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B199E9E" wp14:paraId="321A53C0" wp14:textId="35A0C694">
      <w:pPr>
        <w:spacing w:before="240" w:beforeAutospacing="off" w:after="240" w:afterAutospacing="off"/>
        <w:rPr>
          <w:rFonts w:ascii="Aptos" w:hAnsi="Aptos" w:eastAsia="Aptos" w:cs="Aptos"/>
          <w:b w:val="1"/>
          <w:bCs w:val="1"/>
          <w:noProof w:val="0"/>
          <w:sz w:val="24"/>
          <w:szCs w:val="24"/>
          <w:lang w:val="en-GB"/>
        </w:rPr>
      </w:pPr>
      <w:r w:rsidRPr="6B199E9E" w:rsidR="41589770">
        <w:rPr>
          <w:rFonts w:ascii="Aptos" w:hAnsi="Aptos" w:eastAsia="Aptos" w:cs="Aptos"/>
          <w:b w:val="1"/>
          <w:bCs w:val="1"/>
          <w:noProof w:val="0"/>
          <w:sz w:val="24"/>
          <w:szCs w:val="24"/>
          <w:lang w:val="en-GB"/>
        </w:rPr>
        <w:t xml:space="preserve">Why Did Successive Governments in Northern Ireland Fail to Establish Political Stability in the Period Between 1920 and 1967? </w:t>
      </w:r>
    </w:p>
    <w:p xmlns:wp14="http://schemas.microsoft.com/office/word/2010/wordml" w:rsidP="6B199E9E" wp14:paraId="13E6B8F1" wp14:textId="5D79C628">
      <w:pPr>
        <w:spacing w:before="240" w:beforeAutospacing="off" w:after="240" w:afterAutospacing="off"/>
        <w:rPr>
          <w:rFonts w:ascii="Aptos" w:hAnsi="Aptos" w:eastAsia="Aptos" w:cs="Aptos"/>
          <w:b w:val="1"/>
          <w:bCs w:val="1"/>
          <w:noProof w:val="0"/>
          <w:sz w:val="24"/>
          <w:szCs w:val="24"/>
          <w:lang w:val="en-GB"/>
        </w:rPr>
      </w:pPr>
      <w:r w:rsidRPr="5B5D456F" w:rsidR="5483278B">
        <w:rPr>
          <w:rFonts w:ascii="Aptos" w:hAnsi="Aptos" w:eastAsia="Aptos" w:cs="Aptos"/>
          <w:noProof w:val="0"/>
          <w:sz w:val="24"/>
          <w:szCs w:val="24"/>
          <w:lang w:val="en-GB"/>
        </w:rPr>
        <w:t xml:space="preserve">Between 1920 and 1967, Northern Ireland </w:t>
      </w:r>
      <w:r w:rsidRPr="5B5D456F" w:rsidR="5483278B">
        <w:rPr>
          <w:rFonts w:ascii="Aptos" w:hAnsi="Aptos" w:eastAsia="Aptos" w:cs="Aptos"/>
          <w:noProof w:val="0"/>
          <w:sz w:val="24"/>
          <w:szCs w:val="24"/>
          <w:lang w:val="en-GB"/>
        </w:rPr>
        <w:t>witnessed</w:t>
      </w:r>
      <w:r w:rsidRPr="5B5D456F" w:rsidR="5483278B">
        <w:rPr>
          <w:rFonts w:ascii="Aptos" w:hAnsi="Aptos" w:eastAsia="Aptos" w:cs="Aptos"/>
          <w:noProof w:val="0"/>
          <w:sz w:val="24"/>
          <w:szCs w:val="24"/>
          <w:lang w:val="en-GB"/>
        </w:rPr>
        <w:t xml:space="preserve"> persistent political instability rooted in the systemic exclusion and discrimination of its Catholic minority. Established through the 1920 Government of Ireland Act, Northern Ireland’s political institutions were designed in a way that ensured Protestant Unionist dominance.</w:t>
      </w:r>
      <w:r w:rsidRPr="5B5D456F" w:rsidR="131593F7">
        <w:rPr>
          <w:rFonts w:ascii="Aptos" w:hAnsi="Aptos" w:eastAsia="Aptos" w:cs="Aptos"/>
          <w:noProof w:val="0"/>
          <w:sz w:val="24"/>
          <w:szCs w:val="24"/>
          <w:lang w:val="en-GB"/>
        </w:rPr>
        <w:t xml:space="preserve"> It seemed</w:t>
      </w:r>
      <w:r w:rsidRPr="5B5D456F" w:rsidR="1D33E357">
        <w:rPr>
          <w:rFonts w:ascii="Aptos" w:hAnsi="Aptos" w:eastAsia="Aptos" w:cs="Aptos"/>
          <w:noProof w:val="0"/>
          <w:sz w:val="24"/>
          <w:szCs w:val="24"/>
          <w:lang w:val="en-GB"/>
        </w:rPr>
        <w:t xml:space="preserve"> that Churchill, like </w:t>
      </w:r>
      <w:r w:rsidRPr="5B5D456F" w:rsidR="277C6842">
        <w:rPr>
          <w:rFonts w:ascii="Aptos" w:hAnsi="Aptos" w:eastAsia="Aptos" w:cs="Aptos"/>
          <w:noProof w:val="0"/>
          <w:sz w:val="24"/>
          <w:szCs w:val="24"/>
          <w:lang w:val="en-GB"/>
        </w:rPr>
        <w:t>Lloyd</w:t>
      </w:r>
      <w:r w:rsidRPr="5B5D456F" w:rsidR="1D33E357">
        <w:rPr>
          <w:rFonts w:ascii="Aptos" w:hAnsi="Aptos" w:eastAsia="Aptos" w:cs="Aptos"/>
          <w:noProof w:val="0"/>
          <w:sz w:val="24"/>
          <w:szCs w:val="24"/>
          <w:lang w:val="en-GB"/>
        </w:rPr>
        <w:t xml:space="preserve"> George, wanted the six-county state set up at whatever cost, in whatever shape</w:t>
      </w:r>
      <w:r w:rsidRPr="5B5D456F" w:rsidR="05565864">
        <w:rPr>
          <w:rFonts w:ascii="Aptos" w:hAnsi="Aptos" w:eastAsia="Aptos" w:cs="Aptos"/>
          <w:noProof w:val="0"/>
          <w:sz w:val="24"/>
          <w:szCs w:val="24"/>
          <w:lang w:val="en-GB"/>
        </w:rPr>
        <w:t xml:space="preserve"> to get Ireland of the British agenda</w:t>
      </w:r>
      <w:r w:rsidRPr="5B5D456F">
        <w:rPr>
          <w:rStyle w:val="FootnoteReference"/>
          <w:rFonts w:ascii="Aptos" w:hAnsi="Aptos" w:eastAsia="Aptos" w:cs="Aptos"/>
          <w:noProof w:val="0"/>
          <w:sz w:val="24"/>
          <w:szCs w:val="24"/>
          <w:lang w:val="en-GB"/>
        </w:rPr>
        <w:footnoteReference w:id="28791"/>
      </w:r>
      <w:r w:rsidRPr="5B5D456F" w:rsidR="76C3F8AC">
        <w:rPr>
          <w:rFonts w:ascii="Aptos" w:hAnsi="Aptos" w:eastAsia="Aptos" w:cs="Aptos"/>
          <w:noProof w:val="0"/>
          <w:sz w:val="24"/>
          <w:szCs w:val="24"/>
          <w:lang w:val="en-GB"/>
        </w:rPr>
        <w:t>.</w:t>
      </w:r>
      <w:r w:rsidRPr="5B5D456F" w:rsidR="5483278B">
        <w:rPr>
          <w:rFonts w:ascii="Aptos" w:hAnsi="Aptos" w:eastAsia="Aptos" w:cs="Aptos"/>
          <w:noProof w:val="0"/>
          <w:sz w:val="24"/>
          <w:szCs w:val="24"/>
          <w:lang w:val="en-GB"/>
        </w:rPr>
        <w:t xml:space="preserve"> </w:t>
      </w:r>
      <w:r w:rsidRPr="5B5D456F" w:rsidR="7E35C063">
        <w:rPr>
          <w:rFonts w:ascii="Aptos" w:hAnsi="Aptos" w:eastAsia="Aptos" w:cs="Aptos"/>
          <w:noProof w:val="0"/>
          <w:sz w:val="24"/>
          <w:szCs w:val="24"/>
          <w:lang w:val="en-GB"/>
        </w:rPr>
        <w:t xml:space="preserve">Successive governments </w:t>
      </w:r>
      <w:r w:rsidRPr="5B5D456F" w:rsidR="7E35C063">
        <w:rPr>
          <w:rFonts w:ascii="Aptos" w:hAnsi="Aptos" w:eastAsia="Aptos" w:cs="Aptos"/>
          <w:noProof w:val="0"/>
          <w:sz w:val="24"/>
          <w:szCs w:val="24"/>
          <w:lang w:val="en-GB"/>
        </w:rPr>
        <w:t>failed to</w:t>
      </w:r>
      <w:r w:rsidRPr="5B5D456F" w:rsidR="7E35C063">
        <w:rPr>
          <w:rFonts w:ascii="Aptos" w:hAnsi="Aptos" w:eastAsia="Aptos" w:cs="Aptos"/>
          <w:noProof w:val="0"/>
          <w:sz w:val="24"/>
          <w:szCs w:val="24"/>
          <w:lang w:val="en-GB"/>
        </w:rPr>
        <w:t xml:space="preserve"> address three </w:t>
      </w:r>
      <w:r w:rsidRPr="5B5D456F" w:rsidR="67A56538">
        <w:rPr>
          <w:rFonts w:ascii="Aptos" w:hAnsi="Aptos" w:eastAsia="Aptos" w:cs="Aptos"/>
          <w:noProof w:val="0"/>
          <w:sz w:val="24"/>
          <w:szCs w:val="24"/>
          <w:lang w:val="en-GB"/>
        </w:rPr>
        <w:t>key</w:t>
      </w:r>
      <w:r w:rsidRPr="5B5D456F" w:rsidR="7E35C063">
        <w:rPr>
          <w:rFonts w:ascii="Aptos" w:hAnsi="Aptos" w:eastAsia="Aptos" w:cs="Aptos"/>
          <w:noProof w:val="0"/>
          <w:sz w:val="24"/>
          <w:szCs w:val="24"/>
          <w:lang w:val="en-GB"/>
        </w:rPr>
        <w:t xml:space="preserve"> points </w:t>
      </w:r>
      <w:r w:rsidRPr="5B5D456F" w:rsidR="41B3C72E">
        <w:rPr>
          <w:rFonts w:ascii="Aptos" w:hAnsi="Aptos" w:eastAsia="Aptos" w:cs="Aptos"/>
          <w:noProof w:val="0"/>
          <w:sz w:val="24"/>
          <w:szCs w:val="24"/>
          <w:lang w:val="en-GB"/>
        </w:rPr>
        <w:t xml:space="preserve">which may have </w:t>
      </w:r>
      <w:r w:rsidRPr="5B5D456F" w:rsidR="41B3C72E">
        <w:rPr>
          <w:rFonts w:ascii="Aptos" w:hAnsi="Aptos" w:eastAsia="Aptos" w:cs="Aptos"/>
          <w:noProof w:val="0"/>
          <w:sz w:val="24"/>
          <w:szCs w:val="24"/>
          <w:lang w:val="en-GB"/>
        </w:rPr>
        <w:t>assisted</w:t>
      </w:r>
      <w:r w:rsidRPr="5B5D456F" w:rsidR="41B3C72E">
        <w:rPr>
          <w:rFonts w:ascii="Aptos" w:hAnsi="Aptos" w:eastAsia="Aptos" w:cs="Aptos"/>
          <w:noProof w:val="0"/>
          <w:sz w:val="24"/>
          <w:szCs w:val="24"/>
          <w:lang w:val="en-GB"/>
        </w:rPr>
        <w:t xml:space="preserve"> in a more peaceful transition and assimilation of Northern Ireland. In </w:t>
      </w:r>
      <w:r w:rsidRPr="5B5D456F" w:rsidR="3D7776DE">
        <w:rPr>
          <w:rFonts w:ascii="Aptos" w:hAnsi="Aptos" w:eastAsia="Aptos" w:cs="Aptos"/>
          <w:noProof w:val="0"/>
          <w:sz w:val="24"/>
          <w:szCs w:val="24"/>
          <w:lang w:val="en-GB"/>
        </w:rPr>
        <w:t>fact</w:t>
      </w:r>
      <w:r w:rsidRPr="5B5D456F" w:rsidR="00CA8C0B">
        <w:rPr>
          <w:rFonts w:ascii="Aptos" w:hAnsi="Aptos" w:eastAsia="Aptos" w:cs="Aptos"/>
          <w:noProof w:val="0"/>
          <w:sz w:val="24"/>
          <w:szCs w:val="24"/>
          <w:lang w:val="en-GB"/>
        </w:rPr>
        <w:t>, “</w:t>
      </w:r>
      <w:r w:rsidRPr="5B5D456F" w:rsidR="3D7776DE">
        <w:rPr>
          <w:rFonts w:ascii="Aptos" w:hAnsi="Aptos" w:eastAsia="Aptos" w:cs="Aptos"/>
          <w:noProof w:val="0"/>
          <w:sz w:val="24"/>
          <w:szCs w:val="24"/>
          <w:lang w:val="en-GB"/>
        </w:rPr>
        <w:t>,</w:t>
      </w:r>
      <w:r w:rsidRPr="5B5D456F" w:rsidR="41B3C72E">
        <w:rPr>
          <w:rFonts w:ascii="Aptos" w:hAnsi="Aptos" w:eastAsia="Aptos" w:cs="Aptos"/>
          <w:noProof w:val="0"/>
          <w:sz w:val="24"/>
          <w:szCs w:val="24"/>
          <w:lang w:val="en-GB"/>
        </w:rPr>
        <w:t xml:space="preserve"> a very</w:t>
      </w:r>
      <w:r w:rsidRPr="5B5D456F" w:rsidR="60536EF4">
        <w:rPr>
          <w:rFonts w:ascii="Aptos" w:hAnsi="Aptos" w:eastAsia="Aptos" w:cs="Aptos"/>
          <w:noProof w:val="0"/>
          <w:sz w:val="24"/>
          <w:szCs w:val="24"/>
          <w:lang w:val="en-GB"/>
        </w:rPr>
        <w:t xml:space="preserve"> undemocratic state</w:t>
      </w:r>
      <w:r w:rsidRPr="5B5D456F" w:rsidR="60536EF4">
        <w:rPr>
          <w:rFonts w:ascii="Aptos" w:hAnsi="Aptos" w:eastAsia="Aptos" w:cs="Aptos"/>
          <w:noProof w:val="0"/>
          <w:sz w:val="24"/>
          <w:szCs w:val="24"/>
          <w:lang w:val="en-GB"/>
        </w:rPr>
        <w:t xml:space="preserve"> specifically designed to prevent power changing hands</w:t>
      </w:r>
      <w:r w:rsidRPr="5B5D456F">
        <w:rPr>
          <w:rStyle w:val="FootnoteReference"/>
          <w:rFonts w:ascii="Aptos" w:hAnsi="Aptos" w:eastAsia="Aptos" w:cs="Aptos"/>
          <w:noProof w:val="0"/>
          <w:sz w:val="24"/>
          <w:szCs w:val="24"/>
          <w:lang w:val="en-GB"/>
        </w:rPr>
        <w:footnoteReference w:id="29261"/>
      </w:r>
      <w:r w:rsidRPr="5B5D456F" w:rsidR="60536EF4">
        <w:rPr>
          <w:rFonts w:ascii="Aptos" w:hAnsi="Aptos" w:eastAsia="Aptos" w:cs="Aptos"/>
          <w:noProof w:val="0"/>
          <w:sz w:val="24"/>
          <w:szCs w:val="24"/>
          <w:lang w:val="en-GB"/>
        </w:rPr>
        <w:t xml:space="preserve"> </w:t>
      </w:r>
      <w:r w:rsidRPr="5B5D456F" w:rsidR="753FED99">
        <w:rPr>
          <w:rFonts w:ascii="Aptos" w:hAnsi="Aptos" w:eastAsia="Aptos" w:cs="Aptos"/>
          <w:noProof w:val="0"/>
          <w:sz w:val="24"/>
          <w:szCs w:val="24"/>
          <w:lang w:val="en-GB"/>
        </w:rPr>
        <w:t xml:space="preserve">was created and sponsored by the British government. </w:t>
      </w:r>
      <w:r w:rsidRPr="5B5D456F" w:rsidR="33F1EC58">
        <w:rPr>
          <w:rFonts w:ascii="Aptos" w:hAnsi="Aptos" w:eastAsia="Aptos" w:cs="Aptos"/>
          <w:noProof w:val="0"/>
          <w:sz w:val="24"/>
          <w:szCs w:val="24"/>
          <w:lang w:val="en-GB"/>
        </w:rPr>
        <w:t>“</w:t>
      </w:r>
      <w:r w:rsidRPr="5BE5C0D7" w:rsidR="33F1EC58">
        <w:rPr>
          <w:rFonts w:ascii="Aptos" w:hAnsi="Aptos" w:eastAsia="Aptos" w:cs="Aptos"/>
          <w:noProof w:val="0"/>
          <w:sz w:val="24"/>
          <w:szCs w:val="24"/>
          <w:lang w:val="en-GB"/>
        </w:rPr>
        <w:t>The area was not homogeneous … religious differences were publicly accepted as a basis for political division … [it] institutionalized community animosities.”</w:t>
      </w:r>
      <w:r w:rsidRPr="5BE5C0D7">
        <w:rPr>
          <w:rStyle w:val="FootnoteReference"/>
          <w:rFonts w:ascii="Aptos" w:hAnsi="Aptos" w:eastAsia="Aptos" w:cs="Aptos"/>
          <w:noProof w:val="0"/>
          <w:sz w:val="24"/>
          <w:szCs w:val="24"/>
          <w:lang w:val="en-GB"/>
        </w:rPr>
        <w:footnoteReference w:id="15962"/>
      </w:r>
      <w:r w:rsidRPr="5BE5C0D7" w:rsidR="1CB0F9AC">
        <w:rPr>
          <w:rFonts w:ascii="Aptos" w:hAnsi="Aptos" w:eastAsia="Aptos" w:cs="Aptos"/>
          <w:noProof w:val="0"/>
          <w:sz w:val="24"/>
          <w:szCs w:val="24"/>
          <w:lang w:val="en-GB"/>
        </w:rPr>
        <w:t xml:space="preserve"> </w:t>
      </w:r>
      <w:r w:rsidRPr="5B5D456F" w:rsidR="753FED99">
        <w:rPr>
          <w:rFonts w:ascii="Aptos" w:hAnsi="Aptos" w:eastAsia="Aptos" w:cs="Aptos"/>
          <w:noProof w:val="0"/>
          <w:sz w:val="24"/>
          <w:szCs w:val="24"/>
          <w:lang w:val="en-GB"/>
        </w:rPr>
        <w:t>The gove</w:t>
      </w:r>
      <w:r w:rsidRPr="5B5D456F" w:rsidR="7BFB2297">
        <w:rPr>
          <w:rFonts w:ascii="Aptos" w:hAnsi="Aptos" w:eastAsia="Aptos" w:cs="Aptos"/>
          <w:noProof w:val="0"/>
          <w:sz w:val="24"/>
          <w:szCs w:val="24"/>
          <w:lang w:val="en-GB"/>
        </w:rPr>
        <w:t xml:space="preserve">rnment over the years leading up to </w:t>
      </w:r>
      <w:r w:rsidRPr="5B5D456F" w:rsidR="045C5F48">
        <w:rPr>
          <w:rFonts w:ascii="Aptos" w:hAnsi="Aptos" w:eastAsia="Aptos" w:cs="Aptos"/>
          <w:noProof w:val="0"/>
          <w:sz w:val="24"/>
          <w:szCs w:val="24"/>
          <w:lang w:val="en-GB"/>
        </w:rPr>
        <w:t xml:space="preserve">1967 </w:t>
      </w:r>
      <w:r w:rsidRPr="5B5D456F" w:rsidR="045C5F48">
        <w:rPr>
          <w:rFonts w:ascii="Aptos" w:hAnsi="Aptos" w:eastAsia="Aptos" w:cs="Aptos"/>
          <w:noProof w:val="0"/>
          <w:sz w:val="24"/>
          <w:szCs w:val="24"/>
          <w:lang w:val="en-GB"/>
        </w:rPr>
        <w:t xml:space="preserve">m</w:t>
      </w:r>
      <w:r w:rsidRPr="5B5D456F" w:rsidR="045C5F48">
        <w:rPr>
          <w:rFonts w:ascii="Aptos" w:hAnsi="Aptos" w:eastAsia="Aptos" w:cs="Aptos"/>
          <w:noProof w:val="0"/>
          <w:sz w:val="24"/>
          <w:szCs w:val="24"/>
          <w:lang w:val="en-GB"/>
        </w:rPr>
        <w:t>aintained</w:t>
      </w:r>
      <w:r w:rsidRPr="5B5D456F" w:rsidR="7BFB2297">
        <w:rPr>
          <w:rFonts w:ascii="Aptos" w:hAnsi="Aptos" w:eastAsia="Aptos" w:cs="Aptos"/>
          <w:noProof w:val="0"/>
          <w:sz w:val="24"/>
          <w:szCs w:val="24"/>
          <w:lang w:val="en-GB"/>
        </w:rPr>
        <w:t xml:space="preserve"> </w:t>
      </w:r>
      <w:r w:rsidRPr="5B5D456F" w:rsidR="7BFB2297">
        <w:rPr>
          <w:rFonts w:ascii="Aptos" w:hAnsi="Aptos" w:eastAsia="Aptos" w:cs="Aptos"/>
          <w:noProof w:val="0"/>
          <w:sz w:val="24"/>
          <w:szCs w:val="24"/>
          <w:lang w:val="en-GB"/>
        </w:rPr>
        <w:t xml:space="preserve">a </w:t>
      </w:r>
      <w:r w:rsidRPr="5B5D456F" w:rsidR="0D5EBF81">
        <w:rPr>
          <w:rFonts w:ascii="Aptos" w:hAnsi="Aptos" w:eastAsia="Aptos" w:cs="Aptos"/>
          <w:noProof w:val="0"/>
          <w:sz w:val="24"/>
          <w:szCs w:val="24"/>
          <w:lang w:val="en-GB"/>
        </w:rPr>
        <w:t xml:space="preserve">very hand of approach</w:t>
      </w:r>
      <w:r w:rsidRPr="5B5D456F" w:rsidR="7BFB2297">
        <w:rPr>
          <w:rFonts w:ascii="Aptos" w:hAnsi="Aptos" w:eastAsia="Aptos" w:cs="Aptos"/>
          <w:noProof w:val="0"/>
          <w:sz w:val="24"/>
          <w:szCs w:val="24"/>
          <w:lang w:val="en-GB"/>
        </w:rPr>
        <w:t xml:space="preserve"> which allowed unrest to </w:t>
      </w:r>
      <w:r w:rsidRPr="5B5D456F" w:rsidR="2EB1CDCE">
        <w:rPr>
          <w:rFonts w:ascii="Aptos" w:hAnsi="Aptos" w:eastAsia="Aptos" w:cs="Aptos"/>
          <w:noProof w:val="0"/>
          <w:sz w:val="24"/>
          <w:szCs w:val="24"/>
          <w:lang w:val="en-GB"/>
        </w:rPr>
        <w:t xml:space="preserve">foment</w:t>
      </w:r>
      <w:r w:rsidRPr="5B5D456F" w:rsidR="7BFB2297">
        <w:rPr>
          <w:rFonts w:ascii="Aptos" w:hAnsi="Aptos" w:eastAsia="Aptos" w:cs="Aptos"/>
          <w:noProof w:val="0"/>
          <w:sz w:val="24"/>
          <w:szCs w:val="24"/>
          <w:lang w:val="en-GB"/>
        </w:rPr>
        <w:t xml:space="preserve"> within the </w:t>
      </w:r>
      <w:r w:rsidRPr="5B5D456F" w:rsidR="1A92D0EB">
        <w:rPr>
          <w:rFonts w:ascii="Aptos" w:hAnsi="Aptos" w:eastAsia="Aptos" w:cs="Aptos"/>
          <w:noProof w:val="0"/>
          <w:sz w:val="24"/>
          <w:szCs w:val="24"/>
          <w:lang w:val="en-GB"/>
        </w:rPr>
        <w:t xml:space="preserve">C</w:t>
      </w:r>
      <w:r w:rsidRPr="5B5D456F" w:rsidR="7BFB2297">
        <w:rPr>
          <w:rFonts w:ascii="Aptos" w:hAnsi="Aptos" w:eastAsia="Aptos" w:cs="Aptos"/>
          <w:noProof w:val="0"/>
          <w:sz w:val="24"/>
          <w:szCs w:val="24"/>
          <w:lang w:val="en-GB"/>
        </w:rPr>
        <w:t xml:space="preserve">atholic </w:t>
      </w:r>
      <w:r w:rsidRPr="5B5D456F" w:rsidR="2117E7E9">
        <w:rPr>
          <w:rFonts w:ascii="Aptos" w:hAnsi="Aptos" w:eastAsia="Aptos" w:cs="Aptos"/>
          <w:noProof w:val="0"/>
          <w:sz w:val="24"/>
          <w:szCs w:val="24"/>
          <w:lang w:val="en-GB"/>
        </w:rPr>
        <w:t xml:space="preserve">quarters</w:t>
      </w:r>
      <w:r w:rsidRPr="5B5D456F" w:rsidR="7BFB2297">
        <w:rPr>
          <w:rFonts w:ascii="Aptos" w:hAnsi="Aptos" w:eastAsia="Aptos" w:cs="Aptos"/>
          <w:noProof w:val="0"/>
          <w:sz w:val="24"/>
          <w:szCs w:val="24"/>
          <w:lang w:val="en-GB"/>
        </w:rPr>
        <w:t xml:space="preserve">.  </w:t>
      </w:r>
      <w:r w:rsidRPr="5B5D456F" w:rsidR="4AA88BC3">
        <w:rPr>
          <w:rFonts w:ascii="Aptos" w:hAnsi="Aptos" w:eastAsia="Aptos" w:cs="Aptos"/>
          <w:noProof w:val="0"/>
          <w:sz w:val="24"/>
          <w:szCs w:val="24"/>
          <w:lang w:val="en-GB"/>
        </w:rPr>
        <w:t xml:space="preserve">The cheques were written, but no effort was made to ensure that the money was spent on </w:t>
      </w:r>
      <w:r w:rsidRPr="5B5D456F" w:rsidR="4AA88BC3">
        <w:rPr>
          <w:rFonts w:ascii="Aptos" w:hAnsi="Aptos" w:eastAsia="Aptos" w:cs="Aptos"/>
          <w:noProof w:val="0"/>
          <w:sz w:val="24"/>
          <w:szCs w:val="24"/>
          <w:lang w:val="en-GB"/>
        </w:rPr>
        <w:t xml:space="preserve">m</w:t>
      </w:r>
      <w:r w:rsidRPr="5B5D456F" w:rsidR="4AA88BC3">
        <w:rPr>
          <w:rFonts w:ascii="Aptos" w:hAnsi="Aptos" w:eastAsia="Aptos" w:cs="Aptos"/>
          <w:noProof w:val="0"/>
          <w:sz w:val="24"/>
          <w:szCs w:val="24"/>
          <w:lang w:val="en-GB"/>
        </w:rPr>
        <w:t>aintaining</w:t>
      </w:r>
      <w:r w:rsidRPr="5B5D456F" w:rsidR="4AA88BC3">
        <w:rPr>
          <w:rFonts w:ascii="Aptos" w:hAnsi="Aptos" w:eastAsia="Aptos" w:cs="Aptos"/>
          <w:noProof w:val="0"/>
          <w:sz w:val="24"/>
          <w:szCs w:val="24"/>
          <w:lang w:val="en-GB"/>
        </w:rPr>
        <w:t xml:space="preserve"> </w:t>
      </w:r>
      <w:r w:rsidRPr="5B5D456F" w:rsidR="4AA88BC3">
        <w:rPr>
          <w:rFonts w:ascii="Aptos" w:hAnsi="Aptos" w:eastAsia="Aptos" w:cs="Aptos"/>
          <w:noProof w:val="0"/>
          <w:sz w:val="24"/>
          <w:szCs w:val="24"/>
          <w:lang w:val="en-GB"/>
        </w:rPr>
        <w:t xml:space="preserve">a state that conformed even remotely to British standards.</w:t>
      </w:r>
      <w:r w:rsidRPr="5BE5C0D7" w:rsidR="5BE5C0D7">
        <w:rPr>
          <w:noProof w:val="0"/>
          <w:lang w:val="en-GB"/>
        </w:rPr>
        <w:t xml:space="preserve">￼</w:t>
      </w:r>
      <w:r w:rsidRPr="5B5D456F">
        <w:rPr>
          <w:rStyle w:val="FootnoteReference"/>
          <w:rFonts w:ascii="Aptos" w:hAnsi="Aptos" w:eastAsia="Aptos" w:cs="Aptos"/>
          <w:noProof w:val="0"/>
          <w:sz w:val="24"/>
          <w:szCs w:val="24"/>
          <w:lang w:val="en-GB"/>
        </w:rPr>
        <w:footnoteReference w:id="17059"/>
      </w:r>
      <w:r w:rsidRPr="5B5D456F" w:rsidR="14F75273">
        <w:rPr>
          <w:rFonts w:ascii="Aptos" w:hAnsi="Aptos" w:eastAsia="Aptos" w:cs="Aptos"/>
          <w:noProof w:val="0"/>
          <w:sz w:val="24"/>
          <w:szCs w:val="24"/>
          <w:lang w:val="en-GB"/>
        </w:rPr>
        <w:t xml:space="preserve">e</w:t>
      </w:r>
      <w:r w:rsidRPr="5B5D456F" w:rsidR="14F75273">
        <w:rPr>
          <w:rFonts w:ascii="Aptos" w:hAnsi="Aptos" w:eastAsia="Aptos" w:cs="Aptos"/>
          <w:noProof w:val="0"/>
          <w:sz w:val="24"/>
          <w:szCs w:val="24"/>
          <w:lang w:val="en-GB"/>
        </w:rPr>
        <w:t>ssentially led</w:t>
      </w:r>
      <w:r w:rsidRPr="5B5D456F" w:rsidR="14F75273">
        <w:rPr>
          <w:rFonts w:ascii="Aptos" w:hAnsi="Aptos" w:eastAsia="Aptos" w:cs="Aptos"/>
          <w:noProof w:val="0"/>
          <w:sz w:val="24"/>
          <w:szCs w:val="24"/>
          <w:lang w:val="en-GB"/>
        </w:rPr>
        <w:t xml:space="preserve"> </w:t>
      </w:r>
      <w:r w:rsidRPr="5B5D456F" w:rsidR="14F75273">
        <w:rPr>
          <w:rFonts w:ascii="Aptos" w:hAnsi="Aptos" w:eastAsia="Aptos" w:cs="Aptos"/>
          <w:noProof w:val="0"/>
          <w:sz w:val="24"/>
          <w:szCs w:val="24"/>
          <w:lang w:val="en-GB"/>
        </w:rPr>
        <w:t xml:space="preserve">to the Catholic </w:t>
      </w:r>
      <w:r w:rsidRPr="5B5D456F" w:rsidR="4E1EE602">
        <w:rPr>
          <w:rFonts w:ascii="Aptos" w:hAnsi="Aptos" w:eastAsia="Aptos" w:cs="Aptos"/>
          <w:noProof w:val="0"/>
          <w:sz w:val="24"/>
          <w:szCs w:val="24"/>
          <w:lang w:val="en-GB"/>
        </w:rPr>
        <w:t xml:space="preserve">population becoming disenchanted by any possibility of being treated as equals within Northern Ireland, and when the Catholic </w:t>
      </w:r>
      <w:r w:rsidRPr="5B5D456F" w:rsidR="4F5C0460">
        <w:rPr>
          <w:rFonts w:ascii="Aptos" w:hAnsi="Aptos" w:eastAsia="Aptos" w:cs="Aptos"/>
          <w:noProof w:val="0"/>
          <w:sz w:val="24"/>
          <w:szCs w:val="24"/>
          <w:lang w:val="en-GB"/>
        </w:rPr>
        <w:t xml:space="preserve">grievances</w:t>
      </w:r>
      <w:r w:rsidRPr="5B5D456F" w:rsidR="4E1EE602">
        <w:rPr>
          <w:rFonts w:ascii="Aptos" w:hAnsi="Aptos" w:eastAsia="Aptos" w:cs="Aptos"/>
          <w:noProof w:val="0"/>
          <w:sz w:val="24"/>
          <w:szCs w:val="24"/>
          <w:lang w:val="en-GB"/>
        </w:rPr>
        <w:t xml:space="preserve"> </w:t>
      </w:r>
      <w:r w:rsidRPr="5B5D456F" w:rsidR="5617E8AA">
        <w:rPr>
          <w:rFonts w:ascii="Aptos" w:hAnsi="Aptos" w:eastAsia="Aptos" w:cs="Aptos"/>
          <w:noProof w:val="0"/>
          <w:sz w:val="24"/>
          <w:szCs w:val="24"/>
          <w:lang w:val="en-GB"/>
        </w:rPr>
        <w:t xml:space="preserve">exploded in the 1960s the British government finally decided to return to the question of Ireland.</w:t>
      </w:r>
      <w:r w:rsidRPr="5B5D456F" w:rsidR="1C346BA8">
        <w:rPr>
          <w:rFonts w:ascii="Aptos" w:hAnsi="Aptos" w:eastAsia="Aptos" w:cs="Aptos"/>
          <w:noProof w:val="0"/>
          <w:sz w:val="24"/>
          <w:szCs w:val="24"/>
          <w:lang w:val="en-GB"/>
        </w:rPr>
        <w:t xml:space="preserve"> </w:t>
      </w:r>
      <w:r w:rsidRPr="5B5D456F" w:rsidR="5483278B">
        <w:rPr>
          <w:rFonts w:ascii="Aptos" w:hAnsi="Aptos" w:eastAsia="Aptos" w:cs="Aptos"/>
          <w:noProof w:val="0"/>
          <w:sz w:val="24"/>
          <w:szCs w:val="24"/>
          <w:lang w:val="en-GB"/>
        </w:rPr>
        <w:t xml:space="preserve">This foundational imbalance shaped the socio-political landscape of the region for decades. Despite outward appearances of parliamentary democracy, successive Unionist governments oversaw a regime that marginalised Catholic voices, denied basic civil rights, and prioritised security over inclusivity. This essay argues that the failure to</w:t>
      </w:r>
      <w:r w:rsidRPr="5B5D456F" w:rsidR="5483278B">
        <w:rPr>
          <w:rFonts w:ascii="Aptos" w:hAnsi="Aptos" w:eastAsia="Aptos" w:cs="Aptos"/>
          <w:noProof w:val="0"/>
          <w:sz w:val="24"/>
          <w:szCs w:val="24"/>
          <w:lang w:val="en-GB"/>
        </w:rPr>
        <w:t xml:space="preserve"> </w:t>
      </w:r>
      <w:r w:rsidRPr="5B5D456F" w:rsidR="5483278B">
        <w:rPr>
          <w:rFonts w:ascii="Aptos" w:hAnsi="Aptos" w:eastAsia="Aptos" w:cs="Aptos"/>
          <w:noProof w:val="0"/>
          <w:sz w:val="24"/>
          <w:szCs w:val="24"/>
          <w:lang w:val="en-GB"/>
        </w:rPr>
        <w:t xml:space="preserve">e</w:t>
      </w:r>
      <w:r w:rsidRPr="5B5D456F" w:rsidR="5483278B">
        <w:rPr>
          <w:rFonts w:ascii="Aptos" w:hAnsi="Aptos" w:eastAsia="Aptos" w:cs="Aptos"/>
          <w:noProof w:val="0"/>
          <w:sz w:val="24"/>
          <w:szCs w:val="24"/>
          <w:lang w:val="en-GB"/>
        </w:rPr>
        <w:t>stablis</w:t>
      </w:r>
      <w:r w:rsidRPr="5B5D456F" w:rsidR="5483278B">
        <w:rPr>
          <w:rFonts w:ascii="Aptos" w:hAnsi="Aptos" w:eastAsia="Aptos" w:cs="Aptos"/>
          <w:noProof w:val="0"/>
          <w:sz w:val="24"/>
          <w:szCs w:val="24"/>
          <w:lang w:val="en-GB"/>
        </w:rPr>
        <w:t>h</w:t>
      </w:r>
      <w:r w:rsidRPr="5B5D456F" w:rsidR="5483278B">
        <w:rPr>
          <w:rFonts w:ascii="Aptos" w:hAnsi="Aptos" w:eastAsia="Aptos" w:cs="Aptos"/>
          <w:noProof w:val="0"/>
          <w:sz w:val="24"/>
          <w:szCs w:val="24"/>
          <w:lang w:val="en-GB"/>
        </w:rPr>
        <w:t xml:space="preserve"> </w:t>
      </w:r>
      <w:r w:rsidRPr="5B5D456F" w:rsidR="5483278B">
        <w:rPr>
          <w:rFonts w:ascii="Aptos" w:hAnsi="Aptos" w:eastAsia="Aptos" w:cs="Aptos"/>
          <w:noProof w:val="0"/>
          <w:sz w:val="24"/>
          <w:szCs w:val="24"/>
          <w:lang w:val="en-GB"/>
        </w:rPr>
        <w:t xml:space="preserve">political stability during this period stemmed principally from structural discrimination against Catholics,</w:t>
      </w:r>
      <w:r w:rsidRPr="5B5D456F" w:rsidR="5483278B">
        <w:rPr>
          <w:rFonts w:ascii="Aptos" w:hAnsi="Aptos" w:eastAsia="Aptos" w:cs="Aptos"/>
          <w:noProof w:val="0"/>
          <w:sz w:val="24"/>
          <w:szCs w:val="24"/>
          <w:lang w:val="en-GB"/>
        </w:rPr>
        <w:t xml:space="preserve"> </w:t>
      </w:r>
      <w:r w:rsidRPr="5B5D456F" w:rsidR="5483278B">
        <w:rPr>
          <w:rFonts w:ascii="Aptos" w:hAnsi="Aptos" w:eastAsia="Aptos" w:cs="Aptos"/>
          <w:noProof w:val="0"/>
          <w:sz w:val="24"/>
          <w:szCs w:val="24"/>
          <w:lang w:val="en-GB"/>
        </w:rPr>
        <w:t xml:space="preserve">e</w:t>
      </w:r>
      <w:r w:rsidRPr="5B5D456F" w:rsidR="5483278B">
        <w:rPr>
          <w:rFonts w:ascii="Aptos" w:hAnsi="Aptos" w:eastAsia="Aptos" w:cs="Aptos"/>
          <w:noProof w:val="0"/>
          <w:sz w:val="24"/>
          <w:szCs w:val="24"/>
          <w:lang w:val="en-GB"/>
        </w:rPr>
        <w:t>xacerbate</w:t>
      </w:r>
      <w:r w:rsidRPr="5B5D456F" w:rsidR="5483278B">
        <w:rPr>
          <w:rFonts w:ascii="Aptos" w:hAnsi="Aptos" w:eastAsia="Aptos" w:cs="Aptos"/>
          <w:noProof w:val="0"/>
          <w:sz w:val="24"/>
          <w:szCs w:val="24"/>
          <w:lang w:val="en-GB"/>
        </w:rPr>
        <w:t>d</w:t>
      </w:r>
      <w:r w:rsidRPr="5B5D456F" w:rsidR="5483278B">
        <w:rPr>
          <w:rFonts w:ascii="Aptos" w:hAnsi="Aptos" w:eastAsia="Aptos" w:cs="Aptos"/>
          <w:noProof w:val="0"/>
          <w:sz w:val="24"/>
          <w:szCs w:val="24"/>
          <w:lang w:val="en-GB"/>
        </w:rPr>
        <w:t xml:space="preserve"> </w:t>
      </w:r>
      <w:r w:rsidRPr="5B5D456F" w:rsidR="5483278B">
        <w:rPr>
          <w:rFonts w:ascii="Aptos" w:hAnsi="Aptos" w:eastAsia="Aptos" w:cs="Aptos"/>
          <w:noProof w:val="0"/>
          <w:sz w:val="24"/>
          <w:szCs w:val="24"/>
          <w:lang w:val="en-GB"/>
        </w:rPr>
        <w:t xml:space="preserve">by gerrymandering, economic inequality, policing bias, and a lack of political reform. Although some efforts at integration and cooperation existed, they were insufficient to overcome entrenched sectarian divisions.</w:t>
      </w:r>
      <w:r w:rsidRPr="5B5D456F" w:rsidR="6A235BEB">
        <w:rPr>
          <w:rFonts w:ascii="Aptos" w:hAnsi="Aptos" w:eastAsia="Aptos" w:cs="Aptos"/>
          <w:noProof w:val="0"/>
          <w:sz w:val="24"/>
          <w:szCs w:val="24"/>
          <w:lang w:val="en-GB"/>
        </w:rPr>
        <w:t xml:space="preserve"> </w:t>
      </w:r>
    </w:p>
    <w:p w:rsidR="0350365B" w:rsidP="5B5D456F" w:rsidRDefault="0350365B" w14:paraId="64C282B5" w14:textId="60DFF591">
      <w:pPr>
        <w:spacing w:before="240" w:beforeAutospacing="off" w:after="240" w:afterAutospacing="off"/>
        <w:rPr>
          <w:rFonts w:ascii="Aptos" w:hAnsi="Aptos" w:eastAsia="Aptos" w:cs="Aptos"/>
          <w:noProof w:val="0"/>
          <w:sz w:val="24"/>
          <w:szCs w:val="24"/>
          <w:lang w:val="en-GB"/>
        </w:rPr>
      </w:pPr>
      <w:r w:rsidRPr="5BE5C0D7" w:rsidR="0350365B">
        <w:rPr>
          <w:rFonts w:ascii="Aptos" w:hAnsi="Aptos" w:eastAsia="Aptos" w:cs="Aptos"/>
          <w:noProof w:val="0"/>
          <w:sz w:val="24"/>
          <w:szCs w:val="24"/>
          <w:lang w:val="en-GB"/>
        </w:rPr>
        <w:t>Between the creation of Northern Ireland in 1921 and the eruption of sustained civil unrest in the late 1960s, Northern Ireland experienced chronic instability rooted in contested legitimacy, institutionalised discrimination, and political culture. This essay explores how political structures, communal divisions, and repeated policy failures combined to prevent stable governance. What i</w:t>
      </w:r>
      <w:r w:rsidRPr="5BE5C0D7" w:rsidR="7C2A1881">
        <w:rPr>
          <w:rFonts w:ascii="Aptos" w:hAnsi="Aptos" w:eastAsia="Aptos" w:cs="Aptos"/>
          <w:noProof w:val="0"/>
          <w:sz w:val="24"/>
          <w:szCs w:val="24"/>
          <w:lang w:val="en-GB"/>
        </w:rPr>
        <w:t>s clear is the appearance of three interlocking causes that can explain the British government</w:t>
      </w:r>
      <w:r w:rsidRPr="5BE5C0D7" w:rsidR="6F65EF92">
        <w:rPr>
          <w:rFonts w:ascii="Aptos" w:hAnsi="Aptos" w:eastAsia="Aptos" w:cs="Aptos"/>
          <w:noProof w:val="0"/>
          <w:sz w:val="24"/>
          <w:szCs w:val="24"/>
          <w:lang w:val="en-GB"/>
        </w:rPr>
        <w:t>’</w:t>
      </w:r>
      <w:r w:rsidRPr="5BE5C0D7" w:rsidR="7C2A1881">
        <w:rPr>
          <w:rFonts w:ascii="Aptos" w:hAnsi="Aptos" w:eastAsia="Aptos" w:cs="Aptos"/>
          <w:noProof w:val="0"/>
          <w:sz w:val="24"/>
          <w:szCs w:val="24"/>
          <w:lang w:val="en-GB"/>
        </w:rPr>
        <w:t xml:space="preserve">s failures to </w:t>
      </w:r>
      <w:r w:rsidRPr="5BE5C0D7" w:rsidR="7C2A1881">
        <w:rPr>
          <w:rFonts w:ascii="Aptos" w:hAnsi="Aptos" w:eastAsia="Aptos" w:cs="Aptos"/>
          <w:noProof w:val="0"/>
          <w:sz w:val="24"/>
          <w:szCs w:val="24"/>
          <w:lang w:val="en-GB"/>
        </w:rPr>
        <w:t>establish</w:t>
      </w:r>
      <w:r w:rsidRPr="5BE5C0D7" w:rsidR="7C2A1881">
        <w:rPr>
          <w:rFonts w:ascii="Aptos" w:hAnsi="Aptos" w:eastAsia="Aptos" w:cs="Aptos"/>
          <w:noProof w:val="0"/>
          <w:sz w:val="24"/>
          <w:szCs w:val="24"/>
          <w:lang w:val="en-GB"/>
        </w:rPr>
        <w:t xml:space="preserve"> a political stable Northern Ireland. </w:t>
      </w:r>
      <w:r w:rsidRPr="5BE5C0D7" w:rsidR="1A2FD1A5">
        <w:rPr>
          <w:rFonts w:ascii="Aptos" w:hAnsi="Aptos" w:eastAsia="Aptos" w:cs="Aptos"/>
          <w:noProof w:val="0"/>
          <w:sz w:val="24"/>
          <w:szCs w:val="24"/>
          <w:lang w:val="en-GB"/>
        </w:rPr>
        <w:t>T</w:t>
      </w:r>
      <w:r w:rsidRPr="5BE5C0D7" w:rsidR="0350365B">
        <w:rPr>
          <w:rFonts w:ascii="Aptos" w:hAnsi="Aptos" w:eastAsia="Aptos" w:cs="Aptos"/>
          <w:noProof w:val="0"/>
          <w:sz w:val="24"/>
          <w:szCs w:val="24"/>
          <w:lang w:val="en-GB"/>
        </w:rPr>
        <w:t xml:space="preserve">he </w:t>
      </w:r>
      <w:r w:rsidRPr="5BE5C0D7" w:rsidR="72F9C9EA">
        <w:rPr>
          <w:rFonts w:ascii="Aptos" w:hAnsi="Aptos" w:eastAsia="Aptos" w:cs="Aptos"/>
          <w:noProof w:val="0"/>
          <w:sz w:val="24"/>
          <w:szCs w:val="24"/>
          <w:lang w:val="en-GB"/>
        </w:rPr>
        <w:t xml:space="preserve">very </w:t>
      </w:r>
      <w:r w:rsidRPr="5BE5C0D7" w:rsidR="0350365B">
        <w:rPr>
          <w:rFonts w:ascii="Aptos" w:hAnsi="Aptos" w:eastAsia="Aptos" w:cs="Aptos"/>
          <w:noProof w:val="0"/>
          <w:sz w:val="24"/>
          <w:szCs w:val="24"/>
          <w:lang w:val="en-GB"/>
        </w:rPr>
        <w:t>design and practice of the Northern Ireland state and its delegation of power</w:t>
      </w:r>
      <w:r w:rsidRPr="5BE5C0D7" w:rsidR="20FA4FFC">
        <w:rPr>
          <w:rFonts w:ascii="Aptos" w:hAnsi="Aptos" w:eastAsia="Aptos" w:cs="Aptos"/>
          <w:noProof w:val="0"/>
          <w:sz w:val="24"/>
          <w:szCs w:val="24"/>
          <w:lang w:val="en-GB"/>
        </w:rPr>
        <w:t xml:space="preserve"> during this period, the</w:t>
      </w:r>
      <w:r w:rsidRPr="5BE5C0D7" w:rsidR="0350365B">
        <w:rPr>
          <w:rFonts w:ascii="Aptos" w:hAnsi="Aptos" w:eastAsia="Aptos" w:cs="Aptos"/>
          <w:noProof w:val="0"/>
          <w:sz w:val="24"/>
          <w:szCs w:val="24"/>
          <w:lang w:val="en-GB"/>
        </w:rPr>
        <w:t xml:space="preserve"> systematic </w:t>
      </w:r>
      <w:r w:rsidRPr="5BE5C0D7" w:rsidR="0350365B">
        <w:rPr>
          <w:rFonts w:ascii="Aptos" w:hAnsi="Aptos" w:eastAsia="Aptos" w:cs="Aptos"/>
          <w:noProof w:val="0"/>
          <w:sz w:val="24"/>
          <w:szCs w:val="24"/>
          <w:lang w:val="en-GB"/>
        </w:rPr>
        <w:t>discrimination</w:t>
      </w:r>
      <w:r w:rsidRPr="5BE5C0D7" w:rsidR="0350365B">
        <w:rPr>
          <w:rFonts w:ascii="Aptos" w:hAnsi="Aptos" w:eastAsia="Aptos" w:cs="Aptos"/>
          <w:noProof w:val="0"/>
          <w:sz w:val="24"/>
          <w:szCs w:val="24"/>
          <w:lang w:val="en-GB"/>
        </w:rPr>
        <w:t xml:space="preserve"> and the social and economic marginalisation of the Catholic/nationalist minority; and the unwillingness or inability of Westminster and Stormont governments to reform or mediate effectively when tensions mounted</w:t>
      </w:r>
      <w:r w:rsidRPr="5BE5C0D7" w:rsidR="7E1F87D1">
        <w:rPr>
          <w:rFonts w:ascii="Aptos" w:hAnsi="Aptos" w:eastAsia="Aptos" w:cs="Aptos"/>
          <w:noProof w:val="0"/>
          <w:sz w:val="24"/>
          <w:szCs w:val="24"/>
          <w:lang w:val="en-GB"/>
        </w:rPr>
        <w:t>.</w:t>
      </w:r>
    </w:p>
    <w:p xmlns:wp14="http://schemas.microsoft.com/office/word/2010/wordml" w:rsidP="5B5D456F" wp14:paraId="52DF32D1" wp14:textId="66BFA0B2">
      <w:pPr>
        <w:pStyle w:val="Normal"/>
        <w:spacing w:before="0" w:beforeAutospacing="off" w:after="0" w:afterAutospacing="off"/>
        <w:ind w:left="0"/>
        <w:rPr>
          <w:rFonts w:ascii="Aptos" w:hAnsi="Aptos" w:eastAsia="Aptos" w:cs="Aptos"/>
          <w:noProof w:val="0"/>
          <w:sz w:val="24"/>
          <w:szCs w:val="24"/>
          <w:lang w:val="en-GB"/>
        </w:rPr>
      </w:pPr>
      <w:r w:rsidRPr="5B5D456F" w:rsidR="5483278B">
        <w:rPr>
          <w:rFonts w:ascii="Aptos" w:hAnsi="Aptos" w:eastAsia="Aptos" w:cs="Aptos"/>
          <w:noProof w:val="0"/>
          <w:sz w:val="24"/>
          <w:szCs w:val="24"/>
          <w:lang w:val="en-GB"/>
        </w:rPr>
        <w:t xml:space="preserve">The origins of instability in Northern Ireland are inseparable from the circumstances of its </w:t>
      </w:r>
      <w:r w:rsidRPr="5B5D456F" w:rsidR="7A9A504E">
        <w:rPr>
          <w:rFonts w:ascii="Aptos" w:hAnsi="Aptos" w:eastAsia="Aptos" w:cs="Aptos"/>
          <w:noProof w:val="0"/>
          <w:sz w:val="24"/>
          <w:szCs w:val="24"/>
          <w:lang w:val="en-GB"/>
        </w:rPr>
        <w:t xml:space="preserve">very </w:t>
      </w:r>
      <w:r w:rsidRPr="5B5D456F" w:rsidR="5483278B">
        <w:rPr>
          <w:rFonts w:ascii="Aptos" w:hAnsi="Aptos" w:eastAsia="Aptos" w:cs="Aptos"/>
          <w:noProof w:val="0"/>
          <w:sz w:val="24"/>
          <w:szCs w:val="24"/>
          <w:lang w:val="en-GB"/>
        </w:rPr>
        <w:t xml:space="preserve">creation. The Government of Ireland Act (1920) partitioned the island into Northern and Southern Ireland, granting </w:t>
      </w:r>
      <w:r w:rsidRPr="5B5D456F" w:rsidR="0DF05FD5">
        <w:rPr>
          <w:rFonts w:ascii="Aptos" w:hAnsi="Aptos" w:eastAsia="Aptos" w:cs="Aptos"/>
          <w:noProof w:val="0"/>
          <w:sz w:val="24"/>
          <w:szCs w:val="24"/>
          <w:lang w:val="en-GB"/>
        </w:rPr>
        <w:t xml:space="preserve">a </w:t>
      </w:r>
      <w:r w:rsidRPr="5B5D456F" w:rsidR="5483278B">
        <w:rPr>
          <w:rFonts w:ascii="Aptos" w:hAnsi="Aptos" w:eastAsia="Aptos" w:cs="Aptos"/>
          <w:noProof w:val="0"/>
          <w:sz w:val="24"/>
          <w:szCs w:val="24"/>
          <w:lang w:val="en-GB"/>
        </w:rPr>
        <w:t xml:space="preserve">devolved self-government to </w:t>
      </w:r>
      <w:r w:rsidRPr="5B5D456F" w:rsidR="5AA45E12">
        <w:rPr>
          <w:rFonts w:ascii="Aptos" w:hAnsi="Aptos" w:eastAsia="Aptos" w:cs="Aptos"/>
          <w:noProof w:val="0"/>
          <w:sz w:val="24"/>
          <w:szCs w:val="24"/>
          <w:lang w:val="en-GB"/>
        </w:rPr>
        <w:t>North</w:t>
      </w:r>
      <w:r w:rsidRPr="5B5D456F" w:rsidR="5483278B">
        <w:rPr>
          <w:rFonts w:ascii="Aptos" w:hAnsi="Aptos" w:eastAsia="Aptos" w:cs="Aptos"/>
          <w:noProof w:val="0"/>
          <w:sz w:val="24"/>
          <w:szCs w:val="24"/>
          <w:lang w:val="en-GB"/>
        </w:rPr>
        <w:t xml:space="preserve">. </w:t>
      </w:r>
      <w:r w:rsidRPr="5B5D456F" w:rsidR="5F2DEFE9">
        <w:rPr>
          <w:rFonts w:ascii="Aptos" w:hAnsi="Aptos" w:eastAsia="Aptos" w:cs="Aptos"/>
          <w:noProof w:val="0"/>
          <w:sz w:val="24"/>
          <w:szCs w:val="24"/>
          <w:lang w:val="en-GB"/>
        </w:rPr>
        <w:t xml:space="preserve">Now this arrangement was </w:t>
      </w:r>
      <w:r w:rsidRPr="5B5D456F" w:rsidR="3D884C71">
        <w:rPr>
          <w:rFonts w:ascii="Aptos" w:hAnsi="Aptos" w:eastAsia="Aptos" w:cs="Aptos"/>
          <w:noProof w:val="0"/>
          <w:sz w:val="24"/>
          <w:szCs w:val="24"/>
          <w:lang w:val="en-GB"/>
        </w:rPr>
        <w:t xml:space="preserve">not a neutral constitutional arrangement, but </w:t>
      </w:r>
      <w:r w:rsidRPr="5B5D456F" w:rsidR="5F2DEFE9">
        <w:rPr>
          <w:rFonts w:ascii="Aptos" w:hAnsi="Aptos" w:eastAsia="Aptos" w:cs="Aptos"/>
          <w:noProof w:val="0"/>
          <w:sz w:val="24"/>
          <w:szCs w:val="24"/>
          <w:lang w:val="en-GB"/>
        </w:rPr>
        <w:t xml:space="preserve">tailor made to preserve and protect a protestant, </w:t>
      </w:r>
      <w:r w:rsidRPr="5B5D456F" w:rsidR="2DC9FF26">
        <w:rPr>
          <w:rFonts w:ascii="Aptos" w:hAnsi="Aptos" w:eastAsia="Aptos" w:cs="Aptos"/>
          <w:noProof w:val="0"/>
          <w:sz w:val="24"/>
          <w:szCs w:val="24"/>
          <w:lang w:val="en-GB"/>
        </w:rPr>
        <w:t>pro-British</w:t>
      </w:r>
      <w:r w:rsidRPr="5B5D456F" w:rsidR="5F2DEFE9">
        <w:rPr>
          <w:rFonts w:ascii="Aptos" w:hAnsi="Aptos" w:eastAsia="Aptos" w:cs="Aptos"/>
          <w:noProof w:val="0"/>
          <w:sz w:val="24"/>
          <w:szCs w:val="24"/>
          <w:lang w:val="en-GB"/>
        </w:rPr>
        <w:t xml:space="preserve"> majority </w:t>
      </w:r>
      <w:r w:rsidRPr="5B5D456F" w:rsidR="5D03CEF5">
        <w:rPr>
          <w:rFonts w:ascii="Aptos" w:hAnsi="Aptos" w:eastAsia="Aptos" w:cs="Aptos"/>
          <w:noProof w:val="0"/>
          <w:sz w:val="24"/>
          <w:szCs w:val="24"/>
          <w:lang w:val="en-GB"/>
        </w:rPr>
        <w:t xml:space="preserve">within the six counties. In the words of the first Northern Ireland Prime Minister, James Craig, the result was “a Protestant parliament for a Protestant </w:t>
      </w:r>
      <w:r w:rsidRPr="5B5D456F" w:rsidR="5D03CEF5">
        <w:rPr>
          <w:rFonts w:ascii="Aptos" w:hAnsi="Aptos" w:eastAsia="Aptos" w:cs="Aptos"/>
          <w:noProof w:val="0"/>
          <w:sz w:val="24"/>
          <w:szCs w:val="24"/>
          <w:lang w:val="en-GB"/>
        </w:rPr>
        <w:t>people.</w:t>
      </w:r>
      <w:r w:rsidRPr="5B5D456F">
        <w:rPr>
          <w:rStyle w:val="FootnoteReference"/>
          <w:rFonts w:ascii="Aptos" w:hAnsi="Aptos" w:eastAsia="Aptos" w:cs="Aptos"/>
          <w:noProof w:val="0"/>
          <w:sz w:val="24"/>
          <w:szCs w:val="24"/>
          <w:lang w:val="en-GB"/>
        </w:rPr>
        <w:footnoteReference w:id="29992"/>
      </w:r>
      <w:r w:rsidRPr="5B5D456F" w:rsidR="5D03CEF5">
        <w:rPr>
          <w:rFonts w:ascii="Aptos" w:hAnsi="Aptos" w:eastAsia="Aptos" w:cs="Aptos"/>
          <w:noProof w:val="0"/>
          <w:sz w:val="24"/>
          <w:szCs w:val="24"/>
          <w:lang w:val="en-GB"/>
        </w:rPr>
        <w:t>”</w:t>
      </w:r>
      <w:r w:rsidRPr="5B5D456F" w:rsidR="2E4C0A5A">
        <w:rPr>
          <w:rFonts w:ascii="Aptos" w:hAnsi="Aptos" w:eastAsia="Aptos" w:cs="Aptos"/>
          <w:noProof w:val="0"/>
          <w:sz w:val="24"/>
          <w:szCs w:val="24"/>
          <w:lang w:val="en-GB"/>
        </w:rPr>
        <w:t xml:space="preserve"> </w:t>
      </w:r>
      <w:r w:rsidRPr="5B5D456F" w:rsidR="19915170">
        <w:rPr>
          <w:rFonts w:ascii="Aptos" w:hAnsi="Aptos" w:eastAsia="Aptos" w:cs="Aptos"/>
          <w:noProof w:val="0"/>
          <w:sz w:val="24"/>
          <w:szCs w:val="24"/>
          <w:lang w:val="en-GB"/>
        </w:rPr>
        <w:t xml:space="preserve">This </w:t>
      </w:r>
      <w:r w:rsidRPr="5B5D456F" w:rsidR="19915170">
        <w:rPr>
          <w:rFonts w:ascii="Aptos" w:hAnsi="Aptos" w:eastAsia="Aptos" w:cs="Aptos"/>
          <w:noProof w:val="0"/>
          <w:sz w:val="24"/>
          <w:szCs w:val="24"/>
          <w:lang w:val="en-GB"/>
        </w:rPr>
        <w:t>essentially created</w:t>
      </w:r>
      <w:r w:rsidRPr="5B5D456F" w:rsidR="19915170">
        <w:rPr>
          <w:rFonts w:ascii="Aptos" w:hAnsi="Aptos" w:eastAsia="Aptos" w:cs="Aptos"/>
          <w:noProof w:val="0"/>
          <w:sz w:val="24"/>
          <w:szCs w:val="24"/>
          <w:lang w:val="en-GB"/>
        </w:rPr>
        <w:t xml:space="preserve"> an environment where Irish Catholics had no political hope for equality in Northern Ireland.</w:t>
      </w:r>
      <w:r w:rsidRPr="5B5D456F" w:rsidR="07DDA853">
        <w:rPr>
          <w:rFonts w:ascii="Aptos" w:hAnsi="Aptos" w:eastAsia="Aptos" w:cs="Aptos"/>
          <w:noProof w:val="0"/>
          <w:sz w:val="24"/>
          <w:szCs w:val="24"/>
          <w:lang w:val="en-GB"/>
        </w:rPr>
        <w:t xml:space="preserve"> What made things worse for the Irish Catholics was while many supported the Nationalist Party</w:t>
      </w:r>
      <w:r w:rsidRPr="5B5D456F" w:rsidR="6F2B6F6E">
        <w:rPr>
          <w:rFonts w:ascii="Aptos" w:hAnsi="Aptos" w:eastAsia="Aptos" w:cs="Aptos"/>
          <w:noProof w:val="0"/>
          <w:sz w:val="24"/>
          <w:szCs w:val="24"/>
          <w:lang w:val="en-GB"/>
        </w:rPr>
        <w:t xml:space="preserve">,</w:t>
      </w:r>
      <w:r w:rsidRPr="5B5D456F" w:rsidR="07DDA853">
        <w:rPr>
          <w:rFonts w:ascii="Aptos" w:hAnsi="Aptos" w:eastAsia="Aptos" w:cs="Aptos"/>
          <w:noProof w:val="0"/>
          <w:sz w:val="24"/>
          <w:szCs w:val="24"/>
          <w:lang w:val="en-GB"/>
        </w:rPr>
        <w:t xml:space="preserve"> many elected members chose</w:t>
      </w:r>
      <w:r w:rsidRPr="5B5D456F" w:rsidR="72147A87">
        <w:rPr>
          <w:rFonts w:ascii="Aptos" w:hAnsi="Aptos" w:eastAsia="Aptos" w:cs="Aptos"/>
          <w:noProof w:val="0"/>
          <w:sz w:val="24"/>
          <w:szCs w:val="24"/>
          <w:lang w:val="en-GB"/>
        </w:rPr>
        <w:t xml:space="preserve"> a policy of abstentionism, refusing to </w:t>
      </w:r>
      <w:r w:rsidRPr="5B5D456F" w:rsidR="72147A87">
        <w:rPr>
          <w:rFonts w:ascii="Aptos" w:hAnsi="Aptos" w:eastAsia="Aptos" w:cs="Aptos"/>
          <w:noProof w:val="0"/>
          <w:sz w:val="24"/>
          <w:szCs w:val="24"/>
          <w:lang w:val="en-GB"/>
        </w:rPr>
        <w:t>participate</w:t>
      </w:r>
      <w:r w:rsidRPr="5B5D456F" w:rsidR="72147A87">
        <w:rPr>
          <w:rFonts w:ascii="Aptos" w:hAnsi="Aptos" w:eastAsia="Aptos" w:cs="Aptos"/>
          <w:noProof w:val="0"/>
          <w:sz w:val="24"/>
          <w:szCs w:val="24"/>
          <w:lang w:val="en-GB"/>
        </w:rPr>
        <w:t xml:space="preserve"> in the constitutional practices in Northern Ireland</w:t>
      </w:r>
      <w:r w:rsidRPr="5B5D456F" w:rsidR="1E1D4763">
        <w:rPr>
          <w:rFonts w:ascii="Aptos" w:hAnsi="Aptos" w:eastAsia="Aptos" w:cs="Aptos"/>
          <w:noProof w:val="0"/>
          <w:sz w:val="24"/>
          <w:szCs w:val="24"/>
          <w:lang w:val="en-GB"/>
        </w:rPr>
        <w:t xml:space="preserve"> which created a huge majority of Protestant members.</w:t>
      </w:r>
    </w:p>
    <w:p xmlns:wp14="http://schemas.microsoft.com/office/word/2010/wordml" w:rsidP="5B5D456F" wp14:paraId="5B04A6D5" wp14:textId="6402AC3C">
      <w:pPr>
        <w:pStyle w:val="Normal"/>
        <w:spacing w:before="0" w:beforeAutospacing="off" w:after="0" w:afterAutospacing="off"/>
        <w:ind w:left="0"/>
        <w:rPr>
          <w:rFonts w:ascii="Aptos" w:hAnsi="Aptos" w:eastAsia="Aptos" w:cs="Aptos"/>
          <w:noProof w:val="0"/>
          <w:sz w:val="24"/>
          <w:szCs w:val="24"/>
          <w:lang w:val="en-GB"/>
        </w:rPr>
      </w:pPr>
      <w:r>
        <w:br/>
      </w:r>
      <w:r w:rsidRPr="5B5D456F" w:rsidR="5483278B">
        <w:rPr>
          <w:rFonts w:ascii="Aptos" w:hAnsi="Aptos" w:eastAsia="Aptos" w:cs="Aptos"/>
          <w:noProof w:val="0"/>
          <w:sz w:val="24"/>
          <w:szCs w:val="24"/>
          <w:lang w:val="en-GB"/>
        </w:rPr>
        <w:t xml:space="preserve">From its </w:t>
      </w:r>
      <w:r w:rsidRPr="5B5D456F" w:rsidR="40DBDE24">
        <w:rPr>
          <w:rFonts w:ascii="Aptos" w:hAnsi="Aptos" w:eastAsia="Aptos" w:cs="Aptos"/>
          <w:noProof w:val="0"/>
          <w:sz w:val="24"/>
          <w:szCs w:val="24"/>
          <w:lang w:val="en-GB"/>
        </w:rPr>
        <w:t xml:space="preserve">very </w:t>
      </w:r>
      <w:r w:rsidRPr="5B5D456F" w:rsidR="5483278B">
        <w:rPr>
          <w:rFonts w:ascii="Aptos" w:hAnsi="Aptos" w:eastAsia="Aptos" w:cs="Aptos"/>
          <w:noProof w:val="0"/>
          <w:sz w:val="24"/>
          <w:szCs w:val="24"/>
          <w:lang w:val="en-GB"/>
        </w:rPr>
        <w:t>inception</w:t>
      </w:r>
      <w:r w:rsidRPr="5B5D456F" w:rsidR="5483278B">
        <w:rPr>
          <w:rFonts w:ascii="Aptos" w:hAnsi="Aptos" w:eastAsia="Aptos" w:cs="Aptos"/>
          <w:noProof w:val="0"/>
          <w:sz w:val="24"/>
          <w:szCs w:val="24"/>
          <w:lang w:val="en-GB"/>
        </w:rPr>
        <w:t xml:space="preserve">, the state was viewed as illegitimate by many Catholics, who constituted about one-third of the population and </w:t>
      </w:r>
      <w:r w:rsidRPr="5B5D456F" w:rsidR="5483278B">
        <w:rPr>
          <w:rFonts w:ascii="Aptos" w:hAnsi="Aptos" w:eastAsia="Aptos" w:cs="Aptos"/>
          <w:noProof w:val="0"/>
          <w:sz w:val="24"/>
          <w:szCs w:val="24"/>
          <w:lang w:val="en-GB"/>
        </w:rPr>
        <w:t>largely identified</w:t>
      </w:r>
      <w:r w:rsidRPr="5B5D456F" w:rsidR="5483278B">
        <w:rPr>
          <w:rFonts w:ascii="Aptos" w:hAnsi="Aptos" w:eastAsia="Aptos" w:cs="Aptos"/>
          <w:noProof w:val="0"/>
          <w:sz w:val="24"/>
          <w:szCs w:val="24"/>
          <w:lang w:val="en-GB"/>
        </w:rPr>
        <w:t xml:space="preserve"> as Irish nationalists. The refusal of Sinn Féin and other nationalist parties to </w:t>
      </w:r>
      <w:r w:rsidRPr="5B5D456F" w:rsidR="5483278B">
        <w:rPr>
          <w:rFonts w:ascii="Aptos" w:hAnsi="Aptos" w:eastAsia="Aptos" w:cs="Aptos"/>
          <w:noProof w:val="0"/>
          <w:sz w:val="24"/>
          <w:szCs w:val="24"/>
          <w:lang w:val="en-GB"/>
        </w:rPr>
        <w:t>participate</w:t>
      </w:r>
      <w:r w:rsidRPr="5B5D456F" w:rsidR="5483278B">
        <w:rPr>
          <w:rFonts w:ascii="Aptos" w:hAnsi="Aptos" w:eastAsia="Aptos" w:cs="Aptos"/>
          <w:noProof w:val="0"/>
          <w:sz w:val="24"/>
          <w:szCs w:val="24"/>
          <w:lang w:val="en-GB"/>
        </w:rPr>
        <w:t xml:space="preserve"> in the early Northern Irish parliament further entrenched a sectarian division of politics. Governance quickly became synonymous with Protestant Unionist hegemony, marginalising Catholic concerns and fuelling long-term instability</w:t>
      </w:r>
      <w:r w:rsidRPr="5B5D456F" w:rsidR="22377A32">
        <w:rPr>
          <w:rFonts w:ascii="Aptos" w:hAnsi="Aptos" w:eastAsia="Aptos" w:cs="Aptos"/>
          <w:noProof w:val="0"/>
          <w:sz w:val="24"/>
          <w:szCs w:val="24"/>
          <w:lang w:val="en-GB"/>
        </w:rPr>
        <w:t xml:space="preserve"> that had failed to be addressed by multiple governments. Due to the abstent</w:t>
      </w:r>
      <w:r w:rsidRPr="5B5D456F" w:rsidR="79B037C6">
        <w:rPr>
          <w:rFonts w:ascii="Aptos" w:hAnsi="Aptos" w:eastAsia="Aptos" w:cs="Aptos"/>
          <w:noProof w:val="0"/>
          <w:sz w:val="24"/>
          <w:szCs w:val="24"/>
          <w:lang w:val="en-GB"/>
        </w:rPr>
        <w:t xml:space="preserve">ionism of nationalists there were </w:t>
      </w:r>
      <w:r w:rsidRPr="5B5D456F" w:rsidR="0A5853EE">
        <w:rPr>
          <w:rFonts w:ascii="Aptos" w:hAnsi="Aptos" w:eastAsia="Aptos" w:cs="Aptos"/>
          <w:noProof w:val="0"/>
          <w:sz w:val="24"/>
          <w:szCs w:val="24"/>
          <w:lang w:val="en-GB"/>
        </w:rPr>
        <w:t>s</w:t>
      </w:r>
      <w:r w:rsidRPr="5B5D456F" w:rsidR="5483278B">
        <w:rPr>
          <w:rFonts w:ascii="Aptos" w:hAnsi="Aptos" w:eastAsia="Aptos" w:cs="Aptos"/>
          <w:noProof w:val="0"/>
          <w:sz w:val="24"/>
          <w:szCs w:val="24"/>
          <w:lang w:val="en-GB"/>
        </w:rPr>
        <w:t>uccessive Unionis</w:t>
      </w:r>
      <w:r w:rsidRPr="5B5D456F" w:rsidR="2C0F494E">
        <w:rPr>
          <w:rFonts w:ascii="Aptos" w:hAnsi="Aptos" w:eastAsia="Aptos" w:cs="Aptos"/>
          <w:noProof w:val="0"/>
          <w:sz w:val="24"/>
          <w:szCs w:val="24"/>
          <w:lang w:val="en-GB"/>
        </w:rPr>
        <w:t>t</w:t>
      </w:r>
      <w:r w:rsidRPr="5B5D456F" w:rsidR="5483278B">
        <w:rPr>
          <w:rFonts w:ascii="Aptos" w:hAnsi="Aptos" w:eastAsia="Aptos" w:cs="Aptos"/>
          <w:noProof w:val="0"/>
          <w:sz w:val="24"/>
          <w:szCs w:val="24"/>
          <w:lang w:val="en-GB"/>
        </w:rPr>
        <w:t xml:space="preserve"> governments </w:t>
      </w:r>
      <w:r w:rsidRPr="5B5D456F" w:rsidR="10D413F3">
        <w:rPr>
          <w:rFonts w:ascii="Aptos" w:hAnsi="Aptos" w:eastAsia="Aptos" w:cs="Aptos"/>
          <w:noProof w:val="0"/>
          <w:sz w:val="24"/>
          <w:szCs w:val="24"/>
          <w:lang w:val="en-GB"/>
        </w:rPr>
        <w:t xml:space="preserve">that </w:t>
      </w:r>
      <w:r w:rsidRPr="5B5D456F" w:rsidR="5483278B">
        <w:rPr>
          <w:rFonts w:ascii="Aptos" w:hAnsi="Aptos" w:eastAsia="Aptos" w:cs="Aptos"/>
          <w:noProof w:val="0"/>
          <w:sz w:val="24"/>
          <w:szCs w:val="24"/>
          <w:lang w:val="en-GB"/>
        </w:rPr>
        <w:t xml:space="preserve">ruled uninterrupted from 1921 to 1972. While Northern Ireland was nominally democratic, electoral manipulation helped </w:t>
      </w:r>
      <w:r w:rsidRPr="5B5D456F" w:rsidR="5483278B">
        <w:rPr>
          <w:rFonts w:ascii="Aptos" w:hAnsi="Aptos" w:eastAsia="Aptos" w:cs="Aptos"/>
          <w:noProof w:val="0"/>
          <w:sz w:val="24"/>
          <w:szCs w:val="24"/>
          <w:lang w:val="en-GB"/>
        </w:rPr>
        <w:t>maintain</w:t>
      </w:r>
      <w:r w:rsidRPr="5B5D456F" w:rsidR="5483278B">
        <w:rPr>
          <w:rFonts w:ascii="Aptos" w:hAnsi="Aptos" w:eastAsia="Aptos" w:cs="Aptos"/>
          <w:noProof w:val="0"/>
          <w:sz w:val="24"/>
          <w:szCs w:val="24"/>
          <w:lang w:val="en-GB"/>
        </w:rPr>
        <w:t xml:space="preserve"> Unionist dominance far beyond the natural majority. Gerrymandering—the deliberate redrawing of electoral boundaries</w:t>
      </w:r>
      <w:r w:rsidRPr="5B5D456F" w:rsidR="4FF14C2D">
        <w:rPr>
          <w:rFonts w:ascii="Aptos" w:hAnsi="Aptos" w:eastAsia="Aptos" w:cs="Aptos"/>
          <w:noProof w:val="0"/>
          <w:sz w:val="24"/>
          <w:szCs w:val="24"/>
          <w:lang w:val="en-GB"/>
        </w:rPr>
        <w:t xml:space="preserve"> </w:t>
      </w:r>
      <w:r w:rsidRPr="5B5D456F" w:rsidR="5483278B">
        <w:rPr>
          <w:rFonts w:ascii="Aptos" w:hAnsi="Aptos" w:eastAsia="Aptos" w:cs="Aptos"/>
          <w:noProof w:val="0"/>
          <w:sz w:val="24"/>
          <w:szCs w:val="24"/>
          <w:lang w:val="en-GB"/>
        </w:rPr>
        <w:t>was employed to ensure Unionist control over local councils, particularly in areas like Derry/Londonderry, where nationalists formed a demographic majority. Despite this, Unionists held disproportionate control over local governance</w:t>
      </w:r>
      <w:r w:rsidRPr="5B5D456F" w:rsidR="76D8EEDE">
        <w:rPr>
          <w:rFonts w:ascii="Aptos" w:hAnsi="Aptos" w:eastAsia="Aptos" w:cs="Aptos"/>
          <w:noProof w:val="0"/>
          <w:sz w:val="24"/>
          <w:szCs w:val="24"/>
          <w:lang w:val="en-GB"/>
        </w:rPr>
        <w:t>.</w:t>
      </w:r>
    </w:p>
    <w:p xmlns:wp14="http://schemas.microsoft.com/office/word/2010/wordml" w:rsidP="5B5D456F" wp14:paraId="7E1F599A" wp14:textId="2A19479E">
      <w:pPr>
        <w:pStyle w:val="Normal"/>
        <w:spacing w:before="0" w:beforeAutospacing="off" w:after="0" w:afterAutospacing="off"/>
        <w:ind w:left="0"/>
        <w:rPr>
          <w:rFonts w:ascii="Aptos" w:hAnsi="Aptos" w:eastAsia="Aptos" w:cs="Aptos"/>
          <w:noProof w:val="0"/>
          <w:sz w:val="24"/>
          <w:szCs w:val="24"/>
          <w:lang w:val="en-GB"/>
        </w:rPr>
      </w:pPr>
    </w:p>
    <w:p xmlns:wp14="http://schemas.microsoft.com/office/word/2010/wordml" w:rsidP="5B5D456F" wp14:paraId="6B58829E" wp14:textId="1050DC2C">
      <w:pPr>
        <w:pStyle w:val="Normal"/>
        <w:spacing w:before="0" w:beforeAutospacing="off" w:after="0" w:afterAutospacing="off"/>
        <w:ind w:left="0"/>
        <w:rPr>
          <w:rFonts w:ascii="Aptos" w:hAnsi="Aptos" w:eastAsia="Aptos" w:cs="Aptos"/>
          <w:noProof w:val="0"/>
          <w:sz w:val="24"/>
          <w:szCs w:val="24"/>
          <w:lang w:val="en-GB"/>
        </w:rPr>
      </w:pPr>
      <w:r w:rsidRPr="5B5D456F" w:rsidR="76D8EEDE">
        <w:rPr>
          <w:rFonts w:ascii="Aptos" w:hAnsi="Aptos" w:eastAsia="Aptos" w:cs="Aptos"/>
          <w:noProof w:val="0"/>
          <w:sz w:val="24"/>
          <w:szCs w:val="24"/>
          <w:lang w:val="en-GB"/>
        </w:rPr>
        <w:t>“This country, with its institutions, belongs to the people who inhabit it. Whenever they shall grow weary of the existing government, they can exerc</w:t>
      </w:r>
      <w:r w:rsidRPr="5B5D456F" w:rsidR="02118C23">
        <w:rPr>
          <w:rFonts w:ascii="Aptos" w:hAnsi="Aptos" w:eastAsia="Aptos" w:cs="Aptos"/>
          <w:noProof w:val="0"/>
          <w:sz w:val="24"/>
          <w:szCs w:val="24"/>
          <w:lang w:val="en-GB"/>
        </w:rPr>
        <w:t xml:space="preserve">ise their constitutional right of </w:t>
      </w:r>
      <w:r w:rsidRPr="5B5D456F" w:rsidR="6DC1D3C3">
        <w:rPr>
          <w:rFonts w:ascii="Aptos" w:hAnsi="Aptos" w:eastAsia="Aptos" w:cs="Aptos"/>
          <w:noProof w:val="0"/>
          <w:sz w:val="24"/>
          <w:szCs w:val="24"/>
          <w:lang w:val="en-GB"/>
        </w:rPr>
        <w:t>amending</w:t>
      </w:r>
      <w:r w:rsidRPr="5B5D456F" w:rsidR="02118C23">
        <w:rPr>
          <w:rFonts w:ascii="Aptos" w:hAnsi="Aptos" w:eastAsia="Aptos" w:cs="Aptos"/>
          <w:noProof w:val="0"/>
          <w:sz w:val="24"/>
          <w:szCs w:val="24"/>
          <w:lang w:val="en-GB"/>
        </w:rPr>
        <w:t xml:space="preserve"> it, or their revolutionary right to </w:t>
      </w:r>
      <w:r w:rsidRPr="5B5D456F" w:rsidR="6C745629">
        <w:rPr>
          <w:rFonts w:ascii="Aptos" w:hAnsi="Aptos" w:eastAsia="Aptos" w:cs="Aptos"/>
          <w:noProof w:val="0"/>
          <w:sz w:val="24"/>
          <w:szCs w:val="24"/>
          <w:lang w:val="en-GB"/>
        </w:rPr>
        <w:t>dismember</w:t>
      </w:r>
      <w:r w:rsidRPr="5B5D456F" w:rsidR="02118C23">
        <w:rPr>
          <w:rFonts w:ascii="Aptos" w:hAnsi="Aptos" w:eastAsia="Aptos" w:cs="Aptos"/>
          <w:noProof w:val="0"/>
          <w:sz w:val="24"/>
          <w:szCs w:val="24"/>
          <w:lang w:val="en-GB"/>
        </w:rPr>
        <w:t xml:space="preserve"> or overthrow it</w:t>
      </w:r>
      <w:r w:rsidRPr="5B5D456F" w:rsidR="02118C23">
        <w:rPr>
          <w:rFonts w:ascii="Aptos" w:hAnsi="Aptos" w:eastAsia="Aptos" w:cs="Aptos"/>
          <w:noProof w:val="0"/>
          <w:sz w:val="24"/>
          <w:szCs w:val="24"/>
          <w:lang w:val="en-GB"/>
        </w:rPr>
        <w:t>”.</w:t>
      </w:r>
      <w:r w:rsidRPr="5B5D456F" w:rsidR="02118C23">
        <w:rPr>
          <w:rFonts w:ascii="Aptos" w:hAnsi="Aptos" w:eastAsia="Aptos" w:cs="Aptos"/>
          <w:noProof w:val="0"/>
          <w:sz w:val="24"/>
          <w:szCs w:val="24"/>
          <w:lang w:val="en-GB"/>
        </w:rPr>
        <w:t xml:space="preserve"> - Abraham Lincoln</w:t>
      </w:r>
      <w:r w:rsidRPr="5B5D456F">
        <w:rPr>
          <w:rStyle w:val="FootnoteReference"/>
          <w:rFonts w:ascii="Aptos" w:hAnsi="Aptos" w:eastAsia="Aptos" w:cs="Aptos"/>
          <w:noProof w:val="0"/>
          <w:sz w:val="24"/>
          <w:szCs w:val="24"/>
          <w:lang w:val="en-GB"/>
        </w:rPr>
        <w:footnoteReference w:id="15777"/>
      </w:r>
    </w:p>
    <w:p xmlns:wp14="http://schemas.microsoft.com/office/word/2010/wordml" w:rsidP="5B5D456F" wp14:paraId="0F4244AD" wp14:textId="5780B058">
      <w:pPr>
        <w:pStyle w:val="Normal"/>
        <w:spacing w:before="0" w:beforeAutospacing="off" w:after="0" w:afterAutospacing="off"/>
        <w:ind w:left="0"/>
        <w:rPr>
          <w:rFonts w:ascii="Aptos" w:hAnsi="Aptos" w:eastAsia="Aptos" w:cs="Aptos"/>
          <w:noProof w:val="0"/>
          <w:sz w:val="24"/>
          <w:szCs w:val="24"/>
          <w:lang w:val="en-GB"/>
        </w:rPr>
      </w:pPr>
    </w:p>
    <w:p xmlns:wp14="http://schemas.microsoft.com/office/word/2010/wordml" w:rsidP="5B5D456F" wp14:paraId="657F291B" wp14:textId="36E48205">
      <w:pPr>
        <w:pStyle w:val="Normal"/>
        <w:spacing w:before="0" w:beforeAutospacing="off" w:after="0" w:afterAutospacing="off"/>
        <w:ind w:left="0"/>
        <w:rPr>
          <w:rFonts w:ascii="Aptos" w:hAnsi="Aptos" w:eastAsia="Aptos" w:cs="Aptos"/>
          <w:noProof w:val="0"/>
          <w:sz w:val="24"/>
          <w:szCs w:val="24"/>
          <w:lang w:val="en-GB"/>
        </w:rPr>
      </w:pPr>
      <w:r w:rsidRPr="5B5D456F" w:rsidR="5D3287F5">
        <w:rPr>
          <w:rFonts w:ascii="Aptos" w:hAnsi="Aptos" w:eastAsia="Aptos" w:cs="Aptos"/>
          <w:noProof w:val="0"/>
          <w:sz w:val="24"/>
          <w:szCs w:val="24"/>
          <w:lang w:val="en-GB"/>
        </w:rPr>
        <w:t xml:space="preserve">One of the most crucial issues facing the Catholics of Northern Ireland was the open </w:t>
      </w:r>
      <w:r w:rsidRPr="5B5D456F" w:rsidR="24CC3F50">
        <w:rPr>
          <w:rFonts w:ascii="Aptos" w:hAnsi="Aptos" w:eastAsia="Aptos" w:cs="Aptos"/>
          <w:noProof w:val="0"/>
          <w:sz w:val="24"/>
          <w:szCs w:val="24"/>
          <w:lang w:val="en-GB"/>
        </w:rPr>
        <w:t>discrimination</w:t>
      </w:r>
      <w:r w:rsidRPr="5B5D456F" w:rsidR="5D3287F5">
        <w:rPr>
          <w:rFonts w:ascii="Aptos" w:hAnsi="Aptos" w:eastAsia="Aptos" w:cs="Aptos"/>
          <w:noProof w:val="0"/>
          <w:sz w:val="24"/>
          <w:szCs w:val="24"/>
          <w:lang w:val="en-GB"/>
        </w:rPr>
        <w:t xml:space="preserve"> facing them on the housing front. </w:t>
      </w:r>
      <w:r w:rsidRPr="5B5D456F" w:rsidR="6B71CD8B">
        <w:rPr>
          <w:rFonts w:ascii="Aptos" w:hAnsi="Aptos" w:eastAsia="Aptos" w:cs="Aptos"/>
          <w:noProof w:val="0"/>
          <w:sz w:val="24"/>
          <w:szCs w:val="24"/>
          <w:lang w:val="en-GB"/>
        </w:rPr>
        <w:t>Unionist controlled local councils effectively used gerrymandering to manipulate electoral boundaries which ensured Protestant dominance and limit</w:t>
      </w:r>
      <w:r w:rsidRPr="5B5D456F" w:rsidR="18404664">
        <w:rPr>
          <w:rFonts w:ascii="Aptos" w:hAnsi="Aptos" w:eastAsia="Aptos" w:cs="Aptos"/>
          <w:noProof w:val="0"/>
          <w:sz w:val="24"/>
          <w:szCs w:val="24"/>
          <w:lang w:val="en-GB"/>
        </w:rPr>
        <w:t xml:space="preserve">ed Catholic representation. This effected the </w:t>
      </w:r>
      <w:r w:rsidRPr="5B5D456F" w:rsidR="5A6173CF">
        <w:rPr>
          <w:rFonts w:ascii="Aptos" w:hAnsi="Aptos" w:eastAsia="Aptos" w:cs="Aptos"/>
          <w:noProof w:val="0"/>
          <w:sz w:val="24"/>
          <w:szCs w:val="24"/>
          <w:lang w:val="en-GB"/>
        </w:rPr>
        <w:t>housing</w:t>
      </w:r>
      <w:r w:rsidRPr="5B5D456F" w:rsidR="18404664">
        <w:rPr>
          <w:rFonts w:ascii="Aptos" w:hAnsi="Aptos" w:eastAsia="Aptos" w:cs="Aptos"/>
          <w:noProof w:val="0"/>
          <w:sz w:val="24"/>
          <w:szCs w:val="24"/>
          <w:lang w:val="en-GB"/>
        </w:rPr>
        <w:t xml:space="preserve"> allocation where Catholics were often </w:t>
      </w:r>
      <w:r w:rsidRPr="5B5D456F" w:rsidR="55122306">
        <w:rPr>
          <w:rFonts w:ascii="Aptos" w:hAnsi="Aptos" w:eastAsia="Aptos" w:cs="Aptos"/>
          <w:noProof w:val="0"/>
          <w:sz w:val="24"/>
          <w:szCs w:val="24"/>
          <w:lang w:val="en-GB"/>
        </w:rPr>
        <w:t>denied</w:t>
      </w:r>
      <w:r w:rsidRPr="5B5D456F" w:rsidR="18404664">
        <w:rPr>
          <w:rFonts w:ascii="Aptos" w:hAnsi="Aptos" w:eastAsia="Aptos" w:cs="Aptos"/>
          <w:noProof w:val="0"/>
          <w:sz w:val="24"/>
          <w:szCs w:val="24"/>
          <w:lang w:val="en-GB"/>
        </w:rPr>
        <w:t xml:space="preserve"> </w:t>
      </w:r>
      <w:r w:rsidRPr="5B5D456F" w:rsidR="2BBD8F68">
        <w:rPr>
          <w:rFonts w:ascii="Aptos" w:hAnsi="Aptos" w:eastAsia="Aptos" w:cs="Aptos"/>
          <w:noProof w:val="0"/>
          <w:sz w:val="24"/>
          <w:szCs w:val="24"/>
          <w:lang w:val="en-GB"/>
        </w:rPr>
        <w:t>housing</w:t>
      </w:r>
      <w:r w:rsidRPr="5B5D456F" w:rsidR="18404664">
        <w:rPr>
          <w:rFonts w:ascii="Aptos" w:hAnsi="Aptos" w:eastAsia="Aptos" w:cs="Aptos"/>
          <w:noProof w:val="0"/>
          <w:sz w:val="24"/>
          <w:szCs w:val="24"/>
          <w:lang w:val="en-GB"/>
        </w:rPr>
        <w:t xml:space="preserve"> or moved to less </w:t>
      </w:r>
      <w:r w:rsidRPr="5B5D456F" w:rsidR="7046534D">
        <w:rPr>
          <w:rFonts w:ascii="Aptos" w:hAnsi="Aptos" w:eastAsia="Aptos" w:cs="Aptos"/>
          <w:noProof w:val="0"/>
          <w:sz w:val="24"/>
          <w:szCs w:val="24"/>
          <w:lang w:val="en-GB"/>
        </w:rPr>
        <w:t>desirable</w:t>
      </w:r>
      <w:r w:rsidRPr="5B5D456F" w:rsidR="366F8CE9">
        <w:rPr>
          <w:rFonts w:ascii="Aptos" w:hAnsi="Aptos" w:eastAsia="Aptos" w:cs="Aptos"/>
          <w:noProof w:val="0"/>
          <w:sz w:val="24"/>
          <w:szCs w:val="24"/>
          <w:lang w:val="en-GB"/>
        </w:rPr>
        <w:t xml:space="preserve"> areas.</w:t>
      </w:r>
      <w:r w:rsidRPr="5B5D456F" w:rsidR="0057F994">
        <w:rPr>
          <w:rFonts w:ascii="Aptos" w:hAnsi="Aptos" w:eastAsia="Aptos" w:cs="Aptos"/>
          <w:noProof w:val="0"/>
          <w:sz w:val="24"/>
          <w:szCs w:val="24"/>
          <w:lang w:val="en-GB"/>
        </w:rPr>
        <w:t xml:space="preserve"> Catholic families where often moved to areas to negate electoral balance creating an effective </w:t>
      </w:r>
      <w:r w:rsidRPr="5B5D456F" w:rsidR="072B183D">
        <w:rPr>
          <w:rFonts w:ascii="Aptos" w:hAnsi="Aptos" w:eastAsia="Aptos" w:cs="Aptos"/>
          <w:noProof w:val="0"/>
          <w:sz w:val="24"/>
          <w:szCs w:val="24"/>
          <w:lang w:val="en-GB"/>
        </w:rPr>
        <w:t>apartheid</w:t>
      </w:r>
      <w:r w:rsidRPr="5B5D456F" w:rsidR="0057F994">
        <w:rPr>
          <w:rFonts w:ascii="Aptos" w:hAnsi="Aptos" w:eastAsia="Aptos" w:cs="Aptos"/>
          <w:noProof w:val="0"/>
          <w:sz w:val="24"/>
          <w:szCs w:val="24"/>
          <w:lang w:val="en-GB"/>
        </w:rPr>
        <w:t xml:space="preserve"> </w:t>
      </w:r>
      <w:r w:rsidRPr="5B5D456F" w:rsidR="727E8360">
        <w:rPr>
          <w:rFonts w:ascii="Aptos" w:hAnsi="Aptos" w:eastAsia="Aptos" w:cs="Aptos"/>
          <w:noProof w:val="0"/>
          <w:sz w:val="24"/>
          <w:szCs w:val="24"/>
          <w:lang w:val="en-GB"/>
        </w:rPr>
        <w:t>based on religion rather than colour.</w:t>
      </w:r>
      <w:r w:rsidRPr="5B5D456F" w:rsidR="12325C43">
        <w:rPr>
          <w:rFonts w:ascii="Aptos" w:hAnsi="Aptos" w:eastAsia="Aptos" w:cs="Aptos"/>
          <w:noProof w:val="0"/>
          <w:sz w:val="24"/>
          <w:szCs w:val="24"/>
          <w:lang w:val="en-GB"/>
        </w:rPr>
        <w:t xml:space="preserve"> Prio</w:t>
      </w:r>
      <w:r w:rsidRPr="5B5D456F" w:rsidR="4B87CD17">
        <w:rPr>
          <w:rFonts w:ascii="Aptos" w:hAnsi="Aptos" w:eastAsia="Aptos" w:cs="Aptos"/>
          <w:noProof w:val="0"/>
          <w:sz w:val="24"/>
          <w:szCs w:val="24"/>
          <w:lang w:val="en-GB"/>
        </w:rPr>
        <w:t xml:space="preserve">r to the partition, land was key to the colonial rule of Ireland in general, British settlers </w:t>
      </w:r>
      <w:r w:rsidRPr="5B5D456F" w:rsidR="7F33FAFF">
        <w:rPr>
          <w:rFonts w:ascii="Aptos" w:hAnsi="Aptos" w:eastAsia="Aptos" w:cs="Aptos"/>
          <w:noProof w:val="0"/>
          <w:sz w:val="24"/>
          <w:szCs w:val="24"/>
          <w:lang w:val="en-GB"/>
        </w:rPr>
        <w:t>received</w:t>
      </w:r>
      <w:r w:rsidRPr="5B5D456F" w:rsidR="4B87CD17">
        <w:rPr>
          <w:rFonts w:ascii="Aptos" w:hAnsi="Aptos" w:eastAsia="Aptos" w:cs="Aptos"/>
          <w:noProof w:val="0"/>
          <w:sz w:val="24"/>
          <w:szCs w:val="24"/>
          <w:lang w:val="en-GB"/>
        </w:rPr>
        <w:t xml:space="preserve"> the best land and homes</w:t>
      </w:r>
      <w:r w:rsidRPr="5B5D456F" w:rsidR="3BDFE82C">
        <w:rPr>
          <w:rFonts w:ascii="Aptos" w:hAnsi="Aptos" w:eastAsia="Aptos" w:cs="Aptos"/>
          <w:noProof w:val="0"/>
          <w:sz w:val="24"/>
          <w:szCs w:val="24"/>
          <w:lang w:val="en-GB"/>
        </w:rPr>
        <w:t xml:space="preserve"> which aided with the right to vote for landowners and private tenants only.</w:t>
      </w:r>
      <w:r w:rsidRPr="5B5D456F" w:rsidR="05B863E4">
        <w:rPr>
          <w:rFonts w:ascii="Aptos" w:hAnsi="Aptos" w:eastAsia="Aptos" w:cs="Aptos"/>
          <w:noProof w:val="0"/>
          <w:sz w:val="24"/>
          <w:szCs w:val="24"/>
          <w:lang w:val="en-GB"/>
        </w:rPr>
        <w:t xml:space="preserve"> Such an apartheid system also reflected on all aspects of Northern Ireland during this period</w:t>
      </w:r>
      <w:r w:rsidRPr="5B5D456F" w:rsidR="4D064518">
        <w:rPr>
          <w:rFonts w:ascii="Aptos" w:hAnsi="Aptos" w:eastAsia="Aptos" w:cs="Aptos"/>
          <w:noProof w:val="0"/>
          <w:sz w:val="24"/>
          <w:szCs w:val="24"/>
          <w:lang w:val="en-GB"/>
        </w:rPr>
        <w:t xml:space="preserve"> including jobs, </w:t>
      </w:r>
      <w:r w:rsidRPr="5B5D456F" w:rsidR="4D064518">
        <w:rPr>
          <w:rFonts w:ascii="Aptos" w:hAnsi="Aptos" w:eastAsia="Aptos" w:cs="Aptos"/>
          <w:noProof w:val="0"/>
          <w:sz w:val="24"/>
          <w:szCs w:val="24"/>
          <w:lang w:val="en-GB"/>
        </w:rPr>
        <w:t>education</w:t>
      </w:r>
      <w:r w:rsidRPr="5B5D456F" w:rsidR="4D064518">
        <w:rPr>
          <w:rFonts w:ascii="Aptos" w:hAnsi="Aptos" w:eastAsia="Aptos" w:cs="Aptos"/>
          <w:noProof w:val="0"/>
          <w:sz w:val="24"/>
          <w:szCs w:val="24"/>
          <w:lang w:val="en-GB"/>
        </w:rPr>
        <w:t xml:space="preserve"> and political representation.</w:t>
      </w:r>
    </w:p>
    <w:p xmlns:wp14="http://schemas.microsoft.com/office/word/2010/wordml" w:rsidP="5B5D456F" wp14:paraId="0F1F126D" wp14:textId="497CB8E6">
      <w:pPr>
        <w:pStyle w:val="Normal"/>
        <w:spacing w:before="0" w:beforeAutospacing="off" w:after="0" w:afterAutospacing="off"/>
        <w:ind w:left="0"/>
        <w:rPr>
          <w:rFonts w:ascii="Aptos" w:hAnsi="Aptos" w:eastAsia="Aptos" w:cs="Aptos"/>
          <w:noProof w:val="0"/>
          <w:sz w:val="24"/>
          <w:szCs w:val="24"/>
          <w:lang w:val="en-GB"/>
        </w:rPr>
      </w:pPr>
      <w:r w:rsidRPr="5B5D456F" w:rsidR="5483278B">
        <w:rPr>
          <w:rFonts w:ascii="Aptos" w:hAnsi="Aptos" w:eastAsia="Aptos" w:cs="Aptos"/>
          <w:noProof w:val="0"/>
          <w:sz w:val="24"/>
          <w:szCs w:val="24"/>
          <w:lang w:val="en-GB"/>
        </w:rPr>
        <w:t xml:space="preserve">Additionally, the use of multiple voting qualifications—whereby business owners had extra votes—disenfranchised working-class Catholics. The abolition of proportional representation for local elections in 1922 further reduced nationalist political influence and </w:t>
      </w:r>
      <w:r w:rsidRPr="5B5D456F" w:rsidR="5483278B">
        <w:rPr>
          <w:rFonts w:ascii="Aptos" w:hAnsi="Aptos" w:eastAsia="Aptos" w:cs="Aptos"/>
          <w:noProof w:val="0"/>
          <w:sz w:val="24"/>
          <w:szCs w:val="24"/>
          <w:lang w:val="en-GB"/>
        </w:rPr>
        <w:t>consolidated</w:t>
      </w:r>
      <w:r w:rsidRPr="5B5D456F" w:rsidR="5483278B">
        <w:rPr>
          <w:rFonts w:ascii="Aptos" w:hAnsi="Aptos" w:eastAsia="Aptos" w:cs="Aptos"/>
          <w:noProof w:val="0"/>
          <w:sz w:val="24"/>
          <w:szCs w:val="24"/>
          <w:lang w:val="en-GB"/>
        </w:rPr>
        <w:t xml:space="preserve"> Unionist control. These actions institutionalised a system in which one community wielded disproportionate political power, alienating Catholics from the political process</w:t>
      </w:r>
      <w:r w:rsidRPr="5B5D456F" w:rsidR="02A676CE">
        <w:rPr>
          <w:rFonts w:ascii="Aptos" w:hAnsi="Aptos" w:eastAsia="Aptos" w:cs="Aptos"/>
          <w:noProof w:val="0"/>
          <w:sz w:val="24"/>
          <w:szCs w:val="24"/>
          <w:lang w:val="en-GB"/>
        </w:rPr>
        <w:t xml:space="preserve"> and disenfranchising future generations.</w:t>
      </w:r>
    </w:p>
    <w:p xmlns:wp14="http://schemas.microsoft.com/office/word/2010/wordml" w:rsidP="5B5D456F" wp14:paraId="67C95275" wp14:textId="78D9B397">
      <w:pPr>
        <w:spacing w:before="240" w:beforeAutospacing="off" w:after="240" w:afterAutospacing="off"/>
        <w:rPr>
          <w:rFonts w:ascii="Aptos" w:hAnsi="Aptos" w:eastAsia="Aptos" w:cs="Aptos"/>
          <w:noProof w:val="0"/>
          <w:sz w:val="24"/>
          <w:szCs w:val="24"/>
          <w:lang w:val="en-GB"/>
        </w:rPr>
      </w:pPr>
      <w:r w:rsidRPr="5B5D456F" w:rsidR="5483278B">
        <w:rPr>
          <w:rFonts w:ascii="Aptos" w:hAnsi="Aptos" w:eastAsia="Aptos" w:cs="Aptos"/>
          <w:noProof w:val="0"/>
          <w:sz w:val="24"/>
          <w:szCs w:val="24"/>
          <w:lang w:val="en-GB"/>
        </w:rPr>
        <w:t xml:space="preserve">The long-term effects were significant: many Catholics saw no point in </w:t>
      </w:r>
      <w:r w:rsidRPr="5B5D456F" w:rsidR="5483278B">
        <w:rPr>
          <w:rFonts w:ascii="Aptos" w:hAnsi="Aptos" w:eastAsia="Aptos" w:cs="Aptos"/>
          <w:noProof w:val="0"/>
          <w:sz w:val="24"/>
          <w:szCs w:val="24"/>
          <w:lang w:val="en-GB"/>
        </w:rPr>
        <w:t>participating</w:t>
      </w:r>
      <w:r w:rsidRPr="5B5D456F" w:rsidR="5483278B">
        <w:rPr>
          <w:rFonts w:ascii="Aptos" w:hAnsi="Aptos" w:eastAsia="Aptos" w:cs="Aptos"/>
          <w:noProof w:val="0"/>
          <w:sz w:val="24"/>
          <w:szCs w:val="24"/>
          <w:lang w:val="en-GB"/>
        </w:rPr>
        <w:t xml:space="preserve"> in a political system designed to exclude them. This fostered a deep sense of political disillusionment and undermined any attempts at </w:t>
      </w:r>
      <w:r w:rsidRPr="5B5D456F" w:rsidR="68D1C179">
        <w:rPr>
          <w:rFonts w:ascii="Aptos" w:hAnsi="Aptos" w:eastAsia="Aptos" w:cs="Aptos"/>
          <w:noProof w:val="0"/>
          <w:sz w:val="24"/>
          <w:szCs w:val="24"/>
          <w:lang w:val="en-GB"/>
        </w:rPr>
        <w:t xml:space="preserve">real </w:t>
      </w:r>
      <w:r w:rsidRPr="5B5D456F" w:rsidR="5483278B">
        <w:rPr>
          <w:rFonts w:ascii="Aptos" w:hAnsi="Aptos" w:eastAsia="Aptos" w:cs="Aptos"/>
          <w:noProof w:val="0"/>
          <w:sz w:val="24"/>
          <w:szCs w:val="24"/>
          <w:lang w:val="en-GB"/>
        </w:rPr>
        <w:t>cross-community</w:t>
      </w:r>
      <w:r w:rsidRPr="5B5D456F" w:rsidR="5483278B">
        <w:rPr>
          <w:rFonts w:ascii="Aptos" w:hAnsi="Aptos" w:eastAsia="Aptos" w:cs="Aptos"/>
          <w:noProof w:val="0"/>
          <w:sz w:val="24"/>
          <w:szCs w:val="24"/>
          <w:lang w:val="en-GB"/>
        </w:rPr>
        <w:t xml:space="preserve"> consensus or cooperation.</w:t>
      </w:r>
      <w:r w:rsidRPr="5B5D456F" w:rsidR="7041E037">
        <w:rPr>
          <w:rFonts w:ascii="Aptos" w:hAnsi="Aptos" w:eastAsia="Aptos" w:cs="Aptos"/>
          <w:noProof w:val="0"/>
          <w:sz w:val="24"/>
          <w:szCs w:val="24"/>
          <w:lang w:val="en-GB"/>
        </w:rPr>
        <w:t xml:space="preserve"> </w:t>
      </w:r>
      <w:r w:rsidRPr="5B5D456F" w:rsidR="1C642373">
        <w:rPr>
          <w:rFonts w:ascii="Aptos" w:hAnsi="Aptos" w:eastAsia="Aptos" w:cs="Aptos"/>
          <w:noProof w:val="0"/>
          <w:sz w:val="24"/>
          <w:szCs w:val="24"/>
          <w:lang w:val="en-GB"/>
        </w:rPr>
        <w:t xml:space="preserve">“Two things that came across very clearly were one, the </w:t>
      </w:r>
      <w:r w:rsidRPr="5B5D456F" w:rsidR="1C642373">
        <w:rPr>
          <w:rFonts w:ascii="Aptos" w:hAnsi="Aptos" w:eastAsia="Aptos" w:cs="Aptos"/>
          <w:noProof w:val="0"/>
          <w:sz w:val="24"/>
          <w:szCs w:val="24"/>
          <w:lang w:val="en-GB"/>
        </w:rPr>
        <w:t>almost apartheid</w:t>
      </w:r>
      <w:r w:rsidRPr="5B5D456F" w:rsidR="1C642373">
        <w:rPr>
          <w:rFonts w:ascii="Aptos" w:hAnsi="Aptos" w:eastAsia="Aptos" w:cs="Aptos"/>
          <w:noProof w:val="0"/>
          <w:sz w:val="24"/>
          <w:szCs w:val="24"/>
          <w:lang w:val="en-GB"/>
        </w:rPr>
        <w:t xml:space="preserve"> nature of society. Though people</w:t>
      </w:r>
      <w:r w:rsidRPr="5B5D456F" w:rsidR="6989395B">
        <w:rPr>
          <w:rFonts w:ascii="Aptos" w:hAnsi="Aptos" w:eastAsia="Aptos" w:cs="Aptos"/>
          <w:noProof w:val="0"/>
          <w:sz w:val="24"/>
          <w:szCs w:val="24"/>
          <w:lang w:val="en-GB"/>
        </w:rPr>
        <w:t xml:space="preserve">, Protestant and Catholic </w:t>
      </w:r>
      <w:r w:rsidRPr="5B5D456F" w:rsidR="1C642373">
        <w:rPr>
          <w:rFonts w:ascii="Aptos" w:hAnsi="Aptos" w:eastAsia="Aptos" w:cs="Aptos"/>
          <w:noProof w:val="0"/>
          <w:sz w:val="24"/>
          <w:szCs w:val="24"/>
          <w:lang w:val="en-GB"/>
        </w:rPr>
        <w:t xml:space="preserve">lived </w:t>
      </w:r>
      <w:r w:rsidRPr="5B5D456F" w:rsidR="00A48D7D">
        <w:rPr>
          <w:rFonts w:ascii="Aptos" w:hAnsi="Aptos" w:eastAsia="Aptos" w:cs="Aptos"/>
          <w:noProof w:val="0"/>
          <w:sz w:val="24"/>
          <w:szCs w:val="24"/>
          <w:lang w:val="en-GB"/>
        </w:rPr>
        <w:t xml:space="preserve">side by </w:t>
      </w:r>
      <w:r w:rsidRPr="5B5D456F" w:rsidR="00A48D7D">
        <w:rPr>
          <w:rFonts w:ascii="Aptos" w:hAnsi="Aptos" w:eastAsia="Aptos" w:cs="Aptos"/>
          <w:noProof w:val="0"/>
          <w:sz w:val="24"/>
          <w:szCs w:val="24"/>
          <w:lang w:val="en-GB"/>
        </w:rPr>
        <w:t>side literally, there</w:t>
      </w:r>
      <w:r w:rsidRPr="5B5D456F" w:rsidR="00A48D7D">
        <w:rPr>
          <w:rFonts w:ascii="Aptos" w:hAnsi="Aptos" w:eastAsia="Aptos" w:cs="Aptos"/>
          <w:noProof w:val="0"/>
          <w:sz w:val="24"/>
          <w:szCs w:val="24"/>
          <w:lang w:val="en-GB"/>
        </w:rPr>
        <w:t xml:space="preserve"> was </w:t>
      </w:r>
      <w:r w:rsidRPr="5B5D456F" w:rsidR="00A48D7D">
        <w:rPr>
          <w:rFonts w:ascii="Aptos" w:hAnsi="Aptos" w:eastAsia="Aptos" w:cs="Aptos"/>
          <w:noProof w:val="0"/>
          <w:sz w:val="24"/>
          <w:szCs w:val="24"/>
          <w:lang w:val="en-GB"/>
        </w:rPr>
        <w:t>very little</w:t>
      </w:r>
      <w:r w:rsidRPr="5B5D456F" w:rsidR="00A48D7D">
        <w:rPr>
          <w:rFonts w:ascii="Aptos" w:hAnsi="Aptos" w:eastAsia="Aptos" w:cs="Aptos"/>
          <w:noProof w:val="0"/>
          <w:sz w:val="24"/>
          <w:szCs w:val="24"/>
          <w:lang w:val="en-GB"/>
        </w:rPr>
        <w:t xml:space="preserve"> contact between them.”</w:t>
      </w:r>
      <w:r w:rsidRPr="5B5D456F">
        <w:rPr>
          <w:rStyle w:val="FootnoteReference"/>
          <w:rFonts w:ascii="Aptos" w:hAnsi="Aptos" w:eastAsia="Aptos" w:cs="Aptos"/>
          <w:noProof w:val="0"/>
          <w:sz w:val="24"/>
          <w:szCs w:val="24"/>
          <w:lang w:val="en-GB"/>
        </w:rPr>
        <w:footnoteReference w:id="25464"/>
      </w:r>
    </w:p>
    <w:p xmlns:wp14="http://schemas.microsoft.com/office/word/2010/wordml" w:rsidP="5BE5C0D7" wp14:paraId="4BAF7904" wp14:textId="6C24A495">
      <w:pPr>
        <w:pStyle w:val="Normal"/>
        <w:spacing w:before="0" w:beforeAutospacing="off" w:after="0" w:afterAutospacing="off"/>
        <w:ind w:left="0"/>
        <w:rPr>
          <w:rFonts w:ascii="Aptos" w:hAnsi="Aptos" w:eastAsia="Aptos" w:cs="Aptos"/>
          <w:noProof w:val="0"/>
          <w:sz w:val="24"/>
          <w:szCs w:val="24"/>
          <w:lang w:val="en-GB"/>
        </w:rPr>
      </w:pPr>
      <w:r w:rsidRPr="5B5D456F" w:rsidR="235BAA72">
        <w:rPr>
          <w:rFonts w:ascii="Aptos" w:hAnsi="Aptos" w:eastAsia="Aptos" w:cs="Aptos"/>
          <w:noProof w:val="0"/>
          <w:sz w:val="24"/>
          <w:szCs w:val="24"/>
          <w:lang w:val="en-GB"/>
        </w:rPr>
        <w:t xml:space="preserve">Now </w:t>
      </w:r>
      <w:r w:rsidRPr="5B5D456F" w:rsidR="32EA7531">
        <w:rPr>
          <w:rFonts w:ascii="Aptos" w:hAnsi="Aptos" w:eastAsia="Aptos" w:cs="Aptos"/>
          <w:noProof w:val="0"/>
          <w:sz w:val="24"/>
          <w:szCs w:val="24"/>
          <w:lang w:val="en-GB"/>
        </w:rPr>
        <w:t>b</w:t>
      </w:r>
      <w:r w:rsidRPr="5B5D456F" w:rsidR="5483278B">
        <w:rPr>
          <w:rFonts w:ascii="Aptos" w:hAnsi="Aptos" w:eastAsia="Aptos" w:cs="Aptos"/>
          <w:noProof w:val="0"/>
          <w:sz w:val="24"/>
          <w:szCs w:val="24"/>
          <w:lang w:val="en-GB"/>
        </w:rPr>
        <w:t>eyond</w:t>
      </w:r>
      <w:r w:rsidRPr="5B5D456F" w:rsidR="5483278B">
        <w:rPr>
          <w:rFonts w:ascii="Aptos" w:hAnsi="Aptos" w:eastAsia="Aptos" w:cs="Aptos"/>
          <w:noProof w:val="0"/>
          <w:sz w:val="24"/>
          <w:szCs w:val="24"/>
          <w:lang w:val="en-GB"/>
        </w:rPr>
        <w:t xml:space="preserve"> the political sphere, discrimination was also </w:t>
      </w:r>
      <w:r w:rsidRPr="5B5D456F" w:rsidR="5483278B">
        <w:rPr>
          <w:rFonts w:ascii="Aptos" w:hAnsi="Aptos" w:eastAsia="Aptos" w:cs="Aptos"/>
          <w:noProof w:val="0"/>
          <w:sz w:val="24"/>
          <w:szCs w:val="24"/>
          <w:lang w:val="en-GB"/>
        </w:rPr>
        <w:t>evident</w:t>
      </w:r>
      <w:r w:rsidRPr="5B5D456F" w:rsidR="5483278B">
        <w:rPr>
          <w:rFonts w:ascii="Aptos" w:hAnsi="Aptos" w:eastAsia="Aptos" w:cs="Aptos"/>
          <w:noProof w:val="0"/>
          <w:sz w:val="24"/>
          <w:szCs w:val="24"/>
          <w:lang w:val="en-GB"/>
        </w:rPr>
        <w:t xml:space="preserve"> in housing,</w:t>
      </w:r>
      <w:r w:rsidRPr="5B5D456F" w:rsidR="5483278B">
        <w:rPr>
          <w:rFonts w:ascii="Aptos" w:hAnsi="Aptos" w:eastAsia="Aptos" w:cs="Aptos"/>
          <w:noProof w:val="0"/>
          <w:sz w:val="24"/>
          <w:szCs w:val="24"/>
          <w:lang w:val="en-GB"/>
        </w:rPr>
        <w:t xml:space="preserve"> employment, and public services. Catholic communities were routinely denied access to adequate housing, particularly in cities like Belfast and Derry. Local councils, dominated by Unionists, used housing allocation as a political tool. Given that local government representation depended on housing qualifications, </w:t>
      </w:r>
      <w:r w:rsidRPr="5B5D456F" w:rsidR="5483278B">
        <w:rPr>
          <w:rFonts w:ascii="Aptos" w:hAnsi="Aptos" w:eastAsia="Aptos" w:cs="Aptos"/>
          <w:noProof w:val="0"/>
          <w:sz w:val="24"/>
          <w:szCs w:val="24"/>
          <w:lang w:val="en-GB"/>
        </w:rPr>
        <w:t>allocating</w:t>
      </w:r>
      <w:r w:rsidRPr="5B5D456F" w:rsidR="5483278B">
        <w:rPr>
          <w:rFonts w:ascii="Aptos" w:hAnsi="Aptos" w:eastAsia="Aptos" w:cs="Aptos"/>
          <w:noProof w:val="0"/>
          <w:sz w:val="24"/>
          <w:szCs w:val="24"/>
          <w:lang w:val="en-GB"/>
        </w:rPr>
        <w:t xml:space="preserve"> houses to Protestants helped preserve Unionist electoral advantage</w:t>
      </w:r>
      <w:r w:rsidRPr="5B5D456F" w:rsidR="0B6341C7">
        <w:rPr>
          <w:rFonts w:ascii="Aptos" w:hAnsi="Aptos" w:eastAsia="Aptos" w:cs="Aptos"/>
          <w:noProof w:val="0"/>
          <w:sz w:val="24"/>
          <w:szCs w:val="24"/>
          <w:lang w:val="en-GB"/>
        </w:rPr>
        <w:t xml:space="preserve"> and although everyone knew this was the status Quo Westminster did nothing to address. </w:t>
      </w:r>
      <w:r w:rsidRPr="5B5D456F" w:rsidR="5483278B">
        <w:rPr>
          <w:rFonts w:ascii="Aptos" w:hAnsi="Aptos" w:eastAsia="Aptos" w:cs="Aptos"/>
          <w:noProof w:val="0"/>
          <w:sz w:val="24"/>
          <w:szCs w:val="24"/>
          <w:lang w:val="en-GB"/>
        </w:rPr>
        <w:t xml:space="preserve">Employment discrimination was equally systemic. Catholics were underrepresented in civil service positions and virtually excluded from industries considered vital to the Northern Irish economy, such as shipbuilding and manufacturing. In 1961, Catholics made up just 12% of the Royal Ulster Constabulary (RUC), while constituting over 30% of the general </w:t>
      </w:r>
      <w:r w:rsidRPr="5B5D456F" w:rsidR="5483278B">
        <w:rPr>
          <w:rFonts w:ascii="Aptos" w:hAnsi="Aptos" w:eastAsia="Aptos" w:cs="Aptos"/>
          <w:noProof w:val="0"/>
          <w:sz w:val="24"/>
          <w:szCs w:val="24"/>
          <w:lang w:val="en-GB"/>
        </w:rPr>
        <w:t>population</w:t>
      </w:r>
      <w:r w:rsidRPr="5B5D456F">
        <w:rPr>
          <w:rStyle w:val="FootnoteReference"/>
          <w:rFonts w:ascii="Aptos" w:hAnsi="Aptos" w:eastAsia="Aptos" w:cs="Aptos"/>
          <w:noProof w:val="0"/>
          <w:sz w:val="24"/>
          <w:szCs w:val="24"/>
          <w:lang w:val="en-GB"/>
        </w:rPr>
        <w:footnoteReference w:id="31897"/>
      </w:r>
      <w:r w:rsidRPr="5B5D456F" w:rsidR="5483278B">
        <w:rPr>
          <w:rFonts w:ascii="Aptos" w:hAnsi="Aptos" w:eastAsia="Aptos" w:cs="Aptos"/>
          <w:noProof w:val="0"/>
          <w:sz w:val="24"/>
          <w:szCs w:val="24"/>
          <w:lang w:val="en-GB"/>
        </w:rPr>
        <w:t>.</w:t>
      </w:r>
      <w:r w:rsidRPr="5B5D456F" w:rsidR="02CDA126">
        <w:rPr>
          <w:rFonts w:ascii="Aptos" w:hAnsi="Aptos" w:eastAsia="Aptos" w:cs="Aptos"/>
          <w:noProof w:val="0"/>
          <w:sz w:val="24"/>
          <w:szCs w:val="24"/>
          <w:lang w:val="en-GB"/>
        </w:rPr>
        <w:t xml:space="preserve"> </w:t>
      </w:r>
      <w:r w:rsidRPr="5B5D456F" w:rsidR="5483278B">
        <w:rPr>
          <w:rFonts w:ascii="Aptos" w:hAnsi="Aptos" w:eastAsia="Aptos" w:cs="Aptos"/>
          <w:noProof w:val="0"/>
          <w:sz w:val="24"/>
          <w:szCs w:val="24"/>
          <w:lang w:val="en-GB"/>
        </w:rPr>
        <w:t>Many Catholics worked in poorly paid and precarious jobs, with little opportunity for advancement.</w:t>
      </w:r>
      <w:r w:rsidRPr="5B5D456F" w:rsidR="7C93BC1D">
        <w:rPr>
          <w:rFonts w:ascii="Aptos" w:hAnsi="Aptos" w:eastAsia="Aptos" w:cs="Aptos"/>
          <w:noProof w:val="0"/>
          <w:sz w:val="24"/>
          <w:szCs w:val="24"/>
          <w:lang w:val="en-GB"/>
        </w:rPr>
        <w:t xml:space="preserve"> Now while this was all going on the e</w:t>
      </w:r>
      <w:r w:rsidRPr="5BE5C0D7" w:rsidR="5483278B">
        <w:rPr>
          <w:rFonts w:ascii="Aptos" w:hAnsi="Aptos" w:eastAsia="Aptos" w:cs="Aptos"/>
          <w:noProof w:val="0"/>
          <w:sz w:val="24"/>
          <w:szCs w:val="24"/>
          <w:lang w:val="en-GB"/>
        </w:rPr>
        <w:t>ducation systems were segregated, with Catholic schools receiving lower levels of state support</w:t>
      </w:r>
      <w:r w:rsidRPr="5BE5C0D7" w:rsidR="5767AE81">
        <w:rPr>
          <w:rFonts w:ascii="Aptos" w:hAnsi="Aptos" w:eastAsia="Aptos" w:cs="Aptos"/>
          <w:noProof w:val="0"/>
          <w:sz w:val="24"/>
          <w:szCs w:val="24"/>
          <w:lang w:val="en-GB"/>
        </w:rPr>
        <w:t xml:space="preserve"> and funding</w:t>
      </w:r>
      <w:r w:rsidRPr="5BE5C0D7" w:rsidR="5483278B">
        <w:rPr>
          <w:rFonts w:ascii="Aptos" w:hAnsi="Aptos" w:eastAsia="Aptos" w:cs="Aptos"/>
          <w:noProof w:val="0"/>
          <w:sz w:val="24"/>
          <w:szCs w:val="24"/>
          <w:lang w:val="en-GB"/>
        </w:rPr>
        <w:t>. Though some Catholic students advanced through grammar schools, widespread underfunding of Catholic education contributed</w:t>
      </w:r>
      <w:r w:rsidRPr="5BE5C0D7" w:rsidR="15B8D77B">
        <w:rPr>
          <w:rFonts w:ascii="Aptos" w:hAnsi="Aptos" w:eastAsia="Aptos" w:cs="Aptos"/>
          <w:noProof w:val="0"/>
          <w:sz w:val="24"/>
          <w:szCs w:val="24"/>
          <w:lang w:val="en-GB"/>
        </w:rPr>
        <w:t xml:space="preserve"> and exacerbated</w:t>
      </w:r>
      <w:r w:rsidRPr="5BE5C0D7" w:rsidR="5483278B">
        <w:rPr>
          <w:rFonts w:ascii="Aptos" w:hAnsi="Aptos" w:eastAsia="Aptos" w:cs="Aptos"/>
          <w:noProof w:val="0"/>
          <w:sz w:val="24"/>
          <w:szCs w:val="24"/>
          <w:lang w:val="en-GB"/>
        </w:rPr>
        <w:t xml:space="preserve"> cycles of economic marginalisation. This underinvestment in human capital had lasting implications for Catholic social mobility</w:t>
      </w:r>
      <w:r w:rsidRPr="5BE5C0D7" w:rsidR="32D10EE0">
        <w:rPr>
          <w:rFonts w:ascii="Aptos" w:hAnsi="Aptos" w:eastAsia="Aptos" w:cs="Aptos"/>
          <w:noProof w:val="0"/>
          <w:sz w:val="24"/>
          <w:szCs w:val="24"/>
          <w:lang w:val="en-GB"/>
        </w:rPr>
        <w:t xml:space="preserve"> now </w:t>
      </w:r>
      <w:r w:rsidRPr="5BE5C0D7" w:rsidR="5483278B">
        <w:rPr>
          <w:rFonts w:ascii="Aptos" w:hAnsi="Aptos" w:eastAsia="Aptos" w:cs="Aptos"/>
          <w:noProof w:val="0"/>
          <w:sz w:val="24"/>
          <w:szCs w:val="24"/>
          <w:lang w:val="en-GB"/>
        </w:rPr>
        <w:t xml:space="preserve">Socio-economic inequality was both a symptom and a cause of instability. A society where one group consistently received fewer opportunities and worse treatment than another is unlikely to achieve lasting </w:t>
      </w:r>
      <w:r w:rsidRPr="5BE5C0D7" w:rsidR="2837A21E">
        <w:rPr>
          <w:rFonts w:ascii="Aptos" w:hAnsi="Aptos" w:eastAsia="Aptos" w:cs="Aptos"/>
          <w:noProof w:val="0"/>
          <w:sz w:val="24"/>
          <w:szCs w:val="24"/>
          <w:lang w:val="en-GB"/>
        </w:rPr>
        <w:t xml:space="preserve">peace, and this was the largest failure of successive governments to not acknowledge the growing </w:t>
      </w:r>
      <w:r w:rsidRPr="5BE5C0D7" w:rsidR="2837A21E">
        <w:rPr>
          <w:rFonts w:ascii="Aptos" w:hAnsi="Aptos" w:eastAsia="Aptos" w:cs="Aptos"/>
          <w:noProof w:val="0"/>
          <w:sz w:val="24"/>
          <w:szCs w:val="24"/>
          <w:lang w:val="en-GB"/>
        </w:rPr>
        <w:t>disparity</w:t>
      </w:r>
      <w:r w:rsidRPr="5BE5C0D7" w:rsidR="2837A21E">
        <w:rPr>
          <w:rFonts w:ascii="Aptos" w:hAnsi="Aptos" w:eastAsia="Aptos" w:cs="Aptos"/>
          <w:noProof w:val="0"/>
          <w:sz w:val="24"/>
          <w:szCs w:val="24"/>
          <w:lang w:val="en-GB"/>
        </w:rPr>
        <w:t xml:space="preserve"> between the communities.</w:t>
      </w:r>
    </w:p>
    <w:p w:rsidR="5BE5C0D7" w:rsidP="5BE5C0D7" w:rsidRDefault="5BE5C0D7" w14:paraId="3BDA22A0" w14:textId="7200CBDA">
      <w:pPr>
        <w:pStyle w:val="Normal"/>
        <w:spacing w:before="0" w:beforeAutospacing="off" w:after="0" w:afterAutospacing="off"/>
        <w:ind w:left="0"/>
        <w:rPr>
          <w:rFonts w:ascii="Aptos" w:hAnsi="Aptos" w:eastAsia="Aptos" w:cs="Aptos"/>
          <w:noProof w:val="0"/>
          <w:sz w:val="24"/>
          <w:szCs w:val="24"/>
          <w:lang w:val="en-GB"/>
        </w:rPr>
      </w:pPr>
    </w:p>
    <w:p xmlns:wp14="http://schemas.microsoft.com/office/word/2010/wordml" w:rsidP="5BE5C0D7" wp14:paraId="75EC79D5" wp14:textId="0D8724A5">
      <w:pPr>
        <w:pStyle w:val="Normal"/>
        <w:spacing w:before="0" w:beforeAutospacing="off" w:after="0" w:afterAutospacing="off"/>
        <w:ind w:left="0"/>
        <w:rPr>
          <w:rFonts w:ascii="Aptos" w:hAnsi="Aptos" w:eastAsia="Aptos" w:cs="Aptos"/>
          <w:noProof w:val="0"/>
          <w:sz w:val="24"/>
          <w:szCs w:val="24"/>
          <w:lang w:val="en-GB"/>
        </w:rPr>
      </w:pPr>
      <w:r w:rsidRPr="5BE5C0D7" w:rsidR="2837A21E">
        <w:rPr>
          <w:rFonts w:ascii="Aptos" w:hAnsi="Aptos" w:eastAsia="Aptos" w:cs="Aptos"/>
          <w:noProof w:val="0"/>
          <w:sz w:val="24"/>
          <w:szCs w:val="24"/>
          <w:lang w:val="en-GB"/>
        </w:rPr>
        <w:t xml:space="preserve">Another key contributor to the failings of the British governments was the role played by the </w:t>
      </w:r>
      <w:r w:rsidRPr="5BE5C0D7" w:rsidR="41589770">
        <w:rPr>
          <w:rFonts w:ascii="Aptos" w:hAnsi="Aptos" w:eastAsia="Aptos" w:cs="Aptos"/>
          <w:noProof w:val="0"/>
          <w:sz w:val="24"/>
          <w:szCs w:val="24"/>
          <w:lang w:val="en-GB"/>
        </w:rPr>
        <w:t>RUC and B Specials Policing in Northern Ireland w</w:t>
      </w:r>
      <w:r w:rsidRPr="5BE5C0D7" w:rsidR="1D247732">
        <w:rPr>
          <w:rFonts w:ascii="Aptos" w:hAnsi="Aptos" w:eastAsia="Aptos" w:cs="Aptos"/>
          <w:noProof w:val="0"/>
          <w:sz w:val="24"/>
          <w:szCs w:val="24"/>
          <w:lang w:val="en-GB"/>
        </w:rPr>
        <w:t xml:space="preserve">hich was </w:t>
      </w:r>
      <w:r w:rsidRPr="5BE5C0D7" w:rsidR="41589770">
        <w:rPr>
          <w:rFonts w:ascii="Aptos" w:hAnsi="Aptos" w:eastAsia="Aptos" w:cs="Aptos"/>
          <w:noProof w:val="0"/>
          <w:sz w:val="24"/>
          <w:szCs w:val="24"/>
          <w:lang w:val="en-GB"/>
        </w:rPr>
        <w:t xml:space="preserve">deeply partisan and contributed significantly to the failure of political stability. The Royal Ulster Constabulary (RUC), tasked with </w:t>
      </w:r>
      <w:r w:rsidRPr="5BE5C0D7" w:rsidR="41589770">
        <w:rPr>
          <w:rFonts w:ascii="Aptos" w:hAnsi="Aptos" w:eastAsia="Aptos" w:cs="Aptos"/>
          <w:noProof w:val="0"/>
          <w:sz w:val="24"/>
          <w:szCs w:val="24"/>
          <w:lang w:val="en-GB"/>
        </w:rPr>
        <w:t>maintaining</w:t>
      </w:r>
      <w:r w:rsidRPr="5BE5C0D7" w:rsidR="41589770">
        <w:rPr>
          <w:rFonts w:ascii="Aptos" w:hAnsi="Aptos" w:eastAsia="Aptos" w:cs="Aptos"/>
          <w:noProof w:val="0"/>
          <w:sz w:val="24"/>
          <w:szCs w:val="24"/>
          <w:lang w:val="en-GB"/>
        </w:rPr>
        <w:t xml:space="preserve"> law and order, was seen by Catholics as an instrument of Protestant rule</w:t>
      </w:r>
      <w:r w:rsidRPr="5BE5C0D7" w:rsidR="30C1F144">
        <w:rPr>
          <w:rFonts w:ascii="Aptos" w:hAnsi="Aptos" w:eastAsia="Aptos" w:cs="Aptos"/>
          <w:noProof w:val="0"/>
          <w:sz w:val="24"/>
          <w:szCs w:val="24"/>
          <w:lang w:val="en-GB"/>
        </w:rPr>
        <w:t xml:space="preserve">, which they </w:t>
      </w:r>
      <w:r w:rsidRPr="5BE5C0D7" w:rsidR="30C1F144">
        <w:rPr>
          <w:rFonts w:ascii="Aptos" w:hAnsi="Aptos" w:eastAsia="Aptos" w:cs="Aptos"/>
          <w:noProof w:val="0"/>
          <w:sz w:val="24"/>
          <w:szCs w:val="24"/>
          <w:lang w:val="en-GB"/>
        </w:rPr>
        <w:t>essentially were</w:t>
      </w:r>
      <w:r w:rsidRPr="5BE5C0D7" w:rsidR="41589770">
        <w:rPr>
          <w:rFonts w:ascii="Aptos" w:hAnsi="Aptos" w:eastAsia="Aptos" w:cs="Aptos"/>
          <w:noProof w:val="0"/>
          <w:sz w:val="24"/>
          <w:szCs w:val="24"/>
          <w:lang w:val="en-GB"/>
        </w:rPr>
        <w:t>. Its overwhelmingly Protestant composition, combined with its close association with the Ulster Unionist Party, undermined its credibility among nationalists.</w:t>
      </w:r>
      <w:r w:rsidRPr="5BE5C0D7" w:rsidR="0A991D82">
        <w:rPr>
          <w:rFonts w:ascii="Aptos" w:hAnsi="Aptos" w:eastAsia="Aptos" w:cs="Aptos"/>
          <w:noProof w:val="0"/>
          <w:sz w:val="24"/>
          <w:szCs w:val="24"/>
          <w:lang w:val="en-GB"/>
        </w:rPr>
        <w:t xml:space="preserve"> The RUC never achieved more than 20% Catholic representation and dropped to around 12% in the 60s</w:t>
      </w:r>
      <w:r w:rsidRPr="5BE5C0D7">
        <w:rPr>
          <w:rStyle w:val="FootnoteReference"/>
          <w:rFonts w:ascii="Aptos" w:hAnsi="Aptos" w:eastAsia="Aptos" w:cs="Aptos"/>
          <w:noProof w:val="0"/>
          <w:sz w:val="24"/>
          <w:szCs w:val="24"/>
          <w:lang w:val="en-GB"/>
        </w:rPr>
        <w:footnoteReference w:id="29633"/>
      </w:r>
      <w:r w:rsidRPr="5BE5C0D7" w:rsidR="0A991D82">
        <w:rPr>
          <w:rFonts w:ascii="Aptos" w:hAnsi="Aptos" w:eastAsia="Aptos" w:cs="Aptos"/>
          <w:noProof w:val="0"/>
          <w:sz w:val="24"/>
          <w:szCs w:val="24"/>
          <w:lang w:val="en-GB"/>
        </w:rPr>
        <w:t xml:space="preserve"> which further </w:t>
      </w:r>
      <w:r w:rsidRPr="5BE5C0D7" w:rsidR="0A991D82">
        <w:rPr>
          <w:rFonts w:ascii="Aptos" w:hAnsi="Aptos" w:eastAsia="Aptos" w:cs="Aptos"/>
          <w:noProof w:val="0"/>
          <w:sz w:val="24"/>
          <w:szCs w:val="24"/>
          <w:lang w:val="en-GB"/>
        </w:rPr>
        <w:t>exacerbated</w:t>
      </w:r>
      <w:r w:rsidRPr="5BE5C0D7" w:rsidR="0A991D82">
        <w:rPr>
          <w:rFonts w:ascii="Aptos" w:hAnsi="Aptos" w:eastAsia="Aptos" w:cs="Aptos"/>
          <w:noProof w:val="0"/>
          <w:sz w:val="24"/>
          <w:szCs w:val="24"/>
          <w:lang w:val="en-GB"/>
        </w:rPr>
        <w:t xml:space="preserve"> the issue</w:t>
      </w:r>
      <w:r w:rsidRPr="5BE5C0D7" w:rsidR="559D9386">
        <w:rPr>
          <w:rFonts w:ascii="Aptos" w:hAnsi="Aptos" w:eastAsia="Aptos" w:cs="Aptos"/>
          <w:noProof w:val="0"/>
          <w:sz w:val="24"/>
          <w:szCs w:val="24"/>
          <w:lang w:val="en-GB"/>
        </w:rPr>
        <w:t xml:space="preserve"> of underrepresentation which plagued Northern Ireland in many sectors even though the Catholic populati</w:t>
      </w:r>
      <w:r w:rsidRPr="5BE5C0D7" w:rsidR="349068F0">
        <w:rPr>
          <w:rFonts w:ascii="Aptos" w:hAnsi="Aptos" w:eastAsia="Aptos" w:cs="Aptos"/>
          <w:noProof w:val="0"/>
          <w:sz w:val="24"/>
          <w:szCs w:val="24"/>
          <w:lang w:val="en-GB"/>
        </w:rPr>
        <w:t xml:space="preserve">on was </w:t>
      </w:r>
      <w:r w:rsidRPr="5BE5C0D7" w:rsidR="2D3C9721">
        <w:rPr>
          <w:rFonts w:ascii="Aptos" w:hAnsi="Aptos" w:eastAsia="Aptos" w:cs="Aptos"/>
          <w:noProof w:val="0"/>
          <w:sz w:val="24"/>
          <w:szCs w:val="24"/>
          <w:lang w:val="en-GB"/>
        </w:rPr>
        <w:t xml:space="preserve">around 35%. </w:t>
      </w:r>
      <w:r w:rsidRPr="5BE5C0D7" w:rsidR="41589770">
        <w:rPr>
          <w:rFonts w:ascii="Aptos" w:hAnsi="Aptos" w:eastAsia="Aptos" w:cs="Aptos"/>
          <w:noProof w:val="0"/>
          <w:sz w:val="24"/>
          <w:szCs w:val="24"/>
          <w:lang w:val="en-GB"/>
        </w:rPr>
        <w:t xml:space="preserve">More controversial still was the Ulster Special Constabulary (commonly known as the “B Specials”), a reserve police force formed in the early 1920s and composed </w:t>
      </w:r>
      <w:r w:rsidRPr="5BE5C0D7" w:rsidR="41589770">
        <w:rPr>
          <w:rFonts w:ascii="Aptos" w:hAnsi="Aptos" w:eastAsia="Aptos" w:cs="Aptos"/>
          <w:noProof w:val="0"/>
          <w:sz w:val="24"/>
          <w:szCs w:val="24"/>
          <w:lang w:val="en-GB"/>
        </w:rPr>
        <w:t>almost entirely</w:t>
      </w:r>
      <w:r w:rsidRPr="5BE5C0D7" w:rsidR="41589770">
        <w:rPr>
          <w:rFonts w:ascii="Aptos" w:hAnsi="Aptos" w:eastAsia="Aptos" w:cs="Aptos"/>
          <w:noProof w:val="0"/>
          <w:sz w:val="24"/>
          <w:szCs w:val="24"/>
          <w:lang w:val="en-GB"/>
        </w:rPr>
        <w:t xml:space="preserve"> of Protestant loyalists. The B Specials had a notorious reputation for sectarianism and excessive force, particularly during periods of unrest. Their deployment during riots or protests often escalated tensions rather than quelling them.</w:t>
      </w:r>
      <w:r w:rsidRPr="5BE5C0D7" w:rsidR="2ECB0A0A">
        <w:rPr>
          <w:rFonts w:ascii="Aptos" w:hAnsi="Aptos" w:eastAsia="Aptos" w:cs="Aptos"/>
          <w:noProof w:val="0"/>
          <w:sz w:val="24"/>
          <w:szCs w:val="24"/>
          <w:lang w:val="en-GB"/>
        </w:rPr>
        <w:t xml:space="preserve"> Sir James Craig wanted this security apparatus to protect </w:t>
      </w:r>
      <w:r w:rsidRPr="5BE5C0D7" w:rsidR="2961B995">
        <w:rPr>
          <w:rFonts w:ascii="Aptos" w:hAnsi="Aptos" w:eastAsia="Aptos" w:cs="Aptos"/>
          <w:noProof w:val="0"/>
          <w:sz w:val="24"/>
          <w:szCs w:val="24"/>
          <w:lang w:val="en-GB"/>
        </w:rPr>
        <w:t>against</w:t>
      </w:r>
      <w:r w:rsidRPr="5BE5C0D7" w:rsidR="2ECB0A0A">
        <w:rPr>
          <w:rFonts w:ascii="Aptos" w:hAnsi="Aptos" w:eastAsia="Aptos" w:cs="Aptos"/>
          <w:noProof w:val="0"/>
          <w:sz w:val="24"/>
          <w:szCs w:val="24"/>
          <w:lang w:val="en-GB"/>
        </w:rPr>
        <w:t xml:space="preserve"> </w:t>
      </w:r>
      <w:r w:rsidRPr="5BE5C0D7" w:rsidR="3305E604">
        <w:rPr>
          <w:rFonts w:ascii="Aptos" w:hAnsi="Aptos" w:eastAsia="Aptos" w:cs="Aptos"/>
          <w:noProof w:val="0"/>
          <w:sz w:val="24"/>
          <w:szCs w:val="24"/>
          <w:lang w:val="en-GB"/>
        </w:rPr>
        <w:t>perceived</w:t>
      </w:r>
      <w:r w:rsidRPr="5BE5C0D7" w:rsidR="2ECB0A0A">
        <w:rPr>
          <w:rFonts w:ascii="Aptos" w:hAnsi="Aptos" w:eastAsia="Aptos" w:cs="Aptos"/>
          <w:noProof w:val="0"/>
          <w:sz w:val="24"/>
          <w:szCs w:val="24"/>
          <w:lang w:val="en-GB"/>
        </w:rPr>
        <w:t xml:space="preserve"> threats from nationalists</w:t>
      </w:r>
      <w:r w:rsidRPr="5BE5C0D7" w:rsidR="1730CE6E">
        <w:rPr>
          <w:rFonts w:ascii="Aptos" w:hAnsi="Aptos" w:eastAsia="Aptos" w:cs="Aptos"/>
          <w:noProof w:val="0"/>
          <w:sz w:val="24"/>
          <w:szCs w:val="24"/>
          <w:lang w:val="en-GB"/>
        </w:rPr>
        <w:t xml:space="preserve">. Now the British government were initially hesitant they </w:t>
      </w:r>
      <w:r w:rsidRPr="5BE5C0D7" w:rsidR="1730CE6E">
        <w:rPr>
          <w:rFonts w:ascii="Aptos" w:hAnsi="Aptos" w:eastAsia="Aptos" w:cs="Aptos"/>
          <w:noProof w:val="0"/>
          <w:sz w:val="24"/>
          <w:szCs w:val="24"/>
          <w:lang w:val="en-GB"/>
        </w:rPr>
        <w:t>ultimately authorised</w:t>
      </w:r>
      <w:r w:rsidRPr="5BE5C0D7" w:rsidR="1730CE6E">
        <w:rPr>
          <w:rFonts w:ascii="Aptos" w:hAnsi="Aptos" w:eastAsia="Aptos" w:cs="Aptos"/>
          <w:noProof w:val="0"/>
          <w:sz w:val="24"/>
          <w:szCs w:val="24"/>
          <w:lang w:val="en-GB"/>
        </w:rPr>
        <w:t xml:space="preserve"> their creation to free up regular policing.</w:t>
      </w:r>
      <w:r w:rsidRPr="5BE5C0D7" w:rsidR="43CC470D">
        <w:rPr>
          <w:rFonts w:ascii="Aptos" w:hAnsi="Aptos" w:eastAsia="Aptos" w:cs="Aptos"/>
          <w:noProof w:val="0"/>
          <w:sz w:val="24"/>
          <w:szCs w:val="24"/>
          <w:lang w:val="en-GB"/>
        </w:rPr>
        <w:t xml:space="preserve"> Edward Carson, Unionist leader offered an earlier caution which now seems completely redundant, “From the outset let them see that the Catholic minority have nothing to fear from a Protestant majority.”</w:t>
      </w:r>
    </w:p>
    <w:p xmlns:wp14="http://schemas.microsoft.com/office/word/2010/wordml" w:rsidP="5BE5C0D7" wp14:paraId="02650B32" wp14:textId="4A419245">
      <w:pPr>
        <w:spacing w:before="240" w:beforeAutospacing="off" w:after="240" w:afterAutospacing="off"/>
        <w:rPr>
          <w:rFonts w:ascii="Aptos" w:hAnsi="Aptos" w:eastAsia="Aptos" w:cs="Aptos"/>
          <w:noProof w:val="0"/>
          <w:sz w:val="24"/>
          <w:szCs w:val="24"/>
          <w:lang w:val="en-GB"/>
        </w:rPr>
      </w:pPr>
      <w:r w:rsidRPr="5BE5C0D7" w:rsidR="41589770">
        <w:rPr>
          <w:rFonts w:ascii="Aptos" w:hAnsi="Aptos" w:eastAsia="Aptos" w:cs="Aptos"/>
          <w:noProof w:val="0"/>
          <w:sz w:val="24"/>
          <w:szCs w:val="24"/>
          <w:lang w:val="en-GB"/>
        </w:rPr>
        <w:t>The 1935 riots in Belfast, during which several Catholics were killed and hundreds driven from their homes, illustrated the sectarian nature of policing and the government's failure to protect all its citizens equally.</w:t>
      </w:r>
      <w:r w:rsidRPr="5BE5C0D7" w:rsidR="7A5923BF">
        <w:rPr>
          <w:rFonts w:ascii="Aptos" w:hAnsi="Aptos" w:eastAsia="Aptos" w:cs="Aptos"/>
          <w:noProof w:val="0"/>
          <w:sz w:val="24"/>
          <w:szCs w:val="24"/>
          <w:lang w:val="en-GB"/>
        </w:rPr>
        <w:t xml:space="preserve"> </w:t>
      </w:r>
      <w:r w:rsidRPr="5BE5C0D7" w:rsidR="41589770">
        <w:rPr>
          <w:rFonts w:ascii="Aptos" w:hAnsi="Aptos" w:eastAsia="Aptos" w:cs="Aptos"/>
          <w:noProof w:val="0"/>
          <w:sz w:val="24"/>
          <w:szCs w:val="24"/>
          <w:lang w:val="en-GB"/>
        </w:rPr>
        <w:t xml:space="preserve">Emergency legislation, such as the Civil Authorities (Special Powers) Act 1922, </w:t>
      </w:r>
      <w:r w:rsidRPr="5BE5C0D7" w:rsidR="41589770">
        <w:rPr>
          <w:rFonts w:ascii="Aptos" w:hAnsi="Aptos" w:eastAsia="Aptos" w:cs="Aptos"/>
          <w:noProof w:val="0"/>
          <w:sz w:val="24"/>
          <w:szCs w:val="24"/>
          <w:lang w:val="en-GB"/>
        </w:rPr>
        <w:t>permitted</w:t>
      </w:r>
      <w:r w:rsidRPr="5BE5C0D7" w:rsidR="41589770">
        <w:rPr>
          <w:rFonts w:ascii="Aptos" w:hAnsi="Aptos" w:eastAsia="Aptos" w:cs="Aptos"/>
          <w:noProof w:val="0"/>
          <w:sz w:val="24"/>
          <w:szCs w:val="24"/>
          <w:lang w:val="en-GB"/>
        </w:rPr>
        <w:t xml:space="preserve"> internment without trial and broad discretionary powers that were disproportionately used against Catholics.</w:t>
      </w:r>
      <w:r w:rsidRPr="5BE5C0D7" w:rsidR="400EDB05">
        <w:rPr>
          <w:rFonts w:ascii="Aptos" w:hAnsi="Aptos" w:eastAsia="Aptos" w:cs="Aptos"/>
          <w:noProof w:val="0"/>
          <w:sz w:val="24"/>
          <w:szCs w:val="24"/>
          <w:lang w:val="en-GB"/>
        </w:rPr>
        <w:t xml:space="preserve"> </w:t>
      </w:r>
      <w:r w:rsidRPr="5BE5C0D7" w:rsidR="41589770">
        <w:rPr>
          <w:rFonts w:ascii="Aptos" w:hAnsi="Aptos" w:eastAsia="Aptos" w:cs="Aptos"/>
          <w:noProof w:val="0"/>
          <w:sz w:val="24"/>
          <w:szCs w:val="24"/>
          <w:lang w:val="en-GB"/>
        </w:rPr>
        <w:t>These policies and practices not only failed to prevent violence—they often provoked it. The use of security measures to suppress dissent rather than address its causes contributed to a climate of fear and resentment.</w:t>
      </w:r>
      <w:r w:rsidRPr="5BE5C0D7" w:rsidR="1556C74D">
        <w:rPr>
          <w:rFonts w:ascii="Aptos" w:hAnsi="Aptos" w:eastAsia="Aptos" w:cs="Aptos"/>
          <w:noProof w:val="0"/>
          <w:sz w:val="24"/>
          <w:szCs w:val="24"/>
          <w:lang w:val="en-GB"/>
        </w:rPr>
        <w:t xml:space="preserve"> </w:t>
      </w:r>
      <w:r>
        <w:br/>
      </w:r>
      <w:r>
        <w:br/>
      </w:r>
      <w:r w:rsidRPr="5BE5C0D7" w:rsidR="41589770">
        <w:rPr>
          <w:rFonts w:ascii="Aptos" w:hAnsi="Aptos" w:eastAsia="Aptos" w:cs="Aptos"/>
          <w:noProof w:val="0"/>
          <w:sz w:val="24"/>
          <w:szCs w:val="24"/>
          <w:lang w:val="en-GB"/>
        </w:rPr>
        <w:t>Despite widespread discrimination, nationalist political parties struggled to mount an effective challenge. The Nationalist Party, the main representative of Catholic interests, was often divided and reluctant to engage fully with the Stormont system. Many nationalists viewed the Northern Irish state as illegitimate and abstained from political life, further entrenching Unionist dominance.</w:t>
      </w:r>
      <w:r w:rsidRPr="5BE5C0D7" w:rsidR="6FDED291">
        <w:rPr>
          <w:rFonts w:ascii="Aptos" w:hAnsi="Aptos" w:eastAsia="Aptos" w:cs="Aptos"/>
          <w:noProof w:val="0"/>
          <w:sz w:val="24"/>
          <w:szCs w:val="24"/>
          <w:lang w:val="en-GB"/>
        </w:rPr>
        <w:t xml:space="preserve"> </w:t>
      </w:r>
      <w:r w:rsidRPr="5BE5C0D7" w:rsidR="41589770">
        <w:rPr>
          <w:rFonts w:ascii="Aptos" w:hAnsi="Aptos" w:eastAsia="Aptos" w:cs="Aptos"/>
          <w:noProof w:val="0"/>
          <w:sz w:val="24"/>
          <w:szCs w:val="24"/>
          <w:lang w:val="en-GB"/>
        </w:rPr>
        <w:t xml:space="preserve">Some nationalist voices </w:t>
      </w:r>
      <w:r w:rsidRPr="5BE5C0D7" w:rsidR="41589770">
        <w:rPr>
          <w:rFonts w:ascii="Aptos" w:hAnsi="Aptos" w:eastAsia="Aptos" w:cs="Aptos"/>
          <w:noProof w:val="0"/>
          <w:sz w:val="24"/>
          <w:szCs w:val="24"/>
          <w:lang w:val="en-GB"/>
        </w:rPr>
        <w:t>attempted</w:t>
      </w:r>
      <w:r w:rsidRPr="5BE5C0D7" w:rsidR="41589770">
        <w:rPr>
          <w:rFonts w:ascii="Aptos" w:hAnsi="Aptos" w:eastAsia="Aptos" w:cs="Aptos"/>
          <w:noProof w:val="0"/>
          <w:sz w:val="24"/>
          <w:szCs w:val="24"/>
          <w:lang w:val="en-GB"/>
        </w:rPr>
        <w:t xml:space="preserve"> cross-community initiatives. The Northern Ireland Labour Party (NILP) attracted support from both Protestants and Catholics, but it never succeeded in seriously challenging the Unionist monopoly. Unionist governments viewed any such movement with suspicion, often portraying them as veiled nationalist threats.</w:t>
      </w:r>
      <w:r w:rsidRPr="5BE5C0D7" w:rsidR="42153278">
        <w:rPr>
          <w:rFonts w:ascii="Aptos" w:hAnsi="Aptos" w:eastAsia="Aptos" w:cs="Aptos"/>
          <w:noProof w:val="0"/>
          <w:sz w:val="24"/>
          <w:szCs w:val="24"/>
          <w:lang w:val="en-GB"/>
        </w:rPr>
        <w:t xml:space="preserve"> </w:t>
      </w:r>
      <w:r w:rsidRPr="5BE5C0D7" w:rsidR="41589770">
        <w:rPr>
          <w:rFonts w:ascii="Aptos" w:hAnsi="Aptos" w:eastAsia="Aptos" w:cs="Aptos"/>
          <w:noProof w:val="0"/>
          <w:sz w:val="24"/>
          <w:szCs w:val="24"/>
          <w:lang w:val="en-GB"/>
        </w:rPr>
        <w:t xml:space="preserve">The lack of a robust opposition or </w:t>
      </w:r>
      <w:r w:rsidRPr="5BE5C0D7" w:rsidR="41589770">
        <w:rPr>
          <w:rFonts w:ascii="Aptos" w:hAnsi="Aptos" w:eastAsia="Aptos" w:cs="Aptos"/>
          <w:noProof w:val="0"/>
          <w:sz w:val="24"/>
          <w:szCs w:val="24"/>
          <w:lang w:val="en-GB"/>
        </w:rPr>
        <w:t>viable</w:t>
      </w:r>
      <w:r w:rsidRPr="5BE5C0D7" w:rsidR="41589770">
        <w:rPr>
          <w:rFonts w:ascii="Aptos" w:hAnsi="Aptos" w:eastAsia="Aptos" w:cs="Aptos"/>
          <w:noProof w:val="0"/>
          <w:sz w:val="24"/>
          <w:szCs w:val="24"/>
          <w:lang w:val="en-GB"/>
        </w:rPr>
        <w:t xml:space="preserve"> political alternative meant that the grievances of the Catholic community were rarely voiced in legislative debates. This vacuum of representation contributed to political stagnation and deepened the sense of marginalisation.</w:t>
      </w:r>
    </w:p>
    <w:p xmlns:wp14="http://schemas.microsoft.com/office/word/2010/wordml" w:rsidP="5BE5C0D7" wp14:paraId="6A08F843" wp14:textId="5FFEAB09">
      <w:pPr>
        <w:pStyle w:val="Normal"/>
        <w:spacing w:before="0" w:beforeAutospacing="off" w:after="0" w:afterAutospacing="off"/>
        <w:ind w:left="0"/>
        <w:rPr>
          <w:rFonts w:ascii="Aptos" w:hAnsi="Aptos" w:eastAsia="Aptos" w:cs="Aptos"/>
          <w:noProof w:val="0"/>
          <w:sz w:val="24"/>
          <w:szCs w:val="24"/>
          <w:lang w:val="en-GB"/>
        </w:rPr>
      </w:pPr>
      <w:r w:rsidRPr="5BE5C0D7" w:rsidR="08473776">
        <w:rPr>
          <w:rFonts w:ascii="Aptos" w:hAnsi="Aptos" w:eastAsia="Aptos" w:cs="Aptos"/>
          <w:noProof w:val="0"/>
          <w:sz w:val="24"/>
          <w:szCs w:val="24"/>
          <w:lang w:val="en-GB"/>
        </w:rPr>
        <w:t>Now t</w:t>
      </w:r>
      <w:r w:rsidRPr="5BE5C0D7" w:rsidR="41589770">
        <w:rPr>
          <w:rFonts w:ascii="Aptos" w:hAnsi="Aptos" w:eastAsia="Aptos" w:cs="Aptos"/>
          <w:noProof w:val="0"/>
          <w:sz w:val="24"/>
          <w:szCs w:val="24"/>
          <w:lang w:val="en-GB"/>
        </w:rPr>
        <w:t>here were opportunities to reform Northern Ireland's governance and address Catholic grievances. However, successive governments feared that reform would be interpreted as weakness or would undermine the Protestant majority's control. The mid-20th century saw increased Catholic education levels and political awareness, leading to calls for fairer representation and access to resources. Yet these demands were often ignored or actively resisted.</w:t>
      </w:r>
      <w:r w:rsidRPr="5BE5C0D7" w:rsidR="557792CF">
        <w:rPr>
          <w:rFonts w:ascii="Aptos" w:hAnsi="Aptos" w:eastAsia="Aptos" w:cs="Aptos"/>
          <w:noProof w:val="0"/>
          <w:sz w:val="24"/>
          <w:szCs w:val="24"/>
          <w:lang w:val="en-GB"/>
        </w:rPr>
        <w:t xml:space="preserve"> </w:t>
      </w:r>
      <w:r w:rsidRPr="5BE5C0D7" w:rsidR="41589770">
        <w:rPr>
          <w:rFonts w:ascii="Aptos" w:hAnsi="Aptos" w:eastAsia="Aptos" w:cs="Aptos"/>
          <w:noProof w:val="0"/>
          <w:sz w:val="24"/>
          <w:szCs w:val="24"/>
          <w:lang w:val="en-GB"/>
        </w:rPr>
        <w:t xml:space="preserve">For example, recommendations for local government reform, civil service equality, and housing fairness were either watered down or blocked entirely. Some moderate Unionists expressed concern about long-term consequences, but hardliners </w:t>
      </w:r>
      <w:r w:rsidRPr="5BE5C0D7" w:rsidR="41589770">
        <w:rPr>
          <w:rFonts w:ascii="Aptos" w:hAnsi="Aptos" w:eastAsia="Aptos" w:cs="Aptos"/>
          <w:noProof w:val="0"/>
          <w:sz w:val="24"/>
          <w:szCs w:val="24"/>
          <w:lang w:val="en-GB"/>
        </w:rPr>
        <w:t>generally prevailed</w:t>
      </w:r>
      <w:r w:rsidRPr="5BE5C0D7" w:rsidR="41589770">
        <w:rPr>
          <w:rFonts w:ascii="Aptos" w:hAnsi="Aptos" w:eastAsia="Aptos" w:cs="Aptos"/>
          <w:noProof w:val="0"/>
          <w:sz w:val="24"/>
          <w:szCs w:val="24"/>
          <w:lang w:val="en-GB"/>
        </w:rPr>
        <w:t>.</w:t>
      </w:r>
      <w:r w:rsidRPr="5BE5C0D7" w:rsidR="66B83A0E">
        <w:rPr>
          <w:rFonts w:ascii="Aptos" w:hAnsi="Aptos" w:eastAsia="Aptos" w:cs="Aptos"/>
          <w:noProof w:val="0"/>
          <w:sz w:val="24"/>
          <w:szCs w:val="24"/>
          <w:lang w:val="en-GB"/>
        </w:rPr>
        <w:t xml:space="preserve"> </w:t>
      </w:r>
      <w:r w:rsidRPr="5BE5C0D7" w:rsidR="41589770">
        <w:rPr>
          <w:rFonts w:ascii="Aptos" w:hAnsi="Aptos" w:eastAsia="Aptos" w:cs="Aptos"/>
          <w:noProof w:val="0"/>
          <w:sz w:val="24"/>
          <w:szCs w:val="24"/>
          <w:lang w:val="en-GB"/>
        </w:rPr>
        <w:t xml:space="preserve">Even when Prime Minister Terence O’Neill </w:t>
      </w:r>
      <w:r w:rsidRPr="5BE5C0D7" w:rsidR="41589770">
        <w:rPr>
          <w:rFonts w:ascii="Aptos" w:hAnsi="Aptos" w:eastAsia="Aptos" w:cs="Aptos"/>
          <w:noProof w:val="0"/>
          <w:sz w:val="24"/>
          <w:szCs w:val="24"/>
          <w:lang w:val="en-GB"/>
        </w:rPr>
        <w:t>initiated</w:t>
      </w:r>
      <w:r w:rsidRPr="5BE5C0D7" w:rsidR="41589770">
        <w:rPr>
          <w:rFonts w:ascii="Aptos" w:hAnsi="Aptos" w:eastAsia="Aptos" w:cs="Aptos"/>
          <w:noProof w:val="0"/>
          <w:sz w:val="24"/>
          <w:szCs w:val="24"/>
          <w:lang w:val="en-GB"/>
        </w:rPr>
        <w:t xml:space="preserve"> limited reforms in the 1960s, they came too late. A combination of Unionist resistance and Catholic scepticism meant that his efforts </w:t>
      </w:r>
      <w:r w:rsidRPr="5BE5C0D7" w:rsidR="41589770">
        <w:rPr>
          <w:rFonts w:ascii="Aptos" w:hAnsi="Aptos" w:eastAsia="Aptos" w:cs="Aptos"/>
          <w:noProof w:val="0"/>
          <w:sz w:val="24"/>
          <w:szCs w:val="24"/>
          <w:lang w:val="en-GB"/>
        </w:rPr>
        <w:t>failed to</w:t>
      </w:r>
      <w:r w:rsidRPr="5BE5C0D7" w:rsidR="41589770">
        <w:rPr>
          <w:rFonts w:ascii="Aptos" w:hAnsi="Aptos" w:eastAsia="Aptos" w:cs="Aptos"/>
          <w:noProof w:val="0"/>
          <w:sz w:val="24"/>
          <w:szCs w:val="24"/>
          <w:lang w:val="en-GB"/>
        </w:rPr>
        <w:t xml:space="preserve"> generate meaningful change before widespread unrest broke out in the late 1960s.</w:t>
      </w:r>
    </w:p>
    <w:p w:rsidR="5BE5C0D7" w:rsidP="5BE5C0D7" w:rsidRDefault="5BE5C0D7" w14:paraId="0B0DEC9C" w14:textId="444E13F4">
      <w:pPr>
        <w:pStyle w:val="Normal"/>
        <w:spacing w:before="0" w:beforeAutospacing="off" w:after="0" w:afterAutospacing="off"/>
        <w:ind w:left="0"/>
        <w:rPr>
          <w:rFonts w:ascii="Aptos" w:hAnsi="Aptos" w:eastAsia="Aptos" w:cs="Aptos"/>
          <w:noProof w:val="0"/>
          <w:sz w:val="24"/>
          <w:szCs w:val="24"/>
          <w:lang w:val="en-GB"/>
        </w:rPr>
      </w:pPr>
    </w:p>
    <w:p xmlns:wp14="http://schemas.microsoft.com/office/word/2010/wordml" w:rsidP="5BE5C0D7" wp14:paraId="1D8C8AFC" wp14:textId="69C370CD">
      <w:pPr>
        <w:pStyle w:val="Normal"/>
        <w:spacing w:before="0" w:beforeAutospacing="off" w:after="0" w:afterAutospacing="off"/>
        <w:ind w:left="0"/>
        <w:rPr>
          <w:rFonts w:ascii="Aptos" w:hAnsi="Aptos" w:eastAsia="Aptos" w:cs="Aptos"/>
          <w:noProof w:val="0"/>
          <w:sz w:val="24"/>
          <w:szCs w:val="24"/>
          <w:lang w:val="en-GB"/>
        </w:rPr>
      </w:pPr>
      <w:r w:rsidRPr="5BE5C0D7" w:rsidR="1A63312D">
        <w:rPr>
          <w:rFonts w:ascii="Aptos" w:hAnsi="Aptos" w:eastAsia="Aptos" w:cs="Aptos"/>
          <w:noProof w:val="0"/>
          <w:sz w:val="24"/>
          <w:szCs w:val="24"/>
          <w:lang w:val="en-GB"/>
        </w:rPr>
        <w:t>Now the</w:t>
      </w:r>
      <w:r w:rsidRPr="5BE5C0D7" w:rsidR="41589770">
        <w:rPr>
          <w:rFonts w:ascii="Aptos" w:hAnsi="Aptos" w:eastAsia="Aptos" w:cs="Aptos"/>
          <w:noProof w:val="0"/>
          <w:sz w:val="24"/>
          <w:szCs w:val="24"/>
          <w:lang w:val="en-GB"/>
        </w:rPr>
        <w:t xml:space="preserve"> </w:t>
      </w:r>
      <w:r w:rsidRPr="5BE5C0D7" w:rsidR="1DDE3F53">
        <w:rPr>
          <w:rFonts w:ascii="Aptos" w:hAnsi="Aptos" w:eastAsia="Aptos" w:cs="Aptos"/>
          <w:noProof w:val="0"/>
          <w:sz w:val="24"/>
          <w:szCs w:val="24"/>
          <w:lang w:val="en-GB"/>
        </w:rPr>
        <w:t>e</w:t>
      </w:r>
      <w:r w:rsidRPr="5BE5C0D7" w:rsidR="41589770">
        <w:rPr>
          <w:rFonts w:ascii="Aptos" w:hAnsi="Aptos" w:eastAsia="Aptos" w:cs="Aptos"/>
          <w:noProof w:val="0"/>
          <w:sz w:val="24"/>
          <w:szCs w:val="24"/>
          <w:lang w:val="en-GB"/>
        </w:rPr>
        <w:t xml:space="preserve">mergence of the Civil Rights Movement </w:t>
      </w:r>
      <w:r w:rsidRPr="5BE5C0D7" w:rsidR="7E036B72">
        <w:rPr>
          <w:rFonts w:ascii="Aptos" w:hAnsi="Aptos" w:eastAsia="Aptos" w:cs="Aptos"/>
          <w:noProof w:val="0"/>
          <w:sz w:val="24"/>
          <w:szCs w:val="24"/>
          <w:lang w:val="en-GB"/>
        </w:rPr>
        <w:t>b</w:t>
      </w:r>
      <w:r w:rsidRPr="5BE5C0D7" w:rsidR="41589770">
        <w:rPr>
          <w:rFonts w:ascii="Aptos" w:hAnsi="Aptos" w:eastAsia="Aptos" w:cs="Aptos"/>
          <w:noProof w:val="0"/>
          <w:sz w:val="24"/>
          <w:szCs w:val="24"/>
          <w:lang w:val="en-GB"/>
        </w:rPr>
        <w:t>y the mid-1960s</w:t>
      </w:r>
      <w:r w:rsidRPr="5BE5C0D7" w:rsidR="2EE09EFB">
        <w:rPr>
          <w:rFonts w:ascii="Aptos" w:hAnsi="Aptos" w:eastAsia="Aptos" w:cs="Aptos"/>
          <w:noProof w:val="0"/>
          <w:sz w:val="24"/>
          <w:szCs w:val="24"/>
          <w:lang w:val="en-GB"/>
        </w:rPr>
        <w:t xml:space="preserve"> could have enabled the governments at the time to address the growing tensions</w:t>
      </w:r>
      <w:r w:rsidRPr="5BE5C0D7" w:rsidR="41589770">
        <w:rPr>
          <w:rFonts w:ascii="Aptos" w:hAnsi="Aptos" w:eastAsia="Aptos" w:cs="Aptos"/>
          <w:noProof w:val="0"/>
          <w:sz w:val="24"/>
          <w:szCs w:val="24"/>
          <w:lang w:val="en-GB"/>
        </w:rPr>
        <w:t>, a new generation of Catholics, increasingly educated and inspired by global movements, began to demand change. The Northern Ireland Civil Rights Association (NICRA), founded in 1967, sought to highlight and end discrimination through peaceful protest. Their demands—such as "one man, one vote," an end to gerrymandering, and fair access to housing and jobs—were moderate and democratic.</w:t>
      </w:r>
      <w:r w:rsidRPr="5BE5C0D7" w:rsidR="701C14F1">
        <w:rPr>
          <w:rFonts w:ascii="Aptos" w:hAnsi="Aptos" w:eastAsia="Aptos" w:cs="Aptos"/>
          <w:noProof w:val="0"/>
          <w:sz w:val="24"/>
          <w:szCs w:val="24"/>
          <w:lang w:val="en-GB"/>
        </w:rPr>
        <w:t xml:space="preserve"> </w:t>
      </w:r>
      <w:r w:rsidRPr="5BE5C0D7" w:rsidR="41589770">
        <w:rPr>
          <w:rFonts w:ascii="Aptos" w:hAnsi="Aptos" w:eastAsia="Aptos" w:cs="Aptos"/>
          <w:noProof w:val="0"/>
          <w:sz w:val="24"/>
          <w:szCs w:val="24"/>
          <w:lang w:val="en-GB"/>
        </w:rPr>
        <w:t>However, these efforts were met with hostility by many Unionists who viewed NICRA as a front for IRA activity. The state’s repressive response to peaceful protest, particularly police brutality at marches such as Derry’s 1968 demonstration, shocked the Catholic community and led to widespread unrest.</w:t>
      </w:r>
      <w:r w:rsidRPr="5BE5C0D7" w:rsidR="3B854916">
        <w:rPr>
          <w:rFonts w:ascii="Aptos" w:hAnsi="Aptos" w:eastAsia="Aptos" w:cs="Aptos"/>
          <w:noProof w:val="0"/>
          <w:sz w:val="24"/>
          <w:szCs w:val="24"/>
          <w:lang w:val="en-GB"/>
        </w:rPr>
        <w:t xml:space="preserve"> </w:t>
      </w:r>
      <w:r w:rsidRPr="5BE5C0D7" w:rsidR="41589770">
        <w:rPr>
          <w:rFonts w:ascii="Aptos" w:hAnsi="Aptos" w:eastAsia="Aptos" w:cs="Aptos"/>
          <w:noProof w:val="0"/>
          <w:sz w:val="24"/>
          <w:szCs w:val="24"/>
          <w:lang w:val="en-GB"/>
        </w:rPr>
        <w:t xml:space="preserve">The state's inability to respond constructively to legitimate grievances, and its use of force rather than reform, marked the final collapse of efforts to </w:t>
      </w:r>
      <w:r w:rsidRPr="5BE5C0D7" w:rsidR="41589770">
        <w:rPr>
          <w:rFonts w:ascii="Aptos" w:hAnsi="Aptos" w:eastAsia="Aptos" w:cs="Aptos"/>
          <w:noProof w:val="0"/>
          <w:sz w:val="24"/>
          <w:szCs w:val="24"/>
          <w:lang w:val="en-GB"/>
        </w:rPr>
        <w:t>maintain</w:t>
      </w:r>
      <w:r w:rsidRPr="5BE5C0D7" w:rsidR="41589770">
        <w:rPr>
          <w:rFonts w:ascii="Aptos" w:hAnsi="Aptos" w:eastAsia="Aptos" w:cs="Aptos"/>
          <w:noProof w:val="0"/>
          <w:sz w:val="24"/>
          <w:szCs w:val="24"/>
          <w:lang w:val="en-GB"/>
        </w:rPr>
        <w:t xml:space="preserve"> political stability within the original structures of Northern Ireland.</w:t>
      </w:r>
    </w:p>
    <w:p xmlns:wp14="http://schemas.microsoft.com/office/word/2010/wordml" w:rsidP="5BE5C0D7" wp14:paraId="1C31577E" wp14:textId="44090EAF">
      <w:pPr>
        <w:spacing w:before="240" w:beforeAutospacing="off" w:after="240" w:afterAutospacing="off"/>
        <w:rPr>
          <w:rFonts w:ascii="Aptos" w:hAnsi="Aptos" w:eastAsia="Aptos" w:cs="Aptos"/>
          <w:noProof w:val="0"/>
          <w:sz w:val="24"/>
          <w:szCs w:val="24"/>
          <w:lang w:val="en-GB"/>
        </w:rPr>
      </w:pPr>
      <w:r w:rsidRPr="5BE5C0D7" w:rsidR="41589770">
        <w:rPr>
          <w:rFonts w:ascii="Aptos" w:hAnsi="Aptos" w:eastAsia="Aptos" w:cs="Aptos"/>
          <w:noProof w:val="0"/>
          <w:sz w:val="24"/>
          <w:szCs w:val="24"/>
          <w:lang w:val="en-GB"/>
        </w:rPr>
        <w:t xml:space="preserve">In conclusion, the failure of successive Northern Irish governments to </w:t>
      </w:r>
      <w:r w:rsidRPr="5BE5C0D7" w:rsidR="41589770">
        <w:rPr>
          <w:rFonts w:ascii="Aptos" w:hAnsi="Aptos" w:eastAsia="Aptos" w:cs="Aptos"/>
          <w:noProof w:val="0"/>
          <w:sz w:val="24"/>
          <w:szCs w:val="24"/>
          <w:lang w:val="en-GB"/>
        </w:rPr>
        <w:t>establish</w:t>
      </w:r>
      <w:r w:rsidRPr="5BE5C0D7" w:rsidR="41589770">
        <w:rPr>
          <w:rFonts w:ascii="Aptos" w:hAnsi="Aptos" w:eastAsia="Aptos" w:cs="Aptos"/>
          <w:noProof w:val="0"/>
          <w:sz w:val="24"/>
          <w:szCs w:val="24"/>
          <w:lang w:val="en-GB"/>
        </w:rPr>
        <w:t xml:space="preserve"> political stability between 1920 and 1967 can be attributed </w:t>
      </w:r>
      <w:r w:rsidRPr="5BE5C0D7" w:rsidR="41589770">
        <w:rPr>
          <w:rFonts w:ascii="Aptos" w:hAnsi="Aptos" w:eastAsia="Aptos" w:cs="Aptos"/>
          <w:noProof w:val="0"/>
          <w:sz w:val="24"/>
          <w:szCs w:val="24"/>
          <w:lang w:val="en-GB"/>
        </w:rPr>
        <w:t>largely to</w:t>
      </w:r>
      <w:r w:rsidRPr="5BE5C0D7" w:rsidR="41589770">
        <w:rPr>
          <w:rFonts w:ascii="Aptos" w:hAnsi="Aptos" w:eastAsia="Aptos" w:cs="Aptos"/>
          <w:noProof w:val="0"/>
          <w:sz w:val="24"/>
          <w:szCs w:val="24"/>
          <w:lang w:val="en-GB"/>
        </w:rPr>
        <w:t xml:space="preserve"> the systematic exclusion and discrimination of the Catholic community. From the outset, Northern Ireland was a state built on sectarian lines, where power was concentrated in the hands of the Protestant Unionist majority. Discrimination in voting, housing, employment, and policing not only alienated Catholics but also prevented the formation of a shared civic identity.</w:t>
      </w:r>
      <w:r w:rsidRPr="5BE5C0D7" w:rsidR="53953AA3">
        <w:rPr>
          <w:rFonts w:ascii="Aptos" w:hAnsi="Aptos" w:eastAsia="Aptos" w:cs="Aptos"/>
          <w:noProof w:val="0"/>
          <w:sz w:val="24"/>
          <w:szCs w:val="24"/>
          <w:lang w:val="en-GB"/>
        </w:rPr>
        <w:t xml:space="preserve"> </w:t>
      </w:r>
      <w:r w:rsidRPr="5BE5C0D7" w:rsidR="41589770">
        <w:rPr>
          <w:rFonts w:ascii="Aptos" w:hAnsi="Aptos" w:eastAsia="Aptos" w:cs="Aptos"/>
          <w:noProof w:val="0"/>
          <w:sz w:val="24"/>
          <w:szCs w:val="24"/>
          <w:lang w:val="en-GB"/>
        </w:rPr>
        <w:t xml:space="preserve">Efforts to </w:t>
      </w:r>
      <w:r w:rsidRPr="5BE5C0D7" w:rsidR="41589770">
        <w:rPr>
          <w:rFonts w:ascii="Aptos" w:hAnsi="Aptos" w:eastAsia="Aptos" w:cs="Aptos"/>
          <w:noProof w:val="0"/>
          <w:sz w:val="24"/>
          <w:szCs w:val="24"/>
          <w:lang w:val="en-GB"/>
        </w:rPr>
        <w:t>maintain</w:t>
      </w:r>
      <w:r w:rsidRPr="5BE5C0D7" w:rsidR="41589770">
        <w:rPr>
          <w:rFonts w:ascii="Aptos" w:hAnsi="Aptos" w:eastAsia="Aptos" w:cs="Aptos"/>
          <w:noProof w:val="0"/>
          <w:sz w:val="24"/>
          <w:szCs w:val="24"/>
          <w:lang w:val="en-GB"/>
        </w:rPr>
        <w:t xml:space="preserve"> order through repression rather than reform only deepened the crisis. Political stagnation, socio-economic inequality, and the absence of meaningful representation </w:t>
      </w:r>
      <w:r w:rsidRPr="5BE5C0D7" w:rsidR="41589770">
        <w:rPr>
          <w:rFonts w:ascii="Aptos" w:hAnsi="Aptos" w:eastAsia="Aptos" w:cs="Aptos"/>
          <w:noProof w:val="0"/>
          <w:sz w:val="24"/>
          <w:szCs w:val="24"/>
          <w:lang w:val="en-GB"/>
        </w:rPr>
        <w:t>ultimately made</w:t>
      </w:r>
      <w:r w:rsidRPr="5BE5C0D7" w:rsidR="41589770">
        <w:rPr>
          <w:rFonts w:ascii="Aptos" w:hAnsi="Aptos" w:eastAsia="Aptos" w:cs="Aptos"/>
          <w:noProof w:val="0"/>
          <w:sz w:val="24"/>
          <w:szCs w:val="24"/>
          <w:lang w:val="en-GB"/>
        </w:rPr>
        <w:t xml:space="preserve"> conflict inevitable. While other factors—such as British governmental disengagement and Cold War-era pressures—may have contributed, the internal failure to build an inclusive society lay at the heart of Northern Ireland’s instability. The events of 1967 and beyond were not a sudden eruption but the consequence of decades of exclusion, mistrust, and missed opportunities.</w:t>
      </w:r>
      <w:r w:rsidRPr="5BE5C0D7" w:rsidR="44ACA302">
        <w:rPr>
          <w:rFonts w:ascii="Aptos" w:hAnsi="Aptos" w:eastAsia="Aptos" w:cs="Aptos"/>
          <w:noProof w:val="0"/>
          <w:sz w:val="24"/>
          <w:szCs w:val="24"/>
          <w:lang w:val="en-GB"/>
        </w:rPr>
        <w:t xml:space="preserve"> </w:t>
      </w:r>
      <w:r w:rsidRPr="5BE5C0D7" w:rsidR="26F14BEA">
        <w:rPr>
          <w:rFonts w:ascii="Aptos" w:hAnsi="Aptos" w:eastAsia="Aptos" w:cs="Aptos"/>
          <w:noProof w:val="0"/>
          <w:sz w:val="24"/>
          <w:szCs w:val="24"/>
          <w:lang w:val="en-GB"/>
        </w:rPr>
        <w:t xml:space="preserve">As was debated in July 1979, “The partition of Ireland was a disaster … the creation of the State of Northern Ireland in 1920 sowed within itself the seeds of all the present discontent.” Sums up the complete mismanagement of a situation </w:t>
      </w:r>
      <w:r w:rsidRPr="5BE5C0D7" w:rsidR="1989358A">
        <w:rPr>
          <w:rFonts w:ascii="Aptos" w:hAnsi="Aptos" w:eastAsia="Aptos" w:cs="Aptos"/>
          <w:noProof w:val="0"/>
          <w:sz w:val="24"/>
          <w:szCs w:val="24"/>
          <w:lang w:val="en-GB"/>
        </w:rPr>
        <w:t>that had been brewing for centuries.</w:t>
      </w:r>
    </w:p>
    <w:p xmlns:wp14="http://schemas.microsoft.com/office/word/2010/wordml" w:rsidP="5BE5C0D7" wp14:paraId="35D12EAC" wp14:textId="67D6695C">
      <w:pPr>
        <w:spacing w:before="240" w:beforeAutospacing="off" w:after="240" w:afterAutospacing="off"/>
        <w:rPr>
          <w:rFonts w:ascii="Aptos" w:hAnsi="Aptos" w:eastAsia="Aptos" w:cs="Aptos"/>
          <w:b w:val="1"/>
          <w:bCs w:val="1"/>
          <w:noProof w:val="0"/>
          <w:sz w:val="24"/>
          <w:szCs w:val="24"/>
          <w:lang w:val="en-GB"/>
        </w:rPr>
      </w:pPr>
      <w:r w:rsidRPr="5BE5C0D7" w:rsidR="41589770">
        <w:rPr>
          <w:rFonts w:ascii="Aptos" w:hAnsi="Aptos" w:eastAsia="Aptos" w:cs="Aptos"/>
          <w:b w:val="1"/>
          <w:bCs w:val="1"/>
          <w:noProof w:val="0"/>
          <w:sz w:val="24"/>
          <w:szCs w:val="24"/>
          <w:lang w:val="en-GB"/>
        </w:rPr>
        <w:t>Bibliography</w:t>
      </w:r>
    </w:p>
    <w:p xmlns:wp14="http://schemas.microsoft.com/office/word/2010/wordml" w:rsidP="6B199E9E" wp14:paraId="1051F23A" wp14:textId="7C06888F">
      <w:pPr>
        <w:spacing w:before="240" w:beforeAutospacing="off" w:after="240" w:afterAutospacing="off"/>
      </w:pPr>
      <w:r w:rsidRPr="5BE5C0D7" w:rsidR="41589770">
        <w:rPr>
          <w:rFonts w:ascii="Aptos" w:hAnsi="Aptos" w:eastAsia="Aptos" w:cs="Aptos"/>
          <w:noProof w:val="0"/>
          <w:sz w:val="24"/>
          <w:szCs w:val="24"/>
          <w:lang w:val="en-GB"/>
        </w:rPr>
        <w:t>Bardon, Jonathan, A History of Ulster (Belfast: Blackstaff Press, 1992)</w:t>
      </w:r>
    </w:p>
    <w:p xmlns:wp14="http://schemas.microsoft.com/office/word/2010/wordml" w:rsidP="6B199E9E" wp14:paraId="0FFFA297" wp14:textId="2A519855">
      <w:pPr>
        <w:spacing w:before="240" w:beforeAutospacing="off" w:after="240" w:afterAutospacing="off"/>
      </w:pPr>
      <w:r w:rsidRPr="6B199E9E" w:rsidR="41589770">
        <w:rPr>
          <w:rFonts w:ascii="Aptos" w:hAnsi="Aptos" w:eastAsia="Aptos" w:cs="Aptos"/>
          <w:noProof w:val="0"/>
          <w:sz w:val="24"/>
          <w:szCs w:val="24"/>
          <w:lang w:val="en-GB"/>
        </w:rPr>
        <w:t>Bew, Paul, Ireland: The Politics of Enmity, 1789–2006 (Oxford: Oxford University Press, 2007)</w:t>
      </w:r>
    </w:p>
    <w:p xmlns:wp14="http://schemas.microsoft.com/office/word/2010/wordml" w:rsidP="6B199E9E" wp14:paraId="4FFB2835" wp14:textId="4C2D0BD6">
      <w:pPr>
        <w:spacing w:before="240" w:beforeAutospacing="off" w:after="240" w:afterAutospacing="off"/>
      </w:pPr>
      <w:r w:rsidRPr="6B199E9E" w:rsidR="41589770">
        <w:rPr>
          <w:rFonts w:ascii="Aptos" w:hAnsi="Aptos" w:eastAsia="Aptos" w:cs="Aptos"/>
          <w:noProof w:val="0"/>
          <w:sz w:val="24"/>
          <w:szCs w:val="24"/>
          <w:lang w:val="en-GB"/>
        </w:rPr>
        <w:t>Coogan, Tim Pat, The Troubles: Ireland’s Ordeal 1966–1996 and the Search for Peace (London: Arrow Books, 1996)</w:t>
      </w:r>
    </w:p>
    <w:p xmlns:wp14="http://schemas.microsoft.com/office/word/2010/wordml" w:rsidP="6B199E9E" wp14:paraId="481F7773" wp14:textId="2BE9C4E5">
      <w:pPr>
        <w:spacing w:before="240" w:beforeAutospacing="off" w:after="240" w:afterAutospacing="off"/>
      </w:pPr>
      <w:r w:rsidRPr="6B199E9E" w:rsidR="41589770">
        <w:rPr>
          <w:rFonts w:ascii="Aptos" w:hAnsi="Aptos" w:eastAsia="Aptos" w:cs="Aptos"/>
          <w:noProof w:val="0"/>
          <w:sz w:val="24"/>
          <w:szCs w:val="24"/>
          <w:lang w:val="en-GB"/>
        </w:rPr>
        <w:t>Farrell, Michael, Northern Ireland: The Orange State (London: Pluto Press, 1980)</w:t>
      </w:r>
    </w:p>
    <w:p xmlns:wp14="http://schemas.microsoft.com/office/word/2010/wordml" w:rsidP="6B199E9E" wp14:paraId="1B6729DC" wp14:textId="0E3B6078">
      <w:pPr>
        <w:spacing w:before="240" w:beforeAutospacing="off" w:after="240" w:afterAutospacing="off"/>
      </w:pPr>
      <w:r w:rsidRPr="6B199E9E" w:rsidR="41589770">
        <w:rPr>
          <w:rFonts w:ascii="Aptos" w:hAnsi="Aptos" w:eastAsia="Aptos" w:cs="Aptos"/>
          <w:noProof w:val="0"/>
          <w:sz w:val="24"/>
          <w:szCs w:val="24"/>
          <w:lang w:val="en-GB"/>
        </w:rPr>
        <w:t>McKittrick, David, and David McVea, Making Sense of the Troubles (London: Penguin, 2001)</w:t>
      </w:r>
    </w:p>
    <w:p xmlns:wp14="http://schemas.microsoft.com/office/word/2010/wordml" w:rsidP="6B199E9E" wp14:paraId="39AE8CD0" wp14:textId="47E59C4A">
      <w:pPr>
        <w:spacing w:before="240" w:beforeAutospacing="off" w:after="240" w:afterAutospacing="off"/>
      </w:pPr>
      <w:r w:rsidRPr="6B199E9E" w:rsidR="41589770">
        <w:rPr>
          <w:rFonts w:ascii="Aptos" w:hAnsi="Aptos" w:eastAsia="Aptos" w:cs="Aptos"/>
          <w:noProof w:val="0"/>
          <w:sz w:val="24"/>
          <w:szCs w:val="24"/>
          <w:lang w:val="en-GB"/>
        </w:rPr>
        <w:t>Prince, Simon, Northern Ireland’s ’68: Civil Rights, Global Revolt and the Origins of the Troubles (Dublin: Irish Academic Press, 2007)</w:t>
      </w:r>
    </w:p>
    <w:p xmlns:wp14="http://schemas.microsoft.com/office/word/2010/wordml" w:rsidP="6B199E9E" wp14:paraId="66617E93" wp14:textId="79FEBF20">
      <w:pPr>
        <w:spacing w:before="240" w:beforeAutospacing="off" w:after="240" w:afterAutospacing="off"/>
      </w:pPr>
      <w:r w:rsidRPr="6B199E9E" w:rsidR="41589770">
        <w:rPr>
          <w:rFonts w:ascii="Aptos" w:hAnsi="Aptos" w:eastAsia="Aptos" w:cs="Aptos"/>
          <w:noProof w:val="0"/>
          <w:sz w:val="24"/>
          <w:szCs w:val="24"/>
          <w:lang w:val="en-GB"/>
        </w:rPr>
        <w:t>Townshend, Charles, Easter 1916: The Irish Rebellion (London: Penguin, 2006)</w:t>
      </w:r>
    </w:p>
    <w:p xmlns:wp14="http://schemas.microsoft.com/office/word/2010/wordml" w:rsidP="6B199E9E" wp14:paraId="01FF4E69" wp14:textId="6C289FF7">
      <w:pPr>
        <w:spacing w:before="240" w:beforeAutospacing="off" w:after="240" w:afterAutospacing="off"/>
      </w:pPr>
      <w:r w:rsidRPr="6B199E9E" w:rsidR="41589770">
        <w:rPr>
          <w:rFonts w:ascii="Aptos" w:hAnsi="Aptos" w:eastAsia="Aptos" w:cs="Aptos"/>
          <w:noProof w:val="0"/>
          <w:sz w:val="24"/>
          <w:szCs w:val="24"/>
          <w:lang w:val="en-GB"/>
        </w:rPr>
        <w:t>Walker, Graham, A History of the Ulster Unionist Party (Manchester: Manchester University Press, 2004)</w:t>
      </w:r>
    </w:p>
    <w:p xmlns:wp14="http://schemas.microsoft.com/office/word/2010/wordml" wp14:paraId="5E5787A5" wp14:textId="7C6D57C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r="http://schemas.openxmlformats.org/officeDocument/2006/relationships" xmlns:w="http://schemas.openxmlformats.org/wordprocessingml/2006/main">
  <w:footnote w:type="separator" w:id="-1">
    <w:p w:rsidR="5B5D456F" w:rsidRDefault="5B5D456F" w14:paraId="1EABEC80" w14:textId="136D3E43">
      <w:pPr>
        <w:spacing w:after="0" w:line="240" w:lineRule="auto"/>
      </w:pPr>
      <w:r>
        <w:separator/>
      </w:r>
    </w:p>
  </w:footnote>
  <w:footnote w:type="continuationSeparator" w:id="0">
    <w:p w:rsidR="5B5D456F" w:rsidRDefault="5B5D456F" w14:paraId="074FBD92" w14:textId="251C20D8">
      <w:pPr>
        <w:spacing w:after="0" w:line="240" w:lineRule="auto"/>
      </w:pPr>
      <w:r>
        <w:continuationSeparator/>
      </w:r>
    </w:p>
  </w:footnote>
  <w:footnote w:id="28791">
    <w:p w:rsidR="5B5D456F" w:rsidP="5B5D456F" w:rsidRDefault="5B5D456F" w14:paraId="3E540E04" w14:textId="54FD03BF">
      <w:pPr>
        <w:pStyle w:val="FootnoteText"/>
        <w:bidi w:val="0"/>
      </w:pPr>
      <w:r w:rsidRPr="5B5D456F">
        <w:rPr>
          <w:rStyle w:val="FootnoteReference"/>
        </w:rPr>
        <w:footnoteRef/>
      </w:r>
      <w:r w:rsidR="5B5D456F">
        <w:rPr/>
        <w:t xml:space="preserve"> Tim Pat Coogan, The Troubles, p24</w:t>
      </w:r>
    </w:p>
  </w:footnote>
  <w:footnote w:id="29261">
    <w:p w:rsidR="5B5D456F" w:rsidP="5B5D456F" w:rsidRDefault="5B5D456F" w14:paraId="044F23E6" w14:textId="25A7A907">
      <w:pPr>
        <w:pStyle w:val="FootnoteText"/>
        <w:bidi w:val="0"/>
      </w:pPr>
      <w:r w:rsidRPr="5B5D456F">
        <w:rPr>
          <w:rStyle w:val="FootnoteReference"/>
        </w:rPr>
        <w:footnoteRef/>
      </w:r>
      <w:r w:rsidR="5B5D456F">
        <w:rPr/>
        <w:t xml:space="preserve"> Tim Pat Coogan, The Troubles, p24</w:t>
      </w:r>
    </w:p>
  </w:footnote>
  <w:footnote w:id="17059">
    <w:p w:rsidR="5B5D456F" w:rsidP="5B5D456F" w:rsidRDefault="5B5D456F" w14:paraId="2BBFF8BC" w14:textId="5A3F8A03">
      <w:pPr>
        <w:pStyle w:val="FootnoteText"/>
        <w:bidi w:val="0"/>
      </w:pPr>
      <w:r w:rsidRPr="5B5D456F">
        <w:rPr>
          <w:rStyle w:val="FootnoteReference"/>
        </w:rPr>
        <w:footnoteRef/>
      </w:r>
      <w:r w:rsidR="5B5D456F">
        <w:rPr/>
        <w:t xml:space="preserve"> Tim Pat Coogan, The Troubles, p25</w:t>
      </w:r>
    </w:p>
    <w:p w:rsidR="5B5D456F" w:rsidP="5B5D456F" w:rsidRDefault="5B5D456F" w14:paraId="093A2983" w14:textId="381007F6">
      <w:pPr>
        <w:pStyle w:val="FootnoteText"/>
        <w:bidi w:val="0"/>
      </w:pPr>
    </w:p>
  </w:footnote>
  <w:footnote w:id="29992">
    <w:p w:rsidR="5B5D456F" w:rsidP="5B5D456F" w:rsidRDefault="5B5D456F" w14:paraId="69D252E6" w14:textId="61A5F765">
      <w:pPr>
        <w:pStyle w:val="FootnoteText"/>
        <w:bidi w:val="0"/>
      </w:pPr>
      <w:r w:rsidRPr="5B5D456F">
        <w:rPr>
          <w:rStyle w:val="FootnoteReference"/>
        </w:rPr>
        <w:footnoteRef/>
      </w:r>
      <w:r w:rsidR="5B5D456F">
        <w:rPr/>
        <w:t xml:space="preserve"> James Craig, February 1939</w:t>
      </w:r>
    </w:p>
  </w:footnote>
  <w:footnote w:id="15777">
    <w:p w:rsidR="5B5D456F" w:rsidP="5B5D456F" w:rsidRDefault="5B5D456F" w14:paraId="0B2A5A56" w14:textId="4E0ADA88">
      <w:pPr>
        <w:pStyle w:val="FootnoteText"/>
        <w:bidi w:val="0"/>
      </w:pPr>
      <w:r w:rsidRPr="5B5D456F">
        <w:rPr>
          <w:rStyle w:val="FootnoteReference"/>
        </w:rPr>
        <w:footnoteRef/>
      </w:r>
      <w:r w:rsidR="5B5D456F">
        <w:rPr/>
        <w:t xml:space="preserve"> Abraham Lincoln, First Inaugural Address, 4 March 1861</w:t>
      </w:r>
    </w:p>
  </w:footnote>
  <w:footnote w:id="25464">
    <w:p w:rsidR="5B5D456F" w:rsidP="5B5D456F" w:rsidRDefault="5B5D456F" w14:paraId="43248A75" w14:textId="3476C6FE">
      <w:pPr>
        <w:pStyle w:val="FootnoteText"/>
        <w:bidi w:val="0"/>
      </w:pPr>
      <w:r w:rsidRPr="5B5D456F">
        <w:rPr>
          <w:rStyle w:val="FootnoteReference"/>
        </w:rPr>
        <w:footnoteRef/>
      </w:r>
      <w:r w:rsidR="5B5D456F">
        <w:rPr/>
        <w:t xml:space="preserve"> Tim Pat Coogan, The Troubles, p28</w:t>
      </w:r>
    </w:p>
  </w:footnote>
  <w:footnote w:id="31897">
    <w:p w:rsidR="5B5D456F" w:rsidP="5B5D456F" w:rsidRDefault="5B5D456F" w14:paraId="1DF3DFFC" w14:textId="49B7819E">
      <w:pPr>
        <w:pStyle w:val="FootnoteText"/>
        <w:bidi w:val="0"/>
        <w:spacing w:before="240" w:beforeAutospacing="off" w:after="240" w:afterAutospacing="off"/>
      </w:pPr>
      <w:r w:rsidRPr="5B5D456F">
        <w:rPr>
          <w:rStyle w:val="FootnoteReference"/>
        </w:rPr>
        <w:footnoteRef/>
      </w:r>
      <w:r w:rsidR="5B5D456F">
        <w:rPr/>
        <w:t xml:space="preserve"> </w:t>
      </w:r>
      <w:hyperlink w:anchor=":~:text=The%20first%20two%20thousand%20places,RUC%20had%20fallen%20to%2012%25" r:id="R55115fe1a430464c">
        <w:r w:rsidRPr="5B5D456F" w:rsidR="5B5D456F">
          <w:rPr>
            <w:rStyle w:val="Hyperlink"/>
            <w:noProof w:val="0"/>
            <w:lang w:val="en-GB"/>
          </w:rPr>
          <w:t>https://en.wikipedia.org/wiki/Royal_Ulster_Constabulary#:~:text=The%20first%20two%20thousand%20places,RUC%20had%20fallen%20to%2012%25</w:t>
        </w:r>
      </w:hyperlink>
      <w:r w:rsidRPr="5B5D456F" w:rsidR="5B5D456F">
        <w:rPr>
          <w:noProof w:val="0"/>
          <w:lang w:val="en-GB"/>
        </w:rPr>
        <w:t>.</w:t>
      </w:r>
    </w:p>
  </w:footnote>
  <w:footnote w:id="29633">
    <w:p w:rsidR="5BE5C0D7" w:rsidP="5BE5C0D7" w:rsidRDefault="5BE5C0D7" w14:paraId="1F6364EC" w14:textId="6CE0B5FB">
      <w:pPr>
        <w:pStyle w:val="FootnoteText"/>
        <w:bidi w:val="0"/>
      </w:pPr>
      <w:r w:rsidRPr="5BE5C0D7">
        <w:rPr>
          <w:rStyle w:val="FootnoteReference"/>
        </w:rPr>
        <w:footnoteRef/>
      </w:r>
      <w:r w:rsidR="5BE5C0D7">
        <w:rPr/>
        <w:t xml:space="preserve"> Institute for Government – Police Service of NI - https://www.instituteforgovernment.org.uk/explainer/police-service-northern-ireland</w:t>
      </w:r>
    </w:p>
  </w:footnote>
  <w:footnote w:id="15962">
    <w:p w:rsidR="5BE5C0D7" w:rsidP="5BE5C0D7" w:rsidRDefault="5BE5C0D7" w14:paraId="30D1ECF9" w14:textId="2C0F7BDB">
      <w:pPr>
        <w:pStyle w:val="FootnoteText"/>
        <w:bidi w:val="0"/>
      </w:pPr>
      <w:r w:rsidRPr="5BE5C0D7">
        <w:rPr>
          <w:rStyle w:val="FootnoteReference"/>
        </w:rPr>
        <w:footnoteRef/>
      </w:r>
      <w:r w:rsidR="5BE5C0D7">
        <w:rPr/>
        <w:t xml:space="preserve"> </w:t>
      </w:r>
      <w:r w:rsidR="5BE5C0D7">
        <w:rPr/>
        <w:t>The Anglo-Irish Problem, John M. Lynch, July 1972 Published on July 1, 1972</w:t>
      </w:r>
    </w:p>
    <w:p w:rsidR="5BE5C0D7" w:rsidP="5BE5C0D7" w:rsidRDefault="5BE5C0D7" w14:paraId="5954B4E3" w14:textId="5E73CE03">
      <w:pPr>
        <w:pStyle w:val="FootnoteText"/>
        <w:bidi w:val="0"/>
      </w:pPr>
      <w:r w:rsidR="5BE5C0D7">
        <w:rPr/>
        <w:t>https://www.foreignaffairs.com/articles/europe/1972-07-01/anglo-irish-problem?utm_source=chatgpt.com</w:t>
      </w:r>
    </w:p>
  </w:footnote>
</w:footnotes>
</file>

<file path=word/numbering.xml><?xml version="1.0" encoding="utf-8"?>
<w:numbering xmlns:w="http://schemas.openxmlformats.org/wordprocessingml/2006/main">
  <w:abstractNum xmlns:w="http://schemas.openxmlformats.org/wordprocessingml/2006/main" w:abstractNumId="13">
    <w:nsid w:val="483c3973"/>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644bd683"/>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c537c0"/>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b710432"/>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db514"/>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6950e21a"/>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e61d4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bb9a5c1"/>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ebcea2f"/>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357c796"/>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86218d0"/>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591501b"/>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4b743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83A4F9D"/>
    <w:rsid w:val="001F5007"/>
    <w:rsid w:val="0057F994"/>
    <w:rsid w:val="005DD5FB"/>
    <w:rsid w:val="00A48D7D"/>
    <w:rsid w:val="00CA8C0B"/>
    <w:rsid w:val="010ACE26"/>
    <w:rsid w:val="011072C0"/>
    <w:rsid w:val="015DF583"/>
    <w:rsid w:val="02118C23"/>
    <w:rsid w:val="02A676CE"/>
    <w:rsid w:val="02CDA126"/>
    <w:rsid w:val="0350365B"/>
    <w:rsid w:val="045C5F48"/>
    <w:rsid w:val="0462C2F0"/>
    <w:rsid w:val="04D510DA"/>
    <w:rsid w:val="04DC41B7"/>
    <w:rsid w:val="04EB5B83"/>
    <w:rsid w:val="051955C0"/>
    <w:rsid w:val="05565864"/>
    <w:rsid w:val="05B1A1B8"/>
    <w:rsid w:val="05B863E4"/>
    <w:rsid w:val="06718B60"/>
    <w:rsid w:val="072B183D"/>
    <w:rsid w:val="07DDA853"/>
    <w:rsid w:val="08473776"/>
    <w:rsid w:val="089B961C"/>
    <w:rsid w:val="08B78116"/>
    <w:rsid w:val="0A19354B"/>
    <w:rsid w:val="0A5853EE"/>
    <w:rsid w:val="0A991D82"/>
    <w:rsid w:val="0AABC0B0"/>
    <w:rsid w:val="0AFF8D04"/>
    <w:rsid w:val="0B6341C7"/>
    <w:rsid w:val="0BA149A8"/>
    <w:rsid w:val="0C3A1698"/>
    <w:rsid w:val="0D5EBF81"/>
    <w:rsid w:val="0DF05FD5"/>
    <w:rsid w:val="0F4CFE63"/>
    <w:rsid w:val="10D413F3"/>
    <w:rsid w:val="12325C43"/>
    <w:rsid w:val="131593F7"/>
    <w:rsid w:val="1465DF9F"/>
    <w:rsid w:val="147365EA"/>
    <w:rsid w:val="14F75273"/>
    <w:rsid w:val="1556C74D"/>
    <w:rsid w:val="15B8D77B"/>
    <w:rsid w:val="16185DCB"/>
    <w:rsid w:val="1730CE6E"/>
    <w:rsid w:val="177ABC83"/>
    <w:rsid w:val="179489F2"/>
    <w:rsid w:val="18404664"/>
    <w:rsid w:val="1952A67B"/>
    <w:rsid w:val="195C78EF"/>
    <w:rsid w:val="1989358A"/>
    <w:rsid w:val="19915170"/>
    <w:rsid w:val="1A215930"/>
    <w:rsid w:val="1A2FD1A5"/>
    <w:rsid w:val="1A63312D"/>
    <w:rsid w:val="1A92D0EB"/>
    <w:rsid w:val="1C346BA8"/>
    <w:rsid w:val="1C642373"/>
    <w:rsid w:val="1CB0F9AC"/>
    <w:rsid w:val="1D247732"/>
    <w:rsid w:val="1D33E357"/>
    <w:rsid w:val="1D57C4BF"/>
    <w:rsid w:val="1DDE3F53"/>
    <w:rsid w:val="1E1D4763"/>
    <w:rsid w:val="1E6640C6"/>
    <w:rsid w:val="1ECE63CC"/>
    <w:rsid w:val="200761CB"/>
    <w:rsid w:val="20E5914C"/>
    <w:rsid w:val="20FA4FFC"/>
    <w:rsid w:val="2117E7E9"/>
    <w:rsid w:val="222FBFF2"/>
    <w:rsid w:val="22377A32"/>
    <w:rsid w:val="235BAA72"/>
    <w:rsid w:val="23DC1C0C"/>
    <w:rsid w:val="2466C53C"/>
    <w:rsid w:val="24CC3F50"/>
    <w:rsid w:val="25D7F4B3"/>
    <w:rsid w:val="263CE233"/>
    <w:rsid w:val="26F14BEA"/>
    <w:rsid w:val="277C6842"/>
    <w:rsid w:val="28189A34"/>
    <w:rsid w:val="2837A21E"/>
    <w:rsid w:val="2838F00A"/>
    <w:rsid w:val="2961B995"/>
    <w:rsid w:val="2A423AFB"/>
    <w:rsid w:val="2A45D845"/>
    <w:rsid w:val="2BBD8F68"/>
    <w:rsid w:val="2C0F494E"/>
    <w:rsid w:val="2C2BA490"/>
    <w:rsid w:val="2C66ADA2"/>
    <w:rsid w:val="2CFD8FCD"/>
    <w:rsid w:val="2D3C9721"/>
    <w:rsid w:val="2DC9FF26"/>
    <w:rsid w:val="2E4C0A5A"/>
    <w:rsid w:val="2EB1CDCE"/>
    <w:rsid w:val="2ECB0A0A"/>
    <w:rsid w:val="2EE09EFB"/>
    <w:rsid w:val="2F642D3A"/>
    <w:rsid w:val="300CFC4D"/>
    <w:rsid w:val="301E63DC"/>
    <w:rsid w:val="30C1F144"/>
    <w:rsid w:val="31B4FE84"/>
    <w:rsid w:val="32C43BCE"/>
    <w:rsid w:val="32D10EE0"/>
    <w:rsid w:val="32EA7531"/>
    <w:rsid w:val="3305E604"/>
    <w:rsid w:val="33A88FA1"/>
    <w:rsid w:val="33F1EC58"/>
    <w:rsid w:val="348FE325"/>
    <w:rsid w:val="349068F0"/>
    <w:rsid w:val="34B82C9B"/>
    <w:rsid w:val="34F478B2"/>
    <w:rsid w:val="35324868"/>
    <w:rsid w:val="3567572B"/>
    <w:rsid w:val="35AB6228"/>
    <w:rsid w:val="3614E8DD"/>
    <w:rsid w:val="366F8CE9"/>
    <w:rsid w:val="3694A922"/>
    <w:rsid w:val="38172AB8"/>
    <w:rsid w:val="38A5D775"/>
    <w:rsid w:val="39E00BEA"/>
    <w:rsid w:val="39FB487F"/>
    <w:rsid w:val="3A245C59"/>
    <w:rsid w:val="3B854916"/>
    <w:rsid w:val="3BDFE82C"/>
    <w:rsid w:val="3D5C90A9"/>
    <w:rsid w:val="3D7776DE"/>
    <w:rsid w:val="3D884C71"/>
    <w:rsid w:val="3DE7184D"/>
    <w:rsid w:val="400EDB05"/>
    <w:rsid w:val="40DBDE24"/>
    <w:rsid w:val="4101C3F9"/>
    <w:rsid w:val="41589770"/>
    <w:rsid w:val="417C71EA"/>
    <w:rsid w:val="41B3C72E"/>
    <w:rsid w:val="4211B946"/>
    <w:rsid w:val="42153278"/>
    <w:rsid w:val="4252C9A7"/>
    <w:rsid w:val="4311ACF7"/>
    <w:rsid w:val="4311ACF7"/>
    <w:rsid w:val="43CC470D"/>
    <w:rsid w:val="449C1063"/>
    <w:rsid w:val="44ACA302"/>
    <w:rsid w:val="46962B74"/>
    <w:rsid w:val="4712E952"/>
    <w:rsid w:val="47AFA90E"/>
    <w:rsid w:val="48824CE6"/>
    <w:rsid w:val="48A7F2DE"/>
    <w:rsid w:val="4917054E"/>
    <w:rsid w:val="49430589"/>
    <w:rsid w:val="4AA88BC3"/>
    <w:rsid w:val="4B04222D"/>
    <w:rsid w:val="4B87CD17"/>
    <w:rsid w:val="4BB43381"/>
    <w:rsid w:val="4C2BB84F"/>
    <w:rsid w:val="4C84F023"/>
    <w:rsid w:val="4CAA9683"/>
    <w:rsid w:val="4CC80898"/>
    <w:rsid w:val="4D064518"/>
    <w:rsid w:val="4D0AC722"/>
    <w:rsid w:val="4DB000E4"/>
    <w:rsid w:val="4E1EE602"/>
    <w:rsid w:val="4E98CA21"/>
    <w:rsid w:val="4F5C0460"/>
    <w:rsid w:val="4FF14C2D"/>
    <w:rsid w:val="51983C40"/>
    <w:rsid w:val="51F789B0"/>
    <w:rsid w:val="5224667F"/>
    <w:rsid w:val="523AFD89"/>
    <w:rsid w:val="5287004A"/>
    <w:rsid w:val="535C642E"/>
    <w:rsid w:val="53953AA3"/>
    <w:rsid w:val="5483278B"/>
    <w:rsid w:val="54B7B6C0"/>
    <w:rsid w:val="54DC040F"/>
    <w:rsid w:val="54EC34DB"/>
    <w:rsid w:val="55122306"/>
    <w:rsid w:val="557792CF"/>
    <w:rsid w:val="559D9386"/>
    <w:rsid w:val="55E869C6"/>
    <w:rsid w:val="5617E8AA"/>
    <w:rsid w:val="5767AE81"/>
    <w:rsid w:val="582762DB"/>
    <w:rsid w:val="585AE371"/>
    <w:rsid w:val="58A4A5B8"/>
    <w:rsid w:val="58AECB6C"/>
    <w:rsid w:val="58B1919F"/>
    <w:rsid w:val="58C10823"/>
    <w:rsid w:val="5A6173CF"/>
    <w:rsid w:val="5AA45E12"/>
    <w:rsid w:val="5B5D456F"/>
    <w:rsid w:val="5B8E2122"/>
    <w:rsid w:val="5BE5C0D7"/>
    <w:rsid w:val="5D03CEF5"/>
    <w:rsid w:val="5D3287F5"/>
    <w:rsid w:val="5F2DEFE9"/>
    <w:rsid w:val="5F8A5660"/>
    <w:rsid w:val="60536EF4"/>
    <w:rsid w:val="61E99BFA"/>
    <w:rsid w:val="625A502E"/>
    <w:rsid w:val="62D77AB5"/>
    <w:rsid w:val="65D0A49A"/>
    <w:rsid w:val="65EC4B2E"/>
    <w:rsid w:val="66B83A0E"/>
    <w:rsid w:val="67A56538"/>
    <w:rsid w:val="67BE8283"/>
    <w:rsid w:val="683A4F9D"/>
    <w:rsid w:val="68D1C179"/>
    <w:rsid w:val="6989395B"/>
    <w:rsid w:val="69E85D9F"/>
    <w:rsid w:val="6A235BEB"/>
    <w:rsid w:val="6B199E9E"/>
    <w:rsid w:val="6B1B01AA"/>
    <w:rsid w:val="6B71CD8B"/>
    <w:rsid w:val="6B8FCFEE"/>
    <w:rsid w:val="6BC6CEDD"/>
    <w:rsid w:val="6C745629"/>
    <w:rsid w:val="6DC1D3C3"/>
    <w:rsid w:val="6F2B6F6E"/>
    <w:rsid w:val="6F65EF92"/>
    <w:rsid w:val="6FDED291"/>
    <w:rsid w:val="701C14F1"/>
    <w:rsid w:val="7041E037"/>
    <w:rsid w:val="7046534D"/>
    <w:rsid w:val="70FAB5E8"/>
    <w:rsid w:val="71A6E77C"/>
    <w:rsid w:val="72057C92"/>
    <w:rsid w:val="72147A87"/>
    <w:rsid w:val="727E8360"/>
    <w:rsid w:val="72F9C9EA"/>
    <w:rsid w:val="73D36355"/>
    <w:rsid w:val="74833278"/>
    <w:rsid w:val="753FED99"/>
    <w:rsid w:val="76805DAF"/>
    <w:rsid w:val="76B17AB4"/>
    <w:rsid w:val="76C3F8AC"/>
    <w:rsid w:val="76D8EEDE"/>
    <w:rsid w:val="7734816E"/>
    <w:rsid w:val="79B037C6"/>
    <w:rsid w:val="79B5071A"/>
    <w:rsid w:val="7A5923BF"/>
    <w:rsid w:val="7A7BD0DE"/>
    <w:rsid w:val="7A9028A3"/>
    <w:rsid w:val="7A9A504E"/>
    <w:rsid w:val="7BFB2297"/>
    <w:rsid w:val="7C2A1881"/>
    <w:rsid w:val="7C93BC1D"/>
    <w:rsid w:val="7D06D276"/>
    <w:rsid w:val="7D4DF404"/>
    <w:rsid w:val="7D87F5F0"/>
    <w:rsid w:val="7DFBE3D5"/>
    <w:rsid w:val="7E036B72"/>
    <w:rsid w:val="7E1F87D1"/>
    <w:rsid w:val="7E35C063"/>
    <w:rsid w:val="7EBEB25C"/>
    <w:rsid w:val="7F33F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A4F9D"/>
  <w15:chartTrackingRefBased/>
  <w15:docId w15:val="{8CC57D4A-B711-4253-B53B-50E6404020F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B199E9E"/>
    <w:pPr>
      <w:spacing/>
      <w:ind w:left="720"/>
      <w:contextualSpacing/>
    </w:pPr>
  </w:style>
  <w:style w:type="paragraph" w:styleId="FootnoteText">
    <w:uiPriority w:val="99"/>
    <w:name w:val="footnote text"/>
    <w:basedOn w:val="Normal"/>
    <w:semiHidden/>
    <w:unhideWhenUsed/>
    <w:rsid w:val="5B5D456F"/>
    <w:rPr>
      <w:sz w:val="20"/>
      <w:szCs w:val="20"/>
    </w:rPr>
    <w:pPr>
      <w:spacing w:after="0" w:line="240" w:lineRule="auto"/>
    </w:pPr>
  </w:style>
  <w:style w:type="character" w:styleId="Hyperlink">
    <w:uiPriority w:val="99"/>
    <w:name w:val="Hyperlink"/>
    <w:basedOn w:val="DefaultParagraphFont"/>
    <w:unhideWhenUsed/>
    <w:rsid w:val="5B5D456F"/>
    <w:rPr>
      <w:color w:val="467886"/>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37474690c9c4430d" /><Relationship Type="http://schemas.openxmlformats.org/officeDocument/2006/relationships/footnotes" Target="/word/footnotes.xml" Id="R749e2ee9031d44d0" /></Relationships>
</file>

<file path=word/_rels/footnotes.xml.rels>&#65279;<?xml version="1.0" encoding="utf-8"?><Relationships xmlns="http://schemas.openxmlformats.org/package/2006/relationships"><Relationship Type="http://schemas.openxmlformats.org/officeDocument/2006/relationships/hyperlink" Target="https://en.wikipedia.org/wiki/Royal_Ulster_Constabulary" TargetMode="External" Id="R55115fe1a430464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Simpson (2220087)</dc:creator>
  <keywords/>
  <dc:description/>
  <lastModifiedBy>Matthew Simpson (2220087)</lastModifiedBy>
  <revision>4</revision>
  <dcterms:created xsi:type="dcterms:W3CDTF">2025-08-10T11:07:13.4748207Z</dcterms:created>
  <dcterms:modified xsi:type="dcterms:W3CDTF">2025-08-10T22:17:05.1778979Z</dcterms:modified>
</coreProperties>
</file>