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696"/>
        <w:gridCol w:w="2977"/>
        <w:gridCol w:w="2977"/>
      </w:tblGrid>
      <w:tr w:rsidR="00CC0267" w:rsidRPr="00A401DB" w:rsidTr="00A401DB">
        <w:tc>
          <w:tcPr>
            <w:tcW w:w="1696" w:type="dxa"/>
          </w:tcPr>
          <w:p w:rsidR="00CC0267" w:rsidRPr="00A401DB" w:rsidRDefault="00CC0267" w:rsidP="00A401DB">
            <w:pPr>
              <w:spacing w:after="0" w:line="240" w:lineRule="auto"/>
            </w:pPr>
            <w:bookmarkStart w:id="0" w:name="_GoBack"/>
            <w:bookmarkEnd w:id="0"/>
            <w:r w:rsidRPr="00A401DB">
              <w:t>Jason Moss</w:t>
            </w:r>
          </w:p>
        </w:tc>
        <w:tc>
          <w:tcPr>
            <w:tcW w:w="2977" w:type="dxa"/>
          </w:tcPr>
          <w:p w:rsidR="00CC0267" w:rsidRPr="00A401DB" w:rsidRDefault="00CC0267" w:rsidP="00A401DB">
            <w:pPr>
              <w:spacing w:after="0" w:line="240" w:lineRule="auto"/>
            </w:pPr>
            <w:r w:rsidRPr="00A401DB">
              <w:t>VIVAS</w:t>
            </w:r>
          </w:p>
        </w:tc>
        <w:tc>
          <w:tcPr>
            <w:tcW w:w="2977" w:type="dxa"/>
          </w:tcPr>
          <w:p w:rsidR="00CC0267" w:rsidRPr="00A401DB" w:rsidRDefault="00CC0267" w:rsidP="00A401DB">
            <w:pPr>
              <w:spacing w:after="0" w:line="240" w:lineRule="auto"/>
            </w:pPr>
            <w:r w:rsidRPr="00A401DB">
              <w:t>25/3</w:t>
            </w:r>
            <w:r>
              <w:t>, needs to confirm another slot.</w:t>
            </w:r>
          </w:p>
        </w:tc>
      </w:tr>
      <w:tr w:rsidR="00CC0267" w:rsidRPr="00A401DB" w:rsidTr="00A401DB">
        <w:tc>
          <w:tcPr>
            <w:tcW w:w="1696" w:type="dxa"/>
          </w:tcPr>
          <w:p w:rsidR="00CC0267" w:rsidRPr="00A401DB" w:rsidRDefault="00CC0267" w:rsidP="00A401DB">
            <w:pPr>
              <w:spacing w:after="0" w:line="240" w:lineRule="auto"/>
            </w:pPr>
            <w:r w:rsidRPr="00A401DB">
              <w:t xml:space="preserve">Bandana </w:t>
            </w:r>
            <w:proofErr w:type="spellStart"/>
            <w:r w:rsidRPr="00A401DB">
              <w:t>Dammarpal</w:t>
            </w:r>
            <w:proofErr w:type="spellEnd"/>
          </w:p>
        </w:tc>
        <w:tc>
          <w:tcPr>
            <w:tcW w:w="2977" w:type="dxa"/>
          </w:tcPr>
          <w:p w:rsidR="00CC0267" w:rsidRPr="00A401DB" w:rsidRDefault="00CC0267" w:rsidP="00EC47DD">
            <w:pPr>
              <w:spacing w:after="0" w:line="240" w:lineRule="auto"/>
            </w:pPr>
            <w:r w:rsidRPr="00A401DB">
              <w:t xml:space="preserve">VIVAS </w:t>
            </w:r>
            <w:r w:rsidR="00EC47DD">
              <w:t>waiting to confirm dates.</w:t>
            </w:r>
          </w:p>
        </w:tc>
        <w:tc>
          <w:tcPr>
            <w:tcW w:w="2977" w:type="dxa"/>
          </w:tcPr>
          <w:p w:rsidR="00CC0267" w:rsidRPr="00A401DB" w:rsidRDefault="00CC0267" w:rsidP="00A401DB">
            <w:pPr>
              <w:spacing w:after="0" w:line="240" w:lineRule="auto"/>
            </w:pPr>
          </w:p>
        </w:tc>
      </w:tr>
      <w:tr w:rsidR="00CC0267" w:rsidRPr="00A401DB" w:rsidTr="00A401DB">
        <w:tc>
          <w:tcPr>
            <w:tcW w:w="1696" w:type="dxa"/>
          </w:tcPr>
          <w:p w:rsidR="00CC0267" w:rsidRPr="00A401DB" w:rsidRDefault="00CC0267" w:rsidP="00A401DB">
            <w:pPr>
              <w:spacing w:after="0" w:line="240" w:lineRule="auto"/>
            </w:pPr>
            <w:proofErr w:type="spellStart"/>
            <w:r w:rsidRPr="00A401DB">
              <w:t>Pushpa</w:t>
            </w:r>
            <w:proofErr w:type="spellEnd"/>
            <w:r w:rsidRPr="00A401DB">
              <w:t xml:space="preserve"> </w:t>
            </w:r>
            <w:proofErr w:type="spellStart"/>
            <w:r w:rsidRPr="00A401DB">
              <w:t>Dammarpal</w:t>
            </w:r>
            <w:proofErr w:type="spellEnd"/>
          </w:p>
        </w:tc>
        <w:tc>
          <w:tcPr>
            <w:tcW w:w="2977" w:type="dxa"/>
          </w:tcPr>
          <w:p w:rsidR="00CC0267" w:rsidRPr="00A401DB" w:rsidRDefault="00EC47DD" w:rsidP="00A401DB">
            <w:pPr>
              <w:spacing w:after="0" w:line="240" w:lineRule="auto"/>
            </w:pPr>
            <w:r w:rsidRPr="00A401DB">
              <w:t xml:space="preserve">VIVAS </w:t>
            </w:r>
            <w:r>
              <w:t>waiting to confirm dates.</w:t>
            </w:r>
          </w:p>
        </w:tc>
        <w:tc>
          <w:tcPr>
            <w:tcW w:w="2977" w:type="dxa"/>
          </w:tcPr>
          <w:p w:rsidR="00CC0267" w:rsidRPr="00A401DB" w:rsidRDefault="00CC0267" w:rsidP="00A401DB">
            <w:pPr>
              <w:spacing w:after="0" w:line="240" w:lineRule="auto"/>
            </w:pPr>
          </w:p>
        </w:tc>
      </w:tr>
      <w:tr w:rsidR="00CC0267" w:rsidRPr="00A401DB" w:rsidTr="00A401DB">
        <w:tc>
          <w:tcPr>
            <w:tcW w:w="1696" w:type="dxa"/>
          </w:tcPr>
          <w:p w:rsidR="00CC0267" w:rsidRPr="00A401DB" w:rsidRDefault="00CC0267" w:rsidP="00A401DB">
            <w:pPr>
              <w:spacing w:after="0" w:line="240" w:lineRule="auto"/>
            </w:pPr>
            <w:r w:rsidRPr="00A401DB">
              <w:t>Sara Page</w:t>
            </w:r>
          </w:p>
        </w:tc>
        <w:tc>
          <w:tcPr>
            <w:tcW w:w="2977" w:type="dxa"/>
          </w:tcPr>
          <w:p w:rsidR="00CC0267" w:rsidRPr="00A401DB" w:rsidRDefault="00EC47DD" w:rsidP="00A401DB">
            <w:pPr>
              <w:spacing w:after="0" w:line="240" w:lineRule="auto"/>
            </w:pPr>
            <w:r w:rsidRPr="00A401DB">
              <w:t xml:space="preserve">VIVAS </w:t>
            </w:r>
            <w:r>
              <w:t>waiting to confirm dates.</w:t>
            </w:r>
          </w:p>
        </w:tc>
        <w:tc>
          <w:tcPr>
            <w:tcW w:w="2977" w:type="dxa"/>
          </w:tcPr>
          <w:p w:rsidR="00CC0267" w:rsidRPr="00A401DB" w:rsidRDefault="00CC0267" w:rsidP="00A401DB">
            <w:pPr>
              <w:spacing w:after="0" w:line="240" w:lineRule="auto"/>
            </w:pPr>
          </w:p>
        </w:tc>
      </w:tr>
      <w:tr w:rsidR="00CC0267" w:rsidRPr="00A401DB" w:rsidTr="00A401DB">
        <w:tc>
          <w:tcPr>
            <w:tcW w:w="1696" w:type="dxa"/>
          </w:tcPr>
          <w:p w:rsidR="00CC0267" w:rsidRPr="00A401DB" w:rsidRDefault="00CC0267" w:rsidP="00A401DB">
            <w:pPr>
              <w:spacing w:after="0" w:line="240" w:lineRule="auto"/>
            </w:pPr>
            <w:r>
              <w:t>Katie Snelling</w:t>
            </w:r>
          </w:p>
        </w:tc>
        <w:tc>
          <w:tcPr>
            <w:tcW w:w="2977" w:type="dxa"/>
          </w:tcPr>
          <w:p w:rsidR="00CC0267" w:rsidRPr="00A401DB" w:rsidRDefault="00CC0267" w:rsidP="00A401DB">
            <w:pPr>
              <w:spacing w:after="0" w:line="240" w:lineRule="auto"/>
            </w:pPr>
            <w:r>
              <w:t>VIVAS</w:t>
            </w:r>
          </w:p>
        </w:tc>
        <w:tc>
          <w:tcPr>
            <w:tcW w:w="2977" w:type="dxa"/>
          </w:tcPr>
          <w:p w:rsidR="00CC0267" w:rsidRPr="00A401DB" w:rsidRDefault="00CC0267" w:rsidP="00A401DB">
            <w:pPr>
              <w:spacing w:after="0" w:line="240" w:lineRule="auto"/>
            </w:pPr>
            <w:r>
              <w:t>25</w:t>
            </w:r>
            <w:r w:rsidRPr="00C8746A">
              <w:rPr>
                <w:vertAlign w:val="superscript"/>
              </w:rPr>
              <w:t>th</w:t>
            </w:r>
            <w:r>
              <w:t xml:space="preserve"> March, needs to confirm another slot as </w:t>
            </w:r>
            <w:proofErr w:type="spellStart"/>
            <w:r>
              <w:t>feb</w:t>
            </w:r>
            <w:proofErr w:type="spellEnd"/>
            <w:r>
              <w:t xml:space="preserve"> was cancelled.</w:t>
            </w:r>
          </w:p>
        </w:tc>
      </w:tr>
      <w:tr w:rsidR="00CC0267" w:rsidRPr="00A401DB" w:rsidTr="00A401DB">
        <w:tc>
          <w:tcPr>
            <w:tcW w:w="1696" w:type="dxa"/>
          </w:tcPr>
          <w:p w:rsidR="00CC0267" w:rsidRDefault="00CC0267" w:rsidP="00A401DB">
            <w:pPr>
              <w:spacing w:after="0" w:line="240" w:lineRule="auto"/>
            </w:pPr>
            <w:r>
              <w:t xml:space="preserve">Mia </w:t>
            </w:r>
            <w:proofErr w:type="spellStart"/>
            <w:r>
              <w:t>Dempster</w:t>
            </w:r>
            <w:proofErr w:type="spellEnd"/>
          </w:p>
        </w:tc>
        <w:tc>
          <w:tcPr>
            <w:tcW w:w="2977" w:type="dxa"/>
          </w:tcPr>
          <w:p w:rsidR="00CC0267" w:rsidRDefault="00CC0267" w:rsidP="00A401DB">
            <w:pPr>
              <w:spacing w:after="0" w:line="240" w:lineRule="auto"/>
            </w:pPr>
            <w:r>
              <w:t>VIVAS</w:t>
            </w:r>
          </w:p>
        </w:tc>
        <w:tc>
          <w:tcPr>
            <w:tcW w:w="2977" w:type="dxa"/>
          </w:tcPr>
          <w:p w:rsidR="00CC0267" w:rsidRDefault="00CC0267" w:rsidP="00A401DB">
            <w:pPr>
              <w:spacing w:after="0" w:line="240" w:lineRule="auto"/>
            </w:pPr>
            <w:r>
              <w:t>10</w:t>
            </w:r>
            <w:r w:rsidRPr="00C8746A">
              <w:rPr>
                <w:vertAlign w:val="superscript"/>
              </w:rPr>
              <w:t>TH</w:t>
            </w:r>
            <w:r>
              <w:t xml:space="preserve"> &amp; 17</w:t>
            </w:r>
            <w:r w:rsidRPr="00C8746A">
              <w:rPr>
                <w:vertAlign w:val="superscript"/>
              </w:rPr>
              <w:t>TH</w:t>
            </w:r>
            <w:r>
              <w:t xml:space="preserve"> March 10-1pm</w:t>
            </w:r>
          </w:p>
        </w:tc>
      </w:tr>
      <w:tr w:rsidR="00CC0267" w:rsidRPr="00A401DB" w:rsidTr="00A401DB">
        <w:tc>
          <w:tcPr>
            <w:tcW w:w="1696" w:type="dxa"/>
          </w:tcPr>
          <w:p w:rsidR="00CC0267" w:rsidRDefault="00CC0267" w:rsidP="00A401DB">
            <w:pPr>
              <w:spacing w:after="0" w:line="240" w:lineRule="auto"/>
            </w:pPr>
            <w:r>
              <w:t>David Prescott</w:t>
            </w:r>
          </w:p>
        </w:tc>
        <w:tc>
          <w:tcPr>
            <w:tcW w:w="2977" w:type="dxa"/>
          </w:tcPr>
          <w:p w:rsidR="00CC0267" w:rsidRDefault="00CC0267" w:rsidP="00B4662A">
            <w:pPr>
              <w:spacing w:after="0" w:line="240" w:lineRule="auto"/>
            </w:pPr>
            <w:r>
              <w:t>VIVAS</w:t>
            </w:r>
          </w:p>
        </w:tc>
        <w:tc>
          <w:tcPr>
            <w:tcW w:w="2977" w:type="dxa"/>
          </w:tcPr>
          <w:p w:rsidR="00CC0267" w:rsidRDefault="00CC0267" w:rsidP="00B4662A">
            <w:pPr>
              <w:spacing w:after="0" w:line="240" w:lineRule="auto"/>
            </w:pPr>
            <w:r>
              <w:t>10</w:t>
            </w:r>
            <w:r w:rsidRPr="00C8746A">
              <w:rPr>
                <w:vertAlign w:val="superscript"/>
              </w:rPr>
              <w:t>TH</w:t>
            </w:r>
            <w:r>
              <w:t xml:space="preserve"> &amp; 17</w:t>
            </w:r>
            <w:r w:rsidRPr="00C8746A">
              <w:rPr>
                <w:vertAlign w:val="superscript"/>
              </w:rPr>
              <w:t>TH</w:t>
            </w:r>
            <w:r>
              <w:t xml:space="preserve"> March 10-1pm</w:t>
            </w:r>
          </w:p>
        </w:tc>
      </w:tr>
      <w:tr w:rsidR="00CC0267" w:rsidRPr="00A401DB" w:rsidTr="00A401DB">
        <w:tc>
          <w:tcPr>
            <w:tcW w:w="1696" w:type="dxa"/>
          </w:tcPr>
          <w:p w:rsidR="00CC0267" w:rsidRDefault="00CC0267" w:rsidP="00A401DB">
            <w:pPr>
              <w:spacing w:after="0" w:line="240" w:lineRule="auto"/>
            </w:pPr>
            <w:r>
              <w:t>Charlotte Mathias</w:t>
            </w:r>
          </w:p>
        </w:tc>
        <w:tc>
          <w:tcPr>
            <w:tcW w:w="2977" w:type="dxa"/>
          </w:tcPr>
          <w:p w:rsidR="00CC0267" w:rsidRDefault="00CC0267" w:rsidP="00B4662A">
            <w:pPr>
              <w:spacing w:after="0" w:line="240" w:lineRule="auto"/>
            </w:pPr>
            <w:r>
              <w:t>VIVAS</w:t>
            </w:r>
          </w:p>
        </w:tc>
        <w:tc>
          <w:tcPr>
            <w:tcW w:w="2977" w:type="dxa"/>
          </w:tcPr>
          <w:p w:rsidR="00CC0267" w:rsidRDefault="00CC0267" w:rsidP="00B4662A">
            <w:pPr>
              <w:spacing w:after="0" w:line="240" w:lineRule="auto"/>
            </w:pPr>
            <w:r>
              <w:t>17</w:t>
            </w:r>
            <w:r w:rsidRPr="00C8746A">
              <w:rPr>
                <w:vertAlign w:val="superscript"/>
              </w:rPr>
              <w:t>TH</w:t>
            </w:r>
            <w:r>
              <w:t xml:space="preserve"> March 10-1pm and 25</w:t>
            </w:r>
            <w:r w:rsidRPr="00C8746A">
              <w:rPr>
                <w:vertAlign w:val="superscript"/>
              </w:rPr>
              <w:t>th</w:t>
            </w:r>
            <w:r>
              <w:t xml:space="preserve"> March 5 – 7pm.</w:t>
            </w:r>
          </w:p>
        </w:tc>
      </w:tr>
      <w:tr w:rsidR="00CC0267" w:rsidRPr="00A401DB" w:rsidTr="00A401DB">
        <w:tc>
          <w:tcPr>
            <w:tcW w:w="1696" w:type="dxa"/>
          </w:tcPr>
          <w:p w:rsidR="00CC0267" w:rsidRDefault="00CC0267" w:rsidP="00A401DB">
            <w:pPr>
              <w:spacing w:after="0" w:line="240" w:lineRule="auto"/>
            </w:pPr>
            <w:proofErr w:type="spellStart"/>
            <w:r>
              <w:t>Niomi</w:t>
            </w:r>
            <w:proofErr w:type="spellEnd"/>
            <w:r>
              <w:t xml:space="preserve"> Bridgeman</w:t>
            </w:r>
          </w:p>
        </w:tc>
        <w:tc>
          <w:tcPr>
            <w:tcW w:w="2977" w:type="dxa"/>
          </w:tcPr>
          <w:p w:rsidR="00CC0267" w:rsidRPr="00A401DB" w:rsidRDefault="00CC0267" w:rsidP="00B4662A">
            <w:pPr>
              <w:spacing w:after="0" w:line="240" w:lineRule="auto"/>
            </w:pPr>
            <w:r>
              <w:t>VIVAS</w:t>
            </w:r>
          </w:p>
        </w:tc>
        <w:tc>
          <w:tcPr>
            <w:tcW w:w="2977" w:type="dxa"/>
          </w:tcPr>
          <w:p w:rsidR="00CC0267" w:rsidRPr="00A401DB" w:rsidRDefault="00CC0267" w:rsidP="00B4662A">
            <w:pPr>
              <w:spacing w:after="0" w:line="240" w:lineRule="auto"/>
            </w:pPr>
            <w:r>
              <w:t>10</w:t>
            </w:r>
            <w:r w:rsidRPr="00C8746A">
              <w:rPr>
                <w:vertAlign w:val="superscript"/>
              </w:rPr>
              <w:t>th</w:t>
            </w:r>
            <w:r>
              <w:t xml:space="preserve"> March, needs to confirm another slot to make up hours</w:t>
            </w:r>
          </w:p>
        </w:tc>
      </w:tr>
    </w:tbl>
    <w:p w:rsidR="00CC0267" w:rsidRDefault="00CC0267"/>
    <w:sectPr w:rsidR="00CC0267" w:rsidSect="005F43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7EC0"/>
    <w:rsid w:val="002232C3"/>
    <w:rsid w:val="00267EC0"/>
    <w:rsid w:val="004B3BB7"/>
    <w:rsid w:val="005147D6"/>
    <w:rsid w:val="00596CB5"/>
    <w:rsid w:val="005F439A"/>
    <w:rsid w:val="008963DF"/>
    <w:rsid w:val="00951E7A"/>
    <w:rsid w:val="00A401DB"/>
    <w:rsid w:val="00B4662A"/>
    <w:rsid w:val="00B945F4"/>
    <w:rsid w:val="00C25141"/>
    <w:rsid w:val="00C8746A"/>
    <w:rsid w:val="00CC0267"/>
    <w:rsid w:val="00EC47DD"/>
    <w:rsid w:val="00FB1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57BD621"/>
  <w15:docId w15:val="{9F10B6D7-B272-4C03-A440-3391B7DE93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F439A"/>
    <w:pPr>
      <w:spacing w:after="160" w:line="259" w:lineRule="auto"/>
    </w:pPr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99"/>
    <w:rsid w:val="00267EC0"/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Vanessa underhill</vt:lpstr>
    </vt:vector>
  </TitlesOfParts>
  <Company>University of Wales Trinity Saint David</Company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Vanessa underhill</dc:title>
  <dc:subject/>
  <dc:creator>Neil Hapgood</dc:creator>
  <cp:keywords/>
  <dc:description/>
  <cp:lastModifiedBy>Neil Hapgood</cp:lastModifiedBy>
  <cp:revision>3</cp:revision>
  <dcterms:created xsi:type="dcterms:W3CDTF">2020-03-05T12:20:00Z</dcterms:created>
  <dcterms:modified xsi:type="dcterms:W3CDTF">2020-03-05T12:22:00Z</dcterms:modified>
</cp:coreProperties>
</file>