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7618A" w:rsidRDefault="00F7618A">
      <w:pPr>
        <w:rPr>
          <w:sz w:val="52"/>
          <w:szCs w:val="52"/>
        </w:rPr>
      </w:pPr>
    </w:p>
    <w:p w:rsidR="002E698D" w:rsidRPr="00F7618A" w:rsidRDefault="00F7618A">
      <w:pPr>
        <w:rPr>
          <w:sz w:val="52"/>
          <w:szCs w:val="52"/>
        </w:rPr>
      </w:pPr>
      <w:r w:rsidRPr="00F7618A">
        <w:rPr>
          <w:sz w:val="52"/>
          <w:szCs w:val="52"/>
        </w:rPr>
        <w:t xml:space="preserve">International Travel Operations Management </w:t>
      </w:r>
    </w:p>
    <w:p w:rsidR="00F7618A" w:rsidRPr="00F7618A" w:rsidRDefault="00F7618A">
      <w:pPr>
        <w:rPr>
          <w:sz w:val="52"/>
          <w:szCs w:val="52"/>
        </w:rPr>
      </w:pPr>
    </w:p>
    <w:p w:rsidR="00F7618A" w:rsidRDefault="00F7618A">
      <w:pPr>
        <w:rPr>
          <w:sz w:val="52"/>
          <w:szCs w:val="52"/>
        </w:rPr>
      </w:pPr>
      <w:r w:rsidRPr="00F7618A">
        <w:rPr>
          <w:sz w:val="52"/>
          <w:szCs w:val="52"/>
        </w:rPr>
        <w:t>BMTP5017</w:t>
      </w:r>
    </w:p>
    <w:p w:rsidR="00F7618A" w:rsidRDefault="00F7618A">
      <w:pPr>
        <w:rPr>
          <w:sz w:val="52"/>
          <w:szCs w:val="52"/>
        </w:rPr>
      </w:pPr>
    </w:p>
    <w:p w:rsidR="00F7618A" w:rsidRDefault="00F7618A">
      <w:pPr>
        <w:rPr>
          <w:sz w:val="52"/>
          <w:szCs w:val="52"/>
        </w:rPr>
      </w:pPr>
    </w:p>
    <w:p w:rsidR="00F7618A" w:rsidRDefault="004D6E85">
      <w:pPr>
        <w:rPr>
          <w:sz w:val="52"/>
          <w:szCs w:val="52"/>
        </w:rPr>
      </w:pPr>
      <w:r w:rsidRPr="004D6E85">
        <w:rPr>
          <w:noProof/>
          <w:sz w:val="52"/>
          <w:szCs w:val="52"/>
        </w:rPr>
        <w:drawing>
          <wp:inline distT="0" distB="0" distL="0" distR="0" wp14:anchorId="43BAA35E" wp14:editId="4B70DC62">
            <wp:extent cx="6184900" cy="34798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184900" cy="3479800"/>
                    </a:xfrm>
                    <a:prstGeom prst="rect">
                      <a:avLst/>
                    </a:prstGeom>
                  </pic:spPr>
                </pic:pic>
              </a:graphicData>
            </a:graphic>
          </wp:inline>
        </w:drawing>
      </w:r>
    </w:p>
    <w:p w:rsidR="00F7618A" w:rsidRDefault="003C1F21">
      <w:pPr>
        <w:rPr>
          <w:sz w:val="52"/>
          <w:szCs w:val="52"/>
        </w:rPr>
      </w:pPr>
      <w:r>
        <w:rPr>
          <w:noProof/>
        </w:rPr>
        <w:drawing>
          <wp:anchor distT="0" distB="0" distL="114300" distR="114300" simplePos="0" relativeHeight="251665408" behindDoc="1" locked="0" layoutInCell="1" allowOverlap="1" wp14:anchorId="1F471FE8">
            <wp:simplePos x="0" y="0"/>
            <wp:positionH relativeFrom="column">
              <wp:posOffset>3379446</wp:posOffset>
            </wp:positionH>
            <wp:positionV relativeFrom="paragraph">
              <wp:posOffset>225128</wp:posOffset>
            </wp:positionV>
            <wp:extent cx="1422400" cy="1422400"/>
            <wp:effectExtent l="0" t="0" r="0" b="0"/>
            <wp:wrapTight wrapText="bothSides">
              <wp:wrapPolygon edited="0">
                <wp:start x="0" y="0"/>
                <wp:lineTo x="0" y="21407"/>
                <wp:lineTo x="21407" y="21407"/>
                <wp:lineTo x="21407"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422400" cy="14224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53559076">
            <wp:simplePos x="0" y="0"/>
            <wp:positionH relativeFrom="column">
              <wp:posOffset>5156200</wp:posOffset>
            </wp:positionH>
            <wp:positionV relativeFrom="paragraph">
              <wp:posOffset>220787</wp:posOffset>
            </wp:positionV>
            <wp:extent cx="1028700" cy="1028700"/>
            <wp:effectExtent l="0" t="0" r="0" b="0"/>
            <wp:wrapTight wrapText="bothSides">
              <wp:wrapPolygon edited="0">
                <wp:start x="0" y="0"/>
                <wp:lineTo x="0" y="21333"/>
                <wp:lineTo x="21333" y="21333"/>
                <wp:lineTo x="2133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028700" cy="1028700"/>
                    </a:xfrm>
                    <a:prstGeom prst="rect">
                      <a:avLst/>
                    </a:prstGeom>
                  </pic:spPr>
                </pic:pic>
              </a:graphicData>
            </a:graphic>
            <wp14:sizeRelH relativeFrom="page">
              <wp14:pctWidth>0</wp14:pctWidth>
            </wp14:sizeRelH>
            <wp14:sizeRelV relativeFrom="page">
              <wp14:pctHeight>0</wp14:pctHeight>
            </wp14:sizeRelV>
          </wp:anchor>
        </w:drawing>
      </w:r>
    </w:p>
    <w:p w:rsidR="00F7618A" w:rsidRDefault="00F7618A">
      <w:pPr>
        <w:rPr>
          <w:sz w:val="52"/>
          <w:szCs w:val="52"/>
        </w:rPr>
      </w:pPr>
      <w:r>
        <w:rPr>
          <w:sz w:val="52"/>
          <w:szCs w:val="52"/>
        </w:rPr>
        <w:t>By Emily Cadwallader</w:t>
      </w:r>
    </w:p>
    <w:p w:rsidR="00F7618A" w:rsidRDefault="00F7618A">
      <w:pPr>
        <w:rPr>
          <w:sz w:val="52"/>
          <w:szCs w:val="52"/>
        </w:rPr>
      </w:pPr>
    </w:p>
    <w:p w:rsidR="00F7618A" w:rsidRDefault="00F7618A">
      <w:pPr>
        <w:rPr>
          <w:sz w:val="52"/>
          <w:szCs w:val="52"/>
        </w:rPr>
      </w:pPr>
    </w:p>
    <w:p w:rsidR="004D6E85" w:rsidRDefault="003C1F21" w:rsidP="004D6E85">
      <w:pPr>
        <w:rPr>
          <w:sz w:val="52"/>
          <w:szCs w:val="52"/>
        </w:rPr>
      </w:pPr>
      <w:r w:rsidRPr="00DD1223">
        <w:rPr>
          <w:noProof/>
          <w:sz w:val="21"/>
          <w:szCs w:val="21"/>
        </w:rPr>
        <w:drawing>
          <wp:anchor distT="0" distB="0" distL="114300" distR="114300" simplePos="0" relativeHeight="251663360" behindDoc="1" locked="0" layoutInCell="1" allowOverlap="1" wp14:anchorId="256E6F6E">
            <wp:simplePos x="0" y="0"/>
            <wp:positionH relativeFrom="column">
              <wp:posOffset>4049894</wp:posOffset>
            </wp:positionH>
            <wp:positionV relativeFrom="paragraph">
              <wp:posOffset>108955</wp:posOffset>
            </wp:positionV>
            <wp:extent cx="1892300" cy="1066800"/>
            <wp:effectExtent l="0" t="0" r="0" b="0"/>
            <wp:wrapTight wrapText="bothSides">
              <wp:wrapPolygon edited="0">
                <wp:start x="0" y="0"/>
                <wp:lineTo x="0" y="21343"/>
                <wp:lineTo x="21455" y="21343"/>
                <wp:lineTo x="2145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892300" cy="1066800"/>
                    </a:xfrm>
                    <a:prstGeom prst="rect">
                      <a:avLst/>
                    </a:prstGeom>
                  </pic:spPr>
                </pic:pic>
              </a:graphicData>
            </a:graphic>
            <wp14:sizeRelH relativeFrom="page">
              <wp14:pctWidth>0</wp14:pctWidth>
            </wp14:sizeRelH>
            <wp14:sizeRelV relativeFrom="page">
              <wp14:pctHeight>0</wp14:pctHeight>
            </wp14:sizeRelV>
          </wp:anchor>
        </w:drawing>
      </w:r>
    </w:p>
    <w:p w:rsidR="003C1F21" w:rsidRDefault="003C1F21" w:rsidP="00F7618A">
      <w:pPr>
        <w:jc w:val="center"/>
        <w:rPr>
          <w:sz w:val="52"/>
          <w:szCs w:val="52"/>
        </w:rPr>
      </w:pPr>
    </w:p>
    <w:p w:rsidR="003C1F21" w:rsidRDefault="003C1F21" w:rsidP="00F7618A">
      <w:pPr>
        <w:jc w:val="center"/>
        <w:rPr>
          <w:sz w:val="52"/>
          <w:szCs w:val="52"/>
        </w:rPr>
      </w:pPr>
    </w:p>
    <w:p w:rsidR="00F7618A" w:rsidRDefault="00F7618A" w:rsidP="00F7618A">
      <w:pPr>
        <w:jc w:val="center"/>
        <w:rPr>
          <w:sz w:val="52"/>
          <w:szCs w:val="52"/>
        </w:rPr>
      </w:pPr>
      <w:r>
        <w:rPr>
          <w:sz w:val="52"/>
          <w:szCs w:val="52"/>
        </w:rPr>
        <w:lastRenderedPageBreak/>
        <w:t>Content</w:t>
      </w:r>
    </w:p>
    <w:p w:rsidR="00F7618A" w:rsidRPr="00F7618A" w:rsidRDefault="00F7618A">
      <w:pPr>
        <w:rPr>
          <w:sz w:val="48"/>
          <w:szCs w:val="48"/>
        </w:rPr>
      </w:pPr>
    </w:p>
    <w:p w:rsidR="00F7618A" w:rsidRPr="004D6E85" w:rsidRDefault="00F7618A">
      <w:pPr>
        <w:rPr>
          <w:sz w:val="40"/>
          <w:szCs w:val="40"/>
        </w:rPr>
      </w:pPr>
      <w:r w:rsidRPr="004D6E85">
        <w:rPr>
          <w:sz w:val="40"/>
          <w:szCs w:val="40"/>
        </w:rPr>
        <w:t>Introduction</w:t>
      </w:r>
    </w:p>
    <w:p w:rsidR="00F7618A" w:rsidRPr="004D6E85" w:rsidRDefault="00F7618A">
      <w:pPr>
        <w:rPr>
          <w:sz w:val="40"/>
          <w:szCs w:val="40"/>
        </w:rPr>
      </w:pPr>
    </w:p>
    <w:p w:rsidR="00F7618A" w:rsidRPr="004D6E85" w:rsidRDefault="00F7618A">
      <w:pPr>
        <w:rPr>
          <w:sz w:val="40"/>
          <w:szCs w:val="40"/>
        </w:rPr>
      </w:pPr>
      <w:r w:rsidRPr="004D6E85">
        <w:rPr>
          <w:sz w:val="40"/>
          <w:szCs w:val="40"/>
        </w:rPr>
        <w:t xml:space="preserve">Segmentation </w:t>
      </w:r>
    </w:p>
    <w:p w:rsidR="00483D5F" w:rsidRPr="004D6E85" w:rsidRDefault="00483D5F">
      <w:pPr>
        <w:rPr>
          <w:sz w:val="40"/>
          <w:szCs w:val="40"/>
        </w:rPr>
      </w:pPr>
    </w:p>
    <w:p w:rsidR="00F7618A" w:rsidRPr="004D6E85" w:rsidRDefault="00483D5F">
      <w:pPr>
        <w:rPr>
          <w:sz w:val="40"/>
          <w:szCs w:val="40"/>
        </w:rPr>
      </w:pPr>
      <w:r w:rsidRPr="004D6E85">
        <w:rPr>
          <w:sz w:val="40"/>
          <w:szCs w:val="40"/>
        </w:rPr>
        <w:t xml:space="preserve">Impacts/Issues </w:t>
      </w:r>
    </w:p>
    <w:p w:rsidR="00483D5F" w:rsidRPr="004D6E85" w:rsidRDefault="00483D5F">
      <w:pPr>
        <w:rPr>
          <w:sz w:val="40"/>
          <w:szCs w:val="40"/>
        </w:rPr>
      </w:pPr>
    </w:p>
    <w:p w:rsidR="00483D5F" w:rsidRPr="004D6E85" w:rsidRDefault="00483D5F">
      <w:pPr>
        <w:rPr>
          <w:sz w:val="40"/>
          <w:szCs w:val="40"/>
        </w:rPr>
      </w:pPr>
      <w:r w:rsidRPr="004D6E85">
        <w:rPr>
          <w:sz w:val="40"/>
          <w:szCs w:val="40"/>
        </w:rPr>
        <w:t xml:space="preserve">Insurance </w:t>
      </w:r>
    </w:p>
    <w:p w:rsidR="00483D5F" w:rsidRPr="004D6E85" w:rsidRDefault="00483D5F">
      <w:pPr>
        <w:rPr>
          <w:sz w:val="40"/>
          <w:szCs w:val="40"/>
        </w:rPr>
      </w:pPr>
    </w:p>
    <w:p w:rsidR="00F7618A" w:rsidRPr="004D6E85" w:rsidRDefault="00F7618A">
      <w:pPr>
        <w:rPr>
          <w:sz w:val="40"/>
          <w:szCs w:val="40"/>
        </w:rPr>
      </w:pPr>
      <w:r w:rsidRPr="004D6E85">
        <w:rPr>
          <w:sz w:val="40"/>
          <w:szCs w:val="40"/>
        </w:rPr>
        <w:t xml:space="preserve">Itinerary </w:t>
      </w:r>
    </w:p>
    <w:p w:rsidR="00F7618A" w:rsidRPr="004D6E85" w:rsidRDefault="00F7618A">
      <w:pPr>
        <w:rPr>
          <w:sz w:val="40"/>
          <w:szCs w:val="40"/>
        </w:rPr>
      </w:pPr>
    </w:p>
    <w:p w:rsidR="00F7618A" w:rsidRDefault="00F7618A">
      <w:pPr>
        <w:rPr>
          <w:sz w:val="40"/>
          <w:szCs w:val="40"/>
        </w:rPr>
      </w:pPr>
      <w:r w:rsidRPr="004D6E85">
        <w:rPr>
          <w:sz w:val="40"/>
          <w:szCs w:val="40"/>
        </w:rPr>
        <w:t>Bibliography</w:t>
      </w:r>
    </w:p>
    <w:p w:rsidR="007277A0" w:rsidRDefault="007277A0">
      <w:pPr>
        <w:rPr>
          <w:sz w:val="40"/>
          <w:szCs w:val="40"/>
        </w:rPr>
      </w:pPr>
    </w:p>
    <w:p w:rsidR="007277A0" w:rsidRPr="004D6E85" w:rsidRDefault="007277A0">
      <w:pPr>
        <w:rPr>
          <w:sz w:val="40"/>
          <w:szCs w:val="40"/>
        </w:rPr>
      </w:pPr>
      <w:r>
        <w:rPr>
          <w:sz w:val="40"/>
          <w:szCs w:val="40"/>
        </w:rPr>
        <w:t>E-Brochure</w:t>
      </w:r>
    </w:p>
    <w:p w:rsidR="00F7618A" w:rsidRDefault="00F7618A">
      <w:pPr>
        <w:rPr>
          <w:sz w:val="52"/>
          <w:szCs w:val="52"/>
        </w:rPr>
      </w:pPr>
    </w:p>
    <w:p w:rsidR="00F7618A" w:rsidRDefault="00F7618A">
      <w:pPr>
        <w:rPr>
          <w:sz w:val="52"/>
          <w:szCs w:val="52"/>
        </w:rPr>
      </w:pPr>
    </w:p>
    <w:p w:rsidR="00F7618A" w:rsidRDefault="00F7618A">
      <w:pPr>
        <w:rPr>
          <w:sz w:val="52"/>
          <w:szCs w:val="52"/>
        </w:rPr>
      </w:pPr>
    </w:p>
    <w:p w:rsidR="00F7618A" w:rsidRDefault="00F7618A">
      <w:pPr>
        <w:rPr>
          <w:sz w:val="52"/>
          <w:szCs w:val="52"/>
        </w:rPr>
      </w:pPr>
    </w:p>
    <w:p w:rsidR="00483D5F" w:rsidRDefault="00483D5F">
      <w:pPr>
        <w:rPr>
          <w:sz w:val="52"/>
          <w:szCs w:val="52"/>
        </w:rPr>
      </w:pPr>
    </w:p>
    <w:p w:rsidR="00483D5F" w:rsidRDefault="00483D5F">
      <w:pPr>
        <w:rPr>
          <w:sz w:val="52"/>
          <w:szCs w:val="52"/>
        </w:rPr>
      </w:pPr>
    </w:p>
    <w:p w:rsidR="00F7618A" w:rsidRDefault="00F7618A">
      <w:pPr>
        <w:rPr>
          <w:sz w:val="52"/>
          <w:szCs w:val="52"/>
        </w:rPr>
      </w:pPr>
    </w:p>
    <w:p w:rsidR="00F7618A" w:rsidRDefault="00F7618A">
      <w:pPr>
        <w:rPr>
          <w:sz w:val="52"/>
          <w:szCs w:val="52"/>
        </w:rPr>
      </w:pPr>
    </w:p>
    <w:p w:rsidR="007277A0" w:rsidRDefault="007277A0">
      <w:pPr>
        <w:rPr>
          <w:sz w:val="52"/>
          <w:szCs w:val="52"/>
        </w:rPr>
      </w:pPr>
    </w:p>
    <w:p w:rsidR="004D6E85" w:rsidRDefault="004D6E85">
      <w:pPr>
        <w:rPr>
          <w:sz w:val="52"/>
          <w:szCs w:val="52"/>
        </w:rPr>
      </w:pPr>
    </w:p>
    <w:p w:rsidR="00F7618A" w:rsidRPr="00F7618A" w:rsidRDefault="00F7618A">
      <w:pPr>
        <w:rPr>
          <w:sz w:val="48"/>
          <w:szCs w:val="48"/>
        </w:rPr>
      </w:pPr>
      <w:r w:rsidRPr="00F7618A">
        <w:rPr>
          <w:sz w:val="48"/>
          <w:szCs w:val="48"/>
        </w:rPr>
        <w:lastRenderedPageBreak/>
        <w:t xml:space="preserve">Introduction </w:t>
      </w:r>
    </w:p>
    <w:p w:rsidR="00F7618A" w:rsidRPr="00DA6D9B" w:rsidRDefault="00483D5F" w:rsidP="00483D5F">
      <w:pPr>
        <w:jc w:val="both"/>
        <w:rPr>
          <w:sz w:val="22"/>
          <w:szCs w:val="22"/>
        </w:rPr>
      </w:pPr>
      <w:r w:rsidRPr="00DA6D9B">
        <w:rPr>
          <w:sz w:val="22"/>
          <w:szCs w:val="22"/>
        </w:rPr>
        <w:t>A specialist tour operator (Business – Consumer) putting together a trip for a group of 12</w:t>
      </w:r>
      <w:r w:rsidR="007277A0">
        <w:rPr>
          <w:sz w:val="22"/>
          <w:szCs w:val="22"/>
        </w:rPr>
        <w:t xml:space="preserve">, </w:t>
      </w:r>
      <w:r w:rsidR="0045360D">
        <w:rPr>
          <w:sz w:val="22"/>
          <w:szCs w:val="22"/>
        </w:rPr>
        <w:t>6</w:t>
      </w:r>
      <w:r w:rsidR="007277A0">
        <w:rPr>
          <w:sz w:val="22"/>
          <w:szCs w:val="22"/>
        </w:rPr>
        <w:t xml:space="preserve"> female and </w:t>
      </w:r>
      <w:r w:rsidR="0045360D">
        <w:rPr>
          <w:sz w:val="22"/>
          <w:szCs w:val="22"/>
        </w:rPr>
        <w:t>2</w:t>
      </w:r>
      <w:r w:rsidR="007277A0">
        <w:rPr>
          <w:sz w:val="22"/>
          <w:szCs w:val="22"/>
        </w:rPr>
        <w:t xml:space="preserve"> male</w:t>
      </w:r>
      <w:r w:rsidRPr="00DA6D9B">
        <w:rPr>
          <w:sz w:val="22"/>
          <w:szCs w:val="22"/>
        </w:rPr>
        <w:t xml:space="preserve"> university students</w:t>
      </w:r>
      <w:r w:rsidR="00855F3E">
        <w:rPr>
          <w:sz w:val="22"/>
          <w:szCs w:val="22"/>
        </w:rPr>
        <w:t xml:space="preserve"> over the age of 20</w:t>
      </w:r>
      <w:r w:rsidRPr="00DA6D9B">
        <w:rPr>
          <w:sz w:val="22"/>
          <w:szCs w:val="22"/>
        </w:rPr>
        <w:t xml:space="preserve"> and 4 lectures</w:t>
      </w:r>
      <w:r w:rsidR="00855F3E">
        <w:rPr>
          <w:sz w:val="22"/>
          <w:szCs w:val="22"/>
        </w:rPr>
        <w:t xml:space="preserve"> over 21</w:t>
      </w:r>
      <w:r w:rsidR="007277A0">
        <w:rPr>
          <w:sz w:val="22"/>
          <w:szCs w:val="22"/>
        </w:rPr>
        <w:t>, females</w:t>
      </w:r>
      <w:r w:rsidRPr="00DA6D9B">
        <w:rPr>
          <w:sz w:val="22"/>
          <w:szCs w:val="22"/>
        </w:rPr>
        <w:t>. For the dates: 15</w:t>
      </w:r>
      <w:r w:rsidRPr="00DA6D9B">
        <w:rPr>
          <w:sz w:val="22"/>
          <w:szCs w:val="22"/>
          <w:vertAlign w:val="superscript"/>
        </w:rPr>
        <w:t>th</w:t>
      </w:r>
      <w:r w:rsidRPr="00DA6D9B">
        <w:rPr>
          <w:sz w:val="22"/>
          <w:szCs w:val="22"/>
        </w:rPr>
        <w:t xml:space="preserve"> January 202</w:t>
      </w:r>
      <w:r w:rsidR="00855F3E">
        <w:rPr>
          <w:sz w:val="22"/>
          <w:szCs w:val="22"/>
        </w:rPr>
        <w:t>3</w:t>
      </w:r>
      <w:r w:rsidRPr="00DA6D9B">
        <w:rPr>
          <w:sz w:val="22"/>
          <w:szCs w:val="22"/>
        </w:rPr>
        <w:t>– 21</w:t>
      </w:r>
      <w:r w:rsidRPr="00DA6D9B">
        <w:rPr>
          <w:sz w:val="22"/>
          <w:szCs w:val="22"/>
          <w:vertAlign w:val="superscript"/>
        </w:rPr>
        <w:t>st</w:t>
      </w:r>
      <w:r w:rsidRPr="00DA6D9B">
        <w:rPr>
          <w:sz w:val="22"/>
          <w:szCs w:val="22"/>
        </w:rPr>
        <w:t xml:space="preserve"> January 202</w:t>
      </w:r>
      <w:r w:rsidR="00855F3E">
        <w:rPr>
          <w:sz w:val="22"/>
          <w:szCs w:val="22"/>
        </w:rPr>
        <w:t>3</w:t>
      </w:r>
      <w:r w:rsidRPr="00DA6D9B">
        <w:rPr>
          <w:sz w:val="22"/>
          <w:szCs w:val="22"/>
        </w:rPr>
        <w:t>. A skiing package to Switzerland including educational excursion</w:t>
      </w:r>
      <w:r w:rsidR="002D0FD3">
        <w:rPr>
          <w:sz w:val="22"/>
          <w:szCs w:val="22"/>
        </w:rPr>
        <w:t>s</w:t>
      </w:r>
      <w:r w:rsidRPr="00DA6D9B">
        <w:rPr>
          <w:sz w:val="22"/>
          <w:szCs w:val="22"/>
        </w:rPr>
        <w:t xml:space="preserve"> linking with the travel and tourism department embracing with different cultures from other countries.</w:t>
      </w:r>
      <w:r w:rsidR="004D6E85">
        <w:rPr>
          <w:sz w:val="22"/>
          <w:szCs w:val="22"/>
        </w:rPr>
        <w:t xml:space="preserve"> Remember that Switzerland i</w:t>
      </w:r>
      <w:r w:rsidR="0045360D">
        <w:rPr>
          <w:sz w:val="22"/>
          <w:szCs w:val="22"/>
        </w:rPr>
        <w:t>s</w:t>
      </w:r>
      <w:r w:rsidR="004D6E85">
        <w:rPr>
          <w:sz w:val="22"/>
          <w:szCs w:val="22"/>
        </w:rPr>
        <w:t xml:space="preserve"> 1 hour ahead of the UK.</w:t>
      </w:r>
      <w:r w:rsidRPr="00DA6D9B">
        <w:rPr>
          <w:sz w:val="22"/>
          <w:szCs w:val="22"/>
        </w:rPr>
        <w:t xml:space="preserve"> </w:t>
      </w:r>
      <w:r w:rsidR="0045360D">
        <w:rPr>
          <w:sz w:val="22"/>
          <w:szCs w:val="22"/>
        </w:rPr>
        <w:t>The travel includes:</w:t>
      </w:r>
      <w:r w:rsidRPr="00DA6D9B">
        <w:rPr>
          <w:sz w:val="22"/>
          <w:szCs w:val="22"/>
        </w:rPr>
        <w:t xml:space="preserve"> trains, buses and trams. </w:t>
      </w:r>
      <w:r w:rsidR="007277A0">
        <w:rPr>
          <w:sz w:val="22"/>
          <w:szCs w:val="22"/>
        </w:rPr>
        <w:t>C</w:t>
      </w:r>
      <w:r w:rsidRPr="00DA6D9B">
        <w:rPr>
          <w:sz w:val="22"/>
          <w:szCs w:val="22"/>
        </w:rPr>
        <w:t>ho</w:t>
      </w:r>
      <w:r w:rsidR="007277A0">
        <w:rPr>
          <w:sz w:val="22"/>
          <w:szCs w:val="22"/>
        </w:rPr>
        <w:t>o</w:t>
      </w:r>
      <w:r w:rsidRPr="00DA6D9B">
        <w:rPr>
          <w:sz w:val="22"/>
          <w:szCs w:val="22"/>
        </w:rPr>
        <w:t>s</w:t>
      </w:r>
      <w:r w:rsidR="007277A0">
        <w:rPr>
          <w:sz w:val="22"/>
          <w:szCs w:val="22"/>
        </w:rPr>
        <w:t>ing</w:t>
      </w:r>
      <w:r w:rsidRPr="00DA6D9B">
        <w:rPr>
          <w:sz w:val="22"/>
          <w:szCs w:val="22"/>
        </w:rPr>
        <w:t xml:space="preserve"> January as this is the best month for skiing in the win</w:t>
      </w:r>
      <w:r w:rsidR="00855F3E">
        <w:rPr>
          <w:sz w:val="22"/>
          <w:szCs w:val="22"/>
        </w:rPr>
        <w:t>ter</w:t>
      </w:r>
      <w:r w:rsidRPr="00DA6D9B">
        <w:rPr>
          <w:sz w:val="22"/>
          <w:szCs w:val="22"/>
        </w:rPr>
        <w:t xml:space="preserve"> season and these dates will be cheaper as this is the school term. </w:t>
      </w:r>
      <w:r w:rsidR="00CD0271">
        <w:rPr>
          <w:sz w:val="22"/>
          <w:szCs w:val="22"/>
        </w:rPr>
        <w:t xml:space="preserve">I have chosen this specialist interest trip as you can target to a specific market. </w:t>
      </w:r>
      <w:r w:rsidRPr="00DA6D9B">
        <w:rPr>
          <w:sz w:val="22"/>
          <w:szCs w:val="22"/>
        </w:rPr>
        <w:t>There will be a 10% commission fee for booking the trip with the specialist tour operator</w:t>
      </w:r>
      <w:r w:rsidR="00CD0271">
        <w:rPr>
          <w:sz w:val="22"/>
          <w:szCs w:val="22"/>
        </w:rPr>
        <w:t xml:space="preserve"> and due to </w:t>
      </w:r>
      <w:r w:rsidR="001C165C">
        <w:rPr>
          <w:sz w:val="22"/>
          <w:szCs w:val="22"/>
        </w:rPr>
        <w:t>inflation.</w:t>
      </w:r>
      <w:r w:rsidRPr="00DA6D9B">
        <w:rPr>
          <w:sz w:val="22"/>
          <w:szCs w:val="22"/>
        </w:rPr>
        <w:t xml:space="preserve"> </w:t>
      </w:r>
      <w:r w:rsidR="007277A0">
        <w:rPr>
          <w:sz w:val="22"/>
          <w:szCs w:val="22"/>
        </w:rPr>
        <w:t>If something did happen the group can contact the specialist tour operator for any help or advice in-case of an emergency.</w:t>
      </w:r>
    </w:p>
    <w:p w:rsidR="00483D5F" w:rsidRPr="002D0FD3" w:rsidRDefault="00483D5F">
      <w:pPr>
        <w:rPr>
          <w:sz w:val="15"/>
          <w:szCs w:val="15"/>
        </w:rPr>
      </w:pPr>
    </w:p>
    <w:p w:rsidR="00F7618A" w:rsidRPr="00F7618A" w:rsidRDefault="00F7618A">
      <w:pPr>
        <w:rPr>
          <w:sz w:val="48"/>
          <w:szCs w:val="48"/>
        </w:rPr>
      </w:pPr>
      <w:r w:rsidRPr="002D0FD3">
        <w:rPr>
          <w:sz w:val="40"/>
          <w:szCs w:val="40"/>
        </w:rPr>
        <w:t>Segmentation</w:t>
      </w:r>
      <w:r w:rsidRPr="00F7618A">
        <w:rPr>
          <w:sz w:val="48"/>
          <w:szCs w:val="48"/>
        </w:rPr>
        <w:t xml:space="preserve"> </w:t>
      </w:r>
    </w:p>
    <w:p w:rsidR="00F7618A" w:rsidRPr="002D0FD3" w:rsidRDefault="00483D5F" w:rsidP="002D0FD3">
      <w:pPr>
        <w:jc w:val="both"/>
        <w:rPr>
          <w:color w:val="000000" w:themeColor="text1"/>
          <w:sz w:val="21"/>
          <w:szCs w:val="21"/>
        </w:rPr>
      </w:pPr>
      <w:r w:rsidRPr="002D0FD3">
        <w:rPr>
          <w:sz w:val="21"/>
          <w:szCs w:val="21"/>
        </w:rPr>
        <w:t>The target market will be students and lectures</w:t>
      </w:r>
      <w:r w:rsidR="002D0FD3" w:rsidRPr="002D0FD3">
        <w:rPr>
          <w:sz w:val="21"/>
          <w:szCs w:val="21"/>
        </w:rPr>
        <w:t xml:space="preserve"> (niche market</w:t>
      </w:r>
      <w:r w:rsidR="002D0FD3">
        <w:rPr>
          <w:sz w:val="21"/>
          <w:szCs w:val="21"/>
        </w:rPr>
        <w:t>ing</w:t>
      </w:r>
      <w:r w:rsidR="002D0FD3" w:rsidRPr="002D0FD3">
        <w:rPr>
          <w:sz w:val="21"/>
          <w:szCs w:val="21"/>
        </w:rPr>
        <w:t>)</w:t>
      </w:r>
      <w:r w:rsidRPr="002D0FD3">
        <w:rPr>
          <w:sz w:val="21"/>
          <w:szCs w:val="21"/>
        </w:rPr>
        <w:t>.</w:t>
      </w:r>
      <w:r w:rsidR="004D6E85" w:rsidRPr="002D0FD3">
        <w:rPr>
          <w:sz w:val="21"/>
          <w:szCs w:val="21"/>
        </w:rPr>
        <w:t xml:space="preserve"> The ratio staff to student</w:t>
      </w:r>
      <w:r w:rsidR="002D0FD3" w:rsidRPr="002D0FD3">
        <w:rPr>
          <w:sz w:val="21"/>
          <w:szCs w:val="21"/>
        </w:rPr>
        <w:t>s</w:t>
      </w:r>
      <w:r w:rsidR="004D6E85" w:rsidRPr="002D0FD3">
        <w:rPr>
          <w:sz w:val="21"/>
          <w:szCs w:val="21"/>
        </w:rPr>
        <w:t xml:space="preserve"> is 1:3</w:t>
      </w:r>
      <w:r w:rsidR="00CD0271">
        <w:rPr>
          <w:sz w:val="21"/>
          <w:szCs w:val="21"/>
        </w:rPr>
        <w:t xml:space="preserve"> and this is feasible as you have to think about health and safety for all members of the group. For the staff who are going on the trip will be paid by the university.</w:t>
      </w:r>
      <w:r w:rsidR="004D6E85" w:rsidRPr="002D0FD3">
        <w:rPr>
          <w:sz w:val="21"/>
          <w:szCs w:val="21"/>
        </w:rPr>
        <w:t xml:space="preserve"> </w:t>
      </w:r>
      <w:r w:rsidR="007277A0" w:rsidRPr="002D0FD3">
        <w:rPr>
          <w:sz w:val="21"/>
          <w:szCs w:val="21"/>
        </w:rPr>
        <w:t xml:space="preserve">The motivation of this group is to </w:t>
      </w:r>
      <w:r w:rsidR="002D0FD3" w:rsidRPr="002D0FD3">
        <w:rPr>
          <w:sz w:val="21"/>
          <w:szCs w:val="21"/>
        </w:rPr>
        <w:t xml:space="preserve">have a good time, party and relax and recharge. This links with Maslow hierarchy of needs as this gives </w:t>
      </w:r>
      <w:r w:rsidR="002D0FD3" w:rsidRPr="002D0FD3">
        <w:rPr>
          <w:color w:val="000000" w:themeColor="text1"/>
          <w:sz w:val="21"/>
          <w:szCs w:val="21"/>
        </w:rPr>
        <w:t xml:space="preserve">the group their needs and wants from the start of the scale to the top of </w:t>
      </w:r>
      <w:r w:rsidR="002D0FD3">
        <w:rPr>
          <w:color w:val="000000" w:themeColor="text1"/>
          <w:sz w:val="21"/>
          <w:szCs w:val="21"/>
        </w:rPr>
        <w:t xml:space="preserve">the </w:t>
      </w:r>
      <w:r w:rsidR="002D0FD3" w:rsidRPr="002D0FD3">
        <w:rPr>
          <w:color w:val="000000" w:themeColor="text1"/>
          <w:sz w:val="21"/>
          <w:szCs w:val="21"/>
        </w:rPr>
        <w:t>scale, Maslow (2012). Herzberg’s Two-Factor Theory suggested that individuals are motivated by a series of satisfiers and dissatisfiers relating to intrinsic and extrinsic factors, (</w:t>
      </w:r>
      <w:proofErr w:type="spellStart"/>
      <w:r w:rsidR="002D0FD3" w:rsidRPr="002D0FD3">
        <w:rPr>
          <w:color w:val="000000" w:themeColor="text1"/>
          <w:sz w:val="21"/>
          <w:szCs w:val="21"/>
        </w:rPr>
        <w:t>Pichère</w:t>
      </w:r>
      <w:proofErr w:type="spellEnd"/>
      <w:r w:rsidR="002D0FD3" w:rsidRPr="002D0FD3">
        <w:rPr>
          <w:color w:val="000000" w:themeColor="text1"/>
          <w:sz w:val="21"/>
          <w:szCs w:val="21"/>
        </w:rPr>
        <w:t xml:space="preserve">, P., </w:t>
      </w:r>
      <w:proofErr w:type="spellStart"/>
      <w:r w:rsidR="002D0FD3" w:rsidRPr="002D0FD3">
        <w:rPr>
          <w:color w:val="000000" w:themeColor="text1"/>
          <w:sz w:val="21"/>
          <w:szCs w:val="21"/>
        </w:rPr>
        <w:t>Cadiat</w:t>
      </w:r>
      <w:proofErr w:type="spellEnd"/>
      <w:r w:rsidR="002D0FD3" w:rsidRPr="002D0FD3">
        <w:rPr>
          <w:color w:val="000000" w:themeColor="text1"/>
          <w:sz w:val="21"/>
          <w:szCs w:val="21"/>
        </w:rPr>
        <w:t>, A.-C. and Probert, C., 2015).</w:t>
      </w:r>
    </w:p>
    <w:p w:rsidR="002D0FD3" w:rsidRPr="002D0FD3" w:rsidRDefault="002D0FD3" w:rsidP="002D0FD3">
      <w:pPr>
        <w:jc w:val="both"/>
        <w:rPr>
          <w:color w:val="000000" w:themeColor="text1"/>
          <w:sz w:val="15"/>
          <w:szCs w:val="15"/>
        </w:rPr>
      </w:pPr>
    </w:p>
    <w:p w:rsidR="002D0FD3" w:rsidRPr="002D0FD3" w:rsidRDefault="002D0FD3" w:rsidP="002D0FD3">
      <w:pPr>
        <w:jc w:val="both"/>
        <w:rPr>
          <w:color w:val="000000" w:themeColor="text1"/>
          <w:sz w:val="21"/>
          <w:szCs w:val="21"/>
        </w:rPr>
      </w:pPr>
      <w:r w:rsidRPr="002D0FD3">
        <w:rPr>
          <w:color w:val="000000" w:themeColor="text1"/>
          <w:sz w:val="21"/>
          <w:szCs w:val="21"/>
        </w:rPr>
        <w:t xml:space="preserve">The benefits of segmentation include: enhanced profitability, enhanced opportunities for growth, improve customer retention, more effective targeting of communications and opportunities of segment dominance. The 5 criteria to be successful are effective, measurable, accessible, actionable and profitable. When you become successful you reach ‘The Acorn Targeting Classification’ which is split into 5 different categories; the higher level you are, the more wealth you have. The categories are: hard pressed, moderate means, comfortably off, urban prosperity and wealthy achievers, (Mitchell, V.W. and McGoldrick, P.J., 1994). Refer back to the sources in the bibliography. </w:t>
      </w:r>
    </w:p>
    <w:p w:rsidR="00F7618A" w:rsidRPr="002D0FD3" w:rsidRDefault="00F7618A">
      <w:pPr>
        <w:rPr>
          <w:sz w:val="15"/>
          <w:szCs w:val="15"/>
        </w:rPr>
      </w:pPr>
    </w:p>
    <w:p w:rsidR="00483D5F" w:rsidRPr="00483D5F" w:rsidRDefault="00483D5F">
      <w:pPr>
        <w:rPr>
          <w:sz w:val="48"/>
          <w:szCs w:val="48"/>
        </w:rPr>
      </w:pPr>
      <w:r w:rsidRPr="00483D5F">
        <w:rPr>
          <w:sz w:val="48"/>
          <w:szCs w:val="48"/>
        </w:rPr>
        <w:t>Impacts/Issues:</w:t>
      </w:r>
    </w:p>
    <w:p w:rsidR="00DA6D9B" w:rsidRPr="002D0FD3" w:rsidRDefault="004D6E85" w:rsidP="007277A0">
      <w:pPr>
        <w:pStyle w:val="ListParagraph"/>
        <w:numPr>
          <w:ilvl w:val="0"/>
          <w:numId w:val="5"/>
        </w:numPr>
        <w:jc w:val="both"/>
        <w:rPr>
          <w:sz w:val="21"/>
          <w:szCs w:val="21"/>
        </w:rPr>
      </w:pPr>
      <w:r w:rsidRPr="002D0FD3">
        <w:rPr>
          <w:sz w:val="21"/>
          <w:szCs w:val="21"/>
        </w:rPr>
        <w:t>When visiting Switzerland there are no r</w:t>
      </w:r>
      <w:r w:rsidR="00483D5F" w:rsidRPr="002D0FD3">
        <w:rPr>
          <w:sz w:val="21"/>
          <w:szCs w:val="21"/>
        </w:rPr>
        <w:t>estrictions</w:t>
      </w:r>
      <w:r w:rsidRPr="002D0FD3">
        <w:rPr>
          <w:sz w:val="21"/>
          <w:szCs w:val="21"/>
        </w:rPr>
        <w:t xml:space="preserve"> to enter the country. </w:t>
      </w:r>
      <w:r w:rsidR="007277A0" w:rsidRPr="002D0FD3">
        <w:rPr>
          <w:sz w:val="21"/>
          <w:szCs w:val="21"/>
        </w:rPr>
        <w:t>However,</w:t>
      </w:r>
      <w:r w:rsidRPr="002D0FD3">
        <w:rPr>
          <w:sz w:val="21"/>
          <w:szCs w:val="21"/>
        </w:rPr>
        <w:t xml:space="preserve"> it is important to check the Foreign Common Office (FCO) website to keep up to date on the most recently information.</w:t>
      </w:r>
    </w:p>
    <w:p w:rsidR="004D6E85" w:rsidRPr="002D0FD3" w:rsidRDefault="004D6E85" w:rsidP="007277A0">
      <w:pPr>
        <w:pStyle w:val="ListParagraph"/>
        <w:numPr>
          <w:ilvl w:val="0"/>
          <w:numId w:val="5"/>
        </w:numPr>
        <w:jc w:val="both"/>
        <w:rPr>
          <w:sz w:val="21"/>
          <w:szCs w:val="21"/>
        </w:rPr>
      </w:pPr>
      <w:r w:rsidRPr="002D0FD3">
        <w:rPr>
          <w:sz w:val="21"/>
          <w:szCs w:val="21"/>
        </w:rPr>
        <w:t xml:space="preserve">Remember to take your passport and </w:t>
      </w:r>
      <w:r w:rsidR="007277A0" w:rsidRPr="002D0FD3">
        <w:rPr>
          <w:sz w:val="21"/>
          <w:szCs w:val="21"/>
        </w:rPr>
        <w:t>the</w:t>
      </w:r>
      <w:r w:rsidRPr="002D0FD3">
        <w:rPr>
          <w:sz w:val="21"/>
          <w:szCs w:val="21"/>
        </w:rPr>
        <w:t xml:space="preserve"> passport has to be up to date for at least 6 months after your trip.</w:t>
      </w:r>
      <w:r w:rsidR="007277A0" w:rsidRPr="002D0FD3">
        <w:rPr>
          <w:sz w:val="21"/>
          <w:szCs w:val="21"/>
        </w:rPr>
        <w:t xml:space="preserve"> This has become more of a problem since Brexit as rules and regulations has changed due to leaving the EU. Meaning that it may take longer to get to Europe as queues are longer and different paperwork may be required depending on the situations. </w:t>
      </w:r>
    </w:p>
    <w:p w:rsidR="007277A0" w:rsidRPr="002D0FD3" w:rsidRDefault="007277A0" w:rsidP="007277A0">
      <w:pPr>
        <w:pStyle w:val="ListParagraph"/>
        <w:numPr>
          <w:ilvl w:val="0"/>
          <w:numId w:val="5"/>
        </w:numPr>
        <w:jc w:val="both"/>
        <w:rPr>
          <w:sz w:val="21"/>
          <w:szCs w:val="21"/>
        </w:rPr>
      </w:pPr>
      <w:r w:rsidRPr="002D0FD3">
        <w:rPr>
          <w:sz w:val="21"/>
          <w:szCs w:val="21"/>
        </w:rPr>
        <w:t>Competitors – this will be companies who have already a ski package however this package will stand out as there are unique selling points; e.g., more than one form of transport, seeing and experiencing different cultures along away and learn a new skill that you may not have learnt before whilst explor</w:t>
      </w:r>
      <w:r w:rsidR="002D0FD3">
        <w:rPr>
          <w:sz w:val="21"/>
          <w:szCs w:val="21"/>
        </w:rPr>
        <w:t>ing</w:t>
      </w:r>
      <w:r w:rsidRPr="002D0FD3">
        <w:rPr>
          <w:sz w:val="21"/>
          <w:szCs w:val="21"/>
        </w:rPr>
        <w:t xml:space="preserve"> more than one country. </w:t>
      </w:r>
    </w:p>
    <w:p w:rsidR="007277A0" w:rsidRPr="002D0FD3" w:rsidRDefault="007277A0" w:rsidP="007277A0">
      <w:pPr>
        <w:pStyle w:val="ListParagraph"/>
        <w:numPr>
          <w:ilvl w:val="0"/>
          <w:numId w:val="5"/>
        </w:numPr>
        <w:jc w:val="both"/>
        <w:rPr>
          <w:sz w:val="21"/>
          <w:szCs w:val="21"/>
        </w:rPr>
      </w:pPr>
      <w:r w:rsidRPr="002D0FD3">
        <w:rPr>
          <w:sz w:val="21"/>
          <w:szCs w:val="21"/>
        </w:rPr>
        <w:t>Cancellations – If this is required you will get part of your money back, due to the commission fees 10% with still go to the commission fees.</w:t>
      </w:r>
    </w:p>
    <w:p w:rsidR="00DA6D9B" w:rsidRPr="002D0FD3" w:rsidRDefault="007277A0" w:rsidP="007277A0">
      <w:pPr>
        <w:pStyle w:val="ListParagraph"/>
        <w:numPr>
          <w:ilvl w:val="0"/>
          <w:numId w:val="5"/>
        </w:numPr>
        <w:jc w:val="both"/>
        <w:rPr>
          <w:sz w:val="21"/>
          <w:szCs w:val="21"/>
        </w:rPr>
      </w:pPr>
      <w:r w:rsidRPr="002D0FD3">
        <w:rPr>
          <w:sz w:val="21"/>
          <w:szCs w:val="21"/>
        </w:rPr>
        <w:t>W</w:t>
      </w:r>
      <w:r w:rsidR="00483D5F" w:rsidRPr="002D0FD3">
        <w:rPr>
          <w:sz w:val="21"/>
          <w:szCs w:val="21"/>
        </w:rPr>
        <w:t>hen planning and design</w:t>
      </w:r>
      <w:r w:rsidR="004D6E85" w:rsidRPr="002D0FD3">
        <w:rPr>
          <w:sz w:val="21"/>
          <w:szCs w:val="21"/>
        </w:rPr>
        <w:t>ing</w:t>
      </w:r>
      <w:r w:rsidRPr="002D0FD3">
        <w:rPr>
          <w:sz w:val="21"/>
          <w:szCs w:val="21"/>
        </w:rPr>
        <w:t>,</w:t>
      </w:r>
      <w:r w:rsidR="004D6E85" w:rsidRPr="002D0FD3">
        <w:rPr>
          <w:sz w:val="21"/>
          <w:szCs w:val="21"/>
        </w:rPr>
        <w:t xml:space="preserve"> </w:t>
      </w:r>
      <w:r w:rsidRPr="002D0FD3">
        <w:rPr>
          <w:sz w:val="21"/>
          <w:szCs w:val="21"/>
        </w:rPr>
        <w:t>the time difference needs to be considered because Switzerland is 1 hour ahead of the UK. Peoples need and wants need to be considered as everyone is different. That’s why this ski resort has different options for food and drink. When choosing accommodation, you need to consider price and the one chose</w:t>
      </w:r>
      <w:r w:rsidR="002D0FD3">
        <w:rPr>
          <w:sz w:val="21"/>
          <w:szCs w:val="21"/>
        </w:rPr>
        <w:t>n</w:t>
      </w:r>
      <w:r w:rsidRPr="002D0FD3">
        <w:rPr>
          <w:sz w:val="21"/>
          <w:szCs w:val="21"/>
        </w:rPr>
        <w:t xml:space="preserve"> has the cheapest price with options if the group decided to pay more for a certain part of the trip.</w:t>
      </w:r>
    </w:p>
    <w:p w:rsidR="00483D5F" w:rsidRPr="002D0FD3" w:rsidRDefault="00483D5F">
      <w:pPr>
        <w:rPr>
          <w:sz w:val="15"/>
          <w:szCs w:val="15"/>
        </w:rPr>
      </w:pPr>
    </w:p>
    <w:p w:rsidR="00483D5F" w:rsidRDefault="00483D5F">
      <w:pPr>
        <w:rPr>
          <w:sz w:val="52"/>
          <w:szCs w:val="52"/>
        </w:rPr>
      </w:pPr>
      <w:r>
        <w:rPr>
          <w:sz w:val="52"/>
          <w:szCs w:val="52"/>
        </w:rPr>
        <w:t>Insurance:</w:t>
      </w:r>
    </w:p>
    <w:p w:rsidR="003C1F21" w:rsidRDefault="003C1F21" w:rsidP="002D0FD3">
      <w:pPr>
        <w:pStyle w:val="ListParagraph"/>
        <w:numPr>
          <w:ilvl w:val="0"/>
          <w:numId w:val="6"/>
        </w:numPr>
        <w:rPr>
          <w:sz w:val="21"/>
          <w:szCs w:val="21"/>
        </w:rPr>
      </w:pPr>
      <w:r>
        <w:rPr>
          <w:sz w:val="21"/>
          <w:szCs w:val="21"/>
        </w:rPr>
        <w:t xml:space="preserve">Regarding </w:t>
      </w:r>
      <w:r w:rsidR="00483D5F" w:rsidRPr="002D0FD3">
        <w:rPr>
          <w:sz w:val="21"/>
          <w:szCs w:val="21"/>
        </w:rPr>
        <w:t xml:space="preserve">Health </w:t>
      </w:r>
      <w:r w:rsidR="002D0FD3">
        <w:rPr>
          <w:sz w:val="21"/>
          <w:szCs w:val="21"/>
        </w:rPr>
        <w:t xml:space="preserve">&amp; </w:t>
      </w:r>
      <w:r w:rsidR="00483D5F" w:rsidRPr="002D0FD3">
        <w:rPr>
          <w:sz w:val="21"/>
          <w:szCs w:val="21"/>
        </w:rPr>
        <w:t>safety</w:t>
      </w:r>
      <w:r>
        <w:rPr>
          <w:sz w:val="21"/>
          <w:szCs w:val="21"/>
        </w:rPr>
        <w:t xml:space="preserve">, when collecting information from staff &amp; students remember to only keep the information up to a week after the trip and cut up after due to data protection. This will also be done by the specialist tour operator as well. For safeguarding, this is less relevant as everyone is over 18 but make sure not to lose any important documents. Make sure that everyone on the trip has the correct travel insurance just in-case something did happen or did get cancelled. </w:t>
      </w:r>
    </w:p>
    <w:p w:rsidR="00DA6D9B" w:rsidRPr="002D0FD3" w:rsidRDefault="003C1F21" w:rsidP="00DA6D9B">
      <w:pPr>
        <w:pStyle w:val="ListParagraph"/>
        <w:numPr>
          <w:ilvl w:val="0"/>
          <w:numId w:val="6"/>
        </w:numPr>
        <w:rPr>
          <w:sz w:val="21"/>
          <w:szCs w:val="21"/>
        </w:rPr>
      </w:pPr>
      <w:r>
        <w:rPr>
          <w:sz w:val="21"/>
          <w:szCs w:val="21"/>
        </w:rPr>
        <w:lastRenderedPageBreak/>
        <w:t>F</w:t>
      </w:r>
      <w:r w:rsidR="00483D5F" w:rsidRPr="002D0FD3">
        <w:rPr>
          <w:sz w:val="21"/>
          <w:szCs w:val="21"/>
        </w:rPr>
        <w:t xml:space="preserve">inance </w:t>
      </w:r>
      <w:r>
        <w:rPr>
          <w:sz w:val="21"/>
          <w:szCs w:val="21"/>
        </w:rPr>
        <w:t>– a deposit &amp; commission fee will be needed before the trip and the rest will need to be paid (a week before the trip) meaning if someone can’t make it, you can change the group if required.</w:t>
      </w:r>
    </w:p>
    <w:p w:rsidR="00DA6D9B" w:rsidRPr="002D0FD3" w:rsidRDefault="00483D5F" w:rsidP="00DA6D9B">
      <w:pPr>
        <w:pStyle w:val="ListParagraph"/>
        <w:numPr>
          <w:ilvl w:val="0"/>
          <w:numId w:val="6"/>
        </w:numPr>
        <w:rPr>
          <w:sz w:val="21"/>
          <w:szCs w:val="21"/>
        </w:rPr>
      </w:pPr>
      <w:r w:rsidRPr="002D0FD3">
        <w:rPr>
          <w:sz w:val="21"/>
          <w:szCs w:val="21"/>
        </w:rPr>
        <w:t>ABTA</w:t>
      </w:r>
      <w:r w:rsidR="003C1F21">
        <w:rPr>
          <w:sz w:val="21"/>
          <w:szCs w:val="21"/>
        </w:rPr>
        <w:t xml:space="preserve"> aims to allowing everyone to travel with confidence. Refer to the booking conditions which you will be sent after booking the trip. For more information refer back to ABTA, ABTA Code of Conduct (2018).</w:t>
      </w:r>
    </w:p>
    <w:p w:rsidR="007277A0" w:rsidRDefault="00483D5F" w:rsidP="003C1F21">
      <w:pPr>
        <w:pStyle w:val="ListParagraph"/>
        <w:numPr>
          <w:ilvl w:val="0"/>
          <w:numId w:val="6"/>
        </w:numPr>
        <w:rPr>
          <w:sz w:val="21"/>
          <w:szCs w:val="21"/>
        </w:rPr>
      </w:pPr>
      <w:r w:rsidRPr="002D0FD3">
        <w:rPr>
          <w:sz w:val="21"/>
          <w:szCs w:val="21"/>
        </w:rPr>
        <w:t>ATOL</w:t>
      </w:r>
      <w:r w:rsidR="003C1F21">
        <w:rPr>
          <w:sz w:val="21"/>
          <w:szCs w:val="21"/>
        </w:rPr>
        <w:t xml:space="preserve"> – providing financial security when booking a holiday with a flight. You can refer back to the website for more information if needed, in bibliography.</w:t>
      </w:r>
    </w:p>
    <w:p w:rsidR="003C1F21" w:rsidRPr="003C1F21" w:rsidRDefault="003C1F21" w:rsidP="003C1F21">
      <w:pPr>
        <w:pStyle w:val="ListParagraph"/>
        <w:numPr>
          <w:ilvl w:val="0"/>
          <w:numId w:val="6"/>
        </w:numPr>
        <w:rPr>
          <w:sz w:val="21"/>
          <w:szCs w:val="21"/>
        </w:rPr>
      </w:pPr>
      <w:r>
        <w:rPr>
          <w:sz w:val="21"/>
          <w:szCs w:val="21"/>
        </w:rPr>
        <w:t>IATA – trade association for the world’s airline; 290 airlines &amp; 83% of air traffic. Supporting aviation to improve issues, especially important in Switzerland as the country is all about helping saving the environment.</w:t>
      </w:r>
    </w:p>
    <w:p w:rsidR="002D0FD3" w:rsidRPr="00CD0271" w:rsidRDefault="002D0FD3">
      <w:pPr>
        <w:rPr>
          <w:sz w:val="6"/>
          <w:szCs w:val="6"/>
        </w:rPr>
      </w:pPr>
    </w:p>
    <w:p w:rsidR="00483D5F" w:rsidRPr="003C1F21" w:rsidRDefault="00F7618A">
      <w:pPr>
        <w:rPr>
          <w:sz w:val="48"/>
          <w:szCs w:val="48"/>
        </w:rPr>
      </w:pPr>
      <w:r w:rsidRPr="00F7618A">
        <w:rPr>
          <w:sz w:val="48"/>
          <w:szCs w:val="48"/>
        </w:rPr>
        <w:t>Itinerary</w:t>
      </w:r>
      <w:r w:rsidR="00483D5F">
        <w:rPr>
          <w:sz w:val="48"/>
          <w:szCs w:val="48"/>
        </w:rPr>
        <w:t>:</w:t>
      </w:r>
      <w:r w:rsidRPr="00F7618A">
        <w:rPr>
          <w:sz w:val="48"/>
          <w:szCs w:val="48"/>
        </w:rPr>
        <w:t xml:space="preserve"> </w:t>
      </w:r>
    </w:p>
    <w:tbl>
      <w:tblPr>
        <w:tblStyle w:val="TableGrid"/>
        <w:tblW w:w="10343" w:type="dxa"/>
        <w:tblInd w:w="-665" w:type="dxa"/>
        <w:tblLook w:val="04A0" w:firstRow="1" w:lastRow="0" w:firstColumn="1" w:lastColumn="0" w:noHBand="0" w:noVBand="1"/>
      </w:tblPr>
      <w:tblGrid>
        <w:gridCol w:w="1653"/>
        <w:gridCol w:w="8690"/>
      </w:tblGrid>
      <w:tr w:rsidR="00483D5F" w:rsidRPr="00483D5F" w:rsidTr="00DA6D9B">
        <w:tc>
          <w:tcPr>
            <w:tcW w:w="1653" w:type="dxa"/>
          </w:tcPr>
          <w:p w:rsidR="00483D5F" w:rsidRPr="00483D5F" w:rsidRDefault="00483D5F" w:rsidP="00F7618A">
            <w:pPr>
              <w:rPr>
                <w:sz w:val="28"/>
                <w:szCs w:val="28"/>
              </w:rPr>
            </w:pPr>
            <w:r w:rsidRPr="00483D5F">
              <w:rPr>
                <w:sz w:val="28"/>
                <w:szCs w:val="28"/>
              </w:rPr>
              <w:t>Date:</w:t>
            </w:r>
          </w:p>
        </w:tc>
        <w:tc>
          <w:tcPr>
            <w:tcW w:w="8690" w:type="dxa"/>
          </w:tcPr>
          <w:p w:rsidR="00E839CC" w:rsidRPr="00483D5F" w:rsidRDefault="00483D5F" w:rsidP="00F7618A">
            <w:pPr>
              <w:rPr>
                <w:sz w:val="28"/>
                <w:szCs w:val="28"/>
              </w:rPr>
            </w:pPr>
            <w:r w:rsidRPr="00483D5F">
              <w:rPr>
                <w:sz w:val="28"/>
                <w:szCs w:val="28"/>
              </w:rPr>
              <w:t>What’s happening:</w:t>
            </w:r>
          </w:p>
        </w:tc>
      </w:tr>
      <w:tr w:rsidR="00483D5F" w:rsidRPr="00483D5F" w:rsidTr="00DA6D9B">
        <w:tc>
          <w:tcPr>
            <w:tcW w:w="1653" w:type="dxa"/>
          </w:tcPr>
          <w:p w:rsidR="00CD0271" w:rsidRDefault="00CD0271" w:rsidP="00F7618A">
            <w:pPr>
              <w:rPr>
                <w:sz w:val="22"/>
                <w:szCs w:val="22"/>
              </w:rPr>
            </w:pPr>
          </w:p>
          <w:p w:rsidR="00483D5F" w:rsidRPr="006C12DA" w:rsidRDefault="00483D5F" w:rsidP="00F7618A">
            <w:r w:rsidRPr="00DA6D9B">
              <w:rPr>
                <w:sz w:val="22"/>
                <w:szCs w:val="22"/>
              </w:rPr>
              <w:t>15</w:t>
            </w:r>
            <w:r w:rsidRPr="00DA6D9B">
              <w:rPr>
                <w:sz w:val="22"/>
                <w:szCs w:val="22"/>
                <w:vertAlign w:val="superscript"/>
              </w:rPr>
              <w:t>th</w:t>
            </w:r>
            <w:r w:rsidRPr="00DA6D9B">
              <w:rPr>
                <w:sz w:val="22"/>
                <w:szCs w:val="22"/>
              </w:rPr>
              <w:t xml:space="preserve"> January 2023- Day 1</w:t>
            </w:r>
          </w:p>
        </w:tc>
        <w:tc>
          <w:tcPr>
            <w:tcW w:w="8690" w:type="dxa"/>
          </w:tcPr>
          <w:p w:rsidR="00CD0271" w:rsidRDefault="00CD0271" w:rsidP="00F7618A">
            <w:pPr>
              <w:rPr>
                <w:sz w:val="21"/>
                <w:szCs w:val="21"/>
              </w:rPr>
            </w:pPr>
          </w:p>
          <w:p w:rsidR="00DA6D9B" w:rsidRDefault="00483D5F" w:rsidP="00F7618A">
            <w:pPr>
              <w:rPr>
                <w:sz w:val="21"/>
                <w:szCs w:val="21"/>
              </w:rPr>
            </w:pPr>
            <w:r w:rsidRPr="007277A0">
              <w:rPr>
                <w:sz w:val="21"/>
                <w:szCs w:val="21"/>
              </w:rPr>
              <w:t>Trains from Bristol Parkway to Geneva, Switzerland via London Paddington, Paris Gare de Lyon and Gare du Nord..</w:t>
            </w:r>
            <w:r w:rsidR="00DA6D9B" w:rsidRPr="007277A0">
              <w:rPr>
                <w:sz w:val="21"/>
                <w:szCs w:val="21"/>
              </w:rPr>
              <w:t xml:space="preserve"> Payment for interrail Global Pass from London Paddington refer to Payment sheet and one way train ticket to London Paddingto</w:t>
            </w:r>
            <w:r w:rsidR="00855F3E" w:rsidRPr="007277A0">
              <w:rPr>
                <w:sz w:val="21"/>
                <w:szCs w:val="21"/>
              </w:rPr>
              <w:t>n as a group refer back to payments. Stay overnight in Geneva at Starling Hôtel Residence Genève, check in 2 pm to 10 pm.</w:t>
            </w:r>
          </w:p>
          <w:p w:rsidR="00CD0271" w:rsidRPr="007277A0" w:rsidRDefault="00CD0271" w:rsidP="00F7618A">
            <w:pPr>
              <w:rPr>
                <w:sz w:val="21"/>
                <w:szCs w:val="21"/>
              </w:rPr>
            </w:pPr>
          </w:p>
        </w:tc>
      </w:tr>
      <w:tr w:rsidR="00483D5F" w:rsidRPr="00483D5F" w:rsidTr="00DA6D9B">
        <w:tc>
          <w:tcPr>
            <w:tcW w:w="1653" w:type="dxa"/>
          </w:tcPr>
          <w:p w:rsidR="00CD0271" w:rsidRDefault="00CD0271" w:rsidP="00F7618A"/>
          <w:p w:rsidR="00483D5F" w:rsidRPr="006C12DA" w:rsidRDefault="00483D5F" w:rsidP="00F7618A">
            <w:r w:rsidRPr="006C12DA">
              <w:t>16</w:t>
            </w:r>
            <w:r w:rsidRPr="006C12DA">
              <w:rPr>
                <w:vertAlign w:val="superscript"/>
              </w:rPr>
              <w:t>th</w:t>
            </w:r>
            <w:r w:rsidRPr="006C12DA">
              <w:t xml:space="preserve"> January 2023 – Day 2</w:t>
            </w:r>
          </w:p>
        </w:tc>
        <w:tc>
          <w:tcPr>
            <w:tcW w:w="8690" w:type="dxa"/>
          </w:tcPr>
          <w:p w:rsidR="00CD0271" w:rsidRDefault="00CD0271" w:rsidP="00CD0271">
            <w:pPr>
              <w:jc w:val="both"/>
              <w:rPr>
                <w:sz w:val="21"/>
                <w:szCs w:val="21"/>
              </w:rPr>
            </w:pPr>
          </w:p>
          <w:p w:rsidR="00483D5F" w:rsidRPr="007277A0" w:rsidRDefault="00855F3E" w:rsidP="00CD0271">
            <w:pPr>
              <w:jc w:val="both"/>
              <w:rPr>
                <w:sz w:val="21"/>
                <w:szCs w:val="21"/>
              </w:rPr>
            </w:pPr>
            <w:r w:rsidRPr="007277A0">
              <w:rPr>
                <w:sz w:val="21"/>
                <w:szCs w:val="21"/>
              </w:rPr>
              <w:t xml:space="preserve">Wake up at the hotel, check out at 12 pm. Breakfast is optional in the morning in the hotel at £13 per person. </w:t>
            </w:r>
            <w:r w:rsidR="00483D5F" w:rsidRPr="007277A0">
              <w:rPr>
                <w:sz w:val="21"/>
                <w:szCs w:val="21"/>
              </w:rPr>
              <w:t>Travel to Zermatt, Switzerland via Lausanne. Head to accommodation</w:t>
            </w:r>
            <w:r w:rsidRPr="007277A0">
              <w:rPr>
                <w:sz w:val="21"/>
                <w:szCs w:val="21"/>
              </w:rPr>
              <w:t xml:space="preserve"> with a 9-minute walk from the train station</w:t>
            </w:r>
            <w:r w:rsidR="00483D5F" w:rsidRPr="007277A0">
              <w:rPr>
                <w:sz w:val="21"/>
                <w:szCs w:val="21"/>
              </w:rPr>
              <w:t>.</w:t>
            </w:r>
            <w:r w:rsidRPr="007277A0">
              <w:rPr>
                <w:sz w:val="21"/>
                <w:szCs w:val="21"/>
              </w:rPr>
              <w:t xml:space="preserve"> Refer to accommodation link for more information.</w:t>
            </w:r>
            <w:r w:rsidR="00483D5F" w:rsidRPr="007277A0">
              <w:rPr>
                <w:sz w:val="21"/>
                <w:szCs w:val="21"/>
              </w:rPr>
              <w:t xml:space="preserve"> Ski hire measurements and explore.</w:t>
            </w:r>
            <w:r w:rsidRPr="007277A0">
              <w:rPr>
                <w:sz w:val="21"/>
                <w:szCs w:val="21"/>
              </w:rPr>
              <w:t xml:space="preserve"> Check in at 2 pm.</w:t>
            </w:r>
          </w:p>
          <w:p w:rsidR="00DA6D9B" w:rsidRPr="007277A0" w:rsidRDefault="00DA6D9B" w:rsidP="00CD0271">
            <w:pPr>
              <w:jc w:val="both"/>
              <w:rPr>
                <w:sz w:val="15"/>
                <w:szCs w:val="15"/>
              </w:rPr>
            </w:pPr>
          </w:p>
          <w:p w:rsidR="00DA6D9B" w:rsidRPr="007277A0" w:rsidRDefault="00DA6D9B" w:rsidP="00CD0271">
            <w:pPr>
              <w:jc w:val="both"/>
              <w:rPr>
                <w:sz w:val="21"/>
                <w:szCs w:val="21"/>
              </w:rPr>
            </w:pPr>
            <w:r w:rsidRPr="007277A0">
              <w:rPr>
                <w:sz w:val="21"/>
                <w:szCs w:val="21"/>
              </w:rPr>
              <w:t>For ski hire, there are different options for each item.</w:t>
            </w:r>
            <w:r w:rsidR="00855F3E" w:rsidRPr="007277A0">
              <w:rPr>
                <w:sz w:val="21"/>
                <w:szCs w:val="21"/>
              </w:rPr>
              <w:t xml:space="preserve"> Refer to bibliography for what everything looks like. They can choose which skis and boots they need depending on their level of skiing. Prices may change depending on exchange rates. </w:t>
            </w:r>
          </w:p>
          <w:p w:rsidR="00855F3E" w:rsidRPr="007277A0" w:rsidRDefault="00855F3E" w:rsidP="00CD0271">
            <w:pPr>
              <w:jc w:val="both"/>
              <w:rPr>
                <w:sz w:val="15"/>
                <w:szCs w:val="15"/>
              </w:rPr>
            </w:pPr>
          </w:p>
          <w:p w:rsidR="00DA6D9B" w:rsidRPr="007277A0" w:rsidRDefault="00DA6D9B" w:rsidP="00CD0271">
            <w:pPr>
              <w:pStyle w:val="ListParagraph"/>
              <w:numPr>
                <w:ilvl w:val="0"/>
                <w:numId w:val="7"/>
              </w:numPr>
              <w:jc w:val="both"/>
              <w:rPr>
                <w:sz w:val="21"/>
                <w:szCs w:val="21"/>
              </w:rPr>
            </w:pPr>
            <w:r w:rsidRPr="007277A0">
              <w:rPr>
                <w:sz w:val="21"/>
                <w:szCs w:val="21"/>
              </w:rPr>
              <w:t xml:space="preserve">Helmet – </w:t>
            </w:r>
            <w:r w:rsidR="00855F3E" w:rsidRPr="007277A0">
              <w:rPr>
                <w:sz w:val="21"/>
                <w:szCs w:val="21"/>
              </w:rPr>
              <w:t xml:space="preserve">ski helmet 5.62 CHF/DAY (£4.92) </w:t>
            </w:r>
          </w:p>
          <w:p w:rsidR="00DA6D9B" w:rsidRPr="007277A0" w:rsidRDefault="00DA6D9B" w:rsidP="00CD0271">
            <w:pPr>
              <w:pStyle w:val="ListParagraph"/>
              <w:numPr>
                <w:ilvl w:val="0"/>
                <w:numId w:val="7"/>
              </w:numPr>
              <w:jc w:val="both"/>
              <w:rPr>
                <w:sz w:val="21"/>
                <w:szCs w:val="21"/>
              </w:rPr>
            </w:pPr>
            <w:r w:rsidRPr="007277A0">
              <w:rPr>
                <w:sz w:val="21"/>
                <w:szCs w:val="21"/>
              </w:rPr>
              <w:t xml:space="preserve">Ski’s </w:t>
            </w:r>
            <w:r w:rsidR="00855F3E" w:rsidRPr="007277A0">
              <w:rPr>
                <w:sz w:val="21"/>
                <w:szCs w:val="21"/>
              </w:rPr>
              <w:t>–</w:t>
            </w:r>
            <w:r w:rsidRPr="007277A0">
              <w:rPr>
                <w:sz w:val="21"/>
                <w:szCs w:val="21"/>
              </w:rPr>
              <w:t xml:space="preserve"> </w:t>
            </w:r>
            <w:r w:rsidR="00855F3E" w:rsidRPr="007277A0">
              <w:rPr>
                <w:sz w:val="21"/>
                <w:szCs w:val="21"/>
              </w:rPr>
              <w:t>4* skis 23.62 CHF/DAY (£20.70)</w:t>
            </w:r>
          </w:p>
          <w:p w:rsidR="00CD0271" w:rsidRPr="007277A0" w:rsidRDefault="00DA6D9B" w:rsidP="001C165C">
            <w:pPr>
              <w:pStyle w:val="ListParagraph"/>
              <w:numPr>
                <w:ilvl w:val="0"/>
                <w:numId w:val="7"/>
              </w:numPr>
              <w:jc w:val="both"/>
              <w:rPr>
                <w:sz w:val="21"/>
                <w:szCs w:val="21"/>
              </w:rPr>
            </w:pPr>
            <w:r w:rsidRPr="007277A0">
              <w:rPr>
                <w:sz w:val="21"/>
                <w:szCs w:val="21"/>
              </w:rPr>
              <w:t xml:space="preserve">Boots </w:t>
            </w:r>
            <w:r w:rsidR="00855F3E" w:rsidRPr="007277A0">
              <w:rPr>
                <w:sz w:val="21"/>
                <w:szCs w:val="21"/>
              </w:rPr>
              <w:t>–</w:t>
            </w:r>
            <w:r w:rsidRPr="007277A0">
              <w:rPr>
                <w:sz w:val="21"/>
                <w:szCs w:val="21"/>
              </w:rPr>
              <w:t xml:space="preserve"> </w:t>
            </w:r>
            <w:r w:rsidR="00855F3E" w:rsidRPr="007277A0">
              <w:rPr>
                <w:sz w:val="21"/>
                <w:szCs w:val="21"/>
              </w:rPr>
              <w:t>ski boots 13.50 CHF/DAY (£11.83)</w:t>
            </w:r>
          </w:p>
        </w:tc>
      </w:tr>
      <w:tr w:rsidR="00483D5F" w:rsidRPr="00483D5F" w:rsidTr="00DA6D9B">
        <w:tc>
          <w:tcPr>
            <w:tcW w:w="1653" w:type="dxa"/>
          </w:tcPr>
          <w:p w:rsidR="00CD0271" w:rsidRDefault="00CD0271" w:rsidP="00F7618A"/>
          <w:p w:rsidR="00483D5F" w:rsidRPr="006C12DA" w:rsidRDefault="00483D5F" w:rsidP="00F7618A">
            <w:r w:rsidRPr="006C12DA">
              <w:t>17</w:t>
            </w:r>
            <w:proofErr w:type="gramStart"/>
            <w:r w:rsidRPr="006C12DA">
              <w:rPr>
                <w:vertAlign w:val="superscript"/>
              </w:rPr>
              <w:t xml:space="preserve">TH </w:t>
            </w:r>
            <w:r w:rsidR="00E839CC" w:rsidRPr="006C12DA">
              <w:rPr>
                <w:vertAlign w:val="superscript"/>
              </w:rPr>
              <w:t xml:space="preserve"> </w:t>
            </w:r>
            <w:r w:rsidR="00E839CC" w:rsidRPr="006C12DA">
              <w:t>-</w:t>
            </w:r>
            <w:proofErr w:type="gramEnd"/>
            <w:r w:rsidR="00E839CC" w:rsidRPr="006C12DA">
              <w:t xml:space="preserve"> 19</w:t>
            </w:r>
            <w:r w:rsidR="00E839CC" w:rsidRPr="006C12DA">
              <w:rPr>
                <w:vertAlign w:val="superscript"/>
              </w:rPr>
              <w:t>th</w:t>
            </w:r>
            <w:r w:rsidR="00E839CC" w:rsidRPr="006C12DA">
              <w:t xml:space="preserve"> </w:t>
            </w:r>
            <w:r w:rsidRPr="006C12DA">
              <w:t>January 2023 – Day 3</w:t>
            </w:r>
            <w:r w:rsidR="002D0FD3">
              <w:t xml:space="preserve"> to 5</w:t>
            </w:r>
          </w:p>
        </w:tc>
        <w:tc>
          <w:tcPr>
            <w:tcW w:w="8690" w:type="dxa"/>
          </w:tcPr>
          <w:p w:rsidR="00CD0271" w:rsidRDefault="00CD0271" w:rsidP="00CD0271">
            <w:pPr>
              <w:jc w:val="both"/>
              <w:rPr>
                <w:sz w:val="22"/>
                <w:szCs w:val="22"/>
              </w:rPr>
            </w:pPr>
          </w:p>
          <w:p w:rsidR="00855F3E" w:rsidRDefault="00E839CC" w:rsidP="00CD0271">
            <w:pPr>
              <w:jc w:val="both"/>
              <w:rPr>
                <w:sz w:val="22"/>
                <w:szCs w:val="22"/>
              </w:rPr>
            </w:pPr>
            <w:r w:rsidRPr="00E839CC">
              <w:rPr>
                <w:sz w:val="22"/>
                <w:szCs w:val="22"/>
              </w:rPr>
              <w:t>Ski lesson/</w:t>
            </w:r>
            <w:r w:rsidR="00483D5F" w:rsidRPr="00E839CC">
              <w:rPr>
                <w:sz w:val="22"/>
                <w:szCs w:val="22"/>
              </w:rPr>
              <w:t>Ski</w:t>
            </w:r>
            <w:r w:rsidRPr="00E839CC">
              <w:rPr>
                <w:sz w:val="22"/>
                <w:szCs w:val="22"/>
              </w:rPr>
              <w:t xml:space="preserve">ing </w:t>
            </w:r>
            <w:r w:rsidR="00855F3E">
              <w:rPr>
                <w:sz w:val="22"/>
                <w:szCs w:val="22"/>
              </w:rPr>
              <w:t>– refer to screenshot for ski lessons option.</w:t>
            </w:r>
          </w:p>
          <w:p w:rsidR="00855F3E" w:rsidRDefault="00855F3E" w:rsidP="00CD0271">
            <w:pPr>
              <w:jc w:val="both"/>
              <w:rPr>
                <w:sz w:val="22"/>
                <w:szCs w:val="22"/>
              </w:rPr>
            </w:pPr>
            <w:r>
              <w:rPr>
                <w:noProof/>
                <w:sz w:val="22"/>
                <w:szCs w:val="22"/>
              </w:rPr>
              <w:drawing>
                <wp:inline distT="0" distB="0" distL="0" distR="0" wp14:anchorId="2625C1F7" wp14:editId="118EEA17">
                  <wp:extent cx="2986405" cy="97777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9" cstate="print">
                            <a:extLst>
                              <a:ext uri="{28A0092B-C50C-407E-A947-70E740481C1C}">
                                <a14:useLocalDpi xmlns:a14="http://schemas.microsoft.com/office/drawing/2010/main" val="0"/>
                              </a:ext>
                            </a:extLst>
                          </a:blip>
                          <a:srcRect b="49412"/>
                          <a:stretch/>
                        </pic:blipFill>
                        <pic:spPr bwMode="auto">
                          <a:xfrm>
                            <a:off x="0" y="0"/>
                            <a:ext cx="2995447" cy="980735"/>
                          </a:xfrm>
                          <a:prstGeom prst="rect">
                            <a:avLst/>
                          </a:prstGeom>
                          <a:ln>
                            <a:noFill/>
                          </a:ln>
                          <a:extLst>
                            <a:ext uri="{53640926-AAD7-44D8-BBD7-CCE9431645EC}">
                              <a14:shadowObscured xmlns:a14="http://schemas.microsoft.com/office/drawing/2010/main"/>
                            </a:ext>
                          </a:extLst>
                        </pic:spPr>
                      </pic:pic>
                    </a:graphicData>
                  </a:graphic>
                </wp:inline>
              </w:drawing>
            </w:r>
          </w:p>
          <w:p w:rsidR="00855F3E" w:rsidRPr="007277A0" w:rsidRDefault="00855F3E" w:rsidP="00CD0271">
            <w:pPr>
              <w:jc w:val="both"/>
              <w:rPr>
                <w:sz w:val="21"/>
                <w:szCs w:val="21"/>
              </w:rPr>
            </w:pPr>
            <w:r w:rsidRPr="007277A0">
              <w:rPr>
                <w:sz w:val="21"/>
                <w:szCs w:val="21"/>
              </w:rPr>
              <w:t>This was disputed by European Snowsport (2022).</w:t>
            </w:r>
          </w:p>
          <w:p w:rsidR="00855F3E" w:rsidRPr="007277A0" w:rsidRDefault="00855F3E" w:rsidP="00CD0271">
            <w:pPr>
              <w:jc w:val="both"/>
              <w:rPr>
                <w:sz w:val="15"/>
                <w:szCs w:val="15"/>
              </w:rPr>
            </w:pPr>
          </w:p>
          <w:p w:rsidR="00E839CC" w:rsidRPr="007277A0" w:rsidRDefault="00E839CC" w:rsidP="00CD0271">
            <w:pPr>
              <w:jc w:val="both"/>
              <w:rPr>
                <w:sz w:val="21"/>
                <w:szCs w:val="21"/>
              </w:rPr>
            </w:pPr>
            <w:r w:rsidRPr="007277A0">
              <w:rPr>
                <w:sz w:val="21"/>
                <w:szCs w:val="21"/>
              </w:rPr>
              <w:t>Wake up at the second hotel</w:t>
            </w:r>
            <w:r w:rsidR="00DA6D9B" w:rsidRPr="007277A0">
              <w:rPr>
                <w:sz w:val="21"/>
                <w:szCs w:val="21"/>
              </w:rPr>
              <w:t xml:space="preserve"> on the 17</w:t>
            </w:r>
            <w:r w:rsidR="00DA6D9B" w:rsidRPr="007277A0">
              <w:rPr>
                <w:sz w:val="21"/>
                <w:szCs w:val="21"/>
                <w:vertAlign w:val="superscript"/>
              </w:rPr>
              <w:t>th</w:t>
            </w:r>
            <w:r w:rsidRPr="007277A0">
              <w:rPr>
                <w:sz w:val="21"/>
                <w:szCs w:val="21"/>
              </w:rPr>
              <w:t>, breakfast included.</w:t>
            </w:r>
          </w:p>
          <w:p w:rsidR="00E839CC" w:rsidRPr="007277A0" w:rsidRDefault="00E839CC" w:rsidP="00CD0271">
            <w:pPr>
              <w:pStyle w:val="ListParagraph"/>
              <w:numPr>
                <w:ilvl w:val="0"/>
                <w:numId w:val="2"/>
              </w:numPr>
              <w:jc w:val="both"/>
              <w:rPr>
                <w:sz w:val="21"/>
                <w:szCs w:val="21"/>
              </w:rPr>
            </w:pPr>
            <w:r w:rsidRPr="007277A0">
              <w:rPr>
                <w:sz w:val="21"/>
                <w:szCs w:val="21"/>
              </w:rPr>
              <w:t>Option A;</w:t>
            </w:r>
            <w:r w:rsidR="00DA6D9B" w:rsidRPr="007277A0">
              <w:rPr>
                <w:sz w:val="21"/>
                <w:szCs w:val="21"/>
              </w:rPr>
              <w:t xml:space="preserve"> (skiing only)</w:t>
            </w:r>
          </w:p>
          <w:p w:rsidR="00E839CC" w:rsidRPr="007277A0" w:rsidRDefault="00E839CC" w:rsidP="00CD0271">
            <w:pPr>
              <w:pStyle w:val="ListParagraph"/>
              <w:numPr>
                <w:ilvl w:val="0"/>
                <w:numId w:val="2"/>
              </w:numPr>
              <w:jc w:val="both"/>
              <w:rPr>
                <w:sz w:val="21"/>
                <w:szCs w:val="21"/>
              </w:rPr>
            </w:pPr>
            <w:r w:rsidRPr="007277A0">
              <w:rPr>
                <w:sz w:val="21"/>
                <w:szCs w:val="21"/>
              </w:rPr>
              <w:t>Option B;</w:t>
            </w:r>
            <w:r w:rsidR="00DA6D9B" w:rsidRPr="007277A0">
              <w:rPr>
                <w:sz w:val="21"/>
                <w:szCs w:val="21"/>
              </w:rPr>
              <w:t xml:space="preserve"> (ski lesson)</w:t>
            </w:r>
          </w:p>
          <w:p w:rsidR="00DA6D9B" w:rsidRPr="007277A0" w:rsidRDefault="00DA6D9B" w:rsidP="00CD0271">
            <w:pPr>
              <w:pStyle w:val="ListParagraph"/>
              <w:jc w:val="both"/>
              <w:rPr>
                <w:sz w:val="15"/>
                <w:szCs w:val="15"/>
              </w:rPr>
            </w:pPr>
          </w:p>
          <w:p w:rsidR="00DA6D9B" w:rsidRPr="007277A0" w:rsidRDefault="00DA6D9B" w:rsidP="00CD0271">
            <w:pPr>
              <w:jc w:val="both"/>
              <w:rPr>
                <w:sz w:val="21"/>
                <w:szCs w:val="21"/>
              </w:rPr>
            </w:pPr>
            <w:r w:rsidRPr="007277A0">
              <w:rPr>
                <w:sz w:val="21"/>
                <w:szCs w:val="21"/>
              </w:rPr>
              <w:t>Wake up on the 18</w:t>
            </w:r>
            <w:r w:rsidRPr="007277A0">
              <w:rPr>
                <w:sz w:val="21"/>
                <w:szCs w:val="21"/>
                <w:vertAlign w:val="superscript"/>
              </w:rPr>
              <w:t>th</w:t>
            </w:r>
            <w:r w:rsidRPr="007277A0">
              <w:rPr>
                <w:sz w:val="21"/>
                <w:szCs w:val="21"/>
              </w:rPr>
              <w:t>, breakfast included.</w:t>
            </w:r>
          </w:p>
          <w:p w:rsidR="00DA6D9B" w:rsidRPr="007277A0" w:rsidRDefault="00DA6D9B" w:rsidP="00CD0271">
            <w:pPr>
              <w:pStyle w:val="ListParagraph"/>
              <w:numPr>
                <w:ilvl w:val="0"/>
                <w:numId w:val="8"/>
              </w:numPr>
              <w:jc w:val="both"/>
              <w:rPr>
                <w:sz w:val="21"/>
                <w:szCs w:val="21"/>
              </w:rPr>
            </w:pPr>
            <w:r w:rsidRPr="007277A0">
              <w:rPr>
                <w:sz w:val="21"/>
                <w:szCs w:val="21"/>
              </w:rPr>
              <w:t>Option A; (skiing only)</w:t>
            </w:r>
          </w:p>
          <w:p w:rsidR="00DA6D9B" w:rsidRPr="007277A0" w:rsidRDefault="00DA6D9B" w:rsidP="00CD0271">
            <w:pPr>
              <w:pStyle w:val="ListParagraph"/>
              <w:numPr>
                <w:ilvl w:val="0"/>
                <w:numId w:val="8"/>
              </w:numPr>
              <w:jc w:val="both"/>
              <w:rPr>
                <w:sz w:val="21"/>
                <w:szCs w:val="21"/>
              </w:rPr>
            </w:pPr>
            <w:r w:rsidRPr="007277A0">
              <w:rPr>
                <w:sz w:val="21"/>
                <w:szCs w:val="21"/>
              </w:rPr>
              <w:t>Option B; (ski lesson)</w:t>
            </w:r>
          </w:p>
          <w:p w:rsidR="00DA6D9B" w:rsidRPr="007277A0" w:rsidRDefault="00DA6D9B" w:rsidP="00CD0271">
            <w:pPr>
              <w:pStyle w:val="ListParagraph"/>
              <w:jc w:val="both"/>
              <w:rPr>
                <w:sz w:val="15"/>
                <w:szCs w:val="15"/>
              </w:rPr>
            </w:pPr>
          </w:p>
          <w:p w:rsidR="00DA6D9B" w:rsidRPr="007277A0" w:rsidRDefault="00DA6D9B" w:rsidP="00CD0271">
            <w:pPr>
              <w:jc w:val="both"/>
              <w:rPr>
                <w:sz w:val="21"/>
                <w:szCs w:val="21"/>
              </w:rPr>
            </w:pPr>
            <w:r w:rsidRPr="007277A0">
              <w:rPr>
                <w:sz w:val="21"/>
                <w:szCs w:val="21"/>
              </w:rPr>
              <w:t>Wake up on the 19</w:t>
            </w:r>
            <w:r w:rsidRPr="007277A0">
              <w:rPr>
                <w:sz w:val="21"/>
                <w:szCs w:val="21"/>
                <w:vertAlign w:val="superscript"/>
              </w:rPr>
              <w:t>th</w:t>
            </w:r>
            <w:r w:rsidRPr="007277A0">
              <w:rPr>
                <w:sz w:val="21"/>
                <w:szCs w:val="21"/>
              </w:rPr>
              <w:t>, breakfast included.</w:t>
            </w:r>
            <w:r w:rsidR="00855F3E" w:rsidRPr="007277A0">
              <w:rPr>
                <w:sz w:val="21"/>
                <w:szCs w:val="21"/>
              </w:rPr>
              <w:t xml:space="preserve"> Hand ski’s back at hire location at end of day.</w:t>
            </w:r>
          </w:p>
          <w:p w:rsidR="00DA6D9B" w:rsidRPr="007277A0" w:rsidRDefault="00DA6D9B" w:rsidP="00CD0271">
            <w:pPr>
              <w:pStyle w:val="ListParagraph"/>
              <w:numPr>
                <w:ilvl w:val="0"/>
                <w:numId w:val="9"/>
              </w:numPr>
              <w:jc w:val="both"/>
              <w:rPr>
                <w:sz w:val="21"/>
                <w:szCs w:val="21"/>
              </w:rPr>
            </w:pPr>
            <w:r w:rsidRPr="007277A0">
              <w:rPr>
                <w:sz w:val="21"/>
                <w:szCs w:val="21"/>
              </w:rPr>
              <w:t>Option A; (skiing only)</w:t>
            </w:r>
          </w:p>
          <w:p w:rsidR="00DA6D9B" w:rsidRPr="007277A0" w:rsidRDefault="00DA6D9B" w:rsidP="00CD0271">
            <w:pPr>
              <w:pStyle w:val="ListParagraph"/>
              <w:numPr>
                <w:ilvl w:val="0"/>
                <w:numId w:val="9"/>
              </w:numPr>
              <w:jc w:val="both"/>
              <w:rPr>
                <w:sz w:val="21"/>
                <w:szCs w:val="21"/>
              </w:rPr>
            </w:pPr>
            <w:r w:rsidRPr="007277A0">
              <w:rPr>
                <w:sz w:val="21"/>
                <w:szCs w:val="21"/>
              </w:rPr>
              <w:t>Option B; (ski lesson)</w:t>
            </w:r>
          </w:p>
          <w:p w:rsidR="00855F3E" w:rsidRPr="007277A0" w:rsidRDefault="00855F3E" w:rsidP="00CD0271">
            <w:pPr>
              <w:jc w:val="both"/>
              <w:rPr>
                <w:sz w:val="15"/>
                <w:szCs w:val="15"/>
              </w:rPr>
            </w:pPr>
          </w:p>
          <w:p w:rsidR="00855F3E" w:rsidRPr="007277A0" w:rsidRDefault="00855F3E" w:rsidP="00CD0271">
            <w:pPr>
              <w:jc w:val="both"/>
              <w:rPr>
                <w:sz w:val="21"/>
                <w:szCs w:val="21"/>
              </w:rPr>
            </w:pPr>
            <w:r w:rsidRPr="007277A0">
              <w:rPr>
                <w:sz w:val="21"/>
                <w:szCs w:val="21"/>
              </w:rPr>
              <w:t>Wake up on the 20</w:t>
            </w:r>
            <w:r w:rsidRPr="007277A0">
              <w:rPr>
                <w:sz w:val="21"/>
                <w:szCs w:val="21"/>
                <w:vertAlign w:val="superscript"/>
              </w:rPr>
              <w:t>th</w:t>
            </w:r>
            <w:r w:rsidRPr="007277A0">
              <w:rPr>
                <w:sz w:val="21"/>
                <w:szCs w:val="21"/>
              </w:rPr>
              <w:t>, breakfast included.</w:t>
            </w:r>
          </w:p>
          <w:p w:rsidR="00855F3E" w:rsidRPr="007277A0" w:rsidRDefault="00855F3E" w:rsidP="00CD0271">
            <w:pPr>
              <w:pStyle w:val="ListParagraph"/>
              <w:numPr>
                <w:ilvl w:val="0"/>
                <w:numId w:val="10"/>
              </w:numPr>
              <w:jc w:val="both"/>
              <w:rPr>
                <w:sz w:val="21"/>
                <w:szCs w:val="21"/>
              </w:rPr>
            </w:pPr>
            <w:r w:rsidRPr="007277A0">
              <w:rPr>
                <w:sz w:val="21"/>
                <w:szCs w:val="21"/>
              </w:rPr>
              <w:lastRenderedPageBreak/>
              <w:t>Check out at 11 am.</w:t>
            </w:r>
          </w:p>
          <w:p w:rsidR="00855F3E" w:rsidRPr="007277A0" w:rsidRDefault="00855F3E" w:rsidP="00CD0271">
            <w:pPr>
              <w:pStyle w:val="ListParagraph"/>
              <w:numPr>
                <w:ilvl w:val="0"/>
                <w:numId w:val="10"/>
              </w:numPr>
              <w:jc w:val="both"/>
              <w:rPr>
                <w:sz w:val="21"/>
                <w:szCs w:val="21"/>
              </w:rPr>
            </w:pPr>
            <w:r w:rsidRPr="007277A0">
              <w:rPr>
                <w:sz w:val="21"/>
                <w:szCs w:val="21"/>
              </w:rPr>
              <w:t>Get the train to Geneva. Remember that you have a pass for the train and refer to screenshot for way back.</w:t>
            </w:r>
          </w:p>
          <w:p w:rsidR="00855F3E" w:rsidRPr="007277A0" w:rsidRDefault="00855F3E" w:rsidP="00CD0271">
            <w:pPr>
              <w:pStyle w:val="ListParagraph"/>
              <w:jc w:val="both"/>
              <w:rPr>
                <w:sz w:val="15"/>
                <w:szCs w:val="15"/>
              </w:rPr>
            </w:pPr>
          </w:p>
          <w:p w:rsidR="00E839CC" w:rsidRDefault="00855F3E" w:rsidP="00CD0271">
            <w:pPr>
              <w:jc w:val="both"/>
              <w:rPr>
                <w:sz w:val="21"/>
                <w:szCs w:val="21"/>
              </w:rPr>
            </w:pPr>
            <w:r w:rsidRPr="007277A0">
              <w:rPr>
                <w:sz w:val="21"/>
                <w:szCs w:val="21"/>
              </w:rPr>
              <w:t>For more information for food and drink in the local area, you can go to nearby restaurants which are 3 - 4 minutes’ walk refer to accommodation website for m</w:t>
            </w:r>
            <w:r w:rsidR="00CD0271">
              <w:rPr>
                <w:sz w:val="21"/>
                <w:szCs w:val="21"/>
              </w:rPr>
              <w:t>ore</w:t>
            </w:r>
            <w:r w:rsidRPr="007277A0">
              <w:rPr>
                <w:sz w:val="21"/>
                <w:szCs w:val="21"/>
              </w:rPr>
              <w:t xml:space="preserve"> information.</w:t>
            </w:r>
            <w:r w:rsidR="00CD0271">
              <w:rPr>
                <w:sz w:val="21"/>
                <w:szCs w:val="21"/>
              </w:rPr>
              <w:t xml:space="preserve"> For more information refer to payments table or the brochure.</w:t>
            </w:r>
          </w:p>
          <w:p w:rsidR="00CD0271" w:rsidRPr="007277A0" w:rsidRDefault="00CD0271" w:rsidP="00CD0271">
            <w:pPr>
              <w:jc w:val="both"/>
              <w:rPr>
                <w:sz w:val="21"/>
                <w:szCs w:val="21"/>
              </w:rPr>
            </w:pPr>
          </w:p>
        </w:tc>
      </w:tr>
      <w:tr w:rsidR="00483D5F" w:rsidRPr="00483D5F" w:rsidTr="00DA6D9B">
        <w:tc>
          <w:tcPr>
            <w:tcW w:w="1653" w:type="dxa"/>
          </w:tcPr>
          <w:p w:rsidR="00CD0271" w:rsidRDefault="00CD0271" w:rsidP="00F7618A"/>
          <w:p w:rsidR="00483D5F" w:rsidRPr="006C12DA" w:rsidRDefault="00483D5F" w:rsidP="00F7618A">
            <w:r w:rsidRPr="006C12DA">
              <w:t>20</w:t>
            </w:r>
            <w:r w:rsidRPr="006C12DA">
              <w:rPr>
                <w:vertAlign w:val="superscript"/>
              </w:rPr>
              <w:t>th</w:t>
            </w:r>
            <w:r w:rsidRPr="006C12DA">
              <w:t xml:space="preserve"> January 2023– Day 6</w:t>
            </w:r>
          </w:p>
        </w:tc>
        <w:tc>
          <w:tcPr>
            <w:tcW w:w="8690" w:type="dxa"/>
          </w:tcPr>
          <w:p w:rsidR="00CD0271" w:rsidRDefault="00CD0271" w:rsidP="00CD0271">
            <w:pPr>
              <w:jc w:val="both"/>
              <w:rPr>
                <w:sz w:val="21"/>
                <w:szCs w:val="21"/>
              </w:rPr>
            </w:pPr>
          </w:p>
          <w:p w:rsidR="00483D5F" w:rsidRPr="007277A0" w:rsidRDefault="00483D5F" w:rsidP="00CD0271">
            <w:pPr>
              <w:jc w:val="both"/>
              <w:rPr>
                <w:sz w:val="21"/>
                <w:szCs w:val="21"/>
              </w:rPr>
            </w:pPr>
            <w:r w:rsidRPr="007277A0">
              <w:rPr>
                <w:sz w:val="21"/>
                <w:szCs w:val="21"/>
              </w:rPr>
              <w:t>Staying in Geneva for one night for travel back.</w:t>
            </w:r>
          </w:p>
          <w:p w:rsidR="007277A0" w:rsidRPr="007277A0" w:rsidRDefault="007277A0" w:rsidP="00CD0271">
            <w:pPr>
              <w:jc w:val="both"/>
              <w:rPr>
                <w:sz w:val="15"/>
                <w:szCs w:val="15"/>
              </w:rPr>
            </w:pPr>
          </w:p>
          <w:p w:rsidR="00DA6D9B" w:rsidRPr="007277A0" w:rsidRDefault="007277A0" w:rsidP="00CD0271">
            <w:pPr>
              <w:jc w:val="both"/>
              <w:rPr>
                <w:sz w:val="21"/>
                <w:szCs w:val="21"/>
              </w:rPr>
            </w:pPr>
            <w:r w:rsidRPr="007277A0">
              <w:rPr>
                <w:sz w:val="21"/>
                <w:szCs w:val="21"/>
              </w:rPr>
              <w:t>Wake up at the hotel and have breakfast. Get ready for the day and go on an excursion. Go on the Geneva City Tour and Boat Cruise. The tour is between 3 to 4 hours long and is English.</w:t>
            </w:r>
          </w:p>
          <w:p w:rsidR="007277A0" w:rsidRPr="007277A0" w:rsidRDefault="007277A0" w:rsidP="00CD0271">
            <w:pPr>
              <w:jc w:val="both"/>
              <w:rPr>
                <w:sz w:val="15"/>
                <w:szCs w:val="15"/>
              </w:rPr>
            </w:pPr>
          </w:p>
          <w:p w:rsidR="007277A0" w:rsidRDefault="007277A0" w:rsidP="00CD0271">
            <w:pPr>
              <w:jc w:val="both"/>
              <w:rPr>
                <w:sz w:val="21"/>
                <w:szCs w:val="21"/>
              </w:rPr>
            </w:pPr>
            <w:r w:rsidRPr="007277A0">
              <w:rPr>
                <w:sz w:val="21"/>
                <w:szCs w:val="21"/>
              </w:rPr>
              <w:t>You will be starting at Geneva Bus Station, going on a coach trip to visit impressive landmarks; Marvel at the vibrant Geneva Flower Clock, beautiful garden for photographs and Geneva Fountain – a water feature that is 140 meters tall (459 ft).</w:t>
            </w:r>
          </w:p>
          <w:p w:rsidR="00CD0271" w:rsidRPr="007277A0" w:rsidRDefault="00CD0271" w:rsidP="00CD0271">
            <w:pPr>
              <w:jc w:val="both"/>
              <w:rPr>
                <w:sz w:val="21"/>
                <w:szCs w:val="21"/>
              </w:rPr>
            </w:pPr>
          </w:p>
        </w:tc>
      </w:tr>
      <w:tr w:rsidR="00483D5F" w:rsidRPr="00483D5F" w:rsidTr="00DA6D9B">
        <w:trPr>
          <w:trHeight w:val="826"/>
        </w:trPr>
        <w:tc>
          <w:tcPr>
            <w:tcW w:w="1653" w:type="dxa"/>
          </w:tcPr>
          <w:p w:rsidR="00CD0271" w:rsidRDefault="00CD0271" w:rsidP="00F7618A"/>
          <w:p w:rsidR="00483D5F" w:rsidRPr="006C12DA" w:rsidRDefault="00483D5F" w:rsidP="00F7618A">
            <w:r w:rsidRPr="006C12DA">
              <w:t>21</w:t>
            </w:r>
            <w:r w:rsidRPr="006C12DA">
              <w:rPr>
                <w:vertAlign w:val="superscript"/>
              </w:rPr>
              <w:t>ST</w:t>
            </w:r>
            <w:r w:rsidRPr="006C12DA">
              <w:t xml:space="preserve"> January 2023 – Day 7 </w:t>
            </w:r>
          </w:p>
        </w:tc>
        <w:tc>
          <w:tcPr>
            <w:tcW w:w="8690" w:type="dxa"/>
          </w:tcPr>
          <w:p w:rsidR="00CD0271" w:rsidRDefault="00CD0271" w:rsidP="00CD0271">
            <w:pPr>
              <w:jc w:val="both"/>
              <w:rPr>
                <w:sz w:val="21"/>
                <w:szCs w:val="21"/>
              </w:rPr>
            </w:pPr>
          </w:p>
          <w:p w:rsidR="00483D5F" w:rsidRDefault="00DA6D9B" w:rsidP="00CD0271">
            <w:pPr>
              <w:jc w:val="both"/>
              <w:rPr>
                <w:sz w:val="21"/>
                <w:szCs w:val="21"/>
              </w:rPr>
            </w:pPr>
            <w:r w:rsidRPr="007277A0">
              <w:rPr>
                <w:sz w:val="21"/>
                <w:szCs w:val="21"/>
              </w:rPr>
              <w:t>Flight</w:t>
            </w:r>
            <w:r w:rsidR="00483D5F" w:rsidRPr="007277A0">
              <w:rPr>
                <w:sz w:val="21"/>
                <w:szCs w:val="21"/>
              </w:rPr>
              <w:t xml:space="preserve"> back from</w:t>
            </w:r>
            <w:r w:rsidR="00855F3E" w:rsidRPr="007277A0">
              <w:rPr>
                <w:sz w:val="21"/>
                <w:szCs w:val="21"/>
              </w:rPr>
              <w:t xml:space="preserve"> Geneva,</w:t>
            </w:r>
            <w:r w:rsidR="00483D5F" w:rsidRPr="007277A0">
              <w:rPr>
                <w:sz w:val="21"/>
                <w:szCs w:val="21"/>
              </w:rPr>
              <w:t xml:space="preserve"> Switzerland to Brist</w:t>
            </w:r>
            <w:r w:rsidRPr="007277A0">
              <w:rPr>
                <w:sz w:val="21"/>
                <w:szCs w:val="21"/>
              </w:rPr>
              <w:t>ol</w:t>
            </w:r>
            <w:r w:rsidR="00855F3E" w:rsidRPr="007277A0">
              <w:rPr>
                <w:sz w:val="21"/>
                <w:szCs w:val="21"/>
              </w:rPr>
              <w:t xml:space="preserve"> airport</w:t>
            </w:r>
            <w:r w:rsidRPr="007277A0">
              <w:rPr>
                <w:sz w:val="21"/>
                <w:szCs w:val="21"/>
              </w:rPr>
              <w:t>.</w:t>
            </w:r>
            <w:r w:rsidR="00855F3E" w:rsidRPr="007277A0">
              <w:rPr>
                <w:sz w:val="21"/>
                <w:szCs w:val="21"/>
              </w:rPr>
              <w:t xml:space="preserve"> Leaving at 10:10 am, arriving at 11:05. The flight duration is 1 hour 55 minutes, flying with TUI Airways. Including 20 Kg luggage allowance, (TUI, 2022).</w:t>
            </w:r>
          </w:p>
          <w:p w:rsidR="00CD0271" w:rsidRPr="00E839CC" w:rsidRDefault="00CD0271" w:rsidP="00CD0271">
            <w:pPr>
              <w:jc w:val="both"/>
              <w:rPr>
                <w:sz w:val="22"/>
                <w:szCs w:val="22"/>
              </w:rPr>
            </w:pPr>
          </w:p>
        </w:tc>
      </w:tr>
    </w:tbl>
    <w:p w:rsidR="00CD0271" w:rsidRPr="00CD0271" w:rsidRDefault="00CD0271" w:rsidP="00F7618A">
      <w:pPr>
        <w:rPr>
          <w:sz w:val="20"/>
          <w:szCs w:val="20"/>
        </w:rPr>
      </w:pPr>
    </w:p>
    <w:p w:rsidR="00483D5F" w:rsidRPr="003C1F21" w:rsidRDefault="00F7618A" w:rsidP="00F7618A">
      <w:pPr>
        <w:rPr>
          <w:sz w:val="32"/>
          <w:szCs w:val="32"/>
        </w:rPr>
      </w:pPr>
      <w:r w:rsidRPr="00F7618A">
        <w:rPr>
          <w:sz w:val="48"/>
          <w:szCs w:val="48"/>
        </w:rPr>
        <w:t xml:space="preserve">Payments: </w:t>
      </w:r>
      <w:r w:rsidR="00483D5F" w:rsidRPr="00483D5F">
        <w:rPr>
          <w:sz w:val="32"/>
          <w:szCs w:val="32"/>
        </w:rPr>
        <w:t>(for 1</w:t>
      </w:r>
      <w:r w:rsidR="00483D5F">
        <w:rPr>
          <w:sz w:val="32"/>
          <w:szCs w:val="32"/>
        </w:rPr>
        <w:t>2</w:t>
      </w:r>
      <w:r w:rsidR="00483D5F" w:rsidRPr="00483D5F">
        <w:rPr>
          <w:sz w:val="32"/>
          <w:szCs w:val="32"/>
        </w:rPr>
        <w:t xml:space="preserve"> people</w:t>
      </w:r>
      <w:r w:rsidR="00483D5F">
        <w:rPr>
          <w:sz w:val="32"/>
          <w:szCs w:val="32"/>
        </w:rPr>
        <w:t>, divide by 12 for 1 person</w:t>
      </w:r>
      <w:r w:rsidR="00483D5F" w:rsidRPr="00483D5F">
        <w:rPr>
          <w:sz w:val="32"/>
          <w:szCs w:val="32"/>
        </w:rPr>
        <w:t>)</w:t>
      </w:r>
    </w:p>
    <w:tbl>
      <w:tblPr>
        <w:tblStyle w:val="TableGrid"/>
        <w:tblW w:w="0" w:type="auto"/>
        <w:tblLook w:val="04A0" w:firstRow="1" w:lastRow="0" w:firstColumn="1" w:lastColumn="0" w:noHBand="0" w:noVBand="1"/>
      </w:tblPr>
      <w:tblGrid>
        <w:gridCol w:w="2357"/>
        <w:gridCol w:w="1919"/>
        <w:gridCol w:w="1197"/>
        <w:gridCol w:w="3494"/>
      </w:tblGrid>
      <w:tr w:rsidR="00483D5F" w:rsidRPr="00483D5F" w:rsidTr="00855F3E">
        <w:tc>
          <w:tcPr>
            <w:tcW w:w="2357" w:type="dxa"/>
          </w:tcPr>
          <w:p w:rsidR="00483D5F" w:rsidRPr="00483D5F" w:rsidRDefault="00483D5F" w:rsidP="00F7618A">
            <w:pPr>
              <w:rPr>
                <w:sz w:val="28"/>
                <w:szCs w:val="28"/>
              </w:rPr>
            </w:pPr>
            <w:r w:rsidRPr="00483D5F">
              <w:rPr>
                <w:sz w:val="28"/>
                <w:szCs w:val="28"/>
              </w:rPr>
              <w:t>TYPE:</w:t>
            </w:r>
          </w:p>
        </w:tc>
        <w:tc>
          <w:tcPr>
            <w:tcW w:w="1919" w:type="dxa"/>
          </w:tcPr>
          <w:p w:rsidR="00483D5F" w:rsidRPr="00483D5F" w:rsidRDefault="00483D5F" w:rsidP="00F7618A">
            <w:pPr>
              <w:rPr>
                <w:sz w:val="28"/>
                <w:szCs w:val="28"/>
              </w:rPr>
            </w:pPr>
            <w:r>
              <w:rPr>
                <w:sz w:val="28"/>
                <w:szCs w:val="28"/>
              </w:rPr>
              <w:t>WHAT IT IS:</w:t>
            </w:r>
          </w:p>
        </w:tc>
        <w:tc>
          <w:tcPr>
            <w:tcW w:w="1197" w:type="dxa"/>
          </w:tcPr>
          <w:p w:rsidR="00483D5F" w:rsidRPr="00483D5F" w:rsidRDefault="00483D5F" w:rsidP="00F7618A">
            <w:pPr>
              <w:rPr>
                <w:sz w:val="28"/>
                <w:szCs w:val="28"/>
              </w:rPr>
            </w:pPr>
            <w:r w:rsidRPr="00483D5F">
              <w:rPr>
                <w:sz w:val="28"/>
                <w:szCs w:val="28"/>
              </w:rPr>
              <w:t>COSTS</w:t>
            </w:r>
            <w:r>
              <w:rPr>
                <w:sz w:val="28"/>
                <w:szCs w:val="28"/>
              </w:rPr>
              <w:t>:</w:t>
            </w:r>
          </w:p>
        </w:tc>
        <w:tc>
          <w:tcPr>
            <w:tcW w:w="3494" w:type="dxa"/>
          </w:tcPr>
          <w:p w:rsidR="00483D5F" w:rsidRPr="00483D5F" w:rsidRDefault="00483D5F" w:rsidP="00F7618A">
            <w:pPr>
              <w:rPr>
                <w:sz w:val="28"/>
                <w:szCs w:val="28"/>
              </w:rPr>
            </w:pPr>
            <w:r>
              <w:rPr>
                <w:sz w:val="28"/>
                <w:szCs w:val="28"/>
              </w:rPr>
              <w:t>ADDRESS:</w:t>
            </w:r>
          </w:p>
        </w:tc>
      </w:tr>
      <w:tr w:rsidR="00483D5F" w:rsidRPr="00483D5F" w:rsidTr="00855F3E">
        <w:tc>
          <w:tcPr>
            <w:tcW w:w="2357" w:type="dxa"/>
          </w:tcPr>
          <w:p w:rsidR="00483D5F" w:rsidRPr="00483D5F" w:rsidRDefault="00483D5F" w:rsidP="00F7618A">
            <w:pPr>
              <w:rPr>
                <w:sz w:val="28"/>
                <w:szCs w:val="28"/>
              </w:rPr>
            </w:pPr>
            <w:r w:rsidRPr="00483D5F">
              <w:rPr>
                <w:sz w:val="28"/>
                <w:szCs w:val="28"/>
              </w:rPr>
              <w:t xml:space="preserve">Travel </w:t>
            </w:r>
          </w:p>
        </w:tc>
        <w:tc>
          <w:tcPr>
            <w:tcW w:w="1919" w:type="dxa"/>
          </w:tcPr>
          <w:p w:rsidR="00483D5F" w:rsidRPr="00855F3E" w:rsidRDefault="00483D5F" w:rsidP="00F7618A">
            <w:pPr>
              <w:rPr>
                <w:sz w:val="20"/>
                <w:szCs w:val="20"/>
              </w:rPr>
            </w:pPr>
            <w:r w:rsidRPr="00855F3E">
              <w:rPr>
                <w:sz w:val="20"/>
                <w:szCs w:val="20"/>
              </w:rPr>
              <w:t xml:space="preserve">Interrailing Pass </w:t>
            </w:r>
          </w:p>
        </w:tc>
        <w:tc>
          <w:tcPr>
            <w:tcW w:w="1197" w:type="dxa"/>
          </w:tcPr>
          <w:p w:rsidR="00483D5F" w:rsidRPr="00855F3E" w:rsidRDefault="00DA6D9B" w:rsidP="00F7618A">
            <w:pPr>
              <w:rPr>
                <w:sz w:val="20"/>
                <w:szCs w:val="20"/>
              </w:rPr>
            </w:pPr>
            <w:r w:rsidRPr="00855F3E">
              <w:rPr>
                <w:sz w:val="20"/>
                <w:szCs w:val="20"/>
              </w:rPr>
              <w:t>£1</w:t>
            </w:r>
            <w:r w:rsidR="00855F3E">
              <w:rPr>
                <w:sz w:val="20"/>
                <w:szCs w:val="20"/>
              </w:rPr>
              <w:t>,</w:t>
            </w:r>
            <w:r w:rsidRPr="00855F3E">
              <w:rPr>
                <w:sz w:val="20"/>
                <w:szCs w:val="20"/>
              </w:rPr>
              <w:t>908</w:t>
            </w:r>
          </w:p>
        </w:tc>
        <w:tc>
          <w:tcPr>
            <w:tcW w:w="3494" w:type="dxa"/>
          </w:tcPr>
          <w:p w:rsidR="00483D5F" w:rsidRPr="00855F3E" w:rsidRDefault="00483D5F" w:rsidP="00F7618A">
            <w:pPr>
              <w:rPr>
                <w:sz w:val="20"/>
                <w:szCs w:val="20"/>
              </w:rPr>
            </w:pPr>
            <w:r w:rsidRPr="00855F3E">
              <w:rPr>
                <w:sz w:val="20"/>
                <w:szCs w:val="20"/>
              </w:rPr>
              <w:t>N/A</w:t>
            </w:r>
          </w:p>
        </w:tc>
      </w:tr>
      <w:tr w:rsidR="00DA6D9B" w:rsidRPr="00483D5F" w:rsidTr="00855F3E">
        <w:tc>
          <w:tcPr>
            <w:tcW w:w="2357" w:type="dxa"/>
          </w:tcPr>
          <w:p w:rsidR="00DA6D9B" w:rsidRPr="00483D5F" w:rsidRDefault="00DA6D9B" w:rsidP="00F7618A">
            <w:pPr>
              <w:rPr>
                <w:sz w:val="28"/>
                <w:szCs w:val="28"/>
              </w:rPr>
            </w:pPr>
          </w:p>
        </w:tc>
        <w:tc>
          <w:tcPr>
            <w:tcW w:w="1919" w:type="dxa"/>
          </w:tcPr>
          <w:p w:rsidR="00DA6D9B" w:rsidRPr="00855F3E" w:rsidRDefault="00DA6D9B" w:rsidP="00F7618A">
            <w:pPr>
              <w:rPr>
                <w:sz w:val="20"/>
                <w:szCs w:val="20"/>
              </w:rPr>
            </w:pPr>
            <w:r w:rsidRPr="00855F3E">
              <w:rPr>
                <w:sz w:val="20"/>
                <w:szCs w:val="20"/>
              </w:rPr>
              <w:t xml:space="preserve">Train from Bristol Parkway to London </w:t>
            </w:r>
            <w:r w:rsidR="00855F3E" w:rsidRPr="00855F3E">
              <w:rPr>
                <w:sz w:val="20"/>
                <w:szCs w:val="20"/>
              </w:rPr>
              <w:t>Paddington</w:t>
            </w:r>
            <w:r w:rsidRPr="00855F3E">
              <w:rPr>
                <w:sz w:val="20"/>
                <w:szCs w:val="20"/>
              </w:rPr>
              <w:t xml:space="preserve"> </w:t>
            </w:r>
          </w:p>
        </w:tc>
        <w:tc>
          <w:tcPr>
            <w:tcW w:w="1197" w:type="dxa"/>
          </w:tcPr>
          <w:p w:rsidR="00DA6D9B" w:rsidRPr="00855F3E" w:rsidRDefault="00DA6D9B" w:rsidP="00F7618A">
            <w:pPr>
              <w:rPr>
                <w:sz w:val="20"/>
                <w:szCs w:val="20"/>
              </w:rPr>
            </w:pPr>
            <w:r w:rsidRPr="00855F3E">
              <w:rPr>
                <w:sz w:val="20"/>
                <w:szCs w:val="20"/>
              </w:rPr>
              <w:t>£298.20</w:t>
            </w:r>
          </w:p>
        </w:tc>
        <w:tc>
          <w:tcPr>
            <w:tcW w:w="3494" w:type="dxa"/>
          </w:tcPr>
          <w:p w:rsidR="00DA6D9B" w:rsidRPr="00855F3E" w:rsidRDefault="00855F3E" w:rsidP="00F7618A">
            <w:pPr>
              <w:rPr>
                <w:sz w:val="20"/>
                <w:szCs w:val="20"/>
              </w:rPr>
            </w:pPr>
            <w:r w:rsidRPr="00855F3E">
              <w:rPr>
                <w:sz w:val="20"/>
                <w:szCs w:val="20"/>
              </w:rPr>
              <w:t>Refer to screenshot in bibliography.</w:t>
            </w:r>
          </w:p>
        </w:tc>
      </w:tr>
      <w:tr w:rsidR="00483D5F" w:rsidRPr="00483D5F" w:rsidTr="00855F3E">
        <w:tc>
          <w:tcPr>
            <w:tcW w:w="2357" w:type="dxa"/>
          </w:tcPr>
          <w:p w:rsidR="00483D5F" w:rsidRPr="00483D5F" w:rsidRDefault="00483D5F" w:rsidP="00F7618A">
            <w:pPr>
              <w:rPr>
                <w:sz w:val="28"/>
                <w:szCs w:val="28"/>
              </w:rPr>
            </w:pPr>
          </w:p>
        </w:tc>
        <w:tc>
          <w:tcPr>
            <w:tcW w:w="1919" w:type="dxa"/>
          </w:tcPr>
          <w:p w:rsidR="00483D5F" w:rsidRPr="00855F3E" w:rsidRDefault="00483D5F" w:rsidP="00F7618A">
            <w:pPr>
              <w:rPr>
                <w:sz w:val="20"/>
                <w:szCs w:val="20"/>
              </w:rPr>
            </w:pPr>
            <w:r w:rsidRPr="00855F3E">
              <w:rPr>
                <w:sz w:val="20"/>
                <w:szCs w:val="20"/>
              </w:rPr>
              <w:t xml:space="preserve">Lift Pass </w:t>
            </w:r>
          </w:p>
        </w:tc>
        <w:tc>
          <w:tcPr>
            <w:tcW w:w="1197" w:type="dxa"/>
          </w:tcPr>
          <w:p w:rsidR="00483D5F" w:rsidRPr="00855F3E" w:rsidRDefault="00855F3E" w:rsidP="00F7618A">
            <w:pPr>
              <w:rPr>
                <w:sz w:val="20"/>
                <w:szCs w:val="20"/>
              </w:rPr>
            </w:pPr>
            <w:r w:rsidRPr="00855F3E">
              <w:rPr>
                <w:sz w:val="20"/>
                <w:szCs w:val="20"/>
              </w:rPr>
              <w:t>£3,083.20</w:t>
            </w:r>
          </w:p>
        </w:tc>
        <w:tc>
          <w:tcPr>
            <w:tcW w:w="3494" w:type="dxa"/>
          </w:tcPr>
          <w:p w:rsidR="00483D5F" w:rsidRPr="00855F3E" w:rsidRDefault="00855F3E" w:rsidP="00F7618A">
            <w:pPr>
              <w:rPr>
                <w:sz w:val="20"/>
                <w:szCs w:val="20"/>
              </w:rPr>
            </w:pPr>
            <w:r w:rsidRPr="00855F3E">
              <w:rPr>
                <w:sz w:val="20"/>
                <w:szCs w:val="20"/>
              </w:rPr>
              <w:t xml:space="preserve">All 12 passes together </w:t>
            </w:r>
          </w:p>
        </w:tc>
      </w:tr>
      <w:tr w:rsidR="00855F3E" w:rsidRPr="00483D5F" w:rsidTr="00855F3E">
        <w:tc>
          <w:tcPr>
            <w:tcW w:w="2357" w:type="dxa"/>
          </w:tcPr>
          <w:p w:rsidR="00855F3E" w:rsidRPr="00483D5F" w:rsidRDefault="00855F3E" w:rsidP="00F7618A">
            <w:pPr>
              <w:rPr>
                <w:sz w:val="28"/>
                <w:szCs w:val="28"/>
              </w:rPr>
            </w:pPr>
          </w:p>
        </w:tc>
        <w:tc>
          <w:tcPr>
            <w:tcW w:w="1919" w:type="dxa"/>
          </w:tcPr>
          <w:p w:rsidR="00855F3E" w:rsidRPr="00855F3E" w:rsidRDefault="00855F3E" w:rsidP="00F7618A">
            <w:pPr>
              <w:rPr>
                <w:sz w:val="20"/>
                <w:szCs w:val="20"/>
              </w:rPr>
            </w:pPr>
            <w:r>
              <w:rPr>
                <w:sz w:val="20"/>
                <w:szCs w:val="20"/>
              </w:rPr>
              <w:t>Flights back from Geneva (GVA) to Bristol Airport (BRS)</w:t>
            </w:r>
          </w:p>
        </w:tc>
        <w:tc>
          <w:tcPr>
            <w:tcW w:w="1197" w:type="dxa"/>
          </w:tcPr>
          <w:p w:rsidR="00855F3E" w:rsidRPr="00855F3E" w:rsidRDefault="00855F3E" w:rsidP="00F7618A">
            <w:pPr>
              <w:rPr>
                <w:sz w:val="20"/>
                <w:szCs w:val="20"/>
              </w:rPr>
            </w:pPr>
            <w:r>
              <w:rPr>
                <w:sz w:val="20"/>
                <w:szCs w:val="20"/>
              </w:rPr>
              <w:t>£2,544</w:t>
            </w:r>
          </w:p>
        </w:tc>
        <w:tc>
          <w:tcPr>
            <w:tcW w:w="3494" w:type="dxa"/>
          </w:tcPr>
          <w:p w:rsidR="00855F3E" w:rsidRPr="00855F3E" w:rsidRDefault="00855F3E" w:rsidP="00F7618A">
            <w:pPr>
              <w:rPr>
                <w:sz w:val="20"/>
                <w:szCs w:val="20"/>
              </w:rPr>
            </w:pPr>
            <w:r>
              <w:rPr>
                <w:sz w:val="20"/>
                <w:szCs w:val="20"/>
              </w:rPr>
              <w:t xml:space="preserve">For 12 people </w:t>
            </w:r>
          </w:p>
        </w:tc>
      </w:tr>
      <w:tr w:rsidR="00483D5F" w:rsidRPr="00483D5F" w:rsidTr="00855F3E">
        <w:tc>
          <w:tcPr>
            <w:tcW w:w="2357" w:type="dxa"/>
          </w:tcPr>
          <w:p w:rsidR="00483D5F" w:rsidRPr="00483D5F" w:rsidRDefault="00483D5F" w:rsidP="00F7618A">
            <w:pPr>
              <w:rPr>
                <w:sz w:val="28"/>
                <w:szCs w:val="28"/>
              </w:rPr>
            </w:pPr>
            <w:r w:rsidRPr="00483D5F">
              <w:rPr>
                <w:sz w:val="28"/>
                <w:szCs w:val="28"/>
              </w:rPr>
              <w:t>Accommodation</w:t>
            </w:r>
          </w:p>
        </w:tc>
        <w:tc>
          <w:tcPr>
            <w:tcW w:w="1919" w:type="dxa"/>
          </w:tcPr>
          <w:p w:rsidR="00483D5F" w:rsidRPr="00855F3E" w:rsidRDefault="00483D5F" w:rsidP="00F7618A">
            <w:pPr>
              <w:rPr>
                <w:sz w:val="20"/>
                <w:szCs w:val="20"/>
              </w:rPr>
            </w:pPr>
            <w:r w:rsidRPr="00855F3E">
              <w:rPr>
                <w:sz w:val="20"/>
                <w:szCs w:val="20"/>
              </w:rPr>
              <w:t>Geneva (15</w:t>
            </w:r>
            <w:r w:rsidRPr="00855F3E">
              <w:rPr>
                <w:sz w:val="20"/>
                <w:szCs w:val="20"/>
                <w:vertAlign w:val="superscript"/>
              </w:rPr>
              <w:t>th</w:t>
            </w:r>
            <w:r w:rsidRPr="00855F3E">
              <w:rPr>
                <w:sz w:val="20"/>
                <w:szCs w:val="20"/>
              </w:rPr>
              <w:t xml:space="preserve"> – 16 January 2024)</w:t>
            </w:r>
          </w:p>
        </w:tc>
        <w:tc>
          <w:tcPr>
            <w:tcW w:w="1197" w:type="dxa"/>
          </w:tcPr>
          <w:p w:rsidR="00483D5F" w:rsidRPr="00855F3E" w:rsidRDefault="00483D5F" w:rsidP="00F7618A">
            <w:pPr>
              <w:rPr>
                <w:sz w:val="20"/>
                <w:szCs w:val="20"/>
              </w:rPr>
            </w:pPr>
            <w:r w:rsidRPr="00855F3E">
              <w:rPr>
                <w:sz w:val="20"/>
                <w:szCs w:val="20"/>
              </w:rPr>
              <w:t>£</w:t>
            </w:r>
            <w:r w:rsidR="00855F3E">
              <w:rPr>
                <w:sz w:val="20"/>
                <w:szCs w:val="20"/>
              </w:rPr>
              <w:t>769.96</w:t>
            </w:r>
          </w:p>
        </w:tc>
        <w:tc>
          <w:tcPr>
            <w:tcW w:w="3494" w:type="dxa"/>
          </w:tcPr>
          <w:p w:rsidR="00483D5F" w:rsidRPr="00855F3E" w:rsidRDefault="00483D5F" w:rsidP="00F7618A">
            <w:pPr>
              <w:rPr>
                <w:sz w:val="20"/>
                <w:szCs w:val="20"/>
              </w:rPr>
            </w:pPr>
            <w:r w:rsidRPr="00855F3E">
              <w:rPr>
                <w:sz w:val="20"/>
                <w:szCs w:val="20"/>
              </w:rPr>
              <w:t xml:space="preserve">Starling Hôtel </w:t>
            </w:r>
            <w:proofErr w:type="spellStart"/>
            <w:r w:rsidRPr="00855F3E">
              <w:rPr>
                <w:sz w:val="20"/>
                <w:szCs w:val="20"/>
              </w:rPr>
              <w:t>Résidence</w:t>
            </w:r>
            <w:proofErr w:type="spellEnd"/>
            <w:r w:rsidRPr="00855F3E">
              <w:rPr>
                <w:sz w:val="20"/>
                <w:szCs w:val="20"/>
              </w:rPr>
              <w:t xml:space="preserve"> Genève, Route des Acacias 4, 1227 Geneva, Switzerland</w:t>
            </w:r>
          </w:p>
        </w:tc>
      </w:tr>
      <w:tr w:rsidR="00483D5F" w:rsidRPr="00483D5F" w:rsidTr="00855F3E">
        <w:tc>
          <w:tcPr>
            <w:tcW w:w="2357" w:type="dxa"/>
          </w:tcPr>
          <w:p w:rsidR="00483D5F" w:rsidRPr="00483D5F" w:rsidRDefault="00483D5F" w:rsidP="00F7618A">
            <w:pPr>
              <w:rPr>
                <w:sz w:val="28"/>
                <w:szCs w:val="28"/>
              </w:rPr>
            </w:pPr>
          </w:p>
        </w:tc>
        <w:tc>
          <w:tcPr>
            <w:tcW w:w="1919" w:type="dxa"/>
          </w:tcPr>
          <w:p w:rsidR="00483D5F" w:rsidRPr="00855F3E" w:rsidRDefault="00483D5F" w:rsidP="00F7618A">
            <w:pPr>
              <w:rPr>
                <w:sz w:val="20"/>
                <w:szCs w:val="20"/>
              </w:rPr>
            </w:pPr>
            <w:r w:rsidRPr="00855F3E">
              <w:rPr>
                <w:sz w:val="20"/>
                <w:szCs w:val="20"/>
              </w:rPr>
              <w:t>Zermatt (16</w:t>
            </w:r>
            <w:r w:rsidRPr="00855F3E">
              <w:rPr>
                <w:sz w:val="20"/>
                <w:szCs w:val="20"/>
                <w:vertAlign w:val="superscript"/>
              </w:rPr>
              <w:t>th</w:t>
            </w:r>
            <w:r w:rsidRPr="00855F3E">
              <w:rPr>
                <w:sz w:val="20"/>
                <w:szCs w:val="20"/>
              </w:rPr>
              <w:t xml:space="preserve"> - 20</w:t>
            </w:r>
            <w:r w:rsidRPr="00855F3E">
              <w:rPr>
                <w:sz w:val="20"/>
                <w:szCs w:val="20"/>
                <w:vertAlign w:val="superscript"/>
              </w:rPr>
              <w:t>th</w:t>
            </w:r>
            <w:r w:rsidRPr="00855F3E">
              <w:rPr>
                <w:sz w:val="20"/>
                <w:szCs w:val="20"/>
              </w:rPr>
              <w:t xml:space="preserve"> January 2024)</w:t>
            </w:r>
          </w:p>
        </w:tc>
        <w:tc>
          <w:tcPr>
            <w:tcW w:w="1197" w:type="dxa"/>
          </w:tcPr>
          <w:p w:rsidR="00483D5F" w:rsidRPr="00855F3E" w:rsidRDefault="00483D5F" w:rsidP="00F7618A">
            <w:pPr>
              <w:rPr>
                <w:sz w:val="20"/>
                <w:szCs w:val="20"/>
              </w:rPr>
            </w:pPr>
            <w:r w:rsidRPr="00855F3E">
              <w:rPr>
                <w:sz w:val="20"/>
                <w:szCs w:val="20"/>
              </w:rPr>
              <w:t>£5,897</w:t>
            </w:r>
          </w:p>
        </w:tc>
        <w:tc>
          <w:tcPr>
            <w:tcW w:w="3494" w:type="dxa"/>
          </w:tcPr>
          <w:p w:rsidR="00483D5F" w:rsidRPr="00855F3E" w:rsidRDefault="00483D5F" w:rsidP="00F7618A">
            <w:pPr>
              <w:rPr>
                <w:sz w:val="20"/>
                <w:szCs w:val="20"/>
              </w:rPr>
            </w:pPr>
            <w:r w:rsidRPr="00855F3E">
              <w:rPr>
                <w:sz w:val="20"/>
                <w:szCs w:val="20"/>
              </w:rPr>
              <w:t>Hotel</w:t>
            </w:r>
            <w:r w:rsidR="00855F3E" w:rsidRPr="00855F3E">
              <w:rPr>
                <w:sz w:val="20"/>
                <w:szCs w:val="20"/>
              </w:rPr>
              <w:t xml:space="preserve"> </w:t>
            </w:r>
            <w:proofErr w:type="spellStart"/>
            <w:r w:rsidRPr="00855F3E">
              <w:rPr>
                <w:sz w:val="20"/>
                <w:szCs w:val="20"/>
              </w:rPr>
              <w:t>Antika</w:t>
            </w:r>
            <w:proofErr w:type="spellEnd"/>
            <w:r w:rsidRPr="00855F3E">
              <w:rPr>
                <w:sz w:val="20"/>
                <w:szCs w:val="20"/>
              </w:rPr>
              <w:t xml:space="preserve">, </w:t>
            </w:r>
            <w:proofErr w:type="spellStart"/>
            <w:r w:rsidR="00855F3E" w:rsidRPr="00855F3E">
              <w:rPr>
                <w:sz w:val="20"/>
                <w:szCs w:val="20"/>
              </w:rPr>
              <w:t>Kirchstrasse</w:t>
            </w:r>
            <w:proofErr w:type="spellEnd"/>
            <w:r w:rsidR="00855F3E" w:rsidRPr="00855F3E">
              <w:rPr>
                <w:sz w:val="20"/>
                <w:szCs w:val="20"/>
              </w:rPr>
              <w:t xml:space="preserve"> 42, 3920 Zermatt, Switzerland </w:t>
            </w:r>
          </w:p>
        </w:tc>
      </w:tr>
      <w:tr w:rsidR="00483D5F" w:rsidRPr="00483D5F" w:rsidTr="00855F3E">
        <w:tc>
          <w:tcPr>
            <w:tcW w:w="2357" w:type="dxa"/>
          </w:tcPr>
          <w:p w:rsidR="00483D5F" w:rsidRPr="00483D5F" w:rsidRDefault="00483D5F" w:rsidP="00F7618A">
            <w:pPr>
              <w:rPr>
                <w:sz w:val="28"/>
                <w:szCs w:val="28"/>
              </w:rPr>
            </w:pPr>
          </w:p>
        </w:tc>
        <w:tc>
          <w:tcPr>
            <w:tcW w:w="1919" w:type="dxa"/>
          </w:tcPr>
          <w:p w:rsidR="00483D5F" w:rsidRPr="00855F3E" w:rsidRDefault="00483D5F" w:rsidP="00F7618A">
            <w:pPr>
              <w:rPr>
                <w:sz w:val="20"/>
                <w:szCs w:val="20"/>
              </w:rPr>
            </w:pPr>
            <w:r w:rsidRPr="00855F3E">
              <w:rPr>
                <w:sz w:val="20"/>
                <w:szCs w:val="20"/>
              </w:rPr>
              <w:t>Geneva (20</w:t>
            </w:r>
            <w:r w:rsidRPr="00855F3E">
              <w:rPr>
                <w:sz w:val="20"/>
                <w:szCs w:val="20"/>
                <w:vertAlign w:val="superscript"/>
              </w:rPr>
              <w:t>th</w:t>
            </w:r>
            <w:r w:rsidRPr="00855F3E">
              <w:rPr>
                <w:sz w:val="20"/>
                <w:szCs w:val="20"/>
              </w:rPr>
              <w:t xml:space="preserve"> - 21</w:t>
            </w:r>
            <w:r w:rsidRPr="00855F3E">
              <w:rPr>
                <w:sz w:val="20"/>
                <w:szCs w:val="20"/>
                <w:vertAlign w:val="superscript"/>
              </w:rPr>
              <w:t>st</w:t>
            </w:r>
            <w:r w:rsidRPr="00855F3E">
              <w:rPr>
                <w:sz w:val="20"/>
                <w:szCs w:val="20"/>
              </w:rPr>
              <w:t xml:space="preserve"> January 2024)</w:t>
            </w:r>
          </w:p>
        </w:tc>
        <w:tc>
          <w:tcPr>
            <w:tcW w:w="1197" w:type="dxa"/>
          </w:tcPr>
          <w:p w:rsidR="00483D5F" w:rsidRPr="00855F3E" w:rsidRDefault="00855F3E" w:rsidP="00F7618A">
            <w:pPr>
              <w:rPr>
                <w:sz w:val="20"/>
                <w:szCs w:val="20"/>
              </w:rPr>
            </w:pPr>
            <w:r>
              <w:rPr>
                <w:sz w:val="20"/>
                <w:szCs w:val="20"/>
              </w:rPr>
              <w:t>£769.96</w:t>
            </w:r>
          </w:p>
        </w:tc>
        <w:tc>
          <w:tcPr>
            <w:tcW w:w="3494" w:type="dxa"/>
          </w:tcPr>
          <w:p w:rsidR="00483D5F" w:rsidRPr="00855F3E" w:rsidRDefault="00855F3E" w:rsidP="00F7618A">
            <w:pPr>
              <w:rPr>
                <w:sz w:val="20"/>
                <w:szCs w:val="20"/>
              </w:rPr>
            </w:pPr>
            <w:r>
              <w:rPr>
                <w:sz w:val="20"/>
                <w:szCs w:val="20"/>
              </w:rPr>
              <w:t xml:space="preserve">Starling Hôtel </w:t>
            </w:r>
            <w:proofErr w:type="spellStart"/>
            <w:r>
              <w:rPr>
                <w:sz w:val="20"/>
                <w:szCs w:val="20"/>
              </w:rPr>
              <w:t>Résidence</w:t>
            </w:r>
            <w:proofErr w:type="spellEnd"/>
            <w:r>
              <w:rPr>
                <w:sz w:val="20"/>
                <w:szCs w:val="20"/>
              </w:rPr>
              <w:t xml:space="preserve"> Genève, Route des Acacias 4, 1227 Geneva, Switzerland </w:t>
            </w:r>
          </w:p>
        </w:tc>
      </w:tr>
      <w:tr w:rsidR="00483D5F" w:rsidRPr="00483D5F" w:rsidTr="00855F3E">
        <w:tc>
          <w:tcPr>
            <w:tcW w:w="2357" w:type="dxa"/>
          </w:tcPr>
          <w:p w:rsidR="00483D5F" w:rsidRPr="00483D5F" w:rsidRDefault="00483D5F" w:rsidP="00F7618A">
            <w:pPr>
              <w:rPr>
                <w:sz w:val="28"/>
                <w:szCs w:val="28"/>
              </w:rPr>
            </w:pPr>
            <w:r w:rsidRPr="00483D5F">
              <w:rPr>
                <w:sz w:val="28"/>
                <w:szCs w:val="28"/>
              </w:rPr>
              <w:t>Hire</w:t>
            </w:r>
          </w:p>
        </w:tc>
        <w:tc>
          <w:tcPr>
            <w:tcW w:w="1919" w:type="dxa"/>
          </w:tcPr>
          <w:p w:rsidR="00483D5F" w:rsidRPr="00855F3E" w:rsidRDefault="00483D5F" w:rsidP="00F7618A">
            <w:pPr>
              <w:rPr>
                <w:sz w:val="20"/>
                <w:szCs w:val="20"/>
              </w:rPr>
            </w:pPr>
            <w:r w:rsidRPr="00855F3E">
              <w:rPr>
                <w:sz w:val="20"/>
                <w:szCs w:val="20"/>
              </w:rPr>
              <w:t>Ski equipment e.g., ski boots, ski’s, helmet.</w:t>
            </w:r>
          </w:p>
        </w:tc>
        <w:tc>
          <w:tcPr>
            <w:tcW w:w="1197" w:type="dxa"/>
          </w:tcPr>
          <w:p w:rsidR="00483D5F" w:rsidRPr="00855F3E" w:rsidRDefault="00DA6D9B" w:rsidP="007277A0">
            <w:pPr>
              <w:rPr>
                <w:sz w:val="20"/>
                <w:szCs w:val="20"/>
              </w:rPr>
            </w:pPr>
            <w:r w:rsidRPr="007277A0">
              <w:rPr>
                <w:sz w:val="16"/>
                <w:szCs w:val="16"/>
              </w:rPr>
              <w:t xml:space="preserve">Depend on what you choose </w:t>
            </w:r>
          </w:p>
        </w:tc>
        <w:tc>
          <w:tcPr>
            <w:tcW w:w="3494" w:type="dxa"/>
          </w:tcPr>
          <w:p w:rsidR="00483D5F" w:rsidRPr="00855F3E" w:rsidRDefault="00483D5F" w:rsidP="00F7618A">
            <w:pPr>
              <w:rPr>
                <w:sz w:val="20"/>
                <w:szCs w:val="20"/>
              </w:rPr>
            </w:pPr>
            <w:r w:rsidRPr="00855F3E">
              <w:rPr>
                <w:sz w:val="20"/>
                <w:szCs w:val="20"/>
              </w:rPr>
              <w:t>N/A</w:t>
            </w:r>
          </w:p>
        </w:tc>
      </w:tr>
      <w:tr w:rsidR="00855F3E" w:rsidRPr="00483D5F" w:rsidTr="00855F3E">
        <w:tc>
          <w:tcPr>
            <w:tcW w:w="2357" w:type="dxa"/>
          </w:tcPr>
          <w:p w:rsidR="00855F3E" w:rsidRPr="00483D5F" w:rsidRDefault="00855F3E" w:rsidP="00F7618A">
            <w:pPr>
              <w:rPr>
                <w:sz w:val="28"/>
                <w:szCs w:val="28"/>
              </w:rPr>
            </w:pPr>
            <w:r>
              <w:rPr>
                <w:sz w:val="28"/>
                <w:szCs w:val="28"/>
              </w:rPr>
              <w:t>Ski lessons</w:t>
            </w:r>
          </w:p>
        </w:tc>
        <w:tc>
          <w:tcPr>
            <w:tcW w:w="1919" w:type="dxa"/>
          </w:tcPr>
          <w:p w:rsidR="00855F3E" w:rsidRPr="00855F3E" w:rsidRDefault="00855F3E" w:rsidP="00F7618A">
            <w:pPr>
              <w:rPr>
                <w:sz w:val="20"/>
                <w:szCs w:val="20"/>
              </w:rPr>
            </w:pPr>
            <w:r>
              <w:rPr>
                <w:sz w:val="20"/>
                <w:szCs w:val="20"/>
              </w:rPr>
              <w:t>Learning to ski if required.</w:t>
            </w:r>
          </w:p>
        </w:tc>
        <w:tc>
          <w:tcPr>
            <w:tcW w:w="1197" w:type="dxa"/>
          </w:tcPr>
          <w:p w:rsidR="00855F3E" w:rsidRPr="00855F3E" w:rsidRDefault="00855F3E" w:rsidP="00F7618A">
            <w:pPr>
              <w:rPr>
                <w:sz w:val="20"/>
                <w:szCs w:val="20"/>
              </w:rPr>
            </w:pPr>
            <w:r w:rsidRPr="007277A0">
              <w:rPr>
                <w:sz w:val="16"/>
                <w:szCs w:val="16"/>
              </w:rPr>
              <w:t xml:space="preserve">Depend on what you choose </w:t>
            </w:r>
          </w:p>
        </w:tc>
        <w:tc>
          <w:tcPr>
            <w:tcW w:w="3494" w:type="dxa"/>
          </w:tcPr>
          <w:p w:rsidR="00855F3E" w:rsidRPr="00855F3E" w:rsidRDefault="00855F3E" w:rsidP="00F7618A">
            <w:pPr>
              <w:rPr>
                <w:sz w:val="20"/>
                <w:szCs w:val="20"/>
              </w:rPr>
            </w:pPr>
            <w:r>
              <w:rPr>
                <w:sz w:val="20"/>
                <w:szCs w:val="20"/>
              </w:rPr>
              <w:t xml:space="preserve">N/A </w:t>
            </w:r>
          </w:p>
        </w:tc>
      </w:tr>
      <w:tr w:rsidR="007277A0" w:rsidRPr="00483D5F" w:rsidTr="00855F3E">
        <w:tc>
          <w:tcPr>
            <w:tcW w:w="2357" w:type="dxa"/>
          </w:tcPr>
          <w:p w:rsidR="007277A0" w:rsidRDefault="007277A0" w:rsidP="00F7618A">
            <w:pPr>
              <w:rPr>
                <w:sz w:val="28"/>
                <w:szCs w:val="28"/>
              </w:rPr>
            </w:pPr>
            <w:r>
              <w:rPr>
                <w:sz w:val="28"/>
                <w:szCs w:val="28"/>
              </w:rPr>
              <w:t>Excursion in Geneva</w:t>
            </w:r>
          </w:p>
        </w:tc>
        <w:tc>
          <w:tcPr>
            <w:tcW w:w="1919" w:type="dxa"/>
          </w:tcPr>
          <w:p w:rsidR="007277A0" w:rsidRDefault="007277A0" w:rsidP="00F7618A">
            <w:pPr>
              <w:rPr>
                <w:sz w:val="20"/>
                <w:szCs w:val="20"/>
              </w:rPr>
            </w:pPr>
            <w:r w:rsidRPr="007277A0">
              <w:rPr>
                <w:sz w:val="18"/>
                <w:szCs w:val="18"/>
              </w:rPr>
              <w:t>Geneva City Tour and Boat Cruise including all transport on the excursions, TripAdvisor (2022).</w:t>
            </w:r>
          </w:p>
        </w:tc>
        <w:tc>
          <w:tcPr>
            <w:tcW w:w="1197" w:type="dxa"/>
          </w:tcPr>
          <w:p w:rsidR="007277A0" w:rsidRPr="00855F3E" w:rsidRDefault="007277A0" w:rsidP="00F7618A">
            <w:pPr>
              <w:rPr>
                <w:sz w:val="20"/>
                <w:szCs w:val="20"/>
              </w:rPr>
            </w:pPr>
            <w:r w:rsidRPr="007277A0">
              <w:rPr>
                <w:sz w:val="16"/>
                <w:szCs w:val="16"/>
              </w:rPr>
              <w:t>£67.29 per adult (multiply by 12)</w:t>
            </w:r>
          </w:p>
        </w:tc>
        <w:tc>
          <w:tcPr>
            <w:tcW w:w="3494" w:type="dxa"/>
          </w:tcPr>
          <w:p w:rsidR="007277A0" w:rsidRDefault="007277A0" w:rsidP="00F7618A">
            <w:pPr>
              <w:rPr>
                <w:sz w:val="20"/>
                <w:szCs w:val="20"/>
              </w:rPr>
            </w:pPr>
            <w:r>
              <w:rPr>
                <w:sz w:val="20"/>
                <w:szCs w:val="20"/>
              </w:rPr>
              <w:t xml:space="preserve">Start: Geneva Bus Station, 1201 Geneva, Switzerland Place </w:t>
            </w:r>
            <w:proofErr w:type="spellStart"/>
            <w:r>
              <w:rPr>
                <w:sz w:val="20"/>
                <w:szCs w:val="20"/>
              </w:rPr>
              <w:t>Dorcière</w:t>
            </w:r>
            <w:proofErr w:type="spellEnd"/>
            <w:r>
              <w:rPr>
                <w:sz w:val="20"/>
                <w:szCs w:val="20"/>
              </w:rPr>
              <w:t xml:space="preserve"> 1201 Geneva</w:t>
            </w:r>
          </w:p>
          <w:p w:rsidR="007277A0" w:rsidRDefault="007277A0" w:rsidP="00F7618A">
            <w:pPr>
              <w:rPr>
                <w:sz w:val="20"/>
                <w:szCs w:val="20"/>
              </w:rPr>
            </w:pPr>
            <w:r>
              <w:rPr>
                <w:sz w:val="20"/>
                <w:szCs w:val="20"/>
              </w:rPr>
              <w:t>Finish: Quai du Mont-Blanc, 1201 Genève, Switzerland (one block down from starting point)</w:t>
            </w:r>
          </w:p>
        </w:tc>
      </w:tr>
      <w:tr w:rsidR="00855F3E" w:rsidRPr="00483D5F" w:rsidTr="00855F3E">
        <w:tc>
          <w:tcPr>
            <w:tcW w:w="2357" w:type="dxa"/>
          </w:tcPr>
          <w:p w:rsidR="00855F3E" w:rsidRPr="00483D5F" w:rsidRDefault="00855F3E" w:rsidP="00F7618A">
            <w:pPr>
              <w:rPr>
                <w:sz w:val="28"/>
                <w:szCs w:val="28"/>
              </w:rPr>
            </w:pPr>
            <w:r w:rsidRPr="00483D5F">
              <w:rPr>
                <w:sz w:val="28"/>
                <w:szCs w:val="28"/>
              </w:rPr>
              <w:t>Food and drink</w:t>
            </w:r>
          </w:p>
        </w:tc>
        <w:tc>
          <w:tcPr>
            <w:tcW w:w="1919" w:type="dxa"/>
          </w:tcPr>
          <w:p w:rsidR="00855F3E" w:rsidRPr="00855F3E" w:rsidRDefault="00855F3E" w:rsidP="00F7618A">
            <w:pPr>
              <w:rPr>
                <w:sz w:val="20"/>
                <w:szCs w:val="20"/>
              </w:rPr>
            </w:pPr>
            <w:r w:rsidRPr="00855F3E">
              <w:rPr>
                <w:sz w:val="20"/>
                <w:szCs w:val="20"/>
              </w:rPr>
              <w:t xml:space="preserve">Breakfast </w:t>
            </w:r>
          </w:p>
        </w:tc>
        <w:tc>
          <w:tcPr>
            <w:tcW w:w="1197" w:type="dxa"/>
          </w:tcPr>
          <w:p w:rsidR="00855F3E" w:rsidRPr="00855F3E" w:rsidRDefault="00855F3E" w:rsidP="00F7618A">
            <w:pPr>
              <w:rPr>
                <w:sz w:val="20"/>
                <w:szCs w:val="20"/>
              </w:rPr>
            </w:pPr>
            <w:r w:rsidRPr="00855F3E">
              <w:rPr>
                <w:sz w:val="20"/>
                <w:szCs w:val="20"/>
              </w:rPr>
              <w:t xml:space="preserve">Included in hotels  </w:t>
            </w:r>
          </w:p>
        </w:tc>
        <w:tc>
          <w:tcPr>
            <w:tcW w:w="3494" w:type="dxa"/>
          </w:tcPr>
          <w:p w:rsidR="00855F3E" w:rsidRPr="00855F3E" w:rsidRDefault="00855F3E" w:rsidP="00F7618A">
            <w:pPr>
              <w:rPr>
                <w:sz w:val="20"/>
                <w:szCs w:val="20"/>
              </w:rPr>
            </w:pPr>
            <w:r w:rsidRPr="00855F3E">
              <w:rPr>
                <w:sz w:val="20"/>
                <w:szCs w:val="20"/>
              </w:rPr>
              <w:t xml:space="preserve">N/A </w:t>
            </w:r>
          </w:p>
        </w:tc>
      </w:tr>
      <w:tr w:rsidR="00483D5F" w:rsidRPr="00483D5F" w:rsidTr="00855F3E">
        <w:tc>
          <w:tcPr>
            <w:tcW w:w="2357" w:type="dxa"/>
          </w:tcPr>
          <w:p w:rsidR="00483D5F" w:rsidRPr="00483D5F" w:rsidRDefault="00483D5F" w:rsidP="00F7618A">
            <w:pPr>
              <w:rPr>
                <w:sz w:val="28"/>
                <w:szCs w:val="28"/>
              </w:rPr>
            </w:pPr>
          </w:p>
        </w:tc>
        <w:tc>
          <w:tcPr>
            <w:tcW w:w="1919" w:type="dxa"/>
          </w:tcPr>
          <w:p w:rsidR="00483D5F" w:rsidRPr="00855F3E" w:rsidRDefault="00855F3E" w:rsidP="00F7618A">
            <w:pPr>
              <w:rPr>
                <w:sz w:val="20"/>
                <w:szCs w:val="20"/>
              </w:rPr>
            </w:pPr>
            <w:r w:rsidRPr="00855F3E">
              <w:rPr>
                <w:sz w:val="20"/>
                <w:szCs w:val="20"/>
              </w:rPr>
              <w:t xml:space="preserve">Lunch &amp; Dinner </w:t>
            </w:r>
          </w:p>
        </w:tc>
        <w:tc>
          <w:tcPr>
            <w:tcW w:w="1197" w:type="dxa"/>
          </w:tcPr>
          <w:p w:rsidR="00483D5F" w:rsidRPr="00855F3E" w:rsidRDefault="00855F3E" w:rsidP="00F7618A">
            <w:pPr>
              <w:rPr>
                <w:sz w:val="20"/>
                <w:szCs w:val="20"/>
              </w:rPr>
            </w:pPr>
            <w:r w:rsidRPr="00855F3E">
              <w:rPr>
                <w:sz w:val="20"/>
                <w:szCs w:val="20"/>
              </w:rPr>
              <w:t>Explore local area</w:t>
            </w:r>
          </w:p>
        </w:tc>
        <w:tc>
          <w:tcPr>
            <w:tcW w:w="3494" w:type="dxa"/>
          </w:tcPr>
          <w:p w:rsidR="00483D5F" w:rsidRPr="00855F3E" w:rsidRDefault="00855F3E" w:rsidP="00F7618A">
            <w:pPr>
              <w:rPr>
                <w:sz w:val="20"/>
                <w:szCs w:val="20"/>
              </w:rPr>
            </w:pPr>
            <w:r w:rsidRPr="00855F3E">
              <w:rPr>
                <w:sz w:val="20"/>
                <w:szCs w:val="20"/>
              </w:rPr>
              <w:t xml:space="preserve">Remember to take an extra £265 for all lunches and dinners </w:t>
            </w:r>
          </w:p>
        </w:tc>
      </w:tr>
      <w:tr w:rsidR="007277A0" w:rsidRPr="00483D5F" w:rsidTr="00855F3E">
        <w:tc>
          <w:tcPr>
            <w:tcW w:w="2357" w:type="dxa"/>
          </w:tcPr>
          <w:p w:rsidR="007277A0" w:rsidRPr="00483D5F" w:rsidRDefault="007277A0" w:rsidP="00F7618A">
            <w:pPr>
              <w:rPr>
                <w:sz w:val="28"/>
                <w:szCs w:val="28"/>
              </w:rPr>
            </w:pPr>
            <w:r>
              <w:rPr>
                <w:sz w:val="28"/>
                <w:szCs w:val="28"/>
              </w:rPr>
              <w:t>Commission Fee</w:t>
            </w:r>
          </w:p>
        </w:tc>
        <w:tc>
          <w:tcPr>
            <w:tcW w:w="1919" w:type="dxa"/>
          </w:tcPr>
          <w:p w:rsidR="007277A0" w:rsidRPr="007277A0" w:rsidRDefault="007277A0" w:rsidP="00F7618A">
            <w:pPr>
              <w:rPr>
                <w:sz w:val="18"/>
                <w:szCs w:val="18"/>
              </w:rPr>
            </w:pPr>
            <w:r w:rsidRPr="007277A0">
              <w:rPr>
                <w:sz w:val="18"/>
                <w:szCs w:val="18"/>
              </w:rPr>
              <w:t>Work from the specialist travel agent</w:t>
            </w:r>
          </w:p>
        </w:tc>
        <w:tc>
          <w:tcPr>
            <w:tcW w:w="1197" w:type="dxa"/>
          </w:tcPr>
          <w:p w:rsidR="007277A0" w:rsidRPr="00855F3E" w:rsidRDefault="007277A0" w:rsidP="00F7618A">
            <w:pPr>
              <w:rPr>
                <w:sz w:val="20"/>
                <w:szCs w:val="20"/>
              </w:rPr>
            </w:pPr>
            <w:r w:rsidRPr="007277A0">
              <w:rPr>
                <w:sz w:val="16"/>
                <w:szCs w:val="16"/>
              </w:rPr>
              <w:t>10% on top of total of trip</w:t>
            </w:r>
          </w:p>
        </w:tc>
        <w:tc>
          <w:tcPr>
            <w:tcW w:w="3494" w:type="dxa"/>
          </w:tcPr>
          <w:p w:rsidR="007277A0" w:rsidRPr="00855F3E" w:rsidRDefault="007277A0" w:rsidP="00F7618A">
            <w:pPr>
              <w:rPr>
                <w:sz w:val="20"/>
                <w:szCs w:val="20"/>
              </w:rPr>
            </w:pPr>
            <w:r>
              <w:rPr>
                <w:sz w:val="20"/>
                <w:szCs w:val="20"/>
              </w:rPr>
              <w:t>N/A</w:t>
            </w:r>
          </w:p>
        </w:tc>
      </w:tr>
      <w:tr w:rsidR="00CD0271" w:rsidRPr="00483D5F" w:rsidTr="00855F3E">
        <w:tc>
          <w:tcPr>
            <w:tcW w:w="2357" w:type="dxa"/>
          </w:tcPr>
          <w:p w:rsidR="00CD0271" w:rsidRDefault="00CD0271" w:rsidP="00F7618A">
            <w:pPr>
              <w:rPr>
                <w:sz w:val="28"/>
                <w:szCs w:val="28"/>
              </w:rPr>
            </w:pPr>
            <w:r w:rsidRPr="00CD0271">
              <w:t>ALL TOTAL except ski hire &amp; lessons for one person</w:t>
            </w:r>
          </w:p>
        </w:tc>
        <w:tc>
          <w:tcPr>
            <w:tcW w:w="1919" w:type="dxa"/>
          </w:tcPr>
          <w:p w:rsidR="00CD0271" w:rsidRPr="00CD0271" w:rsidRDefault="00CD0271" w:rsidP="00F7618A">
            <w:pPr>
              <w:rPr>
                <w:sz w:val="28"/>
                <w:szCs w:val="28"/>
              </w:rPr>
            </w:pPr>
          </w:p>
          <w:p w:rsidR="00CD0271" w:rsidRPr="007277A0" w:rsidRDefault="00CD0271" w:rsidP="00F7618A">
            <w:pPr>
              <w:rPr>
                <w:sz w:val="18"/>
                <w:szCs w:val="18"/>
              </w:rPr>
            </w:pPr>
            <w:r w:rsidRPr="00CD0271">
              <w:rPr>
                <w:sz w:val="28"/>
                <w:szCs w:val="28"/>
              </w:rPr>
              <w:t>£1,604.83</w:t>
            </w:r>
          </w:p>
        </w:tc>
        <w:tc>
          <w:tcPr>
            <w:tcW w:w="1197" w:type="dxa"/>
          </w:tcPr>
          <w:p w:rsidR="00CD0271" w:rsidRPr="00CD0271" w:rsidRDefault="00CD0271" w:rsidP="00F7618A">
            <w:pPr>
              <w:rPr>
                <w:sz w:val="20"/>
                <w:szCs w:val="20"/>
              </w:rPr>
            </w:pPr>
            <w:r w:rsidRPr="00CD0271">
              <w:rPr>
                <w:sz w:val="20"/>
                <w:szCs w:val="20"/>
              </w:rPr>
              <w:t>Ski hire</w:t>
            </w:r>
            <w:r>
              <w:rPr>
                <w:sz w:val="20"/>
                <w:szCs w:val="20"/>
              </w:rPr>
              <w:t>,</w:t>
            </w:r>
            <w:r w:rsidRPr="00CD0271">
              <w:rPr>
                <w:sz w:val="20"/>
                <w:szCs w:val="20"/>
              </w:rPr>
              <w:t xml:space="preserve"> </w:t>
            </w:r>
            <w:r>
              <w:rPr>
                <w:sz w:val="20"/>
                <w:szCs w:val="20"/>
              </w:rPr>
              <w:t>per person</w:t>
            </w:r>
          </w:p>
          <w:p w:rsidR="00CD0271" w:rsidRPr="00CD0271" w:rsidRDefault="00CD0271" w:rsidP="00F7618A">
            <w:pPr>
              <w:rPr>
                <w:sz w:val="28"/>
                <w:szCs w:val="28"/>
              </w:rPr>
            </w:pPr>
            <w:r w:rsidRPr="00CD0271">
              <w:rPr>
                <w:sz w:val="28"/>
                <w:szCs w:val="28"/>
              </w:rPr>
              <w:t>£</w:t>
            </w:r>
            <w:r>
              <w:rPr>
                <w:sz w:val="28"/>
                <w:szCs w:val="28"/>
              </w:rPr>
              <w:t>111.95</w:t>
            </w:r>
          </w:p>
        </w:tc>
        <w:tc>
          <w:tcPr>
            <w:tcW w:w="3494" w:type="dxa"/>
          </w:tcPr>
          <w:p w:rsidR="00CD0271" w:rsidRPr="00CD0271" w:rsidRDefault="00CD0271" w:rsidP="00F7618A">
            <w:pPr>
              <w:rPr>
                <w:sz w:val="20"/>
                <w:szCs w:val="20"/>
              </w:rPr>
            </w:pPr>
            <w:r w:rsidRPr="00CD0271">
              <w:rPr>
                <w:sz w:val="20"/>
                <w:szCs w:val="20"/>
              </w:rPr>
              <w:t>Lessons</w:t>
            </w:r>
            <w:r>
              <w:rPr>
                <w:sz w:val="20"/>
                <w:szCs w:val="20"/>
              </w:rPr>
              <w:t>,</w:t>
            </w:r>
            <w:r w:rsidRPr="00CD0271">
              <w:rPr>
                <w:sz w:val="20"/>
                <w:szCs w:val="20"/>
              </w:rPr>
              <w:t xml:space="preserve"> </w:t>
            </w:r>
            <w:r>
              <w:rPr>
                <w:sz w:val="20"/>
                <w:szCs w:val="20"/>
              </w:rPr>
              <w:t>per person</w:t>
            </w:r>
          </w:p>
          <w:p w:rsidR="00CD0271" w:rsidRPr="00CD0271" w:rsidRDefault="00CD0271" w:rsidP="00F7618A">
            <w:pPr>
              <w:rPr>
                <w:sz w:val="28"/>
                <w:szCs w:val="28"/>
              </w:rPr>
            </w:pPr>
            <w:r w:rsidRPr="00CD0271">
              <w:rPr>
                <w:sz w:val="28"/>
                <w:szCs w:val="28"/>
              </w:rPr>
              <w:t>£</w:t>
            </w:r>
            <w:r>
              <w:rPr>
                <w:sz w:val="28"/>
                <w:szCs w:val="28"/>
              </w:rPr>
              <w:t>360.20</w:t>
            </w:r>
          </w:p>
        </w:tc>
      </w:tr>
    </w:tbl>
    <w:p w:rsidR="00CD0271" w:rsidRPr="00CD0271" w:rsidRDefault="00CD0271" w:rsidP="00F7618A">
      <w:pPr>
        <w:rPr>
          <w:sz w:val="20"/>
          <w:szCs w:val="20"/>
        </w:rPr>
      </w:pPr>
    </w:p>
    <w:p w:rsidR="002D0FD3" w:rsidRPr="00CD0271" w:rsidRDefault="00F7618A" w:rsidP="00F7618A">
      <w:pPr>
        <w:rPr>
          <w:sz w:val="48"/>
          <w:szCs w:val="48"/>
        </w:rPr>
      </w:pPr>
      <w:r w:rsidRPr="00F7618A">
        <w:rPr>
          <w:sz w:val="48"/>
          <w:szCs w:val="48"/>
        </w:rPr>
        <w:t>Bibliography:</w:t>
      </w:r>
    </w:p>
    <w:p w:rsidR="002D0FD3" w:rsidRDefault="002D0FD3" w:rsidP="00483D5F">
      <w:pPr>
        <w:pStyle w:val="ListParagraph"/>
        <w:numPr>
          <w:ilvl w:val="0"/>
          <w:numId w:val="1"/>
        </w:numPr>
        <w:rPr>
          <w:sz w:val="40"/>
          <w:szCs w:val="40"/>
          <w:u w:val="single"/>
        </w:rPr>
      </w:pPr>
      <w:r>
        <w:rPr>
          <w:sz w:val="40"/>
          <w:szCs w:val="40"/>
          <w:u w:val="single"/>
        </w:rPr>
        <w:t xml:space="preserve">Academic Sources </w:t>
      </w:r>
    </w:p>
    <w:p w:rsidR="002D0FD3" w:rsidRDefault="002D0FD3" w:rsidP="002D0FD3">
      <w:pPr>
        <w:pStyle w:val="ListParagraph"/>
        <w:numPr>
          <w:ilvl w:val="0"/>
          <w:numId w:val="1"/>
        </w:numPr>
        <w:jc w:val="both"/>
        <w:rPr>
          <w:sz w:val="20"/>
          <w:szCs w:val="20"/>
        </w:rPr>
      </w:pPr>
      <w:r w:rsidRPr="006125F3">
        <w:rPr>
          <w:sz w:val="20"/>
          <w:szCs w:val="20"/>
        </w:rPr>
        <w:t xml:space="preserve">Pereira, V.M., de Campos, G.C. and Camarini, G. (2012) ‘Maslow’s Theory of Motivation - Hierarchy of Needs: Results from Construction Operational Workers in São Paulo City, Brazil’, Applied mechanics and materials, 174-177, pp. 2339–2342. </w:t>
      </w:r>
      <w:proofErr w:type="spellStart"/>
      <w:r w:rsidRPr="006125F3">
        <w:rPr>
          <w:sz w:val="20"/>
          <w:szCs w:val="20"/>
        </w:rPr>
        <w:t>doi</w:t>
      </w:r>
      <w:proofErr w:type="spellEnd"/>
      <w:r w:rsidRPr="006125F3">
        <w:rPr>
          <w:sz w:val="20"/>
          <w:szCs w:val="20"/>
        </w:rPr>
        <w:t>: 10.4028/www.scientific.net/AMM.174-177.2339.</w:t>
      </w:r>
    </w:p>
    <w:p w:rsidR="002D0FD3" w:rsidRPr="002D0FD3" w:rsidRDefault="002D0FD3" w:rsidP="002D0FD3">
      <w:pPr>
        <w:pStyle w:val="ListParagraph"/>
        <w:numPr>
          <w:ilvl w:val="0"/>
          <w:numId w:val="1"/>
        </w:numPr>
        <w:jc w:val="both"/>
        <w:rPr>
          <w:sz w:val="21"/>
          <w:szCs w:val="21"/>
        </w:rPr>
      </w:pPr>
      <w:proofErr w:type="spellStart"/>
      <w:r w:rsidRPr="002D0FD3">
        <w:rPr>
          <w:sz w:val="21"/>
          <w:szCs w:val="21"/>
        </w:rPr>
        <w:t>Pichère</w:t>
      </w:r>
      <w:proofErr w:type="spellEnd"/>
      <w:r w:rsidRPr="002D0FD3">
        <w:rPr>
          <w:sz w:val="21"/>
          <w:szCs w:val="21"/>
        </w:rPr>
        <w:t xml:space="preserve">, P., </w:t>
      </w:r>
      <w:proofErr w:type="spellStart"/>
      <w:r w:rsidRPr="002D0FD3">
        <w:rPr>
          <w:sz w:val="21"/>
          <w:szCs w:val="21"/>
        </w:rPr>
        <w:t>Cadiat</w:t>
      </w:r>
      <w:proofErr w:type="spellEnd"/>
      <w:r w:rsidRPr="002D0FD3">
        <w:rPr>
          <w:sz w:val="21"/>
          <w:szCs w:val="21"/>
        </w:rPr>
        <w:t>, A.-C. and Probert, C. (2015) Maslow’s hierarchy of needs. Namur: Lemaitre Publishing.</w:t>
      </w:r>
      <w:r>
        <w:rPr>
          <w:sz w:val="21"/>
          <w:szCs w:val="21"/>
        </w:rPr>
        <w:t xml:space="preserve"> </w:t>
      </w:r>
      <w:proofErr w:type="spellStart"/>
      <w:r w:rsidRPr="002D0FD3">
        <w:rPr>
          <w:sz w:val="21"/>
          <w:szCs w:val="21"/>
        </w:rPr>
        <w:t>Vanagas</w:t>
      </w:r>
      <w:proofErr w:type="spellEnd"/>
      <w:r w:rsidRPr="002D0FD3">
        <w:rPr>
          <w:sz w:val="21"/>
          <w:szCs w:val="21"/>
        </w:rPr>
        <w:t xml:space="preserve">, R. and </w:t>
      </w:r>
      <w:proofErr w:type="spellStart"/>
      <w:r w:rsidRPr="002D0FD3">
        <w:rPr>
          <w:sz w:val="21"/>
          <w:szCs w:val="21"/>
        </w:rPr>
        <w:t>Rakšnys</w:t>
      </w:r>
      <w:proofErr w:type="spellEnd"/>
      <w:r w:rsidRPr="002D0FD3">
        <w:rPr>
          <w:sz w:val="21"/>
          <w:szCs w:val="21"/>
        </w:rPr>
        <w:t xml:space="preserve">, A.V. (2014) ‘The Dichotomy of Self-Actualization and Self-Transcendence’, </w:t>
      </w:r>
      <w:proofErr w:type="spellStart"/>
      <w:r w:rsidRPr="002D0FD3">
        <w:rPr>
          <w:sz w:val="21"/>
          <w:szCs w:val="21"/>
        </w:rPr>
        <w:t>Verslo</w:t>
      </w:r>
      <w:proofErr w:type="spellEnd"/>
      <w:r w:rsidRPr="002D0FD3">
        <w:rPr>
          <w:sz w:val="21"/>
          <w:szCs w:val="21"/>
        </w:rPr>
        <w:t xml:space="preserve"> </w:t>
      </w:r>
      <w:proofErr w:type="spellStart"/>
      <w:r w:rsidRPr="002D0FD3">
        <w:rPr>
          <w:sz w:val="21"/>
          <w:szCs w:val="21"/>
        </w:rPr>
        <w:t>sistemos</w:t>
      </w:r>
      <w:proofErr w:type="spellEnd"/>
      <w:r w:rsidRPr="002D0FD3">
        <w:rPr>
          <w:sz w:val="21"/>
          <w:szCs w:val="21"/>
        </w:rPr>
        <w:t xml:space="preserve"> </w:t>
      </w:r>
      <w:proofErr w:type="spellStart"/>
      <w:r w:rsidRPr="002D0FD3">
        <w:rPr>
          <w:sz w:val="21"/>
          <w:szCs w:val="21"/>
        </w:rPr>
        <w:t>ir</w:t>
      </w:r>
      <w:proofErr w:type="spellEnd"/>
      <w:r w:rsidRPr="002D0FD3">
        <w:rPr>
          <w:sz w:val="21"/>
          <w:szCs w:val="21"/>
        </w:rPr>
        <w:t xml:space="preserve"> </w:t>
      </w:r>
      <w:proofErr w:type="spellStart"/>
      <w:r w:rsidRPr="002D0FD3">
        <w:rPr>
          <w:sz w:val="21"/>
          <w:szCs w:val="21"/>
        </w:rPr>
        <w:t>ekonomika</w:t>
      </w:r>
      <w:proofErr w:type="spellEnd"/>
      <w:r w:rsidRPr="002D0FD3">
        <w:rPr>
          <w:sz w:val="21"/>
          <w:szCs w:val="21"/>
        </w:rPr>
        <w:t>, 4(2), pp. 196–203. doi:10.13165/VSE-14-4-2-07.</w:t>
      </w:r>
    </w:p>
    <w:p w:rsidR="002D0FD3" w:rsidRPr="003C1F21" w:rsidRDefault="002D0FD3" w:rsidP="002D0FD3">
      <w:pPr>
        <w:pStyle w:val="ListParagraph"/>
        <w:numPr>
          <w:ilvl w:val="0"/>
          <w:numId w:val="1"/>
        </w:numPr>
        <w:jc w:val="both"/>
        <w:rPr>
          <w:sz w:val="20"/>
          <w:szCs w:val="20"/>
        </w:rPr>
      </w:pPr>
      <w:r w:rsidRPr="002D0FD3">
        <w:rPr>
          <w:rFonts w:ascii="Arial" w:hAnsi="Arial" w:cs="Arial"/>
          <w:color w:val="000000" w:themeColor="text1"/>
          <w:sz w:val="20"/>
          <w:szCs w:val="20"/>
          <w:shd w:val="clear" w:color="auto" w:fill="FFFFFF"/>
        </w:rPr>
        <w:t>Mitchell, V.W. and McGoldrick, P.J., 1994. The role of geodemographics in segmenting and targeting consumer markets: A Delphi study. </w:t>
      </w:r>
      <w:r w:rsidRPr="002D0FD3">
        <w:rPr>
          <w:rFonts w:ascii="Arial" w:hAnsi="Arial" w:cs="Arial"/>
          <w:i/>
          <w:iCs/>
          <w:color w:val="000000" w:themeColor="text1"/>
          <w:sz w:val="20"/>
          <w:szCs w:val="20"/>
          <w:shd w:val="clear" w:color="auto" w:fill="FFFFFF"/>
        </w:rPr>
        <w:t>European Journal of marketing</w:t>
      </w:r>
      <w:r w:rsidRPr="002D0FD3">
        <w:rPr>
          <w:rFonts w:ascii="Arial" w:hAnsi="Arial" w:cs="Arial"/>
          <w:color w:val="000000" w:themeColor="text1"/>
          <w:sz w:val="20"/>
          <w:szCs w:val="20"/>
          <w:shd w:val="clear" w:color="auto" w:fill="FFFFFF"/>
        </w:rPr>
        <w:t>.</w:t>
      </w:r>
    </w:p>
    <w:p w:rsidR="003C1F21" w:rsidRPr="003C1F21" w:rsidRDefault="003C1F21" w:rsidP="003C1F21">
      <w:pPr>
        <w:pStyle w:val="ListParagraph"/>
        <w:numPr>
          <w:ilvl w:val="0"/>
          <w:numId w:val="1"/>
        </w:numPr>
        <w:tabs>
          <w:tab w:val="left" w:pos="3973"/>
        </w:tabs>
        <w:rPr>
          <w:sz w:val="21"/>
          <w:szCs w:val="21"/>
        </w:rPr>
      </w:pPr>
      <w:r w:rsidRPr="003C1F21">
        <w:rPr>
          <w:sz w:val="21"/>
          <w:szCs w:val="21"/>
        </w:rPr>
        <w:t xml:space="preserve">ABTA (2018) </w:t>
      </w:r>
      <w:r w:rsidRPr="003C1F21">
        <w:rPr>
          <w:i/>
          <w:iCs/>
          <w:sz w:val="21"/>
          <w:szCs w:val="21"/>
        </w:rPr>
        <w:t xml:space="preserve">Guidance on the application of the Code of Conduct. </w:t>
      </w:r>
      <w:r w:rsidRPr="003C1F21">
        <w:rPr>
          <w:sz w:val="21"/>
          <w:szCs w:val="21"/>
        </w:rPr>
        <w:t xml:space="preserve">Available at: </w:t>
      </w:r>
      <w:hyperlink r:id="rId10" w:history="1">
        <w:r w:rsidRPr="003C1F21">
          <w:rPr>
            <w:rStyle w:val="Hyperlink"/>
            <w:sz w:val="21"/>
            <w:szCs w:val="21"/>
          </w:rPr>
          <w:t>https://www.abta.com/sites/default/files/media/document/uploads/Code_of_Conduct_Guidance_Feb_2018.pdf</w:t>
        </w:r>
      </w:hyperlink>
      <w:r w:rsidRPr="003C1F21">
        <w:rPr>
          <w:sz w:val="21"/>
          <w:szCs w:val="21"/>
        </w:rPr>
        <w:t xml:space="preserve"> (Accessed: 2</w:t>
      </w:r>
      <w:r w:rsidRPr="003C1F21">
        <w:rPr>
          <w:sz w:val="21"/>
          <w:szCs w:val="21"/>
          <w:vertAlign w:val="superscript"/>
        </w:rPr>
        <w:t>nd</w:t>
      </w:r>
      <w:r w:rsidRPr="003C1F21">
        <w:rPr>
          <w:sz w:val="21"/>
          <w:szCs w:val="21"/>
        </w:rPr>
        <w:t xml:space="preserve"> Dec 2022)</w:t>
      </w:r>
    </w:p>
    <w:p w:rsidR="003C1F21" w:rsidRPr="003C1F21" w:rsidRDefault="003C1F21" w:rsidP="003C1F21">
      <w:pPr>
        <w:pStyle w:val="ListParagraph"/>
        <w:numPr>
          <w:ilvl w:val="0"/>
          <w:numId w:val="1"/>
        </w:numPr>
        <w:tabs>
          <w:tab w:val="left" w:pos="3973"/>
        </w:tabs>
        <w:rPr>
          <w:sz w:val="21"/>
          <w:szCs w:val="21"/>
        </w:rPr>
      </w:pPr>
      <w:r w:rsidRPr="003C1F21">
        <w:rPr>
          <w:sz w:val="21"/>
          <w:szCs w:val="21"/>
        </w:rPr>
        <w:t xml:space="preserve">ABTA (2022) </w:t>
      </w:r>
      <w:r w:rsidRPr="003C1F21">
        <w:rPr>
          <w:i/>
          <w:iCs/>
          <w:sz w:val="21"/>
          <w:szCs w:val="21"/>
        </w:rPr>
        <w:t xml:space="preserve">About us. </w:t>
      </w:r>
      <w:r w:rsidRPr="003C1F21">
        <w:rPr>
          <w:sz w:val="21"/>
          <w:szCs w:val="21"/>
        </w:rPr>
        <w:t xml:space="preserve">Available at: </w:t>
      </w:r>
      <w:hyperlink r:id="rId11" w:history="1">
        <w:r w:rsidRPr="003C1F21">
          <w:rPr>
            <w:rStyle w:val="Hyperlink"/>
            <w:sz w:val="21"/>
            <w:szCs w:val="21"/>
          </w:rPr>
          <w:t>https://www.abta.com/</w:t>
        </w:r>
      </w:hyperlink>
      <w:r w:rsidRPr="003C1F21">
        <w:rPr>
          <w:sz w:val="21"/>
          <w:szCs w:val="21"/>
        </w:rPr>
        <w:t xml:space="preserve"> (Accessed: 2</w:t>
      </w:r>
      <w:r w:rsidRPr="003C1F21">
        <w:rPr>
          <w:sz w:val="21"/>
          <w:szCs w:val="21"/>
          <w:vertAlign w:val="superscript"/>
        </w:rPr>
        <w:t>nd</w:t>
      </w:r>
      <w:r w:rsidRPr="003C1F21">
        <w:rPr>
          <w:sz w:val="21"/>
          <w:szCs w:val="21"/>
        </w:rPr>
        <w:t xml:space="preserve"> Dec 2022)</w:t>
      </w:r>
    </w:p>
    <w:p w:rsidR="003C1F21" w:rsidRPr="003C1F21" w:rsidRDefault="003C1F21" w:rsidP="003C1F21">
      <w:pPr>
        <w:pStyle w:val="ListParagraph"/>
        <w:numPr>
          <w:ilvl w:val="0"/>
          <w:numId w:val="1"/>
        </w:numPr>
        <w:tabs>
          <w:tab w:val="left" w:pos="3973"/>
        </w:tabs>
        <w:rPr>
          <w:sz w:val="21"/>
          <w:szCs w:val="21"/>
        </w:rPr>
      </w:pPr>
      <w:r w:rsidRPr="003C1F21">
        <w:rPr>
          <w:sz w:val="21"/>
          <w:szCs w:val="21"/>
        </w:rPr>
        <w:t xml:space="preserve">ATOL (2022) </w:t>
      </w:r>
      <w:r w:rsidRPr="003C1F21">
        <w:rPr>
          <w:i/>
          <w:iCs/>
          <w:sz w:val="21"/>
          <w:szCs w:val="21"/>
        </w:rPr>
        <w:t>Check an ATOL.</w:t>
      </w:r>
      <w:r w:rsidRPr="003C1F21">
        <w:rPr>
          <w:sz w:val="21"/>
          <w:szCs w:val="21"/>
        </w:rPr>
        <w:t xml:space="preserve"> Available at: </w:t>
      </w:r>
      <w:hyperlink r:id="rId12" w:history="1">
        <w:r w:rsidRPr="003C1F21">
          <w:rPr>
            <w:rStyle w:val="Hyperlink"/>
            <w:sz w:val="21"/>
            <w:szCs w:val="21"/>
          </w:rPr>
          <w:t>https://www.atol.org/</w:t>
        </w:r>
      </w:hyperlink>
      <w:r w:rsidRPr="003C1F21">
        <w:rPr>
          <w:sz w:val="21"/>
          <w:szCs w:val="21"/>
        </w:rPr>
        <w:t xml:space="preserve"> (Accessed: 2</w:t>
      </w:r>
      <w:r w:rsidRPr="003C1F21">
        <w:rPr>
          <w:sz w:val="21"/>
          <w:szCs w:val="21"/>
          <w:vertAlign w:val="superscript"/>
        </w:rPr>
        <w:t>nd</w:t>
      </w:r>
      <w:r w:rsidRPr="003C1F21">
        <w:rPr>
          <w:sz w:val="21"/>
          <w:szCs w:val="21"/>
        </w:rPr>
        <w:t xml:space="preserve"> Dec 2022)</w:t>
      </w:r>
    </w:p>
    <w:p w:rsidR="003C1F21" w:rsidRPr="003C1F21" w:rsidRDefault="003C1F21" w:rsidP="003C1F21">
      <w:pPr>
        <w:pStyle w:val="ListParagraph"/>
        <w:numPr>
          <w:ilvl w:val="0"/>
          <w:numId w:val="1"/>
        </w:numPr>
        <w:tabs>
          <w:tab w:val="left" w:pos="3973"/>
        </w:tabs>
        <w:rPr>
          <w:sz w:val="21"/>
          <w:szCs w:val="21"/>
        </w:rPr>
      </w:pPr>
      <w:r w:rsidRPr="003C1F21">
        <w:rPr>
          <w:sz w:val="21"/>
          <w:szCs w:val="21"/>
        </w:rPr>
        <w:t xml:space="preserve">IATA (2022) </w:t>
      </w:r>
      <w:r w:rsidRPr="003C1F21">
        <w:rPr>
          <w:i/>
          <w:iCs/>
          <w:sz w:val="21"/>
          <w:szCs w:val="21"/>
        </w:rPr>
        <w:t xml:space="preserve">About us. </w:t>
      </w:r>
      <w:r w:rsidRPr="003C1F21">
        <w:rPr>
          <w:sz w:val="21"/>
          <w:szCs w:val="21"/>
        </w:rPr>
        <w:t xml:space="preserve">Available at: </w:t>
      </w:r>
      <w:hyperlink r:id="rId13" w:history="1">
        <w:r w:rsidRPr="003C1F21">
          <w:rPr>
            <w:rStyle w:val="Hyperlink"/>
            <w:sz w:val="21"/>
            <w:szCs w:val="21"/>
          </w:rPr>
          <w:t>https://www.iata.org/</w:t>
        </w:r>
      </w:hyperlink>
      <w:r w:rsidRPr="003C1F21">
        <w:rPr>
          <w:sz w:val="21"/>
          <w:szCs w:val="21"/>
        </w:rPr>
        <w:t xml:space="preserve"> (Accessed: 2</w:t>
      </w:r>
      <w:r w:rsidRPr="003C1F21">
        <w:rPr>
          <w:sz w:val="21"/>
          <w:szCs w:val="21"/>
          <w:vertAlign w:val="superscript"/>
        </w:rPr>
        <w:t>nd</w:t>
      </w:r>
      <w:r w:rsidRPr="003C1F21">
        <w:rPr>
          <w:sz w:val="21"/>
          <w:szCs w:val="21"/>
        </w:rPr>
        <w:t xml:space="preserve"> Dec 2022)</w:t>
      </w:r>
    </w:p>
    <w:p w:rsidR="003C1F21" w:rsidRPr="003C1F21" w:rsidRDefault="003C1F21" w:rsidP="003C1F21">
      <w:pPr>
        <w:pStyle w:val="ListParagraph"/>
        <w:ind w:left="360"/>
        <w:rPr>
          <w:sz w:val="15"/>
          <w:szCs w:val="15"/>
          <w:u w:val="single"/>
        </w:rPr>
      </w:pPr>
    </w:p>
    <w:p w:rsidR="00483D5F" w:rsidRDefault="00483D5F" w:rsidP="00483D5F">
      <w:pPr>
        <w:pStyle w:val="ListParagraph"/>
        <w:numPr>
          <w:ilvl w:val="0"/>
          <w:numId w:val="1"/>
        </w:numPr>
        <w:rPr>
          <w:sz w:val="40"/>
          <w:szCs w:val="40"/>
          <w:u w:val="single"/>
        </w:rPr>
      </w:pPr>
      <w:r w:rsidRPr="00483D5F">
        <w:rPr>
          <w:sz w:val="40"/>
          <w:szCs w:val="40"/>
          <w:u w:val="single"/>
        </w:rPr>
        <w:t>T</w:t>
      </w:r>
      <w:r>
        <w:rPr>
          <w:sz w:val="40"/>
          <w:szCs w:val="40"/>
          <w:u w:val="single"/>
        </w:rPr>
        <w:t>RAVEL</w:t>
      </w:r>
    </w:p>
    <w:p w:rsidR="004D6E85" w:rsidRDefault="004D6E85" w:rsidP="004D6E85">
      <w:pPr>
        <w:pStyle w:val="ListParagraph"/>
        <w:numPr>
          <w:ilvl w:val="0"/>
          <w:numId w:val="1"/>
        </w:numPr>
        <w:tabs>
          <w:tab w:val="left" w:pos="1872"/>
        </w:tabs>
        <w:rPr>
          <w:sz w:val="40"/>
          <w:szCs w:val="40"/>
          <w:u w:val="single"/>
        </w:rPr>
      </w:pPr>
      <w:r>
        <w:rPr>
          <w:sz w:val="40"/>
          <w:szCs w:val="40"/>
          <w:u w:val="single"/>
        </w:rPr>
        <w:t xml:space="preserve">Train from Bristol parkway to London Paddington </w:t>
      </w:r>
      <w:r>
        <w:rPr>
          <w:noProof/>
          <w:sz w:val="40"/>
          <w:szCs w:val="40"/>
          <w:u w:val="single"/>
        </w:rPr>
        <w:drawing>
          <wp:inline distT="0" distB="0" distL="0" distR="0" wp14:anchorId="1614A1CA" wp14:editId="308F8FB6">
            <wp:extent cx="1485501" cy="3217762"/>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86398" cy="3219705"/>
                    </a:xfrm>
                    <a:prstGeom prst="rect">
                      <a:avLst/>
                    </a:prstGeom>
                  </pic:spPr>
                </pic:pic>
              </a:graphicData>
            </a:graphic>
          </wp:inline>
        </w:drawing>
      </w:r>
    </w:p>
    <w:p w:rsidR="00DA6D9B" w:rsidRPr="00855F3E" w:rsidRDefault="003C1F21" w:rsidP="00483D5F">
      <w:pPr>
        <w:pStyle w:val="ListParagraph"/>
        <w:numPr>
          <w:ilvl w:val="0"/>
          <w:numId w:val="1"/>
        </w:numPr>
        <w:rPr>
          <w:sz w:val="56"/>
          <w:szCs w:val="56"/>
          <w:u w:val="single"/>
        </w:rPr>
      </w:pPr>
      <w:r>
        <w:rPr>
          <w:noProof/>
        </w:rPr>
        <w:lastRenderedPageBreak/>
        <w:drawing>
          <wp:anchor distT="0" distB="0" distL="114300" distR="114300" simplePos="0" relativeHeight="251666432" behindDoc="1" locked="0" layoutInCell="1" allowOverlap="1" wp14:anchorId="6CECC494">
            <wp:simplePos x="0" y="0"/>
            <wp:positionH relativeFrom="column">
              <wp:posOffset>3368233</wp:posOffset>
            </wp:positionH>
            <wp:positionV relativeFrom="paragraph">
              <wp:posOffset>206495</wp:posOffset>
            </wp:positionV>
            <wp:extent cx="2708275" cy="1451582"/>
            <wp:effectExtent l="0" t="0" r="0" b="0"/>
            <wp:wrapTight wrapText="bothSides">
              <wp:wrapPolygon edited="0">
                <wp:start x="0" y="0"/>
                <wp:lineTo x="0" y="21364"/>
                <wp:lineTo x="21473" y="21364"/>
                <wp:lineTo x="2147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08275" cy="1451582"/>
                    </a:xfrm>
                    <a:prstGeom prst="rect">
                      <a:avLst/>
                    </a:prstGeom>
                  </pic:spPr>
                </pic:pic>
              </a:graphicData>
            </a:graphic>
            <wp14:sizeRelH relativeFrom="page">
              <wp14:pctWidth>0</wp14:pctWidth>
            </wp14:sizeRelH>
            <wp14:sizeRelV relativeFrom="page">
              <wp14:pctHeight>0</wp14:pctHeight>
            </wp14:sizeRelV>
          </wp:anchor>
        </w:drawing>
      </w:r>
      <w:r w:rsidR="00DA6D9B" w:rsidRPr="00DA6D9B">
        <w:rPr>
          <w:sz w:val="36"/>
          <w:szCs w:val="36"/>
          <w:u w:val="single"/>
        </w:rPr>
        <w:t xml:space="preserve">Trains </w:t>
      </w:r>
      <w:r w:rsidR="00855F3E">
        <w:rPr>
          <w:sz w:val="36"/>
          <w:szCs w:val="36"/>
          <w:u w:val="single"/>
        </w:rPr>
        <w:t xml:space="preserve">and trams </w:t>
      </w:r>
      <w:r w:rsidR="00DA6D9B">
        <w:rPr>
          <w:sz w:val="36"/>
          <w:szCs w:val="36"/>
          <w:u w:val="single"/>
        </w:rPr>
        <w:t xml:space="preserve">to </w:t>
      </w:r>
      <w:r w:rsidR="004D6E85">
        <w:rPr>
          <w:sz w:val="36"/>
          <w:szCs w:val="36"/>
          <w:u w:val="single"/>
        </w:rPr>
        <w:t xml:space="preserve">Geneva, </w:t>
      </w:r>
      <w:r w:rsidR="00DA6D9B">
        <w:rPr>
          <w:sz w:val="36"/>
          <w:szCs w:val="36"/>
          <w:u w:val="single"/>
        </w:rPr>
        <w:t xml:space="preserve">Switzerland </w:t>
      </w:r>
    </w:p>
    <w:p w:rsidR="00855F3E" w:rsidRDefault="00855F3E" w:rsidP="00855F3E">
      <w:pPr>
        <w:rPr>
          <w:sz w:val="56"/>
          <w:szCs w:val="56"/>
          <w:u w:val="single"/>
        </w:rPr>
      </w:pPr>
    </w:p>
    <w:p w:rsidR="003C1F21" w:rsidRPr="00855F3E" w:rsidRDefault="003C1F21" w:rsidP="00855F3E">
      <w:pPr>
        <w:rPr>
          <w:sz w:val="56"/>
          <w:szCs w:val="56"/>
          <w:u w:val="single"/>
        </w:rPr>
      </w:pPr>
    </w:p>
    <w:p w:rsidR="00855F3E" w:rsidRPr="00855F3E" w:rsidRDefault="00855F3E" w:rsidP="00483D5F">
      <w:pPr>
        <w:pStyle w:val="ListParagraph"/>
        <w:numPr>
          <w:ilvl w:val="0"/>
          <w:numId w:val="1"/>
        </w:numPr>
        <w:rPr>
          <w:sz w:val="36"/>
          <w:szCs w:val="36"/>
          <w:u w:val="single"/>
        </w:rPr>
      </w:pPr>
      <w:r w:rsidRPr="00855F3E">
        <w:rPr>
          <w:sz w:val="36"/>
          <w:szCs w:val="36"/>
          <w:u w:val="single"/>
        </w:rPr>
        <w:t>Geneva to Ze</w:t>
      </w:r>
      <w:r>
        <w:rPr>
          <w:sz w:val="36"/>
          <w:szCs w:val="36"/>
          <w:u w:val="single"/>
        </w:rPr>
        <w:t>r</w:t>
      </w:r>
      <w:r w:rsidRPr="00855F3E">
        <w:rPr>
          <w:sz w:val="36"/>
          <w:szCs w:val="36"/>
          <w:u w:val="single"/>
        </w:rPr>
        <w:t xml:space="preserve">matt </w:t>
      </w:r>
    </w:p>
    <w:p w:rsidR="00DA6D9B" w:rsidRPr="004D6E85" w:rsidRDefault="00855F3E" w:rsidP="004D6E85">
      <w:pPr>
        <w:tabs>
          <w:tab w:val="left" w:pos="1872"/>
        </w:tabs>
        <w:rPr>
          <w:sz w:val="40"/>
          <w:szCs w:val="40"/>
          <w:u w:val="single"/>
        </w:rPr>
      </w:pPr>
      <w:r>
        <w:rPr>
          <w:noProof/>
        </w:rPr>
        <w:drawing>
          <wp:inline distT="0" distB="0" distL="0" distR="0" wp14:anchorId="134FA338" wp14:editId="71354C92">
            <wp:extent cx="2048719" cy="837167"/>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056721" cy="840437"/>
                    </a:xfrm>
                    <a:prstGeom prst="rect">
                      <a:avLst/>
                    </a:prstGeom>
                  </pic:spPr>
                </pic:pic>
              </a:graphicData>
            </a:graphic>
          </wp:inline>
        </w:drawing>
      </w:r>
      <w:r w:rsidR="00483D5F">
        <w:rPr>
          <w:sz w:val="40"/>
          <w:szCs w:val="40"/>
          <w:u w:val="single"/>
        </w:rPr>
        <w:tab/>
      </w:r>
    </w:p>
    <w:p w:rsidR="00DA6D9B" w:rsidRDefault="00DA6D9B" w:rsidP="00DA6D9B">
      <w:pPr>
        <w:pStyle w:val="ListParagraph"/>
        <w:numPr>
          <w:ilvl w:val="0"/>
          <w:numId w:val="3"/>
        </w:numPr>
        <w:tabs>
          <w:tab w:val="left" w:pos="1872"/>
        </w:tabs>
        <w:rPr>
          <w:sz w:val="40"/>
          <w:szCs w:val="40"/>
          <w:u w:val="single"/>
        </w:rPr>
      </w:pPr>
      <w:r>
        <w:rPr>
          <w:sz w:val="40"/>
          <w:szCs w:val="40"/>
          <w:u w:val="single"/>
        </w:rPr>
        <w:t>Flight back to UK</w:t>
      </w:r>
    </w:p>
    <w:p w:rsidR="00DA6D9B" w:rsidRDefault="00855F3E" w:rsidP="00855F3E">
      <w:pPr>
        <w:tabs>
          <w:tab w:val="left" w:pos="1872"/>
        </w:tabs>
        <w:rPr>
          <w:sz w:val="40"/>
          <w:szCs w:val="40"/>
          <w:u w:val="single"/>
        </w:rPr>
      </w:pPr>
      <w:r w:rsidRPr="00855F3E">
        <w:rPr>
          <w:noProof/>
        </w:rPr>
        <w:drawing>
          <wp:inline distT="0" distB="0" distL="0" distR="0">
            <wp:extent cx="2360753" cy="707525"/>
            <wp:effectExtent l="0" t="0" r="1905"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90276" cy="716373"/>
                    </a:xfrm>
                    <a:prstGeom prst="rect">
                      <a:avLst/>
                    </a:prstGeom>
                  </pic:spPr>
                </pic:pic>
              </a:graphicData>
            </a:graphic>
          </wp:inline>
        </w:drawing>
      </w:r>
      <w:r w:rsidRPr="00855F3E">
        <w:rPr>
          <w:noProof/>
          <w:sz w:val="40"/>
          <w:szCs w:val="40"/>
        </w:rPr>
        <w:drawing>
          <wp:inline distT="0" distB="0" distL="0" distR="0">
            <wp:extent cx="2191032" cy="80548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11016" cy="812830"/>
                    </a:xfrm>
                    <a:prstGeom prst="rect">
                      <a:avLst/>
                    </a:prstGeom>
                  </pic:spPr>
                </pic:pic>
              </a:graphicData>
            </a:graphic>
          </wp:inline>
        </w:drawing>
      </w:r>
    </w:p>
    <w:p w:rsidR="00855F3E" w:rsidRPr="00855F3E" w:rsidRDefault="00855F3E" w:rsidP="00855F3E">
      <w:pPr>
        <w:tabs>
          <w:tab w:val="left" w:pos="1872"/>
        </w:tabs>
        <w:rPr>
          <w:sz w:val="32"/>
          <w:szCs w:val="32"/>
        </w:rPr>
      </w:pPr>
      <w:r w:rsidRPr="00855F3E">
        <w:rPr>
          <w:sz w:val="22"/>
          <w:szCs w:val="22"/>
        </w:rPr>
        <w:t xml:space="preserve">TUI (2022) </w:t>
      </w:r>
      <w:r w:rsidRPr="00855F3E">
        <w:rPr>
          <w:i/>
          <w:iCs/>
          <w:sz w:val="22"/>
          <w:szCs w:val="22"/>
        </w:rPr>
        <w:t xml:space="preserve">Booking Information. </w:t>
      </w:r>
      <w:r w:rsidRPr="00855F3E">
        <w:rPr>
          <w:sz w:val="22"/>
          <w:szCs w:val="22"/>
        </w:rPr>
        <w:t xml:space="preserve">Available at: </w:t>
      </w:r>
      <w:hyperlink r:id="rId19" w:history="1">
        <w:r w:rsidRPr="00855F3E">
          <w:rPr>
            <w:rStyle w:val="Hyperlink"/>
            <w:sz w:val="22"/>
            <w:szCs w:val="22"/>
            <w:u w:val="none"/>
          </w:rPr>
          <w:t>https://www.tui.co.uk/flight/book/flightoptions</w:t>
        </w:r>
      </w:hyperlink>
      <w:r w:rsidRPr="00855F3E">
        <w:rPr>
          <w:sz w:val="22"/>
          <w:szCs w:val="22"/>
        </w:rPr>
        <w:t xml:space="preserve"> (Accessed: 30 November 2022).</w:t>
      </w:r>
      <w:r>
        <w:rPr>
          <w:sz w:val="22"/>
          <w:szCs w:val="22"/>
        </w:rPr>
        <w:t xml:space="preserve"> </w:t>
      </w:r>
    </w:p>
    <w:p w:rsidR="00855F3E" w:rsidRDefault="00855F3E" w:rsidP="00DA6D9B">
      <w:pPr>
        <w:pStyle w:val="ListParagraph"/>
        <w:numPr>
          <w:ilvl w:val="0"/>
          <w:numId w:val="3"/>
        </w:numPr>
        <w:tabs>
          <w:tab w:val="left" w:pos="1872"/>
        </w:tabs>
        <w:rPr>
          <w:sz w:val="40"/>
          <w:szCs w:val="40"/>
          <w:u w:val="single"/>
        </w:rPr>
      </w:pPr>
      <w:r>
        <w:rPr>
          <w:sz w:val="40"/>
          <w:szCs w:val="40"/>
          <w:u w:val="single"/>
        </w:rPr>
        <w:t xml:space="preserve">Lift Pass </w:t>
      </w:r>
    </w:p>
    <w:p w:rsidR="00855F3E" w:rsidRPr="004D6E85" w:rsidRDefault="004D6E85" w:rsidP="004D6E85">
      <w:pPr>
        <w:pStyle w:val="ListParagraph"/>
        <w:tabs>
          <w:tab w:val="left" w:pos="1872"/>
        </w:tabs>
        <w:ind w:left="360"/>
        <w:rPr>
          <w:sz w:val="32"/>
          <w:szCs w:val="32"/>
        </w:rPr>
      </w:pPr>
      <w:r w:rsidRPr="004D6E85">
        <w:rPr>
          <w:sz w:val="22"/>
          <w:szCs w:val="22"/>
        </w:rPr>
        <w:t xml:space="preserve">Swiss Passes (2022) </w:t>
      </w:r>
      <w:r w:rsidRPr="004D6E85">
        <w:rPr>
          <w:i/>
          <w:iCs/>
          <w:sz w:val="22"/>
          <w:szCs w:val="22"/>
        </w:rPr>
        <w:t>Zermatt Ski-lift Passes.</w:t>
      </w:r>
      <w:r w:rsidRPr="004D6E85">
        <w:rPr>
          <w:sz w:val="22"/>
          <w:szCs w:val="22"/>
        </w:rPr>
        <w:t xml:space="preserve"> Available at: </w:t>
      </w:r>
      <w:hyperlink r:id="rId20" w:history="1">
        <w:r w:rsidRPr="004D6E85">
          <w:rPr>
            <w:rStyle w:val="Hyperlink"/>
            <w:sz w:val="22"/>
            <w:szCs w:val="22"/>
            <w:u w:val="none"/>
          </w:rPr>
          <w:t>https://www.swisspasses.com/skipass/step3.htm</w:t>
        </w:r>
      </w:hyperlink>
      <w:r w:rsidRPr="004D6E85">
        <w:rPr>
          <w:sz w:val="22"/>
          <w:szCs w:val="22"/>
        </w:rPr>
        <w:t xml:space="preserve"> (Accessed: 30 November 2022).</w:t>
      </w:r>
    </w:p>
    <w:p w:rsidR="00855F3E" w:rsidRDefault="00855F3E" w:rsidP="00855F3E">
      <w:pPr>
        <w:pStyle w:val="ListParagraph"/>
        <w:tabs>
          <w:tab w:val="left" w:pos="1872"/>
        </w:tabs>
        <w:ind w:left="360"/>
        <w:rPr>
          <w:sz w:val="40"/>
          <w:szCs w:val="40"/>
          <w:u w:val="single"/>
        </w:rPr>
      </w:pPr>
      <w:r>
        <w:rPr>
          <w:noProof/>
          <w:sz w:val="40"/>
          <w:szCs w:val="40"/>
          <w:u w:val="single"/>
        </w:rPr>
        <w:drawing>
          <wp:anchor distT="0" distB="0" distL="114300" distR="114300" simplePos="0" relativeHeight="251658240" behindDoc="1" locked="0" layoutInCell="1" allowOverlap="1">
            <wp:simplePos x="0" y="0"/>
            <wp:positionH relativeFrom="column">
              <wp:posOffset>-116687</wp:posOffset>
            </wp:positionH>
            <wp:positionV relativeFrom="paragraph">
              <wp:posOffset>-402</wp:posOffset>
            </wp:positionV>
            <wp:extent cx="2476500" cy="2082800"/>
            <wp:effectExtent l="0" t="0" r="0" b="0"/>
            <wp:wrapTight wrapText="bothSides">
              <wp:wrapPolygon edited="0">
                <wp:start x="0" y="0"/>
                <wp:lineTo x="0" y="21468"/>
                <wp:lineTo x="21489" y="21468"/>
                <wp:lineTo x="2148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21" cstate="print">
                      <a:extLst>
                        <a:ext uri="{28A0092B-C50C-407E-A947-70E740481C1C}">
                          <a14:useLocalDpi xmlns:a14="http://schemas.microsoft.com/office/drawing/2010/main" val="0"/>
                        </a:ext>
                      </a:extLst>
                    </a:blip>
                    <a:srcRect l="17383" t="6185" r="15319" b="34090"/>
                    <a:stretch/>
                  </pic:blipFill>
                  <pic:spPr bwMode="auto">
                    <a:xfrm>
                      <a:off x="0" y="0"/>
                      <a:ext cx="2476500" cy="208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55F3E" w:rsidRDefault="00855F3E" w:rsidP="00855F3E">
      <w:pPr>
        <w:pStyle w:val="ListParagraph"/>
        <w:tabs>
          <w:tab w:val="left" w:pos="1872"/>
        </w:tabs>
        <w:ind w:left="360"/>
        <w:rPr>
          <w:sz w:val="40"/>
          <w:szCs w:val="40"/>
          <w:u w:val="single"/>
        </w:rPr>
      </w:pPr>
    </w:p>
    <w:p w:rsidR="00855F3E" w:rsidRDefault="00855F3E" w:rsidP="00855F3E">
      <w:pPr>
        <w:pStyle w:val="ListParagraph"/>
        <w:tabs>
          <w:tab w:val="left" w:pos="1872"/>
        </w:tabs>
        <w:ind w:left="360"/>
        <w:rPr>
          <w:sz w:val="40"/>
          <w:szCs w:val="40"/>
          <w:u w:val="single"/>
        </w:rPr>
      </w:pPr>
    </w:p>
    <w:p w:rsidR="00855F3E" w:rsidRDefault="00855F3E" w:rsidP="00855F3E">
      <w:pPr>
        <w:pStyle w:val="ListParagraph"/>
        <w:tabs>
          <w:tab w:val="left" w:pos="1872"/>
        </w:tabs>
        <w:ind w:left="360"/>
        <w:rPr>
          <w:sz w:val="40"/>
          <w:szCs w:val="40"/>
          <w:u w:val="single"/>
        </w:rPr>
      </w:pPr>
    </w:p>
    <w:p w:rsidR="00855F3E" w:rsidRDefault="003C1F21" w:rsidP="00855F3E">
      <w:pPr>
        <w:pStyle w:val="ListParagraph"/>
        <w:tabs>
          <w:tab w:val="left" w:pos="1872"/>
        </w:tabs>
        <w:ind w:left="360"/>
        <w:rPr>
          <w:sz w:val="40"/>
          <w:szCs w:val="40"/>
          <w:u w:val="single"/>
        </w:rPr>
      </w:pPr>
      <w:r w:rsidRPr="00855F3E">
        <w:rPr>
          <w:noProof/>
          <w:sz w:val="40"/>
          <w:szCs w:val="40"/>
        </w:rPr>
        <w:lastRenderedPageBreak/>
        <w:drawing>
          <wp:anchor distT="0" distB="0" distL="114300" distR="114300" simplePos="0" relativeHeight="251667456" behindDoc="1" locked="0" layoutInCell="1" allowOverlap="1">
            <wp:simplePos x="0" y="0"/>
            <wp:positionH relativeFrom="column">
              <wp:posOffset>2925092</wp:posOffset>
            </wp:positionH>
            <wp:positionV relativeFrom="paragraph">
              <wp:posOffset>86151</wp:posOffset>
            </wp:positionV>
            <wp:extent cx="3217762" cy="3133929"/>
            <wp:effectExtent l="0" t="0" r="0" b="3175"/>
            <wp:wrapTight wrapText="bothSides">
              <wp:wrapPolygon edited="0">
                <wp:start x="0" y="0"/>
                <wp:lineTo x="0" y="21534"/>
                <wp:lineTo x="21485" y="21534"/>
                <wp:lineTo x="2148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17762" cy="3133929"/>
                    </a:xfrm>
                    <a:prstGeom prst="rect">
                      <a:avLst/>
                    </a:prstGeom>
                  </pic:spPr>
                </pic:pic>
              </a:graphicData>
            </a:graphic>
            <wp14:sizeRelH relativeFrom="page">
              <wp14:pctWidth>0</wp14:pctWidth>
            </wp14:sizeRelH>
            <wp14:sizeRelV relativeFrom="page">
              <wp14:pctHeight>0</wp14:pctHeight>
            </wp14:sizeRelV>
          </wp:anchor>
        </w:drawing>
      </w:r>
    </w:p>
    <w:p w:rsidR="00855F3E" w:rsidRDefault="00855F3E" w:rsidP="00855F3E">
      <w:pPr>
        <w:pStyle w:val="ListParagraph"/>
        <w:tabs>
          <w:tab w:val="left" w:pos="1872"/>
        </w:tabs>
        <w:ind w:left="360"/>
        <w:rPr>
          <w:sz w:val="40"/>
          <w:szCs w:val="40"/>
          <w:u w:val="single"/>
        </w:rPr>
      </w:pPr>
    </w:p>
    <w:p w:rsidR="00855F3E" w:rsidRDefault="00855F3E" w:rsidP="00855F3E">
      <w:pPr>
        <w:pStyle w:val="ListParagraph"/>
        <w:tabs>
          <w:tab w:val="left" w:pos="1872"/>
        </w:tabs>
        <w:ind w:left="360"/>
        <w:rPr>
          <w:sz w:val="40"/>
          <w:szCs w:val="40"/>
          <w:u w:val="single"/>
        </w:rPr>
      </w:pPr>
    </w:p>
    <w:p w:rsidR="003C1F21" w:rsidRDefault="00DA6D9B" w:rsidP="003C1F21">
      <w:pPr>
        <w:pStyle w:val="ListParagraph"/>
        <w:numPr>
          <w:ilvl w:val="0"/>
          <w:numId w:val="3"/>
        </w:numPr>
        <w:tabs>
          <w:tab w:val="left" w:pos="1872"/>
        </w:tabs>
        <w:rPr>
          <w:sz w:val="40"/>
          <w:szCs w:val="40"/>
          <w:u w:val="single"/>
        </w:rPr>
      </w:pPr>
      <w:r>
        <w:rPr>
          <w:sz w:val="40"/>
          <w:szCs w:val="40"/>
          <w:u w:val="single"/>
        </w:rPr>
        <w:t>Interrailing pass</w:t>
      </w:r>
    </w:p>
    <w:p w:rsidR="00DA6D9B" w:rsidRPr="003C1F21" w:rsidRDefault="004D6E85" w:rsidP="003C1F21">
      <w:pPr>
        <w:pStyle w:val="ListParagraph"/>
        <w:tabs>
          <w:tab w:val="left" w:pos="1872"/>
        </w:tabs>
        <w:ind w:left="360"/>
        <w:rPr>
          <w:sz w:val="40"/>
          <w:szCs w:val="40"/>
          <w:u w:val="single"/>
        </w:rPr>
      </w:pPr>
      <w:r w:rsidRPr="003C1F21">
        <w:rPr>
          <w:sz w:val="22"/>
          <w:szCs w:val="22"/>
        </w:rPr>
        <w:t xml:space="preserve">Interrail Global Pass (2022) </w:t>
      </w:r>
      <w:r w:rsidRPr="003C1F21">
        <w:rPr>
          <w:i/>
          <w:iCs/>
          <w:sz w:val="22"/>
          <w:szCs w:val="22"/>
        </w:rPr>
        <w:t xml:space="preserve">Interrail Passes. </w:t>
      </w:r>
      <w:r w:rsidRPr="003C1F21">
        <w:rPr>
          <w:sz w:val="22"/>
          <w:szCs w:val="22"/>
        </w:rPr>
        <w:t xml:space="preserve">Available at: </w:t>
      </w:r>
      <w:hyperlink r:id="rId23" w:history="1">
        <w:r w:rsidRPr="003C1F21">
          <w:rPr>
            <w:rStyle w:val="Hyperlink"/>
            <w:sz w:val="22"/>
            <w:szCs w:val="22"/>
            <w:u w:val="none"/>
          </w:rPr>
          <w:t>https://switzerlandtravelcentre.com/en/gbr/ticket/interrail-global-pass</w:t>
        </w:r>
      </w:hyperlink>
      <w:r w:rsidRPr="003C1F21">
        <w:rPr>
          <w:sz w:val="22"/>
          <w:szCs w:val="22"/>
        </w:rPr>
        <w:t xml:space="preserve"> (Accessed: 30 November 2022)</w:t>
      </w:r>
    </w:p>
    <w:p w:rsidR="00855F3E" w:rsidRPr="003C1F21" w:rsidRDefault="00855F3E" w:rsidP="003C1F21">
      <w:pPr>
        <w:pStyle w:val="ListParagraph"/>
        <w:numPr>
          <w:ilvl w:val="0"/>
          <w:numId w:val="1"/>
        </w:numPr>
        <w:tabs>
          <w:tab w:val="left" w:pos="1872"/>
        </w:tabs>
        <w:rPr>
          <w:sz w:val="40"/>
          <w:szCs w:val="40"/>
          <w:u w:val="single"/>
        </w:rPr>
      </w:pPr>
      <w:r>
        <w:rPr>
          <w:sz w:val="40"/>
          <w:szCs w:val="40"/>
          <w:u w:val="single"/>
        </w:rPr>
        <w:t>Ski lessons</w:t>
      </w:r>
    </w:p>
    <w:p w:rsidR="00855F3E" w:rsidRPr="00855F3E" w:rsidRDefault="00855F3E" w:rsidP="00855F3E">
      <w:pPr>
        <w:pStyle w:val="ListParagraph"/>
        <w:tabs>
          <w:tab w:val="left" w:pos="1872"/>
        </w:tabs>
        <w:ind w:left="360"/>
        <w:rPr>
          <w:sz w:val="28"/>
          <w:szCs w:val="28"/>
        </w:rPr>
      </w:pPr>
      <w:r w:rsidRPr="00855F3E">
        <w:rPr>
          <w:sz w:val="28"/>
          <w:szCs w:val="28"/>
        </w:rPr>
        <w:t>European Snowsport, (2022) Email to the Tour Operator, 23 November.</w:t>
      </w:r>
    </w:p>
    <w:p w:rsidR="003C1F21" w:rsidRPr="00CD0271" w:rsidRDefault="003C1F21" w:rsidP="003C1F21">
      <w:pPr>
        <w:pStyle w:val="ListParagraph"/>
        <w:tabs>
          <w:tab w:val="left" w:pos="1872"/>
        </w:tabs>
        <w:ind w:left="360"/>
        <w:rPr>
          <w:sz w:val="21"/>
          <w:szCs w:val="21"/>
          <w:u w:val="single"/>
        </w:rPr>
      </w:pPr>
    </w:p>
    <w:p w:rsidR="00855F3E" w:rsidRDefault="00855F3E" w:rsidP="00483D5F">
      <w:pPr>
        <w:pStyle w:val="ListParagraph"/>
        <w:numPr>
          <w:ilvl w:val="0"/>
          <w:numId w:val="1"/>
        </w:numPr>
        <w:tabs>
          <w:tab w:val="left" w:pos="1872"/>
        </w:tabs>
        <w:rPr>
          <w:sz w:val="40"/>
          <w:szCs w:val="40"/>
          <w:u w:val="single"/>
        </w:rPr>
      </w:pPr>
      <w:r>
        <w:rPr>
          <w:sz w:val="40"/>
          <w:szCs w:val="40"/>
          <w:u w:val="single"/>
        </w:rPr>
        <w:t xml:space="preserve">Ski hire </w:t>
      </w:r>
    </w:p>
    <w:p w:rsidR="00855F3E" w:rsidRPr="004D6E85" w:rsidRDefault="004D6E85" w:rsidP="00483D5F">
      <w:pPr>
        <w:pStyle w:val="ListParagraph"/>
        <w:numPr>
          <w:ilvl w:val="0"/>
          <w:numId w:val="1"/>
        </w:numPr>
        <w:tabs>
          <w:tab w:val="left" w:pos="1872"/>
        </w:tabs>
        <w:rPr>
          <w:rStyle w:val="Hyperlink"/>
          <w:color w:val="auto"/>
          <w:sz w:val="22"/>
          <w:szCs w:val="22"/>
        </w:rPr>
      </w:pPr>
      <w:r w:rsidRPr="004D6E85">
        <w:rPr>
          <w:sz w:val="22"/>
          <w:szCs w:val="22"/>
        </w:rPr>
        <w:t xml:space="preserve">Bayard Alpine Lifestyle (2022) </w:t>
      </w:r>
      <w:r w:rsidRPr="004D6E85">
        <w:rPr>
          <w:i/>
          <w:iCs/>
          <w:sz w:val="22"/>
          <w:szCs w:val="22"/>
        </w:rPr>
        <w:t xml:space="preserve">Product. </w:t>
      </w:r>
      <w:r w:rsidRPr="004D6E85">
        <w:rPr>
          <w:sz w:val="22"/>
          <w:szCs w:val="22"/>
        </w:rPr>
        <w:t xml:space="preserve">Available at:  </w:t>
      </w:r>
      <w:hyperlink r:id="rId24" w:anchor="/product-selection" w:history="1">
        <w:r w:rsidRPr="004D6E85">
          <w:rPr>
            <w:rStyle w:val="Hyperlink"/>
            <w:sz w:val="22"/>
            <w:szCs w:val="22"/>
          </w:rPr>
          <w:t>https://www.bayardsport.ch/en/rent/online-rental#/product-selection</w:t>
        </w:r>
      </w:hyperlink>
      <w:r w:rsidRPr="004D6E85">
        <w:rPr>
          <w:sz w:val="22"/>
          <w:szCs w:val="22"/>
        </w:rPr>
        <w:t xml:space="preserve"> (Accessed: 30</w:t>
      </w:r>
      <w:r w:rsidRPr="004D6E85">
        <w:rPr>
          <w:sz w:val="22"/>
          <w:szCs w:val="22"/>
          <w:vertAlign w:val="superscript"/>
        </w:rPr>
        <w:t>th</w:t>
      </w:r>
      <w:r w:rsidRPr="004D6E85">
        <w:rPr>
          <w:sz w:val="22"/>
          <w:szCs w:val="22"/>
        </w:rPr>
        <w:t xml:space="preserve"> November 2022)</w:t>
      </w:r>
    </w:p>
    <w:p w:rsidR="003C1F21" w:rsidRPr="00CD0271" w:rsidRDefault="00CD0271" w:rsidP="00CD0271">
      <w:pPr>
        <w:pStyle w:val="ListParagraph"/>
        <w:tabs>
          <w:tab w:val="left" w:pos="1872"/>
        </w:tabs>
        <w:ind w:left="360"/>
        <w:rPr>
          <w:sz w:val="40"/>
          <w:szCs w:val="40"/>
          <w:u w:val="single"/>
        </w:rPr>
      </w:pPr>
      <w:r w:rsidRPr="00855F3E">
        <w:rPr>
          <w:noProof/>
          <w:sz w:val="40"/>
          <w:szCs w:val="40"/>
        </w:rPr>
        <w:drawing>
          <wp:anchor distT="0" distB="0" distL="114300" distR="114300" simplePos="0" relativeHeight="251668480" behindDoc="1" locked="0" layoutInCell="1" allowOverlap="1" wp14:anchorId="0720D851">
            <wp:simplePos x="0" y="0"/>
            <wp:positionH relativeFrom="column">
              <wp:posOffset>4139540</wp:posOffset>
            </wp:positionH>
            <wp:positionV relativeFrom="paragraph">
              <wp:posOffset>3810</wp:posOffset>
            </wp:positionV>
            <wp:extent cx="1654810" cy="1049655"/>
            <wp:effectExtent l="0" t="0" r="0" b="4445"/>
            <wp:wrapTight wrapText="bothSides">
              <wp:wrapPolygon edited="0">
                <wp:start x="0" y="0"/>
                <wp:lineTo x="0" y="21430"/>
                <wp:lineTo x="21384" y="21430"/>
                <wp:lineTo x="213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654810" cy="1049655"/>
                    </a:xfrm>
                    <a:prstGeom prst="rect">
                      <a:avLst/>
                    </a:prstGeom>
                  </pic:spPr>
                </pic:pic>
              </a:graphicData>
            </a:graphic>
            <wp14:sizeRelH relativeFrom="page">
              <wp14:pctWidth>0</wp14:pctWidth>
            </wp14:sizeRelH>
            <wp14:sizeRelV relativeFrom="page">
              <wp14:pctHeight>0</wp14:pctHeight>
            </wp14:sizeRelV>
          </wp:anchor>
        </w:drawing>
      </w:r>
      <w:r w:rsidR="00855F3E" w:rsidRPr="00855F3E">
        <w:rPr>
          <w:noProof/>
          <w:sz w:val="40"/>
          <w:szCs w:val="40"/>
        </w:rPr>
        <w:drawing>
          <wp:inline distT="0" distB="0" distL="0" distR="0">
            <wp:extent cx="1864677" cy="1180618"/>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872495" cy="1185568"/>
                    </a:xfrm>
                    <a:prstGeom prst="rect">
                      <a:avLst/>
                    </a:prstGeom>
                  </pic:spPr>
                </pic:pic>
              </a:graphicData>
            </a:graphic>
          </wp:inline>
        </w:drawing>
      </w:r>
      <w:r w:rsidRPr="00855F3E">
        <w:rPr>
          <w:noProof/>
          <w:sz w:val="40"/>
          <w:szCs w:val="40"/>
        </w:rPr>
        <w:drawing>
          <wp:inline distT="0" distB="0" distL="0" distR="0" wp14:anchorId="4123FCD7" wp14:editId="1CA78931">
            <wp:extent cx="1851949" cy="1302729"/>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61968" cy="1309777"/>
                    </a:xfrm>
                    <a:prstGeom prst="rect">
                      <a:avLst/>
                    </a:prstGeom>
                  </pic:spPr>
                </pic:pic>
              </a:graphicData>
            </a:graphic>
          </wp:inline>
        </w:drawing>
      </w:r>
    </w:p>
    <w:p w:rsidR="00CD0271" w:rsidRPr="00CD0271" w:rsidRDefault="00CD0271" w:rsidP="00CD0271">
      <w:pPr>
        <w:pStyle w:val="ListParagraph"/>
        <w:tabs>
          <w:tab w:val="left" w:pos="1872"/>
        </w:tabs>
        <w:ind w:left="360"/>
        <w:rPr>
          <w:sz w:val="40"/>
          <w:szCs w:val="40"/>
          <w:u w:val="single"/>
        </w:rPr>
      </w:pPr>
      <w:r w:rsidRPr="00855F3E">
        <w:rPr>
          <w:noProof/>
          <w:sz w:val="40"/>
          <w:szCs w:val="40"/>
        </w:rPr>
        <w:drawing>
          <wp:anchor distT="0" distB="0" distL="114300" distR="114300" simplePos="0" relativeHeight="251660288" behindDoc="1" locked="0" layoutInCell="1" allowOverlap="1">
            <wp:simplePos x="0" y="0"/>
            <wp:positionH relativeFrom="column">
              <wp:posOffset>2698309</wp:posOffset>
            </wp:positionH>
            <wp:positionV relativeFrom="paragraph">
              <wp:posOffset>179586</wp:posOffset>
            </wp:positionV>
            <wp:extent cx="1663700" cy="1816735"/>
            <wp:effectExtent l="0" t="0" r="0" b="0"/>
            <wp:wrapTight wrapText="bothSides">
              <wp:wrapPolygon edited="0">
                <wp:start x="0" y="0"/>
                <wp:lineTo x="0" y="21441"/>
                <wp:lineTo x="21435" y="21441"/>
                <wp:lineTo x="2143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663700" cy="1816735"/>
                    </a:xfrm>
                    <a:prstGeom prst="rect">
                      <a:avLst/>
                    </a:prstGeom>
                  </pic:spPr>
                </pic:pic>
              </a:graphicData>
            </a:graphic>
            <wp14:sizeRelH relativeFrom="page">
              <wp14:pctWidth>0</wp14:pctWidth>
            </wp14:sizeRelH>
            <wp14:sizeRelV relativeFrom="page">
              <wp14:pctHeight>0</wp14:pctHeight>
            </wp14:sizeRelV>
          </wp:anchor>
        </w:drawing>
      </w:r>
      <w:r w:rsidRPr="00855F3E">
        <w:rPr>
          <w:noProof/>
          <w:sz w:val="40"/>
          <w:szCs w:val="40"/>
        </w:rPr>
        <w:drawing>
          <wp:anchor distT="0" distB="0" distL="114300" distR="114300" simplePos="0" relativeHeight="251662336" behindDoc="1" locked="0" layoutInCell="1" allowOverlap="1">
            <wp:simplePos x="0" y="0"/>
            <wp:positionH relativeFrom="column">
              <wp:posOffset>5521325</wp:posOffset>
            </wp:positionH>
            <wp:positionV relativeFrom="paragraph">
              <wp:posOffset>181761</wp:posOffset>
            </wp:positionV>
            <wp:extent cx="878122" cy="1817225"/>
            <wp:effectExtent l="0" t="0" r="0" b="0"/>
            <wp:wrapTight wrapText="bothSides">
              <wp:wrapPolygon edited="0">
                <wp:start x="0" y="0"/>
                <wp:lineTo x="0" y="21441"/>
                <wp:lineTo x="21256" y="21441"/>
                <wp:lineTo x="2125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878122" cy="1817225"/>
                    </a:xfrm>
                    <a:prstGeom prst="rect">
                      <a:avLst/>
                    </a:prstGeom>
                  </pic:spPr>
                </pic:pic>
              </a:graphicData>
            </a:graphic>
            <wp14:sizeRelH relativeFrom="page">
              <wp14:pctWidth>0</wp14:pctWidth>
            </wp14:sizeRelH>
            <wp14:sizeRelV relativeFrom="page">
              <wp14:pctHeight>0</wp14:pctHeight>
            </wp14:sizeRelV>
          </wp:anchor>
        </w:drawing>
      </w:r>
      <w:r w:rsidRPr="00855F3E">
        <w:rPr>
          <w:noProof/>
        </w:rPr>
        <w:drawing>
          <wp:anchor distT="0" distB="0" distL="114300" distR="114300" simplePos="0" relativeHeight="251661312" behindDoc="1" locked="0" layoutInCell="1" allowOverlap="1">
            <wp:simplePos x="0" y="0"/>
            <wp:positionH relativeFrom="column">
              <wp:posOffset>4483597</wp:posOffset>
            </wp:positionH>
            <wp:positionV relativeFrom="paragraph">
              <wp:posOffset>128591</wp:posOffset>
            </wp:positionV>
            <wp:extent cx="829945" cy="1959610"/>
            <wp:effectExtent l="0" t="0" r="0" b="0"/>
            <wp:wrapTight wrapText="bothSides">
              <wp:wrapPolygon edited="0">
                <wp:start x="0" y="0"/>
                <wp:lineTo x="0" y="21418"/>
                <wp:lineTo x="21154" y="21418"/>
                <wp:lineTo x="2115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829945" cy="1959610"/>
                    </a:xfrm>
                    <a:prstGeom prst="rect">
                      <a:avLst/>
                    </a:prstGeom>
                  </pic:spPr>
                </pic:pic>
              </a:graphicData>
            </a:graphic>
            <wp14:sizeRelH relativeFrom="page">
              <wp14:pctWidth>0</wp14:pctWidth>
            </wp14:sizeRelH>
            <wp14:sizeRelV relativeFrom="page">
              <wp14:pctHeight>0</wp14:pctHeight>
            </wp14:sizeRelV>
          </wp:anchor>
        </w:drawing>
      </w:r>
    </w:p>
    <w:p w:rsidR="00483D5F" w:rsidRDefault="00483D5F" w:rsidP="00483D5F">
      <w:pPr>
        <w:pStyle w:val="ListParagraph"/>
        <w:numPr>
          <w:ilvl w:val="0"/>
          <w:numId w:val="1"/>
        </w:numPr>
        <w:tabs>
          <w:tab w:val="left" w:pos="1872"/>
        </w:tabs>
        <w:rPr>
          <w:sz w:val="40"/>
          <w:szCs w:val="40"/>
          <w:u w:val="single"/>
        </w:rPr>
      </w:pPr>
      <w:r>
        <w:rPr>
          <w:sz w:val="40"/>
          <w:szCs w:val="40"/>
          <w:u w:val="single"/>
        </w:rPr>
        <w:t>ACCOMMODATION</w:t>
      </w:r>
    </w:p>
    <w:p w:rsidR="00855F3E" w:rsidRDefault="00CD0271" w:rsidP="00483D5F">
      <w:pPr>
        <w:pStyle w:val="ListParagraph"/>
        <w:numPr>
          <w:ilvl w:val="0"/>
          <w:numId w:val="1"/>
        </w:numPr>
        <w:tabs>
          <w:tab w:val="left" w:pos="1872"/>
        </w:tabs>
        <w:rPr>
          <w:sz w:val="40"/>
          <w:szCs w:val="40"/>
          <w:u w:val="single"/>
        </w:rPr>
      </w:pPr>
      <w:r w:rsidRPr="00855F3E">
        <w:rPr>
          <w:noProof/>
          <w:sz w:val="40"/>
          <w:szCs w:val="40"/>
        </w:rPr>
        <w:drawing>
          <wp:anchor distT="0" distB="0" distL="114300" distR="114300" simplePos="0" relativeHeight="251659264" behindDoc="1" locked="0" layoutInCell="1" allowOverlap="1">
            <wp:simplePos x="0" y="0"/>
            <wp:positionH relativeFrom="column">
              <wp:posOffset>1486535</wp:posOffset>
            </wp:positionH>
            <wp:positionV relativeFrom="paragraph">
              <wp:posOffset>72692</wp:posOffset>
            </wp:positionV>
            <wp:extent cx="1097915" cy="1665605"/>
            <wp:effectExtent l="0" t="0" r="0" b="0"/>
            <wp:wrapTight wrapText="bothSides">
              <wp:wrapPolygon edited="0">
                <wp:start x="0" y="0"/>
                <wp:lineTo x="0" y="21411"/>
                <wp:lineTo x="21238" y="21411"/>
                <wp:lineTo x="212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097915" cy="1665605"/>
                    </a:xfrm>
                    <a:prstGeom prst="rect">
                      <a:avLst/>
                    </a:prstGeom>
                  </pic:spPr>
                </pic:pic>
              </a:graphicData>
            </a:graphic>
            <wp14:sizeRelH relativeFrom="page">
              <wp14:pctWidth>0</wp14:pctWidth>
            </wp14:sizeRelH>
            <wp14:sizeRelV relativeFrom="page">
              <wp14:pctHeight>0</wp14:pctHeight>
            </wp14:sizeRelV>
          </wp:anchor>
        </w:drawing>
      </w:r>
      <w:r w:rsidR="00855F3E">
        <w:rPr>
          <w:sz w:val="40"/>
          <w:szCs w:val="40"/>
          <w:u w:val="single"/>
        </w:rPr>
        <w:t>Geneva</w:t>
      </w:r>
    </w:p>
    <w:p w:rsidR="00855F3E" w:rsidRDefault="00855F3E" w:rsidP="00855F3E">
      <w:pPr>
        <w:pStyle w:val="ListParagraph"/>
        <w:tabs>
          <w:tab w:val="left" w:pos="1872"/>
        </w:tabs>
        <w:ind w:left="360"/>
        <w:rPr>
          <w:sz w:val="40"/>
          <w:szCs w:val="40"/>
          <w:u w:val="single"/>
        </w:rPr>
      </w:pPr>
      <w:r>
        <w:rPr>
          <w:sz w:val="40"/>
          <w:szCs w:val="40"/>
          <w:u w:val="single"/>
        </w:rPr>
        <w:t xml:space="preserve"> </w:t>
      </w:r>
    </w:p>
    <w:p w:rsidR="00855F3E" w:rsidRDefault="00855F3E" w:rsidP="004D6E85">
      <w:pPr>
        <w:pStyle w:val="ListParagraph"/>
        <w:tabs>
          <w:tab w:val="left" w:pos="1872"/>
        </w:tabs>
        <w:ind w:left="360"/>
        <w:rPr>
          <w:sz w:val="40"/>
          <w:szCs w:val="40"/>
          <w:u w:val="single"/>
        </w:rPr>
      </w:pPr>
    </w:p>
    <w:p w:rsidR="00CD0271" w:rsidRDefault="00CD0271" w:rsidP="004D6E85">
      <w:pPr>
        <w:tabs>
          <w:tab w:val="left" w:pos="1872"/>
        </w:tabs>
        <w:rPr>
          <w:sz w:val="28"/>
          <w:szCs w:val="28"/>
        </w:rPr>
      </w:pPr>
    </w:p>
    <w:p w:rsidR="004D6E85" w:rsidRDefault="004D6E85" w:rsidP="004D6E85">
      <w:pPr>
        <w:tabs>
          <w:tab w:val="left" w:pos="1872"/>
        </w:tabs>
        <w:rPr>
          <w:sz w:val="28"/>
          <w:szCs w:val="28"/>
        </w:rPr>
      </w:pPr>
    </w:p>
    <w:p w:rsidR="00CD0271" w:rsidRPr="004D6E85" w:rsidRDefault="00CD0271" w:rsidP="004D6E85">
      <w:pPr>
        <w:tabs>
          <w:tab w:val="left" w:pos="1872"/>
        </w:tabs>
        <w:rPr>
          <w:sz w:val="28"/>
          <w:szCs w:val="28"/>
        </w:rPr>
      </w:pPr>
      <w:r>
        <w:rPr>
          <w:noProof/>
          <w:sz w:val="28"/>
          <w:szCs w:val="28"/>
        </w:rPr>
        <mc:AlternateContent>
          <mc:Choice Requires="wps">
            <w:drawing>
              <wp:anchor distT="0" distB="0" distL="114300" distR="114300" simplePos="0" relativeHeight="251669504" behindDoc="0" locked="0" layoutInCell="1" allowOverlap="1">
                <wp:simplePos x="0" y="0"/>
                <wp:positionH relativeFrom="column">
                  <wp:posOffset>2745463</wp:posOffset>
                </wp:positionH>
                <wp:positionV relativeFrom="paragraph">
                  <wp:posOffset>73188</wp:posOffset>
                </wp:positionV>
                <wp:extent cx="3656984" cy="878187"/>
                <wp:effectExtent l="0" t="0" r="0" b="0"/>
                <wp:wrapNone/>
                <wp:docPr id="24" name="Text Box 24"/>
                <wp:cNvGraphicFramePr/>
                <a:graphic xmlns:a="http://schemas.openxmlformats.org/drawingml/2006/main">
                  <a:graphicData uri="http://schemas.microsoft.com/office/word/2010/wordprocessingShape">
                    <wps:wsp>
                      <wps:cNvSpPr txBox="1"/>
                      <wps:spPr>
                        <a:xfrm>
                          <a:off x="0" y="0"/>
                          <a:ext cx="3656984" cy="87818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CD0271" w:rsidRPr="003C1F21" w:rsidRDefault="00CD0271" w:rsidP="00CD0271">
                            <w:pPr>
                              <w:pStyle w:val="ListParagraph"/>
                              <w:numPr>
                                <w:ilvl w:val="0"/>
                                <w:numId w:val="1"/>
                              </w:numPr>
                              <w:tabs>
                                <w:tab w:val="left" w:pos="1872"/>
                              </w:tabs>
                              <w:rPr>
                                <w:sz w:val="28"/>
                                <w:szCs w:val="28"/>
                              </w:rPr>
                            </w:pPr>
                            <w:r w:rsidRPr="004D6E85">
                              <w:rPr>
                                <w:sz w:val="21"/>
                                <w:szCs w:val="21"/>
                              </w:rPr>
                              <w:t xml:space="preserve">Booking.com (2022) </w:t>
                            </w:r>
                            <w:r w:rsidRPr="004D6E85">
                              <w:rPr>
                                <w:i/>
                                <w:iCs/>
                                <w:sz w:val="21"/>
                                <w:szCs w:val="21"/>
                              </w:rPr>
                              <w:t xml:space="preserve">Starling Hôtel </w:t>
                            </w:r>
                            <w:proofErr w:type="spellStart"/>
                            <w:r w:rsidRPr="004D6E85">
                              <w:rPr>
                                <w:i/>
                                <w:iCs/>
                                <w:sz w:val="21"/>
                                <w:szCs w:val="21"/>
                              </w:rPr>
                              <w:t>Résidence</w:t>
                            </w:r>
                            <w:proofErr w:type="spellEnd"/>
                            <w:r w:rsidRPr="004D6E85">
                              <w:rPr>
                                <w:i/>
                                <w:iCs/>
                                <w:sz w:val="21"/>
                                <w:szCs w:val="21"/>
                              </w:rPr>
                              <w:t xml:space="preserve"> Genève. </w:t>
                            </w:r>
                            <w:r w:rsidRPr="004D6E85">
                              <w:rPr>
                                <w:sz w:val="21"/>
                                <w:szCs w:val="21"/>
                              </w:rPr>
                              <w:t>Available at:</w:t>
                            </w:r>
                            <w:r w:rsidRPr="004D6E85">
                              <w:rPr>
                                <w:i/>
                                <w:iCs/>
                                <w:sz w:val="21"/>
                                <w:szCs w:val="21"/>
                              </w:rPr>
                              <w:t xml:space="preserve"> </w:t>
                            </w:r>
                            <w:hyperlink r:id="rId32" w:history="1">
                              <w:r w:rsidRPr="004D6E85">
                                <w:rPr>
                                  <w:rStyle w:val="Hyperlink"/>
                                  <w:sz w:val="21"/>
                                  <w:szCs w:val="21"/>
                                  <w:u w:val="none"/>
                                </w:rPr>
                                <w:t>https://www.booking.com/hotel/ch/starling-ra-c-sidence-gena-ve.en-gb.html</w:t>
                              </w:r>
                            </w:hyperlink>
                            <w:r w:rsidRPr="004D6E85">
                              <w:rPr>
                                <w:sz w:val="21"/>
                                <w:szCs w:val="21"/>
                              </w:rPr>
                              <w:t xml:space="preserve"> (Accessed: 30</w:t>
                            </w:r>
                            <w:r w:rsidRPr="004D6E85">
                              <w:rPr>
                                <w:sz w:val="21"/>
                                <w:szCs w:val="21"/>
                                <w:vertAlign w:val="superscript"/>
                              </w:rPr>
                              <w:t>th</w:t>
                            </w:r>
                            <w:r w:rsidRPr="004D6E85">
                              <w:rPr>
                                <w:sz w:val="21"/>
                                <w:szCs w:val="21"/>
                              </w:rPr>
                              <w:t xml:space="preserve"> November 2022)</w:t>
                            </w:r>
                          </w:p>
                          <w:p w:rsidR="00CD0271" w:rsidRDefault="00CD02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4" o:spid="_x0000_s1026" type="#_x0000_t202" style="position:absolute;margin-left:216.2pt;margin-top:5.75pt;width:287.95pt;height:69.1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" filled="f" stroked="f">
                <v:textbox>
                  <w:txbxContent>
                    <w:p w:rsidR="00CD0271" w:rsidRPr="003C1F21" w:rsidRDefault="00CD0271" w:rsidP="00CD0271">
                      <w:pPr>
                        <w:pStyle w:val="ListParagraph"/>
                        <w:numPr>
                          <w:ilvl w:val="0"/>
                          <w:numId w:val="1"/>
                        </w:numPr>
                        <w:tabs>
                          <w:tab w:val="left" w:pos="1872"/>
                        </w:tabs>
                        <w:rPr>
                          <w:sz w:val="28"/>
                          <w:szCs w:val="28"/>
                        </w:rPr>
                      </w:pPr>
                      <w:r w:rsidRPr="004D6E85">
                        <w:rPr>
                          <w:sz w:val="21"/>
                          <w:szCs w:val="21"/>
                        </w:rPr>
                        <w:t xml:space="preserve">Booking.com (2022) </w:t>
                      </w:r>
                      <w:r w:rsidRPr="004D6E85">
                        <w:rPr>
                          <w:i/>
                          <w:iCs/>
                          <w:sz w:val="21"/>
                          <w:szCs w:val="21"/>
                        </w:rPr>
                        <w:t xml:space="preserve">Starling Hôtel </w:t>
                      </w:r>
                      <w:proofErr w:type="spellStart"/>
                      <w:r w:rsidRPr="004D6E85">
                        <w:rPr>
                          <w:i/>
                          <w:iCs/>
                          <w:sz w:val="21"/>
                          <w:szCs w:val="21"/>
                        </w:rPr>
                        <w:t>Résidence</w:t>
                      </w:r>
                      <w:proofErr w:type="spellEnd"/>
                      <w:r w:rsidRPr="004D6E85">
                        <w:rPr>
                          <w:i/>
                          <w:iCs/>
                          <w:sz w:val="21"/>
                          <w:szCs w:val="21"/>
                        </w:rPr>
                        <w:t xml:space="preserve"> Genève. </w:t>
                      </w:r>
                      <w:r w:rsidRPr="004D6E85">
                        <w:rPr>
                          <w:sz w:val="21"/>
                          <w:szCs w:val="21"/>
                        </w:rPr>
                        <w:t>Available at:</w:t>
                      </w:r>
                      <w:r w:rsidRPr="004D6E85">
                        <w:rPr>
                          <w:i/>
                          <w:iCs/>
                          <w:sz w:val="21"/>
                          <w:szCs w:val="21"/>
                        </w:rPr>
                        <w:t xml:space="preserve"> </w:t>
                      </w:r>
                      <w:hyperlink r:id="rId33" w:history="1">
                        <w:r w:rsidRPr="004D6E85">
                          <w:rPr>
                            <w:rStyle w:val="Hyperlink"/>
                            <w:sz w:val="21"/>
                            <w:szCs w:val="21"/>
                            <w:u w:val="none"/>
                          </w:rPr>
                          <w:t>https://www.booking.com/hotel/ch/starling-ra-c-sidence-gena-ve.en-gb.html</w:t>
                        </w:r>
                      </w:hyperlink>
                      <w:r w:rsidRPr="004D6E85">
                        <w:rPr>
                          <w:sz w:val="21"/>
                          <w:szCs w:val="21"/>
                        </w:rPr>
                        <w:t xml:space="preserve"> (Accessed: 30</w:t>
                      </w:r>
                      <w:r w:rsidRPr="004D6E85">
                        <w:rPr>
                          <w:sz w:val="21"/>
                          <w:szCs w:val="21"/>
                          <w:vertAlign w:val="superscript"/>
                        </w:rPr>
                        <w:t>th</w:t>
                      </w:r>
                      <w:r w:rsidRPr="004D6E85">
                        <w:rPr>
                          <w:sz w:val="21"/>
                          <w:szCs w:val="21"/>
                        </w:rPr>
                        <w:t xml:space="preserve"> November 2022)</w:t>
                      </w:r>
                    </w:p>
                    <w:p w:rsidR="00CD0271" w:rsidRDefault="00CD0271"/>
                  </w:txbxContent>
                </v:textbox>
              </v:shape>
            </w:pict>
          </mc:Fallback>
        </mc:AlternateContent>
      </w:r>
    </w:p>
    <w:p w:rsidR="00CD0271" w:rsidRPr="00CD0271" w:rsidRDefault="00CD0271" w:rsidP="00CD0271">
      <w:pPr>
        <w:pStyle w:val="ListParagraph"/>
        <w:tabs>
          <w:tab w:val="left" w:pos="1872"/>
        </w:tabs>
        <w:ind w:left="360"/>
        <w:rPr>
          <w:sz w:val="40"/>
          <w:szCs w:val="40"/>
          <w:u w:val="single"/>
        </w:rPr>
      </w:pPr>
    </w:p>
    <w:p w:rsidR="004D6E85" w:rsidRPr="004D6E85" w:rsidRDefault="00855F3E" w:rsidP="004D6E85">
      <w:pPr>
        <w:pStyle w:val="ListParagraph"/>
        <w:numPr>
          <w:ilvl w:val="0"/>
          <w:numId w:val="1"/>
        </w:numPr>
        <w:tabs>
          <w:tab w:val="left" w:pos="1872"/>
        </w:tabs>
        <w:rPr>
          <w:sz w:val="40"/>
          <w:szCs w:val="40"/>
          <w:u w:val="single"/>
        </w:rPr>
      </w:pPr>
      <w:r w:rsidRPr="00855F3E">
        <w:rPr>
          <w:sz w:val="40"/>
          <w:szCs w:val="40"/>
          <w:u w:val="single"/>
        </w:rPr>
        <w:lastRenderedPageBreak/>
        <w:t xml:space="preserve">Zermatt </w:t>
      </w:r>
    </w:p>
    <w:p w:rsidR="00483D5F" w:rsidRDefault="004D6E85" w:rsidP="004D6E85">
      <w:pPr>
        <w:jc w:val="both"/>
        <w:rPr>
          <w:sz w:val="13"/>
          <w:szCs w:val="13"/>
        </w:rPr>
      </w:pPr>
      <w:r w:rsidRPr="004D6E85">
        <w:rPr>
          <w:sz w:val="13"/>
          <w:szCs w:val="13"/>
        </w:rPr>
        <w:t xml:space="preserve">Hotel.com (2022) </w:t>
      </w:r>
      <w:r w:rsidRPr="004D6E85">
        <w:rPr>
          <w:i/>
          <w:iCs/>
          <w:sz w:val="13"/>
          <w:szCs w:val="13"/>
        </w:rPr>
        <w:t xml:space="preserve">Hotel </w:t>
      </w:r>
      <w:proofErr w:type="spellStart"/>
      <w:r w:rsidRPr="004D6E85">
        <w:rPr>
          <w:i/>
          <w:iCs/>
          <w:sz w:val="13"/>
          <w:szCs w:val="13"/>
        </w:rPr>
        <w:t>Antika</w:t>
      </w:r>
      <w:proofErr w:type="spellEnd"/>
      <w:r w:rsidRPr="004D6E85">
        <w:rPr>
          <w:i/>
          <w:iCs/>
          <w:sz w:val="13"/>
          <w:szCs w:val="13"/>
        </w:rPr>
        <w:t xml:space="preserve">. </w:t>
      </w:r>
      <w:r w:rsidRPr="004D6E85">
        <w:rPr>
          <w:sz w:val="13"/>
          <w:szCs w:val="13"/>
        </w:rPr>
        <w:t xml:space="preserve">Available at: </w:t>
      </w:r>
      <w:hyperlink r:id="rId34" w:history="1">
        <w:r w:rsidRPr="004D6E85">
          <w:rPr>
            <w:rStyle w:val="Hyperlink"/>
            <w:sz w:val="13"/>
            <w:szCs w:val="13"/>
            <w:u w:val="none"/>
          </w:rPr>
          <w:t>https://uk.hotels.com/ho390451/hotel-antika-zermatt-switzerland/?chkin=2024-01-16&amp;chkout=2024-01-20&amp;x_pwa=1&amp;rfrr=HSR&amp;pwa_ts=1669215189498&amp;referrerUrl=aHR0cHM6Ly91ay5ob3RlbHMuY29tL0hvdGVsLVNlYXJjaA%3D%3D&amp;useRewards=false&amp;rm1=a2&amp;rm2=a2&amp;rm3=a2&amp;rm4=a2&amp;rm5=a2&amp;rm6=a2&amp;regionId=4300&amp;destination=Zermatt%2C+Valais%2C+Switzerland&amp;destType=MARKET&amp;selected=24157612&amp;sort=RECOMMENDED&amp;top_dp=5897&amp;top_cur=GBP&amp;userIntent=&amp;selectedRoomType=200400118&amp;selectedRatePlan=202354300&amp;expediaPropertyId=4598209</w:t>
        </w:r>
      </w:hyperlink>
      <w:r w:rsidRPr="004D6E85">
        <w:rPr>
          <w:sz w:val="13"/>
          <w:szCs w:val="13"/>
        </w:rPr>
        <w:t xml:space="preserve"> (Accessed: 30</w:t>
      </w:r>
      <w:r w:rsidRPr="004D6E85">
        <w:rPr>
          <w:sz w:val="13"/>
          <w:szCs w:val="13"/>
          <w:vertAlign w:val="superscript"/>
        </w:rPr>
        <w:t>th</w:t>
      </w:r>
      <w:r w:rsidRPr="004D6E85">
        <w:rPr>
          <w:sz w:val="13"/>
          <w:szCs w:val="13"/>
        </w:rPr>
        <w:t xml:space="preserve"> November 2022)</w:t>
      </w:r>
    </w:p>
    <w:p w:rsidR="007277A0" w:rsidRDefault="007277A0" w:rsidP="004D6E85">
      <w:pPr>
        <w:jc w:val="both"/>
        <w:rPr>
          <w:sz w:val="13"/>
          <w:szCs w:val="13"/>
        </w:rPr>
      </w:pPr>
    </w:p>
    <w:p w:rsidR="007277A0" w:rsidRDefault="007277A0" w:rsidP="004D6E85">
      <w:pPr>
        <w:jc w:val="both"/>
        <w:rPr>
          <w:sz w:val="48"/>
          <w:szCs w:val="48"/>
        </w:rPr>
      </w:pPr>
      <w:r>
        <w:rPr>
          <w:sz w:val="48"/>
          <w:szCs w:val="48"/>
        </w:rPr>
        <w:t>Excursion in Geneva:</w:t>
      </w:r>
    </w:p>
    <w:p w:rsidR="007277A0" w:rsidRPr="007277A0" w:rsidRDefault="007277A0" w:rsidP="007277A0">
      <w:pPr>
        <w:jc w:val="both"/>
        <w:rPr>
          <w:sz w:val="18"/>
          <w:szCs w:val="18"/>
        </w:rPr>
      </w:pPr>
      <w:r>
        <w:rPr>
          <w:sz w:val="18"/>
          <w:szCs w:val="18"/>
        </w:rPr>
        <w:t xml:space="preserve">TripAdvisor (2022) </w:t>
      </w:r>
      <w:r>
        <w:rPr>
          <w:i/>
          <w:iCs/>
          <w:sz w:val="18"/>
          <w:szCs w:val="18"/>
        </w:rPr>
        <w:t xml:space="preserve">Geneva City Tour and Boat Cruise. </w:t>
      </w:r>
      <w:r>
        <w:rPr>
          <w:sz w:val="18"/>
          <w:szCs w:val="18"/>
        </w:rPr>
        <w:t xml:space="preserve">Available at: </w:t>
      </w:r>
      <w:hyperlink r:id="rId35" w:history="1">
        <w:r w:rsidRPr="008C7FB9">
          <w:rPr>
            <w:rStyle w:val="Hyperlink"/>
            <w:sz w:val="18"/>
            <w:szCs w:val="18"/>
          </w:rPr>
          <w:t>https://www.tripadvisor.co.uk/AttractionProductReview-g188057-d11447563-Geneva_City_Tour_and_Boat_Cruise-Geneva.html</w:t>
        </w:r>
      </w:hyperlink>
      <w:r>
        <w:rPr>
          <w:sz w:val="18"/>
          <w:szCs w:val="18"/>
        </w:rPr>
        <w:t xml:space="preserve"> (Accessed: 1</w:t>
      </w:r>
      <w:r w:rsidRPr="007277A0">
        <w:rPr>
          <w:sz w:val="18"/>
          <w:szCs w:val="18"/>
          <w:vertAlign w:val="superscript"/>
        </w:rPr>
        <w:t>st</w:t>
      </w:r>
      <w:r>
        <w:rPr>
          <w:sz w:val="18"/>
          <w:szCs w:val="18"/>
        </w:rPr>
        <w:t xml:space="preserve"> December 2022)</w:t>
      </w:r>
    </w:p>
    <w:p w:rsidR="007277A0" w:rsidRPr="007277A0" w:rsidRDefault="007277A0" w:rsidP="004D6E85">
      <w:pPr>
        <w:jc w:val="both"/>
        <w:rPr>
          <w:sz w:val="28"/>
          <w:szCs w:val="28"/>
        </w:rPr>
      </w:pPr>
    </w:p>
    <w:p w:rsidR="007277A0" w:rsidRDefault="00623C8F" w:rsidP="004D6E85">
      <w:pPr>
        <w:jc w:val="both"/>
        <w:rPr>
          <w:sz w:val="48"/>
          <w:szCs w:val="48"/>
        </w:rPr>
      </w:pPr>
      <w:r>
        <w:rPr>
          <w:sz w:val="48"/>
          <w:szCs w:val="48"/>
        </w:rPr>
        <w:t>Everything in E-Brochure:</w:t>
      </w:r>
    </w:p>
    <w:p w:rsidR="007277A0" w:rsidRPr="007277A0" w:rsidRDefault="007277A0" w:rsidP="007277A0">
      <w:pPr>
        <w:pStyle w:val="ListParagraph"/>
        <w:numPr>
          <w:ilvl w:val="0"/>
          <w:numId w:val="12"/>
        </w:numPr>
        <w:rPr>
          <w:sz w:val="18"/>
          <w:szCs w:val="18"/>
        </w:rPr>
      </w:pPr>
      <w:r w:rsidRPr="007277A0">
        <w:rPr>
          <w:sz w:val="18"/>
          <w:szCs w:val="18"/>
        </w:rPr>
        <w:t xml:space="preserve">Tour photos for Geneva – TripAdvisor (2022) </w:t>
      </w:r>
      <w:r w:rsidRPr="007277A0">
        <w:rPr>
          <w:i/>
          <w:iCs/>
          <w:sz w:val="18"/>
          <w:szCs w:val="18"/>
        </w:rPr>
        <w:t xml:space="preserve">Geneva City Tour and Boat Cruise. </w:t>
      </w:r>
      <w:r w:rsidRPr="007277A0">
        <w:rPr>
          <w:sz w:val="18"/>
          <w:szCs w:val="18"/>
        </w:rPr>
        <w:t xml:space="preserve">Available at: </w:t>
      </w:r>
      <w:hyperlink r:id="rId36" w:history="1">
        <w:r w:rsidRPr="007277A0">
          <w:rPr>
            <w:rStyle w:val="Hyperlink"/>
            <w:sz w:val="18"/>
            <w:szCs w:val="18"/>
          </w:rPr>
          <w:t>https://www.tripadvisor.co.uk/AttractionProductReview-g188057-d11447563-Geneva_City_Tour_and_Boat_Cruise-Geneva.html</w:t>
        </w:r>
      </w:hyperlink>
      <w:r w:rsidRPr="007277A0">
        <w:rPr>
          <w:sz w:val="18"/>
          <w:szCs w:val="18"/>
        </w:rPr>
        <w:t xml:space="preserve"> (Accessed: 1</w:t>
      </w:r>
      <w:r w:rsidRPr="007277A0">
        <w:rPr>
          <w:sz w:val="18"/>
          <w:szCs w:val="18"/>
          <w:vertAlign w:val="superscript"/>
        </w:rPr>
        <w:t>st</w:t>
      </w:r>
      <w:r w:rsidRPr="007277A0">
        <w:rPr>
          <w:sz w:val="18"/>
          <w:szCs w:val="18"/>
        </w:rPr>
        <w:t xml:space="preserve"> December 2022)</w:t>
      </w:r>
    </w:p>
    <w:p w:rsidR="007277A0" w:rsidRPr="00623C8F" w:rsidRDefault="00623C8F" w:rsidP="00623C8F">
      <w:pPr>
        <w:pStyle w:val="ListParagraph"/>
        <w:numPr>
          <w:ilvl w:val="0"/>
          <w:numId w:val="11"/>
        </w:numPr>
        <w:rPr>
          <w:sz w:val="16"/>
          <w:szCs w:val="16"/>
        </w:rPr>
      </w:pPr>
      <w:r w:rsidRPr="00623C8F">
        <w:rPr>
          <w:sz w:val="18"/>
          <w:szCs w:val="18"/>
        </w:rPr>
        <w:t xml:space="preserve">Earth Trekkers (2022) </w:t>
      </w:r>
      <w:r w:rsidRPr="00623C8F">
        <w:rPr>
          <w:i/>
          <w:iCs/>
          <w:sz w:val="18"/>
          <w:szCs w:val="18"/>
        </w:rPr>
        <w:t xml:space="preserve">Things to do in Zermatt. </w:t>
      </w:r>
      <w:r w:rsidRPr="00623C8F">
        <w:rPr>
          <w:sz w:val="18"/>
          <w:szCs w:val="18"/>
        </w:rPr>
        <w:t xml:space="preserve">Available at: </w:t>
      </w:r>
      <w:hyperlink r:id="rId37" w:anchor=":~:text=Zermatt%20is%20Switzerland's%20highest%20ski,train%20during%20the%20summer%20months" w:history="1">
        <w:r w:rsidRPr="00623C8F">
          <w:rPr>
            <w:rStyle w:val="Hyperlink"/>
            <w:sz w:val="18"/>
            <w:szCs w:val="18"/>
          </w:rPr>
          <w:t>https://www.earthtrekkers.com/best-things-to-do-in-zermatt-switzerland/#:~:text=Zermatt%20is%20Switzerland's%20highest%20ski,train%20during%20the%20summer%20months</w:t>
        </w:r>
      </w:hyperlink>
      <w:r w:rsidRPr="00623C8F">
        <w:rPr>
          <w:sz w:val="18"/>
          <w:szCs w:val="18"/>
        </w:rPr>
        <w:t xml:space="preserve"> (Accessed: 2</w:t>
      </w:r>
      <w:r w:rsidRPr="00623C8F">
        <w:rPr>
          <w:sz w:val="18"/>
          <w:szCs w:val="18"/>
          <w:vertAlign w:val="superscript"/>
        </w:rPr>
        <w:t>nd</w:t>
      </w:r>
      <w:r w:rsidRPr="00623C8F">
        <w:rPr>
          <w:sz w:val="18"/>
          <w:szCs w:val="18"/>
        </w:rPr>
        <w:t xml:space="preserve"> Dec 2022)</w:t>
      </w:r>
    </w:p>
    <w:p w:rsidR="00623C8F" w:rsidRDefault="00623C8F" w:rsidP="00623C8F">
      <w:pPr>
        <w:pStyle w:val="ListParagraph"/>
        <w:numPr>
          <w:ilvl w:val="0"/>
          <w:numId w:val="11"/>
        </w:numPr>
        <w:tabs>
          <w:tab w:val="left" w:pos="3973"/>
        </w:tabs>
        <w:rPr>
          <w:color w:val="000000" w:themeColor="text1"/>
          <w:sz w:val="18"/>
          <w:szCs w:val="18"/>
        </w:rPr>
      </w:pPr>
      <w:r w:rsidRPr="00623C8F">
        <w:rPr>
          <w:color w:val="000000" w:themeColor="text1"/>
          <w:sz w:val="18"/>
          <w:szCs w:val="18"/>
        </w:rPr>
        <w:t xml:space="preserve">Hey Explorer (2022) </w:t>
      </w:r>
      <w:r w:rsidRPr="00623C8F">
        <w:rPr>
          <w:i/>
          <w:iCs/>
          <w:color w:val="000000" w:themeColor="text1"/>
          <w:sz w:val="18"/>
          <w:szCs w:val="18"/>
        </w:rPr>
        <w:t xml:space="preserve">Geneva is known for. </w:t>
      </w:r>
      <w:r w:rsidRPr="00623C8F">
        <w:rPr>
          <w:color w:val="000000" w:themeColor="text1"/>
          <w:sz w:val="18"/>
          <w:szCs w:val="18"/>
        </w:rPr>
        <w:t xml:space="preserve">Available at: </w:t>
      </w:r>
      <w:hyperlink r:id="rId38" w:anchor=":~:text=Geneva%20is%20famous%20for%20its,as%20its%20breathtaking%20Alpine%20surroundings" w:history="1">
        <w:r w:rsidRPr="00623C8F">
          <w:rPr>
            <w:rStyle w:val="Hyperlink"/>
            <w:sz w:val="18"/>
            <w:szCs w:val="18"/>
          </w:rPr>
          <w:t>https://heyexplorer.com/what-is-geneva-known-and-famous-for/#:~:text=Geneva%20is%20famous%20for%20its,as%20its%20breathtaking%20Alpine%20surroundings</w:t>
        </w:r>
      </w:hyperlink>
      <w:r w:rsidRPr="00623C8F">
        <w:rPr>
          <w:color w:val="000000" w:themeColor="text1"/>
          <w:sz w:val="18"/>
          <w:szCs w:val="18"/>
        </w:rPr>
        <w:t>. (Accessed: 2</w:t>
      </w:r>
      <w:r w:rsidRPr="00623C8F">
        <w:rPr>
          <w:color w:val="000000" w:themeColor="text1"/>
          <w:sz w:val="18"/>
          <w:szCs w:val="18"/>
          <w:vertAlign w:val="superscript"/>
        </w:rPr>
        <w:t>nd</w:t>
      </w:r>
      <w:r w:rsidRPr="00623C8F">
        <w:rPr>
          <w:color w:val="000000" w:themeColor="text1"/>
          <w:sz w:val="18"/>
          <w:szCs w:val="18"/>
        </w:rPr>
        <w:t xml:space="preserve"> Dec 2022)</w:t>
      </w:r>
    </w:p>
    <w:p w:rsidR="00623C8F" w:rsidRPr="00623C8F" w:rsidRDefault="00623C8F" w:rsidP="00623C8F">
      <w:pPr>
        <w:pStyle w:val="ListParagraph"/>
        <w:numPr>
          <w:ilvl w:val="0"/>
          <w:numId w:val="11"/>
        </w:numPr>
        <w:tabs>
          <w:tab w:val="left" w:pos="3973"/>
        </w:tabs>
        <w:rPr>
          <w:color w:val="000000" w:themeColor="text1"/>
          <w:sz w:val="18"/>
          <w:szCs w:val="18"/>
        </w:rPr>
      </w:pPr>
      <w:r>
        <w:rPr>
          <w:color w:val="000000" w:themeColor="text1"/>
          <w:sz w:val="18"/>
          <w:szCs w:val="18"/>
        </w:rPr>
        <w:t xml:space="preserve">Snow skiing – 11 Pieces (2022) </w:t>
      </w:r>
      <w:r>
        <w:rPr>
          <w:i/>
          <w:iCs/>
          <w:color w:val="000000" w:themeColor="text1"/>
          <w:sz w:val="18"/>
          <w:szCs w:val="18"/>
        </w:rPr>
        <w:t xml:space="preserve">Skiing. </w:t>
      </w:r>
      <w:r>
        <w:rPr>
          <w:color w:val="000000" w:themeColor="text1"/>
          <w:sz w:val="18"/>
          <w:szCs w:val="18"/>
        </w:rPr>
        <w:t>Available at: https;//signsbysi.com/product/snow-skiing/ (Accessed: 2</w:t>
      </w:r>
      <w:r w:rsidRPr="00623C8F">
        <w:rPr>
          <w:color w:val="000000" w:themeColor="text1"/>
          <w:sz w:val="18"/>
          <w:szCs w:val="18"/>
          <w:vertAlign w:val="superscript"/>
        </w:rPr>
        <w:t>nd</w:t>
      </w:r>
      <w:r>
        <w:rPr>
          <w:color w:val="000000" w:themeColor="text1"/>
          <w:sz w:val="18"/>
          <w:szCs w:val="18"/>
        </w:rPr>
        <w:t xml:space="preserve"> Dec 2022) </w:t>
      </w:r>
    </w:p>
    <w:p w:rsidR="007277A0" w:rsidRPr="00623C8F" w:rsidRDefault="007277A0" w:rsidP="004D6E85">
      <w:pPr>
        <w:jc w:val="both"/>
        <w:rPr>
          <w:sz w:val="15"/>
          <w:szCs w:val="15"/>
        </w:rPr>
      </w:pPr>
    </w:p>
    <w:p w:rsidR="001C165C" w:rsidRDefault="001C165C" w:rsidP="004D6E85">
      <w:pPr>
        <w:jc w:val="both"/>
        <w:rPr>
          <w:sz w:val="48"/>
          <w:szCs w:val="48"/>
        </w:rPr>
      </w:pPr>
      <w:r>
        <w:rPr>
          <w:sz w:val="48"/>
          <w:szCs w:val="48"/>
        </w:rPr>
        <w:t xml:space="preserve">Terms &amp; Conditions: </w:t>
      </w:r>
    </w:p>
    <w:p w:rsidR="001C165C" w:rsidRDefault="001C165C" w:rsidP="004D6E85">
      <w:pPr>
        <w:jc w:val="both"/>
        <w:rPr>
          <w:sz w:val="48"/>
          <w:szCs w:val="48"/>
        </w:rPr>
      </w:pPr>
      <w:r>
        <w:rPr>
          <w:sz w:val="48"/>
          <w:szCs w:val="48"/>
        </w:rPr>
        <w:t>(Advantage Travel Partnership, 2022)</w:t>
      </w:r>
    </w:p>
    <w:p w:rsidR="001C165C" w:rsidRPr="001C165C" w:rsidRDefault="001C165C" w:rsidP="001C165C">
      <w:pPr>
        <w:jc w:val="both"/>
        <w:rPr>
          <w:sz w:val="18"/>
          <w:szCs w:val="18"/>
        </w:rPr>
      </w:pPr>
      <w:r w:rsidRPr="001C165C">
        <w:rPr>
          <w:noProof/>
          <w:sz w:val="18"/>
          <w:szCs w:val="18"/>
        </w:rPr>
        <w:drawing>
          <wp:anchor distT="0" distB="0" distL="114300" distR="114300" simplePos="0" relativeHeight="251673600" behindDoc="1" locked="0" layoutInCell="1" allowOverlap="1" wp14:anchorId="138A90C7" wp14:editId="45E0F0E5">
            <wp:simplePos x="0" y="0"/>
            <wp:positionH relativeFrom="column">
              <wp:posOffset>2142709</wp:posOffset>
            </wp:positionH>
            <wp:positionV relativeFrom="paragraph">
              <wp:posOffset>781685</wp:posOffset>
            </wp:positionV>
            <wp:extent cx="4546600" cy="3026410"/>
            <wp:effectExtent l="0" t="0" r="0" b="0"/>
            <wp:wrapTight wrapText="bothSides">
              <wp:wrapPolygon edited="0">
                <wp:start x="0" y="0"/>
                <wp:lineTo x="0" y="21482"/>
                <wp:lineTo x="21540" y="21482"/>
                <wp:lineTo x="2154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39" cstate="print">
                      <a:extLst>
                        <a:ext uri="{28A0092B-C50C-407E-A947-70E740481C1C}">
                          <a14:useLocalDpi xmlns:a14="http://schemas.microsoft.com/office/drawing/2010/main" val="0"/>
                        </a:ext>
                      </a:extLst>
                    </a:blip>
                    <a:srcRect l="10643" t="9578" r="11086" b="7060"/>
                    <a:stretch/>
                  </pic:blipFill>
                  <pic:spPr bwMode="auto">
                    <a:xfrm>
                      <a:off x="0" y="0"/>
                      <a:ext cx="4546600" cy="3026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165C">
        <w:rPr>
          <w:noProof/>
          <w:sz w:val="18"/>
          <w:szCs w:val="18"/>
        </w:rPr>
        <w:drawing>
          <wp:anchor distT="0" distB="0" distL="114300" distR="114300" simplePos="0" relativeHeight="251671552" behindDoc="1" locked="0" layoutInCell="1" allowOverlap="1" wp14:anchorId="025F1354" wp14:editId="14752861">
            <wp:simplePos x="0" y="0"/>
            <wp:positionH relativeFrom="column">
              <wp:posOffset>-181610</wp:posOffset>
            </wp:positionH>
            <wp:positionV relativeFrom="paragraph">
              <wp:posOffset>513715</wp:posOffset>
            </wp:positionV>
            <wp:extent cx="2324735" cy="3294380"/>
            <wp:effectExtent l="0" t="0" r="0" b="0"/>
            <wp:wrapTight wrapText="bothSides">
              <wp:wrapPolygon edited="0">
                <wp:start x="0" y="0"/>
                <wp:lineTo x="0" y="21483"/>
                <wp:lineTo x="21476" y="21483"/>
                <wp:lineTo x="21476"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40" cstate="print">
                      <a:extLst>
                        <a:ext uri="{28A0092B-C50C-407E-A947-70E740481C1C}">
                          <a14:useLocalDpi xmlns:a14="http://schemas.microsoft.com/office/drawing/2010/main" val="0"/>
                        </a:ext>
                      </a:extLst>
                    </a:blip>
                    <a:srcRect l="49889" r="5987"/>
                    <a:stretch/>
                  </pic:blipFill>
                  <pic:spPr bwMode="auto">
                    <a:xfrm>
                      <a:off x="0" y="0"/>
                      <a:ext cx="2324735" cy="3294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165C">
        <w:rPr>
          <w:sz w:val="18"/>
          <w:szCs w:val="18"/>
        </w:rPr>
        <w:t xml:space="preserve">Travel Specialists booking terms &amp; conditions (2022) </w:t>
      </w:r>
      <w:r w:rsidRPr="001C165C">
        <w:rPr>
          <w:i/>
          <w:iCs/>
          <w:sz w:val="18"/>
          <w:szCs w:val="18"/>
        </w:rPr>
        <w:t xml:space="preserve">Terms and Conditions for Agency Bookings. </w:t>
      </w:r>
      <w:r w:rsidRPr="001C165C">
        <w:rPr>
          <w:sz w:val="18"/>
          <w:szCs w:val="18"/>
        </w:rPr>
        <w:t xml:space="preserve">Available at: </w:t>
      </w:r>
      <w:hyperlink r:id="rId41" w:history="1">
        <w:r w:rsidRPr="001C165C">
          <w:rPr>
            <w:rStyle w:val="Hyperlink"/>
            <w:sz w:val="18"/>
            <w:szCs w:val="18"/>
          </w:rPr>
          <w:t>https://view.publitas.com/advantage-travel-partnership/travel-specialists-booking-terms-conditions/page/1</w:t>
        </w:r>
      </w:hyperlink>
      <w:r w:rsidRPr="001C165C">
        <w:rPr>
          <w:sz w:val="18"/>
          <w:szCs w:val="18"/>
        </w:rPr>
        <w:t xml:space="preserve"> (Accessed: 6</w:t>
      </w:r>
      <w:r w:rsidRPr="001C165C">
        <w:rPr>
          <w:sz w:val="18"/>
          <w:szCs w:val="18"/>
          <w:vertAlign w:val="superscript"/>
        </w:rPr>
        <w:t>th</w:t>
      </w:r>
      <w:r w:rsidRPr="001C165C">
        <w:rPr>
          <w:sz w:val="18"/>
          <w:szCs w:val="18"/>
        </w:rPr>
        <w:t xml:space="preserve"> December 2022)</w:t>
      </w:r>
    </w:p>
    <w:p w:rsidR="001C165C" w:rsidRDefault="001C165C" w:rsidP="001C165C"/>
    <w:p w:rsidR="001C165C" w:rsidRPr="001C165C" w:rsidRDefault="001C165C" w:rsidP="001C165C"/>
    <w:p w:rsidR="001C165C" w:rsidRDefault="001C165C" w:rsidP="004D6E85">
      <w:pPr>
        <w:jc w:val="both"/>
        <w:rPr>
          <w:sz w:val="48"/>
          <w:szCs w:val="48"/>
        </w:rPr>
      </w:pPr>
    </w:p>
    <w:p w:rsidR="001C165C" w:rsidRDefault="001C165C" w:rsidP="004D6E85">
      <w:pPr>
        <w:jc w:val="both"/>
        <w:rPr>
          <w:sz w:val="48"/>
          <w:szCs w:val="48"/>
        </w:rPr>
      </w:pPr>
    </w:p>
    <w:p w:rsidR="001C165C" w:rsidRDefault="001C165C" w:rsidP="004D6E85">
      <w:pPr>
        <w:jc w:val="both"/>
        <w:rPr>
          <w:sz w:val="48"/>
          <w:szCs w:val="48"/>
        </w:rPr>
      </w:pPr>
      <w:r>
        <w:rPr>
          <w:noProof/>
        </w:rPr>
        <w:drawing>
          <wp:anchor distT="0" distB="0" distL="114300" distR="114300" simplePos="0" relativeHeight="251677696" behindDoc="1" locked="0" layoutInCell="1" allowOverlap="1" wp14:anchorId="7761C4A1" wp14:editId="7CC14E8B">
            <wp:simplePos x="0" y="0"/>
            <wp:positionH relativeFrom="column">
              <wp:posOffset>3914206</wp:posOffset>
            </wp:positionH>
            <wp:positionV relativeFrom="paragraph">
              <wp:posOffset>0</wp:posOffset>
            </wp:positionV>
            <wp:extent cx="2703830" cy="1886585"/>
            <wp:effectExtent l="0" t="0" r="1270" b="5715"/>
            <wp:wrapTight wrapText="bothSides">
              <wp:wrapPolygon edited="0">
                <wp:start x="0" y="0"/>
                <wp:lineTo x="0" y="21520"/>
                <wp:lineTo x="21509" y="21520"/>
                <wp:lineTo x="2150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42" cstate="print">
                      <a:extLst>
                        <a:ext uri="{28A0092B-C50C-407E-A947-70E740481C1C}">
                          <a14:useLocalDpi xmlns:a14="http://schemas.microsoft.com/office/drawing/2010/main" val="0"/>
                        </a:ext>
                      </a:extLst>
                    </a:blip>
                    <a:srcRect l="13303" t="9223" r="48560" b="48209"/>
                    <a:stretch/>
                  </pic:blipFill>
                  <pic:spPr bwMode="auto">
                    <a:xfrm>
                      <a:off x="0" y="0"/>
                      <a:ext cx="2703830" cy="1886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14:anchorId="5978E0C9" wp14:editId="0D5451D2">
            <wp:simplePos x="0" y="0"/>
            <wp:positionH relativeFrom="column">
              <wp:posOffset>-686260</wp:posOffset>
            </wp:positionH>
            <wp:positionV relativeFrom="paragraph">
              <wp:posOffset>0</wp:posOffset>
            </wp:positionV>
            <wp:extent cx="4604385" cy="2957195"/>
            <wp:effectExtent l="0" t="0" r="5715" b="1905"/>
            <wp:wrapTight wrapText="bothSides">
              <wp:wrapPolygon edited="0">
                <wp:start x="0" y="0"/>
                <wp:lineTo x="0" y="21521"/>
                <wp:lineTo x="21567" y="21521"/>
                <wp:lineTo x="2156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43" cstate="print">
                      <a:extLst>
                        <a:ext uri="{28A0092B-C50C-407E-A947-70E740481C1C}">
                          <a14:useLocalDpi xmlns:a14="http://schemas.microsoft.com/office/drawing/2010/main" val="0"/>
                        </a:ext>
                      </a:extLst>
                    </a:blip>
                    <a:srcRect l="13747" t="9223" r="7540" b="9897"/>
                    <a:stretch/>
                  </pic:blipFill>
                  <pic:spPr bwMode="auto">
                    <a:xfrm>
                      <a:off x="0" y="0"/>
                      <a:ext cx="4604385" cy="2957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C165C" w:rsidRDefault="001C165C" w:rsidP="004D6E85">
      <w:pPr>
        <w:jc w:val="both"/>
        <w:rPr>
          <w:sz w:val="48"/>
          <w:szCs w:val="48"/>
        </w:rPr>
      </w:pPr>
    </w:p>
    <w:p w:rsidR="001C165C" w:rsidRPr="001C165C" w:rsidRDefault="007277A0" w:rsidP="001C165C">
      <w:pPr>
        <w:jc w:val="both"/>
        <w:rPr>
          <w:sz w:val="48"/>
          <w:szCs w:val="48"/>
        </w:rPr>
      </w:pPr>
      <w:r w:rsidRPr="007277A0">
        <w:rPr>
          <w:sz w:val="48"/>
          <w:szCs w:val="48"/>
        </w:rPr>
        <w:t>E-Brochure</w:t>
      </w:r>
      <w:r>
        <w:rPr>
          <w:sz w:val="48"/>
          <w:szCs w:val="48"/>
        </w:rPr>
        <w:t xml:space="preserve">: </w:t>
      </w:r>
    </w:p>
    <w:p w:rsidR="001C165C" w:rsidRPr="001C165C" w:rsidRDefault="00FE34CC" w:rsidP="004D6E85">
      <w:pPr>
        <w:jc w:val="both"/>
        <w:rPr>
          <w:sz w:val="28"/>
          <w:szCs w:val="28"/>
        </w:rPr>
      </w:pPr>
      <w:hyperlink r:id="rId44" w:history="1">
        <w:r w:rsidRPr="008C7FB9">
          <w:rPr>
            <w:rStyle w:val="Hyperlink"/>
          </w:rPr>
          <w:t>https://uowtsd-my.sharepoint.com/personal/2103200_student_uwtsd_ac_uk/_layouts/15/stream.aspx?id=%2Fpersonal%2F2103200%5Fstudent%5Fuwtsd%5Fac%5Fuk%2FDocuments%2FAttachments%2FSwitzerland%20trip%20brochure%20%2Emp4&amp;wdLOR=cA3BC0F75%2D9D64%2DB54A%2D80E3%2DC72012A41200&amp;ga=1</w:t>
        </w:r>
      </w:hyperlink>
      <w:r>
        <w:t xml:space="preserve"> </w:t>
      </w:r>
    </w:p>
    <w:sectPr w:rsidR="001C165C" w:rsidRPr="001C165C" w:rsidSect="004D6E85">
      <w:pgSz w:w="11900" w:h="16840"/>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2994"/>
    <w:multiLevelType w:val="hybridMultilevel"/>
    <w:tmpl w:val="707EE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46FEC"/>
    <w:multiLevelType w:val="hybridMultilevel"/>
    <w:tmpl w:val="06AC4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4A1E5F"/>
    <w:multiLevelType w:val="hybridMultilevel"/>
    <w:tmpl w:val="A6905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C8373A"/>
    <w:multiLevelType w:val="hybridMultilevel"/>
    <w:tmpl w:val="F5C4F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961889"/>
    <w:multiLevelType w:val="hybridMultilevel"/>
    <w:tmpl w:val="F314EE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3D36D1F"/>
    <w:multiLevelType w:val="hybridMultilevel"/>
    <w:tmpl w:val="1F4AD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E80102"/>
    <w:multiLevelType w:val="hybridMultilevel"/>
    <w:tmpl w:val="C3729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FF15EA"/>
    <w:multiLevelType w:val="hybridMultilevel"/>
    <w:tmpl w:val="DBF4DB2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4633B3"/>
    <w:multiLevelType w:val="hybridMultilevel"/>
    <w:tmpl w:val="256ACF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6AE4CEC"/>
    <w:multiLevelType w:val="hybridMultilevel"/>
    <w:tmpl w:val="69704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F80F5D"/>
    <w:multiLevelType w:val="hybridMultilevel"/>
    <w:tmpl w:val="255EF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4A7E2E"/>
    <w:multiLevelType w:val="hybridMultilevel"/>
    <w:tmpl w:val="EA4AC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581CDE"/>
    <w:multiLevelType w:val="hybridMultilevel"/>
    <w:tmpl w:val="A32659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2F173B"/>
    <w:multiLevelType w:val="hybridMultilevel"/>
    <w:tmpl w:val="B6881F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44074191">
    <w:abstractNumId w:val="12"/>
  </w:num>
  <w:num w:numId="2" w16cid:durableId="1856308310">
    <w:abstractNumId w:val="0"/>
  </w:num>
  <w:num w:numId="3" w16cid:durableId="1715540857">
    <w:abstractNumId w:val="8"/>
  </w:num>
  <w:num w:numId="4" w16cid:durableId="826944057">
    <w:abstractNumId w:val="13"/>
  </w:num>
  <w:num w:numId="5" w16cid:durableId="1982495128">
    <w:abstractNumId w:val="4"/>
  </w:num>
  <w:num w:numId="6" w16cid:durableId="110976767">
    <w:abstractNumId w:val="5"/>
  </w:num>
  <w:num w:numId="7" w16cid:durableId="1474132323">
    <w:abstractNumId w:val="3"/>
  </w:num>
  <w:num w:numId="8" w16cid:durableId="680205593">
    <w:abstractNumId w:val="2"/>
  </w:num>
  <w:num w:numId="9" w16cid:durableId="2112779176">
    <w:abstractNumId w:val="9"/>
  </w:num>
  <w:num w:numId="10" w16cid:durableId="2101561941">
    <w:abstractNumId w:val="10"/>
  </w:num>
  <w:num w:numId="11" w16cid:durableId="814568886">
    <w:abstractNumId w:val="1"/>
  </w:num>
  <w:num w:numId="12" w16cid:durableId="1132555749">
    <w:abstractNumId w:val="6"/>
  </w:num>
  <w:num w:numId="13" w16cid:durableId="902911420">
    <w:abstractNumId w:val="7"/>
  </w:num>
  <w:num w:numId="14" w16cid:durableId="14724003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5C0"/>
    <w:rsid w:val="000A75C0"/>
    <w:rsid w:val="001123BD"/>
    <w:rsid w:val="001C165C"/>
    <w:rsid w:val="002D0FD3"/>
    <w:rsid w:val="002E698D"/>
    <w:rsid w:val="00360247"/>
    <w:rsid w:val="003C1F21"/>
    <w:rsid w:val="0045360D"/>
    <w:rsid w:val="00483D5F"/>
    <w:rsid w:val="004D6E85"/>
    <w:rsid w:val="00623C8F"/>
    <w:rsid w:val="006C12DA"/>
    <w:rsid w:val="007277A0"/>
    <w:rsid w:val="00855F3E"/>
    <w:rsid w:val="00CD0271"/>
    <w:rsid w:val="00DA6D9B"/>
    <w:rsid w:val="00E839CC"/>
    <w:rsid w:val="00F7618A"/>
    <w:rsid w:val="00FE3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F18D2"/>
  <w15:chartTrackingRefBased/>
  <w15:docId w15:val="{FB3600BB-D43D-C245-92D2-61B82C6A0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83D5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3D5F"/>
    <w:pPr>
      <w:ind w:left="720"/>
      <w:contextualSpacing/>
    </w:pPr>
  </w:style>
  <w:style w:type="character" w:styleId="Hyperlink">
    <w:name w:val="Hyperlink"/>
    <w:basedOn w:val="DefaultParagraphFont"/>
    <w:uiPriority w:val="99"/>
    <w:unhideWhenUsed/>
    <w:rsid w:val="00483D5F"/>
    <w:rPr>
      <w:color w:val="0563C1" w:themeColor="hyperlink"/>
      <w:u w:val="single"/>
    </w:rPr>
  </w:style>
  <w:style w:type="character" w:styleId="UnresolvedMention">
    <w:name w:val="Unresolved Mention"/>
    <w:basedOn w:val="DefaultParagraphFont"/>
    <w:uiPriority w:val="99"/>
    <w:semiHidden/>
    <w:unhideWhenUsed/>
    <w:rsid w:val="00483D5F"/>
    <w:rPr>
      <w:color w:val="605E5C"/>
      <w:shd w:val="clear" w:color="auto" w:fill="E1DFDD"/>
    </w:rPr>
  </w:style>
  <w:style w:type="character" w:styleId="FollowedHyperlink">
    <w:name w:val="FollowedHyperlink"/>
    <w:basedOn w:val="DefaultParagraphFont"/>
    <w:uiPriority w:val="99"/>
    <w:semiHidden/>
    <w:unhideWhenUsed/>
    <w:rsid w:val="00855F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ata.org/" TargetMode="External"/><Relationship Id="rId18" Type="http://schemas.openxmlformats.org/officeDocument/2006/relationships/image" Target="media/image10.png"/><Relationship Id="rId26" Type="http://schemas.openxmlformats.org/officeDocument/2006/relationships/image" Target="media/image14.png"/><Relationship Id="rId39" Type="http://schemas.openxmlformats.org/officeDocument/2006/relationships/image" Target="media/image20.png"/><Relationship Id="rId21" Type="http://schemas.openxmlformats.org/officeDocument/2006/relationships/image" Target="media/image11.png"/><Relationship Id="rId34" Type="http://schemas.openxmlformats.org/officeDocument/2006/relationships/hyperlink" Target="https://uk.hotels.com/ho390451/hotel-antika-zermatt-switzerland/?chkin=2024-01-16&amp;chkout=2024-01-20&amp;x_pwa=1&amp;rfrr=HSR&amp;pwa_ts=1669215189498&amp;referrerUrl=aHR0cHM6Ly91ay5ob3RlbHMuY29tL0hvdGVsLVNlYXJjaA%3D%3D&amp;useRewards=false&amp;rm1=a2&amp;rm2=a2&amp;rm3=a2&amp;rm4=a2&amp;rm5=a2&amp;rm6=a2&amp;regionId=4300&amp;destination=Zermatt%2C+Valais%2C+Switzerland&amp;destType=MARKET&amp;selected=24157612&amp;sort=RECOMMENDED&amp;top_dp=5897&amp;top_cur=GBP&amp;userIntent=&amp;selectedRoomType=200400118&amp;selectedRatePlan=202354300&amp;expediaPropertyId=4598209" TargetMode="External"/><Relationship Id="rId42" Type="http://schemas.openxmlformats.org/officeDocument/2006/relationships/image" Target="media/image22.png"/><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abta.com/" TargetMode="External"/><Relationship Id="rId24" Type="http://schemas.openxmlformats.org/officeDocument/2006/relationships/hyperlink" Target="https://www.bayardsport.ch/en/rent/online-rental" TargetMode="External"/><Relationship Id="rId32" Type="http://schemas.openxmlformats.org/officeDocument/2006/relationships/hyperlink" Target="https://www.booking.com/hotel/ch/starling-ra-c-sidence-gena-ve.en-gb.html" TargetMode="External"/><Relationship Id="rId37" Type="http://schemas.openxmlformats.org/officeDocument/2006/relationships/hyperlink" Target="https://www.earthtrekkers.com/best-things-to-do-in-zermatt-switzerland/" TargetMode="External"/><Relationship Id="rId40" Type="http://schemas.openxmlformats.org/officeDocument/2006/relationships/image" Target="media/image21.png"/><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hyperlink" Target="https://switzerlandtravelcentre.com/en/gbr/ticket/interrail-global-pass" TargetMode="External"/><Relationship Id="rId28" Type="http://schemas.openxmlformats.org/officeDocument/2006/relationships/image" Target="media/image16.png"/><Relationship Id="rId36" Type="http://schemas.openxmlformats.org/officeDocument/2006/relationships/hyperlink" Target="https://www.tripadvisor.co.uk/AttractionProductReview-g188057-d11447563-Geneva_City_Tour_and_Boat_Cruise-Geneva.html" TargetMode="External"/><Relationship Id="rId10" Type="http://schemas.openxmlformats.org/officeDocument/2006/relationships/hyperlink" Target="https://www.abta.com/sites/default/files/media/document/uploads/Code_of_Conduct_Guidance_Feb_2018.pdf" TargetMode="External"/><Relationship Id="rId19" Type="http://schemas.openxmlformats.org/officeDocument/2006/relationships/hyperlink" Target="https://www.tui.co.uk/flight/book/flightoptions" TargetMode="External"/><Relationship Id="rId31" Type="http://schemas.openxmlformats.org/officeDocument/2006/relationships/image" Target="media/image19.png"/><Relationship Id="rId44" Type="http://schemas.openxmlformats.org/officeDocument/2006/relationships/hyperlink" Target="https://uowtsd-my.sharepoint.com/personal/2103200_student_uwtsd_ac_uk/_layouts/15/stream.aspx?id=%2Fpersonal%2F2103200%5Fstudent%5Fuwtsd%5Fac%5Fuk%2FDocuments%2FAttachments%2FSwitzerland%20trip%20brochure%20%2Emp4&amp;wdLOR=cA3BC0F75%2D9D64%2DB54A%2D80E3%2DC72012A41200&amp;ga=1"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6.jpe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www.tripadvisor.co.uk/AttractionProductReview-g188057-d11447563-Geneva_City_Tour_and_Boat_Cruise-Geneva.html" TargetMode="External"/><Relationship Id="rId43" Type="http://schemas.openxmlformats.org/officeDocument/2006/relationships/image" Target="media/image23.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www.atol.org/" TargetMode="External"/><Relationship Id="rId17" Type="http://schemas.openxmlformats.org/officeDocument/2006/relationships/image" Target="media/image9.png"/><Relationship Id="rId25" Type="http://schemas.openxmlformats.org/officeDocument/2006/relationships/image" Target="media/image13.png"/><Relationship Id="rId33" Type="http://schemas.openxmlformats.org/officeDocument/2006/relationships/hyperlink" Target="https://www.booking.com/hotel/ch/starling-ra-c-sidence-gena-ve.en-gb.html" TargetMode="External"/><Relationship Id="rId38" Type="http://schemas.openxmlformats.org/officeDocument/2006/relationships/hyperlink" Target="https://heyexplorer.com/what-is-geneva-known-and-famous-for/" TargetMode="External"/><Relationship Id="rId46" Type="http://schemas.openxmlformats.org/officeDocument/2006/relationships/theme" Target="theme/theme1.xml"/><Relationship Id="rId20" Type="http://schemas.openxmlformats.org/officeDocument/2006/relationships/hyperlink" Target="https://www.swisspasses.com/skipass/step3.htm" TargetMode="External"/><Relationship Id="rId41" Type="http://schemas.openxmlformats.org/officeDocument/2006/relationships/hyperlink" Target="https://view.publitas.com/advantage-travel-partnership/travel-specialists-booking-terms-conditions/pag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771</TotalTime>
  <Pages>10</Pages>
  <Words>2409</Words>
  <Characters>13736</Characters>
  <Application>Microsoft Office Word</Application>
  <DocSecurity>0</DocSecurity>
  <Lines>114</Lines>
  <Paragraphs>32</Paragraphs>
  <ScaleCrop>false</ScaleCrop>
  <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Cadwallader (2103200)</dc:creator>
  <cp:keywords/>
  <dc:description/>
  <cp:lastModifiedBy>Emily Cadwallader (2103200)</cp:lastModifiedBy>
  <cp:revision>17</cp:revision>
  <dcterms:created xsi:type="dcterms:W3CDTF">2022-11-22T17:02:00Z</dcterms:created>
  <dcterms:modified xsi:type="dcterms:W3CDTF">2022-12-07T14:39:00Z</dcterms:modified>
</cp:coreProperties>
</file>