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07CE1" w14:textId="77777777" w:rsidR="00EC2E31" w:rsidRDefault="00454A8D" w:rsidP="00CA7D40">
      <w:pPr>
        <w:jc w:val="center"/>
        <w:rPr>
          <w:b/>
          <w:bCs/>
          <w:sz w:val="36"/>
          <w:szCs w:val="36"/>
        </w:rPr>
      </w:pPr>
      <w:r w:rsidRPr="00CA7D40">
        <w:rPr>
          <w:b/>
          <w:bCs/>
          <w:sz w:val="36"/>
          <w:szCs w:val="36"/>
        </w:rPr>
        <w:t>Evidence-Based Policing &amp; Applications</w:t>
      </w:r>
    </w:p>
    <w:p w14:paraId="0EB8FA2A" w14:textId="77777777" w:rsidR="00EC2E31" w:rsidRDefault="00EC2E31" w:rsidP="00CA7D40">
      <w:pPr>
        <w:jc w:val="center"/>
        <w:rPr>
          <w:b/>
          <w:bCs/>
          <w:sz w:val="36"/>
          <w:szCs w:val="36"/>
        </w:rPr>
      </w:pPr>
    </w:p>
    <w:p w14:paraId="584FE296" w14:textId="77777777" w:rsidR="009F3324" w:rsidRDefault="00EC2E31" w:rsidP="00CA7D40">
      <w:pPr>
        <w:jc w:val="center"/>
        <w:rPr>
          <w:b/>
          <w:bCs/>
          <w:sz w:val="40"/>
          <w:szCs w:val="40"/>
        </w:rPr>
      </w:pPr>
      <w:r w:rsidRPr="009F3324">
        <w:rPr>
          <w:b/>
          <w:bCs/>
          <w:sz w:val="40"/>
          <w:szCs w:val="40"/>
        </w:rPr>
        <w:t>Essay</w:t>
      </w:r>
      <w:r w:rsidR="00972266" w:rsidRPr="009F3324">
        <w:rPr>
          <w:b/>
          <w:bCs/>
          <w:sz w:val="40"/>
          <w:szCs w:val="40"/>
        </w:rPr>
        <w:t xml:space="preserve"> on </w:t>
      </w:r>
    </w:p>
    <w:p w14:paraId="56A90F37" w14:textId="117C43D2" w:rsidR="00FE1A99" w:rsidRDefault="00972266" w:rsidP="00CA7D40">
      <w:pPr>
        <w:jc w:val="center"/>
        <w:rPr>
          <w:b/>
          <w:bCs/>
          <w:sz w:val="40"/>
          <w:szCs w:val="40"/>
        </w:rPr>
      </w:pPr>
      <w:r w:rsidRPr="009F3324">
        <w:rPr>
          <w:b/>
          <w:bCs/>
          <w:sz w:val="40"/>
          <w:szCs w:val="40"/>
        </w:rPr>
        <w:t>Two Key Models of Evidence-Based Policing</w:t>
      </w:r>
      <w:r w:rsidR="009F3324">
        <w:rPr>
          <w:b/>
          <w:bCs/>
          <w:sz w:val="40"/>
          <w:szCs w:val="40"/>
        </w:rPr>
        <w:t xml:space="preserve"> </w:t>
      </w:r>
    </w:p>
    <w:p w14:paraId="67429545" w14:textId="28F5975F" w:rsidR="0068562B" w:rsidRDefault="0068562B" w:rsidP="00CA7D40">
      <w:pPr>
        <w:jc w:val="center"/>
        <w:rPr>
          <w:b/>
          <w:bCs/>
          <w:sz w:val="40"/>
          <w:szCs w:val="40"/>
        </w:rPr>
      </w:pPr>
      <w:r>
        <w:rPr>
          <w:b/>
          <w:bCs/>
          <w:sz w:val="40"/>
          <w:szCs w:val="40"/>
        </w:rPr>
        <w:t>Student id:2129784</w:t>
      </w:r>
    </w:p>
    <w:p w14:paraId="70BCCD62" w14:textId="44CA89D8" w:rsidR="0068562B" w:rsidRDefault="0068562B" w:rsidP="00CA7D40">
      <w:pPr>
        <w:jc w:val="center"/>
        <w:rPr>
          <w:b/>
          <w:bCs/>
          <w:sz w:val="40"/>
          <w:szCs w:val="40"/>
        </w:rPr>
      </w:pPr>
      <w:r>
        <w:rPr>
          <w:b/>
          <w:bCs/>
          <w:sz w:val="40"/>
          <w:szCs w:val="40"/>
        </w:rPr>
        <w:t xml:space="preserve">Student </w:t>
      </w:r>
      <w:proofErr w:type="spellStart"/>
      <w:r>
        <w:rPr>
          <w:b/>
          <w:bCs/>
          <w:sz w:val="40"/>
          <w:szCs w:val="40"/>
        </w:rPr>
        <w:t>Name:Alexandru</w:t>
      </w:r>
      <w:proofErr w:type="spellEnd"/>
      <w:r>
        <w:rPr>
          <w:b/>
          <w:bCs/>
          <w:sz w:val="40"/>
          <w:szCs w:val="40"/>
        </w:rPr>
        <w:t xml:space="preserve"> Papuc</w:t>
      </w:r>
      <w:bookmarkStart w:id="0" w:name="_GoBack"/>
      <w:bookmarkEnd w:id="0"/>
    </w:p>
    <w:p w14:paraId="34A90463" w14:textId="4703143A" w:rsidR="00240ED9" w:rsidRPr="00D159BB" w:rsidRDefault="00240ED9" w:rsidP="00D159BB">
      <w:pPr>
        <w:jc w:val="center"/>
        <w:rPr>
          <w:rFonts w:eastAsiaTheme="majorEastAsia"/>
          <w:b/>
          <w:bCs/>
          <w:color w:val="2F5496" w:themeColor="accent1" w:themeShade="BF"/>
          <w:sz w:val="28"/>
          <w:szCs w:val="28"/>
        </w:rPr>
      </w:pPr>
      <w:r w:rsidRPr="00E53A17">
        <w:br w:type="page"/>
      </w:r>
    </w:p>
    <w:p w14:paraId="27C7BBD5" w14:textId="4F20B412" w:rsidR="003E1C15" w:rsidRPr="00D159BB" w:rsidRDefault="002710C1" w:rsidP="00D159BB">
      <w:pPr>
        <w:pStyle w:val="Heading1"/>
      </w:pPr>
      <w:r w:rsidRPr="00D159BB">
        <w:lastRenderedPageBreak/>
        <w:t>Introduction</w:t>
      </w:r>
    </w:p>
    <w:p w14:paraId="152F6F08" w14:textId="77777777" w:rsidR="00D159BB" w:rsidRDefault="00E53A17" w:rsidP="005566C3">
      <w:pPr>
        <w:spacing w:after="240"/>
      </w:pPr>
      <w:r w:rsidRPr="00274CFB">
        <w:t xml:space="preserve">In every sector of the world, law and order play a vital role </w:t>
      </w:r>
      <w:r w:rsidR="00155804">
        <w:t xml:space="preserve">in </w:t>
      </w:r>
      <w:r w:rsidRPr="00274CFB">
        <w:t xml:space="preserve">keeping the </w:t>
      </w:r>
      <w:r w:rsidR="00DA5C80">
        <w:t xml:space="preserve">people of the </w:t>
      </w:r>
      <w:r w:rsidRPr="00274CFB">
        <w:t xml:space="preserve">societies and communities safe and </w:t>
      </w:r>
      <w:r w:rsidR="00DA5C80">
        <w:t>secured.</w:t>
      </w:r>
      <w:r w:rsidR="00E92227">
        <w:t xml:space="preserve"> The law enforcers are active all the time to monitor and prevent any type of harmful occurrence from occurring in societies all over the world.</w:t>
      </w:r>
      <w:r w:rsidR="00923122">
        <w:t xml:space="preserve"> The law enforcers use and apply many strategies, techniques and skills to monitor, investigate, and prevent any type of illegal </w:t>
      </w:r>
      <w:r w:rsidR="00923122" w:rsidRPr="00963F02">
        <w:t>activities</w:t>
      </w:r>
      <w:r w:rsidR="00EC0AE2">
        <w:t xml:space="preserve"> </w:t>
      </w:r>
      <w:r w:rsidR="00963F02" w:rsidRPr="00963F02">
        <w:rPr>
          <w:color w:val="000000"/>
          <w:shd w:val="clear" w:color="auto" w:fill="FFFFFF"/>
        </w:rPr>
        <w:t>(</w:t>
      </w:r>
      <w:proofErr w:type="spellStart"/>
      <w:r w:rsidR="00963F02" w:rsidRPr="00963F02">
        <w:rPr>
          <w:color w:val="000000"/>
          <w:shd w:val="clear" w:color="auto" w:fill="FFFFFF"/>
        </w:rPr>
        <w:t>Avdija</w:t>
      </w:r>
      <w:proofErr w:type="spellEnd"/>
      <w:r w:rsidR="00963F02" w:rsidRPr="00963F02">
        <w:rPr>
          <w:color w:val="000000"/>
          <w:shd w:val="clear" w:color="auto" w:fill="FFFFFF"/>
        </w:rPr>
        <w:t>, 2014)</w:t>
      </w:r>
      <w:r w:rsidR="00923122" w:rsidRPr="00963F02">
        <w:t>.</w:t>
      </w:r>
      <w:r w:rsidR="005C213F" w:rsidRPr="00963F02">
        <w:t xml:space="preserve"> </w:t>
      </w:r>
      <w:r w:rsidR="004409BD" w:rsidRPr="00963F02">
        <w:t xml:space="preserve">The essay focuses on </w:t>
      </w:r>
      <w:r w:rsidR="008E3292">
        <w:t>key models of evidence-based policing</w:t>
      </w:r>
      <w:r w:rsidR="00657329">
        <w:t xml:space="preserve"> and </w:t>
      </w:r>
      <w:r w:rsidR="00D01353">
        <w:t>their</w:t>
      </w:r>
      <w:r w:rsidR="00657329">
        <w:t xml:space="preserve"> importance</w:t>
      </w:r>
      <w:r w:rsidR="008E3292">
        <w:t xml:space="preserve"> and </w:t>
      </w:r>
      <w:r w:rsidR="008A5220">
        <w:t>evaluates</w:t>
      </w:r>
      <w:r w:rsidR="00000612">
        <w:t xml:space="preserve"> the </w:t>
      </w:r>
      <w:r w:rsidR="00D01353">
        <w:t xml:space="preserve">evidence-based policing </w:t>
      </w:r>
      <w:r w:rsidR="00000612">
        <w:t xml:space="preserve">models based on </w:t>
      </w:r>
      <w:r w:rsidR="007A45D6">
        <w:t xml:space="preserve">the </w:t>
      </w:r>
      <w:r w:rsidR="00000612">
        <w:t>police applicatio</w:t>
      </w:r>
      <w:r w:rsidR="000F6F44">
        <w:t>ns and their impacts.</w:t>
      </w:r>
    </w:p>
    <w:p w14:paraId="39945284" w14:textId="77777777" w:rsidR="00D159BB" w:rsidRPr="00D159BB" w:rsidRDefault="00D159BB" w:rsidP="00D159BB">
      <w:pPr>
        <w:pStyle w:val="Heading1"/>
      </w:pPr>
      <w:r w:rsidRPr="00D159BB">
        <w:t>Main Body</w:t>
      </w:r>
    </w:p>
    <w:p w14:paraId="0E397D1C" w14:textId="46C11823" w:rsidR="00731EA8" w:rsidRDefault="00832FF5" w:rsidP="005566C3">
      <w:pPr>
        <w:spacing w:after="240"/>
      </w:pPr>
      <w:r>
        <w:t>E</w:t>
      </w:r>
      <w:r w:rsidR="00662FCE">
        <w:t>vidence-Based Policing (EBP)</w:t>
      </w:r>
      <w:r w:rsidR="000B1987">
        <w:t xml:space="preserve"> is an approach that </w:t>
      </w:r>
      <w:r w:rsidR="00155804" w:rsidRPr="00155804">
        <w:t>the law enforcers and police officers follow</w:t>
      </w:r>
      <w:r w:rsidR="000B1987">
        <w:t xml:space="preserve"> to make strategic decisions for </w:t>
      </w:r>
      <w:r w:rsidR="007727D1">
        <w:t>the police department.</w:t>
      </w:r>
      <w:r w:rsidR="00364F4B">
        <w:t xml:space="preserve"> The police officers have to make tactical decisions regularly </w:t>
      </w:r>
      <w:r w:rsidR="00364F4B" w:rsidRPr="00755282">
        <w:t xml:space="preserve">and </w:t>
      </w:r>
      <w:r w:rsidR="00155804" w:rsidRPr="00155804">
        <w:t>follow different techniques and strategies to research</w:t>
      </w:r>
      <w:r w:rsidR="00364F4B" w:rsidRPr="00755282">
        <w:t xml:space="preserve"> and solve different problems</w:t>
      </w:r>
      <w:r w:rsidR="00755282" w:rsidRPr="00755282">
        <w:t xml:space="preserve"> </w:t>
      </w:r>
      <w:r w:rsidR="00755282" w:rsidRPr="00755282">
        <w:rPr>
          <w:color w:val="000000"/>
          <w:shd w:val="clear" w:color="auto" w:fill="FFFFFF"/>
        </w:rPr>
        <w:t>(</w:t>
      </w:r>
      <w:proofErr w:type="spellStart"/>
      <w:r w:rsidR="00755282" w:rsidRPr="00755282">
        <w:rPr>
          <w:color w:val="000000"/>
          <w:shd w:val="clear" w:color="auto" w:fill="FFFFFF"/>
        </w:rPr>
        <w:t>Kyoungmi</w:t>
      </w:r>
      <w:proofErr w:type="spellEnd"/>
      <w:r w:rsidR="00755282" w:rsidRPr="00755282">
        <w:rPr>
          <w:color w:val="000000"/>
          <w:shd w:val="clear" w:color="auto" w:fill="FFFFFF"/>
        </w:rPr>
        <w:t xml:space="preserve"> Huh, 2018)</w:t>
      </w:r>
      <w:r w:rsidR="00364F4B" w:rsidRPr="00755282">
        <w:t>.</w:t>
      </w:r>
      <w:r w:rsidR="00200AF7" w:rsidRPr="00755282">
        <w:t xml:space="preserve"> </w:t>
      </w:r>
      <w:r w:rsidR="00155804">
        <w:t>Through</w:t>
      </w:r>
      <w:r w:rsidR="00200AF7" w:rsidRPr="00755282">
        <w:t xml:space="preserve"> research and experiments, police officers find </w:t>
      </w:r>
      <w:r w:rsidR="00155804">
        <w:t>a</w:t>
      </w:r>
      <w:r w:rsidR="00200AF7" w:rsidRPr="00755282">
        <w:t xml:space="preserve"> way to approach certain situations</w:t>
      </w:r>
      <w:r w:rsidR="00200AF7">
        <w:t xml:space="preserve"> and problems.</w:t>
      </w:r>
      <w:r w:rsidR="00ED60E4">
        <w:t xml:space="preserve"> </w:t>
      </w:r>
      <w:r w:rsidR="004B7611">
        <w:t xml:space="preserve">The police </w:t>
      </w:r>
      <w:r w:rsidR="00155804" w:rsidRPr="00155804">
        <w:t>make decisions based on evidence of what works best to solve</w:t>
      </w:r>
      <w:r w:rsidR="004B7611">
        <w:t xml:space="preserve"> specific problems.</w:t>
      </w:r>
      <w:r w:rsidR="004060F9">
        <w:t xml:space="preserve"> The police officers are trained to have the knowledge and adaptability of different tactics, rules, policies, activities, and procedures.</w:t>
      </w:r>
      <w:r w:rsidR="001A298A">
        <w:t xml:space="preserve"> </w:t>
      </w:r>
      <w:r w:rsidR="0021290A">
        <w:t xml:space="preserve">This training and the knowledge of effective tactics and strategies allow the police officers to follow the rule and </w:t>
      </w:r>
      <w:r w:rsidR="00155804">
        <w:t>guidelines</w:t>
      </w:r>
      <w:r w:rsidR="0021290A">
        <w:t xml:space="preserve"> in all their activities and involvements.</w:t>
      </w:r>
      <w:r w:rsidR="00AA7D61">
        <w:t xml:space="preserve"> </w:t>
      </w:r>
      <w:r w:rsidR="00987653">
        <w:t xml:space="preserve">The evidence-based policing does not provide </w:t>
      </w:r>
      <w:r w:rsidR="007F2AE5">
        <w:t xml:space="preserve">a </w:t>
      </w:r>
      <w:r w:rsidR="00987653">
        <w:t xml:space="preserve">direct solution </w:t>
      </w:r>
      <w:r w:rsidR="007F2AE5">
        <w:t>to</w:t>
      </w:r>
      <w:r w:rsidR="00987653">
        <w:t xml:space="preserve"> the problem, instead</w:t>
      </w:r>
      <w:r w:rsidR="007F2AE5">
        <w:t>,</w:t>
      </w:r>
      <w:r w:rsidR="00987653">
        <w:t xml:space="preserve"> it </w:t>
      </w:r>
      <w:r w:rsidR="00155804">
        <w:t>gives</w:t>
      </w:r>
      <w:r w:rsidR="00987653">
        <w:t xml:space="preserve"> the knowledge of better ways to conduct any process.</w:t>
      </w:r>
    </w:p>
    <w:p w14:paraId="2888A39F" w14:textId="54011A64" w:rsidR="006176D1" w:rsidRDefault="00731EA8" w:rsidP="005566C3">
      <w:pPr>
        <w:spacing w:after="240"/>
      </w:pPr>
      <w:r>
        <w:t xml:space="preserve">Evidence-based policing relies on different </w:t>
      </w:r>
      <w:r w:rsidR="00155804">
        <w:t>requirements</w:t>
      </w:r>
      <w:r>
        <w:t xml:space="preserve"> to be met to make it effective.</w:t>
      </w:r>
      <w:r w:rsidR="0002111C">
        <w:t xml:space="preserve"> The </w:t>
      </w:r>
      <w:r w:rsidR="00676B60">
        <w:t>number</w:t>
      </w:r>
      <w:r w:rsidR="0002111C">
        <w:t xml:space="preserve"> of researches decides the amount of information and details available for the police officers to evaluate their decisions, strategies and techniques.</w:t>
      </w:r>
      <w:r w:rsidR="00EF794A">
        <w:t xml:space="preserve"> The procedure and the result findings help the </w:t>
      </w:r>
      <w:r w:rsidR="00EF794A" w:rsidRPr="00705438">
        <w:t xml:space="preserve">police officers </w:t>
      </w:r>
      <w:r w:rsidR="00155804" w:rsidRPr="00155804">
        <w:t>understand each situation and how it can be managed and evaluated better</w:t>
      </w:r>
      <w:r w:rsidR="00705438" w:rsidRPr="00705438">
        <w:t xml:space="preserve"> </w:t>
      </w:r>
      <w:r w:rsidR="00705438" w:rsidRPr="00705438">
        <w:rPr>
          <w:color w:val="000000"/>
          <w:shd w:val="clear" w:color="auto" w:fill="FFFFFF"/>
        </w:rPr>
        <w:t>(Heaton and Tong, 2015)</w:t>
      </w:r>
      <w:r w:rsidR="00EF794A" w:rsidRPr="00705438">
        <w:t>.</w:t>
      </w:r>
      <w:r w:rsidR="00DD48CE" w:rsidRPr="00705438">
        <w:t xml:space="preserve"> Knowing the applied procedures and the findings from the experiment can be compared</w:t>
      </w:r>
      <w:r w:rsidR="00DD48CE">
        <w:t xml:space="preserve"> with the ideas generated by the police officers</w:t>
      </w:r>
      <w:r w:rsidR="00A3499A">
        <w:t>.</w:t>
      </w:r>
      <w:r w:rsidR="00480484">
        <w:t xml:space="preserve"> In this way, the officers </w:t>
      </w:r>
      <w:r w:rsidR="00D159BB">
        <w:t>can</w:t>
      </w:r>
      <w:r w:rsidR="00480484">
        <w:t xml:space="preserve"> identify the </w:t>
      </w:r>
      <w:r w:rsidR="001C548F">
        <w:t>effectiveness</w:t>
      </w:r>
      <w:r w:rsidR="00480484">
        <w:t xml:space="preserve"> and predict the results of their strategies and techniques.</w:t>
      </w:r>
      <w:r w:rsidR="001C548F">
        <w:t xml:space="preserve"> </w:t>
      </w:r>
      <w:r w:rsidR="00A54B56">
        <w:t>The data from the research and studies need to be available to the police officers</w:t>
      </w:r>
      <w:r w:rsidR="00155804">
        <w:t>,</w:t>
      </w:r>
      <w:r w:rsidR="00A54B56">
        <w:t xml:space="preserve"> and the police department should be involved in all the research done by the researchers.</w:t>
      </w:r>
      <w:r w:rsidR="00DE4D9D">
        <w:t xml:space="preserve"> This makes the police officers have knowledge about the </w:t>
      </w:r>
      <w:r w:rsidR="00402BF5">
        <w:t>research</w:t>
      </w:r>
      <w:r w:rsidR="00155804">
        <w:t>,</w:t>
      </w:r>
      <w:r w:rsidR="00DE4D9D">
        <w:t xml:space="preserve"> and they can implement the research findings in different situations.</w:t>
      </w:r>
    </w:p>
    <w:p w14:paraId="2DF3F40C" w14:textId="77777777" w:rsidR="00D159BB" w:rsidRDefault="00FE5C75" w:rsidP="00D159BB">
      <w:pPr>
        <w:spacing w:after="240"/>
      </w:pPr>
      <w:r>
        <w:lastRenderedPageBreak/>
        <w:t xml:space="preserve">Hence, Evidence-Based Policing (EBP) provides practical solutions in the decision-making process and helps balance the </w:t>
      </w:r>
      <w:r w:rsidR="007055BB">
        <w:t xml:space="preserve">strategies and techniques to ensure public security and safety in the communities and societies through effective </w:t>
      </w:r>
      <w:r w:rsidR="007055BB" w:rsidRPr="00E12E11">
        <w:t>police service</w:t>
      </w:r>
      <w:r w:rsidR="00E12E11" w:rsidRPr="00E12E11">
        <w:t xml:space="preserve"> </w:t>
      </w:r>
      <w:r w:rsidR="00E12E11" w:rsidRPr="00E12E11">
        <w:rPr>
          <w:color w:val="000000"/>
          <w:shd w:val="clear" w:color="auto" w:fill="FFFFFF"/>
        </w:rPr>
        <w:t>(Lum</w:t>
      </w:r>
      <w:r w:rsidR="00175555">
        <w:rPr>
          <w:color w:val="000000"/>
          <w:shd w:val="clear" w:color="auto" w:fill="FFFFFF"/>
        </w:rPr>
        <w:t xml:space="preserve"> et al.,</w:t>
      </w:r>
      <w:r w:rsidR="00E12E11" w:rsidRPr="00E12E11">
        <w:rPr>
          <w:color w:val="000000"/>
          <w:shd w:val="clear" w:color="auto" w:fill="FFFFFF"/>
        </w:rPr>
        <w:t xml:space="preserve"> 2010)</w:t>
      </w:r>
      <w:r w:rsidR="007055BB" w:rsidRPr="00E12E11">
        <w:t>.</w:t>
      </w:r>
      <w:r w:rsidR="00FD3251" w:rsidRPr="00E12E11">
        <w:t xml:space="preserve"> Through the effective Evidence-Based Policing (EBP) service, the police </w:t>
      </w:r>
      <w:r w:rsidR="00D159BB">
        <w:t>can</w:t>
      </w:r>
      <w:r w:rsidR="00FD3251" w:rsidRPr="00E12E11">
        <w:t xml:space="preserve"> meet</w:t>
      </w:r>
      <w:r w:rsidR="00FD3251">
        <w:t xml:space="preserve"> the expectations of the people in the societies and communities by displaying the strategies and techniques.</w:t>
      </w:r>
      <w:r w:rsidR="003C494B">
        <w:t xml:space="preserve"> Evidence-Based Policing (EBP) </w:t>
      </w:r>
      <w:r w:rsidR="00DB2909">
        <w:t>implements different guidelines and rules for the law enforcers to follow to find the best solution and strategies for different problems.</w:t>
      </w:r>
      <w:r w:rsidR="002954DC">
        <w:t xml:space="preserve"> It can also enlighten the police department with the knowledge to handle different situations and prepare them to take certain and effective action for the problems.</w:t>
      </w:r>
    </w:p>
    <w:p w14:paraId="7C45A88A" w14:textId="716D74DB" w:rsidR="00F671E4" w:rsidRDefault="00EF4F72" w:rsidP="005566C3">
      <w:pPr>
        <w:spacing w:after="240"/>
      </w:pPr>
      <w:r>
        <w:t>There are several key models of Evidence-Based Policing</w:t>
      </w:r>
      <w:r w:rsidR="00155804">
        <w:t>,</w:t>
      </w:r>
      <w:r w:rsidR="002F58FB">
        <w:t xml:space="preserve"> and t</w:t>
      </w:r>
      <w:r w:rsidR="00F53650">
        <w:t>hese models ensure effective and better decision-making strategies and techniques by evaluating different aspects of the situations.</w:t>
      </w:r>
      <w:r w:rsidR="005C4023">
        <w:t xml:space="preserve"> In the police service, most of the incidents and occurrences are sudden. Hence, the police department needs to react as soon as possible to manage the situation and reduce the impacts of the incident as much as possible.</w:t>
      </w:r>
      <w:r w:rsidR="00F671E4">
        <w:t xml:space="preserve"> Here’s where these </w:t>
      </w:r>
      <w:r w:rsidR="00173614">
        <w:t xml:space="preserve">models of Evidence-Based Policing </w:t>
      </w:r>
      <w:r w:rsidR="00793CBD">
        <w:t>come</w:t>
      </w:r>
      <w:r w:rsidR="00173614">
        <w:t xml:space="preserve"> in.</w:t>
      </w:r>
      <w:r w:rsidR="00793CBD">
        <w:t xml:space="preserve"> These models contain different strategies and techniques to evaluate each situation and </w:t>
      </w:r>
      <w:r w:rsidR="00D64853">
        <w:t xml:space="preserve">generate better ways </w:t>
      </w:r>
      <w:r w:rsidR="00C42A7E">
        <w:t xml:space="preserve">to handle </w:t>
      </w:r>
      <w:r w:rsidR="00633D69">
        <w:t>it with adequate results.</w:t>
      </w:r>
      <w:r w:rsidR="00CE7C67">
        <w:t xml:space="preserve"> Among these models of evidence-based policing, critical incident decision-making and SARA models are the most common ones.</w:t>
      </w:r>
    </w:p>
    <w:p w14:paraId="534E115D" w14:textId="3BE7A394" w:rsidR="005F7896" w:rsidRDefault="00EF4F72" w:rsidP="005566C3">
      <w:pPr>
        <w:spacing w:after="240"/>
      </w:pPr>
      <w:r>
        <w:t xml:space="preserve">The critical incident decision-making model refers to the decision-making process of the law enforcer during sudden incidents that no one was </w:t>
      </w:r>
      <w:r w:rsidRPr="00073811">
        <w:t>prepared fo</w:t>
      </w:r>
      <w:r>
        <w:t xml:space="preserve">r. </w:t>
      </w:r>
      <w:r w:rsidRPr="00073811">
        <w:t xml:space="preserve">This type of </w:t>
      </w:r>
      <w:r>
        <w:t xml:space="preserve">incident represents uncertainty, complexity, limited </w:t>
      </w:r>
      <w:r w:rsidRPr="0081025A">
        <w:t xml:space="preserve">time, and urgency within the control forces. For example, </w:t>
      </w:r>
      <w:r>
        <w:t xml:space="preserve">the </w:t>
      </w:r>
      <w:r w:rsidRPr="0081025A">
        <w:t xml:space="preserve">Manchester bombings </w:t>
      </w:r>
      <w:r>
        <w:t>on</w:t>
      </w:r>
      <w:r w:rsidRPr="0081025A">
        <w:t xml:space="preserve"> London Bridge </w:t>
      </w:r>
      <w:r w:rsidRPr="0081025A">
        <w:rPr>
          <w:color w:val="000000"/>
          <w:shd w:val="clear" w:color="auto" w:fill="FFFFFF"/>
        </w:rPr>
        <w:t>(Bennett, 2018)</w:t>
      </w:r>
      <w:r w:rsidRPr="0081025A">
        <w:t>. The incident</w:t>
      </w:r>
      <w:r>
        <w:t xml:space="preserve"> was sudden</w:t>
      </w:r>
      <w:r w:rsidR="00155804">
        <w:t>,</w:t>
      </w:r>
      <w:r>
        <w:t xml:space="preserve"> and the law enforcers had to act instantly to the terror attack. They had no preparation and no time to prepare. Hence, they had no idea of the circumstances and the possibilities. </w:t>
      </w:r>
    </w:p>
    <w:p w14:paraId="3262D418" w14:textId="2EC79D5D" w:rsidR="00EF4F72" w:rsidRDefault="00EF4F72" w:rsidP="005566C3">
      <w:pPr>
        <w:spacing w:after="240"/>
      </w:pPr>
      <w:r>
        <w:t xml:space="preserve">The </w:t>
      </w:r>
      <w:r w:rsidRPr="006242FA">
        <w:t xml:space="preserve">Critical Incident Decision-Making model </w:t>
      </w:r>
      <w:r>
        <w:t xml:space="preserve">suggests </w:t>
      </w:r>
      <w:r w:rsidR="00155804">
        <w:t>collecting</w:t>
      </w:r>
      <w:r>
        <w:t xml:space="preserve"> information</w:t>
      </w:r>
      <w:r w:rsidR="00F00E27">
        <w:t xml:space="preserve"> and intelligence </w:t>
      </w:r>
      <w:r>
        <w:t xml:space="preserve">first </w:t>
      </w:r>
      <w:r w:rsidR="00F00E27">
        <w:t>to evaluate and understand the occurrence and all the aspects of the incident.</w:t>
      </w:r>
      <w:r w:rsidR="00D63A66">
        <w:t xml:space="preserve"> Gathering this information is important in this type of incident to identify the severity level of the situation and take </w:t>
      </w:r>
      <w:r w:rsidR="00155804">
        <w:t>adequate</w:t>
      </w:r>
      <w:r w:rsidR="00D63A66">
        <w:t xml:space="preserve"> measures to </w:t>
      </w:r>
      <w:r w:rsidR="00F426C3">
        <w:t xml:space="preserve">prevent any further harm affecting the society and its </w:t>
      </w:r>
      <w:r w:rsidR="00F426C3" w:rsidRPr="00C415E4">
        <w:t>people</w:t>
      </w:r>
      <w:r w:rsidR="00C415E4" w:rsidRPr="00C415E4">
        <w:t xml:space="preserve"> </w:t>
      </w:r>
      <w:r w:rsidR="00C415E4" w:rsidRPr="00C415E4">
        <w:rPr>
          <w:color w:val="000000"/>
          <w:shd w:val="clear" w:color="auto" w:fill="FFFFFF"/>
        </w:rPr>
        <w:t>(Roycroft and Roach, 2019)</w:t>
      </w:r>
      <w:r w:rsidR="00F426C3" w:rsidRPr="00C415E4">
        <w:t>.</w:t>
      </w:r>
      <w:r w:rsidR="00020CFC" w:rsidRPr="00C415E4">
        <w:t xml:space="preserve"> The critical</w:t>
      </w:r>
      <w:r w:rsidR="00020CFC">
        <w:t xml:space="preserve"> incident decision-making model ensures the </w:t>
      </w:r>
      <w:r w:rsidR="00CA4AE3">
        <w:t xml:space="preserve">application of this measure and </w:t>
      </w:r>
      <w:r w:rsidR="000C3110">
        <w:t>benefits</w:t>
      </w:r>
      <w:r w:rsidR="00CA4AE3">
        <w:t xml:space="preserve"> the overall situation management and </w:t>
      </w:r>
      <w:r w:rsidR="00B707B5">
        <w:t>decision-making</w:t>
      </w:r>
      <w:r w:rsidR="00CA4AE3">
        <w:t>.</w:t>
      </w:r>
      <w:r w:rsidR="00B14799">
        <w:t xml:space="preserve">  The model then ensures </w:t>
      </w:r>
      <w:r>
        <w:t>assessing the situation to identify threats and risks</w:t>
      </w:r>
      <w:r w:rsidR="00B14799">
        <w:t xml:space="preserve"> to generate different strategies and techniques to </w:t>
      </w:r>
      <w:r w:rsidR="004B373E">
        <w:t xml:space="preserve">eliminate the identified risk factors of the </w:t>
      </w:r>
      <w:r w:rsidR="007B2726">
        <w:t>incident</w:t>
      </w:r>
      <w:r>
        <w:t>.</w:t>
      </w:r>
      <w:r w:rsidR="005F7896">
        <w:t xml:space="preserve"> </w:t>
      </w:r>
      <w:r w:rsidR="00D377EC">
        <w:t xml:space="preserve">Hence, </w:t>
      </w:r>
      <w:r w:rsidR="00155804">
        <w:lastRenderedPageBreak/>
        <w:t xml:space="preserve">each action’s situation and results </w:t>
      </w:r>
      <w:r w:rsidR="00D377EC">
        <w:t>become clear to the law enforcers</w:t>
      </w:r>
      <w:r w:rsidR="00155804" w:rsidRPr="00155804">
        <w:t>, who can carry out the strategies considering the departments' powers and policies</w:t>
      </w:r>
      <w:r w:rsidR="00B656DE">
        <w:t xml:space="preserve">. </w:t>
      </w:r>
      <w:r w:rsidR="00155804" w:rsidRPr="00155804">
        <w:t>The law enforcers must work under the laws’ policies and procedures during this process</w:t>
      </w:r>
      <w:r w:rsidR="00B656DE">
        <w:t>.</w:t>
      </w:r>
      <w:r w:rsidR="008462A0">
        <w:t xml:space="preserve"> </w:t>
      </w:r>
      <w:r w:rsidR="00ED2743">
        <w:t xml:space="preserve">As the </w:t>
      </w:r>
      <w:r w:rsidR="00155804">
        <w:t>plans</w:t>
      </w:r>
      <w:r w:rsidR="00ED2743">
        <w:t xml:space="preserve"> are clear, the critical incident decision-making model suggests identifying other options that might </w:t>
      </w:r>
      <w:r w:rsidR="00155804">
        <w:t>also serve the purpose</w:t>
      </w:r>
      <w:r w:rsidR="0082505C">
        <w:t>.</w:t>
      </w:r>
      <w:r w:rsidR="000D26BE">
        <w:t xml:space="preserve"> And lastly, the model mentions taking actions based on the decisions and strategies and </w:t>
      </w:r>
      <w:r w:rsidR="008B2104">
        <w:t>reviewing</w:t>
      </w:r>
      <w:r w:rsidR="000D26BE">
        <w:t xml:space="preserve"> the results to understand the outcomes thoroughly.</w:t>
      </w:r>
    </w:p>
    <w:p w14:paraId="092168C7" w14:textId="039F90C9" w:rsidR="00CC5803" w:rsidRDefault="008B2104" w:rsidP="005566C3">
      <w:pPr>
        <w:spacing w:after="240"/>
      </w:pPr>
      <w:r>
        <w:t xml:space="preserve">On the other hand, the </w:t>
      </w:r>
      <w:r w:rsidR="00EF4F72">
        <w:t xml:space="preserve">SARA model represents a different tactic </w:t>
      </w:r>
      <w:r w:rsidR="00155804">
        <w:t>for engaging</w:t>
      </w:r>
      <w:r w:rsidR="00EF4F72">
        <w:t xml:space="preserve"> in decision-making. </w:t>
      </w:r>
      <w:r w:rsidR="00865F0D">
        <w:t>T</w:t>
      </w:r>
      <w:r w:rsidR="00865F0D" w:rsidRPr="00D10FC7">
        <w:t>his model was first used in 1987 by the Newport News Virginia Police Department in all their responses</w:t>
      </w:r>
      <w:r w:rsidR="00155804">
        <w:t>,</w:t>
      </w:r>
      <w:r w:rsidR="00865F0D" w:rsidRPr="00D10FC7">
        <w:t xml:space="preserve"> such as robberies, theft attempts, etc. </w:t>
      </w:r>
      <w:r w:rsidR="00865F0D" w:rsidRPr="00D10FC7">
        <w:rPr>
          <w:color w:val="000000"/>
          <w:shd w:val="clear" w:color="auto" w:fill="FFFFFF"/>
        </w:rPr>
        <w:t>(Sidebottom and Tilley, 2011).</w:t>
      </w:r>
      <w:r w:rsidR="00865F0D" w:rsidRPr="00D10FC7">
        <w:t xml:space="preserve"> </w:t>
      </w:r>
      <w:r w:rsidR="00C03E79">
        <w:t xml:space="preserve">The police departments use this model to make effective decisions and conduct detailed </w:t>
      </w:r>
      <w:r w:rsidR="000C4D5A">
        <w:t>analyses</w:t>
      </w:r>
      <w:r w:rsidR="00C03E79">
        <w:t xml:space="preserve"> and research on different problems and their solutions. </w:t>
      </w:r>
      <w:r w:rsidR="003E7AF2">
        <w:t>The SARA model stands for Scanning, Analysis, Response, and Assessment.</w:t>
      </w:r>
      <w:r w:rsidR="00B4776C">
        <w:t xml:space="preserve"> As the mentioned elements represent, t</w:t>
      </w:r>
      <w:r w:rsidR="00AA7D32">
        <w:t xml:space="preserve">he SARA model primarily focuses on the results of the responses and the effectiveness of the decisions made during the response. </w:t>
      </w:r>
    </w:p>
    <w:p w14:paraId="3D2A9CA0" w14:textId="77777777" w:rsidR="00D159BB" w:rsidRDefault="000C4D5A" w:rsidP="00D159BB">
      <w:pPr>
        <w:spacing w:after="240"/>
      </w:pPr>
      <w:r>
        <w:t>To respond effectively in any type of situation, t</w:t>
      </w:r>
      <w:r w:rsidR="00EF4F72">
        <w:t xml:space="preserve">he </w:t>
      </w:r>
      <w:r>
        <w:t xml:space="preserve">SARA </w:t>
      </w:r>
      <w:r w:rsidR="00EF4F72">
        <w:t xml:space="preserve">model suggests scanning the problems that need to be addressed during the period. </w:t>
      </w:r>
      <w:r w:rsidR="00CC5803">
        <w:t>Scanning the incidents or problems will ensure detailed knowledge about the elements and cause of the problem.</w:t>
      </w:r>
      <w:r w:rsidR="003B44F1">
        <w:t xml:space="preserve"> </w:t>
      </w:r>
      <w:r w:rsidR="00A71534">
        <w:t>As the cause of the problem becomes clear</w:t>
      </w:r>
      <w:r w:rsidR="00155804">
        <w:t>,</w:t>
      </w:r>
      <w:r w:rsidR="00A71534">
        <w:t xml:space="preserve"> and all the elements are identified, the model suggests proper </w:t>
      </w:r>
      <w:r w:rsidR="008165DF">
        <w:t>analysis</w:t>
      </w:r>
      <w:r w:rsidR="00EF4F72">
        <w:t xml:space="preserve"> for possible options and find</w:t>
      </w:r>
      <w:r w:rsidR="008165DF">
        <w:t>ing root</w:t>
      </w:r>
      <w:r w:rsidR="00EF4F72">
        <w:t xml:space="preserve"> reasons </w:t>
      </w:r>
      <w:r w:rsidR="00155804">
        <w:t>for repeating the issues</w:t>
      </w:r>
      <w:r w:rsidR="000B525F">
        <w:t xml:space="preserve"> or incidents</w:t>
      </w:r>
      <w:r w:rsidR="00EF4F72">
        <w:t xml:space="preserve">. Then the officers should respond to the problems with an evidence-based approach and </w:t>
      </w:r>
      <w:r w:rsidR="0095796B">
        <w:t>implement action plans related to the response</w:t>
      </w:r>
      <w:r w:rsidR="00EF4F72">
        <w:t xml:space="preserve">. Lastly, </w:t>
      </w:r>
      <w:r w:rsidR="00CB4492">
        <w:t xml:space="preserve">the model mentions the assessment and evaluation of the response and </w:t>
      </w:r>
      <w:r w:rsidR="00AD0EF8">
        <w:t>conducts</w:t>
      </w:r>
      <w:r w:rsidR="00CB4492">
        <w:t xml:space="preserve"> detailed research on the effectiveness of the whole process.</w:t>
      </w:r>
      <w:r w:rsidR="00AD0EF8">
        <w:t xml:space="preserve"> As mentioned earlier, the SARA model majorly focuses on the effectiveness and analysis </w:t>
      </w:r>
      <w:r w:rsidR="0026699B">
        <w:t>of</w:t>
      </w:r>
      <w:r w:rsidR="00AD0EF8">
        <w:t xml:space="preserve"> the response by law enforcers. </w:t>
      </w:r>
      <w:r w:rsidR="00EF4F72" w:rsidRPr="00D10FC7">
        <w:t xml:space="preserve">These models offer great help in decision-making and </w:t>
      </w:r>
      <w:r w:rsidR="00155804">
        <w:t>the police officers should adopt them</w:t>
      </w:r>
      <w:r w:rsidR="00EF4F72" w:rsidRPr="00D10FC7">
        <w:t>.</w:t>
      </w:r>
    </w:p>
    <w:p w14:paraId="3B4F86F7" w14:textId="42B4CC0F" w:rsidR="006C2391" w:rsidRDefault="00C37F14" w:rsidP="005566C3">
      <w:pPr>
        <w:spacing w:after="240"/>
      </w:pPr>
      <w:r>
        <w:t>The above-mentioned models, critical incident decision-making and SARA represent the same purpose of helping the law enforcers and police officers in making decisions and strategies based on the situation and incident they face.</w:t>
      </w:r>
      <w:r w:rsidR="00237246">
        <w:t xml:space="preserve"> Both these models offer different elements and strategies to figure out the severity of the situation and identify the risk factors and solutions to the factors as well.</w:t>
      </w:r>
      <w:r w:rsidR="00C86FC2">
        <w:t xml:space="preserve"> The models suggest gathering knowledge and information in the first place before facing the situation directly and </w:t>
      </w:r>
      <w:r w:rsidR="00E93522">
        <w:t>preparing</w:t>
      </w:r>
      <w:r w:rsidR="00183523">
        <w:t xml:space="preserve"> for the </w:t>
      </w:r>
      <w:r w:rsidR="00E93522">
        <w:t>impact and outcomes of the incident or situation.</w:t>
      </w:r>
      <w:r w:rsidR="00F80896">
        <w:t xml:space="preserve"> Also, the models suggest an analysis of the problems and identifying the risks, </w:t>
      </w:r>
      <w:r w:rsidR="00F80896">
        <w:lastRenderedPageBreak/>
        <w:t>threats, and factors that are contributing to the situation.</w:t>
      </w:r>
      <w:r w:rsidR="00AA6FE3">
        <w:t xml:space="preserve"> </w:t>
      </w:r>
      <w:r w:rsidR="000305C9">
        <w:t xml:space="preserve">These steps are equally important for law enforcers before </w:t>
      </w:r>
      <w:r w:rsidR="00155804">
        <w:t>getting involved in any</w:t>
      </w:r>
      <w:r w:rsidR="000305C9">
        <w:t xml:space="preserve"> situation</w:t>
      </w:r>
      <w:r w:rsidR="00B31A80">
        <w:t xml:space="preserve"> </w:t>
      </w:r>
      <w:r w:rsidR="00B31A80" w:rsidRPr="00DC4378">
        <w:rPr>
          <w:color w:val="000000"/>
          <w:shd w:val="clear" w:color="auto" w:fill="FFFFFF"/>
        </w:rPr>
        <w:t>(Martin, 2021)</w:t>
      </w:r>
      <w:r w:rsidR="00B31A80" w:rsidRPr="00DC4378">
        <w:t>.</w:t>
      </w:r>
      <w:r w:rsidR="00883E05">
        <w:t xml:space="preserve"> Avoiding the first two steps of the models will make the police officers lack the information and strategies they need to follow to reduce the </w:t>
      </w:r>
      <w:r w:rsidR="00155804">
        <w:t>situation’s impact</w:t>
      </w:r>
      <w:r w:rsidR="00883E05">
        <w:t xml:space="preserve"> and harm the whole decision-making process.</w:t>
      </w:r>
      <w:r w:rsidR="00EE1A03">
        <w:t xml:space="preserve"> The models also ensure the assessment of the responses and results to identify the effectiveness and success rates of the decisions and strategies the law enforcers followed.</w:t>
      </w:r>
      <w:r w:rsidR="00B64F1E">
        <w:t xml:space="preserve"> </w:t>
      </w:r>
    </w:p>
    <w:p w14:paraId="326F2B65" w14:textId="096B1464" w:rsidR="00564D8D" w:rsidRDefault="006C2391" w:rsidP="005566C3">
      <w:pPr>
        <w:spacing w:after="240"/>
      </w:pPr>
      <w:r>
        <w:t>There are several differences between the Critical Incident Decision-Making model and SARA model as well.</w:t>
      </w:r>
      <w:r w:rsidR="00570C22">
        <w:t xml:space="preserve"> These differences make them completely different models that </w:t>
      </w:r>
      <w:r w:rsidR="007100CF">
        <w:t>help</w:t>
      </w:r>
      <w:r w:rsidR="00570C22">
        <w:t xml:space="preserve"> the </w:t>
      </w:r>
      <w:r w:rsidR="00F174F2">
        <w:t>police department in different situations.</w:t>
      </w:r>
      <w:r w:rsidR="007100CF">
        <w:t xml:space="preserve"> </w:t>
      </w:r>
      <w:r w:rsidR="001C25A8">
        <w:t xml:space="preserve">The Critical Incident Decision-Making model is based on the ethics, values, proportionality, and sanctity of human life as it is applied in </w:t>
      </w:r>
      <w:r w:rsidR="00CA0842">
        <w:t xml:space="preserve">the </w:t>
      </w:r>
      <w:r w:rsidR="001C25A8">
        <w:t xml:space="preserve">critical and sudden incident-based decision-making </w:t>
      </w:r>
      <w:r w:rsidR="00CA0842">
        <w:t>processes</w:t>
      </w:r>
      <w:r w:rsidR="00D03542">
        <w:t>. Hence, the model analyzes</w:t>
      </w:r>
      <w:r w:rsidR="00CA0842">
        <w:t xml:space="preserve"> the </w:t>
      </w:r>
      <w:r w:rsidR="003B2074">
        <w:t xml:space="preserve">incident and </w:t>
      </w:r>
      <w:r w:rsidR="00C70E3C">
        <w:t>applies</w:t>
      </w:r>
      <w:r w:rsidR="005D5B31">
        <w:t xml:space="preserve"> effective strategies to reduce the impact of the incident by understanding the </w:t>
      </w:r>
      <w:r w:rsidR="00155804" w:rsidRPr="00155804">
        <w:t>situation's key elements and risk factors</w:t>
      </w:r>
      <w:r w:rsidR="00D34E2C">
        <w:t>, as</w:t>
      </w:r>
      <w:r w:rsidR="0039058F">
        <w:t xml:space="preserve"> the </w:t>
      </w:r>
      <w:r w:rsidR="00D34E2C">
        <w:t>above-mentioned</w:t>
      </w:r>
      <w:r w:rsidR="0039058F">
        <w:t xml:space="preserve"> application example represents</w:t>
      </w:r>
      <w:r w:rsidR="008E2CA8">
        <w:t>.</w:t>
      </w:r>
      <w:r w:rsidR="009E4AFF">
        <w:t xml:space="preserve"> On the other hand, the SARA model is all about the steps it contains scanning, analyzing, response, and assessment</w:t>
      </w:r>
      <w:r w:rsidR="00174BF2">
        <w:t>.</w:t>
      </w:r>
      <w:r w:rsidR="00A30308">
        <w:t xml:space="preserve"> </w:t>
      </w:r>
    </w:p>
    <w:p w14:paraId="63AA5C7D" w14:textId="77777777" w:rsidR="00D159BB" w:rsidRDefault="00A30308" w:rsidP="00D159BB">
      <w:pPr>
        <w:spacing w:after="240"/>
      </w:pPr>
      <w:r>
        <w:t xml:space="preserve">The Critical Incident Decision-Making model </w:t>
      </w:r>
      <w:r w:rsidR="0082178E">
        <w:t xml:space="preserve">focuses on the effectiveness of the strategies and the decisions made by the law enforcers and assesses the immediate and long-term effects of the incident </w:t>
      </w:r>
      <w:r w:rsidR="0082178E" w:rsidRPr="007726DC">
        <w:t>and situation.</w:t>
      </w:r>
      <w:r w:rsidR="004171EA" w:rsidRPr="007726DC">
        <w:t xml:space="preserve"> But the SARA model </w:t>
      </w:r>
      <w:r w:rsidR="00155804">
        <w:t>primarily focuses</w:t>
      </w:r>
      <w:r w:rsidR="004171EA" w:rsidRPr="007726DC">
        <w:t xml:space="preserve"> on the immediate success of the response and the effectiveness of the decisions and strategies </w:t>
      </w:r>
      <w:r w:rsidR="0024164A" w:rsidRPr="007726DC">
        <w:t>based on the response</w:t>
      </w:r>
      <w:r w:rsidR="007726DC" w:rsidRPr="007726DC">
        <w:t xml:space="preserve"> </w:t>
      </w:r>
      <w:r w:rsidR="007726DC" w:rsidRPr="007726DC">
        <w:rPr>
          <w:color w:val="000000"/>
          <w:shd w:val="clear" w:color="auto" w:fill="FFFFFF"/>
        </w:rPr>
        <w:t>(Weisburd et al., 2008)</w:t>
      </w:r>
      <w:r w:rsidR="0024164A" w:rsidRPr="007726DC">
        <w:t>.</w:t>
      </w:r>
      <w:r w:rsidR="00747CD9" w:rsidRPr="007726DC">
        <w:t xml:space="preserve"> The Critical Incident Decision-Making model prioritizes the following of the law and policies imposed</w:t>
      </w:r>
      <w:r w:rsidR="00747CD9">
        <w:t xml:space="preserve"> on the law enforcers and also </w:t>
      </w:r>
      <w:r w:rsidR="00564D8D">
        <w:t>identifies</w:t>
      </w:r>
      <w:r w:rsidR="00747CD9">
        <w:t xml:space="preserve"> different options to evaluate different results and outcomes.</w:t>
      </w:r>
      <w:r w:rsidR="00564D8D">
        <w:t xml:space="preserve"> The SARA model does not require any consideration of the rules and policies and the generation of multiple options and strategies.</w:t>
      </w:r>
      <w:r w:rsidR="005E3C7F">
        <w:t xml:space="preserve"> </w:t>
      </w:r>
      <w:r w:rsidR="006F62CE">
        <w:t>Therefore, the Critical Incident Decision-Making model is used in severe cases of incidents and complex sudden situations, and the SARA model is used in common incidents such as thefts, robberies, etc.</w:t>
      </w:r>
    </w:p>
    <w:p w14:paraId="7AD9611D" w14:textId="3A3A363E" w:rsidR="003C7346" w:rsidRDefault="003C7346" w:rsidP="005566C3">
      <w:pPr>
        <w:spacing w:after="240"/>
      </w:pPr>
      <w:r>
        <w:t xml:space="preserve">The police department is responsible for maintaining the law and order in societies and communities. They are responsible for enforcing </w:t>
      </w:r>
      <w:r w:rsidR="00155804">
        <w:t xml:space="preserve">the </w:t>
      </w:r>
      <w:r>
        <w:t xml:space="preserve">law, preventing crimes and illegal activities, investigating incidents, detecting risks, etc. The police department and each one of the police officers ensure peace in the society and make it harder for the </w:t>
      </w:r>
      <w:r w:rsidRPr="00A212C1">
        <w:t xml:space="preserve">criminals and law offenders to commit crimes and break the law </w:t>
      </w:r>
      <w:r w:rsidRPr="00A212C1">
        <w:rPr>
          <w:color w:val="000000"/>
          <w:shd w:val="clear" w:color="auto" w:fill="FFFFFF"/>
        </w:rPr>
        <w:t>(Barton and Barton, 2011)</w:t>
      </w:r>
      <w:r w:rsidRPr="00A212C1">
        <w:t>.</w:t>
      </w:r>
      <w:r>
        <w:t xml:space="preserve"> </w:t>
      </w:r>
      <w:r w:rsidRPr="00DC4378">
        <w:t>The</w:t>
      </w:r>
      <w:r>
        <w:t xml:space="preserve"> officers also evaluate and investigate different crime scenes and situations and apply different strategies to </w:t>
      </w:r>
      <w:r>
        <w:lastRenderedPageBreak/>
        <w:t>find better results in the inquiry.</w:t>
      </w:r>
      <w:r w:rsidR="004A2D5F">
        <w:t xml:space="preserve"> This is where the Evidence-Based Policing models take place and help the police officers follow the elements of these models and produce effective decisions and strategies.</w:t>
      </w:r>
      <w:r w:rsidR="005068B2">
        <w:t xml:space="preserve"> </w:t>
      </w:r>
    </w:p>
    <w:p w14:paraId="1AA3D859" w14:textId="163533B5" w:rsidR="008270BB" w:rsidRDefault="00FC5EE3" w:rsidP="005566C3">
      <w:pPr>
        <w:spacing w:after="240"/>
      </w:pPr>
      <w:r>
        <w:t xml:space="preserve">The police officers working for the safety of people and maintaining the order and law must maintain their roles and responsibilities </w:t>
      </w:r>
      <w:r w:rsidR="00300794">
        <w:t xml:space="preserve">by evaluating their strategies and decisions </w:t>
      </w:r>
      <w:r w:rsidR="009F633E">
        <w:t xml:space="preserve">by </w:t>
      </w:r>
      <w:r w:rsidR="00300794">
        <w:t xml:space="preserve">following different </w:t>
      </w:r>
      <w:r w:rsidR="00B53D55">
        <w:t xml:space="preserve">decision-making models </w:t>
      </w:r>
      <w:r w:rsidR="007B50F3">
        <w:t>applicable</w:t>
      </w:r>
      <w:r w:rsidR="00B53D55">
        <w:t xml:space="preserve"> to different situations</w:t>
      </w:r>
      <w:r>
        <w:t>.</w:t>
      </w:r>
      <w:r w:rsidR="00D83347">
        <w:t xml:space="preserve"> As mentioned earlier, the main purpose and responsibility of the police and law enforcers are to ensure public safety, </w:t>
      </w:r>
      <w:r w:rsidR="00ED2743">
        <w:t>prevent</w:t>
      </w:r>
      <w:r w:rsidR="00D83347">
        <w:t xml:space="preserve"> criminal activities, </w:t>
      </w:r>
      <w:r w:rsidR="00ED2743">
        <w:t>investigate</w:t>
      </w:r>
      <w:r w:rsidR="00D83347">
        <w:t xml:space="preserve"> incidents, and identify risks to </w:t>
      </w:r>
      <w:r w:rsidR="0069312E">
        <w:t>take</w:t>
      </w:r>
      <w:r w:rsidR="00D83347">
        <w:t xml:space="preserve"> instant actions</w:t>
      </w:r>
      <w:r w:rsidR="001379DF">
        <w:t>.</w:t>
      </w:r>
      <w:r w:rsidR="0083356A">
        <w:t xml:space="preserve"> To maintain all of these aspects, the police officers must understand </w:t>
      </w:r>
      <w:r w:rsidR="00443F2D">
        <w:t>each situation based on the models applicable to the situation</w:t>
      </w:r>
      <w:r w:rsidR="008F33BD">
        <w:t xml:space="preserve"> </w:t>
      </w:r>
      <w:r w:rsidR="005068B2" w:rsidRPr="00A43AE6">
        <w:rPr>
          <w:color w:val="000000"/>
          <w:shd w:val="clear" w:color="auto" w:fill="FFFFFF"/>
        </w:rPr>
        <w:t>(Rogers and Gravelle, 2012</w:t>
      </w:r>
      <w:r w:rsidR="005068B2">
        <w:rPr>
          <w:color w:val="000000"/>
          <w:shd w:val="clear" w:color="auto" w:fill="FFFFFF"/>
        </w:rPr>
        <w:t>)</w:t>
      </w:r>
      <w:r w:rsidR="0083356A">
        <w:t>.</w:t>
      </w:r>
      <w:r w:rsidR="000C6292">
        <w:t xml:space="preserve"> Each one of the officers must understand each step and </w:t>
      </w:r>
      <w:r w:rsidR="001D6D07">
        <w:t>element</w:t>
      </w:r>
      <w:r w:rsidR="000C6292">
        <w:t xml:space="preserve"> of the models that are applied in the situation.</w:t>
      </w:r>
      <w:r w:rsidR="001D6D07">
        <w:t xml:space="preserve"> The understanding will help the police department in accurately executing the </w:t>
      </w:r>
      <w:r w:rsidR="00B73E0E">
        <w:t xml:space="preserve">strategy and decision in solving the problems in </w:t>
      </w:r>
      <w:r w:rsidR="00383941">
        <w:t xml:space="preserve">a </w:t>
      </w:r>
      <w:r w:rsidR="00B73E0E">
        <w:t>different incident.</w:t>
      </w:r>
      <w:r w:rsidR="00383941">
        <w:t xml:space="preserve"> </w:t>
      </w:r>
      <w:r w:rsidR="00D73F97">
        <w:t>It will also increase the possibility of generating more options that might be more effective than the previous ones.</w:t>
      </w:r>
      <w:r w:rsidR="002273A8">
        <w:t xml:space="preserve"> This effectively impacts the officer’s values, ethics, and knowledge about handling different situations </w:t>
      </w:r>
      <w:r w:rsidR="00C365B7">
        <w:t xml:space="preserve">instantly and </w:t>
      </w:r>
      <w:r w:rsidR="00C11123">
        <w:t>maintaining</w:t>
      </w:r>
      <w:r w:rsidR="00C365B7">
        <w:t xml:space="preserve"> the rules and policies.</w:t>
      </w:r>
    </w:p>
    <w:p w14:paraId="257C38E9" w14:textId="36ED776C" w:rsidR="00954634" w:rsidRPr="00E53A17" w:rsidRDefault="00954634" w:rsidP="005566C3">
      <w:pPr>
        <w:spacing w:after="240"/>
        <w:rPr>
          <w:rFonts w:eastAsiaTheme="majorEastAsia"/>
          <w:color w:val="2F5496" w:themeColor="accent1" w:themeShade="BF"/>
          <w:sz w:val="32"/>
          <w:szCs w:val="32"/>
        </w:rPr>
      </w:pPr>
      <w:r>
        <w:t xml:space="preserve">As mentioned earlier, tactical decision-making is a common aspect for the police officers working to protect law and order, and the law enforcement department adopts these decision-making models to </w:t>
      </w:r>
      <w:r w:rsidR="00FA440E">
        <w:t>respond effectively to the situations</w:t>
      </w:r>
      <w:r>
        <w:t xml:space="preserve">. Effective decision-making is important in each situation as it decides the outcome and result of the </w:t>
      </w:r>
      <w:r w:rsidRPr="00663A03">
        <w:t xml:space="preserve">situation </w:t>
      </w:r>
      <w:r w:rsidRPr="00663A03">
        <w:rPr>
          <w:color w:val="000000"/>
          <w:shd w:val="clear" w:color="auto" w:fill="FFFFFF"/>
        </w:rPr>
        <w:t>(Emerson, 2013)</w:t>
      </w:r>
      <w:r w:rsidRPr="00663A03">
        <w:t>. If the police officers make effective decisions, the situations can bring positive results and outcomes. When the officers fail to make effective decisions, there can be severe risks depending on the severity</w:t>
      </w:r>
      <w:r>
        <w:t xml:space="preserve"> of the situation. The decisions made by the police officers affect the citizens, society, state, and country as well. </w:t>
      </w:r>
      <w:r w:rsidR="00307887">
        <w:t>Therefore, the models play a vital role in balancing the strategies and ensuring effective decision-making by the police department.</w:t>
      </w:r>
    </w:p>
    <w:p w14:paraId="6FA6F90F" w14:textId="7E26C68B" w:rsidR="00402C58" w:rsidRPr="008467E4" w:rsidRDefault="00402C58" w:rsidP="00D159BB">
      <w:pPr>
        <w:pStyle w:val="Heading1"/>
      </w:pPr>
      <w:r w:rsidRPr="00E53A17">
        <w:t>Conclusion</w:t>
      </w:r>
    </w:p>
    <w:p w14:paraId="2FEC2CB6" w14:textId="09F4C81B" w:rsidR="008805E5" w:rsidRPr="00586E82" w:rsidRDefault="00002F67" w:rsidP="005566C3">
      <w:pPr>
        <w:spacing w:after="240"/>
      </w:pPr>
      <w:r>
        <w:t>The importance of the police departments in societies and communities is vast as the law enforcers ensure the wellbeing and safety of the citizens living all around the world.</w:t>
      </w:r>
      <w:r w:rsidR="00586E82">
        <w:t xml:space="preserve"> Hence, it is important for law enforcers and police officers </w:t>
      </w:r>
      <w:r w:rsidR="00212813">
        <w:t xml:space="preserve">to </w:t>
      </w:r>
      <w:r w:rsidR="00586E82">
        <w:t xml:space="preserve">understand the </w:t>
      </w:r>
      <w:r w:rsidR="00CA2872">
        <w:t xml:space="preserve">model that </w:t>
      </w:r>
      <w:r w:rsidR="00D159BB">
        <w:t>is</w:t>
      </w:r>
      <w:r w:rsidR="00CA2872">
        <w:t xml:space="preserve"> used to evaluate and generate the decisions to respond to the situations and incidents</w:t>
      </w:r>
      <w:r w:rsidR="00586E82">
        <w:t>.</w:t>
      </w:r>
      <w:r w:rsidR="00B45E60">
        <w:t xml:space="preserve"> </w:t>
      </w:r>
      <w:r w:rsidR="00D27BCD" w:rsidRPr="00D27BCD">
        <w:t xml:space="preserve">Properly </w:t>
      </w:r>
      <w:r w:rsidR="00D27BCD" w:rsidRPr="00D27BCD">
        <w:lastRenderedPageBreak/>
        <w:t>understanding each element and step is</w:t>
      </w:r>
      <w:r w:rsidR="00B45E60">
        <w:t xml:space="preserve"> important to follow the responsibilities effectively </w:t>
      </w:r>
      <w:r w:rsidR="00D27BCD">
        <w:t>of</w:t>
      </w:r>
      <w:r w:rsidR="00B45E60">
        <w:t xml:space="preserve"> each police officer and law </w:t>
      </w:r>
      <w:r w:rsidR="005C12B9">
        <w:t>enforcer</w:t>
      </w:r>
      <w:r w:rsidR="00B45E60">
        <w:t>.</w:t>
      </w:r>
      <w:r w:rsidR="008805E5" w:rsidRPr="00E53A17">
        <w:br w:type="page"/>
      </w:r>
    </w:p>
    <w:p w14:paraId="748B7AD5" w14:textId="2F0A0EF2" w:rsidR="008805E5" w:rsidRPr="005566C3" w:rsidRDefault="008805E5" w:rsidP="00D159BB">
      <w:pPr>
        <w:pStyle w:val="Heading1"/>
      </w:pPr>
      <w:r w:rsidRPr="005566C3">
        <w:lastRenderedPageBreak/>
        <w:t>References</w:t>
      </w:r>
    </w:p>
    <w:p w14:paraId="55AF7CB2" w14:textId="77777777" w:rsidR="005566C3" w:rsidRPr="005566C3" w:rsidRDefault="005566C3" w:rsidP="005566C3">
      <w:pPr>
        <w:spacing w:before="240"/>
        <w:rPr>
          <w:shd w:val="clear" w:color="auto" w:fill="FFFFFF"/>
        </w:rPr>
      </w:pPr>
      <w:proofErr w:type="spellStart"/>
      <w:r w:rsidRPr="005566C3">
        <w:rPr>
          <w:shd w:val="clear" w:color="auto" w:fill="FFFFFF"/>
        </w:rPr>
        <w:t>Avdija</w:t>
      </w:r>
      <w:proofErr w:type="spellEnd"/>
      <w:r w:rsidRPr="005566C3">
        <w:rPr>
          <w:shd w:val="clear" w:color="auto" w:fill="FFFFFF"/>
        </w:rPr>
        <w:t>, A., 2014. Stress and law enforcers: testing the relationship between law enforcement work stressors and health-related issues. </w:t>
      </w:r>
      <w:r w:rsidRPr="005566C3">
        <w:rPr>
          <w:i/>
          <w:iCs/>
          <w:shd w:val="clear" w:color="auto" w:fill="FFFFFF"/>
        </w:rPr>
        <w:t>Health Psychology and Behavioral Medicine</w:t>
      </w:r>
      <w:r w:rsidRPr="005566C3">
        <w:rPr>
          <w:shd w:val="clear" w:color="auto" w:fill="FFFFFF"/>
        </w:rPr>
        <w:t>, 2(1), pp.100-110.</w:t>
      </w:r>
    </w:p>
    <w:p w14:paraId="484F9965" w14:textId="77777777" w:rsidR="005566C3" w:rsidRPr="005566C3" w:rsidRDefault="005566C3" w:rsidP="005566C3">
      <w:pPr>
        <w:spacing w:before="240"/>
        <w:rPr>
          <w:shd w:val="clear" w:color="auto" w:fill="FFFFFF"/>
        </w:rPr>
      </w:pPr>
      <w:r w:rsidRPr="005566C3">
        <w:rPr>
          <w:shd w:val="clear" w:color="auto" w:fill="FFFFFF"/>
        </w:rPr>
        <w:t xml:space="preserve">Barton, L. and Barton, H., 2011. Challenges, issues and change: what's the future for UK policing in the twenty‐first </w:t>
      </w:r>
      <w:proofErr w:type="gramStart"/>
      <w:r w:rsidRPr="005566C3">
        <w:rPr>
          <w:shd w:val="clear" w:color="auto" w:fill="FFFFFF"/>
        </w:rPr>
        <w:t>century?.</w:t>
      </w:r>
      <w:proofErr w:type="gramEnd"/>
      <w:r w:rsidRPr="005566C3">
        <w:rPr>
          <w:shd w:val="clear" w:color="auto" w:fill="FFFFFF"/>
        </w:rPr>
        <w:t> </w:t>
      </w:r>
      <w:r w:rsidRPr="005566C3">
        <w:rPr>
          <w:i/>
          <w:iCs/>
          <w:shd w:val="clear" w:color="auto" w:fill="FFFFFF"/>
        </w:rPr>
        <w:t>International Journal of Public Sector Management</w:t>
      </w:r>
      <w:r w:rsidRPr="005566C3">
        <w:rPr>
          <w:shd w:val="clear" w:color="auto" w:fill="FFFFFF"/>
        </w:rPr>
        <w:t>, 24(2), pp.146-156.</w:t>
      </w:r>
    </w:p>
    <w:p w14:paraId="30BCA4A3" w14:textId="77777777" w:rsidR="005566C3" w:rsidRPr="005566C3" w:rsidRDefault="005566C3" w:rsidP="005566C3">
      <w:pPr>
        <w:spacing w:before="240"/>
        <w:rPr>
          <w:shd w:val="clear" w:color="auto" w:fill="FFFFFF"/>
        </w:rPr>
      </w:pPr>
      <w:r w:rsidRPr="005566C3">
        <w:rPr>
          <w:shd w:val="clear" w:color="auto" w:fill="FFFFFF"/>
        </w:rPr>
        <w:t>Bennett, S., 2018. Preparation for and organization during a major incident. </w:t>
      </w:r>
      <w:r w:rsidRPr="005566C3">
        <w:rPr>
          <w:i/>
          <w:iCs/>
          <w:shd w:val="clear" w:color="auto" w:fill="FFFFFF"/>
        </w:rPr>
        <w:t>Surgery (Oxford)</w:t>
      </w:r>
      <w:r w:rsidRPr="005566C3">
        <w:rPr>
          <w:shd w:val="clear" w:color="auto" w:fill="FFFFFF"/>
        </w:rPr>
        <w:t>, 36(8), pp.389-393.</w:t>
      </w:r>
    </w:p>
    <w:p w14:paraId="5004DF19" w14:textId="77777777" w:rsidR="005566C3" w:rsidRPr="005566C3" w:rsidRDefault="005566C3" w:rsidP="005566C3">
      <w:pPr>
        <w:spacing w:before="240"/>
        <w:rPr>
          <w:shd w:val="clear" w:color="auto" w:fill="FFFFFF"/>
        </w:rPr>
      </w:pPr>
      <w:r w:rsidRPr="005566C3">
        <w:rPr>
          <w:shd w:val="clear" w:color="auto" w:fill="FFFFFF"/>
        </w:rPr>
        <w:t>Emerson, P., 2013. Democratic Rights: Decision-Making by Law Makers and Law Enforcers. </w:t>
      </w:r>
      <w:r w:rsidRPr="005566C3">
        <w:rPr>
          <w:i/>
          <w:iCs/>
          <w:shd w:val="clear" w:color="auto" w:fill="FFFFFF"/>
        </w:rPr>
        <w:t>Beijing Law Review</w:t>
      </w:r>
      <w:r w:rsidRPr="005566C3">
        <w:rPr>
          <w:shd w:val="clear" w:color="auto" w:fill="FFFFFF"/>
        </w:rPr>
        <w:t>, 04(02), pp.77-81.</w:t>
      </w:r>
    </w:p>
    <w:p w14:paraId="65EFB2C6" w14:textId="77777777" w:rsidR="005566C3" w:rsidRPr="005566C3" w:rsidRDefault="005566C3" w:rsidP="005566C3">
      <w:pPr>
        <w:spacing w:before="240"/>
        <w:rPr>
          <w:shd w:val="clear" w:color="auto" w:fill="FFFFFF"/>
        </w:rPr>
      </w:pPr>
      <w:r w:rsidRPr="005566C3">
        <w:rPr>
          <w:shd w:val="clear" w:color="auto" w:fill="FFFFFF"/>
        </w:rPr>
        <w:t>Heaton, R. and Tong, S., 2015. Evidence-Based Policing: From Effectiveness to Cost-Effectiveness. </w:t>
      </w:r>
      <w:r w:rsidRPr="005566C3">
        <w:rPr>
          <w:i/>
          <w:iCs/>
          <w:shd w:val="clear" w:color="auto" w:fill="FFFFFF"/>
        </w:rPr>
        <w:t>Policing</w:t>
      </w:r>
      <w:r w:rsidRPr="005566C3">
        <w:rPr>
          <w:shd w:val="clear" w:color="auto" w:fill="FFFFFF"/>
        </w:rPr>
        <w:t xml:space="preserve">, </w:t>
      </w:r>
      <w:proofErr w:type="gramStart"/>
      <w:r w:rsidRPr="005566C3">
        <w:rPr>
          <w:shd w:val="clear" w:color="auto" w:fill="FFFFFF"/>
        </w:rPr>
        <w:t>p.pav</w:t>
      </w:r>
      <w:proofErr w:type="gramEnd"/>
      <w:r w:rsidRPr="005566C3">
        <w:rPr>
          <w:shd w:val="clear" w:color="auto" w:fill="FFFFFF"/>
        </w:rPr>
        <w:t>030.</w:t>
      </w:r>
    </w:p>
    <w:p w14:paraId="37AA36F6" w14:textId="77777777" w:rsidR="005566C3" w:rsidRPr="005566C3" w:rsidRDefault="005566C3" w:rsidP="005566C3">
      <w:pPr>
        <w:spacing w:before="240"/>
        <w:rPr>
          <w:shd w:val="clear" w:color="auto" w:fill="FFFFFF"/>
        </w:rPr>
      </w:pPr>
      <w:proofErr w:type="spellStart"/>
      <w:r w:rsidRPr="005566C3">
        <w:rPr>
          <w:shd w:val="clear" w:color="auto" w:fill="FFFFFF"/>
        </w:rPr>
        <w:t>Kyoungmi</w:t>
      </w:r>
      <w:proofErr w:type="spellEnd"/>
      <w:r w:rsidRPr="005566C3">
        <w:rPr>
          <w:shd w:val="clear" w:color="auto" w:fill="FFFFFF"/>
        </w:rPr>
        <w:t xml:space="preserve"> Huh, 2018. A Study on the Police Reform in the UK: Settlement and Implications of Police and Crime Commissioners System. </w:t>
      </w:r>
      <w:r w:rsidRPr="005566C3">
        <w:rPr>
          <w:i/>
          <w:iCs/>
          <w:shd w:val="clear" w:color="auto" w:fill="FFFFFF"/>
        </w:rPr>
        <w:t>The Police Science Journal</w:t>
      </w:r>
      <w:r w:rsidRPr="005566C3">
        <w:rPr>
          <w:shd w:val="clear" w:color="auto" w:fill="FFFFFF"/>
        </w:rPr>
        <w:t>, 13(4), pp.119-149.</w:t>
      </w:r>
    </w:p>
    <w:p w14:paraId="180B5DD3" w14:textId="77777777" w:rsidR="005566C3" w:rsidRPr="005566C3" w:rsidRDefault="005566C3" w:rsidP="005566C3">
      <w:pPr>
        <w:spacing w:before="240"/>
        <w:rPr>
          <w:shd w:val="clear" w:color="auto" w:fill="FFFFFF"/>
        </w:rPr>
      </w:pPr>
      <w:r w:rsidRPr="005566C3">
        <w:rPr>
          <w:shd w:val="clear" w:color="auto" w:fill="FFFFFF"/>
        </w:rPr>
        <w:t>Lum, C., Koper, C. and Telep, C., 2010. The Evidence-Based Policing Matrix. </w:t>
      </w:r>
      <w:r w:rsidRPr="005566C3">
        <w:rPr>
          <w:i/>
          <w:iCs/>
          <w:shd w:val="clear" w:color="auto" w:fill="FFFFFF"/>
        </w:rPr>
        <w:t>Journal of Experimental Criminology</w:t>
      </w:r>
      <w:r w:rsidRPr="005566C3">
        <w:rPr>
          <w:shd w:val="clear" w:color="auto" w:fill="FFFFFF"/>
        </w:rPr>
        <w:t>, 7(1), pp.3-26.</w:t>
      </w:r>
    </w:p>
    <w:p w14:paraId="071B350F" w14:textId="77777777" w:rsidR="005566C3" w:rsidRPr="005566C3" w:rsidRDefault="005566C3" w:rsidP="005566C3">
      <w:pPr>
        <w:spacing w:before="240"/>
        <w:rPr>
          <w:shd w:val="clear" w:color="auto" w:fill="FFFFFF"/>
        </w:rPr>
      </w:pPr>
      <w:r w:rsidRPr="005566C3">
        <w:rPr>
          <w:shd w:val="clear" w:color="auto" w:fill="FFFFFF"/>
        </w:rPr>
        <w:t>Martin, D., 2021. Understanding the reconstruction of police professionalism in the UK. </w:t>
      </w:r>
      <w:r w:rsidRPr="005566C3">
        <w:rPr>
          <w:i/>
          <w:iCs/>
          <w:shd w:val="clear" w:color="auto" w:fill="FFFFFF"/>
        </w:rPr>
        <w:t>Policing and Society</w:t>
      </w:r>
      <w:r w:rsidRPr="005566C3">
        <w:rPr>
          <w:shd w:val="clear" w:color="auto" w:fill="FFFFFF"/>
        </w:rPr>
        <w:t>, pp.1-16.</w:t>
      </w:r>
    </w:p>
    <w:p w14:paraId="39CF25EA" w14:textId="77777777" w:rsidR="005566C3" w:rsidRPr="005566C3" w:rsidRDefault="005566C3" w:rsidP="005566C3">
      <w:pPr>
        <w:spacing w:before="240"/>
        <w:rPr>
          <w:shd w:val="clear" w:color="auto" w:fill="FFFFFF"/>
        </w:rPr>
      </w:pPr>
      <w:r w:rsidRPr="005566C3">
        <w:rPr>
          <w:shd w:val="clear" w:color="auto" w:fill="FFFFFF"/>
        </w:rPr>
        <w:t>Rogers, C. and Gravelle, J., 2012. UK Policing and Change: Reflections for Policing Worldwide. </w:t>
      </w:r>
      <w:r w:rsidRPr="005566C3">
        <w:rPr>
          <w:i/>
          <w:iCs/>
          <w:shd w:val="clear" w:color="auto" w:fill="FFFFFF"/>
        </w:rPr>
        <w:t>Review of European Studies</w:t>
      </w:r>
      <w:r w:rsidRPr="005566C3">
        <w:rPr>
          <w:shd w:val="clear" w:color="auto" w:fill="FFFFFF"/>
        </w:rPr>
        <w:t>, 4(1).</w:t>
      </w:r>
    </w:p>
    <w:p w14:paraId="5AEE54F4" w14:textId="77777777" w:rsidR="005566C3" w:rsidRPr="005566C3" w:rsidRDefault="005566C3" w:rsidP="005566C3">
      <w:pPr>
        <w:spacing w:before="240"/>
        <w:rPr>
          <w:shd w:val="clear" w:color="auto" w:fill="FFFFFF"/>
        </w:rPr>
      </w:pPr>
      <w:r w:rsidRPr="005566C3">
        <w:rPr>
          <w:shd w:val="clear" w:color="auto" w:fill="FFFFFF"/>
        </w:rPr>
        <w:t>Roycroft, M. and Roach, J., 2019. </w:t>
      </w:r>
      <w:r w:rsidRPr="005566C3">
        <w:rPr>
          <w:i/>
          <w:iCs/>
          <w:shd w:val="clear" w:color="auto" w:fill="FFFFFF"/>
        </w:rPr>
        <w:t>Decision making in police enquiries and critical incidents</w:t>
      </w:r>
      <w:r w:rsidRPr="005566C3">
        <w:rPr>
          <w:shd w:val="clear" w:color="auto" w:fill="FFFFFF"/>
        </w:rPr>
        <w:t>. p.113.</w:t>
      </w:r>
    </w:p>
    <w:p w14:paraId="043DF168" w14:textId="77777777" w:rsidR="005566C3" w:rsidRPr="005566C3" w:rsidRDefault="005566C3" w:rsidP="005566C3">
      <w:pPr>
        <w:spacing w:before="240"/>
        <w:rPr>
          <w:shd w:val="clear" w:color="auto" w:fill="FFFFFF"/>
        </w:rPr>
      </w:pPr>
      <w:r w:rsidRPr="005566C3">
        <w:rPr>
          <w:shd w:val="clear" w:color="auto" w:fill="FFFFFF"/>
        </w:rPr>
        <w:t xml:space="preserve">Sidebottom, A. and Tilley, N., 2011. Improving problem-oriented policing: The need for a new </w:t>
      </w:r>
      <w:proofErr w:type="gramStart"/>
      <w:r w:rsidRPr="005566C3">
        <w:rPr>
          <w:shd w:val="clear" w:color="auto" w:fill="FFFFFF"/>
        </w:rPr>
        <w:t>model?.</w:t>
      </w:r>
      <w:proofErr w:type="gramEnd"/>
      <w:r w:rsidRPr="005566C3">
        <w:rPr>
          <w:shd w:val="clear" w:color="auto" w:fill="FFFFFF"/>
        </w:rPr>
        <w:t> </w:t>
      </w:r>
      <w:r w:rsidRPr="005566C3">
        <w:rPr>
          <w:i/>
          <w:iCs/>
          <w:shd w:val="clear" w:color="auto" w:fill="FFFFFF"/>
        </w:rPr>
        <w:t>Crime Prevention and Community Safety</w:t>
      </w:r>
      <w:r w:rsidRPr="005566C3">
        <w:rPr>
          <w:shd w:val="clear" w:color="auto" w:fill="FFFFFF"/>
        </w:rPr>
        <w:t>, 13(2), pp.79-101.</w:t>
      </w:r>
    </w:p>
    <w:p w14:paraId="5762D150" w14:textId="77777777" w:rsidR="005566C3" w:rsidRPr="005566C3" w:rsidRDefault="005566C3" w:rsidP="005566C3">
      <w:pPr>
        <w:spacing w:before="240"/>
        <w:rPr>
          <w:shd w:val="clear" w:color="auto" w:fill="FFFFFF"/>
        </w:rPr>
      </w:pPr>
      <w:r w:rsidRPr="005566C3">
        <w:rPr>
          <w:shd w:val="clear" w:color="auto" w:fill="FFFFFF"/>
        </w:rPr>
        <w:lastRenderedPageBreak/>
        <w:t>Weisburd, D., Telep, C., Hinkle, J. and Eck, J., 2008. The Effects of Problem‐Oriented Policing on Crime and Disorder. </w:t>
      </w:r>
      <w:r w:rsidRPr="005566C3">
        <w:rPr>
          <w:i/>
          <w:iCs/>
          <w:shd w:val="clear" w:color="auto" w:fill="FFFFFF"/>
        </w:rPr>
        <w:t>Campbell Systematic Reviews</w:t>
      </w:r>
      <w:r w:rsidRPr="005566C3">
        <w:rPr>
          <w:shd w:val="clear" w:color="auto" w:fill="FFFFFF"/>
        </w:rPr>
        <w:t>, 4(1), pp.1-87.</w:t>
      </w:r>
    </w:p>
    <w:sectPr w:rsidR="005566C3" w:rsidRPr="005566C3" w:rsidSect="005566C3">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1D097" w14:textId="77777777" w:rsidR="00FD3AB1" w:rsidRDefault="00FD3AB1" w:rsidP="005566C3">
      <w:pPr>
        <w:spacing w:after="0" w:line="240" w:lineRule="auto"/>
      </w:pPr>
      <w:r>
        <w:separator/>
      </w:r>
    </w:p>
  </w:endnote>
  <w:endnote w:type="continuationSeparator" w:id="0">
    <w:p w14:paraId="6423BDD2" w14:textId="77777777" w:rsidR="00FD3AB1" w:rsidRDefault="00FD3AB1" w:rsidP="00556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064912"/>
      <w:docPartObj>
        <w:docPartGallery w:val="Page Numbers (Bottom of Page)"/>
        <w:docPartUnique/>
      </w:docPartObj>
    </w:sdtPr>
    <w:sdtEndPr>
      <w:rPr>
        <w:noProof/>
      </w:rPr>
    </w:sdtEndPr>
    <w:sdtContent>
      <w:p w14:paraId="4E436AE4" w14:textId="1149D2E1" w:rsidR="005566C3" w:rsidRDefault="005566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35CDA" w14:textId="77777777" w:rsidR="005566C3" w:rsidRDefault="0055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53952" w14:textId="77777777" w:rsidR="00FD3AB1" w:rsidRDefault="00FD3AB1" w:rsidP="005566C3">
      <w:pPr>
        <w:spacing w:after="0" w:line="240" w:lineRule="auto"/>
      </w:pPr>
      <w:r>
        <w:separator/>
      </w:r>
    </w:p>
  </w:footnote>
  <w:footnote w:type="continuationSeparator" w:id="0">
    <w:p w14:paraId="35945EC8" w14:textId="77777777" w:rsidR="00FD3AB1" w:rsidRDefault="00FD3AB1" w:rsidP="00556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32F7F"/>
    <w:multiLevelType w:val="hybridMultilevel"/>
    <w:tmpl w:val="BC3CF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3MzC1tDA3MLYwNbVQ0lEKTi0uzszPAykwrAUArw1PeywAAAA="/>
  </w:docVars>
  <w:rsids>
    <w:rsidRoot w:val="001A5961"/>
    <w:rsid w:val="00000612"/>
    <w:rsid w:val="00002F67"/>
    <w:rsid w:val="00007266"/>
    <w:rsid w:val="000114B4"/>
    <w:rsid w:val="00020CFC"/>
    <w:rsid w:val="0002111C"/>
    <w:rsid w:val="00027DFE"/>
    <w:rsid w:val="000305C9"/>
    <w:rsid w:val="00030B80"/>
    <w:rsid w:val="0006569F"/>
    <w:rsid w:val="00067B77"/>
    <w:rsid w:val="00073811"/>
    <w:rsid w:val="00083D0D"/>
    <w:rsid w:val="000A187E"/>
    <w:rsid w:val="000B1987"/>
    <w:rsid w:val="000B485B"/>
    <w:rsid w:val="000B525F"/>
    <w:rsid w:val="000B76C5"/>
    <w:rsid w:val="000C1886"/>
    <w:rsid w:val="000C19FC"/>
    <w:rsid w:val="000C2775"/>
    <w:rsid w:val="000C3110"/>
    <w:rsid w:val="000C3727"/>
    <w:rsid w:val="000C4D5A"/>
    <w:rsid w:val="000C6292"/>
    <w:rsid w:val="000D26BE"/>
    <w:rsid w:val="000F6F44"/>
    <w:rsid w:val="001078DC"/>
    <w:rsid w:val="00115DB2"/>
    <w:rsid w:val="00123732"/>
    <w:rsid w:val="001313E4"/>
    <w:rsid w:val="0013652E"/>
    <w:rsid w:val="00136FA1"/>
    <w:rsid w:val="001379DF"/>
    <w:rsid w:val="00140A4D"/>
    <w:rsid w:val="00145442"/>
    <w:rsid w:val="00146A87"/>
    <w:rsid w:val="00155804"/>
    <w:rsid w:val="001637A5"/>
    <w:rsid w:val="00173614"/>
    <w:rsid w:val="00174BF2"/>
    <w:rsid w:val="00175555"/>
    <w:rsid w:val="00183523"/>
    <w:rsid w:val="001914FA"/>
    <w:rsid w:val="00195433"/>
    <w:rsid w:val="001A0714"/>
    <w:rsid w:val="001A298A"/>
    <w:rsid w:val="001A5961"/>
    <w:rsid w:val="001B00C1"/>
    <w:rsid w:val="001C25A8"/>
    <w:rsid w:val="001C2E05"/>
    <w:rsid w:val="001C548F"/>
    <w:rsid w:val="001C5D2A"/>
    <w:rsid w:val="001D6D07"/>
    <w:rsid w:val="001F7C08"/>
    <w:rsid w:val="00200AF7"/>
    <w:rsid w:val="00212813"/>
    <w:rsid w:val="0021290A"/>
    <w:rsid w:val="00216599"/>
    <w:rsid w:val="00217ABA"/>
    <w:rsid w:val="00221304"/>
    <w:rsid w:val="002273A8"/>
    <w:rsid w:val="00231039"/>
    <w:rsid w:val="00237246"/>
    <w:rsid w:val="00240ED9"/>
    <w:rsid w:val="0024164A"/>
    <w:rsid w:val="00256601"/>
    <w:rsid w:val="0026699B"/>
    <w:rsid w:val="002673DA"/>
    <w:rsid w:val="002710C1"/>
    <w:rsid w:val="00274CFB"/>
    <w:rsid w:val="00277471"/>
    <w:rsid w:val="002954DC"/>
    <w:rsid w:val="00297D42"/>
    <w:rsid w:val="002A18DE"/>
    <w:rsid w:val="002A3B73"/>
    <w:rsid w:val="002A67E3"/>
    <w:rsid w:val="002C426E"/>
    <w:rsid w:val="002C7741"/>
    <w:rsid w:val="002F25C7"/>
    <w:rsid w:val="002F58FB"/>
    <w:rsid w:val="002F7646"/>
    <w:rsid w:val="00300794"/>
    <w:rsid w:val="00307887"/>
    <w:rsid w:val="00323BC7"/>
    <w:rsid w:val="0032700C"/>
    <w:rsid w:val="003542E6"/>
    <w:rsid w:val="0035525D"/>
    <w:rsid w:val="00364F4B"/>
    <w:rsid w:val="00383941"/>
    <w:rsid w:val="0039058F"/>
    <w:rsid w:val="00391CE9"/>
    <w:rsid w:val="003A2627"/>
    <w:rsid w:val="003A41D6"/>
    <w:rsid w:val="003B2074"/>
    <w:rsid w:val="003B44F1"/>
    <w:rsid w:val="003B5DA0"/>
    <w:rsid w:val="003C494B"/>
    <w:rsid w:val="003C7346"/>
    <w:rsid w:val="003C7C74"/>
    <w:rsid w:val="003D1B9C"/>
    <w:rsid w:val="003D3E41"/>
    <w:rsid w:val="003E1C15"/>
    <w:rsid w:val="003E7AF2"/>
    <w:rsid w:val="003F0EDF"/>
    <w:rsid w:val="003F1BF7"/>
    <w:rsid w:val="00402BF5"/>
    <w:rsid w:val="00402C58"/>
    <w:rsid w:val="00404D60"/>
    <w:rsid w:val="004060F9"/>
    <w:rsid w:val="004118C9"/>
    <w:rsid w:val="004171EA"/>
    <w:rsid w:val="004350D9"/>
    <w:rsid w:val="00437D3B"/>
    <w:rsid w:val="004409BD"/>
    <w:rsid w:val="00443F2D"/>
    <w:rsid w:val="00454A8D"/>
    <w:rsid w:val="00457A83"/>
    <w:rsid w:val="00463CF0"/>
    <w:rsid w:val="00480484"/>
    <w:rsid w:val="00481336"/>
    <w:rsid w:val="004A2D5F"/>
    <w:rsid w:val="004A37AD"/>
    <w:rsid w:val="004A5150"/>
    <w:rsid w:val="004B373E"/>
    <w:rsid w:val="004B7611"/>
    <w:rsid w:val="004D613F"/>
    <w:rsid w:val="004D7516"/>
    <w:rsid w:val="004F713F"/>
    <w:rsid w:val="00506107"/>
    <w:rsid w:val="005068B2"/>
    <w:rsid w:val="00516E2E"/>
    <w:rsid w:val="00527BB7"/>
    <w:rsid w:val="005329AE"/>
    <w:rsid w:val="0054175B"/>
    <w:rsid w:val="005566C3"/>
    <w:rsid w:val="00564D8D"/>
    <w:rsid w:val="00566E26"/>
    <w:rsid w:val="00570C22"/>
    <w:rsid w:val="0057528F"/>
    <w:rsid w:val="00586E82"/>
    <w:rsid w:val="005919BA"/>
    <w:rsid w:val="00597AE0"/>
    <w:rsid w:val="005C12B9"/>
    <w:rsid w:val="005C213F"/>
    <w:rsid w:val="005C4023"/>
    <w:rsid w:val="005D5B31"/>
    <w:rsid w:val="005E3C7F"/>
    <w:rsid w:val="005F0796"/>
    <w:rsid w:val="005F3207"/>
    <w:rsid w:val="005F5B3C"/>
    <w:rsid w:val="005F7896"/>
    <w:rsid w:val="0060456C"/>
    <w:rsid w:val="00611C80"/>
    <w:rsid w:val="006176D1"/>
    <w:rsid w:val="006242FA"/>
    <w:rsid w:val="00626A3A"/>
    <w:rsid w:val="00633D69"/>
    <w:rsid w:val="006413CB"/>
    <w:rsid w:val="006565EF"/>
    <w:rsid w:val="00657329"/>
    <w:rsid w:val="00662FCE"/>
    <w:rsid w:val="006639FC"/>
    <w:rsid w:val="00663A03"/>
    <w:rsid w:val="00671E12"/>
    <w:rsid w:val="00676B60"/>
    <w:rsid w:val="00676E00"/>
    <w:rsid w:val="0068562B"/>
    <w:rsid w:val="00686901"/>
    <w:rsid w:val="00690C3F"/>
    <w:rsid w:val="0069312E"/>
    <w:rsid w:val="006A236B"/>
    <w:rsid w:val="006B1C29"/>
    <w:rsid w:val="006B218D"/>
    <w:rsid w:val="006B756A"/>
    <w:rsid w:val="006C2391"/>
    <w:rsid w:val="006C6387"/>
    <w:rsid w:val="006D08A9"/>
    <w:rsid w:val="006D18F5"/>
    <w:rsid w:val="006D286D"/>
    <w:rsid w:val="006F3D9B"/>
    <w:rsid w:val="006F4F19"/>
    <w:rsid w:val="006F62CE"/>
    <w:rsid w:val="0070037B"/>
    <w:rsid w:val="00705438"/>
    <w:rsid w:val="007055BB"/>
    <w:rsid w:val="007100CF"/>
    <w:rsid w:val="00710FB9"/>
    <w:rsid w:val="00714D55"/>
    <w:rsid w:val="0073116F"/>
    <w:rsid w:val="00731EA8"/>
    <w:rsid w:val="00746860"/>
    <w:rsid w:val="00747CD9"/>
    <w:rsid w:val="00755282"/>
    <w:rsid w:val="00757849"/>
    <w:rsid w:val="007726DC"/>
    <w:rsid w:val="007727D1"/>
    <w:rsid w:val="00793CBD"/>
    <w:rsid w:val="007A45D6"/>
    <w:rsid w:val="007B2726"/>
    <w:rsid w:val="007B2EDD"/>
    <w:rsid w:val="007B50F3"/>
    <w:rsid w:val="007C57D5"/>
    <w:rsid w:val="007F2AE5"/>
    <w:rsid w:val="007F2E6B"/>
    <w:rsid w:val="007F5224"/>
    <w:rsid w:val="0081025A"/>
    <w:rsid w:val="008165DF"/>
    <w:rsid w:val="0082178E"/>
    <w:rsid w:val="0082505C"/>
    <w:rsid w:val="008270BB"/>
    <w:rsid w:val="00832FF5"/>
    <w:rsid w:val="0083356A"/>
    <w:rsid w:val="0083734A"/>
    <w:rsid w:val="00845EEF"/>
    <w:rsid w:val="008462A0"/>
    <w:rsid w:val="008467E4"/>
    <w:rsid w:val="00857219"/>
    <w:rsid w:val="008631CD"/>
    <w:rsid w:val="00865F0D"/>
    <w:rsid w:val="0087307B"/>
    <w:rsid w:val="008805E5"/>
    <w:rsid w:val="00883E05"/>
    <w:rsid w:val="0089189F"/>
    <w:rsid w:val="00891D95"/>
    <w:rsid w:val="008A5220"/>
    <w:rsid w:val="008B17E7"/>
    <w:rsid w:val="008B2104"/>
    <w:rsid w:val="008D3375"/>
    <w:rsid w:val="008E2CA8"/>
    <w:rsid w:val="008E3292"/>
    <w:rsid w:val="008F15EC"/>
    <w:rsid w:val="008F33BD"/>
    <w:rsid w:val="008F34CE"/>
    <w:rsid w:val="00905006"/>
    <w:rsid w:val="00905489"/>
    <w:rsid w:val="00910CF0"/>
    <w:rsid w:val="00913278"/>
    <w:rsid w:val="00915A42"/>
    <w:rsid w:val="0092143D"/>
    <w:rsid w:val="009230B2"/>
    <w:rsid w:val="00923122"/>
    <w:rsid w:val="00926A06"/>
    <w:rsid w:val="00946999"/>
    <w:rsid w:val="00954634"/>
    <w:rsid w:val="0095793B"/>
    <w:rsid w:val="0095796B"/>
    <w:rsid w:val="009615B2"/>
    <w:rsid w:val="00963F02"/>
    <w:rsid w:val="00972035"/>
    <w:rsid w:val="00972266"/>
    <w:rsid w:val="00973C78"/>
    <w:rsid w:val="009874BD"/>
    <w:rsid w:val="00987653"/>
    <w:rsid w:val="009961D8"/>
    <w:rsid w:val="009B4671"/>
    <w:rsid w:val="009C2DB2"/>
    <w:rsid w:val="009D3C98"/>
    <w:rsid w:val="009E4AFF"/>
    <w:rsid w:val="009E7E6A"/>
    <w:rsid w:val="009F3324"/>
    <w:rsid w:val="009F633E"/>
    <w:rsid w:val="00A11278"/>
    <w:rsid w:val="00A15500"/>
    <w:rsid w:val="00A212C1"/>
    <w:rsid w:val="00A2391E"/>
    <w:rsid w:val="00A30308"/>
    <w:rsid w:val="00A3499A"/>
    <w:rsid w:val="00A406B9"/>
    <w:rsid w:val="00A43AE6"/>
    <w:rsid w:val="00A514E6"/>
    <w:rsid w:val="00A52D8F"/>
    <w:rsid w:val="00A54B56"/>
    <w:rsid w:val="00A570F5"/>
    <w:rsid w:val="00A6283C"/>
    <w:rsid w:val="00A67C11"/>
    <w:rsid w:val="00A71534"/>
    <w:rsid w:val="00A75BE9"/>
    <w:rsid w:val="00A770BB"/>
    <w:rsid w:val="00AA6FE3"/>
    <w:rsid w:val="00AA7D32"/>
    <w:rsid w:val="00AA7D61"/>
    <w:rsid w:val="00AC7E50"/>
    <w:rsid w:val="00AD0EF8"/>
    <w:rsid w:val="00B002A0"/>
    <w:rsid w:val="00B051BB"/>
    <w:rsid w:val="00B061FE"/>
    <w:rsid w:val="00B14799"/>
    <w:rsid w:val="00B1757F"/>
    <w:rsid w:val="00B314C8"/>
    <w:rsid w:val="00B31A80"/>
    <w:rsid w:val="00B3327B"/>
    <w:rsid w:val="00B45E60"/>
    <w:rsid w:val="00B4776C"/>
    <w:rsid w:val="00B53D55"/>
    <w:rsid w:val="00B54D35"/>
    <w:rsid w:val="00B64F1E"/>
    <w:rsid w:val="00B656DE"/>
    <w:rsid w:val="00B707B5"/>
    <w:rsid w:val="00B73E0E"/>
    <w:rsid w:val="00B76686"/>
    <w:rsid w:val="00B963CE"/>
    <w:rsid w:val="00BB0F0E"/>
    <w:rsid w:val="00BC33AB"/>
    <w:rsid w:val="00BC662D"/>
    <w:rsid w:val="00BD4B7F"/>
    <w:rsid w:val="00BE3999"/>
    <w:rsid w:val="00BE617C"/>
    <w:rsid w:val="00BF2168"/>
    <w:rsid w:val="00BF6445"/>
    <w:rsid w:val="00C03E79"/>
    <w:rsid w:val="00C11123"/>
    <w:rsid w:val="00C22061"/>
    <w:rsid w:val="00C365B7"/>
    <w:rsid w:val="00C3721D"/>
    <w:rsid w:val="00C37F14"/>
    <w:rsid w:val="00C415E4"/>
    <w:rsid w:val="00C42A7E"/>
    <w:rsid w:val="00C45F3B"/>
    <w:rsid w:val="00C4624C"/>
    <w:rsid w:val="00C573C0"/>
    <w:rsid w:val="00C70E3C"/>
    <w:rsid w:val="00C86FC2"/>
    <w:rsid w:val="00C92F04"/>
    <w:rsid w:val="00CA0842"/>
    <w:rsid w:val="00CA2872"/>
    <w:rsid w:val="00CA4AE3"/>
    <w:rsid w:val="00CA7D40"/>
    <w:rsid w:val="00CB41C7"/>
    <w:rsid w:val="00CB4492"/>
    <w:rsid w:val="00CC038A"/>
    <w:rsid w:val="00CC520C"/>
    <w:rsid w:val="00CC5803"/>
    <w:rsid w:val="00CD1F60"/>
    <w:rsid w:val="00CD69D9"/>
    <w:rsid w:val="00CE7C67"/>
    <w:rsid w:val="00CF0F1E"/>
    <w:rsid w:val="00D01353"/>
    <w:rsid w:val="00D03542"/>
    <w:rsid w:val="00D10FC7"/>
    <w:rsid w:val="00D14A9B"/>
    <w:rsid w:val="00D159BB"/>
    <w:rsid w:val="00D27BCD"/>
    <w:rsid w:val="00D30AAF"/>
    <w:rsid w:val="00D312EA"/>
    <w:rsid w:val="00D34E2C"/>
    <w:rsid w:val="00D36E63"/>
    <w:rsid w:val="00D377EC"/>
    <w:rsid w:val="00D44321"/>
    <w:rsid w:val="00D51F28"/>
    <w:rsid w:val="00D5296E"/>
    <w:rsid w:val="00D557F9"/>
    <w:rsid w:val="00D63A66"/>
    <w:rsid w:val="00D64853"/>
    <w:rsid w:val="00D712DD"/>
    <w:rsid w:val="00D73F97"/>
    <w:rsid w:val="00D83347"/>
    <w:rsid w:val="00D83996"/>
    <w:rsid w:val="00D84804"/>
    <w:rsid w:val="00DA5C80"/>
    <w:rsid w:val="00DB2909"/>
    <w:rsid w:val="00DC4378"/>
    <w:rsid w:val="00DC6B0F"/>
    <w:rsid w:val="00DD48CE"/>
    <w:rsid w:val="00DD6187"/>
    <w:rsid w:val="00DE4D9D"/>
    <w:rsid w:val="00DF2962"/>
    <w:rsid w:val="00DF433D"/>
    <w:rsid w:val="00E12E11"/>
    <w:rsid w:val="00E21E5F"/>
    <w:rsid w:val="00E22138"/>
    <w:rsid w:val="00E531ED"/>
    <w:rsid w:val="00E53A17"/>
    <w:rsid w:val="00E62FE4"/>
    <w:rsid w:val="00E84A45"/>
    <w:rsid w:val="00E85B4F"/>
    <w:rsid w:val="00E92227"/>
    <w:rsid w:val="00E93522"/>
    <w:rsid w:val="00E93ACC"/>
    <w:rsid w:val="00EA2208"/>
    <w:rsid w:val="00EB5A5C"/>
    <w:rsid w:val="00EC0AE2"/>
    <w:rsid w:val="00EC2E31"/>
    <w:rsid w:val="00ED2743"/>
    <w:rsid w:val="00ED60E4"/>
    <w:rsid w:val="00EE1A03"/>
    <w:rsid w:val="00EF237F"/>
    <w:rsid w:val="00EF4F72"/>
    <w:rsid w:val="00EF794A"/>
    <w:rsid w:val="00F00E27"/>
    <w:rsid w:val="00F039B9"/>
    <w:rsid w:val="00F174F2"/>
    <w:rsid w:val="00F426C3"/>
    <w:rsid w:val="00F53650"/>
    <w:rsid w:val="00F54575"/>
    <w:rsid w:val="00F5562A"/>
    <w:rsid w:val="00F671E4"/>
    <w:rsid w:val="00F80896"/>
    <w:rsid w:val="00F84ED5"/>
    <w:rsid w:val="00F93D0F"/>
    <w:rsid w:val="00FA440E"/>
    <w:rsid w:val="00FC12FD"/>
    <w:rsid w:val="00FC3EE6"/>
    <w:rsid w:val="00FC5EE3"/>
    <w:rsid w:val="00FD3251"/>
    <w:rsid w:val="00FD3A36"/>
    <w:rsid w:val="00FD3AB1"/>
    <w:rsid w:val="00FE1A99"/>
    <w:rsid w:val="00FE5B8A"/>
    <w:rsid w:val="00FE5C75"/>
    <w:rsid w:val="00FE6A58"/>
    <w:rsid w:val="00FF0FA2"/>
    <w:rsid w:val="00FF3206"/>
    <w:rsid w:val="00FF7B05"/>
    <w:rsid w:val="00FF7CCB"/>
    <w:rsid w:val="00FF7C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0AB5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4CF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159BB"/>
    <w:pPr>
      <w:keepNext/>
      <w:keepLines/>
      <w:spacing w:before="240"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D159BB"/>
    <w:pPr>
      <w:keepNext/>
      <w:keepLines/>
      <w:spacing w:before="40" w:after="240"/>
      <w:outlineLvl w:val="1"/>
    </w:pPr>
    <w:rPr>
      <w:rFonts w:eastAsiaTheme="majorEastAsia"/>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9BB"/>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240ED9"/>
    <w:pPr>
      <w:spacing w:line="259" w:lineRule="auto"/>
      <w:jc w:val="left"/>
      <w:outlineLvl w:val="9"/>
    </w:pPr>
  </w:style>
  <w:style w:type="paragraph" w:styleId="TOC1">
    <w:name w:val="toc 1"/>
    <w:basedOn w:val="Normal"/>
    <w:next w:val="Normal"/>
    <w:autoRedefine/>
    <w:uiPriority w:val="39"/>
    <w:unhideWhenUsed/>
    <w:rsid w:val="00240ED9"/>
    <w:pPr>
      <w:spacing w:after="100"/>
    </w:pPr>
  </w:style>
  <w:style w:type="character" w:styleId="Hyperlink">
    <w:name w:val="Hyperlink"/>
    <w:basedOn w:val="DefaultParagraphFont"/>
    <w:uiPriority w:val="99"/>
    <w:unhideWhenUsed/>
    <w:rsid w:val="00240ED9"/>
    <w:rPr>
      <w:color w:val="0563C1" w:themeColor="hyperlink"/>
      <w:u w:val="single"/>
    </w:rPr>
  </w:style>
  <w:style w:type="paragraph" w:styleId="ListParagraph">
    <w:name w:val="List Paragraph"/>
    <w:basedOn w:val="Normal"/>
    <w:uiPriority w:val="34"/>
    <w:qFormat/>
    <w:rsid w:val="005566C3"/>
    <w:pPr>
      <w:ind w:left="720"/>
      <w:contextualSpacing/>
    </w:pPr>
  </w:style>
  <w:style w:type="paragraph" w:styleId="Header">
    <w:name w:val="header"/>
    <w:basedOn w:val="Normal"/>
    <w:link w:val="HeaderChar"/>
    <w:uiPriority w:val="99"/>
    <w:unhideWhenUsed/>
    <w:rsid w:val="00556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6C3"/>
    <w:rPr>
      <w:rFonts w:ascii="Times New Roman" w:hAnsi="Times New Roman" w:cs="Times New Roman"/>
      <w:sz w:val="24"/>
      <w:szCs w:val="24"/>
    </w:rPr>
  </w:style>
  <w:style w:type="paragraph" w:styleId="Footer">
    <w:name w:val="footer"/>
    <w:basedOn w:val="Normal"/>
    <w:link w:val="FooterChar"/>
    <w:uiPriority w:val="99"/>
    <w:unhideWhenUsed/>
    <w:rsid w:val="00556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6C3"/>
    <w:rPr>
      <w:rFonts w:ascii="Times New Roman" w:hAnsi="Times New Roman" w:cs="Times New Roman"/>
      <w:sz w:val="24"/>
      <w:szCs w:val="24"/>
    </w:rPr>
  </w:style>
  <w:style w:type="character" w:customStyle="1" w:styleId="Heading2Char">
    <w:name w:val="Heading 2 Char"/>
    <w:basedOn w:val="DefaultParagraphFont"/>
    <w:link w:val="Heading2"/>
    <w:uiPriority w:val="9"/>
    <w:rsid w:val="00D159BB"/>
    <w:rPr>
      <w:rFonts w:ascii="Times New Roman" w:eastAsiaTheme="majorEastAsia" w:hAnsi="Times New Roman" w:cs="Times New Roman"/>
      <w:b/>
      <w:bCs/>
      <w:color w:val="2F5496"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21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B05D1D-9B61-3540-BF61-79ED8A5E5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2332</Words>
  <Characters>13296</Characters>
  <Application>Microsoft Office Word</Application>
  <DocSecurity>0</DocSecurity>
  <Lines>110</Lines>
  <Paragraphs>31</Paragraphs>
  <ScaleCrop>false</ScaleCrop>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2022-06-15T10:05:00Z</dcterms:created>
  <dcterms:modified xsi:type="dcterms:W3CDTF">2022-06-17T20:24:00Z</dcterms:modified>
</cp:coreProperties>
</file>