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3D7D8" w14:textId="4B437A6D" w:rsidR="00D10DA6" w:rsidRDefault="00551AE3">
      <w:pPr>
        <w:rPr>
          <w:rFonts w:ascii="Times New Roman" w:hAnsi="Times New Roman" w:cs="Times New Roman"/>
          <w:bCs/>
          <w:sz w:val="24"/>
          <w:szCs w:val="24"/>
        </w:rPr>
      </w:pPr>
      <w:r>
        <w:rPr>
          <w:rFonts w:ascii="Times New Roman" w:hAnsi="Times New Roman" w:cs="Times New Roman"/>
          <w:bCs/>
          <w:sz w:val="24"/>
          <w:szCs w:val="24"/>
        </w:rPr>
        <w:t>A</w:t>
      </w:r>
      <w:r w:rsidRPr="00551AE3">
        <w:rPr>
          <w:rFonts w:ascii="Times New Roman" w:hAnsi="Times New Roman" w:cs="Times New Roman"/>
          <w:bCs/>
          <w:sz w:val="24"/>
          <w:szCs w:val="24"/>
        </w:rPr>
        <w:t xml:space="preserve"> 2000-word reflective commentary on your counselling skills as observed within your video recording</w:t>
      </w:r>
      <w:r>
        <w:rPr>
          <w:rFonts w:ascii="Times New Roman" w:hAnsi="Times New Roman" w:cs="Times New Roman"/>
          <w:bCs/>
          <w:sz w:val="24"/>
          <w:szCs w:val="24"/>
        </w:rPr>
        <w:t xml:space="preserve">. </w:t>
      </w:r>
    </w:p>
    <w:p w14:paraId="76BC84CE" w14:textId="393FD18A" w:rsidR="00551AE3" w:rsidRDefault="00551AE3">
      <w:pPr>
        <w:rPr>
          <w:rFonts w:ascii="Times New Roman" w:hAnsi="Times New Roman" w:cs="Times New Roman"/>
          <w:bCs/>
          <w:sz w:val="24"/>
          <w:szCs w:val="24"/>
        </w:rPr>
      </w:pPr>
    </w:p>
    <w:p w14:paraId="60567AF7" w14:textId="34CD7799" w:rsidR="00551AE3" w:rsidRPr="00DF3C90" w:rsidRDefault="00551AE3" w:rsidP="00B24619">
      <w:pPr>
        <w:spacing w:line="480" w:lineRule="auto"/>
        <w:rPr>
          <w:rFonts w:ascii="Times New Roman" w:hAnsi="Times New Roman" w:cs="Times New Roman"/>
          <w:b/>
          <w:bCs/>
          <w:sz w:val="24"/>
          <w:szCs w:val="24"/>
        </w:rPr>
      </w:pPr>
      <w:r w:rsidRPr="00DF3C90">
        <w:rPr>
          <w:rFonts w:ascii="Times New Roman" w:hAnsi="Times New Roman" w:cs="Times New Roman"/>
          <w:b/>
          <w:bCs/>
          <w:sz w:val="24"/>
          <w:szCs w:val="24"/>
        </w:rPr>
        <w:t xml:space="preserve">Description </w:t>
      </w:r>
    </w:p>
    <w:p w14:paraId="2AF0453F" w14:textId="190E6057" w:rsidR="00551AE3" w:rsidRDefault="00F0723A" w:rsidP="00B2461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To analyse my performance in my practical skills assessment video recording, I will be using Gibbs (1988) model of reflection. I will be using this as a template to critically review my counselling skills witnessed in my video recording. To follow ethical guidelines, I will rename my client as B1 to uphold confidentiality (BACP,</w:t>
      </w:r>
      <w:r w:rsidR="00B24619">
        <w:rPr>
          <w:rFonts w:ascii="Times New Roman" w:hAnsi="Times New Roman" w:cs="Times New Roman"/>
          <w:sz w:val="24"/>
          <w:szCs w:val="24"/>
        </w:rPr>
        <w:t xml:space="preserve"> 2021). B1 is a university student who has been struggling with her relationship with her mum. During our 20minute session, B1 talks about </w:t>
      </w:r>
      <w:r w:rsidR="006C1F2F">
        <w:rPr>
          <w:rFonts w:ascii="Times New Roman" w:hAnsi="Times New Roman" w:cs="Times New Roman"/>
          <w:sz w:val="24"/>
          <w:szCs w:val="24"/>
        </w:rPr>
        <w:t xml:space="preserve">the challenges she has faced over the last week with her mum. B1 feels unheard and that the parent and child roles are reserved in this specific relationship. This has caused B1 to move out and live with friends. Which has caused B1 additional anxiety and stress as she is unable to feel settled anywhere, which has had a domino effect on other aspects of her life including university work. </w:t>
      </w:r>
    </w:p>
    <w:p w14:paraId="3A401A0A" w14:textId="77777777" w:rsidR="00DF3C90" w:rsidRDefault="00DF3C90" w:rsidP="00B24619">
      <w:pPr>
        <w:spacing w:line="480" w:lineRule="auto"/>
        <w:rPr>
          <w:rFonts w:ascii="Times New Roman" w:hAnsi="Times New Roman" w:cs="Times New Roman"/>
          <w:b/>
          <w:bCs/>
          <w:sz w:val="24"/>
          <w:szCs w:val="24"/>
        </w:rPr>
      </w:pPr>
    </w:p>
    <w:p w14:paraId="071746DD" w14:textId="77777777" w:rsidR="00DF3C90" w:rsidRDefault="00DF3C90" w:rsidP="00B24619">
      <w:pPr>
        <w:spacing w:line="480" w:lineRule="auto"/>
        <w:rPr>
          <w:rFonts w:ascii="Times New Roman" w:hAnsi="Times New Roman" w:cs="Times New Roman"/>
          <w:b/>
          <w:bCs/>
          <w:sz w:val="24"/>
          <w:szCs w:val="24"/>
        </w:rPr>
      </w:pPr>
    </w:p>
    <w:p w14:paraId="53597CD3" w14:textId="4833D24A" w:rsidR="00551AE3" w:rsidRPr="00DF3C90" w:rsidRDefault="00551AE3" w:rsidP="00B24619">
      <w:pPr>
        <w:spacing w:line="480" w:lineRule="auto"/>
        <w:rPr>
          <w:rFonts w:ascii="Times New Roman" w:hAnsi="Times New Roman" w:cs="Times New Roman"/>
          <w:b/>
          <w:bCs/>
          <w:sz w:val="24"/>
          <w:szCs w:val="24"/>
        </w:rPr>
      </w:pPr>
      <w:r w:rsidRPr="00DF3C90">
        <w:rPr>
          <w:rFonts w:ascii="Times New Roman" w:hAnsi="Times New Roman" w:cs="Times New Roman"/>
          <w:b/>
          <w:bCs/>
          <w:sz w:val="24"/>
          <w:szCs w:val="24"/>
        </w:rPr>
        <w:t xml:space="preserve">Feelings </w:t>
      </w:r>
    </w:p>
    <w:p w14:paraId="08E66079" w14:textId="0E0CAD57" w:rsidR="00DF3C90" w:rsidRDefault="006C1F2F" w:rsidP="00B2461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w:t>
      </w:r>
      <w:r w:rsidR="00552129">
        <w:rPr>
          <w:rFonts w:ascii="Times New Roman" w:hAnsi="Times New Roman" w:cs="Times New Roman"/>
          <w:sz w:val="24"/>
          <w:szCs w:val="24"/>
        </w:rPr>
        <w:t>Compared to my first practical assessment last year,</w:t>
      </w:r>
      <w:r w:rsidR="00A46763">
        <w:rPr>
          <w:rFonts w:ascii="Times New Roman" w:hAnsi="Times New Roman" w:cs="Times New Roman"/>
          <w:sz w:val="24"/>
          <w:szCs w:val="24"/>
        </w:rPr>
        <w:t xml:space="preserve"> I felt it went better than last years.</w:t>
      </w:r>
      <w:r w:rsidR="00D15FB4">
        <w:rPr>
          <w:rFonts w:ascii="Times New Roman" w:hAnsi="Times New Roman" w:cs="Times New Roman"/>
          <w:sz w:val="24"/>
          <w:szCs w:val="24"/>
        </w:rPr>
        <w:t xml:space="preserve"> </w:t>
      </w:r>
      <w:r w:rsidR="00A46763">
        <w:rPr>
          <w:rFonts w:ascii="Times New Roman" w:hAnsi="Times New Roman" w:cs="Times New Roman"/>
          <w:sz w:val="24"/>
          <w:szCs w:val="24"/>
        </w:rPr>
        <w:t>D</w:t>
      </w:r>
      <w:r w:rsidR="00D15FB4">
        <w:rPr>
          <w:rFonts w:ascii="Times New Roman" w:hAnsi="Times New Roman" w:cs="Times New Roman"/>
          <w:sz w:val="24"/>
          <w:szCs w:val="24"/>
        </w:rPr>
        <w:t xml:space="preserve">uring the session </w:t>
      </w:r>
      <w:r w:rsidR="00552129">
        <w:rPr>
          <w:rFonts w:ascii="Times New Roman" w:hAnsi="Times New Roman" w:cs="Times New Roman"/>
          <w:sz w:val="24"/>
          <w:szCs w:val="24"/>
        </w:rPr>
        <w:t xml:space="preserve">I felt more relaxed and confident in my counselling skills abilities. This year, I felt like I had more time to </w:t>
      </w:r>
      <w:r w:rsidR="006C6AAC">
        <w:rPr>
          <w:rFonts w:ascii="Times New Roman" w:hAnsi="Times New Roman" w:cs="Times New Roman"/>
          <w:sz w:val="24"/>
          <w:szCs w:val="24"/>
        </w:rPr>
        <w:t>practice,</w:t>
      </w:r>
      <w:r w:rsidR="00552129">
        <w:rPr>
          <w:rFonts w:ascii="Times New Roman" w:hAnsi="Times New Roman" w:cs="Times New Roman"/>
          <w:sz w:val="24"/>
          <w:szCs w:val="24"/>
        </w:rPr>
        <w:t xml:space="preserve"> and I </w:t>
      </w:r>
      <w:r w:rsidR="00AF4651">
        <w:rPr>
          <w:rFonts w:ascii="Times New Roman" w:hAnsi="Times New Roman" w:cs="Times New Roman"/>
          <w:sz w:val="24"/>
          <w:szCs w:val="24"/>
        </w:rPr>
        <w:t>had adapted</w:t>
      </w:r>
      <w:r w:rsidR="00552129">
        <w:rPr>
          <w:rFonts w:ascii="Times New Roman" w:hAnsi="Times New Roman" w:cs="Times New Roman"/>
          <w:sz w:val="24"/>
          <w:szCs w:val="24"/>
        </w:rPr>
        <w:t xml:space="preserve"> to being online, which last year I struggled with. </w:t>
      </w:r>
      <w:r w:rsidR="0052029B">
        <w:rPr>
          <w:rFonts w:ascii="Times New Roman" w:hAnsi="Times New Roman" w:cs="Times New Roman"/>
          <w:sz w:val="24"/>
          <w:szCs w:val="24"/>
        </w:rPr>
        <w:t>There was a moment during the session that B1 cried, I felt taken back by this and was not expecting it</w:t>
      </w:r>
      <w:r w:rsidR="00C41E7E">
        <w:rPr>
          <w:rFonts w:ascii="Times New Roman" w:hAnsi="Times New Roman" w:cs="Times New Roman"/>
          <w:sz w:val="24"/>
          <w:szCs w:val="24"/>
        </w:rPr>
        <w:t xml:space="preserve">. But I know it was important for me to stay present and not allow it to affect the session for </w:t>
      </w:r>
      <w:r w:rsidR="00A51278">
        <w:rPr>
          <w:rFonts w:ascii="Times New Roman" w:hAnsi="Times New Roman" w:cs="Times New Roman"/>
          <w:sz w:val="24"/>
          <w:szCs w:val="24"/>
        </w:rPr>
        <w:t xml:space="preserve">B1. </w:t>
      </w:r>
      <w:r w:rsidR="00AB4071">
        <w:rPr>
          <w:rFonts w:ascii="Times New Roman" w:hAnsi="Times New Roman" w:cs="Times New Roman"/>
          <w:sz w:val="24"/>
          <w:szCs w:val="24"/>
        </w:rPr>
        <w:t>W</w:t>
      </w:r>
      <w:r w:rsidR="00D15FB4">
        <w:rPr>
          <w:rFonts w:ascii="Times New Roman" w:hAnsi="Times New Roman" w:cs="Times New Roman"/>
          <w:sz w:val="24"/>
          <w:szCs w:val="24"/>
        </w:rPr>
        <w:t>hile watching back my video I can see that I was nervous during the first part</w:t>
      </w:r>
      <w:r w:rsidR="00AF4651">
        <w:rPr>
          <w:rFonts w:ascii="Times New Roman" w:hAnsi="Times New Roman" w:cs="Times New Roman"/>
          <w:sz w:val="24"/>
          <w:szCs w:val="24"/>
        </w:rPr>
        <w:t>,</w:t>
      </w:r>
      <w:r w:rsidR="00D15FB4">
        <w:rPr>
          <w:rFonts w:ascii="Times New Roman" w:hAnsi="Times New Roman" w:cs="Times New Roman"/>
          <w:sz w:val="24"/>
          <w:szCs w:val="24"/>
        </w:rPr>
        <w:t xml:space="preserve"> </w:t>
      </w:r>
      <w:r w:rsidR="00AB4071">
        <w:rPr>
          <w:rFonts w:ascii="Times New Roman" w:hAnsi="Times New Roman" w:cs="Times New Roman"/>
          <w:sz w:val="24"/>
          <w:szCs w:val="24"/>
        </w:rPr>
        <w:t>however</w:t>
      </w:r>
      <w:r w:rsidR="00AF4651">
        <w:rPr>
          <w:rFonts w:ascii="Times New Roman" w:hAnsi="Times New Roman" w:cs="Times New Roman"/>
          <w:sz w:val="24"/>
          <w:szCs w:val="24"/>
        </w:rPr>
        <w:t xml:space="preserve"> I</w:t>
      </w:r>
      <w:r w:rsidR="00D15FB4">
        <w:rPr>
          <w:rFonts w:ascii="Times New Roman" w:hAnsi="Times New Roman" w:cs="Times New Roman"/>
          <w:sz w:val="24"/>
          <w:szCs w:val="24"/>
        </w:rPr>
        <w:t xml:space="preserve"> can </w:t>
      </w:r>
      <w:proofErr w:type="gramStart"/>
      <w:r w:rsidR="00D15FB4">
        <w:rPr>
          <w:rFonts w:ascii="Times New Roman" w:hAnsi="Times New Roman" w:cs="Times New Roman"/>
          <w:sz w:val="24"/>
          <w:szCs w:val="24"/>
        </w:rPr>
        <w:t>actually see</w:t>
      </w:r>
      <w:proofErr w:type="gramEnd"/>
      <w:r w:rsidR="00D15FB4">
        <w:rPr>
          <w:rFonts w:ascii="Times New Roman" w:hAnsi="Times New Roman" w:cs="Times New Roman"/>
          <w:sz w:val="24"/>
          <w:szCs w:val="24"/>
        </w:rPr>
        <w:t xml:space="preserve"> myself </w:t>
      </w:r>
      <w:r w:rsidR="0096625B">
        <w:rPr>
          <w:rFonts w:ascii="Times New Roman" w:hAnsi="Times New Roman" w:cs="Times New Roman"/>
          <w:sz w:val="24"/>
          <w:szCs w:val="24"/>
        </w:rPr>
        <w:t xml:space="preserve">relaxing and feeling more comfortable and confident </w:t>
      </w:r>
      <w:r w:rsidR="00AF4651">
        <w:rPr>
          <w:rFonts w:ascii="Times New Roman" w:hAnsi="Times New Roman" w:cs="Times New Roman"/>
          <w:sz w:val="24"/>
          <w:szCs w:val="24"/>
        </w:rPr>
        <w:t>as the session went on.</w:t>
      </w:r>
    </w:p>
    <w:p w14:paraId="2CB1C013" w14:textId="0E5FB66E" w:rsidR="00551AE3" w:rsidRPr="00DF3C90" w:rsidRDefault="00551AE3" w:rsidP="00B24619">
      <w:pPr>
        <w:spacing w:line="480" w:lineRule="auto"/>
        <w:rPr>
          <w:rFonts w:ascii="Times New Roman" w:hAnsi="Times New Roman" w:cs="Times New Roman"/>
          <w:b/>
          <w:bCs/>
          <w:sz w:val="24"/>
          <w:szCs w:val="24"/>
        </w:rPr>
      </w:pPr>
      <w:r w:rsidRPr="00DF3C90">
        <w:rPr>
          <w:rFonts w:ascii="Times New Roman" w:hAnsi="Times New Roman" w:cs="Times New Roman"/>
          <w:b/>
          <w:bCs/>
          <w:sz w:val="24"/>
          <w:szCs w:val="24"/>
        </w:rPr>
        <w:lastRenderedPageBreak/>
        <w:t xml:space="preserve">Evaluation </w:t>
      </w:r>
    </w:p>
    <w:p w14:paraId="188C4FFA" w14:textId="2E6036EA" w:rsidR="00551AE3" w:rsidRDefault="00552129" w:rsidP="00B2461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Throughout the session I felt I had upheld the ethical framework set by the BACP (BACP, 2021). I reminded B1 </w:t>
      </w:r>
      <w:r w:rsidR="009B1BC3">
        <w:rPr>
          <w:rFonts w:ascii="Times New Roman" w:hAnsi="Times New Roman" w:cs="Times New Roman"/>
          <w:sz w:val="24"/>
          <w:szCs w:val="24"/>
        </w:rPr>
        <w:t>of</w:t>
      </w:r>
      <w:r>
        <w:rPr>
          <w:rFonts w:ascii="Times New Roman" w:hAnsi="Times New Roman" w:cs="Times New Roman"/>
          <w:sz w:val="24"/>
          <w:szCs w:val="24"/>
        </w:rPr>
        <w:t xml:space="preserve"> our contract </w:t>
      </w:r>
      <w:r w:rsidR="009B1BC3">
        <w:rPr>
          <w:rFonts w:ascii="Times New Roman" w:hAnsi="Times New Roman" w:cs="Times New Roman"/>
          <w:sz w:val="24"/>
          <w:szCs w:val="24"/>
        </w:rPr>
        <w:t>and how our confidentiality works including breakage if I feel an aspect of risk.  I made B1 aware of our session being recorded and the presence of an observer</w:t>
      </w:r>
      <w:r w:rsidR="00F67D37">
        <w:rPr>
          <w:rFonts w:ascii="Times New Roman" w:hAnsi="Times New Roman" w:cs="Times New Roman"/>
          <w:sz w:val="24"/>
          <w:szCs w:val="24"/>
        </w:rPr>
        <w:t xml:space="preserve">. </w:t>
      </w:r>
      <w:r w:rsidR="003859FD">
        <w:rPr>
          <w:rFonts w:ascii="Times New Roman" w:hAnsi="Times New Roman" w:cs="Times New Roman"/>
          <w:sz w:val="24"/>
          <w:szCs w:val="24"/>
        </w:rPr>
        <w:t xml:space="preserve">The counsellor’s aim is to help a client feel comfortable and create a safe environment to allow openness, </w:t>
      </w:r>
      <w:r w:rsidR="00EC3F86">
        <w:rPr>
          <w:rFonts w:ascii="Times New Roman" w:hAnsi="Times New Roman" w:cs="Times New Roman"/>
          <w:sz w:val="24"/>
          <w:szCs w:val="24"/>
        </w:rPr>
        <w:t>vulnerability,</w:t>
      </w:r>
      <w:r w:rsidR="003859FD">
        <w:rPr>
          <w:rFonts w:ascii="Times New Roman" w:hAnsi="Times New Roman" w:cs="Times New Roman"/>
          <w:sz w:val="24"/>
          <w:szCs w:val="24"/>
        </w:rPr>
        <w:t xml:space="preserve"> and attentiveness </w:t>
      </w:r>
      <w:r w:rsidR="000216F5">
        <w:rPr>
          <w:rFonts w:ascii="Times New Roman" w:hAnsi="Times New Roman" w:cs="Times New Roman"/>
          <w:sz w:val="24"/>
          <w:szCs w:val="24"/>
        </w:rPr>
        <w:t>(</w:t>
      </w:r>
      <w:r w:rsidR="00EC3F86" w:rsidRPr="00C822CC">
        <w:rPr>
          <w:rFonts w:ascii="Times New Roman" w:hAnsi="Times New Roman" w:cs="Times New Roman"/>
          <w:color w:val="222222"/>
          <w:sz w:val="24"/>
          <w:szCs w:val="24"/>
          <w:shd w:val="clear" w:color="auto" w:fill="FFFFFF"/>
        </w:rPr>
        <w:t>Paul</w:t>
      </w:r>
      <w:r w:rsidR="00EC3F86">
        <w:rPr>
          <w:rFonts w:ascii="Times New Roman" w:hAnsi="Times New Roman" w:cs="Times New Roman"/>
          <w:color w:val="222222"/>
          <w:sz w:val="24"/>
          <w:szCs w:val="24"/>
          <w:shd w:val="clear" w:color="auto" w:fill="FFFFFF"/>
        </w:rPr>
        <w:t xml:space="preserve"> </w:t>
      </w:r>
      <w:r w:rsidR="00EC3F86" w:rsidRPr="00C822CC">
        <w:rPr>
          <w:rFonts w:ascii="Times New Roman" w:hAnsi="Times New Roman" w:cs="Times New Roman"/>
          <w:color w:val="222222"/>
          <w:sz w:val="24"/>
          <w:szCs w:val="24"/>
          <w:shd w:val="clear" w:color="auto" w:fill="FFFFFF"/>
        </w:rPr>
        <w:t xml:space="preserve">&amp; </w:t>
      </w:r>
      <w:proofErr w:type="spellStart"/>
      <w:r w:rsidR="00EC3F86" w:rsidRPr="00C822CC">
        <w:rPr>
          <w:rFonts w:ascii="Times New Roman" w:hAnsi="Times New Roman" w:cs="Times New Roman"/>
          <w:color w:val="222222"/>
          <w:sz w:val="24"/>
          <w:szCs w:val="24"/>
          <w:shd w:val="clear" w:color="auto" w:fill="FFFFFF"/>
        </w:rPr>
        <w:t>Charura</w:t>
      </w:r>
      <w:proofErr w:type="spellEnd"/>
      <w:r w:rsidR="00EC3F86" w:rsidRPr="00C822CC">
        <w:rPr>
          <w:rFonts w:ascii="Times New Roman" w:hAnsi="Times New Roman" w:cs="Times New Roman"/>
          <w:color w:val="222222"/>
          <w:sz w:val="24"/>
          <w:szCs w:val="24"/>
          <w:shd w:val="clear" w:color="auto" w:fill="FFFFFF"/>
        </w:rPr>
        <w:t>,</w:t>
      </w:r>
      <w:r w:rsidR="00EC3F86">
        <w:rPr>
          <w:rFonts w:ascii="Times New Roman" w:hAnsi="Times New Roman" w:cs="Times New Roman"/>
          <w:color w:val="222222"/>
          <w:sz w:val="24"/>
          <w:szCs w:val="24"/>
          <w:shd w:val="clear" w:color="auto" w:fill="FFFFFF"/>
        </w:rPr>
        <w:t xml:space="preserve"> </w:t>
      </w:r>
      <w:r w:rsidR="00EC3F86" w:rsidRPr="00C822CC">
        <w:rPr>
          <w:rFonts w:ascii="Times New Roman" w:hAnsi="Times New Roman" w:cs="Times New Roman"/>
          <w:color w:val="222222"/>
          <w:sz w:val="24"/>
          <w:szCs w:val="24"/>
          <w:shd w:val="clear" w:color="auto" w:fill="FFFFFF"/>
        </w:rPr>
        <w:t>2014)</w:t>
      </w:r>
      <w:r w:rsidR="000216F5">
        <w:rPr>
          <w:rFonts w:ascii="Times New Roman" w:hAnsi="Times New Roman" w:cs="Times New Roman"/>
          <w:sz w:val="24"/>
          <w:szCs w:val="24"/>
        </w:rPr>
        <w:t xml:space="preserve">. </w:t>
      </w:r>
      <w:r w:rsidR="00055240">
        <w:rPr>
          <w:rFonts w:ascii="Times New Roman" w:hAnsi="Times New Roman" w:cs="Times New Roman"/>
          <w:sz w:val="24"/>
          <w:szCs w:val="24"/>
        </w:rPr>
        <w:t xml:space="preserve">I </w:t>
      </w:r>
      <w:r w:rsidR="00055240" w:rsidRPr="008A4E79">
        <w:rPr>
          <w:rFonts w:ascii="Times New Roman" w:hAnsi="Times New Roman" w:cs="Times New Roman"/>
          <w:sz w:val="24"/>
          <w:szCs w:val="24"/>
        </w:rPr>
        <w:t xml:space="preserve">address B1 by her name, which makes clients feel at ease and </w:t>
      </w:r>
      <w:r w:rsidR="001D477F" w:rsidRPr="008A4E79">
        <w:rPr>
          <w:rFonts w:ascii="Times New Roman" w:hAnsi="Times New Roman" w:cs="Times New Roman"/>
          <w:sz w:val="24"/>
          <w:szCs w:val="24"/>
        </w:rPr>
        <w:t>helps soften the professional barrier between counsellor and client (</w:t>
      </w:r>
      <w:proofErr w:type="spellStart"/>
      <w:r w:rsidR="00B42EE9" w:rsidRPr="008A4E79">
        <w:rPr>
          <w:rFonts w:ascii="Times New Roman" w:hAnsi="Times New Roman" w:cs="Times New Roman"/>
          <w:sz w:val="24"/>
          <w:szCs w:val="24"/>
        </w:rPr>
        <w:t>Timulak</w:t>
      </w:r>
      <w:proofErr w:type="spellEnd"/>
      <w:r w:rsidR="008A4E79" w:rsidRPr="008A4E79">
        <w:rPr>
          <w:rFonts w:ascii="Times New Roman" w:hAnsi="Times New Roman" w:cs="Times New Roman"/>
          <w:sz w:val="24"/>
          <w:szCs w:val="24"/>
        </w:rPr>
        <w:t xml:space="preserve"> &amp; Keogh, 2017</w:t>
      </w:r>
      <w:r w:rsidR="001D477F" w:rsidRPr="008A4E79">
        <w:rPr>
          <w:rFonts w:ascii="Times New Roman" w:hAnsi="Times New Roman" w:cs="Times New Roman"/>
          <w:sz w:val="24"/>
          <w:szCs w:val="24"/>
        </w:rPr>
        <w:t>).</w:t>
      </w:r>
      <w:r w:rsidR="00055240" w:rsidRPr="008A4E79">
        <w:rPr>
          <w:rFonts w:ascii="Times New Roman" w:hAnsi="Times New Roman" w:cs="Times New Roman"/>
          <w:sz w:val="24"/>
          <w:szCs w:val="24"/>
        </w:rPr>
        <w:t xml:space="preserve"> </w:t>
      </w:r>
      <w:r w:rsidR="000216F5" w:rsidRPr="008A4E79">
        <w:rPr>
          <w:rFonts w:ascii="Times New Roman" w:hAnsi="Times New Roman" w:cs="Times New Roman"/>
          <w:sz w:val="24"/>
          <w:szCs w:val="24"/>
        </w:rPr>
        <w:t>Throughout the</w:t>
      </w:r>
      <w:r w:rsidR="000216F5">
        <w:rPr>
          <w:rFonts w:ascii="Times New Roman" w:hAnsi="Times New Roman" w:cs="Times New Roman"/>
          <w:sz w:val="24"/>
          <w:szCs w:val="24"/>
        </w:rPr>
        <w:t xml:space="preserve"> session I show</w:t>
      </w:r>
      <w:r w:rsidR="00F72224">
        <w:rPr>
          <w:rFonts w:ascii="Times New Roman" w:hAnsi="Times New Roman" w:cs="Times New Roman"/>
          <w:sz w:val="24"/>
          <w:szCs w:val="24"/>
        </w:rPr>
        <w:t>ed</w:t>
      </w:r>
      <w:r w:rsidR="000216F5">
        <w:rPr>
          <w:rFonts w:ascii="Times New Roman" w:hAnsi="Times New Roman" w:cs="Times New Roman"/>
          <w:sz w:val="24"/>
          <w:szCs w:val="24"/>
        </w:rPr>
        <w:t xml:space="preserve"> empathy and unconditional positive regard towards B1. During a </w:t>
      </w:r>
      <w:r w:rsidR="005F2F35">
        <w:rPr>
          <w:rFonts w:ascii="Times New Roman" w:hAnsi="Times New Roman" w:cs="Times New Roman"/>
          <w:sz w:val="24"/>
          <w:szCs w:val="24"/>
        </w:rPr>
        <w:t>particular point during the session, B1 be</w:t>
      </w:r>
      <w:r w:rsidR="006B0A4E">
        <w:rPr>
          <w:rFonts w:ascii="Times New Roman" w:hAnsi="Times New Roman" w:cs="Times New Roman"/>
          <w:sz w:val="24"/>
          <w:szCs w:val="24"/>
        </w:rPr>
        <w:t>gan</w:t>
      </w:r>
      <w:r w:rsidR="005F2F35">
        <w:rPr>
          <w:rFonts w:ascii="Times New Roman" w:hAnsi="Times New Roman" w:cs="Times New Roman"/>
          <w:sz w:val="24"/>
          <w:szCs w:val="24"/>
        </w:rPr>
        <w:t xml:space="preserve"> to break down in tears. At the time we were undergoing a psychotherapeutic technique called </w:t>
      </w:r>
      <w:r w:rsidR="00CC653F">
        <w:rPr>
          <w:rFonts w:ascii="Times New Roman" w:hAnsi="Times New Roman" w:cs="Times New Roman"/>
          <w:sz w:val="24"/>
          <w:szCs w:val="24"/>
        </w:rPr>
        <w:t xml:space="preserve">empty </w:t>
      </w:r>
      <w:r w:rsidR="008E2E02" w:rsidRPr="00FC2B48">
        <w:rPr>
          <w:rFonts w:ascii="Times New Roman" w:hAnsi="Times New Roman" w:cs="Times New Roman"/>
          <w:sz w:val="24"/>
          <w:szCs w:val="24"/>
        </w:rPr>
        <w:t>chair work</w:t>
      </w:r>
      <w:r w:rsidR="00A03117" w:rsidRPr="00FC2B48">
        <w:rPr>
          <w:rFonts w:ascii="Times New Roman" w:hAnsi="Times New Roman" w:cs="Times New Roman"/>
          <w:sz w:val="24"/>
          <w:szCs w:val="24"/>
        </w:rPr>
        <w:t xml:space="preserve"> (</w:t>
      </w:r>
      <w:proofErr w:type="spellStart"/>
      <w:r w:rsidR="00A5056C">
        <w:rPr>
          <w:rFonts w:ascii="Times New Roman" w:hAnsi="Times New Roman" w:cs="Times New Roman"/>
          <w:sz w:val="24"/>
          <w:szCs w:val="24"/>
        </w:rPr>
        <w:t>Narkiss</w:t>
      </w:r>
      <w:proofErr w:type="spellEnd"/>
      <w:r w:rsidR="00A5056C">
        <w:rPr>
          <w:rFonts w:ascii="Times New Roman" w:hAnsi="Times New Roman" w:cs="Times New Roman"/>
          <w:sz w:val="24"/>
          <w:szCs w:val="24"/>
        </w:rPr>
        <w:t xml:space="preserve"> et al., 2015</w:t>
      </w:r>
      <w:r w:rsidR="00A03117" w:rsidRPr="00FC2B48">
        <w:rPr>
          <w:rFonts w:ascii="Times New Roman" w:hAnsi="Times New Roman" w:cs="Times New Roman"/>
          <w:sz w:val="24"/>
          <w:szCs w:val="24"/>
        </w:rPr>
        <w:t>)</w:t>
      </w:r>
      <w:r w:rsidR="008E2E02" w:rsidRPr="00FC2B48">
        <w:rPr>
          <w:rFonts w:ascii="Times New Roman" w:hAnsi="Times New Roman" w:cs="Times New Roman"/>
          <w:sz w:val="24"/>
          <w:szCs w:val="24"/>
        </w:rPr>
        <w:t>, which is</w:t>
      </w:r>
      <w:r w:rsidR="008E2E02">
        <w:rPr>
          <w:rFonts w:ascii="Times New Roman" w:hAnsi="Times New Roman" w:cs="Times New Roman"/>
          <w:sz w:val="24"/>
          <w:szCs w:val="24"/>
        </w:rPr>
        <w:t xml:space="preserve"> when a client imagines that a specific person is sitting in the chair opposite them, but that </w:t>
      </w:r>
      <w:r w:rsidR="008E2E02" w:rsidRPr="004D0FE0">
        <w:rPr>
          <w:rFonts w:ascii="Times New Roman" w:hAnsi="Times New Roman" w:cs="Times New Roman"/>
          <w:sz w:val="24"/>
          <w:szCs w:val="24"/>
        </w:rPr>
        <w:t>person is muted.</w:t>
      </w:r>
      <w:r w:rsidR="004D0FE0">
        <w:rPr>
          <w:rFonts w:ascii="Times New Roman" w:hAnsi="Times New Roman" w:cs="Times New Roman"/>
          <w:sz w:val="24"/>
          <w:szCs w:val="24"/>
        </w:rPr>
        <w:t xml:space="preserve"> </w:t>
      </w:r>
      <w:r w:rsidR="008E2E02" w:rsidRPr="004D0FE0">
        <w:rPr>
          <w:rFonts w:ascii="Times New Roman" w:hAnsi="Times New Roman" w:cs="Times New Roman"/>
          <w:sz w:val="24"/>
          <w:szCs w:val="24"/>
        </w:rPr>
        <w:t>This helps a client be able to say certain thoughts and feelings towards that specific person (</w:t>
      </w:r>
      <w:r w:rsidR="004D0FE0" w:rsidRPr="004D0FE0">
        <w:rPr>
          <w:rFonts w:ascii="Times New Roman" w:hAnsi="Times New Roman" w:cs="Times New Roman"/>
          <w:sz w:val="24"/>
          <w:szCs w:val="24"/>
        </w:rPr>
        <w:t>Pugh, 2019</w:t>
      </w:r>
      <w:r w:rsidR="008E2E02" w:rsidRPr="004D0FE0">
        <w:rPr>
          <w:rFonts w:ascii="Times New Roman" w:hAnsi="Times New Roman" w:cs="Times New Roman"/>
          <w:sz w:val="24"/>
          <w:szCs w:val="24"/>
        </w:rPr>
        <w:t>). This benefits clients</w:t>
      </w:r>
      <w:r w:rsidR="008E2E02">
        <w:rPr>
          <w:rFonts w:ascii="Times New Roman" w:hAnsi="Times New Roman" w:cs="Times New Roman"/>
          <w:sz w:val="24"/>
          <w:szCs w:val="24"/>
        </w:rPr>
        <w:t xml:space="preserve"> who struggle to have successful conversations </w:t>
      </w:r>
      <w:r w:rsidR="008E3F49">
        <w:rPr>
          <w:rFonts w:ascii="Times New Roman" w:hAnsi="Times New Roman" w:cs="Times New Roman"/>
          <w:sz w:val="24"/>
          <w:szCs w:val="24"/>
        </w:rPr>
        <w:t>with individuals in the</w:t>
      </w:r>
      <w:r w:rsidR="008E3F49" w:rsidRPr="00EA148B">
        <w:rPr>
          <w:rFonts w:ascii="Times New Roman" w:hAnsi="Times New Roman" w:cs="Times New Roman"/>
          <w:sz w:val="24"/>
          <w:szCs w:val="24"/>
        </w:rPr>
        <w:t>ir lives (</w:t>
      </w:r>
      <w:r w:rsidR="00EA148B" w:rsidRPr="00EA148B">
        <w:rPr>
          <w:rFonts w:ascii="Times New Roman" w:hAnsi="Times New Roman" w:cs="Times New Roman"/>
          <w:sz w:val="24"/>
          <w:szCs w:val="24"/>
        </w:rPr>
        <w:t>Bell et al., 2020</w:t>
      </w:r>
      <w:r w:rsidR="008E3F49" w:rsidRPr="00EA148B">
        <w:rPr>
          <w:rFonts w:ascii="Times New Roman" w:hAnsi="Times New Roman" w:cs="Times New Roman"/>
          <w:sz w:val="24"/>
          <w:szCs w:val="24"/>
        </w:rPr>
        <w:t>). Therefore, I chose</w:t>
      </w:r>
      <w:r w:rsidR="008E3F49">
        <w:rPr>
          <w:rFonts w:ascii="Times New Roman" w:hAnsi="Times New Roman" w:cs="Times New Roman"/>
          <w:sz w:val="24"/>
          <w:szCs w:val="24"/>
        </w:rPr>
        <w:t xml:space="preserve"> this technique during B1</w:t>
      </w:r>
      <w:r w:rsidR="00F72224">
        <w:rPr>
          <w:rFonts w:ascii="Times New Roman" w:hAnsi="Times New Roman" w:cs="Times New Roman"/>
          <w:sz w:val="24"/>
          <w:szCs w:val="24"/>
        </w:rPr>
        <w:t>’s</w:t>
      </w:r>
      <w:r w:rsidR="008E3F49">
        <w:rPr>
          <w:rFonts w:ascii="Times New Roman" w:hAnsi="Times New Roman" w:cs="Times New Roman"/>
          <w:sz w:val="24"/>
          <w:szCs w:val="24"/>
        </w:rPr>
        <w:t xml:space="preserve"> session, as she feels unheard by her mother. This chair work allow</w:t>
      </w:r>
      <w:r w:rsidR="00F72224">
        <w:rPr>
          <w:rFonts w:ascii="Times New Roman" w:hAnsi="Times New Roman" w:cs="Times New Roman"/>
          <w:sz w:val="24"/>
          <w:szCs w:val="24"/>
        </w:rPr>
        <w:t xml:space="preserve">ed B1 to have </w:t>
      </w:r>
      <w:r w:rsidR="008E3F49">
        <w:rPr>
          <w:rFonts w:ascii="Times New Roman" w:hAnsi="Times New Roman" w:cs="Times New Roman"/>
          <w:sz w:val="24"/>
          <w:szCs w:val="24"/>
        </w:rPr>
        <w:t xml:space="preserve">a space </w:t>
      </w:r>
      <w:r w:rsidR="00F72224">
        <w:rPr>
          <w:rFonts w:ascii="Times New Roman" w:hAnsi="Times New Roman" w:cs="Times New Roman"/>
          <w:sz w:val="24"/>
          <w:szCs w:val="24"/>
        </w:rPr>
        <w:t>where she could</w:t>
      </w:r>
      <w:r w:rsidR="008E3F49">
        <w:rPr>
          <w:rFonts w:ascii="Times New Roman" w:hAnsi="Times New Roman" w:cs="Times New Roman"/>
          <w:sz w:val="24"/>
          <w:szCs w:val="24"/>
        </w:rPr>
        <w:t xml:space="preserve"> express her feelings and thoughts towards her mother in a calm </w:t>
      </w:r>
      <w:r w:rsidR="00F72224">
        <w:rPr>
          <w:rFonts w:ascii="Times New Roman" w:hAnsi="Times New Roman" w:cs="Times New Roman"/>
          <w:sz w:val="24"/>
          <w:szCs w:val="24"/>
        </w:rPr>
        <w:t xml:space="preserve">safe </w:t>
      </w:r>
      <w:r w:rsidR="008E3F49">
        <w:rPr>
          <w:rFonts w:ascii="Times New Roman" w:hAnsi="Times New Roman" w:cs="Times New Roman"/>
          <w:sz w:val="24"/>
          <w:szCs w:val="24"/>
        </w:rPr>
        <w:t>environment</w:t>
      </w:r>
      <w:r w:rsidR="00F72224">
        <w:rPr>
          <w:rFonts w:ascii="Times New Roman" w:hAnsi="Times New Roman" w:cs="Times New Roman"/>
          <w:sz w:val="24"/>
          <w:szCs w:val="24"/>
        </w:rPr>
        <w:t>. It was important that I showed empathy and support towards B1 during this time,</w:t>
      </w:r>
      <w:r w:rsidR="006C6AAC">
        <w:rPr>
          <w:rFonts w:ascii="Times New Roman" w:hAnsi="Times New Roman" w:cs="Times New Roman"/>
          <w:sz w:val="24"/>
          <w:szCs w:val="24"/>
        </w:rPr>
        <w:t xml:space="preserve"> to allow her to feel supported and safe during this very vulnerable time.</w:t>
      </w:r>
      <w:r w:rsidR="00F72224">
        <w:rPr>
          <w:rFonts w:ascii="Times New Roman" w:hAnsi="Times New Roman" w:cs="Times New Roman"/>
          <w:sz w:val="24"/>
          <w:szCs w:val="24"/>
        </w:rPr>
        <w:t xml:space="preserve"> </w:t>
      </w:r>
      <w:r w:rsidR="006C6AAC">
        <w:rPr>
          <w:rFonts w:ascii="Times New Roman" w:hAnsi="Times New Roman" w:cs="Times New Roman"/>
          <w:sz w:val="24"/>
          <w:szCs w:val="24"/>
        </w:rPr>
        <w:t xml:space="preserve">At the end </w:t>
      </w:r>
      <w:r w:rsidR="00F72224">
        <w:rPr>
          <w:rFonts w:ascii="Times New Roman" w:hAnsi="Times New Roman" w:cs="Times New Roman"/>
          <w:sz w:val="24"/>
          <w:szCs w:val="24"/>
        </w:rPr>
        <w:t xml:space="preserve">I reassured </w:t>
      </w:r>
      <w:r w:rsidR="006C6AAC">
        <w:rPr>
          <w:rFonts w:ascii="Times New Roman" w:hAnsi="Times New Roman" w:cs="Times New Roman"/>
          <w:sz w:val="24"/>
          <w:szCs w:val="24"/>
        </w:rPr>
        <w:t>B1 and praised her for her co</w:t>
      </w:r>
      <w:r w:rsidR="005F0DD0">
        <w:rPr>
          <w:rFonts w:ascii="Times New Roman" w:hAnsi="Times New Roman" w:cs="Times New Roman"/>
          <w:sz w:val="24"/>
          <w:szCs w:val="24"/>
        </w:rPr>
        <w:t>urage</w:t>
      </w:r>
      <w:r w:rsidR="006C6AAC">
        <w:rPr>
          <w:rFonts w:ascii="Times New Roman" w:hAnsi="Times New Roman" w:cs="Times New Roman"/>
          <w:sz w:val="24"/>
          <w:szCs w:val="24"/>
        </w:rPr>
        <w:t xml:space="preserve"> in what felt like a painful </w:t>
      </w:r>
      <w:r w:rsidR="005F0DD0">
        <w:rPr>
          <w:rFonts w:ascii="Times New Roman" w:hAnsi="Times New Roman" w:cs="Times New Roman"/>
          <w:sz w:val="24"/>
          <w:szCs w:val="24"/>
        </w:rPr>
        <w:t xml:space="preserve">moment for her. </w:t>
      </w:r>
    </w:p>
    <w:p w14:paraId="4F46DBE8" w14:textId="2A936948" w:rsidR="00551AE3" w:rsidRDefault="00527494" w:rsidP="00B2461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Throughout the session I felt I displayed SOLER (Egan, 2013), I was attentive, aware of my body language and kept eye contact with B1 while she </w:t>
      </w:r>
      <w:r w:rsidR="00E91F59">
        <w:rPr>
          <w:rFonts w:ascii="Times New Roman" w:hAnsi="Times New Roman" w:cs="Times New Roman"/>
          <w:sz w:val="24"/>
          <w:szCs w:val="24"/>
        </w:rPr>
        <w:t xml:space="preserve">was </w:t>
      </w:r>
      <w:r>
        <w:rPr>
          <w:rFonts w:ascii="Times New Roman" w:hAnsi="Times New Roman" w:cs="Times New Roman"/>
          <w:sz w:val="24"/>
          <w:szCs w:val="24"/>
        </w:rPr>
        <w:t>speaking</w:t>
      </w:r>
      <w:r w:rsidR="00E91F59">
        <w:rPr>
          <w:rFonts w:ascii="Times New Roman" w:hAnsi="Times New Roman" w:cs="Times New Roman"/>
          <w:sz w:val="24"/>
          <w:szCs w:val="24"/>
        </w:rPr>
        <w:t xml:space="preserve">. Displaying SOLER while online does comes with its own challenges, being able </w:t>
      </w:r>
      <w:r w:rsidR="00C56598">
        <w:rPr>
          <w:rFonts w:ascii="Times New Roman" w:hAnsi="Times New Roman" w:cs="Times New Roman"/>
          <w:sz w:val="24"/>
          <w:szCs w:val="24"/>
        </w:rPr>
        <w:t xml:space="preserve">to show body language through a </w:t>
      </w:r>
      <w:r w:rsidR="00C56598" w:rsidRPr="00CF6746">
        <w:rPr>
          <w:rFonts w:ascii="Times New Roman" w:hAnsi="Times New Roman" w:cs="Times New Roman"/>
          <w:sz w:val="24"/>
          <w:szCs w:val="24"/>
        </w:rPr>
        <w:t>screen can be difficult (</w:t>
      </w:r>
      <w:r w:rsidR="00CF6746" w:rsidRPr="00CF6746">
        <w:rPr>
          <w:rFonts w:ascii="Times New Roman" w:hAnsi="Times New Roman" w:cs="Times New Roman"/>
          <w:sz w:val="24"/>
          <w:szCs w:val="24"/>
        </w:rPr>
        <w:t>Geller, 2021</w:t>
      </w:r>
      <w:r w:rsidR="00C56598" w:rsidRPr="00CF6746">
        <w:rPr>
          <w:rFonts w:ascii="Times New Roman" w:hAnsi="Times New Roman" w:cs="Times New Roman"/>
          <w:sz w:val="24"/>
          <w:szCs w:val="24"/>
        </w:rPr>
        <w:t>). Nothing compares</w:t>
      </w:r>
      <w:r w:rsidR="00C56598">
        <w:rPr>
          <w:rFonts w:ascii="Times New Roman" w:hAnsi="Times New Roman" w:cs="Times New Roman"/>
          <w:sz w:val="24"/>
          <w:szCs w:val="24"/>
        </w:rPr>
        <w:t xml:space="preserve"> to face-to-face sessions and having </w:t>
      </w:r>
      <w:r w:rsidR="005C346A">
        <w:rPr>
          <w:rFonts w:ascii="Times New Roman" w:hAnsi="Times New Roman" w:cs="Times New Roman"/>
          <w:sz w:val="24"/>
          <w:szCs w:val="24"/>
        </w:rPr>
        <w:t xml:space="preserve">that </w:t>
      </w:r>
      <w:r w:rsidR="00C56598">
        <w:rPr>
          <w:rFonts w:ascii="Times New Roman" w:hAnsi="Times New Roman" w:cs="Times New Roman"/>
          <w:sz w:val="24"/>
          <w:szCs w:val="24"/>
        </w:rPr>
        <w:t>complete cont</w:t>
      </w:r>
      <w:r w:rsidR="00C56598" w:rsidRPr="00E646EA">
        <w:rPr>
          <w:rFonts w:ascii="Times New Roman" w:hAnsi="Times New Roman" w:cs="Times New Roman"/>
          <w:sz w:val="24"/>
          <w:szCs w:val="24"/>
        </w:rPr>
        <w:t>rol of the environment</w:t>
      </w:r>
      <w:r w:rsidR="005C346A" w:rsidRPr="00E646EA">
        <w:rPr>
          <w:rFonts w:ascii="Times New Roman" w:hAnsi="Times New Roman" w:cs="Times New Roman"/>
          <w:sz w:val="24"/>
          <w:szCs w:val="24"/>
        </w:rPr>
        <w:t xml:space="preserve"> with little possibilities of disruption</w:t>
      </w:r>
      <w:r w:rsidR="00C56598" w:rsidRPr="00E646EA">
        <w:rPr>
          <w:rFonts w:ascii="Times New Roman" w:hAnsi="Times New Roman" w:cs="Times New Roman"/>
          <w:sz w:val="24"/>
          <w:szCs w:val="24"/>
        </w:rPr>
        <w:t xml:space="preserve"> </w:t>
      </w:r>
      <w:r w:rsidR="00C56598" w:rsidRPr="000076C6">
        <w:rPr>
          <w:rFonts w:ascii="Times New Roman" w:hAnsi="Times New Roman" w:cs="Times New Roman"/>
          <w:sz w:val="24"/>
          <w:szCs w:val="24"/>
        </w:rPr>
        <w:lastRenderedPageBreak/>
        <w:t>(</w:t>
      </w:r>
      <w:r w:rsidR="002B7533" w:rsidRPr="000076C6">
        <w:rPr>
          <w:rFonts w:ascii="Times New Roman" w:hAnsi="Times New Roman" w:cs="Times New Roman"/>
          <w:sz w:val="24"/>
          <w:szCs w:val="24"/>
        </w:rPr>
        <w:t xml:space="preserve">Bekes &amp; </w:t>
      </w:r>
      <w:proofErr w:type="spellStart"/>
      <w:r w:rsidR="002B7533" w:rsidRPr="000076C6">
        <w:rPr>
          <w:rFonts w:ascii="Times New Roman" w:hAnsi="Times New Roman" w:cs="Times New Roman"/>
          <w:sz w:val="24"/>
          <w:szCs w:val="24"/>
        </w:rPr>
        <w:t>Aafjes</w:t>
      </w:r>
      <w:proofErr w:type="spellEnd"/>
      <w:r w:rsidR="000076C6" w:rsidRPr="000076C6">
        <w:rPr>
          <w:rFonts w:ascii="Times New Roman" w:hAnsi="Times New Roman" w:cs="Times New Roman"/>
          <w:sz w:val="24"/>
          <w:szCs w:val="24"/>
        </w:rPr>
        <w:t xml:space="preserve">-van </w:t>
      </w:r>
      <w:proofErr w:type="spellStart"/>
      <w:r w:rsidR="000076C6" w:rsidRPr="000076C6">
        <w:rPr>
          <w:rFonts w:ascii="Times New Roman" w:hAnsi="Times New Roman" w:cs="Times New Roman"/>
          <w:sz w:val="24"/>
          <w:szCs w:val="24"/>
        </w:rPr>
        <w:t>Doorn</w:t>
      </w:r>
      <w:proofErr w:type="spellEnd"/>
      <w:r w:rsidR="000076C6" w:rsidRPr="000076C6">
        <w:rPr>
          <w:rFonts w:ascii="Times New Roman" w:hAnsi="Times New Roman" w:cs="Times New Roman"/>
          <w:sz w:val="24"/>
          <w:szCs w:val="24"/>
        </w:rPr>
        <w:t>, 2020</w:t>
      </w:r>
      <w:r w:rsidR="00C56598" w:rsidRPr="000076C6">
        <w:rPr>
          <w:rFonts w:ascii="Times New Roman" w:hAnsi="Times New Roman" w:cs="Times New Roman"/>
          <w:sz w:val="24"/>
          <w:szCs w:val="24"/>
        </w:rPr>
        <w:t xml:space="preserve">). </w:t>
      </w:r>
      <w:r w:rsidR="00C23F8F" w:rsidRPr="000076C6">
        <w:rPr>
          <w:rFonts w:ascii="Times New Roman" w:hAnsi="Times New Roman" w:cs="Times New Roman"/>
          <w:sz w:val="24"/>
          <w:szCs w:val="24"/>
        </w:rPr>
        <w:t>Mirroring, a form</w:t>
      </w:r>
      <w:r w:rsidR="00C23F8F">
        <w:rPr>
          <w:rFonts w:ascii="Times New Roman" w:hAnsi="Times New Roman" w:cs="Times New Roman"/>
          <w:sz w:val="24"/>
          <w:szCs w:val="24"/>
        </w:rPr>
        <w:t xml:space="preserve"> of body listening can help during online counselling session. It allows counsellors to demonstrate empathy while not </w:t>
      </w:r>
      <w:r w:rsidR="00C23F8F" w:rsidRPr="00E646EA">
        <w:rPr>
          <w:rFonts w:ascii="Times New Roman" w:hAnsi="Times New Roman" w:cs="Times New Roman"/>
          <w:sz w:val="24"/>
          <w:szCs w:val="24"/>
        </w:rPr>
        <w:t>interrupting the client (</w:t>
      </w:r>
      <w:r w:rsidR="00E646EA" w:rsidRPr="00E646EA">
        <w:rPr>
          <w:rFonts w:ascii="Times New Roman" w:hAnsi="Times New Roman" w:cs="Times New Roman"/>
          <w:sz w:val="24"/>
          <w:szCs w:val="24"/>
        </w:rPr>
        <w:t>Blum, 2015</w:t>
      </w:r>
      <w:r w:rsidR="00C23F8F" w:rsidRPr="00E646EA">
        <w:rPr>
          <w:rFonts w:ascii="Times New Roman" w:hAnsi="Times New Roman" w:cs="Times New Roman"/>
          <w:sz w:val="24"/>
          <w:szCs w:val="24"/>
        </w:rPr>
        <w:t>). While mirroring B1’s</w:t>
      </w:r>
      <w:r w:rsidR="00C23F8F">
        <w:rPr>
          <w:rFonts w:ascii="Times New Roman" w:hAnsi="Times New Roman" w:cs="Times New Roman"/>
          <w:sz w:val="24"/>
          <w:szCs w:val="24"/>
        </w:rPr>
        <w:t xml:space="preserve"> behaviours, such as smiling symmet</w:t>
      </w:r>
      <w:r w:rsidR="006A3893">
        <w:rPr>
          <w:rFonts w:ascii="Times New Roman" w:hAnsi="Times New Roman" w:cs="Times New Roman"/>
          <w:sz w:val="24"/>
          <w:szCs w:val="24"/>
        </w:rPr>
        <w:t xml:space="preserve">rically and matching her tone of voice, I helped B1 feel more relaxed and made her aware that I was giving her my complete attention. Silent body language helps towards building a successful therapeutic relationship (Paul &amp; </w:t>
      </w:r>
      <w:proofErr w:type="spellStart"/>
      <w:r w:rsidR="006A3893">
        <w:rPr>
          <w:rFonts w:ascii="Times New Roman" w:hAnsi="Times New Roman" w:cs="Times New Roman"/>
          <w:sz w:val="24"/>
          <w:szCs w:val="24"/>
        </w:rPr>
        <w:t>Charura</w:t>
      </w:r>
      <w:proofErr w:type="spellEnd"/>
      <w:r w:rsidR="006A3893">
        <w:rPr>
          <w:rFonts w:ascii="Times New Roman" w:hAnsi="Times New Roman" w:cs="Times New Roman"/>
          <w:sz w:val="24"/>
          <w:szCs w:val="24"/>
        </w:rPr>
        <w:t>, 2014)</w:t>
      </w:r>
      <w:r w:rsidR="005C346A">
        <w:rPr>
          <w:rFonts w:ascii="Times New Roman" w:hAnsi="Times New Roman" w:cs="Times New Roman"/>
          <w:sz w:val="24"/>
          <w:szCs w:val="24"/>
        </w:rPr>
        <w:t xml:space="preserve">. </w:t>
      </w:r>
      <w:r w:rsidR="00C87970">
        <w:rPr>
          <w:rFonts w:ascii="Times New Roman" w:hAnsi="Times New Roman" w:cs="Times New Roman"/>
          <w:sz w:val="24"/>
          <w:szCs w:val="24"/>
        </w:rPr>
        <w:t xml:space="preserve">However, I did notice while watching back my recording is </w:t>
      </w:r>
      <w:r w:rsidR="00D1615C">
        <w:rPr>
          <w:rFonts w:ascii="Times New Roman" w:hAnsi="Times New Roman" w:cs="Times New Roman"/>
          <w:sz w:val="24"/>
          <w:szCs w:val="24"/>
        </w:rPr>
        <w:t xml:space="preserve">that I don’t have the </w:t>
      </w:r>
      <w:proofErr w:type="gramStart"/>
      <w:r w:rsidR="00D1615C">
        <w:rPr>
          <w:rFonts w:ascii="Times New Roman" w:hAnsi="Times New Roman" w:cs="Times New Roman"/>
          <w:sz w:val="24"/>
          <w:szCs w:val="24"/>
        </w:rPr>
        <w:t>most friendliest</w:t>
      </w:r>
      <w:proofErr w:type="gramEnd"/>
      <w:r w:rsidR="00D1615C">
        <w:rPr>
          <w:rFonts w:ascii="Times New Roman" w:hAnsi="Times New Roman" w:cs="Times New Roman"/>
          <w:sz w:val="24"/>
          <w:szCs w:val="24"/>
        </w:rPr>
        <w:t xml:space="preserve"> </w:t>
      </w:r>
      <w:r w:rsidR="00F63654">
        <w:rPr>
          <w:rFonts w:ascii="Times New Roman" w:hAnsi="Times New Roman" w:cs="Times New Roman"/>
          <w:sz w:val="24"/>
          <w:szCs w:val="24"/>
        </w:rPr>
        <w:t xml:space="preserve">resting face, seeing this has made me feel a bit self-conscious </w:t>
      </w:r>
      <w:r w:rsidR="00041318">
        <w:rPr>
          <w:rFonts w:ascii="Times New Roman" w:hAnsi="Times New Roman" w:cs="Times New Roman"/>
          <w:sz w:val="24"/>
          <w:szCs w:val="24"/>
        </w:rPr>
        <w:t xml:space="preserve">and question how I can change this, if that is even possible. </w:t>
      </w:r>
      <w:r w:rsidR="0034383C">
        <w:rPr>
          <w:rFonts w:ascii="Times New Roman" w:hAnsi="Times New Roman" w:cs="Times New Roman"/>
          <w:sz w:val="24"/>
          <w:szCs w:val="24"/>
        </w:rPr>
        <w:t xml:space="preserve">I felt like the second half of the session my facial expression </w:t>
      </w:r>
      <w:r w:rsidR="009A24FC">
        <w:rPr>
          <w:rFonts w:ascii="Times New Roman" w:hAnsi="Times New Roman" w:cs="Times New Roman"/>
          <w:sz w:val="24"/>
          <w:szCs w:val="24"/>
        </w:rPr>
        <w:t>was</w:t>
      </w:r>
      <w:r w:rsidR="0034383C">
        <w:rPr>
          <w:rFonts w:ascii="Times New Roman" w:hAnsi="Times New Roman" w:cs="Times New Roman"/>
          <w:sz w:val="24"/>
          <w:szCs w:val="24"/>
        </w:rPr>
        <w:t xml:space="preserve"> </w:t>
      </w:r>
      <w:r w:rsidR="001239C2">
        <w:rPr>
          <w:rFonts w:ascii="Times New Roman" w:hAnsi="Times New Roman" w:cs="Times New Roman"/>
          <w:sz w:val="24"/>
          <w:szCs w:val="24"/>
        </w:rPr>
        <w:t>better,</w:t>
      </w:r>
      <w:r w:rsidR="0034383C">
        <w:rPr>
          <w:rFonts w:ascii="Times New Roman" w:hAnsi="Times New Roman" w:cs="Times New Roman"/>
          <w:sz w:val="24"/>
          <w:szCs w:val="24"/>
        </w:rPr>
        <w:t xml:space="preserve"> </w:t>
      </w:r>
      <w:r w:rsidR="004A4C75">
        <w:rPr>
          <w:rFonts w:ascii="Times New Roman" w:hAnsi="Times New Roman" w:cs="Times New Roman"/>
          <w:sz w:val="24"/>
          <w:szCs w:val="24"/>
        </w:rPr>
        <w:t xml:space="preserve">and I was using more vocal ques to </w:t>
      </w:r>
      <w:r w:rsidR="00F76A19">
        <w:rPr>
          <w:rFonts w:ascii="Times New Roman" w:hAnsi="Times New Roman" w:cs="Times New Roman"/>
          <w:sz w:val="24"/>
          <w:szCs w:val="24"/>
        </w:rPr>
        <w:t>reassure</w:t>
      </w:r>
      <w:r w:rsidR="004A4C75">
        <w:rPr>
          <w:rFonts w:ascii="Times New Roman" w:hAnsi="Times New Roman" w:cs="Times New Roman"/>
          <w:sz w:val="24"/>
          <w:szCs w:val="24"/>
        </w:rPr>
        <w:t xml:space="preserve"> B1 that I was listening rather than just noddi</w:t>
      </w:r>
      <w:r w:rsidR="00725E28">
        <w:rPr>
          <w:rFonts w:ascii="Times New Roman" w:hAnsi="Times New Roman" w:cs="Times New Roman"/>
          <w:sz w:val="24"/>
          <w:szCs w:val="24"/>
        </w:rPr>
        <w:t xml:space="preserve">ng my head. </w:t>
      </w:r>
    </w:p>
    <w:p w14:paraId="219AF8F7" w14:textId="77777777" w:rsidR="00947CFF" w:rsidRDefault="00947CFF" w:rsidP="00B24619">
      <w:pPr>
        <w:spacing w:line="480" w:lineRule="auto"/>
        <w:rPr>
          <w:rFonts w:ascii="Times New Roman" w:hAnsi="Times New Roman" w:cs="Times New Roman"/>
          <w:sz w:val="24"/>
          <w:szCs w:val="24"/>
        </w:rPr>
      </w:pPr>
    </w:p>
    <w:p w14:paraId="7F2E7AEC" w14:textId="7EE588B0" w:rsidR="00551AE3" w:rsidRPr="00DF3C90" w:rsidRDefault="00551AE3" w:rsidP="00B24619">
      <w:pPr>
        <w:spacing w:line="480" w:lineRule="auto"/>
        <w:rPr>
          <w:rFonts w:ascii="Times New Roman" w:hAnsi="Times New Roman" w:cs="Times New Roman"/>
          <w:b/>
          <w:bCs/>
          <w:sz w:val="24"/>
          <w:szCs w:val="24"/>
        </w:rPr>
      </w:pPr>
      <w:r w:rsidRPr="00DF3C90">
        <w:rPr>
          <w:rFonts w:ascii="Times New Roman" w:hAnsi="Times New Roman" w:cs="Times New Roman"/>
          <w:b/>
          <w:bCs/>
          <w:sz w:val="24"/>
          <w:szCs w:val="24"/>
        </w:rPr>
        <w:t>Analysis</w:t>
      </w:r>
    </w:p>
    <w:p w14:paraId="46B9C91D" w14:textId="1657AB66" w:rsidR="00551AE3" w:rsidRDefault="007643E3" w:rsidP="00B24619">
      <w:pPr>
        <w:spacing w:line="480" w:lineRule="auto"/>
        <w:rPr>
          <w:rFonts w:ascii="Times New Roman" w:hAnsi="Times New Roman" w:cs="Times New Roman"/>
          <w:sz w:val="24"/>
          <w:szCs w:val="24"/>
        </w:rPr>
      </w:pPr>
      <w:r>
        <w:rPr>
          <w:rFonts w:ascii="Times New Roman" w:hAnsi="Times New Roman" w:cs="Times New Roman"/>
          <w:sz w:val="24"/>
          <w:szCs w:val="24"/>
        </w:rPr>
        <w:tab/>
        <w:t>I have only done online sessions</w:t>
      </w:r>
      <w:r w:rsidR="008673DD">
        <w:rPr>
          <w:rFonts w:ascii="Times New Roman" w:hAnsi="Times New Roman" w:cs="Times New Roman"/>
          <w:sz w:val="24"/>
          <w:szCs w:val="24"/>
        </w:rPr>
        <w:t>,</w:t>
      </w:r>
      <w:r>
        <w:rPr>
          <w:rFonts w:ascii="Times New Roman" w:hAnsi="Times New Roman" w:cs="Times New Roman"/>
          <w:sz w:val="24"/>
          <w:szCs w:val="24"/>
        </w:rPr>
        <w:t xml:space="preserve"> so I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compare it to </w:t>
      </w:r>
      <w:r w:rsidR="005701BB">
        <w:rPr>
          <w:rFonts w:ascii="Times New Roman" w:hAnsi="Times New Roman" w:cs="Times New Roman"/>
          <w:sz w:val="24"/>
          <w:szCs w:val="24"/>
        </w:rPr>
        <w:t>in person sessions</w:t>
      </w:r>
      <w:r w:rsidR="00203AC0">
        <w:rPr>
          <w:rFonts w:ascii="Times New Roman" w:hAnsi="Times New Roman" w:cs="Times New Roman"/>
          <w:sz w:val="24"/>
          <w:szCs w:val="24"/>
        </w:rPr>
        <w:t>. A cri</w:t>
      </w:r>
      <w:r w:rsidR="00891B96">
        <w:rPr>
          <w:rFonts w:ascii="Times New Roman" w:hAnsi="Times New Roman" w:cs="Times New Roman"/>
          <w:sz w:val="24"/>
          <w:szCs w:val="24"/>
        </w:rPr>
        <w:t xml:space="preserve">ticism with online sessions is I feel like they are a </w:t>
      </w:r>
      <w:r w:rsidR="00620EA0">
        <w:rPr>
          <w:rFonts w:ascii="Times New Roman" w:hAnsi="Times New Roman" w:cs="Times New Roman"/>
          <w:sz w:val="24"/>
          <w:szCs w:val="24"/>
        </w:rPr>
        <w:t>little too formal, I feel like in person would be less formal and make me and my client more relaxed (</w:t>
      </w:r>
      <w:proofErr w:type="spellStart"/>
      <w:r w:rsidR="00620EA0">
        <w:rPr>
          <w:rFonts w:ascii="Times New Roman" w:hAnsi="Times New Roman" w:cs="Times New Roman"/>
          <w:sz w:val="24"/>
          <w:szCs w:val="24"/>
        </w:rPr>
        <w:t>Amichai</w:t>
      </w:r>
      <w:proofErr w:type="spellEnd"/>
      <w:r w:rsidR="00620EA0">
        <w:rPr>
          <w:rFonts w:ascii="Times New Roman" w:hAnsi="Times New Roman" w:cs="Times New Roman"/>
          <w:sz w:val="24"/>
          <w:szCs w:val="24"/>
        </w:rPr>
        <w:t xml:space="preserve">-Hamburger et al., 2014). </w:t>
      </w:r>
      <w:r w:rsidR="00003061">
        <w:rPr>
          <w:rFonts w:ascii="Times New Roman" w:hAnsi="Times New Roman" w:cs="Times New Roman"/>
          <w:sz w:val="24"/>
          <w:szCs w:val="24"/>
        </w:rPr>
        <w:t>During i</w:t>
      </w:r>
      <w:r w:rsidR="004610E3">
        <w:rPr>
          <w:rFonts w:ascii="Times New Roman" w:hAnsi="Times New Roman" w:cs="Times New Roman"/>
          <w:sz w:val="24"/>
          <w:szCs w:val="24"/>
        </w:rPr>
        <w:t>n person or online</w:t>
      </w:r>
      <w:r w:rsidR="00003061">
        <w:rPr>
          <w:rFonts w:ascii="Times New Roman" w:hAnsi="Times New Roman" w:cs="Times New Roman"/>
          <w:sz w:val="24"/>
          <w:szCs w:val="24"/>
        </w:rPr>
        <w:t xml:space="preserve"> sessions</w:t>
      </w:r>
      <w:r w:rsidR="004610E3">
        <w:rPr>
          <w:rFonts w:ascii="Times New Roman" w:hAnsi="Times New Roman" w:cs="Times New Roman"/>
          <w:sz w:val="24"/>
          <w:szCs w:val="24"/>
        </w:rPr>
        <w:t xml:space="preserve"> </w:t>
      </w:r>
      <w:r w:rsidR="002151E9">
        <w:rPr>
          <w:rFonts w:ascii="Times New Roman" w:hAnsi="Times New Roman" w:cs="Times New Roman"/>
          <w:sz w:val="24"/>
          <w:szCs w:val="24"/>
        </w:rPr>
        <w:t>it is important that you show your client you are listening while not interrupting them</w:t>
      </w:r>
      <w:r w:rsidR="00003061">
        <w:rPr>
          <w:rFonts w:ascii="Times New Roman" w:hAnsi="Times New Roman" w:cs="Times New Roman"/>
          <w:sz w:val="24"/>
          <w:szCs w:val="24"/>
        </w:rPr>
        <w:t>, this can be done by using the method SOLER. A</w:t>
      </w:r>
      <w:r w:rsidR="00CB2AD4">
        <w:rPr>
          <w:rFonts w:ascii="Times New Roman" w:hAnsi="Times New Roman" w:cs="Times New Roman"/>
          <w:sz w:val="24"/>
          <w:szCs w:val="24"/>
        </w:rPr>
        <w:t>n</w:t>
      </w:r>
      <w:r w:rsidR="00003061">
        <w:rPr>
          <w:rFonts w:ascii="Times New Roman" w:hAnsi="Times New Roman" w:cs="Times New Roman"/>
          <w:sz w:val="24"/>
          <w:szCs w:val="24"/>
        </w:rPr>
        <w:t xml:space="preserve"> active listening </w:t>
      </w:r>
      <w:r w:rsidR="00045482">
        <w:rPr>
          <w:rFonts w:ascii="Times New Roman" w:hAnsi="Times New Roman" w:cs="Times New Roman"/>
          <w:sz w:val="24"/>
          <w:szCs w:val="24"/>
        </w:rPr>
        <w:t>technique</w:t>
      </w:r>
      <w:r w:rsidR="00003061">
        <w:rPr>
          <w:rFonts w:ascii="Times New Roman" w:hAnsi="Times New Roman" w:cs="Times New Roman"/>
          <w:sz w:val="24"/>
          <w:szCs w:val="24"/>
        </w:rPr>
        <w:t xml:space="preserve"> </w:t>
      </w:r>
      <w:r w:rsidR="00045482">
        <w:rPr>
          <w:rFonts w:ascii="Times New Roman" w:hAnsi="Times New Roman" w:cs="Times New Roman"/>
          <w:sz w:val="24"/>
          <w:szCs w:val="24"/>
        </w:rPr>
        <w:t xml:space="preserve">which is performed to help </w:t>
      </w:r>
      <w:r w:rsidR="00CB2AD4">
        <w:rPr>
          <w:rFonts w:ascii="Times New Roman" w:hAnsi="Times New Roman" w:cs="Times New Roman"/>
          <w:sz w:val="24"/>
          <w:szCs w:val="24"/>
        </w:rPr>
        <w:t xml:space="preserve">therapists </w:t>
      </w:r>
      <w:r w:rsidR="00045482">
        <w:rPr>
          <w:rFonts w:ascii="Times New Roman" w:hAnsi="Times New Roman" w:cs="Times New Roman"/>
          <w:sz w:val="24"/>
          <w:szCs w:val="24"/>
        </w:rPr>
        <w:t>e</w:t>
      </w:r>
      <w:r w:rsidR="00CB2AD4">
        <w:rPr>
          <w:rFonts w:ascii="Times New Roman" w:hAnsi="Times New Roman" w:cs="Times New Roman"/>
          <w:sz w:val="24"/>
          <w:szCs w:val="24"/>
        </w:rPr>
        <w:t>ffectively listen to their clients</w:t>
      </w:r>
      <w:r w:rsidR="0099753B">
        <w:rPr>
          <w:rFonts w:ascii="Times New Roman" w:hAnsi="Times New Roman" w:cs="Times New Roman"/>
          <w:sz w:val="24"/>
          <w:szCs w:val="24"/>
        </w:rPr>
        <w:t xml:space="preserve">. This nonverbal technique is </w:t>
      </w:r>
      <w:r w:rsidR="007B2631">
        <w:rPr>
          <w:rFonts w:ascii="Times New Roman" w:hAnsi="Times New Roman" w:cs="Times New Roman"/>
          <w:sz w:val="24"/>
          <w:szCs w:val="24"/>
        </w:rPr>
        <w:t xml:space="preserve">for the </w:t>
      </w:r>
      <w:r w:rsidR="00872F7B">
        <w:rPr>
          <w:rFonts w:ascii="Times New Roman" w:hAnsi="Times New Roman" w:cs="Times New Roman"/>
          <w:sz w:val="24"/>
          <w:szCs w:val="24"/>
        </w:rPr>
        <w:t>intention of</w:t>
      </w:r>
      <w:r w:rsidR="002669A7">
        <w:rPr>
          <w:rFonts w:ascii="Times New Roman" w:hAnsi="Times New Roman" w:cs="Times New Roman"/>
          <w:sz w:val="24"/>
          <w:szCs w:val="24"/>
        </w:rPr>
        <w:t xml:space="preserve"> show</w:t>
      </w:r>
      <w:r w:rsidR="007F17EB">
        <w:rPr>
          <w:rFonts w:ascii="Times New Roman" w:hAnsi="Times New Roman" w:cs="Times New Roman"/>
          <w:sz w:val="24"/>
          <w:szCs w:val="24"/>
        </w:rPr>
        <w:t xml:space="preserve">ing </w:t>
      </w:r>
      <w:r w:rsidR="002669A7">
        <w:rPr>
          <w:rFonts w:ascii="Times New Roman" w:hAnsi="Times New Roman" w:cs="Times New Roman"/>
          <w:sz w:val="24"/>
          <w:szCs w:val="24"/>
        </w:rPr>
        <w:t xml:space="preserve">interest in </w:t>
      </w:r>
      <w:r w:rsidR="00872F7B">
        <w:rPr>
          <w:rFonts w:ascii="Times New Roman" w:hAnsi="Times New Roman" w:cs="Times New Roman"/>
          <w:sz w:val="24"/>
          <w:szCs w:val="24"/>
        </w:rPr>
        <w:t>client</w:t>
      </w:r>
      <w:r w:rsidR="00B0303D">
        <w:rPr>
          <w:rFonts w:ascii="Times New Roman" w:hAnsi="Times New Roman" w:cs="Times New Roman"/>
          <w:sz w:val="24"/>
          <w:szCs w:val="24"/>
        </w:rPr>
        <w:t>s</w:t>
      </w:r>
      <w:r w:rsidR="00872F7B">
        <w:rPr>
          <w:rFonts w:ascii="Times New Roman" w:hAnsi="Times New Roman" w:cs="Times New Roman"/>
          <w:sz w:val="24"/>
          <w:szCs w:val="24"/>
        </w:rPr>
        <w:t xml:space="preserve"> </w:t>
      </w:r>
      <w:r w:rsidR="007B2631">
        <w:rPr>
          <w:rFonts w:ascii="Times New Roman" w:hAnsi="Times New Roman" w:cs="Times New Roman"/>
          <w:sz w:val="24"/>
          <w:szCs w:val="24"/>
        </w:rPr>
        <w:t xml:space="preserve">through a variety of body language </w:t>
      </w:r>
      <w:r w:rsidR="00B0303D">
        <w:rPr>
          <w:rFonts w:ascii="Times New Roman" w:hAnsi="Times New Roman" w:cs="Times New Roman"/>
          <w:sz w:val="24"/>
          <w:szCs w:val="24"/>
        </w:rPr>
        <w:t xml:space="preserve">(Egan, 2013). </w:t>
      </w:r>
      <w:r w:rsidR="00300E52">
        <w:rPr>
          <w:rFonts w:ascii="Times New Roman" w:hAnsi="Times New Roman" w:cs="Times New Roman"/>
          <w:sz w:val="24"/>
          <w:szCs w:val="24"/>
        </w:rPr>
        <w:t xml:space="preserve">During this online session it is harder to demonstrate all the aspects of SOLER. Although </w:t>
      </w:r>
      <w:r w:rsidR="008C09A8">
        <w:rPr>
          <w:rFonts w:ascii="Times New Roman" w:hAnsi="Times New Roman" w:cs="Times New Roman"/>
          <w:sz w:val="24"/>
          <w:szCs w:val="24"/>
        </w:rPr>
        <w:t xml:space="preserve">I felt I showed attentiveness towards B1 using eye contact, open </w:t>
      </w:r>
      <w:proofErr w:type="gramStart"/>
      <w:r w:rsidR="008C09A8">
        <w:rPr>
          <w:rFonts w:ascii="Times New Roman" w:hAnsi="Times New Roman" w:cs="Times New Roman"/>
          <w:sz w:val="24"/>
          <w:szCs w:val="24"/>
        </w:rPr>
        <w:t>posture</w:t>
      </w:r>
      <w:proofErr w:type="gramEnd"/>
      <w:r w:rsidR="008C09A8">
        <w:rPr>
          <w:rFonts w:ascii="Times New Roman" w:hAnsi="Times New Roman" w:cs="Times New Roman"/>
          <w:sz w:val="24"/>
          <w:szCs w:val="24"/>
        </w:rPr>
        <w:t xml:space="preserve"> and mirroring behaviours, </w:t>
      </w:r>
      <w:r w:rsidR="00624B34">
        <w:rPr>
          <w:rFonts w:ascii="Times New Roman" w:hAnsi="Times New Roman" w:cs="Times New Roman"/>
          <w:sz w:val="24"/>
          <w:szCs w:val="24"/>
        </w:rPr>
        <w:t xml:space="preserve">it was harder to show my body language when you can only see the from the shoulders up on camera. </w:t>
      </w:r>
      <w:r w:rsidR="006D3B2B">
        <w:rPr>
          <w:rFonts w:ascii="Times New Roman" w:hAnsi="Times New Roman" w:cs="Times New Roman"/>
          <w:sz w:val="24"/>
          <w:szCs w:val="24"/>
        </w:rPr>
        <w:t xml:space="preserve">Research supports the </w:t>
      </w:r>
      <w:r w:rsidR="006D3B2B">
        <w:rPr>
          <w:rFonts w:ascii="Times New Roman" w:hAnsi="Times New Roman" w:cs="Times New Roman"/>
          <w:sz w:val="24"/>
          <w:szCs w:val="24"/>
        </w:rPr>
        <w:lastRenderedPageBreak/>
        <w:t xml:space="preserve">importance of building a therapeutic relationship with </w:t>
      </w:r>
      <w:r w:rsidR="006D3B2B" w:rsidRPr="00C7590D">
        <w:rPr>
          <w:rFonts w:ascii="Times New Roman" w:hAnsi="Times New Roman" w:cs="Times New Roman"/>
          <w:sz w:val="24"/>
          <w:szCs w:val="24"/>
        </w:rPr>
        <w:t>clients</w:t>
      </w:r>
      <w:r w:rsidR="00F57F61">
        <w:rPr>
          <w:rFonts w:ascii="Times New Roman" w:hAnsi="Times New Roman" w:cs="Times New Roman"/>
          <w:sz w:val="24"/>
          <w:szCs w:val="24"/>
        </w:rPr>
        <w:t>,</w:t>
      </w:r>
      <w:r w:rsidR="00B534F7" w:rsidRPr="00C7590D">
        <w:rPr>
          <w:rFonts w:ascii="Times New Roman" w:hAnsi="Times New Roman" w:cs="Times New Roman"/>
          <w:sz w:val="24"/>
          <w:szCs w:val="24"/>
        </w:rPr>
        <w:t xml:space="preserve"> </w:t>
      </w:r>
      <w:r w:rsidR="00C7590D" w:rsidRPr="00C7590D">
        <w:rPr>
          <w:rFonts w:ascii="Times New Roman" w:hAnsi="Times New Roman" w:cs="Times New Roman"/>
          <w:sz w:val="24"/>
          <w:szCs w:val="24"/>
        </w:rPr>
        <w:t xml:space="preserve">and how the </w:t>
      </w:r>
      <w:r w:rsidR="0014008D" w:rsidRPr="00C7590D">
        <w:rPr>
          <w:rFonts w:ascii="Times New Roman" w:hAnsi="Times New Roman" w:cs="Times New Roman"/>
          <w:sz w:val="24"/>
          <w:szCs w:val="24"/>
        </w:rPr>
        <w:t xml:space="preserve">role </w:t>
      </w:r>
      <w:r w:rsidR="00B534F7" w:rsidRPr="00C7590D">
        <w:rPr>
          <w:rFonts w:ascii="Times New Roman" w:hAnsi="Times New Roman" w:cs="Times New Roman"/>
          <w:sz w:val="24"/>
          <w:szCs w:val="24"/>
        </w:rPr>
        <w:t xml:space="preserve">they play </w:t>
      </w:r>
      <w:r w:rsidR="00F57F61">
        <w:rPr>
          <w:rFonts w:ascii="Times New Roman" w:hAnsi="Times New Roman" w:cs="Times New Roman"/>
          <w:sz w:val="24"/>
          <w:szCs w:val="24"/>
        </w:rPr>
        <w:t xml:space="preserve">can </w:t>
      </w:r>
      <w:r w:rsidR="00B534F7" w:rsidRPr="00C7590D">
        <w:rPr>
          <w:rFonts w:ascii="Times New Roman" w:hAnsi="Times New Roman" w:cs="Times New Roman"/>
          <w:sz w:val="24"/>
          <w:szCs w:val="24"/>
        </w:rPr>
        <w:t xml:space="preserve">the </w:t>
      </w:r>
      <w:r w:rsidR="0014008D" w:rsidRPr="00291629">
        <w:rPr>
          <w:rFonts w:ascii="Times New Roman" w:hAnsi="Times New Roman" w:cs="Times New Roman"/>
          <w:sz w:val="24"/>
          <w:szCs w:val="24"/>
        </w:rPr>
        <w:t>impact</w:t>
      </w:r>
      <w:r w:rsidR="00C7590D" w:rsidRPr="00291629">
        <w:rPr>
          <w:rFonts w:ascii="Times New Roman" w:hAnsi="Times New Roman" w:cs="Times New Roman"/>
          <w:sz w:val="24"/>
          <w:szCs w:val="24"/>
        </w:rPr>
        <w:t xml:space="preserve"> </w:t>
      </w:r>
      <w:r w:rsidR="00F57F61" w:rsidRPr="00291629">
        <w:rPr>
          <w:rFonts w:ascii="Times New Roman" w:hAnsi="Times New Roman" w:cs="Times New Roman"/>
          <w:sz w:val="24"/>
          <w:szCs w:val="24"/>
        </w:rPr>
        <w:t>the</w:t>
      </w:r>
      <w:r w:rsidR="0014008D" w:rsidRPr="00291629">
        <w:rPr>
          <w:rFonts w:ascii="Times New Roman" w:hAnsi="Times New Roman" w:cs="Times New Roman"/>
          <w:sz w:val="24"/>
          <w:szCs w:val="24"/>
        </w:rPr>
        <w:t xml:space="preserve"> outcome of therapy</w:t>
      </w:r>
      <w:r w:rsidR="009E4B83" w:rsidRPr="00291629">
        <w:rPr>
          <w:rFonts w:ascii="Times New Roman" w:hAnsi="Times New Roman" w:cs="Times New Roman"/>
          <w:sz w:val="24"/>
          <w:szCs w:val="24"/>
        </w:rPr>
        <w:t xml:space="preserve"> (</w:t>
      </w:r>
      <w:r w:rsidR="00291629" w:rsidRPr="00291629">
        <w:rPr>
          <w:rFonts w:ascii="Times New Roman" w:hAnsi="Times New Roman" w:cs="Times New Roman"/>
          <w:sz w:val="24"/>
          <w:szCs w:val="24"/>
        </w:rPr>
        <w:t>Jacobs, 2017</w:t>
      </w:r>
      <w:r w:rsidR="009E4B83" w:rsidRPr="00291629">
        <w:rPr>
          <w:rFonts w:ascii="Times New Roman" w:hAnsi="Times New Roman" w:cs="Times New Roman"/>
          <w:sz w:val="24"/>
          <w:szCs w:val="24"/>
        </w:rPr>
        <w:t>).</w:t>
      </w:r>
      <w:r w:rsidR="009E4B83">
        <w:rPr>
          <w:rFonts w:ascii="Times New Roman" w:hAnsi="Times New Roman" w:cs="Times New Roman"/>
          <w:sz w:val="24"/>
          <w:szCs w:val="24"/>
        </w:rPr>
        <w:t xml:space="preserve"> </w:t>
      </w:r>
    </w:p>
    <w:p w14:paraId="41B94C6D" w14:textId="146892B9" w:rsidR="00984874" w:rsidRDefault="00F57F61" w:rsidP="00B24619">
      <w:pPr>
        <w:spacing w:line="480" w:lineRule="auto"/>
        <w:rPr>
          <w:rFonts w:ascii="Times New Roman" w:hAnsi="Times New Roman" w:cs="Times New Roman"/>
          <w:sz w:val="24"/>
          <w:szCs w:val="24"/>
        </w:rPr>
      </w:pPr>
      <w:r>
        <w:rPr>
          <w:rFonts w:ascii="Times New Roman" w:hAnsi="Times New Roman" w:cs="Times New Roman"/>
          <w:sz w:val="24"/>
          <w:szCs w:val="24"/>
        </w:rPr>
        <w:tab/>
      </w:r>
      <w:r w:rsidR="00FC5E60">
        <w:rPr>
          <w:rFonts w:ascii="Times New Roman" w:hAnsi="Times New Roman" w:cs="Times New Roman"/>
          <w:sz w:val="24"/>
          <w:szCs w:val="24"/>
        </w:rPr>
        <w:t>Although</w:t>
      </w:r>
      <w:r w:rsidR="00FF2FE7">
        <w:rPr>
          <w:rFonts w:ascii="Times New Roman" w:hAnsi="Times New Roman" w:cs="Times New Roman"/>
          <w:sz w:val="24"/>
          <w:szCs w:val="24"/>
        </w:rPr>
        <w:t xml:space="preserve"> I</w:t>
      </w:r>
      <w:r w:rsidR="00917EA0">
        <w:rPr>
          <w:rFonts w:ascii="Times New Roman" w:hAnsi="Times New Roman" w:cs="Times New Roman"/>
          <w:sz w:val="24"/>
          <w:szCs w:val="24"/>
        </w:rPr>
        <w:t xml:space="preserve"> already knew my client, I felt it was important to </w:t>
      </w:r>
      <w:r w:rsidR="00FF2FE7">
        <w:rPr>
          <w:rFonts w:ascii="Times New Roman" w:hAnsi="Times New Roman" w:cs="Times New Roman"/>
          <w:sz w:val="24"/>
          <w:szCs w:val="24"/>
        </w:rPr>
        <w:t>greet her using her name</w:t>
      </w:r>
      <w:r w:rsidR="00A940EE">
        <w:rPr>
          <w:rFonts w:ascii="Times New Roman" w:hAnsi="Times New Roman" w:cs="Times New Roman"/>
          <w:sz w:val="24"/>
          <w:szCs w:val="24"/>
        </w:rPr>
        <w:t xml:space="preserve">. </w:t>
      </w:r>
      <w:r w:rsidR="00AA7038">
        <w:rPr>
          <w:rFonts w:ascii="Times New Roman" w:hAnsi="Times New Roman" w:cs="Times New Roman"/>
          <w:sz w:val="24"/>
          <w:szCs w:val="24"/>
        </w:rPr>
        <w:t xml:space="preserve">Greeting clients by their first names </w:t>
      </w:r>
      <w:r w:rsidR="00251152">
        <w:rPr>
          <w:rFonts w:ascii="Times New Roman" w:hAnsi="Times New Roman" w:cs="Times New Roman"/>
          <w:sz w:val="24"/>
          <w:szCs w:val="24"/>
        </w:rPr>
        <w:t>can</w:t>
      </w:r>
      <w:r w:rsidR="00AA7038">
        <w:rPr>
          <w:rFonts w:ascii="Times New Roman" w:hAnsi="Times New Roman" w:cs="Times New Roman"/>
          <w:sz w:val="24"/>
          <w:szCs w:val="24"/>
        </w:rPr>
        <w:t xml:space="preserve"> help create a friendly environment</w:t>
      </w:r>
      <w:r w:rsidR="00251152">
        <w:rPr>
          <w:rFonts w:ascii="Times New Roman" w:hAnsi="Times New Roman" w:cs="Times New Roman"/>
          <w:sz w:val="24"/>
          <w:szCs w:val="24"/>
        </w:rPr>
        <w:t xml:space="preserve">, breaking down boundaries that some clients might feel when they </w:t>
      </w:r>
      <w:r w:rsidR="00251152" w:rsidRPr="00A30375">
        <w:rPr>
          <w:rFonts w:ascii="Times New Roman" w:hAnsi="Times New Roman" w:cs="Times New Roman"/>
          <w:sz w:val="24"/>
          <w:szCs w:val="24"/>
        </w:rPr>
        <w:t xml:space="preserve">talking to professionals </w:t>
      </w:r>
      <w:r w:rsidR="00EC4427" w:rsidRPr="00A30375">
        <w:rPr>
          <w:rFonts w:ascii="Times New Roman" w:hAnsi="Times New Roman" w:cs="Times New Roman"/>
          <w:sz w:val="24"/>
          <w:szCs w:val="24"/>
        </w:rPr>
        <w:t>(</w:t>
      </w:r>
      <w:proofErr w:type="spellStart"/>
      <w:r w:rsidR="00A30375" w:rsidRPr="00A30375">
        <w:rPr>
          <w:rFonts w:ascii="Times New Roman" w:hAnsi="Times New Roman" w:cs="Times New Roman"/>
          <w:sz w:val="24"/>
          <w:szCs w:val="24"/>
        </w:rPr>
        <w:t>Timulak</w:t>
      </w:r>
      <w:proofErr w:type="spellEnd"/>
      <w:r w:rsidR="00A30375" w:rsidRPr="00A30375">
        <w:rPr>
          <w:rFonts w:ascii="Times New Roman" w:hAnsi="Times New Roman" w:cs="Times New Roman"/>
          <w:sz w:val="24"/>
          <w:szCs w:val="24"/>
        </w:rPr>
        <w:t xml:space="preserve"> &amp; Keogh, 2017</w:t>
      </w:r>
      <w:r w:rsidR="00EC4427" w:rsidRPr="00A30375">
        <w:rPr>
          <w:rFonts w:ascii="Times New Roman" w:hAnsi="Times New Roman" w:cs="Times New Roman"/>
          <w:sz w:val="24"/>
          <w:szCs w:val="24"/>
        </w:rPr>
        <w:t xml:space="preserve">). </w:t>
      </w:r>
      <w:r w:rsidR="00797543" w:rsidRPr="00A30375">
        <w:rPr>
          <w:rFonts w:ascii="Times New Roman" w:hAnsi="Times New Roman" w:cs="Times New Roman"/>
          <w:sz w:val="24"/>
          <w:szCs w:val="24"/>
        </w:rPr>
        <w:t>Para</w:t>
      </w:r>
      <w:r w:rsidR="00D212EB" w:rsidRPr="00A30375">
        <w:rPr>
          <w:rFonts w:ascii="Times New Roman" w:hAnsi="Times New Roman" w:cs="Times New Roman"/>
          <w:sz w:val="24"/>
          <w:szCs w:val="24"/>
        </w:rPr>
        <w:t>phrasing and summarising</w:t>
      </w:r>
      <w:r w:rsidR="00D212EB">
        <w:rPr>
          <w:rFonts w:ascii="Times New Roman" w:hAnsi="Times New Roman" w:cs="Times New Roman"/>
          <w:sz w:val="24"/>
          <w:szCs w:val="24"/>
        </w:rPr>
        <w:t xml:space="preserve"> are two important counselling skills, by </w:t>
      </w:r>
      <w:r w:rsidR="0014045A">
        <w:rPr>
          <w:rFonts w:ascii="Times New Roman" w:hAnsi="Times New Roman" w:cs="Times New Roman"/>
          <w:sz w:val="24"/>
          <w:szCs w:val="24"/>
        </w:rPr>
        <w:t>condensing the main points from a client</w:t>
      </w:r>
      <w:r w:rsidR="00DD6595">
        <w:rPr>
          <w:rFonts w:ascii="Times New Roman" w:hAnsi="Times New Roman" w:cs="Times New Roman"/>
          <w:sz w:val="24"/>
          <w:szCs w:val="24"/>
        </w:rPr>
        <w:t>, it</w:t>
      </w:r>
      <w:r w:rsidR="00663E7B">
        <w:rPr>
          <w:rFonts w:ascii="Times New Roman" w:hAnsi="Times New Roman" w:cs="Times New Roman"/>
          <w:sz w:val="24"/>
          <w:szCs w:val="24"/>
        </w:rPr>
        <w:t xml:space="preserve"> </w:t>
      </w:r>
      <w:r w:rsidR="00DD6595">
        <w:rPr>
          <w:rFonts w:ascii="Times New Roman" w:hAnsi="Times New Roman" w:cs="Times New Roman"/>
          <w:sz w:val="24"/>
          <w:szCs w:val="24"/>
        </w:rPr>
        <w:t>a</w:t>
      </w:r>
      <w:r w:rsidR="00663E7B">
        <w:rPr>
          <w:rFonts w:ascii="Times New Roman" w:hAnsi="Times New Roman" w:cs="Times New Roman"/>
          <w:sz w:val="24"/>
          <w:szCs w:val="24"/>
        </w:rPr>
        <w:t xml:space="preserve">llows the </w:t>
      </w:r>
      <w:r w:rsidR="00224001">
        <w:rPr>
          <w:rFonts w:ascii="Times New Roman" w:hAnsi="Times New Roman" w:cs="Times New Roman"/>
          <w:sz w:val="24"/>
          <w:szCs w:val="24"/>
        </w:rPr>
        <w:t xml:space="preserve">therapist to clarify their client’s thoughts and feelings </w:t>
      </w:r>
      <w:r w:rsidR="000D0010">
        <w:rPr>
          <w:rFonts w:ascii="Times New Roman" w:hAnsi="Times New Roman" w:cs="Times New Roman"/>
          <w:sz w:val="24"/>
          <w:szCs w:val="24"/>
        </w:rPr>
        <w:t xml:space="preserve">and </w:t>
      </w:r>
      <w:r w:rsidR="00DD6595">
        <w:rPr>
          <w:rFonts w:ascii="Times New Roman" w:hAnsi="Times New Roman" w:cs="Times New Roman"/>
          <w:sz w:val="24"/>
          <w:szCs w:val="24"/>
        </w:rPr>
        <w:t xml:space="preserve">reassures </w:t>
      </w:r>
      <w:r w:rsidR="000D0010">
        <w:rPr>
          <w:rFonts w:ascii="Times New Roman" w:hAnsi="Times New Roman" w:cs="Times New Roman"/>
          <w:sz w:val="24"/>
          <w:szCs w:val="24"/>
        </w:rPr>
        <w:t xml:space="preserve">the client that someone is </w:t>
      </w:r>
      <w:r w:rsidR="000D0010" w:rsidRPr="008329F7">
        <w:rPr>
          <w:rFonts w:ascii="Times New Roman" w:hAnsi="Times New Roman" w:cs="Times New Roman"/>
          <w:sz w:val="24"/>
          <w:szCs w:val="24"/>
        </w:rPr>
        <w:t>listening to them</w:t>
      </w:r>
      <w:r w:rsidR="00481898" w:rsidRPr="008329F7">
        <w:rPr>
          <w:rFonts w:ascii="Times New Roman" w:hAnsi="Times New Roman" w:cs="Times New Roman"/>
          <w:sz w:val="24"/>
          <w:szCs w:val="24"/>
        </w:rPr>
        <w:t xml:space="preserve"> (</w:t>
      </w:r>
      <w:r w:rsidR="008329F7" w:rsidRPr="008329F7">
        <w:rPr>
          <w:rFonts w:ascii="Times New Roman" w:hAnsi="Times New Roman" w:cs="Times New Roman"/>
          <w:sz w:val="24"/>
          <w:szCs w:val="24"/>
        </w:rPr>
        <w:t>Jacobs, 2017</w:t>
      </w:r>
      <w:r w:rsidR="00481898" w:rsidRPr="008329F7">
        <w:rPr>
          <w:rFonts w:ascii="Times New Roman" w:hAnsi="Times New Roman" w:cs="Times New Roman"/>
          <w:sz w:val="24"/>
          <w:szCs w:val="24"/>
        </w:rPr>
        <w:t xml:space="preserve">). By </w:t>
      </w:r>
      <w:r w:rsidR="006E553D" w:rsidRPr="008329F7">
        <w:rPr>
          <w:rFonts w:ascii="Times New Roman" w:hAnsi="Times New Roman" w:cs="Times New Roman"/>
          <w:sz w:val="24"/>
          <w:szCs w:val="24"/>
        </w:rPr>
        <w:t>executing this, this</w:t>
      </w:r>
      <w:r w:rsidR="006E553D">
        <w:rPr>
          <w:rFonts w:ascii="Times New Roman" w:hAnsi="Times New Roman" w:cs="Times New Roman"/>
          <w:sz w:val="24"/>
          <w:szCs w:val="24"/>
        </w:rPr>
        <w:t xml:space="preserve"> can </w:t>
      </w:r>
      <w:r w:rsidR="007506E2">
        <w:rPr>
          <w:rFonts w:ascii="Times New Roman" w:hAnsi="Times New Roman" w:cs="Times New Roman"/>
          <w:sz w:val="24"/>
          <w:szCs w:val="24"/>
        </w:rPr>
        <w:t xml:space="preserve">could lead to </w:t>
      </w:r>
      <w:r w:rsidR="001A6FE6">
        <w:rPr>
          <w:rFonts w:ascii="Times New Roman" w:hAnsi="Times New Roman" w:cs="Times New Roman"/>
          <w:sz w:val="24"/>
          <w:szCs w:val="24"/>
        </w:rPr>
        <w:t xml:space="preserve">clients </w:t>
      </w:r>
      <w:proofErr w:type="gramStart"/>
      <w:r w:rsidR="001A6FE6">
        <w:rPr>
          <w:rFonts w:ascii="Times New Roman" w:hAnsi="Times New Roman" w:cs="Times New Roman"/>
          <w:sz w:val="24"/>
          <w:szCs w:val="24"/>
        </w:rPr>
        <w:t>opening up</w:t>
      </w:r>
      <w:proofErr w:type="gramEnd"/>
      <w:r w:rsidR="001A6FE6">
        <w:rPr>
          <w:rFonts w:ascii="Times New Roman" w:hAnsi="Times New Roman" w:cs="Times New Roman"/>
          <w:sz w:val="24"/>
          <w:szCs w:val="24"/>
        </w:rPr>
        <w:t xml:space="preserve"> more about th</w:t>
      </w:r>
      <w:r w:rsidR="0024257C">
        <w:rPr>
          <w:rFonts w:ascii="Times New Roman" w:hAnsi="Times New Roman" w:cs="Times New Roman"/>
          <w:sz w:val="24"/>
          <w:szCs w:val="24"/>
        </w:rPr>
        <w:t>e</w:t>
      </w:r>
      <w:r w:rsidR="001A6FE6">
        <w:rPr>
          <w:rFonts w:ascii="Times New Roman" w:hAnsi="Times New Roman" w:cs="Times New Roman"/>
          <w:sz w:val="24"/>
          <w:szCs w:val="24"/>
        </w:rPr>
        <w:t xml:space="preserve"> specific topic</w:t>
      </w:r>
      <w:r w:rsidR="008C54C2">
        <w:rPr>
          <w:rFonts w:ascii="Times New Roman" w:hAnsi="Times New Roman" w:cs="Times New Roman"/>
          <w:sz w:val="24"/>
          <w:szCs w:val="24"/>
        </w:rPr>
        <w:t xml:space="preserve">, with the possibility of </w:t>
      </w:r>
      <w:r w:rsidR="004022EA">
        <w:rPr>
          <w:rFonts w:ascii="Times New Roman" w:hAnsi="Times New Roman" w:cs="Times New Roman"/>
          <w:sz w:val="24"/>
          <w:szCs w:val="24"/>
        </w:rPr>
        <w:t xml:space="preserve">it leading </w:t>
      </w:r>
      <w:r w:rsidR="005C30FA">
        <w:rPr>
          <w:rFonts w:ascii="Times New Roman" w:hAnsi="Times New Roman" w:cs="Times New Roman"/>
          <w:sz w:val="24"/>
          <w:szCs w:val="24"/>
        </w:rPr>
        <w:t xml:space="preserve">to more in depth </w:t>
      </w:r>
      <w:r w:rsidR="005C30FA" w:rsidRPr="005E7A1F">
        <w:rPr>
          <w:rFonts w:ascii="Times New Roman" w:hAnsi="Times New Roman" w:cs="Times New Roman"/>
          <w:sz w:val="24"/>
          <w:szCs w:val="24"/>
        </w:rPr>
        <w:t>therapy work (</w:t>
      </w:r>
      <w:proofErr w:type="spellStart"/>
      <w:r w:rsidR="005E7A1F" w:rsidRPr="005E7A1F">
        <w:rPr>
          <w:rFonts w:ascii="Times New Roman" w:hAnsi="Times New Roman" w:cs="Times New Roman"/>
          <w:sz w:val="24"/>
          <w:szCs w:val="24"/>
        </w:rPr>
        <w:t>Taukeni</w:t>
      </w:r>
      <w:proofErr w:type="spellEnd"/>
      <w:r w:rsidR="005E7A1F" w:rsidRPr="005E7A1F">
        <w:rPr>
          <w:rFonts w:ascii="Times New Roman" w:hAnsi="Times New Roman" w:cs="Times New Roman"/>
          <w:sz w:val="24"/>
          <w:szCs w:val="24"/>
        </w:rPr>
        <w:t>, 2020</w:t>
      </w:r>
      <w:r w:rsidR="005C30FA" w:rsidRPr="005E7A1F">
        <w:rPr>
          <w:rFonts w:ascii="Times New Roman" w:hAnsi="Times New Roman" w:cs="Times New Roman"/>
          <w:sz w:val="24"/>
          <w:szCs w:val="24"/>
        </w:rPr>
        <w:t>). This was shown</w:t>
      </w:r>
      <w:r w:rsidR="005C30FA">
        <w:rPr>
          <w:rFonts w:ascii="Times New Roman" w:hAnsi="Times New Roman" w:cs="Times New Roman"/>
          <w:sz w:val="24"/>
          <w:szCs w:val="24"/>
        </w:rPr>
        <w:t xml:space="preserve"> when </w:t>
      </w:r>
      <w:r w:rsidR="003E6AF5">
        <w:rPr>
          <w:rFonts w:ascii="Times New Roman" w:hAnsi="Times New Roman" w:cs="Times New Roman"/>
          <w:sz w:val="24"/>
          <w:szCs w:val="24"/>
        </w:rPr>
        <w:t xml:space="preserve">I </w:t>
      </w:r>
      <w:r w:rsidR="002568FE">
        <w:rPr>
          <w:rFonts w:ascii="Times New Roman" w:hAnsi="Times New Roman" w:cs="Times New Roman"/>
          <w:sz w:val="24"/>
          <w:szCs w:val="24"/>
        </w:rPr>
        <w:t xml:space="preserve">told B1 that she spoke a lot about how her mum was feeling and creating reasons for her </w:t>
      </w:r>
      <w:r w:rsidR="00EE1DDF">
        <w:rPr>
          <w:rFonts w:ascii="Times New Roman" w:hAnsi="Times New Roman" w:cs="Times New Roman"/>
          <w:sz w:val="24"/>
          <w:szCs w:val="24"/>
        </w:rPr>
        <w:t xml:space="preserve">mum’s </w:t>
      </w:r>
      <w:r w:rsidR="009D5170">
        <w:rPr>
          <w:rFonts w:ascii="Times New Roman" w:hAnsi="Times New Roman" w:cs="Times New Roman"/>
          <w:sz w:val="24"/>
          <w:szCs w:val="24"/>
        </w:rPr>
        <w:t xml:space="preserve">behaviours, as if she was playing down the impact that B1 felt in these moments. </w:t>
      </w:r>
      <w:r w:rsidR="00A16EBB">
        <w:rPr>
          <w:rFonts w:ascii="Times New Roman" w:hAnsi="Times New Roman" w:cs="Times New Roman"/>
          <w:sz w:val="24"/>
          <w:szCs w:val="24"/>
        </w:rPr>
        <w:t xml:space="preserve">From this observation, </w:t>
      </w:r>
      <w:r w:rsidR="00622807">
        <w:rPr>
          <w:rFonts w:ascii="Times New Roman" w:hAnsi="Times New Roman" w:cs="Times New Roman"/>
          <w:sz w:val="24"/>
          <w:szCs w:val="24"/>
        </w:rPr>
        <w:t xml:space="preserve">it </w:t>
      </w:r>
      <w:r w:rsidR="00622807" w:rsidRPr="00254461">
        <w:rPr>
          <w:rFonts w:ascii="Times New Roman" w:hAnsi="Times New Roman" w:cs="Times New Roman"/>
          <w:sz w:val="24"/>
          <w:szCs w:val="24"/>
        </w:rPr>
        <w:t xml:space="preserve">allowed B1 to take a moment </w:t>
      </w:r>
      <w:r w:rsidR="006121E1" w:rsidRPr="00254461">
        <w:rPr>
          <w:rFonts w:ascii="Times New Roman" w:hAnsi="Times New Roman" w:cs="Times New Roman"/>
          <w:sz w:val="24"/>
          <w:szCs w:val="24"/>
        </w:rPr>
        <w:t xml:space="preserve">and think about what she said and </w:t>
      </w:r>
      <w:r w:rsidR="00EF184B" w:rsidRPr="00254461">
        <w:rPr>
          <w:rFonts w:ascii="Times New Roman" w:hAnsi="Times New Roman" w:cs="Times New Roman"/>
          <w:sz w:val="24"/>
          <w:szCs w:val="24"/>
        </w:rPr>
        <w:t xml:space="preserve">to continue </w:t>
      </w:r>
      <w:proofErr w:type="gramStart"/>
      <w:r w:rsidR="00EF184B" w:rsidRPr="00254461">
        <w:rPr>
          <w:rFonts w:ascii="Times New Roman" w:hAnsi="Times New Roman" w:cs="Times New Roman"/>
          <w:sz w:val="24"/>
          <w:szCs w:val="24"/>
        </w:rPr>
        <w:t>opening up</w:t>
      </w:r>
      <w:proofErr w:type="gramEnd"/>
      <w:r w:rsidR="00EF184B" w:rsidRPr="00254461">
        <w:rPr>
          <w:rFonts w:ascii="Times New Roman" w:hAnsi="Times New Roman" w:cs="Times New Roman"/>
          <w:sz w:val="24"/>
          <w:szCs w:val="24"/>
        </w:rPr>
        <w:t xml:space="preserve"> to me. </w:t>
      </w:r>
      <w:r w:rsidR="002A4C2B" w:rsidRPr="00254461">
        <w:rPr>
          <w:rFonts w:ascii="Times New Roman" w:hAnsi="Times New Roman" w:cs="Times New Roman"/>
          <w:sz w:val="24"/>
          <w:szCs w:val="24"/>
        </w:rPr>
        <w:t xml:space="preserve">This also gave us the opportunity </w:t>
      </w:r>
      <w:r w:rsidR="00D0134D" w:rsidRPr="00254461">
        <w:rPr>
          <w:rFonts w:ascii="Times New Roman" w:hAnsi="Times New Roman" w:cs="Times New Roman"/>
          <w:sz w:val="24"/>
          <w:szCs w:val="24"/>
        </w:rPr>
        <w:t>to do some</w:t>
      </w:r>
      <w:r w:rsidR="002A4C2B" w:rsidRPr="00254461">
        <w:rPr>
          <w:rFonts w:ascii="Times New Roman" w:hAnsi="Times New Roman" w:cs="Times New Roman"/>
          <w:sz w:val="24"/>
          <w:szCs w:val="24"/>
        </w:rPr>
        <w:t xml:space="preserve"> </w:t>
      </w:r>
      <w:r w:rsidR="000C2FF6">
        <w:rPr>
          <w:rFonts w:ascii="Times New Roman" w:hAnsi="Times New Roman" w:cs="Times New Roman"/>
          <w:sz w:val="24"/>
          <w:szCs w:val="24"/>
        </w:rPr>
        <w:t xml:space="preserve">empty </w:t>
      </w:r>
      <w:r w:rsidR="002A4C2B" w:rsidRPr="00254461">
        <w:rPr>
          <w:rFonts w:ascii="Times New Roman" w:hAnsi="Times New Roman" w:cs="Times New Roman"/>
          <w:sz w:val="24"/>
          <w:szCs w:val="24"/>
        </w:rPr>
        <w:t>chair work</w:t>
      </w:r>
      <w:r w:rsidR="00C956BA" w:rsidRPr="00254461">
        <w:rPr>
          <w:rFonts w:ascii="Times New Roman" w:hAnsi="Times New Roman" w:cs="Times New Roman"/>
          <w:sz w:val="24"/>
          <w:szCs w:val="24"/>
        </w:rPr>
        <w:t>, which I felt w</w:t>
      </w:r>
      <w:r w:rsidR="002124F5" w:rsidRPr="00254461">
        <w:rPr>
          <w:rFonts w:ascii="Times New Roman" w:hAnsi="Times New Roman" w:cs="Times New Roman"/>
          <w:sz w:val="24"/>
          <w:szCs w:val="24"/>
        </w:rPr>
        <w:t>ent</w:t>
      </w:r>
      <w:r w:rsidR="00C956BA" w:rsidRPr="00254461">
        <w:rPr>
          <w:rFonts w:ascii="Times New Roman" w:hAnsi="Times New Roman" w:cs="Times New Roman"/>
          <w:sz w:val="24"/>
          <w:szCs w:val="24"/>
        </w:rPr>
        <w:t xml:space="preserve"> very well</w:t>
      </w:r>
      <w:r w:rsidR="00C956BA">
        <w:rPr>
          <w:rFonts w:ascii="Times New Roman" w:hAnsi="Times New Roman" w:cs="Times New Roman"/>
          <w:sz w:val="24"/>
          <w:szCs w:val="24"/>
        </w:rPr>
        <w:t xml:space="preserve"> </w:t>
      </w:r>
      <w:r w:rsidR="002124F5">
        <w:rPr>
          <w:rFonts w:ascii="Times New Roman" w:hAnsi="Times New Roman" w:cs="Times New Roman"/>
          <w:sz w:val="24"/>
          <w:szCs w:val="24"/>
        </w:rPr>
        <w:t xml:space="preserve">and surprising more emotional than I expected. </w:t>
      </w:r>
    </w:p>
    <w:p w14:paraId="0BAE428C" w14:textId="57822CA8" w:rsidR="00184160" w:rsidRDefault="006D1E85" w:rsidP="00DF3C90">
      <w:pPr>
        <w:spacing w:line="480" w:lineRule="auto"/>
        <w:ind w:firstLine="720"/>
        <w:rPr>
          <w:rFonts w:ascii="Times New Roman" w:hAnsi="Times New Roman" w:cs="Times New Roman"/>
          <w:sz w:val="24"/>
          <w:szCs w:val="24"/>
        </w:rPr>
      </w:pPr>
      <w:r w:rsidRPr="00F3313E">
        <w:rPr>
          <w:rFonts w:ascii="Times New Roman" w:hAnsi="Times New Roman" w:cs="Times New Roman"/>
          <w:sz w:val="24"/>
          <w:szCs w:val="24"/>
        </w:rPr>
        <w:t>Although the whole therapy session is important, the very last bit can sometimes stay with a client the most (</w:t>
      </w:r>
      <w:proofErr w:type="spellStart"/>
      <w:r w:rsidR="00F3313E" w:rsidRPr="00F3313E">
        <w:rPr>
          <w:rFonts w:ascii="Times New Roman" w:hAnsi="Times New Roman" w:cs="Times New Roman"/>
          <w:sz w:val="24"/>
          <w:szCs w:val="24"/>
        </w:rPr>
        <w:t>Thell</w:t>
      </w:r>
      <w:proofErr w:type="spellEnd"/>
      <w:r w:rsidR="00F3313E" w:rsidRPr="00F3313E">
        <w:rPr>
          <w:rFonts w:ascii="Times New Roman" w:hAnsi="Times New Roman" w:cs="Times New Roman"/>
          <w:sz w:val="24"/>
          <w:szCs w:val="24"/>
        </w:rPr>
        <w:t xml:space="preserve"> &amp; </w:t>
      </w:r>
      <w:proofErr w:type="spellStart"/>
      <w:r w:rsidR="00F3313E" w:rsidRPr="00F3313E">
        <w:rPr>
          <w:rFonts w:ascii="Times New Roman" w:hAnsi="Times New Roman" w:cs="Times New Roman"/>
          <w:sz w:val="24"/>
          <w:szCs w:val="24"/>
        </w:rPr>
        <w:t>Perakyla</w:t>
      </w:r>
      <w:proofErr w:type="spellEnd"/>
      <w:r w:rsidR="00F3313E" w:rsidRPr="00F3313E">
        <w:rPr>
          <w:rFonts w:ascii="Times New Roman" w:hAnsi="Times New Roman" w:cs="Times New Roman"/>
          <w:sz w:val="24"/>
          <w:szCs w:val="24"/>
        </w:rPr>
        <w:t>, 2018</w:t>
      </w:r>
      <w:r w:rsidRPr="00F3313E">
        <w:rPr>
          <w:rFonts w:ascii="Times New Roman" w:hAnsi="Times New Roman" w:cs="Times New Roman"/>
          <w:sz w:val="24"/>
          <w:szCs w:val="24"/>
        </w:rPr>
        <w:t xml:space="preserve">). It </w:t>
      </w:r>
      <w:r w:rsidR="005511EC" w:rsidRPr="00F3313E">
        <w:rPr>
          <w:rFonts w:ascii="Times New Roman" w:hAnsi="Times New Roman" w:cs="Times New Roman"/>
          <w:sz w:val="24"/>
          <w:szCs w:val="24"/>
        </w:rPr>
        <w:t xml:space="preserve">is </w:t>
      </w:r>
      <w:r w:rsidR="00915EB2" w:rsidRPr="00F3313E">
        <w:rPr>
          <w:rFonts w:ascii="Times New Roman" w:hAnsi="Times New Roman" w:cs="Times New Roman"/>
          <w:sz w:val="24"/>
          <w:szCs w:val="24"/>
        </w:rPr>
        <w:t>i</w:t>
      </w:r>
      <w:r w:rsidRPr="00F3313E">
        <w:rPr>
          <w:rFonts w:ascii="Times New Roman" w:hAnsi="Times New Roman" w:cs="Times New Roman"/>
          <w:sz w:val="24"/>
          <w:szCs w:val="24"/>
        </w:rPr>
        <w:t>mportan</w:t>
      </w:r>
      <w:r w:rsidR="00915EB2" w:rsidRPr="00F3313E">
        <w:rPr>
          <w:rFonts w:ascii="Times New Roman" w:hAnsi="Times New Roman" w:cs="Times New Roman"/>
          <w:sz w:val="24"/>
          <w:szCs w:val="24"/>
        </w:rPr>
        <w:t>t</w:t>
      </w:r>
      <w:r w:rsidRPr="00F3313E">
        <w:rPr>
          <w:rFonts w:ascii="Times New Roman" w:hAnsi="Times New Roman" w:cs="Times New Roman"/>
          <w:sz w:val="24"/>
          <w:szCs w:val="24"/>
        </w:rPr>
        <w:t xml:space="preserve"> </w:t>
      </w:r>
      <w:r w:rsidR="00915EB2" w:rsidRPr="00F3313E">
        <w:rPr>
          <w:rFonts w:ascii="Times New Roman" w:hAnsi="Times New Roman" w:cs="Times New Roman"/>
          <w:sz w:val="24"/>
          <w:szCs w:val="24"/>
        </w:rPr>
        <w:t>to</w:t>
      </w:r>
      <w:r w:rsidRPr="00F3313E">
        <w:rPr>
          <w:rFonts w:ascii="Times New Roman" w:hAnsi="Times New Roman" w:cs="Times New Roman"/>
          <w:sz w:val="24"/>
          <w:szCs w:val="24"/>
        </w:rPr>
        <w:t xml:space="preserve"> recap</w:t>
      </w:r>
      <w:r w:rsidR="00915EB2" w:rsidRPr="00F3313E">
        <w:rPr>
          <w:rFonts w:ascii="Times New Roman" w:hAnsi="Times New Roman" w:cs="Times New Roman"/>
          <w:sz w:val="24"/>
          <w:szCs w:val="24"/>
        </w:rPr>
        <w:t xml:space="preserve"> the</w:t>
      </w:r>
      <w:r w:rsidR="00915EB2">
        <w:rPr>
          <w:rFonts w:ascii="Times New Roman" w:hAnsi="Times New Roman" w:cs="Times New Roman"/>
          <w:sz w:val="24"/>
          <w:szCs w:val="24"/>
        </w:rPr>
        <w:t xml:space="preserve"> session </w:t>
      </w:r>
      <w:r w:rsidR="005511EC">
        <w:rPr>
          <w:rFonts w:ascii="Times New Roman" w:hAnsi="Times New Roman" w:cs="Times New Roman"/>
          <w:sz w:val="24"/>
          <w:szCs w:val="24"/>
        </w:rPr>
        <w:t xml:space="preserve">when bringing it to end, </w:t>
      </w:r>
      <w:r w:rsidR="00261C0E">
        <w:rPr>
          <w:rFonts w:ascii="Times New Roman" w:hAnsi="Times New Roman" w:cs="Times New Roman"/>
          <w:sz w:val="24"/>
          <w:szCs w:val="24"/>
        </w:rPr>
        <w:t xml:space="preserve">to create closure </w:t>
      </w:r>
      <w:r w:rsidR="00CB2E79">
        <w:rPr>
          <w:rFonts w:ascii="Times New Roman" w:hAnsi="Times New Roman" w:cs="Times New Roman"/>
          <w:sz w:val="24"/>
          <w:szCs w:val="24"/>
        </w:rPr>
        <w:t xml:space="preserve">and allow opportunity for any last thoughts and </w:t>
      </w:r>
      <w:r w:rsidR="00CB2E79" w:rsidRPr="000472BD">
        <w:rPr>
          <w:rFonts w:ascii="Times New Roman" w:hAnsi="Times New Roman" w:cs="Times New Roman"/>
          <w:sz w:val="24"/>
          <w:szCs w:val="24"/>
        </w:rPr>
        <w:t>feelings</w:t>
      </w:r>
      <w:r w:rsidR="000472BD" w:rsidRPr="000472BD">
        <w:rPr>
          <w:rFonts w:ascii="Times New Roman" w:hAnsi="Times New Roman" w:cs="Times New Roman"/>
          <w:sz w:val="24"/>
          <w:szCs w:val="24"/>
        </w:rPr>
        <w:t xml:space="preserve"> (Geldard et al., 2017</w:t>
      </w:r>
      <w:r w:rsidR="00CB2E79" w:rsidRPr="000472BD">
        <w:rPr>
          <w:rFonts w:ascii="Times New Roman" w:hAnsi="Times New Roman" w:cs="Times New Roman"/>
          <w:sz w:val="24"/>
          <w:szCs w:val="24"/>
        </w:rPr>
        <w:t>) It is important that</w:t>
      </w:r>
      <w:r w:rsidR="00CB2E79">
        <w:rPr>
          <w:rFonts w:ascii="Times New Roman" w:hAnsi="Times New Roman" w:cs="Times New Roman"/>
          <w:sz w:val="24"/>
          <w:szCs w:val="24"/>
        </w:rPr>
        <w:t xml:space="preserve"> therapists have good time management skills, to allow </w:t>
      </w:r>
      <w:r w:rsidR="003278DC">
        <w:rPr>
          <w:rFonts w:ascii="Times New Roman" w:hAnsi="Times New Roman" w:cs="Times New Roman"/>
          <w:sz w:val="24"/>
          <w:szCs w:val="24"/>
        </w:rPr>
        <w:t xml:space="preserve">the session to run </w:t>
      </w:r>
      <w:r w:rsidR="003278DC" w:rsidRPr="00D2707B">
        <w:rPr>
          <w:rFonts w:ascii="Times New Roman" w:hAnsi="Times New Roman" w:cs="Times New Roman"/>
          <w:sz w:val="24"/>
          <w:szCs w:val="24"/>
        </w:rPr>
        <w:t>smoothly and effectively (</w:t>
      </w:r>
      <w:proofErr w:type="spellStart"/>
      <w:r w:rsidR="00D2707B" w:rsidRPr="00D2707B">
        <w:rPr>
          <w:rFonts w:ascii="Times New Roman" w:hAnsi="Times New Roman" w:cs="Times New Roman"/>
          <w:sz w:val="24"/>
          <w:szCs w:val="24"/>
        </w:rPr>
        <w:t>Bassot</w:t>
      </w:r>
      <w:proofErr w:type="spellEnd"/>
      <w:r w:rsidR="00D2707B" w:rsidRPr="00D2707B">
        <w:rPr>
          <w:rFonts w:ascii="Times New Roman" w:hAnsi="Times New Roman" w:cs="Times New Roman"/>
          <w:sz w:val="24"/>
          <w:szCs w:val="24"/>
        </w:rPr>
        <w:t>, 2015</w:t>
      </w:r>
      <w:r w:rsidR="003278DC" w:rsidRPr="00D2707B">
        <w:rPr>
          <w:rFonts w:ascii="Times New Roman" w:hAnsi="Times New Roman" w:cs="Times New Roman"/>
          <w:sz w:val="24"/>
          <w:szCs w:val="24"/>
        </w:rPr>
        <w:t xml:space="preserve">). </w:t>
      </w:r>
      <w:r w:rsidR="0016756E" w:rsidRPr="00D2707B">
        <w:rPr>
          <w:rFonts w:ascii="Times New Roman" w:hAnsi="Times New Roman" w:cs="Times New Roman"/>
          <w:sz w:val="24"/>
          <w:szCs w:val="24"/>
        </w:rPr>
        <w:t>I felt the session</w:t>
      </w:r>
      <w:r w:rsidR="0016756E">
        <w:rPr>
          <w:rFonts w:ascii="Times New Roman" w:hAnsi="Times New Roman" w:cs="Times New Roman"/>
          <w:sz w:val="24"/>
          <w:szCs w:val="24"/>
        </w:rPr>
        <w:t xml:space="preserve"> </w:t>
      </w:r>
      <w:r w:rsidR="00BA5C1F">
        <w:rPr>
          <w:rFonts w:ascii="Times New Roman" w:hAnsi="Times New Roman" w:cs="Times New Roman"/>
          <w:sz w:val="24"/>
          <w:szCs w:val="24"/>
        </w:rPr>
        <w:t>ran smoothly and I demonstrated good time management skills</w:t>
      </w:r>
      <w:r w:rsidR="00DC4FB4">
        <w:rPr>
          <w:rFonts w:ascii="Times New Roman" w:hAnsi="Times New Roman" w:cs="Times New Roman"/>
          <w:sz w:val="24"/>
          <w:szCs w:val="24"/>
        </w:rPr>
        <w:t xml:space="preserve">. </w:t>
      </w:r>
      <w:r w:rsidR="00F9412B">
        <w:rPr>
          <w:rFonts w:ascii="Times New Roman" w:hAnsi="Times New Roman" w:cs="Times New Roman"/>
          <w:sz w:val="24"/>
          <w:szCs w:val="24"/>
        </w:rPr>
        <w:t xml:space="preserve">While </w:t>
      </w:r>
      <w:proofErr w:type="gramStart"/>
      <w:r w:rsidR="00F9412B">
        <w:rPr>
          <w:rFonts w:ascii="Times New Roman" w:hAnsi="Times New Roman" w:cs="Times New Roman"/>
          <w:sz w:val="24"/>
          <w:szCs w:val="24"/>
        </w:rPr>
        <w:t>reflecting back</w:t>
      </w:r>
      <w:proofErr w:type="gramEnd"/>
      <w:r w:rsidR="00F9412B">
        <w:rPr>
          <w:rFonts w:ascii="Times New Roman" w:hAnsi="Times New Roman" w:cs="Times New Roman"/>
          <w:sz w:val="24"/>
          <w:szCs w:val="24"/>
        </w:rPr>
        <w:t xml:space="preserve">, I did notice I could improve my eye contact, </w:t>
      </w:r>
      <w:r w:rsidR="00122EA8">
        <w:rPr>
          <w:rFonts w:ascii="Times New Roman" w:hAnsi="Times New Roman" w:cs="Times New Roman"/>
          <w:sz w:val="24"/>
          <w:szCs w:val="24"/>
        </w:rPr>
        <w:t xml:space="preserve">resting face and feeling more </w:t>
      </w:r>
      <w:r w:rsidR="00C61C3D">
        <w:rPr>
          <w:rFonts w:ascii="Times New Roman" w:hAnsi="Times New Roman" w:cs="Times New Roman"/>
          <w:sz w:val="24"/>
          <w:szCs w:val="24"/>
        </w:rPr>
        <w:t xml:space="preserve">relaxed </w:t>
      </w:r>
      <w:r w:rsidR="00C8591A">
        <w:rPr>
          <w:rFonts w:ascii="Times New Roman" w:hAnsi="Times New Roman" w:cs="Times New Roman"/>
          <w:sz w:val="24"/>
          <w:szCs w:val="24"/>
        </w:rPr>
        <w:t>while my client is talking</w:t>
      </w:r>
      <w:r w:rsidR="00C61C3D">
        <w:rPr>
          <w:rFonts w:ascii="Times New Roman" w:hAnsi="Times New Roman" w:cs="Times New Roman"/>
          <w:sz w:val="24"/>
          <w:szCs w:val="24"/>
        </w:rPr>
        <w:t xml:space="preserve">. </w:t>
      </w:r>
      <w:r w:rsidR="009D47C2">
        <w:rPr>
          <w:rFonts w:ascii="Times New Roman" w:hAnsi="Times New Roman" w:cs="Times New Roman"/>
          <w:sz w:val="24"/>
          <w:szCs w:val="24"/>
        </w:rPr>
        <w:t>I could improve th</w:t>
      </w:r>
      <w:r w:rsidR="00832FD6">
        <w:rPr>
          <w:rFonts w:ascii="Times New Roman" w:hAnsi="Times New Roman" w:cs="Times New Roman"/>
          <w:sz w:val="24"/>
          <w:szCs w:val="24"/>
        </w:rPr>
        <w:t>ese</w:t>
      </w:r>
      <w:r w:rsidR="009D47C2">
        <w:rPr>
          <w:rFonts w:ascii="Times New Roman" w:hAnsi="Times New Roman" w:cs="Times New Roman"/>
          <w:sz w:val="24"/>
          <w:szCs w:val="24"/>
        </w:rPr>
        <w:t xml:space="preserve"> by working on my nonverbal listening skills</w:t>
      </w:r>
      <w:r w:rsidR="00120FAD">
        <w:rPr>
          <w:rFonts w:ascii="Times New Roman" w:hAnsi="Times New Roman" w:cs="Times New Roman"/>
          <w:sz w:val="24"/>
          <w:szCs w:val="24"/>
        </w:rPr>
        <w:t>. Nonverbal listening skills can benefit clients by making them feel at ease</w:t>
      </w:r>
      <w:r w:rsidR="003A30C4">
        <w:rPr>
          <w:rFonts w:ascii="Times New Roman" w:hAnsi="Times New Roman" w:cs="Times New Roman"/>
          <w:sz w:val="24"/>
          <w:szCs w:val="24"/>
        </w:rPr>
        <w:t xml:space="preserve"> and creating a more friendly opening environment</w:t>
      </w:r>
      <w:r w:rsidR="002B797A">
        <w:rPr>
          <w:rFonts w:ascii="Times New Roman" w:hAnsi="Times New Roman" w:cs="Times New Roman"/>
          <w:sz w:val="24"/>
          <w:szCs w:val="24"/>
        </w:rPr>
        <w:t>.</w:t>
      </w:r>
      <w:r w:rsidR="003A30C4">
        <w:rPr>
          <w:rFonts w:ascii="Times New Roman" w:hAnsi="Times New Roman" w:cs="Times New Roman"/>
          <w:sz w:val="24"/>
          <w:szCs w:val="24"/>
        </w:rPr>
        <w:t xml:space="preserve"> </w:t>
      </w:r>
      <w:r w:rsidR="002B797A">
        <w:rPr>
          <w:rFonts w:ascii="Times New Roman" w:hAnsi="Times New Roman" w:cs="Times New Roman"/>
          <w:sz w:val="24"/>
          <w:szCs w:val="24"/>
        </w:rPr>
        <w:t>A</w:t>
      </w:r>
      <w:r w:rsidR="00D01217">
        <w:rPr>
          <w:rFonts w:ascii="Times New Roman" w:hAnsi="Times New Roman" w:cs="Times New Roman"/>
          <w:sz w:val="24"/>
          <w:szCs w:val="24"/>
        </w:rPr>
        <w:t xml:space="preserve"> good example of this is, is mirroring</w:t>
      </w:r>
      <w:r w:rsidR="00C73658">
        <w:rPr>
          <w:rFonts w:ascii="Times New Roman" w:hAnsi="Times New Roman" w:cs="Times New Roman"/>
          <w:sz w:val="24"/>
          <w:szCs w:val="24"/>
        </w:rPr>
        <w:t xml:space="preserve">, it helps breaks down the </w:t>
      </w:r>
      <w:r w:rsidR="00C73658">
        <w:rPr>
          <w:rFonts w:ascii="Times New Roman" w:hAnsi="Times New Roman" w:cs="Times New Roman"/>
          <w:sz w:val="24"/>
          <w:szCs w:val="24"/>
        </w:rPr>
        <w:lastRenderedPageBreak/>
        <w:t>formal therapy wall</w:t>
      </w:r>
      <w:r w:rsidR="00E85F3E">
        <w:rPr>
          <w:rFonts w:ascii="Times New Roman" w:hAnsi="Times New Roman" w:cs="Times New Roman"/>
          <w:sz w:val="24"/>
          <w:szCs w:val="24"/>
        </w:rPr>
        <w:t xml:space="preserve"> and </w:t>
      </w:r>
      <w:r w:rsidR="0015646A">
        <w:rPr>
          <w:rFonts w:ascii="Times New Roman" w:hAnsi="Times New Roman" w:cs="Times New Roman"/>
          <w:sz w:val="24"/>
          <w:szCs w:val="24"/>
        </w:rPr>
        <w:t xml:space="preserve">creates the needed environment for clients to seek deeper within themselves </w:t>
      </w:r>
      <w:r w:rsidR="0002285D">
        <w:rPr>
          <w:rFonts w:ascii="Times New Roman" w:hAnsi="Times New Roman" w:cs="Times New Roman"/>
          <w:sz w:val="24"/>
          <w:szCs w:val="24"/>
        </w:rPr>
        <w:t xml:space="preserve">and express those feelings and emotions (Midwinter &amp; Dickson, 2015). </w:t>
      </w:r>
      <w:r w:rsidR="00704617">
        <w:rPr>
          <w:rFonts w:ascii="Times New Roman" w:hAnsi="Times New Roman" w:cs="Times New Roman"/>
          <w:sz w:val="24"/>
          <w:szCs w:val="24"/>
        </w:rPr>
        <w:t xml:space="preserve">I felt like a demonstrated mirroring </w:t>
      </w:r>
      <w:r w:rsidR="00C60A52">
        <w:rPr>
          <w:rFonts w:ascii="Times New Roman" w:hAnsi="Times New Roman" w:cs="Times New Roman"/>
          <w:sz w:val="24"/>
          <w:szCs w:val="24"/>
        </w:rPr>
        <w:t>during the session when I mirrored B1smile and tone of voice</w:t>
      </w:r>
      <w:r w:rsidR="001C2327">
        <w:rPr>
          <w:rFonts w:ascii="Times New Roman" w:hAnsi="Times New Roman" w:cs="Times New Roman"/>
          <w:sz w:val="24"/>
          <w:szCs w:val="24"/>
        </w:rPr>
        <w:t xml:space="preserve">. </w:t>
      </w:r>
    </w:p>
    <w:p w14:paraId="56FBAE83" w14:textId="47533E7D" w:rsidR="00551AE3" w:rsidRPr="00DF3C90" w:rsidRDefault="00551AE3" w:rsidP="00B24619">
      <w:pPr>
        <w:spacing w:line="480" w:lineRule="auto"/>
        <w:rPr>
          <w:rFonts w:ascii="Times New Roman" w:hAnsi="Times New Roman" w:cs="Times New Roman"/>
          <w:sz w:val="24"/>
          <w:szCs w:val="24"/>
        </w:rPr>
      </w:pPr>
      <w:r w:rsidRPr="00DF3C90">
        <w:rPr>
          <w:rFonts w:ascii="Times New Roman" w:hAnsi="Times New Roman" w:cs="Times New Roman"/>
          <w:b/>
          <w:bCs/>
          <w:sz w:val="24"/>
          <w:szCs w:val="24"/>
        </w:rPr>
        <w:t>Conclusion</w:t>
      </w:r>
      <w:r w:rsidRPr="00DF3C90">
        <w:rPr>
          <w:rFonts w:ascii="Times New Roman" w:hAnsi="Times New Roman" w:cs="Times New Roman"/>
          <w:sz w:val="24"/>
          <w:szCs w:val="24"/>
        </w:rPr>
        <w:t xml:space="preserve"> </w:t>
      </w:r>
    </w:p>
    <w:p w14:paraId="7CAD5641" w14:textId="19657557" w:rsidR="00551AE3" w:rsidRDefault="00184160" w:rsidP="00B24619">
      <w:pPr>
        <w:spacing w:line="480" w:lineRule="auto"/>
        <w:rPr>
          <w:rFonts w:ascii="Times New Roman" w:hAnsi="Times New Roman" w:cs="Times New Roman"/>
          <w:sz w:val="24"/>
          <w:szCs w:val="24"/>
        </w:rPr>
      </w:pPr>
      <w:r>
        <w:rPr>
          <w:rFonts w:ascii="Times New Roman" w:hAnsi="Times New Roman" w:cs="Times New Roman"/>
          <w:sz w:val="24"/>
          <w:szCs w:val="24"/>
        </w:rPr>
        <w:tab/>
      </w:r>
      <w:r w:rsidR="00920015">
        <w:rPr>
          <w:rFonts w:ascii="Times New Roman" w:hAnsi="Times New Roman" w:cs="Times New Roman"/>
          <w:sz w:val="24"/>
          <w:szCs w:val="24"/>
        </w:rPr>
        <w:t>Overall,</w:t>
      </w:r>
      <w:r w:rsidR="006D405A">
        <w:rPr>
          <w:rFonts w:ascii="Times New Roman" w:hAnsi="Times New Roman" w:cs="Times New Roman"/>
          <w:sz w:val="24"/>
          <w:szCs w:val="24"/>
        </w:rPr>
        <w:t xml:space="preserve"> I felt the session went well, </w:t>
      </w:r>
      <w:r w:rsidR="00DA3208">
        <w:rPr>
          <w:rFonts w:ascii="Times New Roman" w:hAnsi="Times New Roman" w:cs="Times New Roman"/>
          <w:sz w:val="24"/>
          <w:szCs w:val="24"/>
        </w:rPr>
        <w:t xml:space="preserve">it took me some time to settle into it and </w:t>
      </w:r>
      <w:r w:rsidR="00E73461">
        <w:rPr>
          <w:rFonts w:ascii="Times New Roman" w:hAnsi="Times New Roman" w:cs="Times New Roman"/>
          <w:sz w:val="24"/>
          <w:szCs w:val="24"/>
        </w:rPr>
        <w:t xml:space="preserve">become more relaxed. </w:t>
      </w:r>
      <w:r w:rsidR="00DA3208">
        <w:rPr>
          <w:rFonts w:ascii="Times New Roman" w:hAnsi="Times New Roman" w:cs="Times New Roman"/>
          <w:sz w:val="24"/>
          <w:szCs w:val="24"/>
        </w:rPr>
        <w:t xml:space="preserve"> </w:t>
      </w:r>
      <w:r w:rsidR="00920015">
        <w:rPr>
          <w:rFonts w:ascii="Times New Roman" w:hAnsi="Times New Roman" w:cs="Times New Roman"/>
          <w:sz w:val="24"/>
          <w:szCs w:val="24"/>
        </w:rPr>
        <w:t>I have only ever done online sessions</w:t>
      </w:r>
      <w:r w:rsidR="009A172B">
        <w:rPr>
          <w:rFonts w:ascii="Times New Roman" w:hAnsi="Times New Roman" w:cs="Times New Roman"/>
          <w:sz w:val="24"/>
          <w:szCs w:val="24"/>
        </w:rPr>
        <w:t>, so I am unsure how I would perform in a in person session</w:t>
      </w:r>
      <w:r w:rsidR="00F81935">
        <w:rPr>
          <w:rFonts w:ascii="Times New Roman" w:hAnsi="Times New Roman" w:cs="Times New Roman"/>
          <w:sz w:val="24"/>
          <w:szCs w:val="24"/>
        </w:rPr>
        <w:t xml:space="preserve">. </w:t>
      </w:r>
      <w:r w:rsidR="009E7BE1">
        <w:rPr>
          <w:rFonts w:ascii="Times New Roman" w:hAnsi="Times New Roman" w:cs="Times New Roman"/>
          <w:sz w:val="24"/>
          <w:szCs w:val="24"/>
        </w:rPr>
        <w:t xml:space="preserve">I do find online session formal </w:t>
      </w:r>
      <w:r w:rsidR="00D203CB">
        <w:rPr>
          <w:rFonts w:ascii="Times New Roman" w:hAnsi="Times New Roman" w:cs="Times New Roman"/>
          <w:sz w:val="24"/>
          <w:szCs w:val="24"/>
        </w:rPr>
        <w:t xml:space="preserve">and less personal, this could be a reason why it takes me some time to settle and relax. </w:t>
      </w:r>
      <w:r w:rsidR="00AE0DAB">
        <w:rPr>
          <w:rFonts w:ascii="Times New Roman" w:hAnsi="Times New Roman" w:cs="Times New Roman"/>
          <w:sz w:val="24"/>
          <w:szCs w:val="24"/>
        </w:rPr>
        <w:t xml:space="preserve">After reflecting, I have some </w:t>
      </w:r>
      <w:r w:rsidR="00FC0E01">
        <w:rPr>
          <w:rFonts w:ascii="Times New Roman" w:hAnsi="Times New Roman" w:cs="Times New Roman"/>
          <w:sz w:val="24"/>
          <w:szCs w:val="24"/>
        </w:rPr>
        <w:t>key points that I need to work on</w:t>
      </w:r>
      <w:r w:rsidR="00C53B9F">
        <w:rPr>
          <w:rFonts w:ascii="Times New Roman" w:hAnsi="Times New Roman" w:cs="Times New Roman"/>
          <w:sz w:val="24"/>
          <w:szCs w:val="24"/>
        </w:rPr>
        <w:t xml:space="preserve">. I need to learn to slow down and relax, treat it less formal while still </w:t>
      </w:r>
      <w:r w:rsidR="00B66EE3">
        <w:rPr>
          <w:rFonts w:ascii="Times New Roman" w:hAnsi="Times New Roman" w:cs="Times New Roman"/>
          <w:sz w:val="24"/>
          <w:szCs w:val="24"/>
        </w:rPr>
        <w:t>maintaining</w:t>
      </w:r>
      <w:r w:rsidR="00C53B9F">
        <w:rPr>
          <w:rFonts w:ascii="Times New Roman" w:hAnsi="Times New Roman" w:cs="Times New Roman"/>
          <w:sz w:val="24"/>
          <w:szCs w:val="24"/>
        </w:rPr>
        <w:t xml:space="preserve"> my professional attitude</w:t>
      </w:r>
      <w:r w:rsidR="00637C6E">
        <w:rPr>
          <w:rFonts w:ascii="Times New Roman" w:hAnsi="Times New Roman" w:cs="Times New Roman"/>
          <w:sz w:val="24"/>
          <w:szCs w:val="24"/>
        </w:rPr>
        <w:t xml:space="preserve">. I need to work on my listening face, I found it unfriendly </w:t>
      </w:r>
      <w:r w:rsidR="00FC4C49">
        <w:rPr>
          <w:rFonts w:ascii="Times New Roman" w:hAnsi="Times New Roman" w:cs="Times New Roman"/>
          <w:sz w:val="24"/>
          <w:szCs w:val="24"/>
        </w:rPr>
        <w:t xml:space="preserve">when I was listening to B1 talk. </w:t>
      </w:r>
      <w:r w:rsidR="001D2066">
        <w:rPr>
          <w:rFonts w:ascii="Times New Roman" w:hAnsi="Times New Roman" w:cs="Times New Roman"/>
          <w:sz w:val="24"/>
          <w:szCs w:val="24"/>
        </w:rPr>
        <w:t xml:space="preserve">Another example of nonverbal </w:t>
      </w:r>
      <w:r w:rsidR="001A26DE">
        <w:rPr>
          <w:rFonts w:ascii="Times New Roman" w:hAnsi="Times New Roman" w:cs="Times New Roman"/>
          <w:sz w:val="24"/>
          <w:szCs w:val="24"/>
        </w:rPr>
        <w:t xml:space="preserve">listening skills that I need to work on </w:t>
      </w:r>
      <w:r w:rsidR="00751EDA">
        <w:rPr>
          <w:rFonts w:ascii="Times New Roman" w:hAnsi="Times New Roman" w:cs="Times New Roman"/>
          <w:sz w:val="24"/>
          <w:szCs w:val="24"/>
        </w:rPr>
        <w:t>is eye contact</w:t>
      </w:r>
      <w:r w:rsidR="00B804E4">
        <w:rPr>
          <w:rFonts w:ascii="Times New Roman" w:hAnsi="Times New Roman" w:cs="Times New Roman"/>
          <w:sz w:val="24"/>
          <w:szCs w:val="24"/>
        </w:rPr>
        <w:t>, this will help with reassuring my client that I am listening to her.</w:t>
      </w:r>
      <w:r w:rsidR="008A4100">
        <w:rPr>
          <w:rFonts w:ascii="Times New Roman" w:hAnsi="Times New Roman" w:cs="Times New Roman"/>
          <w:sz w:val="24"/>
          <w:szCs w:val="24"/>
        </w:rPr>
        <w:t xml:space="preserve"> </w:t>
      </w:r>
      <w:r w:rsidR="0074191F">
        <w:rPr>
          <w:rFonts w:ascii="Times New Roman" w:hAnsi="Times New Roman" w:cs="Times New Roman"/>
          <w:sz w:val="24"/>
          <w:szCs w:val="24"/>
        </w:rPr>
        <w:t xml:space="preserve">Although </w:t>
      </w:r>
      <w:r w:rsidR="00E90C71">
        <w:rPr>
          <w:rFonts w:ascii="Times New Roman" w:hAnsi="Times New Roman" w:cs="Times New Roman"/>
          <w:sz w:val="24"/>
          <w:szCs w:val="24"/>
        </w:rPr>
        <w:t xml:space="preserve">I found </w:t>
      </w:r>
      <w:r w:rsidR="0074191F">
        <w:rPr>
          <w:rFonts w:ascii="Times New Roman" w:hAnsi="Times New Roman" w:cs="Times New Roman"/>
          <w:sz w:val="24"/>
          <w:szCs w:val="24"/>
        </w:rPr>
        <w:t xml:space="preserve">demonstrating SOLER (Egan, 2013) </w:t>
      </w:r>
      <w:r w:rsidR="00E90C71">
        <w:rPr>
          <w:rFonts w:ascii="Times New Roman" w:hAnsi="Times New Roman" w:cs="Times New Roman"/>
          <w:sz w:val="24"/>
          <w:szCs w:val="24"/>
        </w:rPr>
        <w:t xml:space="preserve">more difficult while online, practicing this online and in person </w:t>
      </w:r>
      <w:r w:rsidR="001C0894">
        <w:rPr>
          <w:rFonts w:ascii="Times New Roman" w:hAnsi="Times New Roman" w:cs="Times New Roman"/>
          <w:sz w:val="24"/>
          <w:szCs w:val="24"/>
        </w:rPr>
        <w:t xml:space="preserve">will help me uphold eye contact and </w:t>
      </w:r>
      <w:r w:rsidR="00DB0BD0">
        <w:rPr>
          <w:rFonts w:ascii="Times New Roman" w:hAnsi="Times New Roman" w:cs="Times New Roman"/>
          <w:sz w:val="24"/>
          <w:szCs w:val="24"/>
        </w:rPr>
        <w:t xml:space="preserve">controlling body movements that might have been distracting to my client. </w:t>
      </w:r>
      <w:r w:rsidR="0023552F">
        <w:rPr>
          <w:rFonts w:ascii="Times New Roman" w:hAnsi="Times New Roman" w:cs="Times New Roman"/>
          <w:sz w:val="24"/>
          <w:szCs w:val="24"/>
        </w:rPr>
        <w:t xml:space="preserve">It was my </w:t>
      </w:r>
      <w:r w:rsidR="00D42769">
        <w:rPr>
          <w:rFonts w:ascii="Times New Roman" w:hAnsi="Times New Roman" w:cs="Times New Roman"/>
          <w:sz w:val="24"/>
          <w:szCs w:val="24"/>
        </w:rPr>
        <w:t>first-time</w:t>
      </w:r>
      <w:r w:rsidR="0023552F">
        <w:rPr>
          <w:rFonts w:ascii="Times New Roman" w:hAnsi="Times New Roman" w:cs="Times New Roman"/>
          <w:sz w:val="24"/>
          <w:szCs w:val="24"/>
        </w:rPr>
        <w:t xml:space="preserve"> doing </w:t>
      </w:r>
      <w:r w:rsidR="00420C2E">
        <w:rPr>
          <w:rFonts w:ascii="Times New Roman" w:hAnsi="Times New Roman" w:cs="Times New Roman"/>
          <w:sz w:val="24"/>
          <w:szCs w:val="24"/>
        </w:rPr>
        <w:t xml:space="preserve">empty </w:t>
      </w:r>
      <w:r w:rsidR="0023552F">
        <w:rPr>
          <w:rFonts w:ascii="Times New Roman" w:hAnsi="Times New Roman" w:cs="Times New Roman"/>
          <w:sz w:val="24"/>
          <w:szCs w:val="24"/>
        </w:rPr>
        <w:t>chair work with a client, and I felt it was very successful</w:t>
      </w:r>
      <w:r w:rsidR="009841B0">
        <w:rPr>
          <w:rFonts w:ascii="Times New Roman" w:hAnsi="Times New Roman" w:cs="Times New Roman"/>
          <w:sz w:val="24"/>
          <w:szCs w:val="24"/>
        </w:rPr>
        <w:t xml:space="preserve">, surprising more emotional than I expected. It took me by </w:t>
      </w:r>
      <w:r w:rsidR="00D42769">
        <w:rPr>
          <w:rFonts w:ascii="Times New Roman" w:hAnsi="Times New Roman" w:cs="Times New Roman"/>
          <w:sz w:val="24"/>
          <w:szCs w:val="24"/>
        </w:rPr>
        <w:t>surprise</w:t>
      </w:r>
      <w:r w:rsidR="009841B0">
        <w:rPr>
          <w:rFonts w:ascii="Times New Roman" w:hAnsi="Times New Roman" w:cs="Times New Roman"/>
          <w:sz w:val="24"/>
          <w:szCs w:val="24"/>
        </w:rPr>
        <w:t xml:space="preserve">, but I feel like I am now better </w:t>
      </w:r>
      <w:r w:rsidR="00D42769">
        <w:rPr>
          <w:rFonts w:ascii="Times New Roman" w:hAnsi="Times New Roman" w:cs="Times New Roman"/>
          <w:sz w:val="24"/>
          <w:szCs w:val="24"/>
        </w:rPr>
        <w:t xml:space="preserve">prepared if a client cries during a session again. </w:t>
      </w:r>
      <w:r w:rsidR="00DF4E66">
        <w:rPr>
          <w:rFonts w:ascii="Times New Roman" w:hAnsi="Times New Roman" w:cs="Times New Roman"/>
          <w:sz w:val="24"/>
          <w:szCs w:val="24"/>
        </w:rPr>
        <w:t xml:space="preserve">Throughout the session, I felt I </w:t>
      </w:r>
      <w:r w:rsidR="00D50701">
        <w:rPr>
          <w:rFonts w:ascii="Times New Roman" w:hAnsi="Times New Roman" w:cs="Times New Roman"/>
          <w:sz w:val="24"/>
          <w:szCs w:val="24"/>
        </w:rPr>
        <w:t xml:space="preserve">demonstrated </w:t>
      </w:r>
      <w:r w:rsidR="00DF4E66">
        <w:rPr>
          <w:rFonts w:ascii="Times New Roman" w:hAnsi="Times New Roman" w:cs="Times New Roman"/>
          <w:sz w:val="24"/>
          <w:szCs w:val="24"/>
        </w:rPr>
        <w:t xml:space="preserve">good </w:t>
      </w:r>
      <w:r w:rsidR="00D50701">
        <w:rPr>
          <w:rFonts w:ascii="Times New Roman" w:hAnsi="Times New Roman" w:cs="Times New Roman"/>
          <w:sz w:val="24"/>
          <w:szCs w:val="24"/>
        </w:rPr>
        <w:t>summarising</w:t>
      </w:r>
      <w:r w:rsidR="00DF4E66">
        <w:rPr>
          <w:rFonts w:ascii="Times New Roman" w:hAnsi="Times New Roman" w:cs="Times New Roman"/>
          <w:sz w:val="24"/>
          <w:szCs w:val="24"/>
        </w:rPr>
        <w:t xml:space="preserve"> and </w:t>
      </w:r>
      <w:r w:rsidR="00D50701">
        <w:rPr>
          <w:rFonts w:ascii="Times New Roman" w:hAnsi="Times New Roman" w:cs="Times New Roman"/>
          <w:sz w:val="24"/>
          <w:szCs w:val="24"/>
        </w:rPr>
        <w:t>paraphrasing</w:t>
      </w:r>
      <w:r w:rsidR="00DF4E66">
        <w:rPr>
          <w:rFonts w:ascii="Times New Roman" w:hAnsi="Times New Roman" w:cs="Times New Roman"/>
          <w:sz w:val="24"/>
          <w:szCs w:val="24"/>
        </w:rPr>
        <w:t xml:space="preserve"> skills </w:t>
      </w:r>
      <w:r w:rsidR="00D50701">
        <w:rPr>
          <w:rFonts w:ascii="Times New Roman" w:hAnsi="Times New Roman" w:cs="Times New Roman"/>
          <w:sz w:val="24"/>
          <w:szCs w:val="24"/>
        </w:rPr>
        <w:t xml:space="preserve">which helped the session flow and helped B1 </w:t>
      </w:r>
      <w:proofErr w:type="gramStart"/>
      <w:r w:rsidR="00D50701">
        <w:rPr>
          <w:rFonts w:ascii="Times New Roman" w:hAnsi="Times New Roman" w:cs="Times New Roman"/>
          <w:sz w:val="24"/>
          <w:szCs w:val="24"/>
        </w:rPr>
        <w:t>open up</w:t>
      </w:r>
      <w:proofErr w:type="gramEnd"/>
      <w:r w:rsidR="00D50701">
        <w:rPr>
          <w:rFonts w:ascii="Times New Roman" w:hAnsi="Times New Roman" w:cs="Times New Roman"/>
          <w:sz w:val="24"/>
          <w:szCs w:val="24"/>
        </w:rPr>
        <w:t xml:space="preserve"> more. </w:t>
      </w:r>
      <w:r w:rsidR="00A2090A">
        <w:rPr>
          <w:rFonts w:ascii="Times New Roman" w:hAnsi="Times New Roman" w:cs="Times New Roman"/>
          <w:sz w:val="24"/>
          <w:szCs w:val="24"/>
        </w:rPr>
        <w:t xml:space="preserve">Executing these skills </w:t>
      </w:r>
      <w:r w:rsidR="004B32BF">
        <w:rPr>
          <w:rFonts w:ascii="Times New Roman" w:hAnsi="Times New Roman" w:cs="Times New Roman"/>
          <w:sz w:val="24"/>
          <w:szCs w:val="24"/>
        </w:rPr>
        <w:t xml:space="preserve">displays </w:t>
      </w:r>
      <w:r w:rsidR="00F049F5">
        <w:rPr>
          <w:rFonts w:ascii="Times New Roman" w:hAnsi="Times New Roman" w:cs="Times New Roman"/>
          <w:sz w:val="24"/>
          <w:szCs w:val="24"/>
        </w:rPr>
        <w:t>attentiveness and empathy to</w:t>
      </w:r>
      <w:r w:rsidR="00DF3C90">
        <w:rPr>
          <w:rFonts w:ascii="Times New Roman" w:hAnsi="Times New Roman" w:cs="Times New Roman"/>
          <w:sz w:val="24"/>
          <w:szCs w:val="24"/>
        </w:rPr>
        <w:t xml:space="preserve"> the client and helps increase a client’s awareness of their feelings and behaviours (McLeod &amp; McLeod, 2011). </w:t>
      </w:r>
    </w:p>
    <w:p w14:paraId="56EB6B81" w14:textId="3612E205" w:rsidR="00551AE3" w:rsidRDefault="00551AE3" w:rsidP="00B24619">
      <w:pPr>
        <w:spacing w:line="480" w:lineRule="auto"/>
        <w:rPr>
          <w:rFonts w:ascii="Times New Roman" w:hAnsi="Times New Roman" w:cs="Times New Roman"/>
          <w:b/>
          <w:bCs/>
          <w:sz w:val="24"/>
          <w:szCs w:val="24"/>
        </w:rPr>
      </w:pPr>
      <w:r w:rsidRPr="00DF3C90">
        <w:rPr>
          <w:rFonts w:ascii="Times New Roman" w:hAnsi="Times New Roman" w:cs="Times New Roman"/>
          <w:b/>
          <w:bCs/>
          <w:sz w:val="24"/>
          <w:szCs w:val="24"/>
        </w:rPr>
        <w:t>Action Plan</w:t>
      </w:r>
    </w:p>
    <w:p w14:paraId="12FFF756" w14:textId="4012F22E" w:rsidR="00DF3C90" w:rsidRDefault="00DF3C90" w:rsidP="00B24619">
      <w:pPr>
        <w:spacing w:line="480" w:lineRule="auto"/>
        <w:rPr>
          <w:rFonts w:ascii="Times New Roman" w:hAnsi="Times New Roman" w:cs="Times New Roman"/>
          <w:sz w:val="24"/>
          <w:szCs w:val="24"/>
        </w:rPr>
      </w:pPr>
      <w:r w:rsidRPr="00D64862">
        <w:rPr>
          <w:rFonts w:ascii="Times New Roman" w:hAnsi="Times New Roman" w:cs="Times New Roman"/>
          <w:sz w:val="24"/>
          <w:szCs w:val="24"/>
        </w:rPr>
        <w:tab/>
      </w:r>
      <w:r w:rsidR="00D64862" w:rsidRPr="00D64862">
        <w:rPr>
          <w:rFonts w:ascii="Times New Roman" w:hAnsi="Times New Roman" w:cs="Times New Roman"/>
          <w:sz w:val="24"/>
          <w:szCs w:val="24"/>
        </w:rPr>
        <w:t xml:space="preserve">From </w:t>
      </w:r>
      <w:r w:rsidR="00D64862">
        <w:rPr>
          <w:rFonts w:ascii="Times New Roman" w:hAnsi="Times New Roman" w:cs="Times New Roman"/>
          <w:sz w:val="24"/>
          <w:szCs w:val="24"/>
        </w:rPr>
        <w:t>my reflection</w:t>
      </w:r>
      <w:r w:rsidR="00BE522B">
        <w:rPr>
          <w:rFonts w:ascii="Times New Roman" w:hAnsi="Times New Roman" w:cs="Times New Roman"/>
          <w:sz w:val="24"/>
          <w:szCs w:val="24"/>
        </w:rPr>
        <w:t>, I feel like the most important thing I can do is keep practicing. To continue to improve my s</w:t>
      </w:r>
      <w:r w:rsidR="005E1322">
        <w:rPr>
          <w:rFonts w:ascii="Times New Roman" w:hAnsi="Times New Roman" w:cs="Times New Roman"/>
          <w:sz w:val="24"/>
          <w:szCs w:val="24"/>
        </w:rPr>
        <w:t xml:space="preserve">kills and confidence levels I need to practice in a variety of settings </w:t>
      </w:r>
      <w:r w:rsidR="005E1322">
        <w:rPr>
          <w:rFonts w:ascii="Times New Roman" w:hAnsi="Times New Roman" w:cs="Times New Roman"/>
          <w:sz w:val="24"/>
          <w:szCs w:val="24"/>
        </w:rPr>
        <w:lastRenderedPageBreak/>
        <w:t xml:space="preserve">with a range of clients. </w:t>
      </w:r>
      <w:r w:rsidR="00E02FA3">
        <w:rPr>
          <w:rFonts w:ascii="Times New Roman" w:hAnsi="Times New Roman" w:cs="Times New Roman"/>
          <w:sz w:val="24"/>
          <w:szCs w:val="24"/>
        </w:rPr>
        <w:t>The Covid- 19 pandemic has shifted the counselling world</w:t>
      </w:r>
      <w:r w:rsidR="009B4053">
        <w:rPr>
          <w:rFonts w:ascii="Times New Roman" w:hAnsi="Times New Roman" w:cs="Times New Roman"/>
          <w:sz w:val="24"/>
          <w:szCs w:val="24"/>
        </w:rPr>
        <w:t xml:space="preserve"> and increased the possibility of </w:t>
      </w:r>
      <w:r w:rsidR="009B4053" w:rsidRPr="008939BC">
        <w:rPr>
          <w:rFonts w:ascii="Times New Roman" w:hAnsi="Times New Roman" w:cs="Times New Roman"/>
          <w:sz w:val="24"/>
          <w:szCs w:val="24"/>
        </w:rPr>
        <w:t xml:space="preserve">working online more </w:t>
      </w:r>
      <w:r w:rsidR="00AE147C" w:rsidRPr="008939BC">
        <w:rPr>
          <w:rFonts w:ascii="Times New Roman" w:hAnsi="Times New Roman" w:cs="Times New Roman"/>
          <w:sz w:val="24"/>
          <w:szCs w:val="24"/>
        </w:rPr>
        <w:t>prominent</w:t>
      </w:r>
      <w:r w:rsidR="00071C50" w:rsidRPr="008939BC">
        <w:rPr>
          <w:rFonts w:ascii="Times New Roman" w:hAnsi="Times New Roman" w:cs="Times New Roman"/>
          <w:sz w:val="24"/>
          <w:szCs w:val="24"/>
        </w:rPr>
        <w:t>. Knowing</w:t>
      </w:r>
      <w:r w:rsidR="00071C50">
        <w:rPr>
          <w:rFonts w:ascii="Times New Roman" w:hAnsi="Times New Roman" w:cs="Times New Roman"/>
          <w:sz w:val="24"/>
          <w:szCs w:val="24"/>
        </w:rPr>
        <w:t xml:space="preserve"> this</w:t>
      </w:r>
      <w:r w:rsidR="00E85CCC">
        <w:rPr>
          <w:rFonts w:ascii="Times New Roman" w:hAnsi="Times New Roman" w:cs="Times New Roman"/>
          <w:sz w:val="24"/>
          <w:szCs w:val="24"/>
        </w:rPr>
        <w:t xml:space="preserve">, </w:t>
      </w:r>
      <w:r w:rsidR="009D2C86">
        <w:rPr>
          <w:rFonts w:ascii="Times New Roman" w:hAnsi="Times New Roman" w:cs="Times New Roman"/>
          <w:sz w:val="24"/>
          <w:szCs w:val="24"/>
        </w:rPr>
        <w:t xml:space="preserve">I feel like I could benefit from more online therapy training to increase my skills and </w:t>
      </w:r>
      <w:r w:rsidR="00693F46">
        <w:rPr>
          <w:rFonts w:ascii="Times New Roman" w:hAnsi="Times New Roman" w:cs="Times New Roman"/>
          <w:sz w:val="24"/>
          <w:szCs w:val="24"/>
        </w:rPr>
        <w:t>confidence</w:t>
      </w:r>
      <w:r w:rsidR="009D2C86">
        <w:rPr>
          <w:rFonts w:ascii="Times New Roman" w:hAnsi="Times New Roman" w:cs="Times New Roman"/>
          <w:sz w:val="24"/>
          <w:szCs w:val="24"/>
        </w:rPr>
        <w:t xml:space="preserve"> in a</w:t>
      </w:r>
      <w:r w:rsidR="00693F46">
        <w:rPr>
          <w:rFonts w:ascii="Times New Roman" w:hAnsi="Times New Roman" w:cs="Times New Roman"/>
          <w:sz w:val="24"/>
          <w:szCs w:val="24"/>
        </w:rPr>
        <w:t>n</w:t>
      </w:r>
      <w:r w:rsidR="009D2C86">
        <w:rPr>
          <w:rFonts w:ascii="Times New Roman" w:hAnsi="Times New Roman" w:cs="Times New Roman"/>
          <w:sz w:val="24"/>
          <w:szCs w:val="24"/>
        </w:rPr>
        <w:t xml:space="preserve"> online therapy session (Association for Counselling and Therapy Online, 2021). </w:t>
      </w:r>
      <w:r w:rsidR="00EE11AE">
        <w:rPr>
          <w:rFonts w:ascii="Times New Roman" w:hAnsi="Times New Roman" w:cs="Times New Roman"/>
          <w:sz w:val="24"/>
          <w:szCs w:val="24"/>
        </w:rPr>
        <w:t>Through reflection I felt that I showed a variety of counselling skills, and time management skills. Showing empathy</w:t>
      </w:r>
      <w:r w:rsidR="007F2103">
        <w:rPr>
          <w:rFonts w:ascii="Times New Roman" w:hAnsi="Times New Roman" w:cs="Times New Roman"/>
          <w:sz w:val="24"/>
          <w:szCs w:val="24"/>
        </w:rPr>
        <w:t xml:space="preserve">, </w:t>
      </w:r>
      <w:r w:rsidR="0065302A">
        <w:rPr>
          <w:rFonts w:ascii="Times New Roman" w:hAnsi="Times New Roman" w:cs="Times New Roman"/>
          <w:sz w:val="24"/>
          <w:szCs w:val="24"/>
        </w:rPr>
        <w:t>genuineness,</w:t>
      </w:r>
      <w:r w:rsidR="00EE11AE">
        <w:rPr>
          <w:rFonts w:ascii="Times New Roman" w:hAnsi="Times New Roman" w:cs="Times New Roman"/>
          <w:sz w:val="24"/>
          <w:szCs w:val="24"/>
        </w:rPr>
        <w:t xml:space="preserve"> and unconditional positive regard towards my client, allowed her </w:t>
      </w:r>
      <w:r w:rsidR="007F2103">
        <w:rPr>
          <w:rFonts w:ascii="Times New Roman" w:hAnsi="Times New Roman" w:cs="Times New Roman"/>
          <w:sz w:val="24"/>
          <w:szCs w:val="24"/>
        </w:rPr>
        <w:t xml:space="preserve">to feel safe enough to </w:t>
      </w:r>
      <w:proofErr w:type="gramStart"/>
      <w:r w:rsidR="007F2103">
        <w:rPr>
          <w:rFonts w:ascii="Times New Roman" w:hAnsi="Times New Roman" w:cs="Times New Roman"/>
          <w:sz w:val="24"/>
          <w:szCs w:val="24"/>
        </w:rPr>
        <w:t>open up</w:t>
      </w:r>
      <w:proofErr w:type="gramEnd"/>
      <w:r w:rsidR="007F2103">
        <w:rPr>
          <w:rFonts w:ascii="Times New Roman" w:hAnsi="Times New Roman" w:cs="Times New Roman"/>
          <w:sz w:val="24"/>
          <w:szCs w:val="24"/>
        </w:rPr>
        <w:t xml:space="preserve"> and show her emotions with me.</w:t>
      </w:r>
      <w:r w:rsidR="00AC44FA">
        <w:rPr>
          <w:rFonts w:ascii="Times New Roman" w:hAnsi="Times New Roman" w:cs="Times New Roman"/>
          <w:sz w:val="24"/>
          <w:szCs w:val="24"/>
        </w:rPr>
        <w:t xml:space="preserve"> Which resulted in </w:t>
      </w:r>
      <w:r w:rsidR="00A72507">
        <w:rPr>
          <w:rFonts w:ascii="Times New Roman" w:hAnsi="Times New Roman" w:cs="Times New Roman"/>
          <w:sz w:val="24"/>
          <w:szCs w:val="24"/>
        </w:rPr>
        <w:t>a</w:t>
      </w:r>
      <w:r w:rsidR="00AC44FA">
        <w:rPr>
          <w:rFonts w:ascii="Times New Roman" w:hAnsi="Times New Roman" w:cs="Times New Roman"/>
          <w:sz w:val="24"/>
          <w:szCs w:val="24"/>
        </w:rPr>
        <w:t xml:space="preserve"> good session for my client and gave me as a trainee therapist experience.</w:t>
      </w:r>
      <w:r w:rsidR="007F2103">
        <w:rPr>
          <w:rFonts w:ascii="Times New Roman" w:hAnsi="Times New Roman" w:cs="Times New Roman"/>
          <w:sz w:val="24"/>
          <w:szCs w:val="24"/>
        </w:rPr>
        <w:t xml:space="preserve"> </w:t>
      </w:r>
      <w:r w:rsidR="003D3DC3">
        <w:rPr>
          <w:rFonts w:ascii="Times New Roman" w:hAnsi="Times New Roman" w:cs="Times New Roman"/>
          <w:sz w:val="24"/>
          <w:szCs w:val="24"/>
        </w:rPr>
        <w:t>Overall,</w:t>
      </w:r>
      <w:r w:rsidR="00B6689F">
        <w:rPr>
          <w:rFonts w:ascii="Times New Roman" w:hAnsi="Times New Roman" w:cs="Times New Roman"/>
          <w:sz w:val="24"/>
          <w:szCs w:val="24"/>
        </w:rPr>
        <w:t xml:space="preserve"> I think the session went well, however I still have nerves of being in a </w:t>
      </w:r>
      <w:r w:rsidR="003D3DC3">
        <w:rPr>
          <w:rFonts w:ascii="Times New Roman" w:hAnsi="Times New Roman" w:cs="Times New Roman"/>
          <w:sz w:val="24"/>
          <w:szCs w:val="24"/>
        </w:rPr>
        <w:t>real-life</w:t>
      </w:r>
      <w:r w:rsidR="00B6689F">
        <w:rPr>
          <w:rFonts w:ascii="Times New Roman" w:hAnsi="Times New Roman" w:cs="Times New Roman"/>
          <w:sz w:val="24"/>
          <w:szCs w:val="24"/>
        </w:rPr>
        <w:t xml:space="preserve"> session. As the only way to train to be a therapist is </w:t>
      </w:r>
      <w:r w:rsidR="00B6689F" w:rsidRPr="00990956">
        <w:rPr>
          <w:rFonts w:ascii="Times New Roman" w:hAnsi="Times New Roman" w:cs="Times New Roman"/>
          <w:sz w:val="24"/>
          <w:szCs w:val="24"/>
        </w:rPr>
        <w:t xml:space="preserve">through </w:t>
      </w:r>
      <w:proofErr w:type="spellStart"/>
      <w:r w:rsidR="00B6689F" w:rsidRPr="00990956">
        <w:rPr>
          <w:rFonts w:ascii="Times New Roman" w:hAnsi="Times New Roman" w:cs="Times New Roman"/>
          <w:sz w:val="24"/>
          <w:szCs w:val="24"/>
        </w:rPr>
        <w:t>traid</w:t>
      </w:r>
      <w:proofErr w:type="spellEnd"/>
      <w:r w:rsidR="00B6689F" w:rsidRPr="00990956">
        <w:rPr>
          <w:rFonts w:ascii="Times New Roman" w:hAnsi="Times New Roman" w:cs="Times New Roman"/>
          <w:sz w:val="24"/>
          <w:szCs w:val="24"/>
        </w:rPr>
        <w:t xml:space="preserve"> work </w:t>
      </w:r>
      <w:r w:rsidR="00544807" w:rsidRPr="00990956">
        <w:rPr>
          <w:rFonts w:ascii="Times New Roman" w:hAnsi="Times New Roman" w:cs="Times New Roman"/>
          <w:sz w:val="24"/>
          <w:szCs w:val="24"/>
        </w:rPr>
        <w:t>(</w:t>
      </w:r>
      <w:r w:rsidR="00990956" w:rsidRPr="00990956">
        <w:rPr>
          <w:rFonts w:ascii="Times New Roman" w:hAnsi="Times New Roman" w:cs="Times New Roman"/>
          <w:sz w:val="24"/>
          <w:szCs w:val="24"/>
        </w:rPr>
        <w:t>Smith, 2016</w:t>
      </w:r>
      <w:r w:rsidR="00544807" w:rsidRPr="00990956">
        <w:rPr>
          <w:rFonts w:ascii="Times New Roman" w:hAnsi="Times New Roman" w:cs="Times New Roman"/>
          <w:sz w:val="24"/>
          <w:szCs w:val="24"/>
        </w:rPr>
        <w:t>), it allows little room for</w:t>
      </w:r>
      <w:r w:rsidR="00544807">
        <w:rPr>
          <w:rFonts w:ascii="Times New Roman" w:hAnsi="Times New Roman" w:cs="Times New Roman"/>
          <w:sz w:val="24"/>
          <w:szCs w:val="24"/>
        </w:rPr>
        <w:t xml:space="preserve"> experiencing real life s</w:t>
      </w:r>
      <w:r w:rsidR="00C8454E">
        <w:rPr>
          <w:rFonts w:ascii="Times New Roman" w:hAnsi="Times New Roman" w:cs="Times New Roman"/>
          <w:sz w:val="24"/>
          <w:szCs w:val="24"/>
        </w:rPr>
        <w:t xml:space="preserve">ituations and makes me </w:t>
      </w:r>
      <w:r w:rsidR="00DB70B2">
        <w:rPr>
          <w:rFonts w:ascii="Times New Roman" w:hAnsi="Times New Roman" w:cs="Times New Roman"/>
          <w:sz w:val="24"/>
          <w:szCs w:val="24"/>
        </w:rPr>
        <w:t>feel nerv</w:t>
      </w:r>
      <w:r w:rsidR="007F0164">
        <w:rPr>
          <w:rFonts w:ascii="Times New Roman" w:hAnsi="Times New Roman" w:cs="Times New Roman"/>
          <w:sz w:val="24"/>
          <w:szCs w:val="24"/>
        </w:rPr>
        <w:t xml:space="preserve">ous </w:t>
      </w:r>
      <w:r w:rsidR="00DB70B2">
        <w:rPr>
          <w:rFonts w:ascii="Times New Roman" w:hAnsi="Times New Roman" w:cs="Times New Roman"/>
          <w:sz w:val="24"/>
          <w:szCs w:val="24"/>
        </w:rPr>
        <w:t xml:space="preserve">for my first real client </w:t>
      </w:r>
      <w:r w:rsidR="009C6502">
        <w:rPr>
          <w:rFonts w:ascii="Times New Roman" w:hAnsi="Times New Roman" w:cs="Times New Roman"/>
          <w:sz w:val="24"/>
          <w:szCs w:val="24"/>
        </w:rPr>
        <w:t>once I qualify</w:t>
      </w:r>
      <w:r w:rsidR="00073483">
        <w:rPr>
          <w:rFonts w:ascii="Times New Roman" w:hAnsi="Times New Roman" w:cs="Times New Roman"/>
          <w:sz w:val="24"/>
          <w:szCs w:val="24"/>
        </w:rPr>
        <w:t>.</w:t>
      </w:r>
      <w:r w:rsidR="009C6502">
        <w:rPr>
          <w:rFonts w:ascii="Times New Roman" w:hAnsi="Times New Roman" w:cs="Times New Roman"/>
          <w:sz w:val="24"/>
          <w:szCs w:val="24"/>
        </w:rPr>
        <w:t xml:space="preserve"> </w:t>
      </w:r>
      <w:r w:rsidR="00C03779">
        <w:rPr>
          <w:rFonts w:ascii="Times New Roman" w:hAnsi="Times New Roman" w:cs="Times New Roman"/>
          <w:sz w:val="24"/>
          <w:szCs w:val="24"/>
        </w:rPr>
        <w:t xml:space="preserve">To help me relax before sessions, I think I could </w:t>
      </w:r>
      <w:r w:rsidR="006E6522">
        <w:rPr>
          <w:rFonts w:ascii="Times New Roman" w:hAnsi="Times New Roman" w:cs="Times New Roman"/>
          <w:sz w:val="24"/>
          <w:szCs w:val="24"/>
        </w:rPr>
        <w:t>benefit</w:t>
      </w:r>
      <w:r w:rsidR="00C03779">
        <w:rPr>
          <w:rFonts w:ascii="Times New Roman" w:hAnsi="Times New Roman" w:cs="Times New Roman"/>
          <w:sz w:val="24"/>
          <w:szCs w:val="24"/>
        </w:rPr>
        <w:t xml:space="preserve"> </w:t>
      </w:r>
      <w:r w:rsidR="001955DE">
        <w:rPr>
          <w:rFonts w:ascii="Times New Roman" w:hAnsi="Times New Roman" w:cs="Times New Roman"/>
          <w:sz w:val="24"/>
          <w:szCs w:val="24"/>
        </w:rPr>
        <w:t>from medi</w:t>
      </w:r>
      <w:r w:rsidR="006E6522">
        <w:rPr>
          <w:rFonts w:ascii="Times New Roman" w:hAnsi="Times New Roman" w:cs="Times New Roman"/>
          <w:sz w:val="24"/>
          <w:szCs w:val="24"/>
        </w:rPr>
        <w:t xml:space="preserve">tation, this will allow me to go into sessions calm, relaxed and with a </w:t>
      </w:r>
      <w:r w:rsidR="00210A10">
        <w:rPr>
          <w:rFonts w:ascii="Times New Roman" w:hAnsi="Times New Roman" w:cs="Times New Roman"/>
          <w:sz w:val="24"/>
          <w:szCs w:val="24"/>
        </w:rPr>
        <w:t xml:space="preserve">clear mind (Jones et al., 2018). </w:t>
      </w:r>
    </w:p>
    <w:p w14:paraId="46A182D8" w14:textId="77777777" w:rsidR="00C84B2D" w:rsidRDefault="00C84B2D" w:rsidP="00B24619">
      <w:pPr>
        <w:spacing w:line="480" w:lineRule="auto"/>
        <w:rPr>
          <w:rFonts w:ascii="Times New Roman" w:hAnsi="Times New Roman" w:cs="Times New Roman"/>
          <w:sz w:val="24"/>
          <w:szCs w:val="24"/>
        </w:rPr>
      </w:pPr>
    </w:p>
    <w:p w14:paraId="5EF2C5A4" w14:textId="77777777" w:rsidR="00C84B2D" w:rsidRDefault="00C84B2D" w:rsidP="00B24619">
      <w:pPr>
        <w:spacing w:line="480" w:lineRule="auto"/>
        <w:rPr>
          <w:rFonts w:ascii="Times New Roman" w:hAnsi="Times New Roman" w:cs="Times New Roman"/>
          <w:sz w:val="24"/>
          <w:szCs w:val="24"/>
        </w:rPr>
      </w:pPr>
    </w:p>
    <w:p w14:paraId="48E880EE" w14:textId="77777777" w:rsidR="00C84B2D" w:rsidRDefault="00C84B2D" w:rsidP="00B24619">
      <w:pPr>
        <w:spacing w:line="480" w:lineRule="auto"/>
        <w:rPr>
          <w:rFonts w:ascii="Times New Roman" w:hAnsi="Times New Roman" w:cs="Times New Roman"/>
          <w:sz w:val="24"/>
          <w:szCs w:val="24"/>
        </w:rPr>
      </w:pPr>
    </w:p>
    <w:p w14:paraId="1625DB16" w14:textId="77777777" w:rsidR="00C84B2D" w:rsidRDefault="00C84B2D" w:rsidP="00B24619">
      <w:pPr>
        <w:spacing w:line="480" w:lineRule="auto"/>
        <w:rPr>
          <w:rFonts w:ascii="Times New Roman" w:hAnsi="Times New Roman" w:cs="Times New Roman"/>
          <w:sz w:val="24"/>
          <w:szCs w:val="24"/>
        </w:rPr>
      </w:pPr>
    </w:p>
    <w:p w14:paraId="0AA94959" w14:textId="77777777" w:rsidR="00C84B2D" w:rsidRDefault="00C84B2D" w:rsidP="00B24619">
      <w:pPr>
        <w:spacing w:line="480" w:lineRule="auto"/>
        <w:rPr>
          <w:rFonts w:ascii="Times New Roman" w:hAnsi="Times New Roman" w:cs="Times New Roman"/>
          <w:sz w:val="24"/>
          <w:szCs w:val="24"/>
        </w:rPr>
      </w:pPr>
    </w:p>
    <w:p w14:paraId="21FD0A6B" w14:textId="77777777" w:rsidR="00C84B2D" w:rsidRDefault="00C84B2D" w:rsidP="00B24619">
      <w:pPr>
        <w:spacing w:line="480" w:lineRule="auto"/>
        <w:rPr>
          <w:rFonts w:ascii="Times New Roman" w:hAnsi="Times New Roman" w:cs="Times New Roman"/>
          <w:sz w:val="24"/>
          <w:szCs w:val="24"/>
        </w:rPr>
      </w:pPr>
    </w:p>
    <w:p w14:paraId="2E33B17F" w14:textId="77777777" w:rsidR="00C84B2D" w:rsidRDefault="00C84B2D" w:rsidP="00B24619">
      <w:pPr>
        <w:spacing w:line="480" w:lineRule="auto"/>
        <w:rPr>
          <w:rFonts w:ascii="Times New Roman" w:hAnsi="Times New Roman" w:cs="Times New Roman"/>
          <w:sz w:val="24"/>
          <w:szCs w:val="24"/>
        </w:rPr>
      </w:pPr>
    </w:p>
    <w:p w14:paraId="2B56CA58" w14:textId="77777777" w:rsidR="00C84B2D" w:rsidRDefault="00C84B2D" w:rsidP="00B24619">
      <w:pPr>
        <w:spacing w:line="480" w:lineRule="auto"/>
        <w:rPr>
          <w:rFonts w:ascii="Times New Roman" w:hAnsi="Times New Roman" w:cs="Times New Roman"/>
          <w:sz w:val="24"/>
          <w:szCs w:val="24"/>
        </w:rPr>
      </w:pPr>
    </w:p>
    <w:p w14:paraId="0D8444D9" w14:textId="77777777" w:rsidR="00D2707B" w:rsidRDefault="00D2707B" w:rsidP="00B24619">
      <w:pPr>
        <w:spacing w:line="480" w:lineRule="auto"/>
        <w:rPr>
          <w:rFonts w:ascii="Times New Roman" w:hAnsi="Times New Roman" w:cs="Times New Roman"/>
          <w:sz w:val="24"/>
          <w:szCs w:val="24"/>
        </w:rPr>
      </w:pPr>
    </w:p>
    <w:p w14:paraId="5549DAEA" w14:textId="78CB331A" w:rsidR="00C84B2D" w:rsidRPr="00B6785D" w:rsidRDefault="00C84B2D" w:rsidP="00B24619">
      <w:pPr>
        <w:spacing w:line="480" w:lineRule="auto"/>
        <w:rPr>
          <w:rFonts w:ascii="Times New Roman" w:hAnsi="Times New Roman" w:cs="Times New Roman"/>
          <w:sz w:val="24"/>
          <w:szCs w:val="24"/>
        </w:rPr>
      </w:pPr>
      <w:r w:rsidRPr="00B6785D">
        <w:rPr>
          <w:rFonts w:ascii="Times New Roman" w:hAnsi="Times New Roman" w:cs="Times New Roman"/>
          <w:sz w:val="24"/>
          <w:szCs w:val="24"/>
        </w:rPr>
        <w:lastRenderedPageBreak/>
        <w:t>Ref</w:t>
      </w:r>
      <w:r w:rsidR="009345A9" w:rsidRPr="00B6785D">
        <w:rPr>
          <w:rFonts w:ascii="Times New Roman" w:hAnsi="Times New Roman" w:cs="Times New Roman"/>
          <w:sz w:val="24"/>
          <w:szCs w:val="24"/>
        </w:rPr>
        <w:t xml:space="preserve">erences </w:t>
      </w:r>
    </w:p>
    <w:p w14:paraId="3171E16B" w14:textId="0A7152B2" w:rsidR="009345A9" w:rsidRPr="000C45B1" w:rsidRDefault="00944B11" w:rsidP="00E70266">
      <w:pPr>
        <w:rPr>
          <w:rFonts w:ascii="Times New Roman" w:hAnsi="Times New Roman" w:cs="Times New Roman"/>
          <w:sz w:val="24"/>
          <w:szCs w:val="24"/>
        </w:rPr>
      </w:pPr>
      <w:proofErr w:type="spellStart"/>
      <w:r w:rsidRPr="000C45B1">
        <w:rPr>
          <w:rFonts w:ascii="Times New Roman" w:hAnsi="Times New Roman" w:cs="Times New Roman"/>
          <w:color w:val="222222"/>
          <w:sz w:val="24"/>
          <w:szCs w:val="24"/>
          <w:shd w:val="clear" w:color="auto" w:fill="FFFFFF"/>
        </w:rPr>
        <w:t>Amichai</w:t>
      </w:r>
      <w:proofErr w:type="spellEnd"/>
      <w:r w:rsidRPr="000C45B1">
        <w:rPr>
          <w:rFonts w:ascii="Times New Roman" w:hAnsi="Times New Roman" w:cs="Times New Roman"/>
          <w:color w:val="222222"/>
          <w:sz w:val="24"/>
          <w:szCs w:val="24"/>
          <w:shd w:val="clear" w:color="auto" w:fill="FFFFFF"/>
        </w:rPr>
        <w:t xml:space="preserve">-Hamburger, Y., </w:t>
      </w:r>
      <w:proofErr w:type="spellStart"/>
      <w:r w:rsidRPr="000C45B1">
        <w:rPr>
          <w:rFonts w:ascii="Times New Roman" w:hAnsi="Times New Roman" w:cs="Times New Roman"/>
          <w:color w:val="222222"/>
          <w:sz w:val="24"/>
          <w:szCs w:val="24"/>
          <w:shd w:val="clear" w:color="auto" w:fill="FFFFFF"/>
        </w:rPr>
        <w:t>Klomek</w:t>
      </w:r>
      <w:proofErr w:type="spellEnd"/>
      <w:r w:rsidRPr="000C45B1">
        <w:rPr>
          <w:rFonts w:ascii="Times New Roman" w:hAnsi="Times New Roman" w:cs="Times New Roman"/>
          <w:color w:val="222222"/>
          <w:sz w:val="24"/>
          <w:szCs w:val="24"/>
          <w:shd w:val="clear" w:color="auto" w:fill="FFFFFF"/>
        </w:rPr>
        <w:t>, A. B., Friedman, D., Zuckerman, O., &amp; Shani-Sherman, T.</w:t>
      </w:r>
      <w:r w:rsidRPr="000C45B1">
        <w:rPr>
          <w:rFonts w:ascii="Times New Roman" w:hAnsi="Times New Roman" w:cs="Times New Roman"/>
          <w:color w:val="222222"/>
          <w:sz w:val="24"/>
          <w:szCs w:val="24"/>
          <w:shd w:val="clear" w:color="auto" w:fill="FFFFFF"/>
        </w:rPr>
        <w:tab/>
        <w:t>(2014). The future of online therapy. </w:t>
      </w:r>
      <w:r w:rsidRPr="000C45B1">
        <w:rPr>
          <w:rFonts w:ascii="Times New Roman" w:hAnsi="Times New Roman" w:cs="Times New Roman"/>
          <w:i/>
          <w:iCs/>
          <w:color w:val="222222"/>
          <w:sz w:val="24"/>
          <w:szCs w:val="24"/>
          <w:shd w:val="clear" w:color="auto" w:fill="FFFFFF"/>
        </w:rPr>
        <w:t xml:space="preserve">Computers in Human </w:t>
      </w:r>
      <w:proofErr w:type="spellStart"/>
      <w:r w:rsidRPr="000C45B1">
        <w:rPr>
          <w:rFonts w:ascii="Times New Roman" w:hAnsi="Times New Roman" w:cs="Times New Roman"/>
          <w:i/>
          <w:iCs/>
          <w:color w:val="222222"/>
          <w:sz w:val="24"/>
          <w:szCs w:val="24"/>
          <w:shd w:val="clear" w:color="auto" w:fill="FFFFFF"/>
        </w:rPr>
        <w:t>Behavior</w:t>
      </w:r>
      <w:proofErr w:type="spellEnd"/>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41</w:t>
      </w:r>
      <w:r w:rsidRPr="000C45B1">
        <w:rPr>
          <w:rFonts w:ascii="Times New Roman" w:hAnsi="Times New Roman" w:cs="Times New Roman"/>
          <w:color w:val="222222"/>
          <w:sz w:val="24"/>
          <w:szCs w:val="24"/>
          <w:shd w:val="clear" w:color="auto" w:fill="FFFFFF"/>
        </w:rPr>
        <w:t>, 288-294.</w:t>
      </w:r>
      <w:r w:rsidR="00F210CC">
        <w:tab/>
      </w:r>
      <w:r w:rsidR="006E6DD8" w:rsidRPr="006E6DD8">
        <w:rPr>
          <w:rFonts w:ascii="Times New Roman" w:hAnsi="Times New Roman" w:cs="Times New Roman"/>
          <w:color w:val="222222"/>
          <w:sz w:val="24"/>
          <w:szCs w:val="24"/>
          <w:shd w:val="clear" w:color="auto" w:fill="FFFFFF"/>
        </w:rPr>
        <w:t>doi.org/10.1016/j.chb.2014.09.016</w:t>
      </w:r>
    </w:p>
    <w:p w14:paraId="0ECCCE9A" w14:textId="59A09001" w:rsidR="009345A9" w:rsidRPr="000C45B1" w:rsidRDefault="009345A9" w:rsidP="009345A9">
      <w:pPr>
        <w:rPr>
          <w:rFonts w:ascii="Times New Roman" w:hAnsi="Times New Roman" w:cs="Times New Roman"/>
          <w:sz w:val="24"/>
          <w:szCs w:val="24"/>
          <w:u w:val="single"/>
        </w:rPr>
      </w:pPr>
      <w:r w:rsidRPr="000C45B1">
        <w:rPr>
          <w:rFonts w:ascii="Times New Roman" w:hAnsi="Times New Roman" w:cs="Times New Roman"/>
          <w:color w:val="1F1F20"/>
          <w:sz w:val="24"/>
          <w:szCs w:val="24"/>
          <w:shd w:val="clear" w:color="auto" w:fill="FFFFFF"/>
        </w:rPr>
        <w:t>Association for Counselling and Therapy Online (ACTO). (2021).</w:t>
      </w:r>
      <w:r w:rsidRPr="000C45B1">
        <w:rPr>
          <w:rFonts w:ascii="Times New Roman" w:hAnsi="Times New Roman" w:cs="Times New Roman"/>
          <w:sz w:val="24"/>
          <w:szCs w:val="24"/>
          <w:u w:val="single"/>
        </w:rPr>
        <w:t xml:space="preserve"> </w:t>
      </w:r>
    </w:p>
    <w:p w14:paraId="7977A481" w14:textId="77777777" w:rsidR="00EA148B" w:rsidRPr="000C45B1" w:rsidRDefault="009345A9" w:rsidP="009345A9">
      <w:pPr>
        <w:spacing w:line="240" w:lineRule="auto"/>
        <w:rPr>
          <w:rFonts w:ascii="Times New Roman" w:hAnsi="Times New Roman" w:cs="Times New Roman"/>
          <w:sz w:val="24"/>
          <w:szCs w:val="24"/>
          <w:shd w:val="clear" w:color="auto" w:fill="FFFFFF"/>
        </w:rPr>
      </w:pPr>
      <w:r w:rsidRPr="000C45B1">
        <w:rPr>
          <w:rFonts w:ascii="Times New Roman" w:hAnsi="Times New Roman" w:cs="Times New Roman"/>
          <w:sz w:val="24"/>
          <w:szCs w:val="24"/>
          <w:shd w:val="clear" w:color="auto" w:fill="FFFFFF"/>
        </w:rPr>
        <w:t>Bacp.co.uk. (2021). </w:t>
      </w:r>
      <w:r w:rsidRPr="000C45B1">
        <w:rPr>
          <w:rFonts w:ascii="Times New Roman" w:hAnsi="Times New Roman" w:cs="Times New Roman"/>
          <w:i/>
          <w:iCs/>
          <w:sz w:val="24"/>
          <w:szCs w:val="24"/>
          <w:shd w:val="clear" w:color="auto" w:fill="FFFFFF"/>
        </w:rPr>
        <w:t>BACP Ethical Framework for the Counselling Professions</w:t>
      </w:r>
      <w:r w:rsidRPr="000C45B1">
        <w:rPr>
          <w:rFonts w:ascii="Times New Roman" w:hAnsi="Times New Roman" w:cs="Times New Roman"/>
          <w:sz w:val="24"/>
          <w:szCs w:val="24"/>
          <w:shd w:val="clear" w:color="auto" w:fill="FFFFFF"/>
        </w:rPr>
        <w:t>.</w:t>
      </w:r>
      <w:r w:rsidRPr="000C45B1">
        <w:rPr>
          <w:rFonts w:ascii="Times New Roman" w:hAnsi="Times New Roman" w:cs="Times New Roman"/>
          <w:sz w:val="24"/>
          <w:szCs w:val="24"/>
          <w:shd w:val="clear" w:color="auto" w:fill="FFFFFF"/>
        </w:rPr>
        <w:tab/>
      </w:r>
    </w:p>
    <w:p w14:paraId="44D465AB" w14:textId="16971201" w:rsidR="00D2707B" w:rsidRPr="000C45B1" w:rsidRDefault="00D2707B" w:rsidP="009345A9">
      <w:pPr>
        <w:spacing w:line="240" w:lineRule="auto"/>
        <w:rPr>
          <w:rFonts w:ascii="Times New Roman" w:hAnsi="Times New Roman" w:cs="Times New Roman"/>
          <w:color w:val="222222"/>
          <w:sz w:val="24"/>
          <w:szCs w:val="24"/>
          <w:shd w:val="clear" w:color="auto" w:fill="FFFFFF"/>
        </w:rPr>
      </w:pPr>
      <w:proofErr w:type="spellStart"/>
      <w:r w:rsidRPr="000C45B1">
        <w:rPr>
          <w:rFonts w:ascii="Times New Roman" w:hAnsi="Times New Roman" w:cs="Times New Roman"/>
          <w:color w:val="222222"/>
          <w:sz w:val="24"/>
          <w:szCs w:val="24"/>
          <w:shd w:val="clear" w:color="auto" w:fill="FFFFFF"/>
        </w:rPr>
        <w:t>Bassot</w:t>
      </w:r>
      <w:proofErr w:type="spellEnd"/>
      <w:r w:rsidRPr="000C45B1">
        <w:rPr>
          <w:rFonts w:ascii="Times New Roman" w:hAnsi="Times New Roman" w:cs="Times New Roman"/>
          <w:color w:val="222222"/>
          <w:sz w:val="24"/>
          <w:szCs w:val="24"/>
          <w:shd w:val="clear" w:color="auto" w:fill="FFFFFF"/>
        </w:rPr>
        <w:t>, B. (2015). </w:t>
      </w:r>
      <w:r w:rsidRPr="000C45B1">
        <w:rPr>
          <w:rFonts w:ascii="Times New Roman" w:hAnsi="Times New Roman" w:cs="Times New Roman"/>
          <w:i/>
          <w:iCs/>
          <w:color w:val="222222"/>
          <w:sz w:val="24"/>
          <w:szCs w:val="24"/>
          <w:shd w:val="clear" w:color="auto" w:fill="FFFFFF"/>
        </w:rPr>
        <w:t>The reflective practice guide: An interdisciplinary approach to critical</w:t>
      </w:r>
      <w:r w:rsidR="000C45B1">
        <w:rPr>
          <w:rFonts w:ascii="Times New Roman" w:hAnsi="Times New Roman" w:cs="Times New Roman"/>
          <w:i/>
          <w:iCs/>
          <w:color w:val="222222"/>
          <w:sz w:val="24"/>
          <w:szCs w:val="24"/>
          <w:shd w:val="clear" w:color="auto" w:fill="FFFFFF"/>
        </w:rPr>
        <w:tab/>
      </w:r>
      <w:r w:rsidRPr="000C45B1">
        <w:rPr>
          <w:rFonts w:ascii="Times New Roman" w:hAnsi="Times New Roman" w:cs="Times New Roman"/>
          <w:i/>
          <w:iCs/>
          <w:color w:val="222222"/>
          <w:sz w:val="24"/>
          <w:szCs w:val="24"/>
          <w:shd w:val="clear" w:color="auto" w:fill="FFFFFF"/>
        </w:rPr>
        <w:t>reflection</w:t>
      </w:r>
      <w:r w:rsidRPr="000C45B1">
        <w:rPr>
          <w:rFonts w:ascii="Times New Roman" w:hAnsi="Times New Roman" w:cs="Times New Roman"/>
          <w:color w:val="222222"/>
          <w:sz w:val="24"/>
          <w:szCs w:val="24"/>
          <w:shd w:val="clear" w:color="auto" w:fill="FFFFFF"/>
        </w:rPr>
        <w:t>. Routledge.</w:t>
      </w:r>
      <w:r w:rsidR="00500480" w:rsidRPr="00500480">
        <w:t xml:space="preserve"> </w:t>
      </w:r>
      <w:r w:rsidR="00500480" w:rsidRPr="00500480">
        <w:rPr>
          <w:rFonts w:ascii="Times New Roman" w:hAnsi="Times New Roman" w:cs="Times New Roman"/>
          <w:color w:val="222222"/>
          <w:sz w:val="24"/>
          <w:szCs w:val="24"/>
          <w:shd w:val="clear" w:color="auto" w:fill="FFFFFF"/>
        </w:rPr>
        <w:t>doi.org/10.4324/9781315768298</w:t>
      </w:r>
    </w:p>
    <w:p w14:paraId="018832F4" w14:textId="474772C6" w:rsidR="000076C6" w:rsidRPr="000C45B1" w:rsidRDefault="000076C6" w:rsidP="009345A9">
      <w:pPr>
        <w:spacing w:line="240" w:lineRule="auto"/>
        <w:rPr>
          <w:rFonts w:ascii="Times New Roman" w:hAnsi="Times New Roman" w:cs="Times New Roman"/>
          <w:sz w:val="24"/>
          <w:szCs w:val="24"/>
          <w:shd w:val="clear" w:color="auto" w:fill="FFFFFF"/>
        </w:rPr>
      </w:pPr>
      <w:proofErr w:type="spellStart"/>
      <w:r w:rsidRPr="000C45B1">
        <w:rPr>
          <w:rFonts w:ascii="Times New Roman" w:hAnsi="Times New Roman" w:cs="Times New Roman"/>
          <w:color w:val="222222"/>
          <w:sz w:val="24"/>
          <w:szCs w:val="24"/>
          <w:shd w:val="clear" w:color="auto" w:fill="FFFFFF"/>
        </w:rPr>
        <w:t>Békés</w:t>
      </w:r>
      <w:proofErr w:type="spellEnd"/>
      <w:r w:rsidRPr="000C45B1">
        <w:rPr>
          <w:rFonts w:ascii="Times New Roman" w:hAnsi="Times New Roman" w:cs="Times New Roman"/>
          <w:color w:val="222222"/>
          <w:sz w:val="24"/>
          <w:szCs w:val="24"/>
          <w:shd w:val="clear" w:color="auto" w:fill="FFFFFF"/>
        </w:rPr>
        <w:t xml:space="preserve">, V., &amp; </w:t>
      </w:r>
      <w:proofErr w:type="spellStart"/>
      <w:r w:rsidRPr="000C45B1">
        <w:rPr>
          <w:rFonts w:ascii="Times New Roman" w:hAnsi="Times New Roman" w:cs="Times New Roman"/>
          <w:color w:val="222222"/>
          <w:sz w:val="24"/>
          <w:szCs w:val="24"/>
          <w:shd w:val="clear" w:color="auto" w:fill="FFFFFF"/>
        </w:rPr>
        <w:t>Aafjes</w:t>
      </w:r>
      <w:proofErr w:type="spellEnd"/>
      <w:r w:rsidRPr="000C45B1">
        <w:rPr>
          <w:rFonts w:ascii="Times New Roman" w:hAnsi="Times New Roman" w:cs="Times New Roman"/>
          <w:color w:val="222222"/>
          <w:sz w:val="24"/>
          <w:szCs w:val="24"/>
          <w:shd w:val="clear" w:color="auto" w:fill="FFFFFF"/>
        </w:rPr>
        <w:t xml:space="preserve">-van </w:t>
      </w:r>
      <w:proofErr w:type="spellStart"/>
      <w:r w:rsidRPr="000C45B1">
        <w:rPr>
          <w:rFonts w:ascii="Times New Roman" w:hAnsi="Times New Roman" w:cs="Times New Roman"/>
          <w:color w:val="222222"/>
          <w:sz w:val="24"/>
          <w:szCs w:val="24"/>
          <w:shd w:val="clear" w:color="auto" w:fill="FFFFFF"/>
        </w:rPr>
        <w:t>Doorn</w:t>
      </w:r>
      <w:proofErr w:type="spellEnd"/>
      <w:r w:rsidRPr="000C45B1">
        <w:rPr>
          <w:rFonts w:ascii="Times New Roman" w:hAnsi="Times New Roman" w:cs="Times New Roman"/>
          <w:color w:val="222222"/>
          <w:sz w:val="24"/>
          <w:szCs w:val="24"/>
          <w:shd w:val="clear" w:color="auto" w:fill="FFFFFF"/>
        </w:rPr>
        <w:t>, K. (2020). Psychotherapists’ attitudes toward online therapy</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during the COVID-19 pandemic. </w:t>
      </w:r>
      <w:r w:rsidRPr="000C45B1">
        <w:rPr>
          <w:rFonts w:ascii="Times New Roman" w:hAnsi="Times New Roman" w:cs="Times New Roman"/>
          <w:i/>
          <w:iCs/>
          <w:color w:val="222222"/>
          <w:sz w:val="24"/>
          <w:szCs w:val="24"/>
          <w:shd w:val="clear" w:color="auto" w:fill="FFFFFF"/>
        </w:rPr>
        <w:t>Journal of Psychotherapy Integration</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30</w:t>
      </w:r>
      <w:r w:rsidRPr="000C45B1">
        <w:rPr>
          <w:rFonts w:ascii="Times New Roman" w:hAnsi="Times New Roman" w:cs="Times New Roman"/>
          <w:color w:val="222222"/>
          <w:sz w:val="24"/>
          <w:szCs w:val="24"/>
          <w:shd w:val="clear" w:color="auto" w:fill="FFFFFF"/>
        </w:rPr>
        <w:t>(2), 238.</w:t>
      </w:r>
      <w:r w:rsidR="001E4CA9">
        <w:tab/>
      </w:r>
      <w:r w:rsidR="001E4CA9" w:rsidRPr="001E4CA9">
        <w:rPr>
          <w:rFonts w:ascii="Times New Roman" w:hAnsi="Times New Roman" w:cs="Times New Roman"/>
          <w:color w:val="222222"/>
          <w:sz w:val="24"/>
          <w:szCs w:val="24"/>
          <w:shd w:val="clear" w:color="auto" w:fill="FFFFFF"/>
        </w:rPr>
        <w:t>doi.org/10.1037/int0000214</w:t>
      </w:r>
    </w:p>
    <w:p w14:paraId="621E916F" w14:textId="5E7D5E76" w:rsidR="009345A9" w:rsidRPr="000C45B1" w:rsidRDefault="00EA148B" w:rsidP="0080409C">
      <w:pPr>
        <w:spacing w:line="240" w:lineRule="auto"/>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 xml:space="preserve">Bell, T., Montague, J., </w:t>
      </w:r>
      <w:proofErr w:type="spellStart"/>
      <w:r w:rsidRPr="000C45B1">
        <w:rPr>
          <w:rFonts w:ascii="Times New Roman" w:hAnsi="Times New Roman" w:cs="Times New Roman"/>
          <w:color w:val="222222"/>
          <w:sz w:val="24"/>
          <w:szCs w:val="24"/>
          <w:shd w:val="clear" w:color="auto" w:fill="FFFFFF"/>
        </w:rPr>
        <w:t>Elander</w:t>
      </w:r>
      <w:proofErr w:type="spellEnd"/>
      <w:r w:rsidRPr="000C45B1">
        <w:rPr>
          <w:rFonts w:ascii="Times New Roman" w:hAnsi="Times New Roman" w:cs="Times New Roman"/>
          <w:color w:val="222222"/>
          <w:sz w:val="24"/>
          <w:szCs w:val="24"/>
          <w:shd w:val="clear" w:color="auto" w:fill="FFFFFF"/>
        </w:rPr>
        <w:t>, J., &amp; Gilbert, P. (2020). “A definite feel‐</w:t>
      </w:r>
      <w:proofErr w:type="gramStart"/>
      <w:r w:rsidRPr="000C45B1">
        <w:rPr>
          <w:rFonts w:ascii="Times New Roman" w:hAnsi="Times New Roman" w:cs="Times New Roman"/>
          <w:color w:val="222222"/>
          <w:sz w:val="24"/>
          <w:szCs w:val="24"/>
          <w:shd w:val="clear" w:color="auto" w:fill="FFFFFF"/>
        </w:rPr>
        <w:t>it</w:t>
      </w:r>
      <w:proofErr w:type="gramEnd"/>
      <w:r w:rsidRPr="000C45B1">
        <w:rPr>
          <w:rFonts w:ascii="Times New Roman" w:hAnsi="Times New Roman" w:cs="Times New Roman"/>
          <w:color w:val="222222"/>
          <w:sz w:val="24"/>
          <w:szCs w:val="24"/>
          <w:shd w:val="clear" w:color="auto" w:fill="FFFFFF"/>
        </w:rPr>
        <w:t xml:space="preserve"> moment”:</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Embodiment, externalisation and emotion during chair‐work in compassion‐focused</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therapy. </w:t>
      </w:r>
      <w:r w:rsidRPr="000C45B1">
        <w:rPr>
          <w:rFonts w:ascii="Times New Roman" w:hAnsi="Times New Roman" w:cs="Times New Roman"/>
          <w:i/>
          <w:iCs/>
          <w:color w:val="222222"/>
          <w:sz w:val="24"/>
          <w:szCs w:val="24"/>
          <w:shd w:val="clear" w:color="auto" w:fill="FFFFFF"/>
        </w:rPr>
        <w:t>Counselling and Psychotherapy Research</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20</w:t>
      </w:r>
      <w:r w:rsidRPr="000C45B1">
        <w:rPr>
          <w:rFonts w:ascii="Times New Roman" w:hAnsi="Times New Roman" w:cs="Times New Roman"/>
          <w:color w:val="222222"/>
          <w:sz w:val="24"/>
          <w:szCs w:val="24"/>
          <w:shd w:val="clear" w:color="auto" w:fill="FFFFFF"/>
        </w:rPr>
        <w:t>(1), 143-153.</w:t>
      </w:r>
      <w:r w:rsidR="0080409C">
        <w:tab/>
      </w:r>
      <w:r w:rsidR="0080409C" w:rsidRPr="0080409C">
        <w:rPr>
          <w:rFonts w:ascii="Times New Roman" w:hAnsi="Times New Roman" w:cs="Times New Roman"/>
          <w:color w:val="222222"/>
          <w:sz w:val="24"/>
          <w:szCs w:val="24"/>
          <w:shd w:val="clear" w:color="auto" w:fill="FFFFFF"/>
        </w:rPr>
        <w:t>doi.org/10.1002/capr.12248</w:t>
      </w:r>
    </w:p>
    <w:p w14:paraId="0182A3B4" w14:textId="4B0A4D15" w:rsidR="00E646EA" w:rsidRPr="000C45B1" w:rsidRDefault="00E646EA" w:rsidP="009345A9">
      <w:pPr>
        <w:spacing w:line="240" w:lineRule="auto"/>
        <w:rPr>
          <w:rFonts w:ascii="Times New Roman" w:hAnsi="Times New Roman" w:cs="Times New Roman"/>
          <w:sz w:val="24"/>
          <w:szCs w:val="24"/>
          <w:shd w:val="clear" w:color="auto" w:fill="FFFFFF"/>
        </w:rPr>
      </w:pPr>
      <w:r w:rsidRPr="000C45B1">
        <w:rPr>
          <w:rFonts w:ascii="Times New Roman" w:hAnsi="Times New Roman" w:cs="Times New Roman"/>
          <w:color w:val="222222"/>
          <w:sz w:val="24"/>
          <w:szCs w:val="24"/>
          <w:shd w:val="clear" w:color="auto" w:fill="FFFFFF"/>
        </w:rPr>
        <w:t>Blum, M. C. (2015). Embodied mirroring: A relational, body-to-body technique promoting</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movement in therapy. </w:t>
      </w:r>
      <w:r w:rsidRPr="000C45B1">
        <w:rPr>
          <w:rFonts w:ascii="Times New Roman" w:hAnsi="Times New Roman" w:cs="Times New Roman"/>
          <w:i/>
          <w:iCs/>
          <w:color w:val="222222"/>
          <w:sz w:val="24"/>
          <w:szCs w:val="24"/>
          <w:shd w:val="clear" w:color="auto" w:fill="FFFFFF"/>
        </w:rPr>
        <w:t>Journal of Psychotherapy Integration</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25</w:t>
      </w:r>
      <w:r w:rsidRPr="000C45B1">
        <w:rPr>
          <w:rFonts w:ascii="Times New Roman" w:hAnsi="Times New Roman" w:cs="Times New Roman"/>
          <w:color w:val="222222"/>
          <w:sz w:val="24"/>
          <w:szCs w:val="24"/>
          <w:shd w:val="clear" w:color="auto" w:fill="FFFFFF"/>
        </w:rPr>
        <w:t>(2), 115.</w:t>
      </w:r>
    </w:p>
    <w:p w14:paraId="1FCFE363" w14:textId="77777777" w:rsidR="009345A9" w:rsidRPr="000C45B1" w:rsidRDefault="009345A9" w:rsidP="009345A9">
      <w:pPr>
        <w:rPr>
          <w:rFonts w:ascii="Times New Roman" w:hAnsi="Times New Roman" w:cs="Times New Roman"/>
          <w:sz w:val="24"/>
          <w:szCs w:val="24"/>
          <w:shd w:val="clear" w:color="auto" w:fill="FFFFFF"/>
        </w:rPr>
      </w:pPr>
      <w:r w:rsidRPr="000C45B1">
        <w:rPr>
          <w:rFonts w:ascii="Times New Roman" w:hAnsi="Times New Roman" w:cs="Times New Roman"/>
          <w:sz w:val="24"/>
          <w:szCs w:val="24"/>
          <w:shd w:val="clear" w:color="auto" w:fill="FFFFFF"/>
        </w:rPr>
        <w:t>Egan, G. (2013). </w:t>
      </w:r>
      <w:r w:rsidRPr="000C45B1">
        <w:rPr>
          <w:rFonts w:ascii="Times New Roman" w:hAnsi="Times New Roman" w:cs="Times New Roman"/>
          <w:i/>
          <w:iCs/>
          <w:sz w:val="24"/>
          <w:szCs w:val="24"/>
          <w:shd w:val="clear" w:color="auto" w:fill="FFFFFF"/>
        </w:rPr>
        <w:t>The skilled helper: A problem-management and opportunity-development</w:t>
      </w:r>
      <w:r w:rsidRPr="000C45B1">
        <w:rPr>
          <w:rFonts w:ascii="Times New Roman" w:hAnsi="Times New Roman" w:cs="Times New Roman"/>
          <w:i/>
          <w:iCs/>
          <w:sz w:val="24"/>
          <w:szCs w:val="24"/>
          <w:shd w:val="clear" w:color="auto" w:fill="FFFFFF"/>
        </w:rPr>
        <w:tab/>
        <w:t>approach to helping</w:t>
      </w:r>
      <w:r w:rsidRPr="000C45B1">
        <w:rPr>
          <w:rFonts w:ascii="Times New Roman" w:hAnsi="Times New Roman" w:cs="Times New Roman"/>
          <w:sz w:val="24"/>
          <w:szCs w:val="24"/>
          <w:shd w:val="clear" w:color="auto" w:fill="FFFFFF"/>
        </w:rPr>
        <w:t>. Nelson Education.</w:t>
      </w:r>
    </w:p>
    <w:p w14:paraId="354817FB" w14:textId="09F82860" w:rsidR="008E5893" w:rsidRPr="000C45B1" w:rsidRDefault="008E5893" w:rsidP="009345A9">
      <w:pPr>
        <w:rPr>
          <w:rFonts w:ascii="Times New Roman" w:hAnsi="Times New Roman" w:cs="Times New Roman"/>
          <w:sz w:val="24"/>
          <w:szCs w:val="24"/>
          <w:shd w:val="clear" w:color="auto" w:fill="FFFFFF"/>
        </w:rPr>
      </w:pPr>
      <w:r w:rsidRPr="000C45B1">
        <w:rPr>
          <w:rFonts w:ascii="Times New Roman" w:hAnsi="Times New Roman" w:cs="Times New Roman"/>
          <w:color w:val="222222"/>
          <w:sz w:val="24"/>
          <w:szCs w:val="24"/>
          <w:shd w:val="clear" w:color="auto" w:fill="FFFFFF"/>
        </w:rPr>
        <w:t>Geldard, D., Geldard, K., &amp; Foo, R. Y. (2017). </w:t>
      </w:r>
      <w:r w:rsidRPr="000C45B1">
        <w:rPr>
          <w:rFonts w:ascii="Times New Roman" w:hAnsi="Times New Roman" w:cs="Times New Roman"/>
          <w:i/>
          <w:iCs/>
          <w:color w:val="222222"/>
          <w:sz w:val="24"/>
          <w:szCs w:val="24"/>
          <w:shd w:val="clear" w:color="auto" w:fill="FFFFFF"/>
        </w:rPr>
        <w:t>Basic personal counselling: A training</w:t>
      </w:r>
      <w:r w:rsidR="000C45B1">
        <w:rPr>
          <w:rFonts w:ascii="Times New Roman" w:hAnsi="Times New Roman" w:cs="Times New Roman"/>
          <w:i/>
          <w:iCs/>
          <w:color w:val="222222"/>
          <w:sz w:val="24"/>
          <w:szCs w:val="24"/>
          <w:shd w:val="clear" w:color="auto" w:fill="FFFFFF"/>
        </w:rPr>
        <w:tab/>
      </w:r>
      <w:r w:rsidRPr="000C45B1">
        <w:rPr>
          <w:rFonts w:ascii="Times New Roman" w:hAnsi="Times New Roman" w:cs="Times New Roman"/>
          <w:i/>
          <w:iCs/>
          <w:color w:val="222222"/>
          <w:sz w:val="24"/>
          <w:szCs w:val="24"/>
          <w:shd w:val="clear" w:color="auto" w:fill="FFFFFF"/>
        </w:rPr>
        <w:t>manual for counsellors</w:t>
      </w:r>
      <w:r w:rsidRPr="000C45B1">
        <w:rPr>
          <w:rFonts w:ascii="Times New Roman" w:hAnsi="Times New Roman" w:cs="Times New Roman"/>
          <w:color w:val="222222"/>
          <w:sz w:val="24"/>
          <w:szCs w:val="24"/>
          <w:shd w:val="clear" w:color="auto" w:fill="FFFFFF"/>
        </w:rPr>
        <w:t>. Cengage AU.</w:t>
      </w:r>
    </w:p>
    <w:p w14:paraId="18A02C6C" w14:textId="5FC3B78E" w:rsidR="00CF6746" w:rsidRPr="000C45B1" w:rsidRDefault="00CF6746"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Geller, S. (2021). Cultivating online therapeutic presence: Strengthening therapeutic</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relationships in teletherapy sessions. </w:t>
      </w:r>
      <w:r w:rsidRPr="000C45B1">
        <w:rPr>
          <w:rFonts w:ascii="Times New Roman" w:hAnsi="Times New Roman" w:cs="Times New Roman"/>
          <w:i/>
          <w:iCs/>
          <w:color w:val="222222"/>
          <w:sz w:val="24"/>
          <w:szCs w:val="24"/>
          <w:shd w:val="clear" w:color="auto" w:fill="FFFFFF"/>
        </w:rPr>
        <w:t>Counselling Psychology Quarterly</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34</w:t>
      </w:r>
      <w:r w:rsidRPr="000C45B1">
        <w:rPr>
          <w:rFonts w:ascii="Times New Roman" w:hAnsi="Times New Roman" w:cs="Times New Roman"/>
          <w:color w:val="222222"/>
          <w:sz w:val="24"/>
          <w:szCs w:val="24"/>
          <w:shd w:val="clear" w:color="auto" w:fill="FFFFFF"/>
        </w:rPr>
        <w:t>(3-4), 687</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703.</w:t>
      </w:r>
      <w:r w:rsidR="008706C2" w:rsidRPr="008706C2">
        <w:t xml:space="preserve"> </w:t>
      </w:r>
      <w:r w:rsidR="008706C2" w:rsidRPr="008706C2">
        <w:rPr>
          <w:rFonts w:ascii="Times New Roman" w:hAnsi="Times New Roman" w:cs="Times New Roman"/>
          <w:color w:val="222222"/>
          <w:sz w:val="24"/>
          <w:szCs w:val="24"/>
          <w:shd w:val="clear" w:color="auto" w:fill="FFFFFF"/>
        </w:rPr>
        <w:t>doi.org/10.1080/09515070.2020.1787348</w:t>
      </w:r>
    </w:p>
    <w:p w14:paraId="32999604" w14:textId="77777777" w:rsidR="009345A9" w:rsidRPr="000C45B1" w:rsidRDefault="009345A9" w:rsidP="009345A9">
      <w:pPr>
        <w:pStyle w:val="NormalWeb"/>
        <w:spacing w:before="200" w:beforeAutospacing="0" w:after="0" w:afterAutospacing="0"/>
      </w:pPr>
      <w:r w:rsidRPr="000C45B1">
        <w:rPr>
          <w:rFonts w:eastAsiaTheme="minorEastAsia"/>
          <w:kern w:val="24"/>
        </w:rPr>
        <w:t xml:space="preserve">Gibbs, G (1988) </w:t>
      </w:r>
      <w:r w:rsidRPr="000C45B1">
        <w:rPr>
          <w:rFonts w:eastAsiaTheme="minorEastAsia"/>
          <w:i/>
          <w:iCs/>
          <w:kern w:val="24"/>
        </w:rPr>
        <w:t>Learning by doing: a guide to teaching and learning methods</w:t>
      </w:r>
      <w:r w:rsidRPr="000C45B1">
        <w:rPr>
          <w:rFonts w:eastAsiaTheme="minorEastAsia"/>
          <w:kern w:val="24"/>
        </w:rPr>
        <w:t xml:space="preserve">. London FEU </w:t>
      </w:r>
    </w:p>
    <w:p w14:paraId="491CE23B" w14:textId="77777777" w:rsidR="009345A9" w:rsidRPr="000C45B1" w:rsidRDefault="009345A9" w:rsidP="009345A9">
      <w:pPr>
        <w:rPr>
          <w:rFonts w:ascii="Times New Roman" w:hAnsi="Times New Roman" w:cs="Times New Roman"/>
          <w:color w:val="222222"/>
          <w:sz w:val="24"/>
          <w:szCs w:val="24"/>
          <w:shd w:val="clear" w:color="auto" w:fill="FFFFFF"/>
        </w:rPr>
      </w:pPr>
    </w:p>
    <w:p w14:paraId="045E3BBE" w14:textId="77777777" w:rsidR="009345A9" w:rsidRPr="000C45B1" w:rsidRDefault="009345A9"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Jacobs, M. (2017). </w:t>
      </w:r>
      <w:r w:rsidRPr="000C45B1">
        <w:rPr>
          <w:rFonts w:ascii="Times New Roman" w:hAnsi="Times New Roman" w:cs="Times New Roman"/>
          <w:i/>
          <w:iCs/>
          <w:color w:val="222222"/>
          <w:sz w:val="24"/>
          <w:szCs w:val="24"/>
          <w:shd w:val="clear" w:color="auto" w:fill="FFFFFF"/>
        </w:rPr>
        <w:t>Psychodynamic counselling in action</w:t>
      </w:r>
      <w:r w:rsidRPr="000C45B1">
        <w:rPr>
          <w:rFonts w:ascii="Times New Roman" w:hAnsi="Times New Roman" w:cs="Times New Roman"/>
          <w:color w:val="222222"/>
          <w:sz w:val="24"/>
          <w:szCs w:val="24"/>
          <w:shd w:val="clear" w:color="auto" w:fill="FFFFFF"/>
        </w:rPr>
        <w:t>. Sage.</w:t>
      </w:r>
    </w:p>
    <w:p w14:paraId="2E26914F" w14:textId="187861CD" w:rsidR="009345A9" w:rsidRPr="000C45B1" w:rsidRDefault="009345A9"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Jones, D. R., Graham‐</w:t>
      </w:r>
      <w:proofErr w:type="spellStart"/>
      <w:r w:rsidRPr="000C45B1">
        <w:rPr>
          <w:rFonts w:ascii="Times New Roman" w:hAnsi="Times New Roman" w:cs="Times New Roman"/>
          <w:color w:val="222222"/>
          <w:sz w:val="24"/>
          <w:szCs w:val="24"/>
          <w:shd w:val="clear" w:color="auto" w:fill="FFFFFF"/>
        </w:rPr>
        <w:t>Engeland</w:t>
      </w:r>
      <w:proofErr w:type="spellEnd"/>
      <w:r w:rsidRPr="000C45B1">
        <w:rPr>
          <w:rFonts w:ascii="Times New Roman" w:hAnsi="Times New Roman" w:cs="Times New Roman"/>
          <w:color w:val="222222"/>
          <w:sz w:val="24"/>
          <w:szCs w:val="24"/>
          <w:shd w:val="clear" w:color="auto" w:fill="FFFFFF"/>
        </w:rPr>
        <w:t>, J. E., Smyth, J. M., &amp; Lehman, B. J. (2018). Clarifying the</w:t>
      </w:r>
      <w:r w:rsidRPr="000C45B1">
        <w:rPr>
          <w:rFonts w:ascii="Times New Roman" w:hAnsi="Times New Roman" w:cs="Times New Roman"/>
          <w:color w:val="222222"/>
          <w:sz w:val="24"/>
          <w:szCs w:val="24"/>
          <w:shd w:val="clear" w:color="auto" w:fill="FFFFFF"/>
        </w:rPr>
        <w:tab/>
        <w:t>associations between mindfulness meditation and emotion: Daily high‐and low</w:t>
      </w:r>
      <w:r w:rsidRPr="000C45B1">
        <w:rPr>
          <w:rFonts w:ascii="Times New Roman" w:hAnsi="Times New Roman" w:cs="Times New Roman"/>
          <w:color w:val="222222"/>
          <w:sz w:val="24"/>
          <w:szCs w:val="24"/>
          <w:shd w:val="clear" w:color="auto" w:fill="FFFFFF"/>
        </w:rPr>
        <w:tab/>
        <w:t>arousal emotions and emotional variability. </w:t>
      </w:r>
      <w:r w:rsidRPr="000C45B1">
        <w:rPr>
          <w:rFonts w:ascii="Times New Roman" w:hAnsi="Times New Roman" w:cs="Times New Roman"/>
          <w:i/>
          <w:iCs/>
          <w:color w:val="222222"/>
          <w:sz w:val="24"/>
          <w:szCs w:val="24"/>
          <w:shd w:val="clear" w:color="auto" w:fill="FFFFFF"/>
        </w:rPr>
        <w:t>Applied Psychology: Health and Well‐=</w:t>
      </w:r>
      <w:r w:rsidRPr="000C45B1">
        <w:rPr>
          <w:rFonts w:ascii="Times New Roman" w:hAnsi="Times New Roman" w:cs="Times New Roman"/>
          <w:i/>
          <w:iCs/>
          <w:color w:val="222222"/>
          <w:sz w:val="24"/>
          <w:szCs w:val="24"/>
          <w:shd w:val="clear" w:color="auto" w:fill="FFFFFF"/>
        </w:rPr>
        <w:tab/>
        <w:t>Being</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10</w:t>
      </w:r>
      <w:r w:rsidRPr="000C45B1">
        <w:rPr>
          <w:rFonts w:ascii="Times New Roman" w:hAnsi="Times New Roman" w:cs="Times New Roman"/>
          <w:color w:val="222222"/>
          <w:sz w:val="24"/>
          <w:szCs w:val="24"/>
          <w:shd w:val="clear" w:color="auto" w:fill="FFFFFF"/>
        </w:rPr>
        <w:t>(3), 504-523.</w:t>
      </w:r>
      <w:r w:rsidR="00625EF9" w:rsidRPr="00625EF9">
        <w:t xml:space="preserve"> </w:t>
      </w:r>
      <w:r w:rsidR="00625EF9" w:rsidRPr="00625EF9">
        <w:rPr>
          <w:rFonts w:ascii="Times New Roman" w:hAnsi="Times New Roman" w:cs="Times New Roman"/>
          <w:color w:val="222222"/>
          <w:sz w:val="24"/>
          <w:szCs w:val="24"/>
          <w:shd w:val="clear" w:color="auto" w:fill="FFFFFF"/>
        </w:rPr>
        <w:t>doi.org/10.1111/aphw.12135</w:t>
      </w:r>
    </w:p>
    <w:p w14:paraId="18A160C3" w14:textId="77777777" w:rsidR="009345A9" w:rsidRPr="000C45B1" w:rsidRDefault="009345A9"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McLeod, J., &amp; McLeod, J. (2011). </w:t>
      </w:r>
      <w:r w:rsidRPr="000C45B1">
        <w:rPr>
          <w:rFonts w:ascii="Times New Roman" w:hAnsi="Times New Roman" w:cs="Times New Roman"/>
          <w:i/>
          <w:iCs/>
          <w:color w:val="222222"/>
          <w:sz w:val="24"/>
          <w:szCs w:val="24"/>
          <w:shd w:val="clear" w:color="auto" w:fill="FFFFFF"/>
        </w:rPr>
        <w:t xml:space="preserve">Counselling Skills: A Practical Guide </w:t>
      </w:r>
      <w:proofErr w:type="gramStart"/>
      <w:r w:rsidRPr="000C45B1">
        <w:rPr>
          <w:rFonts w:ascii="Times New Roman" w:hAnsi="Times New Roman" w:cs="Times New Roman"/>
          <w:i/>
          <w:iCs/>
          <w:color w:val="222222"/>
          <w:sz w:val="24"/>
          <w:szCs w:val="24"/>
          <w:shd w:val="clear" w:color="auto" w:fill="FFFFFF"/>
        </w:rPr>
        <w:t>For</w:t>
      </w:r>
      <w:proofErr w:type="gramEnd"/>
      <w:r w:rsidRPr="000C45B1">
        <w:rPr>
          <w:rFonts w:ascii="Times New Roman" w:hAnsi="Times New Roman" w:cs="Times New Roman"/>
          <w:i/>
          <w:iCs/>
          <w:color w:val="222222"/>
          <w:sz w:val="24"/>
          <w:szCs w:val="24"/>
          <w:shd w:val="clear" w:color="auto" w:fill="FFFFFF"/>
        </w:rPr>
        <w:t xml:space="preserve"> Counsellors</w:t>
      </w:r>
      <w:r w:rsidRPr="000C45B1">
        <w:rPr>
          <w:rFonts w:ascii="Times New Roman" w:hAnsi="Times New Roman" w:cs="Times New Roman"/>
          <w:i/>
          <w:iCs/>
          <w:color w:val="222222"/>
          <w:sz w:val="24"/>
          <w:szCs w:val="24"/>
          <w:shd w:val="clear" w:color="auto" w:fill="FFFFFF"/>
        </w:rPr>
        <w:tab/>
        <w:t>And Helping Professionals: A practical guide for counsellors and helping</w:t>
      </w:r>
      <w:r w:rsidRPr="000C45B1">
        <w:rPr>
          <w:rFonts w:ascii="Times New Roman" w:hAnsi="Times New Roman" w:cs="Times New Roman"/>
          <w:i/>
          <w:iCs/>
          <w:color w:val="222222"/>
          <w:sz w:val="24"/>
          <w:szCs w:val="24"/>
          <w:shd w:val="clear" w:color="auto" w:fill="FFFFFF"/>
        </w:rPr>
        <w:tab/>
        <w:t>professionals</w:t>
      </w:r>
      <w:r w:rsidRPr="000C45B1">
        <w:rPr>
          <w:rFonts w:ascii="Times New Roman" w:hAnsi="Times New Roman" w:cs="Times New Roman"/>
          <w:color w:val="222222"/>
          <w:sz w:val="24"/>
          <w:szCs w:val="24"/>
          <w:shd w:val="clear" w:color="auto" w:fill="FFFFFF"/>
        </w:rPr>
        <w:t>. McGraw-Hill Education (UK).</w:t>
      </w:r>
    </w:p>
    <w:p w14:paraId="0209E33F" w14:textId="77777777" w:rsidR="009345A9" w:rsidRPr="000C45B1" w:rsidRDefault="009345A9"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Midwinter, R., &amp; Dickson, J. (2015). </w:t>
      </w:r>
      <w:r w:rsidRPr="000C45B1">
        <w:rPr>
          <w:rFonts w:ascii="Times New Roman" w:hAnsi="Times New Roman" w:cs="Times New Roman"/>
          <w:i/>
          <w:iCs/>
          <w:color w:val="222222"/>
          <w:sz w:val="24"/>
          <w:szCs w:val="24"/>
          <w:shd w:val="clear" w:color="auto" w:fill="FFFFFF"/>
        </w:rPr>
        <w:t>Embedding counselling and communication skills: a</w:t>
      </w:r>
      <w:r w:rsidRPr="000C45B1">
        <w:rPr>
          <w:rFonts w:ascii="Times New Roman" w:hAnsi="Times New Roman" w:cs="Times New Roman"/>
          <w:i/>
          <w:iCs/>
          <w:color w:val="222222"/>
          <w:sz w:val="24"/>
          <w:szCs w:val="24"/>
          <w:shd w:val="clear" w:color="auto" w:fill="FFFFFF"/>
        </w:rPr>
        <w:tab/>
        <w:t>relational skills model</w:t>
      </w:r>
      <w:r w:rsidRPr="000C45B1">
        <w:rPr>
          <w:rFonts w:ascii="Times New Roman" w:hAnsi="Times New Roman" w:cs="Times New Roman"/>
          <w:color w:val="222222"/>
          <w:sz w:val="24"/>
          <w:szCs w:val="24"/>
          <w:shd w:val="clear" w:color="auto" w:fill="FFFFFF"/>
        </w:rPr>
        <w:t>. Routledge.</w:t>
      </w:r>
    </w:p>
    <w:p w14:paraId="6EBB4159" w14:textId="68D24A8C" w:rsidR="00A5056C" w:rsidRPr="00A5056C" w:rsidRDefault="00A5056C" w:rsidP="00A5056C">
      <w:pPr>
        <w:spacing w:beforeAutospacing="1" w:after="0" w:afterAutospacing="1" w:line="240" w:lineRule="auto"/>
        <w:rPr>
          <w:rFonts w:ascii="Times New Roman" w:eastAsia="Times New Roman" w:hAnsi="Times New Roman" w:cs="Times New Roman"/>
          <w:color w:val="333333"/>
          <w:sz w:val="24"/>
          <w:szCs w:val="24"/>
          <w:lang w:eastAsia="en-GB"/>
        </w:rPr>
      </w:pPr>
      <w:proofErr w:type="spellStart"/>
      <w:r w:rsidRPr="006B5511">
        <w:rPr>
          <w:rFonts w:ascii="Times New Roman" w:hAnsi="Times New Roman" w:cs="Times New Roman"/>
          <w:color w:val="222222"/>
          <w:sz w:val="24"/>
          <w:szCs w:val="24"/>
          <w:shd w:val="clear" w:color="auto" w:fill="FFFFFF"/>
        </w:rPr>
        <w:lastRenderedPageBreak/>
        <w:t>Narkiss-Guez</w:t>
      </w:r>
      <w:proofErr w:type="spellEnd"/>
      <w:r w:rsidRPr="006B5511">
        <w:rPr>
          <w:rFonts w:ascii="Times New Roman" w:hAnsi="Times New Roman" w:cs="Times New Roman"/>
          <w:color w:val="222222"/>
          <w:sz w:val="24"/>
          <w:szCs w:val="24"/>
          <w:shd w:val="clear" w:color="auto" w:fill="FFFFFF"/>
        </w:rPr>
        <w:t xml:space="preserve">, T., </w:t>
      </w:r>
      <w:proofErr w:type="spellStart"/>
      <w:r w:rsidRPr="006B5511">
        <w:rPr>
          <w:rFonts w:ascii="Times New Roman" w:hAnsi="Times New Roman" w:cs="Times New Roman"/>
          <w:color w:val="222222"/>
          <w:sz w:val="24"/>
          <w:szCs w:val="24"/>
          <w:shd w:val="clear" w:color="auto" w:fill="FFFFFF"/>
        </w:rPr>
        <w:t>Enav</w:t>
      </w:r>
      <w:proofErr w:type="spellEnd"/>
      <w:r w:rsidRPr="006B5511">
        <w:rPr>
          <w:rFonts w:ascii="Times New Roman" w:hAnsi="Times New Roman" w:cs="Times New Roman"/>
          <w:color w:val="222222"/>
          <w:sz w:val="24"/>
          <w:szCs w:val="24"/>
          <w:shd w:val="clear" w:color="auto" w:fill="FFFFFF"/>
        </w:rPr>
        <w:t xml:space="preserve"> </w:t>
      </w:r>
      <w:proofErr w:type="spellStart"/>
      <w:r w:rsidRPr="006B5511">
        <w:rPr>
          <w:rFonts w:ascii="Times New Roman" w:hAnsi="Times New Roman" w:cs="Times New Roman"/>
          <w:color w:val="222222"/>
          <w:sz w:val="24"/>
          <w:szCs w:val="24"/>
          <w:shd w:val="clear" w:color="auto" w:fill="FFFFFF"/>
        </w:rPr>
        <w:t>Zichor</w:t>
      </w:r>
      <w:proofErr w:type="spellEnd"/>
      <w:r w:rsidRPr="006B5511">
        <w:rPr>
          <w:rFonts w:ascii="Times New Roman" w:hAnsi="Times New Roman" w:cs="Times New Roman"/>
          <w:color w:val="222222"/>
          <w:sz w:val="24"/>
          <w:szCs w:val="24"/>
          <w:shd w:val="clear" w:color="auto" w:fill="FFFFFF"/>
        </w:rPr>
        <w:t xml:space="preserve">, Y., </w:t>
      </w:r>
      <w:proofErr w:type="spellStart"/>
      <w:r w:rsidRPr="006B5511">
        <w:rPr>
          <w:rFonts w:ascii="Times New Roman" w:hAnsi="Times New Roman" w:cs="Times New Roman"/>
          <w:color w:val="222222"/>
          <w:sz w:val="24"/>
          <w:szCs w:val="24"/>
          <w:shd w:val="clear" w:color="auto" w:fill="FFFFFF"/>
        </w:rPr>
        <w:t>Guez</w:t>
      </w:r>
      <w:proofErr w:type="spellEnd"/>
      <w:r w:rsidRPr="006B5511">
        <w:rPr>
          <w:rFonts w:ascii="Times New Roman" w:hAnsi="Times New Roman" w:cs="Times New Roman"/>
          <w:color w:val="222222"/>
          <w:sz w:val="24"/>
          <w:szCs w:val="24"/>
          <w:shd w:val="clear" w:color="auto" w:fill="FFFFFF"/>
        </w:rPr>
        <w:t>, J., &amp; Diamond, G. M. (2015). Intensifying</w:t>
      </w:r>
      <w:r>
        <w:rPr>
          <w:rFonts w:ascii="Times New Roman" w:hAnsi="Times New Roman" w:cs="Times New Roman"/>
          <w:color w:val="222222"/>
          <w:sz w:val="24"/>
          <w:szCs w:val="24"/>
          <w:shd w:val="clear" w:color="auto" w:fill="FFFFFF"/>
        </w:rPr>
        <w:tab/>
      </w:r>
      <w:r w:rsidRPr="006B5511">
        <w:rPr>
          <w:rFonts w:ascii="Times New Roman" w:hAnsi="Times New Roman" w:cs="Times New Roman"/>
          <w:color w:val="222222"/>
          <w:sz w:val="24"/>
          <w:szCs w:val="24"/>
          <w:shd w:val="clear" w:color="auto" w:fill="FFFFFF"/>
        </w:rPr>
        <w:t>attachment-related sadness and decreasing anger intensity among individuals</w:t>
      </w:r>
      <w:r>
        <w:rPr>
          <w:rFonts w:ascii="Times New Roman" w:hAnsi="Times New Roman" w:cs="Times New Roman"/>
          <w:color w:val="222222"/>
          <w:sz w:val="24"/>
          <w:szCs w:val="24"/>
          <w:shd w:val="clear" w:color="auto" w:fill="FFFFFF"/>
        </w:rPr>
        <w:tab/>
      </w:r>
      <w:r w:rsidRPr="006B5511">
        <w:rPr>
          <w:rFonts w:ascii="Times New Roman" w:hAnsi="Times New Roman" w:cs="Times New Roman"/>
          <w:color w:val="222222"/>
          <w:sz w:val="24"/>
          <w:szCs w:val="24"/>
          <w:shd w:val="clear" w:color="auto" w:fill="FFFFFF"/>
        </w:rPr>
        <w:t>suffering from unresolved anger: The role of relational reframe followed by empty</w:t>
      </w:r>
      <w:r>
        <w:rPr>
          <w:rFonts w:ascii="Times New Roman" w:hAnsi="Times New Roman" w:cs="Times New Roman"/>
          <w:color w:val="222222"/>
          <w:sz w:val="24"/>
          <w:szCs w:val="24"/>
          <w:shd w:val="clear" w:color="auto" w:fill="FFFFFF"/>
        </w:rPr>
        <w:tab/>
      </w:r>
      <w:r w:rsidRPr="006B5511">
        <w:rPr>
          <w:rFonts w:ascii="Times New Roman" w:hAnsi="Times New Roman" w:cs="Times New Roman"/>
          <w:color w:val="222222"/>
          <w:sz w:val="24"/>
          <w:szCs w:val="24"/>
          <w:shd w:val="clear" w:color="auto" w:fill="FFFFFF"/>
        </w:rPr>
        <w:t>chair interventions. </w:t>
      </w:r>
      <w:r w:rsidRPr="006B5511">
        <w:rPr>
          <w:rFonts w:ascii="Times New Roman" w:hAnsi="Times New Roman" w:cs="Times New Roman"/>
          <w:i/>
          <w:iCs/>
          <w:color w:val="222222"/>
          <w:sz w:val="24"/>
          <w:szCs w:val="24"/>
          <w:shd w:val="clear" w:color="auto" w:fill="FFFFFF"/>
        </w:rPr>
        <w:t>Counselling Psychology Quarterly</w:t>
      </w:r>
      <w:r w:rsidRPr="006B5511">
        <w:rPr>
          <w:rFonts w:ascii="Times New Roman" w:hAnsi="Times New Roman" w:cs="Times New Roman"/>
          <w:color w:val="222222"/>
          <w:sz w:val="24"/>
          <w:szCs w:val="24"/>
          <w:shd w:val="clear" w:color="auto" w:fill="FFFFFF"/>
        </w:rPr>
        <w:t>, </w:t>
      </w:r>
      <w:r w:rsidRPr="006B5511">
        <w:rPr>
          <w:rFonts w:ascii="Times New Roman" w:hAnsi="Times New Roman" w:cs="Times New Roman"/>
          <w:i/>
          <w:iCs/>
          <w:color w:val="222222"/>
          <w:sz w:val="24"/>
          <w:szCs w:val="24"/>
          <w:shd w:val="clear" w:color="auto" w:fill="FFFFFF"/>
        </w:rPr>
        <w:t>28</w:t>
      </w:r>
      <w:r w:rsidRPr="006B5511">
        <w:rPr>
          <w:rFonts w:ascii="Times New Roman" w:hAnsi="Times New Roman" w:cs="Times New Roman"/>
          <w:color w:val="222222"/>
          <w:sz w:val="24"/>
          <w:szCs w:val="24"/>
          <w:shd w:val="clear" w:color="auto" w:fill="FFFFFF"/>
        </w:rPr>
        <w:t>(1), 44-56.</w:t>
      </w:r>
      <w:r>
        <w:rPr>
          <w:rFonts w:ascii="Times New Roman" w:eastAsia="Times New Roman" w:hAnsi="Times New Roman" w:cs="Times New Roman"/>
          <w:color w:val="333333"/>
          <w:sz w:val="24"/>
          <w:szCs w:val="24"/>
          <w:lang w:eastAsia="en-GB"/>
        </w:rPr>
        <w:tab/>
      </w:r>
      <w:hyperlink r:id="rId5" w:history="1">
        <w:r w:rsidRPr="00CC653F">
          <w:rPr>
            <w:rFonts w:ascii="Times New Roman" w:eastAsia="Times New Roman" w:hAnsi="Times New Roman" w:cs="Times New Roman"/>
            <w:sz w:val="24"/>
            <w:szCs w:val="24"/>
            <w:lang w:eastAsia="en-GB"/>
          </w:rPr>
          <w:t>doi.org/10.1080/09515070.2014.924480</w:t>
        </w:r>
      </w:hyperlink>
    </w:p>
    <w:p w14:paraId="505FA986" w14:textId="77777777" w:rsidR="009345A9" w:rsidRPr="000C45B1" w:rsidRDefault="009345A9"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 xml:space="preserve">Paul, S., &amp; </w:t>
      </w:r>
      <w:proofErr w:type="spellStart"/>
      <w:r w:rsidRPr="000C45B1">
        <w:rPr>
          <w:rFonts w:ascii="Times New Roman" w:hAnsi="Times New Roman" w:cs="Times New Roman"/>
          <w:color w:val="222222"/>
          <w:sz w:val="24"/>
          <w:szCs w:val="24"/>
          <w:shd w:val="clear" w:color="auto" w:fill="FFFFFF"/>
        </w:rPr>
        <w:t>Charura</w:t>
      </w:r>
      <w:proofErr w:type="spellEnd"/>
      <w:r w:rsidRPr="000C45B1">
        <w:rPr>
          <w:rFonts w:ascii="Times New Roman" w:hAnsi="Times New Roman" w:cs="Times New Roman"/>
          <w:color w:val="222222"/>
          <w:sz w:val="24"/>
          <w:szCs w:val="24"/>
          <w:shd w:val="clear" w:color="auto" w:fill="FFFFFF"/>
        </w:rPr>
        <w:t>, D. (2014). </w:t>
      </w:r>
      <w:r w:rsidRPr="000C45B1">
        <w:rPr>
          <w:rFonts w:ascii="Times New Roman" w:hAnsi="Times New Roman" w:cs="Times New Roman"/>
          <w:i/>
          <w:iCs/>
          <w:color w:val="222222"/>
          <w:sz w:val="24"/>
          <w:szCs w:val="24"/>
          <w:shd w:val="clear" w:color="auto" w:fill="FFFFFF"/>
        </w:rPr>
        <w:t>An introduction to the therapeutic relationship in counselling</w:t>
      </w:r>
      <w:r w:rsidRPr="000C45B1">
        <w:rPr>
          <w:rFonts w:ascii="Times New Roman" w:hAnsi="Times New Roman" w:cs="Times New Roman"/>
          <w:i/>
          <w:iCs/>
          <w:color w:val="222222"/>
          <w:sz w:val="24"/>
          <w:szCs w:val="24"/>
          <w:shd w:val="clear" w:color="auto" w:fill="FFFFFF"/>
        </w:rPr>
        <w:tab/>
        <w:t>and psychotherapy</w:t>
      </w:r>
      <w:r w:rsidRPr="000C45B1">
        <w:rPr>
          <w:rFonts w:ascii="Times New Roman" w:hAnsi="Times New Roman" w:cs="Times New Roman"/>
          <w:color w:val="222222"/>
          <w:sz w:val="24"/>
          <w:szCs w:val="24"/>
          <w:shd w:val="clear" w:color="auto" w:fill="FFFFFF"/>
        </w:rPr>
        <w:t>. Sage.</w:t>
      </w:r>
    </w:p>
    <w:p w14:paraId="0E4C1C9A" w14:textId="42C3511B" w:rsidR="00091FD9" w:rsidRPr="000C45B1" w:rsidRDefault="00091FD9" w:rsidP="00BA77D3">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Pugh, M. (2019). </w:t>
      </w:r>
      <w:r w:rsidRPr="000C45B1">
        <w:rPr>
          <w:rFonts w:ascii="Times New Roman" w:hAnsi="Times New Roman" w:cs="Times New Roman"/>
          <w:i/>
          <w:iCs/>
          <w:color w:val="222222"/>
          <w:sz w:val="24"/>
          <w:szCs w:val="24"/>
          <w:shd w:val="clear" w:color="auto" w:fill="FFFFFF"/>
        </w:rPr>
        <w:t xml:space="preserve">Cognitive behavioural </w:t>
      </w:r>
      <w:proofErr w:type="spellStart"/>
      <w:r w:rsidRPr="000C45B1">
        <w:rPr>
          <w:rFonts w:ascii="Times New Roman" w:hAnsi="Times New Roman" w:cs="Times New Roman"/>
          <w:i/>
          <w:iCs/>
          <w:color w:val="222222"/>
          <w:sz w:val="24"/>
          <w:szCs w:val="24"/>
          <w:shd w:val="clear" w:color="auto" w:fill="FFFFFF"/>
        </w:rPr>
        <w:t>chairwork</w:t>
      </w:r>
      <w:proofErr w:type="spellEnd"/>
      <w:r w:rsidRPr="000C45B1">
        <w:rPr>
          <w:rFonts w:ascii="Times New Roman" w:hAnsi="Times New Roman" w:cs="Times New Roman"/>
          <w:i/>
          <w:iCs/>
          <w:color w:val="222222"/>
          <w:sz w:val="24"/>
          <w:szCs w:val="24"/>
          <w:shd w:val="clear" w:color="auto" w:fill="FFFFFF"/>
        </w:rPr>
        <w:t>: Distinctive features</w:t>
      </w:r>
      <w:r w:rsidRPr="000C45B1">
        <w:rPr>
          <w:rFonts w:ascii="Times New Roman" w:hAnsi="Times New Roman" w:cs="Times New Roman"/>
          <w:color w:val="222222"/>
          <w:sz w:val="24"/>
          <w:szCs w:val="24"/>
          <w:shd w:val="clear" w:color="auto" w:fill="FFFFFF"/>
        </w:rPr>
        <w:t>. Routledge.</w:t>
      </w:r>
      <w:r w:rsidR="00BA77D3">
        <w:tab/>
      </w:r>
      <w:r w:rsidR="00BA77D3" w:rsidRPr="00BA77D3">
        <w:rPr>
          <w:rFonts w:ascii="Times New Roman" w:hAnsi="Times New Roman" w:cs="Times New Roman"/>
          <w:color w:val="222222"/>
          <w:sz w:val="24"/>
          <w:szCs w:val="24"/>
          <w:shd w:val="clear" w:color="auto" w:fill="FFFFFF"/>
        </w:rPr>
        <w:t>doi.org/10.4324/9780429023927</w:t>
      </w:r>
    </w:p>
    <w:p w14:paraId="6A6111D1" w14:textId="236310E4" w:rsidR="00C8659B" w:rsidRPr="000C45B1" w:rsidRDefault="00C8659B" w:rsidP="009345A9">
      <w:pPr>
        <w:rPr>
          <w:rFonts w:ascii="Times New Roman" w:hAnsi="Times New Roman" w:cs="Times New Roman"/>
          <w:color w:val="222222"/>
          <w:sz w:val="24"/>
          <w:szCs w:val="24"/>
          <w:shd w:val="clear" w:color="auto" w:fill="FFFFFF"/>
        </w:rPr>
      </w:pPr>
      <w:r w:rsidRPr="000C45B1">
        <w:rPr>
          <w:rFonts w:ascii="Times New Roman" w:hAnsi="Times New Roman" w:cs="Times New Roman"/>
          <w:color w:val="222222"/>
          <w:sz w:val="24"/>
          <w:szCs w:val="24"/>
          <w:shd w:val="clear" w:color="auto" w:fill="FFFFFF"/>
        </w:rPr>
        <w:t>Smith, K. (2016). Learning from triads: training undergraduates in counselling</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skills. </w:t>
      </w:r>
      <w:r w:rsidRPr="000C45B1">
        <w:rPr>
          <w:rFonts w:ascii="Times New Roman" w:hAnsi="Times New Roman" w:cs="Times New Roman"/>
          <w:i/>
          <w:iCs/>
          <w:color w:val="222222"/>
          <w:sz w:val="24"/>
          <w:szCs w:val="24"/>
          <w:shd w:val="clear" w:color="auto" w:fill="FFFFFF"/>
        </w:rPr>
        <w:t>Counselling and Psychotherapy Research</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16</w:t>
      </w:r>
      <w:r w:rsidRPr="000C45B1">
        <w:rPr>
          <w:rFonts w:ascii="Times New Roman" w:hAnsi="Times New Roman" w:cs="Times New Roman"/>
          <w:color w:val="222222"/>
          <w:sz w:val="24"/>
          <w:szCs w:val="24"/>
          <w:shd w:val="clear" w:color="auto" w:fill="FFFFFF"/>
        </w:rPr>
        <w:t>(2), 123-131.</w:t>
      </w:r>
      <w:r w:rsidR="00C76362">
        <w:tab/>
      </w:r>
      <w:r w:rsidR="00C76362" w:rsidRPr="00C76362">
        <w:rPr>
          <w:rFonts w:ascii="Times New Roman" w:hAnsi="Times New Roman" w:cs="Times New Roman"/>
          <w:color w:val="222222"/>
          <w:sz w:val="24"/>
          <w:szCs w:val="24"/>
          <w:shd w:val="clear" w:color="auto" w:fill="FFFFFF"/>
        </w:rPr>
        <w:t>doi.org/10.1002/capr.12056</w:t>
      </w:r>
    </w:p>
    <w:p w14:paraId="03A4E133" w14:textId="2BD41F3C" w:rsidR="005E7A1F" w:rsidRPr="000C45B1" w:rsidRDefault="005E7A1F" w:rsidP="009345A9">
      <w:pPr>
        <w:rPr>
          <w:rFonts w:ascii="Times New Roman" w:hAnsi="Times New Roman" w:cs="Times New Roman"/>
          <w:color w:val="222222"/>
          <w:sz w:val="24"/>
          <w:szCs w:val="24"/>
          <w:shd w:val="clear" w:color="auto" w:fill="FFFFFF"/>
        </w:rPr>
      </w:pPr>
      <w:proofErr w:type="spellStart"/>
      <w:r w:rsidRPr="000C45B1">
        <w:rPr>
          <w:rFonts w:ascii="Times New Roman" w:hAnsi="Times New Roman" w:cs="Times New Roman"/>
          <w:color w:val="222222"/>
          <w:sz w:val="24"/>
          <w:szCs w:val="24"/>
          <w:shd w:val="clear" w:color="auto" w:fill="FFFFFF"/>
        </w:rPr>
        <w:t>Taukeni</w:t>
      </w:r>
      <w:proofErr w:type="spellEnd"/>
      <w:r w:rsidRPr="000C45B1">
        <w:rPr>
          <w:rFonts w:ascii="Times New Roman" w:hAnsi="Times New Roman" w:cs="Times New Roman"/>
          <w:color w:val="222222"/>
          <w:sz w:val="24"/>
          <w:szCs w:val="24"/>
          <w:shd w:val="clear" w:color="auto" w:fill="FFFFFF"/>
        </w:rPr>
        <w:t xml:space="preserve">, S. G. (2020). Introductory Chapter: </w:t>
      </w:r>
      <w:proofErr w:type="spellStart"/>
      <w:r w:rsidRPr="000C45B1">
        <w:rPr>
          <w:rFonts w:ascii="Times New Roman" w:hAnsi="Times New Roman" w:cs="Times New Roman"/>
          <w:color w:val="222222"/>
          <w:sz w:val="24"/>
          <w:szCs w:val="24"/>
          <w:shd w:val="clear" w:color="auto" w:fill="FFFFFF"/>
        </w:rPr>
        <w:t>Counseling</w:t>
      </w:r>
      <w:proofErr w:type="spellEnd"/>
      <w:r w:rsidRPr="000C45B1">
        <w:rPr>
          <w:rFonts w:ascii="Times New Roman" w:hAnsi="Times New Roman" w:cs="Times New Roman"/>
          <w:color w:val="222222"/>
          <w:sz w:val="24"/>
          <w:szCs w:val="24"/>
          <w:shd w:val="clear" w:color="auto" w:fill="FFFFFF"/>
        </w:rPr>
        <w:t xml:space="preserve"> and Therapy. </w:t>
      </w:r>
      <w:proofErr w:type="spellStart"/>
      <w:r w:rsidRPr="000C45B1">
        <w:rPr>
          <w:rFonts w:ascii="Times New Roman" w:hAnsi="Times New Roman" w:cs="Times New Roman"/>
          <w:i/>
          <w:iCs/>
          <w:color w:val="222222"/>
          <w:sz w:val="24"/>
          <w:szCs w:val="24"/>
          <w:shd w:val="clear" w:color="auto" w:fill="FFFFFF"/>
        </w:rPr>
        <w:t>Counseling</w:t>
      </w:r>
      <w:proofErr w:type="spellEnd"/>
      <w:r w:rsidRPr="000C45B1">
        <w:rPr>
          <w:rFonts w:ascii="Times New Roman" w:hAnsi="Times New Roman" w:cs="Times New Roman"/>
          <w:i/>
          <w:iCs/>
          <w:color w:val="222222"/>
          <w:sz w:val="24"/>
          <w:szCs w:val="24"/>
          <w:shd w:val="clear" w:color="auto" w:fill="FFFFFF"/>
        </w:rPr>
        <w:t xml:space="preserve"> and</w:t>
      </w:r>
      <w:r w:rsidR="000C45B1">
        <w:rPr>
          <w:rFonts w:ascii="Times New Roman" w:hAnsi="Times New Roman" w:cs="Times New Roman"/>
          <w:i/>
          <w:iCs/>
          <w:color w:val="222222"/>
          <w:sz w:val="24"/>
          <w:szCs w:val="24"/>
          <w:shd w:val="clear" w:color="auto" w:fill="FFFFFF"/>
        </w:rPr>
        <w:tab/>
      </w:r>
      <w:r w:rsidRPr="000C45B1">
        <w:rPr>
          <w:rFonts w:ascii="Times New Roman" w:hAnsi="Times New Roman" w:cs="Times New Roman"/>
          <w:i/>
          <w:iCs/>
          <w:color w:val="222222"/>
          <w:sz w:val="24"/>
          <w:szCs w:val="24"/>
          <w:shd w:val="clear" w:color="auto" w:fill="FFFFFF"/>
        </w:rPr>
        <w:t>Therapy</w:t>
      </w:r>
      <w:r w:rsidRPr="000C45B1">
        <w:rPr>
          <w:rFonts w:ascii="Times New Roman" w:hAnsi="Times New Roman" w:cs="Times New Roman"/>
          <w:color w:val="222222"/>
          <w:sz w:val="24"/>
          <w:szCs w:val="24"/>
          <w:shd w:val="clear" w:color="auto" w:fill="FFFFFF"/>
        </w:rPr>
        <w:t>, 3.</w:t>
      </w:r>
    </w:p>
    <w:p w14:paraId="5009E049" w14:textId="327DE4AB" w:rsidR="008A4E79" w:rsidRPr="000C45B1" w:rsidRDefault="008A4E79" w:rsidP="003E6597">
      <w:pPr>
        <w:rPr>
          <w:rFonts w:ascii="Times New Roman" w:hAnsi="Times New Roman" w:cs="Times New Roman"/>
          <w:color w:val="222222"/>
          <w:sz w:val="24"/>
          <w:szCs w:val="24"/>
          <w:shd w:val="clear" w:color="auto" w:fill="FFFFFF"/>
        </w:rPr>
      </w:pPr>
      <w:proofErr w:type="spellStart"/>
      <w:r w:rsidRPr="000C45B1">
        <w:rPr>
          <w:rFonts w:ascii="Times New Roman" w:hAnsi="Times New Roman" w:cs="Times New Roman"/>
          <w:color w:val="222222"/>
          <w:sz w:val="24"/>
          <w:szCs w:val="24"/>
          <w:shd w:val="clear" w:color="auto" w:fill="FFFFFF"/>
        </w:rPr>
        <w:t>Timulak</w:t>
      </w:r>
      <w:proofErr w:type="spellEnd"/>
      <w:r w:rsidRPr="000C45B1">
        <w:rPr>
          <w:rFonts w:ascii="Times New Roman" w:hAnsi="Times New Roman" w:cs="Times New Roman"/>
          <w:color w:val="222222"/>
          <w:sz w:val="24"/>
          <w:szCs w:val="24"/>
          <w:shd w:val="clear" w:color="auto" w:fill="FFFFFF"/>
        </w:rPr>
        <w:t>, L., &amp; Keogh, D. (2017). The client's perspective on (experiences of) psychotherapy:</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A practice friendly review. </w:t>
      </w:r>
      <w:r w:rsidRPr="000C45B1">
        <w:rPr>
          <w:rFonts w:ascii="Times New Roman" w:hAnsi="Times New Roman" w:cs="Times New Roman"/>
          <w:i/>
          <w:iCs/>
          <w:color w:val="222222"/>
          <w:sz w:val="24"/>
          <w:szCs w:val="24"/>
          <w:shd w:val="clear" w:color="auto" w:fill="FFFFFF"/>
        </w:rPr>
        <w:t>Journal of Clinical Psychology</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73</w:t>
      </w:r>
      <w:r w:rsidRPr="000C45B1">
        <w:rPr>
          <w:rFonts w:ascii="Times New Roman" w:hAnsi="Times New Roman" w:cs="Times New Roman"/>
          <w:color w:val="222222"/>
          <w:sz w:val="24"/>
          <w:szCs w:val="24"/>
          <w:shd w:val="clear" w:color="auto" w:fill="FFFFFF"/>
        </w:rPr>
        <w:t>(11), 1556-1567.</w:t>
      </w:r>
      <w:r w:rsidR="003E6597">
        <w:tab/>
      </w:r>
      <w:r w:rsidR="003E6597" w:rsidRPr="003E6597">
        <w:rPr>
          <w:rFonts w:ascii="Times New Roman" w:hAnsi="Times New Roman" w:cs="Times New Roman"/>
          <w:color w:val="222222"/>
          <w:sz w:val="24"/>
          <w:szCs w:val="24"/>
          <w:shd w:val="clear" w:color="auto" w:fill="FFFFFF"/>
        </w:rPr>
        <w:t>doi.org/10.1002/jclp.22532</w:t>
      </w:r>
    </w:p>
    <w:p w14:paraId="262D73C3" w14:textId="3A7983DF" w:rsidR="00F3313E" w:rsidRPr="000C45B1" w:rsidRDefault="00F3313E" w:rsidP="009345A9">
      <w:pPr>
        <w:rPr>
          <w:rFonts w:ascii="Times New Roman" w:hAnsi="Times New Roman" w:cs="Times New Roman"/>
          <w:sz w:val="24"/>
          <w:szCs w:val="24"/>
        </w:rPr>
      </w:pPr>
      <w:proofErr w:type="spellStart"/>
      <w:r w:rsidRPr="000C45B1">
        <w:rPr>
          <w:rFonts w:ascii="Times New Roman" w:hAnsi="Times New Roman" w:cs="Times New Roman"/>
          <w:color w:val="222222"/>
          <w:sz w:val="24"/>
          <w:szCs w:val="24"/>
          <w:shd w:val="clear" w:color="auto" w:fill="FFFFFF"/>
        </w:rPr>
        <w:t>Thell</w:t>
      </w:r>
      <w:proofErr w:type="spellEnd"/>
      <w:r w:rsidRPr="000C45B1">
        <w:rPr>
          <w:rFonts w:ascii="Times New Roman" w:hAnsi="Times New Roman" w:cs="Times New Roman"/>
          <w:color w:val="222222"/>
          <w:sz w:val="24"/>
          <w:szCs w:val="24"/>
          <w:shd w:val="clear" w:color="auto" w:fill="FFFFFF"/>
        </w:rPr>
        <w:t xml:space="preserve">, N., &amp; </w:t>
      </w:r>
      <w:proofErr w:type="spellStart"/>
      <w:r w:rsidRPr="000C45B1">
        <w:rPr>
          <w:rFonts w:ascii="Times New Roman" w:hAnsi="Times New Roman" w:cs="Times New Roman"/>
          <w:color w:val="222222"/>
          <w:sz w:val="24"/>
          <w:szCs w:val="24"/>
          <w:shd w:val="clear" w:color="auto" w:fill="FFFFFF"/>
        </w:rPr>
        <w:t>Peräkylä</w:t>
      </w:r>
      <w:proofErr w:type="spellEnd"/>
      <w:r w:rsidRPr="000C45B1">
        <w:rPr>
          <w:rFonts w:ascii="Times New Roman" w:hAnsi="Times New Roman" w:cs="Times New Roman"/>
          <w:color w:val="222222"/>
          <w:sz w:val="24"/>
          <w:szCs w:val="24"/>
          <w:shd w:val="clear" w:color="auto" w:fill="FFFFFF"/>
        </w:rPr>
        <w:t xml:space="preserve">, A. (2018). ‘What are you taking away with </w:t>
      </w:r>
      <w:proofErr w:type="spellStart"/>
      <w:r w:rsidRPr="000C45B1">
        <w:rPr>
          <w:rFonts w:ascii="Times New Roman" w:hAnsi="Times New Roman" w:cs="Times New Roman"/>
          <w:color w:val="222222"/>
          <w:sz w:val="24"/>
          <w:szCs w:val="24"/>
          <w:shd w:val="clear" w:color="auto" w:fill="FFFFFF"/>
        </w:rPr>
        <w:t>you?’Closing</w:t>
      </w:r>
      <w:proofErr w:type="spellEnd"/>
      <w:r w:rsidRPr="000C45B1">
        <w:rPr>
          <w:rFonts w:ascii="Times New Roman" w:hAnsi="Times New Roman" w:cs="Times New Roman"/>
          <w:color w:val="222222"/>
          <w:sz w:val="24"/>
          <w:szCs w:val="24"/>
          <w:shd w:val="clear" w:color="auto" w:fill="FFFFFF"/>
        </w:rPr>
        <w:t xml:space="preserve"> radio</w:t>
      </w:r>
      <w:r w:rsidR="000C45B1">
        <w:rPr>
          <w:rFonts w:ascii="Times New Roman" w:hAnsi="Times New Roman" w:cs="Times New Roman"/>
          <w:color w:val="222222"/>
          <w:sz w:val="24"/>
          <w:szCs w:val="24"/>
          <w:shd w:val="clear" w:color="auto" w:fill="FFFFFF"/>
        </w:rPr>
        <w:tab/>
      </w:r>
      <w:r w:rsidRPr="000C45B1">
        <w:rPr>
          <w:rFonts w:ascii="Times New Roman" w:hAnsi="Times New Roman" w:cs="Times New Roman"/>
          <w:color w:val="222222"/>
          <w:sz w:val="24"/>
          <w:szCs w:val="24"/>
          <w:shd w:val="clear" w:color="auto" w:fill="FFFFFF"/>
        </w:rPr>
        <w:t>counselling encounters by reviewing progress. </w:t>
      </w:r>
      <w:r w:rsidRPr="000C45B1">
        <w:rPr>
          <w:rFonts w:ascii="Times New Roman" w:hAnsi="Times New Roman" w:cs="Times New Roman"/>
          <w:i/>
          <w:iCs/>
          <w:color w:val="222222"/>
          <w:sz w:val="24"/>
          <w:szCs w:val="24"/>
          <w:shd w:val="clear" w:color="auto" w:fill="FFFFFF"/>
        </w:rPr>
        <w:t>Discourse Studies</w:t>
      </w:r>
      <w:r w:rsidRPr="000C45B1">
        <w:rPr>
          <w:rFonts w:ascii="Times New Roman" w:hAnsi="Times New Roman" w:cs="Times New Roman"/>
          <w:color w:val="222222"/>
          <w:sz w:val="24"/>
          <w:szCs w:val="24"/>
          <w:shd w:val="clear" w:color="auto" w:fill="FFFFFF"/>
        </w:rPr>
        <w:t>, </w:t>
      </w:r>
      <w:r w:rsidRPr="000C45B1">
        <w:rPr>
          <w:rFonts w:ascii="Times New Roman" w:hAnsi="Times New Roman" w:cs="Times New Roman"/>
          <w:i/>
          <w:iCs/>
          <w:color w:val="222222"/>
          <w:sz w:val="24"/>
          <w:szCs w:val="24"/>
          <w:shd w:val="clear" w:color="auto" w:fill="FFFFFF"/>
        </w:rPr>
        <w:t>20</w:t>
      </w:r>
      <w:r w:rsidRPr="000C45B1">
        <w:rPr>
          <w:rFonts w:ascii="Times New Roman" w:hAnsi="Times New Roman" w:cs="Times New Roman"/>
          <w:color w:val="222222"/>
          <w:sz w:val="24"/>
          <w:szCs w:val="24"/>
          <w:shd w:val="clear" w:color="auto" w:fill="FFFFFF"/>
        </w:rPr>
        <w:t>(3), 377-396.</w:t>
      </w:r>
      <w:r w:rsidR="00470B01">
        <w:tab/>
      </w:r>
      <w:r w:rsidR="00470B01" w:rsidRPr="00470B01">
        <w:rPr>
          <w:rFonts w:ascii="Times New Roman" w:hAnsi="Times New Roman" w:cs="Times New Roman"/>
          <w:color w:val="222222"/>
          <w:sz w:val="24"/>
          <w:szCs w:val="24"/>
          <w:shd w:val="clear" w:color="auto" w:fill="FFFFFF"/>
        </w:rPr>
        <w:t>doi.org/10.1177%2F1461445618754420</w:t>
      </w:r>
    </w:p>
    <w:p w14:paraId="01BBE62D" w14:textId="77777777" w:rsidR="009345A9" w:rsidRPr="000C45B1" w:rsidRDefault="009345A9" w:rsidP="00B24619">
      <w:pPr>
        <w:spacing w:line="480" w:lineRule="auto"/>
        <w:rPr>
          <w:rFonts w:ascii="Times New Roman" w:hAnsi="Times New Roman" w:cs="Times New Roman"/>
          <w:b/>
          <w:bCs/>
          <w:sz w:val="24"/>
          <w:szCs w:val="24"/>
        </w:rPr>
      </w:pPr>
    </w:p>
    <w:p w14:paraId="4CCFDB19" w14:textId="279B1EC4" w:rsidR="00C84B2D" w:rsidRPr="000C45B1" w:rsidRDefault="00C84B2D" w:rsidP="00B24619">
      <w:pPr>
        <w:spacing w:line="480" w:lineRule="auto"/>
        <w:rPr>
          <w:rFonts w:ascii="Times New Roman" w:hAnsi="Times New Roman" w:cs="Times New Roman"/>
          <w:sz w:val="24"/>
          <w:szCs w:val="24"/>
        </w:rPr>
      </w:pPr>
    </w:p>
    <w:p w14:paraId="103913F1" w14:textId="77777777" w:rsidR="00C84B2D" w:rsidRPr="000C45B1" w:rsidRDefault="00C84B2D" w:rsidP="00B24619">
      <w:pPr>
        <w:spacing w:line="480" w:lineRule="auto"/>
        <w:rPr>
          <w:rFonts w:ascii="Times New Roman" w:hAnsi="Times New Roman" w:cs="Times New Roman"/>
          <w:sz w:val="24"/>
          <w:szCs w:val="24"/>
        </w:rPr>
      </w:pPr>
    </w:p>
    <w:p w14:paraId="19EF2432" w14:textId="77777777" w:rsidR="00551AE3" w:rsidRPr="000C45B1" w:rsidRDefault="00551AE3" w:rsidP="00B24619">
      <w:pPr>
        <w:spacing w:line="480" w:lineRule="auto"/>
        <w:rPr>
          <w:rFonts w:ascii="Times New Roman" w:hAnsi="Times New Roman" w:cs="Times New Roman"/>
          <w:sz w:val="24"/>
          <w:szCs w:val="24"/>
        </w:rPr>
      </w:pPr>
    </w:p>
    <w:sectPr w:rsidR="00551AE3" w:rsidRPr="000C4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B7379B"/>
    <w:multiLevelType w:val="multilevel"/>
    <w:tmpl w:val="C622B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AE3"/>
    <w:rsid w:val="00003061"/>
    <w:rsid w:val="000076C6"/>
    <w:rsid w:val="000216F5"/>
    <w:rsid w:val="0002285D"/>
    <w:rsid w:val="00041318"/>
    <w:rsid w:val="00045482"/>
    <w:rsid w:val="000472BD"/>
    <w:rsid w:val="00055240"/>
    <w:rsid w:val="00071C50"/>
    <w:rsid w:val="00073483"/>
    <w:rsid w:val="00091FD9"/>
    <w:rsid w:val="0009283C"/>
    <w:rsid w:val="000C2FF6"/>
    <w:rsid w:val="000C45B1"/>
    <w:rsid w:val="000D0010"/>
    <w:rsid w:val="00120FAD"/>
    <w:rsid w:val="00122EA8"/>
    <w:rsid w:val="001239C2"/>
    <w:rsid w:val="00123B6F"/>
    <w:rsid w:val="0014008D"/>
    <w:rsid w:val="0014045A"/>
    <w:rsid w:val="00145BED"/>
    <w:rsid w:val="0015646A"/>
    <w:rsid w:val="0016756E"/>
    <w:rsid w:val="00184160"/>
    <w:rsid w:val="001955DE"/>
    <w:rsid w:val="001A26DE"/>
    <w:rsid w:val="001A6FE6"/>
    <w:rsid w:val="001C0894"/>
    <w:rsid w:val="001C2327"/>
    <w:rsid w:val="001D2066"/>
    <w:rsid w:val="001D477F"/>
    <w:rsid w:val="001E4CA9"/>
    <w:rsid w:val="00203AC0"/>
    <w:rsid w:val="00210A10"/>
    <w:rsid w:val="002124F5"/>
    <w:rsid w:val="002151E9"/>
    <w:rsid w:val="00215415"/>
    <w:rsid w:val="00224001"/>
    <w:rsid w:val="002255A7"/>
    <w:rsid w:val="0023552F"/>
    <w:rsid w:val="0024257C"/>
    <w:rsid w:val="00251152"/>
    <w:rsid w:val="00254461"/>
    <w:rsid w:val="002568FE"/>
    <w:rsid w:val="00261C0E"/>
    <w:rsid w:val="002669A7"/>
    <w:rsid w:val="00291629"/>
    <w:rsid w:val="002926F1"/>
    <w:rsid w:val="002A4C2B"/>
    <w:rsid w:val="002B7533"/>
    <w:rsid w:val="002B797A"/>
    <w:rsid w:val="00300E52"/>
    <w:rsid w:val="003278DC"/>
    <w:rsid w:val="0034383C"/>
    <w:rsid w:val="003626E7"/>
    <w:rsid w:val="003627D3"/>
    <w:rsid w:val="003859FD"/>
    <w:rsid w:val="003A30C4"/>
    <w:rsid w:val="003D3DC3"/>
    <w:rsid w:val="003E6597"/>
    <w:rsid w:val="003E6AF5"/>
    <w:rsid w:val="003F12A5"/>
    <w:rsid w:val="004022EA"/>
    <w:rsid w:val="00403192"/>
    <w:rsid w:val="00420C2E"/>
    <w:rsid w:val="00456B60"/>
    <w:rsid w:val="004610E3"/>
    <w:rsid w:val="00470B01"/>
    <w:rsid w:val="00481898"/>
    <w:rsid w:val="004A4C75"/>
    <w:rsid w:val="004B0251"/>
    <w:rsid w:val="004B32BF"/>
    <w:rsid w:val="004D0FE0"/>
    <w:rsid w:val="00500480"/>
    <w:rsid w:val="0052029B"/>
    <w:rsid w:val="00527494"/>
    <w:rsid w:val="00544807"/>
    <w:rsid w:val="005511EC"/>
    <w:rsid w:val="00551AE3"/>
    <w:rsid w:val="00552129"/>
    <w:rsid w:val="005701BB"/>
    <w:rsid w:val="005C30FA"/>
    <w:rsid w:val="005C346A"/>
    <w:rsid w:val="005E1322"/>
    <w:rsid w:val="005E7A1F"/>
    <w:rsid w:val="005F0DD0"/>
    <w:rsid w:val="005F2F35"/>
    <w:rsid w:val="006121E1"/>
    <w:rsid w:val="00620EA0"/>
    <w:rsid w:val="00622807"/>
    <w:rsid w:val="00624B34"/>
    <w:rsid w:val="00625EF9"/>
    <w:rsid w:val="00637C6E"/>
    <w:rsid w:val="0065302A"/>
    <w:rsid w:val="00663E7B"/>
    <w:rsid w:val="00670230"/>
    <w:rsid w:val="00693F46"/>
    <w:rsid w:val="006A3893"/>
    <w:rsid w:val="006B0A4E"/>
    <w:rsid w:val="006B5511"/>
    <w:rsid w:val="006C1F2F"/>
    <w:rsid w:val="006C6AAC"/>
    <w:rsid w:val="006D1E85"/>
    <w:rsid w:val="006D3B2B"/>
    <w:rsid w:val="006D405A"/>
    <w:rsid w:val="006E553D"/>
    <w:rsid w:val="006E6522"/>
    <w:rsid w:val="006E6DD8"/>
    <w:rsid w:val="00704617"/>
    <w:rsid w:val="00725E28"/>
    <w:rsid w:val="00731D33"/>
    <w:rsid w:val="0074191F"/>
    <w:rsid w:val="007506E2"/>
    <w:rsid w:val="00751EDA"/>
    <w:rsid w:val="007643E3"/>
    <w:rsid w:val="00797543"/>
    <w:rsid w:val="007B2631"/>
    <w:rsid w:val="007F0164"/>
    <w:rsid w:val="007F17EB"/>
    <w:rsid w:val="007F2103"/>
    <w:rsid w:val="0080409C"/>
    <w:rsid w:val="008329F7"/>
    <w:rsid w:val="00832FD6"/>
    <w:rsid w:val="00857E0A"/>
    <w:rsid w:val="008673DD"/>
    <w:rsid w:val="008706C2"/>
    <w:rsid w:val="00872F7B"/>
    <w:rsid w:val="00891B96"/>
    <w:rsid w:val="008939BC"/>
    <w:rsid w:val="008A4100"/>
    <w:rsid w:val="008A4E79"/>
    <w:rsid w:val="008C09A8"/>
    <w:rsid w:val="008C54C2"/>
    <w:rsid w:val="008E2E02"/>
    <w:rsid w:val="008E3F49"/>
    <w:rsid w:val="008E5893"/>
    <w:rsid w:val="00915EB2"/>
    <w:rsid w:val="00917EA0"/>
    <w:rsid w:val="00920015"/>
    <w:rsid w:val="009345A9"/>
    <w:rsid w:val="00944B11"/>
    <w:rsid w:val="00947CFF"/>
    <w:rsid w:val="0096625B"/>
    <w:rsid w:val="009841B0"/>
    <w:rsid w:val="00984874"/>
    <w:rsid w:val="00990956"/>
    <w:rsid w:val="0099753B"/>
    <w:rsid w:val="009A172B"/>
    <w:rsid w:val="009A24FC"/>
    <w:rsid w:val="009B1BC3"/>
    <w:rsid w:val="009B4053"/>
    <w:rsid w:val="009C6502"/>
    <w:rsid w:val="009D2C86"/>
    <w:rsid w:val="009D47C2"/>
    <w:rsid w:val="009D5170"/>
    <w:rsid w:val="009E4B83"/>
    <w:rsid w:val="009E7BE1"/>
    <w:rsid w:val="00A03117"/>
    <w:rsid w:val="00A16EBB"/>
    <w:rsid w:val="00A2090A"/>
    <w:rsid w:val="00A30375"/>
    <w:rsid w:val="00A406D6"/>
    <w:rsid w:val="00A46763"/>
    <w:rsid w:val="00A5056C"/>
    <w:rsid w:val="00A51278"/>
    <w:rsid w:val="00A72507"/>
    <w:rsid w:val="00A940EE"/>
    <w:rsid w:val="00AA7038"/>
    <w:rsid w:val="00AB4071"/>
    <w:rsid w:val="00AC2CE2"/>
    <w:rsid w:val="00AC44FA"/>
    <w:rsid w:val="00AC64DC"/>
    <w:rsid w:val="00AE0DAB"/>
    <w:rsid w:val="00AE147C"/>
    <w:rsid w:val="00AF4651"/>
    <w:rsid w:val="00B0303D"/>
    <w:rsid w:val="00B24619"/>
    <w:rsid w:val="00B42EE9"/>
    <w:rsid w:val="00B534F7"/>
    <w:rsid w:val="00B6689F"/>
    <w:rsid w:val="00B66EE3"/>
    <w:rsid w:val="00B6785D"/>
    <w:rsid w:val="00B804E4"/>
    <w:rsid w:val="00B83E06"/>
    <w:rsid w:val="00BA5C1F"/>
    <w:rsid w:val="00BA77D3"/>
    <w:rsid w:val="00BE522B"/>
    <w:rsid w:val="00C03779"/>
    <w:rsid w:val="00C23F8F"/>
    <w:rsid w:val="00C41E7E"/>
    <w:rsid w:val="00C53B9F"/>
    <w:rsid w:val="00C56598"/>
    <w:rsid w:val="00C60A52"/>
    <w:rsid w:val="00C61C3D"/>
    <w:rsid w:val="00C73658"/>
    <w:rsid w:val="00C7590D"/>
    <w:rsid w:val="00C76362"/>
    <w:rsid w:val="00C8454E"/>
    <w:rsid w:val="00C84B2D"/>
    <w:rsid w:val="00C8591A"/>
    <w:rsid w:val="00C8659B"/>
    <w:rsid w:val="00C87970"/>
    <w:rsid w:val="00C956BA"/>
    <w:rsid w:val="00C9722C"/>
    <w:rsid w:val="00CA06AB"/>
    <w:rsid w:val="00CB2AD4"/>
    <w:rsid w:val="00CB2E79"/>
    <w:rsid w:val="00CC653F"/>
    <w:rsid w:val="00CF6746"/>
    <w:rsid w:val="00D01217"/>
    <w:rsid w:val="00D0134D"/>
    <w:rsid w:val="00D10DA6"/>
    <w:rsid w:val="00D15FB4"/>
    <w:rsid w:val="00D1615C"/>
    <w:rsid w:val="00D203CB"/>
    <w:rsid w:val="00D212EB"/>
    <w:rsid w:val="00D2707B"/>
    <w:rsid w:val="00D42769"/>
    <w:rsid w:val="00D50701"/>
    <w:rsid w:val="00D53DC2"/>
    <w:rsid w:val="00D54F3F"/>
    <w:rsid w:val="00D64862"/>
    <w:rsid w:val="00D74E1D"/>
    <w:rsid w:val="00DA3208"/>
    <w:rsid w:val="00DB0BD0"/>
    <w:rsid w:val="00DB4496"/>
    <w:rsid w:val="00DB70B2"/>
    <w:rsid w:val="00DC4FB4"/>
    <w:rsid w:val="00DD6595"/>
    <w:rsid w:val="00DF3C90"/>
    <w:rsid w:val="00DF4E66"/>
    <w:rsid w:val="00E02FA3"/>
    <w:rsid w:val="00E646EA"/>
    <w:rsid w:val="00E70266"/>
    <w:rsid w:val="00E73461"/>
    <w:rsid w:val="00E85B7B"/>
    <w:rsid w:val="00E85CCC"/>
    <w:rsid w:val="00E85F3E"/>
    <w:rsid w:val="00E90C71"/>
    <w:rsid w:val="00E91F59"/>
    <w:rsid w:val="00EA148B"/>
    <w:rsid w:val="00EC3F86"/>
    <w:rsid w:val="00EC4427"/>
    <w:rsid w:val="00EE11AE"/>
    <w:rsid w:val="00EE1DDF"/>
    <w:rsid w:val="00EF184B"/>
    <w:rsid w:val="00F049F5"/>
    <w:rsid w:val="00F0723A"/>
    <w:rsid w:val="00F13343"/>
    <w:rsid w:val="00F210CC"/>
    <w:rsid w:val="00F3313E"/>
    <w:rsid w:val="00F57F61"/>
    <w:rsid w:val="00F63654"/>
    <w:rsid w:val="00F67D37"/>
    <w:rsid w:val="00F67E98"/>
    <w:rsid w:val="00F72224"/>
    <w:rsid w:val="00F76A19"/>
    <w:rsid w:val="00F81935"/>
    <w:rsid w:val="00F9412B"/>
    <w:rsid w:val="00FC0E01"/>
    <w:rsid w:val="00FC2B48"/>
    <w:rsid w:val="00FC4C49"/>
    <w:rsid w:val="00FC5E60"/>
    <w:rsid w:val="00FF2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943A9"/>
  <w15:chartTrackingRefBased/>
  <w15:docId w15:val="{C6BFCA91-69F4-4128-8696-7821EF1CD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45A9"/>
    <w:rPr>
      <w:color w:val="0000FF"/>
      <w:u w:val="single"/>
    </w:rPr>
  </w:style>
  <w:style w:type="paragraph" w:styleId="NormalWeb">
    <w:name w:val="Normal (Web)"/>
    <w:basedOn w:val="Normal"/>
    <w:uiPriority w:val="99"/>
    <w:unhideWhenUsed/>
    <w:rsid w:val="009345A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53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80/09515070.2014.92448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8693</TotalTime>
  <Pages>8</Pages>
  <Words>2215</Words>
  <Characters>12627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phillips</dc:creator>
  <cp:keywords/>
  <dc:description/>
  <cp:lastModifiedBy>jess phillips</cp:lastModifiedBy>
  <cp:revision>238</cp:revision>
  <dcterms:created xsi:type="dcterms:W3CDTF">2021-12-22T12:18:00Z</dcterms:created>
  <dcterms:modified xsi:type="dcterms:W3CDTF">2022-01-06T10:43:00Z</dcterms:modified>
</cp:coreProperties>
</file>