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BCA95" w14:textId="77777777" w:rsidR="00961601" w:rsidRPr="00DF284F" w:rsidRDefault="00961601" w:rsidP="00961601">
      <w:pPr>
        <w:spacing w:line="360" w:lineRule="auto"/>
        <w:rPr>
          <w:rFonts w:ascii="Arial" w:hAnsi="Arial" w:cs="Arial"/>
        </w:rPr>
      </w:pPr>
      <w:r w:rsidRPr="00DF284F">
        <w:rPr>
          <w:rFonts w:ascii="Arial" w:hAnsi="Arial" w:cs="Arial"/>
        </w:rPr>
        <w:t>Name – Mohammed Ajmal</w:t>
      </w:r>
    </w:p>
    <w:p w14:paraId="0F478974" w14:textId="77777777" w:rsidR="00961601" w:rsidRPr="00DF284F" w:rsidRDefault="00961601" w:rsidP="00961601">
      <w:pPr>
        <w:spacing w:line="360" w:lineRule="auto"/>
        <w:rPr>
          <w:rFonts w:ascii="Arial" w:hAnsi="Arial" w:cs="Arial"/>
        </w:rPr>
      </w:pPr>
      <w:r w:rsidRPr="00DF284F">
        <w:rPr>
          <w:rFonts w:ascii="Arial" w:hAnsi="Arial" w:cs="Arial"/>
        </w:rPr>
        <w:t>Student number – 2112398</w:t>
      </w:r>
    </w:p>
    <w:p w14:paraId="4670DA04" w14:textId="77777777" w:rsidR="00961601" w:rsidRPr="00DF284F" w:rsidRDefault="00961601" w:rsidP="00961601">
      <w:pPr>
        <w:spacing w:line="360" w:lineRule="auto"/>
        <w:rPr>
          <w:rFonts w:ascii="Arial" w:hAnsi="Arial" w:cs="Arial"/>
        </w:rPr>
      </w:pPr>
      <w:r w:rsidRPr="00DF284F">
        <w:rPr>
          <w:rFonts w:ascii="Arial" w:hAnsi="Arial" w:cs="Arial"/>
        </w:rPr>
        <w:t>Module code and title – BMSW4001_BIRM, Academic and Employability Skills</w:t>
      </w:r>
    </w:p>
    <w:p w14:paraId="7268B21A" w14:textId="77777777" w:rsidR="00961601" w:rsidRPr="00DF284F" w:rsidRDefault="00961601" w:rsidP="00961601">
      <w:pPr>
        <w:spacing w:line="360" w:lineRule="auto"/>
        <w:rPr>
          <w:rFonts w:ascii="Arial" w:hAnsi="Arial" w:cs="Arial"/>
        </w:rPr>
      </w:pPr>
      <w:r w:rsidRPr="00DF284F">
        <w:rPr>
          <w:rFonts w:ascii="Arial" w:hAnsi="Arial" w:cs="Arial"/>
        </w:rPr>
        <w:t>Lecturer name – Mr Terkimbi Atonde</w:t>
      </w:r>
    </w:p>
    <w:p w14:paraId="358589CE" w14:textId="4145D6B2" w:rsidR="00961601" w:rsidRPr="00DF284F" w:rsidRDefault="00961601" w:rsidP="00961601">
      <w:pPr>
        <w:spacing w:line="360" w:lineRule="auto"/>
        <w:rPr>
          <w:rFonts w:ascii="Arial" w:hAnsi="Arial" w:cs="Arial"/>
        </w:rPr>
      </w:pPr>
      <w:r w:rsidRPr="00DF284F">
        <w:rPr>
          <w:rFonts w:ascii="Arial" w:hAnsi="Arial" w:cs="Arial"/>
        </w:rPr>
        <w:t xml:space="preserve">Assignment title – Task </w:t>
      </w:r>
      <w:r w:rsidR="00FC4FD1">
        <w:rPr>
          <w:rFonts w:ascii="Arial" w:hAnsi="Arial" w:cs="Arial"/>
        </w:rPr>
        <w:t>1</w:t>
      </w:r>
      <w:r w:rsidRPr="00DF284F">
        <w:rPr>
          <w:rFonts w:ascii="Arial" w:hAnsi="Arial" w:cs="Arial"/>
        </w:rPr>
        <w:t xml:space="preserve"> – </w:t>
      </w:r>
      <w:r w:rsidR="00FC4FD1">
        <w:rPr>
          <w:rFonts w:ascii="Arial" w:hAnsi="Arial" w:cs="Arial"/>
        </w:rPr>
        <w:t xml:space="preserve">Academic Report – ‘The </w:t>
      </w:r>
      <w:r w:rsidR="007C3CBA">
        <w:rPr>
          <w:rFonts w:ascii="Arial" w:hAnsi="Arial" w:cs="Arial"/>
        </w:rPr>
        <w:t>challenge of retaining nurses’</w:t>
      </w:r>
    </w:p>
    <w:p w14:paraId="5F046F23" w14:textId="77777777" w:rsidR="00961601" w:rsidRPr="00DF284F" w:rsidRDefault="00961601" w:rsidP="00961601">
      <w:pPr>
        <w:spacing w:line="360" w:lineRule="auto"/>
        <w:rPr>
          <w:rFonts w:ascii="Arial" w:hAnsi="Arial" w:cs="Arial"/>
          <w:b/>
          <w:bCs/>
        </w:rPr>
      </w:pPr>
    </w:p>
    <w:p w14:paraId="51EA3D28" w14:textId="273EA452" w:rsidR="002F4BFC" w:rsidRDefault="002F4BFC" w:rsidP="00961601">
      <w:pPr>
        <w:tabs>
          <w:tab w:val="left" w:pos="2672"/>
        </w:tabs>
        <w:spacing w:line="360" w:lineRule="auto"/>
        <w:rPr>
          <w:rFonts w:ascii="Arial" w:hAnsi="Arial" w:cs="Arial"/>
          <w:b/>
          <w:bCs/>
          <w:u w:val="single"/>
        </w:rPr>
      </w:pPr>
    </w:p>
    <w:p w14:paraId="7F5E1209" w14:textId="77777777" w:rsidR="002F4BFC" w:rsidRDefault="002F4BFC" w:rsidP="003372ED">
      <w:pPr>
        <w:spacing w:line="360" w:lineRule="auto"/>
        <w:rPr>
          <w:rFonts w:ascii="Arial" w:hAnsi="Arial" w:cs="Arial"/>
          <w:b/>
          <w:bCs/>
          <w:u w:val="single"/>
        </w:rPr>
      </w:pPr>
    </w:p>
    <w:p w14:paraId="70DCDFB5" w14:textId="77777777" w:rsidR="002F4BFC" w:rsidRDefault="002F4BFC" w:rsidP="003372ED">
      <w:pPr>
        <w:spacing w:line="360" w:lineRule="auto"/>
        <w:rPr>
          <w:rFonts w:ascii="Arial" w:hAnsi="Arial" w:cs="Arial"/>
          <w:b/>
          <w:bCs/>
          <w:u w:val="single"/>
        </w:rPr>
      </w:pPr>
    </w:p>
    <w:p w14:paraId="798A240F" w14:textId="77777777" w:rsidR="002F4BFC" w:rsidRDefault="002F4BFC" w:rsidP="003372ED">
      <w:pPr>
        <w:spacing w:line="360" w:lineRule="auto"/>
        <w:rPr>
          <w:rFonts w:ascii="Arial" w:hAnsi="Arial" w:cs="Arial"/>
          <w:b/>
          <w:bCs/>
          <w:u w:val="single"/>
        </w:rPr>
      </w:pPr>
    </w:p>
    <w:p w14:paraId="78D7A234" w14:textId="77777777" w:rsidR="002F4BFC" w:rsidRDefault="002F4BFC" w:rsidP="003372ED">
      <w:pPr>
        <w:spacing w:line="360" w:lineRule="auto"/>
        <w:rPr>
          <w:rFonts w:ascii="Arial" w:hAnsi="Arial" w:cs="Arial"/>
          <w:b/>
          <w:bCs/>
          <w:u w:val="single"/>
        </w:rPr>
      </w:pPr>
    </w:p>
    <w:p w14:paraId="77669588" w14:textId="77777777" w:rsidR="002F4BFC" w:rsidRDefault="002F4BFC" w:rsidP="003372ED">
      <w:pPr>
        <w:spacing w:line="360" w:lineRule="auto"/>
        <w:rPr>
          <w:rFonts w:ascii="Arial" w:hAnsi="Arial" w:cs="Arial"/>
          <w:b/>
          <w:bCs/>
          <w:u w:val="single"/>
        </w:rPr>
      </w:pPr>
    </w:p>
    <w:p w14:paraId="10E3103F" w14:textId="77777777" w:rsidR="002F4BFC" w:rsidRDefault="002F4BFC" w:rsidP="003372ED">
      <w:pPr>
        <w:spacing w:line="360" w:lineRule="auto"/>
        <w:rPr>
          <w:rFonts w:ascii="Arial" w:hAnsi="Arial" w:cs="Arial"/>
          <w:b/>
          <w:bCs/>
          <w:u w:val="single"/>
        </w:rPr>
      </w:pPr>
    </w:p>
    <w:p w14:paraId="5FCC5E42" w14:textId="77777777" w:rsidR="006438A8" w:rsidRDefault="006438A8" w:rsidP="003372ED">
      <w:pPr>
        <w:spacing w:line="360" w:lineRule="auto"/>
        <w:rPr>
          <w:rFonts w:ascii="Arial" w:hAnsi="Arial" w:cs="Arial"/>
          <w:b/>
          <w:bCs/>
          <w:u w:val="single"/>
        </w:rPr>
      </w:pPr>
    </w:p>
    <w:p w14:paraId="1018DAEB" w14:textId="77777777" w:rsidR="006438A8" w:rsidRDefault="006438A8" w:rsidP="003372ED">
      <w:pPr>
        <w:spacing w:line="360" w:lineRule="auto"/>
        <w:rPr>
          <w:rFonts w:ascii="Arial" w:hAnsi="Arial" w:cs="Arial"/>
          <w:b/>
          <w:bCs/>
          <w:u w:val="single"/>
        </w:rPr>
      </w:pPr>
    </w:p>
    <w:p w14:paraId="38E0B85C" w14:textId="77777777" w:rsidR="006438A8" w:rsidRDefault="006438A8" w:rsidP="003372ED">
      <w:pPr>
        <w:spacing w:line="360" w:lineRule="auto"/>
        <w:rPr>
          <w:rFonts w:ascii="Arial" w:hAnsi="Arial" w:cs="Arial"/>
          <w:b/>
          <w:bCs/>
          <w:u w:val="single"/>
        </w:rPr>
      </w:pPr>
    </w:p>
    <w:p w14:paraId="41106192" w14:textId="77777777" w:rsidR="006438A8" w:rsidRDefault="006438A8" w:rsidP="003372ED">
      <w:pPr>
        <w:spacing w:line="360" w:lineRule="auto"/>
        <w:rPr>
          <w:rFonts w:ascii="Arial" w:hAnsi="Arial" w:cs="Arial"/>
          <w:b/>
          <w:bCs/>
          <w:u w:val="single"/>
        </w:rPr>
      </w:pPr>
    </w:p>
    <w:p w14:paraId="2BB8DAB6" w14:textId="77777777" w:rsidR="006438A8" w:rsidRDefault="006438A8" w:rsidP="003372ED">
      <w:pPr>
        <w:spacing w:line="360" w:lineRule="auto"/>
        <w:rPr>
          <w:rFonts w:ascii="Arial" w:hAnsi="Arial" w:cs="Arial"/>
          <w:b/>
          <w:bCs/>
          <w:u w:val="single"/>
        </w:rPr>
      </w:pPr>
    </w:p>
    <w:p w14:paraId="600F5A33" w14:textId="77777777" w:rsidR="006438A8" w:rsidRDefault="006438A8" w:rsidP="003372ED">
      <w:pPr>
        <w:spacing w:line="360" w:lineRule="auto"/>
        <w:rPr>
          <w:rFonts w:ascii="Arial" w:hAnsi="Arial" w:cs="Arial"/>
          <w:b/>
          <w:bCs/>
          <w:u w:val="single"/>
        </w:rPr>
      </w:pPr>
    </w:p>
    <w:p w14:paraId="68102628" w14:textId="77777777" w:rsidR="006438A8" w:rsidRDefault="006438A8" w:rsidP="003372ED">
      <w:pPr>
        <w:spacing w:line="360" w:lineRule="auto"/>
        <w:rPr>
          <w:rFonts w:ascii="Arial" w:hAnsi="Arial" w:cs="Arial"/>
          <w:b/>
          <w:bCs/>
          <w:u w:val="single"/>
        </w:rPr>
      </w:pPr>
    </w:p>
    <w:p w14:paraId="3BFDEB4D" w14:textId="77777777" w:rsidR="006438A8" w:rsidRDefault="006438A8" w:rsidP="003372ED">
      <w:pPr>
        <w:spacing w:line="360" w:lineRule="auto"/>
        <w:rPr>
          <w:rFonts w:ascii="Arial" w:hAnsi="Arial" w:cs="Arial"/>
          <w:b/>
          <w:bCs/>
          <w:u w:val="single"/>
        </w:rPr>
      </w:pPr>
    </w:p>
    <w:p w14:paraId="740A2019" w14:textId="77777777" w:rsidR="006438A8" w:rsidRDefault="006438A8" w:rsidP="003372ED">
      <w:pPr>
        <w:spacing w:line="360" w:lineRule="auto"/>
        <w:rPr>
          <w:rFonts w:ascii="Arial" w:hAnsi="Arial" w:cs="Arial"/>
          <w:b/>
          <w:bCs/>
          <w:u w:val="single"/>
        </w:rPr>
      </w:pPr>
    </w:p>
    <w:p w14:paraId="61B889A9" w14:textId="77777777" w:rsidR="006438A8" w:rsidRDefault="006438A8" w:rsidP="003372ED">
      <w:pPr>
        <w:spacing w:line="360" w:lineRule="auto"/>
        <w:rPr>
          <w:rFonts w:ascii="Arial" w:hAnsi="Arial" w:cs="Arial"/>
          <w:b/>
          <w:bCs/>
          <w:u w:val="single"/>
        </w:rPr>
      </w:pPr>
    </w:p>
    <w:p w14:paraId="5564E306" w14:textId="77777777" w:rsidR="006438A8" w:rsidRDefault="006438A8" w:rsidP="003372ED">
      <w:pPr>
        <w:spacing w:line="360" w:lineRule="auto"/>
        <w:rPr>
          <w:rFonts w:ascii="Arial" w:hAnsi="Arial" w:cs="Arial"/>
          <w:b/>
          <w:bCs/>
          <w:u w:val="single"/>
        </w:rPr>
      </w:pPr>
    </w:p>
    <w:p w14:paraId="5D009C02" w14:textId="77777777" w:rsidR="006438A8" w:rsidRDefault="006438A8" w:rsidP="003372ED">
      <w:pPr>
        <w:spacing w:line="360" w:lineRule="auto"/>
        <w:rPr>
          <w:rFonts w:ascii="Arial" w:hAnsi="Arial" w:cs="Arial"/>
          <w:b/>
          <w:bCs/>
          <w:u w:val="single"/>
        </w:rPr>
      </w:pPr>
    </w:p>
    <w:p w14:paraId="3E819E5E" w14:textId="77777777" w:rsidR="006438A8" w:rsidRDefault="006438A8" w:rsidP="003372ED">
      <w:pPr>
        <w:spacing w:line="360" w:lineRule="auto"/>
        <w:rPr>
          <w:rFonts w:ascii="Arial" w:hAnsi="Arial" w:cs="Arial"/>
          <w:b/>
          <w:bCs/>
          <w:u w:val="single"/>
        </w:rPr>
      </w:pPr>
    </w:p>
    <w:p w14:paraId="4E1F367B" w14:textId="77777777" w:rsidR="00312D73" w:rsidRDefault="00312D73" w:rsidP="00312D73">
      <w:pPr>
        <w:spacing w:line="360" w:lineRule="auto"/>
        <w:rPr>
          <w:rFonts w:ascii="Arial" w:hAnsi="Arial" w:cs="Arial"/>
          <w:b/>
          <w:bCs/>
          <w:u w:val="single"/>
        </w:rPr>
      </w:pPr>
      <w:r>
        <w:rPr>
          <w:rFonts w:ascii="Arial" w:hAnsi="Arial" w:cs="Arial"/>
          <w:b/>
          <w:bCs/>
          <w:u w:val="single"/>
        </w:rPr>
        <w:lastRenderedPageBreak/>
        <w:t xml:space="preserve">Contents </w:t>
      </w:r>
    </w:p>
    <w:p w14:paraId="1E79DD75" w14:textId="23350F3B" w:rsidR="00312D73" w:rsidRDefault="00312D73" w:rsidP="00312D73">
      <w:pPr>
        <w:spacing w:line="360" w:lineRule="auto"/>
        <w:rPr>
          <w:rFonts w:ascii="Arial" w:hAnsi="Arial" w:cs="Arial"/>
        </w:rPr>
      </w:pPr>
      <w:r>
        <w:rPr>
          <w:rFonts w:ascii="Arial" w:hAnsi="Arial" w:cs="Arial"/>
        </w:rPr>
        <w:t>Introduction…………………………………………………………</w:t>
      </w:r>
      <w:r w:rsidR="00F357D3">
        <w:rPr>
          <w:rFonts w:ascii="Arial" w:hAnsi="Arial" w:cs="Arial"/>
        </w:rPr>
        <w:t>…………………</w:t>
      </w:r>
      <w:r w:rsidR="000A4838">
        <w:rPr>
          <w:rFonts w:ascii="Arial" w:hAnsi="Arial" w:cs="Arial"/>
        </w:rPr>
        <w:t>..</w:t>
      </w:r>
      <w:r>
        <w:rPr>
          <w:rFonts w:ascii="Arial" w:hAnsi="Arial" w:cs="Arial"/>
        </w:rPr>
        <w:t>Page 1</w:t>
      </w:r>
    </w:p>
    <w:p w14:paraId="4431A400" w14:textId="49912AA4" w:rsidR="00312D73" w:rsidRDefault="00BF4766" w:rsidP="00312D73">
      <w:pPr>
        <w:spacing w:line="360" w:lineRule="auto"/>
        <w:rPr>
          <w:rFonts w:ascii="Arial" w:hAnsi="Arial" w:cs="Arial"/>
        </w:rPr>
      </w:pPr>
      <w:r>
        <w:rPr>
          <w:rFonts w:ascii="Arial" w:hAnsi="Arial" w:cs="Arial"/>
        </w:rPr>
        <w:t xml:space="preserve">Data relating to </w:t>
      </w:r>
      <w:r w:rsidR="00F357D3">
        <w:rPr>
          <w:rFonts w:ascii="Arial" w:hAnsi="Arial" w:cs="Arial"/>
        </w:rPr>
        <w:t>how many nurses have left and joined nursing in recent  years</w:t>
      </w:r>
      <w:r w:rsidR="00312D73">
        <w:rPr>
          <w:rFonts w:ascii="Arial" w:hAnsi="Arial" w:cs="Arial"/>
        </w:rPr>
        <w:t>…………………………………………………</w:t>
      </w:r>
      <w:r w:rsidR="00F357D3">
        <w:rPr>
          <w:rFonts w:ascii="Arial" w:hAnsi="Arial" w:cs="Arial"/>
        </w:rPr>
        <w:t>…………………………………</w:t>
      </w:r>
      <w:r w:rsidR="00D74F9A">
        <w:rPr>
          <w:rFonts w:ascii="Arial" w:hAnsi="Arial" w:cs="Arial"/>
        </w:rPr>
        <w:t>.</w:t>
      </w:r>
      <w:r w:rsidR="00640880">
        <w:rPr>
          <w:rFonts w:ascii="Arial" w:hAnsi="Arial" w:cs="Arial"/>
        </w:rPr>
        <w:t xml:space="preserve"> </w:t>
      </w:r>
      <w:r w:rsidR="00312D73">
        <w:rPr>
          <w:rFonts w:ascii="Arial" w:hAnsi="Arial" w:cs="Arial"/>
        </w:rPr>
        <w:t>Page 2</w:t>
      </w:r>
    </w:p>
    <w:p w14:paraId="3F6D6D51" w14:textId="3CB64E7E" w:rsidR="00312D73" w:rsidRDefault="00A600AF" w:rsidP="00312D73">
      <w:pPr>
        <w:spacing w:line="360" w:lineRule="auto"/>
        <w:rPr>
          <w:rFonts w:ascii="Arial" w:hAnsi="Arial" w:cs="Arial"/>
        </w:rPr>
      </w:pPr>
      <w:r>
        <w:rPr>
          <w:rFonts w:ascii="Arial" w:hAnsi="Arial" w:cs="Arial"/>
        </w:rPr>
        <w:t>The key factors affecting job satisfaction nursing</w:t>
      </w:r>
      <w:r w:rsidR="00A02967">
        <w:rPr>
          <w:rFonts w:ascii="Arial" w:hAnsi="Arial" w:cs="Arial"/>
        </w:rPr>
        <w:t xml:space="preserve"> in nursing</w:t>
      </w:r>
      <w:r w:rsidR="00312D73">
        <w:rPr>
          <w:rFonts w:ascii="Arial" w:hAnsi="Arial" w:cs="Arial"/>
        </w:rPr>
        <w:t>……………</w:t>
      </w:r>
      <w:r w:rsidR="00A02967">
        <w:rPr>
          <w:rFonts w:ascii="Arial" w:hAnsi="Arial" w:cs="Arial"/>
        </w:rPr>
        <w:t>…………</w:t>
      </w:r>
      <w:r w:rsidR="00312D73">
        <w:rPr>
          <w:rFonts w:ascii="Arial" w:hAnsi="Arial" w:cs="Arial"/>
        </w:rPr>
        <w:t>Page</w:t>
      </w:r>
      <w:r w:rsidR="001B76A1">
        <w:rPr>
          <w:rFonts w:ascii="Arial" w:hAnsi="Arial" w:cs="Arial"/>
        </w:rPr>
        <w:t>s</w:t>
      </w:r>
      <w:r w:rsidR="00A02967">
        <w:rPr>
          <w:rFonts w:ascii="Arial" w:hAnsi="Arial" w:cs="Arial"/>
        </w:rPr>
        <w:t xml:space="preserve"> 3</w:t>
      </w:r>
      <w:r w:rsidR="001B76A1">
        <w:rPr>
          <w:rFonts w:ascii="Arial" w:hAnsi="Arial" w:cs="Arial"/>
        </w:rPr>
        <w:t>,4</w:t>
      </w:r>
    </w:p>
    <w:p w14:paraId="640783AE" w14:textId="38649D48" w:rsidR="00312D73" w:rsidRDefault="007E5451" w:rsidP="00312D73">
      <w:pPr>
        <w:spacing w:line="360" w:lineRule="auto"/>
        <w:rPr>
          <w:rFonts w:ascii="Arial" w:hAnsi="Arial" w:cs="Arial"/>
        </w:rPr>
      </w:pPr>
      <w:r>
        <w:rPr>
          <w:rFonts w:ascii="Arial" w:hAnsi="Arial" w:cs="Arial"/>
        </w:rPr>
        <w:t>The possible effect of pay on retention</w:t>
      </w:r>
      <w:r w:rsidR="00312D73">
        <w:rPr>
          <w:rFonts w:ascii="Arial" w:hAnsi="Arial" w:cs="Arial"/>
        </w:rPr>
        <w:t>……</w:t>
      </w:r>
      <w:r w:rsidR="00640880">
        <w:rPr>
          <w:rFonts w:ascii="Arial" w:hAnsi="Arial" w:cs="Arial"/>
        </w:rPr>
        <w:t>…………………………………………</w:t>
      </w:r>
      <w:r w:rsidR="00312D73">
        <w:rPr>
          <w:rFonts w:ascii="Arial" w:hAnsi="Arial" w:cs="Arial"/>
        </w:rPr>
        <w:t xml:space="preserve">Pages </w:t>
      </w:r>
      <w:r w:rsidR="001B76A1">
        <w:rPr>
          <w:rFonts w:ascii="Arial" w:hAnsi="Arial" w:cs="Arial"/>
        </w:rPr>
        <w:t>5,6</w:t>
      </w:r>
    </w:p>
    <w:p w14:paraId="163F2762" w14:textId="4E1B41A5" w:rsidR="00312D73" w:rsidRDefault="00152955" w:rsidP="00312D73">
      <w:pPr>
        <w:spacing w:line="360" w:lineRule="auto"/>
        <w:rPr>
          <w:rFonts w:ascii="Arial" w:hAnsi="Arial" w:cs="Arial"/>
        </w:rPr>
      </w:pPr>
      <w:r>
        <w:rPr>
          <w:rFonts w:ascii="Arial" w:hAnsi="Arial" w:cs="Arial"/>
        </w:rPr>
        <w:t>The possible effects of staff shortages on patient care…</w:t>
      </w:r>
      <w:r w:rsidR="00640880">
        <w:rPr>
          <w:rFonts w:ascii="Arial" w:hAnsi="Arial" w:cs="Arial"/>
        </w:rPr>
        <w:t>………………………….</w:t>
      </w:r>
      <w:r w:rsidR="00312D73">
        <w:rPr>
          <w:rFonts w:ascii="Arial" w:hAnsi="Arial" w:cs="Arial"/>
        </w:rPr>
        <w:t xml:space="preserve">Pages </w:t>
      </w:r>
      <w:r w:rsidR="00640880">
        <w:rPr>
          <w:rFonts w:ascii="Arial" w:hAnsi="Arial" w:cs="Arial"/>
        </w:rPr>
        <w:t>7,8</w:t>
      </w:r>
    </w:p>
    <w:p w14:paraId="0FD698A5" w14:textId="266ADDD5" w:rsidR="00312D73" w:rsidRDefault="00312D73" w:rsidP="00312D73">
      <w:pPr>
        <w:spacing w:line="360" w:lineRule="auto"/>
        <w:rPr>
          <w:rFonts w:ascii="Arial" w:hAnsi="Arial" w:cs="Arial"/>
        </w:rPr>
      </w:pPr>
      <w:r>
        <w:rPr>
          <w:rFonts w:ascii="Arial" w:hAnsi="Arial" w:cs="Arial"/>
        </w:rPr>
        <w:t>Conclusion…………………………………………………………</w:t>
      </w:r>
      <w:r w:rsidR="000A4838">
        <w:rPr>
          <w:rFonts w:ascii="Arial" w:hAnsi="Arial" w:cs="Arial"/>
        </w:rPr>
        <w:t>……………………</w:t>
      </w:r>
      <w:r>
        <w:rPr>
          <w:rFonts w:ascii="Arial" w:hAnsi="Arial" w:cs="Arial"/>
        </w:rPr>
        <w:t xml:space="preserve">Page </w:t>
      </w:r>
      <w:r w:rsidR="00640880">
        <w:rPr>
          <w:rFonts w:ascii="Arial" w:hAnsi="Arial" w:cs="Arial"/>
        </w:rPr>
        <w:t>9</w:t>
      </w:r>
    </w:p>
    <w:p w14:paraId="36AAB4B4" w14:textId="05DA8D5F" w:rsidR="00312D73" w:rsidRDefault="00312D73" w:rsidP="00312D73">
      <w:pPr>
        <w:spacing w:line="360" w:lineRule="auto"/>
        <w:rPr>
          <w:rFonts w:ascii="Arial" w:hAnsi="Arial" w:cs="Arial"/>
        </w:rPr>
      </w:pPr>
      <w:r>
        <w:rPr>
          <w:rFonts w:ascii="Arial" w:hAnsi="Arial" w:cs="Arial"/>
        </w:rPr>
        <w:t>Reference List………………………………………………………</w:t>
      </w:r>
      <w:r w:rsidR="000A4838">
        <w:rPr>
          <w:rFonts w:ascii="Arial" w:hAnsi="Arial" w:cs="Arial"/>
        </w:rPr>
        <w:t>…………………..</w:t>
      </w:r>
      <w:r>
        <w:rPr>
          <w:rFonts w:ascii="Arial" w:hAnsi="Arial" w:cs="Arial"/>
        </w:rPr>
        <w:t>Page</w:t>
      </w:r>
      <w:r w:rsidR="00884F1F">
        <w:rPr>
          <w:rFonts w:ascii="Arial" w:hAnsi="Arial" w:cs="Arial"/>
        </w:rPr>
        <w:t>s</w:t>
      </w:r>
      <w:r>
        <w:rPr>
          <w:rFonts w:ascii="Arial" w:hAnsi="Arial" w:cs="Arial"/>
        </w:rPr>
        <w:t xml:space="preserve"> </w:t>
      </w:r>
      <w:r w:rsidR="00640880">
        <w:rPr>
          <w:rFonts w:ascii="Arial" w:hAnsi="Arial" w:cs="Arial"/>
        </w:rPr>
        <w:t>10</w:t>
      </w:r>
      <w:r w:rsidR="00884F1F">
        <w:rPr>
          <w:rFonts w:ascii="Arial" w:hAnsi="Arial" w:cs="Arial"/>
        </w:rPr>
        <w:t>,11</w:t>
      </w:r>
    </w:p>
    <w:p w14:paraId="18DB33DD" w14:textId="77777777" w:rsidR="006438A8" w:rsidRDefault="006438A8" w:rsidP="003372ED">
      <w:pPr>
        <w:spacing w:line="360" w:lineRule="auto"/>
        <w:rPr>
          <w:rFonts w:ascii="Arial" w:hAnsi="Arial" w:cs="Arial"/>
          <w:b/>
          <w:bCs/>
          <w:u w:val="single"/>
        </w:rPr>
      </w:pPr>
    </w:p>
    <w:p w14:paraId="2F742D0C" w14:textId="77777777" w:rsidR="006438A8" w:rsidRDefault="006438A8" w:rsidP="003372ED">
      <w:pPr>
        <w:spacing w:line="360" w:lineRule="auto"/>
        <w:rPr>
          <w:rFonts w:ascii="Arial" w:hAnsi="Arial" w:cs="Arial"/>
          <w:b/>
          <w:bCs/>
          <w:u w:val="single"/>
        </w:rPr>
      </w:pPr>
    </w:p>
    <w:p w14:paraId="31A15112" w14:textId="77777777" w:rsidR="006438A8" w:rsidRDefault="006438A8" w:rsidP="003372ED">
      <w:pPr>
        <w:spacing w:line="360" w:lineRule="auto"/>
        <w:rPr>
          <w:rFonts w:ascii="Arial" w:hAnsi="Arial" w:cs="Arial"/>
          <w:b/>
          <w:bCs/>
          <w:u w:val="single"/>
        </w:rPr>
      </w:pPr>
    </w:p>
    <w:p w14:paraId="3A83B800" w14:textId="77777777" w:rsidR="006438A8" w:rsidRDefault="006438A8" w:rsidP="003372ED">
      <w:pPr>
        <w:spacing w:line="360" w:lineRule="auto"/>
        <w:rPr>
          <w:rFonts w:ascii="Arial" w:hAnsi="Arial" w:cs="Arial"/>
          <w:b/>
          <w:bCs/>
          <w:u w:val="single"/>
        </w:rPr>
      </w:pPr>
    </w:p>
    <w:p w14:paraId="50FAC3A3" w14:textId="77777777" w:rsidR="006438A8" w:rsidRDefault="006438A8" w:rsidP="003372ED">
      <w:pPr>
        <w:spacing w:line="360" w:lineRule="auto"/>
        <w:rPr>
          <w:rFonts w:ascii="Arial" w:hAnsi="Arial" w:cs="Arial"/>
          <w:b/>
          <w:bCs/>
          <w:u w:val="single"/>
        </w:rPr>
      </w:pPr>
    </w:p>
    <w:p w14:paraId="34820ACF" w14:textId="77777777" w:rsidR="006438A8" w:rsidRDefault="006438A8" w:rsidP="003372ED">
      <w:pPr>
        <w:spacing w:line="360" w:lineRule="auto"/>
        <w:rPr>
          <w:rFonts w:ascii="Arial" w:hAnsi="Arial" w:cs="Arial"/>
          <w:b/>
          <w:bCs/>
          <w:u w:val="single"/>
        </w:rPr>
      </w:pPr>
    </w:p>
    <w:p w14:paraId="2ED92B34" w14:textId="77777777" w:rsidR="006438A8" w:rsidRDefault="006438A8" w:rsidP="003372ED">
      <w:pPr>
        <w:spacing w:line="360" w:lineRule="auto"/>
        <w:rPr>
          <w:rFonts w:ascii="Arial" w:hAnsi="Arial" w:cs="Arial"/>
          <w:b/>
          <w:bCs/>
          <w:u w:val="single"/>
        </w:rPr>
      </w:pPr>
    </w:p>
    <w:p w14:paraId="30E3D568" w14:textId="77777777" w:rsidR="006438A8" w:rsidRDefault="006438A8" w:rsidP="003372ED">
      <w:pPr>
        <w:spacing w:line="360" w:lineRule="auto"/>
        <w:rPr>
          <w:rFonts w:ascii="Arial" w:hAnsi="Arial" w:cs="Arial"/>
          <w:b/>
          <w:bCs/>
          <w:u w:val="single"/>
        </w:rPr>
      </w:pPr>
    </w:p>
    <w:p w14:paraId="2A92A96D" w14:textId="77777777" w:rsidR="006438A8" w:rsidRDefault="006438A8" w:rsidP="003372ED">
      <w:pPr>
        <w:spacing w:line="360" w:lineRule="auto"/>
        <w:rPr>
          <w:rFonts w:ascii="Arial" w:hAnsi="Arial" w:cs="Arial"/>
          <w:b/>
          <w:bCs/>
          <w:u w:val="single"/>
        </w:rPr>
      </w:pPr>
    </w:p>
    <w:p w14:paraId="0FDA9532" w14:textId="77777777" w:rsidR="006438A8" w:rsidRDefault="006438A8" w:rsidP="003372ED">
      <w:pPr>
        <w:spacing w:line="360" w:lineRule="auto"/>
        <w:rPr>
          <w:rFonts w:ascii="Arial" w:hAnsi="Arial" w:cs="Arial"/>
          <w:b/>
          <w:bCs/>
          <w:u w:val="single"/>
        </w:rPr>
      </w:pPr>
    </w:p>
    <w:p w14:paraId="7174CBD0" w14:textId="77777777" w:rsidR="006438A8" w:rsidRDefault="006438A8" w:rsidP="003372ED">
      <w:pPr>
        <w:spacing w:line="360" w:lineRule="auto"/>
        <w:rPr>
          <w:rFonts w:ascii="Arial" w:hAnsi="Arial" w:cs="Arial"/>
          <w:b/>
          <w:bCs/>
          <w:u w:val="single"/>
        </w:rPr>
      </w:pPr>
    </w:p>
    <w:p w14:paraId="499AD070" w14:textId="77777777" w:rsidR="006438A8" w:rsidRDefault="006438A8" w:rsidP="003372ED">
      <w:pPr>
        <w:spacing w:line="360" w:lineRule="auto"/>
        <w:rPr>
          <w:rFonts w:ascii="Arial" w:hAnsi="Arial" w:cs="Arial"/>
          <w:b/>
          <w:bCs/>
          <w:u w:val="single"/>
        </w:rPr>
      </w:pPr>
    </w:p>
    <w:p w14:paraId="1F1CED17" w14:textId="77777777" w:rsidR="006438A8" w:rsidRDefault="006438A8" w:rsidP="003372ED">
      <w:pPr>
        <w:spacing w:line="360" w:lineRule="auto"/>
        <w:rPr>
          <w:rFonts w:ascii="Arial" w:hAnsi="Arial" w:cs="Arial"/>
          <w:b/>
          <w:bCs/>
          <w:u w:val="single"/>
        </w:rPr>
      </w:pPr>
    </w:p>
    <w:p w14:paraId="74817D28" w14:textId="77777777" w:rsidR="006438A8" w:rsidRDefault="006438A8" w:rsidP="003372ED">
      <w:pPr>
        <w:spacing w:line="360" w:lineRule="auto"/>
        <w:rPr>
          <w:rFonts w:ascii="Arial" w:hAnsi="Arial" w:cs="Arial"/>
          <w:b/>
          <w:bCs/>
          <w:u w:val="single"/>
        </w:rPr>
      </w:pPr>
    </w:p>
    <w:p w14:paraId="15EBA953" w14:textId="77777777" w:rsidR="006438A8" w:rsidRDefault="006438A8" w:rsidP="003372ED">
      <w:pPr>
        <w:spacing w:line="360" w:lineRule="auto"/>
        <w:rPr>
          <w:rFonts w:ascii="Arial" w:hAnsi="Arial" w:cs="Arial"/>
          <w:b/>
          <w:bCs/>
          <w:u w:val="single"/>
        </w:rPr>
      </w:pPr>
    </w:p>
    <w:p w14:paraId="77D7F390" w14:textId="77777777" w:rsidR="006438A8" w:rsidRDefault="006438A8" w:rsidP="003372ED">
      <w:pPr>
        <w:spacing w:line="360" w:lineRule="auto"/>
        <w:rPr>
          <w:rFonts w:ascii="Arial" w:hAnsi="Arial" w:cs="Arial"/>
          <w:b/>
          <w:bCs/>
          <w:u w:val="single"/>
        </w:rPr>
      </w:pPr>
    </w:p>
    <w:p w14:paraId="5C248C5B" w14:textId="77777777" w:rsidR="00312D73" w:rsidRDefault="00312D73" w:rsidP="003372ED">
      <w:pPr>
        <w:spacing w:line="360" w:lineRule="auto"/>
        <w:rPr>
          <w:rFonts w:ascii="Arial" w:hAnsi="Arial" w:cs="Arial"/>
          <w:b/>
          <w:bCs/>
          <w:u w:val="single"/>
        </w:rPr>
      </w:pPr>
    </w:p>
    <w:p w14:paraId="26B488D0" w14:textId="03868EE5" w:rsidR="00944F9A" w:rsidRPr="00232477" w:rsidRDefault="00E452BA" w:rsidP="003372ED">
      <w:pPr>
        <w:spacing w:line="360" w:lineRule="auto"/>
        <w:rPr>
          <w:rFonts w:ascii="Arial" w:hAnsi="Arial" w:cs="Arial"/>
          <w:b/>
          <w:bCs/>
          <w:u w:val="single"/>
        </w:rPr>
      </w:pPr>
      <w:r w:rsidRPr="00232477">
        <w:rPr>
          <w:rFonts w:ascii="Arial" w:hAnsi="Arial" w:cs="Arial"/>
          <w:b/>
          <w:bCs/>
          <w:u w:val="single"/>
        </w:rPr>
        <w:lastRenderedPageBreak/>
        <w:t>Introd</w:t>
      </w:r>
      <w:r w:rsidR="004511D8" w:rsidRPr="00232477">
        <w:rPr>
          <w:rFonts w:ascii="Arial" w:hAnsi="Arial" w:cs="Arial"/>
          <w:b/>
          <w:bCs/>
          <w:u w:val="single"/>
        </w:rPr>
        <w:t>uction</w:t>
      </w:r>
    </w:p>
    <w:p w14:paraId="0FC85B5B" w14:textId="77777777" w:rsidR="00B50EDB" w:rsidRPr="00232477" w:rsidRDefault="00B7215B" w:rsidP="003372ED">
      <w:pPr>
        <w:spacing w:line="360" w:lineRule="auto"/>
        <w:rPr>
          <w:rFonts w:ascii="Arial" w:hAnsi="Arial" w:cs="Arial"/>
          <w:b/>
          <w:bCs/>
          <w:u w:val="single"/>
        </w:rPr>
      </w:pPr>
      <w:r w:rsidRPr="00232477">
        <w:rPr>
          <w:rFonts w:ascii="Arial" w:hAnsi="Arial" w:cs="Arial"/>
          <w:b/>
          <w:bCs/>
          <w:u w:val="single"/>
        </w:rPr>
        <w:t xml:space="preserve">Title of </w:t>
      </w:r>
      <w:r w:rsidR="00F81F96" w:rsidRPr="00232477">
        <w:rPr>
          <w:rFonts w:ascii="Arial" w:hAnsi="Arial" w:cs="Arial"/>
          <w:b/>
          <w:bCs/>
          <w:u w:val="single"/>
        </w:rPr>
        <w:t>Academic Report – The challenge of retaining Nurses</w:t>
      </w:r>
    </w:p>
    <w:p w14:paraId="2782115F" w14:textId="783F05EF" w:rsidR="00AD1B78" w:rsidRPr="00500E7D" w:rsidRDefault="00B50EDB" w:rsidP="00F67A89">
      <w:pPr>
        <w:spacing w:line="360" w:lineRule="auto"/>
        <w:rPr>
          <w:rFonts w:ascii="Arial" w:hAnsi="Arial" w:cs="Arial"/>
        </w:rPr>
      </w:pPr>
      <w:r w:rsidRPr="00500E7D">
        <w:rPr>
          <w:rFonts w:ascii="Arial" w:hAnsi="Arial" w:cs="Arial"/>
        </w:rPr>
        <w:t xml:space="preserve">In this Report, we shall </w:t>
      </w:r>
      <w:r w:rsidR="00477A76" w:rsidRPr="00500E7D">
        <w:rPr>
          <w:rFonts w:ascii="Arial" w:hAnsi="Arial" w:cs="Arial"/>
        </w:rPr>
        <w:t xml:space="preserve">cover the below topics and </w:t>
      </w:r>
      <w:r w:rsidR="006A1C82" w:rsidRPr="00500E7D">
        <w:rPr>
          <w:rFonts w:ascii="Arial" w:hAnsi="Arial" w:cs="Arial"/>
        </w:rPr>
        <w:t>come to some recommendation</w:t>
      </w:r>
      <w:r w:rsidR="00C01F31">
        <w:rPr>
          <w:rFonts w:ascii="Arial" w:hAnsi="Arial" w:cs="Arial"/>
        </w:rPr>
        <w:t>s -</w:t>
      </w:r>
    </w:p>
    <w:p w14:paraId="04F32E95" w14:textId="0001C963" w:rsidR="009432C4" w:rsidRDefault="003B3B54" w:rsidP="00F67A89">
      <w:pPr>
        <w:pStyle w:val="ListParagraph"/>
        <w:numPr>
          <w:ilvl w:val="0"/>
          <w:numId w:val="2"/>
        </w:numPr>
        <w:spacing w:line="360" w:lineRule="auto"/>
        <w:rPr>
          <w:rFonts w:ascii="Arial" w:hAnsi="Arial" w:cs="Arial"/>
        </w:rPr>
      </w:pPr>
      <w:r w:rsidRPr="00500E7D">
        <w:rPr>
          <w:rFonts w:ascii="Arial" w:hAnsi="Arial" w:cs="Arial"/>
        </w:rPr>
        <w:t>Data relating</w:t>
      </w:r>
      <w:r w:rsidR="005841E5">
        <w:rPr>
          <w:rFonts w:ascii="Arial" w:hAnsi="Arial" w:cs="Arial"/>
        </w:rPr>
        <w:t xml:space="preserve"> to how many Nurses have left and joined Nursing in recent years</w:t>
      </w:r>
      <w:r w:rsidR="004E06F3">
        <w:rPr>
          <w:rFonts w:ascii="Arial" w:hAnsi="Arial" w:cs="Arial"/>
        </w:rPr>
        <w:t>;</w:t>
      </w:r>
    </w:p>
    <w:p w14:paraId="6AAC928E" w14:textId="673B7F1A" w:rsidR="008A708F" w:rsidRDefault="00232477" w:rsidP="00F67A89">
      <w:pPr>
        <w:pStyle w:val="ListParagraph"/>
        <w:numPr>
          <w:ilvl w:val="0"/>
          <w:numId w:val="2"/>
        </w:numPr>
        <w:spacing w:line="360" w:lineRule="auto"/>
        <w:rPr>
          <w:rFonts w:ascii="Arial" w:hAnsi="Arial" w:cs="Arial"/>
        </w:rPr>
      </w:pPr>
      <w:r>
        <w:rPr>
          <w:rFonts w:ascii="Arial" w:hAnsi="Arial" w:cs="Arial"/>
        </w:rPr>
        <w:t xml:space="preserve">The key </w:t>
      </w:r>
      <w:r w:rsidR="008A708F">
        <w:rPr>
          <w:rFonts w:ascii="Arial" w:hAnsi="Arial" w:cs="Arial"/>
        </w:rPr>
        <w:t>factors affecting job satisfaction in Nursing</w:t>
      </w:r>
      <w:r w:rsidR="004E06F3">
        <w:rPr>
          <w:rFonts w:ascii="Arial" w:hAnsi="Arial" w:cs="Arial"/>
        </w:rPr>
        <w:t>;</w:t>
      </w:r>
    </w:p>
    <w:p w14:paraId="165F982B" w14:textId="74914BCA" w:rsidR="001907E4" w:rsidRDefault="008A708F" w:rsidP="00F67A89">
      <w:pPr>
        <w:pStyle w:val="ListParagraph"/>
        <w:numPr>
          <w:ilvl w:val="0"/>
          <w:numId w:val="2"/>
        </w:numPr>
        <w:spacing w:line="360" w:lineRule="auto"/>
        <w:rPr>
          <w:rFonts w:ascii="Arial" w:hAnsi="Arial" w:cs="Arial"/>
        </w:rPr>
      </w:pPr>
      <w:r>
        <w:rPr>
          <w:rFonts w:ascii="Arial" w:hAnsi="Arial" w:cs="Arial"/>
        </w:rPr>
        <w:t>The possib</w:t>
      </w:r>
      <w:r w:rsidR="001907E4">
        <w:rPr>
          <w:rFonts w:ascii="Arial" w:hAnsi="Arial" w:cs="Arial"/>
        </w:rPr>
        <w:t>le affect of pay on retention</w:t>
      </w:r>
      <w:r w:rsidR="004E06F3">
        <w:rPr>
          <w:rFonts w:ascii="Arial" w:hAnsi="Arial" w:cs="Arial"/>
        </w:rPr>
        <w:t>;</w:t>
      </w:r>
    </w:p>
    <w:p w14:paraId="61ADD9F3" w14:textId="2A5DBF2F" w:rsidR="0059003D" w:rsidRDefault="001907E4" w:rsidP="00F67A89">
      <w:pPr>
        <w:pStyle w:val="ListParagraph"/>
        <w:numPr>
          <w:ilvl w:val="0"/>
          <w:numId w:val="2"/>
        </w:numPr>
        <w:spacing w:line="360" w:lineRule="auto"/>
        <w:rPr>
          <w:rFonts w:ascii="Arial" w:hAnsi="Arial" w:cs="Arial"/>
        </w:rPr>
      </w:pPr>
      <w:r>
        <w:rPr>
          <w:rFonts w:ascii="Arial" w:hAnsi="Arial" w:cs="Arial"/>
        </w:rPr>
        <w:t>The possib</w:t>
      </w:r>
      <w:r w:rsidR="0059003D">
        <w:rPr>
          <w:rFonts w:ascii="Arial" w:hAnsi="Arial" w:cs="Arial"/>
        </w:rPr>
        <w:t>le effects of Staff shortages on Patient care</w:t>
      </w:r>
      <w:r w:rsidR="004E06F3">
        <w:rPr>
          <w:rFonts w:ascii="Arial" w:hAnsi="Arial" w:cs="Arial"/>
        </w:rPr>
        <w:t>;</w:t>
      </w:r>
    </w:p>
    <w:p w14:paraId="7047AB81" w14:textId="526A9C04" w:rsidR="003A7B29" w:rsidRDefault="00D751CB" w:rsidP="00F67A89">
      <w:pPr>
        <w:pStyle w:val="ListParagraph"/>
        <w:numPr>
          <w:ilvl w:val="0"/>
          <w:numId w:val="2"/>
        </w:numPr>
        <w:spacing w:line="360" w:lineRule="auto"/>
        <w:rPr>
          <w:rFonts w:ascii="Arial" w:hAnsi="Arial" w:cs="Arial"/>
        </w:rPr>
      </w:pPr>
      <w:r>
        <w:rPr>
          <w:rFonts w:ascii="Arial" w:hAnsi="Arial" w:cs="Arial"/>
        </w:rPr>
        <w:t xml:space="preserve">Conclusion </w:t>
      </w:r>
      <w:r w:rsidR="0091330B">
        <w:rPr>
          <w:rFonts w:ascii="Arial" w:hAnsi="Arial" w:cs="Arial"/>
        </w:rPr>
        <w:t xml:space="preserve">: </w:t>
      </w:r>
      <w:r w:rsidR="00F3681F">
        <w:rPr>
          <w:rFonts w:ascii="Arial" w:hAnsi="Arial" w:cs="Arial"/>
        </w:rPr>
        <w:t>a</w:t>
      </w:r>
      <w:r w:rsidR="00ED462C">
        <w:rPr>
          <w:rFonts w:ascii="Arial" w:hAnsi="Arial" w:cs="Arial"/>
        </w:rPr>
        <w:t xml:space="preserve"> recommendation on improvements that could </w:t>
      </w:r>
      <w:r w:rsidR="00D84C16">
        <w:rPr>
          <w:rFonts w:ascii="Arial" w:hAnsi="Arial" w:cs="Arial"/>
        </w:rPr>
        <w:t xml:space="preserve">be made by the NHS </w:t>
      </w:r>
      <w:r w:rsidR="00D14D4F">
        <w:rPr>
          <w:rFonts w:ascii="Arial" w:hAnsi="Arial" w:cs="Arial"/>
        </w:rPr>
        <w:t>to</w:t>
      </w:r>
      <w:r w:rsidR="00D84C16">
        <w:rPr>
          <w:rFonts w:ascii="Arial" w:hAnsi="Arial" w:cs="Arial"/>
        </w:rPr>
        <w:t xml:space="preserve"> improve the retenti</w:t>
      </w:r>
      <w:r w:rsidR="00421ADA">
        <w:rPr>
          <w:rFonts w:ascii="Arial" w:hAnsi="Arial" w:cs="Arial"/>
        </w:rPr>
        <w:t>on and recruitment of Nurses.</w:t>
      </w:r>
    </w:p>
    <w:p w14:paraId="01C5FE37" w14:textId="1647E88B" w:rsidR="00421ADA" w:rsidRDefault="00421ADA" w:rsidP="00F67A89">
      <w:pPr>
        <w:spacing w:line="360" w:lineRule="auto"/>
        <w:rPr>
          <w:rFonts w:ascii="Arial" w:hAnsi="Arial" w:cs="Arial"/>
        </w:rPr>
      </w:pPr>
    </w:p>
    <w:p w14:paraId="5FB0DC42" w14:textId="1EFEBFEC" w:rsidR="00421ADA" w:rsidRDefault="00421ADA" w:rsidP="00421ADA">
      <w:pPr>
        <w:spacing w:line="360" w:lineRule="auto"/>
        <w:rPr>
          <w:rFonts w:ascii="Arial" w:hAnsi="Arial" w:cs="Arial"/>
        </w:rPr>
      </w:pPr>
    </w:p>
    <w:p w14:paraId="2E158273" w14:textId="0A3A34B9" w:rsidR="00421ADA" w:rsidRDefault="00421ADA" w:rsidP="00421ADA">
      <w:pPr>
        <w:spacing w:line="360" w:lineRule="auto"/>
        <w:rPr>
          <w:rFonts w:ascii="Arial" w:hAnsi="Arial" w:cs="Arial"/>
        </w:rPr>
      </w:pPr>
    </w:p>
    <w:p w14:paraId="7605407F" w14:textId="4288372E" w:rsidR="00421ADA" w:rsidRDefault="00421ADA" w:rsidP="00421ADA">
      <w:pPr>
        <w:spacing w:line="360" w:lineRule="auto"/>
        <w:rPr>
          <w:rFonts w:ascii="Arial" w:hAnsi="Arial" w:cs="Arial"/>
        </w:rPr>
      </w:pPr>
    </w:p>
    <w:p w14:paraId="7EB9C10A" w14:textId="372F9AF6" w:rsidR="00421ADA" w:rsidRDefault="00421ADA" w:rsidP="00421ADA">
      <w:pPr>
        <w:spacing w:line="360" w:lineRule="auto"/>
        <w:rPr>
          <w:rFonts w:ascii="Arial" w:hAnsi="Arial" w:cs="Arial"/>
        </w:rPr>
      </w:pPr>
    </w:p>
    <w:p w14:paraId="3858B2CC" w14:textId="3DD0175F" w:rsidR="00421ADA" w:rsidRDefault="00421ADA" w:rsidP="00421ADA">
      <w:pPr>
        <w:spacing w:line="360" w:lineRule="auto"/>
        <w:rPr>
          <w:rFonts w:ascii="Arial" w:hAnsi="Arial" w:cs="Arial"/>
        </w:rPr>
      </w:pPr>
    </w:p>
    <w:p w14:paraId="731D7A7D" w14:textId="4CF10B97" w:rsidR="00421ADA" w:rsidRDefault="00421ADA" w:rsidP="00421ADA">
      <w:pPr>
        <w:spacing w:line="360" w:lineRule="auto"/>
        <w:rPr>
          <w:rFonts w:ascii="Arial" w:hAnsi="Arial" w:cs="Arial"/>
        </w:rPr>
      </w:pPr>
    </w:p>
    <w:p w14:paraId="56567533" w14:textId="4DDAFB18" w:rsidR="00421ADA" w:rsidRDefault="00421ADA" w:rsidP="00421ADA">
      <w:pPr>
        <w:spacing w:line="360" w:lineRule="auto"/>
        <w:rPr>
          <w:rFonts w:ascii="Arial" w:hAnsi="Arial" w:cs="Arial"/>
        </w:rPr>
      </w:pPr>
    </w:p>
    <w:p w14:paraId="64DFB231" w14:textId="74C3DFE8" w:rsidR="00421ADA" w:rsidRDefault="00421ADA" w:rsidP="00421ADA">
      <w:pPr>
        <w:spacing w:line="360" w:lineRule="auto"/>
        <w:rPr>
          <w:rFonts w:ascii="Arial" w:hAnsi="Arial" w:cs="Arial"/>
        </w:rPr>
      </w:pPr>
    </w:p>
    <w:p w14:paraId="1971CCE2" w14:textId="3DCDA87C" w:rsidR="00421ADA" w:rsidRDefault="00421ADA" w:rsidP="00421ADA">
      <w:pPr>
        <w:spacing w:line="360" w:lineRule="auto"/>
        <w:rPr>
          <w:rFonts w:ascii="Arial" w:hAnsi="Arial" w:cs="Arial"/>
        </w:rPr>
      </w:pPr>
    </w:p>
    <w:p w14:paraId="15C5613C" w14:textId="502FF983" w:rsidR="00421ADA" w:rsidRDefault="00421ADA" w:rsidP="00421ADA">
      <w:pPr>
        <w:spacing w:line="360" w:lineRule="auto"/>
        <w:rPr>
          <w:rFonts w:ascii="Arial" w:hAnsi="Arial" w:cs="Arial"/>
        </w:rPr>
      </w:pPr>
    </w:p>
    <w:p w14:paraId="5B83F1B4" w14:textId="6FDC5B6F" w:rsidR="00421ADA" w:rsidRDefault="00421ADA" w:rsidP="00421ADA">
      <w:pPr>
        <w:spacing w:line="360" w:lineRule="auto"/>
        <w:rPr>
          <w:rFonts w:ascii="Arial" w:hAnsi="Arial" w:cs="Arial"/>
        </w:rPr>
      </w:pPr>
    </w:p>
    <w:p w14:paraId="73AC9161" w14:textId="3E523159" w:rsidR="00421ADA" w:rsidRDefault="00421ADA" w:rsidP="00421ADA">
      <w:pPr>
        <w:spacing w:line="360" w:lineRule="auto"/>
        <w:rPr>
          <w:rFonts w:ascii="Arial" w:hAnsi="Arial" w:cs="Arial"/>
        </w:rPr>
      </w:pPr>
    </w:p>
    <w:p w14:paraId="723BE797" w14:textId="7F3077E6" w:rsidR="00421ADA" w:rsidRDefault="00421ADA" w:rsidP="00421ADA">
      <w:pPr>
        <w:spacing w:line="360" w:lineRule="auto"/>
        <w:rPr>
          <w:rFonts w:ascii="Arial" w:hAnsi="Arial" w:cs="Arial"/>
        </w:rPr>
      </w:pPr>
    </w:p>
    <w:p w14:paraId="0174B010" w14:textId="749312E0" w:rsidR="00421ADA" w:rsidRDefault="00421ADA" w:rsidP="00421ADA">
      <w:pPr>
        <w:spacing w:line="360" w:lineRule="auto"/>
        <w:rPr>
          <w:rFonts w:ascii="Arial" w:hAnsi="Arial" w:cs="Arial"/>
        </w:rPr>
      </w:pPr>
    </w:p>
    <w:p w14:paraId="49481D00" w14:textId="6E8D7784" w:rsidR="00421ADA" w:rsidRDefault="00421ADA" w:rsidP="00421ADA">
      <w:pPr>
        <w:spacing w:line="360" w:lineRule="auto"/>
        <w:rPr>
          <w:rFonts w:ascii="Arial" w:hAnsi="Arial" w:cs="Arial"/>
        </w:rPr>
      </w:pPr>
    </w:p>
    <w:p w14:paraId="0C6BA870" w14:textId="77777777" w:rsidR="00D74F9A" w:rsidRDefault="00D74F9A" w:rsidP="00F357D3">
      <w:pPr>
        <w:spacing w:line="360" w:lineRule="auto"/>
        <w:jc w:val="center"/>
        <w:rPr>
          <w:rFonts w:ascii="Arial" w:hAnsi="Arial" w:cs="Arial"/>
        </w:rPr>
      </w:pPr>
    </w:p>
    <w:p w14:paraId="45E5DB32" w14:textId="19297661" w:rsidR="003D4297" w:rsidRDefault="00421ADA" w:rsidP="00F357D3">
      <w:pPr>
        <w:spacing w:line="360" w:lineRule="auto"/>
        <w:jc w:val="center"/>
        <w:rPr>
          <w:rFonts w:ascii="Arial" w:hAnsi="Arial" w:cs="Arial"/>
        </w:rPr>
      </w:pPr>
      <w:r>
        <w:rPr>
          <w:rFonts w:ascii="Arial" w:hAnsi="Arial" w:cs="Arial"/>
        </w:rPr>
        <w:t>Page 1</w:t>
      </w:r>
    </w:p>
    <w:p w14:paraId="4D12D432" w14:textId="77777777" w:rsidR="00D74F9A" w:rsidRDefault="00D74F9A" w:rsidP="003372ED">
      <w:pPr>
        <w:spacing w:line="360" w:lineRule="auto"/>
        <w:rPr>
          <w:rFonts w:ascii="Arial" w:hAnsi="Arial" w:cs="Arial"/>
          <w:b/>
          <w:bCs/>
          <w:u w:val="single"/>
        </w:rPr>
      </w:pPr>
    </w:p>
    <w:p w14:paraId="5936643F" w14:textId="611DBE1A" w:rsidR="00872638" w:rsidRPr="003D4297" w:rsidRDefault="00872638" w:rsidP="003372ED">
      <w:pPr>
        <w:spacing w:line="360" w:lineRule="auto"/>
        <w:rPr>
          <w:rFonts w:ascii="Arial" w:hAnsi="Arial" w:cs="Arial"/>
        </w:rPr>
      </w:pPr>
      <w:r w:rsidRPr="00872638">
        <w:rPr>
          <w:rFonts w:ascii="Arial" w:hAnsi="Arial" w:cs="Arial"/>
          <w:b/>
          <w:bCs/>
          <w:u w:val="single"/>
        </w:rPr>
        <w:t>Data relating to how many Nurses have left and joined Nursing in recent years</w:t>
      </w:r>
    </w:p>
    <w:p w14:paraId="0A99A320" w14:textId="5E22FF16" w:rsidR="00324355" w:rsidRDefault="003C24D1" w:rsidP="003372ED">
      <w:pPr>
        <w:spacing w:line="360" w:lineRule="auto"/>
        <w:rPr>
          <w:rFonts w:ascii="Arial" w:hAnsi="Arial" w:cs="Arial"/>
        </w:rPr>
      </w:pPr>
      <w:r>
        <w:rPr>
          <w:rFonts w:ascii="Arial" w:hAnsi="Arial" w:cs="Arial"/>
        </w:rPr>
        <w:t xml:space="preserve">Since </w:t>
      </w:r>
      <w:r w:rsidR="007E0AA8">
        <w:rPr>
          <w:rFonts w:ascii="Arial" w:hAnsi="Arial" w:cs="Arial"/>
        </w:rPr>
        <w:t>2017, The Nursing &amp; Mid</w:t>
      </w:r>
      <w:r w:rsidR="002A1B2E">
        <w:rPr>
          <w:rFonts w:ascii="Arial" w:hAnsi="Arial" w:cs="Arial"/>
        </w:rPr>
        <w:t>wifery Council</w:t>
      </w:r>
      <w:r w:rsidR="000A5CCA">
        <w:rPr>
          <w:rFonts w:ascii="Arial" w:hAnsi="Arial" w:cs="Arial"/>
        </w:rPr>
        <w:t xml:space="preserve"> (UK)</w:t>
      </w:r>
      <w:r w:rsidR="002A1B2E">
        <w:rPr>
          <w:rFonts w:ascii="Arial" w:hAnsi="Arial" w:cs="Arial"/>
        </w:rPr>
        <w:t xml:space="preserve"> have been running an annual </w:t>
      </w:r>
      <w:r w:rsidR="007207AC">
        <w:rPr>
          <w:rFonts w:ascii="Arial" w:hAnsi="Arial" w:cs="Arial"/>
        </w:rPr>
        <w:t>survey to understand why People leave their permane</w:t>
      </w:r>
      <w:r w:rsidR="00324355">
        <w:rPr>
          <w:rFonts w:ascii="Arial" w:hAnsi="Arial" w:cs="Arial"/>
        </w:rPr>
        <w:t>nt register.</w:t>
      </w:r>
    </w:p>
    <w:p w14:paraId="6699D0FA" w14:textId="2923B774" w:rsidR="00324355" w:rsidRDefault="000A5CCA" w:rsidP="003372ED">
      <w:pPr>
        <w:spacing w:line="360" w:lineRule="auto"/>
        <w:rPr>
          <w:rFonts w:ascii="Arial" w:hAnsi="Arial" w:cs="Arial"/>
        </w:rPr>
      </w:pPr>
      <w:r>
        <w:rPr>
          <w:rFonts w:ascii="Arial" w:hAnsi="Arial" w:cs="Arial"/>
        </w:rPr>
        <w:t xml:space="preserve">Just under 21,800 Nurses, Midwives and Nursing </w:t>
      </w:r>
      <w:r w:rsidR="00B9069E">
        <w:rPr>
          <w:rFonts w:ascii="Arial" w:hAnsi="Arial" w:cs="Arial"/>
        </w:rPr>
        <w:t>associates have left</w:t>
      </w:r>
      <w:r w:rsidR="00E05D98">
        <w:rPr>
          <w:rFonts w:ascii="Arial" w:hAnsi="Arial" w:cs="Arial"/>
        </w:rPr>
        <w:t xml:space="preserve"> The Nursing &amp; Midwifery Council (UK) </w:t>
      </w:r>
      <w:r w:rsidR="007E1A53">
        <w:rPr>
          <w:rFonts w:ascii="Arial" w:hAnsi="Arial" w:cs="Arial"/>
        </w:rPr>
        <w:t>permanent register between July 2019 and June 2020 (</w:t>
      </w:r>
      <w:bookmarkStart w:id="0" w:name="_Hlk89559205"/>
      <w:r w:rsidR="00F50676">
        <w:rPr>
          <w:rFonts w:ascii="Arial" w:hAnsi="Arial" w:cs="Arial"/>
        </w:rPr>
        <w:t>Nur</w:t>
      </w:r>
      <w:r w:rsidR="00C60ADF">
        <w:rPr>
          <w:rFonts w:ascii="Arial" w:hAnsi="Arial" w:cs="Arial"/>
        </w:rPr>
        <w:t xml:space="preserve">sing &amp; Midwifery Council </w:t>
      </w:r>
      <w:r w:rsidR="00D048D7">
        <w:rPr>
          <w:rFonts w:ascii="Arial" w:hAnsi="Arial" w:cs="Arial"/>
        </w:rPr>
        <w:t>2020</w:t>
      </w:r>
      <w:bookmarkEnd w:id="0"/>
      <w:r w:rsidR="00D048D7">
        <w:rPr>
          <w:rFonts w:ascii="Arial" w:hAnsi="Arial" w:cs="Arial"/>
        </w:rPr>
        <w:t>).</w:t>
      </w:r>
    </w:p>
    <w:p w14:paraId="7CD6B34E" w14:textId="11E12E75" w:rsidR="00C75DFF" w:rsidRDefault="00257E3C" w:rsidP="003372ED">
      <w:pPr>
        <w:spacing w:line="360" w:lineRule="auto"/>
        <w:rPr>
          <w:rFonts w:ascii="Arial" w:hAnsi="Arial" w:cs="Arial"/>
        </w:rPr>
      </w:pPr>
      <w:r>
        <w:rPr>
          <w:rFonts w:ascii="Arial" w:hAnsi="Arial" w:cs="Arial"/>
        </w:rPr>
        <w:t>I</w:t>
      </w:r>
      <w:r w:rsidR="00E748BE">
        <w:rPr>
          <w:rFonts w:ascii="Arial" w:hAnsi="Arial" w:cs="Arial"/>
        </w:rPr>
        <w:t xml:space="preserve">n the Nursing &amp; Midwifery Council (UK) </w:t>
      </w:r>
      <w:r w:rsidR="00D63B00">
        <w:rPr>
          <w:rFonts w:ascii="Arial" w:hAnsi="Arial" w:cs="Arial"/>
        </w:rPr>
        <w:t>annual report dated 20</w:t>
      </w:r>
      <w:r w:rsidR="00D63B00" w:rsidRPr="00D63B00">
        <w:rPr>
          <w:rFonts w:ascii="Arial" w:hAnsi="Arial" w:cs="Arial"/>
          <w:vertAlign w:val="superscript"/>
        </w:rPr>
        <w:t>th</w:t>
      </w:r>
      <w:r w:rsidR="00D63B00">
        <w:rPr>
          <w:rFonts w:ascii="Arial" w:hAnsi="Arial" w:cs="Arial"/>
        </w:rPr>
        <w:t xml:space="preserve"> May 2021, it gives us </w:t>
      </w:r>
      <w:r w:rsidR="001579F6">
        <w:rPr>
          <w:rFonts w:ascii="Arial" w:hAnsi="Arial" w:cs="Arial"/>
        </w:rPr>
        <w:t xml:space="preserve">an </w:t>
      </w:r>
      <w:r w:rsidR="00D63B00">
        <w:rPr>
          <w:rFonts w:ascii="Arial" w:hAnsi="Arial" w:cs="Arial"/>
        </w:rPr>
        <w:t>annual registration dat</w:t>
      </w:r>
      <w:r w:rsidR="001579F6">
        <w:rPr>
          <w:rFonts w:ascii="Arial" w:hAnsi="Arial" w:cs="Arial"/>
        </w:rPr>
        <w:t>a report for April 2020 to March 2021</w:t>
      </w:r>
      <w:r w:rsidR="00F14C73">
        <w:rPr>
          <w:rFonts w:ascii="Arial" w:hAnsi="Arial" w:cs="Arial"/>
        </w:rPr>
        <w:t xml:space="preserve">. </w:t>
      </w:r>
      <w:r w:rsidR="00AA5C06">
        <w:rPr>
          <w:rFonts w:ascii="Arial" w:hAnsi="Arial" w:cs="Arial"/>
        </w:rPr>
        <w:t xml:space="preserve">Well over 15,000 more Nurses, Midwives and Nursing Associates are now </w:t>
      </w:r>
      <w:r w:rsidR="005F2AAD">
        <w:rPr>
          <w:rFonts w:ascii="Arial" w:hAnsi="Arial" w:cs="Arial"/>
        </w:rPr>
        <w:t>registered with The Nursing and Midwifery Council (UK)</w:t>
      </w:r>
      <w:r w:rsidR="006A3680">
        <w:rPr>
          <w:rFonts w:ascii="Arial" w:hAnsi="Arial" w:cs="Arial"/>
        </w:rPr>
        <w:t xml:space="preserve"> compared to March 2020</w:t>
      </w:r>
      <w:r w:rsidR="00F14C73">
        <w:rPr>
          <w:rFonts w:ascii="Arial" w:hAnsi="Arial" w:cs="Arial"/>
        </w:rPr>
        <w:t xml:space="preserve">. </w:t>
      </w:r>
      <w:r w:rsidR="00A545C7">
        <w:rPr>
          <w:rFonts w:ascii="Arial" w:hAnsi="Arial" w:cs="Arial"/>
        </w:rPr>
        <w:t xml:space="preserve">The number of people leaving the register is at its lowest </w:t>
      </w:r>
      <w:r w:rsidR="00060A10">
        <w:rPr>
          <w:rFonts w:ascii="Arial" w:hAnsi="Arial" w:cs="Arial"/>
        </w:rPr>
        <w:t xml:space="preserve">in five years, with fewer than 24,000 (23,936) people leaving </w:t>
      </w:r>
      <w:r w:rsidR="00146978">
        <w:rPr>
          <w:rFonts w:ascii="Arial" w:hAnsi="Arial" w:cs="Arial"/>
        </w:rPr>
        <w:t xml:space="preserve">in 2020-21 compared to a peak of almost 35,000 (34,941) in </w:t>
      </w:r>
      <w:r w:rsidR="002E35C5">
        <w:rPr>
          <w:rFonts w:ascii="Arial" w:hAnsi="Arial" w:cs="Arial"/>
        </w:rPr>
        <w:t>2016-17 (Nursing &amp; Midwifery Council 202</w:t>
      </w:r>
      <w:r w:rsidR="00DD5CA2">
        <w:rPr>
          <w:rFonts w:ascii="Arial" w:hAnsi="Arial" w:cs="Arial"/>
        </w:rPr>
        <w:t>1)</w:t>
      </w:r>
      <w:r w:rsidR="00414AAA">
        <w:rPr>
          <w:rFonts w:ascii="Arial" w:hAnsi="Arial" w:cs="Arial"/>
        </w:rPr>
        <w:t>.</w:t>
      </w:r>
      <w:r w:rsidR="00D63B00">
        <w:rPr>
          <w:rFonts w:ascii="Arial" w:hAnsi="Arial" w:cs="Arial"/>
        </w:rPr>
        <w:t xml:space="preserve"> </w:t>
      </w:r>
    </w:p>
    <w:p w14:paraId="2E1E9B79" w14:textId="73F8066C" w:rsidR="00C75DFF" w:rsidRPr="008D046B" w:rsidRDefault="00035E6B" w:rsidP="003372ED">
      <w:pPr>
        <w:spacing w:line="360" w:lineRule="auto"/>
        <w:rPr>
          <w:rFonts w:ascii="Arial" w:hAnsi="Arial" w:cs="Arial"/>
        </w:rPr>
      </w:pPr>
      <w:r w:rsidRPr="008D046B">
        <w:rPr>
          <w:rFonts w:ascii="Arial" w:hAnsi="Arial" w:cs="Arial"/>
        </w:rPr>
        <w:t xml:space="preserve">Given the global shortage of nurses and the apparent haemorrhaging of expensively trained staff from the workforce, it seems incumbent upon educators, </w:t>
      </w:r>
      <w:r w:rsidR="00F14C73" w:rsidRPr="008D046B">
        <w:rPr>
          <w:rFonts w:ascii="Arial" w:hAnsi="Arial" w:cs="Arial"/>
        </w:rPr>
        <w:t>regulators,</w:t>
      </w:r>
      <w:r w:rsidRPr="008D046B">
        <w:rPr>
          <w:rFonts w:ascii="Arial" w:hAnsi="Arial" w:cs="Arial"/>
        </w:rPr>
        <w:t xml:space="preserve"> and health service providers to urgently work together </w:t>
      </w:r>
      <w:r w:rsidR="00F14C73" w:rsidRPr="008D046B">
        <w:rPr>
          <w:rFonts w:ascii="Arial" w:hAnsi="Arial" w:cs="Arial"/>
        </w:rPr>
        <w:t>to</w:t>
      </w:r>
      <w:r w:rsidRPr="008D046B">
        <w:rPr>
          <w:rFonts w:ascii="Arial" w:hAnsi="Arial" w:cs="Arial"/>
        </w:rPr>
        <w:t xml:space="preserve"> strengthen programmes and support mechanisms, before, during and after qualification.</w:t>
      </w:r>
      <w:r w:rsidR="00C57042">
        <w:rPr>
          <w:rFonts w:ascii="Arial" w:hAnsi="Arial" w:cs="Arial"/>
        </w:rPr>
        <w:t xml:space="preserve"> </w:t>
      </w:r>
      <w:r w:rsidR="00C57042" w:rsidRPr="00C57042">
        <w:rPr>
          <w:rFonts w:ascii="Arial" w:hAnsi="Arial" w:cs="Arial"/>
          <w:color w:val="000000"/>
          <w:shd w:val="clear" w:color="auto" w:fill="FFFFFF"/>
        </w:rPr>
        <w:t xml:space="preserve">(Collard, </w:t>
      </w:r>
      <w:r w:rsidR="00F14C73" w:rsidRPr="00C57042">
        <w:rPr>
          <w:rFonts w:ascii="Arial" w:hAnsi="Arial" w:cs="Arial"/>
          <w:color w:val="000000"/>
          <w:shd w:val="clear" w:color="auto" w:fill="FFFFFF"/>
        </w:rPr>
        <w:t>Scammell,</w:t>
      </w:r>
      <w:r w:rsidR="00C57042" w:rsidRPr="00C57042">
        <w:rPr>
          <w:rFonts w:ascii="Arial" w:hAnsi="Arial" w:cs="Arial"/>
          <w:color w:val="000000"/>
          <w:shd w:val="clear" w:color="auto" w:fill="FFFFFF"/>
        </w:rPr>
        <w:t xml:space="preserve"> and Tee, 2020)</w:t>
      </w:r>
      <w:r w:rsidR="00C57042">
        <w:rPr>
          <w:rFonts w:ascii="Arial" w:hAnsi="Arial" w:cs="Arial"/>
          <w:color w:val="000000"/>
          <w:shd w:val="clear" w:color="auto" w:fill="FFFFFF"/>
        </w:rPr>
        <w:t>.</w:t>
      </w:r>
    </w:p>
    <w:p w14:paraId="7DC71816" w14:textId="7F94DAD4" w:rsidR="00C75DFF" w:rsidRPr="000A7022" w:rsidRDefault="00D37B7E" w:rsidP="003372ED">
      <w:pPr>
        <w:spacing w:line="360" w:lineRule="auto"/>
        <w:rPr>
          <w:rFonts w:ascii="Arial" w:hAnsi="Arial" w:cs="Arial"/>
        </w:rPr>
      </w:pPr>
      <w:r w:rsidRPr="00D37B7E">
        <w:rPr>
          <w:rFonts w:ascii="Arial" w:hAnsi="Arial" w:cs="Arial"/>
        </w:rPr>
        <w:t>Nurses are vital to the functioning of our healthcare organi</w:t>
      </w:r>
      <w:r w:rsidR="00D65D0B">
        <w:rPr>
          <w:rFonts w:ascii="Arial" w:hAnsi="Arial" w:cs="Arial"/>
        </w:rPr>
        <w:t>s</w:t>
      </w:r>
      <w:r w:rsidRPr="00D37B7E">
        <w:rPr>
          <w:rFonts w:ascii="Arial" w:hAnsi="Arial" w:cs="Arial"/>
        </w:rPr>
        <w:t xml:space="preserve">ations and to the health of our nation. Excessive and unnecessary nurse turnover is costly and potentially dangerous. If </w:t>
      </w:r>
      <w:r w:rsidR="00C874CF" w:rsidRPr="00D37B7E">
        <w:rPr>
          <w:rFonts w:ascii="Arial" w:hAnsi="Arial" w:cs="Arial"/>
        </w:rPr>
        <w:t>the nursing community could successfully address turnover</w:t>
      </w:r>
      <w:r w:rsidRPr="00D37B7E">
        <w:rPr>
          <w:rFonts w:ascii="Arial" w:hAnsi="Arial" w:cs="Arial"/>
        </w:rPr>
        <w:t xml:space="preserve"> alone, the dilemma would already be solved</w:t>
      </w:r>
      <w:r w:rsidRPr="009424CA">
        <w:rPr>
          <w:rFonts w:ascii="Arial" w:hAnsi="Arial" w:cs="Arial"/>
        </w:rPr>
        <w:t xml:space="preserve">. </w:t>
      </w:r>
      <w:r w:rsidR="009424CA" w:rsidRPr="009424CA">
        <w:rPr>
          <w:rFonts w:ascii="Arial" w:hAnsi="Arial" w:cs="Arial"/>
          <w:color w:val="000000"/>
          <w:shd w:val="clear" w:color="auto" w:fill="FFFFFF"/>
        </w:rPr>
        <w:t>(W</w:t>
      </w:r>
      <w:r w:rsidR="001C68E8">
        <w:rPr>
          <w:rFonts w:ascii="Arial" w:hAnsi="Arial" w:cs="Arial"/>
          <w:color w:val="000000"/>
          <w:shd w:val="clear" w:color="auto" w:fill="FFFFFF"/>
        </w:rPr>
        <w:t>allis</w:t>
      </w:r>
      <w:r w:rsidR="009424CA" w:rsidRPr="009424CA">
        <w:rPr>
          <w:rFonts w:ascii="Arial" w:hAnsi="Arial" w:cs="Arial"/>
          <w:color w:val="000000"/>
          <w:shd w:val="clear" w:color="auto" w:fill="FFFFFF"/>
        </w:rPr>
        <w:t xml:space="preserve"> and K</w:t>
      </w:r>
      <w:r w:rsidR="001C68E8">
        <w:rPr>
          <w:rFonts w:ascii="Arial" w:hAnsi="Arial" w:cs="Arial"/>
          <w:color w:val="000000"/>
          <w:shd w:val="clear" w:color="auto" w:fill="FFFFFF"/>
        </w:rPr>
        <w:t>ennedy</w:t>
      </w:r>
      <w:r w:rsidR="009424CA" w:rsidRPr="009424CA">
        <w:rPr>
          <w:rFonts w:ascii="Arial" w:hAnsi="Arial" w:cs="Arial"/>
          <w:color w:val="000000"/>
          <w:shd w:val="clear" w:color="auto" w:fill="FFFFFF"/>
        </w:rPr>
        <w:t>, 2012)</w:t>
      </w:r>
      <w:r w:rsidR="001C68E8">
        <w:rPr>
          <w:rFonts w:ascii="Arial" w:hAnsi="Arial" w:cs="Arial"/>
          <w:color w:val="000000"/>
          <w:shd w:val="clear" w:color="auto" w:fill="FFFFFF"/>
        </w:rPr>
        <w:t>.</w:t>
      </w:r>
    </w:p>
    <w:p w14:paraId="000732B6" w14:textId="325BE107" w:rsidR="00C75DFF" w:rsidRPr="00D37B7E" w:rsidRDefault="004D1EF4" w:rsidP="003372ED">
      <w:pPr>
        <w:spacing w:line="360" w:lineRule="auto"/>
        <w:rPr>
          <w:rFonts w:ascii="Arial" w:hAnsi="Arial" w:cs="Arial"/>
        </w:rPr>
      </w:pPr>
      <w:r>
        <w:rPr>
          <w:rFonts w:ascii="Arial" w:hAnsi="Arial" w:cs="Arial"/>
        </w:rPr>
        <w:t xml:space="preserve">A nurse named Hannah in </w:t>
      </w:r>
      <w:r w:rsidR="00811AD6">
        <w:rPr>
          <w:rFonts w:ascii="Arial" w:hAnsi="Arial" w:cs="Arial"/>
        </w:rPr>
        <w:t xml:space="preserve">a podcast by BBC (2021) </w:t>
      </w:r>
      <w:r w:rsidR="005A4B83">
        <w:rPr>
          <w:rFonts w:ascii="Arial" w:hAnsi="Arial" w:cs="Arial"/>
        </w:rPr>
        <w:t>mentioned that she got a</w:t>
      </w:r>
      <w:r w:rsidR="004B4B63">
        <w:rPr>
          <w:rFonts w:ascii="Arial" w:hAnsi="Arial" w:cs="Arial"/>
        </w:rPr>
        <w:t xml:space="preserve">n amazing amount of </w:t>
      </w:r>
      <w:r w:rsidR="005A4B83">
        <w:rPr>
          <w:rFonts w:ascii="Arial" w:hAnsi="Arial" w:cs="Arial"/>
        </w:rPr>
        <w:t xml:space="preserve">appreciation from the public but no </w:t>
      </w:r>
      <w:r w:rsidR="003E644B">
        <w:rPr>
          <w:rFonts w:ascii="Arial" w:hAnsi="Arial" w:cs="Arial"/>
        </w:rPr>
        <w:t>recognition from social media.</w:t>
      </w:r>
    </w:p>
    <w:p w14:paraId="0D265943" w14:textId="133B27B9" w:rsidR="00C75DFF" w:rsidRDefault="00C75DFF" w:rsidP="003372ED">
      <w:pPr>
        <w:spacing w:line="360" w:lineRule="auto"/>
        <w:rPr>
          <w:rFonts w:ascii="Arial" w:hAnsi="Arial" w:cs="Arial"/>
        </w:rPr>
      </w:pPr>
    </w:p>
    <w:p w14:paraId="5F6FA984" w14:textId="59C70777" w:rsidR="00C75DFF" w:rsidRDefault="00C75DFF" w:rsidP="003372ED">
      <w:pPr>
        <w:spacing w:line="360" w:lineRule="auto"/>
        <w:rPr>
          <w:rFonts w:ascii="Arial" w:hAnsi="Arial" w:cs="Arial"/>
        </w:rPr>
      </w:pPr>
    </w:p>
    <w:p w14:paraId="43764A41" w14:textId="2C0B7A47" w:rsidR="00C75DFF" w:rsidRDefault="00C75DFF" w:rsidP="003372ED">
      <w:pPr>
        <w:spacing w:line="360" w:lineRule="auto"/>
        <w:rPr>
          <w:rFonts w:ascii="Arial" w:hAnsi="Arial" w:cs="Arial"/>
        </w:rPr>
      </w:pPr>
    </w:p>
    <w:p w14:paraId="4F5EC764" w14:textId="021419C1" w:rsidR="00C75DFF" w:rsidRDefault="00C75DFF" w:rsidP="003372ED">
      <w:pPr>
        <w:spacing w:line="360" w:lineRule="auto"/>
        <w:rPr>
          <w:rFonts w:ascii="Arial" w:hAnsi="Arial" w:cs="Arial"/>
        </w:rPr>
      </w:pPr>
    </w:p>
    <w:p w14:paraId="582CAD18" w14:textId="44F96376" w:rsidR="00C75DFF" w:rsidRDefault="00C75DFF" w:rsidP="003372ED">
      <w:pPr>
        <w:spacing w:line="360" w:lineRule="auto"/>
        <w:rPr>
          <w:rFonts w:ascii="Arial" w:hAnsi="Arial" w:cs="Arial"/>
        </w:rPr>
      </w:pPr>
    </w:p>
    <w:p w14:paraId="2E698C5F" w14:textId="223ADE92" w:rsidR="00C75DFF" w:rsidRDefault="00C75DFF" w:rsidP="003372ED">
      <w:pPr>
        <w:spacing w:line="360" w:lineRule="auto"/>
        <w:rPr>
          <w:rFonts w:ascii="Arial" w:hAnsi="Arial" w:cs="Arial"/>
        </w:rPr>
      </w:pPr>
    </w:p>
    <w:p w14:paraId="3052EB5C" w14:textId="072AF3EE" w:rsidR="003D4297" w:rsidRDefault="00C75DFF" w:rsidP="00F646EC">
      <w:pPr>
        <w:spacing w:line="360" w:lineRule="auto"/>
        <w:jc w:val="center"/>
        <w:rPr>
          <w:rFonts w:ascii="Arial" w:hAnsi="Arial" w:cs="Arial"/>
        </w:rPr>
      </w:pPr>
      <w:r>
        <w:rPr>
          <w:rFonts w:ascii="Arial" w:hAnsi="Arial" w:cs="Arial"/>
        </w:rPr>
        <w:t xml:space="preserve">Page </w:t>
      </w:r>
      <w:r w:rsidR="00421ADA">
        <w:rPr>
          <w:rFonts w:ascii="Arial" w:hAnsi="Arial" w:cs="Arial"/>
        </w:rPr>
        <w:t>2</w:t>
      </w:r>
    </w:p>
    <w:p w14:paraId="6C292A1D" w14:textId="25D9D1D0" w:rsidR="001574CC" w:rsidRPr="00AF68A2" w:rsidRDefault="001574CC" w:rsidP="003372ED">
      <w:pPr>
        <w:spacing w:line="360" w:lineRule="auto"/>
        <w:rPr>
          <w:rFonts w:ascii="Arial" w:hAnsi="Arial" w:cs="Arial"/>
        </w:rPr>
      </w:pPr>
      <w:r w:rsidRPr="001E60E4">
        <w:rPr>
          <w:rFonts w:ascii="Arial" w:hAnsi="Arial" w:cs="Arial"/>
          <w:b/>
          <w:bCs/>
          <w:u w:val="single"/>
        </w:rPr>
        <w:lastRenderedPageBreak/>
        <w:t>The key factors affecting job satisfaction in Nursing</w:t>
      </w:r>
    </w:p>
    <w:p w14:paraId="1AE91A0B" w14:textId="5E296533" w:rsidR="007105F1" w:rsidRPr="007105F1" w:rsidRDefault="00C97540" w:rsidP="0074783F">
      <w:pPr>
        <w:shd w:val="clear" w:color="auto" w:fill="FFFFFF"/>
        <w:spacing w:after="0" w:line="360" w:lineRule="auto"/>
        <w:textAlignment w:val="baseline"/>
        <w:rPr>
          <w:rFonts w:ascii="Arial" w:eastAsia="Times New Roman" w:hAnsi="Arial" w:cs="Arial"/>
          <w:color w:val="555555"/>
          <w:lang w:eastAsia="en-GB"/>
        </w:rPr>
      </w:pPr>
      <w:r w:rsidRPr="00C97540">
        <w:rPr>
          <w:rFonts w:ascii="Arial" w:eastAsia="Times New Roman" w:hAnsi="Arial" w:cs="Arial"/>
          <w:color w:val="555555"/>
          <w:lang w:eastAsia="en-GB"/>
        </w:rPr>
        <w:t xml:space="preserve">Job satisfaction is one of the </w:t>
      </w:r>
      <w:r w:rsidR="00F32352" w:rsidRPr="00C97540">
        <w:rPr>
          <w:rFonts w:ascii="Arial" w:eastAsia="Times New Roman" w:hAnsi="Arial" w:cs="Arial"/>
          <w:color w:val="555555"/>
          <w:lang w:eastAsia="en-GB"/>
        </w:rPr>
        <w:t>crucial factors</w:t>
      </w:r>
      <w:r w:rsidRPr="00C97540">
        <w:rPr>
          <w:rFonts w:ascii="Arial" w:eastAsia="Times New Roman" w:hAnsi="Arial" w:cs="Arial"/>
          <w:color w:val="555555"/>
          <w:lang w:eastAsia="en-GB"/>
        </w:rPr>
        <w:t xml:space="preserve"> in medical health system staff. At least 50% of health services are provided by the nurses, and even in some countries, 80% of health affairs are done by the nurses. Thus, their satisfaction influences the organi</w:t>
      </w:r>
      <w:r w:rsidR="00C6696A">
        <w:rPr>
          <w:rFonts w:ascii="Arial" w:eastAsia="Times New Roman" w:hAnsi="Arial" w:cs="Arial"/>
          <w:color w:val="555555"/>
          <w:lang w:eastAsia="en-GB"/>
        </w:rPr>
        <w:t>s</w:t>
      </w:r>
      <w:r w:rsidRPr="00C97540">
        <w:rPr>
          <w:rFonts w:ascii="Arial" w:eastAsia="Times New Roman" w:hAnsi="Arial" w:cs="Arial"/>
          <w:color w:val="555555"/>
          <w:lang w:eastAsia="en-GB"/>
        </w:rPr>
        <w:t>ational success and quality of health care</w:t>
      </w:r>
      <w:r w:rsidR="00A31B7D" w:rsidRPr="007105F1">
        <w:rPr>
          <w:rFonts w:ascii="Arial" w:eastAsia="Times New Roman" w:hAnsi="Arial" w:cs="Arial"/>
          <w:color w:val="555555"/>
          <w:lang w:eastAsia="en-GB"/>
        </w:rPr>
        <w:t>.</w:t>
      </w:r>
      <w:r w:rsidR="00987AAE" w:rsidRPr="00987AAE">
        <w:rPr>
          <w:rFonts w:ascii="Arial" w:eastAsia="Times New Roman" w:hAnsi="Arial" w:cs="Arial"/>
          <w:color w:val="555555"/>
          <w:lang w:eastAsia="en-GB"/>
        </w:rPr>
        <w:t xml:space="preserve"> </w:t>
      </w:r>
      <w:r w:rsidR="00987AAE">
        <w:rPr>
          <w:rFonts w:ascii="Arial" w:eastAsia="Times New Roman" w:hAnsi="Arial" w:cs="Arial"/>
          <w:color w:val="555555"/>
          <w:lang w:eastAsia="en-GB"/>
        </w:rPr>
        <w:t>(</w:t>
      </w:r>
      <w:r w:rsidR="00987AAE">
        <w:rPr>
          <w:rFonts w:ascii="Arial" w:hAnsi="Arial" w:cs="Arial"/>
          <w:color w:val="666666"/>
          <w:shd w:val="clear" w:color="auto" w:fill="FFFFFF"/>
        </w:rPr>
        <w:t>Mousazadeh</w:t>
      </w:r>
      <w:r w:rsidR="00987AAE">
        <w:rPr>
          <w:rFonts w:ascii="Arial" w:eastAsia="Times New Roman" w:hAnsi="Arial" w:cs="Arial"/>
          <w:color w:val="555555"/>
          <w:lang w:eastAsia="en-GB"/>
        </w:rPr>
        <w:t xml:space="preserve"> 2019).</w:t>
      </w:r>
    </w:p>
    <w:p w14:paraId="291890B8" w14:textId="20E20BBD" w:rsidR="00C97540" w:rsidRPr="00C97540" w:rsidRDefault="00A31B7D" w:rsidP="0074783F">
      <w:pPr>
        <w:shd w:val="clear" w:color="auto" w:fill="FFFFFF"/>
        <w:spacing w:after="0" w:line="360" w:lineRule="auto"/>
        <w:textAlignment w:val="baseline"/>
        <w:rPr>
          <w:rFonts w:ascii="Arial" w:eastAsia="Times New Roman" w:hAnsi="Arial" w:cs="Arial"/>
          <w:color w:val="555555"/>
          <w:lang w:eastAsia="en-GB"/>
        </w:rPr>
      </w:pPr>
      <w:r w:rsidRPr="007105F1">
        <w:rPr>
          <w:rFonts w:ascii="Arial" w:eastAsia="Times New Roman" w:hAnsi="Arial" w:cs="Arial"/>
          <w:color w:val="555555"/>
          <w:lang w:eastAsia="en-GB"/>
        </w:rPr>
        <w:t xml:space="preserve"> </w:t>
      </w:r>
    </w:p>
    <w:p w14:paraId="2E74B664" w14:textId="2AECDA28" w:rsidR="00C97540" w:rsidRPr="00C97540" w:rsidRDefault="00C97540" w:rsidP="0074783F">
      <w:pPr>
        <w:shd w:val="clear" w:color="auto" w:fill="FFFFFF"/>
        <w:spacing w:after="0" w:line="360" w:lineRule="auto"/>
        <w:textAlignment w:val="baseline"/>
        <w:rPr>
          <w:rFonts w:ascii="Arial" w:eastAsia="Times New Roman" w:hAnsi="Arial" w:cs="Arial"/>
          <w:color w:val="555555"/>
          <w:lang w:eastAsia="en-GB"/>
        </w:rPr>
      </w:pPr>
      <w:r w:rsidRPr="00C97540">
        <w:rPr>
          <w:rFonts w:ascii="Arial" w:eastAsia="Times New Roman" w:hAnsi="Arial" w:cs="Arial"/>
          <w:color w:val="555555"/>
          <w:lang w:eastAsia="en-GB"/>
        </w:rPr>
        <w:t>Lack of job satisfaction in the long term disrupts the organi</w:t>
      </w:r>
      <w:r w:rsidR="00C6696A">
        <w:rPr>
          <w:rFonts w:ascii="Arial" w:eastAsia="Times New Roman" w:hAnsi="Arial" w:cs="Arial"/>
          <w:color w:val="555555"/>
          <w:lang w:eastAsia="en-GB"/>
        </w:rPr>
        <w:t>s</w:t>
      </w:r>
      <w:r w:rsidRPr="00C97540">
        <w:rPr>
          <w:rFonts w:ascii="Arial" w:eastAsia="Times New Roman" w:hAnsi="Arial" w:cs="Arial"/>
          <w:color w:val="555555"/>
          <w:lang w:eastAsia="en-GB"/>
        </w:rPr>
        <w:t>ation and causes rebellion, absenteeism, and reduced sense of responsibility and commitment of nurses.</w:t>
      </w:r>
      <w:r w:rsidR="00C6696A" w:rsidRPr="00C97540">
        <w:rPr>
          <w:rFonts w:ascii="Arial" w:eastAsia="Times New Roman" w:hAnsi="Arial" w:cs="Arial"/>
          <w:color w:val="555555"/>
          <w:lang w:eastAsia="en-GB"/>
        </w:rPr>
        <w:t xml:space="preserve"> </w:t>
      </w:r>
    </w:p>
    <w:p w14:paraId="4E85E21C" w14:textId="5B65FFE5" w:rsidR="00C97540" w:rsidRPr="00C97540" w:rsidRDefault="00C97540" w:rsidP="0074783F">
      <w:pPr>
        <w:shd w:val="clear" w:color="auto" w:fill="FFFFFF"/>
        <w:spacing w:after="165" w:line="360" w:lineRule="auto"/>
        <w:textAlignment w:val="baseline"/>
        <w:rPr>
          <w:rFonts w:ascii="Arial" w:eastAsia="Times New Roman" w:hAnsi="Arial" w:cs="Arial"/>
          <w:color w:val="555555"/>
          <w:lang w:eastAsia="en-GB"/>
        </w:rPr>
      </w:pPr>
      <w:r w:rsidRPr="00C97540">
        <w:rPr>
          <w:rFonts w:ascii="Arial" w:eastAsia="Times New Roman" w:hAnsi="Arial" w:cs="Arial"/>
          <w:color w:val="555555"/>
          <w:lang w:eastAsia="en-GB"/>
        </w:rPr>
        <w:t>Also, dissatisfaction with</w:t>
      </w:r>
      <w:r w:rsidR="00C6696A">
        <w:rPr>
          <w:rFonts w:ascii="Arial" w:eastAsia="Times New Roman" w:hAnsi="Arial" w:cs="Arial"/>
          <w:color w:val="555555"/>
          <w:lang w:eastAsia="en-GB"/>
        </w:rPr>
        <w:t xml:space="preserve"> the</w:t>
      </w:r>
      <w:r w:rsidRPr="00C97540">
        <w:rPr>
          <w:rFonts w:ascii="Arial" w:eastAsia="Times New Roman" w:hAnsi="Arial" w:cs="Arial"/>
          <w:color w:val="555555"/>
          <w:lang w:eastAsia="en-GB"/>
        </w:rPr>
        <w:t xml:space="preserve"> job leads to medical and nursing errors, and other undesirable functioning.</w:t>
      </w:r>
      <w:r w:rsidR="00987AAE" w:rsidRPr="00987AAE">
        <w:rPr>
          <w:rFonts w:ascii="Arial" w:eastAsia="Times New Roman" w:hAnsi="Arial" w:cs="Arial"/>
          <w:color w:val="555555"/>
          <w:lang w:eastAsia="en-GB"/>
        </w:rPr>
        <w:t xml:space="preserve"> </w:t>
      </w:r>
      <w:r w:rsidR="00987AAE">
        <w:rPr>
          <w:rFonts w:ascii="Arial" w:eastAsia="Times New Roman" w:hAnsi="Arial" w:cs="Arial"/>
          <w:color w:val="555555"/>
          <w:lang w:eastAsia="en-GB"/>
        </w:rPr>
        <w:t>(</w:t>
      </w:r>
      <w:r w:rsidR="00987AAE">
        <w:rPr>
          <w:rFonts w:ascii="Arial" w:hAnsi="Arial" w:cs="Arial"/>
          <w:color w:val="666666"/>
          <w:shd w:val="clear" w:color="auto" w:fill="FFFFFF"/>
        </w:rPr>
        <w:t>Mousazadeh</w:t>
      </w:r>
      <w:r w:rsidR="00987AAE">
        <w:rPr>
          <w:rFonts w:ascii="Arial" w:eastAsia="Times New Roman" w:hAnsi="Arial" w:cs="Arial"/>
          <w:color w:val="555555"/>
          <w:lang w:eastAsia="en-GB"/>
        </w:rPr>
        <w:t xml:space="preserve"> 2019).</w:t>
      </w:r>
    </w:p>
    <w:p w14:paraId="3D4C5D8D" w14:textId="66045509" w:rsidR="007105F1" w:rsidRDefault="00C97540" w:rsidP="0074783F">
      <w:pPr>
        <w:shd w:val="clear" w:color="auto" w:fill="FFFFFF"/>
        <w:spacing w:after="0" w:line="360" w:lineRule="auto"/>
        <w:textAlignment w:val="baseline"/>
        <w:rPr>
          <w:rFonts w:ascii="Arial" w:eastAsia="Times New Roman" w:hAnsi="Arial" w:cs="Arial"/>
          <w:color w:val="555555"/>
          <w:lang w:eastAsia="en-GB"/>
        </w:rPr>
      </w:pPr>
      <w:r w:rsidRPr="00C97540">
        <w:rPr>
          <w:rFonts w:ascii="Arial" w:eastAsia="Times New Roman" w:hAnsi="Arial" w:cs="Arial"/>
          <w:color w:val="555555"/>
          <w:lang w:eastAsia="en-GB"/>
        </w:rPr>
        <w:t>On the other hand, increasing job satisfaction causes higher efficiency and a feeling of satisfaction. Individuals who feel satisfied with their job are more likely to stay in their job</w:t>
      </w:r>
      <w:r w:rsidR="007105F1">
        <w:rPr>
          <w:rFonts w:ascii="Arial" w:eastAsia="Times New Roman" w:hAnsi="Arial" w:cs="Arial"/>
          <w:color w:val="555555"/>
          <w:lang w:eastAsia="en-GB"/>
        </w:rPr>
        <w:t>.</w:t>
      </w:r>
      <w:r w:rsidR="00987AAE" w:rsidRPr="00987AAE">
        <w:rPr>
          <w:rFonts w:ascii="Arial" w:eastAsia="Times New Roman" w:hAnsi="Arial" w:cs="Arial"/>
          <w:color w:val="555555"/>
          <w:lang w:eastAsia="en-GB"/>
        </w:rPr>
        <w:t xml:space="preserve"> </w:t>
      </w:r>
      <w:r w:rsidR="00987AAE">
        <w:rPr>
          <w:rFonts w:ascii="Arial" w:eastAsia="Times New Roman" w:hAnsi="Arial" w:cs="Arial"/>
          <w:color w:val="555555"/>
          <w:lang w:eastAsia="en-GB"/>
        </w:rPr>
        <w:t>(</w:t>
      </w:r>
      <w:r w:rsidR="00987AAE">
        <w:rPr>
          <w:rFonts w:ascii="Arial" w:hAnsi="Arial" w:cs="Arial"/>
          <w:color w:val="666666"/>
          <w:shd w:val="clear" w:color="auto" w:fill="FFFFFF"/>
        </w:rPr>
        <w:t>Mousazadeh</w:t>
      </w:r>
      <w:r w:rsidR="00987AAE">
        <w:rPr>
          <w:rFonts w:ascii="Arial" w:eastAsia="Times New Roman" w:hAnsi="Arial" w:cs="Arial"/>
          <w:color w:val="555555"/>
          <w:lang w:eastAsia="en-GB"/>
        </w:rPr>
        <w:t xml:space="preserve"> 2019).</w:t>
      </w:r>
    </w:p>
    <w:p w14:paraId="01402677" w14:textId="34F8867E" w:rsidR="00C97540" w:rsidRPr="00C97540" w:rsidRDefault="007105F1" w:rsidP="0074783F">
      <w:pPr>
        <w:shd w:val="clear" w:color="auto" w:fill="FFFFFF"/>
        <w:spacing w:after="0" w:line="360" w:lineRule="auto"/>
        <w:textAlignment w:val="baseline"/>
        <w:rPr>
          <w:rFonts w:ascii="Arial" w:eastAsia="Times New Roman" w:hAnsi="Arial" w:cs="Arial"/>
          <w:color w:val="555555"/>
          <w:lang w:eastAsia="en-GB"/>
        </w:rPr>
      </w:pPr>
      <w:r w:rsidRPr="00C97540">
        <w:rPr>
          <w:rFonts w:ascii="Arial" w:eastAsia="Times New Roman" w:hAnsi="Arial" w:cs="Arial"/>
          <w:color w:val="555555"/>
          <w:lang w:eastAsia="en-GB"/>
        </w:rPr>
        <w:t xml:space="preserve"> </w:t>
      </w:r>
    </w:p>
    <w:p w14:paraId="151051FD" w14:textId="47DB8AA0" w:rsidR="00C97540" w:rsidRPr="00C97540" w:rsidRDefault="00C97540" w:rsidP="0074783F">
      <w:pPr>
        <w:shd w:val="clear" w:color="auto" w:fill="FFFFFF"/>
        <w:spacing w:after="0" w:line="360" w:lineRule="auto"/>
        <w:textAlignment w:val="baseline"/>
        <w:rPr>
          <w:rFonts w:ascii="Arial" w:eastAsia="Times New Roman" w:hAnsi="Arial" w:cs="Arial"/>
          <w:color w:val="555555"/>
          <w:lang w:eastAsia="en-GB"/>
        </w:rPr>
      </w:pPr>
      <w:r w:rsidRPr="00C97540">
        <w:rPr>
          <w:rFonts w:ascii="Arial" w:eastAsia="Times New Roman" w:hAnsi="Arial" w:cs="Arial"/>
          <w:color w:val="555555"/>
          <w:lang w:eastAsia="en-GB"/>
        </w:rPr>
        <w:t xml:space="preserve">Nurses employed in the hospital, especially in the ICU, struggle with different issues such as, job features, workload, </w:t>
      </w:r>
      <w:r w:rsidR="00D54855" w:rsidRPr="00C97540">
        <w:rPr>
          <w:rFonts w:ascii="Arial" w:eastAsia="Times New Roman" w:hAnsi="Arial" w:cs="Arial"/>
          <w:color w:val="555555"/>
          <w:lang w:eastAsia="en-GB"/>
        </w:rPr>
        <w:t>elevated level</w:t>
      </w:r>
      <w:r w:rsidRPr="00C97540">
        <w:rPr>
          <w:rFonts w:ascii="Arial" w:eastAsia="Times New Roman" w:hAnsi="Arial" w:cs="Arial"/>
          <w:color w:val="555555"/>
          <w:lang w:eastAsia="en-GB"/>
        </w:rPr>
        <w:t xml:space="preserve"> of physical, mental, and emotional stress in the workplace which may affect their job satisfaction, and they are mostly dissatisfied with their job.</w:t>
      </w:r>
      <w:r w:rsidR="00401FA0" w:rsidRPr="00401FA0">
        <w:rPr>
          <w:rFonts w:ascii="Arial" w:eastAsia="Times New Roman" w:hAnsi="Arial" w:cs="Arial"/>
          <w:color w:val="555555"/>
          <w:lang w:eastAsia="en-GB"/>
        </w:rPr>
        <w:t xml:space="preserve"> </w:t>
      </w:r>
      <w:r w:rsidR="00401FA0">
        <w:rPr>
          <w:rFonts w:ascii="Arial" w:eastAsia="Times New Roman" w:hAnsi="Arial" w:cs="Arial"/>
          <w:color w:val="555555"/>
          <w:lang w:eastAsia="en-GB"/>
        </w:rPr>
        <w:t>(</w:t>
      </w:r>
      <w:r w:rsidR="00401FA0">
        <w:rPr>
          <w:rFonts w:ascii="Arial" w:hAnsi="Arial" w:cs="Arial"/>
          <w:color w:val="666666"/>
          <w:shd w:val="clear" w:color="auto" w:fill="FFFFFF"/>
        </w:rPr>
        <w:t>Mousazadeh</w:t>
      </w:r>
      <w:r w:rsidR="00401FA0">
        <w:rPr>
          <w:rFonts w:ascii="Arial" w:eastAsia="Times New Roman" w:hAnsi="Arial" w:cs="Arial"/>
          <w:color w:val="555555"/>
          <w:lang w:eastAsia="en-GB"/>
        </w:rPr>
        <w:t xml:space="preserve"> 2019).</w:t>
      </w:r>
      <w:r w:rsidR="007105F1" w:rsidRPr="00B562FA">
        <w:rPr>
          <w:rFonts w:ascii="Arial" w:eastAsia="Times New Roman" w:hAnsi="Arial" w:cs="Arial"/>
          <w:color w:val="555555"/>
          <w:lang w:eastAsia="en-GB"/>
        </w:rPr>
        <w:t xml:space="preserve"> </w:t>
      </w:r>
    </w:p>
    <w:p w14:paraId="6F8E096D" w14:textId="60F27B05" w:rsidR="001574CC" w:rsidRDefault="001574CC" w:rsidP="0074783F">
      <w:pPr>
        <w:spacing w:line="360" w:lineRule="auto"/>
        <w:rPr>
          <w:rFonts w:ascii="Arial" w:hAnsi="Arial" w:cs="Arial"/>
        </w:rPr>
      </w:pPr>
    </w:p>
    <w:p w14:paraId="6F36FC9B" w14:textId="1BB73181" w:rsidR="000E2FCA" w:rsidRDefault="00B21A8B" w:rsidP="0074783F">
      <w:pPr>
        <w:spacing w:line="360" w:lineRule="auto"/>
        <w:rPr>
          <w:rFonts w:ascii="Arial" w:hAnsi="Arial" w:cs="Arial"/>
        </w:rPr>
      </w:pPr>
      <w:r>
        <w:rPr>
          <w:rFonts w:ascii="Arial" w:hAnsi="Arial" w:cs="Arial"/>
        </w:rPr>
        <w:t xml:space="preserve">Below are some of the factors identified </w:t>
      </w:r>
      <w:r w:rsidR="00657609">
        <w:rPr>
          <w:rFonts w:ascii="Arial" w:hAnsi="Arial" w:cs="Arial"/>
        </w:rPr>
        <w:t>as affecting job satisfaction in Nursing</w:t>
      </w:r>
      <w:r w:rsidR="00487DE0">
        <w:rPr>
          <w:rFonts w:ascii="Arial" w:hAnsi="Arial" w:cs="Arial"/>
        </w:rPr>
        <w:t xml:space="preserve"> –</w:t>
      </w:r>
    </w:p>
    <w:p w14:paraId="2ED71168" w14:textId="77777777" w:rsidR="004B2B88" w:rsidRPr="00E316C0" w:rsidRDefault="00DC717D" w:rsidP="0074783F">
      <w:pPr>
        <w:spacing w:line="360" w:lineRule="auto"/>
        <w:rPr>
          <w:rFonts w:ascii="Arial" w:hAnsi="Arial" w:cs="Arial"/>
          <w:u w:val="single"/>
        </w:rPr>
      </w:pPr>
      <w:r w:rsidRPr="00E316C0">
        <w:rPr>
          <w:rFonts w:ascii="Arial" w:hAnsi="Arial" w:cs="Arial"/>
          <w:u w:val="single"/>
        </w:rPr>
        <w:t>Lack of proper equipment</w:t>
      </w:r>
      <w:r w:rsidR="00551665" w:rsidRPr="00E316C0">
        <w:rPr>
          <w:rFonts w:ascii="Arial" w:hAnsi="Arial" w:cs="Arial"/>
          <w:u w:val="single"/>
        </w:rPr>
        <w:t xml:space="preserve"> </w:t>
      </w:r>
    </w:p>
    <w:p w14:paraId="15E7F0E8" w14:textId="483124CC" w:rsidR="003C10DC" w:rsidRPr="00E316C0" w:rsidRDefault="003C10DC" w:rsidP="0074783F">
      <w:pPr>
        <w:spacing w:line="360" w:lineRule="auto"/>
        <w:rPr>
          <w:rFonts w:ascii="Arial" w:hAnsi="Arial" w:cs="Arial"/>
          <w:color w:val="555555"/>
        </w:rPr>
      </w:pPr>
      <w:r w:rsidRPr="00E316C0">
        <w:rPr>
          <w:rFonts w:ascii="Arial" w:hAnsi="Arial" w:cs="Arial"/>
          <w:color w:val="555555"/>
          <w:shd w:val="clear" w:color="auto" w:fill="FFFFFF"/>
        </w:rPr>
        <w:t>The availability of modern and adequate equipment is one of the essentials of providing useful care and the lack of equipment can lead to work disruptions, delays, lack of care and emotional exhaustion</w:t>
      </w:r>
      <w:r w:rsidR="00401FA0">
        <w:rPr>
          <w:rFonts w:ascii="Arial" w:hAnsi="Arial" w:cs="Arial"/>
          <w:color w:val="555555"/>
          <w:shd w:val="clear" w:color="auto" w:fill="FFFFFF"/>
        </w:rPr>
        <w:t>.</w:t>
      </w:r>
      <w:r w:rsidR="00163F41">
        <w:rPr>
          <w:rFonts w:ascii="Arial" w:hAnsi="Arial" w:cs="Arial"/>
          <w:color w:val="555555"/>
          <w:shd w:val="clear" w:color="auto" w:fill="FFFFFF"/>
        </w:rPr>
        <w:t xml:space="preserve"> </w:t>
      </w:r>
      <w:r w:rsidR="00401FA0">
        <w:rPr>
          <w:rFonts w:ascii="Arial" w:eastAsia="Times New Roman" w:hAnsi="Arial" w:cs="Arial"/>
          <w:color w:val="555555"/>
          <w:lang w:eastAsia="en-GB"/>
        </w:rPr>
        <w:t>(</w:t>
      </w:r>
      <w:r w:rsidR="00401FA0">
        <w:rPr>
          <w:rFonts w:ascii="Arial" w:hAnsi="Arial" w:cs="Arial"/>
          <w:color w:val="666666"/>
          <w:shd w:val="clear" w:color="auto" w:fill="FFFFFF"/>
        </w:rPr>
        <w:t>Mousazadeh</w:t>
      </w:r>
      <w:r w:rsidR="00401FA0">
        <w:rPr>
          <w:rFonts w:ascii="Arial" w:eastAsia="Times New Roman" w:hAnsi="Arial" w:cs="Arial"/>
          <w:color w:val="555555"/>
          <w:lang w:eastAsia="en-GB"/>
        </w:rPr>
        <w:t xml:space="preserve"> 2019</w:t>
      </w:r>
      <w:r w:rsidR="005B09D7">
        <w:rPr>
          <w:rFonts w:ascii="Arial" w:eastAsia="Times New Roman" w:hAnsi="Arial" w:cs="Arial"/>
          <w:color w:val="555555"/>
          <w:lang w:eastAsia="en-GB"/>
        </w:rPr>
        <w:t>).</w:t>
      </w:r>
    </w:p>
    <w:p w14:paraId="24099B7A" w14:textId="77777777" w:rsidR="000E2FCA" w:rsidRDefault="000E2FCA" w:rsidP="0074783F">
      <w:pPr>
        <w:pStyle w:val="disp-quote"/>
        <w:shd w:val="clear" w:color="auto" w:fill="FFFFFF"/>
        <w:spacing w:before="0" w:beforeAutospacing="0" w:after="165" w:afterAutospacing="0" w:line="360" w:lineRule="auto"/>
        <w:textAlignment w:val="baseline"/>
        <w:rPr>
          <w:rFonts w:ascii="Arial" w:hAnsi="Arial" w:cs="Arial"/>
          <w:color w:val="555555"/>
          <w:sz w:val="22"/>
          <w:szCs w:val="22"/>
          <w:u w:val="single"/>
          <w:shd w:val="clear" w:color="auto" w:fill="FFFFFF"/>
        </w:rPr>
      </w:pPr>
    </w:p>
    <w:p w14:paraId="197125B6" w14:textId="77777777" w:rsidR="000E2FCA" w:rsidRDefault="000E2FCA" w:rsidP="0074783F">
      <w:pPr>
        <w:pStyle w:val="disp-quote"/>
        <w:shd w:val="clear" w:color="auto" w:fill="FFFFFF"/>
        <w:spacing w:before="0" w:beforeAutospacing="0" w:after="165" w:afterAutospacing="0" w:line="360" w:lineRule="auto"/>
        <w:textAlignment w:val="baseline"/>
        <w:rPr>
          <w:rFonts w:ascii="Arial" w:hAnsi="Arial" w:cs="Arial"/>
          <w:color w:val="555555"/>
          <w:sz w:val="22"/>
          <w:szCs w:val="22"/>
          <w:u w:val="single"/>
          <w:shd w:val="clear" w:color="auto" w:fill="FFFFFF"/>
        </w:rPr>
      </w:pPr>
    </w:p>
    <w:p w14:paraId="06C5C3E0" w14:textId="77777777" w:rsidR="000E2FCA" w:rsidRDefault="000E2FCA" w:rsidP="0074783F">
      <w:pPr>
        <w:pStyle w:val="disp-quote"/>
        <w:shd w:val="clear" w:color="auto" w:fill="FFFFFF"/>
        <w:spacing w:before="0" w:beforeAutospacing="0" w:after="165" w:afterAutospacing="0" w:line="360" w:lineRule="auto"/>
        <w:textAlignment w:val="baseline"/>
        <w:rPr>
          <w:rFonts w:ascii="Arial" w:hAnsi="Arial" w:cs="Arial"/>
          <w:color w:val="555555"/>
          <w:sz w:val="22"/>
          <w:szCs w:val="22"/>
          <w:u w:val="single"/>
          <w:shd w:val="clear" w:color="auto" w:fill="FFFFFF"/>
        </w:rPr>
      </w:pPr>
    </w:p>
    <w:p w14:paraId="278DD4AA" w14:textId="77777777" w:rsidR="000E2FCA" w:rsidRDefault="000E2FCA" w:rsidP="0074783F">
      <w:pPr>
        <w:pStyle w:val="disp-quote"/>
        <w:shd w:val="clear" w:color="auto" w:fill="FFFFFF"/>
        <w:spacing w:before="0" w:beforeAutospacing="0" w:after="165" w:afterAutospacing="0" w:line="360" w:lineRule="auto"/>
        <w:textAlignment w:val="baseline"/>
        <w:rPr>
          <w:rFonts w:ascii="Arial" w:hAnsi="Arial" w:cs="Arial"/>
          <w:color w:val="555555"/>
          <w:sz w:val="22"/>
          <w:szCs w:val="22"/>
          <w:u w:val="single"/>
          <w:shd w:val="clear" w:color="auto" w:fill="FFFFFF"/>
        </w:rPr>
      </w:pPr>
    </w:p>
    <w:p w14:paraId="143688D0" w14:textId="77777777" w:rsidR="000E2FCA" w:rsidRDefault="000E2FCA" w:rsidP="003C10DC">
      <w:pPr>
        <w:pStyle w:val="disp-quote"/>
        <w:shd w:val="clear" w:color="auto" w:fill="FFFFFF"/>
        <w:spacing w:before="0" w:beforeAutospacing="0" w:after="165" w:afterAutospacing="0" w:line="384" w:lineRule="atLeast"/>
        <w:textAlignment w:val="baseline"/>
        <w:rPr>
          <w:rFonts w:ascii="Arial" w:hAnsi="Arial" w:cs="Arial"/>
          <w:color w:val="555555"/>
          <w:sz w:val="22"/>
          <w:szCs w:val="22"/>
          <w:u w:val="single"/>
          <w:shd w:val="clear" w:color="auto" w:fill="FFFFFF"/>
        </w:rPr>
      </w:pPr>
    </w:p>
    <w:p w14:paraId="1A1CB098" w14:textId="77777777" w:rsidR="000E2FCA" w:rsidRDefault="000E2FCA" w:rsidP="003C10DC">
      <w:pPr>
        <w:pStyle w:val="disp-quote"/>
        <w:shd w:val="clear" w:color="auto" w:fill="FFFFFF"/>
        <w:spacing w:before="0" w:beforeAutospacing="0" w:after="165" w:afterAutospacing="0" w:line="384" w:lineRule="atLeast"/>
        <w:textAlignment w:val="baseline"/>
        <w:rPr>
          <w:rFonts w:ascii="Arial" w:hAnsi="Arial" w:cs="Arial"/>
          <w:color w:val="555555"/>
          <w:sz w:val="22"/>
          <w:szCs w:val="22"/>
          <w:u w:val="single"/>
          <w:shd w:val="clear" w:color="auto" w:fill="FFFFFF"/>
        </w:rPr>
      </w:pPr>
    </w:p>
    <w:p w14:paraId="5448418E" w14:textId="692664EE" w:rsidR="003D4297" w:rsidRDefault="000E2FCA" w:rsidP="00F646EC">
      <w:pPr>
        <w:spacing w:line="360" w:lineRule="auto"/>
        <w:jc w:val="center"/>
        <w:rPr>
          <w:rFonts w:ascii="Arial" w:hAnsi="Arial" w:cs="Arial"/>
        </w:rPr>
      </w:pPr>
      <w:r w:rsidRPr="00E316C0">
        <w:rPr>
          <w:rFonts w:ascii="Arial" w:hAnsi="Arial" w:cs="Arial"/>
        </w:rPr>
        <w:t>Page 3</w:t>
      </w:r>
    </w:p>
    <w:p w14:paraId="7F6900E5" w14:textId="53FE0D12" w:rsidR="004B3570" w:rsidRPr="003D4297" w:rsidRDefault="003C10DC" w:rsidP="00AF68A2">
      <w:pPr>
        <w:spacing w:line="360" w:lineRule="auto"/>
        <w:rPr>
          <w:rFonts w:ascii="Arial" w:hAnsi="Arial" w:cs="Arial"/>
        </w:rPr>
      </w:pPr>
      <w:r w:rsidRPr="00E316C0">
        <w:rPr>
          <w:rFonts w:ascii="Arial" w:hAnsi="Arial" w:cs="Arial"/>
          <w:color w:val="555555"/>
          <w:u w:val="single"/>
          <w:shd w:val="clear" w:color="auto" w:fill="FFFFFF"/>
        </w:rPr>
        <w:lastRenderedPageBreak/>
        <w:t>Lack of knowledge and skill in Management</w:t>
      </w:r>
      <w:r w:rsidRPr="00E316C0">
        <w:rPr>
          <w:rFonts w:ascii="Arial" w:hAnsi="Arial" w:cs="Arial"/>
          <w:color w:val="555555"/>
          <w:shd w:val="clear" w:color="auto" w:fill="FFFFFF"/>
        </w:rPr>
        <w:t xml:space="preserve"> </w:t>
      </w:r>
    </w:p>
    <w:p w14:paraId="765AD334" w14:textId="3ED8DBCE" w:rsidR="00974E06" w:rsidRPr="00E316C0" w:rsidRDefault="003C10DC" w:rsidP="0074783F">
      <w:pPr>
        <w:pStyle w:val="disp-quote"/>
        <w:shd w:val="clear" w:color="auto" w:fill="FFFFFF"/>
        <w:spacing w:before="0" w:beforeAutospacing="0" w:after="165" w:afterAutospacing="0" w:line="360" w:lineRule="auto"/>
        <w:textAlignment w:val="baseline"/>
        <w:rPr>
          <w:rFonts w:ascii="Arial" w:hAnsi="Arial" w:cs="Arial"/>
          <w:color w:val="555555"/>
          <w:sz w:val="22"/>
          <w:szCs w:val="22"/>
        </w:rPr>
      </w:pPr>
      <w:r w:rsidRPr="00E316C0">
        <w:rPr>
          <w:rFonts w:ascii="Arial" w:hAnsi="Arial" w:cs="Arial"/>
          <w:color w:val="555555"/>
          <w:sz w:val="22"/>
          <w:szCs w:val="22"/>
        </w:rPr>
        <w:t xml:space="preserve">Managers managerial skills and management knowledge have a direct impact on </w:t>
      </w:r>
      <w:r w:rsidR="005B09D7" w:rsidRPr="00E316C0">
        <w:rPr>
          <w:rFonts w:ascii="Arial" w:hAnsi="Arial" w:cs="Arial"/>
          <w:color w:val="555555"/>
          <w:sz w:val="22"/>
          <w:szCs w:val="22"/>
        </w:rPr>
        <w:t>nurses’</w:t>
      </w:r>
      <w:r w:rsidRPr="00E316C0">
        <w:rPr>
          <w:rFonts w:ascii="Arial" w:hAnsi="Arial" w:cs="Arial"/>
          <w:color w:val="555555"/>
          <w:sz w:val="22"/>
          <w:szCs w:val="22"/>
        </w:rPr>
        <w:t xml:space="preserve"> satisfaction. Managers who have an authoritarian management</w:t>
      </w:r>
      <w:r w:rsidR="007B3A3B">
        <w:rPr>
          <w:rFonts w:ascii="Arial" w:hAnsi="Arial" w:cs="Arial"/>
          <w:color w:val="555555"/>
          <w:sz w:val="22"/>
          <w:szCs w:val="22"/>
        </w:rPr>
        <w:t xml:space="preserve"> style</w:t>
      </w:r>
      <w:r w:rsidRPr="00E316C0">
        <w:rPr>
          <w:rFonts w:ascii="Arial" w:hAnsi="Arial" w:cs="Arial"/>
          <w:color w:val="555555"/>
          <w:sz w:val="22"/>
          <w:szCs w:val="22"/>
        </w:rPr>
        <w:t xml:space="preserve"> </w:t>
      </w:r>
      <w:r w:rsidR="00974E06" w:rsidRPr="00E316C0">
        <w:rPr>
          <w:rFonts w:ascii="Arial" w:hAnsi="Arial" w:cs="Arial"/>
          <w:color w:val="555555"/>
          <w:sz w:val="22"/>
          <w:szCs w:val="22"/>
        </w:rPr>
        <w:t>and it is committed by someone whom they like, they do not counteract it, or they behave normally. But if they do not like someone, they respond in the worst manner; that is, it seems regulations are not the same for all</w:t>
      </w:r>
      <w:r w:rsidR="00D14D4F" w:rsidRPr="00E316C0">
        <w:rPr>
          <w:rFonts w:ascii="Arial" w:hAnsi="Arial" w:cs="Arial"/>
          <w:color w:val="555555"/>
          <w:sz w:val="22"/>
          <w:szCs w:val="22"/>
        </w:rPr>
        <w:t xml:space="preserve">. </w:t>
      </w:r>
      <w:r w:rsidRPr="00E316C0">
        <w:rPr>
          <w:rFonts w:ascii="Arial" w:hAnsi="Arial" w:cs="Arial"/>
          <w:color w:val="555555"/>
          <w:sz w:val="22"/>
          <w:szCs w:val="22"/>
          <w:shd w:val="clear" w:color="auto" w:fill="FFFFFF"/>
        </w:rPr>
        <w:t>Managers who improve group communication and promote positive emotions in the workplace lead to more effective employee activities as well as improved job satisfaction.</w:t>
      </w:r>
      <w:r w:rsidR="00401FA0" w:rsidRPr="00401FA0">
        <w:rPr>
          <w:rFonts w:ascii="Arial" w:hAnsi="Arial" w:cs="Arial"/>
          <w:color w:val="555555"/>
        </w:rPr>
        <w:t xml:space="preserve"> </w:t>
      </w:r>
      <w:r w:rsidR="00401FA0">
        <w:rPr>
          <w:rFonts w:ascii="Arial" w:hAnsi="Arial" w:cs="Arial"/>
          <w:color w:val="555555"/>
        </w:rPr>
        <w:t>(</w:t>
      </w:r>
      <w:r w:rsidR="00401FA0">
        <w:rPr>
          <w:rFonts w:ascii="Arial" w:hAnsi="Arial" w:cs="Arial"/>
          <w:color w:val="666666"/>
          <w:shd w:val="clear" w:color="auto" w:fill="FFFFFF"/>
        </w:rPr>
        <w:t>Mousazadeh</w:t>
      </w:r>
      <w:r w:rsidR="00401FA0">
        <w:rPr>
          <w:rFonts w:ascii="Arial" w:hAnsi="Arial" w:cs="Arial"/>
          <w:color w:val="555555"/>
        </w:rPr>
        <w:t xml:space="preserve"> 2019).</w:t>
      </w:r>
    </w:p>
    <w:p w14:paraId="666FF2C4" w14:textId="4966A091" w:rsidR="00DE56FC" w:rsidRDefault="00DE56FC" w:rsidP="0074783F">
      <w:pPr>
        <w:shd w:val="clear" w:color="auto" w:fill="FFFFFF"/>
        <w:spacing w:after="0" w:line="360" w:lineRule="auto"/>
        <w:textAlignment w:val="baseline"/>
        <w:outlineLvl w:val="3"/>
        <w:rPr>
          <w:rFonts w:ascii="Arial" w:hAnsi="Arial" w:cs="Arial"/>
          <w:color w:val="555555"/>
          <w:shd w:val="clear" w:color="auto" w:fill="FFFFFF"/>
        </w:rPr>
      </w:pPr>
      <w:bookmarkStart w:id="1" w:name="_Hlk89619998"/>
    </w:p>
    <w:p w14:paraId="012AA4DC" w14:textId="00F7132F" w:rsidR="00DE56FC" w:rsidRPr="00DE56FC" w:rsidRDefault="00DE56FC" w:rsidP="0074783F">
      <w:pPr>
        <w:shd w:val="clear" w:color="auto" w:fill="FFFFFF"/>
        <w:spacing w:after="0" w:line="360" w:lineRule="auto"/>
        <w:textAlignment w:val="baseline"/>
        <w:outlineLvl w:val="3"/>
        <w:rPr>
          <w:rFonts w:ascii="Arial" w:eastAsia="Times New Roman" w:hAnsi="Arial" w:cs="Arial"/>
          <w:b/>
          <w:bCs/>
          <w:color w:val="000000"/>
          <w:u w:val="single"/>
          <w:lang w:eastAsia="en-GB"/>
        </w:rPr>
      </w:pPr>
      <w:r w:rsidRPr="00DE56FC">
        <w:rPr>
          <w:rFonts w:ascii="Arial" w:hAnsi="Arial" w:cs="Arial"/>
          <w:color w:val="555555"/>
          <w:u w:val="single"/>
          <w:shd w:val="clear" w:color="auto" w:fill="FFFFFF"/>
        </w:rPr>
        <w:t xml:space="preserve">Excessive </w:t>
      </w:r>
      <w:r w:rsidR="005B09D7" w:rsidRPr="00DE56FC">
        <w:rPr>
          <w:rFonts w:ascii="Arial" w:hAnsi="Arial" w:cs="Arial"/>
          <w:color w:val="555555"/>
          <w:u w:val="single"/>
          <w:shd w:val="clear" w:color="auto" w:fill="FFFFFF"/>
        </w:rPr>
        <w:t>workload</w:t>
      </w:r>
    </w:p>
    <w:p w14:paraId="6FC12AC2" w14:textId="1066D3D9" w:rsidR="00DE56FC" w:rsidRDefault="00DE56FC" w:rsidP="0074783F">
      <w:pPr>
        <w:shd w:val="clear" w:color="auto" w:fill="FFFFFF"/>
        <w:spacing w:after="165" w:line="360" w:lineRule="auto"/>
        <w:textAlignment w:val="baseline"/>
        <w:rPr>
          <w:rFonts w:ascii="Arial" w:eastAsia="Times New Roman" w:hAnsi="Arial" w:cs="Arial"/>
          <w:color w:val="555555"/>
          <w:lang w:eastAsia="en-GB"/>
        </w:rPr>
      </w:pPr>
      <w:r w:rsidRPr="00DE56FC">
        <w:rPr>
          <w:rFonts w:ascii="Arial" w:eastAsia="Times New Roman" w:hAnsi="Arial" w:cs="Arial"/>
          <w:color w:val="555555"/>
          <w:lang w:eastAsia="en-GB"/>
        </w:rPr>
        <w:t xml:space="preserve">High workloads and </w:t>
      </w:r>
      <w:r w:rsidR="00646F7E" w:rsidRPr="00DE56FC">
        <w:rPr>
          <w:rFonts w:ascii="Arial" w:eastAsia="Times New Roman" w:hAnsi="Arial" w:cs="Arial"/>
          <w:color w:val="555555"/>
          <w:lang w:eastAsia="en-GB"/>
        </w:rPr>
        <w:t>many</w:t>
      </w:r>
      <w:r w:rsidRPr="00DE56FC">
        <w:rPr>
          <w:rFonts w:ascii="Arial" w:eastAsia="Times New Roman" w:hAnsi="Arial" w:cs="Arial"/>
          <w:color w:val="555555"/>
          <w:lang w:eastAsia="en-GB"/>
        </w:rPr>
        <w:t xml:space="preserve"> work shifts take nurses’ energy and reduces their capability of working properly. The pressure of work has made them just a </w:t>
      </w:r>
      <w:r w:rsidR="00316C03">
        <w:rPr>
          <w:rFonts w:ascii="Arial" w:eastAsia="Times New Roman" w:hAnsi="Arial" w:cs="Arial"/>
          <w:color w:val="555555"/>
          <w:lang w:eastAsia="en-GB"/>
        </w:rPr>
        <w:t>m</w:t>
      </w:r>
      <w:r w:rsidRPr="00DE56FC">
        <w:rPr>
          <w:rFonts w:ascii="Arial" w:eastAsia="Times New Roman" w:hAnsi="Arial" w:cs="Arial"/>
          <w:color w:val="555555"/>
          <w:lang w:eastAsia="en-GB"/>
        </w:rPr>
        <w:t xml:space="preserve">achine, and sometimes they do not even have </w:t>
      </w:r>
      <w:r w:rsidR="00646F7E" w:rsidRPr="00DE56FC">
        <w:rPr>
          <w:rFonts w:ascii="Arial" w:eastAsia="Times New Roman" w:hAnsi="Arial" w:cs="Arial"/>
          <w:color w:val="555555"/>
          <w:lang w:eastAsia="en-GB"/>
        </w:rPr>
        <w:t>a brief time</w:t>
      </w:r>
      <w:r w:rsidRPr="00DE56FC">
        <w:rPr>
          <w:rFonts w:ascii="Arial" w:eastAsia="Times New Roman" w:hAnsi="Arial" w:cs="Arial"/>
          <w:color w:val="555555"/>
          <w:lang w:eastAsia="en-GB"/>
        </w:rPr>
        <w:t xml:space="preserve"> for break.</w:t>
      </w:r>
      <w:r w:rsidR="00401FA0" w:rsidRPr="00401FA0">
        <w:rPr>
          <w:rFonts w:ascii="Arial" w:eastAsia="Times New Roman" w:hAnsi="Arial" w:cs="Arial"/>
          <w:color w:val="555555"/>
          <w:lang w:eastAsia="en-GB"/>
        </w:rPr>
        <w:t xml:space="preserve"> </w:t>
      </w:r>
      <w:r w:rsidR="00401FA0">
        <w:rPr>
          <w:rFonts w:ascii="Arial" w:eastAsia="Times New Roman" w:hAnsi="Arial" w:cs="Arial"/>
          <w:color w:val="555555"/>
          <w:lang w:eastAsia="en-GB"/>
        </w:rPr>
        <w:t>(</w:t>
      </w:r>
      <w:r w:rsidR="00401FA0">
        <w:rPr>
          <w:rFonts w:ascii="Arial" w:hAnsi="Arial" w:cs="Arial"/>
          <w:color w:val="666666"/>
          <w:shd w:val="clear" w:color="auto" w:fill="FFFFFF"/>
        </w:rPr>
        <w:t>Mousazadeh</w:t>
      </w:r>
      <w:r w:rsidR="00401FA0">
        <w:rPr>
          <w:rFonts w:ascii="Arial" w:eastAsia="Times New Roman" w:hAnsi="Arial" w:cs="Arial"/>
          <w:color w:val="555555"/>
          <w:lang w:eastAsia="en-GB"/>
        </w:rPr>
        <w:t xml:space="preserve"> 2019).</w:t>
      </w:r>
    </w:p>
    <w:p w14:paraId="01898EE1" w14:textId="77777777" w:rsidR="0096030F" w:rsidRDefault="0096030F" w:rsidP="0074783F">
      <w:pPr>
        <w:shd w:val="clear" w:color="auto" w:fill="FFFFFF"/>
        <w:spacing w:after="165" w:line="360" w:lineRule="auto"/>
        <w:textAlignment w:val="baseline"/>
        <w:rPr>
          <w:rFonts w:ascii="Arial" w:eastAsia="Times New Roman" w:hAnsi="Arial" w:cs="Arial"/>
          <w:color w:val="555555"/>
          <w:lang w:eastAsia="en-GB"/>
        </w:rPr>
      </w:pPr>
    </w:p>
    <w:p w14:paraId="27883323" w14:textId="5A30DFDD" w:rsidR="00DE56FC" w:rsidRPr="00D90B32" w:rsidRDefault="00D90B32" w:rsidP="0074783F">
      <w:pPr>
        <w:spacing w:line="360" w:lineRule="auto"/>
        <w:rPr>
          <w:rFonts w:ascii="Arial" w:hAnsi="Arial" w:cs="Arial"/>
          <w:color w:val="555555"/>
          <w:shd w:val="clear" w:color="auto" w:fill="FFFFFF"/>
        </w:rPr>
      </w:pPr>
      <w:r w:rsidRPr="00D90B32">
        <w:rPr>
          <w:rFonts w:ascii="Arial" w:hAnsi="Arial" w:cs="Arial"/>
        </w:rPr>
        <w:t>It is vital to increase nurses’ job satisfaction because this has the potential both to improve patients' perceptions of care quality and ensure an adequate nursing workforce. The indirect relationships and predictors of job satisfaction contribute to a more comprehensive understanding of the complex phenomenon of job satisfaction, which in turn may aid the development of effective strategies to address the nursing shortage and increase the quality of patient care.</w:t>
      </w:r>
      <w:r>
        <w:rPr>
          <w:rFonts w:ascii="Arial" w:hAnsi="Arial" w:cs="Arial"/>
        </w:rPr>
        <w:t xml:space="preserve"> </w:t>
      </w:r>
      <w:r w:rsidR="00334181">
        <w:rPr>
          <w:rFonts w:ascii="Open Sans" w:hAnsi="Open Sans" w:cs="Open Sans"/>
          <w:color w:val="000000"/>
          <w:sz w:val="20"/>
          <w:szCs w:val="20"/>
          <w:shd w:val="clear" w:color="auto" w:fill="FFFFFF"/>
        </w:rPr>
        <w:t xml:space="preserve">(Lu, </w:t>
      </w:r>
      <w:r w:rsidR="00F14C73">
        <w:rPr>
          <w:rFonts w:ascii="Open Sans" w:hAnsi="Open Sans" w:cs="Open Sans"/>
          <w:color w:val="000000"/>
          <w:sz w:val="20"/>
          <w:szCs w:val="20"/>
          <w:shd w:val="clear" w:color="auto" w:fill="FFFFFF"/>
        </w:rPr>
        <w:t>Zhao,</w:t>
      </w:r>
      <w:r w:rsidR="00334181">
        <w:rPr>
          <w:rFonts w:ascii="Open Sans" w:hAnsi="Open Sans" w:cs="Open Sans"/>
          <w:color w:val="000000"/>
          <w:sz w:val="20"/>
          <w:szCs w:val="20"/>
          <w:shd w:val="clear" w:color="auto" w:fill="FFFFFF"/>
        </w:rPr>
        <w:t xml:space="preserve"> and While, 2019).</w:t>
      </w:r>
    </w:p>
    <w:p w14:paraId="385F482B" w14:textId="6DC80A6B" w:rsidR="00773567" w:rsidRPr="00DE56FC" w:rsidRDefault="00773567" w:rsidP="003372ED">
      <w:pPr>
        <w:spacing w:line="360" w:lineRule="auto"/>
        <w:rPr>
          <w:rFonts w:ascii="Arial" w:hAnsi="Arial" w:cs="Arial"/>
          <w:color w:val="555555"/>
          <w:shd w:val="clear" w:color="auto" w:fill="FFFFFF"/>
        </w:rPr>
      </w:pPr>
      <w:bookmarkStart w:id="2" w:name="_Hlk89619646"/>
      <w:bookmarkEnd w:id="1"/>
    </w:p>
    <w:p w14:paraId="2E44A801" w14:textId="1D286671" w:rsidR="00773567" w:rsidRPr="00DE56FC" w:rsidRDefault="00773567" w:rsidP="003372ED">
      <w:pPr>
        <w:spacing w:line="360" w:lineRule="auto"/>
        <w:rPr>
          <w:rFonts w:ascii="Arial" w:hAnsi="Arial" w:cs="Arial"/>
          <w:color w:val="555555"/>
          <w:shd w:val="clear" w:color="auto" w:fill="FFFFFF"/>
        </w:rPr>
      </w:pPr>
    </w:p>
    <w:p w14:paraId="31EEC07D" w14:textId="5B83E16D" w:rsidR="00773567" w:rsidRDefault="00773567" w:rsidP="003372ED">
      <w:pPr>
        <w:spacing w:line="360" w:lineRule="auto"/>
        <w:rPr>
          <w:rFonts w:ascii="Verdana" w:hAnsi="Verdana"/>
          <w:color w:val="555555"/>
          <w:sz w:val="20"/>
          <w:szCs w:val="20"/>
          <w:shd w:val="clear" w:color="auto" w:fill="FFFFFF"/>
        </w:rPr>
      </w:pPr>
    </w:p>
    <w:p w14:paraId="23957A15" w14:textId="77777777" w:rsidR="00FF169D" w:rsidRDefault="00FF169D" w:rsidP="003372ED">
      <w:pPr>
        <w:spacing w:line="360" w:lineRule="auto"/>
        <w:rPr>
          <w:rFonts w:ascii="Arial" w:hAnsi="Arial" w:cs="Arial"/>
        </w:rPr>
      </w:pPr>
    </w:p>
    <w:p w14:paraId="1DCA81B6" w14:textId="77777777" w:rsidR="00FF169D" w:rsidRDefault="00FF169D" w:rsidP="003372ED">
      <w:pPr>
        <w:spacing w:line="360" w:lineRule="auto"/>
        <w:rPr>
          <w:rFonts w:ascii="Arial" w:hAnsi="Arial" w:cs="Arial"/>
        </w:rPr>
      </w:pPr>
    </w:p>
    <w:p w14:paraId="102E051A" w14:textId="77777777" w:rsidR="00FF169D" w:rsidRDefault="00FF169D" w:rsidP="003372ED">
      <w:pPr>
        <w:spacing w:line="360" w:lineRule="auto"/>
        <w:rPr>
          <w:rFonts w:ascii="Arial" w:hAnsi="Arial" w:cs="Arial"/>
        </w:rPr>
      </w:pPr>
    </w:p>
    <w:p w14:paraId="533DAA81" w14:textId="77777777" w:rsidR="00FF169D" w:rsidRDefault="00FF169D" w:rsidP="003372ED">
      <w:pPr>
        <w:spacing w:line="360" w:lineRule="auto"/>
        <w:rPr>
          <w:rFonts w:ascii="Arial" w:hAnsi="Arial" w:cs="Arial"/>
        </w:rPr>
      </w:pPr>
    </w:p>
    <w:p w14:paraId="75A72EE7" w14:textId="77777777" w:rsidR="00FF169D" w:rsidRDefault="00FF169D" w:rsidP="003372ED">
      <w:pPr>
        <w:spacing w:line="360" w:lineRule="auto"/>
        <w:rPr>
          <w:rFonts w:ascii="Arial" w:hAnsi="Arial" w:cs="Arial"/>
        </w:rPr>
      </w:pPr>
    </w:p>
    <w:p w14:paraId="2B6A0241" w14:textId="77777777" w:rsidR="00FF169D" w:rsidRDefault="00FF169D" w:rsidP="003372ED">
      <w:pPr>
        <w:spacing w:line="360" w:lineRule="auto"/>
        <w:rPr>
          <w:rFonts w:ascii="Arial" w:hAnsi="Arial" w:cs="Arial"/>
        </w:rPr>
      </w:pPr>
    </w:p>
    <w:p w14:paraId="7E1A5D6E" w14:textId="5C17E161" w:rsidR="003D4297" w:rsidRDefault="007D4009" w:rsidP="00F646EC">
      <w:pPr>
        <w:spacing w:line="360" w:lineRule="auto"/>
        <w:jc w:val="center"/>
        <w:rPr>
          <w:rFonts w:ascii="Arial" w:hAnsi="Arial" w:cs="Arial"/>
        </w:rPr>
      </w:pPr>
      <w:r>
        <w:rPr>
          <w:rFonts w:ascii="Arial" w:hAnsi="Arial" w:cs="Arial"/>
        </w:rPr>
        <w:t>Page 4</w:t>
      </w:r>
      <w:bookmarkEnd w:id="2"/>
    </w:p>
    <w:p w14:paraId="72191FEB" w14:textId="0A627475" w:rsidR="00FA7F82" w:rsidRPr="0074783F" w:rsidRDefault="00433850" w:rsidP="003372ED">
      <w:pPr>
        <w:spacing w:line="360" w:lineRule="auto"/>
        <w:rPr>
          <w:rFonts w:ascii="Arial" w:hAnsi="Arial" w:cs="Arial"/>
        </w:rPr>
      </w:pPr>
      <w:r w:rsidRPr="001E60E4">
        <w:rPr>
          <w:rFonts w:ascii="Arial" w:hAnsi="Arial" w:cs="Arial"/>
          <w:b/>
          <w:bCs/>
          <w:u w:val="single"/>
        </w:rPr>
        <w:lastRenderedPageBreak/>
        <w:t>The possible effect of pay on retention</w:t>
      </w:r>
      <w:r w:rsidR="00381EB1" w:rsidRPr="001E60E4">
        <w:rPr>
          <w:rFonts w:ascii="Arial" w:hAnsi="Arial" w:cs="Arial"/>
          <w:b/>
          <w:bCs/>
          <w:u w:val="single"/>
        </w:rPr>
        <w:t xml:space="preserve"> of Nurses</w:t>
      </w:r>
    </w:p>
    <w:p w14:paraId="278420C8" w14:textId="6CD840F2" w:rsidR="00381EB1" w:rsidRDefault="009F5ABB" w:rsidP="00F67A89">
      <w:pPr>
        <w:spacing w:line="360" w:lineRule="auto"/>
        <w:rPr>
          <w:rFonts w:ascii="Arial" w:hAnsi="Arial" w:cs="Arial"/>
        </w:rPr>
      </w:pPr>
      <w:r>
        <w:rPr>
          <w:rFonts w:ascii="Arial" w:hAnsi="Arial" w:cs="Arial"/>
        </w:rPr>
        <w:t xml:space="preserve">A report </w:t>
      </w:r>
      <w:r w:rsidR="003224DF">
        <w:rPr>
          <w:rFonts w:ascii="Arial" w:hAnsi="Arial" w:cs="Arial"/>
        </w:rPr>
        <w:t>carried out</w:t>
      </w:r>
      <w:r>
        <w:rPr>
          <w:rFonts w:ascii="Arial" w:hAnsi="Arial" w:cs="Arial"/>
        </w:rPr>
        <w:t xml:space="preserve"> by the Ins</w:t>
      </w:r>
      <w:r w:rsidR="003224DF">
        <w:rPr>
          <w:rFonts w:ascii="Arial" w:hAnsi="Arial" w:cs="Arial"/>
        </w:rPr>
        <w:t>t</w:t>
      </w:r>
      <w:r>
        <w:rPr>
          <w:rFonts w:ascii="Arial" w:hAnsi="Arial" w:cs="Arial"/>
        </w:rPr>
        <w:t xml:space="preserve">itute of Fiscal Studies in </w:t>
      </w:r>
      <w:r w:rsidR="003224DF">
        <w:rPr>
          <w:rFonts w:ascii="Arial" w:hAnsi="Arial" w:cs="Arial"/>
        </w:rPr>
        <w:t>2021</w:t>
      </w:r>
      <w:r w:rsidR="00477056">
        <w:rPr>
          <w:rFonts w:ascii="Arial" w:hAnsi="Arial" w:cs="Arial"/>
        </w:rPr>
        <w:t xml:space="preserve"> (</w:t>
      </w:r>
      <w:r w:rsidR="002B4586">
        <w:rPr>
          <w:rFonts w:ascii="Arial" w:hAnsi="Arial" w:cs="Arial"/>
        </w:rPr>
        <w:t>ifs.org.uk</w:t>
      </w:r>
      <w:r w:rsidR="00DA1005">
        <w:rPr>
          <w:rFonts w:ascii="Arial" w:hAnsi="Arial" w:cs="Arial"/>
        </w:rPr>
        <w:t xml:space="preserve"> 2021)</w:t>
      </w:r>
      <w:r w:rsidR="003224DF">
        <w:rPr>
          <w:rFonts w:ascii="Arial" w:hAnsi="Arial" w:cs="Arial"/>
        </w:rPr>
        <w:t xml:space="preserve"> concludes the following –</w:t>
      </w:r>
    </w:p>
    <w:p w14:paraId="5F9A1386" w14:textId="77777777" w:rsidR="00BB7280" w:rsidRPr="00BB7280" w:rsidRDefault="00BB7280"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BB7280">
        <w:rPr>
          <w:rFonts w:ascii="Arial" w:eastAsia="Times New Roman" w:hAnsi="Arial" w:cs="Arial"/>
          <w:color w:val="000000"/>
          <w:u w:val="single"/>
          <w:bdr w:val="none" w:sz="0" w:space="0" w:color="auto" w:frame="1"/>
          <w:lang w:eastAsia="en-GB"/>
        </w:rPr>
        <w:t>Despite pay regulation, annual earnings for nurses in the same role vary across the country.</w:t>
      </w:r>
      <w:r w:rsidRPr="00BB7280">
        <w:rPr>
          <w:rFonts w:ascii="Arial" w:eastAsia="Times New Roman" w:hAnsi="Arial" w:cs="Arial"/>
          <w:color w:val="000000"/>
          <w:lang w:eastAsia="en-GB"/>
        </w:rPr>
        <w:t> Basic earnings of nurses are governed by national pay scales, determined under Agenda for Change, which do not vary across the country. In recognition of potential staff shortages, trusts have some additional flexibility in using supplements to basic pay. The use of these supplements varies considerably across trusts.</w:t>
      </w:r>
      <w:r w:rsidRPr="00BB7280">
        <w:rPr>
          <w:rFonts w:ascii="Arial" w:eastAsia="Times New Roman" w:hAnsi="Arial" w:cs="Arial"/>
          <w:color w:val="000000"/>
          <w:lang w:eastAsia="en-GB"/>
        </w:rPr>
        <w:br/>
      </w:r>
    </w:p>
    <w:p w14:paraId="34EBEEB2" w14:textId="77777777" w:rsidR="00BB7280" w:rsidRPr="00BB7280" w:rsidRDefault="00BB7280"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BB7280">
        <w:rPr>
          <w:rFonts w:ascii="Arial" w:eastAsia="Times New Roman" w:hAnsi="Arial" w:cs="Arial"/>
          <w:color w:val="000000"/>
          <w:u w:val="single"/>
          <w:bdr w:val="none" w:sz="0" w:space="0" w:color="auto" w:frame="1"/>
          <w:lang w:eastAsia="en-GB"/>
        </w:rPr>
        <w:t>This variation in pay is dwarfed by much larger differences in the cost of living.</w:t>
      </w:r>
      <w:r w:rsidRPr="00BB7280">
        <w:rPr>
          <w:rFonts w:ascii="Arial" w:eastAsia="Times New Roman" w:hAnsi="Arial" w:cs="Arial"/>
          <w:color w:val="000000"/>
          <w:lang w:eastAsia="en-GB"/>
        </w:rPr>
        <w:t> Average house prices range from 2.5 to 14 times the average nurse earnings in the local area. This indicates that the relative value of nurse earnings varies considerably across the country.</w:t>
      </w:r>
      <w:r w:rsidRPr="00BB7280">
        <w:rPr>
          <w:rFonts w:ascii="Arial" w:eastAsia="Times New Roman" w:hAnsi="Arial" w:cs="Arial"/>
          <w:color w:val="000000"/>
          <w:lang w:eastAsia="en-GB"/>
        </w:rPr>
        <w:br/>
      </w:r>
    </w:p>
    <w:p w14:paraId="5A30F589" w14:textId="5999556E" w:rsidR="00BB7280" w:rsidRPr="00BB7280" w:rsidRDefault="00BB7280"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BB7280">
        <w:rPr>
          <w:rFonts w:ascii="Arial" w:eastAsia="Times New Roman" w:hAnsi="Arial" w:cs="Arial"/>
          <w:color w:val="000000"/>
          <w:u w:val="single"/>
          <w:bdr w:val="none" w:sz="0" w:space="0" w:color="auto" w:frame="1"/>
          <w:lang w:eastAsia="en-GB"/>
        </w:rPr>
        <w:t>Trusts respond to these cost-of-living differences through several channels.</w:t>
      </w:r>
      <w:r w:rsidRPr="00BB7280">
        <w:rPr>
          <w:rFonts w:ascii="Arial" w:eastAsia="Times New Roman" w:hAnsi="Arial" w:cs="Arial"/>
          <w:color w:val="000000"/>
          <w:lang w:eastAsia="en-GB"/>
        </w:rPr>
        <w:t xml:space="preserve"> These include offering extra hours of work to those who are not already full time, offering bank work and faster promotion if vacancies exist. Nurses can then choose to work additional hours, accept </w:t>
      </w:r>
      <w:r w:rsidR="00F14C73" w:rsidRPr="00BB7280">
        <w:rPr>
          <w:rFonts w:ascii="Arial" w:eastAsia="Times New Roman" w:hAnsi="Arial" w:cs="Arial"/>
          <w:color w:val="000000"/>
          <w:lang w:eastAsia="en-GB"/>
        </w:rPr>
        <w:t>promotions,</w:t>
      </w:r>
      <w:r w:rsidRPr="00BB7280">
        <w:rPr>
          <w:rFonts w:ascii="Arial" w:eastAsia="Times New Roman" w:hAnsi="Arial" w:cs="Arial"/>
          <w:color w:val="000000"/>
          <w:lang w:eastAsia="en-GB"/>
        </w:rPr>
        <w:t xml:space="preserve"> or leave the trust (either to move to another trust or to leave the NHS acute sector entirely).</w:t>
      </w:r>
      <w:r w:rsidRPr="00BB7280">
        <w:rPr>
          <w:rFonts w:ascii="Arial" w:eastAsia="Times New Roman" w:hAnsi="Arial" w:cs="Arial"/>
          <w:color w:val="000000"/>
          <w:lang w:eastAsia="en-GB"/>
        </w:rPr>
        <w:br/>
      </w:r>
    </w:p>
    <w:p w14:paraId="23485E91" w14:textId="46684CC8" w:rsidR="00BB7280" w:rsidRPr="00BB7280" w:rsidRDefault="00BB7280"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BB7280">
        <w:rPr>
          <w:rFonts w:ascii="Arial" w:eastAsia="Times New Roman" w:hAnsi="Arial" w:cs="Arial"/>
          <w:color w:val="000000"/>
          <w:u w:val="single"/>
          <w:bdr w:val="none" w:sz="0" w:space="0" w:color="auto" w:frame="1"/>
          <w:lang w:eastAsia="en-GB"/>
        </w:rPr>
        <w:t xml:space="preserve">Increases in the </w:t>
      </w:r>
      <w:r w:rsidR="005B09D7" w:rsidRPr="00BB7280">
        <w:rPr>
          <w:rFonts w:ascii="Arial" w:eastAsia="Times New Roman" w:hAnsi="Arial" w:cs="Arial"/>
          <w:color w:val="000000"/>
          <w:u w:val="single"/>
          <w:bdr w:val="none" w:sz="0" w:space="0" w:color="auto" w:frame="1"/>
          <w:lang w:eastAsia="en-GB"/>
        </w:rPr>
        <w:t>cost-of-living</w:t>
      </w:r>
      <w:r w:rsidRPr="00BB7280">
        <w:rPr>
          <w:rFonts w:ascii="Arial" w:eastAsia="Times New Roman" w:hAnsi="Arial" w:cs="Arial"/>
          <w:color w:val="000000"/>
          <w:u w:val="single"/>
          <w:bdr w:val="none" w:sz="0" w:space="0" w:color="auto" w:frame="1"/>
          <w:lang w:eastAsia="en-GB"/>
        </w:rPr>
        <w:t xml:space="preserve"> lead to an increase in the earnings of nurses in the local area </w:t>
      </w:r>
      <w:r w:rsidR="00BC1945" w:rsidRPr="00BB7280">
        <w:rPr>
          <w:rFonts w:ascii="Arial" w:eastAsia="Times New Roman" w:hAnsi="Arial" w:cs="Arial"/>
          <w:color w:val="000000"/>
          <w:u w:val="single"/>
          <w:bdr w:val="none" w:sz="0" w:space="0" w:color="auto" w:frame="1"/>
          <w:lang w:eastAsia="en-GB"/>
        </w:rPr>
        <w:t>because of</w:t>
      </w:r>
      <w:r w:rsidRPr="00BB7280">
        <w:rPr>
          <w:rFonts w:ascii="Arial" w:eastAsia="Times New Roman" w:hAnsi="Arial" w:cs="Arial"/>
          <w:color w:val="000000"/>
          <w:u w:val="single"/>
          <w:bdr w:val="none" w:sz="0" w:space="0" w:color="auto" w:frame="1"/>
          <w:lang w:eastAsia="en-GB"/>
        </w:rPr>
        <w:t xml:space="preserve"> these trust and nurse responses.</w:t>
      </w:r>
      <w:r w:rsidRPr="00BB7280">
        <w:rPr>
          <w:rFonts w:ascii="Arial" w:eastAsia="Times New Roman" w:hAnsi="Arial" w:cs="Arial"/>
          <w:color w:val="000000"/>
          <w:lang w:eastAsia="en-GB"/>
        </w:rPr>
        <w:t xml:space="preserve"> Much of this increase in pay is explained by an increased rate of promotion to higher bands (which in part may be required to fill any vacancies created by more senior nurses leaving </w:t>
      </w:r>
      <w:r w:rsidR="00BC1945" w:rsidRPr="00BB7280">
        <w:rPr>
          <w:rFonts w:ascii="Arial" w:eastAsia="Times New Roman" w:hAnsi="Arial" w:cs="Arial"/>
          <w:color w:val="000000"/>
          <w:lang w:eastAsia="en-GB"/>
        </w:rPr>
        <w:t>because of</w:t>
      </w:r>
      <w:r w:rsidRPr="00BB7280">
        <w:rPr>
          <w:rFonts w:ascii="Arial" w:eastAsia="Times New Roman" w:hAnsi="Arial" w:cs="Arial"/>
          <w:color w:val="000000"/>
          <w:lang w:eastAsia="en-GB"/>
        </w:rPr>
        <w:t xml:space="preserve"> the growth in cost of living), and therefore to a higher salary. Trusts also increase the amount paid in supplementary allowances, although these account for a relatively small share of average earnings (15% in 2018).</w:t>
      </w:r>
      <w:r w:rsidRPr="00BB7280">
        <w:rPr>
          <w:rFonts w:ascii="Arial" w:eastAsia="Times New Roman" w:hAnsi="Arial" w:cs="Arial"/>
          <w:color w:val="000000"/>
          <w:lang w:eastAsia="en-GB"/>
        </w:rPr>
        <w:br/>
      </w:r>
    </w:p>
    <w:p w14:paraId="2A609354" w14:textId="136204AC" w:rsidR="00BB7280" w:rsidRDefault="00BB7280"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BB7280">
        <w:rPr>
          <w:rFonts w:ascii="Arial" w:eastAsia="Times New Roman" w:hAnsi="Arial" w:cs="Arial"/>
          <w:color w:val="000000"/>
          <w:bdr w:val="none" w:sz="0" w:space="0" w:color="auto" w:frame="1"/>
          <w:lang w:eastAsia="en-GB"/>
        </w:rPr>
        <w:t>However, nurses work fewer hours for NHS acute trusts in response to an increase in the cost of living.</w:t>
      </w:r>
      <w:r w:rsidRPr="00BB7280">
        <w:rPr>
          <w:rFonts w:ascii="Arial" w:eastAsia="Times New Roman" w:hAnsi="Arial" w:cs="Arial"/>
          <w:color w:val="000000"/>
          <w:lang w:eastAsia="en-GB"/>
        </w:rPr>
        <w:t> The number of non-bank hours falls in response to an increase in house prices. The likelihood of working any bank hours and, conditional on doing so, the earnings from bank work are also reduced.</w:t>
      </w:r>
      <w:r w:rsidRPr="00BB7280">
        <w:rPr>
          <w:rFonts w:ascii="Arial" w:eastAsia="Times New Roman" w:hAnsi="Arial" w:cs="Arial"/>
          <w:color w:val="000000"/>
          <w:lang w:eastAsia="en-GB"/>
        </w:rPr>
        <w:br/>
      </w:r>
    </w:p>
    <w:p w14:paraId="43BFD621" w14:textId="35B64280" w:rsidR="0074783F" w:rsidRPr="00BB7280" w:rsidRDefault="0074783F" w:rsidP="00F646EC">
      <w:pPr>
        <w:spacing w:beforeAutospacing="1" w:after="0" w:afterAutospacing="1" w:line="360" w:lineRule="auto"/>
        <w:jc w:val="center"/>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Page </w:t>
      </w:r>
      <w:r w:rsidR="0060705D">
        <w:rPr>
          <w:rFonts w:ascii="Arial" w:eastAsia="Times New Roman" w:hAnsi="Arial" w:cs="Arial"/>
          <w:color w:val="000000"/>
          <w:lang w:eastAsia="en-GB"/>
        </w:rPr>
        <w:t>5</w:t>
      </w:r>
    </w:p>
    <w:p w14:paraId="5600CF43" w14:textId="2A4312D0" w:rsidR="00BB7280" w:rsidRPr="00BB7280" w:rsidRDefault="00BB7280"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BB7280">
        <w:rPr>
          <w:rFonts w:ascii="Arial" w:eastAsia="Times New Roman" w:hAnsi="Arial" w:cs="Arial"/>
          <w:color w:val="000000"/>
          <w:u w:val="single"/>
          <w:bdr w:val="none" w:sz="0" w:space="0" w:color="auto" w:frame="1"/>
          <w:lang w:eastAsia="en-GB"/>
        </w:rPr>
        <w:lastRenderedPageBreak/>
        <w:t>Responses vary across pay bands.</w:t>
      </w:r>
      <w:r w:rsidRPr="00BB7280">
        <w:rPr>
          <w:rFonts w:ascii="Arial" w:eastAsia="Times New Roman" w:hAnsi="Arial" w:cs="Arial"/>
          <w:color w:val="000000"/>
          <w:lang w:eastAsia="en-GB"/>
        </w:rPr>
        <w:t xml:space="preserve"> Band </w:t>
      </w:r>
      <w:r w:rsidR="003D0CB0" w:rsidRPr="00BB7280">
        <w:rPr>
          <w:rFonts w:ascii="Arial" w:eastAsia="Times New Roman" w:hAnsi="Arial" w:cs="Arial"/>
          <w:color w:val="000000"/>
          <w:lang w:eastAsia="en-GB"/>
        </w:rPr>
        <w:t>five</w:t>
      </w:r>
      <w:r w:rsidRPr="00BB7280">
        <w:rPr>
          <w:rFonts w:ascii="Arial" w:eastAsia="Times New Roman" w:hAnsi="Arial" w:cs="Arial"/>
          <w:color w:val="000000"/>
          <w:lang w:eastAsia="en-GB"/>
        </w:rPr>
        <w:t xml:space="preserve"> nurses work more in response to an increase in the cost of living, while Band 6 nurses work less.</w:t>
      </w:r>
      <w:r w:rsidRPr="00BB7280">
        <w:rPr>
          <w:rFonts w:ascii="Arial" w:eastAsia="Times New Roman" w:hAnsi="Arial" w:cs="Arial"/>
          <w:color w:val="000000"/>
          <w:lang w:eastAsia="en-GB"/>
        </w:rPr>
        <w:br/>
      </w:r>
    </w:p>
    <w:p w14:paraId="781C1DB2" w14:textId="407A2DE8" w:rsidR="00BB7280" w:rsidRPr="00BB7280" w:rsidRDefault="00BB7280"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BB7280">
        <w:rPr>
          <w:rFonts w:ascii="Arial" w:eastAsia="Times New Roman" w:hAnsi="Arial" w:cs="Arial"/>
          <w:color w:val="000000"/>
          <w:u w:val="single"/>
          <w:bdr w:val="none" w:sz="0" w:space="0" w:color="auto" w:frame="1"/>
          <w:lang w:eastAsia="en-GB"/>
        </w:rPr>
        <w:t>A higher cost of living leads to an increased exit rate from the NHS acute trust sector and an increased rate of job changes between trusts.</w:t>
      </w:r>
      <w:r w:rsidRPr="00BB7280">
        <w:rPr>
          <w:rFonts w:ascii="Arial" w:eastAsia="Times New Roman" w:hAnsi="Arial" w:cs="Arial"/>
          <w:color w:val="000000"/>
          <w:lang w:eastAsia="en-GB"/>
        </w:rPr>
        <w:t xml:space="preserve"> The median three-year increase in house prices of 13.9% between 2011 and 2017 resulted in a 1.8 percentage point increase in nurses leaving the NHS acute trust sector and a 2.4 percentage point increase in nurses switching between NHS acute trusts. These increases are equivalent to 11% and 22% of the mean exit and switching </w:t>
      </w:r>
      <w:r w:rsidR="00F14C73" w:rsidRPr="00BB7280">
        <w:rPr>
          <w:rFonts w:ascii="Arial" w:eastAsia="Times New Roman" w:hAnsi="Arial" w:cs="Arial"/>
          <w:color w:val="000000"/>
          <w:lang w:eastAsia="en-GB"/>
        </w:rPr>
        <w:t>rates,</w:t>
      </w:r>
      <w:r w:rsidRPr="00BB7280">
        <w:rPr>
          <w:rFonts w:ascii="Arial" w:eastAsia="Times New Roman" w:hAnsi="Arial" w:cs="Arial"/>
          <w:color w:val="000000"/>
          <w:lang w:eastAsia="en-GB"/>
        </w:rPr>
        <w:t xml:space="preserve"> respectively.</w:t>
      </w:r>
      <w:r w:rsidRPr="00BB7280">
        <w:rPr>
          <w:rFonts w:ascii="Arial" w:eastAsia="Times New Roman" w:hAnsi="Arial" w:cs="Arial"/>
          <w:color w:val="000000"/>
          <w:lang w:eastAsia="en-GB"/>
        </w:rPr>
        <w:br/>
      </w:r>
    </w:p>
    <w:p w14:paraId="1322734A" w14:textId="74CBCD8A" w:rsidR="005562A2" w:rsidRPr="0074783F" w:rsidRDefault="00BB7280" w:rsidP="0074783F">
      <w:pPr>
        <w:numPr>
          <w:ilvl w:val="0"/>
          <w:numId w:val="3"/>
        </w:numPr>
        <w:spacing w:beforeAutospacing="1" w:after="0" w:afterAutospacing="1" w:line="360" w:lineRule="auto"/>
        <w:textAlignment w:val="baseline"/>
        <w:rPr>
          <w:rFonts w:ascii="Arial" w:eastAsia="Times New Roman" w:hAnsi="Arial" w:cs="Arial"/>
          <w:color w:val="000000"/>
          <w:u w:val="single"/>
          <w:lang w:eastAsia="en-GB"/>
        </w:rPr>
      </w:pPr>
      <w:r w:rsidRPr="00BB7280">
        <w:rPr>
          <w:rFonts w:ascii="Arial" w:eastAsia="Times New Roman" w:hAnsi="Arial" w:cs="Arial"/>
          <w:color w:val="000000"/>
          <w:u w:val="single"/>
          <w:bdr w:val="none" w:sz="0" w:space="0" w:color="auto" w:frame="1"/>
          <w:lang w:eastAsia="en-GB"/>
        </w:rPr>
        <w:t>Nurses in permanently high-cost areas also experience larger increases in earnings and in the probability of promotion than nurses in lower-cost areas.</w:t>
      </w:r>
      <w:r w:rsidRPr="00BB7280">
        <w:rPr>
          <w:rFonts w:ascii="Arial" w:eastAsia="Times New Roman" w:hAnsi="Arial" w:cs="Arial"/>
          <w:color w:val="000000"/>
          <w:u w:val="single"/>
          <w:bdr w:val="none" w:sz="0" w:space="0" w:color="auto" w:frame="1"/>
          <w:lang w:eastAsia="en-GB"/>
        </w:rPr>
        <w:br/>
      </w:r>
    </w:p>
    <w:p w14:paraId="0C3FB28F" w14:textId="2A9B65DA" w:rsidR="00BB7280" w:rsidRPr="00BB7280" w:rsidRDefault="00BB7280"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BB7280">
        <w:rPr>
          <w:rFonts w:ascii="Arial" w:eastAsia="Times New Roman" w:hAnsi="Arial" w:cs="Arial"/>
          <w:color w:val="000000"/>
          <w:u w:val="single"/>
          <w:bdr w:val="none" w:sz="0" w:space="0" w:color="auto" w:frame="1"/>
          <w:lang w:eastAsia="en-GB"/>
        </w:rPr>
        <w:t xml:space="preserve">There are differences in the reaction of nurses across </w:t>
      </w:r>
      <w:r w:rsidR="00451802" w:rsidRPr="00BB7280">
        <w:rPr>
          <w:rFonts w:ascii="Arial" w:eastAsia="Times New Roman" w:hAnsi="Arial" w:cs="Arial"/>
          <w:color w:val="000000"/>
          <w:u w:val="single"/>
          <w:bdr w:val="none" w:sz="0" w:space="0" w:color="auto" w:frame="1"/>
          <w:lang w:eastAsia="en-GB"/>
        </w:rPr>
        <w:t>diverse groups</w:t>
      </w:r>
      <w:r w:rsidRPr="00BB7280">
        <w:rPr>
          <w:rFonts w:ascii="Arial" w:eastAsia="Times New Roman" w:hAnsi="Arial" w:cs="Arial"/>
          <w:color w:val="000000"/>
          <w:u w:val="single"/>
          <w:bdr w:val="none" w:sz="0" w:space="0" w:color="auto" w:frame="1"/>
          <w:lang w:eastAsia="en-GB"/>
        </w:rPr>
        <w:t>.</w:t>
      </w:r>
      <w:r w:rsidRPr="00BB7280">
        <w:rPr>
          <w:rFonts w:ascii="Arial" w:eastAsia="Times New Roman" w:hAnsi="Arial" w:cs="Arial"/>
          <w:color w:val="000000"/>
          <w:lang w:eastAsia="en-GB"/>
        </w:rPr>
        <w:t> Younger nurses are more responsive to cost-of-living increases than their older peers. Part-time nurses respond to shocks by working more, while full-time nurses work less.</w:t>
      </w:r>
      <w:r w:rsidRPr="00BB7280">
        <w:rPr>
          <w:rFonts w:ascii="Arial" w:eastAsia="Times New Roman" w:hAnsi="Arial" w:cs="Arial"/>
          <w:color w:val="000000"/>
          <w:lang w:eastAsia="en-GB"/>
        </w:rPr>
        <w:br/>
      </w:r>
    </w:p>
    <w:p w14:paraId="02B1C104" w14:textId="44FA082A" w:rsidR="00BB7280" w:rsidRPr="00BB7280" w:rsidRDefault="00BB7280"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BB7280">
        <w:rPr>
          <w:rFonts w:ascii="Arial" w:eastAsia="Times New Roman" w:hAnsi="Arial" w:cs="Arial"/>
          <w:color w:val="000000"/>
          <w:u w:val="single"/>
          <w:bdr w:val="none" w:sz="0" w:space="0" w:color="auto" w:frame="1"/>
          <w:lang w:eastAsia="en-GB"/>
        </w:rPr>
        <w:t xml:space="preserve">There is </w:t>
      </w:r>
      <w:r w:rsidR="00451802" w:rsidRPr="00BB7280">
        <w:rPr>
          <w:rFonts w:ascii="Arial" w:eastAsia="Times New Roman" w:hAnsi="Arial" w:cs="Arial"/>
          <w:color w:val="000000"/>
          <w:u w:val="single"/>
          <w:bdr w:val="none" w:sz="0" w:space="0" w:color="auto" w:frame="1"/>
          <w:lang w:eastAsia="en-GB"/>
        </w:rPr>
        <w:t>slight difference</w:t>
      </w:r>
      <w:r w:rsidRPr="00BB7280">
        <w:rPr>
          <w:rFonts w:ascii="Arial" w:eastAsia="Times New Roman" w:hAnsi="Arial" w:cs="Arial"/>
          <w:color w:val="000000"/>
          <w:u w:val="single"/>
          <w:bdr w:val="none" w:sz="0" w:space="0" w:color="auto" w:frame="1"/>
          <w:lang w:eastAsia="en-GB"/>
        </w:rPr>
        <w:t xml:space="preserve"> in the reactions of nurses of different nationalities.</w:t>
      </w:r>
      <w:r w:rsidRPr="00BB7280">
        <w:rPr>
          <w:rFonts w:ascii="Arial" w:eastAsia="Times New Roman" w:hAnsi="Arial" w:cs="Arial"/>
          <w:color w:val="000000"/>
          <w:lang w:eastAsia="en-GB"/>
        </w:rPr>
        <w:t xml:space="preserve"> British and non-British nurses are both more likely to leave or switch trusts, and more likely to be promoted, </w:t>
      </w:r>
      <w:r w:rsidR="00BC1945" w:rsidRPr="00BB7280">
        <w:rPr>
          <w:rFonts w:ascii="Arial" w:eastAsia="Times New Roman" w:hAnsi="Arial" w:cs="Arial"/>
          <w:color w:val="000000"/>
          <w:lang w:eastAsia="en-GB"/>
        </w:rPr>
        <w:t>because of</w:t>
      </w:r>
      <w:r w:rsidRPr="00BB7280">
        <w:rPr>
          <w:rFonts w:ascii="Arial" w:eastAsia="Times New Roman" w:hAnsi="Arial" w:cs="Arial"/>
          <w:color w:val="000000"/>
          <w:lang w:eastAsia="en-GB"/>
        </w:rPr>
        <w:t xml:space="preserve"> an increase in the cost of living.</w:t>
      </w:r>
      <w:r w:rsidRPr="00BB7280">
        <w:rPr>
          <w:rFonts w:ascii="Arial" w:eastAsia="Times New Roman" w:hAnsi="Arial" w:cs="Arial"/>
          <w:color w:val="000000"/>
          <w:lang w:eastAsia="en-GB"/>
        </w:rPr>
        <w:br/>
      </w:r>
    </w:p>
    <w:p w14:paraId="7846583E" w14:textId="7C721742" w:rsidR="00BB7280" w:rsidRPr="00BB7280" w:rsidRDefault="00BB7280" w:rsidP="00F67A89">
      <w:pPr>
        <w:numPr>
          <w:ilvl w:val="0"/>
          <w:numId w:val="3"/>
        </w:numPr>
        <w:spacing w:beforeAutospacing="1" w:after="0" w:afterAutospacing="1" w:line="360" w:lineRule="auto"/>
        <w:textAlignment w:val="baseline"/>
        <w:rPr>
          <w:rFonts w:ascii="Arial" w:eastAsia="Times New Roman" w:hAnsi="Arial" w:cs="Arial"/>
          <w:color w:val="000000"/>
          <w:lang w:eastAsia="en-GB"/>
        </w:rPr>
      </w:pPr>
      <w:r w:rsidRPr="00BB7280">
        <w:rPr>
          <w:rFonts w:ascii="Arial" w:eastAsia="Times New Roman" w:hAnsi="Arial" w:cs="Arial"/>
          <w:color w:val="000000"/>
          <w:u w:val="single"/>
          <w:bdr w:val="none" w:sz="0" w:space="0" w:color="auto" w:frame="1"/>
          <w:lang w:eastAsia="en-GB"/>
        </w:rPr>
        <w:t>In sum, our report provides evidence that the existing national pay system does not provide trusts with sufficient flexibility to retain staff in the face of cost-of-living increases.</w:t>
      </w:r>
      <w:r w:rsidRPr="00BB7280">
        <w:rPr>
          <w:rFonts w:ascii="Arial" w:eastAsia="Times New Roman" w:hAnsi="Arial" w:cs="Arial"/>
          <w:color w:val="000000"/>
          <w:lang w:eastAsia="en-GB"/>
        </w:rPr>
        <w:t xml:space="preserve"> Trusts located in areas that have a long-run </w:t>
      </w:r>
      <w:r w:rsidR="00451802" w:rsidRPr="00BB7280">
        <w:rPr>
          <w:rFonts w:ascii="Arial" w:eastAsia="Times New Roman" w:hAnsi="Arial" w:cs="Arial"/>
          <w:color w:val="000000"/>
          <w:lang w:eastAsia="en-GB"/>
        </w:rPr>
        <w:t>prohibitive cost</w:t>
      </w:r>
      <w:r w:rsidRPr="00BB7280">
        <w:rPr>
          <w:rFonts w:ascii="Arial" w:eastAsia="Times New Roman" w:hAnsi="Arial" w:cs="Arial"/>
          <w:color w:val="000000"/>
          <w:lang w:eastAsia="en-GB"/>
        </w:rPr>
        <w:t xml:space="preserve"> of living face particular difficulties.</w:t>
      </w:r>
      <w:r w:rsidR="00487D20">
        <w:rPr>
          <w:rFonts w:ascii="Arial" w:eastAsia="Times New Roman" w:hAnsi="Arial" w:cs="Arial"/>
          <w:color w:val="000000"/>
          <w:lang w:eastAsia="en-GB"/>
        </w:rPr>
        <w:t xml:space="preserve"> </w:t>
      </w:r>
      <w:r w:rsidR="00DA1005">
        <w:rPr>
          <w:rFonts w:ascii="Arial" w:hAnsi="Arial" w:cs="Arial"/>
        </w:rPr>
        <w:t>(ifs.org.uk 2021)</w:t>
      </w:r>
    </w:p>
    <w:p w14:paraId="24256290" w14:textId="19257C32" w:rsidR="003224DF" w:rsidRDefault="003224DF" w:rsidP="003372ED">
      <w:pPr>
        <w:spacing w:line="360" w:lineRule="auto"/>
        <w:rPr>
          <w:rFonts w:ascii="Arial" w:hAnsi="Arial" w:cs="Arial"/>
        </w:rPr>
      </w:pPr>
    </w:p>
    <w:p w14:paraId="4E1A56AA" w14:textId="77777777" w:rsidR="003224DF" w:rsidRDefault="003224DF" w:rsidP="003372ED">
      <w:pPr>
        <w:spacing w:line="360" w:lineRule="auto"/>
        <w:rPr>
          <w:rFonts w:ascii="Arial" w:hAnsi="Arial" w:cs="Arial"/>
        </w:rPr>
      </w:pPr>
    </w:p>
    <w:p w14:paraId="45CD141B" w14:textId="6789175D" w:rsidR="00381EB1" w:rsidRDefault="00381EB1" w:rsidP="003372ED">
      <w:pPr>
        <w:spacing w:line="360" w:lineRule="auto"/>
        <w:rPr>
          <w:rFonts w:ascii="Arial" w:hAnsi="Arial" w:cs="Arial"/>
        </w:rPr>
      </w:pPr>
    </w:p>
    <w:p w14:paraId="11523689" w14:textId="1A02E0E4" w:rsidR="00381EB1" w:rsidRDefault="00381EB1" w:rsidP="003372ED">
      <w:pPr>
        <w:spacing w:line="360" w:lineRule="auto"/>
        <w:rPr>
          <w:rFonts w:ascii="Arial" w:hAnsi="Arial" w:cs="Arial"/>
        </w:rPr>
      </w:pPr>
    </w:p>
    <w:p w14:paraId="7B7A4A5D" w14:textId="1D83D330" w:rsidR="00381EB1" w:rsidRDefault="00381EB1" w:rsidP="003372ED">
      <w:pPr>
        <w:spacing w:line="360" w:lineRule="auto"/>
        <w:rPr>
          <w:rFonts w:ascii="Arial" w:hAnsi="Arial" w:cs="Arial"/>
        </w:rPr>
      </w:pPr>
    </w:p>
    <w:p w14:paraId="6549A696" w14:textId="5588B3A3" w:rsidR="00381EB1" w:rsidRDefault="00381EB1" w:rsidP="003372ED">
      <w:pPr>
        <w:spacing w:line="360" w:lineRule="auto"/>
        <w:rPr>
          <w:rFonts w:ascii="Arial" w:hAnsi="Arial" w:cs="Arial"/>
        </w:rPr>
      </w:pPr>
    </w:p>
    <w:p w14:paraId="52F818E9" w14:textId="1A6AF583" w:rsidR="0060705D" w:rsidRDefault="00093B86" w:rsidP="00F646EC">
      <w:pPr>
        <w:spacing w:line="360" w:lineRule="auto"/>
        <w:jc w:val="center"/>
        <w:rPr>
          <w:rFonts w:ascii="Arial" w:hAnsi="Arial" w:cs="Arial"/>
        </w:rPr>
      </w:pPr>
      <w:r>
        <w:rPr>
          <w:rFonts w:ascii="Arial" w:hAnsi="Arial" w:cs="Arial"/>
        </w:rPr>
        <w:t>Page 6</w:t>
      </w:r>
    </w:p>
    <w:p w14:paraId="653BDC98" w14:textId="39B43F95" w:rsidR="00840ECC" w:rsidRPr="0060705D" w:rsidRDefault="00381EB1" w:rsidP="003372ED">
      <w:pPr>
        <w:spacing w:line="360" w:lineRule="auto"/>
        <w:rPr>
          <w:rFonts w:ascii="Arial" w:hAnsi="Arial" w:cs="Arial"/>
        </w:rPr>
      </w:pPr>
      <w:r w:rsidRPr="008F2FA0">
        <w:rPr>
          <w:rFonts w:ascii="Arial" w:hAnsi="Arial" w:cs="Arial"/>
          <w:b/>
          <w:bCs/>
          <w:u w:val="single"/>
        </w:rPr>
        <w:lastRenderedPageBreak/>
        <w:t xml:space="preserve">The possible effects of </w:t>
      </w:r>
      <w:r w:rsidR="00840ECC" w:rsidRPr="008F2FA0">
        <w:rPr>
          <w:rFonts w:ascii="Arial" w:hAnsi="Arial" w:cs="Arial"/>
          <w:b/>
          <w:bCs/>
          <w:u w:val="single"/>
        </w:rPr>
        <w:t>Staff shortages on Patient care</w:t>
      </w:r>
    </w:p>
    <w:p w14:paraId="358347C4" w14:textId="77777777" w:rsidR="00481E7D" w:rsidRDefault="009B38F0" w:rsidP="00481E7D">
      <w:pPr>
        <w:spacing w:line="360" w:lineRule="auto"/>
        <w:rPr>
          <w:rFonts w:ascii="Arial" w:hAnsi="Arial" w:cs="Arial"/>
        </w:rPr>
      </w:pPr>
      <w:r>
        <w:rPr>
          <w:rFonts w:ascii="Arial" w:hAnsi="Arial" w:cs="Arial"/>
        </w:rPr>
        <w:t xml:space="preserve">From a report by the Royal College of Nursing </w:t>
      </w:r>
      <w:r w:rsidR="00FE2BF4">
        <w:rPr>
          <w:rFonts w:ascii="Arial" w:hAnsi="Arial" w:cs="Arial"/>
        </w:rPr>
        <w:t>done in 202</w:t>
      </w:r>
      <w:r w:rsidR="002238B4">
        <w:rPr>
          <w:rFonts w:ascii="Arial" w:hAnsi="Arial" w:cs="Arial"/>
        </w:rPr>
        <w:t>1</w:t>
      </w:r>
      <w:r w:rsidR="00DE4921">
        <w:rPr>
          <w:rFonts w:ascii="Arial" w:hAnsi="Arial" w:cs="Arial"/>
        </w:rPr>
        <w:t xml:space="preserve"> </w:t>
      </w:r>
      <w:bookmarkStart w:id="3" w:name="_Hlk89641939"/>
      <w:r w:rsidR="00DE4921">
        <w:rPr>
          <w:rFonts w:ascii="Arial" w:hAnsi="Arial" w:cs="Arial"/>
        </w:rPr>
        <w:t>(</w:t>
      </w:r>
      <w:r w:rsidR="00DE4921" w:rsidRPr="00DE4921">
        <w:rPr>
          <w:rFonts w:ascii="Arial" w:hAnsi="Arial" w:cs="Arial"/>
          <w:color w:val="000000"/>
          <w:shd w:val="clear" w:color="auto" w:fill="FFFFFF"/>
        </w:rPr>
        <w:t>New law in England must resolve nursing workforce shortages that compromise patient safety | News | Royal College of Nursing, 2021</w:t>
      </w:r>
      <w:r w:rsidR="000D4F17">
        <w:rPr>
          <w:rFonts w:ascii="Arial" w:hAnsi="Arial" w:cs="Arial"/>
          <w:color w:val="000000"/>
          <w:shd w:val="clear" w:color="auto" w:fill="FFFFFF"/>
        </w:rPr>
        <w:t>)</w:t>
      </w:r>
      <w:bookmarkEnd w:id="3"/>
      <w:r w:rsidR="000D4F17">
        <w:rPr>
          <w:rFonts w:ascii="Arial" w:hAnsi="Arial" w:cs="Arial"/>
        </w:rPr>
        <w:t xml:space="preserve">, </w:t>
      </w:r>
      <w:r w:rsidR="002238B4">
        <w:rPr>
          <w:rFonts w:ascii="Arial" w:hAnsi="Arial" w:cs="Arial"/>
        </w:rPr>
        <w:t xml:space="preserve">they are stepping up demands to make the Health Secretary </w:t>
      </w:r>
      <w:r w:rsidR="00440F11">
        <w:rPr>
          <w:rFonts w:ascii="Arial" w:hAnsi="Arial" w:cs="Arial"/>
        </w:rPr>
        <w:t>fully accountable for the planning and supply of Nursing Staff in England</w:t>
      </w:r>
      <w:r w:rsidR="002B43A5">
        <w:rPr>
          <w:rFonts w:ascii="Arial" w:hAnsi="Arial" w:cs="Arial"/>
        </w:rPr>
        <w:t xml:space="preserve"> as the Health and Care Bill passes through Parliament.</w:t>
      </w:r>
      <w:r w:rsidR="00840E88">
        <w:rPr>
          <w:rFonts w:ascii="Arial" w:hAnsi="Arial" w:cs="Arial"/>
        </w:rPr>
        <w:t xml:space="preserve"> (</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p>
    <w:p w14:paraId="72539A9F" w14:textId="77777777" w:rsidR="00666773" w:rsidRDefault="001A0AFE" w:rsidP="00666773">
      <w:pPr>
        <w:spacing w:line="360" w:lineRule="auto"/>
        <w:rPr>
          <w:rFonts w:ascii="Arial" w:eastAsia="Times New Roman" w:hAnsi="Arial" w:cs="Arial"/>
          <w:color w:val="39363C"/>
          <w:lang w:eastAsia="en-GB"/>
        </w:rPr>
      </w:pPr>
      <w:r>
        <w:rPr>
          <w:rFonts w:ascii="Arial" w:eastAsia="Times New Roman" w:hAnsi="Arial" w:cs="Arial"/>
          <w:color w:val="39363C"/>
          <w:lang w:eastAsia="en-GB"/>
        </w:rPr>
        <w:t xml:space="preserve">Their report mentions </w:t>
      </w:r>
      <w:r w:rsidR="003D0CB0" w:rsidRPr="00CA17E9">
        <w:rPr>
          <w:rFonts w:ascii="Arial" w:eastAsia="Times New Roman" w:hAnsi="Arial" w:cs="Arial"/>
          <w:color w:val="39363C"/>
          <w:lang w:eastAsia="en-GB"/>
        </w:rPr>
        <w:t>twenty-one</w:t>
      </w:r>
      <w:r w:rsidR="00CA17E9" w:rsidRPr="00CA17E9">
        <w:rPr>
          <w:rFonts w:ascii="Arial" w:eastAsia="Times New Roman" w:hAnsi="Arial" w:cs="Arial"/>
          <w:color w:val="39363C"/>
          <w:lang w:eastAsia="en-GB"/>
        </w:rPr>
        <w:t xml:space="preserve"> times the </w:t>
      </w:r>
      <w:r w:rsidR="002C497E">
        <w:rPr>
          <w:rFonts w:ascii="Arial" w:eastAsia="Times New Roman" w:hAnsi="Arial" w:cs="Arial"/>
          <w:color w:val="39363C"/>
          <w:lang w:eastAsia="en-GB"/>
        </w:rPr>
        <w:t>G</w:t>
      </w:r>
      <w:r w:rsidR="00CA17E9" w:rsidRPr="00CA17E9">
        <w:rPr>
          <w:rFonts w:ascii="Arial" w:eastAsia="Times New Roman" w:hAnsi="Arial" w:cs="Arial"/>
          <w:color w:val="39363C"/>
          <w:lang w:eastAsia="en-GB"/>
        </w:rPr>
        <w:t>overnment has ignored warnings about the nursing workforce crisis since 2016. Health policy experts, parliamentary scrutineers and health watchdogs have repeatedly stressed the severity of staffing shortages engulfing the health and care sector.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00CA17E9" w:rsidRPr="00CA17E9">
        <w:rPr>
          <w:rFonts w:ascii="Arial" w:eastAsia="Times New Roman" w:hAnsi="Arial" w:cs="Arial"/>
          <w:color w:val="39363C"/>
          <w:lang w:eastAsia="en-GB"/>
        </w:rPr>
        <w:t> </w:t>
      </w:r>
      <w:r w:rsidR="00CA17E9" w:rsidRPr="00CA17E9">
        <w:rPr>
          <w:rFonts w:ascii="Arial" w:eastAsia="Times New Roman" w:hAnsi="Arial" w:cs="Arial"/>
          <w:color w:val="39363C"/>
          <w:lang w:eastAsia="en-GB"/>
        </w:rPr>
        <w:br/>
      </w:r>
      <w:r w:rsidR="00CA17E9" w:rsidRPr="00CA17E9">
        <w:rPr>
          <w:rFonts w:ascii="Arial" w:eastAsia="Times New Roman" w:hAnsi="Arial" w:cs="Arial"/>
          <w:color w:val="39363C"/>
          <w:lang w:eastAsia="en-GB"/>
        </w:rPr>
        <w:br/>
        <w:t>RCN General Secretary &amp; Chief Executive Pat Cullen said: “While Westminster was consumed by Brexit after 2016, there were more than 20 missed warnings given to ministers about the state of health and care staffing.</w:t>
      </w:r>
      <w:r w:rsidR="00840E88">
        <w:rPr>
          <w:rFonts w:ascii="Arial" w:eastAsia="Times New Roman" w:hAnsi="Arial" w:cs="Arial"/>
          <w:color w:val="39363C"/>
          <w:lang w:eastAsia="en-GB"/>
        </w:rPr>
        <w:t xml:space="preserve">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00CA17E9" w:rsidRPr="00CA17E9">
        <w:rPr>
          <w:rFonts w:ascii="Arial" w:eastAsia="Times New Roman" w:hAnsi="Arial" w:cs="Arial"/>
          <w:color w:val="39363C"/>
          <w:lang w:eastAsia="en-GB"/>
        </w:rPr>
        <w:t> </w:t>
      </w:r>
      <w:r w:rsidR="00CA17E9" w:rsidRPr="00CA17E9">
        <w:rPr>
          <w:rFonts w:ascii="Arial" w:eastAsia="Times New Roman" w:hAnsi="Arial" w:cs="Arial"/>
          <w:color w:val="39363C"/>
          <w:lang w:eastAsia="en-GB"/>
        </w:rPr>
        <w:br/>
      </w:r>
      <w:r w:rsidR="00CA17E9" w:rsidRPr="00CA17E9">
        <w:rPr>
          <w:rFonts w:ascii="Arial" w:eastAsia="Times New Roman" w:hAnsi="Arial" w:cs="Arial"/>
          <w:color w:val="39363C"/>
          <w:lang w:eastAsia="en-GB"/>
        </w:rPr>
        <w:br/>
        <w:t xml:space="preserve">“New legislation has to resolve this gross oversight compromising patient safety, </w:t>
      </w:r>
      <w:r w:rsidR="00F32352" w:rsidRPr="00CA17E9">
        <w:rPr>
          <w:rFonts w:ascii="Arial" w:eastAsia="Times New Roman" w:hAnsi="Arial" w:cs="Arial"/>
          <w:color w:val="39363C"/>
          <w:lang w:eastAsia="en-GB"/>
        </w:rPr>
        <w:t>for the last time</w:t>
      </w:r>
      <w:r w:rsidR="00CA17E9" w:rsidRPr="00CA17E9">
        <w:rPr>
          <w:rFonts w:ascii="Arial" w:eastAsia="Times New Roman" w:hAnsi="Arial" w:cs="Arial"/>
          <w:color w:val="39363C"/>
          <w:lang w:eastAsia="en-GB"/>
        </w:rPr>
        <w:t>.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00CA17E9" w:rsidRPr="00CA17E9">
        <w:rPr>
          <w:rFonts w:ascii="Arial" w:eastAsia="Times New Roman" w:hAnsi="Arial" w:cs="Arial"/>
          <w:color w:val="39363C"/>
          <w:lang w:eastAsia="en-GB"/>
        </w:rPr>
        <w:br/>
      </w:r>
      <w:r w:rsidR="00CA17E9" w:rsidRPr="00CA17E9">
        <w:rPr>
          <w:rFonts w:ascii="Arial" w:eastAsia="Times New Roman" w:hAnsi="Arial" w:cs="Arial"/>
          <w:color w:val="39363C"/>
          <w:lang w:eastAsia="en-GB"/>
        </w:rPr>
        <w:br/>
        <w:t>“With ministers gambling on lifting COVID-19 restrictions and NHS waiting lists apparently set to soar to up to 13 million, the public cannot be put at risk a moment longer.</w:t>
      </w:r>
      <w:r w:rsidR="00840E88" w:rsidRPr="00840E88">
        <w:rPr>
          <w:rFonts w:ascii="Arial" w:hAnsi="Arial" w:cs="Arial"/>
        </w:rPr>
        <w:t xml:space="preserve">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00CA17E9" w:rsidRPr="00CA17E9">
        <w:rPr>
          <w:rFonts w:ascii="Arial" w:eastAsia="Times New Roman" w:hAnsi="Arial" w:cs="Arial"/>
          <w:color w:val="39363C"/>
          <w:lang w:eastAsia="en-GB"/>
        </w:rPr>
        <w:t> </w:t>
      </w:r>
      <w:r w:rsidR="00CA17E9" w:rsidRPr="00CA17E9">
        <w:rPr>
          <w:rFonts w:ascii="Arial" w:eastAsia="Times New Roman" w:hAnsi="Arial" w:cs="Arial"/>
          <w:color w:val="39363C"/>
          <w:lang w:eastAsia="en-GB"/>
        </w:rPr>
        <w:br/>
      </w:r>
      <w:r w:rsidR="00CA17E9" w:rsidRPr="00CA17E9">
        <w:rPr>
          <w:rFonts w:ascii="Arial" w:eastAsia="Times New Roman" w:hAnsi="Arial" w:cs="Arial"/>
          <w:color w:val="39363C"/>
          <w:lang w:eastAsia="en-GB"/>
        </w:rPr>
        <w:br/>
      </w:r>
    </w:p>
    <w:p w14:paraId="4D71B222" w14:textId="77777777" w:rsidR="00666773" w:rsidRDefault="00666773" w:rsidP="00666773">
      <w:pPr>
        <w:spacing w:line="360" w:lineRule="auto"/>
        <w:rPr>
          <w:rFonts w:ascii="Arial" w:eastAsia="Times New Roman" w:hAnsi="Arial" w:cs="Arial"/>
          <w:color w:val="39363C"/>
          <w:lang w:eastAsia="en-GB"/>
        </w:rPr>
      </w:pPr>
    </w:p>
    <w:p w14:paraId="2A6150E0" w14:textId="77777777" w:rsidR="00666773" w:rsidRDefault="00666773" w:rsidP="00666773">
      <w:pPr>
        <w:spacing w:line="360" w:lineRule="auto"/>
        <w:rPr>
          <w:rFonts w:ascii="Arial" w:eastAsia="Times New Roman" w:hAnsi="Arial" w:cs="Arial"/>
          <w:color w:val="39363C"/>
          <w:lang w:eastAsia="en-GB"/>
        </w:rPr>
      </w:pPr>
    </w:p>
    <w:p w14:paraId="2AED39F1" w14:textId="77777777" w:rsidR="00666773" w:rsidRDefault="00666773" w:rsidP="00666773">
      <w:pPr>
        <w:spacing w:line="360" w:lineRule="auto"/>
        <w:rPr>
          <w:rFonts w:ascii="Arial" w:eastAsia="Times New Roman" w:hAnsi="Arial" w:cs="Arial"/>
          <w:color w:val="39363C"/>
          <w:lang w:eastAsia="en-GB"/>
        </w:rPr>
      </w:pPr>
    </w:p>
    <w:p w14:paraId="1CEC60C4" w14:textId="4F4B07DE" w:rsidR="00666773" w:rsidRDefault="00666773" w:rsidP="00666773">
      <w:pPr>
        <w:spacing w:line="360" w:lineRule="auto"/>
        <w:rPr>
          <w:rFonts w:ascii="Arial" w:eastAsia="Times New Roman" w:hAnsi="Arial" w:cs="Arial"/>
          <w:color w:val="39363C"/>
          <w:lang w:eastAsia="en-GB"/>
        </w:rPr>
      </w:pPr>
    </w:p>
    <w:p w14:paraId="24E78124" w14:textId="77777777" w:rsidR="00913805" w:rsidRPr="00481E7D" w:rsidRDefault="00913805" w:rsidP="00913805">
      <w:pPr>
        <w:spacing w:line="360" w:lineRule="auto"/>
        <w:jc w:val="center"/>
        <w:rPr>
          <w:rFonts w:ascii="Arial" w:hAnsi="Arial" w:cs="Arial"/>
        </w:rPr>
      </w:pPr>
      <w:r>
        <w:rPr>
          <w:rFonts w:ascii="Arial" w:eastAsia="Times New Roman" w:hAnsi="Arial" w:cs="Arial"/>
          <w:color w:val="39363C"/>
          <w:lang w:eastAsia="en-GB"/>
        </w:rPr>
        <w:t>Page 7</w:t>
      </w:r>
    </w:p>
    <w:p w14:paraId="026335DC" w14:textId="77777777" w:rsidR="00913805" w:rsidRDefault="00913805" w:rsidP="00666773">
      <w:pPr>
        <w:spacing w:line="360" w:lineRule="auto"/>
        <w:rPr>
          <w:rFonts w:ascii="Arial" w:eastAsia="Times New Roman" w:hAnsi="Arial" w:cs="Arial"/>
          <w:color w:val="39363C"/>
          <w:lang w:eastAsia="en-GB"/>
        </w:rPr>
      </w:pPr>
    </w:p>
    <w:p w14:paraId="0ADD9AD7" w14:textId="2BF28518" w:rsidR="0060705D" w:rsidRPr="00481E7D" w:rsidRDefault="00CA17E9" w:rsidP="00666773">
      <w:pPr>
        <w:spacing w:line="360" w:lineRule="auto"/>
        <w:rPr>
          <w:rFonts w:ascii="Arial" w:hAnsi="Arial" w:cs="Arial"/>
        </w:rPr>
      </w:pPr>
      <w:r w:rsidRPr="00CA17E9">
        <w:rPr>
          <w:rFonts w:ascii="Arial" w:eastAsia="Times New Roman" w:hAnsi="Arial" w:cs="Arial"/>
          <w:color w:val="39363C"/>
          <w:lang w:eastAsia="en-GB"/>
        </w:rPr>
        <w:t xml:space="preserve">“We went into this pandemic with almost 50,000 nursing vacancies in the UK – and the true scale of the shortage is unknown. The government has a once-in-a-lifetime chance to fix this problem and help a severely depleted workforce. If it </w:t>
      </w:r>
      <w:r w:rsidR="003D0CB0" w:rsidRPr="00CA17E9">
        <w:rPr>
          <w:rFonts w:ascii="Arial" w:eastAsia="Times New Roman" w:hAnsi="Arial" w:cs="Arial"/>
          <w:color w:val="39363C"/>
          <w:lang w:eastAsia="en-GB"/>
        </w:rPr>
        <w:t>does not</w:t>
      </w:r>
      <w:r w:rsidRPr="00CA17E9">
        <w:rPr>
          <w:rFonts w:ascii="Arial" w:eastAsia="Times New Roman" w:hAnsi="Arial" w:cs="Arial"/>
          <w:color w:val="39363C"/>
          <w:lang w:eastAsia="en-GB"/>
        </w:rPr>
        <w:t xml:space="preserve"> take this opportunity, it won’t even have the capacity to deliver the law as it is currently set out.”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Pr="00CA17E9">
        <w:rPr>
          <w:rFonts w:ascii="Arial" w:eastAsia="Times New Roman" w:hAnsi="Arial" w:cs="Arial"/>
          <w:color w:val="39363C"/>
          <w:lang w:eastAsia="en-GB"/>
        </w:rPr>
        <w:br/>
      </w:r>
    </w:p>
    <w:p w14:paraId="7BB7F0C0" w14:textId="65C9D42C" w:rsidR="00CA17E9" w:rsidRPr="00CA17E9" w:rsidRDefault="00CA17E9" w:rsidP="00807749">
      <w:pPr>
        <w:shd w:val="clear" w:color="auto" w:fill="FFFFFF"/>
        <w:spacing w:after="240" w:line="360" w:lineRule="auto"/>
        <w:rPr>
          <w:rFonts w:ascii="Arial" w:eastAsia="Times New Roman" w:hAnsi="Arial" w:cs="Arial"/>
          <w:color w:val="39363C"/>
          <w:lang w:eastAsia="en-GB"/>
        </w:rPr>
      </w:pPr>
      <w:r w:rsidRPr="00CA17E9">
        <w:rPr>
          <w:rFonts w:ascii="Arial" w:eastAsia="Times New Roman" w:hAnsi="Arial" w:cs="Arial"/>
          <w:color w:val="39363C"/>
          <w:lang w:eastAsia="en-GB"/>
        </w:rPr>
        <w:t>The RCN insists key changes must be made to the Health and Care Bill to enable the workforce crisis to be addressed. These include:</w:t>
      </w:r>
    </w:p>
    <w:p w14:paraId="5A9BE7B7" w14:textId="77777777" w:rsidR="00CA17E9" w:rsidRPr="00CA17E9" w:rsidRDefault="00CA17E9" w:rsidP="00807749">
      <w:pPr>
        <w:numPr>
          <w:ilvl w:val="0"/>
          <w:numId w:val="4"/>
        </w:numPr>
        <w:shd w:val="clear" w:color="auto" w:fill="FFFFFF"/>
        <w:spacing w:before="100" w:beforeAutospacing="1" w:after="60" w:line="360" w:lineRule="auto"/>
        <w:ind w:left="1200"/>
        <w:rPr>
          <w:rFonts w:ascii="Arial" w:eastAsia="Times New Roman" w:hAnsi="Arial" w:cs="Arial"/>
          <w:color w:val="39363C"/>
          <w:lang w:eastAsia="en-GB"/>
        </w:rPr>
      </w:pPr>
      <w:r w:rsidRPr="00CA17E9">
        <w:rPr>
          <w:rFonts w:ascii="Arial" w:eastAsia="Times New Roman" w:hAnsi="Arial" w:cs="Arial"/>
          <w:color w:val="39363C"/>
          <w:lang w:eastAsia="en-GB"/>
        </w:rPr>
        <w:t>the publication every five, 10 and 20 years by the government of the workforce needed to deliver health and social care services based on population need </w:t>
      </w:r>
    </w:p>
    <w:p w14:paraId="2A153BF6" w14:textId="77777777" w:rsidR="00CA17E9" w:rsidRPr="00CA17E9" w:rsidRDefault="00CA17E9" w:rsidP="00807749">
      <w:pPr>
        <w:numPr>
          <w:ilvl w:val="0"/>
          <w:numId w:val="5"/>
        </w:numPr>
        <w:shd w:val="clear" w:color="auto" w:fill="FFFFFF"/>
        <w:spacing w:before="100" w:beforeAutospacing="1" w:after="60" w:line="360" w:lineRule="auto"/>
        <w:ind w:left="1200"/>
        <w:rPr>
          <w:rFonts w:ascii="Arial" w:eastAsia="Times New Roman" w:hAnsi="Arial" w:cs="Arial"/>
          <w:color w:val="39363C"/>
          <w:lang w:eastAsia="en-GB"/>
        </w:rPr>
      </w:pPr>
      <w:r w:rsidRPr="00CA17E9">
        <w:rPr>
          <w:rFonts w:ascii="Arial" w:eastAsia="Times New Roman" w:hAnsi="Arial" w:cs="Arial"/>
          <w:color w:val="39363C"/>
          <w:lang w:eastAsia="en-GB"/>
        </w:rPr>
        <w:t>ensuring a senior nurse sits on the board of the new regional health and social care organisations (called Integrated Care Systems) </w:t>
      </w:r>
      <w:r w:rsidRPr="00CA17E9">
        <w:rPr>
          <w:rFonts w:ascii="Arial" w:eastAsia="Times New Roman" w:hAnsi="Arial" w:cs="Arial"/>
          <w:color w:val="39363C"/>
          <w:lang w:eastAsia="en-GB"/>
        </w:rPr>
        <w:br/>
      </w:r>
    </w:p>
    <w:p w14:paraId="0BAA161A" w14:textId="77777777" w:rsidR="00CA17E9" w:rsidRPr="00CA17E9" w:rsidRDefault="00CA17E9" w:rsidP="00807749">
      <w:pPr>
        <w:numPr>
          <w:ilvl w:val="0"/>
          <w:numId w:val="5"/>
        </w:numPr>
        <w:shd w:val="clear" w:color="auto" w:fill="FFFFFF"/>
        <w:spacing w:before="100" w:beforeAutospacing="1" w:after="60" w:line="360" w:lineRule="auto"/>
        <w:ind w:left="1200"/>
        <w:rPr>
          <w:rFonts w:ascii="Arial" w:eastAsia="Times New Roman" w:hAnsi="Arial" w:cs="Arial"/>
          <w:color w:val="39363C"/>
          <w:lang w:eastAsia="en-GB"/>
        </w:rPr>
      </w:pPr>
      <w:r w:rsidRPr="00CA17E9">
        <w:rPr>
          <w:rFonts w:ascii="Arial" w:eastAsia="Times New Roman" w:hAnsi="Arial" w:cs="Arial"/>
          <w:color w:val="39363C"/>
          <w:lang w:eastAsia="en-GB"/>
        </w:rPr>
        <w:t>ensuring that the commissioning of services is done in partnership with local communities</w:t>
      </w:r>
    </w:p>
    <w:p w14:paraId="4434331C" w14:textId="4C98187C" w:rsidR="008D4CF2" w:rsidRDefault="00CA17E9" w:rsidP="008D4CF2">
      <w:pPr>
        <w:numPr>
          <w:ilvl w:val="0"/>
          <w:numId w:val="6"/>
        </w:numPr>
        <w:shd w:val="clear" w:color="auto" w:fill="FFFFFF"/>
        <w:spacing w:before="100" w:beforeAutospacing="1" w:after="60" w:line="360" w:lineRule="auto"/>
        <w:ind w:left="1200"/>
        <w:rPr>
          <w:rFonts w:ascii="Arial" w:eastAsia="Times New Roman" w:hAnsi="Arial" w:cs="Arial"/>
          <w:color w:val="39363C"/>
          <w:lang w:eastAsia="en-GB"/>
        </w:rPr>
      </w:pPr>
      <w:r w:rsidRPr="00CA17E9">
        <w:rPr>
          <w:rFonts w:ascii="Arial" w:eastAsia="Times New Roman" w:hAnsi="Arial" w:cs="Arial"/>
          <w:color w:val="39363C"/>
          <w:lang w:eastAsia="en-GB"/>
        </w:rPr>
        <w:t>ensuring that the voices of experts such as royal colleges are part of the regulation of the profession.</w:t>
      </w:r>
    </w:p>
    <w:p w14:paraId="01F01BCD" w14:textId="77777777" w:rsidR="008D4CF2" w:rsidRPr="00CA17E9" w:rsidRDefault="008D4CF2" w:rsidP="008D4CF2">
      <w:pPr>
        <w:shd w:val="clear" w:color="auto" w:fill="FFFFFF"/>
        <w:spacing w:before="100" w:beforeAutospacing="1" w:after="60" w:line="360" w:lineRule="auto"/>
        <w:ind w:left="1200"/>
        <w:rPr>
          <w:rFonts w:ascii="Arial" w:eastAsia="Times New Roman" w:hAnsi="Arial" w:cs="Arial"/>
          <w:color w:val="39363C"/>
          <w:lang w:eastAsia="en-GB"/>
        </w:rPr>
      </w:pPr>
    </w:p>
    <w:p w14:paraId="0A09BF00" w14:textId="25603D22" w:rsidR="00CA17E9" w:rsidRPr="00CA17E9" w:rsidRDefault="00CA17E9" w:rsidP="00807749">
      <w:pPr>
        <w:shd w:val="clear" w:color="auto" w:fill="FFFFFF"/>
        <w:spacing w:after="240" w:line="360" w:lineRule="auto"/>
        <w:rPr>
          <w:rFonts w:ascii="Arial" w:eastAsia="Times New Roman" w:hAnsi="Arial" w:cs="Arial"/>
          <w:color w:val="39363C"/>
          <w:lang w:eastAsia="en-GB"/>
        </w:rPr>
      </w:pPr>
      <w:r w:rsidRPr="00CA17E9">
        <w:rPr>
          <w:rFonts w:ascii="Arial" w:eastAsia="Times New Roman" w:hAnsi="Arial" w:cs="Arial"/>
          <w:color w:val="39363C"/>
          <w:lang w:eastAsia="en-GB"/>
        </w:rPr>
        <w:t>The bill will now progress to the committee stage of the legislative process, when it will be scrutinised line by line by a group of MPs this autumn. At this stage we will be seeking substantial amendments to the bill so it addresses the needs of our members. </w:t>
      </w:r>
      <w:r w:rsidR="00840E88">
        <w:rPr>
          <w:rFonts w:ascii="Arial" w:hAnsi="Arial" w:cs="Arial"/>
        </w:rPr>
        <w:t>(</w:t>
      </w:r>
      <w:r w:rsidR="00840E88" w:rsidRPr="00DE4921">
        <w:rPr>
          <w:rFonts w:ascii="Arial" w:hAnsi="Arial" w:cs="Arial"/>
          <w:color w:val="000000"/>
          <w:shd w:val="clear" w:color="auto" w:fill="FFFFFF"/>
        </w:rPr>
        <w:t>New law in England must resolve nursing workforce shortages that compromise patient safety | News | Royal College of Nursing, 2021</w:t>
      </w:r>
      <w:r w:rsidR="00840E88">
        <w:rPr>
          <w:rFonts w:ascii="Arial" w:hAnsi="Arial" w:cs="Arial"/>
          <w:color w:val="000000"/>
          <w:shd w:val="clear" w:color="auto" w:fill="FFFFFF"/>
        </w:rPr>
        <w:t>)</w:t>
      </w:r>
      <w:r w:rsidRPr="00CA17E9">
        <w:rPr>
          <w:rFonts w:ascii="Arial" w:eastAsia="Times New Roman" w:hAnsi="Arial" w:cs="Arial"/>
          <w:color w:val="39363C"/>
          <w:lang w:eastAsia="en-GB"/>
        </w:rPr>
        <w:t> </w:t>
      </w:r>
    </w:p>
    <w:p w14:paraId="11CB0BA7" w14:textId="77777777" w:rsidR="0001356D" w:rsidRPr="00CA17E9" w:rsidRDefault="0001356D" w:rsidP="00807749">
      <w:pPr>
        <w:spacing w:line="360" w:lineRule="auto"/>
        <w:rPr>
          <w:rFonts w:ascii="Arial" w:hAnsi="Arial" w:cs="Arial"/>
        </w:rPr>
      </w:pPr>
    </w:p>
    <w:p w14:paraId="4538E250" w14:textId="324EF39A" w:rsidR="00840ECC" w:rsidRPr="00CA17E9" w:rsidRDefault="00840ECC" w:rsidP="00807749">
      <w:pPr>
        <w:spacing w:line="360" w:lineRule="auto"/>
        <w:rPr>
          <w:rFonts w:ascii="Arial" w:hAnsi="Arial" w:cs="Arial"/>
        </w:rPr>
      </w:pPr>
    </w:p>
    <w:p w14:paraId="19E41AF0" w14:textId="5EEA214F" w:rsidR="00840ECC" w:rsidRDefault="00840ECC" w:rsidP="00807749">
      <w:pPr>
        <w:spacing w:line="360" w:lineRule="auto"/>
        <w:rPr>
          <w:rFonts w:ascii="Arial" w:hAnsi="Arial" w:cs="Arial"/>
        </w:rPr>
      </w:pPr>
    </w:p>
    <w:p w14:paraId="570CAF69" w14:textId="1CB23593" w:rsidR="00840ECC" w:rsidRDefault="00840ECC" w:rsidP="003372ED">
      <w:pPr>
        <w:spacing w:line="360" w:lineRule="auto"/>
        <w:rPr>
          <w:rFonts w:ascii="Arial" w:hAnsi="Arial" w:cs="Arial"/>
        </w:rPr>
      </w:pPr>
    </w:p>
    <w:p w14:paraId="518FB833" w14:textId="3349081C" w:rsidR="0060705D" w:rsidRDefault="007379DA" w:rsidP="00913805">
      <w:pPr>
        <w:spacing w:line="360" w:lineRule="auto"/>
        <w:jc w:val="center"/>
        <w:rPr>
          <w:rFonts w:ascii="Arial" w:hAnsi="Arial" w:cs="Arial"/>
        </w:rPr>
      </w:pPr>
      <w:r>
        <w:rPr>
          <w:rFonts w:ascii="Arial" w:hAnsi="Arial" w:cs="Arial"/>
        </w:rPr>
        <w:t>Page 8</w:t>
      </w:r>
    </w:p>
    <w:p w14:paraId="0015AB72" w14:textId="63BA16D0" w:rsidR="00840ECC" w:rsidRPr="007379DA" w:rsidRDefault="0091330B" w:rsidP="003372ED">
      <w:pPr>
        <w:spacing w:line="360" w:lineRule="auto"/>
        <w:rPr>
          <w:rFonts w:ascii="Arial" w:hAnsi="Arial" w:cs="Arial"/>
        </w:rPr>
      </w:pPr>
      <w:r>
        <w:rPr>
          <w:rFonts w:ascii="Arial" w:hAnsi="Arial" w:cs="Arial"/>
          <w:b/>
          <w:bCs/>
          <w:u w:val="single"/>
        </w:rPr>
        <w:lastRenderedPageBreak/>
        <w:t xml:space="preserve">Conclusion </w:t>
      </w:r>
      <w:r w:rsidR="00F3681F">
        <w:rPr>
          <w:rFonts w:ascii="Arial" w:hAnsi="Arial" w:cs="Arial"/>
          <w:b/>
          <w:bCs/>
          <w:u w:val="single"/>
        </w:rPr>
        <w:t>- a</w:t>
      </w:r>
      <w:r w:rsidR="00020A24" w:rsidRPr="008F2FA0">
        <w:rPr>
          <w:rFonts w:ascii="Arial" w:hAnsi="Arial" w:cs="Arial"/>
          <w:b/>
          <w:bCs/>
          <w:u w:val="single"/>
        </w:rPr>
        <w:t xml:space="preserve"> recommendation on improvements that could be made by the NHS </w:t>
      </w:r>
      <w:r w:rsidR="003D0CB0" w:rsidRPr="008F2FA0">
        <w:rPr>
          <w:rFonts w:ascii="Arial" w:hAnsi="Arial" w:cs="Arial"/>
          <w:b/>
          <w:bCs/>
          <w:u w:val="single"/>
        </w:rPr>
        <w:t>to</w:t>
      </w:r>
      <w:r w:rsidR="00020A24" w:rsidRPr="008F2FA0">
        <w:rPr>
          <w:rFonts w:ascii="Arial" w:hAnsi="Arial" w:cs="Arial"/>
          <w:b/>
          <w:bCs/>
          <w:u w:val="single"/>
        </w:rPr>
        <w:t xml:space="preserve"> </w:t>
      </w:r>
      <w:r w:rsidR="00A65805" w:rsidRPr="008F2FA0">
        <w:rPr>
          <w:rFonts w:ascii="Arial" w:hAnsi="Arial" w:cs="Arial"/>
          <w:b/>
          <w:bCs/>
          <w:u w:val="single"/>
        </w:rPr>
        <w:t>improve the retention and recruitment of Nurses</w:t>
      </w:r>
    </w:p>
    <w:p w14:paraId="444D372D" w14:textId="50DED043" w:rsidR="007009B6" w:rsidRPr="008F2FA0" w:rsidRDefault="00A2052D" w:rsidP="003372ED">
      <w:pPr>
        <w:spacing w:line="360" w:lineRule="auto"/>
        <w:rPr>
          <w:rFonts w:ascii="Arial" w:hAnsi="Arial" w:cs="Arial"/>
          <w:b/>
          <w:bCs/>
          <w:u w:val="single"/>
        </w:rPr>
      </w:pPr>
      <w:r>
        <w:rPr>
          <w:rFonts w:ascii="Arial" w:hAnsi="Arial" w:cs="Arial"/>
          <w:b/>
          <w:bCs/>
          <w:u w:val="single"/>
        </w:rPr>
        <w:t xml:space="preserve"> </w:t>
      </w:r>
    </w:p>
    <w:p w14:paraId="0D422433" w14:textId="7643D1F8" w:rsidR="00A65805" w:rsidRDefault="00C469BF" w:rsidP="003372ED">
      <w:pPr>
        <w:spacing w:line="360" w:lineRule="auto"/>
        <w:rPr>
          <w:rFonts w:ascii="Arial" w:hAnsi="Arial" w:cs="Arial"/>
        </w:rPr>
      </w:pPr>
      <w:r>
        <w:rPr>
          <w:rFonts w:ascii="Arial" w:hAnsi="Arial" w:cs="Arial"/>
        </w:rPr>
        <w:t xml:space="preserve">In conclusion, </w:t>
      </w:r>
      <w:r w:rsidR="00CD1F9B">
        <w:rPr>
          <w:rFonts w:ascii="Arial" w:hAnsi="Arial" w:cs="Arial"/>
        </w:rPr>
        <w:t>a few</w:t>
      </w:r>
      <w:r>
        <w:rPr>
          <w:rFonts w:ascii="Arial" w:hAnsi="Arial" w:cs="Arial"/>
        </w:rPr>
        <w:t xml:space="preserve"> </w:t>
      </w:r>
      <w:r w:rsidR="00B317A4">
        <w:rPr>
          <w:rFonts w:ascii="Arial" w:hAnsi="Arial" w:cs="Arial"/>
        </w:rPr>
        <w:t>recommendations on improvements need to urgently be made t</w:t>
      </w:r>
      <w:r w:rsidR="003176B8">
        <w:rPr>
          <w:rFonts w:ascii="Arial" w:hAnsi="Arial" w:cs="Arial"/>
        </w:rPr>
        <w:t xml:space="preserve">o the NHS </w:t>
      </w:r>
      <w:r w:rsidR="003D0CB0">
        <w:rPr>
          <w:rFonts w:ascii="Arial" w:hAnsi="Arial" w:cs="Arial"/>
        </w:rPr>
        <w:t>for</w:t>
      </w:r>
      <w:r w:rsidR="003176B8">
        <w:rPr>
          <w:rFonts w:ascii="Arial" w:hAnsi="Arial" w:cs="Arial"/>
        </w:rPr>
        <w:t xml:space="preserve"> it to improve the retention and recruitment of nurses</w:t>
      </w:r>
      <w:r w:rsidR="00175983">
        <w:rPr>
          <w:rFonts w:ascii="Arial" w:hAnsi="Arial" w:cs="Arial"/>
        </w:rPr>
        <w:t>.</w:t>
      </w:r>
    </w:p>
    <w:p w14:paraId="5C97368C" w14:textId="76A234B5" w:rsidR="00175983" w:rsidRDefault="00175983" w:rsidP="003372ED">
      <w:pPr>
        <w:spacing w:line="360" w:lineRule="auto"/>
        <w:rPr>
          <w:rFonts w:ascii="Arial" w:hAnsi="Arial" w:cs="Arial"/>
        </w:rPr>
      </w:pPr>
      <w:r>
        <w:rPr>
          <w:rFonts w:ascii="Arial" w:hAnsi="Arial" w:cs="Arial"/>
        </w:rPr>
        <w:t>The recommendations are</w:t>
      </w:r>
      <w:r w:rsidR="00793D41">
        <w:rPr>
          <w:rFonts w:ascii="Arial" w:hAnsi="Arial" w:cs="Arial"/>
        </w:rPr>
        <w:t xml:space="preserve"> as follows –</w:t>
      </w:r>
    </w:p>
    <w:p w14:paraId="09E7C0B3" w14:textId="18256AA1" w:rsidR="00793D41" w:rsidRDefault="00793D41" w:rsidP="003372ED">
      <w:pPr>
        <w:spacing w:line="360" w:lineRule="auto"/>
        <w:rPr>
          <w:rFonts w:ascii="Arial" w:hAnsi="Arial" w:cs="Arial"/>
          <w:u w:val="single"/>
        </w:rPr>
      </w:pPr>
      <w:r w:rsidRPr="00793D41">
        <w:rPr>
          <w:rFonts w:ascii="Arial" w:hAnsi="Arial" w:cs="Arial"/>
          <w:u w:val="single"/>
        </w:rPr>
        <w:t xml:space="preserve">Flexibility </w:t>
      </w:r>
    </w:p>
    <w:p w14:paraId="6E786060" w14:textId="007FEA55" w:rsidR="00793D41" w:rsidRDefault="002F1D30" w:rsidP="003372ED">
      <w:pPr>
        <w:spacing w:line="360" w:lineRule="auto"/>
        <w:rPr>
          <w:rFonts w:ascii="Arial" w:hAnsi="Arial" w:cs="Arial"/>
        </w:rPr>
      </w:pPr>
      <w:r>
        <w:rPr>
          <w:rFonts w:ascii="Arial" w:hAnsi="Arial" w:cs="Arial"/>
        </w:rPr>
        <w:t>Being more flexible to accommodate the needs of a diverse workforce, harnessing data to learn more about the workforce.</w:t>
      </w:r>
    </w:p>
    <w:p w14:paraId="6869D442" w14:textId="1539E0FA" w:rsidR="00D97DAF" w:rsidRPr="0070658F" w:rsidRDefault="00D97DAF" w:rsidP="003372ED">
      <w:pPr>
        <w:spacing w:line="360" w:lineRule="auto"/>
        <w:rPr>
          <w:rFonts w:ascii="Arial" w:hAnsi="Arial" w:cs="Arial"/>
          <w:u w:val="single"/>
        </w:rPr>
      </w:pPr>
      <w:r w:rsidRPr="0070658F">
        <w:rPr>
          <w:rFonts w:ascii="Arial" w:hAnsi="Arial" w:cs="Arial"/>
          <w:u w:val="single"/>
        </w:rPr>
        <w:t>Continuing Professional Development</w:t>
      </w:r>
    </w:p>
    <w:p w14:paraId="68788726" w14:textId="4FD4D6CB" w:rsidR="00D97DAF" w:rsidRDefault="00D97DAF" w:rsidP="003372ED">
      <w:pPr>
        <w:spacing w:line="360" w:lineRule="auto"/>
        <w:rPr>
          <w:rFonts w:ascii="Arial" w:hAnsi="Arial" w:cs="Arial"/>
        </w:rPr>
      </w:pPr>
      <w:r>
        <w:rPr>
          <w:rFonts w:ascii="Arial" w:hAnsi="Arial" w:cs="Arial"/>
        </w:rPr>
        <w:t>Acting to encourage and help Staff increase their skillset and promote working opportunities.</w:t>
      </w:r>
    </w:p>
    <w:p w14:paraId="0E8C7D59" w14:textId="4F7E6552" w:rsidR="00C0157F" w:rsidRPr="0070658F" w:rsidRDefault="00C0157F" w:rsidP="003372ED">
      <w:pPr>
        <w:spacing w:line="360" w:lineRule="auto"/>
        <w:rPr>
          <w:rFonts w:ascii="Arial" w:hAnsi="Arial" w:cs="Arial"/>
          <w:u w:val="single"/>
        </w:rPr>
      </w:pPr>
      <w:r w:rsidRPr="0070658F">
        <w:rPr>
          <w:rFonts w:ascii="Arial" w:hAnsi="Arial" w:cs="Arial"/>
          <w:u w:val="single"/>
        </w:rPr>
        <w:t>Discrimination prevention</w:t>
      </w:r>
    </w:p>
    <w:p w14:paraId="3F01E4AA" w14:textId="7F380FFD" w:rsidR="00C0157F" w:rsidRDefault="00C0157F" w:rsidP="003372ED">
      <w:pPr>
        <w:spacing w:line="360" w:lineRule="auto"/>
        <w:rPr>
          <w:rFonts w:ascii="Arial" w:hAnsi="Arial" w:cs="Arial"/>
        </w:rPr>
      </w:pPr>
      <w:r>
        <w:rPr>
          <w:rFonts w:ascii="Arial" w:hAnsi="Arial" w:cs="Arial"/>
        </w:rPr>
        <w:t>Discrimination is harmful on many fronts</w:t>
      </w:r>
      <w:r w:rsidR="00F14C73">
        <w:rPr>
          <w:rFonts w:ascii="Arial" w:hAnsi="Arial" w:cs="Arial"/>
        </w:rPr>
        <w:t xml:space="preserve">. </w:t>
      </w:r>
      <w:r w:rsidR="00B700C9">
        <w:rPr>
          <w:rFonts w:ascii="Arial" w:hAnsi="Arial" w:cs="Arial"/>
        </w:rPr>
        <w:t>It is imperative that all members of the workforce feel welcome and as such</w:t>
      </w:r>
      <w:r w:rsidR="006068FB">
        <w:rPr>
          <w:rFonts w:ascii="Arial" w:hAnsi="Arial" w:cs="Arial"/>
        </w:rPr>
        <w:t xml:space="preserve"> an inclusive culture should be fostered.</w:t>
      </w:r>
    </w:p>
    <w:p w14:paraId="7BD30BDF" w14:textId="3E8527BD" w:rsidR="006068FB" w:rsidRPr="0070658F" w:rsidRDefault="006068FB" w:rsidP="003372ED">
      <w:pPr>
        <w:spacing w:line="360" w:lineRule="auto"/>
        <w:rPr>
          <w:rFonts w:ascii="Arial" w:hAnsi="Arial" w:cs="Arial"/>
          <w:u w:val="single"/>
        </w:rPr>
      </w:pPr>
      <w:r w:rsidRPr="0070658F">
        <w:rPr>
          <w:rFonts w:ascii="Arial" w:hAnsi="Arial" w:cs="Arial"/>
          <w:u w:val="single"/>
        </w:rPr>
        <w:t>Improving the narrative</w:t>
      </w:r>
    </w:p>
    <w:p w14:paraId="15524957" w14:textId="1704FF65" w:rsidR="006068FB" w:rsidRDefault="00B01262" w:rsidP="003372ED">
      <w:pPr>
        <w:spacing w:line="360" w:lineRule="auto"/>
        <w:rPr>
          <w:rFonts w:ascii="Arial" w:hAnsi="Arial" w:cs="Arial"/>
        </w:rPr>
      </w:pPr>
      <w:r>
        <w:rPr>
          <w:rFonts w:ascii="Arial" w:hAnsi="Arial" w:cs="Arial"/>
        </w:rPr>
        <w:t>Acting</w:t>
      </w:r>
      <w:r w:rsidR="002B2593">
        <w:rPr>
          <w:rFonts w:ascii="Arial" w:hAnsi="Arial" w:cs="Arial"/>
        </w:rPr>
        <w:t xml:space="preserve"> to change the negative narrative concerning the NHS through communication and engagement.</w:t>
      </w:r>
    </w:p>
    <w:p w14:paraId="35C67532" w14:textId="6E9F346B" w:rsidR="008945FF" w:rsidRPr="0070658F" w:rsidRDefault="008945FF" w:rsidP="003372ED">
      <w:pPr>
        <w:spacing w:line="360" w:lineRule="auto"/>
        <w:rPr>
          <w:rFonts w:ascii="Arial" w:hAnsi="Arial" w:cs="Arial"/>
          <w:u w:val="single"/>
        </w:rPr>
      </w:pPr>
      <w:r w:rsidRPr="0070658F">
        <w:rPr>
          <w:rFonts w:ascii="Arial" w:hAnsi="Arial" w:cs="Arial"/>
          <w:u w:val="single"/>
        </w:rPr>
        <w:t>Establishing and improving Staff Banks</w:t>
      </w:r>
    </w:p>
    <w:p w14:paraId="6CAAEC52" w14:textId="335B4036" w:rsidR="008945FF" w:rsidRDefault="00F120C2" w:rsidP="003372ED">
      <w:pPr>
        <w:spacing w:line="360" w:lineRule="auto"/>
        <w:rPr>
          <w:rFonts w:ascii="Arial" w:hAnsi="Arial" w:cs="Arial"/>
        </w:rPr>
      </w:pPr>
      <w:r>
        <w:rPr>
          <w:rFonts w:ascii="Arial" w:hAnsi="Arial" w:cs="Arial"/>
        </w:rPr>
        <w:t>Reducing the need for Trusts to obtain temporary staff from agencies.</w:t>
      </w:r>
    </w:p>
    <w:p w14:paraId="4EBB13EF" w14:textId="43A14418" w:rsidR="00F120C2" w:rsidRPr="0070658F" w:rsidRDefault="006D7692" w:rsidP="003372ED">
      <w:pPr>
        <w:spacing w:line="360" w:lineRule="auto"/>
        <w:rPr>
          <w:rFonts w:ascii="Arial" w:hAnsi="Arial" w:cs="Arial"/>
          <w:u w:val="single"/>
        </w:rPr>
      </w:pPr>
      <w:r w:rsidRPr="0070658F">
        <w:rPr>
          <w:rFonts w:ascii="Arial" w:hAnsi="Arial" w:cs="Arial"/>
          <w:u w:val="single"/>
        </w:rPr>
        <w:t>Valuing Staff</w:t>
      </w:r>
    </w:p>
    <w:p w14:paraId="1CBE35EC" w14:textId="5BCDECAA" w:rsidR="006D7692" w:rsidRDefault="006D7692" w:rsidP="003372ED">
      <w:pPr>
        <w:spacing w:line="360" w:lineRule="auto"/>
        <w:rPr>
          <w:rFonts w:ascii="Arial" w:hAnsi="Arial" w:cs="Arial"/>
        </w:rPr>
      </w:pPr>
      <w:r>
        <w:rPr>
          <w:rFonts w:ascii="Arial" w:hAnsi="Arial" w:cs="Arial"/>
        </w:rPr>
        <w:t xml:space="preserve">Valuing Staff and ensuring that they do not feel </w:t>
      </w:r>
      <w:r w:rsidR="00A74384">
        <w:rPr>
          <w:rFonts w:ascii="Arial" w:hAnsi="Arial" w:cs="Arial"/>
        </w:rPr>
        <w:t>taken for granted.</w:t>
      </w:r>
    </w:p>
    <w:p w14:paraId="05FD25C8" w14:textId="666A3639" w:rsidR="00A74384" w:rsidRPr="0070658F" w:rsidRDefault="00A74384" w:rsidP="003372ED">
      <w:pPr>
        <w:spacing w:line="360" w:lineRule="auto"/>
        <w:rPr>
          <w:rFonts w:ascii="Arial" w:hAnsi="Arial" w:cs="Arial"/>
          <w:u w:val="single"/>
        </w:rPr>
      </w:pPr>
      <w:r w:rsidRPr="0070658F">
        <w:rPr>
          <w:rFonts w:ascii="Arial" w:hAnsi="Arial" w:cs="Arial"/>
          <w:u w:val="single"/>
        </w:rPr>
        <w:t>Autonomy</w:t>
      </w:r>
    </w:p>
    <w:p w14:paraId="13AF1B5A" w14:textId="708CAD36" w:rsidR="00A74384" w:rsidRDefault="00A74384" w:rsidP="003372ED">
      <w:pPr>
        <w:spacing w:line="360" w:lineRule="auto"/>
        <w:rPr>
          <w:rFonts w:ascii="Arial" w:hAnsi="Arial" w:cs="Arial"/>
        </w:rPr>
      </w:pPr>
      <w:r>
        <w:rPr>
          <w:rFonts w:ascii="Arial" w:hAnsi="Arial" w:cs="Arial"/>
        </w:rPr>
        <w:t>Giving Staff the necessary autonomy to provide high</w:t>
      </w:r>
      <w:r w:rsidR="00972B7E">
        <w:rPr>
          <w:rFonts w:ascii="Arial" w:hAnsi="Arial" w:cs="Arial"/>
        </w:rPr>
        <w:t>-quality Patient care without being restricted.</w:t>
      </w:r>
    </w:p>
    <w:p w14:paraId="5FDDDDC9" w14:textId="350FC505" w:rsidR="00972B7E" w:rsidRPr="0070658F" w:rsidRDefault="00972B7E" w:rsidP="003372ED">
      <w:pPr>
        <w:spacing w:line="360" w:lineRule="auto"/>
        <w:rPr>
          <w:rFonts w:ascii="Arial" w:hAnsi="Arial" w:cs="Arial"/>
          <w:u w:val="single"/>
        </w:rPr>
      </w:pPr>
      <w:r w:rsidRPr="0070658F">
        <w:rPr>
          <w:rFonts w:ascii="Arial" w:hAnsi="Arial" w:cs="Arial"/>
          <w:u w:val="single"/>
        </w:rPr>
        <w:t>Targeted wage increases</w:t>
      </w:r>
    </w:p>
    <w:p w14:paraId="39062317" w14:textId="45226907" w:rsidR="00E81E53" w:rsidRDefault="00E81E53" w:rsidP="003372ED">
      <w:pPr>
        <w:spacing w:line="360" w:lineRule="auto"/>
        <w:rPr>
          <w:rFonts w:ascii="Arial" w:hAnsi="Arial" w:cs="Arial"/>
        </w:rPr>
      </w:pPr>
      <w:r>
        <w:rPr>
          <w:rFonts w:ascii="Arial" w:hAnsi="Arial" w:cs="Arial"/>
        </w:rPr>
        <w:t>Preventing the NHS being outcompeted in specific circumstances and groups.</w:t>
      </w:r>
      <w:r w:rsidR="00C1748B">
        <w:rPr>
          <w:rFonts w:ascii="Arial" w:hAnsi="Arial" w:cs="Arial"/>
        </w:rPr>
        <w:t xml:space="preserve"> </w:t>
      </w:r>
      <w:r w:rsidR="001C06D5">
        <w:rPr>
          <w:rFonts w:ascii="Arial" w:hAnsi="Arial" w:cs="Arial"/>
        </w:rPr>
        <w:t>(Bimpong 2019).</w:t>
      </w:r>
    </w:p>
    <w:p w14:paraId="420ED5D4" w14:textId="634A5EE7" w:rsidR="0070658F" w:rsidRDefault="0070658F" w:rsidP="00F646EC">
      <w:pPr>
        <w:spacing w:line="360" w:lineRule="auto"/>
        <w:jc w:val="center"/>
        <w:rPr>
          <w:rFonts w:ascii="Arial" w:hAnsi="Arial" w:cs="Arial"/>
        </w:rPr>
      </w:pPr>
      <w:r>
        <w:rPr>
          <w:rFonts w:ascii="Arial" w:hAnsi="Arial" w:cs="Arial"/>
        </w:rPr>
        <w:t xml:space="preserve">Page </w:t>
      </w:r>
      <w:r w:rsidR="007379DA">
        <w:rPr>
          <w:rFonts w:ascii="Arial" w:hAnsi="Arial" w:cs="Arial"/>
        </w:rPr>
        <w:t>9</w:t>
      </w:r>
    </w:p>
    <w:p w14:paraId="46B84D91" w14:textId="77777777" w:rsidR="00F905A7" w:rsidRPr="00F905A7" w:rsidRDefault="00F905A7" w:rsidP="00F905A7">
      <w:pPr>
        <w:spacing w:line="360" w:lineRule="auto"/>
        <w:rPr>
          <w:rFonts w:ascii="Arial" w:hAnsi="Arial" w:cs="Arial"/>
          <w:b/>
          <w:bCs/>
          <w:u w:val="single"/>
        </w:rPr>
      </w:pPr>
      <w:r w:rsidRPr="00F905A7">
        <w:rPr>
          <w:rFonts w:ascii="Arial" w:hAnsi="Arial" w:cs="Arial"/>
          <w:b/>
          <w:bCs/>
          <w:u w:val="single"/>
        </w:rPr>
        <w:lastRenderedPageBreak/>
        <w:t>Reference list</w:t>
      </w:r>
    </w:p>
    <w:p w14:paraId="2784935D" w14:textId="77777777" w:rsidR="00F905A7" w:rsidRPr="00F905A7" w:rsidRDefault="00F905A7" w:rsidP="00F905A7">
      <w:pPr>
        <w:shd w:val="clear" w:color="auto" w:fill="FFFFFF"/>
        <w:spacing w:after="0" w:line="360" w:lineRule="auto"/>
        <w:rPr>
          <w:rFonts w:ascii="Arial" w:eastAsia="Times New Roman" w:hAnsi="Arial" w:cs="Arial"/>
          <w:color w:val="333333"/>
          <w:lang w:eastAsia="en-GB"/>
        </w:rPr>
      </w:pPr>
    </w:p>
    <w:p w14:paraId="24161F8B"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r w:rsidRPr="00F905A7">
        <w:rPr>
          <w:rFonts w:ascii="Arial" w:eastAsia="Times New Roman" w:hAnsi="Arial" w:cs="Arial"/>
          <w:color w:val="333333"/>
          <w:lang w:eastAsia="en-GB"/>
        </w:rPr>
        <w:t>BBC (2021)</w:t>
      </w:r>
      <w:r w:rsidRPr="00F905A7">
        <w:rPr>
          <w:rFonts w:ascii="Arial" w:hAnsi="Arial" w:cs="Arial"/>
        </w:rPr>
        <w:t xml:space="preserve"> The conversation podcast.mp3</w:t>
      </w:r>
    </w:p>
    <w:p w14:paraId="7FC4D948"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p>
    <w:p w14:paraId="3DD08B6E"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r w:rsidRPr="00F905A7">
        <w:rPr>
          <w:rFonts w:ascii="Arial" w:eastAsia="Times New Roman" w:hAnsi="Arial" w:cs="Arial"/>
          <w:color w:val="333333"/>
          <w:lang w:eastAsia="en-GB"/>
        </w:rPr>
        <w:t>Bimpong KAA, Khan A, Slight R</w:t>
      </w:r>
      <w:r w:rsidRPr="00F905A7">
        <w:rPr>
          <w:rFonts w:ascii="Arial" w:eastAsia="Times New Roman" w:hAnsi="Arial" w:cs="Arial"/>
          <w:i/>
          <w:iCs/>
          <w:color w:val="333333"/>
          <w:lang w:eastAsia="en-GB"/>
        </w:rPr>
        <w:t>, et al</w:t>
      </w:r>
    </w:p>
    <w:p w14:paraId="0481C093" w14:textId="4344E407" w:rsidR="00F905A7" w:rsidRPr="00F905A7" w:rsidRDefault="00F905A7" w:rsidP="00BA6563">
      <w:pPr>
        <w:shd w:val="clear" w:color="auto" w:fill="FFFFFF"/>
        <w:spacing w:after="0" w:line="360" w:lineRule="auto"/>
        <w:rPr>
          <w:rFonts w:ascii="Arial" w:eastAsia="Times New Roman" w:hAnsi="Arial" w:cs="Arial"/>
          <w:color w:val="333333"/>
          <w:lang w:eastAsia="en-GB"/>
        </w:rPr>
      </w:pPr>
      <w:r w:rsidRPr="00F905A7">
        <w:rPr>
          <w:rFonts w:ascii="Arial" w:eastAsia="Times New Roman" w:hAnsi="Arial" w:cs="Arial"/>
          <w:color w:val="333333"/>
          <w:lang w:eastAsia="en-GB"/>
        </w:rPr>
        <w:t xml:space="preserve">Relationship between labour force satisfaction, </w:t>
      </w:r>
      <w:r w:rsidR="00D14D4F" w:rsidRPr="00F905A7">
        <w:rPr>
          <w:rFonts w:ascii="Arial" w:eastAsia="Times New Roman" w:hAnsi="Arial" w:cs="Arial"/>
          <w:color w:val="333333"/>
          <w:lang w:eastAsia="en-GB"/>
        </w:rPr>
        <w:t>wages,</w:t>
      </w:r>
      <w:r w:rsidRPr="00F905A7">
        <w:rPr>
          <w:rFonts w:ascii="Arial" w:eastAsia="Times New Roman" w:hAnsi="Arial" w:cs="Arial"/>
          <w:color w:val="333333"/>
          <w:lang w:eastAsia="en-GB"/>
        </w:rPr>
        <w:t xml:space="preserve"> and retention within the UK National Health Service: a systematic review of the literature</w:t>
      </w:r>
    </w:p>
    <w:p w14:paraId="00C57111"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r w:rsidRPr="00F905A7">
        <w:rPr>
          <w:rFonts w:ascii="Arial" w:eastAsia="Times New Roman" w:hAnsi="Arial" w:cs="Arial"/>
          <w:i/>
          <w:iCs/>
          <w:color w:val="333333"/>
          <w:lang w:eastAsia="en-GB"/>
        </w:rPr>
        <w:t>BMJ Open </w:t>
      </w:r>
      <w:r w:rsidRPr="00F905A7">
        <w:rPr>
          <w:rFonts w:ascii="Arial" w:eastAsia="Times New Roman" w:hAnsi="Arial" w:cs="Arial"/>
          <w:color w:val="333333"/>
          <w:lang w:eastAsia="en-GB"/>
        </w:rPr>
        <w:t>2020;</w:t>
      </w:r>
      <w:r w:rsidRPr="00F905A7">
        <w:rPr>
          <w:rFonts w:ascii="Arial" w:eastAsia="Times New Roman" w:hAnsi="Arial" w:cs="Arial"/>
          <w:b/>
          <w:bCs/>
          <w:color w:val="333333"/>
          <w:lang w:eastAsia="en-GB"/>
        </w:rPr>
        <w:t>10:</w:t>
      </w:r>
      <w:r w:rsidRPr="00F905A7">
        <w:rPr>
          <w:rFonts w:ascii="Arial" w:eastAsia="Times New Roman" w:hAnsi="Arial" w:cs="Arial"/>
          <w:color w:val="333333"/>
          <w:lang w:eastAsia="en-GB"/>
        </w:rPr>
        <w:t xml:space="preserve">e034919. doi: 10.1136/bmjopen-2019-034919 Available at - </w:t>
      </w:r>
      <w:hyperlink r:id="rId11" w:history="1">
        <w:r w:rsidRPr="00F905A7">
          <w:rPr>
            <w:rFonts w:ascii="Arial" w:eastAsia="Times New Roman" w:hAnsi="Arial" w:cs="Arial"/>
            <w:color w:val="0563C1" w:themeColor="hyperlink"/>
            <w:u w:val="single"/>
            <w:lang w:eastAsia="en-GB"/>
          </w:rPr>
          <w:t>https://bmjopen.bmj.com/content/10/7/e034919.citation-tools</w:t>
        </w:r>
      </w:hyperlink>
      <w:r w:rsidRPr="00F905A7">
        <w:rPr>
          <w:rFonts w:ascii="Arial" w:eastAsia="Times New Roman" w:hAnsi="Arial" w:cs="Arial"/>
          <w:color w:val="333333"/>
          <w:lang w:eastAsia="en-GB"/>
        </w:rPr>
        <w:t xml:space="preserve"> (accessed 2nd December 2021)</w:t>
      </w:r>
    </w:p>
    <w:p w14:paraId="318F4C5A"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p>
    <w:p w14:paraId="6170F4DB" w14:textId="77777777" w:rsidR="00F905A7" w:rsidRPr="00F905A7" w:rsidRDefault="00F905A7" w:rsidP="00BA6563">
      <w:pPr>
        <w:shd w:val="clear" w:color="auto" w:fill="FFFFFF"/>
        <w:spacing w:after="0" w:line="360" w:lineRule="auto"/>
        <w:rPr>
          <w:rFonts w:ascii="Arial" w:hAnsi="Arial" w:cs="Arial"/>
          <w:color w:val="000000"/>
          <w:shd w:val="clear" w:color="auto" w:fill="FFFFFF"/>
        </w:rPr>
      </w:pPr>
      <w:r w:rsidRPr="00F905A7">
        <w:rPr>
          <w:rFonts w:ascii="Arial" w:hAnsi="Arial" w:cs="Arial"/>
          <w:color w:val="000000"/>
          <w:shd w:val="clear" w:color="auto" w:fill="FFFFFF"/>
        </w:rPr>
        <w:t>Collard, S., Scammell, J. and Tee, S., 2020. Closing the gap on nurse retention: A scoping review of implications for undergraduate education. </w:t>
      </w:r>
      <w:r w:rsidRPr="00F905A7">
        <w:rPr>
          <w:rFonts w:ascii="Arial" w:hAnsi="Arial" w:cs="Arial"/>
          <w:i/>
          <w:iCs/>
          <w:color w:val="000000"/>
          <w:shd w:val="clear" w:color="auto" w:fill="FFFFFF"/>
        </w:rPr>
        <w:t>Nurse Education Today</w:t>
      </w:r>
      <w:r w:rsidRPr="00F905A7">
        <w:rPr>
          <w:rFonts w:ascii="Arial" w:hAnsi="Arial" w:cs="Arial"/>
          <w:color w:val="000000"/>
          <w:shd w:val="clear" w:color="auto" w:fill="FFFFFF"/>
        </w:rPr>
        <w:t>, 84, p.104253.</w:t>
      </w:r>
    </w:p>
    <w:p w14:paraId="456E6AEF"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p>
    <w:p w14:paraId="38092E3D" w14:textId="77777777" w:rsidR="00F905A7" w:rsidRPr="00F905A7" w:rsidRDefault="00F905A7" w:rsidP="00BA6563">
      <w:pPr>
        <w:shd w:val="clear" w:color="auto" w:fill="FFFFFF"/>
        <w:spacing w:after="0" w:line="360" w:lineRule="auto"/>
        <w:rPr>
          <w:rFonts w:ascii="Arial" w:eastAsia="Times New Roman" w:hAnsi="Arial" w:cs="Arial"/>
          <w:color w:val="333333"/>
          <w:lang w:eastAsia="en-GB"/>
        </w:rPr>
      </w:pPr>
      <w:r w:rsidRPr="00F905A7">
        <w:rPr>
          <w:rFonts w:ascii="Arial" w:eastAsia="Times New Roman" w:hAnsi="Arial" w:cs="Arial"/>
          <w:color w:val="333333"/>
          <w:lang w:eastAsia="en-GB"/>
        </w:rPr>
        <w:t xml:space="preserve">Institute for Fiscal Studies 2021 </w:t>
      </w:r>
      <w:r w:rsidRPr="00F905A7">
        <w:rPr>
          <w:rFonts w:ascii="Arial" w:hAnsi="Arial" w:cs="Arial"/>
          <w:color w:val="000000"/>
          <w:shd w:val="clear" w:color="auto" w:fill="FFFFFF"/>
        </w:rPr>
        <w:t xml:space="preserve">[online] Available at - </w:t>
      </w:r>
      <w:hyperlink r:id="rId12" w:history="1">
        <w:r w:rsidRPr="00F905A7">
          <w:rPr>
            <w:rFonts w:ascii="Arial" w:hAnsi="Arial" w:cs="Arial"/>
            <w:color w:val="0563C1" w:themeColor="hyperlink"/>
            <w:u w:val="single"/>
            <w:shd w:val="clear" w:color="auto" w:fill="FFFFFF"/>
          </w:rPr>
          <w:t>https://ifs.org.uk/publications/15313</w:t>
        </w:r>
      </w:hyperlink>
      <w:r w:rsidRPr="00F905A7">
        <w:rPr>
          <w:rFonts w:ascii="Arial" w:hAnsi="Arial" w:cs="Arial"/>
          <w:color w:val="000000"/>
          <w:shd w:val="clear" w:color="auto" w:fill="FFFFFF"/>
        </w:rPr>
        <w:t xml:space="preserve"> (accessed 2nd December 2021).</w:t>
      </w:r>
    </w:p>
    <w:p w14:paraId="533FA4B7" w14:textId="77777777" w:rsidR="00F905A7" w:rsidRPr="00F905A7" w:rsidRDefault="00F905A7" w:rsidP="00BA6563">
      <w:pPr>
        <w:spacing w:line="360" w:lineRule="auto"/>
        <w:rPr>
          <w:rFonts w:ascii="Arial" w:hAnsi="Arial" w:cs="Arial"/>
        </w:rPr>
      </w:pPr>
    </w:p>
    <w:p w14:paraId="4B9ED00E" w14:textId="77777777" w:rsidR="00F905A7" w:rsidRPr="00F905A7" w:rsidRDefault="00F905A7" w:rsidP="00BA6563">
      <w:pPr>
        <w:spacing w:line="360" w:lineRule="auto"/>
        <w:rPr>
          <w:rFonts w:ascii="Arial" w:hAnsi="Arial" w:cs="Arial"/>
          <w:color w:val="000000"/>
          <w:shd w:val="clear" w:color="auto" w:fill="FFFFFF"/>
        </w:rPr>
      </w:pPr>
      <w:r w:rsidRPr="00F905A7">
        <w:rPr>
          <w:rFonts w:ascii="Arial" w:hAnsi="Arial" w:cs="Arial"/>
          <w:color w:val="000000"/>
          <w:shd w:val="clear" w:color="auto" w:fill="FFFFFF"/>
        </w:rPr>
        <w:t>Lu, H., Zhao, Y. and While, A., 2019. Job satisfaction among hospital nurses: A literature review. </w:t>
      </w:r>
      <w:r w:rsidRPr="00F905A7">
        <w:rPr>
          <w:rFonts w:ascii="Arial" w:hAnsi="Arial" w:cs="Arial"/>
          <w:i/>
          <w:iCs/>
          <w:color w:val="000000"/>
          <w:shd w:val="clear" w:color="auto" w:fill="FFFFFF"/>
        </w:rPr>
        <w:t>International Journal of Nursing Studies</w:t>
      </w:r>
      <w:r w:rsidRPr="00F905A7">
        <w:rPr>
          <w:rFonts w:ascii="Arial" w:hAnsi="Arial" w:cs="Arial"/>
          <w:color w:val="000000"/>
          <w:shd w:val="clear" w:color="auto" w:fill="FFFFFF"/>
        </w:rPr>
        <w:t>, 94, pp.21-31.</w:t>
      </w:r>
    </w:p>
    <w:p w14:paraId="26A07F2E" w14:textId="77777777" w:rsidR="00F905A7" w:rsidRPr="00F905A7" w:rsidRDefault="00F905A7" w:rsidP="00BA6563">
      <w:pPr>
        <w:spacing w:line="360" w:lineRule="auto"/>
        <w:rPr>
          <w:rFonts w:ascii="Arial" w:hAnsi="Arial" w:cs="Arial"/>
        </w:rPr>
      </w:pPr>
    </w:p>
    <w:p w14:paraId="763BD63C" w14:textId="77777777" w:rsidR="00F905A7" w:rsidRPr="00F905A7" w:rsidRDefault="00F905A7" w:rsidP="00BA6563">
      <w:pPr>
        <w:spacing w:line="360" w:lineRule="auto"/>
        <w:rPr>
          <w:rFonts w:ascii="Arial" w:hAnsi="Arial" w:cs="Arial"/>
          <w:color w:val="666666"/>
          <w:shd w:val="clear" w:color="auto" w:fill="FFFFFF"/>
        </w:rPr>
      </w:pPr>
      <w:r w:rsidRPr="00F905A7">
        <w:rPr>
          <w:rFonts w:ascii="Arial" w:hAnsi="Arial" w:cs="Arial"/>
          <w:color w:val="666666"/>
          <w:shd w:val="clear" w:color="auto" w:fill="FFFFFF"/>
        </w:rPr>
        <w:t>Mousazadeh S, Yektatalab S, Momennasab M, Parvizy S. Job Satisfaction Challenges Of Nurses In The Intensive Care Unit: A Qualitative Study. </w:t>
      </w:r>
      <w:r w:rsidRPr="00F905A7">
        <w:rPr>
          <w:rFonts w:ascii="Arial" w:hAnsi="Arial" w:cs="Arial"/>
          <w:i/>
          <w:iCs/>
          <w:color w:val="666666"/>
          <w:bdr w:val="none" w:sz="0" w:space="0" w:color="auto" w:frame="1"/>
          <w:shd w:val="clear" w:color="auto" w:fill="FFFFFF"/>
        </w:rPr>
        <w:t>Risk Manag Healthc Policy</w:t>
      </w:r>
      <w:r w:rsidRPr="00F905A7">
        <w:rPr>
          <w:rFonts w:ascii="Arial" w:hAnsi="Arial" w:cs="Arial"/>
          <w:color w:val="666666"/>
          <w:shd w:val="clear" w:color="auto" w:fill="FFFFFF"/>
        </w:rPr>
        <w:t>. 2019;12:233-242</w:t>
      </w:r>
      <w:r w:rsidRPr="00F905A7">
        <w:rPr>
          <w:rFonts w:ascii="Arial" w:hAnsi="Arial" w:cs="Arial"/>
          <w:color w:val="666666"/>
        </w:rPr>
        <w:br/>
      </w:r>
      <w:hyperlink r:id="rId13" w:history="1">
        <w:r w:rsidRPr="00F905A7">
          <w:rPr>
            <w:rFonts w:ascii="Arial" w:hAnsi="Arial" w:cs="Arial"/>
            <w:color w:val="0563C1" w:themeColor="hyperlink"/>
            <w:u w:val="single"/>
            <w:shd w:val="clear" w:color="auto" w:fill="FFFFFF"/>
          </w:rPr>
          <w:t>https://doi.org/10.2147/RMHP.S218112</w:t>
        </w:r>
      </w:hyperlink>
      <w:r w:rsidRPr="00F905A7">
        <w:rPr>
          <w:rFonts w:ascii="Arial" w:hAnsi="Arial" w:cs="Arial"/>
          <w:color w:val="666666"/>
          <w:shd w:val="clear" w:color="auto" w:fill="FFFFFF"/>
        </w:rPr>
        <w:t xml:space="preserve"> </w:t>
      </w:r>
    </w:p>
    <w:p w14:paraId="7096A36C" w14:textId="77777777" w:rsidR="00F905A7" w:rsidRPr="00F905A7" w:rsidRDefault="00F905A7" w:rsidP="00BA6563">
      <w:pPr>
        <w:spacing w:line="360" w:lineRule="auto"/>
        <w:rPr>
          <w:rFonts w:ascii="Arial" w:hAnsi="Arial" w:cs="Arial"/>
        </w:rPr>
      </w:pPr>
      <w:r w:rsidRPr="00F905A7">
        <w:rPr>
          <w:rFonts w:ascii="Arial" w:hAnsi="Arial" w:cs="Arial"/>
          <w:color w:val="666666"/>
          <w:shd w:val="clear" w:color="auto" w:fill="FFFFFF"/>
        </w:rPr>
        <w:t>Available at - https://www.dovepress.com/job-satisfaction-challenges-of-nurses-in-the-intensive-care-unit-a-qua-peer-reviewed-fulltext-article-RMHP (accessed 2nd December 2021)</w:t>
      </w:r>
    </w:p>
    <w:p w14:paraId="5E08482A" w14:textId="77777777" w:rsidR="00F905A7" w:rsidRPr="00F905A7" w:rsidRDefault="00F905A7" w:rsidP="00BA6563">
      <w:pPr>
        <w:spacing w:line="360" w:lineRule="auto"/>
        <w:rPr>
          <w:rFonts w:ascii="Arial" w:hAnsi="Arial" w:cs="Arial"/>
        </w:rPr>
      </w:pPr>
    </w:p>
    <w:p w14:paraId="1F186EF7" w14:textId="77777777" w:rsidR="00F905A7" w:rsidRPr="00BA6563" w:rsidRDefault="00F905A7" w:rsidP="00BA6563">
      <w:pPr>
        <w:spacing w:line="360" w:lineRule="auto"/>
        <w:rPr>
          <w:rFonts w:ascii="Arial" w:hAnsi="Arial" w:cs="Arial"/>
        </w:rPr>
      </w:pPr>
    </w:p>
    <w:p w14:paraId="63A6F0EE" w14:textId="77777777" w:rsidR="00F905A7" w:rsidRDefault="00F905A7" w:rsidP="00F905A7">
      <w:pPr>
        <w:spacing w:line="360" w:lineRule="auto"/>
        <w:rPr>
          <w:rFonts w:ascii="Arial" w:hAnsi="Arial" w:cs="Arial"/>
        </w:rPr>
      </w:pPr>
    </w:p>
    <w:p w14:paraId="4180A6DF" w14:textId="7F8E8C54" w:rsidR="00F905A7" w:rsidRDefault="00F905A7" w:rsidP="00F905A7">
      <w:pPr>
        <w:spacing w:line="360" w:lineRule="auto"/>
        <w:rPr>
          <w:rFonts w:ascii="Arial" w:hAnsi="Arial" w:cs="Arial"/>
        </w:rPr>
      </w:pPr>
    </w:p>
    <w:p w14:paraId="3AE9942B" w14:textId="4B3F679A" w:rsidR="00F905A7" w:rsidRDefault="003E42A1" w:rsidP="003E42A1">
      <w:pPr>
        <w:spacing w:line="360" w:lineRule="auto"/>
        <w:jc w:val="center"/>
        <w:rPr>
          <w:rFonts w:ascii="Arial" w:hAnsi="Arial" w:cs="Arial"/>
        </w:rPr>
      </w:pPr>
      <w:r>
        <w:rPr>
          <w:rFonts w:ascii="Arial" w:hAnsi="Arial" w:cs="Arial"/>
        </w:rPr>
        <w:t>Page 10</w:t>
      </w:r>
    </w:p>
    <w:p w14:paraId="7EC55CAE" w14:textId="478660FB" w:rsidR="00F905A7" w:rsidRPr="00F905A7" w:rsidRDefault="00F905A7" w:rsidP="00BA6563">
      <w:pPr>
        <w:spacing w:line="360" w:lineRule="auto"/>
        <w:rPr>
          <w:rFonts w:ascii="Arial" w:hAnsi="Arial" w:cs="Arial"/>
        </w:rPr>
      </w:pPr>
      <w:r w:rsidRPr="00F905A7">
        <w:rPr>
          <w:rFonts w:ascii="Arial" w:hAnsi="Arial" w:cs="Arial"/>
        </w:rPr>
        <w:lastRenderedPageBreak/>
        <w:t xml:space="preserve">Nursing &amp; Midwifery Council (2020) </w:t>
      </w:r>
      <w:r w:rsidRPr="00F905A7">
        <w:rPr>
          <w:rFonts w:ascii="Arial" w:hAnsi="Arial" w:cs="Arial"/>
          <w:i/>
          <w:iCs/>
        </w:rPr>
        <w:t>Leaver’s Survey 2020 – Why do people leave the NMC register</w:t>
      </w:r>
      <w:r w:rsidR="00D14D4F" w:rsidRPr="00F905A7">
        <w:rPr>
          <w:rFonts w:ascii="Arial" w:hAnsi="Arial" w:cs="Arial"/>
          <w:i/>
          <w:iCs/>
        </w:rPr>
        <w:t xml:space="preserve">. </w:t>
      </w:r>
      <w:r w:rsidRPr="00F905A7">
        <w:rPr>
          <w:rFonts w:ascii="Arial" w:hAnsi="Arial" w:cs="Arial"/>
        </w:rPr>
        <w:t>Available at -https://www.nmc.org.uk/globalassets/sitedocuments/councilpapersanddocuments/leavers-survey-2021.pdf (accessed: 2</w:t>
      </w:r>
      <w:r w:rsidRPr="00F905A7">
        <w:rPr>
          <w:rFonts w:ascii="Arial" w:hAnsi="Arial" w:cs="Arial"/>
          <w:vertAlign w:val="superscript"/>
        </w:rPr>
        <w:t>nd</w:t>
      </w:r>
      <w:r w:rsidRPr="00F905A7">
        <w:rPr>
          <w:rFonts w:ascii="Arial" w:hAnsi="Arial" w:cs="Arial"/>
        </w:rPr>
        <w:t xml:space="preserve"> December 2021).</w:t>
      </w:r>
    </w:p>
    <w:p w14:paraId="74816EDA" w14:textId="77777777" w:rsidR="00F905A7" w:rsidRPr="00F905A7" w:rsidRDefault="00F905A7" w:rsidP="00BA6563">
      <w:pPr>
        <w:spacing w:line="360" w:lineRule="auto"/>
        <w:rPr>
          <w:rFonts w:ascii="Arial" w:hAnsi="Arial" w:cs="Arial"/>
        </w:rPr>
      </w:pPr>
    </w:p>
    <w:p w14:paraId="248693EA" w14:textId="79963A05" w:rsidR="00F905A7" w:rsidRPr="00F905A7" w:rsidRDefault="00F905A7" w:rsidP="00BA6563">
      <w:pPr>
        <w:spacing w:line="360" w:lineRule="auto"/>
        <w:rPr>
          <w:rFonts w:ascii="Arial" w:hAnsi="Arial" w:cs="Arial"/>
        </w:rPr>
      </w:pPr>
      <w:r w:rsidRPr="00F905A7">
        <w:rPr>
          <w:rFonts w:ascii="Arial" w:hAnsi="Arial" w:cs="Arial"/>
        </w:rPr>
        <w:t xml:space="preserve">Nursing &amp; Midwifery Council (2021) </w:t>
      </w:r>
      <w:r w:rsidRPr="00F905A7">
        <w:rPr>
          <w:rFonts w:ascii="Arial" w:hAnsi="Arial" w:cs="Arial"/>
          <w:i/>
          <w:iCs/>
        </w:rPr>
        <w:t>Annual Data Report 2021</w:t>
      </w:r>
      <w:r w:rsidR="00D14D4F" w:rsidRPr="00F905A7">
        <w:rPr>
          <w:rFonts w:ascii="Arial" w:hAnsi="Arial" w:cs="Arial"/>
          <w:i/>
          <w:iCs/>
        </w:rPr>
        <w:t xml:space="preserve">. </w:t>
      </w:r>
      <w:r w:rsidRPr="00F905A7">
        <w:rPr>
          <w:rFonts w:ascii="Arial" w:hAnsi="Arial" w:cs="Arial"/>
        </w:rPr>
        <w:t xml:space="preserve">Available at - </w:t>
      </w:r>
      <w:hyperlink r:id="rId14" w:history="1">
        <w:r w:rsidRPr="00F905A7">
          <w:rPr>
            <w:rFonts w:ascii="Arial" w:hAnsi="Arial" w:cs="Arial"/>
            <w:color w:val="0563C1" w:themeColor="hyperlink"/>
            <w:u w:val="single"/>
          </w:rPr>
          <w:t>https://www.nmc.org.uk/news/news-and-updates/data-report-2021/</w:t>
        </w:r>
      </w:hyperlink>
      <w:r w:rsidRPr="00F905A7">
        <w:rPr>
          <w:rFonts w:ascii="Arial" w:hAnsi="Arial" w:cs="Arial"/>
        </w:rPr>
        <w:t xml:space="preserve"> (accessed: 2</w:t>
      </w:r>
      <w:r w:rsidRPr="00F905A7">
        <w:rPr>
          <w:rFonts w:ascii="Arial" w:hAnsi="Arial" w:cs="Arial"/>
          <w:vertAlign w:val="superscript"/>
        </w:rPr>
        <w:t>nd</w:t>
      </w:r>
      <w:r w:rsidRPr="00F905A7">
        <w:rPr>
          <w:rFonts w:ascii="Arial" w:hAnsi="Arial" w:cs="Arial"/>
        </w:rPr>
        <w:t xml:space="preserve"> December 2021).</w:t>
      </w:r>
    </w:p>
    <w:p w14:paraId="59E52F14" w14:textId="77777777" w:rsidR="00F905A7" w:rsidRPr="00F905A7" w:rsidRDefault="00F905A7" w:rsidP="00BA6563">
      <w:pPr>
        <w:spacing w:line="360" w:lineRule="auto"/>
        <w:rPr>
          <w:rFonts w:ascii="Arial" w:hAnsi="Arial" w:cs="Arial"/>
        </w:rPr>
      </w:pPr>
    </w:p>
    <w:p w14:paraId="484BFF83" w14:textId="77777777" w:rsidR="00F905A7" w:rsidRPr="00F905A7" w:rsidRDefault="00F905A7" w:rsidP="00BA6563">
      <w:pPr>
        <w:spacing w:line="360" w:lineRule="auto"/>
        <w:rPr>
          <w:rFonts w:ascii="Arial" w:hAnsi="Arial" w:cs="Arial"/>
          <w:color w:val="000000"/>
          <w:shd w:val="clear" w:color="auto" w:fill="FFFFFF"/>
        </w:rPr>
      </w:pPr>
      <w:r w:rsidRPr="00F905A7">
        <w:rPr>
          <w:rFonts w:ascii="Arial" w:hAnsi="Arial" w:cs="Arial"/>
          <w:color w:val="000000"/>
          <w:shd w:val="clear" w:color="auto" w:fill="FFFFFF"/>
        </w:rPr>
        <w:t>The Royal College of Nursing. 2021. </w:t>
      </w:r>
      <w:r w:rsidRPr="00F905A7">
        <w:rPr>
          <w:rFonts w:ascii="Arial" w:hAnsi="Arial" w:cs="Arial"/>
          <w:i/>
          <w:iCs/>
          <w:color w:val="000000"/>
          <w:shd w:val="clear" w:color="auto" w:fill="FFFFFF"/>
        </w:rPr>
        <w:t>New law in England must resolve nursing workforce shortages that compromise patient safety | News | Royal College of Nursing</w:t>
      </w:r>
      <w:r w:rsidRPr="00F905A7">
        <w:rPr>
          <w:rFonts w:ascii="Arial" w:hAnsi="Arial" w:cs="Arial"/>
          <w:color w:val="000000"/>
          <w:shd w:val="clear" w:color="auto" w:fill="FFFFFF"/>
        </w:rPr>
        <w:t>. [online] Available at: &lt;https://www.rcn.org.uk/news-and-events/news/uk-new-law-must-resolve-workforce-shortages-that-compromise-patient-safety-160721&gt; (accessed 2nd December 2021).</w:t>
      </w:r>
    </w:p>
    <w:p w14:paraId="269617FD" w14:textId="77777777" w:rsidR="00F905A7" w:rsidRPr="00F905A7" w:rsidRDefault="00F905A7" w:rsidP="00BA6563">
      <w:pPr>
        <w:spacing w:line="360" w:lineRule="auto"/>
        <w:rPr>
          <w:rFonts w:ascii="Arial" w:hAnsi="Arial" w:cs="Arial"/>
          <w:color w:val="000000"/>
          <w:shd w:val="clear" w:color="auto" w:fill="FFFFFF"/>
        </w:rPr>
      </w:pPr>
    </w:p>
    <w:p w14:paraId="6722FEC1" w14:textId="77777777" w:rsidR="00F905A7" w:rsidRPr="00F905A7" w:rsidRDefault="00F905A7" w:rsidP="00BA6563">
      <w:pPr>
        <w:spacing w:line="360" w:lineRule="auto"/>
        <w:rPr>
          <w:rFonts w:ascii="Arial" w:hAnsi="Arial" w:cs="Arial"/>
        </w:rPr>
      </w:pPr>
      <w:r w:rsidRPr="00F905A7">
        <w:rPr>
          <w:rFonts w:ascii="Arial" w:hAnsi="Arial" w:cs="Arial"/>
          <w:color w:val="000000"/>
          <w:shd w:val="clear" w:color="auto" w:fill="FFFFFF"/>
        </w:rPr>
        <w:t>Wallis, A. and Kennedy, K., 2012. Leadership training to improve nurse retention. </w:t>
      </w:r>
      <w:r w:rsidRPr="00F905A7">
        <w:rPr>
          <w:rFonts w:ascii="Arial" w:hAnsi="Arial" w:cs="Arial"/>
          <w:i/>
          <w:iCs/>
          <w:color w:val="000000"/>
          <w:shd w:val="clear" w:color="auto" w:fill="FFFFFF"/>
        </w:rPr>
        <w:t>Journal of Nursing Management</w:t>
      </w:r>
      <w:r w:rsidRPr="00F905A7">
        <w:rPr>
          <w:rFonts w:ascii="Arial" w:hAnsi="Arial" w:cs="Arial"/>
          <w:color w:val="000000"/>
          <w:shd w:val="clear" w:color="auto" w:fill="FFFFFF"/>
        </w:rPr>
        <w:t>, 21(4), pp.624-632.</w:t>
      </w:r>
    </w:p>
    <w:p w14:paraId="101376BE" w14:textId="77777777" w:rsidR="0070658F" w:rsidRPr="00BA6563" w:rsidRDefault="0070658F" w:rsidP="00BA6563">
      <w:pPr>
        <w:spacing w:line="360" w:lineRule="auto"/>
        <w:rPr>
          <w:rFonts w:ascii="Arial" w:hAnsi="Arial" w:cs="Arial"/>
        </w:rPr>
      </w:pPr>
    </w:p>
    <w:p w14:paraId="4E063099" w14:textId="5E832B22" w:rsidR="00A65805" w:rsidRPr="00BA6563" w:rsidRDefault="00A65805" w:rsidP="00BA6563">
      <w:pPr>
        <w:spacing w:line="360" w:lineRule="auto"/>
        <w:rPr>
          <w:rFonts w:ascii="Arial" w:hAnsi="Arial" w:cs="Arial"/>
        </w:rPr>
      </w:pPr>
    </w:p>
    <w:p w14:paraId="691A911D" w14:textId="3B3DF69A" w:rsidR="00A65805" w:rsidRPr="00BA6563" w:rsidRDefault="00A65805" w:rsidP="00BA6563">
      <w:pPr>
        <w:spacing w:line="360" w:lineRule="auto"/>
        <w:rPr>
          <w:rFonts w:ascii="Arial" w:hAnsi="Arial" w:cs="Arial"/>
        </w:rPr>
      </w:pPr>
    </w:p>
    <w:p w14:paraId="532A4F74" w14:textId="1937095B" w:rsidR="00A65805" w:rsidRPr="00BA6563" w:rsidRDefault="00A65805" w:rsidP="00BA6563">
      <w:pPr>
        <w:spacing w:line="360" w:lineRule="auto"/>
        <w:rPr>
          <w:rFonts w:ascii="Arial" w:hAnsi="Arial" w:cs="Arial"/>
        </w:rPr>
      </w:pPr>
    </w:p>
    <w:p w14:paraId="6F6EB755" w14:textId="057C1877" w:rsidR="00A65805" w:rsidRPr="00BA6563" w:rsidRDefault="00A65805" w:rsidP="00BA6563">
      <w:pPr>
        <w:spacing w:line="360" w:lineRule="auto"/>
        <w:rPr>
          <w:rFonts w:ascii="Arial" w:hAnsi="Arial" w:cs="Arial"/>
        </w:rPr>
      </w:pPr>
    </w:p>
    <w:p w14:paraId="04C345F5" w14:textId="525F685F" w:rsidR="00A65805" w:rsidRPr="00BA6563" w:rsidRDefault="00A65805" w:rsidP="00BA6563">
      <w:pPr>
        <w:spacing w:line="360" w:lineRule="auto"/>
        <w:rPr>
          <w:rFonts w:ascii="Arial" w:hAnsi="Arial" w:cs="Arial"/>
        </w:rPr>
      </w:pPr>
    </w:p>
    <w:p w14:paraId="3133F056" w14:textId="3097D555" w:rsidR="00A65805" w:rsidRPr="00BA6563" w:rsidRDefault="00A65805" w:rsidP="00BA6563">
      <w:pPr>
        <w:spacing w:line="360" w:lineRule="auto"/>
        <w:rPr>
          <w:rFonts w:ascii="Arial" w:hAnsi="Arial" w:cs="Arial"/>
        </w:rPr>
      </w:pPr>
    </w:p>
    <w:p w14:paraId="4BDFD94C" w14:textId="65A01405" w:rsidR="00A65805" w:rsidRDefault="00A65805" w:rsidP="003372ED">
      <w:pPr>
        <w:spacing w:line="360" w:lineRule="auto"/>
        <w:rPr>
          <w:rFonts w:ascii="Arial" w:hAnsi="Arial" w:cs="Arial"/>
        </w:rPr>
      </w:pPr>
    </w:p>
    <w:p w14:paraId="492CF4BC" w14:textId="5CB59FDF" w:rsidR="00A65805" w:rsidRDefault="00A65805" w:rsidP="003372ED">
      <w:pPr>
        <w:spacing w:line="360" w:lineRule="auto"/>
        <w:rPr>
          <w:rFonts w:ascii="Arial" w:hAnsi="Arial" w:cs="Arial"/>
        </w:rPr>
      </w:pPr>
    </w:p>
    <w:p w14:paraId="3EC3041B" w14:textId="5A814E55" w:rsidR="00A65805" w:rsidRDefault="00A65805" w:rsidP="003372ED">
      <w:pPr>
        <w:spacing w:line="360" w:lineRule="auto"/>
        <w:rPr>
          <w:rFonts w:ascii="Arial" w:hAnsi="Arial" w:cs="Arial"/>
        </w:rPr>
      </w:pPr>
    </w:p>
    <w:p w14:paraId="2DA6FA82" w14:textId="79E508B7" w:rsidR="00A65805" w:rsidRDefault="00A65805" w:rsidP="003372ED">
      <w:pPr>
        <w:spacing w:line="360" w:lineRule="auto"/>
        <w:rPr>
          <w:rFonts w:ascii="Arial" w:hAnsi="Arial" w:cs="Arial"/>
        </w:rPr>
      </w:pPr>
    </w:p>
    <w:p w14:paraId="073C1F96" w14:textId="1951B5EF" w:rsidR="003E42A1" w:rsidRDefault="003E42A1" w:rsidP="003E42A1">
      <w:pPr>
        <w:spacing w:line="360" w:lineRule="auto"/>
        <w:jc w:val="center"/>
        <w:rPr>
          <w:rFonts w:ascii="Arial" w:hAnsi="Arial" w:cs="Arial"/>
        </w:rPr>
      </w:pPr>
      <w:r>
        <w:rPr>
          <w:rFonts w:ascii="Arial" w:hAnsi="Arial" w:cs="Arial"/>
        </w:rPr>
        <w:t>Page 11</w:t>
      </w:r>
    </w:p>
    <w:p w14:paraId="057744B0" w14:textId="4B92BC06" w:rsidR="00A65805" w:rsidRDefault="00A65805" w:rsidP="003372ED">
      <w:pPr>
        <w:spacing w:line="360" w:lineRule="auto"/>
        <w:rPr>
          <w:rFonts w:ascii="Arial" w:hAnsi="Arial" w:cs="Arial"/>
        </w:rPr>
      </w:pPr>
    </w:p>
    <w:p w14:paraId="574412D6" w14:textId="699381B8" w:rsidR="00A65805" w:rsidRDefault="00A65805" w:rsidP="003372ED">
      <w:pPr>
        <w:spacing w:line="360" w:lineRule="auto"/>
        <w:rPr>
          <w:rFonts w:ascii="Arial" w:hAnsi="Arial" w:cs="Arial"/>
        </w:rPr>
      </w:pPr>
    </w:p>
    <w:p w14:paraId="5AE451D9" w14:textId="0424E227" w:rsidR="00A65805" w:rsidRDefault="00A65805" w:rsidP="003372ED">
      <w:pPr>
        <w:spacing w:line="360" w:lineRule="auto"/>
        <w:rPr>
          <w:rFonts w:ascii="Arial" w:hAnsi="Arial" w:cs="Arial"/>
        </w:rPr>
      </w:pPr>
    </w:p>
    <w:p w14:paraId="1604B05D" w14:textId="4CEE8A1F" w:rsidR="00A65805" w:rsidRDefault="00A65805" w:rsidP="003372ED">
      <w:pPr>
        <w:spacing w:line="360" w:lineRule="auto"/>
        <w:rPr>
          <w:rFonts w:ascii="Arial" w:hAnsi="Arial" w:cs="Arial"/>
        </w:rPr>
      </w:pPr>
    </w:p>
    <w:p w14:paraId="763592C9" w14:textId="004D2CD3" w:rsidR="00A65805" w:rsidRDefault="00A65805" w:rsidP="003372ED">
      <w:pPr>
        <w:spacing w:line="360" w:lineRule="auto"/>
        <w:rPr>
          <w:rFonts w:ascii="Arial" w:hAnsi="Arial" w:cs="Arial"/>
        </w:rPr>
      </w:pPr>
    </w:p>
    <w:p w14:paraId="2BBD3B3F" w14:textId="1596BA41" w:rsidR="00A65805" w:rsidRDefault="00A65805" w:rsidP="003372ED">
      <w:pPr>
        <w:spacing w:line="360" w:lineRule="auto"/>
        <w:rPr>
          <w:rFonts w:ascii="Arial" w:hAnsi="Arial" w:cs="Arial"/>
        </w:rPr>
      </w:pPr>
    </w:p>
    <w:p w14:paraId="527413B9" w14:textId="4A257E51" w:rsidR="00A65805" w:rsidRDefault="00A65805" w:rsidP="003372ED">
      <w:pPr>
        <w:spacing w:line="360" w:lineRule="auto"/>
        <w:rPr>
          <w:rFonts w:ascii="Arial" w:hAnsi="Arial" w:cs="Arial"/>
        </w:rPr>
      </w:pPr>
    </w:p>
    <w:p w14:paraId="1B6BC8AA" w14:textId="10FDD011" w:rsidR="00A65805" w:rsidRDefault="00A65805" w:rsidP="003372ED">
      <w:pPr>
        <w:spacing w:line="360" w:lineRule="auto"/>
        <w:rPr>
          <w:rFonts w:ascii="Arial" w:hAnsi="Arial" w:cs="Arial"/>
        </w:rPr>
      </w:pPr>
    </w:p>
    <w:p w14:paraId="7423D964" w14:textId="1E57BA88" w:rsidR="00A65805" w:rsidRDefault="00A65805" w:rsidP="003372ED">
      <w:pPr>
        <w:spacing w:line="360" w:lineRule="auto"/>
        <w:rPr>
          <w:rFonts w:ascii="Arial" w:hAnsi="Arial" w:cs="Arial"/>
        </w:rPr>
      </w:pPr>
    </w:p>
    <w:p w14:paraId="269BA7C8" w14:textId="3C807C39" w:rsidR="00A65805" w:rsidRDefault="00A65805" w:rsidP="003372ED">
      <w:pPr>
        <w:spacing w:line="360" w:lineRule="auto"/>
        <w:rPr>
          <w:rFonts w:ascii="Arial" w:hAnsi="Arial" w:cs="Arial"/>
        </w:rPr>
      </w:pPr>
    </w:p>
    <w:p w14:paraId="671C750B" w14:textId="77777777" w:rsidR="00A6077C" w:rsidRDefault="00A6077C" w:rsidP="003372ED">
      <w:pPr>
        <w:spacing w:line="360" w:lineRule="auto"/>
        <w:rPr>
          <w:rFonts w:ascii="Arial" w:hAnsi="Arial" w:cs="Arial"/>
        </w:rPr>
      </w:pPr>
    </w:p>
    <w:p w14:paraId="5E3C8747" w14:textId="77777777" w:rsidR="00A6077C" w:rsidRDefault="00A6077C" w:rsidP="003372ED">
      <w:pPr>
        <w:spacing w:line="360" w:lineRule="auto"/>
        <w:rPr>
          <w:rFonts w:ascii="Arial" w:hAnsi="Arial" w:cs="Arial"/>
        </w:rPr>
      </w:pPr>
    </w:p>
    <w:p w14:paraId="62732C75" w14:textId="51158EFC" w:rsidR="00A65805" w:rsidRDefault="00A65805" w:rsidP="003E42A1">
      <w:pPr>
        <w:spacing w:line="360" w:lineRule="auto"/>
        <w:rPr>
          <w:rFonts w:ascii="Arial" w:hAnsi="Arial" w:cs="Arial"/>
        </w:rPr>
      </w:pPr>
    </w:p>
    <w:p w14:paraId="78BDD1F6" w14:textId="252CBFA2" w:rsidR="009A3708" w:rsidRDefault="009A3708" w:rsidP="003372ED">
      <w:pPr>
        <w:spacing w:line="360" w:lineRule="auto"/>
        <w:rPr>
          <w:rFonts w:ascii="Arial" w:hAnsi="Arial" w:cs="Arial"/>
        </w:rPr>
      </w:pPr>
    </w:p>
    <w:p w14:paraId="40C067AB" w14:textId="3055DF57" w:rsidR="009A3708" w:rsidRDefault="009A3708" w:rsidP="003372ED">
      <w:pPr>
        <w:spacing w:line="360" w:lineRule="auto"/>
        <w:rPr>
          <w:rFonts w:ascii="Arial" w:hAnsi="Arial" w:cs="Arial"/>
        </w:rPr>
      </w:pPr>
    </w:p>
    <w:p w14:paraId="6965ECBC" w14:textId="0637EA3A" w:rsidR="009A3708" w:rsidRDefault="009A3708" w:rsidP="003372ED">
      <w:pPr>
        <w:spacing w:line="360" w:lineRule="auto"/>
        <w:rPr>
          <w:rFonts w:ascii="Arial" w:hAnsi="Arial" w:cs="Arial"/>
        </w:rPr>
      </w:pPr>
    </w:p>
    <w:p w14:paraId="2A216533" w14:textId="5E341CDC" w:rsidR="009A3708" w:rsidRDefault="009A3708" w:rsidP="003372ED">
      <w:pPr>
        <w:spacing w:line="360" w:lineRule="auto"/>
        <w:rPr>
          <w:rFonts w:ascii="Arial" w:hAnsi="Arial" w:cs="Arial"/>
        </w:rPr>
      </w:pPr>
    </w:p>
    <w:p w14:paraId="1043FAC4" w14:textId="1AF7F8B0" w:rsidR="009A3708" w:rsidRDefault="009A3708" w:rsidP="003372ED">
      <w:pPr>
        <w:spacing w:line="360" w:lineRule="auto"/>
        <w:rPr>
          <w:rFonts w:ascii="Arial" w:hAnsi="Arial" w:cs="Arial"/>
        </w:rPr>
      </w:pPr>
    </w:p>
    <w:p w14:paraId="360C365B" w14:textId="0D8E004D" w:rsidR="009A3708" w:rsidRDefault="009A3708" w:rsidP="003372ED">
      <w:pPr>
        <w:spacing w:line="360" w:lineRule="auto"/>
        <w:rPr>
          <w:rFonts w:ascii="Arial" w:hAnsi="Arial" w:cs="Arial"/>
        </w:rPr>
      </w:pPr>
    </w:p>
    <w:p w14:paraId="1BAE4924" w14:textId="0838A247" w:rsidR="009A3708" w:rsidRDefault="009A3708" w:rsidP="003372ED">
      <w:pPr>
        <w:spacing w:line="360" w:lineRule="auto"/>
        <w:rPr>
          <w:rFonts w:ascii="Arial" w:hAnsi="Arial" w:cs="Arial"/>
        </w:rPr>
      </w:pPr>
    </w:p>
    <w:p w14:paraId="65CFE8BB" w14:textId="3DCCACE4" w:rsidR="009A3708" w:rsidRDefault="009A3708" w:rsidP="003372ED">
      <w:pPr>
        <w:spacing w:line="360" w:lineRule="auto"/>
        <w:rPr>
          <w:rFonts w:ascii="Arial" w:hAnsi="Arial" w:cs="Arial"/>
        </w:rPr>
      </w:pPr>
    </w:p>
    <w:p w14:paraId="7011866F" w14:textId="6B5F47D5" w:rsidR="00A6077C" w:rsidRDefault="00A6077C" w:rsidP="003372ED">
      <w:pPr>
        <w:spacing w:line="360" w:lineRule="auto"/>
        <w:rPr>
          <w:rFonts w:ascii="Arial" w:hAnsi="Arial" w:cs="Arial"/>
        </w:rPr>
      </w:pPr>
    </w:p>
    <w:p w14:paraId="4153ABCB" w14:textId="41F25680" w:rsidR="00A6077C" w:rsidRDefault="00A6077C" w:rsidP="003372ED">
      <w:pPr>
        <w:spacing w:line="360" w:lineRule="auto"/>
        <w:rPr>
          <w:rFonts w:ascii="Arial" w:hAnsi="Arial" w:cs="Arial"/>
        </w:rPr>
      </w:pPr>
    </w:p>
    <w:p w14:paraId="08ED387B" w14:textId="0F9C8135" w:rsidR="00A6077C" w:rsidRDefault="00A6077C" w:rsidP="003372ED">
      <w:pPr>
        <w:spacing w:line="360" w:lineRule="auto"/>
        <w:rPr>
          <w:rFonts w:ascii="Arial" w:hAnsi="Arial" w:cs="Arial"/>
        </w:rPr>
      </w:pPr>
    </w:p>
    <w:p w14:paraId="02157C6A" w14:textId="0D529DCA" w:rsidR="00A6077C" w:rsidRDefault="00A6077C" w:rsidP="003372ED">
      <w:pPr>
        <w:spacing w:line="360" w:lineRule="auto"/>
        <w:rPr>
          <w:rFonts w:ascii="Arial" w:hAnsi="Arial" w:cs="Arial"/>
        </w:rPr>
      </w:pPr>
    </w:p>
    <w:p w14:paraId="357C1977" w14:textId="1641DCBB" w:rsidR="00A6077C" w:rsidRDefault="00A6077C" w:rsidP="003372ED">
      <w:pPr>
        <w:spacing w:line="360" w:lineRule="auto"/>
        <w:rPr>
          <w:rFonts w:ascii="Arial" w:hAnsi="Arial" w:cs="Arial"/>
        </w:rPr>
      </w:pPr>
    </w:p>
    <w:p w14:paraId="77BDBB49" w14:textId="0927720E" w:rsidR="003E646E" w:rsidRDefault="003E646E" w:rsidP="003372ED">
      <w:pPr>
        <w:spacing w:line="360" w:lineRule="auto"/>
        <w:rPr>
          <w:rFonts w:ascii="Arial" w:hAnsi="Arial" w:cs="Arial"/>
        </w:rPr>
      </w:pPr>
    </w:p>
    <w:p w14:paraId="494F3909" w14:textId="77777777" w:rsidR="00211F93" w:rsidRPr="006422BE" w:rsidRDefault="00211F93" w:rsidP="003372ED">
      <w:pPr>
        <w:spacing w:line="360" w:lineRule="auto"/>
        <w:rPr>
          <w:rFonts w:ascii="Arial" w:hAnsi="Arial" w:cs="Arial"/>
        </w:rPr>
      </w:pPr>
    </w:p>
    <w:sectPr w:rsidR="00211F93" w:rsidRPr="006422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389CA" w14:textId="77777777" w:rsidR="00853AB6" w:rsidRDefault="00853AB6" w:rsidP="001349F6">
      <w:pPr>
        <w:spacing w:after="0" w:line="240" w:lineRule="auto"/>
      </w:pPr>
      <w:r>
        <w:separator/>
      </w:r>
    </w:p>
  </w:endnote>
  <w:endnote w:type="continuationSeparator" w:id="0">
    <w:p w14:paraId="43BEB832" w14:textId="77777777" w:rsidR="00853AB6" w:rsidRDefault="00853AB6" w:rsidP="001349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DFF65" w14:textId="77777777" w:rsidR="00853AB6" w:rsidRDefault="00853AB6" w:rsidP="001349F6">
      <w:pPr>
        <w:spacing w:after="0" w:line="240" w:lineRule="auto"/>
      </w:pPr>
      <w:r>
        <w:separator/>
      </w:r>
    </w:p>
  </w:footnote>
  <w:footnote w:type="continuationSeparator" w:id="0">
    <w:p w14:paraId="79803E8E" w14:textId="77777777" w:rsidR="00853AB6" w:rsidRDefault="00853AB6" w:rsidP="001349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15449"/>
    <w:multiLevelType w:val="multilevel"/>
    <w:tmpl w:val="53B4B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9A5039"/>
    <w:multiLevelType w:val="multilevel"/>
    <w:tmpl w:val="D4681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0B66AA"/>
    <w:multiLevelType w:val="hybridMultilevel"/>
    <w:tmpl w:val="E924967A"/>
    <w:lvl w:ilvl="0" w:tplc="931E4A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86A7A"/>
    <w:multiLevelType w:val="hybridMultilevel"/>
    <w:tmpl w:val="D7C09210"/>
    <w:lvl w:ilvl="0" w:tplc="DFB236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2A065E"/>
    <w:multiLevelType w:val="multilevel"/>
    <w:tmpl w:val="D35E5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A22F37"/>
    <w:multiLevelType w:val="multilevel"/>
    <w:tmpl w:val="01B84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4"/>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7B6"/>
    <w:rsid w:val="000104DB"/>
    <w:rsid w:val="0001356D"/>
    <w:rsid w:val="000169E5"/>
    <w:rsid w:val="00017E96"/>
    <w:rsid w:val="00020A24"/>
    <w:rsid w:val="00035E6B"/>
    <w:rsid w:val="000366AF"/>
    <w:rsid w:val="00060A10"/>
    <w:rsid w:val="00093B86"/>
    <w:rsid w:val="000A4838"/>
    <w:rsid w:val="000A5CCA"/>
    <w:rsid w:val="000A7022"/>
    <w:rsid w:val="000B2E0A"/>
    <w:rsid w:val="000C6C1A"/>
    <w:rsid w:val="000D4F17"/>
    <w:rsid w:val="000E2FCA"/>
    <w:rsid w:val="001349F6"/>
    <w:rsid w:val="00144B33"/>
    <w:rsid w:val="00146978"/>
    <w:rsid w:val="00152955"/>
    <w:rsid w:val="001574CC"/>
    <w:rsid w:val="001579F6"/>
    <w:rsid w:val="0016021E"/>
    <w:rsid w:val="00163F41"/>
    <w:rsid w:val="00165F26"/>
    <w:rsid w:val="00175983"/>
    <w:rsid w:val="001907E4"/>
    <w:rsid w:val="001A0AFE"/>
    <w:rsid w:val="001B76A1"/>
    <w:rsid w:val="001C06D5"/>
    <w:rsid w:val="001C68E8"/>
    <w:rsid w:val="001E60E4"/>
    <w:rsid w:val="001E6766"/>
    <w:rsid w:val="002007B6"/>
    <w:rsid w:val="00206C8A"/>
    <w:rsid w:val="00211F93"/>
    <w:rsid w:val="00221881"/>
    <w:rsid w:val="002238B4"/>
    <w:rsid w:val="00232477"/>
    <w:rsid w:val="00252EFA"/>
    <w:rsid w:val="00257E3C"/>
    <w:rsid w:val="00270173"/>
    <w:rsid w:val="002A1B2E"/>
    <w:rsid w:val="002B2593"/>
    <w:rsid w:val="002B43A5"/>
    <w:rsid w:val="002B4586"/>
    <w:rsid w:val="002C497E"/>
    <w:rsid w:val="002C50E5"/>
    <w:rsid w:val="002E35C5"/>
    <w:rsid w:val="002F1D30"/>
    <w:rsid w:val="002F4BFC"/>
    <w:rsid w:val="00306A49"/>
    <w:rsid w:val="00312D73"/>
    <w:rsid w:val="00316C03"/>
    <w:rsid w:val="003176B8"/>
    <w:rsid w:val="003224DF"/>
    <w:rsid w:val="00324355"/>
    <w:rsid w:val="00334181"/>
    <w:rsid w:val="003372ED"/>
    <w:rsid w:val="003418A2"/>
    <w:rsid w:val="00381EB1"/>
    <w:rsid w:val="00386F5F"/>
    <w:rsid w:val="003A5181"/>
    <w:rsid w:val="003A7B29"/>
    <w:rsid w:val="003B3B54"/>
    <w:rsid w:val="003C10DC"/>
    <w:rsid w:val="003C24D1"/>
    <w:rsid w:val="003D0CB0"/>
    <w:rsid w:val="003D4297"/>
    <w:rsid w:val="003D6A97"/>
    <w:rsid w:val="003E42A1"/>
    <w:rsid w:val="003E644B"/>
    <w:rsid w:val="003E646E"/>
    <w:rsid w:val="00401FA0"/>
    <w:rsid w:val="00404B0B"/>
    <w:rsid w:val="00414AAA"/>
    <w:rsid w:val="00421584"/>
    <w:rsid w:val="00421ADA"/>
    <w:rsid w:val="00433850"/>
    <w:rsid w:val="00440F11"/>
    <w:rsid w:val="004511D8"/>
    <w:rsid w:val="00451802"/>
    <w:rsid w:val="00477056"/>
    <w:rsid w:val="00477A76"/>
    <w:rsid w:val="00481E7D"/>
    <w:rsid w:val="00487D20"/>
    <w:rsid w:val="00487DE0"/>
    <w:rsid w:val="00490699"/>
    <w:rsid w:val="004A2996"/>
    <w:rsid w:val="004B2B88"/>
    <w:rsid w:val="004B3570"/>
    <w:rsid w:val="004B4B63"/>
    <w:rsid w:val="004D1EF4"/>
    <w:rsid w:val="004E06F3"/>
    <w:rsid w:val="00500E7D"/>
    <w:rsid w:val="00535975"/>
    <w:rsid w:val="00551665"/>
    <w:rsid w:val="005562A2"/>
    <w:rsid w:val="00582657"/>
    <w:rsid w:val="005841E5"/>
    <w:rsid w:val="0059003D"/>
    <w:rsid w:val="0059168E"/>
    <w:rsid w:val="005A43A8"/>
    <w:rsid w:val="005A4B83"/>
    <w:rsid w:val="005B09D7"/>
    <w:rsid w:val="005E2DF9"/>
    <w:rsid w:val="005F2AAD"/>
    <w:rsid w:val="006065E1"/>
    <w:rsid w:val="006068FB"/>
    <w:rsid w:val="0060705D"/>
    <w:rsid w:val="00613A0F"/>
    <w:rsid w:val="00627275"/>
    <w:rsid w:val="00640880"/>
    <w:rsid w:val="006422BE"/>
    <w:rsid w:val="006438A8"/>
    <w:rsid w:val="00646F7E"/>
    <w:rsid w:val="00653ECC"/>
    <w:rsid w:val="00657609"/>
    <w:rsid w:val="00666773"/>
    <w:rsid w:val="006671EE"/>
    <w:rsid w:val="00667D1C"/>
    <w:rsid w:val="006A1C82"/>
    <w:rsid w:val="006A3680"/>
    <w:rsid w:val="006D7692"/>
    <w:rsid w:val="006E0D2D"/>
    <w:rsid w:val="007009B6"/>
    <w:rsid w:val="0070658F"/>
    <w:rsid w:val="00707503"/>
    <w:rsid w:val="007105F1"/>
    <w:rsid w:val="007207AC"/>
    <w:rsid w:val="0072440A"/>
    <w:rsid w:val="007379DA"/>
    <w:rsid w:val="0074783F"/>
    <w:rsid w:val="007647AE"/>
    <w:rsid w:val="00773567"/>
    <w:rsid w:val="00793D41"/>
    <w:rsid w:val="007B3A3B"/>
    <w:rsid w:val="007B3FAF"/>
    <w:rsid w:val="007C3CBA"/>
    <w:rsid w:val="007D4009"/>
    <w:rsid w:val="007E0AA8"/>
    <w:rsid w:val="007E0BBC"/>
    <w:rsid w:val="007E1A53"/>
    <w:rsid w:val="007E5451"/>
    <w:rsid w:val="00807749"/>
    <w:rsid w:val="00811AD6"/>
    <w:rsid w:val="00833EDA"/>
    <w:rsid w:val="00840E88"/>
    <w:rsid w:val="00840ECC"/>
    <w:rsid w:val="00853AB6"/>
    <w:rsid w:val="0086771B"/>
    <w:rsid w:val="00872638"/>
    <w:rsid w:val="00884F1F"/>
    <w:rsid w:val="008851F9"/>
    <w:rsid w:val="008945FF"/>
    <w:rsid w:val="008A708F"/>
    <w:rsid w:val="008C3637"/>
    <w:rsid w:val="008C4818"/>
    <w:rsid w:val="008D046B"/>
    <w:rsid w:val="008D4CF2"/>
    <w:rsid w:val="008E6501"/>
    <w:rsid w:val="008F2FA0"/>
    <w:rsid w:val="0091330B"/>
    <w:rsid w:val="00913805"/>
    <w:rsid w:val="00934F87"/>
    <w:rsid w:val="009424CA"/>
    <w:rsid w:val="009432C4"/>
    <w:rsid w:val="00944F9A"/>
    <w:rsid w:val="00944FD5"/>
    <w:rsid w:val="0096030F"/>
    <w:rsid w:val="00961601"/>
    <w:rsid w:val="00972B7E"/>
    <w:rsid w:val="00973310"/>
    <w:rsid w:val="00974E06"/>
    <w:rsid w:val="00987AAE"/>
    <w:rsid w:val="009A3708"/>
    <w:rsid w:val="009B38F0"/>
    <w:rsid w:val="009C0CC0"/>
    <w:rsid w:val="009F5ABB"/>
    <w:rsid w:val="00A02967"/>
    <w:rsid w:val="00A15FCB"/>
    <w:rsid w:val="00A2052D"/>
    <w:rsid w:val="00A31B7D"/>
    <w:rsid w:val="00A36859"/>
    <w:rsid w:val="00A545C7"/>
    <w:rsid w:val="00A56D68"/>
    <w:rsid w:val="00A600AF"/>
    <w:rsid w:val="00A6077C"/>
    <w:rsid w:val="00A65805"/>
    <w:rsid w:val="00A74384"/>
    <w:rsid w:val="00A83162"/>
    <w:rsid w:val="00A84D54"/>
    <w:rsid w:val="00AA11E0"/>
    <w:rsid w:val="00AA5C06"/>
    <w:rsid w:val="00AD1B78"/>
    <w:rsid w:val="00AF68A2"/>
    <w:rsid w:val="00B01262"/>
    <w:rsid w:val="00B21A8B"/>
    <w:rsid w:val="00B317A4"/>
    <w:rsid w:val="00B324A1"/>
    <w:rsid w:val="00B34CE3"/>
    <w:rsid w:val="00B50EDB"/>
    <w:rsid w:val="00B562FA"/>
    <w:rsid w:val="00B700C9"/>
    <w:rsid w:val="00B7215B"/>
    <w:rsid w:val="00B9069E"/>
    <w:rsid w:val="00B959FD"/>
    <w:rsid w:val="00BA6563"/>
    <w:rsid w:val="00BB7280"/>
    <w:rsid w:val="00BC1945"/>
    <w:rsid w:val="00BD31C2"/>
    <w:rsid w:val="00BF4766"/>
    <w:rsid w:val="00C0157F"/>
    <w:rsid w:val="00C01F31"/>
    <w:rsid w:val="00C1748B"/>
    <w:rsid w:val="00C469BF"/>
    <w:rsid w:val="00C501C0"/>
    <w:rsid w:val="00C5668D"/>
    <w:rsid w:val="00C57042"/>
    <w:rsid w:val="00C60ADF"/>
    <w:rsid w:val="00C6696A"/>
    <w:rsid w:val="00C75DFF"/>
    <w:rsid w:val="00C874CF"/>
    <w:rsid w:val="00C97540"/>
    <w:rsid w:val="00CA17E9"/>
    <w:rsid w:val="00CA2D17"/>
    <w:rsid w:val="00CC3590"/>
    <w:rsid w:val="00CD1F9B"/>
    <w:rsid w:val="00D048D7"/>
    <w:rsid w:val="00D14D4F"/>
    <w:rsid w:val="00D37B7E"/>
    <w:rsid w:val="00D54855"/>
    <w:rsid w:val="00D63B00"/>
    <w:rsid w:val="00D65D0B"/>
    <w:rsid w:val="00D74F9A"/>
    <w:rsid w:val="00D751CB"/>
    <w:rsid w:val="00D84C16"/>
    <w:rsid w:val="00D90B32"/>
    <w:rsid w:val="00D9228F"/>
    <w:rsid w:val="00D97DAF"/>
    <w:rsid w:val="00DA1005"/>
    <w:rsid w:val="00DC4B36"/>
    <w:rsid w:val="00DC717D"/>
    <w:rsid w:val="00DD5CA2"/>
    <w:rsid w:val="00DE4921"/>
    <w:rsid w:val="00DE56FC"/>
    <w:rsid w:val="00E05D98"/>
    <w:rsid w:val="00E128DC"/>
    <w:rsid w:val="00E154C6"/>
    <w:rsid w:val="00E316C0"/>
    <w:rsid w:val="00E452BA"/>
    <w:rsid w:val="00E71206"/>
    <w:rsid w:val="00E748BE"/>
    <w:rsid w:val="00E81E53"/>
    <w:rsid w:val="00EB0C55"/>
    <w:rsid w:val="00EB3C5F"/>
    <w:rsid w:val="00ED3A43"/>
    <w:rsid w:val="00ED462C"/>
    <w:rsid w:val="00F120C2"/>
    <w:rsid w:val="00F14C73"/>
    <w:rsid w:val="00F32352"/>
    <w:rsid w:val="00F32A13"/>
    <w:rsid w:val="00F357D3"/>
    <w:rsid w:val="00F3681F"/>
    <w:rsid w:val="00F50676"/>
    <w:rsid w:val="00F646EC"/>
    <w:rsid w:val="00F67A89"/>
    <w:rsid w:val="00F728B6"/>
    <w:rsid w:val="00F81F96"/>
    <w:rsid w:val="00F87830"/>
    <w:rsid w:val="00F905A7"/>
    <w:rsid w:val="00FA7F82"/>
    <w:rsid w:val="00FC4FD1"/>
    <w:rsid w:val="00FC7CCB"/>
    <w:rsid w:val="00FE2BF4"/>
    <w:rsid w:val="00FF1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3861E"/>
  <w15:chartTrackingRefBased/>
  <w15:docId w15:val="{B4C265CA-8B26-4B8A-84A2-38521C408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7830"/>
    <w:pPr>
      <w:ind w:left="720"/>
      <w:contextualSpacing/>
    </w:pPr>
  </w:style>
  <w:style w:type="character" w:styleId="Hyperlink">
    <w:name w:val="Hyperlink"/>
    <w:basedOn w:val="DefaultParagraphFont"/>
    <w:uiPriority w:val="99"/>
    <w:unhideWhenUsed/>
    <w:rsid w:val="00EB3C5F"/>
    <w:rPr>
      <w:color w:val="0563C1" w:themeColor="hyperlink"/>
      <w:u w:val="single"/>
    </w:rPr>
  </w:style>
  <w:style w:type="character" w:styleId="UnresolvedMention">
    <w:name w:val="Unresolved Mention"/>
    <w:basedOn w:val="DefaultParagraphFont"/>
    <w:uiPriority w:val="99"/>
    <w:semiHidden/>
    <w:unhideWhenUsed/>
    <w:rsid w:val="00EB3C5F"/>
    <w:rPr>
      <w:color w:val="605E5C"/>
      <w:shd w:val="clear" w:color="auto" w:fill="E1DFDD"/>
    </w:rPr>
  </w:style>
  <w:style w:type="paragraph" w:styleId="Header">
    <w:name w:val="header"/>
    <w:basedOn w:val="Normal"/>
    <w:link w:val="HeaderChar"/>
    <w:uiPriority w:val="99"/>
    <w:unhideWhenUsed/>
    <w:rsid w:val="001349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49F6"/>
  </w:style>
  <w:style w:type="paragraph" w:styleId="Footer">
    <w:name w:val="footer"/>
    <w:basedOn w:val="Normal"/>
    <w:link w:val="FooterChar"/>
    <w:uiPriority w:val="99"/>
    <w:unhideWhenUsed/>
    <w:rsid w:val="001349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49F6"/>
  </w:style>
  <w:style w:type="paragraph" w:styleId="NormalWeb">
    <w:name w:val="Normal (Web)"/>
    <w:basedOn w:val="Normal"/>
    <w:uiPriority w:val="99"/>
    <w:unhideWhenUsed/>
    <w:rsid w:val="00974E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isp-quote">
    <w:name w:val="$disp-quote"/>
    <w:basedOn w:val="Normal"/>
    <w:rsid w:val="00974E0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974575">
      <w:bodyDiv w:val="1"/>
      <w:marLeft w:val="0"/>
      <w:marRight w:val="0"/>
      <w:marTop w:val="0"/>
      <w:marBottom w:val="0"/>
      <w:divBdr>
        <w:top w:val="none" w:sz="0" w:space="0" w:color="auto"/>
        <w:left w:val="none" w:sz="0" w:space="0" w:color="auto"/>
        <w:bottom w:val="none" w:sz="0" w:space="0" w:color="auto"/>
        <w:right w:val="none" w:sz="0" w:space="0" w:color="auto"/>
      </w:divBdr>
    </w:div>
    <w:div w:id="729305145">
      <w:bodyDiv w:val="1"/>
      <w:marLeft w:val="0"/>
      <w:marRight w:val="0"/>
      <w:marTop w:val="0"/>
      <w:marBottom w:val="0"/>
      <w:divBdr>
        <w:top w:val="none" w:sz="0" w:space="0" w:color="auto"/>
        <w:left w:val="none" w:sz="0" w:space="0" w:color="auto"/>
        <w:bottom w:val="none" w:sz="0" w:space="0" w:color="auto"/>
        <w:right w:val="none" w:sz="0" w:space="0" w:color="auto"/>
      </w:divBdr>
    </w:div>
    <w:div w:id="882861213">
      <w:bodyDiv w:val="1"/>
      <w:marLeft w:val="0"/>
      <w:marRight w:val="0"/>
      <w:marTop w:val="0"/>
      <w:marBottom w:val="0"/>
      <w:divBdr>
        <w:top w:val="none" w:sz="0" w:space="0" w:color="auto"/>
        <w:left w:val="none" w:sz="0" w:space="0" w:color="auto"/>
        <w:bottom w:val="none" w:sz="0" w:space="0" w:color="auto"/>
        <w:right w:val="none" w:sz="0" w:space="0" w:color="auto"/>
      </w:divBdr>
    </w:div>
    <w:div w:id="1008412731">
      <w:bodyDiv w:val="1"/>
      <w:marLeft w:val="0"/>
      <w:marRight w:val="0"/>
      <w:marTop w:val="0"/>
      <w:marBottom w:val="0"/>
      <w:divBdr>
        <w:top w:val="none" w:sz="0" w:space="0" w:color="auto"/>
        <w:left w:val="none" w:sz="0" w:space="0" w:color="auto"/>
        <w:bottom w:val="none" w:sz="0" w:space="0" w:color="auto"/>
        <w:right w:val="none" w:sz="0" w:space="0" w:color="auto"/>
      </w:divBdr>
    </w:div>
    <w:div w:id="1346321491">
      <w:bodyDiv w:val="1"/>
      <w:marLeft w:val="0"/>
      <w:marRight w:val="0"/>
      <w:marTop w:val="0"/>
      <w:marBottom w:val="0"/>
      <w:divBdr>
        <w:top w:val="none" w:sz="0" w:space="0" w:color="auto"/>
        <w:left w:val="none" w:sz="0" w:space="0" w:color="auto"/>
        <w:bottom w:val="none" w:sz="0" w:space="0" w:color="auto"/>
        <w:right w:val="none" w:sz="0" w:space="0" w:color="auto"/>
      </w:divBdr>
    </w:div>
    <w:div w:id="1550415708">
      <w:bodyDiv w:val="1"/>
      <w:marLeft w:val="0"/>
      <w:marRight w:val="0"/>
      <w:marTop w:val="0"/>
      <w:marBottom w:val="0"/>
      <w:divBdr>
        <w:top w:val="none" w:sz="0" w:space="0" w:color="auto"/>
        <w:left w:val="none" w:sz="0" w:space="0" w:color="auto"/>
        <w:bottom w:val="none" w:sz="0" w:space="0" w:color="auto"/>
        <w:right w:val="none" w:sz="0" w:space="0" w:color="auto"/>
      </w:divBdr>
    </w:div>
    <w:div w:id="1613703914">
      <w:bodyDiv w:val="1"/>
      <w:marLeft w:val="0"/>
      <w:marRight w:val="0"/>
      <w:marTop w:val="0"/>
      <w:marBottom w:val="0"/>
      <w:divBdr>
        <w:top w:val="none" w:sz="0" w:space="0" w:color="auto"/>
        <w:left w:val="none" w:sz="0" w:space="0" w:color="auto"/>
        <w:bottom w:val="none" w:sz="0" w:space="0" w:color="auto"/>
        <w:right w:val="none" w:sz="0" w:space="0" w:color="auto"/>
      </w:divBdr>
    </w:div>
    <w:div w:id="1824195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2147/RMHP.S218112"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fs.org.uk/publications/15313"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mjopen.bmj.com/content/10/7/e034919.citation-tools"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mc.org.uk/news/news-and-updates/data-report-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A667010-E1A5-4F51-8B60-2F4E493CA4FF}">
  <ds:schemaRefs>
    <ds:schemaRef ds:uri="http://schemas.openxmlformats.org/officeDocument/2006/bibliography"/>
  </ds:schemaRefs>
</ds:datastoreItem>
</file>

<file path=customXml/itemProps2.xml><?xml version="1.0" encoding="utf-8"?>
<ds:datastoreItem xmlns:ds="http://schemas.openxmlformats.org/officeDocument/2006/customXml" ds:itemID="{2E077878-DF3A-40AD-BC34-79093A13024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944169E-83C0-400A-B724-57238E0E4B41}">
  <ds:schemaRefs>
    <ds:schemaRef ds:uri="http://schemas.microsoft.com/sharepoint/v3/contenttype/forms"/>
  </ds:schemaRefs>
</ds:datastoreItem>
</file>

<file path=customXml/itemProps4.xml><?xml version="1.0" encoding="utf-8"?>
<ds:datastoreItem xmlns:ds="http://schemas.openxmlformats.org/officeDocument/2006/customXml" ds:itemID="{DC24AC06-3D19-4BA3-91FB-29B0E60630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2415</TotalTime>
  <Pages>15</Pages>
  <Words>2515</Words>
  <Characters>14341</Characters>
  <Application>Microsoft Office Word</Application>
  <DocSecurity>0</DocSecurity>
  <Lines>119</Lines>
  <Paragraphs>33</Paragraphs>
  <ScaleCrop>false</ScaleCrop>
  <Company/>
  <LinksUpToDate>false</LinksUpToDate>
  <CharactersWithSpaces>16823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Ajmal</dc:creator>
  <cp:keywords/>
  <dc:description/>
  <cp:lastModifiedBy>Mohammed Ajmal (2112398)</cp:lastModifiedBy>
  <cp:revision>271</cp:revision>
  <dcterms:created xsi:type="dcterms:W3CDTF">2021-12-04T23:25:00Z</dcterms:created>
  <dcterms:modified xsi:type="dcterms:W3CDTF">2021-12-07T05:26:00Z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