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88D20" w14:textId="77777777" w:rsidR="0021748C" w:rsidRDefault="0021748C" w:rsidP="00601E71">
      <w:pPr>
        <w:spacing w:line="360" w:lineRule="auto"/>
        <w:jc w:val="center"/>
        <w:rPr>
          <w:rFonts w:ascii="Times New Roman" w:hAnsi="Times New Roman" w:cs="Times New Roman"/>
          <w:sz w:val="36"/>
          <w:szCs w:val="36"/>
          <w:lang w:val="en-US"/>
        </w:rPr>
      </w:pPr>
    </w:p>
    <w:p w14:paraId="22462AB5" w14:textId="77777777" w:rsidR="0021748C" w:rsidRDefault="0021748C" w:rsidP="00601E71">
      <w:pPr>
        <w:spacing w:line="360" w:lineRule="auto"/>
        <w:jc w:val="center"/>
        <w:rPr>
          <w:rFonts w:ascii="Times New Roman" w:hAnsi="Times New Roman" w:cs="Times New Roman"/>
          <w:sz w:val="36"/>
          <w:szCs w:val="36"/>
          <w:lang w:val="en-US"/>
        </w:rPr>
      </w:pPr>
    </w:p>
    <w:p w14:paraId="6EE9BF3D" w14:textId="77777777" w:rsidR="0021748C" w:rsidRDefault="0021748C" w:rsidP="00601E71">
      <w:pPr>
        <w:spacing w:line="360" w:lineRule="auto"/>
        <w:jc w:val="center"/>
        <w:rPr>
          <w:rFonts w:ascii="Times New Roman" w:hAnsi="Times New Roman" w:cs="Times New Roman"/>
          <w:sz w:val="36"/>
          <w:szCs w:val="36"/>
          <w:lang w:val="en-US"/>
        </w:rPr>
      </w:pPr>
    </w:p>
    <w:p w14:paraId="63D9CE99" w14:textId="77777777" w:rsidR="0021748C" w:rsidRDefault="0021748C" w:rsidP="00601E71">
      <w:pPr>
        <w:spacing w:line="360" w:lineRule="auto"/>
        <w:jc w:val="center"/>
        <w:rPr>
          <w:rFonts w:ascii="Times New Roman" w:hAnsi="Times New Roman" w:cs="Times New Roman"/>
          <w:sz w:val="36"/>
          <w:szCs w:val="36"/>
          <w:lang w:val="en-US"/>
        </w:rPr>
      </w:pPr>
    </w:p>
    <w:p w14:paraId="38B434D0" w14:textId="185A862B" w:rsidR="00B8764B" w:rsidRDefault="00B8764B" w:rsidP="00601E71">
      <w:pPr>
        <w:spacing w:line="360" w:lineRule="auto"/>
        <w:jc w:val="center"/>
        <w:rPr>
          <w:rFonts w:ascii="Times New Roman" w:hAnsi="Times New Roman" w:cs="Times New Roman"/>
          <w:sz w:val="36"/>
          <w:szCs w:val="36"/>
          <w:lang w:val="en-US"/>
        </w:rPr>
      </w:pPr>
      <w:r w:rsidRPr="00B8764B">
        <w:rPr>
          <w:rFonts w:ascii="Times New Roman" w:hAnsi="Times New Roman" w:cs="Times New Roman"/>
          <w:sz w:val="36"/>
          <w:szCs w:val="36"/>
          <w:lang w:val="en-US"/>
        </w:rPr>
        <w:t xml:space="preserve">Angela </w:t>
      </w:r>
      <w:proofErr w:type="spellStart"/>
      <w:r w:rsidRPr="00B8764B">
        <w:rPr>
          <w:rFonts w:ascii="Times New Roman" w:hAnsi="Times New Roman" w:cs="Times New Roman"/>
          <w:sz w:val="36"/>
          <w:szCs w:val="36"/>
          <w:lang w:val="en-US"/>
        </w:rPr>
        <w:t>Nastasiu</w:t>
      </w:r>
      <w:proofErr w:type="spellEnd"/>
    </w:p>
    <w:p w14:paraId="3D2F0E0A" w14:textId="1A50A75D" w:rsidR="00B8764B" w:rsidRDefault="00B8764B" w:rsidP="00601E71">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Student number: 1907399</w:t>
      </w:r>
    </w:p>
    <w:p w14:paraId="23315635" w14:textId="21B0B090" w:rsidR="00B8764B" w:rsidRDefault="00B8764B" w:rsidP="00601E71">
      <w:pPr>
        <w:spacing w:line="360" w:lineRule="auto"/>
        <w:jc w:val="center"/>
        <w:rPr>
          <w:rFonts w:ascii="Times New Roman" w:hAnsi="Times New Roman" w:cs="Times New Roman"/>
          <w:sz w:val="36"/>
          <w:szCs w:val="36"/>
          <w:lang w:val="en-US"/>
        </w:rPr>
      </w:pPr>
      <w:proofErr w:type="gramStart"/>
      <w:r>
        <w:rPr>
          <w:rFonts w:ascii="Times New Roman" w:hAnsi="Times New Roman" w:cs="Times New Roman"/>
          <w:sz w:val="36"/>
          <w:szCs w:val="36"/>
          <w:lang w:val="en-US"/>
        </w:rPr>
        <w:t>Module:LCBB</w:t>
      </w:r>
      <w:proofErr w:type="gramEnd"/>
      <w:r>
        <w:rPr>
          <w:rFonts w:ascii="Times New Roman" w:hAnsi="Times New Roman" w:cs="Times New Roman"/>
          <w:sz w:val="36"/>
          <w:szCs w:val="36"/>
          <w:lang w:val="en-US"/>
        </w:rPr>
        <w:t>5004</w:t>
      </w:r>
    </w:p>
    <w:p w14:paraId="12724222" w14:textId="74EE3A34" w:rsidR="00B8764B" w:rsidRPr="00B8764B" w:rsidRDefault="00B8764B" w:rsidP="00601E71">
      <w:pPr>
        <w:spacing w:line="360" w:lineRule="auto"/>
        <w:jc w:val="center"/>
        <w:rPr>
          <w:rFonts w:ascii="Times New Roman" w:hAnsi="Times New Roman" w:cs="Times New Roman"/>
          <w:b/>
          <w:bCs/>
          <w:sz w:val="36"/>
          <w:szCs w:val="36"/>
          <w:lang w:val="en-US"/>
        </w:rPr>
      </w:pPr>
      <w:r w:rsidRPr="00B8764B">
        <w:rPr>
          <w:rFonts w:ascii="Times New Roman" w:hAnsi="Times New Roman" w:cs="Times New Roman"/>
          <w:b/>
          <w:bCs/>
          <w:sz w:val="36"/>
          <w:szCs w:val="36"/>
          <w:lang w:val="en-US"/>
        </w:rPr>
        <w:t>Managing people</w:t>
      </w:r>
    </w:p>
    <w:p w14:paraId="0C2F287D" w14:textId="752EDBBC" w:rsidR="00B8764B" w:rsidRPr="00B8764B" w:rsidRDefault="00B8764B" w:rsidP="00601E71">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 xml:space="preserve">Lecturer: </w:t>
      </w:r>
      <w:proofErr w:type="spellStart"/>
      <w:r>
        <w:rPr>
          <w:rFonts w:ascii="Times New Roman" w:hAnsi="Times New Roman" w:cs="Times New Roman"/>
          <w:sz w:val="36"/>
          <w:szCs w:val="36"/>
          <w:lang w:val="en-US"/>
        </w:rPr>
        <w:t>Mushfigur</w:t>
      </w:r>
      <w:proofErr w:type="spellEnd"/>
      <w:r>
        <w:rPr>
          <w:rFonts w:ascii="Times New Roman" w:hAnsi="Times New Roman" w:cs="Times New Roman"/>
          <w:sz w:val="36"/>
          <w:szCs w:val="36"/>
          <w:lang w:val="en-US"/>
        </w:rPr>
        <w:t xml:space="preserve"> Rahman</w:t>
      </w:r>
    </w:p>
    <w:p w14:paraId="547BCEF4" w14:textId="2CBF4474" w:rsidR="00601E71" w:rsidRPr="00601E71" w:rsidRDefault="00601E71" w:rsidP="00601E71">
      <w:pPr>
        <w:spacing w:line="360" w:lineRule="auto"/>
        <w:jc w:val="center"/>
        <w:rPr>
          <w:rFonts w:ascii="Arial" w:hAnsi="Arial" w:cs="Arial"/>
          <w:b/>
          <w:bCs/>
          <w:sz w:val="32"/>
          <w:szCs w:val="32"/>
        </w:rPr>
      </w:pPr>
    </w:p>
    <w:p w14:paraId="107C16BB" w14:textId="77777777" w:rsidR="00B11FCF" w:rsidRPr="003F0386" w:rsidRDefault="00B11FCF" w:rsidP="003F0386">
      <w:pPr>
        <w:spacing w:line="360" w:lineRule="auto"/>
        <w:jc w:val="center"/>
        <w:rPr>
          <w:rFonts w:ascii="Arial" w:hAnsi="Arial" w:cs="Arial"/>
          <w:sz w:val="24"/>
          <w:szCs w:val="24"/>
          <w:lang w:val="en-US"/>
        </w:rPr>
      </w:pPr>
    </w:p>
    <w:p w14:paraId="0380B743" w14:textId="77777777" w:rsidR="00B11FCF" w:rsidRPr="003F0386" w:rsidRDefault="00B11FCF" w:rsidP="003F0386">
      <w:pPr>
        <w:spacing w:line="360" w:lineRule="auto"/>
        <w:jc w:val="center"/>
        <w:rPr>
          <w:rFonts w:ascii="Arial" w:hAnsi="Arial" w:cs="Arial"/>
          <w:sz w:val="24"/>
          <w:szCs w:val="24"/>
          <w:lang w:val="en-US"/>
        </w:rPr>
      </w:pPr>
    </w:p>
    <w:p w14:paraId="7C034912" w14:textId="77777777" w:rsidR="00B11FCF" w:rsidRPr="003F0386" w:rsidRDefault="00B11FCF" w:rsidP="003F0386">
      <w:pPr>
        <w:spacing w:line="360" w:lineRule="auto"/>
        <w:jc w:val="center"/>
        <w:rPr>
          <w:rFonts w:ascii="Arial" w:hAnsi="Arial" w:cs="Arial"/>
          <w:sz w:val="24"/>
          <w:szCs w:val="24"/>
          <w:lang w:val="en-US"/>
        </w:rPr>
      </w:pPr>
    </w:p>
    <w:p w14:paraId="25173F89" w14:textId="77777777" w:rsidR="00B11FCF" w:rsidRPr="003F0386" w:rsidRDefault="00B11FCF" w:rsidP="003F0386">
      <w:pPr>
        <w:spacing w:line="360" w:lineRule="auto"/>
        <w:jc w:val="center"/>
        <w:rPr>
          <w:rFonts w:ascii="Arial" w:hAnsi="Arial" w:cs="Arial"/>
          <w:sz w:val="24"/>
          <w:szCs w:val="24"/>
          <w:lang w:val="en-US"/>
        </w:rPr>
      </w:pPr>
    </w:p>
    <w:p w14:paraId="07ED3853" w14:textId="77777777" w:rsidR="00B11FCF" w:rsidRPr="003F0386" w:rsidRDefault="00B11FCF" w:rsidP="003F0386">
      <w:pPr>
        <w:spacing w:line="360" w:lineRule="auto"/>
        <w:jc w:val="center"/>
        <w:rPr>
          <w:rFonts w:ascii="Arial" w:hAnsi="Arial" w:cs="Arial"/>
          <w:sz w:val="24"/>
          <w:szCs w:val="24"/>
          <w:lang w:val="en-US"/>
        </w:rPr>
      </w:pPr>
    </w:p>
    <w:p w14:paraId="32967B8E" w14:textId="77777777" w:rsidR="00B11FCF" w:rsidRPr="003F0386" w:rsidRDefault="00B11FCF" w:rsidP="003F0386">
      <w:pPr>
        <w:spacing w:line="360" w:lineRule="auto"/>
        <w:jc w:val="center"/>
        <w:rPr>
          <w:rFonts w:ascii="Arial" w:hAnsi="Arial" w:cs="Arial"/>
          <w:sz w:val="24"/>
          <w:szCs w:val="24"/>
          <w:lang w:val="en-US"/>
        </w:rPr>
      </w:pPr>
    </w:p>
    <w:p w14:paraId="520EC14A" w14:textId="77777777" w:rsidR="00B11FCF" w:rsidRPr="003F0386" w:rsidRDefault="00B11FCF" w:rsidP="003F0386">
      <w:pPr>
        <w:spacing w:line="360" w:lineRule="auto"/>
        <w:jc w:val="center"/>
        <w:rPr>
          <w:rFonts w:ascii="Arial" w:hAnsi="Arial" w:cs="Arial"/>
          <w:sz w:val="24"/>
          <w:szCs w:val="24"/>
          <w:lang w:val="en-US"/>
        </w:rPr>
      </w:pPr>
    </w:p>
    <w:p w14:paraId="1B1A1165" w14:textId="77777777" w:rsidR="00B11FCF" w:rsidRPr="003F0386" w:rsidRDefault="00B11FCF" w:rsidP="003F0386">
      <w:pPr>
        <w:spacing w:line="360" w:lineRule="auto"/>
        <w:jc w:val="center"/>
        <w:rPr>
          <w:rFonts w:ascii="Arial" w:hAnsi="Arial" w:cs="Arial"/>
          <w:sz w:val="24"/>
          <w:szCs w:val="24"/>
          <w:lang w:val="en-US"/>
        </w:rPr>
      </w:pPr>
    </w:p>
    <w:p w14:paraId="521A1D8B" w14:textId="77777777" w:rsidR="00B11FCF" w:rsidRPr="003F0386" w:rsidRDefault="00B11FCF" w:rsidP="003F0386">
      <w:pPr>
        <w:spacing w:line="360" w:lineRule="auto"/>
        <w:jc w:val="center"/>
        <w:rPr>
          <w:rFonts w:ascii="Arial" w:hAnsi="Arial" w:cs="Arial"/>
          <w:sz w:val="24"/>
          <w:szCs w:val="24"/>
          <w:lang w:val="en-US"/>
        </w:rPr>
      </w:pPr>
    </w:p>
    <w:p w14:paraId="4EEC2CC5" w14:textId="77777777" w:rsidR="00B11FCF" w:rsidRPr="003F0386" w:rsidRDefault="00B11FCF" w:rsidP="003F0386">
      <w:pPr>
        <w:spacing w:line="360" w:lineRule="auto"/>
        <w:jc w:val="center"/>
        <w:rPr>
          <w:rFonts w:ascii="Arial" w:hAnsi="Arial" w:cs="Arial"/>
          <w:sz w:val="24"/>
          <w:szCs w:val="24"/>
          <w:lang w:val="en-US"/>
        </w:rPr>
      </w:pPr>
    </w:p>
    <w:p w14:paraId="3588BE81" w14:textId="35D7BF84" w:rsidR="005C132C" w:rsidRPr="003F0386" w:rsidRDefault="005C132C" w:rsidP="00B8764B">
      <w:pPr>
        <w:spacing w:line="360" w:lineRule="auto"/>
        <w:rPr>
          <w:rFonts w:ascii="Arial" w:hAnsi="Arial" w:cs="Arial"/>
          <w:sz w:val="24"/>
          <w:szCs w:val="24"/>
          <w:lang w:val="en-US"/>
        </w:rPr>
      </w:pPr>
    </w:p>
    <w:sdt>
      <w:sdtPr>
        <w:rPr>
          <w:rFonts w:asciiTheme="minorHAnsi" w:eastAsiaTheme="minorHAnsi" w:hAnsiTheme="minorHAnsi" w:cstheme="minorBidi"/>
          <w:color w:val="auto"/>
          <w:sz w:val="22"/>
          <w:szCs w:val="22"/>
          <w:lang w:val="en-SG"/>
        </w:rPr>
        <w:id w:val="207306967"/>
        <w:docPartObj>
          <w:docPartGallery w:val="Table of Contents"/>
          <w:docPartUnique/>
        </w:docPartObj>
      </w:sdtPr>
      <w:sdtEndPr>
        <w:rPr>
          <w:rFonts w:ascii="Arial" w:hAnsi="Arial" w:cs="Arial"/>
          <w:b/>
          <w:bCs/>
          <w:noProof/>
          <w:sz w:val="24"/>
          <w:szCs w:val="24"/>
        </w:rPr>
      </w:sdtEndPr>
      <w:sdtContent>
        <w:p w14:paraId="5A01189A" w14:textId="77777777" w:rsidR="00B11FCF" w:rsidRPr="003F0386" w:rsidRDefault="00B11FCF" w:rsidP="003F0386">
          <w:pPr>
            <w:pStyle w:val="a4"/>
          </w:pPr>
          <w:r w:rsidRPr="003F0386">
            <w:t>Table of Contents</w:t>
          </w:r>
        </w:p>
        <w:p w14:paraId="7719BF8E" w14:textId="77777777" w:rsidR="00B11FCF" w:rsidRPr="003F0386" w:rsidRDefault="00B11FCF" w:rsidP="003F0386">
          <w:pPr>
            <w:pStyle w:val="11"/>
            <w:tabs>
              <w:tab w:val="right" w:leader="dot" w:pos="9016"/>
            </w:tabs>
            <w:spacing w:line="360" w:lineRule="auto"/>
            <w:rPr>
              <w:rFonts w:ascii="Arial" w:hAnsi="Arial" w:cs="Arial"/>
              <w:noProof/>
              <w:sz w:val="24"/>
              <w:szCs w:val="24"/>
            </w:rPr>
          </w:pPr>
          <w:r w:rsidRPr="003F0386">
            <w:rPr>
              <w:rFonts w:ascii="Arial" w:hAnsi="Arial" w:cs="Arial"/>
              <w:sz w:val="24"/>
              <w:szCs w:val="24"/>
            </w:rPr>
            <w:fldChar w:fldCharType="begin"/>
          </w:r>
          <w:r w:rsidRPr="003F0386">
            <w:rPr>
              <w:rFonts w:ascii="Arial" w:hAnsi="Arial" w:cs="Arial"/>
              <w:sz w:val="24"/>
              <w:szCs w:val="24"/>
            </w:rPr>
            <w:instrText xml:space="preserve"> TOC \o "1-3" \h \z \u </w:instrText>
          </w:r>
          <w:r w:rsidRPr="003F0386">
            <w:rPr>
              <w:rFonts w:ascii="Arial" w:hAnsi="Arial" w:cs="Arial"/>
              <w:sz w:val="24"/>
              <w:szCs w:val="24"/>
            </w:rPr>
            <w:fldChar w:fldCharType="separate"/>
          </w:r>
          <w:hyperlink w:anchor="_Toc58628060" w:history="1">
            <w:r w:rsidRPr="003F0386">
              <w:rPr>
                <w:rStyle w:val="a5"/>
                <w:rFonts w:ascii="Arial" w:hAnsi="Arial" w:cs="Arial"/>
                <w:noProof/>
                <w:sz w:val="24"/>
                <w:szCs w:val="24"/>
              </w:rPr>
              <w:t>Introduction</w:t>
            </w:r>
            <w:r w:rsidRPr="003F0386">
              <w:rPr>
                <w:rFonts w:ascii="Arial" w:hAnsi="Arial" w:cs="Arial"/>
                <w:noProof/>
                <w:webHidden/>
                <w:sz w:val="24"/>
                <w:szCs w:val="24"/>
              </w:rPr>
              <w:tab/>
            </w:r>
            <w:r w:rsidRPr="003F0386">
              <w:rPr>
                <w:rFonts w:ascii="Arial" w:hAnsi="Arial" w:cs="Arial"/>
                <w:noProof/>
                <w:webHidden/>
                <w:sz w:val="24"/>
                <w:szCs w:val="24"/>
              </w:rPr>
              <w:fldChar w:fldCharType="begin"/>
            </w:r>
            <w:r w:rsidRPr="003F0386">
              <w:rPr>
                <w:rFonts w:ascii="Arial" w:hAnsi="Arial" w:cs="Arial"/>
                <w:noProof/>
                <w:webHidden/>
                <w:sz w:val="24"/>
                <w:szCs w:val="24"/>
              </w:rPr>
              <w:instrText xml:space="preserve"> PAGEREF _Toc58628060 \h </w:instrText>
            </w:r>
            <w:r w:rsidRPr="003F0386">
              <w:rPr>
                <w:rFonts w:ascii="Arial" w:hAnsi="Arial" w:cs="Arial"/>
                <w:noProof/>
                <w:webHidden/>
                <w:sz w:val="24"/>
                <w:szCs w:val="24"/>
              </w:rPr>
            </w:r>
            <w:r w:rsidRPr="003F0386">
              <w:rPr>
                <w:rFonts w:ascii="Arial" w:hAnsi="Arial" w:cs="Arial"/>
                <w:noProof/>
                <w:webHidden/>
                <w:sz w:val="24"/>
                <w:szCs w:val="24"/>
              </w:rPr>
              <w:fldChar w:fldCharType="separate"/>
            </w:r>
            <w:r w:rsidRPr="003F0386">
              <w:rPr>
                <w:rFonts w:ascii="Arial" w:hAnsi="Arial" w:cs="Arial"/>
                <w:noProof/>
                <w:webHidden/>
                <w:sz w:val="24"/>
                <w:szCs w:val="24"/>
              </w:rPr>
              <w:t>3</w:t>
            </w:r>
            <w:r w:rsidRPr="003F0386">
              <w:rPr>
                <w:rFonts w:ascii="Arial" w:hAnsi="Arial" w:cs="Arial"/>
                <w:noProof/>
                <w:webHidden/>
                <w:sz w:val="24"/>
                <w:szCs w:val="24"/>
              </w:rPr>
              <w:fldChar w:fldCharType="end"/>
            </w:r>
          </w:hyperlink>
        </w:p>
        <w:p w14:paraId="31D6B534" w14:textId="77777777" w:rsidR="00B11FCF" w:rsidRPr="003F0386" w:rsidRDefault="00D747D6" w:rsidP="003F0386">
          <w:pPr>
            <w:pStyle w:val="11"/>
            <w:tabs>
              <w:tab w:val="right" w:leader="dot" w:pos="9016"/>
            </w:tabs>
            <w:spacing w:line="360" w:lineRule="auto"/>
            <w:rPr>
              <w:rFonts w:ascii="Arial" w:hAnsi="Arial" w:cs="Arial"/>
              <w:noProof/>
              <w:sz w:val="24"/>
              <w:szCs w:val="24"/>
            </w:rPr>
          </w:pPr>
          <w:hyperlink w:anchor="_Toc58628061" w:history="1">
            <w:r w:rsidR="00B11FCF" w:rsidRPr="003F0386">
              <w:rPr>
                <w:rStyle w:val="a5"/>
                <w:rFonts w:ascii="Arial" w:hAnsi="Arial" w:cs="Arial"/>
                <w:noProof/>
                <w:sz w:val="24"/>
                <w:szCs w:val="24"/>
              </w:rPr>
              <w:t>Review of employee engagement</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_Toc58628061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3</w:t>
            </w:r>
            <w:r w:rsidR="00B11FCF" w:rsidRPr="003F0386">
              <w:rPr>
                <w:rFonts w:ascii="Arial" w:hAnsi="Arial" w:cs="Arial"/>
                <w:noProof/>
                <w:webHidden/>
                <w:sz w:val="24"/>
                <w:szCs w:val="24"/>
              </w:rPr>
              <w:fldChar w:fldCharType="end"/>
            </w:r>
          </w:hyperlink>
        </w:p>
        <w:p w14:paraId="14F2673B" w14:textId="77777777" w:rsidR="00B11FCF" w:rsidRPr="003F0386" w:rsidRDefault="00D747D6" w:rsidP="003F0386">
          <w:pPr>
            <w:pStyle w:val="21"/>
            <w:tabs>
              <w:tab w:val="right" w:leader="dot" w:pos="9016"/>
            </w:tabs>
            <w:spacing w:line="360" w:lineRule="auto"/>
            <w:rPr>
              <w:rFonts w:ascii="Arial" w:hAnsi="Arial" w:cs="Arial"/>
              <w:noProof/>
              <w:sz w:val="24"/>
              <w:szCs w:val="24"/>
            </w:rPr>
          </w:pPr>
          <w:hyperlink w:anchor="_Toc58628062" w:history="1">
            <w:r w:rsidR="00B11FCF" w:rsidRPr="003F0386">
              <w:rPr>
                <w:rStyle w:val="a5"/>
                <w:rFonts w:ascii="Arial" w:hAnsi="Arial" w:cs="Arial"/>
                <w:noProof/>
                <w:sz w:val="24"/>
                <w:szCs w:val="24"/>
              </w:rPr>
              <w:t>Drivers of employee engagement</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_Toc58628062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4</w:t>
            </w:r>
            <w:r w:rsidR="00B11FCF" w:rsidRPr="003F0386">
              <w:rPr>
                <w:rFonts w:ascii="Arial" w:hAnsi="Arial" w:cs="Arial"/>
                <w:noProof/>
                <w:webHidden/>
                <w:sz w:val="24"/>
                <w:szCs w:val="24"/>
              </w:rPr>
              <w:fldChar w:fldCharType="end"/>
            </w:r>
          </w:hyperlink>
        </w:p>
        <w:p w14:paraId="326F0605" w14:textId="77777777" w:rsidR="00B11FCF" w:rsidRPr="003F0386" w:rsidRDefault="00D747D6" w:rsidP="003F0386">
          <w:pPr>
            <w:pStyle w:val="11"/>
            <w:tabs>
              <w:tab w:val="right" w:leader="dot" w:pos="9016"/>
            </w:tabs>
            <w:spacing w:line="360" w:lineRule="auto"/>
            <w:rPr>
              <w:rFonts w:ascii="Arial" w:hAnsi="Arial" w:cs="Arial"/>
              <w:noProof/>
              <w:sz w:val="24"/>
              <w:szCs w:val="24"/>
            </w:rPr>
          </w:pPr>
          <w:hyperlink w:anchor="_Toc58628063" w:history="1">
            <w:r w:rsidR="00B11FCF" w:rsidRPr="003F0386">
              <w:rPr>
                <w:rStyle w:val="a5"/>
                <w:rFonts w:ascii="Arial" w:hAnsi="Arial" w:cs="Arial"/>
                <w:noProof/>
                <w:sz w:val="24"/>
                <w:szCs w:val="24"/>
              </w:rPr>
              <w:t>Evaluation of diagnostic tools for employee engagement</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_Toc58628063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5</w:t>
            </w:r>
            <w:r w:rsidR="00B11FCF" w:rsidRPr="003F0386">
              <w:rPr>
                <w:rFonts w:ascii="Arial" w:hAnsi="Arial" w:cs="Arial"/>
                <w:noProof/>
                <w:webHidden/>
                <w:sz w:val="24"/>
                <w:szCs w:val="24"/>
              </w:rPr>
              <w:fldChar w:fldCharType="end"/>
            </w:r>
          </w:hyperlink>
        </w:p>
        <w:p w14:paraId="6846C182" w14:textId="77777777" w:rsidR="00B11FCF" w:rsidRPr="003F0386" w:rsidRDefault="00D747D6" w:rsidP="003F0386">
          <w:pPr>
            <w:pStyle w:val="11"/>
            <w:tabs>
              <w:tab w:val="right" w:leader="dot" w:pos="9016"/>
            </w:tabs>
            <w:spacing w:line="360" w:lineRule="auto"/>
            <w:rPr>
              <w:rFonts w:ascii="Arial" w:hAnsi="Arial" w:cs="Arial"/>
              <w:noProof/>
              <w:sz w:val="24"/>
              <w:szCs w:val="24"/>
            </w:rPr>
          </w:pPr>
          <w:hyperlink w:anchor="_Toc58628064" w:history="1">
            <w:r w:rsidR="00B11FCF" w:rsidRPr="003F0386">
              <w:rPr>
                <w:rStyle w:val="a5"/>
                <w:rFonts w:ascii="Arial" w:hAnsi="Arial" w:cs="Arial"/>
                <w:noProof/>
                <w:sz w:val="24"/>
                <w:szCs w:val="24"/>
              </w:rPr>
              <w:t>Employee value proposition</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_Toc58628064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6</w:t>
            </w:r>
            <w:r w:rsidR="00B11FCF" w:rsidRPr="003F0386">
              <w:rPr>
                <w:rFonts w:ascii="Arial" w:hAnsi="Arial" w:cs="Arial"/>
                <w:noProof/>
                <w:webHidden/>
                <w:sz w:val="24"/>
                <w:szCs w:val="24"/>
              </w:rPr>
              <w:fldChar w:fldCharType="end"/>
            </w:r>
          </w:hyperlink>
        </w:p>
        <w:p w14:paraId="7D7A944E" w14:textId="77777777" w:rsidR="00B11FCF" w:rsidRPr="003F0386" w:rsidRDefault="00D747D6" w:rsidP="003F0386">
          <w:pPr>
            <w:pStyle w:val="21"/>
            <w:tabs>
              <w:tab w:val="right" w:leader="dot" w:pos="9016"/>
            </w:tabs>
            <w:spacing w:line="360" w:lineRule="auto"/>
            <w:rPr>
              <w:rFonts w:ascii="Arial" w:hAnsi="Arial" w:cs="Arial"/>
              <w:noProof/>
              <w:sz w:val="24"/>
              <w:szCs w:val="24"/>
            </w:rPr>
          </w:pPr>
          <w:hyperlink w:anchor="_Toc58628065" w:history="1">
            <w:r w:rsidR="00B11FCF" w:rsidRPr="003F0386">
              <w:rPr>
                <w:rStyle w:val="a5"/>
                <w:rFonts w:ascii="Arial" w:hAnsi="Arial" w:cs="Arial"/>
                <w:noProof/>
                <w:sz w:val="24"/>
                <w:szCs w:val="24"/>
              </w:rPr>
              <w:t>Construction of the value proposition</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_Toc58628065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7</w:t>
            </w:r>
            <w:r w:rsidR="00B11FCF" w:rsidRPr="003F0386">
              <w:rPr>
                <w:rFonts w:ascii="Arial" w:hAnsi="Arial" w:cs="Arial"/>
                <w:noProof/>
                <w:webHidden/>
                <w:sz w:val="24"/>
                <w:szCs w:val="24"/>
              </w:rPr>
              <w:fldChar w:fldCharType="end"/>
            </w:r>
          </w:hyperlink>
        </w:p>
        <w:p w14:paraId="62986CBE" w14:textId="77777777" w:rsidR="00B11FCF" w:rsidRPr="003F0386" w:rsidRDefault="00D747D6" w:rsidP="003F0386">
          <w:pPr>
            <w:pStyle w:val="21"/>
            <w:tabs>
              <w:tab w:val="right" w:leader="dot" w:pos="9016"/>
            </w:tabs>
            <w:spacing w:line="360" w:lineRule="auto"/>
            <w:rPr>
              <w:rFonts w:ascii="Arial" w:hAnsi="Arial" w:cs="Arial"/>
              <w:noProof/>
              <w:sz w:val="24"/>
              <w:szCs w:val="24"/>
            </w:rPr>
          </w:pPr>
          <w:hyperlink w:anchor="_Toc58628066" w:history="1">
            <w:r w:rsidR="00B11FCF" w:rsidRPr="003F0386">
              <w:rPr>
                <w:rStyle w:val="a5"/>
                <w:rFonts w:ascii="Arial" w:hAnsi="Arial" w:cs="Arial"/>
                <w:noProof/>
                <w:sz w:val="24"/>
                <w:szCs w:val="24"/>
              </w:rPr>
              <w:t>Strategies to raise employee engagement</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_Toc58628066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7</w:t>
            </w:r>
            <w:r w:rsidR="00B11FCF" w:rsidRPr="003F0386">
              <w:rPr>
                <w:rFonts w:ascii="Arial" w:hAnsi="Arial" w:cs="Arial"/>
                <w:noProof/>
                <w:webHidden/>
                <w:sz w:val="24"/>
                <w:szCs w:val="24"/>
              </w:rPr>
              <w:fldChar w:fldCharType="end"/>
            </w:r>
          </w:hyperlink>
        </w:p>
        <w:p w14:paraId="0C90B155" w14:textId="77777777" w:rsidR="00B11FCF" w:rsidRPr="003F0386" w:rsidRDefault="00D747D6" w:rsidP="003F0386">
          <w:pPr>
            <w:pStyle w:val="11"/>
            <w:tabs>
              <w:tab w:val="right" w:leader="dot" w:pos="9016"/>
            </w:tabs>
            <w:spacing w:line="360" w:lineRule="auto"/>
            <w:rPr>
              <w:rFonts w:ascii="Arial" w:hAnsi="Arial" w:cs="Arial"/>
              <w:noProof/>
              <w:sz w:val="24"/>
              <w:szCs w:val="24"/>
            </w:rPr>
          </w:pPr>
          <w:hyperlink w:anchor="_Toc58628067" w:history="1">
            <w:r w:rsidR="00B11FCF" w:rsidRPr="003F0386">
              <w:rPr>
                <w:rStyle w:val="a5"/>
                <w:rFonts w:ascii="Arial" w:hAnsi="Arial" w:cs="Arial"/>
                <w:noProof/>
                <w:sz w:val="24"/>
                <w:szCs w:val="24"/>
              </w:rPr>
              <w:t>Conclusion</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_Toc58628067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8</w:t>
            </w:r>
            <w:r w:rsidR="00B11FCF" w:rsidRPr="003F0386">
              <w:rPr>
                <w:rFonts w:ascii="Arial" w:hAnsi="Arial" w:cs="Arial"/>
                <w:noProof/>
                <w:webHidden/>
                <w:sz w:val="24"/>
                <w:szCs w:val="24"/>
              </w:rPr>
              <w:fldChar w:fldCharType="end"/>
            </w:r>
          </w:hyperlink>
        </w:p>
        <w:p w14:paraId="25EFCA78" w14:textId="77777777" w:rsidR="00B11FCF" w:rsidRPr="003F0386" w:rsidRDefault="00D747D6" w:rsidP="003F0386">
          <w:pPr>
            <w:pStyle w:val="11"/>
            <w:tabs>
              <w:tab w:val="right" w:leader="dot" w:pos="9016"/>
            </w:tabs>
            <w:spacing w:line="360" w:lineRule="auto"/>
            <w:rPr>
              <w:rFonts w:ascii="Arial" w:hAnsi="Arial" w:cs="Arial"/>
              <w:noProof/>
              <w:sz w:val="24"/>
              <w:szCs w:val="24"/>
            </w:rPr>
          </w:pPr>
          <w:hyperlink w:anchor="_Toc58628068" w:history="1">
            <w:r w:rsidR="00B11FCF" w:rsidRPr="003F0386">
              <w:rPr>
                <w:rStyle w:val="a5"/>
                <w:rFonts w:ascii="Arial" w:hAnsi="Arial" w:cs="Arial"/>
                <w:noProof/>
                <w:sz w:val="24"/>
                <w:szCs w:val="24"/>
              </w:rPr>
              <w:t>Reference</w:t>
            </w:r>
            <w:r w:rsidR="00B11FCF" w:rsidRPr="003F0386">
              <w:rPr>
                <w:rFonts w:ascii="Arial" w:hAnsi="Arial" w:cs="Arial"/>
                <w:noProof/>
                <w:webHidden/>
                <w:sz w:val="24"/>
                <w:szCs w:val="24"/>
              </w:rPr>
              <w:tab/>
            </w:r>
            <w:r w:rsidR="00B11FCF" w:rsidRPr="003F0386">
              <w:rPr>
                <w:rFonts w:ascii="Arial" w:hAnsi="Arial" w:cs="Arial"/>
                <w:noProof/>
                <w:webHidden/>
                <w:sz w:val="24"/>
                <w:szCs w:val="24"/>
              </w:rPr>
              <w:fldChar w:fldCharType="begin"/>
            </w:r>
            <w:r w:rsidR="00B11FCF" w:rsidRPr="003F0386">
              <w:rPr>
                <w:rFonts w:ascii="Arial" w:hAnsi="Arial" w:cs="Arial"/>
                <w:noProof/>
                <w:webHidden/>
                <w:sz w:val="24"/>
                <w:szCs w:val="24"/>
              </w:rPr>
              <w:instrText xml:space="preserve"> PAGEREF _Toc58628068 \h </w:instrText>
            </w:r>
            <w:r w:rsidR="00B11FCF" w:rsidRPr="003F0386">
              <w:rPr>
                <w:rFonts w:ascii="Arial" w:hAnsi="Arial" w:cs="Arial"/>
                <w:noProof/>
                <w:webHidden/>
                <w:sz w:val="24"/>
                <w:szCs w:val="24"/>
              </w:rPr>
            </w:r>
            <w:r w:rsidR="00B11FCF" w:rsidRPr="003F0386">
              <w:rPr>
                <w:rFonts w:ascii="Arial" w:hAnsi="Arial" w:cs="Arial"/>
                <w:noProof/>
                <w:webHidden/>
                <w:sz w:val="24"/>
                <w:szCs w:val="24"/>
              </w:rPr>
              <w:fldChar w:fldCharType="separate"/>
            </w:r>
            <w:r w:rsidR="00B11FCF" w:rsidRPr="003F0386">
              <w:rPr>
                <w:rFonts w:ascii="Arial" w:hAnsi="Arial" w:cs="Arial"/>
                <w:noProof/>
                <w:webHidden/>
                <w:sz w:val="24"/>
                <w:szCs w:val="24"/>
              </w:rPr>
              <w:t>9</w:t>
            </w:r>
            <w:r w:rsidR="00B11FCF" w:rsidRPr="003F0386">
              <w:rPr>
                <w:rFonts w:ascii="Arial" w:hAnsi="Arial" w:cs="Arial"/>
                <w:noProof/>
                <w:webHidden/>
                <w:sz w:val="24"/>
                <w:szCs w:val="24"/>
              </w:rPr>
              <w:fldChar w:fldCharType="end"/>
            </w:r>
          </w:hyperlink>
        </w:p>
        <w:p w14:paraId="7B372718" w14:textId="77777777" w:rsidR="00B11FCF" w:rsidRPr="003F0386" w:rsidRDefault="00B11FCF" w:rsidP="003F0386">
          <w:pPr>
            <w:spacing w:line="360" w:lineRule="auto"/>
            <w:rPr>
              <w:rFonts w:ascii="Arial" w:hAnsi="Arial" w:cs="Arial"/>
              <w:sz w:val="24"/>
              <w:szCs w:val="24"/>
            </w:rPr>
          </w:pPr>
          <w:r w:rsidRPr="003F0386">
            <w:rPr>
              <w:rFonts w:ascii="Arial" w:hAnsi="Arial" w:cs="Arial"/>
              <w:b/>
              <w:bCs/>
              <w:noProof/>
              <w:sz w:val="24"/>
              <w:szCs w:val="24"/>
            </w:rPr>
            <w:fldChar w:fldCharType="end"/>
          </w:r>
        </w:p>
      </w:sdtContent>
    </w:sdt>
    <w:p w14:paraId="0DE3CB31" w14:textId="77777777" w:rsidR="005C132C" w:rsidRPr="003F0386" w:rsidRDefault="005C132C" w:rsidP="003F0386">
      <w:pPr>
        <w:spacing w:line="360" w:lineRule="auto"/>
        <w:jc w:val="both"/>
        <w:rPr>
          <w:rFonts w:ascii="Arial" w:hAnsi="Arial" w:cs="Arial"/>
          <w:sz w:val="24"/>
          <w:szCs w:val="24"/>
          <w:lang w:val="en-US"/>
        </w:rPr>
      </w:pPr>
      <w:r w:rsidRPr="003F0386">
        <w:rPr>
          <w:rFonts w:ascii="Arial" w:hAnsi="Arial" w:cs="Arial"/>
          <w:sz w:val="24"/>
          <w:szCs w:val="24"/>
          <w:lang w:val="en-US"/>
        </w:rPr>
        <w:br w:type="page"/>
      </w:r>
    </w:p>
    <w:p w14:paraId="76F6D9DC" w14:textId="77777777" w:rsidR="00B2633F" w:rsidRPr="003F0386" w:rsidRDefault="00B2633F" w:rsidP="003F0386">
      <w:pPr>
        <w:pStyle w:val="1"/>
      </w:pPr>
      <w:bookmarkStart w:id="0" w:name="_Toc58628060"/>
      <w:r w:rsidRPr="003F0386">
        <w:lastRenderedPageBreak/>
        <w:t>Introduction</w:t>
      </w:r>
      <w:bookmarkEnd w:id="0"/>
    </w:p>
    <w:p w14:paraId="7710BC90" w14:textId="4B100D85" w:rsidR="00FE44A9" w:rsidRPr="003F0386" w:rsidRDefault="00E3748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In the past time, the number of </w:t>
      </w:r>
      <w:proofErr w:type="spellStart"/>
      <w:r w:rsidR="00815549"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competing in this world for gaining a larger </w:t>
      </w:r>
      <w:r w:rsidR="00815549" w:rsidRPr="003F0386">
        <w:rPr>
          <w:rFonts w:ascii="Arial" w:hAnsi="Arial" w:cs="Arial"/>
          <w:sz w:val="24"/>
          <w:szCs w:val="24"/>
          <w:lang w:val="en-US"/>
        </w:rPr>
        <w:t>share</w:t>
      </w:r>
      <w:r w:rsidRPr="003F0386">
        <w:rPr>
          <w:rFonts w:ascii="Arial" w:hAnsi="Arial" w:cs="Arial"/>
          <w:sz w:val="24"/>
          <w:szCs w:val="24"/>
          <w:lang w:val="en-US"/>
        </w:rPr>
        <w:t xml:space="preserve"> of the market was not as many as it is now. Moreover, with the arrival of </w:t>
      </w:r>
      <w:r w:rsidR="004E4E39">
        <w:rPr>
          <w:rFonts w:ascii="Arial" w:hAnsi="Arial" w:cs="Arial"/>
          <w:sz w:val="24"/>
          <w:szCs w:val="24"/>
          <w:lang w:val="en-US"/>
        </w:rPr>
        <w:t xml:space="preserve">the </w:t>
      </w:r>
      <w:r w:rsidRPr="003F0386">
        <w:rPr>
          <w:rFonts w:ascii="Arial" w:hAnsi="Arial" w:cs="Arial"/>
          <w:sz w:val="24"/>
          <w:szCs w:val="24"/>
          <w:lang w:val="en-US"/>
        </w:rPr>
        <w:t>21</w:t>
      </w:r>
      <w:r w:rsidRPr="003F0386">
        <w:rPr>
          <w:rFonts w:ascii="Arial" w:hAnsi="Arial" w:cs="Arial"/>
          <w:sz w:val="24"/>
          <w:szCs w:val="24"/>
          <w:vertAlign w:val="superscript"/>
          <w:lang w:val="en-US"/>
        </w:rPr>
        <w:t>st</w:t>
      </w:r>
      <w:r w:rsidRPr="003F0386">
        <w:rPr>
          <w:rFonts w:ascii="Arial" w:hAnsi="Arial" w:cs="Arial"/>
          <w:sz w:val="24"/>
          <w:szCs w:val="24"/>
          <w:lang w:val="en-US"/>
        </w:rPr>
        <w:t xml:space="preserve"> century, accompanied </w:t>
      </w:r>
      <w:r w:rsidR="004E4E39">
        <w:rPr>
          <w:rFonts w:ascii="Arial" w:hAnsi="Arial" w:cs="Arial"/>
          <w:sz w:val="24"/>
          <w:szCs w:val="24"/>
          <w:lang w:val="en-US"/>
        </w:rPr>
        <w:t>by</w:t>
      </w:r>
      <w:r w:rsidRPr="003F0386">
        <w:rPr>
          <w:rFonts w:ascii="Arial" w:hAnsi="Arial" w:cs="Arial"/>
          <w:sz w:val="24"/>
          <w:szCs w:val="24"/>
          <w:lang w:val="en-US"/>
        </w:rPr>
        <w:t xml:space="preserve"> many technological innovations and discoveries, the level of competition among the existing </w:t>
      </w:r>
      <w:proofErr w:type="spellStart"/>
      <w:r w:rsidR="00815549"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has been intensified than ever before</w:t>
      </w:r>
      <w:r w:rsidR="005A22D0" w:rsidRPr="003F0386">
        <w:rPr>
          <w:rFonts w:ascii="Arial" w:hAnsi="Arial" w:cs="Arial"/>
          <w:sz w:val="24"/>
          <w:szCs w:val="24"/>
          <w:lang w:val="en-US"/>
        </w:rPr>
        <w:t xml:space="preserve"> </w:t>
      </w:r>
      <w:r w:rsidR="005A22D0" w:rsidRPr="003F0386">
        <w:rPr>
          <w:rFonts w:ascii="Arial" w:hAnsi="Arial" w:cs="Arial"/>
          <w:color w:val="000000"/>
          <w:sz w:val="24"/>
          <w:szCs w:val="24"/>
          <w:shd w:val="clear" w:color="auto" w:fill="FFFFFF"/>
        </w:rPr>
        <w:t>(Cynthia Scherer, 2019)</w:t>
      </w:r>
      <w:r w:rsidRPr="003F0386">
        <w:rPr>
          <w:rFonts w:ascii="Arial" w:hAnsi="Arial" w:cs="Arial"/>
          <w:sz w:val="24"/>
          <w:szCs w:val="24"/>
          <w:lang w:val="en-US"/>
        </w:rPr>
        <w:t xml:space="preserve">. Every company is striving hard to deliver services to people in the best manner possible. </w:t>
      </w:r>
      <w:proofErr w:type="spellStart"/>
      <w:r w:rsidR="00815549"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are having to manage </w:t>
      </w:r>
      <w:r w:rsidR="005C6812" w:rsidRPr="003F0386">
        <w:rPr>
          <w:rFonts w:ascii="Arial" w:hAnsi="Arial" w:cs="Arial"/>
          <w:sz w:val="24"/>
          <w:szCs w:val="24"/>
          <w:lang w:val="en-US"/>
        </w:rPr>
        <w:t>the</w:t>
      </w:r>
      <w:r w:rsidRPr="003F0386">
        <w:rPr>
          <w:rFonts w:ascii="Arial" w:hAnsi="Arial" w:cs="Arial"/>
          <w:sz w:val="24"/>
          <w:szCs w:val="24"/>
          <w:lang w:val="en-US"/>
        </w:rPr>
        <w:t xml:space="preserve"> difficulties and go through the process of changing strategies that would best suit the respective </w:t>
      </w:r>
      <w:proofErr w:type="spellStart"/>
      <w:r w:rsidR="00815549"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Therefore, the fight for providing greater services among </w:t>
      </w:r>
      <w:proofErr w:type="spellStart"/>
      <w:r w:rsidR="00815549"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w:t>
      </w:r>
      <w:r w:rsidR="005C132C" w:rsidRPr="003F0386">
        <w:rPr>
          <w:rFonts w:ascii="Arial" w:hAnsi="Arial" w:cs="Arial"/>
          <w:sz w:val="24"/>
          <w:szCs w:val="24"/>
          <w:lang w:val="en-US"/>
        </w:rPr>
        <w:t>is so</w:t>
      </w:r>
      <w:r w:rsidRPr="003F0386">
        <w:rPr>
          <w:rFonts w:ascii="Arial" w:hAnsi="Arial" w:cs="Arial"/>
          <w:sz w:val="24"/>
          <w:szCs w:val="24"/>
          <w:lang w:val="en-US"/>
        </w:rPr>
        <w:t xml:space="preserve"> evident. It has to be acknowledged that employees working inside an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play the most crucial role in upholding the very existence of </w:t>
      </w:r>
      <w:r w:rsidR="004E4E39">
        <w:rPr>
          <w:rFonts w:ascii="Arial" w:hAnsi="Arial" w:cs="Arial"/>
          <w:sz w:val="24"/>
          <w:szCs w:val="24"/>
          <w:lang w:val="en-US"/>
        </w:rPr>
        <w:t>a</w:t>
      </w:r>
      <w:r w:rsidRPr="003F0386">
        <w:rPr>
          <w:rFonts w:ascii="Arial" w:hAnsi="Arial" w:cs="Arial"/>
          <w:sz w:val="24"/>
          <w:szCs w:val="24"/>
          <w:lang w:val="en-US"/>
        </w:rPr>
        <w:t xml:space="preserve"> particular </w:t>
      </w:r>
      <w:proofErr w:type="spellStart"/>
      <w:r w:rsidRPr="003F0386">
        <w:rPr>
          <w:rFonts w:ascii="Arial" w:hAnsi="Arial" w:cs="Arial"/>
          <w:sz w:val="24"/>
          <w:szCs w:val="24"/>
          <w:lang w:val="en-US"/>
        </w:rPr>
        <w:t>organisation</w:t>
      </w:r>
      <w:proofErr w:type="spellEnd"/>
      <w:r w:rsidR="005A22D0" w:rsidRPr="003F0386">
        <w:rPr>
          <w:rFonts w:ascii="Arial" w:hAnsi="Arial" w:cs="Arial"/>
          <w:sz w:val="24"/>
          <w:szCs w:val="24"/>
          <w:lang w:val="en-US"/>
        </w:rPr>
        <w:t xml:space="preserve"> (</w:t>
      </w:r>
      <w:proofErr w:type="spellStart"/>
      <w:r w:rsidR="005A22D0" w:rsidRPr="003F0386">
        <w:rPr>
          <w:rFonts w:ascii="Arial" w:hAnsi="Arial" w:cs="Arial"/>
          <w:color w:val="222222"/>
          <w:sz w:val="24"/>
          <w:szCs w:val="24"/>
          <w:shd w:val="clear" w:color="auto" w:fill="FFFFFF"/>
        </w:rPr>
        <w:t>Anitha</w:t>
      </w:r>
      <w:proofErr w:type="spellEnd"/>
      <w:r w:rsidR="005A22D0" w:rsidRPr="003F0386">
        <w:rPr>
          <w:rFonts w:ascii="Arial" w:hAnsi="Arial" w:cs="Arial"/>
          <w:color w:val="222222"/>
          <w:sz w:val="24"/>
          <w:szCs w:val="24"/>
          <w:shd w:val="clear" w:color="auto" w:fill="FFFFFF"/>
        </w:rPr>
        <w:t>, 2014)</w:t>
      </w:r>
      <w:r w:rsidRPr="003F0386">
        <w:rPr>
          <w:rFonts w:ascii="Arial" w:hAnsi="Arial" w:cs="Arial"/>
          <w:sz w:val="24"/>
          <w:szCs w:val="24"/>
          <w:lang w:val="en-US"/>
        </w:rPr>
        <w:t xml:space="preserve">. Hence, employees must, however, be </w:t>
      </w:r>
      <w:r w:rsidR="002B4AB1" w:rsidRPr="003F0386">
        <w:rPr>
          <w:rFonts w:ascii="Arial" w:hAnsi="Arial" w:cs="Arial"/>
          <w:sz w:val="24"/>
          <w:szCs w:val="24"/>
          <w:lang w:val="en-US"/>
        </w:rPr>
        <w:t xml:space="preserve">committed to the principles and the dynamics of the </w:t>
      </w:r>
      <w:proofErr w:type="spellStart"/>
      <w:r w:rsidR="002B4AB1" w:rsidRPr="003F0386">
        <w:rPr>
          <w:rFonts w:ascii="Arial" w:hAnsi="Arial" w:cs="Arial"/>
          <w:sz w:val="24"/>
          <w:szCs w:val="24"/>
          <w:lang w:val="en-US"/>
        </w:rPr>
        <w:t>organisation</w:t>
      </w:r>
      <w:proofErr w:type="spellEnd"/>
      <w:r w:rsidR="002B4AB1" w:rsidRPr="003F0386">
        <w:rPr>
          <w:rFonts w:ascii="Arial" w:hAnsi="Arial" w:cs="Arial"/>
          <w:sz w:val="24"/>
          <w:szCs w:val="24"/>
          <w:lang w:val="en-US"/>
        </w:rPr>
        <w:t xml:space="preserve"> </w:t>
      </w:r>
      <w:r w:rsidR="003F0386" w:rsidRPr="003F0386">
        <w:rPr>
          <w:rFonts w:ascii="Arial" w:hAnsi="Arial" w:cs="Arial"/>
          <w:sz w:val="24"/>
          <w:szCs w:val="24"/>
          <w:lang w:val="en-US"/>
        </w:rPr>
        <w:t>to</w:t>
      </w:r>
      <w:r w:rsidR="002B4AB1" w:rsidRPr="003F0386">
        <w:rPr>
          <w:rFonts w:ascii="Arial" w:hAnsi="Arial" w:cs="Arial"/>
          <w:sz w:val="24"/>
          <w:szCs w:val="24"/>
          <w:lang w:val="en-US"/>
        </w:rPr>
        <w:t xml:space="preserve"> ensure long-term sustainability in the market. </w:t>
      </w:r>
      <w:proofErr w:type="spellStart"/>
      <w:r w:rsidR="005C6812" w:rsidRPr="003F0386">
        <w:rPr>
          <w:rFonts w:ascii="Arial" w:hAnsi="Arial" w:cs="Arial"/>
          <w:sz w:val="24"/>
          <w:szCs w:val="24"/>
          <w:lang w:val="en-US"/>
        </w:rPr>
        <w:t>Organisations</w:t>
      </w:r>
      <w:proofErr w:type="spellEnd"/>
      <w:r w:rsidR="002B4AB1" w:rsidRPr="003F0386">
        <w:rPr>
          <w:rFonts w:ascii="Arial" w:hAnsi="Arial" w:cs="Arial"/>
          <w:sz w:val="24"/>
          <w:szCs w:val="24"/>
          <w:lang w:val="en-US"/>
        </w:rPr>
        <w:t xml:space="preserve"> should focus on retaining employees </w:t>
      </w:r>
      <w:r w:rsidR="004E4E39">
        <w:rPr>
          <w:rFonts w:ascii="Arial" w:hAnsi="Arial" w:cs="Arial"/>
          <w:sz w:val="24"/>
          <w:szCs w:val="24"/>
          <w:lang w:val="en-US"/>
        </w:rPr>
        <w:t>to obtain</w:t>
      </w:r>
      <w:r w:rsidR="002B4AB1" w:rsidRPr="003F0386">
        <w:rPr>
          <w:rFonts w:ascii="Arial" w:hAnsi="Arial" w:cs="Arial"/>
          <w:sz w:val="24"/>
          <w:szCs w:val="24"/>
          <w:lang w:val="en-US"/>
        </w:rPr>
        <w:t xml:space="preserve"> the best output. With the current pandemic situation taken into account, </w:t>
      </w:r>
      <w:r w:rsidR="003F0386" w:rsidRPr="003F0386">
        <w:rPr>
          <w:rFonts w:ascii="Arial" w:hAnsi="Arial" w:cs="Arial"/>
          <w:sz w:val="24"/>
          <w:szCs w:val="24"/>
          <w:lang w:val="en-US"/>
        </w:rPr>
        <w:t>employees’</w:t>
      </w:r>
      <w:r w:rsidR="002B4AB1" w:rsidRPr="003F0386">
        <w:rPr>
          <w:rFonts w:ascii="Arial" w:hAnsi="Arial" w:cs="Arial"/>
          <w:sz w:val="24"/>
          <w:szCs w:val="24"/>
          <w:lang w:val="en-US"/>
        </w:rPr>
        <w:t xml:space="preserve"> engagement is a must for better performance of an </w:t>
      </w:r>
      <w:proofErr w:type="spellStart"/>
      <w:r w:rsidR="00B11FCF" w:rsidRPr="003F0386">
        <w:rPr>
          <w:rFonts w:ascii="Arial" w:hAnsi="Arial" w:cs="Arial"/>
          <w:sz w:val="24"/>
          <w:szCs w:val="24"/>
          <w:lang w:val="en-US"/>
        </w:rPr>
        <w:t>organisation</w:t>
      </w:r>
      <w:proofErr w:type="spellEnd"/>
      <w:r w:rsidR="002B4AB1" w:rsidRPr="003F0386">
        <w:rPr>
          <w:rFonts w:ascii="Arial" w:hAnsi="Arial" w:cs="Arial"/>
          <w:sz w:val="24"/>
          <w:szCs w:val="24"/>
          <w:lang w:val="en-US"/>
        </w:rPr>
        <w:t>, leading to its firm existence in the market at both national and international level.</w:t>
      </w:r>
    </w:p>
    <w:p w14:paraId="581ED307" w14:textId="77777777" w:rsidR="002B4AB1" w:rsidRPr="003F0386" w:rsidRDefault="002B4AB1" w:rsidP="003F0386">
      <w:pPr>
        <w:pStyle w:val="1"/>
      </w:pPr>
      <w:bookmarkStart w:id="1" w:name="_Toc58628061"/>
      <w:r w:rsidRPr="003F0386">
        <w:t>Review of employee engagement</w:t>
      </w:r>
      <w:bookmarkEnd w:id="1"/>
    </w:p>
    <w:p w14:paraId="319290FB" w14:textId="413D9CAA" w:rsidR="002B4AB1" w:rsidRPr="003F0386" w:rsidRDefault="002B4AB1"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The word employee engagement refers to the extent to which employees working in a </w:t>
      </w:r>
      <w:r w:rsidR="00815549" w:rsidRPr="003F0386">
        <w:rPr>
          <w:rFonts w:ascii="Arial" w:hAnsi="Arial" w:cs="Arial"/>
          <w:sz w:val="24"/>
          <w:szCs w:val="24"/>
          <w:lang w:val="en-US"/>
        </w:rPr>
        <w:t>particular</w:t>
      </w:r>
      <w:r w:rsidRPr="003F0386">
        <w:rPr>
          <w:rFonts w:ascii="Arial" w:hAnsi="Arial" w:cs="Arial"/>
          <w:sz w:val="24"/>
          <w:szCs w:val="24"/>
          <w:lang w:val="en-US"/>
        </w:rPr>
        <w:t xml:space="preserve"> organization feel committed and passionate about their job, thus devoting </w:t>
      </w:r>
      <w:r w:rsidR="00815549" w:rsidRPr="003F0386">
        <w:rPr>
          <w:rFonts w:ascii="Arial" w:hAnsi="Arial" w:cs="Arial"/>
          <w:sz w:val="24"/>
          <w:szCs w:val="24"/>
          <w:lang w:val="en-US"/>
        </w:rPr>
        <w:t>their</w:t>
      </w:r>
      <w:r w:rsidRPr="003F0386">
        <w:rPr>
          <w:rFonts w:ascii="Arial" w:hAnsi="Arial" w:cs="Arial"/>
          <w:sz w:val="24"/>
          <w:szCs w:val="24"/>
          <w:lang w:val="en-US"/>
        </w:rPr>
        <w:t xml:space="preserve"> time to the successful accomplishment of the goals </w:t>
      </w:r>
      <w:r w:rsidR="004E4E39">
        <w:rPr>
          <w:rFonts w:ascii="Arial" w:hAnsi="Arial" w:cs="Arial"/>
          <w:sz w:val="24"/>
          <w:szCs w:val="24"/>
          <w:lang w:val="en-US"/>
        </w:rPr>
        <w:t>using</w:t>
      </w:r>
      <w:r w:rsidRPr="003F0386">
        <w:rPr>
          <w:rFonts w:ascii="Arial" w:hAnsi="Arial" w:cs="Arial"/>
          <w:sz w:val="24"/>
          <w:szCs w:val="24"/>
          <w:lang w:val="en-US"/>
        </w:rPr>
        <w:t xml:space="preserve"> discretionary effort in the work</w:t>
      </w:r>
      <w:r w:rsidR="005A22D0" w:rsidRPr="003F0386">
        <w:rPr>
          <w:rFonts w:ascii="Arial" w:hAnsi="Arial" w:cs="Arial"/>
          <w:sz w:val="24"/>
          <w:szCs w:val="24"/>
          <w:lang w:val="en-US"/>
        </w:rPr>
        <w:t xml:space="preserve"> (</w:t>
      </w:r>
      <w:r w:rsidR="005A22D0" w:rsidRPr="003F0386">
        <w:rPr>
          <w:rFonts w:ascii="Arial" w:hAnsi="Arial" w:cs="Arial"/>
          <w:color w:val="222222"/>
          <w:sz w:val="24"/>
          <w:szCs w:val="24"/>
          <w:shd w:val="clear" w:color="auto" w:fill="FFFFFF"/>
        </w:rPr>
        <w:t>Markos and Sridevi, 2010)</w:t>
      </w:r>
      <w:r w:rsidRPr="003F0386">
        <w:rPr>
          <w:rFonts w:ascii="Arial" w:hAnsi="Arial" w:cs="Arial"/>
          <w:sz w:val="24"/>
          <w:szCs w:val="24"/>
          <w:lang w:val="en-US"/>
        </w:rPr>
        <w:t xml:space="preserve">. It </w:t>
      </w:r>
      <w:r w:rsidR="003F0386" w:rsidRPr="003F0386">
        <w:rPr>
          <w:rFonts w:ascii="Arial" w:hAnsi="Arial" w:cs="Arial"/>
          <w:sz w:val="24"/>
          <w:szCs w:val="24"/>
          <w:lang w:val="en-US"/>
        </w:rPr>
        <w:t>must</w:t>
      </w:r>
      <w:r w:rsidRPr="003F0386">
        <w:rPr>
          <w:rFonts w:ascii="Arial" w:hAnsi="Arial" w:cs="Arial"/>
          <w:sz w:val="24"/>
          <w:szCs w:val="24"/>
          <w:lang w:val="en-US"/>
        </w:rPr>
        <w:t xml:space="preserve"> be uttered that employee engagement is not as same as employee satisfaction. If the employees are </w:t>
      </w:r>
      <w:r w:rsidR="00815549" w:rsidRPr="003F0386">
        <w:rPr>
          <w:rFonts w:ascii="Arial" w:hAnsi="Arial" w:cs="Arial"/>
          <w:sz w:val="24"/>
          <w:szCs w:val="24"/>
          <w:lang w:val="en-US"/>
        </w:rPr>
        <w:t>engaged</w:t>
      </w:r>
      <w:r w:rsidRPr="003F0386">
        <w:rPr>
          <w:rFonts w:ascii="Arial" w:hAnsi="Arial" w:cs="Arial"/>
          <w:sz w:val="24"/>
          <w:szCs w:val="24"/>
          <w:lang w:val="en-US"/>
        </w:rPr>
        <w:t xml:space="preserve">, they become committed </w:t>
      </w:r>
      <w:r w:rsidR="00815549" w:rsidRPr="003F0386">
        <w:rPr>
          <w:rFonts w:ascii="Arial" w:hAnsi="Arial" w:cs="Arial"/>
          <w:sz w:val="24"/>
          <w:szCs w:val="24"/>
          <w:lang w:val="en-US"/>
        </w:rPr>
        <w:t>to</w:t>
      </w:r>
      <w:r w:rsidRPr="003F0386">
        <w:rPr>
          <w:rFonts w:ascii="Arial" w:hAnsi="Arial" w:cs="Arial"/>
          <w:sz w:val="24"/>
          <w:szCs w:val="24"/>
          <w:lang w:val="en-US"/>
        </w:rPr>
        <w:t xml:space="preserve"> their work, </w:t>
      </w:r>
      <w:proofErr w:type="spellStart"/>
      <w:r w:rsidR="005C132C" w:rsidRPr="003F0386">
        <w:rPr>
          <w:rFonts w:ascii="Arial" w:hAnsi="Arial" w:cs="Arial"/>
          <w:sz w:val="24"/>
          <w:szCs w:val="24"/>
          <w:lang w:val="en-US"/>
        </w:rPr>
        <w:t>organis</w:t>
      </w:r>
      <w:r w:rsidRPr="003F0386">
        <w:rPr>
          <w:rFonts w:ascii="Arial" w:hAnsi="Arial" w:cs="Arial"/>
          <w:sz w:val="24"/>
          <w:szCs w:val="24"/>
          <w:lang w:val="en-US"/>
        </w:rPr>
        <w:t>ed</w:t>
      </w:r>
      <w:proofErr w:type="spellEnd"/>
      <w:r w:rsidRPr="003F0386">
        <w:rPr>
          <w:rFonts w:ascii="Arial" w:hAnsi="Arial" w:cs="Arial"/>
          <w:sz w:val="24"/>
          <w:szCs w:val="24"/>
          <w:lang w:val="en-US"/>
        </w:rPr>
        <w:t xml:space="preserve"> and highly motivated to achieve </w:t>
      </w:r>
      <w:r w:rsidR="004E4E39">
        <w:rPr>
          <w:rFonts w:ascii="Arial" w:hAnsi="Arial" w:cs="Arial"/>
          <w:sz w:val="24"/>
          <w:szCs w:val="24"/>
          <w:lang w:val="en-US"/>
        </w:rPr>
        <w:t xml:space="preserve">a </w:t>
      </w:r>
      <w:r w:rsidRPr="003F0386">
        <w:rPr>
          <w:rFonts w:ascii="Arial" w:hAnsi="Arial" w:cs="Arial"/>
          <w:sz w:val="24"/>
          <w:szCs w:val="24"/>
          <w:lang w:val="en-US"/>
        </w:rPr>
        <w:t xml:space="preserve">high level of performance. Nowadays, many </w:t>
      </w:r>
      <w:proofErr w:type="spellStart"/>
      <w:r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are putting effort to formulate </w:t>
      </w:r>
      <w:r w:rsidR="004E4E39">
        <w:rPr>
          <w:rFonts w:ascii="Arial" w:hAnsi="Arial" w:cs="Arial"/>
          <w:sz w:val="24"/>
          <w:szCs w:val="24"/>
          <w:lang w:val="en-US"/>
        </w:rPr>
        <w:t xml:space="preserve">a </w:t>
      </w:r>
      <w:r w:rsidRPr="003F0386">
        <w:rPr>
          <w:rFonts w:ascii="Arial" w:hAnsi="Arial" w:cs="Arial"/>
          <w:sz w:val="24"/>
          <w:szCs w:val="24"/>
          <w:lang w:val="en-US"/>
        </w:rPr>
        <w:t>strategy</w:t>
      </w:r>
      <w:r w:rsidR="007A58E3" w:rsidRPr="003F0386">
        <w:rPr>
          <w:rFonts w:ascii="Arial" w:hAnsi="Arial" w:cs="Arial"/>
          <w:sz w:val="24"/>
          <w:szCs w:val="24"/>
          <w:lang w:val="en-US"/>
        </w:rPr>
        <w:t xml:space="preserve"> which would ensure employee engagement</w:t>
      </w:r>
      <w:r w:rsidR="005A22D0" w:rsidRPr="003F0386">
        <w:rPr>
          <w:rFonts w:ascii="Arial" w:hAnsi="Arial" w:cs="Arial"/>
          <w:sz w:val="24"/>
          <w:szCs w:val="24"/>
          <w:lang w:val="en-US"/>
        </w:rPr>
        <w:t xml:space="preserve"> </w:t>
      </w:r>
      <w:r w:rsidR="005A22D0" w:rsidRPr="003F0386">
        <w:rPr>
          <w:rFonts w:ascii="Arial" w:hAnsi="Arial" w:cs="Arial"/>
          <w:color w:val="000000"/>
          <w:sz w:val="24"/>
          <w:szCs w:val="24"/>
          <w:shd w:val="clear" w:color="auto" w:fill="FFFFFF"/>
        </w:rPr>
        <w:t>(Stevens, 2019)</w:t>
      </w:r>
      <w:r w:rsidR="007A58E3" w:rsidRPr="003F0386">
        <w:rPr>
          <w:rFonts w:ascii="Arial" w:hAnsi="Arial" w:cs="Arial"/>
          <w:sz w:val="24"/>
          <w:szCs w:val="24"/>
          <w:lang w:val="en-US"/>
        </w:rPr>
        <w:t xml:space="preserve">. Besides, employee engagement is supposed to be present when </w:t>
      </w:r>
      <w:r w:rsidR="00815549" w:rsidRPr="003F0386">
        <w:rPr>
          <w:rFonts w:ascii="Arial" w:hAnsi="Arial" w:cs="Arial"/>
          <w:sz w:val="24"/>
          <w:szCs w:val="24"/>
          <w:lang w:val="en-US"/>
        </w:rPr>
        <w:t>employees</w:t>
      </w:r>
      <w:r w:rsidR="007A58E3" w:rsidRPr="003F0386">
        <w:rPr>
          <w:rFonts w:ascii="Arial" w:hAnsi="Arial" w:cs="Arial"/>
          <w:sz w:val="24"/>
          <w:szCs w:val="24"/>
          <w:lang w:val="en-US"/>
        </w:rPr>
        <w:t xml:space="preserve"> show a positive and fulfilling state of mind towards work. The enthusiasm, </w:t>
      </w:r>
      <w:proofErr w:type="spellStart"/>
      <w:r w:rsidR="003F0386" w:rsidRPr="003F0386">
        <w:rPr>
          <w:rFonts w:ascii="Arial" w:hAnsi="Arial" w:cs="Arial"/>
          <w:sz w:val="24"/>
          <w:szCs w:val="24"/>
          <w:lang w:val="en-US"/>
        </w:rPr>
        <w:t>vigo</w:t>
      </w:r>
      <w:r w:rsidR="004E4E39">
        <w:rPr>
          <w:rFonts w:ascii="Arial" w:hAnsi="Arial" w:cs="Arial"/>
          <w:sz w:val="24"/>
          <w:szCs w:val="24"/>
          <w:lang w:val="en-US"/>
        </w:rPr>
        <w:t>u</w:t>
      </w:r>
      <w:r w:rsidR="003F0386" w:rsidRPr="003F0386">
        <w:rPr>
          <w:rFonts w:ascii="Arial" w:hAnsi="Arial" w:cs="Arial"/>
          <w:sz w:val="24"/>
          <w:szCs w:val="24"/>
          <w:lang w:val="en-US"/>
        </w:rPr>
        <w:t>r</w:t>
      </w:r>
      <w:proofErr w:type="spellEnd"/>
      <w:r w:rsidR="003F0386" w:rsidRPr="003F0386">
        <w:rPr>
          <w:rFonts w:ascii="Arial" w:hAnsi="Arial" w:cs="Arial"/>
          <w:sz w:val="24"/>
          <w:szCs w:val="24"/>
          <w:lang w:val="en-US"/>
        </w:rPr>
        <w:t>,</w:t>
      </w:r>
      <w:r w:rsidR="007A58E3" w:rsidRPr="003F0386">
        <w:rPr>
          <w:rFonts w:ascii="Arial" w:hAnsi="Arial" w:cs="Arial"/>
          <w:sz w:val="24"/>
          <w:szCs w:val="24"/>
          <w:lang w:val="en-US"/>
        </w:rPr>
        <w:t xml:space="preserve"> and dedication of the employee of a </w:t>
      </w:r>
      <w:r w:rsidR="00815549" w:rsidRPr="003F0386">
        <w:rPr>
          <w:rFonts w:ascii="Arial" w:hAnsi="Arial" w:cs="Arial"/>
          <w:sz w:val="24"/>
          <w:szCs w:val="24"/>
          <w:lang w:val="en-US"/>
        </w:rPr>
        <w:t>particular</w:t>
      </w:r>
      <w:r w:rsidR="007A58E3" w:rsidRPr="003F0386">
        <w:rPr>
          <w:rFonts w:ascii="Arial" w:hAnsi="Arial" w:cs="Arial"/>
          <w:sz w:val="24"/>
          <w:szCs w:val="24"/>
          <w:lang w:val="en-US"/>
        </w:rPr>
        <w:t xml:space="preserve"> </w:t>
      </w:r>
      <w:proofErr w:type="spellStart"/>
      <w:r w:rsidR="005C6812" w:rsidRPr="003F0386">
        <w:rPr>
          <w:rFonts w:ascii="Arial" w:hAnsi="Arial" w:cs="Arial"/>
          <w:sz w:val="24"/>
          <w:szCs w:val="24"/>
          <w:lang w:val="en-US"/>
        </w:rPr>
        <w:t>organisation</w:t>
      </w:r>
      <w:proofErr w:type="spellEnd"/>
      <w:r w:rsidR="007A58E3" w:rsidRPr="003F0386">
        <w:rPr>
          <w:rFonts w:ascii="Arial" w:hAnsi="Arial" w:cs="Arial"/>
          <w:sz w:val="24"/>
          <w:szCs w:val="24"/>
          <w:lang w:val="en-US"/>
        </w:rPr>
        <w:t xml:space="preserve"> seem to be wholeheartedly directed to the fulfilling of </w:t>
      </w:r>
      <w:proofErr w:type="spellStart"/>
      <w:r w:rsidR="005C6812" w:rsidRPr="003F0386">
        <w:rPr>
          <w:rFonts w:ascii="Arial" w:hAnsi="Arial" w:cs="Arial"/>
          <w:sz w:val="24"/>
          <w:szCs w:val="24"/>
          <w:lang w:val="en-US"/>
        </w:rPr>
        <w:t>organisational</w:t>
      </w:r>
      <w:proofErr w:type="spellEnd"/>
      <w:r w:rsidR="007A58E3" w:rsidRPr="003F0386">
        <w:rPr>
          <w:rFonts w:ascii="Arial" w:hAnsi="Arial" w:cs="Arial"/>
          <w:sz w:val="24"/>
          <w:szCs w:val="24"/>
          <w:lang w:val="en-US"/>
        </w:rPr>
        <w:t xml:space="preserve"> goals. In the modern world, employee engagement is regarded to be one of the most </w:t>
      </w:r>
      <w:r w:rsidR="00815549" w:rsidRPr="003F0386">
        <w:rPr>
          <w:rFonts w:ascii="Arial" w:hAnsi="Arial" w:cs="Arial"/>
          <w:sz w:val="24"/>
          <w:szCs w:val="24"/>
          <w:lang w:val="en-US"/>
        </w:rPr>
        <w:t>contributing</w:t>
      </w:r>
      <w:r w:rsidR="007A58E3" w:rsidRPr="003F0386">
        <w:rPr>
          <w:rFonts w:ascii="Arial" w:hAnsi="Arial" w:cs="Arial"/>
          <w:sz w:val="24"/>
          <w:szCs w:val="24"/>
          <w:lang w:val="en-US"/>
        </w:rPr>
        <w:t xml:space="preserve"> factors for the overall </w:t>
      </w:r>
      <w:proofErr w:type="spellStart"/>
      <w:r w:rsidR="005C132C" w:rsidRPr="003F0386">
        <w:rPr>
          <w:rFonts w:ascii="Arial" w:hAnsi="Arial" w:cs="Arial"/>
          <w:sz w:val="24"/>
          <w:szCs w:val="24"/>
          <w:lang w:val="en-US"/>
        </w:rPr>
        <w:t>organis</w:t>
      </w:r>
      <w:r w:rsidR="007A58E3" w:rsidRPr="003F0386">
        <w:rPr>
          <w:rFonts w:ascii="Arial" w:hAnsi="Arial" w:cs="Arial"/>
          <w:sz w:val="24"/>
          <w:szCs w:val="24"/>
          <w:lang w:val="en-US"/>
        </w:rPr>
        <w:t>ational</w:t>
      </w:r>
      <w:proofErr w:type="spellEnd"/>
      <w:r w:rsidR="007A58E3" w:rsidRPr="003F0386">
        <w:rPr>
          <w:rFonts w:ascii="Arial" w:hAnsi="Arial" w:cs="Arial"/>
          <w:sz w:val="24"/>
          <w:szCs w:val="24"/>
          <w:lang w:val="en-US"/>
        </w:rPr>
        <w:t xml:space="preserve"> development</w:t>
      </w:r>
      <w:r w:rsidR="005A22D0" w:rsidRPr="003F0386">
        <w:rPr>
          <w:rFonts w:ascii="Arial" w:hAnsi="Arial" w:cs="Arial"/>
          <w:sz w:val="24"/>
          <w:szCs w:val="24"/>
          <w:lang w:val="en-US"/>
        </w:rPr>
        <w:t xml:space="preserve"> </w:t>
      </w:r>
      <w:r w:rsidR="00AA217E" w:rsidRPr="003F0386">
        <w:rPr>
          <w:rFonts w:ascii="Arial" w:hAnsi="Arial" w:cs="Arial"/>
          <w:sz w:val="24"/>
          <w:szCs w:val="24"/>
          <w:lang w:val="en-US"/>
        </w:rPr>
        <w:t>(</w:t>
      </w:r>
      <w:proofErr w:type="spellStart"/>
      <w:r w:rsidR="00AA217E" w:rsidRPr="003F0386">
        <w:rPr>
          <w:rFonts w:ascii="Arial" w:hAnsi="Arial" w:cs="Arial"/>
          <w:color w:val="222222"/>
          <w:sz w:val="24"/>
          <w:szCs w:val="24"/>
          <w:shd w:val="clear" w:color="auto" w:fill="FFFFFF"/>
        </w:rPr>
        <w:t>Gruman</w:t>
      </w:r>
      <w:proofErr w:type="spellEnd"/>
      <w:r w:rsidR="00AA217E" w:rsidRPr="003F0386">
        <w:rPr>
          <w:rFonts w:ascii="Arial" w:hAnsi="Arial" w:cs="Arial"/>
          <w:color w:val="222222"/>
          <w:sz w:val="24"/>
          <w:szCs w:val="24"/>
          <w:shd w:val="clear" w:color="auto" w:fill="FFFFFF"/>
        </w:rPr>
        <w:t xml:space="preserve"> and Saks, 2011)</w:t>
      </w:r>
      <w:r w:rsidR="007A58E3" w:rsidRPr="003F0386">
        <w:rPr>
          <w:rFonts w:ascii="Arial" w:hAnsi="Arial" w:cs="Arial"/>
          <w:sz w:val="24"/>
          <w:szCs w:val="24"/>
          <w:lang w:val="en-US"/>
        </w:rPr>
        <w:t xml:space="preserve">. </w:t>
      </w:r>
      <w:r w:rsidR="003F0386" w:rsidRPr="003F0386">
        <w:rPr>
          <w:rFonts w:ascii="Arial" w:hAnsi="Arial" w:cs="Arial"/>
          <w:sz w:val="24"/>
          <w:szCs w:val="24"/>
          <w:lang w:val="en-US"/>
        </w:rPr>
        <w:t>Because</w:t>
      </w:r>
      <w:r w:rsidR="007A58E3" w:rsidRPr="003F0386">
        <w:rPr>
          <w:rFonts w:ascii="Arial" w:hAnsi="Arial" w:cs="Arial"/>
          <w:sz w:val="24"/>
          <w:szCs w:val="24"/>
          <w:lang w:val="en-US"/>
        </w:rPr>
        <w:t xml:space="preserve"> an </w:t>
      </w:r>
      <w:proofErr w:type="spellStart"/>
      <w:r w:rsidR="007A58E3" w:rsidRPr="003F0386">
        <w:rPr>
          <w:rFonts w:ascii="Arial" w:hAnsi="Arial" w:cs="Arial"/>
          <w:sz w:val="24"/>
          <w:szCs w:val="24"/>
          <w:lang w:val="en-US"/>
        </w:rPr>
        <w:t>organisation</w:t>
      </w:r>
      <w:proofErr w:type="spellEnd"/>
      <w:r w:rsidR="007A58E3" w:rsidRPr="003F0386">
        <w:rPr>
          <w:rFonts w:ascii="Arial" w:hAnsi="Arial" w:cs="Arial"/>
          <w:sz w:val="24"/>
          <w:szCs w:val="24"/>
          <w:lang w:val="en-US"/>
        </w:rPr>
        <w:t xml:space="preserve"> cannot flourish if the employees are not committed and engaged enough to their work, </w:t>
      </w:r>
      <w:r w:rsidR="004E4E39">
        <w:rPr>
          <w:rFonts w:ascii="Arial" w:hAnsi="Arial" w:cs="Arial"/>
          <w:sz w:val="24"/>
          <w:szCs w:val="24"/>
          <w:lang w:val="en-US"/>
        </w:rPr>
        <w:t>even though</w:t>
      </w:r>
      <w:r w:rsidR="007A58E3" w:rsidRPr="003F0386">
        <w:rPr>
          <w:rFonts w:ascii="Arial" w:hAnsi="Arial" w:cs="Arial"/>
          <w:sz w:val="24"/>
          <w:szCs w:val="24"/>
          <w:lang w:val="en-US"/>
        </w:rPr>
        <w:t xml:space="preserve"> the </w:t>
      </w:r>
      <w:proofErr w:type="spellStart"/>
      <w:r w:rsidR="007A58E3" w:rsidRPr="003F0386">
        <w:rPr>
          <w:rFonts w:ascii="Arial" w:hAnsi="Arial" w:cs="Arial"/>
          <w:sz w:val="24"/>
          <w:szCs w:val="24"/>
          <w:lang w:val="en-US"/>
        </w:rPr>
        <w:t>organisation</w:t>
      </w:r>
      <w:proofErr w:type="spellEnd"/>
      <w:r w:rsidR="007A58E3" w:rsidRPr="003F0386">
        <w:rPr>
          <w:rFonts w:ascii="Arial" w:hAnsi="Arial" w:cs="Arial"/>
          <w:sz w:val="24"/>
          <w:szCs w:val="24"/>
          <w:lang w:val="en-US"/>
        </w:rPr>
        <w:t xml:space="preserve"> </w:t>
      </w:r>
      <w:r w:rsidR="007A58E3" w:rsidRPr="003F0386">
        <w:rPr>
          <w:rFonts w:ascii="Arial" w:hAnsi="Arial" w:cs="Arial"/>
          <w:sz w:val="24"/>
          <w:szCs w:val="24"/>
          <w:lang w:val="en-US"/>
        </w:rPr>
        <w:lastRenderedPageBreak/>
        <w:t xml:space="preserve">has </w:t>
      </w:r>
      <w:r w:rsidR="004E4E39">
        <w:rPr>
          <w:rFonts w:ascii="Arial" w:hAnsi="Arial" w:cs="Arial"/>
          <w:sz w:val="24"/>
          <w:szCs w:val="24"/>
          <w:lang w:val="en-US"/>
        </w:rPr>
        <w:t xml:space="preserve">a </w:t>
      </w:r>
      <w:r w:rsidR="007A58E3" w:rsidRPr="003F0386">
        <w:rPr>
          <w:rFonts w:ascii="Arial" w:hAnsi="Arial" w:cs="Arial"/>
          <w:sz w:val="24"/>
          <w:szCs w:val="24"/>
          <w:lang w:val="en-US"/>
        </w:rPr>
        <w:t xml:space="preserve">sufficient amount of the other resources. </w:t>
      </w:r>
      <w:proofErr w:type="spellStart"/>
      <w:r w:rsidR="007A58E3" w:rsidRPr="003F0386">
        <w:rPr>
          <w:rFonts w:ascii="Arial" w:hAnsi="Arial" w:cs="Arial"/>
          <w:sz w:val="24"/>
          <w:szCs w:val="24"/>
          <w:lang w:val="en-US"/>
        </w:rPr>
        <w:t>Organisations</w:t>
      </w:r>
      <w:proofErr w:type="spellEnd"/>
      <w:r w:rsidR="007A58E3" w:rsidRPr="003F0386">
        <w:rPr>
          <w:rFonts w:ascii="Arial" w:hAnsi="Arial" w:cs="Arial"/>
          <w:sz w:val="24"/>
          <w:szCs w:val="24"/>
          <w:lang w:val="en-US"/>
        </w:rPr>
        <w:t xml:space="preserve"> always try to have employees give focused energy on their work </w:t>
      </w:r>
      <w:r w:rsidR="003F0386" w:rsidRPr="003F0386">
        <w:rPr>
          <w:rFonts w:ascii="Arial" w:hAnsi="Arial" w:cs="Arial"/>
          <w:sz w:val="24"/>
          <w:szCs w:val="24"/>
          <w:lang w:val="en-US"/>
        </w:rPr>
        <w:t>to</w:t>
      </w:r>
      <w:r w:rsidR="007A58E3" w:rsidRPr="003F0386">
        <w:rPr>
          <w:rFonts w:ascii="Arial" w:hAnsi="Arial" w:cs="Arial"/>
          <w:sz w:val="24"/>
          <w:szCs w:val="24"/>
          <w:lang w:val="en-US"/>
        </w:rPr>
        <w:t xml:space="preserve"> ensure better adaptability in this competitive market. </w:t>
      </w:r>
      <w:r w:rsidR="003F0386" w:rsidRPr="003F0386">
        <w:rPr>
          <w:rFonts w:ascii="Arial" w:hAnsi="Arial" w:cs="Arial"/>
          <w:sz w:val="24"/>
          <w:szCs w:val="24"/>
          <w:lang w:val="en-US"/>
        </w:rPr>
        <w:t>More</w:t>
      </w:r>
      <w:r w:rsidR="007A58E3" w:rsidRPr="003F0386">
        <w:rPr>
          <w:rFonts w:ascii="Arial" w:hAnsi="Arial" w:cs="Arial"/>
          <w:sz w:val="24"/>
          <w:szCs w:val="24"/>
          <w:lang w:val="en-US"/>
        </w:rPr>
        <w:t xml:space="preserve"> important, employee engagement can sometimes be competitive advantages </w:t>
      </w:r>
      <w:r w:rsidR="003F0386" w:rsidRPr="003F0386">
        <w:rPr>
          <w:rFonts w:ascii="Arial" w:hAnsi="Arial" w:cs="Arial"/>
          <w:sz w:val="24"/>
          <w:szCs w:val="24"/>
          <w:lang w:val="en-US"/>
        </w:rPr>
        <w:t>for</w:t>
      </w:r>
      <w:r w:rsidR="007A58E3" w:rsidRPr="003F0386">
        <w:rPr>
          <w:rFonts w:ascii="Arial" w:hAnsi="Arial" w:cs="Arial"/>
          <w:sz w:val="24"/>
          <w:szCs w:val="24"/>
          <w:lang w:val="en-US"/>
        </w:rPr>
        <w:t xml:space="preserve"> </w:t>
      </w:r>
      <w:r w:rsidR="00815549" w:rsidRPr="003F0386">
        <w:rPr>
          <w:rFonts w:ascii="Arial" w:hAnsi="Arial" w:cs="Arial"/>
          <w:sz w:val="24"/>
          <w:szCs w:val="24"/>
          <w:lang w:val="en-US"/>
        </w:rPr>
        <w:t>various</w:t>
      </w:r>
      <w:r w:rsidR="007A58E3" w:rsidRPr="003F0386">
        <w:rPr>
          <w:rFonts w:ascii="Arial" w:hAnsi="Arial" w:cs="Arial"/>
          <w:sz w:val="24"/>
          <w:szCs w:val="24"/>
          <w:lang w:val="en-US"/>
        </w:rPr>
        <w:t xml:space="preserve"> </w:t>
      </w:r>
      <w:proofErr w:type="spellStart"/>
      <w:r w:rsidR="007A58E3" w:rsidRPr="003F0386">
        <w:rPr>
          <w:rFonts w:ascii="Arial" w:hAnsi="Arial" w:cs="Arial"/>
          <w:sz w:val="24"/>
          <w:szCs w:val="24"/>
          <w:lang w:val="en-US"/>
        </w:rPr>
        <w:t>organisations</w:t>
      </w:r>
      <w:proofErr w:type="spellEnd"/>
      <w:r w:rsidR="00AA217E" w:rsidRPr="003F0386">
        <w:rPr>
          <w:rFonts w:ascii="Arial" w:hAnsi="Arial" w:cs="Arial"/>
          <w:sz w:val="24"/>
          <w:szCs w:val="24"/>
          <w:lang w:val="en-US"/>
        </w:rPr>
        <w:t xml:space="preserve"> </w:t>
      </w:r>
      <w:r w:rsidR="00AA217E" w:rsidRPr="003F0386">
        <w:rPr>
          <w:rFonts w:ascii="Arial" w:hAnsi="Arial" w:cs="Arial"/>
          <w:color w:val="000000"/>
          <w:sz w:val="24"/>
          <w:szCs w:val="24"/>
          <w:shd w:val="clear" w:color="auto" w:fill="FFFFFF"/>
        </w:rPr>
        <w:t>(Kwame and Charles, 2015)</w:t>
      </w:r>
      <w:r w:rsidR="007A58E3" w:rsidRPr="003F0386">
        <w:rPr>
          <w:rFonts w:ascii="Arial" w:hAnsi="Arial" w:cs="Arial"/>
          <w:sz w:val="24"/>
          <w:szCs w:val="24"/>
          <w:lang w:val="en-US"/>
        </w:rPr>
        <w:t>.</w:t>
      </w:r>
      <w:r w:rsidR="00943FF3" w:rsidRPr="003F0386">
        <w:rPr>
          <w:rFonts w:ascii="Arial" w:hAnsi="Arial" w:cs="Arial"/>
          <w:sz w:val="24"/>
          <w:szCs w:val="24"/>
          <w:lang w:val="en-US"/>
        </w:rPr>
        <w:t xml:space="preserve"> </w:t>
      </w:r>
      <w:r w:rsidR="004E4E39">
        <w:rPr>
          <w:rFonts w:ascii="Arial" w:hAnsi="Arial" w:cs="Arial"/>
          <w:sz w:val="24"/>
          <w:szCs w:val="24"/>
          <w:lang w:val="en-US"/>
        </w:rPr>
        <w:t>Besides</w:t>
      </w:r>
      <w:r w:rsidR="00943FF3" w:rsidRPr="003F0386">
        <w:rPr>
          <w:rFonts w:ascii="Arial" w:hAnsi="Arial" w:cs="Arial"/>
          <w:sz w:val="24"/>
          <w:szCs w:val="24"/>
          <w:lang w:val="en-US"/>
        </w:rPr>
        <w:t xml:space="preserve">, there is a </w:t>
      </w:r>
      <w:r w:rsidR="00815549" w:rsidRPr="003F0386">
        <w:rPr>
          <w:rFonts w:ascii="Arial" w:hAnsi="Arial" w:cs="Arial"/>
          <w:sz w:val="24"/>
          <w:szCs w:val="24"/>
          <w:lang w:val="en-US"/>
        </w:rPr>
        <w:t>particular</w:t>
      </w:r>
      <w:r w:rsidR="00943FF3" w:rsidRPr="003F0386">
        <w:rPr>
          <w:rFonts w:ascii="Arial" w:hAnsi="Arial" w:cs="Arial"/>
          <w:sz w:val="24"/>
          <w:szCs w:val="24"/>
          <w:lang w:val="en-US"/>
        </w:rPr>
        <w:t xml:space="preserve"> department named </w:t>
      </w:r>
      <w:r w:rsidR="005C132C" w:rsidRPr="003F0386">
        <w:rPr>
          <w:rFonts w:ascii="Arial" w:hAnsi="Arial" w:cs="Arial"/>
          <w:sz w:val="24"/>
          <w:szCs w:val="24"/>
          <w:lang w:val="en-US"/>
        </w:rPr>
        <w:t xml:space="preserve">Human Resource </w:t>
      </w:r>
      <w:r w:rsidR="00943FF3" w:rsidRPr="003F0386">
        <w:rPr>
          <w:rFonts w:ascii="Arial" w:hAnsi="Arial" w:cs="Arial"/>
          <w:sz w:val="24"/>
          <w:szCs w:val="24"/>
          <w:lang w:val="en-US"/>
        </w:rPr>
        <w:t>in almost every</w:t>
      </w:r>
      <w:r w:rsidR="004E4E39">
        <w:rPr>
          <w:rFonts w:ascii="Arial" w:hAnsi="Arial" w:cs="Arial"/>
          <w:sz w:val="24"/>
          <w:szCs w:val="24"/>
          <w:lang w:val="en-US"/>
        </w:rPr>
        <w:t xml:space="preserve"> one</w:t>
      </w:r>
      <w:r w:rsidR="00943FF3" w:rsidRPr="003F0386">
        <w:rPr>
          <w:rFonts w:ascii="Arial" w:hAnsi="Arial" w:cs="Arial"/>
          <w:sz w:val="24"/>
          <w:szCs w:val="24"/>
          <w:lang w:val="en-US"/>
        </w:rPr>
        <w:t xml:space="preserve"> of the </w:t>
      </w:r>
      <w:proofErr w:type="spellStart"/>
      <w:r w:rsidR="00943FF3" w:rsidRPr="003F0386">
        <w:rPr>
          <w:rFonts w:ascii="Arial" w:hAnsi="Arial" w:cs="Arial"/>
          <w:sz w:val="24"/>
          <w:szCs w:val="24"/>
          <w:lang w:val="en-US"/>
        </w:rPr>
        <w:t>organisation</w:t>
      </w:r>
      <w:r w:rsidR="005C132C" w:rsidRPr="003F0386">
        <w:rPr>
          <w:rFonts w:ascii="Arial" w:hAnsi="Arial" w:cs="Arial"/>
          <w:sz w:val="24"/>
          <w:szCs w:val="24"/>
          <w:lang w:val="en-US"/>
        </w:rPr>
        <w:t>s</w:t>
      </w:r>
      <w:proofErr w:type="spellEnd"/>
      <w:r w:rsidR="00943FF3" w:rsidRPr="003F0386">
        <w:rPr>
          <w:rFonts w:ascii="Arial" w:hAnsi="Arial" w:cs="Arial"/>
          <w:sz w:val="24"/>
          <w:szCs w:val="24"/>
          <w:lang w:val="en-US"/>
        </w:rPr>
        <w:t xml:space="preserve"> </w:t>
      </w:r>
      <w:r w:rsidR="003F0386" w:rsidRPr="003F0386">
        <w:rPr>
          <w:rFonts w:ascii="Arial" w:hAnsi="Arial" w:cs="Arial"/>
          <w:sz w:val="24"/>
          <w:szCs w:val="24"/>
          <w:lang w:val="en-US"/>
        </w:rPr>
        <w:t>to</w:t>
      </w:r>
      <w:r w:rsidR="00943FF3" w:rsidRPr="003F0386">
        <w:rPr>
          <w:rFonts w:ascii="Arial" w:hAnsi="Arial" w:cs="Arial"/>
          <w:sz w:val="24"/>
          <w:szCs w:val="24"/>
          <w:lang w:val="en-US"/>
        </w:rPr>
        <w:t xml:space="preserve"> ensure that </w:t>
      </w:r>
      <w:proofErr w:type="spellStart"/>
      <w:r w:rsidR="00943FF3" w:rsidRPr="003F0386">
        <w:rPr>
          <w:rFonts w:ascii="Arial" w:hAnsi="Arial" w:cs="Arial"/>
          <w:sz w:val="24"/>
          <w:szCs w:val="24"/>
          <w:lang w:val="en-US"/>
        </w:rPr>
        <w:t>organisations</w:t>
      </w:r>
      <w:proofErr w:type="spellEnd"/>
      <w:r w:rsidR="00943FF3" w:rsidRPr="003F0386">
        <w:rPr>
          <w:rFonts w:ascii="Arial" w:hAnsi="Arial" w:cs="Arial"/>
          <w:sz w:val="24"/>
          <w:szCs w:val="24"/>
          <w:lang w:val="en-US"/>
        </w:rPr>
        <w:t xml:space="preserve"> are staffed with better-suit employees in terms </w:t>
      </w:r>
      <w:r w:rsidR="00815549" w:rsidRPr="003F0386">
        <w:rPr>
          <w:rFonts w:ascii="Arial" w:hAnsi="Arial" w:cs="Arial"/>
          <w:sz w:val="24"/>
          <w:szCs w:val="24"/>
          <w:lang w:val="en-US"/>
        </w:rPr>
        <w:t>of skills</w:t>
      </w:r>
      <w:r w:rsidR="00943FF3" w:rsidRPr="003F0386">
        <w:rPr>
          <w:rFonts w:ascii="Arial" w:hAnsi="Arial" w:cs="Arial"/>
          <w:sz w:val="24"/>
          <w:szCs w:val="24"/>
          <w:lang w:val="en-US"/>
        </w:rPr>
        <w:t xml:space="preserve"> and capabilities. Consequently, those </w:t>
      </w:r>
      <w:proofErr w:type="spellStart"/>
      <w:r w:rsidR="00943FF3" w:rsidRPr="003F0386">
        <w:rPr>
          <w:rFonts w:ascii="Arial" w:hAnsi="Arial" w:cs="Arial"/>
          <w:sz w:val="24"/>
          <w:szCs w:val="24"/>
          <w:lang w:val="en-US"/>
        </w:rPr>
        <w:t>organisations</w:t>
      </w:r>
      <w:proofErr w:type="spellEnd"/>
      <w:r w:rsidR="00943FF3" w:rsidRPr="003F0386">
        <w:rPr>
          <w:rFonts w:ascii="Arial" w:hAnsi="Arial" w:cs="Arial"/>
          <w:sz w:val="24"/>
          <w:szCs w:val="24"/>
          <w:lang w:val="en-US"/>
        </w:rPr>
        <w:t xml:space="preserve"> having a separate human resource department are found to have </w:t>
      </w:r>
      <w:r w:rsidR="004E4E39">
        <w:rPr>
          <w:rFonts w:ascii="Arial" w:hAnsi="Arial" w:cs="Arial"/>
          <w:sz w:val="24"/>
          <w:szCs w:val="24"/>
          <w:lang w:val="en-US"/>
        </w:rPr>
        <w:t xml:space="preserve">a </w:t>
      </w:r>
      <w:r w:rsidR="00943FF3" w:rsidRPr="003F0386">
        <w:rPr>
          <w:rFonts w:ascii="Arial" w:hAnsi="Arial" w:cs="Arial"/>
          <w:sz w:val="24"/>
          <w:szCs w:val="24"/>
          <w:lang w:val="en-US"/>
        </w:rPr>
        <w:t>higher rate in employee retention and engagement.</w:t>
      </w:r>
    </w:p>
    <w:p w14:paraId="5ED0B410" w14:textId="77777777" w:rsidR="00B2633F" w:rsidRPr="003F0386" w:rsidRDefault="00B2633F" w:rsidP="003F0386">
      <w:pPr>
        <w:pStyle w:val="2"/>
        <w:spacing w:line="360" w:lineRule="auto"/>
        <w:jc w:val="both"/>
        <w:rPr>
          <w:sz w:val="24"/>
          <w:szCs w:val="24"/>
        </w:rPr>
      </w:pPr>
      <w:bookmarkStart w:id="2" w:name="_Toc58628062"/>
      <w:r w:rsidRPr="003F0386">
        <w:rPr>
          <w:sz w:val="24"/>
          <w:szCs w:val="24"/>
        </w:rPr>
        <w:t>Drivers of employee engagement</w:t>
      </w:r>
      <w:bookmarkEnd w:id="2"/>
    </w:p>
    <w:p w14:paraId="0798C393" w14:textId="77777777" w:rsidR="00943FF3" w:rsidRPr="003F0386" w:rsidRDefault="00815549" w:rsidP="003F0386">
      <w:pPr>
        <w:spacing w:line="360" w:lineRule="auto"/>
        <w:jc w:val="both"/>
        <w:rPr>
          <w:rFonts w:ascii="Arial" w:hAnsi="Arial" w:cs="Arial"/>
          <w:sz w:val="24"/>
          <w:szCs w:val="24"/>
          <w:lang w:val="en-US"/>
        </w:rPr>
      </w:pPr>
      <w:r w:rsidRPr="003F0386">
        <w:rPr>
          <w:rFonts w:ascii="Arial" w:hAnsi="Arial" w:cs="Arial"/>
          <w:sz w:val="24"/>
          <w:szCs w:val="24"/>
          <w:lang w:val="en-US"/>
        </w:rPr>
        <w:t>Moreover</w:t>
      </w:r>
      <w:r w:rsidR="00943FF3" w:rsidRPr="003F0386">
        <w:rPr>
          <w:rFonts w:ascii="Arial" w:hAnsi="Arial" w:cs="Arial"/>
          <w:sz w:val="24"/>
          <w:szCs w:val="24"/>
          <w:lang w:val="en-US"/>
        </w:rPr>
        <w:t>, employee engagement involves two other aspects which are job engagement and organizational engagement.</w:t>
      </w:r>
    </w:p>
    <w:p w14:paraId="0A939840" w14:textId="4CA6CC4A" w:rsidR="00943FF3" w:rsidRPr="003F0386" w:rsidRDefault="00943FF3" w:rsidP="003F0386">
      <w:pPr>
        <w:spacing w:line="360" w:lineRule="auto"/>
        <w:jc w:val="both"/>
        <w:rPr>
          <w:rFonts w:ascii="Arial" w:hAnsi="Arial" w:cs="Arial"/>
          <w:sz w:val="24"/>
          <w:szCs w:val="24"/>
          <w:lang w:val="en-US"/>
        </w:rPr>
      </w:pPr>
      <w:r w:rsidRPr="003F0386">
        <w:rPr>
          <w:rFonts w:ascii="Arial" w:hAnsi="Arial" w:cs="Arial"/>
          <w:b/>
          <w:bCs/>
          <w:sz w:val="24"/>
          <w:szCs w:val="24"/>
          <w:lang w:val="en-US"/>
        </w:rPr>
        <w:t>Job engagement</w:t>
      </w:r>
      <w:r w:rsidR="00B2633F" w:rsidRPr="003F0386">
        <w:rPr>
          <w:rFonts w:ascii="Arial" w:hAnsi="Arial" w:cs="Arial"/>
          <w:b/>
          <w:bCs/>
          <w:sz w:val="24"/>
          <w:szCs w:val="24"/>
          <w:lang w:val="en-US"/>
        </w:rPr>
        <w:t>:</w:t>
      </w:r>
      <w:r w:rsidR="00B2633F" w:rsidRPr="003F0386">
        <w:rPr>
          <w:rFonts w:ascii="Arial" w:hAnsi="Arial" w:cs="Arial"/>
          <w:sz w:val="24"/>
          <w:szCs w:val="24"/>
          <w:lang w:val="en-US"/>
        </w:rPr>
        <w:t xml:space="preserve"> It </w:t>
      </w:r>
      <w:r w:rsidRPr="003F0386">
        <w:rPr>
          <w:rFonts w:ascii="Arial" w:hAnsi="Arial" w:cs="Arial"/>
          <w:sz w:val="24"/>
          <w:szCs w:val="24"/>
          <w:lang w:val="en-US"/>
        </w:rPr>
        <w:t xml:space="preserve">is supposed to be present in an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if the employees are wholeheartedly engaged in their respective job. It is </w:t>
      </w:r>
      <w:r w:rsidR="00815549" w:rsidRPr="003F0386">
        <w:rPr>
          <w:rFonts w:ascii="Arial" w:hAnsi="Arial" w:cs="Arial"/>
          <w:sz w:val="24"/>
          <w:szCs w:val="24"/>
          <w:lang w:val="en-US"/>
        </w:rPr>
        <w:t>because</w:t>
      </w:r>
      <w:r w:rsidRPr="003F0386">
        <w:rPr>
          <w:rFonts w:ascii="Arial" w:hAnsi="Arial" w:cs="Arial"/>
          <w:sz w:val="24"/>
          <w:szCs w:val="24"/>
          <w:lang w:val="en-US"/>
        </w:rPr>
        <w:t xml:space="preserve"> the design as well as the nature of the job attract</w:t>
      </w:r>
      <w:r w:rsidR="00BC266F" w:rsidRPr="003F0386">
        <w:rPr>
          <w:rFonts w:ascii="Arial" w:hAnsi="Arial" w:cs="Arial"/>
          <w:sz w:val="24"/>
          <w:szCs w:val="24"/>
          <w:lang w:val="en-US"/>
        </w:rPr>
        <w:t>s</w:t>
      </w:r>
      <w:r w:rsidRPr="003F0386">
        <w:rPr>
          <w:rFonts w:ascii="Arial" w:hAnsi="Arial" w:cs="Arial"/>
          <w:sz w:val="24"/>
          <w:szCs w:val="24"/>
          <w:lang w:val="en-US"/>
        </w:rPr>
        <w:t xml:space="preserve"> the employees and make</w:t>
      </w:r>
      <w:r w:rsidR="00BC266F" w:rsidRPr="003F0386">
        <w:rPr>
          <w:rFonts w:ascii="Arial" w:hAnsi="Arial" w:cs="Arial"/>
          <w:sz w:val="24"/>
          <w:szCs w:val="24"/>
          <w:lang w:val="en-US"/>
        </w:rPr>
        <w:t>s</w:t>
      </w:r>
      <w:r w:rsidRPr="003F0386">
        <w:rPr>
          <w:rFonts w:ascii="Arial" w:hAnsi="Arial" w:cs="Arial"/>
          <w:sz w:val="24"/>
          <w:szCs w:val="24"/>
          <w:lang w:val="en-US"/>
        </w:rPr>
        <w:t xml:space="preserve"> them more committed. They find their jobs </w:t>
      </w:r>
      <w:r w:rsidR="00815549" w:rsidRPr="003F0386">
        <w:rPr>
          <w:rFonts w:ascii="Arial" w:hAnsi="Arial" w:cs="Arial"/>
          <w:sz w:val="24"/>
          <w:szCs w:val="24"/>
          <w:lang w:val="en-US"/>
        </w:rPr>
        <w:t>interesting</w:t>
      </w:r>
      <w:r w:rsidRPr="003F0386">
        <w:rPr>
          <w:rFonts w:ascii="Arial" w:hAnsi="Arial" w:cs="Arial"/>
          <w:sz w:val="24"/>
          <w:szCs w:val="24"/>
          <w:lang w:val="en-US"/>
        </w:rPr>
        <w:t>, challenging and rewarding at the same time.</w:t>
      </w:r>
    </w:p>
    <w:p w14:paraId="5B448B6B" w14:textId="77777777" w:rsidR="00943FF3" w:rsidRPr="003F0386" w:rsidRDefault="00BC266F" w:rsidP="003F0386">
      <w:pPr>
        <w:spacing w:line="360" w:lineRule="auto"/>
        <w:jc w:val="both"/>
        <w:rPr>
          <w:rFonts w:ascii="Arial" w:hAnsi="Arial" w:cs="Arial"/>
          <w:sz w:val="24"/>
          <w:szCs w:val="24"/>
          <w:lang w:val="en-US"/>
        </w:rPr>
      </w:pPr>
      <w:proofErr w:type="spellStart"/>
      <w:r w:rsidRPr="003F0386">
        <w:rPr>
          <w:rFonts w:ascii="Arial" w:hAnsi="Arial" w:cs="Arial"/>
          <w:b/>
          <w:bCs/>
          <w:sz w:val="24"/>
          <w:szCs w:val="24"/>
          <w:lang w:val="en-US"/>
        </w:rPr>
        <w:t>Organisational</w:t>
      </w:r>
      <w:proofErr w:type="spellEnd"/>
      <w:r w:rsidR="00943FF3" w:rsidRPr="003F0386">
        <w:rPr>
          <w:rFonts w:ascii="Arial" w:hAnsi="Arial" w:cs="Arial"/>
          <w:b/>
          <w:bCs/>
          <w:sz w:val="24"/>
          <w:szCs w:val="24"/>
          <w:lang w:val="en-US"/>
        </w:rPr>
        <w:t xml:space="preserve"> engagement</w:t>
      </w:r>
      <w:r w:rsidR="00B2633F" w:rsidRPr="003F0386">
        <w:rPr>
          <w:rFonts w:ascii="Arial" w:hAnsi="Arial" w:cs="Arial"/>
          <w:b/>
          <w:bCs/>
          <w:sz w:val="24"/>
          <w:szCs w:val="24"/>
          <w:lang w:val="en-US"/>
        </w:rPr>
        <w:t>:</w:t>
      </w:r>
      <w:r w:rsidR="00B2633F" w:rsidRPr="003F0386">
        <w:rPr>
          <w:rFonts w:ascii="Arial" w:hAnsi="Arial" w:cs="Arial"/>
          <w:sz w:val="24"/>
          <w:szCs w:val="24"/>
          <w:lang w:val="en-US"/>
        </w:rPr>
        <w:t xml:space="preserve"> It</w:t>
      </w:r>
      <w:r w:rsidR="00943FF3" w:rsidRPr="003F0386">
        <w:rPr>
          <w:rFonts w:ascii="Arial" w:hAnsi="Arial" w:cs="Arial"/>
          <w:sz w:val="24"/>
          <w:szCs w:val="24"/>
          <w:lang w:val="en-US"/>
        </w:rPr>
        <w:t xml:space="preserve"> denotes a situation when employee</w:t>
      </w:r>
      <w:r w:rsidRPr="003F0386">
        <w:rPr>
          <w:rFonts w:ascii="Arial" w:hAnsi="Arial" w:cs="Arial"/>
          <w:sz w:val="24"/>
          <w:szCs w:val="24"/>
          <w:lang w:val="en-US"/>
        </w:rPr>
        <w:t>s</w:t>
      </w:r>
      <w:r w:rsidR="00943FF3" w:rsidRPr="003F0386">
        <w:rPr>
          <w:rFonts w:ascii="Arial" w:hAnsi="Arial" w:cs="Arial"/>
          <w:sz w:val="24"/>
          <w:szCs w:val="24"/>
          <w:lang w:val="en-US"/>
        </w:rPr>
        <w:t xml:space="preserve"> can identify and thus feel committed to the </w:t>
      </w:r>
      <w:r w:rsidR="00815549" w:rsidRPr="003F0386">
        <w:rPr>
          <w:rFonts w:ascii="Arial" w:hAnsi="Arial" w:cs="Arial"/>
          <w:sz w:val="24"/>
          <w:szCs w:val="24"/>
          <w:lang w:val="en-US"/>
        </w:rPr>
        <w:t>principles</w:t>
      </w:r>
      <w:r w:rsidR="00943FF3" w:rsidRPr="003F0386">
        <w:rPr>
          <w:rFonts w:ascii="Arial" w:hAnsi="Arial" w:cs="Arial"/>
          <w:sz w:val="24"/>
          <w:szCs w:val="24"/>
          <w:lang w:val="en-US"/>
        </w:rPr>
        <w:t>, values and the purpose of th</w:t>
      </w:r>
      <w:r w:rsidRPr="003F0386">
        <w:rPr>
          <w:rFonts w:ascii="Arial" w:hAnsi="Arial" w:cs="Arial"/>
          <w:sz w:val="24"/>
          <w:szCs w:val="24"/>
          <w:lang w:val="en-US"/>
        </w:rPr>
        <w:t xml:space="preserve">e </w:t>
      </w:r>
      <w:proofErr w:type="spellStart"/>
      <w:r w:rsidRPr="003F0386">
        <w:rPr>
          <w:rFonts w:ascii="Arial" w:hAnsi="Arial" w:cs="Arial"/>
          <w:sz w:val="24"/>
          <w:szCs w:val="24"/>
          <w:lang w:val="en-US"/>
        </w:rPr>
        <w:t>organisation</w:t>
      </w:r>
      <w:proofErr w:type="spellEnd"/>
      <w:r w:rsidR="00943FF3" w:rsidRPr="003F0386">
        <w:rPr>
          <w:rFonts w:ascii="Arial" w:hAnsi="Arial" w:cs="Arial"/>
          <w:sz w:val="24"/>
          <w:szCs w:val="24"/>
          <w:lang w:val="en-US"/>
        </w:rPr>
        <w:t xml:space="preserve"> in which they are working. As for this case, the employees seem to believe that the work environment suits them and they want to continue </w:t>
      </w:r>
      <w:r w:rsidR="007E4323" w:rsidRPr="003F0386">
        <w:rPr>
          <w:rFonts w:ascii="Arial" w:hAnsi="Arial" w:cs="Arial"/>
          <w:sz w:val="24"/>
          <w:szCs w:val="24"/>
          <w:lang w:val="en-US"/>
        </w:rPr>
        <w:t>to</w:t>
      </w:r>
      <w:r w:rsidR="00943FF3" w:rsidRPr="003F0386">
        <w:rPr>
          <w:rFonts w:ascii="Arial" w:hAnsi="Arial" w:cs="Arial"/>
          <w:sz w:val="24"/>
          <w:szCs w:val="24"/>
          <w:lang w:val="en-US"/>
        </w:rPr>
        <w:t xml:space="preserve"> work.</w:t>
      </w:r>
    </w:p>
    <w:p w14:paraId="6FA55C3D" w14:textId="254E6C8B" w:rsidR="00943FF3" w:rsidRPr="003F0386" w:rsidRDefault="00943FF3"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Moreover, </w:t>
      </w:r>
      <w:r w:rsidR="004E4E39">
        <w:rPr>
          <w:rFonts w:ascii="Arial" w:hAnsi="Arial" w:cs="Arial"/>
          <w:sz w:val="24"/>
          <w:szCs w:val="24"/>
          <w:lang w:val="en-US"/>
        </w:rPr>
        <w:t>some drivers/stimuli</w:t>
      </w:r>
      <w:r w:rsidRPr="003F0386">
        <w:rPr>
          <w:rFonts w:ascii="Arial" w:hAnsi="Arial" w:cs="Arial"/>
          <w:sz w:val="24"/>
          <w:szCs w:val="24"/>
          <w:lang w:val="en-US"/>
        </w:rPr>
        <w:t xml:space="preserve"> facilitate the engagement of the employees. Many </w:t>
      </w:r>
      <w:proofErr w:type="spellStart"/>
      <w:r w:rsidR="00815549" w:rsidRPr="003F0386">
        <w:rPr>
          <w:rFonts w:ascii="Arial" w:hAnsi="Arial" w:cs="Arial"/>
          <w:sz w:val="24"/>
          <w:szCs w:val="24"/>
          <w:lang w:val="en-US"/>
        </w:rPr>
        <w:t>organisations</w:t>
      </w:r>
      <w:proofErr w:type="spellEnd"/>
      <w:r w:rsidR="00815549" w:rsidRPr="003F0386">
        <w:rPr>
          <w:rFonts w:ascii="Arial" w:hAnsi="Arial" w:cs="Arial"/>
          <w:sz w:val="24"/>
          <w:szCs w:val="24"/>
          <w:lang w:val="en-US"/>
        </w:rPr>
        <w:t xml:space="preserve"> in this world u</w:t>
      </w:r>
      <w:r w:rsidRPr="003F0386">
        <w:rPr>
          <w:rFonts w:ascii="Arial" w:hAnsi="Arial" w:cs="Arial"/>
          <w:sz w:val="24"/>
          <w:szCs w:val="24"/>
          <w:lang w:val="en-US"/>
        </w:rPr>
        <w:t xml:space="preserve">se some of the key drivers </w:t>
      </w:r>
      <w:r w:rsidR="00815549" w:rsidRPr="003F0386">
        <w:rPr>
          <w:rFonts w:ascii="Arial" w:hAnsi="Arial" w:cs="Arial"/>
          <w:sz w:val="24"/>
          <w:szCs w:val="24"/>
          <w:lang w:val="en-US"/>
        </w:rPr>
        <w:t>to</w:t>
      </w:r>
      <w:r w:rsidRPr="003F0386">
        <w:rPr>
          <w:rFonts w:ascii="Arial" w:hAnsi="Arial" w:cs="Arial"/>
          <w:sz w:val="24"/>
          <w:szCs w:val="24"/>
          <w:lang w:val="en-US"/>
        </w:rPr>
        <w:t xml:space="preserve"> make the employees more engaged in their work.</w:t>
      </w:r>
      <w:r w:rsidR="001D4DEB" w:rsidRPr="003F0386">
        <w:rPr>
          <w:rFonts w:ascii="Arial" w:hAnsi="Arial" w:cs="Arial"/>
          <w:sz w:val="24"/>
          <w:szCs w:val="24"/>
          <w:lang w:val="en-US"/>
        </w:rPr>
        <w:t xml:space="preserve"> Some of the drivers of employee engagement are given below.</w:t>
      </w:r>
    </w:p>
    <w:p w14:paraId="35D07E3B" w14:textId="77777777" w:rsidR="001D4DEB" w:rsidRPr="003F0386" w:rsidRDefault="001D4DEB"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Job autonomy</w:t>
      </w:r>
    </w:p>
    <w:p w14:paraId="1A8770D5" w14:textId="091C589E" w:rsidR="001D4DEB" w:rsidRPr="003F0386" w:rsidRDefault="001D4DEB"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This one plays </w:t>
      </w:r>
      <w:r w:rsidR="004E4E39">
        <w:rPr>
          <w:rFonts w:ascii="Arial" w:hAnsi="Arial" w:cs="Arial"/>
          <w:sz w:val="24"/>
          <w:szCs w:val="24"/>
          <w:lang w:val="en-US"/>
        </w:rPr>
        <w:t xml:space="preserve">a </w:t>
      </w:r>
      <w:r w:rsidRPr="003F0386">
        <w:rPr>
          <w:rFonts w:ascii="Arial" w:hAnsi="Arial" w:cs="Arial"/>
          <w:sz w:val="24"/>
          <w:szCs w:val="24"/>
          <w:lang w:val="en-US"/>
        </w:rPr>
        <w:t xml:space="preserve">significantly important role in making employee enthusiastic </w:t>
      </w:r>
      <w:r w:rsidR="00815549" w:rsidRPr="003F0386">
        <w:rPr>
          <w:rFonts w:ascii="Arial" w:hAnsi="Arial" w:cs="Arial"/>
          <w:sz w:val="24"/>
          <w:szCs w:val="24"/>
          <w:lang w:val="en-US"/>
        </w:rPr>
        <w:t>about</w:t>
      </w:r>
      <w:r w:rsidRPr="003F0386">
        <w:rPr>
          <w:rFonts w:ascii="Arial" w:hAnsi="Arial" w:cs="Arial"/>
          <w:sz w:val="24"/>
          <w:szCs w:val="24"/>
          <w:lang w:val="en-US"/>
        </w:rPr>
        <w:t xml:space="preserve"> the work. </w:t>
      </w:r>
      <w:r w:rsidR="004E4E39">
        <w:rPr>
          <w:rFonts w:ascii="Arial" w:hAnsi="Arial" w:cs="Arial"/>
          <w:sz w:val="24"/>
          <w:szCs w:val="24"/>
          <w:lang w:val="en-US"/>
        </w:rPr>
        <w:t>The a</w:t>
      </w:r>
      <w:r w:rsidRPr="003F0386">
        <w:rPr>
          <w:rFonts w:ascii="Arial" w:hAnsi="Arial" w:cs="Arial"/>
          <w:sz w:val="24"/>
          <w:szCs w:val="24"/>
          <w:lang w:val="en-US"/>
        </w:rPr>
        <w:t xml:space="preserve">utonomy of work means that employees are trusted and given proper autonomy to make decisions about the process of doing jobs. Employees seem to be more committed to the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when autonomy is present at work</w:t>
      </w:r>
      <w:r w:rsidR="00AA217E" w:rsidRPr="003F0386">
        <w:rPr>
          <w:rFonts w:ascii="Arial" w:hAnsi="Arial" w:cs="Arial"/>
          <w:sz w:val="24"/>
          <w:szCs w:val="24"/>
          <w:lang w:val="en-US"/>
        </w:rPr>
        <w:t xml:space="preserve"> (</w:t>
      </w:r>
      <w:r w:rsidR="00AA217E" w:rsidRPr="003F0386">
        <w:rPr>
          <w:rFonts w:ascii="Arial" w:hAnsi="Arial" w:cs="Arial"/>
          <w:color w:val="222222"/>
          <w:sz w:val="24"/>
          <w:szCs w:val="24"/>
          <w:shd w:val="clear" w:color="auto" w:fill="FFFFFF"/>
        </w:rPr>
        <w:t>Jong, 2016)</w:t>
      </w:r>
      <w:r w:rsidRPr="003F0386">
        <w:rPr>
          <w:rFonts w:ascii="Arial" w:hAnsi="Arial" w:cs="Arial"/>
          <w:sz w:val="24"/>
          <w:szCs w:val="24"/>
          <w:lang w:val="en-US"/>
        </w:rPr>
        <w:t>.</w:t>
      </w:r>
    </w:p>
    <w:p w14:paraId="59005539" w14:textId="77777777" w:rsidR="001D4DEB" w:rsidRPr="003F0386" w:rsidRDefault="001D4DEB"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Capacities</w:t>
      </w:r>
    </w:p>
    <w:p w14:paraId="7CD24E3C" w14:textId="77777777" w:rsidR="001D4DEB" w:rsidRPr="003F0386" w:rsidRDefault="001D4DEB" w:rsidP="003F0386">
      <w:pPr>
        <w:spacing w:line="360" w:lineRule="auto"/>
        <w:jc w:val="both"/>
        <w:rPr>
          <w:rFonts w:ascii="Arial" w:hAnsi="Arial" w:cs="Arial"/>
          <w:sz w:val="24"/>
          <w:szCs w:val="24"/>
          <w:lang w:val="en-US"/>
        </w:rPr>
      </w:pPr>
      <w:r w:rsidRPr="003F0386">
        <w:rPr>
          <w:rFonts w:ascii="Arial" w:hAnsi="Arial" w:cs="Arial"/>
          <w:sz w:val="24"/>
          <w:szCs w:val="24"/>
          <w:lang w:val="en-US"/>
        </w:rPr>
        <w:lastRenderedPageBreak/>
        <w:t xml:space="preserve">This one is often overlooked. </w:t>
      </w:r>
      <w:proofErr w:type="gramStart"/>
      <w:r w:rsidRPr="003F0386">
        <w:rPr>
          <w:rFonts w:ascii="Arial" w:hAnsi="Arial" w:cs="Arial"/>
          <w:sz w:val="24"/>
          <w:szCs w:val="24"/>
          <w:lang w:val="en-US"/>
        </w:rPr>
        <w:t>But,</w:t>
      </w:r>
      <w:proofErr w:type="gramEnd"/>
      <w:r w:rsidRPr="003F0386">
        <w:rPr>
          <w:rFonts w:ascii="Arial" w:hAnsi="Arial" w:cs="Arial"/>
          <w:sz w:val="24"/>
          <w:szCs w:val="24"/>
          <w:lang w:val="en-US"/>
        </w:rPr>
        <w:t xml:space="preserve"> it is very important. Employees must feel comfortable to get the job done. The employee should have the capability of doing the given tasks effectively.</w:t>
      </w:r>
    </w:p>
    <w:p w14:paraId="2B104E88" w14:textId="77777777" w:rsidR="001D4DEB" w:rsidRPr="003F0386" w:rsidRDefault="001D4DEB"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Coworker relations</w:t>
      </w:r>
    </w:p>
    <w:p w14:paraId="2BA17F44" w14:textId="77777777" w:rsidR="001D4DEB" w:rsidRPr="003F0386" w:rsidRDefault="001D4DEB"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It means an employee’s relations with </w:t>
      </w:r>
      <w:r w:rsidR="00815549" w:rsidRPr="003F0386">
        <w:rPr>
          <w:rFonts w:ascii="Arial" w:hAnsi="Arial" w:cs="Arial"/>
          <w:sz w:val="24"/>
          <w:szCs w:val="24"/>
          <w:lang w:val="en-US"/>
        </w:rPr>
        <w:t>other</w:t>
      </w:r>
      <w:r w:rsidRPr="003F0386">
        <w:rPr>
          <w:rFonts w:ascii="Arial" w:hAnsi="Arial" w:cs="Arial"/>
          <w:sz w:val="24"/>
          <w:szCs w:val="24"/>
          <w:lang w:val="en-US"/>
        </w:rPr>
        <w:t xml:space="preserve"> workers. Team members should have respect for one another. It will increase the commitment to the work. This practice should be nurtured by the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w:t>
      </w:r>
    </w:p>
    <w:p w14:paraId="6D9C0E98" w14:textId="77777777" w:rsidR="001D4DEB" w:rsidRPr="003F0386" w:rsidRDefault="001D4DEB"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Fairness</w:t>
      </w:r>
    </w:p>
    <w:p w14:paraId="16E8D495" w14:textId="3250D1D6" w:rsidR="001D4DEB" w:rsidRPr="003F0386" w:rsidRDefault="001D4DEB"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It refers to the feelings an employee has about doing his work that </w:t>
      </w:r>
      <w:r w:rsidR="00815549" w:rsidRPr="003F0386">
        <w:rPr>
          <w:rFonts w:ascii="Arial" w:hAnsi="Arial" w:cs="Arial"/>
          <w:sz w:val="24"/>
          <w:szCs w:val="24"/>
          <w:lang w:val="en-US"/>
        </w:rPr>
        <w:t>they</w:t>
      </w:r>
      <w:r w:rsidRPr="003F0386">
        <w:rPr>
          <w:rFonts w:ascii="Arial" w:hAnsi="Arial" w:cs="Arial"/>
          <w:sz w:val="24"/>
          <w:szCs w:val="24"/>
          <w:lang w:val="en-US"/>
        </w:rPr>
        <w:t xml:space="preserve"> are asked to do. The compensation and other benefits should be proportional to their work. It enhances the morale and the engagement of the employees.</w:t>
      </w:r>
    </w:p>
    <w:p w14:paraId="7D30193D" w14:textId="77777777" w:rsidR="001D4DEB" w:rsidRPr="003F0386" w:rsidRDefault="001D4DEB"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Feedback</w:t>
      </w:r>
    </w:p>
    <w:p w14:paraId="39453372" w14:textId="77777777" w:rsidR="001D4DEB" w:rsidRPr="003F0386" w:rsidRDefault="001D4DEB"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It helps employees understand how </w:t>
      </w:r>
      <w:r w:rsidR="00815549" w:rsidRPr="003F0386">
        <w:rPr>
          <w:rFonts w:ascii="Arial" w:hAnsi="Arial" w:cs="Arial"/>
          <w:sz w:val="24"/>
          <w:szCs w:val="24"/>
          <w:lang w:val="en-US"/>
        </w:rPr>
        <w:t>they</w:t>
      </w:r>
      <w:r w:rsidRPr="003F0386">
        <w:rPr>
          <w:rFonts w:ascii="Arial" w:hAnsi="Arial" w:cs="Arial"/>
          <w:sz w:val="24"/>
          <w:szCs w:val="24"/>
          <w:lang w:val="en-US"/>
        </w:rPr>
        <w:t xml:space="preserve"> are working and which areas they have to improve</w:t>
      </w:r>
      <w:r w:rsidR="0065375E" w:rsidRPr="003F0386">
        <w:rPr>
          <w:rFonts w:ascii="Arial" w:hAnsi="Arial" w:cs="Arial"/>
          <w:sz w:val="24"/>
          <w:szCs w:val="24"/>
          <w:lang w:val="en-US"/>
        </w:rPr>
        <w:t xml:space="preserve">. It has to be acknowledged that constructive feedback impacts employee </w:t>
      </w:r>
      <w:r w:rsidR="00815549" w:rsidRPr="003F0386">
        <w:rPr>
          <w:rFonts w:ascii="Arial" w:hAnsi="Arial" w:cs="Arial"/>
          <w:sz w:val="24"/>
          <w:szCs w:val="24"/>
          <w:lang w:val="en-US"/>
        </w:rPr>
        <w:t>engagement</w:t>
      </w:r>
      <w:r w:rsidR="0065375E" w:rsidRPr="003F0386">
        <w:rPr>
          <w:rFonts w:ascii="Arial" w:hAnsi="Arial" w:cs="Arial"/>
          <w:sz w:val="24"/>
          <w:szCs w:val="24"/>
          <w:lang w:val="en-US"/>
        </w:rPr>
        <w:t xml:space="preserve"> positively, strengthening relationships between employees and managers.</w:t>
      </w:r>
    </w:p>
    <w:p w14:paraId="7E309287" w14:textId="77777777" w:rsidR="0065375E" w:rsidRPr="003F0386" w:rsidRDefault="0065375E"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Support and coaching</w:t>
      </w:r>
    </w:p>
    <w:p w14:paraId="28724266" w14:textId="238B4E8A" w:rsidR="0065375E" w:rsidRPr="003F0386" w:rsidRDefault="004E4E39" w:rsidP="003F0386">
      <w:pPr>
        <w:spacing w:line="360" w:lineRule="auto"/>
        <w:jc w:val="both"/>
        <w:rPr>
          <w:rFonts w:ascii="Arial" w:hAnsi="Arial" w:cs="Arial"/>
          <w:sz w:val="24"/>
          <w:szCs w:val="24"/>
          <w:lang w:val="en-US"/>
        </w:rPr>
      </w:pPr>
      <w:r>
        <w:rPr>
          <w:rFonts w:ascii="Arial" w:hAnsi="Arial" w:cs="Arial"/>
          <w:sz w:val="24"/>
          <w:szCs w:val="24"/>
          <w:lang w:val="en-US"/>
        </w:rPr>
        <w:t xml:space="preserve">The </w:t>
      </w:r>
      <w:proofErr w:type="spellStart"/>
      <w:r>
        <w:rPr>
          <w:rFonts w:ascii="Arial" w:hAnsi="Arial" w:cs="Arial"/>
          <w:sz w:val="24"/>
          <w:szCs w:val="24"/>
          <w:lang w:val="en-US"/>
        </w:rPr>
        <w:t>o</w:t>
      </w:r>
      <w:r w:rsidR="0065375E" w:rsidRPr="003F0386">
        <w:rPr>
          <w:rFonts w:ascii="Arial" w:hAnsi="Arial" w:cs="Arial"/>
          <w:sz w:val="24"/>
          <w:szCs w:val="24"/>
          <w:lang w:val="en-US"/>
        </w:rPr>
        <w:t>rganisation</w:t>
      </w:r>
      <w:proofErr w:type="spellEnd"/>
      <w:r w:rsidR="0065375E" w:rsidRPr="003F0386">
        <w:rPr>
          <w:rFonts w:ascii="Arial" w:hAnsi="Arial" w:cs="Arial"/>
          <w:sz w:val="24"/>
          <w:szCs w:val="24"/>
          <w:lang w:val="en-US"/>
        </w:rPr>
        <w:t xml:space="preserve"> should ensure that employees have adequate resources </w:t>
      </w:r>
      <w:r w:rsidR="00AA217E" w:rsidRPr="003F0386">
        <w:rPr>
          <w:rFonts w:ascii="Arial" w:hAnsi="Arial" w:cs="Arial"/>
          <w:sz w:val="24"/>
          <w:szCs w:val="24"/>
          <w:lang w:val="en-US"/>
        </w:rPr>
        <w:t>to</w:t>
      </w:r>
      <w:r w:rsidR="0065375E" w:rsidRPr="003F0386">
        <w:rPr>
          <w:rFonts w:ascii="Arial" w:hAnsi="Arial" w:cs="Arial"/>
          <w:sz w:val="24"/>
          <w:szCs w:val="24"/>
          <w:lang w:val="en-US"/>
        </w:rPr>
        <w:t xml:space="preserve"> perfectly accomplish their respective jobs. If needs be, there should be coaching to help employees understand the nature of work.</w:t>
      </w:r>
    </w:p>
    <w:p w14:paraId="426A188C" w14:textId="77777777" w:rsidR="0065375E" w:rsidRPr="003F0386" w:rsidRDefault="0065375E"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Leaders’ availability</w:t>
      </w:r>
    </w:p>
    <w:p w14:paraId="7B3C965C" w14:textId="53F4412E" w:rsidR="0065375E" w:rsidRPr="003F0386" w:rsidRDefault="0065375E"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The leaders of the </w:t>
      </w:r>
      <w:proofErr w:type="spellStart"/>
      <w:r w:rsidR="00815549"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should be accessible and </w:t>
      </w:r>
      <w:r w:rsidR="00815549" w:rsidRPr="003F0386">
        <w:rPr>
          <w:rFonts w:ascii="Arial" w:hAnsi="Arial" w:cs="Arial"/>
          <w:sz w:val="24"/>
          <w:szCs w:val="24"/>
          <w:lang w:val="en-US"/>
        </w:rPr>
        <w:t>readily</w:t>
      </w:r>
      <w:r w:rsidRPr="003F0386">
        <w:rPr>
          <w:rFonts w:ascii="Arial" w:hAnsi="Arial" w:cs="Arial"/>
          <w:sz w:val="24"/>
          <w:szCs w:val="24"/>
          <w:lang w:val="en-US"/>
        </w:rPr>
        <w:t xml:space="preserve"> </w:t>
      </w:r>
      <w:r w:rsidR="00815549" w:rsidRPr="003F0386">
        <w:rPr>
          <w:rFonts w:ascii="Arial" w:hAnsi="Arial" w:cs="Arial"/>
          <w:sz w:val="24"/>
          <w:szCs w:val="24"/>
          <w:lang w:val="en-US"/>
        </w:rPr>
        <w:t>available as</w:t>
      </w:r>
      <w:r w:rsidRPr="003F0386">
        <w:rPr>
          <w:rFonts w:ascii="Arial" w:hAnsi="Arial" w:cs="Arial"/>
          <w:sz w:val="24"/>
          <w:szCs w:val="24"/>
          <w:lang w:val="en-US"/>
        </w:rPr>
        <w:t xml:space="preserve"> the employees need them. It facilitates t</w:t>
      </w:r>
      <w:r w:rsidR="00815549" w:rsidRPr="003F0386">
        <w:rPr>
          <w:rFonts w:ascii="Arial" w:hAnsi="Arial" w:cs="Arial"/>
          <w:sz w:val="24"/>
          <w:szCs w:val="24"/>
          <w:lang w:val="en-US"/>
        </w:rPr>
        <w:t>he</w:t>
      </w:r>
      <w:r w:rsidRPr="003F0386">
        <w:rPr>
          <w:rFonts w:ascii="Arial" w:hAnsi="Arial" w:cs="Arial"/>
          <w:sz w:val="24"/>
          <w:szCs w:val="24"/>
          <w:lang w:val="en-US"/>
        </w:rPr>
        <w:t xml:space="preserve"> working ambience.</w:t>
      </w:r>
    </w:p>
    <w:p w14:paraId="5E615004" w14:textId="77777777" w:rsidR="0065375E" w:rsidRPr="003F0386" w:rsidRDefault="0065375E"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Professional development</w:t>
      </w:r>
    </w:p>
    <w:p w14:paraId="56478863" w14:textId="77777777" w:rsidR="0065375E" w:rsidRPr="003F0386" w:rsidRDefault="0065375E"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Employees should have opportunities to learn and develop </w:t>
      </w:r>
      <w:r w:rsidR="00815549" w:rsidRPr="003F0386">
        <w:rPr>
          <w:rFonts w:ascii="Arial" w:hAnsi="Arial" w:cs="Arial"/>
          <w:sz w:val="24"/>
          <w:szCs w:val="24"/>
          <w:lang w:val="en-US"/>
        </w:rPr>
        <w:t>accordingly in</w:t>
      </w:r>
      <w:r w:rsidRPr="003F0386">
        <w:rPr>
          <w:rFonts w:ascii="Arial" w:hAnsi="Arial" w:cs="Arial"/>
          <w:sz w:val="24"/>
          <w:szCs w:val="24"/>
          <w:lang w:val="en-US"/>
        </w:rPr>
        <w:t xml:space="preserve"> the work. Otherwise, they will no longer be motivated to the jobs.</w:t>
      </w:r>
    </w:p>
    <w:p w14:paraId="11481D20" w14:textId="77777777" w:rsidR="0065375E" w:rsidRPr="003F0386" w:rsidRDefault="00815549"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Role</w:t>
      </w:r>
      <w:r w:rsidR="0065375E" w:rsidRPr="003F0386">
        <w:rPr>
          <w:rFonts w:ascii="Arial" w:hAnsi="Arial" w:cs="Arial"/>
          <w:b/>
          <w:bCs/>
          <w:sz w:val="24"/>
          <w:szCs w:val="24"/>
          <w:lang w:val="en-US"/>
        </w:rPr>
        <w:t xml:space="preserve"> clarity</w:t>
      </w:r>
    </w:p>
    <w:p w14:paraId="16922254" w14:textId="1A8AA54D" w:rsidR="0065375E" w:rsidRPr="003F0386" w:rsidRDefault="00B11FCF" w:rsidP="003F0386">
      <w:pPr>
        <w:spacing w:line="360" w:lineRule="auto"/>
        <w:jc w:val="both"/>
        <w:rPr>
          <w:rFonts w:ascii="Arial" w:hAnsi="Arial" w:cs="Arial"/>
          <w:sz w:val="24"/>
          <w:szCs w:val="24"/>
          <w:lang w:val="en-US"/>
        </w:rPr>
      </w:pPr>
      <w:proofErr w:type="spellStart"/>
      <w:r w:rsidRPr="003F0386">
        <w:rPr>
          <w:rFonts w:ascii="Arial" w:hAnsi="Arial" w:cs="Arial"/>
          <w:sz w:val="24"/>
          <w:szCs w:val="24"/>
          <w:lang w:val="en-US"/>
        </w:rPr>
        <w:lastRenderedPageBreak/>
        <w:t>Organisations</w:t>
      </w:r>
      <w:proofErr w:type="spellEnd"/>
      <w:r w:rsidR="0065375E" w:rsidRPr="003F0386">
        <w:rPr>
          <w:rFonts w:ascii="Arial" w:hAnsi="Arial" w:cs="Arial"/>
          <w:sz w:val="24"/>
          <w:szCs w:val="24"/>
          <w:lang w:val="en-US"/>
        </w:rPr>
        <w:t xml:space="preserve"> should delegate specific tasks to </w:t>
      </w:r>
      <w:r w:rsidR="00815549" w:rsidRPr="003F0386">
        <w:rPr>
          <w:rFonts w:ascii="Arial" w:hAnsi="Arial" w:cs="Arial"/>
          <w:sz w:val="24"/>
          <w:szCs w:val="24"/>
          <w:lang w:val="en-US"/>
        </w:rPr>
        <w:t>their</w:t>
      </w:r>
      <w:r w:rsidR="0065375E" w:rsidRPr="003F0386">
        <w:rPr>
          <w:rFonts w:ascii="Arial" w:hAnsi="Arial" w:cs="Arial"/>
          <w:sz w:val="24"/>
          <w:szCs w:val="24"/>
          <w:lang w:val="en-US"/>
        </w:rPr>
        <w:t xml:space="preserve"> employees. They should be clear about their </w:t>
      </w:r>
      <w:r w:rsidR="00815549" w:rsidRPr="003F0386">
        <w:rPr>
          <w:rFonts w:ascii="Arial" w:hAnsi="Arial" w:cs="Arial"/>
          <w:sz w:val="24"/>
          <w:szCs w:val="24"/>
          <w:lang w:val="en-US"/>
        </w:rPr>
        <w:t>roles</w:t>
      </w:r>
      <w:r w:rsidR="0065375E" w:rsidRPr="003F0386">
        <w:rPr>
          <w:rFonts w:ascii="Arial" w:hAnsi="Arial" w:cs="Arial"/>
          <w:sz w:val="24"/>
          <w:szCs w:val="24"/>
          <w:lang w:val="en-US"/>
        </w:rPr>
        <w:t xml:space="preserve"> and responsibilities. Otherwise, employees will ultimately feel </w:t>
      </w:r>
      <w:r w:rsidR="00815549" w:rsidRPr="003F0386">
        <w:rPr>
          <w:rFonts w:ascii="Arial" w:hAnsi="Arial" w:cs="Arial"/>
          <w:sz w:val="24"/>
          <w:szCs w:val="24"/>
          <w:lang w:val="en-US"/>
        </w:rPr>
        <w:t>confused and</w:t>
      </w:r>
      <w:r w:rsidR="0065375E" w:rsidRPr="003F0386">
        <w:rPr>
          <w:rFonts w:ascii="Arial" w:hAnsi="Arial" w:cs="Arial"/>
          <w:sz w:val="24"/>
          <w:szCs w:val="24"/>
          <w:lang w:val="en-US"/>
        </w:rPr>
        <w:t xml:space="preserve"> uninterested.</w:t>
      </w:r>
    </w:p>
    <w:p w14:paraId="7F3BB1D9" w14:textId="77777777" w:rsidR="0065375E" w:rsidRPr="003F0386" w:rsidRDefault="0065375E"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Shared values</w:t>
      </w:r>
    </w:p>
    <w:p w14:paraId="3022E105" w14:textId="77777777" w:rsidR="0065375E" w:rsidRPr="003F0386" w:rsidRDefault="0065375E"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Considering the </w:t>
      </w:r>
      <w:r w:rsidR="00815549" w:rsidRPr="003F0386">
        <w:rPr>
          <w:rFonts w:ascii="Arial" w:hAnsi="Arial" w:cs="Arial"/>
          <w:sz w:val="24"/>
          <w:szCs w:val="24"/>
          <w:lang w:val="en-US"/>
        </w:rPr>
        <w:t>current environment</w:t>
      </w:r>
      <w:r w:rsidRPr="003F0386">
        <w:rPr>
          <w:rFonts w:ascii="Arial" w:hAnsi="Arial" w:cs="Arial"/>
          <w:sz w:val="24"/>
          <w:szCs w:val="24"/>
          <w:lang w:val="en-US"/>
        </w:rPr>
        <w:t xml:space="preserve">, this one is regarded to be the most important factor for keeping the employees engaged and committed. </w:t>
      </w:r>
      <w:r w:rsidR="00815549" w:rsidRPr="003F0386">
        <w:rPr>
          <w:rFonts w:ascii="Arial" w:hAnsi="Arial" w:cs="Arial"/>
          <w:sz w:val="24"/>
          <w:szCs w:val="24"/>
          <w:lang w:val="en-US"/>
        </w:rPr>
        <w:t>Employees should</w:t>
      </w:r>
      <w:r w:rsidRPr="003F0386">
        <w:rPr>
          <w:rFonts w:ascii="Arial" w:hAnsi="Arial" w:cs="Arial"/>
          <w:sz w:val="24"/>
          <w:szCs w:val="24"/>
          <w:lang w:val="en-US"/>
        </w:rPr>
        <w:t xml:space="preserve"> share common work attitudes and principles with their </w:t>
      </w:r>
      <w:r w:rsidR="00815549" w:rsidRPr="003F0386">
        <w:rPr>
          <w:rFonts w:ascii="Arial" w:hAnsi="Arial" w:cs="Arial"/>
          <w:sz w:val="24"/>
          <w:szCs w:val="24"/>
          <w:lang w:val="en-US"/>
        </w:rPr>
        <w:t>colleagues</w:t>
      </w:r>
      <w:r w:rsidRPr="003F0386">
        <w:rPr>
          <w:rFonts w:ascii="Arial" w:hAnsi="Arial" w:cs="Arial"/>
          <w:sz w:val="24"/>
          <w:szCs w:val="24"/>
          <w:lang w:val="en-US"/>
        </w:rPr>
        <w:t>.</w:t>
      </w:r>
    </w:p>
    <w:p w14:paraId="451F5B27" w14:textId="77777777" w:rsidR="0065375E" w:rsidRPr="003F0386" w:rsidRDefault="00DA3C52"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Clear purpose</w:t>
      </w:r>
    </w:p>
    <w:p w14:paraId="5EF8B4F1" w14:textId="77777777" w:rsidR="00DA3C52" w:rsidRPr="003F0386" w:rsidRDefault="00DA3C52"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Companies </w:t>
      </w:r>
      <w:r w:rsidR="00815549" w:rsidRPr="003F0386">
        <w:rPr>
          <w:rFonts w:ascii="Arial" w:hAnsi="Arial" w:cs="Arial"/>
          <w:sz w:val="24"/>
          <w:szCs w:val="24"/>
          <w:lang w:val="en-US"/>
        </w:rPr>
        <w:t>should</w:t>
      </w:r>
      <w:r w:rsidRPr="003F0386">
        <w:rPr>
          <w:rFonts w:ascii="Arial" w:hAnsi="Arial" w:cs="Arial"/>
          <w:sz w:val="24"/>
          <w:szCs w:val="24"/>
          <w:lang w:val="en-US"/>
        </w:rPr>
        <w:t xml:space="preserve"> have a clear and well-defined vision and mission. Because, it will give the </w:t>
      </w:r>
      <w:r w:rsidR="00815549" w:rsidRPr="003F0386">
        <w:rPr>
          <w:rFonts w:ascii="Arial" w:hAnsi="Arial" w:cs="Arial"/>
          <w:sz w:val="24"/>
          <w:szCs w:val="24"/>
          <w:lang w:val="en-US"/>
        </w:rPr>
        <w:t>employees</w:t>
      </w:r>
      <w:r w:rsidRPr="003F0386">
        <w:rPr>
          <w:rFonts w:ascii="Arial" w:hAnsi="Arial" w:cs="Arial"/>
          <w:sz w:val="24"/>
          <w:szCs w:val="24"/>
          <w:lang w:val="en-US"/>
        </w:rPr>
        <w:t xml:space="preserve"> meaning to the work they are doing, </w:t>
      </w:r>
      <w:r w:rsidR="00BC266F" w:rsidRPr="003F0386">
        <w:rPr>
          <w:rFonts w:ascii="Arial" w:hAnsi="Arial" w:cs="Arial"/>
          <w:sz w:val="24"/>
          <w:szCs w:val="24"/>
          <w:lang w:val="en-US"/>
        </w:rPr>
        <w:t>thus</w:t>
      </w:r>
      <w:r w:rsidRPr="003F0386">
        <w:rPr>
          <w:rFonts w:ascii="Arial" w:hAnsi="Arial" w:cs="Arial"/>
          <w:sz w:val="24"/>
          <w:szCs w:val="24"/>
          <w:lang w:val="en-US"/>
        </w:rPr>
        <w:t xml:space="preserve"> ensuring employee engagement.</w:t>
      </w:r>
    </w:p>
    <w:p w14:paraId="06427039" w14:textId="77777777" w:rsidR="00DA3C52" w:rsidRPr="003F0386" w:rsidRDefault="00DA3C52"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Psychological safety</w:t>
      </w:r>
    </w:p>
    <w:p w14:paraId="3DD7F90C" w14:textId="77777777" w:rsidR="00DA3C52" w:rsidRPr="003F0386" w:rsidRDefault="00DA3C52"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Employees should believe that this work will not result in any harm to self-image, status and </w:t>
      </w:r>
      <w:r w:rsidR="00815549" w:rsidRPr="003F0386">
        <w:rPr>
          <w:rFonts w:ascii="Arial" w:hAnsi="Arial" w:cs="Arial"/>
          <w:sz w:val="24"/>
          <w:szCs w:val="24"/>
          <w:lang w:val="en-US"/>
        </w:rPr>
        <w:t>career</w:t>
      </w:r>
      <w:r w:rsidRPr="003F0386">
        <w:rPr>
          <w:rFonts w:ascii="Arial" w:hAnsi="Arial" w:cs="Arial"/>
          <w:sz w:val="24"/>
          <w:szCs w:val="24"/>
          <w:lang w:val="en-US"/>
        </w:rPr>
        <w:t xml:space="preserve">. In absence of psychological safety in an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employees cannot make </w:t>
      </w:r>
      <w:r w:rsidR="00815549" w:rsidRPr="003F0386">
        <w:rPr>
          <w:rFonts w:ascii="Arial" w:hAnsi="Arial" w:cs="Arial"/>
          <w:sz w:val="24"/>
          <w:szCs w:val="24"/>
          <w:lang w:val="en-US"/>
        </w:rPr>
        <w:t>meaningful</w:t>
      </w:r>
      <w:r w:rsidRPr="003F0386">
        <w:rPr>
          <w:rFonts w:ascii="Arial" w:hAnsi="Arial" w:cs="Arial"/>
          <w:sz w:val="24"/>
          <w:szCs w:val="24"/>
          <w:lang w:val="en-US"/>
        </w:rPr>
        <w:t xml:space="preserve"> contributions to the business.</w:t>
      </w:r>
    </w:p>
    <w:p w14:paraId="217A1FFF" w14:textId="77777777" w:rsidR="00781480" w:rsidRPr="003F0386" w:rsidRDefault="00B2633F" w:rsidP="003F0386">
      <w:pPr>
        <w:pStyle w:val="1"/>
      </w:pPr>
      <w:bookmarkStart w:id="3" w:name="_Toc58628063"/>
      <w:r w:rsidRPr="003F0386">
        <w:t>Evaluation of diagnostic tools for employee engagement</w:t>
      </w:r>
      <w:bookmarkEnd w:id="3"/>
    </w:p>
    <w:p w14:paraId="207007EC" w14:textId="2CAD971B" w:rsidR="00B2633F" w:rsidRPr="003F0386" w:rsidRDefault="00DA3C52"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Therefore, almost all companies want to ensure the existence of employee engagement. They are applying </w:t>
      </w:r>
      <w:r w:rsidR="004E4E39">
        <w:rPr>
          <w:rFonts w:ascii="Arial" w:hAnsi="Arial" w:cs="Arial"/>
          <w:sz w:val="24"/>
          <w:szCs w:val="24"/>
          <w:lang w:val="en-US"/>
        </w:rPr>
        <w:t>several</w:t>
      </w:r>
      <w:r w:rsidRPr="003F0386">
        <w:rPr>
          <w:rFonts w:ascii="Arial" w:hAnsi="Arial" w:cs="Arial"/>
          <w:sz w:val="24"/>
          <w:szCs w:val="24"/>
          <w:lang w:val="en-US"/>
        </w:rPr>
        <w:t xml:space="preserve"> engaging techniques to make the employees more committed and motivated to accomplish the work objectives</w:t>
      </w:r>
      <w:r w:rsidR="00AA217E" w:rsidRPr="003F0386">
        <w:rPr>
          <w:rFonts w:ascii="Arial" w:hAnsi="Arial" w:cs="Arial"/>
          <w:sz w:val="24"/>
          <w:szCs w:val="24"/>
          <w:lang w:val="en-US"/>
        </w:rPr>
        <w:t xml:space="preserve"> (</w:t>
      </w:r>
      <w:proofErr w:type="spellStart"/>
      <w:r w:rsidR="00AA217E" w:rsidRPr="003F0386">
        <w:rPr>
          <w:rFonts w:ascii="Arial" w:hAnsi="Arial" w:cs="Arial"/>
          <w:color w:val="222222"/>
          <w:sz w:val="24"/>
          <w:szCs w:val="24"/>
          <w:shd w:val="clear" w:color="auto" w:fill="FFFFFF"/>
        </w:rPr>
        <w:t>Mondy</w:t>
      </w:r>
      <w:proofErr w:type="spellEnd"/>
      <w:r w:rsidR="00AA217E" w:rsidRPr="003F0386">
        <w:rPr>
          <w:rFonts w:ascii="Arial" w:hAnsi="Arial" w:cs="Arial"/>
          <w:color w:val="222222"/>
          <w:sz w:val="24"/>
          <w:szCs w:val="24"/>
          <w:shd w:val="clear" w:color="auto" w:fill="FFFFFF"/>
        </w:rPr>
        <w:t xml:space="preserve"> and </w:t>
      </w:r>
      <w:proofErr w:type="spellStart"/>
      <w:r w:rsidR="00AA217E" w:rsidRPr="003F0386">
        <w:rPr>
          <w:rFonts w:ascii="Arial" w:hAnsi="Arial" w:cs="Arial"/>
          <w:color w:val="222222"/>
          <w:sz w:val="24"/>
          <w:szCs w:val="24"/>
          <w:shd w:val="clear" w:color="auto" w:fill="FFFFFF"/>
        </w:rPr>
        <w:t>Martocchio</w:t>
      </w:r>
      <w:proofErr w:type="spellEnd"/>
      <w:r w:rsidR="00AA217E" w:rsidRPr="003F0386">
        <w:rPr>
          <w:rFonts w:ascii="Arial" w:hAnsi="Arial" w:cs="Arial"/>
          <w:color w:val="222222"/>
          <w:sz w:val="24"/>
          <w:szCs w:val="24"/>
          <w:shd w:val="clear" w:color="auto" w:fill="FFFFFF"/>
        </w:rPr>
        <w:t>, 2016)</w:t>
      </w:r>
      <w:r w:rsidRPr="003F0386">
        <w:rPr>
          <w:rFonts w:ascii="Arial" w:hAnsi="Arial" w:cs="Arial"/>
          <w:sz w:val="24"/>
          <w:szCs w:val="24"/>
          <w:lang w:val="en-US"/>
        </w:rPr>
        <w:t xml:space="preserve">. All the more important, companies should be informed of </w:t>
      </w:r>
      <w:r w:rsidR="00815549" w:rsidRPr="003F0386">
        <w:rPr>
          <w:rFonts w:ascii="Arial" w:hAnsi="Arial" w:cs="Arial"/>
          <w:sz w:val="24"/>
          <w:szCs w:val="24"/>
          <w:lang w:val="en-US"/>
        </w:rPr>
        <w:t>the</w:t>
      </w:r>
      <w:r w:rsidRPr="003F0386">
        <w:rPr>
          <w:rFonts w:ascii="Arial" w:hAnsi="Arial" w:cs="Arial"/>
          <w:sz w:val="24"/>
          <w:szCs w:val="24"/>
          <w:lang w:val="en-US"/>
        </w:rPr>
        <w:t xml:space="preserve"> measurement of employee engagement. So, the extent to which employees of an </w:t>
      </w:r>
      <w:proofErr w:type="spellStart"/>
      <w:r w:rsidR="00B11FCF"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are engaged should be known to the company </w:t>
      </w:r>
      <w:r w:rsidR="004E4E39">
        <w:rPr>
          <w:rFonts w:ascii="Arial" w:hAnsi="Arial" w:cs="Arial"/>
          <w:sz w:val="24"/>
          <w:szCs w:val="24"/>
          <w:lang w:val="en-US"/>
        </w:rPr>
        <w:t>to formulate</w:t>
      </w:r>
      <w:r w:rsidRPr="003F0386">
        <w:rPr>
          <w:rFonts w:ascii="Arial" w:hAnsi="Arial" w:cs="Arial"/>
          <w:sz w:val="24"/>
          <w:szCs w:val="24"/>
          <w:lang w:val="en-US"/>
        </w:rPr>
        <w:t xml:space="preserve"> proper policies. Hence, </w:t>
      </w:r>
      <w:r w:rsidR="00815549" w:rsidRPr="003F0386">
        <w:rPr>
          <w:rFonts w:ascii="Arial" w:hAnsi="Arial" w:cs="Arial"/>
          <w:sz w:val="24"/>
          <w:szCs w:val="24"/>
          <w:lang w:val="en-US"/>
        </w:rPr>
        <w:t>there</w:t>
      </w:r>
      <w:r w:rsidRPr="003F0386">
        <w:rPr>
          <w:rFonts w:ascii="Arial" w:hAnsi="Arial" w:cs="Arial"/>
          <w:sz w:val="24"/>
          <w:szCs w:val="24"/>
          <w:lang w:val="en-US"/>
        </w:rPr>
        <w:t xml:space="preserve"> </w:t>
      </w:r>
      <w:r w:rsidR="00815549" w:rsidRPr="003F0386">
        <w:rPr>
          <w:rFonts w:ascii="Arial" w:hAnsi="Arial" w:cs="Arial"/>
          <w:sz w:val="24"/>
          <w:szCs w:val="24"/>
          <w:lang w:val="en-US"/>
        </w:rPr>
        <w:t>are</w:t>
      </w:r>
      <w:r w:rsidRPr="003F0386">
        <w:rPr>
          <w:rFonts w:ascii="Arial" w:hAnsi="Arial" w:cs="Arial"/>
          <w:sz w:val="24"/>
          <w:szCs w:val="24"/>
          <w:lang w:val="en-US"/>
        </w:rPr>
        <w:t xml:space="preserve"> some diagnostic tools to measure employee engagement. These diagnostic tools help </w:t>
      </w:r>
      <w:proofErr w:type="spellStart"/>
      <w:r w:rsidR="00BC266F"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understand whether the employees are working effective</w:t>
      </w:r>
      <w:r w:rsidR="00BC266F" w:rsidRPr="003F0386">
        <w:rPr>
          <w:rFonts w:ascii="Arial" w:hAnsi="Arial" w:cs="Arial"/>
          <w:sz w:val="24"/>
          <w:szCs w:val="24"/>
          <w:lang w:val="en-US"/>
        </w:rPr>
        <w:t>ly</w:t>
      </w:r>
      <w:r w:rsidRPr="003F0386">
        <w:rPr>
          <w:rFonts w:ascii="Arial" w:hAnsi="Arial" w:cs="Arial"/>
          <w:sz w:val="24"/>
          <w:szCs w:val="24"/>
          <w:lang w:val="en-US"/>
        </w:rPr>
        <w:t>, being vigorous and committed enough toward the jobs.</w:t>
      </w:r>
    </w:p>
    <w:p w14:paraId="04ECA894" w14:textId="03DC53DF" w:rsidR="00DA3C52" w:rsidRPr="003F0386" w:rsidRDefault="00B2633F"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 xml:space="preserve">Conducting </w:t>
      </w:r>
      <w:r w:rsidR="004E4E39">
        <w:rPr>
          <w:rFonts w:ascii="Arial" w:hAnsi="Arial" w:cs="Arial"/>
          <w:b/>
          <w:bCs/>
          <w:sz w:val="24"/>
          <w:szCs w:val="24"/>
          <w:lang w:val="en-US"/>
        </w:rPr>
        <w:t xml:space="preserve">an </w:t>
      </w:r>
      <w:r w:rsidRPr="003F0386">
        <w:rPr>
          <w:rFonts w:ascii="Arial" w:hAnsi="Arial" w:cs="Arial"/>
          <w:b/>
          <w:bCs/>
          <w:sz w:val="24"/>
          <w:szCs w:val="24"/>
          <w:lang w:val="en-US"/>
        </w:rPr>
        <w:t>e</w:t>
      </w:r>
      <w:r w:rsidR="00DA3C52" w:rsidRPr="003F0386">
        <w:rPr>
          <w:rFonts w:ascii="Arial" w:hAnsi="Arial" w:cs="Arial"/>
          <w:b/>
          <w:bCs/>
          <w:sz w:val="24"/>
          <w:szCs w:val="24"/>
          <w:lang w:val="en-US"/>
        </w:rPr>
        <w:t>mployee survey</w:t>
      </w:r>
    </w:p>
    <w:p w14:paraId="060BDFF4" w14:textId="6BCF1EC5" w:rsidR="00DA3C52" w:rsidRPr="003F0386" w:rsidRDefault="00DA3C52" w:rsidP="003F0386">
      <w:pPr>
        <w:spacing w:line="360" w:lineRule="auto"/>
        <w:jc w:val="both"/>
        <w:rPr>
          <w:rFonts w:ascii="Arial" w:hAnsi="Arial" w:cs="Arial"/>
          <w:sz w:val="24"/>
          <w:szCs w:val="24"/>
          <w:lang w:val="en-US"/>
        </w:rPr>
      </w:pPr>
      <w:r w:rsidRPr="003F0386">
        <w:rPr>
          <w:rFonts w:ascii="Arial" w:hAnsi="Arial" w:cs="Arial"/>
          <w:sz w:val="24"/>
          <w:szCs w:val="24"/>
          <w:lang w:val="en-US"/>
        </w:rPr>
        <w:t>It is the most common method used by companies to get feedback on employees’ feelings and attitudes</w:t>
      </w:r>
      <w:r w:rsidR="000E46C3" w:rsidRPr="003F0386">
        <w:rPr>
          <w:rFonts w:ascii="Arial" w:hAnsi="Arial" w:cs="Arial"/>
          <w:sz w:val="24"/>
          <w:szCs w:val="24"/>
          <w:lang w:val="en-US"/>
        </w:rPr>
        <w:t xml:space="preserve"> </w:t>
      </w:r>
      <w:r w:rsidR="000E46C3" w:rsidRPr="003F0386">
        <w:rPr>
          <w:rFonts w:ascii="Arial" w:hAnsi="Arial" w:cs="Arial"/>
          <w:color w:val="000000"/>
          <w:sz w:val="24"/>
          <w:szCs w:val="24"/>
          <w:shd w:val="clear" w:color="auto" w:fill="FFFFFF"/>
        </w:rPr>
        <w:t>(Johnson, 2020)</w:t>
      </w:r>
      <w:r w:rsidRPr="003F0386">
        <w:rPr>
          <w:rFonts w:ascii="Arial" w:hAnsi="Arial" w:cs="Arial"/>
          <w:sz w:val="24"/>
          <w:szCs w:val="24"/>
          <w:lang w:val="en-US"/>
        </w:rPr>
        <w:t>. The surveys that are filled out and submitte</w:t>
      </w:r>
      <w:r w:rsidR="00815549" w:rsidRPr="003F0386">
        <w:rPr>
          <w:rFonts w:ascii="Arial" w:hAnsi="Arial" w:cs="Arial"/>
          <w:sz w:val="24"/>
          <w:szCs w:val="24"/>
          <w:lang w:val="en-US"/>
        </w:rPr>
        <w:t>d anonymously are considered the</w:t>
      </w:r>
      <w:r w:rsidRPr="003F0386">
        <w:rPr>
          <w:rFonts w:ascii="Arial" w:hAnsi="Arial" w:cs="Arial"/>
          <w:sz w:val="24"/>
          <w:szCs w:val="24"/>
          <w:lang w:val="en-US"/>
        </w:rPr>
        <w:t xml:space="preserve"> most effective</w:t>
      </w:r>
      <w:r w:rsidR="009841B6" w:rsidRPr="003F0386">
        <w:rPr>
          <w:rFonts w:ascii="Arial" w:hAnsi="Arial" w:cs="Arial"/>
          <w:sz w:val="24"/>
          <w:szCs w:val="24"/>
          <w:lang w:val="en-US"/>
        </w:rPr>
        <w:t>, which increase</w:t>
      </w:r>
      <w:r w:rsidR="00BC266F" w:rsidRPr="003F0386">
        <w:rPr>
          <w:rFonts w:ascii="Arial" w:hAnsi="Arial" w:cs="Arial"/>
          <w:sz w:val="24"/>
          <w:szCs w:val="24"/>
          <w:lang w:val="en-US"/>
        </w:rPr>
        <w:t>s</w:t>
      </w:r>
      <w:r w:rsidR="009841B6" w:rsidRPr="003F0386">
        <w:rPr>
          <w:rFonts w:ascii="Arial" w:hAnsi="Arial" w:cs="Arial"/>
          <w:sz w:val="24"/>
          <w:szCs w:val="24"/>
          <w:lang w:val="en-US"/>
        </w:rPr>
        <w:t xml:space="preserve"> the participation rates and allows for more honest responses. Using a third</w:t>
      </w:r>
      <w:r w:rsidR="004E4E39">
        <w:rPr>
          <w:rFonts w:ascii="Arial" w:hAnsi="Arial" w:cs="Arial"/>
          <w:sz w:val="24"/>
          <w:szCs w:val="24"/>
          <w:lang w:val="en-US"/>
        </w:rPr>
        <w:t>-</w:t>
      </w:r>
      <w:r w:rsidR="009841B6" w:rsidRPr="003F0386">
        <w:rPr>
          <w:rFonts w:ascii="Arial" w:hAnsi="Arial" w:cs="Arial"/>
          <w:sz w:val="24"/>
          <w:szCs w:val="24"/>
          <w:lang w:val="en-US"/>
        </w:rPr>
        <w:t xml:space="preserve">party administrator may </w:t>
      </w:r>
      <w:r w:rsidR="009841B6" w:rsidRPr="003F0386">
        <w:rPr>
          <w:rFonts w:ascii="Arial" w:hAnsi="Arial" w:cs="Arial"/>
          <w:sz w:val="24"/>
          <w:szCs w:val="24"/>
          <w:lang w:val="en-US"/>
        </w:rPr>
        <w:lastRenderedPageBreak/>
        <w:t xml:space="preserve">enhance the comfort of employees when filling the forms. Because there is no fear of </w:t>
      </w:r>
      <w:r w:rsidR="00815549" w:rsidRPr="003F0386">
        <w:rPr>
          <w:rFonts w:ascii="Arial" w:hAnsi="Arial" w:cs="Arial"/>
          <w:sz w:val="24"/>
          <w:szCs w:val="24"/>
          <w:lang w:val="en-US"/>
        </w:rPr>
        <w:t>retaliation</w:t>
      </w:r>
      <w:r w:rsidR="009841B6" w:rsidRPr="003F0386">
        <w:rPr>
          <w:rFonts w:ascii="Arial" w:hAnsi="Arial" w:cs="Arial"/>
          <w:sz w:val="24"/>
          <w:szCs w:val="24"/>
          <w:lang w:val="en-US"/>
        </w:rPr>
        <w:t xml:space="preserve">. Therefore, managers can be able to have </w:t>
      </w:r>
      <w:r w:rsidR="004E4E39">
        <w:rPr>
          <w:rFonts w:ascii="Arial" w:hAnsi="Arial" w:cs="Arial"/>
          <w:sz w:val="24"/>
          <w:szCs w:val="24"/>
          <w:lang w:val="en-US"/>
        </w:rPr>
        <w:t>a</w:t>
      </w:r>
      <w:r w:rsidR="009841B6" w:rsidRPr="003F0386">
        <w:rPr>
          <w:rFonts w:ascii="Arial" w:hAnsi="Arial" w:cs="Arial"/>
          <w:sz w:val="24"/>
          <w:szCs w:val="24"/>
          <w:lang w:val="en-US"/>
        </w:rPr>
        <w:t xml:space="preserve"> pulse on workforce engagement through conducting employee surveys.</w:t>
      </w:r>
    </w:p>
    <w:p w14:paraId="109B513C" w14:textId="77777777" w:rsidR="009841B6" w:rsidRPr="003F0386" w:rsidRDefault="00B2633F"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Using s</w:t>
      </w:r>
      <w:r w:rsidR="009841B6" w:rsidRPr="003F0386">
        <w:rPr>
          <w:rFonts w:ascii="Arial" w:hAnsi="Arial" w:cs="Arial"/>
          <w:b/>
          <w:bCs/>
          <w:sz w:val="24"/>
          <w:szCs w:val="24"/>
          <w:lang w:val="en-US"/>
        </w:rPr>
        <w:t>ocial media</w:t>
      </w:r>
    </w:p>
    <w:p w14:paraId="31882A1D" w14:textId="7E0ECACB" w:rsidR="009841B6" w:rsidRPr="003F0386" w:rsidRDefault="009841B6"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Managers </w:t>
      </w:r>
      <w:r w:rsidR="004E4E39">
        <w:rPr>
          <w:rFonts w:ascii="Arial" w:hAnsi="Arial" w:cs="Arial"/>
          <w:sz w:val="24"/>
          <w:szCs w:val="24"/>
          <w:lang w:val="en-US"/>
        </w:rPr>
        <w:t>can</w:t>
      </w:r>
      <w:r w:rsidRPr="003F0386">
        <w:rPr>
          <w:rFonts w:ascii="Arial" w:hAnsi="Arial" w:cs="Arial"/>
          <w:sz w:val="24"/>
          <w:szCs w:val="24"/>
          <w:lang w:val="en-US"/>
        </w:rPr>
        <w:t xml:space="preserve"> have a better understanding </w:t>
      </w:r>
      <w:r w:rsidR="004E4E39">
        <w:rPr>
          <w:rFonts w:ascii="Arial" w:hAnsi="Arial" w:cs="Arial"/>
          <w:sz w:val="24"/>
          <w:szCs w:val="24"/>
          <w:lang w:val="en-US"/>
        </w:rPr>
        <w:t>of</w:t>
      </w:r>
      <w:r w:rsidRPr="003F0386">
        <w:rPr>
          <w:rFonts w:ascii="Arial" w:hAnsi="Arial" w:cs="Arial"/>
          <w:sz w:val="24"/>
          <w:szCs w:val="24"/>
          <w:lang w:val="en-US"/>
        </w:rPr>
        <w:t xml:space="preserve"> the employees and get a sense of their </w:t>
      </w:r>
      <w:r w:rsidR="00815549" w:rsidRPr="003F0386">
        <w:rPr>
          <w:rFonts w:ascii="Arial" w:hAnsi="Arial" w:cs="Arial"/>
          <w:sz w:val="24"/>
          <w:szCs w:val="24"/>
          <w:lang w:val="en-US"/>
        </w:rPr>
        <w:t>morale</w:t>
      </w:r>
      <w:r w:rsidRPr="003F0386">
        <w:rPr>
          <w:rFonts w:ascii="Arial" w:hAnsi="Arial" w:cs="Arial"/>
          <w:sz w:val="24"/>
          <w:szCs w:val="24"/>
          <w:lang w:val="en-US"/>
        </w:rPr>
        <w:t xml:space="preserve"> and the overall company culture. </w:t>
      </w:r>
      <w:proofErr w:type="spellStart"/>
      <w:r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can measure employee sentiments by monitoring </w:t>
      </w:r>
      <w:r w:rsidR="000E46C3" w:rsidRPr="003F0386">
        <w:rPr>
          <w:rFonts w:ascii="Arial" w:hAnsi="Arial" w:cs="Arial"/>
          <w:sz w:val="24"/>
          <w:szCs w:val="24"/>
          <w:lang w:val="en-US"/>
        </w:rPr>
        <w:t>Glassd</w:t>
      </w:r>
      <w:r w:rsidRPr="003F0386">
        <w:rPr>
          <w:rFonts w:ascii="Arial" w:hAnsi="Arial" w:cs="Arial"/>
          <w:sz w:val="24"/>
          <w:szCs w:val="24"/>
          <w:lang w:val="en-US"/>
        </w:rPr>
        <w:t xml:space="preserve">oor rating and review. </w:t>
      </w:r>
      <w:r w:rsidR="004E4E39">
        <w:rPr>
          <w:rFonts w:ascii="Arial" w:hAnsi="Arial" w:cs="Arial"/>
          <w:sz w:val="24"/>
          <w:szCs w:val="24"/>
          <w:lang w:val="en-US"/>
        </w:rPr>
        <w:t>Besides</w:t>
      </w:r>
      <w:r w:rsidRPr="003F0386">
        <w:rPr>
          <w:rFonts w:ascii="Arial" w:hAnsi="Arial" w:cs="Arial"/>
          <w:sz w:val="24"/>
          <w:szCs w:val="24"/>
          <w:lang w:val="en-US"/>
        </w:rPr>
        <w:t xml:space="preserve">, internal social media network like intranet allows employees to post idea and engage in conservations, </w:t>
      </w:r>
      <w:r w:rsidR="00815549" w:rsidRPr="003F0386">
        <w:rPr>
          <w:rFonts w:ascii="Arial" w:hAnsi="Arial" w:cs="Arial"/>
          <w:sz w:val="24"/>
          <w:szCs w:val="24"/>
          <w:lang w:val="en-US"/>
        </w:rPr>
        <w:t>where</w:t>
      </w:r>
      <w:r w:rsidRPr="003F0386">
        <w:rPr>
          <w:rFonts w:ascii="Arial" w:hAnsi="Arial" w:cs="Arial"/>
          <w:sz w:val="24"/>
          <w:szCs w:val="24"/>
          <w:lang w:val="en-US"/>
        </w:rPr>
        <w:t xml:space="preserve"> they often unravel their emotions</w:t>
      </w:r>
      <w:r w:rsidR="000E46C3" w:rsidRPr="003F0386">
        <w:rPr>
          <w:rFonts w:ascii="Arial" w:hAnsi="Arial" w:cs="Arial"/>
          <w:sz w:val="24"/>
          <w:szCs w:val="24"/>
          <w:lang w:val="en-US"/>
        </w:rPr>
        <w:t xml:space="preserve"> </w:t>
      </w:r>
      <w:r w:rsidR="000E46C3" w:rsidRPr="003F0386">
        <w:rPr>
          <w:rFonts w:ascii="Arial" w:hAnsi="Arial" w:cs="Arial"/>
          <w:color w:val="000000"/>
          <w:sz w:val="24"/>
          <w:szCs w:val="24"/>
          <w:shd w:val="clear" w:color="auto" w:fill="FFFFFF"/>
        </w:rPr>
        <w:t>(Green, 2020)</w:t>
      </w:r>
      <w:r w:rsidRPr="003F0386">
        <w:rPr>
          <w:rFonts w:ascii="Arial" w:hAnsi="Arial" w:cs="Arial"/>
          <w:sz w:val="24"/>
          <w:szCs w:val="24"/>
          <w:lang w:val="en-US"/>
        </w:rPr>
        <w:t xml:space="preserve">. As a result of social media, companies now have a powerful tool to </w:t>
      </w:r>
      <w:r w:rsidR="00815549" w:rsidRPr="003F0386">
        <w:rPr>
          <w:rFonts w:ascii="Arial" w:hAnsi="Arial" w:cs="Arial"/>
          <w:sz w:val="24"/>
          <w:szCs w:val="24"/>
          <w:lang w:val="en-US"/>
        </w:rPr>
        <w:t>measure</w:t>
      </w:r>
      <w:r w:rsidRPr="003F0386">
        <w:rPr>
          <w:rFonts w:ascii="Arial" w:hAnsi="Arial" w:cs="Arial"/>
          <w:sz w:val="24"/>
          <w:szCs w:val="24"/>
          <w:lang w:val="en-US"/>
        </w:rPr>
        <w:t xml:space="preserve"> employee engagement.</w:t>
      </w:r>
    </w:p>
    <w:p w14:paraId="4FC460AB" w14:textId="77777777" w:rsidR="009841B6" w:rsidRPr="003F0386" w:rsidRDefault="00B2633F"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 xml:space="preserve">Having </w:t>
      </w:r>
      <w:r w:rsidR="009841B6" w:rsidRPr="003F0386">
        <w:rPr>
          <w:rFonts w:ascii="Arial" w:hAnsi="Arial" w:cs="Arial"/>
          <w:b/>
          <w:bCs/>
          <w:sz w:val="24"/>
          <w:szCs w:val="24"/>
          <w:lang w:val="en-US"/>
        </w:rPr>
        <w:t>HR software</w:t>
      </w:r>
    </w:p>
    <w:p w14:paraId="3BBD5A8F" w14:textId="532D9AE6" w:rsidR="00B2633F" w:rsidRPr="003F0386" w:rsidRDefault="009841B6" w:rsidP="003F0386">
      <w:pPr>
        <w:spacing w:line="360" w:lineRule="auto"/>
        <w:jc w:val="both"/>
        <w:rPr>
          <w:rFonts w:ascii="Arial" w:hAnsi="Arial" w:cs="Arial"/>
          <w:sz w:val="24"/>
          <w:szCs w:val="24"/>
          <w:lang w:val="en-US"/>
        </w:rPr>
      </w:pPr>
      <w:r w:rsidRPr="003F0386">
        <w:rPr>
          <w:rFonts w:ascii="Arial" w:hAnsi="Arial" w:cs="Arial"/>
          <w:sz w:val="24"/>
          <w:szCs w:val="24"/>
          <w:lang w:val="en-US"/>
        </w:rPr>
        <w:t>The disadvantage of conducting periodic survey</w:t>
      </w:r>
      <w:r w:rsidR="00BC266F" w:rsidRPr="003F0386">
        <w:rPr>
          <w:rFonts w:ascii="Arial" w:hAnsi="Arial" w:cs="Arial"/>
          <w:sz w:val="24"/>
          <w:szCs w:val="24"/>
          <w:lang w:val="en-US"/>
        </w:rPr>
        <w:t>s</w:t>
      </w:r>
      <w:r w:rsidRPr="003F0386">
        <w:rPr>
          <w:rFonts w:ascii="Arial" w:hAnsi="Arial" w:cs="Arial"/>
          <w:sz w:val="24"/>
          <w:szCs w:val="24"/>
          <w:lang w:val="en-US"/>
        </w:rPr>
        <w:t xml:space="preserve"> is that they do not provide real-time and holistic feedback. </w:t>
      </w:r>
      <w:r w:rsidR="00815549" w:rsidRPr="003F0386">
        <w:rPr>
          <w:rFonts w:ascii="Arial" w:hAnsi="Arial" w:cs="Arial"/>
          <w:sz w:val="24"/>
          <w:szCs w:val="24"/>
          <w:lang w:val="en-US"/>
        </w:rPr>
        <w:t>Therefore</w:t>
      </w:r>
      <w:r w:rsidRPr="003F0386">
        <w:rPr>
          <w:rFonts w:ascii="Arial" w:hAnsi="Arial" w:cs="Arial"/>
          <w:sz w:val="24"/>
          <w:szCs w:val="24"/>
          <w:lang w:val="en-US"/>
        </w:rPr>
        <w:t>, companies are supplementing periodic surveys with various software programs to gather and track employee engagement</w:t>
      </w:r>
      <w:r w:rsidR="000E46C3" w:rsidRPr="003F0386">
        <w:rPr>
          <w:rFonts w:ascii="Arial" w:hAnsi="Arial" w:cs="Arial"/>
          <w:sz w:val="24"/>
          <w:szCs w:val="24"/>
          <w:lang w:val="en-US"/>
        </w:rPr>
        <w:t xml:space="preserve"> </w:t>
      </w:r>
      <w:r w:rsidR="000E46C3" w:rsidRPr="003F0386">
        <w:rPr>
          <w:rFonts w:ascii="Arial" w:hAnsi="Arial" w:cs="Arial"/>
          <w:color w:val="000000"/>
          <w:sz w:val="24"/>
          <w:szCs w:val="24"/>
          <w:shd w:val="clear" w:color="auto" w:fill="FFFFFF"/>
        </w:rPr>
        <w:t>(Bennett, 2020)</w:t>
      </w:r>
      <w:r w:rsidRPr="003F0386">
        <w:rPr>
          <w:rFonts w:ascii="Arial" w:hAnsi="Arial" w:cs="Arial"/>
          <w:sz w:val="24"/>
          <w:szCs w:val="24"/>
          <w:lang w:val="en-US"/>
        </w:rPr>
        <w:t>. Modern HR software platforms offer</w:t>
      </w:r>
      <w:r w:rsidR="00451E9D" w:rsidRPr="003F0386">
        <w:rPr>
          <w:rFonts w:ascii="Arial" w:hAnsi="Arial" w:cs="Arial"/>
          <w:sz w:val="24"/>
          <w:szCs w:val="24"/>
          <w:lang w:val="en-US"/>
        </w:rPr>
        <w:t xml:space="preserve"> tools to get feedback and </w:t>
      </w:r>
      <w:r w:rsidR="00815549" w:rsidRPr="003F0386">
        <w:rPr>
          <w:rFonts w:ascii="Arial" w:hAnsi="Arial" w:cs="Arial"/>
          <w:sz w:val="24"/>
          <w:szCs w:val="24"/>
          <w:lang w:val="en-US"/>
        </w:rPr>
        <w:t>measure</w:t>
      </w:r>
      <w:r w:rsidR="00451E9D" w:rsidRPr="003F0386">
        <w:rPr>
          <w:rFonts w:ascii="Arial" w:hAnsi="Arial" w:cs="Arial"/>
          <w:sz w:val="24"/>
          <w:szCs w:val="24"/>
          <w:lang w:val="en-US"/>
        </w:rPr>
        <w:t xml:space="preserve"> employee satisfaction.</w:t>
      </w:r>
    </w:p>
    <w:p w14:paraId="6A480301" w14:textId="77777777" w:rsidR="00451E9D" w:rsidRPr="003F0386" w:rsidRDefault="00B2633F" w:rsidP="003F0386">
      <w:pPr>
        <w:spacing w:line="360" w:lineRule="auto"/>
        <w:jc w:val="both"/>
        <w:rPr>
          <w:rFonts w:ascii="Arial" w:hAnsi="Arial" w:cs="Arial"/>
          <w:sz w:val="24"/>
          <w:szCs w:val="24"/>
          <w:lang w:val="en-US"/>
        </w:rPr>
      </w:pPr>
      <w:r w:rsidRPr="003F0386">
        <w:rPr>
          <w:rFonts w:ascii="Arial" w:hAnsi="Arial" w:cs="Arial"/>
          <w:b/>
          <w:bCs/>
          <w:sz w:val="24"/>
          <w:szCs w:val="24"/>
          <w:lang w:val="en-US"/>
        </w:rPr>
        <w:t>Conducting e</w:t>
      </w:r>
      <w:r w:rsidR="00451E9D" w:rsidRPr="003F0386">
        <w:rPr>
          <w:rFonts w:ascii="Arial" w:hAnsi="Arial" w:cs="Arial"/>
          <w:b/>
          <w:bCs/>
          <w:sz w:val="24"/>
          <w:szCs w:val="24"/>
          <w:lang w:val="en-US"/>
        </w:rPr>
        <w:t>xit interviews</w:t>
      </w:r>
    </w:p>
    <w:p w14:paraId="67A81C25" w14:textId="77777777" w:rsidR="00451E9D" w:rsidRPr="003F0386" w:rsidRDefault="00451E9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Asking questions about why </w:t>
      </w:r>
      <w:r w:rsidR="00815549" w:rsidRPr="003F0386">
        <w:rPr>
          <w:rFonts w:ascii="Arial" w:hAnsi="Arial" w:cs="Arial"/>
          <w:sz w:val="24"/>
          <w:szCs w:val="24"/>
          <w:lang w:val="en-US"/>
        </w:rPr>
        <w:t>employees</w:t>
      </w:r>
      <w:r w:rsidRPr="003F0386">
        <w:rPr>
          <w:rFonts w:ascii="Arial" w:hAnsi="Arial" w:cs="Arial"/>
          <w:sz w:val="24"/>
          <w:szCs w:val="24"/>
          <w:lang w:val="en-US"/>
        </w:rPr>
        <w:t>, particularly key performers, choose to leave the company is as important as conduction a periodic well-designed survey. The valuable feedback would help identify the areas for improvements and thus attract and retain the best, fully committed employees.</w:t>
      </w:r>
    </w:p>
    <w:p w14:paraId="374CAF07" w14:textId="7AD186CF" w:rsidR="00451E9D" w:rsidRPr="003F0386" w:rsidRDefault="00451E9D"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 xml:space="preserve">Taking advantage of </w:t>
      </w:r>
      <w:r w:rsidR="004E4E39">
        <w:rPr>
          <w:rFonts w:ascii="Arial" w:hAnsi="Arial" w:cs="Arial"/>
          <w:b/>
          <w:bCs/>
          <w:sz w:val="24"/>
          <w:szCs w:val="24"/>
          <w:lang w:val="en-US"/>
        </w:rPr>
        <w:t xml:space="preserve">the </w:t>
      </w:r>
      <w:r w:rsidRPr="003F0386">
        <w:rPr>
          <w:rFonts w:ascii="Arial" w:hAnsi="Arial" w:cs="Arial"/>
          <w:b/>
          <w:bCs/>
          <w:sz w:val="24"/>
          <w:szCs w:val="24"/>
          <w:lang w:val="en-US"/>
        </w:rPr>
        <w:t>employee lifecycle</w:t>
      </w:r>
    </w:p>
    <w:p w14:paraId="13E3757D" w14:textId="15626536" w:rsidR="00451E9D" w:rsidRPr="003F0386" w:rsidRDefault="00451E9D" w:rsidP="003F0386">
      <w:pPr>
        <w:spacing w:line="360" w:lineRule="auto"/>
        <w:jc w:val="both"/>
        <w:rPr>
          <w:rFonts w:ascii="Arial" w:hAnsi="Arial" w:cs="Arial"/>
          <w:sz w:val="24"/>
          <w:szCs w:val="24"/>
          <w:lang w:val="en-US"/>
        </w:rPr>
      </w:pPr>
      <w:r w:rsidRPr="003F0386">
        <w:rPr>
          <w:rFonts w:ascii="Arial" w:hAnsi="Arial" w:cs="Arial"/>
          <w:sz w:val="24"/>
          <w:szCs w:val="24"/>
          <w:lang w:val="en-US"/>
        </w:rPr>
        <w:t>Recruiting, onboarding, development, performance management, retention and off-boarding are the typical life cycle of employees. Companies can collect employees’ feedback throu</w:t>
      </w:r>
      <w:r w:rsidR="00815549" w:rsidRPr="003F0386">
        <w:rPr>
          <w:rFonts w:ascii="Arial" w:hAnsi="Arial" w:cs="Arial"/>
          <w:sz w:val="24"/>
          <w:szCs w:val="24"/>
          <w:lang w:val="en-US"/>
        </w:rPr>
        <w:t>gh</w:t>
      </w:r>
      <w:r w:rsidRPr="003F0386">
        <w:rPr>
          <w:rFonts w:ascii="Arial" w:hAnsi="Arial" w:cs="Arial"/>
          <w:sz w:val="24"/>
          <w:szCs w:val="24"/>
          <w:lang w:val="en-US"/>
        </w:rPr>
        <w:t>out the different stages</w:t>
      </w:r>
      <w:r w:rsidR="00BC266F" w:rsidRPr="003F0386">
        <w:rPr>
          <w:rFonts w:ascii="Arial" w:hAnsi="Arial" w:cs="Arial"/>
          <w:sz w:val="24"/>
          <w:szCs w:val="24"/>
          <w:lang w:val="en-US"/>
        </w:rPr>
        <w:t xml:space="preserve"> of life cycles</w:t>
      </w:r>
      <w:r w:rsidRPr="003F0386">
        <w:rPr>
          <w:rFonts w:ascii="Arial" w:hAnsi="Arial" w:cs="Arial"/>
          <w:sz w:val="24"/>
          <w:szCs w:val="24"/>
          <w:lang w:val="en-US"/>
        </w:rPr>
        <w:t xml:space="preserve"> and build employee engagement programs </w:t>
      </w:r>
      <w:r w:rsidR="00815549" w:rsidRPr="003F0386">
        <w:rPr>
          <w:rFonts w:ascii="Arial" w:hAnsi="Arial" w:cs="Arial"/>
          <w:sz w:val="24"/>
          <w:szCs w:val="24"/>
          <w:lang w:val="en-US"/>
        </w:rPr>
        <w:t>to</w:t>
      </w:r>
      <w:r w:rsidRPr="003F0386">
        <w:rPr>
          <w:rFonts w:ascii="Arial" w:hAnsi="Arial" w:cs="Arial"/>
          <w:sz w:val="24"/>
          <w:szCs w:val="24"/>
          <w:lang w:val="en-US"/>
        </w:rPr>
        <w:t xml:space="preserve"> reinforce the value proposition of the company brand and culture. </w:t>
      </w:r>
    </w:p>
    <w:p w14:paraId="181EFD00" w14:textId="77777777" w:rsidR="005C132C" w:rsidRPr="003F0386" w:rsidRDefault="005C132C" w:rsidP="003F0386">
      <w:pPr>
        <w:pStyle w:val="1"/>
      </w:pPr>
      <w:bookmarkStart w:id="4" w:name="_Toc58628064"/>
      <w:r w:rsidRPr="003F0386">
        <w:t>Employee value proposition</w:t>
      </w:r>
      <w:bookmarkEnd w:id="4"/>
      <w:r w:rsidRPr="003F0386">
        <w:t xml:space="preserve"> </w:t>
      </w:r>
    </w:p>
    <w:p w14:paraId="77DCB280" w14:textId="0215B236" w:rsidR="00451E9D" w:rsidRPr="003F0386" w:rsidRDefault="00451E9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The employee value proposition is not as </w:t>
      </w:r>
      <w:r w:rsidR="00815549" w:rsidRPr="003F0386">
        <w:rPr>
          <w:rFonts w:ascii="Arial" w:hAnsi="Arial" w:cs="Arial"/>
          <w:sz w:val="24"/>
          <w:szCs w:val="24"/>
          <w:lang w:val="en-US"/>
        </w:rPr>
        <w:t>same</w:t>
      </w:r>
      <w:r w:rsidRPr="003F0386">
        <w:rPr>
          <w:rFonts w:ascii="Arial" w:hAnsi="Arial" w:cs="Arial"/>
          <w:sz w:val="24"/>
          <w:szCs w:val="24"/>
          <w:lang w:val="en-US"/>
        </w:rPr>
        <w:t xml:space="preserve"> as </w:t>
      </w:r>
      <w:r w:rsidR="004E4E39">
        <w:rPr>
          <w:rFonts w:ascii="Arial" w:hAnsi="Arial" w:cs="Arial"/>
          <w:sz w:val="24"/>
          <w:szCs w:val="24"/>
          <w:lang w:val="en-US"/>
        </w:rPr>
        <w:t xml:space="preserve">a </w:t>
      </w:r>
      <w:r w:rsidRPr="003F0386">
        <w:rPr>
          <w:rFonts w:ascii="Arial" w:hAnsi="Arial" w:cs="Arial"/>
          <w:sz w:val="24"/>
          <w:szCs w:val="24"/>
          <w:lang w:val="en-US"/>
        </w:rPr>
        <w:t>company mission statement, core values and culture</w:t>
      </w:r>
      <w:r w:rsidR="000E46C3" w:rsidRPr="003F0386">
        <w:rPr>
          <w:rFonts w:ascii="Arial" w:hAnsi="Arial" w:cs="Arial"/>
          <w:sz w:val="24"/>
          <w:szCs w:val="24"/>
          <w:lang w:val="en-US"/>
        </w:rPr>
        <w:t xml:space="preserve"> </w:t>
      </w:r>
      <w:r w:rsidR="00A131F6" w:rsidRPr="003F0386">
        <w:rPr>
          <w:rFonts w:ascii="Arial" w:hAnsi="Arial" w:cs="Arial"/>
          <w:sz w:val="24"/>
          <w:szCs w:val="24"/>
          <w:lang w:val="en-US"/>
        </w:rPr>
        <w:t>(</w:t>
      </w:r>
      <w:proofErr w:type="spellStart"/>
      <w:r w:rsidR="00A131F6" w:rsidRPr="003F0386">
        <w:rPr>
          <w:rFonts w:ascii="Arial" w:hAnsi="Arial" w:cs="Arial"/>
          <w:color w:val="222222"/>
          <w:sz w:val="24"/>
          <w:szCs w:val="24"/>
          <w:shd w:val="clear" w:color="auto" w:fill="FFFFFF"/>
        </w:rPr>
        <w:t>Setiawati</w:t>
      </w:r>
      <w:proofErr w:type="spellEnd"/>
      <w:r w:rsidR="00A131F6" w:rsidRPr="003F0386">
        <w:rPr>
          <w:rFonts w:ascii="Arial" w:hAnsi="Arial" w:cs="Arial"/>
          <w:color w:val="222222"/>
          <w:sz w:val="24"/>
          <w:szCs w:val="24"/>
          <w:shd w:val="clear" w:color="auto" w:fill="FFFFFF"/>
        </w:rPr>
        <w:t>, 2019)</w:t>
      </w:r>
      <w:r w:rsidRPr="003F0386">
        <w:rPr>
          <w:rFonts w:ascii="Arial" w:hAnsi="Arial" w:cs="Arial"/>
          <w:sz w:val="24"/>
          <w:szCs w:val="24"/>
          <w:lang w:val="en-US"/>
        </w:rPr>
        <w:t xml:space="preserve">. The employee value proposition (EVP) </w:t>
      </w:r>
      <w:r w:rsidR="00BC266F" w:rsidRPr="003F0386">
        <w:rPr>
          <w:rFonts w:ascii="Arial" w:hAnsi="Arial" w:cs="Arial"/>
          <w:sz w:val="24"/>
          <w:szCs w:val="24"/>
          <w:lang w:val="en-US"/>
        </w:rPr>
        <w:t>is</w:t>
      </w:r>
      <w:r w:rsidRPr="003F0386">
        <w:rPr>
          <w:rFonts w:ascii="Arial" w:hAnsi="Arial" w:cs="Arial"/>
          <w:sz w:val="24"/>
          <w:szCs w:val="24"/>
          <w:lang w:val="en-US"/>
        </w:rPr>
        <w:t xml:space="preserve"> all </w:t>
      </w:r>
      <w:r w:rsidRPr="003F0386">
        <w:rPr>
          <w:rFonts w:ascii="Arial" w:hAnsi="Arial" w:cs="Arial"/>
          <w:sz w:val="24"/>
          <w:szCs w:val="24"/>
          <w:lang w:val="en-US"/>
        </w:rPr>
        <w:lastRenderedPageBreak/>
        <w:t xml:space="preserve">about the relation between </w:t>
      </w:r>
      <w:proofErr w:type="spellStart"/>
      <w:r w:rsidRPr="003F0386">
        <w:rPr>
          <w:rFonts w:ascii="Arial" w:hAnsi="Arial" w:cs="Arial"/>
          <w:sz w:val="24"/>
          <w:szCs w:val="24"/>
          <w:lang w:val="en-US"/>
        </w:rPr>
        <w:t>organisations</w:t>
      </w:r>
      <w:proofErr w:type="spellEnd"/>
      <w:r w:rsidRPr="003F0386">
        <w:rPr>
          <w:rFonts w:ascii="Arial" w:hAnsi="Arial" w:cs="Arial"/>
          <w:sz w:val="24"/>
          <w:szCs w:val="24"/>
          <w:lang w:val="en-US"/>
        </w:rPr>
        <w:t xml:space="preserve"> and employees adding mutual benefit as </w:t>
      </w:r>
      <w:r w:rsidR="00815549" w:rsidRPr="003F0386">
        <w:rPr>
          <w:rFonts w:ascii="Arial" w:hAnsi="Arial" w:cs="Arial"/>
          <w:sz w:val="24"/>
          <w:szCs w:val="24"/>
          <w:lang w:val="en-US"/>
        </w:rPr>
        <w:t>well</w:t>
      </w:r>
      <w:r w:rsidRPr="003F0386">
        <w:rPr>
          <w:rFonts w:ascii="Arial" w:hAnsi="Arial" w:cs="Arial"/>
          <w:sz w:val="24"/>
          <w:szCs w:val="24"/>
          <w:lang w:val="en-US"/>
        </w:rPr>
        <w:t xml:space="preserve"> as value to each other. </w:t>
      </w:r>
      <w:r w:rsidR="00815549" w:rsidRPr="003F0386">
        <w:rPr>
          <w:rFonts w:ascii="Arial" w:hAnsi="Arial" w:cs="Arial"/>
          <w:sz w:val="24"/>
          <w:szCs w:val="24"/>
          <w:lang w:val="en-US"/>
        </w:rPr>
        <w:t>Occasionally</w:t>
      </w:r>
      <w:r w:rsidRPr="003F0386">
        <w:rPr>
          <w:rFonts w:ascii="Arial" w:hAnsi="Arial" w:cs="Arial"/>
          <w:sz w:val="24"/>
          <w:szCs w:val="24"/>
          <w:lang w:val="en-US"/>
        </w:rPr>
        <w:t xml:space="preserve">, there are two sides </w:t>
      </w:r>
      <w:r w:rsidR="004E4E39">
        <w:rPr>
          <w:rFonts w:ascii="Arial" w:hAnsi="Arial" w:cs="Arial"/>
          <w:sz w:val="24"/>
          <w:szCs w:val="24"/>
          <w:lang w:val="en-US"/>
        </w:rPr>
        <w:t>to</w:t>
      </w:r>
      <w:r w:rsidRPr="003F0386">
        <w:rPr>
          <w:rFonts w:ascii="Arial" w:hAnsi="Arial" w:cs="Arial"/>
          <w:sz w:val="24"/>
          <w:szCs w:val="24"/>
          <w:lang w:val="en-US"/>
        </w:rPr>
        <w:t xml:space="preserve"> an employee value proposition.</w:t>
      </w:r>
    </w:p>
    <w:p w14:paraId="68B8DFF8" w14:textId="77777777" w:rsidR="00451E9D" w:rsidRPr="003F0386" w:rsidRDefault="00451E9D" w:rsidP="003F0386">
      <w:pPr>
        <w:pStyle w:val="a3"/>
        <w:numPr>
          <w:ilvl w:val="0"/>
          <w:numId w:val="3"/>
        </w:numPr>
        <w:spacing w:line="360" w:lineRule="auto"/>
        <w:jc w:val="both"/>
        <w:rPr>
          <w:rFonts w:ascii="Arial" w:hAnsi="Arial" w:cs="Arial"/>
          <w:sz w:val="24"/>
          <w:szCs w:val="24"/>
          <w:lang w:val="en-US"/>
        </w:rPr>
      </w:pPr>
      <w:r w:rsidRPr="003F0386">
        <w:rPr>
          <w:rFonts w:ascii="Arial" w:hAnsi="Arial" w:cs="Arial"/>
          <w:sz w:val="24"/>
          <w:szCs w:val="24"/>
          <w:lang w:val="en-US"/>
        </w:rPr>
        <w:t xml:space="preserve">The values (experiences, skills, </w:t>
      </w:r>
      <w:r w:rsidR="00815549" w:rsidRPr="003F0386">
        <w:rPr>
          <w:rFonts w:ascii="Arial" w:hAnsi="Arial" w:cs="Arial"/>
          <w:sz w:val="24"/>
          <w:szCs w:val="24"/>
          <w:lang w:val="en-US"/>
        </w:rPr>
        <w:t>qualities</w:t>
      </w:r>
      <w:r w:rsidR="00B7299D" w:rsidRPr="003F0386">
        <w:rPr>
          <w:rFonts w:ascii="Arial" w:hAnsi="Arial" w:cs="Arial"/>
          <w:sz w:val="24"/>
          <w:szCs w:val="24"/>
          <w:lang w:val="en-US"/>
        </w:rPr>
        <w:t xml:space="preserve"> </w:t>
      </w:r>
      <w:r w:rsidR="00815549" w:rsidRPr="003F0386">
        <w:rPr>
          <w:rFonts w:ascii="Arial" w:hAnsi="Arial" w:cs="Arial"/>
          <w:sz w:val="24"/>
          <w:szCs w:val="24"/>
          <w:lang w:val="en-US"/>
        </w:rPr>
        <w:t>etc.</w:t>
      </w:r>
      <w:r w:rsidR="00B7299D" w:rsidRPr="003F0386">
        <w:rPr>
          <w:rFonts w:ascii="Arial" w:hAnsi="Arial" w:cs="Arial"/>
          <w:sz w:val="24"/>
          <w:szCs w:val="24"/>
          <w:lang w:val="en-US"/>
        </w:rPr>
        <w:t>) employees hav</w:t>
      </w:r>
      <w:r w:rsidR="00815549" w:rsidRPr="003F0386">
        <w:rPr>
          <w:rFonts w:ascii="Arial" w:hAnsi="Arial" w:cs="Arial"/>
          <w:sz w:val="24"/>
          <w:szCs w:val="24"/>
          <w:lang w:val="en-US"/>
        </w:rPr>
        <w:t xml:space="preserve">e to offer to the </w:t>
      </w:r>
      <w:proofErr w:type="spellStart"/>
      <w:r w:rsidR="00815549" w:rsidRPr="003F0386">
        <w:rPr>
          <w:rFonts w:ascii="Arial" w:hAnsi="Arial" w:cs="Arial"/>
          <w:sz w:val="24"/>
          <w:szCs w:val="24"/>
          <w:lang w:val="en-US"/>
        </w:rPr>
        <w:t>organisation</w:t>
      </w:r>
      <w:proofErr w:type="spellEnd"/>
      <w:r w:rsidR="00815549" w:rsidRPr="003F0386">
        <w:rPr>
          <w:rFonts w:ascii="Arial" w:hAnsi="Arial" w:cs="Arial"/>
          <w:sz w:val="24"/>
          <w:szCs w:val="24"/>
          <w:lang w:val="en-US"/>
        </w:rPr>
        <w:t>.</w:t>
      </w:r>
    </w:p>
    <w:p w14:paraId="17751685" w14:textId="77777777" w:rsidR="00B7299D" w:rsidRPr="003F0386" w:rsidRDefault="00B7299D" w:rsidP="003F0386">
      <w:pPr>
        <w:pStyle w:val="a3"/>
        <w:numPr>
          <w:ilvl w:val="0"/>
          <w:numId w:val="2"/>
        </w:numPr>
        <w:spacing w:line="360" w:lineRule="auto"/>
        <w:jc w:val="both"/>
        <w:rPr>
          <w:rFonts w:ascii="Arial" w:hAnsi="Arial" w:cs="Arial"/>
          <w:sz w:val="24"/>
          <w:szCs w:val="24"/>
          <w:lang w:val="en-US"/>
        </w:rPr>
      </w:pPr>
      <w:r w:rsidRPr="003F0386">
        <w:rPr>
          <w:rFonts w:ascii="Arial" w:hAnsi="Arial" w:cs="Arial"/>
          <w:sz w:val="24"/>
          <w:szCs w:val="24"/>
          <w:lang w:val="en-US"/>
        </w:rPr>
        <w:t xml:space="preserve">The values (culture, benefits, </w:t>
      </w:r>
      <w:r w:rsidR="00815549" w:rsidRPr="003F0386">
        <w:rPr>
          <w:rFonts w:ascii="Arial" w:hAnsi="Arial" w:cs="Arial"/>
          <w:sz w:val="24"/>
          <w:szCs w:val="24"/>
          <w:lang w:val="en-US"/>
        </w:rPr>
        <w:t>learning</w:t>
      </w:r>
      <w:r w:rsidRPr="003F0386">
        <w:rPr>
          <w:rFonts w:ascii="Arial" w:hAnsi="Arial" w:cs="Arial"/>
          <w:sz w:val="24"/>
          <w:szCs w:val="24"/>
          <w:lang w:val="en-US"/>
        </w:rPr>
        <w:t xml:space="preserve">, growth opportunities </w:t>
      </w:r>
      <w:r w:rsidR="00815549" w:rsidRPr="003F0386">
        <w:rPr>
          <w:rFonts w:ascii="Arial" w:hAnsi="Arial" w:cs="Arial"/>
          <w:sz w:val="24"/>
          <w:szCs w:val="24"/>
          <w:lang w:val="en-US"/>
        </w:rPr>
        <w:t>etc.</w:t>
      </w:r>
      <w:r w:rsidRPr="003F0386">
        <w:rPr>
          <w:rFonts w:ascii="Arial" w:hAnsi="Arial" w:cs="Arial"/>
          <w:sz w:val="24"/>
          <w:szCs w:val="24"/>
          <w:lang w:val="en-US"/>
        </w:rPr>
        <w:t xml:space="preserve">) the companies have </w:t>
      </w:r>
      <w:r w:rsidR="00815549" w:rsidRPr="003F0386">
        <w:rPr>
          <w:rFonts w:ascii="Arial" w:hAnsi="Arial" w:cs="Arial"/>
          <w:sz w:val="24"/>
          <w:szCs w:val="24"/>
          <w:lang w:val="en-US"/>
        </w:rPr>
        <w:t>to</w:t>
      </w:r>
      <w:r w:rsidRPr="003F0386">
        <w:rPr>
          <w:rFonts w:ascii="Arial" w:hAnsi="Arial" w:cs="Arial"/>
          <w:sz w:val="24"/>
          <w:szCs w:val="24"/>
          <w:lang w:val="en-US"/>
        </w:rPr>
        <w:t xml:space="preserve"> offer to the employees.</w:t>
      </w:r>
    </w:p>
    <w:p w14:paraId="01EDB59A" w14:textId="77777777" w:rsidR="005C132C" w:rsidRPr="003F0386" w:rsidRDefault="005C132C" w:rsidP="003F0386">
      <w:pPr>
        <w:pStyle w:val="2"/>
        <w:spacing w:line="360" w:lineRule="auto"/>
        <w:jc w:val="both"/>
        <w:rPr>
          <w:sz w:val="24"/>
          <w:szCs w:val="24"/>
        </w:rPr>
      </w:pPr>
      <w:bookmarkStart w:id="5" w:name="_Toc58628065"/>
      <w:r w:rsidRPr="003F0386">
        <w:rPr>
          <w:sz w:val="24"/>
          <w:szCs w:val="24"/>
        </w:rPr>
        <w:t>Construction of the value proposition</w:t>
      </w:r>
      <w:bookmarkEnd w:id="5"/>
    </w:p>
    <w:p w14:paraId="175C7AC9" w14:textId="77777777" w:rsidR="00B7299D" w:rsidRPr="003F0386" w:rsidRDefault="00B7299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We always strive to be the best at what we do, from the perspectives of both the customers as well as the workers. We believe that a healthy work-life balance </w:t>
      </w:r>
      <w:r w:rsidR="00BC266F" w:rsidRPr="003F0386">
        <w:rPr>
          <w:rFonts w:ascii="Arial" w:hAnsi="Arial" w:cs="Arial"/>
          <w:sz w:val="24"/>
          <w:szCs w:val="24"/>
          <w:lang w:val="en-US"/>
        </w:rPr>
        <w:t>can be very conducive</w:t>
      </w:r>
      <w:r w:rsidRPr="003F0386">
        <w:rPr>
          <w:rFonts w:ascii="Arial" w:hAnsi="Arial" w:cs="Arial"/>
          <w:sz w:val="24"/>
          <w:szCs w:val="24"/>
          <w:lang w:val="en-US"/>
        </w:rPr>
        <w:t xml:space="preserve"> and productive. We </w:t>
      </w:r>
      <w:r w:rsidR="00815549" w:rsidRPr="003F0386">
        <w:rPr>
          <w:rFonts w:ascii="Arial" w:hAnsi="Arial" w:cs="Arial"/>
          <w:sz w:val="24"/>
          <w:szCs w:val="24"/>
          <w:lang w:val="en-US"/>
        </w:rPr>
        <w:t>believe</w:t>
      </w:r>
      <w:r w:rsidRPr="003F0386">
        <w:rPr>
          <w:rFonts w:ascii="Arial" w:hAnsi="Arial" w:cs="Arial"/>
          <w:sz w:val="24"/>
          <w:szCs w:val="24"/>
          <w:lang w:val="en-US"/>
        </w:rPr>
        <w:t xml:space="preserve"> in one another. We support one another as well. We are truly a team in every way possible. We work toward a common goal in a coordinated and collaborative way.</w:t>
      </w:r>
    </w:p>
    <w:p w14:paraId="51DF4072" w14:textId="77777777" w:rsidR="005C132C" w:rsidRPr="003F0386" w:rsidRDefault="005C132C" w:rsidP="003F0386">
      <w:pPr>
        <w:spacing w:line="360" w:lineRule="auto"/>
        <w:jc w:val="both"/>
        <w:rPr>
          <w:rFonts w:ascii="Arial" w:hAnsi="Arial" w:cs="Arial"/>
          <w:sz w:val="24"/>
          <w:szCs w:val="24"/>
          <w:lang w:val="en-US"/>
        </w:rPr>
      </w:pPr>
      <w:r w:rsidRPr="003F0386">
        <w:rPr>
          <w:rFonts w:ascii="Arial" w:hAnsi="Arial" w:cs="Arial"/>
          <w:sz w:val="24"/>
          <w:szCs w:val="24"/>
          <w:lang w:val="en-US"/>
        </w:rPr>
        <w:t>The employees can surround themselves with motivated and passionate peers who work together and support one another toward the same goal</w:t>
      </w:r>
      <w:r w:rsidR="00BC266F" w:rsidRPr="003F0386">
        <w:rPr>
          <w:rFonts w:ascii="Arial" w:hAnsi="Arial" w:cs="Arial"/>
          <w:sz w:val="24"/>
          <w:szCs w:val="24"/>
          <w:lang w:val="en-US"/>
        </w:rPr>
        <w:t>.</w:t>
      </w:r>
    </w:p>
    <w:p w14:paraId="7CB83492" w14:textId="77777777" w:rsidR="005C132C" w:rsidRPr="003F0386" w:rsidRDefault="005C132C" w:rsidP="003F0386">
      <w:pPr>
        <w:pStyle w:val="2"/>
        <w:spacing w:line="360" w:lineRule="auto"/>
        <w:jc w:val="both"/>
        <w:rPr>
          <w:sz w:val="24"/>
          <w:szCs w:val="24"/>
        </w:rPr>
      </w:pPr>
      <w:bookmarkStart w:id="6" w:name="_Toc58628066"/>
      <w:r w:rsidRPr="003F0386">
        <w:rPr>
          <w:sz w:val="24"/>
          <w:szCs w:val="24"/>
        </w:rPr>
        <w:t>Strategies to raise employee engagement</w:t>
      </w:r>
      <w:bookmarkEnd w:id="6"/>
    </w:p>
    <w:p w14:paraId="41C5B91A" w14:textId="26FD90E6" w:rsidR="00B7299D" w:rsidRPr="003F0386" w:rsidRDefault="00B7299D" w:rsidP="003F0386">
      <w:pPr>
        <w:spacing w:line="360" w:lineRule="auto"/>
        <w:jc w:val="both"/>
        <w:rPr>
          <w:rFonts w:ascii="Arial" w:hAnsi="Arial" w:cs="Arial"/>
          <w:sz w:val="24"/>
          <w:szCs w:val="24"/>
          <w:lang w:val="en-US"/>
        </w:rPr>
      </w:pPr>
      <w:r w:rsidRPr="003F0386">
        <w:rPr>
          <w:rFonts w:ascii="Arial" w:hAnsi="Arial" w:cs="Arial"/>
          <w:sz w:val="24"/>
          <w:szCs w:val="24"/>
          <w:lang w:val="en-US"/>
        </w:rPr>
        <w:t>However, there are some strategies to raise employ</w:t>
      </w:r>
      <w:r w:rsidR="004E4E39">
        <w:rPr>
          <w:rFonts w:ascii="Arial" w:hAnsi="Arial" w:cs="Arial"/>
          <w:sz w:val="24"/>
          <w:szCs w:val="24"/>
          <w:lang w:val="en-US"/>
        </w:rPr>
        <w:t>ee</w:t>
      </w:r>
      <w:r w:rsidRPr="003F0386">
        <w:rPr>
          <w:rFonts w:ascii="Arial" w:hAnsi="Arial" w:cs="Arial"/>
          <w:sz w:val="24"/>
          <w:szCs w:val="24"/>
          <w:lang w:val="en-US"/>
        </w:rPr>
        <w:t xml:space="preserve"> engagement. Some of the effective strategies are mentioned below.</w:t>
      </w:r>
    </w:p>
    <w:p w14:paraId="595B0238" w14:textId="77777777" w:rsidR="00B7299D" w:rsidRPr="003F0386" w:rsidRDefault="00B7299D"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 xml:space="preserve">Modelling </w:t>
      </w:r>
      <w:r w:rsidR="00BC266F" w:rsidRPr="003F0386">
        <w:rPr>
          <w:rFonts w:ascii="Arial" w:hAnsi="Arial" w:cs="Arial"/>
          <w:b/>
          <w:bCs/>
          <w:sz w:val="24"/>
          <w:szCs w:val="24"/>
          <w:lang w:val="en-US"/>
        </w:rPr>
        <w:t>core values and emphasiz</w:t>
      </w:r>
      <w:r w:rsidRPr="003F0386">
        <w:rPr>
          <w:rFonts w:ascii="Arial" w:hAnsi="Arial" w:cs="Arial"/>
          <w:b/>
          <w:bCs/>
          <w:sz w:val="24"/>
          <w:szCs w:val="24"/>
          <w:lang w:val="en-US"/>
        </w:rPr>
        <w:t>ing mission</w:t>
      </w:r>
    </w:p>
    <w:p w14:paraId="13710E24" w14:textId="77777777" w:rsidR="00B7299D" w:rsidRPr="003F0386" w:rsidRDefault="00B7299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Employees become more engaged when there is a specific goal which they can accomplish, and a clear purpose that inspires employees. The core values and the mission statement are the foundation </w:t>
      </w:r>
      <w:r w:rsidR="00815549" w:rsidRPr="003F0386">
        <w:rPr>
          <w:rFonts w:ascii="Arial" w:hAnsi="Arial" w:cs="Arial"/>
          <w:sz w:val="24"/>
          <w:szCs w:val="24"/>
          <w:lang w:val="en-US"/>
        </w:rPr>
        <w:t>of</w:t>
      </w:r>
      <w:r w:rsidRPr="003F0386">
        <w:rPr>
          <w:rFonts w:ascii="Arial" w:hAnsi="Arial" w:cs="Arial"/>
          <w:sz w:val="24"/>
          <w:szCs w:val="24"/>
          <w:lang w:val="en-US"/>
        </w:rPr>
        <w:t xml:space="preserve"> the company culture, which affects the </w:t>
      </w:r>
      <w:r w:rsidR="00815549" w:rsidRPr="003F0386">
        <w:rPr>
          <w:rFonts w:ascii="Arial" w:hAnsi="Arial" w:cs="Arial"/>
          <w:sz w:val="24"/>
          <w:szCs w:val="24"/>
          <w:lang w:val="en-US"/>
        </w:rPr>
        <w:t>engagement</w:t>
      </w:r>
      <w:r w:rsidRPr="003F0386">
        <w:rPr>
          <w:rFonts w:ascii="Arial" w:hAnsi="Arial" w:cs="Arial"/>
          <w:sz w:val="24"/>
          <w:szCs w:val="24"/>
          <w:lang w:val="en-US"/>
        </w:rPr>
        <w:t xml:space="preserve"> of employees.</w:t>
      </w:r>
    </w:p>
    <w:p w14:paraId="73382EDA" w14:textId="77777777" w:rsidR="00B7299D" w:rsidRPr="003F0386" w:rsidRDefault="00B7299D"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Concentrating on management engagement</w:t>
      </w:r>
    </w:p>
    <w:p w14:paraId="4D6A4EBD" w14:textId="77777777" w:rsidR="00815549" w:rsidRPr="003F0386" w:rsidRDefault="00B7299D"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It </w:t>
      </w:r>
      <w:r w:rsidR="00815549" w:rsidRPr="003F0386">
        <w:rPr>
          <w:rFonts w:ascii="Arial" w:hAnsi="Arial" w:cs="Arial"/>
          <w:sz w:val="24"/>
          <w:szCs w:val="24"/>
          <w:lang w:val="en-US"/>
        </w:rPr>
        <w:t>has</w:t>
      </w:r>
      <w:r w:rsidRPr="003F0386">
        <w:rPr>
          <w:rFonts w:ascii="Arial" w:hAnsi="Arial" w:cs="Arial"/>
          <w:sz w:val="24"/>
          <w:szCs w:val="24"/>
          <w:lang w:val="en-US"/>
        </w:rPr>
        <w:t xml:space="preserve"> to be said that the managers’ level of engagement directly affects the teams. Moreover, the workforce engagement </w:t>
      </w:r>
      <w:r w:rsidR="00815549" w:rsidRPr="003F0386">
        <w:rPr>
          <w:rFonts w:ascii="Arial" w:hAnsi="Arial" w:cs="Arial"/>
          <w:sz w:val="24"/>
          <w:szCs w:val="24"/>
          <w:lang w:val="en-US"/>
        </w:rPr>
        <w:t>strateg</w:t>
      </w:r>
      <w:r w:rsidRPr="003F0386">
        <w:rPr>
          <w:rFonts w:ascii="Arial" w:hAnsi="Arial" w:cs="Arial"/>
          <w:sz w:val="24"/>
          <w:szCs w:val="24"/>
          <w:lang w:val="en-US"/>
        </w:rPr>
        <w:t xml:space="preserve">y </w:t>
      </w:r>
      <w:r w:rsidR="00815549" w:rsidRPr="003F0386">
        <w:rPr>
          <w:rFonts w:ascii="Arial" w:hAnsi="Arial" w:cs="Arial"/>
          <w:sz w:val="24"/>
          <w:szCs w:val="24"/>
          <w:lang w:val="en-US"/>
        </w:rPr>
        <w:t>has</w:t>
      </w:r>
      <w:r w:rsidRPr="003F0386">
        <w:rPr>
          <w:rFonts w:ascii="Arial" w:hAnsi="Arial" w:cs="Arial"/>
          <w:sz w:val="24"/>
          <w:szCs w:val="24"/>
          <w:lang w:val="en-US"/>
        </w:rPr>
        <w:t xml:space="preserve"> to account for the needs of </w:t>
      </w:r>
      <w:r w:rsidR="00815549" w:rsidRPr="003F0386">
        <w:rPr>
          <w:rFonts w:ascii="Arial" w:hAnsi="Arial" w:cs="Arial"/>
          <w:sz w:val="24"/>
          <w:szCs w:val="24"/>
          <w:lang w:val="en-US"/>
        </w:rPr>
        <w:t xml:space="preserve">employees. It should focus on middle management engagement to increase employee </w:t>
      </w:r>
      <w:r w:rsidR="00BC266F" w:rsidRPr="003F0386">
        <w:rPr>
          <w:rFonts w:ascii="Arial" w:hAnsi="Arial" w:cs="Arial"/>
          <w:sz w:val="24"/>
          <w:szCs w:val="24"/>
          <w:lang w:val="en-US"/>
        </w:rPr>
        <w:t xml:space="preserve">engagement </w:t>
      </w:r>
      <w:r w:rsidR="00815549" w:rsidRPr="003F0386">
        <w:rPr>
          <w:rFonts w:ascii="Arial" w:hAnsi="Arial" w:cs="Arial"/>
          <w:sz w:val="24"/>
          <w:szCs w:val="24"/>
          <w:lang w:val="en-US"/>
        </w:rPr>
        <w:t>across the board.</w:t>
      </w:r>
    </w:p>
    <w:p w14:paraId="025B9815" w14:textId="77777777" w:rsidR="00815549" w:rsidRPr="003F0386" w:rsidRDefault="00815549" w:rsidP="003F0386">
      <w:pPr>
        <w:spacing w:line="360" w:lineRule="auto"/>
        <w:jc w:val="both"/>
        <w:rPr>
          <w:rFonts w:ascii="Arial" w:hAnsi="Arial" w:cs="Arial"/>
          <w:b/>
          <w:bCs/>
          <w:sz w:val="24"/>
          <w:szCs w:val="24"/>
          <w:lang w:val="en-US"/>
        </w:rPr>
      </w:pPr>
      <w:r w:rsidRPr="003F0386">
        <w:rPr>
          <w:rFonts w:ascii="Arial" w:hAnsi="Arial" w:cs="Arial"/>
          <w:b/>
          <w:bCs/>
          <w:sz w:val="24"/>
          <w:szCs w:val="24"/>
          <w:lang w:val="en-US"/>
        </w:rPr>
        <w:t>Evaluating process and addressing inefficiencies</w:t>
      </w:r>
    </w:p>
    <w:p w14:paraId="2BBDA3E4" w14:textId="1448BB01" w:rsidR="00781480" w:rsidRPr="003F0386" w:rsidRDefault="00815549" w:rsidP="003F0386">
      <w:pPr>
        <w:spacing w:line="360" w:lineRule="auto"/>
        <w:jc w:val="both"/>
        <w:rPr>
          <w:rFonts w:ascii="Arial" w:hAnsi="Arial" w:cs="Arial"/>
          <w:sz w:val="24"/>
          <w:szCs w:val="24"/>
          <w:lang w:val="en-US"/>
        </w:rPr>
      </w:pPr>
      <w:r w:rsidRPr="003F0386">
        <w:rPr>
          <w:rFonts w:ascii="Arial" w:hAnsi="Arial" w:cs="Arial"/>
          <w:sz w:val="24"/>
          <w:szCs w:val="24"/>
          <w:lang w:val="en-US"/>
        </w:rPr>
        <w:lastRenderedPageBreak/>
        <w:t xml:space="preserve">Unnecessary tasks slow down the process and cut down on the business revenue. It also causes frustration to the employees. Hence, the company should eradicate extra process to improve efficiency as well as employee engagement. </w:t>
      </w:r>
    </w:p>
    <w:p w14:paraId="25451980" w14:textId="77777777" w:rsidR="00815549" w:rsidRPr="003F0386" w:rsidRDefault="00815549" w:rsidP="003F0386">
      <w:pPr>
        <w:pStyle w:val="1"/>
      </w:pPr>
      <w:bookmarkStart w:id="7" w:name="_Toc58628067"/>
      <w:r w:rsidRPr="003F0386">
        <w:t>Conclusion</w:t>
      </w:r>
      <w:bookmarkEnd w:id="7"/>
    </w:p>
    <w:p w14:paraId="66F01BC3" w14:textId="12B28FCD" w:rsidR="00BC266F" w:rsidRPr="003F0386" w:rsidRDefault="00781480" w:rsidP="003F0386">
      <w:pPr>
        <w:spacing w:line="360" w:lineRule="auto"/>
        <w:jc w:val="both"/>
        <w:rPr>
          <w:rFonts w:ascii="Arial" w:hAnsi="Arial" w:cs="Arial"/>
          <w:sz w:val="24"/>
          <w:szCs w:val="24"/>
          <w:lang w:val="en-US"/>
        </w:rPr>
      </w:pPr>
      <w:r w:rsidRPr="003F0386">
        <w:rPr>
          <w:rFonts w:ascii="Arial" w:hAnsi="Arial" w:cs="Arial"/>
          <w:sz w:val="24"/>
          <w:szCs w:val="24"/>
          <w:lang w:val="en-US"/>
        </w:rPr>
        <w:t xml:space="preserve">Therefore, the existence of employee engagement in an </w:t>
      </w:r>
      <w:proofErr w:type="spellStart"/>
      <w:r w:rsidRPr="003F0386">
        <w:rPr>
          <w:rFonts w:ascii="Arial" w:hAnsi="Arial" w:cs="Arial"/>
          <w:sz w:val="24"/>
          <w:szCs w:val="24"/>
          <w:lang w:val="en-US"/>
        </w:rPr>
        <w:t>organisation</w:t>
      </w:r>
      <w:proofErr w:type="spellEnd"/>
      <w:r w:rsidRPr="003F0386">
        <w:rPr>
          <w:rFonts w:ascii="Arial" w:hAnsi="Arial" w:cs="Arial"/>
          <w:sz w:val="24"/>
          <w:szCs w:val="24"/>
          <w:lang w:val="en-US"/>
        </w:rPr>
        <w:t xml:space="preserve"> has been nothing short of an</w:t>
      </w:r>
      <w:r w:rsidR="0088461E" w:rsidRPr="003F0386">
        <w:rPr>
          <w:rFonts w:ascii="Arial" w:hAnsi="Arial" w:cs="Arial"/>
          <w:sz w:val="24"/>
          <w:szCs w:val="24"/>
          <w:lang w:val="en-US"/>
        </w:rPr>
        <w:t xml:space="preserve"> important factor. Employees are the key operational tool of an </w:t>
      </w:r>
      <w:proofErr w:type="spellStart"/>
      <w:r w:rsidR="0088461E" w:rsidRPr="003F0386">
        <w:rPr>
          <w:rFonts w:ascii="Arial" w:hAnsi="Arial" w:cs="Arial"/>
          <w:sz w:val="24"/>
          <w:szCs w:val="24"/>
          <w:lang w:val="en-US"/>
        </w:rPr>
        <w:t>organisation</w:t>
      </w:r>
      <w:proofErr w:type="spellEnd"/>
      <w:r w:rsidR="0088461E" w:rsidRPr="003F0386">
        <w:rPr>
          <w:rFonts w:ascii="Arial" w:hAnsi="Arial" w:cs="Arial"/>
          <w:sz w:val="24"/>
          <w:szCs w:val="24"/>
          <w:lang w:val="en-US"/>
        </w:rPr>
        <w:t xml:space="preserve">. They operate the </w:t>
      </w:r>
      <w:proofErr w:type="spellStart"/>
      <w:r w:rsidR="005C132C" w:rsidRPr="003F0386">
        <w:rPr>
          <w:rFonts w:ascii="Arial" w:hAnsi="Arial" w:cs="Arial"/>
          <w:sz w:val="24"/>
          <w:szCs w:val="24"/>
          <w:lang w:val="en-US"/>
        </w:rPr>
        <w:t>organisation</w:t>
      </w:r>
      <w:proofErr w:type="spellEnd"/>
      <w:r w:rsidR="0088461E" w:rsidRPr="003F0386">
        <w:rPr>
          <w:rFonts w:ascii="Arial" w:hAnsi="Arial" w:cs="Arial"/>
          <w:sz w:val="24"/>
          <w:szCs w:val="24"/>
          <w:lang w:val="en-US"/>
        </w:rPr>
        <w:t xml:space="preserve"> as a whole. There </w:t>
      </w:r>
      <w:r w:rsidR="005C132C" w:rsidRPr="003F0386">
        <w:rPr>
          <w:rFonts w:ascii="Arial" w:hAnsi="Arial" w:cs="Arial"/>
          <w:sz w:val="24"/>
          <w:szCs w:val="24"/>
          <w:lang w:val="en-US"/>
        </w:rPr>
        <w:t>are</w:t>
      </w:r>
      <w:r w:rsidR="0088461E" w:rsidRPr="003F0386">
        <w:rPr>
          <w:rFonts w:ascii="Arial" w:hAnsi="Arial" w:cs="Arial"/>
          <w:sz w:val="24"/>
          <w:szCs w:val="24"/>
          <w:lang w:val="en-US"/>
        </w:rPr>
        <w:t xml:space="preserve"> some driver</w:t>
      </w:r>
      <w:r w:rsidR="005C132C" w:rsidRPr="003F0386">
        <w:rPr>
          <w:rFonts w:ascii="Arial" w:hAnsi="Arial" w:cs="Arial"/>
          <w:sz w:val="24"/>
          <w:szCs w:val="24"/>
          <w:lang w:val="en-US"/>
        </w:rPr>
        <w:t>s</w:t>
      </w:r>
      <w:r w:rsidR="0088461E" w:rsidRPr="003F0386">
        <w:rPr>
          <w:rFonts w:ascii="Arial" w:hAnsi="Arial" w:cs="Arial"/>
          <w:sz w:val="24"/>
          <w:szCs w:val="24"/>
          <w:lang w:val="en-US"/>
        </w:rPr>
        <w:t xml:space="preserve"> of employee engagement. In essence, companies are trying to have a place in the market </w:t>
      </w:r>
      <w:r w:rsidR="004E4E39">
        <w:rPr>
          <w:rFonts w:ascii="Arial" w:hAnsi="Arial" w:cs="Arial"/>
          <w:sz w:val="24"/>
          <w:szCs w:val="24"/>
          <w:lang w:val="en-US"/>
        </w:rPr>
        <w:t>by</w:t>
      </w:r>
      <w:r w:rsidR="0088461E" w:rsidRPr="003F0386">
        <w:rPr>
          <w:rFonts w:ascii="Arial" w:hAnsi="Arial" w:cs="Arial"/>
          <w:sz w:val="24"/>
          <w:szCs w:val="24"/>
          <w:lang w:val="en-US"/>
        </w:rPr>
        <w:t xml:space="preserve"> following a strategy that would raise the level of employee engagement.</w:t>
      </w:r>
    </w:p>
    <w:p w14:paraId="246606FF" w14:textId="77777777" w:rsidR="00BC266F" w:rsidRPr="003F0386" w:rsidRDefault="00BC266F" w:rsidP="003F0386">
      <w:pPr>
        <w:spacing w:line="360" w:lineRule="auto"/>
        <w:rPr>
          <w:rFonts w:ascii="Arial" w:hAnsi="Arial" w:cs="Arial"/>
          <w:sz w:val="24"/>
          <w:szCs w:val="24"/>
          <w:lang w:val="en-US"/>
        </w:rPr>
      </w:pPr>
      <w:r w:rsidRPr="003F0386">
        <w:rPr>
          <w:rFonts w:ascii="Arial" w:hAnsi="Arial" w:cs="Arial"/>
          <w:sz w:val="24"/>
          <w:szCs w:val="24"/>
          <w:lang w:val="en-US"/>
        </w:rPr>
        <w:br w:type="page"/>
      </w:r>
    </w:p>
    <w:p w14:paraId="6D3C320A" w14:textId="453ADD38" w:rsidR="00B11FCF" w:rsidRPr="003F0386" w:rsidRDefault="00BC266F" w:rsidP="003F0386">
      <w:pPr>
        <w:pStyle w:val="1"/>
      </w:pPr>
      <w:bookmarkStart w:id="8" w:name="_Toc58628068"/>
      <w:r w:rsidRPr="003F0386">
        <w:lastRenderedPageBreak/>
        <w:t>Reference</w:t>
      </w:r>
      <w:bookmarkEnd w:id="8"/>
    </w:p>
    <w:p w14:paraId="3958990D"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proofErr w:type="spellStart"/>
      <w:r w:rsidRPr="003F0386">
        <w:rPr>
          <w:rFonts w:ascii="Arial" w:hAnsi="Arial" w:cs="Arial"/>
          <w:sz w:val="24"/>
          <w:szCs w:val="24"/>
          <w:shd w:val="clear" w:color="auto" w:fill="FFFFFF"/>
        </w:rPr>
        <w:t>Anitha</w:t>
      </w:r>
      <w:proofErr w:type="spellEnd"/>
      <w:r w:rsidRPr="003F0386">
        <w:rPr>
          <w:rFonts w:ascii="Arial" w:hAnsi="Arial" w:cs="Arial"/>
          <w:sz w:val="24"/>
          <w:szCs w:val="24"/>
          <w:shd w:val="clear" w:color="auto" w:fill="FFFFFF"/>
        </w:rPr>
        <w:t>, J., 2014. Determinants of employee engagement and their impact on employee performance. </w:t>
      </w:r>
      <w:r w:rsidRPr="003F0386">
        <w:rPr>
          <w:rFonts w:ascii="Arial" w:hAnsi="Arial" w:cs="Arial"/>
          <w:i/>
          <w:iCs/>
          <w:sz w:val="24"/>
          <w:szCs w:val="24"/>
          <w:shd w:val="clear" w:color="auto" w:fill="FFFFFF"/>
        </w:rPr>
        <w:t>International journal of productivity and performance management</w:t>
      </w:r>
      <w:r w:rsidRPr="003F0386">
        <w:rPr>
          <w:rFonts w:ascii="Arial" w:hAnsi="Arial" w:cs="Arial"/>
          <w:sz w:val="24"/>
          <w:szCs w:val="24"/>
          <w:shd w:val="clear" w:color="auto" w:fill="FFFFFF"/>
        </w:rPr>
        <w:t>.</w:t>
      </w:r>
    </w:p>
    <w:p w14:paraId="16F46576"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Bennett, A., 2020. </w:t>
      </w:r>
      <w:r w:rsidRPr="003F0386">
        <w:rPr>
          <w:rFonts w:ascii="Arial" w:hAnsi="Arial" w:cs="Arial"/>
          <w:i/>
          <w:iCs/>
          <w:sz w:val="24"/>
          <w:szCs w:val="24"/>
          <w:shd w:val="clear" w:color="auto" w:fill="FFFFFF"/>
        </w:rPr>
        <w:t>What Are The Benefits Of HR Software?</w:t>
      </w:r>
      <w:r w:rsidRPr="003F0386">
        <w:rPr>
          <w:rFonts w:ascii="Arial" w:hAnsi="Arial" w:cs="Arial"/>
          <w:sz w:val="24"/>
          <w:szCs w:val="24"/>
          <w:shd w:val="clear" w:color="auto" w:fill="FFFFFF"/>
        </w:rPr>
        <w:t>. [online] Breathehr.com. Available at: &lt;https://www.breathehr.com/blog/topic/business-process/benefits-of-hr-software&gt; [Accessed 11 December 2020].</w:t>
      </w:r>
    </w:p>
    <w:p w14:paraId="38E51C43"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Cynthia Scherer, E., 2019. </w:t>
      </w:r>
      <w:r w:rsidRPr="003F0386">
        <w:rPr>
          <w:rFonts w:ascii="Arial" w:hAnsi="Arial" w:cs="Arial"/>
          <w:i/>
          <w:iCs/>
          <w:sz w:val="24"/>
          <w:szCs w:val="24"/>
          <w:shd w:val="clear" w:color="auto" w:fill="FFFFFF"/>
        </w:rPr>
        <w:t>Council Post: The 21St Century Corporation's Competitive Edge: Building Stress Resilience</w:t>
      </w:r>
      <w:r w:rsidRPr="003F0386">
        <w:rPr>
          <w:rFonts w:ascii="Arial" w:hAnsi="Arial" w:cs="Arial"/>
          <w:sz w:val="24"/>
          <w:szCs w:val="24"/>
          <w:shd w:val="clear" w:color="auto" w:fill="FFFFFF"/>
        </w:rPr>
        <w:t>. [online] Forbes. Available at: &lt;https://www.forbes.com/sites/forbescoachescouncil/2019/10/29/the-21st-century-corporations-competitive-edge-building-stress-resilience/?sh=64721df51ad4&gt; [Accessed 11 December 2020].</w:t>
      </w:r>
    </w:p>
    <w:p w14:paraId="4879F940"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Green, H., 2020. </w:t>
      </w:r>
      <w:r w:rsidRPr="003F0386">
        <w:rPr>
          <w:rFonts w:ascii="Arial" w:hAnsi="Arial" w:cs="Arial"/>
          <w:i/>
          <w:iCs/>
          <w:sz w:val="24"/>
          <w:szCs w:val="24"/>
          <w:shd w:val="clear" w:color="auto" w:fill="FFFFFF"/>
        </w:rPr>
        <w:t>Council Post: Internal Communications Is The Heartbeat Of Any Organization</w:t>
      </w:r>
      <w:r w:rsidRPr="003F0386">
        <w:rPr>
          <w:rFonts w:ascii="Arial" w:hAnsi="Arial" w:cs="Arial"/>
          <w:sz w:val="24"/>
          <w:szCs w:val="24"/>
          <w:shd w:val="clear" w:color="auto" w:fill="FFFFFF"/>
        </w:rPr>
        <w:t>. [online] Forbes. Available at: &lt;https://www.forbes.com/sites/forbescommunicationscouncil/2020/04/13/internal-communications-is-the-heartbeat-of-any-organization/?sh=1a28f9082a2e&gt; [Accessed 11 December 2020].</w:t>
      </w:r>
    </w:p>
    <w:p w14:paraId="0A5BEDF6"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proofErr w:type="spellStart"/>
      <w:r w:rsidRPr="003F0386">
        <w:rPr>
          <w:rFonts w:ascii="Arial" w:hAnsi="Arial" w:cs="Arial"/>
          <w:sz w:val="24"/>
          <w:szCs w:val="24"/>
          <w:shd w:val="clear" w:color="auto" w:fill="FFFFFF"/>
        </w:rPr>
        <w:t>Gruman</w:t>
      </w:r>
      <w:proofErr w:type="spellEnd"/>
      <w:r w:rsidRPr="003F0386">
        <w:rPr>
          <w:rFonts w:ascii="Arial" w:hAnsi="Arial" w:cs="Arial"/>
          <w:sz w:val="24"/>
          <w:szCs w:val="24"/>
          <w:shd w:val="clear" w:color="auto" w:fill="FFFFFF"/>
        </w:rPr>
        <w:t>, J.A. and Saks, A.M., 2011. Performance management and employee engagement. </w:t>
      </w:r>
      <w:r w:rsidRPr="003F0386">
        <w:rPr>
          <w:rFonts w:ascii="Arial" w:hAnsi="Arial" w:cs="Arial"/>
          <w:i/>
          <w:iCs/>
          <w:sz w:val="24"/>
          <w:szCs w:val="24"/>
          <w:shd w:val="clear" w:color="auto" w:fill="FFFFFF"/>
        </w:rPr>
        <w:t>Human resource management review</w:t>
      </w:r>
      <w:r w:rsidRPr="003F0386">
        <w:rPr>
          <w:rFonts w:ascii="Arial" w:hAnsi="Arial" w:cs="Arial"/>
          <w:sz w:val="24"/>
          <w:szCs w:val="24"/>
          <w:shd w:val="clear" w:color="auto" w:fill="FFFFFF"/>
        </w:rPr>
        <w:t>, </w:t>
      </w:r>
      <w:r w:rsidRPr="003F0386">
        <w:rPr>
          <w:rFonts w:ascii="Arial" w:hAnsi="Arial" w:cs="Arial"/>
          <w:i/>
          <w:iCs/>
          <w:sz w:val="24"/>
          <w:szCs w:val="24"/>
          <w:shd w:val="clear" w:color="auto" w:fill="FFFFFF"/>
        </w:rPr>
        <w:t>21</w:t>
      </w:r>
      <w:r w:rsidRPr="003F0386">
        <w:rPr>
          <w:rFonts w:ascii="Arial" w:hAnsi="Arial" w:cs="Arial"/>
          <w:sz w:val="24"/>
          <w:szCs w:val="24"/>
          <w:shd w:val="clear" w:color="auto" w:fill="FFFFFF"/>
        </w:rPr>
        <w:t>(2), pp.123-136.</w:t>
      </w:r>
    </w:p>
    <w:p w14:paraId="03C4A474"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Johnson, S., 2020. </w:t>
      </w:r>
      <w:r w:rsidRPr="003F0386">
        <w:rPr>
          <w:rFonts w:ascii="Arial" w:hAnsi="Arial" w:cs="Arial"/>
          <w:i/>
          <w:iCs/>
          <w:sz w:val="24"/>
          <w:szCs w:val="24"/>
          <w:shd w:val="clear" w:color="auto" w:fill="FFFFFF"/>
        </w:rPr>
        <w:t>Council Post: How To Get The Most Out Of Your Employee Survey Program</w:t>
      </w:r>
      <w:r w:rsidRPr="003F0386">
        <w:rPr>
          <w:rFonts w:ascii="Arial" w:hAnsi="Arial" w:cs="Arial"/>
          <w:sz w:val="24"/>
          <w:szCs w:val="24"/>
          <w:shd w:val="clear" w:color="auto" w:fill="FFFFFF"/>
        </w:rPr>
        <w:t>. [online] Forbes. Available at: &lt;https://www.forbes.com/sites/forbeshumanresourcescouncil/2020/09/23/how-to-get-the-most-out-of-your-employee-survey-program/?sh=6b659e1e7c4d&gt; [Accessed 11 December 2020].</w:t>
      </w:r>
    </w:p>
    <w:p w14:paraId="29E59E74"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Jong, J., 2016. The role of performance feedback and job autonomy in mitigating the negative effect of role ambiguity on employee satisfaction. </w:t>
      </w:r>
      <w:r w:rsidRPr="003F0386">
        <w:rPr>
          <w:rFonts w:ascii="Arial" w:hAnsi="Arial" w:cs="Arial"/>
          <w:i/>
          <w:iCs/>
          <w:sz w:val="24"/>
          <w:szCs w:val="24"/>
          <w:shd w:val="clear" w:color="auto" w:fill="FFFFFF"/>
        </w:rPr>
        <w:t>Public Performance &amp; Management Review</w:t>
      </w:r>
      <w:r w:rsidRPr="003F0386">
        <w:rPr>
          <w:rFonts w:ascii="Arial" w:hAnsi="Arial" w:cs="Arial"/>
          <w:sz w:val="24"/>
          <w:szCs w:val="24"/>
          <w:shd w:val="clear" w:color="auto" w:fill="FFFFFF"/>
        </w:rPr>
        <w:t>, </w:t>
      </w:r>
      <w:r w:rsidRPr="003F0386">
        <w:rPr>
          <w:rFonts w:ascii="Arial" w:hAnsi="Arial" w:cs="Arial"/>
          <w:i/>
          <w:iCs/>
          <w:sz w:val="24"/>
          <w:szCs w:val="24"/>
          <w:shd w:val="clear" w:color="auto" w:fill="FFFFFF"/>
        </w:rPr>
        <w:t>39</w:t>
      </w:r>
      <w:r w:rsidRPr="003F0386">
        <w:rPr>
          <w:rFonts w:ascii="Arial" w:hAnsi="Arial" w:cs="Arial"/>
          <w:sz w:val="24"/>
          <w:szCs w:val="24"/>
          <w:shd w:val="clear" w:color="auto" w:fill="FFFFFF"/>
        </w:rPr>
        <w:t>(4), pp.814-834.</w:t>
      </w:r>
    </w:p>
    <w:p w14:paraId="68FC9756" w14:textId="3A7772F3"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Kwame, D. and Charles, R., 2015. </w:t>
      </w:r>
      <w:r w:rsidRPr="003F0386">
        <w:rPr>
          <w:rFonts w:ascii="Arial" w:hAnsi="Arial" w:cs="Arial"/>
          <w:i/>
          <w:iCs/>
          <w:sz w:val="24"/>
          <w:szCs w:val="24"/>
          <w:shd w:val="clear" w:color="auto" w:fill="FFFFFF"/>
        </w:rPr>
        <w:t xml:space="preserve">Employee Engagement </w:t>
      </w:r>
      <w:r w:rsidR="003F0386" w:rsidRPr="003F0386">
        <w:rPr>
          <w:rFonts w:ascii="Arial" w:hAnsi="Arial" w:cs="Arial"/>
          <w:i/>
          <w:iCs/>
          <w:sz w:val="24"/>
          <w:szCs w:val="24"/>
          <w:shd w:val="clear" w:color="auto" w:fill="FFFFFF"/>
        </w:rPr>
        <w:t>and</w:t>
      </w:r>
      <w:r w:rsidRPr="003F0386">
        <w:rPr>
          <w:rFonts w:ascii="Arial" w:hAnsi="Arial" w:cs="Arial"/>
          <w:i/>
          <w:iCs/>
          <w:sz w:val="24"/>
          <w:szCs w:val="24"/>
          <w:shd w:val="clear" w:color="auto" w:fill="FFFFFF"/>
        </w:rPr>
        <w:t xml:space="preserve"> Competitive Advantage | Quality Consultants</w:t>
      </w:r>
      <w:r w:rsidRPr="003F0386">
        <w:rPr>
          <w:rFonts w:ascii="Arial" w:hAnsi="Arial" w:cs="Arial"/>
          <w:sz w:val="24"/>
          <w:szCs w:val="24"/>
          <w:shd w:val="clear" w:color="auto" w:fill="FFFFFF"/>
        </w:rPr>
        <w:t>. [online] Quality-consultants.com. Available at: &lt;https://quality-consultants.com/employee-engagement-and-competitive-advantage/&gt; [Accessed 11 December 2020].</w:t>
      </w:r>
    </w:p>
    <w:p w14:paraId="3D46BE38"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lastRenderedPageBreak/>
        <w:t>Markos, S. and Sridevi, M.S., 2010. Employee engagement: The key to improving performance. </w:t>
      </w:r>
      <w:r w:rsidRPr="003F0386">
        <w:rPr>
          <w:rFonts w:ascii="Arial" w:hAnsi="Arial" w:cs="Arial"/>
          <w:i/>
          <w:iCs/>
          <w:sz w:val="24"/>
          <w:szCs w:val="24"/>
          <w:shd w:val="clear" w:color="auto" w:fill="FFFFFF"/>
        </w:rPr>
        <w:t>International journal of business and management</w:t>
      </w:r>
      <w:r w:rsidRPr="003F0386">
        <w:rPr>
          <w:rFonts w:ascii="Arial" w:hAnsi="Arial" w:cs="Arial"/>
          <w:sz w:val="24"/>
          <w:szCs w:val="24"/>
          <w:shd w:val="clear" w:color="auto" w:fill="FFFFFF"/>
        </w:rPr>
        <w:t>, </w:t>
      </w:r>
      <w:r w:rsidRPr="003F0386">
        <w:rPr>
          <w:rFonts w:ascii="Arial" w:hAnsi="Arial" w:cs="Arial"/>
          <w:i/>
          <w:iCs/>
          <w:sz w:val="24"/>
          <w:szCs w:val="24"/>
          <w:shd w:val="clear" w:color="auto" w:fill="FFFFFF"/>
        </w:rPr>
        <w:t>5</w:t>
      </w:r>
      <w:r w:rsidRPr="003F0386">
        <w:rPr>
          <w:rFonts w:ascii="Arial" w:hAnsi="Arial" w:cs="Arial"/>
          <w:sz w:val="24"/>
          <w:szCs w:val="24"/>
          <w:shd w:val="clear" w:color="auto" w:fill="FFFFFF"/>
        </w:rPr>
        <w:t>(12), p.89.</w:t>
      </w:r>
    </w:p>
    <w:p w14:paraId="5DFC4D79"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proofErr w:type="spellStart"/>
      <w:r w:rsidRPr="003F0386">
        <w:rPr>
          <w:rFonts w:ascii="Arial" w:hAnsi="Arial" w:cs="Arial"/>
          <w:sz w:val="24"/>
          <w:szCs w:val="24"/>
          <w:shd w:val="clear" w:color="auto" w:fill="FFFFFF"/>
        </w:rPr>
        <w:t>Mondy</w:t>
      </w:r>
      <w:proofErr w:type="spellEnd"/>
      <w:r w:rsidRPr="003F0386">
        <w:rPr>
          <w:rFonts w:ascii="Arial" w:hAnsi="Arial" w:cs="Arial"/>
          <w:sz w:val="24"/>
          <w:szCs w:val="24"/>
          <w:shd w:val="clear" w:color="auto" w:fill="FFFFFF"/>
        </w:rPr>
        <w:t xml:space="preserve">, R.W. and </w:t>
      </w:r>
      <w:proofErr w:type="spellStart"/>
      <w:r w:rsidRPr="003F0386">
        <w:rPr>
          <w:rFonts w:ascii="Arial" w:hAnsi="Arial" w:cs="Arial"/>
          <w:sz w:val="24"/>
          <w:szCs w:val="24"/>
          <w:shd w:val="clear" w:color="auto" w:fill="FFFFFF"/>
        </w:rPr>
        <w:t>Martocchio</w:t>
      </w:r>
      <w:proofErr w:type="spellEnd"/>
      <w:r w:rsidRPr="003F0386">
        <w:rPr>
          <w:rFonts w:ascii="Arial" w:hAnsi="Arial" w:cs="Arial"/>
          <w:sz w:val="24"/>
          <w:szCs w:val="24"/>
          <w:shd w:val="clear" w:color="auto" w:fill="FFFFFF"/>
        </w:rPr>
        <w:t>, J.J., 2016. </w:t>
      </w:r>
      <w:r w:rsidRPr="003F0386">
        <w:rPr>
          <w:rFonts w:ascii="Arial" w:hAnsi="Arial" w:cs="Arial"/>
          <w:i/>
          <w:iCs/>
          <w:sz w:val="24"/>
          <w:szCs w:val="24"/>
          <w:shd w:val="clear" w:color="auto" w:fill="FFFFFF"/>
        </w:rPr>
        <w:t>Human resource management</w:t>
      </w:r>
      <w:r w:rsidRPr="003F0386">
        <w:rPr>
          <w:rFonts w:ascii="Arial" w:hAnsi="Arial" w:cs="Arial"/>
          <w:sz w:val="24"/>
          <w:szCs w:val="24"/>
          <w:shd w:val="clear" w:color="auto" w:fill="FFFFFF"/>
        </w:rPr>
        <w:t>. Pearson.</w:t>
      </w:r>
    </w:p>
    <w:p w14:paraId="333500B6" w14:textId="77777777" w:rsidR="00B11FCF" w:rsidRPr="003F0386" w:rsidRDefault="00B11FCF" w:rsidP="003F0386">
      <w:pPr>
        <w:spacing w:line="360" w:lineRule="auto"/>
        <w:ind w:left="720" w:hanging="720"/>
        <w:jc w:val="both"/>
        <w:rPr>
          <w:rFonts w:ascii="Arial" w:hAnsi="Arial" w:cs="Arial"/>
          <w:sz w:val="24"/>
          <w:szCs w:val="24"/>
        </w:rPr>
      </w:pPr>
      <w:proofErr w:type="spellStart"/>
      <w:r w:rsidRPr="003F0386">
        <w:rPr>
          <w:rFonts w:ascii="Arial" w:hAnsi="Arial" w:cs="Arial"/>
          <w:sz w:val="24"/>
          <w:szCs w:val="24"/>
          <w:shd w:val="clear" w:color="auto" w:fill="FFFFFF"/>
        </w:rPr>
        <w:t>Setiawati</w:t>
      </w:r>
      <w:proofErr w:type="spellEnd"/>
      <w:r w:rsidRPr="003F0386">
        <w:rPr>
          <w:rFonts w:ascii="Arial" w:hAnsi="Arial" w:cs="Arial"/>
          <w:sz w:val="24"/>
          <w:szCs w:val="24"/>
          <w:shd w:val="clear" w:color="auto" w:fill="FFFFFF"/>
        </w:rPr>
        <w:t>, L., 2019. Internal Communication Obstacles in The Implementation of Employee Value Proposition. </w:t>
      </w:r>
      <w:r w:rsidRPr="003F0386">
        <w:rPr>
          <w:rFonts w:ascii="Arial" w:hAnsi="Arial" w:cs="Arial"/>
          <w:i/>
          <w:iCs/>
          <w:sz w:val="24"/>
          <w:szCs w:val="24"/>
          <w:shd w:val="clear" w:color="auto" w:fill="FFFFFF"/>
        </w:rPr>
        <w:t>International Journal of Applied Business Research</w:t>
      </w:r>
      <w:r w:rsidRPr="003F0386">
        <w:rPr>
          <w:rFonts w:ascii="Arial" w:hAnsi="Arial" w:cs="Arial"/>
          <w:sz w:val="24"/>
          <w:szCs w:val="24"/>
          <w:shd w:val="clear" w:color="auto" w:fill="FFFFFF"/>
        </w:rPr>
        <w:t>, </w:t>
      </w:r>
      <w:r w:rsidRPr="003F0386">
        <w:rPr>
          <w:rFonts w:ascii="Arial" w:hAnsi="Arial" w:cs="Arial"/>
          <w:i/>
          <w:iCs/>
          <w:sz w:val="24"/>
          <w:szCs w:val="24"/>
          <w:shd w:val="clear" w:color="auto" w:fill="FFFFFF"/>
        </w:rPr>
        <w:t>1</w:t>
      </w:r>
      <w:r w:rsidRPr="003F0386">
        <w:rPr>
          <w:rFonts w:ascii="Arial" w:hAnsi="Arial" w:cs="Arial"/>
          <w:sz w:val="24"/>
          <w:szCs w:val="24"/>
          <w:shd w:val="clear" w:color="auto" w:fill="FFFFFF"/>
        </w:rPr>
        <w:t>(02), pp.140-154.</w:t>
      </w:r>
    </w:p>
    <w:p w14:paraId="13691339" w14:textId="77777777" w:rsidR="00B11FCF" w:rsidRPr="003F0386" w:rsidRDefault="00B11FCF" w:rsidP="003F0386">
      <w:pPr>
        <w:spacing w:line="360" w:lineRule="auto"/>
        <w:ind w:left="720" w:hanging="720"/>
        <w:jc w:val="both"/>
        <w:rPr>
          <w:rFonts w:ascii="Arial" w:hAnsi="Arial" w:cs="Arial"/>
          <w:sz w:val="24"/>
          <w:szCs w:val="24"/>
          <w:shd w:val="clear" w:color="auto" w:fill="FFFFFF"/>
        </w:rPr>
      </w:pPr>
      <w:r w:rsidRPr="003F0386">
        <w:rPr>
          <w:rFonts w:ascii="Arial" w:hAnsi="Arial" w:cs="Arial"/>
          <w:sz w:val="24"/>
          <w:szCs w:val="24"/>
          <w:shd w:val="clear" w:color="auto" w:fill="FFFFFF"/>
        </w:rPr>
        <w:t>Stevens, S., 2019. </w:t>
      </w:r>
      <w:r w:rsidRPr="003F0386">
        <w:rPr>
          <w:rFonts w:ascii="Arial" w:hAnsi="Arial" w:cs="Arial"/>
          <w:i/>
          <w:iCs/>
          <w:sz w:val="24"/>
          <w:szCs w:val="24"/>
          <w:shd w:val="clear" w:color="auto" w:fill="FFFFFF"/>
        </w:rPr>
        <w:t>Council Post: Why An Employee Engagement Strategy Is Vital To Your Business</w:t>
      </w:r>
      <w:r w:rsidRPr="003F0386">
        <w:rPr>
          <w:rFonts w:ascii="Arial" w:hAnsi="Arial" w:cs="Arial"/>
          <w:sz w:val="24"/>
          <w:szCs w:val="24"/>
          <w:shd w:val="clear" w:color="auto" w:fill="FFFFFF"/>
        </w:rPr>
        <w:t>. [online] Forbes. Available at: &lt;https://www.forbes.com/sites/forbesbostoncouncil/2019/04/04/why-an-employee-engagement-strategy-is-vital-to-your-business/?sh=2e8e2df6cee3&gt; [Accessed 11 December 2020].</w:t>
      </w:r>
    </w:p>
    <w:sectPr w:rsidR="00B11FCF" w:rsidRPr="003F0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751D0"/>
    <w:multiLevelType w:val="hybridMultilevel"/>
    <w:tmpl w:val="95347DC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76173373"/>
    <w:multiLevelType w:val="hybridMultilevel"/>
    <w:tmpl w:val="09BA6072"/>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76B37B31"/>
    <w:multiLevelType w:val="hybridMultilevel"/>
    <w:tmpl w:val="C42A3192"/>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yMTS3NDYyMrA0NjBX0lEKTi0uzszPAykwrAUATjVNmSwAAAA="/>
  </w:docVars>
  <w:rsids>
    <w:rsidRoot w:val="00A0649A"/>
    <w:rsid w:val="000E46C3"/>
    <w:rsid w:val="001D4DEB"/>
    <w:rsid w:val="0021748C"/>
    <w:rsid w:val="002B4AB1"/>
    <w:rsid w:val="003F0386"/>
    <w:rsid w:val="00451E9D"/>
    <w:rsid w:val="004E4E39"/>
    <w:rsid w:val="005A22D0"/>
    <w:rsid w:val="005C132C"/>
    <w:rsid w:val="005C6812"/>
    <w:rsid w:val="00601E71"/>
    <w:rsid w:val="0065375E"/>
    <w:rsid w:val="00781480"/>
    <w:rsid w:val="007A58E3"/>
    <w:rsid w:val="007E4323"/>
    <w:rsid w:val="00815549"/>
    <w:rsid w:val="0084418A"/>
    <w:rsid w:val="0088461E"/>
    <w:rsid w:val="00943FF3"/>
    <w:rsid w:val="009841B6"/>
    <w:rsid w:val="00A0649A"/>
    <w:rsid w:val="00A131F6"/>
    <w:rsid w:val="00AA217E"/>
    <w:rsid w:val="00B11FCF"/>
    <w:rsid w:val="00B2633F"/>
    <w:rsid w:val="00B7299D"/>
    <w:rsid w:val="00B8764B"/>
    <w:rsid w:val="00BC266F"/>
    <w:rsid w:val="00D747D6"/>
    <w:rsid w:val="00DA3C52"/>
    <w:rsid w:val="00E3748D"/>
    <w:rsid w:val="00FC7FEF"/>
    <w:rsid w:val="00FE44A9"/>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33D4"/>
  <w15:chartTrackingRefBased/>
  <w15:docId w15:val="{4A8BAF7A-E599-4FE0-BF62-F24487A4B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F0386"/>
    <w:pPr>
      <w:keepNext/>
      <w:keepLines/>
      <w:spacing w:before="240" w:after="0" w:line="360" w:lineRule="auto"/>
      <w:jc w:val="both"/>
      <w:outlineLvl w:val="0"/>
    </w:pPr>
    <w:rPr>
      <w:rFonts w:ascii="Arial" w:eastAsiaTheme="majorEastAsia" w:hAnsi="Arial" w:cs="Arial"/>
      <w:b/>
      <w:bCs/>
      <w:color w:val="44546A" w:themeColor="text2"/>
      <w:sz w:val="28"/>
      <w:szCs w:val="28"/>
      <w:lang w:val="en-US"/>
    </w:rPr>
  </w:style>
  <w:style w:type="paragraph" w:styleId="2">
    <w:name w:val="heading 2"/>
    <w:basedOn w:val="a"/>
    <w:next w:val="a"/>
    <w:link w:val="20"/>
    <w:uiPriority w:val="9"/>
    <w:unhideWhenUsed/>
    <w:qFormat/>
    <w:rsid w:val="005C132C"/>
    <w:pPr>
      <w:keepNext/>
      <w:keepLines/>
      <w:spacing w:before="40" w:after="0"/>
      <w:outlineLvl w:val="1"/>
    </w:pPr>
    <w:rPr>
      <w:rFonts w:ascii="Arial" w:eastAsiaTheme="majorEastAsia" w:hAnsi="Arial" w:cs="Arial"/>
      <w:b/>
      <w:bCs/>
      <w:color w:val="000000" w:themeColor="text1"/>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386"/>
    <w:rPr>
      <w:rFonts w:ascii="Arial" w:eastAsiaTheme="majorEastAsia" w:hAnsi="Arial" w:cs="Arial"/>
      <w:b/>
      <w:bCs/>
      <w:color w:val="44546A" w:themeColor="text2"/>
      <w:sz w:val="28"/>
      <w:szCs w:val="28"/>
      <w:lang w:val="en-US"/>
    </w:rPr>
  </w:style>
  <w:style w:type="character" w:customStyle="1" w:styleId="20">
    <w:name w:val="Заголовок 2 Знак"/>
    <w:basedOn w:val="a0"/>
    <w:link w:val="2"/>
    <w:uiPriority w:val="9"/>
    <w:rsid w:val="005C132C"/>
    <w:rPr>
      <w:rFonts w:ascii="Arial" w:eastAsiaTheme="majorEastAsia" w:hAnsi="Arial" w:cs="Arial"/>
      <w:b/>
      <w:bCs/>
      <w:color w:val="000000" w:themeColor="text1"/>
      <w:sz w:val="28"/>
      <w:szCs w:val="28"/>
      <w:lang w:val="en-US"/>
    </w:rPr>
  </w:style>
  <w:style w:type="paragraph" w:styleId="a3">
    <w:name w:val="List Paragraph"/>
    <w:basedOn w:val="a"/>
    <w:uiPriority w:val="34"/>
    <w:qFormat/>
    <w:rsid w:val="00BC266F"/>
    <w:pPr>
      <w:ind w:left="720"/>
      <w:contextualSpacing/>
    </w:pPr>
  </w:style>
  <w:style w:type="paragraph" w:styleId="a4">
    <w:name w:val="TOC Heading"/>
    <w:basedOn w:val="1"/>
    <w:next w:val="a"/>
    <w:uiPriority w:val="39"/>
    <w:unhideWhenUsed/>
    <w:qFormat/>
    <w:rsid w:val="00B11FCF"/>
    <w:pPr>
      <w:outlineLvl w:val="9"/>
    </w:pPr>
    <w:rPr>
      <w:rFonts w:asciiTheme="majorHAnsi" w:hAnsiTheme="majorHAnsi" w:cstheme="majorBidi"/>
      <w:b w:val="0"/>
      <w:bCs w:val="0"/>
      <w:color w:val="2E74B5" w:themeColor="accent1" w:themeShade="BF"/>
    </w:rPr>
  </w:style>
  <w:style w:type="paragraph" w:styleId="11">
    <w:name w:val="toc 1"/>
    <w:basedOn w:val="a"/>
    <w:next w:val="a"/>
    <w:autoRedefine/>
    <w:uiPriority w:val="39"/>
    <w:unhideWhenUsed/>
    <w:rsid w:val="00B11FCF"/>
    <w:pPr>
      <w:spacing w:after="100"/>
    </w:pPr>
  </w:style>
  <w:style w:type="paragraph" w:styleId="21">
    <w:name w:val="toc 2"/>
    <w:basedOn w:val="a"/>
    <w:next w:val="a"/>
    <w:autoRedefine/>
    <w:uiPriority w:val="39"/>
    <w:unhideWhenUsed/>
    <w:rsid w:val="00B11FCF"/>
    <w:pPr>
      <w:spacing w:after="100"/>
      <w:ind w:left="220"/>
    </w:pPr>
  </w:style>
  <w:style w:type="character" w:styleId="a5">
    <w:name w:val="Hyperlink"/>
    <w:basedOn w:val="a0"/>
    <w:uiPriority w:val="99"/>
    <w:unhideWhenUsed/>
    <w:rsid w:val="00B11F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0815B4-3485-463D-A46A-96C57A372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2</cp:revision>
  <dcterms:created xsi:type="dcterms:W3CDTF">2020-12-15T17:49:00Z</dcterms:created>
  <dcterms:modified xsi:type="dcterms:W3CDTF">2020-12-15T17:49:00Z</dcterms:modified>
</cp:coreProperties>
</file>