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4ACAF1" w14:textId="6CA654B5" w:rsidR="00CA4821" w:rsidRPr="00A10356" w:rsidRDefault="000376B4" w:rsidP="00A10356">
      <w:pPr>
        <w:spacing w:line="360" w:lineRule="auto"/>
        <w:rPr>
          <w:rFonts w:ascii="Times New Roman" w:hAnsi="Times New Roman"/>
          <w:sz w:val="24"/>
          <w:szCs w:val="24"/>
        </w:rPr>
      </w:pPr>
      <w:r w:rsidRPr="00A10356">
        <w:rPr>
          <w:rFonts w:ascii="Times New Roman" w:hAnsi="Times New Roman"/>
          <w:sz w:val="24"/>
          <w:szCs w:val="24"/>
        </w:rPr>
        <w:t xml:space="preserve">Mental health and the stigma </w:t>
      </w:r>
      <w:r w:rsidR="00546E76" w:rsidRPr="00A10356">
        <w:rPr>
          <w:rFonts w:ascii="Times New Roman" w:hAnsi="Times New Roman"/>
          <w:sz w:val="24"/>
          <w:szCs w:val="24"/>
        </w:rPr>
        <w:t>related to</w:t>
      </w:r>
      <w:r w:rsidRPr="00A10356">
        <w:rPr>
          <w:rFonts w:ascii="Times New Roman" w:hAnsi="Times New Roman"/>
          <w:sz w:val="24"/>
          <w:szCs w:val="24"/>
        </w:rPr>
        <w:t xml:space="preserve"> it can have severe consequences for the individual. According to Thornicroft et al (2016), the stigma associated with mental health can have as severe or worse consequences than the illness itself and suggest</w:t>
      </w:r>
      <w:r w:rsidR="00CC7131" w:rsidRPr="00A10356">
        <w:rPr>
          <w:rFonts w:ascii="Times New Roman" w:hAnsi="Times New Roman"/>
          <w:sz w:val="24"/>
          <w:szCs w:val="24"/>
        </w:rPr>
        <w:t>ed</w:t>
      </w:r>
      <w:r w:rsidRPr="00A10356">
        <w:rPr>
          <w:rFonts w:ascii="Times New Roman" w:hAnsi="Times New Roman"/>
          <w:sz w:val="24"/>
          <w:szCs w:val="24"/>
        </w:rPr>
        <w:t xml:space="preserve"> that attitudinal change and improved perceptions of mental health c</w:t>
      </w:r>
      <w:r w:rsidR="00CC7131" w:rsidRPr="00A10356">
        <w:rPr>
          <w:rFonts w:ascii="Times New Roman" w:hAnsi="Times New Roman"/>
          <w:sz w:val="24"/>
          <w:szCs w:val="24"/>
        </w:rPr>
        <w:t>ould</w:t>
      </w:r>
      <w:r w:rsidRPr="00A10356">
        <w:rPr>
          <w:rFonts w:ascii="Times New Roman" w:hAnsi="Times New Roman"/>
          <w:sz w:val="24"/>
          <w:szCs w:val="24"/>
        </w:rPr>
        <w:t xml:space="preserve"> be facilitated by interventions aimed at reducing stigma, including mental health awareness education and increased social contact. The authors point </w:t>
      </w:r>
      <w:r w:rsidR="004345FD">
        <w:rPr>
          <w:rFonts w:ascii="Times New Roman" w:hAnsi="Times New Roman"/>
          <w:sz w:val="24"/>
          <w:szCs w:val="24"/>
        </w:rPr>
        <w:t>out that direct social contact wa</w:t>
      </w:r>
      <w:r w:rsidRPr="00A10356">
        <w:rPr>
          <w:rFonts w:ascii="Times New Roman" w:hAnsi="Times New Roman"/>
          <w:sz w:val="24"/>
          <w:szCs w:val="24"/>
        </w:rPr>
        <w:t xml:space="preserve">s the best type of intervention, often disconfirming pre-existing stereotypes the general </w:t>
      </w:r>
      <w:r w:rsidRPr="003D7C82">
        <w:rPr>
          <w:rFonts w:ascii="Times New Roman" w:hAnsi="Times New Roman"/>
          <w:sz w:val="24"/>
          <w:szCs w:val="24"/>
        </w:rPr>
        <w:t>public may have</w:t>
      </w:r>
      <w:r w:rsidR="00304692">
        <w:rPr>
          <w:rFonts w:ascii="Times New Roman" w:hAnsi="Times New Roman"/>
          <w:sz w:val="24"/>
          <w:szCs w:val="24"/>
        </w:rPr>
        <w:t>,</w:t>
      </w:r>
      <w:r w:rsidR="00CC7131" w:rsidRPr="003D7C82">
        <w:rPr>
          <w:rFonts w:ascii="Times New Roman" w:hAnsi="Times New Roman"/>
          <w:sz w:val="24"/>
          <w:szCs w:val="24"/>
        </w:rPr>
        <w:t xml:space="preserve"> for example</w:t>
      </w:r>
      <w:r w:rsidR="00304692">
        <w:rPr>
          <w:rFonts w:ascii="Times New Roman" w:hAnsi="Times New Roman"/>
          <w:sz w:val="24"/>
          <w:szCs w:val="24"/>
        </w:rPr>
        <w:t>,</w:t>
      </w:r>
      <w:r w:rsidR="003D7C82" w:rsidRPr="003D7C82">
        <w:rPr>
          <w:rFonts w:ascii="Times New Roman" w:hAnsi="Times New Roman"/>
          <w:sz w:val="24"/>
          <w:szCs w:val="24"/>
        </w:rPr>
        <w:t xml:space="preserve"> </w:t>
      </w:r>
      <w:r w:rsidR="003D7C82" w:rsidRPr="003D7C82">
        <w:rPr>
          <w:rFonts w:ascii="Times New Roman" w:hAnsi="Times New Roman"/>
          <w:sz w:val="24"/>
          <w:szCs w:val="24"/>
          <w:shd w:val="clear" w:color="auto" w:fill="FFFFFF"/>
        </w:rPr>
        <w:t>being viewed as ‘violent and dangerous’ (Mental Health Foundation, 2015)</w:t>
      </w:r>
      <w:r w:rsidRPr="003D7C82">
        <w:rPr>
          <w:rFonts w:ascii="Times New Roman" w:hAnsi="Times New Roman"/>
          <w:sz w:val="24"/>
          <w:szCs w:val="24"/>
        </w:rPr>
        <w:t xml:space="preserve">. </w:t>
      </w:r>
      <w:r w:rsidRPr="00A10356">
        <w:rPr>
          <w:rFonts w:ascii="Times New Roman" w:hAnsi="Times New Roman"/>
          <w:sz w:val="24"/>
          <w:szCs w:val="24"/>
        </w:rPr>
        <w:t xml:space="preserve">Stigma is well documented as a barrier to diagnosis of mental health conditions and also a barrier to the successful treatment for many individuals (Corrigan, </w:t>
      </w:r>
      <w:proofErr w:type="spellStart"/>
      <w:r w:rsidRPr="00A10356">
        <w:rPr>
          <w:rFonts w:ascii="Times New Roman" w:hAnsi="Times New Roman"/>
          <w:sz w:val="24"/>
          <w:szCs w:val="24"/>
        </w:rPr>
        <w:t>Druss</w:t>
      </w:r>
      <w:proofErr w:type="spellEnd"/>
      <w:r w:rsidRPr="00A10356">
        <w:rPr>
          <w:rFonts w:ascii="Times New Roman" w:hAnsi="Times New Roman"/>
          <w:sz w:val="24"/>
          <w:szCs w:val="24"/>
        </w:rPr>
        <w:t xml:space="preserve"> and Perlick, 2014; </w:t>
      </w:r>
      <w:proofErr w:type="spellStart"/>
      <w:r w:rsidRPr="00A10356">
        <w:rPr>
          <w:rFonts w:ascii="Times New Roman" w:hAnsi="Times New Roman"/>
          <w:sz w:val="24"/>
          <w:szCs w:val="24"/>
          <w:shd w:val="clear" w:color="auto" w:fill="FFFFFF"/>
        </w:rPr>
        <w:t>Golberstein</w:t>
      </w:r>
      <w:proofErr w:type="spellEnd"/>
      <w:r w:rsidRPr="00A10356">
        <w:rPr>
          <w:rFonts w:ascii="Times New Roman" w:hAnsi="Times New Roman"/>
          <w:sz w:val="24"/>
          <w:szCs w:val="24"/>
          <w:shd w:val="clear" w:color="auto" w:fill="FFFFFF"/>
        </w:rPr>
        <w:t xml:space="preserve">, Eisenberg and </w:t>
      </w:r>
      <w:proofErr w:type="spellStart"/>
      <w:r w:rsidRPr="00A10356">
        <w:rPr>
          <w:rFonts w:ascii="Times New Roman" w:hAnsi="Times New Roman"/>
          <w:sz w:val="24"/>
          <w:szCs w:val="24"/>
          <w:shd w:val="clear" w:color="auto" w:fill="FFFFFF"/>
        </w:rPr>
        <w:t>Gollust</w:t>
      </w:r>
      <w:proofErr w:type="spellEnd"/>
      <w:r w:rsidRPr="00A10356">
        <w:rPr>
          <w:rFonts w:ascii="Times New Roman" w:hAnsi="Times New Roman"/>
          <w:sz w:val="24"/>
          <w:szCs w:val="24"/>
          <w:shd w:val="clear" w:color="auto" w:fill="FFFFFF"/>
        </w:rPr>
        <w:t xml:space="preserve">, 2008). The World Health Organisation (2013) identified stigma as key in its 2013-2020 action plan on mental illness, opening up pathways for diagnosis, </w:t>
      </w:r>
      <w:proofErr w:type="gramStart"/>
      <w:r w:rsidRPr="00A10356">
        <w:rPr>
          <w:rFonts w:ascii="Times New Roman" w:hAnsi="Times New Roman"/>
          <w:sz w:val="24"/>
          <w:szCs w:val="24"/>
          <w:shd w:val="clear" w:color="auto" w:fill="FFFFFF"/>
        </w:rPr>
        <w:t>treatment</w:t>
      </w:r>
      <w:proofErr w:type="gramEnd"/>
      <w:r w:rsidRPr="00A10356">
        <w:rPr>
          <w:rFonts w:ascii="Times New Roman" w:hAnsi="Times New Roman"/>
          <w:sz w:val="24"/>
          <w:szCs w:val="24"/>
          <w:shd w:val="clear" w:color="auto" w:fill="FFFFFF"/>
        </w:rPr>
        <w:t xml:space="preserve"> and recovery.</w:t>
      </w:r>
    </w:p>
    <w:p w14:paraId="625846F5" w14:textId="440C93BC" w:rsidR="00CA4821" w:rsidRPr="00A10356" w:rsidRDefault="000376B4" w:rsidP="00A10356">
      <w:pPr>
        <w:spacing w:line="360" w:lineRule="auto"/>
        <w:rPr>
          <w:rFonts w:ascii="Times New Roman" w:hAnsi="Times New Roman"/>
          <w:sz w:val="24"/>
          <w:szCs w:val="24"/>
          <w:shd w:val="clear" w:color="auto" w:fill="FFFFFF"/>
        </w:rPr>
      </w:pPr>
      <w:r w:rsidRPr="00A10356">
        <w:rPr>
          <w:rFonts w:ascii="Times New Roman" w:hAnsi="Times New Roman"/>
          <w:sz w:val="24"/>
          <w:szCs w:val="24"/>
          <w:shd w:val="clear" w:color="auto" w:fill="FFFFFF"/>
        </w:rPr>
        <w:t>Public attitudes to</w:t>
      </w:r>
      <w:r w:rsidR="00CC7131" w:rsidRPr="00A10356">
        <w:rPr>
          <w:rFonts w:ascii="Times New Roman" w:hAnsi="Times New Roman"/>
          <w:sz w:val="24"/>
          <w:szCs w:val="24"/>
          <w:shd w:val="clear" w:color="auto" w:fill="FFFFFF"/>
        </w:rPr>
        <w:t>wards</w:t>
      </w:r>
      <w:r w:rsidR="007163D2" w:rsidRPr="00A10356">
        <w:rPr>
          <w:rFonts w:ascii="Times New Roman" w:hAnsi="Times New Roman"/>
          <w:sz w:val="24"/>
          <w:szCs w:val="24"/>
          <w:shd w:val="clear" w:color="auto" w:fill="FFFFFF"/>
        </w:rPr>
        <w:t xml:space="preserve"> </w:t>
      </w:r>
      <w:r w:rsidR="00CC7131" w:rsidRPr="00A10356">
        <w:rPr>
          <w:rFonts w:ascii="Times New Roman" w:hAnsi="Times New Roman"/>
          <w:sz w:val="24"/>
          <w:szCs w:val="24"/>
          <w:shd w:val="clear" w:color="auto" w:fill="FFFFFF"/>
        </w:rPr>
        <w:t>mental health conditions in the UK</w:t>
      </w:r>
      <w:r w:rsidRPr="00A10356">
        <w:rPr>
          <w:rFonts w:ascii="Times New Roman" w:hAnsi="Times New Roman"/>
          <w:sz w:val="24"/>
          <w:szCs w:val="24"/>
          <w:shd w:val="clear" w:color="auto" w:fill="FFFFFF"/>
        </w:rPr>
        <w:t xml:space="preserve"> have seen improvements over recent years (The Health and Social Care Information Centre, 2011; Evans-Lacko et al, 2014). The Time to</w:t>
      </w:r>
      <w:r w:rsidR="00CC7131" w:rsidRPr="00A10356">
        <w:rPr>
          <w:rFonts w:ascii="Times New Roman" w:hAnsi="Times New Roman"/>
          <w:sz w:val="24"/>
          <w:szCs w:val="24"/>
          <w:shd w:val="clear" w:color="auto" w:fill="FFFFFF"/>
        </w:rPr>
        <w:t xml:space="preserve"> Change (2015) report indicated</w:t>
      </w:r>
      <w:r w:rsidRPr="00A10356">
        <w:rPr>
          <w:rFonts w:ascii="Times New Roman" w:hAnsi="Times New Roman"/>
          <w:sz w:val="24"/>
          <w:szCs w:val="24"/>
          <w:shd w:val="clear" w:color="auto" w:fill="FFFFFF"/>
        </w:rPr>
        <w:t xml:space="preserve"> that attitudes towards people suffering with mental health improved </w:t>
      </w:r>
      <w:r w:rsidR="00CC7131" w:rsidRPr="00A10356">
        <w:rPr>
          <w:rFonts w:ascii="Times New Roman" w:hAnsi="Times New Roman"/>
          <w:sz w:val="24"/>
          <w:szCs w:val="24"/>
          <w:shd w:val="clear" w:color="auto" w:fill="FFFFFF"/>
        </w:rPr>
        <w:t>from</w:t>
      </w:r>
      <w:r w:rsidRPr="00A10356">
        <w:rPr>
          <w:rFonts w:ascii="Times New Roman" w:hAnsi="Times New Roman"/>
          <w:sz w:val="24"/>
          <w:szCs w:val="24"/>
          <w:shd w:val="clear" w:color="auto" w:fill="FFFFFF"/>
        </w:rPr>
        <w:t xml:space="preserve"> 2008 to </w:t>
      </w:r>
      <w:r w:rsidR="00A10356" w:rsidRPr="00A10356">
        <w:rPr>
          <w:rFonts w:ascii="Times New Roman" w:hAnsi="Times New Roman"/>
          <w:sz w:val="24"/>
          <w:szCs w:val="24"/>
          <w:shd w:val="clear" w:color="auto" w:fill="FFFFFF"/>
        </w:rPr>
        <w:t>2014 and</w:t>
      </w:r>
      <w:r w:rsidRPr="00A10356">
        <w:rPr>
          <w:rFonts w:ascii="Times New Roman" w:hAnsi="Times New Roman"/>
          <w:sz w:val="24"/>
          <w:szCs w:val="24"/>
          <w:shd w:val="clear" w:color="auto" w:fill="FFFFFF"/>
        </w:rPr>
        <w:t xml:space="preserve"> </w:t>
      </w:r>
      <w:r w:rsidR="00CC7131" w:rsidRPr="00A10356">
        <w:rPr>
          <w:rFonts w:ascii="Times New Roman" w:hAnsi="Times New Roman"/>
          <w:sz w:val="24"/>
          <w:szCs w:val="24"/>
          <w:shd w:val="clear" w:color="auto" w:fill="FFFFFF"/>
        </w:rPr>
        <w:t>displayed</w:t>
      </w:r>
      <w:r w:rsidRPr="00A10356">
        <w:rPr>
          <w:rFonts w:ascii="Times New Roman" w:hAnsi="Times New Roman"/>
          <w:sz w:val="24"/>
          <w:szCs w:val="24"/>
          <w:shd w:val="clear" w:color="auto" w:fill="FFFFFF"/>
        </w:rPr>
        <w:t xml:space="preserve"> a statistically significant increase in tolerance and understanding of mental health over this period. A</w:t>
      </w:r>
      <w:r w:rsidR="00304692">
        <w:rPr>
          <w:rFonts w:ascii="Times New Roman" w:hAnsi="Times New Roman"/>
          <w:sz w:val="24"/>
          <w:szCs w:val="24"/>
          <w:shd w:val="clear" w:color="auto" w:fill="FFFFFF"/>
        </w:rPr>
        <w:t>n interesting</w:t>
      </w:r>
      <w:r w:rsidRPr="00A10356">
        <w:rPr>
          <w:rFonts w:ascii="Times New Roman" w:hAnsi="Times New Roman"/>
          <w:sz w:val="24"/>
          <w:szCs w:val="24"/>
          <w:shd w:val="clear" w:color="auto" w:fill="FFFFFF"/>
        </w:rPr>
        <w:t xml:space="preserve"> </w:t>
      </w:r>
      <w:r w:rsidR="00CC7131" w:rsidRPr="00A10356">
        <w:rPr>
          <w:rFonts w:ascii="Times New Roman" w:hAnsi="Times New Roman"/>
          <w:sz w:val="24"/>
          <w:szCs w:val="24"/>
          <w:shd w:val="clear" w:color="auto" w:fill="FFFFFF"/>
        </w:rPr>
        <w:t>section of this report showed</w:t>
      </w:r>
      <w:r w:rsidRPr="00A10356">
        <w:rPr>
          <w:rFonts w:ascii="Times New Roman" w:hAnsi="Times New Roman"/>
          <w:sz w:val="24"/>
          <w:szCs w:val="24"/>
          <w:shd w:val="clear" w:color="auto" w:fill="FFFFFF"/>
        </w:rPr>
        <w:t xml:space="preserve"> tha</w:t>
      </w:r>
      <w:r w:rsidR="00CC7131" w:rsidRPr="00A10356">
        <w:rPr>
          <w:rFonts w:ascii="Times New Roman" w:hAnsi="Times New Roman"/>
          <w:sz w:val="24"/>
          <w:szCs w:val="24"/>
          <w:shd w:val="clear" w:color="auto" w:fill="FFFFFF"/>
        </w:rPr>
        <w:t>t people who were aware of the T</w:t>
      </w:r>
      <w:r w:rsidRPr="00A10356">
        <w:rPr>
          <w:rFonts w:ascii="Times New Roman" w:hAnsi="Times New Roman"/>
          <w:sz w:val="24"/>
          <w:szCs w:val="24"/>
          <w:shd w:val="clear" w:color="auto" w:fill="FFFFFF"/>
        </w:rPr>
        <w:t xml:space="preserve">ime to </w:t>
      </w:r>
      <w:r w:rsidR="00CC7131" w:rsidRPr="00A10356">
        <w:rPr>
          <w:rFonts w:ascii="Times New Roman" w:hAnsi="Times New Roman"/>
          <w:sz w:val="24"/>
          <w:szCs w:val="24"/>
          <w:shd w:val="clear" w:color="auto" w:fill="FFFFFF"/>
        </w:rPr>
        <w:t>C</w:t>
      </w:r>
      <w:r w:rsidRPr="00A10356">
        <w:rPr>
          <w:rFonts w:ascii="Times New Roman" w:hAnsi="Times New Roman"/>
          <w:sz w:val="24"/>
          <w:szCs w:val="24"/>
          <w:shd w:val="clear" w:color="auto" w:fill="FFFFFF"/>
        </w:rPr>
        <w:t xml:space="preserve">hange advertising campaign were more likely to report knowing someone close to them with mental health issues. </w:t>
      </w:r>
      <w:r w:rsidR="00CC7131" w:rsidRPr="00A10356">
        <w:rPr>
          <w:rFonts w:ascii="Times New Roman" w:hAnsi="Times New Roman"/>
          <w:sz w:val="24"/>
          <w:szCs w:val="24"/>
          <w:shd w:val="clear" w:color="auto" w:fill="FFFFFF"/>
        </w:rPr>
        <w:t xml:space="preserve">Some </w:t>
      </w:r>
      <w:r w:rsidRPr="00A10356">
        <w:rPr>
          <w:rFonts w:ascii="Times New Roman" w:hAnsi="Times New Roman"/>
          <w:sz w:val="24"/>
          <w:szCs w:val="24"/>
          <w:shd w:val="clear" w:color="auto" w:fill="FFFFFF"/>
        </w:rPr>
        <w:t xml:space="preserve">78% of people </w:t>
      </w:r>
      <w:r w:rsidR="00CC7131" w:rsidRPr="00A10356">
        <w:rPr>
          <w:rFonts w:ascii="Times New Roman" w:hAnsi="Times New Roman"/>
          <w:sz w:val="24"/>
          <w:szCs w:val="24"/>
          <w:shd w:val="clear" w:color="auto" w:fill="FFFFFF"/>
        </w:rPr>
        <w:t xml:space="preserve">who were </w:t>
      </w:r>
      <w:r w:rsidRPr="00A10356">
        <w:rPr>
          <w:rFonts w:ascii="Times New Roman" w:hAnsi="Times New Roman"/>
          <w:sz w:val="24"/>
          <w:szCs w:val="24"/>
          <w:shd w:val="clear" w:color="auto" w:fill="FFFFFF"/>
        </w:rPr>
        <w:t xml:space="preserve">aware of the campaign knew someone with mental health problems compared to 59% of unaware respondents. The report also showed that 94% of people aware of the campaign said they believed in mental health stigma and discrimination, compared to 85% of people who had not seen the campaign adverts. Both of these points </w:t>
      </w:r>
      <w:r w:rsidR="00CC7131" w:rsidRPr="00A10356">
        <w:rPr>
          <w:rFonts w:ascii="Times New Roman" w:hAnsi="Times New Roman"/>
          <w:sz w:val="24"/>
          <w:szCs w:val="24"/>
          <w:shd w:val="clear" w:color="auto" w:fill="FFFFFF"/>
        </w:rPr>
        <w:t xml:space="preserve">arguably endorse </w:t>
      </w:r>
      <w:r w:rsidRPr="00A10356">
        <w:rPr>
          <w:rFonts w:ascii="Times New Roman" w:hAnsi="Times New Roman"/>
          <w:sz w:val="24"/>
          <w:szCs w:val="24"/>
          <w:shd w:val="clear" w:color="auto" w:fill="FFFFFF"/>
        </w:rPr>
        <w:t xml:space="preserve">the importance of campaigning and the impact </w:t>
      </w:r>
      <w:r w:rsidR="00CC7131" w:rsidRPr="00A10356">
        <w:rPr>
          <w:rFonts w:ascii="Times New Roman" w:hAnsi="Times New Roman"/>
          <w:sz w:val="24"/>
          <w:szCs w:val="24"/>
          <w:shd w:val="clear" w:color="auto" w:fill="FFFFFF"/>
        </w:rPr>
        <w:t>it</w:t>
      </w:r>
      <w:r w:rsidRPr="00A10356">
        <w:rPr>
          <w:rFonts w:ascii="Times New Roman" w:hAnsi="Times New Roman"/>
          <w:sz w:val="24"/>
          <w:szCs w:val="24"/>
          <w:shd w:val="clear" w:color="auto" w:fill="FFFFFF"/>
        </w:rPr>
        <w:t xml:space="preserve"> can have on public attitudes, changing the way people experience mental health and access support for these conditions (Evans-Lacko et al 2012).</w:t>
      </w:r>
    </w:p>
    <w:p w14:paraId="6FA702D0" w14:textId="72731C41" w:rsidR="00CA4821" w:rsidRPr="00A10356" w:rsidRDefault="000376B4" w:rsidP="00A10356">
      <w:pPr>
        <w:spacing w:line="360" w:lineRule="auto"/>
        <w:rPr>
          <w:rFonts w:ascii="Times New Roman" w:hAnsi="Times New Roman"/>
          <w:sz w:val="24"/>
          <w:szCs w:val="24"/>
          <w:shd w:val="clear" w:color="auto" w:fill="FFFFFF"/>
        </w:rPr>
      </w:pPr>
      <w:r w:rsidRPr="00A10356">
        <w:rPr>
          <w:rFonts w:ascii="Times New Roman" w:hAnsi="Times New Roman"/>
          <w:sz w:val="24"/>
          <w:szCs w:val="24"/>
          <w:shd w:val="clear" w:color="auto" w:fill="FFFFFF"/>
        </w:rPr>
        <w:t>Even though improvements to society’s attitudes towards mental health were noted there are still real issues with stigma related to these conditions and discrimination people experience as a result of this stigma (Coleman et al, 2017; Evans-Lacko et al 2012). The Mental Health Foundation (2015)</w:t>
      </w:r>
      <w:r w:rsidR="00CC7131" w:rsidRPr="00A10356">
        <w:rPr>
          <w:rFonts w:ascii="Times New Roman" w:hAnsi="Times New Roman"/>
          <w:sz w:val="24"/>
          <w:szCs w:val="24"/>
          <w:shd w:val="clear" w:color="auto" w:fill="FFFFFF"/>
        </w:rPr>
        <w:t xml:space="preserve"> stated</w:t>
      </w:r>
      <w:r w:rsidRPr="00A10356">
        <w:rPr>
          <w:rFonts w:ascii="Times New Roman" w:hAnsi="Times New Roman"/>
          <w:sz w:val="24"/>
          <w:szCs w:val="24"/>
          <w:shd w:val="clear" w:color="auto" w:fill="FFFFFF"/>
        </w:rPr>
        <w:t xml:space="preserve"> that 9 out of 10 people say that stigma and discrimination have a negative impact on their lives, noting how the best way to change attitudes is first</w:t>
      </w:r>
      <w:r w:rsidR="00CC7131" w:rsidRPr="00A10356">
        <w:rPr>
          <w:rFonts w:ascii="Times New Roman" w:hAnsi="Times New Roman"/>
          <w:sz w:val="24"/>
          <w:szCs w:val="24"/>
          <w:shd w:val="clear" w:color="auto" w:fill="FFFFFF"/>
        </w:rPr>
        <w:t>-</w:t>
      </w:r>
      <w:r w:rsidRPr="00A10356">
        <w:rPr>
          <w:rFonts w:ascii="Times New Roman" w:hAnsi="Times New Roman"/>
          <w:sz w:val="24"/>
          <w:szCs w:val="24"/>
          <w:shd w:val="clear" w:color="auto" w:fill="FFFFFF"/>
        </w:rPr>
        <w:t xml:space="preserve">hand contact with people who have experienced these issues. If campaigns can make a difference </w:t>
      </w:r>
      <w:r w:rsidRPr="00A10356">
        <w:rPr>
          <w:rFonts w:ascii="Times New Roman" w:hAnsi="Times New Roman"/>
          <w:sz w:val="24"/>
          <w:szCs w:val="24"/>
          <w:shd w:val="clear" w:color="auto" w:fill="FFFFFF"/>
        </w:rPr>
        <w:lastRenderedPageBreak/>
        <w:t>to</w:t>
      </w:r>
      <w:r w:rsidR="00304692">
        <w:rPr>
          <w:rFonts w:ascii="Times New Roman" w:hAnsi="Times New Roman"/>
          <w:sz w:val="24"/>
          <w:szCs w:val="24"/>
          <w:shd w:val="clear" w:color="auto" w:fill="FFFFFF"/>
        </w:rPr>
        <w:t xml:space="preserve"> </w:t>
      </w:r>
      <w:r w:rsidRPr="00A10356">
        <w:rPr>
          <w:rFonts w:ascii="Times New Roman" w:hAnsi="Times New Roman"/>
          <w:sz w:val="24"/>
          <w:szCs w:val="24"/>
          <w:shd w:val="clear" w:color="auto" w:fill="FFFFFF"/>
        </w:rPr>
        <w:t>keeping in contact with people experiencing mental health issues</w:t>
      </w:r>
      <w:r w:rsidR="00CC7131" w:rsidRPr="00A10356">
        <w:rPr>
          <w:rFonts w:ascii="Times New Roman" w:hAnsi="Times New Roman"/>
          <w:sz w:val="24"/>
          <w:szCs w:val="24"/>
          <w:shd w:val="clear" w:color="auto" w:fill="FFFFFF"/>
        </w:rPr>
        <w:t>,</w:t>
      </w:r>
      <w:r w:rsidRPr="00A10356">
        <w:rPr>
          <w:rFonts w:ascii="Times New Roman" w:hAnsi="Times New Roman"/>
          <w:sz w:val="24"/>
          <w:szCs w:val="24"/>
          <w:shd w:val="clear" w:color="auto" w:fill="FFFFFF"/>
        </w:rPr>
        <w:t xml:space="preserve"> as found in the Time To Change report (2015), then there is a chance that these campaigns can influence experience based contact and make a positive change to m</w:t>
      </w:r>
      <w:r w:rsidR="00B725D2" w:rsidRPr="00A10356">
        <w:rPr>
          <w:rFonts w:ascii="Times New Roman" w:hAnsi="Times New Roman"/>
          <w:sz w:val="24"/>
          <w:szCs w:val="24"/>
          <w:shd w:val="clear" w:color="auto" w:fill="FFFFFF"/>
        </w:rPr>
        <w:t>ental health within the UK</w:t>
      </w:r>
      <w:r w:rsidRPr="00A10356">
        <w:rPr>
          <w:rFonts w:ascii="Times New Roman" w:hAnsi="Times New Roman"/>
          <w:sz w:val="24"/>
          <w:szCs w:val="24"/>
          <w:shd w:val="clear" w:color="auto" w:fill="FFFFFF"/>
        </w:rPr>
        <w:t xml:space="preserve"> (Evans-Lacko et al, 2014).</w:t>
      </w:r>
    </w:p>
    <w:p w14:paraId="7523CF49" w14:textId="35E548F1" w:rsidR="00CA4821" w:rsidRPr="00A10356" w:rsidRDefault="000376B4" w:rsidP="00A10356">
      <w:pPr>
        <w:spacing w:line="360" w:lineRule="auto"/>
        <w:rPr>
          <w:rFonts w:ascii="Times New Roman" w:hAnsi="Times New Roman"/>
          <w:sz w:val="24"/>
          <w:szCs w:val="24"/>
          <w:shd w:val="clear" w:color="auto" w:fill="FFFFFF"/>
        </w:rPr>
      </w:pPr>
      <w:r w:rsidRPr="00A10356">
        <w:rPr>
          <w:rFonts w:ascii="Times New Roman" w:hAnsi="Times New Roman"/>
          <w:sz w:val="24"/>
          <w:szCs w:val="24"/>
          <w:shd w:val="clear" w:color="auto" w:fill="FFFFFF"/>
        </w:rPr>
        <w:t>One such campaign that has grown in momentum recently is the Heads Together campaign</w:t>
      </w:r>
      <w:r w:rsidR="00A6615B">
        <w:rPr>
          <w:rFonts w:ascii="Times New Roman" w:hAnsi="Times New Roman"/>
          <w:sz w:val="24"/>
          <w:szCs w:val="24"/>
          <w:shd w:val="clear" w:color="auto" w:fill="FFFFFF"/>
        </w:rPr>
        <w:t xml:space="preserve"> </w:t>
      </w:r>
      <w:r w:rsidR="00A6615B" w:rsidRPr="00A10356">
        <w:rPr>
          <w:rFonts w:ascii="Times New Roman" w:hAnsi="Times New Roman"/>
          <w:sz w:val="24"/>
          <w:szCs w:val="24"/>
          <w:shd w:val="clear" w:color="auto" w:fill="FFFFFF"/>
        </w:rPr>
        <w:t>to raise awareness of mental</w:t>
      </w:r>
      <w:r w:rsidR="00304692">
        <w:rPr>
          <w:rFonts w:ascii="Times New Roman" w:hAnsi="Times New Roman"/>
          <w:sz w:val="24"/>
          <w:szCs w:val="24"/>
          <w:shd w:val="clear" w:color="auto" w:fill="FFFFFF"/>
        </w:rPr>
        <w:t xml:space="preserve"> health</w:t>
      </w:r>
      <w:r w:rsidR="00A6615B">
        <w:rPr>
          <w:rFonts w:ascii="Times New Roman" w:hAnsi="Times New Roman"/>
          <w:sz w:val="24"/>
          <w:szCs w:val="24"/>
          <w:shd w:val="clear" w:color="auto" w:fill="FFFFFF"/>
        </w:rPr>
        <w:t xml:space="preserve"> </w:t>
      </w:r>
      <w:r w:rsidRPr="00A10356">
        <w:rPr>
          <w:rFonts w:ascii="Times New Roman" w:hAnsi="Times New Roman"/>
          <w:sz w:val="24"/>
          <w:szCs w:val="24"/>
          <w:shd w:val="clear" w:color="auto" w:fill="FFFFFF"/>
        </w:rPr>
        <w:t>(Heads Together, 2020). According to The Royal Family (n.d.) website The Duke and Duchess of Cambridge and Prince Harry had discovered that there were many cases of mental health problems left unsettled at the centre of an individual’s life from both the social and private aspect. The</w:t>
      </w:r>
      <w:r w:rsidR="004345FD">
        <w:rPr>
          <w:rFonts w:ascii="Times New Roman" w:hAnsi="Times New Roman"/>
          <w:sz w:val="24"/>
          <w:szCs w:val="24"/>
          <w:shd w:val="clear" w:color="auto" w:fill="FFFFFF"/>
        </w:rPr>
        <w:t>y</w:t>
      </w:r>
      <w:r w:rsidRPr="00A10356">
        <w:rPr>
          <w:rFonts w:ascii="Times New Roman" w:hAnsi="Times New Roman"/>
          <w:sz w:val="24"/>
          <w:szCs w:val="24"/>
          <w:shd w:val="clear" w:color="auto" w:fill="FFFFFF"/>
        </w:rPr>
        <w:t xml:space="preserve"> start</w:t>
      </w:r>
      <w:r w:rsidR="004345FD">
        <w:rPr>
          <w:rFonts w:ascii="Times New Roman" w:hAnsi="Times New Roman"/>
          <w:sz w:val="24"/>
          <w:szCs w:val="24"/>
          <w:shd w:val="clear" w:color="auto" w:fill="FFFFFF"/>
        </w:rPr>
        <w:t>ed</w:t>
      </w:r>
      <w:r w:rsidRPr="00A10356">
        <w:rPr>
          <w:rFonts w:ascii="Times New Roman" w:hAnsi="Times New Roman"/>
          <w:sz w:val="24"/>
          <w:szCs w:val="24"/>
          <w:shd w:val="clear" w:color="auto" w:fill="FFFFFF"/>
        </w:rPr>
        <w:t xml:space="preserve"> </w:t>
      </w:r>
      <w:r w:rsidR="004345FD">
        <w:rPr>
          <w:rFonts w:ascii="Times New Roman" w:hAnsi="Times New Roman"/>
          <w:sz w:val="24"/>
          <w:szCs w:val="24"/>
          <w:shd w:val="clear" w:color="auto" w:fill="FFFFFF"/>
        </w:rPr>
        <w:t>the Heads Together charity</w:t>
      </w:r>
      <w:r w:rsidRPr="00A10356">
        <w:rPr>
          <w:rFonts w:ascii="Times New Roman" w:hAnsi="Times New Roman"/>
          <w:sz w:val="24"/>
          <w:szCs w:val="24"/>
          <w:shd w:val="clear" w:color="auto" w:fill="FFFFFF"/>
        </w:rPr>
        <w:t xml:space="preserve"> which </w:t>
      </w:r>
      <w:r w:rsidR="004345FD">
        <w:rPr>
          <w:rFonts w:ascii="Times New Roman" w:hAnsi="Times New Roman"/>
          <w:sz w:val="24"/>
          <w:szCs w:val="24"/>
          <w:shd w:val="clear" w:color="auto" w:fill="FFFFFF"/>
        </w:rPr>
        <w:t xml:space="preserve">the Heads Up campaign is from </w:t>
      </w:r>
      <w:r w:rsidRPr="00A10356">
        <w:rPr>
          <w:rFonts w:ascii="Times New Roman" w:hAnsi="Times New Roman"/>
          <w:sz w:val="24"/>
          <w:szCs w:val="24"/>
          <w:shd w:val="clear" w:color="auto" w:fill="FFFFFF"/>
        </w:rPr>
        <w:t xml:space="preserve">by working with their pre-partnered charities from other campaigns </w:t>
      </w:r>
      <w:r w:rsidR="00B725D2" w:rsidRPr="00A10356">
        <w:rPr>
          <w:rFonts w:ascii="Times New Roman" w:hAnsi="Times New Roman"/>
          <w:sz w:val="24"/>
          <w:szCs w:val="24"/>
          <w:shd w:val="clear" w:color="auto" w:fill="FFFFFF"/>
        </w:rPr>
        <w:t xml:space="preserve">and </w:t>
      </w:r>
      <w:r w:rsidRPr="00A10356">
        <w:rPr>
          <w:rFonts w:ascii="Times New Roman" w:hAnsi="Times New Roman"/>
          <w:sz w:val="24"/>
          <w:szCs w:val="24"/>
          <w:shd w:val="clear" w:color="auto" w:fill="FFFFFF"/>
        </w:rPr>
        <w:t>developing a branch that helps people to open up about their struggles with mental health and its effects on the lives of individuals and people within and around their lives. In 2019 Heads Together joined forces with the Football Association (The FA, 2019) to campaign to change how society talks about mental health and inspire the largest conversation ever on mental health. W</w:t>
      </w:r>
      <w:r w:rsidR="00B725D2" w:rsidRPr="00A10356">
        <w:rPr>
          <w:rFonts w:ascii="Times New Roman" w:hAnsi="Times New Roman"/>
          <w:sz w:val="24"/>
          <w:szCs w:val="24"/>
          <w:shd w:val="clear" w:color="auto" w:fill="FFFFFF"/>
        </w:rPr>
        <w:t>ith the FA’s involvement there wa</w:t>
      </w:r>
      <w:r w:rsidRPr="00A10356">
        <w:rPr>
          <w:rFonts w:ascii="Times New Roman" w:hAnsi="Times New Roman"/>
          <w:sz w:val="24"/>
          <w:szCs w:val="24"/>
          <w:shd w:val="clear" w:color="auto" w:fill="FFFFFF"/>
        </w:rPr>
        <w:t>s a mass audience available already, meaning that the campaign ha</w:t>
      </w:r>
      <w:r w:rsidR="007956C3">
        <w:rPr>
          <w:rFonts w:ascii="Times New Roman" w:hAnsi="Times New Roman"/>
          <w:sz w:val="24"/>
          <w:szCs w:val="24"/>
          <w:shd w:val="clear" w:color="auto" w:fill="FFFFFF"/>
        </w:rPr>
        <w:t>d</w:t>
      </w:r>
      <w:r w:rsidRPr="00A10356">
        <w:rPr>
          <w:rFonts w:ascii="Times New Roman" w:hAnsi="Times New Roman"/>
          <w:sz w:val="24"/>
          <w:szCs w:val="24"/>
          <w:shd w:val="clear" w:color="auto" w:fill="FFFFFF"/>
        </w:rPr>
        <w:t xml:space="preserve"> a chance to reach a very large audience both nationally and internationally (FA Press Release, 2019). </w:t>
      </w:r>
    </w:p>
    <w:p w14:paraId="56607083" w14:textId="079617D5" w:rsidR="00CA4821" w:rsidRPr="00A10356" w:rsidRDefault="00B725D2" w:rsidP="00A10356">
      <w:pPr>
        <w:spacing w:line="360" w:lineRule="auto"/>
        <w:rPr>
          <w:rFonts w:ascii="Times New Roman" w:hAnsi="Times New Roman"/>
          <w:sz w:val="24"/>
          <w:szCs w:val="24"/>
          <w:shd w:val="clear" w:color="auto" w:fill="FFFFFF"/>
        </w:rPr>
      </w:pPr>
      <w:r w:rsidRPr="00A10356">
        <w:rPr>
          <w:rFonts w:ascii="Times New Roman" w:hAnsi="Times New Roman"/>
          <w:sz w:val="24"/>
          <w:szCs w:val="24"/>
          <w:shd w:val="clear" w:color="auto" w:fill="FFFFFF"/>
        </w:rPr>
        <w:t>This wa</w:t>
      </w:r>
      <w:r w:rsidR="000376B4" w:rsidRPr="00A10356">
        <w:rPr>
          <w:rFonts w:ascii="Times New Roman" w:hAnsi="Times New Roman"/>
          <w:sz w:val="24"/>
          <w:szCs w:val="24"/>
          <w:shd w:val="clear" w:color="auto" w:fill="FFFFFF"/>
        </w:rPr>
        <w:t>s important because of the huge amount of people who suffer with mental health issues</w:t>
      </w:r>
      <w:r w:rsidR="004345FD">
        <w:rPr>
          <w:rFonts w:ascii="Times New Roman" w:hAnsi="Times New Roman"/>
          <w:sz w:val="24"/>
          <w:szCs w:val="24"/>
          <w:shd w:val="clear" w:color="auto" w:fill="FFFFFF"/>
        </w:rPr>
        <w:t>.</w:t>
      </w:r>
      <w:r w:rsidR="000376B4" w:rsidRPr="00A10356">
        <w:rPr>
          <w:rFonts w:ascii="Times New Roman" w:hAnsi="Times New Roman"/>
          <w:sz w:val="24"/>
          <w:szCs w:val="24"/>
          <w:shd w:val="clear" w:color="auto" w:fill="FFFFFF"/>
        </w:rPr>
        <w:t xml:space="preserve"> </w:t>
      </w:r>
      <w:r w:rsidR="004345FD">
        <w:rPr>
          <w:rFonts w:ascii="Times New Roman" w:hAnsi="Times New Roman"/>
          <w:sz w:val="24"/>
          <w:szCs w:val="24"/>
          <w:shd w:val="clear" w:color="auto" w:fill="FFFFFF"/>
        </w:rPr>
        <w:t>Some</w:t>
      </w:r>
      <w:r w:rsidR="000376B4" w:rsidRPr="00A10356">
        <w:rPr>
          <w:rFonts w:ascii="Times New Roman" w:hAnsi="Times New Roman"/>
          <w:sz w:val="24"/>
          <w:szCs w:val="24"/>
          <w:shd w:val="clear" w:color="auto" w:fill="FFFFFF"/>
        </w:rPr>
        <w:t xml:space="preserve"> 1 in </w:t>
      </w:r>
      <w:r w:rsidR="007163D2" w:rsidRPr="00A10356">
        <w:rPr>
          <w:rFonts w:ascii="Times New Roman" w:hAnsi="Times New Roman"/>
          <w:sz w:val="24"/>
          <w:szCs w:val="24"/>
          <w:shd w:val="clear" w:color="auto" w:fill="FFFFFF"/>
        </w:rPr>
        <w:t>6</w:t>
      </w:r>
      <w:r w:rsidR="000376B4" w:rsidRPr="00A10356">
        <w:rPr>
          <w:rFonts w:ascii="Times New Roman" w:hAnsi="Times New Roman"/>
          <w:sz w:val="24"/>
          <w:szCs w:val="24"/>
          <w:shd w:val="clear" w:color="auto" w:fill="FFFFFF"/>
        </w:rPr>
        <w:t xml:space="preserve"> people in the UK will experience some type of mental health problem each year, where most types of mental health problem</w:t>
      </w:r>
      <w:r w:rsidR="00304692">
        <w:rPr>
          <w:rFonts w:ascii="Times New Roman" w:hAnsi="Times New Roman"/>
          <w:sz w:val="24"/>
          <w:szCs w:val="24"/>
          <w:shd w:val="clear" w:color="auto" w:fill="FFFFFF"/>
        </w:rPr>
        <w:t>s</w:t>
      </w:r>
      <w:r w:rsidR="000376B4" w:rsidRPr="00A10356">
        <w:rPr>
          <w:rFonts w:ascii="Times New Roman" w:hAnsi="Times New Roman"/>
          <w:sz w:val="24"/>
          <w:szCs w:val="24"/>
          <w:shd w:val="clear" w:color="auto" w:fill="FFFFFF"/>
        </w:rPr>
        <w:t xml:space="preserve"> </w:t>
      </w:r>
      <w:r w:rsidR="004345FD">
        <w:rPr>
          <w:rFonts w:ascii="Times New Roman" w:hAnsi="Times New Roman"/>
          <w:sz w:val="24"/>
          <w:szCs w:val="24"/>
          <w:shd w:val="clear" w:color="auto" w:fill="FFFFFF"/>
        </w:rPr>
        <w:t>coming</w:t>
      </w:r>
      <w:r w:rsidR="000376B4" w:rsidRPr="00A10356">
        <w:rPr>
          <w:rFonts w:ascii="Times New Roman" w:hAnsi="Times New Roman"/>
          <w:sz w:val="24"/>
          <w:szCs w:val="24"/>
          <w:shd w:val="clear" w:color="auto" w:fill="FFFFFF"/>
        </w:rPr>
        <w:t xml:space="preserve"> from anxiety disorder, depression, phobias, OCD or PTSD. Will and Kate</w:t>
      </w:r>
      <w:r w:rsidR="004345FD">
        <w:rPr>
          <w:rFonts w:ascii="Times New Roman" w:hAnsi="Times New Roman"/>
          <w:sz w:val="24"/>
          <w:szCs w:val="24"/>
          <w:shd w:val="clear" w:color="auto" w:fill="FFFFFF"/>
        </w:rPr>
        <w:t>’s popularity</w:t>
      </w:r>
      <w:r w:rsidR="000376B4" w:rsidRPr="00A10356">
        <w:rPr>
          <w:rFonts w:ascii="Times New Roman" w:hAnsi="Times New Roman"/>
          <w:sz w:val="24"/>
          <w:szCs w:val="24"/>
          <w:shd w:val="clear" w:color="auto" w:fill="FFFFFF"/>
        </w:rPr>
        <w:t xml:space="preserve"> arguably raise</w:t>
      </w:r>
      <w:r w:rsidR="004345FD">
        <w:rPr>
          <w:rFonts w:ascii="Times New Roman" w:hAnsi="Times New Roman"/>
          <w:sz w:val="24"/>
          <w:szCs w:val="24"/>
          <w:shd w:val="clear" w:color="auto" w:fill="FFFFFF"/>
        </w:rPr>
        <w:t>d</w:t>
      </w:r>
      <w:r w:rsidR="000376B4" w:rsidRPr="00A10356">
        <w:rPr>
          <w:rFonts w:ascii="Times New Roman" w:hAnsi="Times New Roman"/>
          <w:sz w:val="24"/>
          <w:szCs w:val="24"/>
          <w:shd w:val="clear" w:color="auto" w:fill="FFFFFF"/>
        </w:rPr>
        <w:t xml:space="preserve"> the profile of the campaign </w:t>
      </w:r>
      <w:r w:rsidR="004345FD">
        <w:rPr>
          <w:rFonts w:ascii="Times New Roman" w:hAnsi="Times New Roman"/>
          <w:sz w:val="24"/>
          <w:szCs w:val="24"/>
          <w:shd w:val="clear" w:color="auto" w:fill="FFFFFF"/>
        </w:rPr>
        <w:t>and</w:t>
      </w:r>
      <w:r w:rsidR="000376B4" w:rsidRPr="00A10356">
        <w:rPr>
          <w:rFonts w:ascii="Times New Roman" w:hAnsi="Times New Roman"/>
          <w:sz w:val="24"/>
          <w:szCs w:val="24"/>
          <w:shd w:val="clear" w:color="auto" w:fill="FFFFFF"/>
        </w:rPr>
        <w:t xml:space="preserve"> its novel way of reaching men because of its association with football </w:t>
      </w:r>
      <w:r w:rsidR="004345FD">
        <w:rPr>
          <w:rFonts w:ascii="Times New Roman" w:hAnsi="Times New Roman"/>
          <w:sz w:val="24"/>
          <w:szCs w:val="24"/>
          <w:shd w:val="clear" w:color="auto" w:fill="FFFFFF"/>
        </w:rPr>
        <w:t>and its</w:t>
      </w:r>
      <w:r w:rsidR="000376B4" w:rsidRPr="00A10356">
        <w:rPr>
          <w:rFonts w:ascii="Times New Roman" w:hAnsi="Times New Roman"/>
          <w:sz w:val="24"/>
          <w:szCs w:val="24"/>
          <w:shd w:val="clear" w:color="auto" w:fill="FFFFFF"/>
        </w:rPr>
        <w:t xml:space="preserve"> possibility </w:t>
      </w:r>
      <w:r w:rsidR="004345FD">
        <w:rPr>
          <w:rFonts w:ascii="Times New Roman" w:hAnsi="Times New Roman"/>
          <w:sz w:val="24"/>
          <w:szCs w:val="24"/>
          <w:shd w:val="clear" w:color="auto" w:fill="FFFFFF"/>
        </w:rPr>
        <w:t>of</w:t>
      </w:r>
      <w:r w:rsidR="000376B4" w:rsidRPr="00A10356">
        <w:rPr>
          <w:rFonts w:ascii="Times New Roman" w:hAnsi="Times New Roman"/>
          <w:sz w:val="24"/>
          <w:szCs w:val="24"/>
          <w:shd w:val="clear" w:color="auto" w:fill="FFFFFF"/>
        </w:rPr>
        <w:t xml:space="preserve"> reach</w:t>
      </w:r>
      <w:r w:rsidR="004345FD">
        <w:rPr>
          <w:rFonts w:ascii="Times New Roman" w:hAnsi="Times New Roman"/>
          <w:sz w:val="24"/>
          <w:szCs w:val="24"/>
          <w:shd w:val="clear" w:color="auto" w:fill="FFFFFF"/>
        </w:rPr>
        <w:t>ing</w:t>
      </w:r>
      <w:r w:rsidR="000376B4" w:rsidRPr="00A10356">
        <w:rPr>
          <w:rFonts w:ascii="Times New Roman" w:hAnsi="Times New Roman"/>
          <w:sz w:val="24"/>
          <w:szCs w:val="24"/>
          <w:shd w:val="clear" w:color="auto" w:fill="FFFFFF"/>
        </w:rPr>
        <w:t xml:space="preserve"> wider society</w:t>
      </w:r>
      <w:r w:rsidR="004345FD">
        <w:rPr>
          <w:rFonts w:ascii="Times New Roman" w:hAnsi="Times New Roman"/>
          <w:sz w:val="24"/>
          <w:szCs w:val="24"/>
          <w:shd w:val="clear" w:color="auto" w:fill="FFFFFF"/>
        </w:rPr>
        <w:t>,</w:t>
      </w:r>
      <w:r w:rsidR="000376B4" w:rsidRPr="00A10356">
        <w:rPr>
          <w:rFonts w:ascii="Times New Roman" w:hAnsi="Times New Roman"/>
          <w:sz w:val="24"/>
          <w:szCs w:val="24"/>
          <w:shd w:val="clear" w:color="auto" w:fill="FFFFFF"/>
        </w:rPr>
        <w:t xml:space="preserve"> influencing attitudes towards mental health</w:t>
      </w:r>
      <w:r w:rsidR="0071408B">
        <w:rPr>
          <w:rFonts w:ascii="Times New Roman" w:hAnsi="Times New Roman"/>
          <w:sz w:val="24"/>
          <w:szCs w:val="24"/>
          <w:shd w:val="clear" w:color="auto" w:fill="FFFFFF"/>
        </w:rPr>
        <w:t xml:space="preserve">. </w:t>
      </w:r>
      <w:r w:rsidR="000376B4" w:rsidRPr="00A10356">
        <w:rPr>
          <w:rFonts w:ascii="Times New Roman" w:hAnsi="Times New Roman"/>
          <w:sz w:val="24"/>
          <w:szCs w:val="24"/>
          <w:shd w:val="clear" w:color="auto" w:fill="FFFFFF"/>
        </w:rPr>
        <w:t xml:space="preserve">Stigma and discrimination </w:t>
      </w:r>
      <w:r w:rsidR="004345FD">
        <w:rPr>
          <w:rFonts w:ascii="Times New Roman" w:hAnsi="Times New Roman"/>
          <w:sz w:val="24"/>
          <w:szCs w:val="24"/>
          <w:shd w:val="clear" w:color="auto" w:fill="FFFFFF"/>
        </w:rPr>
        <w:t>surrounding</w:t>
      </w:r>
      <w:r w:rsidR="000376B4" w:rsidRPr="00A10356">
        <w:rPr>
          <w:rFonts w:ascii="Times New Roman" w:hAnsi="Times New Roman"/>
          <w:sz w:val="24"/>
          <w:szCs w:val="24"/>
          <w:shd w:val="clear" w:color="auto" w:fill="FFFFFF"/>
        </w:rPr>
        <w:t xml:space="preserve"> mental health problems </w:t>
      </w:r>
      <w:r w:rsidR="004345FD">
        <w:rPr>
          <w:rFonts w:ascii="Times New Roman" w:hAnsi="Times New Roman"/>
          <w:sz w:val="24"/>
          <w:szCs w:val="24"/>
          <w:shd w:val="clear" w:color="auto" w:fill="FFFFFF"/>
        </w:rPr>
        <w:t>could result in</w:t>
      </w:r>
      <w:r w:rsidR="000376B4" w:rsidRPr="00A10356">
        <w:rPr>
          <w:rFonts w:ascii="Times New Roman" w:hAnsi="Times New Roman"/>
          <w:sz w:val="24"/>
          <w:szCs w:val="24"/>
          <w:shd w:val="clear" w:color="auto" w:fill="FFFFFF"/>
        </w:rPr>
        <w:t xml:space="preserve"> an even worse ordeal </w:t>
      </w:r>
      <w:r w:rsidR="004345FD">
        <w:rPr>
          <w:rFonts w:ascii="Times New Roman" w:hAnsi="Times New Roman"/>
          <w:sz w:val="24"/>
          <w:szCs w:val="24"/>
          <w:shd w:val="clear" w:color="auto" w:fill="FFFFFF"/>
        </w:rPr>
        <w:t xml:space="preserve">for individuals </w:t>
      </w:r>
      <w:r w:rsidR="000376B4" w:rsidRPr="00A10356">
        <w:rPr>
          <w:rFonts w:ascii="Times New Roman" w:hAnsi="Times New Roman"/>
          <w:sz w:val="24"/>
          <w:szCs w:val="24"/>
          <w:shd w:val="clear" w:color="auto" w:fill="FFFFFF"/>
        </w:rPr>
        <w:t>which could be harder to recover from. Stigma</w:t>
      </w:r>
      <w:r w:rsidR="00624BD3">
        <w:rPr>
          <w:rFonts w:ascii="Times New Roman" w:hAnsi="Times New Roman"/>
          <w:sz w:val="24"/>
          <w:szCs w:val="24"/>
          <w:shd w:val="clear" w:color="auto" w:fill="FFFFFF"/>
        </w:rPr>
        <w:t xml:space="preserve">, </w:t>
      </w:r>
      <w:r w:rsidR="000376B4" w:rsidRPr="00A10356">
        <w:rPr>
          <w:rFonts w:ascii="Times New Roman" w:hAnsi="Times New Roman"/>
          <w:sz w:val="24"/>
          <w:szCs w:val="24"/>
          <w:shd w:val="clear" w:color="auto" w:fill="FFFFFF"/>
        </w:rPr>
        <w:t xml:space="preserve">not only </w:t>
      </w:r>
      <w:r w:rsidR="00624BD3">
        <w:rPr>
          <w:rFonts w:ascii="Times New Roman" w:hAnsi="Times New Roman"/>
          <w:sz w:val="24"/>
          <w:szCs w:val="24"/>
          <w:shd w:val="clear" w:color="auto" w:fill="FFFFFF"/>
        </w:rPr>
        <w:t xml:space="preserve">from society and </w:t>
      </w:r>
      <w:r w:rsidR="000376B4" w:rsidRPr="00A10356">
        <w:rPr>
          <w:rFonts w:ascii="Times New Roman" w:hAnsi="Times New Roman"/>
          <w:sz w:val="24"/>
          <w:szCs w:val="24"/>
          <w:shd w:val="clear" w:color="auto" w:fill="FFFFFF"/>
        </w:rPr>
        <w:t xml:space="preserve">strangers, but also </w:t>
      </w:r>
      <w:r w:rsidR="00624BD3">
        <w:rPr>
          <w:rFonts w:ascii="Times New Roman" w:hAnsi="Times New Roman"/>
          <w:sz w:val="24"/>
          <w:szCs w:val="24"/>
          <w:shd w:val="clear" w:color="auto" w:fill="FFFFFF"/>
        </w:rPr>
        <w:t xml:space="preserve">from friends, family, </w:t>
      </w:r>
      <w:proofErr w:type="gramStart"/>
      <w:r w:rsidR="00624BD3">
        <w:rPr>
          <w:rFonts w:ascii="Times New Roman" w:hAnsi="Times New Roman"/>
          <w:sz w:val="24"/>
          <w:szCs w:val="24"/>
          <w:shd w:val="clear" w:color="auto" w:fill="FFFFFF"/>
        </w:rPr>
        <w:t>employers</w:t>
      </w:r>
      <w:proofErr w:type="gramEnd"/>
      <w:r w:rsidR="00624BD3">
        <w:rPr>
          <w:rFonts w:ascii="Times New Roman" w:hAnsi="Times New Roman"/>
          <w:sz w:val="24"/>
          <w:szCs w:val="24"/>
          <w:shd w:val="clear" w:color="auto" w:fill="FFFFFF"/>
        </w:rPr>
        <w:t xml:space="preserve"> and </w:t>
      </w:r>
      <w:r w:rsidR="000376B4" w:rsidRPr="00A10356">
        <w:rPr>
          <w:rFonts w:ascii="Times New Roman" w:hAnsi="Times New Roman"/>
          <w:sz w:val="24"/>
          <w:szCs w:val="24"/>
          <w:shd w:val="clear" w:color="auto" w:fill="FFFFFF"/>
        </w:rPr>
        <w:t xml:space="preserve">colleagues </w:t>
      </w:r>
      <w:r w:rsidR="00624BD3" w:rsidRPr="00A10356">
        <w:rPr>
          <w:rFonts w:ascii="Times New Roman" w:hAnsi="Times New Roman"/>
          <w:sz w:val="24"/>
          <w:szCs w:val="24"/>
          <w:shd w:val="clear" w:color="auto" w:fill="FFFFFF"/>
        </w:rPr>
        <w:t>affect</w:t>
      </w:r>
      <w:r w:rsidR="00624BD3">
        <w:rPr>
          <w:rFonts w:ascii="Times New Roman" w:hAnsi="Times New Roman"/>
          <w:sz w:val="24"/>
          <w:szCs w:val="24"/>
          <w:shd w:val="clear" w:color="auto" w:fill="FFFFFF"/>
        </w:rPr>
        <w:t xml:space="preserve">s individuals (Mental Health Foundation, </w:t>
      </w:r>
      <w:r w:rsidR="000376B4" w:rsidRPr="00A10356">
        <w:rPr>
          <w:rFonts w:ascii="Times New Roman" w:hAnsi="Times New Roman"/>
          <w:sz w:val="24"/>
          <w:szCs w:val="24"/>
          <w:shd w:val="clear" w:color="auto" w:fill="FFFFFF"/>
        </w:rPr>
        <w:t>2015).</w:t>
      </w:r>
    </w:p>
    <w:p w14:paraId="4CC9256F" w14:textId="4EE48652" w:rsidR="00CA4821" w:rsidRPr="00A10356" w:rsidRDefault="00304692" w:rsidP="00A10356">
      <w:pPr>
        <w:spacing w:line="360" w:lineRule="auto"/>
        <w:rPr>
          <w:rFonts w:ascii="Times New Roman" w:hAnsi="Times New Roman"/>
          <w:sz w:val="24"/>
          <w:szCs w:val="24"/>
          <w:shd w:val="clear" w:color="auto" w:fill="FFFFFF"/>
        </w:rPr>
      </w:pPr>
      <w:r>
        <w:rPr>
          <w:rFonts w:ascii="Times New Roman" w:hAnsi="Times New Roman"/>
          <w:sz w:val="24"/>
          <w:szCs w:val="24"/>
          <w:shd w:val="clear" w:color="auto" w:fill="FFFFFF"/>
        </w:rPr>
        <w:t>I</w:t>
      </w:r>
      <w:r w:rsidR="000376B4" w:rsidRPr="00A10356">
        <w:rPr>
          <w:rFonts w:ascii="Times New Roman" w:hAnsi="Times New Roman"/>
          <w:sz w:val="24"/>
          <w:szCs w:val="24"/>
          <w:shd w:val="clear" w:color="auto" w:fill="FFFFFF"/>
        </w:rPr>
        <w:t>ndividuals with existing mental health problem</w:t>
      </w:r>
      <w:r w:rsidR="007956C3">
        <w:rPr>
          <w:rFonts w:ascii="Times New Roman" w:hAnsi="Times New Roman"/>
          <w:sz w:val="24"/>
          <w:szCs w:val="24"/>
          <w:shd w:val="clear" w:color="auto" w:fill="FFFFFF"/>
        </w:rPr>
        <w:t>s</w:t>
      </w:r>
      <w:r w:rsidR="000376B4" w:rsidRPr="00A10356">
        <w:rPr>
          <w:rFonts w:ascii="Times New Roman" w:hAnsi="Times New Roman"/>
          <w:sz w:val="24"/>
          <w:szCs w:val="24"/>
          <w:shd w:val="clear" w:color="auto" w:fill="FFFFFF"/>
        </w:rPr>
        <w:t xml:space="preserve"> are least likely to be able to find work, hold steady, long lasting relationships, </w:t>
      </w:r>
      <w:r w:rsidR="00DE1036">
        <w:rPr>
          <w:rFonts w:ascii="Times New Roman" w:hAnsi="Times New Roman"/>
          <w:sz w:val="24"/>
          <w:szCs w:val="24"/>
          <w:shd w:val="clear" w:color="auto" w:fill="FFFFFF"/>
        </w:rPr>
        <w:t>and they</w:t>
      </w:r>
      <w:r w:rsidR="000376B4" w:rsidRPr="00A10356">
        <w:rPr>
          <w:rFonts w:ascii="Times New Roman" w:hAnsi="Times New Roman"/>
          <w:sz w:val="24"/>
          <w:szCs w:val="24"/>
          <w:shd w:val="clear" w:color="auto" w:fill="FFFFFF"/>
        </w:rPr>
        <w:t xml:space="preserve"> struggl</w:t>
      </w:r>
      <w:r w:rsidR="00DE1036">
        <w:rPr>
          <w:rFonts w:ascii="Times New Roman" w:hAnsi="Times New Roman"/>
          <w:sz w:val="24"/>
          <w:szCs w:val="24"/>
          <w:shd w:val="clear" w:color="auto" w:fill="FFFFFF"/>
        </w:rPr>
        <w:t>e to be</w:t>
      </w:r>
      <w:r w:rsidR="000376B4" w:rsidRPr="00A10356">
        <w:rPr>
          <w:rFonts w:ascii="Times New Roman" w:hAnsi="Times New Roman"/>
          <w:sz w:val="24"/>
          <w:szCs w:val="24"/>
          <w:shd w:val="clear" w:color="auto" w:fill="FFFFFF"/>
        </w:rPr>
        <w:t xml:space="preserve"> included in society because of stigm</w:t>
      </w:r>
      <w:r w:rsidR="00B725D2" w:rsidRPr="00A10356">
        <w:rPr>
          <w:rFonts w:ascii="Times New Roman" w:hAnsi="Times New Roman"/>
          <w:sz w:val="24"/>
          <w:szCs w:val="24"/>
          <w:shd w:val="clear" w:color="auto" w:fill="FFFFFF"/>
        </w:rPr>
        <w:t xml:space="preserve">a </w:t>
      </w:r>
      <w:r w:rsidR="00DE1036">
        <w:rPr>
          <w:rFonts w:ascii="Times New Roman" w:hAnsi="Times New Roman"/>
          <w:sz w:val="24"/>
          <w:szCs w:val="24"/>
          <w:shd w:val="clear" w:color="auto" w:fill="FFFFFF"/>
        </w:rPr>
        <w:t xml:space="preserve">and </w:t>
      </w:r>
      <w:r w:rsidR="000376B4" w:rsidRPr="00A10356">
        <w:rPr>
          <w:rFonts w:ascii="Times New Roman" w:hAnsi="Times New Roman"/>
          <w:sz w:val="24"/>
          <w:szCs w:val="24"/>
          <w:shd w:val="clear" w:color="auto" w:fill="FFFFFF"/>
        </w:rPr>
        <w:t>stereotyped views of mental health</w:t>
      </w:r>
      <w:r w:rsidR="00DE1036">
        <w:rPr>
          <w:rFonts w:ascii="Times New Roman" w:hAnsi="Times New Roman"/>
          <w:sz w:val="24"/>
          <w:szCs w:val="24"/>
          <w:shd w:val="clear" w:color="auto" w:fill="FFFFFF"/>
        </w:rPr>
        <w:t>.</w:t>
      </w:r>
      <w:r w:rsidR="000376B4" w:rsidRPr="00A10356">
        <w:rPr>
          <w:rFonts w:ascii="Times New Roman" w:hAnsi="Times New Roman"/>
          <w:sz w:val="24"/>
          <w:szCs w:val="24"/>
          <w:shd w:val="clear" w:color="auto" w:fill="FFFFFF"/>
        </w:rPr>
        <w:t xml:space="preserve"> The stereotyped views that people created </w:t>
      </w:r>
      <w:r w:rsidR="00DE1036">
        <w:rPr>
          <w:rFonts w:ascii="Times New Roman" w:hAnsi="Times New Roman"/>
          <w:sz w:val="24"/>
          <w:szCs w:val="24"/>
          <w:shd w:val="clear" w:color="auto" w:fill="FFFFFF"/>
        </w:rPr>
        <w:t>about</w:t>
      </w:r>
      <w:r w:rsidR="000376B4" w:rsidRPr="00A10356">
        <w:rPr>
          <w:rFonts w:ascii="Times New Roman" w:hAnsi="Times New Roman"/>
          <w:sz w:val="24"/>
          <w:szCs w:val="24"/>
          <w:shd w:val="clear" w:color="auto" w:fill="FFFFFF"/>
        </w:rPr>
        <w:t xml:space="preserve"> individuals with a mental health problem</w:t>
      </w:r>
      <w:r w:rsidR="00DE1036">
        <w:rPr>
          <w:rFonts w:ascii="Times New Roman" w:hAnsi="Times New Roman"/>
          <w:sz w:val="24"/>
          <w:szCs w:val="24"/>
          <w:shd w:val="clear" w:color="auto" w:fill="FFFFFF"/>
        </w:rPr>
        <w:t xml:space="preserve">, irrespective of severity, </w:t>
      </w:r>
      <w:r w:rsidR="00B725D2" w:rsidRPr="00A10356">
        <w:rPr>
          <w:rFonts w:ascii="Times New Roman" w:hAnsi="Times New Roman"/>
          <w:sz w:val="24"/>
          <w:szCs w:val="24"/>
          <w:shd w:val="clear" w:color="auto" w:fill="FFFFFF"/>
        </w:rPr>
        <w:t xml:space="preserve">includes </w:t>
      </w:r>
      <w:r w:rsidR="00DE1036">
        <w:rPr>
          <w:rFonts w:ascii="Times New Roman" w:hAnsi="Times New Roman"/>
          <w:sz w:val="24"/>
          <w:szCs w:val="24"/>
          <w:shd w:val="clear" w:color="auto" w:fill="FFFFFF"/>
        </w:rPr>
        <w:t xml:space="preserve">viewing </w:t>
      </w:r>
      <w:r w:rsidR="00DE1036">
        <w:rPr>
          <w:rFonts w:ascii="Times New Roman" w:hAnsi="Times New Roman"/>
          <w:sz w:val="24"/>
          <w:szCs w:val="24"/>
          <w:shd w:val="clear" w:color="auto" w:fill="FFFFFF"/>
        </w:rPr>
        <w:lastRenderedPageBreak/>
        <w:t>them</w:t>
      </w:r>
      <w:r w:rsidR="00B725D2" w:rsidRPr="00A10356">
        <w:rPr>
          <w:rFonts w:ascii="Times New Roman" w:hAnsi="Times New Roman"/>
          <w:sz w:val="24"/>
          <w:szCs w:val="24"/>
          <w:shd w:val="clear" w:color="auto" w:fill="FFFFFF"/>
        </w:rPr>
        <w:t xml:space="preserve"> </w:t>
      </w:r>
      <w:r w:rsidR="000376B4" w:rsidRPr="00A10356">
        <w:rPr>
          <w:rFonts w:ascii="Times New Roman" w:hAnsi="Times New Roman"/>
          <w:sz w:val="24"/>
          <w:szCs w:val="24"/>
          <w:shd w:val="clear" w:color="auto" w:fill="FFFFFF"/>
        </w:rPr>
        <w:t>‘violent and dangerous’ when they are statistically at a higher risk of being attacked by others or at harming themselve</w:t>
      </w:r>
      <w:r w:rsidR="007163D2" w:rsidRPr="00A10356">
        <w:rPr>
          <w:rFonts w:ascii="Times New Roman" w:hAnsi="Times New Roman"/>
          <w:sz w:val="24"/>
          <w:szCs w:val="24"/>
          <w:shd w:val="clear" w:color="auto" w:fill="FFFFFF"/>
        </w:rPr>
        <w:t>s (Mental Health Foundation, 2015).</w:t>
      </w:r>
    </w:p>
    <w:p w14:paraId="5BADF6FA" w14:textId="4FD51635" w:rsidR="00CA4821" w:rsidRPr="00A10356" w:rsidRDefault="00DE1036" w:rsidP="00A10356">
      <w:pPr>
        <w:spacing w:line="360" w:lineRule="auto"/>
        <w:rPr>
          <w:rFonts w:ascii="Times New Roman" w:hAnsi="Times New Roman"/>
          <w:sz w:val="24"/>
          <w:szCs w:val="24"/>
          <w:shd w:val="clear" w:color="auto" w:fill="FFFFFF"/>
        </w:rPr>
      </w:pPr>
      <w:r>
        <w:rPr>
          <w:rFonts w:ascii="Times New Roman" w:hAnsi="Times New Roman"/>
          <w:sz w:val="24"/>
          <w:szCs w:val="24"/>
          <w:shd w:val="clear" w:color="auto" w:fill="FFFFFF"/>
        </w:rPr>
        <w:t>According to</w:t>
      </w:r>
      <w:r w:rsidR="000376B4" w:rsidRPr="00A10356">
        <w:rPr>
          <w:rFonts w:ascii="Times New Roman" w:hAnsi="Times New Roman"/>
          <w:sz w:val="24"/>
          <w:szCs w:val="24"/>
          <w:shd w:val="clear" w:color="auto" w:fill="FFFFFF"/>
        </w:rPr>
        <w:t xml:space="preserve"> Recovery </w:t>
      </w:r>
      <w:r w:rsidRPr="00A10356">
        <w:rPr>
          <w:rFonts w:ascii="Times New Roman" w:hAnsi="Times New Roman"/>
          <w:sz w:val="24"/>
          <w:szCs w:val="24"/>
          <w:shd w:val="clear" w:color="auto" w:fill="FFFFFF"/>
        </w:rPr>
        <w:t>across</w:t>
      </w:r>
      <w:r w:rsidR="000376B4" w:rsidRPr="00A10356">
        <w:rPr>
          <w:rFonts w:ascii="Times New Roman" w:hAnsi="Times New Roman"/>
          <w:sz w:val="24"/>
          <w:szCs w:val="24"/>
          <w:shd w:val="clear" w:color="auto" w:fill="FFFFFF"/>
        </w:rPr>
        <w:t xml:space="preserve"> Mental Health (RAMH, 2020) women </w:t>
      </w:r>
      <w:r>
        <w:rPr>
          <w:rFonts w:ascii="Times New Roman" w:hAnsi="Times New Roman"/>
          <w:sz w:val="24"/>
          <w:szCs w:val="24"/>
          <w:shd w:val="clear" w:color="auto" w:fill="FFFFFF"/>
        </w:rPr>
        <w:t xml:space="preserve">(29%) </w:t>
      </w:r>
      <w:r w:rsidR="000376B4" w:rsidRPr="00A10356">
        <w:rPr>
          <w:rFonts w:ascii="Times New Roman" w:hAnsi="Times New Roman"/>
          <w:sz w:val="24"/>
          <w:szCs w:val="24"/>
          <w:shd w:val="clear" w:color="auto" w:fill="FFFFFF"/>
        </w:rPr>
        <w:t>are more likely to be treated for mental health after opening up about their struggles than men</w:t>
      </w:r>
      <w:r>
        <w:rPr>
          <w:rFonts w:ascii="Times New Roman" w:hAnsi="Times New Roman"/>
          <w:sz w:val="24"/>
          <w:szCs w:val="24"/>
          <w:shd w:val="clear" w:color="auto" w:fill="FFFFFF"/>
        </w:rPr>
        <w:t xml:space="preserve"> (17%).</w:t>
      </w:r>
      <w:r w:rsidR="000376B4" w:rsidRPr="00A10356">
        <w:rPr>
          <w:rFonts w:ascii="Times New Roman" w:hAnsi="Times New Roman"/>
          <w:sz w:val="24"/>
          <w:szCs w:val="24"/>
          <w:shd w:val="clear" w:color="auto" w:fill="FFFFFF"/>
        </w:rPr>
        <w:t xml:space="preserve"> There are many different factors that affect both men and women, but in different ethnic backgrounds there are roles that women must follow both in their private lives and in society under the eye of the patriarch.</w:t>
      </w:r>
    </w:p>
    <w:p w14:paraId="3BE8C4FD" w14:textId="22F0A62B" w:rsidR="00CA4821" w:rsidRDefault="000376B4" w:rsidP="00A10356">
      <w:pPr>
        <w:spacing w:line="360" w:lineRule="auto"/>
        <w:rPr>
          <w:rFonts w:ascii="Times New Roman" w:hAnsi="Times New Roman"/>
          <w:sz w:val="24"/>
          <w:szCs w:val="24"/>
          <w:shd w:val="clear" w:color="auto" w:fill="FFFFFF"/>
        </w:rPr>
      </w:pPr>
      <w:r w:rsidRPr="00A10356">
        <w:rPr>
          <w:rFonts w:ascii="Times New Roman" w:hAnsi="Times New Roman"/>
          <w:sz w:val="24"/>
          <w:szCs w:val="24"/>
          <w:shd w:val="clear" w:color="auto" w:fill="FFFFFF"/>
        </w:rPr>
        <w:t>The FA and Heads Together launched Heads Up to raise awareness</w:t>
      </w:r>
      <w:r w:rsidR="00DE1036">
        <w:rPr>
          <w:rFonts w:ascii="Times New Roman" w:hAnsi="Times New Roman"/>
          <w:sz w:val="24"/>
          <w:szCs w:val="24"/>
          <w:shd w:val="clear" w:color="auto" w:fill="FFFFFF"/>
        </w:rPr>
        <w:t>,</w:t>
      </w:r>
      <w:r w:rsidRPr="00A10356">
        <w:rPr>
          <w:rFonts w:ascii="Times New Roman" w:hAnsi="Times New Roman"/>
          <w:sz w:val="24"/>
          <w:szCs w:val="24"/>
          <w:shd w:val="clear" w:color="auto" w:fill="FFFFFF"/>
        </w:rPr>
        <w:t xml:space="preserve"> by using the influences</w:t>
      </w:r>
      <w:r w:rsidR="00DE1036">
        <w:rPr>
          <w:rFonts w:ascii="Times New Roman" w:hAnsi="Times New Roman"/>
          <w:sz w:val="24"/>
          <w:szCs w:val="24"/>
          <w:shd w:val="clear" w:color="auto" w:fill="FFFFFF"/>
        </w:rPr>
        <w:t xml:space="preserve"> and the popularity of football, </w:t>
      </w:r>
      <w:r w:rsidRPr="00A10356">
        <w:rPr>
          <w:rFonts w:ascii="Times New Roman" w:hAnsi="Times New Roman"/>
          <w:sz w:val="24"/>
          <w:szCs w:val="24"/>
          <w:shd w:val="clear" w:color="auto" w:fill="FFFFFF"/>
        </w:rPr>
        <w:t xml:space="preserve">to showcase the importance of not only physical health, but mental health. One of the most important parts of this campaign </w:t>
      </w:r>
      <w:r w:rsidR="00786777">
        <w:rPr>
          <w:rFonts w:ascii="Times New Roman" w:hAnsi="Times New Roman"/>
          <w:sz w:val="24"/>
          <w:szCs w:val="24"/>
          <w:shd w:val="clear" w:color="auto" w:fill="FFFFFF"/>
        </w:rPr>
        <w:t>was</w:t>
      </w:r>
      <w:r w:rsidRPr="00A10356">
        <w:rPr>
          <w:rFonts w:ascii="Times New Roman" w:hAnsi="Times New Roman"/>
          <w:sz w:val="24"/>
          <w:szCs w:val="24"/>
          <w:shd w:val="clear" w:color="auto" w:fill="FFFFFF"/>
        </w:rPr>
        <w:t xml:space="preserve"> that many footballers opened up about their struggles. One </w:t>
      </w:r>
      <w:r w:rsidR="00786777">
        <w:rPr>
          <w:rFonts w:ascii="Times New Roman" w:hAnsi="Times New Roman"/>
          <w:sz w:val="24"/>
          <w:szCs w:val="24"/>
          <w:shd w:val="clear" w:color="auto" w:fill="FFFFFF"/>
        </w:rPr>
        <w:t xml:space="preserve">such </w:t>
      </w:r>
      <w:r w:rsidRPr="00A10356">
        <w:rPr>
          <w:rFonts w:ascii="Times New Roman" w:hAnsi="Times New Roman"/>
          <w:sz w:val="24"/>
          <w:szCs w:val="24"/>
          <w:shd w:val="clear" w:color="auto" w:fill="FFFFFF"/>
        </w:rPr>
        <w:t>footballer</w:t>
      </w:r>
      <w:r w:rsidR="00786777">
        <w:rPr>
          <w:rFonts w:ascii="Times New Roman" w:hAnsi="Times New Roman"/>
          <w:sz w:val="24"/>
          <w:szCs w:val="24"/>
          <w:shd w:val="clear" w:color="auto" w:fill="FFFFFF"/>
        </w:rPr>
        <w:t>,</w:t>
      </w:r>
      <w:r w:rsidRPr="00A10356">
        <w:rPr>
          <w:rFonts w:ascii="Times New Roman" w:hAnsi="Times New Roman"/>
          <w:sz w:val="24"/>
          <w:szCs w:val="24"/>
          <w:shd w:val="clear" w:color="auto" w:fill="FFFFFF"/>
        </w:rPr>
        <w:t xml:space="preserve"> Matt Legg</w:t>
      </w:r>
      <w:r w:rsidR="00786777">
        <w:rPr>
          <w:rFonts w:ascii="Times New Roman" w:hAnsi="Times New Roman"/>
          <w:sz w:val="24"/>
          <w:szCs w:val="24"/>
          <w:shd w:val="clear" w:color="auto" w:fill="FFFFFF"/>
        </w:rPr>
        <w:t xml:space="preserve"> who</w:t>
      </w:r>
      <w:r w:rsidRPr="00A10356">
        <w:rPr>
          <w:rFonts w:ascii="Times New Roman" w:hAnsi="Times New Roman"/>
          <w:sz w:val="24"/>
          <w:szCs w:val="24"/>
          <w:shd w:val="clear" w:color="auto" w:fill="FFFFFF"/>
        </w:rPr>
        <w:t xml:space="preserve"> </w:t>
      </w:r>
      <w:r w:rsidR="00786777">
        <w:rPr>
          <w:rFonts w:ascii="Times New Roman" w:hAnsi="Times New Roman"/>
          <w:sz w:val="24"/>
          <w:szCs w:val="24"/>
          <w:shd w:val="clear" w:color="auto" w:fill="FFFFFF"/>
        </w:rPr>
        <w:t>was</w:t>
      </w:r>
      <w:r w:rsidRPr="00A10356">
        <w:rPr>
          <w:rFonts w:ascii="Times New Roman" w:hAnsi="Times New Roman"/>
          <w:sz w:val="24"/>
          <w:szCs w:val="24"/>
          <w:shd w:val="clear" w:color="auto" w:fill="FFFFFF"/>
        </w:rPr>
        <w:t xml:space="preserve"> diagnosed with depression during his </w:t>
      </w:r>
      <w:r w:rsidR="00B725D2" w:rsidRPr="00A10356">
        <w:rPr>
          <w:rFonts w:ascii="Times New Roman" w:hAnsi="Times New Roman"/>
          <w:sz w:val="24"/>
          <w:szCs w:val="24"/>
          <w:shd w:val="clear" w:color="auto" w:fill="FFFFFF"/>
        </w:rPr>
        <w:t>second</w:t>
      </w:r>
      <w:r w:rsidRPr="00A10356">
        <w:rPr>
          <w:rFonts w:ascii="Times New Roman" w:hAnsi="Times New Roman"/>
          <w:sz w:val="24"/>
          <w:szCs w:val="24"/>
          <w:shd w:val="clear" w:color="auto" w:fill="FFFFFF"/>
        </w:rPr>
        <w:t xml:space="preserve"> year at university</w:t>
      </w:r>
      <w:r w:rsidR="00786777">
        <w:rPr>
          <w:rFonts w:ascii="Times New Roman" w:hAnsi="Times New Roman"/>
          <w:sz w:val="24"/>
          <w:szCs w:val="24"/>
          <w:shd w:val="clear" w:color="auto" w:fill="FFFFFF"/>
        </w:rPr>
        <w:t xml:space="preserve"> said</w:t>
      </w:r>
      <w:r w:rsidRPr="00A10356">
        <w:rPr>
          <w:rFonts w:ascii="Times New Roman" w:hAnsi="Times New Roman"/>
          <w:sz w:val="24"/>
          <w:szCs w:val="24"/>
          <w:shd w:val="clear" w:color="auto" w:fill="FFFFFF"/>
        </w:rPr>
        <w:t xml:space="preserve"> he lost all of his confidence and it had affected his studies and his love for playing football. Thankfully, Legg had help fr</w:t>
      </w:r>
      <w:r w:rsidR="00B725D2" w:rsidRPr="00A10356">
        <w:rPr>
          <w:rFonts w:ascii="Times New Roman" w:hAnsi="Times New Roman"/>
          <w:sz w:val="24"/>
          <w:szCs w:val="24"/>
          <w:shd w:val="clear" w:color="auto" w:fill="FFFFFF"/>
        </w:rPr>
        <w:t xml:space="preserve">om his cousin Ian McKenzie, who, </w:t>
      </w:r>
      <w:r w:rsidRPr="00A10356">
        <w:rPr>
          <w:rFonts w:ascii="Times New Roman" w:hAnsi="Times New Roman"/>
          <w:sz w:val="24"/>
          <w:szCs w:val="24"/>
          <w:shd w:val="clear" w:color="auto" w:fill="FFFFFF"/>
        </w:rPr>
        <w:t>after some time</w:t>
      </w:r>
      <w:r w:rsidR="00B725D2" w:rsidRPr="00A10356">
        <w:rPr>
          <w:rFonts w:ascii="Times New Roman" w:hAnsi="Times New Roman"/>
          <w:sz w:val="24"/>
          <w:szCs w:val="24"/>
          <w:shd w:val="clear" w:color="auto" w:fill="FFFFFF"/>
        </w:rPr>
        <w:t>,</w:t>
      </w:r>
      <w:r w:rsidRPr="00A10356">
        <w:rPr>
          <w:rFonts w:ascii="Times New Roman" w:hAnsi="Times New Roman"/>
          <w:sz w:val="24"/>
          <w:szCs w:val="24"/>
          <w:shd w:val="clear" w:color="auto" w:fill="FFFFFF"/>
        </w:rPr>
        <w:t xml:space="preserve"> managed to convince him </w:t>
      </w:r>
      <w:r w:rsidR="007956C3">
        <w:rPr>
          <w:rFonts w:ascii="Times New Roman" w:hAnsi="Times New Roman"/>
          <w:sz w:val="24"/>
          <w:szCs w:val="24"/>
          <w:shd w:val="clear" w:color="auto" w:fill="FFFFFF"/>
        </w:rPr>
        <w:t>to</w:t>
      </w:r>
      <w:r w:rsidRPr="00A10356">
        <w:rPr>
          <w:rFonts w:ascii="Times New Roman" w:hAnsi="Times New Roman"/>
          <w:sz w:val="24"/>
          <w:szCs w:val="24"/>
          <w:shd w:val="clear" w:color="auto" w:fill="FFFFFF"/>
        </w:rPr>
        <w:t xml:space="preserve"> go to a game a</w:t>
      </w:r>
      <w:r w:rsidR="00B725D2" w:rsidRPr="00A10356">
        <w:rPr>
          <w:rFonts w:ascii="Times New Roman" w:hAnsi="Times New Roman"/>
          <w:sz w:val="24"/>
          <w:szCs w:val="24"/>
          <w:shd w:val="clear" w:color="auto" w:fill="FFFFFF"/>
        </w:rPr>
        <w:t>nd help him believe that there wa</w:t>
      </w:r>
      <w:r w:rsidRPr="00A10356">
        <w:rPr>
          <w:rFonts w:ascii="Times New Roman" w:hAnsi="Times New Roman"/>
          <w:sz w:val="24"/>
          <w:szCs w:val="24"/>
          <w:shd w:val="clear" w:color="auto" w:fill="FFFFFF"/>
        </w:rPr>
        <w:t xml:space="preserve">s hope in the world </w:t>
      </w:r>
      <w:r w:rsidR="00B725D2" w:rsidRPr="00A10356">
        <w:rPr>
          <w:rFonts w:ascii="Times New Roman" w:hAnsi="Times New Roman"/>
          <w:sz w:val="24"/>
          <w:szCs w:val="24"/>
          <w:shd w:val="clear" w:color="auto" w:fill="FFFFFF"/>
        </w:rPr>
        <w:t>by</w:t>
      </w:r>
      <w:r w:rsidRPr="00A10356">
        <w:rPr>
          <w:rFonts w:ascii="Times New Roman" w:hAnsi="Times New Roman"/>
          <w:sz w:val="24"/>
          <w:szCs w:val="24"/>
          <w:shd w:val="clear" w:color="auto" w:fill="FFFFFF"/>
        </w:rPr>
        <w:t xml:space="preserve"> keep</w:t>
      </w:r>
      <w:r w:rsidR="00B725D2" w:rsidRPr="00A10356">
        <w:rPr>
          <w:rFonts w:ascii="Times New Roman" w:hAnsi="Times New Roman"/>
          <w:sz w:val="24"/>
          <w:szCs w:val="24"/>
          <w:shd w:val="clear" w:color="auto" w:fill="FFFFFF"/>
        </w:rPr>
        <w:t>ing</w:t>
      </w:r>
      <w:r w:rsidRPr="00A10356">
        <w:rPr>
          <w:rFonts w:ascii="Times New Roman" w:hAnsi="Times New Roman"/>
          <w:sz w:val="24"/>
          <w:szCs w:val="24"/>
          <w:shd w:val="clear" w:color="auto" w:fill="FFFFFF"/>
        </w:rPr>
        <w:t xml:space="preserve"> fighting against the darkness that surrounds </w:t>
      </w:r>
      <w:r w:rsidR="00B725D2" w:rsidRPr="00A10356">
        <w:rPr>
          <w:rFonts w:ascii="Times New Roman" w:hAnsi="Times New Roman"/>
          <w:sz w:val="24"/>
          <w:szCs w:val="24"/>
          <w:shd w:val="clear" w:color="auto" w:fill="FFFFFF"/>
        </w:rPr>
        <w:t>a person</w:t>
      </w:r>
      <w:r w:rsidRPr="00A10356">
        <w:rPr>
          <w:rFonts w:ascii="Times New Roman" w:hAnsi="Times New Roman"/>
          <w:sz w:val="24"/>
          <w:szCs w:val="24"/>
          <w:shd w:val="clear" w:color="auto" w:fill="FFFFFF"/>
        </w:rPr>
        <w:t xml:space="preserve"> and to keep on going (</w:t>
      </w:r>
      <w:r w:rsidRPr="00A10356">
        <w:rPr>
          <w:rFonts w:ascii="Times New Roman" w:hAnsi="Times New Roman"/>
          <w:color w:val="000000"/>
          <w:sz w:val="24"/>
          <w:szCs w:val="24"/>
        </w:rPr>
        <w:t>Legg, 2019</w:t>
      </w:r>
      <w:r w:rsidRPr="00A10356">
        <w:rPr>
          <w:rFonts w:ascii="Times New Roman" w:hAnsi="Times New Roman"/>
          <w:sz w:val="24"/>
          <w:szCs w:val="24"/>
          <w:shd w:val="clear" w:color="auto" w:fill="FFFFFF"/>
        </w:rPr>
        <w:t>).</w:t>
      </w:r>
    </w:p>
    <w:p w14:paraId="05237A98" w14:textId="6649DFC1" w:rsidR="00ED3EAF" w:rsidRPr="00A10356" w:rsidRDefault="00ED3EAF" w:rsidP="00A10356">
      <w:pPr>
        <w:spacing w:line="360" w:lineRule="auto"/>
        <w:rPr>
          <w:rFonts w:ascii="Times New Roman" w:hAnsi="Times New Roman"/>
          <w:sz w:val="24"/>
          <w:szCs w:val="24"/>
        </w:rPr>
      </w:pPr>
      <w:r w:rsidRPr="00C03EB7">
        <w:rPr>
          <w:rFonts w:ascii="Times New Roman" w:hAnsi="Times New Roman"/>
          <w:sz w:val="24"/>
          <w:szCs w:val="24"/>
          <w:shd w:val="clear" w:color="auto" w:fill="FFFFFF"/>
        </w:rPr>
        <w:t xml:space="preserve">There are a variety of campaigns dedicated to raising awareness for mental health </w:t>
      </w:r>
      <w:r w:rsidRPr="00C03EB7">
        <w:rPr>
          <w:rFonts w:ascii="Times New Roman" w:hAnsi="Times New Roman"/>
          <w:sz w:val="24"/>
          <w:szCs w:val="24"/>
          <w:shd w:val="clear" w:color="auto" w:fill="FFFFFF"/>
        </w:rPr>
        <w:t xml:space="preserve">all across the UK </w:t>
      </w:r>
      <w:r w:rsidRPr="00C03EB7">
        <w:rPr>
          <w:rFonts w:ascii="Times New Roman" w:hAnsi="Times New Roman"/>
          <w:sz w:val="24"/>
          <w:szCs w:val="24"/>
          <w:shd w:val="clear" w:color="auto" w:fill="FFFFFF"/>
        </w:rPr>
        <w:t>and are produced to encourage conversations about mental health these are in line with government directives to improve health and well-being</w:t>
      </w:r>
      <w:r w:rsidRPr="00C03EB7">
        <w:rPr>
          <w:rFonts w:ascii="Times New Roman" w:hAnsi="Times New Roman"/>
          <w:sz w:val="24"/>
          <w:szCs w:val="24"/>
          <w:shd w:val="clear" w:color="auto" w:fill="FFFFFF"/>
        </w:rPr>
        <w:t xml:space="preserve"> (</w:t>
      </w:r>
      <w:r w:rsidRPr="00C03EB7">
        <w:rPr>
          <w:rFonts w:ascii="Times New Roman" w:hAnsi="Times New Roman"/>
          <w:sz w:val="24"/>
          <w:szCs w:val="24"/>
          <w:shd w:val="clear" w:color="auto" w:fill="FFFFFF"/>
        </w:rPr>
        <w:t>Welsh Government, 2012</w:t>
      </w:r>
      <w:r w:rsidRPr="00C03EB7">
        <w:rPr>
          <w:rFonts w:ascii="Times New Roman" w:hAnsi="Times New Roman"/>
          <w:sz w:val="24"/>
          <w:szCs w:val="24"/>
          <w:shd w:val="clear" w:color="auto" w:fill="FFFFFF"/>
        </w:rPr>
        <w:t>)</w:t>
      </w:r>
      <w:r w:rsidRPr="00C03EB7">
        <w:rPr>
          <w:rFonts w:ascii="Times New Roman" w:hAnsi="Times New Roman"/>
          <w:sz w:val="24"/>
          <w:szCs w:val="24"/>
          <w:shd w:val="clear" w:color="auto" w:fill="FFFFFF"/>
        </w:rPr>
        <w:t>.</w:t>
      </w:r>
      <w:r w:rsidRPr="00C03EB7">
        <w:rPr>
          <w:rFonts w:ascii="Times New Roman" w:hAnsi="Times New Roman"/>
          <w:sz w:val="24"/>
          <w:szCs w:val="24"/>
          <w:shd w:val="clear" w:color="auto" w:fill="FFFFFF"/>
        </w:rPr>
        <w:t xml:space="preserve"> The Mental Health Act 1983 – updated in 2007</w:t>
      </w:r>
      <w:r w:rsidR="00C03EB7">
        <w:rPr>
          <w:rFonts w:ascii="Times New Roman" w:hAnsi="Times New Roman"/>
          <w:sz w:val="24"/>
          <w:szCs w:val="24"/>
          <w:shd w:val="clear" w:color="auto" w:fill="FFFFFF"/>
        </w:rPr>
        <w:t xml:space="preserve"> – and the Equality Act 2010 under the section for disability discrimination where created</w:t>
      </w:r>
      <w:r w:rsidRPr="00C03EB7">
        <w:rPr>
          <w:rFonts w:ascii="Times New Roman" w:hAnsi="Times New Roman"/>
          <w:sz w:val="24"/>
          <w:szCs w:val="24"/>
          <w:shd w:val="clear" w:color="auto" w:fill="FFFFFF"/>
        </w:rPr>
        <w:t xml:space="preserve"> to help individuals in regarding what rights</w:t>
      </w:r>
      <w:r>
        <w:rPr>
          <w:rFonts w:ascii="Times New Roman" w:hAnsi="Times New Roman"/>
          <w:sz w:val="24"/>
          <w:szCs w:val="24"/>
          <w:shd w:val="clear" w:color="auto" w:fill="FFFFFF"/>
        </w:rPr>
        <w:t xml:space="preserve"> that they have when it comes to assessments and treatments for their mental health in hospitals as well as how they are treated within their communities and work placement (</w:t>
      </w:r>
      <w:r w:rsidR="00C03EB7">
        <w:rPr>
          <w:rFonts w:ascii="Times New Roman" w:hAnsi="Times New Roman"/>
          <w:sz w:val="24"/>
          <w:szCs w:val="24"/>
          <w:shd w:val="clear" w:color="auto" w:fill="FFFFFF"/>
        </w:rPr>
        <w:t>Mind, 2020; Mind 2019</w:t>
      </w:r>
      <w:r>
        <w:rPr>
          <w:rFonts w:ascii="Times New Roman" w:hAnsi="Times New Roman"/>
          <w:sz w:val="24"/>
          <w:szCs w:val="24"/>
          <w:shd w:val="clear" w:color="auto" w:fill="FFFFFF"/>
        </w:rPr>
        <w:t xml:space="preserve">). </w:t>
      </w:r>
    </w:p>
    <w:p w14:paraId="606E7980" w14:textId="58A35F45" w:rsidR="00CA4821" w:rsidRPr="00A10356" w:rsidRDefault="000376B4" w:rsidP="00A10356">
      <w:pPr>
        <w:spacing w:line="360" w:lineRule="auto"/>
        <w:rPr>
          <w:rFonts w:ascii="Times New Roman" w:hAnsi="Times New Roman"/>
          <w:sz w:val="24"/>
          <w:szCs w:val="24"/>
        </w:rPr>
      </w:pPr>
      <w:r w:rsidRPr="00A10356">
        <w:rPr>
          <w:rFonts w:ascii="Times New Roman" w:hAnsi="Times New Roman"/>
          <w:sz w:val="24"/>
          <w:szCs w:val="24"/>
        </w:rPr>
        <w:t>The Duke of Cambridge, who is the p</w:t>
      </w:r>
      <w:r w:rsidR="004F52B4" w:rsidRPr="00A10356">
        <w:rPr>
          <w:rFonts w:ascii="Times New Roman" w:hAnsi="Times New Roman"/>
          <w:sz w:val="24"/>
          <w:szCs w:val="24"/>
        </w:rPr>
        <w:t>resident of the FA, had criticis</w:t>
      </w:r>
      <w:r w:rsidRPr="00A10356">
        <w:rPr>
          <w:rFonts w:ascii="Times New Roman" w:hAnsi="Times New Roman"/>
          <w:sz w:val="24"/>
          <w:szCs w:val="24"/>
        </w:rPr>
        <w:t xml:space="preserve">ed multiple football clubs on their attitudes towards the mental health of their players in an article for the BBC (2019). Prince William </w:t>
      </w:r>
      <w:r w:rsidR="00786777">
        <w:rPr>
          <w:rFonts w:ascii="Times New Roman" w:hAnsi="Times New Roman"/>
          <w:sz w:val="24"/>
          <w:szCs w:val="24"/>
        </w:rPr>
        <w:t>commented: ‘</w:t>
      </w:r>
      <w:r w:rsidRPr="00A10356">
        <w:rPr>
          <w:rFonts w:ascii="Times New Roman" w:hAnsi="Times New Roman"/>
          <w:sz w:val="24"/>
          <w:szCs w:val="24"/>
        </w:rPr>
        <w:t xml:space="preserve">Some of these clubs don’t </w:t>
      </w:r>
      <w:r w:rsidR="00786777">
        <w:rPr>
          <w:rFonts w:ascii="Times New Roman" w:hAnsi="Times New Roman"/>
          <w:sz w:val="24"/>
          <w:szCs w:val="24"/>
        </w:rPr>
        <w:t>do anything about mental health’</w:t>
      </w:r>
      <w:r w:rsidRPr="00A10356">
        <w:rPr>
          <w:rFonts w:ascii="Times New Roman" w:hAnsi="Times New Roman"/>
          <w:sz w:val="24"/>
          <w:szCs w:val="24"/>
        </w:rPr>
        <w:t xml:space="preserve"> and </w:t>
      </w:r>
      <w:r w:rsidR="00786777">
        <w:rPr>
          <w:rFonts w:ascii="Times New Roman" w:hAnsi="Times New Roman"/>
          <w:sz w:val="24"/>
          <w:szCs w:val="24"/>
        </w:rPr>
        <w:t>added that the way players were looked after needed to change as did the</w:t>
      </w:r>
      <w:r w:rsidRPr="00A10356">
        <w:rPr>
          <w:rFonts w:ascii="Times New Roman" w:hAnsi="Times New Roman"/>
          <w:sz w:val="24"/>
          <w:szCs w:val="24"/>
        </w:rPr>
        <w:t xml:space="preserve"> </w:t>
      </w:r>
      <w:r w:rsidR="00786777">
        <w:rPr>
          <w:rFonts w:ascii="Times New Roman" w:hAnsi="Times New Roman"/>
          <w:sz w:val="24"/>
          <w:szCs w:val="24"/>
        </w:rPr>
        <w:t xml:space="preserve">stigma that connected </w:t>
      </w:r>
      <w:r w:rsidR="00786777" w:rsidRPr="00A10356">
        <w:rPr>
          <w:rFonts w:ascii="Times New Roman" w:hAnsi="Times New Roman"/>
          <w:sz w:val="24"/>
          <w:szCs w:val="24"/>
        </w:rPr>
        <w:t>itself to the sport and the individuals</w:t>
      </w:r>
      <w:r w:rsidR="00786777">
        <w:rPr>
          <w:rFonts w:ascii="Times New Roman" w:hAnsi="Times New Roman"/>
          <w:sz w:val="24"/>
          <w:szCs w:val="24"/>
        </w:rPr>
        <w:t xml:space="preserve"> as many </w:t>
      </w:r>
      <w:r w:rsidR="00786777" w:rsidRPr="00A10356">
        <w:rPr>
          <w:rFonts w:ascii="Times New Roman" w:hAnsi="Times New Roman"/>
          <w:sz w:val="24"/>
          <w:szCs w:val="24"/>
        </w:rPr>
        <w:t xml:space="preserve">players come from different and </w:t>
      </w:r>
      <w:r w:rsidR="00786777">
        <w:rPr>
          <w:rFonts w:ascii="Times New Roman" w:hAnsi="Times New Roman"/>
          <w:sz w:val="24"/>
          <w:szCs w:val="24"/>
        </w:rPr>
        <w:t xml:space="preserve">varyingly </w:t>
      </w:r>
      <w:r w:rsidR="00786777" w:rsidRPr="00A10356">
        <w:rPr>
          <w:rFonts w:ascii="Times New Roman" w:hAnsi="Times New Roman"/>
          <w:sz w:val="24"/>
          <w:szCs w:val="24"/>
        </w:rPr>
        <w:t xml:space="preserve">difficult backgrounds </w:t>
      </w:r>
      <w:r w:rsidRPr="00A10356">
        <w:rPr>
          <w:rFonts w:ascii="Times New Roman" w:hAnsi="Times New Roman"/>
          <w:sz w:val="24"/>
          <w:szCs w:val="24"/>
        </w:rPr>
        <w:t>(BBC, 2019).</w:t>
      </w:r>
    </w:p>
    <w:p w14:paraId="09380F7A" w14:textId="11E45294" w:rsidR="00CA4821" w:rsidRPr="00A10356" w:rsidRDefault="000376B4" w:rsidP="00A10356">
      <w:pPr>
        <w:spacing w:line="360" w:lineRule="auto"/>
        <w:rPr>
          <w:rFonts w:ascii="Times New Roman" w:hAnsi="Times New Roman"/>
          <w:sz w:val="24"/>
          <w:szCs w:val="24"/>
        </w:rPr>
      </w:pPr>
      <w:r w:rsidRPr="00A10356">
        <w:rPr>
          <w:rFonts w:ascii="Times New Roman" w:hAnsi="Times New Roman"/>
          <w:sz w:val="24"/>
          <w:szCs w:val="24"/>
        </w:rPr>
        <w:t>After this statemen</w:t>
      </w:r>
      <w:r w:rsidR="004F52B4" w:rsidRPr="00A10356">
        <w:rPr>
          <w:rFonts w:ascii="Times New Roman" w:hAnsi="Times New Roman"/>
          <w:sz w:val="24"/>
          <w:szCs w:val="24"/>
        </w:rPr>
        <w:t xml:space="preserve">t by Prince William, </w:t>
      </w:r>
      <w:r w:rsidRPr="00A10356">
        <w:rPr>
          <w:rFonts w:ascii="Times New Roman" w:hAnsi="Times New Roman"/>
          <w:sz w:val="24"/>
          <w:szCs w:val="24"/>
        </w:rPr>
        <w:t>Michael Bennett, head of welfare for the Professional Footballers’ Assoc</w:t>
      </w:r>
      <w:r w:rsidR="00786777">
        <w:rPr>
          <w:rFonts w:ascii="Times New Roman" w:hAnsi="Times New Roman"/>
          <w:sz w:val="24"/>
          <w:szCs w:val="24"/>
        </w:rPr>
        <w:t xml:space="preserve">iation (PFA), praised him as did </w:t>
      </w:r>
      <w:r w:rsidRPr="00A10356">
        <w:rPr>
          <w:rFonts w:ascii="Times New Roman" w:hAnsi="Times New Roman"/>
          <w:sz w:val="24"/>
          <w:szCs w:val="24"/>
        </w:rPr>
        <w:t xml:space="preserve">many players </w:t>
      </w:r>
      <w:r w:rsidR="00786777">
        <w:rPr>
          <w:rFonts w:ascii="Times New Roman" w:hAnsi="Times New Roman"/>
          <w:sz w:val="24"/>
          <w:szCs w:val="24"/>
        </w:rPr>
        <w:t>who</w:t>
      </w:r>
      <w:r w:rsidRPr="00A10356">
        <w:rPr>
          <w:rFonts w:ascii="Times New Roman" w:hAnsi="Times New Roman"/>
          <w:sz w:val="24"/>
          <w:szCs w:val="24"/>
        </w:rPr>
        <w:t xml:space="preserve"> u</w:t>
      </w:r>
      <w:r w:rsidR="00786777">
        <w:rPr>
          <w:rFonts w:ascii="Times New Roman" w:hAnsi="Times New Roman"/>
          <w:sz w:val="24"/>
          <w:szCs w:val="24"/>
        </w:rPr>
        <w:t xml:space="preserve">se its services on </w:t>
      </w:r>
      <w:r w:rsidR="00786777">
        <w:rPr>
          <w:rFonts w:ascii="Times New Roman" w:hAnsi="Times New Roman"/>
          <w:sz w:val="24"/>
          <w:szCs w:val="24"/>
        </w:rPr>
        <w:lastRenderedPageBreak/>
        <w:t>welfare including many footballers,</w:t>
      </w:r>
      <w:r w:rsidRPr="00A10356">
        <w:rPr>
          <w:rFonts w:ascii="Times New Roman" w:hAnsi="Times New Roman"/>
          <w:sz w:val="24"/>
          <w:szCs w:val="24"/>
        </w:rPr>
        <w:t xml:space="preserve"> both for</w:t>
      </w:r>
      <w:r w:rsidR="00786777">
        <w:rPr>
          <w:rFonts w:ascii="Times New Roman" w:hAnsi="Times New Roman"/>
          <w:sz w:val="24"/>
          <w:szCs w:val="24"/>
        </w:rPr>
        <w:t>mer and current professionals, who</w:t>
      </w:r>
      <w:r w:rsidRPr="00A10356">
        <w:rPr>
          <w:rFonts w:ascii="Times New Roman" w:hAnsi="Times New Roman"/>
          <w:sz w:val="24"/>
          <w:szCs w:val="24"/>
        </w:rPr>
        <w:t xml:space="preserve"> opened up about their individual stories of battling with mental health problem</w:t>
      </w:r>
      <w:r w:rsidR="005138ED" w:rsidRPr="00A10356">
        <w:rPr>
          <w:rFonts w:ascii="Times New Roman" w:hAnsi="Times New Roman"/>
          <w:sz w:val="24"/>
          <w:szCs w:val="24"/>
        </w:rPr>
        <w:t>s (BBC, 2019).</w:t>
      </w:r>
    </w:p>
    <w:p w14:paraId="2B013611" w14:textId="3DB96E0E" w:rsidR="00A10356" w:rsidRPr="00A10356" w:rsidRDefault="000376B4" w:rsidP="00A10356">
      <w:pPr>
        <w:spacing w:line="360" w:lineRule="auto"/>
        <w:rPr>
          <w:rFonts w:ascii="Times New Roman" w:hAnsi="Times New Roman"/>
          <w:sz w:val="24"/>
          <w:szCs w:val="24"/>
        </w:rPr>
      </w:pPr>
      <w:r w:rsidRPr="00A10356">
        <w:rPr>
          <w:rFonts w:ascii="Times New Roman" w:hAnsi="Times New Roman"/>
          <w:sz w:val="24"/>
          <w:szCs w:val="24"/>
        </w:rPr>
        <w:t xml:space="preserve">This campaign has limitations </w:t>
      </w:r>
      <w:r w:rsidR="004F52B4" w:rsidRPr="00A10356">
        <w:rPr>
          <w:rFonts w:ascii="Times New Roman" w:hAnsi="Times New Roman"/>
          <w:sz w:val="24"/>
          <w:szCs w:val="24"/>
        </w:rPr>
        <w:t xml:space="preserve">as it was only trialled for </w:t>
      </w:r>
      <w:r w:rsidRPr="00A10356">
        <w:rPr>
          <w:rFonts w:ascii="Times New Roman" w:hAnsi="Times New Roman"/>
          <w:sz w:val="24"/>
          <w:szCs w:val="24"/>
        </w:rPr>
        <w:t xml:space="preserve">the </w:t>
      </w:r>
      <w:r w:rsidR="004F52B4" w:rsidRPr="00A10356">
        <w:rPr>
          <w:rFonts w:ascii="Times New Roman" w:hAnsi="Times New Roman"/>
          <w:sz w:val="24"/>
          <w:szCs w:val="24"/>
        </w:rPr>
        <w:t>20</w:t>
      </w:r>
      <w:r w:rsidRPr="00A10356">
        <w:rPr>
          <w:rFonts w:ascii="Times New Roman" w:hAnsi="Times New Roman"/>
          <w:sz w:val="24"/>
          <w:szCs w:val="24"/>
        </w:rPr>
        <w:t>19/20 season</w:t>
      </w:r>
      <w:r w:rsidR="004F52B4" w:rsidRPr="00A10356">
        <w:rPr>
          <w:rFonts w:ascii="Times New Roman" w:hAnsi="Times New Roman"/>
          <w:sz w:val="24"/>
          <w:szCs w:val="24"/>
        </w:rPr>
        <w:t>. It is unclear</w:t>
      </w:r>
      <w:r w:rsidRPr="00A10356">
        <w:rPr>
          <w:rFonts w:ascii="Times New Roman" w:hAnsi="Times New Roman"/>
          <w:sz w:val="24"/>
          <w:szCs w:val="24"/>
        </w:rPr>
        <w:t xml:space="preserve"> whether the FA will continue its partnership </w:t>
      </w:r>
      <w:r w:rsidR="004F52B4" w:rsidRPr="00A10356">
        <w:rPr>
          <w:rFonts w:ascii="Times New Roman" w:hAnsi="Times New Roman"/>
          <w:sz w:val="24"/>
          <w:szCs w:val="24"/>
        </w:rPr>
        <w:t xml:space="preserve">however it is likely that it will </w:t>
      </w:r>
      <w:r w:rsidRPr="00A10356">
        <w:rPr>
          <w:rFonts w:ascii="Times New Roman" w:hAnsi="Times New Roman"/>
          <w:sz w:val="24"/>
          <w:szCs w:val="24"/>
        </w:rPr>
        <w:t>depend on how successful the campaign has been</w:t>
      </w:r>
      <w:r w:rsidR="004F52B4" w:rsidRPr="00A10356">
        <w:rPr>
          <w:rFonts w:ascii="Times New Roman" w:hAnsi="Times New Roman"/>
          <w:sz w:val="24"/>
          <w:szCs w:val="24"/>
        </w:rPr>
        <w:t>. It could be that it was too limited and may need some revision</w:t>
      </w:r>
      <w:r w:rsidR="00A10356" w:rsidRPr="00A10356">
        <w:rPr>
          <w:rFonts w:ascii="Times New Roman" w:hAnsi="Times New Roman"/>
          <w:sz w:val="24"/>
          <w:szCs w:val="24"/>
        </w:rPr>
        <w:t>. Alternatively,</w:t>
      </w:r>
      <w:r w:rsidR="004F52B4" w:rsidRPr="00A10356">
        <w:rPr>
          <w:rFonts w:ascii="Times New Roman" w:hAnsi="Times New Roman"/>
          <w:sz w:val="24"/>
          <w:szCs w:val="24"/>
        </w:rPr>
        <w:t xml:space="preserve"> because it was so short term</w:t>
      </w:r>
      <w:r w:rsidR="00304692">
        <w:rPr>
          <w:rFonts w:ascii="Times New Roman" w:hAnsi="Times New Roman"/>
          <w:sz w:val="24"/>
          <w:szCs w:val="24"/>
        </w:rPr>
        <w:t>,</w:t>
      </w:r>
      <w:r w:rsidR="004F52B4" w:rsidRPr="00A10356">
        <w:rPr>
          <w:rFonts w:ascii="Times New Roman" w:hAnsi="Times New Roman"/>
          <w:sz w:val="24"/>
          <w:szCs w:val="24"/>
        </w:rPr>
        <w:t xml:space="preserve"> </w:t>
      </w:r>
      <w:r w:rsidR="00A10356" w:rsidRPr="00A10356">
        <w:rPr>
          <w:rFonts w:ascii="Times New Roman" w:hAnsi="Times New Roman"/>
          <w:sz w:val="24"/>
          <w:szCs w:val="24"/>
        </w:rPr>
        <w:t>were</w:t>
      </w:r>
      <w:r w:rsidR="00304692">
        <w:rPr>
          <w:rFonts w:ascii="Times New Roman" w:hAnsi="Times New Roman"/>
          <w:sz w:val="24"/>
          <w:szCs w:val="24"/>
        </w:rPr>
        <w:t xml:space="preserve"> </w:t>
      </w:r>
      <w:r w:rsidRPr="00A10356">
        <w:rPr>
          <w:rFonts w:ascii="Times New Roman" w:hAnsi="Times New Roman"/>
          <w:sz w:val="24"/>
          <w:szCs w:val="24"/>
        </w:rPr>
        <w:t xml:space="preserve">they just setting this campaign up for people to </w:t>
      </w:r>
      <w:r w:rsidR="003D7C82" w:rsidRPr="00A10356">
        <w:rPr>
          <w:rFonts w:ascii="Times New Roman" w:hAnsi="Times New Roman"/>
          <w:sz w:val="24"/>
          <w:szCs w:val="24"/>
        </w:rPr>
        <w:t>fail.</w:t>
      </w:r>
      <w:r w:rsidRPr="00A10356">
        <w:rPr>
          <w:rFonts w:ascii="Times New Roman" w:hAnsi="Times New Roman"/>
          <w:sz w:val="24"/>
          <w:szCs w:val="24"/>
        </w:rPr>
        <w:t xml:space="preserve"> Or was it to help raise the awareness only? All the hig</w:t>
      </w:r>
      <w:r w:rsidR="0058017D" w:rsidRPr="00A10356">
        <w:rPr>
          <w:rFonts w:ascii="Times New Roman" w:hAnsi="Times New Roman"/>
          <w:sz w:val="24"/>
          <w:szCs w:val="24"/>
        </w:rPr>
        <w:t>h-profile association with the R</w:t>
      </w:r>
      <w:r w:rsidRPr="00A10356">
        <w:rPr>
          <w:rFonts w:ascii="Times New Roman" w:hAnsi="Times New Roman"/>
          <w:sz w:val="24"/>
          <w:szCs w:val="24"/>
        </w:rPr>
        <w:t xml:space="preserve">oyals perhaps obscured the fact that the campaign was limited. </w:t>
      </w:r>
      <w:r w:rsidR="0058017D" w:rsidRPr="00A10356">
        <w:rPr>
          <w:rFonts w:ascii="Times New Roman" w:hAnsi="Times New Roman"/>
          <w:sz w:val="24"/>
          <w:szCs w:val="24"/>
        </w:rPr>
        <w:t xml:space="preserve">As evidence by Kakuma et al (2010) very few </w:t>
      </w:r>
      <w:r w:rsidR="00A10356" w:rsidRPr="00A10356">
        <w:rPr>
          <w:rFonts w:ascii="Times New Roman" w:hAnsi="Times New Roman"/>
          <w:sz w:val="24"/>
          <w:szCs w:val="24"/>
        </w:rPr>
        <w:t>interventions: -</w:t>
      </w:r>
    </w:p>
    <w:p w14:paraId="61AB44CC" w14:textId="08A46B8F" w:rsidR="00A10356" w:rsidRPr="00A10356" w:rsidRDefault="0058017D" w:rsidP="00A10356">
      <w:pPr>
        <w:spacing w:line="360" w:lineRule="auto"/>
        <w:ind w:left="709" w:right="521"/>
        <w:jc w:val="both"/>
        <w:rPr>
          <w:rFonts w:ascii="Times New Roman" w:hAnsi="Times New Roman"/>
          <w:i/>
          <w:iCs/>
          <w:sz w:val="24"/>
          <w:szCs w:val="24"/>
        </w:rPr>
      </w:pPr>
      <w:r w:rsidRPr="00A10356">
        <w:rPr>
          <w:rFonts w:ascii="Times New Roman" w:hAnsi="Times New Roman"/>
          <w:i/>
          <w:iCs/>
          <w:sz w:val="24"/>
          <w:szCs w:val="24"/>
        </w:rPr>
        <w:t xml:space="preserve">‘are systematically evaluated for the effectiveness and very few are being published in peer-review journals or in reports where experiences and lessons can be shared and potentially applied elsewhere’ </w:t>
      </w:r>
    </w:p>
    <w:p w14:paraId="46B67BFC" w14:textId="0B4180EE" w:rsidR="00CA4821" w:rsidRPr="00A10356" w:rsidRDefault="00546E76" w:rsidP="00A10356">
      <w:pPr>
        <w:spacing w:line="360" w:lineRule="auto"/>
        <w:rPr>
          <w:rFonts w:ascii="Times New Roman" w:hAnsi="Times New Roman"/>
          <w:sz w:val="24"/>
          <w:szCs w:val="24"/>
        </w:rPr>
      </w:pPr>
      <w:r w:rsidRPr="00A10356">
        <w:rPr>
          <w:rFonts w:ascii="Times New Roman" w:hAnsi="Times New Roman"/>
          <w:sz w:val="24"/>
          <w:szCs w:val="24"/>
        </w:rPr>
        <w:t>This likely indicates that the effectiveness of this particular campaign, even with its royal endorsement, may never be fully evaluated</w:t>
      </w:r>
      <w:r w:rsidR="007772AA">
        <w:rPr>
          <w:rFonts w:ascii="Times New Roman" w:hAnsi="Times New Roman"/>
          <w:sz w:val="24"/>
          <w:szCs w:val="24"/>
        </w:rPr>
        <w:t>.</w:t>
      </w:r>
    </w:p>
    <w:p w14:paraId="163B5326" w14:textId="02979E35" w:rsidR="0071408B" w:rsidRDefault="000376B4" w:rsidP="00A10356">
      <w:pPr>
        <w:spacing w:line="360" w:lineRule="auto"/>
        <w:rPr>
          <w:rFonts w:ascii="Times New Roman" w:hAnsi="Times New Roman"/>
          <w:sz w:val="24"/>
          <w:szCs w:val="24"/>
        </w:rPr>
      </w:pPr>
      <w:r w:rsidRPr="00A10356">
        <w:rPr>
          <w:rFonts w:ascii="Times New Roman" w:hAnsi="Times New Roman"/>
          <w:sz w:val="24"/>
          <w:szCs w:val="24"/>
        </w:rPr>
        <w:t xml:space="preserve">The campaign ends in May 2020, but it is unclear at this time as to whether it has addressed a need in the football community. </w:t>
      </w:r>
      <w:r w:rsidR="0058017D" w:rsidRPr="00A10356">
        <w:rPr>
          <w:rFonts w:ascii="Times New Roman" w:hAnsi="Times New Roman"/>
          <w:sz w:val="24"/>
          <w:szCs w:val="24"/>
        </w:rPr>
        <w:t>Obviously with the added problems relating to the pandemic it may be some time before the findings are fully evaluated. I</w:t>
      </w:r>
      <w:r w:rsidRPr="00A10356">
        <w:rPr>
          <w:rFonts w:ascii="Times New Roman" w:hAnsi="Times New Roman"/>
          <w:sz w:val="24"/>
          <w:szCs w:val="24"/>
        </w:rPr>
        <w:t xml:space="preserve">f it </w:t>
      </w:r>
      <w:r w:rsidR="0058017D" w:rsidRPr="00A10356">
        <w:rPr>
          <w:rFonts w:ascii="Times New Roman" w:hAnsi="Times New Roman"/>
          <w:sz w:val="24"/>
          <w:szCs w:val="24"/>
        </w:rPr>
        <w:t>found to be helpful</w:t>
      </w:r>
      <w:r w:rsidRPr="00A10356">
        <w:rPr>
          <w:rFonts w:ascii="Times New Roman" w:hAnsi="Times New Roman"/>
          <w:sz w:val="24"/>
          <w:szCs w:val="24"/>
        </w:rPr>
        <w:t xml:space="preserve"> what is the likelihood of securing additional funding to keep working</w:t>
      </w:r>
      <w:r w:rsidR="00304692">
        <w:rPr>
          <w:rFonts w:ascii="Times New Roman" w:hAnsi="Times New Roman"/>
          <w:sz w:val="24"/>
          <w:szCs w:val="24"/>
        </w:rPr>
        <w:t>?</w:t>
      </w:r>
      <w:r w:rsidRPr="00A10356">
        <w:rPr>
          <w:rFonts w:ascii="Times New Roman" w:hAnsi="Times New Roman"/>
          <w:sz w:val="24"/>
          <w:szCs w:val="24"/>
        </w:rPr>
        <w:t xml:space="preserve"> </w:t>
      </w:r>
      <w:r w:rsidR="0058017D" w:rsidRPr="00A10356">
        <w:rPr>
          <w:rFonts w:ascii="Times New Roman" w:hAnsi="Times New Roman"/>
          <w:sz w:val="24"/>
          <w:szCs w:val="24"/>
        </w:rPr>
        <w:t xml:space="preserve">Perhaps prior to the pandemic funding would have been more easily secured but it remains to be seen if the work will attract more money. </w:t>
      </w:r>
      <w:r w:rsidR="00546E76" w:rsidRPr="00A10356">
        <w:rPr>
          <w:rFonts w:ascii="Times New Roman" w:hAnsi="Times New Roman"/>
          <w:sz w:val="24"/>
          <w:szCs w:val="24"/>
        </w:rPr>
        <w:t>In all likelihood</w:t>
      </w:r>
      <w:r w:rsidR="0058017D" w:rsidRPr="00A10356">
        <w:rPr>
          <w:rFonts w:ascii="Times New Roman" w:hAnsi="Times New Roman"/>
          <w:sz w:val="24"/>
          <w:szCs w:val="24"/>
        </w:rPr>
        <w:t xml:space="preserve"> the pandemic may have created a situation where people’s mental health needs more care and consideration. </w:t>
      </w:r>
      <w:r w:rsidRPr="00A10356">
        <w:rPr>
          <w:rFonts w:ascii="Times New Roman" w:hAnsi="Times New Roman"/>
          <w:sz w:val="24"/>
          <w:szCs w:val="24"/>
        </w:rPr>
        <w:t>By only operating for a year was the campaign bringing false hope or was it the most efficient way of identifying a need</w:t>
      </w:r>
      <w:r w:rsidR="00304692">
        <w:rPr>
          <w:rFonts w:ascii="Times New Roman" w:hAnsi="Times New Roman"/>
          <w:sz w:val="24"/>
          <w:szCs w:val="24"/>
        </w:rPr>
        <w:t>?</w:t>
      </w:r>
      <w:r w:rsidRPr="00A10356">
        <w:rPr>
          <w:rFonts w:ascii="Times New Roman" w:hAnsi="Times New Roman"/>
          <w:sz w:val="24"/>
          <w:szCs w:val="24"/>
        </w:rPr>
        <w:t xml:space="preserve"> Mental health issues are long-term problems which require long term solutions and long-term support. Because this campaign is still ongoing it is unclear whether it is something which could offer long-term support. If the campaign is about raising awareness about mental health issues among the football audiences then it has </w:t>
      </w:r>
      <w:r w:rsidR="00304692">
        <w:rPr>
          <w:rFonts w:ascii="Times New Roman" w:hAnsi="Times New Roman"/>
          <w:sz w:val="24"/>
          <w:szCs w:val="24"/>
        </w:rPr>
        <w:t>probably</w:t>
      </w:r>
      <w:r w:rsidRPr="00A10356">
        <w:rPr>
          <w:rFonts w:ascii="Times New Roman" w:hAnsi="Times New Roman"/>
          <w:sz w:val="24"/>
          <w:szCs w:val="24"/>
        </w:rPr>
        <w:t xml:space="preserve"> achieved its aim.</w:t>
      </w:r>
    </w:p>
    <w:p w14:paraId="21D21A4D" w14:textId="77777777" w:rsidR="0071408B" w:rsidRDefault="0071408B">
      <w:pPr>
        <w:suppressAutoHyphens w:val="0"/>
        <w:rPr>
          <w:rFonts w:ascii="Times New Roman" w:hAnsi="Times New Roman"/>
          <w:sz w:val="24"/>
          <w:szCs w:val="24"/>
        </w:rPr>
      </w:pPr>
      <w:r>
        <w:rPr>
          <w:rFonts w:ascii="Times New Roman" w:hAnsi="Times New Roman"/>
          <w:sz w:val="24"/>
          <w:szCs w:val="24"/>
        </w:rPr>
        <w:br w:type="page"/>
      </w:r>
    </w:p>
    <w:p w14:paraId="1D8FDB8A" w14:textId="77777777" w:rsidR="0071408B" w:rsidRPr="00C03EB7" w:rsidRDefault="0071408B" w:rsidP="0071408B">
      <w:pPr>
        <w:spacing w:line="360" w:lineRule="auto"/>
        <w:rPr>
          <w:rFonts w:ascii="Times New Roman" w:hAnsi="Times New Roman"/>
          <w:b/>
          <w:bCs/>
          <w:sz w:val="24"/>
          <w:szCs w:val="24"/>
          <w:u w:val="single"/>
        </w:rPr>
      </w:pPr>
      <w:r w:rsidRPr="00C03EB7">
        <w:rPr>
          <w:rFonts w:ascii="Times New Roman" w:hAnsi="Times New Roman"/>
          <w:b/>
          <w:bCs/>
          <w:sz w:val="24"/>
          <w:szCs w:val="24"/>
          <w:u w:val="single"/>
        </w:rPr>
        <w:lastRenderedPageBreak/>
        <w:t>References</w:t>
      </w:r>
    </w:p>
    <w:p w14:paraId="016C32A6" w14:textId="77777777" w:rsidR="00C03EB7" w:rsidRPr="007772AA" w:rsidRDefault="00C03EB7" w:rsidP="0071408B">
      <w:pPr>
        <w:spacing w:line="360" w:lineRule="auto"/>
        <w:ind w:left="720" w:hanging="720"/>
        <w:rPr>
          <w:rFonts w:ascii="Times New Roman" w:hAnsi="Times New Roman"/>
          <w:color w:val="000000"/>
          <w:sz w:val="24"/>
          <w:szCs w:val="24"/>
        </w:rPr>
      </w:pPr>
      <w:r w:rsidRPr="00A10356">
        <w:rPr>
          <w:rFonts w:ascii="Times New Roman" w:hAnsi="Times New Roman"/>
          <w:color w:val="000000"/>
          <w:sz w:val="24"/>
          <w:szCs w:val="24"/>
        </w:rPr>
        <w:t>BBC Sport, (2019). Prince William criticises football clubs over mental health - BBC Sport. Available at: </w:t>
      </w:r>
      <w:hyperlink r:id="rId7" w:history="1">
        <w:r w:rsidRPr="00A10356">
          <w:rPr>
            <w:rStyle w:val="Hyperlink"/>
            <w:rFonts w:ascii="Times New Roman" w:hAnsi="Times New Roman"/>
            <w:sz w:val="24"/>
            <w:szCs w:val="24"/>
          </w:rPr>
          <w:t>https://www.bbc.co.uk/sport/football/47399142</w:t>
        </w:r>
      </w:hyperlink>
      <w:r w:rsidRPr="00A10356">
        <w:rPr>
          <w:rFonts w:ascii="Times New Roman" w:hAnsi="Times New Roman"/>
          <w:color w:val="000000"/>
          <w:sz w:val="24"/>
          <w:szCs w:val="24"/>
        </w:rPr>
        <w:t> (</w:t>
      </w:r>
      <w:r>
        <w:rPr>
          <w:rFonts w:ascii="Times New Roman" w:hAnsi="Times New Roman"/>
          <w:color w:val="000000"/>
          <w:sz w:val="24"/>
          <w:szCs w:val="24"/>
        </w:rPr>
        <w:t>A</w:t>
      </w:r>
      <w:r w:rsidRPr="00A10356">
        <w:rPr>
          <w:rFonts w:ascii="Times New Roman" w:hAnsi="Times New Roman"/>
          <w:color w:val="000000"/>
          <w:sz w:val="24"/>
          <w:szCs w:val="24"/>
        </w:rPr>
        <w:t>ccessed</w:t>
      </w:r>
      <w:r>
        <w:rPr>
          <w:rFonts w:ascii="Times New Roman" w:hAnsi="Times New Roman"/>
          <w:color w:val="000000"/>
          <w:sz w:val="24"/>
          <w:szCs w:val="24"/>
        </w:rPr>
        <w:t xml:space="preserve"> on:</w:t>
      </w:r>
      <w:r w:rsidRPr="00A10356">
        <w:rPr>
          <w:rFonts w:ascii="Times New Roman" w:hAnsi="Times New Roman"/>
          <w:color w:val="000000"/>
          <w:sz w:val="24"/>
          <w:szCs w:val="24"/>
        </w:rPr>
        <w:t xml:space="preserve"> 10th </w:t>
      </w:r>
      <w:r>
        <w:rPr>
          <w:rFonts w:ascii="Times New Roman" w:hAnsi="Times New Roman"/>
          <w:color w:val="000000"/>
          <w:sz w:val="24"/>
          <w:szCs w:val="24"/>
        </w:rPr>
        <w:t>April</w:t>
      </w:r>
      <w:r w:rsidRPr="00A10356">
        <w:rPr>
          <w:rFonts w:ascii="Times New Roman" w:hAnsi="Times New Roman"/>
          <w:color w:val="000000"/>
          <w:sz w:val="24"/>
          <w:szCs w:val="24"/>
        </w:rPr>
        <w:t xml:space="preserve"> 2020).</w:t>
      </w:r>
    </w:p>
    <w:p w14:paraId="2EDFCD71" w14:textId="77777777" w:rsidR="00C03EB7" w:rsidRPr="00A10356" w:rsidRDefault="00C03EB7" w:rsidP="0071408B">
      <w:pPr>
        <w:spacing w:line="360" w:lineRule="auto"/>
        <w:ind w:left="709" w:hanging="709"/>
        <w:rPr>
          <w:rFonts w:ascii="Times New Roman" w:hAnsi="Times New Roman"/>
          <w:sz w:val="24"/>
          <w:szCs w:val="24"/>
        </w:rPr>
      </w:pPr>
      <w:r w:rsidRPr="00A10356">
        <w:rPr>
          <w:rFonts w:ascii="Times New Roman" w:hAnsi="Times New Roman"/>
          <w:color w:val="222222"/>
          <w:sz w:val="24"/>
          <w:szCs w:val="24"/>
          <w:shd w:val="clear" w:color="auto" w:fill="FFFFFF"/>
        </w:rPr>
        <w:t xml:space="preserve">Coleman, S.J., </w:t>
      </w:r>
      <w:proofErr w:type="spellStart"/>
      <w:r w:rsidRPr="00A10356">
        <w:rPr>
          <w:rFonts w:ascii="Times New Roman" w:hAnsi="Times New Roman"/>
          <w:color w:val="222222"/>
          <w:sz w:val="24"/>
          <w:szCs w:val="24"/>
          <w:shd w:val="clear" w:color="auto" w:fill="FFFFFF"/>
        </w:rPr>
        <w:t>Stevelink</w:t>
      </w:r>
      <w:proofErr w:type="spellEnd"/>
      <w:r w:rsidRPr="00A10356">
        <w:rPr>
          <w:rFonts w:ascii="Times New Roman" w:hAnsi="Times New Roman"/>
          <w:color w:val="222222"/>
          <w:sz w:val="24"/>
          <w:szCs w:val="24"/>
          <w:shd w:val="clear" w:color="auto" w:fill="FFFFFF"/>
        </w:rPr>
        <w:t xml:space="preserve">, S.A.M., Hatch, S.L., Denny, J.A. and Greenberg, N., </w:t>
      </w:r>
      <w:r>
        <w:rPr>
          <w:rFonts w:ascii="Times New Roman" w:hAnsi="Times New Roman"/>
          <w:color w:val="222222"/>
          <w:sz w:val="24"/>
          <w:szCs w:val="24"/>
          <w:shd w:val="clear" w:color="auto" w:fill="FFFFFF"/>
        </w:rPr>
        <w:t>(</w:t>
      </w:r>
      <w:r w:rsidRPr="00A10356">
        <w:rPr>
          <w:rFonts w:ascii="Times New Roman" w:hAnsi="Times New Roman"/>
          <w:color w:val="222222"/>
          <w:sz w:val="24"/>
          <w:szCs w:val="24"/>
          <w:shd w:val="clear" w:color="auto" w:fill="FFFFFF"/>
        </w:rPr>
        <w:t>2017</w:t>
      </w:r>
      <w:r>
        <w:rPr>
          <w:rFonts w:ascii="Times New Roman" w:hAnsi="Times New Roman"/>
          <w:color w:val="222222"/>
          <w:sz w:val="24"/>
          <w:szCs w:val="24"/>
          <w:shd w:val="clear" w:color="auto" w:fill="FFFFFF"/>
        </w:rPr>
        <w:t>)</w:t>
      </w:r>
      <w:r w:rsidRPr="00A10356">
        <w:rPr>
          <w:rFonts w:ascii="Times New Roman" w:hAnsi="Times New Roman"/>
          <w:color w:val="222222"/>
          <w:sz w:val="24"/>
          <w:szCs w:val="24"/>
          <w:shd w:val="clear" w:color="auto" w:fill="FFFFFF"/>
        </w:rPr>
        <w:t>. Stigma-related barriers and facilitators to help seeking for mental health issues in the armed forces: a systematic review and thematic synthesis of qualitative literature. </w:t>
      </w:r>
      <w:r w:rsidRPr="00A10356">
        <w:rPr>
          <w:rFonts w:ascii="Times New Roman" w:hAnsi="Times New Roman"/>
          <w:i/>
          <w:iCs/>
          <w:color w:val="222222"/>
          <w:sz w:val="24"/>
          <w:szCs w:val="24"/>
          <w:shd w:val="clear" w:color="auto" w:fill="FFFFFF"/>
        </w:rPr>
        <w:t>Psychological Medicine</w:t>
      </w:r>
      <w:r w:rsidRPr="00A10356">
        <w:rPr>
          <w:rFonts w:ascii="Times New Roman" w:hAnsi="Times New Roman"/>
          <w:color w:val="222222"/>
          <w:sz w:val="24"/>
          <w:szCs w:val="24"/>
          <w:shd w:val="clear" w:color="auto" w:fill="FFFFFF"/>
        </w:rPr>
        <w:t>, </w:t>
      </w:r>
      <w:r w:rsidRPr="00A10356">
        <w:rPr>
          <w:rFonts w:ascii="Times New Roman" w:hAnsi="Times New Roman"/>
          <w:i/>
          <w:iCs/>
          <w:color w:val="222222"/>
          <w:sz w:val="24"/>
          <w:szCs w:val="24"/>
          <w:shd w:val="clear" w:color="auto" w:fill="FFFFFF"/>
        </w:rPr>
        <w:t>47</w:t>
      </w:r>
      <w:r w:rsidRPr="00A10356">
        <w:rPr>
          <w:rFonts w:ascii="Times New Roman" w:hAnsi="Times New Roman"/>
          <w:color w:val="222222"/>
          <w:sz w:val="24"/>
          <w:szCs w:val="24"/>
          <w:shd w:val="clear" w:color="auto" w:fill="FFFFFF"/>
        </w:rPr>
        <w:t>(11), pp.1880-1892.</w:t>
      </w:r>
    </w:p>
    <w:p w14:paraId="5AD9384D" w14:textId="77777777" w:rsidR="00C03EB7" w:rsidRPr="00A10356" w:rsidRDefault="00C03EB7" w:rsidP="0071408B">
      <w:pPr>
        <w:spacing w:line="360" w:lineRule="auto"/>
        <w:ind w:left="709" w:hanging="709"/>
        <w:rPr>
          <w:rFonts w:ascii="Times New Roman" w:hAnsi="Times New Roman"/>
          <w:sz w:val="24"/>
          <w:szCs w:val="24"/>
        </w:rPr>
      </w:pPr>
      <w:r w:rsidRPr="00A10356">
        <w:rPr>
          <w:rFonts w:ascii="Times New Roman" w:hAnsi="Times New Roman"/>
          <w:color w:val="222222"/>
          <w:sz w:val="24"/>
          <w:szCs w:val="24"/>
          <w:shd w:val="clear" w:color="auto" w:fill="FFFFFF"/>
        </w:rPr>
        <w:t xml:space="preserve">Corrigan, P.W., </w:t>
      </w:r>
      <w:proofErr w:type="spellStart"/>
      <w:r w:rsidRPr="00A10356">
        <w:rPr>
          <w:rFonts w:ascii="Times New Roman" w:hAnsi="Times New Roman"/>
          <w:color w:val="222222"/>
          <w:sz w:val="24"/>
          <w:szCs w:val="24"/>
          <w:shd w:val="clear" w:color="auto" w:fill="FFFFFF"/>
        </w:rPr>
        <w:t>Druss</w:t>
      </w:r>
      <w:proofErr w:type="spellEnd"/>
      <w:r w:rsidRPr="00A10356">
        <w:rPr>
          <w:rFonts w:ascii="Times New Roman" w:hAnsi="Times New Roman"/>
          <w:color w:val="222222"/>
          <w:sz w:val="24"/>
          <w:szCs w:val="24"/>
          <w:shd w:val="clear" w:color="auto" w:fill="FFFFFF"/>
        </w:rPr>
        <w:t xml:space="preserve">, B.G. and Perlick, D.A., </w:t>
      </w:r>
      <w:r>
        <w:rPr>
          <w:rFonts w:ascii="Times New Roman" w:hAnsi="Times New Roman"/>
          <w:color w:val="222222"/>
          <w:sz w:val="24"/>
          <w:szCs w:val="24"/>
          <w:shd w:val="clear" w:color="auto" w:fill="FFFFFF"/>
        </w:rPr>
        <w:t>(</w:t>
      </w:r>
      <w:r w:rsidRPr="00A10356">
        <w:rPr>
          <w:rFonts w:ascii="Times New Roman" w:hAnsi="Times New Roman"/>
          <w:color w:val="222222"/>
          <w:sz w:val="24"/>
          <w:szCs w:val="24"/>
          <w:shd w:val="clear" w:color="auto" w:fill="FFFFFF"/>
        </w:rPr>
        <w:t>2014</w:t>
      </w:r>
      <w:r>
        <w:rPr>
          <w:rFonts w:ascii="Times New Roman" w:hAnsi="Times New Roman"/>
          <w:color w:val="222222"/>
          <w:sz w:val="24"/>
          <w:szCs w:val="24"/>
          <w:shd w:val="clear" w:color="auto" w:fill="FFFFFF"/>
        </w:rPr>
        <w:t>)</w:t>
      </w:r>
      <w:r w:rsidRPr="00A10356">
        <w:rPr>
          <w:rFonts w:ascii="Times New Roman" w:hAnsi="Times New Roman"/>
          <w:color w:val="222222"/>
          <w:sz w:val="24"/>
          <w:szCs w:val="24"/>
          <w:shd w:val="clear" w:color="auto" w:fill="FFFFFF"/>
        </w:rPr>
        <w:t>. The impact of mental illness stigma on seeking and participating in mental health care. </w:t>
      </w:r>
      <w:r w:rsidRPr="00A10356">
        <w:rPr>
          <w:rFonts w:ascii="Times New Roman" w:hAnsi="Times New Roman"/>
          <w:i/>
          <w:iCs/>
          <w:color w:val="222222"/>
          <w:sz w:val="24"/>
          <w:szCs w:val="24"/>
          <w:shd w:val="clear" w:color="auto" w:fill="FFFFFF"/>
        </w:rPr>
        <w:t>Psychological Science in the Public Interest</w:t>
      </w:r>
      <w:r w:rsidRPr="00A10356">
        <w:rPr>
          <w:rFonts w:ascii="Times New Roman" w:hAnsi="Times New Roman"/>
          <w:color w:val="222222"/>
          <w:sz w:val="24"/>
          <w:szCs w:val="24"/>
          <w:shd w:val="clear" w:color="auto" w:fill="FFFFFF"/>
        </w:rPr>
        <w:t>, </w:t>
      </w:r>
      <w:r w:rsidRPr="00A10356">
        <w:rPr>
          <w:rFonts w:ascii="Times New Roman" w:hAnsi="Times New Roman"/>
          <w:i/>
          <w:iCs/>
          <w:color w:val="222222"/>
          <w:sz w:val="24"/>
          <w:szCs w:val="24"/>
          <w:shd w:val="clear" w:color="auto" w:fill="FFFFFF"/>
        </w:rPr>
        <w:t>15</w:t>
      </w:r>
      <w:r w:rsidRPr="00A10356">
        <w:rPr>
          <w:rFonts w:ascii="Times New Roman" w:hAnsi="Times New Roman"/>
          <w:color w:val="222222"/>
          <w:sz w:val="24"/>
          <w:szCs w:val="24"/>
          <w:shd w:val="clear" w:color="auto" w:fill="FFFFFF"/>
        </w:rPr>
        <w:t>(2), pp.37-70.</w:t>
      </w:r>
    </w:p>
    <w:p w14:paraId="5A51B58E" w14:textId="77777777" w:rsidR="00C03EB7" w:rsidRPr="00A10356" w:rsidRDefault="00C03EB7" w:rsidP="0071408B">
      <w:pPr>
        <w:spacing w:line="360" w:lineRule="auto"/>
        <w:ind w:left="709" w:hanging="709"/>
        <w:rPr>
          <w:rFonts w:ascii="Times New Roman" w:hAnsi="Times New Roman"/>
          <w:sz w:val="24"/>
          <w:szCs w:val="24"/>
        </w:rPr>
      </w:pPr>
      <w:r w:rsidRPr="00A10356">
        <w:rPr>
          <w:rFonts w:ascii="Times New Roman" w:hAnsi="Times New Roman"/>
          <w:color w:val="222222"/>
          <w:sz w:val="24"/>
          <w:szCs w:val="24"/>
          <w:shd w:val="clear" w:color="auto" w:fill="FFFFFF"/>
        </w:rPr>
        <w:t xml:space="preserve">Evans-Lacko, S., Brohan, E., </w:t>
      </w:r>
      <w:proofErr w:type="spellStart"/>
      <w:r w:rsidRPr="00A10356">
        <w:rPr>
          <w:rFonts w:ascii="Times New Roman" w:hAnsi="Times New Roman"/>
          <w:color w:val="222222"/>
          <w:sz w:val="24"/>
          <w:szCs w:val="24"/>
          <w:shd w:val="clear" w:color="auto" w:fill="FFFFFF"/>
        </w:rPr>
        <w:t>Mojtabai</w:t>
      </w:r>
      <w:proofErr w:type="spellEnd"/>
      <w:r w:rsidRPr="00A10356">
        <w:rPr>
          <w:rFonts w:ascii="Times New Roman" w:hAnsi="Times New Roman"/>
          <w:color w:val="222222"/>
          <w:sz w:val="24"/>
          <w:szCs w:val="24"/>
          <w:shd w:val="clear" w:color="auto" w:fill="FFFFFF"/>
        </w:rPr>
        <w:t xml:space="preserve">, R. and Thornicroft, G., </w:t>
      </w:r>
      <w:r>
        <w:rPr>
          <w:rFonts w:ascii="Times New Roman" w:hAnsi="Times New Roman"/>
          <w:color w:val="222222"/>
          <w:sz w:val="24"/>
          <w:szCs w:val="24"/>
          <w:shd w:val="clear" w:color="auto" w:fill="FFFFFF"/>
        </w:rPr>
        <w:t>(</w:t>
      </w:r>
      <w:r w:rsidRPr="00A10356">
        <w:rPr>
          <w:rFonts w:ascii="Times New Roman" w:hAnsi="Times New Roman"/>
          <w:color w:val="222222"/>
          <w:sz w:val="24"/>
          <w:szCs w:val="24"/>
          <w:shd w:val="clear" w:color="auto" w:fill="FFFFFF"/>
        </w:rPr>
        <w:t>2012</w:t>
      </w:r>
      <w:r>
        <w:rPr>
          <w:rFonts w:ascii="Times New Roman" w:hAnsi="Times New Roman"/>
          <w:color w:val="222222"/>
          <w:sz w:val="24"/>
          <w:szCs w:val="24"/>
          <w:shd w:val="clear" w:color="auto" w:fill="FFFFFF"/>
        </w:rPr>
        <w:t>)</w:t>
      </w:r>
      <w:r w:rsidRPr="00A10356">
        <w:rPr>
          <w:rFonts w:ascii="Times New Roman" w:hAnsi="Times New Roman"/>
          <w:color w:val="222222"/>
          <w:sz w:val="24"/>
          <w:szCs w:val="24"/>
          <w:shd w:val="clear" w:color="auto" w:fill="FFFFFF"/>
        </w:rPr>
        <w:t>. Association between public views of mental illness and self-stigma among individuals with mental illness in 14 European countries. </w:t>
      </w:r>
      <w:r w:rsidRPr="00A10356">
        <w:rPr>
          <w:rFonts w:ascii="Times New Roman" w:hAnsi="Times New Roman"/>
          <w:i/>
          <w:iCs/>
          <w:color w:val="222222"/>
          <w:sz w:val="24"/>
          <w:szCs w:val="24"/>
          <w:shd w:val="clear" w:color="auto" w:fill="FFFFFF"/>
        </w:rPr>
        <w:t>Psychological medicine</w:t>
      </w:r>
      <w:r w:rsidRPr="00A10356">
        <w:rPr>
          <w:rFonts w:ascii="Times New Roman" w:hAnsi="Times New Roman"/>
          <w:color w:val="222222"/>
          <w:sz w:val="24"/>
          <w:szCs w:val="24"/>
          <w:shd w:val="clear" w:color="auto" w:fill="FFFFFF"/>
        </w:rPr>
        <w:t>, </w:t>
      </w:r>
      <w:r w:rsidRPr="00A10356">
        <w:rPr>
          <w:rFonts w:ascii="Times New Roman" w:hAnsi="Times New Roman"/>
          <w:i/>
          <w:iCs/>
          <w:color w:val="222222"/>
          <w:sz w:val="24"/>
          <w:szCs w:val="24"/>
          <w:shd w:val="clear" w:color="auto" w:fill="FFFFFF"/>
        </w:rPr>
        <w:t>42</w:t>
      </w:r>
      <w:r w:rsidRPr="00A10356">
        <w:rPr>
          <w:rFonts w:ascii="Times New Roman" w:hAnsi="Times New Roman"/>
          <w:color w:val="222222"/>
          <w:sz w:val="24"/>
          <w:szCs w:val="24"/>
          <w:shd w:val="clear" w:color="auto" w:fill="FFFFFF"/>
        </w:rPr>
        <w:t>(8), pp.1741-1752.</w:t>
      </w:r>
    </w:p>
    <w:p w14:paraId="0BAEE700" w14:textId="77777777" w:rsidR="00C03EB7" w:rsidRPr="00A10356" w:rsidRDefault="00C03EB7" w:rsidP="0071408B">
      <w:pPr>
        <w:spacing w:line="360" w:lineRule="auto"/>
        <w:ind w:left="709" w:hanging="709"/>
        <w:rPr>
          <w:rFonts w:ascii="Times New Roman" w:hAnsi="Times New Roman"/>
          <w:sz w:val="24"/>
          <w:szCs w:val="24"/>
        </w:rPr>
      </w:pPr>
      <w:r w:rsidRPr="00A10356">
        <w:rPr>
          <w:rFonts w:ascii="Times New Roman" w:hAnsi="Times New Roman"/>
          <w:color w:val="222222"/>
          <w:sz w:val="24"/>
          <w:szCs w:val="24"/>
          <w:shd w:val="clear" w:color="auto" w:fill="FFFFFF"/>
        </w:rPr>
        <w:t xml:space="preserve">Evans-Lacko, S., Corker, E., Williams, P., Henderson, C. and Thornicroft, G., </w:t>
      </w:r>
      <w:r>
        <w:rPr>
          <w:rFonts w:ascii="Times New Roman" w:hAnsi="Times New Roman"/>
          <w:color w:val="222222"/>
          <w:sz w:val="24"/>
          <w:szCs w:val="24"/>
          <w:shd w:val="clear" w:color="auto" w:fill="FFFFFF"/>
        </w:rPr>
        <w:t>(</w:t>
      </w:r>
      <w:r w:rsidRPr="00A10356">
        <w:rPr>
          <w:rFonts w:ascii="Times New Roman" w:hAnsi="Times New Roman"/>
          <w:color w:val="222222"/>
          <w:sz w:val="24"/>
          <w:szCs w:val="24"/>
          <w:shd w:val="clear" w:color="auto" w:fill="FFFFFF"/>
        </w:rPr>
        <w:t>2014</w:t>
      </w:r>
      <w:r>
        <w:rPr>
          <w:rFonts w:ascii="Times New Roman" w:hAnsi="Times New Roman"/>
          <w:color w:val="222222"/>
          <w:sz w:val="24"/>
          <w:szCs w:val="24"/>
          <w:shd w:val="clear" w:color="auto" w:fill="FFFFFF"/>
        </w:rPr>
        <w:t>)</w:t>
      </w:r>
      <w:r w:rsidRPr="00A10356">
        <w:rPr>
          <w:rFonts w:ascii="Times New Roman" w:hAnsi="Times New Roman"/>
          <w:color w:val="222222"/>
          <w:sz w:val="24"/>
          <w:szCs w:val="24"/>
          <w:shd w:val="clear" w:color="auto" w:fill="FFFFFF"/>
        </w:rPr>
        <w:t>. Effect of the Time to Change anti-stigma campaign on trends in mental-illness-related public stigma among the English population in 2003–13: an analysis of survey data. </w:t>
      </w:r>
      <w:r w:rsidRPr="00A10356">
        <w:rPr>
          <w:rFonts w:ascii="Times New Roman" w:hAnsi="Times New Roman"/>
          <w:i/>
          <w:iCs/>
          <w:color w:val="222222"/>
          <w:sz w:val="24"/>
          <w:szCs w:val="24"/>
          <w:shd w:val="clear" w:color="auto" w:fill="FFFFFF"/>
        </w:rPr>
        <w:t>The Lancet Psychiatry</w:t>
      </w:r>
      <w:r w:rsidRPr="00A10356">
        <w:rPr>
          <w:rFonts w:ascii="Times New Roman" w:hAnsi="Times New Roman"/>
          <w:color w:val="222222"/>
          <w:sz w:val="24"/>
          <w:szCs w:val="24"/>
          <w:shd w:val="clear" w:color="auto" w:fill="FFFFFF"/>
        </w:rPr>
        <w:t>, </w:t>
      </w:r>
      <w:r w:rsidRPr="00A10356">
        <w:rPr>
          <w:rFonts w:ascii="Times New Roman" w:hAnsi="Times New Roman"/>
          <w:i/>
          <w:iCs/>
          <w:color w:val="222222"/>
          <w:sz w:val="24"/>
          <w:szCs w:val="24"/>
          <w:shd w:val="clear" w:color="auto" w:fill="FFFFFF"/>
        </w:rPr>
        <w:t>1</w:t>
      </w:r>
      <w:r w:rsidRPr="00A10356">
        <w:rPr>
          <w:rFonts w:ascii="Times New Roman" w:hAnsi="Times New Roman"/>
          <w:color w:val="222222"/>
          <w:sz w:val="24"/>
          <w:szCs w:val="24"/>
          <w:shd w:val="clear" w:color="auto" w:fill="FFFFFF"/>
        </w:rPr>
        <w:t>(2), pp.121-128.</w:t>
      </w:r>
    </w:p>
    <w:p w14:paraId="4FE09961" w14:textId="77777777" w:rsidR="00C03EB7" w:rsidRPr="00A10356" w:rsidRDefault="00C03EB7" w:rsidP="0071408B">
      <w:pPr>
        <w:spacing w:line="360" w:lineRule="auto"/>
        <w:ind w:left="709" w:hanging="709"/>
        <w:rPr>
          <w:rFonts w:ascii="Times New Roman" w:hAnsi="Times New Roman"/>
          <w:sz w:val="24"/>
          <w:szCs w:val="24"/>
        </w:rPr>
      </w:pPr>
      <w:r w:rsidRPr="00A10356">
        <w:rPr>
          <w:rFonts w:ascii="Times New Roman" w:hAnsi="Times New Roman"/>
          <w:color w:val="000000"/>
          <w:sz w:val="24"/>
          <w:szCs w:val="24"/>
        </w:rPr>
        <w:t>FA Press Release. (2019). </w:t>
      </w:r>
      <w:r w:rsidRPr="00A10356">
        <w:rPr>
          <w:rFonts w:ascii="Times New Roman" w:hAnsi="Times New Roman"/>
          <w:i/>
          <w:iCs/>
          <w:color w:val="000000"/>
          <w:sz w:val="24"/>
          <w:szCs w:val="24"/>
        </w:rPr>
        <w:t xml:space="preserve">New Drive </w:t>
      </w:r>
      <w:proofErr w:type="gramStart"/>
      <w:r w:rsidRPr="00A10356">
        <w:rPr>
          <w:rFonts w:ascii="Times New Roman" w:hAnsi="Times New Roman"/>
          <w:i/>
          <w:iCs/>
          <w:color w:val="000000"/>
          <w:sz w:val="24"/>
          <w:szCs w:val="24"/>
        </w:rPr>
        <w:t>To</w:t>
      </w:r>
      <w:proofErr w:type="gramEnd"/>
      <w:r w:rsidRPr="00A10356">
        <w:rPr>
          <w:rFonts w:ascii="Times New Roman" w:hAnsi="Times New Roman"/>
          <w:i/>
          <w:iCs/>
          <w:color w:val="000000"/>
          <w:sz w:val="24"/>
          <w:szCs w:val="24"/>
        </w:rPr>
        <w:t xml:space="preserve"> End The Stigma Surrounding Mental Health As The Duke Of Cambridge And The Fa Launch Heads Up Campaign.</w:t>
      </w:r>
      <w:r w:rsidRPr="00A10356">
        <w:rPr>
          <w:rFonts w:ascii="Times New Roman" w:hAnsi="Times New Roman"/>
          <w:color w:val="000000"/>
          <w:sz w:val="24"/>
          <w:szCs w:val="24"/>
        </w:rPr>
        <w:t xml:space="preserve"> Available: </w:t>
      </w:r>
      <w:hyperlink r:id="rId8" w:history="1">
        <w:r w:rsidRPr="00A10356">
          <w:rPr>
            <w:rStyle w:val="Hyperlink"/>
            <w:rFonts w:ascii="Times New Roman" w:hAnsi="Times New Roman"/>
            <w:sz w:val="24"/>
            <w:szCs w:val="24"/>
          </w:rPr>
          <w:t>http://www.thefa.com/news/2019/may/15/heads-up-launch-fc-not-alone-matthew-legg-150519</w:t>
        </w:r>
      </w:hyperlink>
      <w:r w:rsidRPr="00A10356">
        <w:rPr>
          <w:rFonts w:ascii="Times New Roman" w:hAnsi="Times New Roman"/>
          <w:color w:val="000000"/>
          <w:sz w:val="24"/>
          <w:szCs w:val="24"/>
        </w:rPr>
        <w:t>. (Accessed on: 5</w:t>
      </w:r>
      <w:r w:rsidRPr="00A10356">
        <w:rPr>
          <w:rFonts w:ascii="Times New Roman" w:hAnsi="Times New Roman"/>
          <w:color w:val="000000"/>
          <w:sz w:val="24"/>
          <w:szCs w:val="24"/>
          <w:vertAlign w:val="superscript"/>
        </w:rPr>
        <w:t>th</w:t>
      </w:r>
      <w:r w:rsidRPr="00A10356">
        <w:rPr>
          <w:rFonts w:ascii="Times New Roman" w:hAnsi="Times New Roman"/>
          <w:color w:val="000000"/>
          <w:sz w:val="24"/>
          <w:szCs w:val="24"/>
        </w:rPr>
        <w:t xml:space="preserve"> March 2020).</w:t>
      </w:r>
    </w:p>
    <w:p w14:paraId="766908C9" w14:textId="77777777" w:rsidR="00C03EB7" w:rsidRPr="00A10356" w:rsidRDefault="00C03EB7" w:rsidP="0071408B">
      <w:pPr>
        <w:spacing w:line="360" w:lineRule="auto"/>
        <w:ind w:left="709" w:hanging="709"/>
        <w:rPr>
          <w:rFonts w:ascii="Times New Roman" w:hAnsi="Times New Roman"/>
          <w:sz w:val="24"/>
          <w:szCs w:val="24"/>
        </w:rPr>
      </w:pPr>
      <w:proofErr w:type="spellStart"/>
      <w:r w:rsidRPr="00A10356">
        <w:rPr>
          <w:rFonts w:ascii="Times New Roman" w:hAnsi="Times New Roman"/>
          <w:color w:val="222222"/>
          <w:sz w:val="24"/>
          <w:szCs w:val="24"/>
          <w:shd w:val="clear" w:color="auto" w:fill="FFFFFF"/>
        </w:rPr>
        <w:t>Golberstein</w:t>
      </w:r>
      <w:proofErr w:type="spellEnd"/>
      <w:r w:rsidRPr="00A10356">
        <w:rPr>
          <w:rFonts w:ascii="Times New Roman" w:hAnsi="Times New Roman"/>
          <w:color w:val="222222"/>
          <w:sz w:val="24"/>
          <w:szCs w:val="24"/>
          <w:shd w:val="clear" w:color="auto" w:fill="FFFFFF"/>
        </w:rPr>
        <w:t xml:space="preserve">, E., Eisenberg, D. and </w:t>
      </w:r>
      <w:proofErr w:type="spellStart"/>
      <w:r w:rsidRPr="00A10356">
        <w:rPr>
          <w:rFonts w:ascii="Times New Roman" w:hAnsi="Times New Roman"/>
          <w:color w:val="222222"/>
          <w:sz w:val="24"/>
          <w:szCs w:val="24"/>
          <w:shd w:val="clear" w:color="auto" w:fill="FFFFFF"/>
        </w:rPr>
        <w:t>Gollust</w:t>
      </w:r>
      <w:proofErr w:type="spellEnd"/>
      <w:r w:rsidRPr="00A10356">
        <w:rPr>
          <w:rFonts w:ascii="Times New Roman" w:hAnsi="Times New Roman"/>
          <w:color w:val="222222"/>
          <w:sz w:val="24"/>
          <w:szCs w:val="24"/>
          <w:shd w:val="clear" w:color="auto" w:fill="FFFFFF"/>
        </w:rPr>
        <w:t xml:space="preserve">, S.E., </w:t>
      </w:r>
      <w:r>
        <w:rPr>
          <w:rFonts w:ascii="Times New Roman" w:hAnsi="Times New Roman"/>
          <w:color w:val="222222"/>
          <w:sz w:val="24"/>
          <w:szCs w:val="24"/>
          <w:shd w:val="clear" w:color="auto" w:fill="FFFFFF"/>
        </w:rPr>
        <w:t>(</w:t>
      </w:r>
      <w:r w:rsidRPr="00A10356">
        <w:rPr>
          <w:rFonts w:ascii="Times New Roman" w:hAnsi="Times New Roman"/>
          <w:color w:val="222222"/>
          <w:sz w:val="24"/>
          <w:szCs w:val="24"/>
          <w:shd w:val="clear" w:color="auto" w:fill="FFFFFF"/>
        </w:rPr>
        <w:t>2008</w:t>
      </w:r>
      <w:r>
        <w:rPr>
          <w:rFonts w:ascii="Times New Roman" w:hAnsi="Times New Roman"/>
          <w:color w:val="222222"/>
          <w:sz w:val="24"/>
          <w:szCs w:val="24"/>
          <w:shd w:val="clear" w:color="auto" w:fill="FFFFFF"/>
        </w:rPr>
        <w:t>)</w:t>
      </w:r>
      <w:r w:rsidRPr="00A10356">
        <w:rPr>
          <w:rFonts w:ascii="Times New Roman" w:hAnsi="Times New Roman"/>
          <w:color w:val="222222"/>
          <w:sz w:val="24"/>
          <w:szCs w:val="24"/>
          <w:shd w:val="clear" w:color="auto" w:fill="FFFFFF"/>
        </w:rPr>
        <w:t>. Perceived stigma and mental health care seeking. </w:t>
      </w:r>
      <w:r w:rsidRPr="00A10356">
        <w:rPr>
          <w:rFonts w:ascii="Times New Roman" w:hAnsi="Times New Roman"/>
          <w:i/>
          <w:iCs/>
          <w:color w:val="222222"/>
          <w:sz w:val="24"/>
          <w:szCs w:val="24"/>
          <w:shd w:val="clear" w:color="auto" w:fill="FFFFFF"/>
        </w:rPr>
        <w:t>Psychiatric services</w:t>
      </w:r>
      <w:r w:rsidRPr="00A10356">
        <w:rPr>
          <w:rFonts w:ascii="Times New Roman" w:hAnsi="Times New Roman"/>
          <w:color w:val="222222"/>
          <w:sz w:val="24"/>
          <w:szCs w:val="24"/>
          <w:shd w:val="clear" w:color="auto" w:fill="FFFFFF"/>
        </w:rPr>
        <w:t>, </w:t>
      </w:r>
      <w:r w:rsidRPr="00A10356">
        <w:rPr>
          <w:rFonts w:ascii="Times New Roman" w:hAnsi="Times New Roman"/>
          <w:i/>
          <w:iCs/>
          <w:color w:val="222222"/>
          <w:sz w:val="24"/>
          <w:szCs w:val="24"/>
          <w:shd w:val="clear" w:color="auto" w:fill="FFFFFF"/>
        </w:rPr>
        <w:t>59</w:t>
      </w:r>
      <w:r w:rsidRPr="00A10356">
        <w:rPr>
          <w:rFonts w:ascii="Times New Roman" w:hAnsi="Times New Roman"/>
          <w:color w:val="222222"/>
          <w:sz w:val="24"/>
          <w:szCs w:val="24"/>
          <w:shd w:val="clear" w:color="auto" w:fill="FFFFFF"/>
        </w:rPr>
        <w:t>(4), pp.392-399.</w:t>
      </w:r>
    </w:p>
    <w:p w14:paraId="3682EC19" w14:textId="77777777" w:rsidR="00C03EB7" w:rsidRPr="00A10356" w:rsidRDefault="00C03EB7" w:rsidP="0071408B">
      <w:pPr>
        <w:spacing w:line="360" w:lineRule="auto"/>
        <w:ind w:left="709" w:hanging="709"/>
        <w:rPr>
          <w:rFonts w:ascii="Times New Roman" w:hAnsi="Times New Roman"/>
          <w:sz w:val="24"/>
          <w:szCs w:val="24"/>
        </w:rPr>
      </w:pPr>
      <w:r w:rsidRPr="00A10356">
        <w:rPr>
          <w:rFonts w:ascii="Times New Roman" w:hAnsi="Times New Roman"/>
          <w:color w:val="000000"/>
          <w:sz w:val="24"/>
          <w:szCs w:val="24"/>
        </w:rPr>
        <w:t>Heads Together. (2020). </w:t>
      </w:r>
      <w:r w:rsidRPr="00A10356">
        <w:rPr>
          <w:rFonts w:ascii="Times New Roman" w:hAnsi="Times New Roman"/>
          <w:i/>
          <w:iCs/>
          <w:color w:val="000000"/>
          <w:sz w:val="24"/>
          <w:szCs w:val="24"/>
        </w:rPr>
        <w:t>About.</w:t>
      </w:r>
      <w:r w:rsidRPr="00A10356">
        <w:rPr>
          <w:rFonts w:ascii="Times New Roman" w:hAnsi="Times New Roman"/>
          <w:color w:val="000000"/>
          <w:sz w:val="24"/>
          <w:szCs w:val="24"/>
        </w:rPr>
        <w:t xml:space="preserve"> Available: </w:t>
      </w:r>
      <w:hyperlink r:id="rId9" w:history="1">
        <w:r w:rsidRPr="00A10356">
          <w:rPr>
            <w:rStyle w:val="Hyperlink"/>
            <w:rFonts w:ascii="Times New Roman" w:hAnsi="Times New Roman"/>
            <w:sz w:val="24"/>
            <w:szCs w:val="24"/>
          </w:rPr>
          <w:t>http://www.headstogether.org.uk/about/</w:t>
        </w:r>
      </w:hyperlink>
      <w:r w:rsidRPr="00A10356">
        <w:rPr>
          <w:rFonts w:ascii="Times New Roman" w:hAnsi="Times New Roman"/>
          <w:color w:val="000000"/>
          <w:sz w:val="24"/>
          <w:szCs w:val="24"/>
        </w:rPr>
        <w:t xml:space="preserve"> (Accessed on: 5</w:t>
      </w:r>
      <w:r w:rsidRPr="00A10356">
        <w:rPr>
          <w:rFonts w:ascii="Times New Roman" w:hAnsi="Times New Roman"/>
          <w:color w:val="000000"/>
          <w:sz w:val="24"/>
          <w:szCs w:val="24"/>
          <w:vertAlign w:val="superscript"/>
        </w:rPr>
        <w:t>th</w:t>
      </w:r>
      <w:r w:rsidRPr="00A10356">
        <w:rPr>
          <w:rFonts w:ascii="Times New Roman" w:hAnsi="Times New Roman"/>
          <w:color w:val="000000"/>
          <w:sz w:val="24"/>
          <w:szCs w:val="24"/>
        </w:rPr>
        <w:t xml:space="preserve"> March 2020).</w:t>
      </w:r>
    </w:p>
    <w:p w14:paraId="57A85645" w14:textId="77777777" w:rsidR="00C03EB7" w:rsidRPr="007772AA" w:rsidRDefault="00C03EB7" w:rsidP="0071408B">
      <w:pPr>
        <w:spacing w:line="360" w:lineRule="auto"/>
        <w:ind w:left="720" w:hanging="720"/>
        <w:rPr>
          <w:rFonts w:ascii="Times New Roman" w:hAnsi="Times New Roman"/>
          <w:sz w:val="24"/>
          <w:szCs w:val="24"/>
        </w:rPr>
      </w:pPr>
      <w:r w:rsidRPr="007772AA">
        <w:rPr>
          <w:rFonts w:ascii="Times New Roman" w:hAnsi="Times New Roman"/>
          <w:color w:val="000000"/>
          <w:sz w:val="24"/>
          <w:szCs w:val="24"/>
        </w:rPr>
        <w:t xml:space="preserve">Kakuma, R., </w:t>
      </w:r>
      <w:proofErr w:type="spellStart"/>
      <w:r w:rsidRPr="007772AA">
        <w:rPr>
          <w:rFonts w:ascii="Times New Roman" w:hAnsi="Times New Roman"/>
          <w:color w:val="000000"/>
          <w:sz w:val="24"/>
          <w:szCs w:val="24"/>
        </w:rPr>
        <w:t>Kleintjes</w:t>
      </w:r>
      <w:proofErr w:type="spellEnd"/>
      <w:r w:rsidRPr="007772AA">
        <w:rPr>
          <w:rFonts w:ascii="Times New Roman" w:hAnsi="Times New Roman"/>
          <w:color w:val="000000"/>
          <w:sz w:val="24"/>
          <w:szCs w:val="24"/>
        </w:rPr>
        <w:t xml:space="preserve">, S., Lund, C., Drew, N., Green, A., </w:t>
      </w:r>
      <w:proofErr w:type="spellStart"/>
      <w:r w:rsidRPr="007772AA">
        <w:rPr>
          <w:rFonts w:ascii="Times New Roman" w:hAnsi="Times New Roman"/>
          <w:color w:val="000000"/>
          <w:sz w:val="24"/>
          <w:szCs w:val="24"/>
        </w:rPr>
        <w:t>Flisher</w:t>
      </w:r>
      <w:proofErr w:type="spellEnd"/>
      <w:r w:rsidRPr="007772AA">
        <w:rPr>
          <w:rFonts w:ascii="Times New Roman" w:hAnsi="Times New Roman"/>
          <w:color w:val="000000"/>
          <w:sz w:val="24"/>
          <w:szCs w:val="24"/>
        </w:rPr>
        <w:t xml:space="preserve">, A., (2010). </w:t>
      </w:r>
      <w:r w:rsidRPr="007772AA">
        <w:rPr>
          <w:rFonts w:ascii="Times New Roman" w:hAnsi="Times New Roman"/>
          <w:i/>
          <w:iCs/>
          <w:color w:val="000000"/>
          <w:sz w:val="24"/>
          <w:szCs w:val="24"/>
        </w:rPr>
        <w:t>Mental Health Stigma: What is being done to raise awareness and reduce stigma in South Africa?</w:t>
      </w:r>
      <w:r w:rsidRPr="007772AA">
        <w:rPr>
          <w:rFonts w:ascii="Times New Roman" w:hAnsi="Times New Roman"/>
          <w:color w:val="000000"/>
          <w:sz w:val="24"/>
          <w:szCs w:val="24"/>
        </w:rPr>
        <w:t xml:space="preserve"> Afr. J. Psychiatry, 13(2) pp 116-124. </w:t>
      </w:r>
      <w:r w:rsidRPr="007772AA">
        <w:rPr>
          <w:rFonts w:ascii="Times New Roman" w:hAnsi="Times New Roman"/>
          <w:sz w:val="24"/>
          <w:szCs w:val="24"/>
        </w:rPr>
        <w:t xml:space="preserve">Available at: </w:t>
      </w:r>
      <w:hyperlink r:id="rId10" w:history="1">
        <w:r w:rsidRPr="007772AA">
          <w:rPr>
            <w:rStyle w:val="Hyperlink"/>
            <w:rFonts w:ascii="Times New Roman" w:hAnsi="Times New Roman"/>
            <w:sz w:val="24"/>
            <w:szCs w:val="24"/>
          </w:rPr>
          <w:t>https://www.ncbi.nlm.nih.gov/pubmed/20473472</w:t>
        </w:r>
      </w:hyperlink>
      <w:r>
        <w:rPr>
          <w:rFonts w:ascii="Times New Roman" w:hAnsi="Times New Roman"/>
          <w:sz w:val="24"/>
          <w:szCs w:val="24"/>
        </w:rPr>
        <w:t xml:space="preserve"> (Accessed on: 21</w:t>
      </w:r>
      <w:r w:rsidRPr="007772AA">
        <w:rPr>
          <w:rFonts w:ascii="Times New Roman" w:hAnsi="Times New Roman"/>
          <w:sz w:val="24"/>
          <w:szCs w:val="24"/>
          <w:vertAlign w:val="superscript"/>
        </w:rPr>
        <w:t>st</w:t>
      </w:r>
      <w:r>
        <w:rPr>
          <w:rFonts w:ascii="Times New Roman" w:hAnsi="Times New Roman"/>
          <w:sz w:val="24"/>
          <w:szCs w:val="24"/>
        </w:rPr>
        <w:t xml:space="preserve"> April 2020).</w:t>
      </w:r>
    </w:p>
    <w:p w14:paraId="70027113" w14:textId="77777777" w:rsidR="00C03EB7" w:rsidRPr="00A10356" w:rsidRDefault="00C03EB7" w:rsidP="0071408B">
      <w:pPr>
        <w:spacing w:line="360" w:lineRule="auto"/>
        <w:ind w:left="720" w:hanging="720"/>
        <w:rPr>
          <w:rFonts w:ascii="Times New Roman" w:hAnsi="Times New Roman"/>
          <w:color w:val="000000"/>
          <w:sz w:val="24"/>
          <w:szCs w:val="24"/>
        </w:rPr>
      </w:pPr>
      <w:r w:rsidRPr="00A10356">
        <w:rPr>
          <w:rFonts w:ascii="Times New Roman" w:hAnsi="Times New Roman"/>
          <w:color w:val="000000"/>
          <w:sz w:val="24"/>
          <w:szCs w:val="24"/>
        </w:rPr>
        <w:lastRenderedPageBreak/>
        <w:t xml:space="preserve">Legg, M., (2019). </w:t>
      </w:r>
      <w:r w:rsidRPr="00A10356">
        <w:rPr>
          <w:rFonts w:ascii="Times New Roman" w:hAnsi="Times New Roman"/>
          <w:i/>
          <w:iCs/>
          <w:color w:val="000000"/>
          <w:sz w:val="24"/>
          <w:szCs w:val="24"/>
        </w:rPr>
        <w:t>FA launch Heads Up campaign, sparking mental health discussion</w:t>
      </w:r>
      <w:r w:rsidRPr="00A10356">
        <w:rPr>
          <w:rFonts w:ascii="Times New Roman" w:hAnsi="Times New Roman"/>
          <w:color w:val="000000"/>
          <w:sz w:val="24"/>
          <w:szCs w:val="24"/>
        </w:rPr>
        <w:t xml:space="preserve">. Available at: </w:t>
      </w:r>
      <w:hyperlink r:id="rId11" w:history="1">
        <w:r w:rsidRPr="00A10356">
          <w:rPr>
            <w:rStyle w:val="Hyperlink"/>
            <w:rFonts w:ascii="Times New Roman" w:hAnsi="Times New Roman"/>
            <w:sz w:val="24"/>
            <w:szCs w:val="24"/>
          </w:rPr>
          <w:t>http://www.thefa.com/news/2019/may/15/heads-up-launch-fc-not-alone-matthew-legg-150519</w:t>
        </w:r>
      </w:hyperlink>
      <w:r w:rsidRPr="00A10356">
        <w:rPr>
          <w:rFonts w:ascii="Times New Roman" w:hAnsi="Times New Roman"/>
          <w:color w:val="000000"/>
          <w:sz w:val="24"/>
          <w:szCs w:val="24"/>
        </w:rPr>
        <w:t> (Accessed on: 10th March 2020).</w:t>
      </w:r>
    </w:p>
    <w:p w14:paraId="28B8E834" w14:textId="77777777" w:rsidR="00C03EB7" w:rsidRPr="00A10356" w:rsidRDefault="00C03EB7" w:rsidP="0071408B">
      <w:pPr>
        <w:spacing w:line="360" w:lineRule="auto"/>
        <w:ind w:left="720" w:hanging="720"/>
        <w:rPr>
          <w:rFonts w:ascii="Times New Roman" w:hAnsi="Times New Roman"/>
          <w:sz w:val="24"/>
          <w:szCs w:val="24"/>
        </w:rPr>
      </w:pPr>
      <w:r w:rsidRPr="00A10356">
        <w:rPr>
          <w:rFonts w:ascii="Times New Roman" w:hAnsi="Times New Roman"/>
          <w:color w:val="000000"/>
          <w:sz w:val="24"/>
          <w:szCs w:val="24"/>
        </w:rPr>
        <w:t xml:space="preserve">Mental Health Foundation, (2015). </w:t>
      </w:r>
      <w:r w:rsidRPr="00A10356">
        <w:rPr>
          <w:rFonts w:ascii="Times New Roman" w:hAnsi="Times New Roman"/>
          <w:i/>
          <w:iCs/>
          <w:color w:val="000000"/>
          <w:sz w:val="24"/>
          <w:szCs w:val="24"/>
        </w:rPr>
        <w:t>Stigma and discrimination</w:t>
      </w:r>
      <w:r w:rsidRPr="00A10356">
        <w:rPr>
          <w:rFonts w:ascii="Times New Roman" w:hAnsi="Times New Roman"/>
          <w:color w:val="000000"/>
          <w:sz w:val="24"/>
          <w:szCs w:val="24"/>
        </w:rPr>
        <w:t>. Available at: </w:t>
      </w:r>
      <w:hyperlink r:id="rId12" w:history="1">
        <w:r w:rsidRPr="00A10356">
          <w:rPr>
            <w:rStyle w:val="Hyperlink"/>
            <w:rFonts w:ascii="Times New Roman" w:hAnsi="Times New Roman"/>
            <w:sz w:val="24"/>
            <w:szCs w:val="24"/>
          </w:rPr>
          <w:t>https://www.mentalhealth.org.uk/a-to-z/s/stigma-and-discrimination</w:t>
        </w:r>
      </w:hyperlink>
      <w:r w:rsidRPr="00A10356">
        <w:rPr>
          <w:rFonts w:ascii="Times New Roman" w:hAnsi="Times New Roman"/>
          <w:color w:val="000000"/>
          <w:sz w:val="24"/>
          <w:szCs w:val="24"/>
        </w:rPr>
        <w:t> (Accessed on: 10th March 2020).</w:t>
      </w:r>
    </w:p>
    <w:p w14:paraId="58B0E7EF" w14:textId="77777777" w:rsidR="00C03EB7" w:rsidRPr="00A10356" w:rsidRDefault="00C03EB7" w:rsidP="0071408B">
      <w:pPr>
        <w:spacing w:line="360" w:lineRule="auto"/>
        <w:ind w:left="709" w:hanging="709"/>
        <w:rPr>
          <w:rFonts w:ascii="Times New Roman" w:hAnsi="Times New Roman"/>
          <w:sz w:val="24"/>
          <w:szCs w:val="24"/>
        </w:rPr>
      </w:pPr>
      <w:r w:rsidRPr="00A10356">
        <w:rPr>
          <w:rFonts w:ascii="Times New Roman" w:hAnsi="Times New Roman"/>
          <w:color w:val="000000"/>
          <w:sz w:val="24"/>
          <w:szCs w:val="24"/>
        </w:rPr>
        <w:t>Mental health Foundation. (2015). </w:t>
      </w:r>
      <w:r w:rsidRPr="00A10356">
        <w:rPr>
          <w:rFonts w:ascii="Times New Roman" w:hAnsi="Times New Roman"/>
          <w:i/>
          <w:iCs/>
          <w:color w:val="000000"/>
          <w:sz w:val="24"/>
          <w:szCs w:val="24"/>
        </w:rPr>
        <w:t>Stigma and discrimination.</w:t>
      </w:r>
      <w:r w:rsidRPr="00A10356">
        <w:rPr>
          <w:rFonts w:ascii="Times New Roman" w:hAnsi="Times New Roman"/>
          <w:color w:val="000000"/>
          <w:sz w:val="24"/>
          <w:szCs w:val="24"/>
        </w:rPr>
        <w:t xml:space="preserve"> Available: </w:t>
      </w:r>
      <w:hyperlink r:id="rId13" w:history="1">
        <w:r w:rsidRPr="007772AA">
          <w:rPr>
            <w:rStyle w:val="Hyperlink"/>
            <w:rFonts w:ascii="Times New Roman" w:hAnsi="Times New Roman"/>
            <w:sz w:val="24"/>
            <w:szCs w:val="24"/>
          </w:rPr>
          <w:t>https://www.mentalhealth.org.uk/a-to-z/s/stigma-and-discrimination</w:t>
        </w:r>
      </w:hyperlink>
      <w:r w:rsidRPr="00A10356">
        <w:rPr>
          <w:rFonts w:ascii="Times New Roman" w:hAnsi="Times New Roman"/>
          <w:color w:val="000000"/>
          <w:sz w:val="24"/>
          <w:szCs w:val="24"/>
        </w:rPr>
        <w:t>. (Accessed on: 5</w:t>
      </w:r>
      <w:r w:rsidRPr="00A10356">
        <w:rPr>
          <w:rFonts w:ascii="Times New Roman" w:hAnsi="Times New Roman"/>
          <w:color w:val="000000"/>
          <w:sz w:val="24"/>
          <w:szCs w:val="24"/>
          <w:vertAlign w:val="superscript"/>
        </w:rPr>
        <w:t>th</w:t>
      </w:r>
      <w:r w:rsidRPr="00A10356">
        <w:rPr>
          <w:rFonts w:ascii="Times New Roman" w:hAnsi="Times New Roman"/>
          <w:color w:val="000000"/>
          <w:sz w:val="24"/>
          <w:szCs w:val="24"/>
        </w:rPr>
        <w:t xml:space="preserve"> March 2020).</w:t>
      </w:r>
    </w:p>
    <w:p w14:paraId="15BE9BE3" w14:textId="77777777" w:rsidR="00C03EB7" w:rsidRPr="00C03EB7" w:rsidRDefault="00C03EB7" w:rsidP="0071408B">
      <w:pPr>
        <w:spacing w:line="360" w:lineRule="auto"/>
        <w:ind w:left="720" w:hanging="720"/>
        <w:rPr>
          <w:rFonts w:ascii="Times New Roman" w:hAnsi="Times New Roman"/>
          <w:color w:val="000000"/>
          <w:sz w:val="24"/>
          <w:szCs w:val="24"/>
        </w:rPr>
      </w:pPr>
      <w:r w:rsidRPr="00A10356">
        <w:rPr>
          <w:rFonts w:ascii="Times New Roman" w:hAnsi="Times New Roman"/>
          <w:color w:val="000000"/>
          <w:sz w:val="24"/>
          <w:szCs w:val="24"/>
        </w:rPr>
        <w:t xml:space="preserve">Mind, (2017). </w:t>
      </w:r>
      <w:r w:rsidRPr="00A10356">
        <w:rPr>
          <w:rFonts w:ascii="Times New Roman" w:hAnsi="Times New Roman"/>
          <w:i/>
          <w:iCs/>
          <w:color w:val="000000"/>
          <w:sz w:val="24"/>
          <w:szCs w:val="24"/>
        </w:rPr>
        <w:t>How common are mental health problems?</w:t>
      </w:r>
      <w:r w:rsidRPr="00A10356">
        <w:rPr>
          <w:rFonts w:ascii="Times New Roman" w:hAnsi="Times New Roman"/>
          <w:color w:val="000000"/>
          <w:sz w:val="24"/>
          <w:szCs w:val="24"/>
        </w:rPr>
        <w:t xml:space="preserve"> Available at: </w:t>
      </w:r>
      <w:hyperlink r:id="rId14" w:anchor="one" w:history="1">
        <w:r w:rsidRPr="00C03EB7">
          <w:rPr>
            <w:rStyle w:val="Hyperlink"/>
            <w:rFonts w:ascii="Times New Roman" w:hAnsi="Times New Roman"/>
            <w:sz w:val="24"/>
            <w:szCs w:val="24"/>
          </w:rPr>
          <w:t>https://www.mind.org.uk/information-support/types-of-mental-health-problems/statistics-and-facts-about-mental-health/how-common-are-mental-health-problems/#one</w:t>
        </w:r>
      </w:hyperlink>
      <w:r w:rsidRPr="00C03EB7">
        <w:rPr>
          <w:rFonts w:ascii="Times New Roman" w:hAnsi="Times New Roman"/>
          <w:color w:val="000000"/>
          <w:sz w:val="24"/>
          <w:szCs w:val="24"/>
        </w:rPr>
        <w:t> (Accessed on: 10</w:t>
      </w:r>
      <w:r w:rsidRPr="00C03EB7">
        <w:rPr>
          <w:rFonts w:ascii="Times New Roman" w:hAnsi="Times New Roman"/>
          <w:color w:val="000000"/>
          <w:sz w:val="24"/>
          <w:szCs w:val="24"/>
          <w:vertAlign w:val="superscript"/>
        </w:rPr>
        <w:t>th</w:t>
      </w:r>
      <w:r w:rsidRPr="00C03EB7">
        <w:rPr>
          <w:rFonts w:ascii="Times New Roman" w:hAnsi="Times New Roman"/>
          <w:color w:val="000000"/>
          <w:sz w:val="24"/>
          <w:szCs w:val="24"/>
        </w:rPr>
        <w:t xml:space="preserve"> March 2020).</w:t>
      </w:r>
    </w:p>
    <w:p w14:paraId="4C6F01B2" w14:textId="77777777" w:rsidR="00C03EB7" w:rsidRPr="00C03EB7" w:rsidRDefault="00C03EB7" w:rsidP="0071408B">
      <w:pPr>
        <w:spacing w:line="360" w:lineRule="auto"/>
        <w:ind w:left="720" w:hanging="720"/>
        <w:rPr>
          <w:rFonts w:ascii="Times New Roman" w:hAnsi="Times New Roman"/>
          <w:color w:val="000000"/>
          <w:sz w:val="24"/>
          <w:szCs w:val="24"/>
        </w:rPr>
      </w:pPr>
      <w:r w:rsidRPr="00C03EB7">
        <w:rPr>
          <w:rFonts w:ascii="Times New Roman" w:hAnsi="Times New Roman"/>
          <w:color w:val="000000"/>
          <w:sz w:val="24"/>
          <w:szCs w:val="24"/>
        </w:rPr>
        <w:t xml:space="preserve">Mind, </w:t>
      </w:r>
      <w:r w:rsidRPr="00C03EB7">
        <w:rPr>
          <w:rFonts w:ascii="Times New Roman" w:hAnsi="Times New Roman"/>
          <w:color w:val="000000"/>
          <w:sz w:val="24"/>
          <w:szCs w:val="24"/>
        </w:rPr>
        <w:t>(</w:t>
      </w:r>
      <w:r w:rsidRPr="00C03EB7">
        <w:rPr>
          <w:rFonts w:ascii="Times New Roman" w:hAnsi="Times New Roman"/>
          <w:color w:val="000000"/>
          <w:sz w:val="24"/>
          <w:szCs w:val="24"/>
        </w:rPr>
        <w:t>2019</w:t>
      </w:r>
      <w:r w:rsidRPr="00C03EB7">
        <w:rPr>
          <w:rFonts w:ascii="Times New Roman" w:hAnsi="Times New Roman"/>
          <w:color w:val="000000"/>
          <w:sz w:val="24"/>
          <w:szCs w:val="24"/>
        </w:rPr>
        <w:t>)</w:t>
      </w:r>
      <w:r w:rsidRPr="00C03EB7">
        <w:rPr>
          <w:rFonts w:ascii="Times New Roman" w:hAnsi="Times New Roman"/>
          <w:color w:val="000000"/>
          <w:sz w:val="24"/>
          <w:szCs w:val="24"/>
        </w:rPr>
        <w:t xml:space="preserve">. </w:t>
      </w:r>
      <w:r w:rsidRPr="00C03EB7">
        <w:rPr>
          <w:rFonts w:ascii="Times New Roman" w:hAnsi="Times New Roman"/>
          <w:i/>
          <w:iCs/>
          <w:color w:val="000000"/>
          <w:sz w:val="24"/>
          <w:szCs w:val="24"/>
        </w:rPr>
        <w:t>Disability Discrimination</w:t>
      </w:r>
      <w:r w:rsidRPr="00C03EB7">
        <w:rPr>
          <w:rFonts w:ascii="Times New Roman" w:hAnsi="Times New Roman"/>
          <w:color w:val="000000"/>
          <w:sz w:val="24"/>
          <w:szCs w:val="24"/>
        </w:rPr>
        <w:t xml:space="preserve">. </w:t>
      </w:r>
      <w:r w:rsidRPr="00C03EB7">
        <w:rPr>
          <w:rFonts w:ascii="Times New Roman" w:hAnsi="Times New Roman"/>
          <w:color w:val="000000"/>
          <w:sz w:val="24"/>
          <w:szCs w:val="24"/>
        </w:rPr>
        <w:t>Available at:</w:t>
      </w:r>
      <w:r w:rsidRPr="00C03EB7">
        <w:rPr>
          <w:rFonts w:ascii="Times New Roman" w:hAnsi="Times New Roman"/>
          <w:color w:val="000000"/>
          <w:sz w:val="24"/>
          <w:szCs w:val="24"/>
        </w:rPr>
        <w:t> </w:t>
      </w:r>
      <w:hyperlink r:id="rId15" w:history="1">
        <w:r w:rsidRPr="00C03EB7">
          <w:rPr>
            <w:rStyle w:val="Hyperlink"/>
            <w:rFonts w:ascii="Times New Roman" w:hAnsi="Times New Roman"/>
            <w:sz w:val="24"/>
            <w:szCs w:val="24"/>
          </w:rPr>
          <w:t>https://www.mind.org.uk/information-support/legal-rights/disability-discrimination/overview/</w:t>
        </w:r>
      </w:hyperlink>
      <w:r w:rsidRPr="00C03EB7">
        <w:rPr>
          <w:rFonts w:ascii="Times New Roman" w:hAnsi="Times New Roman"/>
          <w:color w:val="000000"/>
          <w:sz w:val="24"/>
          <w:szCs w:val="24"/>
        </w:rPr>
        <w:t> (</w:t>
      </w:r>
      <w:r w:rsidRPr="00C03EB7">
        <w:rPr>
          <w:rFonts w:ascii="Times New Roman" w:hAnsi="Times New Roman"/>
          <w:color w:val="000000"/>
          <w:sz w:val="24"/>
          <w:szCs w:val="24"/>
        </w:rPr>
        <w:t>A</w:t>
      </w:r>
      <w:r w:rsidRPr="00C03EB7">
        <w:rPr>
          <w:rFonts w:ascii="Times New Roman" w:hAnsi="Times New Roman"/>
          <w:color w:val="000000"/>
          <w:sz w:val="24"/>
          <w:szCs w:val="24"/>
        </w:rPr>
        <w:t>ccessed</w:t>
      </w:r>
      <w:r w:rsidRPr="00C03EB7">
        <w:rPr>
          <w:rFonts w:ascii="Times New Roman" w:hAnsi="Times New Roman"/>
          <w:color w:val="000000"/>
          <w:sz w:val="24"/>
          <w:szCs w:val="24"/>
        </w:rPr>
        <w:t xml:space="preserve"> on:</w:t>
      </w:r>
      <w:r w:rsidRPr="00C03EB7">
        <w:rPr>
          <w:rFonts w:ascii="Times New Roman" w:hAnsi="Times New Roman"/>
          <w:color w:val="000000"/>
          <w:sz w:val="24"/>
          <w:szCs w:val="24"/>
        </w:rPr>
        <w:t xml:space="preserve"> </w:t>
      </w:r>
      <w:r w:rsidRPr="00C03EB7">
        <w:rPr>
          <w:rFonts w:ascii="Times New Roman" w:hAnsi="Times New Roman"/>
          <w:color w:val="000000"/>
          <w:sz w:val="24"/>
          <w:szCs w:val="24"/>
        </w:rPr>
        <w:t>10</w:t>
      </w:r>
      <w:r w:rsidRPr="00C03EB7">
        <w:rPr>
          <w:rFonts w:ascii="Times New Roman" w:hAnsi="Times New Roman"/>
          <w:color w:val="000000"/>
          <w:sz w:val="24"/>
          <w:szCs w:val="24"/>
          <w:vertAlign w:val="superscript"/>
        </w:rPr>
        <w:t>th</w:t>
      </w:r>
      <w:r w:rsidRPr="00C03EB7">
        <w:rPr>
          <w:rFonts w:ascii="Times New Roman" w:hAnsi="Times New Roman"/>
          <w:color w:val="000000"/>
          <w:sz w:val="24"/>
          <w:szCs w:val="24"/>
        </w:rPr>
        <w:t xml:space="preserve"> April 2020)</w:t>
      </w:r>
    </w:p>
    <w:p w14:paraId="59A0E646" w14:textId="77777777" w:rsidR="00C03EB7" w:rsidRPr="008D2D95" w:rsidRDefault="00C03EB7" w:rsidP="008D2D95">
      <w:pPr>
        <w:spacing w:line="360" w:lineRule="auto"/>
        <w:ind w:left="720" w:hanging="720"/>
        <w:rPr>
          <w:rFonts w:ascii="Times New Roman" w:hAnsi="Times New Roman"/>
          <w:color w:val="000000"/>
          <w:sz w:val="24"/>
          <w:szCs w:val="24"/>
        </w:rPr>
      </w:pPr>
      <w:r w:rsidRPr="008D2D95">
        <w:rPr>
          <w:rFonts w:ascii="Times New Roman" w:hAnsi="Times New Roman"/>
          <w:color w:val="000000"/>
          <w:sz w:val="24"/>
          <w:szCs w:val="24"/>
        </w:rPr>
        <w:t xml:space="preserve">Mind, </w:t>
      </w:r>
      <w:r w:rsidRPr="008D2D95">
        <w:rPr>
          <w:rFonts w:ascii="Times New Roman" w:hAnsi="Times New Roman"/>
          <w:color w:val="000000"/>
          <w:sz w:val="24"/>
          <w:szCs w:val="24"/>
        </w:rPr>
        <w:t>(</w:t>
      </w:r>
      <w:r w:rsidRPr="008D2D95">
        <w:rPr>
          <w:rFonts w:ascii="Times New Roman" w:hAnsi="Times New Roman"/>
          <w:color w:val="000000"/>
          <w:sz w:val="24"/>
          <w:szCs w:val="24"/>
        </w:rPr>
        <w:t>2020</w:t>
      </w:r>
      <w:r w:rsidRPr="008D2D95">
        <w:rPr>
          <w:rFonts w:ascii="Times New Roman" w:hAnsi="Times New Roman"/>
          <w:color w:val="000000"/>
          <w:sz w:val="24"/>
          <w:szCs w:val="24"/>
        </w:rPr>
        <w:t>)</w:t>
      </w:r>
      <w:r w:rsidRPr="008D2D95">
        <w:rPr>
          <w:rFonts w:ascii="Times New Roman" w:hAnsi="Times New Roman"/>
          <w:color w:val="000000"/>
          <w:sz w:val="24"/>
          <w:szCs w:val="24"/>
        </w:rPr>
        <w:t xml:space="preserve">. </w:t>
      </w:r>
      <w:r w:rsidRPr="008D2D95">
        <w:rPr>
          <w:rFonts w:ascii="Times New Roman" w:hAnsi="Times New Roman"/>
          <w:i/>
          <w:iCs/>
          <w:color w:val="000000"/>
          <w:sz w:val="24"/>
          <w:szCs w:val="24"/>
        </w:rPr>
        <w:t>About the MHA 1983</w:t>
      </w:r>
      <w:r w:rsidRPr="008D2D95">
        <w:rPr>
          <w:rFonts w:ascii="Times New Roman" w:hAnsi="Times New Roman"/>
          <w:color w:val="000000"/>
          <w:sz w:val="24"/>
          <w:szCs w:val="24"/>
        </w:rPr>
        <w:t xml:space="preserve">. </w:t>
      </w:r>
      <w:r w:rsidRPr="008D2D95">
        <w:rPr>
          <w:rFonts w:ascii="Times New Roman" w:hAnsi="Times New Roman"/>
          <w:color w:val="000000"/>
          <w:sz w:val="24"/>
          <w:szCs w:val="24"/>
        </w:rPr>
        <w:t>Available at:</w:t>
      </w:r>
      <w:r w:rsidRPr="008D2D95">
        <w:rPr>
          <w:rFonts w:ascii="Times New Roman" w:hAnsi="Times New Roman"/>
          <w:color w:val="000000"/>
          <w:sz w:val="24"/>
          <w:szCs w:val="24"/>
        </w:rPr>
        <w:t> </w:t>
      </w:r>
      <w:hyperlink r:id="rId16" w:history="1">
        <w:r w:rsidRPr="008D2D95">
          <w:rPr>
            <w:rStyle w:val="Hyperlink"/>
            <w:rFonts w:ascii="Times New Roman" w:hAnsi="Times New Roman"/>
            <w:sz w:val="24"/>
            <w:szCs w:val="24"/>
          </w:rPr>
          <w:t>https://www.mind.org.uk/information-support/legal-rights/mental-health-act-1983/about-the-mha-1983/</w:t>
        </w:r>
      </w:hyperlink>
      <w:r w:rsidRPr="008D2D95">
        <w:rPr>
          <w:rFonts w:ascii="Times New Roman" w:hAnsi="Times New Roman"/>
          <w:color w:val="000000"/>
          <w:sz w:val="24"/>
          <w:szCs w:val="24"/>
        </w:rPr>
        <w:t> (</w:t>
      </w:r>
      <w:r w:rsidRPr="008D2D95">
        <w:rPr>
          <w:rFonts w:ascii="Times New Roman" w:hAnsi="Times New Roman"/>
          <w:color w:val="000000"/>
          <w:sz w:val="24"/>
          <w:szCs w:val="24"/>
        </w:rPr>
        <w:t>A</w:t>
      </w:r>
      <w:r w:rsidRPr="008D2D95">
        <w:rPr>
          <w:rFonts w:ascii="Times New Roman" w:hAnsi="Times New Roman"/>
          <w:color w:val="000000"/>
          <w:sz w:val="24"/>
          <w:szCs w:val="24"/>
        </w:rPr>
        <w:t>ccessed</w:t>
      </w:r>
      <w:r w:rsidRPr="008D2D95">
        <w:rPr>
          <w:rFonts w:ascii="Times New Roman" w:hAnsi="Times New Roman"/>
          <w:color w:val="000000"/>
          <w:sz w:val="24"/>
          <w:szCs w:val="24"/>
        </w:rPr>
        <w:t xml:space="preserve"> on</w:t>
      </w:r>
      <w:r w:rsidRPr="008D2D95">
        <w:rPr>
          <w:rFonts w:ascii="Times New Roman" w:hAnsi="Times New Roman"/>
          <w:color w:val="000000"/>
          <w:sz w:val="24"/>
          <w:szCs w:val="24"/>
        </w:rPr>
        <w:t xml:space="preserve"> </w:t>
      </w:r>
      <w:r w:rsidRPr="008D2D95">
        <w:rPr>
          <w:rFonts w:ascii="Times New Roman" w:hAnsi="Times New Roman"/>
          <w:color w:val="000000"/>
          <w:sz w:val="24"/>
          <w:szCs w:val="24"/>
        </w:rPr>
        <w:t>10</w:t>
      </w:r>
      <w:r w:rsidRPr="008D2D95">
        <w:rPr>
          <w:rFonts w:ascii="Times New Roman" w:hAnsi="Times New Roman"/>
          <w:color w:val="000000"/>
          <w:sz w:val="24"/>
          <w:szCs w:val="24"/>
          <w:vertAlign w:val="superscript"/>
        </w:rPr>
        <w:t>th</w:t>
      </w:r>
      <w:r w:rsidRPr="008D2D95">
        <w:rPr>
          <w:rFonts w:ascii="Times New Roman" w:hAnsi="Times New Roman"/>
          <w:color w:val="000000"/>
          <w:sz w:val="24"/>
          <w:szCs w:val="24"/>
        </w:rPr>
        <w:t xml:space="preserve"> April 20</w:t>
      </w:r>
      <w:r w:rsidRPr="008D2D95">
        <w:rPr>
          <w:rFonts w:ascii="Times New Roman" w:hAnsi="Times New Roman"/>
          <w:color w:val="000000"/>
          <w:sz w:val="24"/>
          <w:szCs w:val="24"/>
        </w:rPr>
        <w:t>20).</w:t>
      </w:r>
    </w:p>
    <w:p w14:paraId="0CAEF8C1" w14:textId="77777777" w:rsidR="00C03EB7" w:rsidRPr="00A10356" w:rsidRDefault="00C03EB7" w:rsidP="0071408B">
      <w:pPr>
        <w:spacing w:line="360" w:lineRule="auto"/>
        <w:ind w:left="709" w:hanging="709"/>
        <w:rPr>
          <w:rFonts w:ascii="Times New Roman" w:hAnsi="Times New Roman"/>
          <w:sz w:val="24"/>
          <w:szCs w:val="24"/>
        </w:rPr>
      </w:pPr>
      <w:r w:rsidRPr="00A10356">
        <w:rPr>
          <w:rFonts w:ascii="Times New Roman" w:hAnsi="Times New Roman"/>
          <w:color w:val="000000"/>
          <w:sz w:val="24"/>
          <w:szCs w:val="24"/>
        </w:rPr>
        <w:t>The FA. (2019). </w:t>
      </w:r>
      <w:r w:rsidRPr="00A10356">
        <w:rPr>
          <w:rFonts w:ascii="Times New Roman" w:hAnsi="Times New Roman"/>
          <w:i/>
          <w:iCs/>
          <w:color w:val="000000"/>
          <w:sz w:val="24"/>
          <w:szCs w:val="24"/>
        </w:rPr>
        <w:t xml:space="preserve">As We Launch Mental Health Campaign, Hear How Matt Legg Bounced Back </w:t>
      </w:r>
      <w:proofErr w:type="gramStart"/>
      <w:r w:rsidRPr="00A10356">
        <w:rPr>
          <w:rFonts w:ascii="Times New Roman" w:hAnsi="Times New Roman"/>
          <w:i/>
          <w:iCs/>
          <w:color w:val="000000"/>
          <w:sz w:val="24"/>
          <w:szCs w:val="24"/>
        </w:rPr>
        <w:t>From</w:t>
      </w:r>
      <w:proofErr w:type="gramEnd"/>
      <w:r w:rsidRPr="00A10356">
        <w:rPr>
          <w:rFonts w:ascii="Times New Roman" w:hAnsi="Times New Roman"/>
          <w:i/>
          <w:iCs/>
          <w:color w:val="000000"/>
          <w:sz w:val="24"/>
          <w:szCs w:val="24"/>
        </w:rPr>
        <w:t xml:space="preserve"> Depression.</w:t>
      </w:r>
      <w:r w:rsidRPr="00A10356">
        <w:rPr>
          <w:rFonts w:ascii="Times New Roman" w:hAnsi="Times New Roman"/>
          <w:color w:val="000000"/>
          <w:sz w:val="24"/>
          <w:szCs w:val="24"/>
        </w:rPr>
        <w:t xml:space="preserve"> Available: </w:t>
      </w:r>
      <w:hyperlink r:id="rId17" w:history="1">
        <w:r w:rsidRPr="00A10356">
          <w:rPr>
            <w:rStyle w:val="Hyperlink"/>
            <w:rFonts w:ascii="Times New Roman" w:hAnsi="Times New Roman"/>
            <w:sz w:val="24"/>
            <w:szCs w:val="24"/>
          </w:rPr>
          <w:t>http://www.thefa.com/news/2019/may/15/heads-up-launch-fc-not-alone-matthew-legg-150519</w:t>
        </w:r>
      </w:hyperlink>
      <w:r w:rsidRPr="00A10356">
        <w:rPr>
          <w:rFonts w:ascii="Times New Roman" w:hAnsi="Times New Roman"/>
          <w:color w:val="000000"/>
          <w:sz w:val="24"/>
          <w:szCs w:val="24"/>
        </w:rPr>
        <w:t>. (Accessed on: 5</w:t>
      </w:r>
      <w:r w:rsidRPr="00A10356">
        <w:rPr>
          <w:rFonts w:ascii="Times New Roman" w:hAnsi="Times New Roman"/>
          <w:color w:val="000000"/>
          <w:sz w:val="24"/>
          <w:szCs w:val="24"/>
          <w:vertAlign w:val="superscript"/>
        </w:rPr>
        <w:t>th</w:t>
      </w:r>
      <w:r w:rsidRPr="00A10356">
        <w:rPr>
          <w:rFonts w:ascii="Times New Roman" w:hAnsi="Times New Roman"/>
          <w:color w:val="000000"/>
          <w:sz w:val="24"/>
          <w:szCs w:val="24"/>
        </w:rPr>
        <w:t xml:space="preserve"> March 2020).</w:t>
      </w:r>
    </w:p>
    <w:p w14:paraId="2F89B81D" w14:textId="77777777" w:rsidR="00C03EB7" w:rsidRPr="00A10356" w:rsidRDefault="00C03EB7" w:rsidP="0071408B">
      <w:pPr>
        <w:spacing w:line="360" w:lineRule="auto"/>
        <w:ind w:left="709" w:hanging="709"/>
        <w:rPr>
          <w:rFonts w:ascii="Times New Roman" w:hAnsi="Times New Roman"/>
          <w:sz w:val="24"/>
          <w:szCs w:val="24"/>
        </w:rPr>
      </w:pPr>
      <w:r w:rsidRPr="00A10356">
        <w:rPr>
          <w:rFonts w:ascii="Times New Roman" w:hAnsi="Times New Roman"/>
          <w:color w:val="000000"/>
          <w:sz w:val="24"/>
          <w:szCs w:val="24"/>
        </w:rPr>
        <w:t>The Health and Social Care Information Centre. (2011). </w:t>
      </w:r>
      <w:r w:rsidRPr="00A10356">
        <w:rPr>
          <w:rFonts w:ascii="Times New Roman" w:hAnsi="Times New Roman"/>
          <w:i/>
          <w:iCs/>
          <w:color w:val="000000"/>
          <w:sz w:val="24"/>
          <w:szCs w:val="24"/>
        </w:rPr>
        <w:t>Attitudes to Mental Illness - 2011 survey report.</w:t>
      </w:r>
      <w:r w:rsidRPr="00A10356">
        <w:rPr>
          <w:rFonts w:ascii="Times New Roman" w:hAnsi="Times New Roman"/>
          <w:color w:val="000000"/>
          <w:sz w:val="24"/>
          <w:szCs w:val="24"/>
        </w:rPr>
        <w:t xml:space="preserve"> Available: </w:t>
      </w:r>
      <w:hyperlink r:id="rId18" w:history="1">
        <w:r w:rsidRPr="00A10356">
          <w:rPr>
            <w:rStyle w:val="Hyperlink"/>
            <w:rFonts w:ascii="Times New Roman" w:hAnsi="Times New Roman"/>
            <w:sz w:val="24"/>
            <w:szCs w:val="24"/>
          </w:rPr>
          <w:t>https://files.digital.nhs.uk/publicationimport/pub00xxx/pub00292/atti-ment-illn-2011-sur-rep.pdf</w:t>
        </w:r>
      </w:hyperlink>
      <w:r w:rsidRPr="00A10356">
        <w:rPr>
          <w:rFonts w:ascii="Times New Roman" w:hAnsi="Times New Roman"/>
          <w:color w:val="000000"/>
          <w:sz w:val="24"/>
          <w:szCs w:val="24"/>
        </w:rPr>
        <w:t>. (Accessed on: 5</w:t>
      </w:r>
      <w:r w:rsidRPr="00A10356">
        <w:rPr>
          <w:rFonts w:ascii="Times New Roman" w:hAnsi="Times New Roman"/>
          <w:color w:val="000000"/>
          <w:sz w:val="24"/>
          <w:szCs w:val="24"/>
          <w:vertAlign w:val="superscript"/>
        </w:rPr>
        <w:t>th</w:t>
      </w:r>
      <w:r w:rsidRPr="00A10356">
        <w:rPr>
          <w:rFonts w:ascii="Times New Roman" w:hAnsi="Times New Roman"/>
          <w:color w:val="000000"/>
          <w:sz w:val="24"/>
          <w:szCs w:val="24"/>
        </w:rPr>
        <w:t xml:space="preserve"> March 2020).</w:t>
      </w:r>
    </w:p>
    <w:p w14:paraId="51690C9F" w14:textId="77777777" w:rsidR="00C03EB7" w:rsidRPr="00A10356" w:rsidRDefault="00C03EB7" w:rsidP="0071408B">
      <w:pPr>
        <w:spacing w:line="360" w:lineRule="auto"/>
        <w:ind w:left="720" w:hanging="720"/>
        <w:rPr>
          <w:rFonts w:ascii="Times New Roman" w:hAnsi="Times New Roman"/>
          <w:sz w:val="24"/>
          <w:szCs w:val="24"/>
        </w:rPr>
      </w:pPr>
      <w:r w:rsidRPr="00A10356">
        <w:rPr>
          <w:rFonts w:ascii="Times New Roman" w:hAnsi="Times New Roman"/>
          <w:color w:val="000000"/>
          <w:sz w:val="24"/>
          <w:szCs w:val="24"/>
        </w:rPr>
        <w:t xml:space="preserve">The Royal Family (n.d.) </w:t>
      </w:r>
      <w:r w:rsidRPr="00A10356">
        <w:rPr>
          <w:rFonts w:ascii="Times New Roman" w:hAnsi="Times New Roman"/>
          <w:i/>
          <w:iCs/>
          <w:color w:val="000000"/>
          <w:sz w:val="24"/>
          <w:szCs w:val="24"/>
        </w:rPr>
        <w:t>Heads Together: The Duke and Duchess of Cambridge and Prince Harry’s campaign to end stigma around mental health</w:t>
      </w:r>
      <w:r w:rsidRPr="00A10356">
        <w:rPr>
          <w:rFonts w:ascii="Times New Roman" w:hAnsi="Times New Roman"/>
          <w:color w:val="000000"/>
          <w:sz w:val="24"/>
          <w:szCs w:val="24"/>
        </w:rPr>
        <w:t>. Available at: </w:t>
      </w:r>
      <w:hyperlink r:id="rId19" w:history="1">
        <w:r w:rsidRPr="00A10356">
          <w:rPr>
            <w:rStyle w:val="Hyperlink"/>
            <w:rFonts w:ascii="Times New Roman" w:hAnsi="Times New Roman"/>
            <w:sz w:val="24"/>
            <w:szCs w:val="24"/>
          </w:rPr>
          <w:t>https://www.royal.uk/heads-together-duke-and-duchess-cambridge-and-prince-harrys-campaign-end-stigma-around-mental-health</w:t>
        </w:r>
      </w:hyperlink>
      <w:r w:rsidRPr="00A10356">
        <w:rPr>
          <w:rFonts w:ascii="Times New Roman" w:hAnsi="Times New Roman"/>
          <w:color w:val="000000"/>
          <w:sz w:val="24"/>
          <w:szCs w:val="24"/>
        </w:rPr>
        <w:t> (Accessed on: 10</w:t>
      </w:r>
      <w:r w:rsidRPr="00A10356">
        <w:rPr>
          <w:rFonts w:ascii="Times New Roman" w:hAnsi="Times New Roman"/>
          <w:color w:val="000000"/>
          <w:sz w:val="24"/>
          <w:szCs w:val="24"/>
          <w:vertAlign w:val="superscript"/>
        </w:rPr>
        <w:t>th</w:t>
      </w:r>
      <w:r w:rsidRPr="00A10356">
        <w:rPr>
          <w:rFonts w:ascii="Times New Roman" w:hAnsi="Times New Roman"/>
          <w:color w:val="000000"/>
          <w:sz w:val="24"/>
          <w:szCs w:val="24"/>
        </w:rPr>
        <w:t xml:space="preserve"> March 2020).</w:t>
      </w:r>
    </w:p>
    <w:p w14:paraId="461612AB" w14:textId="77777777" w:rsidR="00C03EB7" w:rsidRPr="008D2D95" w:rsidRDefault="00C03EB7" w:rsidP="008D2D95">
      <w:pPr>
        <w:spacing w:line="360" w:lineRule="auto"/>
        <w:ind w:left="709" w:hanging="709"/>
        <w:rPr>
          <w:rFonts w:ascii="Times New Roman" w:hAnsi="Times New Roman"/>
          <w:sz w:val="24"/>
          <w:szCs w:val="24"/>
        </w:rPr>
      </w:pPr>
      <w:r w:rsidRPr="00A10356">
        <w:rPr>
          <w:rFonts w:ascii="Times New Roman" w:hAnsi="Times New Roman"/>
          <w:color w:val="222222"/>
          <w:sz w:val="24"/>
          <w:szCs w:val="24"/>
          <w:shd w:val="clear" w:color="auto" w:fill="FFFFFF"/>
        </w:rPr>
        <w:lastRenderedPageBreak/>
        <w:t xml:space="preserve">Thornicroft, G., Mehta, N., Clement, S., Evans-Lacko, S., Doherty, M., Rose, D., </w:t>
      </w:r>
      <w:proofErr w:type="spellStart"/>
      <w:r w:rsidRPr="00A10356">
        <w:rPr>
          <w:rFonts w:ascii="Times New Roman" w:hAnsi="Times New Roman"/>
          <w:color w:val="222222"/>
          <w:sz w:val="24"/>
          <w:szCs w:val="24"/>
          <w:shd w:val="clear" w:color="auto" w:fill="FFFFFF"/>
        </w:rPr>
        <w:t>Koschorke</w:t>
      </w:r>
      <w:proofErr w:type="spellEnd"/>
      <w:r w:rsidRPr="00A10356">
        <w:rPr>
          <w:rFonts w:ascii="Times New Roman" w:hAnsi="Times New Roman"/>
          <w:color w:val="222222"/>
          <w:sz w:val="24"/>
          <w:szCs w:val="24"/>
          <w:shd w:val="clear" w:color="auto" w:fill="FFFFFF"/>
        </w:rPr>
        <w:t xml:space="preserve">, M., </w:t>
      </w:r>
      <w:proofErr w:type="spellStart"/>
      <w:r w:rsidRPr="00A10356">
        <w:rPr>
          <w:rFonts w:ascii="Times New Roman" w:hAnsi="Times New Roman"/>
          <w:color w:val="222222"/>
          <w:sz w:val="24"/>
          <w:szCs w:val="24"/>
          <w:shd w:val="clear" w:color="auto" w:fill="FFFFFF"/>
        </w:rPr>
        <w:t>Shidhaye</w:t>
      </w:r>
      <w:proofErr w:type="spellEnd"/>
      <w:r w:rsidRPr="00A10356">
        <w:rPr>
          <w:rFonts w:ascii="Times New Roman" w:hAnsi="Times New Roman"/>
          <w:color w:val="222222"/>
          <w:sz w:val="24"/>
          <w:szCs w:val="24"/>
          <w:shd w:val="clear" w:color="auto" w:fill="FFFFFF"/>
        </w:rPr>
        <w:t>, R., O'Reilly, C. and Henderson, C., (2016). Evidence for effective interventions to reduce mental-health-related stigma and discrimination. </w:t>
      </w:r>
      <w:r w:rsidRPr="00A10356">
        <w:rPr>
          <w:rFonts w:ascii="Times New Roman" w:hAnsi="Times New Roman"/>
          <w:i/>
          <w:iCs/>
          <w:color w:val="222222"/>
          <w:sz w:val="24"/>
          <w:szCs w:val="24"/>
          <w:shd w:val="clear" w:color="auto" w:fill="FFFFFF"/>
        </w:rPr>
        <w:t>The Lancet</w:t>
      </w:r>
      <w:r w:rsidRPr="00A10356">
        <w:rPr>
          <w:rFonts w:ascii="Times New Roman" w:hAnsi="Times New Roman"/>
          <w:color w:val="222222"/>
          <w:sz w:val="24"/>
          <w:szCs w:val="24"/>
          <w:shd w:val="clear" w:color="auto" w:fill="FFFFFF"/>
        </w:rPr>
        <w:t>, </w:t>
      </w:r>
      <w:r w:rsidRPr="00A10356">
        <w:rPr>
          <w:rFonts w:ascii="Times New Roman" w:hAnsi="Times New Roman"/>
          <w:i/>
          <w:iCs/>
          <w:color w:val="222222"/>
          <w:sz w:val="24"/>
          <w:szCs w:val="24"/>
          <w:shd w:val="clear" w:color="auto" w:fill="FFFFFF"/>
        </w:rPr>
        <w:t>387</w:t>
      </w:r>
      <w:r w:rsidRPr="00A10356">
        <w:rPr>
          <w:rFonts w:ascii="Times New Roman" w:hAnsi="Times New Roman"/>
          <w:color w:val="222222"/>
          <w:sz w:val="24"/>
          <w:szCs w:val="24"/>
          <w:shd w:val="clear" w:color="auto" w:fill="FFFFFF"/>
        </w:rPr>
        <w:t>(10023), pp.1123-1132.</w:t>
      </w:r>
    </w:p>
    <w:p w14:paraId="57D6FAF8" w14:textId="77777777" w:rsidR="00C03EB7" w:rsidRPr="00A10356" w:rsidRDefault="00C03EB7" w:rsidP="0071408B">
      <w:pPr>
        <w:spacing w:line="360" w:lineRule="auto"/>
        <w:ind w:left="709" w:hanging="709"/>
        <w:rPr>
          <w:rFonts w:ascii="Times New Roman" w:hAnsi="Times New Roman"/>
          <w:sz w:val="24"/>
          <w:szCs w:val="24"/>
        </w:rPr>
      </w:pPr>
      <w:r w:rsidRPr="00A10356">
        <w:rPr>
          <w:rFonts w:ascii="Times New Roman" w:hAnsi="Times New Roman"/>
          <w:color w:val="000000"/>
          <w:sz w:val="24"/>
          <w:szCs w:val="24"/>
        </w:rPr>
        <w:t>Time to Change. (2015). </w:t>
      </w:r>
      <w:r w:rsidRPr="00A10356">
        <w:rPr>
          <w:rFonts w:ascii="Times New Roman" w:hAnsi="Times New Roman"/>
          <w:i/>
          <w:iCs/>
          <w:color w:val="000000"/>
          <w:sz w:val="24"/>
          <w:szCs w:val="24"/>
        </w:rPr>
        <w:t>Attitudes to Mental Illness 2014 Research Report.</w:t>
      </w:r>
      <w:r w:rsidRPr="00A10356">
        <w:rPr>
          <w:rFonts w:ascii="Times New Roman" w:hAnsi="Times New Roman"/>
          <w:color w:val="000000"/>
          <w:sz w:val="24"/>
          <w:szCs w:val="24"/>
        </w:rPr>
        <w:t xml:space="preserve"> Available: </w:t>
      </w:r>
      <w:hyperlink r:id="rId20" w:history="1">
        <w:r w:rsidRPr="003B045B">
          <w:rPr>
            <w:rStyle w:val="Hyperlink"/>
            <w:rFonts w:ascii="Times New Roman" w:hAnsi="Times New Roman"/>
            <w:sz w:val="24"/>
            <w:szCs w:val="24"/>
          </w:rPr>
          <w:t>https://www.time-to-change.org.uk/sites/default/files/Attitudes_to_mental_illness_2014_</w:t>
        </w:r>
        <w:bookmarkStart w:id="0" w:name="_Hlt34299710"/>
        <w:bookmarkStart w:id="1" w:name="_Hlt34299711"/>
        <w:r w:rsidRPr="003B045B">
          <w:rPr>
            <w:rStyle w:val="Hyperlink"/>
            <w:rFonts w:ascii="Times New Roman" w:hAnsi="Times New Roman"/>
            <w:sz w:val="24"/>
            <w:szCs w:val="24"/>
          </w:rPr>
          <w:t>r</w:t>
        </w:r>
        <w:bookmarkEnd w:id="0"/>
        <w:bookmarkEnd w:id="1"/>
        <w:r w:rsidRPr="003B045B">
          <w:rPr>
            <w:rStyle w:val="Hyperlink"/>
            <w:rFonts w:ascii="Times New Roman" w:hAnsi="Times New Roman"/>
            <w:sz w:val="24"/>
            <w:szCs w:val="24"/>
          </w:rPr>
          <w:t>eport_final_0.pdf</w:t>
        </w:r>
      </w:hyperlink>
      <w:r w:rsidRPr="00A10356">
        <w:rPr>
          <w:rFonts w:ascii="Times New Roman" w:hAnsi="Times New Roman"/>
          <w:color w:val="000000"/>
          <w:sz w:val="24"/>
          <w:szCs w:val="24"/>
        </w:rPr>
        <w:t xml:space="preserve"> (Accessed on: 5</w:t>
      </w:r>
      <w:r w:rsidRPr="00A10356">
        <w:rPr>
          <w:rFonts w:ascii="Times New Roman" w:hAnsi="Times New Roman"/>
          <w:color w:val="000000"/>
          <w:sz w:val="24"/>
          <w:szCs w:val="24"/>
          <w:vertAlign w:val="superscript"/>
        </w:rPr>
        <w:t>th</w:t>
      </w:r>
      <w:r w:rsidRPr="00A10356">
        <w:rPr>
          <w:rFonts w:ascii="Times New Roman" w:hAnsi="Times New Roman"/>
          <w:color w:val="000000"/>
          <w:sz w:val="24"/>
          <w:szCs w:val="24"/>
        </w:rPr>
        <w:t xml:space="preserve"> March 2020).</w:t>
      </w:r>
    </w:p>
    <w:p w14:paraId="6D66D58E" w14:textId="77777777" w:rsidR="00C03EB7" w:rsidRPr="00ED3EAF" w:rsidRDefault="00C03EB7" w:rsidP="00ED3EAF">
      <w:pPr>
        <w:spacing w:line="360" w:lineRule="auto"/>
        <w:ind w:left="709" w:hanging="709"/>
        <w:rPr>
          <w:rFonts w:ascii="Times New Roman" w:hAnsi="Times New Roman"/>
          <w:sz w:val="24"/>
          <w:szCs w:val="24"/>
          <w:shd w:val="clear" w:color="auto" w:fill="FFFFFF"/>
        </w:rPr>
      </w:pPr>
      <w:r w:rsidRPr="00ED3EAF">
        <w:rPr>
          <w:rFonts w:ascii="Times New Roman" w:hAnsi="Times New Roman"/>
          <w:sz w:val="24"/>
          <w:szCs w:val="24"/>
          <w:shd w:val="clear" w:color="auto" w:fill="FFFFFF"/>
        </w:rPr>
        <w:t xml:space="preserve">Welsh Government, </w:t>
      </w:r>
      <w:r w:rsidRPr="00ED3EAF">
        <w:rPr>
          <w:rFonts w:ascii="Times New Roman" w:hAnsi="Times New Roman"/>
          <w:sz w:val="24"/>
          <w:szCs w:val="24"/>
          <w:shd w:val="clear" w:color="auto" w:fill="FFFFFF"/>
        </w:rPr>
        <w:t>(</w:t>
      </w:r>
      <w:r w:rsidRPr="00ED3EAF">
        <w:rPr>
          <w:rFonts w:ascii="Times New Roman" w:hAnsi="Times New Roman"/>
          <w:sz w:val="24"/>
          <w:szCs w:val="24"/>
          <w:shd w:val="clear" w:color="auto" w:fill="FFFFFF"/>
        </w:rPr>
        <w:t>2012). Together for mental health. A strategy for mental health and wellbeing in Wales.</w:t>
      </w:r>
    </w:p>
    <w:p w14:paraId="1D1BA425" w14:textId="77777777" w:rsidR="00C03EB7" w:rsidRPr="00ED3EAF" w:rsidRDefault="00C03EB7" w:rsidP="00A10356">
      <w:pPr>
        <w:spacing w:line="360" w:lineRule="auto"/>
        <w:rPr>
          <w:rFonts w:ascii="Times New Roman" w:hAnsi="Times New Roman"/>
          <w:sz w:val="24"/>
          <w:szCs w:val="24"/>
          <w:shd w:val="clear" w:color="auto" w:fill="FFFFFF"/>
        </w:rPr>
      </w:pPr>
      <w:r w:rsidRPr="00ED3EAF">
        <w:rPr>
          <w:rFonts w:ascii="Times New Roman" w:hAnsi="Times New Roman"/>
          <w:sz w:val="24"/>
          <w:szCs w:val="24"/>
          <w:shd w:val="clear" w:color="auto" w:fill="FFFFFF"/>
        </w:rPr>
        <w:t xml:space="preserve">World Health Organization, (2013). </w:t>
      </w:r>
      <w:r w:rsidRPr="00ED3EAF">
        <w:rPr>
          <w:rFonts w:ascii="Times New Roman" w:hAnsi="Times New Roman"/>
          <w:i/>
          <w:iCs/>
          <w:sz w:val="24"/>
          <w:szCs w:val="24"/>
          <w:shd w:val="clear" w:color="auto" w:fill="FFFFFF"/>
        </w:rPr>
        <w:t>Mental health action plan 2013-2020</w:t>
      </w:r>
      <w:r w:rsidRPr="00ED3EAF">
        <w:rPr>
          <w:rFonts w:ascii="Times New Roman" w:hAnsi="Times New Roman"/>
          <w:sz w:val="24"/>
          <w:szCs w:val="24"/>
          <w:shd w:val="clear" w:color="auto" w:fill="FFFFFF"/>
        </w:rPr>
        <w:t>.</w:t>
      </w:r>
    </w:p>
    <w:sectPr w:rsidR="00C03EB7" w:rsidRPr="00ED3EAF" w:rsidSect="007C18DE">
      <w:headerReference w:type="default" r:id="rId21"/>
      <w:pgSz w:w="11906" w:h="16838" w:code="9"/>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5E012C" w14:textId="77777777" w:rsidR="00303C13" w:rsidRDefault="00303C13">
      <w:pPr>
        <w:spacing w:after="0"/>
      </w:pPr>
      <w:r>
        <w:separator/>
      </w:r>
    </w:p>
  </w:endnote>
  <w:endnote w:type="continuationSeparator" w:id="0">
    <w:p w14:paraId="5FA290ED" w14:textId="77777777" w:rsidR="00303C13" w:rsidRDefault="00303C1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03FA73" w14:textId="77777777" w:rsidR="00303C13" w:rsidRDefault="00303C13">
      <w:pPr>
        <w:spacing w:after="0"/>
      </w:pPr>
      <w:r>
        <w:rPr>
          <w:color w:val="000000"/>
        </w:rPr>
        <w:separator/>
      </w:r>
    </w:p>
  </w:footnote>
  <w:footnote w:type="continuationSeparator" w:id="0">
    <w:p w14:paraId="7BBBE03D" w14:textId="77777777" w:rsidR="00303C13" w:rsidRDefault="00303C13">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EDC4EB" w14:textId="77777777" w:rsidR="00D206ED" w:rsidRDefault="000376B4">
    <w:pPr>
      <w:pStyle w:val="Header"/>
      <w:tabs>
        <w:tab w:val="clear" w:pos="9026"/>
      </w:tabs>
    </w:pPr>
    <w:r>
      <w:t>Manon Jones</w:t>
    </w:r>
    <w:r>
      <w:tab/>
      <w:t>1802793 SJSI5021 Hot Topics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4821"/>
    <w:rsid w:val="000376B4"/>
    <w:rsid w:val="00055A82"/>
    <w:rsid w:val="000F335A"/>
    <w:rsid w:val="00121C64"/>
    <w:rsid w:val="00303C13"/>
    <w:rsid w:val="00304692"/>
    <w:rsid w:val="00337103"/>
    <w:rsid w:val="003635FA"/>
    <w:rsid w:val="003A722F"/>
    <w:rsid w:val="003D7C82"/>
    <w:rsid w:val="004345FD"/>
    <w:rsid w:val="004E4078"/>
    <w:rsid w:val="004F52B4"/>
    <w:rsid w:val="005138ED"/>
    <w:rsid w:val="00546E76"/>
    <w:rsid w:val="0058017D"/>
    <w:rsid w:val="00584928"/>
    <w:rsid w:val="005F4272"/>
    <w:rsid w:val="00624BD3"/>
    <w:rsid w:val="006C28FF"/>
    <w:rsid w:val="0071408B"/>
    <w:rsid w:val="007163D2"/>
    <w:rsid w:val="0075190C"/>
    <w:rsid w:val="007770D0"/>
    <w:rsid w:val="007772AA"/>
    <w:rsid w:val="00786777"/>
    <w:rsid w:val="007956C3"/>
    <w:rsid w:val="007C18DE"/>
    <w:rsid w:val="008D2D95"/>
    <w:rsid w:val="009A6F1B"/>
    <w:rsid w:val="00A10356"/>
    <w:rsid w:val="00A6615B"/>
    <w:rsid w:val="00AC6ADB"/>
    <w:rsid w:val="00B725D2"/>
    <w:rsid w:val="00BF0098"/>
    <w:rsid w:val="00C03EB7"/>
    <w:rsid w:val="00CA4821"/>
    <w:rsid w:val="00CC7131"/>
    <w:rsid w:val="00D87413"/>
    <w:rsid w:val="00DE1036"/>
    <w:rsid w:val="00ED3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101B6"/>
  <w15:docId w15:val="{E6885181-AFCF-41BD-8615-307BF0218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character" w:styleId="FollowedHyperlink">
    <w:name w:val="FollowedHyperlink"/>
    <w:basedOn w:val="DefaultParagraphFont"/>
    <w:rPr>
      <w:color w:val="954F72"/>
      <w:u w:val="single"/>
    </w:rPr>
  </w:style>
  <w:style w:type="character" w:customStyle="1" w:styleId="UnresolvedMention1">
    <w:name w:val="Unresolved Mention1"/>
    <w:basedOn w:val="DefaultParagraphFont"/>
    <w:rPr>
      <w:color w:val="605E5C"/>
      <w:shd w:val="clear" w:color="auto" w:fill="E1DFDD"/>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ListParagraph">
    <w:name w:val="List Paragraph"/>
    <w:basedOn w:val="Normal"/>
    <w:uiPriority w:val="34"/>
    <w:qFormat/>
    <w:rsid w:val="007163D2"/>
    <w:pPr>
      <w:ind w:left="720"/>
      <w:contextualSpacing/>
    </w:pPr>
  </w:style>
  <w:style w:type="character" w:customStyle="1" w:styleId="UnresolvedMention2">
    <w:name w:val="Unresolved Mention2"/>
    <w:basedOn w:val="DefaultParagraphFont"/>
    <w:uiPriority w:val="99"/>
    <w:semiHidden/>
    <w:unhideWhenUsed/>
    <w:rsid w:val="007772AA"/>
    <w:rPr>
      <w:color w:val="605E5C"/>
      <w:shd w:val="clear" w:color="auto" w:fill="E1DFDD"/>
    </w:rPr>
  </w:style>
  <w:style w:type="paragraph" w:styleId="BalloonText">
    <w:name w:val="Balloon Text"/>
    <w:basedOn w:val="Normal"/>
    <w:link w:val="BalloonTextChar"/>
    <w:uiPriority w:val="99"/>
    <w:semiHidden/>
    <w:unhideWhenUsed/>
    <w:rsid w:val="007C18DE"/>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18D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thefa.com/news/2019/may/15/heads-up-launch-fc-not-alone-matthew-legg-150519" TargetMode="External"/><Relationship Id="rId13" Type="http://schemas.openxmlformats.org/officeDocument/2006/relationships/hyperlink" Target="https://www.mentalhealth.org.uk/a-to-z/s/stigma-and-discrimination" TargetMode="External"/><Relationship Id="rId18" Type="http://schemas.openxmlformats.org/officeDocument/2006/relationships/hyperlink" Target="https://files.digital.nhs.uk/publicationimport/pub00xxx/pub00292/atti-ment-illn-2011-sur-rep.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bbc.co.uk/sport/football/47399142" TargetMode="External"/><Relationship Id="rId12" Type="http://schemas.openxmlformats.org/officeDocument/2006/relationships/hyperlink" Target="https://www.mentalhealth.org.uk/a-to-z/s/stigma-and-discrimination" TargetMode="External"/><Relationship Id="rId17" Type="http://schemas.openxmlformats.org/officeDocument/2006/relationships/hyperlink" Target="http://www.thefa.com/news/2019/may/15/heads-up-launch-fc-not-alone-matthew-legg-150519" TargetMode="External"/><Relationship Id="rId2" Type="http://schemas.openxmlformats.org/officeDocument/2006/relationships/styles" Target="styles.xml"/><Relationship Id="rId16" Type="http://schemas.openxmlformats.org/officeDocument/2006/relationships/hyperlink" Target="https://www.mind.org.uk/information-support/legal-rights/mental-health-act-1983/about-the-mha-1983/" TargetMode="External"/><Relationship Id="rId20" Type="http://schemas.openxmlformats.org/officeDocument/2006/relationships/hyperlink" Target="https://www.time-to-change.org.uk/sites/default/files/Attitudes_to_mental_illness_2014_report_final_0.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thefa.com/news/2019/may/15/heads-up-launch-fc-not-alone-matthew-legg-150519" TargetMode="External"/><Relationship Id="rId5" Type="http://schemas.openxmlformats.org/officeDocument/2006/relationships/footnotes" Target="footnotes.xml"/><Relationship Id="rId15" Type="http://schemas.openxmlformats.org/officeDocument/2006/relationships/hyperlink" Target="https://www.mind.org.uk/information-support/legal-rights/disability-discrimination/overview/" TargetMode="External"/><Relationship Id="rId23" Type="http://schemas.openxmlformats.org/officeDocument/2006/relationships/theme" Target="theme/theme1.xml"/><Relationship Id="rId10" Type="http://schemas.openxmlformats.org/officeDocument/2006/relationships/hyperlink" Target="https://www.ncbi.nlm.nih.gov/pubmed/20473472" TargetMode="External"/><Relationship Id="rId19" Type="http://schemas.openxmlformats.org/officeDocument/2006/relationships/hyperlink" Target="https://www.royal.uk/heads-together-duke-and-duchess-cambridge-and-prince-harrys-campaign-end-stigma-around-mental-health" TargetMode="External"/><Relationship Id="rId4" Type="http://schemas.openxmlformats.org/officeDocument/2006/relationships/webSettings" Target="webSettings.xml"/><Relationship Id="rId9" Type="http://schemas.openxmlformats.org/officeDocument/2006/relationships/hyperlink" Target="http://www.headstogether.org.uk/about/" TargetMode="External"/><Relationship Id="rId14" Type="http://schemas.openxmlformats.org/officeDocument/2006/relationships/hyperlink" Target="https://www.mind.org.uk/information-support/types-of-mental-health-problems/statistics-and-facts-about-mental-health/how-common-are-mental-health-problem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9D3B86-4B89-473D-BCF7-6353E2FD0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2455</Words>
  <Characters>13999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Manon Jones (1802793)</dc:creator>
  <dc:description/>
  <cp:lastModifiedBy>Manon Jones (1802793)</cp:lastModifiedBy>
  <cp:revision>2</cp:revision>
  <cp:lastPrinted>2020-04-21T16:26:00Z</cp:lastPrinted>
  <dcterms:created xsi:type="dcterms:W3CDTF">2020-04-23T16:00:00Z</dcterms:created>
  <dcterms:modified xsi:type="dcterms:W3CDTF">2020-04-23T16:00:00Z</dcterms:modified>
</cp:coreProperties>
</file>