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26EE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B75BD8E" w14:textId="77777777" w:rsidR="00CA7D5E" w:rsidRPr="004C3A0B" w:rsidRDefault="00CA7D5E" w:rsidP="00682C6A">
      <w:pPr>
        <w:tabs>
          <w:tab w:val="left" w:pos="5103"/>
        </w:tabs>
        <w:ind w:right="282"/>
        <w:jc w:val="center"/>
        <w:rPr>
          <w:rFonts w:ascii="Arial" w:hAnsi="Arial" w:cs="Arial"/>
          <w:b/>
          <w:bCs/>
        </w:rPr>
      </w:pPr>
    </w:p>
    <w:p w14:paraId="7EF5D36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BC79C0" w14:textId="77777777" w:rsidR="00280A88" w:rsidRPr="004C3A0B" w:rsidRDefault="00280A88" w:rsidP="00280A88">
      <w:pPr>
        <w:tabs>
          <w:tab w:val="left" w:pos="5103"/>
        </w:tabs>
        <w:ind w:right="282"/>
        <w:jc w:val="center"/>
        <w:rPr>
          <w:rFonts w:ascii="Arial" w:hAnsi="Arial" w:cs="Arial"/>
          <w:b/>
          <w:bCs/>
          <w:sz w:val="16"/>
          <w:szCs w:val="16"/>
        </w:rPr>
      </w:pPr>
    </w:p>
    <w:p w14:paraId="549798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C1AFCD" w14:textId="77777777" w:rsidR="00EF6306" w:rsidRPr="004C3A0B" w:rsidRDefault="00EF6306" w:rsidP="00700361">
      <w:pPr>
        <w:tabs>
          <w:tab w:val="left" w:pos="5103"/>
        </w:tabs>
        <w:ind w:right="282"/>
        <w:jc w:val="both"/>
        <w:rPr>
          <w:rFonts w:ascii="Arial" w:hAnsi="Arial" w:cs="Arial"/>
          <w:sz w:val="22"/>
          <w:szCs w:val="22"/>
        </w:rPr>
      </w:pPr>
    </w:p>
    <w:p w14:paraId="5F8234B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12E6518" w14:textId="77777777" w:rsidR="00280A88" w:rsidRPr="004C3A0B" w:rsidRDefault="00280A88" w:rsidP="00700361">
      <w:pPr>
        <w:tabs>
          <w:tab w:val="left" w:pos="5103"/>
        </w:tabs>
        <w:ind w:right="282"/>
        <w:jc w:val="both"/>
        <w:rPr>
          <w:rFonts w:ascii="Arial" w:hAnsi="Arial" w:cs="Arial"/>
          <w:sz w:val="22"/>
          <w:szCs w:val="22"/>
        </w:rPr>
      </w:pPr>
    </w:p>
    <w:p w14:paraId="0BE91E2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36FFF0" w14:textId="77777777" w:rsidR="00EF6306" w:rsidRPr="004C3A0B" w:rsidRDefault="00EF6306" w:rsidP="00700361">
      <w:pPr>
        <w:tabs>
          <w:tab w:val="left" w:pos="5103"/>
        </w:tabs>
        <w:ind w:right="282"/>
        <w:jc w:val="both"/>
        <w:rPr>
          <w:rFonts w:ascii="Arial" w:hAnsi="Arial" w:cs="Arial"/>
          <w:sz w:val="22"/>
          <w:szCs w:val="22"/>
        </w:rPr>
      </w:pPr>
    </w:p>
    <w:p w14:paraId="1E05430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E916CB" w14:textId="77777777" w:rsidR="007D46AF" w:rsidRPr="004C3A0B" w:rsidRDefault="007D46AF" w:rsidP="00FB4F7A">
      <w:pPr>
        <w:autoSpaceDE w:val="0"/>
        <w:autoSpaceDN w:val="0"/>
        <w:adjustRightInd w:val="0"/>
        <w:jc w:val="both"/>
        <w:rPr>
          <w:rFonts w:ascii="Arial" w:hAnsi="Arial" w:cs="Arial"/>
          <w:sz w:val="22"/>
          <w:szCs w:val="22"/>
        </w:rPr>
      </w:pPr>
    </w:p>
    <w:p w14:paraId="6B1C4CE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7BE1321" w14:textId="77777777" w:rsidR="00424773" w:rsidRDefault="00424773" w:rsidP="00280A88">
      <w:pPr>
        <w:autoSpaceDE w:val="0"/>
        <w:autoSpaceDN w:val="0"/>
        <w:adjustRightInd w:val="0"/>
        <w:jc w:val="both"/>
        <w:rPr>
          <w:rFonts w:ascii="Arial" w:hAnsi="Arial" w:cs="Arial"/>
          <w:sz w:val="22"/>
          <w:szCs w:val="22"/>
        </w:rPr>
      </w:pPr>
    </w:p>
    <w:p w14:paraId="11F0A6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826566A" w14:textId="77777777" w:rsidR="0041408E" w:rsidRPr="004C3A0B" w:rsidRDefault="0041408E" w:rsidP="00280A88">
      <w:pPr>
        <w:autoSpaceDE w:val="0"/>
        <w:autoSpaceDN w:val="0"/>
        <w:adjustRightInd w:val="0"/>
        <w:jc w:val="both"/>
        <w:rPr>
          <w:rFonts w:ascii="Arial" w:hAnsi="Arial" w:cs="Arial"/>
          <w:sz w:val="22"/>
          <w:szCs w:val="22"/>
        </w:rPr>
      </w:pPr>
    </w:p>
    <w:p w14:paraId="51CDFBB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63DB7A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26A501" w14:textId="77777777" w:rsidTr="003257BD">
        <w:trPr>
          <w:trHeight w:val="439"/>
        </w:trPr>
        <w:tc>
          <w:tcPr>
            <w:tcW w:w="3253" w:type="dxa"/>
            <w:gridSpan w:val="2"/>
            <w:shd w:val="clear" w:color="auto" w:fill="F2F2F2" w:themeFill="background1" w:themeFillShade="F2"/>
          </w:tcPr>
          <w:p w14:paraId="68BC43C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9814AFE" w14:textId="7767DF44" w:rsidR="00CE6A00" w:rsidRPr="004C3A0B" w:rsidRDefault="005367B2" w:rsidP="008C4441">
            <w:pPr>
              <w:rPr>
                <w:rFonts w:ascii="Arial" w:hAnsi="Arial" w:cs="Arial"/>
                <w:sz w:val="22"/>
                <w:szCs w:val="22"/>
              </w:rPr>
            </w:pPr>
            <w:r>
              <w:rPr>
                <w:rFonts w:ascii="Arial" w:hAnsi="Arial" w:cs="Arial"/>
                <w:sz w:val="22"/>
                <w:szCs w:val="22"/>
              </w:rPr>
              <w:t xml:space="preserve">Gruffydd </w:t>
            </w:r>
            <w:proofErr w:type="spellStart"/>
            <w:r>
              <w:rPr>
                <w:rFonts w:ascii="Arial" w:hAnsi="Arial" w:cs="Arial"/>
                <w:sz w:val="22"/>
                <w:szCs w:val="22"/>
              </w:rPr>
              <w:t>Eilian</w:t>
            </w:r>
            <w:proofErr w:type="spellEnd"/>
            <w:r>
              <w:rPr>
                <w:rFonts w:ascii="Arial" w:hAnsi="Arial" w:cs="Arial"/>
                <w:sz w:val="22"/>
                <w:szCs w:val="22"/>
              </w:rPr>
              <w:t xml:space="preserve"> Evans</w:t>
            </w:r>
          </w:p>
        </w:tc>
      </w:tr>
      <w:tr w:rsidR="00425DA7" w:rsidRPr="004C3A0B" w14:paraId="4BA544ED" w14:textId="77777777" w:rsidTr="002A152D">
        <w:trPr>
          <w:trHeight w:val="472"/>
        </w:trPr>
        <w:tc>
          <w:tcPr>
            <w:tcW w:w="3253" w:type="dxa"/>
            <w:gridSpan w:val="2"/>
            <w:shd w:val="clear" w:color="auto" w:fill="BFBFBF" w:themeFill="background1" w:themeFillShade="BF"/>
            <w:vAlign w:val="center"/>
          </w:tcPr>
          <w:p w14:paraId="3594C9B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80B4DB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B1565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24976C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75DCAB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435B67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7BC94C8" w14:textId="77777777" w:rsidTr="003257BD">
        <w:trPr>
          <w:trHeight w:val="472"/>
        </w:trPr>
        <w:tc>
          <w:tcPr>
            <w:tcW w:w="2544" w:type="dxa"/>
            <w:shd w:val="clear" w:color="auto" w:fill="F2F2F2" w:themeFill="background1" w:themeFillShade="F2"/>
            <w:vAlign w:val="center"/>
          </w:tcPr>
          <w:p w14:paraId="1E52085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17066A" w14:textId="33B98ACB" w:rsidR="00425DA7" w:rsidRDefault="005367B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5DE04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E72FB55"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20D46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815C3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8A4A9D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CB952BB" w14:textId="77777777" w:rsidTr="00E16786">
        <w:trPr>
          <w:cantSplit/>
          <w:trHeight w:val="334"/>
        </w:trPr>
        <w:tc>
          <w:tcPr>
            <w:tcW w:w="3253" w:type="dxa"/>
            <w:shd w:val="clear" w:color="auto" w:fill="F2F2F2" w:themeFill="background1" w:themeFillShade="F2"/>
          </w:tcPr>
          <w:p w14:paraId="6013F67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8E23160" w14:textId="4FDBC7A8" w:rsidR="00A51109" w:rsidRDefault="005367B2" w:rsidP="008C4441">
            <w:pPr>
              <w:rPr>
                <w:rFonts w:ascii="Arial" w:hAnsi="Arial" w:cs="Arial"/>
                <w:sz w:val="22"/>
                <w:szCs w:val="22"/>
              </w:rPr>
            </w:pPr>
            <w:r>
              <w:rPr>
                <w:rFonts w:ascii="Arial" w:hAnsi="Arial" w:cs="Arial"/>
                <w:sz w:val="22"/>
                <w:szCs w:val="22"/>
              </w:rPr>
              <w:t>Institute of Education and Humanities</w:t>
            </w:r>
          </w:p>
          <w:p w14:paraId="188D3866" w14:textId="77777777" w:rsidR="003257BD" w:rsidRPr="004C3A0B" w:rsidRDefault="003257BD" w:rsidP="008C4441">
            <w:pPr>
              <w:rPr>
                <w:rFonts w:ascii="Arial" w:hAnsi="Arial" w:cs="Arial"/>
                <w:sz w:val="22"/>
                <w:szCs w:val="22"/>
              </w:rPr>
            </w:pPr>
          </w:p>
        </w:tc>
      </w:tr>
      <w:tr w:rsidR="00494691" w:rsidRPr="004C3A0B" w14:paraId="57208C99" w14:textId="77777777" w:rsidTr="00E16786">
        <w:trPr>
          <w:cantSplit/>
          <w:trHeight w:val="340"/>
        </w:trPr>
        <w:tc>
          <w:tcPr>
            <w:tcW w:w="3253" w:type="dxa"/>
            <w:shd w:val="clear" w:color="auto" w:fill="F2F2F2" w:themeFill="background1" w:themeFillShade="F2"/>
          </w:tcPr>
          <w:p w14:paraId="6CA7BA2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9E666D" w14:textId="6DDD15FD" w:rsidR="00494691" w:rsidRDefault="005367B2" w:rsidP="008C4441">
            <w:pPr>
              <w:rPr>
                <w:rFonts w:ascii="Arial" w:hAnsi="Arial" w:cs="Arial"/>
                <w:sz w:val="22"/>
                <w:szCs w:val="22"/>
              </w:rPr>
            </w:pPr>
            <w:proofErr w:type="spellStart"/>
            <w:r>
              <w:rPr>
                <w:rFonts w:ascii="Arial" w:hAnsi="Arial" w:cs="Arial"/>
                <w:sz w:val="22"/>
                <w:szCs w:val="22"/>
              </w:rPr>
              <w:t>Carmardden</w:t>
            </w:r>
            <w:proofErr w:type="spellEnd"/>
          </w:p>
          <w:p w14:paraId="4CCC5D35" w14:textId="77777777" w:rsidR="003257BD" w:rsidRPr="004C3A0B" w:rsidRDefault="003257BD" w:rsidP="008C4441">
            <w:pPr>
              <w:rPr>
                <w:rFonts w:ascii="Arial" w:hAnsi="Arial" w:cs="Arial"/>
                <w:sz w:val="22"/>
                <w:szCs w:val="22"/>
              </w:rPr>
            </w:pPr>
          </w:p>
        </w:tc>
      </w:tr>
      <w:tr w:rsidR="00494691" w:rsidRPr="004C3A0B" w14:paraId="15AEBD65" w14:textId="77777777" w:rsidTr="00E16786">
        <w:trPr>
          <w:cantSplit/>
          <w:trHeight w:val="340"/>
        </w:trPr>
        <w:tc>
          <w:tcPr>
            <w:tcW w:w="3253" w:type="dxa"/>
            <w:shd w:val="clear" w:color="auto" w:fill="F2F2F2" w:themeFill="background1" w:themeFillShade="F2"/>
          </w:tcPr>
          <w:p w14:paraId="16BEBB5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E252EA7" w14:textId="2BEF3943" w:rsidR="00494691" w:rsidRDefault="003E2925" w:rsidP="008C4441">
            <w:pPr>
              <w:rPr>
                <w:rFonts w:ascii="Arial" w:hAnsi="Arial" w:cs="Arial"/>
                <w:sz w:val="22"/>
                <w:szCs w:val="22"/>
              </w:rPr>
            </w:pPr>
            <w:r>
              <w:rPr>
                <w:rFonts w:ascii="Arial" w:hAnsi="Arial" w:cs="Arial"/>
                <w:sz w:val="22"/>
                <w:szCs w:val="22"/>
              </w:rPr>
              <w:t>1601183@student.uwtsd.ac.uk</w:t>
            </w:r>
          </w:p>
          <w:p w14:paraId="637B8BCA" w14:textId="77777777" w:rsidR="003257BD" w:rsidRPr="004C3A0B" w:rsidRDefault="003257BD" w:rsidP="008C4441">
            <w:pPr>
              <w:rPr>
                <w:rFonts w:ascii="Arial" w:hAnsi="Arial" w:cs="Arial"/>
                <w:sz w:val="22"/>
                <w:szCs w:val="22"/>
              </w:rPr>
            </w:pPr>
          </w:p>
        </w:tc>
      </w:tr>
      <w:tr w:rsidR="00494691" w:rsidRPr="004C3A0B" w14:paraId="168D439C" w14:textId="77777777" w:rsidTr="00E16786">
        <w:trPr>
          <w:cantSplit/>
          <w:trHeight w:val="340"/>
        </w:trPr>
        <w:tc>
          <w:tcPr>
            <w:tcW w:w="3253" w:type="dxa"/>
            <w:shd w:val="clear" w:color="auto" w:fill="F2F2F2" w:themeFill="background1" w:themeFillShade="F2"/>
          </w:tcPr>
          <w:p w14:paraId="6BA48C9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738564A" w14:textId="3B025129" w:rsidR="003257BD" w:rsidRDefault="009A4E08" w:rsidP="001C7D01">
            <w:pPr>
              <w:rPr>
                <w:rFonts w:ascii="Arial" w:hAnsi="Arial" w:cs="Arial"/>
                <w:sz w:val="22"/>
                <w:szCs w:val="22"/>
              </w:rPr>
            </w:pPr>
            <w:r>
              <w:rPr>
                <w:rFonts w:ascii="Arial" w:hAnsi="Arial" w:cs="Arial"/>
                <w:sz w:val="22"/>
                <w:szCs w:val="22"/>
              </w:rPr>
              <w:t>07841 376 597</w:t>
            </w:r>
          </w:p>
          <w:p w14:paraId="1F302F24" w14:textId="795D0405" w:rsidR="001C7D01" w:rsidRPr="004C3A0B" w:rsidRDefault="001C7D01" w:rsidP="001C7D01">
            <w:pPr>
              <w:rPr>
                <w:rFonts w:ascii="Arial" w:hAnsi="Arial" w:cs="Arial"/>
                <w:sz w:val="22"/>
                <w:szCs w:val="22"/>
              </w:rPr>
            </w:pPr>
          </w:p>
        </w:tc>
      </w:tr>
      <w:tr w:rsidR="00494691" w:rsidRPr="004C3A0B" w14:paraId="4F105C45" w14:textId="77777777" w:rsidTr="002A152D">
        <w:tc>
          <w:tcPr>
            <w:tcW w:w="9889" w:type="dxa"/>
            <w:gridSpan w:val="2"/>
            <w:shd w:val="clear" w:color="auto" w:fill="BFBFBF" w:themeFill="background1" w:themeFillShade="BF"/>
          </w:tcPr>
          <w:p w14:paraId="44676EB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AC7746F" w14:textId="77777777" w:rsidTr="00090CF7">
        <w:trPr>
          <w:trHeight w:val="513"/>
        </w:trPr>
        <w:tc>
          <w:tcPr>
            <w:tcW w:w="3253" w:type="dxa"/>
            <w:shd w:val="clear" w:color="auto" w:fill="F2F2F2" w:themeFill="background1" w:themeFillShade="F2"/>
            <w:vAlign w:val="center"/>
          </w:tcPr>
          <w:p w14:paraId="41B0967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E890D14" w14:textId="6AE89203" w:rsidR="00090CF7" w:rsidRPr="004C3A0B" w:rsidRDefault="001C7D01" w:rsidP="00090CF7">
            <w:pPr>
              <w:rPr>
                <w:rFonts w:ascii="Arial" w:hAnsi="Arial" w:cs="Arial"/>
                <w:sz w:val="22"/>
                <w:szCs w:val="22"/>
              </w:rPr>
            </w:pPr>
            <w:r>
              <w:rPr>
                <w:rFonts w:ascii="Arial" w:hAnsi="Arial" w:cs="Arial"/>
                <w:sz w:val="22"/>
                <w:szCs w:val="22"/>
              </w:rPr>
              <w:t>1601183</w:t>
            </w:r>
          </w:p>
        </w:tc>
      </w:tr>
      <w:tr w:rsidR="00090CF7" w:rsidRPr="004C3A0B" w14:paraId="1C6D1DD6" w14:textId="77777777" w:rsidTr="00090CF7">
        <w:trPr>
          <w:trHeight w:val="549"/>
        </w:trPr>
        <w:tc>
          <w:tcPr>
            <w:tcW w:w="3253" w:type="dxa"/>
            <w:shd w:val="clear" w:color="auto" w:fill="F2F2F2" w:themeFill="background1" w:themeFillShade="F2"/>
            <w:vAlign w:val="center"/>
          </w:tcPr>
          <w:p w14:paraId="30CA9AB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79D665E" w14:textId="5DCC867B" w:rsidR="00090CF7" w:rsidRPr="004C3A0B" w:rsidRDefault="001C7D01" w:rsidP="00090CF7">
            <w:pPr>
              <w:rPr>
                <w:rFonts w:ascii="Arial" w:hAnsi="Arial" w:cs="Arial"/>
                <w:sz w:val="22"/>
                <w:szCs w:val="22"/>
              </w:rPr>
            </w:pPr>
            <w:r>
              <w:rPr>
                <w:rFonts w:ascii="Arial" w:hAnsi="Arial" w:cs="Arial"/>
                <w:sz w:val="22"/>
                <w:szCs w:val="22"/>
              </w:rPr>
              <w:t>Applied Psychology</w:t>
            </w:r>
          </w:p>
        </w:tc>
      </w:tr>
      <w:tr w:rsidR="00090CF7" w:rsidRPr="004C3A0B" w14:paraId="37F3FFB8" w14:textId="77777777" w:rsidTr="00090CF7">
        <w:trPr>
          <w:trHeight w:val="557"/>
        </w:trPr>
        <w:tc>
          <w:tcPr>
            <w:tcW w:w="3253" w:type="dxa"/>
            <w:shd w:val="clear" w:color="auto" w:fill="F2F2F2" w:themeFill="background1" w:themeFillShade="F2"/>
            <w:vAlign w:val="center"/>
          </w:tcPr>
          <w:p w14:paraId="211E4D9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2948D0D" w14:textId="757275C7" w:rsidR="00090CF7" w:rsidRPr="004C3A0B" w:rsidRDefault="001C7D01" w:rsidP="00090CF7">
            <w:pPr>
              <w:rPr>
                <w:rFonts w:ascii="Arial" w:hAnsi="Arial" w:cs="Arial"/>
                <w:sz w:val="22"/>
                <w:szCs w:val="22"/>
              </w:rPr>
            </w:pPr>
            <w:r>
              <w:rPr>
                <w:rFonts w:ascii="Arial" w:hAnsi="Arial" w:cs="Arial"/>
                <w:sz w:val="22"/>
                <w:szCs w:val="22"/>
              </w:rPr>
              <w:t>Stuart Jones</w:t>
            </w:r>
          </w:p>
        </w:tc>
      </w:tr>
    </w:tbl>
    <w:p w14:paraId="26A60113" w14:textId="77777777" w:rsidR="00A51109" w:rsidRDefault="00A51109">
      <w:pPr>
        <w:rPr>
          <w:rFonts w:ascii="Arial" w:hAnsi="Arial" w:cs="Arial"/>
          <w:bCs/>
          <w:iCs/>
        </w:rPr>
      </w:pPr>
    </w:p>
    <w:p w14:paraId="4983F777" w14:textId="77777777" w:rsidR="00425DA7" w:rsidRDefault="00425DA7" w:rsidP="00A51109">
      <w:pPr>
        <w:autoSpaceDE w:val="0"/>
        <w:autoSpaceDN w:val="0"/>
        <w:adjustRightInd w:val="0"/>
        <w:jc w:val="both"/>
        <w:rPr>
          <w:rFonts w:ascii="Arial" w:hAnsi="Arial" w:cs="Arial"/>
          <w:b/>
          <w:sz w:val="22"/>
          <w:szCs w:val="22"/>
        </w:rPr>
      </w:pPr>
    </w:p>
    <w:p w14:paraId="66B96798" w14:textId="77777777" w:rsidR="00425DA7" w:rsidRDefault="00425DA7">
      <w:pPr>
        <w:rPr>
          <w:rFonts w:ascii="Arial" w:hAnsi="Arial" w:cs="Arial"/>
          <w:b/>
          <w:sz w:val="22"/>
          <w:szCs w:val="22"/>
        </w:rPr>
      </w:pPr>
      <w:r>
        <w:rPr>
          <w:rFonts w:ascii="Arial" w:hAnsi="Arial" w:cs="Arial"/>
          <w:b/>
          <w:sz w:val="22"/>
          <w:szCs w:val="22"/>
        </w:rPr>
        <w:br w:type="page"/>
      </w:r>
    </w:p>
    <w:p w14:paraId="71C82A7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46E0A7D" w14:textId="77777777" w:rsidTr="00065801">
        <w:tc>
          <w:tcPr>
            <w:tcW w:w="6232" w:type="dxa"/>
            <w:gridSpan w:val="2"/>
            <w:shd w:val="clear" w:color="auto" w:fill="F2F2F2" w:themeFill="background1" w:themeFillShade="F2"/>
            <w:vAlign w:val="center"/>
          </w:tcPr>
          <w:p w14:paraId="2712789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AA074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7E5623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F5BFC1" w14:textId="56FC422D" w:rsidR="00A51109" w:rsidRPr="00065801" w:rsidRDefault="001C7D0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CA3EE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CDC246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BC5F2C2" w14:textId="77777777" w:rsidTr="00090CF7">
        <w:tc>
          <w:tcPr>
            <w:tcW w:w="8075" w:type="dxa"/>
            <w:gridSpan w:val="4"/>
            <w:shd w:val="clear" w:color="auto" w:fill="F2F2F2" w:themeFill="background1" w:themeFillShade="F2"/>
          </w:tcPr>
          <w:p w14:paraId="6C9553A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B6D2E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51C2476" w14:textId="77777777" w:rsidTr="00090CF7">
        <w:trPr>
          <w:trHeight w:val="437"/>
        </w:trPr>
        <w:tc>
          <w:tcPr>
            <w:tcW w:w="3693" w:type="dxa"/>
            <w:vMerge w:val="restart"/>
            <w:shd w:val="clear" w:color="auto" w:fill="F2F2F2" w:themeFill="background1" w:themeFillShade="F2"/>
          </w:tcPr>
          <w:p w14:paraId="73FEEC9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C66CB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44791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E59F4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8855588" w14:textId="77777777" w:rsidTr="00090CF7">
        <w:trPr>
          <w:trHeight w:val="415"/>
        </w:trPr>
        <w:tc>
          <w:tcPr>
            <w:tcW w:w="3693" w:type="dxa"/>
            <w:vMerge/>
            <w:shd w:val="clear" w:color="auto" w:fill="F2F2F2" w:themeFill="background1" w:themeFillShade="F2"/>
          </w:tcPr>
          <w:p w14:paraId="23AF89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0303F0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EFAC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B63E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BBFA7A" w14:textId="77777777" w:rsidTr="00090CF7">
        <w:tc>
          <w:tcPr>
            <w:tcW w:w="3693" w:type="dxa"/>
            <w:vMerge/>
            <w:shd w:val="clear" w:color="auto" w:fill="F2F2F2" w:themeFill="background1" w:themeFillShade="F2"/>
          </w:tcPr>
          <w:p w14:paraId="4E2F00E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C423DC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4484340" w14:textId="7548F814" w:rsidR="00FD436F" w:rsidRPr="004C3A0B" w:rsidRDefault="001C7D01" w:rsidP="0082781D">
            <w:pPr>
              <w:autoSpaceDE w:val="0"/>
              <w:autoSpaceDN w:val="0"/>
              <w:adjustRightInd w:val="0"/>
              <w:rPr>
                <w:rFonts w:ascii="Arial" w:hAnsi="Arial" w:cs="Arial"/>
                <w:sz w:val="22"/>
                <w:szCs w:val="22"/>
              </w:rPr>
            </w:pPr>
            <w:proofErr w:type="spellStart"/>
            <w:proofErr w:type="gramStart"/>
            <w:r>
              <w:rPr>
                <w:rFonts w:ascii="Arial" w:hAnsi="Arial" w:cs="Arial"/>
                <w:sz w:val="22"/>
                <w:szCs w:val="22"/>
              </w:rPr>
              <w:t>Dr.Stuart</w:t>
            </w:r>
            <w:proofErr w:type="spellEnd"/>
            <w:proofErr w:type="gramEnd"/>
            <w:r>
              <w:rPr>
                <w:rFonts w:ascii="Arial" w:hAnsi="Arial" w:cs="Arial"/>
                <w:sz w:val="22"/>
                <w:szCs w:val="22"/>
              </w:rPr>
              <w:t xml:space="preserve"> Jones Dissertation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48A6D2" w14:textId="21F35CF2" w:rsidR="00B2018A" w:rsidRPr="004C3A0B" w:rsidRDefault="001C7D0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34A57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79850205" w14:textId="77777777" w:rsidR="00E16786" w:rsidRDefault="00E16786" w:rsidP="00354F34">
      <w:pPr>
        <w:autoSpaceDE w:val="0"/>
        <w:autoSpaceDN w:val="0"/>
        <w:adjustRightInd w:val="0"/>
        <w:spacing w:after="240"/>
        <w:jc w:val="both"/>
        <w:rPr>
          <w:rFonts w:ascii="Arial" w:hAnsi="Arial" w:cs="Arial"/>
          <w:bCs/>
          <w:iCs/>
        </w:rPr>
      </w:pPr>
    </w:p>
    <w:p w14:paraId="7EAB62A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079DDDC" w14:textId="77777777" w:rsidTr="00354F34">
        <w:tc>
          <w:tcPr>
            <w:tcW w:w="9918" w:type="dxa"/>
            <w:gridSpan w:val="2"/>
            <w:shd w:val="clear" w:color="auto" w:fill="F2F2F2" w:themeFill="background1" w:themeFillShade="F2"/>
          </w:tcPr>
          <w:p w14:paraId="0FF40BE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C0ECCB1" w14:textId="77777777" w:rsidTr="00BE2189">
        <w:trPr>
          <w:trHeight w:val="227"/>
        </w:trPr>
        <w:tc>
          <w:tcPr>
            <w:tcW w:w="8784" w:type="dxa"/>
          </w:tcPr>
          <w:p w14:paraId="7E411031" w14:textId="77777777" w:rsidR="00604C9F" w:rsidRPr="005704BE" w:rsidRDefault="00F03BE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1172EC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1693479" w14:textId="4DB52DAC" w:rsidR="00604C9F" w:rsidRPr="00DD0929" w:rsidRDefault="001C7D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9CD9126" w14:textId="77777777" w:rsidTr="00BE2189">
        <w:trPr>
          <w:trHeight w:val="227"/>
        </w:trPr>
        <w:tc>
          <w:tcPr>
            <w:tcW w:w="8784" w:type="dxa"/>
          </w:tcPr>
          <w:p w14:paraId="2ECF67C3" w14:textId="77777777" w:rsidR="00604C9F" w:rsidRDefault="00604C9F" w:rsidP="00604C9F">
            <w:pPr>
              <w:autoSpaceDE w:val="0"/>
              <w:autoSpaceDN w:val="0"/>
              <w:adjustRightInd w:val="0"/>
              <w:rPr>
                <w:rFonts w:ascii="Arial" w:hAnsi="Arial" w:cs="Arial"/>
                <w:b/>
                <w:bCs/>
                <w:i/>
                <w:sz w:val="22"/>
                <w:szCs w:val="22"/>
              </w:rPr>
            </w:pPr>
          </w:p>
          <w:p w14:paraId="65CC65E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D6F16E0" w14:textId="0C4697BC" w:rsidR="00604C9F" w:rsidRPr="004C3A0B" w:rsidRDefault="001C7D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D9CBD46" w14:textId="77777777" w:rsidTr="00BE2189">
        <w:trPr>
          <w:trHeight w:val="227"/>
        </w:trPr>
        <w:tc>
          <w:tcPr>
            <w:tcW w:w="8784" w:type="dxa"/>
          </w:tcPr>
          <w:p w14:paraId="3E464FB9" w14:textId="461C8D8F" w:rsidR="006C1FDD" w:rsidRDefault="001C7D01" w:rsidP="00303350">
            <w:pPr>
              <w:autoSpaceDE w:val="0"/>
              <w:autoSpaceDN w:val="0"/>
              <w:adjustRightInd w:val="0"/>
              <w:rPr>
                <w:rFonts w:ascii="Arial" w:hAnsi="Arial" w:cs="Arial"/>
                <w:b/>
                <w:bCs/>
                <w:i/>
                <w:sz w:val="22"/>
                <w:szCs w:val="22"/>
              </w:rPr>
            </w:pPr>
            <w:r>
              <w:rPr>
                <w:rFonts w:ascii="Arial" w:hAnsi="Arial" w:cs="Arial"/>
                <w:b/>
                <w:bCs/>
                <w:i/>
                <w:sz w:val="22"/>
                <w:szCs w:val="22"/>
              </w:rPr>
              <w:t>British Psychological Society</w:t>
            </w:r>
          </w:p>
          <w:p w14:paraId="2A6D3BC8"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B9B3DC0" w14:textId="7286C0CD" w:rsidR="006C1FDD" w:rsidRPr="004C3A0B" w:rsidRDefault="001C7D0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60E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62610F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D97C7EB" w14:textId="77777777" w:rsidTr="003257BD">
        <w:tc>
          <w:tcPr>
            <w:tcW w:w="6232" w:type="dxa"/>
            <w:gridSpan w:val="2"/>
            <w:shd w:val="clear" w:color="auto" w:fill="F2F2F2" w:themeFill="background1" w:themeFillShade="F2"/>
          </w:tcPr>
          <w:p w14:paraId="4D64CFE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F89CA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2115E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52F7A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F43B67" w14:textId="60171DC7" w:rsidR="00494691" w:rsidRPr="00065801" w:rsidRDefault="001C7D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9CADF44" w14:textId="77777777" w:rsidTr="00354F34">
        <w:tc>
          <w:tcPr>
            <w:tcW w:w="9918" w:type="dxa"/>
            <w:gridSpan w:val="8"/>
          </w:tcPr>
          <w:p w14:paraId="32DD529F" w14:textId="77777777" w:rsidR="00FD436F" w:rsidRPr="004C3A0B" w:rsidRDefault="00FD436F" w:rsidP="00FD436F">
            <w:pPr>
              <w:autoSpaceDE w:val="0"/>
              <w:autoSpaceDN w:val="0"/>
              <w:adjustRightInd w:val="0"/>
              <w:rPr>
                <w:rFonts w:ascii="Arial" w:hAnsi="Arial" w:cs="Arial"/>
                <w:sz w:val="16"/>
                <w:szCs w:val="16"/>
              </w:rPr>
            </w:pPr>
          </w:p>
          <w:p w14:paraId="6FB765D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75725F3" w14:textId="77777777" w:rsidTr="00BE2189">
        <w:trPr>
          <w:trHeight w:val="227"/>
        </w:trPr>
        <w:tc>
          <w:tcPr>
            <w:tcW w:w="3823" w:type="dxa"/>
            <w:shd w:val="clear" w:color="auto" w:fill="F2F2F2" w:themeFill="background1" w:themeFillShade="F2"/>
          </w:tcPr>
          <w:p w14:paraId="26E41EC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87D816D" w14:textId="77777777" w:rsidR="00FD436F" w:rsidRDefault="00FD436F" w:rsidP="00F75F59">
            <w:pPr>
              <w:autoSpaceDE w:val="0"/>
              <w:autoSpaceDN w:val="0"/>
              <w:adjustRightInd w:val="0"/>
              <w:rPr>
                <w:rFonts w:ascii="Arial" w:hAnsi="Arial" w:cs="Arial"/>
                <w:bCs/>
                <w:sz w:val="22"/>
                <w:szCs w:val="22"/>
              </w:rPr>
            </w:pPr>
          </w:p>
          <w:p w14:paraId="21DAF0D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3688B1F" w14:textId="77777777" w:rsidTr="00BE2189">
        <w:trPr>
          <w:trHeight w:val="227"/>
        </w:trPr>
        <w:tc>
          <w:tcPr>
            <w:tcW w:w="3823" w:type="dxa"/>
            <w:shd w:val="clear" w:color="auto" w:fill="F2F2F2" w:themeFill="background1" w:themeFillShade="F2"/>
          </w:tcPr>
          <w:p w14:paraId="1557C90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3C8AF2B" w14:textId="77777777" w:rsidR="00FD436F" w:rsidRDefault="00FD436F" w:rsidP="00F75F59">
            <w:pPr>
              <w:autoSpaceDE w:val="0"/>
              <w:autoSpaceDN w:val="0"/>
              <w:adjustRightInd w:val="0"/>
              <w:rPr>
                <w:rFonts w:ascii="Arial" w:hAnsi="Arial" w:cs="Arial"/>
                <w:bCs/>
                <w:sz w:val="22"/>
                <w:szCs w:val="22"/>
              </w:rPr>
            </w:pPr>
          </w:p>
          <w:p w14:paraId="24F4EE5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64FF87E" w14:textId="77777777" w:rsidTr="00BE2189">
        <w:trPr>
          <w:trHeight w:val="227"/>
        </w:trPr>
        <w:tc>
          <w:tcPr>
            <w:tcW w:w="3823" w:type="dxa"/>
            <w:shd w:val="clear" w:color="auto" w:fill="F2F2F2" w:themeFill="background1" w:themeFillShade="F2"/>
          </w:tcPr>
          <w:p w14:paraId="3CAE065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362EE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8B1C142" w14:textId="77777777" w:rsidR="00BE2189" w:rsidRDefault="00BE2189" w:rsidP="00F75F59">
            <w:pPr>
              <w:autoSpaceDE w:val="0"/>
              <w:autoSpaceDN w:val="0"/>
              <w:adjustRightInd w:val="0"/>
              <w:rPr>
                <w:rFonts w:ascii="Arial" w:hAnsi="Arial" w:cs="Arial"/>
                <w:bCs/>
                <w:sz w:val="22"/>
                <w:szCs w:val="22"/>
              </w:rPr>
            </w:pPr>
          </w:p>
        </w:tc>
      </w:tr>
      <w:tr w:rsidR="00BE2189" w:rsidRPr="004C3A0B" w14:paraId="4A1773D2" w14:textId="77777777" w:rsidTr="00B93605">
        <w:tc>
          <w:tcPr>
            <w:tcW w:w="6232" w:type="dxa"/>
            <w:gridSpan w:val="2"/>
            <w:shd w:val="clear" w:color="auto" w:fill="F2F2F2" w:themeFill="background1" w:themeFillShade="F2"/>
          </w:tcPr>
          <w:p w14:paraId="44FCA26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AEE74A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FED9FB" w14:textId="77777777" w:rsidR="00BE2189" w:rsidRPr="004C3A0B" w:rsidRDefault="00F03B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FD307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338837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31D97DF" w14:textId="77777777" w:rsidTr="00090CF7">
        <w:tc>
          <w:tcPr>
            <w:tcW w:w="6232" w:type="dxa"/>
            <w:gridSpan w:val="2"/>
            <w:shd w:val="clear" w:color="auto" w:fill="F2F2F2" w:themeFill="background1" w:themeFillShade="F2"/>
          </w:tcPr>
          <w:p w14:paraId="00C31D1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84031C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C390FE" w14:textId="77777777" w:rsidR="00065801" w:rsidRPr="004C3A0B" w:rsidRDefault="00F03B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9E277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C5C7C6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B95AEE5" w14:textId="77777777" w:rsidTr="003E2925">
        <w:tc>
          <w:tcPr>
            <w:tcW w:w="6232" w:type="dxa"/>
            <w:gridSpan w:val="2"/>
            <w:shd w:val="clear" w:color="auto" w:fill="F2F2F2" w:themeFill="background1" w:themeFillShade="F2"/>
          </w:tcPr>
          <w:p w14:paraId="115803AE" w14:textId="77777777" w:rsidR="00C32EFB" w:rsidRPr="004C3A0B" w:rsidRDefault="00C32EFB" w:rsidP="003E292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891F07E" w14:textId="77777777" w:rsidR="00C32EFB" w:rsidRPr="004C3A0B" w:rsidRDefault="00C32EFB" w:rsidP="003E292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C3FA27" w14:textId="77777777" w:rsidR="00C32EFB" w:rsidRPr="004C3A0B" w:rsidRDefault="00F03BE4" w:rsidP="003E292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605EB2" w14:textId="77777777" w:rsidR="00C32EFB" w:rsidRPr="004C3A0B" w:rsidRDefault="00C32EFB" w:rsidP="003E292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A1D92CD" w14:textId="77777777" w:rsidR="00C32EFB" w:rsidRPr="004C3A0B" w:rsidRDefault="00C32EFB" w:rsidP="003E292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E430C45" w14:textId="77777777" w:rsidTr="00354F34">
        <w:trPr>
          <w:trHeight w:val="386"/>
        </w:trPr>
        <w:tc>
          <w:tcPr>
            <w:tcW w:w="3823" w:type="dxa"/>
            <w:vMerge w:val="restart"/>
            <w:shd w:val="clear" w:color="auto" w:fill="F2F2F2" w:themeFill="background1" w:themeFillShade="F2"/>
          </w:tcPr>
          <w:p w14:paraId="78635AA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699EC9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A157B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5309F6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5FA5C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166C29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114D68B" w14:textId="77777777" w:rsidTr="00354F34">
        <w:trPr>
          <w:trHeight w:val="386"/>
        </w:trPr>
        <w:tc>
          <w:tcPr>
            <w:tcW w:w="3823" w:type="dxa"/>
            <w:vMerge/>
            <w:shd w:val="clear" w:color="auto" w:fill="F2F2F2" w:themeFill="background1" w:themeFillShade="F2"/>
          </w:tcPr>
          <w:p w14:paraId="0D3A7382" w14:textId="77777777" w:rsidR="00EC0070" w:rsidRDefault="00EC0070" w:rsidP="00065801">
            <w:pPr>
              <w:autoSpaceDE w:val="0"/>
              <w:autoSpaceDN w:val="0"/>
              <w:adjustRightInd w:val="0"/>
              <w:rPr>
                <w:rFonts w:ascii="Arial" w:hAnsi="Arial" w:cs="Arial"/>
                <w:sz w:val="22"/>
                <w:szCs w:val="22"/>
              </w:rPr>
            </w:pPr>
          </w:p>
        </w:tc>
        <w:tc>
          <w:tcPr>
            <w:tcW w:w="2409" w:type="dxa"/>
          </w:tcPr>
          <w:p w14:paraId="166DFDC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4AE3E1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B91076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D57E0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A502E8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9F9E1A6" w14:textId="77777777" w:rsidTr="00354F34">
        <w:tc>
          <w:tcPr>
            <w:tcW w:w="3823" w:type="dxa"/>
            <w:shd w:val="clear" w:color="auto" w:fill="F2F2F2" w:themeFill="background1" w:themeFillShade="F2"/>
          </w:tcPr>
          <w:p w14:paraId="3777578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864D4D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471CC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2870FC" w14:textId="77777777" w:rsidR="008461DD" w:rsidRPr="00CE6A02" w:rsidRDefault="00F03B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835A3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2282AA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45AFD78" w14:textId="77777777" w:rsidTr="00354F34">
        <w:tc>
          <w:tcPr>
            <w:tcW w:w="3823" w:type="dxa"/>
            <w:shd w:val="clear" w:color="auto" w:fill="F2F2F2" w:themeFill="background1" w:themeFillShade="F2"/>
          </w:tcPr>
          <w:p w14:paraId="12527C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191CE08"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199AD6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F9DE72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B92127" w14:textId="77777777" w:rsidR="008461DD" w:rsidRPr="00CE6A02" w:rsidRDefault="00F03B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399D2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14F902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1BAA661" w14:textId="77777777" w:rsidR="008C4441" w:rsidRPr="004C3A0B" w:rsidRDefault="008C4441">
      <w:pPr>
        <w:rPr>
          <w:rFonts w:ascii="Arial" w:hAnsi="Arial" w:cs="Arial"/>
          <w:bCs/>
          <w:iCs/>
          <w:sz w:val="16"/>
          <w:szCs w:val="16"/>
        </w:rPr>
      </w:pPr>
    </w:p>
    <w:p w14:paraId="008DC384" w14:textId="77777777" w:rsidR="009D2E0B" w:rsidRDefault="009D2E0B">
      <w:pPr>
        <w:rPr>
          <w:rFonts w:ascii="Arial" w:hAnsi="Arial" w:cs="Arial"/>
          <w:b/>
          <w:bCs/>
          <w:iCs/>
          <w:sz w:val="22"/>
          <w:szCs w:val="22"/>
        </w:rPr>
      </w:pPr>
    </w:p>
    <w:p w14:paraId="59923E1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465D996" w14:textId="77777777" w:rsidTr="00065801">
        <w:trPr>
          <w:trHeight w:val="507"/>
        </w:trPr>
        <w:tc>
          <w:tcPr>
            <w:tcW w:w="6237" w:type="dxa"/>
            <w:shd w:val="clear" w:color="auto" w:fill="F2F2F2" w:themeFill="background1" w:themeFillShade="F2"/>
            <w:vAlign w:val="center"/>
          </w:tcPr>
          <w:p w14:paraId="5A661AA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A1A6E5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307AD0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88528C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77A283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2886989" w14:textId="77777777" w:rsidTr="00354F34">
        <w:tc>
          <w:tcPr>
            <w:tcW w:w="9923" w:type="dxa"/>
            <w:gridSpan w:val="5"/>
          </w:tcPr>
          <w:p w14:paraId="02594941" w14:textId="77777777" w:rsidR="00425DA7" w:rsidRDefault="00425DA7" w:rsidP="00CA7241">
            <w:pPr>
              <w:autoSpaceDE w:val="0"/>
              <w:autoSpaceDN w:val="0"/>
              <w:adjustRightInd w:val="0"/>
              <w:rPr>
                <w:rFonts w:ascii="Arial" w:hAnsi="Arial" w:cs="Arial"/>
                <w:bCs/>
                <w:sz w:val="22"/>
                <w:szCs w:val="22"/>
              </w:rPr>
            </w:pPr>
          </w:p>
          <w:p w14:paraId="365BFC8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1F3D6E9" w14:textId="77777777" w:rsidR="00425DA7" w:rsidRPr="004C3A0B" w:rsidRDefault="00425DA7" w:rsidP="00CA7241">
            <w:pPr>
              <w:autoSpaceDE w:val="0"/>
              <w:autoSpaceDN w:val="0"/>
              <w:adjustRightInd w:val="0"/>
              <w:rPr>
                <w:rFonts w:ascii="Arial" w:hAnsi="Arial" w:cs="Arial"/>
                <w:b/>
                <w:bCs/>
                <w:sz w:val="22"/>
                <w:szCs w:val="22"/>
              </w:rPr>
            </w:pPr>
          </w:p>
        </w:tc>
      </w:tr>
    </w:tbl>
    <w:p w14:paraId="46456BC9" w14:textId="77777777" w:rsidR="008C4441" w:rsidRPr="004C3A0B" w:rsidRDefault="008C4441" w:rsidP="00354F34">
      <w:pPr>
        <w:autoSpaceDE w:val="0"/>
        <w:autoSpaceDN w:val="0"/>
        <w:adjustRightInd w:val="0"/>
        <w:spacing w:after="240"/>
        <w:jc w:val="both"/>
        <w:rPr>
          <w:rFonts w:ascii="Arial" w:hAnsi="Arial" w:cs="Arial"/>
          <w:bCs/>
          <w:iCs/>
        </w:rPr>
      </w:pPr>
    </w:p>
    <w:p w14:paraId="7044E5A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C74FF5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A9EC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AB6C13C" w14:textId="251BE11E" w:rsidR="00FB6BC4" w:rsidRPr="007C0131" w:rsidRDefault="00FB6BC4" w:rsidP="00FB6BC4">
            <w:r>
              <w:t>The Impact of Encouraging Aggression or Empathy While Playing a Table-Top Role</w:t>
            </w:r>
            <w:r w:rsidR="00AB4A7C">
              <w:t>p</w:t>
            </w:r>
            <w:r>
              <w:t>laying Game.</w:t>
            </w:r>
          </w:p>
          <w:p w14:paraId="641A9FE5" w14:textId="77777777" w:rsidR="003C07E3" w:rsidRPr="004C3A0B" w:rsidRDefault="003C07E3" w:rsidP="003C07E3">
            <w:pPr>
              <w:rPr>
                <w:rFonts w:ascii="Arial" w:hAnsi="Arial" w:cs="Arial"/>
                <w:sz w:val="22"/>
                <w:szCs w:val="22"/>
              </w:rPr>
            </w:pPr>
          </w:p>
        </w:tc>
      </w:tr>
      <w:tr w:rsidR="003C07E3" w:rsidRPr="004C3A0B" w14:paraId="4D6CE20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47CB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2E0E5FA" w14:textId="49542A9D" w:rsidR="003C07E3" w:rsidRPr="00D839CD" w:rsidRDefault="00F85C09" w:rsidP="003C07E3">
            <w:pPr>
              <w:rPr>
                <w:rFonts w:ascii="Arial" w:hAnsi="Arial" w:cs="Arial"/>
                <w:sz w:val="22"/>
                <w:szCs w:val="22"/>
              </w:rPr>
            </w:pPr>
            <w:r>
              <w:rPr>
                <w:rFonts w:ascii="Arial" w:hAnsi="Arial" w:cs="Arial"/>
                <w:sz w:val="22"/>
                <w:szCs w:val="22"/>
              </w:rPr>
              <w:t>11/11/2019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3607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5F89B5C" w14:textId="2D983521" w:rsidR="003C07E3" w:rsidRPr="004C3A0B" w:rsidRDefault="00F85C09" w:rsidP="003C07E3">
            <w:pPr>
              <w:rPr>
                <w:rFonts w:ascii="Arial" w:hAnsi="Arial" w:cs="Arial"/>
                <w:sz w:val="22"/>
                <w:szCs w:val="22"/>
              </w:rPr>
            </w:pPr>
            <w:r>
              <w:rPr>
                <w:rFonts w:ascii="Arial" w:hAnsi="Arial" w:cs="Arial"/>
                <w:sz w:val="22"/>
                <w:szCs w:val="22"/>
              </w:rPr>
              <w:t>27/3/2020</w:t>
            </w:r>
          </w:p>
        </w:tc>
      </w:tr>
      <w:tr w:rsidR="003C07E3" w:rsidRPr="004C3A0B" w14:paraId="1B5654C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27021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487783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1B52E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F487D5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AFCBA7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C8AFF0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B65F95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21C7ED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A3AC2F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426FCB" w14:textId="77777777" w:rsidTr="00354F34">
        <w:trPr>
          <w:trHeight w:val="454"/>
        </w:trPr>
        <w:tc>
          <w:tcPr>
            <w:tcW w:w="5000" w:type="pct"/>
            <w:gridSpan w:val="4"/>
            <w:vAlign w:val="center"/>
          </w:tcPr>
          <w:p w14:paraId="59FFF27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0E6A3E" w14:textId="55A548F7" w:rsidR="00D71982" w:rsidRPr="00B679AA" w:rsidRDefault="00B679AA" w:rsidP="002A152D">
            <w:r w:rsidRPr="00002BAA">
              <w:t xml:space="preserve">The purpose of the research is to establish whether changing the style in which scenarios are presented or the consequences of actions in a table-top roleplaying games (TTRPG) changes the impact it has on participants’ levels of aggression, self-esteem and empathy. In a TTRPG it is generally understood that players use speech to describe their characters’ actions and in most games a game master (GM) or dungeon master (DM) acts as a referee and makes the setting, while players each play an individual character in the setting. The GM describes the scenario, the players describe what they would like to do, the outcome is then decided by either the game system or the GM. The general aggression model (Allen and Anderson, 2017) predicts that violence in any form of media increases aggression and lowers the empathy of those who consume it. </w:t>
            </w:r>
            <w:proofErr w:type="spellStart"/>
            <w:r w:rsidRPr="00002BAA">
              <w:t>Stroessner</w:t>
            </w:r>
            <w:proofErr w:type="spellEnd"/>
            <w:r w:rsidRPr="00002BAA">
              <w:t xml:space="preserve"> et </w:t>
            </w:r>
            <w:proofErr w:type="spellStart"/>
            <w:r w:rsidRPr="00002BAA">
              <w:t>al’s</w:t>
            </w:r>
            <w:proofErr w:type="spellEnd"/>
            <w:r w:rsidRPr="00002BAA">
              <w:t xml:space="preserve"> (2009) research showed that a roleplay teaching technique significantly increased the empathy of students who participated. How do these two findings interact in a recreational TTRPG that includes violence. This research hopes to establish that by changing the way in which scenarios are presented participants behaviour can be modified, perhaps in a positive prosocial way.</w:t>
            </w:r>
          </w:p>
          <w:p w14:paraId="571603D4" w14:textId="77777777" w:rsidR="004756EB" w:rsidRDefault="004756EB" w:rsidP="002A152D">
            <w:pPr>
              <w:rPr>
                <w:rFonts w:ascii="Arial" w:hAnsi="Arial" w:cs="Arial"/>
              </w:rPr>
            </w:pPr>
          </w:p>
          <w:p w14:paraId="350E93A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FABA741" w14:textId="77777777" w:rsidTr="00354F34">
        <w:trPr>
          <w:trHeight w:val="454"/>
        </w:trPr>
        <w:tc>
          <w:tcPr>
            <w:tcW w:w="5000" w:type="pct"/>
            <w:gridSpan w:val="4"/>
            <w:vAlign w:val="center"/>
          </w:tcPr>
          <w:p w14:paraId="0EC76C3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F473961" w14:textId="35E9D00F" w:rsidR="00113E57" w:rsidRPr="007C0131" w:rsidRDefault="007C0131" w:rsidP="00113E57">
            <w:r>
              <w:t>What is the Impact of Encouraging Aggression or Empathy While Playing a Table-Top Role</w:t>
            </w:r>
            <w:r w:rsidR="00AB4A7C">
              <w:t>p</w:t>
            </w:r>
            <w:r>
              <w:t>laying Game.</w:t>
            </w:r>
          </w:p>
          <w:p w14:paraId="3A70EE7E" w14:textId="77777777" w:rsidR="00113E57" w:rsidRPr="006C1FDD" w:rsidRDefault="00113E57" w:rsidP="00113E57">
            <w:pPr>
              <w:rPr>
                <w:rFonts w:ascii="Arial" w:hAnsi="Arial" w:cs="Arial"/>
                <w:sz w:val="22"/>
                <w:szCs w:val="22"/>
              </w:rPr>
            </w:pPr>
          </w:p>
          <w:p w14:paraId="197A30B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EF6CA3F" w14:textId="77777777" w:rsidTr="00354F34">
        <w:trPr>
          <w:trHeight w:val="454"/>
        </w:trPr>
        <w:tc>
          <w:tcPr>
            <w:tcW w:w="5000" w:type="pct"/>
            <w:gridSpan w:val="4"/>
            <w:vAlign w:val="center"/>
          </w:tcPr>
          <w:p w14:paraId="773C737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1A5C265" w14:textId="020D3D94" w:rsidR="00D71982" w:rsidRPr="007C0131" w:rsidRDefault="007C0131" w:rsidP="00425DA7">
            <w:r>
              <w:t xml:space="preserve">TTRPG present a unique opportunity for researchers to model behaviour that in any other context would be dangerous or unethical to study. This research hopes to observe how participants behaviour changes when the consequences of violence is emphasised or when a scenario is described in such a way that it encourages violence.  </w:t>
            </w:r>
          </w:p>
          <w:p w14:paraId="4F1F563C" w14:textId="77777777" w:rsidR="00425DA7" w:rsidRPr="004C3A0B" w:rsidRDefault="00425DA7" w:rsidP="00425DA7">
            <w:pPr>
              <w:rPr>
                <w:rFonts w:ascii="Arial" w:hAnsi="Arial" w:cs="Arial"/>
                <w:sz w:val="22"/>
                <w:szCs w:val="22"/>
              </w:rPr>
            </w:pPr>
          </w:p>
          <w:p w14:paraId="003C28D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F5345AA" w14:textId="77777777" w:rsidTr="00354F34">
        <w:trPr>
          <w:trHeight w:val="454"/>
        </w:trPr>
        <w:tc>
          <w:tcPr>
            <w:tcW w:w="5000" w:type="pct"/>
            <w:gridSpan w:val="4"/>
            <w:vAlign w:val="center"/>
          </w:tcPr>
          <w:p w14:paraId="7CB9911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5FF8B59" w14:textId="77343BB0" w:rsidR="00425DA7" w:rsidRPr="00B679AA" w:rsidRDefault="00B679AA" w:rsidP="00425DA7">
            <w:r w:rsidRPr="00002BAA">
              <w:t>If this research shows that styling games differently can impact the behaviour of participants it could be used as a basis to develop prosocial games that could be used as therapeutic tools. This research may establish roleplaying games as a way of modelling the impacts of an interactive narrative such as those used in video games that is easily adaptable, cheap and relatively easy.</w:t>
            </w:r>
          </w:p>
          <w:p w14:paraId="5DDF9B5D" w14:textId="77777777" w:rsidR="00D71982" w:rsidRPr="004C3A0B" w:rsidRDefault="00D71982" w:rsidP="00425DA7">
            <w:pPr>
              <w:rPr>
                <w:rFonts w:ascii="Arial" w:hAnsi="Arial" w:cs="Arial"/>
                <w:sz w:val="22"/>
                <w:szCs w:val="22"/>
              </w:rPr>
            </w:pPr>
          </w:p>
          <w:p w14:paraId="66582A1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C8CCE4D" w14:textId="77777777" w:rsidTr="00354F34">
        <w:trPr>
          <w:trHeight w:val="454"/>
        </w:trPr>
        <w:tc>
          <w:tcPr>
            <w:tcW w:w="5000" w:type="pct"/>
            <w:gridSpan w:val="4"/>
            <w:shd w:val="clear" w:color="auto" w:fill="F2F2F2" w:themeFill="background1" w:themeFillShade="F2"/>
            <w:vAlign w:val="center"/>
          </w:tcPr>
          <w:p w14:paraId="18A4630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577B5F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FAE7592" w14:textId="77777777" w:rsidTr="00354F34">
        <w:trPr>
          <w:trHeight w:val="454"/>
        </w:trPr>
        <w:tc>
          <w:tcPr>
            <w:tcW w:w="5000" w:type="pct"/>
            <w:gridSpan w:val="4"/>
            <w:vAlign w:val="center"/>
          </w:tcPr>
          <w:p w14:paraId="7798445B" w14:textId="77777777" w:rsidR="00E4663C" w:rsidRDefault="00E4663C" w:rsidP="00E4663C">
            <w:pPr>
              <w:rPr>
                <w:rFonts w:ascii="Arial" w:hAnsi="Arial" w:cs="Arial"/>
                <w:color w:val="000000"/>
                <w:u w:val="single"/>
                <w:lang w:eastAsia="en-GB"/>
              </w:rPr>
            </w:pPr>
            <w:r>
              <w:rPr>
                <w:rFonts w:ascii="Arial" w:hAnsi="Arial" w:cs="Arial"/>
                <w:color w:val="000000"/>
                <w:u w:val="single"/>
                <w:lang w:eastAsia="en-GB"/>
              </w:rPr>
              <w:t>Design</w:t>
            </w:r>
          </w:p>
          <w:p w14:paraId="27834594" w14:textId="77777777" w:rsidR="00E4663C" w:rsidRPr="001C555B" w:rsidRDefault="00E4663C" w:rsidP="00E4663C">
            <w:pPr>
              <w:rPr>
                <w:rFonts w:ascii="Arial" w:hAnsi="Arial" w:cs="Arial"/>
                <w:color w:val="000000"/>
                <w:lang w:eastAsia="en-GB"/>
              </w:rPr>
            </w:pPr>
            <w:r w:rsidRPr="004D1BB9">
              <w:rPr>
                <w:rFonts w:ascii="Arial" w:hAnsi="Arial" w:cs="Arial"/>
                <w:color w:val="000000"/>
                <w:lang w:eastAsia="en-GB"/>
              </w:rPr>
              <w:t>This study is a mixed design study that involves two groups of players playing the game Dungeons and Dragons (fifth edition) multiple times, measuring after each session.</w:t>
            </w:r>
          </w:p>
          <w:p w14:paraId="7211159B" w14:textId="77777777" w:rsidR="00E4663C" w:rsidRDefault="00E4663C" w:rsidP="00E4663C">
            <w:pPr>
              <w:rPr>
                <w:rFonts w:ascii="Arial" w:hAnsi="Arial" w:cs="Arial"/>
                <w:color w:val="000000"/>
                <w:lang w:eastAsia="en-GB"/>
              </w:rPr>
            </w:pPr>
            <w:r>
              <w:rPr>
                <w:rFonts w:ascii="Arial" w:hAnsi="Arial" w:cs="Arial"/>
                <w:color w:val="000000"/>
                <w:lang w:eastAsia="en-GB"/>
              </w:rPr>
              <w:t>This study is of mixed design because the two groups of participants are being measured for differences between them, but they are also being measured after each session to see if there is a difference within the group.</w:t>
            </w:r>
          </w:p>
          <w:p w14:paraId="1476C928" w14:textId="77777777" w:rsidR="00E4663C" w:rsidRDefault="00E4663C" w:rsidP="00E4663C">
            <w:pPr>
              <w:rPr>
                <w:rFonts w:ascii="Arial" w:hAnsi="Arial" w:cs="Arial"/>
                <w:color w:val="000000"/>
                <w:lang w:eastAsia="en-GB"/>
              </w:rPr>
            </w:pPr>
            <w:r>
              <w:rPr>
                <w:rFonts w:ascii="Arial" w:hAnsi="Arial" w:cs="Arial"/>
                <w:color w:val="000000"/>
                <w:lang w:eastAsia="en-GB"/>
              </w:rPr>
              <w:t>The independent variable in this study is whether the consequences of violence on others is emphasised or minimised during play. This means that in one group the consequences of violent action will be emphasised whilst in the other they will be minimised.</w:t>
            </w:r>
          </w:p>
          <w:p w14:paraId="2C0FC219" w14:textId="77777777" w:rsidR="00E4663C" w:rsidRDefault="00E4663C" w:rsidP="00E4663C">
            <w:pPr>
              <w:rPr>
                <w:rFonts w:ascii="Arial" w:hAnsi="Arial" w:cs="Arial"/>
                <w:color w:val="000000"/>
                <w:lang w:eastAsia="en-GB"/>
              </w:rPr>
            </w:pPr>
            <w:r>
              <w:rPr>
                <w:rFonts w:ascii="Arial" w:hAnsi="Arial" w:cs="Arial"/>
                <w:color w:val="000000"/>
                <w:lang w:eastAsia="en-GB"/>
              </w:rPr>
              <w:t>The dependant variable in this study is the scores that participants receive after completing a questionnaire assessing their levels of empathy, self-esteem and aggression.</w:t>
            </w:r>
          </w:p>
          <w:p w14:paraId="73960641" w14:textId="77777777" w:rsidR="00E4663C" w:rsidRDefault="00E4663C" w:rsidP="00E4663C">
            <w:pPr>
              <w:rPr>
                <w:rFonts w:ascii="Arial" w:hAnsi="Arial" w:cs="Arial"/>
                <w:color w:val="000000"/>
                <w:lang w:eastAsia="en-GB"/>
              </w:rPr>
            </w:pPr>
            <w:r>
              <w:rPr>
                <w:rFonts w:ascii="Arial" w:hAnsi="Arial" w:cs="Arial"/>
                <w:color w:val="000000"/>
                <w:lang w:eastAsia="en-GB"/>
              </w:rPr>
              <w:t xml:space="preserve">The game will be played multiple times during the sampling period and after each game the participants will be asked to fill the questionnaire again. The reason this design was chosen was to benefit from the ability to easily generate unique and tailored consequences to player choices that role-playing games allow and to see how the impact of those consequences over multiple sessions might change the players levels of aggression and empathy. </w:t>
            </w:r>
          </w:p>
          <w:p w14:paraId="5D7AEF43" w14:textId="77777777" w:rsidR="00E4663C" w:rsidRDefault="00E4663C" w:rsidP="00E4663C">
            <w:pPr>
              <w:rPr>
                <w:rFonts w:ascii="Arial" w:hAnsi="Arial" w:cs="Arial"/>
                <w:color w:val="000000"/>
                <w:lang w:eastAsia="en-GB"/>
              </w:rPr>
            </w:pPr>
          </w:p>
          <w:p w14:paraId="5039BCB9" w14:textId="77777777" w:rsidR="00E4663C" w:rsidRPr="00DD4A8B" w:rsidRDefault="00E4663C" w:rsidP="00E4663C">
            <w:pPr>
              <w:rPr>
                <w:rFonts w:ascii="Arial" w:hAnsi="Arial" w:cs="Arial"/>
                <w:color w:val="000000"/>
                <w:lang w:eastAsia="en-GB"/>
              </w:rPr>
            </w:pPr>
            <w:r>
              <w:rPr>
                <w:rFonts w:ascii="Arial" w:hAnsi="Arial" w:cs="Arial"/>
                <w:color w:val="000000"/>
                <w:u w:val="single"/>
                <w:lang w:eastAsia="en-GB"/>
              </w:rPr>
              <w:t>Participants</w:t>
            </w:r>
          </w:p>
          <w:p w14:paraId="5209E7D0" w14:textId="77777777" w:rsidR="00E4663C" w:rsidRDefault="00E4663C" w:rsidP="00E4663C">
            <w:pPr>
              <w:rPr>
                <w:rFonts w:ascii="Arial" w:hAnsi="Arial" w:cs="Arial"/>
                <w:color w:val="000000"/>
                <w:lang w:eastAsia="en-GB"/>
              </w:rPr>
            </w:pPr>
            <w:r>
              <w:rPr>
                <w:rFonts w:ascii="Arial" w:hAnsi="Arial" w:cs="Arial"/>
                <w:color w:val="000000"/>
                <w:lang w:eastAsia="en-GB"/>
              </w:rPr>
              <w:t>This research will use an opportunity sample to collect participants. The design of this study means that an ANOVA must be used to determine the statistical significance of the data collected. This means that there must be at least 24 participants for the ANOVA to function. There are also upper limits on the number of participants as there is only one researcher working on this study and the number of games that can be conducted practically are limited. 24 is the most participants practically manageable. The target population is anyone, this is because the general aggression model (GAM) is supposed to apply to anyone so any significant difference between age or gender would undermine GAM.</w:t>
            </w:r>
          </w:p>
          <w:p w14:paraId="610EF1E6" w14:textId="77777777" w:rsidR="00E4663C" w:rsidRDefault="00E4663C" w:rsidP="00E4663C">
            <w:pPr>
              <w:rPr>
                <w:rFonts w:ascii="Arial" w:hAnsi="Arial" w:cs="Arial"/>
                <w:color w:val="000000"/>
                <w:lang w:eastAsia="en-GB"/>
              </w:rPr>
            </w:pPr>
          </w:p>
          <w:p w14:paraId="1562EE82" w14:textId="77777777" w:rsidR="00E4663C" w:rsidRPr="00215535" w:rsidRDefault="00E4663C" w:rsidP="00E4663C">
            <w:pPr>
              <w:rPr>
                <w:rFonts w:ascii="Arial" w:hAnsi="Arial" w:cs="Arial"/>
                <w:color w:val="000000"/>
                <w:u w:val="single"/>
                <w:lang w:eastAsia="en-GB"/>
              </w:rPr>
            </w:pPr>
            <w:r>
              <w:rPr>
                <w:rFonts w:ascii="Arial" w:hAnsi="Arial" w:cs="Arial"/>
                <w:color w:val="000000"/>
                <w:u w:val="single"/>
                <w:lang w:eastAsia="en-GB"/>
              </w:rPr>
              <w:t>Materials</w:t>
            </w:r>
          </w:p>
          <w:p w14:paraId="0F649E90" w14:textId="77777777" w:rsidR="00E4663C" w:rsidRDefault="00E4663C" w:rsidP="00E4663C">
            <w:pPr>
              <w:rPr>
                <w:rFonts w:ascii="Arial" w:hAnsi="Arial" w:cs="Arial"/>
                <w:color w:val="000000"/>
                <w:lang w:eastAsia="en-GB"/>
              </w:rPr>
            </w:pPr>
            <w:r w:rsidRPr="00CD322E">
              <w:rPr>
                <w:rFonts w:ascii="Arial" w:hAnsi="Arial" w:cs="Arial"/>
                <w:color w:val="000000"/>
                <w:lang w:eastAsia="en-GB"/>
              </w:rPr>
              <w:t>The materials used will be</w:t>
            </w:r>
            <w:r>
              <w:rPr>
                <w:rFonts w:ascii="Arial" w:hAnsi="Arial" w:cs="Arial"/>
                <w:color w:val="000000"/>
                <w:lang w:eastAsia="en-GB"/>
              </w:rPr>
              <w:t xml:space="preserve"> the Dungeons and Dragons fifth edition (5e) core rulebooks</w:t>
            </w:r>
            <w:r w:rsidRPr="00CD322E">
              <w:rPr>
                <w:rFonts w:ascii="Arial" w:hAnsi="Arial" w:cs="Arial"/>
                <w:color w:val="000000"/>
                <w:lang w:eastAsia="en-GB"/>
              </w:rPr>
              <w:t xml:space="preserve"> </w:t>
            </w:r>
            <w:r>
              <w:rPr>
                <w:rFonts w:ascii="Arial" w:hAnsi="Arial" w:cs="Arial"/>
                <w:color w:val="000000"/>
                <w:lang w:eastAsia="en-GB"/>
              </w:rPr>
              <w:t xml:space="preserve">(Players Handbook, Dungeon Master’s Guide, Monster Manual) and the D&amp;D Starter Set. Other materials needed are </w:t>
            </w:r>
            <w:r w:rsidRPr="00CD322E">
              <w:rPr>
                <w:rFonts w:ascii="Arial" w:hAnsi="Arial" w:cs="Arial"/>
                <w:color w:val="000000"/>
                <w:lang w:eastAsia="en-GB"/>
              </w:rPr>
              <w:t xml:space="preserve">the Rosenberg self-esteem scale (Heatherton and </w:t>
            </w:r>
            <w:proofErr w:type="spellStart"/>
            <w:r w:rsidRPr="00CD322E">
              <w:rPr>
                <w:rFonts w:ascii="Arial" w:hAnsi="Arial" w:cs="Arial"/>
                <w:color w:val="000000"/>
                <w:lang w:eastAsia="en-GB"/>
              </w:rPr>
              <w:t>Wyland</w:t>
            </w:r>
            <w:proofErr w:type="spellEnd"/>
            <w:r w:rsidRPr="00CD322E">
              <w:rPr>
                <w:rFonts w:ascii="Arial" w:hAnsi="Arial" w:cs="Arial"/>
                <w:color w:val="000000"/>
                <w:lang w:eastAsia="en-GB"/>
              </w:rPr>
              <w:t xml:space="preserve"> 2003). This questionnaire was chosen because it only </w:t>
            </w:r>
            <w:r>
              <w:rPr>
                <w:rFonts w:ascii="Arial" w:hAnsi="Arial" w:cs="Arial"/>
                <w:color w:val="000000"/>
                <w:lang w:eastAsia="en-GB"/>
              </w:rPr>
              <w:t xml:space="preserve">contains </w:t>
            </w:r>
            <w:r w:rsidRPr="00CD322E">
              <w:rPr>
                <w:rFonts w:ascii="Arial" w:hAnsi="Arial" w:cs="Arial"/>
                <w:color w:val="000000"/>
                <w:lang w:eastAsia="en-GB"/>
              </w:rPr>
              <w:t>10 questions</w:t>
            </w:r>
            <w:r>
              <w:rPr>
                <w:rFonts w:ascii="Arial" w:hAnsi="Arial" w:cs="Arial"/>
                <w:color w:val="000000"/>
                <w:lang w:eastAsia="en-GB"/>
              </w:rPr>
              <w:t xml:space="preserve"> which</w:t>
            </w:r>
            <w:r w:rsidRPr="00CD322E">
              <w:rPr>
                <w:rFonts w:ascii="Arial" w:hAnsi="Arial" w:cs="Arial"/>
                <w:color w:val="000000"/>
                <w:lang w:eastAsia="en-GB"/>
              </w:rPr>
              <w:t xml:space="preserve"> is preferable as</w:t>
            </w:r>
            <w:r>
              <w:rPr>
                <w:rFonts w:ascii="Arial" w:hAnsi="Arial" w:cs="Arial"/>
                <w:color w:val="000000"/>
                <w:lang w:eastAsia="en-GB"/>
              </w:rPr>
              <w:t xml:space="preserve"> </w:t>
            </w:r>
            <w:r w:rsidRPr="00CD322E">
              <w:rPr>
                <w:rFonts w:ascii="Arial" w:hAnsi="Arial" w:cs="Arial"/>
                <w:color w:val="000000"/>
                <w:lang w:eastAsia="en-GB"/>
              </w:rPr>
              <w:t xml:space="preserve">participants </w:t>
            </w:r>
            <w:r>
              <w:rPr>
                <w:rFonts w:ascii="Arial" w:hAnsi="Arial" w:cs="Arial"/>
                <w:color w:val="000000"/>
                <w:lang w:eastAsia="en-GB"/>
              </w:rPr>
              <w:t xml:space="preserve">have already invested a significant portion of their time to playing the game and </w:t>
            </w:r>
            <w:r w:rsidRPr="00CD322E">
              <w:rPr>
                <w:rFonts w:ascii="Arial" w:hAnsi="Arial" w:cs="Arial"/>
                <w:color w:val="000000"/>
                <w:lang w:eastAsia="en-GB"/>
              </w:rPr>
              <w:t>are more likely to complete the questionnaire if it is short. The Toronto empathy questionnaire (</w:t>
            </w:r>
            <w:proofErr w:type="spellStart"/>
            <w:r w:rsidRPr="00CD322E">
              <w:rPr>
                <w:rFonts w:ascii="Arial" w:hAnsi="Arial" w:cs="Arial"/>
                <w:color w:val="000000"/>
                <w:lang w:eastAsia="en-GB"/>
              </w:rPr>
              <w:t>Spreng</w:t>
            </w:r>
            <w:proofErr w:type="spellEnd"/>
            <w:r w:rsidRPr="00CD322E">
              <w:rPr>
                <w:rFonts w:ascii="Arial" w:hAnsi="Arial" w:cs="Arial"/>
                <w:color w:val="000000"/>
                <w:lang w:eastAsia="en-GB"/>
              </w:rPr>
              <w:t xml:space="preserve"> et al 2009)</w:t>
            </w:r>
            <w:r>
              <w:rPr>
                <w:rFonts w:ascii="Arial" w:hAnsi="Arial" w:cs="Arial"/>
                <w:color w:val="000000"/>
                <w:lang w:eastAsia="en-GB"/>
              </w:rPr>
              <w:t xml:space="preserve"> and the Buss and Perry Aggression Questionnaire (Buss and Perry 1992)</w:t>
            </w:r>
            <w:r w:rsidRPr="00CD322E">
              <w:rPr>
                <w:rFonts w:ascii="Arial" w:hAnsi="Arial" w:cs="Arial"/>
                <w:color w:val="000000"/>
                <w:lang w:eastAsia="en-GB"/>
              </w:rPr>
              <w:t xml:space="preserve"> will also be used for </w:t>
            </w:r>
            <w:r>
              <w:rPr>
                <w:rFonts w:ascii="Arial" w:hAnsi="Arial" w:cs="Arial"/>
                <w:color w:val="000000"/>
                <w:lang w:eastAsia="en-GB"/>
              </w:rPr>
              <w:t xml:space="preserve">the same reasons. They are both relatively short and therefore should be able to be completed quickly. </w:t>
            </w:r>
            <w:r w:rsidRPr="00CD322E">
              <w:rPr>
                <w:rFonts w:ascii="Arial" w:hAnsi="Arial" w:cs="Arial"/>
                <w:color w:val="000000"/>
                <w:lang w:eastAsia="en-GB"/>
              </w:rPr>
              <w:t>This study will also use SPSS as it is an effective and useful tool for statistical analysis.</w:t>
            </w:r>
          </w:p>
          <w:p w14:paraId="2223A9AB" w14:textId="77777777" w:rsidR="00E4663C" w:rsidRPr="00215535" w:rsidRDefault="00E4663C" w:rsidP="00E4663C">
            <w:pPr>
              <w:rPr>
                <w:rFonts w:ascii="Arial" w:hAnsi="Arial" w:cs="Arial"/>
                <w:sz w:val="24"/>
                <w:szCs w:val="24"/>
                <w:lang w:eastAsia="en-GB"/>
              </w:rPr>
            </w:pPr>
          </w:p>
          <w:p w14:paraId="4D30D72B" w14:textId="77777777" w:rsidR="00E4663C" w:rsidRDefault="00E4663C" w:rsidP="00E4663C">
            <w:pPr>
              <w:rPr>
                <w:rFonts w:ascii="Arial" w:hAnsi="Arial" w:cs="Arial"/>
                <w:u w:val="single"/>
                <w:lang w:eastAsia="en-GB"/>
              </w:rPr>
            </w:pPr>
            <w:r>
              <w:rPr>
                <w:rFonts w:ascii="Arial" w:hAnsi="Arial" w:cs="Arial"/>
                <w:u w:val="single"/>
                <w:lang w:eastAsia="en-GB"/>
              </w:rPr>
              <w:t>Procedure</w:t>
            </w:r>
          </w:p>
          <w:p w14:paraId="65BB627D" w14:textId="77777777" w:rsidR="00E4663C" w:rsidRPr="00FA5ED7" w:rsidRDefault="00E4663C" w:rsidP="00E4663C">
            <w:pPr>
              <w:rPr>
                <w:sz w:val="24"/>
                <w:szCs w:val="24"/>
                <w:lang w:eastAsia="en-GB"/>
              </w:rPr>
            </w:pPr>
            <w:r w:rsidRPr="00CD322E">
              <w:rPr>
                <w:rFonts w:ascii="Arial" w:hAnsi="Arial" w:cs="Arial"/>
                <w:color w:val="000000"/>
                <w:lang w:eastAsia="en-GB"/>
              </w:rPr>
              <w:t>Th</w:t>
            </w:r>
            <w:r>
              <w:rPr>
                <w:rFonts w:ascii="Arial" w:hAnsi="Arial" w:cs="Arial"/>
                <w:color w:val="000000"/>
                <w:lang w:eastAsia="en-GB"/>
              </w:rPr>
              <w:t>is study will separate the participants into two groups, in one the consequences of violence on others will be emphasized and in the other it will be minimised. These games will occur multiple times throughout the data collection period with the story in each game continuing with each new session. Data will be collected after each game with an online questionnaire. An online questionnaire was selected because of the ease of organisation and collection that it allows, removing the need to hand out physical papers that can be lost and require sorting and filing after collection. Due to the nature of the research and the time commitments it requires from the participants the time frame for collecting the data in this research will be 4 to 6 weeks.</w:t>
            </w:r>
          </w:p>
          <w:p w14:paraId="3007F59D" w14:textId="77777777" w:rsidR="003C07E3" w:rsidRPr="004C3A0B" w:rsidRDefault="003C07E3" w:rsidP="003C07E3">
            <w:pPr>
              <w:rPr>
                <w:rFonts w:ascii="Arial" w:hAnsi="Arial" w:cs="Arial"/>
                <w:sz w:val="22"/>
                <w:szCs w:val="22"/>
              </w:rPr>
            </w:pPr>
          </w:p>
          <w:p w14:paraId="3C6667F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2E146E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6A03CCD" w14:textId="77777777" w:rsidTr="00113E57">
        <w:trPr>
          <w:trHeight w:val="454"/>
        </w:trPr>
        <w:tc>
          <w:tcPr>
            <w:tcW w:w="5000" w:type="pct"/>
            <w:shd w:val="clear" w:color="auto" w:fill="F2F2F2" w:themeFill="background1" w:themeFillShade="F2"/>
            <w:vAlign w:val="center"/>
          </w:tcPr>
          <w:p w14:paraId="3769856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62F7B7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B64D18F" w14:textId="77777777" w:rsidTr="00113E57">
        <w:trPr>
          <w:trHeight w:val="454"/>
        </w:trPr>
        <w:tc>
          <w:tcPr>
            <w:tcW w:w="5000" w:type="pct"/>
            <w:vAlign w:val="center"/>
          </w:tcPr>
          <w:p w14:paraId="0C4963A3" w14:textId="6CF91243" w:rsidR="003C07E3" w:rsidRPr="004C3A0B" w:rsidRDefault="00BB0A0E" w:rsidP="003C07E3">
            <w:pPr>
              <w:rPr>
                <w:rFonts w:ascii="Arial" w:hAnsi="Arial" w:cs="Arial"/>
                <w:sz w:val="22"/>
                <w:szCs w:val="22"/>
              </w:rPr>
            </w:pPr>
            <w:r>
              <w:rPr>
                <w:rFonts w:ascii="Arial" w:hAnsi="Arial" w:cs="Arial"/>
                <w:sz w:val="22"/>
                <w:szCs w:val="22"/>
              </w:rPr>
              <w:t>Carmarthen</w:t>
            </w:r>
          </w:p>
          <w:p w14:paraId="76800B8D" w14:textId="77777777" w:rsidR="003C07E3" w:rsidRPr="004C3A0B" w:rsidRDefault="003C07E3" w:rsidP="003C07E3">
            <w:pPr>
              <w:rPr>
                <w:rFonts w:ascii="Arial" w:hAnsi="Arial" w:cs="Arial"/>
                <w:sz w:val="22"/>
                <w:szCs w:val="22"/>
              </w:rPr>
            </w:pPr>
          </w:p>
          <w:p w14:paraId="294807E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DEF8919" w14:textId="77777777" w:rsidTr="00113E57">
        <w:trPr>
          <w:trHeight w:val="454"/>
        </w:trPr>
        <w:tc>
          <w:tcPr>
            <w:tcW w:w="5000" w:type="pct"/>
            <w:shd w:val="clear" w:color="auto" w:fill="F2F2F2" w:themeFill="background1" w:themeFillShade="F2"/>
            <w:vAlign w:val="center"/>
          </w:tcPr>
          <w:p w14:paraId="75C839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D47936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A9F559" w14:textId="77777777" w:rsidTr="00113E57">
        <w:trPr>
          <w:trHeight w:val="454"/>
        </w:trPr>
        <w:tc>
          <w:tcPr>
            <w:tcW w:w="5000" w:type="pct"/>
            <w:vAlign w:val="center"/>
          </w:tcPr>
          <w:p w14:paraId="496B6F61" w14:textId="6E891016" w:rsidR="003C07E3" w:rsidRDefault="00BB0A0E" w:rsidP="003C07E3">
            <w:pPr>
              <w:rPr>
                <w:rFonts w:ascii="Arial" w:hAnsi="Arial" w:cs="Arial"/>
                <w:sz w:val="22"/>
                <w:szCs w:val="22"/>
              </w:rPr>
            </w:pPr>
            <w:r>
              <w:rPr>
                <w:rFonts w:ascii="Arial" w:hAnsi="Arial" w:cs="Arial"/>
                <w:sz w:val="22"/>
                <w:szCs w:val="22"/>
              </w:rPr>
              <w:t>Not Applicable</w:t>
            </w:r>
          </w:p>
          <w:p w14:paraId="399CBA46" w14:textId="77777777" w:rsidR="00D71982" w:rsidRDefault="00D71982" w:rsidP="003C07E3">
            <w:pPr>
              <w:rPr>
                <w:rFonts w:ascii="Arial" w:hAnsi="Arial" w:cs="Arial"/>
                <w:sz w:val="22"/>
                <w:szCs w:val="22"/>
              </w:rPr>
            </w:pPr>
          </w:p>
          <w:p w14:paraId="4CA2E7B2" w14:textId="77777777" w:rsidR="003C07E3" w:rsidRPr="004C3A0B" w:rsidRDefault="003C07E3" w:rsidP="003C07E3">
            <w:pPr>
              <w:rPr>
                <w:rFonts w:ascii="Arial" w:hAnsi="Arial" w:cs="Arial"/>
                <w:sz w:val="22"/>
                <w:szCs w:val="22"/>
              </w:rPr>
            </w:pPr>
          </w:p>
          <w:p w14:paraId="209F707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0834B8D" w14:textId="77777777" w:rsidTr="00090CF7">
        <w:tc>
          <w:tcPr>
            <w:tcW w:w="8222" w:type="dxa"/>
            <w:vMerge w:val="restart"/>
            <w:shd w:val="clear" w:color="auto" w:fill="F2F2F2" w:themeFill="background1" w:themeFillShade="F2"/>
            <w:vAlign w:val="center"/>
          </w:tcPr>
          <w:p w14:paraId="56361DB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51DD84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FF18D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9691CD1" w14:textId="40CA748E" w:rsidR="00090CF7" w:rsidRPr="00090CF7" w:rsidRDefault="00BB0A0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43EFA54" w14:textId="77777777" w:rsidTr="00090CF7">
        <w:tc>
          <w:tcPr>
            <w:tcW w:w="8222" w:type="dxa"/>
            <w:vMerge/>
            <w:shd w:val="clear" w:color="auto" w:fill="F2F2F2" w:themeFill="background1" w:themeFillShade="F2"/>
          </w:tcPr>
          <w:p w14:paraId="77F640F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26BD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246E153" w14:textId="77777777" w:rsidR="00090CF7" w:rsidRPr="00090CF7" w:rsidRDefault="00F03B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4EC3CF3" w14:textId="77777777" w:rsidTr="00354F34">
        <w:tc>
          <w:tcPr>
            <w:tcW w:w="9923" w:type="dxa"/>
            <w:gridSpan w:val="3"/>
            <w:shd w:val="clear" w:color="auto" w:fill="FFFFFF" w:themeFill="background1"/>
          </w:tcPr>
          <w:p w14:paraId="3F1645C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480A8C8" w14:textId="77777777" w:rsidR="003257BD" w:rsidRPr="00090CF7" w:rsidRDefault="003257BD" w:rsidP="003257BD">
            <w:pPr>
              <w:rPr>
                <w:rFonts w:ascii="Arial" w:hAnsi="Arial" w:cs="Arial"/>
                <w:sz w:val="22"/>
                <w:szCs w:val="22"/>
              </w:rPr>
            </w:pPr>
          </w:p>
          <w:p w14:paraId="66D7DC4B" w14:textId="5E8737C7" w:rsidR="003257BD" w:rsidRPr="00090CF7" w:rsidRDefault="002920AF" w:rsidP="002920AF">
            <w:pPr>
              <w:autoSpaceDE w:val="0"/>
              <w:autoSpaceDN w:val="0"/>
              <w:adjustRightInd w:val="0"/>
              <w:rPr>
                <w:rFonts w:ascii="Arial" w:hAnsi="Arial" w:cs="Arial"/>
                <w:sz w:val="22"/>
                <w:szCs w:val="22"/>
              </w:rPr>
            </w:pPr>
            <w:r>
              <w:rPr>
                <w:rFonts w:ascii="Arial" w:hAnsi="Arial" w:cs="Arial"/>
                <w:sz w:val="22"/>
                <w:szCs w:val="22"/>
              </w:rPr>
              <w:t>Not Applicable</w:t>
            </w:r>
          </w:p>
          <w:p w14:paraId="022B08B5" w14:textId="77777777" w:rsidR="003257BD" w:rsidRPr="00090CF7" w:rsidRDefault="003257BD" w:rsidP="003257BD">
            <w:pPr>
              <w:rPr>
                <w:rFonts w:ascii="Arial" w:hAnsi="Arial" w:cs="Arial"/>
                <w:sz w:val="22"/>
                <w:szCs w:val="22"/>
              </w:rPr>
            </w:pPr>
          </w:p>
          <w:p w14:paraId="47F9CAF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5EB113F" w14:textId="77777777" w:rsidR="00354F34" w:rsidRDefault="00354F34" w:rsidP="00354F34">
      <w:pPr>
        <w:autoSpaceDE w:val="0"/>
        <w:autoSpaceDN w:val="0"/>
        <w:adjustRightInd w:val="0"/>
        <w:spacing w:after="240"/>
        <w:jc w:val="both"/>
        <w:rPr>
          <w:rFonts w:ascii="Arial" w:hAnsi="Arial" w:cs="Arial"/>
          <w:b/>
          <w:sz w:val="22"/>
          <w:szCs w:val="22"/>
        </w:rPr>
      </w:pPr>
    </w:p>
    <w:p w14:paraId="26013EA2" w14:textId="77777777" w:rsidR="003264AE" w:rsidRDefault="003264AE">
      <w:pPr>
        <w:rPr>
          <w:rFonts w:ascii="Arial" w:hAnsi="Arial" w:cs="Arial"/>
          <w:b/>
          <w:sz w:val="22"/>
          <w:szCs w:val="22"/>
        </w:rPr>
      </w:pPr>
      <w:r>
        <w:rPr>
          <w:rFonts w:ascii="Arial" w:hAnsi="Arial" w:cs="Arial"/>
          <w:b/>
          <w:sz w:val="22"/>
          <w:szCs w:val="22"/>
        </w:rPr>
        <w:br w:type="page"/>
      </w:r>
    </w:p>
    <w:p w14:paraId="18CC8EC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F14EAA" w14:textId="77777777" w:rsidTr="00354F34">
        <w:tc>
          <w:tcPr>
            <w:tcW w:w="8227" w:type="dxa"/>
            <w:shd w:val="clear" w:color="auto" w:fill="F2F2F2" w:themeFill="background1" w:themeFillShade="F2"/>
          </w:tcPr>
          <w:p w14:paraId="7A8EAF3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EE527B9" w14:textId="77777777" w:rsidR="00986FD8" w:rsidRPr="004C3A0B" w:rsidRDefault="00986FD8" w:rsidP="008C4441">
            <w:pPr>
              <w:autoSpaceDE w:val="0"/>
              <w:autoSpaceDN w:val="0"/>
              <w:adjustRightInd w:val="0"/>
              <w:jc w:val="center"/>
              <w:rPr>
                <w:rFonts w:ascii="Arial" w:hAnsi="Arial" w:cs="Arial"/>
                <w:b/>
                <w:bCs/>
                <w:sz w:val="22"/>
                <w:szCs w:val="22"/>
              </w:rPr>
            </w:pPr>
          </w:p>
          <w:p w14:paraId="4831D48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2FD3C" w14:textId="77777777" w:rsidR="00986FD8" w:rsidRPr="004C3A0B" w:rsidRDefault="00986FD8" w:rsidP="008C4441">
            <w:pPr>
              <w:autoSpaceDE w:val="0"/>
              <w:autoSpaceDN w:val="0"/>
              <w:adjustRightInd w:val="0"/>
              <w:jc w:val="center"/>
              <w:rPr>
                <w:rFonts w:ascii="Arial" w:hAnsi="Arial" w:cs="Arial"/>
                <w:b/>
                <w:bCs/>
                <w:sz w:val="22"/>
                <w:szCs w:val="22"/>
              </w:rPr>
            </w:pPr>
          </w:p>
          <w:p w14:paraId="7FA9B77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8091D53" w14:textId="77777777" w:rsidTr="00354F34">
        <w:trPr>
          <w:trHeight w:val="439"/>
        </w:trPr>
        <w:tc>
          <w:tcPr>
            <w:tcW w:w="8227" w:type="dxa"/>
            <w:shd w:val="clear" w:color="auto" w:fill="F2F2F2" w:themeFill="background1" w:themeFillShade="F2"/>
            <w:vAlign w:val="center"/>
          </w:tcPr>
          <w:p w14:paraId="4063AD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AF81E0C" w14:textId="387A592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2BA585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E3BA44" w14:textId="77777777" w:rsidTr="00354F34">
        <w:trPr>
          <w:trHeight w:val="439"/>
        </w:trPr>
        <w:tc>
          <w:tcPr>
            <w:tcW w:w="8227" w:type="dxa"/>
            <w:shd w:val="clear" w:color="auto" w:fill="F2F2F2" w:themeFill="background1" w:themeFillShade="F2"/>
            <w:vAlign w:val="center"/>
          </w:tcPr>
          <w:p w14:paraId="60B6B5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6DF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BBBEF9B" w14:textId="6EA94389"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CC60B1" w14:textId="77777777" w:rsidTr="00354F34">
        <w:trPr>
          <w:trHeight w:val="403"/>
        </w:trPr>
        <w:tc>
          <w:tcPr>
            <w:tcW w:w="8227" w:type="dxa"/>
            <w:shd w:val="clear" w:color="auto" w:fill="F2F2F2" w:themeFill="background1" w:themeFillShade="F2"/>
            <w:vAlign w:val="center"/>
          </w:tcPr>
          <w:p w14:paraId="126D9B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20453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AF8C5E3" w14:textId="4459E423"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45422A" w14:textId="77777777" w:rsidTr="00354F34">
        <w:trPr>
          <w:trHeight w:val="403"/>
        </w:trPr>
        <w:tc>
          <w:tcPr>
            <w:tcW w:w="8227" w:type="dxa"/>
            <w:shd w:val="clear" w:color="auto" w:fill="F2F2F2" w:themeFill="background1" w:themeFillShade="F2"/>
            <w:vAlign w:val="center"/>
          </w:tcPr>
          <w:p w14:paraId="6FA6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A13DE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74940BC" w14:textId="4654BC6D"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AE0FB7" w14:textId="77777777" w:rsidTr="00354F34">
        <w:trPr>
          <w:trHeight w:val="439"/>
        </w:trPr>
        <w:tc>
          <w:tcPr>
            <w:tcW w:w="8227" w:type="dxa"/>
            <w:shd w:val="clear" w:color="auto" w:fill="F2F2F2" w:themeFill="background1" w:themeFillShade="F2"/>
            <w:vAlign w:val="center"/>
          </w:tcPr>
          <w:p w14:paraId="5C0825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F89892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A5F578A" w14:textId="74904FB4"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B8D528" w14:textId="77777777" w:rsidTr="00354F34">
        <w:trPr>
          <w:trHeight w:val="403"/>
        </w:trPr>
        <w:tc>
          <w:tcPr>
            <w:tcW w:w="8227" w:type="dxa"/>
            <w:shd w:val="clear" w:color="auto" w:fill="F2F2F2" w:themeFill="background1" w:themeFillShade="F2"/>
            <w:vAlign w:val="center"/>
          </w:tcPr>
          <w:p w14:paraId="6E9DBD5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7689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284EE5A" w14:textId="48E18229"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16F532" w14:textId="77777777" w:rsidTr="00354F34">
        <w:trPr>
          <w:trHeight w:val="439"/>
        </w:trPr>
        <w:tc>
          <w:tcPr>
            <w:tcW w:w="8227" w:type="dxa"/>
            <w:shd w:val="clear" w:color="auto" w:fill="F2F2F2" w:themeFill="background1" w:themeFillShade="F2"/>
            <w:vAlign w:val="center"/>
          </w:tcPr>
          <w:p w14:paraId="4DD606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6C6DA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5C7550F" w14:textId="4A8CEB2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5415E4" w14:textId="77777777" w:rsidTr="00354F34">
        <w:trPr>
          <w:trHeight w:val="403"/>
        </w:trPr>
        <w:tc>
          <w:tcPr>
            <w:tcW w:w="8227" w:type="dxa"/>
            <w:shd w:val="clear" w:color="auto" w:fill="F2F2F2" w:themeFill="background1" w:themeFillShade="F2"/>
            <w:vAlign w:val="center"/>
          </w:tcPr>
          <w:p w14:paraId="7AC9435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1629926A" w14:textId="571BF14E" w:rsidR="008C4441" w:rsidRPr="004C3A0B" w:rsidRDefault="006659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3E2A1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41FD5B1" w14:textId="77777777" w:rsidTr="00354F34">
        <w:trPr>
          <w:trHeight w:val="403"/>
        </w:trPr>
        <w:tc>
          <w:tcPr>
            <w:tcW w:w="8227" w:type="dxa"/>
            <w:shd w:val="clear" w:color="auto" w:fill="F2F2F2" w:themeFill="background1" w:themeFillShade="F2"/>
            <w:vAlign w:val="center"/>
          </w:tcPr>
          <w:p w14:paraId="0CD8A7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1"/>
                <w14:checkedState w14:val="2612" w14:font="MS Gothic"/>
                <w14:uncheckedState w14:val="2610" w14:font="MS Gothic"/>
              </w14:checkbox>
            </w:sdtPr>
            <w:sdtEndPr/>
            <w:sdtContent>
              <w:p w14:paraId="6EA8DF2B" w14:textId="6C626A80"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F8674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AD4AA6" w14:textId="77777777" w:rsidTr="00354F34">
        <w:trPr>
          <w:trHeight w:val="403"/>
        </w:trPr>
        <w:tc>
          <w:tcPr>
            <w:tcW w:w="8227" w:type="dxa"/>
            <w:shd w:val="clear" w:color="auto" w:fill="F2F2F2" w:themeFill="background1" w:themeFillShade="F2"/>
            <w:vAlign w:val="center"/>
          </w:tcPr>
          <w:p w14:paraId="1455CA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46A39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42FE7A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3A90E5" w14:textId="77777777" w:rsidTr="00354F34">
        <w:trPr>
          <w:trHeight w:val="403"/>
        </w:trPr>
        <w:tc>
          <w:tcPr>
            <w:tcW w:w="8227" w:type="dxa"/>
            <w:shd w:val="clear" w:color="auto" w:fill="F2F2F2" w:themeFill="background1" w:themeFillShade="F2"/>
            <w:vAlign w:val="center"/>
          </w:tcPr>
          <w:p w14:paraId="0E15A23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6EFCDEA3" w14:textId="11AA185E"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75F5F81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3266EA" w14:textId="77777777" w:rsidTr="00354F34">
        <w:trPr>
          <w:trHeight w:val="403"/>
        </w:trPr>
        <w:tc>
          <w:tcPr>
            <w:tcW w:w="8227" w:type="dxa"/>
            <w:shd w:val="clear" w:color="auto" w:fill="F2F2F2" w:themeFill="background1" w:themeFillShade="F2"/>
            <w:vAlign w:val="center"/>
          </w:tcPr>
          <w:p w14:paraId="79D5909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1198E6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790E9D" w14:textId="6499DF12"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CEB3DF" w14:textId="77777777" w:rsidTr="00354F34">
        <w:trPr>
          <w:trHeight w:val="403"/>
        </w:trPr>
        <w:tc>
          <w:tcPr>
            <w:tcW w:w="8227" w:type="dxa"/>
            <w:shd w:val="clear" w:color="auto" w:fill="F2F2F2" w:themeFill="background1" w:themeFillShade="F2"/>
            <w:vAlign w:val="center"/>
          </w:tcPr>
          <w:p w14:paraId="07A2FC9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2C1281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72CB2A9" w14:textId="37805C74" w:rsidR="006D29FD" w:rsidRPr="004C3A0B" w:rsidRDefault="0066594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525EBB7" w14:textId="77777777" w:rsidTr="00354F34">
        <w:trPr>
          <w:trHeight w:val="403"/>
        </w:trPr>
        <w:tc>
          <w:tcPr>
            <w:tcW w:w="8227" w:type="dxa"/>
            <w:shd w:val="clear" w:color="auto" w:fill="F2F2F2" w:themeFill="background1" w:themeFillShade="F2"/>
            <w:vAlign w:val="center"/>
          </w:tcPr>
          <w:p w14:paraId="1CD7278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5139A9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C1E701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6BE1485" w14:textId="6AB2FBBD" w:rsidR="00113E57" w:rsidRPr="006C1FDD" w:rsidRDefault="0066594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2017B1F" w14:textId="77777777" w:rsidTr="00113E57">
        <w:trPr>
          <w:trHeight w:val="403"/>
        </w:trPr>
        <w:tc>
          <w:tcPr>
            <w:tcW w:w="8227" w:type="dxa"/>
            <w:shd w:val="clear" w:color="auto" w:fill="auto"/>
            <w:vAlign w:val="center"/>
          </w:tcPr>
          <w:p w14:paraId="6AD0843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C6C859F" w14:textId="77777777" w:rsidR="00113E57" w:rsidRPr="006C1FDD" w:rsidRDefault="00113E57" w:rsidP="00113E57">
            <w:pPr>
              <w:rPr>
                <w:rFonts w:ascii="Arial" w:hAnsi="Arial" w:cs="Arial"/>
              </w:rPr>
            </w:pPr>
          </w:p>
          <w:p w14:paraId="4A4F1095" w14:textId="4F8E5303" w:rsidR="00113E57" w:rsidRPr="002920AF" w:rsidRDefault="002920AF" w:rsidP="002920AF">
            <w:pPr>
              <w:autoSpaceDE w:val="0"/>
              <w:autoSpaceDN w:val="0"/>
              <w:adjustRightInd w:val="0"/>
              <w:rPr>
                <w:rFonts w:ascii="Arial" w:hAnsi="Arial" w:cs="Arial"/>
                <w:sz w:val="22"/>
                <w:szCs w:val="22"/>
              </w:rPr>
            </w:pPr>
            <w:r>
              <w:rPr>
                <w:rFonts w:ascii="Arial" w:hAnsi="Arial" w:cs="Arial"/>
                <w:sz w:val="22"/>
                <w:szCs w:val="22"/>
              </w:rPr>
              <w:t>Not Applicable</w:t>
            </w:r>
          </w:p>
          <w:p w14:paraId="563C0C94" w14:textId="77777777" w:rsidR="00113E57" w:rsidRPr="006C1FDD" w:rsidRDefault="00113E57" w:rsidP="00113E57">
            <w:pPr>
              <w:rPr>
                <w:rFonts w:ascii="Arial" w:hAnsi="Arial" w:cs="Arial"/>
                <w:sz w:val="22"/>
                <w:szCs w:val="22"/>
              </w:rPr>
            </w:pPr>
          </w:p>
          <w:p w14:paraId="58BB6B8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19B54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4C08F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DDD2A5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8AEB396" w14:textId="77777777" w:rsidR="003C07E3" w:rsidRPr="004C3A0B" w:rsidRDefault="003C07E3">
      <w:pPr>
        <w:rPr>
          <w:rFonts w:ascii="Arial" w:hAnsi="Arial" w:cs="Arial"/>
          <w:bCs/>
          <w:iCs/>
          <w:sz w:val="22"/>
          <w:szCs w:val="22"/>
        </w:rPr>
      </w:pPr>
    </w:p>
    <w:p w14:paraId="512C42C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A09C7F9" w14:textId="77777777" w:rsidR="00354F34" w:rsidRPr="004C3A0B" w:rsidRDefault="00354F34">
      <w:pPr>
        <w:rPr>
          <w:rFonts w:ascii="Arial" w:hAnsi="Arial" w:cs="Arial"/>
          <w:bCs/>
          <w:iCs/>
          <w:sz w:val="22"/>
          <w:szCs w:val="22"/>
        </w:rPr>
      </w:pPr>
    </w:p>
    <w:p w14:paraId="54495779" w14:textId="77777777" w:rsidR="003264AE" w:rsidRDefault="003264AE">
      <w:pPr>
        <w:rPr>
          <w:rFonts w:ascii="Arial" w:hAnsi="Arial" w:cs="Arial"/>
          <w:b/>
          <w:sz w:val="22"/>
          <w:szCs w:val="22"/>
        </w:rPr>
      </w:pPr>
      <w:r>
        <w:rPr>
          <w:rFonts w:ascii="Arial" w:hAnsi="Arial" w:cs="Arial"/>
          <w:b/>
          <w:sz w:val="22"/>
          <w:szCs w:val="22"/>
        </w:rPr>
        <w:br w:type="page"/>
      </w:r>
    </w:p>
    <w:p w14:paraId="1CADA9C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10D322" w14:textId="77777777" w:rsidTr="00354F34">
        <w:tc>
          <w:tcPr>
            <w:tcW w:w="8217" w:type="dxa"/>
            <w:shd w:val="clear" w:color="auto" w:fill="F2F2F2" w:themeFill="background1" w:themeFillShade="F2"/>
          </w:tcPr>
          <w:p w14:paraId="4D56211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C3F3561" w14:textId="77777777" w:rsidR="00986FD8" w:rsidRPr="004C3A0B" w:rsidRDefault="00986FD8" w:rsidP="00986FD8">
            <w:pPr>
              <w:autoSpaceDE w:val="0"/>
              <w:autoSpaceDN w:val="0"/>
              <w:adjustRightInd w:val="0"/>
              <w:jc w:val="center"/>
              <w:rPr>
                <w:rFonts w:ascii="Arial" w:hAnsi="Arial" w:cs="Arial"/>
                <w:b/>
                <w:bCs/>
                <w:sz w:val="22"/>
                <w:szCs w:val="22"/>
              </w:rPr>
            </w:pPr>
          </w:p>
          <w:p w14:paraId="1FEFD0E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2D57AD" w14:textId="77777777" w:rsidR="00986FD8" w:rsidRPr="004C3A0B" w:rsidRDefault="00986FD8" w:rsidP="00986FD8">
            <w:pPr>
              <w:autoSpaceDE w:val="0"/>
              <w:autoSpaceDN w:val="0"/>
              <w:adjustRightInd w:val="0"/>
              <w:jc w:val="center"/>
              <w:rPr>
                <w:rFonts w:ascii="Arial" w:hAnsi="Arial" w:cs="Arial"/>
                <w:b/>
                <w:bCs/>
                <w:sz w:val="22"/>
                <w:szCs w:val="22"/>
              </w:rPr>
            </w:pPr>
          </w:p>
          <w:p w14:paraId="3C895F1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87A52FF" w14:textId="77777777" w:rsidTr="00354F34">
        <w:trPr>
          <w:trHeight w:val="439"/>
        </w:trPr>
        <w:tc>
          <w:tcPr>
            <w:tcW w:w="8217" w:type="dxa"/>
            <w:shd w:val="clear" w:color="auto" w:fill="F2F2F2" w:themeFill="background1" w:themeFillShade="F2"/>
            <w:vAlign w:val="center"/>
          </w:tcPr>
          <w:p w14:paraId="0980B5E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CEAD1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8D32D35" w14:textId="45368661"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2C637D" w14:textId="77777777" w:rsidTr="00354F34">
        <w:trPr>
          <w:trHeight w:val="403"/>
        </w:trPr>
        <w:tc>
          <w:tcPr>
            <w:tcW w:w="8217" w:type="dxa"/>
            <w:shd w:val="clear" w:color="auto" w:fill="F2F2F2" w:themeFill="background1" w:themeFillShade="F2"/>
            <w:vAlign w:val="center"/>
          </w:tcPr>
          <w:p w14:paraId="67CEED8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87A6B26" w14:textId="15A612A2"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B6D38E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E151E1" w14:textId="77777777" w:rsidTr="00354F34">
        <w:trPr>
          <w:trHeight w:val="439"/>
        </w:trPr>
        <w:tc>
          <w:tcPr>
            <w:tcW w:w="8217" w:type="dxa"/>
            <w:shd w:val="clear" w:color="auto" w:fill="F2F2F2" w:themeFill="background1" w:themeFillShade="F2"/>
            <w:vAlign w:val="center"/>
          </w:tcPr>
          <w:p w14:paraId="29F172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EB0323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8822564" w14:textId="7E55108B"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E06D77" w14:textId="77777777" w:rsidTr="00354F34">
        <w:trPr>
          <w:trHeight w:val="403"/>
        </w:trPr>
        <w:tc>
          <w:tcPr>
            <w:tcW w:w="8217" w:type="dxa"/>
            <w:shd w:val="clear" w:color="auto" w:fill="F2F2F2" w:themeFill="background1" w:themeFillShade="F2"/>
            <w:vAlign w:val="center"/>
          </w:tcPr>
          <w:p w14:paraId="260F1BC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CAA53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D41E44F" w14:textId="6B5AA390"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B0EBB5" w14:textId="77777777" w:rsidTr="00354F34">
        <w:trPr>
          <w:trHeight w:val="403"/>
        </w:trPr>
        <w:tc>
          <w:tcPr>
            <w:tcW w:w="8217" w:type="dxa"/>
            <w:shd w:val="clear" w:color="auto" w:fill="F2F2F2" w:themeFill="background1" w:themeFillShade="F2"/>
            <w:vAlign w:val="center"/>
          </w:tcPr>
          <w:p w14:paraId="53D41BA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B3518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F0923D9" w14:textId="67971663"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D4E944" w14:textId="77777777" w:rsidTr="00354F34">
        <w:trPr>
          <w:trHeight w:val="439"/>
        </w:trPr>
        <w:tc>
          <w:tcPr>
            <w:tcW w:w="8217" w:type="dxa"/>
            <w:shd w:val="clear" w:color="auto" w:fill="F2F2F2" w:themeFill="background1" w:themeFillShade="F2"/>
            <w:vAlign w:val="center"/>
          </w:tcPr>
          <w:p w14:paraId="5A4F81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2AEA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46B5628" w14:textId="608A6A86" w:rsidR="00986FD8" w:rsidRPr="004C3A0B" w:rsidRDefault="0066594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71571F" w14:textId="77777777" w:rsidTr="00354F34">
        <w:trPr>
          <w:trHeight w:val="403"/>
        </w:trPr>
        <w:tc>
          <w:tcPr>
            <w:tcW w:w="8217" w:type="dxa"/>
            <w:shd w:val="clear" w:color="auto" w:fill="F2F2F2" w:themeFill="background1" w:themeFillShade="F2"/>
            <w:vAlign w:val="center"/>
          </w:tcPr>
          <w:p w14:paraId="17059A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CF33E4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AA94964" w14:textId="703A235E" w:rsidR="00986FD8"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0809BE0" w14:textId="77777777" w:rsidTr="00354F34">
        <w:trPr>
          <w:trHeight w:val="403"/>
        </w:trPr>
        <w:tc>
          <w:tcPr>
            <w:tcW w:w="8217" w:type="dxa"/>
            <w:shd w:val="clear" w:color="auto" w:fill="F2F2F2" w:themeFill="background1" w:themeFillShade="F2"/>
            <w:vAlign w:val="center"/>
          </w:tcPr>
          <w:p w14:paraId="0628194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B5E8A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4F5B07F" w14:textId="1F476C4E" w:rsidR="00986FD8"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0553F00" w14:textId="77777777" w:rsidTr="00354F34">
        <w:trPr>
          <w:trHeight w:val="403"/>
        </w:trPr>
        <w:tc>
          <w:tcPr>
            <w:tcW w:w="8217" w:type="dxa"/>
            <w:shd w:val="clear" w:color="auto" w:fill="F2F2F2" w:themeFill="background1" w:themeFillShade="F2"/>
            <w:vAlign w:val="center"/>
          </w:tcPr>
          <w:p w14:paraId="40E8D2D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EEE571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890731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9BE963" w14:textId="7169D623" w:rsidR="00113E57" w:rsidRPr="004C3A0B" w:rsidRDefault="0066594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1438A0" w14:textId="77777777" w:rsidTr="00113E57">
        <w:trPr>
          <w:trHeight w:val="403"/>
        </w:trPr>
        <w:tc>
          <w:tcPr>
            <w:tcW w:w="8217" w:type="dxa"/>
            <w:shd w:val="clear" w:color="auto" w:fill="auto"/>
            <w:vAlign w:val="center"/>
          </w:tcPr>
          <w:p w14:paraId="715EBA2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A17DA6F" w14:textId="77777777" w:rsidR="00113E57" w:rsidRDefault="00113E57" w:rsidP="00113E57">
            <w:pPr>
              <w:rPr>
                <w:rFonts w:ascii="Arial" w:hAnsi="Arial" w:cs="Arial"/>
              </w:rPr>
            </w:pPr>
          </w:p>
          <w:p w14:paraId="6023A8C4" w14:textId="16722965" w:rsidR="00113E57" w:rsidRPr="00073A13" w:rsidRDefault="00073A13" w:rsidP="00073A13">
            <w:pPr>
              <w:autoSpaceDE w:val="0"/>
              <w:autoSpaceDN w:val="0"/>
              <w:adjustRightInd w:val="0"/>
              <w:rPr>
                <w:rFonts w:ascii="Arial" w:hAnsi="Arial" w:cs="Arial"/>
                <w:sz w:val="22"/>
                <w:szCs w:val="22"/>
              </w:rPr>
            </w:pPr>
            <w:r>
              <w:rPr>
                <w:rFonts w:ascii="Arial" w:hAnsi="Arial" w:cs="Arial"/>
                <w:sz w:val="22"/>
                <w:szCs w:val="22"/>
              </w:rPr>
              <w:t>Not Applicable</w:t>
            </w:r>
          </w:p>
          <w:p w14:paraId="530E5C3E" w14:textId="77777777" w:rsidR="00113E57" w:rsidRPr="004C3A0B" w:rsidRDefault="00113E57" w:rsidP="00113E57">
            <w:pPr>
              <w:rPr>
                <w:rFonts w:ascii="Arial" w:hAnsi="Arial" w:cs="Arial"/>
                <w:sz w:val="22"/>
                <w:szCs w:val="22"/>
              </w:rPr>
            </w:pPr>
          </w:p>
          <w:p w14:paraId="68F585B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17E3D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58BD26B" w14:textId="77777777" w:rsidR="00113E57" w:rsidRDefault="00113E57" w:rsidP="00986FD8">
            <w:pPr>
              <w:autoSpaceDE w:val="0"/>
              <w:autoSpaceDN w:val="0"/>
              <w:adjustRightInd w:val="0"/>
              <w:jc w:val="center"/>
              <w:rPr>
                <w:rFonts w:ascii="Arial" w:hAnsi="Arial" w:cs="Arial"/>
                <w:b/>
                <w:bCs/>
                <w:sz w:val="22"/>
                <w:szCs w:val="22"/>
              </w:rPr>
            </w:pPr>
          </w:p>
        </w:tc>
      </w:tr>
    </w:tbl>
    <w:p w14:paraId="62CD1F3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E6FCD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233CA6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7E81B6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6DA3D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96F7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D7087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6CB94F" w14:textId="77777777" w:rsidR="003257BD" w:rsidRDefault="003257BD" w:rsidP="003257BD">
            <w:pPr>
              <w:rPr>
                <w:rFonts w:ascii="Arial" w:hAnsi="Arial" w:cs="Arial"/>
                <w:sz w:val="22"/>
                <w:szCs w:val="22"/>
              </w:rPr>
            </w:pPr>
          </w:p>
          <w:p w14:paraId="7E0E041B" w14:textId="5B6700B6" w:rsidR="003257BD" w:rsidRDefault="0066594B" w:rsidP="003257BD">
            <w:pPr>
              <w:rPr>
                <w:rFonts w:ascii="Arial" w:hAnsi="Arial" w:cs="Arial"/>
                <w:sz w:val="22"/>
                <w:szCs w:val="22"/>
              </w:rPr>
            </w:pPr>
            <w:r>
              <w:rPr>
                <w:rFonts w:ascii="Arial" w:hAnsi="Arial" w:cs="Arial"/>
                <w:sz w:val="22"/>
                <w:szCs w:val="22"/>
              </w:rPr>
              <w:t>24</w:t>
            </w:r>
            <w:r w:rsidR="00380A15">
              <w:rPr>
                <w:rFonts w:ascii="Arial" w:hAnsi="Arial" w:cs="Arial"/>
                <w:sz w:val="22"/>
                <w:szCs w:val="22"/>
              </w:rPr>
              <w:t xml:space="preserve"> participants are required</w:t>
            </w:r>
            <w:r w:rsidR="00783425">
              <w:rPr>
                <w:rFonts w:ascii="Arial" w:hAnsi="Arial" w:cs="Arial"/>
                <w:sz w:val="22"/>
                <w:szCs w:val="22"/>
              </w:rPr>
              <w:t xml:space="preserve"> for this experiment</w:t>
            </w:r>
            <w:r w:rsidR="00225B59">
              <w:rPr>
                <w:rFonts w:ascii="Arial" w:hAnsi="Arial" w:cs="Arial"/>
                <w:sz w:val="22"/>
                <w:szCs w:val="22"/>
              </w:rPr>
              <w:t>.</w:t>
            </w:r>
          </w:p>
          <w:p w14:paraId="7AC07C1D" w14:textId="77777777" w:rsidR="003257BD" w:rsidRPr="004C3A0B" w:rsidRDefault="003257BD" w:rsidP="003257BD">
            <w:pPr>
              <w:rPr>
                <w:rFonts w:ascii="Arial" w:hAnsi="Arial" w:cs="Arial"/>
                <w:sz w:val="22"/>
                <w:szCs w:val="22"/>
              </w:rPr>
            </w:pPr>
          </w:p>
          <w:p w14:paraId="45664B9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1216A1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412E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DC5010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C647B8" w14:textId="77777777" w:rsidR="003257BD" w:rsidRDefault="003257BD" w:rsidP="003257BD">
            <w:pPr>
              <w:rPr>
                <w:rFonts w:ascii="Arial" w:hAnsi="Arial" w:cs="Arial"/>
                <w:sz w:val="22"/>
                <w:szCs w:val="22"/>
              </w:rPr>
            </w:pPr>
          </w:p>
          <w:p w14:paraId="46BA46EE" w14:textId="0A96EF4D" w:rsidR="003257BD" w:rsidRDefault="00783425" w:rsidP="003257BD">
            <w:pPr>
              <w:rPr>
                <w:rFonts w:ascii="Arial" w:hAnsi="Arial" w:cs="Arial"/>
                <w:sz w:val="22"/>
                <w:szCs w:val="22"/>
              </w:rPr>
            </w:pPr>
            <w:r>
              <w:rPr>
                <w:rFonts w:ascii="Arial" w:hAnsi="Arial" w:cs="Arial"/>
                <w:sz w:val="22"/>
                <w:szCs w:val="22"/>
              </w:rPr>
              <w:t>Anyone over the age of 18</w:t>
            </w:r>
            <w:r w:rsidR="00225B59">
              <w:rPr>
                <w:rFonts w:ascii="Arial" w:hAnsi="Arial" w:cs="Arial"/>
                <w:sz w:val="22"/>
                <w:szCs w:val="22"/>
              </w:rPr>
              <w:t>.</w:t>
            </w:r>
          </w:p>
          <w:p w14:paraId="733FFC0A" w14:textId="77777777" w:rsidR="003257BD" w:rsidRPr="004C3A0B" w:rsidRDefault="003257BD" w:rsidP="003257BD">
            <w:pPr>
              <w:rPr>
                <w:rFonts w:ascii="Arial" w:hAnsi="Arial" w:cs="Arial"/>
                <w:sz w:val="22"/>
                <w:szCs w:val="22"/>
              </w:rPr>
            </w:pPr>
          </w:p>
          <w:p w14:paraId="78B4F4D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3545D3D" w14:textId="77777777" w:rsidTr="009D2E0B">
        <w:trPr>
          <w:trHeight w:val="403"/>
        </w:trPr>
        <w:tc>
          <w:tcPr>
            <w:tcW w:w="3256" w:type="dxa"/>
            <w:tcBorders>
              <w:top w:val="single" w:sz="4" w:space="0" w:color="auto"/>
            </w:tcBorders>
            <w:shd w:val="clear" w:color="auto" w:fill="F2F2F2" w:themeFill="background1" w:themeFillShade="F2"/>
            <w:vAlign w:val="center"/>
          </w:tcPr>
          <w:p w14:paraId="09F0D98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D65866" w14:textId="77777777" w:rsidR="003257BD" w:rsidRDefault="003257BD" w:rsidP="003257BD">
            <w:pPr>
              <w:rPr>
                <w:rFonts w:ascii="Arial" w:hAnsi="Arial" w:cs="Arial"/>
                <w:sz w:val="22"/>
                <w:szCs w:val="22"/>
              </w:rPr>
            </w:pPr>
          </w:p>
          <w:p w14:paraId="750A3604" w14:textId="5EF57BB0" w:rsidR="003257BD" w:rsidRDefault="00783425" w:rsidP="003257BD">
            <w:pPr>
              <w:rPr>
                <w:rFonts w:ascii="Arial" w:hAnsi="Arial" w:cs="Arial"/>
                <w:sz w:val="22"/>
                <w:szCs w:val="22"/>
              </w:rPr>
            </w:pPr>
            <w:r>
              <w:rPr>
                <w:rFonts w:ascii="Arial" w:hAnsi="Arial" w:cs="Arial"/>
                <w:sz w:val="22"/>
                <w:szCs w:val="22"/>
              </w:rPr>
              <w:t>Using an opportunity sample</w:t>
            </w:r>
            <w:r w:rsidR="00225B59">
              <w:rPr>
                <w:rFonts w:ascii="Arial" w:hAnsi="Arial" w:cs="Arial"/>
                <w:sz w:val="22"/>
                <w:szCs w:val="22"/>
              </w:rPr>
              <w:t>.</w:t>
            </w:r>
          </w:p>
          <w:p w14:paraId="23C72620" w14:textId="77777777" w:rsidR="003257BD" w:rsidRPr="004C3A0B" w:rsidRDefault="003257BD" w:rsidP="003257BD">
            <w:pPr>
              <w:rPr>
                <w:rFonts w:ascii="Arial" w:hAnsi="Arial" w:cs="Arial"/>
                <w:sz w:val="22"/>
                <w:szCs w:val="22"/>
              </w:rPr>
            </w:pPr>
          </w:p>
          <w:p w14:paraId="2A0E580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89AC53" w14:textId="77777777" w:rsidR="00720BA7" w:rsidRPr="00D71982" w:rsidRDefault="00720BA7" w:rsidP="009955DD">
      <w:pPr>
        <w:rPr>
          <w:rFonts w:ascii="Arial" w:hAnsi="Arial" w:cs="Arial"/>
          <w:bCs/>
          <w:sz w:val="24"/>
          <w:szCs w:val="24"/>
        </w:rPr>
      </w:pPr>
    </w:p>
    <w:p w14:paraId="7AA4CAB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24BCAD2" w14:textId="77777777" w:rsidTr="00354F34">
        <w:tc>
          <w:tcPr>
            <w:tcW w:w="7225" w:type="dxa"/>
            <w:shd w:val="clear" w:color="auto" w:fill="F2F2F2" w:themeFill="background1" w:themeFillShade="F2"/>
          </w:tcPr>
          <w:p w14:paraId="1F01A1C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CA90EB7" w14:textId="77777777" w:rsidR="00397B49" w:rsidRPr="004C3A0B" w:rsidRDefault="00397B49" w:rsidP="00720BA7">
            <w:pPr>
              <w:autoSpaceDE w:val="0"/>
              <w:autoSpaceDN w:val="0"/>
              <w:adjustRightInd w:val="0"/>
              <w:jc w:val="center"/>
              <w:rPr>
                <w:rFonts w:ascii="Arial" w:hAnsi="Arial" w:cs="Arial"/>
                <w:b/>
                <w:bCs/>
                <w:sz w:val="16"/>
                <w:szCs w:val="16"/>
              </w:rPr>
            </w:pPr>
          </w:p>
          <w:p w14:paraId="1CA642C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5C539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DFE868A" w14:textId="77777777" w:rsidR="00397B49" w:rsidRPr="004C3A0B" w:rsidRDefault="00397B49" w:rsidP="00694EA8">
            <w:pPr>
              <w:autoSpaceDE w:val="0"/>
              <w:autoSpaceDN w:val="0"/>
              <w:adjustRightInd w:val="0"/>
              <w:jc w:val="center"/>
              <w:rPr>
                <w:rFonts w:ascii="Arial" w:hAnsi="Arial" w:cs="Arial"/>
                <w:b/>
                <w:bCs/>
                <w:sz w:val="16"/>
                <w:szCs w:val="16"/>
              </w:rPr>
            </w:pPr>
          </w:p>
          <w:p w14:paraId="687C440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DF76C6" w14:textId="77777777" w:rsidTr="00354F34">
        <w:trPr>
          <w:trHeight w:val="439"/>
        </w:trPr>
        <w:tc>
          <w:tcPr>
            <w:tcW w:w="7225" w:type="dxa"/>
            <w:shd w:val="clear" w:color="auto" w:fill="F2F2F2" w:themeFill="background1" w:themeFillShade="F2"/>
            <w:vAlign w:val="center"/>
          </w:tcPr>
          <w:p w14:paraId="30B085D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F0AB795" w14:textId="3FEF8121" w:rsidR="00397B49" w:rsidRPr="004C3A0B" w:rsidRDefault="00225B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931CE5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6C6636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DF22AF" w14:textId="77777777" w:rsidTr="00354F34">
        <w:trPr>
          <w:trHeight w:val="403"/>
        </w:trPr>
        <w:tc>
          <w:tcPr>
            <w:tcW w:w="7225" w:type="dxa"/>
            <w:shd w:val="clear" w:color="auto" w:fill="F2F2F2" w:themeFill="background1" w:themeFillShade="F2"/>
            <w:vAlign w:val="center"/>
          </w:tcPr>
          <w:p w14:paraId="0EDC71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9F776B4" w14:textId="57065618" w:rsidR="00C86572" w:rsidRPr="004C3A0B" w:rsidRDefault="00225B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5919B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E0D1B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727965" w14:textId="77777777" w:rsidTr="00354F34">
        <w:trPr>
          <w:trHeight w:val="439"/>
        </w:trPr>
        <w:tc>
          <w:tcPr>
            <w:tcW w:w="7225" w:type="dxa"/>
            <w:shd w:val="clear" w:color="auto" w:fill="F2F2F2" w:themeFill="background1" w:themeFillShade="F2"/>
            <w:vAlign w:val="center"/>
          </w:tcPr>
          <w:p w14:paraId="46428F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obtain written </w:t>
            </w:r>
            <w:bookmarkStart w:id="0" w:name="_GoBack"/>
            <w:r w:rsidRPr="004C3A0B">
              <w:rPr>
                <w:rFonts w:ascii="Arial" w:hAnsi="Arial" w:cs="Arial"/>
                <w:sz w:val="22"/>
                <w:szCs w:val="22"/>
              </w:rPr>
              <w:t>consent</w:t>
            </w:r>
            <w:bookmarkEnd w:id="0"/>
            <w:r w:rsidRPr="004C3A0B">
              <w:rPr>
                <w:rFonts w:ascii="Arial" w:hAnsi="Arial" w:cs="Arial"/>
                <w:sz w:val="22"/>
                <w:szCs w:val="22"/>
              </w:rPr>
              <w:t xml:space="preserve">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2827299" w14:textId="0EFA730B" w:rsidR="00C86572" w:rsidRPr="004C3A0B" w:rsidRDefault="00225B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173179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75C1A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25C113" w14:textId="77777777" w:rsidTr="00354F34">
        <w:trPr>
          <w:trHeight w:val="403"/>
        </w:trPr>
        <w:tc>
          <w:tcPr>
            <w:tcW w:w="7225" w:type="dxa"/>
            <w:shd w:val="clear" w:color="auto" w:fill="F2F2F2" w:themeFill="background1" w:themeFillShade="F2"/>
            <w:vAlign w:val="center"/>
          </w:tcPr>
          <w:p w14:paraId="19A7F50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B70DA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368098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941ECCA" w14:textId="3A529013"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BA8E6D" w14:textId="77777777" w:rsidTr="00354F34">
        <w:trPr>
          <w:trHeight w:val="439"/>
        </w:trPr>
        <w:tc>
          <w:tcPr>
            <w:tcW w:w="7225" w:type="dxa"/>
            <w:shd w:val="clear" w:color="auto" w:fill="F2F2F2" w:themeFill="background1" w:themeFillShade="F2"/>
            <w:vAlign w:val="center"/>
          </w:tcPr>
          <w:p w14:paraId="706CB8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5EF65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C20B4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DCA9B74" w14:textId="710AA01C"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18F912" w14:textId="77777777" w:rsidTr="00354F34">
        <w:trPr>
          <w:trHeight w:val="403"/>
        </w:trPr>
        <w:tc>
          <w:tcPr>
            <w:tcW w:w="7225" w:type="dxa"/>
            <w:shd w:val="clear" w:color="auto" w:fill="F2F2F2" w:themeFill="background1" w:themeFillShade="F2"/>
            <w:vAlign w:val="center"/>
          </w:tcPr>
          <w:p w14:paraId="1FF6CA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9D301EB" w14:textId="75DF4E66"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EFD73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C5175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E15ED9" w14:textId="77777777" w:rsidTr="00354F34">
        <w:trPr>
          <w:trHeight w:val="439"/>
        </w:trPr>
        <w:tc>
          <w:tcPr>
            <w:tcW w:w="7225" w:type="dxa"/>
            <w:shd w:val="clear" w:color="auto" w:fill="F2F2F2" w:themeFill="background1" w:themeFillShade="F2"/>
            <w:vAlign w:val="center"/>
          </w:tcPr>
          <w:p w14:paraId="751811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7721B76" w14:textId="3DF308A1"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F943F2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546B6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9C6B38" w14:textId="77777777" w:rsidTr="00354F34">
        <w:trPr>
          <w:trHeight w:val="403"/>
        </w:trPr>
        <w:tc>
          <w:tcPr>
            <w:tcW w:w="7225" w:type="dxa"/>
            <w:shd w:val="clear" w:color="auto" w:fill="F2F2F2" w:themeFill="background1" w:themeFillShade="F2"/>
            <w:vAlign w:val="center"/>
          </w:tcPr>
          <w:p w14:paraId="350097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2C5CB6F" w14:textId="7C74ACA9"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91A5A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30576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305FDB" w14:textId="77777777" w:rsidTr="00354F34">
        <w:trPr>
          <w:trHeight w:val="439"/>
        </w:trPr>
        <w:tc>
          <w:tcPr>
            <w:tcW w:w="7225" w:type="dxa"/>
            <w:shd w:val="clear" w:color="auto" w:fill="F2F2F2" w:themeFill="background1" w:themeFillShade="F2"/>
            <w:vAlign w:val="center"/>
          </w:tcPr>
          <w:p w14:paraId="12CA0B8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C280444" w14:textId="552FE6D1" w:rsidR="00C86572" w:rsidRPr="004C3A0B" w:rsidRDefault="00851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6388B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24F95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DC3D9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4DA39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5D466F1" w14:textId="77777777" w:rsidTr="00354F34">
        <w:trPr>
          <w:trHeight w:val="403"/>
        </w:trPr>
        <w:tc>
          <w:tcPr>
            <w:tcW w:w="9889" w:type="dxa"/>
            <w:gridSpan w:val="4"/>
            <w:vAlign w:val="center"/>
          </w:tcPr>
          <w:p w14:paraId="363380C7" w14:textId="77777777" w:rsidR="003257BD" w:rsidRDefault="003257BD" w:rsidP="003257BD">
            <w:pPr>
              <w:rPr>
                <w:rFonts w:ascii="Arial" w:hAnsi="Arial" w:cs="Arial"/>
                <w:sz w:val="22"/>
                <w:szCs w:val="22"/>
              </w:rPr>
            </w:pPr>
          </w:p>
          <w:p w14:paraId="70E03199" w14:textId="1D7C1486" w:rsidR="003257BD" w:rsidRDefault="00380EA7" w:rsidP="00380EA7">
            <w:pPr>
              <w:autoSpaceDE w:val="0"/>
              <w:autoSpaceDN w:val="0"/>
              <w:adjustRightInd w:val="0"/>
              <w:rPr>
                <w:rFonts w:ascii="Arial" w:hAnsi="Arial" w:cs="Arial"/>
                <w:sz w:val="22"/>
                <w:szCs w:val="22"/>
              </w:rPr>
            </w:pPr>
            <w:r>
              <w:rPr>
                <w:rFonts w:ascii="Arial" w:hAnsi="Arial" w:cs="Arial"/>
                <w:sz w:val="22"/>
                <w:szCs w:val="22"/>
              </w:rPr>
              <w:t>Not Applicable</w:t>
            </w:r>
          </w:p>
          <w:p w14:paraId="63DBBC95" w14:textId="77777777" w:rsidR="003257BD" w:rsidRPr="004C3A0B" w:rsidRDefault="003257BD" w:rsidP="003257BD">
            <w:pPr>
              <w:rPr>
                <w:rFonts w:ascii="Arial" w:hAnsi="Arial" w:cs="Arial"/>
                <w:sz w:val="22"/>
                <w:szCs w:val="22"/>
              </w:rPr>
            </w:pPr>
          </w:p>
          <w:p w14:paraId="7FDE7FA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7DD87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1333C3F" w14:textId="77777777" w:rsidTr="00354F34">
        <w:tc>
          <w:tcPr>
            <w:tcW w:w="7225" w:type="dxa"/>
            <w:shd w:val="clear" w:color="auto" w:fill="F2F2F2" w:themeFill="background1" w:themeFillShade="F2"/>
          </w:tcPr>
          <w:p w14:paraId="46E4EC9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556DFE" w14:textId="77777777" w:rsidR="00E45AB0" w:rsidRPr="004C3A0B" w:rsidRDefault="00E45AB0" w:rsidP="00720BA7">
            <w:pPr>
              <w:autoSpaceDE w:val="0"/>
              <w:autoSpaceDN w:val="0"/>
              <w:adjustRightInd w:val="0"/>
              <w:jc w:val="center"/>
              <w:rPr>
                <w:rFonts w:ascii="Arial" w:hAnsi="Arial" w:cs="Arial"/>
                <w:b/>
                <w:bCs/>
                <w:sz w:val="16"/>
                <w:szCs w:val="16"/>
              </w:rPr>
            </w:pPr>
          </w:p>
          <w:p w14:paraId="03697CE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0E92B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4792B9" w14:textId="77777777" w:rsidR="00E45AB0" w:rsidRPr="004C3A0B" w:rsidRDefault="00E45AB0" w:rsidP="00720BA7">
            <w:pPr>
              <w:autoSpaceDE w:val="0"/>
              <w:autoSpaceDN w:val="0"/>
              <w:adjustRightInd w:val="0"/>
              <w:jc w:val="center"/>
              <w:rPr>
                <w:rFonts w:ascii="Arial" w:hAnsi="Arial" w:cs="Arial"/>
                <w:b/>
                <w:bCs/>
                <w:sz w:val="16"/>
                <w:szCs w:val="16"/>
              </w:rPr>
            </w:pPr>
          </w:p>
          <w:p w14:paraId="30D4725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62F8C9D" w14:textId="77777777" w:rsidTr="00354F34">
        <w:trPr>
          <w:trHeight w:val="439"/>
        </w:trPr>
        <w:tc>
          <w:tcPr>
            <w:tcW w:w="7225" w:type="dxa"/>
            <w:shd w:val="clear" w:color="auto" w:fill="F2F2F2" w:themeFill="background1" w:themeFillShade="F2"/>
            <w:vAlign w:val="center"/>
          </w:tcPr>
          <w:p w14:paraId="059B2DC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D37978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BC583A" w14:textId="62660159"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9188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749428" w14:textId="77777777" w:rsidTr="00354F34">
        <w:trPr>
          <w:trHeight w:val="403"/>
        </w:trPr>
        <w:tc>
          <w:tcPr>
            <w:tcW w:w="7225" w:type="dxa"/>
            <w:shd w:val="clear" w:color="auto" w:fill="F2F2F2" w:themeFill="background1" w:themeFillShade="F2"/>
            <w:vAlign w:val="center"/>
          </w:tcPr>
          <w:p w14:paraId="193260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CB431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7D4505B" w14:textId="27DAF387"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71B96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2FBF19" w14:textId="77777777" w:rsidTr="00354F34">
        <w:trPr>
          <w:trHeight w:val="439"/>
        </w:trPr>
        <w:tc>
          <w:tcPr>
            <w:tcW w:w="7225" w:type="dxa"/>
            <w:shd w:val="clear" w:color="auto" w:fill="F2F2F2" w:themeFill="background1" w:themeFillShade="F2"/>
            <w:vAlign w:val="center"/>
          </w:tcPr>
          <w:p w14:paraId="0B6495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CB606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E31ED2D" w14:textId="1927E50E" w:rsidR="00E45AB0" w:rsidRPr="004C3A0B" w:rsidRDefault="00851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C64CD9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B8CCE8" w14:textId="77777777" w:rsidTr="00354F34">
        <w:trPr>
          <w:trHeight w:val="403"/>
        </w:trPr>
        <w:tc>
          <w:tcPr>
            <w:tcW w:w="7225" w:type="dxa"/>
            <w:shd w:val="clear" w:color="auto" w:fill="F2F2F2" w:themeFill="background1" w:themeFillShade="F2"/>
            <w:vAlign w:val="center"/>
          </w:tcPr>
          <w:p w14:paraId="7CC2E01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5B1CEE63" w14:textId="35B1DAFF" w:rsidR="00E45AB0" w:rsidRPr="004C3A0B" w:rsidRDefault="008514E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FF236BC"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A2AC4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F92F45" w14:textId="77777777" w:rsidTr="00A83D75">
        <w:trPr>
          <w:trHeight w:val="403"/>
        </w:trPr>
        <w:tc>
          <w:tcPr>
            <w:tcW w:w="9889" w:type="dxa"/>
            <w:gridSpan w:val="4"/>
            <w:shd w:val="clear" w:color="auto" w:fill="F2F2F2" w:themeFill="background1" w:themeFillShade="F2"/>
            <w:vAlign w:val="center"/>
          </w:tcPr>
          <w:p w14:paraId="3D99B67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319DB4" w14:textId="77777777" w:rsidTr="00C70796">
        <w:trPr>
          <w:trHeight w:val="403"/>
        </w:trPr>
        <w:tc>
          <w:tcPr>
            <w:tcW w:w="9889" w:type="dxa"/>
            <w:gridSpan w:val="4"/>
            <w:vAlign w:val="center"/>
          </w:tcPr>
          <w:p w14:paraId="0E974D93" w14:textId="386FEB53" w:rsidR="003257BD" w:rsidRDefault="008514E5" w:rsidP="003257BD">
            <w:pPr>
              <w:rPr>
                <w:rFonts w:ascii="Arial" w:hAnsi="Arial" w:cs="Arial"/>
                <w:sz w:val="22"/>
                <w:szCs w:val="22"/>
              </w:rPr>
            </w:pPr>
            <w:r>
              <w:rPr>
                <w:rFonts w:ascii="Arial" w:hAnsi="Arial" w:cs="Arial"/>
                <w:sz w:val="22"/>
                <w:szCs w:val="22"/>
              </w:rPr>
              <w:t xml:space="preserve">Deception will be used to </w:t>
            </w:r>
            <w:r w:rsidR="00C45810">
              <w:rPr>
                <w:rFonts w:ascii="Arial" w:hAnsi="Arial" w:cs="Arial"/>
                <w:sz w:val="22"/>
                <w:szCs w:val="22"/>
              </w:rPr>
              <w:t>attempt to mitigate</w:t>
            </w:r>
            <w:r>
              <w:rPr>
                <w:rFonts w:ascii="Arial" w:hAnsi="Arial" w:cs="Arial"/>
                <w:sz w:val="22"/>
                <w:szCs w:val="22"/>
              </w:rPr>
              <w:t xml:space="preserve"> participants bias</w:t>
            </w:r>
            <w:r w:rsidR="007F7B0A">
              <w:rPr>
                <w:rFonts w:ascii="Arial" w:hAnsi="Arial" w:cs="Arial"/>
                <w:sz w:val="22"/>
                <w:szCs w:val="22"/>
              </w:rPr>
              <w:t xml:space="preserve"> by hiding the fact that there are two groups of games that will be run differently. A debrief will be issued at the end of the research that will fully inform the participants of the research methods and their purpose in order to minimise any harm caused by the deception.</w:t>
            </w:r>
          </w:p>
          <w:p w14:paraId="5D87BC45" w14:textId="77777777" w:rsidR="003257BD" w:rsidRDefault="003257BD" w:rsidP="003257BD">
            <w:pPr>
              <w:rPr>
                <w:rFonts w:ascii="Arial" w:hAnsi="Arial" w:cs="Arial"/>
                <w:sz w:val="22"/>
                <w:szCs w:val="22"/>
              </w:rPr>
            </w:pPr>
          </w:p>
          <w:p w14:paraId="3B4E81ED" w14:textId="77777777" w:rsidR="003257BD" w:rsidRPr="004C3A0B" w:rsidRDefault="003257BD" w:rsidP="003257BD">
            <w:pPr>
              <w:rPr>
                <w:rFonts w:ascii="Arial" w:hAnsi="Arial" w:cs="Arial"/>
                <w:sz w:val="22"/>
                <w:szCs w:val="22"/>
              </w:rPr>
            </w:pPr>
          </w:p>
          <w:p w14:paraId="4DDB394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7BE9B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CC1FDE7" w14:textId="77777777" w:rsidR="00065801" w:rsidRDefault="00065801">
      <w:pPr>
        <w:rPr>
          <w:rFonts w:ascii="Arial" w:hAnsi="Arial" w:cs="Arial"/>
          <w:b/>
          <w:sz w:val="22"/>
          <w:szCs w:val="22"/>
        </w:rPr>
      </w:pPr>
      <w:r>
        <w:rPr>
          <w:rFonts w:ascii="Arial" w:hAnsi="Arial" w:cs="Arial"/>
          <w:b/>
          <w:sz w:val="22"/>
          <w:szCs w:val="22"/>
        </w:rPr>
        <w:br w:type="page"/>
      </w:r>
    </w:p>
    <w:p w14:paraId="29365A6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6C1EFE1" w14:textId="77777777" w:rsidTr="00A83D75">
        <w:tc>
          <w:tcPr>
            <w:tcW w:w="9923" w:type="dxa"/>
            <w:gridSpan w:val="4"/>
            <w:tcBorders>
              <w:bottom w:val="single" w:sz="4" w:space="0" w:color="auto"/>
            </w:tcBorders>
            <w:shd w:val="clear" w:color="auto" w:fill="F2F2F2" w:themeFill="background1" w:themeFillShade="F2"/>
          </w:tcPr>
          <w:p w14:paraId="25367AA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0BD2A3" w14:textId="77777777" w:rsidR="00B71FC2" w:rsidRDefault="00B71FC2" w:rsidP="00B71FC2"/>
          <w:p w14:paraId="7E9C8C5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8228789" w14:textId="77777777" w:rsidTr="00354F34">
        <w:tc>
          <w:tcPr>
            <w:tcW w:w="8251" w:type="dxa"/>
            <w:gridSpan w:val="2"/>
            <w:vMerge w:val="restart"/>
            <w:shd w:val="clear" w:color="auto" w:fill="F2F2F2" w:themeFill="background1" w:themeFillShade="F2"/>
          </w:tcPr>
          <w:p w14:paraId="691C5CC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02060E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31C47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14A3D68" w14:textId="77777777" w:rsidR="00425DA7" w:rsidRPr="00FD519A" w:rsidRDefault="00F03B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41B115F" w14:textId="77777777" w:rsidTr="00354F34">
        <w:tc>
          <w:tcPr>
            <w:tcW w:w="8251" w:type="dxa"/>
            <w:gridSpan w:val="2"/>
            <w:vMerge/>
            <w:tcBorders>
              <w:bottom w:val="single" w:sz="4" w:space="0" w:color="auto"/>
            </w:tcBorders>
            <w:shd w:val="clear" w:color="auto" w:fill="F2F2F2" w:themeFill="background1" w:themeFillShade="F2"/>
          </w:tcPr>
          <w:p w14:paraId="0FB67AE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9675A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52C007A" w14:textId="2434B9F5" w:rsidR="00425DA7" w:rsidRDefault="00F03B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A7FB5">
                  <w:rPr>
                    <w:rFonts w:ascii="MS Gothic" w:eastAsia="MS Gothic" w:hAnsi="MS Gothic" w:cs="Arial" w:hint="eastAsia"/>
                    <w:b w:val="0"/>
                    <w:bCs w:val="0"/>
                  </w:rPr>
                  <w:t>☒</w:t>
                </w:r>
              </w:sdtContent>
            </w:sdt>
          </w:p>
        </w:tc>
      </w:tr>
      <w:tr w:rsidR="00C86572" w:rsidRPr="004C3A0B" w14:paraId="7E6F80B8" w14:textId="77777777" w:rsidTr="00A83D75">
        <w:tc>
          <w:tcPr>
            <w:tcW w:w="9923" w:type="dxa"/>
            <w:gridSpan w:val="4"/>
            <w:tcBorders>
              <w:bottom w:val="single" w:sz="4" w:space="0" w:color="auto"/>
            </w:tcBorders>
            <w:shd w:val="clear" w:color="auto" w:fill="F2F2F2" w:themeFill="background1" w:themeFillShade="F2"/>
          </w:tcPr>
          <w:p w14:paraId="4D766D8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354FCB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92D0D53" w14:textId="77777777" w:rsidTr="00354F34">
        <w:tc>
          <w:tcPr>
            <w:tcW w:w="4849" w:type="dxa"/>
            <w:tcBorders>
              <w:top w:val="single" w:sz="4" w:space="0" w:color="auto"/>
              <w:bottom w:val="single" w:sz="4" w:space="0" w:color="auto"/>
            </w:tcBorders>
          </w:tcPr>
          <w:p w14:paraId="16AA124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5D1D982" w14:textId="4AD3F4A8" w:rsidR="00A442DE" w:rsidRDefault="009A7FB5" w:rsidP="003257BD">
            <w:pPr>
              <w:rPr>
                <w:rFonts w:ascii="Arial" w:hAnsi="Arial" w:cs="Arial"/>
                <w:sz w:val="22"/>
                <w:szCs w:val="22"/>
              </w:rPr>
            </w:pPr>
            <w:r>
              <w:rPr>
                <w:rFonts w:ascii="Arial" w:hAnsi="Arial" w:cs="Arial"/>
                <w:sz w:val="22"/>
                <w:szCs w:val="22"/>
              </w:rPr>
              <w:t xml:space="preserve">Participants are playing a game which involves combat and violence which may </w:t>
            </w:r>
            <w:r w:rsidR="00A442DE">
              <w:rPr>
                <w:rFonts w:ascii="Arial" w:hAnsi="Arial" w:cs="Arial"/>
                <w:sz w:val="22"/>
                <w:szCs w:val="22"/>
              </w:rPr>
              <w:t>be upsetting. Participants also have total autonomy within the game to do practically anything, so one participant might want to take an action that is upsetting to another.</w:t>
            </w:r>
          </w:p>
          <w:p w14:paraId="369042B3" w14:textId="43098C18" w:rsidR="003257BD" w:rsidRDefault="003257BD" w:rsidP="003257BD">
            <w:pPr>
              <w:rPr>
                <w:rFonts w:ascii="Arial" w:hAnsi="Arial" w:cs="Arial"/>
                <w:sz w:val="22"/>
                <w:szCs w:val="22"/>
              </w:rPr>
            </w:pPr>
          </w:p>
          <w:p w14:paraId="60505BF8" w14:textId="05E51E7A" w:rsidR="00A40E8E" w:rsidRDefault="00A40E8E" w:rsidP="003257BD">
            <w:pPr>
              <w:rPr>
                <w:rFonts w:ascii="Arial" w:hAnsi="Arial" w:cs="Arial"/>
                <w:sz w:val="22"/>
                <w:szCs w:val="22"/>
              </w:rPr>
            </w:pPr>
          </w:p>
          <w:p w14:paraId="41CED895" w14:textId="375790B0" w:rsidR="00A40E8E" w:rsidRDefault="00A40E8E" w:rsidP="003257BD">
            <w:pPr>
              <w:rPr>
                <w:rFonts w:ascii="Arial" w:hAnsi="Arial" w:cs="Arial"/>
                <w:sz w:val="22"/>
                <w:szCs w:val="22"/>
              </w:rPr>
            </w:pPr>
          </w:p>
          <w:p w14:paraId="3556917F" w14:textId="55187BA5" w:rsidR="00A40E8E" w:rsidRDefault="00A40E8E" w:rsidP="003257BD">
            <w:pPr>
              <w:rPr>
                <w:rFonts w:ascii="Arial" w:hAnsi="Arial" w:cs="Arial"/>
                <w:sz w:val="22"/>
                <w:szCs w:val="22"/>
              </w:rPr>
            </w:pPr>
          </w:p>
          <w:p w14:paraId="274C3FDC" w14:textId="333AA95F" w:rsidR="00A40E8E" w:rsidRDefault="00A40E8E" w:rsidP="003257BD">
            <w:pPr>
              <w:rPr>
                <w:rFonts w:ascii="Arial" w:hAnsi="Arial" w:cs="Arial"/>
                <w:sz w:val="22"/>
                <w:szCs w:val="22"/>
              </w:rPr>
            </w:pPr>
          </w:p>
          <w:p w14:paraId="6C80822B" w14:textId="77777777" w:rsidR="00A40E8E" w:rsidRPr="004C3A0B" w:rsidRDefault="00A40E8E" w:rsidP="003257BD">
            <w:pPr>
              <w:rPr>
                <w:rFonts w:ascii="Arial" w:hAnsi="Arial" w:cs="Arial"/>
                <w:sz w:val="22"/>
                <w:szCs w:val="22"/>
              </w:rPr>
            </w:pPr>
          </w:p>
          <w:p w14:paraId="575B9602" w14:textId="221CE976"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F96A16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AF95B7" w14:textId="3808C20F" w:rsidR="00A442DE" w:rsidRDefault="00A442DE" w:rsidP="003257BD">
            <w:pPr>
              <w:rPr>
                <w:rFonts w:ascii="Arial" w:hAnsi="Arial" w:cs="Arial"/>
                <w:sz w:val="22"/>
                <w:szCs w:val="22"/>
              </w:rPr>
            </w:pPr>
            <w:r>
              <w:rPr>
                <w:rFonts w:ascii="Arial" w:hAnsi="Arial" w:cs="Arial"/>
                <w:sz w:val="22"/>
                <w:szCs w:val="22"/>
              </w:rPr>
              <w:t>To mitigate this risk boundaries and expectations will be set in the first session with each group</w:t>
            </w:r>
            <w:r w:rsidR="00570CCA">
              <w:rPr>
                <w:rFonts w:ascii="Arial" w:hAnsi="Arial" w:cs="Arial"/>
                <w:sz w:val="22"/>
                <w:szCs w:val="22"/>
              </w:rPr>
              <w:t xml:space="preserve"> so that all participants know what behaviour is acceptable in game</w:t>
            </w:r>
            <w:r>
              <w:rPr>
                <w:rFonts w:ascii="Arial" w:hAnsi="Arial" w:cs="Arial"/>
                <w:sz w:val="22"/>
                <w:szCs w:val="22"/>
              </w:rPr>
              <w:t>.</w:t>
            </w:r>
            <w:r w:rsidR="00570CCA">
              <w:rPr>
                <w:rFonts w:ascii="Arial" w:hAnsi="Arial" w:cs="Arial"/>
                <w:sz w:val="22"/>
                <w:szCs w:val="22"/>
              </w:rPr>
              <w:t xml:space="preserve"> At the beginning of each session participants will be reminded that they can at any time say that they are uncomfortable and play will be suspended. </w:t>
            </w:r>
            <w:r w:rsidR="00A40E8E">
              <w:rPr>
                <w:rFonts w:ascii="Arial" w:hAnsi="Arial" w:cs="Arial"/>
                <w:sz w:val="22"/>
                <w:szCs w:val="22"/>
              </w:rPr>
              <w:t>The researcher will also be contactable through e-mail so participants will also be able to communicate covertly or between sessions to express their concerns anonymously.</w:t>
            </w:r>
          </w:p>
          <w:p w14:paraId="0B90FFBD" w14:textId="77777777" w:rsidR="00A442DE" w:rsidRPr="004C3A0B" w:rsidRDefault="00A442DE" w:rsidP="003257BD">
            <w:pPr>
              <w:rPr>
                <w:rFonts w:ascii="Arial" w:hAnsi="Arial" w:cs="Arial"/>
                <w:sz w:val="22"/>
                <w:szCs w:val="22"/>
              </w:rPr>
            </w:pPr>
          </w:p>
          <w:p w14:paraId="32C3B61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94424A7" w14:textId="77777777" w:rsidTr="00A83D75">
        <w:tc>
          <w:tcPr>
            <w:tcW w:w="9923" w:type="dxa"/>
            <w:gridSpan w:val="4"/>
            <w:tcBorders>
              <w:bottom w:val="single" w:sz="4" w:space="0" w:color="auto"/>
            </w:tcBorders>
            <w:shd w:val="clear" w:color="auto" w:fill="F2F2F2" w:themeFill="background1" w:themeFillShade="F2"/>
          </w:tcPr>
          <w:p w14:paraId="7064E22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AE9AEA8" w14:textId="77777777" w:rsidTr="00694EA8">
        <w:tc>
          <w:tcPr>
            <w:tcW w:w="9923" w:type="dxa"/>
            <w:gridSpan w:val="4"/>
            <w:tcBorders>
              <w:top w:val="single" w:sz="4" w:space="0" w:color="auto"/>
              <w:bottom w:val="single" w:sz="4" w:space="0" w:color="auto"/>
            </w:tcBorders>
          </w:tcPr>
          <w:p w14:paraId="763F0B48" w14:textId="77777777" w:rsidR="003257BD" w:rsidRDefault="003257BD" w:rsidP="003257BD">
            <w:pPr>
              <w:rPr>
                <w:rFonts w:ascii="Arial" w:hAnsi="Arial" w:cs="Arial"/>
                <w:sz w:val="22"/>
                <w:szCs w:val="22"/>
              </w:rPr>
            </w:pPr>
          </w:p>
          <w:p w14:paraId="6BA0C995" w14:textId="394B29F9" w:rsidR="003257BD" w:rsidRDefault="00570CCA" w:rsidP="003257BD">
            <w:pPr>
              <w:rPr>
                <w:rFonts w:ascii="Arial" w:hAnsi="Arial" w:cs="Arial"/>
                <w:sz w:val="22"/>
                <w:szCs w:val="22"/>
              </w:rPr>
            </w:pPr>
            <w:r>
              <w:rPr>
                <w:rFonts w:ascii="Arial" w:hAnsi="Arial" w:cs="Arial"/>
                <w:sz w:val="22"/>
                <w:szCs w:val="22"/>
              </w:rPr>
              <w:t>Not Applicable</w:t>
            </w:r>
          </w:p>
          <w:p w14:paraId="12623FDC" w14:textId="77777777" w:rsidR="003257BD" w:rsidRPr="004C3A0B" w:rsidRDefault="003257BD" w:rsidP="003257BD">
            <w:pPr>
              <w:rPr>
                <w:rFonts w:ascii="Arial" w:hAnsi="Arial" w:cs="Arial"/>
                <w:sz w:val="22"/>
                <w:szCs w:val="22"/>
              </w:rPr>
            </w:pPr>
          </w:p>
          <w:p w14:paraId="5E388F9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990FE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DE473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75EB6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4096348" w14:textId="77777777" w:rsidTr="00354F34">
        <w:tc>
          <w:tcPr>
            <w:tcW w:w="4849" w:type="dxa"/>
            <w:tcBorders>
              <w:top w:val="single" w:sz="4" w:space="0" w:color="auto"/>
              <w:bottom w:val="single" w:sz="4" w:space="0" w:color="auto"/>
            </w:tcBorders>
          </w:tcPr>
          <w:p w14:paraId="5602DFF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280248B" w14:textId="7CCAA5BD" w:rsidR="003257BD" w:rsidRDefault="00A40E8E" w:rsidP="003257BD">
            <w:pPr>
              <w:rPr>
                <w:rFonts w:ascii="Arial" w:hAnsi="Arial" w:cs="Arial"/>
                <w:sz w:val="22"/>
                <w:szCs w:val="22"/>
              </w:rPr>
            </w:pPr>
            <w:r>
              <w:rPr>
                <w:rFonts w:ascii="Arial" w:hAnsi="Arial" w:cs="Arial"/>
                <w:sz w:val="22"/>
                <w:szCs w:val="22"/>
              </w:rPr>
              <w:t>Participants are playing a game which involves combat and violence which may be upsetting. Participants also have total autonomy within the game to do practically anything, so one participant might want to take an action that is upsetting to the researcher.</w:t>
            </w:r>
          </w:p>
          <w:p w14:paraId="4906BF56" w14:textId="5B101977" w:rsidR="003257BD" w:rsidRDefault="003257BD" w:rsidP="003257BD">
            <w:pPr>
              <w:rPr>
                <w:rFonts w:ascii="Arial" w:hAnsi="Arial" w:cs="Arial"/>
                <w:sz w:val="22"/>
                <w:szCs w:val="22"/>
              </w:rPr>
            </w:pPr>
          </w:p>
          <w:p w14:paraId="13ADE232" w14:textId="10CB443A" w:rsidR="00A40E8E" w:rsidRDefault="00A40E8E" w:rsidP="003257BD">
            <w:pPr>
              <w:rPr>
                <w:rFonts w:ascii="Arial" w:hAnsi="Arial" w:cs="Arial"/>
                <w:sz w:val="22"/>
                <w:szCs w:val="22"/>
              </w:rPr>
            </w:pPr>
          </w:p>
          <w:p w14:paraId="6105110D" w14:textId="1A6C1177" w:rsidR="00A40E8E" w:rsidRDefault="00A40E8E" w:rsidP="003257BD">
            <w:pPr>
              <w:rPr>
                <w:rFonts w:ascii="Arial" w:hAnsi="Arial" w:cs="Arial"/>
                <w:sz w:val="22"/>
                <w:szCs w:val="22"/>
              </w:rPr>
            </w:pPr>
          </w:p>
          <w:p w14:paraId="3EE6D1BB" w14:textId="77777777" w:rsidR="00A40E8E" w:rsidRPr="004C3A0B" w:rsidRDefault="00A40E8E" w:rsidP="003257BD">
            <w:pPr>
              <w:rPr>
                <w:rFonts w:ascii="Arial" w:hAnsi="Arial" w:cs="Arial"/>
                <w:sz w:val="22"/>
                <w:szCs w:val="22"/>
              </w:rPr>
            </w:pPr>
          </w:p>
          <w:p w14:paraId="22E7341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614C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0808067" w14:textId="0D60F127" w:rsidR="00A40E8E" w:rsidRDefault="00A40E8E" w:rsidP="003257BD">
            <w:pPr>
              <w:rPr>
                <w:rFonts w:ascii="Arial" w:hAnsi="Arial" w:cs="Arial"/>
                <w:sz w:val="22"/>
                <w:szCs w:val="22"/>
              </w:rPr>
            </w:pPr>
            <w:r>
              <w:rPr>
                <w:rFonts w:ascii="Arial" w:hAnsi="Arial" w:cs="Arial"/>
                <w:sz w:val="22"/>
                <w:szCs w:val="22"/>
              </w:rPr>
              <w:t xml:space="preserve">To mitigate this risk boundaries and expectations will be set in the first session with each group so that all participants know what behaviour is acceptable in game. The researcher will remind the participants at the beginning of each session that the researcher may suspend play if it becomes uncomfortable to them. Researcher will also self-refer to relevant support staff at the university if discomfort becomes unmanageable. </w:t>
            </w:r>
          </w:p>
          <w:p w14:paraId="0BCE925E" w14:textId="77777777" w:rsidR="003257BD" w:rsidRPr="004C3A0B" w:rsidRDefault="003257BD" w:rsidP="003257BD">
            <w:pPr>
              <w:rPr>
                <w:rFonts w:ascii="Arial" w:hAnsi="Arial" w:cs="Arial"/>
                <w:sz w:val="22"/>
                <w:szCs w:val="22"/>
              </w:rPr>
            </w:pPr>
          </w:p>
          <w:p w14:paraId="0ED1DC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2C689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32786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640F61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3364CE4" w14:textId="77777777" w:rsidTr="00354F34">
        <w:tc>
          <w:tcPr>
            <w:tcW w:w="4849" w:type="dxa"/>
            <w:tcBorders>
              <w:top w:val="single" w:sz="4" w:space="0" w:color="auto"/>
              <w:bottom w:val="single" w:sz="4" w:space="0" w:color="auto"/>
            </w:tcBorders>
          </w:tcPr>
          <w:p w14:paraId="13B5BC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E1CC568" w14:textId="4C0C3B06" w:rsidR="003257BD" w:rsidRDefault="00A40E8E" w:rsidP="003257BD">
            <w:pPr>
              <w:rPr>
                <w:rFonts w:ascii="Arial" w:hAnsi="Arial" w:cs="Arial"/>
                <w:sz w:val="22"/>
                <w:szCs w:val="22"/>
              </w:rPr>
            </w:pPr>
            <w:r>
              <w:rPr>
                <w:rFonts w:ascii="Arial" w:hAnsi="Arial" w:cs="Arial"/>
                <w:sz w:val="22"/>
                <w:szCs w:val="22"/>
              </w:rPr>
              <w:t>There may be adverse publicity as violence, aggression and their relationship with media portraying it is a controversial topic.</w:t>
            </w:r>
          </w:p>
          <w:p w14:paraId="28BB93CA" w14:textId="77777777" w:rsidR="003257BD" w:rsidRPr="004C3A0B" w:rsidRDefault="003257BD" w:rsidP="003257BD">
            <w:pPr>
              <w:rPr>
                <w:rFonts w:ascii="Arial" w:hAnsi="Arial" w:cs="Arial"/>
                <w:sz w:val="22"/>
                <w:szCs w:val="22"/>
              </w:rPr>
            </w:pPr>
          </w:p>
          <w:p w14:paraId="3F2182E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A8901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4ABD170" w14:textId="49968E7C" w:rsidR="003257BD" w:rsidRDefault="00A40E8E" w:rsidP="003257BD">
            <w:pPr>
              <w:rPr>
                <w:rFonts w:ascii="Arial" w:hAnsi="Arial" w:cs="Arial"/>
                <w:sz w:val="22"/>
                <w:szCs w:val="22"/>
              </w:rPr>
            </w:pPr>
            <w:r>
              <w:rPr>
                <w:rFonts w:ascii="Arial" w:hAnsi="Arial" w:cs="Arial"/>
                <w:sz w:val="22"/>
                <w:szCs w:val="22"/>
              </w:rPr>
              <w:t>To minimise this risk the researcher will</w:t>
            </w:r>
            <w:r w:rsidR="00062CF8">
              <w:rPr>
                <w:rFonts w:ascii="Arial" w:hAnsi="Arial" w:cs="Arial"/>
                <w:sz w:val="22"/>
                <w:szCs w:val="22"/>
              </w:rPr>
              <w:t xml:space="preserve"> </w:t>
            </w:r>
            <w:r>
              <w:rPr>
                <w:rFonts w:ascii="Arial" w:hAnsi="Arial" w:cs="Arial"/>
                <w:sz w:val="22"/>
                <w:szCs w:val="22"/>
              </w:rPr>
              <w:t>ad</w:t>
            </w:r>
            <w:r w:rsidR="00062CF8">
              <w:rPr>
                <w:rFonts w:ascii="Arial" w:hAnsi="Arial" w:cs="Arial"/>
                <w:sz w:val="22"/>
                <w:szCs w:val="22"/>
              </w:rPr>
              <w:t xml:space="preserve">here to the BPS guidelines for ethical behaviour and </w:t>
            </w:r>
            <w:r w:rsidR="004013FC">
              <w:rPr>
                <w:rFonts w:ascii="Arial" w:hAnsi="Arial" w:cs="Arial"/>
                <w:sz w:val="22"/>
                <w:szCs w:val="22"/>
              </w:rPr>
              <w:t>professionalism</w:t>
            </w:r>
            <w:r w:rsidR="00062CF8">
              <w:rPr>
                <w:rFonts w:ascii="Arial" w:hAnsi="Arial" w:cs="Arial"/>
                <w:sz w:val="22"/>
                <w:szCs w:val="22"/>
              </w:rPr>
              <w:t xml:space="preserve">. </w:t>
            </w:r>
          </w:p>
          <w:p w14:paraId="3FAECDFF" w14:textId="77777777" w:rsidR="003257BD" w:rsidRPr="004C3A0B" w:rsidRDefault="003257BD" w:rsidP="003257BD">
            <w:pPr>
              <w:rPr>
                <w:rFonts w:ascii="Arial" w:hAnsi="Arial" w:cs="Arial"/>
                <w:sz w:val="22"/>
                <w:szCs w:val="22"/>
              </w:rPr>
            </w:pPr>
          </w:p>
          <w:p w14:paraId="302193F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30785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63B68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86175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0A02C4E0" w14:textId="77777777" w:rsidTr="00354F34">
        <w:tc>
          <w:tcPr>
            <w:tcW w:w="7259" w:type="dxa"/>
            <w:tcBorders>
              <w:top w:val="single" w:sz="4" w:space="0" w:color="auto"/>
              <w:bottom w:val="single" w:sz="4" w:space="0" w:color="auto"/>
            </w:tcBorders>
            <w:shd w:val="clear" w:color="auto" w:fill="F2F2F2" w:themeFill="background1" w:themeFillShade="F2"/>
          </w:tcPr>
          <w:p w14:paraId="103669D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287AAC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9AFABA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58D5D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210B7E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66B08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336024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D5DF49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477FB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CFC88F7" w14:textId="77777777" w:rsidR="00CE6A02" w:rsidRPr="004C3A0B" w:rsidRDefault="00F03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1F6FFA" w14:textId="57B7B7A9" w:rsidR="00CE6A02" w:rsidRPr="004C3A0B" w:rsidRDefault="00F03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17BA96" w14:textId="7F5BCB05" w:rsidR="00CE6A02" w:rsidRPr="004C3A0B" w:rsidRDefault="00F03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r>
    </w:tbl>
    <w:p w14:paraId="287C440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24B9DB5" w14:textId="77777777" w:rsidR="00A50649" w:rsidRDefault="00A50649">
      <w:pPr>
        <w:rPr>
          <w:rFonts w:ascii="Arial" w:hAnsi="Arial" w:cs="Arial"/>
          <w:b/>
          <w:sz w:val="22"/>
          <w:szCs w:val="22"/>
        </w:rPr>
      </w:pPr>
      <w:r>
        <w:rPr>
          <w:rFonts w:ascii="Arial" w:hAnsi="Arial" w:cs="Arial"/>
          <w:b/>
          <w:sz w:val="22"/>
          <w:szCs w:val="22"/>
        </w:rPr>
        <w:br w:type="page"/>
      </w:r>
    </w:p>
    <w:p w14:paraId="69EE13A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D1976E1" w14:textId="77777777" w:rsidTr="00A83D75">
        <w:tc>
          <w:tcPr>
            <w:tcW w:w="9923" w:type="dxa"/>
            <w:tcBorders>
              <w:top w:val="single" w:sz="4" w:space="0" w:color="auto"/>
              <w:bottom w:val="single" w:sz="4" w:space="0" w:color="auto"/>
            </w:tcBorders>
            <w:shd w:val="clear" w:color="auto" w:fill="F2F2F2" w:themeFill="background1" w:themeFillShade="F2"/>
          </w:tcPr>
          <w:p w14:paraId="6D75B56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7BD1D4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8EB5293" w14:textId="77777777" w:rsidTr="00694EA8">
        <w:tc>
          <w:tcPr>
            <w:tcW w:w="9923" w:type="dxa"/>
            <w:tcBorders>
              <w:top w:val="single" w:sz="4" w:space="0" w:color="auto"/>
              <w:bottom w:val="single" w:sz="4" w:space="0" w:color="auto"/>
            </w:tcBorders>
          </w:tcPr>
          <w:p w14:paraId="24F244CC" w14:textId="2F04277B" w:rsidR="003257BD" w:rsidRDefault="00FC6534" w:rsidP="003257BD">
            <w:pPr>
              <w:rPr>
                <w:rFonts w:ascii="Arial" w:hAnsi="Arial" w:cs="Arial"/>
                <w:sz w:val="22"/>
                <w:szCs w:val="22"/>
              </w:rPr>
            </w:pPr>
            <w:r>
              <w:rPr>
                <w:rFonts w:ascii="Arial" w:hAnsi="Arial" w:cs="Arial"/>
                <w:sz w:val="22"/>
                <w:szCs w:val="22"/>
              </w:rPr>
              <w:t>Participants will be provided with a full understanding of the research’s methodology and purposes.</w:t>
            </w:r>
            <w:r w:rsidR="00131AE8">
              <w:rPr>
                <w:rFonts w:ascii="Arial" w:hAnsi="Arial" w:cs="Arial"/>
                <w:sz w:val="22"/>
                <w:szCs w:val="22"/>
              </w:rPr>
              <w:t xml:space="preserve"> This will be provided in physical copy form as well as an oral debrief from the researcher explaining the methodology, purposes and why deception was necessary to the experiment. This debrief will be conducted at the end of the final session.</w:t>
            </w:r>
          </w:p>
          <w:p w14:paraId="7D45FC47" w14:textId="77777777" w:rsidR="003257BD" w:rsidRDefault="003257BD" w:rsidP="003257BD">
            <w:pPr>
              <w:rPr>
                <w:rFonts w:ascii="Arial" w:hAnsi="Arial" w:cs="Arial"/>
                <w:sz w:val="22"/>
                <w:szCs w:val="22"/>
              </w:rPr>
            </w:pPr>
          </w:p>
          <w:p w14:paraId="00EC3C83" w14:textId="77777777" w:rsidR="003257BD" w:rsidRPr="004C3A0B" w:rsidRDefault="003257BD" w:rsidP="003257BD">
            <w:pPr>
              <w:rPr>
                <w:rFonts w:ascii="Arial" w:hAnsi="Arial" w:cs="Arial"/>
                <w:sz w:val="22"/>
                <w:szCs w:val="22"/>
              </w:rPr>
            </w:pPr>
          </w:p>
          <w:p w14:paraId="01DA25D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D530226" w14:textId="77777777" w:rsidTr="00A83D75">
        <w:tc>
          <w:tcPr>
            <w:tcW w:w="9923" w:type="dxa"/>
            <w:tcBorders>
              <w:top w:val="single" w:sz="4" w:space="0" w:color="auto"/>
              <w:bottom w:val="single" w:sz="4" w:space="0" w:color="auto"/>
            </w:tcBorders>
            <w:shd w:val="clear" w:color="auto" w:fill="F2F2F2" w:themeFill="background1" w:themeFillShade="F2"/>
          </w:tcPr>
          <w:p w14:paraId="66CB94B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B155B0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133E256" w14:textId="77777777" w:rsidTr="00694EA8">
        <w:tc>
          <w:tcPr>
            <w:tcW w:w="9923" w:type="dxa"/>
            <w:tcBorders>
              <w:top w:val="single" w:sz="4" w:space="0" w:color="auto"/>
              <w:bottom w:val="single" w:sz="4" w:space="0" w:color="auto"/>
            </w:tcBorders>
          </w:tcPr>
          <w:p w14:paraId="501346B4" w14:textId="5A25CCE8" w:rsidR="003257BD" w:rsidRDefault="00131AE8" w:rsidP="003257BD">
            <w:pPr>
              <w:rPr>
                <w:rFonts w:ascii="Arial" w:hAnsi="Arial" w:cs="Arial"/>
                <w:sz w:val="22"/>
                <w:szCs w:val="22"/>
              </w:rPr>
            </w:pPr>
            <w:r>
              <w:rPr>
                <w:rFonts w:ascii="Arial" w:hAnsi="Arial" w:cs="Arial"/>
                <w:sz w:val="22"/>
                <w:szCs w:val="22"/>
              </w:rPr>
              <w:t>Participants will be provided with a questionnaire at the beginning of the experiment which will begin by asking for their consent. Participants will also be provided with an information sheet before the research begins outlining</w:t>
            </w:r>
            <w:r w:rsidR="003B704B">
              <w:rPr>
                <w:rFonts w:ascii="Arial" w:hAnsi="Arial" w:cs="Arial"/>
                <w:sz w:val="22"/>
                <w:szCs w:val="22"/>
              </w:rPr>
              <w:t xml:space="preserve"> the content of the experiment and how they will be participating in it. This information sheet will exclude the fact that there are two groups which are being styled differently. Participants will know that the research is examining aggression, empathy, self-esteem and how a role-playing game may or may not impact that.</w:t>
            </w:r>
          </w:p>
          <w:p w14:paraId="0E8C3DB6" w14:textId="77777777" w:rsidR="003257BD" w:rsidRPr="004C3A0B" w:rsidRDefault="003257BD" w:rsidP="003257BD">
            <w:pPr>
              <w:rPr>
                <w:rFonts w:ascii="Arial" w:hAnsi="Arial" w:cs="Arial"/>
                <w:sz w:val="22"/>
                <w:szCs w:val="22"/>
              </w:rPr>
            </w:pPr>
          </w:p>
          <w:p w14:paraId="35282C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B6F6406" w14:textId="77777777" w:rsidTr="00A83D75">
        <w:tc>
          <w:tcPr>
            <w:tcW w:w="9923" w:type="dxa"/>
            <w:tcBorders>
              <w:top w:val="single" w:sz="4" w:space="0" w:color="auto"/>
              <w:bottom w:val="single" w:sz="4" w:space="0" w:color="auto"/>
            </w:tcBorders>
            <w:shd w:val="clear" w:color="auto" w:fill="F2F2F2" w:themeFill="background1" w:themeFillShade="F2"/>
          </w:tcPr>
          <w:p w14:paraId="1E7EE03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6CC28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BAFB5C0" w14:textId="77777777" w:rsidTr="00694EA8">
        <w:tc>
          <w:tcPr>
            <w:tcW w:w="9923" w:type="dxa"/>
            <w:tcBorders>
              <w:top w:val="single" w:sz="4" w:space="0" w:color="auto"/>
              <w:bottom w:val="single" w:sz="4" w:space="0" w:color="auto"/>
            </w:tcBorders>
          </w:tcPr>
          <w:p w14:paraId="5B5D0FBF" w14:textId="55FA4A88" w:rsidR="003257BD" w:rsidRDefault="003B704B" w:rsidP="003257BD">
            <w:pPr>
              <w:rPr>
                <w:rFonts w:ascii="Arial" w:hAnsi="Arial" w:cs="Arial"/>
                <w:sz w:val="22"/>
                <w:szCs w:val="22"/>
              </w:rPr>
            </w:pPr>
            <w:r>
              <w:rPr>
                <w:rFonts w:ascii="Arial" w:hAnsi="Arial" w:cs="Arial"/>
                <w:sz w:val="22"/>
                <w:szCs w:val="22"/>
              </w:rPr>
              <w:t>Any data collected that could be used to identify the participants will be anonymised. The only data being collected that may be used to identify participants are their character names but none of these will be in the dissertation as this information is only collected in order to identify the participants questionnaires as they complete multiple over a period of time.</w:t>
            </w:r>
          </w:p>
          <w:p w14:paraId="1C31FCDD" w14:textId="77777777" w:rsidR="003257BD" w:rsidRDefault="003257BD" w:rsidP="003257BD">
            <w:pPr>
              <w:rPr>
                <w:rFonts w:ascii="Arial" w:hAnsi="Arial" w:cs="Arial"/>
                <w:sz w:val="22"/>
                <w:szCs w:val="22"/>
              </w:rPr>
            </w:pPr>
          </w:p>
          <w:p w14:paraId="44BE6208" w14:textId="77777777" w:rsidR="003257BD" w:rsidRPr="004C3A0B" w:rsidRDefault="003257BD" w:rsidP="003257BD">
            <w:pPr>
              <w:rPr>
                <w:rFonts w:ascii="Arial" w:hAnsi="Arial" w:cs="Arial"/>
                <w:sz w:val="22"/>
                <w:szCs w:val="22"/>
              </w:rPr>
            </w:pPr>
          </w:p>
          <w:p w14:paraId="56C3AC2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DC43F8" w14:textId="77777777" w:rsidR="00C20294" w:rsidRPr="004C3A0B" w:rsidRDefault="00C20294" w:rsidP="000700F9">
      <w:pPr>
        <w:rPr>
          <w:rFonts w:ascii="Arial" w:hAnsi="Arial" w:cs="Arial"/>
          <w:sz w:val="22"/>
          <w:szCs w:val="22"/>
        </w:rPr>
      </w:pPr>
    </w:p>
    <w:p w14:paraId="332843EE" w14:textId="77777777" w:rsidR="00065801" w:rsidRDefault="00065801">
      <w:pPr>
        <w:rPr>
          <w:rFonts w:ascii="Arial" w:hAnsi="Arial" w:cs="Arial"/>
          <w:b/>
          <w:sz w:val="22"/>
          <w:szCs w:val="22"/>
        </w:rPr>
      </w:pPr>
      <w:r>
        <w:rPr>
          <w:rFonts w:ascii="Arial" w:hAnsi="Arial" w:cs="Arial"/>
          <w:b/>
          <w:sz w:val="22"/>
          <w:szCs w:val="22"/>
        </w:rPr>
        <w:br w:type="page"/>
      </w:r>
    </w:p>
    <w:p w14:paraId="2AC2DC3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086691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CEEAA3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7A8C0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A6E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F6BF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1768E5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05E47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1B72B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0BBDA0" w14:textId="097A17A2" w:rsidR="00947984" w:rsidRDefault="00F03BE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79553110"/>
                <w14:checkbox>
                  <w14:checked w14:val="1"/>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r>
      <w:tr w:rsidR="00947984" w14:paraId="753ADC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FC37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001DEE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22C8D2" w14:textId="77777777" w:rsidR="003257BD" w:rsidRDefault="003257BD" w:rsidP="003257BD">
            <w:pPr>
              <w:rPr>
                <w:rFonts w:ascii="Arial" w:hAnsi="Arial" w:cs="Arial"/>
                <w:sz w:val="22"/>
                <w:szCs w:val="22"/>
              </w:rPr>
            </w:pPr>
          </w:p>
          <w:p w14:paraId="477EFF86" w14:textId="696D688B" w:rsidR="003257BD" w:rsidRDefault="00380EA7" w:rsidP="00380EA7">
            <w:pPr>
              <w:autoSpaceDE w:val="0"/>
              <w:autoSpaceDN w:val="0"/>
              <w:adjustRightInd w:val="0"/>
              <w:rPr>
                <w:rFonts w:ascii="Arial" w:hAnsi="Arial" w:cs="Arial"/>
                <w:sz w:val="22"/>
                <w:szCs w:val="22"/>
              </w:rPr>
            </w:pPr>
            <w:r>
              <w:rPr>
                <w:rFonts w:ascii="Arial" w:hAnsi="Arial" w:cs="Arial"/>
                <w:sz w:val="22"/>
                <w:szCs w:val="22"/>
              </w:rPr>
              <w:t>Not Applicable</w:t>
            </w:r>
          </w:p>
          <w:p w14:paraId="6E1D8C6C" w14:textId="77777777" w:rsidR="003257BD" w:rsidRPr="004C3A0B" w:rsidRDefault="003257BD" w:rsidP="003257BD">
            <w:pPr>
              <w:rPr>
                <w:rFonts w:ascii="Arial" w:hAnsi="Arial" w:cs="Arial"/>
                <w:sz w:val="22"/>
                <w:szCs w:val="22"/>
              </w:rPr>
            </w:pPr>
          </w:p>
          <w:p w14:paraId="7EA0F5C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A2A0AE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D06D3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B1DD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4ABA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6F42AE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F0DC5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840E3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C58D1D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67766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D9589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C8F6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49EAD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67443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49953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EE22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4B3C83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15C41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11ABAE" w14:textId="02557606" w:rsidR="00947984" w:rsidRDefault="00F03BE4" w:rsidP="00947984">
            <w:pPr>
              <w:pStyle w:val="NormalWeb"/>
              <w:autoSpaceDE w:val="0"/>
              <w:autoSpaceDN w:val="0"/>
              <w:adjustRightInd w:val="0"/>
              <w:jc w:val="center"/>
            </w:pPr>
            <w:sdt>
              <w:sdtPr>
                <w:rPr>
                  <w:rFonts w:ascii="Arial" w:hAnsi="Arial" w:cs="Arial"/>
                  <w:b/>
                  <w:bCs/>
                  <w:sz w:val="22"/>
                  <w:szCs w:val="22"/>
                </w:rPr>
                <w:id w:val="1507482187"/>
                <w14:checkbox>
                  <w14:checked w14:val="1"/>
                  <w14:checkedState w14:val="2612" w14:font="MS Gothic"/>
                  <w14:uncheckedState w14:val="2610" w14:font="MS Gothic"/>
                </w14:checkbox>
              </w:sdtPr>
              <w:sdtEndPr/>
              <w:sdtContent>
                <w:r w:rsidR="006801E8">
                  <w:rPr>
                    <w:rFonts w:ascii="MS Gothic" w:eastAsia="MS Gothic" w:hAnsi="MS Gothic" w:cs="Arial" w:hint="eastAsia"/>
                    <w:b/>
                    <w:bCs/>
                    <w:sz w:val="22"/>
                    <w:szCs w:val="22"/>
                  </w:rPr>
                  <w:t>☒</w:t>
                </w:r>
              </w:sdtContent>
            </w:sdt>
          </w:p>
        </w:tc>
      </w:tr>
      <w:tr w:rsidR="00947984" w14:paraId="605FE6E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1F6B3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F7C3A1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A2A1D48" w14:textId="77777777" w:rsidR="003257BD" w:rsidRDefault="003257BD" w:rsidP="003257BD">
            <w:pPr>
              <w:rPr>
                <w:rFonts w:ascii="Arial" w:hAnsi="Arial" w:cs="Arial"/>
                <w:sz w:val="22"/>
                <w:szCs w:val="22"/>
              </w:rPr>
            </w:pPr>
          </w:p>
          <w:p w14:paraId="1CB24C8B" w14:textId="11C8F9F4" w:rsidR="003257BD" w:rsidRDefault="00380EA7" w:rsidP="00380EA7">
            <w:pPr>
              <w:autoSpaceDE w:val="0"/>
              <w:autoSpaceDN w:val="0"/>
              <w:adjustRightInd w:val="0"/>
              <w:rPr>
                <w:rFonts w:ascii="Arial" w:hAnsi="Arial" w:cs="Arial"/>
                <w:sz w:val="22"/>
                <w:szCs w:val="22"/>
              </w:rPr>
            </w:pPr>
            <w:r>
              <w:rPr>
                <w:rFonts w:ascii="Arial" w:hAnsi="Arial" w:cs="Arial"/>
                <w:sz w:val="22"/>
                <w:szCs w:val="22"/>
              </w:rPr>
              <w:t>Not Applicable</w:t>
            </w:r>
          </w:p>
          <w:p w14:paraId="7F2F2DDC" w14:textId="77777777" w:rsidR="003257BD" w:rsidRPr="004C3A0B" w:rsidRDefault="003257BD" w:rsidP="003257BD">
            <w:pPr>
              <w:rPr>
                <w:rFonts w:ascii="Arial" w:hAnsi="Arial" w:cs="Arial"/>
                <w:sz w:val="22"/>
                <w:szCs w:val="22"/>
              </w:rPr>
            </w:pPr>
          </w:p>
          <w:p w14:paraId="4FFF480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F99EB1" w14:textId="77777777" w:rsidTr="003257BD">
        <w:trPr>
          <w:trHeight w:val="439"/>
        </w:trPr>
        <w:tc>
          <w:tcPr>
            <w:tcW w:w="7763" w:type="dxa"/>
            <w:shd w:val="clear" w:color="auto" w:fill="F2F2F2" w:themeFill="background1" w:themeFillShade="F2"/>
          </w:tcPr>
          <w:p w14:paraId="2BCD91F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865BC7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1FC3E9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82CF73F" w14:textId="77777777" w:rsidTr="003257BD">
        <w:trPr>
          <w:trHeight w:val="439"/>
        </w:trPr>
        <w:tc>
          <w:tcPr>
            <w:tcW w:w="7763" w:type="dxa"/>
            <w:shd w:val="clear" w:color="auto" w:fill="F2F2F2" w:themeFill="background1" w:themeFillShade="F2"/>
          </w:tcPr>
          <w:p w14:paraId="7749A77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FAB79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06685EF" w14:textId="6AADFD95"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7D87B8" w14:textId="77777777" w:rsidTr="003257BD">
        <w:trPr>
          <w:trHeight w:val="403"/>
        </w:trPr>
        <w:tc>
          <w:tcPr>
            <w:tcW w:w="7763" w:type="dxa"/>
            <w:shd w:val="clear" w:color="auto" w:fill="F2F2F2" w:themeFill="background1" w:themeFillShade="F2"/>
          </w:tcPr>
          <w:p w14:paraId="4015E20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28E3FCE" w14:textId="2DB4E419" w:rsidR="007407AA" w:rsidRPr="004C3A0B" w:rsidRDefault="006801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63279F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634401" w14:textId="77777777" w:rsidTr="003257BD">
        <w:trPr>
          <w:trHeight w:val="439"/>
        </w:trPr>
        <w:tc>
          <w:tcPr>
            <w:tcW w:w="7763" w:type="dxa"/>
            <w:shd w:val="clear" w:color="auto" w:fill="F2F2F2" w:themeFill="background1" w:themeFillShade="F2"/>
          </w:tcPr>
          <w:p w14:paraId="7FCC5D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E3B72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9AD6E0A" w14:textId="6EBB7297"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2791EA" w14:textId="77777777" w:rsidTr="003257BD">
        <w:trPr>
          <w:trHeight w:val="403"/>
        </w:trPr>
        <w:tc>
          <w:tcPr>
            <w:tcW w:w="7763" w:type="dxa"/>
            <w:shd w:val="clear" w:color="auto" w:fill="F2F2F2" w:themeFill="background1" w:themeFillShade="F2"/>
          </w:tcPr>
          <w:p w14:paraId="6434DA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ABFEA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35641D0" w14:textId="2093CEEC"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BB1464" w14:textId="77777777" w:rsidTr="003257BD">
        <w:trPr>
          <w:trHeight w:val="403"/>
        </w:trPr>
        <w:tc>
          <w:tcPr>
            <w:tcW w:w="7763" w:type="dxa"/>
            <w:shd w:val="clear" w:color="auto" w:fill="F2F2F2" w:themeFill="background1" w:themeFillShade="F2"/>
          </w:tcPr>
          <w:p w14:paraId="5C15B7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82F1AF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229B2BE" w14:textId="07DCBE9F" w:rsidR="007407AA" w:rsidRPr="004C3A0B" w:rsidRDefault="006801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21D423" w14:textId="77777777" w:rsidTr="003257BD">
        <w:trPr>
          <w:trHeight w:val="403"/>
        </w:trPr>
        <w:tc>
          <w:tcPr>
            <w:tcW w:w="7763" w:type="dxa"/>
            <w:shd w:val="clear" w:color="auto" w:fill="F2F2F2" w:themeFill="background1" w:themeFillShade="F2"/>
          </w:tcPr>
          <w:p w14:paraId="380A135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95210F" w14:textId="5893E034" w:rsidR="007407AA" w:rsidRPr="004C3A0B" w:rsidRDefault="00C644C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522339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63E2C6" w14:textId="77777777" w:rsidTr="003257BD">
        <w:trPr>
          <w:trHeight w:val="403"/>
        </w:trPr>
        <w:tc>
          <w:tcPr>
            <w:tcW w:w="7763" w:type="dxa"/>
            <w:shd w:val="clear" w:color="auto" w:fill="F2F2F2" w:themeFill="background1" w:themeFillShade="F2"/>
          </w:tcPr>
          <w:p w14:paraId="78D42A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5DADF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AE842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B58DEAF" w14:textId="5D300C70" w:rsidR="007407AA" w:rsidRPr="004C3A0B" w:rsidRDefault="00C644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F1969E" w14:textId="77777777" w:rsidTr="00065801">
        <w:trPr>
          <w:trHeight w:val="403"/>
        </w:trPr>
        <w:tc>
          <w:tcPr>
            <w:tcW w:w="9889" w:type="dxa"/>
            <w:gridSpan w:val="3"/>
            <w:shd w:val="clear" w:color="auto" w:fill="F2F2F2" w:themeFill="background1" w:themeFillShade="F2"/>
          </w:tcPr>
          <w:p w14:paraId="51FFA1D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86CDBD8" w14:textId="77777777" w:rsidTr="00C1657B">
        <w:trPr>
          <w:trHeight w:val="403"/>
        </w:trPr>
        <w:tc>
          <w:tcPr>
            <w:tcW w:w="9889" w:type="dxa"/>
            <w:gridSpan w:val="3"/>
          </w:tcPr>
          <w:p w14:paraId="0D2C047E" w14:textId="35DA2BE2" w:rsidR="003257BD" w:rsidRDefault="00C644CB" w:rsidP="003257BD">
            <w:pPr>
              <w:rPr>
                <w:rFonts w:ascii="Arial" w:hAnsi="Arial" w:cs="Arial"/>
                <w:sz w:val="22"/>
                <w:szCs w:val="22"/>
              </w:rPr>
            </w:pPr>
            <w:r>
              <w:rPr>
                <w:rFonts w:ascii="Arial" w:hAnsi="Arial" w:cs="Arial"/>
                <w:sz w:val="22"/>
                <w:szCs w:val="22"/>
              </w:rPr>
              <w:t xml:space="preserve">University computers are password protected as well as the university cloud storage service OneDrive. The only data that could be used to identify participants is their characters name which will be made up by the participant and not information that is easily accessible elsewhere. </w:t>
            </w:r>
            <w:r w:rsidR="00F03BE4">
              <w:rPr>
                <w:rFonts w:ascii="Arial" w:hAnsi="Arial" w:cs="Arial"/>
                <w:sz w:val="22"/>
                <w:szCs w:val="22"/>
              </w:rPr>
              <w:lastRenderedPageBreak/>
              <w:t>Therefore,</w:t>
            </w:r>
            <w:r>
              <w:rPr>
                <w:rFonts w:ascii="Arial" w:hAnsi="Arial" w:cs="Arial"/>
                <w:sz w:val="22"/>
                <w:szCs w:val="22"/>
              </w:rPr>
              <w:t xml:space="preserve"> even if access to the data was gained in order to identify participants the names of their characters would also have to be discovered.</w:t>
            </w:r>
          </w:p>
          <w:p w14:paraId="6CB5081F" w14:textId="77777777" w:rsidR="003257BD" w:rsidRPr="004C3A0B" w:rsidRDefault="003257BD" w:rsidP="003257BD">
            <w:pPr>
              <w:rPr>
                <w:rFonts w:ascii="Arial" w:hAnsi="Arial" w:cs="Arial"/>
                <w:sz w:val="22"/>
                <w:szCs w:val="22"/>
              </w:rPr>
            </w:pPr>
          </w:p>
          <w:p w14:paraId="78058FD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9B6472E" w14:textId="77777777" w:rsidTr="00090CF7">
        <w:trPr>
          <w:trHeight w:val="439"/>
        </w:trPr>
        <w:tc>
          <w:tcPr>
            <w:tcW w:w="9889" w:type="dxa"/>
            <w:gridSpan w:val="3"/>
            <w:shd w:val="clear" w:color="auto" w:fill="F2F2F2" w:themeFill="background1" w:themeFillShade="F2"/>
            <w:vAlign w:val="center"/>
          </w:tcPr>
          <w:p w14:paraId="533A96C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8FD21C5" w14:textId="77777777" w:rsidTr="003257BD">
        <w:trPr>
          <w:trHeight w:val="439"/>
        </w:trPr>
        <w:tc>
          <w:tcPr>
            <w:tcW w:w="7763" w:type="dxa"/>
            <w:shd w:val="clear" w:color="auto" w:fill="F2F2F2" w:themeFill="background1" w:themeFillShade="F2"/>
            <w:vAlign w:val="center"/>
          </w:tcPr>
          <w:p w14:paraId="30D553C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2FAD4C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BC0A81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E408FA4" w14:textId="77777777" w:rsidTr="003257BD">
        <w:trPr>
          <w:trHeight w:val="439"/>
        </w:trPr>
        <w:tc>
          <w:tcPr>
            <w:tcW w:w="7763" w:type="dxa"/>
            <w:shd w:val="clear" w:color="auto" w:fill="F2F2F2" w:themeFill="background1" w:themeFillShade="F2"/>
            <w:vAlign w:val="center"/>
          </w:tcPr>
          <w:p w14:paraId="020561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38B89E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B357E71" w14:textId="0B2B3EBF"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4F1C88" w14:textId="77777777" w:rsidTr="003257BD">
        <w:trPr>
          <w:trHeight w:val="403"/>
        </w:trPr>
        <w:tc>
          <w:tcPr>
            <w:tcW w:w="7763" w:type="dxa"/>
            <w:shd w:val="clear" w:color="auto" w:fill="F2F2F2" w:themeFill="background1" w:themeFillShade="F2"/>
            <w:vAlign w:val="center"/>
          </w:tcPr>
          <w:p w14:paraId="5DD351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EDF34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3F94815" w14:textId="0E1C5336"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19FBCC" w14:textId="77777777" w:rsidTr="003257BD">
        <w:trPr>
          <w:trHeight w:val="439"/>
        </w:trPr>
        <w:tc>
          <w:tcPr>
            <w:tcW w:w="7763" w:type="dxa"/>
            <w:shd w:val="clear" w:color="auto" w:fill="F2F2F2" w:themeFill="background1" w:themeFillShade="F2"/>
            <w:vAlign w:val="center"/>
          </w:tcPr>
          <w:p w14:paraId="4F064B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F7DBE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F10357" w14:textId="742FDE46"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DFA849" w14:textId="77777777" w:rsidTr="003257BD">
        <w:trPr>
          <w:trHeight w:val="403"/>
        </w:trPr>
        <w:tc>
          <w:tcPr>
            <w:tcW w:w="7763" w:type="dxa"/>
            <w:shd w:val="clear" w:color="auto" w:fill="F2F2F2" w:themeFill="background1" w:themeFillShade="F2"/>
            <w:vAlign w:val="center"/>
          </w:tcPr>
          <w:p w14:paraId="71DD76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821CC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ABD38E" w14:textId="1F8928B1"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41E177" w14:textId="77777777" w:rsidTr="003257BD">
        <w:trPr>
          <w:trHeight w:val="403"/>
        </w:trPr>
        <w:tc>
          <w:tcPr>
            <w:tcW w:w="7763" w:type="dxa"/>
            <w:shd w:val="clear" w:color="auto" w:fill="F2F2F2" w:themeFill="background1" w:themeFillShade="F2"/>
            <w:vAlign w:val="center"/>
          </w:tcPr>
          <w:p w14:paraId="4C47A6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3D4F0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B15E6BE" w14:textId="282A0031"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BC8914" w14:textId="77777777" w:rsidTr="003257BD">
        <w:trPr>
          <w:trHeight w:val="403"/>
        </w:trPr>
        <w:tc>
          <w:tcPr>
            <w:tcW w:w="7763" w:type="dxa"/>
            <w:shd w:val="clear" w:color="auto" w:fill="F2F2F2" w:themeFill="background1" w:themeFillShade="F2"/>
            <w:vAlign w:val="center"/>
          </w:tcPr>
          <w:p w14:paraId="54734E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6A792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5ACC98A" w14:textId="77F55DB3"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EFD5CC" w14:textId="77777777" w:rsidTr="003257BD">
        <w:trPr>
          <w:trHeight w:val="403"/>
        </w:trPr>
        <w:tc>
          <w:tcPr>
            <w:tcW w:w="7763" w:type="dxa"/>
            <w:shd w:val="clear" w:color="auto" w:fill="F2F2F2" w:themeFill="background1" w:themeFillShade="F2"/>
            <w:vAlign w:val="center"/>
          </w:tcPr>
          <w:p w14:paraId="2BE384D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26C8F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9B939EC" w14:textId="1AACCF7E" w:rsidR="00331A88" w:rsidRPr="004C3A0B" w:rsidRDefault="00E63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43D789" w14:textId="77777777" w:rsidTr="003257BD">
        <w:trPr>
          <w:trHeight w:val="403"/>
        </w:trPr>
        <w:tc>
          <w:tcPr>
            <w:tcW w:w="7763" w:type="dxa"/>
            <w:shd w:val="clear" w:color="auto" w:fill="F2F2F2" w:themeFill="background1" w:themeFillShade="F2"/>
            <w:vAlign w:val="center"/>
          </w:tcPr>
          <w:p w14:paraId="28E9BC6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9ED14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73974D6" w14:textId="1FBB9391" w:rsidR="00331A88" w:rsidRPr="004C3A0B" w:rsidRDefault="00E63E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03363A5" w14:textId="77777777" w:rsidTr="00A83D75">
        <w:trPr>
          <w:trHeight w:val="403"/>
        </w:trPr>
        <w:tc>
          <w:tcPr>
            <w:tcW w:w="9889" w:type="dxa"/>
            <w:gridSpan w:val="3"/>
            <w:shd w:val="clear" w:color="auto" w:fill="F2F2F2" w:themeFill="background1" w:themeFillShade="F2"/>
            <w:vAlign w:val="center"/>
          </w:tcPr>
          <w:p w14:paraId="3FB0798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E5076E9" w14:textId="77777777" w:rsidTr="00694EA8">
        <w:trPr>
          <w:trHeight w:val="403"/>
        </w:trPr>
        <w:tc>
          <w:tcPr>
            <w:tcW w:w="9889" w:type="dxa"/>
            <w:gridSpan w:val="3"/>
            <w:vAlign w:val="center"/>
          </w:tcPr>
          <w:p w14:paraId="7E8299D6" w14:textId="77777777" w:rsidR="003257BD" w:rsidRDefault="003257BD" w:rsidP="003257BD">
            <w:pPr>
              <w:autoSpaceDE w:val="0"/>
              <w:autoSpaceDN w:val="0"/>
              <w:adjustRightInd w:val="0"/>
              <w:rPr>
                <w:rFonts w:ascii="Arial" w:hAnsi="Arial" w:cs="Arial"/>
                <w:sz w:val="22"/>
                <w:szCs w:val="22"/>
              </w:rPr>
            </w:pPr>
          </w:p>
          <w:p w14:paraId="7354B255" w14:textId="71C7501A" w:rsidR="003257BD" w:rsidRDefault="00E63EEF" w:rsidP="003257BD">
            <w:pPr>
              <w:autoSpaceDE w:val="0"/>
              <w:autoSpaceDN w:val="0"/>
              <w:adjustRightInd w:val="0"/>
              <w:rPr>
                <w:rFonts w:ascii="Arial" w:hAnsi="Arial" w:cs="Arial"/>
                <w:sz w:val="22"/>
                <w:szCs w:val="22"/>
              </w:rPr>
            </w:pPr>
            <w:r>
              <w:rPr>
                <w:rFonts w:ascii="Arial" w:hAnsi="Arial" w:cs="Arial"/>
                <w:sz w:val="22"/>
                <w:szCs w:val="22"/>
              </w:rPr>
              <w:t>Not Applicable</w:t>
            </w:r>
          </w:p>
          <w:p w14:paraId="134A5002" w14:textId="77777777" w:rsidR="003257BD" w:rsidRPr="00354F34" w:rsidRDefault="003257BD" w:rsidP="003257BD">
            <w:pPr>
              <w:autoSpaceDE w:val="0"/>
              <w:autoSpaceDN w:val="0"/>
              <w:adjustRightInd w:val="0"/>
              <w:rPr>
                <w:rFonts w:ascii="Arial" w:hAnsi="Arial" w:cs="Arial"/>
                <w:sz w:val="22"/>
                <w:szCs w:val="22"/>
              </w:rPr>
            </w:pPr>
          </w:p>
          <w:p w14:paraId="24EC0A3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E751C65" w14:textId="77777777" w:rsidTr="00D839CD">
        <w:trPr>
          <w:trHeight w:val="403"/>
        </w:trPr>
        <w:tc>
          <w:tcPr>
            <w:tcW w:w="9889" w:type="dxa"/>
            <w:gridSpan w:val="3"/>
            <w:shd w:val="clear" w:color="auto" w:fill="F2F2F2" w:themeFill="background1" w:themeFillShade="F2"/>
            <w:vAlign w:val="center"/>
          </w:tcPr>
          <w:p w14:paraId="3FEE927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53BE540" w14:textId="77777777" w:rsidTr="00694EA8">
        <w:trPr>
          <w:trHeight w:val="403"/>
        </w:trPr>
        <w:tc>
          <w:tcPr>
            <w:tcW w:w="9889" w:type="dxa"/>
            <w:gridSpan w:val="3"/>
            <w:vAlign w:val="center"/>
          </w:tcPr>
          <w:p w14:paraId="2DCF27A2" w14:textId="23190338" w:rsidR="003257BD" w:rsidRDefault="00E63EEF" w:rsidP="003257BD">
            <w:pPr>
              <w:autoSpaceDE w:val="0"/>
              <w:autoSpaceDN w:val="0"/>
              <w:adjustRightInd w:val="0"/>
              <w:rPr>
                <w:rFonts w:ascii="Arial" w:hAnsi="Arial" w:cs="Arial"/>
                <w:sz w:val="22"/>
                <w:szCs w:val="22"/>
              </w:rPr>
            </w:pPr>
            <w:r>
              <w:rPr>
                <w:rFonts w:ascii="Arial" w:hAnsi="Arial" w:cs="Arial"/>
                <w:sz w:val="22"/>
                <w:szCs w:val="22"/>
              </w:rPr>
              <w:t>Gruffydd Evans</w:t>
            </w:r>
          </w:p>
          <w:p w14:paraId="7892D0F7" w14:textId="77777777" w:rsidR="003257BD" w:rsidRPr="00354F34" w:rsidRDefault="003257BD" w:rsidP="003257BD">
            <w:pPr>
              <w:autoSpaceDE w:val="0"/>
              <w:autoSpaceDN w:val="0"/>
              <w:adjustRightInd w:val="0"/>
              <w:rPr>
                <w:rFonts w:ascii="Arial" w:hAnsi="Arial" w:cs="Arial"/>
                <w:sz w:val="22"/>
                <w:szCs w:val="22"/>
              </w:rPr>
            </w:pPr>
          </w:p>
          <w:p w14:paraId="336783E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3E35C5" w14:textId="77777777" w:rsidTr="00D839CD">
        <w:trPr>
          <w:trHeight w:val="403"/>
        </w:trPr>
        <w:tc>
          <w:tcPr>
            <w:tcW w:w="9889" w:type="dxa"/>
            <w:gridSpan w:val="3"/>
            <w:shd w:val="clear" w:color="auto" w:fill="F2F2F2" w:themeFill="background1" w:themeFillShade="F2"/>
          </w:tcPr>
          <w:p w14:paraId="05D681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7F09EB" w14:textId="77777777" w:rsidTr="00947984">
        <w:trPr>
          <w:trHeight w:val="403"/>
        </w:trPr>
        <w:tc>
          <w:tcPr>
            <w:tcW w:w="9889" w:type="dxa"/>
            <w:gridSpan w:val="3"/>
          </w:tcPr>
          <w:p w14:paraId="417A56A8" w14:textId="40708048" w:rsidR="003257BD" w:rsidRDefault="00E63EEF" w:rsidP="003257BD">
            <w:pPr>
              <w:autoSpaceDE w:val="0"/>
              <w:autoSpaceDN w:val="0"/>
              <w:adjustRightInd w:val="0"/>
              <w:rPr>
                <w:rFonts w:ascii="Arial" w:hAnsi="Arial" w:cs="Arial"/>
                <w:sz w:val="22"/>
                <w:szCs w:val="22"/>
              </w:rPr>
            </w:pPr>
            <w:r>
              <w:rPr>
                <w:rFonts w:ascii="Arial" w:hAnsi="Arial" w:cs="Arial"/>
                <w:sz w:val="22"/>
                <w:szCs w:val="22"/>
              </w:rPr>
              <w:t>Gruffydd Evans</w:t>
            </w:r>
          </w:p>
          <w:p w14:paraId="0D5B4C71" w14:textId="77777777" w:rsidR="003257BD" w:rsidRPr="00354F34" w:rsidRDefault="003257BD" w:rsidP="003257BD">
            <w:pPr>
              <w:autoSpaceDE w:val="0"/>
              <w:autoSpaceDN w:val="0"/>
              <w:adjustRightInd w:val="0"/>
              <w:rPr>
                <w:rFonts w:ascii="Arial" w:hAnsi="Arial" w:cs="Arial"/>
                <w:sz w:val="22"/>
                <w:szCs w:val="22"/>
              </w:rPr>
            </w:pPr>
          </w:p>
          <w:p w14:paraId="029043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1625107" w14:textId="77777777" w:rsidTr="00D839CD">
        <w:trPr>
          <w:trHeight w:val="403"/>
        </w:trPr>
        <w:tc>
          <w:tcPr>
            <w:tcW w:w="9889" w:type="dxa"/>
            <w:gridSpan w:val="3"/>
            <w:shd w:val="clear" w:color="auto" w:fill="F2F2F2" w:themeFill="background1" w:themeFillShade="F2"/>
          </w:tcPr>
          <w:p w14:paraId="6BAC706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765FD19" w14:textId="77777777" w:rsidTr="00947984">
        <w:trPr>
          <w:trHeight w:val="403"/>
        </w:trPr>
        <w:tc>
          <w:tcPr>
            <w:tcW w:w="9889" w:type="dxa"/>
            <w:gridSpan w:val="3"/>
          </w:tcPr>
          <w:p w14:paraId="43CB5960" w14:textId="5EB8C625" w:rsidR="003257BD" w:rsidRDefault="00E63EEF" w:rsidP="003257BD">
            <w:pPr>
              <w:autoSpaceDE w:val="0"/>
              <w:autoSpaceDN w:val="0"/>
              <w:adjustRightInd w:val="0"/>
              <w:rPr>
                <w:rFonts w:ascii="Arial" w:hAnsi="Arial" w:cs="Arial"/>
                <w:sz w:val="22"/>
                <w:szCs w:val="22"/>
              </w:rPr>
            </w:pPr>
            <w:r>
              <w:rPr>
                <w:rFonts w:ascii="Arial" w:hAnsi="Arial" w:cs="Arial"/>
                <w:sz w:val="22"/>
                <w:szCs w:val="22"/>
              </w:rPr>
              <w:t xml:space="preserve">Data will be password protected. Data will be stored in university computes and the university provided cloud storage service OneDrive. Both will be used to provide insurance so that if one fails all data will not be lost. Data will be stored in digital form </w:t>
            </w:r>
            <w:r w:rsidR="00D94ABE">
              <w:rPr>
                <w:rFonts w:ascii="Arial" w:hAnsi="Arial" w:cs="Arial"/>
                <w:sz w:val="22"/>
                <w:szCs w:val="22"/>
              </w:rPr>
              <w:t xml:space="preserve">using programs such as Microsoft Word, SPSS and Qualtrics. </w:t>
            </w:r>
            <w:r w:rsidR="00D94ABE" w:rsidRPr="00DD287F">
              <w:rPr>
                <w:rFonts w:ascii="Arial" w:hAnsi="Arial" w:cs="Arial"/>
                <w:sz w:val="22"/>
                <w:szCs w:val="22"/>
              </w:rPr>
              <w:t>Data will not be archived as once the research is complet</w:t>
            </w:r>
            <w:r w:rsidR="00DD287F" w:rsidRPr="00DD287F">
              <w:rPr>
                <w:rFonts w:ascii="Arial" w:hAnsi="Arial" w:cs="Arial"/>
                <w:sz w:val="22"/>
                <w:szCs w:val="22"/>
              </w:rPr>
              <w:t xml:space="preserve">e </w:t>
            </w:r>
            <w:r w:rsidR="00DD287F">
              <w:rPr>
                <w:rFonts w:ascii="Arial" w:hAnsi="Arial" w:cs="Arial"/>
                <w:sz w:val="22"/>
                <w:szCs w:val="22"/>
              </w:rPr>
              <w:t>in order protect participants anonymity as raw collected data has their characters names that could be used to identify them.</w:t>
            </w:r>
          </w:p>
          <w:p w14:paraId="6B309DED" w14:textId="77777777" w:rsidR="003257BD" w:rsidRDefault="003257BD" w:rsidP="003257BD">
            <w:pPr>
              <w:autoSpaceDE w:val="0"/>
              <w:autoSpaceDN w:val="0"/>
              <w:adjustRightInd w:val="0"/>
              <w:rPr>
                <w:rFonts w:ascii="Arial" w:hAnsi="Arial" w:cs="Arial"/>
                <w:sz w:val="22"/>
                <w:szCs w:val="22"/>
              </w:rPr>
            </w:pPr>
          </w:p>
          <w:p w14:paraId="43277613" w14:textId="77777777" w:rsidR="003257BD" w:rsidRPr="00354F34" w:rsidRDefault="003257BD" w:rsidP="003257BD">
            <w:pPr>
              <w:autoSpaceDE w:val="0"/>
              <w:autoSpaceDN w:val="0"/>
              <w:adjustRightInd w:val="0"/>
              <w:rPr>
                <w:rFonts w:ascii="Arial" w:hAnsi="Arial" w:cs="Arial"/>
                <w:sz w:val="22"/>
                <w:szCs w:val="22"/>
              </w:rPr>
            </w:pPr>
          </w:p>
          <w:p w14:paraId="5BE97CC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2202960" w14:textId="77777777" w:rsidTr="00947984">
        <w:trPr>
          <w:trHeight w:val="403"/>
        </w:trPr>
        <w:tc>
          <w:tcPr>
            <w:tcW w:w="9889" w:type="dxa"/>
            <w:gridSpan w:val="3"/>
          </w:tcPr>
          <w:p w14:paraId="0EAB712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19655B1" w14:textId="77777777" w:rsidTr="00947984">
        <w:trPr>
          <w:trHeight w:val="403"/>
        </w:trPr>
        <w:tc>
          <w:tcPr>
            <w:tcW w:w="9889" w:type="dxa"/>
            <w:gridSpan w:val="3"/>
          </w:tcPr>
          <w:p w14:paraId="06E023AA" w14:textId="229152C7" w:rsidR="00C32EFB" w:rsidRDefault="00C371B4" w:rsidP="00C32EFB">
            <w:pPr>
              <w:autoSpaceDE w:val="0"/>
              <w:autoSpaceDN w:val="0"/>
              <w:adjustRightInd w:val="0"/>
              <w:rPr>
                <w:rFonts w:ascii="Arial" w:hAnsi="Arial" w:cs="Arial"/>
                <w:sz w:val="22"/>
                <w:szCs w:val="22"/>
              </w:rPr>
            </w:pPr>
            <w:r>
              <w:rPr>
                <w:rFonts w:ascii="Arial" w:hAnsi="Arial" w:cs="Arial"/>
                <w:sz w:val="22"/>
                <w:szCs w:val="22"/>
              </w:rPr>
              <w:t>Data will not be stored in the UWTSD Research Data Repository.</w:t>
            </w:r>
          </w:p>
          <w:p w14:paraId="5FC4F7CA" w14:textId="77777777" w:rsidR="00C32EFB" w:rsidRDefault="00C32EFB" w:rsidP="00C32EFB">
            <w:pPr>
              <w:autoSpaceDE w:val="0"/>
              <w:autoSpaceDN w:val="0"/>
              <w:adjustRightInd w:val="0"/>
              <w:rPr>
                <w:rFonts w:ascii="Arial" w:hAnsi="Arial" w:cs="Arial"/>
                <w:sz w:val="22"/>
                <w:szCs w:val="22"/>
              </w:rPr>
            </w:pPr>
          </w:p>
          <w:p w14:paraId="2262E1B7" w14:textId="77777777" w:rsidR="00C32EFB" w:rsidRPr="00354F34" w:rsidRDefault="00C32EFB" w:rsidP="00C32EFB">
            <w:pPr>
              <w:autoSpaceDE w:val="0"/>
              <w:autoSpaceDN w:val="0"/>
              <w:adjustRightInd w:val="0"/>
              <w:rPr>
                <w:rFonts w:ascii="Arial" w:hAnsi="Arial" w:cs="Arial"/>
                <w:sz w:val="22"/>
                <w:szCs w:val="22"/>
              </w:rPr>
            </w:pPr>
          </w:p>
          <w:p w14:paraId="467A017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033764" w14:textId="77777777" w:rsidTr="00C32EFB">
        <w:trPr>
          <w:trHeight w:val="252"/>
        </w:trPr>
        <w:tc>
          <w:tcPr>
            <w:tcW w:w="7763" w:type="dxa"/>
            <w:vMerge w:val="restart"/>
            <w:shd w:val="clear" w:color="auto" w:fill="F2F2F2" w:themeFill="background1" w:themeFillShade="F2"/>
          </w:tcPr>
          <w:p w14:paraId="0F625AF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B49872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D1FA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880B742" w14:textId="2B8D04B4" w:rsidR="00C32EFB" w:rsidRPr="0092487B" w:rsidRDefault="00F03B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371B4">
                  <w:rPr>
                    <w:rFonts w:ascii="MS Gothic" w:eastAsia="MS Gothic" w:hAnsi="MS Gothic" w:cs="Arial" w:hint="eastAsia"/>
                    <w:b/>
                    <w:bCs/>
                  </w:rPr>
                  <w:t>☒</w:t>
                </w:r>
              </w:sdtContent>
            </w:sdt>
          </w:p>
        </w:tc>
      </w:tr>
      <w:tr w:rsidR="00C32EFB" w:rsidRPr="004C3A0B" w14:paraId="5881CC51" w14:textId="77777777" w:rsidTr="00B93605">
        <w:trPr>
          <w:trHeight w:val="252"/>
        </w:trPr>
        <w:tc>
          <w:tcPr>
            <w:tcW w:w="7763" w:type="dxa"/>
            <w:vMerge/>
            <w:shd w:val="clear" w:color="auto" w:fill="F2F2F2" w:themeFill="background1" w:themeFillShade="F2"/>
          </w:tcPr>
          <w:p w14:paraId="3F70DE0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039A0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D39ABD4" w14:textId="77777777" w:rsidR="00C32EFB" w:rsidRPr="0092487B" w:rsidRDefault="00F03B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5C5C9B5" w14:textId="77777777" w:rsidTr="003257BD">
        <w:trPr>
          <w:trHeight w:val="311"/>
        </w:trPr>
        <w:tc>
          <w:tcPr>
            <w:tcW w:w="7763" w:type="dxa"/>
            <w:vMerge w:val="restart"/>
            <w:shd w:val="clear" w:color="auto" w:fill="F2F2F2" w:themeFill="background1" w:themeFillShade="F2"/>
          </w:tcPr>
          <w:p w14:paraId="0688134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5821B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9128003" w14:textId="2B7A34E2" w:rsidR="00C32EFB" w:rsidRPr="0092487B" w:rsidRDefault="00F03B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371B4">
                  <w:rPr>
                    <w:rFonts w:ascii="MS Gothic" w:eastAsia="MS Gothic" w:hAnsi="MS Gothic" w:cs="Arial" w:hint="eastAsia"/>
                    <w:b/>
                    <w:bCs/>
                  </w:rPr>
                  <w:t>☒</w:t>
                </w:r>
              </w:sdtContent>
            </w:sdt>
          </w:p>
        </w:tc>
      </w:tr>
      <w:tr w:rsidR="00C32EFB" w:rsidRPr="004C3A0B" w14:paraId="74003222" w14:textId="77777777" w:rsidTr="003257BD">
        <w:trPr>
          <w:trHeight w:val="311"/>
        </w:trPr>
        <w:tc>
          <w:tcPr>
            <w:tcW w:w="7763" w:type="dxa"/>
            <w:vMerge/>
            <w:shd w:val="clear" w:color="auto" w:fill="F2F2F2" w:themeFill="background1" w:themeFillShade="F2"/>
          </w:tcPr>
          <w:p w14:paraId="4FD7FDB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2C607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D7CB388" w14:textId="77777777" w:rsidR="00C32EFB" w:rsidRPr="0092487B" w:rsidRDefault="00F03B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690385D" w14:textId="77777777" w:rsidR="0092487B" w:rsidRDefault="0092487B" w:rsidP="00694EA8">
      <w:pPr>
        <w:rPr>
          <w:rFonts w:ascii="Arial" w:hAnsi="Arial" w:cs="Arial"/>
          <w:b/>
          <w:bCs/>
          <w:sz w:val="22"/>
          <w:szCs w:val="22"/>
        </w:rPr>
      </w:pPr>
    </w:p>
    <w:p w14:paraId="25CF24EC" w14:textId="77777777" w:rsidR="002A152D" w:rsidRDefault="002A152D">
      <w:pPr>
        <w:rPr>
          <w:rFonts w:ascii="Arial" w:hAnsi="Arial" w:cs="Arial"/>
          <w:b/>
          <w:bCs/>
          <w:sz w:val="22"/>
          <w:szCs w:val="22"/>
        </w:rPr>
      </w:pPr>
      <w:r>
        <w:rPr>
          <w:rFonts w:ascii="Arial" w:hAnsi="Arial" w:cs="Arial"/>
          <w:b/>
          <w:bCs/>
          <w:sz w:val="22"/>
          <w:szCs w:val="22"/>
        </w:rPr>
        <w:br w:type="page"/>
      </w:r>
    </w:p>
    <w:p w14:paraId="16C8431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7231603" w14:textId="77777777" w:rsidTr="00A83D75">
        <w:trPr>
          <w:trHeight w:val="1807"/>
        </w:trPr>
        <w:tc>
          <w:tcPr>
            <w:tcW w:w="9881" w:type="dxa"/>
            <w:gridSpan w:val="3"/>
            <w:shd w:val="clear" w:color="auto" w:fill="F2F2F2" w:themeFill="background1" w:themeFillShade="F2"/>
            <w:vAlign w:val="center"/>
          </w:tcPr>
          <w:p w14:paraId="1BC346B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D7BACA6" w14:textId="77777777" w:rsidR="00694EA8" w:rsidRPr="004C3A0B" w:rsidRDefault="00694EA8" w:rsidP="00694EA8">
            <w:pPr>
              <w:jc w:val="both"/>
              <w:rPr>
                <w:rFonts w:ascii="Arial" w:hAnsi="Arial" w:cs="Arial"/>
                <w:b/>
                <w:bCs/>
                <w:color w:val="000000"/>
                <w:sz w:val="22"/>
                <w:szCs w:val="22"/>
              </w:rPr>
            </w:pPr>
          </w:p>
          <w:p w14:paraId="7C9B268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C97F0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057D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605C7E4" w14:textId="79BE32DE" w:rsidR="0092487B" w:rsidRPr="004C3A0B" w:rsidRDefault="00075E46" w:rsidP="00694EA8">
            <w:pPr>
              <w:spacing w:before="100" w:beforeAutospacing="1" w:after="100" w:afterAutospacing="1"/>
              <w:rPr>
                <w:rFonts w:ascii="Arial" w:hAnsi="Arial" w:cs="Arial"/>
                <w:sz w:val="22"/>
                <w:szCs w:val="22"/>
              </w:rPr>
            </w:pPr>
            <w:r>
              <w:rPr>
                <w:rFonts w:ascii="Arial" w:hAnsi="Arial" w:cs="Arial"/>
                <w:sz w:val="22"/>
                <w:szCs w:val="22"/>
              </w:rPr>
              <w:t>Gruff Evans</w:t>
            </w:r>
          </w:p>
        </w:tc>
        <w:tc>
          <w:tcPr>
            <w:tcW w:w="2239" w:type="dxa"/>
            <w:vAlign w:val="center"/>
          </w:tcPr>
          <w:p w14:paraId="16D23CF0" w14:textId="4D8592B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75E46">
              <w:rPr>
                <w:rFonts w:ascii="Arial" w:hAnsi="Arial" w:cs="Arial"/>
                <w:b/>
                <w:bCs/>
                <w:sz w:val="22"/>
                <w:szCs w:val="22"/>
              </w:rPr>
              <w:t xml:space="preserve"> 28/10/19</w:t>
            </w:r>
          </w:p>
          <w:p w14:paraId="1A788521" w14:textId="77777777" w:rsidR="0092487B" w:rsidRPr="004C3A0B" w:rsidRDefault="0092487B" w:rsidP="00694EA8">
            <w:pPr>
              <w:spacing w:before="100" w:beforeAutospacing="1" w:after="100" w:afterAutospacing="1"/>
              <w:rPr>
                <w:rFonts w:ascii="Arial" w:hAnsi="Arial" w:cs="Arial"/>
                <w:sz w:val="22"/>
                <w:szCs w:val="22"/>
              </w:rPr>
            </w:pPr>
          </w:p>
        </w:tc>
      </w:tr>
    </w:tbl>
    <w:p w14:paraId="0BF10F40" w14:textId="77777777" w:rsidR="00694EA8" w:rsidRPr="004C3A0B" w:rsidRDefault="00694EA8" w:rsidP="000700F9">
      <w:pPr>
        <w:rPr>
          <w:rFonts w:ascii="Arial" w:hAnsi="Arial" w:cs="Arial"/>
          <w:sz w:val="22"/>
          <w:szCs w:val="22"/>
        </w:rPr>
      </w:pPr>
    </w:p>
    <w:p w14:paraId="39E2D40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41BD82" w14:textId="77777777" w:rsidTr="003257BD">
        <w:trPr>
          <w:trHeight w:val="346"/>
        </w:trPr>
        <w:tc>
          <w:tcPr>
            <w:tcW w:w="1423" w:type="pct"/>
            <w:shd w:val="clear" w:color="auto" w:fill="F2F2F2" w:themeFill="background1" w:themeFillShade="F2"/>
            <w:vAlign w:val="center"/>
          </w:tcPr>
          <w:p w14:paraId="4DEDF3B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CAB1955" w14:textId="1098C8A9" w:rsidR="0092487B" w:rsidRPr="004C3A0B" w:rsidRDefault="00075E46" w:rsidP="00CA7241">
            <w:pPr>
              <w:pStyle w:val="ListParagraph"/>
              <w:ind w:left="0"/>
              <w:rPr>
                <w:rFonts w:ascii="Arial" w:hAnsi="Arial" w:cs="Arial"/>
              </w:rPr>
            </w:pPr>
            <w:r>
              <w:rPr>
                <w:rFonts w:ascii="Arial" w:hAnsi="Arial" w:cs="Arial"/>
              </w:rPr>
              <w:t>Stuart Jones</w:t>
            </w:r>
          </w:p>
        </w:tc>
        <w:tc>
          <w:tcPr>
            <w:tcW w:w="1087" w:type="pct"/>
            <w:vMerge w:val="restart"/>
          </w:tcPr>
          <w:p w14:paraId="0AF79CA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B1BD810" w14:textId="77777777" w:rsidTr="003257BD">
        <w:trPr>
          <w:trHeight w:val="347"/>
        </w:trPr>
        <w:tc>
          <w:tcPr>
            <w:tcW w:w="1423" w:type="pct"/>
            <w:shd w:val="clear" w:color="auto" w:fill="F2F2F2" w:themeFill="background1" w:themeFillShade="F2"/>
            <w:vAlign w:val="center"/>
          </w:tcPr>
          <w:p w14:paraId="6D10145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E85D71" w14:textId="77777777" w:rsidR="0092487B" w:rsidRPr="004C3A0B" w:rsidRDefault="0092487B" w:rsidP="0092487B">
            <w:pPr>
              <w:pStyle w:val="ListParagraph"/>
              <w:ind w:left="0"/>
              <w:rPr>
                <w:rFonts w:ascii="Arial" w:hAnsi="Arial" w:cs="Arial"/>
              </w:rPr>
            </w:pPr>
          </w:p>
          <w:p w14:paraId="19556ED3" w14:textId="77777777" w:rsidR="0092487B" w:rsidRPr="004C3A0B" w:rsidRDefault="0092487B" w:rsidP="0092487B">
            <w:pPr>
              <w:pStyle w:val="ListParagraph"/>
              <w:ind w:left="0"/>
              <w:rPr>
                <w:rFonts w:ascii="Arial" w:hAnsi="Arial" w:cs="Arial"/>
              </w:rPr>
            </w:pPr>
          </w:p>
        </w:tc>
        <w:tc>
          <w:tcPr>
            <w:tcW w:w="1087" w:type="pct"/>
            <w:vMerge/>
            <w:vAlign w:val="center"/>
          </w:tcPr>
          <w:p w14:paraId="7D896605" w14:textId="77777777" w:rsidR="0092487B" w:rsidRPr="004C3A0B" w:rsidRDefault="0092487B" w:rsidP="0092487B">
            <w:pPr>
              <w:pStyle w:val="ListParagraph"/>
              <w:ind w:left="0"/>
              <w:rPr>
                <w:rFonts w:ascii="Arial" w:hAnsi="Arial" w:cs="Arial"/>
              </w:rPr>
            </w:pPr>
          </w:p>
        </w:tc>
      </w:tr>
    </w:tbl>
    <w:p w14:paraId="163C963D" w14:textId="77777777" w:rsidR="000C3A29" w:rsidRPr="004C3A0B" w:rsidRDefault="000C3A29" w:rsidP="000700F9">
      <w:pPr>
        <w:rPr>
          <w:rFonts w:ascii="Arial" w:hAnsi="Arial" w:cs="Arial"/>
          <w:sz w:val="22"/>
          <w:szCs w:val="22"/>
        </w:rPr>
      </w:pPr>
    </w:p>
    <w:p w14:paraId="2D5C4D0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2CA0E57" w14:textId="77777777" w:rsidTr="003257BD">
        <w:trPr>
          <w:trHeight w:val="346"/>
        </w:trPr>
        <w:tc>
          <w:tcPr>
            <w:tcW w:w="1423" w:type="pct"/>
            <w:shd w:val="clear" w:color="auto" w:fill="F2F2F2" w:themeFill="background1" w:themeFillShade="F2"/>
            <w:vAlign w:val="center"/>
          </w:tcPr>
          <w:p w14:paraId="49038EC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8888F6E" w14:textId="77777777" w:rsidR="0092487B" w:rsidRPr="004C3A0B" w:rsidRDefault="0092487B" w:rsidP="009D2E0B">
            <w:pPr>
              <w:pStyle w:val="ListParagraph"/>
              <w:ind w:left="0"/>
              <w:rPr>
                <w:rFonts w:ascii="Arial" w:hAnsi="Arial" w:cs="Arial"/>
              </w:rPr>
            </w:pPr>
          </w:p>
        </w:tc>
        <w:tc>
          <w:tcPr>
            <w:tcW w:w="1087" w:type="pct"/>
            <w:vMerge w:val="restart"/>
          </w:tcPr>
          <w:p w14:paraId="19F3387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E911298" w14:textId="77777777" w:rsidTr="003257BD">
        <w:trPr>
          <w:trHeight w:val="347"/>
        </w:trPr>
        <w:tc>
          <w:tcPr>
            <w:tcW w:w="1423" w:type="pct"/>
            <w:shd w:val="clear" w:color="auto" w:fill="F2F2F2" w:themeFill="background1" w:themeFillShade="F2"/>
            <w:vAlign w:val="center"/>
          </w:tcPr>
          <w:p w14:paraId="3C94E2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C88367" w14:textId="77777777" w:rsidR="0092487B" w:rsidRPr="004C3A0B" w:rsidRDefault="0092487B" w:rsidP="009D2E0B">
            <w:pPr>
              <w:pStyle w:val="ListParagraph"/>
              <w:ind w:left="0"/>
              <w:rPr>
                <w:rFonts w:ascii="Arial" w:hAnsi="Arial" w:cs="Arial"/>
              </w:rPr>
            </w:pPr>
          </w:p>
          <w:p w14:paraId="4565D29F" w14:textId="77777777" w:rsidR="0092487B" w:rsidRPr="004C3A0B" w:rsidRDefault="0092487B" w:rsidP="009D2E0B">
            <w:pPr>
              <w:pStyle w:val="ListParagraph"/>
              <w:ind w:left="0"/>
              <w:rPr>
                <w:rFonts w:ascii="Arial" w:hAnsi="Arial" w:cs="Arial"/>
              </w:rPr>
            </w:pPr>
          </w:p>
        </w:tc>
        <w:tc>
          <w:tcPr>
            <w:tcW w:w="1087" w:type="pct"/>
            <w:vMerge/>
            <w:vAlign w:val="center"/>
          </w:tcPr>
          <w:p w14:paraId="6E4DED2F" w14:textId="77777777" w:rsidR="0092487B" w:rsidRPr="004C3A0B" w:rsidRDefault="0092487B" w:rsidP="009D2E0B">
            <w:pPr>
              <w:pStyle w:val="ListParagraph"/>
              <w:ind w:left="0"/>
              <w:rPr>
                <w:rFonts w:ascii="Arial" w:hAnsi="Arial" w:cs="Arial"/>
              </w:rPr>
            </w:pPr>
          </w:p>
        </w:tc>
      </w:tr>
    </w:tbl>
    <w:p w14:paraId="5E83280F" w14:textId="77777777" w:rsidR="0076027F" w:rsidRDefault="0076027F" w:rsidP="000C3A29">
      <w:pPr>
        <w:rPr>
          <w:rFonts w:ascii="Arial" w:hAnsi="Arial" w:cs="Arial"/>
          <w:b/>
          <w:sz w:val="22"/>
          <w:szCs w:val="22"/>
        </w:rPr>
      </w:pPr>
    </w:p>
    <w:p w14:paraId="68A4B54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FBD82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1CBE307" w14:textId="0F8DD68A" w:rsidR="00CC2661" w:rsidRPr="004C3A0B" w:rsidRDefault="00C371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D142C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90951C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3A161A2" w14:textId="382485F1" w:rsidR="00CC2661" w:rsidRPr="004C3A0B" w:rsidRDefault="00075E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12B668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F7D98F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9378D2" w14:textId="0313A931" w:rsidR="00CC2661" w:rsidRPr="004C3A0B" w:rsidRDefault="00C371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8EB9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A36F10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0615C33" w14:textId="061C79A0" w:rsidR="00CC2661" w:rsidRPr="004C3A0B" w:rsidRDefault="00075E4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1AD3A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EFA8EA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8C8A1C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F4520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9ED9D4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D3EC561" w14:textId="7CB2D1ED" w:rsidR="00743859" w:rsidRPr="004C3A0B" w:rsidRDefault="00C371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26DCB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0CF23E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BB7E6B1" w14:textId="09D59661" w:rsidR="00743859" w:rsidRPr="004C3A0B" w:rsidRDefault="00C371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19E0B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639F3F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A110B5" w14:textId="6E65C2D3" w:rsidR="00424773" w:rsidRDefault="00C7655F" w:rsidP="00424773">
                <w:pPr>
                  <w:jc w:val="center"/>
                  <w:rPr>
                    <w:rFonts w:ascii="Arial" w:hAnsi="Arial" w:cs="Arial"/>
                    <w:b/>
                    <w:bCs/>
                  </w:rPr>
                </w:pPr>
                <w:r>
                  <w:rPr>
                    <w:rFonts w:ascii="MS Gothic" w:eastAsia="MS Gothic" w:hAnsi="MS Gothic" w:cs="Arial" w:hint="eastAsia"/>
                    <w:b/>
                    <w:bCs/>
                  </w:rPr>
                  <w:t>☒</w:t>
                </w:r>
              </w:p>
            </w:sdtContent>
          </w:sdt>
          <w:p w14:paraId="3F0AEE02" w14:textId="77777777" w:rsidR="00424773" w:rsidRDefault="00424773" w:rsidP="00743859">
            <w:pPr>
              <w:jc w:val="center"/>
              <w:rPr>
                <w:rFonts w:ascii="MS Gothic" w:eastAsia="MS Gothic" w:hAnsi="MS Gothic" w:cs="Arial"/>
                <w:b/>
                <w:bCs/>
              </w:rPr>
            </w:pPr>
          </w:p>
        </w:tc>
        <w:tc>
          <w:tcPr>
            <w:tcW w:w="9356" w:type="dxa"/>
            <w:vAlign w:val="center"/>
          </w:tcPr>
          <w:p w14:paraId="21599F1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8509800" w14:textId="77777777" w:rsidR="005756CA" w:rsidRPr="004C3A0B" w:rsidRDefault="005756CA" w:rsidP="00A5764B">
      <w:pPr>
        <w:tabs>
          <w:tab w:val="left" w:pos="5103"/>
        </w:tabs>
        <w:rPr>
          <w:rFonts w:ascii="Arial" w:hAnsi="Arial" w:cs="Arial"/>
          <w:b/>
          <w:bCs/>
          <w:sz w:val="22"/>
          <w:szCs w:val="22"/>
        </w:rPr>
      </w:pPr>
    </w:p>
    <w:p w14:paraId="46E43953" w14:textId="77777777" w:rsidR="00425DA7" w:rsidRDefault="00425DA7">
      <w:pPr>
        <w:rPr>
          <w:rFonts w:ascii="Arial" w:hAnsi="Arial" w:cs="Arial"/>
          <w:b/>
          <w:bCs/>
          <w:sz w:val="22"/>
          <w:szCs w:val="22"/>
        </w:rPr>
      </w:pPr>
      <w:r>
        <w:rPr>
          <w:rFonts w:ascii="Arial" w:hAnsi="Arial" w:cs="Arial"/>
          <w:b/>
          <w:bCs/>
          <w:sz w:val="22"/>
          <w:szCs w:val="22"/>
        </w:rPr>
        <w:br w:type="page"/>
      </w:r>
    </w:p>
    <w:p w14:paraId="3C7812C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A81C77B" w14:textId="77777777" w:rsidTr="00A83D75">
        <w:tc>
          <w:tcPr>
            <w:tcW w:w="10060" w:type="dxa"/>
            <w:shd w:val="clear" w:color="auto" w:fill="F2F2F2" w:themeFill="background1" w:themeFillShade="F2"/>
          </w:tcPr>
          <w:p w14:paraId="657505C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56C7B7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DC85C1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FCE8D73" w14:textId="77777777" w:rsidR="004632AA" w:rsidRPr="004C3A0B" w:rsidRDefault="004632AA" w:rsidP="00A5764B">
      <w:pPr>
        <w:tabs>
          <w:tab w:val="left" w:pos="5103"/>
        </w:tabs>
        <w:rPr>
          <w:rFonts w:ascii="Arial" w:hAnsi="Arial" w:cs="Arial"/>
          <w:b/>
          <w:bCs/>
          <w:sz w:val="22"/>
          <w:szCs w:val="22"/>
        </w:rPr>
      </w:pPr>
    </w:p>
    <w:p w14:paraId="621577D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A2CE03" w14:textId="77777777" w:rsidR="00683497" w:rsidRPr="004C3A0B" w:rsidRDefault="00683497" w:rsidP="00683497">
      <w:pPr>
        <w:tabs>
          <w:tab w:val="left" w:pos="5103"/>
        </w:tabs>
        <w:rPr>
          <w:rFonts w:ascii="Arial" w:hAnsi="Arial" w:cs="Arial"/>
          <w:bCs/>
          <w:sz w:val="22"/>
          <w:szCs w:val="22"/>
        </w:rPr>
      </w:pPr>
    </w:p>
    <w:p w14:paraId="3CC64CA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E77EE1A" w14:textId="77777777" w:rsidR="008330B6" w:rsidRPr="004C3A0B" w:rsidRDefault="008330B6" w:rsidP="00683497">
      <w:pPr>
        <w:tabs>
          <w:tab w:val="left" w:pos="5103"/>
        </w:tabs>
        <w:rPr>
          <w:rFonts w:ascii="Arial" w:hAnsi="Arial" w:cs="Arial"/>
          <w:bCs/>
          <w:sz w:val="22"/>
          <w:szCs w:val="22"/>
        </w:rPr>
      </w:pPr>
    </w:p>
    <w:p w14:paraId="79F614D6" w14:textId="77777777" w:rsidR="00A50649" w:rsidRDefault="00A50649" w:rsidP="00A51EFB">
      <w:pPr>
        <w:jc w:val="center"/>
        <w:rPr>
          <w:rFonts w:ascii="Arial" w:hAnsi="Arial" w:cs="Arial"/>
          <w:b/>
          <w:sz w:val="22"/>
          <w:szCs w:val="22"/>
        </w:rPr>
      </w:pPr>
    </w:p>
    <w:p w14:paraId="708A5B30" w14:textId="77777777" w:rsidR="00A50649" w:rsidRDefault="00A50649" w:rsidP="00A51EFB">
      <w:pPr>
        <w:jc w:val="center"/>
        <w:rPr>
          <w:rFonts w:ascii="Arial" w:hAnsi="Arial" w:cs="Arial"/>
          <w:b/>
          <w:sz w:val="22"/>
          <w:szCs w:val="22"/>
        </w:rPr>
      </w:pPr>
    </w:p>
    <w:p w14:paraId="06D92D9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4B7862C" w14:textId="77777777" w:rsidR="00A51EFB" w:rsidRPr="004C3A0B" w:rsidRDefault="00A51EFB" w:rsidP="00AA2E71">
      <w:pPr>
        <w:jc w:val="both"/>
        <w:rPr>
          <w:rFonts w:ascii="Arial" w:hAnsi="Arial" w:cs="Arial"/>
        </w:rPr>
      </w:pPr>
    </w:p>
    <w:p w14:paraId="1FA3314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2A67531" w14:textId="77777777" w:rsidR="00A51EFB" w:rsidRPr="004C3A0B" w:rsidRDefault="00A51EFB" w:rsidP="00AA2E71">
      <w:pPr>
        <w:jc w:val="both"/>
        <w:rPr>
          <w:rFonts w:ascii="Arial" w:hAnsi="Arial" w:cs="Arial"/>
        </w:rPr>
      </w:pPr>
    </w:p>
    <w:p w14:paraId="2DA05388" w14:textId="6C52996B" w:rsidR="00025AC4" w:rsidRPr="00C7655F" w:rsidRDefault="00A51EFB" w:rsidP="00C7655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p>
    <w:sectPr w:rsidR="00025AC4" w:rsidRPr="00C7655F"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7945D" w14:textId="77777777" w:rsidR="00E4663C" w:rsidRDefault="00E4663C" w:rsidP="00390251">
      <w:r>
        <w:separator/>
      </w:r>
    </w:p>
    <w:p w14:paraId="72339E7B" w14:textId="77777777" w:rsidR="00E4663C" w:rsidRDefault="00E4663C"/>
  </w:endnote>
  <w:endnote w:type="continuationSeparator" w:id="0">
    <w:p w14:paraId="4620F0F9" w14:textId="77777777" w:rsidR="00E4663C" w:rsidRDefault="00E4663C" w:rsidP="00390251">
      <w:r>
        <w:continuationSeparator/>
      </w:r>
    </w:p>
    <w:p w14:paraId="78C95D37" w14:textId="77777777" w:rsidR="00E4663C" w:rsidRDefault="00E46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2D407" w14:textId="77777777" w:rsidR="00E4663C" w:rsidRDefault="00E4663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B150EF" w14:textId="77777777" w:rsidR="00E4663C" w:rsidRDefault="00E4663C" w:rsidP="00390251">
      <w:r>
        <w:separator/>
      </w:r>
    </w:p>
    <w:p w14:paraId="7F7ADA6E" w14:textId="77777777" w:rsidR="00E4663C" w:rsidRDefault="00E4663C"/>
  </w:footnote>
  <w:footnote w:type="continuationSeparator" w:id="0">
    <w:p w14:paraId="4478DFF0" w14:textId="77777777" w:rsidR="00E4663C" w:rsidRDefault="00E4663C" w:rsidP="00390251">
      <w:r>
        <w:continuationSeparator/>
      </w:r>
    </w:p>
    <w:p w14:paraId="6C33D0A7" w14:textId="77777777" w:rsidR="00E4663C" w:rsidRDefault="00E46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4B05A" w14:textId="77777777" w:rsidR="00E4663C" w:rsidRPr="00965F27" w:rsidRDefault="00E4663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D620E70" wp14:editId="15D0C0B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2CF8"/>
    <w:rsid w:val="00065801"/>
    <w:rsid w:val="000700F9"/>
    <w:rsid w:val="000710FE"/>
    <w:rsid w:val="00073A13"/>
    <w:rsid w:val="00075462"/>
    <w:rsid w:val="00075E46"/>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1AE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C7D01"/>
    <w:rsid w:val="001D1817"/>
    <w:rsid w:val="001D3BD1"/>
    <w:rsid w:val="001F6460"/>
    <w:rsid w:val="001F79E2"/>
    <w:rsid w:val="00200104"/>
    <w:rsid w:val="00204E14"/>
    <w:rsid w:val="00213F52"/>
    <w:rsid w:val="00221686"/>
    <w:rsid w:val="00224A9A"/>
    <w:rsid w:val="00225B59"/>
    <w:rsid w:val="0023172C"/>
    <w:rsid w:val="00233B1F"/>
    <w:rsid w:val="00240F9C"/>
    <w:rsid w:val="00255B51"/>
    <w:rsid w:val="002657B4"/>
    <w:rsid w:val="00266AB2"/>
    <w:rsid w:val="00272EE5"/>
    <w:rsid w:val="00280A88"/>
    <w:rsid w:val="002866BC"/>
    <w:rsid w:val="0029113C"/>
    <w:rsid w:val="002920AF"/>
    <w:rsid w:val="00293A45"/>
    <w:rsid w:val="002A152D"/>
    <w:rsid w:val="002A7E77"/>
    <w:rsid w:val="002B56C1"/>
    <w:rsid w:val="002B6DE2"/>
    <w:rsid w:val="002B7789"/>
    <w:rsid w:val="002C4AEB"/>
    <w:rsid w:val="002D1837"/>
    <w:rsid w:val="002D4DC9"/>
    <w:rsid w:val="002E0739"/>
    <w:rsid w:val="002E4E12"/>
    <w:rsid w:val="00303350"/>
    <w:rsid w:val="003171A8"/>
    <w:rsid w:val="003257BD"/>
    <w:rsid w:val="003264AE"/>
    <w:rsid w:val="003268ED"/>
    <w:rsid w:val="003302A1"/>
    <w:rsid w:val="00331A88"/>
    <w:rsid w:val="00332956"/>
    <w:rsid w:val="003505BC"/>
    <w:rsid w:val="00354F34"/>
    <w:rsid w:val="00361382"/>
    <w:rsid w:val="00380A15"/>
    <w:rsid w:val="00380EA7"/>
    <w:rsid w:val="00390251"/>
    <w:rsid w:val="00392D9A"/>
    <w:rsid w:val="00397B49"/>
    <w:rsid w:val="003A09CB"/>
    <w:rsid w:val="003A5C91"/>
    <w:rsid w:val="003B4D13"/>
    <w:rsid w:val="003B704B"/>
    <w:rsid w:val="003B7AA2"/>
    <w:rsid w:val="003C07E3"/>
    <w:rsid w:val="003C31F5"/>
    <w:rsid w:val="003C5BF3"/>
    <w:rsid w:val="003C7018"/>
    <w:rsid w:val="003C76B6"/>
    <w:rsid w:val="003D2A20"/>
    <w:rsid w:val="003D6F95"/>
    <w:rsid w:val="003E2925"/>
    <w:rsid w:val="003F088B"/>
    <w:rsid w:val="004013FC"/>
    <w:rsid w:val="00413863"/>
    <w:rsid w:val="00413EEB"/>
    <w:rsid w:val="0041408E"/>
    <w:rsid w:val="0041420E"/>
    <w:rsid w:val="00424773"/>
    <w:rsid w:val="00425DA7"/>
    <w:rsid w:val="0042679B"/>
    <w:rsid w:val="00430FA4"/>
    <w:rsid w:val="00442053"/>
    <w:rsid w:val="00442954"/>
    <w:rsid w:val="0045485F"/>
    <w:rsid w:val="00462069"/>
    <w:rsid w:val="004632AA"/>
    <w:rsid w:val="00472567"/>
    <w:rsid w:val="004756EB"/>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367B2"/>
    <w:rsid w:val="00546F01"/>
    <w:rsid w:val="00563B3D"/>
    <w:rsid w:val="005704BE"/>
    <w:rsid w:val="00570CCA"/>
    <w:rsid w:val="00571817"/>
    <w:rsid w:val="00573226"/>
    <w:rsid w:val="00574528"/>
    <w:rsid w:val="005756CA"/>
    <w:rsid w:val="00581C49"/>
    <w:rsid w:val="00584B8F"/>
    <w:rsid w:val="005934C5"/>
    <w:rsid w:val="005960A0"/>
    <w:rsid w:val="00596BFA"/>
    <w:rsid w:val="005A76DA"/>
    <w:rsid w:val="005B52AE"/>
    <w:rsid w:val="005C6545"/>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594B"/>
    <w:rsid w:val="006730D2"/>
    <w:rsid w:val="0067329C"/>
    <w:rsid w:val="00674DD6"/>
    <w:rsid w:val="006801E8"/>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A6F"/>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3425"/>
    <w:rsid w:val="007849BE"/>
    <w:rsid w:val="00784D14"/>
    <w:rsid w:val="007902A2"/>
    <w:rsid w:val="0079264D"/>
    <w:rsid w:val="00792842"/>
    <w:rsid w:val="007A4607"/>
    <w:rsid w:val="007B1754"/>
    <w:rsid w:val="007C0131"/>
    <w:rsid w:val="007C044B"/>
    <w:rsid w:val="007C1498"/>
    <w:rsid w:val="007C17B4"/>
    <w:rsid w:val="007C3AC1"/>
    <w:rsid w:val="007D46AF"/>
    <w:rsid w:val="007D4E07"/>
    <w:rsid w:val="007E14FB"/>
    <w:rsid w:val="007F23AA"/>
    <w:rsid w:val="007F29F6"/>
    <w:rsid w:val="007F3C4F"/>
    <w:rsid w:val="007F4303"/>
    <w:rsid w:val="007F5CA0"/>
    <w:rsid w:val="007F7B0A"/>
    <w:rsid w:val="008102B5"/>
    <w:rsid w:val="00811D96"/>
    <w:rsid w:val="00812BEF"/>
    <w:rsid w:val="0082781D"/>
    <w:rsid w:val="00831C69"/>
    <w:rsid w:val="008330B6"/>
    <w:rsid w:val="008361B1"/>
    <w:rsid w:val="008372C0"/>
    <w:rsid w:val="0084005C"/>
    <w:rsid w:val="00841BE3"/>
    <w:rsid w:val="00844C9E"/>
    <w:rsid w:val="008461DD"/>
    <w:rsid w:val="008514E5"/>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08"/>
    <w:rsid w:val="009A4E14"/>
    <w:rsid w:val="009A6F5D"/>
    <w:rsid w:val="009A7FB5"/>
    <w:rsid w:val="009B1FB6"/>
    <w:rsid w:val="009B3534"/>
    <w:rsid w:val="009C5D44"/>
    <w:rsid w:val="009D2E0B"/>
    <w:rsid w:val="009F5000"/>
    <w:rsid w:val="009F5AC3"/>
    <w:rsid w:val="009F6BB7"/>
    <w:rsid w:val="009F736C"/>
    <w:rsid w:val="00A003F5"/>
    <w:rsid w:val="00A1213B"/>
    <w:rsid w:val="00A1787E"/>
    <w:rsid w:val="00A36E0D"/>
    <w:rsid w:val="00A37D20"/>
    <w:rsid w:val="00A40E8E"/>
    <w:rsid w:val="00A442DE"/>
    <w:rsid w:val="00A50649"/>
    <w:rsid w:val="00A51109"/>
    <w:rsid w:val="00A51EFB"/>
    <w:rsid w:val="00A55016"/>
    <w:rsid w:val="00A55809"/>
    <w:rsid w:val="00A56685"/>
    <w:rsid w:val="00A5764B"/>
    <w:rsid w:val="00A57A4E"/>
    <w:rsid w:val="00A61424"/>
    <w:rsid w:val="00A63265"/>
    <w:rsid w:val="00A6339D"/>
    <w:rsid w:val="00A703DC"/>
    <w:rsid w:val="00A769D2"/>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4A7C"/>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265F"/>
    <w:rsid w:val="00B640BB"/>
    <w:rsid w:val="00B65EC6"/>
    <w:rsid w:val="00B679AA"/>
    <w:rsid w:val="00B70B72"/>
    <w:rsid w:val="00B71FC2"/>
    <w:rsid w:val="00B72775"/>
    <w:rsid w:val="00B7789F"/>
    <w:rsid w:val="00B90B2A"/>
    <w:rsid w:val="00B91DEA"/>
    <w:rsid w:val="00B93605"/>
    <w:rsid w:val="00BA1A32"/>
    <w:rsid w:val="00BA346E"/>
    <w:rsid w:val="00BB0A0E"/>
    <w:rsid w:val="00BB1B85"/>
    <w:rsid w:val="00BB26B7"/>
    <w:rsid w:val="00BB3142"/>
    <w:rsid w:val="00BC673B"/>
    <w:rsid w:val="00BD4150"/>
    <w:rsid w:val="00BE08D7"/>
    <w:rsid w:val="00BE117A"/>
    <w:rsid w:val="00BE2189"/>
    <w:rsid w:val="00BF0733"/>
    <w:rsid w:val="00BF3F4A"/>
    <w:rsid w:val="00C155B0"/>
    <w:rsid w:val="00C1657B"/>
    <w:rsid w:val="00C20294"/>
    <w:rsid w:val="00C21DCF"/>
    <w:rsid w:val="00C32EFB"/>
    <w:rsid w:val="00C34A87"/>
    <w:rsid w:val="00C371B4"/>
    <w:rsid w:val="00C40DAE"/>
    <w:rsid w:val="00C45810"/>
    <w:rsid w:val="00C45C06"/>
    <w:rsid w:val="00C46A16"/>
    <w:rsid w:val="00C474BF"/>
    <w:rsid w:val="00C61A6D"/>
    <w:rsid w:val="00C644CB"/>
    <w:rsid w:val="00C666E9"/>
    <w:rsid w:val="00C70796"/>
    <w:rsid w:val="00C7655F"/>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4ABE"/>
    <w:rsid w:val="00D97FF7"/>
    <w:rsid w:val="00DB1935"/>
    <w:rsid w:val="00DB45E4"/>
    <w:rsid w:val="00DC3DDC"/>
    <w:rsid w:val="00DC4DFB"/>
    <w:rsid w:val="00DD0529"/>
    <w:rsid w:val="00DD05AB"/>
    <w:rsid w:val="00DD0929"/>
    <w:rsid w:val="00DD1665"/>
    <w:rsid w:val="00DD287F"/>
    <w:rsid w:val="00DE6682"/>
    <w:rsid w:val="00DF26D2"/>
    <w:rsid w:val="00E0333A"/>
    <w:rsid w:val="00E16786"/>
    <w:rsid w:val="00E17AFC"/>
    <w:rsid w:val="00E239F4"/>
    <w:rsid w:val="00E43EC5"/>
    <w:rsid w:val="00E45AB0"/>
    <w:rsid w:val="00E4663C"/>
    <w:rsid w:val="00E57EF4"/>
    <w:rsid w:val="00E63EEF"/>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3BE4"/>
    <w:rsid w:val="00F230F0"/>
    <w:rsid w:val="00F478CB"/>
    <w:rsid w:val="00F52C97"/>
    <w:rsid w:val="00F54257"/>
    <w:rsid w:val="00F62093"/>
    <w:rsid w:val="00F62C23"/>
    <w:rsid w:val="00F64D54"/>
    <w:rsid w:val="00F722A2"/>
    <w:rsid w:val="00F75F59"/>
    <w:rsid w:val="00F85C09"/>
    <w:rsid w:val="00FA17A2"/>
    <w:rsid w:val="00FA1C94"/>
    <w:rsid w:val="00FB4F7A"/>
    <w:rsid w:val="00FB6B35"/>
    <w:rsid w:val="00FB6BC4"/>
    <w:rsid w:val="00FC6534"/>
    <w:rsid w:val="00FD436F"/>
    <w:rsid w:val="00FD5A26"/>
    <w:rsid w:val="00FE3EC4"/>
    <w:rsid w:val="00FF1127"/>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2A52FF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www.w3.org/XML/1998/namespace"/>
    <ds:schemaRef ds:uri="http://purl.org/dc/dcmitype/"/>
    <ds:schemaRef ds:uri="http://schemas.microsoft.com/sharepoint/v3"/>
    <ds:schemaRef ds:uri="http://schemas.microsoft.com/office/2006/documentManagement/types"/>
    <ds:schemaRef ds:uri="303dbf9b-b85b-46a0-94f1-894078c07ecd"/>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F96EAD93-FA49-4DCE-8DC3-07B33D34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16</Pages>
  <Words>4982</Words>
  <Characters>28663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33578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Gruffydd Evans (1601183)</dc:creator>
  <cp:lastModifiedBy>Gruffydd Evans (1601183)</cp:lastModifiedBy>
  <cp:revision>33</cp:revision>
  <cp:lastPrinted>2016-10-24T12:21:00Z</cp:lastPrinted>
  <dcterms:created xsi:type="dcterms:W3CDTF">2019-10-25T17:42:00Z</dcterms:created>
  <dcterms:modified xsi:type="dcterms:W3CDTF">2019-10-28T20:46:00Z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