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52CE3" w14:textId="240113BE" w:rsidR="0023062A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noProof/>
          <w:sz w:val="22"/>
        </w:rPr>
        <w:drawing>
          <wp:anchor distT="0" distB="0" distL="114300" distR="114300" simplePos="0" relativeHeight="251659264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4E267F2C" w14:textId="35E9985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5D864E3F" w14:textId="04749E68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22F2817A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D557BA5" w14:textId="67464A18" w:rsid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CD33A8">
        <w:rPr>
          <w:rFonts w:ascii="Arial" w:hAnsi="Arial" w:cs="Arial"/>
          <w:sz w:val="28"/>
          <w:szCs w:val="28"/>
          <w:lang w:val="nl-NL"/>
        </w:rPr>
        <w:t xml:space="preserve">: </w:t>
      </w:r>
      <w:r w:rsidR="00203D6B">
        <w:rPr>
          <w:rFonts w:ascii="Arial" w:hAnsi="Arial" w:cs="Arial"/>
          <w:sz w:val="28"/>
          <w:szCs w:val="28"/>
          <w:lang w:val="nl-NL"/>
        </w:rPr>
        <w:t>Intru</w:t>
      </w:r>
      <w:r w:rsidR="00F1773C">
        <w:rPr>
          <w:rFonts w:ascii="Arial" w:hAnsi="Arial" w:cs="Arial"/>
          <w:sz w:val="28"/>
          <w:szCs w:val="28"/>
          <w:lang w:val="nl-NL"/>
        </w:rPr>
        <w:t>duccion to Health</w:t>
      </w:r>
      <w:r w:rsidR="00593362">
        <w:rPr>
          <w:rFonts w:ascii="Arial" w:hAnsi="Arial" w:cs="Arial"/>
          <w:sz w:val="28"/>
          <w:szCs w:val="28"/>
          <w:lang w:val="nl-NL"/>
        </w:rPr>
        <w:t xml:space="preserve"> and Social Care</w:t>
      </w:r>
    </w:p>
    <w:p w14:paraId="4EA113AC" w14:textId="77777777" w:rsidR="00301B6B" w:rsidRPr="00CD33A8" w:rsidRDefault="00301B6B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529D7354" w14:textId="624BA1D6" w:rsid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D33A8">
        <w:rPr>
          <w:rFonts w:ascii="Arial" w:hAnsi="Arial" w:cs="Arial"/>
          <w:b/>
          <w:bCs/>
          <w:sz w:val="28"/>
          <w:szCs w:val="28"/>
        </w:rPr>
        <w:t>Module code</w:t>
      </w:r>
      <w:r w:rsidRPr="00CD33A8">
        <w:rPr>
          <w:rFonts w:ascii="Arial" w:hAnsi="Arial" w:cs="Arial"/>
          <w:sz w:val="28"/>
          <w:szCs w:val="28"/>
        </w:rPr>
        <w:t>:</w:t>
      </w:r>
      <w:r w:rsidR="00B928FA">
        <w:rPr>
          <w:rFonts w:ascii="Arial" w:hAnsi="Arial" w:cs="Arial"/>
          <w:sz w:val="28"/>
          <w:szCs w:val="28"/>
        </w:rPr>
        <w:t xml:space="preserve"> </w:t>
      </w:r>
      <w:r w:rsidR="00011460">
        <w:rPr>
          <w:rFonts w:ascii="Arial" w:hAnsi="Arial" w:cs="Arial"/>
          <w:sz w:val="28"/>
          <w:szCs w:val="28"/>
        </w:rPr>
        <w:t>LCHS400</w:t>
      </w:r>
      <w:r w:rsidR="00F626CD">
        <w:rPr>
          <w:rFonts w:ascii="Arial" w:hAnsi="Arial" w:cs="Arial"/>
          <w:sz w:val="28"/>
          <w:szCs w:val="28"/>
        </w:rPr>
        <w:t>3</w:t>
      </w:r>
      <w:r w:rsidR="0082492A">
        <w:rPr>
          <w:rFonts w:ascii="Arial" w:hAnsi="Arial" w:cs="Arial"/>
          <w:sz w:val="28"/>
          <w:szCs w:val="28"/>
        </w:rPr>
        <w:t>_LON</w:t>
      </w:r>
    </w:p>
    <w:p w14:paraId="0B3A6BFB" w14:textId="77777777" w:rsidR="00301B6B" w:rsidRPr="000D7A83" w:rsidRDefault="00301B6B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0A48766D" w14:textId="51A4C05F" w:rsidR="00074402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 w:rsidR="001407C2">
        <w:rPr>
          <w:rFonts w:ascii="Arial" w:hAnsi="Arial" w:cs="Arial"/>
          <w:sz w:val="28"/>
          <w:szCs w:val="28"/>
          <w:lang w:val="nl-NL"/>
        </w:rPr>
        <w:t xml:space="preserve"> Katherine Olinda Camones Vasquez</w:t>
      </w:r>
    </w:p>
    <w:p w14:paraId="39754BBA" w14:textId="77777777" w:rsidR="00301B6B" w:rsidRPr="00CD33A8" w:rsidRDefault="00301B6B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5E81F6AD" w14:textId="48513ADC" w:rsidR="00074402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 w:rsidR="001977B4">
        <w:rPr>
          <w:rFonts w:ascii="Arial" w:hAnsi="Arial" w:cs="Arial"/>
          <w:sz w:val="28"/>
          <w:szCs w:val="28"/>
          <w:lang w:val="nl-NL"/>
        </w:rPr>
        <w:t xml:space="preserve"> </w:t>
      </w:r>
      <w:r w:rsidR="0006306B">
        <w:rPr>
          <w:rFonts w:ascii="Arial" w:hAnsi="Arial" w:cs="Arial"/>
          <w:sz w:val="28"/>
          <w:szCs w:val="28"/>
          <w:lang w:val="nl-NL"/>
        </w:rPr>
        <w:t>2529377</w:t>
      </w:r>
    </w:p>
    <w:p w14:paraId="24DE803F" w14:textId="77777777" w:rsidR="0022063E" w:rsidRPr="00CD33A8" w:rsidRDefault="0022063E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1A0B2D2B" w14:textId="06E3DA86" w:rsidR="00074402" w:rsidRPr="00CD33A8" w:rsidRDefault="008E3943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 name</w:t>
      </w:r>
      <w:r w:rsidR="00074402" w:rsidRPr="00CD33A8">
        <w:rPr>
          <w:rFonts w:ascii="Arial" w:hAnsi="Arial" w:cs="Arial"/>
          <w:sz w:val="28"/>
          <w:szCs w:val="28"/>
        </w:rPr>
        <w:t>:</w:t>
      </w:r>
      <w:r w:rsidR="00301B6B">
        <w:rPr>
          <w:rFonts w:ascii="Arial" w:hAnsi="Arial" w:cs="Arial"/>
          <w:sz w:val="28"/>
          <w:szCs w:val="28"/>
        </w:rPr>
        <w:t xml:space="preserve"> </w:t>
      </w:r>
      <w:r w:rsidR="0022063E">
        <w:rPr>
          <w:rFonts w:ascii="Arial" w:hAnsi="Arial" w:cs="Arial"/>
          <w:sz w:val="28"/>
          <w:szCs w:val="28"/>
        </w:rPr>
        <w:t xml:space="preserve">Mrs. </w:t>
      </w:r>
      <w:r w:rsidR="000D675E">
        <w:rPr>
          <w:rFonts w:ascii="Arial" w:hAnsi="Arial" w:cs="Arial"/>
          <w:sz w:val="28"/>
          <w:szCs w:val="28"/>
        </w:rPr>
        <w:t>Pin</w:t>
      </w:r>
      <w:r w:rsidR="00445C4F">
        <w:rPr>
          <w:rFonts w:ascii="Arial" w:hAnsi="Arial" w:cs="Arial"/>
          <w:sz w:val="28"/>
          <w:szCs w:val="28"/>
        </w:rPr>
        <w:t>g Wu</w:t>
      </w:r>
    </w:p>
    <w:p w14:paraId="39D08584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B66D125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91524A2" w14:textId="2CBFF360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AE88297" w14:textId="24E6B718" w:rsidR="00B87E75" w:rsidRPr="00CD33A8" w:rsidRDefault="00B87E7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420ADE33" w14:textId="35FB1322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05AB2C84" w14:textId="3B1A421B" w:rsidR="00B87E75" w:rsidRDefault="00B87E75" w:rsidP="00E620E7">
      <w:pPr>
        <w:pStyle w:val="Heading1"/>
      </w:pPr>
      <w:r w:rsidRPr="00CD33A8">
        <w:lastRenderedPageBreak/>
        <w:t>Table of contents</w:t>
      </w:r>
      <w:r w:rsidR="00497D9D">
        <w:t>:</w:t>
      </w:r>
    </w:p>
    <w:p w14:paraId="2F783ADE" w14:textId="77777777" w:rsidR="00715C2A" w:rsidRPr="00CF4C10" w:rsidRDefault="00715C2A" w:rsidP="00715C2A">
      <w:pPr>
        <w:rPr>
          <w:sz w:val="36"/>
          <w:szCs w:val="36"/>
        </w:rPr>
      </w:pPr>
    </w:p>
    <w:p w14:paraId="7A093BB3" w14:textId="29F17D0E" w:rsidR="00497D9D" w:rsidRPr="00CF4C10" w:rsidRDefault="00497D9D" w:rsidP="00497D9D">
      <w:pPr>
        <w:rPr>
          <w:sz w:val="36"/>
          <w:szCs w:val="36"/>
        </w:rPr>
      </w:pPr>
      <w:r w:rsidRPr="00CF4C10">
        <w:rPr>
          <w:sz w:val="36"/>
          <w:szCs w:val="36"/>
        </w:rPr>
        <w:t>1</w:t>
      </w:r>
      <w:r w:rsidR="00192A5A" w:rsidRPr="00CF4C10">
        <w:rPr>
          <w:sz w:val="36"/>
          <w:szCs w:val="36"/>
        </w:rPr>
        <w:t>.- Introduction</w:t>
      </w:r>
    </w:p>
    <w:p w14:paraId="54200E3D" w14:textId="77777777" w:rsidR="00B94324" w:rsidRPr="00CF4C10" w:rsidRDefault="00B94324" w:rsidP="00497D9D">
      <w:pPr>
        <w:rPr>
          <w:sz w:val="36"/>
          <w:szCs w:val="36"/>
        </w:rPr>
      </w:pPr>
    </w:p>
    <w:p w14:paraId="1D0B02CB" w14:textId="3818F046" w:rsidR="007E7ADB" w:rsidRPr="00CF4C10" w:rsidRDefault="007E7ADB" w:rsidP="00497D9D">
      <w:pPr>
        <w:rPr>
          <w:sz w:val="36"/>
          <w:szCs w:val="36"/>
        </w:rPr>
      </w:pPr>
      <w:r w:rsidRPr="00CF4C10">
        <w:rPr>
          <w:sz w:val="36"/>
          <w:szCs w:val="36"/>
        </w:rPr>
        <w:t xml:space="preserve">2.-Importance of effective </w:t>
      </w:r>
      <w:r w:rsidR="002E100F" w:rsidRPr="00CF4C10">
        <w:rPr>
          <w:sz w:val="36"/>
          <w:szCs w:val="36"/>
        </w:rPr>
        <w:t>communication</w:t>
      </w:r>
    </w:p>
    <w:p w14:paraId="6347073E" w14:textId="77777777" w:rsidR="00B94324" w:rsidRPr="00CF4C10" w:rsidRDefault="00B94324" w:rsidP="00497D9D">
      <w:pPr>
        <w:rPr>
          <w:sz w:val="36"/>
          <w:szCs w:val="36"/>
        </w:rPr>
      </w:pPr>
    </w:p>
    <w:p w14:paraId="2A75AFA4" w14:textId="70972ED0" w:rsidR="002E100F" w:rsidRPr="00CF4C10" w:rsidRDefault="002E100F" w:rsidP="00497D9D">
      <w:pPr>
        <w:rPr>
          <w:sz w:val="36"/>
          <w:szCs w:val="36"/>
        </w:rPr>
      </w:pPr>
      <w:r w:rsidRPr="00CF4C10">
        <w:rPr>
          <w:sz w:val="36"/>
          <w:szCs w:val="36"/>
        </w:rPr>
        <w:t xml:space="preserve">3.-Importance of good </w:t>
      </w:r>
      <w:r w:rsidR="00EA6A91" w:rsidRPr="00CF4C10">
        <w:rPr>
          <w:sz w:val="36"/>
          <w:szCs w:val="36"/>
        </w:rPr>
        <w:t>administrative skills</w:t>
      </w:r>
      <w:r w:rsidR="00976873">
        <w:rPr>
          <w:sz w:val="36"/>
          <w:szCs w:val="36"/>
        </w:rPr>
        <w:t>//.l</w:t>
      </w:r>
    </w:p>
    <w:p w14:paraId="59DFF843" w14:textId="77777777" w:rsidR="00B94324" w:rsidRPr="00CF4C10" w:rsidRDefault="00B94324" w:rsidP="00497D9D">
      <w:pPr>
        <w:rPr>
          <w:sz w:val="36"/>
          <w:szCs w:val="36"/>
        </w:rPr>
      </w:pPr>
    </w:p>
    <w:p w14:paraId="00F3747F" w14:textId="061B265B" w:rsidR="00EA6A91" w:rsidRPr="00CF4C10" w:rsidRDefault="00EA6A91" w:rsidP="00497D9D">
      <w:pPr>
        <w:rPr>
          <w:sz w:val="36"/>
          <w:szCs w:val="36"/>
        </w:rPr>
      </w:pPr>
      <w:r w:rsidRPr="00CF4C10">
        <w:rPr>
          <w:sz w:val="36"/>
          <w:szCs w:val="36"/>
        </w:rPr>
        <w:t>4.</w:t>
      </w:r>
      <w:r w:rsidR="00A57A35" w:rsidRPr="00CF4C10">
        <w:rPr>
          <w:sz w:val="36"/>
          <w:szCs w:val="36"/>
        </w:rPr>
        <w:t>-Importance of working co</w:t>
      </w:r>
      <w:r w:rsidR="0048263E" w:rsidRPr="00CF4C10">
        <w:rPr>
          <w:sz w:val="36"/>
          <w:szCs w:val="36"/>
        </w:rPr>
        <w:t xml:space="preserve">llaboratively </w:t>
      </w:r>
    </w:p>
    <w:p w14:paraId="20889ABC" w14:textId="77777777" w:rsidR="00B94324" w:rsidRPr="00CF4C10" w:rsidRDefault="00B94324" w:rsidP="00497D9D">
      <w:pPr>
        <w:rPr>
          <w:sz w:val="36"/>
          <w:szCs w:val="36"/>
        </w:rPr>
      </w:pPr>
    </w:p>
    <w:p w14:paraId="397AA218" w14:textId="78295CC4" w:rsidR="00B94324" w:rsidRPr="00CF4C10" w:rsidRDefault="00313E8F" w:rsidP="00497D9D">
      <w:pPr>
        <w:rPr>
          <w:sz w:val="36"/>
          <w:szCs w:val="36"/>
        </w:rPr>
      </w:pPr>
      <w:r w:rsidRPr="00CF4C10">
        <w:rPr>
          <w:sz w:val="36"/>
          <w:szCs w:val="36"/>
        </w:rPr>
        <w:t>5.- Conclusion</w:t>
      </w:r>
    </w:p>
    <w:p w14:paraId="4E759C9E" w14:textId="77777777" w:rsidR="00B94324" w:rsidRPr="00CF4C10" w:rsidRDefault="00B94324" w:rsidP="00497D9D">
      <w:pPr>
        <w:rPr>
          <w:sz w:val="36"/>
          <w:szCs w:val="36"/>
        </w:rPr>
      </w:pPr>
    </w:p>
    <w:p w14:paraId="6964D943" w14:textId="641675C9" w:rsidR="00313E8F" w:rsidRPr="00CF4C10" w:rsidRDefault="00313E8F" w:rsidP="00497D9D">
      <w:pPr>
        <w:rPr>
          <w:sz w:val="36"/>
          <w:szCs w:val="36"/>
        </w:rPr>
      </w:pPr>
      <w:r w:rsidRPr="00CF4C10">
        <w:rPr>
          <w:sz w:val="36"/>
          <w:szCs w:val="36"/>
        </w:rPr>
        <w:t>6.- References</w:t>
      </w:r>
    </w:p>
    <w:p w14:paraId="13E00080" w14:textId="137FF22A" w:rsidR="00B87E75" w:rsidRPr="00CF4C10" w:rsidRDefault="00B87E75" w:rsidP="00CD33A8">
      <w:pPr>
        <w:spacing w:line="360" w:lineRule="auto"/>
        <w:rPr>
          <w:rFonts w:asciiTheme="minorBidi" w:hAnsiTheme="minorBidi"/>
          <w:sz w:val="36"/>
          <w:szCs w:val="36"/>
        </w:rPr>
      </w:pPr>
    </w:p>
    <w:p w14:paraId="2E79F7ED" w14:textId="182913C0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7AE771D5" w14:textId="1C06E45A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4F7320CB" w14:textId="000D21B8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12D76753" w14:textId="393172FB" w:rsidR="00B87E75" w:rsidRPr="00CD33A8" w:rsidRDefault="00B87E75" w:rsidP="00E620E7">
      <w:pPr>
        <w:pStyle w:val="Heading1"/>
      </w:pPr>
      <w:r w:rsidRPr="00CD33A8">
        <w:lastRenderedPageBreak/>
        <w:t>1. Introduction</w:t>
      </w:r>
    </w:p>
    <w:p w14:paraId="14BF3272" w14:textId="1ACF496C" w:rsidR="0026393A" w:rsidRPr="00FB093C" w:rsidRDefault="00C9074F" w:rsidP="008E3943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FB093C">
        <w:rPr>
          <w:rFonts w:ascii="Arial" w:hAnsi="Arial" w:cs="Arial"/>
          <w:szCs w:val="24"/>
        </w:rPr>
        <w:t xml:space="preserve">This </w:t>
      </w:r>
      <w:r w:rsidR="00A7421B" w:rsidRPr="00FB093C">
        <w:rPr>
          <w:rFonts w:ascii="Arial" w:hAnsi="Arial" w:cs="Arial"/>
          <w:szCs w:val="24"/>
        </w:rPr>
        <w:t xml:space="preserve">report </w:t>
      </w:r>
      <w:r w:rsidR="00A7421B">
        <w:rPr>
          <w:rFonts w:ascii="Arial" w:hAnsi="Arial" w:cs="Arial"/>
          <w:szCs w:val="24"/>
        </w:rPr>
        <w:t>examines</w:t>
      </w:r>
      <w:r w:rsidR="005604A1">
        <w:rPr>
          <w:rFonts w:ascii="Arial" w:hAnsi="Arial" w:cs="Arial"/>
          <w:szCs w:val="24"/>
        </w:rPr>
        <w:t xml:space="preserve"> the care needs</w:t>
      </w:r>
      <w:r w:rsidR="005E265D">
        <w:rPr>
          <w:rFonts w:ascii="Arial" w:hAnsi="Arial" w:cs="Arial"/>
          <w:szCs w:val="24"/>
        </w:rPr>
        <w:t xml:space="preserve"> of </w:t>
      </w:r>
      <w:r w:rsidR="00BC20BE" w:rsidRPr="00FB093C">
        <w:rPr>
          <w:rFonts w:ascii="Arial" w:hAnsi="Arial" w:cs="Arial"/>
          <w:szCs w:val="24"/>
        </w:rPr>
        <w:t>Mrs Th</w:t>
      </w:r>
      <w:r w:rsidR="00541462" w:rsidRPr="00FB093C">
        <w:rPr>
          <w:rFonts w:ascii="Arial" w:hAnsi="Arial" w:cs="Arial"/>
          <w:szCs w:val="24"/>
        </w:rPr>
        <w:t xml:space="preserve">ompson, and </w:t>
      </w:r>
      <w:r w:rsidR="005E265D">
        <w:rPr>
          <w:rFonts w:ascii="Arial" w:hAnsi="Arial" w:cs="Arial"/>
          <w:szCs w:val="24"/>
        </w:rPr>
        <w:t xml:space="preserve">older adult with dementia </w:t>
      </w:r>
      <w:r w:rsidR="00A7421B" w:rsidRPr="00FB093C">
        <w:rPr>
          <w:rFonts w:ascii="Arial" w:hAnsi="Arial" w:cs="Arial"/>
          <w:szCs w:val="24"/>
        </w:rPr>
        <w:t xml:space="preserve">who </w:t>
      </w:r>
      <w:r w:rsidR="00A7421B">
        <w:rPr>
          <w:rFonts w:ascii="Arial" w:hAnsi="Arial" w:cs="Arial"/>
          <w:szCs w:val="24"/>
        </w:rPr>
        <w:t>requires</w:t>
      </w:r>
      <w:r w:rsidR="006E3E34">
        <w:rPr>
          <w:rFonts w:ascii="Arial" w:hAnsi="Arial" w:cs="Arial"/>
          <w:szCs w:val="24"/>
        </w:rPr>
        <w:t xml:space="preserve"> support </w:t>
      </w:r>
      <w:r w:rsidR="00BD3FF7">
        <w:rPr>
          <w:rFonts w:ascii="Arial" w:hAnsi="Arial" w:cs="Arial"/>
          <w:szCs w:val="24"/>
        </w:rPr>
        <w:t>after a</w:t>
      </w:r>
      <w:r w:rsidR="00541462" w:rsidRPr="00FB093C">
        <w:rPr>
          <w:rFonts w:ascii="Arial" w:hAnsi="Arial" w:cs="Arial"/>
          <w:szCs w:val="24"/>
        </w:rPr>
        <w:t xml:space="preserve"> recent</w:t>
      </w:r>
      <w:r w:rsidR="00BD3FF7">
        <w:rPr>
          <w:rFonts w:ascii="Arial" w:hAnsi="Arial" w:cs="Arial"/>
          <w:szCs w:val="24"/>
        </w:rPr>
        <w:t xml:space="preserve"> </w:t>
      </w:r>
      <w:r w:rsidR="00E823E4" w:rsidRPr="00FB093C">
        <w:rPr>
          <w:rFonts w:ascii="Arial" w:hAnsi="Arial" w:cs="Arial"/>
          <w:szCs w:val="24"/>
        </w:rPr>
        <w:t>hospital</w:t>
      </w:r>
      <w:r w:rsidR="00E810F3">
        <w:rPr>
          <w:rFonts w:ascii="Arial" w:hAnsi="Arial" w:cs="Arial"/>
          <w:szCs w:val="24"/>
        </w:rPr>
        <w:t xml:space="preserve"> admission</w:t>
      </w:r>
      <w:r w:rsidR="00E823E4" w:rsidRPr="00FB093C">
        <w:rPr>
          <w:rFonts w:ascii="Arial" w:hAnsi="Arial" w:cs="Arial"/>
          <w:szCs w:val="24"/>
        </w:rPr>
        <w:t xml:space="preserve"> </w:t>
      </w:r>
      <w:r w:rsidR="00522F8B">
        <w:rPr>
          <w:rFonts w:ascii="Arial" w:hAnsi="Arial" w:cs="Arial"/>
          <w:szCs w:val="24"/>
        </w:rPr>
        <w:t xml:space="preserve">for </w:t>
      </w:r>
      <w:r w:rsidR="00E823E4" w:rsidRPr="00FB093C">
        <w:rPr>
          <w:rFonts w:ascii="Arial" w:hAnsi="Arial" w:cs="Arial"/>
          <w:szCs w:val="24"/>
        </w:rPr>
        <w:t>p</w:t>
      </w:r>
      <w:r w:rsidR="006116A9" w:rsidRPr="00FB093C">
        <w:rPr>
          <w:rFonts w:ascii="Arial" w:hAnsi="Arial" w:cs="Arial"/>
          <w:szCs w:val="24"/>
        </w:rPr>
        <w:t>n</w:t>
      </w:r>
      <w:r w:rsidR="00E823E4" w:rsidRPr="00FB093C">
        <w:rPr>
          <w:rFonts w:ascii="Arial" w:hAnsi="Arial" w:cs="Arial"/>
          <w:szCs w:val="24"/>
        </w:rPr>
        <w:t>eum</w:t>
      </w:r>
      <w:r w:rsidR="006116A9" w:rsidRPr="00FB093C">
        <w:rPr>
          <w:rFonts w:ascii="Arial" w:hAnsi="Arial" w:cs="Arial"/>
          <w:szCs w:val="24"/>
        </w:rPr>
        <w:t>o</w:t>
      </w:r>
      <w:r w:rsidR="00E823E4" w:rsidRPr="00FB093C">
        <w:rPr>
          <w:rFonts w:ascii="Arial" w:hAnsi="Arial" w:cs="Arial"/>
          <w:szCs w:val="24"/>
        </w:rPr>
        <w:t>nia</w:t>
      </w:r>
      <w:r w:rsidR="006116A9" w:rsidRPr="00FB093C">
        <w:rPr>
          <w:rFonts w:ascii="Arial" w:hAnsi="Arial" w:cs="Arial"/>
          <w:szCs w:val="24"/>
        </w:rPr>
        <w:t xml:space="preserve">. She lives </w:t>
      </w:r>
      <w:r w:rsidR="005C056A">
        <w:rPr>
          <w:rFonts w:ascii="Arial" w:hAnsi="Arial" w:cs="Arial"/>
          <w:szCs w:val="24"/>
        </w:rPr>
        <w:t>independently i</w:t>
      </w:r>
      <w:r w:rsidR="006116A9" w:rsidRPr="00FB093C">
        <w:rPr>
          <w:rFonts w:ascii="Arial" w:hAnsi="Arial" w:cs="Arial"/>
          <w:szCs w:val="24"/>
        </w:rPr>
        <w:t xml:space="preserve">n sheltered </w:t>
      </w:r>
      <w:r w:rsidR="00A7421B">
        <w:rPr>
          <w:rFonts w:ascii="Arial" w:hAnsi="Arial" w:cs="Arial"/>
          <w:szCs w:val="24"/>
        </w:rPr>
        <w:t>accommodation</w:t>
      </w:r>
      <w:r w:rsidR="006116A9" w:rsidRPr="00FB093C">
        <w:rPr>
          <w:rFonts w:ascii="Arial" w:hAnsi="Arial" w:cs="Arial"/>
          <w:szCs w:val="24"/>
        </w:rPr>
        <w:t xml:space="preserve"> </w:t>
      </w:r>
      <w:r w:rsidR="00AF7268" w:rsidRPr="00FB093C">
        <w:rPr>
          <w:rFonts w:ascii="Arial" w:hAnsi="Arial" w:cs="Arial"/>
          <w:szCs w:val="24"/>
        </w:rPr>
        <w:t xml:space="preserve">and </w:t>
      </w:r>
      <w:r w:rsidR="00A7421B">
        <w:rPr>
          <w:rFonts w:ascii="Arial" w:hAnsi="Arial" w:cs="Arial"/>
          <w:szCs w:val="24"/>
        </w:rPr>
        <w:t>is supported</w:t>
      </w:r>
      <w:r w:rsidR="00BE47CF">
        <w:rPr>
          <w:rFonts w:ascii="Arial" w:hAnsi="Arial" w:cs="Arial"/>
          <w:szCs w:val="24"/>
        </w:rPr>
        <w:t xml:space="preserve"> by </w:t>
      </w:r>
      <w:r w:rsidR="00AF7268" w:rsidRPr="00FB093C">
        <w:rPr>
          <w:rFonts w:ascii="Arial" w:hAnsi="Arial" w:cs="Arial"/>
          <w:szCs w:val="24"/>
        </w:rPr>
        <w:t>domiciliary care</w:t>
      </w:r>
      <w:r w:rsidR="00BE47CF">
        <w:rPr>
          <w:rFonts w:ascii="Arial" w:hAnsi="Arial" w:cs="Arial"/>
          <w:szCs w:val="24"/>
        </w:rPr>
        <w:t>rs</w:t>
      </w:r>
      <w:r w:rsidR="00AF7268" w:rsidRPr="00FB093C">
        <w:rPr>
          <w:rFonts w:ascii="Arial" w:hAnsi="Arial" w:cs="Arial"/>
          <w:szCs w:val="24"/>
        </w:rPr>
        <w:t xml:space="preserve"> twice </w:t>
      </w:r>
      <w:r w:rsidR="00BE47CF">
        <w:rPr>
          <w:rFonts w:ascii="Arial" w:hAnsi="Arial" w:cs="Arial"/>
          <w:szCs w:val="24"/>
        </w:rPr>
        <w:t xml:space="preserve">each </w:t>
      </w:r>
      <w:r w:rsidR="00AF7268" w:rsidRPr="00FB093C">
        <w:rPr>
          <w:rFonts w:ascii="Arial" w:hAnsi="Arial" w:cs="Arial"/>
          <w:szCs w:val="24"/>
        </w:rPr>
        <w:t xml:space="preserve">day. </w:t>
      </w:r>
      <w:r w:rsidR="007B6D9A">
        <w:rPr>
          <w:rFonts w:ascii="Arial" w:hAnsi="Arial" w:cs="Arial"/>
          <w:szCs w:val="24"/>
        </w:rPr>
        <w:t xml:space="preserve">Due to her memory </w:t>
      </w:r>
      <w:r w:rsidR="009E40B9">
        <w:rPr>
          <w:rFonts w:ascii="Arial" w:hAnsi="Arial" w:cs="Arial"/>
          <w:szCs w:val="24"/>
        </w:rPr>
        <w:t>difficulties</w:t>
      </w:r>
      <w:r w:rsidR="009E40B9" w:rsidRPr="00FB093C">
        <w:rPr>
          <w:rFonts w:ascii="Arial" w:hAnsi="Arial" w:cs="Arial"/>
          <w:szCs w:val="24"/>
        </w:rPr>
        <w:t>,</w:t>
      </w:r>
      <w:r w:rsidR="009E40B9">
        <w:rPr>
          <w:rFonts w:ascii="Arial" w:hAnsi="Arial" w:cs="Arial"/>
          <w:szCs w:val="24"/>
        </w:rPr>
        <w:t xml:space="preserve"> she has recently failed to take her medication</w:t>
      </w:r>
      <w:r w:rsidR="000168F2" w:rsidRPr="00FB093C">
        <w:rPr>
          <w:rFonts w:ascii="Arial" w:hAnsi="Arial" w:cs="Arial"/>
          <w:szCs w:val="24"/>
        </w:rPr>
        <w:t xml:space="preserve"> which sometimes causes her to forget to take her medication</w:t>
      </w:r>
      <w:r w:rsidR="009E40B9">
        <w:rPr>
          <w:rFonts w:ascii="Arial" w:hAnsi="Arial" w:cs="Arial"/>
          <w:szCs w:val="24"/>
        </w:rPr>
        <w:t xml:space="preserve"> for two consecutive </w:t>
      </w:r>
      <w:r w:rsidR="00AD5207">
        <w:rPr>
          <w:rFonts w:ascii="Arial" w:hAnsi="Arial" w:cs="Arial"/>
          <w:szCs w:val="24"/>
        </w:rPr>
        <w:t xml:space="preserve">days, which led to increased </w:t>
      </w:r>
      <w:r w:rsidR="001E3BBC">
        <w:rPr>
          <w:rFonts w:ascii="Arial" w:hAnsi="Arial" w:cs="Arial"/>
          <w:szCs w:val="24"/>
        </w:rPr>
        <w:t>confusion. Another</w:t>
      </w:r>
      <w:r w:rsidR="00C27B21">
        <w:rPr>
          <w:rFonts w:ascii="Arial" w:hAnsi="Arial" w:cs="Arial"/>
          <w:szCs w:val="24"/>
        </w:rPr>
        <w:t xml:space="preserve"> </w:t>
      </w:r>
      <w:r w:rsidR="001E3BBC">
        <w:rPr>
          <w:rFonts w:ascii="Arial" w:hAnsi="Arial" w:cs="Arial"/>
          <w:szCs w:val="24"/>
        </w:rPr>
        <w:t>concern</w:t>
      </w:r>
      <w:r w:rsidR="000445AB">
        <w:rPr>
          <w:rFonts w:ascii="Arial" w:hAnsi="Arial" w:cs="Arial"/>
          <w:szCs w:val="24"/>
        </w:rPr>
        <w:t xml:space="preserve"> </w:t>
      </w:r>
      <w:r w:rsidR="001E3BBC">
        <w:rPr>
          <w:rFonts w:ascii="Arial" w:hAnsi="Arial" w:cs="Arial"/>
          <w:szCs w:val="24"/>
        </w:rPr>
        <w:t>arose when</w:t>
      </w:r>
      <w:r w:rsidR="000445AB">
        <w:rPr>
          <w:rFonts w:ascii="Arial" w:hAnsi="Arial" w:cs="Arial"/>
          <w:szCs w:val="24"/>
        </w:rPr>
        <w:t xml:space="preserve"> she was found outdoors in cold weather without appropriate clo</w:t>
      </w:r>
      <w:r w:rsidR="001E3BBC">
        <w:rPr>
          <w:rFonts w:ascii="Arial" w:hAnsi="Arial" w:cs="Arial"/>
          <w:szCs w:val="24"/>
        </w:rPr>
        <w:t>thing</w:t>
      </w:r>
      <w:r w:rsidR="00FE68AE">
        <w:rPr>
          <w:rFonts w:ascii="Arial" w:hAnsi="Arial" w:cs="Arial"/>
          <w:szCs w:val="24"/>
        </w:rPr>
        <w:t>.</w:t>
      </w:r>
      <w:r w:rsidR="00ED7EBF" w:rsidRPr="00FB093C">
        <w:rPr>
          <w:rFonts w:ascii="Arial" w:hAnsi="Arial" w:cs="Arial"/>
          <w:szCs w:val="24"/>
        </w:rPr>
        <w:t xml:space="preserve">These incidents </w:t>
      </w:r>
      <w:r w:rsidR="00A4280B" w:rsidRPr="00FB093C">
        <w:rPr>
          <w:rFonts w:ascii="Arial" w:hAnsi="Arial" w:cs="Arial"/>
          <w:szCs w:val="24"/>
        </w:rPr>
        <w:t>show</w:t>
      </w:r>
      <w:r w:rsidR="00ED7EBF" w:rsidRPr="00FB093C">
        <w:rPr>
          <w:rFonts w:ascii="Arial" w:hAnsi="Arial" w:cs="Arial"/>
          <w:szCs w:val="24"/>
        </w:rPr>
        <w:t xml:space="preserve"> the importance</w:t>
      </w:r>
      <w:r w:rsidR="002105E0" w:rsidRPr="00FB093C">
        <w:rPr>
          <w:rFonts w:ascii="Arial" w:hAnsi="Arial" w:cs="Arial"/>
          <w:szCs w:val="24"/>
        </w:rPr>
        <w:t xml:space="preserve"> of providing safe, person-centred care through effective</w:t>
      </w:r>
      <w:r w:rsidR="00F40CFA" w:rsidRPr="00FB093C">
        <w:rPr>
          <w:rFonts w:ascii="Arial" w:hAnsi="Arial" w:cs="Arial"/>
          <w:szCs w:val="24"/>
        </w:rPr>
        <w:t xml:space="preserve"> communication, accurate record keeping, and collaborative</w:t>
      </w:r>
      <w:r w:rsidR="00050EA0" w:rsidRPr="00FB093C">
        <w:rPr>
          <w:rFonts w:ascii="Arial" w:hAnsi="Arial" w:cs="Arial"/>
          <w:szCs w:val="24"/>
        </w:rPr>
        <w:t xml:space="preserve"> working between health and social care professionals. Th</w:t>
      </w:r>
      <w:r w:rsidR="00A4280B" w:rsidRPr="00FB093C">
        <w:rPr>
          <w:rFonts w:ascii="Arial" w:hAnsi="Arial" w:cs="Arial"/>
          <w:szCs w:val="24"/>
        </w:rPr>
        <w:t>i</w:t>
      </w:r>
      <w:r w:rsidR="00050EA0" w:rsidRPr="00FB093C">
        <w:rPr>
          <w:rFonts w:ascii="Arial" w:hAnsi="Arial" w:cs="Arial"/>
          <w:szCs w:val="24"/>
        </w:rPr>
        <w:t>s report</w:t>
      </w:r>
      <w:r w:rsidR="00B22F22" w:rsidRPr="00FB093C">
        <w:rPr>
          <w:rFonts w:ascii="Arial" w:hAnsi="Arial" w:cs="Arial"/>
          <w:szCs w:val="24"/>
        </w:rPr>
        <w:t xml:space="preserve"> will discuss the importance of effective communication by using Berlo</w:t>
      </w:r>
      <w:r w:rsidR="00CD3CBC" w:rsidRPr="00FB093C">
        <w:rPr>
          <w:rFonts w:ascii="Arial" w:hAnsi="Arial" w:cs="Arial"/>
          <w:szCs w:val="24"/>
        </w:rPr>
        <w:t>’s</w:t>
      </w:r>
      <w:r w:rsidR="00B22F22" w:rsidRPr="00FB093C">
        <w:rPr>
          <w:rFonts w:ascii="Arial" w:hAnsi="Arial" w:cs="Arial"/>
          <w:szCs w:val="24"/>
        </w:rPr>
        <w:t xml:space="preserve"> </w:t>
      </w:r>
      <w:r w:rsidR="00A4280B" w:rsidRPr="00FB093C">
        <w:rPr>
          <w:rFonts w:ascii="Arial" w:hAnsi="Arial" w:cs="Arial"/>
          <w:szCs w:val="24"/>
        </w:rPr>
        <w:t>Model of</w:t>
      </w:r>
      <w:r w:rsidR="00B22F22" w:rsidRPr="00FB093C">
        <w:rPr>
          <w:rFonts w:ascii="Arial" w:hAnsi="Arial" w:cs="Arial"/>
          <w:szCs w:val="24"/>
        </w:rPr>
        <w:t xml:space="preserve"> Communication</w:t>
      </w:r>
      <w:r w:rsidR="00CD3CBC" w:rsidRPr="00FB093C">
        <w:rPr>
          <w:rFonts w:ascii="Arial" w:hAnsi="Arial" w:cs="Arial"/>
          <w:szCs w:val="24"/>
        </w:rPr>
        <w:t xml:space="preserve"> (1960)</w:t>
      </w:r>
      <w:r w:rsidR="002227D2" w:rsidRPr="00FB093C">
        <w:rPr>
          <w:rFonts w:ascii="Arial" w:hAnsi="Arial" w:cs="Arial"/>
          <w:szCs w:val="24"/>
        </w:rPr>
        <w:t xml:space="preserve"> and th</w:t>
      </w:r>
      <w:r w:rsidR="00A67596" w:rsidRPr="00FB093C">
        <w:rPr>
          <w:rFonts w:ascii="Arial" w:hAnsi="Arial" w:cs="Arial"/>
          <w:szCs w:val="24"/>
        </w:rPr>
        <w:t xml:space="preserve">e </w:t>
      </w:r>
      <w:r w:rsidR="002227D2" w:rsidRPr="00FB093C">
        <w:rPr>
          <w:rFonts w:ascii="Arial" w:hAnsi="Arial" w:cs="Arial"/>
          <w:szCs w:val="24"/>
        </w:rPr>
        <w:t>Equality Act 2010. It will also examine</w:t>
      </w:r>
      <w:r w:rsidR="00A4280B" w:rsidRPr="00FB093C">
        <w:rPr>
          <w:rFonts w:ascii="Arial" w:hAnsi="Arial" w:cs="Arial"/>
          <w:szCs w:val="24"/>
        </w:rPr>
        <w:t xml:space="preserve"> </w:t>
      </w:r>
      <w:r w:rsidR="00E50C08" w:rsidRPr="00FB093C">
        <w:rPr>
          <w:rFonts w:ascii="Arial" w:hAnsi="Arial" w:cs="Arial"/>
          <w:szCs w:val="24"/>
        </w:rPr>
        <w:t>administrative skills, including</w:t>
      </w:r>
      <w:r w:rsidR="0007093B" w:rsidRPr="00FB093C">
        <w:rPr>
          <w:rFonts w:ascii="Arial" w:hAnsi="Arial" w:cs="Arial"/>
          <w:szCs w:val="24"/>
        </w:rPr>
        <w:t xml:space="preserve"> record keeping</w:t>
      </w:r>
      <w:r w:rsidR="00A67596" w:rsidRPr="00FB093C">
        <w:rPr>
          <w:rFonts w:ascii="Arial" w:hAnsi="Arial" w:cs="Arial"/>
          <w:szCs w:val="24"/>
        </w:rPr>
        <w:t xml:space="preserve"> and the Data Protection Act 2018</w:t>
      </w:r>
      <w:r w:rsidR="003E60C7" w:rsidRPr="00FB093C">
        <w:rPr>
          <w:rFonts w:ascii="Arial" w:hAnsi="Arial" w:cs="Arial"/>
          <w:szCs w:val="24"/>
        </w:rPr>
        <w:t>, and explain</w:t>
      </w:r>
      <w:r w:rsidR="00194377" w:rsidRPr="00FB093C">
        <w:rPr>
          <w:rFonts w:ascii="Arial" w:hAnsi="Arial" w:cs="Arial"/>
          <w:szCs w:val="24"/>
        </w:rPr>
        <w:t xml:space="preserve"> why collaborative working is essential to improve Mrs Thompson</w:t>
      </w:r>
      <w:r w:rsidR="001B36A1" w:rsidRPr="00FB093C">
        <w:rPr>
          <w:rFonts w:ascii="Arial" w:hAnsi="Arial" w:cs="Arial"/>
          <w:szCs w:val="24"/>
        </w:rPr>
        <w:t>’</w:t>
      </w:r>
      <w:r w:rsidR="00194377" w:rsidRPr="00FB093C">
        <w:rPr>
          <w:rFonts w:ascii="Arial" w:hAnsi="Arial" w:cs="Arial"/>
          <w:szCs w:val="24"/>
        </w:rPr>
        <w:t>s health</w:t>
      </w:r>
      <w:r w:rsidR="001B36A1" w:rsidRPr="00FB093C">
        <w:rPr>
          <w:rFonts w:ascii="Arial" w:hAnsi="Arial" w:cs="Arial"/>
          <w:szCs w:val="24"/>
        </w:rPr>
        <w:t xml:space="preserve"> and wellbeing.</w:t>
      </w:r>
    </w:p>
    <w:p w14:paraId="52010A5E" w14:textId="77777777" w:rsidR="0026393A" w:rsidRPr="00CD33A8" w:rsidRDefault="0026393A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3B07562" w14:textId="0E99FAFE" w:rsidR="008E3943" w:rsidRDefault="0026393A" w:rsidP="008E3943">
      <w:pPr>
        <w:pStyle w:val="Heading1"/>
      </w:pPr>
      <w:r w:rsidRPr="00CD33A8">
        <w:t xml:space="preserve">2. </w:t>
      </w:r>
      <w:r w:rsidR="008E3943">
        <w:t>I</w:t>
      </w:r>
      <w:r w:rsidR="008E3943" w:rsidRPr="008E3943">
        <w:t>mportance of effective communication</w:t>
      </w:r>
    </w:p>
    <w:p w14:paraId="45879C47" w14:textId="2FEDA634" w:rsidR="00C75A4A" w:rsidRPr="005F766E" w:rsidRDefault="00EE7AD8" w:rsidP="00C75A4A">
      <w:pPr>
        <w:rPr>
          <w:szCs w:val="24"/>
        </w:rPr>
      </w:pPr>
      <w:r w:rsidRPr="00FB093C">
        <w:rPr>
          <w:szCs w:val="24"/>
        </w:rPr>
        <w:t>Effective communication is essential in health and social care</w:t>
      </w:r>
      <w:r w:rsidR="00CA3C11" w:rsidRPr="00FB093C">
        <w:rPr>
          <w:szCs w:val="24"/>
        </w:rPr>
        <w:t xml:space="preserve"> because it helps professionals understand the needs of</w:t>
      </w:r>
      <w:r w:rsidR="00581A49" w:rsidRPr="00FB093C">
        <w:rPr>
          <w:szCs w:val="24"/>
        </w:rPr>
        <w:t xml:space="preserve"> service users, provide </w:t>
      </w:r>
      <w:r w:rsidR="00303524" w:rsidRPr="00FB093C">
        <w:rPr>
          <w:szCs w:val="24"/>
        </w:rPr>
        <w:t xml:space="preserve">safe care, and </w:t>
      </w:r>
      <w:r w:rsidR="003707A1" w:rsidRPr="00FB093C">
        <w:rPr>
          <w:szCs w:val="24"/>
        </w:rPr>
        <w:t>build trusting relationships</w:t>
      </w:r>
      <w:r w:rsidR="00C94918" w:rsidRPr="00FB093C">
        <w:rPr>
          <w:szCs w:val="24"/>
        </w:rPr>
        <w:t>. In Mrs Thompson’s case, communication is especiall</w:t>
      </w:r>
      <w:r w:rsidR="00BB5DAE" w:rsidRPr="00FB093C">
        <w:rPr>
          <w:szCs w:val="24"/>
        </w:rPr>
        <w:t>y important because she has mild dementia, which can affect her memory</w:t>
      </w:r>
      <w:r w:rsidR="00B11714" w:rsidRPr="00FB093C">
        <w:rPr>
          <w:szCs w:val="24"/>
        </w:rPr>
        <w:t>, understanding and ability to follow instructions</w:t>
      </w:r>
      <w:r w:rsidR="000162DF" w:rsidRPr="00FB093C">
        <w:rPr>
          <w:szCs w:val="24"/>
        </w:rPr>
        <w:t>. Good communication can help reduce confusion</w:t>
      </w:r>
      <w:r w:rsidR="00FC4B52" w:rsidRPr="00FB093C">
        <w:rPr>
          <w:szCs w:val="24"/>
        </w:rPr>
        <w:t xml:space="preserve">, improve medication adherence and promote her </w:t>
      </w:r>
      <w:r w:rsidR="00E721F0" w:rsidRPr="00FB093C">
        <w:rPr>
          <w:szCs w:val="24"/>
        </w:rPr>
        <w:t>independence. Health and social care professionals should communicate with Mrs Thompson</w:t>
      </w:r>
      <w:r w:rsidR="00B165E9" w:rsidRPr="00FB093C">
        <w:rPr>
          <w:szCs w:val="24"/>
        </w:rPr>
        <w:t xml:space="preserve"> using clear, simple language and speak slow</w:t>
      </w:r>
      <w:r w:rsidR="002E4E52" w:rsidRPr="00FB093C">
        <w:rPr>
          <w:szCs w:val="24"/>
        </w:rPr>
        <w:t>ly to give her enough time to understand the information</w:t>
      </w:r>
      <w:r w:rsidR="00813A4E" w:rsidRPr="00FB093C">
        <w:rPr>
          <w:szCs w:val="24"/>
        </w:rPr>
        <w:t xml:space="preserve">, especially about her medication. Written </w:t>
      </w:r>
      <w:r w:rsidR="002F57DA" w:rsidRPr="00FB093C">
        <w:rPr>
          <w:szCs w:val="24"/>
        </w:rPr>
        <w:t>reminders</w:t>
      </w:r>
      <w:r w:rsidR="00F12891" w:rsidRPr="00FB093C">
        <w:rPr>
          <w:szCs w:val="24"/>
        </w:rPr>
        <w:t xml:space="preserve">, medication charts or labelled pill organisers may also help her </w:t>
      </w:r>
      <w:r w:rsidR="002F57DA" w:rsidRPr="00FB093C">
        <w:rPr>
          <w:szCs w:val="24"/>
        </w:rPr>
        <w:t>remember when to take her medication.</w:t>
      </w:r>
      <w:r w:rsidR="00877EAB" w:rsidRPr="00FB093C">
        <w:rPr>
          <w:szCs w:val="24"/>
        </w:rPr>
        <w:t xml:space="preserve"> </w:t>
      </w:r>
      <w:r w:rsidR="002F57DA" w:rsidRPr="00FB093C">
        <w:rPr>
          <w:szCs w:val="24"/>
        </w:rPr>
        <w:t xml:space="preserve"> Involving</w:t>
      </w:r>
      <w:r w:rsidR="0007456B" w:rsidRPr="00FB093C">
        <w:rPr>
          <w:szCs w:val="24"/>
        </w:rPr>
        <w:t xml:space="preserve"> family members or other people to support her, with Mrs Thompson</w:t>
      </w:r>
      <w:r w:rsidR="003A4F4C" w:rsidRPr="00FB093C">
        <w:rPr>
          <w:szCs w:val="24"/>
        </w:rPr>
        <w:t xml:space="preserve">’s consent, </w:t>
      </w:r>
      <w:r w:rsidR="00346DA0" w:rsidRPr="00FB093C">
        <w:rPr>
          <w:szCs w:val="24"/>
        </w:rPr>
        <w:t>can improve communication and ensure that ever</w:t>
      </w:r>
      <w:r w:rsidR="00877EAB" w:rsidRPr="00FB093C">
        <w:rPr>
          <w:szCs w:val="24"/>
        </w:rPr>
        <w:t>yone understands her care plan. The equality Act 20210 requires health and social care services</w:t>
      </w:r>
      <w:r w:rsidR="00C13BBF" w:rsidRPr="00FB093C">
        <w:rPr>
          <w:szCs w:val="24"/>
        </w:rPr>
        <w:t xml:space="preserve"> to provide e</w:t>
      </w:r>
      <w:r w:rsidR="0038031D" w:rsidRPr="00FB093C">
        <w:rPr>
          <w:szCs w:val="24"/>
        </w:rPr>
        <w:t>qual access to care and to make reasonable adjustments for people with disa</w:t>
      </w:r>
      <w:r w:rsidR="00366107" w:rsidRPr="00FB093C">
        <w:rPr>
          <w:szCs w:val="24"/>
        </w:rPr>
        <w:t>bilities, including dementia (Equality Act,2010</w:t>
      </w:r>
      <w:r w:rsidR="00CD6424" w:rsidRPr="00FB093C">
        <w:rPr>
          <w:szCs w:val="24"/>
        </w:rPr>
        <w:t>). In Mrs Thompson’s case, professionals should adapt</w:t>
      </w:r>
      <w:r w:rsidR="007D68D9" w:rsidRPr="00FB093C">
        <w:rPr>
          <w:szCs w:val="24"/>
        </w:rPr>
        <w:t xml:space="preserve"> their communication to meet her individual needs. This may include using simple words, avoiding</w:t>
      </w:r>
      <w:r w:rsidR="00FD3E0D" w:rsidRPr="00FB093C">
        <w:rPr>
          <w:szCs w:val="24"/>
        </w:rPr>
        <w:t xml:space="preserve"> medical jargon, repeating important </w:t>
      </w:r>
      <w:r w:rsidR="005D423A" w:rsidRPr="00FB093C">
        <w:rPr>
          <w:szCs w:val="24"/>
        </w:rPr>
        <w:t>information when necessary and providing information in a format</w:t>
      </w:r>
      <w:r w:rsidR="00945BD9" w:rsidRPr="00FB093C">
        <w:rPr>
          <w:szCs w:val="24"/>
        </w:rPr>
        <w:t xml:space="preserve"> that she can understand. These adjustments support</w:t>
      </w:r>
      <w:r w:rsidR="00A869BA" w:rsidRPr="00FB093C">
        <w:rPr>
          <w:szCs w:val="24"/>
        </w:rPr>
        <w:t xml:space="preserve"> person-centred care and help Mrs Thompson participate in</w:t>
      </w:r>
      <w:r w:rsidR="0026631D" w:rsidRPr="00FB093C">
        <w:rPr>
          <w:szCs w:val="24"/>
        </w:rPr>
        <w:t xml:space="preserve"> decisions about her own care.                                                                              Berlo</w:t>
      </w:r>
      <w:r w:rsidR="00D20345" w:rsidRPr="00FB093C">
        <w:rPr>
          <w:szCs w:val="24"/>
        </w:rPr>
        <w:t>’s SMCR Model of Communication depends</w:t>
      </w:r>
      <w:r w:rsidR="00185DF4" w:rsidRPr="00FB093C">
        <w:rPr>
          <w:szCs w:val="24"/>
        </w:rPr>
        <w:t xml:space="preserve"> on four elements: The </w:t>
      </w:r>
      <w:r w:rsidR="00606983" w:rsidRPr="00FB093C">
        <w:rPr>
          <w:szCs w:val="24"/>
        </w:rPr>
        <w:t>Source (sender),</w:t>
      </w:r>
      <w:r w:rsidR="00BB5064" w:rsidRPr="00FB093C">
        <w:rPr>
          <w:szCs w:val="24"/>
        </w:rPr>
        <w:t xml:space="preserve"> </w:t>
      </w:r>
      <w:r w:rsidR="00606983" w:rsidRPr="00FB093C">
        <w:rPr>
          <w:szCs w:val="24"/>
        </w:rPr>
        <w:t>Message</w:t>
      </w:r>
      <w:r w:rsidR="00BB5064" w:rsidRPr="00FB093C">
        <w:rPr>
          <w:szCs w:val="24"/>
        </w:rPr>
        <w:t>, channel and receiver (Berlo</w:t>
      </w:r>
      <w:r w:rsidR="000E42C8" w:rsidRPr="00FB093C">
        <w:rPr>
          <w:szCs w:val="24"/>
        </w:rPr>
        <w:t xml:space="preserve">, 1960). In Mrs Thompson’s case, </w:t>
      </w:r>
      <w:r w:rsidR="00EE6180" w:rsidRPr="00FB093C">
        <w:rPr>
          <w:szCs w:val="24"/>
        </w:rPr>
        <w:t xml:space="preserve">the sender may be the </w:t>
      </w:r>
      <w:r w:rsidR="003C2B40" w:rsidRPr="00FB093C">
        <w:rPr>
          <w:szCs w:val="24"/>
        </w:rPr>
        <w:t>GP, nurse</w:t>
      </w:r>
      <w:r w:rsidR="00DD55FC" w:rsidRPr="00FB093C">
        <w:rPr>
          <w:szCs w:val="24"/>
        </w:rPr>
        <w:t xml:space="preserve"> or domiciliary care worker</w:t>
      </w:r>
      <w:r w:rsidR="00CE7DD4" w:rsidRPr="00FB093C">
        <w:rPr>
          <w:szCs w:val="24"/>
        </w:rPr>
        <w:t>. The message includes instructions about medication</w:t>
      </w:r>
      <w:r w:rsidR="00A9447A" w:rsidRPr="00FB093C">
        <w:rPr>
          <w:szCs w:val="24"/>
        </w:rPr>
        <w:t xml:space="preserve">, </w:t>
      </w:r>
      <w:r w:rsidR="00A9447A" w:rsidRPr="00FB093C">
        <w:rPr>
          <w:szCs w:val="24"/>
        </w:rPr>
        <w:lastRenderedPageBreak/>
        <w:t>safe</w:t>
      </w:r>
      <w:r w:rsidR="00B86FAF" w:rsidRPr="00FB093C">
        <w:rPr>
          <w:szCs w:val="24"/>
        </w:rPr>
        <w:t>ty and daily care. The channel may involve spoken communication, visual reminders or non- verbal communication</w:t>
      </w:r>
      <w:r w:rsidR="00A32BBE" w:rsidRPr="00FB093C">
        <w:rPr>
          <w:szCs w:val="24"/>
        </w:rPr>
        <w:t>, written information, visual reminders or non-verbal communication</w:t>
      </w:r>
      <w:r w:rsidR="00A76136" w:rsidRPr="00FB093C">
        <w:rPr>
          <w:szCs w:val="24"/>
        </w:rPr>
        <w:t xml:space="preserve"> such as facial expressions and gestures. The receiver is Mrs Thompso</w:t>
      </w:r>
      <w:r w:rsidR="00A25C60" w:rsidRPr="00FB093C">
        <w:rPr>
          <w:szCs w:val="24"/>
        </w:rPr>
        <w:t>n, whose mild dementia</w:t>
      </w:r>
      <w:r w:rsidR="001A3040" w:rsidRPr="00FB093C">
        <w:rPr>
          <w:szCs w:val="24"/>
        </w:rPr>
        <w:t xml:space="preserve"> may affect how she receives and understand</w:t>
      </w:r>
      <w:r w:rsidR="00DF4D22" w:rsidRPr="00FB093C">
        <w:rPr>
          <w:szCs w:val="24"/>
        </w:rPr>
        <w:t xml:space="preserve">s the message. Therefore, </w:t>
      </w:r>
      <w:r w:rsidR="00DF4D22" w:rsidRPr="005F766E">
        <w:rPr>
          <w:szCs w:val="24"/>
        </w:rPr>
        <w:t>the sender must ensure that the information</w:t>
      </w:r>
      <w:r w:rsidR="00746195" w:rsidRPr="005F766E">
        <w:rPr>
          <w:szCs w:val="24"/>
        </w:rPr>
        <w:t xml:space="preserve"> is clear, appropriate and suited to her needs. Professionals should also ask questions</w:t>
      </w:r>
      <w:r w:rsidR="00882FA2" w:rsidRPr="005F766E">
        <w:rPr>
          <w:szCs w:val="24"/>
        </w:rPr>
        <w:t xml:space="preserve"> and observe Mrs Thompson’s response to confirm that the message</w:t>
      </w:r>
      <w:r w:rsidR="0002021A" w:rsidRPr="005F766E">
        <w:rPr>
          <w:szCs w:val="24"/>
        </w:rPr>
        <w:t xml:space="preserve"> has been understood </w:t>
      </w:r>
      <w:r w:rsidR="008C0135" w:rsidRPr="005F766E">
        <w:rPr>
          <w:szCs w:val="24"/>
        </w:rPr>
        <w:t>correctly. Effective</w:t>
      </w:r>
      <w:r w:rsidR="0002021A" w:rsidRPr="005F766E">
        <w:rPr>
          <w:szCs w:val="24"/>
        </w:rPr>
        <w:t xml:space="preserve"> communication</w:t>
      </w:r>
      <w:r w:rsidR="008C0135" w:rsidRPr="005F766E">
        <w:rPr>
          <w:szCs w:val="24"/>
        </w:rPr>
        <w:t xml:space="preserve"> between professionals, Mrs Thom</w:t>
      </w:r>
      <w:r w:rsidR="00C12F45" w:rsidRPr="005F766E">
        <w:rPr>
          <w:szCs w:val="24"/>
        </w:rPr>
        <w:t>pson and her family can reduce the risk of medication errors</w:t>
      </w:r>
      <w:r w:rsidR="00B909C6" w:rsidRPr="005F766E">
        <w:rPr>
          <w:szCs w:val="24"/>
        </w:rPr>
        <w:t>, improve her safety and promote her wellbeing. It also supports person</w:t>
      </w:r>
      <w:r w:rsidR="00507084" w:rsidRPr="005F766E">
        <w:rPr>
          <w:szCs w:val="24"/>
        </w:rPr>
        <w:t>-centred care by respecting her dignity, independence</w:t>
      </w:r>
      <w:r w:rsidR="003C2B40" w:rsidRPr="005F766E">
        <w:rPr>
          <w:szCs w:val="24"/>
        </w:rPr>
        <w:t xml:space="preserve"> and individual needs.</w:t>
      </w:r>
      <w:r w:rsidR="00DD52E2" w:rsidRPr="005F766E">
        <w:rPr>
          <w:szCs w:val="24"/>
        </w:rPr>
        <w:t xml:space="preserve"> Finally effective communication helps Mrs Thompson feel respected</w:t>
      </w:r>
      <w:r w:rsidR="007A3C29" w:rsidRPr="005F766E">
        <w:rPr>
          <w:szCs w:val="24"/>
        </w:rPr>
        <w:t>, valued and involved in her o</w:t>
      </w:r>
      <w:r w:rsidR="001A295B" w:rsidRPr="005F766E">
        <w:rPr>
          <w:szCs w:val="24"/>
        </w:rPr>
        <w:t xml:space="preserve">wn care. </w:t>
      </w:r>
      <w:r w:rsidR="000E434B" w:rsidRPr="005F766E">
        <w:rPr>
          <w:szCs w:val="24"/>
        </w:rPr>
        <w:t>By adapting communication to her individual needs and working closely</w:t>
      </w:r>
      <w:r w:rsidR="00204784" w:rsidRPr="005F766E">
        <w:rPr>
          <w:szCs w:val="24"/>
        </w:rPr>
        <w:t xml:space="preserve"> with her family and other professionals, health and social care staff can reduce risk</w:t>
      </w:r>
      <w:r w:rsidR="00FD0732" w:rsidRPr="005F766E">
        <w:rPr>
          <w:szCs w:val="24"/>
        </w:rPr>
        <w:t>s, improve medication adherence and support her independence</w:t>
      </w:r>
      <w:r w:rsidR="00DA67FF" w:rsidRPr="005F766E">
        <w:rPr>
          <w:szCs w:val="24"/>
        </w:rPr>
        <w:t>. This person-centred approach contributes to better health outcomes and improves her overall quality</w:t>
      </w:r>
      <w:r w:rsidR="004F36A9" w:rsidRPr="005F766E">
        <w:rPr>
          <w:szCs w:val="24"/>
        </w:rPr>
        <w:t xml:space="preserve"> of </w:t>
      </w:r>
      <w:r w:rsidR="00DD5D85" w:rsidRPr="005F766E">
        <w:rPr>
          <w:szCs w:val="24"/>
        </w:rPr>
        <w:t>life (</w:t>
      </w:r>
      <w:r w:rsidR="004F36A9" w:rsidRPr="005F766E">
        <w:rPr>
          <w:szCs w:val="24"/>
        </w:rPr>
        <w:t>NICE, 2022).</w:t>
      </w:r>
    </w:p>
    <w:p w14:paraId="3398AF2B" w14:textId="77777777" w:rsidR="008E3943" w:rsidRPr="00CD33A8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60B2CDC3" w14:textId="12EE5464" w:rsidR="00B87E75" w:rsidRDefault="0026393A" w:rsidP="00E620E7">
      <w:pPr>
        <w:pStyle w:val="Heading1"/>
      </w:pPr>
      <w:r w:rsidRPr="00CD33A8">
        <w:t>3</w:t>
      </w:r>
      <w:r w:rsidR="00B87E75" w:rsidRPr="00CD33A8">
        <w:t>.</w:t>
      </w:r>
      <w:r w:rsidR="008E3943">
        <w:t xml:space="preserve"> I</w:t>
      </w:r>
      <w:r w:rsidR="008E3943" w:rsidRPr="008E3943">
        <w:t xml:space="preserve">mportance of good administrative skills </w:t>
      </w:r>
    </w:p>
    <w:p w14:paraId="68FFD705" w14:textId="055EFF84" w:rsidR="008E3943" w:rsidRPr="005F766E" w:rsidRDefault="00A37776" w:rsidP="00940D36">
      <w:pPr>
        <w:rPr>
          <w:rFonts w:asciiTheme="minorBidi" w:hAnsiTheme="minorBidi"/>
          <w:szCs w:val="24"/>
        </w:rPr>
      </w:pPr>
      <w:r w:rsidRPr="005F766E">
        <w:rPr>
          <w:szCs w:val="24"/>
        </w:rPr>
        <w:t>Good administrative skills are essential in health and social care</w:t>
      </w:r>
      <w:r w:rsidR="00561FA3" w:rsidRPr="005F766E">
        <w:rPr>
          <w:szCs w:val="24"/>
        </w:rPr>
        <w:t xml:space="preserve"> </w:t>
      </w:r>
      <w:r w:rsidR="00162AFF" w:rsidRPr="005F766E">
        <w:rPr>
          <w:szCs w:val="24"/>
        </w:rPr>
        <w:t>because they help</w:t>
      </w:r>
      <w:r w:rsidR="00C54229" w:rsidRPr="005F766E">
        <w:rPr>
          <w:szCs w:val="24"/>
        </w:rPr>
        <w:t xml:space="preserve"> ensure that</w:t>
      </w:r>
      <w:r w:rsidR="00082BD6" w:rsidRPr="005F766E">
        <w:rPr>
          <w:szCs w:val="24"/>
        </w:rPr>
        <w:t xml:space="preserve"> service users receive safe; effective and person-centred</w:t>
      </w:r>
      <w:r w:rsidR="00A06542" w:rsidRPr="005F766E">
        <w:rPr>
          <w:szCs w:val="24"/>
        </w:rPr>
        <w:t xml:space="preserve"> care. Accurate record </w:t>
      </w:r>
      <w:r w:rsidR="003067FA" w:rsidRPr="005F766E">
        <w:rPr>
          <w:szCs w:val="24"/>
        </w:rPr>
        <w:t>keeping, confidentiality</w:t>
      </w:r>
      <w:r w:rsidR="0094672E" w:rsidRPr="005F766E">
        <w:rPr>
          <w:szCs w:val="24"/>
        </w:rPr>
        <w:t xml:space="preserve"> and information sharing allow pro</w:t>
      </w:r>
      <w:r w:rsidR="003067FA" w:rsidRPr="005F766E">
        <w:rPr>
          <w:szCs w:val="24"/>
        </w:rPr>
        <w:t>fessionals to provide consistent care and reduce</w:t>
      </w:r>
      <w:r w:rsidR="002F0F85" w:rsidRPr="005F766E">
        <w:rPr>
          <w:szCs w:val="24"/>
        </w:rPr>
        <w:t xml:space="preserve"> the risks of mistakes</w:t>
      </w:r>
      <w:r w:rsidR="007E34C0" w:rsidRPr="005F766E">
        <w:rPr>
          <w:szCs w:val="24"/>
        </w:rPr>
        <w:t>. In Mrs Thonson’s case</w:t>
      </w:r>
      <w:r w:rsidR="0033405D" w:rsidRPr="005F766E">
        <w:rPr>
          <w:szCs w:val="24"/>
        </w:rPr>
        <w:t>, good administration is particularly important because she has mild dementia</w:t>
      </w:r>
      <w:r w:rsidR="0058590C" w:rsidRPr="005F766E">
        <w:rPr>
          <w:szCs w:val="24"/>
        </w:rPr>
        <w:t xml:space="preserve">, has recently been discharged from hospital and </w:t>
      </w:r>
      <w:r w:rsidR="003D5829" w:rsidRPr="005F766E">
        <w:rPr>
          <w:szCs w:val="24"/>
        </w:rPr>
        <w:t>requires support with medication and daily living activities.</w:t>
      </w:r>
      <w:r w:rsidR="00BF0B22" w:rsidRPr="005F766E">
        <w:rPr>
          <w:szCs w:val="24"/>
        </w:rPr>
        <w:t xml:space="preserve"> One of the most important administrative responsibilities is maintaining accurate</w:t>
      </w:r>
      <w:r w:rsidR="008B28CB" w:rsidRPr="005F766E">
        <w:rPr>
          <w:szCs w:val="24"/>
        </w:rPr>
        <w:t xml:space="preserve"> and up-to-date records</w:t>
      </w:r>
      <w:r w:rsidR="002E7EAD" w:rsidRPr="005F766E">
        <w:rPr>
          <w:szCs w:val="24"/>
        </w:rPr>
        <w:t>. C</w:t>
      </w:r>
      <w:r w:rsidR="002E4C0C" w:rsidRPr="005F766E">
        <w:rPr>
          <w:szCs w:val="24"/>
        </w:rPr>
        <w:t>a</w:t>
      </w:r>
      <w:r w:rsidR="002E7EAD" w:rsidRPr="005F766E">
        <w:rPr>
          <w:szCs w:val="24"/>
        </w:rPr>
        <w:t>re workers should record every visit, including</w:t>
      </w:r>
      <w:r w:rsidR="00F2555E" w:rsidRPr="005F766E">
        <w:rPr>
          <w:szCs w:val="24"/>
        </w:rPr>
        <w:t xml:space="preserve"> whether Mrs Thompson has taken her medication, her p</w:t>
      </w:r>
      <w:r w:rsidR="00AF4EE0" w:rsidRPr="005F766E">
        <w:rPr>
          <w:szCs w:val="24"/>
        </w:rPr>
        <w:t>hysical condition, her safety. For example, when she missed two days</w:t>
      </w:r>
      <w:r w:rsidR="004C2A57" w:rsidRPr="005F766E">
        <w:rPr>
          <w:szCs w:val="24"/>
        </w:rPr>
        <w:t xml:space="preserve"> of medication and became more confused, this info</w:t>
      </w:r>
      <w:r w:rsidR="00310BCA" w:rsidRPr="005F766E">
        <w:rPr>
          <w:szCs w:val="24"/>
        </w:rPr>
        <w:t xml:space="preserve">rmation should have been documented </w:t>
      </w:r>
      <w:r w:rsidR="00EF6FFC" w:rsidRPr="005F766E">
        <w:rPr>
          <w:szCs w:val="24"/>
        </w:rPr>
        <w:t>immediately</w:t>
      </w:r>
      <w:r w:rsidR="00310BCA" w:rsidRPr="005F766E">
        <w:rPr>
          <w:szCs w:val="24"/>
        </w:rPr>
        <w:t xml:space="preserve"> and sh</w:t>
      </w:r>
      <w:r w:rsidR="00EF6FFC" w:rsidRPr="005F766E">
        <w:rPr>
          <w:szCs w:val="24"/>
        </w:rPr>
        <w:t>ared with the appropriate health care professionals</w:t>
      </w:r>
      <w:r w:rsidR="00524AF5" w:rsidRPr="005F766E">
        <w:rPr>
          <w:szCs w:val="24"/>
        </w:rPr>
        <w:t>. Accurate records</w:t>
      </w:r>
      <w:r w:rsidR="00C531C3" w:rsidRPr="005F766E">
        <w:rPr>
          <w:szCs w:val="24"/>
        </w:rPr>
        <w:t xml:space="preserve"> allow different professionals to understand Mrs Thompson</w:t>
      </w:r>
      <w:r w:rsidR="00784A03" w:rsidRPr="005F766E">
        <w:rPr>
          <w:szCs w:val="24"/>
        </w:rPr>
        <w:t>’s current condition and make informed decisions</w:t>
      </w:r>
      <w:r w:rsidR="002347F6" w:rsidRPr="005F766E">
        <w:rPr>
          <w:szCs w:val="24"/>
        </w:rPr>
        <w:t xml:space="preserve"> about her </w:t>
      </w:r>
      <w:r w:rsidR="00C54E30" w:rsidRPr="005F766E">
        <w:rPr>
          <w:szCs w:val="24"/>
        </w:rPr>
        <w:t>care (</w:t>
      </w:r>
      <w:r w:rsidR="006934CE" w:rsidRPr="005F766E">
        <w:rPr>
          <w:szCs w:val="24"/>
        </w:rPr>
        <w:t>NMC</w:t>
      </w:r>
      <w:r w:rsidR="002347F6" w:rsidRPr="005F766E">
        <w:rPr>
          <w:szCs w:val="24"/>
        </w:rPr>
        <w:t>, 2018)</w:t>
      </w:r>
      <w:r w:rsidR="00920DAD" w:rsidRPr="005F766E">
        <w:rPr>
          <w:szCs w:val="24"/>
        </w:rPr>
        <w:t>.</w:t>
      </w:r>
      <w:r w:rsidR="00A50DB6" w:rsidRPr="005F766E">
        <w:rPr>
          <w:szCs w:val="24"/>
        </w:rPr>
        <w:t xml:space="preserve"> Confidentiality is another important</w:t>
      </w:r>
      <w:r w:rsidR="009D1491" w:rsidRPr="005F766E">
        <w:rPr>
          <w:szCs w:val="24"/>
        </w:rPr>
        <w:t xml:space="preserve"> administrative responsibility.</w:t>
      </w:r>
      <w:r w:rsidR="00270770" w:rsidRPr="005F766E">
        <w:rPr>
          <w:szCs w:val="24"/>
        </w:rPr>
        <w:t xml:space="preserve"> Personal information about</w:t>
      </w:r>
      <w:r w:rsidR="003F5047" w:rsidRPr="005F766E">
        <w:rPr>
          <w:szCs w:val="24"/>
        </w:rPr>
        <w:t xml:space="preserve"> Mrs Thompson </w:t>
      </w:r>
      <w:r w:rsidR="002418D5" w:rsidRPr="005F766E">
        <w:rPr>
          <w:szCs w:val="24"/>
        </w:rPr>
        <w:t>should only be shared with</w:t>
      </w:r>
      <w:r w:rsidR="00DB3F09" w:rsidRPr="005F766E">
        <w:rPr>
          <w:szCs w:val="24"/>
        </w:rPr>
        <w:t xml:space="preserve"> professionals who are directly involved in her </w:t>
      </w:r>
      <w:r w:rsidR="003938B7" w:rsidRPr="005F766E">
        <w:rPr>
          <w:szCs w:val="24"/>
        </w:rPr>
        <w:t>care. Health</w:t>
      </w:r>
      <w:r w:rsidR="00E74B5F" w:rsidRPr="005F766E">
        <w:rPr>
          <w:szCs w:val="24"/>
        </w:rPr>
        <w:t xml:space="preserve"> and social care workers must protect her pr</w:t>
      </w:r>
      <w:r w:rsidR="009F574E" w:rsidRPr="005F766E">
        <w:rPr>
          <w:szCs w:val="24"/>
        </w:rPr>
        <w:t>ivacy and ensure that her personal information is stored</w:t>
      </w:r>
      <w:r w:rsidR="003938B7" w:rsidRPr="005F766E">
        <w:rPr>
          <w:szCs w:val="24"/>
        </w:rPr>
        <w:t xml:space="preserve"> securely.</w:t>
      </w:r>
      <w:r w:rsidR="00851342" w:rsidRPr="005F766E">
        <w:rPr>
          <w:szCs w:val="24"/>
        </w:rPr>
        <w:t xml:space="preserve"> This is requ</w:t>
      </w:r>
      <w:r w:rsidR="00940D36" w:rsidRPr="005F766E">
        <w:rPr>
          <w:szCs w:val="24"/>
        </w:rPr>
        <w:t>ired under the Data Protection Act 2018</w:t>
      </w:r>
      <w:r w:rsidR="00620B2B" w:rsidRPr="005F766E">
        <w:rPr>
          <w:szCs w:val="24"/>
        </w:rPr>
        <w:t>, which states that personal data must be processed fairly, securely and</w:t>
      </w:r>
      <w:r w:rsidR="000234B9" w:rsidRPr="005F766E">
        <w:rPr>
          <w:szCs w:val="24"/>
        </w:rPr>
        <w:t xml:space="preserve"> only for legitimate </w:t>
      </w:r>
      <w:r w:rsidR="001C0E0A" w:rsidRPr="005F766E">
        <w:rPr>
          <w:szCs w:val="24"/>
        </w:rPr>
        <w:t>purposes (</w:t>
      </w:r>
      <w:r w:rsidR="000234B9" w:rsidRPr="005F766E">
        <w:rPr>
          <w:szCs w:val="24"/>
        </w:rPr>
        <w:t>Data Protection Act, 2018).</w:t>
      </w:r>
      <w:r w:rsidR="00D2225C" w:rsidRPr="005F766E">
        <w:rPr>
          <w:szCs w:val="24"/>
        </w:rPr>
        <w:t xml:space="preserve"> Effective administrative skills also include clear communication</w:t>
      </w:r>
      <w:r w:rsidR="001C0E0A" w:rsidRPr="005F766E">
        <w:rPr>
          <w:szCs w:val="24"/>
        </w:rPr>
        <w:t xml:space="preserve"> between different organisations. If Mrs Thom</w:t>
      </w:r>
      <w:r w:rsidR="008E209E" w:rsidRPr="005F766E">
        <w:rPr>
          <w:szCs w:val="24"/>
        </w:rPr>
        <w:t xml:space="preserve">pson’s condition </w:t>
      </w:r>
      <w:r w:rsidR="002A1180" w:rsidRPr="005F766E">
        <w:rPr>
          <w:szCs w:val="24"/>
        </w:rPr>
        <w:t xml:space="preserve">changes, care workers </w:t>
      </w:r>
      <w:r w:rsidR="00D46455" w:rsidRPr="005F766E">
        <w:rPr>
          <w:szCs w:val="24"/>
        </w:rPr>
        <w:t>should report this promptly to her GP, commu</w:t>
      </w:r>
      <w:r w:rsidR="004253E4" w:rsidRPr="005F766E">
        <w:rPr>
          <w:szCs w:val="24"/>
        </w:rPr>
        <w:t>nity nurse or other members of the multidisci</w:t>
      </w:r>
      <w:r w:rsidR="005700AC" w:rsidRPr="005F766E">
        <w:rPr>
          <w:szCs w:val="24"/>
        </w:rPr>
        <w:t xml:space="preserve">plinary </w:t>
      </w:r>
      <w:r w:rsidR="00BA240C" w:rsidRPr="005F766E">
        <w:rPr>
          <w:szCs w:val="24"/>
        </w:rPr>
        <w:t>team. Timely</w:t>
      </w:r>
      <w:r w:rsidR="005700AC" w:rsidRPr="005F766E">
        <w:rPr>
          <w:szCs w:val="24"/>
        </w:rPr>
        <w:t xml:space="preserve"> reporting helps profes</w:t>
      </w:r>
      <w:r w:rsidR="00C444EE" w:rsidRPr="005F766E">
        <w:rPr>
          <w:szCs w:val="24"/>
        </w:rPr>
        <w:t xml:space="preserve">sionals respond quickly and reduce the risk of further health problems or hospital </w:t>
      </w:r>
      <w:r w:rsidR="004A1FDB" w:rsidRPr="005F766E">
        <w:rPr>
          <w:szCs w:val="24"/>
        </w:rPr>
        <w:t>readmission. Good</w:t>
      </w:r>
      <w:r w:rsidR="00BA240C" w:rsidRPr="005F766E">
        <w:rPr>
          <w:szCs w:val="24"/>
        </w:rPr>
        <w:t xml:space="preserve"> documentation</w:t>
      </w:r>
      <w:r w:rsidR="0030622F" w:rsidRPr="005F766E">
        <w:rPr>
          <w:szCs w:val="24"/>
        </w:rPr>
        <w:t xml:space="preserve"> also improves continuity of care because all professionals have access to accurate information about Mrs Thom</w:t>
      </w:r>
      <w:r w:rsidR="0098007A" w:rsidRPr="005F766E">
        <w:rPr>
          <w:szCs w:val="24"/>
        </w:rPr>
        <w:t>ps</w:t>
      </w:r>
      <w:r w:rsidR="0030622F" w:rsidRPr="005F766E">
        <w:rPr>
          <w:szCs w:val="24"/>
        </w:rPr>
        <w:t>on’s needs</w:t>
      </w:r>
      <w:r w:rsidR="0098007A" w:rsidRPr="005F766E">
        <w:rPr>
          <w:szCs w:val="24"/>
        </w:rPr>
        <w:t>.</w:t>
      </w:r>
      <w:r w:rsidR="002A1180" w:rsidRPr="005F766E">
        <w:rPr>
          <w:szCs w:val="24"/>
        </w:rPr>
        <w:t xml:space="preserve"> </w:t>
      </w:r>
      <w:r w:rsidR="004A1FDB" w:rsidRPr="005F766E">
        <w:rPr>
          <w:szCs w:val="24"/>
        </w:rPr>
        <w:t>He</w:t>
      </w:r>
      <w:r w:rsidR="006A275F" w:rsidRPr="005F766E">
        <w:rPr>
          <w:szCs w:val="24"/>
        </w:rPr>
        <w:t>alth and social care organisations should also follow their own policie</w:t>
      </w:r>
      <w:r w:rsidR="00E5630C" w:rsidRPr="005F766E">
        <w:rPr>
          <w:szCs w:val="24"/>
        </w:rPr>
        <w:t>s and procedures when recording information and reporting conc</w:t>
      </w:r>
      <w:r w:rsidR="00190833" w:rsidRPr="005F766E">
        <w:rPr>
          <w:szCs w:val="24"/>
        </w:rPr>
        <w:t>erns. Following these procedures promotes accountability</w:t>
      </w:r>
      <w:r w:rsidR="003D7364" w:rsidRPr="005F766E">
        <w:rPr>
          <w:szCs w:val="24"/>
        </w:rPr>
        <w:t>, supports professional practice and improves the quality</w:t>
      </w:r>
      <w:r w:rsidR="009E603F" w:rsidRPr="005F766E">
        <w:rPr>
          <w:szCs w:val="24"/>
        </w:rPr>
        <w:t xml:space="preserve"> of care. Regular </w:t>
      </w:r>
      <w:r w:rsidR="009E603F" w:rsidRPr="005F766E">
        <w:rPr>
          <w:szCs w:val="24"/>
        </w:rPr>
        <w:lastRenderedPageBreak/>
        <w:t xml:space="preserve">reviews </w:t>
      </w:r>
      <w:r w:rsidR="0042325F" w:rsidRPr="005F766E">
        <w:rPr>
          <w:szCs w:val="24"/>
        </w:rPr>
        <w:t xml:space="preserve">of care plans ensure that Mrs Thompson’s needs </w:t>
      </w:r>
      <w:r w:rsidR="005D401A" w:rsidRPr="005F766E">
        <w:rPr>
          <w:szCs w:val="24"/>
        </w:rPr>
        <w:t xml:space="preserve">continue to be met as her condition </w:t>
      </w:r>
      <w:r w:rsidR="00DD5FE5" w:rsidRPr="005F766E">
        <w:rPr>
          <w:szCs w:val="24"/>
        </w:rPr>
        <w:t>changes. Overall,</w:t>
      </w:r>
      <w:r w:rsidR="00215939" w:rsidRPr="005F766E">
        <w:rPr>
          <w:szCs w:val="24"/>
        </w:rPr>
        <w:t xml:space="preserve"> good administrative skills improve patient safety, reduce communication errors</w:t>
      </w:r>
      <w:r w:rsidR="00747E4B" w:rsidRPr="005F766E">
        <w:rPr>
          <w:szCs w:val="24"/>
        </w:rPr>
        <w:t xml:space="preserve"> and support effective decision making</w:t>
      </w:r>
      <w:r w:rsidR="006A36F3" w:rsidRPr="005F766E">
        <w:rPr>
          <w:szCs w:val="24"/>
        </w:rPr>
        <w:t xml:space="preserve">. In Mrs Thomson’s case accurate record keeping, </w:t>
      </w:r>
      <w:r w:rsidR="0043384C" w:rsidRPr="005F766E">
        <w:rPr>
          <w:szCs w:val="24"/>
        </w:rPr>
        <w:t>confidentiality and timely information sharing help professionals work together to provide</w:t>
      </w:r>
      <w:r w:rsidR="007F5624" w:rsidRPr="005F766E">
        <w:rPr>
          <w:szCs w:val="24"/>
        </w:rPr>
        <w:t xml:space="preserve"> safe, person-centred care and improve her health and wellbeing.</w:t>
      </w:r>
    </w:p>
    <w:p w14:paraId="2B008FF6" w14:textId="77777777" w:rsidR="008E3943" w:rsidRPr="005F766E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Cs w:val="24"/>
        </w:rPr>
      </w:pPr>
    </w:p>
    <w:p w14:paraId="581C99BF" w14:textId="264B49DF" w:rsidR="00B87E75" w:rsidRDefault="004A736E" w:rsidP="00E620E7">
      <w:pPr>
        <w:pStyle w:val="Heading1"/>
      </w:pPr>
      <w:r w:rsidRPr="00CD33A8">
        <w:t>4</w:t>
      </w:r>
      <w:r w:rsidR="00B87E75" w:rsidRPr="00CD33A8">
        <w:t xml:space="preserve">. </w:t>
      </w:r>
      <w:r w:rsidR="008E3943">
        <w:t>I</w:t>
      </w:r>
      <w:r w:rsidR="008E3943" w:rsidRPr="008E3943">
        <w:t>mportance of working collaboratively</w:t>
      </w:r>
    </w:p>
    <w:p w14:paraId="256BDBB2" w14:textId="28BAD8A3" w:rsidR="006C5348" w:rsidRPr="005F766E" w:rsidRDefault="00EE6A6A" w:rsidP="006C5348">
      <w:pPr>
        <w:rPr>
          <w:szCs w:val="24"/>
        </w:rPr>
      </w:pPr>
      <w:r w:rsidRPr="005F766E">
        <w:rPr>
          <w:szCs w:val="24"/>
        </w:rPr>
        <w:t>Working collaboratively is an essential part of health and social care because</w:t>
      </w:r>
      <w:r w:rsidR="00602EEA" w:rsidRPr="005F766E">
        <w:rPr>
          <w:szCs w:val="24"/>
        </w:rPr>
        <w:t xml:space="preserve"> it helps</w:t>
      </w:r>
      <w:r w:rsidR="005E0ACD" w:rsidRPr="005F766E">
        <w:rPr>
          <w:szCs w:val="24"/>
        </w:rPr>
        <w:t xml:space="preserve"> professionals provide safe</w:t>
      </w:r>
      <w:r w:rsidR="00B3088D" w:rsidRPr="005F766E">
        <w:rPr>
          <w:szCs w:val="24"/>
        </w:rPr>
        <w:t>, effective and person-centred care. Mrs Thompson</w:t>
      </w:r>
      <w:r w:rsidR="003B08B3" w:rsidRPr="005F766E">
        <w:rPr>
          <w:szCs w:val="24"/>
        </w:rPr>
        <w:t xml:space="preserve"> has complex needs due to her age, mild dementia and recent hospital </w:t>
      </w:r>
      <w:r w:rsidR="00D0254F" w:rsidRPr="005F766E">
        <w:rPr>
          <w:szCs w:val="24"/>
        </w:rPr>
        <w:t>discharge. Therefore</w:t>
      </w:r>
      <w:r w:rsidR="00BD1BD8" w:rsidRPr="005F766E">
        <w:rPr>
          <w:szCs w:val="24"/>
        </w:rPr>
        <w:t>, different</w:t>
      </w:r>
      <w:r w:rsidR="00D0254F" w:rsidRPr="005F766E">
        <w:rPr>
          <w:szCs w:val="24"/>
        </w:rPr>
        <w:t xml:space="preserve"> professionals must work together</w:t>
      </w:r>
      <w:r w:rsidR="002E200D" w:rsidRPr="005F766E">
        <w:rPr>
          <w:szCs w:val="24"/>
        </w:rPr>
        <w:t xml:space="preserve"> to meet her physical, emotional and social needs.</w:t>
      </w:r>
      <w:r w:rsidR="001E1BDF" w:rsidRPr="005F766E">
        <w:rPr>
          <w:szCs w:val="24"/>
        </w:rPr>
        <w:t xml:space="preserve"> </w:t>
      </w:r>
      <w:r w:rsidR="00F66655" w:rsidRPr="005F766E">
        <w:rPr>
          <w:szCs w:val="24"/>
        </w:rPr>
        <w:t xml:space="preserve">           </w:t>
      </w:r>
      <w:r w:rsidR="001E1BDF" w:rsidRPr="005F766E">
        <w:rPr>
          <w:b/>
          <w:bCs/>
          <w:szCs w:val="24"/>
        </w:rPr>
        <w:t xml:space="preserve">The </w:t>
      </w:r>
      <w:r w:rsidR="00487EA0" w:rsidRPr="005F766E">
        <w:rPr>
          <w:b/>
          <w:bCs/>
          <w:szCs w:val="24"/>
        </w:rPr>
        <w:t>G</w:t>
      </w:r>
      <w:r w:rsidR="001E1BDF" w:rsidRPr="005F766E">
        <w:rPr>
          <w:b/>
          <w:bCs/>
          <w:szCs w:val="24"/>
        </w:rPr>
        <w:t>eneral Practitioner (GP</w:t>
      </w:r>
      <w:r w:rsidR="001E1BDF" w:rsidRPr="005F766E">
        <w:rPr>
          <w:szCs w:val="24"/>
        </w:rPr>
        <w:t>)</w:t>
      </w:r>
      <w:r w:rsidR="008533F9" w:rsidRPr="005F766E">
        <w:rPr>
          <w:szCs w:val="24"/>
        </w:rPr>
        <w:t xml:space="preserve"> has an important role monitoring Mrs Thompson’s </w:t>
      </w:r>
      <w:r w:rsidR="00546C31" w:rsidRPr="005F766E">
        <w:rPr>
          <w:szCs w:val="24"/>
        </w:rPr>
        <w:t>overall heath, reviewing her medication and responding</w:t>
      </w:r>
      <w:r w:rsidR="00A32E57" w:rsidRPr="005F766E">
        <w:rPr>
          <w:szCs w:val="24"/>
        </w:rPr>
        <w:t xml:space="preserve"> to any changes in her condition. If she continues to forget her medication or becomes more confused,</w:t>
      </w:r>
      <w:r w:rsidR="00D46BAC" w:rsidRPr="005F766E">
        <w:rPr>
          <w:szCs w:val="24"/>
        </w:rPr>
        <w:t xml:space="preserve"> the GP can assess her health and adjust her treatment if necessary (NICE, 2022</w:t>
      </w:r>
      <w:r w:rsidR="00415DE2" w:rsidRPr="005F766E">
        <w:rPr>
          <w:szCs w:val="24"/>
        </w:rPr>
        <w:t xml:space="preserve">). </w:t>
      </w:r>
      <w:r w:rsidR="00844A3A" w:rsidRPr="005F766E">
        <w:rPr>
          <w:szCs w:val="24"/>
        </w:rPr>
        <w:t xml:space="preserve">                                                              </w:t>
      </w:r>
      <w:r w:rsidR="00415DE2" w:rsidRPr="005F766E">
        <w:rPr>
          <w:b/>
          <w:bCs/>
          <w:szCs w:val="24"/>
        </w:rPr>
        <w:t>The community nurse</w:t>
      </w:r>
      <w:r w:rsidR="00415DE2" w:rsidRPr="005F766E">
        <w:rPr>
          <w:szCs w:val="24"/>
        </w:rPr>
        <w:t xml:space="preserve"> is responsible for monitoring Mrs Thompson</w:t>
      </w:r>
      <w:r w:rsidR="00C7320F" w:rsidRPr="005F766E">
        <w:rPr>
          <w:szCs w:val="24"/>
        </w:rPr>
        <w:t xml:space="preserve">’s recovery after pneumonia, assessing her health needs and identifying any </w:t>
      </w:r>
      <w:r w:rsidR="006E109D" w:rsidRPr="005F766E">
        <w:rPr>
          <w:szCs w:val="24"/>
        </w:rPr>
        <w:t>risks. The nurse can also educate Mrs Thompson about her medication</w:t>
      </w:r>
      <w:r w:rsidR="00F5081E" w:rsidRPr="005F766E">
        <w:rPr>
          <w:szCs w:val="24"/>
        </w:rPr>
        <w:t xml:space="preserve"> and communicate with other professionals if further support is needed.</w:t>
      </w:r>
      <w:r w:rsidR="00844A3A" w:rsidRPr="005F766E">
        <w:rPr>
          <w:szCs w:val="24"/>
        </w:rPr>
        <w:t xml:space="preserve">                                      </w:t>
      </w:r>
      <w:r w:rsidR="00DB000E" w:rsidRPr="005F766E">
        <w:rPr>
          <w:szCs w:val="24"/>
        </w:rPr>
        <w:t xml:space="preserve"> </w:t>
      </w:r>
      <w:r w:rsidR="00E44619" w:rsidRPr="005F766E">
        <w:rPr>
          <w:szCs w:val="24"/>
        </w:rPr>
        <w:t xml:space="preserve">                                                                             </w:t>
      </w:r>
      <w:r w:rsidR="00487EA0" w:rsidRPr="005F766E">
        <w:rPr>
          <w:b/>
          <w:bCs/>
          <w:szCs w:val="24"/>
        </w:rPr>
        <w:t>The domiciliary care workers</w:t>
      </w:r>
      <w:r w:rsidR="00487EA0" w:rsidRPr="005F766E">
        <w:rPr>
          <w:szCs w:val="24"/>
        </w:rPr>
        <w:t xml:space="preserve"> visit Mrs Thompson</w:t>
      </w:r>
      <w:r w:rsidR="003A38F9" w:rsidRPr="005F766E">
        <w:rPr>
          <w:szCs w:val="24"/>
        </w:rPr>
        <w:t xml:space="preserve"> twice a day to assist with personal care, medication and daily activities</w:t>
      </w:r>
      <w:r w:rsidR="00416C90" w:rsidRPr="005F766E">
        <w:rPr>
          <w:szCs w:val="24"/>
        </w:rPr>
        <w:t>. Because they</w:t>
      </w:r>
      <w:r w:rsidR="00CF7A94" w:rsidRPr="005F766E">
        <w:rPr>
          <w:szCs w:val="24"/>
        </w:rPr>
        <w:t xml:space="preserve"> see her regularly, they are often the first professionals to notice</w:t>
      </w:r>
      <w:r w:rsidR="008A6AAC" w:rsidRPr="005F766E">
        <w:rPr>
          <w:szCs w:val="24"/>
        </w:rPr>
        <w:t xml:space="preserve"> changes in her health or behaviour. It is important that they accurat</w:t>
      </w:r>
      <w:r w:rsidR="00310AC1" w:rsidRPr="005F766E">
        <w:rPr>
          <w:szCs w:val="24"/>
        </w:rPr>
        <w:t>ely record their observations and report any concerns</w:t>
      </w:r>
      <w:r w:rsidR="00E87A2E" w:rsidRPr="005F766E">
        <w:rPr>
          <w:szCs w:val="24"/>
        </w:rPr>
        <w:t xml:space="preserve"> </w:t>
      </w:r>
      <w:r w:rsidR="00407BF1" w:rsidRPr="005F766E">
        <w:rPr>
          <w:szCs w:val="24"/>
        </w:rPr>
        <w:t>immediately to</w:t>
      </w:r>
      <w:r w:rsidR="00E87A2E" w:rsidRPr="005F766E">
        <w:rPr>
          <w:szCs w:val="24"/>
        </w:rPr>
        <w:t xml:space="preserve"> the multidisciplinary</w:t>
      </w:r>
      <w:r w:rsidR="000E7CA3" w:rsidRPr="005F766E">
        <w:rPr>
          <w:szCs w:val="24"/>
        </w:rPr>
        <w:t xml:space="preserve"> team. Good teamwork depends</w:t>
      </w:r>
      <w:r w:rsidR="00F03FD9" w:rsidRPr="005F766E">
        <w:rPr>
          <w:szCs w:val="24"/>
        </w:rPr>
        <w:t xml:space="preserve"> on effective communication, mutual respect and shared</w:t>
      </w:r>
      <w:r w:rsidR="00407BF1" w:rsidRPr="005F766E">
        <w:rPr>
          <w:szCs w:val="24"/>
        </w:rPr>
        <w:t xml:space="preserve"> goals. Regular meetings, and clear information sharing allow professionals to make informed</w:t>
      </w:r>
      <w:r w:rsidR="00DA7012" w:rsidRPr="005F766E">
        <w:rPr>
          <w:szCs w:val="24"/>
        </w:rPr>
        <w:t xml:space="preserve"> decisions and provide consistent care. Using a shared care </w:t>
      </w:r>
      <w:r w:rsidR="004F4EC8" w:rsidRPr="005F766E">
        <w:rPr>
          <w:szCs w:val="24"/>
        </w:rPr>
        <w:t xml:space="preserve">plan also helps everyone understand their responsibilities </w:t>
      </w:r>
      <w:r w:rsidR="00655404" w:rsidRPr="005F766E">
        <w:rPr>
          <w:szCs w:val="24"/>
        </w:rPr>
        <w:t xml:space="preserve">and ensures that Mrs Thompson receives coordinated </w:t>
      </w:r>
      <w:r w:rsidR="0099464E" w:rsidRPr="005F766E">
        <w:rPr>
          <w:szCs w:val="24"/>
        </w:rPr>
        <w:t>support.</w:t>
      </w:r>
      <w:r w:rsidR="00D626D4" w:rsidRPr="005F766E">
        <w:rPr>
          <w:szCs w:val="24"/>
        </w:rPr>
        <w:t xml:space="preserve"> </w:t>
      </w:r>
      <w:r w:rsidR="0099464E" w:rsidRPr="005F766E">
        <w:rPr>
          <w:szCs w:val="24"/>
        </w:rPr>
        <w:t>By</w:t>
      </w:r>
      <w:r w:rsidR="00D626D4" w:rsidRPr="005F766E">
        <w:rPr>
          <w:szCs w:val="24"/>
        </w:rPr>
        <w:t xml:space="preserve"> working collaboratively health and social acre professionals can reduce</w:t>
      </w:r>
      <w:r w:rsidR="00001CEF" w:rsidRPr="005F766E">
        <w:rPr>
          <w:szCs w:val="24"/>
        </w:rPr>
        <w:t xml:space="preserve"> the risk of medication errors, prevent unnecessary hospital admission</w:t>
      </w:r>
      <w:r w:rsidR="00F64C96" w:rsidRPr="005F766E">
        <w:rPr>
          <w:szCs w:val="24"/>
        </w:rPr>
        <w:t>s and improve Mrs Thompson’s safety, independence and quality of life.</w:t>
      </w:r>
      <w:r w:rsidR="007B57D6" w:rsidRPr="005F766E">
        <w:rPr>
          <w:szCs w:val="24"/>
        </w:rPr>
        <w:t xml:space="preserve"> However</w:t>
      </w:r>
      <w:r w:rsidR="009B289C" w:rsidRPr="005F766E">
        <w:rPr>
          <w:szCs w:val="24"/>
        </w:rPr>
        <w:t xml:space="preserve">, </w:t>
      </w:r>
      <w:r w:rsidR="009B289C" w:rsidRPr="005F766E">
        <w:rPr>
          <w:b/>
          <w:bCs/>
          <w:szCs w:val="24"/>
        </w:rPr>
        <w:t>collaborative working can face challenges</w:t>
      </w:r>
      <w:r w:rsidR="009B289C" w:rsidRPr="005F766E">
        <w:rPr>
          <w:szCs w:val="24"/>
        </w:rPr>
        <w:t xml:space="preserve"> such as poor communication</w:t>
      </w:r>
      <w:r w:rsidR="000A361A" w:rsidRPr="005F766E">
        <w:rPr>
          <w:szCs w:val="24"/>
        </w:rPr>
        <w:t>, unclear professional roles and delays in sharing information between ser</w:t>
      </w:r>
      <w:r w:rsidR="001E282F" w:rsidRPr="005F766E">
        <w:rPr>
          <w:szCs w:val="24"/>
        </w:rPr>
        <w:t xml:space="preserve">vices. These difficulties may affect the quality </w:t>
      </w:r>
      <w:r w:rsidR="00CB670A" w:rsidRPr="005F766E">
        <w:rPr>
          <w:szCs w:val="24"/>
        </w:rPr>
        <w:t xml:space="preserve">and continuity of </w:t>
      </w:r>
      <w:r w:rsidR="00F74DF3" w:rsidRPr="005F766E">
        <w:rPr>
          <w:szCs w:val="24"/>
        </w:rPr>
        <w:t>care. To</w:t>
      </w:r>
      <w:r w:rsidR="00CB670A" w:rsidRPr="005F766E">
        <w:rPr>
          <w:szCs w:val="24"/>
        </w:rPr>
        <w:t xml:space="preserve"> overcome these cha</w:t>
      </w:r>
      <w:r w:rsidR="00F623D3" w:rsidRPr="005F766E">
        <w:rPr>
          <w:szCs w:val="24"/>
        </w:rPr>
        <w:t>llenges, professionals should communicate regularly, share accurate</w:t>
      </w:r>
      <w:r w:rsidR="00F74DF3" w:rsidRPr="005F766E">
        <w:rPr>
          <w:szCs w:val="24"/>
        </w:rPr>
        <w:t xml:space="preserve"> information, respect each other’s roles</w:t>
      </w:r>
      <w:r w:rsidR="007A5944" w:rsidRPr="005F766E">
        <w:rPr>
          <w:szCs w:val="24"/>
        </w:rPr>
        <w:t xml:space="preserve"> and follow agreed care plans and organisational</w:t>
      </w:r>
      <w:r w:rsidR="001635C3" w:rsidRPr="005F766E">
        <w:rPr>
          <w:szCs w:val="24"/>
        </w:rPr>
        <w:t xml:space="preserve"> policies. This helps ensure that Mrs Thom</w:t>
      </w:r>
      <w:r w:rsidR="00196A83" w:rsidRPr="005F766E">
        <w:rPr>
          <w:szCs w:val="24"/>
        </w:rPr>
        <w:t>p</w:t>
      </w:r>
      <w:r w:rsidR="001635C3" w:rsidRPr="005F766E">
        <w:rPr>
          <w:szCs w:val="24"/>
        </w:rPr>
        <w:t>son</w:t>
      </w:r>
      <w:r w:rsidR="00196A83" w:rsidRPr="005F766E">
        <w:rPr>
          <w:szCs w:val="24"/>
        </w:rPr>
        <w:t xml:space="preserve"> receives coordinated, safe and person-ce</w:t>
      </w:r>
      <w:r w:rsidR="00866DC6" w:rsidRPr="005F766E">
        <w:rPr>
          <w:szCs w:val="24"/>
        </w:rPr>
        <w:t xml:space="preserve">ntred care while reducing the risk of errors and unnecessary hospital </w:t>
      </w:r>
      <w:r w:rsidR="00502877" w:rsidRPr="005F766E">
        <w:rPr>
          <w:szCs w:val="24"/>
        </w:rPr>
        <w:t>admissions (</w:t>
      </w:r>
      <w:r w:rsidR="00866DC6" w:rsidRPr="005F766E">
        <w:rPr>
          <w:szCs w:val="24"/>
        </w:rPr>
        <w:t>NICE</w:t>
      </w:r>
      <w:r w:rsidR="00415D80" w:rsidRPr="005F766E">
        <w:rPr>
          <w:szCs w:val="24"/>
        </w:rPr>
        <w:t>, 2022).</w:t>
      </w:r>
    </w:p>
    <w:p w14:paraId="734F2096" w14:textId="77777777" w:rsidR="00C37CDC" w:rsidRPr="005F766E" w:rsidRDefault="00C37CDC" w:rsidP="006C5348">
      <w:pPr>
        <w:rPr>
          <w:szCs w:val="24"/>
        </w:rPr>
      </w:pPr>
    </w:p>
    <w:p w14:paraId="0F73CA01" w14:textId="77777777" w:rsidR="00C37CDC" w:rsidRDefault="00C37CDC" w:rsidP="006C5348"/>
    <w:p w14:paraId="29842B04" w14:textId="77777777" w:rsidR="00C37CDC" w:rsidRPr="006C5348" w:rsidRDefault="00C37CDC" w:rsidP="006C5348"/>
    <w:p w14:paraId="682D1769" w14:textId="77777777" w:rsidR="003E4ECF" w:rsidRDefault="003E4ECF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15C25996" w14:textId="77777777" w:rsidR="008E3943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A742EE2" w14:textId="77777777" w:rsidR="008E3943" w:rsidRPr="00CD33A8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6DBC958B" w14:textId="33246693" w:rsidR="00CD33A8" w:rsidRDefault="008E3943" w:rsidP="00502877">
      <w:pPr>
        <w:pStyle w:val="Heading1"/>
      </w:pPr>
      <w:r>
        <w:t>5</w:t>
      </w:r>
      <w:r w:rsidR="00B87E75" w:rsidRPr="00CD33A8">
        <w:t>. Conclusion</w:t>
      </w:r>
      <w:r w:rsidR="00CD33A8">
        <w:t xml:space="preserve"> </w:t>
      </w:r>
    </w:p>
    <w:p w14:paraId="35FEC115" w14:textId="3F2C5C73" w:rsidR="00F141BF" w:rsidRPr="00445C4F" w:rsidRDefault="00B46D3B" w:rsidP="00B46D3B">
      <w:pPr>
        <w:rPr>
          <w:szCs w:val="24"/>
        </w:rPr>
      </w:pPr>
      <w:r w:rsidRPr="00445C4F">
        <w:rPr>
          <w:szCs w:val="24"/>
        </w:rPr>
        <w:t>In conclusion, Mrs Thompson</w:t>
      </w:r>
      <w:r w:rsidR="007E5B33" w:rsidRPr="00445C4F">
        <w:rPr>
          <w:szCs w:val="24"/>
        </w:rPr>
        <w:t>’s case demonstrates the importance of providing safe, effective and person-centred</w:t>
      </w:r>
      <w:r w:rsidR="007232BF" w:rsidRPr="00445C4F">
        <w:rPr>
          <w:szCs w:val="24"/>
        </w:rPr>
        <w:t xml:space="preserve"> care through good communication and collaborative </w:t>
      </w:r>
      <w:r w:rsidR="0046071D" w:rsidRPr="00445C4F">
        <w:rPr>
          <w:szCs w:val="24"/>
        </w:rPr>
        <w:t>working. Effective communication, supported</w:t>
      </w:r>
      <w:r w:rsidR="006E6248" w:rsidRPr="00445C4F">
        <w:rPr>
          <w:szCs w:val="24"/>
        </w:rPr>
        <w:t xml:space="preserve"> by Berlos’s SMCR Model</w:t>
      </w:r>
      <w:r w:rsidR="007554AF" w:rsidRPr="00445C4F">
        <w:rPr>
          <w:szCs w:val="24"/>
        </w:rPr>
        <w:t xml:space="preserve"> helps professionals share information clearly</w:t>
      </w:r>
      <w:r w:rsidR="00F64772" w:rsidRPr="00445C4F">
        <w:rPr>
          <w:szCs w:val="24"/>
        </w:rPr>
        <w:t xml:space="preserve"> with Thompson and her family</w:t>
      </w:r>
      <w:r w:rsidR="00B73AD8" w:rsidRPr="00445C4F">
        <w:rPr>
          <w:szCs w:val="24"/>
        </w:rPr>
        <w:t xml:space="preserve"> while meeting her indi</w:t>
      </w:r>
      <w:r w:rsidR="00F141BF" w:rsidRPr="00445C4F">
        <w:rPr>
          <w:szCs w:val="24"/>
        </w:rPr>
        <w:t xml:space="preserve">vidual </w:t>
      </w:r>
      <w:r w:rsidR="00160E2C" w:rsidRPr="00445C4F">
        <w:rPr>
          <w:szCs w:val="24"/>
        </w:rPr>
        <w:t xml:space="preserve">needs. </w:t>
      </w:r>
      <w:r w:rsidR="00133D3C" w:rsidRPr="00445C4F">
        <w:rPr>
          <w:szCs w:val="24"/>
        </w:rPr>
        <w:t>Following the</w:t>
      </w:r>
      <w:r w:rsidR="00F141BF" w:rsidRPr="00445C4F">
        <w:rPr>
          <w:szCs w:val="24"/>
        </w:rPr>
        <w:t xml:space="preserve"> principles of e</w:t>
      </w:r>
      <w:r w:rsidR="00160E2C" w:rsidRPr="00445C4F">
        <w:rPr>
          <w:szCs w:val="24"/>
        </w:rPr>
        <w:t>quality Act 2010 ensure that she is treated with dignity, respect and</w:t>
      </w:r>
      <w:r w:rsidR="00D51EE2" w:rsidRPr="00445C4F">
        <w:rPr>
          <w:szCs w:val="24"/>
        </w:rPr>
        <w:t xml:space="preserve"> equality. In addition</w:t>
      </w:r>
      <w:r w:rsidR="00A23199" w:rsidRPr="00445C4F">
        <w:rPr>
          <w:szCs w:val="24"/>
        </w:rPr>
        <w:t>, accurate record keeping, confidentiality and</w:t>
      </w:r>
      <w:r w:rsidR="003A7744" w:rsidRPr="00445C4F">
        <w:rPr>
          <w:szCs w:val="24"/>
        </w:rPr>
        <w:t xml:space="preserve"> </w:t>
      </w:r>
      <w:r w:rsidR="00A23199" w:rsidRPr="00445C4F">
        <w:rPr>
          <w:szCs w:val="24"/>
        </w:rPr>
        <w:t>compliance</w:t>
      </w:r>
      <w:r w:rsidR="003A7744" w:rsidRPr="00445C4F">
        <w:rPr>
          <w:szCs w:val="24"/>
        </w:rPr>
        <w:t xml:space="preserve"> with the Data Protection Act 2018 he</w:t>
      </w:r>
      <w:r w:rsidR="00212444" w:rsidRPr="00445C4F">
        <w:rPr>
          <w:szCs w:val="24"/>
        </w:rPr>
        <w:t>lp maintain high standards of care and support informed</w:t>
      </w:r>
      <w:r w:rsidR="00133D3C" w:rsidRPr="00445C4F">
        <w:rPr>
          <w:szCs w:val="24"/>
        </w:rPr>
        <w:t xml:space="preserve"> decision making. Collaborative</w:t>
      </w:r>
      <w:r w:rsidR="005D0EDF" w:rsidRPr="00445C4F">
        <w:rPr>
          <w:szCs w:val="24"/>
        </w:rPr>
        <w:t xml:space="preserve"> working between the GP,</w:t>
      </w:r>
      <w:r w:rsidR="00FE27EB" w:rsidRPr="00445C4F">
        <w:rPr>
          <w:szCs w:val="24"/>
        </w:rPr>
        <w:t xml:space="preserve"> </w:t>
      </w:r>
      <w:r w:rsidR="005D0EDF" w:rsidRPr="00445C4F">
        <w:rPr>
          <w:szCs w:val="24"/>
        </w:rPr>
        <w:t>community nurse, domiciliary care workers</w:t>
      </w:r>
      <w:r w:rsidR="00FE27EB" w:rsidRPr="00445C4F">
        <w:rPr>
          <w:szCs w:val="24"/>
        </w:rPr>
        <w:t xml:space="preserve"> and other professionals allows concer</w:t>
      </w:r>
      <w:r w:rsidR="00C453DB" w:rsidRPr="00445C4F">
        <w:rPr>
          <w:szCs w:val="24"/>
        </w:rPr>
        <w:t xml:space="preserve">ns to be identified early and </w:t>
      </w:r>
      <w:r w:rsidR="00B82E6A" w:rsidRPr="00445C4F">
        <w:rPr>
          <w:szCs w:val="24"/>
        </w:rPr>
        <w:t>appropriate action</w:t>
      </w:r>
      <w:r w:rsidR="00C453DB" w:rsidRPr="00445C4F">
        <w:rPr>
          <w:szCs w:val="24"/>
        </w:rPr>
        <w:t xml:space="preserve"> to be taken. Overall, by appl</w:t>
      </w:r>
      <w:r w:rsidR="00B82E6A" w:rsidRPr="00445C4F">
        <w:rPr>
          <w:szCs w:val="24"/>
        </w:rPr>
        <w:t>ying these principles health and social care professionals</w:t>
      </w:r>
      <w:r w:rsidR="009E42A7" w:rsidRPr="00445C4F">
        <w:rPr>
          <w:szCs w:val="24"/>
        </w:rPr>
        <w:t xml:space="preserve"> can reduce risks, improve medication management, promote Mrs Thompson’s independence and wellbeing</w:t>
      </w:r>
      <w:r w:rsidR="00D91262" w:rsidRPr="00445C4F">
        <w:rPr>
          <w:szCs w:val="24"/>
        </w:rPr>
        <w:t>, and provide coordinated care that improves her quality of life.</w:t>
      </w:r>
    </w:p>
    <w:p w14:paraId="6812580D" w14:textId="47452A39" w:rsidR="0090040D" w:rsidRPr="00CD33A8" w:rsidRDefault="0090040D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444BAD02" w14:textId="77777777" w:rsidR="00814A9E" w:rsidRPr="00CD33A8" w:rsidRDefault="00814A9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1022E41" w14:textId="77777777" w:rsidR="00814A9E" w:rsidRPr="00CD33A8" w:rsidRDefault="00814A9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EA3C7DD" w14:textId="2C373198" w:rsidR="00F66E1B" w:rsidRPr="00CD33A8" w:rsidRDefault="00F66E1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C76528F" w14:textId="77777777" w:rsidR="00F66E1B" w:rsidRPr="00CD33A8" w:rsidRDefault="00F66E1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18999130" w14:textId="77777777" w:rsidR="00CD33A8" w:rsidRDefault="00CD33A8">
      <w:pPr>
        <w:rPr>
          <w:rFonts w:asciiTheme="minorBidi" w:eastAsiaTheme="majorEastAsia" w:hAnsiTheme="minorBidi"/>
          <w:b/>
          <w:sz w:val="28"/>
        </w:rPr>
      </w:pPr>
      <w:r>
        <w:br w:type="page"/>
      </w:r>
    </w:p>
    <w:p w14:paraId="33F8F0BD" w14:textId="597FD84B" w:rsidR="00B87E75" w:rsidRDefault="00B87E75" w:rsidP="00E620E7">
      <w:pPr>
        <w:pStyle w:val="Heading1"/>
      </w:pPr>
      <w:r w:rsidRPr="00CD33A8">
        <w:lastRenderedPageBreak/>
        <w:t>References</w:t>
      </w:r>
    </w:p>
    <w:p w14:paraId="68F99121" w14:textId="2F331D01" w:rsidR="00453758" w:rsidRPr="005A6F12" w:rsidRDefault="00615CEF" w:rsidP="00453758">
      <w:pPr>
        <w:rPr>
          <w:szCs w:val="24"/>
        </w:rPr>
      </w:pPr>
      <w:r w:rsidRPr="005A6F12">
        <w:rPr>
          <w:szCs w:val="24"/>
        </w:rPr>
        <w:t>Berlo, D.K</w:t>
      </w:r>
      <w:r w:rsidR="00743B69" w:rsidRPr="005A6F12">
        <w:rPr>
          <w:szCs w:val="24"/>
        </w:rPr>
        <w:t xml:space="preserve"> (1960) The process of comm</w:t>
      </w:r>
      <w:r w:rsidR="00F75522" w:rsidRPr="005A6F12">
        <w:rPr>
          <w:szCs w:val="24"/>
        </w:rPr>
        <w:t>unication; An intr</w:t>
      </w:r>
      <w:r w:rsidR="006917B5" w:rsidRPr="005A6F12">
        <w:rPr>
          <w:szCs w:val="24"/>
        </w:rPr>
        <w:t xml:space="preserve">oduction to theory and </w:t>
      </w:r>
      <w:r w:rsidR="00970770" w:rsidRPr="005A6F12">
        <w:rPr>
          <w:szCs w:val="24"/>
        </w:rPr>
        <w:t>practice. New</w:t>
      </w:r>
      <w:r w:rsidR="00461D7C" w:rsidRPr="005A6F12">
        <w:rPr>
          <w:szCs w:val="24"/>
        </w:rPr>
        <w:t xml:space="preserve"> York: Holt</w:t>
      </w:r>
      <w:r w:rsidR="00913EA3" w:rsidRPr="005A6F12">
        <w:rPr>
          <w:szCs w:val="24"/>
        </w:rPr>
        <w:t>, Rinehart and Winston.</w:t>
      </w:r>
    </w:p>
    <w:p w14:paraId="118579E7" w14:textId="428809BC" w:rsidR="0095014B" w:rsidRPr="005A6F12" w:rsidRDefault="0095014B" w:rsidP="00453758">
      <w:pPr>
        <w:rPr>
          <w:szCs w:val="24"/>
        </w:rPr>
      </w:pPr>
      <w:r w:rsidRPr="005A6F12">
        <w:rPr>
          <w:szCs w:val="24"/>
        </w:rPr>
        <w:t>Data protection Act 2018(2018) Data</w:t>
      </w:r>
      <w:r w:rsidR="008C31B4" w:rsidRPr="005A6F12">
        <w:rPr>
          <w:szCs w:val="24"/>
        </w:rPr>
        <w:t xml:space="preserve"> Protection Act 2018/Available at: </w:t>
      </w:r>
      <w:hyperlink r:id="rId9" w:history="1">
        <w:r w:rsidR="002D2465" w:rsidRPr="005A6F12">
          <w:rPr>
            <w:rStyle w:val="Hyperlink"/>
            <w:szCs w:val="24"/>
          </w:rPr>
          <w:t>https://www.legislation.gov.uk/ukpga/2018/12/contents</w:t>
        </w:r>
      </w:hyperlink>
      <w:r w:rsidR="002D2465" w:rsidRPr="005A6F12">
        <w:rPr>
          <w:szCs w:val="24"/>
        </w:rPr>
        <w:t xml:space="preserve"> ( Acce</w:t>
      </w:r>
      <w:r w:rsidR="006325BF" w:rsidRPr="005A6F12">
        <w:rPr>
          <w:szCs w:val="24"/>
        </w:rPr>
        <w:t>ssed: 25 July 2026)</w:t>
      </w:r>
      <w:r w:rsidR="00274599" w:rsidRPr="005A6F12">
        <w:rPr>
          <w:szCs w:val="24"/>
        </w:rPr>
        <w:t>.</w:t>
      </w:r>
    </w:p>
    <w:p w14:paraId="4820927B" w14:textId="42D00CCE" w:rsidR="002E40F6" w:rsidRPr="005A6F12" w:rsidRDefault="00CA3E3F" w:rsidP="00453758">
      <w:pPr>
        <w:rPr>
          <w:szCs w:val="24"/>
        </w:rPr>
      </w:pPr>
      <w:r w:rsidRPr="005A6F12">
        <w:rPr>
          <w:szCs w:val="24"/>
        </w:rPr>
        <w:t>Equality Act 2010(2010)</w:t>
      </w:r>
      <w:r w:rsidR="00AA7F44" w:rsidRPr="005A6F12">
        <w:rPr>
          <w:szCs w:val="24"/>
        </w:rPr>
        <w:t xml:space="preserve"> Equality</w:t>
      </w:r>
      <w:r w:rsidR="00AA1595" w:rsidRPr="005A6F12">
        <w:rPr>
          <w:szCs w:val="24"/>
        </w:rPr>
        <w:t xml:space="preserve"> Act 2010. Available at</w:t>
      </w:r>
      <w:r w:rsidR="00B02B98" w:rsidRPr="005A6F12">
        <w:rPr>
          <w:szCs w:val="24"/>
        </w:rPr>
        <w:t xml:space="preserve">: </w:t>
      </w:r>
      <w:hyperlink r:id="rId10" w:history="1">
        <w:r w:rsidR="00782F26" w:rsidRPr="005A6F12">
          <w:rPr>
            <w:rStyle w:val="Hyperlink"/>
            <w:szCs w:val="24"/>
          </w:rPr>
          <w:t>https://www.legislation.gov.uk/ukpga/2010/15/contents</w:t>
        </w:r>
      </w:hyperlink>
      <w:r w:rsidR="00782F26" w:rsidRPr="005A6F12">
        <w:rPr>
          <w:szCs w:val="24"/>
        </w:rPr>
        <w:t xml:space="preserve"> (Accessed:</w:t>
      </w:r>
      <w:r w:rsidR="00274599" w:rsidRPr="005A6F12">
        <w:rPr>
          <w:szCs w:val="24"/>
        </w:rPr>
        <w:t xml:space="preserve"> 25 July 2026).</w:t>
      </w:r>
    </w:p>
    <w:p w14:paraId="73DB1DAB" w14:textId="2BCD8FC2" w:rsidR="00274599" w:rsidRPr="005A6F12" w:rsidRDefault="00274599" w:rsidP="00453758">
      <w:pPr>
        <w:rPr>
          <w:szCs w:val="24"/>
        </w:rPr>
      </w:pPr>
      <w:r w:rsidRPr="005A6F12">
        <w:rPr>
          <w:szCs w:val="24"/>
        </w:rPr>
        <w:t xml:space="preserve">National Institute for </w:t>
      </w:r>
      <w:r w:rsidR="005057D8" w:rsidRPr="005A6F12">
        <w:rPr>
          <w:szCs w:val="24"/>
        </w:rPr>
        <w:t xml:space="preserve">Health and </w:t>
      </w:r>
      <w:r w:rsidR="00461215" w:rsidRPr="005A6F12">
        <w:rPr>
          <w:szCs w:val="24"/>
        </w:rPr>
        <w:t>C</w:t>
      </w:r>
      <w:r w:rsidR="005057D8" w:rsidRPr="005A6F12">
        <w:rPr>
          <w:szCs w:val="24"/>
        </w:rPr>
        <w:t>are Excellence (NICE)</w:t>
      </w:r>
      <w:r w:rsidR="00303495" w:rsidRPr="005A6F12">
        <w:rPr>
          <w:szCs w:val="24"/>
        </w:rPr>
        <w:t xml:space="preserve"> </w:t>
      </w:r>
      <w:r w:rsidR="005057D8" w:rsidRPr="005A6F12">
        <w:rPr>
          <w:szCs w:val="24"/>
        </w:rPr>
        <w:t>(2022</w:t>
      </w:r>
      <w:r w:rsidR="000C0DAA" w:rsidRPr="005A6F12">
        <w:rPr>
          <w:szCs w:val="24"/>
        </w:rPr>
        <w:t xml:space="preserve">) Dementia: </w:t>
      </w:r>
      <w:r w:rsidR="00BF753B" w:rsidRPr="005A6F12">
        <w:rPr>
          <w:szCs w:val="24"/>
        </w:rPr>
        <w:t>assessment</w:t>
      </w:r>
      <w:r w:rsidR="000C0DAA" w:rsidRPr="005A6F12">
        <w:rPr>
          <w:szCs w:val="24"/>
        </w:rPr>
        <w:t>, management</w:t>
      </w:r>
      <w:r w:rsidR="00BF753B" w:rsidRPr="005A6F12">
        <w:rPr>
          <w:szCs w:val="24"/>
        </w:rPr>
        <w:t xml:space="preserve"> and support</w:t>
      </w:r>
      <w:r w:rsidR="0009785A" w:rsidRPr="005A6F12">
        <w:rPr>
          <w:szCs w:val="24"/>
        </w:rPr>
        <w:t xml:space="preserve"> for </w:t>
      </w:r>
      <w:r w:rsidR="00E877F3" w:rsidRPr="005A6F12">
        <w:rPr>
          <w:szCs w:val="24"/>
        </w:rPr>
        <w:t xml:space="preserve">people living with dementia and their carers </w:t>
      </w:r>
      <w:r w:rsidR="009D6D6D" w:rsidRPr="005A6F12">
        <w:rPr>
          <w:szCs w:val="24"/>
        </w:rPr>
        <w:t>(NG97). Available at</w:t>
      </w:r>
      <w:r w:rsidR="009B4C3C" w:rsidRPr="005A6F12">
        <w:rPr>
          <w:szCs w:val="24"/>
        </w:rPr>
        <w:t>: https//www.nice.org.uk/</w:t>
      </w:r>
      <w:r w:rsidR="00A47389" w:rsidRPr="005A6F12">
        <w:rPr>
          <w:szCs w:val="24"/>
        </w:rPr>
        <w:t>guidance</w:t>
      </w:r>
      <w:r w:rsidR="00647535" w:rsidRPr="005A6F12">
        <w:rPr>
          <w:szCs w:val="24"/>
        </w:rPr>
        <w:t>/ng97 (Accessed</w:t>
      </w:r>
      <w:r w:rsidR="00303495" w:rsidRPr="005A6F12">
        <w:rPr>
          <w:szCs w:val="24"/>
        </w:rPr>
        <w:t>:25 July 2026).</w:t>
      </w:r>
    </w:p>
    <w:p w14:paraId="08CFE98F" w14:textId="0D527BCE" w:rsidR="00461215" w:rsidRPr="005A6F12" w:rsidRDefault="00461215" w:rsidP="00453758">
      <w:pPr>
        <w:rPr>
          <w:szCs w:val="24"/>
        </w:rPr>
      </w:pPr>
      <w:r w:rsidRPr="005A6F12">
        <w:rPr>
          <w:szCs w:val="24"/>
        </w:rPr>
        <w:t>Nursing and Midwifery Council</w:t>
      </w:r>
      <w:r w:rsidR="00F32A74" w:rsidRPr="005A6F12">
        <w:rPr>
          <w:szCs w:val="24"/>
        </w:rPr>
        <w:t xml:space="preserve"> (NMC)(2018) The code: Professional</w:t>
      </w:r>
      <w:r w:rsidR="00176492" w:rsidRPr="005A6F12">
        <w:rPr>
          <w:szCs w:val="24"/>
        </w:rPr>
        <w:t xml:space="preserve"> standards of practice and behaviour for nurses, midwives and </w:t>
      </w:r>
      <w:r w:rsidR="00BA52CB" w:rsidRPr="005A6F12">
        <w:rPr>
          <w:szCs w:val="24"/>
        </w:rPr>
        <w:t xml:space="preserve">nursing associates. Available </w:t>
      </w:r>
      <w:r w:rsidR="0024695C" w:rsidRPr="005A6F12">
        <w:rPr>
          <w:szCs w:val="24"/>
        </w:rPr>
        <w:t>at: https://www.nmc.org.uk/standards/code/(Accessed</w:t>
      </w:r>
      <w:r w:rsidR="00EA607A" w:rsidRPr="005A6F12">
        <w:rPr>
          <w:szCs w:val="24"/>
        </w:rPr>
        <w:t>: 25 July</w:t>
      </w:r>
      <w:r w:rsidR="00AB00F3" w:rsidRPr="005A6F12">
        <w:rPr>
          <w:szCs w:val="24"/>
        </w:rPr>
        <w:t xml:space="preserve"> 2026)</w:t>
      </w:r>
      <w:r w:rsidR="00560AFE" w:rsidRPr="005A6F12">
        <w:rPr>
          <w:szCs w:val="24"/>
        </w:rPr>
        <w:t>.</w:t>
      </w:r>
    </w:p>
    <w:p w14:paraId="1D6FE50E" w14:textId="14C931F9" w:rsidR="00560AFE" w:rsidRPr="005A6F12" w:rsidRDefault="00560AFE" w:rsidP="00453758">
      <w:pPr>
        <w:rPr>
          <w:szCs w:val="24"/>
        </w:rPr>
      </w:pPr>
      <w:r w:rsidRPr="005A6F12">
        <w:rPr>
          <w:szCs w:val="24"/>
        </w:rPr>
        <w:t>Skills for Care (2023)</w:t>
      </w:r>
      <w:r w:rsidR="00321CB4" w:rsidRPr="005A6F12">
        <w:rPr>
          <w:szCs w:val="24"/>
        </w:rPr>
        <w:t xml:space="preserve"> Record </w:t>
      </w:r>
      <w:r w:rsidR="00657063" w:rsidRPr="005A6F12">
        <w:rPr>
          <w:szCs w:val="24"/>
        </w:rPr>
        <w:t>keeping. Available</w:t>
      </w:r>
      <w:r w:rsidR="0024695C" w:rsidRPr="005A6F12">
        <w:rPr>
          <w:szCs w:val="24"/>
        </w:rPr>
        <w:t xml:space="preserve"> </w:t>
      </w:r>
      <w:r w:rsidR="00AE2BFB" w:rsidRPr="005A6F12">
        <w:rPr>
          <w:szCs w:val="24"/>
        </w:rPr>
        <w:t>at: https://www.skillsforcare.org.uk</w:t>
      </w:r>
      <w:r w:rsidR="00B11269" w:rsidRPr="005A6F12">
        <w:rPr>
          <w:szCs w:val="24"/>
        </w:rPr>
        <w:t xml:space="preserve">               (Accessed</w:t>
      </w:r>
      <w:r w:rsidR="00E51B6D" w:rsidRPr="005A6F12">
        <w:rPr>
          <w:szCs w:val="24"/>
        </w:rPr>
        <w:t>: 25 July 2026).</w:t>
      </w:r>
    </w:p>
    <w:p w14:paraId="67AB081B" w14:textId="77777777" w:rsidR="00303495" w:rsidRPr="005A6F12" w:rsidRDefault="00303495" w:rsidP="00453758">
      <w:pPr>
        <w:rPr>
          <w:szCs w:val="24"/>
        </w:rPr>
      </w:pPr>
    </w:p>
    <w:p w14:paraId="0BEE3814" w14:textId="67BABEC2" w:rsidR="006325BF" w:rsidRPr="00453758" w:rsidRDefault="002E40F6" w:rsidP="00453758">
      <w:r>
        <w:t xml:space="preserve"> </w:t>
      </w:r>
    </w:p>
    <w:p w14:paraId="1425F4AC" w14:textId="6695D929" w:rsidR="001D7C03" w:rsidRPr="00CD33A8" w:rsidRDefault="001D7C0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sectPr w:rsidR="001D7C03" w:rsidRPr="00CD33A8" w:rsidSect="00E620E7">
      <w:footerReference w:type="defaul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4F739" w14:textId="77777777" w:rsidR="00886093" w:rsidRDefault="00886093" w:rsidP="003E4ECF">
      <w:pPr>
        <w:spacing w:after="0" w:line="240" w:lineRule="auto"/>
      </w:pPr>
      <w:r>
        <w:separator/>
      </w:r>
    </w:p>
  </w:endnote>
  <w:endnote w:type="continuationSeparator" w:id="0">
    <w:p w14:paraId="4D6C2219" w14:textId="77777777" w:rsidR="00886093" w:rsidRDefault="00886093" w:rsidP="003E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7988516"/>
      <w:docPartObj>
        <w:docPartGallery w:val="Page Numbers (Bottom of Page)"/>
        <w:docPartUnique/>
      </w:docPartObj>
    </w:sdtPr>
    <w:sdtEndPr>
      <w:rPr>
        <w:rFonts w:asciiTheme="minorBidi" w:hAnsiTheme="minorBidi"/>
        <w:noProof/>
        <w:sz w:val="22"/>
      </w:rPr>
    </w:sdtEndPr>
    <w:sdtContent>
      <w:p w14:paraId="22F0D82E" w14:textId="45C034A5" w:rsidR="003E4ECF" w:rsidRPr="00E620E7" w:rsidRDefault="003E4ECF">
        <w:pPr>
          <w:pStyle w:val="Footer"/>
          <w:jc w:val="center"/>
          <w:rPr>
            <w:rFonts w:asciiTheme="minorBidi" w:hAnsiTheme="minorBidi"/>
            <w:sz w:val="22"/>
          </w:rPr>
        </w:pPr>
        <w:r w:rsidRPr="00E620E7">
          <w:rPr>
            <w:rFonts w:asciiTheme="minorBidi" w:hAnsiTheme="minorBidi"/>
            <w:sz w:val="22"/>
          </w:rPr>
          <w:fldChar w:fldCharType="begin"/>
        </w:r>
        <w:r w:rsidRPr="00E620E7">
          <w:rPr>
            <w:rFonts w:asciiTheme="minorBidi" w:hAnsiTheme="minorBidi"/>
            <w:sz w:val="22"/>
          </w:rPr>
          <w:instrText xml:space="preserve"> PAGE   \* MERGEFORMAT </w:instrText>
        </w:r>
        <w:r w:rsidRPr="00E620E7">
          <w:rPr>
            <w:rFonts w:asciiTheme="minorBidi" w:hAnsiTheme="minorBidi"/>
            <w:sz w:val="22"/>
          </w:rPr>
          <w:fldChar w:fldCharType="separate"/>
        </w:r>
        <w:r w:rsidRPr="00E620E7">
          <w:rPr>
            <w:rFonts w:asciiTheme="minorBidi" w:hAnsiTheme="minorBidi"/>
            <w:noProof/>
            <w:sz w:val="22"/>
          </w:rPr>
          <w:t>2</w:t>
        </w:r>
        <w:r w:rsidRPr="00E620E7">
          <w:rPr>
            <w:rFonts w:asciiTheme="minorBidi" w:hAnsiTheme="minorBidi"/>
            <w:noProof/>
            <w:sz w:val="22"/>
          </w:rPr>
          <w:fldChar w:fldCharType="end"/>
        </w:r>
      </w:p>
    </w:sdtContent>
  </w:sdt>
  <w:p w14:paraId="65BDCB89" w14:textId="77777777" w:rsidR="003E4ECF" w:rsidRDefault="003E4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C51FB" w14:textId="77777777" w:rsidR="00886093" w:rsidRDefault="00886093" w:rsidP="003E4ECF">
      <w:pPr>
        <w:spacing w:after="0" w:line="240" w:lineRule="auto"/>
      </w:pPr>
      <w:r>
        <w:separator/>
      </w:r>
    </w:p>
  </w:footnote>
  <w:footnote w:type="continuationSeparator" w:id="0">
    <w:p w14:paraId="55FFE711" w14:textId="77777777" w:rsidR="00886093" w:rsidRDefault="00886093" w:rsidP="003E4E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256774"/>
    <w:multiLevelType w:val="hybridMultilevel"/>
    <w:tmpl w:val="A29E311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4524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01CEF"/>
    <w:rsid w:val="00011460"/>
    <w:rsid w:val="000162DF"/>
    <w:rsid w:val="000168F2"/>
    <w:rsid w:val="0002021A"/>
    <w:rsid w:val="00020605"/>
    <w:rsid w:val="000234B9"/>
    <w:rsid w:val="000445AB"/>
    <w:rsid w:val="00050EA0"/>
    <w:rsid w:val="000572BF"/>
    <w:rsid w:val="0006306B"/>
    <w:rsid w:val="0007093B"/>
    <w:rsid w:val="00074402"/>
    <w:rsid w:val="0007456B"/>
    <w:rsid w:val="00082BD6"/>
    <w:rsid w:val="0009785A"/>
    <w:rsid w:val="000A361A"/>
    <w:rsid w:val="000C0DAA"/>
    <w:rsid w:val="000D675E"/>
    <w:rsid w:val="000D7A83"/>
    <w:rsid w:val="000E42C8"/>
    <w:rsid w:val="000E434B"/>
    <w:rsid w:val="000E7CA3"/>
    <w:rsid w:val="00133D3C"/>
    <w:rsid w:val="001407C2"/>
    <w:rsid w:val="00160E2C"/>
    <w:rsid w:val="00162AFF"/>
    <w:rsid w:val="001635C3"/>
    <w:rsid w:val="00176492"/>
    <w:rsid w:val="00185DF4"/>
    <w:rsid w:val="00190833"/>
    <w:rsid w:val="00192A5A"/>
    <w:rsid w:val="00194377"/>
    <w:rsid w:val="00196A83"/>
    <w:rsid w:val="001977B4"/>
    <w:rsid w:val="001A295B"/>
    <w:rsid w:val="001A3040"/>
    <w:rsid w:val="001B36A1"/>
    <w:rsid w:val="001C0E0A"/>
    <w:rsid w:val="001D7C03"/>
    <w:rsid w:val="001E1BDF"/>
    <w:rsid w:val="001E282F"/>
    <w:rsid w:val="001E3BBC"/>
    <w:rsid w:val="00203D6B"/>
    <w:rsid w:val="00204784"/>
    <w:rsid w:val="002105E0"/>
    <w:rsid w:val="00212444"/>
    <w:rsid w:val="00215939"/>
    <w:rsid w:val="00216C85"/>
    <w:rsid w:val="0022063E"/>
    <w:rsid w:val="002227D2"/>
    <w:rsid w:val="0023062A"/>
    <w:rsid w:val="002347F6"/>
    <w:rsid w:val="002418D5"/>
    <w:rsid w:val="0024695C"/>
    <w:rsid w:val="00253561"/>
    <w:rsid w:val="0026393A"/>
    <w:rsid w:val="0026631D"/>
    <w:rsid w:val="00270770"/>
    <w:rsid w:val="00273EDD"/>
    <w:rsid w:val="00274599"/>
    <w:rsid w:val="00283968"/>
    <w:rsid w:val="002A1180"/>
    <w:rsid w:val="002C3965"/>
    <w:rsid w:val="002D2465"/>
    <w:rsid w:val="002D677B"/>
    <w:rsid w:val="002E0C6B"/>
    <w:rsid w:val="002E100F"/>
    <w:rsid w:val="002E200D"/>
    <w:rsid w:val="002E40F6"/>
    <w:rsid w:val="002E4C0C"/>
    <w:rsid w:val="002E4E52"/>
    <w:rsid w:val="002E7EAD"/>
    <w:rsid w:val="002F0F85"/>
    <w:rsid w:val="002F57DA"/>
    <w:rsid w:val="00301B6B"/>
    <w:rsid w:val="00303495"/>
    <w:rsid w:val="00303524"/>
    <w:rsid w:val="0030622F"/>
    <w:rsid w:val="00306447"/>
    <w:rsid w:val="003067FA"/>
    <w:rsid w:val="00310AC1"/>
    <w:rsid w:val="00310BCA"/>
    <w:rsid w:val="00313E8F"/>
    <w:rsid w:val="00321C4C"/>
    <w:rsid w:val="00321CB4"/>
    <w:rsid w:val="0033405D"/>
    <w:rsid w:val="003410E3"/>
    <w:rsid w:val="00346DA0"/>
    <w:rsid w:val="00366107"/>
    <w:rsid w:val="003707A1"/>
    <w:rsid w:val="0038031D"/>
    <w:rsid w:val="00392BBC"/>
    <w:rsid w:val="003938B7"/>
    <w:rsid w:val="003A38F9"/>
    <w:rsid w:val="003A4F4C"/>
    <w:rsid w:val="003A7744"/>
    <w:rsid w:val="003B08B3"/>
    <w:rsid w:val="003C2B40"/>
    <w:rsid w:val="003D5829"/>
    <w:rsid w:val="003D7364"/>
    <w:rsid w:val="003E4ECF"/>
    <w:rsid w:val="003E60C7"/>
    <w:rsid w:val="003F5047"/>
    <w:rsid w:val="00407BF1"/>
    <w:rsid w:val="00415D80"/>
    <w:rsid w:val="00415DE2"/>
    <w:rsid w:val="00416C90"/>
    <w:rsid w:val="0042325F"/>
    <w:rsid w:val="004253E4"/>
    <w:rsid w:val="0043384C"/>
    <w:rsid w:val="00445C4F"/>
    <w:rsid w:val="00453758"/>
    <w:rsid w:val="0046071D"/>
    <w:rsid w:val="00461215"/>
    <w:rsid w:val="00461D7C"/>
    <w:rsid w:val="0048263E"/>
    <w:rsid w:val="00487EA0"/>
    <w:rsid w:val="00497D9D"/>
    <w:rsid w:val="004A1FDB"/>
    <w:rsid w:val="004A736E"/>
    <w:rsid w:val="004C2A57"/>
    <w:rsid w:val="004F36A9"/>
    <w:rsid w:val="004F4EC8"/>
    <w:rsid w:val="00502877"/>
    <w:rsid w:val="005057D8"/>
    <w:rsid w:val="00507084"/>
    <w:rsid w:val="00522F8B"/>
    <w:rsid w:val="00524AF5"/>
    <w:rsid w:val="00541462"/>
    <w:rsid w:val="00546C31"/>
    <w:rsid w:val="005604A1"/>
    <w:rsid w:val="00560AFE"/>
    <w:rsid w:val="00561FA3"/>
    <w:rsid w:val="005700AC"/>
    <w:rsid w:val="00581A49"/>
    <w:rsid w:val="0058590C"/>
    <w:rsid w:val="00593362"/>
    <w:rsid w:val="005A6F12"/>
    <w:rsid w:val="005C056A"/>
    <w:rsid w:val="005D0EDF"/>
    <w:rsid w:val="005D401A"/>
    <w:rsid w:val="005D423A"/>
    <w:rsid w:val="005E0ACD"/>
    <w:rsid w:val="005E265D"/>
    <w:rsid w:val="005E40CE"/>
    <w:rsid w:val="005F766E"/>
    <w:rsid w:val="00602EEA"/>
    <w:rsid w:val="00606983"/>
    <w:rsid w:val="006116A9"/>
    <w:rsid w:val="00615CEF"/>
    <w:rsid w:val="00620B2B"/>
    <w:rsid w:val="006325BF"/>
    <w:rsid w:val="00647535"/>
    <w:rsid w:val="00655404"/>
    <w:rsid w:val="00657063"/>
    <w:rsid w:val="00662CCE"/>
    <w:rsid w:val="006917B5"/>
    <w:rsid w:val="006925AA"/>
    <w:rsid w:val="006934CE"/>
    <w:rsid w:val="006A275F"/>
    <w:rsid w:val="006A36F3"/>
    <w:rsid w:val="006C5348"/>
    <w:rsid w:val="006E109D"/>
    <w:rsid w:val="006E3E34"/>
    <w:rsid w:val="006E6248"/>
    <w:rsid w:val="00715C2A"/>
    <w:rsid w:val="007232BF"/>
    <w:rsid w:val="00725177"/>
    <w:rsid w:val="00743B69"/>
    <w:rsid w:val="00746195"/>
    <w:rsid w:val="00747E4B"/>
    <w:rsid w:val="007554AF"/>
    <w:rsid w:val="00782F26"/>
    <w:rsid w:val="00784A03"/>
    <w:rsid w:val="00785EC1"/>
    <w:rsid w:val="007A1B8D"/>
    <w:rsid w:val="007A3C29"/>
    <w:rsid w:val="007A5944"/>
    <w:rsid w:val="007B57D6"/>
    <w:rsid w:val="007B6D9A"/>
    <w:rsid w:val="007D68D9"/>
    <w:rsid w:val="007E34C0"/>
    <w:rsid w:val="007E5B33"/>
    <w:rsid w:val="007E67D7"/>
    <w:rsid w:val="007E7ADB"/>
    <w:rsid w:val="007F5624"/>
    <w:rsid w:val="00813A4E"/>
    <w:rsid w:val="00814A9E"/>
    <w:rsid w:val="0082492A"/>
    <w:rsid w:val="00844A3A"/>
    <w:rsid w:val="00851342"/>
    <w:rsid w:val="008533F9"/>
    <w:rsid w:val="00861B09"/>
    <w:rsid w:val="00866DC6"/>
    <w:rsid w:val="00877EAB"/>
    <w:rsid w:val="00882FA2"/>
    <w:rsid w:val="00886093"/>
    <w:rsid w:val="008A6AAC"/>
    <w:rsid w:val="008B28CB"/>
    <w:rsid w:val="008C0135"/>
    <w:rsid w:val="008C31B4"/>
    <w:rsid w:val="008E209E"/>
    <w:rsid w:val="008E3943"/>
    <w:rsid w:val="0090040D"/>
    <w:rsid w:val="00913EA3"/>
    <w:rsid w:val="00920DAD"/>
    <w:rsid w:val="00940D36"/>
    <w:rsid w:val="00945BD9"/>
    <w:rsid w:val="0094672E"/>
    <w:rsid w:val="0095014B"/>
    <w:rsid w:val="00970770"/>
    <w:rsid w:val="00976873"/>
    <w:rsid w:val="0098007A"/>
    <w:rsid w:val="0099464E"/>
    <w:rsid w:val="009B289C"/>
    <w:rsid w:val="009B4C3C"/>
    <w:rsid w:val="009D052C"/>
    <w:rsid w:val="009D1491"/>
    <w:rsid w:val="009D1D1E"/>
    <w:rsid w:val="009D6D6D"/>
    <w:rsid w:val="009E40B9"/>
    <w:rsid w:val="009E42A7"/>
    <w:rsid w:val="009E603F"/>
    <w:rsid w:val="009F574E"/>
    <w:rsid w:val="009F778B"/>
    <w:rsid w:val="00A035FD"/>
    <w:rsid w:val="00A06542"/>
    <w:rsid w:val="00A23199"/>
    <w:rsid w:val="00A25C60"/>
    <w:rsid w:val="00A32BBE"/>
    <w:rsid w:val="00A32E57"/>
    <w:rsid w:val="00A37776"/>
    <w:rsid w:val="00A4280B"/>
    <w:rsid w:val="00A47389"/>
    <w:rsid w:val="00A50DB6"/>
    <w:rsid w:val="00A569B2"/>
    <w:rsid w:val="00A57A35"/>
    <w:rsid w:val="00A67596"/>
    <w:rsid w:val="00A7022C"/>
    <w:rsid w:val="00A7421B"/>
    <w:rsid w:val="00A76136"/>
    <w:rsid w:val="00A869BA"/>
    <w:rsid w:val="00A9447A"/>
    <w:rsid w:val="00A94DE6"/>
    <w:rsid w:val="00AA1595"/>
    <w:rsid w:val="00AA7F44"/>
    <w:rsid w:val="00AB00F3"/>
    <w:rsid w:val="00AD23A0"/>
    <w:rsid w:val="00AD5207"/>
    <w:rsid w:val="00AE2BFB"/>
    <w:rsid w:val="00AF4EE0"/>
    <w:rsid w:val="00AF7268"/>
    <w:rsid w:val="00B02B98"/>
    <w:rsid w:val="00B11269"/>
    <w:rsid w:val="00B11714"/>
    <w:rsid w:val="00B1297E"/>
    <w:rsid w:val="00B165E9"/>
    <w:rsid w:val="00B22F22"/>
    <w:rsid w:val="00B3088D"/>
    <w:rsid w:val="00B46D3B"/>
    <w:rsid w:val="00B56D0E"/>
    <w:rsid w:val="00B73AD8"/>
    <w:rsid w:val="00B82E6A"/>
    <w:rsid w:val="00B86FAF"/>
    <w:rsid w:val="00B87E75"/>
    <w:rsid w:val="00B909C6"/>
    <w:rsid w:val="00B928FA"/>
    <w:rsid w:val="00B94324"/>
    <w:rsid w:val="00BA240C"/>
    <w:rsid w:val="00BA52CB"/>
    <w:rsid w:val="00BB5064"/>
    <w:rsid w:val="00BB5DAE"/>
    <w:rsid w:val="00BC20BE"/>
    <w:rsid w:val="00BD1BD8"/>
    <w:rsid w:val="00BD3FF7"/>
    <w:rsid w:val="00BE47CF"/>
    <w:rsid w:val="00BF0B22"/>
    <w:rsid w:val="00BF4E6F"/>
    <w:rsid w:val="00BF753B"/>
    <w:rsid w:val="00C12F45"/>
    <w:rsid w:val="00C13BBF"/>
    <w:rsid w:val="00C27B21"/>
    <w:rsid w:val="00C37CDC"/>
    <w:rsid w:val="00C444EE"/>
    <w:rsid w:val="00C453DB"/>
    <w:rsid w:val="00C531C3"/>
    <w:rsid w:val="00C54229"/>
    <w:rsid w:val="00C54E30"/>
    <w:rsid w:val="00C7320F"/>
    <w:rsid w:val="00C75A4A"/>
    <w:rsid w:val="00C764BA"/>
    <w:rsid w:val="00C9074F"/>
    <w:rsid w:val="00C94918"/>
    <w:rsid w:val="00CA3C11"/>
    <w:rsid w:val="00CA3E3F"/>
    <w:rsid w:val="00CA45F6"/>
    <w:rsid w:val="00CB670A"/>
    <w:rsid w:val="00CD33A8"/>
    <w:rsid w:val="00CD3CBC"/>
    <w:rsid w:val="00CD6424"/>
    <w:rsid w:val="00CE7DD4"/>
    <w:rsid w:val="00CF4C10"/>
    <w:rsid w:val="00CF7A94"/>
    <w:rsid w:val="00D0254F"/>
    <w:rsid w:val="00D20345"/>
    <w:rsid w:val="00D2225C"/>
    <w:rsid w:val="00D46455"/>
    <w:rsid w:val="00D46BAC"/>
    <w:rsid w:val="00D51EE2"/>
    <w:rsid w:val="00D6220F"/>
    <w:rsid w:val="00D626D4"/>
    <w:rsid w:val="00D91262"/>
    <w:rsid w:val="00DA67FF"/>
    <w:rsid w:val="00DA7012"/>
    <w:rsid w:val="00DA724E"/>
    <w:rsid w:val="00DB000E"/>
    <w:rsid w:val="00DB3F09"/>
    <w:rsid w:val="00DD52E2"/>
    <w:rsid w:val="00DD55FC"/>
    <w:rsid w:val="00DD5D85"/>
    <w:rsid w:val="00DD5FE5"/>
    <w:rsid w:val="00DF4D22"/>
    <w:rsid w:val="00E20A6D"/>
    <w:rsid w:val="00E44619"/>
    <w:rsid w:val="00E50C08"/>
    <w:rsid w:val="00E51B6D"/>
    <w:rsid w:val="00E5630C"/>
    <w:rsid w:val="00E569FD"/>
    <w:rsid w:val="00E620E7"/>
    <w:rsid w:val="00E721F0"/>
    <w:rsid w:val="00E74B5F"/>
    <w:rsid w:val="00E77BA9"/>
    <w:rsid w:val="00E810F3"/>
    <w:rsid w:val="00E823E4"/>
    <w:rsid w:val="00E877F3"/>
    <w:rsid w:val="00E87A2E"/>
    <w:rsid w:val="00EA607A"/>
    <w:rsid w:val="00EA6A91"/>
    <w:rsid w:val="00ED7EBF"/>
    <w:rsid w:val="00EE6180"/>
    <w:rsid w:val="00EE6A6A"/>
    <w:rsid w:val="00EE7AD8"/>
    <w:rsid w:val="00EF6FFC"/>
    <w:rsid w:val="00F03FD9"/>
    <w:rsid w:val="00F12891"/>
    <w:rsid w:val="00F141BF"/>
    <w:rsid w:val="00F1773C"/>
    <w:rsid w:val="00F2555E"/>
    <w:rsid w:val="00F32A74"/>
    <w:rsid w:val="00F40CFA"/>
    <w:rsid w:val="00F5081E"/>
    <w:rsid w:val="00F623D3"/>
    <w:rsid w:val="00F626CD"/>
    <w:rsid w:val="00F64772"/>
    <w:rsid w:val="00F64C96"/>
    <w:rsid w:val="00F66655"/>
    <w:rsid w:val="00F66E1B"/>
    <w:rsid w:val="00F74DF3"/>
    <w:rsid w:val="00F75522"/>
    <w:rsid w:val="00FB093C"/>
    <w:rsid w:val="00FC496F"/>
    <w:rsid w:val="00FC4B52"/>
    <w:rsid w:val="00FD0732"/>
    <w:rsid w:val="00FD3E0D"/>
    <w:rsid w:val="00FE27EB"/>
    <w:rsid w:val="00FE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chartTrackingRefBased/>
  <w15:docId w15:val="{DE6ADF36-84A3-4CA7-8B83-CB942D3A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620E7"/>
    <w:pPr>
      <w:keepNext/>
      <w:keepLines/>
      <w:spacing w:before="240" w:after="0" w:line="360" w:lineRule="auto"/>
      <w:outlineLvl w:val="0"/>
    </w:pPr>
    <w:rPr>
      <w:rFonts w:ascii="Arial" w:eastAsiaTheme="majorEastAsia" w:hAnsi="Arial"/>
      <w:b/>
      <w:sz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20E7"/>
    <w:rPr>
      <w:rFonts w:ascii="Arial" w:eastAsiaTheme="majorEastAsia" w:hAnsi="Arial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CF"/>
  </w:style>
  <w:style w:type="character" w:styleId="Hyperlink">
    <w:name w:val="Hyperlink"/>
    <w:basedOn w:val="DefaultParagraphFont"/>
    <w:uiPriority w:val="99"/>
    <w:unhideWhenUsed/>
    <w:rsid w:val="002D24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246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97D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legislation.gov.uk/ukpga/2010/15/conten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egislation.gov.uk/ukpga/2018/12/cont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6810</TotalTime>
  <Pages>7</Pages>
  <Words>1861</Words>
  <Characters>10611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Katherine Olinda Camones Vasquez (2529377)</cp:lastModifiedBy>
  <cp:revision>101</cp:revision>
  <dcterms:created xsi:type="dcterms:W3CDTF">2026-07-25T20:00:00Z</dcterms:created>
  <dcterms:modified xsi:type="dcterms:W3CDTF">2026-07-31T16:47:00Z</dcterms:modified>
</cp:coreProperties>
</file>