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rtl w:val="0"/>
        </w:rPr>
        <w:t xml:space="preserve">Understanding Security:</w:t>
      </w:r>
      <w:r w:rsidDel="00000000" w:rsidR="00000000" w:rsidRPr="00000000">
        <w:rPr>
          <w:rtl w:val="0"/>
        </w:rPr>
        <w:t xml:space="preserve"> Security refers to the precautions taken to guard against unauthorized access, use, disclosure, disruption, alteration, and destruction of resources, information, and systems. It entails identifying and evaluating risks as well as putting precautions in place to stop, notice, and handle security occurrences.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b w:val="1"/>
          <w:rtl w:val="0"/>
        </w:rPr>
        <w:t xml:space="preserve">Identifying Security Risks: Identifying security risks entails finding threats, holes, and flaws in your applications, networks, systems, and data. Typical security dangers include:</w:t>
      </w:r>
      <w:r w:rsidDel="00000000" w:rsidR="00000000" w:rsidRPr="00000000">
        <w:rPr>
          <w:rtl w:val="0"/>
        </w:rPr>
      </w:r>
    </w:p>
    <w:p w:rsidR="00000000" w:rsidDel="00000000" w:rsidP="00000000" w:rsidRDefault="00000000" w:rsidRPr="00000000" w14:paraId="00000004">
      <w:pPr>
        <w:numPr>
          <w:ilvl w:val="0"/>
          <w:numId w:val="1"/>
        </w:numPr>
        <w:ind w:left="720" w:hanging="360"/>
        <w:rPr>
          <w:u w:val="none"/>
        </w:rPr>
      </w:pPr>
      <w:r w:rsidDel="00000000" w:rsidR="00000000" w:rsidRPr="00000000">
        <w:rPr>
          <w:rtl w:val="0"/>
        </w:rPr>
        <w:t xml:space="preserve">Viruses and malware</w:t>
      </w:r>
    </w:p>
    <w:p w:rsidR="00000000" w:rsidDel="00000000" w:rsidP="00000000" w:rsidRDefault="00000000" w:rsidRPr="00000000" w14:paraId="00000005">
      <w:pPr>
        <w:numPr>
          <w:ilvl w:val="0"/>
          <w:numId w:val="1"/>
        </w:numPr>
        <w:ind w:left="720" w:hanging="360"/>
        <w:rPr>
          <w:u w:val="none"/>
        </w:rPr>
      </w:pPr>
      <w:r w:rsidDel="00000000" w:rsidR="00000000" w:rsidRPr="00000000">
        <w:rPr>
          <w:rtl w:val="0"/>
        </w:rPr>
        <w:t xml:space="preserve">unauthorized entry</w:t>
      </w:r>
    </w:p>
    <w:p w:rsidR="00000000" w:rsidDel="00000000" w:rsidP="00000000" w:rsidRDefault="00000000" w:rsidRPr="00000000" w14:paraId="00000006">
      <w:pPr>
        <w:numPr>
          <w:ilvl w:val="0"/>
          <w:numId w:val="1"/>
        </w:numPr>
        <w:ind w:left="720" w:hanging="360"/>
        <w:rPr>
          <w:u w:val="none"/>
        </w:rPr>
      </w:pPr>
      <w:r w:rsidDel="00000000" w:rsidR="00000000" w:rsidRPr="00000000">
        <w:rPr>
          <w:rtl w:val="0"/>
        </w:rPr>
        <w:t xml:space="preserve">faulty passwords</w:t>
      </w:r>
    </w:p>
    <w:p w:rsidR="00000000" w:rsidDel="00000000" w:rsidP="00000000" w:rsidRDefault="00000000" w:rsidRPr="00000000" w14:paraId="00000007">
      <w:pPr>
        <w:numPr>
          <w:ilvl w:val="0"/>
          <w:numId w:val="1"/>
        </w:numPr>
        <w:ind w:left="720" w:hanging="360"/>
        <w:rPr>
          <w:u w:val="none"/>
        </w:rPr>
      </w:pPr>
      <w:r w:rsidDel="00000000" w:rsidR="00000000" w:rsidRPr="00000000">
        <w:rPr>
          <w:rtl w:val="0"/>
        </w:rPr>
        <w:t xml:space="preserve">Attacks using social engineering</w:t>
      </w:r>
    </w:p>
    <w:p w:rsidR="00000000" w:rsidDel="00000000" w:rsidP="00000000" w:rsidRDefault="00000000" w:rsidRPr="00000000" w14:paraId="00000008">
      <w:pPr>
        <w:numPr>
          <w:ilvl w:val="0"/>
          <w:numId w:val="1"/>
        </w:numPr>
        <w:ind w:left="720" w:hanging="360"/>
        <w:rPr>
          <w:u w:val="none"/>
        </w:rPr>
      </w:pPr>
      <w:r w:rsidDel="00000000" w:rsidR="00000000" w:rsidRPr="00000000">
        <w:rPr>
          <w:rtl w:val="0"/>
        </w:rPr>
        <w:t xml:space="preserve">Attacks through phishing</w:t>
      </w:r>
    </w:p>
    <w:p w:rsidR="00000000" w:rsidDel="00000000" w:rsidP="00000000" w:rsidRDefault="00000000" w:rsidRPr="00000000" w14:paraId="00000009">
      <w:pPr>
        <w:numPr>
          <w:ilvl w:val="0"/>
          <w:numId w:val="1"/>
        </w:numPr>
        <w:ind w:left="720" w:hanging="360"/>
        <w:rPr>
          <w:u w:val="none"/>
        </w:rPr>
      </w:pPr>
      <w:r w:rsidDel="00000000" w:rsidR="00000000" w:rsidRPr="00000000">
        <w:rPr>
          <w:rtl w:val="0"/>
        </w:rPr>
        <w:t xml:space="preserve">Attacks through denial of service</w:t>
      </w:r>
    </w:p>
    <w:p w:rsidR="00000000" w:rsidDel="00000000" w:rsidP="00000000" w:rsidRDefault="00000000" w:rsidRPr="00000000" w14:paraId="0000000A">
      <w:pPr>
        <w:numPr>
          <w:ilvl w:val="0"/>
          <w:numId w:val="1"/>
        </w:numPr>
        <w:ind w:left="720" w:hanging="360"/>
        <w:rPr>
          <w:u w:val="none"/>
        </w:rPr>
      </w:pPr>
      <w:r w:rsidDel="00000000" w:rsidR="00000000" w:rsidRPr="00000000">
        <w:rPr>
          <w:rtl w:val="0"/>
        </w:rPr>
        <w:t xml:space="preserve">a violation of data</w:t>
      </w:r>
    </w:p>
    <w:p w:rsidR="00000000" w:rsidDel="00000000" w:rsidP="00000000" w:rsidRDefault="00000000" w:rsidRPr="00000000" w14:paraId="0000000B">
      <w:pPr>
        <w:numPr>
          <w:ilvl w:val="0"/>
          <w:numId w:val="1"/>
        </w:numPr>
        <w:ind w:left="720" w:hanging="360"/>
        <w:rPr>
          <w:u w:val="none"/>
        </w:rPr>
      </w:pPr>
      <w:r w:rsidDel="00000000" w:rsidR="00000000" w:rsidRPr="00000000">
        <w:rPr>
          <w:rtl w:val="0"/>
        </w:rPr>
        <w:t xml:space="preserve">Insider dangers</w:t>
      </w:r>
    </w:p>
    <w:p w:rsidR="00000000" w:rsidDel="00000000" w:rsidP="00000000" w:rsidRDefault="00000000" w:rsidRPr="00000000" w14:paraId="0000000C">
      <w:pPr>
        <w:numPr>
          <w:ilvl w:val="0"/>
          <w:numId w:val="1"/>
        </w:numPr>
        <w:ind w:left="720" w:hanging="360"/>
        <w:rPr>
          <w:u w:val="none"/>
        </w:rPr>
      </w:pPr>
      <w:r w:rsidDel="00000000" w:rsidR="00000000" w:rsidRPr="00000000">
        <w:rPr>
          <w:rtl w:val="0"/>
        </w:rPr>
        <w:t xml:space="preserve">dangers to physical security</w:t>
      </w:r>
    </w:p>
    <w:p w:rsidR="00000000" w:rsidDel="00000000" w:rsidP="00000000" w:rsidRDefault="00000000" w:rsidRPr="00000000" w14:paraId="0000000D">
      <w:pPr>
        <w:numPr>
          <w:ilvl w:val="0"/>
          <w:numId w:val="1"/>
        </w:numPr>
        <w:ind w:left="720" w:hanging="360"/>
        <w:rPr>
          <w:u w:val="none"/>
        </w:rPr>
      </w:pPr>
      <w:r w:rsidDel="00000000" w:rsidR="00000000" w:rsidRPr="00000000">
        <w:rPr>
          <w:rtl w:val="0"/>
        </w:rPr>
        <w:t xml:space="preserve">Reduce Security Risks:</w:t>
      </w:r>
    </w:p>
    <w:p w:rsidR="00000000" w:rsidDel="00000000" w:rsidP="00000000" w:rsidRDefault="00000000" w:rsidRPr="00000000" w14:paraId="0000000E">
      <w:pPr>
        <w:numPr>
          <w:ilvl w:val="0"/>
          <w:numId w:val="1"/>
        </w:numPr>
        <w:ind w:left="720" w:hanging="360"/>
        <w:rPr>
          <w:u w:val="none"/>
        </w:rPr>
      </w:pPr>
      <w:r w:rsidDel="00000000" w:rsidR="00000000" w:rsidRPr="00000000">
        <w:rPr>
          <w:rtl w:val="0"/>
        </w:rPr>
        <w:t xml:space="preserve">Using strategies to lessen the likelihood and effect of security events is known as risk mitigation. </w:t>
      </w:r>
    </w:p>
    <w:p w:rsidR="00000000" w:rsidDel="00000000" w:rsidP="00000000" w:rsidRDefault="00000000" w:rsidRPr="00000000" w14:paraId="0000000F">
      <w:pPr>
        <w:ind w:left="0" w:firstLine="0"/>
        <w:rPr/>
      </w:pPr>
      <w:r w:rsidDel="00000000" w:rsidR="00000000" w:rsidRPr="00000000">
        <w:rPr>
          <w:rtl w:val="0"/>
        </w:rPr>
      </w:r>
    </w:p>
    <w:p w:rsidR="00000000" w:rsidDel="00000000" w:rsidP="00000000" w:rsidRDefault="00000000" w:rsidRPr="00000000" w14:paraId="00000010">
      <w:pPr>
        <w:ind w:left="0" w:firstLine="0"/>
        <w:rPr>
          <w:b w:val="1"/>
        </w:rPr>
      </w:pPr>
      <w:r w:rsidDel="00000000" w:rsidR="00000000" w:rsidRPr="00000000">
        <w:rPr>
          <w:b w:val="1"/>
          <w:rtl w:val="0"/>
        </w:rPr>
        <w:t xml:space="preserve">Among the techniques for reducing security concerns are:</w:t>
      </w:r>
    </w:p>
    <w:p w:rsidR="00000000" w:rsidDel="00000000" w:rsidP="00000000" w:rsidRDefault="00000000" w:rsidRPr="00000000" w14:paraId="00000011">
      <w:pPr>
        <w:numPr>
          <w:ilvl w:val="0"/>
          <w:numId w:val="3"/>
        </w:numPr>
        <w:ind w:left="720" w:hanging="360"/>
        <w:rPr>
          <w:u w:val="none"/>
        </w:rPr>
      </w:pPr>
      <w:r w:rsidDel="00000000" w:rsidR="00000000" w:rsidRPr="00000000">
        <w:rPr>
          <w:rtl w:val="0"/>
        </w:rPr>
        <w:t xml:space="preserve">putting in place access controls and secure passwords</w:t>
      </w:r>
    </w:p>
    <w:p w:rsidR="00000000" w:rsidDel="00000000" w:rsidP="00000000" w:rsidRDefault="00000000" w:rsidRPr="00000000" w14:paraId="00000012">
      <w:pPr>
        <w:numPr>
          <w:ilvl w:val="0"/>
          <w:numId w:val="3"/>
        </w:numPr>
        <w:ind w:left="720" w:hanging="360"/>
        <w:rPr>
          <w:u w:val="none"/>
        </w:rPr>
      </w:pPr>
      <w:r w:rsidDel="00000000" w:rsidR="00000000" w:rsidRPr="00000000">
        <w:rPr>
          <w:rtl w:val="0"/>
        </w:rPr>
        <w:t xml:space="preserve">Encrypting critical data Updating hardware and software on a regular basis</w:t>
      </w:r>
    </w:p>
    <w:p w:rsidR="00000000" w:rsidDel="00000000" w:rsidP="00000000" w:rsidRDefault="00000000" w:rsidRPr="00000000" w14:paraId="00000013">
      <w:pPr>
        <w:numPr>
          <w:ilvl w:val="0"/>
          <w:numId w:val="3"/>
        </w:numPr>
        <w:ind w:left="720" w:hanging="360"/>
        <w:rPr>
          <w:u w:val="none"/>
        </w:rPr>
      </w:pPr>
      <w:r w:rsidDel="00000000" w:rsidR="00000000" w:rsidRPr="00000000">
        <w:rPr>
          <w:rtl w:val="0"/>
        </w:rPr>
        <w:t xml:space="preserve">implementing firewalls and intrusion detection systems, conducting security awareness training</w:t>
      </w:r>
    </w:p>
    <w:p w:rsidR="00000000" w:rsidDel="00000000" w:rsidP="00000000" w:rsidRDefault="00000000" w:rsidRPr="00000000" w14:paraId="00000014">
      <w:pPr>
        <w:numPr>
          <w:ilvl w:val="0"/>
          <w:numId w:val="3"/>
        </w:numPr>
        <w:ind w:left="720" w:hanging="360"/>
        <w:rPr>
          <w:u w:val="none"/>
        </w:rPr>
      </w:pPr>
      <w:r w:rsidDel="00000000" w:rsidR="00000000" w:rsidRPr="00000000">
        <w:rPr>
          <w:rtl w:val="0"/>
        </w:rPr>
        <w:t xml:space="preserve">conducting routine security evaluations and audits</w:t>
      </w:r>
    </w:p>
    <w:p w:rsidR="00000000" w:rsidDel="00000000" w:rsidP="00000000" w:rsidRDefault="00000000" w:rsidRPr="00000000" w14:paraId="00000015">
      <w:pPr>
        <w:numPr>
          <w:ilvl w:val="0"/>
          <w:numId w:val="3"/>
        </w:numPr>
        <w:ind w:left="720" w:hanging="360"/>
        <w:rPr>
          <w:u w:val="none"/>
        </w:rPr>
      </w:pPr>
      <w:r w:rsidDel="00000000" w:rsidR="00000000" w:rsidRPr="00000000">
        <w:rPr>
          <w:rtl w:val="0"/>
        </w:rPr>
        <w:t xml:space="preserve">putting incident response and emergency recovery plans into action</w:t>
      </w:r>
    </w:p>
    <w:p w:rsidR="00000000" w:rsidDel="00000000" w:rsidP="00000000" w:rsidRDefault="00000000" w:rsidRPr="00000000" w14:paraId="00000016">
      <w:pPr>
        <w:numPr>
          <w:ilvl w:val="0"/>
          <w:numId w:val="3"/>
        </w:numPr>
        <w:ind w:left="720" w:hanging="360"/>
        <w:rPr>
          <w:u w:val="none"/>
        </w:rPr>
      </w:pPr>
      <w:r w:rsidDel="00000000" w:rsidR="00000000" w:rsidRPr="00000000">
        <w:rPr>
          <w:rtl w:val="0"/>
        </w:rPr>
        <w:t xml:space="preserve">monitoring and examining security logs on a regular basis</w:t>
      </w:r>
    </w:p>
    <w:p w:rsidR="00000000" w:rsidDel="00000000" w:rsidP="00000000" w:rsidRDefault="00000000" w:rsidRPr="00000000" w14:paraId="00000017">
      <w:pPr>
        <w:numPr>
          <w:ilvl w:val="0"/>
          <w:numId w:val="3"/>
        </w:numPr>
        <w:ind w:left="720" w:hanging="360"/>
        <w:rPr>
          <w:u w:val="none"/>
        </w:rPr>
      </w:pPr>
      <w:r w:rsidDel="00000000" w:rsidR="00000000" w:rsidRPr="00000000">
        <w:rPr>
          <w:rtl w:val="0"/>
        </w:rPr>
        <w:t xml:space="preserve">exemplary practises</w:t>
      </w:r>
    </w:p>
    <w:p w:rsidR="00000000" w:rsidDel="00000000" w:rsidP="00000000" w:rsidRDefault="00000000" w:rsidRPr="00000000" w14:paraId="00000018">
      <w:pPr>
        <w:rPr>
          <w:b w:val="1"/>
        </w:rPr>
      </w:pPr>
      <w:r w:rsidDel="00000000" w:rsidR="00000000" w:rsidRPr="00000000">
        <w:rPr>
          <w:b w:val="1"/>
          <w:rtl w:val="0"/>
        </w:rPr>
        <w:t xml:space="preserve">In order to improve the security of your systems and data, follow these recommended practises:</w:t>
      </w:r>
    </w:p>
    <w:p w:rsidR="00000000" w:rsidDel="00000000" w:rsidP="00000000" w:rsidRDefault="00000000" w:rsidRPr="00000000" w14:paraId="00000019">
      <w:pPr>
        <w:numPr>
          <w:ilvl w:val="0"/>
          <w:numId w:val="2"/>
        </w:numPr>
        <w:ind w:left="720" w:hanging="360"/>
        <w:rPr>
          <w:u w:val="none"/>
        </w:rPr>
      </w:pPr>
      <w:r w:rsidDel="00000000" w:rsidR="00000000" w:rsidRPr="00000000">
        <w:rPr>
          <w:rtl w:val="0"/>
        </w:rPr>
        <w:t xml:space="preserve">Update and patch your systems' software on a regular basis.</w:t>
      </w:r>
    </w:p>
    <w:p w:rsidR="00000000" w:rsidDel="00000000" w:rsidP="00000000" w:rsidRDefault="00000000" w:rsidRPr="00000000" w14:paraId="0000001A">
      <w:pPr>
        <w:numPr>
          <w:ilvl w:val="0"/>
          <w:numId w:val="2"/>
        </w:numPr>
        <w:ind w:left="720" w:hanging="360"/>
        <w:rPr>
          <w:u w:val="none"/>
        </w:rPr>
      </w:pPr>
      <w:r w:rsidDel="00000000" w:rsidR="00000000" w:rsidRPr="00000000">
        <w:rPr>
          <w:rtl w:val="0"/>
        </w:rPr>
        <w:t xml:space="preserve">Employ two-factor authentication and strong passwords.</w:t>
      </w:r>
    </w:p>
    <w:p w:rsidR="00000000" w:rsidDel="00000000" w:rsidP="00000000" w:rsidRDefault="00000000" w:rsidRPr="00000000" w14:paraId="0000001B">
      <w:pPr>
        <w:numPr>
          <w:ilvl w:val="0"/>
          <w:numId w:val="2"/>
        </w:numPr>
        <w:ind w:left="720" w:hanging="360"/>
        <w:rPr>
          <w:u w:val="none"/>
        </w:rPr>
      </w:pPr>
      <w:r w:rsidDel="00000000" w:rsidR="00000000" w:rsidRPr="00000000">
        <w:rPr>
          <w:rtl w:val="0"/>
        </w:rPr>
        <w:t xml:space="preserve">Put a backup and recovery plan in place.</w:t>
      </w:r>
    </w:p>
    <w:p w:rsidR="00000000" w:rsidDel="00000000" w:rsidP="00000000" w:rsidRDefault="00000000" w:rsidRPr="00000000" w14:paraId="0000001C">
      <w:pPr>
        <w:numPr>
          <w:ilvl w:val="0"/>
          <w:numId w:val="2"/>
        </w:numPr>
        <w:ind w:left="720" w:hanging="360"/>
        <w:rPr>
          <w:u w:val="none"/>
        </w:rPr>
      </w:pPr>
      <w:r w:rsidDel="00000000" w:rsidR="00000000" w:rsidRPr="00000000">
        <w:rPr>
          <w:rtl w:val="0"/>
        </w:rPr>
        <w:t xml:space="preserve">frequent security audits and evaluations</w:t>
      </w:r>
    </w:p>
    <w:p w:rsidR="00000000" w:rsidDel="00000000" w:rsidP="00000000" w:rsidRDefault="00000000" w:rsidRPr="00000000" w14:paraId="0000001D">
      <w:pPr>
        <w:numPr>
          <w:ilvl w:val="0"/>
          <w:numId w:val="2"/>
        </w:numPr>
        <w:ind w:left="720" w:hanging="360"/>
        <w:rPr>
          <w:u w:val="none"/>
        </w:rPr>
      </w:pPr>
      <w:r w:rsidDel="00000000" w:rsidR="00000000" w:rsidRPr="00000000">
        <w:rPr>
          <w:rtl w:val="0"/>
        </w:rPr>
        <w:t xml:space="preserve">Limit user permissions and implement access controls</w:t>
      </w:r>
    </w:p>
    <w:p w:rsidR="00000000" w:rsidDel="00000000" w:rsidP="00000000" w:rsidRDefault="00000000" w:rsidRPr="00000000" w14:paraId="0000001E">
      <w:pPr>
        <w:numPr>
          <w:ilvl w:val="0"/>
          <w:numId w:val="2"/>
        </w:numPr>
        <w:ind w:left="720" w:hanging="360"/>
        <w:rPr>
          <w:u w:val="none"/>
        </w:rPr>
      </w:pPr>
      <w:r w:rsidDel="00000000" w:rsidR="00000000" w:rsidRPr="00000000">
        <w:rPr>
          <w:rtl w:val="0"/>
        </w:rPr>
        <w:t xml:space="preserve">Transparently protect critical data while it is in transit and at rest Educate staff about security best practises and run awareness campaigns</w:t>
      </w:r>
    </w:p>
    <w:p w:rsidR="00000000" w:rsidDel="00000000" w:rsidP="00000000" w:rsidRDefault="00000000" w:rsidRPr="00000000" w14:paraId="0000001F">
      <w:pPr>
        <w:numPr>
          <w:ilvl w:val="0"/>
          <w:numId w:val="2"/>
        </w:numPr>
        <w:ind w:left="720" w:hanging="360"/>
        <w:rPr>
          <w:u w:val="none"/>
        </w:rPr>
      </w:pPr>
      <w:r w:rsidDel="00000000" w:rsidR="00000000" w:rsidRPr="00000000">
        <w:rPr>
          <w:rtl w:val="0"/>
        </w:rPr>
        <w:t xml:space="preserve">Put a security incident response plan into action.</w:t>
      </w:r>
    </w:p>
    <w:p w:rsidR="00000000" w:rsidDel="00000000" w:rsidP="00000000" w:rsidRDefault="00000000" w:rsidRPr="00000000" w14:paraId="00000020">
      <w:pPr>
        <w:numPr>
          <w:ilvl w:val="0"/>
          <w:numId w:val="2"/>
        </w:numPr>
        <w:ind w:left="720" w:hanging="360"/>
        <w:rPr>
          <w:u w:val="none"/>
        </w:rPr>
      </w:pPr>
      <w:r w:rsidDel="00000000" w:rsidR="00000000" w:rsidRPr="00000000">
        <w:rPr>
          <w:rtl w:val="0"/>
        </w:rPr>
        <w:t xml:space="preserve">Observe and evaluate security logs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drawing>
          <wp:inline distB="114300" distT="114300" distL="114300" distR="114300">
            <wp:extent cx="5943600" cy="5359400"/>
            <wp:effectExtent b="0" l="0" r="0" t="0"/>
            <wp:docPr id="10" name="image12.png"/>
            <a:graphic>
              <a:graphicData uri="http://schemas.openxmlformats.org/drawingml/2006/picture">
                <pic:pic>
                  <pic:nvPicPr>
                    <pic:cNvPr id="0" name="image12.png"/>
                    <pic:cNvPicPr preferRelativeResize="0"/>
                  </pic:nvPicPr>
                  <pic:blipFill>
                    <a:blip r:embed="rId6"/>
                    <a:srcRect b="0" l="0" r="0" t="0"/>
                    <a:stretch>
                      <a:fillRect/>
                    </a:stretch>
                  </pic:blipFill>
                  <pic:spPr>
                    <a:xfrm>
                      <a:off x="0" y="0"/>
                      <a:ext cx="5943600" cy="535940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drawing>
          <wp:inline distB="114300" distT="114300" distL="114300" distR="114300">
            <wp:extent cx="5943600" cy="3060700"/>
            <wp:effectExtent b="0" l="0" r="0" t="0"/>
            <wp:docPr id="9" name="image13.png"/>
            <a:graphic>
              <a:graphicData uri="http://schemas.openxmlformats.org/drawingml/2006/picture">
                <pic:pic>
                  <pic:nvPicPr>
                    <pic:cNvPr id="0" name="image13.png"/>
                    <pic:cNvPicPr preferRelativeResize="0"/>
                  </pic:nvPicPr>
                  <pic:blipFill>
                    <a:blip r:embed="rId7"/>
                    <a:srcRect b="0" l="0" r="0" t="0"/>
                    <a:stretch>
                      <a:fillRect/>
                    </a:stretch>
                  </pic:blipFill>
                  <pic:spPr>
                    <a:xfrm>
                      <a:off x="0" y="0"/>
                      <a:ext cx="5943600" cy="30607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spacing w:line="276" w:lineRule="auto"/>
        <w:ind w:left="1440" w:firstLine="0"/>
        <w:jc w:val="both"/>
        <w:rPr>
          <w:rFonts w:ascii="Calibri" w:cs="Calibri" w:eastAsia="Calibri" w:hAnsi="Calibri"/>
        </w:rPr>
      </w:pPr>
      <w:r w:rsidDel="00000000" w:rsidR="00000000" w:rsidRPr="00000000">
        <w:rPr>
          <w:rFonts w:ascii="Calibri" w:cs="Calibri" w:eastAsia="Calibri" w:hAnsi="Calibri"/>
        </w:rPr>
        <w:drawing>
          <wp:inline distB="0" distT="0" distL="0" distR="0">
            <wp:extent cx="3815186" cy="268408"/>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815186" cy="268408"/>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line="276" w:lineRule="auto"/>
        <w:ind w:left="1440" w:firstLine="0"/>
        <w:jc w:val="both"/>
        <w:rPr>
          <w:rFonts w:ascii="Calibri" w:cs="Calibri" w:eastAsia="Calibri" w:hAnsi="Calibri"/>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148487</wp:posOffset>
            </wp:positionV>
            <wp:extent cx="5433544" cy="2100507"/>
            <wp:effectExtent b="0" l="0" r="0" t="0"/>
            <wp:wrapSquare wrapText="bothSides" distB="0" distT="0" distL="0" distR="0"/>
            <wp:docPr descr="Text&#10;&#10;Description automatically generated" id="7" name="image10.png"/>
            <a:graphic>
              <a:graphicData uri="http://schemas.openxmlformats.org/drawingml/2006/picture">
                <pic:pic>
                  <pic:nvPicPr>
                    <pic:cNvPr descr="Text&#10;&#10;Description automatically generated" id="0" name="image10.png"/>
                    <pic:cNvPicPr preferRelativeResize="0"/>
                  </pic:nvPicPr>
                  <pic:blipFill>
                    <a:blip r:embed="rId9"/>
                    <a:srcRect b="0" l="0" r="0" t="0"/>
                    <a:stretch>
                      <a:fillRect/>
                    </a:stretch>
                  </pic:blipFill>
                  <pic:spPr>
                    <a:xfrm>
                      <a:off x="0" y="0"/>
                      <a:ext cx="5433544" cy="2100507"/>
                    </a:xfrm>
                    <a:prstGeom prst="rect"/>
                    <a:ln/>
                  </pic:spPr>
                </pic:pic>
              </a:graphicData>
            </a:graphic>
          </wp:anchor>
        </w:drawing>
      </w:r>
    </w:p>
    <w:p w:rsidR="00000000" w:rsidDel="00000000" w:rsidP="00000000" w:rsidRDefault="00000000" w:rsidRPr="00000000" w14:paraId="0000002A">
      <w:pPr>
        <w:spacing w:line="276" w:lineRule="auto"/>
        <w:ind w:left="1440" w:firstLine="0"/>
        <w:rPr>
          <w:rFonts w:ascii="Calibri" w:cs="Calibri" w:eastAsia="Calibri" w:hAnsi="Calibri"/>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spacing w:line="276" w:lineRule="auto"/>
        <w:ind w:left="1080" w:firstLine="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19050</wp:posOffset>
            </wp:positionV>
            <wp:extent cx="5429250" cy="1910546"/>
            <wp:effectExtent b="0" l="0" r="0" t="0"/>
            <wp:wrapSquare wrapText="bothSides" distB="0" distT="0" distL="0" distR="0"/>
            <wp:docPr descr="Text&#10;&#10;Description automatically generated" id="1" name="image8.png"/>
            <a:graphic>
              <a:graphicData uri="http://schemas.openxmlformats.org/drawingml/2006/picture">
                <pic:pic>
                  <pic:nvPicPr>
                    <pic:cNvPr descr="Text&#10;&#10;Description automatically generated" id="0" name="image8.png"/>
                    <pic:cNvPicPr preferRelativeResize="0"/>
                  </pic:nvPicPr>
                  <pic:blipFill>
                    <a:blip r:embed="rId10"/>
                    <a:srcRect b="0" l="0" r="0" t="0"/>
                    <a:stretch>
                      <a:fillRect/>
                    </a:stretch>
                  </pic:blipFill>
                  <pic:spPr>
                    <a:xfrm>
                      <a:off x="0" y="0"/>
                      <a:ext cx="5429250" cy="1910546"/>
                    </a:xfrm>
                    <a:prstGeom prst="rect"/>
                    <a:ln/>
                  </pic:spPr>
                </pic:pic>
              </a:graphicData>
            </a:graphic>
          </wp:anchor>
        </w:drawing>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drawing>
          <wp:inline distB="114300" distT="114300" distL="114300" distR="114300">
            <wp:extent cx="5943600" cy="3238500"/>
            <wp:effectExtent b="0" l="0" r="0" t="0"/>
            <wp:docPr id="8" name="image14.png"/>
            <a:graphic>
              <a:graphicData uri="http://schemas.openxmlformats.org/drawingml/2006/picture">
                <pic:pic>
                  <pic:nvPicPr>
                    <pic:cNvPr id="0" name="image14.png"/>
                    <pic:cNvPicPr preferRelativeResize="0"/>
                  </pic:nvPicPr>
                  <pic:blipFill>
                    <a:blip r:embed="rId11"/>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175213</wp:posOffset>
            </wp:positionV>
            <wp:extent cx="4642502" cy="1590363"/>
            <wp:effectExtent b="0" l="0" r="0" t="0"/>
            <wp:wrapSquare wrapText="bothSides" distB="0" distT="0" distL="0" distR="0"/>
            <wp:docPr descr="Text&#10;&#10;Description automatically generated" id="6" name="image5.png"/>
            <a:graphic>
              <a:graphicData uri="http://schemas.openxmlformats.org/drawingml/2006/picture">
                <pic:pic>
                  <pic:nvPicPr>
                    <pic:cNvPr descr="Text&#10;&#10;Description automatically generated" id="0" name="image5.png"/>
                    <pic:cNvPicPr preferRelativeResize="0"/>
                  </pic:nvPicPr>
                  <pic:blipFill>
                    <a:blip r:embed="rId12"/>
                    <a:srcRect b="0" l="0" r="0" t="0"/>
                    <a:stretch>
                      <a:fillRect/>
                    </a:stretch>
                  </pic:blipFill>
                  <pic:spPr>
                    <a:xfrm>
                      <a:off x="0" y="0"/>
                      <a:ext cx="4642502" cy="1590363"/>
                    </a:xfrm>
                    <a:prstGeom prst="rect"/>
                    <a:ln/>
                  </pic:spPr>
                </pic:pic>
              </a:graphicData>
            </a:graphic>
          </wp:anchor>
        </w:drawing>
      </w:r>
    </w:p>
    <w:p w:rsidR="00000000" w:rsidDel="00000000" w:rsidP="00000000" w:rsidRDefault="00000000" w:rsidRPr="00000000" w14:paraId="00000044">
      <w:pPr>
        <w:spacing w:line="276" w:lineRule="auto"/>
        <w:ind w:left="1080" w:firstLine="0"/>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0</wp:posOffset>
            </wp:positionH>
            <wp:positionV relativeFrom="paragraph">
              <wp:posOffset>175213</wp:posOffset>
            </wp:positionV>
            <wp:extent cx="5119030" cy="1461526"/>
            <wp:effectExtent b="0" l="0" r="0" t="0"/>
            <wp:wrapSquare wrapText="bothSides" distB="0" distT="0" distL="0" distR="0"/>
            <wp:docPr descr="Text&#10;&#10;Description automatically generated" id="4" name="image7.png"/>
            <a:graphic>
              <a:graphicData uri="http://schemas.openxmlformats.org/drawingml/2006/picture">
                <pic:pic>
                  <pic:nvPicPr>
                    <pic:cNvPr descr="Text&#10;&#10;Description automatically generated" id="0" name="image7.png"/>
                    <pic:cNvPicPr preferRelativeResize="0"/>
                  </pic:nvPicPr>
                  <pic:blipFill>
                    <a:blip r:embed="rId13"/>
                    <a:srcRect b="0" l="0" r="0" t="0"/>
                    <a:stretch>
                      <a:fillRect/>
                    </a:stretch>
                  </pic:blipFill>
                  <pic:spPr>
                    <a:xfrm>
                      <a:off x="0" y="0"/>
                      <a:ext cx="5119030" cy="1461526"/>
                    </a:xfrm>
                    <a:prstGeom prst="rect"/>
                    <a:ln/>
                  </pic:spPr>
                </pic:pic>
              </a:graphicData>
            </a:graphic>
          </wp:anchor>
        </w:drawing>
      </w:r>
    </w:p>
    <w:p w:rsidR="00000000" w:rsidDel="00000000" w:rsidP="00000000" w:rsidRDefault="00000000" w:rsidRPr="00000000" w14:paraId="0000004E">
      <w:pPr>
        <w:spacing w:line="276" w:lineRule="auto"/>
        <w:ind w:left="1080" w:firstLine="0"/>
        <w:jc w:val="both"/>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spacing w:line="276" w:lineRule="auto"/>
        <w:ind w:left="1080" w:firstLine="0"/>
        <w:rPr>
          <w:rFonts w:ascii="Calibri" w:cs="Calibri" w:eastAsia="Calibri" w:hAnsi="Calibri"/>
        </w:rPr>
      </w:pPr>
      <w:r w:rsidDel="00000000" w:rsidR="00000000" w:rsidRPr="00000000">
        <w:rPr>
          <w:rFonts w:ascii="Calibri" w:cs="Calibri" w:eastAsia="Calibri" w:hAnsi="Calibri"/>
        </w:rPr>
        <w:drawing>
          <wp:inline distB="0" distT="0" distL="0" distR="0">
            <wp:extent cx="2952740" cy="1632742"/>
            <wp:effectExtent b="0" l="0" r="0" t="0"/>
            <wp:docPr descr="Text&#10;&#10;Description automatically generated" id="12" name="image4.png"/>
            <a:graphic>
              <a:graphicData uri="http://schemas.openxmlformats.org/drawingml/2006/picture">
                <pic:pic>
                  <pic:nvPicPr>
                    <pic:cNvPr descr="Text&#10;&#10;Description automatically generated" id="0" name="image4.png"/>
                    <pic:cNvPicPr preferRelativeResize="0"/>
                  </pic:nvPicPr>
                  <pic:blipFill>
                    <a:blip r:embed="rId14"/>
                    <a:srcRect b="0" l="0" r="0" t="0"/>
                    <a:stretch>
                      <a:fillRect/>
                    </a:stretch>
                  </pic:blipFill>
                  <pic:spPr>
                    <a:xfrm>
                      <a:off x="0" y="0"/>
                      <a:ext cx="2952740" cy="1632742"/>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spacing w:line="276" w:lineRule="auto"/>
        <w:ind w:left="1080" w:firstLine="0"/>
        <w:rPr>
          <w:rFonts w:ascii="Calibri" w:cs="Calibri" w:eastAsia="Calibri" w:hAnsi="Calibri"/>
        </w:rPr>
      </w:pPr>
      <w:r w:rsidDel="00000000" w:rsidR="00000000" w:rsidRPr="00000000">
        <w:rPr>
          <w:rtl w:val="0"/>
        </w:rPr>
      </w:r>
    </w:p>
    <w:p w:rsidR="00000000" w:rsidDel="00000000" w:rsidP="00000000" w:rsidRDefault="00000000" w:rsidRPr="00000000" w14:paraId="0000005B">
      <w:pPr>
        <w:spacing w:line="276" w:lineRule="auto"/>
        <w:ind w:left="1080" w:firstLine="0"/>
        <w:rPr>
          <w:rFonts w:ascii="Calibri" w:cs="Calibri" w:eastAsia="Calibri" w:hAnsi="Calibri"/>
        </w:rPr>
      </w:pPr>
      <w:r w:rsidDel="00000000" w:rsidR="00000000" w:rsidRPr="00000000">
        <w:rPr>
          <w:rFonts w:ascii="Calibri" w:cs="Calibri" w:eastAsia="Calibri" w:hAnsi="Calibri"/>
        </w:rPr>
        <w:drawing>
          <wp:inline distB="0" distT="0" distL="0" distR="0">
            <wp:extent cx="3705225" cy="2067483"/>
            <wp:effectExtent b="0" l="0" r="0" t="0"/>
            <wp:docPr descr="Graphical user interface&#10;&#10;Description automatically generated" id="3" name="image9.png"/>
            <a:graphic>
              <a:graphicData uri="http://schemas.openxmlformats.org/drawingml/2006/picture">
                <pic:pic>
                  <pic:nvPicPr>
                    <pic:cNvPr descr="Graphical user interface&#10;&#10;Description automatically generated" id="0" name="image9.png"/>
                    <pic:cNvPicPr preferRelativeResize="0"/>
                  </pic:nvPicPr>
                  <pic:blipFill>
                    <a:blip r:embed="rId15"/>
                    <a:srcRect b="4614" l="0" r="0" t="0"/>
                    <a:stretch>
                      <a:fillRect/>
                    </a:stretch>
                  </pic:blipFill>
                  <pic:spPr>
                    <a:xfrm>
                      <a:off x="0" y="0"/>
                      <a:ext cx="3705225" cy="2067483"/>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spacing w:line="276" w:lineRule="auto"/>
        <w:ind w:left="1080" w:firstLine="0"/>
        <w:rPr>
          <w:rFonts w:ascii="Calibri" w:cs="Calibri" w:eastAsia="Calibri" w:hAnsi="Calibri"/>
        </w:rPr>
      </w:pPr>
      <w:r w:rsidDel="00000000" w:rsidR="00000000" w:rsidRPr="00000000">
        <w:rPr>
          <w:rtl w:val="0"/>
        </w:rPr>
      </w:r>
    </w:p>
    <w:p w:rsidR="00000000" w:rsidDel="00000000" w:rsidP="00000000" w:rsidRDefault="00000000" w:rsidRPr="00000000" w14:paraId="0000005D">
      <w:pPr>
        <w:spacing w:line="276" w:lineRule="auto"/>
        <w:ind w:left="1080" w:firstLine="0"/>
        <w:jc w:val="both"/>
        <w:rPr>
          <w:rFonts w:ascii="Calibri" w:cs="Calibri" w:eastAsia="Calibri" w:hAnsi="Calibri"/>
        </w:rPr>
      </w:pPr>
      <w:r w:rsidDel="00000000" w:rsidR="00000000" w:rsidRPr="00000000">
        <w:rPr>
          <w:rFonts w:ascii="Calibri" w:cs="Calibri" w:eastAsia="Calibri" w:hAnsi="Calibri"/>
        </w:rPr>
        <w:drawing>
          <wp:inline distB="0" distT="0" distL="0" distR="0">
            <wp:extent cx="5100831" cy="2521029"/>
            <wp:effectExtent b="0" l="0" r="0" t="0"/>
            <wp:docPr descr="Graphical user interface, application&#10;&#10;Description automatically generated" id="11" name="image3.png"/>
            <a:graphic>
              <a:graphicData uri="http://schemas.openxmlformats.org/drawingml/2006/picture">
                <pic:pic>
                  <pic:nvPicPr>
                    <pic:cNvPr descr="Graphical user interface, application&#10;&#10;Description automatically generated" id="0" name="image3.png"/>
                    <pic:cNvPicPr preferRelativeResize="0"/>
                  </pic:nvPicPr>
                  <pic:blipFill>
                    <a:blip r:embed="rId16"/>
                    <a:srcRect b="0" l="0" r="0" t="0"/>
                    <a:stretch>
                      <a:fillRect/>
                    </a:stretch>
                  </pic:blipFill>
                  <pic:spPr>
                    <a:xfrm>
                      <a:off x="0" y="0"/>
                      <a:ext cx="5100831" cy="2521029"/>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spacing w:line="276" w:lineRule="auto"/>
        <w:ind w:left="108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5F">
      <w:pPr>
        <w:spacing w:line="276" w:lineRule="auto"/>
        <w:ind w:left="108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0">
      <w:pPr>
        <w:spacing w:line="276" w:lineRule="auto"/>
        <w:ind w:left="108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1">
      <w:pPr>
        <w:spacing w:line="276" w:lineRule="auto"/>
        <w:ind w:left="108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2">
      <w:pPr>
        <w:spacing w:line="276" w:lineRule="auto"/>
        <w:ind w:left="108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3">
      <w:pPr>
        <w:spacing w:line="276" w:lineRule="auto"/>
        <w:ind w:left="108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4">
      <w:pPr>
        <w:spacing w:line="276" w:lineRule="auto"/>
        <w:ind w:left="108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5">
      <w:pPr>
        <w:spacing w:line="276" w:lineRule="auto"/>
        <w:ind w:left="0" w:firstLine="0"/>
        <w:jc w:val="both"/>
        <w:rPr>
          <w:rFonts w:ascii="Calibri" w:cs="Calibri" w:eastAsia="Calibri" w:hAnsi="Calibri"/>
        </w:rPr>
      </w:pPr>
      <w:r w:rsidDel="00000000" w:rsidR="00000000" w:rsidRPr="00000000">
        <w:rPr>
          <w:rFonts w:ascii="Calibri" w:cs="Calibri" w:eastAsia="Calibri" w:hAnsi="Calibri"/>
        </w:rPr>
        <w:drawing>
          <wp:inline distB="0" distT="0" distL="0" distR="0">
            <wp:extent cx="4406715" cy="1363611"/>
            <wp:effectExtent b="0" l="0" r="0" t="0"/>
            <wp:docPr descr="Graphical user interface, text, application&#10;&#10;Description automatically generated" id="5" name="image6.png"/>
            <a:graphic>
              <a:graphicData uri="http://schemas.openxmlformats.org/drawingml/2006/picture">
                <pic:pic>
                  <pic:nvPicPr>
                    <pic:cNvPr descr="Graphical user interface, text, application&#10;&#10;Description automatically generated" id="0" name="image6.png"/>
                    <pic:cNvPicPr preferRelativeResize="0"/>
                  </pic:nvPicPr>
                  <pic:blipFill>
                    <a:blip r:embed="rId17"/>
                    <a:srcRect b="0" l="0" r="0" t="0"/>
                    <a:stretch>
                      <a:fillRect/>
                    </a:stretch>
                  </pic:blipFill>
                  <pic:spPr>
                    <a:xfrm>
                      <a:off x="0" y="0"/>
                      <a:ext cx="4406715" cy="1363611"/>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7">
      <w:pPr>
        <w:spacing w:line="276" w:lineRule="auto"/>
        <w:ind w:left="0" w:firstLine="0"/>
        <w:jc w:val="both"/>
        <w:rPr>
          <w:rFonts w:ascii="Calibri" w:cs="Calibri" w:eastAsia="Calibri" w:hAnsi="Calibri"/>
        </w:rPr>
      </w:pPr>
      <w:r w:rsidDel="00000000" w:rsidR="00000000" w:rsidRPr="00000000">
        <w:rPr>
          <w:rFonts w:ascii="Calibri" w:cs="Calibri" w:eastAsia="Calibri" w:hAnsi="Calibri"/>
        </w:rPr>
        <w:drawing>
          <wp:inline distB="0" distT="0" distL="0" distR="0">
            <wp:extent cx="3494893" cy="3007404"/>
            <wp:effectExtent b="0" l="0" r="0" t="0"/>
            <wp:docPr descr="Graphical user interface, text, application&#10;&#10;Description automatically generated" id="14" name="image11.png"/>
            <a:graphic>
              <a:graphicData uri="http://schemas.openxmlformats.org/drawingml/2006/picture">
                <pic:pic>
                  <pic:nvPicPr>
                    <pic:cNvPr descr="Graphical user interface, text, application&#10;&#10;Description automatically generated" id="0" name="image11.png"/>
                    <pic:cNvPicPr preferRelativeResize="0"/>
                  </pic:nvPicPr>
                  <pic:blipFill>
                    <a:blip r:embed="rId18"/>
                    <a:srcRect b="0" l="0" r="0" t="0"/>
                    <a:stretch>
                      <a:fillRect/>
                    </a:stretch>
                  </pic:blipFill>
                  <pic:spPr>
                    <a:xfrm>
                      <a:off x="0" y="0"/>
                      <a:ext cx="3494893" cy="3007404"/>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9">
      <w:pPr>
        <w:spacing w:after="200" w:line="276" w:lineRule="auto"/>
        <w:ind w:left="1440" w:firstLine="0"/>
        <w:jc w:val="both"/>
        <w:rPr>
          <w:rFonts w:ascii="Calibri" w:cs="Calibri" w:eastAsia="Calibri" w:hAnsi="Calibri"/>
        </w:rPr>
      </w:pPr>
      <w:r w:rsidDel="00000000" w:rsidR="00000000" w:rsidRPr="00000000">
        <w:rPr>
          <w:rFonts w:ascii="Calibri" w:cs="Calibri" w:eastAsia="Calibri" w:hAnsi="Calibri"/>
        </w:rPr>
        <w:drawing>
          <wp:inline distB="0" distT="0" distL="0" distR="0">
            <wp:extent cx="3079700" cy="4961377"/>
            <wp:effectExtent b="0" l="0" r="0" t="0"/>
            <wp:docPr descr="Text&#10;&#10;Description automatically generated" id="13" name="image2.png"/>
            <a:graphic>
              <a:graphicData uri="http://schemas.openxmlformats.org/drawingml/2006/picture">
                <pic:pic>
                  <pic:nvPicPr>
                    <pic:cNvPr descr="Text&#10;&#10;Description automatically generated" id="0" name="image2.png"/>
                    <pic:cNvPicPr preferRelativeResize="0"/>
                  </pic:nvPicPr>
                  <pic:blipFill>
                    <a:blip r:embed="rId19"/>
                    <a:srcRect b="0" l="0" r="0" t="0"/>
                    <a:stretch>
                      <a:fillRect/>
                    </a:stretch>
                  </pic:blipFill>
                  <pic:spPr>
                    <a:xfrm>
                      <a:off x="0" y="0"/>
                      <a:ext cx="3079700" cy="4961377"/>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spacing w:after="200"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B">
      <w:pPr>
        <w:spacing w:after="200"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C">
      <w:pPr>
        <w:spacing w:after="200"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D">
      <w:pPr>
        <w:spacing w:after="200"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E">
      <w:pPr>
        <w:spacing w:after="200"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6F">
      <w:pPr>
        <w:spacing w:after="200"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70">
      <w:pPr>
        <w:spacing w:after="200"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71">
      <w:pPr>
        <w:spacing w:after="200" w:line="276" w:lineRule="auto"/>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72">
      <w:pPr>
        <w:pStyle w:val="Heading1"/>
        <w:spacing w:after="200" w:line="276" w:lineRule="auto"/>
        <w:jc w:val="both"/>
        <w:rPr>
          <w:b w:val="1"/>
        </w:rPr>
      </w:pPr>
      <w:bookmarkStart w:colFirst="0" w:colLast="0" w:name="_docurp429al4" w:id="0"/>
      <w:bookmarkEnd w:id="0"/>
      <w:r w:rsidDel="00000000" w:rsidR="00000000" w:rsidRPr="00000000">
        <w:rPr>
          <w:b w:val="1"/>
          <w:rtl w:val="0"/>
        </w:rPr>
        <w:t xml:space="preserve">Reflection</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A CI/CD pipeline is a set of procedures for automating the development, testing, and deployment of software. Continuous Delivery (CD) and Continuous Integration (CI) are the two components of the pipeline, respectively.</w:t>
      </w: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The first step in the CI/CD pipeline is to commit the code to a version control system. The code is then automatically produced and tested. The code is subsequently deployed to a staging environment if the tests pass. Code is subsequently released to production if the tests pass in the staging environment.</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A fantastic method to automate the software development process is with CI/CD pipelines. They may contribute to enhancing software quality and accelerating the release cycle. I have discovered that CI/CD pipelines are a useful resource for any team working on software.</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4.png"/><Relationship Id="rId10"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4.png"/><Relationship Id="rId17" Type="http://schemas.openxmlformats.org/officeDocument/2006/relationships/image" Target="media/image6.png"/><Relationship Id="rId16" Type="http://schemas.openxmlformats.org/officeDocument/2006/relationships/image" Target="media/image3.png"/><Relationship Id="rId5" Type="http://schemas.openxmlformats.org/officeDocument/2006/relationships/styles" Target="styles.xml"/><Relationship Id="rId19" Type="http://schemas.openxmlformats.org/officeDocument/2006/relationships/image" Target="media/image2.png"/><Relationship Id="rId6" Type="http://schemas.openxmlformats.org/officeDocument/2006/relationships/image" Target="media/image12.png"/><Relationship Id="rId18" Type="http://schemas.openxmlformats.org/officeDocument/2006/relationships/image" Target="media/image11.png"/><Relationship Id="rId7" Type="http://schemas.openxmlformats.org/officeDocument/2006/relationships/image" Target="media/image1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