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A5DD285" w:rsidP="6F5214D5" w:rsidRDefault="2A5DD285" w14:paraId="4EE018B4" w14:textId="426DA7D2">
      <w:pPr>
        <w:pStyle w:val="Normal"/>
        <w:rPr>
          <w:rFonts w:ascii="Times New Roman" w:hAnsi="Times New Roman" w:eastAsia="Times New Roman" w:cs="Times New Roman"/>
        </w:rPr>
      </w:pPr>
      <w:r w:rsidRPr="6F5214D5" w:rsidR="4249D9EF">
        <w:rPr>
          <w:rFonts w:ascii="Times New Roman" w:hAnsi="Times New Roman" w:eastAsia="Times New Roman" w:cs="Times New Roman"/>
          <w:noProof w:val="0"/>
          <w:sz w:val="24"/>
          <w:szCs w:val="24"/>
          <w:lang w:val="en-GB"/>
        </w:rPr>
        <w:t>One of the most well-known and used cyclical models of reflection is the ‘Gibbs Reflective Cycle (The University of Edinburgh, 2020). This reflection method includes six stages looking at a description of the experience, how someone felt during the experience, evaluating the experience in terms of both positive and negative aspects, a conclusion about what you learned and would do differently in the future, and an action plan with next steps outlined to achieve better outcomes, and how you would approach a similar situation in the future (The University of Edinburgh, 2020). In the report, I will be using the Gibbs Reflective Cycle to analyse my placement with Carmarthenshire County Council.</w:t>
      </w:r>
    </w:p>
    <w:p w:rsidR="2A5DD285" w:rsidP="6F5214D5" w:rsidRDefault="2A5DD285" w14:paraId="51F3D977" w14:textId="6453F9D1">
      <w:pPr>
        <w:pStyle w:val="Normal"/>
        <w:rPr>
          <w:rFonts w:ascii="Times New Roman" w:hAnsi="Times New Roman" w:eastAsia="Times New Roman" w:cs="Times New Roman"/>
        </w:rPr>
      </w:pPr>
      <w:r w:rsidRPr="6F5214D5" w:rsidR="2A5DD285">
        <w:rPr>
          <w:rFonts w:ascii="Times New Roman" w:hAnsi="Times New Roman" w:eastAsia="Times New Roman" w:cs="Times New Roman"/>
        </w:rPr>
        <w:t xml:space="preserve">          </w:t>
      </w:r>
    </w:p>
    <w:p w:rsidR="2A5DD285" w:rsidP="596992B9" w:rsidRDefault="2A5DD285" w14:paraId="119B3FD8" w14:textId="6D01CB7C">
      <w:pPr>
        <w:rPr>
          <w:rFonts w:ascii="Times New Roman" w:hAnsi="Times New Roman" w:eastAsia="Times New Roman" w:cs="Times New Roman"/>
          <w:b/>
          <w:bCs/>
        </w:rPr>
      </w:pPr>
      <w:r w:rsidRPr="596992B9">
        <w:rPr>
          <w:rFonts w:ascii="Times New Roman" w:hAnsi="Times New Roman" w:eastAsia="Times New Roman" w:cs="Times New Roman"/>
          <w:b/>
          <w:bCs/>
        </w:rPr>
        <w:t>Description</w:t>
      </w:r>
    </w:p>
    <w:p w:rsidR="596992B9" w:rsidP="596992B9" w:rsidRDefault="596992B9" w14:paraId="26AF695E" w14:textId="643CE0CD">
      <w:pPr>
        <w:rPr>
          <w:rFonts w:ascii="Times New Roman" w:hAnsi="Times New Roman" w:eastAsia="Times New Roman" w:cs="Times New Roman"/>
        </w:rPr>
      </w:pPr>
    </w:p>
    <w:p w:rsidR="6906B06D" w:rsidP="596992B9" w:rsidRDefault="6906B06D" w14:paraId="4C6D8336" w14:textId="69ED2D15">
      <w:pPr>
        <w:rPr>
          <w:rFonts w:ascii="Times New Roman" w:hAnsi="Times New Roman" w:eastAsia="Times New Roman" w:cs="Times New Roman"/>
        </w:rPr>
      </w:pPr>
      <w:r w:rsidRPr="596992B9">
        <w:rPr>
          <w:rFonts w:ascii="Times New Roman" w:hAnsi="Times New Roman" w:eastAsia="Times New Roman" w:cs="Times New Roman"/>
        </w:rPr>
        <w:t xml:space="preserve">          On the 29th of February 2024, I began my placement as a Social Enterprise Data Officer with the Social Enterprise department within Carmarthenshire County Council. This continued for two months. The placement was done to complete the Internship and Volunteerism module.  By completing it, I hoped I would gain experience working within an office and knowledge regarding social enterprises. I worked with my supervisors, Rhian and Jayne, to plan in detail what I would be doing. In addition to this, I also worked with other members of the department to access any data and gain their knowledge to achieve the best possible outcome.  Carys was also doing placement within the Social Enterprise department with the Council, meaning we both worked together to reach our goal within the short time frame.  </w:t>
      </w:r>
    </w:p>
    <w:p w:rsidR="6906B06D" w:rsidP="596992B9" w:rsidRDefault="6906B06D" w14:paraId="3861E331" w14:textId="0C7F2D6D">
      <w:pPr>
        <w:rPr>
          <w:rFonts w:ascii="Times New Roman" w:hAnsi="Times New Roman" w:eastAsia="Times New Roman" w:cs="Times New Roman"/>
        </w:rPr>
      </w:pPr>
      <w:r w:rsidRPr="596992B9">
        <w:rPr>
          <w:rFonts w:ascii="Times New Roman" w:hAnsi="Times New Roman" w:eastAsia="Times New Roman" w:cs="Times New Roman"/>
        </w:rPr>
        <w:t xml:space="preserve">          Our task was to contact different Social Enterprises within Carmarthenshire and ask them to complete a survey, created by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is a “development agency working for positive change”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2023). The survey was created for both </w:t>
      </w:r>
      <w:proofErr w:type="spellStart"/>
      <w:r w:rsidRPr="596992B9">
        <w:rPr>
          <w:rFonts w:ascii="Times New Roman" w:hAnsi="Times New Roman" w:eastAsia="Times New Roman" w:cs="Times New Roman"/>
        </w:rPr>
        <w:t>Cwmpas</w:t>
      </w:r>
      <w:proofErr w:type="spellEnd"/>
      <w:r w:rsidRPr="596992B9">
        <w:rPr>
          <w:rFonts w:ascii="Times New Roman" w:hAnsi="Times New Roman" w:eastAsia="Times New Roman" w:cs="Times New Roman"/>
        </w:rPr>
        <w:t xml:space="preserve"> and the Council to gain more knowledge and inside information regarding Social enterprises with the county, this would allow them to know what help is needed regarding grants.  </w:t>
      </w:r>
    </w:p>
    <w:p w:rsidR="596992B9" w:rsidP="596992B9" w:rsidRDefault="596992B9" w14:paraId="49E9223F" w14:textId="21EE0356">
      <w:pPr>
        <w:rPr>
          <w:rFonts w:ascii="Times New Roman" w:hAnsi="Times New Roman" w:eastAsia="Times New Roman" w:cs="Times New Roman"/>
        </w:rPr>
      </w:pPr>
    </w:p>
    <w:p w:rsidR="638E0AF1" w:rsidP="596992B9" w:rsidRDefault="638E0AF1" w14:paraId="4F542DB2" w14:textId="29E23F25">
      <w:pPr>
        <w:rPr>
          <w:rFonts w:ascii="Times New Roman" w:hAnsi="Times New Roman" w:eastAsia="Times New Roman" w:cs="Times New Roman"/>
          <w:b/>
          <w:bCs/>
        </w:rPr>
      </w:pPr>
      <w:r w:rsidRPr="596992B9">
        <w:rPr>
          <w:rFonts w:ascii="Times New Roman" w:hAnsi="Times New Roman" w:eastAsia="Times New Roman" w:cs="Times New Roman"/>
          <w:b/>
          <w:bCs/>
        </w:rPr>
        <w:t>Feelings</w:t>
      </w:r>
    </w:p>
    <w:p w:rsidR="596992B9" w:rsidP="596992B9" w:rsidRDefault="596992B9" w14:paraId="07E17BB4" w14:textId="4BA6E00E">
      <w:pPr>
        <w:rPr>
          <w:rFonts w:ascii="Times New Roman" w:hAnsi="Times New Roman" w:eastAsia="Times New Roman" w:cs="Times New Roman"/>
          <w:b/>
          <w:bCs/>
        </w:rPr>
      </w:pPr>
    </w:p>
    <w:p w:rsidR="596992B9" w:rsidP="6F5214D5" w:rsidRDefault="596992B9" w14:paraId="694F76DA" w14:textId="6849471A">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Before starting placement I wasn't as nervous as I thought I would be, I was more excited. I was made aware that I would be researching for the department and that the information I gathered would be used shortly, this made me feel slightly pressured but also excited to start.   </w:t>
      </w:r>
    </w:p>
    <w:p w:rsidR="596992B9" w:rsidP="6F5214D5" w:rsidRDefault="596992B9" w14:paraId="6CA5F106" w14:textId="616D6018">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By the second week onwards, I knew exactly what I needed to do by having a meeting with Rhian and Jayne, this made me even more excited. After visiting the office and meeting everyone I did not feel nervous any more, I felt more determined as I didn't need to worry about new surroundings or people. Week by week I would catch up with any e-mails and plan, this made me feel organised and satisfied. Due to my placement relying on responses from social enterprises, it became slightly more frustrating as we weren't receiving any. We contacted them via e-mail and phone calls, but still no replies.  Unfortunately, we didn't receive any replies during our time at the Council. </w:t>
      </w:r>
    </w:p>
    <w:p w:rsidR="596992B9" w:rsidP="6F5214D5" w:rsidRDefault="596992B9" w14:paraId="0CD10253" w14:textId="2BB22702">
      <w:pPr>
        <w:spacing w:before="240" w:beforeAutospacing="off" w:after="240" w:afterAutospacing="off"/>
      </w:pPr>
      <w:r w:rsidRPr="6F5214D5" w:rsidR="42CB1F75">
        <w:rPr>
          <w:rFonts w:ascii="Times New Roman" w:hAnsi="Times New Roman" w:eastAsia="Times New Roman" w:cs="Times New Roman"/>
          <w:noProof w:val="0"/>
          <w:sz w:val="24"/>
          <w:szCs w:val="24"/>
          <w:lang w:val="en-GB"/>
        </w:rPr>
        <w:t xml:space="preserve">         On the final day of placement, I felt satisfied and proud as I was able to hand over all the research I had collected to Rhian and Jayne. I also felt relieved as I was then able to focus more on my University coursework as everything was spread out during my time at placement: work, going to university and university work.   </w:t>
      </w:r>
    </w:p>
    <w:p w:rsidR="596992B9" w:rsidP="6F5214D5" w:rsidRDefault="596992B9" w14:paraId="383EE957" w14:textId="049D11D2">
      <w:pPr>
        <w:pStyle w:val="Normal"/>
        <w:rPr>
          <w:rFonts w:ascii="Times New Roman" w:hAnsi="Times New Roman" w:eastAsia="Times New Roman" w:cs="Times New Roman"/>
        </w:rPr>
      </w:pPr>
    </w:p>
    <w:p w:rsidR="42E3661E" w:rsidP="596992B9" w:rsidRDefault="42E3661E" w14:paraId="2BE1A653" w14:textId="7F9F136B">
      <w:pPr>
        <w:rPr>
          <w:rFonts w:ascii="Times New Roman" w:hAnsi="Times New Roman" w:eastAsia="Times New Roman" w:cs="Times New Roman"/>
          <w:b/>
          <w:bCs/>
        </w:rPr>
      </w:pPr>
      <w:r w:rsidRPr="596992B9">
        <w:rPr>
          <w:rFonts w:ascii="Times New Roman" w:hAnsi="Times New Roman" w:eastAsia="Times New Roman" w:cs="Times New Roman"/>
          <w:b/>
          <w:bCs/>
        </w:rPr>
        <w:t>Evaluation</w:t>
      </w:r>
    </w:p>
    <w:p w:rsidR="596992B9" w:rsidP="596992B9" w:rsidRDefault="596992B9" w14:paraId="45D1B462" w14:textId="2F98BB3A">
      <w:pPr>
        <w:rPr>
          <w:rFonts w:ascii="Times New Roman" w:hAnsi="Times New Roman" w:eastAsia="Times New Roman" w:cs="Times New Roman"/>
        </w:rPr>
      </w:pPr>
    </w:p>
    <w:p w:rsidR="42E3661E" w:rsidP="596992B9" w:rsidRDefault="42E3661E" w14:paraId="60F61DE6" w14:textId="3FC1AC1A">
      <w:pPr>
        <w:rPr>
          <w:rFonts w:ascii="Times New Roman" w:hAnsi="Times New Roman" w:eastAsia="Times New Roman" w:cs="Times New Roman"/>
        </w:rPr>
      </w:pPr>
      <w:r w:rsidRPr="6F5214D5" w:rsidR="42E3661E">
        <w:rPr>
          <w:rFonts w:ascii="Times New Roman" w:hAnsi="Times New Roman" w:eastAsia="Times New Roman" w:cs="Times New Roman"/>
        </w:rPr>
        <w:t xml:space="preserve"> </w:t>
      </w:r>
      <w:r w:rsidRPr="6F5214D5" w:rsidR="6B3EDAE7">
        <w:rPr>
          <w:rFonts w:ascii="Times New Roman" w:hAnsi="Times New Roman" w:eastAsia="Times New Roman" w:cs="Times New Roman"/>
        </w:rPr>
        <w:t xml:space="preserve">       After completing </w:t>
      </w:r>
      <w:r w:rsidRPr="6F5214D5" w:rsidR="6B3EDAE7">
        <w:rPr>
          <w:rFonts w:ascii="Times New Roman" w:hAnsi="Times New Roman" w:eastAsia="Times New Roman" w:cs="Times New Roman"/>
        </w:rPr>
        <w:t>placement</w:t>
      </w:r>
      <w:r w:rsidRPr="6F5214D5" w:rsidR="6B3EDAE7">
        <w:rPr>
          <w:rFonts w:ascii="Times New Roman" w:hAnsi="Times New Roman" w:eastAsia="Times New Roman" w:cs="Times New Roman"/>
        </w:rPr>
        <w:t xml:space="preserve"> I was able to evaluate both good and bad aspects</w:t>
      </w:r>
      <w:r w:rsidRPr="6F5214D5" w:rsidR="6B3EDAE7">
        <w:rPr>
          <w:rFonts w:ascii="Times New Roman" w:hAnsi="Times New Roman" w:eastAsia="Times New Roman" w:cs="Times New Roman"/>
        </w:rPr>
        <w:t xml:space="preserve">.  </w:t>
      </w:r>
      <w:r w:rsidRPr="6F5214D5" w:rsidR="6B3EDAE7">
        <w:rPr>
          <w:rFonts w:ascii="Times New Roman" w:hAnsi="Times New Roman" w:eastAsia="Times New Roman" w:cs="Times New Roman"/>
        </w:rPr>
        <w:t xml:space="preserve">There were many good aspects, such as gaining experience, </w:t>
      </w:r>
      <w:r w:rsidRPr="6F5214D5" w:rsidR="6B3EDAE7">
        <w:rPr>
          <w:rFonts w:ascii="Times New Roman" w:hAnsi="Times New Roman" w:eastAsia="Times New Roman" w:cs="Times New Roman"/>
        </w:rPr>
        <w:t>knowledge</w:t>
      </w:r>
      <w:r w:rsidRPr="6F5214D5" w:rsidR="6B3EDAE7">
        <w:rPr>
          <w:rFonts w:ascii="Times New Roman" w:hAnsi="Times New Roman" w:eastAsia="Times New Roman" w:cs="Times New Roman"/>
        </w:rPr>
        <w:t xml:space="preserve"> and networking. I gained experience in working in an office environment, working closely with others within a team and networking with other companies, knowledge of social enterprises and the council's contribution, and networking with the council and compass. The only bad aspect was the lack of responses from the social enterprises, as it made my research</w:t>
      </w:r>
      <w:r w:rsidRPr="6F5214D5" w:rsidR="0E8CF225">
        <w:rPr>
          <w:rFonts w:ascii="Times New Roman" w:hAnsi="Times New Roman" w:eastAsia="Times New Roman" w:cs="Times New Roman"/>
        </w:rPr>
        <w:t xml:space="preserve"> more difficult</w:t>
      </w:r>
      <w:r w:rsidRPr="6F5214D5" w:rsidR="6B3EDAE7">
        <w:rPr>
          <w:rFonts w:ascii="Times New Roman" w:hAnsi="Times New Roman" w:eastAsia="Times New Roman" w:cs="Times New Roman"/>
        </w:rPr>
        <w:t xml:space="preserve"> </w:t>
      </w:r>
      <w:r w:rsidRPr="6F5214D5" w:rsidR="6B3EDAE7">
        <w:rPr>
          <w:rFonts w:ascii="Times New Roman" w:hAnsi="Times New Roman" w:eastAsia="Times New Roman" w:cs="Times New Roman"/>
        </w:rPr>
        <w:t>t</w:t>
      </w:r>
      <w:r w:rsidRPr="6F5214D5" w:rsidR="6B3EDAE7">
        <w:rPr>
          <w:rFonts w:ascii="Times New Roman" w:hAnsi="Times New Roman" w:eastAsia="Times New Roman" w:cs="Times New Roman"/>
        </w:rPr>
        <w:t xml:space="preserve">o </w:t>
      </w:r>
      <w:r w:rsidRPr="6F5214D5" w:rsidR="6B3EDAE7">
        <w:rPr>
          <w:rFonts w:ascii="Times New Roman" w:hAnsi="Times New Roman" w:eastAsia="Times New Roman" w:cs="Times New Roman"/>
        </w:rPr>
        <w:t>do</w:t>
      </w:r>
      <w:r w:rsidRPr="6F5214D5" w:rsidR="6B3EDAE7">
        <w:rPr>
          <w:rFonts w:ascii="Times New Roman" w:hAnsi="Times New Roman" w:eastAsia="Times New Roman" w:cs="Times New Roman"/>
        </w:rPr>
        <w:t xml:space="preserve">.  </w:t>
      </w:r>
    </w:p>
    <w:p w:rsidR="596992B9" w:rsidP="596992B9" w:rsidRDefault="596992B9" w14:paraId="612C14F7" w14:textId="076E1A4F">
      <w:pPr>
        <w:rPr>
          <w:rFonts w:ascii="Times New Roman" w:hAnsi="Times New Roman" w:eastAsia="Times New Roman" w:cs="Times New Roman"/>
        </w:rPr>
      </w:pPr>
    </w:p>
    <w:p w:rsidR="0ADDC0DD" w:rsidP="596992B9" w:rsidRDefault="0ADDC0DD" w14:paraId="5311DC01" w14:textId="61D64D47">
      <w:pPr>
        <w:rPr>
          <w:rFonts w:ascii="Times New Roman" w:hAnsi="Times New Roman" w:eastAsia="Times New Roman" w:cs="Times New Roman"/>
          <w:b/>
          <w:bCs/>
        </w:rPr>
      </w:pPr>
      <w:r w:rsidRPr="596992B9">
        <w:rPr>
          <w:rFonts w:ascii="Times New Roman" w:hAnsi="Times New Roman" w:eastAsia="Times New Roman" w:cs="Times New Roman"/>
          <w:b/>
          <w:bCs/>
        </w:rPr>
        <w:t>Analysis</w:t>
      </w:r>
    </w:p>
    <w:p w:rsidR="596992B9" w:rsidP="596992B9" w:rsidRDefault="596992B9" w14:paraId="0C849BE5" w14:textId="5C67B26B">
      <w:pPr>
        <w:rPr>
          <w:rFonts w:ascii="Times New Roman" w:hAnsi="Times New Roman" w:eastAsia="Times New Roman" w:cs="Times New Roman"/>
        </w:rPr>
      </w:pPr>
    </w:p>
    <w:p w:rsidR="42E895B4" w:rsidP="596992B9" w:rsidRDefault="42E895B4" w14:paraId="130066CB" w14:textId="553FA273" w14:noSpellErr="1">
      <w:pPr>
        <w:rPr>
          <w:rFonts w:ascii="Times New Roman" w:hAnsi="Times New Roman" w:eastAsia="Times New Roman" w:cs="Times New Roman"/>
        </w:rPr>
      </w:pPr>
      <w:r w:rsidRPr="6F5214D5" w:rsidR="42E895B4">
        <w:rPr>
          <w:rFonts w:ascii="Times New Roman" w:hAnsi="Times New Roman" w:eastAsia="Times New Roman" w:cs="Times New Roman"/>
        </w:rPr>
        <w:t xml:space="preserve">          Placement went well as I had Rhian and Jayne supporting me every step of the way, whether I had any questions </w:t>
      </w:r>
      <w:r w:rsidRPr="6F5214D5" w:rsidR="42E895B4">
        <w:rPr>
          <w:rFonts w:ascii="Times New Roman" w:hAnsi="Times New Roman" w:eastAsia="Times New Roman" w:cs="Times New Roman"/>
        </w:rPr>
        <w:t>regarding</w:t>
      </w:r>
      <w:r w:rsidRPr="6F5214D5" w:rsidR="42E895B4">
        <w:rPr>
          <w:rFonts w:ascii="Times New Roman" w:hAnsi="Times New Roman" w:eastAsia="Times New Roman" w:cs="Times New Roman"/>
        </w:rPr>
        <w:t xml:space="preserve"> the research or how things work/procedures. </w:t>
      </w:r>
      <w:r w:rsidRPr="6F5214D5" w:rsidR="42E895B4">
        <w:rPr>
          <w:rFonts w:ascii="Times New Roman" w:hAnsi="Times New Roman" w:eastAsia="Times New Roman" w:cs="Times New Roman"/>
        </w:rPr>
        <w:t xml:space="preserve">The only reason it </w:t>
      </w:r>
      <w:r w:rsidRPr="6F5214D5" w:rsidR="42E895B4">
        <w:rPr>
          <w:rFonts w:ascii="Times New Roman" w:hAnsi="Times New Roman" w:eastAsia="Times New Roman" w:cs="Times New Roman"/>
        </w:rPr>
        <w:t>didn't</w:t>
      </w:r>
      <w:r w:rsidRPr="6F5214D5" w:rsidR="42E895B4">
        <w:rPr>
          <w:rFonts w:ascii="Times New Roman" w:hAnsi="Times New Roman" w:eastAsia="Times New Roman" w:cs="Times New Roman"/>
        </w:rPr>
        <w:t xml:space="preserve"> go to plan was not receiving any responses from social enterprises, but unfortunately, nothing could be done to avoid this</w:t>
      </w:r>
      <w:r w:rsidRPr="6F5214D5" w:rsidR="42E895B4">
        <w:rPr>
          <w:rFonts w:ascii="Times New Roman" w:hAnsi="Times New Roman" w:eastAsia="Times New Roman" w:cs="Times New Roman"/>
        </w:rPr>
        <w:t>.</w:t>
      </w:r>
      <w:r w:rsidRPr="6F5214D5" w:rsidR="42E895B4">
        <w:rPr>
          <w:rFonts w:ascii="Times New Roman" w:hAnsi="Times New Roman" w:eastAsia="Times New Roman" w:cs="Times New Roman"/>
        </w:rPr>
        <w:t xml:space="preserve">  </w:t>
      </w:r>
      <w:r w:rsidRPr="6F5214D5" w:rsidR="42E895B4">
        <w:rPr>
          <w:rFonts w:ascii="Times New Roman" w:hAnsi="Times New Roman" w:eastAsia="Times New Roman" w:cs="Times New Roman"/>
        </w:rPr>
        <w:t xml:space="preserve">When starting </w:t>
      </w:r>
      <w:r w:rsidRPr="6F5214D5" w:rsidR="42E895B4">
        <w:rPr>
          <w:rFonts w:ascii="Times New Roman" w:hAnsi="Times New Roman" w:eastAsia="Times New Roman" w:cs="Times New Roman"/>
        </w:rPr>
        <w:t>placement</w:t>
      </w:r>
      <w:r w:rsidRPr="6F5214D5" w:rsidR="42E895B4">
        <w:rPr>
          <w:rFonts w:ascii="Times New Roman" w:hAnsi="Times New Roman" w:eastAsia="Times New Roman" w:cs="Times New Roman"/>
        </w:rPr>
        <w:t xml:space="preserve"> I was optimistic that we would receive responses as the data would be used to help them. </w:t>
      </w:r>
      <w:r w:rsidRPr="6F5214D5" w:rsidR="42E895B4">
        <w:rPr>
          <w:rFonts w:ascii="Times New Roman" w:hAnsi="Times New Roman" w:eastAsia="Times New Roman" w:cs="Times New Roman"/>
        </w:rPr>
        <w:t>After analysing the situation, it</w:t>
      </w:r>
      <w:r w:rsidRPr="6F5214D5" w:rsidR="42E895B4">
        <w:rPr>
          <w:rFonts w:ascii="Times New Roman" w:hAnsi="Times New Roman" w:eastAsia="Times New Roman" w:cs="Times New Roman"/>
        </w:rPr>
        <w:t xml:space="preserve"> could be possible that the only way to receive any answers would be to inform them in depth of the reason behind the survey. This would also show them how much the council is dedicated to helping and supporting </w:t>
      </w:r>
      <w:r w:rsidRPr="6F5214D5" w:rsidR="42E895B4">
        <w:rPr>
          <w:rFonts w:ascii="Times New Roman" w:hAnsi="Times New Roman" w:eastAsia="Times New Roman" w:cs="Times New Roman"/>
        </w:rPr>
        <w:t>them</w:t>
      </w:r>
      <w:r w:rsidRPr="6F5214D5" w:rsidR="42E895B4">
        <w:rPr>
          <w:rFonts w:ascii="Times New Roman" w:hAnsi="Times New Roman" w:eastAsia="Times New Roman" w:cs="Times New Roman"/>
        </w:rPr>
        <w:t>.</w:t>
      </w:r>
    </w:p>
    <w:p w:rsidR="5EFD6C09" w:rsidP="596992B9" w:rsidRDefault="5EFD6C09" w14:paraId="68BE5E70" w14:textId="7FF7C277">
      <w:pPr>
        <w:rPr>
          <w:rFonts w:ascii="Times New Roman" w:hAnsi="Times New Roman" w:eastAsia="Times New Roman" w:cs="Times New Roman"/>
        </w:rPr>
      </w:pPr>
      <w:r w:rsidRPr="596992B9">
        <w:rPr>
          <w:rFonts w:ascii="Times New Roman" w:hAnsi="Times New Roman" w:eastAsia="Times New Roman" w:cs="Times New Roman"/>
        </w:rPr>
        <w:t xml:space="preserve">            </w:t>
      </w:r>
    </w:p>
    <w:p w:rsidR="5EFD6C09" w:rsidP="596992B9" w:rsidRDefault="5EFD6C09" w14:paraId="08E39F51" w14:textId="78FE70A2">
      <w:pPr>
        <w:rPr>
          <w:rFonts w:ascii="Times New Roman" w:hAnsi="Times New Roman" w:eastAsia="Times New Roman" w:cs="Times New Roman"/>
          <w:b/>
          <w:bCs/>
        </w:rPr>
      </w:pPr>
      <w:r w:rsidRPr="596992B9">
        <w:rPr>
          <w:rFonts w:ascii="Times New Roman" w:hAnsi="Times New Roman" w:eastAsia="Times New Roman" w:cs="Times New Roman"/>
          <w:b/>
          <w:bCs/>
        </w:rPr>
        <w:t>Conclusion</w:t>
      </w:r>
    </w:p>
    <w:p w:rsidR="596992B9" w:rsidP="596992B9" w:rsidRDefault="596992B9" w14:paraId="4D0BE638" w14:textId="2AECDC87">
      <w:pPr>
        <w:rPr>
          <w:rFonts w:ascii="Times New Roman" w:hAnsi="Times New Roman" w:eastAsia="Times New Roman" w:cs="Times New Roman"/>
        </w:rPr>
      </w:pPr>
    </w:p>
    <w:p w:rsidR="1DFDFDAF" w:rsidP="596992B9" w:rsidRDefault="1DFDFDAF" w14:paraId="38D6A1D2" w14:textId="2BD79F01">
      <w:pPr>
        <w:rPr>
          <w:rFonts w:ascii="Times New Roman" w:hAnsi="Times New Roman" w:eastAsia="Times New Roman" w:cs="Times New Roman"/>
        </w:rPr>
      </w:pPr>
      <w:r w:rsidRPr="6F5214D5" w:rsidR="1DFDFDAF">
        <w:rPr>
          <w:rFonts w:ascii="Times New Roman" w:hAnsi="Times New Roman" w:eastAsia="Times New Roman" w:cs="Times New Roman"/>
        </w:rPr>
        <w:t xml:space="preserve">          In conclusion, I learned a lot about social enterprises and was surprised to learn that there are so many, for example, there are approximately 2,828 in Wales (</w:t>
      </w:r>
      <w:r w:rsidRPr="6F5214D5" w:rsidR="1DFDFDAF">
        <w:rPr>
          <w:rFonts w:ascii="Times New Roman" w:hAnsi="Times New Roman" w:eastAsia="Times New Roman" w:cs="Times New Roman"/>
        </w:rPr>
        <w:t>Cwmpas</w:t>
      </w:r>
      <w:r w:rsidRPr="6F5214D5" w:rsidR="1DFDFDAF">
        <w:rPr>
          <w:rFonts w:ascii="Times New Roman" w:hAnsi="Times New Roman" w:eastAsia="Times New Roman" w:cs="Times New Roman"/>
        </w:rPr>
        <w:t>, 2022)</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I also learned how many receive support from the </w:t>
      </w:r>
      <w:r w:rsidRPr="6F5214D5" w:rsidR="1DFDFDAF">
        <w:rPr>
          <w:rFonts w:ascii="Times New Roman" w:hAnsi="Times New Roman" w:eastAsia="Times New Roman" w:cs="Times New Roman"/>
        </w:rPr>
        <w:t xml:space="preserve">council, </w:t>
      </w:r>
      <w:r w:rsidRPr="6F5214D5" w:rsidR="61B3DAF3">
        <w:rPr>
          <w:rFonts w:ascii="Times New Roman" w:hAnsi="Times New Roman" w:eastAsia="Times New Roman" w:cs="Times New Roman"/>
        </w:rPr>
        <w:t xml:space="preserve"> both</w:t>
      </w:r>
      <w:r w:rsidRPr="6F5214D5" w:rsidR="61B3DAF3">
        <w:rPr>
          <w:rFonts w:ascii="Times New Roman" w:hAnsi="Times New Roman" w:eastAsia="Times New Roman" w:cs="Times New Roman"/>
        </w:rPr>
        <w:t xml:space="preserve"> </w:t>
      </w:r>
      <w:r w:rsidRPr="6F5214D5" w:rsidR="1DFDFDAF">
        <w:rPr>
          <w:rFonts w:ascii="Times New Roman" w:hAnsi="Times New Roman" w:eastAsia="Times New Roman" w:cs="Times New Roman"/>
        </w:rPr>
        <w:t>legal</w:t>
      </w:r>
      <w:r w:rsidRPr="6F5214D5" w:rsidR="1DFDFDAF">
        <w:rPr>
          <w:rFonts w:ascii="Times New Roman" w:hAnsi="Times New Roman" w:eastAsia="Times New Roman" w:cs="Times New Roman"/>
        </w:rPr>
        <w:t xml:space="preserve"> and financial, and how many </w:t>
      </w:r>
      <w:r w:rsidRPr="6F5214D5" w:rsidR="1DFDFDAF">
        <w:rPr>
          <w:rFonts w:ascii="Times New Roman" w:hAnsi="Times New Roman" w:eastAsia="Times New Roman" w:cs="Times New Roman"/>
        </w:rPr>
        <w:t>different types</w:t>
      </w:r>
      <w:r w:rsidRPr="6F5214D5" w:rsidR="1DFDFDAF">
        <w:rPr>
          <w:rFonts w:ascii="Times New Roman" w:hAnsi="Times New Roman" w:eastAsia="Times New Roman" w:cs="Times New Roman"/>
        </w:rPr>
        <w:t xml:space="preserve"> of grants are available</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If I were to do this placement </w:t>
      </w:r>
      <w:r w:rsidRPr="6F5214D5" w:rsidR="1DFDFDAF">
        <w:rPr>
          <w:rFonts w:ascii="Times New Roman" w:hAnsi="Times New Roman" w:eastAsia="Times New Roman" w:cs="Times New Roman"/>
        </w:rPr>
        <w:t>again</w:t>
      </w:r>
      <w:r w:rsidRPr="6F5214D5" w:rsidR="1DFDFDAF">
        <w:rPr>
          <w:rFonts w:ascii="Times New Roman" w:hAnsi="Times New Roman" w:eastAsia="Times New Roman" w:cs="Times New Roman"/>
        </w:rPr>
        <w:t xml:space="preserve"> I believe that more time would be needed to achieve the goal</w:t>
      </w:r>
      <w:r w:rsidRPr="6F5214D5" w:rsidR="1DFDFDAF">
        <w:rPr>
          <w:rFonts w:ascii="Times New Roman" w:hAnsi="Times New Roman" w:eastAsia="Times New Roman" w:cs="Times New Roman"/>
        </w:rPr>
        <w:t xml:space="preserve">.  </w:t>
      </w:r>
      <w:r w:rsidRPr="6F5214D5" w:rsidR="1DFDFDAF">
        <w:rPr>
          <w:rFonts w:ascii="Times New Roman" w:hAnsi="Times New Roman" w:eastAsia="Times New Roman" w:cs="Times New Roman"/>
        </w:rPr>
        <w:t xml:space="preserve">Unfortunately, this </w:t>
      </w:r>
      <w:r w:rsidRPr="6F5214D5" w:rsidR="1DFDFDAF">
        <w:rPr>
          <w:rFonts w:ascii="Times New Roman" w:hAnsi="Times New Roman" w:eastAsia="Times New Roman" w:cs="Times New Roman"/>
        </w:rPr>
        <w:t>wasn't</w:t>
      </w:r>
      <w:r w:rsidRPr="6F5214D5" w:rsidR="1DFDFDAF">
        <w:rPr>
          <w:rFonts w:ascii="Times New Roman" w:hAnsi="Times New Roman" w:eastAsia="Times New Roman" w:cs="Times New Roman"/>
        </w:rPr>
        <w:t xml:space="preserve"> possible due to the department working three days at home and two in the office, </w:t>
      </w:r>
      <w:r w:rsidRPr="6F5214D5" w:rsidR="1DFDFDAF">
        <w:rPr>
          <w:rFonts w:ascii="Times New Roman" w:hAnsi="Times New Roman" w:eastAsia="Times New Roman" w:cs="Times New Roman"/>
        </w:rPr>
        <w:t>Thursdays</w:t>
      </w:r>
      <w:r w:rsidRPr="6F5214D5" w:rsidR="1DFDFDAF">
        <w:rPr>
          <w:rFonts w:ascii="Times New Roman" w:hAnsi="Times New Roman" w:eastAsia="Times New Roman" w:cs="Times New Roman"/>
        </w:rPr>
        <w:t xml:space="preserve"> and Fridays, and due to my university lectures being on Fridays, I was extremely limited in the number of hours I was able to complete.</w:t>
      </w:r>
    </w:p>
    <w:p w:rsidR="6D0C4F7F" w:rsidP="596992B9" w:rsidRDefault="6D0C4F7F" w14:paraId="097F3A60" w14:textId="6CECB56F">
      <w:pPr>
        <w:rPr>
          <w:rFonts w:ascii="Times New Roman" w:hAnsi="Times New Roman" w:eastAsia="Times New Roman" w:cs="Times New Roman"/>
        </w:rPr>
      </w:pPr>
      <w:r w:rsidRPr="596992B9">
        <w:rPr>
          <w:rFonts w:ascii="Times New Roman" w:hAnsi="Times New Roman" w:eastAsia="Times New Roman" w:cs="Times New Roman"/>
        </w:rPr>
        <w:t xml:space="preserve"> </w:t>
      </w:r>
    </w:p>
    <w:p w:rsidR="596992B9" w:rsidP="596992B9" w:rsidRDefault="596992B9" w14:paraId="7E100839" w14:textId="1BB89E66">
      <w:pPr>
        <w:rPr>
          <w:rFonts w:ascii="Times New Roman" w:hAnsi="Times New Roman" w:eastAsia="Times New Roman" w:cs="Times New Roman"/>
        </w:rPr>
      </w:pPr>
    </w:p>
    <w:p w:rsidR="596992B9" w:rsidP="596992B9" w:rsidRDefault="596992B9" w14:paraId="65E19F56" w14:textId="72AA20B4">
      <w:pPr>
        <w:rPr>
          <w:rFonts w:ascii="Times New Roman" w:hAnsi="Times New Roman" w:eastAsia="Times New Roman" w:cs="Times New Roman"/>
        </w:rPr>
      </w:pPr>
    </w:p>
    <w:p w:rsidR="596992B9" w:rsidP="596992B9" w:rsidRDefault="596992B9" w14:paraId="454F26D8" w14:textId="3AF36BFA">
      <w:pPr>
        <w:rPr>
          <w:rFonts w:ascii="Times New Roman" w:hAnsi="Times New Roman" w:eastAsia="Times New Roman" w:cs="Times New Roman"/>
        </w:rPr>
      </w:pPr>
    </w:p>
    <w:p w:rsidR="5C87ADDC" w:rsidP="596992B9" w:rsidRDefault="5C87ADDC" w14:paraId="32D6D355" w14:textId="6AB67598">
      <w:pPr>
        <w:rPr>
          <w:rFonts w:ascii="Times New Roman" w:hAnsi="Times New Roman" w:eastAsia="Times New Roman" w:cs="Times New Roman"/>
          <w:b/>
          <w:bCs/>
        </w:rPr>
      </w:pPr>
      <w:r w:rsidRPr="596992B9">
        <w:rPr>
          <w:rFonts w:ascii="Times New Roman" w:hAnsi="Times New Roman" w:eastAsia="Times New Roman" w:cs="Times New Roman"/>
          <w:b/>
          <w:bCs/>
        </w:rPr>
        <w:t>Action Plan</w:t>
      </w:r>
    </w:p>
    <w:p w:rsidR="596992B9" w:rsidP="596992B9" w:rsidRDefault="596992B9" w14:paraId="7602714D" w14:textId="22022550">
      <w:pPr>
        <w:rPr>
          <w:rFonts w:ascii="Times New Roman" w:hAnsi="Times New Roman" w:eastAsia="Times New Roman" w:cs="Times New Roman"/>
        </w:rPr>
      </w:pPr>
    </w:p>
    <w:p w:rsidR="7E08651D" w:rsidP="596992B9" w:rsidRDefault="7E08651D" w14:paraId="09AE3CE9" w14:textId="3718E058" w14:noSpellErr="1">
      <w:pPr>
        <w:rPr>
          <w:rFonts w:ascii="Times New Roman" w:hAnsi="Times New Roman" w:eastAsia="Times New Roman" w:cs="Times New Roman"/>
        </w:rPr>
      </w:pPr>
      <w:r w:rsidRPr="6F5214D5" w:rsidR="7E08651D">
        <w:rPr>
          <w:rFonts w:ascii="Times New Roman" w:hAnsi="Times New Roman" w:eastAsia="Times New Roman" w:cs="Times New Roman"/>
        </w:rPr>
        <w:t xml:space="preserve">          Before placement, I was ‘well on the way’ with many of the skills included in the </w:t>
      </w:r>
      <w:r w:rsidRPr="6F5214D5" w:rsidR="7E08651D">
        <w:rPr>
          <w:rFonts w:ascii="Times New Roman" w:hAnsi="Times New Roman" w:eastAsia="Times New Roman" w:cs="Times New Roman"/>
        </w:rPr>
        <w:t xml:space="preserve">skills </w:t>
      </w:r>
      <w:r w:rsidRPr="6F5214D5" w:rsidR="7E08651D">
        <w:rPr>
          <w:rFonts w:ascii="Times New Roman" w:hAnsi="Times New Roman" w:eastAsia="Times New Roman" w:cs="Times New Roman"/>
        </w:rPr>
        <w:t>audit due to working in retail and hospitality for over four years, but I have gained and built on some of these since placement as it is a completely different environment</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However, many skills cross over both environments, such as communication, working as a team and planning</w:t>
      </w:r>
      <w:r w:rsidRPr="6F5214D5" w:rsidR="7E08651D">
        <w:rPr>
          <w:rFonts w:ascii="Times New Roman" w:hAnsi="Times New Roman" w:eastAsia="Times New Roman" w:cs="Times New Roman"/>
        </w:rPr>
        <w:t xml:space="preserve">.  </w:t>
      </w:r>
    </w:p>
    <w:p w:rsidR="7E08651D" w:rsidP="6F5214D5" w:rsidRDefault="7E08651D" w14:paraId="4C9A44E9" w14:textId="1913B4B7">
      <w:pPr>
        <w:rPr>
          <w:rFonts w:ascii="Times New Roman" w:hAnsi="Times New Roman" w:eastAsia="Times New Roman" w:cs="Times New Roman"/>
        </w:rPr>
      </w:pPr>
      <w:r w:rsidRPr="6F5214D5" w:rsidR="7E08651D">
        <w:rPr>
          <w:rFonts w:ascii="Times New Roman" w:hAnsi="Times New Roman" w:eastAsia="Times New Roman" w:cs="Times New Roman"/>
        </w:rPr>
        <w:t xml:space="preserve">       Some skills that I have gained are self-reflection, assessing and critiquing a range of information </w:t>
      </w:r>
      <w:r w:rsidRPr="6F5214D5" w:rsidR="7E08651D">
        <w:rPr>
          <w:rFonts w:ascii="Times New Roman" w:hAnsi="Times New Roman" w:eastAsia="Times New Roman" w:cs="Times New Roman"/>
        </w:rPr>
        <w:t>sources</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 These</w:t>
      </w:r>
      <w:r w:rsidRPr="6F5214D5" w:rsidR="7E08651D">
        <w:rPr>
          <w:rFonts w:ascii="Times New Roman" w:hAnsi="Times New Roman" w:eastAsia="Times New Roman" w:cs="Times New Roman"/>
        </w:rPr>
        <w:t xml:space="preserve"> were gained gradually throughout the placement. I also learned how to write a professional CV that includes </w:t>
      </w:r>
      <w:r w:rsidRPr="6F5214D5" w:rsidR="7E08651D">
        <w:rPr>
          <w:rFonts w:ascii="Times New Roman" w:hAnsi="Times New Roman" w:eastAsia="Times New Roman" w:cs="Times New Roman"/>
        </w:rPr>
        <w:t>a</w:t>
      </w:r>
      <w:r w:rsidRPr="6F5214D5" w:rsidR="7E08651D">
        <w:rPr>
          <w:rFonts w:ascii="Times New Roman" w:hAnsi="Times New Roman" w:eastAsia="Times New Roman" w:cs="Times New Roman"/>
        </w:rPr>
        <w:t>ll of</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my experience. </w:t>
      </w:r>
      <w:r w:rsidRPr="6F5214D5" w:rsidR="7E08651D">
        <w:rPr>
          <w:rFonts w:ascii="Times New Roman" w:hAnsi="Times New Roman" w:eastAsia="Times New Roman" w:cs="Times New Roman"/>
        </w:rPr>
        <w:t>A</w:t>
      </w:r>
      <w:r w:rsidRPr="6F5214D5" w:rsidR="7E08651D">
        <w:rPr>
          <w:rFonts w:ascii="Times New Roman" w:hAnsi="Times New Roman" w:eastAsia="Times New Roman" w:cs="Times New Roman"/>
        </w:rPr>
        <w:t>ll of</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these new skills will </w:t>
      </w:r>
      <w:r w:rsidRPr="6F5214D5" w:rsidR="7E08651D">
        <w:rPr>
          <w:rFonts w:ascii="Times New Roman" w:hAnsi="Times New Roman" w:eastAsia="Times New Roman" w:cs="Times New Roman"/>
        </w:rPr>
        <w:t>b</w:t>
      </w:r>
      <w:r w:rsidRPr="6F5214D5" w:rsidR="7E08651D">
        <w:rPr>
          <w:rFonts w:ascii="Times New Roman" w:hAnsi="Times New Roman" w:eastAsia="Times New Roman" w:cs="Times New Roman"/>
        </w:rPr>
        <w:t>enefit</w:t>
      </w:r>
      <w:r w:rsidRPr="6F5214D5" w:rsidR="7E08651D">
        <w:rPr>
          <w:rFonts w:ascii="Times New Roman" w:hAnsi="Times New Roman" w:eastAsia="Times New Roman" w:cs="Times New Roman"/>
        </w:rPr>
        <w:t xml:space="preserve"> </w:t>
      </w:r>
      <w:r w:rsidRPr="6F5214D5" w:rsidR="7E08651D">
        <w:rPr>
          <w:rFonts w:ascii="Times New Roman" w:hAnsi="Times New Roman" w:eastAsia="Times New Roman" w:cs="Times New Roman"/>
        </w:rPr>
        <w:t xml:space="preserve">me in the future, especially when applying for/starting postgraduate jobs.  </w:t>
      </w:r>
    </w:p>
    <w:p w:rsidR="7E08651D" w:rsidP="6F5214D5" w:rsidRDefault="7E08651D" w14:paraId="01DD64B9" w14:textId="5B93D243">
      <w:pPr>
        <w:rPr>
          <w:rFonts w:ascii="Times New Roman" w:hAnsi="Times New Roman" w:eastAsia="Times New Roman" w:cs="Times New Roman"/>
        </w:rPr>
      </w:pPr>
      <w:r w:rsidRPr="6F5214D5" w:rsidR="7E08651D">
        <w:rPr>
          <w:rFonts w:ascii="Times New Roman" w:hAnsi="Times New Roman" w:eastAsia="Times New Roman" w:cs="Times New Roman"/>
        </w:rPr>
        <w:t xml:space="preserve">        Some of the skills that I have built on are having a critical understanding of connections between environment, social and economic factors, being innovative and adaptable, being proactive rather than </w:t>
      </w:r>
      <w:r w:rsidRPr="6F5214D5" w:rsidR="7E08651D">
        <w:rPr>
          <w:rFonts w:ascii="Times New Roman" w:hAnsi="Times New Roman" w:eastAsia="Times New Roman" w:cs="Times New Roman"/>
        </w:rPr>
        <w:t>reactive,  and</w:t>
      </w:r>
      <w:r w:rsidRPr="6F5214D5" w:rsidR="7E08651D">
        <w:rPr>
          <w:rFonts w:ascii="Times New Roman" w:hAnsi="Times New Roman" w:eastAsia="Times New Roman" w:cs="Times New Roman"/>
        </w:rPr>
        <w:t xml:space="preserve"> cooperating well with </w:t>
      </w:r>
      <w:r w:rsidRPr="6F5214D5" w:rsidR="7E08651D">
        <w:rPr>
          <w:rFonts w:ascii="Times New Roman" w:hAnsi="Times New Roman" w:eastAsia="Times New Roman" w:cs="Times New Roman"/>
        </w:rPr>
        <w:t>others</w:t>
      </w:r>
      <w:r w:rsidRPr="6F5214D5" w:rsidR="2D5916EC">
        <w:rPr>
          <w:rFonts w:ascii="Times New Roman" w:hAnsi="Times New Roman" w:eastAsia="Times New Roman" w:cs="Times New Roman"/>
        </w:rPr>
        <w:t xml:space="preserve"> (LinkedIn, 2024).</w:t>
      </w:r>
      <w:r w:rsidRPr="6F5214D5" w:rsidR="7E08651D">
        <w:rPr>
          <w:rFonts w:ascii="Times New Roman" w:hAnsi="Times New Roman" w:eastAsia="Times New Roman" w:cs="Times New Roman"/>
        </w:rPr>
        <w:t xml:space="preserve">  By strengthening these </w:t>
      </w:r>
      <w:r w:rsidRPr="6F5214D5" w:rsidR="7E08651D">
        <w:rPr>
          <w:rFonts w:ascii="Times New Roman" w:hAnsi="Times New Roman" w:eastAsia="Times New Roman" w:cs="Times New Roman"/>
        </w:rPr>
        <w:t>skills</w:t>
      </w:r>
      <w:r w:rsidRPr="6F5214D5" w:rsidR="7E08651D">
        <w:rPr>
          <w:rFonts w:ascii="Times New Roman" w:hAnsi="Times New Roman" w:eastAsia="Times New Roman" w:cs="Times New Roman"/>
        </w:rPr>
        <w:t xml:space="preserve"> it will make it easier for me to adapt to new and unfamiliar situations in the future, including future jobs.  </w:t>
      </w:r>
    </w:p>
    <w:p w:rsidR="596992B9" w:rsidP="596992B9" w:rsidRDefault="596992B9" w14:paraId="4D86F52D" w14:textId="59220ED0">
      <w:pPr>
        <w:rPr>
          <w:rFonts w:ascii="Times New Roman" w:hAnsi="Times New Roman" w:eastAsia="Times New Roman" w:cs="Times New Roman"/>
        </w:rPr>
      </w:pPr>
    </w:p>
    <w:p w:rsidR="596992B9" w:rsidP="596992B9" w:rsidRDefault="596992B9" w14:paraId="37175738" w14:textId="297D6C14">
      <w:pPr>
        <w:rPr>
          <w:rFonts w:ascii="Times New Roman" w:hAnsi="Times New Roman" w:eastAsia="Times New Roman" w:cs="Times New Roman"/>
        </w:rPr>
      </w:pPr>
    </w:p>
    <w:p w:rsidR="596992B9" w:rsidP="596992B9" w:rsidRDefault="596992B9" w14:paraId="65DC2BB0" w14:textId="36994EF7">
      <w:pPr>
        <w:rPr>
          <w:rFonts w:ascii="Times New Roman" w:hAnsi="Times New Roman" w:eastAsia="Times New Roman" w:cs="Times New Roman"/>
        </w:rPr>
      </w:pPr>
    </w:p>
    <w:p w:rsidR="596992B9" w:rsidP="596992B9" w:rsidRDefault="596992B9" w14:paraId="40737BB2" w14:textId="4D0AF992">
      <w:pPr>
        <w:rPr>
          <w:rFonts w:ascii="Times New Roman" w:hAnsi="Times New Roman" w:eastAsia="Times New Roman" w:cs="Times New Roman"/>
        </w:rPr>
      </w:pPr>
    </w:p>
    <w:p w:rsidR="596992B9" w:rsidP="596992B9" w:rsidRDefault="596992B9" w14:paraId="106D9CF9" w14:textId="76BABC70">
      <w:pPr>
        <w:rPr>
          <w:rFonts w:ascii="Times New Roman" w:hAnsi="Times New Roman" w:eastAsia="Times New Roman" w:cs="Times New Roman"/>
        </w:rPr>
      </w:pPr>
    </w:p>
    <w:p w:rsidR="596992B9" w:rsidP="596992B9" w:rsidRDefault="596992B9" w14:paraId="76194FE7" w14:textId="2CA6D106">
      <w:pPr>
        <w:rPr>
          <w:rFonts w:ascii="Times New Roman" w:hAnsi="Times New Roman" w:eastAsia="Times New Roman" w:cs="Times New Roman"/>
        </w:rPr>
      </w:pPr>
    </w:p>
    <w:p w:rsidR="596992B9" w:rsidP="596992B9" w:rsidRDefault="596992B9" w14:paraId="0B977C3D" w14:textId="32AB02AD">
      <w:pPr>
        <w:rPr>
          <w:rFonts w:ascii="Times New Roman" w:hAnsi="Times New Roman" w:eastAsia="Times New Roman" w:cs="Times New Roman"/>
        </w:rPr>
      </w:pPr>
    </w:p>
    <w:p w:rsidR="596992B9" w:rsidP="596992B9" w:rsidRDefault="596992B9" w14:paraId="6B1016C9" w14:textId="22BD068D">
      <w:pPr>
        <w:rPr>
          <w:rFonts w:ascii="Times New Roman" w:hAnsi="Times New Roman" w:eastAsia="Times New Roman" w:cs="Times New Roman"/>
        </w:rPr>
      </w:pPr>
    </w:p>
    <w:p w:rsidR="596992B9" w:rsidP="596992B9" w:rsidRDefault="596992B9" w14:paraId="09CD9DA8" w14:textId="78650DEE">
      <w:pPr>
        <w:rPr>
          <w:rFonts w:ascii="Times New Roman" w:hAnsi="Times New Roman" w:eastAsia="Times New Roman" w:cs="Times New Roman"/>
        </w:rPr>
      </w:pPr>
    </w:p>
    <w:p w:rsidR="596992B9" w:rsidP="596992B9" w:rsidRDefault="596992B9" w14:paraId="6E53568F" w14:textId="3272DC14">
      <w:pPr>
        <w:rPr>
          <w:rFonts w:ascii="Times New Roman" w:hAnsi="Times New Roman" w:eastAsia="Times New Roman" w:cs="Times New Roman"/>
        </w:rPr>
      </w:pPr>
    </w:p>
    <w:p w:rsidR="596992B9" w:rsidP="596992B9" w:rsidRDefault="596992B9" w14:paraId="230BD02E" w14:textId="11F2E94C">
      <w:pPr>
        <w:pStyle w:val="Heading1"/>
        <w:spacing w:before="0" w:after="0" w:line="480" w:lineRule="auto"/>
        <w:jc w:val="center"/>
        <w:rPr>
          <w:rFonts w:ascii="Times New Roman" w:hAnsi="Times New Roman" w:eastAsia="Times New Roman" w:cs="Times New Roman"/>
          <w:b/>
          <w:bCs/>
          <w:sz w:val="24"/>
          <w:szCs w:val="24"/>
        </w:rPr>
      </w:pPr>
    </w:p>
    <w:p w:rsidR="596992B9" w:rsidP="596992B9" w:rsidRDefault="596992B9" w14:paraId="1AC155C1" w14:textId="04A8BB0F" w14:noSpellErr="1"/>
    <w:p w:rsidR="6F5214D5" w:rsidP="6F5214D5" w:rsidRDefault="6F5214D5" w14:paraId="04302562" w14:textId="4709D01D">
      <w:pPr>
        <w:pStyle w:val="Normal"/>
      </w:pPr>
    </w:p>
    <w:p w:rsidR="563ED644" w:rsidP="6F5214D5" w:rsidRDefault="563ED644" w14:paraId="444AF4C2" w14:textId="4B1FFC06">
      <w:pPr>
        <w:pStyle w:val="Heading1"/>
        <w:spacing w:before="0" w:beforeAutospacing="off" w:after="0" w:afterAutospacing="off" w:line="480" w:lineRule="auto"/>
        <w:jc w:val="center"/>
        <w:rPr>
          <w:rFonts w:ascii="Times New Roman" w:hAnsi="Times New Roman" w:eastAsia="Times New Roman" w:cs="Times New Roman"/>
          <w:b w:val="1"/>
          <w:bCs w:val="1"/>
          <w:noProof w:val="0"/>
          <w:color w:val="auto"/>
          <w:sz w:val="24"/>
          <w:szCs w:val="24"/>
          <w:lang w:val="en-GB"/>
        </w:rPr>
      </w:pPr>
      <w:r w:rsidRPr="6F5214D5" w:rsidR="563ED644">
        <w:rPr>
          <w:rFonts w:ascii="Times New Roman" w:hAnsi="Times New Roman" w:eastAsia="Times New Roman" w:cs="Times New Roman"/>
          <w:b w:val="1"/>
          <w:bCs w:val="1"/>
          <w:noProof w:val="0"/>
          <w:color w:val="auto"/>
          <w:sz w:val="24"/>
          <w:szCs w:val="24"/>
          <w:lang w:val="en-GB"/>
        </w:rPr>
        <w:t>References</w:t>
      </w:r>
    </w:p>
    <w:p w:rsidR="563ED644" w:rsidP="6F5214D5" w:rsidRDefault="563ED644" w14:paraId="33723C67" w14:textId="735EB244">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Cwmpas. (2022). Mapping the social business sector in Wales | 2022 Census. Retrieved April 21, 2024, from Cwmpas website: </w:t>
      </w:r>
      <w:hyperlink w:anchor=":~:text=Research%20mapping%20the%20social%20enterprise" r:id="Rb16209a1e79b48f3">
        <w:r w:rsidRPr="6F5214D5" w:rsidR="563ED644">
          <w:rPr>
            <w:rStyle w:val="Hyperlink"/>
            <w:rFonts w:ascii="Times New Roman" w:hAnsi="Times New Roman" w:eastAsia="Times New Roman" w:cs="Times New Roman"/>
            <w:noProof w:val="0"/>
            <w:sz w:val="24"/>
            <w:szCs w:val="24"/>
            <w:lang w:val="en-GB"/>
          </w:rPr>
          <w:t>https://cwmpas.coop/mapping-the-sector-2022/#:~:text=Research%20mapping%20the%20social%20enterprise</w:t>
        </w:r>
      </w:hyperlink>
    </w:p>
    <w:p w:rsidR="563ED644" w:rsidP="6F5214D5" w:rsidRDefault="563ED644" w14:paraId="5E45012B" w14:textId="78989C46">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Cwmpas. (2023). Cwmpas Home - Cwmpas. Retrieved from cwmpas.coop website: </w:t>
      </w:r>
      <w:hyperlink r:id="R72c4a52fb42943da">
        <w:r w:rsidRPr="6F5214D5" w:rsidR="563ED644">
          <w:rPr>
            <w:rStyle w:val="Hyperlink"/>
            <w:rFonts w:ascii="Times New Roman" w:hAnsi="Times New Roman" w:eastAsia="Times New Roman" w:cs="Times New Roman"/>
            <w:noProof w:val="0"/>
            <w:sz w:val="24"/>
            <w:szCs w:val="24"/>
            <w:lang w:val="en-GB"/>
          </w:rPr>
          <w:t>https://cwmpas.coop/</w:t>
        </w:r>
      </w:hyperlink>
    </w:p>
    <w:p w:rsidR="563ED644" w:rsidP="6F5214D5" w:rsidRDefault="563ED644" w14:paraId="7D0E6231" w14:textId="07182527">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LinkedIn. (2024, October 12). Why you should be proactive than reactive? </w:t>
      </w:r>
      <w:r w:rsidRPr="6F5214D5" w:rsidR="563ED644">
        <w:rPr>
          <w:rFonts w:ascii="Times New Roman" w:hAnsi="Times New Roman" w:eastAsia="Times New Roman" w:cs="Times New Roman"/>
          <w:i w:val="1"/>
          <w:iCs w:val="1"/>
          <w:noProof w:val="0"/>
          <w:sz w:val="24"/>
          <w:szCs w:val="24"/>
          <w:lang w:val="en-GB"/>
        </w:rPr>
        <w:t>LinkedIn</w:t>
      </w:r>
      <w:r w:rsidRPr="6F5214D5" w:rsidR="563ED644">
        <w:rPr>
          <w:rFonts w:ascii="Times New Roman" w:hAnsi="Times New Roman" w:eastAsia="Times New Roman" w:cs="Times New Roman"/>
          <w:noProof w:val="0"/>
          <w:sz w:val="24"/>
          <w:szCs w:val="24"/>
          <w:lang w:val="en-GB"/>
        </w:rPr>
        <w:t xml:space="preserve">. Retrieved from </w:t>
      </w:r>
      <w:hyperlink w:anchor=":~:text=For%20one%2C%20being%20proactive%20allows" r:id="R65961527700e46f2">
        <w:r w:rsidRPr="6F5214D5" w:rsidR="563ED644">
          <w:rPr>
            <w:rStyle w:val="Hyperlink"/>
            <w:rFonts w:ascii="Times New Roman" w:hAnsi="Times New Roman" w:eastAsia="Times New Roman" w:cs="Times New Roman"/>
            <w:noProof w:val="0"/>
            <w:sz w:val="24"/>
            <w:szCs w:val="24"/>
            <w:lang w:val="en-GB"/>
          </w:rPr>
          <w:t>https://www.linkedin.com/pulse/why-you-should-proactive-than-reactive-rahul-sharma#:~:text=For%20one%2C%20being%20proactive%20allows</w:t>
        </w:r>
      </w:hyperlink>
    </w:p>
    <w:p w:rsidR="563ED644" w:rsidP="6F5214D5" w:rsidRDefault="563ED644" w14:paraId="5DA7973B" w14:textId="4E1C2A0B">
      <w:pPr>
        <w:spacing w:before="0" w:beforeAutospacing="off" w:after="0" w:afterAutospacing="off" w:line="480" w:lineRule="auto"/>
        <w:ind w:left="720" w:right="0" w:hanging="720"/>
      </w:pPr>
      <w:r w:rsidRPr="6F5214D5" w:rsidR="563ED644">
        <w:rPr>
          <w:rFonts w:ascii="Times New Roman" w:hAnsi="Times New Roman" w:eastAsia="Times New Roman" w:cs="Times New Roman"/>
          <w:noProof w:val="0"/>
          <w:sz w:val="24"/>
          <w:szCs w:val="24"/>
          <w:lang w:val="en-GB"/>
        </w:rPr>
        <w:t xml:space="preserve">The University of Edinburgh. (2020, November 11). Gibbs’ Reflective Cycle. Retrieved from The University of Edinburgh website: </w:t>
      </w:r>
      <w:hyperlink r:id="Rdc34e5b08e64415b">
        <w:r w:rsidRPr="6F5214D5" w:rsidR="563ED644">
          <w:rPr>
            <w:rStyle w:val="Hyperlink"/>
            <w:rFonts w:ascii="Times New Roman" w:hAnsi="Times New Roman" w:eastAsia="Times New Roman" w:cs="Times New Roman"/>
            <w:noProof w:val="0"/>
            <w:sz w:val="24"/>
            <w:szCs w:val="24"/>
            <w:lang w:val="en-GB"/>
          </w:rPr>
          <w:t>https://www.ed.ac.uk/reflection/reflectors-toolkit/reflecting-on-experience/gibbs-reflective-cycle</w:t>
        </w:r>
      </w:hyperlink>
    </w:p>
    <w:p w:rsidR="6F5214D5" w:rsidP="6F5214D5" w:rsidRDefault="6F5214D5" w14:paraId="5EBD0637" w14:textId="33652939">
      <w:pPr>
        <w:pStyle w:val="Normal"/>
      </w:pPr>
    </w:p>
    <w:p w:rsidR="41BB5089" w:rsidP="596992B9" w:rsidRDefault="41BB5089" w14:paraId="57C0A29B" w14:textId="47C0019F">
      <w:r>
        <w:t xml:space="preserve">          </w:t>
      </w:r>
    </w:p>
    <w:p w:rsidR="596992B9" w:rsidP="596992B9" w:rsidRDefault="596992B9" w14:paraId="5E235EEF" w14:textId="370B616C"/>
    <w:p w:rsidR="5C87ADDC" w:rsidP="596992B9" w:rsidRDefault="5C87ADDC" w14:paraId="43E05BCF" w14:textId="25AFEE33">
      <w:r>
        <w:t xml:space="preserve">          </w:t>
      </w:r>
    </w:p>
    <w:p w:rsidR="596992B9" w:rsidP="596992B9" w:rsidRDefault="596992B9" w14:paraId="424D77CF" w14:textId="64ED84EE"/>
    <w:p w:rsidR="596992B9" w:rsidP="596992B9" w:rsidRDefault="596992B9" w14:paraId="78D278FD" w14:textId="7F0F2588"/>
    <w:sectPr w:rsidR="596992B9">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C0DC1" w:rsidRDefault="00EC0DC1" w14:paraId="34CAA9A3" w14:textId="77777777">
      <w:pPr>
        <w:spacing w:after="0" w:line="240" w:lineRule="auto"/>
      </w:pPr>
    </w:p>
  </w:endnote>
  <w:endnote w:type="continuationSeparator" w:id="0">
    <w:p w:rsidR="00EC0DC1" w:rsidRDefault="00EC0DC1" w14:paraId="297A619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C0DC1" w:rsidRDefault="00EC0DC1" w14:paraId="182FC0D1" w14:textId="77777777">
      <w:pPr>
        <w:spacing w:after="0" w:line="240" w:lineRule="auto"/>
      </w:pPr>
    </w:p>
  </w:footnote>
  <w:footnote w:type="continuationSeparator" w:id="0">
    <w:p w:rsidR="00EC0DC1" w:rsidRDefault="00EC0DC1" w14:paraId="01B3EAFB" w14:textId="77777777">
      <w:pPr>
        <w:spacing w:after="0" w:line="240" w:lineRule="auto"/>
      </w:pPr>
    </w:p>
  </w:footnote>
</w:footnote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45E98B"/>
    <w:rsid w:val="005A422F"/>
    <w:rsid w:val="00EC0DC1"/>
    <w:rsid w:val="00F2F7AC"/>
    <w:rsid w:val="01191B47"/>
    <w:rsid w:val="01A47E25"/>
    <w:rsid w:val="022F0C2F"/>
    <w:rsid w:val="0263B241"/>
    <w:rsid w:val="0293DF13"/>
    <w:rsid w:val="02A0781E"/>
    <w:rsid w:val="02C89C2A"/>
    <w:rsid w:val="0306F6F1"/>
    <w:rsid w:val="043F4C13"/>
    <w:rsid w:val="04C893ED"/>
    <w:rsid w:val="0510D0A4"/>
    <w:rsid w:val="055B5C58"/>
    <w:rsid w:val="05812299"/>
    <w:rsid w:val="06526DB9"/>
    <w:rsid w:val="06562688"/>
    <w:rsid w:val="06812DE6"/>
    <w:rsid w:val="0751488A"/>
    <w:rsid w:val="07972C8C"/>
    <w:rsid w:val="086A2FD3"/>
    <w:rsid w:val="08BDB306"/>
    <w:rsid w:val="08DFF1C6"/>
    <w:rsid w:val="0921F12C"/>
    <w:rsid w:val="0ADDC0DD"/>
    <w:rsid w:val="0B60C380"/>
    <w:rsid w:val="0B748500"/>
    <w:rsid w:val="0C6F930E"/>
    <w:rsid w:val="0CBCD826"/>
    <w:rsid w:val="0D289878"/>
    <w:rsid w:val="0D339F7F"/>
    <w:rsid w:val="0D7788FF"/>
    <w:rsid w:val="0E3260D2"/>
    <w:rsid w:val="0E4EA459"/>
    <w:rsid w:val="0E8CF225"/>
    <w:rsid w:val="0E96830C"/>
    <w:rsid w:val="0EC63ED1"/>
    <w:rsid w:val="0FB06C60"/>
    <w:rsid w:val="10E8C6A7"/>
    <w:rsid w:val="10F21D40"/>
    <w:rsid w:val="112774B7"/>
    <w:rsid w:val="119EBA21"/>
    <w:rsid w:val="11D72646"/>
    <w:rsid w:val="123D1D9D"/>
    <w:rsid w:val="1283CC11"/>
    <w:rsid w:val="13241150"/>
    <w:rsid w:val="141A3AE1"/>
    <w:rsid w:val="146F5667"/>
    <w:rsid w:val="14D083D9"/>
    <w:rsid w:val="1538DC13"/>
    <w:rsid w:val="1711C358"/>
    <w:rsid w:val="18AF816C"/>
    <w:rsid w:val="191145FB"/>
    <w:rsid w:val="19ABE2DF"/>
    <w:rsid w:val="1B1A821A"/>
    <w:rsid w:val="1B96AA46"/>
    <w:rsid w:val="1C0D9D1C"/>
    <w:rsid w:val="1C64302A"/>
    <w:rsid w:val="1C894BA7"/>
    <w:rsid w:val="1C8C4413"/>
    <w:rsid w:val="1D6E1C3B"/>
    <w:rsid w:val="1DC0C3D5"/>
    <w:rsid w:val="1DFDFDAF"/>
    <w:rsid w:val="1F4B6719"/>
    <w:rsid w:val="20A19408"/>
    <w:rsid w:val="20B30F9B"/>
    <w:rsid w:val="20E633B6"/>
    <w:rsid w:val="212C8DC0"/>
    <w:rsid w:val="21507DC7"/>
    <w:rsid w:val="21C834F0"/>
    <w:rsid w:val="2298B3DA"/>
    <w:rsid w:val="233ED630"/>
    <w:rsid w:val="234D87D8"/>
    <w:rsid w:val="2609B27A"/>
    <w:rsid w:val="28E41F56"/>
    <w:rsid w:val="2A5DD285"/>
    <w:rsid w:val="2AD19BFD"/>
    <w:rsid w:val="2BFEA105"/>
    <w:rsid w:val="2C7F0338"/>
    <w:rsid w:val="2CA529FB"/>
    <w:rsid w:val="2D0E9C5B"/>
    <w:rsid w:val="2D3F101D"/>
    <w:rsid w:val="2D5916EC"/>
    <w:rsid w:val="2FFEF2E7"/>
    <w:rsid w:val="302F2AD8"/>
    <w:rsid w:val="3050B3C1"/>
    <w:rsid w:val="30B9DF1D"/>
    <w:rsid w:val="318CA2E0"/>
    <w:rsid w:val="31E85BA5"/>
    <w:rsid w:val="31F4B24C"/>
    <w:rsid w:val="321E8F66"/>
    <w:rsid w:val="327A482B"/>
    <w:rsid w:val="328D7F53"/>
    <w:rsid w:val="34404CC2"/>
    <w:rsid w:val="351382A0"/>
    <w:rsid w:val="3514AA6D"/>
    <w:rsid w:val="3568F483"/>
    <w:rsid w:val="35783433"/>
    <w:rsid w:val="359C3D9D"/>
    <w:rsid w:val="36210B35"/>
    <w:rsid w:val="36BF61B2"/>
    <w:rsid w:val="37B940B9"/>
    <w:rsid w:val="3844A2D9"/>
    <w:rsid w:val="3860BC66"/>
    <w:rsid w:val="392FB82D"/>
    <w:rsid w:val="3934F8B4"/>
    <w:rsid w:val="3948C89F"/>
    <w:rsid w:val="3A20A698"/>
    <w:rsid w:val="3A4BBD26"/>
    <w:rsid w:val="3AECC3C8"/>
    <w:rsid w:val="3AF5C4BE"/>
    <w:rsid w:val="3B087412"/>
    <w:rsid w:val="3B549764"/>
    <w:rsid w:val="3C2F0B44"/>
    <w:rsid w:val="3D49898F"/>
    <w:rsid w:val="3D846E09"/>
    <w:rsid w:val="3E1B1D36"/>
    <w:rsid w:val="4045E98B"/>
    <w:rsid w:val="405654E3"/>
    <w:rsid w:val="40ADBC41"/>
    <w:rsid w:val="40F31A43"/>
    <w:rsid w:val="415C4335"/>
    <w:rsid w:val="41BB5089"/>
    <w:rsid w:val="41CB60FC"/>
    <w:rsid w:val="41D942F0"/>
    <w:rsid w:val="41F2B64C"/>
    <w:rsid w:val="4249D9EF"/>
    <w:rsid w:val="42C0F0EB"/>
    <w:rsid w:val="42CB1F75"/>
    <w:rsid w:val="42E3661E"/>
    <w:rsid w:val="42E895B4"/>
    <w:rsid w:val="430D8AA5"/>
    <w:rsid w:val="43C711B9"/>
    <w:rsid w:val="43F629C9"/>
    <w:rsid w:val="44D2E2D9"/>
    <w:rsid w:val="456419EF"/>
    <w:rsid w:val="45E264EC"/>
    <w:rsid w:val="46045E5E"/>
    <w:rsid w:val="467B3537"/>
    <w:rsid w:val="478C5491"/>
    <w:rsid w:val="47D50DD1"/>
    <w:rsid w:val="482D7F4F"/>
    <w:rsid w:val="483E5DF9"/>
    <w:rsid w:val="4897288D"/>
    <w:rsid w:val="48AB9905"/>
    <w:rsid w:val="48B1C660"/>
    <w:rsid w:val="48E7004D"/>
    <w:rsid w:val="4973294D"/>
    <w:rsid w:val="4A02BF02"/>
    <w:rsid w:val="4A1EA3BA"/>
    <w:rsid w:val="4A244E8B"/>
    <w:rsid w:val="4AF10F40"/>
    <w:rsid w:val="4AF37581"/>
    <w:rsid w:val="4B261991"/>
    <w:rsid w:val="4B2C833A"/>
    <w:rsid w:val="4B2CD278"/>
    <w:rsid w:val="4B2D3690"/>
    <w:rsid w:val="4B853EB9"/>
    <w:rsid w:val="4CA7741F"/>
    <w:rsid w:val="4D6DE875"/>
    <w:rsid w:val="4EEA32E7"/>
    <w:rsid w:val="4EEA638D"/>
    <w:rsid w:val="4F2A5214"/>
    <w:rsid w:val="4F58EC98"/>
    <w:rsid w:val="4FA01499"/>
    <w:rsid w:val="4FB1F1B1"/>
    <w:rsid w:val="4FBB15E3"/>
    <w:rsid w:val="4FFC2023"/>
    <w:rsid w:val="505C7202"/>
    <w:rsid w:val="510CBBAF"/>
    <w:rsid w:val="516CF481"/>
    <w:rsid w:val="52093D0E"/>
    <w:rsid w:val="526B64FD"/>
    <w:rsid w:val="53C902CA"/>
    <w:rsid w:val="541122AB"/>
    <w:rsid w:val="54907BA2"/>
    <w:rsid w:val="54BC0E56"/>
    <w:rsid w:val="561EA8FD"/>
    <w:rsid w:val="5634B082"/>
    <w:rsid w:val="563ED644"/>
    <w:rsid w:val="5712F16C"/>
    <w:rsid w:val="5731FF85"/>
    <w:rsid w:val="57E9A870"/>
    <w:rsid w:val="57F9D5E5"/>
    <w:rsid w:val="57FAEA59"/>
    <w:rsid w:val="58361545"/>
    <w:rsid w:val="58E21CBD"/>
    <w:rsid w:val="5937E29E"/>
    <w:rsid w:val="596992B9"/>
    <w:rsid w:val="59A16150"/>
    <w:rsid w:val="59B08052"/>
    <w:rsid w:val="5AA3C8FE"/>
    <w:rsid w:val="5B32C4B4"/>
    <w:rsid w:val="5B9667EE"/>
    <w:rsid w:val="5BDB2097"/>
    <w:rsid w:val="5BE2EA29"/>
    <w:rsid w:val="5C87ADDC"/>
    <w:rsid w:val="5CB1768F"/>
    <w:rsid w:val="5D13898E"/>
    <w:rsid w:val="5DC78217"/>
    <w:rsid w:val="5DF6D02C"/>
    <w:rsid w:val="5EFB3BA9"/>
    <w:rsid w:val="5EFD6C09"/>
    <w:rsid w:val="6135BAFE"/>
    <w:rsid w:val="6198BC57"/>
    <w:rsid w:val="61B3DAF3"/>
    <w:rsid w:val="622E4940"/>
    <w:rsid w:val="638E0AF1"/>
    <w:rsid w:val="6392CB6C"/>
    <w:rsid w:val="64EDF794"/>
    <w:rsid w:val="650C0CE1"/>
    <w:rsid w:val="65D44524"/>
    <w:rsid w:val="67748616"/>
    <w:rsid w:val="68D0CF2C"/>
    <w:rsid w:val="68D0E37F"/>
    <w:rsid w:val="6906B06D"/>
    <w:rsid w:val="697072FD"/>
    <w:rsid w:val="697B7913"/>
    <w:rsid w:val="6A68A37E"/>
    <w:rsid w:val="6A842EBC"/>
    <w:rsid w:val="6B3EDAE7"/>
    <w:rsid w:val="6B9C8DE4"/>
    <w:rsid w:val="6CE4F7DB"/>
    <w:rsid w:val="6D0C4F7F"/>
    <w:rsid w:val="6D402CB6"/>
    <w:rsid w:val="6D6F999D"/>
    <w:rsid w:val="6D7645B3"/>
    <w:rsid w:val="6D88F32B"/>
    <w:rsid w:val="6E4F560B"/>
    <w:rsid w:val="6F5214D5"/>
    <w:rsid w:val="6FACFF49"/>
    <w:rsid w:val="7070F795"/>
    <w:rsid w:val="7079507E"/>
    <w:rsid w:val="708186EC"/>
    <w:rsid w:val="716A94F3"/>
    <w:rsid w:val="718D3ABC"/>
    <w:rsid w:val="71B9CD4D"/>
    <w:rsid w:val="728704E4"/>
    <w:rsid w:val="73FE7F0F"/>
    <w:rsid w:val="74B99CD7"/>
    <w:rsid w:val="7577CC7E"/>
    <w:rsid w:val="75F0266C"/>
    <w:rsid w:val="76C22899"/>
    <w:rsid w:val="7799A3D9"/>
    <w:rsid w:val="779B9DD0"/>
    <w:rsid w:val="77EC6BA7"/>
    <w:rsid w:val="798BF8C7"/>
    <w:rsid w:val="79A2FE4E"/>
    <w:rsid w:val="7A1B5395"/>
    <w:rsid w:val="7A536036"/>
    <w:rsid w:val="7AF2EDDC"/>
    <w:rsid w:val="7B0340B1"/>
    <w:rsid w:val="7C0B094A"/>
    <w:rsid w:val="7C723E9A"/>
    <w:rsid w:val="7CE5E333"/>
    <w:rsid w:val="7E08651D"/>
    <w:rsid w:val="7ED01FCE"/>
    <w:rsid w:val="7F2662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45E98B"/>
  <w15:chartTrackingRefBased/>
  <w15:docId w15:val="{BA32BA8C-A23D-4766-8ACB-F1867E970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EC0D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EC0DC1"/>
  </w:style>
  <w:style w:type="paragraph" w:styleId="Footer">
    <w:name w:val="footer"/>
    <w:basedOn w:val="Normal"/>
    <w:link w:val="FooterChar"/>
    <w:uiPriority w:val="99"/>
    <w:unhideWhenUsed/>
    <w:rsid w:val="00EC0D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0DC1"/>
  </w:style>
  <w:style w:type="character" w:styleId="CommentReference">
    <w:name w:val="annotation reference"/>
    <w:basedOn w:val="DefaultParagraphFont"/>
    <w:uiPriority w:val="99"/>
    <w:semiHidden/>
    <w:unhideWhenUsed/>
    <w:rsid w:val="00EC0DC1"/>
    <w:rPr>
      <w:sz w:val="16"/>
      <w:szCs w:val="16"/>
    </w:rPr>
  </w:style>
  <w:style w:type="paragraph" w:styleId="CommentText">
    <w:name w:val="annotation text"/>
    <w:basedOn w:val="Normal"/>
    <w:link w:val="CommentTextChar"/>
    <w:uiPriority w:val="99"/>
    <w:unhideWhenUsed/>
    <w:rsid w:val="00EC0DC1"/>
    <w:pPr>
      <w:spacing w:line="240" w:lineRule="auto"/>
    </w:pPr>
    <w:rPr>
      <w:sz w:val="20"/>
      <w:szCs w:val="20"/>
    </w:rPr>
  </w:style>
  <w:style w:type="character" w:styleId="CommentTextChar" w:customStyle="1">
    <w:name w:val="Comment Text Char"/>
    <w:basedOn w:val="DefaultParagraphFont"/>
    <w:link w:val="CommentText"/>
    <w:uiPriority w:val="99"/>
    <w:rsid w:val="00EC0DC1"/>
    <w:rPr>
      <w:sz w:val="20"/>
      <w:szCs w:val="20"/>
    </w:rPr>
  </w:style>
  <w:style w:type="paragraph" w:styleId="CommentSubject">
    <w:name w:val="annotation subject"/>
    <w:basedOn w:val="CommentText"/>
    <w:next w:val="CommentText"/>
    <w:link w:val="CommentSubjectChar"/>
    <w:uiPriority w:val="99"/>
    <w:semiHidden/>
    <w:unhideWhenUsed/>
    <w:rsid w:val="00EC0DC1"/>
    <w:rPr>
      <w:b/>
      <w:bCs/>
    </w:rPr>
  </w:style>
  <w:style w:type="character" w:styleId="CommentSubjectChar" w:customStyle="1">
    <w:name w:val="Comment Subject Char"/>
    <w:basedOn w:val="CommentTextChar"/>
    <w:link w:val="CommentSubject"/>
    <w:uiPriority w:val="99"/>
    <w:semiHidden/>
    <w:rsid w:val="00EC0D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6/09/relationships/commentsIds" Target="commentsIds.xml" Id="rId8" /><Relationship Type="http://schemas.openxmlformats.org/officeDocument/2006/relationships/fontTable" Target="fontTable.xml" Id="rId13" /><Relationship Type="http://schemas.openxmlformats.org/officeDocument/2006/relationships/webSettings" Target="webSettings.xml" Id="rId3" /><Relationship Type="http://schemas.microsoft.com/office/2011/relationships/commentsExtended" Target="commentsExtended.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15" /><Relationship Type="http://schemas.openxmlformats.org/officeDocument/2006/relationships/footnotes" Target="footnotes.xml" Id="rId4" /><Relationship Type="http://schemas.microsoft.com/office/2011/relationships/people" Target="people.xml" Id="rId14" /><Relationship Type="http://schemas.openxmlformats.org/officeDocument/2006/relationships/hyperlink" Target="https://cwmpas.coop/mapping-the-sector-2022/" TargetMode="External" Id="Rb16209a1e79b48f3" /><Relationship Type="http://schemas.openxmlformats.org/officeDocument/2006/relationships/hyperlink" Target="https://cwmpas.coop/" TargetMode="External" Id="R72c4a52fb42943da" /><Relationship Type="http://schemas.openxmlformats.org/officeDocument/2006/relationships/hyperlink" Target="https://www.linkedin.com/pulse/why-you-should-proactive-than-reactive-rahul-sharma" TargetMode="External" Id="R65961527700e46f2" /><Relationship Type="http://schemas.openxmlformats.org/officeDocument/2006/relationships/hyperlink" Target="https://www.ed.ac.uk/reflection/reflectors-toolkit/reflecting-on-experience/gibbs-reflective-cycle" TargetMode="External" Id="Rdc34e5b08e6441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Thieme (2206102)</dc:creator>
  <keywords/>
  <dc:description/>
  <lastModifiedBy>Kayleigh Thieme (2206102)</lastModifiedBy>
  <revision>3</revision>
  <dcterms:created xsi:type="dcterms:W3CDTF">2024-04-23T11:27:00.0000000Z</dcterms:created>
  <dcterms:modified xsi:type="dcterms:W3CDTF">2024-04-23T12:47:11.9741681Z</dcterms:modified>
</coreProperties>
</file>