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1931E" w14:textId="06BAD56A" w:rsidR="000F4778" w:rsidRPr="00D0296D" w:rsidRDefault="00271659" w:rsidP="00A16943">
      <w:pPr>
        <w:rPr>
          <w:rFonts w:ascii="Arial" w:hAnsi="Arial" w:cs="Arial"/>
          <w:sz w:val="28"/>
          <w:szCs w:val="28"/>
        </w:rPr>
      </w:pPr>
      <w:r>
        <w:rPr>
          <w:rFonts w:ascii="Arial" w:hAnsi="Arial" w:cs="Arial"/>
          <w:sz w:val="28"/>
          <w:szCs w:val="28"/>
        </w:rPr>
        <w:t>BMMB</w:t>
      </w:r>
      <w:r w:rsidR="00940BF9">
        <w:rPr>
          <w:rFonts w:ascii="Arial" w:hAnsi="Arial" w:cs="Arial"/>
          <w:sz w:val="28"/>
          <w:szCs w:val="28"/>
        </w:rPr>
        <w:t xml:space="preserve">7013D </w:t>
      </w:r>
      <w:r w:rsidR="00E94119" w:rsidRPr="00D0296D">
        <w:rPr>
          <w:rFonts w:ascii="Arial" w:hAnsi="Arial" w:cs="Arial"/>
          <w:sz w:val="28"/>
          <w:szCs w:val="28"/>
        </w:rPr>
        <w:t>ST</w:t>
      </w:r>
      <w:r w:rsidR="00940BF9">
        <w:rPr>
          <w:rFonts w:ascii="Arial" w:hAnsi="Arial" w:cs="Arial"/>
          <w:sz w:val="28"/>
          <w:szCs w:val="28"/>
        </w:rPr>
        <w:t>RATEGIC</w:t>
      </w:r>
      <w:r w:rsidR="00E94119" w:rsidRPr="00D0296D">
        <w:rPr>
          <w:rFonts w:ascii="Arial" w:hAnsi="Arial" w:cs="Arial"/>
          <w:sz w:val="28"/>
          <w:szCs w:val="28"/>
        </w:rPr>
        <w:t xml:space="preserve"> </w:t>
      </w:r>
      <w:r w:rsidR="00A16943" w:rsidRPr="00D0296D">
        <w:rPr>
          <w:rFonts w:ascii="Arial" w:hAnsi="Arial" w:cs="Arial"/>
          <w:sz w:val="28"/>
          <w:szCs w:val="28"/>
        </w:rPr>
        <w:t>MANAG</w:t>
      </w:r>
      <w:r w:rsidR="000E6EB8" w:rsidRPr="00D0296D">
        <w:rPr>
          <w:rFonts w:ascii="Arial" w:hAnsi="Arial" w:cs="Arial"/>
          <w:sz w:val="28"/>
          <w:szCs w:val="28"/>
        </w:rPr>
        <w:t>E</w:t>
      </w:r>
      <w:r w:rsidR="00E94119" w:rsidRPr="00D0296D">
        <w:rPr>
          <w:rFonts w:ascii="Arial" w:hAnsi="Arial" w:cs="Arial"/>
          <w:sz w:val="28"/>
          <w:szCs w:val="28"/>
        </w:rPr>
        <w:t>MENT</w:t>
      </w:r>
      <w:r w:rsidR="00E57831" w:rsidRPr="00D0296D">
        <w:rPr>
          <w:rFonts w:ascii="Arial" w:hAnsi="Arial" w:cs="Arial"/>
          <w:sz w:val="28"/>
          <w:szCs w:val="28"/>
        </w:rPr>
        <w:t xml:space="preserve"> –</w:t>
      </w:r>
      <w:r w:rsidR="000F4778" w:rsidRPr="00D0296D">
        <w:rPr>
          <w:rFonts w:ascii="Arial" w:hAnsi="Arial" w:cs="Arial"/>
          <w:sz w:val="28"/>
          <w:szCs w:val="28"/>
        </w:rPr>
        <w:t xml:space="preserve"> ASSIGNMENT</w:t>
      </w:r>
    </w:p>
    <w:p w14:paraId="0FEF7AD8" w14:textId="23CBDB1D" w:rsidR="00E57831" w:rsidRDefault="00E57831" w:rsidP="00A16943">
      <w:pPr>
        <w:rPr>
          <w:rFonts w:ascii="Arial" w:hAnsi="Arial" w:cs="Arial"/>
          <w:sz w:val="28"/>
          <w:szCs w:val="28"/>
        </w:rPr>
      </w:pPr>
    </w:p>
    <w:p w14:paraId="15EADEB2" w14:textId="6E6E229C" w:rsidR="00D0296D" w:rsidRDefault="00D0296D" w:rsidP="00A16943">
      <w:pPr>
        <w:rPr>
          <w:rFonts w:ascii="Arial" w:hAnsi="Arial" w:cs="Arial"/>
          <w:sz w:val="28"/>
          <w:szCs w:val="28"/>
        </w:rPr>
      </w:pPr>
    </w:p>
    <w:p w14:paraId="1232B39C" w14:textId="484EEA74" w:rsidR="00D0296D" w:rsidRPr="004704DB" w:rsidRDefault="00D0296D" w:rsidP="00A16943">
      <w:pPr>
        <w:rPr>
          <w:rFonts w:ascii="Arial" w:hAnsi="Arial" w:cs="Arial"/>
          <w:sz w:val="56"/>
          <w:szCs w:val="56"/>
        </w:rPr>
      </w:pPr>
      <w:r w:rsidRPr="004704DB">
        <w:rPr>
          <w:rFonts w:ascii="Arial" w:hAnsi="Arial" w:cs="Arial"/>
          <w:sz w:val="56"/>
          <w:szCs w:val="56"/>
        </w:rPr>
        <w:t xml:space="preserve">Report on Charles Morgan Law </w:t>
      </w:r>
      <w:r w:rsidR="004704DB">
        <w:rPr>
          <w:rFonts w:ascii="Arial" w:hAnsi="Arial" w:cs="Arial"/>
          <w:sz w:val="56"/>
          <w:szCs w:val="56"/>
        </w:rPr>
        <w:t xml:space="preserve">Ltd </w:t>
      </w:r>
      <w:r w:rsidR="004704DB" w:rsidRPr="004704DB">
        <w:rPr>
          <w:rFonts w:ascii="Arial" w:hAnsi="Arial" w:cs="Arial"/>
          <w:sz w:val="56"/>
          <w:szCs w:val="56"/>
        </w:rPr>
        <w:t>– Legal Sector</w:t>
      </w:r>
    </w:p>
    <w:p w14:paraId="2DFA2BC1" w14:textId="77777777" w:rsidR="00A16943" w:rsidRDefault="00A16943" w:rsidP="00A16943">
      <w:pPr>
        <w:rPr>
          <w:rFonts w:ascii="Arial" w:hAnsi="Arial" w:cs="Arial"/>
          <w:sz w:val="24"/>
          <w:szCs w:val="24"/>
        </w:rPr>
      </w:pPr>
    </w:p>
    <w:p w14:paraId="716D69BF" w14:textId="77777777" w:rsidR="00A16943" w:rsidRDefault="00A16943" w:rsidP="00A16943">
      <w:pPr>
        <w:rPr>
          <w:rFonts w:ascii="Arial" w:hAnsi="Arial" w:cs="Arial"/>
          <w:sz w:val="24"/>
          <w:szCs w:val="24"/>
        </w:rPr>
      </w:pPr>
    </w:p>
    <w:p w14:paraId="0D7EAE0A" w14:textId="77777777" w:rsidR="00A16943" w:rsidRDefault="00A16943" w:rsidP="00A16943">
      <w:pPr>
        <w:rPr>
          <w:rFonts w:ascii="Arial" w:hAnsi="Arial" w:cs="Arial"/>
          <w:sz w:val="24"/>
          <w:szCs w:val="24"/>
        </w:rPr>
      </w:pPr>
    </w:p>
    <w:p w14:paraId="4FE76D9B" w14:textId="77777777" w:rsidR="00A16943" w:rsidRDefault="00A16943" w:rsidP="00A16943">
      <w:pPr>
        <w:rPr>
          <w:rFonts w:ascii="Arial" w:hAnsi="Arial" w:cs="Arial"/>
          <w:sz w:val="24"/>
          <w:szCs w:val="24"/>
        </w:rPr>
      </w:pPr>
    </w:p>
    <w:p w14:paraId="7C64A115" w14:textId="77777777" w:rsidR="00A16943" w:rsidRDefault="00A16943" w:rsidP="00A16943">
      <w:pPr>
        <w:rPr>
          <w:rFonts w:ascii="Arial" w:hAnsi="Arial" w:cs="Arial"/>
          <w:sz w:val="24"/>
          <w:szCs w:val="24"/>
        </w:rPr>
      </w:pPr>
    </w:p>
    <w:p w14:paraId="3B84914C" w14:textId="77777777" w:rsidR="00A16943" w:rsidRDefault="00A16943" w:rsidP="00A16943">
      <w:pPr>
        <w:rPr>
          <w:rFonts w:ascii="Arial" w:hAnsi="Arial" w:cs="Arial"/>
          <w:sz w:val="24"/>
          <w:szCs w:val="24"/>
        </w:rPr>
      </w:pPr>
    </w:p>
    <w:p w14:paraId="67C6F563" w14:textId="77777777" w:rsidR="00A16943" w:rsidRDefault="00A16943" w:rsidP="00A16943">
      <w:pPr>
        <w:rPr>
          <w:rFonts w:ascii="Arial" w:hAnsi="Arial" w:cs="Arial"/>
          <w:sz w:val="24"/>
          <w:szCs w:val="24"/>
        </w:rPr>
      </w:pPr>
    </w:p>
    <w:p w14:paraId="56C0BC91" w14:textId="77777777" w:rsidR="00A16943" w:rsidRDefault="00A16943" w:rsidP="00A16943">
      <w:pPr>
        <w:rPr>
          <w:rFonts w:ascii="Arial" w:hAnsi="Arial" w:cs="Arial"/>
          <w:sz w:val="24"/>
          <w:szCs w:val="24"/>
        </w:rPr>
      </w:pPr>
    </w:p>
    <w:p w14:paraId="3B0EEC34" w14:textId="77777777" w:rsidR="00A16943" w:rsidRDefault="00A16943" w:rsidP="00A16943">
      <w:pPr>
        <w:rPr>
          <w:rFonts w:ascii="Arial" w:hAnsi="Arial" w:cs="Arial"/>
          <w:sz w:val="24"/>
          <w:szCs w:val="24"/>
        </w:rPr>
      </w:pPr>
    </w:p>
    <w:p w14:paraId="46886573" w14:textId="77777777" w:rsidR="00A16943" w:rsidRDefault="00A16943" w:rsidP="00A16943">
      <w:pPr>
        <w:rPr>
          <w:rFonts w:ascii="Arial" w:hAnsi="Arial" w:cs="Arial"/>
          <w:sz w:val="24"/>
          <w:szCs w:val="24"/>
        </w:rPr>
      </w:pPr>
    </w:p>
    <w:p w14:paraId="79A8CF74" w14:textId="77777777" w:rsidR="00A16943" w:rsidRDefault="00A16943" w:rsidP="00A16943">
      <w:pPr>
        <w:rPr>
          <w:rFonts w:ascii="Arial" w:hAnsi="Arial" w:cs="Arial"/>
          <w:sz w:val="24"/>
          <w:szCs w:val="24"/>
        </w:rPr>
      </w:pPr>
    </w:p>
    <w:p w14:paraId="5C2B9DCF" w14:textId="77777777" w:rsidR="00A16943" w:rsidRDefault="00A16943" w:rsidP="00A16943">
      <w:pPr>
        <w:rPr>
          <w:rFonts w:ascii="Arial" w:hAnsi="Arial" w:cs="Arial"/>
          <w:sz w:val="24"/>
          <w:szCs w:val="24"/>
        </w:rPr>
      </w:pPr>
    </w:p>
    <w:p w14:paraId="1051F408" w14:textId="77777777" w:rsidR="00A16943" w:rsidRDefault="00A16943" w:rsidP="00A16943">
      <w:pPr>
        <w:rPr>
          <w:rFonts w:ascii="Arial" w:hAnsi="Arial" w:cs="Arial"/>
          <w:sz w:val="24"/>
          <w:szCs w:val="24"/>
        </w:rPr>
      </w:pPr>
    </w:p>
    <w:p w14:paraId="330B849D" w14:textId="77777777" w:rsidR="00A16943" w:rsidRDefault="00A16943" w:rsidP="00A16943">
      <w:pPr>
        <w:rPr>
          <w:rFonts w:ascii="Arial" w:hAnsi="Arial" w:cs="Arial"/>
          <w:sz w:val="24"/>
          <w:szCs w:val="24"/>
        </w:rPr>
      </w:pPr>
    </w:p>
    <w:p w14:paraId="5BEB4D3B" w14:textId="77777777" w:rsidR="00A16943" w:rsidRDefault="00A16943" w:rsidP="00A16943">
      <w:pPr>
        <w:rPr>
          <w:rFonts w:ascii="Arial" w:hAnsi="Arial" w:cs="Arial"/>
          <w:sz w:val="24"/>
          <w:szCs w:val="24"/>
        </w:rPr>
      </w:pPr>
    </w:p>
    <w:p w14:paraId="6CFEB43C" w14:textId="77777777" w:rsidR="00A16943" w:rsidRDefault="00A16943" w:rsidP="00A16943">
      <w:pPr>
        <w:rPr>
          <w:rFonts w:ascii="Arial" w:hAnsi="Arial" w:cs="Arial"/>
          <w:sz w:val="24"/>
          <w:szCs w:val="24"/>
        </w:rPr>
      </w:pPr>
    </w:p>
    <w:p w14:paraId="02555FE8" w14:textId="77777777" w:rsidR="00A16943" w:rsidRDefault="00A16943" w:rsidP="00A16943">
      <w:pPr>
        <w:rPr>
          <w:rFonts w:ascii="Arial" w:hAnsi="Arial" w:cs="Arial"/>
          <w:sz w:val="24"/>
          <w:szCs w:val="24"/>
        </w:rPr>
      </w:pPr>
    </w:p>
    <w:p w14:paraId="204CEF5F" w14:textId="77777777" w:rsidR="00A16943" w:rsidRDefault="00A16943" w:rsidP="00A16943">
      <w:pPr>
        <w:rPr>
          <w:rFonts w:ascii="Arial" w:hAnsi="Arial" w:cs="Arial"/>
          <w:sz w:val="24"/>
          <w:szCs w:val="24"/>
        </w:rPr>
      </w:pPr>
    </w:p>
    <w:p w14:paraId="4287C9CF" w14:textId="77777777" w:rsidR="00A16943" w:rsidRDefault="00A16943" w:rsidP="00A16943">
      <w:pPr>
        <w:rPr>
          <w:rFonts w:ascii="Arial" w:hAnsi="Arial" w:cs="Arial"/>
          <w:sz w:val="24"/>
          <w:szCs w:val="24"/>
        </w:rPr>
      </w:pPr>
    </w:p>
    <w:p w14:paraId="23BE87C1" w14:textId="77777777" w:rsidR="00C27F9D" w:rsidRDefault="00C27F9D" w:rsidP="00A16943">
      <w:pPr>
        <w:rPr>
          <w:rFonts w:ascii="Arial" w:hAnsi="Arial" w:cs="Arial"/>
          <w:sz w:val="24"/>
          <w:szCs w:val="24"/>
        </w:rPr>
      </w:pPr>
    </w:p>
    <w:p w14:paraId="1DAE6B89" w14:textId="77777777" w:rsidR="00C27F9D" w:rsidRDefault="00C27F9D" w:rsidP="00A16943">
      <w:pPr>
        <w:rPr>
          <w:rFonts w:ascii="Arial" w:hAnsi="Arial" w:cs="Arial"/>
          <w:sz w:val="24"/>
          <w:szCs w:val="24"/>
        </w:rPr>
      </w:pPr>
    </w:p>
    <w:p w14:paraId="0AB89DC3" w14:textId="476017C6" w:rsidR="00A16943" w:rsidRDefault="00A16943" w:rsidP="00A16943">
      <w:pPr>
        <w:rPr>
          <w:rFonts w:ascii="Arial" w:hAnsi="Arial" w:cs="Arial"/>
          <w:sz w:val="24"/>
          <w:szCs w:val="24"/>
        </w:rPr>
      </w:pPr>
      <w:r>
        <w:rPr>
          <w:rFonts w:ascii="Arial" w:hAnsi="Arial" w:cs="Arial"/>
          <w:sz w:val="24"/>
          <w:szCs w:val="24"/>
        </w:rPr>
        <w:t>BY AURANG ZEB SADDIQ – 1906993</w:t>
      </w:r>
    </w:p>
    <w:p w14:paraId="37B8DAB7" w14:textId="77777777" w:rsidR="0078565E" w:rsidRDefault="00A16943" w:rsidP="00A16943">
      <w:pPr>
        <w:rPr>
          <w:rFonts w:ascii="Arial" w:hAnsi="Arial" w:cs="Arial"/>
          <w:sz w:val="24"/>
          <w:szCs w:val="24"/>
        </w:rPr>
      </w:pPr>
      <w:r>
        <w:rPr>
          <w:rFonts w:ascii="Arial" w:hAnsi="Arial" w:cs="Arial"/>
          <w:sz w:val="24"/>
          <w:szCs w:val="24"/>
        </w:rPr>
        <w:t>MBA PART TIME</w:t>
      </w:r>
    </w:p>
    <w:p w14:paraId="48B1DBEA" w14:textId="79C7D14E" w:rsidR="00A16943" w:rsidRDefault="0078565E" w:rsidP="00A16943">
      <w:pPr>
        <w:rPr>
          <w:rFonts w:ascii="Arial" w:hAnsi="Arial" w:cs="Arial"/>
          <w:sz w:val="24"/>
          <w:szCs w:val="24"/>
        </w:rPr>
      </w:pPr>
      <w:r>
        <w:rPr>
          <w:rFonts w:ascii="Arial" w:hAnsi="Arial" w:cs="Arial"/>
          <w:sz w:val="24"/>
          <w:szCs w:val="24"/>
        </w:rPr>
        <w:t>16 DECEMBER</w:t>
      </w:r>
      <w:r w:rsidR="00A16943">
        <w:rPr>
          <w:rFonts w:ascii="Arial" w:hAnsi="Arial" w:cs="Arial"/>
          <w:sz w:val="24"/>
          <w:szCs w:val="24"/>
        </w:rPr>
        <w:t xml:space="preserve"> 202</w:t>
      </w:r>
      <w:r w:rsidR="00C839A2">
        <w:rPr>
          <w:rFonts w:ascii="Arial" w:hAnsi="Arial" w:cs="Arial"/>
          <w:sz w:val="24"/>
          <w:szCs w:val="24"/>
        </w:rPr>
        <w:t>2</w:t>
      </w:r>
    </w:p>
    <w:sdt>
      <w:sdtPr>
        <w:rPr>
          <w:rFonts w:asciiTheme="minorHAnsi" w:eastAsiaTheme="minorHAnsi" w:hAnsiTheme="minorHAnsi" w:cstheme="minorBidi"/>
          <w:color w:val="auto"/>
          <w:sz w:val="22"/>
          <w:szCs w:val="22"/>
          <w:lang w:val="en-GB"/>
        </w:rPr>
        <w:id w:val="1495221622"/>
        <w:docPartObj>
          <w:docPartGallery w:val="Table of Contents"/>
          <w:docPartUnique/>
        </w:docPartObj>
      </w:sdtPr>
      <w:sdtEndPr/>
      <w:sdtContent>
        <w:p w14:paraId="6A4E6F5B" w14:textId="77777777" w:rsidR="00A16943" w:rsidRDefault="00A16943" w:rsidP="00A16943">
          <w:pPr>
            <w:pStyle w:val="TOCHeading"/>
          </w:pPr>
          <w:r>
            <w:t>Table of Contents</w:t>
          </w:r>
        </w:p>
        <w:p w14:paraId="5E12DD9C" w14:textId="605928F6" w:rsidR="00A16943" w:rsidRDefault="002E1833" w:rsidP="00A16943">
          <w:pPr>
            <w:pStyle w:val="TOC1"/>
          </w:pPr>
          <w:r>
            <w:t xml:space="preserve">1. </w:t>
          </w:r>
          <w:r w:rsidR="005045C1">
            <w:t>Executive Summary</w:t>
          </w:r>
          <w:r w:rsidR="00A16943">
            <w:ptab w:relativeTo="margin" w:alignment="right" w:leader="dot"/>
          </w:r>
          <w:r w:rsidR="003747A3">
            <w:rPr>
              <w:b/>
              <w:bCs/>
            </w:rPr>
            <w:t>3</w:t>
          </w:r>
        </w:p>
        <w:p w14:paraId="05064874" w14:textId="7954F01E" w:rsidR="00A16943" w:rsidRDefault="005045C1" w:rsidP="00A16943">
          <w:pPr>
            <w:pStyle w:val="TOC2"/>
            <w:ind w:left="0"/>
          </w:pPr>
          <w:r>
            <w:t>2</w:t>
          </w:r>
          <w:r w:rsidR="00A16943">
            <w:t>.</w:t>
          </w:r>
          <w:r w:rsidR="005164BB">
            <w:t xml:space="preserve"> </w:t>
          </w:r>
          <w:r w:rsidR="002D49CD">
            <w:t>Intr</w:t>
          </w:r>
          <w:r w:rsidR="00B7600A">
            <w:t>oduction</w:t>
          </w:r>
          <w:r w:rsidR="00A16943">
            <w:ptab w:relativeTo="margin" w:alignment="right" w:leader="dot"/>
          </w:r>
          <w:r w:rsidR="00671784">
            <w:t>4</w:t>
          </w:r>
        </w:p>
        <w:p w14:paraId="5D165032" w14:textId="25782DCD" w:rsidR="00A16943" w:rsidRDefault="00A16943" w:rsidP="00A16943">
          <w:pPr>
            <w:pStyle w:val="TOC1"/>
          </w:pPr>
          <w:r>
            <w:t>3.</w:t>
          </w:r>
          <w:r w:rsidR="005164BB">
            <w:t xml:space="preserve"> </w:t>
          </w:r>
          <w:r w:rsidR="00DA347A">
            <w:t xml:space="preserve">Analysis </w:t>
          </w:r>
          <w:r w:rsidR="00FF687D">
            <w:t xml:space="preserve">and </w:t>
          </w:r>
          <w:r w:rsidR="004A5ACA">
            <w:t>Review of the Organisation</w:t>
          </w:r>
          <w:r>
            <w:ptab w:relativeTo="margin" w:alignment="right" w:leader="dot"/>
          </w:r>
          <w:r w:rsidR="00671784">
            <w:t>4</w:t>
          </w:r>
        </w:p>
        <w:p w14:paraId="3C0F87FF" w14:textId="14E23056" w:rsidR="00A16943" w:rsidRDefault="00A16943" w:rsidP="00A16943">
          <w:pPr>
            <w:pStyle w:val="TOC2"/>
            <w:ind w:left="0"/>
          </w:pPr>
          <w:r>
            <w:t>4.</w:t>
          </w:r>
          <w:r w:rsidR="005164BB">
            <w:t xml:space="preserve"> </w:t>
          </w:r>
          <w:r w:rsidR="003D7B69">
            <w:t xml:space="preserve">Stakeholders </w:t>
          </w:r>
          <w:r w:rsidR="004A5ACA">
            <w:t>Analysis</w:t>
          </w:r>
          <w:r w:rsidRPr="00FF78E7">
            <w:rPr>
              <w:lang w:val="en-GB"/>
            </w:rPr>
            <w:ptab w:relativeTo="margin" w:alignment="right" w:leader="dot"/>
          </w:r>
          <w:r w:rsidR="00671784">
            <w:rPr>
              <w:lang w:val="en-GB"/>
            </w:rPr>
            <w:t>9</w:t>
          </w:r>
        </w:p>
        <w:p w14:paraId="3AE128D0" w14:textId="7FD51947" w:rsidR="00A16943" w:rsidRDefault="001408B2" w:rsidP="00A16943">
          <w:pPr>
            <w:pStyle w:val="TOC2"/>
            <w:ind w:left="0"/>
          </w:pPr>
          <w:r>
            <w:t>5</w:t>
          </w:r>
          <w:r w:rsidR="00B820B7">
            <w:t>.</w:t>
          </w:r>
          <w:r w:rsidR="005164BB">
            <w:t xml:space="preserve"> </w:t>
          </w:r>
          <w:r w:rsidR="00671784">
            <w:t xml:space="preserve">Developing the </w:t>
          </w:r>
          <w:r w:rsidR="00DA347A">
            <w:t>S</w:t>
          </w:r>
          <w:r w:rsidR="00671784">
            <w:t>trategy</w:t>
          </w:r>
          <w:r w:rsidR="005C407B">
            <w:t>…</w:t>
          </w:r>
          <w:proofErr w:type="gramStart"/>
          <w:r w:rsidR="005C407B">
            <w:t>…..</w:t>
          </w:r>
          <w:proofErr w:type="gramEnd"/>
          <w:r w:rsidR="00A16943">
            <w:ptab w:relativeTo="margin" w:alignment="right" w:leader="dot"/>
          </w:r>
          <w:r w:rsidR="005C407B">
            <w:t>11</w:t>
          </w:r>
        </w:p>
        <w:p w14:paraId="6AE791F8" w14:textId="48D15F30" w:rsidR="00A16943" w:rsidRDefault="005F703E" w:rsidP="00A16943">
          <w:pPr>
            <w:rPr>
              <w:lang w:val="en-US"/>
            </w:rPr>
          </w:pPr>
          <w:r>
            <w:rPr>
              <w:lang w:val="en-US"/>
            </w:rPr>
            <w:t>5</w:t>
          </w:r>
          <w:r w:rsidR="00B820B7">
            <w:rPr>
              <w:lang w:val="en-US"/>
            </w:rPr>
            <w:t>.</w:t>
          </w:r>
          <w:r>
            <w:rPr>
              <w:lang w:val="en-US"/>
            </w:rPr>
            <w:t>1</w:t>
          </w:r>
          <w:r w:rsidR="00B54DEE">
            <w:rPr>
              <w:lang w:val="en-US"/>
            </w:rPr>
            <w:t xml:space="preserve"> </w:t>
          </w:r>
          <w:r w:rsidR="00671784">
            <w:t>Swot Analysis</w:t>
          </w:r>
          <w:r w:rsidR="00671784">
            <w:rPr>
              <w:lang w:val="en-US"/>
            </w:rPr>
            <w:t xml:space="preserve"> </w:t>
          </w:r>
          <w:r w:rsidR="003E2FAF">
            <w:rPr>
              <w:lang w:val="en-US"/>
            </w:rPr>
            <w:t>………</w:t>
          </w:r>
          <w:r w:rsidR="005C407B">
            <w:rPr>
              <w:lang w:val="en-US"/>
            </w:rPr>
            <w:t>……….</w:t>
          </w:r>
          <w:r w:rsidR="00C75BAD">
            <w:rPr>
              <w:lang w:val="en-US"/>
            </w:rPr>
            <w:t>………</w:t>
          </w:r>
          <w:r w:rsidR="00622F86">
            <w:rPr>
              <w:lang w:val="en-US"/>
            </w:rPr>
            <w:t>…………………</w:t>
          </w:r>
          <w:proofErr w:type="gramStart"/>
          <w:r w:rsidR="00A8151E">
            <w:rPr>
              <w:lang w:val="en-US"/>
            </w:rPr>
            <w:t>…..</w:t>
          </w:r>
          <w:proofErr w:type="gramEnd"/>
          <w:r w:rsidR="00A16943">
            <w:rPr>
              <w:lang w:val="en-US"/>
            </w:rPr>
            <w:t>………………………………………………………………</w:t>
          </w:r>
          <w:r w:rsidR="00622F86">
            <w:rPr>
              <w:lang w:val="en-US"/>
            </w:rPr>
            <w:t>……………………</w:t>
          </w:r>
          <w:r w:rsidR="005C407B">
            <w:rPr>
              <w:lang w:val="en-US"/>
            </w:rPr>
            <w:t>.11</w:t>
          </w:r>
        </w:p>
        <w:p w14:paraId="50D7D233" w14:textId="416DE8AC" w:rsidR="00A16943" w:rsidRDefault="005F703E" w:rsidP="00A16943">
          <w:pPr>
            <w:rPr>
              <w:lang w:val="en-US"/>
            </w:rPr>
          </w:pPr>
          <w:r>
            <w:rPr>
              <w:lang w:val="en-US"/>
            </w:rPr>
            <w:t>5</w:t>
          </w:r>
          <w:r w:rsidR="002F29CC">
            <w:rPr>
              <w:lang w:val="en-US"/>
            </w:rPr>
            <w:t>.</w:t>
          </w:r>
          <w:r>
            <w:rPr>
              <w:lang w:val="en-US"/>
            </w:rPr>
            <w:t>2</w:t>
          </w:r>
          <w:r w:rsidR="00B54DEE">
            <w:rPr>
              <w:lang w:val="en-US"/>
            </w:rPr>
            <w:t xml:space="preserve"> </w:t>
          </w:r>
          <w:r w:rsidR="00D15E75">
            <w:rPr>
              <w:lang w:val="en-US"/>
            </w:rPr>
            <w:t>Porter 5 Forces</w:t>
          </w:r>
          <w:r w:rsidR="006E4457">
            <w:rPr>
              <w:lang w:val="en-US"/>
            </w:rPr>
            <w:t xml:space="preserve"> …</w:t>
          </w:r>
          <w:r w:rsidR="002D567A">
            <w:rPr>
              <w:lang w:val="en-US"/>
            </w:rPr>
            <w:t>………</w:t>
          </w:r>
          <w:r w:rsidR="00B54DEE">
            <w:rPr>
              <w:lang w:val="en-US"/>
            </w:rPr>
            <w:t>.</w:t>
          </w:r>
          <w:r w:rsidR="0071513D">
            <w:rPr>
              <w:lang w:val="en-US"/>
            </w:rPr>
            <w:t>….</w:t>
          </w:r>
          <w:r w:rsidR="00A16943">
            <w:rPr>
              <w:lang w:val="en-US"/>
            </w:rPr>
            <w:t>……………</w:t>
          </w:r>
          <w:r w:rsidR="00487C7F">
            <w:rPr>
              <w:lang w:val="en-US"/>
            </w:rPr>
            <w:t>.</w:t>
          </w:r>
          <w:r w:rsidR="00A16943">
            <w:rPr>
              <w:lang w:val="en-US"/>
            </w:rPr>
            <w:t>…………………</w:t>
          </w:r>
          <w:proofErr w:type="gramStart"/>
          <w:r w:rsidR="00A16943">
            <w:rPr>
              <w:lang w:val="en-US"/>
            </w:rPr>
            <w:t>…</w:t>
          </w:r>
          <w:r w:rsidR="006E4457">
            <w:rPr>
              <w:lang w:val="en-US"/>
            </w:rPr>
            <w:t>..</w:t>
          </w:r>
          <w:proofErr w:type="gramEnd"/>
          <w:r w:rsidR="00A16943">
            <w:rPr>
              <w:lang w:val="en-US"/>
            </w:rPr>
            <w:t>…………………………………………………………………………</w:t>
          </w:r>
          <w:r w:rsidR="00CA613D">
            <w:rPr>
              <w:lang w:val="en-US"/>
            </w:rPr>
            <w:t>…..12</w:t>
          </w:r>
        </w:p>
        <w:p w14:paraId="02A7D928" w14:textId="5F669DBB" w:rsidR="00A16943" w:rsidRDefault="005F703E" w:rsidP="00A16943">
          <w:pPr>
            <w:rPr>
              <w:lang w:val="en-US"/>
            </w:rPr>
          </w:pPr>
          <w:r>
            <w:rPr>
              <w:lang w:val="en-US"/>
            </w:rPr>
            <w:t xml:space="preserve">5.3 </w:t>
          </w:r>
          <w:r w:rsidR="00CA613D">
            <w:rPr>
              <w:lang w:val="en-US"/>
            </w:rPr>
            <w:t>Porter Generic strategies</w:t>
          </w:r>
          <w:r w:rsidR="0071513D">
            <w:rPr>
              <w:lang w:val="en-US"/>
            </w:rPr>
            <w:t>…………</w:t>
          </w:r>
          <w:proofErr w:type="gramStart"/>
          <w:r w:rsidR="0071513D">
            <w:rPr>
              <w:lang w:val="en-US"/>
            </w:rPr>
            <w:t>…..</w:t>
          </w:r>
          <w:proofErr w:type="gramEnd"/>
          <w:r w:rsidR="00A16943">
            <w:rPr>
              <w:lang w:val="en-US"/>
            </w:rPr>
            <w:t>……………………………………………………………………………………………..……</w:t>
          </w:r>
          <w:r w:rsidR="00B30302">
            <w:rPr>
              <w:lang w:val="en-US"/>
            </w:rPr>
            <w:t>.</w:t>
          </w:r>
          <w:r w:rsidR="00225A1E">
            <w:rPr>
              <w:lang w:val="en-US"/>
            </w:rPr>
            <w:t>1</w:t>
          </w:r>
          <w:r w:rsidR="00546E95">
            <w:rPr>
              <w:lang w:val="en-US"/>
            </w:rPr>
            <w:t>4</w:t>
          </w:r>
        </w:p>
        <w:p w14:paraId="5863B0E9" w14:textId="3251A619" w:rsidR="00546E95" w:rsidRDefault="00546E95" w:rsidP="00546E95">
          <w:pPr>
            <w:rPr>
              <w:lang w:val="en-US"/>
            </w:rPr>
          </w:pPr>
          <w:r>
            <w:rPr>
              <w:lang w:val="en-US"/>
            </w:rPr>
            <w:t>5.</w:t>
          </w:r>
          <w:r w:rsidR="00B810DF">
            <w:rPr>
              <w:lang w:val="en-US"/>
            </w:rPr>
            <w:t>4</w:t>
          </w:r>
          <w:r>
            <w:rPr>
              <w:lang w:val="en-US"/>
            </w:rPr>
            <w:t xml:space="preserve"> </w:t>
          </w:r>
          <w:r w:rsidR="00B810DF">
            <w:rPr>
              <w:lang w:val="en-US"/>
            </w:rPr>
            <w:t>Sustainable Competitive Advantage</w:t>
          </w:r>
          <w:r>
            <w:rPr>
              <w:lang w:val="en-US"/>
            </w:rPr>
            <w:t>…………</w:t>
          </w:r>
          <w:proofErr w:type="gramStart"/>
          <w:r>
            <w:rPr>
              <w:lang w:val="en-US"/>
            </w:rPr>
            <w:t>…..</w:t>
          </w:r>
          <w:proofErr w:type="gramEnd"/>
          <w:r>
            <w:rPr>
              <w:lang w:val="en-US"/>
            </w:rPr>
            <w:t>……………………………………………………………………………..…….14</w:t>
          </w:r>
        </w:p>
        <w:p w14:paraId="5F4F848C" w14:textId="6752933E" w:rsidR="003A3FA6" w:rsidRDefault="005164BB" w:rsidP="003A3FA6">
          <w:pPr>
            <w:rPr>
              <w:lang w:val="en-US"/>
            </w:rPr>
          </w:pPr>
          <w:r>
            <w:rPr>
              <w:lang w:val="en-US"/>
            </w:rPr>
            <w:t>6</w:t>
          </w:r>
          <w:r w:rsidR="003A3FA6">
            <w:rPr>
              <w:lang w:val="en-US"/>
            </w:rPr>
            <w:t>.</w:t>
          </w:r>
          <w:r w:rsidR="003F394C">
            <w:rPr>
              <w:lang w:val="en-US"/>
            </w:rPr>
            <w:t xml:space="preserve"> </w:t>
          </w:r>
          <w:r w:rsidR="003A3FA6">
            <w:rPr>
              <w:lang w:val="en-US"/>
            </w:rPr>
            <w:t>C</w:t>
          </w:r>
          <w:r w:rsidR="004C2689">
            <w:rPr>
              <w:lang w:val="en-US"/>
            </w:rPr>
            <w:t>onclusion……………………………………….</w:t>
          </w:r>
          <w:r w:rsidR="003A3FA6">
            <w:rPr>
              <w:lang w:val="en-US"/>
            </w:rPr>
            <w:t>………………</w:t>
          </w:r>
          <w:r w:rsidR="004C2689">
            <w:rPr>
              <w:lang w:val="en-US"/>
            </w:rPr>
            <w:t>…………</w:t>
          </w:r>
          <w:r w:rsidR="003A3FA6">
            <w:rPr>
              <w:lang w:val="en-US"/>
            </w:rPr>
            <w:t>………………………………</w:t>
          </w:r>
          <w:proofErr w:type="gramStart"/>
          <w:r w:rsidR="003A3FA6">
            <w:rPr>
              <w:lang w:val="en-US"/>
            </w:rPr>
            <w:t>…</w:t>
          </w:r>
          <w:r w:rsidR="0083030F">
            <w:rPr>
              <w:lang w:val="en-US"/>
            </w:rPr>
            <w:t>..</w:t>
          </w:r>
          <w:proofErr w:type="gramEnd"/>
          <w:r w:rsidR="003A3FA6">
            <w:rPr>
              <w:lang w:val="en-US"/>
            </w:rPr>
            <w:t>…………………………………</w:t>
          </w:r>
          <w:r w:rsidR="002C6C25">
            <w:rPr>
              <w:lang w:val="en-US"/>
            </w:rPr>
            <w:t>…</w:t>
          </w:r>
          <w:r w:rsidR="00CD093C">
            <w:rPr>
              <w:lang w:val="en-US"/>
            </w:rPr>
            <w:t>1</w:t>
          </w:r>
          <w:r w:rsidR="00E12804">
            <w:rPr>
              <w:lang w:val="en-US"/>
            </w:rPr>
            <w:t>6</w:t>
          </w:r>
        </w:p>
        <w:p w14:paraId="1C3CEC31" w14:textId="04165279" w:rsidR="00A16943" w:rsidRDefault="005164BB" w:rsidP="00A16943">
          <w:pPr>
            <w:rPr>
              <w:lang w:val="en-US"/>
            </w:rPr>
          </w:pPr>
          <w:r>
            <w:rPr>
              <w:lang w:val="en-US"/>
            </w:rPr>
            <w:t>7</w:t>
          </w:r>
          <w:r w:rsidR="00A16943">
            <w:rPr>
              <w:lang w:val="en-US"/>
            </w:rPr>
            <w:t>.</w:t>
          </w:r>
          <w:r w:rsidR="003F394C">
            <w:rPr>
              <w:lang w:val="en-US"/>
            </w:rPr>
            <w:t xml:space="preserve"> </w:t>
          </w:r>
          <w:r w:rsidR="0060235B">
            <w:rPr>
              <w:lang w:val="en-US"/>
            </w:rPr>
            <w:t>Recommendation</w:t>
          </w:r>
          <w:r w:rsidR="008D3C93">
            <w:rPr>
              <w:lang w:val="en-US"/>
            </w:rPr>
            <w:t>………………………</w:t>
          </w:r>
          <w:r w:rsidR="0060235B">
            <w:rPr>
              <w:lang w:val="en-US"/>
            </w:rPr>
            <w:t>.</w:t>
          </w:r>
          <w:r w:rsidR="00A16943">
            <w:rPr>
              <w:lang w:val="en-US"/>
            </w:rPr>
            <w:t>………………………………………………………………………</w:t>
          </w:r>
          <w:r w:rsidR="00CD093C">
            <w:rPr>
              <w:lang w:val="en-US"/>
            </w:rPr>
            <w:t>.</w:t>
          </w:r>
          <w:r w:rsidR="00A16943">
            <w:rPr>
              <w:lang w:val="en-US"/>
            </w:rPr>
            <w:t>……………………………….</w:t>
          </w:r>
          <w:r w:rsidR="00CD093C">
            <w:rPr>
              <w:lang w:val="en-US"/>
            </w:rPr>
            <w:t>1</w:t>
          </w:r>
          <w:r w:rsidR="00E12804">
            <w:rPr>
              <w:lang w:val="en-US"/>
            </w:rPr>
            <w:t>7</w:t>
          </w:r>
        </w:p>
        <w:p w14:paraId="27DBA065" w14:textId="403C31D3" w:rsidR="00A16943" w:rsidRPr="002F3DC5" w:rsidRDefault="00434DAF" w:rsidP="00A16943">
          <w:pPr>
            <w:rPr>
              <w:lang w:val="en-US"/>
            </w:rPr>
          </w:pPr>
          <w:r>
            <w:rPr>
              <w:lang w:val="en-US"/>
            </w:rPr>
            <w:t>8</w:t>
          </w:r>
          <w:r w:rsidR="00A16943">
            <w:rPr>
              <w:lang w:val="en-US"/>
            </w:rPr>
            <w:t>.</w:t>
          </w:r>
          <w:r w:rsidR="003F394C">
            <w:rPr>
              <w:lang w:val="en-US"/>
            </w:rPr>
            <w:t xml:space="preserve"> </w:t>
          </w:r>
          <w:r w:rsidR="00A16943">
            <w:rPr>
              <w:lang w:val="en-US"/>
            </w:rPr>
            <w:t>Biblography…………………………</w:t>
          </w:r>
          <w:proofErr w:type="gramStart"/>
          <w:r w:rsidR="00A16943">
            <w:rPr>
              <w:lang w:val="en-US"/>
            </w:rPr>
            <w:t>…</w:t>
          </w:r>
          <w:r w:rsidR="003F394C">
            <w:rPr>
              <w:lang w:val="en-US"/>
            </w:rPr>
            <w:t>..</w:t>
          </w:r>
          <w:proofErr w:type="gramEnd"/>
          <w:r w:rsidR="00A16943">
            <w:rPr>
              <w:lang w:val="en-US"/>
            </w:rPr>
            <w:t>………………</w:t>
          </w:r>
          <w:r w:rsidR="0060235B">
            <w:rPr>
              <w:lang w:val="en-US"/>
            </w:rPr>
            <w:t>………..</w:t>
          </w:r>
          <w:r w:rsidR="00A16943">
            <w:rPr>
              <w:lang w:val="en-US"/>
            </w:rPr>
            <w:t>…………………………………………………………………………………1</w:t>
          </w:r>
          <w:r w:rsidR="00E12804">
            <w:rPr>
              <w:lang w:val="en-US"/>
            </w:rPr>
            <w:t>8</w:t>
          </w:r>
        </w:p>
      </w:sdtContent>
    </w:sdt>
    <w:p w14:paraId="2FA50381" w14:textId="77777777" w:rsidR="00A16943" w:rsidRDefault="00A16943" w:rsidP="00A16943">
      <w:pPr>
        <w:rPr>
          <w:rFonts w:ascii="Arial" w:hAnsi="Arial" w:cs="Arial"/>
          <w:sz w:val="24"/>
          <w:szCs w:val="24"/>
        </w:rPr>
      </w:pPr>
    </w:p>
    <w:p w14:paraId="68844A45" w14:textId="77777777" w:rsidR="00A16943" w:rsidRDefault="00A16943" w:rsidP="00A16943">
      <w:pPr>
        <w:rPr>
          <w:rFonts w:ascii="Arial" w:hAnsi="Arial" w:cs="Arial"/>
          <w:sz w:val="24"/>
          <w:szCs w:val="24"/>
        </w:rPr>
      </w:pPr>
    </w:p>
    <w:p w14:paraId="3622342D" w14:textId="77777777" w:rsidR="00A16943" w:rsidRDefault="00A16943" w:rsidP="00A16943">
      <w:pPr>
        <w:rPr>
          <w:rFonts w:ascii="Arial" w:hAnsi="Arial" w:cs="Arial"/>
          <w:sz w:val="24"/>
          <w:szCs w:val="24"/>
        </w:rPr>
      </w:pPr>
    </w:p>
    <w:p w14:paraId="59386688" w14:textId="77777777" w:rsidR="00A16943" w:rsidRDefault="00A16943" w:rsidP="00A16943">
      <w:pPr>
        <w:rPr>
          <w:rFonts w:ascii="Arial" w:hAnsi="Arial" w:cs="Arial"/>
          <w:sz w:val="24"/>
          <w:szCs w:val="24"/>
        </w:rPr>
      </w:pPr>
    </w:p>
    <w:p w14:paraId="63C2547C" w14:textId="77777777" w:rsidR="00A16943" w:rsidRDefault="00A16943" w:rsidP="00A16943">
      <w:pPr>
        <w:rPr>
          <w:rFonts w:ascii="Arial" w:hAnsi="Arial" w:cs="Arial"/>
          <w:sz w:val="24"/>
          <w:szCs w:val="24"/>
        </w:rPr>
      </w:pPr>
    </w:p>
    <w:p w14:paraId="312FF429" w14:textId="77777777" w:rsidR="00A16943" w:rsidRDefault="00A16943" w:rsidP="00A16943">
      <w:pPr>
        <w:rPr>
          <w:rFonts w:ascii="Arial" w:hAnsi="Arial" w:cs="Arial"/>
          <w:sz w:val="24"/>
          <w:szCs w:val="24"/>
        </w:rPr>
      </w:pPr>
    </w:p>
    <w:p w14:paraId="17B69DF1" w14:textId="77777777" w:rsidR="00A16943" w:rsidRDefault="00A16943" w:rsidP="00A16943">
      <w:pPr>
        <w:rPr>
          <w:rFonts w:ascii="Arial" w:hAnsi="Arial" w:cs="Arial"/>
          <w:sz w:val="24"/>
          <w:szCs w:val="24"/>
        </w:rPr>
      </w:pPr>
    </w:p>
    <w:p w14:paraId="53D5E03F" w14:textId="77777777" w:rsidR="00A16943" w:rsidRDefault="00A16943" w:rsidP="00A16943">
      <w:pPr>
        <w:rPr>
          <w:rFonts w:ascii="Arial" w:hAnsi="Arial" w:cs="Arial"/>
          <w:sz w:val="24"/>
          <w:szCs w:val="24"/>
        </w:rPr>
      </w:pPr>
    </w:p>
    <w:p w14:paraId="4F08A57B" w14:textId="77777777" w:rsidR="00A16943" w:rsidRDefault="00A16943" w:rsidP="00A16943">
      <w:pPr>
        <w:rPr>
          <w:rFonts w:ascii="Arial" w:hAnsi="Arial" w:cs="Arial"/>
          <w:sz w:val="24"/>
          <w:szCs w:val="24"/>
        </w:rPr>
      </w:pPr>
    </w:p>
    <w:p w14:paraId="19C13C4C" w14:textId="77777777" w:rsidR="00A16943" w:rsidRDefault="00A16943" w:rsidP="00A16943">
      <w:pPr>
        <w:rPr>
          <w:rFonts w:ascii="Arial" w:hAnsi="Arial" w:cs="Arial"/>
          <w:sz w:val="24"/>
          <w:szCs w:val="24"/>
        </w:rPr>
      </w:pPr>
    </w:p>
    <w:p w14:paraId="2532F692" w14:textId="77777777" w:rsidR="00A16943" w:rsidRDefault="00A16943" w:rsidP="00A16943">
      <w:pPr>
        <w:rPr>
          <w:rFonts w:ascii="Arial" w:hAnsi="Arial" w:cs="Arial"/>
          <w:sz w:val="24"/>
          <w:szCs w:val="24"/>
        </w:rPr>
      </w:pPr>
    </w:p>
    <w:p w14:paraId="2F29F30A" w14:textId="77777777" w:rsidR="00A16943" w:rsidRDefault="00A16943" w:rsidP="00A16943">
      <w:pPr>
        <w:rPr>
          <w:rFonts w:ascii="Arial" w:hAnsi="Arial" w:cs="Arial"/>
          <w:sz w:val="24"/>
          <w:szCs w:val="24"/>
        </w:rPr>
      </w:pPr>
    </w:p>
    <w:p w14:paraId="775DA2B7" w14:textId="77777777" w:rsidR="00A16943" w:rsidRDefault="00A16943" w:rsidP="00A16943">
      <w:pPr>
        <w:rPr>
          <w:rFonts w:ascii="Arial" w:hAnsi="Arial" w:cs="Arial"/>
          <w:sz w:val="24"/>
          <w:szCs w:val="24"/>
        </w:rPr>
      </w:pPr>
    </w:p>
    <w:p w14:paraId="5E384FBF" w14:textId="77777777" w:rsidR="00A16943" w:rsidRDefault="00A16943" w:rsidP="00A16943">
      <w:pPr>
        <w:rPr>
          <w:rFonts w:ascii="Arial" w:hAnsi="Arial" w:cs="Arial"/>
          <w:sz w:val="24"/>
          <w:szCs w:val="24"/>
        </w:rPr>
      </w:pPr>
    </w:p>
    <w:p w14:paraId="31584999" w14:textId="77777777" w:rsidR="00A16943" w:rsidRDefault="00A16943" w:rsidP="00A16943">
      <w:pPr>
        <w:rPr>
          <w:rFonts w:ascii="Arial" w:hAnsi="Arial" w:cs="Arial"/>
          <w:sz w:val="24"/>
          <w:szCs w:val="24"/>
        </w:rPr>
      </w:pPr>
    </w:p>
    <w:p w14:paraId="230C4C0C" w14:textId="77777777" w:rsidR="00A16943" w:rsidRDefault="00A16943" w:rsidP="00A16943">
      <w:pPr>
        <w:rPr>
          <w:rFonts w:ascii="Arial" w:hAnsi="Arial" w:cs="Arial"/>
          <w:sz w:val="24"/>
          <w:szCs w:val="24"/>
        </w:rPr>
      </w:pPr>
    </w:p>
    <w:p w14:paraId="29CE3D8E" w14:textId="4E350AA0" w:rsidR="00A16943" w:rsidRDefault="00A16943" w:rsidP="00A16943">
      <w:pPr>
        <w:rPr>
          <w:rFonts w:ascii="Arial" w:hAnsi="Arial" w:cs="Arial"/>
          <w:sz w:val="24"/>
          <w:szCs w:val="24"/>
        </w:rPr>
      </w:pPr>
    </w:p>
    <w:p w14:paraId="63E570DE" w14:textId="77777777" w:rsidR="00FC58E6" w:rsidRDefault="00FC58E6" w:rsidP="00A16943">
      <w:pPr>
        <w:rPr>
          <w:rFonts w:ascii="Arial" w:hAnsi="Arial" w:cs="Arial"/>
          <w:sz w:val="24"/>
          <w:szCs w:val="24"/>
        </w:rPr>
      </w:pPr>
    </w:p>
    <w:p w14:paraId="49ECC7E9" w14:textId="5A90B43A" w:rsidR="00992B10" w:rsidRDefault="00992B10" w:rsidP="00992B10">
      <w:pPr>
        <w:rPr>
          <w:rFonts w:ascii="Arial" w:hAnsi="Arial" w:cs="Arial"/>
          <w:sz w:val="24"/>
          <w:szCs w:val="24"/>
        </w:rPr>
      </w:pPr>
    </w:p>
    <w:p w14:paraId="7C5EEFCE" w14:textId="77777777" w:rsidR="001C252D" w:rsidRDefault="001C252D" w:rsidP="00992B10">
      <w:pPr>
        <w:rPr>
          <w:rFonts w:ascii="Arial" w:hAnsi="Arial" w:cs="Arial"/>
          <w:sz w:val="24"/>
          <w:szCs w:val="24"/>
        </w:rPr>
      </w:pPr>
    </w:p>
    <w:p w14:paraId="055B5A29" w14:textId="77777777" w:rsidR="00ED126C" w:rsidRPr="00C34960" w:rsidRDefault="00ED126C" w:rsidP="0002492F">
      <w:pPr>
        <w:pStyle w:val="ListParagraph"/>
        <w:numPr>
          <w:ilvl w:val="0"/>
          <w:numId w:val="1"/>
        </w:numPr>
        <w:rPr>
          <w:rFonts w:ascii="Arial" w:hAnsi="Arial" w:cs="Arial"/>
          <w:b/>
          <w:bCs/>
          <w:sz w:val="24"/>
          <w:szCs w:val="24"/>
        </w:rPr>
      </w:pPr>
      <w:r w:rsidRPr="00C34960">
        <w:rPr>
          <w:rFonts w:ascii="Arial" w:hAnsi="Arial" w:cs="Arial"/>
          <w:b/>
          <w:bCs/>
          <w:sz w:val="24"/>
          <w:szCs w:val="24"/>
        </w:rPr>
        <w:t>EXECUTIVE SUMMARY</w:t>
      </w:r>
    </w:p>
    <w:p w14:paraId="2C021E68" w14:textId="1CE4685E" w:rsidR="009A41C4" w:rsidRDefault="00DB2AFC" w:rsidP="00221448">
      <w:pPr>
        <w:autoSpaceDE w:val="0"/>
        <w:autoSpaceDN w:val="0"/>
        <w:adjustRightInd w:val="0"/>
        <w:spacing w:after="0" w:line="240" w:lineRule="auto"/>
        <w:rPr>
          <w:rFonts w:ascii="Arial" w:hAnsi="Arial" w:cs="Arial"/>
          <w:color w:val="414142"/>
          <w:sz w:val="24"/>
          <w:szCs w:val="24"/>
        </w:rPr>
      </w:pPr>
      <w:r>
        <w:rPr>
          <w:rFonts w:ascii="Arial" w:hAnsi="Arial" w:cs="Arial"/>
          <w:color w:val="414142"/>
          <w:sz w:val="24"/>
          <w:szCs w:val="24"/>
        </w:rPr>
        <w:t xml:space="preserve">In March 2020, </w:t>
      </w:r>
      <w:r w:rsidR="00E050BF">
        <w:rPr>
          <w:rFonts w:ascii="Arial" w:hAnsi="Arial" w:cs="Arial"/>
          <w:color w:val="414142"/>
          <w:sz w:val="24"/>
          <w:szCs w:val="24"/>
        </w:rPr>
        <w:t>Charles Morgan Law</w:t>
      </w:r>
      <w:r w:rsidR="00EC072D">
        <w:rPr>
          <w:rFonts w:ascii="Arial" w:hAnsi="Arial" w:cs="Arial"/>
          <w:color w:val="414142"/>
          <w:sz w:val="24"/>
          <w:szCs w:val="24"/>
        </w:rPr>
        <w:t xml:space="preserve"> </w:t>
      </w:r>
      <w:r w:rsidR="00221448">
        <w:rPr>
          <w:rFonts w:ascii="Arial" w:hAnsi="Arial" w:cs="Arial"/>
          <w:color w:val="414142"/>
          <w:sz w:val="24"/>
          <w:szCs w:val="24"/>
        </w:rPr>
        <w:t>was severely affected by the Covid-19 pandemic,</w:t>
      </w:r>
      <w:r w:rsidR="005346A3">
        <w:rPr>
          <w:rFonts w:ascii="Arial" w:hAnsi="Arial" w:cs="Arial"/>
          <w:color w:val="414142"/>
          <w:sz w:val="24"/>
          <w:szCs w:val="24"/>
        </w:rPr>
        <w:t xml:space="preserve"> as result of the UK wide lock</w:t>
      </w:r>
      <w:r w:rsidR="00AF73C0">
        <w:rPr>
          <w:rFonts w:ascii="Arial" w:hAnsi="Arial" w:cs="Arial"/>
          <w:color w:val="414142"/>
          <w:sz w:val="24"/>
          <w:szCs w:val="24"/>
        </w:rPr>
        <w:t xml:space="preserve">downs. </w:t>
      </w:r>
      <w:r w:rsidR="0023252A">
        <w:rPr>
          <w:rFonts w:ascii="Arial" w:hAnsi="Arial" w:cs="Arial"/>
          <w:color w:val="414142"/>
          <w:sz w:val="24"/>
          <w:szCs w:val="24"/>
        </w:rPr>
        <w:t>In December 2022 t</w:t>
      </w:r>
      <w:r w:rsidR="00AF73C0">
        <w:rPr>
          <w:rFonts w:ascii="Arial" w:hAnsi="Arial" w:cs="Arial"/>
          <w:color w:val="414142"/>
          <w:sz w:val="24"/>
          <w:szCs w:val="24"/>
        </w:rPr>
        <w:t>here was a</w:t>
      </w:r>
      <w:r w:rsidR="0023252A">
        <w:rPr>
          <w:rFonts w:ascii="Arial" w:hAnsi="Arial" w:cs="Arial"/>
          <w:color w:val="414142"/>
          <w:sz w:val="24"/>
          <w:szCs w:val="24"/>
        </w:rPr>
        <w:t xml:space="preserve"> </w:t>
      </w:r>
      <w:r w:rsidR="00AF73C0">
        <w:rPr>
          <w:rFonts w:ascii="Arial" w:hAnsi="Arial" w:cs="Arial"/>
          <w:color w:val="414142"/>
          <w:sz w:val="24"/>
          <w:szCs w:val="24"/>
        </w:rPr>
        <w:t xml:space="preserve">need to review and </w:t>
      </w:r>
      <w:r w:rsidR="002B2ECE">
        <w:rPr>
          <w:rFonts w:ascii="Arial" w:hAnsi="Arial" w:cs="Arial"/>
          <w:color w:val="414142"/>
          <w:sz w:val="24"/>
          <w:szCs w:val="24"/>
        </w:rPr>
        <w:t>formulate a strategy focussed on customer care</w:t>
      </w:r>
      <w:r w:rsidR="002D4AA9">
        <w:rPr>
          <w:rFonts w:ascii="Arial" w:hAnsi="Arial" w:cs="Arial"/>
          <w:color w:val="414142"/>
          <w:sz w:val="24"/>
          <w:szCs w:val="24"/>
        </w:rPr>
        <w:t xml:space="preserve">, </w:t>
      </w:r>
      <w:r w:rsidR="00ED38A8">
        <w:rPr>
          <w:rFonts w:ascii="Arial" w:hAnsi="Arial" w:cs="Arial"/>
          <w:color w:val="414142"/>
          <w:sz w:val="24"/>
          <w:szCs w:val="24"/>
        </w:rPr>
        <w:t>competitive</w:t>
      </w:r>
      <w:r w:rsidR="002D4AA9">
        <w:rPr>
          <w:rFonts w:ascii="Arial" w:hAnsi="Arial" w:cs="Arial"/>
          <w:color w:val="414142"/>
          <w:sz w:val="24"/>
          <w:szCs w:val="24"/>
        </w:rPr>
        <w:t xml:space="preserve"> </w:t>
      </w:r>
      <w:proofErr w:type="gramStart"/>
      <w:r w:rsidR="002D4AA9">
        <w:rPr>
          <w:rFonts w:ascii="Arial" w:hAnsi="Arial" w:cs="Arial"/>
          <w:color w:val="414142"/>
          <w:sz w:val="24"/>
          <w:szCs w:val="24"/>
        </w:rPr>
        <w:t>advantage</w:t>
      </w:r>
      <w:proofErr w:type="gramEnd"/>
      <w:r w:rsidR="002D4AA9">
        <w:rPr>
          <w:rFonts w:ascii="Arial" w:hAnsi="Arial" w:cs="Arial"/>
          <w:color w:val="414142"/>
          <w:sz w:val="24"/>
          <w:szCs w:val="24"/>
        </w:rPr>
        <w:t xml:space="preserve"> and </w:t>
      </w:r>
      <w:r w:rsidR="00D146D2">
        <w:rPr>
          <w:rFonts w:ascii="Arial" w:hAnsi="Arial" w:cs="Arial"/>
          <w:color w:val="414142"/>
          <w:sz w:val="24"/>
          <w:szCs w:val="24"/>
        </w:rPr>
        <w:t>future resilience</w:t>
      </w:r>
      <w:r w:rsidR="001C0105">
        <w:rPr>
          <w:rFonts w:ascii="Arial" w:hAnsi="Arial" w:cs="Arial"/>
          <w:color w:val="414142"/>
          <w:sz w:val="24"/>
          <w:szCs w:val="24"/>
        </w:rPr>
        <w:t xml:space="preserve"> </w:t>
      </w:r>
      <w:r w:rsidR="00D146D2">
        <w:rPr>
          <w:rFonts w:ascii="Arial" w:hAnsi="Arial" w:cs="Arial"/>
          <w:color w:val="414142"/>
          <w:sz w:val="24"/>
          <w:szCs w:val="24"/>
        </w:rPr>
        <w:t>of the organisation post-</w:t>
      </w:r>
      <w:r w:rsidR="00751951">
        <w:rPr>
          <w:rFonts w:ascii="Arial" w:hAnsi="Arial" w:cs="Arial"/>
          <w:color w:val="414142"/>
          <w:sz w:val="24"/>
          <w:szCs w:val="24"/>
        </w:rPr>
        <w:t xml:space="preserve"> pandemic</w:t>
      </w:r>
      <w:r w:rsidR="00A00241">
        <w:rPr>
          <w:rFonts w:ascii="Arial" w:hAnsi="Arial" w:cs="Arial"/>
          <w:color w:val="414142"/>
          <w:sz w:val="24"/>
          <w:szCs w:val="24"/>
        </w:rPr>
        <w:t>.</w:t>
      </w:r>
      <w:r w:rsidR="00221448">
        <w:rPr>
          <w:rFonts w:ascii="Arial" w:hAnsi="Arial" w:cs="Arial"/>
          <w:color w:val="414142"/>
          <w:sz w:val="24"/>
          <w:szCs w:val="24"/>
        </w:rPr>
        <w:t xml:space="preserve"> </w:t>
      </w:r>
      <w:r w:rsidR="00844F0D">
        <w:rPr>
          <w:rFonts w:ascii="Arial" w:hAnsi="Arial" w:cs="Arial"/>
          <w:color w:val="414142"/>
          <w:sz w:val="24"/>
          <w:szCs w:val="24"/>
        </w:rPr>
        <w:t xml:space="preserve">This report considers the </w:t>
      </w:r>
      <w:r w:rsidR="00BF1470">
        <w:rPr>
          <w:rFonts w:ascii="Arial" w:hAnsi="Arial" w:cs="Arial"/>
          <w:color w:val="414142"/>
          <w:sz w:val="24"/>
          <w:szCs w:val="24"/>
        </w:rPr>
        <w:t>strategy</w:t>
      </w:r>
      <w:r w:rsidR="00844F0D">
        <w:rPr>
          <w:rFonts w:ascii="Arial" w:hAnsi="Arial" w:cs="Arial"/>
          <w:color w:val="414142"/>
          <w:sz w:val="24"/>
          <w:szCs w:val="24"/>
        </w:rPr>
        <w:t xml:space="preserve"> process an</w:t>
      </w:r>
      <w:r w:rsidR="005A06E1">
        <w:rPr>
          <w:rFonts w:ascii="Arial" w:hAnsi="Arial" w:cs="Arial"/>
          <w:color w:val="414142"/>
          <w:sz w:val="24"/>
          <w:szCs w:val="24"/>
        </w:rPr>
        <w:t>d</w:t>
      </w:r>
      <w:r w:rsidR="00844F0D">
        <w:rPr>
          <w:rFonts w:ascii="Arial" w:hAnsi="Arial" w:cs="Arial"/>
          <w:color w:val="414142"/>
          <w:sz w:val="24"/>
          <w:szCs w:val="24"/>
        </w:rPr>
        <w:t xml:space="preserve"> </w:t>
      </w:r>
      <w:r w:rsidR="00174050">
        <w:rPr>
          <w:rFonts w:ascii="Arial" w:hAnsi="Arial" w:cs="Arial"/>
          <w:color w:val="414142"/>
          <w:sz w:val="24"/>
          <w:szCs w:val="24"/>
        </w:rPr>
        <w:t xml:space="preserve">a review of </w:t>
      </w:r>
      <w:r w:rsidR="009A41C4">
        <w:rPr>
          <w:rFonts w:ascii="Arial" w:hAnsi="Arial" w:cs="Arial"/>
          <w:color w:val="414142"/>
          <w:sz w:val="24"/>
          <w:szCs w:val="24"/>
        </w:rPr>
        <w:t>the organisation</w:t>
      </w:r>
      <w:r w:rsidR="00ED38A8">
        <w:rPr>
          <w:rFonts w:ascii="Arial" w:hAnsi="Arial" w:cs="Arial"/>
          <w:color w:val="414142"/>
          <w:sz w:val="24"/>
          <w:szCs w:val="24"/>
        </w:rPr>
        <w:t xml:space="preserve"> with a focus on customer care</w:t>
      </w:r>
      <w:r w:rsidR="009A41C4">
        <w:rPr>
          <w:rFonts w:ascii="Arial" w:hAnsi="Arial" w:cs="Arial"/>
          <w:color w:val="414142"/>
          <w:sz w:val="24"/>
          <w:szCs w:val="24"/>
        </w:rPr>
        <w:t>.</w:t>
      </w:r>
    </w:p>
    <w:p w14:paraId="2D1302D0" w14:textId="77777777" w:rsidR="009A41C4" w:rsidRDefault="009A41C4" w:rsidP="00221448">
      <w:pPr>
        <w:autoSpaceDE w:val="0"/>
        <w:autoSpaceDN w:val="0"/>
        <w:adjustRightInd w:val="0"/>
        <w:spacing w:after="0" w:line="240" w:lineRule="auto"/>
        <w:rPr>
          <w:rFonts w:ascii="Arial" w:hAnsi="Arial" w:cs="Arial"/>
          <w:color w:val="414142"/>
          <w:sz w:val="24"/>
          <w:szCs w:val="24"/>
        </w:rPr>
      </w:pPr>
    </w:p>
    <w:p w14:paraId="67BBD6F3" w14:textId="5B600DD0" w:rsidR="00D51441" w:rsidRDefault="00411EDE" w:rsidP="00221448">
      <w:pPr>
        <w:autoSpaceDE w:val="0"/>
        <w:autoSpaceDN w:val="0"/>
        <w:adjustRightInd w:val="0"/>
        <w:spacing w:after="0" w:line="240" w:lineRule="auto"/>
        <w:rPr>
          <w:rFonts w:ascii="Arial" w:hAnsi="Arial" w:cs="Arial"/>
          <w:color w:val="414142"/>
          <w:sz w:val="24"/>
          <w:szCs w:val="24"/>
        </w:rPr>
      </w:pPr>
      <w:r>
        <w:rPr>
          <w:rFonts w:ascii="Arial" w:hAnsi="Arial" w:cs="Arial"/>
          <w:color w:val="414142"/>
          <w:sz w:val="24"/>
          <w:szCs w:val="24"/>
        </w:rPr>
        <w:t xml:space="preserve">The </w:t>
      </w:r>
      <w:r w:rsidR="00F10AF0">
        <w:rPr>
          <w:rFonts w:ascii="Arial" w:hAnsi="Arial" w:cs="Arial"/>
          <w:color w:val="414142"/>
          <w:sz w:val="24"/>
          <w:szCs w:val="24"/>
        </w:rPr>
        <w:t xml:space="preserve">organisation </w:t>
      </w:r>
      <w:r w:rsidR="004E4FCE">
        <w:rPr>
          <w:rFonts w:ascii="Arial" w:hAnsi="Arial" w:cs="Arial"/>
          <w:color w:val="414142"/>
          <w:sz w:val="24"/>
          <w:szCs w:val="24"/>
        </w:rPr>
        <w:t xml:space="preserve">outlined </w:t>
      </w:r>
      <w:r w:rsidR="00D973C5">
        <w:rPr>
          <w:rFonts w:ascii="Arial" w:hAnsi="Arial" w:cs="Arial"/>
          <w:color w:val="414142"/>
          <w:sz w:val="24"/>
          <w:szCs w:val="24"/>
        </w:rPr>
        <w:t>its mission statement and objectives</w:t>
      </w:r>
      <w:r w:rsidR="00010925">
        <w:rPr>
          <w:rFonts w:ascii="Arial" w:hAnsi="Arial" w:cs="Arial"/>
          <w:color w:val="414142"/>
          <w:sz w:val="24"/>
          <w:szCs w:val="24"/>
        </w:rPr>
        <w:t xml:space="preserve">. It conducted an </w:t>
      </w:r>
      <w:r w:rsidR="00F913BF">
        <w:rPr>
          <w:rFonts w:ascii="Arial" w:hAnsi="Arial" w:cs="Arial"/>
          <w:color w:val="414142"/>
          <w:sz w:val="24"/>
          <w:szCs w:val="24"/>
        </w:rPr>
        <w:t>analysis</w:t>
      </w:r>
      <w:r w:rsidR="00010925">
        <w:rPr>
          <w:rFonts w:ascii="Arial" w:hAnsi="Arial" w:cs="Arial"/>
          <w:color w:val="414142"/>
          <w:sz w:val="24"/>
          <w:szCs w:val="24"/>
        </w:rPr>
        <w:t xml:space="preserve"> of it resources and identified that </w:t>
      </w:r>
      <w:r w:rsidR="005133C7">
        <w:rPr>
          <w:rFonts w:ascii="Arial" w:hAnsi="Arial" w:cs="Arial"/>
          <w:color w:val="414142"/>
          <w:sz w:val="24"/>
          <w:szCs w:val="24"/>
        </w:rPr>
        <w:t>they were the brand and reputation. The employees were also considered to be a resource</w:t>
      </w:r>
      <w:r w:rsidR="00EA4AC2">
        <w:rPr>
          <w:rFonts w:ascii="Arial" w:hAnsi="Arial" w:cs="Arial"/>
          <w:color w:val="414142"/>
          <w:sz w:val="24"/>
          <w:szCs w:val="24"/>
        </w:rPr>
        <w:t xml:space="preserve">. </w:t>
      </w:r>
    </w:p>
    <w:p w14:paraId="171A7878" w14:textId="77777777" w:rsidR="00D51441" w:rsidRDefault="00D51441" w:rsidP="00221448">
      <w:pPr>
        <w:autoSpaceDE w:val="0"/>
        <w:autoSpaceDN w:val="0"/>
        <w:adjustRightInd w:val="0"/>
        <w:spacing w:after="0" w:line="240" w:lineRule="auto"/>
        <w:rPr>
          <w:rFonts w:ascii="Arial" w:hAnsi="Arial" w:cs="Arial"/>
          <w:color w:val="414142"/>
          <w:sz w:val="24"/>
          <w:szCs w:val="24"/>
        </w:rPr>
      </w:pPr>
    </w:p>
    <w:p w14:paraId="3B07DCE1" w14:textId="4A281120" w:rsidR="00221448" w:rsidRDefault="00CA477E" w:rsidP="00221448">
      <w:pPr>
        <w:autoSpaceDE w:val="0"/>
        <w:autoSpaceDN w:val="0"/>
        <w:adjustRightInd w:val="0"/>
        <w:spacing w:after="0" w:line="240" w:lineRule="auto"/>
        <w:rPr>
          <w:rFonts w:ascii="Arial" w:hAnsi="Arial" w:cs="Arial"/>
          <w:color w:val="414142"/>
          <w:sz w:val="24"/>
          <w:szCs w:val="24"/>
        </w:rPr>
      </w:pPr>
      <w:r>
        <w:rPr>
          <w:rFonts w:ascii="Arial" w:hAnsi="Arial" w:cs="Arial"/>
          <w:color w:val="414142"/>
          <w:sz w:val="24"/>
          <w:szCs w:val="24"/>
        </w:rPr>
        <w:t xml:space="preserve">The </w:t>
      </w:r>
      <w:r w:rsidR="00322D1F">
        <w:rPr>
          <w:rFonts w:ascii="Arial" w:hAnsi="Arial" w:cs="Arial"/>
          <w:color w:val="414142"/>
          <w:sz w:val="24"/>
          <w:szCs w:val="24"/>
        </w:rPr>
        <w:t xml:space="preserve">stakeholders were identified and mapped on a </w:t>
      </w:r>
      <w:r w:rsidR="000C387A">
        <w:rPr>
          <w:rFonts w:ascii="Arial" w:hAnsi="Arial" w:cs="Arial"/>
          <w:color w:val="414142"/>
          <w:sz w:val="24"/>
          <w:szCs w:val="24"/>
        </w:rPr>
        <w:t>Stakeholder grid</w:t>
      </w:r>
      <w:r w:rsidR="000157CC">
        <w:rPr>
          <w:rFonts w:ascii="Arial" w:hAnsi="Arial" w:cs="Arial"/>
          <w:color w:val="414142"/>
          <w:sz w:val="24"/>
          <w:szCs w:val="24"/>
        </w:rPr>
        <w:t xml:space="preserve"> and the two main categories </w:t>
      </w:r>
      <w:r w:rsidR="004B742E">
        <w:rPr>
          <w:rFonts w:ascii="Arial" w:hAnsi="Arial" w:cs="Arial"/>
          <w:color w:val="414142"/>
          <w:sz w:val="24"/>
          <w:szCs w:val="24"/>
        </w:rPr>
        <w:t xml:space="preserve">to consult with </w:t>
      </w:r>
      <w:r w:rsidR="000157CC">
        <w:rPr>
          <w:rFonts w:ascii="Arial" w:hAnsi="Arial" w:cs="Arial"/>
          <w:color w:val="414142"/>
          <w:sz w:val="24"/>
          <w:szCs w:val="24"/>
        </w:rPr>
        <w:t>were identified</w:t>
      </w:r>
      <w:r w:rsidR="00CB36D7">
        <w:rPr>
          <w:rFonts w:ascii="Arial" w:hAnsi="Arial" w:cs="Arial"/>
          <w:color w:val="414142"/>
          <w:sz w:val="24"/>
          <w:szCs w:val="24"/>
        </w:rPr>
        <w:t>.</w:t>
      </w:r>
      <w:r w:rsidR="000157CC">
        <w:rPr>
          <w:rFonts w:ascii="Arial" w:hAnsi="Arial" w:cs="Arial"/>
          <w:color w:val="414142"/>
          <w:sz w:val="24"/>
          <w:szCs w:val="24"/>
        </w:rPr>
        <w:t xml:space="preserve"> </w:t>
      </w:r>
      <w:r w:rsidR="00CB36D7">
        <w:rPr>
          <w:rFonts w:ascii="Arial" w:hAnsi="Arial" w:cs="Arial"/>
          <w:color w:val="414142"/>
          <w:sz w:val="24"/>
          <w:szCs w:val="24"/>
        </w:rPr>
        <w:t>The</w:t>
      </w:r>
      <w:r w:rsidR="000C387A">
        <w:rPr>
          <w:rFonts w:ascii="Arial" w:hAnsi="Arial" w:cs="Arial"/>
          <w:color w:val="414142"/>
          <w:sz w:val="24"/>
          <w:szCs w:val="24"/>
        </w:rPr>
        <w:t xml:space="preserve"> organisation conducted a </w:t>
      </w:r>
      <w:r w:rsidR="004B742E">
        <w:rPr>
          <w:rFonts w:ascii="Arial" w:hAnsi="Arial" w:cs="Arial"/>
          <w:color w:val="414142"/>
          <w:sz w:val="24"/>
          <w:szCs w:val="24"/>
        </w:rPr>
        <w:t xml:space="preserve">swot analysis to consider the </w:t>
      </w:r>
      <w:r w:rsidR="00CC5CE9">
        <w:rPr>
          <w:rFonts w:ascii="Arial" w:hAnsi="Arial" w:cs="Arial"/>
          <w:color w:val="414142"/>
          <w:sz w:val="24"/>
          <w:szCs w:val="24"/>
        </w:rPr>
        <w:t>aspects of the business to identify strengths and weaknesses.</w:t>
      </w:r>
      <w:r w:rsidR="00BB7BE7">
        <w:rPr>
          <w:rFonts w:ascii="Arial" w:hAnsi="Arial" w:cs="Arial"/>
          <w:color w:val="414142"/>
          <w:sz w:val="24"/>
          <w:szCs w:val="24"/>
        </w:rPr>
        <w:t xml:space="preserve"> Following this an analysis was conducted using the Porter 5 Forces to identify the </w:t>
      </w:r>
      <w:r w:rsidR="00C53FDB">
        <w:rPr>
          <w:rFonts w:ascii="Arial" w:hAnsi="Arial" w:cs="Arial"/>
          <w:color w:val="414142"/>
          <w:sz w:val="24"/>
          <w:szCs w:val="24"/>
        </w:rPr>
        <w:t>forces where competitive advantage could be ascertained.</w:t>
      </w:r>
    </w:p>
    <w:p w14:paraId="2540DB69" w14:textId="60D6A148" w:rsidR="00ED126C" w:rsidRDefault="00ED126C" w:rsidP="00ED126C">
      <w:pPr>
        <w:widowControl w:val="0"/>
        <w:spacing w:after="0" w:line="276" w:lineRule="auto"/>
        <w:rPr>
          <w:rFonts w:ascii="Arial" w:eastAsia="Arial" w:hAnsi="Arial" w:cs="Arial"/>
          <w:color w:val="000000"/>
          <w:lang w:eastAsia="en-GB"/>
        </w:rPr>
      </w:pPr>
    </w:p>
    <w:p w14:paraId="2FF05F1A" w14:textId="77777777" w:rsidR="00E62BAD" w:rsidRDefault="00111C1B" w:rsidP="00ED126C">
      <w:pPr>
        <w:widowControl w:val="0"/>
        <w:spacing w:after="0" w:line="276" w:lineRule="auto"/>
        <w:rPr>
          <w:rFonts w:ascii="Arial" w:hAnsi="Arial" w:cs="Arial"/>
          <w:sz w:val="24"/>
          <w:szCs w:val="24"/>
        </w:rPr>
      </w:pPr>
      <w:r>
        <w:rPr>
          <w:rFonts w:ascii="Arial" w:hAnsi="Arial" w:cs="Arial"/>
          <w:sz w:val="24"/>
          <w:szCs w:val="24"/>
        </w:rPr>
        <w:t xml:space="preserve">Using Porters </w:t>
      </w:r>
      <w:r w:rsidR="00ED680A">
        <w:rPr>
          <w:rFonts w:ascii="Arial" w:hAnsi="Arial" w:cs="Arial"/>
          <w:sz w:val="24"/>
          <w:szCs w:val="24"/>
        </w:rPr>
        <w:t>G</w:t>
      </w:r>
      <w:r>
        <w:rPr>
          <w:rFonts w:ascii="Arial" w:hAnsi="Arial" w:cs="Arial"/>
          <w:sz w:val="24"/>
          <w:szCs w:val="24"/>
        </w:rPr>
        <w:t xml:space="preserve">eneric </w:t>
      </w:r>
      <w:r w:rsidR="00D92354">
        <w:rPr>
          <w:rFonts w:ascii="Arial" w:hAnsi="Arial" w:cs="Arial"/>
          <w:sz w:val="24"/>
          <w:szCs w:val="24"/>
        </w:rPr>
        <w:t>Strategies</w:t>
      </w:r>
      <w:r w:rsidR="00ED680A">
        <w:rPr>
          <w:rFonts w:ascii="Arial" w:hAnsi="Arial" w:cs="Arial"/>
          <w:sz w:val="24"/>
          <w:szCs w:val="24"/>
        </w:rPr>
        <w:t xml:space="preserve">, the </w:t>
      </w:r>
      <w:r w:rsidR="00D92354">
        <w:rPr>
          <w:rFonts w:ascii="Arial" w:hAnsi="Arial" w:cs="Arial"/>
          <w:sz w:val="24"/>
          <w:szCs w:val="24"/>
        </w:rPr>
        <w:t>organisation</w:t>
      </w:r>
      <w:r w:rsidR="00ED680A">
        <w:rPr>
          <w:rFonts w:ascii="Arial" w:hAnsi="Arial" w:cs="Arial"/>
          <w:sz w:val="24"/>
          <w:szCs w:val="24"/>
        </w:rPr>
        <w:t xml:space="preserve"> considered the best strategy </w:t>
      </w:r>
      <w:r w:rsidR="00233D59">
        <w:rPr>
          <w:rFonts w:ascii="Arial" w:hAnsi="Arial" w:cs="Arial"/>
          <w:sz w:val="24"/>
          <w:szCs w:val="24"/>
        </w:rPr>
        <w:t xml:space="preserve">to adopt in relation to the business. The recommended strategy was </w:t>
      </w:r>
      <w:r w:rsidR="00840EEB">
        <w:rPr>
          <w:rFonts w:ascii="Arial" w:hAnsi="Arial" w:cs="Arial"/>
          <w:sz w:val="24"/>
          <w:szCs w:val="24"/>
        </w:rPr>
        <w:t xml:space="preserve">to reduce the areas of practice and focus on the well performing areas and to follow </w:t>
      </w:r>
      <w:r w:rsidR="00233D59">
        <w:rPr>
          <w:rFonts w:ascii="Arial" w:hAnsi="Arial" w:cs="Arial"/>
          <w:sz w:val="24"/>
          <w:szCs w:val="24"/>
        </w:rPr>
        <w:t xml:space="preserve">a differentiation </w:t>
      </w:r>
      <w:r w:rsidR="00D92354">
        <w:rPr>
          <w:rFonts w:ascii="Arial" w:hAnsi="Arial" w:cs="Arial"/>
          <w:sz w:val="24"/>
          <w:szCs w:val="24"/>
        </w:rPr>
        <w:t xml:space="preserve">strategy </w:t>
      </w:r>
      <w:r w:rsidR="009E2F95">
        <w:rPr>
          <w:rFonts w:ascii="Arial" w:hAnsi="Arial" w:cs="Arial"/>
          <w:sz w:val="24"/>
          <w:szCs w:val="24"/>
        </w:rPr>
        <w:t xml:space="preserve">of the </w:t>
      </w:r>
      <w:r w:rsidR="00D92354">
        <w:rPr>
          <w:rFonts w:ascii="Arial" w:hAnsi="Arial" w:cs="Arial"/>
          <w:sz w:val="24"/>
          <w:szCs w:val="24"/>
        </w:rPr>
        <w:t>organisation’s products</w:t>
      </w:r>
      <w:r w:rsidR="009E2F95">
        <w:rPr>
          <w:rFonts w:ascii="Arial" w:hAnsi="Arial" w:cs="Arial"/>
          <w:sz w:val="24"/>
          <w:szCs w:val="24"/>
        </w:rPr>
        <w:t xml:space="preserve"> </w:t>
      </w:r>
    </w:p>
    <w:p w14:paraId="6400A33F" w14:textId="77777777" w:rsidR="00E62BAD" w:rsidRDefault="00E62BAD" w:rsidP="00ED126C">
      <w:pPr>
        <w:widowControl w:val="0"/>
        <w:spacing w:after="0" w:line="276" w:lineRule="auto"/>
        <w:rPr>
          <w:rFonts w:ascii="Arial" w:hAnsi="Arial" w:cs="Arial"/>
          <w:sz w:val="24"/>
          <w:szCs w:val="24"/>
        </w:rPr>
      </w:pPr>
    </w:p>
    <w:p w14:paraId="58403215" w14:textId="2EC75ADF" w:rsidR="00501490" w:rsidRDefault="00501490" w:rsidP="00501490">
      <w:pPr>
        <w:rPr>
          <w:rFonts w:ascii="Arial" w:hAnsi="Arial" w:cs="Arial"/>
          <w:sz w:val="24"/>
          <w:szCs w:val="24"/>
        </w:rPr>
      </w:pPr>
      <w:r>
        <w:rPr>
          <w:rFonts w:ascii="Arial" w:hAnsi="Arial" w:cs="Arial"/>
          <w:sz w:val="24"/>
          <w:szCs w:val="24"/>
        </w:rPr>
        <w:t>T</w:t>
      </w:r>
      <w:r>
        <w:rPr>
          <w:rFonts w:ascii="Arial" w:hAnsi="Arial" w:cs="Arial"/>
          <w:sz w:val="24"/>
          <w:szCs w:val="24"/>
        </w:rPr>
        <w:t>he recommen</w:t>
      </w:r>
      <w:r>
        <w:rPr>
          <w:rFonts w:ascii="Arial" w:hAnsi="Arial" w:cs="Arial"/>
          <w:sz w:val="24"/>
          <w:szCs w:val="24"/>
        </w:rPr>
        <w:t>dation</w:t>
      </w:r>
      <w:r>
        <w:rPr>
          <w:rFonts w:ascii="Arial" w:hAnsi="Arial" w:cs="Arial"/>
          <w:sz w:val="24"/>
          <w:szCs w:val="24"/>
        </w:rPr>
        <w:t xml:space="preserve"> outcome </w:t>
      </w:r>
      <w:r>
        <w:rPr>
          <w:rFonts w:ascii="Arial" w:hAnsi="Arial" w:cs="Arial"/>
          <w:sz w:val="24"/>
          <w:szCs w:val="24"/>
        </w:rPr>
        <w:t>wa</w:t>
      </w:r>
      <w:r>
        <w:rPr>
          <w:rFonts w:ascii="Arial" w:hAnsi="Arial" w:cs="Arial"/>
          <w:sz w:val="24"/>
          <w:szCs w:val="24"/>
        </w:rPr>
        <w:t xml:space="preserve">s to agree upon a strategy to improve competitive advantage by investing and improving the technology systems at the Organisation. </w:t>
      </w:r>
    </w:p>
    <w:p w14:paraId="31CE2B7E" w14:textId="77777777" w:rsidR="00501490" w:rsidRDefault="00501490" w:rsidP="00501490">
      <w:pPr>
        <w:rPr>
          <w:rFonts w:ascii="Arial" w:hAnsi="Arial" w:cs="Arial"/>
          <w:sz w:val="24"/>
          <w:szCs w:val="24"/>
        </w:rPr>
      </w:pPr>
      <w:r>
        <w:rPr>
          <w:rFonts w:ascii="Arial" w:hAnsi="Arial" w:cs="Arial"/>
          <w:sz w:val="24"/>
          <w:szCs w:val="24"/>
        </w:rPr>
        <w:t>The proposed strategy at business level would be:</w:t>
      </w:r>
    </w:p>
    <w:p w14:paraId="4D674EC6" w14:textId="77777777" w:rsidR="00501490" w:rsidRDefault="00501490" w:rsidP="00501490">
      <w:pPr>
        <w:pStyle w:val="ListParagraph"/>
        <w:numPr>
          <w:ilvl w:val="1"/>
          <w:numId w:val="21"/>
        </w:numPr>
        <w:rPr>
          <w:rFonts w:ascii="Arial" w:hAnsi="Arial" w:cs="Arial"/>
          <w:sz w:val="24"/>
          <w:szCs w:val="24"/>
        </w:rPr>
      </w:pPr>
      <w:r>
        <w:rPr>
          <w:rFonts w:ascii="Arial" w:hAnsi="Arial" w:cs="Arial"/>
          <w:sz w:val="24"/>
          <w:szCs w:val="24"/>
        </w:rPr>
        <w:t>Invest in new technology throughout the organisation</w:t>
      </w:r>
    </w:p>
    <w:p w14:paraId="0F45DF25" w14:textId="77777777" w:rsidR="00501490" w:rsidRDefault="00501490" w:rsidP="00501490">
      <w:pPr>
        <w:pStyle w:val="ListParagraph"/>
        <w:numPr>
          <w:ilvl w:val="1"/>
          <w:numId w:val="21"/>
        </w:numPr>
        <w:rPr>
          <w:rFonts w:ascii="Arial" w:hAnsi="Arial" w:cs="Arial"/>
          <w:sz w:val="24"/>
          <w:szCs w:val="24"/>
        </w:rPr>
      </w:pPr>
      <w:r>
        <w:rPr>
          <w:rFonts w:ascii="Arial" w:hAnsi="Arial" w:cs="Arial"/>
          <w:sz w:val="24"/>
          <w:szCs w:val="24"/>
        </w:rPr>
        <w:t>Integrate the case management systems with the email and diary systems</w:t>
      </w:r>
    </w:p>
    <w:p w14:paraId="068E406C" w14:textId="77777777" w:rsidR="00501490" w:rsidRDefault="00501490" w:rsidP="00501490">
      <w:pPr>
        <w:pStyle w:val="ListParagraph"/>
        <w:numPr>
          <w:ilvl w:val="1"/>
          <w:numId w:val="21"/>
        </w:numPr>
        <w:rPr>
          <w:rFonts w:ascii="Arial" w:hAnsi="Arial" w:cs="Arial"/>
          <w:sz w:val="24"/>
          <w:szCs w:val="24"/>
        </w:rPr>
      </w:pPr>
      <w:r>
        <w:rPr>
          <w:rFonts w:ascii="Arial" w:hAnsi="Arial" w:cs="Arial"/>
          <w:sz w:val="24"/>
          <w:szCs w:val="24"/>
        </w:rPr>
        <w:t>Provide training to the employees</w:t>
      </w:r>
    </w:p>
    <w:p w14:paraId="1A4A28A2" w14:textId="77777777" w:rsidR="00501490" w:rsidRDefault="00501490" w:rsidP="00501490">
      <w:pPr>
        <w:rPr>
          <w:rFonts w:ascii="Arial" w:hAnsi="Arial" w:cs="Arial"/>
          <w:sz w:val="24"/>
          <w:szCs w:val="24"/>
        </w:rPr>
      </w:pPr>
      <w:r>
        <w:rPr>
          <w:rFonts w:ascii="Arial" w:hAnsi="Arial" w:cs="Arial"/>
          <w:sz w:val="24"/>
          <w:szCs w:val="24"/>
        </w:rPr>
        <w:t>At corporate level, the steps would be:</w:t>
      </w:r>
    </w:p>
    <w:p w14:paraId="2A058793" w14:textId="77777777" w:rsidR="00501490" w:rsidRDefault="00501490" w:rsidP="00501490">
      <w:pPr>
        <w:pStyle w:val="ListParagraph"/>
        <w:numPr>
          <w:ilvl w:val="1"/>
          <w:numId w:val="21"/>
        </w:numPr>
        <w:rPr>
          <w:rFonts w:ascii="Arial" w:hAnsi="Arial" w:cs="Arial"/>
          <w:sz w:val="24"/>
          <w:szCs w:val="24"/>
        </w:rPr>
      </w:pPr>
      <w:r>
        <w:rPr>
          <w:rFonts w:ascii="Arial" w:hAnsi="Arial" w:cs="Arial"/>
          <w:sz w:val="24"/>
          <w:szCs w:val="24"/>
        </w:rPr>
        <w:t>Refine the areas of practice</w:t>
      </w:r>
    </w:p>
    <w:p w14:paraId="312ED923" w14:textId="77777777" w:rsidR="00501490" w:rsidRDefault="00501490" w:rsidP="00501490">
      <w:pPr>
        <w:pStyle w:val="ListParagraph"/>
        <w:numPr>
          <w:ilvl w:val="1"/>
          <w:numId w:val="21"/>
        </w:numPr>
        <w:rPr>
          <w:rFonts w:ascii="Arial" w:hAnsi="Arial" w:cs="Arial"/>
          <w:sz w:val="24"/>
          <w:szCs w:val="24"/>
        </w:rPr>
      </w:pPr>
      <w:r>
        <w:rPr>
          <w:rFonts w:ascii="Arial" w:hAnsi="Arial" w:cs="Arial"/>
          <w:sz w:val="24"/>
          <w:szCs w:val="24"/>
        </w:rPr>
        <w:t>Determine if there are sufficient employees with the required knowledge</w:t>
      </w:r>
    </w:p>
    <w:p w14:paraId="6D4CD92C" w14:textId="77777777" w:rsidR="00501490" w:rsidRDefault="00501490" w:rsidP="00501490">
      <w:pPr>
        <w:pStyle w:val="ListParagraph"/>
        <w:numPr>
          <w:ilvl w:val="1"/>
          <w:numId w:val="21"/>
        </w:numPr>
        <w:rPr>
          <w:rFonts w:ascii="Arial" w:hAnsi="Arial" w:cs="Arial"/>
          <w:sz w:val="24"/>
          <w:szCs w:val="24"/>
        </w:rPr>
      </w:pPr>
      <w:r>
        <w:rPr>
          <w:rFonts w:ascii="Arial" w:hAnsi="Arial" w:cs="Arial"/>
          <w:sz w:val="24"/>
          <w:szCs w:val="24"/>
        </w:rPr>
        <w:t>If necessary, hire more employees with the requisite knowledge</w:t>
      </w:r>
    </w:p>
    <w:p w14:paraId="3834556F" w14:textId="77777777" w:rsidR="00501490" w:rsidRDefault="00501490" w:rsidP="00501490">
      <w:pPr>
        <w:pStyle w:val="ListParagraph"/>
        <w:numPr>
          <w:ilvl w:val="1"/>
          <w:numId w:val="21"/>
        </w:numPr>
        <w:rPr>
          <w:rFonts w:ascii="Arial" w:hAnsi="Arial" w:cs="Arial"/>
          <w:sz w:val="24"/>
          <w:szCs w:val="24"/>
        </w:rPr>
      </w:pPr>
      <w:r>
        <w:rPr>
          <w:rFonts w:ascii="Arial" w:hAnsi="Arial" w:cs="Arial"/>
          <w:sz w:val="24"/>
          <w:szCs w:val="24"/>
        </w:rPr>
        <w:t>Formulate and implement a marketing strategy</w:t>
      </w:r>
    </w:p>
    <w:p w14:paraId="4ABE6541" w14:textId="77777777" w:rsidR="00501490" w:rsidRPr="00822CDC" w:rsidRDefault="00501490" w:rsidP="00501490">
      <w:pPr>
        <w:rPr>
          <w:rFonts w:ascii="Arial" w:hAnsi="Arial" w:cs="Arial"/>
          <w:sz w:val="24"/>
          <w:szCs w:val="24"/>
        </w:rPr>
      </w:pPr>
      <w:r w:rsidRPr="00822CDC">
        <w:rPr>
          <w:rFonts w:ascii="Arial" w:hAnsi="Arial" w:cs="Arial"/>
          <w:sz w:val="24"/>
          <w:szCs w:val="24"/>
        </w:rPr>
        <w:t>It should commence this strategy incrementally in Nottingham and the Midlands initially, to see if this can be successfully implemented and rolled out across the organisation without loss of productivity and ideally to increase profits. The organisation needs to ascertain what is the optimum environment to improve services and client care</w:t>
      </w:r>
      <w:r>
        <w:rPr>
          <w:rFonts w:ascii="Arial" w:hAnsi="Arial" w:cs="Arial"/>
          <w:sz w:val="24"/>
          <w:szCs w:val="24"/>
        </w:rPr>
        <w:t xml:space="preserve"> whilst adding competitive advantage and value</w:t>
      </w:r>
      <w:r w:rsidRPr="00822CDC">
        <w:rPr>
          <w:rFonts w:ascii="Arial" w:hAnsi="Arial" w:cs="Arial"/>
          <w:sz w:val="24"/>
          <w:szCs w:val="24"/>
        </w:rPr>
        <w:t xml:space="preserve">. </w:t>
      </w:r>
    </w:p>
    <w:p w14:paraId="24F63C92" w14:textId="053F57F7" w:rsidR="00221448" w:rsidRPr="005F7499" w:rsidRDefault="00221448" w:rsidP="00ED126C">
      <w:pPr>
        <w:widowControl w:val="0"/>
        <w:spacing w:after="0" w:line="276" w:lineRule="auto"/>
        <w:rPr>
          <w:rFonts w:ascii="Arial" w:eastAsia="Arial" w:hAnsi="Arial" w:cs="Arial"/>
          <w:color w:val="000000"/>
          <w:lang w:eastAsia="en-GB"/>
        </w:rPr>
      </w:pPr>
    </w:p>
    <w:p w14:paraId="7343E13F" w14:textId="44A0E886" w:rsidR="00A16943" w:rsidRDefault="00A16943" w:rsidP="00A16943">
      <w:pPr>
        <w:rPr>
          <w:rFonts w:ascii="Arial" w:hAnsi="Arial" w:cs="Arial"/>
          <w:sz w:val="24"/>
          <w:szCs w:val="24"/>
        </w:rPr>
      </w:pPr>
    </w:p>
    <w:p w14:paraId="6C05444E" w14:textId="211A4632" w:rsidR="00C37F2D" w:rsidRDefault="00C37F2D" w:rsidP="00A16943">
      <w:pPr>
        <w:rPr>
          <w:rFonts w:ascii="Arial" w:hAnsi="Arial" w:cs="Arial"/>
          <w:sz w:val="24"/>
          <w:szCs w:val="24"/>
        </w:rPr>
      </w:pPr>
    </w:p>
    <w:p w14:paraId="0803A856" w14:textId="0F5D9940" w:rsidR="00C37F2D" w:rsidRDefault="00C37F2D" w:rsidP="00A16943">
      <w:pPr>
        <w:rPr>
          <w:rFonts w:ascii="Arial" w:hAnsi="Arial" w:cs="Arial"/>
          <w:sz w:val="24"/>
          <w:szCs w:val="24"/>
        </w:rPr>
      </w:pPr>
    </w:p>
    <w:p w14:paraId="14CCF3F6" w14:textId="77777777" w:rsidR="00C37F2D" w:rsidRDefault="00C37F2D" w:rsidP="00A16943">
      <w:pPr>
        <w:rPr>
          <w:rFonts w:ascii="Arial" w:hAnsi="Arial" w:cs="Arial"/>
          <w:sz w:val="24"/>
          <w:szCs w:val="24"/>
        </w:rPr>
      </w:pPr>
    </w:p>
    <w:p w14:paraId="747DE66F" w14:textId="3EE8F889" w:rsidR="00D16332" w:rsidRPr="003975AC" w:rsidRDefault="00A974A6" w:rsidP="0002492F">
      <w:pPr>
        <w:pStyle w:val="ListParagraph"/>
        <w:numPr>
          <w:ilvl w:val="0"/>
          <w:numId w:val="1"/>
        </w:numPr>
        <w:rPr>
          <w:rFonts w:ascii="Arial" w:hAnsi="Arial" w:cs="Arial"/>
          <w:b/>
          <w:bCs/>
          <w:sz w:val="24"/>
          <w:szCs w:val="24"/>
        </w:rPr>
      </w:pPr>
      <w:r>
        <w:rPr>
          <w:rFonts w:ascii="Arial" w:hAnsi="Arial" w:cs="Arial"/>
          <w:b/>
          <w:bCs/>
          <w:sz w:val="24"/>
          <w:szCs w:val="24"/>
        </w:rPr>
        <w:t>INTRODUCTION</w:t>
      </w:r>
    </w:p>
    <w:p w14:paraId="120DF00F" w14:textId="46F000ED" w:rsidR="00D16332" w:rsidRPr="00FE343C" w:rsidRDefault="00EC3668" w:rsidP="00A07B97">
      <w:pPr>
        <w:rPr>
          <w:rFonts w:ascii="Arial" w:hAnsi="Arial" w:cs="Arial"/>
          <w:sz w:val="24"/>
          <w:szCs w:val="24"/>
          <w:lang w:eastAsia="en-GB"/>
        </w:rPr>
      </w:pPr>
      <w:r w:rsidRPr="00FE343C">
        <w:rPr>
          <w:rFonts w:ascii="Arial" w:hAnsi="Arial" w:cs="Arial"/>
          <w:sz w:val="24"/>
          <w:szCs w:val="24"/>
          <w:lang w:eastAsia="en-GB"/>
        </w:rPr>
        <w:t>Charles Morgan Law Ltd</w:t>
      </w:r>
      <w:r w:rsidR="002A4AC4" w:rsidRPr="00FE343C">
        <w:rPr>
          <w:rFonts w:ascii="Arial" w:hAnsi="Arial" w:cs="Arial"/>
          <w:sz w:val="24"/>
          <w:szCs w:val="24"/>
          <w:lang w:eastAsia="en-GB"/>
        </w:rPr>
        <w:t xml:space="preserve"> (trading as </w:t>
      </w:r>
      <w:r w:rsidRPr="00FE343C">
        <w:rPr>
          <w:rFonts w:ascii="Arial" w:hAnsi="Arial" w:cs="Arial"/>
          <w:sz w:val="24"/>
          <w:szCs w:val="24"/>
          <w:lang w:eastAsia="en-GB"/>
        </w:rPr>
        <w:t>Charles Morgan lawyers</w:t>
      </w:r>
      <w:r w:rsidR="002A4AC4" w:rsidRPr="00FE343C">
        <w:rPr>
          <w:rFonts w:ascii="Arial" w:hAnsi="Arial" w:cs="Arial"/>
          <w:sz w:val="24"/>
          <w:szCs w:val="24"/>
          <w:lang w:eastAsia="en-GB"/>
        </w:rPr>
        <w:t>)</w:t>
      </w:r>
      <w:r w:rsidR="00A07B97" w:rsidRPr="00FE343C">
        <w:rPr>
          <w:rFonts w:ascii="Arial" w:hAnsi="Arial" w:cs="Arial"/>
          <w:sz w:val="24"/>
          <w:szCs w:val="24"/>
          <w:lang w:eastAsia="en-GB"/>
        </w:rPr>
        <w:t xml:space="preserve"> </w:t>
      </w:r>
      <w:r w:rsidR="00D84855" w:rsidRPr="00FE343C">
        <w:rPr>
          <w:rFonts w:ascii="Arial" w:hAnsi="Arial" w:cs="Arial"/>
          <w:sz w:val="24"/>
          <w:szCs w:val="24"/>
          <w:lang w:eastAsia="en-GB"/>
        </w:rPr>
        <w:t>is a p</w:t>
      </w:r>
      <w:r w:rsidRPr="00FE343C">
        <w:rPr>
          <w:rFonts w:ascii="Arial" w:hAnsi="Arial" w:cs="Arial"/>
          <w:sz w:val="24"/>
          <w:szCs w:val="24"/>
          <w:lang w:eastAsia="en-GB"/>
        </w:rPr>
        <w:t>rivate</w:t>
      </w:r>
      <w:r w:rsidR="00D84855" w:rsidRPr="00FE343C">
        <w:rPr>
          <w:rFonts w:ascii="Arial" w:hAnsi="Arial" w:cs="Arial"/>
          <w:sz w:val="24"/>
          <w:szCs w:val="24"/>
          <w:lang w:eastAsia="en-GB"/>
        </w:rPr>
        <w:t xml:space="preserve"> limited company </w:t>
      </w:r>
      <w:r w:rsidR="00D16332" w:rsidRPr="00FE343C">
        <w:rPr>
          <w:rFonts w:ascii="Arial" w:hAnsi="Arial" w:cs="Arial"/>
          <w:sz w:val="24"/>
          <w:szCs w:val="24"/>
          <w:lang w:eastAsia="en-GB"/>
        </w:rPr>
        <w:t xml:space="preserve">incorporated in </w:t>
      </w:r>
      <w:r w:rsidR="001F043C" w:rsidRPr="00FE343C">
        <w:rPr>
          <w:rFonts w:ascii="Arial" w:hAnsi="Arial" w:cs="Arial"/>
          <w:sz w:val="24"/>
          <w:szCs w:val="24"/>
          <w:lang w:eastAsia="en-GB"/>
        </w:rPr>
        <w:t>England and Wales</w:t>
      </w:r>
      <w:r w:rsidR="00D16332" w:rsidRPr="00FE343C">
        <w:rPr>
          <w:rFonts w:ascii="Arial" w:hAnsi="Arial" w:cs="Arial"/>
          <w:sz w:val="24"/>
          <w:szCs w:val="24"/>
          <w:lang w:eastAsia="en-GB"/>
        </w:rPr>
        <w:t xml:space="preserve"> and is </w:t>
      </w:r>
      <w:r w:rsidR="001F043C" w:rsidRPr="00FE343C">
        <w:rPr>
          <w:rFonts w:ascii="Arial" w:hAnsi="Arial" w:cs="Arial"/>
          <w:sz w:val="24"/>
          <w:szCs w:val="24"/>
          <w:lang w:eastAsia="en-GB"/>
        </w:rPr>
        <w:t xml:space="preserve">not </w:t>
      </w:r>
      <w:r w:rsidR="00D16332" w:rsidRPr="00FE343C">
        <w:rPr>
          <w:rFonts w:ascii="Arial" w:hAnsi="Arial" w:cs="Arial"/>
          <w:sz w:val="24"/>
          <w:szCs w:val="24"/>
          <w:lang w:eastAsia="en-GB"/>
        </w:rPr>
        <w:t xml:space="preserve">listed on the London Stock exchange.  </w:t>
      </w:r>
      <w:r w:rsidR="00337592" w:rsidRPr="00FE343C">
        <w:rPr>
          <w:rFonts w:ascii="Arial" w:hAnsi="Arial" w:cs="Arial"/>
          <w:sz w:val="24"/>
          <w:szCs w:val="24"/>
          <w:lang w:eastAsia="en-GB"/>
        </w:rPr>
        <w:t>In this report the company shall be referred to as the Organisation</w:t>
      </w:r>
      <w:r w:rsidR="000F0C35">
        <w:rPr>
          <w:rFonts w:ascii="Arial" w:hAnsi="Arial" w:cs="Arial"/>
          <w:sz w:val="24"/>
          <w:szCs w:val="24"/>
          <w:lang w:eastAsia="en-GB"/>
        </w:rPr>
        <w:t>.</w:t>
      </w:r>
      <w:r w:rsidR="00337592" w:rsidRPr="00FE343C">
        <w:rPr>
          <w:rFonts w:ascii="Arial" w:hAnsi="Arial" w:cs="Arial"/>
          <w:sz w:val="24"/>
          <w:szCs w:val="24"/>
          <w:lang w:eastAsia="en-GB"/>
        </w:rPr>
        <w:t xml:space="preserve"> </w:t>
      </w:r>
    </w:p>
    <w:p w14:paraId="1DF9609F" w14:textId="3127B7DB" w:rsidR="00ED6E2A" w:rsidRPr="00FE343C" w:rsidRDefault="00881BCD" w:rsidP="00072C86">
      <w:pPr>
        <w:autoSpaceDE w:val="0"/>
        <w:autoSpaceDN w:val="0"/>
        <w:adjustRightInd w:val="0"/>
        <w:spacing w:after="0" w:line="240" w:lineRule="auto"/>
        <w:rPr>
          <w:rFonts w:ascii="Arial" w:hAnsi="Arial" w:cs="Arial"/>
          <w:sz w:val="24"/>
          <w:szCs w:val="24"/>
        </w:rPr>
      </w:pPr>
      <w:r w:rsidRPr="00FE343C">
        <w:rPr>
          <w:rFonts w:ascii="Arial" w:hAnsi="Arial" w:cs="Arial"/>
          <w:sz w:val="24"/>
          <w:szCs w:val="24"/>
        </w:rPr>
        <w:t xml:space="preserve">The Organisation </w:t>
      </w:r>
      <w:r w:rsidR="00EE403E" w:rsidRPr="00FE343C">
        <w:rPr>
          <w:rFonts w:ascii="Arial" w:hAnsi="Arial" w:cs="Arial"/>
          <w:sz w:val="24"/>
          <w:szCs w:val="24"/>
        </w:rPr>
        <w:t xml:space="preserve">operates as </w:t>
      </w:r>
      <w:r w:rsidR="000F0C35">
        <w:rPr>
          <w:rFonts w:ascii="Arial" w:hAnsi="Arial" w:cs="Arial"/>
          <w:sz w:val="24"/>
          <w:szCs w:val="24"/>
        </w:rPr>
        <w:t xml:space="preserve">a </w:t>
      </w:r>
      <w:r w:rsidR="00EE403E" w:rsidRPr="00FE343C">
        <w:rPr>
          <w:rFonts w:ascii="Arial" w:hAnsi="Arial" w:cs="Arial"/>
          <w:sz w:val="24"/>
          <w:szCs w:val="24"/>
        </w:rPr>
        <w:t xml:space="preserve">law firm </w:t>
      </w:r>
      <w:r w:rsidR="00AD7A0C" w:rsidRPr="00FE343C">
        <w:rPr>
          <w:rFonts w:ascii="Arial" w:hAnsi="Arial" w:cs="Arial"/>
          <w:sz w:val="24"/>
          <w:szCs w:val="24"/>
        </w:rPr>
        <w:t xml:space="preserve">providing legal services to </w:t>
      </w:r>
      <w:r w:rsidR="00F63590" w:rsidRPr="00FE343C">
        <w:rPr>
          <w:rFonts w:ascii="Arial" w:hAnsi="Arial" w:cs="Arial"/>
          <w:sz w:val="24"/>
          <w:szCs w:val="24"/>
        </w:rPr>
        <w:t>the general public</w:t>
      </w:r>
      <w:r w:rsidR="001F28F4" w:rsidRPr="00FE343C">
        <w:rPr>
          <w:rFonts w:ascii="Arial" w:hAnsi="Arial" w:cs="Arial"/>
          <w:sz w:val="24"/>
          <w:szCs w:val="24"/>
        </w:rPr>
        <w:t>.</w:t>
      </w:r>
      <w:r w:rsidR="004421C7" w:rsidRPr="00FE343C">
        <w:rPr>
          <w:rFonts w:ascii="Arial" w:hAnsi="Arial" w:cs="Arial"/>
          <w:sz w:val="24"/>
          <w:szCs w:val="24"/>
        </w:rPr>
        <w:t xml:space="preserve"> </w:t>
      </w:r>
      <w:r w:rsidR="0068708D" w:rsidRPr="00FE343C">
        <w:rPr>
          <w:rFonts w:ascii="Arial" w:hAnsi="Arial" w:cs="Arial"/>
          <w:sz w:val="24"/>
          <w:szCs w:val="24"/>
        </w:rPr>
        <w:t xml:space="preserve">The </w:t>
      </w:r>
      <w:r w:rsidR="006029D9" w:rsidRPr="00FE343C">
        <w:rPr>
          <w:rFonts w:ascii="Arial" w:hAnsi="Arial" w:cs="Arial"/>
          <w:sz w:val="24"/>
          <w:szCs w:val="24"/>
        </w:rPr>
        <w:t>Directors</w:t>
      </w:r>
      <w:r w:rsidR="001860E0" w:rsidRPr="00FE343C">
        <w:rPr>
          <w:rFonts w:ascii="Arial" w:hAnsi="Arial" w:cs="Arial"/>
          <w:sz w:val="24"/>
          <w:szCs w:val="24"/>
        </w:rPr>
        <w:t xml:space="preserve">/ </w:t>
      </w:r>
      <w:r w:rsidR="0068708D" w:rsidRPr="00FE343C">
        <w:rPr>
          <w:rFonts w:ascii="Arial" w:hAnsi="Arial" w:cs="Arial"/>
          <w:sz w:val="24"/>
          <w:szCs w:val="24"/>
        </w:rPr>
        <w:t xml:space="preserve">owners and </w:t>
      </w:r>
      <w:r w:rsidR="00FC73EE" w:rsidRPr="00FE343C">
        <w:rPr>
          <w:rFonts w:ascii="Arial" w:hAnsi="Arial" w:cs="Arial"/>
          <w:sz w:val="24"/>
          <w:szCs w:val="24"/>
        </w:rPr>
        <w:t>principal</w:t>
      </w:r>
      <w:r w:rsidR="0068708D" w:rsidRPr="00FE343C">
        <w:rPr>
          <w:rFonts w:ascii="Arial" w:hAnsi="Arial" w:cs="Arial"/>
          <w:sz w:val="24"/>
          <w:szCs w:val="24"/>
        </w:rPr>
        <w:t xml:space="preserve"> managers are Barristers</w:t>
      </w:r>
      <w:r w:rsidR="00837E43" w:rsidRPr="00FE343C">
        <w:rPr>
          <w:rFonts w:ascii="Arial" w:hAnsi="Arial" w:cs="Arial"/>
          <w:sz w:val="24"/>
          <w:szCs w:val="24"/>
        </w:rPr>
        <w:t xml:space="preserve">. There are shareholders of the company. As the company provides legal activities reserved to lawyers </w:t>
      </w:r>
      <w:r w:rsidR="003A5FAB" w:rsidRPr="00FE343C">
        <w:rPr>
          <w:rFonts w:ascii="Arial" w:hAnsi="Arial" w:cs="Arial"/>
          <w:sz w:val="24"/>
          <w:szCs w:val="24"/>
        </w:rPr>
        <w:t>it is regulated by the Bar Standards Board (A front line regulator for legal services</w:t>
      </w:r>
      <w:r w:rsidR="00ED6E2A" w:rsidRPr="00FE343C">
        <w:rPr>
          <w:rFonts w:ascii="Arial" w:hAnsi="Arial" w:cs="Arial"/>
          <w:sz w:val="24"/>
          <w:szCs w:val="24"/>
        </w:rPr>
        <w:t>)</w:t>
      </w:r>
      <w:r w:rsidR="00B34DD9">
        <w:rPr>
          <w:rFonts w:ascii="Arial" w:hAnsi="Arial" w:cs="Arial"/>
          <w:sz w:val="24"/>
          <w:szCs w:val="24"/>
        </w:rPr>
        <w:t>.</w:t>
      </w:r>
    </w:p>
    <w:p w14:paraId="4B04910E" w14:textId="26378553" w:rsidR="0074536F" w:rsidRPr="00FE343C" w:rsidRDefault="0074536F" w:rsidP="00072C86">
      <w:pPr>
        <w:autoSpaceDE w:val="0"/>
        <w:autoSpaceDN w:val="0"/>
        <w:adjustRightInd w:val="0"/>
        <w:spacing w:after="0" w:line="240" w:lineRule="auto"/>
        <w:rPr>
          <w:rFonts w:ascii="Arial" w:hAnsi="Arial" w:cs="Arial"/>
          <w:sz w:val="24"/>
          <w:szCs w:val="24"/>
        </w:rPr>
      </w:pPr>
    </w:p>
    <w:p w14:paraId="0899B78F" w14:textId="0500A1D1" w:rsidR="0028301C" w:rsidRDefault="0074536F" w:rsidP="0074536F">
      <w:pPr>
        <w:rPr>
          <w:rFonts w:ascii="Arial" w:hAnsi="Arial" w:cs="Arial"/>
          <w:sz w:val="24"/>
          <w:szCs w:val="24"/>
        </w:rPr>
      </w:pPr>
      <w:r w:rsidRPr="00FE343C">
        <w:rPr>
          <w:rFonts w:ascii="Arial" w:hAnsi="Arial" w:cs="Arial"/>
          <w:sz w:val="24"/>
          <w:szCs w:val="24"/>
          <w:lang w:eastAsia="en-GB"/>
        </w:rPr>
        <w:t>The company’s principal activities</w:t>
      </w:r>
      <w:r w:rsidR="0060144E">
        <w:rPr>
          <w:rFonts w:ascii="Arial" w:hAnsi="Arial" w:cs="Arial"/>
          <w:sz w:val="24"/>
          <w:szCs w:val="24"/>
          <w:lang w:eastAsia="en-GB"/>
        </w:rPr>
        <w:t xml:space="preserve"> are</w:t>
      </w:r>
      <w:r w:rsidRPr="00FE343C">
        <w:rPr>
          <w:rFonts w:ascii="Arial" w:hAnsi="Arial" w:cs="Arial"/>
          <w:sz w:val="24"/>
          <w:szCs w:val="24"/>
          <w:lang w:eastAsia="en-GB"/>
        </w:rPr>
        <w:t xml:space="preserve"> </w:t>
      </w:r>
      <w:r w:rsidR="006A1325">
        <w:rPr>
          <w:rFonts w:ascii="Arial" w:hAnsi="Arial" w:cs="Arial"/>
          <w:sz w:val="24"/>
          <w:szCs w:val="24"/>
          <w:lang w:eastAsia="en-GB"/>
        </w:rPr>
        <w:t xml:space="preserve">to provide legal </w:t>
      </w:r>
      <w:proofErr w:type="gramStart"/>
      <w:r w:rsidR="006A1325">
        <w:rPr>
          <w:rFonts w:ascii="Arial" w:hAnsi="Arial" w:cs="Arial"/>
          <w:sz w:val="24"/>
          <w:szCs w:val="24"/>
          <w:lang w:eastAsia="en-GB"/>
        </w:rPr>
        <w:t>services  in</w:t>
      </w:r>
      <w:proofErr w:type="gramEnd"/>
      <w:r w:rsidR="006A1325">
        <w:rPr>
          <w:rFonts w:ascii="Arial" w:hAnsi="Arial" w:cs="Arial"/>
          <w:sz w:val="24"/>
          <w:szCs w:val="24"/>
          <w:lang w:eastAsia="en-GB"/>
        </w:rPr>
        <w:t xml:space="preserve"> the </w:t>
      </w:r>
      <w:r w:rsidRPr="00FE343C">
        <w:rPr>
          <w:rFonts w:ascii="Arial" w:hAnsi="Arial" w:cs="Arial"/>
          <w:sz w:val="24"/>
          <w:szCs w:val="24"/>
          <w:lang w:eastAsia="en-GB"/>
        </w:rPr>
        <w:t>are</w:t>
      </w:r>
      <w:r w:rsidR="006A1325">
        <w:rPr>
          <w:rFonts w:ascii="Arial" w:hAnsi="Arial" w:cs="Arial"/>
          <w:sz w:val="24"/>
          <w:szCs w:val="24"/>
          <w:lang w:eastAsia="en-GB"/>
        </w:rPr>
        <w:t>as of</w:t>
      </w:r>
      <w:r w:rsidRPr="00FE343C">
        <w:rPr>
          <w:rFonts w:ascii="Arial" w:hAnsi="Arial" w:cs="Arial"/>
          <w:sz w:val="24"/>
          <w:szCs w:val="24"/>
          <w:lang w:eastAsia="en-GB"/>
        </w:rPr>
        <w:t xml:space="preserve"> </w:t>
      </w:r>
      <w:r w:rsidR="00CA1AEB" w:rsidRPr="00FE343C">
        <w:rPr>
          <w:rFonts w:ascii="Arial" w:hAnsi="Arial" w:cs="Arial"/>
          <w:sz w:val="24"/>
          <w:szCs w:val="24"/>
          <w:lang w:eastAsia="en-GB"/>
        </w:rPr>
        <w:t xml:space="preserve">Civil litigation, </w:t>
      </w:r>
      <w:r w:rsidR="00133D1D">
        <w:rPr>
          <w:rFonts w:ascii="Arial" w:hAnsi="Arial" w:cs="Arial"/>
          <w:sz w:val="24"/>
          <w:szCs w:val="24"/>
          <w:lang w:eastAsia="en-GB"/>
        </w:rPr>
        <w:t xml:space="preserve">Immigration, Commercial </w:t>
      </w:r>
      <w:r w:rsidR="000E1F1B">
        <w:rPr>
          <w:rFonts w:ascii="Arial" w:hAnsi="Arial" w:cs="Arial"/>
          <w:sz w:val="24"/>
          <w:szCs w:val="24"/>
          <w:lang w:eastAsia="en-GB"/>
        </w:rPr>
        <w:t>landlord &amp; tenant along</w:t>
      </w:r>
      <w:r w:rsidR="003D673D" w:rsidRPr="00FE343C">
        <w:rPr>
          <w:rFonts w:ascii="Arial" w:hAnsi="Arial" w:cs="Arial"/>
          <w:sz w:val="24"/>
          <w:szCs w:val="24"/>
          <w:lang w:eastAsia="en-GB"/>
        </w:rPr>
        <w:t xml:space="preserve"> with other legal services</w:t>
      </w:r>
      <w:r w:rsidR="007D05DC">
        <w:rPr>
          <w:rFonts w:ascii="Arial" w:hAnsi="Arial" w:cs="Arial"/>
          <w:sz w:val="24"/>
          <w:szCs w:val="24"/>
          <w:lang w:eastAsia="en-GB"/>
        </w:rPr>
        <w:t xml:space="preserve"> to </w:t>
      </w:r>
      <w:r w:rsidR="00A67EF5">
        <w:rPr>
          <w:rFonts w:ascii="Arial" w:hAnsi="Arial" w:cs="Arial"/>
          <w:sz w:val="24"/>
          <w:szCs w:val="24"/>
          <w:lang w:eastAsia="en-GB"/>
        </w:rPr>
        <w:t>clients in England &amp; Wales</w:t>
      </w:r>
      <w:r w:rsidRPr="00FE343C">
        <w:rPr>
          <w:rFonts w:ascii="Arial" w:hAnsi="Arial" w:cs="Arial"/>
          <w:sz w:val="24"/>
          <w:szCs w:val="24"/>
          <w:lang w:eastAsia="en-GB"/>
        </w:rPr>
        <w:t xml:space="preserve">. </w:t>
      </w:r>
      <w:r w:rsidR="00864322" w:rsidRPr="00FE343C">
        <w:rPr>
          <w:rFonts w:ascii="Arial" w:hAnsi="Arial" w:cs="Arial"/>
          <w:sz w:val="24"/>
          <w:szCs w:val="24"/>
          <w:lang w:eastAsia="en-GB"/>
        </w:rPr>
        <w:t xml:space="preserve">In </w:t>
      </w:r>
      <w:r w:rsidR="009C6235">
        <w:rPr>
          <w:rFonts w:ascii="Arial" w:hAnsi="Arial" w:cs="Arial"/>
          <w:sz w:val="24"/>
          <w:szCs w:val="24"/>
          <w:lang w:eastAsia="en-GB"/>
        </w:rPr>
        <w:t>December</w:t>
      </w:r>
      <w:r w:rsidR="00864322" w:rsidRPr="00FE343C">
        <w:rPr>
          <w:rFonts w:ascii="Arial" w:hAnsi="Arial" w:cs="Arial"/>
          <w:sz w:val="24"/>
          <w:szCs w:val="24"/>
          <w:lang w:eastAsia="en-GB"/>
        </w:rPr>
        <w:t xml:space="preserve"> 202</w:t>
      </w:r>
      <w:r w:rsidR="009C6235">
        <w:rPr>
          <w:rFonts w:ascii="Arial" w:hAnsi="Arial" w:cs="Arial"/>
          <w:sz w:val="24"/>
          <w:szCs w:val="24"/>
          <w:lang w:eastAsia="en-GB"/>
        </w:rPr>
        <w:t>2</w:t>
      </w:r>
      <w:r w:rsidR="00864322" w:rsidRPr="00FE343C">
        <w:rPr>
          <w:rFonts w:ascii="Arial" w:hAnsi="Arial" w:cs="Arial"/>
          <w:sz w:val="24"/>
          <w:szCs w:val="24"/>
          <w:lang w:eastAsia="en-GB"/>
        </w:rPr>
        <w:t>, t</w:t>
      </w:r>
      <w:r w:rsidRPr="00FE343C">
        <w:rPr>
          <w:rFonts w:ascii="Arial" w:hAnsi="Arial" w:cs="Arial"/>
          <w:sz w:val="24"/>
          <w:szCs w:val="24"/>
          <w:lang w:eastAsia="en-GB"/>
        </w:rPr>
        <w:t xml:space="preserve">he operations </w:t>
      </w:r>
      <w:r w:rsidR="00E17AFF" w:rsidRPr="00FE343C">
        <w:rPr>
          <w:rFonts w:ascii="Arial" w:hAnsi="Arial" w:cs="Arial"/>
          <w:sz w:val="24"/>
          <w:szCs w:val="24"/>
          <w:lang w:eastAsia="en-GB"/>
        </w:rPr>
        <w:t>consisted of</w:t>
      </w:r>
      <w:r w:rsidRPr="00FE343C">
        <w:rPr>
          <w:rFonts w:ascii="Arial" w:hAnsi="Arial" w:cs="Arial"/>
          <w:sz w:val="24"/>
          <w:szCs w:val="24"/>
          <w:lang w:eastAsia="en-GB"/>
        </w:rPr>
        <w:t xml:space="preserve"> three </w:t>
      </w:r>
      <w:r w:rsidR="003D673D" w:rsidRPr="00FE343C">
        <w:rPr>
          <w:rFonts w:ascii="Arial" w:hAnsi="Arial" w:cs="Arial"/>
          <w:sz w:val="24"/>
          <w:szCs w:val="24"/>
          <w:lang w:eastAsia="en-GB"/>
        </w:rPr>
        <w:t>offices</w:t>
      </w:r>
      <w:r w:rsidR="004F28FA">
        <w:rPr>
          <w:rFonts w:ascii="Arial" w:hAnsi="Arial" w:cs="Arial"/>
          <w:sz w:val="24"/>
          <w:szCs w:val="24"/>
          <w:lang w:eastAsia="en-GB"/>
        </w:rPr>
        <w:t xml:space="preserve"> located in</w:t>
      </w:r>
      <w:r w:rsidRPr="00FE343C">
        <w:rPr>
          <w:rFonts w:ascii="Arial" w:hAnsi="Arial" w:cs="Arial"/>
          <w:sz w:val="24"/>
          <w:szCs w:val="24"/>
          <w:lang w:eastAsia="en-GB"/>
        </w:rPr>
        <w:t xml:space="preserve"> </w:t>
      </w:r>
      <w:r w:rsidR="00C46909">
        <w:rPr>
          <w:rFonts w:ascii="Arial" w:hAnsi="Arial" w:cs="Arial"/>
          <w:sz w:val="24"/>
          <w:szCs w:val="24"/>
          <w:lang w:eastAsia="en-GB"/>
        </w:rPr>
        <w:t>London</w:t>
      </w:r>
      <w:r w:rsidR="00E147AD">
        <w:rPr>
          <w:rFonts w:ascii="Arial" w:hAnsi="Arial" w:cs="Arial"/>
          <w:sz w:val="24"/>
          <w:szCs w:val="24"/>
          <w:lang w:eastAsia="en-GB"/>
        </w:rPr>
        <w:t>,</w:t>
      </w:r>
      <w:r w:rsidR="00C46909">
        <w:rPr>
          <w:rFonts w:ascii="Arial" w:hAnsi="Arial" w:cs="Arial"/>
          <w:sz w:val="24"/>
          <w:szCs w:val="24"/>
          <w:lang w:eastAsia="en-GB"/>
        </w:rPr>
        <w:t xml:space="preserve"> </w:t>
      </w:r>
      <w:r w:rsidR="00BE17B0" w:rsidRPr="00FE343C">
        <w:rPr>
          <w:rFonts w:ascii="Arial" w:hAnsi="Arial" w:cs="Arial"/>
          <w:sz w:val="24"/>
          <w:szCs w:val="24"/>
          <w:lang w:eastAsia="en-GB"/>
        </w:rPr>
        <w:t>Birmingham</w:t>
      </w:r>
      <w:r w:rsidRPr="00FE343C">
        <w:rPr>
          <w:rFonts w:ascii="Arial" w:hAnsi="Arial" w:cs="Arial"/>
          <w:sz w:val="24"/>
          <w:szCs w:val="24"/>
          <w:lang w:eastAsia="en-GB"/>
        </w:rPr>
        <w:t xml:space="preserve">, </w:t>
      </w:r>
      <w:r w:rsidR="00BE17B0" w:rsidRPr="00FE343C">
        <w:rPr>
          <w:rFonts w:ascii="Arial" w:hAnsi="Arial" w:cs="Arial"/>
          <w:sz w:val="24"/>
          <w:szCs w:val="24"/>
          <w:lang w:eastAsia="en-GB"/>
        </w:rPr>
        <w:t>Notti</w:t>
      </w:r>
      <w:r w:rsidR="00E147AD">
        <w:rPr>
          <w:rFonts w:ascii="Arial" w:hAnsi="Arial" w:cs="Arial"/>
          <w:sz w:val="24"/>
          <w:szCs w:val="24"/>
          <w:lang w:eastAsia="en-GB"/>
        </w:rPr>
        <w:t>ngham</w:t>
      </w:r>
      <w:r w:rsidR="005949BE" w:rsidRPr="00FE343C">
        <w:rPr>
          <w:rFonts w:ascii="Arial" w:hAnsi="Arial" w:cs="Arial"/>
          <w:sz w:val="24"/>
          <w:szCs w:val="24"/>
          <w:lang w:eastAsia="en-GB"/>
        </w:rPr>
        <w:t xml:space="preserve">. </w:t>
      </w:r>
      <w:r w:rsidR="000613C1">
        <w:rPr>
          <w:rFonts w:ascii="Arial" w:hAnsi="Arial" w:cs="Arial"/>
          <w:sz w:val="24"/>
          <w:szCs w:val="24"/>
        </w:rPr>
        <w:t xml:space="preserve">The </w:t>
      </w:r>
      <w:r w:rsidR="00962280">
        <w:rPr>
          <w:rFonts w:ascii="Arial" w:hAnsi="Arial" w:cs="Arial"/>
          <w:sz w:val="24"/>
          <w:szCs w:val="24"/>
        </w:rPr>
        <w:t xml:space="preserve">brand of the </w:t>
      </w:r>
      <w:r w:rsidR="00CD220F">
        <w:rPr>
          <w:rFonts w:ascii="Arial" w:hAnsi="Arial" w:cs="Arial"/>
          <w:sz w:val="24"/>
          <w:szCs w:val="24"/>
        </w:rPr>
        <w:t>organisation</w:t>
      </w:r>
      <w:r w:rsidR="00962280">
        <w:rPr>
          <w:rFonts w:ascii="Arial" w:hAnsi="Arial" w:cs="Arial"/>
          <w:sz w:val="24"/>
          <w:szCs w:val="24"/>
        </w:rPr>
        <w:t xml:space="preserve"> consists of </w:t>
      </w:r>
      <w:r w:rsidR="00063500">
        <w:rPr>
          <w:rFonts w:ascii="Arial" w:hAnsi="Arial" w:cs="Arial"/>
          <w:sz w:val="24"/>
          <w:szCs w:val="24"/>
        </w:rPr>
        <w:t xml:space="preserve">Charles Morgan lawyers </w:t>
      </w:r>
      <w:r w:rsidR="0028301C">
        <w:rPr>
          <w:rFonts w:ascii="Arial" w:hAnsi="Arial" w:cs="Arial"/>
          <w:sz w:val="24"/>
          <w:szCs w:val="24"/>
        </w:rPr>
        <w:t xml:space="preserve">which </w:t>
      </w:r>
      <w:r w:rsidR="00063500">
        <w:rPr>
          <w:rFonts w:ascii="Arial" w:hAnsi="Arial" w:cs="Arial"/>
          <w:sz w:val="24"/>
          <w:szCs w:val="24"/>
        </w:rPr>
        <w:t>also incorporates Invictus Lawyers</w:t>
      </w:r>
      <w:r w:rsidR="006C4FA3">
        <w:rPr>
          <w:rFonts w:ascii="Arial" w:hAnsi="Arial" w:cs="Arial"/>
          <w:sz w:val="24"/>
          <w:szCs w:val="24"/>
        </w:rPr>
        <w:t>, Nottingham</w:t>
      </w:r>
      <w:r w:rsidR="00063500">
        <w:rPr>
          <w:rFonts w:ascii="Arial" w:hAnsi="Arial" w:cs="Arial"/>
          <w:sz w:val="24"/>
          <w:szCs w:val="24"/>
        </w:rPr>
        <w:t xml:space="preserve">. </w:t>
      </w:r>
      <w:r w:rsidR="006C4FA3">
        <w:rPr>
          <w:rFonts w:ascii="Arial" w:hAnsi="Arial" w:cs="Arial"/>
          <w:sz w:val="24"/>
          <w:szCs w:val="24"/>
        </w:rPr>
        <w:t xml:space="preserve">In Nottingham, the organisation </w:t>
      </w:r>
      <w:r w:rsidR="003E0230">
        <w:rPr>
          <w:rFonts w:ascii="Arial" w:hAnsi="Arial" w:cs="Arial"/>
          <w:sz w:val="24"/>
          <w:szCs w:val="24"/>
        </w:rPr>
        <w:t>has been trading since February 2007 and is well established under the Invictus</w:t>
      </w:r>
      <w:r w:rsidR="00F922EA">
        <w:rPr>
          <w:rFonts w:ascii="Arial" w:hAnsi="Arial" w:cs="Arial"/>
          <w:sz w:val="24"/>
          <w:szCs w:val="24"/>
        </w:rPr>
        <w:t xml:space="preserve"> name.</w:t>
      </w:r>
      <w:r w:rsidR="00063500">
        <w:rPr>
          <w:rFonts w:ascii="Arial" w:hAnsi="Arial" w:cs="Arial"/>
          <w:sz w:val="24"/>
          <w:szCs w:val="24"/>
        </w:rPr>
        <w:t xml:space="preserve"> </w:t>
      </w:r>
      <w:r w:rsidR="000D4A71">
        <w:rPr>
          <w:rFonts w:ascii="Arial" w:hAnsi="Arial" w:cs="Arial"/>
          <w:sz w:val="24"/>
          <w:szCs w:val="24"/>
        </w:rPr>
        <w:t xml:space="preserve"> </w:t>
      </w:r>
      <w:r w:rsidR="00CD220F">
        <w:rPr>
          <w:rFonts w:ascii="Arial" w:hAnsi="Arial" w:cs="Arial"/>
          <w:sz w:val="24"/>
          <w:szCs w:val="24"/>
        </w:rPr>
        <w:t xml:space="preserve"> </w:t>
      </w:r>
      <w:r w:rsidR="000D4A71">
        <w:rPr>
          <w:rFonts w:ascii="Arial" w:hAnsi="Arial" w:cs="Arial"/>
          <w:sz w:val="24"/>
          <w:szCs w:val="24"/>
        </w:rPr>
        <w:t xml:space="preserve"> </w:t>
      </w:r>
    </w:p>
    <w:p w14:paraId="3EB7B888" w14:textId="5938A93C" w:rsidR="00973650" w:rsidRPr="00FE343C" w:rsidRDefault="00FB664D" w:rsidP="0074536F">
      <w:pPr>
        <w:rPr>
          <w:rFonts w:ascii="Arial" w:hAnsi="Arial" w:cs="Arial"/>
          <w:sz w:val="24"/>
          <w:szCs w:val="24"/>
          <w:lang w:eastAsia="en-GB"/>
        </w:rPr>
      </w:pPr>
      <w:r>
        <w:rPr>
          <w:rFonts w:ascii="Arial" w:hAnsi="Arial" w:cs="Arial"/>
          <w:sz w:val="24"/>
          <w:szCs w:val="24"/>
        </w:rPr>
        <w:t>T</w:t>
      </w:r>
      <w:r w:rsidR="009B2336" w:rsidRPr="00FE343C">
        <w:rPr>
          <w:rFonts w:ascii="Arial" w:hAnsi="Arial" w:cs="Arial"/>
          <w:sz w:val="24"/>
          <w:szCs w:val="24"/>
        </w:rPr>
        <w:t xml:space="preserve">he </w:t>
      </w:r>
      <w:r w:rsidR="005554A1" w:rsidRPr="00FE343C">
        <w:rPr>
          <w:rFonts w:ascii="Arial" w:hAnsi="Arial" w:cs="Arial"/>
          <w:sz w:val="24"/>
          <w:szCs w:val="24"/>
        </w:rPr>
        <w:t>Organisation consisted of Barristers, Solicitors</w:t>
      </w:r>
      <w:r w:rsidR="000E55D4" w:rsidRPr="00FE343C">
        <w:rPr>
          <w:rFonts w:ascii="Arial" w:hAnsi="Arial" w:cs="Arial"/>
          <w:sz w:val="24"/>
          <w:szCs w:val="24"/>
        </w:rPr>
        <w:t xml:space="preserve">, Paralegals along with administration staff </w:t>
      </w:r>
      <w:r w:rsidR="001854FF" w:rsidRPr="00FE343C">
        <w:rPr>
          <w:rFonts w:ascii="Arial" w:hAnsi="Arial" w:cs="Arial"/>
          <w:sz w:val="24"/>
          <w:szCs w:val="24"/>
        </w:rPr>
        <w:t>located at the 3 offices</w:t>
      </w:r>
      <w:r w:rsidR="00EA09BA" w:rsidRPr="00FE343C">
        <w:rPr>
          <w:rFonts w:ascii="Arial" w:hAnsi="Arial" w:cs="Arial"/>
          <w:sz w:val="24"/>
          <w:szCs w:val="24"/>
        </w:rPr>
        <w:t>.</w:t>
      </w:r>
      <w:r w:rsidR="001854FF" w:rsidRPr="00FE343C">
        <w:rPr>
          <w:rFonts w:ascii="Arial" w:hAnsi="Arial" w:cs="Arial"/>
          <w:sz w:val="24"/>
          <w:szCs w:val="24"/>
        </w:rPr>
        <w:t xml:space="preserve"> The staff </w:t>
      </w:r>
      <w:r w:rsidR="00686999">
        <w:rPr>
          <w:rFonts w:ascii="Arial" w:hAnsi="Arial" w:cs="Arial"/>
          <w:sz w:val="24"/>
          <w:szCs w:val="24"/>
        </w:rPr>
        <w:t>are</w:t>
      </w:r>
      <w:r w:rsidR="001854FF" w:rsidRPr="00FE343C">
        <w:rPr>
          <w:rFonts w:ascii="Arial" w:hAnsi="Arial" w:cs="Arial"/>
          <w:sz w:val="24"/>
          <w:szCs w:val="24"/>
        </w:rPr>
        <w:t xml:space="preserve"> office based </w:t>
      </w:r>
      <w:r w:rsidR="00686999">
        <w:rPr>
          <w:rFonts w:ascii="Arial" w:hAnsi="Arial" w:cs="Arial"/>
          <w:sz w:val="24"/>
          <w:szCs w:val="24"/>
        </w:rPr>
        <w:t xml:space="preserve">albeit operating on a hybrid work </w:t>
      </w:r>
      <w:r w:rsidR="00347B38">
        <w:rPr>
          <w:rFonts w:ascii="Arial" w:hAnsi="Arial" w:cs="Arial"/>
          <w:sz w:val="24"/>
          <w:szCs w:val="24"/>
        </w:rPr>
        <w:t xml:space="preserve">consisting of </w:t>
      </w:r>
      <w:r w:rsidR="00607C0B">
        <w:rPr>
          <w:rFonts w:ascii="Arial" w:hAnsi="Arial" w:cs="Arial"/>
          <w:sz w:val="24"/>
          <w:szCs w:val="24"/>
        </w:rPr>
        <w:t xml:space="preserve">a mixture of </w:t>
      </w:r>
      <w:r w:rsidR="00347B38">
        <w:rPr>
          <w:rFonts w:ascii="Arial" w:hAnsi="Arial" w:cs="Arial"/>
          <w:sz w:val="24"/>
          <w:szCs w:val="24"/>
        </w:rPr>
        <w:t xml:space="preserve">remote working and office </w:t>
      </w:r>
      <w:r w:rsidR="00607C0B">
        <w:rPr>
          <w:rFonts w:ascii="Arial" w:hAnsi="Arial" w:cs="Arial"/>
          <w:sz w:val="24"/>
          <w:szCs w:val="24"/>
        </w:rPr>
        <w:t xml:space="preserve">working. </w:t>
      </w:r>
    </w:p>
    <w:p w14:paraId="3987E4EE" w14:textId="57C41F5E" w:rsidR="00087622" w:rsidRDefault="00FB16B4" w:rsidP="0050092B">
      <w:pPr>
        <w:rPr>
          <w:rFonts w:ascii="Arial" w:hAnsi="Arial" w:cs="Arial"/>
        </w:rPr>
      </w:pPr>
      <w:r w:rsidRPr="00FE343C">
        <w:rPr>
          <w:rFonts w:ascii="Arial" w:hAnsi="Arial" w:cs="Arial"/>
          <w:sz w:val="24"/>
          <w:szCs w:val="24"/>
        </w:rPr>
        <w:t xml:space="preserve">This report will examine </w:t>
      </w:r>
      <w:r w:rsidR="00BC3878" w:rsidRPr="00FE343C">
        <w:rPr>
          <w:rFonts w:ascii="Arial" w:hAnsi="Arial" w:cs="Arial"/>
          <w:sz w:val="24"/>
          <w:szCs w:val="24"/>
        </w:rPr>
        <w:t>the Organisation</w:t>
      </w:r>
      <w:r w:rsidR="006C0134">
        <w:rPr>
          <w:rFonts w:ascii="Arial" w:hAnsi="Arial" w:cs="Arial"/>
          <w:sz w:val="24"/>
          <w:szCs w:val="24"/>
        </w:rPr>
        <w:t>’</w:t>
      </w:r>
      <w:r w:rsidR="00BC3878" w:rsidRPr="00FE343C">
        <w:rPr>
          <w:rFonts w:ascii="Arial" w:hAnsi="Arial" w:cs="Arial"/>
          <w:sz w:val="24"/>
          <w:szCs w:val="24"/>
        </w:rPr>
        <w:t xml:space="preserve">s </w:t>
      </w:r>
      <w:r w:rsidR="001C22C4">
        <w:rPr>
          <w:rFonts w:ascii="Arial" w:hAnsi="Arial" w:cs="Arial"/>
          <w:sz w:val="24"/>
          <w:szCs w:val="24"/>
        </w:rPr>
        <w:t xml:space="preserve">strategic </w:t>
      </w:r>
      <w:r w:rsidR="00491526">
        <w:rPr>
          <w:rFonts w:ascii="Arial" w:hAnsi="Arial" w:cs="Arial"/>
          <w:sz w:val="24"/>
          <w:szCs w:val="24"/>
        </w:rPr>
        <w:t>purpose and direction post Covid</w:t>
      </w:r>
      <w:r w:rsidR="006851CC">
        <w:rPr>
          <w:rFonts w:ascii="Arial" w:hAnsi="Arial" w:cs="Arial"/>
          <w:sz w:val="24"/>
          <w:szCs w:val="24"/>
        </w:rPr>
        <w:t>-</w:t>
      </w:r>
      <w:r w:rsidR="00491526">
        <w:rPr>
          <w:rFonts w:ascii="Arial" w:hAnsi="Arial" w:cs="Arial"/>
          <w:sz w:val="24"/>
          <w:szCs w:val="24"/>
        </w:rPr>
        <w:t xml:space="preserve">19 </w:t>
      </w:r>
      <w:r w:rsidR="00B23E09">
        <w:rPr>
          <w:rFonts w:ascii="Arial" w:hAnsi="Arial" w:cs="Arial"/>
          <w:sz w:val="24"/>
          <w:szCs w:val="24"/>
        </w:rPr>
        <w:t xml:space="preserve">focusing on </w:t>
      </w:r>
      <w:r w:rsidR="005608CB">
        <w:rPr>
          <w:rFonts w:ascii="Arial" w:hAnsi="Arial" w:cs="Arial"/>
          <w:sz w:val="24"/>
          <w:szCs w:val="24"/>
        </w:rPr>
        <w:t xml:space="preserve">how to improve </w:t>
      </w:r>
      <w:r w:rsidR="00B23E09">
        <w:rPr>
          <w:rFonts w:ascii="Arial" w:hAnsi="Arial" w:cs="Arial"/>
          <w:sz w:val="24"/>
          <w:szCs w:val="24"/>
        </w:rPr>
        <w:t xml:space="preserve">customer care, competitive advantage and </w:t>
      </w:r>
      <w:r w:rsidR="008F1658">
        <w:rPr>
          <w:rFonts w:ascii="Arial" w:hAnsi="Arial" w:cs="Arial"/>
          <w:sz w:val="24"/>
          <w:szCs w:val="24"/>
        </w:rPr>
        <w:t xml:space="preserve">provide </w:t>
      </w:r>
      <w:r w:rsidR="00554A59">
        <w:rPr>
          <w:rFonts w:ascii="Arial" w:hAnsi="Arial" w:cs="Arial"/>
          <w:sz w:val="24"/>
          <w:szCs w:val="24"/>
        </w:rPr>
        <w:t>future resilience</w:t>
      </w:r>
      <w:r w:rsidR="00C92DDB">
        <w:rPr>
          <w:rFonts w:ascii="Arial" w:hAnsi="Arial" w:cs="Arial"/>
          <w:sz w:val="24"/>
          <w:szCs w:val="24"/>
        </w:rPr>
        <w:t xml:space="preserve"> </w:t>
      </w:r>
      <w:r w:rsidR="008F1658">
        <w:rPr>
          <w:rFonts w:ascii="Arial" w:hAnsi="Arial" w:cs="Arial"/>
          <w:sz w:val="24"/>
          <w:szCs w:val="24"/>
        </w:rPr>
        <w:t>using</w:t>
      </w:r>
      <w:r w:rsidR="005850C9" w:rsidRPr="00FE343C">
        <w:rPr>
          <w:rFonts w:ascii="Arial" w:hAnsi="Arial" w:cs="Arial"/>
          <w:sz w:val="24"/>
          <w:szCs w:val="24"/>
        </w:rPr>
        <w:t xml:space="preserve"> </w:t>
      </w:r>
      <w:r w:rsidR="004455D3">
        <w:rPr>
          <w:rFonts w:ascii="Arial" w:hAnsi="Arial" w:cs="Arial"/>
          <w:sz w:val="24"/>
          <w:szCs w:val="24"/>
        </w:rPr>
        <w:t xml:space="preserve">strategic </w:t>
      </w:r>
      <w:r w:rsidR="005850C9" w:rsidRPr="00FE343C">
        <w:rPr>
          <w:rFonts w:ascii="Arial" w:hAnsi="Arial" w:cs="Arial"/>
          <w:sz w:val="24"/>
          <w:szCs w:val="24"/>
        </w:rPr>
        <w:t>t</w:t>
      </w:r>
      <w:r w:rsidR="00174665">
        <w:rPr>
          <w:rFonts w:ascii="Arial" w:hAnsi="Arial" w:cs="Arial"/>
          <w:sz w:val="24"/>
          <w:szCs w:val="24"/>
        </w:rPr>
        <w:t xml:space="preserve">heory and </w:t>
      </w:r>
      <w:r w:rsidR="005850C9" w:rsidRPr="00FE343C">
        <w:rPr>
          <w:rFonts w:ascii="Arial" w:hAnsi="Arial" w:cs="Arial"/>
          <w:sz w:val="24"/>
          <w:szCs w:val="24"/>
        </w:rPr>
        <w:t>models</w:t>
      </w:r>
      <w:r w:rsidR="00F73B00">
        <w:rPr>
          <w:rFonts w:ascii="Arial" w:hAnsi="Arial" w:cs="Arial"/>
        </w:rPr>
        <w:t>.</w:t>
      </w:r>
    </w:p>
    <w:p w14:paraId="6030C239" w14:textId="57386BCC" w:rsidR="00431347" w:rsidRDefault="00703696" w:rsidP="00BC49B1">
      <w:pPr>
        <w:shd w:val="clear" w:color="auto" w:fill="FFFFFF"/>
        <w:spacing w:before="375" w:after="150" w:line="240" w:lineRule="atLeast"/>
        <w:outlineLvl w:val="2"/>
        <w:rPr>
          <w:rFonts w:ascii="Arial" w:hAnsi="Arial" w:cs="Arial"/>
          <w:b/>
          <w:bCs/>
          <w:color w:val="000000" w:themeColor="text1"/>
          <w:sz w:val="24"/>
          <w:szCs w:val="24"/>
        </w:rPr>
      </w:pPr>
      <w:r>
        <w:rPr>
          <w:rFonts w:ascii="Arial" w:hAnsi="Arial" w:cs="Arial"/>
          <w:b/>
          <w:bCs/>
          <w:color w:val="000000" w:themeColor="text1"/>
          <w:sz w:val="24"/>
          <w:szCs w:val="24"/>
        </w:rPr>
        <w:t>3</w:t>
      </w:r>
      <w:r w:rsidR="00B6582C" w:rsidRPr="00B6582C">
        <w:rPr>
          <w:rFonts w:ascii="Arial" w:hAnsi="Arial" w:cs="Arial"/>
          <w:b/>
          <w:bCs/>
          <w:color w:val="000000" w:themeColor="text1"/>
          <w:sz w:val="24"/>
          <w:szCs w:val="24"/>
        </w:rPr>
        <w:t>.</w:t>
      </w:r>
      <w:r w:rsidR="00365D9A">
        <w:rPr>
          <w:rFonts w:ascii="Arial" w:hAnsi="Arial" w:cs="Arial"/>
          <w:b/>
          <w:bCs/>
          <w:color w:val="000000" w:themeColor="text1"/>
          <w:sz w:val="24"/>
          <w:szCs w:val="24"/>
        </w:rPr>
        <w:t xml:space="preserve"> Analysis</w:t>
      </w:r>
      <w:r w:rsidR="0082674B">
        <w:rPr>
          <w:rFonts w:ascii="Arial" w:hAnsi="Arial" w:cs="Arial"/>
          <w:b/>
          <w:bCs/>
          <w:color w:val="000000" w:themeColor="text1"/>
          <w:sz w:val="24"/>
          <w:szCs w:val="24"/>
        </w:rPr>
        <w:t xml:space="preserve"> and review of the Organisation</w:t>
      </w:r>
    </w:p>
    <w:p w14:paraId="0531F0E6" w14:textId="5603276D" w:rsidR="00E114CB" w:rsidRDefault="00DB69F7" w:rsidP="008E231E">
      <w:pPr>
        <w:pStyle w:val="PlainText"/>
        <w:rPr>
          <w:rFonts w:ascii="Arial" w:hAnsi="Arial" w:cs="Arial"/>
          <w:sz w:val="24"/>
          <w:szCs w:val="24"/>
        </w:rPr>
      </w:pPr>
      <w:r>
        <w:rPr>
          <w:rFonts w:ascii="Arial" w:hAnsi="Arial" w:cs="Arial"/>
          <w:sz w:val="24"/>
          <w:szCs w:val="24"/>
        </w:rPr>
        <w:t xml:space="preserve">In order </w:t>
      </w:r>
      <w:r w:rsidR="00EF708A" w:rsidRPr="00511CC5">
        <w:rPr>
          <w:rFonts w:ascii="Arial" w:hAnsi="Arial" w:cs="Arial"/>
          <w:sz w:val="24"/>
          <w:szCs w:val="24"/>
        </w:rPr>
        <w:t xml:space="preserve">to develop </w:t>
      </w:r>
      <w:r>
        <w:rPr>
          <w:rFonts w:ascii="Arial" w:hAnsi="Arial" w:cs="Arial"/>
          <w:sz w:val="24"/>
          <w:szCs w:val="24"/>
        </w:rPr>
        <w:t xml:space="preserve">a </w:t>
      </w:r>
      <w:r w:rsidR="00EF708A" w:rsidRPr="00511CC5">
        <w:rPr>
          <w:rFonts w:ascii="Arial" w:hAnsi="Arial" w:cs="Arial"/>
          <w:sz w:val="24"/>
          <w:szCs w:val="24"/>
        </w:rPr>
        <w:t xml:space="preserve">strategy </w:t>
      </w:r>
      <w:r>
        <w:rPr>
          <w:rFonts w:ascii="Arial" w:hAnsi="Arial" w:cs="Arial"/>
          <w:sz w:val="24"/>
          <w:szCs w:val="24"/>
        </w:rPr>
        <w:t xml:space="preserve">for </w:t>
      </w:r>
      <w:r w:rsidR="00D93F16">
        <w:rPr>
          <w:rFonts w:ascii="Arial" w:hAnsi="Arial" w:cs="Arial"/>
          <w:sz w:val="24"/>
          <w:szCs w:val="24"/>
        </w:rPr>
        <w:t>t</w:t>
      </w:r>
      <w:r w:rsidR="00EF708A" w:rsidRPr="00511CC5">
        <w:rPr>
          <w:rFonts w:ascii="Arial" w:hAnsi="Arial" w:cs="Arial"/>
          <w:sz w:val="24"/>
          <w:szCs w:val="24"/>
        </w:rPr>
        <w:t>he organisation</w:t>
      </w:r>
      <w:r w:rsidR="00D93F16">
        <w:rPr>
          <w:rFonts w:ascii="Arial" w:hAnsi="Arial" w:cs="Arial"/>
          <w:sz w:val="24"/>
          <w:szCs w:val="24"/>
        </w:rPr>
        <w:t>, it will be necessary to ensure that the organ</w:t>
      </w:r>
      <w:r w:rsidR="00850A36">
        <w:rPr>
          <w:rFonts w:ascii="Arial" w:hAnsi="Arial" w:cs="Arial"/>
          <w:sz w:val="24"/>
          <w:szCs w:val="24"/>
        </w:rPr>
        <w:t>isation</w:t>
      </w:r>
      <w:r w:rsidR="006851CC">
        <w:rPr>
          <w:rFonts w:ascii="Arial" w:hAnsi="Arial" w:cs="Arial"/>
          <w:sz w:val="24"/>
          <w:szCs w:val="24"/>
        </w:rPr>
        <w:t>’</w:t>
      </w:r>
      <w:r w:rsidR="00850A36">
        <w:rPr>
          <w:rFonts w:ascii="Arial" w:hAnsi="Arial" w:cs="Arial"/>
          <w:sz w:val="24"/>
          <w:szCs w:val="24"/>
        </w:rPr>
        <w:t>s purpose is clear</w:t>
      </w:r>
      <w:r w:rsidR="00EF708A" w:rsidRPr="00511CC5">
        <w:rPr>
          <w:rFonts w:ascii="Arial" w:hAnsi="Arial" w:cs="Arial"/>
          <w:sz w:val="24"/>
          <w:szCs w:val="24"/>
        </w:rPr>
        <w:t>. Purpose is often simplified to ‘profit maximisation’ by writers such as Michael Porter or ‘survival’ by Oliver Williamson</w:t>
      </w:r>
      <w:r w:rsidR="006851CC">
        <w:rPr>
          <w:rFonts w:ascii="Arial" w:hAnsi="Arial" w:cs="Arial"/>
          <w:sz w:val="24"/>
          <w:szCs w:val="24"/>
        </w:rPr>
        <w:t>.</w:t>
      </w:r>
    </w:p>
    <w:p w14:paraId="7EBB8AC8" w14:textId="77777777" w:rsidR="00E114CB" w:rsidRDefault="00E114CB" w:rsidP="008E231E">
      <w:pPr>
        <w:pStyle w:val="PlainText"/>
        <w:rPr>
          <w:rFonts w:ascii="Arial" w:hAnsi="Arial" w:cs="Arial"/>
          <w:sz w:val="24"/>
          <w:szCs w:val="24"/>
        </w:rPr>
      </w:pPr>
    </w:p>
    <w:p w14:paraId="05C5C953" w14:textId="7DA3CDD6" w:rsidR="0095457F" w:rsidRPr="006D2F6C" w:rsidRDefault="00E114CB" w:rsidP="006D2F6C">
      <w:pPr>
        <w:pStyle w:val="PlainText"/>
        <w:rPr>
          <w:rFonts w:ascii="Arial" w:hAnsi="Arial" w:cs="Arial"/>
          <w:sz w:val="24"/>
          <w:szCs w:val="24"/>
        </w:rPr>
      </w:pPr>
      <w:r>
        <w:rPr>
          <w:rFonts w:ascii="Arial" w:hAnsi="Arial" w:cs="Arial"/>
          <w:sz w:val="24"/>
          <w:szCs w:val="24"/>
        </w:rPr>
        <w:t>P</w:t>
      </w:r>
      <w:r w:rsidR="00EF708A" w:rsidRPr="00511CC5">
        <w:rPr>
          <w:rFonts w:ascii="Arial" w:hAnsi="Arial" w:cs="Arial"/>
          <w:sz w:val="24"/>
          <w:szCs w:val="24"/>
        </w:rPr>
        <w:t>urpose is fundamental to the strategy of the organisation</w:t>
      </w:r>
      <w:r>
        <w:rPr>
          <w:rFonts w:ascii="Arial" w:hAnsi="Arial" w:cs="Arial"/>
          <w:sz w:val="24"/>
          <w:szCs w:val="24"/>
        </w:rPr>
        <w:t xml:space="preserve"> and </w:t>
      </w:r>
      <w:r w:rsidR="00EF708A" w:rsidRPr="00511CC5">
        <w:rPr>
          <w:rFonts w:ascii="Arial" w:hAnsi="Arial" w:cs="Arial"/>
          <w:sz w:val="24"/>
          <w:szCs w:val="24"/>
        </w:rPr>
        <w:t xml:space="preserve">needs to be </w:t>
      </w:r>
      <w:r w:rsidR="005D439A">
        <w:rPr>
          <w:rFonts w:ascii="Arial" w:hAnsi="Arial" w:cs="Arial"/>
          <w:sz w:val="24"/>
          <w:szCs w:val="24"/>
        </w:rPr>
        <w:t xml:space="preserve">sufficiently </w:t>
      </w:r>
      <w:r w:rsidR="00EF708A" w:rsidRPr="00511CC5">
        <w:rPr>
          <w:rFonts w:ascii="Arial" w:hAnsi="Arial" w:cs="Arial"/>
          <w:sz w:val="24"/>
          <w:szCs w:val="24"/>
        </w:rPr>
        <w:t>narrow to be ac</w:t>
      </w:r>
      <w:r w:rsidR="005D439A">
        <w:rPr>
          <w:rFonts w:ascii="Arial" w:hAnsi="Arial" w:cs="Arial"/>
          <w:sz w:val="24"/>
          <w:szCs w:val="24"/>
        </w:rPr>
        <w:t>hieva</w:t>
      </w:r>
      <w:r w:rsidR="00EF708A" w:rsidRPr="00511CC5">
        <w:rPr>
          <w:rFonts w:ascii="Arial" w:hAnsi="Arial" w:cs="Arial"/>
          <w:sz w:val="24"/>
          <w:szCs w:val="24"/>
        </w:rPr>
        <w:t xml:space="preserve">ble and broad enough to allow scope for development. It will develop from a consideration of the organisation’s customers and its competitive resources. </w:t>
      </w:r>
      <w:r w:rsidR="0073687A">
        <w:rPr>
          <w:rFonts w:ascii="Arial" w:hAnsi="Arial" w:cs="Arial"/>
          <w:sz w:val="24"/>
          <w:szCs w:val="24"/>
        </w:rPr>
        <w:t xml:space="preserve">The organisation </w:t>
      </w:r>
      <w:r w:rsidR="000226F7">
        <w:rPr>
          <w:rFonts w:ascii="Arial" w:hAnsi="Arial" w:cs="Arial"/>
          <w:sz w:val="24"/>
          <w:szCs w:val="24"/>
        </w:rPr>
        <w:t>does not have a single purpose</w:t>
      </w:r>
      <w:r w:rsidR="00B35D1D">
        <w:rPr>
          <w:rFonts w:ascii="Arial" w:hAnsi="Arial" w:cs="Arial"/>
          <w:sz w:val="24"/>
          <w:szCs w:val="24"/>
        </w:rPr>
        <w:t xml:space="preserve">. It would be </w:t>
      </w:r>
      <w:r w:rsidR="004671F6">
        <w:rPr>
          <w:rFonts w:ascii="Arial" w:hAnsi="Arial" w:cs="Arial"/>
          <w:sz w:val="24"/>
          <w:szCs w:val="24"/>
        </w:rPr>
        <w:t xml:space="preserve">expected for </w:t>
      </w:r>
      <w:r w:rsidR="008C245A">
        <w:rPr>
          <w:rFonts w:ascii="Arial" w:hAnsi="Arial" w:cs="Arial"/>
          <w:sz w:val="24"/>
          <w:szCs w:val="24"/>
        </w:rPr>
        <w:t>it to have</w:t>
      </w:r>
      <w:r w:rsidR="00ED2971">
        <w:rPr>
          <w:rFonts w:ascii="Arial" w:hAnsi="Arial" w:cs="Arial"/>
          <w:sz w:val="24"/>
          <w:szCs w:val="24"/>
        </w:rPr>
        <w:t xml:space="preserve"> purpose</w:t>
      </w:r>
      <w:r w:rsidR="004671F6">
        <w:rPr>
          <w:rFonts w:ascii="Arial" w:hAnsi="Arial" w:cs="Arial"/>
          <w:sz w:val="24"/>
          <w:szCs w:val="24"/>
        </w:rPr>
        <w:t xml:space="preserve"> </w:t>
      </w:r>
      <w:r w:rsidR="00334523">
        <w:rPr>
          <w:rFonts w:ascii="Arial" w:hAnsi="Arial" w:cs="Arial"/>
          <w:sz w:val="24"/>
          <w:szCs w:val="24"/>
        </w:rPr>
        <w:t>for to</w:t>
      </w:r>
      <w:r w:rsidR="004671F6">
        <w:rPr>
          <w:rFonts w:ascii="Arial" w:hAnsi="Arial" w:cs="Arial"/>
          <w:sz w:val="24"/>
          <w:szCs w:val="24"/>
        </w:rPr>
        <w:t xml:space="preserve"> </w:t>
      </w:r>
      <w:r w:rsidR="00006753">
        <w:rPr>
          <w:rFonts w:ascii="Arial" w:hAnsi="Arial" w:cs="Arial"/>
          <w:sz w:val="24"/>
          <w:szCs w:val="24"/>
        </w:rPr>
        <w:t xml:space="preserve">increase profits and </w:t>
      </w:r>
      <w:r w:rsidR="00BD0C93">
        <w:rPr>
          <w:rFonts w:ascii="Arial" w:hAnsi="Arial" w:cs="Arial"/>
          <w:sz w:val="24"/>
          <w:szCs w:val="24"/>
        </w:rPr>
        <w:t xml:space="preserve">grow as an </w:t>
      </w:r>
      <w:r w:rsidR="00334523">
        <w:rPr>
          <w:rFonts w:ascii="Arial" w:hAnsi="Arial" w:cs="Arial"/>
          <w:sz w:val="24"/>
          <w:szCs w:val="24"/>
        </w:rPr>
        <w:t>organisation</w:t>
      </w:r>
      <w:r w:rsidR="00BD0C93">
        <w:rPr>
          <w:rFonts w:ascii="Arial" w:hAnsi="Arial" w:cs="Arial"/>
          <w:sz w:val="24"/>
          <w:szCs w:val="24"/>
        </w:rPr>
        <w:t xml:space="preserve">. </w:t>
      </w:r>
      <w:r w:rsidR="004148C9">
        <w:rPr>
          <w:rFonts w:ascii="Arial" w:hAnsi="Arial" w:cs="Arial"/>
          <w:sz w:val="24"/>
          <w:szCs w:val="24"/>
        </w:rPr>
        <w:t>Generally,</w:t>
      </w:r>
      <w:r w:rsidR="00557C9D">
        <w:rPr>
          <w:rFonts w:ascii="Arial" w:hAnsi="Arial" w:cs="Arial"/>
          <w:sz w:val="24"/>
          <w:szCs w:val="24"/>
        </w:rPr>
        <w:t xml:space="preserve"> an </w:t>
      </w:r>
      <w:r w:rsidR="00321BA6">
        <w:rPr>
          <w:rFonts w:ascii="Arial" w:hAnsi="Arial" w:cs="Arial"/>
          <w:sz w:val="24"/>
          <w:szCs w:val="24"/>
        </w:rPr>
        <w:t>organisation could have</w:t>
      </w:r>
      <w:r w:rsidR="00557C9D">
        <w:rPr>
          <w:rFonts w:ascii="Arial" w:hAnsi="Arial" w:cs="Arial"/>
          <w:sz w:val="24"/>
          <w:szCs w:val="24"/>
        </w:rPr>
        <w:t xml:space="preserve"> several purpo</w:t>
      </w:r>
      <w:r w:rsidR="00321BA6">
        <w:rPr>
          <w:rFonts w:ascii="Arial" w:hAnsi="Arial" w:cs="Arial"/>
          <w:sz w:val="24"/>
          <w:szCs w:val="24"/>
        </w:rPr>
        <w:t xml:space="preserve">ses and a </w:t>
      </w:r>
      <w:r w:rsidR="00EF708A" w:rsidRPr="00511CC5">
        <w:rPr>
          <w:rFonts w:ascii="Arial" w:hAnsi="Arial" w:cs="Arial"/>
          <w:sz w:val="24"/>
          <w:szCs w:val="24"/>
        </w:rPr>
        <w:t xml:space="preserve">simplified definition of purpose is </w:t>
      </w:r>
      <w:r w:rsidR="00ED4E89">
        <w:rPr>
          <w:rFonts w:ascii="Arial" w:hAnsi="Arial" w:cs="Arial"/>
          <w:sz w:val="24"/>
          <w:szCs w:val="24"/>
        </w:rPr>
        <w:t xml:space="preserve">desired in order to </w:t>
      </w:r>
      <w:r w:rsidR="00207ABE" w:rsidRPr="00511CC5">
        <w:rPr>
          <w:rFonts w:ascii="Arial" w:hAnsi="Arial" w:cs="Arial"/>
          <w:sz w:val="24"/>
          <w:szCs w:val="24"/>
        </w:rPr>
        <w:t>focus on specific objectives and communicat</w:t>
      </w:r>
      <w:r w:rsidR="00ED4E89">
        <w:rPr>
          <w:rFonts w:ascii="Arial" w:hAnsi="Arial" w:cs="Arial"/>
          <w:sz w:val="24"/>
          <w:szCs w:val="24"/>
        </w:rPr>
        <w:t>e</w:t>
      </w:r>
      <w:r w:rsidR="00207ABE" w:rsidRPr="00511CC5">
        <w:rPr>
          <w:rFonts w:ascii="Arial" w:hAnsi="Arial" w:cs="Arial"/>
          <w:sz w:val="24"/>
          <w:szCs w:val="24"/>
        </w:rPr>
        <w:t xml:space="preserve"> those </w:t>
      </w:r>
      <w:r w:rsidR="00B5741A">
        <w:rPr>
          <w:rFonts w:ascii="Arial" w:hAnsi="Arial" w:cs="Arial"/>
          <w:sz w:val="24"/>
          <w:szCs w:val="24"/>
        </w:rPr>
        <w:t>with</w:t>
      </w:r>
      <w:r w:rsidR="00207ABE" w:rsidRPr="00511CC5">
        <w:rPr>
          <w:rFonts w:ascii="Arial" w:hAnsi="Arial" w:cs="Arial"/>
          <w:sz w:val="24"/>
          <w:szCs w:val="24"/>
        </w:rPr>
        <w:t>in</w:t>
      </w:r>
      <w:r w:rsidR="00B40497">
        <w:rPr>
          <w:rFonts w:ascii="Arial" w:hAnsi="Arial" w:cs="Arial"/>
          <w:sz w:val="24"/>
          <w:szCs w:val="24"/>
        </w:rPr>
        <w:t>.</w:t>
      </w:r>
    </w:p>
    <w:p w14:paraId="26641F40" w14:textId="0D154D15" w:rsidR="004C169A" w:rsidRPr="00AF6330" w:rsidRDefault="00AF6330" w:rsidP="00AF6330">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 xml:space="preserve">3.1 </w:t>
      </w:r>
      <w:r w:rsidR="00E77C1D" w:rsidRPr="00AF6330">
        <w:rPr>
          <w:rFonts w:ascii="Arial" w:eastAsia="Times New Roman" w:hAnsi="Arial" w:cs="Arial"/>
          <w:b/>
          <w:bCs/>
          <w:color w:val="000000" w:themeColor="text1"/>
          <w:sz w:val="24"/>
          <w:szCs w:val="24"/>
          <w:lang w:eastAsia="en-GB"/>
        </w:rPr>
        <w:t>Mission Statement and Object</w:t>
      </w:r>
      <w:r w:rsidR="006D2F6C">
        <w:rPr>
          <w:rFonts w:ascii="Arial" w:eastAsia="Times New Roman" w:hAnsi="Arial" w:cs="Arial"/>
          <w:b/>
          <w:bCs/>
          <w:color w:val="000000" w:themeColor="text1"/>
          <w:sz w:val="24"/>
          <w:szCs w:val="24"/>
          <w:lang w:eastAsia="en-GB"/>
        </w:rPr>
        <w:t>ives</w:t>
      </w:r>
    </w:p>
    <w:p w14:paraId="05077CE8" w14:textId="43A571C7" w:rsidR="00B41EE1" w:rsidRPr="00B41EE1" w:rsidRDefault="00057D6A" w:rsidP="00B41EE1">
      <w:pPr>
        <w:shd w:val="clear" w:color="auto" w:fill="FFFFFF"/>
        <w:spacing w:before="300" w:after="150" w:line="240" w:lineRule="auto"/>
        <w:outlineLvl w:val="1"/>
        <w:rPr>
          <w:rFonts w:ascii="Arial" w:eastAsia="Times New Roman" w:hAnsi="Arial" w:cs="Arial"/>
          <w:b/>
          <w:bCs/>
          <w:color w:val="1D3953"/>
          <w:sz w:val="24"/>
          <w:szCs w:val="24"/>
          <w:lang w:eastAsia="en-GB"/>
        </w:rPr>
      </w:pPr>
      <w:r>
        <w:rPr>
          <w:rFonts w:ascii="Arial" w:eastAsia="Times New Roman" w:hAnsi="Arial" w:cs="Arial"/>
          <w:b/>
          <w:bCs/>
          <w:color w:val="1D3953"/>
          <w:sz w:val="24"/>
          <w:szCs w:val="24"/>
          <w:lang w:eastAsia="en-GB"/>
        </w:rPr>
        <w:t xml:space="preserve">The </w:t>
      </w:r>
      <w:r w:rsidR="001B3161">
        <w:rPr>
          <w:rFonts w:ascii="Arial" w:eastAsia="Times New Roman" w:hAnsi="Arial" w:cs="Arial"/>
          <w:b/>
          <w:bCs/>
          <w:color w:val="1D3953"/>
          <w:sz w:val="24"/>
          <w:szCs w:val="24"/>
          <w:lang w:eastAsia="en-GB"/>
        </w:rPr>
        <w:t>M</w:t>
      </w:r>
      <w:r w:rsidR="00B41EE1" w:rsidRPr="00B41EE1">
        <w:rPr>
          <w:rFonts w:ascii="Arial" w:eastAsia="Times New Roman" w:hAnsi="Arial" w:cs="Arial"/>
          <w:b/>
          <w:bCs/>
          <w:color w:val="1D3953"/>
          <w:sz w:val="24"/>
          <w:szCs w:val="24"/>
          <w:lang w:eastAsia="en-GB"/>
        </w:rPr>
        <w:t>ission</w:t>
      </w:r>
    </w:p>
    <w:p w14:paraId="06A39972" w14:textId="77777777" w:rsidR="00B41EE1" w:rsidRPr="00B41EE1" w:rsidRDefault="00B41EE1" w:rsidP="00B41EE1">
      <w:pPr>
        <w:shd w:val="clear" w:color="auto" w:fill="FFFFFF"/>
        <w:spacing w:after="150"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Provide outstanding legal services that deliver the best possible client outcomes.</w:t>
      </w:r>
    </w:p>
    <w:p w14:paraId="4D4257A0" w14:textId="2650FD3C" w:rsidR="00B41EE1" w:rsidRPr="00B41EE1" w:rsidRDefault="00057D6A" w:rsidP="00B41EE1">
      <w:pPr>
        <w:shd w:val="clear" w:color="auto" w:fill="FFFFFF"/>
        <w:spacing w:before="300" w:after="150" w:line="240" w:lineRule="auto"/>
        <w:outlineLvl w:val="1"/>
        <w:rPr>
          <w:rFonts w:ascii="Arial" w:eastAsia="Times New Roman" w:hAnsi="Arial" w:cs="Arial"/>
          <w:b/>
          <w:bCs/>
          <w:color w:val="1D3953"/>
          <w:sz w:val="24"/>
          <w:szCs w:val="24"/>
          <w:lang w:eastAsia="en-GB"/>
        </w:rPr>
      </w:pPr>
      <w:r>
        <w:rPr>
          <w:rFonts w:ascii="Arial" w:eastAsia="Times New Roman" w:hAnsi="Arial" w:cs="Arial"/>
          <w:b/>
          <w:bCs/>
          <w:color w:val="1D3953"/>
          <w:sz w:val="24"/>
          <w:szCs w:val="24"/>
          <w:lang w:eastAsia="en-GB"/>
        </w:rPr>
        <w:t>The V</w:t>
      </w:r>
      <w:r w:rsidR="00B41EE1" w:rsidRPr="00B41EE1">
        <w:rPr>
          <w:rFonts w:ascii="Arial" w:eastAsia="Times New Roman" w:hAnsi="Arial" w:cs="Arial"/>
          <w:b/>
          <w:bCs/>
          <w:color w:val="1D3953"/>
          <w:sz w:val="24"/>
          <w:szCs w:val="24"/>
          <w:lang w:eastAsia="en-GB"/>
        </w:rPr>
        <w:t>ision</w:t>
      </w:r>
    </w:p>
    <w:p w14:paraId="799D41C0" w14:textId="249D31C1" w:rsidR="00B41EE1" w:rsidRPr="00B41EE1" w:rsidRDefault="00B41EE1" w:rsidP="00B41EE1">
      <w:pPr>
        <w:numPr>
          <w:ilvl w:val="0"/>
          <w:numId w:val="18"/>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 xml:space="preserve">To be the </w:t>
      </w:r>
      <w:r w:rsidR="00E4122E" w:rsidRPr="00B41EE1">
        <w:rPr>
          <w:rFonts w:ascii="Arial" w:eastAsia="Times New Roman" w:hAnsi="Arial" w:cs="Arial"/>
          <w:color w:val="333333"/>
          <w:sz w:val="24"/>
          <w:szCs w:val="24"/>
          <w:lang w:eastAsia="en-GB"/>
        </w:rPr>
        <w:t>go-to</w:t>
      </w:r>
      <w:r w:rsidRPr="00B41EE1">
        <w:rPr>
          <w:rFonts w:ascii="Arial" w:eastAsia="Times New Roman" w:hAnsi="Arial" w:cs="Arial"/>
          <w:color w:val="333333"/>
          <w:sz w:val="24"/>
          <w:szCs w:val="24"/>
          <w:lang w:eastAsia="en-GB"/>
        </w:rPr>
        <w:t xml:space="preserve"> firm for clients</w:t>
      </w:r>
    </w:p>
    <w:p w14:paraId="20F06A26" w14:textId="77777777" w:rsidR="00B41EE1" w:rsidRPr="00B41EE1" w:rsidRDefault="00B41EE1" w:rsidP="00B41EE1">
      <w:pPr>
        <w:numPr>
          <w:ilvl w:val="0"/>
          <w:numId w:val="18"/>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lastRenderedPageBreak/>
        <w:t>To be a great place to work</w:t>
      </w:r>
    </w:p>
    <w:p w14:paraId="4224EFF9" w14:textId="77777777" w:rsidR="00B41EE1" w:rsidRPr="00B41EE1" w:rsidRDefault="00B41EE1" w:rsidP="00B41EE1">
      <w:pPr>
        <w:numPr>
          <w:ilvl w:val="0"/>
          <w:numId w:val="18"/>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To be a successful firm</w:t>
      </w:r>
    </w:p>
    <w:p w14:paraId="1E16F7D4" w14:textId="77777777" w:rsidR="00B41EE1" w:rsidRPr="00B41EE1" w:rsidRDefault="00B41EE1" w:rsidP="00B41EE1">
      <w:pPr>
        <w:numPr>
          <w:ilvl w:val="0"/>
          <w:numId w:val="18"/>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To have an outstanding reputation</w:t>
      </w:r>
    </w:p>
    <w:p w14:paraId="722E47B8" w14:textId="77777777" w:rsidR="00B41EE1" w:rsidRPr="00B41EE1" w:rsidRDefault="00B41EE1" w:rsidP="00B41EE1">
      <w:pPr>
        <w:numPr>
          <w:ilvl w:val="0"/>
          <w:numId w:val="18"/>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To be the premier law firm in the Midlands</w:t>
      </w:r>
    </w:p>
    <w:p w14:paraId="74825786" w14:textId="00BFAC51" w:rsidR="00B41EE1" w:rsidRPr="00B41EE1" w:rsidRDefault="00B41EE1" w:rsidP="00B41EE1">
      <w:pPr>
        <w:numPr>
          <w:ilvl w:val="0"/>
          <w:numId w:val="19"/>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Trusted advisors:</w:t>
      </w:r>
      <w:r w:rsidRPr="00B41EE1">
        <w:rPr>
          <w:rFonts w:ascii="Arial" w:eastAsia="Times New Roman" w:hAnsi="Arial" w:cs="Arial"/>
          <w:color w:val="333333"/>
          <w:sz w:val="24"/>
          <w:szCs w:val="24"/>
          <w:lang w:eastAsia="en-GB"/>
        </w:rPr>
        <w:t xml:space="preserve"> we are more than just lawyers – our clients come to us because we are </w:t>
      </w:r>
      <w:r w:rsidR="00210298" w:rsidRPr="00B41EE1">
        <w:rPr>
          <w:rFonts w:ascii="Arial" w:eastAsia="Times New Roman" w:hAnsi="Arial" w:cs="Arial"/>
          <w:color w:val="333333"/>
          <w:sz w:val="24"/>
          <w:szCs w:val="24"/>
          <w:lang w:eastAsia="en-GB"/>
        </w:rPr>
        <w:t>people,</w:t>
      </w:r>
      <w:r w:rsidRPr="00B41EE1">
        <w:rPr>
          <w:rFonts w:ascii="Arial" w:eastAsia="Times New Roman" w:hAnsi="Arial" w:cs="Arial"/>
          <w:color w:val="333333"/>
          <w:sz w:val="24"/>
          <w:szCs w:val="24"/>
          <w:lang w:eastAsia="en-GB"/>
        </w:rPr>
        <w:t xml:space="preserve"> they can talk to about what matters to them; we are ethical; we focus on our chosen markets to achieve excellent brand awareness; we are outward-looking.</w:t>
      </w:r>
    </w:p>
    <w:p w14:paraId="4764AF48" w14:textId="77777777" w:rsidR="00B41EE1" w:rsidRPr="00B41EE1" w:rsidRDefault="00B41EE1" w:rsidP="00B41EE1">
      <w:pPr>
        <w:numPr>
          <w:ilvl w:val="0"/>
          <w:numId w:val="19"/>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A great place to work:</w:t>
      </w:r>
      <w:r w:rsidRPr="00B41EE1">
        <w:rPr>
          <w:rFonts w:ascii="Arial" w:eastAsia="Times New Roman" w:hAnsi="Arial" w:cs="Arial"/>
          <w:color w:val="333333"/>
          <w:sz w:val="24"/>
          <w:szCs w:val="24"/>
          <w:lang w:eastAsia="en-GB"/>
        </w:rPr>
        <w:t> we reward our people competitively; we inspire, lead and manage our people so they value and enjoy their work; we are committed to their continuing professional development and continuous improvement of our systems and our technology.</w:t>
      </w:r>
    </w:p>
    <w:p w14:paraId="7CA543E1" w14:textId="77777777" w:rsidR="00B41EE1" w:rsidRPr="00B41EE1" w:rsidRDefault="00B41EE1" w:rsidP="00B41EE1">
      <w:pPr>
        <w:numPr>
          <w:ilvl w:val="0"/>
          <w:numId w:val="19"/>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A profitable firm:</w:t>
      </w:r>
      <w:r w:rsidRPr="00B41EE1">
        <w:rPr>
          <w:rFonts w:ascii="Arial" w:eastAsia="Times New Roman" w:hAnsi="Arial" w:cs="Arial"/>
          <w:color w:val="333333"/>
          <w:sz w:val="24"/>
          <w:szCs w:val="24"/>
          <w:lang w:eastAsia="en-GB"/>
        </w:rPr>
        <w:t> we make a fair profit that secures the sustainability and viability of the firm; we meet our business objectives; we are here for the long term.</w:t>
      </w:r>
    </w:p>
    <w:p w14:paraId="6B2A1010" w14:textId="77777777" w:rsidR="00B41EE1" w:rsidRPr="00B41EE1" w:rsidRDefault="00B41EE1" w:rsidP="00B41EE1">
      <w:pPr>
        <w:numPr>
          <w:ilvl w:val="0"/>
          <w:numId w:val="19"/>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Outstanding reputation:</w:t>
      </w:r>
      <w:r w:rsidRPr="00B41EE1">
        <w:rPr>
          <w:rFonts w:ascii="Arial" w:eastAsia="Times New Roman" w:hAnsi="Arial" w:cs="Arial"/>
          <w:color w:val="333333"/>
          <w:sz w:val="24"/>
          <w:szCs w:val="24"/>
          <w:lang w:eastAsia="en-GB"/>
        </w:rPr>
        <w:t> we recruit high calibre people; clients and other professionals recommend and champion us; legal directories and other market influencers praise us. </w:t>
      </w:r>
    </w:p>
    <w:p w14:paraId="47B7236F" w14:textId="145547C7" w:rsidR="00B41EE1" w:rsidRPr="00B41EE1" w:rsidRDefault="00805226" w:rsidP="00B41EE1">
      <w:pPr>
        <w:shd w:val="clear" w:color="auto" w:fill="FFFFFF"/>
        <w:spacing w:before="300" w:after="150" w:line="240" w:lineRule="auto"/>
        <w:outlineLvl w:val="1"/>
        <w:rPr>
          <w:rFonts w:ascii="Arial" w:eastAsia="Times New Roman" w:hAnsi="Arial" w:cs="Arial"/>
          <w:b/>
          <w:bCs/>
          <w:color w:val="1D3953"/>
          <w:sz w:val="24"/>
          <w:szCs w:val="24"/>
          <w:lang w:eastAsia="en-GB"/>
        </w:rPr>
      </w:pPr>
      <w:r>
        <w:rPr>
          <w:rFonts w:ascii="Arial" w:eastAsia="Times New Roman" w:hAnsi="Arial" w:cs="Arial"/>
          <w:b/>
          <w:bCs/>
          <w:color w:val="1D3953"/>
          <w:sz w:val="24"/>
          <w:szCs w:val="24"/>
          <w:lang w:eastAsia="en-GB"/>
        </w:rPr>
        <w:t>The V</w:t>
      </w:r>
      <w:r w:rsidR="00B41EE1" w:rsidRPr="00B41EE1">
        <w:rPr>
          <w:rFonts w:ascii="Arial" w:eastAsia="Times New Roman" w:hAnsi="Arial" w:cs="Arial"/>
          <w:b/>
          <w:bCs/>
          <w:color w:val="1D3953"/>
          <w:sz w:val="24"/>
          <w:szCs w:val="24"/>
          <w:lang w:eastAsia="en-GB"/>
        </w:rPr>
        <w:t>alues</w:t>
      </w:r>
    </w:p>
    <w:p w14:paraId="57D72946" w14:textId="0D703275" w:rsidR="00B41EE1" w:rsidRPr="00B41EE1" w:rsidRDefault="00805226" w:rsidP="00B41EE1">
      <w:pPr>
        <w:shd w:val="clear" w:color="auto" w:fill="FFFFFF"/>
        <w:spacing w:after="15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The</w:t>
      </w:r>
      <w:r w:rsidR="00B41EE1" w:rsidRPr="00B41EE1">
        <w:rPr>
          <w:rFonts w:ascii="Arial" w:eastAsia="Times New Roman" w:hAnsi="Arial" w:cs="Arial"/>
          <w:color w:val="333333"/>
          <w:sz w:val="24"/>
          <w:szCs w:val="24"/>
          <w:lang w:eastAsia="en-GB"/>
        </w:rPr>
        <w:t xml:space="preserve"> values illustrate what </w:t>
      </w:r>
      <w:r>
        <w:rPr>
          <w:rFonts w:ascii="Arial" w:eastAsia="Times New Roman" w:hAnsi="Arial" w:cs="Arial"/>
          <w:color w:val="333333"/>
          <w:sz w:val="24"/>
          <w:szCs w:val="24"/>
          <w:lang w:eastAsia="en-GB"/>
        </w:rPr>
        <w:t>the</w:t>
      </w:r>
      <w:r w:rsidR="00B41EE1" w:rsidRPr="00B41EE1">
        <w:rPr>
          <w:rFonts w:ascii="Arial" w:eastAsia="Times New Roman" w:hAnsi="Arial" w:cs="Arial"/>
          <w:color w:val="333333"/>
          <w:sz w:val="24"/>
          <w:szCs w:val="24"/>
          <w:lang w:eastAsia="en-GB"/>
        </w:rPr>
        <w:t xml:space="preserve"> clients can expect from </w:t>
      </w:r>
      <w:r>
        <w:rPr>
          <w:rFonts w:ascii="Arial" w:eastAsia="Times New Roman" w:hAnsi="Arial" w:cs="Arial"/>
          <w:color w:val="333333"/>
          <w:sz w:val="24"/>
          <w:szCs w:val="24"/>
          <w:lang w:eastAsia="en-GB"/>
        </w:rPr>
        <w:t>the Organisatio</w:t>
      </w:r>
      <w:r w:rsidR="00AA6E46">
        <w:rPr>
          <w:rFonts w:ascii="Arial" w:eastAsia="Times New Roman" w:hAnsi="Arial" w:cs="Arial"/>
          <w:color w:val="333333"/>
          <w:sz w:val="24"/>
          <w:szCs w:val="24"/>
          <w:lang w:eastAsia="en-GB"/>
        </w:rPr>
        <w:t>n</w:t>
      </w:r>
    </w:p>
    <w:p w14:paraId="745734FF" w14:textId="77777777" w:rsidR="00B41EE1" w:rsidRPr="00B41EE1" w:rsidRDefault="00B41EE1" w:rsidP="00B41EE1">
      <w:pPr>
        <w:numPr>
          <w:ilvl w:val="0"/>
          <w:numId w:val="20"/>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Specialist</w:t>
      </w:r>
    </w:p>
    <w:p w14:paraId="50992148" w14:textId="77777777" w:rsidR="00B41EE1" w:rsidRPr="00B41EE1" w:rsidRDefault="00B41EE1" w:rsidP="00B41EE1">
      <w:pPr>
        <w:numPr>
          <w:ilvl w:val="0"/>
          <w:numId w:val="20"/>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Intuitive</w:t>
      </w:r>
    </w:p>
    <w:p w14:paraId="1D9EB0BC" w14:textId="77777777" w:rsidR="00B41EE1" w:rsidRPr="00B41EE1" w:rsidRDefault="00B41EE1" w:rsidP="00B41EE1">
      <w:pPr>
        <w:numPr>
          <w:ilvl w:val="0"/>
          <w:numId w:val="20"/>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Trustworthy</w:t>
      </w:r>
    </w:p>
    <w:p w14:paraId="6BEECD26" w14:textId="77777777" w:rsidR="00B41EE1" w:rsidRPr="00B41EE1" w:rsidRDefault="00B41EE1" w:rsidP="00B41EE1">
      <w:pPr>
        <w:numPr>
          <w:ilvl w:val="0"/>
          <w:numId w:val="20"/>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Personable</w:t>
      </w:r>
    </w:p>
    <w:p w14:paraId="43411521" w14:textId="77777777" w:rsidR="00B41EE1" w:rsidRPr="00B41EE1" w:rsidRDefault="00B41EE1" w:rsidP="00B41EE1">
      <w:pPr>
        <w:shd w:val="clear" w:color="auto" w:fill="FFFFFF"/>
        <w:spacing w:after="150" w:line="240" w:lineRule="auto"/>
        <w:rPr>
          <w:rFonts w:ascii="Arial" w:eastAsia="Times New Roman" w:hAnsi="Arial" w:cs="Arial"/>
          <w:color w:val="333333"/>
          <w:sz w:val="24"/>
          <w:szCs w:val="24"/>
          <w:lang w:eastAsia="en-GB"/>
        </w:rPr>
      </w:pPr>
      <w:r w:rsidRPr="00B41EE1">
        <w:rPr>
          <w:rFonts w:ascii="Arial" w:eastAsia="Times New Roman" w:hAnsi="Arial" w:cs="Arial"/>
          <w:color w:val="333333"/>
          <w:sz w:val="24"/>
          <w:szCs w:val="24"/>
          <w:lang w:eastAsia="en-GB"/>
        </w:rPr>
        <w:t>Some examples of what this means in reality</w:t>
      </w:r>
    </w:p>
    <w:p w14:paraId="32D4633D" w14:textId="77777777" w:rsidR="00B41EE1" w:rsidRPr="00B41EE1" w:rsidRDefault="00B41EE1" w:rsidP="00B41EE1">
      <w:pPr>
        <w:numPr>
          <w:ilvl w:val="0"/>
          <w:numId w:val="21"/>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Specialist:</w:t>
      </w:r>
      <w:r w:rsidRPr="00B41EE1">
        <w:rPr>
          <w:rFonts w:ascii="Arial" w:eastAsia="Times New Roman" w:hAnsi="Arial" w:cs="Arial"/>
          <w:color w:val="333333"/>
          <w:sz w:val="24"/>
          <w:szCs w:val="24"/>
          <w:lang w:eastAsia="en-GB"/>
        </w:rPr>
        <w:t> we are experts in our field; we know our clients’ needs; we are innovative in the solutions.</w:t>
      </w:r>
    </w:p>
    <w:p w14:paraId="18EFE33E" w14:textId="77777777" w:rsidR="00B41EE1" w:rsidRPr="00B41EE1" w:rsidRDefault="00B41EE1" w:rsidP="00B41EE1">
      <w:pPr>
        <w:numPr>
          <w:ilvl w:val="0"/>
          <w:numId w:val="21"/>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Intuitive:</w:t>
      </w:r>
      <w:r w:rsidRPr="00B41EE1">
        <w:rPr>
          <w:rFonts w:ascii="Arial" w:eastAsia="Times New Roman" w:hAnsi="Arial" w:cs="Arial"/>
          <w:color w:val="333333"/>
          <w:sz w:val="24"/>
          <w:szCs w:val="24"/>
          <w:lang w:eastAsia="en-GB"/>
        </w:rPr>
        <w:t> we understand our clients and are able to tailor to their needs.</w:t>
      </w:r>
    </w:p>
    <w:p w14:paraId="45ED9152" w14:textId="77777777" w:rsidR="00B41EE1" w:rsidRPr="00B41EE1" w:rsidRDefault="00B41EE1" w:rsidP="00B41EE1">
      <w:pPr>
        <w:numPr>
          <w:ilvl w:val="0"/>
          <w:numId w:val="21"/>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Trustworthy:</w:t>
      </w:r>
      <w:r w:rsidRPr="00B41EE1">
        <w:rPr>
          <w:rFonts w:ascii="Arial" w:eastAsia="Times New Roman" w:hAnsi="Arial" w:cs="Arial"/>
          <w:color w:val="333333"/>
          <w:sz w:val="24"/>
          <w:szCs w:val="24"/>
          <w:lang w:eastAsia="en-GB"/>
        </w:rPr>
        <w:t> we are honest, reliable and understand our clients’ aims, objectives and goals.</w:t>
      </w:r>
    </w:p>
    <w:p w14:paraId="082452F7" w14:textId="4A3360F3" w:rsidR="00EC7D39" w:rsidRDefault="00B41EE1" w:rsidP="006B77D8">
      <w:pPr>
        <w:numPr>
          <w:ilvl w:val="0"/>
          <w:numId w:val="21"/>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B41EE1">
        <w:rPr>
          <w:rFonts w:ascii="Arial" w:eastAsia="Times New Roman" w:hAnsi="Arial" w:cs="Arial"/>
          <w:i/>
          <w:iCs/>
          <w:color w:val="333333"/>
          <w:sz w:val="24"/>
          <w:szCs w:val="24"/>
          <w:lang w:eastAsia="en-GB"/>
        </w:rPr>
        <w:t>Personable:</w:t>
      </w:r>
      <w:r w:rsidRPr="00B41EE1">
        <w:rPr>
          <w:rFonts w:ascii="Arial" w:eastAsia="Times New Roman" w:hAnsi="Arial" w:cs="Arial"/>
          <w:color w:val="333333"/>
          <w:sz w:val="24"/>
          <w:szCs w:val="24"/>
          <w:lang w:eastAsia="en-GB"/>
        </w:rPr>
        <w:t> we are passionate about our clients and protecting their interests; we treat people fairly</w:t>
      </w:r>
      <w:r w:rsidR="00C04C71">
        <w:rPr>
          <w:rFonts w:ascii="Arial" w:eastAsia="Times New Roman" w:hAnsi="Arial" w:cs="Arial"/>
          <w:color w:val="333333"/>
          <w:sz w:val="24"/>
          <w:szCs w:val="24"/>
          <w:lang w:eastAsia="en-GB"/>
        </w:rPr>
        <w:t>.</w:t>
      </w:r>
    </w:p>
    <w:p w14:paraId="1E0D00B0" w14:textId="4F0CDB2E" w:rsidR="00C66D31" w:rsidRPr="006B585B" w:rsidRDefault="00C1036D" w:rsidP="006B585B">
      <w:pPr>
        <w:shd w:val="clear" w:color="auto" w:fill="FFFFFF"/>
        <w:spacing w:before="300" w:after="150" w:line="240" w:lineRule="auto"/>
        <w:outlineLvl w:val="1"/>
        <w:rPr>
          <w:rFonts w:ascii="Arial" w:eastAsia="Times New Roman" w:hAnsi="Arial" w:cs="Arial"/>
          <w:b/>
          <w:bCs/>
          <w:color w:val="1D3953"/>
          <w:sz w:val="24"/>
          <w:szCs w:val="24"/>
          <w:lang w:eastAsia="en-GB"/>
        </w:rPr>
      </w:pPr>
      <w:r>
        <w:rPr>
          <w:rFonts w:ascii="Arial" w:eastAsia="Times New Roman" w:hAnsi="Arial" w:cs="Arial"/>
          <w:b/>
          <w:bCs/>
          <w:color w:val="1D3953"/>
          <w:sz w:val="24"/>
          <w:szCs w:val="24"/>
          <w:lang w:eastAsia="en-GB"/>
        </w:rPr>
        <w:t>Organisation Objectives</w:t>
      </w:r>
    </w:p>
    <w:p w14:paraId="6E1BB498" w14:textId="68933C33" w:rsidR="00C66D31" w:rsidRPr="00C23233" w:rsidRDefault="00C66D31" w:rsidP="00C66D31">
      <w:pPr>
        <w:numPr>
          <w:ilvl w:val="0"/>
          <w:numId w:val="22"/>
        </w:numPr>
        <w:spacing w:before="100" w:beforeAutospacing="1" w:after="100" w:afterAutospacing="1" w:line="240" w:lineRule="auto"/>
        <w:rPr>
          <w:rFonts w:ascii="Arial" w:eastAsia="Times New Roman" w:hAnsi="Arial" w:cs="Arial"/>
          <w:color w:val="333333"/>
          <w:sz w:val="24"/>
          <w:szCs w:val="24"/>
          <w:lang w:eastAsia="en-GB"/>
        </w:rPr>
      </w:pPr>
      <w:r w:rsidRPr="00C23233">
        <w:rPr>
          <w:rFonts w:ascii="Arial" w:eastAsia="Times New Roman" w:hAnsi="Arial" w:cs="Arial"/>
          <w:color w:val="333333"/>
          <w:sz w:val="24"/>
          <w:szCs w:val="24"/>
          <w:lang w:eastAsia="en-GB"/>
        </w:rPr>
        <w:t xml:space="preserve">Identify the areas where the </w:t>
      </w:r>
      <w:r w:rsidR="001A0B71" w:rsidRPr="00C23233">
        <w:rPr>
          <w:rFonts w:ascii="Arial" w:eastAsia="Times New Roman" w:hAnsi="Arial" w:cs="Arial"/>
          <w:color w:val="333333"/>
          <w:sz w:val="24"/>
          <w:szCs w:val="24"/>
          <w:lang w:eastAsia="en-GB"/>
        </w:rPr>
        <w:t>organisation</w:t>
      </w:r>
      <w:r w:rsidRPr="00C23233">
        <w:rPr>
          <w:rFonts w:ascii="Arial" w:eastAsia="Times New Roman" w:hAnsi="Arial" w:cs="Arial"/>
          <w:color w:val="333333"/>
          <w:sz w:val="24"/>
          <w:szCs w:val="24"/>
          <w:lang w:eastAsia="en-GB"/>
        </w:rPr>
        <w:t xml:space="preserve"> must perform as a whole in order to achieve its strategic and economic objectives. </w:t>
      </w:r>
    </w:p>
    <w:p w14:paraId="73ED2099" w14:textId="44DCF70D" w:rsidR="00460F75" w:rsidRPr="00C23233" w:rsidRDefault="00C66D31" w:rsidP="00460F75">
      <w:pPr>
        <w:numPr>
          <w:ilvl w:val="0"/>
          <w:numId w:val="22"/>
        </w:numPr>
        <w:spacing w:before="100" w:beforeAutospacing="1" w:after="100" w:afterAutospacing="1" w:line="240" w:lineRule="auto"/>
        <w:rPr>
          <w:rFonts w:ascii="Arial" w:eastAsia="Times New Roman" w:hAnsi="Arial" w:cs="Arial"/>
          <w:color w:val="333333"/>
          <w:sz w:val="24"/>
          <w:szCs w:val="24"/>
          <w:lang w:eastAsia="en-GB"/>
        </w:rPr>
      </w:pPr>
      <w:r w:rsidRPr="00C23233">
        <w:rPr>
          <w:rFonts w:ascii="Arial" w:eastAsia="Times New Roman" w:hAnsi="Arial" w:cs="Arial"/>
          <w:color w:val="333333"/>
          <w:sz w:val="24"/>
          <w:szCs w:val="24"/>
          <w:lang w:eastAsia="en-GB"/>
        </w:rPr>
        <w:t xml:space="preserve">Manage and develop performance in </w:t>
      </w:r>
      <w:r w:rsidR="00F25F66" w:rsidRPr="00C23233">
        <w:rPr>
          <w:rFonts w:ascii="Arial" w:eastAsia="Times New Roman" w:hAnsi="Arial" w:cs="Arial"/>
          <w:color w:val="333333"/>
          <w:sz w:val="24"/>
          <w:szCs w:val="24"/>
          <w:lang w:eastAsia="en-GB"/>
        </w:rPr>
        <w:t xml:space="preserve">the </w:t>
      </w:r>
      <w:r w:rsidR="00133B48" w:rsidRPr="00C23233">
        <w:rPr>
          <w:rFonts w:ascii="Arial" w:eastAsia="Times New Roman" w:hAnsi="Arial" w:cs="Arial"/>
          <w:color w:val="333333"/>
          <w:sz w:val="24"/>
          <w:szCs w:val="24"/>
          <w:lang w:eastAsia="en-GB"/>
        </w:rPr>
        <w:t>organisation’s</w:t>
      </w:r>
      <w:r w:rsidR="00F25F66" w:rsidRPr="00C23233">
        <w:rPr>
          <w:rFonts w:ascii="Arial" w:eastAsia="Times New Roman" w:hAnsi="Arial" w:cs="Arial"/>
          <w:color w:val="333333"/>
          <w:sz w:val="24"/>
          <w:szCs w:val="24"/>
          <w:lang w:eastAsia="en-GB"/>
        </w:rPr>
        <w:t xml:space="preserve"> </w:t>
      </w:r>
      <w:r w:rsidR="004B2441" w:rsidRPr="00C23233">
        <w:rPr>
          <w:rFonts w:ascii="Arial" w:eastAsia="Times New Roman" w:hAnsi="Arial" w:cs="Arial"/>
          <w:color w:val="333333"/>
          <w:sz w:val="24"/>
          <w:szCs w:val="24"/>
          <w:lang w:eastAsia="en-GB"/>
        </w:rPr>
        <w:t>practice</w:t>
      </w:r>
      <w:r w:rsidRPr="00C23233">
        <w:rPr>
          <w:rFonts w:ascii="Arial" w:eastAsia="Times New Roman" w:hAnsi="Arial" w:cs="Arial"/>
          <w:color w:val="333333"/>
          <w:sz w:val="24"/>
          <w:szCs w:val="24"/>
          <w:lang w:eastAsia="en-GB"/>
        </w:rPr>
        <w:t xml:space="preserve"> </w:t>
      </w:r>
      <w:r w:rsidR="004B2441" w:rsidRPr="00C23233">
        <w:rPr>
          <w:rFonts w:ascii="Arial" w:eastAsia="Times New Roman" w:hAnsi="Arial" w:cs="Arial"/>
          <w:color w:val="333333"/>
          <w:sz w:val="24"/>
          <w:szCs w:val="24"/>
          <w:lang w:eastAsia="en-GB"/>
        </w:rPr>
        <w:t>a</w:t>
      </w:r>
      <w:r w:rsidRPr="00C23233">
        <w:rPr>
          <w:rFonts w:ascii="Arial" w:eastAsia="Times New Roman" w:hAnsi="Arial" w:cs="Arial"/>
          <w:color w:val="333333"/>
          <w:sz w:val="24"/>
          <w:szCs w:val="24"/>
          <w:lang w:eastAsia="en-GB"/>
        </w:rPr>
        <w:t>reas.</w:t>
      </w:r>
    </w:p>
    <w:p w14:paraId="5A502718" w14:textId="547102C6" w:rsidR="00C66D31" w:rsidRPr="00C23233" w:rsidRDefault="00C66D31" w:rsidP="00460F75">
      <w:pPr>
        <w:numPr>
          <w:ilvl w:val="0"/>
          <w:numId w:val="22"/>
        </w:numPr>
        <w:spacing w:before="100" w:beforeAutospacing="1" w:after="100" w:afterAutospacing="1" w:line="240" w:lineRule="auto"/>
        <w:rPr>
          <w:rFonts w:ascii="Arial" w:eastAsia="Times New Roman" w:hAnsi="Arial" w:cs="Arial"/>
          <w:color w:val="333333"/>
          <w:sz w:val="24"/>
          <w:szCs w:val="24"/>
          <w:lang w:eastAsia="en-GB"/>
        </w:rPr>
      </w:pPr>
      <w:r w:rsidRPr="00C23233">
        <w:rPr>
          <w:rFonts w:ascii="Arial" w:eastAsia="Times New Roman" w:hAnsi="Arial" w:cs="Arial"/>
          <w:color w:val="333333"/>
          <w:sz w:val="24"/>
          <w:szCs w:val="24"/>
          <w:lang w:eastAsia="en-GB"/>
        </w:rPr>
        <w:t xml:space="preserve">Invest in </w:t>
      </w:r>
      <w:r w:rsidR="00F25F66" w:rsidRPr="00C23233">
        <w:rPr>
          <w:rFonts w:ascii="Arial" w:eastAsia="Times New Roman" w:hAnsi="Arial" w:cs="Arial"/>
          <w:color w:val="333333"/>
          <w:sz w:val="24"/>
          <w:szCs w:val="24"/>
          <w:lang w:eastAsia="en-GB"/>
        </w:rPr>
        <w:t>technology</w:t>
      </w:r>
      <w:r w:rsidRPr="00C23233">
        <w:rPr>
          <w:rFonts w:ascii="Arial" w:eastAsia="Times New Roman" w:hAnsi="Arial" w:cs="Arial"/>
          <w:color w:val="333333"/>
          <w:sz w:val="24"/>
          <w:szCs w:val="24"/>
          <w:lang w:eastAsia="en-GB"/>
        </w:rPr>
        <w:t xml:space="preserve">, </w:t>
      </w:r>
      <w:r w:rsidR="00C04C71" w:rsidRPr="00C23233">
        <w:rPr>
          <w:rFonts w:ascii="Arial" w:eastAsia="Times New Roman" w:hAnsi="Arial" w:cs="Arial"/>
          <w:color w:val="333333"/>
          <w:sz w:val="24"/>
          <w:szCs w:val="24"/>
          <w:lang w:eastAsia="en-GB"/>
        </w:rPr>
        <w:t>training,</w:t>
      </w:r>
      <w:r w:rsidRPr="00C23233">
        <w:rPr>
          <w:rFonts w:ascii="Arial" w:eastAsia="Times New Roman" w:hAnsi="Arial" w:cs="Arial"/>
          <w:color w:val="333333"/>
          <w:sz w:val="24"/>
          <w:szCs w:val="24"/>
          <w:lang w:eastAsia="en-GB"/>
        </w:rPr>
        <w:t xml:space="preserve"> and employee knowledge</w:t>
      </w:r>
      <w:r w:rsidR="00FF675D" w:rsidRPr="00C23233">
        <w:rPr>
          <w:rFonts w:ascii="Arial" w:eastAsia="Times New Roman" w:hAnsi="Arial" w:cs="Arial"/>
          <w:color w:val="333333"/>
          <w:sz w:val="24"/>
          <w:szCs w:val="24"/>
          <w:lang w:eastAsia="en-GB"/>
        </w:rPr>
        <w:t xml:space="preserve"> to improve </w:t>
      </w:r>
      <w:r w:rsidR="002043C2" w:rsidRPr="00C23233">
        <w:rPr>
          <w:rFonts w:ascii="Arial" w:eastAsia="Times New Roman" w:hAnsi="Arial" w:cs="Arial"/>
          <w:color w:val="333333"/>
          <w:sz w:val="24"/>
          <w:szCs w:val="24"/>
          <w:lang w:eastAsia="en-GB"/>
        </w:rPr>
        <w:t xml:space="preserve">client care and </w:t>
      </w:r>
      <w:r w:rsidR="00FF675D" w:rsidRPr="00C23233">
        <w:rPr>
          <w:rFonts w:ascii="Arial" w:eastAsia="Times New Roman" w:hAnsi="Arial" w:cs="Arial"/>
          <w:color w:val="333333"/>
          <w:sz w:val="24"/>
          <w:szCs w:val="24"/>
          <w:lang w:eastAsia="en-GB"/>
        </w:rPr>
        <w:t>service standards</w:t>
      </w:r>
    </w:p>
    <w:p w14:paraId="7F90FDBF" w14:textId="18123950" w:rsidR="00FF675D" w:rsidRPr="00C23233" w:rsidRDefault="00655D4C" w:rsidP="00460F75">
      <w:pPr>
        <w:numPr>
          <w:ilvl w:val="0"/>
          <w:numId w:val="22"/>
        </w:numPr>
        <w:spacing w:before="100" w:beforeAutospacing="1" w:after="100" w:afterAutospacing="1" w:line="240" w:lineRule="auto"/>
        <w:rPr>
          <w:rFonts w:ascii="Arial" w:eastAsia="Times New Roman" w:hAnsi="Arial" w:cs="Arial"/>
          <w:color w:val="333333"/>
          <w:sz w:val="24"/>
          <w:szCs w:val="24"/>
          <w:lang w:eastAsia="en-GB"/>
        </w:rPr>
      </w:pPr>
      <w:r w:rsidRPr="00C23233">
        <w:rPr>
          <w:rFonts w:ascii="Arial" w:eastAsia="Times New Roman" w:hAnsi="Arial" w:cs="Arial"/>
          <w:color w:val="333333"/>
          <w:sz w:val="24"/>
          <w:szCs w:val="24"/>
          <w:lang w:eastAsia="en-GB"/>
        </w:rPr>
        <w:t>Encourage a cultur</w:t>
      </w:r>
      <w:r w:rsidR="0095621B" w:rsidRPr="00C23233">
        <w:rPr>
          <w:rFonts w:ascii="Arial" w:eastAsia="Times New Roman" w:hAnsi="Arial" w:cs="Arial"/>
          <w:color w:val="333333"/>
          <w:sz w:val="24"/>
          <w:szCs w:val="24"/>
          <w:lang w:eastAsia="en-GB"/>
        </w:rPr>
        <w:t xml:space="preserve">e with </w:t>
      </w:r>
      <w:r w:rsidR="00F0300C" w:rsidRPr="00C23233">
        <w:rPr>
          <w:rFonts w:ascii="Arial" w:eastAsia="Times New Roman" w:hAnsi="Arial" w:cs="Arial"/>
          <w:color w:val="333333"/>
          <w:sz w:val="24"/>
          <w:szCs w:val="24"/>
          <w:lang w:eastAsia="en-GB"/>
        </w:rPr>
        <w:t xml:space="preserve">high </w:t>
      </w:r>
      <w:r w:rsidR="0095621B" w:rsidRPr="00C23233">
        <w:rPr>
          <w:rFonts w:ascii="Arial" w:eastAsia="Times New Roman" w:hAnsi="Arial" w:cs="Arial"/>
          <w:color w:val="333333"/>
          <w:sz w:val="24"/>
          <w:szCs w:val="24"/>
          <w:lang w:eastAsia="en-GB"/>
        </w:rPr>
        <w:t>employee engagement</w:t>
      </w:r>
      <w:r w:rsidR="00F0300C" w:rsidRPr="00C23233">
        <w:rPr>
          <w:rFonts w:ascii="Arial" w:eastAsia="Times New Roman" w:hAnsi="Arial" w:cs="Arial"/>
          <w:color w:val="333333"/>
          <w:sz w:val="24"/>
          <w:szCs w:val="24"/>
          <w:lang w:eastAsia="en-GB"/>
        </w:rPr>
        <w:t xml:space="preserve"> and high priority on client care</w:t>
      </w:r>
      <w:r w:rsidR="00C23233" w:rsidRPr="00C23233">
        <w:rPr>
          <w:rFonts w:ascii="Arial" w:eastAsia="Times New Roman" w:hAnsi="Arial" w:cs="Arial"/>
          <w:color w:val="333333"/>
          <w:sz w:val="24"/>
          <w:szCs w:val="24"/>
          <w:lang w:eastAsia="en-GB"/>
        </w:rPr>
        <w:t>.</w:t>
      </w:r>
      <w:r w:rsidR="0095621B" w:rsidRPr="00C23233">
        <w:rPr>
          <w:rFonts w:ascii="Arial" w:eastAsia="Times New Roman" w:hAnsi="Arial" w:cs="Arial"/>
          <w:color w:val="333333"/>
          <w:sz w:val="24"/>
          <w:szCs w:val="24"/>
          <w:lang w:eastAsia="en-GB"/>
        </w:rPr>
        <w:t xml:space="preserve"> </w:t>
      </w:r>
    </w:p>
    <w:p w14:paraId="495F5DCC" w14:textId="48DFAAE8" w:rsidR="00FE343C" w:rsidRDefault="00886CD8" w:rsidP="00AB2861">
      <w:pPr>
        <w:shd w:val="clear" w:color="auto" w:fill="FFFFFF"/>
        <w:spacing w:before="375" w:after="150" w:line="240" w:lineRule="atLeast"/>
        <w:outlineLvl w:val="2"/>
        <w:rPr>
          <w:rFonts w:ascii="Arial" w:hAnsi="Arial" w:cs="Arial"/>
          <w:sz w:val="24"/>
          <w:szCs w:val="24"/>
        </w:rPr>
      </w:pPr>
      <w:r w:rsidRPr="00FB17E7">
        <w:rPr>
          <w:rFonts w:ascii="Arial" w:hAnsi="Arial" w:cs="Arial"/>
          <w:sz w:val="24"/>
          <w:szCs w:val="24"/>
        </w:rPr>
        <w:t>The objectives and strategy need to encompass the</w:t>
      </w:r>
      <w:r w:rsidR="00D87F78" w:rsidRPr="00FB17E7">
        <w:rPr>
          <w:rFonts w:ascii="Arial" w:hAnsi="Arial" w:cs="Arial"/>
          <w:sz w:val="24"/>
          <w:szCs w:val="24"/>
        </w:rPr>
        <w:t xml:space="preserve"> </w:t>
      </w:r>
      <w:r w:rsidR="00EC7D39" w:rsidRPr="00FB17E7">
        <w:rPr>
          <w:rFonts w:ascii="Arial" w:hAnsi="Arial" w:cs="Arial"/>
          <w:sz w:val="24"/>
          <w:szCs w:val="24"/>
        </w:rPr>
        <w:t>key factors for success in the industry</w:t>
      </w:r>
      <w:r w:rsidR="003B04E5" w:rsidRPr="00FB17E7">
        <w:rPr>
          <w:rFonts w:ascii="Arial" w:hAnsi="Arial" w:cs="Arial"/>
          <w:sz w:val="24"/>
          <w:szCs w:val="24"/>
        </w:rPr>
        <w:t>.</w:t>
      </w:r>
      <w:r w:rsidR="00EC7D39" w:rsidRPr="00FB17E7">
        <w:rPr>
          <w:rFonts w:ascii="Arial" w:hAnsi="Arial" w:cs="Arial"/>
          <w:sz w:val="24"/>
          <w:szCs w:val="24"/>
        </w:rPr>
        <w:t xml:space="preserve"> </w:t>
      </w:r>
      <w:r w:rsidR="002E4A75" w:rsidRPr="00FB17E7">
        <w:rPr>
          <w:rFonts w:ascii="Arial" w:hAnsi="Arial" w:cs="Arial"/>
          <w:sz w:val="24"/>
          <w:szCs w:val="24"/>
        </w:rPr>
        <w:t>Th</w:t>
      </w:r>
      <w:r w:rsidR="00B16B05" w:rsidRPr="00FB17E7">
        <w:rPr>
          <w:rFonts w:ascii="Arial" w:hAnsi="Arial" w:cs="Arial"/>
          <w:sz w:val="24"/>
          <w:szCs w:val="24"/>
        </w:rPr>
        <w:t xml:space="preserve">e areas that need to be considered are </w:t>
      </w:r>
      <w:r w:rsidR="00EC7D39" w:rsidRPr="00FB17E7">
        <w:rPr>
          <w:rFonts w:ascii="Arial" w:hAnsi="Arial" w:cs="Arial"/>
          <w:sz w:val="24"/>
          <w:szCs w:val="24"/>
        </w:rPr>
        <w:t>the resources of organisation</w:t>
      </w:r>
      <w:r w:rsidR="00495B68" w:rsidRPr="00FB17E7">
        <w:rPr>
          <w:rFonts w:ascii="Arial" w:hAnsi="Arial" w:cs="Arial"/>
          <w:sz w:val="24"/>
          <w:szCs w:val="24"/>
        </w:rPr>
        <w:t xml:space="preserve"> and</w:t>
      </w:r>
      <w:r w:rsidR="00EC7D39" w:rsidRPr="00FB17E7">
        <w:rPr>
          <w:rFonts w:ascii="Arial" w:hAnsi="Arial" w:cs="Arial"/>
          <w:sz w:val="24"/>
          <w:szCs w:val="24"/>
        </w:rPr>
        <w:t xml:space="preserve"> the competitive environment in which </w:t>
      </w:r>
      <w:r w:rsidR="00DD75BC" w:rsidRPr="00FB17E7">
        <w:rPr>
          <w:rFonts w:ascii="Arial" w:hAnsi="Arial" w:cs="Arial"/>
          <w:sz w:val="24"/>
          <w:szCs w:val="24"/>
        </w:rPr>
        <w:t xml:space="preserve">the </w:t>
      </w:r>
      <w:r w:rsidR="00EC7D39" w:rsidRPr="00FB17E7">
        <w:rPr>
          <w:rFonts w:ascii="Arial" w:hAnsi="Arial" w:cs="Arial"/>
          <w:sz w:val="24"/>
          <w:szCs w:val="24"/>
        </w:rPr>
        <w:t>organisation oper</w:t>
      </w:r>
      <w:r w:rsidR="00DD75BC" w:rsidRPr="00FB17E7">
        <w:rPr>
          <w:rFonts w:ascii="Arial" w:hAnsi="Arial" w:cs="Arial"/>
          <w:sz w:val="24"/>
          <w:szCs w:val="24"/>
        </w:rPr>
        <w:t>ates</w:t>
      </w:r>
      <w:r w:rsidR="00EC7D39" w:rsidRPr="00FB17E7">
        <w:rPr>
          <w:rFonts w:ascii="Arial" w:hAnsi="Arial" w:cs="Arial"/>
          <w:sz w:val="24"/>
          <w:szCs w:val="24"/>
        </w:rPr>
        <w:t xml:space="preserve">. </w:t>
      </w:r>
    </w:p>
    <w:p w14:paraId="4EF58DC9" w14:textId="77777777" w:rsidR="00D979FE" w:rsidRPr="00D979FE" w:rsidRDefault="00D979FE" w:rsidP="008A2715">
      <w:pPr>
        <w:pStyle w:val="ListParagraph"/>
        <w:shd w:val="clear" w:color="auto" w:fill="FFFFFF"/>
        <w:spacing w:before="375" w:after="150" w:line="240" w:lineRule="atLeast"/>
        <w:ind w:left="1440"/>
        <w:outlineLvl w:val="2"/>
        <w:rPr>
          <w:rFonts w:ascii="Arial" w:hAnsi="Arial" w:cs="Arial"/>
          <w:sz w:val="24"/>
          <w:szCs w:val="24"/>
        </w:rPr>
      </w:pPr>
    </w:p>
    <w:p w14:paraId="27250EA0" w14:textId="18931D77" w:rsidR="00A31A6D" w:rsidRPr="005A727E" w:rsidRDefault="005A727E" w:rsidP="005A727E">
      <w:pPr>
        <w:pStyle w:val="ListParagraph"/>
        <w:numPr>
          <w:ilvl w:val="1"/>
          <w:numId w:val="8"/>
        </w:num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bookmarkStart w:id="0" w:name="_Hlk108028098"/>
      <w:r>
        <w:rPr>
          <w:rFonts w:ascii="Arial" w:eastAsia="Times New Roman" w:hAnsi="Arial" w:cs="Arial"/>
          <w:b/>
          <w:bCs/>
          <w:color w:val="000000" w:themeColor="text1"/>
          <w:sz w:val="24"/>
          <w:szCs w:val="24"/>
          <w:lang w:eastAsia="en-GB"/>
        </w:rPr>
        <w:t xml:space="preserve"> </w:t>
      </w:r>
      <w:r w:rsidR="00BD612B">
        <w:rPr>
          <w:rFonts w:ascii="Arial" w:eastAsia="Times New Roman" w:hAnsi="Arial" w:cs="Arial"/>
          <w:b/>
          <w:bCs/>
          <w:color w:val="000000" w:themeColor="text1"/>
          <w:sz w:val="24"/>
          <w:szCs w:val="24"/>
          <w:lang w:eastAsia="en-GB"/>
        </w:rPr>
        <w:t xml:space="preserve">The Organisation’s </w:t>
      </w:r>
      <w:r w:rsidR="005E2DA3">
        <w:rPr>
          <w:rFonts w:ascii="Arial" w:eastAsia="Times New Roman" w:hAnsi="Arial" w:cs="Arial"/>
          <w:b/>
          <w:bCs/>
          <w:color w:val="000000" w:themeColor="text1"/>
          <w:sz w:val="24"/>
          <w:szCs w:val="24"/>
          <w:lang w:eastAsia="en-GB"/>
        </w:rPr>
        <w:t>Resources and capabilities</w:t>
      </w:r>
    </w:p>
    <w:p w14:paraId="413373C4" w14:textId="5B056438" w:rsidR="00B43A33" w:rsidRPr="00A32053" w:rsidRDefault="00B43A33" w:rsidP="00A8560E">
      <w:pPr>
        <w:pStyle w:val="PlainText"/>
        <w:rPr>
          <w:rFonts w:ascii="Arial" w:hAnsi="Arial" w:cs="Arial"/>
          <w:sz w:val="24"/>
          <w:szCs w:val="24"/>
        </w:rPr>
      </w:pPr>
      <w:bookmarkStart w:id="1" w:name="_Hlk108028163"/>
      <w:bookmarkEnd w:id="0"/>
      <w:r w:rsidRPr="00A32053">
        <w:rPr>
          <w:rFonts w:ascii="Arial" w:hAnsi="Arial" w:cs="Arial"/>
          <w:sz w:val="24"/>
          <w:szCs w:val="24"/>
        </w:rPr>
        <w:t>The resources of an organisation are those assets that deliver value added in the organisation. The capabilities of an organisation are th</w:t>
      </w:r>
      <w:r w:rsidR="00BE23E2">
        <w:rPr>
          <w:rFonts w:ascii="Arial" w:hAnsi="Arial" w:cs="Arial"/>
          <w:sz w:val="24"/>
          <w:szCs w:val="24"/>
        </w:rPr>
        <w:t xml:space="preserve">e </w:t>
      </w:r>
      <w:r w:rsidRPr="00A32053">
        <w:rPr>
          <w:rFonts w:ascii="Arial" w:hAnsi="Arial" w:cs="Arial"/>
          <w:sz w:val="24"/>
          <w:szCs w:val="24"/>
        </w:rPr>
        <w:t>skills</w:t>
      </w:r>
      <w:r w:rsidR="00BE23E2">
        <w:rPr>
          <w:rFonts w:ascii="Arial" w:hAnsi="Arial" w:cs="Arial"/>
          <w:sz w:val="24"/>
          <w:szCs w:val="24"/>
        </w:rPr>
        <w:t xml:space="preserve"> that </w:t>
      </w:r>
      <w:r w:rsidRPr="00A32053">
        <w:rPr>
          <w:rFonts w:ascii="Arial" w:hAnsi="Arial" w:cs="Arial"/>
          <w:sz w:val="24"/>
          <w:szCs w:val="24"/>
        </w:rPr>
        <w:t xml:space="preserve">generate value from the resources of the organisation. </w:t>
      </w:r>
      <w:r w:rsidR="00BA563A">
        <w:rPr>
          <w:rFonts w:ascii="Arial" w:hAnsi="Arial" w:cs="Arial"/>
          <w:sz w:val="24"/>
          <w:szCs w:val="24"/>
        </w:rPr>
        <w:t xml:space="preserve">The organisation needs </w:t>
      </w:r>
      <w:r w:rsidR="00DF5DD9">
        <w:rPr>
          <w:rFonts w:ascii="Arial" w:hAnsi="Arial" w:cs="Arial"/>
          <w:sz w:val="24"/>
          <w:szCs w:val="24"/>
        </w:rPr>
        <w:t>t</w:t>
      </w:r>
      <w:r w:rsidRPr="00A32053">
        <w:rPr>
          <w:rFonts w:ascii="Arial" w:hAnsi="Arial" w:cs="Arial"/>
          <w:sz w:val="24"/>
          <w:szCs w:val="24"/>
        </w:rPr>
        <w:t>o identify where value is added and to explore and</w:t>
      </w:r>
      <w:r w:rsidR="00EB48F9">
        <w:rPr>
          <w:rFonts w:ascii="Arial" w:hAnsi="Arial" w:cs="Arial"/>
          <w:sz w:val="24"/>
          <w:szCs w:val="24"/>
        </w:rPr>
        <w:t xml:space="preserve"> </w:t>
      </w:r>
      <w:r w:rsidRPr="00A32053">
        <w:rPr>
          <w:rFonts w:ascii="Arial" w:hAnsi="Arial" w:cs="Arial"/>
          <w:sz w:val="24"/>
          <w:szCs w:val="24"/>
        </w:rPr>
        <w:t xml:space="preserve">enhance the competitive advantages of </w:t>
      </w:r>
      <w:r w:rsidR="008B3C62">
        <w:rPr>
          <w:rFonts w:ascii="Arial" w:hAnsi="Arial" w:cs="Arial"/>
          <w:sz w:val="24"/>
          <w:szCs w:val="24"/>
        </w:rPr>
        <w:t>it</w:t>
      </w:r>
      <w:r w:rsidR="008B3C62" w:rsidRPr="00A32053">
        <w:rPr>
          <w:rFonts w:ascii="Arial" w:hAnsi="Arial" w:cs="Arial"/>
          <w:sz w:val="24"/>
          <w:szCs w:val="24"/>
        </w:rPr>
        <w:t>s</w:t>
      </w:r>
      <w:r w:rsidRPr="00A32053">
        <w:rPr>
          <w:rFonts w:ascii="Arial" w:hAnsi="Arial" w:cs="Arial"/>
          <w:sz w:val="24"/>
          <w:szCs w:val="24"/>
        </w:rPr>
        <w:t xml:space="preserve"> resources. </w:t>
      </w:r>
    </w:p>
    <w:p w14:paraId="65D5512E" w14:textId="77777777" w:rsidR="00035729" w:rsidRDefault="00035729" w:rsidP="00035729">
      <w:pPr>
        <w:pStyle w:val="PlainText"/>
      </w:pPr>
    </w:p>
    <w:p w14:paraId="0F81422E" w14:textId="06EE6A53" w:rsidR="00724CB1" w:rsidRDefault="00BC6812" w:rsidP="00F07AF9">
      <w:pPr>
        <w:pStyle w:val="PlainText"/>
        <w:rPr>
          <w:rFonts w:ascii="Arial" w:hAnsi="Arial" w:cs="Arial"/>
          <w:sz w:val="24"/>
          <w:szCs w:val="24"/>
        </w:rPr>
      </w:pPr>
      <w:r>
        <w:rPr>
          <w:rFonts w:ascii="Arial" w:hAnsi="Arial" w:cs="Arial"/>
          <w:sz w:val="24"/>
          <w:szCs w:val="24"/>
        </w:rPr>
        <w:t>There are tangible and intangible resources</w:t>
      </w:r>
      <w:r w:rsidR="00B530FC">
        <w:rPr>
          <w:rFonts w:ascii="Arial" w:hAnsi="Arial" w:cs="Arial"/>
          <w:sz w:val="24"/>
          <w:szCs w:val="24"/>
        </w:rPr>
        <w:t>. The tan</w:t>
      </w:r>
      <w:r w:rsidR="00CF60EA">
        <w:rPr>
          <w:rFonts w:ascii="Arial" w:hAnsi="Arial" w:cs="Arial"/>
          <w:sz w:val="24"/>
          <w:szCs w:val="24"/>
        </w:rPr>
        <w:t>gible resources are the physical resources</w:t>
      </w:r>
      <w:r w:rsidR="00EB1674">
        <w:rPr>
          <w:rFonts w:ascii="Arial" w:hAnsi="Arial" w:cs="Arial"/>
          <w:sz w:val="24"/>
          <w:szCs w:val="24"/>
        </w:rPr>
        <w:t>. These</w:t>
      </w:r>
      <w:r w:rsidR="002247FD">
        <w:rPr>
          <w:rFonts w:ascii="Arial" w:hAnsi="Arial" w:cs="Arial"/>
          <w:sz w:val="24"/>
          <w:szCs w:val="24"/>
        </w:rPr>
        <w:t xml:space="preserve"> have been identified to be </w:t>
      </w:r>
      <w:r w:rsidR="004758F8">
        <w:rPr>
          <w:rFonts w:ascii="Arial" w:hAnsi="Arial" w:cs="Arial"/>
          <w:sz w:val="24"/>
          <w:szCs w:val="24"/>
        </w:rPr>
        <w:t xml:space="preserve">the offices (or locations thereof), </w:t>
      </w:r>
      <w:r w:rsidR="006F2DD7">
        <w:rPr>
          <w:rFonts w:ascii="Arial" w:hAnsi="Arial" w:cs="Arial"/>
          <w:sz w:val="24"/>
          <w:szCs w:val="24"/>
        </w:rPr>
        <w:t xml:space="preserve">the technology and equipment. One could argue that the employees are </w:t>
      </w:r>
      <w:r w:rsidR="00177EA0">
        <w:rPr>
          <w:rFonts w:ascii="Arial" w:hAnsi="Arial" w:cs="Arial"/>
          <w:sz w:val="24"/>
          <w:szCs w:val="24"/>
        </w:rPr>
        <w:t xml:space="preserve">also </w:t>
      </w:r>
      <w:r w:rsidR="006F2DD7">
        <w:rPr>
          <w:rFonts w:ascii="Arial" w:hAnsi="Arial" w:cs="Arial"/>
          <w:sz w:val="24"/>
          <w:szCs w:val="24"/>
        </w:rPr>
        <w:t>a tan</w:t>
      </w:r>
      <w:r w:rsidR="00177EA0">
        <w:rPr>
          <w:rFonts w:ascii="Arial" w:hAnsi="Arial" w:cs="Arial"/>
          <w:sz w:val="24"/>
          <w:szCs w:val="24"/>
        </w:rPr>
        <w:t>gible resource.</w:t>
      </w:r>
    </w:p>
    <w:p w14:paraId="0371A2A3" w14:textId="3978E855" w:rsidR="00AB5001" w:rsidRDefault="00AB5001" w:rsidP="00F07AF9">
      <w:pPr>
        <w:pStyle w:val="PlainText"/>
        <w:rPr>
          <w:rFonts w:ascii="Arial" w:hAnsi="Arial" w:cs="Arial"/>
          <w:sz w:val="24"/>
          <w:szCs w:val="24"/>
        </w:rPr>
      </w:pPr>
    </w:p>
    <w:p w14:paraId="6E75E9A8" w14:textId="6EFD833D" w:rsidR="00AB5001" w:rsidRPr="00724CB1" w:rsidRDefault="00AB5001" w:rsidP="00F07AF9">
      <w:pPr>
        <w:pStyle w:val="PlainText"/>
        <w:rPr>
          <w:rFonts w:ascii="Arial" w:hAnsi="Arial" w:cs="Arial"/>
          <w:sz w:val="24"/>
          <w:szCs w:val="24"/>
        </w:rPr>
      </w:pPr>
      <w:r>
        <w:rPr>
          <w:rFonts w:ascii="Arial" w:hAnsi="Arial" w:cs="Arial"/>
          <w:sz w:val="24"/>
          <w:szCs w:val="24"/>
        </w:rPr>
        <w:t>The intangible resources are those that do not have a physical presence</w:t>
      </w:r>
      <w:r w:rsidR="00591D19">
        <w:rPr>
          <w:rFonts w:ascii="Arial" w:hAnsi="Arial" w:cs="Arial"/>
          <w:sz w:val="24"/>
          <w:szCs w:val="24"/>
        </w:rPr>
        <w:t xml:space="preserve"> such as branding, </w:t>
      </w:r>
      <w:r w:rsidR="0051418B">
        <w:rPr>
          <w:rFonts w:ascii="Arial" w:hAnsi="Arial" w:cs="Arial"/>
          <w:sz w:val="24"/>
          <w:szCs w:val="24"/>
        </w:rPr>
        <w:t>reputation</w:t>
      </w:r>
      <w:r w:rsidR="002C3339">
        <w:rPr>
          <w:rFonts w:ascii="Arial" w:hAnsi="Arial" w:cs="Arial"/>
          <w:sz w:val="24"/>
          <w:szCs w:val="24"/>
        </w:rPr>
        <w:t>. For the organisation, it has a recognised brand in Nottingham and has established a good reputation over 15 years of operation. These would be significant resources.</w:t>
      </w:r>
    </w:p>
    <w:p w14:paraId="32F601BB" w14:textId="77777777" w:rsidR="00724CB1" w:rsidRDefault="00724CB1" w:rsidP="00F07AF9">
      <w:pPr>
        <w:pStyle w:val="PlainText"/>
      </w:pPr>
    </w:p>
    <w:p w14:paraId="002F1C71" w14:textId="0206662E" w:rsidR="005C7467" w:rsidRPr="00A87820" w:rsidRDefault="00D538A7" w:rsidP="00F07AF9">
      <w:pPr>
        <w:pStyle w:val="PlainText"/>
        <w:rPr>
          <w:rFonts w:ascii="Arial" w:hAnsi="Arial" w:cs="Arial"/>
          <w:sz w:val="24"/>
          <w:szCs w:val="24"/>
        </w:rPr>
      </w:pPr>
      <w:r w:rsidRPr="00A87820">
        <w:rPr>
          <w:rFonts w:ascii="Arial" w:hAnsi="Arial" w:cs="Arial"/>
          <w:sz w:val="24"/>
          <w:szCs w:val="24"/>
        </w:rPr>
        <w:t>In order to create value and competitive advantage, t</w:t>
      </w:r>
      <w:r w:rsidR="00035729" w:rsidRPr="00A87820">
        <w:rPr>
          <w:rFonts w:ascii="Arial" w:hAnsi="Arial" w:cs="Arial"/>
          <w:sz w:val="24"/>
          <w:szCs w:val="24"/>
        </w:rPr>
        <w:t xml:space="preserve">he organisation must </w:t>
      </w:r>
      <w:r w:rsidR="008E74CC" w:rsidRPr="00A87820">
        <w:rPr>
          <w:rFonts w:ascii="Arial" w:hAnsi="Arial" w:cs="Arial"/>
          <w:sz w:val="24"/>
          <w:szCs w:val="24"/>
        </w:rPr>
        <w:t>also be</w:t>
      </w:r>
      <w:r w:rsidR="00035729" w:rsidRPr="00A87820">
        <w:rPr>
          <w:rFonts w:ascii="Arial" w:hAnsi="Arial" w:cs="Arial"/>
          <w:sz w:val="24"/>
          <w:szCs w:val="24"/>
        </w:rPr>
        <w:t xml:space="preserve"> able to deploy and share these resources, and to co-ordinate th</w:t>
      </w:r>
      <w:r w:rsidR="00E13C94" w:rsidRPr="00A87820">
        <w:rPr>
          <w:rFonts w:ascii="Arial" w:hAnsi="Arial" w:cs="Arial"/>
          <w:sz w:val="24"/>
          <w:szCs w:val="24"/>
        </w:rPr>
        <w:t xml:space="preserve">e </w:t>
      </w:r>
      <w:r w:rsidR="00035729" w:rsidRPr="00A87820">
        <w:rPr>
          <w:rFonts w:ascii="Arial" w:hAnsi="Arial" w:cs="Arial"/>
          <w:sz w:val="24"/>
          <w:szCs w:val="24"/>
        </w:rPr>
        <w:t xml:space="preserve">activities effectively across the organisation. </w:t>
      </w:r>
    </w:p>
    <w:p w14:paraId="2831CD36" w14:textId="63A54D77" w:rsidR="00F446E8" w:rsidRPr="00AD2B44" w:rsidRDefault="00F446E8" w:rsidP="00F15C89">
      <w:pPr>
        <w:shd w:val="clear" w:color="auto" w:fill="FFFFFF"/>
        <w:spacing w:before="375" w:after="150" w:line="240" w:lineRule="atLeast"/>
        <w:outlineLvl w:val="2"/>
        <w:rPr>
          <w:rFonts w:ascii="Arial" w:hAnsi="Arial" w:cs="Arial"/>
          <w:b/>
          <w:bCs/>
          <w:sz w:val="24"/>
          <w:szCs w:val="24"/>
        </w:rPr>
      </w:pPr>
      <w:r w:rsidRPr="00AD2B44">
        <w:rPr>
          <w:rFonts w:ascii="Arial" w:hAnsi="Arial" w:cs="Arial"/>
          <w:b/>
          <w:bCs/>
          <w:sz w:val="24"/>
          <w:szCs w:val="24"/>
        </w:rPr>
        <w:t>3.</w:t>
      </w:r>
      <w:r w:rsidR="006C4989">
        <w:rPr>
          <w:rFonts w:ascii="Arial" w:hAnsi="Arial" w:cs="Arial"/>
          <w:b/>
          <w:bCs/>
          <w:sz w:val="24"/>
          <w:szCs w:val="24"/>
        </w:rPr>
        <w:t>3</w:t>
      </w:r>
      <w:r w:rsidR="00F708D4" w:rsidRPr="00AD2B44">
        <w:rPr>
          <w:rFonts w:ascii="Arial" w:hAnsi="Arial" w:cs="Arial"/>
          <w:b/>
          <w:bCs/>
          <w:sz w:val="24"/>
          <w:szCs w:val="24"/>
        </w:rPr>
        <w:t xml:space="preserve"> </w:t>
      </w:r>
      <w:r w:rsidR="002B05E1">
        <w:rPr>
          <w:rFonts w:ascii="Arial" w:hAnsi="Arial" w:cs="Arial"/>
          <w:b/>
          <w:bCs/>
          <w:sz w:val="24"/>
          <w:szCs w:val="24"/>
        </w:rPr>
        <w:t xml:space="preserve">Knowledge </w:t>
      </w:r>
      <w:r w:rsidR="00AD2B44" w:rsidRPr="00AD2B44">
        <w:rPr>
          <w:rFonts w:ascii="Arial" w:hAnsi="Arial" w:cs="Arial"/>
          <w:b/>
          <w:bCs/>
          <w:sz w:val="24"/>
          <w:szCs w:val="24"/>
        </w:rPr>
        <w:t>of the Organisation</w:t>
      </w:r>
      <w:r w:rsidR="002B05E1">
        <w:rPr>
          <w:rFonts w:ascii="Arial" w:hAnsi="Arial" w:cs="Arial"/>
          <w:b/>
          <w:bCs/>
          <w:sz w:val="24"/>
          <w:szCs w:val="24"/>
        </w:rPr>
        <w:t xml:space="preserve"> as a resource</w:t>
      </w:r>
    </w:p>
    <w:p w14:paraId="2AE1FEE7" w14:textId="77777777" w:rsidR="00740521" w:rsidRPr="0033545C" w:rsidRDefault="00E2503F" w:rsidP="00E2503F">
      <w:pPr>
        <w:pStyle w:val="PlainText"/>
        <w:rPr>
          <w:rFonts w:ascii="Arial" w:hAnsi="Arial" w:cs="Arial"/>
          <w:sz w:val="24"/>
          <w:szCs w:val="24"/>
        </w:rPr>
      </w:pPr>
      <w:r w:rsidRPr="0033545C">
        <w:rPr>
          <w:rFonts w:ascii="Arial" w:hAnsi="Arial" w:cs="Arial"/>
          <w:sz w:val="24"/>
          <w:szCs w:val="24"/>
        </w:rPr>
        <w:t xml:space="preserve">Organisational knowledge </w:t>
      </w:r>
      <w:r w:rsidR="00877D5C" w:rsidRPr="0033545C">
        <w:rPr>
          <w:rFonts w:ascii="Arial" w:hAnsi="Arial" w:cs="Arial"/>
          <w:sz w:val="24"/>
          <w:szCs w:val="24"/>
        </w:rPr>
        <w:t xml:space="preserve">can be </w:t>
      </w:r>
      <w:r w:rsidRPr="0033545C">
        <w:rPr>
          <w:rFonts w:ascii="Arial" w:hAnsi="Arial" w:cs="Arial"/>
          <w:sz w:val="24"/>
          <w:szCs w:val="24"/>
        </w:rPr>
        <w:t>a basis of competitive advantage</w:t>
      </w:r>
      <w:r w:rsidR="00877D5C" w:rsidRPr="0033545C">
        <w:rPr>
          <w:rFonts w:ascii="Arial" w:hAnsi="Arial" w:cs="Arial"/>
          <w:sz w:val="24"/>
          <w:szCs w:val="24"/>
        </w:rPr>
        <w:t xml:space="preserve">. </w:t>
      </w:r>
      <w:r w:rsidR="005229D8" w:rsidRPr="0033545C">
        <w:rPr>
          <w:rFonts w:ascii="Arial" w:hAnsi="Arial" w:cs="Arial"/>
          <w:sz w:val="24"/>
          <w:szCs w:val="24"/>
        </w:rPr>
        <w:t xml:space="preserve">This is </w:t>
      </w:r>
      <w:r w:rsidRPr="0033545C">
        <w:rPr>
          <w:rFonts w:ascii="Arial" w:hAnsi="Arial" w:cs="Arial"/>
          <w:sz w:val="24"/>
          <w:szCs w:val="24"/>
        </w:rPr>
        <w:t xml:space="preserve">organisation-specific, collective intelligence, accumulated through formal systems and people’s shared experience. </w:t>
      </w:r>
    </w:p>
    <w:p w14:paraId="0A56AC31" w14:textId="77777777" w:rsidR="00740521" w:rsidRDefault="00740521" w:rsidP="00E2503F">
      <w:pPr>
        <w:pStyle w:val="PlainText"/>
      </w:pPr>
    </w:p>
    <w:p w14:paraId="71B91B30" w14:textId="77777777" w:rsidR="00A7561B" w:rsidRDefault="00E2503F" w:rsidP="00E2503F">
      <w:pPr>
        <w:pStyle w:val="PlainText"/>
        <w:rPr>
          <w:rFonts w:ascii="Arial" w:hAnsi="Arial" w:cs="Arial"/>
          <w:sz w:val="24"/>
          <w:szCs w:val="24"/>
        </w:rPr>
      </w:pPr>
      <w:r w:rsidRPr="00A7561B">
        <w:rPr>
          <w:rFonts w:ascii="Arial" w:hAnsi="Arial" w:cs="Arial"/>
          <w:sz w:val="24"/>
          <w:szCs w:val="24"/>
        </w:rPr>
        <w:t xml:space="preserve">It </w:t>
      </w:r>
      <w:r w:rsidR="00484831" w:rsidRPr="00A7561B">
        <w:rPr>
          <w:rFonts w:ascii="Arial" w:hAnsi="Arial" w:cs="Arial"/>
          <w:sz w:val="24"/>
          <w:szCs w:val="24"/>
        </w:rPr>
        <w:t>could achieve</w:t>
      </w:r>
      <w:r w:rsidR="00ED4FBB" w:rsidRPr="00A7561B">
        <w:rPr>
          <w:rFonts w:ascii="Arial" w:hAnsi="Arial" w:cs="Arial"/>
          <w:sz w:val="24"/>
          <w:szCs w:val="24"/>
        </w:rPr>
        <w:t xml:space="preserve"> competitive advantage in the method of </w:t>
      </w:r>
      <w:r w:rsidR="00484831" w:rsidRPr="00A7561B">
        <w:rPr>
          <w:rFonts w:ascii="Arial" w:hAnsi="Arial" w:cs="Arial"/>
          <w:sz w:val="24"/>
          <w:szCs w:val="24"/>
        </w:rPr>
        <w:t>manag</w:t>
      </w:r>
      <w:r w:rsidR="00ED4FBB" w:rsidRPr="00A7561B">
        <w:rPr>
          <w:rFonts w:ascii="Arial" w:hAnsi="Arial" w:cs="Arial"/>
          <w:sz w:val="24"/>
          <w:szCs w:val="24"/>
        </w:rPr>
        <w:t>ing</w:t>
      </w:r>
      <w:r w:rsidR="00484831" w:rsidRPr="00A7561B">
        <w:rPr>
          <w:rFonts w:ascii="Arial" w:hAnsi="Arial" w:cs="Arial"/>
          <w:sz w:val="24"/>
          <w:szCs w:val="24"/>
        </w:rPr>
        <w:t xml:space="preserve"> and develop</w:t>
      </w:r>
      <w:r w:rsidR="00ED4FBB" w:rsidRPr="00A7561B">
        <w:rPr>
          <w:rFonts w:ascii="Arial" w:hAnsi="Arial" w:cs="Arial"/>
          <w:sz w:val="24"/>
          <w:szCs w:val="24"/>
        </w:rPr>
        <w:t>ing</w:t>
      </w:r>
      <w:r w:rsidR="00484831" w:rsidRPr="00A7561B">
        <w:rPr>
          <w:rFonts w:ascii="Arial" w:hAnsi="Arial" w:cs="Arial"/>
          <w:sz w:val="24"/>
          <w:szCs w:val="24"/>
        </w:rPr>
        <w:t xml:space="preserve"> organisational knowledge</w:t>
      </w:r>
      <w:r w:rsidRPr="00A7561B">
        <w:rPr>
          <w:rFonts w:ascii="Arial" w:hAnsi="Arial" w:cs="Arial"/>
          <w:sz w:val="24"/>
          <w:szCs w:val="24"/>
        </w:rPr>
        <w:t xml:space="preserve">. </w:t>
      </w:r>
      <w:r w:rsidR="002B6321" w:rsidRPr="00A7561B">
        <w:rPr>
          <w:rFonts w:ascii="Arial" w:hAnsi="Arial" w:cs="Arial"/>
          <w:sz w:val="24"/>
          <w:szCs w:val="24"/>
        </w:rPr>
        <w:t>I</w:t>
      </w:r>
      <w:r w:rsidRPr="00A7561B">
        <w:rPr>
          <w:rFonts w:ascii="Arial" w:hAnsi="Arial" w:cs="Arial"/>
          <w:sz w:val="24"/>
          <w:szCs w:val="24"/>
        </w:rPr>
        <w:t xml:space="preserve">t is likely to be about how they draw on and develop the accumulated and dispersed experience-based knowledge in the organisation. </w:t>
      </w:r>
    </w:p>
    <w:p w14:paraId="049F9806" w14:textId="77777777" w:rsidR="00A7561B" w:rsidRDefault="00A7561B" w:rsidP="00E2503F">
      <w:pPr>
        <w:pStyle w:val="PlainText"/>
        <w:rPr>
          <w:rFonts w:ascii="Arial" w:hAnsi="Arial" w:cs="Arial"/>
          <w:sz w:val="24"/>
          <w:szCs w:val="24"/>
        </w:rPr>
      </w:pPr>
    </w:p>
    <w:p w14:paraId="33695DC6" w14:textId="36A0FE86" w:rsidR="006B2BF7" w:rsidRDefault="001D1A61" w:rsidP="00E2503F">
      <w:pPr>
        <w:pStyle w:val="PlainText"/>
        <w:rPr>
          <w:rFonts w:ascii="Arial" w:hAnsi="Arial" w:cs="Arial"/>
          <w:sz w:val="24"/>
          <w:szCs w:val="24"/>
        </w:rPr>
      </w:pPr>
      <w:r>
        <w:rPr>
          <w:rFonts w:ascii="Arial" w:hAnsi="Arial" w:cs="Arial"/>
          <w:sz w:val="24"/>
          <w:szCs w:val="24"/>
        </w:rPr>
        <w:t>There are different types of knowledge</w:t>
      </w:r>
      <w:r w:rsidR="00095E0E">
        <w:rPr>
          <w:rFonts w:ascii="Arial" w:hAnsi="Arial" w:cs="Arial"/>
          <w:sz w:val="24"/>
          <w:szCs w:val="24"/>
        </w:rPr>
        <w:t>, explicit and tacit.</w:t>
      </w:r>
      <w:r w:rsidR="00E2503F" w:rsidRPr="00A7561B">
        <w:rPr>
          <w:rFonts w:ascii="Arial" w:hAnsi="Arial" w:cs="Arial"/>
          <w:sz w:val="24"/>
          <w:szCs w:val="24"/>
        </w:rPr>
        <w:t xml:space="preserve"> </w:t>
      </w:r>
      <w:r w:rsidR="006B2BF7">
        <w:rPr>
          <w:rFonts w:ascii="Arial" w:hAnsi="Arial" w:cs="Arial"/>
          <w:sz w:val="24"/>
          <w:szCs w:val="24"/>
        </w:rPr>
        <w:t xml:space="preserve"> </w:t>
      </w:r>
      <w:r w:rsidR="00E2503F" w:rsidRPr="00A7561B">
        <w:rPr>
          <w:rFonts w:ascii="Arial" w:hAnsi="Arial" w:cs="Arial"/>
          <w:sz w:val="24"/>
          <w:szCs w:val="24"/>
        </w:rPr>
        <w:t xml:space="preserve">Explicit or ‘objective’ knowledge is transmitted in formal systematic ways. It can take the form of a codified information resource such as a </w:t>
      </w:r>
      <w:proofErr w:type="gramStart"/>
      <w:r w:rsidR="00E2503F" w:rsidRPr="00A7561B">
        <w:rPr>
          <w:rFonts w:ascii="Arial" w:hAnsi="Arial" w:cs="Arial"/>
          <w:sz w:val="24"/>
          <w:szCs w:val="24"/>
        </w:rPr>
        <w:t>systems</w:t>
      </w:r>
      <w:proofErr w:type="gramEnd"/>
      <w:r w:rsidR="00E2503F" w:rsidRPr="00A7561B">
        <w:rPr>
          <w:rFonts w:ascii="Arial" w:hAnsi="Arial" w:cs="Arial"/>
          <w:sz w:val="24"/>
          <w:szCs w:val="24"/>
        </w:rPr>
        <w:t xml:space="preserve"> manual or files of market research and intelligence. </w:t>
      </w:r>
      <w:r w:rsidR="00A7109C">
        <w:rPr>
          <w:rFonts w:ascii="Arial" w:hAnsi="Arial" w:cs="Arial"/>
          <w:sz w:val="24"/>
          <w:szCs w:val="24"/>
        </w:rPr>
        <w:t>T</w:t>
      </w:r>
      <w:r w:rsidR="00E2503F" w:rsidRPr="00A7561B">
        <w:rPr>
          <w:rFonts w:ascii="Arial" w:hAnsi="Arial" w:cs="Arial"/>
          <w:sz w:val="24"/>
          <w:szCs w:val="24"/>
        </w:rPr>
        <w:t>acit knowledge is more personal, context-</w:t>
      </w:r>
      <w:proofErr w:type="gramStart"/>
      <w:r w:rsidR="00E2503F" w:rsidRPr="00A7561B">
        <w:rPr>
          <w:rFonts w:ascii="Arial" w:hAnsi="Arial" w:cs="Arial"/>
          <w:sz w:val="24"/>
          <w:szCs w:val="24"/>
        </w:rPr>
        <w:t>specific</w:t>
      </w:r>
      <w:proofErr w:type="gramEnd"/>
      <w:r w:rsidR="00E2503F" w:rsidRPr="00A7561B">
        <w:rPr>
          <w:rFonts w:ascii="Arial" w:hAnsi="Arial" w:cs="Arial"/>
          <w:sz w:val="24"/>
          <w:szCs w:val="24"/>
        </w:rPr>
        <w:t xml:space="preserve"> and therefore hard to formalise and communicate. </w:t>
      </w:r>
    </w:p>
    <w:p w14:paraId="59513A70" w14:textId="1C3BB9C6" w:rsidR="00C85527" w:rsidRDefault="00C85527" w:rsidP="00E2503F">
      <w:pPr>
        <w:pStyle w:val="PlainText"/>
        <w:rPr>
          <w:rFonts w:ascii="Arial" w:hAnsi="Arial" w:cs="Arial"/>
          <w:sz w:val="24"/>
          <w:szCs w:val="24"/>
        </w:rPr>
      </w:pPr>
    </w:p>
    <w:p w14:paraId="0FF6EA38" w14:textId="77777777" w:rsidR="00C85527" w:rsidRPr="00A7561B" w:rsidRDefault="00C85527" w:rsidP="00C85527">
      <w:pPr>
        <w:pStyle w:val="PlainText"/>
        <w:rPr>
          <w:rFonts w:ascii="Arial" w:hAnsi="Arial" w:cs="Arial"/>
          <w:sz w:val="24"/>
          <w:szCs w:val="24"/>
        </w:rPr>
      </w:pPr>
      <w:r w:rsidRPr="00A7561B">
        <w:rPr>
          <w:rFonts w:ascii="Arial" w:hAnsi="Arial" w:cs="Arial"/>
          <w:sz w:val="24"/>
          <w:szCs w:val="24"/>
        </w:rPr>
        <w:t>The</w:t>
      </w:r>
      <w:r>
        <w:rPr>
          <w:rFonts w:ascii="Arial" w:hAnsi="Arial" w:cs="Arial"/>
          <w:sz w:val="24"/>
          <w:szCs w:val="24"/>
        </w:rPr>
        <w:t>re is a</w:t>
      </w:r>
      <w:r w:rsidRPr="00A7561B">
        <w:rPr>
          <w:rFonts w:ascii="Arial" w:hAnsi="Arial" w:cs="Arial"/>
          <w:sz w:val="24"/>
          <w:szCs w:val="24"/>
        </w:rPr>
        <w:t xml:space="preserve"> distinction between explicit and tacit organisational knowledge </w:t>
      </w:r>
      <w:r>
        <w:rPr>
          <w:rFonts w:ascii="Arial" w:hAnsi="Arial" w:cs="Arial"/>
          <w:sz w:val="24"/>
          <w:szCs w:val="24"/>
        </w:rPr>
        <w:t>(</w:t>
      </w:r>
      <w:r w:rsidRPr="00A7561B">
        <w:rPr>
          <w:rFonts w:ascii="Arial" w:hAnsi="Arial" w:cs="Arial"/>
          <w:sz w:val="24"/>
          <w:szCs w:val="24"/>
        </w:rPr>
        <w:t xml:space="preserve">made by </w:t>
      </w:r>
      <w:proofErr w:type="spellStart"/>
      <w:r w:rsidRPr="00A7561B">
        <w:rPr>
          <w:rFonts w:ascii="Arial" w:hAnsi="Arial" w:cs="Arial"/>
          <w:sz w:val="24"/>
          <w:szCs w:val="24"/>
        </w:rPr>
        <w:t>Ikijuro</w:t>
      </w:r>
      <w:proofErr w:type="spellEnd"/>
      <w:r w:rsidRPr="00A7561B">
        <w:rPr>
          <w:rFonts w:ascii="Arial" w:hAnsi="Arial" w:cs="Arial"/>
          <w:sz w:val="24"/>
          <w:szCs w:val="24"/>
        </w:rPr>
        <w:t xml:space="preserve"> Nonaka and Hiro Takeuchi</w:t>
      </w:r>
      <w:r>
        <w:rPr>
          <w:rFonts w:ascii="Arial" w:hAnsi="Arial" w:cs="Arial"/>
          <w:sz w:val="24"/>
          <w:szCs w:val="24"/>
        </w:rPr>
        <w:t>) and this</w:t>
      </w:r>
      <w:r w:rsidRPr="00A7561B">
        <w:rPr>
          <w:rFonts w:ascii="Arial" w:hAnsi="Arial" w:cs="Arial"/>
          <w:sz w:val="24"/>
          <w:szCs w:val="24"/>
        </w:rPr>
        <w:t xml:space="preserve"> helps </w:t>
      </w:r>
      <w:r>
        <w:rPr>
          <w:rFonts w:ascii="Arial" w:hAnsi="Arial" w:cs="Arial"/>
          <w:sz w:val="24"/>
          <w:szCs w:val="24"/>
        </w:rPr>
        <w:t>to explain</w:t>
      </w:r>
      <w:r w:rsidRPr="00A7561B">
        <w:rPr>
          <w:rFonts w:ascii="Arial" w:hAnsi="Arial" w:cs="Arial"/>
          <w:sz w:val="24"/>
          <w:szCs w:val="24"/>
        </w:rPr>
        <w:t xml:space="preserve"> why </w:t>
      </w:r>
      <w:r>
        <w:rPr>
          <w:rFonts w:ascii="Arial" w:hAnsi="Arial" w:cs="Arial"/>
          <w:sz w:val="24"/>
          <w:szCs w:val="24"/>
        </w:rPr>
        <w:t>it</w:t>
      </w:r>
      <w:r w:rsidRPr="00A7561B">
        <w:rPr>
          <w:rFonts w:ascii="Arial" w:hAnsi="Arial" w:cs="Arial"/>
          <w:sz w:val="24"/>
          <w:szCs w:val="24"/>
        </w:rPr>
        <w:t xml:space="preserve"> is important in terms of achieving competitive advantage.</w:t>
      </w:r>
    </w:p>
    <w:p w14:paraId="5122CB3E" w14:textId="77777777" w:rsidR="006B2BF7" w:rsidRDefault="006B2BF7" w:rsidP="00E2503F">
      <w:pPr>
        <w:pStyle w:val="PlainText"/>
        <w:rPr>
          <w:rFonts w:ascii="Arial" w:hAnsi="Arial" w:cs="Arial"/>
          <w:sz w:val="24"/>
          <w:szCs w:val="24"/>
        </w:rPr>
      </w:pPr>
    </w:p>
    <w:p w14:paraId="7C87BA8B" w14:textId="6A872509" w:rsidR="00095E0E" w:rsidRDefault="00E2503F" w:rsidP="00E2503F">
      <w:pPr>
        <w:pStyle w:val="PlainText"/>
        <w:rPr>
          <w:rFonts w:ascii="Arial" w:hAnsi="Arial" w:cs="Arial"/>
          <w:sz w:val="24"/>
          <w:szCs w:val="24"/>
        </w:rPr>
      </w:pPr>
      <w:r w:rsidRPr="00A7561B">
        <w:rPr>
          <w:rFonts w:ascii="Arial" w:hAnsi="Arial" w:cs="Arial"/>
          <w:sz w:val="24"/>
          <w:szCs w:val="24"/>
        </w:rPr>
        <w:t xml:space="preserve">For </w:t>
      </w:r>
      <w:r w:rsidR="0010488B">
        <w:rPr>
          <w:rFonts w:ascii="Arial" w:hAnsi="Arial" w:cs="Arial"/>
          <w:sz w:val="24"/>
          <w:szCs w:val="24"/>
        </w:rPr>
        <w:t xml:space="preserve">this </w:t>
      </w:r>
      <w:r w:rsidR="00DA7005">
        <w:rPr>
          <w:rFonts w:ascii="Arial" w:hAnsi="Arial" w:cs="Arial"/>
          <w:sz w:val="24"/>
          <w:szCs w:val="24"/>
        </w:rPr>
        <w:t>organisation</w:t>
      </w:r>
      <w:r w:rsidRPr="00A7561B">
        <w:rPr>
          <w:rFonts w:ascii="Arial" w:hAnsi="Arial" w:cs="Arial"/>
          <w:sz w:val="24"/>
          <w:szCs w:val="24"/>
        </w:rPr>
        <w:t xml:space="preserve">, it could be the knowledge </w:t>
      </w:r>
      <w:r w:rsidR="00132119" w:rsidRPr="00A7561B">
        <w:rPr>
          <w:rFonts w:ascii="Arial" w:hAnsi="Arial" w:cs="Arial"/>
          <w:sz w:val="24"/>
          <w:szCs w:val="24"/>
        </w:rPr>
        <w:t>of highly</w:t>
      </w:r>
      <w:r w:rsidRPr="00A7561B">
        <w:rPr>
          <w:rFonts w:ascii="Arial" w:hAnsi="Arial" w:cs="Arial"/>
          <w:sz w:val="24"/>
          <w:szCs w:val="24"/>
        </w:rPr>
        <w:t xml:space="preserve"> experienced </w:t>
      </w:r>
      <w:r w:rsidR="00F17FC3">
        <w:rPr>
          <w:rFonts w:ascii="Arial" w:hAnsi="Arial" w:cs="Arial"/>
          <w:sz w:val="24"/>
          <w:szCs w:val="24"/>
        </w:rPr>
        <w:t xml:space="preserve">lawyers </w:t>
      </w:r>
      <w:r w:rsidR="00F17FC3" w:rsidRPr="00A7561B">
        <w:rPr>
          <w:rFonts w:ascii="Arial" w:hAnsi="Arial" w:cs="Arial"/>
          <w:sz w:val="24"/>
          <w:szCs w:val="24"/>
        </w:rPr>
        <w:t>or</w:t>
      </w:r>
      <w:r w:rsidRPr="00A7561B">
        <w:rPr>
          <w:rFonts w:ascii="Arial" w:hAnsi="Arial" w:cs="Arial"/>
          <w:sz w:val="24"/>
          <w:szCs w:val="24"/>
        </w:rPr>
        <w:t xml:space="preserve"> management team </w:t>
      </w:r>
      <w:r w:rsidR="00670B0B">
        <w:rPr>
          <w:rFonts w:ascii="Arial" w:hAnsi="Arial" w:cs="Arial"/>
          <w:sz w:val="24"/>
          <w:szCs w:val="24"/>
        </w:rPr>
        <w:t xml:space="preserve">that are </w:t>
      </w:r>
      <w:r w:rsidRPr="00A7561B">
        <w:rPr>
          <w:rFonts w:ascii="Arial" w:hAnsi="Arial" w:cs="Arial"/>
          <w:sz w:val="24"/>
          <w:szCs w:val="24"/>
        </w:rPr>
        <w:t>distinctive, but likely to be difficult to imitate or obtain</w:t>
      </w:r>
      <w:r w:rsidR="00E107A1">
        <w:rPr>
          <w:rFonts w:ascii="Arial" w:hAnsi="Arial" w:cs="Arial"/>
          <w:sz w:val="24"/>
          <w:szCs w:val="24"/>
        </w:rPr>
        <w:t xml:space="preserve">. For </w:t>
      </w:r>
      <w:r w:rsidR="00F17FC3">
        <w:rPr>
          <w:rFonts w:ascii="Arial" w:hAnsi="Arial" w:cs="Arial"/>
          <w:sz w:val="24"/>
          <w:szCs w:val="24"/>
        </w:rPr>
        <w:t>example,</w:t>
      </w:r>
      <w:r w:rsidR="00E107A1">
        <w:rPr>
          <w:rFonts w:ascii="Arial" w:hAnsi="Arial" w:cs="Arial"/>
          <w:sz w:val="24"/>
          <w:szCs w:val="24"/>
        </w:rPr>
        <w:t xml:space="preserve"> there are commercial property lawyers with over 15 years of experience that</w:t>
      </w:r>
      <w:r w:rsidR="006F5B48">
        <w:rPr>
          <w:rFonts w:ascii="Arial" w:hAnsi="Arial" w:cs="Arial"/>
          <w:sz w:val="24"/>
          <w:szCs w:val="24"/>
        </w:rPr>
        <w:t xml:space="preserve"> would be</w:t>
      </w:r>
      <w:r w:rsidR="00956EC0">
        <w:rPr>
          <w:rFonts w:ascii="Arial" w:hAnsi="Arial" w:cs="Arial"/>
          <w:sz w:val="24"/>
          <w:szCs w:val="24"/>
        </w:rPr>
        <w:t xml:space="preserve"> hard to replace or recruit as very few law firms are practising in commercial property in Nottingham</w:t>
      </w:r>
      <w:r w:rsidR="00F17FC3">
        <w:rPr>
          <w:rFonts w:ascii="Arial" w:hAnsi="Arial" w:cs="Arial"/>
          <w:sz w:val="24"/>
          <w:szCs w:val="24"/>
        </w:rPr>
        <w:t xml:space="preserve">. </w:t>
      </w:r>
      <w:r w:rsidR="004C5027">
        <w:rPr>
          <w:rFonts w:ascii="Arial" w:hAnsi="Arial" w:cs="Arial"/>
          <w:sz w:val="24"/>
          <w:szCs w:val="24"/>
        </w:rPr>
        <w:t xml:space="preserve">The knowledge and experience would be unique to the </w:t>
      </w:r>
      <w:r w:rsidR="004B33EC">
        <w:rPr>
          <w:rFonts w:ascii="Arial" w:hAnsi="Arial" w:cs="Arial"/>
          <w:sz w:val="24"/>
          <w:szCs w:val="24"/>
        </w:rPr>
        <w:t>lawyers,</w:t>
      </w:r>
      <w:r w:rsidR="004C5027">
        <w:rPr>
          <w:rFonts w:ascii="Arial" w:hAnsi="Arial" w:cs="Arial"/>
          <w:sz w:val="24"/>
          <w:szCs w:val="24"/>
        </w:rPr>
        <w:t xml:space="preserve"> and </w:t>
      </w:r>
      <w:r w:rsidR="00654BEB">
        <w:rPr>
          <w:rFonts w:ascii="Arial" w:hAnsi="Arial" w:cs="Arial"/>
          <w:sz w:val="24"/>
          <w:szCs w:val="24"/>
        </w:rPr>
        <w:t>i</w:t>
      </w:r>
      <w:r w:rsidR="00F17FC3">
        <w:rPr>
          <w:rFonts w:ascii="Arial" w:hAnsi="Arial" w:cs="Arial"/>
          <w:sz w:val="24"/>
          <w:szCs w:val="24"/>
        </w:rPr>
        <w:t xml:space="preserve">t would not be very easy for rival firms to </w:t>
      </w:r>
      <w:r w:rsidR="00C85527">
        <w:rPr>
          <w:rFonts w:ascii="Arial" w:hAnsi="Arial" w:cs="Arial"/>
          <w:sz w:val="24"/>
          <w:szCs w:val="24"/>
        </w:rPr>
        <w:t>compete in commercial property.</w:t>
      </w:r>
    </w:p>
    <w:p w14:paraId="558ED624" w14:textId="418BB5C4" w:rsidR="005126A5" w:rsidRPr="00AD2B44" w:rsidRDefault="005126A5" w:rsidP="005126A5">
      <w:pPr>
        <w:shd w:val="clear" w:color="auto" w:fill="FFFFFF"/>
        <w:spacing w:before="375" w:after="150" w:line="240" w:lineRule="atLeast"/>
        <w:outlineLvl w:val="2"/>
        <w:rPr>
          <w:rFonts w:ascii="Arial" w:hAnsi="Arial" w:cs="Arial"/>
          <w:b/>
          <w:bCs/>
          <w:sz w:val="24"/>
          <w:szCs w:val="24"/>
        </w:rPr>
      </w:pPr>
      <w:r w:rsidRPr="00AD2B44">
        <w:rPr>
          <w:rFonts w:ascii="Arial" w:hAnsi="Arial" w:cs="Arial"/>
          <w:b/>
          <w:bCs/>
          <w:sz w:val="24"/>
          <w:szCs w:val="24"/>
        </w:rPr>
        <w:t>3.</w:t>
      </w:r>
      <w:r w:rsidR="006C4989">
        <w:rPr>
          <w:rFonts w:ascii="Arial" w:hAnsi="Arial" w:cs="Arial"/>
          <w:b/>
          <w:bCs/>
          <w:sz w:val="24"/>
          <w:szCs w:val="24"/>
        </w:rPr>
        <w:t>4</w:t>
      </w:r>
      <w:r w:rsidRPr="00AD2B44">
        <w:rPr>
          <w:rFonts w:ascii="Arial" w:hAnsi="Arial" w:cs="Arial"/>
          <w:b/>
          <w:bCs/>
          <w:sz w:val="24"/>
          <w:szCs w:val="24"/>
        </w:rPr>
        <w:t xml:space="preserve"> </w:t>
      </w:r>
      <w:r>
        <w:rPr>
          <w:rFonts w:ascii="Arial" w:hAnsi="Arial" w:cs="Arial"/>
          <w:b/>
          <w:bCs/>
          <w:sz w:val="24"/>
          <w:szCs w:val="24"/>
        </w:rPr>
        <w:t xml:space="preserve">Value of the </w:t>
      </w:r>
      <w:r w:rsidRPr="00AD2B44">
        <w:rPr>
          <w:rFonts w:ascii="Arial" w:hAnsi="Arial" w:cs="Arial"/>
          <w:b/>
          <w:bCs/>
          <w:sz w:val="24"/>
          <w:szCs w:val="24"/>
        </w:rPr>
        <w:t>Organisation</w:t>
      </w:r>
    </w:p>
    <w:p w14:paraId="2C236645" w14:textId="6FC07164" w:rsidR="008B2965" w:rsidRPr="00EB2AB6" w:rsidRDefault="008B2965" w:rsidP="007F10F1">
      <w:pPr>
        <w:pStyle w:val="PlainText"/>
        <w:rPr>
          <w:rFonts w:ascii="Arial" w:hAnsi="Arial" w:cs="Arial"/>
          <w:sz w:val="24"/>
          <w:szCs w:val="24"/>
        </w:rPr>
      </w:pPr>
      <w:r w:rsidRPr="00EB2AB6">
        <w:rPr>
          <w:rFonts w:ascii="Arial" w:hAnsi="Arial" w:cs="Arial"/>
          <w:sz w:val="24"/>
          <w:szCs w:val="24"/>
        </w:rPr>
        <w:t>T</w:t>
      </w:r>
      <w:r w:rsidR="007F10F1" w:rsidRPr="00EB2AB6">
        <w:rPr>
          <w:rFonts w:ascii="Arial" w:hAnsi="Arial" w:cs="Arial"/>
          <w:sz w:val="24"/>
          <w:szCs w:val="24"/>
        </w:rPr>
        <w:t xml:space="preserve">he primary activities </w:t>
      </w:r>
      <w:r w:rsidR="00A0528C" w:rsidRPr="00EB2AB6">
        <w:rPr>
          <w:rFonts w:ascii="Arial" w:hAnsi="Arial" w:cs="Arial"/>
          <w:sz w:val="24"/>
          <w:szCs w:val="24"/>
        </w:rPr>
        <w:t>of a</w:t>
      </w:r>
      <w:r w:rsidR="00B57EB0" w:rsidRPr="00EB2AB6">
        <w:rPr>
          <w:rFonts w:ascii="Arial" w:hAnsi="Arial" w:cs="Arial"/>
          <w:sz w:val="24"/>
          <w:szCs w:val="24"/>
        </w:rPr>
        <w:t>n organisation</w:t>
      </w:r>
      <w:r w:rsidR="007F10F1" w:rsidRPr="00EB2AB6">
        <w:rPr>
          <w:rFonts w:ascii="Arial" w:hAnsi="Arial" w:cs="Arial"/>
          <w:sz w:val="24"/>
          <w:szCs w:val="24"/>
        </w:rPr>
        <w:t xml:space="preserve"> are: </w:t>
      </w:r>
    </w:p>
    <w:p w14:paraId="43BBEB28" w14:textId="77777777" w:rsidR="008B2965" w:rsidRPr="00EB2AB6" w:rsidRDefault="008B2965" w:rsidP="007F10F1">
      <w:pPr>
        <w:pStyle w:val="PlainText"/>
        <w:rPr>
          <w:rFonts w:ascii="Arial" w:hAnsi="Arial" w:cs="Arial"/>
          <w:sz w:val="24"/>
          <w:szCs w:val="24"/>
        </w:rPr>
      </w:pPr>
    </w:p>
    <w:p w14:paraId="547A72AE" w14:textId="4056CE2D" w:rsidR="00ED11E1" w:rsidRPr="00EB2AB6" w:rsidRDefault="007F10F1" w:rsidP="007F10F1">
      <w:pPr>
        <w:pStyle w:val="PlainText"/>
        <w:rPr>
          <w:rFonts w:ascii="Arial" w:hAnsi="Arial" w:cs="Arial"/>
          <w:sz w:val="24"/>
          <w:szCs w:val="24"/>
        </w:rPr>
      </w:pPr>
      <w:r w:rsidRPr="00EB2AB6">
        <w:rPr>
          <w:rFonts w:ascii="Arial" w:hAnsi="Arial" w:cs="Arial"/>
          <w:sz w:val="24"/>
          <w:szCs w:val="24"/>
        </w:rPr>
        <w:t>• Inbound logistics</w:t>
      </w:r>
      <w:r w:rsidR="00ED11E1" w:rsidRPr="00EB2AB6">
        <w:rPr>
          <w:rFonts w:ascii="Arial" w:hAnsi="Arial" w:cs="Arial"/>
          <w:sz w:val="24"/>
          <w:szCs w:val="24"/>
        </w:rPr>
        <w:t xml:space="preserve"> - </w:t>
      </w:r>
      <w:r w:rsidRPr="00EB2AB6">
        <w:rPr>
          <w:rFonts w:ascii="Arial" w:hAnsi="Arial" w:cs="Arial"/>
          <w:sz w:val="24"/>
          <w:szCs w:val="24"/>
        </w:rPr>
        <w:t>receiving the goods from suppliers, handling and transporting them within the company.</w:t>
      </w:r>
    </w:p>
    <w:p w14:paraId="7E305C1E" w14:textId="65ED1CE5" w:rsidR="008B2965" w:rsidRPr="00EB2AB6" w:rsidRDefault="007F10F1" w:rsidP="007F10F1">
      <w:pPr>
        <w:pStyle w:val="PlainText"/>
        <w:rPr>
          <w:rFonts w:ascii="Arial" w:hAnsi="Arial" w:cs="Arial"/>
          <w:sz w:val="24"/>
          <w:szCs w:val="24"/>
        </w:rPr>
      </w:pPr>
      <w:r w:rsidRPr="00EB2AB6">
        <w:rPr>
          <w:rFonts w:ascii="Arial" w:hAnsi="Arial" w:cs="Arial"/>
          <w:sz w:val="24"/>
          <w:szCs w:val="24"/>
        </w:rPr>
        <w:t xml:space="preserve"> </w:t>
      </w:r>
    </w:p>
    <w:p w14:paraId="60962660" w14:textId="0F70C9C6" w:rsidR="00350893" w:rsidRPr="00EB2AB6" w:rsidRDefault="007F10F1" w:rsidP="007F10F1">
      <w:pPr>
        <w:pStyle w:val="PlainText"/>
        <w:rPr>
          <w:rFonts w:ascii="Arial" w:hAnsi="Arial" w:cs="Arial"/>
          <w:sz w:val="24"/>
          <w:szCs w:val="24"/>
        </w:rPr>
      </w:pPr>
      <w:r w:rsidRPr="00EB2AB6">
        <w:rPr>
          <w:rFonts w:ascii="Arial" w:hAnsi="Arial" w:cs="Arial"/>
          <w:sz w:val="24"/>
          <w:szCs w:val="24"/>
        </w:rPr>
        <w:t xml:space="preserve">• Operations. This is the production area of the company. </w:t>
      </w:r>
      <w:r w:rsidR="00C926FE" w:rsidRPr="00EB2AB6">
        <w:rPr>
          <w:rFonts w:ascii="Arial" w:hAnsi="Arial" w:cs="Arial"/>
          <w:sz w:val="24"/>
          <w:szCs w:val="24"/>
        </w:rPr>
        <w:t>(</w:t>
      </w:r>
      <w:proofErr w:type="spellStart"/>
      <w:proofErr w:type="gramStart"/>
      <w:r w:rsidR="00C926FE" w:rsidRPr="00EB2AB6">
        <w:rPr>
          <w:rFonts w:ascii="Arial" w:hAnsi="Arial" w:cs="Arial"/>
          <w:sz w:val="24"/>
          <w:szCs w:val="24"/>
        </w:rPr>
        <w:t>e,g</w:t>
      </w:r>
      <w:proofErr w:type="spellEnd"/>
      <w:proofErr w:type="gramEnd"/>
      <w:r w:rsidR="00C926FE" w:rsidRPr="00EB2AB6">
        <w:rPr>
          <w:rFonts w:ascii="Arial" w:hAnsi="Arial" w:cs="Arial"/>
          <w:sz w:val="24"/>
          <w:szCs w:val="24"/>
        </w:rPr>
        <w:t xml:space="preserve">, </w:t>
      </w:r>
      <w:r w:rsidRPr="00EB2AB6">
        <w:rPr>
          <w:rFonts w:ascii="Arial" w:hAnsi="Arial" w:cs="Arial"/>
          <w:sz w:val="24"/>
          <w:szCs w:val="24"/>
        </w:rPr>
        <w:t xml:space="preserve">room service, </w:t>
      </w:r>
      <w:r w:rsidR="004B33EC" w:rsidRPr="00EB2AB6">
        <w:rPr>
          <w:rFonts w:ascii="Arial" w:hAnsi="Arial" w:cs="Arial"/>
          <w:sz w:val="24"/>
          <w:szCs w:val="24"/>
        </w:rPr>
        <w:t>restaurant, in</w:t>
      </w:r>
      <w:r w:rsidRPr="00EB2AB6">
        <w:rPr>
          <w:rFonts w:ascii="Arial" w:hAnsi="Arial" w:cs="Arial"/>
          <w:sz w:val="24"/>
          <w:szCs w:val="24"/>
        </w:rPr>
        <w:t xml:space="preserve"> a hotel</w:t>
      </w:r>
      <w:r w:rsidR="00350893" w:rsidRPr="00EB2AB6">
        <w:rPr>
          <w:rFonts w:ascii="Arial" w:hAnsi="Arial" w:cs="Arial"/>
          <w:sz w:val="24"/>
          <w:szCs w:val="24"/>
        </w:rPr>
        <w:t>)</w:t>
      </w:r>
    </w:p>
    <w:p w14:paraId="2D53CA60" w14:textId="57C2A08D" w:rsidR="00D96F8E" w:rsidRPr="00EB2AB6" w:rsidRDefault="007F10F1" w:rsidP="007F10F1">
      <w:pPr>
        <w:pStyle w:val="PlainText"/>
        <w:rPr>
          <w:rFonts w:ascii="Arial" w:hAnsi="Arial" w:cs="Arial"/>
          <w:sz w:val="24"/>
          <w:szCs w:val="24"/>
        </w:rPr>
      </w:pPr>
      <w:r w:rsidRPr="00EB2AB6">
        <w:rPr>
          <w:rFonts w:ascii="Arial" w:hAnsi="Arial" w:cs="Arial"/>
          <w:sz w:val="24"/>
          <w:szCs w:val="24"/>
        </w:rPr>
        <w:t xml:space="preserve"> </w:t>
      </w:r>
    </w:p>
    <w:p w14:paraId="27DDC449" w14:textId="76CBF292" w:rsidR="00D96F8E" w:rsidRPr="00EB2AB6" w:rsidRDefault="007F10F1" w:rsidP="007F10F1">
      <w:pPr>
        <w:pStyle w:val="PlainText"/>
        <w:rPr>
          <w:rFonts w:ascii="Arial" w:hAnsi="Arial" w:cs="Arial"/>
          <w:sz w:val="24"/>
          <w:szCs w:val="24"/>
        </w:rPr>
      </w:pPr>
      <w:r w:rsidRPr="00EB2AB6">
        <w:rPr>
          <w:rFonts w:ascii="Arial" w:hAnsi="Arial" w:cs="Arial"/>
          <w:sz w:val="24"/>
          <w:szCs w:val="24"/>
        </w:rPr>
        <w:t xml:space="preserve">• Outbound logistics. These distribute the final product to the customer. </w:t>
      </w:r>
      <w:r w:rsidR="001E2B13" w:rsidRPr="00EB2AB6">
        <w:rPr>
          <w:rFonts w:ascii="Arial" w:hAnsi="Arial" w:cs="Arial"/>
          <w:sz w:val="24"/>
          <w:szCs w:val="24"/>
        </w:rPr>
        <w:t>(</w:t>
      </w:r>
      <w:r w:rsidRPr="00EB2AB6">
        <w:rPr>
          <w:rFonts w:ascii="Arial" w:hAnsi="Arial" w:cs="Arial"/>
          <w:sz w:val="24"/>
          <w:szCs w:val="24"/>
        </w:rPr>
        <w:t>For a service company, the means of bringing customers to the</w:t>
      </w:r>
      <w:r w:rsidR="00375025" w:rsidRPr="00EB2AB6">
        <w:rPr>
          <w:rFonts w:ascii="Arial" w:hAnsi="Arial" w:cs="Arial"/>
          <w:sz w:val="24"/>
          <w:szCs w:val="24"/>
        </w:rPr>
        <w:t xml:space="preserve"> </w:t>
      </w:r>
      <w:r w:rsidRPr="00EB2AB6">
        <w:rPr>
          <w:rFonts w:ascii="Arial" w:hAnsi="Arial" w:cs="Arial"/>
          <w:sz w:val="24"/>
          <w:szCs w:val="24"/>
        </w:rPr>
        <w:t>service</w:t>
      </w:r>
      <w:r w:rsidR="008770EA" w:rsidRPr="00EB2AB6">
        <w:rPr>
          <w:rFonts w:ascii="Arial" w:hAnsi="Arial" w:cs="Arial"/>
          <w:sz w:val="24"/>
          <w:szCs w:val="24"/>
        </w:rPr>
        <w:t>)</w:t>
      </w:r>
    </w:p>
    <w:p w14:paraId="0925D2AA" w14:textId="77777777" w:rsidR="008770EA" w:rsidRPr="00EB2AB6" w:rsidRDefault="008770EA" w:rsidP="007F10F1">
      <w:pPr>
        <w:pStyle w:val="PlainText"/>
        <w:rPr>
          <w:rFonts w:ascii="Arial" w:hAnsi="Arial" w:cs="Arial"/>
          <w:sz w:val="24"/>
          <w:szCs w:val="24"/>
        </w:rPr>
      </w:pPr>
    </w:p>
    <w:p w14:paraId="2F49619A" w14:textId="53AB5CE3" w:rsidR="00A0528C" w:rsidRPr="00EB2AB6" w:rsidRDefault="007F10F1" w:rsidP="007F10F1">
      <w:pPr>
        <w:pStyle w:val="PlainText"/>
        <w:rPr>
          <w:rFonts w:ascii="Arial" w:hAnsi="Arial" w:cs="Arial"/>
          <w:sz w:val="24"/>
          <w:szCs w:val="24"/>
        </w:rPr>
      </w:pPr>
      <w:r w:rsidRPr="00EB2AB6">
        <w:rPr>
          <w:rFonts w:ascii="Arial" w:hAnsi="Arial" w:cs="Arial"/>
          <w:sz w:val="24"/>
          <w:szCs w:val="24"/>
        </w:rPr>
        <w:t>• Marketing and sales</w:t>
      </w:r>
      <w:r w:rsidR="008770EA" w:rsidRPr="00EB2AB6">
        <w:rPr>
          <w:rFonts w:ascii="Arial" w:hAnsi="Arial" w:cs="Arial"/>
          <w:sz w:val="24"/>
          <w:szCs w:val="24"/>
        </w:rPr>
        <w:t xml:space="preserve"> - </w:t>
      </w:r>
      <w:r w:rsidRPr="00EB2AB6">
        <w:rPr>
          <w:rFonts w:ascii="Arial" w:hAnsi="Arial" w:cs="Arial"/>
          <w:sz w:val="24"/>
          <w:szCs w:val="24"/>
        </w:rPr>
        <w:t>brings to the attention of customers the products or services the company has for sale.</w:t>
      </w:r>
    </w:p>
    <w:p w14:paraId="7017461B" w14:textId="77777777" w:rsidR="0017600E" w:rsidRPr="00EB2AB6" w:rsidRDefault="0017600E" w:rsidP="007F10F1">
      <w:pPr>
        <w:pStyle w:val="PlainText"/>
        <w:rPr>
          <w:rFonts w:ascii="Arial" w:hAnsi="Arial" w:cs="Arial"/>
          <w:sz w:val="24"/>
          <w:szCs w:val="24"/>
        </w:rPr>
      </w:pPr>
    </w:p>
    <w:p w14:paraId="41DAB2E4" w14:textId="7F238C30" w:rsidR="007F10F1" w:rsidRPr="00EB2AB6" w:rsidRDefault="007F10F1" w:rsidP="007F10F1">
      <w:pPr>
        <w:pStyle w:val="PlainText"/>
        <w:rPr>
          <w:rFonts w:ascii="Arial" w:hAnsi="Arial" w:cs="Arial"/>
          <w:sz w:val="24"/>
          <w:szCs w:val="24"/>
        </w:rPr>
      </w:pPr>
      <w:r w:rsidRPr="00EB2AB6">
        <w:rPr>
          <w:rFonts w:ascii="Arial" w:hAnsi="Arial" w:cs="Arial"/>
          <w:sz w:val="24"/>
          <w:szCs w:val="24"/>
        </w:rPr>
        <w:t>• Service</w:t>
      </w:r>
      <w:r w:rsidR="00FA73EF" w:rsidRPr="00EB2AB6">
        <w:rPr>
          <w:rFonts w:ascii="Arial" w:hAnsi="Arial" w:cs="Arial"/>
          <w:sz w:val="24"/>
          <w:szCs w:val="24"/>
        </w:rPr>
        <w:t xml:space="preserve"> - </w:t>
      </w:r>
      <w:r w:rsidRPr="00EB2AB6">
        <w:rPr>
          <w:rFonts w:ascii="Arial" w:hAnsi="Arial" w:cs="Arial"/>
          <w:sz w:val="24"/>
          <w:szCs w:val="24"/>
        </w:rPr>
        <w:t xml:space="preserve">Before or after a product or service has been sold. </w:t>
      </w:r>
    </w:p>
    <w:p w14:paraId="7E0DA81C" w14:textId="77777777" w:rsidR="007F10F1" w:rsidRPr="00EB2AB6" w:rsidRDefault="007F10F1" w:rsidP="007F10F1">
      <w:pPr>
        <w:pStyle w:val="PlainText"/>
        <w:rPr>
          <w:rFonts w:ascii="Arial" w:hAnsi="Arial" w:cs="Arial"/>
          <w:sz w:val="24"/>
          <w:szCs w:val="24"/>
        </w:rPr>
      </w:pPr>
    </w:p>
    <w:p w14:paraId="0C6792C8" w14:textId="1ED48552" w:rsidR="002F38E1" w:rsidRPr="00BC5A92" w:rsidRDefault="00907F15" w:rsidP="00BC5A92">
      <w:pPr>
        <w:pStyle w:val="PlainText"/>
        <w:rPr>
          <w:rFonts w:ascii="Arial" w:hAnsi="Arial" w:cs="Arial"/>
          <w:sz w:val="24"/>
          <w:szCs w:val="24"/>
        </w:rPr>
      </w:pPr>
      <w:r w:rsidRPr="00EB2AB6">
        <w:rPr>
          <w:rFonts w:ascii="Arial" w:hAnsi="Arial" w:cs="Arial"/>
          <w:sz w:val="24"/>
          <w:szCs w:val="24"/>
        </w:rPr>
        <w:t xml:space="preserve">According to Michael Porter, these activities </w:t>
      </w:r>
      <w:r w:rsidR="007F10F1" w:rsidRPr="00EB2AB6">
        <w:rPr>
          <w:rFonts w:ascii="Arial" w:hAnsi="Arial" w:cs="Arial"/>
          <w:sz w:val="24"/>
          <w:szCs w:val="24"/>
        </w:rPr>
        <w:t>will add value to the organisation</w:t>
      </w:r>
      <w:r w:rsidR="004F612B" w:rsidRPr="00EB2AB6">
        <w:rPr>
          <w:rFonts w:ascii="Arial" w:hAnsi="Arial" w:cs="Arial"/>
          <w:sz w:val="24"/>
          <w:szCs w:val="24"/>
        </w:rPr>
        <w:t xml:space="preserve">. </w:t>
      </w:r>
      <w:r w:rsidR="00F93F27" w:rsidRPr="00EB2AB6">
        <w:rPr>
          <w:rFonts w:ascii="Arial" w:hAnsi="Arial" w:cs="Arial"/>
          <w:sz w:val="24"/>
          <w:szCs w:val="24"/>
        </w:rPr>
        <w:t xml:space="preserve">These can </w:t>
      </w:r>
      <w:r w:rsidR="004F612B" w:rsidRPr="00EB2AB6">
        <w:rPr>
          <w:rFonts w:ascii="Arial" w:hAnsi="Arial" w:cs="Arial"/>
          <w:sz w:val="24"/>
          <w:szCs w:val="24"/>
        </w:rPr>
        <w:t>be assessed for its contribution to sustainable competitive advantage</w:t>
      </w:r>
    </w:p>
    <w:p w14:paraId="4FE8AB51" w14:textId="4BC2AD69" w:rsidR="001B139A" w:rsidRPr="00AD2B44" w:rsidRDefault="001B139A" w:rsidP="001B139A">
      <w:pPr>
        <w:shd w:val="clear" w:color="auto" w:fill="FFFFFF"/>
        <w:spacing w:before="375" w:after="150" w:line="240" w:lineRule="atLeast"/>
        <w:outlineLvl w:val="2"/>
        <w:rPr>
          <w:rFonts w:ascii="Arial" w:hAnsi="Arial" w:cs="Arial"/>
          <w:b/>
          <w:bCs/>
          <w:sz w:val="24"/>
          <w:szCs w:val="24"/>
        </w:rPr>
      </w:pPr>
      <w:r w:rsidRPr="00AD2B44">
        <w:rPr>
          <w:rFonts w:ascii="Arial" w:hAnsi="Arial" w:cs="Arial"/>
          <w:b/>
          <w:bCs/>
          <w:sz w:val="24"/>
          <w:szCs w:val="24"/>
        </w:rPr>
        <w:t>3.</w:t>
      </w:r>
      <w:r w:rsidR="008B54A2">
        <w:rPr>
          <w:rFonts w:ascii="Arial" w:hAnsi="Arial" w:cs="Arial"/>
          <w:b/>
          <w:bCs/>
          <w:sz w:val="24"/>
          <w:szCs w:val="24"/>
        </w:rPr>
        <w:t>5</w:t>
      </w:r>
      <w:r w:rsidRPr="00AD2B44">
        <w:rPr>
          <w:rFonts w:ascii="Arial" w:hAnsi="Arial" w:cs="Arial"/>
          <w:b/>
          <w:bCs/>
          <w:sz w:val="24"/>
          <w:szCs w:val="24"/>
        </w:rPr>
        <w:t xml:space="preserve"> </w:t>
      </w:r>
      <w:r w:rsidR="008B54A2">
        <w:rPr>
          <w:rFonts w:ascii="Arial" w:hAnsi="Arial" w:cs="Arial"/>
          <w:b/>
          <w:bCs/>
          <w:sz w:val="24"/>
          <w:szCs w:val="24"/>
        </w:rPr>
        <w:t>ENVIRONMENTAL ANALYSIS</w:t>
      </w:r>
    </w:p>
    <w:p w14:paraId="7D294A8E" w14:textId="1D0AAB6C" w:rsidR="003557D9" w:rsidRPr="00930792" w:rsidRDefault="00EC2654" w:rsidP="00EC2654">
      <w:pPr>
        <w:pStyle w:val="PlainText"/>
        <w:rPr>
          <w:rFonts w:ascii="Arial" w:hAnsi="Arial" w:cs="Arial"/>
          <w:sz w:val="24"/>
          <w:szCs w:val="24"/>
        </w:rPr>
      </w:pPr>
      <w:r w:rsidRPr="00930792">
        <w:rPr>
          <w:rFonts w:ascii="Arial" w:hAnsi="Arial" w:cs="Arial"/>
          <w:sz w:val="24"/>
          <w:szCs w:val="24"/>
        </w:rPr>
        <w:t xml:space="preserve">The </w:t>
      </w:r>
      <w:r w:rsidR="00930792" w:rsidRPr="00930792">
        <w:rPr>
          <w:rFonts w:ascii="Arial" w:hAnsi="Arial" w:cs="Arial"/>
          <w:sz w:val="24"/>
          <w:szCs w:val="24"/>
        </w:rPr>
        <w:t>organisation</w:t>
      </w:r>
      <w:r w:rsidRPr="00930792">
        <w:rPr>
          <w:rFonts w:ascii="Arial" w:hAnsi="Arial" w:cs="Arial"/>
          <w:sz w:val="24"/>
          <w:szCs w:val="24"/>
        </w:rPr>
        <w:t xml:space="preserve"> should</w:t>
      </w:r>
      <w:r w:rsidRPr="00930792">
        <w:rPr>
          <w:rFonts w:ascii="Arial" w:hAnsi="Arial" w:cs="Arial"/>
          <w:sz w:val="24"/>
          <w:szCs w:val="24"/>
        </w:rPr>
        <w:t xml:space="preserve"> start with some basic factors that can divide the into three areas: </w:t>
      </w:r>
    </w:p>
    <w:p w14:paraId="00E8E228" w14:textId="77777777" w:rsidR="003557D9" w:rsidRPr="00930792" w:rsidRDefault="003557D9" w:rsidP="00EC2654">
      <w:pPr>
        <w:pStyle w:val="PlainText"/>
        <w:rPr>
          <w:rFonts w:ascii="Arial" w:hAnsi="Arial" w:cs="Arial"/>
          <w:sz w:val="24"/>
          <w:szCs w:val="24"/>
        </w:rPr>
      </w:pPr>
    </w:p>
    <w:p w14:paraId="798A2AD2" w14:textId="77777777" w:rsidR="003557D9" w:rsidRPr="00930792" w:rsidRDefault="00EC2654" w:rsidP="00EC2654">
      <w:pPr>
        <w:pStyle w:val="PlainText"/>
        <w:rPr>
          <w:rFonts w:ascii="Arial" w:hAnsi="Arial" w:cs="Arial"/>
          <w:sz w:val="24"/>
          <w:szCs w:val="24"/>
        </w:rPr>
      </w:pPr>
      <w:r w:rsidRPr="00930792">
        <w:rPr>
          <w:rFonts w:ascii="Arial" w:hAnsi="Arial" w:cs="Arial"/>
          <w:sz w:val="24"/>
          <w:szCs w:val="24"/>
        </w:rPr>
        <w:t>1 Market definition and size;</w:t>
      </w:r>
    </w:p>
    <w:p w14:paraId="582E2325" w14:textId="09463979" w:rsidR="003557D9" w:rsidRPr="00930792" w:rsidRDefault="00EC2654" w:rsidP="00EC2654">
      <w:pPr>
        <w:pStyle w:val="PlainText"/>
        <w:rPr>
          <w:rFonts w:ascii="Arial" w:hAnsi="Arial" w:cs="Arial"/>
          <w:sz w:val="24"/>
          <w:szCs w:val="24"/>
        </w:rPr>
      </w:pPr>
      <w:r w:rsidRPr="00930792">
        <w:rPr>
          <w:rFonts w:ascii="Arial" w:hAnsi="Arial" w:cs="Arial"/>
          <w:sz w:val="24"/>
          <w:szCs w:val="24"/>
        </w:rPr>
        <w:t>2 Market growth;</w:t>
      </w:r>
    </w:p>
    <w:p w14:paraId="233F701C" w14:textId="6A452928" w:rsidR="00EC2654" w:rsidRPr="00930792" w:rsidRDefault="00EC2654" w:rsidP="00EC2654">
      <w:pPr>
        <w:pStyle w:val="PlainText"/>
        <w:rPr>
          <w:rFonts w:ascii="Arial" w:hAnsi="Arial" w:cs="Arial"/>
          <w:sz w:val="24"/>
          <w:szCs w:val="24"/>
        </w:rPr>
      </w:pPr>
      <w:r w:rsidRPr="00930792">
        <w:rPr>
          <w:rFonts w:ascii="Arial" w:hAnsi="Arial" w:cs="Arial"/>
          <w:sz w:val="24"/>
          <w:szCs w:val="24"/>
        </w:rPr>
        <w:t>3 Market share.</w:t>
      </w:r>
    </w:p>
    <w:p w14:paraId="53BCB20B" w14:textId="77777777" w:rsidR="00EC2654" w:rsidRDefault="00EC2654" w:rsidP="00EC2654">
      <w:pPr>
        <w:pStyle w:val="PlainText"/>
      </w:pPr>
    </w:p>
    <w:p w14:paraId="767A5EC5" w14:textId="6264C821" w:rsidR="00EC2654" w:rsidRPr="00930792" w:rsidRDefault="00EC2654" w:rsidP="00EC2654">
      <w:pPr>
        <w:pStyle w:val="PlainText"/>
        <w:rPr>
          <w:rFonts w:ascii="Arial" w:hAnsi="Arial" w:cs="Arial"/>
          <w:sz w:val="24"/>
          <w:szCs w:val="24"/>
        </w:rPr>
      </w:pPr>
      <w:r w:rsidRPr="00930792">
        <w:rPr>
          <w:rFonts w:ascii="Arial" w:hAnsi="Arial" w:cs="Arial"/>
          <w:sz w:val="24"/>
          <w:szCs w:val="24"/>
        </w:rPr>
        <w:t>Market definition and size</w:t>
      </w:r>
      <w:r w:rsidR="0015323D" w:rsidRPr="00930792">
        <w:rPr>
          <w:rFonts w:ascii="Arial" w:hAnsi="Arial" w:cs="Arial"/>
          <w:sz w:val="24"/>
          <w:szCs w:val="24"/>
        </w:rPr>
        <w:t xml:space="preserve"> </w:t>
      </w:r>
      <w:r w:rsidR="002F661A" w:rsidRPr="00930792">
        <w:rPr>
          <w:rFonts w:ascii="Arial" w:hAnsi="Arial" w:cs="Arial"/>
          <w:sz w:val="24"/>
          <w:szCs w:val="24"/>
        </w:rPr>
        <w:t>– ‘</w:t>
      </w:r>
      <w:r w:rsidRPr="00930792">
        <w:rPr>
          <w:rFonts w:ascii="Arial" w:hAnsi="Arial" w:cs="Arial"/>
          <w:sz w:val="24"/>
          <w:szCs w:val="24"/>
        </w:rPr>
        <w:t xml:space="preserve">What is the size of the market?’ </w:t>
      </w:r>
      <w:r w:rsidR="002D56CA" w:rsidRPr="00930792">
        <w:rPr>
          <w:rFonts w:ascii="Arial" w:hAnsi="Arial" w:cs="Arial"/>
          <w:sz w:val="24"/>
          <w:szCs w:val="24"/>
        </w:rPr>
        <w:t xml:space="preserve"> It would be fair to say that the mar</w:t>
      </w:r>
      <w:r w:rsidR="00CB7D1D" w:rsidRPr="00930792">
        <w:rPr>
          <w:rFonts w:ascii="Arial" w:hAnsi="Arial" w:cs="Arial"/>
          <w:sz w:val="24"/>
          <w:szCs w:val="24"/>
        </w:rPr>
        <w:t xml:space="preserve">ket share is not large compared to the very large law firms that have offices in </w:t>
      </w:r>
      <w:r w:rsidR="00930792" w:rsidRPr="00930792">
        <w:rPr>
          <w:rFonts w:ascii="Arial" w:hAnsi="Arial" w:cs="Arial"/>
          <w:sz w:val="24"/>
          <w:szCs w:val="24"/>
        </w:rPr>
        <w:t>most cities</w:t>
      </w:r>
    </w:p>
    <w:p w14:paraId="4F9294B1" w14:textId="77777777" w:rsidR="00EC2654" w:rsidRDefault="00EC2654" w:rsidP="00EC2654">
      <w:pPr>
        <w:pStyle w:val="PlainText"/>
      </w:pPr>
    </w:p>
    <w:p w14:paraId="50B40812" w14:textId="18AE0127" w:rsidR="00A57AA9" w:rsidRPr="00E9773C" w:rsidRDefault="00A57AA9" w:rsidP="00A57AA9">
      <w:pPr>
        <w:pStyle w:val="PlainText"/>
        <w:rPr>
          <w:rFonts w:ascii="Arial" w:hAnsi="Arial" w:cs="Arial"/>
          <w:sz w:val="24"/>
          <w:szCs w:val="24"/>
        </w:rPr>
      </w:pPr>
      <w:r w:rsidRPr="00E9773C">
        <w:rPr>
          <w:rFonts w:ascii="Arial" w:hAnsi="Arial" w:cs="Arial"/>
          <w:sz w:val="24"/>
          <w:szCs w:val="24"/>
        </w:rPr>
        <w:t>Market growth</w:t>
      </w:r>
      <w:r w:rsidR="00AB34A0">
        <w:rPr>
          <w:rFonts w:ascii="Arial" w:hAnsi="Arial" w:cs="Arial"/>
          <w:sz w:val="24"/>
          <w:szCs w:val="24"/>
        </w:rPr>
        <w:t xml:space="preserve"> - </w:t>
      </w:r>
      <w:r w:rsidRPr="00E9773C">
        <w:rPr>
          <w:rFonts w:ascii="Arial" w:hAnsi="Arial" w:cs="Arial"/>
          <w:sz w:val="24"/>
          <w:szCs w:val="24"/>
        </w:rPr>
        <w:t>In establishing the size of the market, it is also common practice to estimate how much the market has grown over the previous period</w:t>
      </w:r>
      <w:r w:rsidR="00E7771E" w:rsidRPr="00E9773C">
        <w:rPr>
          <w:rFonts w:ascii="Arial" w:hAnsi="Arial" w:cs="Arial"/>
          <w:sz w:val="24"/>
          <w:szCs w:val="24"/>
        </w:rPr>
        <w:t xml:space="preserve">. Post Covid-19 the market has not grown but </w:t>
      </w:r>
      <w:r w:rsidR="00E9773C" w:rsidRPr="00E9773C">
        <w:rPr>
          <w:rFonts w:ascii="Arial" w:hAnsi="Arial" w:cs="Arial"/>
          <w:sz w:val="24"/>
          <w:szCs w:val="24"/>
        </w:rPr>
        <w:t>remained fairly stagnant</w:t>
      </w:r>
    </w:p>
    <w:p w14:paraId="25A687DD" w14:textId="77777777" w:rsidR="00A57AA9" w:rsidRDefault="00A57AA9" w:rsidP="00A57AA9">
      <w:pPr>
        <w:pStyle w:val="PlainText"/>
        <w:rPr>
          <w:b/>
          <w:bCs/>
        </w:rPr>
      </w:pPr>
    </w:p>
    <w:p w14:paraId="0254159C" w14:textId="2ED9045F" w:rsidR="00A57AA9" w:rsidRDefault="00A57AA9" w:rsidP="00A57AA9">
      <w:pPr>
        <w:pStyle w:val="PlainText"/>
        <w:rPr>
          <w:rFonts w:ascii="Arial" w:hAnsi="Arial" w:cs="Arial"/>
          <w:sz w:val="24"/>
          <w:szCs w:val="24"/>
        </w:rPr>
      </w:pPr>
      <w:r w:rsidRPr="002E27DD">
        <w:rPr>
          <w:rFonts w:ascii="Arial" w:hAnsi="Arial" w:cs="Arial"/>
          <w:sz w:val="24"/>
          <w:szCs w:val="24"/>
        </w:rPr>
        <w:t xml:space="preserve">Market share </w:t>
      </w:r>
      <w:r w:rsidR="00FF07B5" w:rsidRPr="002E27DD">
        <w:rPr>
          <w:rFonts w:ascii="Arial" w:hAnsi="Arial" w:cs="Arial"/>
          <w:sz w:val="24"/>
          <w:szCs w:val="24"/>
        </w:rPr>
        <w:t xml:space="preserve">- </w:t>
      </w:r>
      <w:r w:rsidR="00C859AB" w:rsidRPr="002E27DD">
        <w:rPr>
          <w:rFonts w:ascii="Arial" w:hAnsi="Arial" w:cs="Arial"/>
          <w:sz w:val="24"/>
          <w:szCs w:val="24"/>
        </w:rPr>
        <w:t>T</w:t>
      </w:r>
      <w:r w:rsidRPr="002E27DD">
        <w:rPr>
          <w:rFonts w:ascii="Arial" w:hAnsi="Arial" w:cs="Arial"/>
          <w:sz w:val="24"/>
          <w:szCs w:val="24"/>
        </w:rPr>
        <w:t>here are problems here</w:t>
      </w:r>
      <w:r w:rsidR="006A07B5" w:rsidRPr="002E27DD">
        <w:rPr>
          <w:rFonts w:ascii="Arial" w:hAnsi="Arial" w:cs="Arial"/>
          <w:sz w:val="24"/>
          <w:szCs w:val="24"/>
        </w:rPr>
        <w:t xml:space="preserve"> defining market share as it depends on the </w:t>
      </w:r>
      <w:r w:rsidR="00BA3BAF" w:rsidRPr="002E27DD">
        <w:rPr>
          <w:rFonts w:ascii="Arial" w:hAnsi="Arial" w:cs="Arial"/>
          <w:sz w:val="24"/>
          <w:szCs w:val="24"/>
        </w:rPr>
        <w:t>perspective</w:t>
      </w:r>
      <w:r w:rsidR="006A07B5" w:rsidRPr="002E27DD">
        <w:rPr>
          <w:rFonts w:ascii="Arial" w:hAnsi="Arial" w:cs="Arial"/>
          <w:sz w:val="24"/>
          <w:szCs w:val="24"/>
        </w:rPr>
        <w:t xml:space="preserve">. The organisation </w:t>
      </w:r>
      <w:r w:rsidR="001A4A61" w:rsidRPr="002E27DD">
        <w:rPr>
          <w:rFonts w:ascii="Arial" w:hAnsi="Arial" w:cs="Arial"/>
          <w:sz w:val="24"/>
          <w:szCs w:val="24"/>
        </w:rPr>
        <w:t>may have</w:t>
      </w:r>
      <w:r w:rsidR="006A07B5" w:rsidRPr="002E27DD">
        <w:rPr>
          <w:rFonts w:ascii="Arial" w:hAnsi="Arial" w:cs="Arial"/>
          <w:sz w:val="24"/>
          <w:szCs w:val="24"/>
        </w:rPr>
        <w:t xml:space="preserve"> a large </w:t>
      </w:r>
      <w:r w:rsidR="001A4A61" w:rsidRPr="002E27DD">
        <w:rPr>
          <w:rFonts w:ascii="Arial" w:hAnsi="Arial" w:cs="Arial"/>
          <w:sz w:val="24"/>
          <w:szCs w:val="24"/>
        </w:rPr>
        <w:t xml:space="preserve">share of the commercial property market </w:t>
      </w:r>
      <w:r w:rsidR="002E27DD" w:rsidRPr="002E27DD">
        <w:rPr>
          <w:rFonts w:ascii="Arial" w:hAnsi="Arial" w:cs="Arial"/>
          <w:sz w:val="24"/>
          <w:szCs w:val="24"/>
        </w:rPr>
        <w:t>as there are less firms offering this service</w:t>
      </w:r>
    </w:p>
    <w:p w14:paraId="3A7C1854" w14:textId="45BE19F8" w:rsidR="00B5117E" w:rsidRDefault="00B5117E" w:rsidP="00A57AA9">
      <w:pPr>
        <w:pStyle w:val="PlainText"/>
        <w:rPr>
          <w:rFonts w:ascii="Arial" w:hAnsi="Arial" w:cs="Arial"/>
          <w:sz w:val="24"/>
          <w:szCs w:val="24"/>
        </w:rPr>
      </w:pPr>
    </w:p>
    <w:p w14:paraId="457BC3DA" w14:textId="7184DCEA" w:rsidR="000F2105" w:rsidRPr="00BA3BAF" w:rsidRDefault="00B5117E" w:rsidP="00BA3BAF">
      <w:pPr>
        <w:pStyle w:val="PlainText"/>
        <w:rPr>
          <w:rFonts w:ascii="Arial" w:hAnsi="Arial" w:cs="Arial"/>
          <w:sz w:val="24"/>
          <w:szCs w:val="24"/>
        </w:rPr>
      </w:pPr>
      <w:r>
        <w:rPr>
          <w:rFonts w:ascii="Arial" w:hAnsi="Arial" w:cs="Arial"/>
          <w:sz w:val="24"/>
          <w:szCs w:val="24"/>
        </w:rPr>
        <w:t>Whilst such an environmental analysis can be useful in defining strategy, it is difficult to provide figures other than best estimates. The overall strategy has to consider other factors discussed below.</w:t>
      </w:r>
    </w:p>
    <w:p w14:paraId="1F3209A0" w14:textId="2CA2294C" w:rsidR="001D6B5D" w:rsidRPr="00AD2B44" w:rsidRDefault="001D6B5D" w:rsidP="001D6B5D">
      <w:pPr>
        <w:shd w:val="clear" w:color="auto" w:fill="FFFFFF"/>
        <w:spacing w:before="375" w:after="150" w:line="240" w:lineRule="atLeast"/>
        <w:outlineLvl w:val="2"/>
        <w:rPr>
          <w:rFonts w:ascii="Arial" w:hAnsi="Arial" w:cs="Arial"/>
          <w:b/>
          <w:bCs/>
          <w:sz w:val="24"/>
          <w:szCs w:val="24"/>
        </w:rPr>
      </w:pPr>
      <w:r w:rsidRPr="00AD2B44">
        <w:rPr>
          <w:rFonts w:ascii="Arial" w:hAnsi="Arial" w:cs="Arial"/>
          <w:b/>
          <w:bCs/>
          <w:sz w:val="24"/>
          <w:szCs w:val="24"/>
        </w:rPr>
        <w:t>3.</w:t>
      </w:r>
      <w:r w:rsidR="008B54A2">
        <w:rPr>
          <w:rFonts w:ascii="Arial" w:hAnsi="Arial" w:cs="Arial"/>
          <w:b/>
          <w:bCs/>
          <w:sz w:val="24"/>
          <w:szCs w:val="24"/>
        </w:rPr>
        <w:t>6</w:t>
      </w:r>
      <w:r w:rsidRPr="00AD2B44">
        <w:rPr>
          <w:rFonts w:ascii="Arial" w:hAnsi="Arial" w:cs="Arial"/>
          <w:b/>
          <w:bCs/>
          <w:sz w:val="24"/>
          <w:szCs w:val="24"/>
        </w:rPr>
        <w:t xml:space="preserve"> </w:t>
      </w:r>
      <w:r w:rsidR="00B675E3">
        <w:rPr>
          <w:rFonts w:ascii="Arial" w:hAnsi="Arial" w:cs="Arial"/>
          <w:b/>
          <w:bCs/>
          <w:sz w:val="24"/>
          <w:szCs w:val="24"/>
        </w:rPr>
        <w:t>Methods</w:t>
      </w:r>
      <w:r>
        <w:rPr>
          <w:rFonts w:ascii="Arial" w:hAnsi="Arial" w:cs="Arial"/>
          <w:b/>
          <w:bCs/>
          <w:sz w:val="24"/>
          <w:szCs w:val="24"/>
        </w:rPr>
        <w:t xml:space="preserve"> to improve customer</w:t>
      </w:r>
      <w:r w:rsidR="00B675E3">
        <w:rPr>
          <w:rFonts w:ascii="Arial" w:hAnsi="Arial" w:cs="Arial"/>
          <w:b/>
          <w:bCs/>
          <w:sz w:val="24"/>
          <w:szCs w:val="24"/>
        </w:rPr>
        <w:t>/client care</w:t>
      </w:r>
    </w:p>
    <w:p w14:paraId="316A7340" w14:textId="43699517" w:rsidR="00835C4E" w:rsidRDefault="002F38E1" w:rsidP="00F15C89">
      <w:pPr>
        <w:shd w:val="clear" w:color="auto" w:fill="FFFFFF"/>
        <w:spacing w:before="375" w:after="150" w:line="240" w:lineRule="atLeast"/>
        <w:outlineLvl w:val="2"/>
        <w:rPr>
          <w:rFonts w:ascii="Arial" w:hAnsi="Arial" w:cs="Arial"/>
          <w:color w:val="111111"/>
          <w:spacing w:val="1"/>
          <w:sz w:val="24"/>
          <w:szCs w:val="24"/>
          <w:shd w:val="clear" w:color="auto" w:fill="FFFFFF"/>
        </w:rPr>
      </w:pPr>
      <w:r>
        <w:rPr>
          <w:rFonts w:ascii="Arial" w:hAnsi="Arial" w:cs="Arial"/>
          <w:color w:val="111111"/>
          <w:spacing w:val="1"/>
          <w:sz w:val="24"/>
          <w:szCs w:val="24"/>
          <w:shd w:val="clear" w:color="auto" w:fill="FFFFFF"/>
        </w:rPr>
        <w:t xml:space="preserve">According to </w:t>
      </w:r>
      <w:proofErr w:type="spellStart"/>
      <w:r w:rsidR="00F30D2E">
        <w:rPr>
          <w:rFonts w:ascii="Arial" w:hAnsi="Arial" w:cs="Arial"/>
          <w:color w:val="111111"/>
          <w:spacing w:val="1"/>
          <w:sz w:val="24"/>
          <w:szCs w:val="24"/>
          <w:shd w:val="clear" w:color="auto" w:fill="FFFFFF"/>
        </w:rPr>
        <w:t>Mckinsey</w:t>
      </w:r>
      <w:proofErr w:type="spellEnd"/>
      <w:r w:rsidR="00F30D2E">
        <w:rPr>
          <w:rFonts w:ascii="Arial" w:hAnsi="Arial" w:cs="Arial"/>
          <w:color w:val="111111"/>
          <w:spacing w:val="1"/>
          <w:sz w:val="24"/>
          <w:szCs w:val="24"/>
          <w:shd w:val="clear" w:color="auto" w:fill="FFFFFF"/>
        </w:rPr>
        <w:t xml:space="preserve"> and Company in the report “the </w:t>
      </w:r>
      <w:r w:rsidR="005B7839">
        <w:rPr>
          <w:rFonts w:ascii="Arial" w:hAnsi="Arial" w:cs="Arial"/>
          <w:color w:val="111111"/>
          <w:spacing w:val="1"/>
          <w:sz w:val="24"/>
          <w:szCs w:val="24"/>
          <w:shd w:val="clear" w:color="auto" w:fill="FFFFFF"/>
        </w:rPr>
        <w:t>C</w:t>
      </w:r>
      <w:r w:rsidR="00F30D2E">
        <w:rPr>
          <w:rFonts w:ascii="Arial" w:hAnsi="Arial" w:cs="Arial"/>
          <w:color w:val="111111"/>
          <w:spacing w:val="1"/>
          <w:sz w:val="24"/>
          <w:szCs w:val="24"/>
          <w:shd w:val="clear" w:color="auto" w:fill="FFFFFF"/>
        </w:rPr>
        <w:t xml:space="preserve">are of </w:t>
      </w:r>
      <w:r w:rsidR="005B7839">
        <w:rPr>
          <w:rFonts w:ascii="Arial" w:hAnsi="Arial" w:cs="Arial"/>
          <w:color w:val="111111"/>
          <w:spacing w:val="1"/>
          <w:sz w:val="24"/>
          <w:szCs w:val="24"/>
          <w:shd w:val="clear" w:color="auto" w:fill="FFFFFF"/>
        </w:rPr>
        <w:t>O</w:t>
      </w:r>
      <w:r w:rsidR="00F30D2E">
        <w:rPr>
          <w:rFonts w:ascii="Arial" w:hAnsi="Arial" w:cs="Arial"/>
          <w:color w:val="111111"/>
          <w:spacing w:val="1"/>
          <w:sz w:val="24"/>
          <w:szCs w:val="24"/>
          <w:shd w:val="clear" w:color="auto" w:fill="FFFFFF"/>
        </w:rPr>
        <w:t xml:space="preserve">ne </w:t>
      </w:r>
      <w:r w:rsidR="00936D7A">
        <w:rPr>
          <w:rFonts w:ascii="Arial" w:hAnsi="Arial" w:cs="Arial"/>
          <w:color w:val="111111"/>
          <w:spacing w:val="1"/>
          <w:sz w:val="24"/>
          <w:szCs w:val="24"/>
          <w:shd w:val="clear" w:color="auto" w:fill="FFFFFF"/>
        </w:rPr>
        <w:t xml:space="preserve">– </w:t>
      </w:r>
      <w:r w:rsidR="005B7839">
        <w:rPr>
          <w:rFonts w:ascii="Arial" w:hAnsi="Arial" w:cs="Arial"/>
          <w:color w:val="111111"/>
          <w:spacing w:val="1"/>
          <w:sz w:val="24"/>
          <w:szCs w:val="24"/>
          <w:shd w:val="clear" w:color="auto" w:fill="FFFFFF"/>
        </w:rPr>
        <w:t>Hyper Personalization</w:t>
      </w:r>
      <w:r w:rsidR="00936D7A">
        <w:rPr>
          <w:rFonts w:ascii="Arial" w:hAnsi="Arial" w:cs="Arial"/>
          <w:color w:val="111111"/>
          <w:spacing w:val="1"/>
          <w:sz w:val="24"/>
          <w:szCs w:val="24"/>
          <w:shd w:val="clear" w:color="auto" w:fill="FFFFFF"/>
        </w:rPr>
        <w:t xml:space="preserve"> of </w:t>
      </w:r>
      <w:r w:rsidR="005B7839">
        <w:rPr>
          <w:rFonts w:ascii="Arial" w:hAnsi="Arial" w:cs="Arial"/>
          <w:color w:val="111111"/>
          <w:spacing w:val="1"/>
          <w:sz w:val="24"/>
          <w:szCs w:val="24"/>
          <w:shd w:val="clear" w:color="auto" w:fill="FFFFFF"/>
        </w:rPr>
        <w:t>Customer</w:t>
      </w:r>
      <w:r w:rsidR="00936D7A">
        <w:rPr>
          <w:rFonts w:ascii="Arial" w:hAnsi="Arial" w:cs="Arial"/>
          <w:color w:val="111111"/>
          <w:spacing w:val="1"/>
          <w:sz w:val="24"/>
          <w:szCs w:val="24"/>
          <w:shd w:val="clear" w:color="auto" w:fill="FFFFFF"/>
        </w:rPr>
        <w:t xml:space="preserve"> </w:t>
      </w:r>
      <w:r w:rsidR="005B7839">
        <w:rPr>
          <w:rFonts w:ascii="Arial" w:hAnsi="Arial" w:cs="Arial"/>
          <w:color w:val="111111"/>
          <w:spacing w:val="1"/>
          <w:sz w:val="24"/>
          <w:szCs w:val="24"/>
          <w:shd w:val="clear" w:color="auto" w:fill="FFFFFF"/>
        </w:rPr>
        <w:t>C</w:t>
      </w:r>
      <w:r w:rsidR="00936D7A">
        <w:rPr>
          <w:rFonts w:ascii="Arial" w:hAnsi="Arial" w:cs="Arial"/>
          <w:color w:val="111111"/>
          <w:spacing w:val="1"/>
          <w:sz w:val="24"/>
          <w:szCs w:val="24"/>
          <w:shd w:val="clear" w:color="auto" w:fill="FFFFFF"/>
        </w:rPr>
        <w:t xml:space="preserve">are” (2020) </w:t>
      </w:r>
      <w:r w:rsidR="00397FCB">
        <w:rPr>
          <w:rFonts w:ascii="Arial" w:hAnsi="Arial" w:cs="Arial"/>
          <w:color w:val="111111"/>
          <w:spacing w:val="1"/>
          <w:sz w:val="24"/>
          <w:szCs w:val="24"/>
          <w:shd w:val="clear" w:color="auto" w:fill="FFFFFF"/>
        </w:rPr>
        <w:t>it states</w:t>
      </w:r>
      <w:r w:rsidR="00973A60">
        <w:rPr>
          <w:rFonts w:ascii="Arial" w:hAnsi="Arial" w:cs="Arial"/>
          <w:color w:val="111111"/>
          <w:spacing w:val="1"/>
          <w:sz w:val="24"/>
          <w:szCs w:val="24"/>
          <w:shd w:val="clear" w:color="auto" w:fill="FFFFFF"/>
        </w:rPr>
        <w:t xml:space="preserve"> that to improve and deliver </w:t>
      </w:r>
      <w:proofErr w:type="spellStart"/>
      <w:r w:rsidR="00973A60">
        <w:rPr>
          <w:rFonts w:ascii="Arial" w:hAnsi="Arial" w:cs="Arial"/>
          <w:color w:val="111111"/>
          <w:spacing w:val="1"/>
          <w:sz w:val="24"/>
          <w:szCs w:val="24"/>
          <w:shd w:val="clear" w:color="auto" w:fill="FFFFFF"/>
        </w:rPr>
        <w:t>hyperpersonalised</w:t>
      </w:r>
      <w:proofErr w:type="spellEnd"/>
      <w:r w:rsidR="00973A60">
        <w:rPr>
          <w:rFonts w:ascii="Arial" w:hAnsi="Arial" w:cs="Arial"/>
          <w:color w:val="111111"/>
          <w:spacing w:val="1"/>
          <w:sz w:val="24"/>
          <w:szCs w:val="24"/>
          <w:shd w:val="clear" w:color="auto" w:fill="FFFFFF"/>
        </w:rPr>
        <w:t xml:space="preserve"> customer care</w:t>
      </w:r>
      <w:r w:rsidR="00397FCB">
        <w:rPr>
          <w:rFonts w:ascii="Arial" w:hAnsi="Arial" w:cs="Arial"/>
          <w:color w:val="111111"/>
          <w:spacing w:val="1"/>
          <w:sz w:val="24"/>
          <w:szCs w:val="24"/>
          <w:shd w:val="clear" w:color="auto" w:fill="FFFFFF"/>
        </w:rPr>
        <w:t>:</w:t>
      </w:r>
    </w:p>
    <w:p w14:paraId="5CFC6481" w14:textId="5663023F" w:rsidR="00072AB6" w:rsidRPr="00072AB6" w:rsidRDefault="00FD569F" w:rsidP="00F72E3A">
      <w:pPr>
        <w:autoSpaceDE w:val="0"/>
        <w:autoSpaceDN w:val="0"/>
        <w:adjustRightInd w:val="0"/>
        <w:spacing w:after="0" w:line="191" w:lineRule="atLeast"/>
        <w:rPr>
          <w:rFonts w:ascii="Arial" w:hAnsi="Arial" w:cs="Arial"/>
          <w:i/>
          <w:iCs/>
        </w:rPr>
      </w:pPr>
      <w:r w:rsidRPr="00072AB6">
        <w:rPr>
          <w:rFonts w:ascii="Arial" w:hAnsi="Arial" w:cs="Arial"/>
          <w:i/>
          <w:iCs/>
          <w:color w:val="000000"/>
        </w:rPr>
        <w:t>“</w:t>
      </w:r>
      <w:proofErr w:type="gramStart"/>
      <w:r w:rsidRPr="00072AB6">
        <w:rPr>
          <w:rFonts w:ascii="Arial" w:hAnsi="Arial" w:cs="Arial"/>
          <w:i/>
          <w:iCs/>
          <w:color w:val="000000"/>
        </w:rPr>
        <w:t>…</w:t>
      </w:r>
      <w:r w:rsidR="00EA1449" w:rsidRPr="00072AB6">
        <w:rPr>
          <w:rFonts w:ascii="Arial" w:hAnsi="Arial" w:cs="Arial"/>
          <w:i/>
          <w:iCs/>
          <w:color w:val="000000"/>
        </w:rPr>
        <w:t>.</w:t>
      </w:r>
      <w:r w:rsidR="00F72E3A" w:rsidRPr="00F72E3A">
        <w:rPr>
          <w:rFonts w:ascii="Arial" w:hAnsi="Arial" w:cs="Arial"/>
          <w:i/>
          <w:iCs/>
        </w:rPr>
        <w:t>companies</w:t>
      </w:r>
      <w:proofErr w:type="gramEnd"/>
      <w:r w:rsidR="00F72E3A" w:rsidRPr="00F72E3A">
        <w:rPr>
          <w:rFonts w:ascii="Arial" w:hAnsi="Arial" w:cs="Arial"/>
          <w:i/>
          <w:iCs/>
        </w:rPr>
        <w:t xml:space="preserve"> will need to elevate their game with new strategies, technologies, and processes that tailor the care experience to each customer’s needs and journey</w:t>
      </w:r>
      <w:r w:rsidR="00EA1449" w:rsidRPr="00072AB6">
        <w:rPr>
          <w:rFonts w:ascii="Arial" w:hAnsi="Arial" w:cs="Arial"/>
          <w:i/>
          <w:iCs/>
        </w:rPr>
        <w:t>..</w:t>
      </w:r>
      <w:r w:rsidR="00072AB6" w:rsidRPr="00072AB6">
        <w:rPr>
          <w:rFonts w:ascii="Arial" w:hAnsi="Arial" w:cs="Arial"/>
          <w:i/>
          <w:iCs/>
        </w:rPr>
        <w:t>”</w:t>
      </w:r>
      <w:r w:rsidR="00F72E3A" w:rsidRPr="00F72E3A">
        <w:rPr>
          <w:rFonts w:ascii="Arial" w:hAnsi="Arial" w:cs="Arial"/>
          <w:i/>
          <w:iCs/>
        </w:rPr>
        <w:t xml:space="preserve">. </w:t>
      </w:r>
    </w:p>
    <w:p w14:paraId="31CA7822" w14:textId="77777777" w:rsidR="00072AB6" w:rsidRDefault="00072AB6" w:rsidP="00F72E3A">
      <w:pPr>
        <w:autoSpaceDE w:val="0"/>
        <w:autoSpaceDN w:val="0"/>
        <w:adjustRightInd w:val="0"/>
        <w:spacing w:after="0" w:line="191" w:lineRule="atLeast"/>
        <w:rPr>
          <w:rFonts w:ascii="Theinhardt Pan Light" w:hAnsi="Theinhardt Pan Light"/>
          <w:sz w:val="19"/>
          <w:szCs w:val="19"/>
        </w:rPr>
      </w:pPr>
    </w:p>
    <w:p w14:paraId="7FDEEB14" w14:textId="2C376D52" w:rsidR="00F72E3A" w:rsidRDefault="00F72E3A" w:rsidP="00F72E3A">
      <w:pPr>
        <w:autoSpaceDE w:val="0"/>
        <w:autoSpaceDN w:val="0"/>
        <w:adjustRightInd w:val="0"/>
        <w:spacing w:after="0" w:line="191" w:lineRule="atLeast"/>
        <w:rPr>
          <w:rFonts w:ascii="Arial" w:hAnsi="Arial" w:cs="Arial"/>
          <w:sz w:val="24"/>
          <w:szCs w:val="24"/>
        </w:rPr>
      </w:pPr>
      <w:proofErr w:type="spellStart"/>
      <w:r w:rsidRPr="00F72E3A">
        <w:rPr>
          <w:rFonts w:ascii="Arial" w:hAnsi="Arial" w:cs="Arial"/>
          <w:sz w:val="24"/>
          <w:szCs w:val="24"/>
        </w:rPr>
        <w:t>Hyperpersonalization</w:t>
      </w:r>
      <w:proofErr w:type="spellEnd"/>
      <w:r w:rsidRPr="00F72E3A">
        <w:rPr>
          <w:rFonts w:ascii="Arial" w:hAnsi="Arial" w:cs="Arial"/>
          <w:sz w:val="24"/>
          <w:szCs w:val="24"/>
        </w:rPr>
        <w:t xml:space="preserve"> </w:t>
      </w:r>
      <w:r w:rsidR="00A02EC8">
        <w:rPr>
          <w:rFonts w:ascii="Arial" w:hAnsi="Arial" w:cs="Arial"/>
          <w:sz w:val="24"/>
          <w:szCs w:val="24"/>
        </w:rPr>
        <w:t xml:space="preserve">of customer care </w:t>
      </w:r>
      <w:r w:rsidRPr="00F72E3A">
        <w:rPr>
          <w:rFonts w:ascii="Arial" w:hAnsi="Arial" w:cs="Arial"/>
          <w:sz w:val="24"/>
          <w:szCs w:val="24"/>
        </w:rPr>
        <w:t xml:space="preserve">consists of four elements: </w:t>
      </w:r>
    </w:p>
    <w:p w14:paraId="6569BFD9" w14:textId="77777777" w:rsidR="00A02EC8" w:rsidRPr="00F72E3A" w:rsidRDefault="00A02EC8" w:rsidP="00F72E3A">
      <w:pPr>
        <w:autoSpaceDE w:val="0"/>
        <w:autoSpaceDN w:val="0"/>
        <w:adjustRightInd w:val="0"/>
        <w:spacing w:after="0" w:line="191" w:lineRule="atLeast"/>
        <w:rPr>
          <w:rFonts w:ascii="Arial" w:hAnsi="Arial" w:cs="Arial"/>
          <w:sz w:val="24"/>
          <w:szCs w:val="24"/>
        </w:rPr>
      </w:pPr>
    </w:p>
    <w:p w14:paraId="554E8C92" w14:textId="20284ADE" w:rsidR="00A53267" w:rsidRPr="005E12A6" w:rsidRDefault="00F72E3A" w:rsidP="00A53267">
      <w:pPr>
        <w:pStyle w:val="ListParagraph"/>
        <w:numPr>
          <w:ilvl w:val="1"/>
          <w:numId w:val="21"/>
        </w:numPr>
        <w:autoSpaceDE w:val="0"/>
        <w:autoSpaceDN w:val="0"/>
        <w:adjustRightInd w:val="0"/>
        <w:spacing w:after="0" w:line="240" w:lineRule="auto"/>
        <w:rPr>
          <w:rFonts w:ascii="Arial" w:hAnsi="Arial" w:cs="Arial"/>
          <w:color w:val="000000"/>
          <w:sz w:val="24"/>
          <w:szCs w:val="24"/>
        </w:rPr>
      </w:pPr>
      <w:r w:rsidRPr="00A53267">
        <w:rPr>
          <w:rFonts w:ascii="Arial" w:hAnsi="Arial" w:cs="Arial"/>
          <w:i/>
          <w:iCs/>
          <w:sz w:val="24"/>
          <w:szCs w:val="24"/>
        </w:rPr>
        <w:t>Knowing your customers—</w:t>
      </w:r>
      <w:r w:rsidRPr="00A53267">
        <w:rPr>
          <w:rFonts w:ascii="Arial" w:hAnsi="Arial" w:cs="Arial"/>
          <w:sz w:val="24"/>
          <w:szCs w:val="24"/>
        </w:rPr>
        <w:t>Companies that can aggregate all customer information</w:t>
      </w:r>
      <w:r w:rsidR="005E12A6">
        <w:rPr>
          <w:rFonts w:ascii="Arial" w:hAnsi="Arial" w:cs="Arial"/>
          <w:sz w:val="24"/>
          <w:szCs w:val="24"/>
        </w:rPr>
        <w:t xml:space="preserve"> </w:t>
      </w:r>
      <w:r w:rsidRPr="00A53267">
        <w:rPr>
          <w:rFonts w:ascii="Arial" w:hAnsi="Arial" w:cs="Arial"/>
          <w:sz w:val="24"/>
          <w:szCs w:val="24"/>
        </w:rPr>
        <w:t>will be able to engage much more effectively.</w:t>
      </w:r>
    </w:p>
    <w:p w14:paraId="7A3B1200" w14:textId="77777777" w:rsidR="005E12A6" w:rsidRPr="00A53267" w:rsidRDefault="005E12A6" w:rsidP="005E12A6">
      <w:pPr>
        <w:pStyle w:val="ListParagraph"/>
        <w:autoSpaceDE w:val="0"/>
        <w:autoSpaceDN w:val="0"/>
        <w:adjustRightInd w:val="0"/>
        <w:spacing w:after="0" w:line="240" w:lineRule="auto"/>
        <w:ind w:left="1440"/>
        <w:rPr>
          <w:rFonts w:ascii="Arial" w:hAnsi="Arial" w:cs="Arial"/>
          <w:color w:val="000000"/>
          <w:sz w:val="24"/>
          <w:szCs w:val="24"/>
        </w:rPr>
      </w:pPr>
    </w:p>
    <w:p w14:paraId="20D52EF7" w14:textId="28F7A209" w:rsidR="00A53267" w:rsidRPr="005E12A6" w:rsidRDefault="002278BC" w:rsidP="00A53267">
      <w:pPr>
        <w:pStyle w:val="ListParagraph"/>
        <w:numPr>
          <w:ilvl w:val="1"/>
          <w:numId w:val="21"/>
        </w:numPr>
        <w:autoSpaceDE w:val="0"/>
        <w:autoSpaceDN w:val="0"/>
        <w:adjustRightInd w:val="0"/>
        <w:spacing w:after="0" w:line="240" w:lineRule="auto"/>
        <w:rPr>
          <w:rFonts w:ascii="Arial" w:hAnsi="Arial" w:cs="Arial"/>
          <w:color w:val="000000"/>
          <w:sz w:val="24"/>
          <w:szCs w:val="24"/>
        </w:rPr>
      </w:pPr>
      <w:r w:rsidRPr="00A53267">
        <w:rPr>
          <w:rFonts w:ascii="Arial" w:hAnsi="Arial" w:cs="Arial"/>
          <w:i/>
          <w:iCs/>
          <w:sz w:val="24"/>
          <w:szCs w:val="24"/>
        </w:rPr>
        <w:t xml:space="preserve">Reacting to customers before they even know they need you. </w:t>
      </w:r>
      <w:r w:rsidRPr="00A53267">
        <w:rPr>
          <w:rFonts w:ascii="Arial" w:hAnsi="Arial" w:cs="Arial"/>
          <w:sz w:val="24"/>
          <w:szCs w:val="24"/>
        </w:rPr>
        <w:t xml:space="preserve">Data and analytics can enable contact </w:t>
      </w:r>
      <w:r w:rsidR="00782F37" w:rsidRPr="00A53267">
        <w:rPr>
          <w:rFonts w:ascii="Arial" w:hAnsi="Arial" w:cs="Arial"/>
          <w:sz w:val="24"/>
          <w:szCs w:val="24"/>
        </w:rPr>
        <w:t>centre</w:t>
      </w:r>
      <w:r w:rsidRPr="00A53267">
        <w:rPr>
          <w:rFonts w:ascii="Arial" w:hAnsi="Arial" w:cs="Arial"/>
          <w:sz w:val="24"/>
          <w:szCs w:val="24"/>
        </w:rPr>
        <w:t xml:space="preserve"> agents to predictively identify opportunities to delight, </w:t>
      </w:r>
      <w:r w:rsidR="00782F37" w:rsidRPr="00A53267">
        <w:rPr>
          <w:rFonts w:ascii="Arial" w:hAnsi="Arial" w:cs="Arial"/>
          <w:sz w:val="24"/>
          <w:szCs w:val="24"/>
        </w:rPr>
        <w:t>pre-emptively</w:t>
      </w:r>
      <w:r w:rsidRPr="00A53267">
        <w:rPr>
          <w:rFonts w:ascii="Arial" w:hAnsi="Arial" w:cs="Arial"/>
          <w:sz w:val="24"/>
          <w:szCs w:val="24"/>
        </w:rPr>
        <w:t xml:space="preserve"> solve issues based on personalized needs</w:t>
      </w:r>
    </w:p>
    <w:p w14:paraId="1690EF7C" w14:textId="77777777" w:rsidR="005E12A6" w:rsidRPr="005E12A6" w:rsidRDefault="005E12A6" w:rsidP="005E12A6">
      <w:pPr>
        <w:pStyle w:val="ListParagraph"/>
        <w:rPr>
          <w:rFonts w:ascii="Arial" w:hAnsi="Arial" w:cs="Arial"/>
          <w:color w:val="000000"/>
          <w:sz w:val="24"/>
          <w:szCs w:val="24"/>
        </w:rPr>
      </w:pPr>
    </w:p>
    <w:p w14:paraId="604D7511" w14:textId="77777777" w:rsidR="005E12A6" w:rsidRPr="00A53267" w:rsidRDefault="005E12A6" w:rsidP="005E12A6">
      <w:pPr>
        <w:pStyle w:val="ListParagraph"/>
        <w:autoSpaceDE w:val="0"/>
        <w:autoSpaceDN w:val="0"/>
        <w:adjustRightInd w:val="0"/>
        <w:spacing w:after="0" w:line="240" w:lineRule="auto"/>
        <w:ind w:left="1440"/>
        <w:rPr>
          <w:rFonts w:ascii="Arial" w:hAnsi="Arial" w:cs="Arial"/>
          <w:color w:val="000000"/>
          <w:sz w:val="24"/>
          <w:szCs w:val="24"/>
        </w:rPr>
      </w:pPr>
    </w:p>
    <w:p w14:paraId="5344D0C5" w14:textId="120A0390" w:rsidR="00F07E5F" w:rsidRPr="00F07E5F" w:rsidRDefault="002278BC" w:rsidP="00F07E5F">
      <w:pPr>
        <w:pStyle w:val="ListParagraph"/>
        <w:numPr>
          <w:ilvl w:val="1"/>
          <w:numId w:val="21"/>
        </w:numPr>
        <w:autoSpaceDE w:val="0"/>
        <w:autoSpaceDN w:val="0"/>
        <w:adjustRightInd w:val="0"/>
        <w:spacing w:after="0" w:line="240" w:lineRule="auto"/>
        <w:rPr>
          <w:rFonts w:ascii="Arial" w:hAnsi="Arial" w:cs="Arial"/>
          <w:color w:val="000000"/>
          <w:sz w:val="24"/>
          <w:szCs w:val="24"/>
        </w:rPr>
      </w:pPr>
      <w:r w:rsidRPr="00A53267">
        <w:rPr>
          <w:rFonts w:ascii="Arial" w:hAnsi="Arial" w:cs="Arial"/>
          <w:i/>
          <w:iCs/>
          <w:sz w:val="24"/>
          <w:szCs w:val="24"/>
        </w:rPr>
        <w:t xml:space="preserve">Integrating technologies and contacts across all channels. </w:t>
      </w:r>
      <w:r w:rsidRPr="00A53267">
        <w:rPr>
          <w:rFonts w:ascii="Arial" w:hAnsi="Arial" w:cs="Arial"/>
          <w:sz w:val="24"/>
          <w:szCs w:val="24"/>
        </w:rPr>
        <w:t xml:space="preserve">A seamless customer experience throughout the journey requires better alignment and collaboration of customer care, product development, marketing, and operations. </w:t>
      </w:r>
    </w:p>
    <w:p w14:paraId="253777AB" w14:textId="77777777" w:rsidR="00F07E5F" w:rsidRPr="00F07E5F" w:rsidRDefault="00F07E5F" w:rsidP="00F07E5F">
      <w:pPr>
        <w:pStyle w:val="ListParagraph"/>
        <w:autoSpaceDE w:val="0"/>
        <w:autoSpaceDN w:val="0"/>
        <w:adjustRightInd w:val="0"/>
        <w:spacing w:after="0" w:line="240" w:lineRule="auto"/>
        <w:ind w:left="1440"/>
        <w:rPr>
          <w:rFonts w:ascii="Arial" w:hAnsi="Arial" w:cs="Arial"/>
          <w:color w:val="000000"/>
          <w:sz w:val="24"/>
          <w:szCs w:val="24"/>
        </w:rPr>
      </w:pPr>
    </w:p>
    <w:p w14:paraId="04DBD32A" w14:textId="52D7D48C" w:rsidR="002278BC" w:rsidRPr="00C036C5" w:rsidRDefault="002278BC" w:rsidP="00F07E5F">
      <w:pPr>
        <w:pStyle w:val="ListParagraph"/>
        <w:numPr>
          <w:ilvl w:val="1"/>
          <w:numId w:val="21"/>
        </w:numPr>
        <w:autoSpaceDE w:val="0"/>
        <w:autoSpaceDN w:val="0"/>
        <w:adjustRightInd w:val="0"/>
        <w:spacing w:after="0" w:line="240" w:lineRule="auto"/>
        <w:rPr>
          <w:rFonts w:ascii="Arial" w:hAnsi="Arial" w:cs="Arial"/>
          <w:color w:val="000000"/>
          <w:sz w:val="24"/>
          <w:szCs w:val="24"/>
        </w:rPr>
      </w:pPr>
      <w:r w:rsidRPr="00F07E5F">
        <w:rPr>
          <w:rFonts w:ascii="Arial" w:hAnsi="Arial" w:cs="Arial"/>
          <w:i/>
          <w:iCs/>
          <w:sz w:val="24"/>
          <w:szCs w:val="24"/>
        </w:rPr>
        <w:t xml:space="preserve">Implementing real-time agent tools. </w:t>
      </w:r>
      <w:r w:rsidRPr="00F07E5F">
        <w:rPr>
          <w:rFonts w:ascii="Arial" w:hAnsi="Arial" w:cs="Arial"/>
          <w:sz w:val="24"/>
          <w:szCs w:val="24"/>
        </w:rPr>
        <w:t>Companies that incorporate added functionality and eliminate cumbersome platforms can reduce barriers to addressing customer needs and resolving problems.</w:t>
      </w:r>
    </w:p>
    <w:p w14:paraId="3DB5F20B" w14:textId="77777777" w:rsidR="00C036C5" w:rsidRPr="00C036C5" w:rsidRDefault="00C036C5" w:rsidP="00C036C5">
      <w:pPr>
        <w:pStyle w:val="ListParagraph"/>
        <w:rPr>
          <w:rFonts w:ascii="Arial" w:hAnsi="Arial" w:cs="Arial"/>
          <w:color w:val="000000"/>
          <w:sz w:val="24"/>
          <w:szCs w:val="24"/>
        </w:rPr>
      </w:pPr>
    </w:p>
    <w:p w14:paraId="3D01F3BF" w14:textId="146332C2" w:rsidR="00C036C5" w:rsidRPr="00C036C5" w:rsidRDefault="00C036C5" w:rsidP="00C036C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Whilst these concepts are targeted towards the retail sectors and </w:t>
      </w:r>
      <w:r w:rsidR="00121169">
        <w:rPr>
          <w:rFonts w:ascii="Arial" w:hAnsi="Arial" w:cs="Arial"/>
          <w:color w:val="000000"/>
          <w:sz w:val="24"/>
          <w:szCs w:val="24"/>
        </w:rPr>
        <w:t>organisations</w:t>
      </w:r>
      <w:r>
        <w:rPr>
          <w:rFonts w:ascii="Arial" w:hAnsi="Arial" w:cs="Arial"/>
          <w:color w:val="000000"/>
          <w:sz w:val="24"/>
          <w:szCs w:val="24"/>
        </w:rPr>
        <w:t xml:space="preserve"> that </w:t>
      </w:r>
      <w:r w:rsidR="00F2785D">
        <w:rPr>
          <w:rFonts w:ascii="Arial" w:hAnsi="Arial" w:cs="Arial"/>
          <w:color w:val="000000"/>
          <w:sz w:val="24"/>
          <w:szCs w:val="24"/>
        </w:rPr>
        <w:t xml:space="preserve">perhaps sell products, there is no reason why the ideas could not be applied to the legal sector and </w:t>
      </w:r>
      <w:r w:rsidR="00AE6A49">
        <w:rPr>
          <w:rFonts w:ascii="Arial" w:hAnsi="Arial" w:cs="Arial"/>
          <w:color w:val="000000"/>
          <w:sz w:val="24"/>
          <w:szCs w:val="24"/>
        </w:rPr>
        <w:t>law firms.</w:t>
      </w:r>
    </w:p>
    <w:bookmarkEnd w:id="1"/>
    <w:p w14:paraId="7EDA4720" w14:textId="7E448110" w:rsidR="00121169" w:rsidRDefault="00121169" w:rsidP="00B94C02">
      <w:pPr>
        <w:shd w:val="clear" w:color="auto" w:fill="FFFFFF"/>
        <w:spacing w:after="240" w:line="240" w:lineRule="auto"/>
        <w:textAlignment w:val="baseline"/>
        <w:rPr>
          <w:rFonts w:ascii="Arial" w:eastAsia="Times New Roman" w:hAnsi="Arial" w:cs="Arial"/>
          <w:color w:val="2F363D"/>
          <w:sz w:val="24"/>
          <w:szCs w:val="24"/>
          <w:lang w:eastAsia="en-GB"/>
        </w:rPr>
      </w:pPr>
    </w:p>
    <w:p w14:paraId="3B0E0FBB" w14:textId="5168AE39" w:rsidR="000F2105" w:rsidRDefault="00121169" w:rsidP="00BC1CDF">
      <w:pPr>
        <w:shd w:val="clear" w:color="auto" w:fill="FFFFFF"/>
        <w:spacing w:after="240" w:line="240" w:lineRule="auto"/>
        <w:textAlignment w:val="baseline"/>
        <w:rPr>
          <w:rFonts w:ascii="Arial" w:eastAsia="Times New Roman" w:hAnsi="Arial" w:cs="Arial"/>
          <w:color w:val="2F363D"/>
          <w:sz w:val="24"/>
          <w:szCs w:val="24"/>
          <w:lang w:eastAsia="en-GB"/>
        </w:rPr>
      </w:pPr>
      <w:r>
        <w:rPr>
          <w:rFonts w:ascii="Arial" w:eastAsia="Times New Roman" w:hAnsi="Arial" w:cs="Arial"/>
          <w:color w:val="2F363D"/>
          <w:sz w:val="24"/>
          <w:szCs w:val="24"/>
          <w:lang w:eastAsia="en-GB"/>
        </w:rPr>
        <w:t xml:space="preserve">The </w:t>
      </w:r>
      <w:r w:rsidR="001B66FE">
        <w:rPr>
          <w:rFonts w:ascii="Arial" w:eastAsia="Times New Roman" w:hAnsi="Arial" w:cs="Arial"/>
          <w:color w:val="2F363D"/>
          <w:sz w:val="24"/>
          <w:szCs w:val="24"/>
          <w:lang w:eastAsia="en-GB"/>
        </w:rPr>
        <w:t>technology could be implemented for getting to know clients</w:t>
      </w:r>
      <w:r w:rsidR="0014500B">
        <w:rPr>
          <w:rFonts w:ascii="Arial" w:eastAsia="Times New Roman" w:hAnsi="Arial" w:cs="Arial"/>
          <w:color w:val="2F363D"/>
          <w:sz w:val="24"/>
          <w:szCs w:val="24"/>
          <w:lang w:eastAsia="en-GB"/>
        </w:rPr>
        <w:t>, integrating</w:t>
      </w:r>
      <w:r w:rsidR="007C1304">
        <w:rPr>
          <w:rFonts w:ascii="Arial" w:eastAsia="Times New Roman" w:hAnsi="Arial" w:cs="Arial"/>
          <w:color w:val="2F363D"/>
          <w:sz w:val="24"/>
          <w:szCs w:val="24"/>
          <w:lang w:eastAsia="en-GB"/>
        </w:rPr>
        <w:t xml:space="preserve"> across all channels for clients to be provided real time information</w:t>
      </w:r>
      <w:r w:rsidR="008652AD">
        <w:rPr>
          <w:rFonts w:ascii="Arial" w:eastAsia="Times New Roman" w:hAnsi="Arial" w:cs="Arial"/>
          <w:color w:val="2F363D"/>
          <w:sz w:val="24"/>
          <w:szCs w:val="24"/>
          <w:lang w:eastAsia="en-GB"/>
        </w:rPr>
        <w:t xml:space="preserve">. </w:t>
      </w:r>
      <w:r w:rsidR="00E6342E">
        <w:rPr>
          <w:rFonts w:ascii="Arial" w:eastAsia="Times New Roman" w:hAnsi="Arial" w:cs="Arial"/>
          <w:color w:val="2F363D"/>
          <w:sz w:val="24"/>
          <w:szCs w:val="24"/>
          <w:lang w:eastAsia="en-GB"/>
        </w:rPr>
        <w:t>This process</w:t>
      </w:r>
      <w:r w:rsidR="008652AD">
        <w:rPr>
          <w:rFonts w:ascii="Arial" w:eastAsia="Times New Roman" w:hAnsi="Arial" w:cs="Arial"/>
          <w:color w:val="2F363D"/>
          <w:sz w:val="24"/>
          <w:szCs w:val="24"/>
          <w:lang w:eastAsia="en-GB"/>
        </w:rPr>
        <w:t xml:space="preserve"> can be incorporated within the case management systems to provide client contact and real time up</w:t>
      </w:r>
      <w:r w:rsidR="00E6342E">
        <w:rPr>
          <w:rFonts w:ascii="Arial" w:eastAsia="Times New Roman" w:hAnsi="Arial" w:cs="Arial"/>
          <w:color w:val="2F363D"/>
          <w:sz w:val="24"/>
          <w:szCs w:val="24"/>
          <w:lang w:eastAsia="en-GB"/>
        </w:rPr>
        <w:t>dates.</w:t>
      </w:r>
      <w:r w:rsidR="004E622F">
        <w:rPr>
          <w:rFonts w:ascii="Arial" w:eastAsia="Times New Roman" w:hAnsi="Arial" w:cs="Arial"/>
          <w:color w:val="2F363D"/>
          <w:sz w:val="24"/>
          <w:szCs w:val="24"/>
          <w:lang w:eastAsia="en-GB"/>
        </w:rPr>
        <w:t xml:space="preserve"> Predicting a client</w:t>
      </w:r>
      <w:r w:rsidR="001F2B71">
        <w:rPr>
          <w:rFonts w:ascii="Arial" w:eastAsia="Times New Roman" w:hAnsi="Arial" w:cs="Arial"/>
          <w:color w:val="2F363D"/>
          <w:sz w:val="24"/>
          <w:szCs w:val="24"/>
          <w:lang w:eastAsia="en-GB"/>
        </w:rPr>
        <w:t>’</w:t>
      </w:r>
      <w:r w:rsidR="004E622F">
        <w:rPr>
          <w:rFonts w:ascii="Arial" w:eastAsia="Times New Roman" w:hAnsi="Arial" w:cs="Arial"/>
          <w:color w:val="2F363D"/>
          <w:sz w:val="24"/>
          <w:szCs w:val="24"/>
          <w:lang w:eastAsia="en-GB"/>
        </w:rPr>
        <w:t xml:space="preserve">s needs would be more difficult as </w:t>
      </w:r>
      <w:r w:rsidR="005425AC">
        <w:rPr>
          <w:rFonts w:ascii="Arial" w:eastAsia="Times New Roman" w:hAnsi="Arial" w:cs="Arial"/>
          <w:color w:val="2F363D"/>
          <w:sz w:val="24"/>
          <w:szCs w:val="24"/>
          <w:lang w:eastAsia="en-GB"/>
        </w:rPr>
        <w:t>legal services are provided and it is not a predictive science.</w:t>
      </w:r>
    </w:p>
    <w:p w14:paraId="7C1C4A83" w14:textId="64638C1B"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5A02E636" w14:textId="3C468FDE"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7A0A00DA" w14:textId="6CCF96CA"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72D8BD4A" w14:textId="7FE2AE19"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363DFCC7" w14:textId="03173656"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2C8C4521" w14:textId="1C44CC33"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165A7667" w14:textId="277D17E6"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050A9B2A" w14:textId="02EF4E1D"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31945653" w14:textId="020CD7DF" w:rsidR="006350D4" w:rsidRDefault="006350D4"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41C23D4F" w14:textId="53B6DB7D" w:rsidR="00A414A7" w:rsidRDefault="00A414A7"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290F2872" w14:textId="458F75AE" w:rsidR="00A414A7" w:rsidRDefault="00A414A7"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2BA26D01" w14:textId="77777777" w:rsidR="00A414A7" w:rsidRPr="00BC1CDF" w:rsidRDefault="00A414A7" w:rsidP="00BC1CDF">
      <w:pPr>
        <w:shd w:val="clear" w:color="auto" w:fill="FFFFFF"/>
        <w:spacing w:after="240" w:line="240" w:lineRule="auto"/>
        <w:textAlignment w:val="baseline"/>
        <w:rPr>
          <w:rFonts w:ascii="Arial" w:eastAsia="Times New Roman" w:hAnsi="Arial" w:cs="Arial"/>
          <w:color w:val="2F363D"/>
          <w:sz w:val="24"/>
          <w:szCs w:val="24"/>
          <w:lang w:eastAsia="en-GB"/>
        </w:rPr>
      </w:pPr>
    </w:p>
    <w:p w14:paraId="410DE985" w14:textId="05B333D3" w:rsidR="0096450D" w:rsidRPr="00BC1CDF" w:rsidRDefault="00C55961" w:rsidP="00E25709">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lang w:eastAsia="en-GB"/>
        </w:rPr>
        <w:lastRenderedPageBreak/>
        <w:t>4</w:t>
      </w:r>
      <w:r w:rsidR="00E25709">
        <w:rPr>
          <w:rFonts w:ascii="Arial" w:eastAsia="Times New Roman" w:hAnsi="Arial" w:cs="Arial"/>
          <w:b/>
          <w:bCs/>
          <w:color w:val="000000" w:themeColor="text1"/>
          <w:lang w:eastAsia="en-GB"/>
        </w:rPr>
        <w:t xml:space="preserve">. </w:t>
      </w:r>
      <w:r w:rsidR="007F0B61" w:rsidRPr="00FE343C">
        <w:rPr>
          <w:rFonts w:ascii="Arial" w:eastAsia="Times New Roman" w:hAnsi="Arial" w:cs="Arial"/>
          <w:b/>
          <w:bCs/>
          <w:color w:val="000000" w:themeColor="text1"/>
          <w:sz w:val="24"/>
          <w:szCs w:val="24"/>
          <w:lang w:eastAsia="en-GB"/>
        </w:rPr>
        <w:t xml:space="preserve">Stakeholders </w:t>
      </w:r>
      <w:r w:rsidR="00F708D4">
        <w:rPr>
          <w:rFonts w:ascii="Arial" w:eastAsia="Times New Roman" w:hAnsi="Arial" w:cs="Arial"/>
          <w:b/>
          <w:bCs/>
          <w:color w:val="000000" w:themeColor="text1"/>
          <w:sz w:val="24"/>
          <w:szCs w:val="24"/>
          <w:lang w:eastAsia="en-GB"/>
        </w:rPr>
        <w:t>and SWOT Analysis</w:t>
      </w:r>
    </w:p>
    <w:p w14:paraId="4D2BAA8C" w14:textId="1AA9C026" w:rsidR="005D2B14" w:rsidRPr="00FE343C" w:rsidRDefault="005D2B14" w:rsidP="00E25709">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lang w:eastAsia="en-GB"/>
        </w:rPr>
        <w:t xml:space="preserve">a) </w:t>
      </w:r>
      <w:r w:rsidR="00763B2A" w:rsidRPr="00FE343C">
        <w:rPr>
          <w:rFonts w:ascii="Arial" w:eastAsia="Times New Roman" w:hAnsi="Arial" w:cs="Arial"/>
          <w:b/>
          <w:bCs/>
          <w:color w:val="000000" w:themeColor="text1"/>
          <w:sz w:val="24"/>
          <w:szCs w:val="24"/>
          <w:lang w:eastAsia="en-GB"/>
        </w:rPr>
        <w:t>Stakeholder Map</w:t>
      </w:r>
    </w:p>
    <w:p w14:paraId="5CBB972E" w14:textId="079DCCC2" w:rsidR="005F02F4" w:rsidRPr="00FE343C" w:rsidRDefault="00763B2A" w:rsidP="00E25709">
      <w:pPr>
        <w:shd w:val="clear" w:color="auto" w:fill="FFFFFF"/>
        <w:spacing w:before="375" w:after="150" w:line="240" w:lineRule="atLeast"/>
        <w:outlineLvl w:val="2"/>
        <w:rPr>
          <w:rFonts w:ascii="Arial" w:hAnsi="Arial" w:cs="Arial"/>
          <w:sz w:val="24"/>
          <w:szCs w:val="24"/>
        </w:rPr>
      </w:pPr>
      <w:r w:rsidRPr="00FE343C">
        <w:rPr>
          <w:rFonts w:ascii="Arial" w:hAnsi="Arial" w:cs="Arial"/>
          <w:sz w:val="24"/>
          <w:szCs w:val="24"/>
        </w:rPr>
        <w:t>The Stakeholder analysis can be seen in the table below:</w:t>
      </w:r>
    </w:p>
    <w:p w14:paraId="7ECE2167" w14:textId="19309D18" w:rsidR="00D149B7" w:rsidRPr="00FE343C" w:rsidRDefault="00FB76BA" w:rsidP="00A340D2">
      <w:pPr>
        <w:shd w:val="clear" w:color="auto" w:fill="FFFFFF"/>
        <w:spacing w:before="375" w:after="150" w:line="240" w:lineRule="atLeast"/>
        <w:outlineLvl w:val="2"/>
        <w:rPr>
          <w:rFonts w:ascii="Arial" w:hAnsi="Arial" w:cs="Arial"/>
        </w:rPr>
      </w:pPr>
      <w:r>
        <w:rPr>
          <w:rFonts w:ascii="Arial" w:hAnsi="Arial" w:cs="Arial"/>
          <w:noProof/>
        </w:rPr>
        <w:drawing>
          <wp:inline distT="0" distB="0" distL="0" distR="0" wp14:anchorId="790773C3" wp14:editId="4F45CE87">
            <wp:extent cx="6026150" cy="451993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26150" cy="4519930"/>
                    </a:xfrm>
                    <a:prstGeom prst="rect">
                      <a:avLst/>
                    </a:prstGeom>
                  </pic:spPr>
                </pic:pic>
              </a:graphicData>
            </a:graphic>
          </wp:inline>
        </w:drawing>
      </w:r>
    </w:p>
    <w:p w14:paraId="59655319" w14:textId="77777777" w:rsidR="005F02F4" w:rsidRDefault="005F02F4" w:rsidP="00A340D2">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p>
    <w:p w14:paraId="311DFC0F" w14:textId="4BC4D67D" w:rsidR="009F7968" w:rsidRPr="00FE343C" w:rsidRDefault="00A340D2" w:rsidP="00A340D2">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r w:rsidRPr="00FE343C">
        <w:rPr>
          <w:rFonts w:ascii="Arial" w:eastAsia="Times New Roman" w:hAnsi="Arial" w:cs="Arial"/>
          <w:b/>
          <w:bCs/>
          <w:color w:val="000000" w:themeColor="text1"/>
          <w:sz w:val="24"/>
          <w:szCs w:val="24"/>
          <w:lang w:eastAsia="en-GB"/>
        </w:rPr>
        <w:t xml:space="preserve">b) </w:t>
      </w:r>
      <w:r w:rsidR="008241FF" w:rsidRPr="00FE343C">
        <w:rPr>
          <w:rFonts w:ascii="Arial" w:eastAsia="Times New Roman" w:hAnsi="Arial" w:cs="Arial"/>
          <w:b/>
          <w:bCs/>
          <w:color w:val="000000" w:themeColor="text1"/>
          <w:sz w:val="24"/>
          <w:szCs w:val="24"/>
          <w:lang w:eastAsia="en-GB"/>
        </w:rPr>
        <w:t>Analysis of the Sta</w:t>
      </w:r>
      <w:r w:rsidR="00412481" w:rsidRPr="00FE343C">
        <w:rPr>
          <w:rFonts w:ascii="Arial" w:eastAsia="Times New Roman" w:hAnsi="Arial" w:cs="Arial"/>
          <w:b/>
          <w:bCs/>
          <w:color w:val="000000" w:themeColor="text1"/>
          <w:sz w:val="24"/>
          <w:szCs w:val="24"/>
          <w:lang w:eastAsia="en-GB"/>
        </w:rPr>
        <w:t xml:space="preserve">keholder </w:t>
      </w:r>
      <w:r w:rsidR="00CE48D8" w:rsidRPr="00FE343C">
        <w:rPr>
          <w:rFonts w:ascii="Arial" w:eastAsia="Times New Roman" w:hAnsi="Arial" w:cs="Arial"/>
          <w:color w:val="000000" w:themeColor="text1"/>
          <w:sz w:val="24"/>
          <w:szCs w:val="24"/>
          <w:lang w:eastAsia="en-GB"/>
        </w:rPr>
        <w:t>Map</w:t>
      </w:r>
    </w:p>
    <w:p w14:paraId="6D19C62C" w14:textId="4673AFD4" w:rsidR="00004C52" w:rsidRDefault="00004C52" w:rsidP="00FB192C">
      <w:pPr>
        <w:pStyle w:val="PlainText"/>
      </w:pPr>
    </w:p>
    <w:p w14:paraId="53CDBBF5" w14:textId="5875C39C" w:rsidR="00B30425" w:rsidRPr="00620D91" w:rsidRDefault="00004C52" w:rsidP="0036136E">
      <w:pPr>
        <w:pStyle w:val="PlainText"/>
        <w:rPr>
          <w:rFonts w:ascii="Arial" w:hAnsi="Arial" w:cs="Arial"/>
          <w:sz w:val="24"/>
          <w:szCs w:val="24"/>
        </w:rPr>
      </w:pPr>
      <w:r w:rsidRPr="00620D91">
        <w:rPr>
          <w:rFonts w:ascii="Arial" w:hAnsi="Arial" w:cs="Arial"/>
          <w:color w:val="000000" w:themeColor="text1"/>
          <w:sz w:val="24"/>
          <w:szCs w:val="24"/>
        </w:rPr>
        <w:t xml:space="preserve">The Stakeholders of an organisation are any individuals or groups having a vested interest in the organisation’s functioning and objectives. (Cummings &amp; Worley, 2015:791). </w:t>
      </w:r>
      <w:r w:rsidR="00414817" w:rsidRPr="00620D91">
        <w:rPr>
          <w:rFonts w:ascii="Arial" w:hAnsi="Arial" w:cs="Arial"/>
          <w:color w:val="000000" w:themeColor="text1"/>
          <w:sz w:val="24"/>
          <w:szCs w:val="24"/>
        </w:rPr>
        <w:t xml:space="preserve">It is necessary to </w:t>
      </w:r>
      <w:r w:rsidR="00A414A7">
        <w:rPr>
          <w:rFonts w:ascii="Arial" w:hAnsi="Arial" w:cs="Arial"/>
          <w:sz w:val="24"/>
          <w:szCs w:val="24"/>
        </w:rPr>
        <w:t>i</w:t>
      </w:r>
      <w:r w:rsidR="00B30425" w:rsidRPr="00620D91">
        <w:rPr>
          <w:rFonts w:ascii="Arial" w:hAnsi="Arial" w:cs="Arial"/>
          <w:sz w:val="24"/>
          <w:szCs w:val="24"/>
        </w:rPr>
        <w:t xml:space="preserve">dentify the stakeholders who have an interest in the organisation and, therefore, may wish to influence aspects of its mission, </w:t>
      </w:r>
      <w:proofErr w:type="gramStart"/>
      <w:r w:rsidR="00B30425" w:rsidRPr="00620D91">
        <w:rPr>
          <w:rFonts w:ascii="Arial" w:hAnsi="Arial" w:cs="Arial"/>
          <w:sz w:val="24"/>
          <w:szCs w:val="24"/>
        </w:rPr>
        <w:t>objectives</w:t>
      </w:r>
      <w:proofErr w:type="gramEnd"/>
      <w:r w:rsidR="00B30425" w:rsidRPr="00620D91">
        <w:rPr>
          <w:rFonts w:ascii="Arial" w:hAnsi="Arial" w:cs="Arial"/>
          <w:sz w:val="24"/>
          <w:szCs w:val="24"/>
        </w:rPr>
        <w:t xml:space="preserve"> and strategies.</w:t>
      </w:r>
    </w:p>
    <w:p w14:paraId="6388341C" w14:textId="7D9A8CF5" w:rsidR="00004C52" w:rsidRDefault="00004C52" w:rsidP="00004C52">
      <w:pPr>
        <w:shd w:val="clear" w:color="auto" w:fill="FFFFFF"/>
        <w:spacing w:before="375" w:after="150" w:line="240" w:lineRule="atLeast"/>
        <w:outlineLvl w:val="2"/>
        <w:rPr>
          <w:rFonts w:ascii="Arial" w:eastAsia="Times New Roman" w:hAnsi="Arial" w:cs="Arial"/>
          <w:color w:val="000000" w:themeColor="text1"/>
          <w:sz w:val="24"/>
          <w:szCs w:val="24"/>
          <w:lang w:eastAsia="en-GB"/>
        </w:rPr>
      </w:pPr>
      <w:r w:rsidRPr="00FE343C">
        <w:rPr>
          <w:rFonts w:ascii="Arial" w:eastAsia="Times New Roman" w:hAnsi="Arial" w:cs="Arial"/>
          <w:color w:val="000000" w:themeColor="text1"/>
          <w:sz w:val="24"/>
          <w:szCs w:val="24"/>
          <w:lang w:eastAsia="en-GB"/>
        </w:rPr>
        <w:t>Stakeholder power is their ability to influence, and interest is their willingness to influence the organisation. There can be internal (Directors, managers, and employees) and external stakeholders (clients, suppliers, bank manager)</w:t>
      </w:r>
      <w:r w:rsidR="00C87D3A">
        <w:rPr>
          <w:rFonts w:ascii="Arial" w:eastAsia="Times New Roman" w:hAnsi="Arial" w:cs="Arial"/>
          <w:color w:val="000000" w:themeColor="text1"/>
          <w:sz w:val="24"/>
          <w:szCs w:val="24"/>
          <w:lang w:eastAsia="en-GB"/>
        </w:rPr>
        <w:t>.</w:t>
      </w:r>
      <w:r w:rsidRPr="00FE343C">
        <w:rPr>
          <w:rFonts w:ascii="Arial" w:eastAsia="Times New Roman" w:hAnsi="Arial" w:cs="Arial"/>
          <w:color w:val="000000" w:themeColor="text1"/>
          <w:sz w:val="24"/>
          <w:szCs w:val="24"/>
          <w:lang w:eastAsia="en-GB"/>
        </w:rPr>
        <w:t xml:space="preserve"> The organisation is not a large organisation so there is not</w:t>
      </w:r>
      <w:r>
        <w:rPr>
          <w:rFonts w:ascii="Arial" w:eastAsia="Times New Roman" w:hAnsi="Arial" w:cs="Arial"/>
          <w:color w:val="000000" w:themeColor="text1"/>
          <w:sz w:val="24"/>
          <w:szCs w:val="24"/>
          <w:lang w:eastAsia="en-GB"/>
        </w:rPr>
        <w:t xml:space="preserve"> a</w:t>
      </w:r>
      <w:r w:rsidRPr="00FE343C">
        <w:rPr>
          <w:rFonts w:ascii="Arial" w:eastAsia="Times New Roman" w:hAnsi="Arial" w:cs="Arial"/>
          <w:color w:val="000000" w:themeColor="text1"/>
          <w:sz w:val="24"/>
          <w:szCs w:val="24"/>
          <w:lang w:eastAsia="en-GB"/>
        </w:rPr>
        <w:t xml:space="preserve"> huge number of stakeholders. The main stakeholders are marked on the power/interest grid (map) above.</w:t>
      </w:r>
    </w:p>
    <w:p w14:paraId="6717FA10" w14:textId="16A28B5A" w:rsidR="005B031E" w:rsidRPr="005B031E" w:rsidRDefault="005B031E" w:rsidP="005B031E">
      <w:pPr>
        <w:pStyle w:val="PlainText"/>
        <w:rPr>
          <w:rFonts w:ascii="Arial" w:hAnsi="Arial" w:cs="Arial"/>
          <w:sz w:val="24"/>
          <w:szCs w:val="24"/>
        </w:rPr>
      </w:pPr>
      <w:r w:rsidRPr="005B031E">
        <w:rPr>
          <w:rFonts w:ascii="Arial" w:hAnsi="Arial" w:cs="Arial"/>
          <w:sz w:val="24"/>
          <w:szCs w:val="24"/>
        </w:rPr>
        <w:lastRenderedPageBreak/>
        <w:t>The purpose of analysing and applying stakeholder power is to identify the influence of stakeholder power on the direction of the organisation. Those with the most power therefore need to be considered most carefully. A stakeholder power study needs to be undertaken</w:t>
      </w:r>
      <w:r w:rsidR="00C1494F">
        <w:rPr>
          <w:rFonts w:ascii="Arial" w:hAnsi="Arial" w:cs="Arial"/>
          <w:sz w:val="24"/>
          <w:szCs w:val="24"/>
        </w:rPr>
        <w:t xml:space="preserve"> as defined by INSERT</w:t>
      </w:r>
      <w:r w:rsidRPr="005B031E">
        <w:rPr>
          <w:rFonts w:ascii="Arial" w:hAnsi="Arial" w:cs="Arial"/>
          <w:sz w:val="24"/>
          <w:szCs w:val="24"/>
        </w:rPr>
        <w:t xml:space="preserve">. There are six major steps: </w:t>
      </w:r>
    </w:p>
    <w:p w14:paraId="1DE12FDA" w14:textId="77777777" w:rsidR="005B031E" w:rsidRPr="005B031E" w:rsidRDefault="005B031E" w:rsidP="005B031E">
      <w:pPr>
        <w:pStyle w:val="PlainText"/>
        <w:rPr>
          <w:rFonts w:ascii="Arial" w:hAnsi="Arial" w:cs="Arial"/>
          <w:sz w:val="24"/>
          <w:szCs w:val="24"/>
        </w:rPr>
      </w:pPr>
    </w:p>
    <w:p w14:paraId="62F58839" w14:textId="57EA7B65" w:rsidR="005B031E" w:rsidRPr="005B031E" w:rsidRDefault="005B031E" w:rsidP="003622C0">
      <w:pPr>
        <w:pStyle w:val="PlainText"/>
        <w:numPr>
          <w:ilvl w:val="1"/>
          <w:numId w:val="18"/>
        </w:numPr>
        <w:rPr>
          <w:rFonts w:ascii="Arial" w:hAnsi="Arial" w:cs="Arial"/>
          <w:sz w:val="24"/>
          <w:szCs w:val="24"/>
        </w:rPr>
      </w:pPr>
      <w:r w:rsidRPr="005B031E">
        <w:rPr>
          <w:rFonts w:ascii="Arial" w:hAnsi="Arial" w:cs="Arial"/>
          <w:sz w:val="24"/>
          <w:szCs w:val="24"/>
        </w:rPr>
        <w:t xml:space="preserve">Identify the major stakeholders. </w:t>
      </w:r>
    </w:p>
    <w:p w14:paraId="0077DE3C" w14:textId="36687EAB" w:rsidR="005B031E" w:rsidRDefault="005B031E" w:rsidP="003622C0">
      <w:pPr>
        <w:pStyle w:val="PlainText"/>
        <w:numPr>
          <w:ilvl w:val="1"/>
          <w:numId w:val="18"/>
        </w:numPr>
        <w:rPr>
          <w:rFonts w:ascii="Arial" w:hAnsi="Arial" w:cs="Arial"/>
          <w:sz w:val="24"/>
          <w:szCs w:val="24"/>
        </w:rPr>
      </w:pPr>
      <w:r w:rsidRPr="005B031E">
        <w:rPr>
          <w:rFonts w:ascii="Arial" w:hAnsi="Arial" w:cs="Arial"/>
          <w:sz w:val="24"/>
          <w:szCs w:val="24"/>
        </w:rPr>
        <w:t>Establish their interests and claims on the organisation.</w:t>
      </w:r>
    </w:p>
    <w:p w14:paraId="3A497C23" w14:textId="77777777" w:rsidR="00D45277" w:rsidRDefault="005B031E" w:rsidP="005B031E">
      <w:pPr>
        <w:pStyle w:val="PlainText"/>
        <w:numPr>
          <w:ilvl w:val="1"/>
          <w:numId w:val="18"/>
        </w:numPr>
        <w:rPr>
          <w:rFonts w:ascii="Arial" w:hAnsi="Arial" w:cs="Arial"/>
          <w:sz w:val="24"/>
          <w:szCs w:val="24"/>
        </w:rPr>
      </w:pPr>
      <w:r w:rsidRPr="00D45277">
        <w:rPr>
          <w:rFonts w:ascii="Arial" w:hAnsi="Arial" w:cs="Arial"/>
          <w:sz w:val="24"/>
          <w:szCs w:val="24"/>
        </w:rPr>
        <w:t xml:space="preserve">Determine the degree of power that each group holds through its ability to force or influence change as new strategies are developed. </w:t>
      </w:r>
    </w:p>
    <w:p w14:paraId="1959D6D2" w14:textId="26EC3DDA" w:rsidR="00D45277" w:rsidRDefault="004A6E21" w:rsidP="005B031E">
      <w:pPr>
        <w:pStyle w:val="PlainText"/>
        <w:numPr>
          <w:ilvl w:val="1"/>
          <w:numId w:val="18"/>
        </w:numPr>
        <w:rPr>
          <w:rFonts w:ascii="Arial" w:hAnsi="Arial" w:cs="Arial"/>
          <w:sz w:val="24"/>
          <w:szCs w:val="24"/>
        </w:rPr>
      </w:pPr>
      <w:r w:rsidRPr="00D45277">
        <w:rPr>
          <w:rFonts w:ascii="Arial" w:hAnsi="Arial" w:cs="Arial"/>
          <w:sz w:val="24"/>
          <w:szCs w:val="24"/>
        </w:rPr>
        <w:t>Development of mission, objectives and strategy</w:t>
      </w:r>
      <w:r w:rsidR="005B031E" w:rsidRPr="00D45277">
        <w:rPr>
          <w:rFonts w:ascii="Arial" w:hAnsi="Arial" w:cs="Arial"/>
          <w:sz w:val="24"/>
          <w:szCs w:val="24"/>
        </w:rPr>
        <w:t xml:space="preserve"> possibly prioritised to minimise power clashes. </w:t>
      </w:r>
    </w:p>
    <w:p w14:paraId="7D057B84" w14:textId="77777777" w:rsidR="00D45277" w:rsidRDefault="005B031E" w:rsidP="005B031E">
      <w:pPr>
        <w:pStyle w:val="PlainText"/>
        <w:numPr>
          <w:ilvl w:val="1"/>
          <w:numId w:val="18"/>
        </w:numPr>
        <w:rPr>
          <w:rFonts w:ascii="Arial" w:hAnsi="Arial" w:cs="Arial"/>
          <w:sz w:val="24"/>
          <w:szCs w:val="24"/>
        </w:rPr>
      </w:pPr>
      <w:r w:rsidRPr="00D45277">
        <w:rPr>
          <w:rFonts w:ascii="Arial" w:hAnsi="Arial" w:cs="Arial"/>
          <w:sz w:val="24"/>
          <w:szCs w:val="24"/>
        </w:rPr>
        <w:t xml:space="preserve">Consider how to divert trouble before it starts, possibly by negotiating with key groups. </w:t>
      </w:r>
    </w:p>
    <w:p w14:paraId="4AEE683A" w14:textId="302B6B8A" w:rsidR="005B031E" w:rsidRPr="00D45277" w:rsidRDefault="005B031E" w:rsidP="005B031E">
      <w:pPr>
        <w:pStyle w:val="PlainText"/>
        <w:numPr>
          <w:ilvl w:val="1"/>
          <w:numId w:val="18"/>
        </w:numPr>
        <w:rPr>
          <w:rFonts w:ascii="Arial" w:hAnsi="Arial" w:cs="Arial"/>
          <w:sz w:val="24"/>
          <w:szCs w:val="24"/>
        </w:rPr>
      </w:pPr>
      <w:r w:rsidRPr="00D45277">
        <w:rPr>
          <w:rFonts w:ascii="Arial" w:hAnsi="Arial" w:cs="Arial"/>
          <w:sz w:val="24"/>
          <w:szCs w:val="24"/>
        </w:rPr>
        <w:t xml:space="preserve">Identify the sanctions available and, if necessary, apply them to ensure that the purpose is </w:t>
      </w:r>
      <w:proofErr w:type="gramStart"/>
      <w:r w:rsidRPr="00D45277">
        <w:rPr>
          <w:rFonts w:ascii="Arial" w:hAnsi="Arial" w:cs="Arial"/>
          <w:sz w:val="24"/>
          <w:szCs w:val="24"/>
        </w:rPr>
        <w:t>formulated</w:t>
      </w:r>
      <w:proofErr w:type="gramEnd"/>
      <w:r w:rsidRPr="00D45277">
        <w:rPr>
          <w:rFonts w:ascii="Arial" w:hAnsi="Arial" w:cs="Arial"/>
          <w:sz w:val="24"/>
          <w:szCs w:val="24"/>
        </w:rPr>
        <w:t xml:space="preserve"> and any compromise reached.</w:t>
      </w:r>
    </w:p>
    <w:p w14:paraId="5F2D2F9B" w14:textId="77777777" w:rsidR="00004C52" w:rsidRDefault="00004C52" w:rsidP="00FB192C">
      <w:pPr>
        <w:pStyle w:val="PlainText"/>
      </w:pPr>
    </w:p>
    <w:p w14:paraId="44748DE0" w14:textId="480FB5B4" w:rsidR="00004C52" w:rsidRDefault="007A40FE" w:rsidP="00FB192C">
      <w:pPr>
        <w:pStyle w:val="PlainText"/>
      </w:pPr>
      <w:r w:rsidRPr="00FE343C">
        <w:rPr>
          <w:rFonts w:ascii="Arial" w:eastAsia="Calibri" w:hAnsi="Arial" w:cs="Arial"/>
          <w:color w:val="000000" w:themeColor="text1"/>
          <w:kern w:val="24"/>
          <w:sz w:val="24"/>
          <w:szCs w:val="24"/>
        </w:rPr>
        <w:t>Th</w:t>
      </w:r>
      <w:r w:rsidR="00815256">
        <w:rPr>
          <w:rFonts w:ascii="Arial" w:eastAsia="Calibri" w:hAnsi="Arial" w:cs="Arial"/>
          <w:color w:val="000000" w:themeColor="text1"/>
          <w:kern w:val="24"/>
          <w:sz w:val="24"/>
          <w:szCs w:val="24"/>
        </w:rPr>
        <w:t xml:space="preserve">e </w:t>
      </w:r>
      <w:r w:rsidR="00CC2E23">
        <w:rPr>
          <w:rFonts w:ascii="Arial" w:eastAsia="Calibri" w:hAnsi="Arial" w:cs="Arial"/>
          <w:color w:val="000000" w:themeColor="text1"/>
          <w:kern w:val="24"/>
          <w:sz w:val="24"/>
          <w:szCs w:val="24"/>
        </w:rPr>
        <w:t xml:space="preserve">stakeholders </w:t>
      </w:r>
      <w:r w:rsidRPr="00FE343C">
        <w:rPr>
          <w:rFonts w:ascii="Arial" w:eastAsia="Calibri" w:hAnsi="Arial" w:cs="Arial"/>
          <w:color w:val="000000" w:themeColor="text1"/>
          <w:kern w:val="24"/>
          <w:sz w:val="24"/>
          <w:szCs w:val="24"/>
        </w:rPr>
        <w:t>with the high</w:t>
      </w:r>
      <w:r w:rsidR="00CC2E23">
        <w:rPr>
          <w:rFonts w:ascii="Arial" w:eastAsia="Calibri" w:hAnsi="Arial" w:cs="Arial"/>
          <w:color w:val="000000" w:themeColor="text1"/>
          <w:kern w:val="24"/>
          <w:sz w:val="24"/>
          <w:szCs w:val="24"/>
        </w:rPr>
        <w:t>est</w:t>
      </w:r>
      <w:r w:rsidRPr="00FE343C">
        <w:rPr>
          <w:rFonts w:ascii="Arial" w:eastAsia="Calibri" w:hAnsi="Arial" w:cs="Arial"/>
          <w:color w:val="000000" w:themeColor="text1"/>
          <w:kern w:val="24"/>
          <w:sz w:val="24"/>
          <w:szCs w:val="24"/>
        </w:rPr>
        <w:t xml:space="preserve"> power and high</w:t>
      </w:r>
      <w:r w:rsidR="00CC2E23">
        <w:rPr>
          <w:rFonts w:ascii="Arial" w:eastAsia="Calibri" w:hAnsi="Arial" w:cs="Arial"/>
          <w:color w:val="000000" w:themeColor="text1"/>
          <w:kern w:val="24"/>
          <w:sz w:val="24"/>
          <w:szCs w:val="24"/>
        </w:rPr>
        <w:t>est</w:t>
      </w:r>
      <w:r w:rsidRPr="00FE343C">
        <w:rPr>
          <w:rFonts w:ascii="Arial" w:eastAsia="Calibri" w:hAnsi="Arial" w:cs="Arial"/>
          <w:color w:val="000000" w:themeColor="text1"/>
          <w:kern w:val="24"/>
          <w:sz w:val="24"/>
          <w:szCs w:val="24"/>
        </w:rPr>
        <w:t xml:space="preserve"> </w:t>
      </w:r>
      <w:r w:rsidR="005303A8">
        <w:rPr>
          <w:rFonts w:ascii="Arial" w:eastAsia="Calibri" w:hAnsi="Arial" w:cs="Arial"/>
          <w:color w:val="000000" w:themeColor="text1"/>
          <w:kern w:val="24"/>
          <w:sz w:val="24"/>
          <w:szCs w:val="24"/>
        </w:rPr>
        <w:t>level of attention</w:t>
      </w:r>
      <w:r w:rsidRPr="00FE343C">
        <w:rPr>
          <w:rFonts w:ascii="Arial" w:eastAsia="Calibri" w:hAnsi="Arial" w:cs="Arial"/>
          <w:color w:val="000000" w:themeColor="text1"/>
          <w:kern w:val="24"/>
          <w:sz w:val="24"/>
          <w:szCs w:val="24"/>
        </w:rPr>
        <w:t xml:space="preserve"> are the "</w:t>
      </w:r>
      <w:r w:rsidRPr="00FE343C">
        <w:rPr>
          <w:rFonts w:ascii="Arial" w:eastAsia="Calibri" w:hAnsi="Arial" w:cs="Arial"/>
          <w:color w:val="000000" w:themeColor="text1"/>
          <w:kern w:val="24"/>
          <w:sz w:val="24"/>
          <w:szCs w:val="24"/>
          <w:u w:val="single"/>
        </w:rPr>
        <w:t>Key player</w:t>
      </w:r>
      <w:r w:rsidR="00382B66">
        <w:rPr>
          <w:rFonts w:ascii="Arial" w:eastAsia="Calibri" w:hAnsi="Arial" w:cs="Arial"/>
          <w:color w:val="000000" w:themeColor="text1"/>
          <w:kern w:val="24"/>
          <w:sz w:val="24"/>
          <w:szCs w:val="24"/>
          <w:u w:val="single"/>
        </w:rPr>
        <w:t>s</w:t>
      </w:r>
      <w:r w:rsidRPr="00FE343C">
        <w:rPr>
          <w:rFonts w:ascii="Arial" w:eastAsia="Calibri" w:hAnsi="Arial" w:cs="Arial"/>
          <w:color w:val="000000" w:themeColor="text1"/>
          <w:kern w:val="24"/>
          <w:sz w:val="24"/>
          <w:szCs w:val="24"/>
        </w:rPr>
        <w:t>” who are the key players and the most focus is on this group. They are the Directors, Head of Legal, Head of Finance along with the compliance mangers. This group will be involved in governance and decision making</w:t>
      </w:r>
      <w:r>
        <w:rPr>
          <w:rFonts w:ascii="Arial" w:hAnsi="Arial" w:cs="Arial"/>
          <w:color w:val="000000" w:themeColor="text1"/>
          <w:sz w:val="24"/>
          <w:szCs w:val="24"/>
        </w:rPr>
        <w:t>.</w:t>
      </w:r>
    </w:p>
    <w:p w14:paraId="16AF2F30" w14:textId="77777777" w:rsidR="004171EE" w:rsidRDefault="00FB192C" w:rsidP="004171EE">
      <w:pPr>
        <w:pStyle w:val="PlainText"/>
      </w:pPr>
      <w:r>
        <w:t xml:space="preserve"> </w:t>
      </w:r>
    </w:p>
    <w:p w14:paraId="787B8D15" w14:textId="1981D1DC" w:rsidR="00AF628D" w:rsidRPr="004171EE" w:rsidRDefault="00EF0E14" w:rsidP="004171EE">
      <w:pPr>
        <w:pStyle w:val="PlainText"/>
      </w:pPr>
      <w:r w:rsidRPr="00FE343C">
        <w:rPr>
          <w:rFonts w:ascii="Arial" w:hAnsi="Arial" w:cs="Arial"/>
          <w:color w:val="000000" w:themeColor="text1"/>
          <w:sz w:val="24"/>
          <w:szCs w:val="24"/>
        </w:rPr>
        <w:t>The Stakeholders a</w:t>
      </w:r>
      <w:r w:rsidR="00935D95" w:rsidRPr="00FE343C">
        <w:rPr>
          <w:rFonts w:ascii="Arial" w:hAnsi="Arial" w:cs="Arial"/>
          <w:color w:val="000000" w:themeColor="text1"/>
          <w:sz w:val="24"/>
          <w:szCs w:val="24"/>
        </w:rPr>
        <w:t xml:space="preserve">t the top left of the grid </w:t>
      </w:r>
      <w:r w:rsidRPr="00FE343C">
        <w:rPr>
          <w:rFonts w:ascii="Arial" w:hAnsi="Arial" w:cs="Arial"/>
          <w:color w:val="000000" w:themeColor="text1"/>
          <w:sz w:val="24"/>
          <w:szCs w:val="24"/>
        </w:rPr>
        <w:t>are</w:t>
      </w:r>
      <w:r w:rsidR="00935D95" w:rsidRPr="00FE343C">
        <w:rPr>
          <w:rFonts w:ascii="Arial" w:hAnsi="Arial" w:cs="Arial"/>
          <w:color w:val="000000" w:themeColor="text1"/>
          <w:sz w:val="24"/>
          <w:szCs w:val="24"/>
        </w:rPr>
        <w:t xml:space="preserve"> </w:t>
      </w:r>
      <w:r w:rsidRPr="00FE343C">
        <w:rPr>
          <w:rFonts w:ascii="Arial" w:hAnsi="Arial" w:cs="Arial"/>
          <w:color w:val="000000" w:themeColor="text1"/>
          <w:sz w:val="24"/>
          <w:szCs w:val="24"/>
        </w:rPr>
        <w:t>high power</w:t>
      </w:r>
      <w:r w:rsidR="00EE711C" w:rsidRPr="00FE343C">
        <w:rPr>
          <w:rFonts w:ascii="Arial" w:hAnsi="Arial" w:cs="Arial"/>
          <w:color w:val="000000" w:themeColor="text1"/>
          <w:sz w:val="24"/>
          <w:szCs w:val="24"/>
        </w:rPr>
        <w:t xml:space="preserve">/low </w:t>
      </w:r>
      <w:r w:rsidR="00382B66">
        <w:rPr>
          <w:rFonts w:ascii="Arial" w:hAnsi="Arial" w:cs="Arial"/>
          <w:color w:val="000000" w:themeColor="text1"/>
          <w:sz w:val="24"/>
          <w:szCs w:val="24"/>
        </w:rPr>
        <w:t>attention</w:t>
      </w:r>
      <w:r w:rsidR="004171EE">
        <w:rPr>
          <w:rFonts w:ascii="Arial" w:hAnsi="Arial" w:cs="Arial"/>
          <w:color w:val="000000" w:themeColor="text1"/>
          <w:sz w:val="24"/>
          <w:szCs w:val="24"/>
        </w:rPr>
        <w:t xml:space="preserve"> and are in the </w:t>
      </w:r>
      <w:r w:rsidR="004171EE" w:rsidRPr="00DE1588">
        <w:rPr>
          <w:rFonts w:ascii="Arial" w:hAnsi="Arial" w:cs="Arial"/>
          <w:color w:val="000000" w:themeColor="text1"/>
          <w:sz w:val="24"/>
          <w:szCs w:val="24"/>
          <w:u w:val="single"/>
        </w:rPr>
        <w:t>“Keep Satisfied”</w:t>
      </w:r>
      <w:r w:rsidR="00DE1588">
        <w:rPr>
          <w:rFonts w:ascii="Arial" w:hAnsi="Arial" w:cs="Arial"/>
          <w:color w:val="000000" w:themeColor="text1"/>
          <w:sz w:val="24"/>
          <w:szCs w:val="24"/>
        </w:rPr>
        <w:t xml:space="preserve"> </w:t>
      </w:r>
      <w:r w:rsidR="004171EE">
        <w:rPr>
          <w:rFonts w:ascii="Arial" w:hAnsi="Arial" w:cs="Arial"/>
          <w:color w:val="000000" w:themeColor="text1"/>
          <w:sz w:val="24"/>
          <w:szCs w:val="24"/>
        </w:rPr>
        <w:t>category</w:t>
      </w:r>
      <w:r w:rsidR="00586884" w:rsidRPr="00FE343C">
        <w:rPr>
          <w:rFonts w:ascii="Arial" w:hAnsi="Arial" w:cs="Arial"/>
          <w:color w:val="000000" w:themeColor="text1"/>
          <w:sz w:val="24"/>
          <w:szCs w:val="24"/>
        </w:rPr>
        <w:t xml:space="preserve">. </w:t>
      </w:r>
      <w:r w:rsidR="00926B86" w:rsidRPr="00FE343C">
        <w:rPr>
          <w:rFonts w:ascii="Arial" w:hAnsi="Arial" w:cs="Arial"/>
          <w:color w:val="000000" w:themeColor="text1"/>
          <w:sz w:val="24"/>
          <w:szCs w:val="24"/>
        </w:rPr>
        <w:t>T</w:t>
      </w:r>
      <w:r w:rsidR="00586884" w:rsidRPr="00FE343C">
        <w:rPr>
          <w:rFonts w:ascii="Arial" w:hAnsi="Arial" w:cs="Arial"/>
          <w:color w:val="000000" w:themeColor="text1"/>
          <w:sz w:val="24"/>
          <w:szCs w:val="24"/>
        </w:rPr>
        <w:t>he organisation would</w:t>
      </w:r>
      <w:r w:rsidRPr="00FE343C">
        <w:rPr>
          <w:rFonts w:ascii="Arial" w:hAnsi="Arial" w:cs="Arial"/>
          <w:color w:val="000000" w:themeColor="text1"/>
          <w:sz w:val="24"/>
          <w:szCs w:val="24"/>
        </w:rPr>
        <w:t xml:space="preserve"> </w:t>
      </w:r>
      <w:r w:rsidR="004F2FC6" w:rsidRPr="00FE343C">
        <w:rPr>
          <w:rFonts w:ascii="Arial" w:eastAsia="Calibri" w:hAnsi="Arial" w:cs="Arial"/>
          <w:color w:val="000000" w:themeColor="text1"/>
          <w:kern w:val="24"/>
          <w:sz w:val="24"/>
          <w:szCs w:val="24"/>
        </w:rPr>
        <w:t xml:space="preserve">engage </w:t>
      </w:r>
      <w:r w:rsidR="007725FA">
        <w:rPr>
          <w:rFonts w:ascii="Arial" w:eastAsia="Calibri" w:hAnsi="Arial" w:cs="Arial"/>
          <w:color w:val="000000" w:themeColor="text1"/>
          <w:kern w:val="24"/>
          <w:sz w:val="24"/>
          <w:szCs w:val="24"/>
        </w:rPr>
        <w:t>and</w:t>
      </w:r>
      <w:r w:rsidR="004F2FC6" w:rsidRPr="00FE343C">
        <w:rPr>
          <w:rFonts w:ascii="Arial" w:eastAsia="Calibri" w:hAnsi="Arial" w:cs="Arial"/>
          <w:color w:val="000000" w:themeColor="text1"/>
          <w:kern w:val="24"/>
          <w:sz w:val="24"/>
          <w:szCs w:val="24"/>
        </w:rPr>
        <w:t xml:space="preserve"> consult on </w:t>
      </w:r>
      <w:r w:rsidR="00382B66">
        <w:rPr>
          <w:rFonts w:ascii="Arial" w:eastAsia="Calibri" w:hAnsi="Arial" w:cs="Arial"/>
          <w:color w:val="000000" w:themeColor="text1"/>
          <w:kern w:val="24"/>
          <w:sz w:val="24"/>
          <w:szCs w:val="24"/>
        </w:rPr>
        <w:t>any</w:t>
      </w:r>
      <w:r w:rsidR="00926B86" w:rsidRPr="00FE343C">
        <w:rPr>
          <w:rFonts w:ascii="Arial" w:eastAsia="Calibri" w:hAnsi="Arial" w:cs="Arial"/>
          <w:color w:val="000000" w:themeColor="text1"/>
          <w:kern w:val="24"/>
          <w:sz w:val="24"/>
          <w:szCs w:val="24"/>
        </w:rPr>
        <w:t xml:space="preserve"> </w:t>
      </w:r>
      <w:r w:rsidR="007725FA">
        <w:rPr>
          <w:rFonts w:ascii="Arial" w:eastAsia="Calibri" w:hAnsi="Arial" w:cs="Arial"/>
          <w:color w:val="000000" w:themeColor="text1"/>
          <w:kern w:val="24"/>
          <w:sz w:val="24"/>
          <w:szCs w:val="24"/>
        </w:rPr>
        <w:t>proposed strategy</w:t>
      </w:r>
      <w:r w:rsidR="00926B86" w:rsidRPr="00FE343C">
        <w:rPr>
          <w:rFonts w:ascii="Arial" w:eastAsia="Calibri" w:hAnsi="Arial" w:cs="Arial"/>
          <w:color w:val="000000" w:themeColor="text1"/>
          <w:kern w:val="24"/>
          <w:sz w:val="24"/>
          <w:szCs w:val="24"/>
        </w:rPr>
        <w:t xml:space="preserve">. </w:t>
      </w:r>
      <w:r w:rsidR="006713CC" w:rsidRPr="00FE343C">
        <w:rPr>
          <w:rFonts w:ascii="Arial" w:eastAsia="Calibri" w:hAnsi="Arial" w:cs="Arial"/>
          <w:color w:val="000000" w:themeColor="text1"/>
          <w:kern w:val="24"/>
          <w:sz w:val="24"/>
          <w:szCs w:val="24"/>
        </w:rPr>
        <w:t>These have been identified as the company shareholders</w:t>
      </w:r>
      <w:r w:rsidR="00C75114" w:rsidRPr="00FE343C">
        <w:rPr>
          <w:rFonts w:ascii="Arial" w:eastAsia="Calibri" w:hAnsi="Arial" w:cs="Arial"/>
          <w:color w:val="000000" w:themeColor="text1"/>
          <w:kern w:val="24"/>
          <w:sz w:val="24"/>
          <w:szCs w:val="24"/>
        </w:rPr>
        <w:t xml:space="preserve">, </w:t>
      </w:r>
      <w:r w:rsidR="00B13CF9" w:rsidRPr="00FE343C">
        <w:rPr>
          <w:rFonts w:ascii="Arial" w:eastAsia="Calibri" w:hAnsi="Arial" w:cs="Arial"/>
          <w:color w:val="000000" w:themeColor="text1"/>
          <w:kern w:val="24"/>
          <w:sz w:val="24"/>
          <w:szCs w:val="24"/>
        </w:rPr>
        <w:t xml:space="preserve">qualified </w:t>
      </w:r>
      <w:r w:rsidR="00C75114" w:rsidRPr="00FE343C">
        <w:rPr>
          <w:rFonts w:ascii="Arial" w:eastAsia="Calibri" w:hAnsi="Arial" w:cs="Arial"/>
          <w:color w:val="000000" w:themeColor="text1"/>
          <w:kern w:val="24"/>
          <w:sz w:val="24"/>
          <w:szCs w:val="24"/>
        </w:rPr>
        <w:t xml:space="preserve">lawyers (such as </w:t>
      </w:r>
      <w:r w:rsidR="00B13CF9" w:rsidRPr="00FE343C">
        <w:rPr>
          <w:rFonts w:ascii="Arial" w:eastAsia="Calibri" w:hAnsi="Arial" w:cs="Arial"/>
          <w:color w:val="000000" w:themeColor="text1"/>
          <w:kern w:val="24"/>
          <w:sz w:val="24"/>
          <w:szCs w:val="24"/>
        </w:rPr>
        <w:t>solicitors</w:t>
      </w:r>
      <w:r w:rsidR="00677C89" w:rsidRPr="00FE343C">
        <w:rPr>
          <w:rFonts w:ascii="Arial" w:eastAsia="Calibri" w:hAnsi="Arial" w:cs="Arial"/>
          <w:color w:val="000000" w:themeColor="text1"/>
          <w:kern w:val="24"/>
          <w:sz w:val="24"/>
          <w:szCs w:val="24"/>
        </w:rPr>
        <w:t>/Barristers</w:t>
      </w:r>
      <w:r w:rsidR="007F66AE" w:rsidRPr="00FE343C">
        <w:rPr>
          <w:rFonts w:ascii="Arial" w:eastAsia="Calibri" w:hAnsi="Arial" w:cs="Arial"/>
          <w:color w:val="000000" w:themeColor="text1"/>
          <w:kern w:val="24"/>
          <w:sz w:val="24"/>
          <w:szCs w:val="24"/>
        </w:rPr>
        <w:t xml:space="preserve">) </w:t>
      </w:r>
      <w:r w:rsidR="00677C89" w:rsidRPr="00FE343C">
        <w:rPr>
          <w:rFonts w:ascii="Arial" w:eastAsia="Calibri" w:hAnsi="Arial" w:cs="Arial"/>
          <w:color w:val="000000" w:themeColor="text1"/>
          <w:kern w:val="24"/>
          <w:sz w:val="24"/>
          <w:szCs w:val="24"/>
        </w:rPr>
        <w:t>who are in charge of a specific field</w:t>
      </w:r>
      <w:r w:rsidR="007F66AE" w:rsidRPr="00FE343C">
        <w:rPr>
          <w:rFonts w:ascii="Arial" w:eastAsia="Calibri" w:hAnsi="Arial" w:cs="Arial"/>
          <w:color w:val="000000" w:themeColor="text1"/>
          <w:kern w:val="24"/>
          <w:sz w:val="24"/>
          <w:szCs w:val="24"/>
        </w:rPr>
        <w:t xml:space="preserve">. For example, the solicitor </w:t>
      </w:r>
      <w:r w:rsidR="00D90A0F" w:rsidRPr="00FE343C">
        <w:rPr>
          <w:rFonts w:ascii="Arial" w:eastAsia="Calibri" w:hAnsi="Arial" w:cs="Arial"/>
          <w:color w:val="000000" w:themeColor="text1"/>
          <w:kern w:val="24"/>
          <w:sz w:val="24"/>
          <w:szCs w:val="24"/>
        </w:rPr>
        <w:t>responsible for Civil litigation.</w:t>
      </w:r>
    </w:p>
    <w:p w14:paraId="58B7043A" w14:textId="77777777" w:rsidR="00F97912" w:rsidRDefault="00C2236F" w:rsidP="00AF628D">
      <w:pPr>
        <w:shd w:val="clear" w:color="auto" w:fill="FFFFFF"/>
        <w:spacing w:before="375" w:after="150" w:line="240" w:lineRule="atLeast"/>
        <w:outlineLvl w:val="2"/>
        <w:rPr>
          <w:rFonts w:ascii="Times New Roman" w:eastAsia="Times New Roman" w:hAnsi="Times New Roman" w:cs="Times New Roman"/>
          <w:color w:val="000000" w:themeColor="text1"/>
          <w:sz w:val="24"/>
          <w:szCs w:val="24"/>
          <w:lang w:eastAsia="en-GB"/>
        </w:rPr>
      </w:pPr>
      <w:r w:rsidRPr="00FE343C">
        <w:rPr>
          <w:rFonts w:ascii="Arial" w:eastAsia="Calibri" w:hAnsi="Arial" w:cs="Arial"/>
          <w:color w:val="000000" w:themeColor="text1"/>
          <w:kern w:val="24"/>
          <w:sz w:val="24"/>
          <w:szCs w:val="24"/>
          <w:lang w:eastAsia="en-GB"/>
        </w:rPr>
        <w:t>For the “</w:t>
      </w:r>
      <w:r w:rsidR="00F97912">
        <w:rPr>
          <w:rFonts w:ascii="Arial" w:eastAsia="Calibri" w:hAnsi="Arial" w:cs="Arial"/>
          <w:color w:val="000000" w:themeColor="text1"/>
          <w:kern w:val="24"/>
          <w:sz w:val="24"/>
          <w:szCs w:val="24"/>
          <w:u w:val="single"/>
          <w:lang w:eastAsia="en-GB"/>
        </w:rPr>
        <w:t>Keep Informed</w:t>
      </w:r>
      <w:r w:rsidRPr="00FE343C">
        <w:rPr>
          <w:rFonts w:ascii="Arial" w:eastAsia="Calibri" w:hAnsi="Arial" w:cs="Arial"/>
          <w:color w:val="000000" w:themeColor="text1"/>
          <w:kern w:val="24"/>
          <w:sz w:val="24"/>
          <w:szCs w:val="24"/>
          <w:lang w:eastAsia="en-GB"/>
        </w:rPr>
        <w:t>” stakeholders</w:t>
      </w:r>
      <w:r w:rsidR="008F2625" w:rsidRPr="00FE343C">
        <w:rPr>
          <w:rFonts w:ascii="Arial" w:eastAsia="Calibri" w:hAnsi="Arial" w:cs="Arial"/>
          <w:color w:val="000000" w:themeColor="text1"/>
          <w:kern w:val="24"/>
          <w:sz w:val="24"/>
          <w:szCs w:val="24"/>
          <w:lang w:eastAsia="en-GB"/>
        </w:rPr>
        <w:t>, the organisation wil</w:t>
      </w:r>
      <w:r w:rsidR="00817702" w:rsidRPr="00FE343C">
        <w:rPr>
          <w:rFonts w:ascii="Arial" w:eastAsia="Calibri" w:hAnsi="Arial" w:cs="Arial"/>
          <w:color w:val="000000" w:themeColor="text1"/>
          <w:kern w:val="24"/>
          <w:sz w:val="24"/>
          <w:szCs w:val="24"/>
          <w:lang w:eastAsia="en-GB"/>
        </w:rPr>
        <w:t>l keep informed and consult where necessary</w:t>
      </w:r>
      <w:r w:rsidR="002F5F25" w:rsidRPr="00FE343C">
        <w:rPr>
          <w:rFonts w:ascii="Arial" w:eastAsia="Calibri" w:hAnsi="Arial" w:cs="Arial"/>
          <w:color w:val="000000" w:themeColor="text1"/>
          <w:kern w:val="24"/>
          <w:sz w:val="24"/>
          <w:szCs w:val="24"/>
          <w:lang w:eastAsia="en-GB"/>
        </w:rPr>
        <w:t xml:space="preserve">. </w:t>
      </w:r>
      <w:r w:rsidR="00B650A9" w:rsidRPr="00FE343C">
        <w:rPr>
          <w:rFonts w:ascii="Arial" w:eastAsia="Calibri" w:hAnsi="Arial" w:cs="Arial"/>
          <w:color w:val="000000" w:themeColor="text1"/>
          <w:kern w:val="24"/>
          <w:sz w:val="24"/>
          <w:szCs w:val="24"/>
          <w:lang w:eastAsia="en-GB"/>
        </w:rPr>
        <w:t>These stakeholders are the bank manager and the organisation’s government regulator, The Bar Standards Board</w:t>
      </w:r>
      <w:r w:rsidR="00B575C2" w:rsidRPr="00FE343C">
        <w:rPr>
          <w:rFonts w:ascii="Arial" w:eastAsia="Calibri" w:hAnsi="Arial" w:cs="Arial"/>
          <w:color w:val="000000" w:themeColor="text1"/>
          <w:kern w:val="24"/>
          <w:sz w:val="24"/>
          <w:szCs w:val="24"/>
          <w:lang w:eastAsia="en-GB"/>
        </w:rPr>
        <w:t xml:space="preserve"> as they would be interested in the changes but have little say </w:t>
      </w:r>
      <w:r w:rsidR="00E704D5" w:rsidRPr="00FE343C">
        <w:rPr>
          <w:rFonts w:ascii="Arial" w:eastAsia="Calibri" w:hAnsi="Arial" w:cs="Arial"/>
          <w:color w:val="000000" w:themeColor="text1"/>
          <w:kern w:val="24"/>
          <w:sz w:val="24"/>
          <w:szCs w:val="24"/>
          <w:lang w:eastAsia="en-GB"/>
        </w:rPr>
        <w:t>within.</w:t>
      </w:r>
      <w:r w:rsidR="00D149B7" w:rsidRPr="00FE343C">
        <w:rPr>
          <w:rFonts w:ascii="Times New Roman" w:eastAsia="Times New Roman" w:hAnsi="Times New Roman" w:cs="Times New Roman"/>
          <w:color w:val="000000" w:themeColor="text1"/>
          <w:sz w:val="24"/>
          <w:szCs w:val="24"/>
          <w:lang w:eastAsia="en-GB"/>
        </w:rPr>
        <w:t xml:space="preserve"> </w:t>
      </w:r>
    </w:p>
    <w:p w14:paraId="0769B748" w14:textId="0A24E359" w:rsidR="00D149B7" w:rsidRDefault="00E704D5" w:rsidP="00AF628D">
      <w:pPr>
        <w:shd w:val="clear" w:color="auto" w:fill="FFFFFF"/>
        <w:spacing w:before="375" w:after="150" w:line="240" w:lineRule="atLeast"/>
        <w:outlineLvl w:val="2"/>
        <w:rPr>
          <w:rFonts w:ascii="Times New Roman" w:eastAsia="Times New Roman" w:hAnsi="Times New Roman" w:cs="Times New Roman"/>
          <w:color w:val="000000" w:themeColor="text1"/>
          <w:sz w:val="24"/>
          <w:szCs w:val="24"/>
          <w:lang w:eastAsia="en-GB"/>
        </w:rPr>
      </w:pPr>
      <w:r w:rsidRPr="00FE343C">
        <w:rPr>
          <w:rFonts w:ascii="Arial" w:eastAsia="Calibri" w:hAnsi="Arial" w:cs="Arial"/>
          <w:color w:val="000000" w:themeColor="text1"/>
          <w:kern w:val="24"/>
          <w:sz w:val="24"/>
          <w:szCs w:val="24"/>
          <w:lang w:eastAsia="en-GB"/>
        </w:rPr>
        <w:t>The “</w:t>
      </w:r>
      <w:r w:rsidR="00F97912">
        <w:rPr>
          <w:rFonts w:ascii="Arial" w:eastAsia="Calibri" w:hAnsi="Arial" w:cs="Arial"/>
          <w:color w:val="000000" w:themeColor="text1"/>
          <w:kern w:val="24"/>
          <w:sz w:val="24"/>
          <w:szCs w:val="24"/>
          <w:u w:val="single"/>
          <w:lang w:eastAsia="en-GB"/>
        </w:rPr>
        <w:t>Minimal Effort</w:t>
      </w:r>
      <w:r w:rsidRPr="00FE343C">
        <w:rPr>
          <w:rFonts w:ascii="Arial" w:eastAsia="Calibri" w:hAnsi="Arial" w:cs="Arial"/>
          <w:color w:val="000000" w:themeColor="text1"/>
          <w:kern w:val="24"/>
          <w:sz w:val="24"/>
          <w:szCs w:val="24"/>
          <w:lang w:eastAsia="en-GB"/>
        </w:rPr>
        <w:t>” stakeholder</w:t>
      </w:r>
      <w:r w:rsidR="00CC553C" w:rsidRPr="00FE343C">
        <w:rPr>
          <w:rFonts w:ascii="Arial" w:eastAsia="Calibri" w:hAnsi="Arial" w:cs="Arial"/>
          <w:color w:val="000000" w:themeColor="text1"/>
          <w:kern w:val="24"/>
          <w:sz w:val="24"/>
          <w:szCs w:val="24"/>
          <w:lang w:eastAsia="en-GB"/>
        </w:rPr>
        <w:t>s</w:t>
      </w:r>
      <w:r w:rsidRPr="00FE343C">
        <w:rPr>
          <w:rFonts w:ascii="Arial" w:eastAsia="Calibri" w:hAnsi="Arial" w:cs="Arial"/>
          <w:color w:val="000000" w:themeColor="text1"/>
          <w:kern w:val="24"/>
          <w:sz w:val="24"/>
          <w:szCs w:val="24"/>
          <w:lang w:eastAsia="en-GB"/>
        </w:rPr>
        <w:t xml:space="preserve"> require minimum </w:t>
      </w:r>
      <w:r w:rsidR="00FB5EAB" w:rsidRPr="00FE343C">
        <w:rPr>
          <w:rFonts w:ascii="Arial" w:eastAsia="Calibri" w:hAnsi="Arial" w:cs="Arial"/>
          <w:color w:val="000000" w:themeColor="text1"/>
          <w:kern w:val="24"/>
          <w:sz w:val="24"/>
          <w:szCs w:val="24"/>
          <w:lang w:eastAsia="en-GB"/>
        </w:rPr>
        <w:t>effort,</w:t>
      </w:r>
      <w:r w:rsidRPr="00FE343C">
        <w:rPr>
          <w:rFonts w:ascii="Arial" w:eastAsia="Calibri" w:hAnsi="Arial" w:cs="Arial"/>
          <w:color w:val="000000" w:themeColor="text1"/>
          <w:kern w:val="24"/>
          <w:sz w:val="24"/>
          <w:szCs w:val="24"/>
          <w:lang w:eastAsia="en-GB"/>
        </w:rPr>
        <w:t xml:space="preserve"> and </w:t>
      </w:r>
      <w:r w:rsidR="00F5634F" w:rsidRPr="00FE343C">
        <w:rPr>
          <w:rFonts w:ascii="Arial" w:eastAsia="Calibri" w:hAnsi="Arial" w:cs="Arial"/>
          <w:color w:val="000000" w:themeColor="text1"/>
          <w:kern w:val="24"/>
          <w:sz w:val="24"/>
          <w:szCs w:val="24"/>
          <w:lang w:eastAsia="en-GB"/>
        </w:rPr>
        <w:t xml:space="preserve">these just need to </w:t>
      </w:r>
      <w:proofErr w:type="gramStart"/>
      <w:r w:rsidR="00F5634F" w:rsidRPr="00FE343C">
        <w:rPr>
          <w:rFonts w:ascii="Arial" w:eastAsia="Calibri" w:hAnsi="Arial" w:cs="Arial"/>
          <w:color w:val="000000" w:themeColor="text1"/>
          <w:kern w:val="24"/>
          <w:sz w:val="24"/>
          <w:szCs w:val="24"/>
          <w:lang w:eastAsia="en-GB"/>
        </w:rPr>
        <w:t>kept</w:t>
      </w:r>
      <w:proofErr w:type="gramEnd"/>
      <w:r w:rsidR="00F5634F" w:rsidRPr="00FE343C">
        <w:rPr>
          <w:rFonts w:ascii="Arial" w:eastAsia="Calibri" w:hAnsi="Arial" w:cs="Arial"/>
          <w:color w:val="000000" w:themeColor="text1"/>
          <w:kern w:val="24"/>
          <w:sz w:val="24"/>
          <w:szCs w:val="24"/>
          <w:lang w:eastAsia="en-GB"/>
        </w:rPr>
        <w:t xml:space="preserve"> informed through general communications</w:t>
      </w:r>
      <w:r w:rsidR="00CC553C" w:rsidRPr="00FE343C">
        <w:rPr>
          <w:rFonts w:ascii="Arial" w:eastAsia="Calibri" w:hAnsi="Arial" w:cs="Arial"/>
          <w:color w:val="000000" w:themeColor="text1"/>
          <w:kern w:val="24"/>
          <w:sz w:val="24"/>
          <w:szCs w:val="24"/>
          <w:lang w:eastAsia="en-GB"/>
        </w:rPr>
        <w:t>.</w:t>
      </w:r>
      <w:r w:rsidR="0028551B" w:rsidRPr="00FE343C">
        <w:rPr>
          <w:rFonts w:ascii="Arial" w:eastAsia="Calibri" w:hAnsi="Arial" w:cs="Arial"/>
          <w:color w:val="000000" w:themeColor="text1"/>
          <w:kern w:val="24"/>
          <w:sz w:val="24"/>
          <w:szCs w:val="24"/>
          <w:lang w:eastAsia="en-GB"/>
        </w:rPr>
        <w:t xml:space="preserve"> These would be the junior employees such as admin/sec</w:t>
      </w:r>
      <w:r w:rsidR="00D77D37" w:rsidRPr="00FE343C">
        <w:rPr>
          <w:rFonts w:ascii="Arial" w:eastAsia="Calibri" w:hAnsi="Arial" w:cs="Arial"/>
          <w:color w:val="000000" w:themeColor="text1"/>
          <w:kern w:val="24"/>
          <w:sz w:val="24"/>
          <w:szCs w:val="24"/>
          <w:lang w:eastAsia="en-GB"/>
        </w:rPr>
        <w:t xml:space="preserve">retarial staff, </w:t>
      </w:r>
      <w:proofErr w:type="gramStart"/>
      <w:r w:rsidR="00D77D37" w:rsidRPr="00FE343C">
        <w:rPr>
          <w:rFonts w:ascii="Arial" w:eastAsia="Calibri" w:hAnsi="Arial" w:cs="Arial"/>
          <w:color w:val="000000" w:themeColor="text1"/>
          <w:kern w:val="24"/>
          <w:sz w:val="24"/>
          <w:szCs w:val="24"/>
          <w:lang w:eastAsia="en-GB"/>
        </w:rPr>
        <w:t>clients</w:t>
      </w:r>
      <w:proofErr w:type="gramEnd"/>
      <w:r w:rsidR="00D77D37" w:rsidRPr="00FE343C">
        <w:rPr>
          <w:rFonts w:ascii="Arial" w:eastAsia="Calibri" w:hAnsi="Arial" w:cs="Arial"/>
          <w:color w:val="000000" w:themeColor="text1"/>
          <w:kern w:val="24"/>
          <w:sz w:val="24"/>
          <w:szCs w:val="24"/>
          <w:lang w:eastAsia="en-GB"/>
        </w:rPr>
        <w:t xml:space="preserve"> and suppliers of the organisation</w:t>
      </w:r>
      <w:r w:rsidR="00046E09">
        <w:rPr>
          <w:rFonts w:ascii="Times New Roman" w:eastAsia="Times New Roman" w:hAnsi="Times New Roman" w:cs="Times New Roman"/>
          <w:color w:val="000000" w:themeColor="text1"/>
          <w:sz w:val="24"/>
          <w:szCs w:val="24"/>
          <w:lang w:eastAsia="en-GB"/>
        </w:rPr>
        <w:t>.</w:t>
      </w:r>
    </w:p>
    <w:p w14:paraId="1CFEAB77" w14:textId="43DE790B" w:rsidR="0006207F" w:rsidRPr="005F02F4" w:rsidRDefault="00A54271" w:rsidP="00E85AC4">
      <w:pPr>
        <w:shd w:val="clear" w:color="auto" w:fill="FFFFFF"/>
        <w:spacing w:before="375" w:after="150" w:line="240" w:lineRule="atLeast"/>
        <w:outlineLvl w:val="2"/>
        <w:rPr>
          <w:rFonts w:ascii="Arial" w:hAnsi="Arial" w:cs="Arial"/>
          <w:sz w:val="24"/>
          <w:szCs w:val="24"/>
        </w:rPr>
      </w:pPr>
      <w:r w:rsidRPr="0006207F">
        <w:rPr>
          <w:rFonts w:ascii="Arial" w:hAnsi="Arial" w:cs="Arial"/>
          <w:sz w:val="24"/>
          <w:szCs w:val="24"/>
        </w:rPr>
        <w:t>The groups that the Organisation should be concerned with are the Key Players and the keep Sa</w:t>
      </w:r>
      <w:r w:rsidR="00DB60F5" w:rsidRPr="0006207F">
        <w:rPr>
          <w:rFonts w:ascii="Arial" w:hAnsi="Arial" w:cs="Arial"/>
          <w:sz w:val="24"/>
          <w:szCs w:val="24"/>
        </w:rPr>
        <w:t xml:space="preserve">tisfied stakeholders </w:t>
      </w:r>
      <w:r w:rsidR="007C62FC" w:rsidRPr="0006207F">
        <w:rPr>
          <w:rFonts w:ascii="Arial" w:hAnsi="Arial" w:cs="Arial"/>
          <w:sz w:val="24"/>
          <w:szCs w:val="24"/>
        </w:rPr>
        <w:t>that wield the most power</w:t>
      </w:r>
      <w:r w:rsidR="00672CDC" w:rsidRPr="0006207F">
        <w:rPr>
          <w:rFonts w:ascii="Arial" w:hAnsi="Arial" w:cs="Arial"/>
          <w:sz w:val="24"/>
          <w:szCs w:val="24"/>
        </w:rPr>
        <w:t>. They should be consulted with to ensure that there is no resistance or conflict with any proposed strategy</w:t>
      </w:r>
    </w:p>
    <w:p w14:paraId="703706A6" w14:textId="77777777" w:rsidR="00ED5BCB" w:rsidRDefault="00ED5BCB" w:rsidP="00E85AC4">
      <w:pPr>
        <w:shd w:val="clear" w:color="auto" w:fill="FFFFFF"/>
        <w:spacing w:before="375" w:after="150" w:line="240" w:lineRule="atLeast"/>
        <w:outlineLvl w:val="2"/>
        <w:rPr>
          <w:rFonts w:ascii="Arial" w:eastAsia="Times New Roman" w:hAnsi="Arial" w:cs="Arial"/>
          <w:b/>
          <w:bCs/>
          <w:color w:val="000000" w:themeColor="text1"/>
          <w:lang w:eastAsia="en-GB"/>
        </w:rPr>
      </w:pPr>
    </w:p>
    <w:p w14:paraId="49715DAB" w14:textId="77777777" w:rsidR="00ED5BCB" w:rsidRDefault="00ED5BCB" w:rsidP="00E85AC4">
      <w:pPr>
        <w:shd w:val="clear" w:color="auto" w:fill="FFFFFF"/>
        <w:spacing w:before="375" w:after="150" w:line="240" w:lineRule="atLeast"/>
        <w:outlineLvl w:val="2"/>
        <w:rPr>
          <w:rFonts w:ascii="Arial" w:eastAsia="Times New Roman" w:hAnsi="Arial" w:cs="Arial"/>
          <w:b/>
          <w:bCs/>
          <w:color w:val="000000" w:themeColor="text1"/>
          <w:lang w:eastAsia="en-GB"/>
        </w:rPr>
      </w:pPr>
    </w:p>
    <w:p w14:paraId="6E173A2A" w14:textId="77777777" w:rsidR="00ED5BCB" w:rsidRDefault="00ED5BCB" w:rsidP="00E85AC4">
      <w:pPr>
        <w:shd w:val="clear" w:color="auto" w:fill="FFFFFF"/>
        <w:spacing w:before="375" w:after="150" w:line="240" w:lineRule="atLeast"/>
        <w:outlineLvl w:val="2"/>
        <w:rPr>
          <w:rFonts w:ascii="Arial" w:eastAsia="Times New Roman" w:hAnsi="Arial" w:cs="Arial"/>
          <w:b/>
          <w:bCs/>
          <w:color w:val="000000" w:themeColor="text1"/>
          <w:lang w:eastAsia="en-GB"/>
        </w:rPr>
      </w:pPr>
    </w:p>
    <w:p w14:paraId="2837C1BA" w14:textId="77777777" w:rsidR="00ED5BCB" w:rsidRDefault="00ED5BCB" w:rsidP="00E85AC4">
      <w:pPr>
        <w:shd w:val="clear" w:color="auto" w:fill="FFFFFF"/>
        <w:spacing w:before="375" w:after="150" w:line="240" w:lineRule="atLeast"/>
        <w:outlineLvl w:val="2"/>
        <w:rPr>
          <w:rFonts w:ascii="Arial" w:eastAsia="Times New Roman" w:hAnsi="Arial" w:cs="Arial"/>
          <w:b/>
          <w:bCs/>
          <w:color w:val="000000" w:themeColor="text1"/>
          <w:lang w:eastAsia="en-GB"/>
        </w:rPr>
      </w:pPr>
    </w:p>
    <w:p w14:paraId="3B51A8FD" w14:textId="77777777" w:rsidR="00ED5BCB" w:rsidRDefault="00ED5BCB" w:rsidP="00E85AC4">
      <w:pPr>
        <w:shd w:val="clear" w:color="auto" w:fill="FFFFFF"/>
        <w:spacing w:before="375" w:after="150" w:line="240" w:lineRule="atLeast"/>
        <w:outlineLvl w:val="2"/>
        <w:rPr>
          <w:rFonts w:ascii="Arial" w:eastAsia="Times New Roman" w:hAnsi="Arial" w:cs="Arial"/>
          <w:b/>
          <w:bCs/>
          <w:color w:val="000000" w:themeColor="text1"/>
          <w:lang w:eastAsia="en-GB"/>
        </w:rPr>
      </w:pPr>
    </w:p>
    <w:p w14:paraId="4F5BA875" w14:textId="7E0FB2F7" w:rsidR="00AF628D" w:rsidRDefault="00F83EDD" w:rsidP="00E85AC4">
      <w:pPr>
        <w:shd w:val="clear" w:color="auto" w:fill="FFFFFF"/>
        <w:spacing w:before="375" w:after="150" w:line="240" w:lineRule="atLeast"/>
        <w:outlineLvl w:val="2"/>
        <w:rPr>
          <w:rFonts w:ascii="Arial" w:eastAsia="Times New Roman" w:hAnsi="Arial" w:cs="Arial"/>
          <w:b/>
          <w:bCs/>
          <w:color w:val="000000" w:themeColor="text1"/>
          <w:lang w:eastAsia="en-GB"/>
        </w:rPr>
      </w:pPr>
      <w:r>
        <w:rPr>
          <w:rFonts w:ascii="Arial" w:eastAsia="Times New Roman" w:hAnsi="Arial" w:cs="Arial"/>
          <w:b/>
          <w:bCs/>
          <w:color w:val="000000" w:themeColor="text1"/>
          <w:lang w:eastAsia="en-GB"/>
        </w:rPr>
        <w:lastRenderedPageBreak/>
        <w:t>5</w:t>
      </w:r>
      <w:r w:rsidR="00573197">
        <w:rPr>
          <w:rFonts w:ascii="Arial" w:eastAsia="Times New Roman" w:hAnsi="Arial" w:cs="Arial"/>
          <w:b/>
          <w:bCs/>
          <w:color w:val="000000" w:themeColor="text1"/>
          <w:lang w:eastAsia="en-GB"/>
        </w:rPr>
        <w:t xml:space="preserve">. </w:t>
      </w:r>
      <w:r w:rsidR="00703696">
        <w:rPr>
          <w:rFonts w:ascii="Arial" w:eastAsia="Times New Roman" w:hAnsi="Arial" w:cs="Arial"/>
          <w:b/>
          <w:bCs/>
          <w:color w:val="000000" w:themeColor="text1"/>
          <w:lang w:eastAsia="en-GB"/>
        </w:rPr>
        <w:t xml:space="preserve"> </w:t>
      </w:r>
      <w:r w:rsidR="00365D9A">
        <w:rPr>
          <w:rFonts w:ascii="Arial" w:eastAsia="Times New Roman" w:hAnsi="Arial" w:cs="Arial"/>
          <w:b/>
          <w:bCs/>
          <w:color w:val="000000" w:themeColor="text1"/>
          <w:lang w:eastAsia="en-GB"/>
        </w:rPr>
        <w:t>DEVELOPING THE STRATEGY</w:t>
      </w:r>
    </w:p>
    <w:p w14:paraId="4FEC806F" w14:textId="4D07D09A" w:rsidR="00D07EB4" w:rsidRDefault="00F83EDD" w:rsidP="00E85AC4">
      <w:pPr>
        <w:shd w:val="clear" w:color="auto" w:fill="FFFFFF"/>
        <w:spacing w:before="375" w:after="150" w:line="240" w:lineRule="atLeast"/>
        <w:outlineLvl w:val="2"/>
        <w:rPr>
          <w:rFonts w:ascii="Arial" w:eastAsia="Times New Roman" w:hAnsi="Arial" w:cs="Arial"/>
          <w:b/>
          <w:bCs/>
          <w:color w:val="000000" w:themeColor="text1"/>
          <w:lang w:eastAsia="en-GB"/>
        </w:rPr>
      </w:pPr>
      <w:r>
        <w:rPr>
          <w:rFonts w:ascii="Arial" w:eastAsia="Times New Roman" w:hAnsi="Arial" w:cs="Arial"/>
          <w:b/>
          <w:bCs/>
          <w:color w:val="000000" w:themeColor="text1"/>
          <w:lang w:eastAsia="en-GB"/>
        </w:rPr>
        <w:t>5</w:t>
      </w:r>
      <w:r w:rsidR="004B2BA8">
        <w:rPr>
          <w:rFonts w:ascii="Arial" w:eastAsia="Times New Roman" w:hAnsi="Arial" w:cs="Arial"/>
          <w:b/>
          <w:bCs/>
          <w:color w:val="000000" w:themeColor="text1"/>
          <w:lang w:eastAsia="en-GB"/>
        </w:rPr>
        <w:t xml:space="preserve">.1 </w:t>
      </w:r>
      <w:r w:rsidR="00AB7B6E">
        <w:rPr>
          <w:rFonts w:ascii="Arial" w:eastAsia="Times New Roman" w:hAnsi="Arial" w:cs="Arial"/>
          <w:b/>
          <w:bCs/>
          <w:color w:val="000000" w:themeColor="text1"/>
          <w:lang w:eastAsia="en-GB"/>
        </w:rPr>
        <w:t>S</w:t>
      </w:r>
      <w:r w:rsidR="00ED4951">
        <w:rPr>
          <w:rFonts w:ascii="Arial" w:eastAsia="Times New Roman" w:hAnsi="Arial" w:cs="Arial"/>
          <w:b/>
          <w:bCs/>
          <w:color w:val="000000" w:themeColor="text1"/>
          <w:lang w:eastAsia="en-GB"/>
        </w:rPr>
        <w:t>WOT Analysis</w:t>
      </w:r>
    </w:p>
    <w:p w14:paraId="40C072D9" w14:textId="398F1262" w:rsidR="00BB7176" w:rsidRDefault="003733C5" w:rsidP="00BB7176">
      <w:pPr>
        <w:rPr>
          <w:rFonts w:ascii="Arial" w:hAnsi="Arial" w:cs="Arial"/>
        </w:rPr>
      </w:pPr>
      <w:r>
        <w:rPr>
          <w:rFonts w:ascii="Arial" w:hAnsi="Arial" w:cs="Arial"/>
          <w:noProof/>
        </w:rPr>
        <w:drawing>
          <wp:inline distT="0" distB="0" distL="0" distR="0" wp14:anchorId="40C100C9" wp14:editId="4CFFD7E5">
            <wp:extent cx="6026150" cy="3389630"/>
            <wp:effectExtent l="0" t="0" r="0" b="127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6026150" cy="3389630"/>
                    </a:xfrm>
                    <a:prstGeom prst="rect">
                      <a:avLst/>
                    </a:prstGeom>
                  </pic:spPr>
                </pic:pic>
              </a:graphicData>
            </a:graphic>
          </wp:inline>
        </w:drawing>
      </w:r>
    </w:p>
    <w:p w14:paraId="40296332" w14:textId="77777777" w:rsidR="00DD562A" w:rsidRDefault="00BB7176" w:rsidP="00BB7176">
      <w:pPr>
        <w:rPr>
          <w:rFonts w:ascii="Arial" w:hAnsi="Arial" w:cs="Arial"/>
          <w:b/>
          <w:bCs/>
        </w:rPr>
      </w:pPr>
      <w:r w:rsidRPr="00E85A4A">
        <w:rPr>
          <w:rFonts w:ascii="Arial" w:hAnsi="Arial" w:cs="Arial"/>
          <w:b/>
          <w:bCs/>
        </w:rPr>
        <w:t xml:space="preserve">Strengths </w:t>
      </w:r>
    </w:p>
    <w:p w14:paraId="3202C53A" w14:textId="1CEB5C8A" w:rsidR="00BB7176" w:rsidRPr="004A3C19" w:rsidRDefault="00DD562A" w:rsidP="00BB7176">
      <w:pPr>
        <w:rPr>
          <w:rFonts w:ascii="Arial" w:hAnsi="Arial" w:cs="Arial"/>
          <w:sz w:val="24"/>
          <w:szCs w:val="24"/>
        </w:rPr>
      </w:pPr>
      <w:r w:rsidRPr="004A3C19">
        <w:rPr>
          <w:rFonts w:ascii="Arial" w:hAnsi="Arial" w:cs="Arial"/>
          <w:sz w:val="24"/>
          <w:szCs w:val="24"/>
        </w:rPr>
        <w:t xml:space="preserve">There are a </w:t>
      </w:r>
      <w:r w:rsidR="004A3C19" w:rsidRPr="004A3C19">
        <w:rPr>
          <w:rFonts w:ascii="Arial" w:hAnsi="Arial" w:cs="Arial"/>
          <w:sz w:val="24"/>
          <w:szCs w:val="24"/>
        </w:rPr>
        <w:t>number of strengths that the organisation can rely and build upon</w:t>
      </w:r>
      <w:r w:rsidR="004A3C19">
        <w:rPr>
          <w:rFonts w:ascii="Arial" w:hAnsi="Arial" w:cs="Arial"/>
          <w:sz w:val="24"/>
          <w:szCs w:val="24"/>
        </w:rPr>
        <w:t xml:space="preserve">. </w:t>
      </w:r>
      <w:r w:rsidR="00F715B6">
        <w:rPr>
          <w:rFonts w:ascii="Arial" w:hAnsi="Arial" w:cs="Arial"/>
          <w:sz w:val="24"/>
          <w:szCs w:val="24"/>
        </w:rPr>
        <w:t xml:space="preserve">The </w:t>
      </w:r>
      <w:r w:rsidR="000D7251">
        <w:rPr>
          <w:rFonts w:ascii="Arial" w:hAnsi="Arial" w:cs="Arial"/>
          <w:sz w:val="24"/>
          <w:szCs w:val="24"/>
        </w:rPr>
        <w:t>organisation</w:t>
      </w:r>
      <w:r w:rsidR="00AD7F2D">
        <w:rPr>
          <w:rFonts w:ascii="Arial" w:hAnsi="Arial" w:cs="Arial"/>
          <w:sz w:val="24"/>
          <w:szCs w:val="24"/>
        </w:rPr>
        <w:t xml:space="preserve"> has a good reputation and</w:t>
      </w:r>
      <w:r w:rsidR="00F715B6">
        <w:rPr>
          <w:rFonts w:ascii="Arial" w:hAnsi="Arial" w:cs="Arial"/>
          <w:sz w:val="24"/>
          <w:szCs w:val="24"/>
        </w:rPr>
        <w:t xml:space="preserve"> is well recognised in Nottingham </w:t>
      </w:r>
      <w:r w:rsidR="00061A22">
        <w:rPr>
          <w:rFonts w:ascii="Arial" w:hAnsi="Arial" w:cs="Arial"/>
          <w:sz w:val="24"/>
          <w:szCs w:val="24"/>
        </w:rPr>
        <w:t>(as Invictus Lawyers)</w:t>
      </w:r>
      <w:r w:rsidR="00FE3F56">
        <w:rPr>
          <w:rFonts w:ascii="Arial" w:hAnsi="Arial" w:cs="Arial"/>
          <w:sz w:val="24"/>
          <w:szCs w:val="24"/>
        </w:rPr>
        <w:t>. It</w:t>
      </w:r>
      <w:r w:rsidR="00061A22">
        <w:rPr>
          <w:rFonts w:ascii="Arial" w:hAnsi="Arial" w:cs="Arial"/>
          <w:sz w:val="24"/>
          <w:szCs w:val="24"/>
        </w:rPr>
        <w:t xml:space="preserve"> </w:t>
      </w:r>
      <w:r w:rsidR="000D198A">
        <w:rPr>
          <w:rFonts w:ascii="Arial" w:hAnsi="Arial" w:cs="Arial"/>
          <w:sz w:val="24"/>
          <w:szCs w:val="24"/>
        </w:rPr>
        <w:t xml:space="preserve">has been operating for over </w:t>
      </w:r>
      <w:r w:rsidR="006B7A50">
        <w:rPr>
          <w:rFonts w:ascii="Arial" w:hAnsi="Arial" w:cs="Arial"/>
          <w:sz w:val="24"/>
          <w:szCs w:val="24"/>
        </w:rPr>
        <w:t>15 years (established in February 2007)</w:t>
      </w:r>
      <w:r w:rsidR="00CE4200">
        <w:rPr>
          <w:rFonts w:ascii="Arial" w:hAnsi="Arial" w:cs="Arial"/>
          <w:sz w:val="24"/>
          <w:szCs w:val="24"/>
        </w:rPr>
        <w:t xml:space="preserve">. </w:t>
      </w:r>
      <w:r w:rsidR="002A35FC">
        <w:rPr>
          <w:rFonts w:ascii="Arial" w:hAnsi="Arial" w:cs="Arial"/>
          <w:sz w:val="24"/>
          <w:szCs w:val="24"/>
        </w:rPr>
        <w:t>C</w:t>
      </w:r>
      <w:r w:rsidR="00061A22">
        <w:rPr>
          <w:rFonts w:ascii="Arial" w:hAnsi="Arial" w:cs="Arial"/>
          <w:sz w:val="24"/>
          <w:szCs w:val="24"/>
        </w:rPr>
        <w:t>lient</w:t>
      </w:r>
      <w:r w:rsidR="002A35FC">
        <w:rPr>
          <w:rFonts w:ascii="Arial" w:hAnsi="Arial" w:cs="Arial"/>
          <w:sz w:val="24"/>
          <w:szCs w:val="24"/>
        </w:rPr>
        <w:t xml:space="preserve"> satisfaction is </w:t>
      </w:r>
      <w:r w:rsidR="00400264">
        <w:rPr>
          <w:rFonts w:ascii="Arial" w:hAnsi="Arial" w:cs="Arial"/>
          <w:sz w:val="24"/>
          <w:szCs w:val="24"/>
        </w:rPr>
        <w:t>high,</w:t>
      </w:r>
      <w:r w:rsidR="00034796">
        <w:rPr>
          <w:rFonts w:ascii="Arial" w:hAnsi="Arial" w:cs="Arial"/>
          <w:sz w:val="24"/>
          <w:szCs w:val="24"/>
        </w:rPr>
        <w:t xml:space="preserve"> and recommendations are a good source of </w:t>
      </w:r>
      <w:r w:rsidR="000D7251">
        <w:rPr>
          <w:rFonts w:ascii="Arial" w:hAnsi="Arial" w:cs="Arial"/>
          <w:sz w:val="24"/>
          <w:szCs w:val="24"/>
        </w:rPr>
        <w:t>new clients and cases.</w:t>
      </w:r>
    </w:p>
    <w:p w14:paraId="3BE50533" w14:textId="224177AE" w:rsidR="00BB7176" w:rsidRDefault="00BB7176" w:rsidP="00BB7176">
      <w:pPr>
        <w:rPr>
          <w:rFonts w:ascii="Arial" w:hAnsi="Arial" w:cs="Arial"/>
          <w:b/>
          <w:bCs/>
        </w:rPr>
      </w:pPr>
      <w:r w:rsidRPr="00E85A4A">
        <w:rPr>
          <w:rFonts w:ascii="Arial" w:hAnsi="Arial" w:cs="Arial"/>
          <w:b/>
          <w:bCs/>
        </w:rPr>
        <w:t>Weaknesses</w:t>
      </w:r>
    </w:p>
    <w:p w14:paraId="449910C0" w14:textId="63A44AE5" w:rsidR="00DC2632" w:rsidRDefault="00DC2632" w:rsidP="00BB7176">
      <w:pPr>
        <w:rPr>
          <w:rFonts w:ascii="Arial" w:hAnsi="Arial" w:cs="Arial"/>
          <w:color w:val="000000" w:themeColor="text1"/>
          <w:sz w:val="24"/>
          <w:szCs w:val="24"/>
        </w:rPr>
      </w:pPr>
      <w:r w:rsidRPr="00EE319E">
        <w:rPr>
          <w:rFonts w:ascii="Arial" w:hAnsi="Arial" w:cs="Arial"/>
          <w:color w:val="000000" w:themeColor="text1"/>
          <w:sz w:val="24"/>
          <w:szCs w:val="24"/>
        </w:rPr>
        <w:t xml:space="preserve">A major weakness is that there has </w:t>
      </w:r>
      <w:r w:rsidR="0064468D" w:rsidRPr="00EE319E">
        <w:rPr>
          <w:rFonts w:ascii="Arial" w:hAnsi="Arial" w:cs="Arial"/>
          <w:color w:val="000000" w:themeColor="text1"/>
          <w:sz w:val="24"/>
          <w:szCs w:val="24"/>
        </w:rPr>
        <w:t xml:space="preserve">historically </w:t>
      </w:r>
      <w:r w:rsidRPr="00EE319E">
        <w:rPr>
          <w:rFonts w:ascii="Arial" w:hAnsi="Arial" w:cs="Arial"/>
          <w:color w:val="000000" w:themeColor="text1"/>
          <w:sz w:val="24"/>
          <w:szCs w:val="24"/>
        </w:rPr>
        <w:t xml:space="preserve">been poor </w:t>
      </w:r>
      <w:r w:rsidR="00DD2228" w:rsidRPr="00EE319E">
        <w:rPr>
          <w:rFonts w:ascii="Arial" w:hAnsi="Arial" w:cs="Arial"/>
          <w:color w:val="000000" w:themeColor="text1"/>
          <w:sz w:val="24"/>
          <w:szCs w:val="24"/>
        </w:rPr>
        <w:t>billing/invoicing</w:t>
      </w:r>
      <w:r w:rsidR="0064468D" w:rsidRPr="00EE319E">
        <w:rPr>
          <w:rFonts w:ascii="Arial" w:hAnsi="Arial" w:cs="Arial"/>
          <w:color w:val="000000" w:themeColor="text1"/>
          <w:sz w:val="24"/>
          <w:szCs w:val="24"/>
        </w:rPr>
        <w:t xml:space="preserve"> (prior to </w:t>
      </w:r>
      <w:r w:rsidR="00E01B7E" w:rsidRPr="00EE319E">
        <w:rPr>
          <w:rFonts w:ascii="Arial" w:hAnsi="Arial" w:cs="Arial"/>
          <w:color w:val="000000" w:themeColor="text1"/>
          <w:sz w:val="24"/>
          <w:szCs w:val="24"/>
        </w:rPr>
        <w:t>Covid-19) which resulted in weaker cash flow</w:t>
      </w:r>
      <w:r w:rsidR="00FB4BA0" w:rsidRPr="00EE319E">
        <w:rPr>
          <w:rFonts w:ascii="Arial" w:hAnsi="Arial" w:cs="Arial"/>
          <w:color w:val="000000" w:themeColor="text1"/>
          <w:sz w:val="24"/>
          <w:szCs w:val="24"/>
        </w:rPr>
        <w:t>. This is being rectified by better management over</w:t>
      </w:r>
      <w:r w:rsidR="00022813" w:rsidRPr="00EE319E">
        <w:rPr>
          <w:rFonts w:ascii="Arial" w:hAnsi="Arial" w:cs="Arial"/>
          <w:color w:val="000000" w:themeColor="text1"/>
          <w:sz w:val="24"/>
          <w:szCs w:val="24"/>
        </w:rPr>
        <w:t xml:space="preserve">sight and the introduction of a </w:t>
      </w:r>
      <w:r w:rsidR="00E75531" w:rsidRPr="00EE319E">
        <w:rPr>
          <w:rFonts w:ascii="Arial" w:hAnsi="Arial" w:cs="Arial"/>
          <w:color w:val="000000" w:themeColor="text1"/>
          <w:sz w:val="24"/>
          <w:szCs w:val="24"/>
        </w:rPr>
        <w:t xml:space="preserve">case </w:t>
      </w:r>
      <w:r w:rsidR="001A60D9" w:rsidRPr="00EE319E">
        <w:rPr>
          <w:rFonts w:ascii="Arial" w:hAnsi="Arial" w:cs="Arial"/>
          <w:color w:val="000000" w:themeColor="text1"/>
          <w:sz w:val="24"/>
          <w:szCs w:val="24"/>
        </w:rPr>
        <w:t>management</w:t>
      </w:r>
      <w:r w:rsidR="00E75531" w:rsidRPr="00EE319E">
        <w:rPr>
          <w:rFonts w:ascii="Arial" w:hAnsi="Arial" w:cs="Arial"/>
          <w:color w:val="000000" w:themeColor="text1"/>
          <w:sz w:val="24"/>
          <w:szCs w:val="24"/>
        </w:rPr>
        <w:t xml:space="preserve"> system that allows better </w:t>
      </w:r>
      <w:r w:rsidR="001A60D9" w:rsidRPr="00EE319E">
        <w:rPr>
          <w:rFonts w:ascii="Arial" w:hAnsi="Arial" w:cs="Arial"/>
          <w:color w:val="000000" w:themeColor="text1"/>
          <w:sz w:val="24"/>
          <w:szCs w:val="24"/>
        </w:rPr>
        <w:t xml:space="preserve">automation of </w:t>
      </w:r>
      <w:r w:rsidR="00E75531" w:rsidRPr="00EE319E">
        <w:rPr>
          <w:rFonts w:ascii="Arial" w:hAnsi="Arial" w:cs="Arial"/>
          <w:color w:val="000000" w:themeColor="text1"/>
          <w:sz w:val="24"/>
          <w:szCs w:val="24"/>
        </w:rPr>
        <w:t>accounting practices</w:t>
      </w:r>
      <w:r w:rsidR="001A60D9" w:rsidRPr="00EE319E">
        <w:rPr>
          <w:rFonts w:ascii="Arial" w:hAnsi="Arial" w:cs="Arial"/>
          <w:color w:val="000000" w:themeColor="text1"/>
          <w:sz w:val="24"/>
          <w:szCs w:val="24"/>
        </w:rPr>
        <w:t>. Cashflow should become better.</w:t>
      </w:r>
    </w:p>
    <w:p w14:paraId="30DA175F" w14:textId="411B4544" w:rsidR="00EE319E" w:rsidRPr="00EE319E" w:rsidRDefault="00EE319E" w:rsidP="00BB7176">
      <w:pPr>
        <w:rPr>
          <w:rFonts w:ascii="Arial" w:hAnsi="Arial" w:cs="Arial"/>
          <w:color w:val="000000" w:themeColor="text1"/>
          <w:sz w:val="24"/>
          <w:szCs w:val="24"/>
        </w:rPr>
      </w:pPr>
      <w:r>
        <w:rPr>
          <w:rFonts w:ascii="Arial" w:hAnsi="Arial" w:cs="Arial"/>
          <w:color w:val="000000" w:themeColor="text1"/>
          <w:sz w:val="24"/>
          <w:szCs w:val="24"/>
        </w:rPr>
        <w:t xml:space="preserve">Another </w:t>
      </w:r>
      <w:r w:rsidR="00400C3E">
        <w:rPr>
          <w:rFonts w:ascii="Arial" w:hAnsi="Arial" w:cs="Arial"/>
          <w:color w:val="000000" w:themeColor="text1"/>
          <w:sz w:val="24"/>
          <w:szCs w:val="24"/>
        </w:rPr>
        <w:t>weakness</w:t>
      </w:r>
      <w:r>
        <w:rPr>
          <w:rFonts w:ascii="Arial" w:hAnsi="Arial" w:cs="Arial"/>
          <w:color w:val="000000" w:themeColor="text1"/>
          <w:sz w:val="24"/>
          <w:szCs w:val="24"/>
        </w:rPr>
        <w:t xml:space="preserve"> is the lack of a High Street </w:t>
      </w:r>
      <w:r w:rsidR="00400C3E">
        <w:rPr>
          <w:rFonts w:ascii="Arial" w:hAnsi="Arial" w:cs="Arial"/>
          <w:color w:val="000000" w:themeColor="text1"/>
          <w:sz w:val="24"/>
          <w:szCs w:val="24"/>
        </w:rPr>
        <w:t>presence</w:t>
      </w:r>
      <w:r w:rsidR="007E530B">
        <w:rPr>
          <w:rFonts w:ascii="Arial" w:hAnsi="Arial" w:cs="Arial"/>
          <w:color w:val="000000" w:themeColor="text1"/>
          <w:sz w:val="24"/>
          <w:szCs w:val="24"/>
        </w:rPr>
        <w:t xml:space="preserve"> </w:t>
      </w:r>
      <w:r w:rsidR="00400C3E">
        <w:rPr>
          <w:rFonts w:ascii="Arial" w:hAnsi="Arial" w:cs="Arial"/>
          <w:color w:val="000000" w:themeColor="text1"/>
          <w:sz w:val="24"/>
          <w:szCs w:val="24"/>
        </w:rPr>
        <w:t xml:space="preserve">as </w:t>
      </w:r>
      <w:r w:rsidR="007E530B">
        <w:rPr>
          <w:rFonts w:ascii="Arial" w:hAnsi="Arial" w:cs="Arial"/>
          <w:color w:val="000000" w:themeColor="text1"/>
          <w:sz w:val="24"/>
          <w:szCs w:val="24"/>
        </w:rPr>
        <w:t xml:space="preserve">the offices are based </w:t>
      </w:r>
      <w:r w:rsidR="00400C3E">
        <w:rPr>
          <w:rFonts w:ascii="Arial" w:hAnsi="Arial" w:cs="Arial"/>
          <w:color w:val="000000" w:themeColor="text1"/>
          <w:sz w:val="24"/>
          <w:szCs w:val="24"/>
        </w:rPr>
        <w:t xml:space="preserve">in Business centres </w:t>
      </w:r>
      <w:r w:rsidR="009B4CFA">
        <w:rPr>
          <w:rFonts w:ascii="Arial" w:hAnsi="Arial" w:cs="Arial"/>
          <w:color w:val="000000" w:themeColor="text1"/>
          <w:sz w:val="24"/>
          <w:szCs w:val="24"/>
        </w:rPr>
        <w:t>an</w:t>
      </w:r>
      <w:r w:rsidR="004530C3">
        <w:rPr>
          <w:rFonts w:ascii="Arial" w:hAnsi="Arial" w:cs="Arial"/>
          <w:color w:val="000000" w:themeColor="text1"/>
          <w:sz w:val="24"/>
          <w:szCs w:val="24"/>
        </w:rPr>
        <w:t xml:space="preserve">d there is </w:t>
      </w:r>
      <w:r w:rsidR="009B4CFA">
        <w:rPr>
          <w:rFonts w:ascii="Arial" w:hAnsi="Arial" w:cs="Arial"/>
          <w:color w:val="000000" w:themeColor="text1"/>
          <w:sz w:val="24"/>
          <w:szCs w:val="24"/>
        </w:rPr>
        <w:t xml:space="preserve">no </w:t>
      </w:r>
      <w:r w:rsidR="004530C3">
        <w:rPr>
          <w:rFonts w:ascii="Arial" w:hAnsi="Arial" w:cs="Arial"/>
          <w:color w:val="000000" w:themeColor="text1"/>
          <w:sz w:val="24"/>
          <w:szCs w:val="24"/>
        </w:rPr>
        <w:t xml:space="preserve">option for </w:t>
      </w:r>
      <w:r w:rsidR="009B4CFA">
        <w:rPr>
          <w:rFonts w:ascii="Arial" w:hAnsi="Arial" w:cs="Arial"/>
          <w:color w:val="000000" w:themeColor="text1"/>
          <w:sz w:val="24"/>
          <w:szCs w:val="24"/>
        </w:rPr>
        <w:t>advertising outside</w:t>
      </w:r>
      <w:r w:rsidR="00986F8D">
        <w:rPr>
          <w:rFonts w:ascii="Arial" w:hAnsi="Arial" w:cs="Arial"/>
          <w:color w:val="000000" w:themeColor="text1"/>
          <w:sz w:val="24"/>
          <w:szCs w:val="24"/>
        </w:rPr>
        <w:t xml:space="preserve">, such as, a </w:t>
      </w:r>
      <w:r w:rsidR="00B327BB">
        <w:rPr>
          <w:rFonts w:ascii="Arial" w:hAnsi="Arial" w:cs="Arial"/>
          <w:color w:val="000000" w:themeColor="text1"/>
          <w:sz w:val="24"/>
          <w:szCs w:val="24"/>
        </w:rPr>
        <w:t>billboard with the company name.</w:t>
      </w:r>
      <w:r w:rsidR="009B4CFA">
        <w:rPr>
          <w:rFonts w:ascii="Arial" w:hAnsi="Arial" w:cs="Arial"/>
          <w:color w:val="000000" w:themeColor="text1"/>
          <w:sz w:val="24"/>
          <w:szCs w:val="24"/>
        </w:rPr>
        <w:t xml:space="preserve"> To overcome this, it will be necessary</w:t>
      </w:r>
      <w:r w:rsidR="00B327BB">
        <w:rPr>
          <w:rFonts w:ascii="Arial" w:hAnsi="Arial" w:cs="Arial"/>
          <w:color w:val="000000" w:themeColor="text1"/>
          <w:sz w:val="24"/>
          <w:szCs w:val="24"/>
        </w:rPr>
        <w:t xml:space="preserve"> to</w:t>
      </w:r>
      <w:r w:rsidR="009076F0">
        <w:rPr>
          <w:rFonts w:ascii="Arial" w:hAnsi="Arial" w:cs="Arial"/>
          <w:color w:val="000000" w:themeColor="text1"/>
          <w:sz w:val="24"/>
          <w:szCs w:val="24"/>
        </w:rPr>
        <w:t xml:space="preserve"> incorporate a marketing strategy </w:t>
      </w:r>
      <w:r w:rsidR="00DE3C56">
        <w:rPr>
          <w:rFonts w:ascii="Arial" w:hAnsi="Arial" w:cs="Arial"/>
          <w:color w:val="000000" w:themeColor="text1"/>
          <w:sz w:val="24"/>
          <w:szCs w:val="24"/>
        </w:rPr>
        <w:t>in the overall strategy.</w:t>
      </w:r>
    </w:p>
    <w:p w14:paraId="2B24B39C" w14:textId="119E74B2" w:rsidR="00BB7176" w:rsidRDefault="00BB7176" w:rsidP="00BB7176">
      <w:pPr>
        <w:rPr>
          <w:rFonts w:ascii="Arial" w:hAnsi="Arial" w:cs="Arial"/>
          <w:b/>
          <w:bCs/>
        </w:rPr>
      </w:pPr>
      <w:r w:rsidRPr="00087830">
        <w:rPr>
          <w:rFonts w:ascii="Arial" w:hAnsi="Arial" w:cs="Arial"/>
          <w:b/>
          <w:bCs/>
        </w:rPr>
        <w:t>Opportunities</w:t>
      </w:r>
    </w:p>
    <w:p w14:paraId="07FA7832" w14:textId="42D7A5E3" w:rsidR="00146F06" w:rsidRDefault="005337A5" w:rsidP="000E42C2">
      <w:pPr>
        <w:rPr>
          <w:rFonts w:ascii="Arial" w:hAnsi="Arial" w:cs="Arial"/>
          <w:sz w:val="24"/>
          <w:szCs w:val="24"/>
        </w:rPr>
      </w:pPr>
      <w:r w:rsidRPr="0006207F">
        <w:rPr>
          <w:rFonts w:ascii="Arial" w:hAnsi="Arial" w:cs="Arial"/>
          <w:sz w:val="24"/>
          <w:szCs w:val="24"/>
        </w:rPr>
        <w:t>There are se</w:t>
      </w:r>
      <w:r w:rsidR="006A2FB4" w:rsidRPr="0006207F">
        <w:rPr>
          <w:rFonts w:ascii="Arial" w:hAnsi="Arial" w:cs="Arial"/>
          <w:sz w:val="24"/>
          <w:szCs w:val="24"/>
        </w:rPr>
        <w:t xml:space="preserve">veral opportunities to take advantage of. The organisation could </w:t>
      </w:r>
      <w:r w:rsidR="00AC4335" w:rsidRPr="0006207F">
        <w:rPr>
          <w:rFonts w:ascii="Arial" w:hAnsi="Arial" w:cs="Arial"/>
          <w:sz w:val="24"/>
          <w:szCs w:val="24"/>
        </w:rPr>
        <w:t xml:space="preserve">focus on those areas that other firms do not provide </w:t>
      </w:r>
      <w:r w:rsidR="0040169A" w:rsidRPr="0006207F">
        <w:rPr>
          <w:rFonts w:ascii="Arial" w:hAnsi="Arial" w:cs="Arial"/>
          <w:sz w:val="24"/>
          <w:szCs w:val="24"/>
        </w:rPr>
        <w:t xml:space="preserve">well (or at all). It should enhance the practice in the areas of Commercial Property as </w:t>
      </w:r>
      <w:r w:rsidR="00756DA6" w:rsidRPr="0006207F">
        <w:rPr>
          <w:rFonts w:ascii="Arial" w:hAnsi="Arial" w:cs="Arial"/>
          <w:sz w:val="24"/>
          <w:szCs w:val="24"/>
        </w:rPr>
        <w:t xml:space="preserve">less firms undertake this area. Focus should also be placed upon </w:t>
      </w:r>
      <w:r w:rsidR="00465227" w:rsidRPr="0006207F">
        <w:rPr>
          <w:rFonts w:ascii="Arial" w:hAnsi="Arial" w:cs="Arial"/>
          <w:sz w:val="24"/>
          <w:szCs w:val="24"/>
        </w:rPr>
        <w:t xml:space="preserve">providing more Barrister services and other </w:t>
      </w:r>
      <w:r w:rsidR="00194AB8" w:rsidRPr="0006207F">
        <w:rPr>
          <w:rFonts w:ascii="Arial" w:hAnsi="Arial" w:cs="Arial"/>
          <w:sz w:val="24"/>
          <w:szCs w:val="24"/>
        </w:rPr>
        <w:t>activities reserved to practising lawyers.</w:t>
      </w:r>
    </w:p>
    <w:p w14:paraId="6603C004" w14:textId="38EA4F64" w:rsidR="00C55536" w:rsidRDefault="00C55536" w:rsidP="000E42C2">
      <w:pPr>
        <w:rPr>
          <w:rFonts w:ascii="Arial" w:hAnsi="Arial" w:cs="Arial"/>
          <w:sz w:val="24"/>
          <w:szCs w:val="24"/>
        </w:rPr>
      </w:pPr>
    </w:p>
    <w:p w14:paraId="0FF4856D" w14:textId="77777777" w:rsidR="00C55536" w:rsidRPr="005F02F4" w:rsidRDefault="00C55536" w:rsidP="000E42C2">
      <w:pPr>
        <w:rPr>
          <w:rFonts w:ascii="Arial" w:hAnsi="Arial" w:cs="Arial"/>
          <w:sz w:val="24"/>
          <w:szCs w:val="24"/>
        </w:rPr>
      </w:pPr>
    </w:p>
    <w:p w14:paraId="6D0D16EE" w14:textId="0B0989DC" w:rsidR="00DC22B8" w:rsidRDefault="00BB7176" w:rsidP="000E42C2">
      <w:pPr>
        <w:rPr>
          <w:rFonts w:ascii="Arial" w:hAnsi="Arial" w:cs="Arial"/>
          <w:b/>
          <w:bCs/>
        </w:rPr>
      </w:pPr>
      <w:r w:rsidRPr="00087830">
        <w:rPr>
          <w:rFonts w:ascii="Arial" w:hAnsi="Arial" w:cs="Arial"/>
          <w:b/>
          <w:bCs/>
        </w:rPr>
        <w:lastRenderedPageBreak/>
        <w:t>Threats</w:t>
      </w:r>
    </w:p>
    <w:p w14:paraId="1D1583D0" w14:textId="0A6D501B" w:rsidR="000E42C2" w:rsidRPr="0006207F" w:rsidRDefault="000E42C2" w:rsidP="000E42C2">
      <w:pPr>
        <w:rPr>
          <w:rFonts w:ascii="Arial" w:hAnsi="Arial" w:cs="Arial"/>
          <w:sz w:val="24"/>
          <w:szCs w:val="24"/>
        </w:rPr>
      </w:pPr>
      <w:r w:rsidRPr="0006207F">
        <w:rPr>
          <w:rFonts w:ascii="Arial" w:hAnsi="Arial" w:cs="Arial"/>
          <w:sz w:val="24"/>
          <w:szCs w:val="24"/>
        </w:rPr>
        <w:t xml:space="preserve">The </w:t>
      </w:r>
      <w:r w:rsidR="003456AB" w:rsidRPr="0006207F">
        <w:rPr>
          <w:rFonts w:ascii="Arial" w:hAnsi="Arial" w:cs="Arial"/>
          <w:sz w:val="24"/>
          <w:szCs w:val="24"/>
        </w:rPr>
        <w:t xml:space="preserve">biggest threat that has emerged is the </w:t>
      </w:r>
      <w:r w:rsidR="00C55536" w:rsidRPr="0006207F">
        <w:rPr>
          <w:rFonts w:ascii="Arial" w:hAnsi="Arial" w:cs="Arial"/>
          <w:sz w:val="24"/>
          <w:szCs w:val="24"/>
        </w:rPr>
        <w:t>cost-of-living</w:t>
      </w:r>
      <w:r w:rsidR="003456AB" w:rsidRPr="0006207F">
        <w:rPr>
          <w:rFonts w:ascii="Arial" w:hAnsi="Arial" w:cs="Arial"/>
          <w:sz w:val="24"/>
          <w:szCs w:val="24"/>
        </w:rPr>
        <w:t xml:space="preserve"> crisis. Higher </w:t>
      </w:r>
      <w:r w:rsidR="00936EC9" w:rsidRPr="0006207F">
        <w:rPr>
          <w:rFonts w:ascii="Arial" w:hAnsi="Arial" w:cs="Arial"/>
          <w:sz w:val="24"/>
          <w:szCs w:val="24"/>
        </w:rPr>
        <w:t xml:space="preserve">bills and increased mortgage payments mean that less clients are going to want to pay for costly lawyers or </w:t>
      </w:r>
      <w:r w:rsidR="005E0159" w:rsidRPr="0006207F">
        <w:rPr>
          <w:rFonts w:ascii="Arial" w:hAnsi="Arial" w:cs="Arial"/>
          <w:sz w:val="24"/>
          <w:szCs w:val="24"/>
        </w:rPr>
        <w:t xml:space="preserve">they may wish to hold back until the situation becomes better. In both cases, this could affect the </w:t>
      </w:r>
      <w:r w:rsidR="00395E48" w:rsidRPr="0006207F">
        <w:rPr>
          <w:rFonts w:ascii="Arial" w:hAnsi="Arial" w:cs="Arial"/>
          <w:sz w:val="24"/>
          <w:szCs w:val="24"/>
        </w:rPr>
        <w:t>organisation.</w:t>
      </w:r>
    </w:p>
    <w:p w14:paraId="6DBA3602" w14:textId="3E3AD6EE" w:rsidR="00ED4951" w:rsidRPr="0006207F" w:rsidRDefault="00395E48" w:rsidP="0006207F">
      <w:pPr>
        <w:rPr>
          <w:rFonts w:ascii="Arial" w:hAnsi="Arial" w:cs="Arial"/>
          <w:sz w:val="24"/>
          <w:szCs w:val="24"/>
        </w:rPr>
      </w:pPr>
      <w:r w:rsidRPr="0006207F">
        <w:rPr>
          <w:rFonts w:ascii="Arial" w:hAnsi="Arial" w:cs="Arial"/>
          <w:sz w:val="24"/>
          <w:szCs w:val="24"/>
        </w:rPr>
        <w:t xml:space="preserve">Another threat from the pandemic is that it has resulted in staff shortages </w:t>
      </w:r>
      <w:r w:rsidR="004C5AA7" w:rsidRPr="0006207F">
        <w:rPr>
          <w:rFonts w:ascii="Arial" w:hAnsi="Arial" w:cs="Arial"/>
          <w:sz w:val="24"/>
          <w:szCs w:val="24"/>
        </w:rPr>
        <w:t xml:space="preserve">which will </w:t>
      </w:r>
      <w:r w:rsidR="001B5CAA" w:rsidRPr="0006207F">
        <w:rPr>
          <w:rFonts w:ascii="Arial" w:hAnsi="Arial" w:cs="Arial"/>
          <w:sz w:val="24"/>
          <w:szCs w:val="24"/>
        </w:rPr>
        <w:t xml:space="preserve">affect the </w:t>
      </w:r>
      <w:r w:rsidR="00C56570" w:rsidRPr="0006207F">
        <w:rPr>
          <w:rFonts w:ascii="Arial" w:hAnsi="Arial" w:cs="Arial"/>
          <w:sz w:val="24"/>
          <w:szCs w:val="24"/>
        </w:rPr>
        <w:t>organisation’s</w:t>
      </w:r>
      <w:r w:rsidR="001B5CAA" w:rsidRPr="0006207F">
        <w:rPr>
          <w:rFonts w:ascii="Arial" w:hAnsi="Arial" w:cs="Arial"/>
          <w:sz w:val="24"/>
          <w:szCs w:val="24"/>
        </w:rPr>
        <w:t xml:space="preserve"> ability to provide services and ultimately customer care.</w:t>
      </w:r>
    </w:p>
    <w:p w14:paraId="736FE745" w14:textId="3E274427" w:rsidR="00115ECE" w:rsidRPr="00645A13" w:rsidRDefault="007F5859" w:rsidP="00115ECE">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r>
        <w:rPr>
          <w:rFonts w:ascii="Arial" w:hAnsi="Arial" w:cs="Arial"/>
          <w:b/>
          <w:bCs/>
          <w:sz w:val="24"/>
          <w:szCs w:val="24"/>
        </w:rPr>
        <w:t xml:space="preserve">5.2 </w:t>
      </w:r>
      <w:r w:rsidR="00B344DA">
        <w:rPr>
          <w:rFonts w:ascii="Arial" w:hAnsi="Arial" w:cs="Arial"/>
          <w:b/>
          <w:bCs/>
          <w:sz w:val="24"/>
          <w:szCs w:val="24"/>
        </w:rPr>
        <w:t>CONSIDERING THE</w:t>
      </w:r>
      <w:r w:rsidR="00115ECE" w:rsidRPr="00645A13">
        <w:rPr>
          <w:rFonts w:ascii="Arial" w:hAnsi="Arial" w:cs="Arial"/>
          <w:b/>
          <w:bCs/>
          <w:sz w:val="24"/>
          <w:szCs w:val="24"/>
        </w:rPr>
        <w:t xml:space="preserve"> COMPETITIVE ENVIRONMENT</w:t>
      </w:r>
    </w:p>
    <w:p w14:paraId="08F54CA0" w14:textId="20FE7F5B" w:rsidR="006B6BD2" w:rsidRDefault="00115ECE" w:rsidP="00115ECE">
      <w:pPr>
        <w:pStyle w:val="PlainText"/>
        <w:rPr>
          <w:rFonts w:ascii="Arial" w:hAnsi="Arial" w:cs="Arial"/>
          <w:sz w:val="24"/>
          <w:szCs w:val="24"/>
        </w:rPr>
      </w:pPr>
      <w:r w:rsidRPr="000C440E">
        <w:rPr>
          <w:rFonts w:ascii="Arial" w:hAnsi="Arial" w:cs="Arial"/>
          <w:sz w:val="24"/>
          <w:szCs w:val="24"/>
        </w:rPr>
        <w:t xml:space="preserve">In order to formulate a strategy an analysis has to be undertaken of the forces influencing the organisation. </w:t>
      </w:r>
      <w:r w:rsidR="000E4063">
        <w:rPr>
          <w:rFonts w:ascii="Arial" w:hAnsi="Arial" w:cs="Arial"/>
          <w:sz w:val="24"/>
          <w:szCs w:val="24"/>
        </w:rPr>
        <w:t xml:space="preserve"> </w:t>
      </w:r>
      <w:r w:rsidRPr="000C440E">
        <w:rPr>
          <w:rFonts w:ascii="Arial" w:hAnsi="Arial" w:cs="Arial"/>
          <w:sz w:val="24"/>
          <w:szCs w:val="24"/>
        </w:rPr>
        <w:t>This analysis is often undertaken by</w:t>
      </w:r>
      <w:r w:rsidR="006B35DA">
        <w:rPr>
          <w:rFonts w:ascii="Arial" w:hAnsi="Arial" w:cs="Arial"/>
          <w:sz w:val="24"/>
          <w:szCs w:val="24"/>
        </w:rPr>
        <w:t xml:space="preserve"> utilising the</w:t>
      </w:r>
      <w:r w:rsidR="006B6BD2">
        <w:rPr>
          <w:rFonts w:ascii="Arial" w:hAnsi="Arial" w:cs="Arial"/>
          <w:sz w:val="24"/>
          <w:szCs w:val="24"/>
        </w:rPr>
        <w:t xml:space="preserve"> </w:t>
      </w:r>
      <w:r w:rsidRPr="000C440E">
        <w:rPr>
          <w:rFonts w:ascii="Arial" w:hAnsi="Arial" w:cs="Arial"/>
          <w:sz w:val="24"/>
          <w:szCs w:val="24"/>
        </w:rPr>
        <w:t>Porter’s Five Forces M</w:t>
      </w:r>
      <w:r>
        <w:rPr>
          <w:rFonts w:ascii="Arial" w:hAnsi="Arial" w:cs="Arial"/>
          <w:sz w:val="24"/>
          <w:szCs w:val="24"/>
        </w:rPr>
        <w:t>odel</w:t>
      </w:r>
      <w:r w:rsidR="001F258A">
        <w:rPr>
          <w:rFonts w:ascii="Arial" w:hAnsi="Arial" w:cs="Arial"/>
          <w:sz w:val="24"/>
          <w:szCs w:val="24"/>
        </w:rPr>
        <w:t xml:space="preserve"> (Michael Porter 1981)</w:t>
      </w:r>
      <w:r w:rsidR="006B6BD2">
        <w:rPr>
          <w:rFonts w:ascii="Arial" w:hAnsi="Arial" w:cs="Arial"/>
          <w:sz w:val="24"/>
          <w:szCs w:val="24"/>
        </w:rPr>
        <w:t>.</w:t>
      </w:r>
    </w:p>
    <w:p w14:paraId="141F2820" w14:textId="77777777" w:rsidR="006B6BD2" w:rsidRDefault="006B6BD2" w:rsidP="00115ECE">
      <w:pPr>
        <w:pStyle w:val="PlainText"/>
        <w:rPr>
          <w:rFonts w:ascii="Arial" w:hAnsi="Arial" w:cs="Arial"/>
          <w:sz w:val="24"/>
          <w:szCs w:val="24"/>
        </w:rPr>
      </w:pPr>
    </w:p>
    <w:p w14:paraId="12425E46" w14:textId="05244983" w:rsidR="00115ECE" w:rsidRDefault="006B6BD2" w:rsidP="00115ECE">
      <w:pPr>
        <w:pStyle w:val="PlainText"/>
        <w:rPr>
          <w:rFonts w:ascii="Arial" w:hAnsi="Arial" w:cs="Arial"/>
          <w:sz w:val="24"/>
          <w:szCs w:val="24"/>
        </w:rPr>
      </w:pPr>
      <w:r>
        <w:rPr>
          <w:rFonts w:ascii="Arial" w:hAnsi="Arial" w:cs="Arial"/>
          <w:noProof/>
          <w:sz w:val="24"/>
          <w:szCs w:val="24"/>
        </w:rPr>
        <w:drawing>
          <wp:inline distT="0" distB="0" distL="0" distR="0" wp14:anchorId="53DAFD41" wp14:editId="35CCEE16">
            <wp:extent cx="6026150" cy="451993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26150" cy="4519930"/>
                    </a:xfrm>
                    <a:prstGeom prst="rect">
                      <a:avLst/>
                    </a:prstGeom>
                  </pic:spPr>
                </pic:pic>
              </a:graphicData>
            </a:graphic>
          </wp:inline>
        </w:drawing>
      </w:r>
      <w:r w:rsidR="00115ECE">
        <w:rPr>
          <w:rFonts w:ascii="Arial" w:hAnsi="Arial" w:cs="Arial"/>
          <w:sz w:val="24"/>
          <w:szCs w:val="24"/>
        </w:rPr>
        <w:t>H</w:t>
      </w:r>
      <w:r w:rsidR="00115ECE" w:rsidRPr="000C440E">
        <w:rPr>
          <w:rFonts w:ascii="Arial" w:hAnsi="Arial" w:cs="Arial"/>
          <w:sz w:val="24"/>
          <w:szCs w:val="24"/>
        </w:rPr>
        <w:t>e identifies five basic forces that can act on the organisation:</w:t>
      </w:r>
    </w:p>
    <w:p w14:paraId="17275077" w14:textId="77777777" w:rsidR="00115ECE" w:rsidRDefault="00115ECE" w:rsidP="00115ECE">
      <w:pPr>
        <w:pStyle w:val="PlainText"/>
        <w:rPr>
          <w:rFonts w:ascii="Arial" w:hAnsi="Arial" w:cs="Arial"/>
          <w:sz w:val="24"/>
          <w:szCs w:val="24"/>
        </w:rPr>
      </w:pPr>
      <w:r w:rsidRPr="000C440E">
        <w:rPr>
          <w:rFonts w:ascii="Arial" w:hAnsi="Arial" w:cs="Arial"/>
          <w:sz w:val="24"/>
          <w:szCs w:val="24"/>
        </w:rPr>
        <w:t xml:space="preserve"> </w:t>
      </w:r>
    </w:p>
    <w:p w14:paraId="5A46AA93" w14:textId="77777777" w:rsidR="00115ECE" w:rsidRDefault="00115ECE" w:rsidP="00115ECE">
      <w:pPr>
        <w:pStyle w:val="PlainText"/>
        <w:rPr>
          <w:rFonts w:ascii="Arial" w:hAnsi="Arial" w:cs="Arial"/>
          <w:sz w:val="24"/>
          <w:szCs w:val="24"/>
        </w:rPr>
      </w:pPr>
      <w:r w:rsidRPr="000C440E">
        <w:rPr>
          <w:rFonts w:ascii="Arial" w:hAnsi="Arial" w:cs="Arial"/>
          <w:sz w:val="24"/>
          <w:szCs w:val="24"/>
        </w:rPr>
        <w:t xml:space="preserve">1 the bargaining power of suppliers; </w:t>
      </w:r>
    </w:p>
    <w:p w14:paraId="640ABA94" w14:textId="77777777" w:rsidR="00115ECE" w:rsidRDefault="00115ECE" w:rsidP="00115ECE">
      <w:pPr>
        <w:pStyle w:val="PlainText"/>
        <w:rPr>
          <w:rFonts w:ascii="Arial" w:hAnsi="Arial" w:cs="Arial"/>
          <w:sz w:val="24"/>
          <w:szCs w:val="24"/>
        </w:rPr>
      </w:pPr>
      <w:r w:rsidRPr="000C440E">
        <w:rPr>
          <w:rFonts w:ascii="Arial" w:hAnsi="Arial" w:cs="Arial"/>
          <w:sz w:val="24"/>
          <w:szCs w:val="24"/>
        </w:rPr>
        <w:t xml:space="preserve">2 the bargaining power of buyers; </w:t>
      </w:r>
    </w:p>
    <w:p w14:paraId="0AA4BAF4" w14:textId="77777777" w:rsidR="00115ECE" w:rsidRDefault="00115ECE" w:rsidP="00115ECE">
      <w:pPr>
        <w:pStyle w:val="PlainText"/>
        <w:rPr>
          <w:rFonts w:ascii="Arial" w:hAnsi="Arial" w:cs="Arial"/>
          <w:sz w:val="24"/>
          <w:szCs w:val="24"/>
        </w:rPr>
      </w:pPr>
      <w:r w:rsidRPr="000C440E">
        <w:rPr>
          <w:rFonts w:ascii="Arial" w:hAnsi="Arial" w:cs="Arial"/>
          <w:sz w:val="24"/>
          <w:szCs w:val="24"/>
        </w:rPr>
        <w:t>3 the threat of potential new entrants;</w:t>
      </w:r>
    </w:p>
    <w:p w14:paraId="6CA4C76E" w14:textId="77777777" w:rsidR="00115ECE" w:rsidRDefault="00115ECE" w:rsidP="00115ECE">
      <w:pPr>
        <w:pStyle w:val="PlainText"/>
        <w:rPr>
          <w:rFonts w:ascii="Arial" w:hAnsi="Arial" w:cs="Arial"/>
          <w:sz w:val="24"/>
          <w:szCs w:val="24"/>
        </w:rPr>
      </w:pPr>
      <w:r w:rsidRPr="000C440E">
        <w:rPr>
          <w:rFonts w:ascii="Arial" w:hAnsi="Arial" w:cs="Arial"/>
          <w:sz w:val="24"/>
          <w:szCs w:val="24"/>
        </w:rPr>
        <w:t xml:space="preserve">4 the threat of substitutes; </w:t>
      </w:r>
    </w:p>
    <w:p w14:paraId="0883A7EC" w14:textId="77777777" w:rsidR="00115ECE" w:rsidRPr="000C440E" w:rsidRDefault="00115ECE" w:rsidP="00115ECE">
      <w:pPr>
        <w:pStyle w:val="PlainText"/>
        <w:rPr>
          <w:rFonts w:ascii="Arial" w:hAnsi="Arial" w:cs="Arial"/>
          <w:sz w:val="24"/>
          <w:szCs w:val="24"/>
        </w:rPr>
      </w:pPr>
      <w:r w:rsidRPr="000C440E">
        <w:rPr>
          <w:rFonts w:ascii="Arial" w:hAnsi="Arial" w:cs="Arial"/>
          <w:sz w:val="24"/>
          <w:szCs w:val="24"/>
        </w:rPr>
        <w:t xml:space="preserve">5 the extent of competitive rivalry. </w:t>
      </w:r>
    </w:p>
    <w:p w14:paraId="20D64F7F" w14:textId="77777777" w:rsidR="007948E3" w:rsidRPr="006C4703" w:rsidRDefault="007948E3" w:rsidP="00115ECE">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p>
    <w:p w14:paraId="18FF3230" w14:textId="04D081C4" w:rsidR="00115ECE" w:rsidRPr="001A557C" w:rsidRDefault="00DC5611" w:rsidP="00115ECE">
      <w:pPr>
        <w:shd w:val="clear" w:color="auto" w:fill="FFFFFF"/>
        <w:spacing w:before="375" w:after="150" w:line="240" w:lineRule="atLeast"/>
        <w:outlineLvl w:val="2"/>
        <w:rPr>
          <w:rFonts w:ascii="Arial" w:hAnsi="Arial" w:cs="Arial"/>
          <w:b/>
          <w:bCs/>
          <w:sz w:val="24"/>
          <w:szCs w:val="24"/>
        </w:rPr>
      </w:pPr>
      <w:bookmarkStart w:id="2" w:name="_Hlk121828484"/>
      <w:r>
        <w:rPr>
          <w:rFonts w:ascii="Arial" w:hAnsi="Arial" w:cs="Arial"/>
          <w:b/>
          <w:bCs/>
          <w:sz w:val="24"/>
          <w:szCs w:val="24"/>
        </w:rPr>
        <w:lastRenderedPageBreak/>
        <w:t>Sup</w:t>
      </w:r>
      <w:r w:rsidR="00AC1338">
        <w:rPr>
          <w:rFonts w:ascii="Arial" w:hAnsi="Arial" w:cs="Arial"/>
          <w:b/>
          <w:bCs/>
          <w:sz w:val="24"/>
          <w:szCs w:val="24"/>
        </w:rPr>
        <w:t>p</w:t>
      </w:r>
      <w:r>
        <w:rPr>
          <w:rFonts w:ascii="Arial" w:hAnsi="Arial" w:cs="Arial"/>
          <w:b/>
          <w:bCs/>
          <w:sz w:val="24"/>
          <w:szCs w:val="24"/>
        </w:rPr>
        <w:t xml:space="preserve">lier Power - </w:t>
      </w:r>
      <w:r w:rsidR="00115ECE" w:rsidRPr="001A557C">
        <w:rPr>
          <w:rFonts w:ascii="Arial" w:hAnsi="Arial" w:cs="Arial"/>
          <w:b/>
          <w:bCs/>
          <w:sz w:val="24"/>
          <w:szCs w:val="24"/>
        </w:rPr>
        <w:t>The bargaining power of suppliers</w:t>
      </w:r>
    </w:p>
    <w:bookmarkEnd w:id="2"/>
    <w:p w14:paraId="11351EA7" w14:textId="460B2C57" w:rsidR="00115ECE" w:rsidRPr="007948E3" w:rsidRDefault="00115ECE" w:rsidP="00115ECE">
      <w:pPr>
        <w:pStyle w:val="PlainText"/>
        <w:rPr>
          <w:rFonts w:ascii="Arial" w:hAnsi="Arial" w:cs="Arial"/>
          <w:sz w:val="24"/>
          <w:szCs w:val="24"/>
        </w:rPr>
      </w:pPr>
      <w:r w:rsidRPr="007948E3">
        <w:rPr>
          <w:rFonts w:ascii="Arial" w:hAnsi="Arial" w:cs="Arial"/>
          <w:sz w:val="24"/>
          <w:szCs w:val="24"/>
        </w:rPr>
        <w:t xml:space="preserve">Whilst virtually every organisation has suppliers of raw materials or services which are used to produce the final goods or services, our organisation does not rely on suppliers.  Porter suggested that suppliers are more powerful if there are only a few suppliers. As the organisation supplies legal services, there are no real external suppliers. Perhaps the lawyers could be construed to be suppliers as without the lawyers the organisation could not really supply any legal services. In the current climate it is not particularly difficult </w:t>
      </w:r>
      <w:r w:rsidR="00C56570">
        <w:rPr>
          <w:rFonts w:ascii="Arial" w:hAnsi="Arial" w:cs="Arial"/>
          <w:sz w:val="24"/>
          <w:szCs w:val="24"/>
        </w:rPr>
        <w:t xml:space="preserve">to </w:t>
      </w:r>
      <w:r w:rsidRPr="007948E3">
        <w:rPr>
          <w:rFonts w:ascii="Arial" w:hAnsi="Arial" w:cs="Arial"/>
          <w:sz w:val="24"/>
          <w:szCs w:val="24"/>
        </w:rPr>
        <w:t>hire more lawyers. Further, the owners and managers of the organisation are lawyers and could provide some legal services even if there were no other lawyers</w:t>
      </w:r>
      <w:r w:rsidR="005C3843">
        <w:rPr>
          <w:rFonts w:ascii="Arial" w:hAnsi="Arial" w:cs="Arial"/>
          <w:sz w:val="24"/>
          <w:szCs w:val="24"/>
        </w:rPr>
        <w:t>.</w:t>
      </w:r>
    </w:p>
    <w:p w14:paraId="01628454" w14:textId="3B7B4170" w:rsidR="00B84B2E" w:rsidRDefault="00B84B2E" w:rsidP="00115ECE">
      <w:pPr>
        <w:pStyle w:val="PlainText"/>
        <w:rPr>
          <w:rFonts w:ascii="Arial" w:hAnsi="Arial" w:cs="Arial"/>
        </w:rPr>
      </w:pPr>
    </w:p>
    <w:p w14:paraId="02ECA7A6" w14:textId="27B35362" w:rsidR="00AC1338" w:rsidRDefault="00B84B2E" w:rsidP="00B84B2E">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sidRPr="00AC1338">
        <w:rPr>
          <w:rFonts w:ascii="Arial" w:eastAsia="Times New Roman" w:hAnsi="Arial" w:cs="Arial"/>
          <w:b/>
          <w:bCs/>
          <w:color w:val="000000" w:themeColor="text1"/>
          <w:sz w:val="24"/>
          <w:szCs w:val="24"/>
          <w:lang w:eastAsia="en-GB"/>
        </w:rPr>
        <w:t>Threat of substitut</w:t>
      </w:r>
      <w:r w:rsidR="00AC1338">
        <w:rPr>
          <w:rFonts w:ascii="Arial" w:eastAsia="Times New Roman" w:hAnsi="Arial" w:cs="Arial"/>
          <w:b/>
          <w:bCs/>
          <w:color w:val="000000" w:themeColor="text1"/>
          <w:sz w:val="24"/>
          <w:szCs w:val="24"/>
          <w:lang w:eastAsia="en-GB"/>
        </w:rPr>
        <w:t>es</w:t>
      </w:r>
    </w:p>
    <w:p w14:paraId="61CC171A" w14:textId="7D208227" w:rsidR="00B84B2E" w:rsidRPr="00103202" w:rsidRDefault="002B1422" w:rsidP="00B84B2E">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This equates to w</w:t>
      </w:r>
      <w:r w:rsidR="00B84B2E" w:rsidRPr="002B1422">
        <w:rPr>
          <w:rFonts w:ascii="Arial" w:eastAsia="Times New Roman" w:hAnsi="Arial" w:cs="Arial"/>
          <w:color w:val="000000" w:themeColor="text1"/>
          <w:sz w:val="24"/>
          <w:szCs w:val="24"/>
          <w:lang w:eastAsia="en-GB"/>
        </w:rPr>
        <w:t xml:space="preserve">here else can </w:t>
      </w:r>
      <w:r w:rsidR="007E41E9">
        <w:rPr>
          <w:rFonts w:ascii="Arial" w:eastAsia="Times New Roman" w:hAnsi="Arial" w:cs="Arial"/>
          <w:color w:val="000000" w:themeColor="text1"/>
          <w:sz w:val="24"/>
          <w:szCs w:val="24"/>
          <w:lang w:eastAsia="en-GB"/>
        </w:rPr>
        <w:t xml:space="preserve">the </w:t>
      </w:r>
      <w:r w:rsidR="007E41E9" w:rsidRPr="002B1422">
        <w:rPr>
          <w:rFonts w:ascii="Arial" w:eastAsia="Times New Roman" w:hAnsi="Arial" w:cs="Arial"/>
          <w:color w:val="000000" w:themeColor="text1"/>
          <w:sz w:val="24"/>
          <w:szCs w:val="24"/>
          <w:lang w:eastAsia="en-GB"/>
        </w:rPr>
        <w:t>clients</w:t>
      </w:r>
      <w:r w:rsidR="00B84B2E" w:rsidRPr="002B1422">
        <w:rPr>
          <w:rFonts w:ascii="Arial" w:eastAsia="Times New Roman" w:hAnsi="Arial" w:cs="Arial"/>
          <w:color w:val="000000" w:themeColor="text1"/>
          <w:sz w:val="24"/>
          <w:szCs w:val="24"/>
          <w:lang w:eastAsia="en-GB"/>
        </w:rPr>
        <w:t xml:space="preserve"> go for some or all of the services </w:t>
      </w:r>
      <w:r w:rsidR="00FB1F4D">
        <w:rPr>
          <w:rFonts w:ascii="Arial" w:eastAsia="Times New Roman" w:hAnsi="Arial" w:cs="Arial"/>
          <w:color w:val="000000" w:themeColor="text1"/>
          <w:sz w:val="24"/>
          <w:szCs w:val="24"/>
          <w:lang w:eastAsia="en-GB"/>
        </w:rPr>
        <w:t>the organisation</w:t>
      </w:r>
      <w:r w:rsidR="00B84B2E" w:rsidRPr="002B1422">
        <w:rPr>
          <w:rFonts w:ascii="Arial" w:eastAsia="Times New Roman" w:hAnsi="Arial" w:cs="Arial"/>
          <w:color w:val="000000" w:themeColor="text1"/>
          <w:sz w:val="24"/>
          <w:szCs w:val="24"/>
          <w:lang w:eastAsia="en-GB"/>
        </w:rPr>
        <w:t xml:space="preserve"> provide</w:t>
      </w:r>
      <w:r w:rsidR="00FB1F4D">
        <w:rPr>
          <w:rFonts w:ascii="Arial" w:eastAsia="Times New Roman" w:hAnsi="Arial" w:cs="Arial"/>
          <w:color w:val="000000" w:themeColor="text1"/>
          <w:sz w:val="24"/>
          <w:szCs w:val="24"/>
          <w:lang w:eastAsia="en-GB"/>
        </w:rPr>
        <w:t>s</w:t>
      </w:r>
      <w:r w:rsidR="0032594C">
        <w:rPr>
          <w:rFonts w:ascii="Arial" w:eastAsia="Times New Roman" w:hAnsi="Arial" w:cs="Arial"/>
          <w:color w:val="000000" w:themeColor="text1"/>
          <w:sz w:val="24"/>
          <w:szCs w:val="24"/>
          <w:lang w:eastAsia="en-GB"/>
        </w:rPr>
        <w:t>. In Nottingham and the Midlands</w:t>
      </w:r>
      <w:r w:rsidR="007E41E9">
        <w:rPr>
          <w:rFonts w:ascii="Arial" w:eastAsia="Times New Roman" w:hAnsi="Arial" w:cs="Arial"/>
          <w:color w:val="000000" w:themeColor="text1"/>
          <w:sz w:val="24"/>
          <w:szCs w:val="24"/>
          <w:lang w:eastAsia="en-GB"/>
        </w:rPr>
        <w:t xml:space="preserve">, there are plenty of </w:t>
      </w:r>
      <w:r w:rsidR="00103202">
        <w:rPr>
          <w:rFonts w:ascii="Arial" w:eastAsia="Times New Roman" w:hAnsi="Arial" w:cs="Arial"/>
          <w:color w:val="000000" w:themeColor="text1"/>
          <w:sz w:val="24"/>
          <w:szCs w:val="24"/>
          <w:lang w:eastAsia="en-GB"/>
        </w:rPr>
        <w:t>firms providing some of the same legal services.</w:t>
      </w:r>
      <w:r w:rsidR="002339E7">
        <w:rPr>
          <w:rFonts w:ascii="Arial" w:eastAsia="Times New Roman" w:hAnsi="Arial" w:cs="Arial"/>
          <w:color w:val="000000" w:themeColor="text1"/>
          <w:sz w:val="24"/>
          <w:szCs w:val="24"/>
          <w:lang w:eastAsia="en-GB"/>
        </w:rPr>
        <w:t xml:space="preserve"> </w:t>
      </w:r>
      <w:r w:rsidR="00266A62">
        <w:rPr>
          <w:rFonts w:ascii="Arial" w:eastAsia="Times New Roman" w:hAnsi="Arial" w:cs="Arial"/>
          <w:color w:val="000000" w:themeColor="text1"/>
          <w:sz w:val="24"/>
          <w:szCs w:val="24"/>
          <w:lang w:eastAsia="en-GB"/>
        </w:rPr>
        <w:t>T</w:t>
      </w:r>
      <w:r w:rsidR="00B84B2E" w:rsidRPr="002339E7">
        <w:rPr>
          <w:rFonts w:ascii="Arial" w:eastAsia="Times New Roman" w:hAnsi="Arial" w:cs="Arial"/>
          <w:color w:val="000000" w:themeColor="text1"/>
          <w:sz w:val="24"/>
          <w:szCs w:val="24"/>
          <w:lang w:eastAsia="en-GB"/>
        </w:rPr>
        <w:t xml:space="preserve">here will always be a viable alternative for many of the </w:t>
      </w:r>
      <w:r w:rsidR="00266A62">
        <w:rPr>
          <w:rFonts w:ascii="Arial" w:eastAsia="Times New Roman" w:hAnsi="Arial" w:cs="Arial"/>
          <w:color w:val="000000" w:themeColor="text1"/>
          <w:sz w:val="24"/>
          <w:szCs w:val="24"/>
          <w:lang w:eastAsia="en-GB"/>
        </w:rPr>
        <w:t>cases</w:t>
      </w:r>
      <w:r w:rsidR="00B84B2E" w:rsidRPr="002339E7">
        <w:rPr>
          <w:rFonts w:ascii="Arial" w:eastAsia="Times New Roman" w:hAnsi="Arial" w:cs="Arial"/>
          <w:color w:val="000000" w:themeColor="text1"/>
          <w:sz w:val="24"/>
          <w:szCs w:val="24"/>
          <w:lang w:eastAsia="en-GB"/>
        </w:rPr>
        <w:t xml:space="preserve"> </w:t>
      </w:r>
      <w:r w:rsidR="00266A62">
        <w:rPr>
          <w:rFonts w:ascii="Arial" w:eastAsia="Times New Roman" w:hAnsi="Arial" w:cs="Arial"/>
          <w:color w:val="000000" w:themeColor="text1"/>
          <w:sz w:val="24"/>
          <w:szCs w:val="24"/>
          <w:lang w:eastAsia="en-GB"/>
        </w:rPr>
        <w:t xml:space="preserve">the </w:t>
      </w:r>
      <w:r w:rsidR="00B84B2E" w:rsidRPr="002339E7">
        <w:rPr>
          <w:rFonts w:ascii="Arial" w:eastAsia="Times New Roman" w:hAnsi="Arial" w:cs="Arial"/>
          <w:color w:val="000000" w:themeColor="text1"/>
          <w:sz w:val="24"/>
          <w:szCs w:val="24"/>
          <w:lang w:eastAsia="en-GB"/>
        </w:rPr>
        <w:t xml:space="preserve">clients bring. </w:t>
      </w:r>
      <w:r w:rsidR="007013D8">
        <w:rPr>
          <w:rFonts w:ascii="Arial" w:eastAsia="Times New Roman" w:hAnsi="Arial" w:cs="Arial"/>
          <w:color w:val="000000" w:themeColor="text1"/>
          <w:sz w:val="24"/>
          <w:szCs w:val="24"/>
          <w:lang w:eastAsia="en-GB"/>
        </w:rPr>
        <w:t xml:space="preserve">Here, the best strategy would be </w:t>
      </w:r>
      <w:r w:rsidR="00BB2BFA">
        <w:rPr>
          <w:rFonts w:ascii="Arial" w:eastAsia="Times New Roman" w:hAnsi="Arial" w:cs="Arial"/>
          <w:color w:val="000000" w:themeColor="text1"/>
          <w:sz w:val="24"/>
          <w:szCs w:val="24"/>
          <w:lang w:eastAsia="en-GB"/>
        </w:rPr>
        <w:t xml:space="preserve">to reduce </w:t>
      </w:r>
      <w:r w:rsidR="00B84B2E" w:rsidRPr="002339E7">
        <w:rPr>
          <w:rFonts w:ascii="Arial" w:eastAsia="Times New Roman" w:hAnsi="Arial" w:cs="Arial"/>
          <w:color w:val="000000" w:themeColor="text1"/>
          <w:sz w:val="24"/>
          <w:szCs w:val="24"/>
          <w:lang w:eastAsia="en-GB"/>
        </w:rPr>
        <w:t xml:space="preserve">some of the work the substitutes are taking </w:t>
      </w:r>
      <w:r w:rsidR="00D560C8">
        <w:rPr>
          <w:rFonts w:ascii="Arial" w:eastAsia="Times New Roman" w:hAnsi="Arial" w:cs="Arial"/>
          <w:color w:val="000000" w:themeColor="text1"/>
          <w:sz w:val="24"/>
          <w:szCs w:val="24"/>
          <w:lang w:eastAsia="en-GB"/>
        </w:rPr>
        <w:t xml:space="preserve">such as residential property </w:t>
      </w:r>
      <w:r w:rsidR="00B84B2E" w:rsidRPr="002339E7">
        <w:rPr>
          <w:rFonts w:ascii="Arial" w:eastAsia="Times New Roman" w:hAnsi="Arial" w:cs="Arial"/>
          <w:color w:val="000000" w:themeColor="text1"/>
          <w:sz w:val="24"/>
          <w:szCs w:val="24"/>
          <w:lang w:eastAsia="en-GB"/>
        </w:rPr>
        <w:t xml:space="preserve">and </w:t>
      </w:r>
      <w:r w:rsidR="005B081E">
        <w:rPr>
          <w:rFonts w:ascii="Arial" w:eastAsia="Times New Roman" w:hAnsi="Arial" w:cs="Arial"/>
          <w:color w:val="000000" w:themeColor="text1"/>
          <w:sz w:val="24"/>
          <w:szCs w:val="24"/>
          <w:lang w:eastAsia="en-GB"/>
        </w:rPr>
        <w:t xml:space="preserve">focusing </w:t>
      </w:r>
      <w:r w:rsidR="00B84B2E" w:rsidRPr="002339E7">
        <w:rPr>
          <w:rFonts w:ascii="Arial" w:eastAsia="Times New Roman" w:hAnsi="Arial" w:cs="Arial"/>
          <w:color w:val="000000" w:themeColor="text1"/>
          <w:sz w:val="24"/>
          <w:szCs w:val="24"/>
          <w:lang w:eastAsia="en-GB"/>
        </w:rPr>
        <w:t xml:space="preserve">on the services </w:t>
      </w:r>
      <w:r w:rsidR="003364F4">
        <w:rPr>
          <w:rFonts w:ascii="Arial" w:eastAsia="Times New Roman" w:hAnsi="Arial" w:cs="Arial"/>
          <w:color w:val="000000" w:themeColor="text1"/>
          <w:sz w:val="24"/>
          <w:szCs w:val="24"/>
          <w:lang w:eastAsia="en-GB"/>
        </w:rPr>
        <w:t xml:space="preserve">where the organisation </w:t>
      </w:r>
      <w:r w:rsidR="00206136">
        <w:rPr>
          <w:rFonts w:ascii="Arial" w:eastAsia="Times New Roman" w:hAnsi="Arial" w:cs="Arial"/>
          <w:color w:val="000000" w:themeColor="text1"/>
          <w:sz w:val="24"/>
          <w:szCs w:val="24"/>
          <w:lang w:eastAsia="en-GB"/>
        </w:rPr>
        <w:t>performs</w:t>
      </w:r>
      <w:r w:rsidR="003364F4">
        <w:rPr>
          <w:rFonts w:ascii="Arial" w:eastAsia="Times New Roman" w:hAnsi="Arial" w:cs="Arial"/>
          <w:color w:val="000000" w:themeColor="text1"/>
          <w:sz w:val="24"/>
          <w:szCs w:val="24"/>
          <w:lang w:eastAsia="en-GB"/>
        </w:rPr>
        <w:t xml:space="preserve"> well</w:t>
      </w:r>
      <w:r w:rsidR="00B84B2E" w:rsidRPr="002339E7">
        <w:rPr>
          <w:rFonts w:ascii="Arial" w:eastAsia="Times New Roman" w:hAnsi="Arial" w:cs="Arial"/>
          <w:color w:val="000000" w:themeColor="text1"/>
          <w:sz w:val="24"/>
          <w:szCs w:val="24"/>
          <w:lang w:eastAsia="en-GB"/>
        </w:rPr>
        <w:t>.</w:t>
      </w:r>
      <w:r w:rsidR="00206136">
        <w:rPr>
          <w:rFonts w:ascii="Arial" w:eastAsia="Times New Roman" w:hAnsi="Arial" w:cs="Arial"/>
          <w:color w:val="000000" w:themeColor="text1"/>
          <w:sz w:val="24"/>
          <w:szCs w:val="24"/>
          <w:lang w:eastAsia="en-GB"/>
        </w:rPr>
        <w:t xml:space="preserve"> An example of this would be commercial property or Civil litigation. </w:t>
      </w:r>
    </w:p>
    <w:p w14:paraId="3DE59D86" w14:textId="77777777" w:rsidR="00115ECE" w:rsidRPr="001A557C" w:rsidRDefault="00115ECE" w:rsidP="00115ECE">
      <w:pPr>
        <w:shd w:val="clear" w:color="auto" w:fill="FFFFFF"/>
        <w:spacing w:before="375" w:after="150" w:line="240" w:lineRule="atLeast"/>
        <w:outlineLvl w:val="2"/>
        <w:rPr>
          <w:rFonts w:ascii="Arial" w:hAnsi="Arial" w:cs="Arial"/>
          <w:b/>
          <w:bCs/>
          <w:sz w:val="24"/>
          <w:szCs w:val="24"/>
        </w:rPr>
      </w:pPr>
      <w:r w:rsidRPr="001A557C">
        <w:rPr>
          <w:rFonts w:ascii="Arial" w:hAnsi="Arial" w:cs="Arial"/>
          <w:b/>
          <w:bCs/>
          <w:sz w:val="24"/>
          <w:szCs w:val="24"/>
        </w:rPr>
        <w:t xml:space="preserve">The bargaining power of </w:t>
      </w:r>
      <w:r>
        <w:rPr>
          <w:rFonts w:ascii="Arial" w:hAnsi="Arial" w:cs="Arial"/>
          <w:b/>
          <w:bCs/>
          <w:sz w:val="24"/>
          <w:szCs w:val="24"/>
        </w:rPr>
        <w:t>buyers</w:t>
      </w:r>
    </w:p>
    <w:p w14:paraId="2CD8E1A4" w14:textId="06CD4836" w:rsidR="00115ECE" w:rsidRPr="00C73F9D" w:rsidRDefault="00115ECE" w:rsidP="00115ECE">
      <w:pPr>
        <w:pStyle w:val="PlainText"/>
        <w:rPr>
          <w:rFonts w:ascii="Arial" w:hAnsi="Arial" w:cs="Arial"/>
          <w:sz w:val="24"/>
          <w:szCs w:val="24"/>
        </w:rPr>
      </w:pPr>
      <w:r w:rsidRPr="00C73F9D">
        <w:rPr>
          <w:rFonts w:ascii="Arial" w:hAnsi="Arial" w:cs="Arial"/>
          <w:sz w:val="24"/>
          <w:szCs w:val="24"/>
        </w:rPr>
        <w:t xml:space="preserve">Porter used the term buyers to describe what might also be called the clients of the organisation. </w:t>
      </w:r>
      <w:r w:rsidR="00892480">
        <w:rPr>
          <w:rFonts w:ascii="Arial" w:hAnsi="Arial" w:cs="Arial"/>
          <w:sz w:val="24"/>
          <w:szCs w:val="24"/>
        </w:rPr>
        <w:t xml:space="preserve">At present, </w:t>
      </w:r>
      <w:r w:rsidRPr="00C73F9D">
        <w:rPr>
          <w:rFonts w:ascii="Arial" w:hAnsi="Arial" w:cs="Arial"/>
          <w:sz w:val="24"/>
          <w:szCs w:val="24"/>
        </w:rPr>
        <w:t>the</w:t>
      </w:r>
      <w:r>
        <w:rPr>
          <w:rFonts w:ascii="Arial" w:hAnsi="Arial" w:cs="Arial"/>
          <w:sz w:val="24"/>
          <w:szCs w:val="24"/>
        </w:rPr>
        <w:t xml:space="preserve"> organisation </w:t>
      </w:r>
      <w:r w:rsidR="00A01455">
        <w:rPr>
          <w:rFonts w:ascii="Arial" w:hAnsi="Arial" w:cs="Arial"/>
          <w:sz w:val="24"/>
          <w:szCs w:val="24"/>
        </w:rPr>
        <w:t xml:space="preserve">operates with </w:t>
      </w:r>
      <w:r w:rsidR="00491AD9">
        <w:rPr>
          <w:rFonts w:ascii="Arial" w:hAnsi="Arial" w:cs="Arial"/>
          <w:sz w:val="24"/>
          <w:szCs w:val="24"/>
        </w:rPr>
        <w:t xml:space="preserve">many clients and does not </w:t>
      </w:r>
      <w:r>
        <w:rPr>
          <w:rFonts w:ascii="Arial" w:hAnsi="Arial" w:cs="Arial"/>
          <w:sz w:val="24"/>
          <w:szCs w:val="24"/>
        </w:rPr>
        <w:t>rel</w:t>
      </w:r>
      <w:r w:rsidR="00491AD9">
        <w:rPr>
          <w:rFonts w:ascii="Arial" w:hAnsi="Arial" w:cs="Arial"/>
          <w:sz w:val="24"/>
          <w:szCs w:val="24"/>
        </w:rPr>
        <w:t>y</w:t>
      </w:r>
      <w:r>
        <w:rPr>
          <w:rFonts w:ascii="Arial" w:hAnsi="Arial" w:cs="Arial"/>
          <w:sz w:val="24"/>
          <w:szCs w:val="24"/>
        </w:rPr>
        <w:t xml:space="preserve"> upon</w:t>
      </w:r>
      <w:r w:rsidRPr="00C73F9D">
        <w:rPr>
          <w:rFonts w:ascii="Arial" w:hAnsi="Arial" w:cs="Arial"/>
          <w:sz w:val="24"/>
          <w:szCs w:val="24"/>
        </w:rPr>
        <w:t xml:space="preserve"> </w:t>
      </w:r>
      <w:r>
        <w:rPr>
          <w:rFonts w:ascii="Arial" w:hAnsi="Arial" w:cs="Arial"/>
          <w:sz w:val="24"/>
          <w:szCs w:val="24"/>
        </w:rPr>
        <w:t>a few clients</w:t>
      </w:r>
      <w:r w:rsidR="00696327">
        <w:rPr>
          <w:rFonts w:ascii="Arial" w:hAnsi="Arial" w:cs="Arial"/>
          <w:sz w:val="24"/>
          <w:szCs w:val="24"/>
        </w:rPr>
        <w:t xml:space="preserve">. If this changed then </w:t>
      </w:r>
      <w:r>
        <w:rPr>
          <w:rFonts w:ascii="Arial" w:hAnsi="Arial" w:cs="Arial"/>
          <w:sz w:val="24"/>
          <w:szCs w:val="24"/>
        </w:rPr>
        <w:t>it could be faced with</w:t>
      </w:r>
      <w:r w:rsidRPr="00C73F9D">
        <w:rPr>
          <w:rFonts w:ascii="Arial" w:hAnsi="Arial" w:cs="Arial"/>
          <w:sz w:val="24"/>
          <w:szCs w:val="24"/>
        </w:rPr>
        <w:t xml:space="preserve"> little option but to negotiate </w:t>
      </w:r>
      <w:r>
        <w:rPr>
          <w:rFonts w:ascii="Arial" w:hAnsi="Arial" w:cs="Arial"/>
          <w:sz w:val="24"/>
          <w:szCs w:val="24"/>
        </w:rPr>
        <w:t>because</w:t>
      </w:r>
      <w:r w:rsidRPr="00C73F9D">
        <w:rPr>
          <w:rFonts w:ascii="Arial" w:hAnsi="Arial" w:cs="Arial"/>
          <w:sz w:val="24"/>
          <w:szCs w:val="24"/>
        </w:rPr>
        <w:t xml:space="preserve"> i</w:t>
      </w:r>
      <w:r>
        <w:rPr>
          <w:rFonts w:ascii="Arial" w:hAnsi="Arial" w:cs="Arial"/>
          <w:sz w:val="24"/>
          <w:szCs w:val="24"/>
        </w:rPr>
        <w:t>t would be i</w:t>
      </w:r>
      <w:r w:rsidRPr="00C73F9D">
        <w:rPr>
          <w:rFonts w:ascii="Arial" w:hAnsi="Arial" w:cs="Arial"/>
          <w:sz w:val="24"/>
          <w:szCs w:val="24"/>
        </w:rPr>
        <w:t>n a weak position.</w:t>
      </w:r>
    </w:p>
    <w:p w14:paraId="175520C1" w14:textId="77777777" w:rsidR="00115ECE" w:rsidRPr="00C73F9D" w:rsidRDefault="00115ECE" w:rsidP="00115ECE">
      <w:pPr>
        <w:pStyle w:val="PlainText"/>
        <w:rPr>
          <w:rFonts w:ascii="Arial" w:hAnsi="Arial" w:cs="Arial"/>
          <w:sz w:val="24"/>
          <w:szCs w:val="24"/>
        </w:rPr>
      </w:pPr>
    </w:p>
    <w:p w14:paraId="37D64D3A" w14:textId="62F28248" w:rsidR="00115ECE" w:rsidRDefault="00115ECE" w:rsidP="00115ECE">
      <w:pPr>
        <w:pStyle w:val="PlainText"/>
      </w:pPr>
      <w:r>
        <w:rPr>
          <w:rFonts w:ascii="Arial" w:hAnsi="Arial" w:cs="Arial"/>
          <w:sz w:val="24"/>
          <w:szCs w:val="24"/>
        </w:rPr>
        <w:t>The organisation offers legal</w:t>
      </w:r>
      <w:r w:rsidRPr="00C73F9D">
        <w:rPr>
          <w:rFonts w:ascii="Arial" w:hAnsi="Arial" w:cs="Arial"/>
          <w:sz w:val="24"/>
          <w:szCs w:val="24"/>
        </w:rPr>
        <w:t xml:space="preserve"> services </w:t>
      </w:r>
      <w:r>
        <w:rPr>
          <w:rFonts w:ascii="Arial" w:hAnsi="Arial" w:cs="Arial"/>
          <w:sz w:val="24"/>
          <w:szCs w:val="24"/>
        </w:rPr>
        <w:t xml:space="preserve">which can only be provided by firms regulated by a legal regulator. </w:t>
      </w:r>
      <w:r w:rsidR="0036753C">
        <w:rPr>
          <w:rFonts w:ascii="Arial" w:hAnsi="Arial" w:cs="Arial"/>
          <w:sz w:val="24"/>
          <w:szCs w:val="24"/>
        </w:rPr>
        <w:t>There are</w:t>
      </w:r>
      <w:r w:rsidRPr="00C73F9D">
        <w:rPr>
          <w:rFonts w:ascii="Arial" w:hAnsi="Arial" w:cs="Arial"/>
          <w:sz w:val="24"/>
          <w:szCs w:val="24"/>
        </w:rPr>
        <w:t xml:space="preserve"> areas of law the organisation is stronger</w:t>
      </w:r>
      <w:r w:rsidR="007636CF">
        <w:rPr>
          <w:rFonts w:ascii="Arial" w:hAnsi="Arial" w:cs="Arial"/>
          <w:sz w:val="24"/>
          <w:szCs w:val="24"/>
        </w:rPr>
        <w:t xml:space="preserve"> than rivals</w:t>
      </w:r>
      <w:r w:rsidRPr="00C73F9D">
        <w:rPr>
          <w:rFonts w:ascii="Arial" w:hAnsi="Arial" w:cs="Arial"/>
          <w:sz w:val="24"/>
          <w:szCs w:val="24"/>
        </w:rPr>
        <w:t xml:space="preserve">, and the services are differentiated, </w:t>
      </w:r>
      <w:r w:rsidR="00A6463B">
        <w:rPr>
          <w:rFonts w:ascii="Arial" w:hAnsi="Arial" w:cs="Arial"/>
          <w:sz w:val="24"/>
          <w:szCs w:val="24"/>
        </w:rPr>
        <w:t>e.g.,</w:t>
      </w:r>
      <w:r w:rsidRPr="00C73F9D">
        <w:rPr>
          <w:rFonts w:ascii="Arial" w:hAnsi="Arial" w:cs="Arial"/>
          <w:sz w:val="24"/>
          <w:szCs w:val="24"/>
        </w:rPr>
        <w:t xml:space="preserve"> commercial leasing and specialised litigation, where fewer firms offer this service in the local area and even less that can cater for the language skills needed for the ethnic minority clients. The organisation should focus more on the differentiated services to create better competitive advantage.  </w:t>
      </w:r>
      <w:r w:rsidRPr="00C73F9D">
        <w:rPr>
          <w:rFonts w:ascii="Arial" w:hAnsi="Arial" w:cs="Arial"/>
          <w:color w:val="000000" w:themeColor="text1"/>
          <w:sz w:val="24"/>
          <w:szCs w:val="24"/>
        </w:rPr>
        <w:t xml:space="preserve">This force should encourage the organisation to consider what is </w:t>
      </w:r>
      <w:r w:rsidR="00980E69">
        <w:rPr>
          <w:rFonts w:ascii="Arial" w:hAnsi="Arial" w:cs="Arial"/>
          <w:color w:val="000000" w:themeColor="text1"/>
          <w:sz w:val="24"/>
          <w:szCs w:val="24"/>
        </w:rPr>
        <w:t xml:space="preserve">needed to provide buyers a better service </w:t>
      </w:r>
      <w:r w:rsidR="00BC5D66">
        <w:rPr>
          <w:rFonts w:ascii="Arial" w:hAnsi="Arial" w:cs="Arial"/>
          <w:color w:val="000000" w:themeColor="text1"/>
          <w:sz w:val="24"/>
          <w:szCs w:val="24"/>
        </w:rPr>
        <w:t>and perceived value</w:t>
      </w:r>
      <w:r w:rsidRPr="00C73F9D">
        <w:rPr>
          <w:rFonts w:ascii="Arial" w:hAnsi="Arial" w:cs="Arial"/>
          <w:color w:val="000000" w:themeColor="text1"/>
          <w:sz w:val="24"/>
          <w:szCs w:val="24"/>
        </w:rPr>
        <w:t>.</w:t>
      </w:r>
    </w:p>
    <w:p w14:paraId="335D7DFE" w14:textId="0D0E237E" w:rsidR="00115ECE" w:rsidRPr="001A557C" w:rsidRDefault="00DB6A30" w:rsidP="00115ECE">
      <w:pPr>
        <w:shd w:val="clear" w:color="auto" w:fill="FFFFFF"/>
        <w:spacing w:before="375" w:after="150" w:line="240" w:lineRule="atLeast"/>
        <w:outlineLvl w:val="2"/>
        <w:rPr>
          <w:rFonts w:ascii="Arial" w:hAnsi="Arial" w:cs="Arial"/>
          <w:b/>
          <w:bCs/>
          <w:sz w:val="24"/>
          <w:szCs w:val="24"/>
        </w:rPr>
      </w:pPr>
      <w:r>
        <w:rPr>
          <w:rFonts w:ascii="Arial" w:hAnsi="Arial" w:cs="Arial"/>
          <w:b/>
          <w:bCs/>
          <w:sz w:val="24"/>
          <w:szCs w:val="24"/>
        </w:rPr>
        <w:t>T</w:t>
      </w:r>
      <w:r w:rsidR="00115ECE">
        <w:rPr>
          <w:rFonts w:ascii="Arial" w:hAnsi="Arial" w:cs="Arial"/>
          <w:b/>
          <w:bCs/>
          <w:sz w:val="24"/>
          <w:szCs w:val="24"/>
        </w:rPr>
        <w:t>hreat of</w:t>
      </w:r>
      <w:r w:rsidR="00115ECE" w:rsidRPr="001A557C">
        <w:rPr>
          <w:rFonts w:ascii="Arial" w:hAnsi="Arial" w:cs="Arial"/>
          <w:b/>
          <w:bCs/>
          <w:sz w:val="24"/>
          <w:szCs w:val="24"/>
        </w:rPr>
        <w:t xml:space="preserve"> </w:t>
      </w:r>
      <w:r w:rsidR="00115ECE">
        <w:rPr>
          <w:rFonts w:ascii="Arial" w:hAnsi="Arial" w:cs="Arial"/>
          <w:b/>
          <w:bCs/>
          <w:sz w:val="24"/>
          <w:szCs w:val="24"/>
        </w:rPr>
        <w:t>new entr</w:t>
      </w:r>
      <w:r>
        <w:rPr>
          <w:rFonts w:ascii="Arial" w:hAnsi="Arial" w:cs="Arial"/>
          <w:b/>
          <w:bCs/>
          <w:sz w:val="24"/>
          <w:szCs w:val="24"/>
        </w:rPr>
        <w:t>y- Potential New Entrants</w:t>
      </w:r>
    </w:p>
    <w:p w14:paraId="24B73D89" w14:textId="2967CA83" w:rsidR="00115ECE" w:rsidRDefault="00115ECE" w:rsidP="00115ECE">
      <w:pPr>
        <w:pStyle w:val="PlainText"/>
        <w:rPr>
          <w:rFonts w:ascii="Arial" w:hAnsi="Arial" w:cs="Arial"/>
          <w:sz w:val="24"/>
          <w:szCs w:val="24"/>
        </w:rPr>
      </w:pPr>
      <w:r w:rsidRPr="00374630">
        <w:rPr>
          <w:rFonts w:ascii="Arial" w:hAnsi="Arial" w:cs="Arial"/>
          <w:sz w:val="24"/>
          <w:szCs w:val="24"/>
        </w:rPr>
        <w:t xml:space="preserve">New </w:t>
      </w:r>
      <w:r w:rsidR="00D661C3">
        <w:rPr>
          <w:rFonts w:ascii="Arial" w:hAnsi="Arial" w:cs="Arial"/>
          <w:sz w:val="24"/>
          <w:szCs w:val="24"/>
        </w:rPr>
        <w:t>firms could</w:t>
      </w:r>
      <w:r w:rsidRPr="00374630">
        <w:rPr>
          <w:rFonts w:ascii="Arial" w:hAnsi="Arial" w:cs="Arial"/>
          <w:sz w:val="24"/>
          <w:szCs w:val="24"/>
        </w:rPr>
        <w:t xml:space="preserve"> become threats </w:t>
      </w:r>
      <w:r w:rsidR="00D661C3">
        <w:rPr>
          <w:rFonts w:ascii="Arial" w:hAnsi="Arial" w:cs="Arial"/>
          <w:sz w:val="24"/>
          <w:szCs w:val="24"/>
        </w:rPr>
        <w:t>to the organ</w:t>
      </w:r>
      <w:r w:rsidR="00197F5B">
        <w:rPr>
          <w:rFonts w:ascii="Arial" w:hAnsi="Arial" w:cs="Arial"/>
          <w:sz w:val="24"/>
          <w:szCs w:val="24"/>
        </w:rPr>
        <w:t>isation if it was easier to set up</w:t>
      </w:r>
      <w:r w:rsidRPr="00374630">
        <w:rPr>
          <w:rFonts w:ascii="Arial" w:hAnsi="Arial" w:cs="Arial"/>
          <w:sz w:val="24"/>
          <w:szCs w:val="24"/>
        </w:rPr>
        <w:t xml:space="preserve">. Porter argued that there were seven major sources of barriers to entry: Economies of scale, Product differentiation, </w:t>
      </w:r>
      <w:r>
        <w:rPr>
          <w:rFonts w:ascii="Arial" w:hAnsi="Arial" w:cs="Arial"/>
          <w:sz w:val="24"/>
          <w:szCs w:val="24"/>
        </w:rPr>
        <w:t>Capital requirements</w:t>
      </w:r>
      <w:r w:rsidRPr="00374630">
        <w:rPr>
          <w:rFonts w:ascii="Arial" w:hAnsi="Arial" w:cs="Arial"/>
          <w:sz w:val="24"/>
          <w:szCs w:val="24"/>
        </w:rPr>
        <w:t>, Switching costs, Access to distribution channels, Cost disadvantages, Government policy</w:t>
      </w:r>
      <w:r>
        <w:rPr>
          <w:rFonts w:ascii="Arial" w:hAnsi="Arial" w:cs="Arial"/>
          <w:sz w:val="24"/>
          <w:szCs w:val="24"/>
        </w:rPr>
        <w:t>.</w:t>
      </w:r>
    </w:p>
    <w:p w14:paraId="24C07674" w14:textId="77777777" w:rsidR="00115ECE" w:rsidRDefault="00115ECE" w:rsidP="00115ECE">
      <w:pPr>
        <w:pStyle w:val="PlainText"/>
        <w:rPr>
          <w:rFonts w:ascii="Arial" w:hAnsi="Arial" w:cs="Arial"/>
          <w:sz w:val="24"/>
          <w:szCs w:val="24"/>
        </w:rPr>
      </w:pPr>
    </w:p>
    <w:p w14:paraId="068D1723" w14:textId="21BDE6C6" w:rsidR="00115ECE" w:rsidRPr="00E7601C" w:rsidRDefault="00CF387F" w:rsidP="00115ECE">
      <w:pPr>
        <w:pStyle w:val="PlainText"/>
        <w:rPr>
          <w:rFonts w:ascii="Arial" w:hAnsi="Arial" w:cs="Arial"/>
          <w:sz w:val="24"/>
          <w:szCs w:val="24"/>
        </w:rPr>
      </w:pPr>
      <w:r>
        <w:rPr>
          <w:rFonts w:ascii="Arial" w:hAnsi="Arial" w:cs="Arial"/>
          <w:sz w:val="24"/>
          <w:szCs w:val="24"/>
        </w:rPr>
        <w:t xml:space="preserve">For a law firm, the major considerations would be </w:t>
      </w:r>
      <w:r w:rsidR="00C60214">
        <w:rPr>
          <w:rFonts w:ascii="Arial" w:hAnsi="Arial" w:cs="Arial"/>
          <w:sz w:val="24"/>
          <w:szCs w:val="24"/>
        </w:rPr>
        <w:t xml:space="preserve">obtaining Government </w:t>
      </w:r>
      <w:proofErr w:type="spellStart"/>
      <w:r w:rsidR="00C60214">
        <w:rPr>
          <w:rFonts w:ascii="Arial" w:hAnsi="Arial" w:cs="Arial"/>
          <w:sz w:val="24"/>
          <w:szCs w:val="24"/>
        </w:rPr>
        <w:t>Regulator</w:t>
      </w:r>
      <w:proofErr w:type="spellEnd"/>
      <w:r w:rsidR="00C60214">
        <w:rPr>
          <w:rFonts w:ascii="Arial" w:hAnsi="Arial" w:cs="Arial"/>
          <w:sz w:val="24"/>
          <w:szCs w:val="24"/>
        </w:rPr>
        <w:t xml:space="preserve"> approval (without w</w:t>
      </w:r>
      <w:r w:rsidR="001B1727">
        <w:rPr>
          <w:rFonts w:ascii="Arial" w:hAnsi="Arial" w:cs="Arial"/>
          <w:sz w:val="24"/>
          <w:szCs w:val="24"/>
        </w:rPr>
        <w:t xml:space="preserve">hich it would not be possible to practise) and cost disadvantages </w:t>
      </w:r>
      <w:r w:rsidR="0092004B">
        <w:rPr>
          <w:rFonts w:ascii="Arial" w:hAnsi="Arial" w:cs="Arial"/>
          <w:sz w:val="24"/>
          <w:szCs w:val="24"/>
        </w:rPr>
        <w:t>such as compulsory insurance and hiring new lawyers</w:t>
      </w:r>
      <w:r w:rsidR="001A6D25">
        <w:rPr>
          <w:rFonts w:ascii="Arial" w:hAnsi="Arial" w:cs="Arial"/>
          <w:sz w:val="24"/>
          <w:szCs w:val="24"/>
        </w:rPr>
        <w:t>.</w:t>
      </w:r>
      <w:r w:rsidR="00B23850">
        <w:rPr>
          <w:rFonts w:ascii="Arial" w:hAnsi="Arial" w:cs="Arial"/>
          <w:sz w:val="24"/>
          <w:szCs w:val="24"/>
        </w:rPr>
        <w:t xml:space="preserve"> </w:t>
      </w:r>
      <w:r w:rsidR="00115ECE">
        <w:rPr>
          <w:rFonts w:ascii="Arial" w:hAnsi="Arial" w:cs="Arial"/>
          <w:color w:val="000000" w:themeColor="text1"/>
          <w:sz w:val="24"/>
          <w:szCs w:val="24"/>
        </w:rPr>
        <w:t>T</w:t>
      </w:r>
      <w:r w:rsidR="00115ECE" w:rsidRPr="00E1278D">
        <w:rPr>
          <w:rFonts w:ascii="Arial" w:hAnsi="Arial" w:cs="Arial"/>
          <w:color w:val="000000" w:themeColor="text1"/>
          <w:sz w:val="24"/>
          <w:szCs w:val="24"/>
        </w:rPr>
        <w:t xml:space="preserve">his force is </w:t>
      </w:r>
      <w:r w:rsidR="00115ECE">
        <w:rPr>
          <w:rFonts w:ascii="Arial" w:hAnsi="Arial" w:cs="Arial"/>
          <w:color w:val="000000" w:themeColor="text1"/>
          <w:sz w:val="24"/>
          <w:szCs w:val="24"/>
        </w:rPr>
        <w:t xml:space="preserve">likely to be </w:t>
      </w:r>
      <w:r w:rsidR="00115ECE" w:rsidRPr="00E1278D">
        <w:rPr>
          <w:rFonts w:ascii="Arial" w:hAnsi="Arial" w:cs="Arial"/>
          <w:color w:val="000000" w:themeColor="text1"/>
          <w:sz w:val="24"/>
          <w:szCs w:val="24"/>
        </w:rPr>
        <w:t xml:space="preserve">weak in </w:t>
      </w:r>
      <w:r w:rsidR="00115ECE">
        <w:rPr>
          <w:rFonts w:ascii="Arial" w:hAnsi="Arial" w:cs="Arial"/>
          <w:color w:val="000000" w:themeColor="text1"/>
          <w:sz w:val="24"/>
          <w:szCs w:val="24"/>
        </w:rPr>
        <w:t>the legal sector</w:t>
      </w:r>
      <w:r w:rsidR="00115ECE" w:rsidRPr="00E1278D">
        <w:rPr>
          <w:rFonts w:ascii="Arial" w:hAnsi="Arial" w:cs="Arial"/>
          <w:color w:val="000000" w:themeColor="text1"/>
          <w:sz w:val="24"/>
          <w:szCs w:val="24"/>
        </w:rPr>
        <w:t xml:space="preserve"> market since the industry is facing increasing competition, but a high degree of strength among </w:t>
      </w:r>
      <w:r w:rsidR="00115ECE">
        <w:rPr>
          <w:rFonts w:ascii="Arial" w:hAnsi="Arial" w:cs="Arial"/>
          <w:color w:val="000000" w:themeColor="text1"/>
          <w:sz w:val="24"/>
          <w:szCs w:val="24"/>
        </w:rPr>
        <w:t>rivals</w:t>
      </w:r>
      <w:r w:rsidR="00115ECE" w:rsidRPr="00E1278D">
        <w:rPr>
          <w:rFonts w:ascii="Arial" w:hAnsi="Arial" w:cs="Arial"/>
          <w:color w:val="000000" w:themeColor="text1"/>
          <w:sz w:val="24"/>
          <w:szCs w:val="24"/>
        </w:rPr>
        <w:t xml:space="preserve"> will have a significant impact on </w:t>
      </w:r>
      <w:r w:rsidR="00115ECE">
        <w:rPr>
          <w:rFonts w:ascii="Arial" w:hAnsi="Arial" w:cs="Arial"/>
          <w:color w:val="000000" w:themeColor="text1"/>
          <w:sz w:val="24"/>
          <w:szCs w:val="24"/>
        </w:rPr>
        <w:t>the</w:t>
      </w:r>
      <w:r w:rsidR="00115ECE" w:rsidRPr="00E1278D">
        <w:rPr>
          <w:rFonts w:ascii="Arial" w:hAnsi="Arial" w:cs="Arial"/>
          <w:color w:val="000000" w:themeColor="text1"/>
          <w:sz w:val="24"/>
          <w:szCs w:val="24"/>
        </w:rPr>
        <w:t xml:space="preserve"> strategic planning. </w:t>
      </w:r>
      <w:r w:rsidR="00115ECE">
        <w:rPr>
          <w:rFonts w:ascii="Arial" w:hAnsi="Arial" w:cs="Arial"/>
          <w:color w:val="000000" w:themeColor="text1"/>
          <w:sz w:val="24"/>
          <w:szCs w:val="24"/>
        </w:rPr>
        <w:t>The organisation is strong in</w:t>
      </w:r>
      <w:r w:rsidR="00115ECE" w:rsidRPr="00E1278D">
        <w:rPr>
          <w:rFonts w:ascii="Arial" w:hAnsi="Arial" w:cs="Arial"/>
          <w:color w:val="000000" w:themeColor="text1"/>
          <w:sz w:val="24"/>
          <w:szCs w:val="24"/>
        </w:rPr>
        <w:t xml:space="preserve"> particular practice area</w:t>
      </w:r>
      <w:r w:rsidR="00115ECE">
        <w:rPr>
          <w:rFonts w:ascii="Arial" w:hAnsi="Arial" w:cs="Arial"/>
          <w:color w:val="000000" w:themeColor="text1"/>
          <w:sz w:val="24"/>
          <w:szCs w:val="24"/>
        </w:rPr>
        <w:t>s</w:t>
      </w:r>
      <w:r w:rsidR="00115ECE" w:rsidRPr="00E1278D">
        <w:rPr>
          <w:rFonts w:ascii="Arial" w:hAnsi="Arial" w:cs="Arial"/>
          <w:color w:val="000000" w:themeColor="text1"/>
          <w:sz w:val="24"/>
          <w:szCs w:val="24"/>
        </w:rPr>
        <w:t xml:space="preserve">, reputation, </w:t>
      </w:r>
      <w:r w:rsidR="00115ECE">
        <w:rPr>
          <w:rFonts w:ascii="Arial" w:hAnsi="Arial" w:cs="Arial"/>
          <w:color w:val="000000" w:themeColor="text1"/>
          <w:sz w:val="24"/>
          <w:szCs w:val="24"/>
        </w:rPr>
        <w:t>and has retained</w:t>
      </w:r>
      <w:r w:rsidR="00115ECE" w:rsidRPr="00E1278D">
        <w:rPr>
          <w:rFonts w:ascii="Arial" w:hAnsi="Arial" w:cs="Arial"/>
          <w:color w:val="000000" w:themeColor="text1"/>
          <w:sz w:val="24"/>
          <w:szCs w:val="24"/>
        </w:rPr>
        <w:t xml:space="preserve"> client loyalty</w:t>
      </w:r>
      <w:r w:rsidR="00115ECE">
        <w:rPr>
          <w:rFonts w:ascii="Arial" w:hAnsi="Arial" w:cs="Arial"/>
          <w:color w:val="000000" w:themeColor="text1"/>
          <w:sz w:val="24"/>
          <w:szCs w:val="24"/>
        </w:rPr>
        <w:t xml:space="preserve"> from 15 years practice in Nottingham. </w:t>
      </w:r>
      <w:r w:rsidR="00115ECE" w:rsidRPr="00E1278D">
        <w:rPr>
          <w:rFonts w:ascii="Arial" w:hAnsi="Arial" w:cs="Arial"/>
          <w:color w:val="000000" w:themeColor="text1"/>
          <w:sz w:val="24"/>
          <w:szCs w:val="24"/>
        </w:rPr>
        <w:t xml:space="preserve"> </w:t>
      </w:r>
      <w:r w:rsidR="00115ECE">
        <w:rPr>
          <w:rFonts w:ascii="Arial" w:hAnsi="Arial" w:cs="Arial"/>
          <w:color w:val="000000" w:themeColor="text1"/>
          <w:sz w:val="24"/>
          <w:szCs w:val="24"/>
        </w:rPr>
        <w:t>There is some</w:t>
      </w:r>
      <w:r w:rsidR="00115ECE" w:rsidRPr="00E1278D">
        <w:rPr>
          <w:rFonts w:ascii="Arial" w:hAnsi="Arial" w:cs="Arial"/>
          <w:color w:val="000000" w:themeColor="text1"/>
          <w:sz w:val="24"/>
          <w:szCs w:val="24"/>
        </w:rPr>
        <w:t xml:space="preserve"> threat from other law firms</w:t>
      </w:r>
      <w:r w:rsidR="00115ECE">
        <w:rPr>
          <w:rFonts w:ascii="Arial" w:hAnsi="Arial" w:cs="Arial"/>
          <w:color w:val="000000" w:themeColor="text1"/>
          <w:sz w:val="24"/>
          <w:szCs w:val="24"/>
        </w:rPr>
        <w:t xml:space="preserve"> </w:t>
      </w:r>
      <w:r w:rsidR="00115ECE">
        <w:rPr>
          <w:rFonts w:ascii="Arial" w:hAnsi="Arial" w:cs="Arial"/>
          <w:color w:val="000000" w:themeColor="text1"/>
          <w:sz w:val="24"/>
          <w:szCs w:val="24"/>
        </w:rPr>
        <w:lastRenderedPageBreak/>
        <w:t>in immigration and residential property</w:t>
      </w:r>
      <w:r w:rsidR="00115ECE" w:rsidRPr="00E1278D">
        <w:rPr>
          <w:rFonts w:ascii="Arial" w:hAnsi="Arial" w:cs="Arial"/>
          <w:color w:val="000000" w:themeColor="text1"/>
          <w:sz w:val="24"/>
          <w:szCs w:val="24"/>
        </w:rPr>
        <w:t xml:space="preserve">, </w:t>
      </w:r>
      <w:r w:rsidR="00115ECE">
        <w:rPr>
          <w:rFonts w:ascii="Arial" w:hAnsi="Arial" w:cs="Arial"/>
          <w:color w:val="000000" w:themeColor="text1"/>
          <w:sz w:val="24"/>
          <w:szCs w:val="24"/>
        </w:rPr>
        <w:t>and it</w:t>
      </w:r>
      <w:r w:rsidR="00115ECE" w:rsidRPr="00E1278D">
        <w:rPr>
          <w:rFonts w:ascii="Arial" w:hAnsi="Arial" w:cs="Arial"/>
          <w:color w:val="000000" w:themeColor="text1"/>
          <w:sz w:val="24"/>
          <w:szCs w:val="24"/>
        </w:rPr>
        <w:t xml:space="preserve"> may need to do some additional investigation into the competitive advantages</w:t>
      </w:r>
      <w:r w:rsidR="00115ECE">
        <w:rPr>
          <w:rFonts w:ascii="Arial" w:hAnsi="Arial" w:cs="Arial"/>
          <w:color w:val="000000" w:themeColor="text1"/>
          <w:sz w:val="24"/>
          <w:szCs w:val="24"/>
        </w:rPr>
        <w:t xml:space="preserve"> of rivals</w:t>
      </w:r>
      <w:r w:rsidR="00115ECE" w:rsidRPr="00E1278D">
        <w:rPr>
          <w:rFonts w:ascii="Arial" w:hAnsi="Arial" w:cs="Arial"/>
          <w:color w:val="000000" w:themeColor="text1"/>
          <w:sz w:val="24"/>
          <w:szCs w:val="24"/>
        </w:rPr>
        <w:t xml:space="preserve">. </w:t>
      </w:r>
    </w:p>
    <w:p w14:paraId="388C239D" w14:textId="77777777" w:rsidR="00ED5BCB" w:rsidRDefault="00ED5BCB" w:rsidP="00115ECE">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p>
    <w:p w14:paraId="0154F04A" w14:textId="46CCC41B" w:rsidR="00115ECE" w:rsidRPr="00B94C02" w:rsidRDefault="00115ECE" w:rsidP="00115ECE">
      <w:pPr>
        <w:shd w:val="clear" w:color="auto" w:fill="FFFFFF"/>
        <w:spacing w:before="100" w:beforeAutospacing="1" w:after="100" w:afterAutospacing="1" w:line="240" w:lineRule="auto"/>
        <w:rPr>
          <w:rFonts w:ascii="Arial" w:eastAsia="Times New Roman" w:hAnsi="Arial" w:cs="Arial"/>
          <w:b/>
          <w:bCs/>
          <w:color w:val="000000" w:themeColor="text1"/>
          <w:sz w:val="24"/>
          <w:szCs w:val="24"/>
          <w:lang w:eastAsia="en-GB"/>
        </w:rPr>
      </w:pPr>
      <w:r w:rsidRPr="00B94C02">
        <w:rPr>
          <w:rFonts w:ascii="Arial" w:eastAsia="Times New Roman" w:hAnsi="Arial" w:cs="Arial"/>
          <w:b/>
          <w:bCs/>
          <w:color w:val="000000" w:themeColor="text1"/>
          <w:sz w:val="24"/>
          <w:szCs w:val="24"/>
          <w:lang w:eastAsia="en-GB"/>
        </w:rPr>
        <w:t>Extent of Competitive rivalry:</w:t>
      </w:r>
    </w:p>
    <w:p w14:paraId="4FA4B5FA" w14:textId="0023EAB6" w:rsidR="00115ECE" w:rsidRPr="00454C2B" w:rsidRDefault="00115ECE" w:rsidP="00454C2B">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B94C02">
        <w:rPr>
          <w:rFonts w:ascii="Arial" w:eastAsia="Times New Roman" w:hAnsi="Arial" w:cs="Arial"/>
          <w:color w:val="000000" w:themeColor="text1"/>
          <w:sz w:val="24"/>
          <w:szCs w:val="24"/>
          <w:lang w:eastAsia="en-GB"/>
        </w:rPr>
        <w:t>This force can be treated as the sum of the other four forces</w:t>
      </w:r>
      <w:r w:rsidR="00BE35BB">
        <w:rPr>
          <w:rFonts w:ascii="Arial" w:eastAsia="Times New Roman" w:hAnsi="Arial" w:cs="Arial"/>
          <w:color w:val="000000" w:themeColor="text1"/>
          <w:sz w:val="24"/>
          <w:szCs w:val="24"/>
          <w:lang w:eastAsia="en-GB"/>
        </w:rPr>
        <w:t xml:space="preserve">, although </w:t>
      </w:r>
      <w:r w:rsidRPr="00B94C02">
        <w:rPr>
          <w:rFonts w:ascii="Arial" w:eastAsia="Times New Roman" w:hAnsi="Arial" w:cs="Arial"/>
          <w:color w:val="000000" w:themeColor="text1"/>
          <w:sz w:val="24"/>
          <w:szCs w:val="24"/>
          <w:lang w:eastAsia="en-GB"/>
        </w:rPr>
        <w:t>competitive rivalry is a separate force</w:t>
      </w:r>
      <w:r w:rsidR="00BE35BB">
        <w:rPr>
          <w:rFonts w:ascii="Arial" w:eastAsia="Times New Roman" w:hAnsi="Arial" w:cs="Arial"/>
          <w:color w:val="000000" w:themeColor="text1"/>
          <w:sz w:val="24"/>
          <w:szCs w:val="24"/>
          <w:lang w:eastAsia="en-GB"/>
        </w:rPr>
        <w:t xml:space="preserve">. </w:t>
      </w:r>
      <w:r w:rsidR="00743FBB">
        <w:rPr>
          <w:rFonts w:ascii="Arial" w:eastAsia="Times New Roman" w:hAnsi="Arial" w:cs="Arial"/>
          <w:color w:val="000000" w:themeColor="text1"/>
          <w:sz w:val="24"/>
          <w:szCs w:val="24"/>
          <w:lang w:eastAsia="en-GB"/>
        </w:rPr>
        <w:t xml:space="preserve">It is inevitable that the organisation will be </w:t>
      </w:r>
      <w:r w:rsidRPr="000F5730">
        <w:rPr>
          <w:rFonts w:ascii="Arial" w:eastAsia="Times New Roman" w:hAnsi="Arial" w:cs="Arial"/>
          <w:color w:val="2F363D"/>
          <w:sz w:val="24"/>
          <w:szCs w:val="24"/>
          <w:lang w:eastAsia="en-GB"/>
        </w:rPr>
        <w:t xml:space="preserve">in competition with other legal firms that </w:t>
      </w:r>
      <w:r w:rsidR="00743FBB">
        <w:rPr>
          <w:rFonts w:ascii="Arial" w:eastAsia="Times New Roman" w:hAnsi="Arial" w:cs="Arial"/>
          <w:color w:val="2F363D"/>
          <w:sz w:val="24"/>
          <w:szCs w:val="24"/>
          <w:lang w:eastAsia="en-GB"/>
        </w:rPr>
        <w:t>provide the same services</w:t>
      </w:r>
      <w:r w:rsidRPr="000F5730">
        <w:rPr>
          <w:rFonts w:ascii="Arial" w:eastAsia="Times New Roman" w:hAnsi="Arial" w:cs="Arial"/>
          <w:color w:val="2F363D"/>
          <w:sz w:val="24"/>
          <w:szCs w:val="24"/>
          <w:lang w:eastAsia="en-GB"/>
        </w:rPr>
        <w:t xml:space="preserve">. </w:t>
      </w:r>
    </w:p>
    <w:p w14:paraId="00EF1552" w14:textId="4B623276" w:rsidR="00693761" w:rsidRDefault="00451B58" w:rsidP="00D07EB4">
      <w:pPr>
        <w:rPr>
          <w:rFonts w:ascii="Arial" w:hAnsi="Arial" w:cs="Arial"/>
          <w:sz w:val="24"/>
          <w:szCs w:val="24"/>
        </w:rPr>
      </w:pPr>
      <w:r>
        <w:rPr>
          <w:rFonts w:ascii="Arial" w:hAnsi="Arial" w:cs="Arial"/>
          <w:sz w:val="24"/>
          <w:szCs w:val="24"/>
        </w:rPr>
        <w:t xml:space="preserve">From the analysis above, the </w:t>
      </w:r>
      <w:r w:rsidR="00D83ED3">
        <w:rPr>
          <w:rFonts w:ascii="Arial" w:hAnsi="Arial" w:cs="Arial"/>
          <w:sz w:val="24"/>
          <w:szCs w:val="24"/>
        </w:rPr>
        <w:t>two weakest forces are the threats of new entrants and buyer power</w:t>
      </w:r>
      <w:r w:rsidR="00284920">
        <w:rPr>
          <w:rFonts w:ascii="Arial" w:hAnsi="Arial" w:cs="Arial"/>
          <w:sz w:val="24"/>
          <w:szCs w:val="24"/>
        </w:rPr>
        <w:t xml:space="preserve">. In devising the strategy, the main focus should be on </w:t>
      </w:r>
      <w:r w:rsidR="00ED3D1D">
        <w:rPr>
          <w:rFonts w:ascii="Arial" w:hAnsi="Arial" w:cs="Arial"/>
          <w:sz w:val="24"/>
          <w:szCs w:val="24"/>
        </w:rPr>
        <w:t>the remaining three forces</w:t>
      </w:r>
      <w:r w:rsidR="003F49E7">
        <w:rPr>
          <w:rFonts w:ascii="Arial" w:hAnsi="Arial" w:cs="Arial"/>
          <w:sz w:val="24"/>
          <w:szCs w:val="24"/>
        </w:rPr>
        <w:t>.</w:t>
      </w:r>
      <w:r w:rsidR="003F49E7" w:rsidRPr="003F49E7">
        <w:rPr>
          <w:rFonts w:ascii="Arial" w:eastAsia="Times New Roman" w:hAnsi="Arial" w:cs="Arial"/>
          <w:color w:val="2F363D"/>
          <w:sz w:val="24"/>
          <w:szCs w:val="24"/>
          <w:lang w:eastAsia="en-GB"/>
        </w:rPr>
        <w:t xml:space="preserve"> </w:t>
      </w:r>
      <w:r w:rsidR="003F49E7" w:rsidRPr="000F5730">
        <w:rPr>
          <w:rFonts w:ascii="Arial" w:eastAsia="Times New Roman" w:hAnsi="Arial" w:cs="Arial"/>
          <w:color w:val="2F363D"/>
          <w:sz w:val="24"/>
          <w:szCs w:val="24"/>
          <w:lang w:eastAsia="en-GB"/>
        </w:rPr>
        <w:t xml:space="preserve">The first </w:t>
      </w:r>
      <w:r w:rsidR="003F49E7">
        <w:rPr>
          <w:rFonts w:ascii="Arial" w:eastAsia="Times New Roman" w:hAnsi="Arial" w:cs="Arial"/>
          <w:color w:val="2F363D"/>
          <w:sz w:val="24"/>
          <w:szCs w:val="24"/>
          <w:lang w:eastAsia="en-GB"/>
        </w:rPr>
        <w:t xml:space="preserve">stage would be </w:t>
      </w:r>
      <w:r w:rsidR="003F49E7" w:rsidRPr="000F5730">
        <w:rPr>
          <w:rFonts w:ascii="Arial" w:eastAsia="Times New Roman" w:hAnsi="Arial" w:cs="Arial"/>
          <w:color w:val="2F363D"/>
          <w:sz w:val="24"/>
          <w:szCs w:val="24"/>
          <w:lang w:eastAsia="en-GB"/>
        </w:rPr>
        <w:t xml:space="preserve">to establish </w:t>
      </w:r>
      <w:r w:rsidR="003F49E7">
        <w:rPr>
          <w:rFonts w:ascii="Arial" w:eastAsia="Times New Roman" w:hAnsi="Arial" w:cs="Arial"/>
          <w:color w:val="2F363D"/>
          <w:sz w:val="24"/>
          <w:szCs w:val="24"/>
          <w:lang w:eastAsia="en-GB"/>
        </w:rPr>
        <w:t xml:space="preserve">a </w:t>
      </w:r>
      <w:r w:rsidR="003F49E7" w:rsidRPr="000F5730">
        <w:rPr>
          <w:rFonts w:ascii="Arial" w:eastAsia="Times New Roman" w:hAnsi="Arial" w:cs="Arial"/>
          <w:color w:val="2F363D"/>
          <w:sz w:val="24"/>
          <w:szCs w:val="24"/>
          <w:lang w:eastAsia="en-GB"/>
        </w:rPr>
        <w:t xml:space="preserve">strategy </w:t>
      </w:r>
      <w:r w:rsidR="003F49E7">
        <w:rPr>
          <w:rFonts w:ascii="Arial" w:eastAsia="Times New Roman" w:hAnsi="Arial" w:cs="Arial"/>
          <w:color w:val="2F363D"/>
          <w:sz w:val="24"/>
          <w:szCs w:val="24"/>
          <w:lang w:eastAsia="en-GB"/>
        </w:rPr>
        <w:t>to improve value and competitive advantage. I</w:t>
      </w:r>
      <w:r w:rsidR="00CC2522">
        <w:rPr>
          <w:rFonts w:ascii="Arial" w:eastAsia="Times New Roman" w:hAnsi="Arial" w:cs="Arial"/>
          <w:color w:val="2F363D"/>
          <w:sz w:val="24"/>
          <w:szCs w:val="24"/>
          <w:lang w:eastAsia="en-GB"/>
        </w:rPr>
        <w:t>t</w:t>
      </w:r>
      <w:r w:rsidR="009A1A51">
        <w:rPr>
          <w:rFonts w:ascii="Arial" w:eastAsia="Times New Roman" w:hAnsi="Arial" w:cs="Arial"/>
          <w:color w:val="2F363D"/>
          <w:sz w:val="24"/>
          <w:szCs w:val="24"/>
          <w:lang w:eastAsia="en-GB"/>
        </w:rPr>
        <w:t xml:space="preserve"> also</w:t>
      </w:r>
      <w:r w:rsidR="003F49E7">
        <w:rPr>
          <w:rFonts w:ascii="Arial" w:eastAsia="Times New Roman" w:hAnsi="Arial" w:cs="Arial"/>
          <w:color w:val="2F363D"/>
          <w:sz w:val="24"/>
          <w:szCs w:val="24"/>
          <w:lang w:eastAsia="en-GB"/>
        </w:rPr>
        <w:t xml:space="preserve"> needs to </w:t>
      </w:r>
      <w:r w:rsidR="009A1A51">
        <w:rPr>
          <w:rFonts w:ascii="Arial" w:eastAsia="Times New Roman" w:hAnsi="Arial" w:cs="Arial"/>
          <w:color w:val="2F363D"/>
          <w:sz w:val="24"/>
          <w:szCs w:val="24"/>
          <w:lang w:eastAsia="en-GB"/>
        </w:rPr>
        <w:t>incorporate</w:t>
      </w:r>
      <w:r w:rsidR="003F49E7">
        <w:rPr>
          <w:rFonts w:ascii="Arial" w:eastAsia="Times New Roman" w:hAnsi="Arial" w:cs="Arial"/>
          <w:color w:val="2F363D"/>
          <w:sz w:val="24"/>
          <w:szCs w:val="24"/>
          <w:lang w:eastAsia="en-GB"/>
        </w:rPr>
        <w:t xml:space="preserve"> a </w:t>
      </w:r>
      <w:r w:rsidR="003F49E7" w:rsidRPr="000F5730">
        <w:rPr>
          <w:rFonts w:ascii="Arial" w:eastAsia="Times New Roman" w:hAnsi="Arial" w:cs="Arial"/>
          <w:color w:val="2F363D"/>
          <w:sz w:val="24"/>
          <w:szCs w:val="24"/>
          <w:lang w:eastAsia="en-GB"/>
        </w:rPr>
        <w:t>differentiation strategy</w:t>
      </w:r>
      <w:r w:rsidR="00EF48AB">
        <w:rPr>
          <w:rFonts w:ascii="Arial" w:eastAsia="Times New Roman" w:hAnsi="Arial" w:cs="Arial"/>
          <w:color w:val="2F363D"/>
          <w:sz w:val="24"/>
          <w:szCs w:val="24"/>
          <w:lang w:eastAsia="en-GB"/>
        </w:rPr>
        <w:t xml:space="preserve"> </w:t>
      </w:r>
      <w:r w:rsidR="003F49E7">
        <w:rPr>
          <w:rFonts w:ascii="Arial" w:eastAsia="Times New Roman" w:hAnsi="Arial" w:cs="Arial"/>
          <w:color w:val="2F363D"/>
          <w:sz w:val="24"/>
          <w:szCs w:val="24"/>
          <w:lang w:eastAsia="en-GB"/>
        </w:rPr>
        <w:t xml:space="preserve">to provide services that are clearly </w:t>
      </w:r>
      <w:r w:rsidR="003F49E7" w:rsidRPr="000F5730">
        <w:rPr>
          <w:rFonts w:ascii="Arial" w:eastAsia="Times New Roman" w:hAnsi="Arial" w:cs="Arial"/>
          <w:color w:val="2F363D"/>
          <w:sz w:val="24"/>
          <w:szCs w:val="24"/>
          <w:lang w:eastAsia="en-GB"/>
        </w:rPr>
        <w:t>differen</w:t>
      </w:r>
      <w:r w:rsidR="003F49E7">
        <w:rPr>
          <w:rFonts w:ascii="Arial" w:eastAsia="Times New Roman" w:hAnsi="Arial" w:cs="Arial"/>
          <w:color w:val="2F363D"/>
          <w:sz w:val="24"/>
          <w:szCs w:val="24"/>
          <w:lang w:eastAsia="en-GB"/>
        </w:rPr>
        <w:t>t to those provided by competitors, rather than at a cheaper price.</w:t>
      </w:r>
      <w:r w:rsidR="008809E9">
        <w:rPr>
          <w:rFonts w:ascii="Arial" w:eastAsia="Times New Roman" w:hAnsi="Arial" w:cs="Arial"/>
          <w:color w:val="2F363D"/>
          <w:sz w:val="24"/>
          <w:szCs w:val="24"/>
          <w:lang w:eastAsia="en-GB"/>
        </w:rPr>
        <w:t xml:space="preserve"> Th</w:t>
      </w:r>
      <w:r w:rsidR="00EF48AB">
        <w:rPr>
          <w:rFonts w:ascii="Arial" w:eastAsia="Times New Roman" w:hAnsi="Arial" w:cs="Arial"/>
          <w:color w:val="2F363D"/>
          <w:sz w:val="24"/>
          <w:szCs w:val="24"/>
          <w:lang w:eastAsia="en-GB"/>
        </w:rPr>
        <w:t xml:space="preserve">is will enable the organisation to focus on </w:t>
      </w:r>
      <w:r w:rsidR="00C41F52">
        <w:rPr>
          <w:rFonts w:ascii="Arial" w:eastAsia="Times New Roman" w:hAnsi="Arial" w:cs="Arial"/>
          <w:color w:val="2F363D"/>
          <w:sz w:val="24"/>
          <w:szCs w:val="24"/>
          <w:lang w:eastAsia="en-GB"/>
        </w:rPr>
        <w:t>providing better services and improved client care</w:t>
      </w:r>
      <w:r w:rsidR="00DF4360">
        <w:rPr>
          <w:rFonts w:ascii="Arial" w:eastAsia="Times New Roman" w:hAnsi="Arial" w:cs="Arial"/>
          <w:color w:val="2F363D"/>
          <w:sz w:val="24"/>
          <w:szCs w:val="24"/>
          <w:lang w:eastAsia="en-GB"/>
        </w:rPr>
        <w:t xml:space="preserve"> with </w:t>
      </w:r>
      <w:r w:rsidR="00730762">
        <w:rPr>
          <w:rFonts w:ascii="Arial" w:eastAsia="Times New Roman" w:hAnsi="Arial" w:cs="Arial"/>
          <w:color w:val="2F363D"/>
          <w:sz w:val="24"/>
          <w:szCs w:val="24"/>
          <w:lang w:eastAsia="en-GB"/>
        </w:rPr>
        <w:t>increased</w:t>
      </w:r>
      <w:r w:rsidR="00DF4360">
        <w:rPr>
          <w:rFonts w:ascii="Arial" w:eastAsia="Times New Roman" w:hAnsi="Arial" w:cs="Arial"/>
          <w:color w:val="2F363D"/>
          <w:sz w:val="24"/>
          <w:szCs w:val="24"/>
          <w:lang w:eastAsia="en-GB"/>
        </w:rPr>
        <w:t xml:space="preserve"> revenue</w:t>
      </w:r>
      <w:r w:rsidR="00C41F52">
        <w:rPr>
          <w:rFonts w:ascii="Arial" w:eastAsia="Times New Roman" w:hAnsi="Arial" w:cs="Arial"/>
          <w:color w:val="2F363D"/>
          <w:sz w:val="24"/>
          <w:szCs w:val="24"/>
          <w:lang w:eastAsia="en-GB"/>
        </w:rPr>
        <w:t>.</w:t>
      </w:r>
      <w:r w:rsidR="008809E9">
        <w:rPr>
          <w:rFonts w:ascii="Arial" w:eastAsia="Times New Roman" w:hAnsi="Arial" w:cs="Arial"/>
          <w:color w:val="2F363D"/>
          <w:sz w:val="24"/>
          <w:szCs w:val="24"/>
          <w:lang w:eastAsia="en-GB"/>
        </w:rPr>
        <w:t xml:space="preserve"> </w:t>
      </w:r>
    </w:p>
    <w:p w14:paraId="33C21706" w14:textId="4A27095A" w:rsidR="00703696" w:rsidRPr="00046E09" w:rsidRDefault="00F83EDD" w:rsidP="00703696">
      <w:pPr>
        <w:shd w:val="clear" w:color="auto" w:fill="FFFFFF"/>
        <w:spacing w:before="375" w:after="150" w:line="240" w:lineRule="atLeast"/>
        <w:outlineLvl w:val="2"/>
        <w:rPr>
          <w:rFonts w:ascii="Arial" w:eastAsia="Times New Roman" w:hAnsi="Arial" w:cs="Arial"/>
          <w:b/>
          <w:bCs/>
          <w:color w:val="000000" w:themeColor="text1"/>
          <w:sz w:val="24"/>
          <w:szCs w:val="24"/>
          <w:lang w:eastAsia="en-GB"/>
        </w:rPr>
      </w:pPr>
      <w:r>
        <w:rPr>
          <w:rFonts w:ascii="Arial" w:eastAsia="Times New Roman" w:hAnsi="Arial" w:cs="Arial"/>
          <w:b/>
          <w:bCs/>
          <w:color w:val="000000" w:themeColor="text1"/>
          <w:sz w:val="24"/>
          <w:szCs w:val="24"/>
          <w:lang w:eastAsia="en-GB"/>
        </w:rPr>
        <w:t>5</w:t>
      </w:r>
      <w:r w:rsidR="00703696" w:rsidRPr="00046E09">
        <w:rPr>
          <w:rFonts w:ascii="Arial" w:eastAsia="Times New Roman" w:hAnsi="Arial" w:cs="Arial"/>
          <w:b/>
          <w:bCs/>
          <w:color w:val="000000" w:themeColor="text1"/>
          <w:sz w:val="24"/>
          <w:szCs w:val="24"/>
          <w:lang w:eastAsia="en-GB"/>
        </w:rPr>
        <w:t>.</w:t>
      </w:r>
      <w:r w:rsidR="007F5859">
        <w:rPr>
          <w:rFonts w:ascii="Arial" w:eastAsia="Times New Roman" w:hAnsi="Arial" w:cs="Arial"/>
          <w:b/>
          <w:bCs/>
          <w:color w:val="000000" w:themeColor="text1"/>
          <w:sz w:val="24"/>
          <w:szCs w:val="24"/>
          <w:lang w:eastAsia="en-GB"/>
        </w:rPr>
        <w:t>3</w:t>
      </w:r>
      <w:r w:rsidR="00703696" w:rsidRPr="00046E09">
        <w:rPr>
          <w:rFonts w:ascii="Arial" w:eastAsia="Times New Roman" w:hAnsi="Arial" w:cs="Arial"/>
          <w:b/>
          <w:bCs/>
          <w:color w:val="000000" w:themeColor="text1"/>
          <w:sz w:val="24"/>
          <w:szCs w:val="24"/>
          <w:lang w:eastAsia="en-GB"/>
        </w:rPr>
        <w:t xml:space="preserve"> </w:t>
      </w:r>
      <w:r w:rsidR="00604CB1">
        <w:rPr>
          <w:rFonts w:ascii="Arial" w:eastAsia="Times New Roman" w:hAnsi="Arial" w:cs="Arial"/>
          <w:b/>
          <w:bCs/>
          <w:color w:val="000000" w:themeColor="text1"/>
          <w:sz w:val="24"/>
          <w:szCs w:val="24"/>
          <w:lang w:eastAsia="en-GB"/>
        </w:rPr>
        <w:t>Porters Generic Strateg</w:t>
      </w:r>
      <w:r w:rsidR="00355359">
        <w:rPr>
          <w:rFonts w:ascii="Arial" w:eastAsia="Times New Roman" w:hAnsi="Arial" w:cs="Arial"/>
          <w:b/>
          <w:bCs/>
          <w:color w:val="000000" w:themeColor="text1"/>
          <w:sz w:val="24"/>
          <w:szCs w:val="24"/>
          <w:lang w:eastAsia="en-GB"/>
        </w:rPr>
        <w:t>ies</w:t>
      </w:r>
    </w:p>
    <w:p w14:paraId="7C11B56D" w14:textId="77777777" w:rsidR="001D2FFC" w:rsidRDefault="00703696" w:rsidP="00C873AA">
      <w:pPr>
        <w:pStyle w:val="PlainText"/>
        <w:rPr>
          <w:rFonts w:ascii="Georgia" w:hAnsi="Georgia" w:cs="Times New Roman"/>
          <w:color w:val="333333"/>
          <w:sz w:val="24"/>
          <w:szCs w:val="24"/>
        </w:rPr>
      </w:pPr>
      <w:r w:rsidRPr="00046E09">
        <w:rPr>
          <w:rFonts w:ascii="Arial" w:hAnsi="Arial" w:cs="Arial"/>
          <w:sz w:val="24"/>
          <w:szCs w:val="24"/>
        </w:rPr>
        <w:t>T</w:t>
      </w:r>
      <w:r w:rsidR="000C5814">
        <w:rPr>
          <w:rFonts w:ascii="Arial" w:hAnsi="Arial" w:cs="Arial"/>
          <w:sz w:val="24"/>
          <w:szCs w:val="24"/>
        </w:rPr>
        <w:t xml:space="preserve">o expand the </w:t>
      </w:r>
      <w:r w:rsidR="008B3D76">
        <w:rPr>
          <w:rFonts w:ascii="Arial" w:hAnsi="Arial" w:cs="Arial"/>
          <w:sz w:val="24"/>
          <w:szCs w:val="24"/>
        </w:rPr>
        <w:t>strategy further, t</w:t>
      </w:r>
      <w:r w:rsidRPr="00046E09">
        <w:rPr>
          <w:rFonts w:ascii="Arial" w:hAnsi="Arial" w:cs="Arial"/>
          <w:sz w:val="24"/>
          <w:szCs w:val="24"/>
        </w:rPr>
        <w:t xml:space="preserve">he </w:t>
      </w:r>
      <w:r w:rsidR="008B3D76">
        <w:rPr>
          <w:rFonts w:ascii="Arial" w:hAnsi="Arial" w:cs="Arial"/>
          <w:sz w:val="24"/>
          <w:szCs w:val="24"/>
        </w:rPr>
        <w:t>Organisation</w:t>
      </w:r>
      <w:r w:rsidR="00CF25DC">
        <w:rPr>
          <w:rFonts w:ascii="Arial" w:hAnsi="Arial" w:cs="Arial"/>
          <w:sz w:val="24"/>
          <w:szCs w:val="24"/>
        </w:rPr>
        <w:t xml:space="preserve"> needs to consider </w:t>
      </w:r>
      <w:r w:rsidR="0073299C">
        <w:rPr>
          <w:rFonts w:ascii="Arial" w:hAnsi="Arial" w:cs="Arial"/>
          <w:sz w:val="24"/>
          <w:szCs w:val="24"/>
        </w:rPr>
        <w:t>Porters Generic Strategies</w:t>
      </w:r>
      <w:r w:rsidR="00BA32A6">
        <w:rPr>
          <w:rFonts w:ascii="Arial" w:hAnsi="Arial" w:cs="Arial"/>
          <w:sz w:val="24"/>
          <w:szCs w:val="24"/>
        </w:rPr>
        <w:t xml:space="preserve"> developed by Michael Porter in 1985</w:t>
      </w:r>
      <w:r w:rsidR="008F0287">
        <w:rPr>
          <w:rFonts w:ascii="Arial" w:hAnsi="Arial" w:cs="Arial"/>
          <w:sz w:val="24"/>
          <w:szCs w:val="24"/>
        </w:rPr>
        <w:t xml:space="preserve">. He noted that </w:t>
      </w:r>
      <w:r w:rsidR="008465D5">
        <w:rPr>
          <w:rFonts w:ascii="Arial" w:hAnsi="Arial" w:cs="Arial"/>
          <w:sz w:val="24"/>
          <w:szCs w:val="24"/>
        </w:rPr>
        <w:t xml:space="preserve">there was higher profitability with high </w:t>
      </w:r>
      <w:r w:rsidR="00F75E69">
        <w:rPr>
          <w:rFonts w:ascii="Arial" w:hAnsi="Arial" w:cs="Arial"/>
          <w:sz w:val="24"/>
          <w:szCs w:val="24"/>
        </w:rPr>
        <w:t>or low market share, and the least profitable were those with a moderate market share.</w:t>
      </w:r>
      <w:r w:rsidR="00804A65">
        <w:rPr>
          <w:rFonts w:ascii="Arial" w:hAnsi="Arial" w:cs="Arial"/>
          <w:sz w:val="24"/>
          <w:szCs w:val="24"/>
        </w:rPr>
        <w:t xml:space="preserve"> </w:t>
      </w:r>
      <w:r w:rsidR="006851E4">
        <w:rPr>
          <w:rFonts w:ascii="Arial" w:hAnsi="Arial" w:cs="Arial"/>
          <w:sz w:val="24"/>
          <w:szCs w:val="24"/>
        </w:rPr>
        <w:t xml:space="preserve">Long term strategic </w:t>
      </w:r>
      <w:r w:rsidR="006851E4" w:rsidRPr="001D2FFC">
        <w:rPr>
          <w:rFonts w:ascii="Arial" w:hAnsi="Arial" w:cs="Arial"/>
          <w:sz w:val="24"/>
          <w:szCs w:val="24"/>
        </w:rPr>
        <w:t xml:space="preserve">advantage </w:t>
      </w:r>
      <w:r w:rsidR="006E3AA8" w:rsidRPr="001D2FFC">
        <w:rPr>
          <w:rFonts w:ascii="Arial" w:hAnsi="Arial" w:cs="Arial"/>
          <w:sz w:val="24"/>
          <w:szCs w:val="24"/>
        </w:rPr>
        <w:t xml:space="preserve">would come from strategies in </w:t>
      </w:r>
      <w:r w:rsidR="00C873AA" w:rsidRPr="001D2FFC">
        <w:rPr>
          <w:rFonts w:ascii="Arial" w:hAnsi="Arial" w:cs="Arial"/>
          <w:sz w:val="24"/>
          <w:szCs w:val="24"/>
        </w:rPr>
        <w:t>the fields of cost leadership or differentiation.</w:t>
      </w:r>
      <w:r w:rsidR="0073299C" w:rsidRPr="001D2FFC">
        <w:rPr>
          <w:rFonts w:ascii="Arial" w:hAnsi="Arial" w:cs="Arial"/>
          <w:color w:val="333333"/>
          <w:sz w:val="24"/>
          <w:szCs w:val="24"/>
        </w:rPr>
        <w:t xml:space="preserve"> </w:t>
      </w:r>
      <w:r w:rsidR="00355359" w:rsidRPr="001D2FFC">
        <w:rPr>
          <w:rFonts w:ascii="Arial" w:hAnsi="Arial" w:cs="Arial"/>
          <w:color w:val="333333"/>
          <w:sz w:val="24"/>
          <w:szCs w:val="24"/>
        </w:rPr>
        <w:t>This is shown on the diagram below</w:t>
      </w:r>
      <w:r w:rsidR="001D2FFC" w:rsidRPr="001D2FFC">
        <w:rPr>
          <w:rFonts w:ascii="Arial" w:hAnsi="Arial" w:cs="Arial"/>
          <w:color w:val="333333"/>
          <w:sz w:val="24"/>
          <w:szCs w:val="24"/>
        </w:rPr>
        <w:t>:</w:t>
      </w:r>
    </w:p>
    <w:p w14:paraId="55D7355B" w14:textId="77777777" w:rsidR="001D2FFC" w:rsidRDefault="001D2FFC" w:rsidP="00C873AA">
      <w:pPr>
        <w:pStyle w:val="PlainText"/>
        <w:rPr>
          <w:rFonts w:ascii="Georgia" w:hAnsi="Georgia" w:cs="Times New Roman"/>
          <w:color w:val="333333"/>
          <w:sz w:val="24"/>
          <w:szCs w:val="24"/>
        </w:rPr>
      </w:pPr>
    </w:p>
    <w:p w14:paraId="541618B0" w14:textId="1EAB9C3E" w:rsidR="00604CB1" w:rsidRDefault="001D2FFC" w:rsidP="00C873AA">
      <w:pPr>
        <w:pStyle w:val="PlainText"/>
        <w:rPr>
          <w:rFonts w:ascii="Georgia" w:hAnsi="Georgia" w:cs="Times New Roman"/>
          <w:color w:val="333333"/>
          <w:sz w:val="24"/>
          <w:szCs w:val="24"/>
        </w:rPr>
      </w:pPr>
      <w:r>
        <w:rPr>
          <w:rFonts w:ascii="Georgia" w:hAnsi="Georgia" w:cs="Times New Roman"/>
          <w:noProof/>
          <w:color w:val="333333"/>
          <w:sz w:val="24"/>
          <w:szCs w:val="24"/>
        </w:rPr>
        <w:drawing>
          <wp:inline distT="0" distB="0" distL="0" distR="0" wp14:anchorId="75139427" wp14:editId="13BB661D">
            <wp:extent cx="6026150" cy="3191510"/>
            <wp:effectExtent l="0" t="0" r="0" b="8890"/>
            <wp:docPr id="1" name="Picture 1" descr="Treemap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reemap char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6026150" cy="3191510"/>
                    </a:xfrm>
                    <a:prstGeom prst="rect">
                      <a:avLst/>
                    </a:prstGeom>
                  </pic:spPr>
                </pic:pic>
              </a:graphicData>
            </a:graphic>
          </wp:inline>
        </w:drawing>
      </w:r>
      <w:r w:rsidR="00604CB1">
        <w:rPr>
          <w:rFonts w:ascii="Georgia" w:hAnsi="Georgia" w:cs="Times New Roman"/>
          <w:color w:val="333333"/>
          <w:sz w:val="24"/>
          <w:szCs w:val="24"/>
        </w:rPr>
        <w:t xml:space="preserve"> </w:t>
      </w:r>
    </w:p>
    <w:p w14:paraId="3895AC06" w14:textId="60F5302E" w:rsidR="000720AF" w:rsidRDefault="000720AF" w:rsidP="00C873AA">
      <w:pPr>
        <w:pStyle w:val="PlainText"/>
        <w:rPr>
          <w:rFonts w:ascii="Georgia" w:hAnsi="Georgia" w:cs="Times New Roman"/>
          <w:color w:val="333333"/>
          <w:sz w:val="24"/>
          <w:szCs w:val="24"/>
        </w:rPr>
      </w:pPr>
    </w:p>
    <w:p w14:paraId="04989FEE" w14:textId="7F5D2E56" w:rsidR="00C270DF" w:rsidRDefault="000720AF" w:rsidP="00C270DF">
      <w:pPr>
        <w:pStyle w:val="NoSpacing"/>
        <w:rPr>
          <w:rFonts w:ascii="Arial" w:hAnsi="Arial" w:cs="Arial"/>
          <w:sz w:val="24"/>
          <w:szCs w:val="24"/>
        </w:rPr>
      </w:pPr>
      <w:r w:rsidRPr="00C270DF">
        <w:rPr>
          <w:rFonts w:cstheme="minorHAnsi"/>
          <w:color w:val="333333"/>
          <w:sz w:val="24"/>
          <w:szCs w:val="24"/>
        </w:rPr>
        <w:t xml:space="preserve">Source: </w:t>
      </w:r>
      <w:r w:rsidR="00C270DF" w:rsidRPr="00C270DF">
        <w:rPr>
          <w:rFonts w:cstheme="minorHAnsi"/>
        </w:rPr>
        <w:t xml:space="preserve">Johnson, G., Whittington, R., Scholes, K., Angwin, D., </w:t>
      </w:r>
      <w:proofErr w:type="spellStart"/>
      <w:r w:rsidR="00C270DF" w:rsidRPr="00C270DF">
        <w:rPr>
          <w:rFonts w:cstheme="minorHAnsi"/>
        </w:rPr>
        <w:t>Regner</w:t>
      </w:r>
      <w:proofErr w:type="spellEnd"/>
      <w:r w:rsidR="00C270DF" w:rsidRPr="00C270DF">
        <w:rPr>
          <w:rFonts w:cstheme="minorHAnsi"/>
        </w:rPr>
        <w:t>, P., (2017), Exploring Strategy Text and Cases</w:t>
      </w:r>
    </w:p>
    <w:p w14:paraId="394631EC" w14:textId="6E3C201C" w:rsidR="000720AF" w:rsidRPr="00C270DF" w:rsidRDefault="000720AF" w:rsidP="00C873AA">
      <w:pPr>
        <w:pStyle w:val="PlainText"/>
        <w:rPr>
          <w:rFonts w:asciiTheme="minorHAnsi" w:hAnsiTheme="minorHAnsi" w:cstheme="minorHAnsi"/>
          <w:color w:val="333333"/>
          <w:sz w:val="24"/>
          <w:szCs w:val="24"/>
        </w:rPr>
      </w:pPr>
    </w:p>
    <w:p w14:paraId="3DA9094D" w14:textId="2F76088E" w:rsidR="0073299C" w:rsidRPr="004A682D" w:rsidRDefault="0073299C" w:rsidP="00C873AA">
      <w:pPr>
        <w:pStyle w:val="PlainText"/>
        <w:rPr>
          <w:rFonts w:ascii="Arial" w:hAnsi="Arial" w:cs="Arial"/>
          <w:color w:val="333333"/>
          <w:sz w:val="24"/>
          <w:szCs w:val="24"/>
        </w:rPr>
      </w:pPr>
      <w:r w:rsidRPr="004A682D">
        <w:rPr>
          <w:rFonts w:ascii="Arial" w:hAnsi="Arial" w:cs="Arial"/>
          <w:color w:val="333333"/>
          <w:sz w:val="24"/>
          <w:szCs w:val="24"/>
        </w:rPr>
        <w:t>Broad </w:t>
      </w:r>
      <w:r w:rsidRPr="004A682D">
        <w:rPr>
          <w:rFonts w:ascii="Arial" w:hAnsi="Arial" w:cs="Arial"/>
          <w:b/>
          <w:bCs/>
          <w:color w:val="333333"/>
          <w:sz w:val="24"/>
          <w:szCs w:val="24"/>
          <w:bdr w:val="none" w:sz="0" w:space="0" w:color="auto" w:frame="1"/>
        </w:rPr>
        <w:t>Cost Leadership</w:t>
      </w:r>
      <w:r w:rsidRPr="004A682D">
        <w:rPr>
          <w:rFonts w:ascii="Arial" w:hAnsi="Arial" w:cs="Arial"/>
          <w:color w:val="333333"/>
          <w:sz w:val="24"/>
          <w:szCs w:val="24"/>
        </w:rPr>
        <w:t> – being the leader in low costs in your industry</w:t>
      </w:r>
    </w:p>
    <w:p w14:paraId="18D6B2DB" w14:textId="560BEA13" w:rsidR="0073299C" w:rsidRPr="00CE167A" w:rsidRDefault="0073299C" w:rsidP="00913618">
      <w:pPr>
        <w:spacing w:after="0" w:line="240" w:lineRule="auto"/>
        <w:textAlignment w:val="baseline"/>
        <w:rPr>
          <w:rFonts w:ascii="Arial" w:eastAsia="Times New Roman" w:hAnsi="Arial" w:cs="Arial"/>
          <w:color w:val="333333"/>
          <w:sz w:val="24"/>
          <w:szCs w:val="24"/>
          <w:lang w:eastAsia="en-GB"/>
        </w:rPr>
      </w:pPr>
      <w:r w:rsidRPr="00CE167A">
        <w:rPr>
          <w:rFonts w:ascii="Arial" w:eastAsia="Times New Roman" w:hAnsi="Arial" w:cs="Arial"/>
          <w:color w:val="333333"/>
          <w:sz w:val="24"/>
          <w:szCs w:val="24"/>
          <w:lang w:eastAsia="en-GB"/>
        </w:rPr>
        <w:t>Broad </w:t>
      </w:r>
      <w:r w:rsidRPr="00CE167A">
        <w:rPr>
          <w:rFonts w:ascii="Arial" w:eastAsia="Times New Roman" w:hAnsi="Arial" w:cs="Arial"/>
          <w:b/>
          <w:bCs/>
          <w:color w:val="333333"/>
          <w:sz w:val="24"/>
          <w:szCs w:val="24"/>
          <w:bdr w:val="none" w:sz="0" w:space="0" w:color="auto" w:frame="1"/>
          <w:lang w:eastAsia="en-GB"/>
        </w:rPr>
        <w:t>Differentiation</w:t>
      </w:r>
      <w:r w:rsidRPr="00CE167A">
        <w:rPr>
          <w:rFonts w:ascii="Arial" w:eastAsia="Times New Roman" w:hAnsi="Arial" w:cs="Arial"/>
          <w:color w:val="333333"/>
          <w:sz w:val="24"/>
          <w:szCs w:val="24"/>
          <w:lang w:eastAsia="en-GB"/>
        </w:rPr>
        <w:t> – selling a unique product or service to your customer</w:t>
      </w:r>
    </w:p>
    <w:p w14:paraId="13479446" w14:textId="77777777" w:rsidR="00C7440C" w:rsidRDefault="00C7440C" w:rsidP="00C7440C">
      <w:pPr>
        <w:spacing w:after="0" w:line="240" w:lineRule="auto"/>
        <w:textAlignment w:val="baseline"/>
        <w:rPr>
          <w:rFonts w:ascii="Georgia" w:eastAsia="Times New Roman" w:hAnsi="Georgia" w:cs="Times New Roman"/>
          <w:b/>
          <w:bCs/>
          <w:color w:val="333333"/>
          <w:sz w:val="24"/>
          <w:szCs w:val="24"/>
          <w:bdr w:val="none" w:sz="0" w:space="0" w:color="auto" w:frame="1"/>
          <w:lang w:eastAsia="en-GB"/>
        </w:rPr>
      </w:pPr>
    </w:p>
    <w:p w14:paraId="7F9833E7" w14:textId="5230BB43" w:rsidR="0073299C" w:rsidRPr="0029264B" w:rsidRDefault="0073299C" w:rsidP="00C7440C">
      <w:pPr>
        <w:spacing w:after="0" w:line="240" w:lineRule="auto"/>
        <w:textAlignment w:val="baseline"/>
        <w:rPr>
          <w:rFonts w:ascii="Arial" w:eastAsia="Times New Roman" w:hAnsi="Arial" w:cs="Arial"/>
          <w:color w:val="333333"/>
          <w:sz w:val="24"/>
          <w:szCs w:val="24"/>
          <w:lang w:eastAsia="en-GB"/>
        </w:rPr>
      </w:pPr>
      <w:r w:rsidRPr="0029264B">
        <w:rPr>
          <w:rFonts w:ascii="Arial" w:eastAsia="Times New Roman" w:hAnsi="Arial" w:cs="Arial"/>
          <w:b/>
          <w:bCs/>
          <w:color w:val="333333"/>
          <w:sz w:val="24"/>
          <w:szCs w:val="24"/>
          <w:bdr w:val="none" w:sz="0" w:space="0" w:color="auto" w:frame="1"/>
          <w:lang w:eastAsia="en-GB"/>
        </w:rPr>
        <w:t>Focus</w:t>
      </w:r>
      <w:r w:rsidRPr="0029264B">
        <w:rPr>
          <w:rFonts w:ascii="Arial" w:eastAsia="Times New Roman" w:hAnsi="Arial" w:cs="Arial"/>
          <w:color w:val="333333"/>
          <w:sz w:val="24"/>
          <w:szCs w:val="24"/>
          <w:lang w:eastAsia="en-GB"/>
        </w:rPr>
        <w:t> – cost leadership or differentiation for a target segment</w:t>
      </w:r>
    </w:p>
    <w:p w14:paraId="328CD128" w14:textId="77777777" w:rsidR="0029264B" w:rsidRPr="009E30FA" w:rsidRDefault="0029264B" w:rsidP="00C7440C">
      <w:pPr>
        <w:spacing w:after="0" w:line="240" w:lineRule="auto"/>
        <w:textAlignment w:val="baseline"/>
        <w:rPr>
          <w:rFonts w:ascii="Georgia" w:eastAsia="Times New Roman" w:hAnsi="Georgia" w:cs="Times New Roman"/>
          <w:color w:val="333333"/>
          <w:sz w:val="24"/>
          <w:szCs w:val="24"/>
          <w:lang w:eastAsia="en-GB"/>
        </w:rPr>
      </w:pPr>
    </w:p>
    <w:p w14:paraId="23A302E9" w14:textId="02197264" w:rsidR="0073299C" w:rsidRPr="00C27CE5" w:rsidRDefault="00801FFC" w:rsidP="0073299C">
      <w:pPr>
        <w:shd w:val="clear" w:color="auto" w:fill="FFFFFF"/>
        <w:spacing w:after="360" w:line="240" w:lineRule="auto"/>
        <w:textAlignment w:val="baseline"/>
        <w:rPr>
          <w:rFonts w:ascii="Arial" w:eastAsia="Times New Roman" w:hAnsi="Arial" w:cs="Arial"/>
          <w:color w:val="333333"/>
          <w:sz w:val="24"/>
          <w:szCs w:val="24"/>
          <w:lang w:eastAsia="en-GB"/>
        </w:rPr>
      </w:pPr>
      <w:r w:rsidRPr="00C27CE5">
        <w:rPr>
          <w:rFonts w:ascii="Arial" w:eastAsia="Times New Roman" w:hAnsi="Arial" w:cs="Arial"/>
          <w:color w:val="333333"/>
          <w:sz w:val="24"/>
          <w:szCs w:val="24"/>
          <w:lang w:eastAsia="en-GB"/>
        </w:rPr>
        <w:t xml:space="preserve">Examples of cost leadership would be Poundland or Aldi </w:t>
      </w:r>
      <w:r w:rsidR="00657592" w:rsidRPr="00C27CE5">
        <w:rPr>
          <w:rFonts w:ascii="Arial" w:eastAsia="Times New Roman" w:hAnsi="Arial" w:cs="Arial"/>
          <w:color w:val="333333"/>
          <w:sz w:val="24"/>
          <w:szCs w:val="24"/>
          <w:lang w:eastAsia="en-GB"/>
        </w:rPr>
        <w:t xml:space="preserve">which are leaders of </w:t>
      </w:r>
      <w:r w:rsidR="009A187D" w:rsidRPr="00C27CE5">
        <w:rPr>
          <w:rFonts w:ascii="Arial" w:eastAsia="Times New Roman" w:hAnsi="Arial" w:cs="Arial"/>
          <w:color w:val="333333"/>
          <w:sz w:val="24"/>
          <w:szCs w:val="24"/>
          <w:lang w:eastAsia="en-GB"/>
        </w:rPr>
        <w:t>low-cost</w:t>
      </w:r>
      <w:r w:rsidR="00657592" w:rsidRPr="00C27CE5">
        <w:rPr>
          <w:rFonts w:ascii="Arial" w:eastAsia="Times New Roman" w:hAnsi="Arial" w:cs="Arial"/>
          <w:color w:val="333333"/>
          <w:sz w:val="24"/>
          <w:szCs w:val="24"/>
          <w:lang w:eastAsia="en-GB"/>
        </w:rPr>
        <w:t xml:space="preserve"> items in the UK.  </w:t>
      </w:r>
      <w:r w:rsidR="00855F74" w:rsidRPr="00C27CE5">
        <w:rPr>
          <w:rFonts w:ascii="Arial" w:eastAsia="Times New Roman" w:hAnsi="Arial" w:cs="Arial"/>
          <w:color w:val="333333"/>
          <w:sz w:val="24"/>
          <w:szCs w:val="24"/>
          <w:lang w:eastAsia="en-GB"/>
        </w:rPr>
        <w:t>Organisations</w:t>
      </w:r>
      <w:r w:rsidR="000A4E5D" w:rsidRPr="00C27CE5">
        <w:rPr>
          <w:rFonts w:ascii="Arial" w:eastAsia="Times New Roman" w:hAnsi="Arial" w:cs="Arial"/>
          <w:color w:val="333333"/>
          <w:sz w:val="24"/>
          <w:szCs w:val="24"/>
          <w:lang w:eastAsia="en-GB"/>
        </w:rPr>
        <w:t xml:space="preserve"> using a differentiation strategy would be Apple </w:t>
      </w:r>
      <w:r w:rsidR="00A74A0E" w:rsidRPr="00C27CE5">
        <w:rPr>
          <w:rFonts w:ascii="Arial" w:eastAsia="Times New Roman" w:hAnsi="Arial" w:cs="Arial"/>
          <w:color w:val="333333"/>
          <w:sz w:val="24"/>
          <w:szCs w:val="24"/>
          <w:lang w:eastAsia="en-GB"/>
        </w:rPr>
        <w:t>or Emirates Airline</w:t>
      </w:r>
      <w:r w:rsidR="00D55DA6">
        <w:rPr>
          <w:rFonts w:ascii="Arial" w:eastAsia="Times New Roman" w:hAnsi="Arial" w:cs="Arial"/>
          <w:color w:val="333333"/>
          <w:sz w:val="24"/>
          <w:szCs w:val="24"/>
          <w:lang w:eastAsia="en-GB"/>
        </w:rPr>
        <w:t>.</w:t>
      </w:r>
    </w:p>
    <w:p w14:paraId="613C6CEB" w14:textId="066C2339" w:rsidR="007A47C2" w:rsidRPr="00C27CE5" w:rsidRDefault="0061005E" w:rsidP="007A47C2">
      <w:pPr>
        <w:shd w:val="clear" w:color="auto" w:fill="FFFFFF"/>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bdr w:val="none" w:sz="0" w:space="0" w:color="auto" w:frame="1"/>
          <w:lang w:eastAsia="en-GB"/>
        </w:rPr>
        <w:t>For the organisation, a</w:t>
      </w:r>
      <w:r w:rsidR="00646084" w:rsidRPr="00C27CE5">
        <w:rPr>
          <w:rFonts w:ascii="Arial" w:eastAsia="Times New Roman" w:hAnsi="Arial" w:cs="Arial"/>
          <w:color w:val="333333"/>
          <w:sz w:val="24"/>
          <w:szCs w:val="24"/>
          <w:bdr w:val="none" w:sz="0" w:space="0" w:color="auto" w:frame="1"/>
          <w:lang w:eastAsia="en-GB"/>
        </w:rPr>
        <w:t xml:space="preserve"> </w:t>
      </w:r>
      <w:r w:rsidR="00C27CE5" w:rsidRPr="00C27CE5">
        <w:rPr>
          <w:rFonts w:ascii="Arial" w:eastAsia="Times New Roman" w:hAnsi="Arial" w:cs="Arial"/>
          <w:color w:val="333333"/>
          <w:sz w:val="24"/>
          <w:szCs w:val="24"/>
          <w:bdr w:val="none" w:sz="0" w:space="0" w:color="auto" w:frame="1"/>
          <w:lang w:eastAsia="en-GB"/>
        </w:rPr>
        <w:t>C</w:t>
      </w:r>
      <w:r w:rsidR="00646084" w:rsidRPr="00C27CE5">
        <w:rPr>
          <w:rFonts w:ascii="Arial" w:eastAsia="Times New Roman" w:hAnsi="Arial" w:cs="Arial"/>
          <w:color w:val="333333"/>
          <w:sz w:val="24"/>
          <w:szCs w:val="24"/>
          <w:bdr w:val="none" w:sz="0" w:space="0" w:color="auto" w:frame="1"/>
          <w:lang w:eastAsia="en-GB"/>
        </w:rPr>
        <w:t xml:space="preserve">osts </w:t>
      </w:r>
      <w:r w:rsidR="00C27CE5" w:rsidRPr="00C27CE5">
        <w:rPr>
          <w:rFonts w:ascii="Arial" w:eastAsia="Times New Roman" w:hAnsi="Arial" w:cs="Arial"/>
          <w:color w:val="333333"/>
          <w:sz w:val="24"/>
          <w:szCs w:val="24"/>
          <w:bdr w:val="none" w:sz="0" w:space="0" w:color="auto" w:frame="1"/>
          <w:lang w:eastAsia="en-GB"/>
        </w:rPr>
        <w:t>L</w:t>
      </w:r>
      <w:r w:rsidR="00646084" w:rsidRPr="00C27CE5">
        <w:rPr>
          <w:rFonts w:ascii="Arial" w:eastAsia="Times New Roman" w:hAnsi="Arial" w:cs="Arial"/>
          <w:color w:val="333333"/>
          <w:sz w:val="24"/>
          <w:szCs w:val="24"/>
          <w:bdr w:val="none" w:sz="0" w:space="0" w:color="auto" w:frame="1"/>
          <w:lang w:eastAsia="en-GB"/>
        </w:rPr>
        <w:t xml:space="preserve">eadership strategy </w:t>
      </w:r>
      <w:r w:rsidR="001112A2" w:rsidRPr="00C27CE5">
        <w:rPr>
          <w:rFonts w:ascii="Arial" w:eastAsia="Times New Roman" w:hAnsi="Arial" w:cs="Arial"/>
          <w:color w:val="333333"/>
          <w:sz w:val="24"/>
          <w:szCs w:val="24"/>
          <w:bdr w:val="none" w:sz="0" w:space="0" w:color="auto" w:frame="1"/>
          <w:lang w:eastAsia="en-GB"/>
        </w:rPr>
        <w:t>would mean</w:t>
      </w:r>
      <w:r w:rsidR="001112A2" w:rsidRPr="00C27CE5">
        <w:rPr>
          <w:rFonts w:ascii="Arial" w:eastAsia="Times New Roman" w:hAnsi="Arial" w:cs="Arial"/>
          <w:b/>
          <w:bCs/>
          <w:color w:val="333333"/>
          <w:sz w:val="24"/>
          <w:szCs w:val="24"/>
          <w:bdr w:val="none" w:sz="0" w:space="0" w:color="auto" w:frame="1"/>
          <w:lang w:eastAsia="en-GB"/>
        </w:rPr>
        <w:t xml:space="preserve"> </w:t>
      </w:r>
      <w:r w:rsidR="001112A2" w:rsidRPr="00C27CE5">
        <w:rPr>
          <w:rFonts w:ascii="Arial" w:eastAsia="Times New Roman" w:hAnsi="Arial" w:cs="Arial"/>
          <w:color w:val="333333"/>
          <w:sz w:val="24"/>
          <w:szCs w:val="24"/>
          <w:lang w:eastAsia="en-GB"/>
        </w:rPr>
        <w:t xml:space="preserve">providing the </w:t>
      </w:r>
      <w:r w:rsidR="0073299C" w:rsidRPr="00C27CE5">
        <w:rPr>
          <w:rFonts w:ascii="Arial" w:eastAsia="Times New Roman" w:hAnsi="Arial" w:cs="Arial"/>
          <w:color w:val="333333"/>
          <w:sz w:val="24"/>
          <w:szCs w:val="24"/>
          <w:lang w:eastAsia="en-GB"/>
        </w:rPr>
        <w:t>service</w:t>
      </w:r>
      <w:r w:rsidR="001112A2" w:rsidRPr="00C27CE5">
        <w:rPr>
          <w:rFonts w:ascii="Arial" w:eastAsia="Times New Roman" w:hAnsi="Arial" w:cs="Arial"/>
          <w:color w:val="333333"/>
          <w:sz w:val="24"/>
          <w:szCs w:val="24"/>
          <w:lang w:eastAsia="en-GB"/>
        </w:rPr>
        <w:t>s</w:t>
      </w:r>
      <w:r w:rsidR="0073299C" w:rsidRPr="00C27CE5">
        <w:rPr>
          <w:rFonts w:ascii="Arial" w:eastAsia="Times New Roman" w:hAnsi="Arial" w:cs="Arial"/>
          <w:color w:val="333333"/>
          <w:sz w:val="24"/>
          <w:szCs w:val="24"/>
          <w:lang w:eastAsia="en-GB"/>
        </w:rPr>
        <w:t xml:space="preserve"> at a lower cost than competitors, which </w:t>
      </w:r>
      <w:r w:rsidR="00A00820" w:rsidRPr="00C27CE5">
        <w:rPr>
          <w:rFonts w:ascii="Arial" w:eastAsia="Times New Roman" w:hAnsi="Arial" w:cs="Arial"/>
          <w:color w:val="333333"/>
          <w:sz w:val="24"/>
          <w:szCs w:val="24"/>
          <w:lang w:eastAsia="en-GB"/>
        </w:rPr>
        <w:t>would result in the ability</w:t>
      </w:r>
      <w:r w:rsidR="0073299C" w:rsidRPr="00C27CE5">
        <w:rPr>
          <w:rFonts w:ascii="Arial" w:eastAsia="Times New Roman" w:hAnsi="Arial" w:cs="Arial"/>
          <w:color w:val="333333"/>
          <w:sz w:val="24"/>
          <w:szCs w:val="24"/>
          <w:lang w:eastAsia="en-GB"/>
        </w:rPr>
        <w:t xml:space="preserve"> to reduce charging rates</w:t>
      </w:r>
      <w:r w:rsidR="005D20B6" w:rsidRPr="00C27CE5">
        <w:rPr>
          <w:rFonts w:ascii="Arial" w:eastAsia="Times New Roman" w:hAnsi="Arial" w:cs="Arial"/>
          <w:color w:val="333333"/>
          <w:sz w:val="24"/>
          <w:szCs w:val="24"/>
          <w:lang w:eastAsia="en-GB"/>
        </w:rPr>
        <w:t>. This could be achievable by reducing staff costs</w:t>
      </w:r>
      <w:r w:rsidR="00EA5373" w:rsidRPr="00C27CE5">
        <w:rPr>
          <w:rFonts w:ascii="Arial" w:eastAsia="Times New Roman" w:hAnsi="Arial" w:cs="Arial"/>
          <w:color w:val="333333"/>
          <w:sz w:val="24"/>
          <w:szCs w:val="24"/>
          <w:lang w:eastAsia="en-GB"/>
        </w:rPr>
        <w:t xml:space="preserve"> or by investing in technology which improves the process</w:t>
      </w:r>
      <w:r w:rsidR="00954E55" w:rsidRPr="00C27CE5">
        <w:rPr>
          <w:rFonts w:ascii="Arial" w:eastAsia="Times New Roman" w:hAnsi="Arial" w:cs="Arial"/>
          <w:color w:val="333333"/>
          <w:sz w:val="24"/>
          <w:szCs w:val="24"/>
          <w:lang w:eastAsia="en-GB"/>
        </w:rPr>
        <w:t xml:space="preserve"> to provide services.</w:t>
      </w:r>
      <w:r w:rsidR="00610B36">
        <w:rPr>
          <w:rFonts w:ascii="Arial" w:eastAsia="Times New Roman" w:hAnsi="Arial" w:cs="Arial"/>
          <w:color w:val="333333"/>
          <w:sz w:val="24"/>
          <w:szCs w:val="24"/>
          <w:lang w:eastAsia="en-GB"/>
        </w:rPr>
        <w:t xml:space="preserve"> This may not be the best strategy for business image</w:t>
      </w:r>
      <w:r w:rsidR="00081943">
        <w:rPr>
          <w:rFonts w:ascii="Arial" w:eastAsia="Times New Roman" w:hAnsi="Arial" w:cs="Arial"/>
          <w:color w:val="333333"/>
          <w:sz w:val="24"/>
          <w:szCs w:val="24"/>
          <w:lang w:eastAsia="en-GB"/>
        </w:rPr>
        <w:t xml:space="preserve"> as the Organisation may be seen as the “Poundland” of law firms</w:t>
      </w:r>
      <w:r w:rsidR="008330BA">
        <w:rPr>
          <w:rFonts w:ascii="Arial" w:eastAsia="Times New Roman" w:hAnsi="Arial" w:cs="Arial"/>
          <w:color w:val="333333"/>
          <w:sz w:val="24"/>
          <w:szCs w:val="24"/>
          <w:lang w:eastAsia="en-GB"/>
        </w:rPr>
        <w:t>.</w:t>
      </w:r>
    </w:p>
    <w:p w14:paraId="2DCB1C0B" w14:textId="77777777" w:rsidR="00954E55" w:rsidRPr="00C27CE5" w:rsidRDefault="00954E55" w:rsidP="0073299C">
      <w:pPr>
        <w:shd w:val="clear" w:color="auto" w:fill="FFFFFF"/>
        <w:spacing w:after="0" w:line="240" w:lineRule="auto"/>
        <w:textAlignment w:val="baseline"/>
        <w:rPr>
          <w:rFonts w:ascii="Arial" w:eastAsia="Times New Roman" w:hAnsi="Arial" w:cs="Arial"/>
          <w:color w:val="333333"/>
          <w:sz w:val="24"/>
          <w:szCs w:val="24"/>
          <w:lang w:eastAsia="en-GB"/>
        </w:rPr>
      </w:pPr>
    </w:p>
    <w:p w14:paraId="7B004D2A" w14:textId="797F92BA" w:rsidR="0073299C" w:rsidRPr="00C27CE5" w:rsidRDefault="008330BA" w:rsidP="0073299C">
      <w:pPr>
        <w:shd w:val="clear" w:color="auto" w:fill="FFFFFF"/>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A better strategy that</w:t>
      </w:r>
      <w:r w:rsidR="00C52D59" w:rsidRPr="00C27CE5">
        <w:rPr>
          <w:rFonts w:ascii="Arial" w:eastAsia="Times New Roman" w:hAnsi="Arial" w:cs="Arial"/>
          <w:color w:val="333333"/>
          <w:sz w:val="24"/>
          <w:szCs w:val="24"/>
          <w:lang w:eastAsia="en-GB"/>
        </w:rPr>
        <w:t xml:space="preserve"> the organisation should consider</w:t>
      </w:r>
      <w:r>
        <w:rPr>
          <w:rFonts w:ascii="Arial" w:eastAsia="Times New Roman" w:hAnsi="Arial" w:cs="Arial"/>
          <w:color w:val="333333"/>
          <w:sz w:val="24"/>
          <w:szCs w:val="24"/>
          <w:lang w:eastAsia="en-GB"/>
        </w:rPr>
        <w:t xml:space="preserve"> is</w:t>
      </w:r>
      <w:r w:rsidR="00C52D59" w:rsidRPr="00C27CE5">
        <w:rPr>
          <w:rFonts w:ascii="Arial" w:eastAsia="Times New Roman" w:hAnsi="Arial" w:cs="Arial"/>
          <w:color w:val="333333"/>
          <w:sz w:val="24"/>
          <w:szCs w:val="24"/>
          <w:lang w:eastAsia="en-GB"/>
        </w:rPr>
        <w:t xml:space="preserve"> a </w:t>
      </w:r>
      <w:r w:rsidR="0073299C" w:rsidRPr="00C27CE5">
        <w:rPr>
          <w:rFonts w:ascii="Arial" w:eastAsia="Times New Roman" w:hAnsi="Arial" w:cs="Arial"/>
          <w:color w:val="333333"/>
          <w:sz w:val="24"/>
          <w:szCs w:val="24"/>
          <w:bdr w:val="none" w:sz="0" w:space="0" w:color="auto" w:frame="1"/>
          <w:lang w:eastAsia="en-GB"/>
        </w:rPr>
        <w:t>Differentiation Strategy</w:t>
      </w:r>
      <w:r w:rsidR="0073299C" w:rsidRPr="00C27CE5">
        <w:rPr>
          <w:rFonts w:ascii="Arial" w:eastAsia="Times New Roman" w:hAnsi="Arial" w:cs="Arial"/>
          <w:color w:val="333333"/>
          <w:sz w:val="24"/>
          <w:szCs w:val="24"/>
          <w:lang w:eastAsia="en-GB"/>
        </w:rPr>
        <w:t> </w:t>
      </w:r>
      <w:r w:rsidR="00DC3D78" w:rsidRPr="00C27CE5">
        <w:rPr>
          <w:rFonts w:ascii="Arial" w:eastAsia="Times New Roman" w:hAnsi="Arial" w:cs="Arial"/>
          <w:color w:val="333333"/>
          <w:sz w:val="24"/>
          <w:szCs w:val="24"/>
          <w:lang w:eastAsia="en-GB"/>
        </w:rPr>
        <w:t xml:space="preserve">which </w:t>
      </w:r>
      <w:r w:rsidR="0073299C" w:rsidRPr="00C27CE5">
        <w:rPr>
          <w:rFonts w:ascii="Arial" w:eastAsia="Times New Roman" w:hAnsi="Arial" w:cs="Arial"/>
          <w:color w:val="333333"/>
          <w:sz w:val="24"/>
          <w:szCs w:val="24"/>
          <w:lang w:eastAsia="en-GB"/>
        </w:rPr>
        <w:t>focus</w:t>
      </w:r>
      <w:r w:rsidR="00DC3D78" w:rsidRPr="00C27CE5">
        <w:rPr>
          <w:rFonts w:ascii="Arial" w:eastAsia="Times New Roman" w:hAnsi="Arial" w:cs="Arial"/>
          <w:color w:val="333333"/>
          <w:sz w:val="24"/>
          <w:szCs w:val="24"/>
          <w:lang w:eastAsia="en-GB"/>
        </w:rPr>
        <w:t>es</w:t>
      </w:r>
      <w:r w:rsidR="0073299C" w:rsidRPr="00C27CE5">
        <w:rPr>
          <w:rFonts w:ascii="Arial" w:eastAsia="Times New Roman" w:hAnsi="Arial" w:cs="Arial"/>
          <w:color w:val="333333"/>
          <w:sz w:val="24"/>
          <w:szCs w:val="24"/>
          <w:lang w:eastAsia="en-GB"/>
        </w:rPr>
        <w:t xml:space="preserve"> on quality, exclusivity, high client-care levels</w:t>
      </w:r>
      <w:r w:rsidR="00D504D6" w:rsidRPr="00C27CE5">
        <w:rPr>
          <w:rFonts w:ascii="Arial" w:eastAsia="Times New Roman" w:hAnsi="Arial" w:cs="Arial"/>
          <w:color w:val="333333"/>
          <w:sz w:val="24"/>
          <w:szCs w:val="24"/>
          <w:lang w:eastAsia="en-GB"/>
        </w:rPr>
        <w:t xml:space="preserve">. If the </w:t>
      </w:r>
      <w:r w:rsidR="00BF198C" w:rsidRPr="00C27CE5">
        <w:rPr>
          <w:rFonts w:ascii="Arial" w:eastAsia="Times New Roman" w:hAnsi="Arial" w:cs="Arial"/>
          <w:color w:val="333333"/>
          <w:sz w:val="24"/>
          <w:szCs w:val="24"/>
          <w:lang w:eastAsia="en-GB"/>
        </w:rPr>
        <w:t>organisation</w:t>
      </w:r>
      <w:r w:rsidR="00D504D6" w:rsidRPr="00C27CE5">
        <w:rPr>
          <w:rFonts w:ascii="Arial" w:eastAsia="Times New Roman" w:hAnsi="Arial" w:cs="Arial"/>
          <w:color w:val="333333"/>
          <w:sz w:val="24"/>
          <w:szCs w:val="24"/>
          <w:lang w:eastAsia="en-GB"/>
        </w:rPr>
        <w:t xml:space="preserve"> can create a </w:t>
      </w:r>
      <w:r w:rsidR="005E7B04" w:rsidRPr="00C27CE5">
        <w:rPr>
          <w:rFonts w:ascii="Arial" w:eastAsia="Times New Roman" w:hAnsi="Arial" w:cs="Arial"/>
          <w:color w:val="333333"/>
          <w:sz w:val="24"/>
          <w:szCs w:val="24"/>
          <w:lang w:eastAsia="en-GB"/>
        </w:rPr>
        <w:t>service, which</w:t>
      </w:r>
      <w:r w:rsidR="0073299C" w:rsidRPr="00C27CE5">
        <w:rPr>
          <w:rFonts w:ascii="Arial" w:eastAsia="Times New Roman" w:hAnsi="Arial" w:cs="Arial"/>
          <w:color w:val="333333"/>
          <w:sz w:val="24"/>
          <w:szCs w:val="24"/>
          <w:lang w:eastAsia="en-GB"/>
        </w:rPr>
        <w:t xml:space="preserve"> is difficult or expensive </w:t>
      </w:r>
      <w:r w:rsidR="00BF198C" w:rsidRPr="00C27CE5">
        <w:rPr>
          <w:rFonts w:ascii="Arial" w:eastAsia="Times New Roman" w:hAnsi="Arial" w:cs="Arial"/>
          <w:color w:val="333333"/>
          <w:sz w:val="24"/>
          <w:szCs w:val="24"/>
          <w:lang w:eastAsia="en-GB"/>
        </w:rPr>
        <w:t xml:space="preserve">for rivals </w:t>
      </w:r>
      <w:r w:rsidR="0073299C" w:rsidRPr="00C27CE5">
        <w:rPr>
          <w:rFonts w:ascii="Arial" w:eastAsia="Times New Roman" w:hAnsi="Arial" w:cs="Arial"/>
          <w:color w:val="333333"/>
          <w:sz w:val="24"/>
          <w:szCs w:val="24"/>
          <w:lang w:eastAsia="en-GB"/>
        </w:rPr>
        <w:t>to replicate</w:t>
      </w:r>
      <w:r w:rsidR="00ED74B8" w:rsidRPr="00C27CE5">
        <w:rPr>
          <w:rFonts w:ascii="Arial" w:eastAsia="Times New Roman" w:hAnsi="Arial" w:cs="Arial"/>
          <w:color w:val="333333"/>
          <w:sz w:val="24"/>
          <w:szCs w:val="24"/>
          <w:lang w:eastAsia="en-GB"/>
        </w:rPr>
        <w:t xml:space="preserve"> then it would increase competitive advantage.</w:t>
      </w:r>
    </w:p>
    <w:p w14:paraId="52651B81" w14:textId="0BDD0B31" w:rsidR="0021316F" w:rsidRPr="00C27CE5" w:rsidRDefault="0021316F" w:rsidP="0073299C">
      <w:pPr>
        <w:shd w:val="clear" w:color="auto" w:fill="FFFFFF"/>
        <w:spacing w:after="0" w:line="240" w:lineRule="auto"/>
        <w:textAlignment w:val="baseline"/>
        <w:rPr>
          <w:rFonts w:ascii="Arial" w:eastAsia="Times New Roman" w:hAnsi="Arial" w:cs="Arial"/>
          <w:color w:val="333333"/>
          <w:sz w:val="24"/>
          <w:szCs w:val="24"/>
          <w:lang w:eastAsia="en-GB"/>
        </w:rPr>
      </w:pPr>
    </w:p>
    <w:p w14:paraId="3A031CC9" w14:textId="3023F886" w:rsidR="0021316F" w:rsidRPr="00C27CE5" w:rsidRDefault="0021316F" w:rsidP="0073299C">
      <w:pPr>
        <w:shd w:val="clear" w:color="auto" w:fill="FFFFFF"/>
        <w:spacing w:after="0" w:line="240" w:lineRule="auto"/>
        <w:textAlignment w:val="baseline"/>
        <w:rPr>
          <w:rFonts w:ascii="Arial" w:eastAsia="Times New Roman" w:hAnsi="Arial" w:cs="Arial"/>
          <w:color w:val="333333"/>
          <w:sz w:val="24"/>
          <w:szCs w:val="24"/>
          <w:lang w:eastAsia="en-GB"/>
        </w:rPr>
      </w:pPr>
      <w:r w:rsidRPr="00C27CE5">
        <w:rPr>
          <w:rFonts w:ascii="Arial" w:eastAsia="Times New Roman" w:hAnsi="Arial" w:cs="Arial"/>
          <w:color w:val="333333"/>
          <w:sz w:val="24"/>
          <w:szCs w:val="24"/>
          <w:lang w:eastAsia="en-GB"/>
        </w:rPr>
        <w:t>In order to pursue</w:t>
      </w:r>
      <w:r w:rsidR="000828F2" w:rsidRPr="00C27CE5">
        <w:rPr>
          <w:rFonts w:ascii="Arial" w:eastAsia="Times New Roman" w:hAnsi="Arial" w:cs="Arial"/>
          <w:color w:val="333333"/>
          <w:sz w:val="24"/>
          <w:szCs w:val="24"/>
          <w:lang w:eastAsia="en-GB"/>
        </w:rPr>
        <w:t xml:space="preserve"> this strategy, it will be necessary to understand the value placed </w:t>
      </w:r>
      <w:r w:rsidR="00786FD3" w:rsidRPr="00C27CE5">
        <w:rPr>
          <w:rFonts w:ascii="Arial" w:eastAsia="Times New Roman" w:hAnsi="Arial" w:cs="Arial"/>
          <w:color w:val="333333"/>
          <w:sz w:val="24"/>
          <w:szCs w:val="24"/>
          <w:lang w:eastAsia="en-GB"/>
        </w:rPr>
        <w:t xml:space="preserve">on the legal services provided and by </w:t>
      </w:r>
      <w:r w:rsidR="00A0723C" w:rsidRPr="00C27CE5">
        <w:rPr>
          <w:rFonts w:ascii="Arial" w:eastAsia="Times New Roman" w:hAnsi="Arial" w:cs="Arial"/>
          <w:color w:val="333333"/>
          <w:sz w:val="24"/>
          <w:szCs w:val="24"/>
          <w:lang w:eastAsia="en-GB"/>
        </w:rPr>
        <w:t xml:space="preserve">training employees </w:t>
      </w:r>
      <w:r w:rsidR="001E568F" w:rsidRPr="00C27CE5">
        <w:rPr>
          <w:rFonts w:ascii="Arial" w:eastAsia="Times New Roman" w:hAnsi="Arial" w:cs="Arial"/>
          <w:color w:val="333333"/>
          <w:sz w:val="24"/>
          <w:szCs w:val="24"/>
          <w:lang w:eastAsia="en-GB"/>
        </w:rPr>
        <w:t>to deliver skilled and experienced services.</w:t>
      </w:r>
    </w:p>
    <w:p w14:paraId="45A1EA36" w14:textId="77777777" w:rsidR="00AF0E53" w:rsidRPr="00C27CE5" w:rsidRDefault="00AF0E53" w:rsidP="0073299C">
      <w:pPr>
        <w:shd w:val="clear" w:color="auto" w:fill="FFFFFF"/>
        <w:spacing w:after="0" w:line="240" w:lineRule="auto"/>
        <w:textAlignment w:val="baseline"/>
        <w:rPr>
          <w:rFonts w:ascii="Arial" w:eastAsia="Times New Roman" w:hAnsi="Arial" w:cs="Arial"/>
          <w:color w:val="333333"/>
          <w:sz w:val="24"/>
          <w:szCs w:val="24"/>
          <w:lang w:eastAsia="en-GB"/>
        </w:rPr>
      </w:pPr>
    </w:p>
    <w:p w14:paraId="59035792" w14:textId="6A7A26FF" w:rsidR="00D46AD3" w:rsidRDefault="0073299C" w:rsidP="00D46AD3">
      <w:pPr>
        <w:shd w:val="clear" w:color="auto" w:fill="FFFFFF"/>
        <w:spacing w:after="0" w:line="240" w:lineRule="auto"/>
        <w:textAlignment w:val="baseline"/>
        <w:rPr>
          <w:rFonts w:ascii="Arial" w:eastAsia="Times New Roman" w:hAnsi="Arial" w:cs="Arial"/>
          <w:color w:val="333333"/>
          <w:sz w:val="24"/>
          <w:szCs w:val="24"/>
          <w:lang w:eastAsia="en-GB"/>
        </w:rPr>
      </w:pPr>
      <w:r w:rsidRPr="00C27CE5">
        <w:rPr>
          <w:rFonts w:ascii="Arial" w:eastAsia="Times New Roman" w:hAnsi="Arial" w:cs="Arial"/>
          <w:color w:val="333333"/>
          <w:sz w:val="24"/>
          <w:szCs w:val="24"/>
          <w:lang w:eastAsia="en-GB"/>
        </w:rPr>
        <w:t xml:space="preserve">If </w:t>
      </w:r>
      <w:r w:rsidR="00853AA5" w:rsidRPr="00C27CE5">
        <w:rPr>
          <w:rFonts w:ascii="Arial" w:eastAsia="Times New Roman" w:hAnsi="Arial" w:cs="Arial"/>
          <w:color w:val="333333"/>
          <w:sz w:val="24"/>
          <w:szCs w:val="24"/>
          <w:lang w:eastAsia="en-GB"/>
        </w:rPr>
        <w:t>the organisation chooses</w:t>
      </w:r>
      <w:r w:rsidRPr="00C27CE5">
        <w:rPr>
          <w:rFonts w:ascii="Arial" w:eastAsia="Times New Roman" w:hAnsi="Arial" w:cs="Arial"/>
          <w:color w:val="333333"/>
          <w:sz w:val="24"/>
          <w:szCs w:val="24"/>
          <w:lang w:eastAsia="en-GB"/>
        </w:rPr>
        <w:t xml:space="preserve"> a </w:t>
      </w:r>
      <w:r w:rsidRPr="00C27CE5">
        <w:rPr>
          <w:rFonts w:ascii="Arial" w:eastAsia="Times New Roman" w:hAnsi="Arial" w:cs="Arial"/>
          <w:color w:val="333333"/>
          <w:sz w:val="24"/>
          <w:szCs w:val="24"/>
          <w:bdr w:val="none" w:sz="0" w:space="0" w:color="auto" w:frame="1"/>
          <w:lang w:eastAsia="en-GB"/>
        </w:rPr>
        <w:t>Focus</w:t>
      </w:r>
      <w:r w:rsidRPr="00C27CE5">
        <w:rPr>
          <w:rFonts w:ascii="Arial" w:eastAsia="Times New Roman" w:hAnsi="Arial" w:cs="Arial"/>
          <w:color w:val="333333"/>
          <w:sz w:val="24"/>
          <w:szCs w:val="24"/>
          <w:lang w:eastAsia="en-GB"/>
        </w:rPr>
        <w:t> strategy</w:t>
      </w:r>
      <w:r w:rsidR="005C1598" w:rsidRPr="00C27CE5">
        <w:rPr>
          <w:rFonts w:ascii="Arial" w:eastAsia="Times New Roman" w:hAnsi="Arial" w:cs="Arial"/>
          <w:color w:val="333333"/>
          <w:sz w:val="24"/>
          <w:szCs w:val="24"/>
          <w:lang w:eastAsia="en-GB"/>
        </w:rPr>
        <w:t xml:space="preserve"> it will need to decide if there is </w:t>
      </w:r>
      <w:r w:rsidRPr="00C27CE5">
        <w:rPr>
          <w:rFonts w:ascii="Arial" w:eastAsia="Times New Roman" w:hAnsi="Arial" w:cs="Arial"/>
          <w:color w:val="333333"/>
          <w:sz w:val="24"/>
          <w:szCs w:val="24"/>
          <w:lang w:eastAsia="en-GB"/>
        </w:rPr>
        <w:t xml:space="preserve">knowledge or expertise </w:t>
      </w:r>
      <w:r w:rsidR="005C1598" w:rsidRPr="00C27CE5">
        <w:rPr>
          <w:rFonts w:ascii="Arial" w:eastAsia="Times New Roman" w:hAnsi="Arial" w:cs="Arial"/>
          <w:color w:val="333333"/>
          <w:sz w:val="24"/>
          <w:szCs w:val="24"/>
          <w:lang w:eastAsia="en-GB"/>
        </w:rPr>
        <w:t xml:space="preserve">that </w:t>
      </w:r>
      <w:r w:rsidRPr="00C27CE5">
        <w:rPr>
          <w:rFonts w:ascii="Arial" w:eastAsia="Times New Roman" w:hAnsi="Arial" w:cs="Arial"/>
          <w:color w:val="333333"/>
          <w:sz w:val="24"/>
          <w:szCs w:val="24"/>
          <w:lang w:eastAsia="en-GB"/>
        </w:rPr>
        <w:t xml:space="preserve">will add value for niche clients that isn’t available </w:t>
      </w:r>
      <w:r w:rsidR="00A37EEF" w:rsidRPr="00C27CE5">
        <w:rPr>
          <w:rFonts w:ascii="Arial" w:eastAsia="Times New Roman" w:hAnsi="Arial" w:cs="Arial"/>
          <w:color w:val="333333"/>
          <w:sz w:val="24"/>
          <w:szCs w:val="24"/>
          <w:lang w:eastAsia="en-GB"/>
        </w:rPr>
        <w:t>in the</w:t>
      </w:r>
      <w:r w:rsidRPr="00C27CE5">
        <w:rPr>
          <w:rFonts w:ascii="Arial" w:eastAsia="Times New Roman" w:hAnsi="Arial" w:cs="Arial"/>
          <w:color w:val="333333"/>
          <w:sz w:val="24"/>
          <w:szCs w:val="24"/>
          <w:lang w:eastAsia="en-GB"/>
        </w:rPr>
        <w:t xml:space="preserve"> broad mark</w:t>
      </w:r>
      <w:r w:rsidR="00A37EEF" w:rsidRPr="00C27CE5">
        <w:rPr>
          <w:rFonts w:ascii="Arial" w:eastAsia="Times New Roman" w:hAnsi="Arial" w:cs="Arial"/>
          <w:color w:val="333333"/>
          <w:sz w:val="24"/>
          <w:szCs w:val="24"/>
          <w:lang w:eastAsia="en-GB"/>
        </w:rPr>
        <w:t>et</w:t>
      </w:r>
      <w:r w:rsidRPr="00C27CE5">
        <w:rPr>
          <w:rFonts w:ascii="Arial" w:eastAsia="Times New Roman" w:hAnsi="Arial" w:cs="Arial"/>
          <w:color w:val="333333"/>
          <w:sz w:val="24"/>
          <w:szCs w:val="24"/>
          <w:lang w:eastAsia="en-GB"/>
        </w:rPr>
        <w:t xml:space="preserve">.  </w:t>
      </w:r>
      <w:r w:rsidR="00D306B5" w:rsidRPr="00C27CE5">
        <w:rPr>
          <w:rFonts w:ascii="Arial" w:eastAsia="Times New Roman" w:hAnsi="Arial" w:cs="Arial"/>
          <w:color w:val="333333"/>
          <w:sz w:val="24"/>
          <w:szCs w:val="24"/>
          <w:lang w:eastAsia="en-GB"/>
        </w:rPr>
        <w:t xml:space="preserve">The strategies </w:t>
      </w:r>
      <w:r w:rsidRPr="00C27CE5">
        <w:rPr>
          <w:rFonts w:ascii="Arial" w:eastAsia="Times New Roman" w:hAnsi="Arial" w:cs="Arial"/>
          <w:color w:val="333333"/>
          <w:sz w:val="24"/>
          <w:szCs w:val="24"/>
          <w:lang w:eastAsia="en-GB"/>
        </w:rPr>
        <w:t xml:space="preserve">will be similar to those in cost leadership and </w:t>
      </w:r>
      <w:r w:rsidR="00C27CE5" w:rsidRPr="00C27CE5">
        <w:rPr>
          <w:rFonts w:ascii="Arial" w:eastAsia="Times New Roman" w:hAnsi="Arial" w:cs="Arial"/>
          <w:color w:val="333333"/>
          <w:sz w:val="24"/>
          <w:szCs w:val="24"/>
          <w:lang w:eastAsia="en-GB"/>
        </w:rPr>
        <w:t>differentiation but</w:t>
      </w:r>
      <w:r w:rsidRPr="00C27CE5">
        <w:rPr>
          <w:rFonts w:ascii="Arial" w:eastAsia="Times New Roman" w:hAnsi="Arial" w:cs="Arial"/>
          <w:color w:val="333333"/>
          <w:sz w:val="24"/>
          <w:szCs w:val="24"/>
          <w:lang w:eastAsia="en-GB"/>
        </w:rPr>
        <w:t xml:space="preserve"> focussed </w:t>
      </w:r>
      <w:r w:rsidR="00217846" w:rsidRPr="00C27CE5">
        <w:rPr>
          <w:rFonts w:ascii="Arial" w:eastAsia="Times New Roman" w:hAnsi="Arial" w:cs="Arial"/>
          <w:color w:val="333333"/>
          <w:sz w:val="24"/>
          <w:szCs w:val="24"/>
          <w:lang w:eastAsia="en-GB"/>
        </w:rPr>
        <w:t>on niche clientele</w:t>
      </w:r>
      <w:r w:rsidRPr="00C27CE5">
        <w:rPr>
          <w:rFonts w:ascii="Arial" w:eastAsia="Times New Roman" w:hAnsi="Arial" w:cs="Arial"/>
          <w:color w:val="333333"/>
          <w:sz w:val="24"/>
          <w:szCs w:val="24"/>
          <w:lang w:eastAsia="en-GB"/>
        </w:rPr>
        <w:t>.</w:t>
      </w:r>
    </w:p>
    <w:p w14:paraId="6B36ED16" w14:textId="353246C6" w:rsidR="00D46AD3" w:rsidRDefault="00D46AD3" w:rsidP="00D46AD3">
      <w:pPr>
        <w:shd w:val="clear" w:color="auto" w:fill="FFFFFF"/>
        <w:spacing w:after="0" w:line="240" w:lineRule="auto"/>
        <w:textAlignment w:val="baseline"/>
        <w:rPr>
          <w:rFonts w:ascii="Arial" w:eastAsia="Times New Roman" w:hAnsi="Arial" w:cs="Arial"/>
          <w:color w:val="333333"/>
          <w:sz w:val="24"/>
          <w:szCs w:val="24"/>
          <w:lang w:eastAsia="en-GB"/>
        </w:rPr>
      </w:pPr>
    </w:p>
    <w:p w14:paraId="64D1F56A" w14:textId="3C415166" w:rsidR="00D46AD3" w:rsidRPr="00D46AD3" w:rsidRDefault="00D46AD3" w:rsidP="00D46AD3">
      <w:pPr>
        <w:shd w:val="clear" w:color="auto" w:fill="FFFFFF"/>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The most </w:t>
      </w:r>
      <w:r w:rsidR="00B46BB7">
        <w:rPr>
          <w:rFonts w:ascii="Arial" w:eastAsia="Times New Roman" w:hAnsi="Arial" w:cs="Arial"/>
          <w:color w:val="333333"/>
          <w:sz w:val="24"/>
          <w:szCs w:val="24"/>
          <w:lang w:eastAsia="en-GB"/>
        </w:rPr>
        <w:t>appropriate strategy for a law firm would seem to be a differentiation strategy</w:t>
      </w:r>
      <w:r w:rsidR="00D51342">
        <w:rPr>
          <w:rFonts w:ascii="Arial" w:eastAsia="Times New Roman" w:hAnsi="Arial" w:cs="Arial"/>
          <w:color w:val="333333"/>
          <w:sz w:val="24"/>
          <w:szCs w:val="24"/>
          <w:lang w:eastAsia="en-GB"/>
        </w:rPr>
        <w:t xml:space="preserve">. The organisation should focus on the areas of law that achieve good results such as commercial property, </w:t>
      </w:r>
      <w:r w:rsidR="00DE6A97">
        <w:rPr>
          <w:rFonts w:ascii="Arial" w:eastAsia="Times New Roman" w:hAnsi="Arial" w:cs="Arial"/>
          <w:color w:val="333333"/>
          <w:sz w:val="24"/>
          <w:szCs w:val="24"/>
          <w:lang w:eastAsia="en-GB"/>
        </w:rPr>
        <w:t xml:space="preserve">civil </w:t>
      </w:r>
      <w:proofErr w:type="gramStart"/>
      <w:r w:rsidR="00DE6A97">
        <w:rPr>
          <w:rFonts w:ascii="Arial" w:eastAsia="Times New Roman" w:hAnsi="Arial" w:cs="Arial"/>
          <w:color w:val="333333"/>
          <w:sz w:val="24"/>
          <w:szCs w:val="24"/>
          <w:lang w:eastAsia="en-GB"/>
        </w:rPr>
        <w:t>litigation</w:t>
      </w:r>
      <w:proofErr w:type="gramEnd"/>
      <w:r w:rsidR="00DE6A97">
        <w:rPr>
          <w:rFonts w:ascii="Arial" w:eastAsia="Times New Roman" w:hAnsi="Arial" w:cs="Arial"/>
          <w:color w:val="333333"/>
          <w:sz w:val="24"/>
          <w:szCs w:val="24"/>
          <w:lang w:eastAsia="en-GB"/>
        </w:rPr>
        <w:t xml:space="preserve"> and some immigration service </w:t>
      </w:r>
      <w:r w:rsidR="00D62CE9">
        <w:rPr>
          <w:rFonts w:ascii="Arial" w:eastAsia="Times New Roman" w:hAnsi="Arial" w:cs="Arial"/>
          <w:color w:val="333333"/>
          <w:sz w:val="24"/>
          <w:szCs w:val="24"/>
          <w:lang w:eastAsia="en-GB"/>
        </w:rPr>
        <w:t>in any proposed strategy.</w:t>
      </w:r>
    </w:p>
    <w:p w14:paraId="5D93FAEE" w14:textId="77777777" w:rsidR="007E4CB2" w:rsidRDefault="007E4CB2" w:rsidP="00E4741F"/>
    <w:p w14:paraId="42362BA0" w14:textId="2EB72EBF" w:rsidR="00703696" w:rsidRDefault="00F83EDD" w:rsidP="00703696">
      <w:pPr>
        <w:autoSpaceDE w:val="0"/>
        <w:autoSpaceDN w:val="0"/>
        <w:adjustRightInd w:val="0"/>
        <w:spacing w:after="0" w:line="240" w:lineRule="auto"/>
        <w:rPr>
          <w:rFonts w:ascii="Arial" w:hAnsi="Arial" w:cs="Arial"/>
          <w:b/>
          <w:bCs/>
          <w:color w:val="000000" w:themeColor="text1"/>
          <w:sz w:val="24"/>
          <w:szCs w:val="24"/>
        </w:rPr>
      </w:pPr>
      <w:r>
        <w:rPr>
          <w:rFonts w:ascii="Arial" w:hAnsi="Arial" w:cs="Arial"/>
          <w:b/>
          <w:bCs/>
          <w:color w:val="000000" w:themeColor="text1"/>
          <w:sz w:val="24"/>
          <w:szCs w:val="24"/>
        </w:rPr>
        <w:t>5</w:t>
      </w:r>
      <w:r w:rsidR="00703696">
        <w:rPr>
          <w:rFonts w:ascii="Arial" w:hAnsi="Arial" w:cs="Arial"/>
          <w:b/>
          <w:bCs/>
          <w:color w:val="000000" w:themeColor="text1"/>
          <w:sz w:val="24"/>
          <w:szCs w:val="24"/>
        </w:rPr>
        <w:t>.</w:t>
      </w:r>
      <w:r w:rsidR="00EB5AF2">
        <w:rPr>
          <w:rFonts w:ascii="Arial" w:hAnsi="Arial" w:cs="Arial"/>
          <w:b/>
          <w:bCs/>
          <w:color w:val="000000" w:themeColor="text1"/>
          <w:sz w:val="24"/>
          <w:szCs w:val="24"/>
        </w:rPr>
        <w:t>4</w:t>
      </w:r>
      <w:r w:rsidR="00703696">
        <w:rPr>
          <w:rFonts w:ascii="Arial" w:hAnsi="Arial" w:cs="Arial"/>
          <w:color w:val="000000" w:themeColor="text1"/>
          <w:sz w:val="24"/>
          <w:szCs w:val="24"/>
        </w:rPr>
        <w:t xml:space="preserve">. </w:t>
      </w:r>
      <w:r w:rsidR="00EB5AF2">
        <w:rPr>
          <w:rFonts w:ascii="Arial" w:hAnsi="Arial" w:cs="Arial"/>
          <w:b/>
          <w:bCs/>
          <w:color w:val="000000" w:themeColor="text1"/>
          <w:sz w:val="24"/>
          <w:szCs w:val="24"/>
        </w:rPr>
        <w:t>SUSTAINABLE COMPETITIVE ADVANTAGE</w:t>
      </w:r>
    </w:p>
    <w:p w14:paraId="44890F9B" w14:textId="59288C51" w:rsidR="00EB5AF2" w:rsidRDefault="00EB5AF2" w:rsidP="00703696">
      <w:pPr>
        <w:autoSpaceDE w:val="0"/>
        <w:autoSpaceDN w:val="0"/>
        <w:adjustRightInd w:val="0"/>
        <w:spacing w:after="0" w:line="240" w:lineRule="auto"/>
        <w:rPr>
          <w:rFonts w:ascii="Arial" w:hAnsi="Arial" w:cs="Arial"/>
          <w:b/>
          <w:bCs/>
          <w:color w:val="000000" w:themeColor="text1"/>
          <w:sz w:val="24"/>
          <w:szCs w:val="24"/>
        </w:rPr>
      </w:pPr>
    </w:p>
    <w:p w14:paraId="3901C8A4" w14:textId="1C216ABE" w:rsidR="00C6365B" w:rsidRPr="006F3524" w:rsidRDefault="00C41D51" w:rsidP="00C6365B">
      <w:pPr>
        <w:pStyle w:val="PlainText"/>
        <w:rPr>
          <w:rFonts w:ascii="Arial" w:hAnsi="Arial" w:cs="Arial"/>
          <w:sz w:val="24"/>
          <w:szCs w:val="24"/>
        </w:rPr>
      </w:pPr>
      <w:r w:rsidRPr="006F3524">
        <w:rPr>
          <w:rFonts w:ascii="Arial" w:hAnsi="Arial" w:cs="Arial"/>
          <w:sz w:val="24"/>
          <w:szCs w:val="24"/>
        </w:rPr>
        <w:t xml:space="preserve">To </w:t>
      </w:r>
      <w:r w:rsidR="00C6365B" w:rsidRPr="006F3524">
        <w:rPr>
          <w:rFonts w:ascii="Arial" w:hAnsi="Arial" w:cs="Arial"/>
          <w:sz w:val="24"/>
          <w:szCs w:val="24"/>
        </w:rPr>
        <w:t>identify those resources of the organisation that are most likely to deliver S</w:t>
      </w:r>
      <w:r w:rsidR="00FB62E5" w:rsidRPr="006F3524">
        <w:rPr>
          <w:rFonts w:ascii="Arial" w:hAnsi="Arial" w:cs="Arial"/>
          <w:sz w:val="24"/>
          <w:szCs w:val="24"/>
        </w:rPr>
        <w:t xml:space="preserve">trategic Competitive advantage </w:t>
      </w:r>
      <w:r w:rsidR="00C6365B" w:rsidRPr="006F3524">
        <w:rPr>
          <w:rFonts w:ascii="Arial" w:hAnsi="Arial" w:cs="Arial"/>
          <w:sz w:val="24"/>
          <w:szCs w:val="24"/>
        </w:rPr>
        <w:t xml:space="preserve">involves a degree of judgement. A number of strategists have suggested some possible areas for consideration–namely, distinctive capabilities, core competencies and knowledge. </w:t>
      </w:r>
    </w:p>
    <w:p w14:paraId="147B0FA7" w14:textId="77777777" w:rsidR="00C6365B" w:rsidRPr="006F3524" w:rsidRDefault="00C6365B" w:rsidP="00C6365B">
      <w:pPr>
        <w:pStyle w:val="PlainText"/>
        <w:rPr>
          <w:rFonts w:ascii="Arial" w:hAnsi="Arial" w:cs="Arial"/>
          <w:sz w:val="24"/>
          <w:szCs w:val="24"/>
        </w:rPr>
      </w:pPr>
    </w:p>
    <w:p w14:paraId="1FC794DA" w14:textId="6FBED9F9" w:rsidR="00410481" w:rsidRPr="006F3524" w:rsidRDefault="00C6365B" w:rsidP="00C6365B">
      <w:pPr>
        <w:pStyle w:val="PlainText"/>
        <w:rPr>
          <w:rFonts w:ascii="Arial" w:hAnsi="Arial" w:cs="Arial"/>
          <w:sz w:val="24"/>
          <w:szCs w:val="24"/>
        </w:rPr>
      </w:pPr>
      <w:r w:rsidRPr="006F3524">
        <w:rPr>
          <w:rFonts w:ascii="Arial" w:hAnsi="Arial" w:cs="Arial"/>
          <w:sz w:val="24"/>
          <w:szCs w:val="24"/>
        </w:rPr>
        <w:t xml:space="preserve">In the analysis of resources, John Kay argued that the distinctive capabilities of an organisation’s resources are particularly important in delivering competitive advantage. Distinctive capabilities relate to three possible unique resource areas in an organisation: architecture, </w:t>
      </w:r>
      <w:proofErr w:type="gramStart"/>
      <w:r w:rsidRPr="006F3524">
        <w:rPr>
          <w:rFonts w:ascii="Arial" w:hAnsi="Arial" w:cs="Arial"/>
          <w:sz w:val="24"/>
          <w:szCs w:val="24"/>
        </w:rPr>
        <w:t>reputation</w:t>
      </w:r>
      <w:proofErr w:type="gramEnd"/>
      <w:r w:rsidRPr="006F3524">
        <w:rPr>
          <w:rFonts w:ascii="Arial" w:hAnsi="Arial" w:cs="Arial"/>
          <w:sz w:val="24"/>
          <w:szCs w:val="24"/>
        </w:rPr>
        <w:t xml:space="preserve"> and innovative ability.</w:t>
      </w:r>
    </w:p>
    <w:p w14:paraId="128D1F14" w14:textId="77777777" w:rsidR="00C6365B" w:rsidRPr="006F3524" w:rsidRDefault="00C6365B" w:rsidP="00C6365B">
      <w:pPr>
        <w:pStyle w:val="PlainText"/>
        <w:rPr>
          <w:rFonts w:ascii="Arial" w:hAnsi="Arial" w:cs="Arial"/>
          <w:sz w:val="24"/>
          <w:szCs w:val="24"/>
        </w:rPr>
      </w:pPr>
    </w:p>
    <w:p w14:paraId="2E284470" w14:textId="4ABB0DF4" w:rsidR="00747578" w:rsidRPr="006F3524" w:rsidRDefault="00C6365B" w:rsidP="002B1EF0">
      <w:pPr>
        <w:pStyle w:val="PlainText"/>
        <w:numPr>
          <w:ilvl w:val="1"/>
          <w:numId w:val="20"/>
        </w:numPr>
        <w:rPr>
          <w:rFonts w:ascii="Arial" w:hAnsi="Arial" w:cs="Arial"/>
          <w:sz w:val="24"/>
          <w:szCs w:val="24"/>
        </w:rPr>
      </w:pPr>
      <w:r w:rsidRPr="006F3524">
        <w:rPr>
          <w:rFonts w:ascii="Arial" w:hAnsi="Arial" w:cs="Arial"/>
          <w:sz w:val="24"/>
          <w:szCs w:val="24"/>
        </w:rPr>
        <w:t xml:space="preserve">Architecture is the network of relationships and contracts both inside and outside the firm. Its importance lies in its ability to create knowledge and routines, to respond to market changes and to exchange information both inside and outside the organisation. </w:t>
      </w:r>
    </w:p>
    <w:p w14:paraId="0B6111A5" w14:textId="77777777" w:rsidR="00747578" w:rsidRPr="006F3524" w:rsidRDefault="00747578" w:rsidP="00C6365B">
      <w:pPr>
        <w:pStyle w:val="PlainText"/>
        <w:rPr>
          <w:rFonts w:ascii="Arial" w:hAnsi="Arial" w:cs="Arial"/>
          <w:sz w:val="24"/>
          <w:szCs w:val="24"/>
        </w:rPr>
      </w:pPr>
    </w:p>
    <w:p w14:paraId="2A013D45" w14:textId="03800F7F" w:rsidR="00C6365B" w:rsidRPr="006F3524" w:rsidRDefault="00C6365B" w:rsidP="002B1EF0">
      <w:pPr>
        <w:pStyle w:val="PlainText"/>
        <w:numPr>
          <w:ilvl w:val="1"/>
          <w:numId w:val="20"/>
        </w:numPr>
        <w:rPr>
          <w:rFonts w:ascii="Arial" w:hAnsi="Arial" w:cs="Arial"/>
          <w:sz w:val="24"/>
          <w:szCs w:val="24"/>
        </w:rPr>
      </w:pPr>
      <w:r w:rsidRPr="006F3524">
        <w:rPr>
          <w:rFonts w:ascii="Arial" w:hAnsi="Arial" w:cs="Arial"/>
          <w:sz w:val="24"/>
          <w:szCs w:val="24"/>
        </w:rPr>
        <w:lastRenderedPageBreak/>
        <w:t xml:space="preserve">Reputation is the strategic standing of the organisation in the eyes of its customers and other stakeholders. </w:t>
      </w:r>
    </w:p>
    <w:p w14:paraId="486DF11B" w14:textId="77777777" w:rsidR="00C6365B" w:rsidRPr="006F3524" w:rsidRDefault="00C6365B" w:rsidP="00C6365B">
      <w:pPr>
        <w:pStyle w:val="PlainText"/>
        <w:rPr>
          <w:rFonts w:ascii="Arial" w:hAnsi="Arial" w:cs="Arial"/>
          <w:sz w:val="24"/>
          <w:szCs w:val="24"/>
        </w:rPr>
      </w:pPr>
    </w:p>
    <w:p w14:paraId="3CC76649" w14:textId="5EA114B8" w:rsidR="00C6365B" w:rsidRPr="006F3524" w:rsidRDefault="00C6365B" w:rsidP="002B1EF0">
      <w:pPr>
        <w:pStyle w:val="PlainText"/>
        <w:numPr>
          <w:ilvl w:val="1"/>
          <w:numId w:val="20"/>
        </w:numPr>
        <w:rPr>
          <w:rFonts w:ascii="Arial" w:hAnsi="Arial" w:cs="Arial"/>
          <w:sz w:val="24"/>
          <w:szCs w:val="24"/>
        </w:rPr>
      </w:pPr>
      <w:r w:rsidRPr="006F3524">
        <w:rPr>
          <w:rFonts w:ascii="Arial" w:hAnsi="Arial" w:cs="Arial"/>
          <w:sz w:val="24"/>
          <w:szCs w:val="24"/>
        </w:rPr>
        <w:t xml:space="preserve">Innovative capability is the special talent possessed by some organisations for developing and exploiting innovative ideas. </w:t>
      </w:r>
    </w:p>
    <w:p w14:paraId="1822D188" w14:textId="77777777" w:rsidR="00C6365B" w:rsidRDefault="00C6365B" w:rsidP="00C6365B">
      <w:pPr>
        <w:pStyle w:val="PlainText"/>
        <w:rPr>
          <w:b/>
          <w:bCs/>
        </w:rPr>
      </w:pPr>
    </w:p>
    <w:p w14:paraId="63D3B6FD" w14:textId="77777777" w:rsidR="002B1EF0" w:rsidRPr="00FB17E7" w:rsidRDefault="002B1EF0" w:rsidP="002B1EF0">
      <w:pPr>
        <w:shd w:val="clear" w:color="auto" w:fill="FFFFFF"/>
        <w:spacing w:before="375" w:after="150" w:line="240" w:lineRule="atLeast"/>
        <w:outlineLvl w:val="2"/>
        <w:rPr>
          <w:rFonts w:ascii="Arial" w:hAnsi="Arial" w:cs="Arial"/>
          <w:sz w:val="24"/>
          <w:szCs w:val="24"/>
        </w:rPr>
      </w:pPr>
      <w:r w:rsidRPr="00FB17E7">
        <w:rPr>
          <w:rFonts w:ascii="Arial" w:hAnsi="Arial" w:cs="Arial"/>
          <w:sz w:val="24"/>
          <w:szCs w:val="24"/>
        </w:rPr>
        <w:t>There are three principal areas that need to be analysed. (Ohmae’s three Cs)</w:t>
      </w:r>
    </w:p>
    <w:p w14:paraId="4C1FF5AE" w14:textId="6084968B" w:rsidR="002B1EF0" w:rsidRDefault="002B1EF0" w:rsidP="002B1EF0">
      <w:pPr>
        <w:shd w:val="clear" w:color="auto" w:fill="FFFFFF"/>
        <w:spacing w:before="375" w:after="150" w:line="240" w:lineRule="atLeast"/>
        <w:outlineLvl w:val="2"/>
        <w:rPr>
          <w:rFonts w:ascii="Arial" w:hAnsi="Arial" w:cs="Arial"/>
          <w:sz w:val="24"/>
          <w:szCs w:val="24"/>
        </w:rPr>
      </w:pPr>
      <w:r w:rsidRPr="002B1EF0">
        <w:rPr>
          <w:rFonts w:ascii="Arial" w:hAnsi="Arial" w:cs="Arial"/>
          <w:sz w:val="24"/>
          <w:szCs w:val="24"/>
        </w:rPr>
        <w:t xml:space="preserve">Customers - What do customers want? </w:t>
      </w:r>
    </w:p>
    <w:p w14:paraId="59903866" w14:textId="6319D1A5" w:rsidR="005E25EE" w:rsidRPr="006C1E20" w:rsidRDefault="002D06B6" w:rsidP="006C1E20">
      <w:pPr>
        <w:pStyle w:val="ListParagraph"/>
        <w:numPr>
          <w:ilvl w:val="2"/>
          <w:numId w:val="20"/>
        </w:numPr>
        <w:shd w:val="clear" w:color="auto" w:fill="FFFFFF"/>
        <w:spacing w:before="375" w:after="150" w:line="240" w:lineRule="atLeast"/>
        <w:outlineLvl w:val="2"/>
        <w:rPr>
          <w:rFonts w:ascii="Arial" w:hAnsi="Arial" w:cs="Arial"/>
          <w:sz w:val="24"/>
          <w:szCs w:val="24"/>
        </w:rPr>
      </w:pPr>
      <w:r w:rsidRPr="006C1E20">
        <w:rPr>
          <w:rFonts w:ascii="Arial" w:hAnsi="Arial" w:cs="Arial"/>
          <w:sz w:val="24"/>
          <w:szCs w:val="24"/>
        </w:rPr>
        <w:t xml:space="preserve">Identify who the </w:t>
      </w:r>
      <w:r w:rsidR="00F26380" w:rsidRPr="006C1E20">
        <w:rPr>
          <w:rFonts w:ascii="Arial" w:hAnsi="Arial" w:cs="Arial"/>
          <w:sz w:val="24"/>
          <w:szCs w:val="24"/>
        </w:rPr>
        <w:t xml:space="preserve">existing and potential </w:t>
      </w:r>
      <w:r w:rsidRPr="006C1E20">
        <w:rPr>
          <w:rFonts w:ascii="Arial" w:hAnsi="Arial" w:cs="Arial"/>
          <w:sz w:val="24"/>
          <w:szCs w:val="24"/>
        </w:rPr>
        <w:t>customers are</w:t>
      </w:r>
      <w:r w:rsidR="00F26380" w:rsidRPr="006C1E20">
        <w:rPr>
          <w:rFonts w:ascii="Arial" w:hAnsi="Arial" w:cs="Arial"/>
          <w:sz w:val="24"/>
          <w:szCs w:val="24"/>
        </w:rPr>
        <w:t xml:space="preserve">. Why do they utilise the </w:t>
      </w:r>
      <w:r w:rsidR="00FD4250" w:rsidRPr="006C1E20">
        <w:rPr>
          <w:rFonts w:ascii="Arial" w:hAnsi="Arial" w:cs="Arial"/>
          <w:sz w:val="24"/>
          <w:szCs w:val="24"/>
        </w:rPr>
        <w:t>firm and not competitors.</w:t>
      </w:r>
    </w:p>
    <w:p w14:paraId="7B8F5A61" w14:textId="77777777" w:rsidR="006C1E20" w:rsidRDefault="002B1EF0" w:rsidP="002B1EF0">
      <w:pPr>
        <w:shd w:val="clear" w:color="auto" w:fill="FFFFFF"/>
        <w:spacing w:before="375" w:after="150" w:line="240" w:lineRule="atLeast"/>
        <w:outlineLvl w:val="2"/>
        <w:rPr>
          <w:rFonts w:ascii="Arial" w:hAnsi="Arial" w:cs="Arial"/>
          <w:sz w:val="24"/>
          <w:szCs w:val="24"/>
        </w:rPr>
      </w:pPr>
      <w:r w:rsidRPr="002B1EF0">
        <w:rPr>
          <w:rFonts w:ascii="Arial" w:hAnsi="Arial" w:cs="Arial"/>
          <w:sz w:val="24"/>
          <w:szCs w:val="24"/>
        </w:rPr>
        <w:t>Competition - How can the organisation beat or at least survive against competition?</w:t>
      </w:r>
    </w:p>
    <w:p w14:paraId="0120F206" w14:textId="36382D66" w:rsidR="002B1EF0" w:rsidRPr="007C769A" w:rsidRDefault="006C1E20" w:rsidP="007C769A">
      <w:pPr>
        <w:pStyle w:val="ListParagraph"/>
        <w:numPr>
          <w:ilvl w:val="2"/>
          <w:numId w:val="20"/>
        </w:numPr>
        <w:shd w:val="clear" w:color="auto" w:fill="FFFFFF"/>
        <w:spacing w:before="375" w:after="150" w:line="240" w:lineRule="atLeast"/>
        <w:outlineLvl w:val="2"/>
        <w:rPr>
          <w:rFonts w:ascii="Arial" w:hAnsi="Arial" w:cs="Arial"/>
          <w:sz w:val="24"/>
          <w:szCs w:val="24"/>
        </w:rPr>
      </w:pPr>
      <w:r w:rsidRPr="007C769A">
        <w:rPr>
          <w:rFonts w:ascii="Arial" w:hAnsi="Arial" w:cs="Arial"/>
          <w:sz w:val="24"/>
          <w:szCs w:val="24"/>
        </w:rPr>
        <w:t xml:space="preserve">Who are the main competitors and why </w:t>
      </w:r>
      <w:r w:rsidR="007C769A" w:rsidRPr="007C769A">
        <w:rPr>
          <w:rFonts w:ascii="Arial" w:hAnsi="Arial" w:cs="Arial"/>
          <w:sz w:val="24"/>
          <w:szCs w:val="24"/>
        </w:rPr>
        <w:t>do clients go to them?</w:t>
      </w:r>
      <w:r w:rsidR="002B1EF0" w:rsidRPr="007C769A">
        <w:rPr>
          <w:rFonts w:ascii="Arial" w:hAnsi="Arial" w:cs="Arial"/>
          <w:sz w:val="24"/>
          <w:szCs w:val="24"/>
        </w:rPr>
        <w:t xml:space="preserve"> </w:t>
      </w:r>
    </w:p>
    <w:p w14:paraId="293DE714" w14:textId="77777777" w:rsidR="00CF747D" w:rsidRDefault="002B1EF0" w:rsidP="002B1EF0">
      <w:pPr>
        <w:shd w:val="clear" w:color="auto" w:fill="FFFFFF"/>
        <w:spacing w:before="375" w:after="150" w:line="240" w:lineRule="atLeast"/>
        <w:outlineLvl w:val="2"/>
        <w:rPr>
          <w:rFonts w:ascii="Arial" w:hAnsi="Arial" w:cs="Arial"/>
          <w:sz w:val="24"/>
          <w:szCs w:val="24"/>
        </w:rPr>
      </w:pPr>
      <w:r w:rsidRPr="002B1EF0">
        <w:rPr>
          <w:rFonts w:ascii="Arial" w:hAnsi="Arial" w:cs="Arial"/>
          <w:sz w:val="24"/>
          <w:szCs w:val="24"/>
        </w:rPr>
        <w:t>Corporation - What special resources does the company itself possess</w:t>
      </w:r>
    </w:p>
    <w:p w14:paraId="67F1938A" w14:textId="3932843D" w:rsidR="002B1EF0" w:rsidRPr="00CF747D" w:rsidRDefault="002B1EF0" w:rsidP="00CF747D">
      <w:pPr>
        <w:pStyle w:val="ListParagraph"/>
        <w:numPr>
          <w:ilvl w:val="2"/>
          <w:numId w:val="20"/>
        </w:numPr>
        <w:shd w:val="clear" w:color="auto" w:fill="FFFFFF"/>
        <w:spacing w:before="375" w:after="150" w:line="240" w:lineRule="atLeast"/>
        <w:outlineLvl w:val="2"/>
        <w:rPr>
          <w:rFonts w:ascii="Arial" w:hAnsi="Arial" w:cs="Arial"/>
          <w:sz w:val="24"/>
          <w:szCs w:val="24"/>
        </w:rPr>
      </w:pPr>
      <w:r w:rsidRPr="00CF747D">
        <w:rPr>
          <w:rFonts w:ascii="Arial" w:hAnsi="Arial" w:cs="Arial"/>
          <w:sz w:val="24"/>
          <w:szCs w:val="24"/>
        </w:rPr>
        <w:t xml:space="preserve"> how do they compare with those of competitors? </w:t>
      </w:r>
    </w:p>
    <w:p w14:paraId="2139EBC9" w14:textId="77777777" w:rsidR="002B1EF0" w:rsidRDefault="002B1EF0" w:rsidP="001A771C">
      <w:pPr>
        <w:pStyle w:val="PlainText"/>
      </w:pPr>
    </w:p>
    <w:p w14:paraId="2013FFF3" w14:textId="10502FEB" w:rsidR="001A771C" w:rsidRPr="00242ECB" w:rsidRDefault="00242ECB" w:rsidP="001A771C">
      <w:pPr>
        <w:pStyle w:val="PlainText"/>
        <w:rPr>
          <w:rFonts w:ascii="Arial" w:hAnsi="Arial" w:cs="Arial"/>
          <w:sz w:val="24"/>
          <w:szCs w:val="24"/>
        </w:rPr>
      </w:pPr>
      <w:r w:rsidRPr="00242ECB">
        <w:rPr>
          <w:rFonts w:ascii="Arial" w:hAnsi="Arial" w:cs="Arial"/>
          <w:sz w:val="24"/>
          <w:szCs w:val="24"/>
        </w:rPr>
        <w:t>The organisation needs to focus on the</w:t>
      </w:r>
      <w:r>
        <w:rPr>
          <w:rFonts w:ascii="Arial" w:hAnsi="Arial" w:cs="Arial"/>
          <w:sz w:val="24"/>
          <w:szCs w:val="24"/>
        </w:rPr>
        <w:t xml:space="preserve"> key factors for success to maintain Sustainable Competitive A</w:t>
      </w:r>
      <w:r w:rsidR="00740390">
        <w:rPr>
          <w:rFonts w:ascii="Arial" w:hAnsi="Arial" w:cs="Arial"/>
          <w:sz w:val="24"/>
          <w:szCs w:val="24"/>
        </w:rPr>
        <w:t>dv</w:t>
      </w:r>
      <w:r>
        <w:rPr>
          <w:rFonts w:ascii="Arial" w:hAnsi="Arial" w:cs="Arial"/>
          <w:sz w:val="24"/>
          <w:szCs w:val="24"/>
        </w:rPr>
        <w:t xml:space="preserve">antage </w:t>
      </w:r>
      <w:r w:rsidR="00740390">
        <w:rPr>
          <w:rFonts w:ascii="Arial" w:hAnsi="Arial" w:cs="Arial"/>
          <w:sz w:val="24"/>
          <w:szCs w:val="24"/>
        </w:rPr>
        <w:t>in the future and maintain resilience against competitors.</w:t>
      </w:r>
    </w:p>
    <w:p w14:paraId="039BE58F" w14:textId="0EC2422B" w:rsidR="00EB5AF2" w:rsidRDefault="00EB5AF2" w:rsidP="00703696">
      <w:pPr>
        <w:autoSpaceDE w:val="0"/>
        <w:autoSpaceDN w:val="0"/>
        <w:adjustRightInd w:val="0"/>
        <w:spacing w:after="0" w:line="240" w:lineRule="auto"/>
        <w:rPr>
          <w:rFonts w:ascii="Arial" w:hAnsi="Arial" w:cs="Arial"/>
          <w:b/>
          <w:bCs/>
          <w:color w:val="000000" w:themeColor="text1"/>
          <w:sz w:val="24"/>
          <w:szCs w:val="24"/>
        </w:rPr>
      </w:pPr>
    </w:p>
    <w:p w14:paraId="7DDE6D52" w14:textId="77777777" w:rsidR="00BD6BCC" w:rsidRPr="005E7B1F" w:rsidRDefault="00BD6BCC" w:rsidP="00A16943">
      <w:pPr>
        <w:autoSpaceDE w:val="0"/>
        <w:autoSpaceDN w:val="0"/>
        <w:adjustRightInd w:val="0"/>
        <w:spacing w:after="0" w:line="240" w:lineRule="auto"/>
        <w:rPr>
          <w:rFonts w:ascii="Arial" w:hAnsi="Arial" w:cs="Arial"/>
          <w:sz w:val="24"/>
          <w:szCs w:val="24"/>
        </w:rPr>
      </w:pPr>
    </w:p>
    <w:p w14:paraId="6863B0AD" w14:textId="454C6031" w:rsidR="00A16943" w:rsidRPr="000D4E48" w:rsidRDefault="00F83EDD" w:rsidP="00A16943">
      <w:pPr>
        <w:autoSpaceDE w:val="0"/>
        <w:autoSpaceDN w:val="0"/>
        <w:adjustRightInd w:val="0"/>
        <w:spacing w:after="0" w:line="240" w:lineRule="auto"/>
        <w:rPr>
          <w:rFonts w:ascii="Arial" w:hAnsi="Arial" w:cs="Arial"/>
          <w:color w:val="000000" w:themeColor="text1"/>
          <w:sz w:val="24"/>
          <w:szCs w:val="24"/>
        </w:rPr>
      </w:pPr>
      <w:r>
        <w:rPr>
          <w:rFonts w:ascii="Arial" w:hAnsi="Arial" w:cs="Arial"/>
          <w:b/>
          <w:bCs/>
          <w:color w:val="000000" w:themeColor="text1"/>
          <w:sz w:val="24"/>
          <w:szCs w:val="24"/>
        </w:rPr>
        <w:t>6</w:t>
      </w:r>
      <w:r w:rsidR="00A16943">
        <w:rPr>
          <w:rFonts w:ascii="Arial" w:hAnsi="Arial" w:cs="Arial"/>
          <w:color w:val="000000" w:themeColor="text1"/>
          <w:sz w:val="24"/>
          <w:szCs w:val="24"/>
        </w:rPr>
        <w:t xml:space="preserve">. </w:t>
      </w:r>
      <w:r w:rsidR="00371680">
        <w:rPr>
          <w:rFonts w:ascii="Arial" w:hAnsi="Arial" w:cs="Arial"/>
          <w:b/>
          <w:bCs/>
          <w:color w:val="000000" w:themeColor="text1"/>
          <w:sz w:val="24"/>
          <w:szCs w:val="24"/>
        </w:rPr>
        <w:t>CONCLUSION</w:t>
      </w:r>
    </w:p>
    <w:p w14:paraId="537DC60C" w14:textId="0C158AF3" w:rsidR="00A16943" w:rsidRDefault="00A16943" w:rsidP="00A16943">
      <w:pPr>
        <w:autoSpaceDE w:val="0"/>
        <w:autoSpaceDN w:val="0"/>
        <w:adjustRightInd w:val="0"/>
        <w:spacing w:after="0" w:line="240" w:lineRule="auto"/>
        <w:rPr>
          <w:rFonts w:ascii="Arial" w:hAnsi="Arial" w:cs="Arial"/>
          <w:color w:val="414142"/>
          <w:sz w:val="24"/>
          <w:szCs w:val="24"/>
        </w:rPr>
      </w:pPr>
    </w:p>
    <w:p w14:paraId="02AA9157" w14:textId="447A35CE" w:rsidR="006C3F94" w:rsidRDefault="00152BDC" w:rsidP="00332C89">
      <w:pPr>
        <w:autoSpaceDE w:val="0"/>
        <w:autoSpaceDN w:val="0"/>
        <w:adjustRightInd w:val="0"/>
        <w:spacing w:after="0" w:line="240" w:lineRule="auto"/>
        <w:rPr>
          <w:rFonts w:ascii="Arial" w:hAnsi="Arial" w:cs="Arial"/>
          <w:color w:val="414142"/>
          <w:sz w:val="24"/>
          <w:szCs w:val="24"/>
        </w:rPr>
      </w:pPr>
      <w:bookmarkStart w:id="3" w:name="_Hlk100327048"/>
      <w:r>
        <w:rPr>
          <w:rFonts w:ascii="Arial" w:hAnsi="Arial" w:cs="Arial"/>
          <w:color w:val="414142"/>
          <w:sz w:val="24"/>
          <w:szCs w:val="24"/>
        </w:rPr>
        <w:t xml:space="preserve">From the analysis above, </w:t>
      </w:r>
      <w:r w:rsidR="00DD6AD1">
        <w:rPr>
          <w:rFonts w:ascii="Arial" w:hAnsi="Arial" w:cs="Arial"/>
          <w:color w:val="414142"/>
          <w:sz w:val="24"/>
          <w:szCs w:val="24"/>
        </w:rPr>
        <w:t xml:space="preserve">it can be seen </w:t>
      </w:r>
      <w:r w:rsidR="00C02A04">
        <w:rPr>
          <w:rFonts w:ascii="Arial" w:hAnsi="Arial" w:cs="Arial"/>
          <w:color w:val="414142"/>
          <w:sz w:val="24"/>
          <w:szCs w:val="24"/>
        </w:rPr>
        <w:t>the organisations strengths are</w:t>
      </w:r>
      <w:r w:rsidR="001B26F3">
        <w:rPr>
          <w:rFonts w:ascii="Arial" w:hAnsi="Arial" w:cs="Arial"/>
          <w:color w:val="414142"/>
          <w:sz w:val="24"/>
          <w:szCs w:val="24"/>
        </w:rPr>
        <w:t xml:space="preserve"> brand and reputation</w:t>
      </w:r>
      <w:r w:rsidR="000D20FC">
        <w:rPr>
          <w:rFonts w:ascii="Arial" w:hAnsi="Arial" w:cs="Arial"/>
          <w:color w:val="414142"/>
          <w:sz w:val="24"/>
          <w:szCs w:val="24"/>
        </w:rPr>
        <w:t xml:space="preserve"> established for 15 years</w:t>
      </w:r>
      <w:r w:rsidR="001B26F3">
        <w:rPr>
          <w:rFonts w:ascii="Arial" w:hAnsi="Arial" w:cs="Arial"/>
          <w:color w:val="414142"/>
          <w:sz w:val="24"/>
          <w:szCs w:val="24"/>
        </w:rPr>
        <w:t xml:space="preserve"> which could be </w:t>
      </w:r>
      <w:r w:rsidR="001A5E98">
        <w:rPr>
          <w:rFonts w:ascii="Arial" w:hAnsi="Arial" w:cs="Arial"/>
          <w:color w:val="414142"/>
          <w:sz w:val="24"/>
          <w:szCs w:val="24"/>
        </w:rPr>
        <w:t>built upon to focus on improved client care</w:t>
      </w:r>
      <w:r w:rsidR="002E6A5F">
        <w:rPr>
          <w:rFonts w:ascii="Arial" w:hAnsi="Arial" w:cs="Arial"/>
          <w:color w:val="414142"/>
          <w:sz w:val="24"/>
          <w:szCs w:val="24"/>
        </w:rPr>
        <w:t xml:space="preserve"> and to improve competitive advantage in the </w:t>
      </w:r>
      <w:r w:rsidR="007F0085">
        <w:rPr>
          <w:rFonts w:ascii="Arial" w:hAnsi="Arial" w:cs="Arial"/>
          <w:color w:val="414142"/>
          <w:sz w:val="24"/>
          <w:szCs w:val="24"/>
        </w:rPr>
        <w:t>marketplace</w:t>
      </w:r>
      <w:r w:rsidR="006C3E2E">
        <w:rPr>
          <w:rFonts w:ascii="Arial" w:hAnsi="Arial" w:cs="Arial"/>
          <w:color w:val="414142"/>
          <w:sz w:val="24"/>
          <w:szCs w:val="24"/>
        </w:rPr>
        <w:t>.</w:t>
      </w:r>
    </w:p>
    <w:p w14:paraId="1F6F060A" w14:textId="01477E2F" w:rsidR="00841472" w:rsidRDefault="00841472" w:rsidP="00332C89">
      <w:pPr>
        <w:autoSpaceDE w:val="0"/>
        <w:autoSpaceDN w:val="0"/>
        <w:adjustRightInd w:val="0"/>
        <w:spacing w:after="0" w:line="240" w:lineRule="auto"/>
        <w:rPr>
          <w:rFonts w:ascii="Arial" w:hAnsi="Arial" w:cs="Arial"/>
          <w:color w:val="414142"/>
          <w:sz w:val="24"/>
          <w:szCs w:val="24"/>
        </w:rPr>
      </w:pPr>
    </w:p>
    <w:p w14:paraId="5FC21D58" w14:textId="1E1389EC" w:rsidR="00841472" w:rsidRDefault="00AF2D84" w:rsidP="00841472">
      <w:pPr>
        <w:autoSpaceDE w:val="0"/>
        <w:autoSpaceDN w:val="0"/>
        <w:adjustRightInd w:val="0"/>
        <w:spacing w:after="0" w:line="240" w:lineRule="auto"/>
        <w:rPr>
          <w:rFonts w:ascii="Arial" w:eastAsia="Times New Roman" w:hAnsi="Arial" w:cs="Arial"/>
          <w:color w:val="151414"/>
          <w:spacing w:val="1"/>
          <w:sz w:val="24"/>
          <w:szCs w:val="24"/>
          <w:lang w:eastAsia="en-GB"/>
        </w:rPr>
      </w:pPr>
      <w:r>
        <w:rPr>
          <w:rFonts w:ascii="Arial" w:eastAsia="Times New Roman" w:hAnsi="Arial" w:cs="Arial"/>
          <w:color w:val="151414"/>
          <w:spacing w:val="1"/>
          <w:sz w:val="24"/>
          <w:szCs w:val="24"/>
          <w:lang w:eastAsia="en-GB"/>
        </w:rPr>
        <w:t xml:space="preserve">In formulating </w:t>
      </w:r>
      <w:r w:rsidR="004377E0">
        <w:rPr>
          <w:rFonts w:ascii="Arial" w:eastAsia="Times New Roman" w:hAnsi="Arial" w:cs="Arial"/>
          <w:color w:val="151414"/>
          <w:spacing w:val="1"/>
          <w:sz w:val="24"/>
          <w:szCs w:val="24"/>
          <w:lang w:eastAsia="en-GB"/>
        </w:rPr>
        <w:t>any strategy</w:t>
      </w:r>
      <w:r w:rsidR="002B6FEF">
        <w:rPr>
          <w:rFonts w:ascii="Arial" w:eastAsia="Times New Roman" w:hAnsi="Arial" w:cs="Arial"/>
          <w:color w:val="151414"/>
          <w:spacing w:val="1"/>
          <w:sz w:val="24"/>
          <w:szCs w:val="24"/>
          <w:lang w:eastAsia="en-GB"/>
        </w:rPr>
        <w:t xml:space="preserve"> </w:t>
      </w:r>
      <w:r w:rsidR="00892935">
        <w:rPr>
          <w:rFonts w:ascii="Arial" w:eastAsia="Times New Roman" w:hAnsi="Arial" w:cs="Arial"/>
          <w:color w:val="151414"/>
          <w:spacing w:val="1"/>
          <w:sz w:val="24"/>
          <w:szCs w:val="24"/>
          <w:lang w:eastAsia="en-GB"/>
        </w:rPr>
        <w:t xml:space="preserve">there </w:t>
      </w:r>
      <w:r w:rsidR="0052510E">
        <w:rPr>
          <w:rFonts w:ascii="Arial" w:eastAsia="Times New Roman" w:hAnsi="Arial" w:cs="Arial"/>
          <w:color w:val="151414"/>
          <w:spacing w:val="1"/>
          <w:sz w:val="24"/>
          <w:szCs w:val="24"/>
          <w:lang w:eastAsia="en-GB"/>
        </w:rPr>
        <w:t xml:space="preserve">must </w:t>
      </w:r>
      <w:r w:rsidR="00976B87">
        <w:rPr>
          <w:rFonts w:ascii="Arial" w:eastAsia="Times New Roman" w:hAnsi="Arial" w:cs="Arial"/>
          <w:color w:val="151414"/>
          <w:spacing w:val="1"/>
          <w:sz w:val="24"/>
          <w:szCs w:val="24"/>
          <w:lang w:eastAsia="en-GB"/>
        </w:rPr>
        <w:t xml:space="preserve">be </w:t>
      </w:r>
      <w:r w:rsidR="0052510E">
        <w:rPr>
          <w:rFonts w:ascii="Arial" w:eastAsia="Times New Roman" w:hAnsi="Arial" w:cs="Arial"/>
          <w:color w:val="151414"/>
          <w:spacing w:val="1"/>
          <w:sz w:val="24"/>
          <w:szCs w:val="24"/>
          <w:lang w:eastAsia="en-GB"/>
        </w:rPr>
        <w:t>consult</w:t>
      </w:r>
      <w:r w:rsidR="00976B87">
        <w:rPr>
          <w:rFonts w:ascii="Arial" w:eastAsia="Times New Roman" w:hAnsi="Arial" w:cs="Arial"/>
          <w:color w:val="151414"/>
          <w:spacing w:val="1"/>
          <w:sz w:val="24"/>
          <w:szCs w:val="24"/>
          <w:lang w:eastAsia="en-GB"/>
        </w:rPr>
        <w:t>ation</w:t>
      </w:r>
      <w:r w:rsidR="0052510E">
        <w:rPr>
          <w:rFonts w:ascii="Arial" w:eastAsia="Times New Roman" w:hAnsi="Arial" w:cs="Arial"/>
          <w:color w:val="151414"/>
          <w:spacing w:val="1"/>
          <w:sz w:val="24"/>
          <w:szCs w:val="24"/>
          <w:lang w:eastAsia="en-GB"/>
        </w:rPr>
        <w:t xml:space="preserve"> with the stakeholders </w:t>
      </w:r>
      <w:r w:rsidR="00E02F20">
        <w:rPr>
          <w:rFonts w:ascii="Arial" w:eastAsia="Times New Roman" w:hAnsi="Arial" w:cs="Arial"/>
          <w:color w:val="151414"/>
          <w:spacing w:val="1"/>
          <w:sz w:val="24"/>
          <w:szCs w:val="24"/>
          <w:lang w:eastAsia="en-GB"/>
        </w:rPr>
        <w:t>identified as having the most power</w:t>
      </w:r>
      <w:r w:rsidR="00DB4CAA">
        <w:rPr>
          <w:rFonts w:ascii="Arial" w:eastAsia="Times New Roman" w:hAnsi="Arial" w:cs="Arial"/>
          <w:color w:val="151414"/>
          <w:spacing w:val="1"/>
          <w:sz w:val="24"/>
          <w:szCs w:val="24"/>
          <w:lang w:eastAsia="en-GB"/>
        </w:rPr>
        <w:t xml:space="preserve"> i</w:t>
      </w:r>
      <w:r w:rsidR="00976B87">
        <w:rPr>
          <w:rFonts w:ascii="Arial" w:eastAsia="Times New Roman" w:hAnsi="Arial" w:cs="Arial"/>
          <w:color w:val="151414"/>
          <w:spacing w:val="1"/>
          <w:sz w:val="24"/>
          <w:szCs w:val="24"/>
          <w:lang w:eastAsia="en-GB"/>
        </w:rPr>
        <w:t xml:space="preserve">n order to avoid resistance and </w:t>
      </w:r>
      <w:r w:rsidR="00433016">
        <w:rPr>
          <w:rFonts w:ascii="Arial" w:eastAsia="Times New Roman" w:hAnsi="Arial" w:cs="Arial"/>
          <w:color w:val="151414"/>
          <w:spacing w:val="1"/>
          <w:sz w:val="24"/>
          <w:szCs w:val="24"/>
          <w:lang w:eastAsia="en-GB"/>
        </w:rPr>
        <w:t>conflict</w:t>
      </w:r>
      <w:r w:rsidR="007957CD">
        <w:rPr>
          <w:rFonts w:ascii="Arial" w:eastAsia="Times New Roman" w:hAnsi="Arial" w:cs="Arial"/>
          <w:color w:val="151414"/>
          <w:spacing w:val="1"/>
          <w:sz w:val="24"/>
          <w:szCs w:val="24"/>
          <w:lang w:eastAsia="en-GB"/>
        </w:rPr>
        <w:t>.</w:t>
      </w:r>
      <w:r w:rsidR="00892935">
        <w:rPr>
          <w:rFonts w:ascii="Arial" w:eastAsia="Times New Roman" w:hAnsi="Arial" w:cs="Arial"/>
          <w:color w:val="151414"/>
          <w:spacing w:val="1"/>
          <w:sz w:val="24"/>
          <w:szCs w:val="24"/>
          <w:lang w:eastAsia="en-GB"/>
        </w:rPr>
        <w:t xml:space="preserve"> </w:t>
      </w:r>
      <w:r w:rsidR="00841472">
        <w:rPr>
          <w:rFonts w:ascii="Arial" w:eastAsia="Times New Roman" w:hAnsi="Arial" w:cs="Arial"/>
          <w:color w:val="151414"/>
          <w:spacing w:val="1"/>
          <w:sz w:val="24"/>
          <w:szCs w:val="24"/>
          <w:lang w:eastAsia="en-GB"/>
        </w:rPr>
        <w:t xml:space="preserve">The organisation </w:t>
      </w:r>
      <w:r w:rsidR="00892935">
        <w:rPr>
          <w:rFonts w:ascii="Arial" w:eastAsia="Times New Roman" w:hAnsi="Arial" w:cs="Arial"/>
          <w:color w:val="151414"/>
          <w:spacing w:val="1"/>
          <w:sz w:val="24"/>
          <w:szCs w:val="24"/>
          <w:lang w:eastAsia="en-GB"/>
        </w:rPr>
        <w:t xml:space="preserve">should proceed </w:t>
      </w:r>
      <w:r w:rsidR="00841472">
        <w:rPr>
          <w:rFonts w:ascii="Arial" w:eastAsia="Times New Roman" w:hAnsi="Arial" w:cs="Arial"/>
          <w:color w:val="151414"/>
          <w:spacing w:val="1"/>
          <w:sz w:val="24"/>
          <w:szCs w:val="24"/>
          <w:lang w:eastAsia="en-GB"/>
        </w:rPr>
        <w:t xml:space="preserve">with a </w:t>
      </w:r>
      <w:r w:rsidR="006F1D35">
        <w:rPr>
          <w:rFonts w:ascii="Arial" w:eastAsia="Times New Roman" w:hAnsi="Arial" w:cs="Arial"/>
          <w:color w:val="151414"/>
          <w:spacing w:val="1"/>
          <w:sz w:val="24"/>
          <w:szCs w:val="24"/>
          <w:lang w:eastAsia="en-GB"/>
        </w:rPr>
        <w:t>broa</w:t>
      </w:r>
      <w:r w:rsidR="007C54C8">
        <w:rPr>
          <w:rFonts w:ascii="Arial" w:eastAsia="Times New Roman" w:hAnsi="Arial" w:cs="Arial"/>
          <w:color w:val="151414"/>
          <w:spacing w:val="1"/>
          <w:sz w:val="24"/>
          <w:szCs w:val="24"/>
          <w:lang w:eastAsia="en-GB"/>
        </w:rPr>
        <w:t xml:space="preserve">d </w:t>
      </w:r>
      <w:r w:rsidR="00841472">
        <w:rPr>
          <w:rFonts w:ascii="Arial" w:eastAsia="Times New Roman" w:hAnsi="Arial" w:cs="Arial"/>
          <w:color w:val="151414"/>
          <w:spacing w:val="1"/>
          <w:sz w:val="24"/>
          <w:szCs w:val="24"/>
          <w:lang w:eastAsia="en-GB"/>
        </w:rPr>
        <w:t>differentiation strategy</w:t>
      </w:r>
      <w:r w:rsidR="007C54C8">
        <w:rPr>
          <w:rFonts w:ascii="Arial" w:eastAsia="Times New Roman" w:hAnsi="Arial" w:cs="Arial"/>
          <w:color w:val="151414"/>
          <w:spacing w:val="1"/>
          <w:sz w:val="24"/>
          <w:szCs w:val="24"/>
          <w:lang w:eastAsia="en-GB"/>
        </w:rPr>
        <w:t xml:space="preserve"> (rather than a focused) targeted at </w:t>
      </w:r>
      <w:r w:rsidR="002D3875">
        <w:rPr>
          <w:rFonts w:ascii="Arial" w:eastAsia="Times New Roman" w:hAnsi="Arial" w:cs="Arial"/>
          <w:color w:val="151414"/>
          <w:spacing w:val="1"/>
          <w:sz w:val="24"/>
          <w:szCs w:val="24"/>
          <w:lang w:eastAsia="en-GB"/>
        </w:rPr>
        <w:t>clients in Nottingham and the Midlands</w:t>
      </w:r>
      <w:r w:rsidR="0003226A">
        <w:rPr>
          <w:rFonts w:ascii="Arial" w:eastAsia="Times New Roman" w:hAnsi="Arial" w:cs="Arial"/>
          <w:color w:val="151414"/>
          <w:spacing w:val="1"/>
          <w:sz w:val="24"/>
          <w:szCs w:val="24"/>
          <w:lang w:eastAsia="en-GB"/>
        </w:rPr>
        <w:t xml:space="preserve"> in the first instance and then throughout England &amp; Wales</w:t>
      </w:r>
      <w:r w:rsidR="00841472">
        <w:rPr>
          <w:rFonts w:ascii="Arial" w:eastAsia="Times New Roman" w:hAnsi="Arial" w:cs="Arial"/>
          <w:color w:val="151414"/>
          <w:spacing w:val="1"/>
          <w:sz w:val="24"/>
          <w:szCs w:val="24"/>
          <w:lang w:eastAsia="en-GB"/>
        </w:rPr>
        <w:t xml:space="preserve">. The strategy would be to concentrate on </w:t>
      </w:r>
      <w:r w:rsidR="001435B5">
        <w:rPr>
          <w:rFonts w:ascii="Arial" w:eastAsia="Times New Roman" w:hAnsi="Arial" w:cs="Arial"/>
          <w:color w:val="151414"/>
          <w:spacing w:val="1"/>
          <w:sz w:val="24"/>
          <w:szCs w:val="24"/>
          <w:lang w:eastAsia="en-GB"/>
        </w:rPr>
        <w:t>reduced</w:t>
      </w:r>
      <w:r w:rsidR="00841472">
        <w:rPr>
          <w:rFonts w:ascii="Arial" w:eastAsia="Times New Roman" w:hAnsi="Arial" w:cs="Arial"/>
          <w:color w:val="151414"/>
          <w:spacing w:val="1"/>
          <w:sz w:val="24"/>
          <w:szCs w:val="24"/>
          <w:lang w:eastAsia="en-GB"/>
        </w:rPr>
        <w:t xml:space="preserve"> areas of law and focus on the most profitable areas</w:t>
      </w:r>
      <w:r w:rsidR="00BA20DB">
        <w:rPr>
          <w:rFonts w:ascii="Arial" w:eastAsia="Times New Roman" w:hAnsi="Arial" w:cs="Arial"/>
          <w:color w:val="151414"/>
          <w:spacing w:val="1"/>
          <w:sz w:val="24"/>
          <w:szCs w:val="24"/>
          <w:lang w:eastAsia="en-GB"/>
        </w:rPr>
        <w:t xml:space="preserve"> of practice</w:t>
      </w:r>
      <w:r w:rsidR="00841472">
        <w:rPr>
          <w:rFonts w:ascii="Arial" w:eastAsia="Times New Roman" w:hAnsi="Arial" w:cs="Arial"/>
          <w:color w:val="151414"/>
          <w:spacing w:val="1"/>
          <w:sz w:val="24"/>
          <w:szCs w:val="24"/>
          <w:lang w:eastAsia="en-GB"/>
        </w:rPr>
        <w:t>.</w:t>
      </w:r>
      <w:r w:rsidR="00BA20DB">
        <w:rPr>
          <w:rFonts w:ascii="Arial" w:eastAsia="Times New Roman" w:hAnsi="Arial" w:cs="Arial"/>
          <w:color w:val="151414"/>
          <w:spacing w:val="1"/>
          <w:sz w:val="24"/>
          <w:szCs w:val="24"/>
          <w:lang w:eastAsia="en-GB"/>
        </w:rPr>
        <w:t xml:space="preserve"> </w:t>
      </w:r>
      <w:r w:rsidR="00841472">
        <w:rPr>
          <w:rFonts w:ascii="Arial" w:eastAsia="Times New Roman" w:hAnsi="Arial" w:cs="Arial"/>
          <w:color w:val="151414"/>
          <w:spacing w:val="1"/>
          <w:sz w:val="24"/>
          <w:szCs w:val="24"/>
          <w:lang w:eastAsia="en-GB"/>
        </w:rPr>
        <w:t xml:space="preserve"> </w:t>
      </w:r>
    </w:p>
    <w:p w14:paraId="2EC08EAB" w14:textId="77777777" w:rsidR="00841472" w:rsidRDefault="00841472" w:rsidP="00332C89">
      <w:pPr>
        <w:autoSpaceDE w:val="0"/>
        <w:autoSpaceDN w:val="0"/>
        <w:adjustRightInd w:val="0"/>
        <w:spacing w:after="0" w:line="240" w:lineRule="auto"/>
        <w:rPr>
          <w:rFonts w:ascii="Arial" w:hAnsi="Arial" w:cs="Arial"/>
          <w:color w:val="414142"/>
          <w:sz w:val="24"/>
          <w:szCs w:val="24"/>
        </w:rPr>
      </w:pPr>
    </w:p>
    <w:p w14:paraId="4EBAE5D6" w14:textId="3A243B33" w:rsidR="00A13D24" w:rsidRDefault="009704A9" w:rsidP="003D11C0">
      <w:pPr>
        <w:autoSpaceDE w:val="0"/>
        <w:autoSpaceDN w:val="0"/>
        <w:adjustRightInd w:val="0"/>
        <w:spacing w:after="0" w:line="240" w:lineRule="auto"/>
        <w:rPr>
          <w:rFonts w:ascii="Arial" w:eastAsia="Times New Roman" w:hAnsi="Arial" w:cs="Arial"/>
          <w:color w:val="151414"/>
          <w:spacing w:val="1"/>
          <w:sz w:val="24"/>
          <w:szCs w:val="24"/>
          <w:lang w:eastAsia="en-GB"/>
        </w:rPr>
      </w:pPr>
      <w:r>
        <w:rPr>
          <w:rFonts w:ascii="Arial" w:hAnsi="Arial" w:cs="Arial"/>
          <w:color w:val="414142"/>
          <w:sz w:val="24"/>
          <w:szCs w:val="24"/>
        </w:rPr>
        <w:t>The</w:t>
      </w:r>
      <w:r w:rsidR="00433016">
        <w:rPr>
          <w:rFonts w:ascii="Arial" w:hAnsi="Arial" w:cs="Arial"/>
          <w:color w:val="414142"/>
          <w:sz w:val="24"/>
          <w:szCs w:val="24"/>
        </w:rPr>
        <w:t xml:space="preserve">re should be a </w:t>
      </w:r>
      <w:r w:rsidR="00002C7A">
        <w:rPr>
          <w:rFonts w:ascii="Arial" w:hAnsi="Arial" w:cs="Arial"/>
          <w:color w:val="414142"/>
          <w:sz w:val="24"/>
          <w:szCs w:val="24"/>
        </w:rPr>
        <w:t>targeted focus on the</w:t>
      </w:r>
      <w:r w:rsidR="00B01D7B">
        <w:rPr>
          <w:rFonts w:ascii="Arial" w:hAnsi="Arial" w:cs="Arial"/>
          <w:color w:val="414142"/>
          <w:sz w:val="24"/>
          <w:szCs w:val="24"/>
        </w:rPr>
        <w:t xml:space="preserve"> main resources </w:t>
      </w:r>
      <w:r w:rsidR="00002C7A">
        <w:rPr>
          <w:rFonts w:ascii="Arial" w:hAnsi="Arial" w:cs="Arial"/>
          <w:color w:val="414142"/>
          <w:sz w:val="24"/>
          <w:szCs w:val="24"/>
        </w:rPr>
        <w:t xml:space="preserve">which </w:t>
      </w:r>
      <w:r w:rsidR="00B01D7B">
        <w:rPr>
          <w:rFonts w:ascii="Arial" w:hAnsi="Arial" w:cs="Arial"/>
          <w:color w:val="414142"/>
          <w:sz w:val="24"/>
          <w:szCs w:val="24"/>
        </w:rPr>
        <w:t xml:space="preserve">are the employees and </w:t>
      </w:r>
      <w:r w:rsidR="007C5DA7">
        <w:rPr>
          <w:rFonts w:ascii="Arial" w:hAnsi="Arial" w:cs="Arial"/>
          <w:color w:val="414142"/>
          <w:sz w:val="24"/>
          <w:szCs w:val="24"/>
        </w:rPr>
        <w:t xml:space="preserve">the </w:t>
      </w:r>
      <w:r w:rsidR="00026EE9">
        <w:rPr>
          <w:rFonts w:ascii="Arial" w:hAnsi="Arial" w:cs="Arial"/>
          <w:color w:val="414142"/>
          <w:sz w:val="24"/>
          <w:szCs w:val="24"/>
        </w:rPr>
        <w:t>technology</w:t>
      </w:r>
      <w:r w:rsidR="00D02B3A">
        <w:rPr>
          <w:rFonts w:ascii="Arial" w:hAnsi="Arial" w:cs="Arial"/>
          <w:color w:val="414142"/>
          <w:sz w:val="24"/>
          <w:szCs w:val="24"/>
        </w:rPr>
        <w:t xml:space="preserve"> as well as the organisation’s brand and reputa</w:t>
      </w:r>
      <w:r w:rsidR="00570417">
        <w:rPr>
          <w:rFonts w:ascii="Arial" w:hAnsi="Arial" w:cs="Arial"/>
          <w:color w:val="414142"/>
          <w:sz w:val="24"/>
          <w:szCs w:val="24"/>
        </w:rPr>
        <w:t>tion</w:t>
      </w:r>
      <w:r w:rsidR="00026EE9">
        <w:rPr>
          <w:rFonts w:ascii="Arial" w:hAnsi="Arial" w:cs="Arial"/>
          <w:color w:val="414142"/>
          <w:sz w:val="24"/>
          <w:szCs w:val="24"/>
        </w:rPr>
        <w:t>. Th</w:t>
      </w:r>
      <w:r w:rsidR="00002C7A">
        <w:rPr>
          <w:rFonts w:ascii="Arial" w:hAnsi="Arial" w:cs="Arial"/>
          <w:color w:val="414142"/>
          <w:sz w:val="24"/>
          <w:szCs w:val="24"/>
        </w:rPr>
        <w:t>is</w:t>
      </w:r>
      <w:r w:rsidR="00026EE9">
        <w:rPr>
          <w:rFonts w:ascii="Arial" w:hAnsi="Arial" w:cs="Arial"/>
          <w:color w:val="414142"/>
          <w:sz w:val="24"/>
          <w:szCs w:val="24"/>
        </w:rPr>
        <w:t xml:space="preserve"> focus should be on </w:t>
      </w:r>
      <w:r w:rsidR="00C53F16">
        <w:rPr>
          <w:rFonts w:ascii="Arial" w:hAnsi="Arial" w:cs="Arial"/>
          <w:color w:val="414142"/>
          <w:sz w:val="24"/>
          <w:szCs w:val="24"/>
        </w:rPr>
        <w:t>investing</w:t>
      </w:r>
      <w:r w:rsidR="00026EE9">
        <w:rPr>
          <w:rFonts w:ascii="Arial" w:hAnsi="Arial" w:cs="Arial"/>
          <w:color w:val="414142"/>
          <w:sz w:val="24"/>
          <w:szCs w:val="24"/>
        </w:rPr>
        <w:t xml:space="preserve"> and improving technology to better </w:t>
      </w:r>
      <w:r w:rsidR="00C53F16">
        <w:rPr>
          <w:rFonts w:ascii="Arial" w:hAnsi="Arial" w:cs="Arial"/>
          <w:color w:val="414142"/>
          <w:sz w:val="24"/>
          <w:szCs w:val="24"/>
        </w:rPr>
        <w:t>service clients</w:t>
      </w:r>
      <w:r w:rsidR="003D11C0">
        <w:rPr>
          <w:rFonts w:ascii="Arial" w:hAnsi="Arial" w:cs="Arial"/>
          <w:color w:val="414142"/>
          <w:sz w:val="24"/>
          <w:szCs w:val="24"/>
        </w:rPr>
        <w:t>.</w:t>
      </w:r>
      <w:r w:rsidR="003D11C0" w:rsidRPr="003D11C0">
        <w:rPr>
          <w:rFonts w:ascii="Arial" w:eastAsia="Times New Roman" w:hAnsi="Arial" w:cs="Arial"/>
          <w:color w:val="151414"/>
          <w:spacing w:val="1"/>
          <w:sz w:val="24"/>
          <w:szCs w:val="24"/>
          <w:lang w:eastAsia="en-GB"/>
        </w:rPr>
        <w:t xml:space="preserve"> </w:t>
      </w:r>
      <w:r w:rsidR="003D11C0">
        <w:rPr>
          <w:rFonts w:ascii="Arial" w:eastAsia="Times New Roman" w:hAnsi="Arial" w:cs="Arial"/>
          <w:color w:val="151414"/>
          <w:spacing w:val="1"/>
          <w:sz w:val="24"/>
          <w:szCs w:val="24"/>
          <w:lang w:eastAsia="en-GB"/>
        </w:rPr>
        <w:t xml:space="preserve">With improved </w:t>
      </w:r>
      <w:r w:rsidR="003D11C0" w:rsidRPr="00DC22B8">
        <w:rPr>
          <w:rFonts w:ascii="Arial" w:eastAsia="Times New Roman" w:hAnsi="Arial" w:cs="Arial"/>
          <w:color w:val="151414"/>
          <w:spacing w:val="1"/>
          <w:sz w:val="24"/>
          <w:szCs w:val="24"/>
          <w:lang w:eastAsia="en-GB"/>
        </w:rPr>
        <w:t xml:space="preserve">computer systems </w:t>
      </w:r>
      <w:r w:rsidR="00D23D44">
        <w:rPr>
          <w:rFonts w:ascii="Arial" w:eastAsia="Times New Roman" w:hAnsi="Arial" w:cs="Arial"/>
          <w:color w:val="151414"/>
          <w:spacing w:val="1"/>
          <w:sz w:val="24"/>
          <w:szCs w:val="24"/>
          <w:lang w:eastAsia="en-GB"/>
        </w:rPr>
        <w:t xml:space="preserve">it will be able to </w:t>
      </w:r>
      <w:r w:rsidR="003D11C0" w:rsidRPr="00DC22B8">
        <w:rPr>
          <w:rFonts w:ascii="Arial" w:eastAsia="Times New Roman" w:hAnsi="Arial" w:cs="Arial"/>
          <w:color w:val="151414"/>
          <w:spacing w:val="1"/>
          <w:sz w:val="24"/>
          <w:szCs w:val="24"/>
          <w:lang w:eastAsia="en-GB"/>
        </w:rPr>
        <w:t>provid</w:t>
      </w:r>
      <w:r w:rsidR="00D23D44">
        <w:rPr>
          <w:rFonts w:ascii="Arial" w:eastAsia="Times New Roman" w:hAnsi="Arial" w:cs="Arial"/>
          <w:color w:val="151414"/>
          <w:spacing w:val="1"/>
          <w:sz w:val="24"/>
          <w:szCs w:val="24"/>
          <w:lang w:eastAsia="en-GB"/>
        </w:rPr>
        <w:t>e</w:t>
      </w:r>
      <w:r w:rsidR="003D11C0" w:rsidRPr="00DC22B8">
        <w:rPr>
          <w:rFonts w:ascii="Arial" w:eastAsia="Times New Roman" w:hAnsi="Arial" w:cs="Arial"/>
          <w:color w:val="151414"/>
          <w:spacing w:val="1"/>
          <w:sz w:val="24"/>
          <w:szCs w:val="24"/>
          <w:lang w:eastAsia="en-GB"/>
        </w:rPr>
        <w:t xml:space="preserve"> better operational efficiency </w:t>
      </w:r>
      <w:r w:rsidR="00F01173">
        <w:rPr>
          <w:rFonts w:ascii="Arial" w:eastAsia="Times New Roman" w:hAnsi="Arial" w:cs="Arial"/>
          <w:color w:val="151414"/>
          <w:spacing w:val="1"/>
          <w:sz w:val="24"/>
          <w:szCs w:val="24"/>
          <w:lang w:eastAsia="en-GB"/>
        </w:rPr>
        <w:t xml:space="preserve">and </w:t>
      </w:r>
      <w:r w:rsidR="00F01173" w:rsidRPr="00DC22B8">
        <w:rPr>
          <w:rFonts w:ascii="Arial" w:eastAsia="Times New Roman" w:hAnsi="Arial" w:cs="Arial"/>
          <w:color w:val="151414"/>
          <w:spacing w:val="1"/>
          <w:sz w:val="24"/>
          <w:szCs w:val="24"/>
          <w:lang w:eastAsia="en-GB"/>
        </w:rPr>
        <w:t>deliver high</w:t>
      </w:r>
      <w:r w:rsidR="00AA1708">
        <w:rPr>
          <w:rFonts w:ascii="Arial" w:eastAsia="Times New Roman" w:hAnsi="Arial" w:cs="Arial"/>
          <w:color w:val="151414"/>
          <w:spacing w:val="1"/>
          <w:sz w:val="24"/>
          <w:szCs w:val="24"/>
          <w:lang w:eastAsia="en-GB"/>
        </w:rPr>
        <w:t>er</w:t>
      </w:r>
      <w:r w:rsidR="00F01173" w:rsidRPr="00DC22B8">
        <w:rPr>
          <w:rFonts w:ascii="Arial" w:eastAsia="Times New Roman" w:hAnsi="Arial" w:cs="Arial"/>
          <w:color w:val="151414"/>
          <w:spacing w:val="1"/>
          <w:sz w:val="24"/>
          <w:szCs w:val="24"/>
          <w:lang w:eastAsia="en-GB"/>
        </w:rPr>
        <w:t xml:space="preserve"> standard client service</w:t>
      </w:r>
      <w:r w:rsidR="00AA1708">
        <w:rPr>
          <w:rFonts w:ascii="Arial" w:eastAsia="Times New Roman" w:hAnsi="Arial" w:cs="Arial"/>
          <w:color w:val="151414"/>
          <w:spacing w:val="1"/>
          <w:sz w:val="24"/>
          <w:szCs w:val="24"/>
          <w:lang w:eastAsia="en-GB"/>
        </w:rPr>
        <w:t xml:space="preserve">. </w:t>
      </w:r>
      <w:r w:rsidR="00F01173" w:rsidRPr="00DC22B8">
        <w:rPr>
          <w:rFonts w:ascii="Arial" w:eastAsia="Times New Roman" w:hAnsi="Arial" w:cs="Arial"/>
          <w:color w:val="151414"/>
          <w:spacing w:val="1"/>
          <w:sz w:val="24"/>
          <w:szCs w:val="24"/>
          <w:lang w:eastAsia="en-GB"/>
        </w:rPr>
        <w:t xml:space="preserve"> </w:t>
      </w:r>
    </w:p>
    <w:p w14:paraId="1AFFD564" w14:textId="77777777" w:rsidR="00A05AB6" w:rsidRDefault="00A05AB6" w:rsidP="003D11C0">
      <w:pPr>
        <w:autoSpaceDE w:val="0"/>
        <w:autoSpaceDN w:val="0"/>
        <w:adjustRightInd w:val="0"/>
        <w:spacing w:after="0" w:line="240" w:lineRule="auto"/>
        <w:rPr>
          <w:rFonts w:ascii="Arial" w:eastAsia="Times New Roman" w:hAnsi="Arial" w:cs="Arial"/>
          <w:color w:val="151414"/>
          <w:spacing w:val="1"/>
          <w:sz w:val="24"/>
          <w:szCs w:val="24"/>
          <w:lang w:eastAsia="en-GB"/>
        </w:rPr>
      </w:pPr>
    </w:p>
    <w:p w14:paraId="530C6D85" w14:textId="0D2FAE7F" w:rsidR="0041702A" w:rsidRDefault="00A13D24" w:rsidP="003D11C0">
      <w:pPr>
        <w:autoSpaceDE w:val="0"/>
        <w:autoSpaceDN w:val="0"/>
        <w:adjustRightInd w:val="0"/>
        <w:spacing w:after="0" w:line="240" w:lineRule="auto"/>
        <w:rPr>
          <w:rFonts w:ascii="Arial" w:eastAsia="Times New Roman" w:hAnsi="Arial" w:cs="Arial"/>
          <w:color w:val="151414"/>
          <w:spacing w:val="1"/>
          <w:sz w:val="24"/>
          <w:szCs w:val="24"/>
          <w:lang w:eastAsia="en-GB"/>
        </w:rPr>
      </w:pPr>
      <w:r>
        <w:rPr>
          <w:rFonts w:ascii="Arial" w:eastAsia="Times New Roman" w:hAnsi="Arial" w:cs="Arial"/>
          <w:color w:val="151414"/>
          <w:spacing w:val="1"/>
          <w:sz w:val="24"/>
          <w:szCs w:val="24"/>
          <w:lang w:eastAsia="en-GB"/>
        </w:rPr>
        <w:t xml:space="preserve">The </w:t>
      </w:r>
      <w:r w:rsidR="00954797">
        <w:rPr>
          <w:rFonts w:ascii="Arial" w:eastAsia="Times New Roman" w:hAnsi="Arial" w:cs="Arial"/>
          <w:color w:val="151414"/>
          <w:spacing w:val="1"/>
          <w:sz w:val="24"/>
          <w:szCs w:val="24"/>
          <w:lang w:eastAsia="en-GB"/>
        </w:rPr>
        <w:t>organisation</w:t>
      </w:r>
      <w:r>
        <w:rPr>
          <w:rFonts w:ascii="Arial" w:eastAsia="Times New Roman" w:hAnsi="Arial" w:cs="Arial"/>
          <w:color w:val="151414"/>
          <w:spacing w:val="1"/>
          <w:sz w:val="24"/>
          <w:szCs w:val="24"/>
          <w:lang w:eastAsia="en-GB"/>
        </w:rPr>
        <w:t xml:space="preserve"> should impr</w:t>
      </w:r>
      <w:r w:rsidR="00C41598">
        <w:rPr>
          <w:rFonts w:ascii="Arial" w:eastAsia="Times New Roman" w:hAnsi="Arial" w:cs="Arial"/>
          <w:color w:val="151414"/>
          <w:spacing w:val="1"/>
          <w:sz w:val="24"/>
          <w:szCs w:val="24"/>
          <w:lang w:eastAsia="en-GB"/>
        </w:rPr>
        <w:t>ove on the specialist knowledge and skills possessed by the current employees. It may need to consider employ</w:t>
      </w:r>
      <w:r w:rsidR="00CA56E4">
        <w:rPr>
          <w:rFonts w:ascii="Arial" w:eastAsia="Times New Roman" w:hAnsi="Arial" w:cs="Arial"/>
          <w:color w:val="151414"/>
          <w:spacing w:val="1"/>
          <w:sz w:val="24"/>
          <w:szCs w:val="24"/>
          <w:lang w:eastAsia="en-GB"/>
        </w:rPr>
        <w:t xml:space="preserve">ing staff with </w:t>
      </w:r>
      <w:r w:rsidR="00F649CF">
        <w:rPr>
          <w:rFonts w:ascii="Arial" w:eastAsia="Times New Roman" w:hAnsi="Arial" w:cs="Arial"/>
          <w:color w:val="151414"/>
          <w:spacing w:val="1"/>
          <w:sz w:val="24"/>
          <w:szCs w:val="24"/>
          <w:lang w:eastAsia="en-GB"/>
        </w:rPr>
        <w:t xml:space="preserve">the required </w:t>
      </w:r>
      <w:r w:rsidR="00F649CF">
        <w:rPr>
          <w:rFonts w:ascii="Arial" w:eastAsia="Times New Roman" w:hAnsi="Arial" w:cs="Arial"/>
          <w:color w:val="151414"/>
          <w:spacing w:val="1"/>
          <w:sz w:val="24"/>
          <w:szCs w:val="24"/>
          <w:lang w:eastAsia="en-GB"/>
        </w:rPr>
        <w:lastRenderedPageBreak/>
        <w:t>knowl</w:t>
      </w:r>
      <w:r w:rsidR="00DA1CCB">
        <w:rPr>
          <w:rFonts w:ascii="Arial" w:eastAsia="Times New Roman" w:hAnsi="Arial" w:cs="Arial"/>
          <w:color w:val="151414"/>
          <w:spacing w:val="1"/>
          <w:sz w:val="24"/>
          <w:szCs w:val="24"/>
          <w:lang w:eastAsia="en-GB"/>
        </w:rPr>
        <w:t xml:space="preserve">edge and skills to enable the </w:t>
      </w:r>
      <w:r w:rsidR="00476358">
        <w:rPr>
          <w:rFonts w:ascii="Arial" w:eastAsia="Times New Roman" w:hAnsi="Arial" w:cs="Arial"/>
          <w:color w:val="151414"/>
          <w:spacing w:val="1"/>
          <w:sz w:val="24"/>
          <w:szCs w:val="24"/>
          <w:lang w:eastAsia="en-GB"/>
        </w:rPr>
        <w:t>organisation</w:t>
      </w:r>
      <w:r w:rsidR="00DA1CCB">
        <w:rPr>
          <w:rFonts w:ascii="Arial" w:eastAsia="Times New Roman" w:hAnsi="Arial" w:cs="Arial"/>
          <w:color w:val="151414"/>
          <w:spacing w:val="1"/>
          <w:sz w:val="24"/>
          <w:szCs w:val="24"/>
          <w:lang w:eastAsia="en-GB"/>
        </w:rPr>
        <w:t xml:space="preserve"> to provide superior legal </w:t>
      </w:r>
      <w:r w:rsidR="00476358">
        <w:rPr>
          <w:rFonts w:ascii="Arial" w:eastAsia="Times New Roman" w:hAnsi="Arial" w:cs="Arial"/>
          <w:color w:val="151414"/>
          <w:spacing w:val="1"/>
          <w:sz w:val="24"/>
          <w:szCs w:val="24"/>
          <w:lang w:eastAsia="en-GB"/>
        </w:rPr>
        <w:t xml:space="preserve">services </w:t>
      </w:r>
      <w:r w:rsidR="00476358" w:rsidRPr="00DC22B8">
        <w:rPr>
          <w:rFonts w:ascii="Arial" w:eastAsia="Times New Roman" w:hAnsi="Arial" w:cs="Arial"/>
          <w:color w:val="151414"/>
          <w:spacing w:val="1"/>
          <w:sz w:val="24"/>
          <w:szCs w:val="24"/>
          <w:lang w:eastAsia="en-GB"/>
        </w:rPr>
        <w:t>and</w:t>
      </w:r>
      <w:r w:rsidR="003D11C0" w:rsidRPr="00DC22B8">
        <w:rPr>
          <w:rFonts w:ascii="Arial" w:eastAsia="Times New Roman" w:hAnsi="Arial" w:cs="Arial"/>
          <w:color w:val="151414"/>
          <w:spacing w:val="1"/>
          <w:sz w:val="24"/>
          <w:szCs w:val="24"/>
          <w:lang w:eastAsia="en-GB"/>
        </w:rPr>
        <w:t xml:space="preserve"> </w:t>
      </w:r>
      <w:r w:rsidR="0041702A">
        <w:rPr>
          <w:rFonts w:ascii="Arial" w:eastAsia="Times New Roman" w:hAnsi="Arial" w:cs="Arial"/>
          <w:color w:val="151414"/>
          <w:spacing w:val="1"/>
          <w:sz w:val="24"/>
          <w:szCs w:val="24"/>
          <w:lang w:eastAsia="en-GB"/>
        </w:rPr>
        <w:t>client care</w:t>
      </w:r>
    </w:p>
    <w:p w14:paraId="065F1ECC" w14:textId="77777777" w:rsidR="0041702A" w:rsidRDefault="0041702A" w:rsidP="003D11C0">
      <w:pPr>
        <w:autoSpaceDE w:val="0"/>
        <w:autoSpaceDN w:val="0"/>
        <w:adjustRightInd w:val="0"/>
        <w:spacing w:after="0" w:line="240" w:lineRule="auto"/>
        <w:rPr>
          <w:rFonts w:ascii="Arial" w:eastAsia="Times New Roman" w:hAnsi="Arial" w:cs="Arial"/>
          <w:color w:val="151414"/>
          <w:spacing w:val="1"/>
          <w:sz w:val="24"/>
          <w:szCs w:val="24"/>
          <w:lang w:eastAsia="en-GB"/>
        </w:rPr>
      </w:pPr>
    </w:p>
    <w:p w14:paraId="407C6F7E" w14:textId="34D2D480" w:rsidR="003D11C0" w:rsidRPr="003E33F0" w:rsidRDefault="0041702A" w:rsidP="003D11C0">
      <w:pPr>
        <w:autoSpaceDE w:val="0"/>
        <w:autoSpaceDN w:val="0"/>
        <w:adjustRightInd w:val="0"/>
        <w:spacing w:after="0" w:line="240" w:lineRule="auto"/>
        <w:rPr>
          <w:rFonts w:ascii="Arial" w:eastAsia="Times New Roman" w:hAnsi="Arial" w:cs="Arial"/>
          <w:color w:val="151414"/>
          <w:spacing w:val="1"/>
          <w:sz w:val="24"/>
          <w:szCs w:val="24"/>
          <w:lang w:eastAsia="en-GB"/>
        </w:rPr>
      </w:pPr>
      <w:r>
        <w:rPr>
          <w:rFonts w:ascii="Arial" w:eastAsia="Times New Roman" w:hAnsi="Arial" w:cs="Arial"/>
          <w:color w:val="151414"/>
          <w:spacing w:val="1"/>
          <w:sz w:val="24"/>
          <w:szCs w:val="24"/>
          <w:lang w:eastAsia="en-GB"/>
        </w:rPr>
        <w:t xml:space="preserve">With this strategy, the organisation can improve its </w:t>
      </w:r>
      <w:r w:rsidR="003D11C0" w:rsidRPr="00DC22B8">
        <w:rPr>
          <w:rFonts w:ascii="Arial" w:eastAsia="Times New Roman" w:hAnsi="Arial" w:cs="Arial"/>
          <w:color w:val="151414"/>
          <w:spacing w:val="1"/>
          <w:sz w:val="24"/>
          <w:szCs w:val="24"/>
          <w:lang w:eastAsia="en-GB"/>
        </w:rPr>
        <w:t xml:space="preserve">brand image or reputation </w:t>
      </w:r>
      <w:r w:rsidR="000A41DE">
        <w:rPr>
          <w:rFonts w:ascii="Arial" w:eastAsia="Times New Roman" w:hAnsi="Arial" w:cs="Arial"/>
          <w:color w:val="151414"/>
          <w:spacing w:val="1"/>
          <w:sz w:val="24"/>
          <w:szCs w:val="24"/>
          <w:lang w:eastAsia="en-GB"/>
        </w:rPr>
        <w:t xml:space="preserve">and competitive advantage. If it can succeed in providing superior client </w:t>
      </w:r>
      <w:r w:rsidR="00D4082F">
        <w:rPr>
          <w:rFonts w:ascii="Arial" w:eastAsia="Times New Roman" w:hAnsi="Arial" w:cs="Arial"/>
          <w:color w:val="151414"/>
          <w:spacing w:val="1"/>
          <w:sz w:val="24"/>
          <w:szCs w:val="24"/>
          <w:lang w:eastAsia="en-GB"/>
        </w:rPr>
        <w:t>care,</w:t>
      </w:r>
      <w:r w:rsidR="000A41DE">
        <w:rPr>
          <w:rFonts w:ascii="Arial" w:eastAsia="Times New Roman" w:hAnsi="Arial" w:cs="Arial"/>
          <w:color w:val="151414"/>
          <w:spacing w:val="1"/>
          <w:sz w:val="24"/>
          <w:szCs w:val="24"/>
          <w:lang w:eastAsia="en-GB"/>
        </w:rPr>
        <w:t xml:space="preserve"> then it can add value to the </w:t>
      </w:r>
      <w:r w:rsidR="00954797">
        <w:rPr>
          <w:rFonts w:ascii="Arial" w:eastAsia="Times New Roman" w:hAnsi="Arial" w:cs="Arial"/>
          <w:color w:val="151414"/>
          <w:spacing w:val="1"/>
          <w:sz w:val="24"/>
          <w:szCs w:val="24"/>
          <w:lang w:eastAsia="en-GB"/>
        </w:rPr>
        <w:t>organisation</w:t>
      </w:r>
      <w:r w:rsidR="000A41DE">
        <w:rPr>
          <w:rFonts w:ascii="Arial" w:eastAsia="Times New Roman" w:hAnsi="Arial" w:cs="Arial"/>
          <w:color w:val="151414"/>
          <w:spacing w:val="1"/>
          <w:sz w:val="24"/>
          <w:szCs w:val="24"/>
          <w:lang w:eastAsia="en-GB"/>
        </w:rPr>
        <w:t xml:space="preserve"> which </w:t>
      </w:r>
      <w:r w:rsidR="00954797">
        <w:rPr>
          <w:rFonts w:ascii="Arial" w:eastAsia="Times New Roman" w:hAnsi="Arial" w:cs="Arial"/>
          <w:color w:val="151414"/>
          <w:spacing w:val="1"/>
          <w:sz w:val="24"/>
          <w:szCs w:val="24"/>
          <w:lang w:eastAsia="en-GB"/>
        </w:rPr>
        <w:t>can increase revenue and ultimately profitability.</w:t>
      </w:r>
    </w:p>
    <w:bookmarkEnd w:id="3"/>
    <w:p w14:paraId="6EA63A00" w14:textId="77777777" w:rsidR="00A16943" w:rsidRDefault="00A16943" w:rsidP="00A16943">
      <w:pPr>
        <w:autoSpaceDE w:val="0"/>
        <w:autoSpaceDN w:val="0"/>
        <w:adjustRightInd w:val="0"/>
        <w:spacing w:after="0" w:line="240" w:lineRule="auto"/>
        <w:rPr>
          <w:rFonts w:ascii="Arial" w:hAnsi="Arial" w:cs="Arial"/>
          <w:color w:val="414142"/>
          <w:sz w:val="24"/>
          <w:szCs w:val="24"/>
        </w:rPr>
      </w:pPr>
    </w:p>
    <w:p w14:paraId="7A0C0157" w14:textId="5CF1AE3D" w:rsidR="00A16943" w:rsidRDefault="00F83EDD" w:rsidP="00A16943">
      <w:pPr>
        <w:rPr>
          <w:rFonts w:ascii="Arial" w:hAnsi="Arial" w:cs="Arial"/>
          <w:b/>
          <w:bCs/>
          <w:sz w:val="24"/>
          <w:szCs w:val="24"/>
        </w:rPr>
      </w:pPr>
      <w:r>
        <w:rPr>
          <w:rFonts w:ascii="Arial" w:hAnsi="Arial" w:cs="Arial"/>
          <w:sz w:val="24"/>
          <w:szCs w:val="24"/>
        </w:rPr>
        <w:t>7</w:t>
      </w:r>
      <w:r w:rsidR="00A16943">
        <w:rPr>
          <w:rFonts w:ascii="Arial" w:hAnsi="Arial" w:cs="Arial"/>
          <w:sz w:val="24"/>
          <w:szCs w:val="24"/>
        </w:rPr>
        <w:t xml:space="preserve">. </w:t>
      </w:r>
      <w:r w:rsidR="00DB4102">
        <w:rPr>
          <w:rFonts w:ascii="Arial" w:hAnsi="Arial" w:cs="Arial"/>
          <w:b/>
          <w:bCs/>
          <w:sz w:val="24"/>
          <w:szCs w:val="24"/>
        </w:rPr>
        <w:t>RECOMMENDATIONS</w:t>
      </w:r>
    </w:p>
    <w:p w14:paraId="2A7C3353" w14:textId="670CF3D5" w:rsidR="00407FB2" w:rsidRDefault="00CD3180" w:rsidP="00EC072D">
      <w:pPr>
        <w:rPr>
          <w:rFonts w:ascii="Arial" w:hAnsi="Arial" w:cs="Arial"/>
          <w:sz w:val="24"/>
          <w:szCs w:val="24"/>
        </w:rPr>
      </w:pPr>
      <w:r>
        <w:rPr>
          <w:rFonts w:ascii="Arial" w:hAnsi="Arial" w:cs="Arial"/>
          <w:sz w:val="24"/>
          <w:szCs w:val="24"/>
        </w:rPr>
        <w:t xml:space="preserve">The </w:t>
      </w:r>
      <w:r w:rsidR="00CF7BC2">
        <w:rPr>
          <w:rFonts w:ascii="Arial" w:hAnsi="Arial" w:cs="Arial"/>
          <w:sz w:val="24"/>
          <w:szCs w:val="24"/>
        </w:rPr>
        <w:t>recommend</w:t>
      </w:r>
      <w:r w:rsidR="00CE43BD">
        <w:rPr>
          <w:rFonts w:ascii="Arial" w:hAnsi="Arial" w:cs="Arial"/>
          <w:sz w:val="24"/>
          <w:szCs w:val="24"/>
        </w:rPr>
        <w:t>ation</w:t>
      </w:r>
      <w:r w:rsidR="008E1B0F">
        <w:rPr>
          <w:rFonts w:ascii="Arial" w:hAnsi="Arial" w:cs="Arial"/>
          <w:sz w:val="24"/>
          <w:szCs w:val="24"/>
        </w:rPr>
        <w:t xml:space="preserve"> is to agree upon a strategy to improve competitive advantage </w:t>
      </w:r>
      <w:r w:rsidR="003832CD">
        <w:rPr>
          <w:rFonts w:ascii="Arial" w:hAnsi="Arial" w:cs="Arial"/>
          <w:sz w:val="24"/>
          <w:szCs w:val="24"/>
        </w:rPr>
        <w:t xml:space="preserve">by investing and improving the technology systems at the </w:t>
      </w:r>
      <w:r w:rsidR="00515EA7">
        <w:rPr>
          <w:rFonts w:ascii="Arial" w:hAnsi="Arial" w:cs="Arial"/>
          <w:sz w:val="24"/>
          <w:szCs w:val="24"/>
        </w:rPr>
        <w:t>Organisation.</w:t>
      </w:r>
      <w:r w:rsidR="0002668C">
        <w:rPr>
          <w:rFonts w:ascii="Arial" w:hAnsi="Arial" w:cs="Arial"/>
          <w:sz w:val="24"/>
          <w:szCs w:val="24"/>
        </w:rPr>
        <w:t xml:space="preserve"> </w:t>
      </w:r>
    </w:p>
    <w:p w14:paraId="2A7D79A2" w14:textId="7B6513A5" w:rsidR="00081CCC" w:rsidRDefault="00407FB2" w:rsidP="00EC072D">
      <w:pPr>
        <w:rPr>
          <w:rFonts w:ascii="Arial" w:hAnsi="Arial" w:cs="Arial"/>
          <w:sz w:val="24"/>
          <w:szCs w:val="24"/>
        </w:rPr>
      </w:pPr>
      <w:r>
        <w:rPr>
          <w:rFonts w:ascii="Arial" w:hAnsi="Arial" w:cs="Arial"/>
          <w:sz w:val="24"/>
          <w:szCs w:val="24"/>
        </w:rPr>
        <w:t xml:space="preserve">The proposed strategy </w:t>
      </w:r>
      <w:r w:rsidR="001C208A">
        <w:rPr>
          <w:rFonts w:ascii="Arial" w:hAnsi="Arial" w:cs="Arial"/>
          <w:sz w:val="24"/>
          <w:szCs w:val="24"/>
        </w:rPr>
        <w:t>a</w:t>
      </w:r>
      <w:r w:rsidR="007D2690">
        <w:rPr>
          <w:rFonts w:ascii="Arial" w:hAnsi="Arial" w:cs="Arial"/>
          <w:sz w:val="24"/>
          <w:szCs w:val="24"/>
        </w:rPr>
        <w:t>t business level</w:t>
      </w:r>
      <w:r w:rsidR="001C208A">
        <w:rPr>
          <w:rFonts w:ascii="Arial" w:hAnsi="Arial" w:cs="Arial"/>
          <w:sz w:val="24"/>
          <w:szCs w:val="24"/>
        </w:rPr>
        <w:t xml:space="preserve"> </w:t>
      </w:r>
      <w:r>
        <w:rPr>
          <w:rFonts w:ascii="Arial" w:hAnsi="Arial" w:cs="Arial"/>
          <w:sz w:val="24"/>
          <w:szCs w:val="24"/>
        </w:rPr>
        <w:t>would be</w:t>
      </w:r>
      <w:r w:rsidR="00081CCC">
        <w:rPr>
          <w:rFonts w:ascii="Arial" w:hAnsi="Arial" w:cs="Arial"/>
          <w:sz w:val="24"/>
          <w:szCs w:val="24"/>
        </w:rPr>
        <w:t>:</w:t>
      </w:r>
    </w:p>
    <w:p w14:paraId="6DA0614B" w14:textId="28C4CC8A" w:rsidR="00081CCC" w:rsidRDefault="007A53F6" w:rsidP="005077A0">
      <w:pPr>
        <w:pStyle w:val="ListParagraph"/>
        <w:numPr>
          <w:ilvl w:val="1"/>
          <w:numId w:val="32"/>
        </w:numPr>
        <w:rPr>
          <w:rFonts w:ascii="Arial" w:hAnsi="Arial" w:cs="Arial"/>
          <w:sz w:val="24"/>
          <w:szCs w:val="24"/>
        </w:rPr>
      </w:pPr>
      <w:r>
        <w:rPr>
          <w:rFonts w:ascii="Arial" w:hAnsi="Arial" w:cs="Arial"/>
          <w:sz w:val="24"/>
          <w:szCs w:val="24"/>
        </w:rPr>
        <w:t xml:space="preserve">Invest in new technology </w:t>
      </w:r>
      <w:r w:rsidR="00197944">
        <w:rPr>
          <w:rFonts w:ascii="Arial" w:hAnsi="Arial" w:cs="Arial"/>
          <w:sz w:val="24"/>
          <w:szCs w:val="24"/>
        </w:rPr>
        <w:t>throughout the organisation</w:t>
      </w:r>
    </w:p>
    <w:p w14:paraId="627582B3" w14:textId="53D14B61" w:rsidR="00081CCC" w:rsidRDefault="00197944" w:rsidP="005077A0">
      <w:pPr>
        <w:pStyle w:val="ListParagraph"/>
        <w:numPr>
          <w:ilvl w:val="1"/>
          <w:numId w:val="32"/>
        </w:numPr>
        <w:rPr>
          <w:rFonts w:ascii="Arial" w:hAnsi="Arial" w:cs="Arial"/>
          <w:sz w:val="24"/>
          <w:szCs w:val="24"/>
        </w:rPr>
      </w:pPr>
      <w:r>
        <w:rPr>
          <w:rFonts w:ascii="Arial" w:hAnsi="Arial" w:cs="Arial"/>
          <w:sz w:val="24"/>
          <w:szCs w:val="24"/>
        </w:rPr>
        <w:t>Integrate the case management systems with the email and diary systems</w:t>
      </w:r>
    </w:p>
    <w:p w14:paraId="6B98AA95" w14:textId="1FCAE60B" w:rsidR="00081CCC" w:rsidRDefault="001C208A" w:rsidP="005077A0">
      <w:pPr>
        <w:pStyle w:val="ListParagraph"/>
        <w:numPr>
          <w:ilvl w:val="1"/>
          <w:numId w:val="32"/>
        </w:numPr>
        <w:rPr>
          <w:rFonts w:ascii="Arial" w:hAnsi="Arial" w:cs="Arial"/>
          <w:sz w:val="24"/>
          <w:szCs w:val="24"/>
        </w:rPr>
      </w:pPr>
      <w:r>
        <w:rPr>
          <w:rFonts w:ascii="Arial" w:hAnsi="Arial" w:cs="Arial"/>
          <w:sz w:val="24"/>
          <w:szCs w:val="24"/>
        </w:rPr>
        <w:t>Provide training to the employees</w:t>
      </w:r>
    </w:p>
    <w:p w14:paraId="68036C66" w14:textId="77777777" w:rsidR="00053677" w:rsidRDefault="00AD2392" w:rsidP="00AD2392">
      <w:pPr>
        <w:rPr>
          <w:rFonts w:ascii="Arial" w:hAnsi="Arial" w:cs="Arial"/>
          <w:sz w:val="24"/>
          <w:szCs w:val="24"/>
        </w:rPr>
      </w:pPr>
      <w:r>
        <w:rPr>
          <w:rFonts w:ascii="Arial" w:hAnsi="Arial" w:cs="Arial"/>
          <w:sz w:val="24"/>
          <w:szCs w:val="24"/>
        </w:rPr>
        <w:t xml:space="preserve">At corporate level, the </w:t>
      </w:r>
      <w:r w:rsidR="00053677">
        <w:rPr>
          <w:rFonts w:ascii="Arial" w:hAnsi="Arial" w:cs="Arial"/>
          <w:sz w:val="24"/>
          <w:szCs w:val="24"/>
        </w:rPr>
        <w:t>steps would be:</w:t>
      </w:r>
    </w:p>
    <w:p w14:paraId="6D749F0E" w14:textId="39370F0A" w:rsidR="00053677" w:rsidRDefault="00053677" w:rsidP="005077A0">
      <w:pPr>
        <w:pStyle w:val="ListParagraph"/>
        <w:numPr>
          <w:ilvl w:val="1"/>
          <w:numId w:val="32"/>
        </w:numPr>
        <w:rPr>
          <w:rFonts w:ascii="Arial" w:hAnsi="Arial" w:cs="Arial"/>
          <w:sz w:val="24"/>
          <w:szCs w:val="24"/>
        </w:rPr>
      </w:pPr>
      <w:r>
        <w:rPr>
          <w:rFonts w:ascii="Arial" w:hAnsi="Arial" w:cs="Arial"/>
          <w:sz w:val="24"/>
          <w:szCs w:val="24"/>
        </w:rPr>
        <w:t>Refine the areas of practice</w:t>
      </w:r>
    </w:p>
    <w:p w14:paraId="55CE10C4" w14:textId="31A83D55" w:rsidR="00053677" w:rsidRDefault="00BB2427" w:rsidP="005077A0">
      <w:pPr>
        <w:pStyle w:val="ListParagraph"/>
        <w:numPr>
          <w:ilvl w:val="1"/>
          <w:numId w:val="32"/>
        </w:numPr>
        <w:rPr>
          <w:rFonts w:ascii="Arial" w:hAnsi="Arial" w:cs="Arial"/>
          <w:sz w:val="24"/>
          <w:szCs w:val="24"/>
        </w:rPr>
      </w:pPr>
      <w:r>
        <w:rPr>
          <w:rFonts w:ascii="Arial" w:hAnsi="Arial" w:cs="Arial"/>
          <w:sz w:val="24"/>
          <w:szCs w:val="24"/>
        </w:rPr>
        <w:t>Determine if there are sufficient employees with the required knowledge</w:t>
      </w:r>
    </w:p>
    <w:p w14:paraId="324430D4" w14:textId="0286F5AA" w:rsidR="00053677" w:rsidRDefault="00BB2427" w:rsidP="005077A0">
      <w:pPr>
        <w:pStyle w:val="ListParagraph"/>
        <w:numPr>
          <w:ilvl w:val="1"/>
          <w:numId w:val="32"/>
        </w:numPr>
        <w:rPr>
          <w:rFonts w:ascii="Arial" w:hAnsi="Arial" w:cs="Arial"/>
          <w:sz w:val="24"/>
          <w:szCs w:val="24"/>
        </w:rPr>
      </w:pPr>
      <w:r>
        <w:rPr>
          <w:rFonts w:ascii="Arial" w:hAnsi="Arial" w:cs="Arial"/>
          <w:sz w:val="24"/>
          <w:szCs w:val="24"/>
        </w:rPr>
        <w:t xml:space="preserve">If necessary, hire </w:t>
      </w:r>
      <w:r w:rsidR="009969DB">
        <w:rPr>
          <w:rFonts w:ascii="Arial" w:hAnsi="Arial" w:cs="Arial"/>
          <w:sz w:val="24"/>
          <w:szCs w:val="24"/>
        </w:rPr>
        <w:t xml:space="preserve">more employees with the </w:t>
      </w:r>
      <w:r w:rsidR="00F24B8F">
        <w:rPr>
          <w:rFonts w:ascii="Arial" w:hAnsi="Arial" w:cs="Arial"/>
          <w:sz w:val="24"/>
          <w:szCs w:val="24"/>
        </w:rPr>
        <w:t>requisite</w:t>
      </w:r>
      <w:r w:rsidR="009969DB">
        <w:rPr>
          <w:rFonts w:ascii="Arial" w:hAnsi="Arial" w:cs="Arial"/>
          <w:sz w:val="24"/>
          <w:szCs w:val="24"/>
        </w:rPr>
        <w:t xml:space="preserve"> knowledge</w:t>
      </w:r>
    </w:p>
    <w:p w14:paraId="67BB7556" w14:textId="77777777" w:rsidR="00822CDC" w:rsidRDefault="00822CDC" w:rsidP="005077A0">
      <w:pPr>
        <w:pStyle w:val="ListParagraph"/>
        <w:numPr>
          <w:ilvl w:val="1"/>
          <w:numId w:val="32"/>
        </w:numPr>
        <w:rPr>
          <w:rFonts w:ascii="Arial" w:hAnsi="Arial" w:cs="Arial"/>
          <w:sz w:val="24"/>
          <w:szCs w:val="24"/>
        </w:rPr>
      </w:pPr>
      <w:r>
        <w:rPr>
          <w:rFonts w:ascii="Arial" w:hAnsi="Arial" w:cs="Arial"/>
          <w:sz w:val="24"/>
          <w:szCs w:val="24"/>
        </w:rPr>
        <w:t>Formulate and implement a marketing strategy</w:t>
      </w:r>
    </w:p>
    <w:p w14:paraId="0183D76D" w14:textId="45E1C4B9" w:rsidR="00A16943" w:rsidRPr="00822CDC" w:rsidRDefault="00482A2E" w:rsidP="00822CDC">
      <w:pPr>
        <w:rPr>
          <w:rFonts w:ascii="Arial" w:hAnsi="Arial" w:cs="Arial"/>
          <w:sz w:val="24"/>
          <w:szCs w:val="24"/>
        </w:rPr>
      </w:pPr>
      <w:r w:rsidRPr="00822CDC">
        <w:rPr>
          <w:rFonts w:ascii="Arial" w:hAnsi="Arial" w:cs="Arial"/>
          <w:sz w:val="24"/>
          <w:szCs w:val="24"/>
        </w:rPr>
        <w:t xml:space="preserve">It </w:t>
      </w:r>
      <w:r w:rsidR="00EC072D" w:rsidRPr="00822CDC">
        <w:rPr>
          <w:rFonts w:ascii="Arial" w:hAnsi="Arial" w:cs="Arial"/>
          <w:sz w:val="24"/>
          <w:szCs w:val="24"/>
        </w:rPr>
        <w:t xml:space="preserve">should </w:t>
      </w:r>
      <w:r w:rsidR="005E7B1F" w:rsidRPr="00822CDC">
        <w:rPr>
          <w:rFonts w:ascii="Arial" w:hAnsi="Arial" w:cs="Arial"/>
          <w:sz w:val="24"/>
          <w:szCs w:val="24"/>
        </w:rPr>
        <w:t>commence</w:t>
      </w:r>
      <w:r w:rsidR="000D036C" w:rsidRPr="00822CDC">
        <w:rPr>
          <w:rFonts w:ascii="Arial" w:hAnsi="Arial" w:cs="Arial"/>
          <w:sz w:val="24"/>
          <w:szCs w:val="24"/>
        </w:rPr>
        <w:t xml:space="preserve"> </w:t>
      </w:r>
      <w:r w:rsidR="005D57FE" w:rsidRPr="00822CDC">
        <w:rPr>
          <w:rFonts w:ascii="Arial" w:hAnsi="Arial" w:cs="Arial"/>
          <w:sz w:val="24"/>
          <w:szCs w:val="24"/>
        </w:rPr>
        <w:t xml:space="preserve">this </w:t>
      </w:r>
      <w:r w:rsidR="00867F44" w:rsidRPr="00822CDC">
        <w:rPr>
          <w:rFonts w:ascii="Arial" w:hAnsi="Arial" w:cs="Arial"/>
          <w:sz w:val="24"/>
          <w:szCs w:val="24"/>
        </w:rPr>
        <w:t>strategy</w:t>
      </w:r>
      <w:r w:rsidR="00290695" w:rsidRPr="00822CDC">
        <w:rPr>
          <w:rFonts w:ascii="Arial" w:hAnsi="Arial" w:cs="Arial"/>
          <w:sz w:val="24"/>
          <w:szCs w:val="24"/>
        </w:rPr>
        <w:t xml:space="preserve"> incrementally</w:t>
      </w:r>
      <w:r w:rsidR="0048174B" w:rsidRPr="00822CDC">
        <w:rPr>
          <w:rFonts w:ascii="Arial" w:hAnsi="Arial" w:cs="Arial"/>
          <w:sz w:val="24"/>
          <w:szCs w:val="24"/>
        </w:rPr>
        <w:t xml:space="preserve"> </w:t>
      </w:r>
      <w:r w:rsidR="005D57FE" w:rsidRPr="00822CDC">
        <w:rPr>
          <w:rFonts w:ascii="Arial" w:hAnsi="Arial" w:cs="Arial"/>
          <w:sz w:val="24"/>
          <w:szCs w:val="24"/>
        </w:rPr>
        <w:t>in</w:t>
      </w:r>
      <w:r w:rsidR="004B15A4" w:rsidRPr="00822CDC">
        <w:rPr>
          <w:rFonts w:ascii="Arial" w:hAnsi="Arial" w:cs="Arial"/>
          <w:sz w:val="24"/>
          <w:szCs w:val="24"/>
        </w:rPr>
        <w:t xml:space="preserve"> </w:t>
      </w:r>
      <w:r w:rsidR="00F43D51" w:rsidRPr="00822CDC">
        <w:rPr>
          <w:rFonts w:ascii="Arial" w:hAnsi="Arial" w:cs="Arial"/>
          <w:sz w:val="24"/>
          <w:szCs w:val="24"/>
        </w:rPr>
        <w:t>Nottingham</w:t>
      </w:r>
      <w:r w:rsidR="0048174B" w:rsidRPr="00822CDC">
        <w:rPr>
          <w:rFonts w:ascii="Arial" w:hAnsi="Arial" w:cs="Arial"/>
          <w:sz w:val="24"/>
          <w:szCs w:val="24"/>
        </w:rPr>
        <w:t xml:space="preserve"> </w:t>
      </w:r>
      <w:r w:rsidR="005D57FE" w:rsidRPr="00822CDC">
        <w:rPr>
          <w:rFonts w:ascii="Arial" w:hAnsi="Arial" w:cs="Arial"/>
          <w:sz w:val="24"/>
          <w:szCs w:val="24"/>
        </w:rPr>
        <w:t>and the Midlands initially</w:t>
      </w:r>
      <w:r w:rsidR="00543ABD" w:rsidRPr="00822CDC">
        <w:rPr>
          <w:rFonts w:ascii="Arial" w:hAnsi="Arial" w:cs="Arial"/>
          <w:sz w:val="24"/>
          <w:szCs w:val="24"/>
        </w:rPr>
        <w:t xml:space="preserve">, </w:t>
      </w:r>
      <w:r w:rsidR="0048174B" w:rsidRPr="00822CDC">
        <w:rPr>
          <w:rFonts w:ascii="Arial" w:hAnsi="Arial" w:cs="Arial"/>
          <w:sz w:val="24"/>
          <w:szCs w:val="24"/>
        </w:rPr>
        <w:t xml:space="preserve">to see if this can be </w:t>
      </w:r>
      <w:r w:rsidR="00797D7F" w:rsidRPr="00822CDC">
        <w:rPr>
          <w:rFonts w:ascii="Arial" w:hAnsi="Arial" w:cs="Arial"/>
          <w:sz w:val="24"/>
          <w:szCs w:val="24"/>
        </w:rPr>
        <w:t xml:space="preserve">successfully implemented </w:t>
      </w:r>
      <w:r w:rsidR="00F43D51" w:rsidRPr="00822CDC">
        <w:rPr>
          <w:rFonts w:ascii="Arial" w:hAnsi="Arial" w:cs="Arial"/>
          <w:sz w:val="24"/>
          <w:szCs w:val="24"/>
        </w:rPr>
        <w:t xml:space="preserve">and rolled out across the organisation </w:t>
      </w:r>
      <w:r w:rsidR="00797D7F" w:rsidRPr="00822CDC">
        <w:rPr>
          <w:rFonts w:ascii="Arial" w:hAnsi="Arial" w:cs="Arial"/>
          <w:sz w:val="24"/>
          <w:szCs w:val="24"/>
        </w:rPr>
        <w:t>without loss of productivity and ideally to increase profits</w:t>
      </w:r>
      <w:r w:rsidR="00093CF6" w:rsidRPr="00822CDC">
        <w:rPr>
          <w:rFonts w:ascii="Arial" w:hAnsi="Arial" w:cs="Arial"/>
          <w:sz w:val="24"/>
          <w:szCs w:val="24"/>
        </w:rPr>
        <w:t xml:space="preserve">. The organisation needs to ascertain what is the </w:t>
      </w:r>
      <w:r w:rsidR="000058E0" w:rsidRPr="00822CDC">
        <w:rPr>
          <w:rFonts w:ascii="Arial" w:hAnsi="Arial" w:cs="Arial"/>
          <w:sz w:val="24"/>
          <w:szCs w:val="24"/>
        </w:rPr>
        <w:t>optimum environment</w:t>
      </w:r>
      <w:r w:rsidR="00BF481B" w:rsidRPr="00822CDC">
        <w:rPr>
          <w:rFonts w:ascii="Arial" w:hAnsi="Arial" w:cs="Arial"/>
          <w:sz w:val="24"/>
          <w:szCs w:val="24"/>
        </w:rPr>
        <w:t xml:space="preserve"> to improve services and client care</w:t>
      </w:r>
      <w:r w:rsidR="0021716C">
        <w:rPr>
          <w:rFonts w:ascii="Arial" w:hAnsi="Arial" w:cs="Arial"/>
          <w:sz w:val="24"/>
          <w:szCs w:val="24"/>
        </w:rPr>
        <w:t xml:space="preserve"> whilst adding competitive advantage and value</w:t>
      </w:r>
      <w:r w:rsidR="000058E0" w:rsidRPr="00822CDC">
        <w:rPr>
          <w:rFonts w:ascii="Arial" w:hAnsi="Arial" w:cs="Arial"/>
          <w:sz w:val="24"/>
          <w:szCs w:val="24"/>
        </w:rPr>
        <w:t xml:space="preserve">. </w:t>
      </w:r>
    </w:p>
    <w:p w14:paraId="188200C7" w14:textId="77777777" w:rsidR="00F029A3" w:rsidRDefault="00F029A3" w:rsidP="00F029A3">
      <w:pPr>
        <w:rPr>
          <w:rFonts w:ascii="Arial" w:eastAsia="Times New Roman" w:hAnsi="Arial" w:cs="Arial"/>
          <w:lang w:eastAsia="en-GB"/>
        </w:rPr>
      </w:pPr>
    </w:p>
    <w:p w14:paraId="017827BA" w14:textId="77777777" w:rsidR="00F029A3" w:rsidRDefault="00F029A3" w:rsidP="00F029A3">
      <w:pPr>
        <w:rPr>
          <w:rFonts w:ascii="Arial" w:eastAsia="Times New Roman" w:hAnsi="Arial" w:cs="Arial"/>
          <w:lang w:eastAsia="en-GB"/>
        </w:rPr>
      </w:pPr>
    </w:p>
    <w:p w14:paraId="4653444D" w14:textId="77777777" w:rsidR="00F029A3" w:rsidRPr="00EC072D" w:rsidRDefault="00F029A3" w:rsidP="00EC072D">
      <w:pPr>
        <w:rPr>
          <w:rFonts w:ascii="Arial" w:hAnsi="Arial" w:cs="Arial"/>
          <w:sz w:val="24"/>
          <w:szCs w:val="24"/>
        </w:rPr>
      </w:pPr>
    </w:p>
    <w:p w14:paraId="285804D5" w14:textId="5A42D87B" w:rsidR="00A16943" w:rsidRDefault="00A16943" w:rsidP="00A16943">
      <w:pPr>
        <w:autoSpaceDE w:val="0"/>
        <w:autoSpaceDN w:val="0"/>
        <w:adjustRightInd w:val="0"/>
        <w:spacing w:after="0" w:line="240" w:lineRule="auto"/>
        <w:rPr>
          <w:rFonts w:ascii="Arial" w:hAnsi="Arial" w:cs="Arial"/>
          <w:b/>
          <w:bCs/>
          <w:sz w:val="24"/>
          <w:szCs w:val="24"/>
        </w:rPr>
      </w:pPr>
    </w:p>
    <w:p w14:paraId="29913C91" w14:textId="0C53644E" w:rsidR="00994965" w:rsidRPr="003975AC" w:rsidRDefault="00ED07F6" w:rsidP="003975AC">
      <w:pPr>
        <w:widowControl w:val="0"/>
        <w:tabs>
          <w:tab w:val="left" w:pos="915"/>
          <w:tab w:val="left" w:pos="916"/>
        </w:tabs>
        <w:autoSpaceDE w:val="0"/>
        <w:autoSpaceDN w:val="0"/>
        <w:spacing w:before="100" w:after="0" w:line="240" w:lineRule="auto"/>
        <w:rPr>
          <w:rFonts w:ascii="Arial" w:hAnsi="Arial" w:cs="Arial"/>
          <w:color w:val="1A1A1A"/>
        </w:rPr>
        <w:sectPr w:rsidR="00994965" w:rsidRPr="003975AC">
          <w:footerReference w:type="default" r:id="rId12"/>
          <w:pgSz w:w="11910" w:h="16840"/>
          <w:pgMar w:top="1260" w:right="1120" w:bottom="1000" w:left="1300" w:header="0" w:footer="731" w:gutter="0"/>
          <w:cols w:space="720"/>
        </w:sectPr>
      </w:pPr>
      <w:r w:rsidRPr="003975AC">
        <w:rPr>
          <w:rFonts w:ascii="Arial" w:hAnsi="Arial" w:cs="Arial"/>
          <w:color w:val="1A1A1A"/>
        </w:rPr>
        <w:tab/>
      </w:r>
      <w:r w:rsidRPr="003975AC">
        <w:rPr>
          <w:rFonts w:ascii="Arial" w:hAnsi="Arial" w:cs="Arial"/>
          <w:color w:val="1A1A1A"/>
        </w:rPr>
        <w:tab/>
        <w:t xml:space="preserve">  </w:t>
      </w:r>
    </w:p>
    <w:p w14:paraId="4BBD35A9" w14:textId="72BE6A16" w:rsidR="00A16943" w:rsidRPr="00E47CFC" w:rsidRDefault="00F83EDD" w:rsidP="00A16943">
      <w:pPr>
        <w:rPr>
          <w:rFonts w:ascii="Arial" w:hAnsi="Arial" w:cs="Arial"/>
          <w:sz w:val="24"/>
          <w:szCs w:val="24"/>
        </w:rPr>
      </w:pPr>
      <w:r>
        <w:rPr>
          <w:rFonts w:ascii="Arial" w:hAnsi="Arial" w:cs="Arial"/>
          <w:b/>
          <w:bCs/>
          <w:sz w:val="24"/>
          <w:szCs w:val="24"/>
        </w:rPr>
        <w:lastRenderedPageBreak/>
        <w:t>8</w:t>
      </w:r>
      <w:r w:rsidR="00FE0D49">
        <w:rPr>
          <w:rFonts w:ascii="Arial" w:hAnsi="Arial" w:cs="Arial"/>
          <w:b/>
          <w:bCs/>
          <w:sz w:val="24"/>
          <w:szCs w:val="24"/>
        </w:rPr>
        <w:t xml:space="preserve">. </w:t>
      </w:r>
      <w:r w:rsidR="00A16943" w:rsidRPr="00E815F3">
        <w:rPr>
          <w:rFonts w:ascii="Arial" w:hAnsi="Arial" w:cs="Arial"/>
          <w:b/>
          <w:bCs/>
          <w:sz w:val="24"/>
          <w:szCs w:val="24"/>
        </w:rPr>
        <w:t>BIBLOGRAPHY</w:t>
      </w:r>
    </w:p>
    <w:p w14:paraId="5351AB61" w14:textId="77777777" w:rsidR="007B6013" w:rsidRDefault="00A16943" w:rsidP="007B6013">
      <w:pPr>
        <w:spacing w:line="480" w:lineRule="auto"/>
        <w:rPr>
          <w:rFonts w:ascii="Arial" w:hAnsi="Arial" w:cs="Arial"/>
          <w:b/>
        </w:rPr>
      </w:pPr>
      <w:r w:rsidRPr="00CF1E4E">
        <w:rPr>
          <w:rFonts w:ascii="Arial" w:hAnsi="Arial" w:cs="Arial"/>
          <w:b/>
        </w:rPr>
        <w:t>BOOKS</w:t>
      </w:r>
    </w:p>
    <w:p w14:paraId="3E174DED" w14:textId="457FC05D" w:rsidR="00545393" w:rsidRDefault="00545393" w:rsidP="007B6013">
      <w:pPr>
        <w:pStyle w:val="NoSpacing"/>
        <w:rPr>
          <w:rFonts w:ascii="Arial" w:hAnsi="Arial" w:cs="Arial"/>
          <w:sz w:val="24"/>
          <w:szCs w:val="24"/>
          <w:lang w:eastAsia="en-GB"/>
        </w:rPr>
      </w:pPr>
      <w:r w:rsidRPr="00F859FB">
        <w:rPr>
          <w:rFonts w:ascii="Arial" w:hAnsi="Arial" w:cs="Arial"/>
          <w:color w:val="000000"/>
        </w:rPr>
        <w:t>Dess, G. G., Eisner, A., McNamara, G., (2016), Strategic Management: Texts and Cases, McGraw-Hill</w:t>
      </w:r>
    </w:p>
    <w:p w14:paraId="0FCC3157" w14:textId="77777777" w:rsidR="00545393" w:rsidRDefault="00545393" w:rsidP="007B6013">
      <w:pPr>
        <w:pStyle w:val="NoSpacing"/>
        <w:rPr>
          <w:rFonts w:ascii="Arial" w:hAnsi="Arial" w:cs="Arial"/>
          <w:sz w:val="24"/>
          <w:szCs w:val="24"/>
          <w:lang w:eastAsia="en-GB"/>
        </w:rPr>
      </w:pPr>
    </w:p>
    <w:p w14:paraId="6B2FD63B" w14:textId="1F1550DF" w:rsidR="00634A48" w:rsidRDefault="000E1564" w:rsidP="007B6013">
      <w:pPr>
        <w:pStyle w:val="NoSpacing"/>
        <w:rPr>
          <w:rFonts w:ascii="Arial" w:hAnsi="Arial" w:cs="Arial"/>
          <w:sz w:val="24"/>
          <w:szCs w:val="24"/>
          <w:lang w:eastAsia="en-GB"/>
        </w:rPr>
      </w:pPr>
      <w:r w:rsidRPr="007B6013">
        <w:rPr>
          <w:rFonts w:ascii="Arial" w:hAnsi="Arial" w:cs="Arial"/>
          <w:sz w:val="24"/>
          <w:szCs w:val="24"/>
          <w:lang w:eastAsia="en-GB"/>
        </w:rPr>
        <w:t>Hayes, J. (2022): The Theory and Practice of Change Management, 6</w:t>
      </w:r>
      <w:proofErr w:type="spellStart"/>
      <w:r w:rsidRPr="007B6013">
        <w:rPr>
          <w:rFonts w:ascii="Arial" w:hAnsi="Arial" w:cs="Arial"/>
          <w:position w:val="11"/>
          <w:sz w:val="24"/>
          <w:szCs w:val="24"/>
          <w:vertAlign w:val="superscript"/>
          <w:lang w:eastAsia="en-GB"/>
        </w:rPr>
        <w:t>th</w:t>
      </w:r>
      <w:proofErr w:type="spellEnd"/>
      <w:r w:rsidRPr="007B6013">
        <w:rPr>
          <w:rFonts w:ascii="Arial" w:hAnsi="Arial" w:cs="Arial"/>
          <w:sz w:val="24"/>
          <w:szCs w:val="24"/>
          <w:lang w:eastAsia="en-GB"/>
        </w:rPr>
        <w:t xml:space="preserve"> Edition, Bloomsbury</w:t>
      </w:r>
    </w:p>
    <w:p w14:paraId="5BDE2D34" w14:textId="77777777" w:rsidR="00F84FB6" w:rsidRPr="007B6013" w:rsidRDefault="00F84FB6" w:rsidP="007B6013">
      <w:pPr>
        <w:pStyle w:val="NoSpacing"/>
        <w:rPr>
          <w:rFonts w:ascii="Arial" w:hAnsi="Arial" w:cs="Arial"/>
          <w:b/>
          <w:sz w:val="24"/>
          <w:szCs w:val="24"/>
        </w:rPr>
      </w:pPr>
    </w:p>
    <w:p w14:paraId="50549B07" w14:textId="7578F9FB" w:rsidR="009E1840" w:rsidRDefault="009E1840" w:rsidP="007B6013">
      <w:pPr>
        <w:pStyle w:val="NoSpacing"/>
        <w:rPr>
          <w:rFonts w:ascii="Arial" w:hAnsi="Arial" w:cs="Arial"/>
          <w:sz w:val="24"/>
          <w:szCs w:val="24"/>
        </w:rPr>
      </w:pPr>
      <w:r w:rsidRPr="007B6013">
        <w:rPr>
          <w:rFonts w:ascii="Arial" w:hAnsi="Arial" w:cs="Arial"/>
          <w:sz w:val="24"/>
          <w:szCs w:val="24"/>
        </w:rPr>
        <w:t xml:space="preserve">Johnson, G., Whittington, R., Scholes, K., Angwin, D., </w:t>
      </w:r>
      <w:proofErr w:type="spellStart"/>
      <w:r w:rsidRPr="007B6013">
        <w:rPr>
          <w:rFonts w:ascii="Arial" w:hAnsi="Arial" w:cs="Arial"/>
          <w:sz w:val="24"/>
          <w:szCs w:val="24"/>
        </w:rPr>
        <w:t>Regner</w:t>
      </w:r>
      <w:proofErr w:type="spellEnd"/>
      <w:r w:rsidRPr="007B6013">
        <w:rPr>
          <w:rFonts w:ascii="Arial" w:hAnsi="Arial" w:cs="Arial"/>
          <w:sz w:val="24"/>
          <w:szCs w:val="24"/>
        </w:rPr>
        <w:t>, P., (2017), Exploring Strategy</w:t>
      </w:r>
      <w:r w:rsidR="00634A48" w:rsidRPr="007B6013">
        <w:rPr>
          <w:rFonts w:ascii="Arial" w:hAnsi="Arial" w:cs="Arial"/>
          <w:sz w:val="24"/>
          <w:szCs w:val="24"/>
        </w:rPr>
        <w:t xml:space="preserve"> </w:t>
      </w:r>
      <w:r w:rsidRPr="007B6013">
        <w:rPr>
          <w:rFonts w:ascii="Arial" w:hAnsi="Arial" w:cs="Arial"/>
          <w:sz w:val="24"/>
          <w:szCs w:val="24"/>
        </w:rPr>
        <w:t>Text and Cases 11th edition</w:t>
      </w:r>
      <w:r w:rsidR="00A85AFB" w:rsidRPr="007B6013">
        <w:rPr>
          <w:rFonts w:ascii="Arial" w:hAnsi="Arial" w:cs="Arial"/>
          <w:sz w:val="24"/>
          <w:szCs w:val="24"/>
        </w:rPr>
        <w:t>,</w:t>
      </w:r>
      <w:r w:rsidRPr="007B6013">
        <w:rPr>
          <w:rFonts w:ascii="Arial" w:hAnsi="Arial" w:cs="Arial"/>
          <w:sz w:val="24"/>
          <w:szCs w:val="24"/>
        </w:rPr>
        <w:t xml:space="preserve"> Pearson</w:t>
      </w:r>
      <w:r w:rsidR="00CA298C" w:rsidRPr="007B6013">
        <w:rPr>
          <w:rFonts w:ascii="Arial" w:hAnsi="Arial" w:cs="Arial"/>
          <w:sz w:val="24"/>
          <w:szCs w:val="24"/>
        </w:rPr>
        <w:t>: Harlow</w:t>
      </w:r>
    </w:p>
    <w:p w14:paraId="3D1B0712" w14:textId="77777777" w:rsidR="00F84FB6" w:rsidRPr="007B6013" w:rsidRDefault="00F84FB6" w:rsidP="007B6013">
      <w:pPr>
        <w:pStyle w:val="NoSpacing"/>
        <w:rPr>
          <w:rFonts w:ascii="Arial" w:hAnsi="Arial" w:cs="Arial"/>
          <w:b/>
          <w:sz w:val="24"/>
          <w:szCs w:val="24"/>
        </w:rPr>
      </w:pPr>
    </w:p>
    <w:p w14:paraId="38B71DF6" w14:textId="58E67819" w:rsidR="0086079F" w:rsidRPr="007B6013" w:rsidRDefault="00BE019F" w:rsidP="007B6013">
      <w:pPr>
        <w:pStyle w:val="NoSpacing"/>
        <w:rPr>
          <w:b/>
          <w:bCs/>
          <w:kern w:val="24"/>
          <w:lang w:eastAsia="en-GB"/>
        </w:rPr>
      </w:pPr>
      <w:r w:rsidRPr="007B6013">
        <w:rPr>
          <w:rFonts w:ascii="Arial" w:hAnsi="Arial" w:cs="Arial"/>
          <w:color w:val="000000"/>
          <w:sz w:val="24"/>
          <w:szCs w:val="24"/>
        </w:rPr>
        <w:t>Lynch, R., (201</w:t>
      </w:r>
      <w:r w:rsidR="00E41D18" w:rsidRPr="007B6013">
        <w:rPr>
          <w:rFonts w:ascii="Arial" w:hAnsi="Arial" w:cs="Arial"/>
          <w:color w:val="000000"/>
          <w:sz w:val="24"/>
          <w:szCs w:val="24"/>
        </w:rPr>
        <w:t>8</w:t>
      </w:r>
      <w:r w:rsidRPr="007B6013">
        <w:rPr>
          <w:rFonts w:ascii="Arial" w:hAnsi="Arial" w:cs="Arial"/>
          <w:color w:val="000000"/>
          <w:sz w:val="24"/>
          <w:szCs w:val="24"/>
        </w:rPr>
        <w:t xml:space="preserve">), Strategic Management </w:t>
      </w:r>
      <w:r w:rsidR="00BE1061" w:rsidRPr="007B6013">
        <w:rPr>
          <w:rFonts w:ascii="Arial" w:hAnsi="Arial" w:cs="Arial"/>
          <w:color w:val="000000"/>
          <w:sz w:val="24"/>
          <w:szCs w:val="24"/>
        </w:rPr>
        <w:t>8</w:t>
      </w:r>
      <w:r w:rsidRPr="007B6013">
        <w:rPr>
          <w:rFonts w:ascii="Arial" w:hAnsi="Arial" w:cs="Arial"/>
          <w:color w:val="000000"/>
          <w:sz w:val="24"/>
          <w:szCs w:val="24"/>
        </w:rPr>
        <w:t>th edition, Pearson: Harlow</w:t>
      </w:r>
      <w:r w:rsidR="000E1564" w:rsidRPr="007B6013">
        <w:rPr>
          <w:rFonts w:ascii="Arial" w:hAnsi="Arial" w:cs="Arial"/>
          <w:sz w:val="24"/>
          <w:szCs w:val="24"/>
          <w:lang w:eastAsia="en-GB"/>
        </w:rPr>
        <w:t xml:space="preserve"> </w:t>
      </w:r>
    </w:p>
    <w:p w14:paraId="485E9530" w14:textId="77777777" w:rsidR="0086079F" w:rsidRDefault="0086079F" w:rsidP="000E1564">
      <w:pPr>
        <w:spacing w:line="256" w:lineRule="auto"/>
        <w:rPr>
          <w:rFonts w:ascii="Arial" w:eastAsia="Calibri" w:hAnsi="Arial" w:cs="Arial"/>
          <w:b/>
          <w:bCs/>
          <w:color w:val="000000" w:themeColor="text1"/>
          <w:kern w:val="24"/>
          <w:lang w:eastAsia="en-GB"/>
        </w:rPr>
      </w:pPr>
    </w:p>
    <w:p w14:paraId="12B37B44" w14:textId="77777777" w:rsidR="002F754A" w:rsidRDefault="000E1564" w:rsidP="000E1564">
      <w:pPr>
        <w:spacing w:line="256" w:lineRule="auto"/>
        <w:rPr>
          <w:rFonts w:ascii="Arial" w:eastAsia="Times New Roman" w:hAnsi="Arial" w:cs="Arial"/>
          <w:lang w:eastAsia="en-GB"/>
        </w:rPr>
      </w:pPr>
      <w:r w:rsidRPr="000E1564">
        <w:rPr>
          <w:rFonts w:ascii="Arial" w:eastAsia="Calibri" w:hAnsi="Arial" w:cs="Arial"/>
          <w:b/>
          <w:bCs/>
          <w:color w:val="000000" w:themeColor="text1"/>
          <w:kern w:val="24"/>
          <w:lang w:eastAsia="en-GB"/>
        </w:rPr>
        <w:t>Websites</w:t>
      </w:r>
    </w:p>
    <w:p w14:paraId="752CF59E" w14:textId="74E415D0" w:rsidR="002F754A" w:rsidRDefault="00642C9A" w:rsidP="000E1564">
      <w:pPr>
        <w:spacing w:line="256" w:lineRule="auto"/>
        <w:rPr>
          <w:rFonts w:ascii="Arial" w:eastAsia="Times New Roman" w:hAnsi="Arial" w:cs="Arial"/>
          <w:color w:val="0563C1"/>
          <w:kern w:val="24"/>
          <w:u w:val="single"/>
          <w:lang w:eastAsia="en-GB"/>
        </w:rPr>
      </w:pPr>
      <w:hyperlink r:id="rId13" w:history="1">
        <w:r w:rsidR="002F754A" w:rsidRPr="00D66143">
          <w:rPr>
            <w:rStyle w:val="Hyperlink"/>
            <w:rFonts w:ascii="Arial" w:eastAsia="Times New Roman" w:hAnsi="Arial" w:cs="Arial"/>
            <w:kern w:val="24"/>
            <w:lang w:eastAsia="en-GB"/>
          </w:rPr>
          <w:t>https://info.mycase.com/rs/196-INY-394/images/MyCase_2021-Industry-Report.pdf</w:t>
        </w:r>
      </w:hyperlink>
    </w:p>
    <w:p w14:paraId="2975D2C8" w14:textId="5987D139" w:rsidR="00A97620" w:rsidRDefault="00642C9A" w:rsidP="000E1564">
      <w:pPr>
        <w:spacing w:line="256" w:lineRule="auto"/>
        <w:rPr>
          <w:color w:val="0000FF"/>
          <w:u w:val="single"/>
        </w:rPr>
      </w:pPr>
      <w:hyperlink r:id="rId14" w:history="1">
        <w:r w:rsidR="00A97620" w:rsidRPr="00A97620">
          <w:rPr>
            <w:color w:val="0000FF"/>
            <w:u w:val="single"/>
          </w:rPr>
          <w:t>The future of work after COVID-19 | McKinsey</w:t>
        </w:r>
      </w:hyperlink>
    </w:p>
    <w:p w14:paraId="512B6C3A" w14:textId="5DF4FFC8" w:rsidR="003A092A" w:rsidRDefault="00642C9A" w:rsidP="000E1564">
      <w:pPr>
        <w:spacing w:line="256" w:lineRule="auto"/>
        <w:rPr>
          <w:color w:val="0000FF"/>
          <w:u w:val="single"/>
        </w:rPr>
      </w:pPr>
      <w:hyperlink r:id="rId15" w:history="1">
        <w:r w:rsidR="003A092A" w:rsidRPr="003A092A">
          <w:rPr>
            <w:color w:val="0000FF"/>
            <w:u w:val="single"/>
          </w:rPr>
          <w:t>Generic Strategies 101 | Knowledge for Lawyers (knowledge4lawyers.com)</w:t>
        </w:r>
      </w:hyperlink>
    </w:p>
    <w:p w14:paraId="1B0594F8" w14:textId="16E8362F" w:rsidR="00C60A2A" w:rsidRDefault="00642C9A" w:rsidP="000E1564">
      <w:pPr>
        <w:spacing w:line="256" w:lineRule="auto"/>
        <w:rPr>
          <w:color w:val="0000FF"/>
          <w:u w:val="single"/>
        </w:rPr>
      </w:pPr>
      <w:hyperlink r:id="rId16" w:history="1">
        <w:r w:rsidR="00C60A2A" w:rsidRPr="00C60A2A">
          <w:rPr>
            <w:color w:val="0000FF"/>
            <w:u w:val="single"/>
          </w:rPr>
          <w:t xml:space="preserve">Business Briefing for Lawyers: Checking out the Competition | </w:t>
        </w:r>
        <w:proofErr w:type="spellStart"/>
        <w:r w:rsidR="00C60A2A" w:rsidRPr="00C60A2A">
          <w:rPr>
            <w:color w:val="0000FF"/>
            <w:u w:val="single"/>
          </w:rPr>
          <w:t>LawWare</w:t>
        </w:r>
        <w:proofErr w:type="spellEnd"/>
      </w:hyperlink>
    </w:p>
    <w:p w14:paraId="65737726" w14:textId="1FE53C40" w:rsidR="00DE412E" w:rsidRDefault="00642C9A" w:rsidP="000E1564">
      <w:pPr>
        <w:spacing w:line="256" w:lineRule="auto"/>
      </w:pPr>
      <w:hyperlink r:id="rId17" w:history="1">
        <w:r w:rsidR="00DE412E" w:rsidRPr="00DE412E">
          <w:rPr>
            <w:color w:val="0000FF"/>
            <w:u w:val="single"/>
          </w:rPr>
          <w:t>Ansoff's matrix (kaplan.co.uk)</w:t>
        </w:r>
      </w:hyperlink>
    </w:p>
    <w:p w14:paraId="38451DD8" w14:textId="1538663C" w:rsidR="00DE412E" w:rsidRDefault="00FB1657" w:rsidP="000E1564">
      <w:pPr>
        <w:spacing w:line="256" w:lineRule="auto"/>
      </w:pPr>
      <w:hyperlink r:id="rId18" w:history="1">
        <w:r w:rsidRPr="00FB1657">
          <w:rPr>
            <w:color w:val="0000FF"/>
            <w:u w:val="single"/>
          </w:rPr>
          <w:t>The Five Forces: A different way of looking at your firm's practice (thomsonreuters.com)</w:t>
        </w:r>
      </w:hyperlink>
    </w:p>
    <w:p w14:paraId="2FB6D5C1" w14:textId="12386C5F" w:rsidR="00BF01C5" w:rsidRDefault="00BF01C5" w:rsidP="000E1564">
      <w:pPr>
        <w:spacing w:line="256" w:lineRule="auto"/>
      </w:pPr>
      <w:hyperlink r:id="rId19" w:history="1">
        <w:r w:rsidRPr="00BF01C5">
          <w:rPr>
            <w:color w:val="0000FF"/>
            <w:u w:val="single"/>
          </w:rPr>
          <w:t xml:space="preserve">The Applicability of Porter’s Generic Strategies in the Digital Age: Assumptions, Conjectures, and Suggestions - </w:t>
        </w:r>
        <w:proofErr w:type="spellStart"/>
        <w:r w:rsidRPr="00BF01C5">
          <w:rPr>
            <w:color w:val="0000FF"/>
            <w:u w:val="single"/>
          </w:rPr>
          <w:t>Eonsoo</w:t>
        </w:r>
        <w:proofErr w:type="spellEnd"/>
        <w:r w:rsidRPr="00BF01C5">
          <w:rPr>
            <w:color w:val="0000FF"/>
            <w:u w:val="single"/>
          </w:rPr>
          <w:t xml:space="preserve"> Kim, </w:t>
        </w:r>
        <w:proofErr w:type="spellStart"/>
        <w:r w:rsidRPr="00BF01C5">
          <w:rPr>
            <w:color w:val="0000FF"/>
            <w:u w:val="single"/>
          </w:rPr>
          <w:t>Dae</w:t>
        </w:r>
        <w:proofErr w:type="spellEnd"/>
        <w:r w:rsidRPr="00BF01C5">
          <w:rPr>
            <w:color w:val="0000FF"/>
            <w:u w:val="single"/>
          </w:rPr>
          <w:t xml:space="preserve">-Il Nam, J. L. </w:t>
        </w:r>
        <w:proofErr w:type="spellStart"/>
        <w:r w:rsidRPr="00BF01C5">
          <w:rPr>
            <w:color w:val="0000FF"/>
            <w:u w:val="single"/>
          </w:rPr>
          <w:t>Stimpert</w:t>
        </w:r>
        <w:proofErr w:type="spellEnd"/>
        <w:r w:rsidRPr="00BF01C5">
          <w:rPr>
            <w:color w:val="0000FF"/>
            <w:u w:val="single"/>
          </w:rPr>
          <w:t>, 2004 (sagepub.com)</w:t>
        </w:r>
      </w:hyperlink>
    </w:p>
    <w:p w14:paraId="7DC45EB6" w14:textId="77777777" w:rsidR="004605F0" w:rsidRDefault="004605F0" w:rsidP="00A16943"/>
    <w:p w14:paraId="22A3437A" w14:textId="77777777" w:rsidR="003E3457" w:rsidRPr="002E49EF" w:rsidRDefault="003E3457" w:rsidP="00CF1E4E">
      <w:pPr>
        <w:rPr>
          <w:rFonts w:ascii="Arial" w:hAnsi="Arial" w:cs="Arial"/>
          <w:b/>
          <w:bCs/>
        </w:rPr>
      </w:pPr>
    </w:p>
    <w:p w14:paraId="62A2A208" w14:textId="77777777" w:rsidR="00DA1004" w:rsidRDefault="00DA1004" w:rsidP="00CF1E4E"/>
    <w:p w14:paraId="03B029FA" w14:textId="77777777" w:rsidR="00CF1E4E" w:rsidRPr="00E815F3" w:rsidRDefault="00CF1E4E">
      <w:pPr>
        <w:rPr>
          <w:rFonts w:ascii="Arial" w:hAnsi="Arial" w:cs="Arial"/>
          <w:b/>
          <w:bCs/>
          <w:sz w:val="24"/>
          <w:szCs w:val="24"/>
        </w:rPr>
      </w:pPr>
    </w:p>
    <w:sectPr w:rsidR="00CF1E4E" w:rsidRPr="00E815F3" w:rsidSect="001913D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5E44E" w14:textId="77777777" w:rsidR="00CD0B01" w:rsidRDefault="00CD0B01" w:rsidP="001913DE">
      <w:pPr>
        <w:spacing w:after="0" w:line="240" w:lineRule="auto"/>
      </w:pPr>
      <w:r>
        <w:separator/>
      </w:r>
    </w:p>
  </w:endnote>
  <w:endnote w:type="continuationSeparator" w:id="0">
    <w:p w14:paraId="5C78B4DF" w14:textId="77777777" w:rsidR="00CD0B01" w:rsidRDefault="00CD0B01" w:rsidP="00191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YInterstate">
    <w:altName w:val="Calibri"/>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Theinhardt Pan Light">
    <w:altName w:val="Theinhardt Pan Ligh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498813"/>
      <w:docPartObj>
        <w:docPartGallery w:val="Page Numbers (Bottom of Page)"/>
        <w:docPartUnique/>
      </w:docPartObj>
    </w:sdtPr>
    <w:sdtEndPr>
      <w:rPr>
        <w:noProof/>
      </w:rPr>
    </w:sdtEndPr>
    <w:sdtContent>
      <w:p w14:paraId="571DD953" w14:textId="2B645204" w:rsidR="00FF29B6" w:rsidRDefault="00FF29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12BCCF" w14:textId="77777777" w:rsidR="00FF29B6" w:rsidRDefault="00FF29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842236"/>
      <w:docPartObj>
        <w:docPartGallery w:val="Page Numbers (Bottom of Page)"/>
        <w:docPartUnique/>
      </w:docPartObj>
    </w:sdtPr>
    <w:sdtEndPr>
      <w:rPr>
        <w:noProof/>
      </w:rPr>
    </w:sdtEndPr>
    <w:sdtContent>
      <w:p w14:paraId="1CD1E70A" w14:textId="7D52D344" w:rsidR="001913DE" w:rsidRDefault="001913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7D48C8" w14:textId="77777777" w:rsidR="001913DE" w:rsidRDefault="00191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D97E5" w14:textId="77777777" w:rsidR="00CD0B01" w:rsidRDefault="00CD0B01" w:rsidP="001913DE">
      <w:pPr>
        <w:spacing w:after="0" w:line="240" w:lineRule="auto"/>
      </w:pPr>
      <w:r>
        <w:separator/>
      </w:r>
    </w:p>
  </w:footnote>
  <w:footnote w:type="continuationSeparator" w:id="0">
    <w:p w14:paraId="755254B8" w14:textId="77777777" w:rsidR="00CD0B01" w:rsidRDefault="00CD0B01" w:rsidP="00191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26345"/>
    <w:multiLevelType w:val="multilevel"/>
    <w:tmpl w:val="59381C8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BF7D0F"/>
    <w:multiLevelType w:val="hybridMultilevel"/>
    <w:tmpl w:val="02F6DC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8B1E4E"/>
    <w:multiLevelType w:val="multilevel"/>
    <w:tmpl w:val="BF4C4C8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BB3870"/>
    <w:multiLevelType w:val="multilevel"/>
    <w:tmpl w:val="E10ACB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03621"/>
    <w:multiLevelType w:val="multilevel"/>
    <w:tmpl w:val="9DD8DB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561B2"/>
    <w:multiLevelType w:val="multilevel"/>
    <w:tmpl w:val="43F8D460"/>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069"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71FA9"/>
    <w:multiLevelType w:val="multilevel"/>
    <w:tmpl w:val="BFAEF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DC7DC9"/>
    <w:multiLevelType w:val="multilevel"/>
    <w:tmpl w:val="BFDAA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41006"/>
    <w:multiLevelType w:val="multilevel"/>
    <w:tmpl w:val="BDC6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0D4322"/>
    <w:multiLevelType w:val="hybridMultilevel"/>
    <w:tmpl w:val="84449F20"/>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A0A7F8F"/>
    <w:multiLevelType w:val="multilevel"/>
    <w:tmpl w:val="7E3899AC"/>
    <w:lvl w:ilvl="0">
      <w:start w:val="5"/>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069"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EA6974"/>
    <w:multiLevelType w:val="multilevel"/>
    <w:tmpl w:val="9F9A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9A3BD8"/>
    <w:multiLevelType w:val="multilevel"/>
    <w:tmpl w:val="023E74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7513D6"/>
    <w:multiLevelType w:val="multilevel"/>
    <w:tmpl w:val="6EDA0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687971"/>
    <w:multiLevelType w:val="multilevel"/>
    <w:tmpl w:val="1D1871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bullet"/>
      <w:lvlText w:val="-"/>
      <w:lvlJc w:val="left"/>
      <w:pPr>
        <w:ind w:left="2160" w:hanging="360"/>
      </w:pPr>
      <w:rPr>
        <w:rFonts w:ascii="Arial" w:eastAsiaTheme="minorHAnsi" w:hAnsi="Arial" w:cs="Arial" w:hint="default"/>
        <w:i/>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5016E7"/>
    <w:multiLevelType w:val="hybridMultilevel"/>
    <w:tmpl w:val="84D8FA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A83C95"/>
    <w:multiLevelType w:val="multilevel"/>
    <w:tmpl w:val="C5F4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F21EEC"/>
    <w:multiLevelType w:val="multilevel"/>
    <w:tmpl w:val="FD0A0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6247CE"/>
    <w:multiLevelType w:val="multilevel"/>
    <w:tmpl w:val="BC66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65598F"/>
    <w:multiLevelType w:val="multilevel"/>
    <w:tmpl w:val="1D1871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bullet"/>
      <w:lvlText w:val="-"/>
      <w:lvlJc w:val="left"/>
      <w:pPr>
        <w:ind w:left="2160" w:hanging="360"/>
      </w:pPr>
      <w:rPr>
        <w:rFonts w:ascii="Arial" w:eastAsiaTheme="minorHAnsi" w:hAnsi="Arial" w:cs="Arial" w:hint="default"/>
        <w:i/>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2E364D"/>
    <w:multiLevelType w:val="multilevel"/>
    <w:tmpl w:val="C68EC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0E6AAF"/>
    <w:multiLevelType w:val="hybridMultilevel"/>
    <w:tmpl w:val="222440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553454"/>
    <w:multiLevelType w:val="hybridMultilevel"/>
    <w:tmpl w:val="6E786C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755B12"/>
    <w:multiLevelType w:val="multilevel"/>
    <w:tmpl w:val="36585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AB2D55"/>
    <w:multiLevelType w:val="hybridMultilevel"/>
    <w:tmpl w:val="8722C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3F53CF"/>
    <w:multiLevelType w:val="hybridMultilevel"/>
    <w:tmpl w:val="E298777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77239F"/>
    <w:multiLevelType w:val="multilevel"/>
    <w:tmpl w:val="A56E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887327"/>
    <w:multiLevelType w:val="hybridMultilevel"/>
    <w:tmpl w:val="256AA2CE"/>
    <w:lvl w:ilvl="0" w:tplc="F728462E">
      <w:start w:val="6"/>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3205779"/>
    <w:multiLevelType w:val="multilevel"/>
    <w:tmpl w:val="1C1836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D71648"/>
    <w:multiLevelType w:val="hybridMultilevel"/>
    <w:tmpl w:val="FB0A6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4219B3"/>
    <w:multiLevelType w:val="multilevel"/>
    <w:tmpl w:val="06C4D618"/>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B065D37"/>
    <w:multiLevelType w:val="multilevel"/>
    <w:tmpl w:val="9058F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9330285">
    <w:abstractNumId w:val="30"/>
  </w:num>
  <w:num w:numId="2" w16cid:durableId="1697926023">
    <w:abstractNumId w:val="22"/>
  </w:num>
  <w:num w:numId="3" w16cid:durableId="662512922">
    <w:abstractNumId w:val="9"/>
  </w:num>
  <w:num w:numId="4" w16cid:durableId="2080008086">
    <w:abstractNumId w:val="27"/>
  </w:num>
  <w:num w:numId="5" w16cid:durableId="573904560">
    <w:abstractNumId w:val="1"/>
  </w:num>
  <w:num w:numId="6" w16cid:durableId="296449354">
    <w:abstractNumId w:val="25"/>
  </w:num>
  <w:num w:numId="7" w16cid:durableId="1142965346">
    <w:abstractNumId w:val="2"/>
  </w:num>
  <w:num w:numId="8" w16cid:durableId="2027094251">
    <w:abstractNumId w:val="0"/>
  </w:num>
  <w:num w:numId="9" w16cid:durableId="1094788314">
    <w:abstractNumId w:val="26"/>
  </w:num>
  <w:num w:numId="10" w16cid:durableId="110785477">
    <w:abstractNumId w:val="16"/>
  </w:num>
  <w:num w:numId="11" w16cid:durableId="579607644">
    <w:abstractNumId w:val="18"/>
  </w:num>
  <w:num w:numId="12" w16cid:durableId="677079570">
    <w:abstractNumId w:val="11"/>
  </w:num>
  <w:num w:numId="13" w16cid:durableId="78798992">
    <w:abstractNumId w:val="8"/>
  </w:num>
  <w:num w:numId="14" w16cid:durableId="195966181">
    <w:abstractNumId w:val="21"/>
  </w:num>
  <w:num w:numId="15" w16cid:durableId="2102989691">
    <w:abstractNumId w:val="24"/>
  </w:num>
  <w:num w:numId="16" w16cid:durableId="452410003">
    <w:abstractNumId w:val="29"/>
  </w:num>
  <w:num w:numId="17" w16cid:durableId="1360816925">
    <w:abstractNumId w:val="15"/>
  </w:num>
  <w:num w:numId="18" w16cid:durableId="428502623">
    <w:abstractNumId w:val="12"/>
  </w:num>
  <w:num w:numId="19" w16cid:durableId="1966540611">
    <w:abstractNumId w:val="17"/>
  </w:num>
  <w:num w:numId="20" w16cid:durableId="1455173398">
    <w:abstractNumId w:val="14"/>
  </w:num>
  <w:num w:numId="21" w16cid:durableId="778449402">
    <w:abstractNumId w:val="5"/>
  </w:num>
  <w:num w:numId="22" w16cid:durableId="909193435">
    <w:abstractNumId w:val="20"/>
  </w:num>
  <w:num w:numId="23" w16cid:durableId="1997490437">
    <w:abstractNumId w:val="13"/>
  </w:num>
  <w:num w:numId="24" w16cid:durableId="236785301">
    <w:abstractNumId w:val="6"/>
  </w:num>
  <w:num w:numId="25" w16cid:durableId="459809761">
    <w:abstractNumId w:val="23"/>
  </w:num>
  <w:num w:numId="26" w16cid:durableId="857739249">
    <w:abstractNumId w:val="31"/>
  </w:num>
  <w:num w:numId="27" w16cid:durableId="444424740">
    <w:abstractNumId w:val="3"/>
  </w:num>
  <w:num w:numId="28" w16cid:durableId="1033388761">
    <w:abstractNumId w:val="28"/>
  </w:num>
  <w:num w:numId="29" w16cid:durableId="1110471940">
    <w:abstractNumId w:val="4"/>
  </w:num>
  <w:num w:numId="30" w16cid:durableId="1991514063">
    <w:abstractNumId w:val="7"/>
  </w:num>
  <w:num w:numId="31" w16cid:durableId="440222289">
    <w:abstractNumId w:val="19"/>
  </w:num>
  <w:num w:numId="32" w16cid:durableId="2086292018">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72"/>
    <w:rsid w:val="00000398"/>
    <w:rsid w:val="00001252"/>
    <w:rsid w:val="00001579"/>
    <w:rsid w:val="0000166E"/>
    <w:rsid w:val="00001B8A"/>
    <w:rsid w:val="000027B0"/>
    <w:rsid w:val="000028E5"/>
    <w:rsid w:val="000029C6"/>
    <w:rsid w:val="00002C7A"/>
    <w:rsid w:val="00004C52"/>
    <w:rsid w:val="000057A8"/>
    <w:rsid w:val="000058E0"/>
    <w:rsid w:val="000059CE"/>
    <w:rsid w:val="00005D37"/>
    <w:rsid w:val="00006753"/>
    <w:rsid w:val="00006BDD"/>
    <w:rsid w:val="00007EA5"/>
    <w:rsid w:val="00010746"/>
    <w:rsid w:val="00010925"/>
    <w:rsid w:val="00010BE6"/>
    <w:rsid w:val="0001196F"/>
    <w:rsid w:val="00011FD1"/>
    <w:rsid w:val="00013EB0"/>
    <w:rsid w:val="00014C03"/>
    <w:rsid w:val="00014EE8"/>
    <w:rsid w:val="000157CC"/>
    <w:rsid w:val="000164A9"/>
    <w:rsid w:val="00017CCB"/>
    <w:rsid w:val="00020259"/>
    <w:rsid w:val="00021059"/>
    <w:rsid w:val="000226F7"/>
    <w:rsid w:val="00022813"/>
    <w:rsid w:val="00022D3B"/>
    <w:rsid w:val="00023D0C"/>
    <w:rsid w:val="00023FC8"/>
    <w:rsid w:val="0002492F"/>
    <w:rsid w:val="000252EC"/>
    <w:rsid w:val="00025A07"/>
    <w:rsid w:val="000260D3"/>
    <w:rsid w:val="0002668C"/>
    <w:rsid w:val="00026EE9"/>
    <w:rsid w:val="0003108B"/>
    <w:rsid w:val="000317A8"/>
    <w:rsid w:val="00031A8F"/>
    <w:rsid w:val="0003226A"/>
    <w:rsid w:val="000326B7"/>
    <w:rsid w:val="00032D6E"/>
    <w:rsid w:val="00032E53"/>
    <w:rsid w:val="00034796"/>
    <w:rsid w:val="00034E52"/>
    <w:rsid w:val="00034EDF"/>
    <w:rsid w:val="00035729"/>
    <w:rsid w:val="00041E8B"/>
    <w:rsid w:val="000427B1"/>
    <w:rsid w:val="00042871"/>
    <w:rsid w:val="00043916"/>
    <w:rsid w:val="00045127"/>
    <w:rsid w:val="0004537E"/>
    <w:rsid w:val="00045771"/>
    <w:rsid w:val="00045B03"/>
    <w:rsid w:val="00046426"/>
    <w:rsid w:val="00046E09"/>
    <w:rsid w:val="00046F14"/>
    <w:rsid w:val="00050981"/>
    <w:rsid w:val="00051203"/>
    <w:rsid w:val="00051434"/>
    <w:rsid w:val="00051F1F"/>
    <w:rsid w:val="000530D9"/>
    <w:rsid w:val="000535D9"/>
    <w:rsid w:val="00053677"/>
    <w:rsid w:val="0005450C"/>
    <w:rsid w:val="000547AA"/>
    <w:rsid w:val="000549F5"/>
    <w:rsid w:val="00057D6A"/>
    <w:rsid w:val="00060422"/>
    <w:rsid w:val="0006138F"/>
    <w:rsid w:val="000613C1"/>
    <w:rsid w:val="00061A22"/>
    <w:rsid w:val="0006207F"/>
    <w:rsid w:val="00062762"/>
    <w:rsid w:val="000627A7"/>
    <w:rsid w:val="00063500"/>
    <w:rsid w:val="00063CA0"/>
    <w:rsid w:val="00064B5C"/>
    <w:rsid w:val="00065ADB"/>
    <w:rsid w:val="00065CFA"/>
    <w:rsid w:val="00065E66"/>
    <w:rsid w:val="0006750F"/>
    <w:rsid w:val="00067B17"/>
    <w:rsid w:val="00071A22"/>
    <w:rsid w:val="000720AF"/>
    <w:rsid w:val="00072AB6"/>
    <w:rsid w:val="00072C86"/>
    <w:rsid w:val="000731FB"/>
    <w:rsid w:val="000734A1"/>
    <w:rsid w:val="00073A14"/>
    <w:rsid w:val="000743ED"/>
    <w:rsid w:val="00077474"/>
    <w:rsid w:val="000774CC"/>
    <w:rsid w:val="00080C17"/>
    <w:rsid w:val="00081943"/>
    <w:rsid w:val="00081CCC"/>
    <w:rsid w:val="000828F2"/>
    <w:rsid w:val="000842C8"/>
    <w:rsid w:val="00086523"/>
    <w:rsid w:val="0008739A"/>
    <w:rsid w:val="00087622"/>
    <w:rsid w:val="0009017C"/>
    <w:rsid w:val="0009077D"/>
    <w:rsid w:val="000907E4"/>
    <w:rsid w:val="000927F1"/>
    <w:rsid w:val="00092D2C"/>
    <w:rsid w:val="00092EA6"/>
    <w:rsid w:val="000935C0"/>
    <w:rsid w:val="00093942"/>
    <w:rsid w:val="000939CE"/>
    <w:rsid w:val="00093CF6"/>
    <w:rsid w:val="00094914"/>
    <w:rsid w:val="00095916"/>
    <w:rsid w:val="00095E0E"/>
    <w:rsid w:val="00095EAF"/>
    <w:rsid w:val="00096058"/>
    <w:rsid w:val="0009743B"/>
    <w:rsid w:val="000A17CF"/>
    <w:rsid w:val="000A1D8B"/>
    <w:rsid w:val="000A292D"/>
    <w:rsid w:val="000A3309"/>
    <w:rsid w:val="000A41DE"/>
    <w:rsid w:val="000A4AAA"/>
    <w:rsid w:val="000A4BF3"/>
    <w:rsid w:val="000A4E5D"/>
    <w:rsid w:val="000A5680"/>
    <w:rsid w:val="000B011D"/>
    <w:rsid w:val="000B07F2"/>
    <w:rsid w:val="000B1054"/>
    <w:rsid w:val="000B1268"/>
    <w:rsid w:val="000B141C"/>
    <w:rsid w:val="000B2832"/>
    <w:rsid w:val="000B3FC5"/>
    <w:rsid w:val="000B5A1B"/>
    <w:rsid w:val="000B5D0B"/>
    <w:rsid w:val="000B7E23"/>
    <w:rsid w:val="000C1162"/>
    <w:rsid w:val="000C2010"/>
    <w:rsid w:val="000C24AB"/>
    <w:rsid w:val="000C387A"/>
    <w:rsid w:val="000C440E"/>
    <w:rsid w:val="000C4A6D"/>
    <w:rsid w:val="000C4BA2"/>
    <w:rsid w:val="000C5814"/>
    <w:rsid w:val="000C78FC"/>
    <w:rsid w:val="000D036C"/>
    <w:rsid w:val="000D198A"/>
    <w:rsid w:val="000D20FC"/>
    <w:rsid w:val="000D26EA"/>
    <w:rsid w:val="000D2CA9"/>
    <w:rsid w:val="000D3DE8"/>
    <w:rsid w:val="000D445C"/>
    <w:rsid w:val="000D457B"/>
    <w:rsid w:val="000D4A21"/>
    <w:rsid w:val="000D4A71"/>
    <w:rsid w:val="000D4AFE"/>
    <w:rsid w:val="000D4E48"/>
    <w:rsid w:val="000D5553"/>
    <w:rsid w:val="000D5710"/>
    <w:rsid w:val="000D5C48"/>
    <w:rsid w:val="000D61A5"/>
    <w:rsid w:val="000D6D93"/>
    <w:rsid w:val="000D7251"/>
    <w:rsid w:val="000D73D6"/>
    <w:rsid w:val="000D78C1"/>
    <w:rsid w:val="000D7FC3"/>
    <w:rsid w:val="000E11E1"/>
    <w:rsid w:val="000E1564"/>
    <w:rsid w:val="000E1CC3"/>
    <w:rsid w:val="000E1F1B"/>
    <w:rsid w:val="000E390E"/>
    <w:rsid w:val="000E3B92"/>
    <w:rsid w:val="000E3F37"/>
    <w:rsid w:val="000E3FC7"/>
    <w:rsid w:val="000E4063"/>
    <w:rsid w:val="000E42C2"/>
    <w:rsid w:val="000E4AE7"/>
    <w:rsid w:val="000E55D4"/>
    <w:rsid w:val="000E685C"/>
    <w:rsid w:val="000E6EB8"/>
    <w:rsid w:val="000F0C35"/>
    <w:rsid w:val="000F0FD8"/>
    <w:rsid w:val="000F1FCB"/>
    <w:rsid w:val="000F2105"/>
    <w:rsid w:val="000F4778"/>
    <w:rsid w:val="000F5AD9"/>
    <w:rsid w:val="000F5D05"/>
    <w:rsid w:val="000F6243"/>
    <w:rsid w:val="000F67A7"/>
    <w:rsid w:val="000F6B22"/>
    <w:rsid w:val="000F776E"/>
    <w:rsid w:val="000F797B"/>
    <w:rsid w:val="000F7B75"/>
    <w:rsid w:val="000F7BB9"/>
    <w:rsid w:val="00100A2A"/>
    <w:rsid w:val="001014BA"/>
    <w:rsid w:val="001025AB"/>
    <w:rsid w:val="001026C5"/>
    <w:rsid w:val="00103202"/>
    <w:rsid w:val="00103DAC"/>
    <w:rsid w:val="00103E75"/>
    <w:rsid w:val="00104876"/>
    <w:rsid w:val="0010488B"/>
    <w:rsid w:val="001049A9"/>
    <w:rsid w:val="00104A18"/>
    <w:rsid w:val="00105CD8"/>
    <w:rsid w:val="00110208"/>
    <w:rsid w:val="001112A2"/>
    <w:rsid w:val="0011178A"/>
    <w:rsid w:val="00111C1B"/>
    <w:rsid w:val="001128F2"/>
    <w:rsid w:val="001154C0"/>
    <w:rsid w:val="00115A98"/>
    <w:rsid w:val="00115ECE"/>
    <w:rsid w:val="00117B0D"/>
    <w:rsid w:val="00120BFD"/>
    <w:rsid w:val="00121169"/>
    <w:rsid w:val="00121665"/>
    <w:rsid w:val="00121708"/>
    <w:rsid w:val="0012179E"/>
    <w:rsid w:val="001223E6"/>
    <w:rsid w:val="00122BA0"/>
    <w:rsid w:val="00126E1E"/>
    <w:rsid w:val="00127DDD"/>
    <w:rsid w:val="00130351"/>
    <w:rsid w:val="00132119"/>
    <w:rsid w:val="001322DE"/>
    <w:rsid w:val="00132E8A"/>
    <w:rsid w:val="001334D0"/>
    <w:rsid w:val="00133B48"/>
    <w:rsid w:val="00133D1D"/>
    <w:rsid w:val="00134594"/>
    <w:rsid w:val="001348CF"/>
    <w:rsid w:val="001349B7"/>
    <w:rsid w:val="001355B6"/>
    <w:rsid w:val="00135C4F"/>
    <w:rsid w:val="00137ED2"/>
    <w:rsid w:val="001408A7"/>
    <w:rsid w:val="001408B2"/>
    <w:rsid w:val="00141887"/>
    <w:rsid w:val="00142B13"/>
    <w:rsid w:val="00142FC7"/>
    <w:rsid w:val="001430C7"/>
    <w:rsid w:val="001434AC"/>
    <w:rsid w:val="001435B5"/>
    <w:rsid w:val="0014500B"/>
    <w:rsid w:val="00145379"/>
    <w:rsid w:val="00145580"/>
    <w:rsid w:val="00146181"/>
    <w:rsid w:val="00146F06"/>
    <w:rsid w:val="00150D40"/>
    <w:rsid w:val="00151671"/>
    <w:rsid w:val="00152BDC"/>
    <w:rsid w:val="0015323D"/>
    <w:rsid w:val="00153589"/>
    <w:rsid w:val="00153A95"/>
    <w:rsid w:val="00155E89"/>
    <w:rsid w:val="00156442"/>
    <w:rsid w:val="0016155D"/>
    <w:rsid w:val="00161C1B"/>
    <w:rsid w:val="00163D98"/>
    <w:rsid w:val="00165311"/>
    <w:rsid w:val="00165AC8"/>
    <w:rsid w:val="00165CF9"/>
    <w:rsid w:val="00165D6F"/>
    <w:rsid w:val="0016610F"/>
    <w:rsid w:val="00166501"/>
    <w:rsid w:val="00166550"/>
    <w:rsid w:val="00166950"/>
    <w:rsid w:val="00167164"/>
    <w:rsid w:val="00167D1B"/>
    <w:rsid w:val="00167E3E"/>
    <w:rsid w:val="00171BCA"/>
    <w:rsid w:val="00172906"/>
    <w:rsid w:val="00173B6D"/>
    <w:rsid w:val="00173EAA"/>
    <w:rsid w:val="00174050"/>
    <w:rsid w:val="001740D2"/>
    <w:rsid w:val="0017448F"/>
    <w:rsid w:val="0017454B"/>
    <w:rsid w:val="00174665"/>
    <w:rsid w:val="00174E6E"/>
    <w:rsid w:val="0017600E"/>
    <w:rsid w:val="00177E4F"/>
    <w:rsid w:val="00177EA0"/>
    <w:rsid w:val="0018069A"/>
    <w:rsid w:val="001814A2"/>
    <w:rsid w:val="00181E0C"/>
    <w:rsid w:val="00182019"/>
    <w:rsid w:val="0018236A"/>
    <w:rsid w:val="001829EF"/>
    <w:rsid w:val="00182A21"/>
    <w:rsid w:val="00182A91"/>
    <w:rsid w:val="00184A55"/>
    <w:rsid w:val="0018508E"/>
    <w:rsid w:val="0018546D"/>
    <w:rsid w:val="00185490"/>
    <w:rsid w:val="001854FF"/>
    <w:rsid w:val="001860E0"/>
    <w:rsid w:val="001863BA"/>
    <w:rsid w:val="00187A99"/>
    <w:rsid w:val="001900EE"/>
    <w:rsid w:val="001903CB"/>
    <w:rsid w:val="00191245"/>
    <w:rsid w:val="001913DE"/>
    <w:rsid w:val="00191850"/>
    <w:rsid w:val="00191A6B"/>
    <w:rsid w:val="00192C7C"/>
    <w:rsid w:val="0019340F"/>
    <w:rsid w:val="0019440E"/>
    <w:rsid w:val="00194AB8"/>
    <w:rsid w:val="00197944"/>
    <w:rsid w:val="00197D20"/>
    <w:rsid w:val="00197F5B"/>
    <w:rsid w:val="001A036F"/>
    <w:rsid w:val="001A0B71"/>
    <w:rsid w:val="001A4A61"/>
    <w:rsid w:val="001A557C"/>
    <w:rsid w:val="001A585F"/>
    <w:rsid w:val="001A5E98"/>
    <w:rsid w:val="001A60D9"/>
    <w:rsid w:val="001A6D25"/>
    <w:rsid w:val="001A771C"/>
    <w:rsid w:val="001A7E00"/>
    <w:rsid w:val="001B0593"/>
    <w:rsid w:val="001B1350"/>
    <w:rsid w:val="001B139A"/>
    <w:rsid w:val="001B1727"/>
    <w:rsid w:val="001B26F3"/>
    <w:rsid w:val="001B2B72"/>
    <w:rsid w:val="001B2FA7"/>
    <w:rsid w:val="001B3161"/>
    <w:rsid w:val="001B3A3E"/>
    <w:rsid w:val="001B4E0D"/>
    <w:rsid w:val="001B529F"/>
    <w:rsid w:val="001B55A8"/>
    <w:rsid w:val="001B5CAA"/>
    <w:rsid w:val="001B66FE"/>
    <w:rsid w:val="001B6F07"/>
    <w:rsid w:val="001C008C"/>
    <w:rsid w:val="001C0105"/>
    <w:rsid w:val="001C0EFF"/>
    <w:rsid w:val="001C1D87"/>
    <w:rsid w:val="001C1DAD"/>
    <w:rsid w:val="001C208A"/>
    <w:rsid w:val="001C22C4"/>
    <w:rsid w:val="001C252D"/>
    <w:rsid w:val="001C30D1"/>
    <w:rsid w:val="001C3B43"/>
    <w:rsid w:val="001C3E39"/>
    <w:rsid w:val="001C4410"/>
    <w:rsid w:val="001C4AEA"/>
    <w:rsid w:val="001C616B"/>
    <w:rsid w:val="001D1248"/>
    <w:rsid w:val="001D181F"/>
    <w:rsid w:val="001D1A61"/>
    <w:rsid w:val="001D1D6B"/>
    <w:rsid w:val="001D25A4"/>
    <w:rsid w:val="001D2FFC"/>
    <w:rsid w:val="001D3581"/>
    <w:rsid w:val="001D3F0E"/>
    <w:rsid w:val="001D3FF8"/>
    <w:rsid w:val="001D4148"/>
    <w:rsid w:val="001D4977"/>
    <w:rsid w:val="001D4CD6"/>
    <w:rsid w:val="001D5FB9"/>
    <w:rsid w:val="001D6B5D"/>
    <w:rsid w:val="001D73CC"/>
    <w:rsid w:val="001D7577"/>
    <w:rsid w:val="001D76CC"/>
    <w:rsid w:val="001E057E"/>
    <w:rsid w:val="001E1816"/>
    <w:rsid w:val="001E2B13"/>
    <w:rsid w:val="001E2FC8"/>
    <w:rsid w:val="001E568F"/>
    <w:rsid w:val="001E61F0"/>
    <w:rsid w:val="001E6D9A"/>
    <w:rsid w:val="001E718B"/>
    <w:rsid w:val="001E7A0A"/>
    <w:rsid w:val="001F043C"/>
    <w:rsid w:val="001F258A"/>
    <w:rsid w:val="001F28F4"/>
    <w:rsid w:val="001F2B71"/>
    <w:rsid w:val="001F2D2D"/>
    <w:rsid w:val="001F38AE"/>
    <w:rsid w:val="001F3FEC"/>
    <w:rsid w:val="001F5BDA"/>
    <w:rsid w:val="001F626F"/>
    <w:rsid w:val="001F7558"/>
    <w:rsid w:val="001F7585"/>
    <w:rsid w:val="00200B1E"/>
    <w:rsid w:val="002020BD"/>
    <w:rsid w:val="00203801"/>
    <w:rsid w:val="002043C2"/>
    <w:rsid w:val="0020496C"/>
    <w:rsid w:val="00204FDD"/>
    <w:rsid w:val="0020594B"/>
    <w:rsid w:val="00206136"/>
    <w:rsid w:val="00206461"/>
    <w:rsid w:val="00207ABE"/>
    <w:rsid w:val="00210298"/>
    <w:rsid w:val="002104C7"/>
    <w:rsid w:val="0021171D"/>
    <w:rsid w:val="00212560"/>
    <w:rsid w:val="00212D4B"/>
    <w:rsid w:val="0021316F"/>
    <w:rsid w:val="00213585"/>
    <w:rsid w:val="0021490C"/>
    <w:rsid w:val="00214BD0"/>
    <w:rsid w:val="00215E16"/>
    <w:rsid w:val="00215F1A"/>
    <w:rsid w:val="00216DF5"/>
    <w:rsid w:val="0021716C"/>
    <w:rsid w:val="00217846"/>
    <w:rsid w:val="0022047D"/>
    <w:rsid w:val="002211A6"/>
    <w:rsid w:val="00221448"/>
    <w:rsid w:val="00221C55"/>
    <w:rsid w:val="002224BF"/>
    <w:rsid w:val="0022310E"/>
    <w:rsid w:val="00223C0D"/>
    <w:rsid w:val="002247FD"/>
    <w:rsid w:val="002248B2"/>
    <w:rsid w:val="002256C3"/>
    <w:rsid w:val="0022584E"/>
    <w:rsid w:val="00225A1E"/>
    <w:rsid w:val="002263CD"/>
    <w:rsid w:val="002278BC"/>
    <w:rsid w:val="0023127B"/>
    <w:rsid w:val="0023252A"/>
    <w:rsid w:val="002339E7"/>
    <w:rsid w:val="002339FD"/>
    <w:rsid w:val="00233D59"/>
    <w:rsid w:val="00234A46"/>
    <w:rsid w:val="00235C73"/>
    <w:rsid w:val="00236A79"/>
    <w:rsid w:val="002403D5"/>
    <w:rsid w:val="00240BD5"/>
    <w:rsid w:val="00241C35"/>
    <w:rsid w:val="00241CF7"/>
    <w:rsid w:val="00242ECB"/>
    <w:rsid w:val="00243FA1"/>
    <w:rsid w:val="002458C6"/>
    <w:rsid w:val="00246124"/>
    <w:rsid w:val="00246C68"/>
    <w:rsid w:val="002477CF"/>
    <w:rsid w:val="002477E5"/>
    <w:rsid w:val="00247D78"/>
    <w:rsid w:val="0025055A"/>
    <w:rsid w:val="00250F00"/>
    <w:rsid w:val="0025436B"/>
    <w:rsid w:val="00254C1F"/>
    <w:rsid w:val="00255078"/>
    <w:rsid w:val="00256641"/>
    <w:rsid w:val="002566B6"/>
    <w:rsid w:val="00256F2F"/>
    <w:rsid w:val="00257208"/>
    <w:rsid w:val="002576F7"/>
    <w:rsid w:val="00260C38"/>
    <w:rsid w:val="0026122B"/>
    <w:rsid w:val="002645B7"/>
    <w:rsid w:val="00266A62"/>
    <w:rsid w:val="00271659"/>
    <w:rsid w:val="00271B6E"/>
    <w:rsid w:val="00271FD2"/>
    <w:rsid w:val="0027234B"/>
    <w:rsid w:val="002733CD"/>
    <w:rsid w:val="0027344D"/>
    <w:rsid w:val="00273B8E"/>
    <w:rsid w:val="00273EA0"/>
    <w:rsid w:val="002752C7"/>
    <w:rsid w:val="00275622"/>
    <w:rsid w:val="00276550"/>
    <w:rsid w:val="002769DA"/>
    <w:rsid w:val="00276FFF"/>
    <w:rsid w:val="0028023E"/>
    <w:rsid w:val="00280D20"/>
    <w:rsid w:val="00282556"/>
    <w:rsid w:val="0028301C"/>
    <w:rsid w:val="00284920"/>
    <w:rsid w:val="002854C7"/>
    <w:rsid w:val="0028551B"/>
    <w:rsid w:val="00285952"/>
    <w:rsid w:val="0028616F"/>
    <w:rsid w:val="0028667F"/>
    <w:rsid w:val="00286863"/>
    <w:rsid w:val="00286ECA"/>
    <w:rsid w:val="00290166"/>
    <w:rsid w:val="00290695"/>
    <w:rsid w:val="00290D76"/>
    <w:rsid w:val="002910A8"/>
    <w:rsid w:val="00291918"/>
    <w:rsid w:val="0029264B"/>
    <w:rsid w:val="00294D54"/>
    <w:rsid w:val="00296FAE"/>
    <w:rsid w:val="0029766E"/>
    <w:rsid w:val="002A1642"/>
    <w:rsid w:val="002A1803"/>
    <w:rsid w:val="002A1C2A"/>
    <w:rsid w:val="002A35FC"/>
    <w:rsid w:val="002A389C"/>
    <w:rsid w:val="002A4AC4"/>
    <w:rsid w:val="002A4ED5"/>
    <w:rsid w:val="002A50C4"/>
    <w:rsid w:val="002A56F9"/>
    <w:rsid w:val="002A73E6"/>
    <w:rsid w:val="002A777A"/>
    <w:rsid w:val="002B05E1"/>
    <w:rsid w:val="002B1422"/>
    <w:rsid w:val="002B1EF0"/>
    <w:rsid w:val="002B229B"/>
    <w:rsid w:val="002B2ECE"/>
    <w:rsid w:val="002B39A5"/>
    <w:rsid w:val="002B41AE"/>
    <w:rsid w:val="002B42D0"/>
    <w:rsid w:val="002B5353"/>
    <w:rsid w:val="002B5583"/>
    <w:rsid w:val="002B59A8"/>
    <w:rsid w:val="002B6321"/>
    <w:rsid w:val="002B6E38"/>
    <w:rsid w:val="002B6FEF"/>
    <w:rsid w:val="002C0A4C"/>
    <w:rsid w:val="002C0DE9"/>
    <w:rsid w:val="002C1A06"/>
    <w:rsid w:val="002C30A8"/>
    <w:rsid w:val="002C3339"/>
    <w:rsid w:val="002C5110"/>
    <w:rsid w:val="002C5DE2"/>
    <w:rsid w:val="002C6C25"/>
    <w:rsid w:val="002C6ED0"/>
    <w:rsid w:val="002C7E54"/>
    <w:rsid w:val="002D068E"/>
    <w:rsid w:val="002D06B6"/>
    <w:rsid w:val="002D1A13"/>
    <w:rsid w:val="002D1B3B"/>
    <w:rsid w:val="002D362D"/>
    <w:rsid w:val="002D3714"/>
    <w:rsid w:val="002D379E"/>
    <w:rsid w:val="002D3875"/>
    <w:rsid w:val="002D3AC0"/>
    <w:rsid w:val="002D43F2"/>
    <w:rsid w:val="002D49CD"/>
    <w:rsid w:val="002D4AA9"/>
    <w:rsid w:val="002D567A"/>
    <w:rsid w:val="002D56CA"/>
    <w:rsid w:val="002D5732"/>
    <w:rsid w:val="002D5B7C"/>
    <w:rsid w:val="002D6515"/>
    <w:rsid w:val="002D66DE"/>
    <w:rsid w:val="002D6FD9"/>
    <w:rsid w:val="002D71B1"/>
    <w:rsid w:val="002E0528"/>
    <w:rsid w:val="002E0BC4"/>
    <w:rsid w:val="002E1833"/>
    <w:rsid w:val="002E1BE3"/>
    <w:rsid w:val="002E2117"/>
    <w:rsid w:val="002E27DD"/>
    <w:rsid w:val="002E351D"/>
    <w:rsid w:val="002E3985"/>
    <w:rsid w:val="002E3F28"/>
    <w:rsid w:val="002E49EF"/>
    <w:rsid w:val="002E4A75"/>
    <w:rsid w:val="002E4C9D"/>
    <w:rsid w:val="002E4FAE"/>
    <w:rsid w:val="002E654E"/>
    <w:rsid w:val="002E6A5F"/>
    <w:rsid w:val="002E7119"/>
    <w:rsid w:val="002E7202"/>
    <w:rsid w:val="002F1CC6"/>
    <w:rsid w:val="002F29CC"/>
    <w:rsid w:val="002F38E1"/>
    <w:rsid w:val="002F3DC5"/>
    <w:rsid w:val="002F4296"/>
    <w:rsid w:val="002F4605"/>
    <w:rsid w:val="002F5F25"/>
    <w:rsid w:val="002F661A"/>
    <w:rsid w:val="002F679E"/>
    <w:rsid w:val="002F7342"/>
    <w:rsid w:val="002F754A"/>
    <w:rsid w:val="003003B8"/>
    <w:rsid w:val="00300B94"/>
    <w:rsid w:val="003039A3"/>
    <w:rsid w:val="00304CA6"/>
    <w:rsid w:val="00311F19"/>
    <w:rsid w:val="00311F7D"/>
    <w:rsid w:val="00313AED"/>
    <w:rsid w:val="003142A2"/>
    <w:rsid w:val="0031492E"/>
    <w:rsid w:val="0031628B"/>
    <w:rsid w:val="00316BBC"/>
    <w:rsid w:val="00317E68"/>
    <w:rsid w:val="003200D6"/>
    <w:rsid w:val="00320999"/>
    <w:rsid w:val="00321BA6"/>
    <w:rsid w:val="00322211"/>
    <w:rsid w:val="00322D1F"/>
    <w:rsid w:val="00323E55"/>
    <w:rsid w:val="00323F90"/>
    <w:rsid w:val="003251C3"/>
    <w:rsid w:val="0032594C"/>
    <w:rsid w:val="00326D2A"/>
    <w:rsid w:val="003274FB"/>
    <w:rsid w:val="00327C8B"/>
    <w:rsid w:val="00330FF5"/>
    <w:rsid w:val="003318E9"/>
    <w:rsid w:val="003320CA"/>
    <w:rsid w:val="003324A6"/>
    <w:rsid w:val="00332C89"/>
    <w:rsid w:val="003339ED"/>
    <w:rsid w:val="00333B60"/>
    <w:rsid w:val="00334523"/>
    <w:rsid w:val="00334E11"/>
    <w:rsid w:val="00335022"/>
    <w:rsid w:val="003350AA"/>
    <w:rsid w:val="0033545C"/>
    <w:rsid w:val="0033596B"/>
    <w:rsid w:val="00336241"/>
    <w:rsid w:val="003364F4"/>
    <w:rsid w:val="00337592"/>
    <w:rsid w:val="00337FD7"/>
    <w:rsid w:val="003405E1"/>
    <w:rsid w:val="00340C40"/>
    <w:rsid w:val="00341F0C"/>
    <w:rsid w:val="00343297"/>
    <w:rsid w:val="003445B8"/>
    <w:rsid w:val="003456AB"/>
    <w:rsid w:val="00347B38"/>
    <w:rsid w:val="00350893"/>
    <w:rsid w:val="00351DBE"/>
    <w:rsid w:val="0035316B"/>
    <w:rsid w:val="00353D94"/>
    <w:rsid w:val="00353FE5"/>
    <w:rsid w:val="00354BFE"/>
    <w:rsid w:val="00354EE0"/>
    <w:rsid w:val="00355359"/>
    <w:rsid w:val="003557D9"/>
    <w:rsid w:val="00355AE2"/>
    <w:rsid w:val="00355B0E"/>
    <w:rsid w:val="00355FEB"/>
    <w:rsid w:val="00356053"/>
    <w:rsid w:val="00356A83"/>
    <w:rsid w:val="00356E8C"/>
    <w:rsid w:val="00360F48"/>
    <w:rsid w:val="0036136E"/>
    <w:rsid w:val="003615D9"/>
    <w:rsid w:val="003622C0"/>
    <w:rsid w:val="00363309"/>
    <w:rsid w:val="00363D5C"/>
    <w:rsid w:val="00364A8C"/>
    <w:rsid w:val="00364ECC"/>
    <w:rsid w:val="00365137"/>
    <w:rsid w:val="00365C68"/>
    <w:rsid w:val="00365D9A"/>
    <w:rsid w:val="00365EBE"/>
    <w:rsid w:val="00366382"/>
    <w:rsid w:val="00366632"/>
    <w:rsid w:val="003667C8"/>
    <w:rsid w:val="00366833"/>
    <w:rsid w:val="00366F50"/>
    <w:rsid w:val="003674B6"/>
    <w:rsid w:val="0036753C"/>
    <w:rsid w:val="003703D0"/>
    <w:rsid w:val="00371680"/>
    <w:rsid w:val="003733C5"/>
    <w:rsid w:val="00374630"/>
    <w:rsid w:val="003747A3"/>
    <w:rsid w:val="00375025"/>
    <w:rsid w:val="00375FE0"/>
    <w:rsid w:val="00376BD8"/>
    <w:rsid w:val="00376C50"/>
    <w:rsid w:val="00377CA0"/>
    <w:rsid w:val="003808BD"/>
    <w:rsid w:val="003811B2"/>
    <w:rsid w:val="00382B66"/>
    <w:rsid w:val="003831D9"/>
    <w:rsid w:val="003832CD"/>
    <w:rsid w:val="0038330D"/>
    <w:rsid w:val="003833AB"/>
    <w:rsid w:val="00383D79"/>
    <w:rsid w:val="003854F9"/>
    <w:rsid w:val="00386232"/>
    <w:rsid w:val="00387283"/>
    <w:rsid w:val="003903DC"/>
    <w:rsid w:val="00390A32"/>
    <w:rsid w:val="00392067"/>
    <w:rsid w:val="0039436C"/>
    <w:rsid w:val="0039453D"/>
    <w:rsid w:val="00394EE9"/>
    <w:rsid w:val="00395C97"/>
    <w:rsid w:val="00395E48"/>
    <w:rsid w:val="003975AC"/>
    <w:rsid w:val="00397994"/>
    <w:rsid w:val="00397D77"/>
    <w:rsid w:val="00397DB4"/>
    <w:rsid w:val="00397FCB"/>
    <w:rsid w:val="003A0893"/>
    <w:rsid w:val="003A092A"/>
    <w:rsid w:val="003A1280"/>
    <w:rsid w:val="003A13D9"/>
    <w:rsid w:val="003A18FB"/>
    <w:rsid w:val="003A2FF5"/>
    <w:rsid w:val="003A3323"/>
    <w:rsid w:val="003A3CB3"/>
    <w:rsid w:val="003A3FA6"/>
    <w:rsid w:val="003A5FAB"/>
    <w:rsid w:val="003A69A6"/>
    <w:rsid w:val="003A6B88"/>
    <w:rsid w:val="003A7867"/>
    <w:rsid w:val="003B04E5"/>
    <w:rsid w:val="003B0CC7"/>
    <w:rsid w:val="003B0F68"/>
    <w:rsid w:val="003B257C"/>
    <w:rsid w:val="003B2FF2"/>
    <w:rsid w:val="003B4080"/>
    <w:rsid w:val="003B5729"/>
    <w:rsid w:val="003B6EBE"/>
    <w:rsid w:val="003C202D"/>
    <w:rsid w:val="003C31C5"/>
    <w:rsid w:val="003C31DC"/>
    <w:rsid w:val="003C4520"/>
    <w:rsid w:val="003C4C20"/>
    <w:rsid w:val="003C604E"/>
    <w:rsid w:val="003C7015"/>
    <w:rsid w:val="003D0791"/>
    <w:rsid w:val="003D11C0"/>
    <w:rsid w:val="003D1416"/>
    <w:rsid w:val="003D4546"/>
    <w:rsid w:val="003D466C"/>
    <w:rsid w:val="003D4CB2"/>
    <w:rsid w:val="003D673D"/>
    <w:rsid w:val="003D7B69"/>
    <w:rsid w:val="003E0230"/>
    <w:rsid w:val="003E0370"/>
    <w:rsid w:val="003E0CD5"/>
    <w:rsid w:val="003E104F"/>
    <w:rsid w:val="003E1F7B"/>
    <w:rsid w:val="003E2FAF"/>
    <w:rsid w:val="003E3373"/>
    <w:rsid w:val="003E33F0"/>
    <w:rsid w:val="003E3457"/>
    <w:rsid w:val="003E38FB"/>
    <w:rsid w:val="003E525E"/>
    <w:rsid w:val="003E6CA3"/>
    <w:rsid w:val="003E771A"/>
    <w:rsid w:val="003F0360"/>
    <w:rsid w:val="003F08CC"/>
    <w:rsid w:val="003F1798"/>
    <w:rsid w:val="003F2347"/>
    <w:rsid w:val="003F31BD"/>
    <w:rsid w:val="003F394C"/>
    <w:rsid w:val="003F4613"/>
    <w:rsid w:val="003F4644"/>
    <w:rsid w:val="003F49E7"/>
    <w:rsid w:val="003F5927"/>
    <w:rsid w:val="003F5994"/>
    <w:rsid w:val="003F6CD3"/>
    <w:rsid w:val="003F7883"/>
    <w:rsid w:val="003F7B2E"/>
    <w:rsid w:val="003F7EC0"/>
    <w:rsid w:val="00400264"/>
    <w:rsid w:val="00400C3E"/>
    <w:rsid w:val="00400E2C"/>
    <w:rsid w:val="0040149A"/>
    <w:rsid w:val="0040169A"/>
    <w:rsid w:val="0040236A"/>
    <w:rsid w:val="00402919"/>
    <w:rsid w:val="00402FB1"/>
    <w:rsid w:val="00403022"/>
    <w:rsid w:val="00403118"/>
    <w:rsid w:val="00403256"/>
    <w:rsid w:val="00403930"/>
    <w:rsid w:val="00403DF6"/>
    <w:rsid w:val="00403F92"/>
    <w:rsid w:val="004063A0"/>
    <w:rsid w:val="004069BC"/>
    <w:rsid w:val="0040719E"/>
    <w:rsid w:val="004075A1"/>
    <w:rsid w:val="00407E11"/>
    <w:rsid w:val="00407FB2"/>
    <w:rsid w:val="00410481"/>
    <w:rsid w:val="0041150F"/>
    <w:rsid w:val="00411EDE"/>
    <w:rsid w:val="004122A4"/>
    <w:rsid w:val="004122F5"/>
    <w:rsid w:val="00412481"/>
    <w:rsid w:val="0041441A"/>
    <w:rsid w:val="00414817"/>
    <w:rsid w:val="004148C9"/>
    <w:rsid w:val="0041702A"/>
    <w:rsid w:val="004171EE"/>
    <w:rsid w:val="004205FA"/>
    <w:rsid w:val="004208E0"/>
    <w:rsid w:val="00420B56"/>
    <w:rsid w:val="00420BE0"/>
    <w:rsid w:val="0042294F"/>
    <w:rsid w:val="00422ADB"/>
    <w:rsid w:val="00422F21"/>
    <w:rsid w:val="00423797"/>
    <w:rsid w:val="00423AFE"/>
    <w:rsid w:val="00427FE2"/>
    <w:rsid w:val="00430A30"/>
    <w:rsid w:val="00430D75"/>
    <w:rsid w:val="00431347"/>
    <w:rsid w:val="00433016"/>
    <w:rsid w:val="004331F3"/>
    <w:rsid w:val="0043389D"/>
    <w:rsid w:val="00434B5F"/>
    <w:rsid w:val="00434DAF"/>
    <w:rsid w:val="0043509A"/>
    <w:rsid w:val="0043779A"/>
    <w:rsid w:val="004377E0"/>
    <w:rsid w:val="004402AA"/>
    <w:rsid w:val="00440404"/>
    <w:rsid w:val="004421C7"/>
    <w:rsid w:val="00443096"/>
    <w:rsid w:val="00443159"/>
    <w:rsid w:val="00443DF1"/>
    <w:rsid w:val="00443E37"/>
    <w:rsid w:val="004443C3"/>
    <w:rsid w:val="00444EE5"/>
    <w:rsid w:val="004455D3"/>
    <w:rsid w:val="0044594F"/>
    <w:rsid w:val="00445A15"/>
    <w:rsid w:val="00445B5E"/>
    <w:rsid w:val="00446E6C"/>
    <w:rsid w:val="004507E9"/>
    <w:rsid w:val="00450A3B"/>
    <w:rsid w:val="00451B58"/>
    <w:rsid w:val="004530C3"/>
    <w:rsid w:val="004544E0"/>
    <w:rsid w:val="00454C2B"/>
    <w:rsid w:val="00456891"/>
    <w:rsid w:val="00456D21"/>
    <w:rsid w:val="004605F0"/>
    <w:rsid w:val="00460F75"/>
    <w:rsid w:val="004638A9"/>
    <w:rsid w:val="00465227"/>
    <w:rsid w:val="00465D4F"/>
    <w:rsid w:val="004671F6"/>
    <w:rsid w:val="00467D0D"/>
    <w:rsid w:val="00470282"/>
    <w:rsid w:val="00470404"/>
    <w:rsid w:val="004704DB"/>
    <w:rsid w:val="0047063C"/>
    <w:rsid w:val="004716CD"/>
    <w:rsid w:val="00472E7F"/>
    <w:rsid w:val="0047454C"/>
    <w:rsid w:val="00475212"/>
    <w:rsid w:val="004758F8"/>
    <w:rsid w:val="00476358"/>
    <w:rsid w:val="0047635A"/>
    <w:rsid w:val="00476775"/>
    <w:rsid w:val="0048174B"/>
    <w:rsid w:val="00482A2E"/>
    <w:rsid w:val="0048318F"/>
    <w:rsid w:val="00483E77"/>
    <w:rsid w:val="00484831"/>
    <w:rsid w:val="00484CED"/>
    <w:rsid w:val="00485042"/>
    <w:rsid w:val="004856CE"/>
    <w:rsid w:val="00487C7F"/>
    <w:rsid w:val="0049016B"/>
    <w:rsid w:val="00491526"/>
    <w:rsid w:val="00491613"/>
    <w:rsid w:val="00491AD9"/>
    <w:rsid w:val="00494637"/>
    <w:rsid w:val="00495B68"/>
    <w:rsid w:val="00495EE1"/>
    <w:rsid w:val="0049695B"/>
    <w:rsid w:val="0049763F"/>
    <w:rsid w:val="00497807"/>
    <w:rsid w:val="004A1626"/>
    <w:rsid w:val="004A2E32"/>
    <w:rsid w:val="004A353F"/>
    <w:rsid w:val="004A3690"/>
    <w:rsid w:val="004A3C19"/>
    <w:rsid w:val="004A5ACA"/>
    <w:rsid w:val="004A60E1"/>
    <w:rsid w:val="004A682D"/>
    <w:rsid w:val="004A69A1"/>
    <w:rsid w:val="004A6E21"/>
    <w:rsid w:val="004A7F99"/>
    <w:rsid w:val="004B106E"/>
    <w:rsid w:val="004B15A4"/>
    <w:rsid w:val="004B2441"/>
    <w:rsid w:val="004B28AD"/>
    <w:rsid w:val="004B2BA8"/>
    <w:rsid w:val="004B2D67"/>
    <w:rsid w:val="004B3067"/>
    <w:rsid w:val="004B33EC"/>
    <w:rsid w:val="004B38EB"/>
    <w:rsid w:val="004B3991"/>
    <w:rsid w:val="004B50A7"/>
    <w:rsid w:val="004B5227"/>
    <w:rsid w:val="004B6941"/>
    <w:rsid w:val="004B742E"/>
    <w:rsid w:val="004B7431"/>
    <w:rsid w:val="004B7C96"/>
    <w:rsid w:val="004C169A"/>
    <w:rsid w:val="004C18CF"/>
    <w:rsid w:val="004C1A0C"/>
    <w:rsid w:val="004C1C60"/>
    <w:rsid w:val="004C2689"/>
    <w:rsid w:val="004C2A14"/>
    <w:rsid w:val="004C2B59"/>
    <w:rsid w:val="004C2D68"/>
    <w:rsid w:val="004C2F9F"/>
    <w:rsid w:val="004C33E7"/>
    <w:rsid w:val="004C3753"/>
    <w:rsid w:val="004C5027"/>
    <w:rsid w:val="004C5AA7"/>
    <w:rsid w:val="004C5B99"/>
    <w:rsid w:val="004C799C"/>
    <w:rsid w:val="004D0ABB"/>
    <w:rsid w:val="004D164C"/>
    <w:rsid w:val="004D36C6"/>
    <w:rsid w:val="004D40F9"/>
    <w:rsid w:val="004D448F"/>
    <w:rsid w:val="004D583E"/>
    <w:rsid w:val="004D65B8"/>
    <w:rsid w:val="004D723B"/>
    <w:rsid w:val="004D77E3"/>
    <w:rsid w:val="004E002F"/>
    <w:rsid w:val="004E082F"/>
    <w:rsid w:val="004E1A4B"/>
    <w:rsid w:val="004E24E8"/>
    <w:rsid w:val="004E2534"/>
    <w:rsid w:val="004E4089"/>
    <w:rsid w:val="004E4327"/>
    <w:rsid w:val="004E4FCE"/>
    <w:rsid w:val="004E622F"/>
    <w:rsid w:val="004E6C64"/>
    <w:rsid w:val="004E7122"/>
    <w:rsid w:val="004E7A9D"/>
    <w:rsid w:val="004F28A1"/>
    <w:rsid w:val="004F28FA"/>
    <w:rsid w:val="004F2F5B"/>
    <w:rsid w:val="004F2FC6"/>
    <w:rsid w:val="004F3661"/>
    <w:rsid w:val="004F3F5C"/>
    <w:rsid w:val="004F612B"/>
    <w:rsid w:val="004F71C8"/>
    <w:rsid w:val="0050092B"/>
    <w:rsid w:val="00500ACB"/>
    <w:rsid w:val="00500D43"/>
    <w:rsid w:val="00501490"/>
    <w:rsid w:val="005014FB"/>
    <w:rsid w:val="00501535"/>
    <w:rsid w:val="0050183F"/>
    <w:rsid w:val="00502C9D"/>
    <w:rsid w:val="005031ED"/>
    <w:rsid w:val="00503524"/>
    <w:rsid w:val="005036EA"/>
    <w:rsid w:val="005045C1"/>
    <w:rsid w:val="00505FF9"/>
    <w:rsid w:val="0050665E"/>
    <w:rsid w:val="00507059"/>
    <w:rsid w:val="00507092"/>
    <w:rsid w:val="005077A0"/>
    <w:rsid w:val="005114D9"/>
    <w:rsid w:val="00511754"/>
    <w:rsid w:val="00511CC5"/>
    <w:rsid w:val="00511D54"/>
    <w:rsid w:val="00512078"/>
    <w:rsid w:val="0051220A"/>
    <w:rsid w:val="005126A5"/>
    <w:rsid w:val="005133C7"/>
    <w:rsid w:val="0051418B"/>
    <w:rsid w:val="0051421F"/>
    <w:rsid w:val="00515C50"/>
    <w:rsid w:val="00515E7F"/>
    <w:rsid w:val="00515EA7"/>
    <w:rsid w:val="005164BB"/>
    <w:rsid w:val="0051692C"/>
    <w:rsid w:val="00516F5A"/>
    <w:rsid w:val="00520111"/>
    <w:rsid w:val="00521452"/>
    <w:rsid w:val="00521D88"/>
    <w:rsid w:val="00522110"/>
    <w:rsid w:val="005229D8"/>
    <w:rsid w:val="0052435E"/>
    <w:rsid w:val="00524921"/>
    <w:rsid w:val="0052510E"/>
    <w:rsid w:val="00525BCA"/>
    <w:rsid w:val="005261D4"/>
    <w:rsid w:val="00526B53"/>
    <w:rsid w:val="005303A8"/>
    <w:rsid w:val="0053229A"/>
    <w:rsid w:val="005337A5"/>
    <w:rsid w:val="005345A1"/>
    <w:rsid w:val="005346A3"/>
    <w:rsid w:val="00534BF0"/>
    <w:rsid w:val="00535B41"/>
    <w:rsid w:val="005401BD"/>
    <w:rsid w:val="00540D70"/>
    <w:rsid w:val="005425AC"/>
    <w:rsid w:val="00542E6A"/>
    <w:rsid w:val="00543ABD"/>
    <w:rsid w:val="00543E40"/>
    <w:rsid w:val="00544C90"/>
    <w:rsid w:val="00545393"/>
    <w:rsid w:val="00545A35"/>
    <w:rsid w:val="00545E4D"/>
    <w:rsid w:val="00546994"/>
    <w:rsid w:val="00546E95"/>
    <w:rsid w:val="00547040"/>
    <w:rsid w:val="00547098"/>
    <w:rsid w:val="00550E00"/>
    <w:rsid w:val="00551739"/>
    <w:rsid w:val="00551D1B"/>
    <w:rsid w:val="00551DE3"/>
    <w:rsid w:val="00554A59"/>
    <w:rsid w:val="005554A1"/>
    <w:rsid w:val="0055580C"/>
    <w:rsid w:val="0055605C"/>
    <w:rsid w:val="005560B8"/>
    <w:rsid w:val="005563CB"/>
    <w:rsid w:val="005572FD"/>
    <w:rsid w:val="00557C9D"/>
    <w:rsid w:val="005608CB"/>
    <w:rsid w:val="0056097E"/>
    <w:rsid w:val="00562AF3"/>
    <w:rsid w:val="00562FCA"/>
    <w:rsid w:val="00563124"/>
    <w:rsid w:val="00565A70"/>
    <w:rsid w:val="005666A8"/>
    <w:rsid w:val="0056774B"/>
    <w:rsid w:val="00567E6F"/>
    <w:rsid w:val="00570417"/>
    <w:rsid w:val="00573197"/>
    <w:rsid w:val="00575F7D"/>
    <w:rsid w:val="00577B88"/>
    <w:rsid w:val="0058027F"/>
    <w:rsid w:val="00580E78"/>
    <w:rsid w:val="0058142E"/>
    <w:rsid w:val="005814BC"/>
    <w:rsid w:val="0058409F"/>
    <w:rsid w:val="005847AC"/>
    <w:rsid w:val="005850C9"/>
    <w:rsid w:val="0058557B"/>
    <w:rsid w:val="00585E97"/>
    <w:rsid w:val="00586884"/>
    <w:rsid w:val="00586CA0"/>
    <w:rsid w:val="00591545"/>
    <w:rsid w:val="00591D19"/>
    <w:rsid w:val="00592A19"/>
    <w:rsid w:val="00593023"/>
    <w:rsid w:val="00593496"/>
    <w:rsid w:val="005942E2"/>
    <w:rsid w:val="005947B8"/>
    <w:rsid w:val="005949BE"/>
    <w:rsid w:val="0059685D"/>
    <w:rsid w:val="00596AE4"/>
    <w:rsid w:val="00596F03"/>
    <w:rsid w:val="0059747E"/>
    <w:rsid w:val="00597FC0"/>
    <w:rsid w:val="005A0389"/>
    <w:rsid w:val="005A06E1"/>
    <w:rsid w:val="005A36A7"/>
    <w:rsid w:val="005A5579"/>
    <w:rsid w:val="005A57E2"/>
    <w:rsid w:val="005A5982"/>
    <w:rsid w:val="005A5BE2"/>
    <w:rsid w:val="005A727E"/>
    <w:rsid w:val="005B031E"/>
    <w:rsid w:val="005B081E"/>
    <w:rsid w:val="005B0A0D"/>
    <w:rsid w:val="005B0A9B"/>
    <w:rsid w:val="005B1E14"/>
    <w:rsid w:val="005B22B3"/>
    <w:rsid w:val="005B2903"/>
    <w:rsid w:val="005B2ECF"/>
    <w:rsid w:val="005B44F1"/>
    <w:rsid w:val="005B48D4"/>
    <w:rsid w:val="005B4C04"/>
    <w:rsid w:val="005B55EE"/>
    <w:rsid w:val="005B7839"/>
    <w:rsid w:val="005C1043"/>
    <w:rsid w:val="005C1598"/>
    <w:rsid w:val="005C2D74"/>
    <w:rsid w:val="005C3843"/>
    <w:rsid w:val="005C407B"/>
    <w:rsid w:val="005C5EEE"/>
    <w:rsid w:val="005C69B5"/>
    <w:rsid w:val="005C6B4C"/>
    <w:rsid w:val="005C7467"/>
    <w:rsid w:val="005D1265"/>
    <w:rsid w:val="005D20B6"/>
    <w:rsid w:val="005D24FA"/>
    <w:rsid w:val="005D2B14"/>
    <w:rsid w:val="005D2FEB"/>
    <w:rsid w:val="005D439A"/>
    <w:rsid w:val="005D574E"/>
    <w:rsid w:val="005D57FE"/>
    <w:rsid w:val="005D6B6E"/>
    <w:rsid w:val="005D6CC9"/>
    <w:rsid w:val="005E0159"/>
    <w:rsid w:val="005E0BF5"/>
    <w:rsid w:val="005E12A6"/>
    <w:rsid w:val="005E25EE"/>
    <w:rsid w:val="005E2DA3"/>
    <w:rsid w:val="005E333D"/>
    <w:rsid w:val="005E48F9"/>
    <w:rsid w:val="005E5B67"/>
    <w:rsid w:val="005E6AC6"/>
    <w:rsid w:val="005E6E42"/>
    <w:rsid w:val="005E7B04"/>
    <w:rsid w:val="005E7B1F"/>
    <w:rsid w:val="005E7FDD"/>
    <w:rsid w:val="005F02F4"/>
    <w:rsid w:val="005F0746"/>
    <w:rsid w:val="005F27D7"/>
    <w:rsid w:val="005F283C"/>
    <w:rsid w:val="005F310E"/>
    <w:rsid w:val="005F6092"/>
    <w:rsid w:val="005F6F87"/>
    <w:rsid w:val="005F703E"/>
    <w:rsid w:val="005F7499"/>
    <w:rsid w:val="006003F4"/>
    <w:rsid w:val="0060092D"/>
    <w:rsid w:val="0060144E"/>
    <w:rsid w:val="006016A8"/>
    <w:rsid w:val="00602244"/>
    <w:rsid w:val="0060235B"/>
    <w:rsid w:val="006029D9"/>
    <w:rsid w:val="00603078"/>
    <w:rsid w:val="00604801"/>
    <w:rsid w:val="00604944"/>
    <w:rsid w:val="00604CB1"/>
    <w:rsid w:val="00606201"/>
    <w:rsid w:val="00607C0B"/>
    <w:rsid w:val="0061005E"/>
    <w:rsid w:val="00610B36"/>
    <w:rsid w:val="00611A1F"/>
    <w:rsid w:val="00612B6A"/>
    <w:rsid w:val="006138A3"/>
    <w:rsid w:val="00615C57"/>
    <w:rsid w:val="00620340"/>
    <w:rsid w:val="00620D91"/>
    <w:rsid w:val="00621101"/>
    <w:rsid w:val="00622F86"/>
    <w:rsid w:val="0062396E"/>
    <w:rsid w:val="00623A1A"/>
    <w:rsid w:val="00623DBC"/>
    <w:rsid w:val="00624660"/>
    <w:rsid w:val="00624A6A"/>
    <w:rsid w:val="00624F04"/>
    <w:rsid w:val="00625192"/>
    <w:rsid w:val="0062690C"/>
    <w:rsid w:val="00626A6C"/>
    <w:rsid w:val="00632EE0"/>
    <w:rsid w:val="00634399"/>
    <w:rsid w:val="00634A48"/>
    <w:rsid w:val="006350D4"/>
    <w:rsid w:val="00637252"/>
    <w:rsid w:val="0063732D"/>
    <w:rsid w:val="00637D42"/>
    <w:rsid w:val="006410E7"/>
    <w:rsid w:val="006423D6"/>
    <w:rsid w:val="00642A70"/>
    <w:rsid w:val="0064468D"/>
    <w:rsid w:val="00644F69"/>
    <w:rsid w:val="00645A13"/>
    <w:rsid w:val="00645AA0"/>
    <w:rsid w:val="00645AA4"/>
    <w:rsid w:val="00646084"/>
    <w:rsid w:val="00647FAB"/>
    <w:rsid w:val="00651336"/>
    <w:rsid w:val="00651480"/>
    <w:rsid w:val="0065167B"/>
    <w:rsid w:val="006522F1"/>
    <w:rsid w:val="00652FE2"/>
    <w:rsid w:val="006539F3"/>
    <w:rsid w:val="00654BEB"/>
    <w:rsid w:val="00655B57"/>
    <w:rsid w:val="00655D4C"/>
    <w:rsid w:val="0065662A"/>
    <w:rsid w:val="00656B89"/>
    <w:rsid w:val="00657195"/>
    <w:rsid w:val="0065739A"/>
    <w:rsid w:val="00657592"/>
    <w:rsid w:val="00657F94"/>
    <w:rsid w:val="00660714"/>
    <w:rsid w:val="00661545"/>
    <w:rsid w:val="00662170"/>
    <w:rsid w:val="006626E4"/>
    <w:rsid w:val="00662730"/>
    <w:rsid w:val="006637BF"/>
    <w:rsid w:val="00663E07"/>
    <w:rsid w:val="00664613"/>
    <w:rsid w:val="006703F2"/>
    <w:rsid w:val="00670B0B"/>
    <w:rsid w:val="006713CC"/>
    <w:rsid w:val="0067152C"/>
    <w:rsid w:val="00671669"/>
    <w:rsid w:val="00671784"/>
    <w:rsid w:val="00671FE6"/>
    <w:rsid w:val="006722DD"/>
    <w:rsid w:val="00672CDC"/>
    <w:rsid w:val="00674271"/>
    <w:rsid w:val="00674FA5"/>
    <w:rsid w:val="006760B0"/>
    <w:rsid w:val="00677C89"/>
    <w:rsid w:val="006800CE"/>
    <w:rsid w:val="0068029B"/>
    <w:rsid w:val="006805FD"/>
    <w:rsid w:val="00680856"/>
    <w:rsid w:val="006822B9"/>
    <w:rsid w:val="00684194"/>
    <w:rsid w:val="00684441"/>
    <w:rsid w:val="00684591"/>
    <w:rsid w:val="006851CC"/>
    <w:rsid w:val="006851E4"/>
    <w:rsid w:val="0068575D"/>
    <w:rsid w:val="00685E0A"/>
    <w:rsid w:val="00686918"/>
    <w:rsid w:val="00686999"/>
    <w:rsid w:val="00686A21"/>
    <w:rsid w:val="0068708D"/>
    <w:rsid w:val="00687480"/>
    <w:rsid w:val="0069154B"/>
    <w:rsid w:val="00691C56"/>
    <w:rsid w:val="00693642"/>
    <w:rsid w:val="00693684"/>
    <w:rsid w:val="00693761"/>
    <w:rsid w:val="00694A7C"/>
    <w:rsid w:val="00695C1B"/>
    <w:rsid w:val="00696327"/>
    <w:rsid w:val="00696540"/>
    <w:rsid w:val="00696E72"/>
    <w:rsid w:val="006A07B5"/>
    <w:rsid w:val="006A08BE"/>
    <w:rsid w:val="006A1325"/>
    <w:rsid w:val="006A1824"/>
    <w:rsid w:val="006A1888"/>
    <w:rsid w:val="006A2DEA"/>
    <w:rsid w:val="006A2F38"/>
    <w:rsid w:val="006A2FB4"/>
    <w:rsid w:val="006A36FF"/>
    <w:rsid w:val="006A510C"/>
    <w:rsid w:val="006A5946"/>
    <w:rsid w:val="006A65BF"/>
    <w:rsid w:val="006A741E"/>
    <w:rsid w:val="006B00A3"/>
    <w:rsid w:val="006B0B1F"/>
    <w:rsid w:val="006B2BF7"/>
    <w:rsid w:val="006B316B"/>
    <w:rsid w:val="006B34B7"/>
    <w:rsid w:val="006B35DA"/>
    <w:rsid w:val="006B3889"/>
    <w:rsid w:val="006B3FB5"/>
    <w:rsid w:val="006B4708"/>
    <w:rsid w:val="006B585B"/>
    <w:rsid w:val="006B612E"/>
    <w:rsid w:val="006B61DE"/>
    <w:rsid w:val="006B624B"/>
    <w:rsid w:val="006B6BD2"/>
    <w:rsid w:val="006B77D8"/>
    <w:rsid w:val="006B7A50"/>
    <w:rsid w:val="006C0134"/>
    <w:rsid w:val="006C025D"/>
    <w:rsid w:val="006C0997"/>
    <w:rsid w:val="006C0C38"/>
    <w:rsid w:val="006C1E20"/>
    <w:rsid w:val="006C1E87"/>
    <w:rsid w:val="006C39B8"/>
    <w:rsid w:val="006C3E2E"/>
    <w:rsid w:val="006C3E8B"/>
    <w:rsid w:val="006C3F45"/>
    <w:rsid w:val="006C3F94"/>
    <w:rsid w:val="006C4703"/>
    <w:rsid w:val="006C4989"/>
    <w:rsid w:val="006C4FA3"/>
    <w:rsid w:val="006C511B"/>
    <w:rsid w:val="006C5A64"/>
    <w:rsid w:val="006C5D93"/>
    <w:rsid w:val="006C60AD"/>
    <w:rsid w:val="006C63D5"/>
    <w:rsid w:val="006C6600"/>
    <w:rsid w:val="006C6CA2"/>
    <w:rsid w:val="006C7811"/>
    <w:rsid w:val="006D0A74"/>
    <w:rsid w:val="006D1A28"/>
    <w:rsid w:val="006D2E1E"/>
    <w:rsid w:val="006D2F6C"/>
    <w:rsid w:val="006D4110"/>
    <w:rsid w:val="006D417D"/>
    <w:rsid w:val="006D4774"/>
    <w:rsid w:val="006D5643"/>
    <w:rsid w:val="006D6C57"/>
    <w:rsid w:val="006D7A9B"/>
    <w:rsid w:val="006E1172"/>
    <w:rsid w:val="006E1EA3"/>
    <w:rsid w:val="006E36E9"/>
    <w:rsid w:val="006E3AA8"/>
    <w:rsid w:val="006E419A"/>
    <w:rsid w:val="006E425F"/>
    <w:rsid w:val="006E4457"/>
    <w:rsid w:val="006E5276"/>
    <w:rsid w:val="006E697C"/>
    <w:rsid w:val="006F0369"/>
    <w:rsid w:val="006F0967"/>
    <w:rsid w:val="006F0F87"/>
    <w:rsid w:val="006F1D35"/>
    <w:rsid w:val="006F24A6"/>
    <w:rsid w:val="006F24C3"/>
    <w:rsid w:val="006F2DD7"/>
    <w:rsid w:val="006F307C"/>
    <w:rsid w:val="006F3141"/>
    <w:rsid w:val="006F3524"/>
    <w:rsid w:val="006F3B48"/>
    <w:rsid w:val="006F3B6D"/>
    <w:rsid w:val="006F4846"/>
    <w:rsid w:val="006F5B48"/>
    <w:rsid w:val="006F6D1A"/>
    <w:rsid w:val="006F7160"/>
    <w:rsid w:val="007007CD"/>
    <w:rsid w:val="007013D8"/>
    <w:rsid w:val="007017D3"/>
    <w:rsid w:val="00702007"/>
    <w:rsid w:val="007034FA"/>
    <w:rsid w:val="00703696"/>
    <w:rsid w:val="0070375A"/>
    <w:rsid w:val="00703848"/>
    <w:rsid w:val="00703947"/>
    <w:rsid w:val="00705DD4"/>
    <w:rsid w:val="00706D50"/>
    <w:rsid w:val="00707EBD"/>
    <w:rsid w:val="0071043F"/>
    <w:rsid w:val="00710DE5"/>
    <w:rsid w:val="007116B4"/>
    <w:rsid w:val="00712B1C"/>
    <w:rsid w:val="0071513D"/>
    <w:rsid w:val="00715651"/>
    <w:rsid w:val="007156E3"/>
    <w:rsid w:val="00715702"/>
    <w:rsid w:val="00716133"/>
    <w:rsid w:val="007167C5"/>
    <w:rsid w:val="00716996"/>
    <w:rsid w:val="00716FD9"/>
    <w:rsid w:val="00717D9E"/>
    <w:rsid w:val="00720030"/>
    <w:rsid w:val="007221F4"/>
    <w:rsid w:val="00724C77"/>
    <w:rsid w:val="00724CB1"/>
    <w:rsid w:val="007253E5"/>
    <w:rsid w:val="0072556E"/>
    <w:rsid w:val="00725590"/>
    <w:rsid w:val="0072579F"/>
    <w:rsid w:val="00727911"/>
    <w:rsid w:val="00727948"/>
    <w:rsid w:val="00727F0B"/>
    <w:rsid w:val="00727FBB"/>
    <w:rsid w:val="00730323"/>
    <w:rsid w:val="00730762"/>
    <w:rsid w:val="00732324"/>
    <w:rsid w:val="0073272D"/>
    <w:rsid w:val="0073299C"/>
    <w:rsid w:val="007343B1"/>
    <w:rsid w:val="007349FA"/>
    <w:rsid w:val="00734B81"/>
    <w:rsid w:val="0073687A"/>
    <w:rsid w:val="00740068"/>
    <w:rsid w:val="00740390"/>
    <w:rsid w:val="007404A1"/>
    <w:rsid w:val="00740521"/>
    <w:rsid w:val="00740FBC"/>
    <w:rsid w:val="00742408"/>
    <w:rsid w:val="00743E30"/>
    <w:rsid w:val="00743FBB"/>
    <w:rsid w:val="00744062"/>
    <w:rsid w:val="00744C15"/>
    <w:rsid w:val="00744CD3"/>
    <w:rsid w:val="0074536F"/>
    <w:rsid w:val="0074550B"/>
    <w:rsid w:val="007464CC"/>
    <w:rsid w:val="00746B23"/>
    <w:rsid w:val="00747578"/>
    <w:rsid w:val="00747692"/>
    <w:rsid w:val="007509D2"/>
    <w:rsid w:val="00751951"/>
    <w:rsid w:val="007523D4"/>
    <w:rsid w:val="0075350E"/>
    <w:rsid w:val="00753EB6"/>
    <w:rsid w:val="007542B6"/>
    <w:rsid w:val="007546B8"/>
    <w:rsid w:val="00754D70"/>
    <w:rsid w:val="00755238"/>
    <w:rsid w:val="00755615"/>
    <w:rsid w:val="00755E3C"/>
    <w:rsid w:val="00756A3B"/>
    <w:rsid w:val="00756DA6"/>
    <w:rsid w:val="00757B3F"/>
    <w:rsid w:val="00761607"/>
    <w:rsid w:val="0076296B"/>
    <w:rsid w:val="00762A1F"/>
    <w:rsid w:val="00762E30"/>
    <w:rsid w:val="007636CF"/>
    <w:rsid w:val="0076392F"/>
    <w:rsid w:val="00763B2A"/>
    <w:rsid w:val="00763F10"/>
    <w:rsid w:val="007641AD"/>
    <w:rsid w:val="00764D3C"/>
    <w:rsid w:val="00767220"/>
    <w:rsid w:val="007725FA"/>
    <w:rsid w:val="00772D8D"/>
    <w:rsid w:val="00773BBC"/>
    <w:rsid w:val="00773CFA"/>
    <w:rsid w:val="007751D8"/>
    <w:rsid w:val="0077657A"/>
    <w:rsid w:val="00776898"/>
    <w:rsid w:val="00777598"/>
    <w:rsid w:val="00780A36"/>
    <w:rsid w:val="007819D7"/>
    <w:rsid w:val="00781E03"/>
    <w:rsid w:val="007829C7"/>
    <w:rsid w:val="00782F37"/>
    <w:rsid w:val="00783396"/>
    <w:rsid w:val="00783C65"/>
    <w:rsid w:val="00783F68"/>
    <w:rsid w:val="0078565E"/>
    <w:rsid w:val="0078568F"/>
    <w:rsid w:val="0078617F"/>
    <w:rsid w:val="00786199"/>
    <w:rsid w:val="00786FD3"/>
    <w:rsid w:val="00787AEC"/>
    <w:rsid w:val="00790851"/>
    <w:rsid w:val="00790B4D"/>
    <w:rsid w:val="00791AFD"/>
    <w:rsid w:val="007939FA"/>
    <w:rsid w:val="007948E3"/>
    <w:rsid w:val="007957CD"/>
    <w:rsid w:val="00795939"/>
    <w:rsid w:val="00795E16"/>
    <w:rsid w:val="007965D2"/>
    <w:rsid w:val="00796B62"/>
    <w:rsid w:val="00796FBA"/>
    <w:rsid w:val="00797D7F"/>
    <w:rsid w:val="00797EE0"/>
    <w:rsid w:val="007A0E3D"/>
    <w:rsid w:val="007A12E4"/>
    <w:rsid w:val="007A21F8"/>
    <w:rsid w:val="007A4050"/>
    <w:rsid w:val="007A40FE"/>
    <w:rsid w:val="007A47C2"/>
    <w:rsid w:val="007A53F6"/>
    <w:rsid w:val="007A75F0"/>
    <w:rsid w:val="007A7D83"/>
    <w:rsid w:val="007B0088"/>
    <w:rsid w:val="007B1F93"/>
    <w:rsid w:val="007B263E"/>
    <w:rsid w:val="007B2FBA"/>
    <w:rsid w:val="007B3359"/>
    <w:rsid w:val="007B3410"/>
    <w:rsid w:val="007B4359"/>
    <w:rsid w:val="007B4706"/>
    <w:rsid w:val="007B4DC5"/>
    <w:rsid w:val="007B5294"/>
    <w:rsid w:val="007B6013"/>
    <w:rsid w:val="007B6130"/>
    <w:rsid w:val="007B6AC2"/>
    <w:rsid w:val="007B6D37"/>
    <w:rsid w:val="007C00D9"/>
    <w:rsid w:val="007C1304"/>
    <w:rsid w:val="007C1B7D"/>
    <w:rsid w:val="007C23C5"/>
    <w:rsid w:val="007C4379"/>
    <w:rsid w:val="007C504B"/>
    <w:rsid w:val="007C54C8"/>
    <w:rsid w:val="007C568D"/>
    <w:rsid w:val="007C5BA1"/>
    <w:rsid w:val="007C5D00"/>
    <w:rsid w:val="007C5DA7"/>
    <w:rsid w:val="007C62FC"/>
    <w:rsid w:val="007C7396"/>
    <w:rsid w:val="007C769A"/>
    <w:rsid w:val="007C7EC9"/>
    <w:rsid w:val="007D006A"/>
    <w:rsid w:val="007D05DC"/>
    <w:rsid w:val="007D2690"/>
    <w:rsid w:val="007D2944"/>
    <w:rsid w:val="007D32AC"/>
    <w:rsid w:val="007D3AA4"/>
    <w:rsid w:val="007E0505"/>
    <w:rsid w:val="007E0DA5"/>
    <w:rsid w:val="007E1941"/>
    <w:rsid w:val="007E1A30"/>
    <w:rsid w:val="007E236C"/>
    <w:rsid w:val="007E35ED"/>
    <w:rsid w:val="007E41E9"/>
    <w:rsid w:val="007E42AE"/>
    <w:rsid w:val="007E45E9"/>
    <w:rsid w:val="007E4883"/>
    <w:rsid w:val="007E4CB2"/>
    <w:rsid w:val="007E530B"/>
    <w:rsid w:val="007E56EE"/>
    <w:rsid w:val="007E6326"/>
    <w:rsid w:val="007E64BF"/>
    <w:rsid w:val="007E6907"/>
    <w:rsid w:val="007E6C8A"/>
    <w:rsid w:val="007F0085"/>
    <w:rsid w:val="007F0B61"/>
    <w:rsid w:val="007F10F1"/>
    <w:rsid w:val="007F2DE1"/>
    <w:rsid w:val="007F3757"/>
    <w:rsid w:val="007F41ED"/>
    <w:rsid w:val="007F5859"/>
    <w:rsid w:val="007F6090"/>
    <w:rsid w:val="007F66AE"/>
    <w:rsid w:val="007F6F2E"/>
    <w:rsid w:val="007F7251"/>
    <w:rsid w:val="007F78EE"/>
    <w:rsid w:val="0080023E"/>
    <w:rsid w:val="00801B4A"/>
    <w:rsid w:val="00801FFC"/>
    <w:rsid w:val="00802470"/>
    <w:rsid w:val="0080400C"/>
    <w:rsid w:val="00804A65"/>
    <w:rsid w:val="00805226"/>
    <w:rsid w:val="0080567B"/>
    <w:rsid w:val="00805749"/>
    <w:rsid w:val="00806075"/>
    <w:rsid w:val="008063B8"/>
    <w:rsid w:val="0080692C"/>
    <w:rsid w:val="0080707F"/>
    <w:rsid w:val="00807D60"/>
    <w:rsid w:val="00810044"/>
    <w:rsid w:val="008109FE"/>
    <w:rsid w:val="0081516B"/>
    <w:rsid w:val="00815255"/>
    <w:rsid w:val="00815256"/>
    <w:rsid w:val="00816AAE"/>
    <w:rsid w:val="008170C6"/>
    <w:rsid w:val="00817702"/>
    <w:rsid w:val="0082072D"/>
    <w:rsid w:val="00820C30"/>
    <w:rsid w:val="00822CDC"/>
    <w:rsid w:val="00822F59"/>
    <w:rsid w:val="00823B72"/>
    <w:rsid w:val="008241FF"/>
    <w:rsid w:val="00825C5A"/>
    <w:rsid w:val="0082674B"/>
    <w:rsid w:val="00826AE7"/>
    <w:rsid w:val="00826F8C"/>
    <w:rsid w:val="0083030F"/>
    <w:rsid w:val="0083070E"/>
    <w:rsid w:val="00831488"/>
    <w:rsid w:val="00831E5B"/>
    <w:rsid w:val="008330BA"/>
    <w:rsid w:val="008356F9"/>
    <w:rsid w:val="00835A4B"/>
    <w:rsid w:val="00835C4E"/>
    <w:rsid w:val="00836B8B"/>
    <w:rsid w:val="008377DC"/>
    <w:rsid w:val="00837E43"/>
    <w:rsid w:val="00840D21"/>
    <w:rsid w:val="00840EEB"/>
    <w:rsid w:val="00841472"/>
    <w:rsid w:val="008414EE"/>
    <w:rsid w:val="00841878"/>
    <w:rsid w:val="00842C2C"/>
    <w:rsid w:val="0084366B"/>
    <w:rsid w:val="00844291"/>
    <w:rsid w:val="00844BFE"/>
    <w:rsid w:val="00844F0D"/>
    <w:rsid w:val="00845977"/>
    <w:rsid w:val="008465D5"/>
    <w:rsid w:val="00846FA0"/>
    <w:rsid w:val="008500ED"/>
    <w:rsid w:val="00850151"/>
    <w:rsid w:val="00850285"/>
    <w:rsid w:val="00850A36"/>
    <w:rsid w:val="008533AB"/>
    <w:rsid w:val="00853AA5"/>
    <w:rsid w:val="00854013"/>
    <w:rsid w:val="00854098"/>
    <w:rsid w:val="00854239"/>
    <w:rsid w:val="00854F8B"/>
    <w:rsid w:val="0085580E"/>
    <w:rsid w:val="00855F74"/>
    <w:rsid w:val="00855F9F"/>
    <w:rsid w:val="00857CA2"/>
    <w:rsid w:val="00857E8E"/>
    <w:rsid w:val="0086079F"/>
    <w:rsid w:val="008610C5"/>
    <w:rsid w:val="00861DCB"/>
    <w:rsid w:val="00862933"/>
    <w:rsid w:val="00862E63"/>
    <w:rsid w:val="008642B3"/>
    <w:rsid w:val="00864322"/>
    <w:rsid w:val="00864FD1"/>
    <w:rsid w:val="008652AD"/>
    <w:rsid w:val="008660D2"/>
    <w:rsid w:val="008666B2"/>
    <w:rsid w:val="00867F44"/>
    <w:rsid w:val="00871CDF"/>
    <w:rsid w:val="00871CE6"/>
    <w:rsid w:val="00872670"/>
    <w:rsid w:val="00872BA8"/>
    <w:rsid w:val="0087305A"/>
    <w:rsid w:val="008750F4"/>
    <w:rsid w:val="008753FB"/>
    <w:rsid w:val="008770EA"/>
    <w:rsid w:val="00877778"/>
    <w:rsid w:val="00877D5C"/>
    <w:rsid w:val="008807BF"/>
    <w:rsid w:val="008809E9"/>
    <w:rsid w:val="00880CB5"/>
    <w:rsid w:val="00881BCD"/>
    <w:rsid w:val="00882249"/>
    <w:rsid w:val="008851D6"/>
    <w:rsid w:val="0088545D"/>
    <w:rsid w:val="00885AC5"/>
    <w:rsid w:val="00886CD8"/>
    <w:rsid w:val="008878A4"/>
    <w:rsid w:val="00890E47"/>
    <w:rsid w:val="00892480"/>
    <w:rsid w:val="0089277A"/>
    <w:rsid w:val="00892935"/>
    <w:rsid w:val="00892D28"/>
    <w:rsid w:val="00892F64"/>
    <w:rsid w:val="00894ADD"/>
    <w:rsid w:val="00895593"/>
    <w:rsid w:val="0089621A"/>
    <w:rsid w:val="008973FF"/>
    <w:rsid w:val="0089773D"/>
    <w:rsid w:val="008A0C35"/>
    <w:rsid w:val="008A2715"/>
    <w:rsid w:val="008A3E8C"/>
    <w:rsid w:val="008A4297"/>
    <w:rsid w:val="008A555D"/>
    <w:rsid w:val="008A574F"/>
    <w:rsid w:val="008A5C26"/>
    <w:rsid w:val="008A6806"/>
    <w:rsid w:val="008A7033"/>
    <w:rsid w:val="008B06E0"/>
    <w:rsid w:val="008B2965"/>
    <w:rsid w:val="008B2B14"/>
    <w:rsid w:val="008B3705"/>
    <w:rsid w:val="008B3C62"/>
    <w:rsid w:val="008B3D76"/>
    <w:rsid w:val="008B4369"/>
    <w:rsid w:val="008B4706"/>
    <w:rsid w:val="008B4955"/>
    <w:rsid w:val="008B54A2"/>
    <w:rsid w:val="008B7B9A"/>
    <w:rsid w:val="008C0156"/>
    <w:rsid w:val="008C02F2"/>
    <w:rsid w:val="008C245A"/>
    <w:rsid w:val="008C317F"/>
    <w:rsid w:val="008C3ADE"/>
    <w:rsid w:val="008C6032"/>
    <w:rsid w:val="008C62B7"/>
    <w:rsid w:val="008C640C"/>
    <w:rsid w:val="008C644D"/>
    <w:rsid w:val="008C677B"/>
    <w:rsid w:val="008C7C88"/>
    <w:rsid w:val="008D03B5"/>
    <w:rsid w:val="008D06B1"/>
    <w:rsid w:val="008D0FF7"/>
    <w:rsid w:val="008D135A"/>
    <w:rsid w:val="008D1698"/>
    <w:rsid w:val="008D1901"/>
    <w:rsid w:val="008D1F55"/>
    <w:rsid w:val="008D2391"/>
    <w:rsid w:val="008D29A2"/>
    <w:rsid w:val="008D2C20"/>
    <w:rsid w:val="008D3978"/>
    <w:rsid w:val="008D3A58"/>
    <w:rsid w:val="008D3C93"/>
    <w:rsid w:val="008D5D02"/>
    <w:rsid w:val="008E1B0F"/>
    <w:rsid w:val="008E231E"/>
    <w:rsid w:val="008E28DA"/>
    <w:rsid w:val="008E3534"/>
    <w:rsid w:val="008E3979"/>
    <w:rsid w:val="008E41A1"/>
    <w:rsid w:val="008E4763"/>
    <w:rsid w:val="008E4EA7"/>
    <w:rsid w:val="008E4F6C"/>
    <w:rsid w:val="008E4FBC"/>
    <w:rsid w:val="008E53BB"/>
    <w:rsid w:val="008E5606"/>
    <w:rsid w:val="008E56ED"/>
    <w:rsid w:val="008E7379"/>
    <w:rsid w:val="008E74CC"/>
    <w:rsid w:val="008E78EC"/>
    <w:rsid w:val="008F0287"/>
    <w:rsid w:val="008F0315"/>
    <w:rsid w:val="008F0438"/>
    <w:rsid w:val="008F1043"/>
    <w:rsid w:val="008F1517"/>
    <w:rsid w:val="008F1658"/>
    <w:rsid w:val="008F2625"/>
    <w:rsid w:val="008F3F12"/>
    <w:rsid w:val="008F4401"/>
    <w:rsid w:val="008F46AB"/>
    <w:rsid w:val="008F4B84"/>
    <w:rsid w:val="008F4C94"/>
    <w:rsid w:val="008F5175"/>
    <w:rsid w:val="008F5489"/>
    <w:rsid w:val="008F75E0"/>
    <w:rsid w:val="0090016A"/>
    <w:rsid w:val="0090141B"/>
    <w:rsid w:val="00902629"/>
    <w:rsid w:val="00903396"/>
    <w:rsid w:val="00903D9E"/>
    <w:rsid w:val="00904200"/>
    <w:rsid w:val="0090466D"/>
    <w:rsid w:val="0090467A"/>
    <w:rsid w:val="009049AB"/>
    <w:rsid w:val="00904D54"/>
    <w:rsid w:val="00905015"/>
    <w:rsid w:val="009076F0"/>
    <w:rsid w:val="00907F15"/>
    <w:rsid w:val="00910009"/>
    <w:rsid w:val="00910872"/>
    <w:rsid w:val="009118C2"/>
    <w:rsid w:val="009118FA"/>
    <w:rsid w:val="009122B8"/>
    <w:rsid w:val="00913618"/>
    <w:rsid w:val="00914C5B"/>
    <w:rsid w:val="00914F27"/>
    <w:rsid w:val="0091519A"/>
    <w:rsid w:val="00915ADD"/>
    <w:rsid w:val="00915C82"/>
    <w:rsid w:val="00916BA5"/>
    <w:rsid w:val="00916D56"/>
    <w:rsid w:val="0091706D"/>
    <w:rsid w:val="00917291"/>
    <w:rsid w:val="0092004B"/>
    <w:rsid w:val="0092236F"/>
    <w:rsid w:val="00923123"/>
    <w:rsid w:val="00923268"/>
    <w:rsid w:val="0092365F"/>
    <w:rsid w:val="009240D7"/>
    <w:rsid w:val="00924B3D"/>
    <w:rsid w:val="00926B86"/>
    <w:rsid w:val="00926FC0"/>
    <w:rsid w:val="00927173"/>
    <w:rsid w:val="0092789E"/>
    <w:rsid w:val="00930568"/>
    <w:rsid w:val="00930792"/>
    <w:rsid w:val="009351DA"/>
    <w:rsid w:val="00935D95"/>
    <w:rsid w:val="00936D7A"/>
    <w:rsid w:val="00936EC9"/>
    <w:rsid w:val="00937346"/>
    <w:rsid w:val="009379CD"/>
    <w:rsid w:val="00937F0F"/>
    <w:rsid w:val="0094019A"/>
    <w:rsid w:val="00940AC5"/>
    <w:rsid w:val="00940BF9"/>
    <w:rsid w:val="009413B7"/>
    <w:rsid w:val="00941D56"/>
    <w:rsid w:val="00941E4E"/>
    <w:rsid w:val="0094342B"/>
    <w:rsid w:val="00943ECB"/>
    <w:rsid w:val="0094697B"/>
    <w:rsid w:val="00950024"/>
    <w:rsid w:val="0095028E"/>
    <w:rsid w:val="00952231"/>
    <w:rsid w:val="009539C5"/>
    <w:rsid w:val="0095457F"/>
    <w:rsid w:val="00954797"/>
    <w:rsid w:val="00954D03"/>
    <w:rsid w:val="00954E44"/>
    <w:rsid w:val="00954E55"/>
    <w:rsid w:val="0095506D"/>
    <w:rsid w:val="00955B13"/>
    <w:rsid w:val="0095621B"/>
    <w:rsid w:val="00956EC0"/>
    <w:rsid w:val="00956FA8"/>
    <w:rsid w:val="00957314"/>
    <w:rsid w:val="00957FCF"/>
    <w:rsid w:val="009602CA"/>
    <w:rsid w:val="00960CCD"/>
    <w:rsid w:val="00961B78"/>
    <w:rsid w:val="00962280"/>
    <w:rsid w:val="00962DE6"/>
    <w:rsid w:val="0096450D"/>
    <w:rsid w:val="00965690"/>
    <w:rsid w:val="00965C9D"/>
    <w:rsid w:val="00967FEF"/>
    <w:rsid w:val="0097001D"/>
    <w:rsid w:val="009704A9"/>
    <w:rsid w:val="00970F68"/>
    <w:rsid w:val="00971F4C"/>
    <w:rsid w:val="0097314F"/>
    <w:rsid w:val="00973650"/>
    <w:rsid w:val="00973A60"/>
    <w:rsid w:val="00974859"/>
    <w:rsid w:val="0097523D"/>
    <w:rsid w:val="009765C8"/>
    <w:rsid w:val="009767F4"/>
    <w:rsid w:val="00976B87"/>
    <w:rsid w:val="00980E69"/>
    <w:rsid w:val="0098170E"/>
    <w:rsid w:val="00981BC1"/>
    <w:rsid w:val="00982E50"/>
    <w:rsid w:val="00983DF2"/>
    <w:rsid w:val="00984082"/>
    <w:rsid w:val="0098423F"/>
    <w:rsid w:val="00984560"/>
    <w:rsid w:val="0098527B"/>
    <w:rsid w:val="00986F8D"/>
    <w:rsid w:val="00987CAB"/>
    <w:rsid w:val="009906E4"/>
    <w:rsid w:val="009916A1"/>
    <w:rsid w:val="009921FD"/>
    <w:rsid w:val="00992B10"/>
    <w:rsid w:val="00992E57"/>
    <w:rsid w:val="00994965"/>
    <w:rsid w:val="0099543C"/>
    <w:rsid w:val="00995D44"/>
    <w:rsid w:val="00996995"/>
    <w:rsid w:val="009969DB"/>
    <w:rsid w:val="009A0113"/>
    <w:rsid w:val="009A0614"/>
    <w:rsid w:val="009A12FA"/>
    <w:rsid w:val="009A15E3"/>
    <w:rsid w:val="009A187D"/>
    <w:rsid w:val="009A1A51"/>
    <w:rsid w:val="009A3087"/>
    <w:rsid w:val="009A41C4"/>
    <w:rsid w:val="009A4931"/>
    <w:rsid w:val="009A4D6B"/>
    <w:rsid w:val="009A6BAA"/>
    <w:rsid w:val="009B13E3"/>
    <w:rsid w:val="009B160A"/>
    <w:rsid w:val="009B2336"/>
    <w:rsid w:val="009B3D70"/>
    <w:rsid w:val="009B3F92"/>
    <w:rsid w:val="009B40C2"/>
    <w:rsid w:val="009B40F9"/>
    <w:rsid w:val="009B42CF"/>
    <w:rsid w:val="009B4CFA"/>
    <w:rsid w:val="009B4D73"/>
    <w:rsid w:val="009B5C14"/>
    <w:rsid w:val="009B5C5F"/>
    <w:rsid w:val="009B6E2F"/>
    <w:rsid w:val="009B7192"/>
    <w:rsid w:val="009B7417"/>
    <w:rsid w:val="009C008C"/>
    <w:rsid w:val="009C036F"/>
    <w:rsid w:val="009C09DB"/>
    <w:rsid w:val="009C0AEB"/>
    <w:rsid w:val="009C0D52"/>
    <w:rsid w:val="009C1348"/>
    <w:rsid w:val="009C25B3"/>
    <w:rsid w:val="009C2D5F"/>
    <w:rsid w:val="009C3599"/>
    <w:rsid w:val="009C4E5A"/>
    <w:rsid w:val="009C4F9A"/>
    <w:rsid w:val="009C6235"/>
    <w:rsid w:val="009D0CDF"/>
    <w:rsid w:val="009D1176"/>
    <w:rsid w:val="009D20E6"/>
    <w:rsid w:val="009D34AB"/>
    <w:rsid w:val="009D5D98"/>
    <w:rsid w:val="009D691C"/>
    <w:rsid w:val="009E16FD"/>
    <w:rsid w:val="009E1840"/>
    <w:rsid w:val="009E2F95"/>
    <w:rsid w:val="009E2F9E"/>
    <w:rsid w:val="009E323F"/>
    <w:rsid w:val="009E3ADA"/>
    <w:rsid w:val="009E3CAF"/>
    <w:rsid w:val="009E3DE3"/>
    <w:rsid w:val="009E5DFE"/>
    <w:rsid w:val="009E6322"/>
    <w:rsid w:val="009E7527"/>
    <w:rsid w:val="009E7BDA"/>
    <w:rsid w:val="009F16BE"/>
    <w:rsid w:val="009F1AE0"/>
    <w:rsid w:val="009F2603"/>
    <w:rsid w:val="009F2CCF"/>
    <w:rsid w:val="009F3EC7"/>
    <w:rsid w:val="009F42B1"/>
    <w:rsid w:val="009F4331"/>
    <w:rsid w:val="009F5804"/>
    <w:rsid w:val="009F5BAD"/>
    <w:rsid w:val="009F5C55"/>
    <w:rsid w:val="009F71FD"/>
    <w:rsid w:val="009F7639"/>
    <w:rsid w:val="009F78C5"/>
    <w:rsid w:val="009F7968"/>
    <w:rsid w:val="00A00241"/>
    <w:rsid w:val="00A0039F"/>
    <w:rsid w:val="00A00820"/>
    <w:rsid w:val="00A01455"/>
    <w:rsid w:val="00A02EC8"/>
    <w:rsid w:val="00A0528C"/>
    <w:rsid w:val="00A05AB6"/>
    <w:rsid w:val="00A05E12"/>
    <w:rsid w:val="00A05EFA"/>
    <w:rsid w:val="00A0723C"/>
    <w:rsid w:val="00A07655"/>
    <w:rsid w:val="00A07B97"/>
    <w:rsid w:val="00A07FED"/>
    <w:rsid w:val="00A108A1"/>
    <w:rsid w:val="00A1107E"/>
    <w:rsid w:val="00A118DE"/>
    <w:rsid w:val="00A127CE"/>
    <w:rsid w:val="00A13D24"/>
    <w:rsid w:val="00A13DFA"/>
    <w:rsid w:val="00A14008"/>
    <w:rsid w:val="00A1446C"/>
    <w:rsid w:val="00A146EB"/>
    <w:rsid w:val="00A14845"/>
    <w:rsid w:val="00A14B0B"/>
    <w:rsid w:val="00A164AA"/>
    <w:rsid w:val="00A16943"/>
    <w:rsid w:val="00A17962"/>
    <w:rsid w:val="00A204B9"/>
    <w:rsid w:val="00A20DB5"/>
    <w:rsid w:val="00A20EC3"/>
    <w:rsid w:val="00A2125F"/>
    <w:rsid w:val="00A22E53"/>
    <w:rsid w:val="00A234B6"/>
    <w:rsid w:val="00A2501D"/>
    <w:rsid w:val="00A2549D"/>
    <w:rsid w:val="00A2789E"/>
    <w:rsid w:val="00A30465"/>
    <w:rsid w:val="00A31A6D"/>
    <w:rsid w:val="00A31CB7"/>
    <w:rsid w:val="00A32053"/>
    <w:rsid w:val="00A32424"/>
    <w:rsid w:val="00A326EC"/>
    <w:rsid w:val="00A340D2"/>
    <w:rsid w:val="00A341B8"/>
    <w:rsid w:val="00A34214"/>
    <w:rsid w:val="00A34527"/>
    <w:rsid w:val="00A3529D"/>
    <w:rsid w:val="00A3673A"/>
    <w:rsid w:val="00A36965"/>
    <w:rsid w:val="00A37C42"/>
    <w:rsid w:val="00A37EEF"/>
    <w:rsid w:val="00A40934"/>
    <w:rsid w:val="00A4100A"/>
    <w:rsid w:val="00A414A7"/>
    <w:rsid w:val="00A42AD0"/>
    <w:rsid w:val="00A42D0B"/>
    <w:rsid w:val="00A42F69"/>
    <w:rsid w:val="00A4544D"/>
    <w:rsid w:val="00A4639F"/>
    <w:rsid w:val="00A46B8B"/>
    <w:rsid w:val="00A46C5A"/>
    <w:rsid w:val="00A4709B"/>
    <w:rsid w:val="00A476DF"/>
    <w:rsid w:val="00A47B6C"/>
    <w:rsid w:val="00A509B5"/>
    <w:rsid w:val="00A51CF8"/>
    <w:rsid w:val="00A52420"/>
    <w:rsid w:val="00A529F5"/>
    <w:rsid w:val="00A530C8"/>
    <w:rsid w:val="00A53267"/>
    <w:rsid w:val="00A54271"/>
    <w:rsid w:val="00A551C3"/>
    <w:rsid w:val="00A57170"/>
    <w:rsid w:val="00A579BA"/>
    <w:rsid w:val="00A57AA9"/>
    <w:rsid w:val="00A6078D"/>
    <w:rsid w:val="00A62C2A"/>
    <w:rsid w:val="00A63B2E"/>
    <w:rsid w:val="00A6463B"/>
    <w:rsid w:val="00A6487A"/>
    <w:rsid w:val="00A65800"/>
    <w:rsid w:val="00A66817"/>
    <w:rsid w:val="00A67873"/>
    <w:rsid w:val="00A67CEC"/>
    <w:rsid w:val="00A67E81"/>
    <w:rsid w:val="00A67EF5"/>
    <w:rsid w:val="00A70700"/>
    <w:rsid w:val="00A70AA0"/>
    <w:rsid w:val="00A7109C"/>
    <w:rsid w:val="00A71C6E"/>
    <w:rsid w:val="00A722AA"/>
    <w:rsid w:val="00A73ECE"/>
    <w:rsid w:val="00A74A0E"/>
    <w:rsid w:val="00A75275"/>
    <w:rsid w:val="00A75299"/>
    <w:rsid w:val="00A7561B"/>
    <w:rsid w:val="00A7622D"/>
    <w:rsid w:val="00A80214"/>
    <w:rsid w:val="00A80EC7"/>
    <w:rsid w:val="00A8151E"/>
    <w:rsid w:val="00A81910"/>
    <w:rsid w:val="00A81DEC"/>
    <w:rsid w:val="00A840F3"/>
    <w:rsid w:val="00A841D5"/>
    <w:rsid w:val="00A8560E"/>
    <w:rsid w:val="00A857E2"/>
    <w:rsid w:val="00A85AFB"/>
    <w:rsid w:val="00A87820"/>
    <w:rsid w:val="00A90084"/>
    <w:rsid w:val="00A908B6"/>
    <w:rsid w:val="00A90B15"/>
    <w:rsid w:val="00A9130A"/>
    <w:rsid w:val="00A91A13"/>
    <w:rsid w:val="00A95228"/>
    <w:rsid w:val="00A974A6"/>
    <w:rsid w:val="00A97620"/>
    <w:rsid w:val="00A97651"/>
    <w:rsid w:val="00AA01FD"/>
    <w:rsid w:val="00AA1708"/>
    <w:rsid w:val="00AA216F"/>
    <w:rsid w:val="00AA2989"/>
    <w:rsid w:val="00AA2A34"/>
    <w:rsid w:val="00AA2C44"/>
    <w:rsid w:val="00AA3A2E"/>
    <w:rsid w:val="00AA3BC7"/>
    <w:rsid w:val="00AA3D27"/>
    <w:rsid w:val="00AA61F2"/>
    <w:rsid w:val="00AA69B4"/>
    <w:rsid w:val="00AA6E46"/>
    <w:rsid w:val="00AA7CCE"/>
    <w:rsid w:val="00AB0097"/>
    <w:rsid w:val="00AB2645"/>
    <w:rsid w:val="00AB2861"/>
    <w:rsid w:val="00AB34A0"/>
    <w:rsid w:val="00AB3B9F"/>
    <w:rsid w:val="00AB3E7C"/>
    <w:rsid w:val="00AB5001"/>
    <w:rsid w:val="00AB5B2B"/>
    <w:rsid w:val="00AB669D"/>
    <w:rsid w:val="00AB7112"/>
    <w:rsid w:val="00AB7AEA"/>
    <w:rsid w:val="00AB7B6E"/>
    <w:rsid w:val="00AC1338"/>
    <w:rsid w:val="00AC28FA"/>
    <w:rsid w:val="00AC4335"/>
    <w:rsid w:val="00AC4915"/>
    <w:rsid w:val="00AC727F"/>
    <w:rsid w:val="00AD088A"/>
    <w:rsid w:val="00AD1221"/>
    <w:rsid w:val="00AD2392"/>
    <w:rsid w:val="00AD2B44"/>
    <w:rsid w:val="00AD329A"/>
    <w:rsid w:val="00AD4E0D"/>
    <w:rsid w:val="00AD5A89"/>
    <w:rsid w:val="00AD5DD3"/>
    <w:rsid w:val="00AD6252"/>
    <w:rsid w:val="00AD72F4"/>
    <w:rsid w:val="00AD76CE"/>
    <w:rsid w:val="00AD7A0C"/>
    <w:rsid w:val="00AD7F24"/>
    <w:rsid w:val="00AD7F2D"/>
    <w:rsid w:val="00AE03BF"/>
    <w:rsid w:val="00AE0BD1"/>
    <w:rsid w:val="00AE3025"/>
    <w:rsid w:val="00AE4418"/>
    <w:rsid w:val="00AE46B7"/>
    <w:rsid w:val="00AE4D6A"/>
    <w:rsid w:val="00AE62FD"/>
    <w:rsid w:val="00AE6645"/>
    <w:rsid w:val="00AE6A49"/>
    <w:rsid w:val="00AF0D0B"/>
    <w:rsid w:val="00AF0E53"/>
    <w:rsid w:val="00AF1709"/>
    <w:rsid w:val="00AF1714"/>
    <w:rsid w:val="00AF1E41"/>
    <w:rsid w:val="00AF21AB"/>
    <w:rsid w:val="00AF2AE3"/>
    <w:rsid w:val="00AF2D84"/>
    <w:rsid w:val="00AF4ED1"/>
    <w:rsid w:val="00AF524C"/>
    <w:rsid w:val="00AF628D"/>
    <w:rsid w:val="00AF6330"/>
    <w:rsid w:val="00AF73C0"/>
    <w:rsid w:val="00B01225"/>
    <w:rsid w:val="00B01D7B"/>
    <w:rsid w:val="00B01D8C"/>
    <w:rsid w:val="00B01DA9"/>
    <w:rsid w:val="00B02C12"/>
    <w:rsid w:val="00B02F2F"/>
    <w:rsid w:val="00B03345"/>
    <w:rsid w:val="00B03913"/>
    <w:rsid w:val="00B06333"/>
    <w:rsid w:val="00B074FB"/>
    <w:rsid w:val="00B07E3B"/>
    <w:rsid w:val="00B100DF"/>
    <w:rsid w:val="00B13CF9"/>
    <w:rsid w:val="00B143C4"/>
    <w:rsid w:val="00B14A77"/>
    <w:rsid w:val="00B14D7F"/>
    <w:rsid w:val="00B15360"/>
    <w:rsid w:val="00B16B05"/>
    <w:rsid w:val="00B2039B"/>
    <w:rsid w:val="00B234CF"/>
    <w:rsid w:val="00B23850"/>
    <w:rsid w:val="00B23B98"/>
    <w:rsid w:val="00B23E09"/>
    <w:rsid w:val="00B25C7A"/>
    <w:rsid w:val="00B260DC"/>
    <w:rsid w:val="00B264ED"/>
    <w:rsid w:val="00B27B9E"/>
    <w:rsid w:val="00B30302"/>
    <w:rsid w:val="00B30425"/>
    <w:rsid w:val="00B32788"/>
    <w:rsid w:val="00B327BB"/>
    <w:rsid w:val="00B344DA"/>
    <w:rsid w:val="00B34DD9"/>
    <w:rsid w:val="00B35AF4"/>
    <w:rsid w:val="00B35C26"/>
    <w:rsid w:val="00B35D1D"/>
    <w:rsid w:val="00B36196"/>
    <w:rsid w:val="00B36279"/>
    <w:rsid w:val="00B37895"/>
    <w:rsid w:val="00B40497"/>
    <w:rsid w:val="00B41EE1"/>
    <w:rsid w:val="00B42921"/>
    <w:rsid w:val="00B42C02"/>
    <w:rsid w:val="00B43A33"/>
    <w:rsid w:val="00B4475A"/>
    <w:rsid w:val="00B4491C"/>
    <w:rsid w:val="00B46240"/>
    <w:rsid w:val="00B46BB7"/>
    <w:rsid w:val="00B470B7"/>
    <w:rsid w:val="00B474E2"/>
    <w:rsid w:val="00B47519"/>
    <w:rsid w:val="00B4776A"/>
    <w:rsid w:val="00B478BE"/>
    <w:rsid w:val="00B5010F"/>
    <w:rsid w:val="00B5080D"/>
    <w:rsid w:val="00B5117E"/>
    <w:rsid w:val="00B513F8"/>
    <w:rsid w:val="00B52B83"/>
    <w:rsid w:val="00B52FC2"/>
    <w:rsid w:val="00B530FC"/>
    <w:rsid w:val="00B53CDB"/>
    <w:rsid w:val="00B544F9"/>
    <w:rsid w:val="00B54C69"/>
    <w:rsid w:val="00B54DEE"/>
    <w:rsid w:val="00B550C7"/>
    <w:rsid w:val="00B5571E"/>
    <w:rsid w:val="00B558EC"/>
    <w:rsid w:val="00B56DF3"/>
    <w:rsid w:val="00B56E49"/>
    <w:rsid w:val="00B5741A"/>
    <w:rsid w:val="00B575C2"/>
    <w:rsid w:val="00B5773F"/>
    <w:rsid w:val="00B57EB0"/>
    <w:rsid w:val="00B617A0"/>
    <w:rsid w:val="00B621FF"/>
    <w:rsid w:val="00B63CF3"/>
    <w:rsid w:val="00B63EB5"/>
    <w:rsid w:val="00B6506D"/>
    <w:rsid w:val="00B650A9"/>
    <w:rsid w:val="00B65396"/>
    <w:rsid w:val="00B6582C"/>
    <w:rsid w:val="00B65C32"/>
    <w:rsid w:val="00B65DE3"/>
    <w:rsid w:val="00B6678D"/>
    <w:rsid w:val="00B66B08"/>
    <w:rsid w:val="00B67367"/>
    <w:rsid w:val="00B675E3"/>
    <w:rsid w:val="00B67C48"/>
    <w:rsid w:val="00B70EC7"/>
    <w:rsid w:val="00B725D0"/>
    <w:rsid w:val="00B73997"/>
    <w:rsid w:val="00B7426F"/>
    <w:rsid w:val="00B745F7"/>
    <w:rsid w:val="00B750D4"/>
    <w:rsid w:val="00B7600A"/>
    <w:rsid w:val="00B76DA1"/>
    <w:rsid w:val="00B810DF"/>
    <w:rsid w:val="00B81BF9"/>
    <w:rsid w:val="00B81F64"/>
    <w:rsid w:val="00B820B7"/>
    <w:rsid w:val="00B82E1A"/>
    <w:rsid w:val="00B82EE2"/>
    <w:rsid w:val="00B83078"/>
    <w:rsid w:val="00B83490"/>
    <w:rsid w:val="00B83AA1"/>
    <w:rsid w:val="00B84B2E"/>
    <w:rsid w:val="00B84B31"/>
    <w:rsid w:val="00B858CC"/>
    <w:rsid w:val="00B870E9"/>
    <w:rsid w:val="00B87619"/>
    <w:rsid w:val="00B877D8"/>
    <w:rsid w:val="00B90B02"/>
    <w:rsid w:val="00B90EE6"/>
    <w:rsid w:val="00B91B66"/>
    <w:rsid w:val="00B9357B"/>
    <w:rsid w:val="00B946AE"/>
    <w:rsid w:val="00B946D4"/>
    <w:rsid w:val="00B948E9"/>
    <w:rsid w:val="00B94C02"/>
    <w:rsid w:val="00B96518"/>
    <w:rsid w:val="00B96808"/>
    <w:rsid w:val="00B9686D"/>
    <w:rsid w:val="00B97CC9"/>
    <w:rsid w:val="00B97F2E"/>
    <w:rsid w:val="00BA0856"/>
    <w:rsid w:val="00BA098C"/>
    <w:rsid w:val="00BA14C0"/>
    <w:rsid w:val="00BA16D8"/>
    <w:rsid w:val="00BA1ADA"/>
    <w:rsid w:val="00BA20DB"/>
    <w:rsid w:val="00BA29EE"/>
    <w:rsid w:val="00BA2A75"/>
    <w:rsid w:val="00BA2FA7"/>
    <w:rsid w:val="00BA32A6"/>
    <w:rsid w:val="00BA3BAF"/>
    <w:rsid w:val="00BA4FBC"/>
    <w:rsid w:val="00BA563A"/>
    <w:rsid w:val="00BA64EF"/>
    <w:rsid w:val="00BA6A5C"/>
    <w:rsid w:val="00BA71E4"/>
    <w:rsid w:val="00BB00D9"/>
    <w:rsid w:val="00BB110F"/>
    <w:rsid w:val="00BB18C2"/>
    <w:rsid w:val="00BB1E45"/>
    <w:rsid w:val="00BB2427"/>
    <w:rsid w:val="00BB2AD9"/>
    <w:rsid w:val="00BB2BFA"/>
    <w:rsid w:val="00BB4A03"/>
    <w:rsid w:val="00BB552B"/>
    <w:rsid w:val="00BB5F19"/>
    <w:rsid w:val="00BB6343"/>
    <w:rsid w:val="00BB6EBD"/>
    <w:rsid w:val="00BB7176"/>
    <w:rsid w:val="00BB7BE7"/>
    <w:rsid w:val="00BB7C50"/>
    <w:rsid w:val="00BC05B9"/>
    <w:rsid w:val="00BC0D80"/>
    <w:rsid w:val="00BC1CDF"/>
    <w:rsid w:val="00BC20CA"/>
    <w:rsid w:val="00BC256F"/>
    <w:rsid w:val="00BC3878"/>
    <w:rsid w:val="00BC440D"/>
    <w:rsid w:val="00BC482F"/>
    <w:rsid w:val="00BC49B1"/>
    <w:rsid w:val="00BC4CAA"/>
    <w:rsid w:val="00BC5A92"/>
    <w:rsid w:val="00BC5D66"/>
    <w:rsid w:val="00BC6812"/>
    <w:rsid w:val="00BC74FF"/>
    <w:rsid w:val="00BD0C93"/>
    <w:rsid w:val="00BD2554"/>
    <w:rsid w:val="00BD370B"/>
    <w:rsid w:val="00BD39BA"/>
    <w:rsid w:val="00BD4B13"/>
    <w:rsid w:val="00BD4B23"/>
    <w:rsid w:val="00BD4CEE"/>
    <w:rsid w:val="00BD4F24"/>
    <w:rsid w:val="00BD51C3"/>
    <w:rsid w:val="00BD5366"/>
    <w:rsid w:val="00BD5472"/>
    <w:rsid w:val="00BD612B"/>
    <w:rsid w:val="00BD6BCC"/>
    <w:rsid w:val="00BD737A"/>
    <w:rsid w:val="00BE002D"/>
    <w:rsid w:val="00BE019F"/>
    <w:rsid w:val="00BE0727"/>
    <w:rsid w:val="00BE1061"/>
    <w:rsid w:val="00BE15CF"/>
    <w:rsid w:val="00BE17B0"/>
    <w:rsid w:val="00BE1BA2"/>
    <w:rsid w:val="00BE23E2"/>
    <w:rsid w:val="00BE35BB"/>
    <w:rsid w:val="00BE62B8"/>
    <w:rsid w:val="00BE6F38"/>
    <w:rsid w:val="00BF01C5"/>
    <w:rsid w:val="00BF1008"/>
    <w:rsid w:val="00BF1470"/>
    <w:rsid w:val="00BF198C"/>
    <w:rsid w:val="00BF219A"/>
    <w:rsid w:val="00BF455C"/>
    <w:rsid w:val="00BF481B"/>
    <w:rsid w:val="00BF48ED"/>
    <w:rsid w:val="00BF51BD"/>
    <w:rsid w:val="00BF5296"/>
    <w:rsid w:val="00BF6179"/>
    <w:rsid w:val="00BF744B"/>
    <w:rsid w:val="00BF76F4"/>
    <w:rsid w:val="00C00732"/>
    <w:rsid w:val="00C02A04"/>
    <w:rsid w:val="00C02D90"/>
    <w:rsid w:val="00C0317B"/>
    <w:rsid w:val="00C036C5"/>
    <w:rsid w:val="00C04C71"/>
    <w:rsid w:val="00C05447"/>
    <w:rsid w:val="00C05CCC"/>
    <w:rsid w:val="00C05E25"/>
    <w:rsid w:val="00C05E3B"/>
    <w:rsid w:val="00C07B22"/>
    <w:rsid w:val="00C1036D"/>
    <w:rsid w:val="00C10522"/>
    <w:rsid w:val="00C119B3"/>
    <w:rsid w:val="00C122BC"/>
    <w:rsid w:val="00C12927"/>
    <w:rsid w:val="00C12928"/>
    <w:rsid w:val="00C13227"/>
    <w:rsid w:val="00C14414"/>
    <w:rsid w:val="00C14523"/>
    <w:rsid w:val="00C14845"/>
    <w:rsid w:val="00C1494F"/>
    <w:rsid w:val="00C157F7"/>
    <w:rsid w:val="00C15A52"/>
    <w:rsid w:val="00C175B0"/>
    <w:rsid w:val="00C205B8"/>
    <w:rsid w:val="00C21107"/>
    <w:rsid w:val="00C21824"/>
    <w:rsid w:val="00C21FB6"/>
    <w:rsid w:val="00C21FC0"/>
    <w:rsid w:val="00C2236F"/>
    <w:rsid w:val="00C23233"/>
    <w:rsid w:val="00C233CA"/>
    <w:rsid w:val="00C23499"/>
    <w:rsid w:val="00C2382C"/>
    <w:rsid w:val="00C24A26"/>
    <w:rsid w:val="00C24ADD"/>
    <w:rsid w:val="00C24B7E"/>
    <w:rsid w:val="00C25ECD"/>
    <w:rsid w:val="00C2639E"/>
    <w:rsid w:val="00C270DF"/>
    <w:rsid w:val="00C2753D"/>
    <w:rsid w:val="00C27A5D"/>
    <w:rsid w:val="00C27CE5"/>
    <w:rsid w:val="00C27F9D"/>
    <w:rsid w:val="00C301C1"/>
    <w:rsid w:val="00C30844"/>
    <w:rsid w:val="00C312AC"/>
    <w:rsid w:val="00C32C5B"/>
    <w:rsid w:val="00C32DF9"/>
    <w:rsid w:val="00C34960"/>
    <w:rsid w:val="00C35343"/>
    <w:rsid w:val="00C35C4E"/>
    <w:rsid w:val="00C36A3B"/>
    <w:rsid w:val="00C37560"/>
    <w:rsid w:val="00C3780F"/>
    <w:rsid w:val="00C378CA"/>
    <w:rsid w:val="00C37F2D"/>
    <w:rsid w:val="00C41598"/>
    <w:rsid w:val="00C41D51"/>
    <w:rsid w:val="00C41F52"/>
    <w:rsid w:val="00C447C7"/>
    <w:rsid w:val="00C4597E"/>
    <w:rsid w:val="00C46909"/>
    <w:rsid w:val="00C4764E"/>
    <w:rsid w:val="00C4789E"/>
    <w:rsid w:val="00C5133A"/>
    <w:rsid w:val="00C52D59"/>
    <w:rsid w:val="00C53120"/>
    <w:rsid w:val="00C53F16"/>
    <w:rsid w:val="00C53FDB"/>
    <w:rsid w:val="00C540ED"/>
    <w:rsid w:val="00C55536"/>
    <w:rsid w:val="00C55684"/>
    <w:rsid w:val="00C55961"/>
    <w:rsid w:val="00C564E3"/>
    <w:rsid w:val="00C56570"/>
    <w:rsid w:val="00C568DC"/>
    <w:rsid w:val="00C60214"/>
    <w:rsid w:val="00C60A2A"/>
    <w:rsid w:val="00C614F2"/>
    <w:rsid w:val="00C61C92"/>
    <w:rsid w:val="00C61DA0"/>
    <w:rsid w:val="00C6365B"/>
    <w:rsid w:val="00C64281"/>
    <w:rsid w:val="00C65483"/>
    <w:rsid w:val="00C65591"/>
    <w:rsid w:val="00C658FB"/>
    <w:rsid w:val="00C65C08"/>
    <w:rsid w:val="00C65F4F"/>
    <w:rsid w:val="00C66820"/>
    <w:rsid w:val="00C66D31"/>
    <w:rsid w:val="00C67326"/>
    <w:rsid w:val="00C6785B"/>
    <w:rsid w:val="00C7099F"/>
    <w:rsid w:val="00C734C4"/>
    <w:rsid w:val="00C73CB9"/>
    <w:rsid w:val="00C73F9D"/>
    <w:rsid w:val="00C7440C"/>
    <w:rsid w:val="00C745BB"/>
    <w:rsid w:val="00C75114"/>
    <w:rsid w:val="00C75A4A"/>
    <w:rsid w:val="00C75BAD"/>
    <w:rsid w:val="00C7609E"/>
    <w:rsid w:val="00C76397"/>
    <w:rsid w:val="00C773CB"/>
    <w:rsid w:val="00C77EC7"/>
    <w:rsid w:val="00C813F3"/>
    <w:rsid w:val="00C81680"/>
    <w:rsid w:val="00C824D1"/>
    <w:rsid w:val="00C83723"/>
    <w:rsid w:val="00C839A2"/>
    <w:rsid w:val="00C83D25"/>
    <w:rsid w:val="00C83DC5"/>
    <w:rsid w:val="00C84FB5"/>
    <w:rsid w:val="00C8503A"/>
    <w:rsid w:val="00C85527"/>
    <w:rsid w:val="00C859AB"/>
    <w:rsid w:val="00C85F7F"/>
    <w:rsid w:val="00C8605E"/>
    <w:rsid w:val="00C867A4"/>
    <w:rsid w:val="00C873AA"/>
    <w:rsid w:val="00C8772A"/>
    <w:rsid w:val="00C87D3A"/>
    <w:rsid w:val="00C918B0"/>
    <w:rsid w:val="00C922F5"/>
    <w:rsid w:val="00C926FE"/>
    <w:rsid w:val="00C92AE1"/>
    <w:rsid w:val="00C92DDB"/>
    <w:rsid w:val="00C933DD"/>
    <w:rsid w:val="00C93BFA"/>
    <w:rsid w:val="00C93E8A"/>
    <w:rsid w:val="00C951C8"/>
    <w:rsid w:val="00C95721"/>
    <w:rsid w:val="00C95793"/>
    <w:rsid w:val="00C95EA5"/>
    <w:rsid w:val="00C973DA"/>
    <w:rsid w:val="00CA069B"/>
    <w:rsid w:val="00CA11EB"/>
    <w:rsid w:val="00CA1AEB"/>
    <w:rsid w:val="00CA1CDE"/>
    <w:rsid w:val="00CA298C"/>
    <w:rsid w:val="00CA2E1D"/>
    <w:rsid w:val="00CA477E"/>
    <w:rsid w:val="00CA5461"/>
    <w:rsid w:val="00CA56E4"/>
    <w:rsid w:val="00CA59CB"/>
    <w:rsid w:val="00CA5E40"/>
    <w:rsid w:val="00CA613D"/>
    <w:rsid w:val="00CA66F1"/>
    <w:rsid w:val="00CB252B"/>
    <w:rsid w:val="00CB2A95"/>
    <w:rsid w:val="00CB3401"/>
    <w:rsid w:val="00CB36D7"/>
    <w:rsid w:val="00CB3922"/>
    <w:rsid w:val="00CB5574"/>
    <w:rsid w:val="00CB7D1D"/>
    <w:rsid w:val="00CC1EA4"/>
    <w:rsid w:val="00CC2522"/>
    <w:rsid w:val="00CC2E23"/>
    <w:rsid w:val="00CC306E"/>
    <w:rsid w:val="00CC39B3"/>
    <w:rsid w:val="00CC5268"/>
    <w:rsid w:val="00CC553C"/>
    <w:rsid w:val="00CC55E1"/>
    <w:rsid w:val="00CC5C0B"/>
    <w:rsid w:val="00CC5CE9"/>
    <w:rsid w:val="00CC60BB"/>
    <w:rsid w:val="00CC6EDD"/>
    <w:rsid w:val="00CC7324"/>
    <w:rsid w:val="00CD093C"/>
    <w:rsid w:val="00CD0B01"/>
    <w:rsid w:val="00CD220F"/>
    <w:rsid w:val="00CD24A0"/>
    <w:rsid w:val="00CD272D"/>
    <w:rsid w:val="00CD3180"/>
    <w:rsid w:val="00CD54BA"/>
    <w:rsid w:val="00CD58CB"/>
    <w:rsid w:val="00CD5EA6"/>
    <w:rsid w:val="00CD62BE"/>
    <w:rsid w:val="00CD6626"/>
    <w:rsid w:val="00CD6DA8"/>
    <w:rsid w:val="00CE008D"/>
    <w:rsid w:val="00CE07CC"/>
    <w:rsid w:val="00CE167A"/>
    <w:rsid w:val="00CE1D7B"/>
    <w:rsid w:val="00CE3BFF"/>
    <w:rsid w:val="00CE4200"/>
    <w:rsid w:val="00CE43BD"/>
    <w:rsid w:val="00CE459C"/>
    <w:rsid w:val="00CE48D8"/>
    <w:rsid w:val="00CE4CEE"/>
    <w:rsid w:val="00CE4FB2"/>
    <w:rsid w:val="00CF039A"/>
    <w:rsid w:val="00CF13F3"/>
    <w:rsid w:val="00CF148C"/>
    <w:rsid w:val="00CF1552"/>
    <w:rsid w:val="00CF1E4E"/>
    <w:rsid w:val="00CF25DC"/>
    <w:rsid w:val="00CF2841"/>
    <w:rsid w:val="00CF3756"/>
    <w:rsid w:val="00CF387F"/>
    <w:rsid w:val="00CF439F"/>
    <w:rsid w:val="00CF60EA"/>
    <w:rsid w:val="00CF6B21"/>
    <w:rsid w:val="00CF747D"/>
    <w:rsid w:val="00CF77D2"/>
    <w:rsid w:val="00CF7BC2"/>
    <w:rsid w:val="00CF7C4B"/>
    <w:rsid w:val="00D00159"/>
    <w:rsid w:val="00D017DE"/>
    <w:rsid w:val="00D01BE2"/>
    <w:rsid w:val="00D0296D"/>
    <w:rsid w:val="00D029BF"/>
    <w:rsid w:val="00D02B3A"/>
    <w:rsid w:val="00D03152"/>
    <w:rsid w:val="00D03BB7"/>
    <w:rsid w:val="00D04BD7"/>
    <w:rsid w:val="00D06DBA"/>
    <w:rsid w:val="00D0760B"/>
    <w:rsid w:val="00D07EB4"/>
    <w:rsid w:val="00D07F14"/>
    <w:rsid w:val="00D10A48"/>
    <w:rsid w:val="00D12043"/>
    <w:rsid w:val="00D12389"/>
    <w:rsid w:val="00D12497"/>
    <w:rsid w:val="00D1392D"/>
    <w:rsid w:val="00D1425B"/>
    <w:rsid w:val="00D146D2"/>
    <w:rsid w:val="00D149B7"/>
    <w:rsid w:val="00D15E75"/>
    <w:rsid w:val="00D15EB2"/>
    <w:rsid w:val="00D16332"/>
    <w:rsid w:val="00D16429"/>
    <w:rsid w:val="00D17A78"/>
    <w:rsid w:val="00D17E28"/>
    <w:rsid w:val="00D20521"/>
    <w:rsid w:val="00D2115F"/>
    <w:rsid w:val="00D23D44"/>
    <w:rsid w:val="00D25795"/>
    <w:rsid w:val="00D25A45"/>
    <w:rsid w:val="00D25CDC"/>
    <w:rsid w:val="00D25E7F"/>
    <w:rsid w:val="00D26B8A"/>
    <w:rsid w:val="00D26D1C"/>
    <w:rsid w:val="00D2722F"/>
    <w:rsid w:val="00D27E06"/>
    <w:rsid w:val="00D302A2"/>
    <w:rsid w:val="00D306B5"/>
    <w:rsid w:val="00D32A7C"/>
    <w:rsid w:val="00D33550"/>
    <w:rsid w:val="00D3460C"/>
    <w:rsid w:val="00D35D21"/>
    <w:rsid w:val="00D35F1C"/>
    <w:rsid w:val="00D35F2C"/>
    <w:rsid w:val="00D35FC7"/>
    <w:rsid w:val="00D3665D"/>
    <w:rsid w:val="00D378C3"/>
    <w:rsid w:val="00D37C13"/>
    <w:rsid w:val="00D40152"/>
    <w:rsid w:val="00D4082F"/>
    <w:rsid w:val="00D4125F"/>
    <w:rsid w:val="00D43A7D"/>
    <w:rsid w:val="00D4455F"/>
    <w:rsid w:val="00D446C4"/>
    <w:rsid w:val="00D44B73"/>
    <w:rsid w:val="00D44E60"/>
    <w:rsid w:val="00D45277"/>
    <w:rsid w:val="00D45A7A"/>
    <w:rsid w:val="00D45BB8"/>
    <w:rsid w:val="00D46AD3"/>
    <w:rsid w:val="00D46D58"/>
    <w:rsid w:val="00D46EDD"/>
    <w:rsid w:val="00D47CE9"/>
    <w:rsid w:val="00D47F8C"/>
    <w:rsid w:val="00D504D6"/>
    <w:rsid w:val="00D50FCC"/>
    <w:rsid w:val="00D51342"/>
    <w:rsid w:val="00D51441"/>
    <w:rsid w:val="00D51556"/>
    <w:rsid w:val="00D5190A"/>
    <w:rsid w:val="00D527AD"/>
    <w:rsid w:val="00D538A7"/>
    <w:rsid w:val="00D538B0"/>
    <w:rsid w:val="00D55B59"/>
    <w:rsid w:val="00D55DA6"/>
    <w:rsid w:val="00D560C8"/>
    <w:rsid w:val="00D572E8"/>
    <w:rsid w:val="00D60538"/>
    <w:rsid w:val="00D61228"/>
    <w:rsid w:val="00D614E3"/>
    <w:rsid w:val="00D61BAA"/>
    <w:rsid w:val="00D62465"/>
    <w:rsid w:val="00D624B5"/>
    <w:rsid w:val="00D62CE9"/>
    <w:rsid w:val="00D62F52"/>
    <w:rsid w:val="00D65457"/>
    <w:rsid w:val="00D65CD7"/>
    <w:rsid w:val="00D661C3"/>
    <w:rsid w:val="00D67A0B"/>
    <w:rsid w:val="00D73076"/>
    <w:rsid w:val="00D73091"/>
    <w:rsid w:val="00D731E4"/>
    <w:rsid w:val="00D74F80"/>
    <w:rsid w:val="00D760CA"/>
    <w:rsid w:val="00D778BC"/>
    <w:rsid w:val="00D779AF"/>
    <w:rsid w:val="00D77ADC"/>
    <w:rsid w:val="00D77D37"/>
    <w:rsid w:val="00D80A64"/>
    <w:rsid w:val="00D8137D"/>
    <w:rsid w:val="00D8348E"/>
    <w:rsid w:val="00D838AD"/>
    <w:rsid w:val="00D83D9A"/>
    <w:rsid w:val="00D83ED3"/>
    <w:rsid w:val="00D84855"/>
    <w:rsid w:val="00D8516F"/>
    <w:rsid w:val="00D86482"/>
    <w:rsid w:val="00D86838"/>
    <w:rsid w:val="00D87F78"/>
    <w:rsid w:val="00D90A0F"/>
    <w:rsid w:val="00D91630"/>
    <w:rsid w:val="00D92354"/>
    <w:rsid w:val="00D92425"/>
    <w:rsid w:val="00D92A46"/>
    <w:rsid w:val="00D93F16"/>
    <w:rsid w:val="00D9482A"/>
    <w:rsid w:val="00D94D09"/>
    <w:rsid w:val="00D9521A"/>
    <w:rsid w:val="00D96F8E"/>
    <w:rsid w:val="00D972A3"/>
    <w:rsid w:val="00D973C5"/>
    <w:rsid w:val="00D979FE"/>
    <w:rsid w:val="00DA0602"/>
    <w:rsid w:val="00DA0A31"/>
    <w:rsid w:val="00DA1004"/>
    <w:rsid w:val="00DA1CCB"/>
    <w:rsid w:val="00DA26D9"/>
    <w:rsid w:val="00DA2ACA"/>
    <w:rsid w:val="00DA2DF6"/>
    <w:rsid w:val="00DA30D8"/>
    <w:rsid w:val="00DA347A"/>
    <w:rsid w:val="00DA3E85"/>
    <w:rsid w:val="00DA4A04"/>
    <w:rsid w:val="00DA4DB3"/>
    <w:rsid w:val="00DA5020"/>
    <w:rsid w:val="00DA5539"/>
    <w:rsid w:val="00DA682C"/>
    <w:rsid w:val="00DA7005"/>
    <w:rsid w:val="00DA7DF4"/>
    <w:rsid w:val="00DB074D"/>
    <w:rsid w:val="00DB2234"/>
    <w:rsid w:val="00DB2AFC"/>
    <w:rsid w:val="00DB360E"/>
    <w:rsid w:val="00DB4102"/>
    <w:rsid w:val="00DB4CAA"/>
    <w:rsid w:val="00DB5AF4"/>
    <w:rsid w:val="00DB5B02"/>
    <w:rsid w:val="00DB60F5"/>
    <w:rsid w:val="00DB62DC"/>
    <w:rsid w:val="00DB6756"/>
    <w:rsid w:val="00DB69F7"/>
    <w:rsid w:val="00DB6A30"/>
    <w:rsid w:val="00DC08A6"/>
    <w:rsid w:val="00DC1012"/>
    <w:rsid w:val="00DC13B9"/>
    <w:rsid w:val="00DC189F"/>
    <w:rsid w:val="00DC22B8"/>
    <w:rsid w:val="00DC2632"/>
    <w:rsid w:val="00DC2C25"/>
    <w:rsid w:val="00DC3A41"/>
    <w:rsid w:val="00DC3D78"/>
    <w:rsid w:val="00DC5611"/>
    <w:rsid w:val="00DC5BFB"/>
    <w:rsid w:val="00DD0009"/>
    <w:rsid w:val="00DD1ADA"/>
    <w:rsid w:val="00DD2228"/>
    <w:rsid w:val="00DD25B1"/>
    <w:rsid w:val="00DD3743"/>
    <w:rsid w:val="00DD3853"/>
    <w:rsid w:val="00DD543B"/>
    <w:rsid w:val="00DD562A"/>
    <w:rsid w:val="00DD564F"/>
    <w:rsid w:val="00DD5F2F"/>
    <w:rsid w:val="00DD65E7"/>
    <w:rsid w:val="00DD6AD1"/>
    <w:rsid w:val="00DD6CB1"/>
    <w:rsid w:val="00DD75BC"/>
    <w:rsid w:val="00DE0814"/>
    <w:rsid w:val="00DE1588"/>
    <w:rsid w:val="00DE1B26"/>
    <w:rsid w:val="00DE23A3"/>
    <w:rsid w:val="00DE28BD"/>
    <w:rsid w:val="00DE318A"/>
    <w:rsid w:val="00DE3220"/>
    <w:rsid w:val="00DE325E"/>
    <w:rsid w:val="00DE3C56"/>
    <w:rsid w:val="00DE412E"/>
    <w:rsid w:val="00DE4A25"/>
    <w:rsid w:val="00DE4BA2"/>
    <w:rsid w:val="00DE4BDA"/>
    <w:rsid w:val="00DE5F5B"/>
    <w:rsid w:val="00DE65EB"/>
    <w:rsid w:val="00DE6A97"/>
    <w:rsid w:val="00DE6C46"/>
    <w:rsid w:val="00DE7DB5"/>
    <w:rsid w:val="00DE7E89"/>
    <w:rsid w:val="00DF07A8"/>
    <w:rsid w:val="00DF0BC1"/>
    <w:rsid w:val="00DF118A"/>
    <w:rsid w:val="00DF1CBF"/>
    <w:rsid w:val="00DF3A24"/>
    <w:rsid w:val="00DF3C8E"/>
    <w:rsid w:val="00DF4360"/>
    <w:rsid w:val="00DF47DD"/>
    <w:rsid w:val="00DF5DD9"/>
    <w:rsid w:val="00DF6263"/>
    <w:rsid w:val="00DF671F"/>
    <w:rsid w:val="00DF69B6"/>
    <w:rsid w:val="00DF7BCC"/>
    <w:rsid w:val="00E00B18"/>
    <w:rsid w:val="00E00EEB"/>
    <w:rsid w:val="00E01B7E"/>
    <w:rsid w:val="00E02F20"/>
    <w:rsid w:val="00E02F72"/>
    <w:rsid w:val="00E0315F"/>
    <w:rsid w:val="00E03485"/>
    <w:rsid w:val="00E03DE2"/>
    <w:rsid w:val="00E03E6E"/>
    <w:rsid w:val="00E04869"/>
    <w:rsid w:val="00E050BF"/>
    <w:rsid w:val="00E05DFD"/>
    <w:rsid w:val="00E06C35"/>
    <w:rsid w:val="00E107A1"/>
    <w:rsid w:val="00E10CC1"/>
    <w:rsid w:val="00E114CB"/>
    <w:rsid w:val="00E1278D"/>
    <w:rsid w:val="00E12804"/>
    <w:rsid w:val="00E13C94"/>
    <w:rsid w:val="00E142A7"/>
    <w:rsid w:val="00E147AD"/>
    <w:rsid w:val="00E14EBD"/>
    <w:rsid w:val="00E15C07"/>
    <w:rsid w:val="00E16356"/>
    <w:rsid w:val="00E166D3"/>
    <w:rsid w:val="00E17AFF"/>
    <w:rsid w:val="00E20D30"/>
    <w:rsid w:val="00E22E43"/>
    <w:rsid w:val="00E2397D"/>
    <w:rsid w:val="00E2503F"/>
    <w:rsid w:val="00E25709"/>
    <w:rsid w:val="00E25D5D"/>
    <w:rsid w:val="00E261A3"/>
    <w:rsid w:val="00E27188"/>
    <w:rsid w:val="00E3052E"/>
    <w:rsid w:val="00E314E8"/>
    <w:rsid w:val="00E32893"/>
    <w:rsid w:val="00E32BAF"/>
    <w:rsid w:val="00E3474E"/>
    <w:rsid w:val="00E37B94"/>
    <w:rsid w:val="00E37C92"/>
    <w:rsid w:val="00E403D8"/>
    <w:rsid w:val="00E409BA"/>
    <w:rsid w:val="00E4122E"/>
    <w:rsid w:val="00E416F3"/>
    <w:rsid w:val="00E4178D"/>
    <w:rsid w:val="00E41D18"/>
    <w:rsid w:val="00E41E68"/>
    <w:rsid w:val="00E425AE"/>
    <w:rsid w:val="00E459C9"/>
    <w:rsid w:val="00E45A2A"/>
    <w:rsid w:val="00E4641E"/>
    <w:rsid w:val="00E466BD"/>
    <w:rsid w:val="00E4741F"/>
    <w:rsid w:val="00E4768F"/>
    <w:rsid w:val="00E47CFC"/>
    <w:rsid w:val="00E47DE6"/>
    <w:rsid w:val="00E47F25"/>
    <w:rsid w:val="00E524A7"/>
    <w:rsid w:val="00E53C30"/>
    <w:rsid w:val="00E5595D"/>
    <w:rsid w:val="00E55BF8"/>
    <w:rsid w:val="00E5607B"/>
    <w:rsid w:val="00E56112"/>
    <w:rsid w:val="00E563B4"/>
    <w:rsid w:val="00E5698B"/>
    <w:rsid w:val="00E56CB2"/>
    <w:rsid w:val="00E57831"/>
    <w:rsid w:val="00E57D5B"/>
    <w:rsid w:val="00E619B7"/>
    <w:rsid w:val="00E61DBF"/>
    <w:rsid w:val="00E62BAD"/>
    <w:rsid w:val="00E62CD8"/>
    <w:rsid w:val="00E6342E"/>
    <w:rsid w:val="00E638DA"/>
    <w:rsid w:val="00E63B06"/>
    <w:rsid w:val="00E64FBF"/>
    <w:rsid w:val="00E663CC"/>
    <w:rsid w:val="00E66EE1"/>
    <w:rsid w:val="00E67291"/>
    <w:rsid w:val="00E704D5"/>
    <w:rsid w:val="00E70803"/>
    <w:rsid w:val="00E74739"/>
    <w:rsid w:val="00E747D1"/>
    <w:rsid w:val="00E75531"/>
    <w:rsid w:val="00E75E03"/>
    <w:rsid w:val="00E7601C"/>
    <w:rsid w:val="00E767E7"/>
    <w:rsid w:val="00E7771E"/>
    <w:rsid w:val="00E77C1D"/>
    <w:rsid w:val="00E77DAB"/>
    <w:rsid w:val="00E77ED1"/>
    <w:rsid w:val="00E80F08"/>
    <w:rsid w:val="00E814E1"/>
    <w:rsid w:val="00E815F3"/>
    <w:rsid w:val="00E8179C"/>
    <w:rsid w:val="00E818C0"/>
    <w:rsid w:val="00E818E7"/>
    <w:rsid w:val="00E82382"/>
    <w:rsid w:val="00E82DAE"/>
    <w:rsid w:val="00E832FD"/>
    <w:rsid w:val="00E83EC6"/>
    <w:rsid w:val="00E84227"/>
    <w:rsid w:val="00E84832"/>
    <w:rsid w:val="00E8552C"/>
    <w:rsid w:val="00E85AC4"/>
    <w:rsid w:val="00E879D9"/>
    <w:rsid w:val="00E90B55"/>
    <w:rsid w:val="00E939BE"/>
    <w:rsid w:val="00E94119"/>
    <w:rsid w:val="00E942B4"/>
    <w:rsid w:val="00E94320"/>
    <w:rsid w:val="00E94A67"/>
    <w:rsid w:val="00E951B5"/>
    <w:rsid w:val="00E95A59"/>
    <w:rsid w:val="00E95E2E"/>
    <w:rsid w:val="00E96042"/>
    <w:rsid w:val="00E96722"/>
    <w:rsid w:val="00E96E3D"/>
    <w:rsid w:val="00E9773C"/>
    <w:rsid w:val="00EA0253"/>
    <w:rsid w:val="00EA09BA"/>
    <w:rsid w:val="00EA0BA7"/>
    <w:rsid w:val="00EA1449"/>
    <w:rsid w:val="00EA14EC"/>
    <w:rsid w:val="00EA2BA1"/>
    <w:rsid w:val="00EA319E"/>
    <w:rsid w:val="00EA356C"/>
    <w:rsid w:val="00EA4AC2"/>
    <w:rsid w:val="00EA4DAE"/>
    <w:rsid w:val="00EA4E82"/>
    <w:rsid w:val="00EA5373"/>
    <w:rsid w:val="00EA734B"/>
    <w:rsid w:val="00EA7C8B"/>
    <w:rsid w:val="00EB0494"/>
    <w:rsid w:val="00EB1674"/>
    <w:rsid w:val="00EB17F8"/>
    <w:rsid w:val="00EB26B0"/>
    <w:rsid w:val="00EB2AB6"/>
    <w:rsid w:val="00EB37B3"/>
    <w:rsid w:val="00EB3F50"/>
    <w:rsid w:val="00EB48F9"/>
    <w:rsid w:val="00EB4DA2"/>
    <w:rsid w:val="00EB5352"/>
    <w:rsid w:val="00EB5AF2"/>
    <w:rsid w:val="00EB66E0"/>
    <w:rsid w:val="00EC0591"/>
    <w:rsid w:val="00EC072D"/>
    <w:rsid w:val="00EC156F"/>
    <w:rsid w:val="00EC2654"/>
    <w:rsid w:val="00EC2987"/>
    <w:rsid w:val="00EC34AF"/>
    <w:rsid w:val="00EC3518"/>
    <w:rsid w:val="00EC3668"/>
    <w:rsid w:val="00EC402C"/>
    <w:rsid w:val="00EC4409"/>
    <w:rsid w:val="00EC4708"/>
    <w:rsid w:val="00EC4D2A"/>
    <w:rsid w:val="00EC6B29"/>
    <w:rsid w:val="00EC6B58"/>
    <w:rsid w:val="00EC7D39"/>
    <w:rsid w:val="00ED07F6"/>
    <w:rsid w:val="00ED0CA4"/>
    <w:rsid w:val="00ED109C"/>
    <w:rsid w:val="00ED11E1"/>
    <w:rsid w:val="00ED126C"/>
    <w:rsid w:val="00ED1284"/>
    <w:rsid w:val="00ED2971"/>
    <w:rsid w:val="00ED2F1C"/>
    <w:rsid w:val="00ED33EE"/>
    <w:rsid w:val="00ED38A3"/>
    <w:rsid w:val="00ED38A8"/>
    <w:rsid w:val="00ED3D1D"/>
    <w:rsid w:val="00ED4951"/>
    <w:rsid w:val="00ED4E89"/>
    <w:rsid w:val="00ED4FBB"/>
    <w:rsid w:val="00ED535D"/>
    <w:rsid w:val="00ED56DC"/>
    <w:rsid w:val="00ED5BCB"/>
    <w:rsid w:val="00ED5F2F"/>
    <w:rsid w:val="00ED6643"/>
    <w:rsid w:val="00ED680A"/>
    <w:rsid w:val="00ED6E2A"/>
    <w:rsid w:val="00ED71FB"/>
    <w:rsid w:val="00ED74B8"/>
    <w:rsid w:val="00EE0675"/>
    <w:rsid w:val="00EE0DB5"/>
    <w:rsid w:val="00EE319E"/>
    <w:rsid w:val="00EE403E"/>
    <w:rsid w:val="00EE57C9"/>
    <w:rsid w:val="00EE6163"/>
    <w:rsid w:val="00EE711C"/>
    <w:rsid w:val="00EF0E14"/>
    <w:rsid w:val="00EF1E1A"/>
    <w:rsid w:val="00EF2A3D"/>
    <w:rsid w:val="00EF2DDD"/>
    <w:rsid w:val="00EF3810"/>
    <w:rsid w:val="00EF41DE"/>
    <w:rsid w:val="00EF48AB"/>
    <w:rsid w:val="00EF66A1"/>
    <w:rsid w:val="00EF708A"/>
    <w:rsid w:val="00EF7168"/>
    <w:rsid w:val="00EF7FA4"/>
    <w:rsid w:val="00F001CD"/>
    <w:rsid w:val="00F00FFA"/>
    <w:rsid w:val="00F01173"/>
    <w:rsid w:val="00F01A98"/>
    <w:rsid w:val="00F01BB8"/>
    <w:rsid w:val="00F01E9A"/>
    <w:rsid w:val="00F020BA"/>
    <w:rsid w:val="00F02790"/>
    <w:rsid w:val="00F029A3"/>
    <w:rsid w:val="00F0300C"/>
    <w:rsid w:val="00F0377F"/>
    <w:rsid w:val="00F04FEE"/>
    <w:rsid w:val="00F0628B"/>
    <w:rsid w:val="00F06EF3"/>
    <w:rsid w:val="00F07AF9"/>
    <w:rsid w:val="00F07E5F"/>
    <w:rsid w:val="00F10AF0"/>
    <w:rsid w:val="00F11066"/>
    <w:rsid w:val="00F1123F"/>
    <w:rsid w:val="00F1162B"/>
    <w:rsid w:val="00F125EF"/>
    <w:rsid w:val="00F13756"/>
    <w:rsid w:val="00F13C79"/>
    <w:rsid w:val="00F14102"/>
    <w:rsid w:val="00F1540C"/>
    <w:rsid w:val="00F15631"/>
    <w:rsid w:val="00F15A41"/>
    <w:rsid w:val="00F15C89"/>
    <w:rsid w:val="00F1657B"/>
    <w:rsid w:val="00F169E0"/>
    <w:rsid w:val="00F17FC3"/>
    <w:rsid w:val="00F23C35"/>
    <w:rsid w:val="00F24030"/>
    <w:rsid w:val="00F24B8F"/>
    <w:rsid w:val="00F25354"/>
    <w:rsid w:val="00F25F66"/>
    <w:rsid w:val="00F26380"/>
    <w:rsid w:val="00F26982"/>
    <w:rsid w:val="00F2785D"/>
    <w:rsid w:val="00F30907"/>
    <w:rsid w:val="00F30926"/>
    <w:rsid w:val="00F30D2E"/>
    <w:rsid w:val="00F341A9"/>
    <w:rsid w:val="00F35326"/>
    <w:rsid w:val="00F369A3"/>
    <w:rsid w:val="00F36F92"/>
    <w:rsid w:val="00F40B45"/>
    <w:rsid w:val="00F40DFB"/>
    <w:rsid w:val="00F4182A"/>
    <w:rsid w:val="00F42FA0"/>
    <w:rsid w:val="00F43D51"/>
    <w:rsid w:val="00F43FF8"/>
    <w:rsid w:val="00F4442C"/>
    <w:rsid w:val="00F446E8"/>
    <w:rsid w:val="00F447A5"/>
    <w:rsid w:val="00F45CBF"/>
    <w:rsid w:val="00F47A15"/>
    <w:rsid w:val="00F50F2B"/>
    <w:rsid w:val="00F51707"/>
    <w:rsid w:val="00F51F12"/>
    <w:rsid w:val="00F52573"/>
    <w:rsid w:val="00F5634A"/>
    <w:rsid w:val="00F5634F"/>
    <w:rsid w:val="00F570BA"/>
    <w:rsid w:val="00F57960"/>
    <w:rsid w:val="00F60053"/>
    <w:rsid w:val="00F60774"/>
    <w:rsid w:val="00F6166B"/>
    <w:rsid w:val="00F617C9"/>
    <w:rsid w:val="00F61F1A"/>
    <w:rsid w:val="00F62000"/>
    <w:rsid w:val="00F63590"/>
    <w:rsid w:val="00F6402E"/>
    <w:rsid w:val="00F649CF"/>
    <w:rsid w:val="00F64C00"/>
    <w:rsid w:val="00F6536D"/>
    <w:rsid w:val="00F653CE"/>
    <w:rsid w:val="00F666AC"/>
    <w:rsid w:val="00F6676D"/>
    <w:rsid w:val="00F6741C"/>
    <w:rsid w:val="00F708D4"/>
    <w:rsid w:val="00F715B6"/>
    <w:rsid w:val="00F72DBC"/>
    <w:rsid w:val="00F72E3A"/>
    <w:rsid w:val="00F7332D"/>
    <w:rsid w:val="00F7387D"/>
    <w:rsid w:val="00F73B00"/>
    <w:rsid w:val="00F747D5"/>
    <w:rsid w:val="00F749DA"/>
    <w:rsid w:val="00F7561C"/>
    <w:rsid w:val="00F75E69"/>
    <w:rsid w:val="00F7789D"/>
    <w:rsid w:val="00F813C3"/>
    <w:rsid w:val="00F81A2F"/>
    <w:rsid w:val="00F823DA"/>
    <w:rsid w:val="00F83616"/>
    <w:rsid w:val="00F83EDD"/>
    <w:rsid w:val="00F84FB6"/>
    <w:rsid w:val="00F8580F"/>
    <w:rsid w:val="00F85E25"/>
    <w:rsid w:val="00F867CC"/>
    <w:rsid w:val="00F86B10"/>
    <w:rsid w:val="00F86D63"/>
    <w:rsid w:val="00F87339"/>
    <w:rsid w:val="00F9025A"/>
    <w:rsid w:val="00F913BF"/>
    <w:rsid w:val="00F91B71"/>
    <w:rsid w:val="00F922EA"/>
    <w:rsid w:val="00F92F0E"/>
    <w:rsid w:val="00F93CAA"/>
    <w:rsid w:val="00F93F27"/>
    <w:rsid w:val="00F95C6D"/>
    <w:rsid w:val="00F967D6"/>
    <w:rsid w:val="00F96D1F"/>
    <w:rsid w:val="00F97912"/>
    <w:rsid w:val="00F97DCE"/>
    <w:rsid w:val="00FA2BD6"/>
    <w:rsid w:val="00FA2F27"/>
    <w:rsid w:val="00FA33DE"/>
    <w:rsid w:val="00FA373D"/>
    <w:rsid w:val="00FA3B49"/>
    <w:rsid w:val="00FA3F22"/>
    <w:rsid w:val="00FA40DF"/>
    <w:rsid w:val="00FA4393"/>
    <w:rsid w:val="00FA5182"/>
    <w:rsid w:val="00FA5536"/>
    <w:rsid w:val="00FA5EE6"/>
    <w:rsid w:val="00FA73EF"/>
    <w:rsid w:val="00FB0C3B"/>
    <w:rsid w:val="00FB1489"/>
    <w:rsid w:val="00FB1657"/>
    <w:rsid w:val="00FB16B4"/>
    <w:rsid w:val="00FB17E7"/>
    <w:rsid w:val="00FB192C"/>
    <w:rsid w:val="00FB1F4D"/>
    <w:rsid w:val="00FB2524"/>
    <w:rsid w:val="00FB39A3"/>
    <w:rsid w:val="00FB4BA0"/>
    <w:rsid w:val="00FB5EAB"/>
    <w:rsid w:val="00FB62E5"/>
    <w:rsid w:val="00FB664D"/>
    <w:rsid w:val="00FB73B7"/>
    <w:rsid w:val="00FB74F3"/>
    <w:rsid w:val="00FB76BA"/>
    <w:rsid w:val="00FC0D0C"/>
    <w:rsid w:val="00FC1769"/>
    <w:rsid w:val="00FC266E"/>
    <w:rsid w:val="00FC345A"/>
    <w:rsid w:val="00FC3821"/>
    <w:rsid w:val="00FC3FBB"/>
    <w:rsid w:val="00FC42A0"/>
    <w:rsid w:val="00FC56AE"/>
    <w:rsid w:val="00FC58E6"/>
    <w:rsid w:val="00FC5C82"/>
    <w:rsid w:val="00FC6BA9"/>
    <w:rsid w:val="00FC73EE"/>
    <w:rsid w:val="00FC7738"/>
    <w:rsid w:val="00FC78A9"/>
    <w:rsid w:val="00FD0059"/>
    <w:rsid w:val="00FD129A"/>
    <w:rsid w:val="00FD12FD"/>
    <w:rsid w:val="00FD1822"/>
    <w:rsid w:val="00FD1D9F"/>
    <w:rsid w:val="00FD2164"/>
    <w:rsid w:val="00FD4097"/>
    <w:rsid w:val="00FD416E"/>
    <w:rsid w:val="00FD4250"/>
    <w:rsid w:val="00FD4F97"/>
    <w:rsid w:val="00FD569F"/>
    <w:rsid w:val="00FD5B1A"/>
    <w:rsid w:val="00FD65E2"/>
    <w:rsid w:val="00FE06EC"/>
    <w:rsid w:val="00FE0D49"/>
    <w:rsid w:val="00FE343C"/>
    <w:rsid w:val="00FE3731"/>
    <w:rsid w:val="00FE3F56"/>
    <w:rsid w:val="00FE3FBF"/>
    <w:rsid w:val="00FE54AD"/>
    <w:rsid w:val="00FE5920"/>
    <w:rsid w:val="00FE6755"/>
    <w:rsid w:val="00FE711D"/>
    <w:rsid w:val="00FE7DE5"/>
    <w:rsid w:val="00FF07B5"/>
    <w:rsid w:val="00FF0FDA"/>
    <w:rsid w:val="00FF29B6"/>
    <w:rsid w:val="00FF460D"/>
    <w:rsid w:val="00FF47A5"/>
    <w:rsid w:val="00FF56FE"/>
    <w:rsid w:val="00FF675D"/>
    <w:rsid w:val="00FF687D"/>
    <w:rsid w:val="00FF6B8F"/>
    <w:rsid w:val="00FF6CC3"/>
    <w:rsid w:val="00FF7015"/>
    <w:rsid w:val="00FF74CF"/>
    <w:rsid w:val="00FF7731"/>
    <w:rsid w:val="00FF78E7"/>
    <w:rsid w:val="00FF7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48BA1"/>
  <w15:chartTrackingRefBased/>
  <w15:docId w15:val="{70C75E95-303E-4AAF-9C6C-B0AC72BE2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E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44C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74E6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BD51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6D3"/>
    <w:pPr>
      <w:ind w:left="720"/>
      <w:contextualSpacing/>
    </w:pPr>
  </w:style>
  <w:style w:type="paragraph" w:styleId="NoSpacing">
    <w:name w:val="No Spacing"/>
    <w:uiPriority w:val="1"/>
    <w:qFormat/>
    <w:rsid w:val="00B65396"/>
    <w:pPr>
      <w:spacing w:after="0" w:line="240" w:lineRule="auto"/>
    </w:pPr>
  </w:style>
  <w:style w:type="paragraph" w:styleId="Header">
    <w:name w:val="header"/>
    <w:basedOn w:val="Normal"/>
    <w:link w:val="HeaderChar"/>
    <w:uiPriority w:val="99"/>
    <w:unhideWhenUsed/>
    <w:rsid w:val="00191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3DE"/>
  </w:style>
  <w:style w:type="paragraph" w:styleId="Footer">
    <w:name w:val="footer"/>
    <w:basedOn w:val="Normal"/>
    <w:link w:val="FooterChar"/>
    <w:uiPriority w:val="99"/>
    <w:unhideWhenUsed/>
    <w:rsid w:val="00191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3DE"/>
  </w:style>
  <w:style w:type="character" w:customStyle="1" w:styleId="Heading1Char">
    <w:name w:val="Heading 1 Char"/>
    <w:basedOn w:val="DefaultParagraphFont"/>
    <w:link w:val="Heading1"/>
    <w:uiPriority w:val="9"/>
    <w:rsid w:val="000D4E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4E48"/>
    <w:pPr>
      <w:outlineLvl w:val="9"/>
    </w:pPr>
    <w:rPr>
      <w:lang w:val="en-US"/>
    </w:rPr>
  </w:style>
  <w:style w:type="paragraph" w:styleId="TOC3">
    <w:name w:val="toc 3"/>
    <w:basedOn w:val="Normal"/>
    <w:next w:val="Normal"/>
    <w:autoRedefine/>
    <w:uiPriority w:val="39"/>
    <w:unhideWhenUsed/>
    <w:rsid w:val="000D4E48"/>
    <w:pPr>
      <w:spacing w:after="100"/>
      <w:ind w:left="440"/>
    </w:pPr>
  </w:style>
  <w:style w:type="character" w:styleId="Hyperlink">
    <w:name w:val="Hyperlink"/>
    <w:basedOn w:val="DefaultParagraphFont"/>
    <w:uiPriority w:val="99"/>
    <w:unhideWhenUsed/>
    <w:rsid w:val="000D4E48"/>
    <w:rPr>
      <w:color w:val="0563C1" w:themeColor="hyperlink"/>
      <w:u w:val="single"/>
    </w:rPr>
  </w:style>
  <w:style w:type="paragraph" w:styleId="TOC2">
    <w:name w:val="toc 2"/>
    <w:basedOn w:val="Normal"/>
    <w:next w:val="Normal"/>
    <w:autoRedefine/>
    <w:uiPriority w:val="39"/>
    <w:unhideWhenUsed/>
    <w:rsid w:val="004C1A0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C1A0C"/>
    <w:pPr>
      <w:spacing w:after="100"/>
    </w:pPr>
    <w:rPr>
      <w:rFonts w:eastAsiaTheme="minorEastAsia" w:cs="Times New Roman"/>
      <w:lang w:val="en-US"/>
    </w:rPr>
  </w:style>
  <w:style w:type="paragraph" w:customStyle="1" w:styleId="Default">
    <w:name w:val="Default"/>
    <w:rsid w:val="00CC1EA4"/>
    <w:pPr>
      <w:autoSpaceDE w:val="0"/>
      <w:autoSpaceDN w:val="0"/>
      <w:adjustRightInd w:val="0"/>
      <w:spacing w:after="0" w:line="240" w:lineRule="auto"/>
    </w:pPr>
    <w:rPr>
      <w:rFonts w:ascii="EYInterstate" w:hAnsi="EYInterstate" w:cs="EYInterstate"/>
      <w:color w:val="000000"/>
      <w:sz w:val="24"/>
      <w:szCs w:val="24"/>
    </w:rPr>
  </w:style>
  <w:style w:type="character" w:customStyle="1" w:styleId="Heading3Char">
    <w:name w:val="Heading 3 Char"/>
    <w:basedOn w:val="DefaultParagraphFont"/>
    <w:link w:val="Heading3"/>
    <w:uiPriority w:val="9"/>
    <w:rsid w:val="00174E6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74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A1004"/>
    <w:rPr>
      <w:color w:val="605E5C"/>
      <w:shd w:val="clear" w:color="auto" w:fill="E1DFDD"/>
    </w:rPr>
  </w:style>
  <w:style w:type="paragraph" w:styleId="FootnoteText">
    <w:name w:val="footnote text"/>
    <w:basedOn w:val="Normal"/>
    <w:link w:val="FootnoteTextChar"/>
    <w:uiPriority w:val="99"/>
    <w:semiHidden/>
    <w:unhideWhenUsed/>
    <w:rsid w:val="00981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170E"/>
    <w:rPr>
      <w:sz w:val="20"/>
      <w:szCs w:val="20"/>
    </w:rPr>
  </w:style>
  <w:style w:type="character" w:styleId="FootnoteReference">
    <w:name w:val="footnote reference"/>
    <w:basedOn w:val="DefaultParagraphFont"/>
    <w:uiPriority w:val="99"/>
    <w:semiHidden/>
    <w:unhideWhenUsed/>
    <w:rsid w:val="0098170E"/>
    <w:rPr>
      <w:vertAlign w:val="superscript"/>
    </w:rPr>
  </w:style>
  <w:style w:type="paragraph" w:customStyle="1" w:styleId="TableParagraph">
    <w:name w:val="Table Paragraph"/>
    <w:basedOn w:val="Normal"/>
    <w:uiPriority w:val="1"/>
    <w:qFormat/>
    <w:rsid w:val="003D466C"/>
    <w:pPr>
      <w:widowControl w:val="0"/>
      <w:autoSpaceDE w:val="0"/>
      <w:autoSpaceDN w:val="0"/>
      <w:spacing w:before="17" w:after="0" w:line="182" w:lineRule="exact"/>
      <w:ind w:right="46"/>
      <w:jc w:val="right"/>
    </w:pPr>
    <w:rPr>
      <w:rFonts w:ascii="Gill Sans MT" w:eastAsia="Gill Sans MT" w:hAnsi="Gill Sans MT" w:cs="Gill Sans MT"/>
      <w:lang w:val="en-US"/>
    </w:rPr>
  </w:style>
  <w:style w:type="character" w:customStyle="1" w:styleId="Heading2Char">
    <w:name w:val="Heading 2 Char"/>
    <w:basedOn w:val="DefaultParagraphFont"/>
    <w:link w:val="Heading2"/>
    <w:uiPriority w:val="9"/>
    <w:semiHidden/>
    <w:rsid w:val="00744C1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BD51C3"/>
    <w:rPr>
      <w:rFonts w:asciiTheme="majorHAnsi" w:eastAsiaTheme="majorEastAsia" w:hAnsiTheme="majorHAnsi" w:cstheme="majorBidi"/>
      <w:color w:val="2F5496" w:themeColor="accent1" w:themeShade="BF"/>
    </w:rPr>
  </w:style>
  <w:style w:type="paragraph" w:styleId="BodyText">
    <w:name w:val="Body Text"/>
    <w:basedOn w:val="Normal"/>
    <w:link w:val="BodyTextChar"/>
    <w:uiPriority w:val="1"/>
    <w:qFormat/>
    <w:rsid w:val="00BD51C3"/>
    <w:pPr>
      <w:widowControl w:val="0"/>
      <w:autoSpaceDE w:val="0"/>
      <w:autoSpaceDN w:val="0"/>
      <w:spacing w:after="0" w:line="240" w:lineRule="auto"/>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BD51C3"/>
    <w:rPr>
      <w:rFonts w:ascii="Arial" w:eastAsia="Arial" w:hAnsi="Arial" w:cs="Arial"/>
      <w:sz w:val="21"/>
      <w:szCs w:val="21"/>
      <w:lang w:val="en-US"/>
    </w:rPr>
  </w:style>
  <w:style w:type="paragraph" w:styleId="PlainText">
    <w:name w:val="Plain Text"/>
    <w:basedOn w:val="Normal"/>
    <w:link w:val="PlainTextChar"/>
    <w:uiPriority w:val="99"/>
    <w:unhideWhenUsed/>
    <w:rsid w:val="00E74739"/>
    <w:pPr>
      <w:spacing w:after="0" w:line="240" w:lineRule="auto"/>
    </w:pPr>
    <w:rPr>
      <w:rFonts w:ascii="Calibri" w:eastAsia="Times New Roman" w:hAnsi="Calibri" w:cs="Calibri"/>
      <w:szCs w:val="21"/>
      <w:lang w:eastAsia="en-GB"/>
    </w:rPr>
  </w:style>
  <w:style w:type="character" w:customStyle="1" w:styleId="PlainTextChar">
    <w:name w:val="Plain Text Char"/>
    <w:basedOn w:val="DefaultParagraphFont"/>
    <w:link w:val="PlainText"/>
    <w:uiPriority w:val="99"/>
    <w:rsid w:val="00E74739"/>
    <w:rPr>
      <w:rFonts w:ascii="Calibri" w:eastAsia="Times New Roman" w:hAnsi="Calibri" w:cs="Calibri"/>
      <w:szCs w:val="21"/>
      <w:lang w:eastAsia="en-GB"/>
    </w:rPr>
  </w:style>
  <w:style w:type="character" w:styleId="Strong">
    <w:name w:val="Strong"/>
    <w:basedOn w:val="DefaultParagraphFont"/>
    <w:uiPriority w:val="22"/>
    <w:qFormat/>
    <w:rsid w:val="005E333D"/>
    <w:rPr>
      <w:b/>
      <w:bCs/>
    </w:rPr>
  </w:style>
  <w:style w:type="character" w:styleId="FollowedHyperlink">
    <w:name w:val="FollowedHyperlink"/>
    <w:basedOn w:val="DefaultParagraphFont"/>
    <w:uiPriority w:val="99"/>
    <w:semiHidden/>
    <w:unhideWhenUsed/>
    <w:rsid w:val="00903D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90835">
      <w:bodyDiv w:val="1"/>
      <w:marLeft w:val="0"/>
      <w:marRight w:val="0"/>
      <w:marTop w:val="0"/>
      <w:marBottom w:val="0"/>
      <w:divBdr>
        <w:top w:val="none" w:sz="0" w:space="0" w:color="auto"/>
        <w:left w:val="none" w:sz="0" w:space="0" w:color="auto"/>
        <w:bottom w:val="none" w:sz="0" w:space="0" w:color="auto"/>
        <w:right w:val="none" w:sz="0" w:space="0" w:color="auto"/>
      </w:divBdr>
    </w:div>
    <w:div w:id="607808751">
      <w:bodyDiv w:val="1"/>
      <w:marLeft w:val="0"/>
      <w:marRight w:val="0"/>
      <w:marTop w:val="0"/>
      <w:marBottom w:val="0"/>
      <w:divBdr>
        <w:top w:val="none" w:sz="0" w:space="0" w:color="auto"/>
        <w:left w:val="none" w:sz="0" w:space="0" w:color="auto"/>
        <w:bottom w:val="none" w:sz="0" w:space="0" w:color="auto"/>
        <w:right w:val="none" w:sz="0" w:space="0" w:color="auto"/>
      </w:divBdr>
    </w:div>
    <w:div w:id="617490653">
      <w:bodyDiv w:val="1"/>
      <w:marLeft w:val="0"/>
      <w:marRight w:val="0"/>
      <w:marTop w:val="0"/>
      <w:marBottom w:val="0"/>
      <w:divBdr>
        <w:top w:val="none" w:sz="0" w:space="0" w:color="auto"/>
        <w:left w:val="none" w:sz="0" w:space="0" w:color="auto"/>
        <w:bottom w:val="none" w:sz="0" w:space="0" w:color="auto"/>
        <w:right w:val="none" w:sz="0" w:space="0" w:color="auto"/>
      </w:divBdr>
    </w:div>
    <w:div w:id="685524635">
      <w:bodyDiv w:val="1"/>
      <w:marLeft w:val="0"/>
      <w:marRight w:val="0"/>
      <w:marTop w:val="0"/>
      <w:marBottom w:val="0"/>
      <w:divBdr>
        <w:top w:val="none" w:sz="0" w:space="0" w:color="auto"/>
        <w:left w:val="none" w:sz="0" w:space="0" w:color="auto"/>
        <w:bottom w:val="none" w:sz="0" w:space="0" w:color="auto"/>
        <w:right w:val="none" w:sz="0" w:space="0" w:color="auto"/>
      </w:divBdr>
    </w:div>
    <w:div w:id="754014958">
      <w:bodyDiv w:val="1"/>
      <w:marLeft w:val="0"/>
      <w:marRight w:val="0"/>
      <w:marTop w:val="0"/>
      <w:marBottom w:val="0"/>
      <w:divBdr>
        <w:top w:val="none" w:sz="0" w:space="0" w:color="auto"/>
        <w:left w:val="none" w:sz="0" w:space="0" w:color="auto"/>
        <w:bottom w:val="none" w:sz="0" w:space="0" w:color="auto"/>
        <w:right w:val="none" w:sz="0" w:space="0" w:color="auto"/>
      </w:divBdr>
    </w:div>
    <w:div w:id="761027101">
      <w:bodyDiv w:val="1"/>
      <w:marLeft w:val="0"/>
      <w:marRight w:val="0"/>
      <w:marTop w:val="0"/>
      <w:marBottom w:val="0"/>
      <w:divBdr>
        <w:top w:val="none" w:sz="0" w:space="0" w:color="auto"/>
        <w:left w:val="none" w:sz="0" w:space="0" w:color="auto"/>
        <w:bottom w:val="none" w:sz="0" w:space="0" w:color="auto"/>
        <w:right w:val="none" w:sz="0" w:space="0" w:color="auto"/>
      </w:divBdr>
    </w:div>
    <w:div w:id="765997242">
      <w:bodyDiv w:val="1"/>
      <w:marLeft w:val="0"/>
      <w:marRight w:val="0"/>
      <w:marTop w:val="0"/>
      <w:marBottom w:val="0"/>
      <w:divBdr>
        <w:top w:val="none" w:sz="0" w:space="0" w:color="auto"/>
        <w:left w:val="none" w:sz="0" w:space="0" w:color="auto"/>
        <w:bottom w:val="none" w:sz="0" w:space="0" w:color="auto"/>
        <w:right w:val="none" w:sz="0" w:space="0" w:color="auto"/>
      </w:divBdr>
    </w:div>
    <w:div w:id="791435179">
      <w:bodyDiv w:val="1"/>
      <w:marLeft w:val="0"/>
      <w:marRight w:val="0"/>
      <w:marTop w:val="0"/>
      <w:marBottom w:val="0"/>
      <w:divBdr>
        <w:top w:val="none" w:sz="0" w:space="0" w:color="auto"/>
        <w:left w:val="none" w:sz="0" w:space="0" w:color="auto"/>
        <w:bottom w:val="none" w:sz="0" w:space="0" w:color="auto"/>
        <w:right w:val="none" w:sz="0" w:space="0" w:color="auto"/>
      </w:divBdr>
    </w:div>
    <w:div w:id="925381003">
      <w:bodyDiv w:val="1"/>
      <w:marLeft w:val="0"/>
      <w:marRight w:val="0"/>
      <w:marTop w:val="0"/>
      <w:marBottom w:val="0"/>
      <w:divBdr>
        <w:top w:val="none" w:sz="0" w:space="0" w:color="auto"/>
        <w:left w:val="none" w:sz="0" w:space="0" w:color="auto"/>
        <w:bottom w:val="none" w:sz="0" w:space="0" w:color="auto"/>
        <w:right w:val="none" w:sz="0" w:space="0" w:color="auto"/>
      </w:divBdr>
    </w:div>
    <w:div w:id="1068500944">
      <w:bodyDiv w:val="1"/>
      <w:marLeft w:val="0"/>
      <w:marRight w:val="0"/>
      <w:marTop w:val="0"/>
      <w:marBottom w:val="0"/>
      <w:divBdr>
        <w:top w:val="none" w:sz="0" w:space="0" w:color="auto"/>
        <w:left w:val="none" w:sz="0" w:space="0" w:color="auto"/>
        <w:bottom w:val="none" w:sz="0" w:space="0" w:color="auto"/>
        <w:right w:val="none" w:sz="0" w:space="0" w:color="auto"/>
      </w:divBdr>
    </w:div>
    <w:div w:id="1080373257">
      <w:bodyDiv w:val="1"/>
      <w:marLeft w:val="0"/>
      <w:marRight w:val="0"/>
      <w:marTop w:val="0"/>
      <w:marBottom w:val="0"/>
      <w:divBdr>
        <w:top w:val="none" w:sz="0" w:space="0" w:color="auto"/>
        <w:left w:val="none" w:sz="0" w:space="0" w:color="auto"/>
        <w:bottom w:val="none" w:sz="0" w:space="0" w:color="auto"/>
        <w:right w:val="none" w:sz="0" w:space="0" w:color="auto"/>
      </w:divBdr>
    </w:div>
    <w:div w:id="1118721024">
      <w:bodyDiv w:val="1"/>
      <w:marLeft w:val="0"/>
      <w:marRight w:val="0"/>
      <w:marTop w:val="0"/>
      <w:marBottom w:val="0"/>
      <w:divBdr>
        <w:top w:val="none" w:sz="0" w:space="0" w:color="auto"/>
        <w:left w:val="none" w:sz="0" w:space="0" w:color="auto"/>
        <w:bottom w:val="none" w:sz="0" w:space="0" w:color="auto"/>
        <w:right w:val="none" w:sz="0" w:space="0" w:color="auto"/>
      </w:divBdr>
    </w:div>
    <w:div w:id="1219587039">
      <w:bodyDiv w:val="1"/>
      <w:marLeft w:val="0"/>
      <w:marRight w:val="0"/>
      <w:marTop w:val="0"/>
      <w:marBottom w:val="0"/>
      <w:divBdr>
        <w:top w:val="none" w:sz="0" w:space="0" w:color="auto"/>
        <w:left w:val="none" w:sz="0" w:space="0" w:color="auto"/>
        <w:bottom w:val="none" w:sz="0" w:space="0" w:color="auto"/>
        <w:right w:val="none" w:sz="0" w:space="0" w:color="auto"/>
      </w:divBdr>
    </w:div>
    <w:div w:id="1371488543">
      <w:bodyDiv w:val="1"/>
      <w:marLeft w:val="0"/>
      <w:marRight w:val="0"/>
      <w:marTop w:val="0"/>
      <w:marBottom w:val="0"/>
      <w:divBdr>
        <w:top w:val="none" w:sz="0" w:space="0" w:color="auto"/>
        <w:left w:val="none" w:sz="0" w:space="0" w:color="auto"/>
        <w:bottom w:val="none" w:sz="0" w:space="0" w:color="auto"/>
        <w:right w:val="none" w:sz="0" w:space="0" w:color="auto"/>
      </w:divBdr>
    </w:div>
    <w:div w:id="1468350212">
      <w:bodyDiv w:val="1"/>
      <w:marLeft w:val="0"/>
      <w:marRight w:val="0"/>
      <w:marTop w:val="0"/>
      <w:marBottom w:val="0"/>
      <w:divBdr>
        <w:top w:val="none" w:sz="0" w:space="0" w:color="auto"/>
        <w:left w:val="none" w:sz="0" w:space="0" w:color="auto"/>
        <w:bottom w:val="none" w:sz="0" w:space="0" w:color="auto"/>
        <w:right w:val="none" w:sz="0" w:space="0" w:color="auto"/>
      </w:divBdr>
      <w:divsChild>
        <w:div w:id="1383015281">
          <w:marLeft w:val="0"/>
          <w:marRight w:val="0"/>
          <w:marTop w:val="0"/>
          <w:marBottom w:val="0"/>
          <w:divBdr>
            <w:top w:val="single" w:sz="2" w:space="0" w:color="E5E7EB"/>
            <w:left w:val="single" w:sz="2" w:space="0" w:color="E5E7EB"/>
            <w:bottom w:val="single" w:sz="2" w:space="0" w:color="E5E7EB"/>
            <w:right w:val="single" w:sz="2" w:space="0" w:color="E5E7EB"/>
          </w:divBdr>
          <w:divsChild>
            <w:div w:id="257297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0749097">
          <w:marLeft w:val="0"/>
          <w:marRight w:val="0"/>
          <w:marTop w:val="0"/>
          <w:marBottom w:val="0"/>
          <w:divBdr>
            <w:top w:val="single" w:sz="2" w:space="0" w:color="E5E7EB"/>
            <w:left w:val="single" w:sz="2" w:space="0" w:color="E5E7EB"/>
            <w:bottom w:val="single" w:sz="2" w:space="0" w:color="E5E7EB"/>
            <w:right w:val="single" w:sz="2" w:space="0" w:color="E5E7EB"/>
          </w:divBdr>
          <w:divsChild>
            <w:div w:id="102653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89053228">
      <w:bodyDiv w:val="1"/>
      <w:marLeft w:val="0"/>
      <w:marRight w:val="0"/>
      <w:marTop w:val="0"/>
      <w:marBottom w:val="0"/>
      <w:divBdr>
        <w:top w:val="none" w:sz="0" w:space="0" w:color="auto"/>
        <w:left w:val="none" w:sz="0" w:space="0" w:color="auto"/>
        <w:bottom w:val="none" w:sz="0" w:space="0" w:color="auto"/>
        <w:right w:val="none" w:sz="0" w:space="0" w:color="auto"/>
      </w:divBdr>
    </w:div>
    <w:div w:id="1520507653">
      <w:bodyDiv w:val="1"/>
      <w:marLeft w:val="0"/>
      <w:marRight w:val="0"/>
      <w:marTop w:val="0"/>
      <w:marBottom w:val="0"/>
      <w:divBdr>
        <w:top w:val="none" w:sz="0" w:space="0" w:color="auto"/>
        <w:left w:val="none" w:sz="0" w:space="0" w:color="auto"/>
        <w:bottom w:val="none" w:sz="0" w:space="0" w:color="auto"/>
        <w:right w:val="none" w:sz="0" w:space="0" w:color="auto"/>
      </w:divBdr>
    </w:div>
    <w:div w:id="1834569653">
      <w:bodyDiv w:val="1"/>
      <w:marLeft w:val="0"/>
      <w:marRight w:val="0"/>
      <w:marTop w:val="0"/>
      <w:marBottom w:val="0"/>
      <w:divBdr>
        <w:top w:val="none" w:sz="0" w:space="0" w:color="auto"/>
        <w:left w:val="none" w:sz="0" w:space="0" w:color="auto"/>
        <w:bottom w:val="none" w:sz="0" w:space="0" w:color="auto"/>
        <w:right w:val="none" w:sz="0" w:space="0" w:color="auto"/>
      </w:divBdr>
    </w:div>
    <w:div w:id="1925214132">
      <w:bodyDiv w:val="1"/>
      <w:marLeft w:val="0"/>
      <w:marRight w:val="0"/>
      <w:marTop w:val="0"/>
      <w:marBottom w:val="0"/>
      <w:divBdr>
        <w:top w:val="none" w:sz="0" w:space="0" w:color="auto"/>
        <w:left w:val="none" w:sz="0" w:space="0" w:color="auto"/>
        <w:bottom w:val="none" w:sz="0" w:space="0" w:color="auto"/>
        <w:right w:val="none" w:sz="0" w:space="0" w:color="auto"/>
      </w:divBdr>
    </w:div>
    <w:div w:id="1958826378">
      <w:bodyDiv w:val="1"/>
      <w:marLeft w:val="0"/>
      <w:marRight w:val="0"/>
      <w:marTop w:val="0"/>
      <w:marBottom w:val="0"/>
      <w:divBdr>
        <w:top w:val="none" w:sz="0" w:space="0" w:color="auto"/>
        <w:left w:val="none" w:sz="0" w:space="0" w:color="auto"/>
        <w:bottom w:val="none" w:sz="0" w:space="0" w:color="auto"/>
        <w:right w:val="none" w:sz="0" w:space="0" w:color="auto"/>
      </w:divBdr>
    </w:div>
    <w:div w:id="2045909249">
      <w:bodyDiv w:val="1"/>
      <w:marLeft w:val="0"/>
      <w:marRight w:val="0"/>
      <w:marTop w:val="0"/>
      <w:marBottom w:val="0"/>
      <w:divBdr>
        <w:top w:val="none" w:sz="0" w:space="0" w:color="auto"/>
        <w:left w:val="none" w:sz="0" w:space="0" w:color="auto"/>
        <w:bottom w:val="none" w:sz="0" w:space="0" w:color="auto"/>
        <w:right w:val="none" w:sz="0" w:space="0" w:color="auto"/>
      </w:divBdr>
    </w:div>
    <w:div w:id="209272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info.mycase.com/rs/196-INY-394/images/MyCase_2021-Industry-Report.pdf" TargetMode="External"/><Relationship Id="rId18" Type="http://schemas.openxmlformats.org/officeDocument/2006/relationships/hyperlink" Target="https://legal.thomsonreuters.com/blog/the-five-forces-a-different-way-of-looking-at-your-firms-practi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kfknowledgebank.kaplan.co.uk/business-strategy/strategic-choice/ansoff%27s-matrix" TargetMode="External"/><Relationship Id="rId2" Type="http://schemas.openxmlformats.org/officeDocument/2006/relationships/numbering" Target="numbering.xml"/><Relationship Id="rId16" Type="http://schemas.openxmlformats.org/officeDocument/2006/relationships/hyperlink" Target="https://lawware.co.uk/blog/back-basics-business-briefing-lawyers-checking-competi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knowledge4lawyers.com/2012/07/12/generic-strategies-101/" TargetMode="External"/><Relationship Id="rId10" Type="http://schemas.openxmlformats.org/officeDocument/2006/relationships/image" Target="media/image3.jpg"/><Relationship Id="rId19" Type="http://schemas.openxmlformats.org/officeDocument/2006/relationships/hyperlink" Target="https://journals.sagepub.com/doi/10.1016/j.jm.2003.12.001"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mckinsey.com/featured-insights/future-of-work/the-future-of-work-after-covid-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48BD3-8066-4AF9-829E-ADA9EC77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4890</Words>
  <Characters>27875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Aurang Zeb</dc:creator>
  <cp:keywords/>
  <dc:description/>
  <cp:lastModifiedBy>Aurang Zeb</cp:lastModifiedBy>
  <cp:revision>2</cp:revision>
  <dcterms:created xsi:type="dcterms:W3CDTF">2022-12-23T19:38:00Z</dcterms:created>
  <dcterms:modified xsi:type="dcterms:W3CDTF">2022-12-23T19:38:00Z</dcterms:modified>
</cp:coreProperties>
</file>