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542DB2" w14:textId="6E30D447" w:rsidR="001F070E" w:rsidRDefault="001F070E" w:rsidP="001F070E">
      <w:pPr>
        <w:spacing w:line="480" w:lineRule="auto"/>
        <w:rPr>
          <w:u w:val="single"/>
        </w:rPr>
      </w:pPr>
      <w:r w:rsidRPr="001F070E">
        <w:rPr>
          <w:noProof/>
        </w:rPr>
        <w:drawing>
          <wp:anchor distT="0" distB="0" distL="114300" distR="114300" simplePos="0" relativeHeight="251658240" behindDoc="1" locked="0" layoutInCell="1" allowOverlap="1" wp14:anchorId="624CA106" wp14:editId="6F52CD65">
            <wp:simplePos x="0" y="0"/>
            <wp:positionH relativeFrom="margin">
              <wp:align>center</wp:align>
            </wp:positionH>
            <wp:positionV relativeFrom="paragraph">
              <wp:posOffset>15766</wp:posOffset>
            </wp:positionV>
            <wp:extent cx="2190938" cy="1095469"/>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90938" cy="1095469"/>
                    </a:xfrm>
                    <a:prstGeom prst="rect">
                      <a:avLst/>
                    </a:prstGeom>
                  </pic:spPr>
                </pic:pic>
              </a:graphicData>
            </a:graphic>
            <wp14:sizeRelH relativeFrom="margin">
              <wp14:pctWidth>0</wp14:pctWidth>
            </wp14:sizeRelH>
            <wp14:sizeRelV relativeFrom="margin">
              <wp14:pctHeight>0</wp14:pctHeight>
            </wp14:sizeRelV>
          </wp:anchor>
        </w:drawing>
      </w:r>
    </w:p>
    <w:p w14:paraId="6A14427A" w14:textId="47D0D02E" w:rsidR="001F070E" w:rsidRDefault="001F070E" w:rsidP="001F070E">
      <w:pPr>
        <w:spacing w:line="480" w:lineRule="auto"/>
        <w:rPr>
          <w:u w:val="single"/>
        </w:rPr>
      </w:pPr>
    </w:p>
    <w:p w14:paraId="1434FE5C" w14:textId="53792E39" w:rsidR="001F070E" w:rsidRDefault="001F070E" w:rsidP="001F070E">
      <w:pPr>
        <w:spacing w:line="480" w:lineRule="auto"/>
        <w:rPr>
          <w:u w:val="single"/>
        </w:rPr>
      </w:pPr>
    </w:p>
    <w:p w14:paraId="60D3892D" w14:textId="77777777" w:rsidR="001F070E" w:rsidRPr="000D616A" w:rsidRDefault="001F070E" w:rsidP="001F070E">
      <w:pPr>
        <w:spacing w:line="480" w:lineRule="auto"/>
        <w:jc w:val="center"/>
        <w:rPr>
          <w:u w:val="single"/>
        </w:rPr>
      </w:pPr>
    </w:p>
    <w:p w14:paraId="7425F40C" w14:textId="0F2BEBFF" w:rsidR="00B337FC" w:rsidRPr="000D616A" w:rsidRDefault="001F070E" w:rsidP="000D616A">
      <w:pPr>
        <w:pStyle w:val="Title"/>
        <w:rPr>
          <w:color w:val="auto"/>
          <w:sz w:val="56"/>
          <w:szCs w:val="56"/>
        </w:rPr>
      </w:pPr>
      <w:r w:rsidRPr="000D616A">
        <w:rPr>
          <w:color w:val="auto"/>
          <w:sz w:val="56"/>
          <w:szCs w:val="56"/>
        </w:rPr>
        <w:t>A c</w:t>
      </w:r>
      <w:r w:rsidR="000D616A" w:rsidRPr="000D616A">
        <w:rPr>
          <w:color w:val="auto"/>
          <w:sz w:val="56"/>
          <w:szCs w:val="56"/>
        </w:rPr>
        <w:t>ritical</w:t>
      </w:r>
      <w:r w:rsidRPr="000D616A">
        <w:rPr>
          <w:color w:val="auto"/>
          <w:sz w:val="56"/>
          <w:szCs w:val="56"/>
        </w:rPr>
        <w:t xml:space="preserve"> evaluation and the identification of next teaching and learning steps focusing on a case study of an individual learner or a group of learners, based on an observed critical incident.</w:t>
      </w:r>
    </w:p>
    <w:p w14:paraId="2E6343BF" w14:textId="312AC2F7" w:rsidR="001F070E" w:rsidRPr="001F070E" w:rsidRDefault="001F070E" w:rsidP="001F070E">
      <w:pPr>
        <w:spacing w:line="480" w:lineRule="auto"/>
        <w:jc w:val="center"/>
        <w:rPr>
          <w:sz w:val="32"/>
          <w:szCs w:val="32"/>
          <w:u w:val="single"/>
        </w:rPr>
      </w:pPr>
    </w:p>
    <w:p w14:paraId="46D0E07F" w14:textId="7F021024" w:rsidR="001F070E" w:rsidRPr="000D616A" w:rsidRDefault="001F070E" w:rsidP="000D616A">
      <w:pPr>
        <w:pStyle w:val="Subtitle"/>
        <w:rPr>
          <w:color w:val="auto"/>
          <w:sz w:val="32"/>
          <w:szCs w:val="32"/>
        </w:rPr>
      </w:pPr>
      <w:r w:rsidRPr="000D616A">
        <w:rPr>
          <w:color w:val="auto"/>
          <w:sz w:val="32"/>
          <w:szCs w:val="32"/>
        </w:rPr>
        <w:t>Module: Who am I teaching? (ECAD6007)</w:t>
      </w:r>
    </w:p>
    <w:p w14:paraId="3FB17ECC" w14:textId="4668AB4E" w:rsidR="001F070E" w:rsidRPr="000D616A" w:rsidRDefault="001F070E" w:rsidP="000D616A">
      <w:pPr>
        <w:pStyle w:val="Subtitle"/>
        <w:rPr>
          <w:color w:val="auto"/>
          <w:sz w:val="32"/>
          <w:szCs w:val="32"/>
        </w:rPr>
      </w:pPr>
      <w:r w:rsidRPr="000D616A">
        <w:rPr>
          <w:color w:val="auto"/>
          <w:sz w:val="32"/>
          <w:szCs w:val="32"/>
        </w:rPr>
        <w:t>Student Number: 2010157</w:t>
      </w:r>
    </w:p>
    <w:p w14:paraId="27FDC1E4" w14:textId="4BE559CE" w:rsidR="001F070E" w:rsidRPr="000D616A" w:rsidRDefault="001F070E" w:rsidP="000D616A">
      <w:pPr>
        <w:pStyle w:val="Subtitle"/>
        <w:rPr>
          <w:color w:val="auto"/>
          <w:sz w:val="32"/>
          <w:szCs w:val="32"/>
        </w:rPr>
      </w:pPr>
      <w:r w:rsidRPr="000D616A">
        <w:rPr>
          <w:color w:val="auto"/>
          <w:sz w:val="32"/>
          <w:szCs w:val="32"/>
        </w:rPr>
        <w:t>Date of Submission: 27/10/2020</w:t>
      </w:r>
    </w:p>
    <w:p w14:paraId="78CDF95F" w14:textId="0D32221A" w:rsidR="001F070E" w:rsidRDefault="001F070E" w:rsidP="001F070E">
      <w:pPr>
        <w:spacing w:line="480" w:lineRule="auto"/>
        <w:jc w:val="center"/>
        <w:rPr>
          <w:sz w:val="28"/>
          <w:szCs w:val="28"/>
          <w:u w:val="single"/>
        </w:rPr>
      </w:pPr>
    </w:p>
    <w:p w14:paraId="5752FE02" w14:textId="25E78645" w:rsidR="001F070E" w:rsidRDefault="001F070E" w:rsidP="001F070E">
      <w:pPr>
        <w:spacing w:line="480" w:lineRule="auto"/>
        <w:jc w:val="center"/>
        <w:rPr>
          <w:sz w:val="28"/>
          <w:szCs w:val="28"/>
          <w:u w:val="single"/>
        </w:rPr>
      </w:pPr>
    </w:p>
    <w:p w14:paraId="73ED9BEA" w14:textId="7D83648D" w:rsidR="001F070E" w:rsidRPr="000D616A" w:rsidRDefault="001F070E" w:rsidP="000D616A">
      <w:pPr>
        <w:spacing w:line="480" w:lineRule="auto"/>
        <w:rPr>
          <w:sz w:val="28"/>
          <w:szCs w:val="28"/>
          <w:u w:val="single"/>
        </w:rPr>
      </w:pPr>
    </w:p>
    <w:p w14:paraId="6EFDC22D" w14:textId="7D2E2184" w:rsidR="001F070E" w:rsidRPr="000D616A" w:rsidRDefault="001F070E" w:rsidP="0054672F">
      <w:pPr>
        <w:pStyle w:val="Title"/>
        <w:jc w:val="left"/>
        <w:rPr>
          <w:color w:val="auto"/>
          <w:sz w:val="36"/>
          <w:szCs w:val="36"/>
        </w:rPr>
      </w:pPr>
      <w:r w:rsidRPr="000D616A">
        <w:rPr>
          <w:color w:val="auto"/>
          <w:sz w:val="32"/>
          <w:szCs w:val="32"/>
        </w:rPr>
        <w:lastRenderedPageBreak/>
        <w:t>Introduction</w:t>
      </w:r>
      <w:r w:rsidRPr="000D616A">
        <w:rPr>
          <w:color w:val="auto"/>
          <w:sz w:val="36"/>
          <w:szCs w:val="36"/>
        </w:rPr>
        <w:t xml:space="preserve"> </w:t>
      </w:r>
    </w:p>
    <w:p w14:paraId="7A99D136" w14:textId="6E3DA183" w:rsidR="00894182" w:rsidRPr="0054672F" w:rsidRDefault="006E642D" w:rsidP="006E642D">
      <w:pPr>
        <w:spacing w:line="480" w:lineRule="auto"/>
        <w:rPr>
          <w:sz w:val="24"/>
          <w:szCs w:val="24"/>
        </w:rPr>
      </w:pPr>
      <w:r w:rsidRPr="0054672F">
        <w:rPr>
          <w:sz w:val="24"/>
          <w:szCs w:val="24"/>
        </w:rPr>
        <w:t>In this ass</w:t>
      </w:r>
      <w:r w:rsidR="005C6877" w:rsidRPr="0054672F">
        <w:rPr>
          <w:sz w:val="24"/>
          <w:szCs w:val="24"/>
        </w:rPr>
        <w:t>ignment</w:t>
      </w:r>
      <w:r w:rsidRPr="0054672F">
        <w:rPr>
          <w:sz w:val="24"/>
          <w:szCs w:val="24"/>
        </w:rPr>
        <w:t xml:space="preserve"> I shall be discussing and evaluating a critical incident I</w:t>
      </w:r>
      <w:r w:rsidR="001E28D2" w:rsidRPr="0054672F">
        <w:rPr>
          <w:sz w:val="24"/>
          <w:szCs w:val="24"/>
        </w:rPr>
        <w:t xml:space="preserve"> </w:t>
      </w:r>
      <w:r w:rsidRPr="0054672F">
        <w:rPr>
          <w:sz w:val="24"/>
          <w:szCs w:val="24"/>
        </w:rPr>
        <w:t>observed</w:t>
      </w:r>
      <w:r w:rsidR="00894182" w:rsidRPr="0054672F">
        <w:rPr>
          <w:sz w:val="24"/>
          <w:szCs w:val="24"/>
        </w:rPr>
        <w:t xml:space="preserve"> in a </w:t>
      </w:r>
      <w:r w:rsidR="00634316">
        <w:rPr>
          <w:sz w:val="24"/>
          <w:szCs w:val="24"/>
        </w:rPr>
        <w:t>classroom</w:t>
      </w:r>
      <w:r w:rsidR="00894182" w:rsidRPr="0054672F">
        <w:rPr>
          <w:sz w:val="24"/>
          <w:szCs w:val="24"/>
        </w:rPr>
        <w:t xml:space="preserve">. I will evaluate what I have seen, engaging with several areas of further research </w:t>
      </w:r>
      <w:r w:rsidR="005C6877" w:rsidRPr="0054672F">
        <w:rPr>
          <w:sz w:val="24"/>
          <w:szCs w:val="24"/>
        </w:rPr>
        <w:t xml:space="preserve">influenced by my critical incident. In addition to this, I will assess the methodology I used to obtain my observation and evaluate its appropriacy. </w:t>
      </w:r>
      <w:r w:rsidR="00824817">
        <w:rPr>
          <w:sz w:val="24"/>
          <w:szCs w:val="24"/>
        </w:rPr>
        <w:t>To conclude</w:t>
      </w:r>
      <w:r w:rsidR="005C6877" w:rsidRPr="0054672F">
        <w:rPr>
          <w:sz w:val="24"/>
          <w:szCs w:val="24"/>
        </w:rPr>
        <w:t xml:space="preserve"> this assignment, by way of further reading, I will identify next learning and teaching steps for both myself and others. </w:t>
      </w:r>
    </w:p>
    <w:p w14:paraId="19B0D809" w14:textId="77777777" w:rsidR="0054672F" w:rsidRPr="0054672F" w:rsidRDefault="0054672F" w:rsidP="006E642D">
      <w:pPr>
        <w:spacing w:line="480" w:lineRule="auto"/>
        <w:rPr>
          <w:sz w:val="24"/>
          <w:szCs w:val="24"/>
        </w:rPr>
      </w:pPr>
    </w:p>
    <w:p w14:paraId="4B4CF2C6" w14:textId="4BE60D25" w:rsidR="00E647FC" w:rsidRPr="0054672F" w:rsidRDefault="001E28D2" w:rsidP="00E647FC">
      <w:pPr>
        <w:spacing w:line="480" w:lineRule="auto"/>
        <w:rPr>
          <w:sz w:val="24"/>
          <w:szCs w:val="24"/>
        </w:rPr>
      </w:pPr>
      <w:r w:rsidRPr="0054672F">
        <w:rPr>
          <w:sz w:val="24"/>
          <w:szCs w:val="24"/>
        </w:rPr>
        <w:t>The definition of a critical incident varie</w:t>
      </w:r>
      <w:r w:rsidR="00824817">
        <w:rPr>
          <w:sz w:val="24"/>
          <w:szCs w:val="24"/>
        </w:rPr>
        <w:t>s</w:t>
      </w:r>
      <w:r w:rsidR="00E6725C">
        <w:rPr>
          <w:sz w:val="24"/>
          <w:szCs w:val="24"/>
        </w:rPr>
        <w:t xml:space="preserve"> slightly</w:t>
      </w:r>
      <w:r w:rsidRPr="0054672F">
        <w:rPr>
          <w:sz w:val="24"/>
          <w:szCs w:val="24"/>
        </w:rPr>
        <w:t xml:space="preserve"> between scholars, for example, Richards and Farrell state that ‘a critical incident is an unplanned and unanticipated event that occurs during a lesson and that serves to trigger insights about some aspects of teaching and learning.’ </w:t>
      </w:r>
      <w:r w:rsidR="00642F23">
        <w:rPr>
          <w:sz w:val="24"/>
          <w:szCs w:val="24"/>
        </w:rPr>
        <w:t>(</w:t>
      </w:r>
      <w:r w:rsidR="00396B4E">
        <w:rPr>
          <w:sz w:val="24"/>
          <w:szCs w:val="24"/>
        </w:rPr>
        <w:t xml:space="preserve">Richards </w:t>
      </w:r>
      <w:r w:rsidR="004D684E">
        <w:rPr>
          <w:sz w:val="24"/>
          <w:szCs w:val="24"/>
        </w:rPr>
        <w:t xml:space="preserve">&amp; Farrell, </w:t>
      </w:r>
      <w:r w:rsidR="00B60E24" w:rsidRPr="0054672F">
        <w:rPr>
          <w:sz w:val="24"/>
          <w:szCs w:val="24"/>
        </w:rPr>
        <w:t xml:space="preserve">2010, </w:t>
      </w:r>
      <w:r w:rsidR="001B2AF9">
        <w:rPr>
          <w:sz w:val="24"/>
          <w:szCs w:val="24"/>
        </w:rPr>
        <w:t>p.</w:t>
      </w:r>
      <w:r w:rsidR="00B60E24" w:rsidRPr="0054672F">
        <w:rPr>
          <w:sz w:val="24"/>
          <w:szCs w:val="24"/>
        </w:rPr>
        <w:t>13</w:t>
      </w:r>
      <w:r w:rsidR="00642F23">
        <w:rPr>
          <w:sz w:val="24"/>
          <w:szCs w:val="24"/>
        </w:rPr>
        <w:t>)</w:t>
      </w:r>
      <w:r w:rsidR="00B60E24" w:rsidRPr="0054672F">
        <w:rPr>
          <w:sz w:val="24"/>
          <w:szCs w:val="24"/>
        </w:rPr>
        <w:t xml:space="preserve"> whereas David Tripp suggests that ‘critical incidents are produced by the way we look at a situation: a critical incident is an interpretation of the significance of an event’ </w:t>
      </w:r>
      <w:r w:rsidR="00642F23">
        <w:rPr>
          <w:sz w:val="24"/>
          <w:szCs w:val="24"/>
        </w:rPr>
        <w:t>(</w:t>
      </w:r>
      <w:r w:rsidR="00396B4E">
        <w:rPr>
          <w:sz w:val="24"/>
          <w:szCs w:val="24"/>
        </w:rPr>
        <w:t xml:space="preserve">Tripp, </w:t>
      </w:r>
      <w:r w:rsidR="00B60E24" w:rsidRPr="0054672F">
        <w:rPr>
          <w:sz w:val="24"/>
          <w:szCs w:val="24"/>
        </w:rPr>
        <w:t xml:space="preserve">2012, </w:t>
      </w:r>
      <w:r w:rsidR="001B2AF9">
        <w:rPr>
          <w:sz w:val="24"/>
          <w:szCs w:val="24"/>
        </w:rPr>
        <w:t>p.</w:t>
      </w:r>
      <w:r w:rsidR="00B60E24" w:rsidRPr="0054672F">
        <w:rPr>
          <w:sz w:val="24"/>
          <w:szCs w:val="24"/>
        </w:rPr>
        <w:t>8</w:t>
      </w:r>
      <w:r w:rsidR="00642F23">
        <w:rPr>
          <w:sz w:val="24"/>
          <w:szCs w:val="24"/>
        </w:rPr>
        <w:t>)</w:t>
      </w:r>
      <w:r w:rsidR="00B60E24" w:rsidRPr="0054672F">
        <w:rPr>
          <w:sz w:val="24"/>
          <w:szCs w:val="24"/>
        </w:rPr>
        <w:t xml:space="preserve"> In this assignment I will align my understanding of a critical incident with David Tripp’s definition. This definition places significance on </w:t>
      </w:r>
      <w:r w:rsidR="0054672F" w:rsidRPr="0054672F">
        <w:rPr>
          <w:sz w:val="24"/>
          <w:szCs w:val="24"/>
        </w:rPr>
        <w:t xml:space="preserve">my </w:t>
      </w:r>
      <w:r w:rsidR="00B60E24" w:rsidRPr="0054672F">
        <w:rPr>
          <w:sz w:val="24"/>
          <w:szCs w:val="24"/>
        </w:rPr>
        <w:t xml:space="preserve">interpretation of </w:t>
      </w:r>
      <w:r w:rsidR="00E6725C">
        <w:rPr>
          <w:sz w:val="24"/>
          <w:szCs w:val="24"/>
        </w:rPr>
        <w:t>the</w:t>
      </w:r>
      <w:r w:rsidR="00B60E24" w:rsidRPr="0054672F">
        <w:rPr>
          <w:sz w:val="24"/>
          <w:szCs w:val="24"/>
        </w:rPr>
        <w:t xml:space="preserve"> incident</w:t>
      </w:r>
      <w:r w:rsidR="00894182" w:rsidRPr="0054672F">
        <w:rPr>
          <w:sz w:val="24"/>
          <w:szCs w:val="24"/>
        </w:rPr>
        <w:t xml:space="preserve">; this </w:t>
      </w:r>
      <w:r w:rsidR="0054672F" w:rsidRPr="0054672F">
        <w:rPr>
          <w:sz w:val="24"/>
          <w:szCs w:val="24"/>
        </w:rPr>
        <w:t xml:space="preserve">is highly important when considering that my evaluation of the next steps will feed into my understanding of teaching and learning. </w:t>
      </w:r>
    </w:p>
    <w:p w14:paraId="1369108F" w14:textId="77777777" w:rsidR="000D616A" w:rsidRPr="000D616A" w:rsidRDefault="000D616A" w:rsidP="001F070E">
      <w:pPr>
        <w:spacing w:line="480" w:lineRule="auto"/>
        <w:rPr>
          <w:sz w:val="24"/>
          <w:szCs w:val="24"/>
          <w:u w:val="single"/>
        </w:rPr>
      </w:pPr>
    </w:p>
    <w:p w14:paraId="7BDE0717" w14:textId="253B31B4" w:rsidR="001F070E" w:rsidRDefault="001F070E" w:rsidP="0054672F">
      <w:pPr>
        <w:pStyle w:val="Title"/>
        <w:jc w:val="left"/>
        <w:rPr>
          <w:color w:val="auto"/>
          <w:sz w:val="32"/>
          <w:szCs w:val="32"/>
        </w:rPr>
      </w:pPr>
      <w:r w:rsidRPr="000D616A">
        <w:rPr>
          <w:color w:val="auto"/>
          <w:sz w:val="32"/>
          <w:szCs w:val="32"/>
        </w:rPr>
        <w:t xml:space="preserve">Observation </w:t>
      </w:r>
    </w:p>
    <w:p w14:paraId="3245F166" w14:textId="763CE2FA" w:rsidR="00EC65B3" w:rsidRPr="00777D57" w:rsidRDefault="00D0777A" w:rsidP="00777D57">
      <w:pPr>
        <w:spacing w:line="480" w:lineRule="auto"/>
        <w:rPr>
          <w:sz w:val="24"/>
          <w:szCs w:val="24"/>
        </w:rPr>
      </w:pPr>
      <w:r>
        <w:rPr>
          <w:sz w:val="24"/>
          <w:szCs w:val="24"/>
        </w:rPr>
        <w:t>I completed one day of observations in a</w:t>
      </w:r>
      <w:r w:rsidR="0074276E">
        <w:rPr>
          <w:sz w:val="24"/>
          <w:szCs w:val="24"/>
        </w:rPr>
        <w:t xml:space="preserve"> rural based Comprehensive School</w:t>
      </w:r>
      <w:r w:rsidR="007414D6">
        <w:rPr>
          <w:sz w:val="24"/>
          <w:szCs w:val="24"/>
        </w:rPr>
        <w:t xml:space="preserve"> in South Wales</w:t>
      </w:r>
      <w:r w:rsidR="0074276E">
        <w:rPr>
          <w:sz w:val="24"/>
          <w:szCs w:val="24"/>
        </w:rPr>
        <w:t>.</w:t>
      </w:r>
      <w:r>
        <w:rPr>
          <w:sz w:val="24"/>
          <w:szCs w:val="24"/>
        </w:rPr>
        <w:t xml:space="preserve"> During this day I observed 3 lessons and details of these can be found in the appendices</w:t>
      </w:r>
      <w:r w:rsidR="00525F5B">
        <w:rPr>
          <w:sz w:val="24"/>
          <w:szCs w:val="24"/>
        </w:rPr>
        <w:t xml:space="preserve"> </w:t>
      </w:r>
      <w:r w:rsidR="002362F7">
        <w:rPr>
          <w:sz w:val="24"/>
          <w:szCs w:val="24"/>
        </w:rPr>
        <w:lastRenderedPageBreak/>
        <w:t xml:space="preserve">below. </w:t>
      </w:r>
      <w:r w:rsidR="00220DEA">
        <w:rPr>
          <w:sz w:val="24"/>
          <w:szCs w:val="24"/>
        </w:rPr>
        <w:t xml:space="preserve">Following </w:t>
      </w:r>
      <w:r w:rsidR="00354B24">
        <w:rPr>
          <w:sz w:val="24"/>
          <w:szCs w:val="24"/>
        </w:rPr>
        <w:t>t</w:t>
      </w:r>
      <w:r w:rsidR="00333B15">
        <w:rPr>
          <w:sz w:val="24"/>
          <w:szCs w:val="24"/>
        </w:rPr>
        <w:t>he</w:t>
      </w:r>
      <w:r w:rsidR="002362F7">
        <w:rPr>
          <w:sz w:val="24"/>
          <w:szCs w:val="24"/>
        </w:rPr>
        <w:t xml:space="preserve"> BERA (</w:t>
      </w:r>
      <w:r w:rsidR="00333B15" w:rsidRPr="00333B15">
        <w:rPr>
          <w:color w:val="212226"/>
          <w:sz w:val="24"/>
          <w:szCs w:val="24"/>
          <w:shd w:val="clear" w:color="auto" w:fill="FFFFFF"/>
        </w:rPr>
        <w:t>British Educational Research Association</w:t>
      </w:r>
      <w:r w:rsidR="002362F7">
        <w:rPr>
          <w:color w:val="212226"/>
          <w:sz w:val="24"/>
          <w:szCs w:val="24"/>
          <w:shd w:val="clear" w:color="auto" w:fill="FFFFFF"/>
        </w:rPr>
        <w:t>)</w:t>
      </w:r>
      <w:r w:rsidR="00354B24">
        <w:rPr>
          <w:sz w:val="24"/>
          <w:szCs w:val="24"/>
        </w:rPr>
        <w:t xml:space="preserve"> 2018 guidelines the School</w:t>
      </w:r>
      <w:r w:rsidR="00421482">
        <w:rPr>
          <w:sz w:val="24"/>
          <w:szCs w:val="24"/>
        </w:rPr>
        <w:t xml:space="preserve">, teachers and </w:t>
      </w:r>
      <w:r w:rsidR="007862C6">
        <w:rPr>
          <w:sz w:val="24"/>
          <w:szCs w:val="24"/>
        </w:rPr>
        <w:t>p</w:t>
      </w:r>
      <w:r w:rsidR="00421482">
        <w:rPr>
          <w:sz w:val="24"/>
          <w:szCs w:val="24"/>
        </w:rPr>
        <w:t>upils referred to in this research shall remain anonymous</w:t>
      </w:r>
      <w:r w:rsidR="00E2190E" w:rsidRPr="00D0777A">
        <w:rPr>
          <w:sz w:val="24"/>
          <w:szCs w:val="24"/>
        </w:rPr>
        <w:t>; ‘</w:t>
      </w:r>
      <w:r w:rsidR="00E2190E" w:rsidRPr="00D0777A">
        <w:rPr>
          <w:sz w:val="24"/>
          <w:szCs w:val="24"/>
          <w:shd w:val="clear" w:color="auto" w:fill="FFFFFF"/>
        </w:rPr>
        <w:t>The confidential and anonymous treatment of participants’ data is considered the norm for the conduct of research. Researchers should recognise the entitlement of both institutions and individual participants to privacy</w:t>
      </w:r>
      <w:r w:rsidR="008D7ED9" w:rsidRPr="00D0777A">
        <w:rPr>
          <w:sz w:val="24"/>
          <w:szCs w:val="24"/>
          <w:shd w:val="clear" w:color="auto" w:fill="FFFFFF"/>
        </w:rPr>
        <w:t xml:space="preserve">.’ </w:t>
      </w:r>
      <w:r w:rsidR="00642F23">
        <w:rPr>
          <w:sz w:val="24"/>
          <w:szCs w:val="24"/>
          <w:shd w:val="clear" w:color="auto" w:fill="FFFFFF"/>
        </w:rPr>
        <w:t>(</w:t>
      </w:r>
      <w:r w:rsidR="00B92B3B">
        <w:rPr>
          <w:sz w:val="24"/>
          <w:szCs w:val="24"/>
          <w:shd w:val="clear" w:color="auto" w:fill="FFFFFF"/>
        </w:rPr>
        <w:t>BERA</w:t>
      </w:r>
      <w:r w:rsidR="004E1821" w:rsidRPr="00D0777A">
        <w:rPr>
          <w:sz w:val="24"/>
          <w:szCs w:val="24"/>
          <w:shd w:val="clear" w:color="auto" w:fill="FFFFFF"/>
        </w:rPr>
        <w:t>, 2018</w:t>
      </w:r>
      <w:r w:rsidR="00B92B3B">
        <w:rPr>
          <w:sz w:val="24"/>
          <w:szCs w:val="24"/>
          <w:shd w:val="clear" w:color="auto" w:fill="FFFFFF"/>
        </w:rPr>
        <w:t xml:space="preserve">, </w:t>
      </w:r>
      <w:r w:rsidR="001B2AF9">
        <w:rPr>
          <w:sz w:val="24"/>
          <w:szCs w:val="24"/>
          <w:shd w:val="clear" w:color="auto" w:fill="FFFFFF"/>
        </w:rPr>
        <w:t>p.</w:t>
      </w:r>
      <w:r w:rsidR="00B92B3B">
        <w:rPr>
          <w:sz w:val="24"/>
          <w:szCs w:val="24"/>
          <w:shd w:val="clear" w:color="auto" w:fill="FFFFFF"/>
        </w:rPr>
        <w:t>21</w:t>
      </w:r>
      <w:r w:rsidR="00642F23">
        <w:rPr>
          <w:sz w:val="24"/>
          <w:szCs w:val="24"/>
          <w:shd w:val="clear" w:color="auto" w:fill="FFFFFF"/>
        </w:rPr>
        <w:t>)</w:t>
      </w:r>
      <w:r w:rsidR="004E1821" w:rsidRPr="00D0777A">
        <w:rPr>
          <w:sz w:val="24"/>
          <w:szCs w:val="24"/>
          <w:shd w:val="clear" w:color="auto" w:fill="FFFFFF"/>
        </w:rPr>
        <w:t xml:space="preserve"> </w:t>
      </w:r>
      <w:r w:rsidR="0074276E">
        <w:rPr>
          <w:sz w:val="24"/>
          <w:szCs w:val="24"/>
        </w:rPr>
        <w:t>T</w:t>
      </w:r>
      <w:r w:rsidR="008D0F78">
        <w:rPr>
          <w:sz w:val="24"/>
          <w:szCs w:val="24"/>
        </w:rPr>
        <w:t>h</w:t>
      </w:r>
      <w:r w:rsidR="00B245E6">
        <w:rPr>
          <w:sz w:val="24"/>
          <w:szCs w:val="24"/>
        </w:rPr>
        <w:t>e</w:t>
      </w:r>
      <w:r w:rsidR="008D0F78">
        <w:rPr>
          <w:sz w:val="24"/>
          <w:szCs w:val="24"/>
        </w:rPr>
        <w:t xml:space="preserve"> English-mediu</w:t>
      </w:r>
      <w:r w:rsidR="006A4753">
        <w:rPr>
          <w:sz w:val="24"/>
          <w:szCs w:val="24"/>
        </w:rPr>
        <w:t xml:space="preserve">m, </w:t>
      </w:r>
      <w:r w:rsidR="008D0F78">
        <w:rPr>
          <w:sz w:val="24"/>
          <w:szCs w:val="24"/>
        </w:rPr>
        <w:t>11</w:t>
      </w:r>
      <w:r w:rsidR="00A938AA">
        <w:rPr>
          <w:sz w:val="24"/>
          <w:szCs w:val="24"/>
        </w:rPr>
        <w:t xml:space="preserve"> to </w:t>
      </w:r>
      <w:r w:rsidR="00465B64">
        <w:rPr>
          <w:sz w:val="24"/>
          <w:szCs w:val="24"/>
        </w:rPr>
        <w:t>18-year-old</w:t>
      </w:r>
      <w:r w:rsidR="008D0F78">
        <w:rPr>
          <w:sz w:val="24"/>
          <w:szCs w:val="24"/>
        </w:rPr>
        <w:t xml:space="preserve"> schoo</w:t>
      </w:r>
      <w:r w:rsidR="00465B64">
        <w:rPr>
          <w:sz w:val="24"/>
          <w:szCs w:val="24"/>
        </w:rPr>
        <w:t>l</w:t>
      </w:r>
      <w:r w:rsidR="008D0F78">
        <w:rPr>
          <w:sz w:val="24"/>
          <w:szCs w:val="24"/>
        </w:rPr>
        <w:t xml:space="preserve"> is based in a largely affluent area and has an approximate pupil population of </w:t>
      </w:r>
      <w:r w:rsidR="00A938AA">
        <w:rPr>
          <w:sz w:val="24"/>
          <w:szCs w:val="24"/>
        </w:rPr>
        <w:t>1,500</w:t>
      </w:r>
      <w:r w:rsidR="00465B64">
        <w:rPr>
          <w:sz w:val="24"/>
          <w:szCs w:val="24"/>
        </w:rPr>
        <w:t>. Around 4</w:t>
      </w:r>
      <w:r w:rsidR="00B62952">
        <w:rPr>
          <w:sz w:val="24"/>
          <w:szCs w:val="24"/>
        </w:rPr>
        <w:t xml:space="preserve">% of the pupils are eligible for </w:t>
      </w:r>
      <w:r w:rsidR="006A4753">
        <w:rPr>
          <w:sz w:val="24"/>
          <w:szCs w:val="24"/>
        </w:rPr>
        <w:t xml:space="preserve">free </w:t>
      </w:r>
      <w:r w:rsidR="00B62952">
        <w:rPr>
          <w:sz w:val="24"/>
          <w:szCs w:val="24"/>
        </w:rPr>
        <w:t>school meals</w:t>
      </w:r>
      <w:r w:rsidR="003A56B2">
        <w:rPr>
          <w:sz w:val="24"/>
          <w:szCs w:val="24"/>
        </w:rPr>
        <w:t xml:space="preserve">; </w:t>
      </w:r>
      <w:r w:rsidR="00B62952">
        <w:rPr>
          <w:sz w:val="24"/>
          <w:szCs w:val="24"/>
        </w:rPr>
        <w:t>this</w:t>
      </w:r>
      <w:r w:rsidR="00E22D3D">
        <w:rPr>
          <w:sz w:val="24"/>
          <w:szCs w:val="24"/>
        </w:rPr>
        <w:t xml:space="preserve"> figu</w:t>
      </w:r>
      <w:r w:rsidR="00E821E7">
        <w:rPr>
          <w:sz w:val="24"/>
          <w:szCs w:val="24"/>
        </w:rPr>
        <w:t>re is</w:t>
      </w:r>
      <w:r w:rsidR="00B62952">
        <w:rPr>
          <w:sz w:val="24"/>
          <w:szCs w:val="24"/>
        </w:rPr>
        <w:t xml:space="preserve"> comparatively low</w:t>
      </w:r>
      <w:r w:rsidR="00DA6079">
        <w:rPr>
          <w:sz w:val="24"/>
          <w:szCs w:val="24"/>
        </w:rPr>
        <w:t>er than the national average of 16.4%</w:t>
      </w:r>
      <w:r w:rsidR="00D54C84">
        <w:rPr>
          <w:sz w:val="24"/>
          <w:szCs w:val="24"/>
        </w:rPr>
        <w:t xml:space="preserve"> </w:t>
      </w:r>
      <w:r w:rsidR="007331BC">
        <w:rPr>
          <w:sz w:val="24"/>
          <w:szCs w:val="24"/>
        </w:rPr>
        <w:t>per</w:t>
      </w:r>
      <w:r w:rsidR="006A4753">
        <w:rPr>
          <w:sz w:val="24"/>
          <w:szCs w:val="24"/>
        </w:rPr>
        <w:t xml:space="preserve"> school</w:t>
      </w:r>
      <w:r w:rsidR="00BB1752">
        <w:rPr>
          <w:sz w:val="24"/>
          <w:szCs w:val="24"/>
        </w:rPr>
        <w:t xml:space="preserve"> </w:t>
      </w:r>
      <w:r w:rsidR="00A9180A">
        <w:rPr>
          <w:sz w:val="24"/>
          <w:szCs w:val="24"/>
        </w:rPr>
        <w:t>according to Estyn reports</w:t>
      </w:r>
      <w:r w:rsidR="007331BC">
        <w:rPr>
          <w:sz w:val="24"/>
          <w:szCs w:val="24"/>
        </w:rPr>
        <w:t xml:space="preserve">. </w:t>
      </w:r>
      <w:r w:rsidR="001976DB">
        <w:rPr>
          <w:sz w:val="24"/>
          <w:szCs w:val="24"/>
        </w:rPr>
        <w:t xml:space="preserve">We can </w:t>
      </w:r>
      <w:r w:rsidR="00E22D3D">
        <w:rPr>
          <w:sz w:val="24"/>
          <w:szCs w:val="24"/>
        </w:rPr>
        <w:t xml:space="preserve">infer </w:t>
      </w:r>
      <w:r w:rsidR="00F92366">
        <w:rPr>
          <w:sz w:val="24"/>
          <w:szCs w:val="24"/>
        </w:rPr>
        <w:t>that this low percentage of free school meals is influenced by the largely affluent</w:t>
      </w:r>
      <w:r w:rsidR="007331BC">
        <w:rPr>
          <w:sz w:val="24"/>
          <w:szCs w:val="24"/>
        </w:rPr>
        <w:t xml:space="preserve"> catchment area</w:t>
      </w:r>
      <w:r w:rsidR="00E22D3D">
        <w:rPr>
          <w:sz w:val="24"/>
          <w:szCs w:val="24"/>
        </w:rPr>
        <w:t xml:space="preserve"> of the school. </w:t>
      </w:r>
      <w:r w:rsidR="004547AC">
        <w:rPr>
          <w:sz w:val="24"/>
          <w:szCs w:val="24"/>
        </w:rPr>
        <w:t xml:space="preserve">In </w:t>
      </w:r>
      <w:r w:rsidR="00383F0F">
        <w:rPr>
          <w:sz w:val="24"/>
          <w:szCs w:val="24"/>
        </w:rPr>
        <w:t>the</w:t>
      </w:r>
      <w:r w:rsidR="004547AC">
        <w:rPr>
          <w:sz w:val="24"/>
          <w:szCs w:val="24"/>
        </w:rPr>
        <w:t xml:space="preserve"> most recent Estyn report the School achieved a rating of Excellent in all</w:t>
      </w:r>
      <w:r w:rsidR="00490653">
        <w:rPr>
          <w:sz w:val="24"/>
          <w:szCs w:val="24"/>
        </w:rPr>
        <w:t xml:space="preserve"> inspected</w:t>
      </w:r>
      <w:r w:rsidR="004547AC">
        <w:rPr>
          <w:sz w:val="24"/>
          <w:szCs w:val="24"/>
        </w:rPr>
        <w:t xml:space="preserve"> categories</w:t>
      </w:r>
      <w:r w:rsidR="00383F0F">
        <w:t xml:space="preserve">, </w:t>
      </w:r>
      <w:r w:rsidR="00383F0F" w:rsidRPr="00383F0F">
        <w:rPr>
          <w:sz w:val="24"/>
          <w:szCs w:val="24"/>
        </w:rPr>
        <w:t>these included</w:t>
      </w:r>
      <w:r w:rsidR="00383F0F">
        <w:t xml:space="preserve">; </w:t>
      </w:r>
      <w:r w:rsidR="00383F0F" w:rsidRPr="00383F0F">
        <w:rPr>
          <w:sz w:val="24"/>
          <w:szCs w:val="24"/>
        </w:rPr>
        <w:t>1)</w:t>
      </w:r>
      <w:r w:rsidR="00383F0F">
        <w:rPr>
          <w:sz w:val="24"/>
          <w:szCs w:val="24"/>
        </w:rPr>
        <w:t xml:space="preserve"> </w:t>
      </w:r>
      <w:r w:rsidR="00490653" w:rsidRPr="00490653">
        <w:rPr>
          <w:sz w:val="24"/>
          <w:szCs w:val="24"/>
        </w:rPr>
        <w:t>Standards</w:t>
      </w:r>
      <w:r w:rsidR="00383F0F">
        <w:rPr>
          <w:sz w:val="24"/>
          <w:szCs w:val="24"/>
        </w:rPr>
        <w:t>, 2) W</w:t>
      </w:r>
      <w:r w:rsidR="00490653" w:rsidRPr="00490653">
        <w:rPr>
          <w:sz w:val="24"/>
          <w:szCs w:val="24"/>
        </w:rPr>
        <w:t>ellbeing and attitudes to learnin</w:t>
      </w:r>
      <w:r w:rsidR="00490653">
        <w:rPr>
          <w:sz w:val="24"/>
          <w:szCs w:val="24"/>
        </w:rPr>
        <w:t>g,</w:t>
      </w:r>
      <w:r w:rsidR="00383F0F">
        <w:rPr>
          <w:sz w:val="24"/>
          <w:szCs w:val="24"/>
        </w:rPr>
        <w:t xml:space="preserve"> 3) T</w:t>
      </w:r>
      <w:r w:rsidR="00490653" w:rsidRPr="00490653">
        <w:rPr>
          <w:sz w:val="24"/>
          <w:szCs w:val="24"/>
        </w:rPr>
        <w:t>eaching and learning experiences</w:t>
      </w:r>
      <w:r w:rsidR="00383F0F">
        <w:rPr>
          <w:sz w:val="24"/>
          <w:szCs w:val="24"/>
        </w:rPr>
        <w:t xml:space="preserve">, 4) </w:t>
      </w:r>
      <w:r w:rsidR="00490653" w:rsidRPr="00490653">
        <w:rPr>
          <w:sz w:val="24"/>
          <w:szCs w:val="24"/>
        </w:rPr>
        <w:t>Care, support and guidance</w:t>
      </w:r>
      <w:r w:rsidR="00383F0F">
        <w:rPr>
          <w:sz w:val="24"/>
          <w:szCs w:val="24"/>
        </w:rPr>
        <w:t xml:space="preserve"> and 5) </w:t>
      </w:r>
      <w:r w:rsidR="00490653" w:rsidRPr="00490653">
        <w:rPr>
          <w:sz w:val="24"/>
          <w:szCs w:val="24"/>
        </w:rPr>
        <w:t>Leadership and management</w:t>
      </w:r>
      <w:r w:rsidR="00383F0F">
        <w:rPr>
          <w:sz w:val="24"/>
          <w:szCs w:val="24"/>
        </w:rPr>
        <w:t xml:space="preserve">. </w:t>
      </w:r>
      <w:r w:rsidR="00DB5AE9">
        <w:rPr>
          <w:sz w:val="24"/>
          <w:szCs w:val="24"/>
        </w:rPr>
        <w:t xml:space="preserve">During my </w:t>
      </w:r>
      <w:r w:rsidR="007331BC">
        <w:rPr>
          <w:sz w:val="24"/>
          <w:szCs w:val="24"/>
        </w:rPr>
        <w:t>observations,</w:t>
      </w:r>
      <w:r w:rsidR="00DB5AE9">
        <w:rPr>
          <w:sz w:val="24"/>
          <w:szCs w:val="24"/>
        </w:rPr>
        <w:t xml:space="preserve"> several</w:t>
      </w:r>
      <w:r w:rsidR="00441CE3">
        <w:rPr>
          <w:sz w:val="24"/>
          <w:szCs w:val="24"/>
        </w:rPr>
        <w:t xml:space="preserve"> teacher</w:t>
      </w:r>
      <w:r w:rsidR="00DB5AE9">
        <w:rPr>
          <w:sz w:val="24"/>
          <w:szCs w:val="24"/>
        </w:rPr>
        <w:t>s</w:t>
      </w:r>
      <w:r w:rsidR="00441CE3">
        <w:rPr>
          <w:sz w:val="24"/>
          <w:szCs w:val="24"/>
        </w:rPr>
        <w:t xml:space="preserve"> described the school as </w:t>
      </w:r>
      <w:r w:rsidR="00DB5AE9">
        <w:rPr>
          <w:sz w:val="24"/>
          <w:szCs w:val="24"/>
        </w:rPr>
        <w:t xml:space="preserve">‘heavily focused on Pupil learning’ and </w:t>
      </w:r>
      <w:r w:rsidR="00480C3D">
        <w:rPr>
          <w:sz w:val="24"/>
          <w:szCs w:val="24"/>
        </w:rPr>
        <w:t xml:space="preserve">described how </w:t>
      </w:r>
      <w:r w:rsidR="00501AEE">
        <w:rPr>
          <w:sz w:val="24"/>
          <w:szCs w:val="24"/>
        </w:rPr>
        <w:t>most</w:t>
      </w:r>
      <w:r w:rsidR="00480C3D">
        <w:rPr>
          <w:sz w:val="24"/>
          <w:szCs w:val="24"/>
        </w:rPr>
        <w:t xml:space="preserve"> pupils knew that they were expected to perform to the best of their ability in the School. </w:t>
      </w:r>
      <w:r w:rsidR="00881E62">
        <w:rPr>
          <w:sz w:val="24"/>
          <w:szCs w:val="24"/>
        </w:rPr>
        <w:t>T</w:t>
      </w:r>
      <w:r w:rsidR="00806ABD">
        <w:rPr>
          <w:sz w:val="24"/>
          <w:szCs w:val="24"/>
        </w:rPr>
        <w:t>hroughout</w:t>
      </w:r>
      <w:r w:rsidR="00E05059">
        <w:rPr>
          <w:sz w:val="24"/>
          <w:szCs w:val="24"/>
        </w:rPr>
        <w:t xml:space="preserve"> this research I will be following guidelines publishe</w:t>
      </w:r>
      <w:r w:rsidR="00E05059" w:rsidRPr="00777D57">
        <w:rPr>
          <w:sz w:val="24"/>
          <w:szCs w:val="24"/>
        </w:rPr>
        <w:t xml:space="preserve">d </w:t>
      </w:r>
      <w:r w:rsidR="007E0807">
        <w:rPr>
          <w:sz w:val="24"/>
          <w:szCs w:val="24"/>
        </w:rPr>
        <w:t>by</w:t>
      </w:r>
      <w:r w:rsidR="00E05059" w:rsidRPr="00777D57">
        <w:rPr>
          <w:sz w:val="24"/>
          <w:szCs w:val="24"/>
        </w:rPr>
        <w:t xml:space="preserve"> BERA to ensure that all </w:t>
      </w:r>
      <w:r w:rsidR="00777D57" w:rsidRPr="00777D57">
        <w:rPr>
          <w:sz w:val="24"/>
          <w:szCs w:val="24"/>
        </w:rPr>
        <w:t xml:space="preserve">involved are </w:t>
      </w:r>
      <w:r w:rsidR="00777D57" w:rsidRPr="00830474">
        <w:rPr>
          <w:sz w:val="24"/>
          <w:szCs w:val="24"/>
        </w:rPr>
        <w:t>‘</w:t>
      </w:r>
      <w:r w:rsidR="00CF56D7" w:rsidRPr="00830474">
        <w:rPr>
          <w:sz w:val="24"/>
          <w:szCs w:val="24"/>
          <w:shd w:val="clear" w:color="auto" w:fill="FFFFFF"/>
        </w:rPr>
        <w:t>treated fairly, sensitively, and with dignity and freedom from prejudice</w:t>
      </w:r>
      <w:r w:rsidR="00777D57" w:rsidRPr="00830474">
        <w:rPr>
          <w:sz w:val="24"/>
          <w:szCs w:val="24"/>
          <w:shd w:val="clear" w:color="auto" w:fill="FFFFFF"/>
        </w:rPr>
        <w:t xml:space="preserve">’ </w:t>
      </w:r>
      <w:r w:rsidR="00BB1752">
        <w:rPr>
          <w:sz w:val="24"/>
          <w:szCs w:val="24"/>
          <w:shd w:val="clear" w:color="auto" w:fill="FFFFFF"/>
        </w:rPr>
        <w:t>(</w:t>
      </w:r>
      <w:r w:rsidR="00777D57" w:rsidRPr="00830474">
        <w:rPr>
          <w:sz w:val="24"/>
          <w:szCs w:val="24"/>
          <w:shd w:val="clear" w:color="auto" w:fill="FFFFFF"/>
        </w:rPr>
        <w:t>BERA, 2018</w:t>
      </w:r>
      <w:r w:rsidR="00BB1752">
        <w:rPr>
          <w:sz w:val="24"/>
          <w:szCs w:val="24"/>
          <w:shd w:val="clear" w:color="auto" w:fill="FFFFFF"/>
        </w:rPr>
        <w:t>)</w:t>
      </w:r>
      <w:r w:rsidR="00777D57" w:rsidRPr="00830474">
        <w:rPr>
          <w:sz w:val="24"/>
          <w:szCs w:val="24"/>
          <w:shd w:val="clear" w:color="auto" w:fill="FFFFFF"/>
        </w:rPr>
        <w:t xml:space="preserve">. </w:t>
      </w:r>
    </w:p>
    <w:p w14:paraId="05AFE9AD" w14:textId="77777777" w:rsidR="00EC65B3" w:rsidRPr="00EC65B3" w:rsidRDefault="00EC65B3" w:rsidP="00EC65B3"/>
    <w:p w14:paraId="1E72D0A6" w14:textId="1EE420B2" w:rsidR="001F070E" w:rsidRDefault="001F070E" w:rsidP="005C155B">
      <w:pPr>
        <w:pStyle w:val="IntenseQuote"/>
        <w:ind w:left="0"/>
        <w:jc w:val="left"/>
        <w:rPr>
          <w:u w:val="single"/>
        </w:rPr>
      </w:pPr>
      <w:r w:rsidRPr="005C155B">
        <w:rPr>
          <w:color w:val="auto"/>
          <w:u w:val="single"/>
        </w:rPr>
        <w:t>Methodology</w:t>
      </w:r>
      <w:r w:rsidRPr="005C155B">
        <w:rPr>
          <w:u w:val="single"/>
        </w:rPr>
        <w:t xml:space="preserve"> </w:t>
      </w:r>
    </w:p>
    <w:p w14:paraId="181C5BA4" w14:textId="7E8C6242" w:rsidR="005E6EDE" w:rsidRDefault="00A87334" w:rsidP="00A05F12">
      <w:pPr>
        <w:spacing w:line="480" w:lineRule="auto"/>
        <w:rPr>
          <w:sz w:val="24"/>
          <w:szCs w:val="24"/>
        </w:rPr>
      </w:pPr>
      <w:r>
        <w:rPr>
          <w:sz w:val="24"/>
          <w:szCs w:val="24"/>
        </w:rPr>
        <w:t>To</w:t>
      </w:r>
      <w:r w:rsidR="00775FF6">
        <w:rPr>
          <w:sz w:val="24"/>
          <w:szCs w:val="24"/>
        </w:rPr>
        <w:t xml:space="preserve"> complete this research, as</w:t>
      </w:r>
      <w:r w:rsidR="009D1A30">
        <w:rPr>
          <w:sz w:val="24"/>
          <w:szCs w:val="24"/>
        </w:rPr>
        <w:t xml:space="preserve"> discussed in the previous section</w:t>
      </w:r>
      <w:r w:rsidR="008B1B91">
        <w:rPr>
          <w:sz w:val="24"/>
          <w:szCs w:val="24"/>
        </w:rPr>
        <w:t>, I attended and observed lessons in a secondary comprehensive school.</w:t>
      </w:r>
      <w:r w:rsidR="00E71135">
        <w:rPr>
          <w:sz w:val="24"/>
          <w:szCs w:val="24"/>
        </w:rPr>
        <w:t xml:space="preserve"> This </w:t>
      </w:r>
      <w:r w:rsidR="00D931FC">
        <w:rPr>
          <w:sz w:val="24"/>
          <w:szCs w:val="24"/>
        </w:rPr>
        <w:t>was</w:t>
      </w:r>
      <w:r w:rsidR="00540332">
        <w:rPr>
          <w:sz w:val="24"/>
          <w:szCs w:val="24"/>
        </w:rPr>
        <w:t xml:space="preserve"> a form of case study methodology. </w:t>
      </w:r>
      <w:r w:rsidR="00AD0F76">
        <w:rPr>
          <w:sz w:val="24"/>
          <w:szCs w:val="24"/>
        </w:rPr>
        <w:t>The function of a case study</w:t>
      </w:r>
      <w:r w:rsidR="00374213">
        <w:rPr>
          <w:sz w:val="24"/>
          <w:szCs w:val="24"/>
        </w:rPr>
        <w:t xml:space="preserve"> </w:t>
      </w:r>
      <w:r w:rsidR="0006726A">
        <w:rPr>
          <w:sz w:val="24"/>
          <w:szCs w:val="24"/>
        </w:rPr>
        <w:t>is</w:t>
      </w:r>
      <w:r w:rsidR="00D931FC">
        <w:rPr>
          <w:sz w:val="24"/>
          <w:szCs w:val="24"/>
        </w:rPr>
        <w:t xml:space="preserve"> </w:t>
      </w:r>
      <w:r w:rsidR="006F6EAF">
        <w:rPr>
          <w:sz w:val="24"/>
          <w:szCs w:val="24"/>
        </w:rPr>
        <w:t>‘</w:t>
      </w:r>
      <w:r w:rsidR="006F6EAF" w:rsidRPr="006F6EAF">
        <w:rPr>
          <w:sz w:val="24"/>
          <w:szCs w:val="24"/>
        </w:rPr>
        <w:t>It provides a unique example of real people in real situations, enabling readers to understand ideas more clearly than simply by presenting them with abstract theories or principles</w:t>
      </w:r>
      <w:r w:rsidR="00AD0F76">
        <w:rPr>
          <w:sz w:val="24"/>
          <w:szCs w:val="24"/>
        </w:rPr>
        <w:t>.’</w:t>
      </w:r>
      <w:r w:rsidR="006F6EAF" w:rsidRPr="006F6EAF">
        <w:rPr>
          <w:sz w:val="24"/>
          <w:szCs w:val="24"/>
        </w:rPr>
        <w:t xml:space="preserve"> </w:t>
      </w:r>
      <w:r w:rsidR="00BB1752">
        <w:rPr>
          <w:sz w:val="24"/>
          <w:szCs w:val="24"/>
        </w:rPr>
        <w:t>(</w:t>
      </w:r>
      <w:r w:rsidR="00AF33A7">
        <w:rPr>
          <w:sz w:val="24"/>
          <w:szCs w:val="24"/>
        </w:rPr>
        <w:t>C</w:t>
      </w:r>
      <w:r w:rsidR="006F6EAF" w:rsidRPr="006F6EAF">
        <w:rPr>
          <w:sz w:val="24"/>
          <w:szCs w:val="24"/>
        </w:rPr>
        <w:t>ohen</w:t>
      </w:r>
      <w:r w:rsidR="00AF33A7">
        <w:rPr>
          <w:sz w:val="24"/>
          <w:szCs w:val="24"/>
        </w:rPr>
        <w:t>, Manion &amp; Morrison</w:t>
      </w:r>
      <w:r w:rsidR="00396EBE">
        <w:rPr>
          <w:sz w:val="24"/>
          <w:szCs w:val="24"/>
        </w:rPr>
        <w:t xml:space="preserve">, </w:t>
      </w:r>
      <w:r w:rsidR="0029287C">
        <w:rPr>
          <w:sz w:val="24"/>
          <w:szCs w:val="24"/>
        </w:rPr>
        <w:t>2007</w:t>
      </w:r>
      <w:r w:rsidR="001B2AF9">
        <w:rPr>
          <w:sz w:val="24"/>
          <w:szCs w:val="24"/>
        </w:rPr>
        <w:t>, p.253</w:t>
      </w:r>
      <w:r w:rsidR="00BB1752">
        <w:rPr>
          <w:sz w:val="24"/>
          <w:szCs w:val="24"/>
        </w:rPr>
        <w:t>)</w:t>
      </w:r>
      <w:r w:rsidR="00182ADE">
        <w:rPr>
          <w:sz w:val="24"/>
          <w:szCs w:val="24"/>
        </w:rPr>
        <w:t xml:space="preserve"> To conduct </w:t>
      </w:r>
      <w:r w:rsidR="00182ADE">
        <w:rPr>
          <w:sz w:val="24"/>
          <w:szCs w:val="24"/>
        </w:rPr>
        <w:lastRenderedPageBreak/>
        <w:t xml:space="preserve">research on a critical incident it was to some extent vital to use case study methodology. </w:t>
      </w:r>
      <w:r w:rsidR="001E488F">
        <w:rPr>
          <w:sz w:val="24"/>
          <w:szCs w:val="24"/>
        </w:rPr>
        <w:t xml:space="preserve">It is the actions between real people in real situations that trigger critical incidents in teaching. </w:t>
      </w:r>
    </w:p>
    <w:p w14:paraId="7E289DF6" w14:textId="77777777" w:rsidR="00104A9A" w:rsidRDefault="00104A9A" w:rsidP="00A05F12">
      <w:pPr>
        <w:spacing w:line="480" w:lineRule="auto"/>
        <w:rPr>
          <w:sz w:val="24"/>
          <w:szCs w:val="24"/>
        </w:rPr>
      </w:pPr>
    </w:p>
    <w:p w14:paraId="41CCF1D0" w14:textId="213C0C94" w:rsidR="005E6EDE" w:rsidRDefault="00027286" w:rsidP="00A05F12">
      <w:pPr>
        <w:spacing w:line="480" w:lineRule="auto"/>
        <w:rPr>
          <w:sz w:val="24"/>
          <w:szCs w:val="24"/>
        </w:rPr>
      </w:pPr>
      <w:r>
        <w:rPr>
          <w:sz w:val="24"/>
          <w:szCs w:val="24"/>
        </w:rPr>
        <w:t xml:space="preserve">A great advantage of case studies is that they take into account the </w:t>
      </w:r>
      <w:r w:rsidR="00D53E97">
        <w:rPr>
          <w:sz w:val="24"/>
          <w:szCs w:val="24"/>
        </w:rPr>
        <w:t>effects of</w:t>
      </w:r>
      <w:r w:rsidR="00900B92">
        <w:rPr>
          <w:sz w:val="24"/>
          <w:szCs w:val="24"/>
        </w:rPr>
        <w:t xml:space="preserve"> the</w:t>
      </w:r>
      <w:r w:rsidR="00D53E97">
        <w:rPr>
          <w:sz w:val="24"/>
          <w:szCs w:val="24"/>
        </w:rPr>
        <w:t xml:space="preserve"> </w:t>
      </w:r>
      <w:r w:rsidR="00900B92">
        <w:rPr>
          <w:sz w:val="24"/>
          <w:szCs w:val="24"/>
        </w:rPr>
        <w:t>environment</w:t>
      </w:r>
      <w:r w:rsidR="00B008B7">
        <w:rPr>
          <w:sz w:val="24"/>
          <w:szCs w:val="24"/>
        </w:rPr>
        <w:t xml:space="preserve"> and context</w:t>
      </w:r>
      <w:r w:rsidR="00900B92">
        <w:rPr>
          <w:sz w:val="24"/>
          <w:szCs w:val="24"/>
        </w:rPr>
        <w:t xml:space="preserve"> o</w:t>
      </w:r>
      <w:r w:rsidR="008172C4">
        <w:rPr>
          <w:sz w:val="24"/>
          <w:szCs w:val="24"/>
        </w:rPr>
        <w:t>f</w:t>
      </w:r>
      <w:r w:rsidR="00900B92">
        <w:rPr>
          <w:sz w:val="24"/>
          <w:szCs w:val="24"/>
        </w:rPr>
        <w:t xml:space="preserve"> the event</w:t>
      </w:r>
      <w:r w:rsidR="00B008B7">
        <w:rPr>
          <w:sz w:val="24"/>
          <w:szCs w:val="24"/>
        </w:rPr>
        <w:t>;</w:t>
      </w:r>
      <w:r w:rsidR="00900B92">
        <w:rPr>
          <w:sz w:val="24"/>
          <w:szCs w:val="24"/>
        </w:rPr>
        <w:t xml:space="preserve"> </w:t>
      </w:r>
      <w:r w:rsidR="00837CA7">
        <w:rPr>
          <w:sz w:val="24"/>
          <w:szCs w:val="24"/>
        </w:rPr>
        <w:t xml:space="preserve">‘Indeed one of their strengths are that they observe </w:t>
      </w:r>
      <w:r w:rsidR="001A4ADC">
        <w:rPr>
          <w:sz w:val="24"/>
          <w:szCs w:val="24"/>
        </w:rPr>
        <w:t>effects in real contexts, recognizing that context is a powerful determinant of both cause and effect</w:t>
      </w:r>
      <w:r w:rsidR="009E0122">
        <w:rPr>
          <w:sz w:val="24"/>
          <w:szCs w:val="24"/>
        </w:rPr>
        <w:t xml:space="preserve">’ </w:t>
      </w:r>
      <w:r w:rsidR="00056CE8">
        <w:rPr>
          <w:sz w:val="24"/>
          <w:szCs w:val="24"/>
        </w:rPr>
        <w:t>(</w:t>
      </w:r>
      <w:r w:rsidR="009E0122">
        <w:rPr>
          <w:sz w:val="24"/>
          <w:szCs w:val="24"/>
        </w:rPr>
        <w:t>Cohen, Manion, Morrison,</w:t>
      </w:r>
      <w:r w:rsidR="001B2AF9">
        <w:rPr>
          <w:sz w:val="24"/>
          <w:szCs w:val="24"/>
        </w:rPr>
        <w:t xml:space="preserve"> </w:t>
      </w:r>
      <w:r w:rsidR="00FE74C0">
        <w:rPr>
          <w:sz w:val="24"/>
          <w:szCs w:val="24"/>
        </w:rPr>
        <w:t>2011</w:t>
      </w:r>
      <w:r w:rsidR="001B2AF9">
        <w:rPr>
          <w:sz w:val="24"/>
          <w:szCs w:val="24"/>
        </w:rPr>
        <w:t>, p.289</w:t>
      </w:r>
      <w:r w:rsidR="00056CE8">
        <w:rPr>
          <w:sz w:val="24"/>
          <w:szCs w:val="24"/>
        </w:rPr>
        <w:t>)</w:t>
      </w:r>
      <w:r w:rsidR="00E2026C">
        <w:rPr>
          <w:sz w:val="24"/>
          <w:szCs w:val="24"/>
        </w:rPr>
        <w:t xml:space="preserve"> By conducting a case study I was able to witness the </w:t>
      </w:r>
      <w:r w:rsidR="00B121CB">
        <w:rPr>
          <w:sz w:val="24"/>
          <w:szCs w:val="24"/>
        </w:rPr>
        <w:t>environment</w:t>
      </w:r>
      <w:r w:rsidR="00E2026C">
        <w:rPr>
          <w:sz w:val="24"/>
          <w:szCs w:val="24"/>
        </w:rPr>
        <w:t xml:space="preserve"> of my critical incident and therefore </w:t>
      </w:r>
      <w:r w:rsidR="00BE07A4">
        <w:rPr>
          <w:sz w:val="24"/>
          <w:szCs w:val="24"/>
        </w:rPr>
        <w:t>have a more in-depth understanding of cause and effect</w:t>
      </w:r>
      <w:r w:rsidR="00993940">
        <w:rPr>
          <w:sz w:val="24"/>
          <w:szCs w:val="24"/>
        </w:rPr>
        <w:t xml:space="preserve">; </w:t>
      </w:r>
      <w:r w:rsidR="005D17F6">
        <w:rPr>
          <w:sz w:val="24"/>
          <w:szCs w:val="24"/>
        </w:rPr>
        <w:t xml:space="preserve">I could then </w:t>
      </w:r>
      <w:r w:rsidR="005C6A81">
        <w:rPr>
          <w:sz w:val="24"/>
          <w:szCs w:val="24"/>
        </w:rPr>
        <w:t>analyse</w:t>
      </w:r>
      <w:r w:rsidR="005D17F6">
        <w:rPr>
          <w:sz w:val="24"/>
          <w:szCs w:val="24"/>
        </w:rPr>
        <w:t xml:space="preserve"> these cause</w:t>
      </w:r>
      <w:r w:rsidR="005C6A81">
        <w:rPr>
          <w:sz w:val="24"/>
          <w:szCs w:val="24"/>
        </w:rPr>
        <w:t>s</w:t>
      </w:r>
      <w:r w:rsidR="005D17F6">
        <w:rPr>
          <w:sz w:val="24"/>
          <w:szCs w:val="24"/>
        </w:rPr>
        <w:t xml:space="preserve"> and </w:t>
      </w:r>
      <w:r w:rsidR="005C6A81">
        <w:rPr>
          <w:sz w:val="24"/>
          <w:szCs w:val="24"/>
        </w:rPr>
        <w:t>e</w:t>
      </w:r>
      <w:r w:rsidR="005D17F6">
        <w:rPr>
          <w:sz w:val="24"/>
          <w:szCs w:val="24"/>
        </w:rPr>
        <w:t xml:space="preserve">ffects to </w:t>
      </w:r>
      <w:r w:rsidR="005C6A81">
        <w:rPr>
          <w:sz w:val="24"/>
          <w:szCs w:val="24"/>
        </w:rPr>
        <w:t xml:space="preserve">choose my further areas of research </w:t>
      </w:r>
      <w:r w:rsidR="005E6EDE">
        <w:rPr>
          <w:sz w:val="24"/>
          <w:szCs w:val="24"/>
        </w:rPr>
        <w:t>for my literature review</w:t>
      </w:r>
      <w:r w:rsidR="005C6A81">
        <w:rPr>
          <w:sz w:val="24"/>
          <w:szCs w:val="24"/>
        </w:rPr>
        <w:t xml:space="preserve">. </w:t>
      </w:r>
    </w:p>
    <w:p w14:paraId="452D4454" w14:textId="4DF2073F" w:rsidR="00A05F12" w:rsidRDefault="002D778C" w:rsidP="00A05F12">
      <w:pPr>
        <w:spacing w:line="480" w:lineRule="auto"/>
      </w:pPr>
      <w:r>
        <w:rPr>
          <w:sz w:val="24"/>
          <w:szCs w:val="24"/>
        </w:rPr>
        <w:t>However,</w:t>
      </w:r>
      <w:r w:rsidR="00D05559">
        <w:rPr>
          <w:sz w:val="24"/>
          <w:szCs w:val="24"/>
        </w:rPr>
        <w:t xml:space="preserve"> it is important to note </w:t>
      </w:r>
      <w:r>
        <w:rPr>
          <w:sz w:val="24"/>
          <w:szCs w:val="24"/>
        </w:rPr>
        <w:t xml:space="preserve">that case </w:t>
      </w:r>
      <w:r w:rsidR="00C8289F">
        <w:rPr>
          <w:sz w:val="24"/>
          <w:szCs w:val="24"/>
        </w:rPr>
        <w:t>studies do have disad</w:t>
      </w:r>
      <w:r w:rsidR="00343318">
        <w:rPr>
          <w:sz w:val="24"/>
          <w:szCs w:val="24"/>
        </w:rPr>
        <w:t>vantages</w:t>
      </w:r>
      <w:r>
        <w:rPr>
          <w:sz w:val="24"/>
          <w:szCs w:val="24"/>
        </w:rPr>
        <w:t>,</w:t>
      </w:r>
      <w:r w:rsidR="00A62BFC">
        <w:rPr>
          <w:sz w:val="24"/>
          <w:szCs w:val="24"/>
        </w:rPr>
        <w:t xml:space="preserve"> for example</w:t>
      </w:r>
      <w:r w:rsidR="00FB3C06">
        <w:rPr>
          <w:sz w:val="24"/>
          <w:szCs w:val="24"/>
        </w:rPr>
        <w:t>,</w:t>
      </w:r>
      <w:r w:rsidR="00A62BFC">
        <w:rPr>
          <w:sz w:val="24"/>
          <w:szCs w:val="24"/>
        </w:rPr>
        <w:t xml:space="preserve"> </w:t>
      </w:r>
      <w:r w:rsidR="00E34473">
        <w:rPr>
          <w:sz w:val="24"/>
          <w:szCs w:val="24"/>
        </w:rPr>
        <w:t>the results may not be generalizable</w:t>
      </w:r>
      <w:r w:rsidR="00FB3C06">
        <w:rPr>
          <w:sz w:val="24"/>
          <w:szCs w:val="24"/>
        </w:rPr>
        <w:t>. A case study</w:t>
      </w:r>
      <w:r w:rsidR="005B4E9C">
        <w:rPr>
          <w:sz w:val="24"/>
          <w:szCs w:val="24"/>
        </w:rPr>
        <w:t xml:space="preserve"> can be highly subjective and </w:t>
      </w:r>
      <w:r w:rsidR="00905493">
        <w:rPr>
          <w:sz w:val="24"/>
          <w:szCs w:val="24"/>
        </w:rPr>
        <w:t>therefore</w:t>
      </w:r>
      <w:r w:rsidR="00966B89">
        <w:rPr>
          <w:sz w:val="24"/>
          <w:szCs w:val="24"/>
        </w:rPr>
        <w:t xml:space="preserve"> not easily </w:t>
      </w:r>
      <w:r w:rsidR="00B644FC">
        <w:rPr>
          <w:sz w:val="24"/>
          <w:szCs w:val="24"/>
        </w:rPr>
        <w:t>open to cross-checking</w:t>
      </w:r>
      <w:r w:rsidR="00BB44DC">
        <w:rPr>
          <w:sz w:val="24"/>
          <w:szCs w:val="24"/>
        </w:rPr>
        <w:t xml:space="preserve">, this </w:t>
      </w:r>
      <w:r w:rsidR="00B644FC">
        <w:rPr>
          <w:sz w:val="24"/>
          <w:szCs w:val="24"/>
        </w:rPr>
        <w:t>weak</w:t>
      </w:r>
      <w:r w:rsidR="00BB44DC">
        <w:rPr>
          <w:sz w:val="24"/>
          <w:szCs w:val="24"/>
        </w:rPr>
        <w:t>ens</w:t>
      </w:r>
      <w:r w:rsidR="00B644FC">
        <w:rPr>
          <w:sz w:val="24"/>
          <w:szCs w:val="24"/>
        </w:rPr>
        <w:t xml:space="preserve"> the method</w:t>
      </w:r>
      <w:r w:rsidR="00F85AA5">
        <w:rPr>
          <w:sz w:val="24"/>
          <w:szCs w:val="24"/>
        </w:rPr>
        <w:t xml:space="preserve">, especially </w:t>
      </w:r>
      <w:r w:rsidR="00B644FC">
        <w:rPr>
          <w:sz w:val="24"/>
          <w:szCs w:val="24"/>
        </w:rPr>
        <w:t xml:space="preserve">when </w:t>
      </w:r>
      <w:r w:rsidR="00A05F12">
        <w:rPr>
          <w:sz w:val="24"/>
          <w:szCs w:val="24"/>
        </w:rPr>
        <w:t>trying to correlate with other research</w:t>
      </w:r>
      <w:r w:rsidR="00F10876">
        <w:rPr>
          <w:sz w:val="24"/>
          <w:szCs w:val="24"/>
        </w:rPr>
        <w:t xml:space="preserve">. In addition to this, case studies are prone to </w:t>
      </w:r>
      <w:r w:rsidR="00A62BFC">
        <w:rPr>
          <w:sz w:val="24"/>
          <w:szCs w:val="24"/>
        </w:rPr>
        <w:t>researcher bias</w:t>
      </w:r>
      <w:r w:rsidR="00A6286B">
        <w:rPr>
          <w:sz w:val="24"/>
          <w:szCs w:val="24"/>
        </w:rPr>
        <w:t>;</w:t>
      </w:r>
      <w:r w:rsidR="00A62BFC">
        <w:rPr>
          <w:sz w:val="24"/>
          <w:szCs w:val="24"/>
        </w:rPr>
        <w:t xml:space="preserve"> </w:t>
      </w:r>
      <w:r w:rsidR="00A62BFC" w:rsidRPr="00104114">
        <w:rPr>
          <w:sz w:val="24"/>
          <w:szCs w:val="24"/>
        </w:rPr>
        <w:t>‘</w:t>
      </w:r>
      <w:r w:rsidR="00A05F12" w:rsidRPr="00104114">
        <w:rPr>
          <w:sz w:val="24"/>
          <w:szCs w:val="24"/>
        </w:rPr>
        <w:t>A key issue in case study research is the selection of information.</w:t>
      </w:r>
      <w:r w:rsidR="00E434E2">
        <w:rPr>
          <w:sz w:val="24"/>
          <w:szCs w:val="24"/>
        </w:rPr>
        <w:t>’</w:t>
      </w:r>
      <w:r w:rsidR="008172C4">
        <w:rPr>
          <w:sz w:val="24"/>
          <w:szCs w:val="24"/>
        </w:rPr>
        <w:t xml:space="preserve"> </w:t>
      </w:r>
      <w:r w:rsidR="00056CE8">
        <w:rPr>
          <w:sz w:val="24"/>
          <w:szCs w:val="24"/>
        </w:rPr>
        <w:t>(</w:t>
      </w:r>
      <w:r w:rsidR="00094AE5">
        <w:rPr>
          <w:sz w:val="24"/>
          <w:szCs w:val="24"/>
        </w:rPr>
        <w:t>C</w:t>
      </w:r>
      <w:r w:rsidR="00094AE5" w:rsidRPr="006F6EAF">
        <w:rPr>
          <w:sz w:val="24"/>
          <w:szCs w:val="24"/>
        </w:rPr>
        <w:t>ohen</w:t>
      </w:r>
      <w:r w:rsidR="00094AE5">
        <w:rPr>
          <w:sz w:val="24"/>
          <w:szCs w:val="24"/>
        </w:rPr>
        <w:t>, Manion &amp; Morrison, 2007</w:t>
      </w:r>
      <w:r w:rsidR="001B2AF9">
        <w:rPr>
          <w:sz w:val="24"/>
          <w:szCs w:val="24"/>
        </w:rPr>
        <w:t>, p.257</w:t>
      </w:r>
      <w:r w:rsidR="00056CE8">
        <w:rPr>
          <w:sz w:val="24"/>
          <w:szCs w:val="24"/>
        </w:rPr>
        <w:t>)</w:t>
      </w:r>
      <w:r w:rsidR="008778D1">
        <w:rPr>
          <w:sz w:val="24"/>
          <w:szCs w:val="24"/>
        </w:rPr>
        <w:t xml:space="preserve"> </w:t>
      </w:r>
      <w:r w:rsidR="00DC5E2A">
        <w:rPr>
          <w:sz w:val="24"/>
          <w:szCs w:val="24"/>
        </w:rPr>
        <w:t xml:space="preserve">In this quote, Cohen, Manion and Morrison </w:t>
      </w:r>
      <w:r w:rsidR="00455233">
        <w:rPr>
          <w:sz w:val="24"/>
          <w:szCs w:val="24"/>
        </w:rPr>
        <w:t>describe how the selection of</w:t>
      </w:r>
      <w:r w:rsidR="00867A4A">
        <w:rPr>
          <w:sz w:val="24"/>
          <w:szCs w:val="24"/>
        </w:rPr>
        <w:t xml:space="preserve"> information</w:t>
      </w:r>
      <w:r w:rsidR="00455233">
        <w:rPr>
          <w:sz w:val="24"/>
          <w:szCs w:val="24"/>
        </w:rPr>
        <w:t xml:space="preserve"> is</w:t>
      </w:r>
      <w:r w:rsidR="00465D53">
        <w:rPr>
          <w:sz w:val="24"/>
          <w:szCs w:val="24"/>
        </w:rPr>
        <w:t xml:space="preserve"> solely</w:t>
      </w:r>
      <w:r w:rsidR="004D6272">
        <w:rPr>
          <w:sz w:val="24"/>
          <w:szCs w:val="24"/>
        </w:rPr>
        <w:t xml:space="preserve"> down</w:t>
      </w:r>
      <w:r w:rsidR="00455233">
        <w:rPr>
          <w:sz w:val="24"/>
          <w:szCs w:val="24"/>
        </w:rPr>
        <w:t xml:space="preserve"> to </w:t>
      </w:r>
      <w:r w:rsidR="00465D53">
        <w:rPr>
          <w:sz w:val="24"/>
          <w:szCs w:val="24"/>
        </w:rPr>
        <w:t>the researchers and therefore their bias;</w:t>
      </w:r>
      <w:r w:rsidR="00455233">
        <w:rPr>
          <w:sz w:val="24"/>
          <w:szCs w:val="24"/>
        </w:rPr>
        <w:t xml:space="preserve"> </w:t>
      </w:r>
      <w:r w:rsidR="002D5428">
        <w:rPr>
          <w:sz w:val="24"/>
          <w:szCs w:val="24"/>
        </w:rPr>
        <w:t xml:space="preserve">inevitably </w:t>
      </w:r>
      <w:r w:rsidR="00455233">
        <w:rPr>
          <w:sz w:val="24"/>
          <w:szCs w:val="24"/>
        </w:rPr>
        <w:t>the research</w:t>
      </w:r>
      <w:r w:rsidR="00AF614A">
        <w:rPr>
          <w:sz w:val="24"/>
          <w:szCs w:val="24"/>
        </w:rPr>
        <w:t xml:space="preserve">er determines what is and what is not </w:t>
      </w:r>
      <w:r w:rsidR="00465D53">
        <w:rPr>
          <w:sz w:val="24"/>
          <w:szCs w:val="24"/>
        </w:rPr>
        <w:t>noteworthy</w:t>
      </w:r>
      <w:r w:rsidR="00421398">
        <w:rPr>
          <w:sz w:val="24"/>
          <w:szCs w:val="24"/>
        </w:rPr>
        <w:t xml:space="preserve">. </w:t>
      </w:r>
    </w:p>
    <w:p w14:paraId="2F7045E7" w14:textId="77777777" w:rsidR="0074351D" w:rsidRDefault="0074351D" w:rsidP="0052462B">
      <w:pPr>
        <w:spacing w:line="480" w:lineRule="auto"/>
        <w:rPr>
          <w:sz w:val="24"/>
          <w:szCs w:val="24"/>
        </w:rPr>
      </w:pPr>
    </w:p>
    <w:p w14:paraId="31357803" w14:textId="49F6CFC0" w:rsidR="0052462B" w:rsidRDefault="00B95D69" w:rsidP="0052462B">
      <w:pPr>
        <w:spacing w:line="480" w:lineRule="auto"/>
        <w:rPr>
          <w:sz w:val="24"/>
          <w:szCs w:val="24"/>
        </w:rPr>
      </w:pPr>
      <w:r>
        <w:rPr>
          <w:sz w:val="24"/>
          <w:szCs w:val="24"/>
        </w:rPr>
        <w:t>Prior to</w:t>
      </w:r>
      <w:r w:rsidR="0052462B">
        <w:rPr>
          <w:sz w:val="24"/>
          <w:szCs w:val="24"/>
        </w:rPr>
        <w:t xml:space="preserve"> my day of observations</w:t>
      </w:r>
      <w:r>
        <w:rPr>
          <w:sz w:val="24"/>
          <w:szCs w:val="24"/>
        </w:rPr>
        <w:t xml:space="preserve"> I used </w:t>
      </w:r>
      <w:r w:rsidR="005B13B3">
        <w:rPr>
          <w:sz w:val="24"/>
          <w:szCs w:val="24"/>
        </w:rPr>
        <w:t>reading</w:t>
      </w:r>
      <w:r w:rsidR="000D5373">
        <w:rPr>
          <w:sz w:val="24"/>
          <w:szCs w:val="24"/>
        </w:rPr>
        <w:t>s</w:t>
      </w:r>
      <w:r w:rsidR="005B13B3">
        <w:rPr>
          <w:sz w:val="24"/>
          <w:szCs w:val="24"/>
        </w:rPr>
        <w:t xml:space="preserve"> of Tripp’s </w:t>
      </w:r>
      <w:r w:rsidR="003578E7">
        <w:rPr>
          <w:sz w:val="24"/>
          <w:szCs w:val="24"/>
        </w:rPr>
        <w:t>‘Critical Incidents in Teaching’</w:t>
      </w:r>
      <w:r w:rsidR="00A64EBB">
        <w:rPr>
          <w:sz w:val="24"/>
          <w:szCs w:val="24"/>
        </w:rPr>
        <w:t xml:space="preserve"> (</w:t>
      </w:r>
      <w:r w:rsidR="00D650F9">
        <w:rPr>
          <w:sz w:val="24"/>
          <w:szCs w:val="24"/>
        </w:rPr>
        <w:t>1993</w:t>
      </w:r>
      <w:r w:rsidR="00A64EBB">
        <w:rPr>
          <w:sz w:val="24"/>
          <w:szCs w:val="24"/>
        </w:rPr>
        <w:t>)</w:t>
      </w:r>
      <w:r w:rsidR="003578E7">
        <w:rPr>
          <w:sz w:val="24"/>
          <w:szCs w:val="24"/>
        </w:rPr>
        <w:t xml:space="preserve"> and </w:t>
      </w:r>
      <w:r w:rsidR="002E4F15">
        <w:rPr>
          <w:sz w:val="24"/>
          <w:szCs w:val="24"/>
        </w:rPr>
        <w:t>Fletcher</w:t>
      </w:r>
      <w:r>
        <w:rPr>
          <w:sz w:val="24"/>
          <w:szCs w:val="24"/>
        </w:rPr>
        <w:t>-Wood’s</w:t>
      </w:r>
      <w:r w:rsidR="003578E7">
        <w:rPr>
          <w:sz w:val="24"/>
          <w:szCs w:val="24"/>
        </w:rPr>
        <w:t xml:space="preserve"> </w:t>
      </w:r>
      <w:r w:rsidR="000D5373">
        <w:rPr>
          <w:sz w:val="24"/>
          <w:szCs w:val="24"/>
        </w:rPr>
        <w:t>‘</w:t>
      </w:r>
      <w:r w:rsidR="000D5373" w:rsidRPr="000D5373">
        <w:rPr>
          <w:rFonts w:cstheme="minorHAnsi"/>
          <w:sz w:val="24"/>
          <w:szCs w:val="24"/>
          <w:shd w:val="clear" w:color="auto" w:fill="FFFFFF"/>
        </w:rPr>
        <w:t>Ticked Off: Checklists for Teachers, Students, School Leaders</w:t>
      </w:r>
      <w:r w:rsidR="000D5373">
        <w:rPr>
          <w:rFonts w:cstheme="minorHAnsi"/>
          <w:sz w:val="24"/>
          <w:szCs w:val="24"/>
          <w:shd w:val="clear" w:color="auto" w:fill="FFFFFF"/>
        </w:rPr>
        <w:t>’</w:t>
      </w:r>
      <w:r w:rsidR="00A64EBB">
        <w:rPr>
          <w:rFonts w:cstheme="minorHAnsi"/>
          <w:sz w:val="24"/>
          <w:szCs w:val="24"/>
          <w:shd w:val="clear" w:color="auto" w:fill="FFFFFF"/>
        </w:rPr>
        <w:t xml:space="preserve"> (</w:t>
      </w:r>
      <w:r w:rsidR="00354911">
        <w:rPr>
          <w:rFonts w:cstheme="minorHAnsi"/>
          <w:sz w:val="24"/>
          <w:szCs w:val="24"/>
          <w:shd w:val="clear" w:color="auto" w:fill="FFFFFF"/>
        </w:rPr>
        <w:t>2016</w:t>
      </w:r>
      <w:r w:rsidR="00A64EBB">
        <w:rPr>
          <w:rFonts w:cstheme="minorHAnsi"/>
          <w:sz w:val="24"/>
          <w:szCs w:val="24"/>
          <w:shd w:val="clear" w:color="auto" w:fill="FFFFFF"/>
        </w:rPr>
        <w:t>)</w:t>
      </w:r>
      <w:r w:rsidR="000D5373">
        <w:rPr>
          <w:rFonts w:cstheme="minorHAnsi"/>
          <w:sz w:val="24"/>
          <w:szCs w:val="24"/>
          <w:shd w:val="clear" w:color="auto" w:fill="FFFFFF"/>
        </w:rPr>
        <w:t xml:space="preserve"> </w:t>
      </w:r>
      <w:r w:rsidR="009C4CD5">
        <w:rPr>
          <w:rFonts w:cstheme="minorHAnsi"/>
          <w:sz w:val="24"/>
          <w:szCs w:val="24"/>
          <w:shd w:val="clear" w:color="auto" w:fill="FFFFFF"/>
        </w:rPr>
        <w:t>to</w:t>
      </w:r>
      <w:r w:rsidRPr="000D5373">
        <w:rPr>
          <w:sz w:val="18"/>
          <w:szCs w:val="18"/>
        </w:rPr>
        <w:t xml:space="preserve"> </w:t>
      </w:r>
      <w:r w:rsidR="009C4CD5">
        <w:rPr>
          <w:sz w:val="24"/>
          <w:szCs w:val="24"/>
        </w:rPr>
        <w:t>inform my knowledge of what to observe.</w:t>
      </w:r>
      <w:r w:rsidR="0052462B">
        <w:rPr>
          <w:sz w:val="24"/>
          <w:szCs w:val="24"/>
        </w:rPr>
        <w:t xml:space="preserve"> </w:t>
      </w:r>
      <w:r w:rsidR="0052462B" w:rsidRPr="0052462B">
        <w:rPr>
          <w:sz w:val="24"/>
          <w:szCs w:val="24"/>
        </w:rPr>
        <w:t xml:space="preserve">Cohen, Manion and Morrison would </w:t>
      </w:r>
      <w:r w:rsidR="0052462B" w:rsidRPr="0052462B">
        <w:rPr>
          <w:sz w:val="24"/>
          <w:szCs w:val="24"/>
        </w:rPr>
        <w:lastRenderedPageBreak/>
        <w:t>define this as a ‘A semi-structured observation</w:t>
      </w:r>
      <w:r w:rsidR="008172C4">
        <w:rPr>
          <w:sz w:val="24"/>
          <w:szCs w:val="24"/>
        </w:rPr>
        <w:t>.</w:t>
      </w:r>
      <w:r w:rsidR="00C53EFF">
        <w:rPr>
          <w:sz w:val="24"/>
          <w:szCs w:val="24"/>
        </w:rPr>
        <w:t xml:space="preserve">’ </w:t>
      </w:r>
      <w:r w:rsidR="008172C4">
        <w:rPr>
          <w:sz w:val="24"/>
          <w:szCs w:val="24"/>
        </w:rPr>
        <w:t>I</w:t>
      </w:r>
      <w:r w:rsidR="00C53EFF">
        <w:rPr>
          <w:sz w:val="24"/>
          <w:szCs w:val="24"/>
        </w:rPr>
        <w:t xml:space="preserve">t </w:t>
      </w:r>
      <w:r w:rsidR="00354911">
        <w:rPr>
          <w:sz w:val="24"/>
          <w:szCs w:val="24"/>
        </w:rPr>
        <w:t>differs</w:t>
      </w:r>
      <w:r w:rsidR="00C53EFF">
        <w:rPr>
          <w:sz w:val="24"/>
          <w:szCs w:val="24"/>
        </w:rPr>
        <w:t xml:space="preserve"> from a structured observation as it</w:t>
      </w:r>
      <w:r w:rsidR="0052462B" w:rsidRPr="0052462B">
        <w:rPr>
          <w:sz w:val="24"/>
          <w:szCs w:val="24"/>
        </w:rPr>
        <w:t xml:space="preserve"> </w:t>
      </w:r>
      <w:r w:rsidR="00C53EFF">
        <w:rPr>
          <w:sz w:val="24"/>
          <w:szCs w:val="24"/>
        </w:rPr>
        <w:t>‘</w:t>
      </w:r>
      <w:r w:rsidR="0052462B" w:rsidRPr="0052462B">
        <w:rPr>
          <w:sz w:val="24"/>
          <w:szCs w:val="24"/>
        </w:rPr>
        <w:t>will have an agenda of issues but will gather data to illuminate these issues in a far less predetermined or systematic manner</w:t>
      </w:r>
      <w:r w:rsidR="007D14A8">
        <w:rPr>
          <w:sz w:val="24"/>
          <w:szCs w:val="24"/>
        </w:rPr>
        <w:t>’</w:t>
      </w:r>
      <w:r w:rsidR="0052462B" w:rsidRPr="0052462B">
        <w:rPr>
          <w:sz w:val="24"/>
          <w:szCs w:val="24"/>
        </w:rPr>
        <w:t xml:space="preserve"> </w:t>
      </w:r>
      <w:r w:rsidR="00354911">
        <w:rPr>
          <w:sz w:val="24"/>
          <w:szCs w:val="24"/>
        </w:rPr>
        <w:t>(</w:t>
      </w:r>
      <w:r w:rsidR="00577C60">
        <w:rPr>
          <w:sz w:val="24"/>
          <w:szCs w:val="24"/>
        </w:rPr>
        <w:t>Cohen, Manion, Morrison, 2007</w:t>
      </w:r>
      <w:r w:rsidR="001B2AF9">
        <w:rPr>
          <w:sz w:val="24"/>
          <w:szCs w:val="24"/>
        </w:rPr>
        <w:t>, p.397</w:t>
      </w:r>
      <w:r w:rsidR="00354911">
        <w:rPr>
          <w:sz w:val="24"/>
          <w:szCs w:val="24"/>
        </w:rPr>
        <w:t>)</w:t>
      </w:r>
      <w:r w:rsidR="00D43949">
        <w:rPr>
          <w:sz w:val="24"/>
          <w:szCs w:val="24"/>
        </w:rPr>
        <w:t xml:space="preserve">. By completing further reading I had </w:t>
      </w:r>
      <w:r w:rsidR="00913BEE">
        <w:rPr>
          <w:sz w:val="24"/>
          <w:szCs w:val="24"/>
        </w:rPr>
        <w:t>an idea</w:t>
      </w:r>
      <w:r w:rsidR="00D43949">
        <w:rPr>
          <w:sz w:val="24"/>
          <w:szCs w:val="24"/>
        </w:rPr>
        <w:t xml:space="preserve"> of what I wanted to </w:t>
      </w:r>
      <w:r w:rsidR="00EE7E94">
        <w:rPr>
          <w:sz w:val="24"/>
          <w:szCs w:val="24"/>
        </w:rPr>
        <w:t>observe</w:t>
      </w:r>
      <w:r w:rsidR="00913BEE">
        <w:rPr>
          <w:sz w:val="24"/>
          <w:szCs w:val="24"/>
        </w:rPr>
        <w:t xml:space="preserve"> (</w:t>
      </w:r>
      <w:r w:rsidR="007D14A8">
        <w:rPr>
          <w:sz w:val="24"/>
          <w:szCs w:val="24"/>
        </w:rPr>
        <w:t>S</w:t>
      </w:r>
      <w:r w:rsidR="00913BEE">
        <w:rPr>
          <w:sz w:val="24"/>
          <w:szCs w:val="24"/>
        </w:rPr>
        <w:t>ee</w:t>
      </w:r>
      <w:r w:rsidR="00C9035E">
        <w:rPr>
          <w:sz w:val="24"/>
          <w:szCs w:val="24"/>
        </w:rPr>
        <w:t xml:space="preserve"> </w:t>
      </w:r>
      <w:r w:rsidR="008A02F3">
        <w:rPr>
          <w:sz w:val="24"/>
          <w:szCs w:val="24"/>
        </w:rPr>
        <w:t>O</w:t>
      </w:r>
      <w:r w:rsidR="00C9035E">
        <w:rPr>
          <w:sz w:val="24"/>
          <w:szCs w:val="24"/>
        </w:rPr>
        <w:t xml:space="preserve">bservation </w:t>
      </w:r>
      <w:r w:rsidR="008A02F3">
        <w:rPr>
          <w:sz w:val="24"/>
          <w:szCs w:val="24"/>
        </w:rPr>
        <w:t>N</w:t>
      </w:r>
      <w:r w:rsidR="00C9035E">
        <w:rPr>
          <w:sz w:val="24"/>
          <w:szCs w:val="24"/>
        </w:rPr>
        <w:t xml:space="preserve">otes </w:t>
      </w:r>
      <w:r w:rsidR="008A02F3">
        <w:rPr>
          <w:sz w:val="24"/>
          <w:szCs w:val="24"/>
        </w:rPr>
        <w:t>in Appendix</w:t>
      </w:r>
      <w:r w:rsidR="005338BF">
        <w:rPr>
          <w:sz w:val="24"/>
          <w:szCs w:val="24"/>
        </w:rPr>
        <w:t>)</w:t>
      </w:r>
      <w:r w:rsidR="00EE7E94">
        <w:rPr>
          <w:sz w:val="24"/>
          <w:szCs w:val="24"/>
        </w:rPr>
        <w:t xml:space="preserve"> but I could not premeditate what critical incident I would see</w:t>
      </w:r>
      <w:r w:rsidR="005338BF">
        <w:rPr>
          <w:sz w:val="24"/>
          <w:szCs w:val="24"/>
        </w:rPr>
        <w:t xml:space="preserve"> and therefore my observations were semi structured</w:t>
      </w:r>
      <w:r w:rsidR="000E56BB">
        <w:rPr>
          <w:sz w:val="24"/>
          <w:szCs w:val="24"/>
        </w:rPr>
        <w:t xml:space="preserve"> rather than structure</w:t>
      </w:r>
      <w:r w:rsidR="008F0509">
        <w:rPr>
          <w:sz w:val="24"/>
          <w:szCs w:val="24"/>
        </w:rPr>
        <w:t>d</w:t>
      </w:r>
      <w:r w:rsidR="000E56BB">
        <w:rPr>
          <w:sz w:val="24"/>
          <w:szCs w:val="24"/>
        </w:rPr>
        <w:t xml:space="preserve"> which </w:t>
      </w:r>
      <w:r w:rsidR="00F54922" w:rsidRPr="00F54922">
        <w:rPr>
          <w:sz w:val="24"/>
          <w:szCs w:val="24"/>
        </w:rPr>
        <w:t>‘is very systematic and enables the researcher to generate numerical data</w:t>
      </w:r>
      <w:r w:rsidR="00F54922">
        <w:rPr>
          <w:sz w:val="24"/>
          <w:szCs w:val="24"/>
        </w:rPr>
        <w:t xml:space="preserve">’ </w:t>
      </w:r>
      <w:r w:rsidR="00354911">
        <w:rPr>
          <w:sz w:val="24"/>
          <w:szCs w:val="24"/>
        </w:rPr>
        <w:t>(</w:t>
      </w:r>
      <w:r w:rsidR="00F54922">
        <w:rPr>
          <w:sz w:val="24"/>
          <w:szCs w:val="24"/>
        </w:rPr>
        <w:t>Cohen,</w:t>
      </w:r>
      <w:r w:rsidR="00577C60">
        <w:rPr>
          <w:sz w:val="24"/>
          <w:szCs w:val="24"/>
        </w:rPr>
        <w:t xml:space="preserve"> Manion </w:t>
      </w:r>
      <w:r w:rsidR="001C482B">
        <w:rPr>
          <w:sz w:val="24"/>
          <w:szCs w:val="24"/>
        </w:rPr>
        <w:t xml:space="preserve">&amp; Morrison, </w:t>
      </w:r>
      <w:r w:rsidR="00F54922">
        <w:rPr>
          <w:sz w:val="24"/>
          <w:szCs w:val="24"/>
        </w:rPr>
        <w:t xml:space="preserve"> 2007,</w:t>
      </w:r>
      <w:r w:rsidR="008F0509">
        <w:rPr>
          <w:sz w:val="24"/>
          <w:szCs w:val="24"/>
        </w:rPr>
        <w:t xml:space="preserve"> </w:t>
      </w:r>
      <w:r w:rsidR="001B2AF9">
        <w:rPr>
          <w:sz w:val="24"/>
          <w:szCs w:val="24"/>
        </w:rPr>
        <w:t xml:space="preserve">p. </w:t>
      </w:r>
      <w:r w:rsidR="008F0509">
        <w:rPr>
          <w:sz w:val="24"/>
          <w:szCs w:val="24"/>
        </w:rPr>
        <w:t>298</w:t>
      </w:r>
      <w:r w:rsidR="00354911">
        <w:rPr>
          <w:sz w:val="24"/>
          <w:szCs w:val="24"/>
        </w:rPr>
        <w:t>)</w:t>
      </w:r>
      <w:r w:rsidR="00271BA7">
        <w:rPr>
          <w:sz w:val="24"/>
          <w:szCs w:val="24"/>
        </w:rPr>
        <w:t xml:space="preserve">. </w:t>
      </w:r>
    </w:p>
    <w:p w14:paraId="25413714" w14:textId="77777777" w:rsidR="004608A0" w:rsidRDefault="004608A0" w:rsidP="0052462B">
      <w:pPr>
        <w:spacing w:line="480" w:lineRule="auto"/>
        <w:rPr>
          <w:sz w:val="24"/>
          <w:szCs w:val="24"/>
        </w:rPr>
      </w:pPr>
    </w:p>
    <w:p w14:paraId="72201962" w14:textId="65789FBE" w:rsidR="00447B5D" w:rsidRPr="007F7F8D" w:rsidRDefault="00DE2A46" w:rsidP="00877F66">
      <w:pPr>
        <w:spacing w:line="480" w:lineRule="auto"/>
      </w:pPr>
      <w:r>
        <w:rPr>
          <w:sz w:val="24"/>
          <w:szCs w:val="24"/>
        </w:rPr>
        <w:t>My observations were non-par</w:t>
      </w:r>
      <w:r w:rsidR="004608A0">
        <w:rPr>
          <w:sz w:val="24"/>
          <w:szCs w:val="24"/>
        </w:rPr>
        <w:t>tici</w:t>
      </w:r>
      <w:r>
        <w:rPr>
          <w:sz w:val="24"/>
          <w:szCs w:val="24"/>
        </w:rPr>
        <w:t>patory</w:t>
      </w:r>
      <w:r w:rsidR="008D7B82">
        <w:rPr>
          <w:sz w:val="24"/>
          <w:szCs w:val="24"/>
        </w:rPr>
        <w:t>, this means that I did not</w:t>
      </w:r>
      <w:r w:rsidR="00877F66">
        <w:rPr>
          <w:sz w:val="24"/>
          <w:szCs w:val="24"/>
        </w:rPr>
        <w:t xml:space="preserve"> actively</w:t>
      </w:r>
      <w:r w:rsidR="008D7B82">
        <w:rPr>
          <w:sz w:val="24"/>
          <w:szCs w:val="24"/>
        </w:rPr>
        <w:t xml:space="preserve"> participate in the </w:t>
      </w:r>
      <w:r w:rsidR="00877F66">
        <w:rPr>
          <w:sz w:val="24"/>
          <w:szCs w:val="24"/>
        </w:rPr>
        <w:t>sessions</w:t>
      </w:r>
      <w:r w:rsidR="00AA2453">
        <w:rPr>
          <w:sz w:val="24"/>
          <w:szCs w:val="24"/>
        </w:rPr>
        <w:t xml:space="preserve"> and</w:t>
      </w:r>
      <w:r w:rsidR="00877F66">
        <w:rPr>
          <w:sz w:val="24"/>
          <w:szCs w:val="24"/>
        </w:rPr>
        <w:t xml:space="preserve"> my presence in the room was kept as </w:t>
      </w:r>
      <w:r w:rsidR="00CD0A51">
        <w:rPr>
          <w:sz w:val="24"/>
          <w:szCs w:val="24"/>
        </w:rPr>
        <w:t xml:space="preserve">unobstructive as </w:t>
      </w:r>
      <w:r w:rsidR="00250CDE">
        <w:rPr>
          <w:sz w:val="24"/>
          <w:szCs w:val="24"/>
        </w:rPr>
        <w:t>possible</w:t>
      </w:r>
      <w:r w:rsidR="00351D8E">
        <w:rPr>
          <w:sz w:val="24"/>
          <w:szCs w:val="24"/>
        </w:rPr>
        <w:t xml:space="preserve">; </w:t>
      </w:r>
      <w:r w:rsidR="00DB7C65">
        <w:rPr>
          <w:sz w:val="24"/>
          <w:szCs w:val="24"/>
        </w:rPr>
        <w:t xml:space="preserve">‘when you, as a researcher, do not get involved in </w:t>
      </w:r>
      <w:r w:rsidR="00E01173">
        <w:rPr>
          <w:sz w:val="24"/>
          <w:szCs w:val="24"/>
        </w:rPr>
        <w:t>the activities of the group but remain a passive observer,</w:t>
      </w:r>
      <w:r w:rsidR="00D60131">
        <w:rPr>
          <w:sz w:val="24"/>
          <w:szCs w:val="24"/>
        </w:rPr>
        <w:t xml:space="preserve"> </w:t>
      </w:r>
      <w:r w:rsidR="00E01173">
        <w:rPr>
          <w:sz w:val="24"/>
          <w:szCs w:val="24"/>
        </w:rPr>
        <w:t>watching and listening to its activities and drawing conclusions from this.’ (</w:t>
      </w:r>
      <w:r w:rsidR="00D60131">
        <w:rPr>
          <w:sz w:val="24"/>
          <w:szCs w:val="24"/>
        </w:rPr>
        <w:t xml:space="preserve">Kumar, </w:t>
      </w:r>
      <w:r w:rsidR="00FA05C7">
        <w:rPr>
          <w:sz w:val="24"/>
          <w:szCs w:val="24"/>
        </w:rPr>
        <w:t>2014</w:t>
      </w:r>
      <w:r w:rsidR="00D60131">
        <w:rPr>
          <w:sz w:val="24"/>
          <w:szCs w:val="24"/>
        </w:rPr>
        <w:t xml:space="preserve"> , </w:t>
      </w:r>
      <w:r w:rsidR="001B2AF9">
        <w:rPr>
          <w:sz w:val="24"/>
          <w:szCs w:val="24"/>
        </w:rPr>
        <w:t>p.</w:t>
      </w:r>
      <w:r w:rsidR="00590B4B">
        <w:rPr>
          <w:sz w:val="24"/>
          <w:szCs w:val="24"/>
        </w:rPr>
        <w:t>174)</w:t>
      </w:r>
      <w:r w:rsidR="0096014F">
        <w:rPr>
          <w:sz w:val="24"/>
          <w:szCs w:val="24"/>
        </w:rPr>
        <w:t xml:space="preserve"> </w:t>
      </w:r>
      <w:r w:rsidR="00D42804">
        <w:rPr>
          <w:sz w:val="24"/>
          <w:szCs w:val="24"/>
        </w:rPr>
        <w:t xml:space="preserve">An advantage of this type of observation was </w:t>
      </w:r>
      <w:r w:rsidR="007C6E50">
        <w:rPr>
          <w:sz w:val="24"/>
          <w:szCs w:val="24"/>
        </w:rPr>
        <w:t xml:space="preserve">that </w:t>
      </w:r>
      <w:r w:rsidR="004262E9">
        <w:rPr>
          <w:sz w:val="24"/>
          <w:szCs w:val="24"/>
        </w:rPr>
        <w:t xml:space="preserve">it enabled me to </w:t>
      </w:r>
      <w:r w:rsidR="007C6E50">
        <w:rPr>
          <w:sz w:val="24"/>
          <w:szCs w:val="24"/>
        </w:rPr>
        <w:t>witness first</w:t>
      </w:r>
      <w:r w:rsidR="004262E9">
        <w:rPr>
          <w:sz w:val="24"/>
          <w:szCs w:val="24"/>
        </w:rPr>
        <w:t>-</w:t>
      </w:r>
      <w:r w:rsidR="007C6E50">
        <w:rPr>
          <w:sz w:val="24"/>
          <w:szCs w:val="24"/>
        </w:rPr>
        <w:t>hand</w:t>
      </w:r>
      <w:r w:rsidR="004262E9">
        <w:rPr>
          <w:sz w:val="24"/>
          <w:szCs w:val="24"/>
        </w:rPr>
        <w:t xml:space="preserve"> ‘</w:t>
      </w:r>
      <w:r w:rsidR="004262E9" w:rsidRPr="004262E9">
        <w:rPr>
          <w:sz w:val="24"/>
          <w:szCs w:val="24"/>
        </w:rPr>
        <w:t>the close up reality … of participants</w:t>
      </w:r>
      <w:r w:rsidR="001E7B2A">
        <w:rPr>
          <w:sz w:val="24"/>
          <w:szCs w:val="24"/>
        </w:rPr>
        <w:t>’</w:t>
      </w:r>
      <w:r w:rsidR="004262E9" w:rsidRPr="004262E9">
        <w:rPr>
          <w:sz w:val="24"/>
          <w:szCs w:val="24"/>
        </w:rPr>
        <w:t xml:space="preserve"> lived experiences of, thoughts about and feelings for a situation</w:t>
      </w:r>
      <w:r w:rsidR="004262E9">
        <w:rPr>
          <w:sz w:val="24"/>
          <w:szCs w:val="24"/>
        </w:rPr>
        <w:t>’</w:t>
      </w:r>
      <w:r w:rsidR="004262E9" w:rsidRPr="004262E9">
        <w:rPr>
          <w:sz w:val="24"/>
          <w:szCs w:val="24"/>
        </w:rPr>
        <w:t xml:space="preserve"> </w:t>
      </w:r>
      <w:r w:rsidR="00354911">
        <w:rPr>
          <w:sz w:val="24"/>
          <w:szCs w:val="24"/>
        </w:rPr>
        <w:t>(</w:t>
      </w:r>
      <w:r w:rsidR="001C482B">
        <w:rPr>
          <w:sz w:val="24"/>
          <w:szCs w:val="24"/>
        </w:rPr>
        <w:t>C</w:t>
      </w:r>
      <w:r w:rsidR="004262E9">
        <w:rPr>
          <w:sz w:val="24"/>
          <w:szCs w:val="24"/>
        </w:rPr>
        <w:t>ohen</w:t>
      </w:r>
      <w:r w:rsidR="001C482B">
        <w:rPr>
          <w:sz w:val="24"/>
          <w:szCs w:val="24"/>
        </w:rPr>
        <w:t>, Manion &amp; Morrison</w:t>
      </w:r>
      <w:r w:rsidR="004262E9">
        <w:rPr>
          <w:sz w:val="24"/>
          <w:szCs w:val="24"/>
        </w:rPr>
        <w:t xml:space="preserve">, 2007, </w:t>
      </w:r>
      <w:r w:rsidR="001B2AF9">
        <w:rPr>
          <w:sz w:val="24"/>
          <w:szCs w:val="24"/>
        </w:rPr>
        <w:t>p.</w:t>
      </w:r>
      <w:r w:rsidR="004262E9" w:rsidRPr="004262E9">
        <w:rPr>
          <w:sz w:val="24"/>
          <w:szCs w:val="24"/>
        </w:rPr>
        <w:t>253</w:t>
      </w:r>
      <w:r w:rsidR="001E7B2A">
        <w:rPr>
          <w:sz w:val="24"/>
          <w:szCs w:val="24"/>
        </w:rPr>
        <w:t>)</w:t>
      </w:r>
      <w:r w:rsidR="007F7F8D">
        <w:rPr>
          <w:sz w:val="24"/>
          <w:szCs w:val="24"/>
        </w:rPr>
        <w:t>.</w:t>
      </w:r>
      <w:r w:rsidR="007F7F8D">
        <w:t xml:space="preserve"> </w:t>
      </w:r>
      <w:r w:rsidR="007F7F8D" w:rsidRPr="007F7F8D">
        <w:rPr>
          <w:sz w:val="24"/>
          <w:szCs w:val="24"/>
        </w:rPr>
        <w:t>Although</w:t>
      </w:r>
      <w:r w:rsidR="00C24044" w:rsidRPr="007F7F8D">
        <w:rPr>
          <w:sz w:val="24"/>
          <w:szCs w:val="24"/>
        </w:rPr>
        <w:t>,</w:t>
      </w:r>
      <w:r w:rsidR="00C24044">
        <w:rPr>
          <w:sz w:val="24"/>
          <w:szCs w:val="24"/>
        </w:rPr>
        <w:t xml:space="preserve"> my presence was not </w:t>
      </w:r>
      <w:r w:rsidR="00213C1E">
        <w:rPr>
          <w:sz w:val="24"/>
          <w:szCs w:val="24"/>
        </w:rPr>
        <w:t>unnoticeable, I could be seen by students and teacher</w:t>
      </w:r>
      <w:r w:rsidR="00835943">
        <w:rPr>
          <w:sz w:val="24"/>
          <w:szCs w:val="24"/>
        </w:rPr>
        <w:t xml:space="preserve">. The disadvantage of this </w:t>
      </w:r>
      <w:r w:rsidR="001C2EF6">
        <w:rPr>
          <w:sz w:val="24"/>
          <w:szCs w:val="24"/>
        </w:rPr>
        <w:t>is th</w:t>
      </w:r>
      <w:r w:rsidR="0092229E">
        <w:rPr>
          <w:sz w:val="24"/>
          <w:szCs w:val="24"/>
        </w:rPr>
        <w:t xml:space="preserve">at the </w:t>
      </w:r>
      <w:r w:rsidR="008A61F1">
        <w:rPr>
          <w:sz w:val="24"/>
          <w:szCs w:val="24"/>
        </w:rPr>
        <w:t xml:space="preserve">foreign presence of an observer in the classroom can </w:t>
      </w:r>
      <w:r w:rsidR="008A6367">
        <w:rPr>
          <w:sz w:val="24"/>
          <w:szCs w:val="24"/>
        </w:rPr>
        <w:t>a</w:t>
      </w:r>
      <w:r w:rsidR="008A61F1">
        <w:rPr>
          <w:sz w:val="24"/>
          <w:szCs w:val="24"/>
        </w:rPr>
        <w:t>ffect the class</w:t>
      </w:r>
      <w:r w:rsidR="008A6367">
        <w:rPr>
          <w:sz w:val="24"/>
          <w:szCs w:val="24"/>
        </w:rPr>
        <w:t>room attitudes and behaviour</w:t>
      </w:r>
      <w:r w:rsidR="008A61F1">
        <w:rPr>
          <w:sz w:val="24"/>
          <w:szCs w:val="24"/>
        </w:rPr>
        <w:t>; ‘</w:t>
      </w:r>
      <w:r w:rsidR="00447B5D">
        <w:rPr>
          <w:sz w:val="24"/>
          <w:szCs w:val="24"/>
        </w:rPr>
        <w:t xml:space="preserve">There are several threats to </w:t>
      </w:r>
      <w:r w:rsidR="00CD57EC">
        <w:rPr>
          <w:sz w:val="24"/>
          <w:szCs w:val="24"/>
        </w:rPr>
        <w:t>validity and rel</w:t>
      </w:r>
      <w:r w:rsidR="00C44BF1">
        <w:rPr>
          <w:sz w:val="24"/>
          <w:szCs w:val="24"/>
        </w:rPr>
        <w:t>iability here, for example…</w:t>
      </w:r>
      <w:r w:rsidR="00FB0E12">
        <w:rPr>
          <w:sz w:val="24"/>
          <w:szCs w:val="24"/>
        </w:rPr>
        <w:t>the presence of the observer might bring about different behaviour</w:t>
      </w:r>
      <w:r w:rsidR="00925464">
        <w:rPr>
          <w:sz w:val="24"/>
          <w:szCs w:val="24"/>
        </w:rPr>
        <w:t xml:space="preserve">s’ </w:t>
      </w:r>
      <w:r w:rsidR="00354911">
        <w:rPr>
          <w:sz w:val="24"/>
          <w:szCs w:val="24"/>
        </w:rPr>
        <w:t>(</w:t>
      </w:r>
      <w:r w:rsidR="00925464">
        <w:rPr>
          <w:sz w:val="24"/>
          <w:szCs w:val="24"/>
        </w:rPr>
        <w:t>Cohen,</w:t>
      </w:r>
      <w:r w:rsidR="001C482B">
        <w:rPr>
          <w:sz w:val="24"/>
          <w:szCs w:val="24"/>
        </w:rPr>
        <w:t xml:space="preserve"> Manion </w:t>
      </w:r>
      <w:r w:rsidR="00656D97">
        <w:rPr>
          <w:sz w:val="24"/>
          <w:szCs w:val="24"/>
        </w:rPr>
        <w:t>&amp; Morrison,</w:t>
      </w:r>
      <w:r w:rsidR="00925464">
        <w:rPr>
          <w:sz w:val="24"/>
          <w:szCs w:val="24"/>
        </w:rPr>
        <w:t xml:space="preserve"> 2011, </w:t>
      </w:r>
      <w:r w:rsidR="001B2AF9">
        <w:rPr>
          <w:sz w:val="24"/>
          <w:szCs w:val="24"/>
        </w:rPr>
        <w:t xml:space="preserve">p. </w:t>
      </w:r>
      <w:r w:rsidR="00925464">
        <w:rPr>
          <w:sz w:val="24"/>
          <w:szCs w:val="24"/>
        </w:rPr>
        <w:t>210</w:t>
      </w:r>
      <w:r w:rsidR="00354911">
        <w:rPr>
          <w:sz w:val="24"/>
          <w:szCs w:val="24"/>
        </w:rPr>
        <w:t>)</w:t>
      </w:r>
      <w:r w:rsidR="00925464">
        <w:rPr>
          <w:sz w:val="24"/>
          <w:szCs w:val="24"/>
        </w:rPr>
        <w:t xml:space="preserve"> </w:t>
      </w:r>
      <w:r w:rsidR="00141E27">
        <w:rPr>
          <w:sz w:val="24"/>
          <w:szCs w:val="24"/>
        </w:rPr>
        <w:t xml:space="preserve">This change in behaviour would have a negative impact on the </w:t>
      </w:r>
      <w:r w:rsidR="004606EB">
        <w:rPr>
          <w:sz w:val="24"/>
          <w:szCs w:val="24"/>
        </w:rPr>
        <w:t>research</w:t>
      </w:r>
      <w:r w:rsidR="008172C4">
        <w:rPr>
          <w:sz w:val="24"/>
          <w:szCs w:val="24"/>
        </w:rPr>
        <w:t xml:space="preserve">, </w:t>
      </w:r>
      <w:r w:rsidR="00051198">
        <w:rPr>
          <w:sz w:val="24"/>
          <w:szCs w:val="24"/>
        </w:rPr>
        <w:t>as to</w:t>
      </w:r>
      <w:r w:rsidR="008172C4">
        <w:rPr>
          <w:sz w:val="24"/>
          <w:szCs w:val="24"/>
        </w:rPr>
        <w:t xml:space="preserve"> a</w:t>
      </w:r>
      <w:r w:rsidR="00051198">
        <w:rPr>
          <w:sz w:val="24"/>
          <w:szCs w:val="24"/>
        </w:rPr>
        <w:t xml:space="preserve"> certain extent</w:t>
      </w:r>
      <w:r w:rsidR="004606EB">
        <w:rPr>
          <w:sz w:val="24"/>
          <w:szCs w:val="24"/>
        </w:rPr>
        <w:t>,</w:t>
      </w:r>
      <w:r w:rsidR="00051198">
        <w:rPr>
          <w:sz w:val="24"/>
          <w:szCs w:val="24"/>
        </w:rPr>
        <w:t xml:space="preserve"> what the observer was viewing was not </w:t>
      </w:r>
      <w:r w:rsidR="007828F7">
        <w:rPr>
          <w:sz w:val="24"/>
          <w:szCs w:val="24"/>
        </w:rPr>
        <w:t xml:space="preserve">a </w:t>
      </w:r>
      <w:r w:rsidR="00051198">
        <w:rPr>
          <w:sz w:val="24"/>
          <w:szCs w:val="24"/>
        </w:rPr>
        <w:t>wholly honest</w:t>
      </w:r>
      <w:r w:rsidR="004606EB">
        <w:rPr>
          <w:sz w:val="24"/>
          <w:szCs w:val="24"/>
        </w:rPr>
        <w:t xml:space="preserve"> representation</w:t>
      </w:r>
      <w:r w:rsidR="00051198">
        <w:rPr>
          <w:sz w:val="24"/>
          <w:szCs w:val="24"/>
        </w:rPr>
        <w:t xml:space="preserve">. </w:t>
      </w:r>
    </w:p>
    <w:p w14:paraId="177E62EE" w14:textId="77777777" w:rsidR="00EC65B3" w:rsidRPr="00EC65B3" w:rsidRDefault="00EC65B3" w:rsidP="00EC65B3"/>
    <w:p w14:paraId="4EA32292" w14:textId="7A901BD2" w:rsidR="001F070E" w:rsidRPr="005C155B" w:rsidRDefault="001F070E" w:rsidP="005C155B">
      <w:pPr>
        <w:pStyle w:val="IntenseQuote"/>
        <w:ind w:left="0"/>
        <w:jc w:val="left"/>
        <w:rPr>
          <w:color w:val="auto"/>
          <w:u w:val="single"/>
        </w:rPr>
      </w:pPr>
      <w:r w:rsidRPr="005C155B">
        <w:rPr>
          <w:color w:val="auto"/>
          <w:u w:val="single"/>
        </w:rPr>
        <w:t xml:space="preserve">Donaldson’s 4 purposes </w:t>
      </w:r>
    </w:p>
    <w:p w14:paraId="45D2250C" w14:textId="77777777" w:rsidR="00EE73E1" w:rsidRPr="00FD11A9" w:rsidRDefault="00EE73E1" w:rsidP="00FD11A9">
      <w:pPr>
        <w:rPr>
          <w:sz w:val="24"/>
          <w:szCs w:val="24"/>
        </w:rPr>
      </w:pPr>
    </w:p>
    <w:p w14:paraId="19E390C2" w14:textId="4A36EAEC" w:rsidR="000925D2" w:rsidRDefault="00573BCF" w:rsidP="00E17852">
      <w:pPr>
        <w:spacing w:line="480" w:lineRule="auto"/>
        <w:rPr>
          <w:sz w:val="24"/>
          <w:szCs w:val="24"/>
        </w:rPr>
      </w:pPr>
      <w:r>
        <w:rPr>
          <w:sz w:val="24"/>
          <w:szCs w:val="24"/>
        </w:rPr>
        <w:t xml:space="preserve">In 2015, Professor Graham Donaldson published </w:t>
      </w:r>
      <w:r w:rsidR="00FA727F">
        <w:rPr>
          <w:sz w:val="24"/>
          <w:szCs w:val="24"/>
        </w:rPr>
        <w:t>his independent review of the curriculum for Wales</w:t>
      </w:r>
      <w:r w:rsidR="00E17852">
        <w:rPr>
          <w:sz w:val="24"/>
          <w:szCs w:val="24"/>
        </w:rPr>
        <w:t>. In this review</w:t>
      </w:r>
      <w:r w:rsidR="00A51C7F">
        <w:rPr>
          <w:sz w:val="24"/>
          <w:szCs w:val="24"/>
        </w:rPr>
        <w:t>,</w:t>
      </w:r>
      <w:r w:rsidR="00E17852">
        <w:rPr>
          <w:sz w:val="24"/>
          <w:szCs w:val="24"/>
        </w:rPr>
        <w:t xml:space="preserve"> Donaldson presented his </w:t>
      </w:r>
      <w:r w:rsidR="00C81E10">
        <w:rPr>
          <w:sz w:val="24"/>
          <w:szCs w:val="24"/>
        </w:rPr>
        <w:t>proposal of the 4 new purposes of the curriculum</w:t>
      </w:r>
      <w:r w:rsidR="003843D4">
        <w:rPr>
          <w:sz w:val="24"/>
          <w:szCs w:val="24"/>
        </w:rPr>
        <w:t>; '</w:t>
      </w:r>
      <w:r w:rsidR="003843D4" w:rsidRPr="003843D4">
        <w:rPr>
          <w:sz w:val="24"/>
          <w:szCs w:val="24"/>
        </w:rPr>
        <w:t>we further propose that the four purposes of the curriculum be elaborated in terms of their key characteristics that demonstrate the purpose through practice</w:t>
      </w:r>
      <w:r w:rsidR="00A51C7F">
        <w:rPr>
          <w:sz w:val="24"/>
          <w:szCs w:val="24"/>
        </w:rPr>
        <w:t>.</w:t>
      </w:r>
      <w:r w:rsidR="003843D4" w:rsidRPr="003843D4">
        <w:rPr>
          <w:sz w:val="24"/>
          <w:szCs w:val="24"/>
        </w:rPr>
        <w:t>’</w:t>
      </w:r>
      <w:r w:rsidR="003843D4">
        <w:rPr>
          <w:sz w:val="24"/>
          <w:szCs w:val="24"/>
        </w:rPr>
        <w:t xml:space="preserve"> (Donaldson, 2015, </w:t>
      </w:r>
      <w:r w:rsidR="001B2AF9">
        <w:rPr>
          <w:sz w:val="24"/>
          <w:szCs w:val="24"/>
        </w:rPr>
        <w:t>p.</w:t>
      </w:r>
      <w:r w:rsidR="003843D4">
        <w:rPr>
          <w:sz w:val="24"/>
          <w:szCs w:val="24"/>
        </w:rPr>
        <w:t>29)</w:t>
      </w:r>
      <w:r w:rsidR="00C1260A">
        <w:rPr>
          <w:sz w:val="24"/>
          <w:szCs w:val="24"/>
        </w:rPr>
        <w:t xml:space="preserve"> The 4 purposes </w:t>
      </w:r>
      <w:r w:rsidR="00FD11A9">
        <w:rPr>
          <w:sz w:val="24"/>
          <w:szCs w:val="24"/>
        </w:rPr>
        <w:t xml:space="preserve">of the proposed curriculum </w:t>
      </w:r>
      <w:r w:rsidR="00C1260A">
        <w:rPr>
          <w:sz w:val="24"/>
          <w:szCs w:val="24"/>
        </w:rPr>
        <w:t xml:space="preserve">include; </w:t>
      </w:r>
      <w:r w:rsidR="00FD11A9">
        <w:rPr>
          <w:sz w:val="24"/>
          <w:szCs w:val="24"/>
        </w:rPr>
        <w:t>1) C</w:t>
      </w:r>
      <w:r w:rsidR="00F53AA0">
        <w:rPr>
          <w:sz w:val="24"/>
          <w:szCs w:val="24"/>
        </w:rPr>
        <w:t>reating ambitious capable learners ready to learn throughout their live</w:t>
      </w:r>
      <w:r w:rsidR="00364B4C">
        <w:rPr>
          <w:sz w:val="24"/>
          <w:szCs w:val="24"/>
        </w:rPr>
        <w:t xml:space="preserve">s, </w:t>
      </w:r>
      <w:r w:rsidR="00FD11A9">
        <w:rPr>
          <w:sz w:val="24"/>
          <w:szCs w:val="24"/>
        </w:rPr>
        <w:t xml:space="preserve">2) Creating </w:t>
      </w:r>
      <w:r w:rsidR="00364B4C">
        <w:rPr>
          <w:sz w:val="24"/>
          <w:szCs w:val="24"/>
        </w:rPr>
        <w:t xml:space="preserve">enterprising, creative contributors who are </w:t>
      </w:r>
      <w:r w:rsidR="001B6DC9">
        <w:rPr>
          <w:sz w:val="24"/>
          <w:szCs w:val="24"/>
        </w:rPr>
        <w:t>ready to play a</w:t>
      </w:r>
      <w:r w:rsidR="00EE73E1">
        <w:rPr>
          <w:sz w:val="24"/>
          <w:szCs w:val="24"/>
        </w:rPr>
        <w:t xml:space="preserve"> </w:t>
      </w:r>
      <w:r w:rsidR="001B6DC9">
        <w:rPr>
          <w:sz w:val="24"/>
          <w:szCs w:val="24"/>
        </w:rPr>
        <w:t xml:space="preserve">full part in life and work, </w:t>
      </w:r>
      <w:r w:rsidR="00FD11A9">
        <w:rPr>
          <w:sz w:val="24"/>
          <w:szCs w:val="24"/>
        </w:rPr>
        <w:t xml:space="preserve">3) Creating </w:t>
      </w:r>
      <w:r w:rsidR="001B6DC9">
        <w:rPr>
          <w:sz w:val="24"/>
          <w:szCs w:val="24"/>
        </w:rPr>
        <w:t xml:space="preserve">ethical, informed citizens who are ready to be </w:t>
      </w:r>
      <w:r w:rsidR="00902484">
        <w:rPr>
          <w:sz w:val="24"/>
          <w:szCs w:val="24"/>
        </w:rPr>
        <w:t>citizens of Wales and the world</w:t>
      </w:r>
      <w:r w:rsidR="00A51C7F">
        <w:rPr>
          <w:sz w:val="24"/>
          <w:szCs w:val="24"/>
        </w:rPr>
        <w:t>,</w:t>
      </w:r>
      <w:r w:rsidR="00902484">
        <w:rPr>
          <w:sz w:val="24"/>
          <w:szCs w:val="24"/>
        </w:rPr>
        <w:t xml:space="preserve"> and</w:t>
      </w:r>
      <w:r w:rsidR="008E1270">
        <w:rPr>
          <w:sz w:val="24"/>
          <w:szCs w:val="24"/>
        </w:rPr>
        <w:t xml:space="preserve"> 4) Creating</w:t>
      </w:r>
      <w:r w:rsidR="00902484">
        <w:rPr>
          <w:sz w:val="24"/>
          <w:szCs w:val="24"/>
        </w:rPr>
        <w:t xml:space="preserve"> healthy confident individuals who are </w:t>
      </w:r>
      <w:r w:rsidR="00EE73E1">
        <w:rPr>
          <w:sz w:val="24"/>
          <w:szCs w:val="24"/>
        </w:rPr>
        <w:t xml:space="preserve">ready to lead fulfilling lives as valued members of society. </w:t>
      </w:r>
      <w:r w:rsidR="00C81E10">
        <w:rPr>
          <w:sz w:val="24"/>
          <w:szCs w:val="24"/>
        </w:rPr>
        <w:t xml:space="preserve">In this section, I shall </w:t>
      </w:r>
      <w:r w:rsidR="00C1574E">
        <w:rPr>
          <w:sz w:val="24"/>
          <w:szCs w:val="24"/>
        </w:rPr>
        <w:t xml:space="preserve">discuss in further detail </w:t>
      </w:r>
      <w:r w:rsidR="000925D2">
        <w:rPr>
          <w:sz w:val="24"/>
          <w:szCs w:val="24"/>
        </w:rPr>
        <w:t>the</w:t>
      </w:r>
      <w:r w:rsidR="00C1574E">
        <w:rPr>
          <w:sz w:val="24"/>
          <w:szCs w:val="24"/>
        </w:rPr>
        <w:t xml:space="preserve"> critical incident I observed and how </w:t>
      </w:r>
      <w:r w:rsidR="00C1260A">
        <w:rPr>
          <w:sz w:val="24"/>
          <w:szCs w:val="24"/>
        </w:rPr>
        <w:t xml:space="preserve">it links to Donaldson’s </w:t>
      </w:r>
      <w:r w:rsidR="000925D2">
        <w:rPr>
          <w:sz w:val="24"/>
          <w:szCs w:val="24"/>
        </w:rPr>
        <w:t xml:space="preserve">four purposes. </w:t>
      </w:r>
    </w:p>
    <w:p w14:paraId="3475DA89" w14:textId="775A9AA5" w:rsidR="009713FD" w:rsidRDefault="009A36C4" w:rsidP="00E17852">
      <w:pPr>
        <w:spacing w:line="480" w:lineRule="auto"/>
        <w:rPr>
          <w:sz w:val="24"/>
          <w:szCs w:val="24"/>
        </w:rPr>
      </w:pPr>
      <w:r>
        <w:rPr>
          <w:sz w:val="24"/>
          <w:szCs w:val="24"/>
        </w:rPr>
        <w:t>In the Geology Lesson I observed (</w:t>
      </w:r>
      <w:r w:rsidR="00885F1D">
        <w:rPr>
          <w:sz w:val="24"/>
          <w:szCs w:val="24"/>
        </w:rPr>
        <w:t>See Appendix</w:t>
      </w:r>
      <w:r>
        <w:rPr>
          <w:sz w:val="24"/>
          <w:szCs w:val="24"/>
        </w:rPr>
        <w:t xml:space="preserve">), I witnessed a critical incident which involved the whole class </w:t>
      </w:r>
      <w:r w:rsidR="001B016B">
        <w:rPr>
          <w:sz w:val="24"/>
          <w:szCs w:val="24"/>
        </w:rPr>
        <w:t xml:space="preserve">and furthered the learning of all. The pupils had been completing </w:t>
      </w:r>
      <w:r w:rsidR="00E30980">
        <w:rPr>
          <w:sz w:val="24"/>
          <w:szCs w:val="24"/>
        </w:rPr>
        <w:t>an</w:t>
      </w:r>
      <w:r w:rsidR="001B016B">
        <w:rPr>
          <w:sz w:val="24"/>
          <w:szCs w:val="24"/>
        </w:rPr>
        <w:t xml:space="preserve"> activity of watching a video on Brachiosaurus</w:t>
      </w:r>
      <w:r w:rsidR="00694C1D">
        <w:rPr>
          <w:sz w:val="24"/>
          <w:szCs w:val="24"/>
        </w:rPr>
        <w:t>es</w:t>
      </w:r>
      <w:r w:rsidR="001B016B">
        <w:rPr>
          <w:sz w:val="24"/>
          <w:szCs w:val="24"/>
        </w:rPr>
        <w:t xml:space="preserve"> (a type of dinosaur)</w:t>
      </w:r>
      <w:r w:rsidR="00317950">
        <w:rPr>
          <w:sz w:val="24"/>
          <w:szCs w:val="24"/>
        </w:rPr>
        <w:t xml:space="preserve">. After </w:t>
      </w:r>
      <w:r w:rsidR="00694C1D">
        <w:rPr>
          <w:sz w:val="24"/>
          <w:szCs w:val="24"/>
        </w:rPr>
        <w:t>watching</w:t>
      </w:r>
      <w:r w:rsidR="00317950">
        <w:rPr>
          <w:sz w:val="24"/>
          <w:szCs w:val="24"/>
        </w:rPr>
        <w:t xml:space="preserve"> the </w:t>
      </w:r>
      <w:r w:rsidR="00885F1D">
        <w:rPr>
          <w:sz w:val="24"/>
          <w:szCs w:val="24"/>
        </w:rPr>
        <w:t>video,</w:t>
      </w:r>
      <w:r w:rsidR="00317950">
        <w:rPr>
          <w:sz w:val="24"/>
          <w:szCs w:val="24"/>
        </w:rPr>
        <w:t xml:space="preserve"> the teacher began questioning pupils on what they had seen.</w:t>
      </w:r>
      <w:r w:rsidR="001B016B">
        <w:rPr>
          <w:sz w:val="24"/>
          <w:szCs w:val="24"/>
        </w:rPr>
        <w:t xml:space="preserve"> </w:t>
      </w:r>
      <w:r w:rsidR="00DD5AB8">
        <w:rPr>
          <w:sz w:val="24"/>
          <w:szCs w:val="24"/>
        </w:rPr>
        <w:t>The teacher used continual questioning and positive reinforcement</w:t>
      </w:r>
      <w:r w:rsidR="00904E0F">
        <w:rPr>
          <w:sz w:val="24"/>
          <w:szCs w:val="24"/>
        </w:rPr>
        <w:t xml:space="preserve"> to start a discussion in the classroom. H</w:t>
      </w:r>
      <w:r w:rsidR="00DD5AB8">
        <w:rPr>
          <w:sz w:val="24"/>
          <w:szCs w:val="24"/>
        </w:rPr>
        <w:t xml:space="preserve">e </w:t>
      </w:r>
      <w:r w:rsidR="00904E0F">
        <w:rPr>
          <w:sz w:val="24"/>
          <w:szCs w:val="24"/>
        </w:rPr>
        <w:t>continued to question the pupils and they inferred from this that the teacher was still looking for a certain answer to be given</w:t>
      </w:r>
      <w:r w:rsidR="00DD5AB8">
        <w:rPr>
          <w:sz w:val="24"/>
          <w:szCs w:val="24"/>
        </w:rPr>
        <w:t xml:space="preserve">. </w:t>
      </w:r>
      <w:r w:rsidR="00D74F8E">
        <w:rPr>
          <w:sz w:val="24"/>
          <w:szCs w:val="24"/>
        </w:rPr>
        <w:t>The</w:t>
      </w:r>
      <w:r w:rsidR="00904E0F">
        <w:rPr>
          <w:sz w:val="24"/>
          <w:szCs w:val="24"/>
        </w:rPr>
        <w:t xml:space="preserve"> questioning did not dissuade the pupils</w:t>
      </w:r>
      <w:r w:rsidR="00FF36C9">
        <w:rPr>
          <w:sz w:val="24"/>
          <w:szCs w:val="24"/>
        </w:rPr>
        <w:t xml:space="preserve">, </w:t>
      </w:r>
      <w:r w:rsidR="00904E0F">
        <w:rPr>
          <w:sz w:val="24"/>
          <w:szCs w:val="24"/>
        </w:rPr>
        <w:t>rather the</w:t>
      </w:r>
      <w:r w:rsidR="00D74F8E">
        <w:rPr>
          <w:sz w:val="24"/>
          <w:szCs w:val="24"/>
        </w:rPr>
        <w:t xml:space="preserve"> teacher’s positive attitude</w:t>
      </w:r>
      <w:r w:rsidR="001A3E24">
        <w:rPr>
          <w:sz w:val="24"/>
          <w:szCs w:val="24"/>
        </w:rPr>
        <w:t xml:space="preserve"> encouraged the</w:t>
      </w:r>
      <w:r w:rsidR="00904E0F">
        <w:rPr>
          <w:sz w:val="24"/>
          <w:szCs w:val="24"/>
        </w:rPr>
        <w:t xml:space="preserve">m </w:t>
      </w:r>
      <w:r w:rsidR="001A3E24">
        <w:rPr>
          <w:sz w:val="24"/>
          <w:szCs w:val="24"/>
        </w:rPr>
        <w:t>to raise their hands and answer</w:t>
      </w:r>
      <w:r w:rsidR="00847919">
        <w:rPr>
          <w:sz w:val="24"/>
          <w:szCs w:val="24"/>
        </w:rPr>
        <w:t xml:space="preserve">; through his positivity and </w:t>
      </w:r>
      <w:r w:rsidR="00D31A56">
        <w:rPr>
          <w:sz w:val="24"/>
          <w:szCs w:val="24"/>
        </w:rPr>
        <w:t xml:space="preserve">non-judgmental </w:t>
      </w:r>
      <w:r w:rsidR="0048011B">
        <w:rPr>
          <w:sz w:val="24"/>
          <w:szCs w:val="24"/>
        </w:rPr>
        <w:t>attitude</w:t>
      </w:r>
      <w:r w:rsidR="00D31A56">
        <w:rPr>
          <w:sz w:val="24"/>
          <w:szCs w:val="24"/>
        </w:rPr>
        <w:t xml:space="preserve"> pupils felt safe to share and become ambitious learners;</w:t>
      </w:r>
      <w:r w:rsidR="00555CB6">
        <w:rPr>
          <w:sz w:val="24"/>
          <w:szCs w:val="24"/>
        </w:rPr>
        <w:t xml:space="preserve"> </w:t>
      </w:r>
      <w:r w:rsidR="00555CB6" w:rsidRPr="00555CB6">
        <w:rPr>
          <w:sz w:val="24"/>
          <w:szCs w:val="24"/>
        </w:rPr>
        <w:t>‘All our children and young people will be: ambitious, capable learners who</w:t>
      </w:r>
      <w:r w:rsidR="00055F30">
        <w:rPr>
          <w:sz w:val="24"/>
          <w:szCs w:val="24"/>
        </w:rPr>
        <w:t>…</w:t>
      </w:r>
      <w:r w:rsidR="00555CB6" w:rsidRPr="00555CB6">
        <w:rPr>
          <w:sz w:val="24"/>
          <w:szCs w:val="24"/>
        </w:rPr>
        <w:t xml:space="preserve">set </w:t>
      </w:r>
      <w:r w:rsidR="00555CB6" w:rsidRPr="00555CB6">
        <w:rPr>
          <w:sz w:val="24"/>
          <w:szCs w:val="24"/>
        </w:rPr>
        <w:lastRenderedPageBreak/>
        <w:t>themselves high standards and seek and enjoy challenge</w:t>
      </w:r>
      <w:r w:rsidR="00055F30">
        <w:rPr>
          <w:sz w:val="24"/>
          <w:szCs w:val="24"/>
        </w:rPr>
        <w:t xml:space="preserve">’ (Donaldson, 2015, </w:t>
      </w:r>
      <w:r w:rsidR="001B2AF9">
        <w:rPr>
          <w:sz w:val="24"/>
          <w:szCs w:val="24"/>
        </w:rPr>
        <w:t>p.</w:t>
      </w:r>
      <w:r w:rsidR="0048011B">
        <w:rPr>
          <w:sz w:val="24"/>
          <w:szCs w:val="24"/>
        </w:rPr>
        <w:t xml:space="preserve">29) </w:t>
      </w:r>
      <w:r w:rsidR="005A01B0">
        <w:rPr>
          <w:sz w:val="24"/>
          <w:szCs w:val="24"/>
        </w:rPr>
        <w:t>Pupils were challenged by the teacher</w:t>
      </w:r>
      <w:r w:rsidR="004C728D">
        <w:rPr>
          <w:sz w:val="24"/>
          <w:szCs w:val="24"/>
        </w:rPr>
        <w:t xml:space="preserve">’s </w:t>
      </w:r>
      <w:r w:rsidR="005A01B0">
        <w:rPr>
          <w:sz w:val="24"/>
          <w:szCs w:val="24"/>
        </w:rPr>
        <w:t>questioning</w:t>
      </w:r>
      <w:r w:rsidR="004C728D">
        <w:rPr>
          <w:sz w:val="24"/>
          <w:szCs w:val="24"/>
        </w:rPr>
        <w:t>; ‘what else did you see?’</w:t>
      </w:r>
      <w:r w:rsidR="00997CE6">
        <w:rPr>
          <w:sz w:val="24"/>
          <w:szCs w:val="24"/>
        </w:rPr>
        <w:t xml:space="preserve"> he would ask</w:t>
      </w:r>
      <w:r w:rsidR="005A01B0">
        <w:rPr>
          <w:sz w:val="24"/>
          <w:szCs w:val="24"/>
        </w:rPr>
        <w:t xml:space="preserve">, they knew that he was looking for an answer that hadn’t been given and they accepted this challenge by continuing to give answers. </w:t>
      </w:r>
      <w:r w:rsidR="00E20C7B">
        <w:rPr>
          <w:sz w:val="24"/>
          <w:szCs w:val="24"/>
        </w:rPr>
        <w:t xml:space="preserve">The classroom environment itself was also very influential on achieving this purpose; </w:t>
      </w:r>
      <w:r w:rsidR="00C05882">
        <w:rPr>
          <w:sz w:val="24"/>
          <w:szCs w:val="24"/>
        </w:rPr>
        <w:t xml:space="preserve">The classroom environment was one of positivity and encouragement, pupils were not discouraged for giving a wrong answer but rather </w:t>
      </w:r>
      <w:r w:rsidR="00AE5659">
        <w:rPr>
          <w:sz w:val="24"/>
          <w:szCs w:val="24"/>
        </w:rPr>
        <w:t xml:space="preserve">buoyed to try again by the teacher. </w:t>
      </w:r>
    </w:p>
    <w:p w14:paraId="532B23A5" w14:textId="77777777" w:rsidR="00B45CDC" w:rsidRDefault="00B45CDC" w:rsidP="00E17852">
      <w:pPr>
        <w:spacing w:line="480" w:lineRule="auto"/>
        <w:rPr>
          <w:sz w:val="24"/>
          <w:szCs w:val="24"/>
        </w:rPr>
      </w:pPr>
    </w:p>
    <w:p w14:paraId="1A9E304D" w14:textId="6273B73D" w:rsidR="00103EEB" w:rsidRDefault="005D6FB7" w:rsidP="00E17852">
      <w:pPr>
        <w:spacing w:line="480" w:lineRule="auto"/>
        <w:rPr>
          <w:sz w:val="24"/>
          <w:szCs w:val="24"/>
        </w:rPr>
      </w:pPr>
      <w:r>
        <w:rPr>
          <w:sz w:val="24"/>
          <w:szCs w:val="24"/>
        </w:rPr>
        <w:t>Eventually, one pupil mentioned what the dinosaur ate</w:t>
      </w:r>
      <w:r w:rsidR="00C73DBB">
        <w:rPr>
          <w:sz w:val="24"/>
          <w:szCs w:val="24"/>
        </w:rPr>
        <w:t xml:space="preserve"> in the video</w:t>
      </w:r>
      <w:r>
        <w:rPr>
          <w:sz w:val="24"/>
          <w:szCs w:val="24"/>
        </w:rPr>
        <w:t xml:space="preserve"> and this led the teacher into a discussion of the dinosaurs</w:t>
      </w:r>
      <w:r w:rsidR="00C73DBB">
        <w:rPr>
          <w:sz w:val="24"/>
          <w:szCs w:val="24"/>
        </w:rPr>
        <w:t>’</w:t>
      </w:r>
      <w:r>
        <w:rPr>
          <w:sz w:val="24"/>
          <w:szCs w:val="24"/>
        </w:rPr>
        <w:t xml:space="preserve"> teeth and anatomy. </w:t>
      </w:r>
      <w:r w:rsidR="00055AE8">
        <w:rPr>
          <w:sz w:val="24"/>
          <w:szCs w:val="24"/>
        </w:rPr>
        <w:t>One pupil had a moment of realisation here; ‘</w:t>
      </w:r>
      <w:r w:rsidR="00055AE8">
        <w:rPr>
          <w:rFonts w:cstheme="minorHAnsi"/>
          <w:sz w:val="24"/>
          <w:szCs w:val="24"/>
        </w:rPr>
        <w:t>So, do all herbivores have blunt teeth and all carnivores have sharp teeth, even animals today?’</w:t>
      </w:r>
      <w:r w:rsidR="00B45CDC">
        <w:rPr>
          <w:rFonts w:cstheme="minorHAnsi"/>
          <w:sz w:val="24"/>
          <w:szCs w:val="24"/>
        </w:rPr>
        <w:t xml:space="preserve"> The use of knowledge from other subjects such a</w:t>
      </w:r>
      <w:r w:rsidR="00C73DBB">
        <w:rPr>
          <w:rFonts w:cstheme="minorHAnsi"/>
          <w:sz w:val="24"/>
          <w:szCs w:val="24"/>
        </w:rPr>
        <w:t>s</w:t>
      </w:r>
      <w:r w:rsidR="00B45CDC">
        <w:rPr>
          <w:rFonts w:cstheme="minorHAnsi"/>
          <w:sz w:val="24"/>
          <w:szCs w:val="24"/>
        </w:rPr>
        <w:t xml:space="preserve"> biology had allowed the pupil to contextualise the</w:t>
      </w:r>
      <w:r w:rsidR="00C73DBB">
        <w:rPr>
          <w:rFonts w:cstheme="minorHAnsi"/>
          <w:sz w:val="24"/>
          <w:szCs w:val="24"/>
        </w:rPr>
        <w:t xml:space="preserve"> new</w:t>
      </w:r>
      <w:r w:rsidR="00B45CDC">
        <w:rPr>
          <w:rFonts w:cstheme="minorHAnsi"/>
          <w:sz w:val="24"/>
          <w:szCs w:val="24"/>
        </w:rPr>
        <w:t xml:space="preserve"> knowledge himself. The teacher </w:t>
      </w:r>
      <w:r w:rsidR="005C5144">
        <w:rPr>
          <w:rFonts w:cstheme="minorHAnsi"/>
          <w:sz w:val="24"/>
          <w:szCs w:val="24"/>
        </w:rPr>
        <w:t xml:space="preserve">praised the pupil for making the connection to animals today, assured him he was correct and </w:t>
      </w:r>
      <w:r w:rsidR="00803941">
        <w:rPr>
          <w:rFonts w:cstheme="minorHAnsi"/>
          <w:sz w:val="24"/>
          <w:szCs w:val="24"/>
        </w:rPr>
        <w:t xml:space="preserve">furthered his learning by mentioning human teeth and how we have a mixture of sharp and blunt teeth due to diet. </w:t>
      </w:r>
      <w:r w:rsidR="00842374">
        <w:rPr>
          <w:rFonts w:cstheme="minorHAnsi"/>
          <w:sz w:val="24"/>
          <w:szCs w:val="24"/>
        </w:rPr>
        <w:t xml:space="preserve">All pupils really </w:t>
      </w:r>
      <w:r w:rsidR="00FC4D95">
        <w:rPr>
          <w:rFonts w:cstheme="minorHAnsi"/>
          <w:sz w:val="24"/>
          <w:szCs w:val="24"/>
        </w:rPr>
        <w:t>engaged with th</w:t>
      </w:r>
      <w:r w:rsidR="00103EEB">
        <w:rPr>
          <w:rFonts w:cstheme="minorHAnsi"/>
          <w:sz w:val="24"/>
          <w:szCs w:val="24"/>
        </w:rPr>
        <w:t>is one</w:t>
      </w:r>
      <w:r w:rsidR="00FC4D95">
        <w:rPr>
          <w:rFonts w:cstheme="minorHAnsi"/>
          <w:sz w:val="24"/>
          <w:szCs w:val="24"/>
        </w:rPr>
        <w:t xml:space="preserve"> pupil</w:t>
      </w:r>
      <w:r w:rsidR="00103EEB">
        <w:rPr>
          <w:rFonts w:cstheme="minorHAnsi"/>
          <w:sz w:val="24"/>
          <w:szCs w:val="24"/>
        </w:rPr>
        <w:t>’</w:t>
      </w:r>
      <w:r w:rsidR="00FC4D95">
        <w:rPr>
          <w:rFonts w:cstheme="minorHAnsi"/>
          <w:sz w:val="24"/>
          <w:szCs w:val="24"/>
        </w:rPr>
        <w:t>s realisation of how animal diet and teeth are connected</w:t>
      </w:r>
      <w:r w:rsidR="00103EEB">
        <w:rPr>
          <w:rFonts w:cstheme="minorHAnsi"/>
          <w:sz w:val="24"/>
          <w:szCs w:val="24"/>
        </w:rPr>
        <w:t>. They all</w:t>
      </w:r>
      <w:r w:rsidR="00842374">
        <w:rPr>
          <w:rFonts w:cstheme="minorHAnsi"/>
          <w:sz w:val="24"/>
          <w:szCs w:val="24"/>
        </w:rPr>
        <w:t xml:space="preserve"> seemed to grasp how subjects like </w:t>
      </w:r>
      <w:r w:rsidR="00103EEB">
        <w:rPr>
          <w:rFonts w:cstheme="minorHAnsi"/>
          <w:sz w:val="24"/>
          <w:szCs w:val="24"/>
        </w:rPr>
        <w:t>B</w:t>
      </w:r>
      <w:r w:rsidR="00842374">
        <w:rPr>
          <w:rFonts w:cstheme="minorHAnsi"/>
          <w:sz w:val="24"/>
          <w:szCs w:val="24"/>
        </w:rPr>
        <w:t xml:space="preserve">iology and </w:t>
      </w:r>
      <w:r w:rsidR="00103EEB">
        <w:rPr>
          <w:rFonts w:cstheme="minorHAnsi"/>
          <w:sz w:val="24"/>
          <w:szCs w:val="24"/>
        </w:rPr>
        <w:t>G</w:t>
      </w:r>
      <w:r w:rsidR="00842374">
        <w:rPr>
          <w:rFonts w:cstheme="minorHAnsi"/>
          <w:sz w:val="24"/>
          <w:szCs w:val="24"/>
        </w:rPr>
        <w:t xml:space="preserve">eology were connected. </w:t>
      </w:r>
      <w:r w:rsidR="004E48C9">
        <w:rPr>
          <w:rFonts w:cstheme="minorHAnsi"/>
          <w:sz w:val="24"/>
          <w:szCs w:val="24"/>
        </w:rPr>
        <w:t>This is again an example of how th</w:t>
      </w:r>
      <w:r w:rsidR="0026077F">
        <w:rPr>
          <w:rFonts w:cstheme="minorHAnsi"/>
          <w:sz w:val="24"/>
          <w:szCs w:val="24"/>
        </w:rPr>
        <w:t>e</w:t>
      </w:r>
      <w:r w:rsidR="004E48C9">
        <w:rPr>
          <w:rFonts w:cstheme="minorHAnsi"/>
          <w:sz w:val="24"/>
          <w:szCs w:val="24"/>
        </w:rPr>
        <w:t xml:space="preserve"> critical incident</w:t>
      </w:r>
      <w:r w:rsidR="0026077F">
        <w:rPr>
          <w:rFonts w:cstheme="minorHAnsi"/>
          <w:sz w:val="24"/>
          <w:szCs w:val="24"/>
        </w:rPr>
        <w:t xml:space="preserve"> I witnessed</w:t>
      </w:r>
      <w:r w:rsidR="004E48C9">
        <w:rPr>
          <w:rFonts w:cstheme="minorHAnsi"/>
          <w:sz w:val="24"/>
          <w:szCs w:val="24"/>
        </w:rPr>
        <w:t xml:space="preserve"> aided in creating ambitious, capable learners</w:t>
      </w:r>
      <w:r w:rsidR="007F7E32">
        <w:rPr>
          <w:rFonts w:cstheme="minorHAnsi"/>
          <w:sz w:val="24"/>
          <w:szCs w:val="24"/>
        </w:rPr>
        <w:t xml:space="preserve"> who are ready to learn throughout life</w:t>
      </w:r>
      <w:r w:rsidR="00E41543">
        <w:rPr>
          <w:rFonts w:cstheme="minorHAnsi"/>
          <w:sz w:val="24"/>
          <w:szCs w:val="24"/>
        </w:rPr>
        <w:t xml:space="preserve">. </w:t>
      </w:r>
      <w:r w:rsidR="0026077F">
        <w:rPr>
          <w:rFonts w:cstheme="minorHAnsi"/>
          <w:sz w:val="24"/>
          <w:szCs w:val="24"/>
        </w:rPr>
        <w:t>P</w:t>
      </w:r>
      <w:r w:rsidR="00E41543">
        <w:rPr>
          <w:rFonts w:cstheme="minorHAnsi"/>
          <w:sz w:val="24"/>
          <w:szCs w:val="24"/>
        </w:rPr>
        <w:t xml:space="preserve">upils </w:t>
      </w:r>
      <w:r w:rsidR="00103EEB">
        <w:rPr>
          <w:rFonts w:cstheme="minorHAnsi"/>
          <w:sz w:val="24"/>
          <w:szCs w:val="24"/>
        </w:rPr>
        <w:t>were</w:t>
      </w:r>
      <w:r w:rsidR="00E41543">
        <w:rPr>
          <w:rFonts w:cstheme="minorHAnsi"/>
          <w:sz w:val="24"/>
          <w:szCs w:val="24"/>
        </w:rPr>
        <w:t xml:space="preserve"> </w:t>
      </w:r>
      <w:r w:rsidR="00E41543">
        <w:rPr>
          <w:sz w:val="24"/>
          <w:szCs w:val="24"/>
        </w:rPr>
        <w:t>‘</w:t>
      </w:r>
      <w:r w:rsidR="00E41543" w:rsidRPr="00E41543">
        <w:rPr>
          <w:sz w:val="24"/>
          <w:szCs w:val="24"/>
        </w:rPr>
        <w:t>questioning and enjoy solving problems</w:t>
      </w:r>
      <w:r w:rsidR="00E41543">
        <w:rPr>
          <w:sz w:val="24"/>
          <w:szCs w:val="24"/>
        </w:rPr>
        <w:t>’</w:t>
      </w:r>
      <w:r w:rsidR="00735F97">
        <w:rPr>
          <w:sz w:val="24"/>
          <w:szCs w:val="24"/>
        </w:rPr>
        <w:t xml:space="preserve"> (Donaldson, 2015, </w:t>
      </w:r>
      <w:r w:rsidR="001B2AF9">
        <w:rPr>
          <w:sz w:val="24"/>
          <w:szCs w:val="24"/>
        </w:rPr>
        <w:t>p.</w:t>
      </w:r>
      <w:r w:rsidR="00735F97">
        <w:rPr>
          <w:sz w:val="24"/>
          <w:szCs w:val="24"/>
        </w:rPr>
        <w:t>29)</w:t>
      </w:r>
      <w:r w:rsidR="00E41543">
        <w:rPr>
          <w:sz w:val="24"/>
          <w:szCs w:val="24"/>
        </w:rPr>
        <w:t xml:space="preserve"> and </w:t>
      </w:r>
      <w:r w:rsidR="00735F97">
        <w:rPr>
          <w:sz w:val="24"/>
          <w:szCs w:val="24"/>
        </w:rPr>
        <w:t>pulling on prior knowledge of other subjects to ‘</w:t>
      </w:r>
      <w:r w:rsidR="00E41543" w:rsidRPr="00E41543">
        <w:rPr>
          <w:sz w:val="24"/>
          <w:szCs w:val="24"/>
        </w:rPr>
        <w:t>explain the ideas and concepts they are learning abou</w:t>
      </w:r>
      <w:r w:rsidR="00735F97">
        <w:rPr>
          <w:sz w:val="24"/>
          <w:szCs w:val="24"/>
        </w:rPr>
        <w:t xml:space="preserve">t’ (Donaldson, 2015, </w:t>
      </w:r>
      <w:r w:rsidR="001B2AF9">
        <w:rPr>
          <w:sz w:val="24"/>
          <w:szCs w:val="24"/>
        </w:rPr>
        <w:t>p.</w:t>
      </w:r>
      <w:r w:rsidR="00735F97">
        <w:rPr>
          <w:sz w:val="24"/>
          <w:szCs w:val="24"/>
        </w:rPr>
        <w:t xml:space="preserve">29). </w:t>
      </w:r>
    </w:p>
    <w:p w14:paraId="38D4A87A" w14:textId="77777777" w:rsidR="00103EEB" w:rsidRDefault="00103EEB" w:rsidP="00D925D1">
      <w:pPr>
        <w:spacing w:line="480" w:lineRule="auto"/>
        <w:rPr>
          <w:sz w:val="24"/>
          <w:szCs w:val="24"/>
        </w:rPr>
      </w:pPr>
    </w:p>
    <w:p w14:paraId="50548B43" w14:textId="7A8B5CF8" w:rsidR="00B141F7" w:rsidRDefault="00735F97" w:rsidP="00D925D1">
      <w:pPr>
        <w:spacing w:line="480" w:lineRule="auto"/>
        <w:rPr>
          <w:sz w:val="24"/>
          <w:szCs w:val="24"/>
        </w:rPr>
      </w:pPr>
      <w:r>
        <w:rPr>
          <w:sz w:val="24"/>
          <w:szCs w:val="24"/>
        </w:rPr>
        <w:lastRenderedPageBreak/>
        <w:t xml:space="preserve">In addition to this, </w:t>
      </w:r>
      <w:r w:rsidR="003F2F7D">
        <w:rPr>
          <w:sz w:val="24"/>
          <w:szCs w:val="24"/>
        </w:rPr>
        <w:t>the class were enthusiastic and very much</w:t>
      </w:r>
      <w:r w:rsidR="0026077F">
        <w:rPr>
          <w:sz w:val="24"/>
          <w:szCs w:val="24"/>
        </w:rPr>
        <w:t xml:space="preserve"> engaged</w:t>
      </w:r>
      <w:r w:rsidR="003F2F7D">
        <w:rPr>
          <w:sz w:val="24"/>
          <w:szCs w:val="24"/>
        </w:rPr>
        <w:t xml:space="preserve"> with the teacher during his questioning. I have forementioned the positive </w:t>
      </w:r>
      <w:r w:rsidR="00627015">
        <w:rPr>
          <w:sz w:val="24"/>
          <w:szCs w:val="24"/>
        </w:rPr>
        <w:t>effect of the non-judgmental culture of the classroom</w:t>
      </w:r>
      <w:r w:rsidR="0069502B">
        <w:rPr>
          <w:sz w:val="24"/>
          <w:szCs w:val="24"/>
        </w:rPr>
        <w:t xml:space="preserve"> on the engagement of pupils and I believe that this classroom culture also aided Donaldson’s purpose to create </w:t>
      </w:r>
      <w:r w:rsidR="008B5121">
        <w:rPr>
          <w:sz w:val="24"/>
          <w:szCs w:val="24"/>
        </w:rPr>
        <w:t>healthy</w:t>
      </w:r>
      <w:r w:rsidR="00103EEB">
        <w:rPr>
          <w:sz w:val="24"/>
          <w:szCs w:val="24"/>
        </w:rPr>
        <w:t xml:space="preserve"> and</w:t>
      </w:r>
      <w:r w:rsidR="008B5121">
        <w:rPr>
          <w:sz w:val="24"/>
          <w:szCs w:val="24"/>
        </w:rPr>
        <w:t xml:space="preserve"> confident individuals</w:t>
      </w:r>
      <w:r w:rsidR="00443C24">
        <w:rPr>
          <w:sz w:val="24"/>
          <w:szCs w:val="24"/>
        </w:rPr>
        <w:t xml:space="preserve">; </w:t>
      </w:r>
      <w:r w:rsidR="006A48DE">
        <w:rPr>
          <w:sz w:val="24"/>
          <w:szCs w:val="24"/>
        </w:rPr>
        <w:t xml:space="preserve">‘healthy confident individuals </w:t>
      </w:r>
      <w:r w:rsidR="006A48DE" w:rsidRPr="006A48DE">
        <w:rPr>
          <w:sz w:val="24"/>
          <w:szCs w:val="24"/>
        </w:rPr>
        <w:t>who have the confidence to participate in performance</w:t>
      </w:r>
      <w:r w:rsidR="00D83840">
        <w:rPr>
          <w:sz w:val="24"/>
          <w:szCs w:val="24"/>
        </w:rPr>
        <w:t>…</w:t>
      </w:r>
      <w:r w:rsidR="006A48DE" w:rsidRPr="006A48DE">
        <w:rPr>
          <w:sz w:val="24"/>
          <w:szCs w:val="24"/>
        </w:rPr>
        <w:t xml:space="preserve"> form positive relationships based upon trust and mutual respect</w:t>
      </w:r>
      <w:r w:rsidR="00D83840">
        <w:rPr>
          <w:sz w:val="24"/>
          <w:szCs w:val="24"/>
        </w:rPr>
        <w:t xml:space="preserve">’ (Donaldson, 2015, </w:t>
      </w:r>
      <w:r w:rsidR="001B2AF9">
        <w:rPr>
          <w:sz w:val="24"/>
          <w:szCs w:val="24"/>
        </w:rPr>
        <w:t>p.</w:t>
      </w:r>
      <w:r w:rsidR="00D83840">
        <w:rPr>
          <w:sz w:val="24"/>
          <w:szCs w:val="24"/>
        </w:rPr>
        <w:t>30). Pupils engaged more and learnt more because of the trust they felt with the teacher</w:t>
      </w:r>
      <w:r w:rsidR="00103EEB">
        <w:rPr>
          <w:sz w:val="24"/>
          <w:szCs w:val="24"/>
        </w:rPr>
        <w:t xml:space="preserve">, </w:t>
      </w:r>
      <w:r w:rsidR="0065229B">
        <w:rPr>
          <w:sz w:val="24"/>
          <w:szCs w:val="24"/>
        </w:rPr>
        <w:t xml:space="preserve">thanks to this their confidence grew. </w:t>
      </w:r>
    </w:p>
    <w:p w14:paraId="0BFD1936" w14:textId="77777777" w:rsidR="00B141F7" w:rsidRPr="00B141F7" w:rsidRDefault="00B141F7" w:rsidP="00B141F7">
      <w:pPr>
        <w:rPr>
          <w:sz w:val="24"/>
          <w:szCs w:val="24"/>
        </w:rPr>
      </w:pPr>
    </w:p>
    <w:p w14:paraId="23E0DDEB" w14:textId="1CB12D6A" w:rsidR="001F070E" w:rsidRDefault="00EC65B3" w:rsidP="0054672F">
      <w:pPr>
        <w:pStyle w:val="Title"/>
        <w:jc w:val="left"/>
        <w:rPr>
          <w:color w:val="auto"/>
          <w:sz w:val="32"/>
          <w:szCs w:val="32"/>
        </w:rPr>
      </w:pPr>
      <w:r w:rsidRPr="00EC65B3">
        <w:rPr>
          <w:color w:val="auto"/>
          <w:sz w:val="32"/>
          <w:szCs w:val="32"/>
        </w:rPr>
        <w:t>Literature Review</w:t>
      </w:r>
    </w:p>
    <w:p w14:paraId="6674AF5F" w14:textId="5E52B951" w:rsidR="00C550CA" w:rsidRDefault="00CB7C24" w:rsidP="00267512">
      <w:pPr>
        <w:spacing w:line="480" w:lineRule="auto"/>
        <w:rPr>
          <w:sz w:val="24"/>
          <w:szCs w:val="24"/>
        </w:rPr>
      </w:pPr>
      <w:r>
        <w:rPr>
          <w:sz w:val="24"/>
          <w:szCs w:val="24"/>
        </w:rPr>
        <w:t xml:space="preserve">Following on from the critical incident I have observed, I have chosen to further research </w:t>
      </w:r>
      <w:r w:rsidR="00A264C8">
        <w:rPr>
          <w:sz w:val="24"/>
          <w:szCs w:val="24"/>
        </w:rPr>
        <w:t xml:space="preserve">the use of </w:t>
      </w:r>
      <w:r w:rsidR="00D5507B">
        <w:rPr>
          <w:sz w:val="24"/>
          <w:szCs w:val="24"/>
        </w:rPr>
        <w:t xml:space="preserve">questioning as a </w:t>
      </w:r>
      <w:r w:rsidR="00A264C8">
        <w:rPr>
          <w:sz w:val="24"/>
          <w:szCs w:val="24"/>
        </w:rPr>
        <w:t>learning tool</w:t>
      </w:r>
      <w:r w:rsidR="00DA6A26">
        <w:rPr>
          <w:sz w:val="24"/>
          <w:szCs w:val="24"/>
        </w:rPr>
        <w:t xml:space="preserve"> and</w:t>
      </w:r>
      <w:r w:rsidR="00A264C8">
        <w:rPr>
          <w:sz w:val="24"/>
          <w:szCs w:val="24"/>
        </w:rPr>
        <w:t xml:space="preserve"> </w:t>
      </w:r>
      <w:r w:rsidR="004A40BE">
        <w:rPr>
          <w:sz w:val="24"/>
          <w:szCs w:val="24"/>
        </w:rPr>
        <w:t xml:space="preserve">Vygotsky’s </w:t>
      </w:r>
      <w:r w:rsidR="00C550CA">
        <w:rPr>
          <w:sz w:val="24"/>
          <w:szCs w:val="24"/>
        </w:rPr>
        <w:t xml:space="preserve">ZPD (Zone of </w:t>
      </w:r>
      <w:r w:rsidR="00B050B3">
        <w:rPr>
          <w:sz w:val="24"/>
          <w:szCs w:val="24"/>
        </w:rPr>
        <w:t>P</w:t>
      </w:r>
      <w:r w:rsidR="00C550CA">
        <w:rPr>
          <w:sz w:val="24"/>
          <w:szCs w:val="24"/>
        </w:rPr>
        <w:t xml:space="preserve">roximal </w:t>
      </w:r>
      <w:r w:rsidR="00B050B3">
        <w:rPr>
          <w:sz w:val="24"/>
          <w:szCs w:val="24"/>
        </w:rPr>
        <w:t>D</w:t>
      </w:r>
      <w:r w:rsidR="00C550CA">
        <w:rPr>
          <w:sz w:val="24"/>
          <w:szCs w:val="24"/>
        </w:rPr>
        <w:t>evelopment)</w:t>
      </w:r>
      <w:r w:rsidR="00DA6A26">
        <w:rPr>
          <w:sz w:val="24"/>
          <w:szCs w:val="24"/>
        </w:rPr>
        <w:t xml:space="preserve">. I will also touch on Bruner’s </w:t>
      </w:r>
      <w:r w:rsidR="004F091F">
        <w:rPr>
          <w:sz w:val="24"/>
          <w:szCs w:val="24"/>
        </w:rPr>
        <w:t xml:space="preserve">theory of scaffolding as it is synonymous with the ZPD. </w:t>
      </w:r>
    </w:p>
    <w:p w14:paraId="71B2E75E" w14:textId="7762E314" w:rsidR="00B03A50" w:rsidRDefault="00B03A50" w:rsidP="00267512">
      <w:pPr>
        <w:spacing w:line="480" w:lineRule="auto"/>
        <w:rPr>
          <w:sz w:val="24"/>
          <w:szCs w:val="24"/>
        </w:rPr>
      </w:pPr>
    </w:p>
    <w:p w14:paraId="467A0926" w14:textId="1DD0FE02" w:rsidR="00167EF1" w:rsidRDefault="00B03A50" w:rsidP="00267512">
      <w:pPr>
        <w:spacing w:line="480" w:lineRule="auto"/>
        <w:rPr>
          <w:rFonts w:cstheme="minorHAnsi"/>
          <w:color w:val="000000"/>
          <w:sz w:val="24"/>
          <w:szCs w:val="24"/>
          <w:shd w:val="clear" w:color="auto" w:fill="FFFFFF"/>
        </w:rPr>
      </w:pPr>
      <w:r>
        <w:rPr>
          <w:sz w:val="24"/>
          <w:szCs w:val="24"/>
        </w:rPr>
        <w:t>Questioning is a</w:t>
      </w:r>
      <w:r w:rsidR="00745D9F">
        <w:rPr>
          <w:sz w:val="24"/>
          <w:szCs w:val="24"/>
        </w:rPr>
        <w:t xml:space="preserve">n extremely important tool </w:t>
      </w:r>
      <w:r>
        <w:rPr>
          <w:sz w:val="24"/>
          <w:szCs w:val="24"/>
        </w:rPr>
        <w:t>in the learning process</w:t>
      </w:r>
      <w:r w:rsidR="00B55E35">
        <w:rPr>
          <w:sz w:val="24"/>
          <w:szCs w:val="24"/>
        </w:rPr>
        <w:t xml:space="preserve">; ‘questioning is a powerful </w:t>
      </w:r>
      <w:r w:rsidR="003C091B">
        <w:rPr>
          <w:sz w:val="24"/>
          <w:szCs w:val="24"/>
        </w:rPr>
        <w:t>pedagogical</w:t>
      </w:r>
      <w:r w:rsidR="00B55E35">
        <w:rPr>
          <w:sz w:val="24"/>
          <w:szCs w:val="24"/>
        </w:rPr>
        <w:t xml:space="preserve"> tool which can </w:t>
      </w:r>
      <w:r w:rsidR="003C091B">
        <w:rPr>
          <w:sz w:val="24"/>
          <w:szCs w:val="24"/>
        </w:rPr>
        <w:t>promote a thinking culture in any classroom’ (</w:t>
      </w:r>
      <w:r w:rsidR="003A6519">
        <w:rPr>
          <w:sz w:val="24"/>
          <w:szCs w:val="24"/>
        </w:rPr>
        <w:t>Carden</w:t>
      </w:r>
      <w:r w:rsidR="003C091B">
        <w:rPr>
          <w:sz w:val="24"/>
          <w:szCs w:val="24"/>
        </w:rPr>
        <w:t xml:space="preserve">, 2017, </w:t>
      </w:r>
      <w:r w:rsidR="00B050B3">
        <w:rPr>
          <w:sz w:val="24"/>
          <w:szCs w:val="24"/>
        </w:rPr>
        <w:t>p.</w:t>
      </w:r>
      <w:r w:rsidR="003C091B">
        <w:rPr>
          <w:sz w:val="24"/>
          <w:szCs w:val="24"/>
        </w:rPr>
        <w:t>356)</w:t>
      </w:r>
      <w:r w:rsidR="00133176">
        <w:rPr>
          <w:sz w:val="24"/>
          <w:szCs w:val="24"/>
        </w:rPr>
        <w:t xml:space="preserve">. </w:t>
      </w:r>
      <w:r w:rsidR="00225A29">
        <w:rPr>
          <w:sz w:val="24"/>
          <w:szCs w:val="24"/>
        </w:rPr>
        <w:t xml:space="preserve">It can promote learning </w:t>
      </w:r>
      <w:r w:rsidR="00AA1F32">
        <w:rPr>
          <w:sz w:val="24"/>
          <w:szCs w:val="24"/>
        </w:rPr>
        <w:t>and ignite pupil interest in a subject.</w:t>
      </w:r>
      <w:r w:rsidR="000876E4">
        <w:rPr>
          <w:sz w:val="24"/>
          <w:szCs w:val="24"/>
        </w:rPr>
        <w:t xml:space="preserve"> </w:t>
      </w:r>
      <w:r w:rsidR="000C09A1">
        <w:rPr>
          <w:sz w:val="24"/>
          <w:szCs w:val="24"/>
        </w:rPr>
        <w:t>Although</w:t>
      </w:r>
      <w:r w:rsidR="00AA1F32">
        <w:rPr>
          <w:sz w:val="24"/>
          <w:szCs w:val="24"/>
        </w:rPr>
        <w:t xml:space="preserve">, </w:t>
      </w:r>
      <w:r w:rsidR="00FB3D93">
        <w:rPr>
          <w:sz w:val="24"/>
          <w:szCs w:val="24"/>
        </w:rPr>
        <w:t xml:space="preserve">it is not just the </w:t>
      </w:r>
      <w:r w:rsidR="00CA2D8D">
        <w:rPr>
          <w:sz w:val="24"/>
          <w:szCs w:val="24"/>
        </w:rPr>
        <w:t xml:space="preserve">act of </w:t>
      </w:r>
      <w:r w:rsidR="00FB3D93">
        <w:rPr>
          <w:sz w:val="24"/>
          <w:szCs w:val="24"/>
        </w:rPr>
        <w:t>questioning that is important</w:t>
      </w:r>
      <w:r w:rsidR="00CA2D8D">
        <w:rPr>
          <w:sz w:val="24"/>
          <w:szCs w:val="24"/>
        </w:rPr>
        <w:t>,</w:t>
      </w:r>
      <w:r w:rsidR="00FB3D93">
        <w:rPr>
          <w:sz w:val="24"/>
          <w:szCs w:val="24"/>
        </w:rPr>
        <w:t xml:space="preserve"> but the type of questioning itsel</w:t>
      </w:r>
      <w:r w:rsidR="001645AA">
        <w:rPr>
          <w:sz w:val="24"/>
          <w:szCs w:val="24"/>
        </w:rPr>
        <w:t>f, Carden states</w:t>
      </w:r>
      <w:r w:rsidR="007D657A">
        <w:rPr>
          <w:sz w:val="24"/>
          <w:szCs w:val="24"/>
        </w:rPr>
        <w:t>; ‘Not all questions have the same impact’ (</w:t>
      </w:r>
      <w:r w:rsidR="001645AA">
        <w:rPr>
          <w:sz w:val="24"/>
          <w:szCs w:val="24"/>
        </w:rPr>
        <w:t>Carden</w:t>
      </w:r>
      <w:r w:rsidR="007D657A">
        <w:rPr>
          <w:sz w:val="24"/>
          <w:szCs w:val="24"/>
        </w:rPr>
        <w:t xml:space="preserve">, 2017, </w:t>
      </w:r>
      <w:r w:rsidR="00F3241E">
        <w:rPr>
          <w:sz w:val="24"/>
          <w:szCs w:val="24"/>
        </w:rPr>
        <w:t xml:space="preserve">p. </w:t>
      </w:r>
      <w:r w:rsidR="007D657A">
        <w:rPr>
          <w:sz w:val="24"/>
          <w:szCs w:val="24"/>
        </w:rPr>
        <w:t xml:space="preserve">356). </w:t>
      </w:r>
      <w:r w:rsidR="00CA2D8D">
        <w:rPr>
          <w:sz w:val="24"/>
          <w:szCs w:val="24"/>
        </w:rPr>
        <w:t>For example a close</w:t>
      </w:r>
      <w:r w:rsidR="002E58FA">
        <w:rPr>
          <w:sz w:val="24"/>
          <w:szCs w:val="24"/>
        </w:rPr>
        <w:t xml:space="preserve">d </w:t>
      </w:r>
      <w:r w:rsidR="00CA2D8D">
        <w:rPr>
          <w:sz w:val="24"/>
          <w:szCs w:val="24"/>
        </w:rPr>
        <w:t>question tend</w:t>
      </w:r>
      <w:r w:rsidR="00BC4A25">
        <w:rPr>
          <w:sz w:val="24"/>
          <w:szCs w:val="24"/>
        </w:rPr>
        <w:t>s</w:t>
      </w:r>
      <w:r w:rsidR="00CA2D8D">
        <w:rPr>
          <w:sz w:val="24"/>
          <w:szCs w:val="24"/>
        </w:rPr>
        <w:t xml:space="preserve"> to warrant a short </w:t>
      </w:r>
      <w:r w:rsidR="003C0AC2">
        <w:rPr>
          <w:sz w:val="24"/>
          <w:szCs w:val="24"/>
        </w:rPr>
        <w:t>one word answer</w:t>
      </w:r>
      <w:r w:rsidR="00F3241E">
        <w:rPr>
          <w:sz w:val="24"/>
          <w:szCs w:val="24"/>
        </w:rPr>
        <w:t>, Pate defines a closed question as</w:t>
      </w:r>
      <w:r w:rsidR="003C0AC2">
        <w:rPr>
          <w:sz w:val="24"/>
          <w:szCs w:val="24"/>
        </w:rPr>
        <w:t>;</w:t>
      </w:r>
      <w:r w:rsidR="00097331">
        <w:rPr>
          <w:sz w:val="24"/>
          <w:szCs w:val="24"/>
        </w:rPr>
        <w:t xml:space="preserve"> </w:t>
      </w:r>
      <w:r w:rsidR="00097331">
        <w:t>‘</w:t>
      </w:r>
      <w:r w:rsidR="00097331" w:rsidRPr="00097331">
        <w:rPr>
          <w:sz w:val="24"/>
          <w:szCs w:val="24"/>
        </w:rPr>
        <w:t>Closed ended questions are defined as restrictive and having only one correct answer</w:t>
      </w:r>
      <w:r w:rsidR="00097331">
        <w:rPr>
          <w:sz w:val="24"/>
          <w:szCs w:val="24"/>
        </w:rPr>
        <w:t xml:space="preserve">’ </w:t>
      </w:r>
      <w:r w:rsidR="00097331">
        <w:rPr>
          <w:sz w:val="24"/>
          <w:szCs w:val="24"/>
        </w:rPr>
        <w:lastRenderedPageBreak/>
        <w:t>(</w:t>
      </w:r>
      <w:r w:rsidR="002E58FA">
        <w:rPr>
          <w:sz w:val="24"/>
          <w:szCs w:val="24"/>
        </w:rPr>
        <w:t xml:space="preserve">Pate, </w:t>
      </w:r>
      <w:r w:rsidR="00C62884">
        <w:rPr>
          <w:sz w:val="24"/>
          <w:szCs w:val="24"/>
        </w:rPr>
        <w:t>2012</w:t>
      </w:r>
      <w:r w:rsidR="002E58FA">
        <w:rPr>
          <w:sz w:val="24"/>
          <w:szCs w:val="24"/>
        </w:rPr>
        <w:t xml:space="preserve"> , </w:t>
      </w:r>
      <w:r w:rsidR="00F3241E">
        <w:rPr>
          <w:sz w:val="24"/>
          <w:szCs w:val="24"/>
        </w:rPr>
        <w:t>p.</w:t>
      </w:r>
      <w:r w:rsidR="002E58FA">
        <w:rPr>
          <w:sz w:val="24"/>
          <w:szCs w:val="24"/>
        </w:rPr>
        <w:t>29)</w:t>
      </w:r>
      <w:r w:rsidR="00EF0924">
        <w:rPr>
          <w:sz w:val="24"/>
          <w:szCs w:val="24"/>
        </w:rPr>
        <w:t xml:space="preserve"> These types of questions by manner tend to warrant less </w:t>
      </w:r>
      <w:r w:rsidR="00382E11">
        <w:rPr>
          <w:sz w:val="24"/>
          <w:szCs w:val="24"/>
        </w:rPr>
        <w:t>problem solving and analytical skills. In contrast</w:t>
      </w:r>
      <w:r w:rsidR="00EF656D">
        <w:rPr>
          <w:sz w:val="24"/>
          <w:szCs w:val="24"/>
        </w:rPr>
        <w:t xml:space="preserve"> to closed questions,</w:t>
      </w:r>
      <w:r w:rsidR="00382E11">
        <w:rPr>
          <w:sz w:val="24"/>
          <w:szCs w:val="24"/>
        </w:rPr>
        <w:t xml:space="preserve"> there are open question</w:t>
      </w:r>
      <w:r w:rsidR="00622ECE">
        <w:rPr>
          <w:sz w:val="24"/>
          <w:szCs w:val="24"/>
        </w:rPr>
        <w:t>s</w:t>
      </w:r>
      <w:r w:rsidR="00220BFC">
        <w:rPr>
          <w:sz w:val="24"/>
          <w:szCs w:val="24"/>
        </w:rPr>
        <w:t>, Pate defines these as</w:t>
      </w:r>
      <w:r w:rsidR="00622ECE">
        <w:rPr>
          <w:sz w:val="24"/>
          <w:szCs w:val="24"/>
        </w:rPr>
        <w:t>; ‘</w:t>
      </w:r>
      <w:r w:rsidR="00622ECE" w:rsidRPr="00622ECE">
        <w:rPr>
          <w:sz w:val="24"/>
          <w:szCs w:val="24"/>
        </w:rPr>
        <w:t>not answered with a simple answer. Often there is more than one possible correct answer. These are high-level divergent questions that encourage the learner to contemplate and explore before determining an answer.</w:t>
      </w:r>
      <w:r w:rsidR="00622ECE">
        <w:rPr>
          <w:sz w:val="24"/>
          <w:szCs w:val="24"/>
        </w:rPr>
        <w:t xml:space="preserve">’ (Pate, </w:t>
      </w:r>
      <w:r w:rsidR="00C62884">
        <w:rPr>
          <w:sz w:val="24"/>
          <w:szCs w:val="24"/>
        </w:rPr>
        <w:t>2012</w:t>
      </w:r>
      <w:r w:rsidR="00622ECE">
        <w:rPr>
          <w:sz w:val="24"/>
          <w:szCs w:val="24"/>
        </w:rPr>
        <w:t xml:space="preserve">, </w:t>
      </w:r>
      <w:r w:rsidR="00220BFC">
        <w:rPr>
          <w:sz w:val="24"/>
          <w:szCs w:val="24"/>
        </w:rPr>
        <w:t xml:space="preserve">p. </w:t>
      </w:r>
      <w:r w:rsidR="00BB535D">
        <w:rPr>
          <w:sz w:val="24"/>
          <w:szCs w:val="24"/>
        </w:rPr>
        <w:t xml:space="preserve">31) </w:t>
      </w:r>
      <w:r w:rsidR="00413166">
        <w:rPr>
          <w:sz w:val="24"/>
          <w:szCs w:val="24"/>
        </w:rPr>
        <w:t>Open questions tend to warrant more thinking time and more engagement in the subject</w:t>
      </w:r>
      <w:r w:rsidR="00BA7E0D">
        <w:rPr>
          <w:sz w:val="24"/>
          <w:szCs w:val="24"/>
        </w:rPr>
        <w:t xml:space="preserve">. Open questions </w:t>
      </w:r>
      <w:r w:rsidR="001A7631">
        <w:rPr>
          <w:sz w:val="24"/>
          <w:szCs w:val="24"/>
        </w:rPr>
        <w:t>are</w:t>
      </w:r>
      <w:r w:rsidR="00BA7E0D">
        <w:rPr>
          <w:sz w:val="24"/>
          <w:szCs w:val="24"/>
        </w:rPr>
        <w:t xml:space="preserve"> </w:t>
      </w:r>
      <w:r w:rsidR="006D5A3F">
        <w:rPr>
          <w:sz w:val="24"/>
          <w:szCs w:val="24"/>
        </w:rPr>
        <w:t>considered to have</w:t>
      </w:r>
      <w:r w:rsidR="00BA7E0D">
        <w:rPr>
          <w:sz w:val="24"/>
          <w:szCs w:val="24"/>
        </w:rPr>
        <w:t xml:space="preserve"> a more positive impact on pupil development as they encourage </w:t>
      </w:r>
      <w:r w:rsidR="00066573">
        <w:rPr>
          <w:sz w:val="24"/>
          <w:szCs w:val="24"/>
        </w:rPr>
        <w:t>the pupil</w:t>
      </w:r>
      <w:r w:rsidR="00E46170">
        <w:rPr>
          <w:sz w:val="24"/>
          <w:szCs w:val="24"/>
        </w:rPr>
        <w:t>’</w:t>
      </w:r>
      <w:r w:rsidR="00066573">
        <w:rPr>
          <w:sz w:val="24"/>
          <w:szCs w:val="24"/>
        </w:rPr>
        <w:t xml:space="preserve">s independent interpretation of a subject and their </w:t>
      </w:r>
      <w:r w:rsidR="0098569B">
        <w:rPr>
          <w:sz w:val="24"/>
          <w:szCs w:val="24"/>
        </w:rPr>
        <w:t>communication skills to answer</w:t>
      </w:r>
      <w:r w:rsidR="00E46170">
        <w:rPr>
          <w:sz w:val="24"/>
          <w:szCs w:val="24"/>
        </w:rPr>
        <w:t xml:space="preserve">. </w:t>
      </w:r>
      <w:r w:rsidR="00E70435">
        <w:rPr>
          <w:sz w:val="24"/>
          <w:szCs w:val="24"/>
        </w:rPr>
        <w:t>An additional form of questioning</w:t>
      </w:r>
      <w:r w:rsidR="005A14F4">
        <w:rPr>
          <w:sz w:val="24"/>
          <w:szCs w:val="24"/>
        </w:rPr>
        <w:t xml:space="preserve"> is the use of questioning alongside </w:t>
      </w:r>
      <w:r w:rsidR="008D539F">
        <w:rPr>
          <w:sz w:val="24"/>
          <w:szCs w:val="24"/>
        </w:rPr>
        <w:t xml:space="preserve">dialogical teaching. Dialogical teaching was </w:t>
      </w:r>
      <w:r w:rsidR="00F159BF">
        <w:rPr>
          <w:sz w:val="24"/>
          <w:szCs w:val="24"/>
        </w:rPr>
        <w:t xml:space="preserve">developed by Robin Alexander </w:t>
      </w:r>
      <w:r w:rsidR="000D4ABF">
        <w:rPr>
          <w:sz w:val="24"/>
          <w:szCs w:val="24"/>
        </w:rPr>
        <w:t>in the early 2000s</w:t>
      </w:r>
      <w:r w:rsidR="00C025DD">
        <w:rPr>
          <w:sz w:val="24"/>
          <w:szCs w:val="24"/>
        </w:rPr>
        <w:t xml:space="preserve"> and</w:t>
      </w:r>
      <w:r w:rsidR="001B3C13">
        <w:rPr>
          <w:sz w:val="24"/>
          <w:szCs w:val="24"/>
        </w:rPr>
        <w:t xml:space="preserve"> its aim is to </w:t>
      </w:r>
      <w:r w:rsidR="007C6BDB">
        <w:rPr>
          <w:sz w:val="24"/>
          <w:szCs w:val="24"/>
        </w:rPr>
        <w:t xml:space="preserve">utilise </w:t>
      </w:r>
      <w:r w:rsidR="00282474" w:rsidRPr="00395206">
        <w:rPr>
          <w:rFonts w:cstheme="minorHAnsi"/>
          <w:color w:val="000000"/>
          <w:sz w:val="24"/>
          <w:szCs w:val="24"/>
          <w:shd w:val="clear" w:color="auto" w:fill="FFFFFF"/>
        </w:rPr>
        <w:t xml:space="preserve">the power of talk to engage interest, stimulate thinking, advance understanding, expand ideas, </w:t>
      </w:r>
      <w:r w:rsidR="00C025DD">
        <w:rPr>
          <w:rFonts w:cstheme="minorHAnsi"/>
          <w:color w:val="000000"/>
          <w:sz w:val="24"/>
          <w:szCs w:val="24"/>
          <w:shd w:val="clear" w:color="auto" w:fill="FFFFFF"/>
        </w:rPr>
        <w:t>and</w:t>
      </w:r>
      <w:r w:rsidR="00282474" w:rsidRPr="00395206">
        <w:rPr>
          <w:rFonts w:cstheme="minorHAnsi"/>
          <w:color w:val="000000"/>
          <w:sz w:val="24"/>
          <w:szCs w:val="24"/>
          <w:shd w:val="clear" w:color="auto" w:fill="FFFFFF"/>
        </w:rPr>
        <w:t xml:space="preserve"> empowe</w:t>
      </w:r>
      <w:r w:rsidR="00C025DD">
        <w:rPr>
          <w:rFonts w:cstheme="minorHAnsi"/>
          <w:color w:val="000000"/>
          <w:sz w:val="24"/>
          <w:szCs w:val="24"/>
          <w:shd w:val="clear" w:color="auto" w:fill="FFFFFF"/>
        </w:rPr>
        <w:t>r</w:t>
      </w:r>
      <w:r w:rsidR="00282474" w:rsidRPr="00395206">
        <w:rPr>
          <w:rFonts w:cstheme="minorHAnsi"/>
          <w:color w:val="000000"/>
          <w:sz w:val="24"/>
          <w:szCs w:val="24"/>
          <w:shd w:val="clear" w:color="auto" w:fill="FFFFFF"/>
        </w:rPr>
        <w:t xml:space="preserve"> students </w:t>
      </w:r>
      <w:r w:rsidR="00C025DD">
        <w:rPr>
          <w:rFonts w:cstheme="minorHAnsi"/>
          <w:color w:val="000000"/>
          <w:sz w:val="24"/>
          <w:szCs w:val="24"/>
          <w:shd w:val="clear" w:color="auto" w:fill="FFFFFF"/>
        </w:rPr>
        <w:t xml:space="preserve">to become </w:t>
      </w:r>
      <w:r w:rsidR="00282474" w:rsidRPr="00395206">
        <w:rPr>
          <w:rFonts w:cstheme="minorHAnsi"/>
          <w:color w:val="000000"/>
          <w:sz w:val="24"/>
          <w:szCs w:val="24"/>
          <w:shd w:val="clear" w:color="auto" w:fill="FFFFFF"/>
        </w:rPr>
        <w:t>lifelong lea</w:t>
      </w:r>
      <w:r w:rsidR="00C025DD">
        <w:rPr>
          <w:rFonts w:cstheme="minorHAnsi"/>
          <w:color w:val="000000"/>
          <w:sz w:val="24"/>
          <w:szCs w:val="24"/>
          <w:shd w:val="clear" w:color="auto" w:fill="FFFFFF"/>
        </w:rPr>
        <w:t>rners</w:t>
      </w:r>
      <w:r w:rsidR="008F3735">
        <w:rPr>
          <w:rFonts w:cstheme="minorHAnsi"/>
          <w:color w:val="000000"/>
          <w:sz w:val="24"/>
          <w:szCs w:val="24"/>
          <w:shd w:val="clear" w:color="auto" w:fill="FFFFFF"/>
        </w:rPr>
        <w:t>. Dialogical teaching fits in well with Donaldson’s</w:t>
      </w:r>
      <w:r w:rsidR="0060713B">
        <w:rPr>
          <w:rFonts w:cstheme="minorHAnsi"/>
          <w:color w:val="000000"/>
          <w:sz w:val="24"/>
          <w:szCs w:val="24"/>
          <w:shd w:val="clear" w:color="auto" w:fill="FFFFFF"/>
        </w:rPr>
        <w:t xml:space="preserve"> curriculum to create learners ready to learn throughout life (2015). </w:t>
      </w:r>
      <w:r w:rsidR="00E2765C">
        <w:rPr>
          <w:rFonts w:cstheme="minorHAnsi"/>
          <w:color w:val="000000"/>
          <w:sz w:val="24"/>
          <w:szCs w:val="24"/>
          <w:shd w:val="clear" w:color="auto" w:fill="FFFFFF"/>
        </w:rPr>
        <w:t>In contrast to open and close</w:t>
      </w:r>
      <w:r w:rsidR="00553FA2">
        <w:rPr>
          <w:rFonts w:cstheme="minorHAnsi"/>
          <w:color w:val="000000"/>
          <w:sz w:val="24"/>
          <w:szCs w:val="24"/>
          <w:shd w:val="clear" w:color="auto" w:fill="FFFFFF"/>
        </w:rPr>
        <w:t>d</w:t>
      </w:r>
      <w:r w:rsidR="00E2765C">
        <w:rPr>
          <w:rFonts w:cstheme="minorHAnsi"/>
          <w:color w:val="000000"/>
          <w:sz w:val="24"/>
          <w:szCs w:val="24"/>
          <w:shd w:val="clear" w:color="auto" w:fill="FFFFFF"/>
        </w:rPr>
        <w:t xml:space="preserve"> question</w:t>
      </w:r>
      <w:r w:rsidR="00553FA2">
        <w:rPr>
          <w:rFonts w:cstheme="minorHAnsi"/>
          <w:color w:val="000000"/>
          <w:sz w:val="24"/>
          <w:szCs w:val="24"/>
          <w:shd w:val="clear" w:color="auto" w:fill="FFFFFF"/>
        </w:rPr>
        <w:t>s,</w:t>
      </w:r>
      <w:r w:rsidR="00E2765C">
        <w:rPr>
          <w:rFonts w:cstheme="minorHAnsi"/>
          <w:color w:val="000000"/>
          <w:sz w:val="24"/>
          <w:szCs w:val="24"/>
          <w:shd w:val="clear" w:color="auto" w:fill="FFFFFF"/>
        </w:rPr>
        <w:t xml:space="preserve"> which tend to </w:t>
      </w:r>
      <w:r w:rsidR="00553FA2">
        <w:rPr>
          <w:rFonts w:cstheme="minorHAnsi"/>
          <w:color w:val="000000"/>
          <w:sz w:val="24"/>
          <w:szCs w:val="24"/>
          <w:shd w:val="clear" w:color="auto" w:fill="FFFFFF"/>
        </w:rPr>
        <w:t>involve</w:t>
      </w:r>
      <w:r w:rsidR="00E2765C">
        <w:rPr>
          <w:rFonts w:cstheme="minorHAnsi"/>
          <w:color w:val="000000"/>
          <w:sz w:val="24"/>
          <w:szCs w:val="24"/>
          <w:shd w:val="clear" w:color="auto" w:fill="FFFFFF"/>
        </w:rPr>
        <w:t xml:space="preserve"> pupil and teacher only, questioning in dialogical teaching can involve</w:t>
      </w:r>
      <w:r w:rsidR="00553FA2">
        <w:rPr>
          <w:rFonts w:cstheme="minorHAnsi"/>
          <w:color w:val="000000"/>
          <w:sz w:val="24"/>
          <w:szCs w:val="24"/>
          <w:shd w:val="clear" w:color="auto" w:fill="FFFFFF"/>
        </w:rPr>
        <w:t xml:space="preserve"> pupil to pupil questioning; </w:t>
      </w:r>
      <w:r w:rsidR="00104ED3">
        <w:rPr>
          <w:rFonts w:cstheme="minorHAnsi"/>
          <w:color w:val="000000"/>
          <w:sz w:val="24"/>
          <w:szCs w:val="24"/>
          <w:shd w:val="clear" w:color="auto" w:fill="FFFFFF"/>
        </w:rPr>
        <w:t>‘</w:t>
      </w:r>
      <w:r w:rsidR="00AD5E48">
        <w:rPr>
          <w:rFonts w:cstheme="minorHAnsi"/>
          <w:color w:val="000000"/>
          <w:sz w:val="24"/>
          <w:szCs w:val="24"/>
          <w:shd w:val="clear" w:color="auto" w:fill="FFFFFF"/>
        </w:rPr>
        <w:t>This type of teaching incorporates dialogue between teachers and pupils</w:t>
      </w:r>
      <w:r w:rsidR="00A031B6">
        <w:rPr>
          <w:rFonts w:cstheme="minorHAnsi"/>
          <w:color w:val="000000"/>
          <w:sz w:val="24"/>
          <w:szCs w:val="24"/>
          <w:shd w:val="clear" w:color="auto" w:fill="FFFFFF"/>
        </w:rPr>
        <w:t>,</w:t>
      </w:r>
      <w:r w:rsidR="00AD5E48">
        <w:rPr>
          <w:rFonts w:cstheme="minorHAnsi"/>
          <w:color w:val="000000"/>
          <w:sz w:val="24"/>
          <w:szCs w:val="24"/>
          <w:shd w:val="clear" w:color="auto" w:fill="FFFFFF"/>
        </w:rPr>
        <w:t xml:space="preserve"> and </w:t>
      </w:r>
      <w:r w:rsidR="00A031B6">
        <w:rPr>
          <w:rFonts w:cstheme="minorHAnsi"/>
          <w:color w:val="000000"/>
          <w:sz w:val="24"/>
          <w:szCs w:val="24"/>
          <w:shd w:val="clear" w:color="auto" w:fill="FFFFFF"/>
        </w:rPr>
        <w:t>between pupils themselves</w:t>
      </w:r>
      <w:r w:rsidR="00104ED3">
        <w:rPr>
          <w:rFonts w:cstheme="minorHAnsi"/>
          <w:color w:val="000000"/>
          <w:sz w:val="24"/>
          <w:szCs w:val="24"/>
          <w:shd w:val="clear" w:color="auto" w:fill="FFFFFF"/>
        </w:rPr>
        <w:t>’ (</w:t>
      </w:r>
      <w:r w:rsidR="000D4ABF">
        <w:rPr>
          <w:rFonts w:cstheme="minorHAnsi"/>
          <w:color w:val="000000"/>
          <w:sz w:val="24"/>
          <w:szCs w:val="24"/>
          <w:shd w:val="clear" w:color="auto" w:fill="FFFFFF"/>
        </w:rPr>
        <w:t>Carden</w:t>
      </w:r>
      <w:r w:rsidR="00104ED3">
        <w:rPr>
          <w:rFonts w:cstheme="minorHAnsi"/>
          <w:color w:val="000000"/>
          <w:sz w:val="24"/>
          <w:szCs w:val="24"/>
          <w:shd w:val="clear" w:color="auto" w:fill="FFFFFF"/>
        </w:rPr>
        <w:t xml:space="preserve">, </w:t>
      </w:r>
      <w:r w:rsidR="000D4ABF">
        <w:rPr>
          <w:rFonts w:cstheme="minorHAnsi"/>
          <w:color w:val="000000"/>
          <w:sz w:val="24"/>
          <w:szCs w:val="24"/>
          <w:shd w:val="clear" w:color="auto" w:fill="FFFFFF"/>
        </w:rPr>
        <w:t>2017</w:t>
      </w:r>
      <w:r w:rsidR="00104ED3">
        <w:rPr>
          <w:rFonts w:cstheme="minorHAnsi"/>
          <w:color w:val="000000"/>
          <w:sz w:val="24"/>
          <w:szCs w:val="24"/>
          <w:shd w:val="clear" w:color="auto" w:fill="FFFFFF"/>
        </w:rPr>
        <w:t xml:space="preserve">, </w:t>
      </w:r>
      <w:r w:rsidR="000D4ABF">
        <w:rPr>
          <w:rFonts w:cstheme="minorHAnsi"/>
          <w:color w:val="000000"/>
          <w:sz w:val="24"/>
          <w:szCs w:val="24"/>
          <w:shd w:val="clear" w:color="auto" w:fill="FFFFFF"/>
        </w:rPr>
        <w:t xml:space="preserve">p. </w:t>
      </w:r>
      <w:r w:rsidR="00104ED3">
        <w:rPr>
          <w:rFonts w:cstheme="minorHAnsi"/>
          <w:color w:val="000000"/>
          <w:sz w:val="24"/>
          <w:szCs w:val="24"/>
          <w:shd w:val="clear" w:color="auto" w:fill="FFFFFF"/>
        </w:rPr>
        <w:t>358)</w:t>
      </w:r>
      <w:r w:rsidR="00640C09">
        <w:rPr>
          <w:rFonts w:cstheme="minorHAnsi"/>
          <w:color w:val="000000"/>
          <w:sz w:val="24"/>
          <w:szCs w:val="24"/>
          <w:shd w:val="clear" w:color="auto" w:fill="FFFFFF"/>
        </w:rPr>
        <w:t xml:space="preserve">. </w:t>
      </w:r>
      <w:r w:rsidR="008F6ACD">
        <w:rPr>
          <w:rFonts w:cstheme="minorHAnsi"/>
          <w:color w:val="121212"/>
          <w:sz w:val="24"/>
          <w:szCs w:val="24"/>
          <w:shd w:val="clear" w:color="auto" w:fill="FFFFFF"/>
        </w:rPr>
        <w:t>In constructivism pedagogy t</w:t>
      </w:r>
      <w:r w:rsidR="00A24C51" w:rsidRPr="00A24C51">
        <w:rPr>
          <w:rFonts w:cstheme="minorHAnsi"/>
          <w:color w:val="121212"/>
          <w:sz w:val="24"/>
          <w:szCs w:val="24"/>
          <w:shd w:val="clear" w:color="auto" w:fill="FFFFFF"/>
        </w:rPr>
        <w:t xml:space="preserve">he primary responsibility of </w:t>
      </w:r>
      <w:r w:rsidR="008F6ACD">
        <w:rPr>
          <w:rFonts w:cstheme="minorHAnsi"/>
          <w:color w:val="121212"/>
          <w:sz w:val="24"/>
          <w:szCs w:val="24"/>
          <w:shd w:val="clear" w:color="auto" w:fill="FFFFFF"/>
        </w:rPr>
        <w:t>a</w:t>
      </w:r>
      <w:r w:rsidR="00A24C51" w:rsidRPr="00A24C51">
        <w:rPr>
          <w:rFonts w:cstheme="minorHAnsi"/>
          <w:color w:val="121212"/>
          <w:sz w:val="24"/>
          <w:szCs w:val="24"/>
          <w:shd w:val="clear" w:color="auto" w:fill="FFFFFF"/>
        </w:rPr>
        <w:t xml:space="preserve"> teacher is to create a collaborative</w:t>
      </w:r>
      <w:r w:rsidR="008F6ACD">
        <w:rPr>
          <w:rFonts w:cstheme="minorHAnsi"/>
          <w:color w:val="121212"/>
          <w:sz w:val="24"/>
          <w:szCs w:val="24"/>
          <w:shd w:val="clear" w:color="auto" w:fill="FFFFFF"/>
        </w:rPr>
        <w:t>,</w:t>
      </w:r>
      <w:r w:rsidR="00A24C51" w:rsidRPr="00A24C51">
        <w:rPr>
          <w:rFonts w:cstheme="minorHAnsi"/>
          <w:color w:val="121212"/>
          <w:sz w:val="24"/>
          <w:szCs w:val="24"/>
          <w:shd w:val="clear" w:color="auto" w:fill="FFFFFF"/>
        </w:rPr>
        <w:t xml:space="preserve"> problem-solving environment where students</w:t>
      </w:r>
      <w:r w:rsidR="008F6ACD">
        <w:rPr>
          <w:rFonts w:cstheme="minorHAnsi"/>
          <w:color w:val="121212"/>
          <w:sz w:val="24"/>
          <w:szCs w:val="24"/>
          <w:shd w:val="clear" w:color="auto" w:fill="FFFFFF"/>
        </w:rPr>
        <w:t xml:space="preserve"> are</w:t>
      </w:r>
      <w:r w:rsidR="00A24C51" w:rsidRPr="00A24C51">
        <w:rPr>
          <w:rFonts w:cstheme="minorHAnsi"/>
          <w:color w:val="121212"/>
          <w:sz w:val="24"/>
          <w:szCs w:val="24"/>
          <w:shd w:val="clear" w:color="auto" w:fill="FFFFFF"/>
        </w:rPr>
        <w:t xml:space="preserve"> active participants in their own learning</w:t>
      </w:r>
      <w:r w:rsidR="00677250">
        <w:rPr>
          <w:rFonts w:cstheme="minorHAnsi"/>
          <w:color w:val="121212"/>
          <w:sz w:val="24"/>
          <w:szCs w:val="24"/>
          <w:shd w:val="clear" w:color="auto" w:fill="FFFFFF"/>
        </w:rPr>
        <w:t xml:space="preserve">, Tam </w:t>
      </w:r>
      <w:r w:rsidR="004E7102">
        <w:rPr>
          <w:rFonts w:cstheme="minorHAnsi"/>
          <w:color w:val="121212"/>
          <w:sz w:val="24"/>
          <w:szCs w:val="24"/>
          <w:shd w:val="clear" w:color="auto" w:fill="FFFFFF"/>
        </w:rPr>
        <w:t>defines</w:t>
      </w:r>
      <w:r w:rsidR="00677250">
        <w:rPr>
          <w:rFonts w:cstheme="minorHAnsi"/>
          <w:color w:val="121212"/>
          <w:sz w:val="24"/>
          <w:szCs w:val="24"/>
          <w:shd w:val="clear" w:color="auto" w:fill="FFFFFF"/>
        </w:rPr>
        <w:t xml:space="preserve"> </w:t>
      </w:r>
      <w:r w:rsidR="00521E20">
        <w:rPr>
          <w:rFonts w:cstheme="minorHAnsi"/>
          <w:color w:val="121212"/>
          <w:sz w:val="24"/>
          <w:szCs w:val="24"/>
          <w:shd w:val="clear" w:color="auto" w:fill="FFFFFF"/>
        </w:rPr>
        <w:t>constructivism as</w:t>
      </w:r>
      <w:r w:rsidR="004E7102">
        <w:rPr>
          <w:rFonts w:cstheme="minorHAnsi"/>
          <w:color w:val="121212"/>
          <w:sz w:val="24"/>
          <w:szCs w:val="24"/>
          <w:shd w:val="clear" w:color="auto" w:fill="FFFFFF"/>
        </w:rPr>
        <w:t xml:space="preserve"> follows</w:t>
      </w:r>
      <w:r w:rsidR="00250692">
        <w:rPr>
          <w:rFonts w:cstheme="minorHAnsi"/>
          <w:color w:val="121212"/>
          <w:sz w:val="24"/>
          <w:szCs w:val="24"/>
          <w:shd w:val="clear" w:color="auto" w:fill="FFFFFF"/>
        </w:rPr>
        <w:t xml:space="preserve">; </w:t>
      </w:r>
      <w:r w:rsidR="00D1656A">
        <w:rPr>
          <w:rFonts w:cstheme="minorHAnsi"/>
          <w:color w:val="121212"/>
          <w:sz w:val="24"/>
          <w:szCs w:val="24"/>
          <w:shd w:val="clear" w:color="auto" w:fill="FFFFFF"/>
        </w:rPr>
        <w:t>‘</w:t>
      </w:r>
      <w:r w:rsidR="00D1656A" w:rsidRPr="00D1656A">
        <w:rPr>
          <w:sz w:val="24"/>
          <w:szCs w:val="24"/>
        </w:rPr>
        <w:t xml:space="preserve">Central to the tenet of constructivism is that learning is an active process. Information may be </w:t>
      </w:r>
      <w:r w:rsidR="004E7102" w:rsidRPr="00D1656A">
        <w:rPr>
          <w:sz w:val="24"/>
          <w:szCs w:val="24"/>
        </w:rPr>
        <w:t>imposed but</w:t>
      </w:r>
      <w:r w:rsidR="00D1656A" w:rsidRPr="00D1656A">
        <w:rPr>
          <w:sz w:val="24"/>
          <w:szCs w:val="24"/>
        </w:rPr>
        <w:t xml:space="preserve"> understanding cannot </w:t>
      </w:r>
      <w:r w:rsidR="00D1656A">
        <w:rPr>
          <w:sz w:val="24"/>
          <w:szCs w:val="24"/>
        </w:rPr>
        <w:t>be</w:t>
      </w:r>
      <w:r w:rsidR="001F62EA">
        <w:rPr>
          <w:sz w:val="24"/>
          <w:szCs w:val="24"/>
        </w:rPr>
        <w:t>.</w:t>
      </w:r>
      <w:r w:rsidR="00E61B96">
        <w:rPr>
          <w:sz w:val="24"/>
          <w:szCs w:val="24"/>
        </w:rPr>
        <w:t xml:space="preserve">’ (Tam, </w:t>
      </w:r>
      <w:r w:rsidR="00C35953">
        <w:rPr>
          <w:sz w:val="24"/>
          <w:szCs w:val="24"/>
        </w:rPr>
        <w:t>2000</w:t>
      </w:r>
      <w:r w:rsidR="00E61B96">
        <w:rPr>
          <w:sz w:val="24"/>
          <w:szCs w:val="24"/>
        </w:rPr>
        <w:t xml:space="preserve">, </w:t>
      </w:r>
      <w:r w:rsidR="00F76B72">
        <w:rPr>
          <w:sz w:val="24"/>
          <w:szCs w:val="24"/>
        </w:rPr>
        <w:t>p.</w:t>
      </w:r>
      <w:r w:rsidR="00E61B96">
        <w:rPr>
          <w:sz w:val="24"/>
          <w:szCs w:val="24"/>
        </w:rPr>
        <w:t>51)</w:t>
      </w:r>
      <w:r w:rsidR="00813AD1">
        <w:rPr>
          <w:rFonts w:cstheme="minorHAnsi"/>
          <w:color w:val="000000"/>
          <w:sz w:val="24"/>
          <w:szCs w:val="24"/>
          <w:shd w:val="clear" w:color="auto" w:fill="FFFFFF"/>
        </w:rPr>
        <w:t xml:space="preserve"> </w:t>
      </w:r>
      <w:r w:rsidR="00A23E60">
        <w:rPr>
          <w:rFonts w:cstheme="minorHAnsi"/>
          <w:color w:val="000000"/>
          <w:sz w:val="24"/>
          <w:szCs w:val="24"/>
          <w:shd w:val="clear" w:color="auto" w:fill="FFFFFF"/>
        </w:rPr>
        <w:t>The role of d</w:t>
      </w:r>
      <w:r w:rsidR="00561E32">
        <w:rPr>
          <w:rFonts w:cstheme="minorHAnsi"/>
          <w:color w:val="000000"/>
          <w:sz w:val="24"/>
          <w:szCs w:val="24"/>
          <w:shd w:val="clear" w:color="auto" w:fill="FFFFFF"/>
        </w:rPr>
        <w:t>ialogical discussion and questioning</w:t>
      </w:r>
      <w:r w:rsidR="00A23E60">
        <w:rPr>
          <w:rFonts w:cstheme="minorHAnsi"/>
          <w:color w:val="000000"/>
          <w:sz w:val="24"/>
          <w:szCs w:val="24"/>
          <w:shd w:val="clear" w:color="auto" w:fill="FFFFFF"/>
        </w:rPr>
        <w:t xml:space="preserve"> </w:t>
      </w:r>
      <w:r w:rsidR="005C4FE1">
        <w:rPr>
          <w:rFonts w:cstheme="minorHAnsi"/>
          <w:color w:val="000000"/>
          <w:sz w:val="24"/>
          <w:szCs w:val="24"/>
          <w:shd w:val="clear" w:color="auto" w:fill="FFFFFF"/>
        </w:rPr>
        <w:t xml:space="preserve">is to facilitate pupils </w:t>
      </w:r>
      <w:r w:rsidR="00477979">
        <w:rPr>
          <w:rFonts w:cstheme="minorHAnsi"/>
          <w:color w:val="000000"/>
          <w:sz w:val="24"/>
          <w:szCs w:val="24"/>
          <w:shd w:val="clear" w:color="auto" w:fill="FFFFFF"/>
        </w:rPr>
        <w:t xml:space="preserve">to </w:t>
      </w:r>
      <w:r w:rsidR="005C4FE1">
        <w:rPr>
          <w:rFonts w:cstheme="minorHAnsi"/>
          <w:color w:val="000000"/>
          <w:sz w:val="24"/>
          <w:szCs w:val="24"/>
          <w:shd w:val="clear" w:color="auto" w:fill="FFFFFF"/>
        </w:rPr>
        <w:t>reach th</w:t>
      </w:r>
      <w:r w:rsidR="00F76B72">
        <w:rPr>
          <w:rFonts w:cstheme="minorHAnsi"/>
          <w:color w:val="000000"/>
          <w:sz w:val="24"/>
          <w:szCs w:val="24"/>
          <w:shd w:val="clear" w:color="auto" w:fill="FFFFFF"/>
        </w:rPr>
        <w:t>e</w:t>
      </w:r>
      <w:r w:rsidR="005C4FE1">
        <w:rPr>
          <w:rFonts w:cstheme="minorHAnsi"/>
          <w:color w:val="000000"/>
          <w:sz w:val="24"/>
          <w:szCs w:val="24"/>
          <w:shd w:val="clear" w:color="auto" w:fill="FFFFFF"/>
        </w:rPr>
        <w:t xml:space="preserve"> next learning level</w:t>
      </w:r>
      <w:r w:rsidR="004B6FB6">
        <w:rPr>
          <w:rFonts w:cstheme="minorHAnsi"/>
          <w:color w:val="000000"/>
          <w:sz w:val="24"/>
          <w:szCs w:val="24"/>
          <w:shd w:val="clear" w:color="auto" w:fill="FFFFFF"/>
        </w:rPr>
        <w:t xml:space="preserve">, </w:t>
      </w:r>
      <w:r w:rsidR="00AC23FA">
        <w:rPr>
          <w:rFonts w:cstheme="minorHAnsi"/>
          <w:color w:val="000000"/>
          <w:sz w:val="24"/>
          <w:szCs w:val="24"/>
          <w:shd w:val="clear" w:color="auto" w:fill="FFFFFF"/>
        </w:rPr>
        <w:t>putting into action the theory</w:t>
      </w:r>
      <w:r w:rsidR="00561E32">
        <w:rPr>
          <w:rFonts w:cstheme="minorHAnsi"/>
          <w:color w:val="000000"/>
          <w:sz w:val="24"/>
          <w:szCs w:val="24"/>
          <w:shd w:val="clear" w:color="auto" w:fill="FFFFFF"/>
        </w:rPr>
        <w:t xml:space="preserve"> </w:t>
      </w:r>
      <w:r w:rsidR="00C6488D">
        <w:rPr>
          <w:rFonts w:cstheme="minorHAnsi"/>
          <w:color w:val="000000"/>
          <w:sz w:val="24"/>
          <w:szCs w:val="24"/>
          <w:shd w:val="clear" w:color="auto" w:fill="FFFFFF"/>
        </w:rPr>
        <w:t>of construct</w:t>
      </w:r>
      <w:r w:rsidR="00006FBB">
        <w:rPr>
          <w:rFonts w:cstheme="minorHAnsi"/>
          <w:color w:val="000000"/>
          <w:sz w:val="24"/>
          <w:szCs w:val="24"/>
          <w:shd w:val="clear" w:color="auto" w:fill="FFFFFF"/>
        </w:rPr>
        <w:t>ivis</w:t>
      </w:r>
      <w:r w:rsidR="00AC23FA">
        <w:rPr>
          <w:rFonts w:cstheme="minorHAnsi"/>
          <w:color w:val="000000"/>
          <w:sz w:val="24"/>
          <w:szCs w:val="24"/>
          <w:shd w:val="clear" w:color="auto" w:fill="FFFFFF"/>
        </w:rPr>
        <w:t xml:space="preserve">m. </w:t>
      </w:r>
    </w:p>
    <w:p w14:paraId="3746835D" w14:textId="77777777" w:rsidR="001F62EA" w:rsidRDefault="001F62EA" w:rsidP="00267512">
      <w:pPr>
        <w:spacing w:line="480" w:lineRule="auto"/>
        <w:rPr>
          <w:rFonts w:cstheme="minorHAnsi"/>
          <w:color w:val="000000"/>
          <w:sz w:val="24"/>
          <w:szCs w:val="24"/>
          <w:shd w:val="clear" w:color="auto" w:fill="FFFFFF"/>
        </w:rPr>
      </w:pPr>
    </w:p>
    <w:p w14:paraId="27AE5FB1" w14:textId="3ADF5305" w:rsidR="00B03A50" w:rsidRDefault="00995C84" w:rsidP="00267512">
      <w:pPr>
        <w:spacing w:line="480" w:lineRule="auto"/>
        <w:rPr>
          <w:sz w:val="24"/>
          <w:szCs w:val="24"/>
        </w:rPr>
      </w:pPr>
      <w:r>
        <w:rPr>
          <w:rFonts w:cstheme="minorHAnsi"/>
          <w:color w:val="000000"/>
          <w:sz w:val="24"/>
          <w:szCs w:val="24"/>
          <w:shd w:val="clear" w:color="auto" w:fill="FFFFFF"/>
        </w:rPr>
        <w:lastRenderedPageBreak/>
        <w:t>As forementioned, questioning is clearly important in pupil learning</w:t>
      </w:r>
      <w:r w:rsidR="00E155D0">
        <w:rPr>
          <w:rFonts w:cstheme="minorHAnsi"/>
          <w:color w:val="000000"/>
          <w:sz w:val="24"/>
          <w:szCs w:val="24"/>
          <w:shd w:val="clear" w:color="auto" w:fill="FFFFFF"/>
        </w:rPr>
        <w:t xml:space="preserve"> </w:t>
      </w:r>
      <w:r w:rsidR="00990A52">
        <w:rPr>
          <w:rFonts w:cstheme="minorHAnsi"/>
          <w:color w:val="000000"/>
          <w:sz w:val="24"/>
          <w:szCs w:val="24"/>
          <w:shd w:val="clear" w:color="auto" w:fill="FFFFFF"/>
        </w:rPr>
        <w:t>and</w:t>
      </w:r>
      <w:r w:rsidR="00E155D0">
        <w:rPr>
          <w:rFonts w:cstheme="minorHAnsi"/>
          <w:color w:val="000000"/>
          <w:sz w:val="24"/>
          <w:szCs w:val="24"/>
          <w:shd w:val="clear" w:color="auto" w:fill="FFFFFF"/>
        </w:rPr>
        <w:t xml:space="preserve"> </w:t>
      </w:r>
      <w:proofErr w:type="spellStart"/>
      <w:r w:rsidR="00AF6E6D">
        <w:rPr>
          <w:rFonts w:cstheme="minorHAnsi"/>
          <w:color w:val="000000"/>
          <w:sz w:val="24"/>
          <w:szCs w:val="24"/>
          <w:shd w:val="clear" w:color="auto" w:fill="FFFFFF"/>
        </w:rPr>
        <w:t>Caram</w:t>
      </w:r>
      <w:proofErr w:type="spellEnd"/>
      <w:r w:rsidR="00AF6E6D">
        <w:rPr>
          <w:rFonts w:cstheme="minorHAnsi"/>
          <w:color w:val="000000"/>
          <w:sz w:val="24"/>
          <w:szCs w:val="24"/>
          <w:shd w:val="clear" w:color="auto" w:fill="FFFFFF"/>
        </w:rPr>
        <w:t xml:space="preserve"> and Davis </w:t>
      </w:r>
      <w:r w:rsidR="00E155D0">
        <w:rPr>
          <w:rFonts w:cstheme="minorHAnsi"/>
          <w:color w:val="000000"/>
          <w:sz w:val="24"/>
          <w:szCs w:val="24"/>
          <w:shd w:val="clear" w:color="auto" w:fill="FFFFFF"/>
        </w:rPr>
        <w:t xml:space="preserve">go on to </w:t>
      </w:r>
      <w:r w:rsidR="00AF6E6D">
        <w:rPr>
          <w:rFonts w:cstheme="minorHAnsi"/>
          <w:color w:val="000000"/>
          <w:sz w:val="24"/>
          <w:szCs w:val="24"/>
          <w:shd w:val="clear" w:color="auto" w:fill="FFFFFF"/>
        </w:rPr>
        <w:t xml:space="preserve">discuss the </w:t>
      </w:r>
      <w:r w:rsidR="00990A52">
        <w:rPr>
          <w:rFonts w:cstheme="minorHAnsi"/>
          <w:color w:val="000000"/>
          <w:sz w:val="24"/>
          <w:szCs w:val="24"/>
          <w:shd w:val="clear" w:color="auto" w:fill="FFFFFF"/>
        </w:rPr>
        <w:t>effect</w:t>
      </w:r>
      <w:r w:rsidR="00AF6E6D">
        <w:rPr>
          <w:rFonts w:cstheme="minorHAnsi"/>
          <w:color w:val="000000"/>
          <w:sz w:val="24"/>
          <w:szCs w:val="24"/>
          <w:shd w:val="clear" w:color="auto" w:fill="FFFFFF"/>
        </w:rPr>
        <w:t xml:space="preserve"> of pupil</w:t>
      </w:r>
      <w:r w:rsidR="00182E4A">
        <w:rPr>
          <w:rFonts w:cstheme="minorHAnsi"/>
          <w:color w:val="000000"/>
          <w:sz w:val="24"/>
          <w:szCs w:val="24"/>
          <w:shd w:val="clear" w:color="auto" w:fill="FFFFFF"/>
        </w:rPr>
        <w:t xml:space="preserve"> engagement</w:t>
      </w:r>
      <w:r w:rsidR="00AF6E6D">
        <w:rPr>
          <w:rFonts w:cstheme="minorHAnsi"/>
          <w:color w:val="000000"/>
          <w:sz w:val="24"/>
          <w:szCs w:val="24"/>
          <w:shd w:val="clear" w:color="auto" w:fill="FFFFFF"/>
        </w:rPr>
        <w:t xml:space="preserve"> in this process</w:t>
      </w:r>
      <w:r w:rsidR="00FF31F1">
        <w:rPr>
          <w:rFonts w:cstheme="minorHAnsi"/>
          <w:color w:val="000000"/>
          <w:sz w:val="24"/>
          <w:szCs w:val="24"/>
          <w:shd w:val="clear" w:color="auto" w:fill="FFFFFF"/>
        </w:rPr>
        <w:t xml:space="preserve"> of questioning</w:t>
      </w:r>
      <w:r w:rsidR="00AF6E6D">
        <w:rPr>
          <w:rFonts w:cstheme="minorHAnsi"/>
          <w:color w:val="000000"/>
          <w:sz w:val="24"/>
          <w:szCs w:val="24"/>
          <w:shd w:val="clear" w:color="auto" w:fill="FFFFFF"/>
        </w:rPr>
        <w:t xml:space="preserve">; </w:t>
      </w:r>
      <w:r w:rsidR="00CD3440">
        <w:rPr>
          <w:sz w:val="24"/>
          <w:szCs w:val="24"/>
        </w:rPr>
        <w:t>‘</w:t>
      </w:r>
      <w:r w:rsidR="00A07605">
        <w:rPr>
          <w:sz w:val="24"/>
          <w:szCs w:val="24"/>
        </w:rPr>
        <w:t xml:space="preserve">Effective use of questioning </w:t>
      </w:r>
      <w:r w:rsidR="00645849">
        <w:rPr>
          <w:sz w:val="24"/>
          <w:szCs w:val="24"/>
        </w:rPr>
        <w:t>arouses curiosity, stimulates interest, and motivates students to seek new information</w:t>
      </w:r>
      <w:r w:rsidR="003F4765">
        <w:rPr>
          <w:sz w:val="24"/>
          <w:szCs w:val="24"/>
        </w:rPr>
        <w:t>. Students engaged in the questioning process benefit from the</w:t>
      </w:r>
      <w:r w:rsidR="00B17B01">
        <w:rPr>
          <w:sz w:val="24"/>
          <w:szCs w:val="24"/>
        </w:rPr>
        <w:t xml:space="preserve"> clarification of concepts, emergence of </w:t>
      </w:r>
      <w:r w:rsidR="00CD3440">
        <w:rPr>
          <w:sz w:val="24"/>
          <w:szCs w:val="24"/>
        </w:rPr>
        <w:t xml:space="preserve">key </w:t>
      </w:r>
      <w:r w:rsidR="00B17B01">
        <w:rPr>
          <w:sz w:val="24"/>
          <w:szCs w:val="24"/>
        </w:rPr>
        <w:t>points</w:t>
      </w:r>
      <w:r w:rsidR="00CD3440">
        <w:rPr>
          <w:sz w:val="24"/>
          <w:szCs w:val="24"/>
        </w:rPr>
        <w:t xml:space="preserve"> and enhancement of problem-solving skills’</w:t>
      </w:r>
      <w:r w:rsidR="002370FA">
        <w:rPr>
          <w:sz w:val="24"/>
          <w:szCs w:val="24"/>
        </w:rPr>
        <w:t xml:space="preserve"> (</w:t>
      </w:r>
      <w:proofErr w:type="spellStart"/>
      <w:r w:rsidR="002370FA">
        <w:rPr>
          <w:sz w:val="24"/>
          <w:szCs w:val="24"/>
        </w:rPr>
        <w:t>Caram</w:t>
      </w:r>
      <w:proofErr w:type="spellEnd"/>
      <w:r w:rsidR="002370FA">
        <w:rPr>
          <w:sz w:val="24"/>
          <w:szCs w:val="24"/>
        </w:rPr>
        <w:t xml:space="preserve"> &amp; Davis, </w:t>
      </w:r>
      <w:r w:rsidR="00A6379B">
        <w:rPr>
          <w:sz w:val="24"/>
          <w:szCs w:val="24"/>
        </w:rPr>
        <w:t>20</w:t>
      </w:r>
      <w:r w:rsidR="00F91E0E">
        <w:rPr>
          <w:sz w:val="24"/>
          <w:szCs w:val="24"/>
        </w:rPr>
        <w:t>05</w:t>
      </w:r>
      <w:r w:rsidR="00BF709F">
        <w:rPr>
          <w:sz w:val="24"/>
          <w:szCs w:val="24"/>
        </w:rPr>
        <w:t xml:space="preserve"> , </w:t>
      </w:r>
      <w:r w:rsidR="00E705FD">
        <w:rPr>
          <w:sz w:val="24"/>
          <w:szCs w:val="24"/>
        </w:rPr>
        <w:t>p.</w:t>
      </w:r>
      <w:r w:rsidR="00BF709F">
        <w:rPr>
          <w:sz w:val="24"/>
          <w:szCs w:val="24"/>
        </w:rPr>
        <w:t>20</w:t>
      </w:r>
      <w:r w:rsidR="002607F1">
        <w:rPr>
          <w:sz w:val="24"/>
          <w:szCs w:val="24"/>
        </w:rPr>
        <w:t xml:space="preserve">) </w:t>
      </w:r>
      <w:r w:rsidR="007F70FC">
        <w:rPr>
          <w:sz w:val="24"/>
          <w:szCs w:val="24"/>
        </w:rPr>
        <w:t xml:space="preserve">In opposition to those pupils who are engaged, </w:t>
      </w:r>
      <w:r w:rsidR="004D01B9">
        <w:rPr>
          <w:sz w:val="24"/>
          <w:szCs w:val="24"/>
        </w:rPr>
        <w:t>disengaged pupils do not benefit from the</w:t>
      </w:r>
      <w:r w:rsidR="00CA458F">
        <w:rPr>
          <w:sz w:val="24"/>
          <w:szCs w:val="24"/>
        </w:rPr>
        <w:t xml:space="preserve"> develop</w:t>
      </w:r>
      <w:r w:rsidR="00990A52">
        <w:rPr>
          <w:sz w:val="24"/>
          <w:szCs w:val="24"/>
        </w:rPr>
        <w:t>ment of these</w:t>
      </w:r>
      <w:r w:rsidR="00CA458F">
        <w:rPr>
          <w:sz w:val="24"/>
          <w:szCs w:val="24"/>
        </w:rPr>
        <w:t xml:space="preserve"> skill</w:t>
      </w:r>
      <w:r w:rsidR="00990A52">
        <w:rPr>
          <w:sz w:val="24"/>
          <w:szCs w:val="24"/>
        </w:rPr>
        <w:t>s</w:t>
      </w:r>
      <w:r w:rsidR="00CA458F">
        <w:rPr>
          <w:sz w:val="24"/>
          <w:szCs w:val="24"/>
        </w:rPr>
        <w:t xml:space="preserve">. </w:t>
      </w:r>
      <w:r w:rsidR="00863232">
        <w:rPr>
          <w:sz w:val="24"/>
          <w:szCs w:val="24"/>
        </w:rPr>
        <w:t>I</w:t>
      </w:r>
      <w:r w:rsidR="00534069">
        <w:rPr>
          <w:sz w:val="24"/>
          <w:szCs w:val="24"/>
        </w:rPr>
        <w:t xml:space="preserve">van </w:t>
      </w:r>
      <w:proofErr w:type="spellStart"/>
      <w:r w:rsidR="00534069">
        <w:rPr>
          <w:sz w:val="24"/>
          <w:szCs w:val="24"/>
        </w:rPr>
        <w:t>Hanel</w:t>
      </w:r>
      <w:proofErr w:type="spellEnd"/>
      <w:r w:rsidR="00534069">
        <w:rPr>
          <w:sz w:val="24"/>
          <w:szCs w:val="24"/>
        </w:rPr>
        <w:t xml:space="preserve"> has termed</w:t>
      </w:r>
      <w:r w:rsidR="00DB28F6">
        <w:rPr>
          <w:sz w:val="24"/>
          <w:szCs w:val="24"/>
        </w:rPr>
        <w:t xml:space="preserve"> classrooms where pupil</w:t>
      </w:r>
      <w:r w:rsidR="004B6FB6">
        <w:rPr>
          <w:sz w:val="24"/>
          <w:szCs w:val="24"/>
        </w:rPr>
        <w:t>s</w:t>
      </w:r>
      <w:r w:rsidR="00DB28F6">
        <w:rPr>
          <w:sz w:val="24"/>
          <w:szCs w:val="24"/>
        </w:rPr>
        <w:t xml:space="preserve"> a</w:t>
      </w:r>
      <w:r w:rsidR="00E705FD">
        <w:rPr>
          <w:sz w:val="24"/>
          <w:szCs w:val="24"/>
        </w:rPr>
        <w:t>re</w:t>
      </w:r>
      <w:r w:rsidR="00DB28F6">
        <w:rPr>
          <w:sz w:val="24"/>
          <w:szCs w:val="24"/>
        </w:rPr>
        <w:t xml:space="preserve"> disengaged from questioning,</w:t>
      </w:r>
      <w:r w:rsidR="00534069">
        <w:rPr>
          <w:sz w:val="24"/>
          <w:szCs w:val="24"/>
        </w:rPr>
        <w:t xml:space="preserve"> the culture of disengagement;</w:t>
      </w:r>
      <w:r w:rsidR="00CA458F">
        <w:rPr>
          <w:sz w:val="24"/>
          <w:szCs w:val="24"/>
        </w:rPr>
        <w:t xml:space="preserve"> </w:t>
      </w:r>
      <w:r w:rsidR="00366F45">
        <w:rPr>
          <w:sz w:val="24"/>
          <w:szCs w:val="24"/>
        </w:rPr>
        <w:t xml:space="preserve">‘for some students the foremost challenge </w:t>
      </w:r>
      <w:r w:rsidR="00465A9F">
        <w:rPr>
          <w:sz w:val="24"/>
          <w:szCs w:val="24"/>
        </w:rPr>
        <w:t xml:space="preserve">posed by questioning isn’t cognitive. The foremost obstacle is that they have </w:t>
      </w:r>
      <w:r w:rsidR="00863232">
        <w:rPr>
          <w:sz w:val="24"/>
          <w:szCs w:val="24"/>
        </w:rPr>
        <w:t xml:space="preserve">not learned the culture of questioning’ </w:t>
      </w:r>
      <w:r w:rsidR="005469DA">
        <w:rPr>
          <w:sz w:val="24"/>
          <w:szCs w:val="24"/>
        </w:rPr>
        <w:t>(</w:t>
      </w:r>
      <w:proofErr w:type="spellStart"/>
      <w:r w:rsidR="005469DA">
        <w:rPr>
          <w:sz w:val="24"/>
          <w:szCs w:val="24"/>
        </w:rPr>
        <w:t>Hanel</w:t>
      </w:r>
      <w:proofErr w:type="spellEnd"/>
      <w:r w:rsidR="005469DA">
        <w:rPr>
          <w:sz w:val="24"/>
          <w:szCs w:val="24"/>
        </w:rPr>
        <w:t xml:space="preserve">, 2009, </w:t>
      </w:r>
      <w:r w:rsidR="004B6FB6">
        <w:rPr>
          <w:sz w:val="24"/>
          <w:szCs w:val="24"/>
        </w:rPr>
        <w:t>p.</w:t>
      </w:r>
      <w:r w:rsidR="005469DA">
        <w:rPr>
          <w:sz w:val="24"/>
          <w:szCs w:val="24"/>
        </w:rPr>
        <w:t xml:space="preserve">66) </w:t>
      </w:r>
      <w:r w:rsidR="00FC7C1F">
        <w:rPr>
          <w:sz w:val="24"/>
          <w:szCs w:val="24"/>
        </w:rPr>
        <w:t>This is</w:t>
      </w:r>
      <w:r w:rsidR="0096711C">
        <w:rPr>
          <w:sz w:val="24"/>
          <w:szCs w:val="24"/>
        </w:rPr>
        <w:t xml:space="preserve"> a</w:t>
      </w:r>
      <w:r w:rsidR="00FC7C1F">
        <w:rPr>
          <w:sz w:val="24"/>
          <w:szCs w:val="24"/>
        </w:rPr>
        <w:t xml:space="preserve"> culture that has</w:t>
      </w:r>
      <w:r w:rsidR="0096711C">
        <w:rPr>
          <w:sz w:val="24"/>
          <w:szCs w:val="24"/>
        </w:rPr>
        <w:t xml:space="preserve"> </w:t>
      </w:r>
      <w:r w:rsidR="004B6FB6">
        <w:rPr>
          <w:sz w:val="24"/>
          <w:szCs w:val="24"/>
        </w:rPr>
        <w:t xml:space="preserve">lacked </w:t>
      </w:r>
      <w:r w:rsidR="00FC7C1F">
        <w:rPr>
          <w:sz w:val="24"/>
          <w:szCs w:val="24"/>
        </w:rPr>
        <w:t>develop</w:t>
      </w:r>
      <w:r w:rsidR="004B6FB6">
        <w:rPr>
          <w:sz w:val="24"/>
          <w:szCs w:val="24"/>
        </w:rPr>
        <w:t>ment</w:t>
      </w:r>
      <w:r w:rsidR="00FC7C1F">
        <w:rPr>
          <w:sz w:val="24"/>
          <w:szCs w:val="24"/>
        </w:rPr>
        <w:t xml:space="preserve"> due to a lack </w:t>
      </w:r>
      <w:r w:rsidR="00906245">
        <w:rPr>
          <w:sz w:val="24"/>
          <w:szCs w:val="24"/>
        </w:rPr>
        <w:t>of use questioning in classrooms</w:t>
      </w:r>
      <w:r w:rsidR="00EF1976">
        <w:rPr>
          <w:sz w:val="24"/>
          <w:szCs w:val="24"/>
        </w:rPr>
        <w:t>.</w:t>
      </w:r>
      <w:r w:rsidR="00906245">
        <w:rPr>
          <w:sz w:val="24"/>
          <w:szCs w:val="24"/>
        </w:rPr>
        <w:t xml:space="preserve"> </w:t>
      </w:r>
      <w:r w:rsidR="00FC7C1F" w:rsidRPr="00FC7C1F">
        <w:rPr>
          <w:sz w:val="24"/>
          <w:szCs w:val="24"/>
        </w:rPr>
        <w:t xml:space="preserve">Cavanaugh </w:t>
      </w:r>
      <w:r w:rsidR="00E705FD">
        <w:rPr>
          <w:sz w:val="24"/>
          <w:szCs w:val="24"/>
        </w:rPr>
        <w:t xml:space="preserve">and Warwick </w:t>
      </w:r>
      <w:r w:rsidR="00906245">
        <w:rPr>
          <w:sz w:val="24"/>
          <w:szCs w:val="24"/>
        </w:rPr>
        <w:t>touch on this</w:t>
      </w:r>
      <w:r w:rsidR="00EF1976">
        <w:rPr>
          <w:sz w:val="24"/>
          <w:szCs w:val="24"/>
        </w:rPr>
        <w:t xml:space="preserve"> also</w:t>
      </w:r>
      <w:r w:rsidR="00906245">
        <w:rPr>
          <w:sz w:val="24"/>
          <w:szCs w:val="24"/>
        </w:rPr>
        <w:t>; ‘</w:t>
      </w:r>
      <w:r w:rsidR="00840BEF" w:rsidRPr="00906245">
        <w:rPr>
          <w:sz w:val="24"/>
          <w:szCs w:val="24"/>
        </w:rPr>
        <w:t>We seem to neglect speaking and listening. Questioning is an art which our students seem to have lost.</w:t>
      </w:r>
      <w:r w:rsidR="00906245">
        <w:rPr>
          <w:sz w:val="24"/>
          <w:szCs w:val="24"/>
        </w:rPr>
        <w:t>’ (</w:t>
      </w:r>
      <w:r w:rsidR="00372F6E">
        <w:rPr>
          <w:sz w:val="24"/>
          <w:szCs w:val="24"/>
        </w:rPr>
        <w:t>Cavanaugh &amp; Wa</w:t>
      </w:r>
      <w:r w:rsidR="000A522F">
        <w:rPr>
          <w:sz w:val="24"/>
          <w:szCs w:val="24"/>
        </w:rPr>
        <w:t>rw</w:t>
      </w:r>
      <w:r w:rsidR="00372F6E">
        <w:rPr>
          <w:sz w:val="24"/>
          <w:szCs w:val="24"/>
        </w:rPr>
        <w:t xml:space="preserve">ick, </w:t>
      </w:r>
      <w:r w:rsidR="00A73D90">
        <w:rPr>
          <w:sz w:val="24"/>
          <w:szCs w:val="24"/>
        </w:rPr>
        <w:t xml:space="preserve">2001, </w:t>
      </w:r>
      <w:r w:rsidR="004B6FB6">
        <w:rPr>
          <w:sz w:val="24"/>
          <w:szCs w:val="24"/>
        </w:rPr>
        <w:t>p.</w:t>
      </w:r>
      <w:r w:rsidR="00A73D90">
        <w:rPr>
          <w:sz w:val="24"/>
          <w:szCs w:val="24"/>
        </w:rPr>
        <w:t>36)</w:t>
      </w:r>
      <w:r w:rsidR="000751A4">
        <w:rPr>
          <w:sz w:val="24"/>
          <w:szCs w:val="24"/>
        </w:rPr>
        <w:t xml:space="preserve">. </w:t>
      </w:r>
      <w:r w:rsidR="001868EC">
        <w:rPr>
          <w:sz w:val="24"/>
          <w:szCs w:val="24"/>
        </w:rPr>
        <w:t xml:space="preserve">Cavanaugh and Warwick suggest </w:t>
      </w:r>
      <w:r w:rsidR="00A558E0">
        <w:rPr>
          <w:sz w:val="24"/>
          <w:szCs w:val="24"/>
        </w:rPr>
        <w:t xml:space="preserve">that not only </w:t>
      </w:r>
      <w:r w:rsidR="00DE4C10">
        <w:rPr>
          <w:sz w:val="24"/>
          <w:szCs w:val="24"/>
        </w:rPr>
        <w:t>do pupils develop skills through questioning but that the art of</w:t>
      </w:r>
      <w:r w:rsidR="00A558E0">
        <w:rPr>
          <w:sz w:val="24"/>
          <w:szCs w:val="24"/>
        </w:rPr>
        <w:t xml:space="preserve"> questioning i</w:t>
      </w:r>
      <w:r w:rsidR="00517F26">
        <w:rPr>
          <w:sz w:val="24"/>
          <w:szCs w:val="24"/>
        </w:rPr>
        <w:t>s itself</w:t>
      </w:r>
      <w:r w:rsidR="00A558E0">
        <w:rPr>
          <w:sz w:val="24"/>
          <w:szCs w:val="24"/>
        </w:rPr>
        <w:t xml:space="preserve"> a skill</w:t>
      </w:r>
      <w:r w:rsidR="00517F26">
        <w:rPr>
          <w:sz w:val="24"/>
          <w:szCs w:val="24"/>
        </w:rPr>
        <w:t xml:space="preserve"> to be developed</w:t>
      </w:r>
      <w:r w:rsidR="00DE4C10">
        <w:rPr>
          <w:sz w:val="24"/>
          <w:szCs w:val="24"/>
        </w:rPr>
        <w:t xml:space="preserve">. </w:t>
      </w:r>
      <w:proofErr w:type="spellStart"/>
      <w:r w:rsidR="000751A4">
        <w:rPr>
          <w:sz w:val="24"/>
          <w:szCs w:val="24"/>
        </w:rPr>
        <w:t>Caram</w:t>
      </w:r>
      <w:proofErr w:type="spellEnd"/>
      <w:r w:rsidR="000751A4">
        <w:rPr>
          <w:sz w:val="24"/>
          <w:szCs w:val="24"/>
        </w:rPr>
        <w:t xml:space="preserve"> and Davis put forward strategies to combat disengagement </w:t>
      </w:r>
      <w:r w:rsidR="0081411B">
        <w:rPr>
          <w:sz w:val="24"/>
          <w:szCs w:val="24"/>
        </w:rPr>
        <w:t>and ensure questioning techniques are of value to the whole class</w:t>
      </w:r>
      <w:r w:rsidR="006D04E9">
        <w:rPr>
          <w:sz w:val="24"/>
          <w:szCs w:val="24"/>
        </w:rPr>
        <w:t xml:space="preserve">. </w:t>
      </w:r>
      <w:r w:rsidR="00872464">
        <w:rPr>
          <w:sz w:val="24"/>
          <w:szCs w:val="24"/>
        </w:rPr>
        <w:t>One of t</w:t>
      </w:r>
      <w:r w:rsidR="006D04E9">
        <w:rPr>
          <w:sz w:val="24"/>
          <w:szCs w:val="24"/>
        </w:rPr>
        <w:t>heir suggestions</w:t>
      </w:r>
      <w:r w:rsidR="007F4CCF">
        <w:rPr>
          <w:sz w:val="24"/>
          <w:szCs w:val="24"/>
        </w:rPr>
        <w:t xml:space="preserve"> </w:t>
      </w:r>
      <w:r w:rsidR="00880CC5">
        <w:rPr>
          <w:sz w:val="24"/>
          <w:szCs w:val="24"/>
        </w:rPr>
        <w:t>include</w:t>
      </w:r>
      <w:r w:rsidR="007F4CCF">
        <w:rPr>
          <w:sz w:val="24"/>
          <w:szCs w:val="24"/>
        </w:rPr>
        <w:t xml:space="preserve"> </w:t>
      </w:r>
      <w:r w:rsidR="00C22DB4">
        <w:rPr>
          <w:sz w:val="24"/>
          <w:szCs w:val="24"/>
        </w:rPr>
        <w:t>‘</w:t>
      </w:r>
      <w:r w:rsidR="00D13BBE">
        <w:rPr>
          <w:sz w:val="24"/>
          <w:szCs w:val="24"/>
        </w:rPr>
        <w:t>U</w:t>
      </w:r>
      <w:r w:rsidR="00C22DB4">
        <w:rPr>
          <w:sz w:val="24"/>
          <w:szCs w:val="24"/>
        </w:rPr>
        <w:t>se</w:t>
      </w:r>
      <w:r w:rsidR="00872464">
        <w:rPr>
          <w:sz w:val="24"/>
          <w:szCs w:val="24"/>
        </w:rPr>
        <w:t xml:space="preserve"> </w:t>
      </w:r>
      <w:r w:rsidR="00D13BBE">
        <w:rPr>
          <w:sz w:val="24"/>
          <w:szCs w:val="24"/>
        </w:rPr>
        <w:t>both</w:t>
      </w:r>
      <w:r w:rsidR="00C22DB4">
        <w:rPr>
          <w:sz w:val="24"/>
          <w:szCs w:val="24"/>
        </w:rPr>
        <w:t xml:space="preserve"> pre</w:t>
      </w:r>
      <w:r w:rsidR="00D13BBE">
        <w:rPr>
          <w:sz w:val="24"/>
          <w:szCs w:val="24"/>
        </w:rPr>
        <w:t>-</w:t>
      </w:r>
      <w:r w:rsidR="00C22DB4">
        <w:rPr>
          <w:sz w:val="24"/>
          <w:szCs w:val="24"/>
        </w:rPr>
        <w:t>planned and emerging questions</w:t>
      </w:r>
      <w:r w:rsidR="009A35F3">
        <w:rPr>
          <w:sz w:val="24"/>
          <w:szCs w:val="24"/>
        </w:rPr>
        <w:t>. Pre</w:t>
      </w:r>
      <w:r w:rsidR="00D13BBE">
        <w:rPr>
          <w:sz w:val="24"/>
          <w:szCs w:val="24"/>
        </w:rPr>
        <w:t>-</w:t>
      </w:r>
      <w:r w:rsidR="009A35F3">
        <w:rPr>
          <w:sz w:val="24"/>
          <w:szCs w:val="24"/>
        </w:rPr>
        <w:t xml:space="preserve">planned questions are those prepared by the teacher to introduce </w:t>
      </w:r>
      <w:r w:rsidR="001920CF">
        <w:rPr>
          <w:sz w:val="24"/>
          <w:szCs w:val="24"/>
        </w:rPr>
        <w:t>new concepts, focus the discussion</w:t>
      </w:r>
      <w:r w:rsidR="00035DA8">
        <w:rPr>
          <w:sz w:val="24"/>
          <w:szCs w:val="24"/>
        </w:rPr>
        <w:t xml:space="preserve">…steer the discussion. Emerging questions </w:t>
      </w:r>
      <w:r w:rsidR="001011B3">
        <w:rPr>
          <w:sz w:val="24"/>
          <w:szCs w:val="24"/>
        </w:rPr>
        <w:t>derive from the discussion itself.’ (</w:t>
      </w:r>
      <w:proofErr w:type="spellStart"/>
      <w:r w:rsidR="001011B3">
        <w:rPr>
          <w:sz w:val="24"/>
          <w:szCs w:val="24"/>
        </w:rPr>
        <w:t>Caram</w:t>
      </w:r>
      <w:proofErr w:type="spellEnd"/>
      <w:r w:rsidR="001011B3">
        <w:rPr>
          <w:sz w:val="24"/>
          <w:szCs w:val="24"/>
        </w:rPr>
        <w:t xml:space="preserve"> and Davis, </w:t>
      </w:r>
      <w:r w:rsidR="00F91E0E">
        <w:rPr>
          <w:sz w:val="24"/>
          <w:szCs w:val="24"/>
        </w:rPr>
        <w:t>2005</w:t>
      </w:r>
      <w:r w:rsidR="001011B3">
        <w:rPr>
          <w:sz w:val="24"/>
          <w:szCs w:val="24"/>
        </w:rPr>
        <w:t xml:space="preserve">, </w:t>
      </w:r>
      <w:r w:rsidR="00880CC5">
        <w:rPr>
          <w:sz w:val="24"/>
          <w:szCs w:val="24"/>
        </w:rPr>
        <w:t xml:space="preserve">p. </w:t>
      </w:r>
      <w:r w:rsidR="001011B3">
        <w:rPr>
          <w:sz w:val="24"/>
          <w:szCs w:val="24"/>
        </w:rPr>
        <w:t>20)</w:t>
      </w:r>
      <w:r w:rsidR="00872464">
        <w:rPr>
          <w:sz w:val="24"/>
          <w:szCs w:val="24"/>
        </w:rPr>
        <w:t xml:space="preserve"> </w:t>
      </w:r>
      <w:proofErr w:type="spellStart"/>
      <w:r w:rsidR="00530E58">
        <w:rPr>
          <w:sz w:val="24"/>
          <w:szCs w:val="24"/>
        </w:rPr>
        <w:t>Hanel</w:t>
      </w:r>
      <w:proofErr w:type="spellEnd"/>
      <w:r w:rsidR="00530E58">
        <w:rPr>
          <w:sz w:val="24"/>
          <w:szCs w:val="24"/>
        </w:rPr>
        <w:t xml:space="preserve"> also touches on this,</w:t>
      </w:r>
      <w:r w:rsidR="00265427">
        <w:rPr>
          <w:sz w:val="24"/>
          <w:szCs w:val="24"/>
        </w:rPr>
        <w:t xml:space="preserve"> </w:t>
      </w:r>
      <w:r w:rsidR="00385F41">
        <w:rPr>
          <w:sz w:val="24"/>
          <w:szCs w:val="24"/>
        </w:rPr>
        <w:t>he puts forward his model of high</w:t>
      </w:r>
      <w:r w:rsidR="00AB7B5E">
        <w:rPr>
          <w:sz w:val="24"/>
          <w:szCs w:val="24"/>
        </w:rPr>
        <w:t>ly</w:t>
      </w:r>
      <w:r w:rsidR="00385F41">
        <w:rPr>
          <w:sz w:val="24"/>
          <w:szCs w:val="24"/>
        </w:rPr>
        <w:t xml:space="preserve"> effective questioning as a strategy for teachers to follow</w:t>
      </w:r>
      <w:r w:rsidR="00B44258">
        <w:rPr>
          <w:sz w:val="24"/>
          <w:szCs w:val="24"/>
        </w:rPr>
        <w:t xml:space="preserve">. He discusses how it is assumed that most teachers know how to question effectively when many do not; </w:t>
      </w:r>
      <w:r w:rsidR="0078467F" w:rsidRPr="0078467F">
        <w:rPr>
          <w:rFonts w:cstheme="minorHAnsi"/>
          <w:sz w:val="24"/>
          <w:szCs w:val="24"/>
        </w:rPr>
        <w:t>‘</w:t>
      </w:r>
      <w:r w:rsidR="0078467F" w:rsidRPr="0078467F">
        <w:rPr>
          <w:rFonts w:cstheme="minorHAnsi"/>
          <w:color w:val="000000"/>
          <w:sz w:val="24"/>
          <w:szCs w:val="24"/>
          <w:shd w:val="clear" w:color="auto" w:fill="FFFFFF"/>
        </w:rPr>
        <w:t>the role of questioning is assumed; that is, teachers are believed to know intuitively how to question students effectively during instruction.</w:t>
      </w:r>
      <w:r w:rsidR="0078467F">
        <w:rPr>
          <w:rFonts w:cstheme="minorHAnsi"/>
          <w:color w:val="000000"/>
          <w:sz w:val="24"/>
          <w:szCs w:val="24"/>
          <w:shd w:val="clear" w:color="auto" w:fill="FFFFFF"/>
        </w:rPr>
        <w:t>’ (</w:t>
      </w:r>
      <w:proofErr w:type="spellStart"/>
      <w:r w:rsidR="0078467F">
        <w:rPr>
          <w:rFonts w:cstheme="minorHAnsi"/>
          <w:color w:val="000000"/>
          <w:sz w:val="24"/>
          <w:szCs w:val="24"/>
          <w:shd w:val="clear" w:color="auto" w:fill="FFFFFF"/>
        </w:rPr>
        <w:t>Hanel</w:t>
      </w:r>
      <w:proofErr w:type="spellEnd"/>
      <w:r w:rsidR="0078467F">
        <w:rPr>
          <w:rFonts w:cstheme="minorHAnsi"/>
          <w:color w:val="000000"/>
          <w:sz w:val="24"/>
          <w:szCs w:val="24"/>
          <w:shd w:val="clear" w:color="auto" w:fill="FFFFFF"/>
        </w:rPr>
        <w:t xml:space="preserve">, </w:t>
      </w:r>
      <w:r w:rsidR="004D55BD">
        <w:rPr>
          <w:rFonts w:cstheme="minorHAnsi"/>
          <w:color w:val="000000"/>
          <w:sz w:val="24"/>
          <w:szCs w:val="24"/>
          <w:shd w:val="clear" w:color="auto" w:fill="FFFFFF"/>
        </w:rPr>
        <w:t>2003</w:t>
      </w:r>
      <w:r w:rsidR="0078467F">
        <w:rPr>
          <w:rFonts w:cstheme="minorHAnsi"/>
          <w:color w:val="000000"/>
          <w:sz w:val="24"/>
          <w:szCs w:val="24"/>
          <w:shd w:val="clear" w:color="auto" w:fill="FFFFFF"/>
        </w:rPr>
        <w:t xml:space="preserve">). </w:t>
      </w:r>
      <w:r w:rsidR="009D07C9">
        <w:rPr>
          <w:rFonts w:cstheme="minorHAnsi"/>
          <w:color w:val="000000"/>
          <w:sz w:val="24"/>
          <w:szCs w:val="24"/>
          <w:shd w:val="clear" w:color="auto" w:fill="FFFFFF"/>
        </w:rPr>
        <w:t>Questioning</w:t>
      </w:r>
      <w:r w:rsidR="00912D72">
        <w:rPr>
          <w:rFonts w:cstheme="minorHAnsi"/>
          <w:color w:val="000000"/>
          <w:sz w:val="24"/>
          <w:szCs w:val="24"/>
          <w:shd w:val="clear" w:color="auto" w:fill="FFFFFF"/>
        </w:rPr>
        <w:t xml:space="preserve"> is a skill and exercise that </w:t>
      </w:r>
      <w:r w:rsidR="00912D72">
        <w:rPr>
          <w:rFonts w:cstheme="minorHAnsi"/>
          <w:color w:val="000000"/>
          <w:sz w:val="24"/>
          <w:szCs w:val="24"/>
          <w:shd w:val="clear" w:color="auto" w:fill="FFFFFF"/>
        </w:rPr>
        <w:lastRenderedPageBreak/>
        <w:t>needs to be practiced</w:t>
      </w:r>
      <w:r w:rsidR="009D07C9">
        <w:rPr>
          <w:rFonts w:cstheme="minorHAnsi"/>
          <w:color w:val="000000"/>
          <w:sz w:val="24"/>
          <w:szCs w:val="24"/>
          <w:shd w:val="clear" w:color="auto" w:fill="FFFFFF"/>
        </w:rPr>
        <w:t xml:space="preserve"> and </w:t>
      </w:r>
      <w:r w:rsidR="00AB7B5E">
        <w:rPr>
          <w:rFonts w:cstheme="minorHAnsi"/>
          <w:color w:val="000000"/>
          <w:sz w:val="24"/>
          <w:szCs w:val="24"/>
          <w:shd w:val="clear" w:color="auto" w:fill="FFFFFF"/>
        </w:rPr>
        <w:t>=</w:t>
      </w:r>
      <w:r w:rsidR="009D07C9">
        <w:rPr>
          <w:rFonts w:cstheme="minorHAnsi"/>
          <w:color w:val="000000"/>
          <w:sz w:val="24"/>
          <w:szCs w:val="24"/>
          <w:shd w:val="clear" w:color="auto" w:fill="FFFFFF"/>
        </w:rPr>
        <w:t xml:space="preserve"> pre-planned </w:t>
      </w:r>
      <w:r w:rsidR="00912D72">
        <w:rPr>
          <w:rFonts w:cstheme="minorHAnsi"/>
          <w:color w:val="000000"/>
          <w:sz w:val="24"/>
          <w:szCs w:val="24"/>
          <w:shd w:val="clear" w:color="auto" w:fill="FFFFFF"/>
        </w:rPr>
        <w:t>by teachers.</w:t>
      </w:r>
      <w:r w:rsidR="009D07C9">
        <w:rPr>
          <w:rFonts w:cstheme="minorHAnsi"/>
          <w:color w:val="000000"/>
          <w:sz w:val="24"/>
          <w:szCs w:val="24"/>
          <w:shd w:val="clear" w:color="auto" w:fill="FFFFFF"/>
        </w:rPr>
        <w:t xml:space="preserve"> </w:t>
      </w:r>
      <w:r w:rsidR="008E091E">
        <w:rPr>
          <w:rFonts w:cstheme="minorHAnsi"/>
          <w:color w:val="000000"/>
          <w:sz w:val="24"/>
          <w:szCs w:val="24"/>
          <w:shd w:val="clear" w:color="auto" w:fill="FFFFFF"/>
        </w:rPr>
        <w:t xml:space="preserve">As Cavanaugh &amp; Warwick suggested </w:t>
      </w:r>
      <w:r w:rsidR="005F3EAA">
        <w:rPr>
          <w:rFonts w:cstheme="minorHAnsi"/>
          <w:color w:val="000000"/>
          <w:sz w:val="24"/>
          <w:szCs w:val="24"/>
          <w:shd w:val="clear" w:color="auto" w:fill="FFFFFF"/>
        </w:rPr>
        <w:t>questioning is an art</w:t>
      </w:r>
      <w:r w:rsidR="00880CC5">
        <w:rPr>
          <w:rFonts w:cstheme="minorHAnsi"/>
          <w:color w:val="000000"/>
          <w:sz w:val="24"/>
          <w:szCs w:val="24"/>
          <w:shd w:val="clear" w:color="auto" w:fill="FFFFFF"/>
        </w:rPr>
        <w:t>,</w:t>
      </w:r>
      <w:r w:rsidR="005F3EAA">
        <w:rPr>
          <w:rFonts w:cstheme="minorHAnsi"/>
          <w:color w:val="000000"/>
          <w:sz w:val="24"/>
          <w:szCs w:val="24"/>
          <w:shd w:val="clear" w:color="auto" w:fill="FFFFFF"/>
        </w:rPr>
        <w:t xml:space="preserve"> </w:t>
      </w:r>
      <w:r w:rsidR="00880CC5">
        <w:rPr>
          <w:rFonts w:cstheme="minorHAnsi"/>
          <w:color w:val="000000"/>
          <w:sz w:val="24"/>
          <w:szCs w:val="24"/>
          <w:shd w:val="clear" w:color="auto" w:fill="FFFFFF"/>
        </w:rPr>
        <w:t>and</w:t>
      </w:r>
      <w:r w:rsidR="005F3EAA">
        <w:rPr>
          <w:rFonts w:cstheme="minorHAnsi"/>
          <w:color w:val="000000"/>
          <w:sz w:val="24"/>
          <w:szCs w:val="24"/>
          <w:shd w:val="clear" w:color="auto" w:fill="FFFFFF"/>
        </w:rPr>
        <w:t xml:space="preserve"> one that needs to be </w:t>
      </w:r>
      <w:r w:rsidR="002B76A7">
        <w:rPr>
          <w:rFonts w:cstheme="minorHAnsi"/>
          <w:color w:val="000000"/>
          <w:sz w:val="24"/>
          <w:szCs w:val="24"/>
          <w:shd w:val="clear" w:color="auto" w:fill="FFFFFF"/>
        </w:rPr>
        <w:t xml:space="preserve">practiced by both pupils and teachers according to </w:t>
      </w:r>
      <w:proofErr w:type="spellStart"/>
      <w:r w:rsidR="002B76A7">
        <w:rPr>
          <w:rFonts w:cstheme="minorHAnsi"/>
          <w:color w:val="000000"/>
          <w:sz w:val="24"/>
          <w:szCs w:val="24"/>
          <w:shd w:val="clear" w:color="auto" w:fill="FFFFFF"/>
        </w:rPr>
        <w:t>Hanel</w:t>
      </w:r>
      <w:proofErr w:type="spellEnd"/>
      <w:r w:rsidR="002B76A7">
        <w:rPr>
          <w:rFonts w:cstheme="minorHAnsi"/>
          <w:color w:val="000000"/>
          <w:sz w:val="24"/>
          <w:szCs w:val="24"/>
          <w:shd w:val="clear" w:color="auto" w:fill="FFFFFF"/>
        </w:rPr>
        <w:t xml:space="preserve">. </w:t>
      </w:r>
      <w:r w:rsidR="0092260F">
        <w:rPr>
          <w:sz w:val="24"/>
          <w:szCs w:val="24"/>
        </w:rPr>
        <w:t xml:space="preserve">In addition to this, </w:t>
      </w:r>
      <w:proofErr w:type="spellStart"/>
      <w:r w:rsidR="00924172">
        <w:rPr>
          <w:sz w:val="24"/>
          <w:szCs w:val="24"/>
        </w:rPr>
        <w:t>Hanel’s</w:t>
      </w:r>
      <w:proofErr w:type="spellEnd"/>
      <w:r w:rsidR="00924172">
        <w:rPr>
          <w:sz w:val="24"/>
          <w:szCs w:val="24"/>
        </w:rPr>
        <w:t xml:space="preserve"> </w:t>
      </w:r>
      <w:r w:rsidR="002C3C4E">
        <w:rPr>
          <w:sz w:val="24"/>
          <w:szCs w:val="24"/>
        </w:rPr>
        <w:t>Highly Effective Questioning model</w:t>
      </w:r>
      <w:r w:rsidR="00924172">
        <w:rPr>
          <w:sz w:val="24"/>
          <w:szCs w:val="24"/>
        </w:rPr>
        <w:t xml:space="preserve"> suggests</w:t>
      </w:r>
      <w:r w:rsidR="00E52A13">
        <w:rPr>
          <w:sz w:val="24"/>
          <w:szCs w:val="24"/>
        </w:rPr>
        <w:t xml:space="preserve"> that classroom environment is vital</w:t>
      </w:r>
      <w:r w:rsidR="00924172">
        <w:rPr>
          <w:sz w:val="24"/>
          <w:szCs w:val="24"/>
        </w:rPr>
        <w:t xml:space="preserve"> in combating the culture of </w:t>
      </w:r>
      <w:r w:rsidR="00AB19D5">
        <w:rPr>
          <w:sz w:val="24"/>
          <w:szCs w:val="24"/>
        </w:rPr>
        <w:t>disengagement</w:t>
      </w:r>
      <w:r w:rsidR="00F034C6">
        <w:rPr>
          <w:sz w:val="24"/>
          <w:szCs w:val="24"/>
        </w:rPr>
        <w:t xml:space="preserve">; ‘First teachers must create a classroom environment </w:t>
      </w:r>
      <w:r w:rsidR="006B6B83">
        <w:rPr>
          <w:sz w:val="24"/>
          <w:szCs w:val="24"/>
        </w:rPr>
        <w:t>that is conducive to questioning, on</w:t>
      </w:r>
      <w:r w:rsidR="0044246B">
        <w:rPr>
          <w:sz w:val="24"/>
          <w:szCs w:val="24"/>
        </w:rPr>
        <w:t xml:space="preserve">e </w:t>
      </w:r>
      <w:r w:rsidR="006B6B83">
        <w:rPr>
          <w:sz w:val="24"/>
          <w:szCs w:val="24"/>
        </w:rPr>
        <w:t>that is robust enough to challenge what I call the culture of disengagement in classrooms</w:t>
      </w:r>
      <w:r w:rsidR="00AB19D5">
        <w:rPr>
          <w:sz w:val="24"/>
          <w:szCs w:val="24"/>
        </w:rPr>
        <w:t xml:space="preserve">.’ </w:t>
      </w:r>
      <w:r w:rsidR="0044246B">
        <w:rPr>
          <w:sz w:val="24"/>
          <w:szCs w:val="24"/>
        </w:rPr>
        <w:t>(</w:t>
      </w:r>
      <w:proofErr w:type="spellStart"/>
      <w:r w:rsidR="0044246B">
        <w:rPr>
          <w:sz w:val="24"/>
          <w:szCs w:val="24"/>
        </w:rPr>
        <w:t>Hanel</w:t>
      </w:r>
      <w:proofErr w:type="spellEnd"/>
      <w:r w:rsidR="0044246B">
        <w:rPr>
          <w:sz w:val="24"/>
          <w:szCs w:val="24"/>
        </w:rPr>
        <w:t xml:space="preserve">, </w:t>
      </w:r>
      <w:r w:rsidR="00C5462F">
        <w:rPr>
          <w:sz w:val="24"/>
          <w:szCs w:val="24"/>
        </w:rPr>
        <w:t>2009</w:t>
      </w:r>
      <w:r w:rsidR="0044246B">
        <w:rPr>
          <w:sz w:val="24"/>
          <w:szCs w:val="24"/>
        </w:rPr>
        <w:t xml:space="preserve">, </w:t>
      </w:r>
      <w:r w:rsidR="00C5462F">
        <w:rPr>
          <w:sz w:val="24"/>
          <w:szCs w:val="24"/>
        </w:rPr>
        <w:t>p.66</w:t>
      </w:r>
      <w:r w:rsidR="0044246B">
        <w:rPr>
          <w:sz w:val="24"/>
          <w:szCs w:val="24"/>
        </w:rPr>
        <w:t xml:space="preserve">) </w:t>
      </w:r>
      <w:r w:rsidR="00000A0E">
        <w:rPr>
          <w:sz w:val="24"/>
          <w:szCs w:val="24"/>
        </w:rPr>
        <w:t xml:space="preserve">A conducive, supportive classroom environment </w:t>
      </w:r>
      <w:r w:rsidR="008E101A">
        <w:rPr>
          <w:sz w:val="24"/>
          <w:szCs w:val="24"/>
        </w:rPr>
        <w:t>would</w:t>
      </w:r>
      <w:r w:rsidR="00F46840">
        <w:rPr>
          <w:sz w:val="24"/>
          <w:szCs w:val="24"/>
        </w:rPr>
        <w:t xml:space="preserve"> also </w:t>
      </w:r>
      <w:r w:rsidR="008E101A">
        <w:rPr>
          <w:sz w:val="24"/>
          <w:szCs w:val="24"/>
        </w:rPr>
        <w:t>benefit</w:t>
      </w:r>
      <w:r w:rsidR="00F46840">
        <w:rPr>
          <w:sz w:val="24"/>
          <w:szCs w:val="24"/>
        </w:rPr>
        <w:t xml:space="preserve"> Donaldson’s purpose to create </w:t>
      </w:r>
      <w:r w:rsidR="008E101A">
        <w:rPr>
          <w:sz w:val="24"/>
          <w:szCs w:val="24"/>
        </w:rPr>
        <w:t xml:space="preserve">pupils confident enough to </w:t>
      </w:r>
      <w:r w:rsidR="000B6345">
        <w:rPr>
          <w:sz w:val="24"/>
          <w:szCs w:val="24"/>
        </w:rPr>
        <w:t xml:space="preserve">participate thanks to mutual trust and respect between pupil and teacher. </w:t>
      </w:r>
    </w:p>
    <w:p w14:paraId="4ED55E70" w14:textId="77340CC4" w:rsidR="0040252D" w:rsidRDefault="0040252D" w:rsidP="00267512">
      <w:pPr>
        <w:spacing w:line="480" w:lineRule="auto"/>
        <w:rPr>
          <w:sz w:val="24"/>
          <w:szCs w:val="24"/>
        </w:rPr>
      </w:pPr>
    </w:p>
    <w:p w14:paraId="22DABF9B" w14:textId="77777777" w:rsidR="000C5329" w:rsidRDefault="000C5329" w:rsidP="00267512">
      <w:pPr>
        <w:spacing w:line="480" w:lineRule="auto"/>
        <w:rPr>
          <w:sz w:val="24"/>
          <w:szCs w:val="24"/>
        </w:rPr>
      </w:pPr>
    </w:p>
    <w:p w14:paraId="117AAAE1" w14:textId="563A794B" w:rsidR="005E39F1" w:rsidRDefault="003D2B10" w:rsidP="00267512">
      <w:pPr>
        <w:spacing w:line="480" w:lineRule="auto"/>
        <w:rPr>
          <w:rFonts w:cstheme="minorHAnsi"/>
          <w:color w:val="121212"/>
          <w:sz w:val="24"/>
          <w:szCs w:val="24"/>
          <w:shd w:val="clear" w:color="auto" w:fill="FFFFFF"/>
        </w:rPr>
      </w:pPr>
      <w:r w:rsidRPr="003A3EBC">
        <w:rPr>
          <w:rFonts w:cstheme="minorHAnsi"/>
          <w:sz w:val="24"/>
          <w:szCs w:val="24"/>
        </w:rPr>
        <w:t>The ZPD (Zone of Proximal Development</w:t>
      </w:r>
      <w:r w:rsidR="00D14961" w:rsidRPr="003A3EBC">
        <w:rPr>
          <w:rFonts w:cstheme="minorHAnsi"/>
          <w:sz w:val="24"/>
          <w:szCs w:val="24"/>
        </w:rPr>
        <w:t xml:space="preserve">) </w:t>
      </w:r>
      <w:r w:rsidR="00E64AE9" w:rsidRPr="003A3EBC">
        <w:rPr>
          <w:rFonts w:cstheme="minorHAnsi"/>
          <w:sz w:val="24"/>
          <w:szCs w:val="24"/>
        </w:rPr>
        <w:t xml:space="preserve">is a learning concept created by </w:t>
      </w:r>
      <w:r w:rsidR="00CF4345">
        <w:rPr>
          <w:rFonts w:cstheme="minorHAnsi"/>
          <w:sz w:val="24"/>
          <w:szCs w:val="24"/>
        </w:rPr>
        <w:t xml:space="preserve">socio-constructivist, </w:t>
      </w:r>
      <w:r w:rsidR="00E64AE9" w:rsidRPr="003A3EBC">
        <w:rPr>
          <w:rFonts w:cstheme="minorHAnsi"/>
          <w:sz w:val="24"/>
          <w:szCs w:val="24"/>
        </w:rPr>
        <w:t>Lev Vygotsky</w:t>
      </w:r>
      <w:r w:rsidR="00E1682E">
        <w:rPr>
          <w:rFonts w:cstheme="minorHAnsi"/>
          <w:sz w:val="24"/>
          <w:szCs w:val="24"/>
        </w:rPr>
        <w:t>;</w:t>
      </w:r>
      <w:r w:rsidR="00CF4345">
        <w:rPr>
          <w:rFonts w:cstheme="minorHAnsi"/>
          <w:sz w:val="24"/>
          <w:szCs w:val="24"/>
        </w:rPr>
        <w:t xml:space="preserve"> </w:t>
      </w:r>
      <w:r w:rsidR="00373C38">
        <w:rPr>
          <w:rFonts w:cstheme="minorHAnsi"/>
          <w:sz w:val="24"/>
          <w:szCs w:val="24"/>
        </w:rPr>
        <w:t>‘</w:t>
      </w:r>
      <w:r w:rsidR="00F323B8">
        <w:rPr>
          <w:rFonts w:cstheme="minorHAnsi"/>
          <w:sz w:val="24"/>
          <w:szCs w:val="24"/>
        </w:rPr>
        <w:t>C</w:t>
      </w:r>
      <w:r w:rsidR="00373C38">
        <w:rPr>
          <w:rFonts w:cstheme="minorHAnsi"/>
          <w:sz w:val="24"/>
          <w:szCs w:val="24"/>
        </w:rPr>
        <w:t>onst</w:t>
      </w:r>
      <w:r w:rsidR="00F323B8">
        <w:rPr>
          <w:rFonts w:cstheme="minorHAnsi"/>
          <w:sz w:val="24"/>
          <w:szCs w:val="24"/>
        </w:rPr>
        <w:t>ru</w:t>
      </w:r>
      <w:r w:rsidR="00373C38">
        <w:rPr>
          <w:rFonts w:cstheme="minorHAnsi"/>
          <w:sz w:val="24"/>
          <w:szCs w:val="24"/>
        </w:rPr>
        <w:t xml:space="preserve">ctivists view learning as </w:t>
      </w:r>
      <w:r w:rsidR="00E22D65">
        <w:rPr>
          <w:rFonts w:cstheme="minorHAnsi"/>
          <w:sz w:val="24"/>
          <w:szCs w:val="24"/>
        </w:rPr>
        <w:t xml:space="preserve">the result of mental construction. That is, learning takes place </w:t>
      </w:r>
      <w:r w:rsidR="009D0C7A">
        <w:rPr>
          <w:rFonts w:cstheme="minorHAnsi"/>
          <w:sz w:val="24"/>
          <w:szCs w:val="24"/>
        </w:rPr>
        <w:t>when new information is built into and added onto an individual</w:t>
      </w:r>
      <w:r w:rsidR="00DC1BEF">
        <w:rPr>
          <w:rFonts w:cstheme="minorHAnsi"/>
          <w:sz w:val="24"/>
          <w:szCs w:val="24"/>
        </w:rPr>
        <w:t>’s current structure of knowledge, understanding and skills’ (</w:t>
      </w:r>
      <w:r w:rsidR="00DC1BEF" w:rsidRPr="00774950">
        <w:rPr>
          <w:rFonts w:cstheme="minorHAnsi"/>
          <w:sz w:val="24"/>
          <w:szCs w:val="24"/>
        </w:rPr>
        <w:t>Pritchard, 2009)</w:t>
      </w:r>
      <w:r w:rsidR="00DC1BEF">
        <w:rPr>
          <w:rFonts w:cstheme="minorHAnsi"/>
          <w:sz w:val="24"/>
          <w:szCs w:val="24"/>
        </w:rPr>
        <w:t xml:space="preserve"> </w:t>
      </w:r>
      <w:r w:rsidR="00E1682E">
        <w:rPr>
          <w:rFonts w:cstheme="minorHAnsi"/>
          <w:sz w:val="24"/>
          <w:szCs w:val="24"/>
        </w:rPr>
        <w:t xml:space="preserve">Clearly, </w:t>
      </w:r>
      <w:r w:rsidR="00440D8C">
        <w:rPr>
          <w:rFonts w:cstheme="minorHAnsi"/>
          <w:sz w:val="24"/>
          <w:szCs w:val="24"/>
        </w:rPr>
        <w:t>Vygotsky’s socio-constructive views influence his theory as the ZPD</w:t>
      </w:r>
      <w:r w:rsidR="00E64AE9" w:rsidRPr="003A3EBC">
        <w:rPr>
          <w:rFonts w:cstheme="minorHAnsi"/>
          <w:sz w:val="24"/>
          <w:szCs w:val="24"/>
        </w:rPr>
        <w:t xml:space="preserve"> </w:t>
      </w:r>
      <w:r w:rsidR="000B15FC" w:rsidRPr="003A3EBC">
        <w:rPr>
          <w:rFonts w:cstheme="minorHAnsi"/>
          <w:sz w:val="24"/>
          <w:szCs w:val="24"/>
        </w:rPr>
        <w:t xml:space="preserve">refers to the </w:t>
      </w:r>
      <w:r w:rsidR="00A82C51" w:rsidRPr="003A3EBC">
        <w:rPr>
          <w:rFonts w:cstheme="minorHAnsi"/>
          <w:sz w:val="24"/>
          <w:szCs w:val="24"/>
        </w:rPr>
        <w:t>area</w:t>
      </w:r>
      <w:r w:rsidR="000B15FC" w:rsidRPr="003A3EBC">
        <w:rPr>
          <w:rFonts w:cstheme="minorHAnsi"/>
          <w:sz w:val="24"/>
          <w:szCs w:val="24"/>
        </w:rPr>
        <w:t xml:space="preserve"> between what a learner can do </w:t>
      </w:r>
      <w:r w:rsidR="00ED3DE0" w:rsidRPr="003A3EBC">
        <w:rPr>
          <w:rFonts w:cstheme="minorHAnsi"/>
          <w:sz w:val="24"/>
          <w:szCs w:val="24"/>
        </w:rPr>
        <w:t xml:space="preserve">unaided and what a learner can achieve with the guidance of a </w:t>
      </w:r>
      <w:r w:rsidR="002333B6" w:rsidRPr="003A3EBC">
        <w:rPr>
          <w:rFonts w:cstheme="minorHAnsi"/>
          <w:sz w:val="24"/>
          <w:szCs w:val="24"/>
        </w:rPr>
        <w:t>skilled partner</w:t>
      </w:r>
      <w:r w:rsidR="00AB1656" w:rsidRPr="003A3EBC">
        <w:rPr>
          <w:rFonts w:cstheme="minorHAnsi"/>
          <w:sz w:val="24"/>
          <w:szCs w:val="24"/>
        </w:rPr>
        <w:t xml:space="preserve">. Vygotsky described the concept himself as; </w:t>
      </w:r>
      <w:r w:rsidR="00AB1656" w:rsidRPr="003A3EBC">
        <w:rPr>
          <w:rFonts w:cstheme="minorHAnsi"/>
          <w:color w:val="121212"/>
          <w:sz w:val="24"/>
          <w:szCs w:val="24"/>
          <w:shd w:val="clear" w:color="auto" w:fill="FFFFFF"/>
        </w:rPr>
        <w:t>"the distance between the actual developmental level as determined by independent problem solving and the level of potential development as determined through problem-solving under adult guidance, or in collaboration with more capable peers</w:t>
      </w:r>
      <w:r w:rsidR="00AB1656" w:rsidRPr="00774950">
        <w:rPr>
          <w:rFonts w:cstheme="minorHAnsi"/>
          <w:color w:val="121212"/>
          <w:sz w:val="24"/>
          <w:szCs w:val="24"/>
          <w:shd w:val="clear" w:color="auto" w:fill="FFFFFF"/>
        </w:rPr>
        <w:t>" (Vygotsky, 1978, p. 86</w:t>
      </w:r>
      <w:r w:rsidR="00AB1656" w:rsidRPr="003A3EBC">
        <w:rPr>
          <w:rFonts w:cstheme="minorHAnsi"/>
          <w:color w:val="121212"/>
          <w:sz w:val="24"/>
          <w:szCs w:val="24"/>
          <w:shd w:val="clear" w:color="auto" w:fill="FFFFFF"/>
        </w:rPr>
        <w:t>)</w:t>
      </w:r>
      <w:r w:rsidR="00A166FD" w:rsidRPr="003A3EBC">
        <w:rPr>
          <w:rFonts w:cstheme="minorHAnsi"/>
          <w:color w:val="121212"/>
          <w:sz w:val="24"/>
          <w:szCs w:val="24"/>
          <w:shd w:val="clear" w:color="auto" w:fill="FFFFFF"/>
        </w:rPr>
        <w:t xml:space="preserve"> </w:t>
      </w:r>
      <w:r w:rsidR="00F94CD5">
        <w:rPr>
          <w:rFonts w:cstheme="minorHAnsi"/>
          <w:color w:val="121212"/>
          <w:sz w:val="24"/>
          <w:szCs w:val="24"/>
          <w:shd w:val="clear" w:color="auto" w:fill="FFFFFF"/>
        </w:rPr>
        <w:t xml:space="preserve">Therefore, </w:t>
      </w:r>
      <w:r w:rsidR="0091616F">
        <w:rPr>
          <w:rFonts w:cstheme="minorHAnsi"/>
          <w:color w:val="121212"/>
          <w:sz w:val="24"/>
          <w:szCs w:val="24"/>
          <w:shd w:val="clear" w:color="auto" w:fill="FFFFFF"/>
        </w:rPr>
        <w:t>the element of peer</w:t>
      </w:r>
      <w:r w:rsidR="008C5D19">
        <w:rPr>
          <w:rFonts w:cstheme="minorHAnsi"/>
          <w:color w:val="121212"/>
          <w:sz w:val="24"/>
          <w:szCs w:val="24"/>
          <w:shd w:val="clear" w:color="auto" w:fill="FFFFFF"/>
        </w:rPr>
        <w:t xml:space="preserve"> or teacher</w:t>
      </w:r>
      <w:r w:rsidR="0091616F">
        <w:rPr>
          <w:rFonts w:cstheme="minorHAnsi"/>
          <w:color w:val="121212"/>
          <w:sz w:val="24"/>
          <w:szCs w:val="24"/>
          <w:shd w:val="clear" w:color="auto" w:fill="FFFFFF"/>
        </w:rPr>
        <w:t xml:space="preserve"> assistance</w:t>
      </w:r>
      <w:r w:rsidR="000A7028">
        <w:rPr>
          <w:rFonts w:cstheme="minorHAnsi"/>
          <w:color w:val="121212"/>
          <w:sz w:val="24"/>
          <w:szCs w:val="24"/>
          <w:shd w:val="clear" w:color="auto" w:fill="FFFFFF"/>
        </w:rPr>
        <w:t xml:space="preserve"> is vital to </w:t>
      </w:r>
      <w:r w:rsidR="008C5D19">
        <w:rPr>
          <w:rFonts w:cstheme="minorHAnsi"/>
          <w:color w:val="121212"/>
          <w:sz w:val="24"/>
          <w:szCs w:val="24"/>
          <w:shd w:val="clear" w:color="auto" w:fill="FFFFFF"/>
        </w:rPr>
        <w:t>Vygotsky’s</w:t>
      </w:r>
      <w:r w:rsidR="000A7028">
        <w:rPr>
          <w:rFonts w:cstheme="minorHAnsi"/>
          <w:color w:val="121212"/>
          <w:sz w:val="24"/>
          <w:szCs w:val="24"/>
          <w:shd w:val="clear" w:color="auto" w:fill="FFFFFF"/>
        </w:rPr>
        <w:t xml:space="preserve"> theory</w:t>
      </w:r>
      <w:r w:rsidR="00A73916">
        <w:rPr>
          <w:rFonts w:cstheme="minorHAnsi"/>
          <w:color w:val="121212"/>
          <w:sz w:val="24"/>
          <w:szCs w:val="24"/>
          <w:shd w:val="clear" w:color="auto" w:fill="FFFFFF"/>
        </w:rPr>
        <w:t>. A</w:t>
      </w:r>
      <w:r w:rsidR="000A7028">
        <w:rPr>
          <w:rFonts w:cstheme="minorHAnsi"/>
          <w:color w:val="121212"/>
          <w:sz w:val="24"/>
          <w:szCs w:val="24"/>
          <w:shd w:val="clear" w:color="auto" w:fill="FFFFFF"/>
        </w:rPr>
        <w:t xml:space="preserve"> fellow </w:t>
      </w:r>
      <w:r w:rsidR="00860FBF">
        <w:rPr>
          <w:rFonts w:cstheme="minorHAnsi"/>
          <w:color w:val="121212"/>
          <w:sz w:val="24"/>
          <w:szCs w:val="24"/>
          <w:shd w:val="clear" w:color="auto" w:fill="FFFFFF"/>
        </w:rPr>
        <w:t>educational</w:t>
      </w:r>
      <w:r w:rsidR="000A7028">
        <w:rPr>
          <w:rFonts w:cstheme="minorHAnsi"/>
          <w:color w:val="121212"/>
          <w:sz w:val="24"/>
          <w:szCs w:val="24"/>
          <w:shd w:val="clear" w:color="auto" w:fill="FFFFFF"/>
        </w:rPr>
        <w:t xml:space="preserve"> theorist that would disagree with this is John Piaget.</w:t>
      </w:r>
      <w:r w:rsidR="000A7028" w:rsidRPr="005E39F1">
        <w:rPr>
          <w:rFonts w:cstheme="minorHAnsi"/>
          <w:color w:val="121212"/>
          <w:sz w:val="24"/>
          <w:szCs w:val="24"/>
          <w:shd w:val="clear" w:color="auto" w:fill="FFFFFF"/>
        </w:rPr>
        <w:t xml:space="preserve"> Piaget </w:t>
      </w:r>
      <w:r w:rsidR="00513C59">
        <w:rPr>
          <w:rFonts w:cstheme="minorHAnsi"/>
          <w:color w:val="121212"/>
          <w:sz w:val="24"/>
          <w:szCs w:val="24"/>
          <w:shd w:val="clear" w:color="auto" w:fill="FFFFFF"/>
        </w:rPr>
        <w:t xml:space="preserve">was a swiss </w:t>
      </w:r>
      <w:r w:rsidR="00141106">
        <w:rPr>
          <w:rFonts w:cstheme="minorHAnsi"/>
          <w:color w:val="121212"/>
          <w:sz w:val="24"/>
          <w:szCs w:val="24"/>
          <w:shd w:val="clear" w:color="auto" w:fill="FFFFFF"/>
        </w:rPr>
        <w:t>psychologist</w:t>
      </w:r>
      <w:r w:rsidR="00513C59">
        <w:rPr>
          <w:rFonts w:cstheme="minorHAnsi"/>
          <w:color w:val="121212"/>
          <w:sz w:val="24"/>
          <w:szCs w:val="24"/>
          <w:shd w:val="clear" w:color="auto" w:fill="FFFFFF"/>
        </w:rPr>
        <w:t xml:space="preserve"> most </w:t>
      </w:r>
      <w:r w:rsidR="00513C59">
        <w:rPr>
          <w:rFonts w:cstheme="minorHAnsi"/>
          <w:color w:val="121212"/>
          <w:sz w:val="24"/>
          <w:szCs w:val="24"/>
          <w:shd w:val="clear" w:color="auto" w:fill="FFFFFF"/>
        </w:rPr>
        <w:lastRenderedPageBreak/>
        <w:t>famous for his theory on cognitive dev</w:t>
      </w:r>
      <w:r w:rsidR="00141106">
        <w:rPr>
          <w:rFonts w:cstheme="minorHAnsi"/>
          <w:color w:val="121212"/>
          <w:sz w:val="24"/>
          <w:szCs w:val="24"/>
          <w:shd w:val="clear" w:color="auto" w:fill="FFFFFF"/>
        </w:rPr>
        <w:t>elopment</w:t>
      </w:r>
      <w:r w:rsidR="002E207C">
        <w:rPr>
          <w:rFonts w:cstheme="minorHAnsi"/>
          <w:color w:val="121212"/>
          <w:sz w:val="24"/>
          <w:szCs w:val="24"/>
          <w:shd w:val="clear" w:color="auto" w:fill="FFFFFF"/>
        </w:rPr>
        <w:t xml:space="preserve">. Piaget believed that learning was </w:t>
      </w:r>
      <w:r w:rsidR="007A5734">
        <w:rPr>
          <w:rFonts w:cstheme="minorHAnsi"/>
          <w:color w:val="121212"/>
          <w:sz w:val="24"/>
          <w:szCs w:val="24"/>
          <w:shd w:val="clear" w:color="auto" w:fill="FFFFFF"/>
        </w:rPr>
        <w:t>accomplished</w:t>
      </w:r>
      <w:r w:rsidR="00314CE4">
        <w:rPr>
          <w:rFonts w:cstheme="minorHAnsi"/>
          <w:color w:val="121212"/>
          <w:sz w:val="24"/>
          <w:szCs w:val="24"/>
          <w:shd w:val="clear" w:color="auto" w:fill="FFFFFF"/>
        </w:rPr>
        <w:t xml:space="preserve"> </w:t>
      </w:r>
      <w:r w:rsidR="00A27F86">
        <w:rPr>
          <w:rFonts w:cstheme="minorHAnsi"/>
          <w:color w:val="121212"/>
          <w:sz w:val="24"/>
          <w:szCs w:val="24"/>
          <w:shd w:val="clear" w:color="auto" w:fill="FFFFFF"/>
        </w:rPr>
        <w:t>through</w:t>
      </w:r>
      <w:r w:rsidR="002E207C">
        <w:rPr>
          <w:rFonts w:cstheme="minorHAnsi"/>
          <w:color w:val="121212"/>
          <w:sz w:val="24"/>
          <w:szCs w:val="24"/>
          <w:shd w:val="clear" w:color="auto" w:fill="FFFFFF"/>
        </w:rPr>
        <w:t xml:space="preserve"> child exploration </w:t>
      </w:r>
      <w:r w:rsidR="00F7788F">
        <w:rPr>
          <w:rFonts w:cstheme="minorHAnsi"/>
          <w:color w:val="121212"/>
          <w:sz w:val="24"/>
          <w:szCs w:val="24"/>
          <w:shd w:val="clear" w:color="auto" w:fill="FFFFFF"/>
        </w:rPr>
        <w:t>and was an internal</w:t>
      </w:r>
      <w:r w:rsidR="009F4131">
        <w:rPr>
          <w:rFonts w:cstheme="minorHAnsi"/>
          <w:color w:val="121212"/>
          <w:sz w:val="24"/>
          <w:szCs w:val="24"/>
          <w:shd w:val="clear" w:color="auto" w:fill="FFFFFF"/>
        </w:rPr>
        <w:t>, individual</w:t>
      </w:r>
      <w:r w:rsidR="00F7788F">
        <w:rPr>
          <w:rFonts w:cstheme="minorHAnsi"/>
          <w:color w:val="121212"/>
          <w:sz w:val="24"/>
          <w:szCs w:val="24"/>
          <w:shd w:val="clear" w:color="auto" w:fill="FFFFFF"/>
        </w:rPr>
        <w:t xml:space="preserve"> process</w:t>
      </w:r>
      <w:r w:rsidR="009F4131">
        <w:rPr>
          <w:rFonts w:cstheme="minorHAnsi"/>
          <w:color w:val="121212"/>
          <w:sz w:val="24"/>
          <w:szCs w:val="24"/>
          <w:shd w:val="clear" w:color="auto" w:fill="FFFFFF"/>
        </w:rPr>
        <w:t>; ‘</w:t>
      </w:r>
      <w:r w:rsidR="009F4131" w:rsidRPr="009F4131">
        <w:rPr>
          <w:sz w:val="24"/>
          <w:szCs w:val="24"/>
        </w:rPr>
        <w:t>Piaget portrayed the child as a lone scientist, creating his or her own sense of the world. The individual will interpret and act accordingly to conceptual categories or schemas that are developed in interaction with the environment</w:t>
      </w:r>
      <w:r w:rsidR="009F4131">
        <w:rPr>
          <w:sz w:val="24"/>
          <w:szCs w:val="24"/>
        </w:rPr>
        <w:t xml:space="preserve">.’ </w:t>
      </w:r>
      <w:r w:rsidR="00B70232">
        <w:rPr>
          <w:sz w:val="24"/>
          <w:szCs w:val="24"/>
        </w:rPr>
        <w:t>(</w:t>
      </w:r>
      <w:proofErr w:type="spellStart"/>
      <w:r w:rsidR="00B70232" w:rsidRPr="00650F10">
        <w:rPr>
          <w:sz w:val="24"/>
          <w:szCs w:val="24"/>
        </w:rPr>
        <w:t>Maedi</w:t>
      </w:r>
      <w:proofErr w:type="spellEnd"/>
      <w:r w:rsidR="00B70232" w:rsidRPr="00650F10">
        <w:rPr>
          <w:sz w:val="24"/>
          <w:szCs w:val="24"/>
        </w:rPr>
        <w:t xml:space="preserve">, 2013, </w:t>
      </w:r>
      <w:r w:rsidR="00E922AE" w:rsidRPr="00650F10">
        <w:rPr>
          <w:sz w:val="24"/>
          <w:szCs w:val="24"/>
        </w:rPr>
        <w:t>p. 292</w:t>
      </w:r>
      <w:r w:rsidR="00E922AE">
        <w:rPr>
          <w:sz w:val="24"/>
          <w:szCs w:val="24"/>
        </w:rPr>
        <w:t>)</w:t>
      </w:r>
      <w:r w:rsidR="00B70DDF">
        <w:rPr>
          <w:sz w:val="24"/>
          <w:szCs w:val="24"/>
        </w:rPr>
        <w:t xml:space="preserve"> Although both theorists believe </w:t>
      </w:r>
      <w:r w:rsidR="00A63A17">
        <w:rPr>
          <w:sz w:val="24"/>
          <w:szCs w:val="24"/>
        </w:rPr>
        <w:t xml:space="preserve">that learning is done through action, </w:t>
      </w:r>
      <w:r w:rsidR="00B70DDF">
        <w:rPr>
          <w:sz w:val="24"/>
          <w:szCs w:val="24"/>
        </w:rPr>
        <w:t>Piaget’s idea that the learning process is individual and internal is in complete contrast with Vygotsky’s ZPD</w:t>
      </w:r>
      <w:r w:rsidR="00091182">
        <w:rPr>
          <w:sz w:val="24"/>
          <w:szCs w:val="24"/>
        </w:rPr>
        <w:t xml:space="preserve">, the sole basis of </w:t>
      </w:r>
      <w:r w:rsidR="00B70DDF">
        <w:rPr>
          <w:sz w:val="24"/>
          <w:szCs w:val="24"/>
        </w:rPr>
        <w:t xml:space="preserve">which </w:t>
      </w:r>
      <w:r w:rsidR="00091182">
        <w:rPr>
          <w:sz w:val="24"/>
          <w:szCs w:val="24"/>
        </w:rPr>
        <w:t xml:space="preserve">is dependant on the inter-workings between learners. </w:t>
      </w:r>
    </w:p>
    <w:p w14:paraId="55D89AF1" w14:textId="77777777" w:rsidR="002D2033" w:rsidRDefault="002D2033" w:rsidP="00267512">
      <w:pPr>
        <w:spacing w:line="480" w:lineRule="auto"/>
        <w:rPr>
          <w:rFonts w:cstheme="minorHAnsi"/>
          <w:color w:val="121212"/>
          <w:sz w:val="24"/>
          <w:szCs w:val="24"/>
          <w:shd w:val="clear" w:color="auto" w:fill="FFFFFF"/>
        </w:rPr>
      </w:pPr>
    </w:p>
    <w:p w14:paraId="7D3AA7EF" w14:textId="5944A58A" w:rsidR="00D956CB" w:rsidRPr="009A45B3" w:rsidRDefault="00380503" w:rsidP="00267512">
      <w:pPr>
        <w:spacing w:line="480" w:lineRule="auto"/>
        <w:rPr>
          <w:sz w:val="24"/>
          <w:szCs w:val="24"/>
          <w:bdr w:val="none" w:sz="0" w:space="0" w:color="auto" w:frame="1"/>
          <w:shd w:val="clear" w:color="auto" w:fill="FFFFFF"/>
        </w:rPr>
      </w:pPr>
      <w:r w:rsidRPr="003A3EBC">
        <w:rPr>
          <w:rFonts w:cstheme="minorHAnsi"/>
          <w:color w:val="121212"/>
          <w:sz w:val="24"/>
          <w:szCs w:val="24"/>
          <w:shd w:val="clear" w:color="auto" w:fill="FFFFFF"/>
        </w:rPr>
        <w:t xml:space="preserve">Synonymous with </w:t>
      </w:r>
      <w:r w:rsidR="00370F88">
        <w:rPr>
          <w:rFonts w:cstheme="minorHAnsi"/>
          <w:color w:val="121212"/>
          <w:sz w:val="24"/>
          <w:szCs w:val="24"/>
          <w:shd w:val="clear" w:color="auto" w:fill="FFFFFF"/>
        </w:rPr>
        <w:t>Vygotsky’s</w:t>
      </w:r>
      <w:r w:rsidR="003A3EBC" w:rsidRPr="003A3EBC">
        <w:rPr>
          <w:rFonts w:cstheme="minorHAnsi"/>
          <w:color w:val="121212"/>
          <w:sz w:val="24"/>
          <w:szCs w:val="24"/>
          <w:shd w:val="clear" w:color="auto" w:fill="FFFFFF"/>
        </w:rPr>
        <w:t xml:space="preserve"> ZPD i</w:t>
      </w:r>
      <w:r w:rsidR="00370F88">
        <w:rPr>
          <w:rFonts w:cstheme="minorHAnsi"/>
          <w:color w:val="121212"/>
          <w:sz w:val="24"/>
          <w:szCs w:val="24"/>
          <w:shd w:val="clear" w:color="auto" w:fill="FFFFFF"/>
        </w:rPr>
        <w:t>s</w:t>
      </w:r>
      <w:r w:rsidR="00804A64">
        <w:rPr>
          <w:rFonts w:cstheme="minorHAnsi"/>
          <w:color w:val="121212"/>
          <w:sz w:val="24"/>
          <w:szCs w:val="24"/>
          <w:shd w:val="clear" w:color="auto" w:fill="FFFFFF"/>
        </w:rPr>
        <w:t xml:space="preserve"> </w:t>
      </w:r>
      <w:r w:rsidR="0006646C">
        <w:rPr>
          <w:rFonts w:cstheme="minorHAnsi"/>
          <w:color w:val="121212"/>
          <w:sz w:val="24"/>
          <w:szCs w:val="24"/>
          <w:shd w:val="clear" w:color="auto" w:fill="FFFFFF"/>
        </w:rPr>
        <w:t>J</w:t>
      </w:r>
      <w:r w:rsidR="0050432D">
        <w:rPr>
          <w:rFonts w:cstheme="minorHAnsi"/>
          <w:color w:val="121212"/>
          <w:sz w:val="24"/>
          <w:szCs w:val="24"/>
          <w:shd w:val="clear" w:color="auto" w:fill="FFFFFF"/>
        </w:rPr>
        <w:t>erome</w:t>
      </w:r>
      <w:r w:rsidR="0006646C">
        <w:rPr>
          <w:rFonts w:cstheme="minorHAnsi"/>
          <w:color w:val="121212"/>
          <w:sz w:val="24"/>
          <w:szCs w:val="24"/>
          <w:shd w:val="clear" w:color="auto" w:fill="FFFFFF"/>
        </w:rPr>
        <w:t xml:space="preserve"> Bruner’s </w:t>
      </w:r>
      <w:r w:rsidR="00957EC3">
        <w:rPr>
          <w:rFonts w:cstheme="minorHAnsi"/>
          <w:color w:val="121212"/>
          <w:sz w:val="24"/>
          <w:szCs w:val="24"/>
          <w:shd w:val="clear" w:color="auto" w:fill="FFFFFF"/>
        </w:rPr>
        <w:t xml:space="preserve">theory </w:t>
      </w:r>
      <w:r w:rsidR="003A3EBC" w:rsidRPr="003A3EBC">
        <w:rPr>
          <w:rFonts w:cstheme="minorHAnsi"/>
          <w:color w:val="121212"/>
          <w:sz w:val="24"/>
          <w:szCs w:val="24"/>
          <w:shd w:val="clear" w:color="auto" w:fill="FFFFFF"/>
        </w:rPr>
        <w:t>of scaffolding</w:t>
      </w:r>
      <w:r w:rsidR="00957EC3">
        <w:rPr>
          <w:rFonts w:cstheme="minorHAnsi"/>
          <w:color w:val="121212"/>
          <w:sz w:val="24"/>
          <w:szCs w:val="24"/>
          <w:shd w:val="clear" w:color="auto" w:fill="FFFFFF"/>
        </w:rPr>
        <w:t xml:space="preserve"> which emerged in 1976</w:t>
      </w:r>
      <w:r w:rsidR="006D710B">
        <w:rPr>
          <w:rFonts w:cstheme="minorHAnsi"/>
          <w:color w:val="121212"/>
          <w:sz w:val="24"/>
          <w:szCs w:val="24"/>
          <w:shd w:val="clear" w:color="auto" w:fill="FFFFFF"/>
        </w:rPr>
        <w:t>.</w:t>
      </w:r>
      <w:r w:rsidR="00E97640">
        <w:rPr>
          <w:rFonts w:cstheme="minorHAnsi"/>
          <w:color w:val="121212"/>
          <w:sz w:val="24"/>
          <w:szCs w:val="24"/>
          <w:shd w:val="clear" w:color="auto" w:fill="FFFFFF"/>
        </w:rPr>
        <w:t xml:space="preserve"> </w:t>
      </w:r>
      <w:r w:rsidR="006D710B">
        <w:rPr>
          <w:rFonts w:cstheme="minorHAnsi"/>
          <w:color w:val="121212"/>
          <w:sz w:val="24"/>
          <w:szCs w:val="24"/>
          <w:shd w:val="clear" w:color="auto" w:fill="FFFFFF"/>
        </w:rPr>
        <w:t>S</w:t>
      </w:r>
      <w:r w:rsidR="00E97640">
        <w:rPr>
          <w:rFonts w:cstheme="minorHAnsi"/>
          <w:color w:val="121212"/>
          <w:sz w:val="24"/>
          <w:szCs w:val="24"/>
          <w:shd w:val="clear" w:color="auto" w:fill="FFFFFF"/>
        </w:rPr>
        <w:t xml:space="preserve">caffolding is the strategic </w:t>
      </w:r>
      <w:r w:rsidR="00DB73D1">
        <w:rPr>
          <w:rFonts w:cstheme="minorHAnsi"/>
          <w:color w:val="121212"/>
          <w:sz w:val="24"/>
          <w:szCs w:val="24"/>
          <w:shd w:val="clear" w:color="auto" w:fill="FFFFFF"/>
        </w:rPr>
        <w:t>support given by teacher</w:t>
      </w:r>
      <w:r w:rsidR="00AB6AF2">
        <w:rPr>
          <w:rFonts w:cstheme="minorHAnsi"/>
          <w:color w:val="121212"/>
          <w:sz w:val="24"/>
          <w:szCs w:val="24"/>
          <w:shd w:val="clear" w:color="auto" w:fill="FFFFFF"/>
        </w:rPr>
        <w:t>s</w:t>
      </w:r>
      <w:r w:rsidR="00DB73D1">
        <w:rPr>
          <w:rFonts w:cstheme="minorHAnsi"/>
          <w:color w:val="121212"/>
          <w:sz w:val="24"/>
          <w:szCs w:val="24"/>
          <w:shd w:val="clear" w:color="auto" w:fill="FFFFFF"/>
        </w:rPr>
        <w:t xml:space="preserve"> t</w:t>
      </w:r>
      <w:r w:rsidR="00AB6AF2">
        <w:rPr>
          <w:rFonts w:cstheme="minorHAnsi"/>
          <w:color w:val="121212"/>
          <w:sz w:val="24"/>
          <w:szCs w:val="24"/>
          <w:shd w:val="clear" w:color="auto" w:fill="FFFFFF"/>
        </w:rPr>
        <w:t>o</w:t>
      </w:r>
      <w:r w:rsidR="00DB73D1">
        <w:rPr>
          <w:rFonts w:cstheme="minorHAnsi"/>
          <w:color w:val="121212"/>
          <w:sz w:val="24"/>
          <w:szCs w:val="24"/>
          <w:shd w:val="clear" w:color="auto" w:fill="FFFFFF"/>
        </w:rPr>
        <w:t xml:space="preserve"> pupils to</w:t>
      </w:r>
      <w:r w:rsidR="00AB6AF2">
        <w:rPr>
          <w:rFonts w:cstheme="minorHAnsi"/>
          <w:color w:val="121212"/>
          <w:sz w:val="24"/>
          <w:szCs w:val="24"/>
          <w:shd w:val="clear" w:color="auto" w:fill="FFFFFF"/>
        </w:rPr>
        <w:t xml:space="preserve"> enable them to</w:t>
      </w:r>
      <w:r w:rsidR="00DB73D1">
        <w:rPr>
          <w:rFonts w:cstheme="minorHAnsi"/>
          <w:color w:val="121212"/>
          <w:sz w:val="24"/>
          <w:szCs w:val="24"/>
          <w:shd w:val="clear" w:color="auto" w:fill="FFFFFF"/>
        </w:rPr>
        <w:t xml:space="preserve"> reach new levels of learning</w:t>
      </w:r>
      <w:r w:rsidR="00AB6AF2">
        <w:rPr>
          <w:rFonts w:cstheme="minorHAnsi"/>
          <w:color w:val="121212"/>
          <w:sz w:val="24"/>
          <w:szCs w:val="24"/>
          <w:shd w:val="clear" w:color="auto" w:fill="FFFFFF"/>
        </w:rPr>
        <w:t xml:space="preserve">. </w:t>
      </w:r>
      <w:r w:rsidR="00370F88">
        <w:rPr>
          <w:rFonts w:cstheme="minorHAnsi"/>
          <w:color w:val="121212"/>
          <w:sz w:val="24"/>
          <w:szCs w:val="24"/>
          <w:shd w:val="clear" w:color="auto" w:fill="FFFFFF"/>
        </w:rPr>
        <w:t>Vygotsky</w:t>
      </w:r>
      <w:r w:rsidR="00AB6AF2">
        <w:rPr>
          <w:rFonts w:cstheme="minorHAnsi"/>
          <w:color w:val="121212"/>
          <w:sz w:val="24"/>
          <w:szCs w:val="24"/>
          <w:shd w:val="clear" w:color="auto" w:fill="FFFFFF"/>
        </w:rPr>
        <w:t xml:space="preserve"> defined scaffolding </w:t>
      </w:r>
      <w:r w:rsidR="00370F88">
        <w:rPr>
          <w:rFonts w:cstheme="minorHAnsi"/>
          <w:color w:val="121212"/>
          <w:sz w:val="24"/>
          <w:szCs w:val="24"/>
          <w:shd w:val="clear" w:color="auto" w:fill="FFFFFF"/>
        </w:rPr>
        <w:t>as follows</w:t>
      </w:r>
      <w:r w:rsidR="00DF5326">
        <w:rPr>
          <w:rFonts w:cstheme="minorHAnsi"/>
          <w:color w:val="121212"/>
          <w:sz w:val="24"/>
          <w:szCs w:val="24"/>
          <w:shd w:val="clear" w:color="auto" w:fill="FFFFFF"/>
        </w:rPr>
        <w:t>;</w:t>
      </w:r>
      <w:r w:rsidR="00DB73D1" w:rsidRPr="006D710B">
        <w:rPr>
          <w:rFonts w:cstheme="minorHAnsi"/>
          <w:color w:val="121212"/>
          <w:sz w:val="24"/>
          <w:szCs w:val="24"/>
          <w:shd w:val="clear" w:color="auto" w:fill="FFFFFF"/>
        </w:rPr>
        <w:t xml:space="preserve"> </w:t>
      </w:r>
      <w:r w:rsidR="006D710B">
        <w:rPr>
          <w:sz w:val="24"/>
          <w:szCs w:val="24"/>
        </w:rPr>
        <w:t>‘</w:t>
      </w:r>
      <w:r w:rsidR="00DF5326">
        <w:rPr>
          <w:sz w:val="24"/>
          <w:szCs w:val="24"/>
        </w:rPr>
        <w:t xml:space="preserve">the </w:t>
      </w:r>
      <w:r w:rsidR="009E6AE9" w:rsidRPr="006D710B">
        <w:rPr>
          <w:sz w:val="24"/>
          <w:szCs w:val="24"/>
        </w:rPr>
        <w:t>role of teachers and others in supporting the learner’s development and providing support structures to get to that next stage or level” (</w:t>
      </w:r>
      <w:r w:rsidR="009E6AE9" w:rsidRPr="00650F10">
        <w:rPr>
          <w:sz w:val="24"/>
          <w:szCs w:val="24"/>
        </w:rPr>
        <w:t>Raymond, 2000, p. 176</w:t>
      </w:r>
      <w:r w:rsidR="00DF5326">
        <w:rPr>
          <w:sz w:val="24"/>
          <w:szCs w:val="24"/>
        </w:rPr>
        <w:t>)</w:t>
      </w:r>
      <w:r w:rsidR="00E1004E">
        <w:rPr>
          <w:sz w:val="24"/>
          <w:szCs w:val="24"/>
        </w:rPr>
        <w:t xml:space="preserve"> </w:t>
      </w:r>
      <w:r w:rsidR="0042512F">
        <w:rPr>
          <w:sz w:val="24"/>
          <w:szCs w:val="24"/>
        </w:rPr>
        <w:t>Vygotsky highlights the importance o</w:t>
      </w:r>
      <w:r w:rsidR="00843D75">
        <w:rPr>
          <w:sz w:val="24"/>
          <w:szCs w:val="24"/>
        </w:rPr>
        <w:t xml:space="preserve">f teachers and others in the learner’s surrounding support structure. </w:t>
      </w:r>
      <w:proofErr w:type="spellStart"/>
      <w:r w:rsidR="00843D75">
        <w:rPr>
          <w:sz w:val="24"/>
          <w:szCs w:val="24"/>
        </w:rPr>
        <w:t>B</w:t>
      </w:r>
      <w:r w:rsidR="006A54FC">
        <w:rPr>
          <w:sz w:val="24"/>
          <w:szCs w:val="24"/>
        </w:rPr>
        <w:t>r</w:t>
      </w:r>
      <w:r w:rsidR="00843D75">
        <w:rPr>
          <w:sz w:val="24"/>
          <w:szCs w:val="24"/>
        </w:rPr>
        <w:t>urner</w:t>
      </w:r>
      <w:proofErr w:type="spellEnd"/>
      <w:r w:rsidR="00047008">
        <w:rPr>
          <w:sz w:val="24"/>
          <w:szCs w:val="24"/>
        </w:rPr>
        <w:t xml:space="preserve"> describes scaffolding as follows; </w:t>
      </w:r>
      <w:r w:rsidR="00EF114A" w:rsidRPr="00047008">
        <w:rPr>
          <w:sz w:val="24"/>
          <w:szCs w:val="24"/>
        </w:rPr>
        <w:t>‘the steps taken to reduce the degrees of freedom taken in carrying out some task so that the child can concentrate on the difficult skill she is in the process of acquiring.</w:t>
      </w:r>
      <w:r w:rsidR="00047008">
        <w:rPr>
          <w:sz w:val="24"/>
          <w:szCs w:val="24"/>
        </w:rPr>
        <w:t xml:space="preserve">’ </w:t>
      </w:r>
      <w:r w:rsidR="00047008" w:rsidRPr="003B1FD4">
        <w:rPr>
          <w:sz w:val="24"/>
          <w:szCs w:val="24"/>
        </w:rPr>
        <w:t>(Bruner, 1978, p.19</w:t>
      </w:r>
      <w:r w:rsidR="00047008">
        <w:rPr>
          <w:sz w:val="24"/>
          <w:szCs w:val="24"/>
        </w:rPr>
        <w:t xml:space="preserve">) </w:t>
      </w:r>
      <w:r w:rsidR="00CA2135">
        <w:rPr>
          <w:sz w:val="24"/>
          <w:szCs w:val="24"/>
        </w:rPr>
        <w:t xml:space="preserve">In contrast to Vygotsky, Bruner highlights the element of restricting the freedom of the learner and how scaffolding </w:t>
      </w:r>
      <w:r w:rsidR="00231697">
        <w:rPr>
          <w:sz w:val="24"/>
          <w:szCs w:val="24"/>
        </w:rPr>
        <w:t xml:space="preserve">is used as a tool to direct, guide and to some extent confine the learner. </w:t>
      </w:r>
      <w:r w:rsidR="00AF3E87">
        <w:rPr>
          <w:sz w:val="24"/>
          <w:szCs w:val="24"/>
        </w:rPr>
        <w:t xml:space="preserve">The idea of </w:t>
      </w:r>
      <w:r w:rsidR="00DC4DBF">
        <w:rPr>
          <w:sz w:val="24"/>
          <w:szCs w:val="24"/>
        </w:rPr>
        <w:t>reducing the degrees of freedom of a learner would be in complete contrast to</w:t>
      </w:r>
      <w:r w:rsidR="00231697">
        <w:rPr>
          <w:sz w:val="24"/>
          <w:szCs w:val="24"/>
        </w:rPr>
        <w:t xml:space="preserve"> Piaget</w:t>
      </w:r>
      <w:r w:rsidR="00DC4DBF">
        <w:rPr>
          <w:sz w:val="24"/>
          <w:szCs w:val="24"/>
        </w:rPr>
        <w:t xml:space="preserve">, who </w:t>
      </w:r>
      <w:r w:rsidR="001D7CA3">
        <w:rPr>
          <w:sz w:val="24"/>
          <w:szCs w:val="24"/>
        </w:rPr>
        <w:t xml:space="preserve">believed </w:t>
      </w:r>
      <w:r w:rsidR="00556AFD">
        <w:rPr>
          <w:sz w:val="24"/>
          <w:szCs w:val="24"/>
        </w:rPr>
        <w:t xml:space="preserve">strongly in the importance of </w:t>
      </w:r>
      <w:r w:rsidR="007C6536">
        <w:rPr>
          <w:sz w:val="24"/>
          <w:szCs w:val="24"/>
        </w:rPr>
        <w:t xml:space="preserve">children </w:t>
      </w:r>
      <w:r w:rsidR="00556AFD">
        <w:rPr>
          <w:sz w:val="24"/>
          <w:szCs w:val="24"/>
        </w:rPr>
        <w:t>learning through discovery</w:t>
      </w:r>
      <w:r w:rsidR="006A79A0">
        <w:rPr>
          <w:sz w:val="24"/>
          <w:szCs w:val="24"/>
        </w:rPr>
        <w:t xml:space="preserve">; </w:t>
      </w:r>
      <w:r w:rsidR="0051711A">
        <w:rPr>
          <w:sz w:val="24"/>
          <w:szCs w:val="24"/>
        </w:rPr>
        <w:t>‘</w:t>
      </w:r>
      <w:r w:rsidR="006701EC" w:rsidRPr="006701EC">
        <w:rPr>
          <w:sz w:val="24"/>
          <w:szCs w:val="24"/>
          <w:shd w:val="clear" w:color="auto" w:fill="FFFFFF"/>
        </w:rPr>
        <w:t>Children should be able to do their own experimenting and their own research</w:t>
      </w:r>
      <w:r w:rsidR="007C6536">
        <w:rPr>
          <w:sz w:val="24"/>
          <w:szCs w:val="24"/>
          <w:shd w:val="clear" w:color="auto" w:fill="FFFFFF"/>
        </w:rPr>
        <w:t>…</w:t>
      </w:r>
      <w:r w:rsidR="006701EC" w:rsidRPr="006701EC">
        <w:rPr>
          <w:sz w:val="24"/>
          <w:szCs w:val="24"/>
          <w:shd w:val="clear" w:color="auto" w:fill="FFFFFF"/>
        </w:rPr>
        <w:t>he must construct it himself, he must re-invent it.</w:t>
      </w:r>
      <w:r w:rsidR="006701EC" w:rsidRPr="006701EC">
        <w:rPr>
          <w:rStyle w:val="Strong"/>
          <w:sz w:val="24"/>
          <w:szCs w:val="24"/>
          <w:bdr w:val="none" w:sz="0" w:space="0" w:color="auto" w:frame="1"/>
          <w:shd w:val="clear" w:color="auto" w:fill="FFFFFF"/>
        </w:rPr>
        <w:t> </w:t>
      </w:r>
      <w:r w:rsidR="006701EC" w:rsidRPr="006701EC">
        <w:rPr>
          <w:rStyle w:val="Strong"/>
          <w:b w:val="0"/>
          <w:bCs w:val="0"/>
          <w:sz w:val="24"/>
          <w:szCs w:val="24"/>
          <w:bdr w:val="none" w:sz="0" w:space="0" w:color="auto" w:frame="1"/>
          <w:shd w:val="clear" w:color="auto" w:fill="FFFFFF"/>
        </w:rPr>
        <w:t xml:space="preserve">Every time we </w:t>
      </w:r>
      <w:r w:rsidR="006701EC" w:rsidRPr="006701EC">
        <w:rPr>
          <w:rStyle w:val="Strong"/>
          <w:b w:val="0"/>
          <w:bCs w:val="0"/>
          <w:sz w:val="24"/>
          <w:szCs w:val="24"/>
          <w:bdr w:val="none" w:sz="0" w:space="0" w:color="auto" w:frame="1"/>
          <w:shd w:val="clear" w:color="auto" w:fill="FFFFFF"/>
        </w:rPr>
        <w:lastRenderedPageBreak/>
        <w:t>teach a child something, we keep him from inventing it himself.</w:t>
      </w:r>
      <w:r w:rsidR="006C62E5">
        <w:rPr>
          <w:rStyle w:val="Strong"/>
          <w:b w:val="0"/>
          <w:bCs w:val="0"/>
          <w:sz w:val="24"/>
          <w:szCs w:val="24"/>
          <w:bdr w:val="none" w:sz="0" w:space="0" w:color="auto" w:frame="1"/>
          <w:shd w:val="clear" w:color="auto" w:fill="FFFFFF"/>
        </w:rPr>
        <w:t>’ (</w:t>
      </w:r>
      <w:r w:rsidR="006C62E5" w:rsidRPr="003B1FD4">
        <w:rPr>
          <w:rStyle w:val="Strong"/>
          <w:b w:val="0"/>
          <w:bCs w:val="0"/>
          <w:sz w:val="24"/>
          <w:szCs w:val="24"/>
          <w:bdr w:val="none" w:sz="0" w:space="0" w:color="auto" w:frame="1"/>
          <w:shd w:val="clear" w:color="auto" w:fill="FFFFFF"/>
        </w:rPr>
        <w:t>Piaget, 1972</w:t>
      </w:r>
      <w:r w:rsidR="006C62E5">
        <w:rPr>
          <w:rStyle w:val="Strong"/>
          <w:b w:val="0"/>
          <w:bCs w:val="0"/>
          <w:sz w:val="24"/>
          <w:szCs w:val="24"/>
          <w:bdr w:val="none" w:sz="0" w:space="0" w:color="auto" w:frame="1"/>
          <w:shd w:val="clear" w:color="auto" w:fill="FFFFFF"/>
        </w:rPr>
        <w:t xml:space="preserve">) </w:t>
      </w:r>
      <w:r w:rsidR="00730B85">
        <w:rPr>
          <w:rStyle w:val="Strong"/>
          <w:b w:val="0"/>
          <w:bCs w:val="0"/>
          <w:sz w:val="24"/>
          <w:szCs w:val="24"/>
          <w:bdr w:val="none" w:sz="0" w:space="0" w:color="auto" w:frame="1"/>
          <w:shd w:val="clear" w:color="auto" w:fill="FFFFFF"/>
        </w:rPr>
        <w:t xml:space="preserve">Piaget believed that allowing learners to discover and experiment at a young age would influence them to </w:t>
      </w:r>
      <w:r w:rsidR="00426CF4">
        <w:rPr>
          <w:rStyle w:val="Strong"/>
          <w:b w:val="0"/>
          <w:bCs w:val="0"/>
          <w:sz w:val="24"/>
          <w:szCs w:val="24"/>
          <w:bdr w:val="none" w:sz="0" w:space="0" w:color="auto" w:frame="1"/>
          <w:shd w:val="clear" w:color="auto" w:fill="FFFFFF"/>
        </w:rPr>
        <w:t xml:space="preserve">become learners throughout life rather than just during school ages. </w:t>
      </w:r>
    </w:p>
    <w:p w14:paraId="478CDAEE" w14:textId="01B7B661" w:rsidR="00CB7C24" w:rsidRDefault="00CB7C24" w:rsidP="00CB7C24"/>
    <w:p w14:paraId="53BEDDA4" w14:textId="23E125BC" w:rsidR="00EC65B3" w:rsidRDefault="00EC65B3" w:rsidP="0054672F">
      <w:pPr>
        <w:pStyle w:val="Title"/>
        <w:jc w:val="left"/>
        <w:rPr>
          <w:color w:val="auto"/>
          <w:sz w:val="32"/>
          <w:szCs w:val="32"/>
        </w:rPr>
      </w:pPr>
      <w:r w:rsidRPr="00EC65B3">
        <w:rPr>
          <w:color w:val="auto"/>
          <w:sz w:val="32"/>
          <w:szCs w:val="32"/>
        </w:rPr>
        <w:t xml:space="preserve">Reflection, Evaluation and Next Steps </w:t>
      </w:r>
    </w:p>
    <w:p w14:paraId="18913CA4" w14:textId="08087CBC" w:rsidR="00702E0D" w:rsidRDefault="009D70B1" w:rsidP="008C2F6A">
      <w:pPr>
        <w:spacing w:line="480" w:lineRule="auto"/>
        <w:rPr>
          <w:sz w:val="24"/>
          <w:szCs w:val="24"/>
        </w:rPr>
      </w:pPr>
      <w:r w:rsidRPr="00531079">
        <w:rPr>
          <w:sz w:val="24"/>
          <w:szCs w:val="24"/>
        </w:rPr>
        <w:t>In this section of the assignment</w:t>
      </w:r>
      <w:r w:rsidR="007D541B">
        <w:rPr>
          <w:sz w:val="24"/>
          <w:szCs w:val="24"/>
        </w:rPr>
        <w:t xml:space="preserve">, </w:t>
      </w:r>
      <w:r w:rsidRPr="00531079">
        <w:rPr>
          <w:sz w:val="24"/>
          <w:szCs w:val="24"/>
        </w:rPr>
        <w:t>I will be reflecting</w:t>
      </w:r>
      <w:r w:rsidR="002B69E9">
        <w:rPr>
          <w:sz w:val="24"/>
          <w:szCs w:val="24"/>
        </w:rPr>
        <w:t xml:space="preserve"> upon</w:t>
      </w:r>
      <w:r w:rsidR="005F5FFF">
        <w:rPr>
          <w:sz w:val="24"/>
          <w:szCs w:val="24"/>
        </w:rPr>
        <w:t xml:space="preserve"> the critical incident I witnessed</w:t>
      </w:r>
      <w:r w:rsidR="002B69E9">
        <w:rPr>
          <w:sz w:val="24"/>
          <w:szCs w:val="24"/>
        </w:rPr>
        <w:t xml:space="preserve"> and evaluating</w:t>
      </w:r>
      <w:r w:rsidR="006B0DA4">
        <w:rPr>
          <w:sz w:val="24"/>
          <w:szCs w:val="24"/>
        </w:rPr>
        <w:t xml:space="preserve"> </w:t>
      </w:r>
      <w:r w:rsidR="005F5FFF">
        <w:rPr>
          <w:sz w:val="24"/>
          <w:szCs w:val="24"/>
        </w:rPr>
        <w:t xml:space="preserve">key points </w:t>
      </w:r>
      <w:r w:rsidR="00143A83">
        <w:rPr>
          <w:sz w:val="24"/>
          <w:szCs w:val="24"/>
        </w:rPr>
        <w:t>from further research</w:t>
      </w:r>
      <w:r w:rsidR="00FF4B62">
        <w:rPr>
          <w:sz w:val="24"/>
          <w:szCs w:val="24"/>
        </w:rPr>
        <w:t>.</w:t>
      </w:r>
      <w:r w:rsidR="00D47746">
        <w:rPr>
          <w:sz w:val="24"/>
          <w:szCs w:val="24"/>
        </w:rPr>
        <w:t xml:space="preserve"> I will </w:t>
      </w:r>
      <w:r w:rsidR="00EA183D">
        <w:rPr>
          <w:sz w:val="24"/>
          <w:szCs w:val="24"/>
        </w:rPr>
        <w:t xml:space="preserve">discuss and evaluate reflective models </w:t>
      </w:r>
      <w:r w:rsidR="000412DC">
        <w:rPr>
          <w:sz w:val="24"/>
          <w:szCs w:val="24"/>
        </w:rPr>
        <w:t>that are used whilst ensuring to keep in line with BERA</w:t>
      </w:r>
      <w:r w:rsidR="005E5BE7">
        <w:rPr>
          <w:sz w:val="24"/>
          <w:szCs w:val="24"/>
        </w:rPr>
        <w:t>’s</w:t>
      </w:r>
      <w:r w:rsidR="000412DC">
        <w:rPr>
          <w:sz w:val="24"/>
          <w:szCs w:val="24"/>
        </w:rPr>
        <w:t xml:space="preserve"> standards </w:t>
      </w:r>
      <w:r w:rsidR="004033B6">
        <w:rPr>
          <w:sz w:val="24"/>
          <w:szCs w:val="24"/>
        </w:rPr>
        <w:t>as mentioned in t</w:t>
      </w:r>
      <w:r w:rsidR="005E5BE7">
        <w:rPr>
          <w:sz w:val="24"/>
          <w:szCs w:val="24"/>
        </w:rPr>
        <w:t xml:space="preserve">he </w:t>
      </w:r>
      <w:r w:rsidR="004033B6">
        <w:rPr>
          <w:sz w:val="24"/>
          <w:szCs w:val="24"/>
        </w:rPr>
        <w:t>Methodology section.</w:t>
      </w:r>
      <w:r w:rsidR="00FF4B62">
        <w:rPr>
          <w:sz w:val="24"/>
          <w:szCs w:val="24"/>
        </w:rPr>
        <w:t xml:space="preserve"> In addition to this, I will be</w:t>
      </w:r>
      <w:r w:rsidR="00C2357C">
        <w:rPr>
          <w:sz w:val="24"/>
          <w:szCs w:val="24"/>
        </w:rPr>
        <w:t xml:space="preserve"> identifying next steps </w:t>
      </w:r>
      <w:r w:rsidR="0025282A">
        <w:rPr>
          <w:sz w:val="24"/>
          <w:szCs w:val="24"/>
        </w:rPr>
        <w:t xml:space="preserve">for myself </w:t>
      </w:r>
      <w:r w:rsidR="00C8258B">
        <w:rPr>
          <w:sz w:val="24"/>
          <w:szCs w:val="24"/>
        </w:rPr>
        <w:t xml:space="preserve">and how research from this assignment will impact </w:t>
      </w:r>
      <w:r w:rsidR="004033B6">
        <w:rPr>
          <w:sz w:val="24"/>
          <w:szCs w:val="24"/>
        </w:rPr>
        <w:t xml:space="preserve">on </w:t>
      </w:r>
      <w:r w:rsidR="00C8258B">
        <w:rPr>
          <w:sz w:val="24"/>
          <w:szCs w:val="24"/>
        </w:rPr>
        <w:t xml:space="preserve">my future practice as a teacher. </w:t>
      </w:r>
      <w:r w:rsidR="00C2357C">
        <w:rPr>
          <w:sz w:val="24"/>
          <w:szCs w:val="24"/>
        </w:rPr>
        <w:t xml:space="preserve"> </w:t>
      </w:r>
    </w:p>
    <w:p w14:paraId="649581FB" w14:textId="77777777" w:rsidR="00726EDA" w:rsidRDefault="00726EDA" w:rsidP="008C2F6A">
      <w:pPr>
        <w:spacing w:line="480" w:lineRule="auto"/>
        <w:rPr>
          <w:sz w:val="24"/>
          <w:szCs w:val="24"/>
        </w:rPr>
      </w:pPr>
    </w:p>
    <w:p w14:paraId="223F3846" w14:textId="76177877" w:rsidR="003C0A96" w:rsidRDefault="00726EDA" w:rsidP="008C2F6A">
      <w:pPr>
        <w:spacing w:line="480" w:lineRule="auto"/>
        <w:rPr>
          <w:rFonts w:cstheme="minorHAnsi"/>
          <w:color w:val="232323"/>
          <w:spacing w:val="2"/>
          <w:sz w:val="24"/>
          <w:szCs w:val="24"/>
          <w:shd w:val="clear" w:color="auto" w:fill="FFFFFF"/>
        </w:rPr>
      </w:pPr>
      <w:r>
        <w:rPr>
          <w:sz w:val="24"/>
          <w:szCs w:val="24"/>
        </w:rPr>
        <w:t xml:space="preserve">A standout element of my critical incident was the use of questioning by the teacher. </w:t>
      </w:r>
      <w:r w:rsidR="0099299C">
        <w:rPr>
          <w:sz w:val="24"/>
          <w:szCs w:val="24"/>
        </w:rPr>
        <w:t xml:space="preserve">The teacher used questioning to engage </w:t>
      </w:r>
      <w:r w:rsidR="00BE7254">
        <w:rPr>
          <w:sz w:val="24"/>
          <w:szCs w:val="24"/>
        </w:rPr>
        <w:t xml:space="preserve">the pupils in discussion and learning. </w:t>
      </w:r>
      <w:r w:rsidR="00403B95">
        <w:rPr>
          <w:sz w:val="24"/>
          <w:szCs w:val="24"/>
        </w:rPr>
        <w:t xml:space="preserve">The class itself was </w:t>
      </w:r>
      <w:r w:rsidR="006A54FC">
        <w:rPr>
          <w:sz w:val="24"/>
          <w:szCs w:val="24"/>
        </w:rPr>
        <w:t>overall</w:t>
      </w:r>
      <w:r w:rsidR="00403B95">
        <w:rPr>
          <w:sz w:val="24"/>
          <w:szCs w:val="24"/>
        </w:rPr>
        <w:t xml:space="preserve"> enthusiastic</w:t>
      </w:r>
      <w:r w:rsidR="00C24763">
        <w:rPr>
          <w:sz w:val="24"/>
          <w:szCs w:val="24"/>
        </w:rPr>
        <w:t xml:space="preserve"> and engaged</w:t>
      </w:r>
      <w:r w:rsidR="00403B95">
        <w:rPr>
          <w:sz w:val="24"/>
          <w:szCs w:val="24"/>
        </w:rPr>
        <w:t xml:space="preserve"> about the subject (</w:t>
      </w:r>
      <w:r w:rsidR="00152C4D">
        <w:rPr>
          <w:sz w:val="24"/>
          <w:szCs w:val="24"/>
        </w:rPr>
        <w:t>See Appendix</w:t>
      </w:r>
      <w:r w:rsidR="00D13395">
        <w:rPr>
          <w:sz w:val="24"/>
          <w:szCs w:val="24"/>
        </w:rPr>
        <w:t>)</w:t>
      </w:r>
      <w:r w:rsidR="00403B95">
        <w:rPr>
          <w:sz w:val="24"/>
          <w:szCs w:val="24"/>
        </w:rPr>
        <w:t xml:space="preserve"> therefore the teacher clearly felt </w:t>
      </w:r>
      <w:r w:rsidR="00C24763">
        <w:rPr>
          <w:sz w:val="24"/>
          <w:szCs w:val="24"/>
        </w:rPr>
        <w:t xml:space="preserve">dialogical questioning </w:t>
      </w:r>
      <w:r w:rsidR="005D28CE">
        <w:rPr>
          <w:sz w:val="24"/>
          <w:szCs w:val="24"/>
        </w:rPr>
        <w:t xml:space="preserve">was an appropriate tool. Upon </w:t>
      </w:r>
      <w:r w:rsidR="006A54FC">
        <w:rPr>
          <w:sz w:val="24"/>
          <w:szCs w:val="24"/>
        </w:rPr>
        <w:t>reflection</w:t>
      </w:r>
      <w:r w:rsidR="000577DB">
        <w:rPr>
          <w:sz w:val="24"/>
          <w:szCs w:val="24"/>
        </w:rPr>
        <w:t xml:space="preserve">, the teacher used a ‘hands-up’ approach when looking for </w:t>
      </w:r>
      <w:r w:rsidR="007F4344">
        <w:rPr>
          <w:sz w:val="24"/>
          <w:szCs w:val="24"/>
        </w:rPr>
        <w:t>engagement and answers,</w:t>
      </w:r>
      <w:r w:rsidR="003071EB">
        <w:rPr>
          <w:sz w:val="24"/>
          <w:szCs w:val="24"/>
        </w:rPr>
        <w:t xml:space="preserve"> this was effective as the teacher did succeed in having pupil engagement</w:t>
      </w:r>
      <w:r w:rsidR="006A54FC">
        <w:rPr>
          <w:sz w:val="24"/>
          <w:szCs w:val="24"/>
        </w:rPr>
        <w:t xml:space="preserve">, </w:t>
      </w:r>
      <w:r w:rsidR="003071EB">
        <w:rPr>
          <w:sz w:val="24"/>
          <w:szCs w:val="24"/>
        </w:rPr>
        <w:t xml:space="preserve">however, the </w:t>
      </w:r>
      <w:r w:rsidR="007F4344">
        <w:rPr>
          <w:sz w:val="24"/>
          <w:szCs w:val="24"/>
        </w:rPr>
        <w:t>same pupils were called upon time and time again. Dylan William touches o</w:t>
      </w:r>
      <w:r w:rsidR="001D1201">
        <w:rPr>
          <w:sz w:val="24"/>
          <w:szCs w:val="24"/>
        </w:rPr>
        <w:t xml:space="preserve">n this issue; </w:t>
      </w:r>
      <w:r w:rsidR="001D1201">
        <w:rPr>
          <w:rFonts w:ascii="Source Sans Pro" w:hAnsi="Source Sans Pro"/>
          <w:color w:val="232323"/>
          <w:spacing w:val="2"/>
          <w:shd w:val="clear" w:color="auto" w:fill="FFFFFF"/>
        </w:rPr>
        <w:t> </w:t>
      </w:r>
      <w:r w:rsidR="00237DDA">
        <w:rPr>
          <w:rFonts w:ascii="Source Sans Pro" w:hAnsi="Source Sans Pro"/>
          <w:color w:val="232323"/>
          <w:spacing w:val="2"/>
          <w:shd w:val="clear" w:color="auto" w:fill="FFFFFF"/>
        </w:rPr>
        <w:t>‘</w:t>
      </w:r>
      <w:r w:rsidR="001D1201" w:rsidRPr="001D1201">
        <w:rPr>
          <w:rFonts w:cstheme="minorHAnsi"/>
          <w:color w:val="232323"/>
          <w:spacing w:val="2"/>
          <w:sz w:val="24"/>
          <w:szCs w:val="24"/>
          <w:shd w:val="clear" w:color="auto" w:fill="FFFFFF"/>
        </w:rPr>
        <w:t>The real problem is that teachers tend to ask a question, have the confident, articulate students volunteering to respond</w:t>
      </w:r>
      <w:r w:rsidR="00E52608">
        <w:rPr>
          <w:rFonts w:cstheme="minorHAnsi"/>
          <w:color w:val="232323"/>
          <w:spacing w:val="2"/>
          <w:sz w:val="24"/>
          <w:szCs w:val="24"/>
          <w:shd w:val="clear" w:color="auto" w:fill="FFFFFF"/>
        </w:rPr>
        <w:t>…</w:t>
      </w:r>
      <w:r w:rsidR="00E52608" w:rsidRPr="00E52608">
        <w:rPr>
          <w:rFonts w:cstheme="minorHAnsi"/>
          <w:color w:val="232323"/>
          <w:spacing w:val="2"/>
          <w:sz w:val="24"/>
          <w:szCs w:val="24"/>
          <w:shd w:val="clear" w:color="auto" w:fill="FFFFFF"/>
        </w:rPr>
        <w:t>if you’re only hearing from the confident, articulate students, the quality of your evidence about who is getting it and who is not is rather poor.</w:t>
      </w:r>
      <w:r w:rsidR="00F730D2">
        <w:rPr>
          <w:rFonts w:cstheme="minorHAnsi"/>
          <w:color w:val="232323"/>
          <w:spacing w:val="2"/>
          <w:sz w:val="24"/>
          <w:szCs w:val="24"/>
          <w:shd w:val="clear" w:color="auto" w:fill="FFFFFF"/>
        </w:rPr>
        <w:t xml:space="preserve">’ (William, 2019) </w:t>
      </w:r>
      <w:r w:rsidR="00237DDA">
        <w:rPr>
          <w:rFonts w:cstheme="minorHAnsi"/>
          <w:color w:val="232323"/>
          <w:spacing w:val="2"/>
          <w:sz w:val="24"/>
          <w:szCs w:val="24"/>
          <w:shd w:val="clear" w:color="auto" w:fill="FFFFFF"/>
        </w:rPr>
        <w:t xml:space="preserve">William puts forward </w:t>
      </w:r>
      <w:r w:rsidR="009802CA">
        <w:rPr>
          <w:rFonts w:cstheme="minorHAnsi"/>
          <w:color w:val="232323"/>
          <w:spacing w:val="2"/>
          <w:sz w:val="24"/>
          <w:szCs w:val="24"/>
          <w:shd w:val="clear" w:color="auto" w:fill="FFFFFF"/>
        </w:rPr>
        <w:t xml:space="preserve">his </w:t>
      </w:r>
      <w:r w:rsidR="006465F5">
        <w:rPr>
          <w:rFonts w:cstheme="minorHAnsi"/>
          <w:color w:val="232323"/>
          <w:spacing w:val="2"/>
          <w:sz w:val="24"/>
          <w:szCs w:val="24"/>
          <w:shd w:val="clear" w:color="auto" w:fill="FFFFFF"/>
        </w:rPr>
        <w:t xml:space="preserve">suggestion that pupils should not raise their hands but rather be called </w:t>
      </w:r>
      <w:r w:rsidR="006465F5">
        <w:rPr>
          <w:rFonts w:cstheme="minorHAnsi"/>
          <w:color w:val="232323"/>
          <w:spacing w:val="2"/>
          <w:sz w:val="24"/>
          <w:szCs w:val="24"/>
          <w:shd w:val="clear" w:color="auto" w:fill="FFFFFF"/>
        </w:rPr>
        <w:lastRenderedPageBreak/>
        <w:t xml:space="preserve">upon at random by the teacher; </w:t>
      </w:r>
      <w:r w:rsidR="006465F5" w:rsidRPr="006465F5">
        <w:rPr>
          <w:rFonts w:cstheme="minorHAnsi"/>
          <w:color w:val="232323"/>
          <w:spacing w:val="2"/>
          <w:sz w:val="24"/>
          <w:szCs w:val="24"/>
          <w:shd w:val="clear" w:color="auto" w:fill="FFFFFF"/>
        </w:rPr>
        <w:t>‘the really important idea is that every student in the classroom knows that they can be expected to be asked to respond to a teacher question</w:t>
      </w:r>
      <w:r w:rsidR="006465F5">
        <w:rPr>
          <w:rFonts w:cstheme="minorHAnsi"/>
          <w:color w:val="232323"/>
          <w:spacing w:val="2"/>
          <w:sz w:val="24"/>
          <w:szCs w:val="24"/>
          <w:shd w:val="clear" w:color="auto" w:fill="FFFFFF"/>
        </w:rPr>
        <w:t>.</w:t>
      </w:r>
      <w:r w:rsidR="006465F5" w:rsidRPr="006465F5">
        <w:rPr>
          <w:rFonts w:cstheme="minorHAnsi"/>
          <w:color w:val="232323"/>
          <w:spacing w:val="2"/>
          <w:sz w:val="24"/>
          <w:szCs w:val="24"/>
          <w:shd w:val="clear" w:color="auto" w:fill="FFFFFF"/>
        </w:rPr>
        <w:t>’ (William, 2019)</w:t>
      </w:r>
      <w:r w:rsidR="006465F5">
        <w:rPr>
          <w:rFonts w:cstheme="minorHAnsi"/>
          <w:color w:val="232323"/>
          <w:spacing w:val="2"/>
          <w:sz w:val="24"/>
          <w:szCs w:val="24"/>
          <w:shd w:val="clear" w:color="auto" w:fill="FFFFFF"/>
        </w:rPr>
        <w:t xml:space="preserve"> In theory, the summation is that those pupils who perhaps chose to take a more passive role will have equal opportunity to eng</w:t>
      </w:r>
      <w:r w:rsidR="00F40FCE">
        <w:rPr>
          <w:rFonts w:cstheme="minorHAnsi"/>
          <w:color w:val="232323"/>
          <w:spacing w:val="2"/>
          <w:sz w:val="24"/>
          <w:szCs w:val="24"/>
          <w:shd w:val="clear" w:color="auto" w:fill="FFFFFF"/>
        </w:rPr>
        <w:t xml:space="preserve">age in the lesson. </w:t>
      </w:r>
      <w:r w:rsidR="0004184E">
        <w:rPr>
          <w:rFonts w:cstheme="minorHAnsi"/>
          <w:color w:val="232323"/>
          <w:spacing w:val="2"/>
          <w:sz w:val="24"/>
          <w:szCs w:val="24"/>
          <w:shd w:val="clear" w:color="auto" w:fill="FFFFFF"/>
        </w:rPr>
        <w:t xml:space="preserve">Upon reflecting on my critical incident, I believe implementing </w:t>
      </w:r>
      <w:r w:rsidR="007529CB">
        <w:rPr>
          <w:rFonts w:cstheme="minorHAnsi"/>
          <w:color w:val="232323"/>
          <w:spacing w:val="2"/>
          <w:sz w:val="24"/>
          <w:szCs w:val="24"/>
          <w:shd w:val="clear" w:color="auto" w:fill="FFFFFF"/>
        </w:rPr>
        <w:t xml:space="preserve">a system that expects all pupils to engage could be highly effective. </w:t>
      </w:r>
    </w:p>
    <w:p w14:paraId="162B916C" w14:textId="77777777" w:rsidR="007529CB" w:rsidRDefault="007529CB" w:rsidP="008C2F6A">
      <w:pPr>
        <w:spacing w:line="480" w:lineRule="auto"/>
        <w:rPr>
          <w:rFonts w:cstheme="minorHAnsi"/>
          <w:color w:val="232323"/>
          <w:spacing w:val="2"/>
          <w:sz w:val="24"/>
          <w:szCs w:val="24"/>
          <w:shd w:val="clear" w:color="auto" w:fill="FFFFFF"/>
        </w:rPr>
      </w:pPr>
    </w:p>
    <w:p w14:paraId="4DF093C9" w14:textId="32D12CDC" w:rsidR="00ED5989" w:rsidRPr="00ED5989" w:rsidRDefault="002A6F60" w:rsidP="00DD61D8">
      <w:pPr>
        <w:spacing w:before="240" w:line="480" w:lineRule="auto"/>
        <w:rPr>
          <w:rFonts w:cstheme="minorHAnsi"/>
          <w:color w:val="232323"/>
          <w:spacing w:val="2"/>
          <w:sz w:val="24"/>
          <w:szCs w:val="24"/>
          <w:shd w:val="clear" w:color="auto" w:fill="FFFFFF"/>
        </w:rPr>
      </w:pPr>
      <w:r>
        <w:rPr>
          <w:rFonts w:cstheme="minorHAnsi"/>
          <w:color w:val="232323"/>
          <w:spacing w:val="2"/>
          <w:sz w:val="24"/>
          <w:szCs w:val="24"/>
          <w:shd w:val="clear" w:color="auto" w:fill="FFFFFF"/>
        </w:rPr>
        <w:t xml:space="preserve">During the critical incident </w:t>
      </w:r>
      <w:r w:rsidR="005B5C31">
        <w:rPr>
          <w:rFonts w:cstheme="minorHAnsi"/>
          <w:color w:val="232323"/>
          <w:spacing w:val="2"/>
          <w:sz w:val="24"/>
          <w:szCs w:val="24"/>
          <w:shd w:val="clear" w:color="auto" w:fill="FFFFFF"/>
        </w:rPr>
        <w:t>I witnessed</w:t>
      </w:r>
      <w:r w:rsidR="003A7EB0">
        <w:rPr>
          <w:rFonts w:cstheme="minorHAnsi"/>
          <w:color w:val="232323"/>
          <w:spacing w:val="2"/>
          <w:sz w:val="24"/>
          <w:szCs w:val="24"/>
          <w:shd w:val="clear" w:color="auto" w:fill="FFFFFF"/>
        </w:rPr>
        <w:t xml:space="preserve">, </w:t>
      </w:r>
      <w:r w:rsidR="005B5C31">
        <w:rPr>
          <w:rFonts w:cstheme="minorHAnsi"/>
          <w:color w:val="232323"/>
          <w:spacing w:val="2"/>
          <w:sz w:val="24"/>
          <w:szCs w:val="24"/>
          <w:shd w:val="clear" w:color="auto" w:fill="FFFFFF"/>
        </w:rPr>
        <w:t xml:space="preserve">a turning point </w:t>
      </w:r>
      <w:r w:rsidR="002C5820">
        <w:rPr>
          <w:rFonts w:cstheme="minorHAnsi"/>
          <w:color w:val="232323"/>
          <w:spacing w:val="2"/>
          <w:sz w:val="24"/>
          <w:szCs w:val="24"/>
          <w:shd w:val="clear" w:color="auto" w:fill="FFFFFF"/>
        </w:rPr>
        <w:t>in the learning</w:t>
      </w:r>
      <w:r w:rsidR="003A7EB0">
        <w:rPr>
          <w:rFonts w:cstheme="minorHAnsi"/>
          <w:color w:val="232323"/>
          <w:spacing w:val="2"/>
          <w:sz w:val="24"/>
          <w:szCs w:val="24"/>
          <w:shd w:val="clear" w:color="auto" w:fill="FFFFFF"/>
        </w:rPr>
        <w:t xml:space="preserve"> came</w:t>
      </w:r>
      <w:r w:rsidR="002C5820">
        <w:rPr>
          <w:rFonts w:cstheme="minorHAnsi"/>
          <w:color w:val="232323"/>
          <w:spacing w:val="2"/>
          <w:sz w:val="24"/>
          <w:szCs w:val="24"/>
          <w:shd w:val="clear" w:color="auto" w:fill="FFFFFF"/>
        </w:rPr>
        <w:t xml:space="preserve"> </w:t>
      </w:r>
      <w:r w:rsidR="005B5C31">
        <w:rPr>
          <w:rFonts w:cstheme="minorHAnsi"/>
          <w:color w:val="232323"/>
          <w:spacing w:val="2"/>
          <w:sz w:val="24"/>
          <w:szCs w:val="24"/>
          <w:shd w:val="clear" w:color="auto" w:fill="FFFFFF"/>
        </w:rPr>
        <w:t xml:space="preserve">when one pupil contextualised the new </w:t>
      </w:r>
      <w:r w:rsidR="002C5820">
        <w:rPr>
          <w:rFonts w:cstheme="minorHAnsi"/>
          <w:color w:val="232323"/>
          <w:spacing w:val="2"/>
          <w:sz w:val="24"/>
          <w:szCs w:val="24"/>
          <w:shd w:val="clear" w:color="auto" w:fill="FFFFFF"/>
        </w:rPr>
        <w:t>information</w:t>
      </w:r>
      <w:r w:rsidR="003A7EB0">
        <w:rPr>
          <w:rFonts w:cstheme="minorHAnsi"/>
          <w:color w:val="232323"/>
          <w:spacing w:val="2"/>
          <w:sz w:val="24"/>
          <w:szCs w:val="24"/>
          <w:shd w:val="clear" w:color="auto" w:fill="FFFFFF"/>
        </w:rPr>
        <w:t>;</w:t>
      </w:r>
      <w:r w:rsidR="002C5820">
        <w:rPr>
          <w:rFonts w:cstheme="minorHAnsi"/>
          <w:color w:val="232323"/>
          <w:spacing w:val="2"/>
          <w:sz w:val="24"/>
          <w:szCs w:val="24"/>
          <w:shd w:val="clear" w:color="auto" w:fill="FFFFFF"/>
        </w:rPr>
        <w:t xml:space="preserve"> </w:t>
      </w:r>
      <w:r w:rsidR="005B5C31">
        <w:rPr>
          <w:rFonts w:cstheme="minorHAnsi"/>
          <w:color w:val="232323"/>
          <w:spacing w:val="2"/>
          <w:sz w:val="24"/>
          <w:szCs w:val="24"/>
          <w:shd w:val="clear" w:color="auto" w:fill="FFFFFF"/>
        </w:rPr>
        <w:t xml:space="preserve">he had </w:t>
      </w:r>
      <w:r w:rsidR="00ED5989">
        <w:rPr>
          <w:rFonts w:cstheme="minorHAnsi"/>
          <w:color w:val="232323"/>
          <w:spacing w:val="2"/>
          <w:sz w:val="24"/>
          <w:szCs w:val="24"/>
          <w:shd w:val="clear" w:color="auto" w:fill="FFFFFF"/>
        </w:rPr>
        <w:t xml:space="preserve">learnt about </w:t>
      </w:r>
      <w:r w:rsidR="002C5820">
        <w:rPr>
          <w:rFonts w:cstheme="minorHAnsi"/>
          <w:color w:val="232323"/>
          <w:spacing w:val="2"/>
          <w:sz w:val="24"/>
          <w:szCs w:val="24"/>
          <w:shd w:val="clear" w:color="auto" w:fill="FFFFFF"/>
        </w:rPr>
        <w:t>dinosaurs’</w:t>
      </w:r>
      <w:r w:rsidR="00ED5989">
        <w:rPr>
          <w:rFonts w:cstheme="minorHAnsi"/>
          <w:color w:val="232323"/>
          <w:spacing w:val="2"/>
          <w:sz w:val="24"/>
          <w:szCs w:val="24"/>
          <w:shd w:val="clear" w:color="auto" w:fill="FFFFFF"/>
        </w:rPr>
        <w:t xml:space="preserve"> teeth and connected it to prior knowledge he had of biology/anatomy</w:t>
      </w:r>
      <w:r w:rsidR="00B445A1">
        <w:rPr>
          <w:rFonts w:cstheme="minorHAnsi"/>
          <w:color w:val="232323"/>
          <w:spacing w:val="2"/>
          <w:sz w:val="24"/>
          <w:szCs w:val="24"/>
          <w:shd w:val="clear" w:color="auto" w:fill="FFFFFF"/>
        </w:rPr>
        <w:t>. This</w:t>
      </w:r>
      <w:r w:rsidR="00E7424D">
        <w:rPr>
          <w:rFonts w:cstheme="minorHAnsi"/>
          <w:color w:val="232323"/>
          <w:spacing w:val="2"/>
          <w:sz w:val="24"/>
          <w:szCs w:val="24"/>
          <w:shd w:val="clear" w:color="auto" w:fill="FFFFFF"/>
        </w:rPr>
        <w:t xml:space="preserve"> incident was a great example of ZPD in action, </w:t>
      </w:r>
      <w:r w:rsidR="00102B48">
        <w:rPr>
          <w:rFonts w:cstheme="minorHAnsi"/>
          <w:color w:val="232323"/>
          <w:spacing w:val="2"/>
          <w:sz w:val="24"/>
          <w:szCs w:val="24"/>
          <w:shd w:val="clear" w:color="auto" w:fill="FFFFFF"/>
        </w:rPr>
        <w:t xml:space="preserve">by this one pupil sharing their </w:t>
      </w:r>
      <w:r w:rsidR="00E7424D">
        <w:rPr>
          <w:rFonts w:cstheme="minorHAnsi"/>
          <w:color w:val="232323"/>
          <w:spacing w:val="2"/>
          <w:sz w:val="24"/>
          <w:szCs w:val="24"/>
          <w:shd w:val="clear" w:color="auto" w:fill="FFFFFF"/>
        </w:rPr>
        <w:t>realisation</w:t>
      </w:r>
      <w:r w:rsidR="009D7180">
        <w:rPr>
          <w:rFonts w:cstheme="minorHAnsi"/>
          <w:color w:val="232323"/>
          <w:spacing w:val="2"/>
          <w:sz w:val="24"/>
          <w:szCs w:val="24"/>
          <w:shd w:val="clear" w:color="auto" w:fill="FFFFFF"/>
        </w:rPr>
        <w:t>,</w:t>
      </w:r>
      <w:r w:rsidR="00E7424D">
        <w:rPr>
          <w:rFonts w:cstheme="minorHAnsi"/>
          <w:color w:val="232323"/>
          <w:spacing w:val="2"/>
          <w:sz w:val="24"/>
          <w:szCs w:val="24"/>
          <w:shd w:val="clear" w:color="auto" w:fill="FFFFFF"/>
        </w:rPr>
        <w:t xml:space="preserve"> </w:t>
      </w:r>
      <w:r w:rsidR="00102B48">
        <w:rPr>
          <w:rFonts w:cstheme="minorHAnsi"/>
          <w:color w:val="232323"/>
          <w:spacing w:val="2"/>
          <w:sz w:val="24"/>
          <w:szCs w:val="24"/>
          <w:shd w:val="clear" w:color="auto" w:fill="FFFFFF"/>
        </w:rPr>
        <w:t>other</w:t>
      </w:r>
      <w:r w:rsidR="00E7424D">
        <w:rPr>
          <w:rFonts w:cstheme="minorHAnsi"/>
          <w:color w:val="232323"/>
          <w:spacing w:val="2"/>
          <w:sz w:val="24"/>
          <w:szCs w:val="24"/>
          <w:shd w:val="clear" w:color="auto" w:fill="FFFFFF"/>
        </w:rPr>
        <w:t xml:space="preserve"> pupil</w:t>
      </w:r>
      <w:r w:rsidR="00102B48">
        <w:rPr>
          <w:rFonts w:cstheme="minorHAnsi"/>
          <w:color w:val="232323"/>
          <w:spacing w:val="2"/>
          <w:sz w:val="24"/>
          <w:szCs w:val="24"/>
          <w:shd w:val="clear" w:color="auto" w:fill="FFFFFF"/>
        </w:rPr>
        <w:t>s were</w:t>
      </w:r>
      <w:r w:rsidR="00E7424D">
        <w:rPr>
          <w:rFonts w:cstheme="minorHAnsi"/>
          <w:color w:val="232323"/>
          <w:spacing w:val="2"/>
          <w:sz w:val="24"/>
          <w:szCs w:val="24"/>
          <w:shd w:val="clear" w:color="auto" w:fill="FFFFFF"/>
        </w:rPr>
        <w:t xml:space="preserve"> led to the same realisation and </w:t>
      </w:r>
      <w:r w:rsidR="0090598F">
        <w:rPr>
          <w:rFonts w:cstheme="minorHAnsi"/>
          <w:color w:val="232323"/>
          <w:spacing w:val="2"/>
          <w:sz w:val="24"/>
          <w:szCs w:val="24"/>
          <w:shd w:val="clear" w:color="auto" w:fill="FFFFFF"/>
        </w:rPr>
        <w:t>deeper understanding of the topic. This was socio-constructivism in action; pupils learning from one another through the action of discussion and questioning. However,</w:t>
      </w:r>
      <w:r w:rsidR="00013B55">
        <w:rPr>
          <w:rFonts w:cstheme="minorHAnsi"/>
          <w:color w:val="232323"/>
          <w:spacing w:val="2"/>
          <w:sz w:val="24"/>
          <w:szCs w:val="24"/>
          <w:shd w:val="clear" w:color="auto" w:fill="FFFFFF"/>
        </w:rPr>
        <w:t xml:space="preserve"> </w:t>
      </w:r>
      <w:r w:rsidR="00A90635">
        <w:rPr>
          <w:rFonts w:cstheme="minorHAnsi"/>
          <w:color w:val="232323"/>
          <w:spacing w:val="2"/>
          <w:sz w:val="24"/>
          <w:szCs w:val="24"/>
          <w:shd w:val="clear" w:color="auto" w:fill="FFFFFF"/>
        </w:rPr>
        <w:t xml:space="preserve">upon reflection, only one pupil </w:t>
      </w:r>
      <w:r w:rsidR="002C5820">
        <w:rPr>
          <w:rFonts w:cstheme="minorHAnsi"/>
          <w:color w:val="232323"/>
          <w:spacing w:val="2"/>
          <w:sz w:val="24"/>
          <w:szCs w:val="24"/>
          <w:shd w:val="clear" w:color="auto" w:fill="FFFFFF"/>
        </w:rPr>
        <w:t>in</w:t>
      </w:r>
      <w:r w:rsidR="00A90635">
        <w:rPr>
          <w:rFonts w:cstheme="minorHAnsi"/>
          <w:color w:val="232323"/>
          <w:spacing w:val="2"/>
          <w:sz w:val="24"/>
          <w:szCs w:val="24"/>
          <w:shd w:val="clear" w:color="auto" w:fill="FFFFFF"/>
        </w:rPr>
        <w:t xml:space="preserve"> the class came to this point of realisation</w:t>
      </w:r>
      <w:r w:rsidR="00EA0FBB">
        <w:rPr>
          <w:rFonts w:cstheme="minorHAnsi"/>
          <w:color w:val="232323"/>
          <w:spacing w:val="2"/>
          <w:sz w:val="24"/>
          <w:szCs w:val="24"/>
          <w:shd w:val="clear" w:color="auto" w:fill="FFFFFF"/>
        </w:rPr>
        <w:t xml:space="preserve">, this could be an indication that the teacher needed to </w:t>
      </w:r>
      <w:r w:rsidR="009D7180">
        <w:rPr>
          <w:rFonts w:cstheme="minorHAnsi"/>
          <w:color w:val="232323"/>
          <w:spacing w:val="2"/>
          <w:sz w:val="24"/>
          <w:szCs w:val="24"/>
          <w:shd w:val="clear" w:color="auto" w:fill="FFFFFF"/>
        </w:rPr>
        <w:t>implement</w:t>
      </w:r>
      <w:r w:rsidR="00EA0FBB">
        <w:rPr>
          <w:rFonts w:cstheme="minorHAnsi"/>
          <w:color w:val="232323"/>
          <w:spacing w:val="2"/>
          <w:sz w:val="24"/>
          <w:szCs w:val="24"/>
          <w:shd w:val="clear" w:color="auto" w:fill="FFFFFF"/>
        </w:rPr>
        <w:t xml:space="preserve"> more scaffolding to help other pupils reach a similar point</w:t>
      </w:r>
      <w:r w:rsidR="002310B2">
        <w:rPr>
          <w:rFonts w:cstheme="minorHAnsi"/>
          <w:color w:val="232323"/>
          <w:spacing w:val="2"/>
          <w:sz w:val="24"/>
          <w:szCs w:val="24"/>
          <w:shd w:val="clear" w:color="auto" w:fill="FFFFFF"/>
        </w:rPr>
        <w:t>.</w:t>
      </w:r>
      <w:r w:rsidR="00B87047">
        <w:rPr>
          <w:rFonts w:cstheme="minorHAnsi"/>
          <w:color w:val="232323"/>
          <w:spacing w:val="2"/>
          <w:sz w:val="24"/>
          <w:szCs w:val="24"/>
          <w:shd w:val="clear" w:color="auto" w:fill="FFFFFF"/>
        </w:rPr>
        <w:t xml:space="preserve"> Scaffolding has many advantages such as boosting student</w:t>
      </w:r>
      <w:r w:rsidR="00DD61D8">
        <w:rPr>
          <w:rFonts w:cstheme="minorHAnsi"/>
          <w:color w:val="232323"/>
          <w:spacing w:val="2"/>
          <w:sz w:val="24"/>
          <w:szCs w:val="24"/>
          <w:shd w:val="clear" w:color="auto" w:fill="FFFFFF"/>
        </w:rPr>
        <w:t>’</w:t>
      </w:r>
      <w:r w:rsidR="00B87047">
        <w:rPr>
          <w:rFonts w:cstheme="minorHAnsi"/>
          <w:color w:val="232323"/>
          <w:spacing w:val="2"/>
          <w:sz w:val="24"/>
          <w:szCs w:val="24"/>
          <w:shd w:val="clear" w:color="auto" w:fill="FFFFFF"/>
        </w:rPr>
        <w:t>s self</w:t>
      </w:r>
      <w:r w:rsidR="00DD61D8">
        <w:rPr>
          <w:rFonts w:cstheme="minorHAnsi"/>
          <w:color w:val="232323"/>
          <w:spacing w:val="2"/>
          <w:sz w:val="24"/>
          <w:szCs w:val="24"/>
          <w:shd w:val="clear" w:color="auto" w:fill="FFFFFF"/>
        </w:rPr>
        <w:t>-</w:t>
      </w:r>
      <w:r w:rsidR="00B87047">
        <w:rPr>
          <w:rFonts w:cstheme="minorHAnsi"/>
          <w:color w:val="232323"/>
          <w:spacing w:val="2"/>
          <w:sz w:val="24"/>
          <w:szCs w:val="24"/>
          <w:shd w:val="clear" w:color="auto" w:fill="FFFFFF"/>
        </w:rPr>
        <w:t xml:space="preserve">esteem, building on prior knowledge </w:t>
      </w:r>
      <w:r w:rsidR="00393B8F">
        <w:rPr>
          <w:rFonts w:cstheme="minorHAnsi"/>
          <w:color w:val="232323"/>
          <w:spacing w:val="2"/>
          <w:sz w:val="24"/>
          <w:szCs w:val="24"/>
          <w:shd w:val="clear" w:color="auto" w:fill="FFFFFF"/>
        </w:rPr>
        <w:t xml:space="preserve">as well as </w:t>
      </w:r>
      <w:r w:rsidR="00DD61D8">
        <w:rPr>
          <w:rFonts w:cstheme="minorHAnsi"/>
          <w:color w:val="232323"/>
          <w:spacing w:val="2"/>
          <w:sz w:val="24"/>
          <w:szCs w:val="24"/>
          <w:shd w:val="clear" w:color="auto" w:fill="FFFFFF"/>
        </w:rPr>
        <w:t>the ability to</w:t>
      </w:r>
      <w:r w:rsidR="00607453">
        <w:rPr>
          <w:rFonts w:cstheme="minorHAnsi"/>
          <w:color w:val="232323"/>
          <w:spacing w:val="2"/>
          <w:sz w:val="24"/>
          <w:szCs w:val="24"/>
          <w:shd w:val="clear" w:color="auto" w:fill="FFFFFF"/>
        </w:rPr>
        <w:t>; ‘</w:t>
      </w:r>
      <w:r w:rsidR="00607453" w:rsidRPr="00607453">
        <w:rPr>
          <w:sz w:val="24"/>
          <w:szCs w:val="24"/>
        </w:rPr>
        <w:t>minimize the level of frustration of the learner. This is extremely important with many special needs students, who can become frustrated very easily</w:t>
      </w:r>
      <w:r w:rsidR="005D2DD6">
        <w:rPr>
          <w:sz w:val="24"/>
          <w:szCs w:val="24"/>
        </w:rPr>
        <w:t>.</w:t>
      </w:r>
      <w:r w:rsidR="00393B8F">
        <w:rPr>
          <w:sz w:val="24"/>
          <w:szCs w:val="24"/>
        </w:rPr>
        <w:t>’ (</w:t>
      </w:r>
      <w:r w:rsidR="00DD61D8">
        <w:rPr>
          <w:sz w:val="24"/>
          <w:szCs w:val="24"/>
        </w:rPr>
        <w:t xml:space="preserve">Van Der </w:t>
      </w:r>
      <w:proofErr w:type="spellStart"/>
      <w:r w:rsidR="00DD61D8">
        <w:rPr>
          <w:sz w:val="24"/>
          <w:szCs w:val="24"/>
        </w:rPr>
        <w:t>Stuyf</w:t>
      </w:r>
      <w:proofErr w:type="spellEnd"/>
      <w:r w:rsidR="00DD61D8">
        <w:rPr>
          <w:sz w:val="24"/>
          <w:szCs w:val="24"/>
        </w:rPr>
        <w:t xml:space="preserve">, 2002, p.12) </w:t>
      </w:r>
      <w:r w:rsidR="005D2DD6">
        <w:rPr>
          <w:sz w:val="24"/>
          <w:szCs w:val="24"/>
        </w:rPr>
        <w:t>With a class where discussion did not move as easily as with this class, frustration could have become a</w:t>
      </w:r>
      <w:r w:rsidR="00EC1322">
        <w:rPr>
          <w:sz w:val="24"/>
          <w:szCs w:val="24"/>
        </w:rPr>
        <w:t>n issue</w:t>
      </w:r>
      <w:r w:rsidR="00922F04">
        <w:rPr>
          <w:sz w:val="24"/>
          <w:szCs w:val="24"/>
        </w:rPr>
        <w:t>. Upon reflection</w:t>
      </w:r>
      <w:r w:rsidR="007701CB">
        <w:rPr>
          <w:sz w:val="24"/>
          <w:szCs w:val="24"/>
        </w:rPr>
        <w:t xml:space="preserve"> and evaluati</w:t>
      </w:r>
      <w:r w:rsidR="002C5820">
        <w:rPr>
          <w:sz w:val="24"/>
          <w:szCs w:val="24"/>
        </w:rPr>
        <w:t>on</w:t>
      </w:r>
      <w:r w:rsidR="007701CB">
        <w:rPr>
          <w:sz w:val="24"/>
          <w:szCs w:val="24"/>
        </w:rPr>
        <w:t xml:space="preserve">, the teacher could perhaps introduce more scaffolding steps to ensure that </w:t>
      </w:r>
      <w:r w:rsidR="00693130">
        <w:rPr>
          <w:sz w:val="24"/>
          <w:szCs w:val="24"/>
        </w:rPr>
        <w:t xml:space="preserve">more in </w:t>
      </w:r>
      <w:r w:rsidR="007701CB">
        <w:rPr>
          <w:sz w:val="24"/>
          <w:szCs w:val="24"/>
        </w:rPr>
        <w:t xml:space="preserve">another class reach the same </w:t>
      </w:r>
      <w:r w:rsidR="00693130">
        <w:rPr>
          <w:sz w:val="24"/>
          <w:szCs w:val="24"/>
        </w:rPr>
        <w:t xml:space="preserve">point of realisation as the one pupil in this class. </w:t>
      </w:r>
    </w:p>
    <w:p w14:paraId="34EAFAB1" w14:textId="7E2F9274" w:rsidR="00702E0D" w:rsidRPr="00B03D40" w:rsidRDefault="00702E0D" w:rsidP="002B451A">
      <w:pPr>
        <w:spacing w:line="480" w:lineRule="auto"/>
        <w:rPr>
          <w:sz w:val="24"/>
          <w:szCs w:val="24"/>
        </w:rPr>
      </w:pPr>
    </w:p>
    <w:p w14:paraId="282091C5" w14:textId="77777777" w:rsidR="002C5820" w:rsidRDefault="00B03D40" w:rsidP="00EC18E2">
      <w:pPr>
        <w:spacing w:line="480" w:lineRule="auto"/>
        <w:rPr>
          <w:sz w:val="24"/>
          <w:szCs w:val="24"/>
        </w:rPr>
      </w:pPr>
      <w:r w:rsidRPr="00B03D40">
        <w:rPr>
          <w:sz w:val="24"/>
          <w:szCs w:val="24"/>
        </w:rPr>
        <w:t>Re</w:t>
      </w:r>
      <w:r>
        <w:rPr>
          <w:sz w:val="24"/>
          <w:szCs w:val="24"/>
        </w:rPr>
        <w:t xml:space="preserve">flection is </w:t>
      </w:r>
      <w:r w:rsidR="00DB6362">
        <w:rPr>
          <w:sz w:val="24"/>
          <w:szCs w:val="24"/>
        </w:rPr>
        <w:t xml:space="preserve">clearly an important part of teaching, by reflecting one can evaluate on positive, negatives and implement changes where necessary. </w:t>
      </w:r>
      <w:r w:rsidRPr="00B03D40">
        <w:rPr>
          <w:sz w:val="24"/>
          <w:szCs w:val="24"/>
        </w:rPr>
        <w:t xml:space="preserve"> </w:t>
      </w:r>
      <w:r w:rsidR="002C3244">
        <w:rPr>
          <w:sz w:val="24"/>
          <w:szCs w:val="24"/>
        </w:rPr>
        <w:t xml:space="preserve">Brookfield </w:t>
      </w:r>
      <w:r w:rsidR="006804A8">
        <w:rPr>
          <w:sz w:val="24"/>
          <w:szCs w:val="24"/>
        </w:rPr>
        <w:t xml:space="preserve">cautions us of the dangers of assumption </w:t>
      </w:r>
      <w:r w:rsidR="003B7902">
        <w:rPr>
          <w:sz w:val="24"/>
          <w:szCs w:val="24"/>
        </w:rPr>
        <w:t>when critically reflecting,</w:t>
      </w:r>
      <w:r w:rsidR="00426915">
        <w:rPr>
          <w:sz w:val="24"/>
          <w:szCs w:val="24"/>
        </w:rPr>
        <w:t xml:space="preserve"> </w:t>
      </w:r>
      <w:r w:rsidR="003B7902">
        <w:rPr>
          <w:sz w:val="24"/>
          <w:szCs w:val="24"/>
        </w:rPr>
        <w:t>he suggests that his</w:t>
      </w:r>
      <w:r w:rsidR="00D47C2E">
        <w:rPr>
          <w:sz w:val="24"/>
          <w:szCs w:val="24"/>
        </w:rPr>
        <w:t xml:space="preserve"> developed</w:t>
      </w:r>
      <w:r w:rsidR="003B7902">
        <w:rPr>
          <w:sz w:val="24"/>
          <w:szCs w:val="24"/>
        </w:rPr>
        <w:t xml:space="preserve"> </w:t>
      </w:r>
      <w:r w:rsidR="00D47C2E">
        <w:rPr>
          <w:sz w:val="24"/>
          <w:szCs w:val="24"/>
        </w:rPr>
        <w:t xml:space="preserve">four lenses of reflection </w:t>
      </w:r>
      <w:r w:rsidR="00426915">
        <w:rPr>
          <w:sz w:val="24"/>
          <w:szCs w:val="24"/>
        </w:rPr>
        <w:t>allow teachers to reflect successfully</w:t>
      </w:r>
      <w:r w:rsidR="00B87B7C">
        <w:rPr>
          <w:sz w:val="24"/>
          <w:szCs w:val="24"/>
        </w:rPr>
        <w:t xml:space="preserve"> without assumption;</w:t>
      </w:r>
      <w:r w:rsidR="00D47C2E">
        <w:rPr>
          <w:sz w:val="24"/>
          <w:szCs w:val="24"/>
        </w:rPr>
        <w:t xml:space="preserve"> </w:t>
      </w:r>
      <w:r w:rsidR="00B87B7C">
        <w:rPr>
          <w:sz w:val="24"/>
          <w:szCs w:val="24"/>
        </w:rPr>
        <w:t>‘</w:t>
      </w:r>
      <w:r w:rsidR="008E2160" w:rsidRPr="00C74260">
        <w:rPr>
          <w:sz w:val="24"/>
          <w:szCs w:val="24"/>
        </w:rPr>
        <w:t xml:space="preserve">But the four lenses of </w:t>
      </w:r>
      <w:r w:rsidR="00226B8B" w:rsidRPr="00C74260">
        <w:rPr>
          <w:sz w:val="24"/>
          <w:szCs w:val="24"/>
        </w:rPr>
        <w:t xml:space="preserve">critical reflection each illuminate a different port of our teaching. Taken together they throw </w:t>
      </w:r>
      <w:r w:rsidR="00713488" w:rsidRPr="00C74260">
        <w:rPr>
          <w:sz w:val="24"/>
          <w:szCs w:val="24"/>
        </w:rPr>
        <w:t xml:space="preserve">our assumptive clusters into sharp relief by providing multiple perspective on what we think and do.’ </w:t>
      </w:r>
      <w:r w:rsidR="00DF21F7" w:rsidRPr="00C74260">
        <w:rPr>
          <w:sz w:val="24"/>
          <w:szCs w:val="24"/>
        </w:rPr>
        <w:t xml:space="preserve">(Brookfield, </w:t>
      </w:r>
      <w:r w:rsidR="00C74260" w:rsidRPr="00C74260">
        <w:rPr>
          <w:sz w:val="24"/>
          <w:szCs w:val="24"/>
        </w:rPr>
        <w:t>2017, p.61/62)</w:t>
      </w:r>
      <w:r w:rsidR="00B87B7C">
        <w:rPr>
          <w:sz w:val="24"/>
          <w:szCs w:val="24"/>
        </w:rPr>
        <w:t xml:space="preserve"> The four lenses include </w:t>
      </w:r>
      <w:r w:rsidR="007D0ABB">
        <w:rPr>
          <w:sz w:val="24"/>
          <w:szCs w:val="24"/>
        </w:rPr>
        <w:t>the student</w:t>
      </w:r>
      <w:r w:rsidR="007A026E">
        <w:rPr>
          <w:sz w:val="24"/>
          <w:szCs w:val="24"/>
        </w:rPr>
        <w:t>’</w:t>
      </w:r>
      <w:r w:rsidR="007D0ABB">
        <w:rPr>
          <w:sz w:val="24"/>
          <w:szCs w:val="24"/>
        </w:rPr>
        <w:t xml:space="preserve">s </w:t>
      </w:r>
      <w:r w:rsidR="00003427">
        <w:rPr>
          <w:sz w:val="24"/>
          <w:szCs w:val="24"/>
        </w:rPr>
        <w:t>lens</w:t>
      </w:r>
      <w:r w:rsidR="007A026E">
        <w:rPr>
          <w:sz w:val="24"/>
          <w:szCs w:val="24"/>
        </w:rPr>
        <w:t xml:space="preserve">, personal </w:t>
      </w:r>
      <w:r w:rsidR="00003427">
        <w:rPr>
          <w:sz w:val="24"/>
          <w:szCs w:val="24"/>
        </w:rPr>
        <w:t>experience</w:t>
      </w:r>
      <w:r w:rsidR="000A17E8">
        <w:rPr>
          <w:sz w:val="24"/>
          <w:szCs w:val="24"/>
        </w:rPr>
        <w:t xml:space="preserve"> lens</w:t>
      </w:r>
      <w:r w:rsidR="00003427">
        <w:rPr>
          <w:sz w:val="24"/>
          <w:szCs w:val="24"/>
        </w:rPr>
        <w:t>, colleague</w:t>
      </w:r>
      <w:r w:rsidR="002C5820">
        <w:rPr>
          <w:sz w:val="24"/>
          <w:szCs w:val="24"/>
        </w:rPr>
        <w:t>’</w:t>
      </w:r>
      <w:r w:rsidR="00003427">
        <w:rPr>
          <w:sz w:val="24"/>
          <w:szCs w:val="24"/>
        </w:rPr>
        <w:t xml:space="preserve">s </w:t>
      </w:r>
      <w:r w:rsidR="000A17E8">
        <w:rPr>
          <w:sz w:val="24"/>
          <w:szCs w:val="24"/>
        </w:rPr>
        <w:t>lens</w:t>
      </w:r>
      <w:r w:rsidR="00003427">
        <w:rPr>
          <w:sz w:val="24"/>
          <w:szCs w:val="24"/>
        </w:rPr>
        <w:t xml:space="preserve"> and finally </w:t>
      </w:r>
      <w:r w:rsidR="002C5820">
        <w:rPr>
          <w:sz w:val="24"/>
          <w:szCs w:val="24"/>
        </w:rPr>
        <w:t xml:space="preserve">the </w:t>
      </w:r>
      <w:r w:rsidR="000A17E8">
        <w:rPr>
          <w:sz w:val="24"/>
          <w:szCs w:val="24"/>
        </w:rPr>
        <w:t>theory lens</w:t>
      </w:r>
      <w:r w:rsidR="00003427">
        <w:rPr>
          <w:sz w:val="24"/>
          <w:szCs w:val="24"/>
        </w:rPr>
        <w:t xml:space="preserve">. </w:t>
      </w:r>
    </w:p>
    <w:p w14:paraId="7DA5E59F" w14:textId="1156221D" w:rsidR="002C5820" w:rsidRDefault="00003427" w:rsidP="00EC18E2">
      <w:pPr>
        <w:spacing w:line="480" w:lineRule="auto"/>
        <w:rPr>
          <w:sz w:val="24"/>
          <w:szCs w:val="24"/>
        </w:rPr>
      </w:pPr>
      <w:r>
        <w:rPr>
          <w:sz w:val="24"/>
          <w:szCs w:val="24"/>
        </w:rPr>
        <w:t xml:space="preserve">The student’s lens refers </w:t>
      </w:r>
      <w:r w:rsidR="00100E3A">
        <w:rPr>
          <w:sz w:val="24"/>
          <w:szCs w:val="24"/>
        </w:rPr>
        <w:t>to the perspective of the pupils</w:t>
      </w:r>
      <w:r w:rsidR="00AD0D7C">
        <w:rPr>
          <w:sz w:val="24"/>
          <w:szCs w:val="24"/>
        </w:rPr>
        <w:t xml:space="preserve">, through this lens pupils would be required to share their opinions of the teaching allowing the teacher to gain a better interpretation </w:t>
      </w:r>
      <w:r w:rsidR="00425503">
        <w:rPr>
          <w:sz w:val="24"/>
          <w:szCs w:val="24"/>
        </w:rPr>
        <w:t>of how their lessons are understood</w:t>
      </w:r>
      <w:r w:rsidR="00561B25">
        <w:rPr>
          <w:sz w:val="24"/>
          <w:szCs w:val="24"/>
        </w:rPr>
        <w:t>. A</w:t>
      </w:r>
      <w:r w:rsidR="00425503">
        <w:rPr>
          <w:sz w:val="24"/>
          <w:szCs w:val="24"/>
        </w:rPr>
        <w:t xml:space="preserve"> challenge that faces this lens is that </w:t>
      </w:r>
      <w:r w:rsidR="00EC18E2">
        <w:rPr>
          <w:sz w:val="24"/>
          <w:szCs w:val="24"/>
        </w:rPr>
        <w:t>pupils are often ‘</w:t>
      </w:r>
      <w:r w:rsidR="00EC18E2" w:rsidRPr="00EC18E2">
        <w:rPr>
          <w:sz w:val="24"/>
          <w:szCs w:val="24"/>
        </w:rPr>
        <w:t>understandably reluctant to be too honest with</w:t>
      </w:r>
      <w:r w:rsidR="00EC18E2">
        <w:rPr>
          <w:sz w:val="24"/>
          <w:szCs w:val="24"/>
        </w:rPr>
        <w:t xml:space="preserve"> us’ (Brookfield, </w:t>
      </w:r>
      <w:r w:rsidR="00DD3795">
        <w:rPr>
          <w:sz w:val="24"/>
          <w:szCs w:val="24"/>
        </w:rPr>
        <w:t>1998, p. 199)</w:t>
      </w:r>
      <w:r w:rsidR="00F1349A">
        <w:rPr>
          <w:sz w:val="24"/>
          <w:szCs w:val="24"/>
        </w:rPr>
        <w:t xml:space="preserve"> </w:t>
      </w:r>
      <w:r w:rsidR="0038355C">
        <w:rPr>
          <w:sz w:val="24"/>
          <w:szCs w:val="24"/>
        </w:rPr>
        <w:t xml:space="preserve">and student honesty is imperative to gain full understanding. </w:t>
      </w:r>
      <w:r w:rsidR="00624B7A">
        <w:rPr>
          <w:sz w:val="24"/>
          <w:szCs w:val="24"/>
        </w:rPr>
        <w:t xml:space="preserve">I will </w:t>
      </w:r>
      <w:r w:rsidR="00E731CA">
        <w:rPr>
          <w:sz w:val="24"/>
          <w:szCs w:val="24"/>
        </w:rPr>
        <w:t>b</w:t>
      </w:r>
      <w:r w:rsidR="00624B7A">
        <w:rPr>
          <w:sz w:val="24"/>
          <w:szCs w:val="24"/>
        </w:rPr>
        <w:t xml:space="preserve">e mindful to </w:t>
      </w:r>
      <w:r w:rsidR="00E731CA">
        <w:rPr>
          <w:sz w:val="24"/>
          <w:szCs w:val="24"/>
        </w:rPr>
        <w:t xml:space="preserve">use this type of lens in my own teaching practice as I believe the pupils experience of teaching is paramount. </w:t>
      </w:r>
    </w:p>
    <w:p w14:paraId="7B333076" w14:textId="77777777" w:rsidR="00A24F1A" w:rsidRDefault="00EF6D8A" w:rsidP="00EC18E2">
      <w:pPr>
        <w:spacing w:line="480" w:lineRule="auto"/>
        <w:rPr>
          <w:sz w:val="24"/>
          <w:szCs w:val="24"/>
        </w:rPr>
      </w:pPr>
      <w:r>
        <w:rPr>
          <w:sz w:val="24"/>
          <w:szCs w:val="24"/>
        </w:rPr>
        <w:t xml:space="preserve">The </w:t>
      </w:r>
      <w:r w:rsidR="00D3490E">
        <w:rPr>
          <w:sz w:val="24"/>
          <w:szCs w:val="24"/>
        </w:rPr>
        <w:t xml:space="preserve">personal experience lens refers to teacher’s own experiences in education </w:t>
      </w:r>
      <w:r w:rsidR="00497B45">
        <w:rPr>
          <w:sz w:val="24"/>
          <w:szCs w:val="24"/>
        </w:rPr>
        <w:t xml:space="preserve">and how their personal experiences </w:t>
      </w:r>
      <w:r w:rsidR="00722A8D">
        <w:rPr>
          <w:sz w:val="24"/>
          <w:szCs w:val="24"/>
        </w:rPr>
        <w:t>impact on how they teach today; ‘</w:t>
      </w:r>
      <w:r w:rsidR="00722A8D" w:rsidRPr="00722A8D">
        <w:rPr>
          <w:sz w:val="24"/>
          <w:szCs w:val="24"/>
        </w:rPr>
        <w:t>Analy</w:t>
      </w:r>
      <w:r w:rsidR="002C5820">
        <w:rPr>
          <w:sz w:val="24"/>
          <w:szCs w:val="24"/>
        </w:rPr>
        <w:t>s</w:t>
      </w:r>
      <w:r w:rsidR="00722A8D" w:rsidRPr="00722A8D">
        <w:rPr>
          <w:sz w:val="24"/>
          <w:szCs w:val="24"/>
        </w:rPr>
        <w:t>ing our autobiographies as learners often helps explain to us those parts of our practice to which we feel strongly committed</w:t>
      </w:r>
      <w:r w:rsidR="00722A8D">
        <w:rPr>
          <w:sz w:val="24"/>
          <w:szCs w:val="24"/>
        </w:rPr>
        <w:t>’</w:t>
      </w:r>
      <w:r w:rsidR="00AA7649">
        <w:rPr>
          <w:sz w:val="24"/>
          <w:szCs w:val="24"/>
        </w:rPr>
        <w:t>.</w:t>
      </w:r>
      <w:r w:rsidR="00722A8D">
        <w:rPr>
          <w:sz w:val="24"/>
          <w:szCs w:val="24"/>
        </w:rPr>
        <w:t xml:space="preserve"> </w:t>
      </w:r>
      <w:r w:rsidR="00AA7649">
        <w:rPr>
          <w:sz w:val="24"/>
          <w:szCs w:val="24"/>
        </w:rPr>
        <w:t>(Brookfield, 1998, p.198)</w:t>
      </w:r>
      <w:r w:rsidR="00E731CA">
        <w:rPr>
          <w:sz w:val="24"/>
          <w:szCs w:val="24"/>
        </w:rPr>
        <w:t xml:space="preserve"> This lens </w:t>
      </w:r>
      <w:r w:rsidR="001C3FE3">
        <w:rPr>
          <w:sz w:val="24"/>
          <w:szCs w:val="24"/>
        </w:rPr>
        <w:t>has enlightened me to realise that I am already working with</w:t>
      </w:r>
      <w:r w:rsidR="00A24F1A">
        <w:rPr>
          <w:sz w:val="24"/>
          <w:szCs w:val="24"/>
        </w:rPr>
        <w:t xml:space="preserve"> a</w:t>
      </w:r>
      <w:r w:rsidR="001C3FE3">
        <w:rPr>
          <w:sz w:val="24"/>
          <w:szCs w:val="24"/>
        </w:rPr>
        <w:t xml:space="preserve"> bias of my own experience</w:t>
      </w:r>
      <w:r w:rsidR="00A24F1A">
        <w:rPr>
          <w:sz w:val="24"/>
          <w:szCs w:val="24"/>
        </w:rPr>
        <w:t>. F</w:t>
      </w:r>
      <w:r w:rsidR="00551C53">
        <w:rPr>
          <w:sz w:val="24"/>
          <w:szCs w:val="24"/>
        </w:rPr>
        <w:t>or example as a prospective language teacher</w:t>
      </w:r>
      <w:r w:rsidR="00A24F1A">
        <w:rPr>
          <w:sz w:val="24"/>
          <w:szCs w:val="24"/>
        </w:rPr>
        <w:t>,</w:t>
      </w:r>
      <w:r w:rsidR="00551C53">
        <w:rPr>
          <w:sz w:val="24"/>
          <w:szCs w:val="24"/>
        </w:rPr>
        <w:t xml:space="preserve"> during my education </w:t>
      </w:r>
      <w:r w:rsidR="003630E6">
        <w:rPr>
          <w:sz w:val="24"/>
          <w:szCs w:val="24"/>
        </w:rPr>
        <w:t xml:space="preserve">emphasis was placed on speaking above other skills and I have </w:t>
      </w:r>
      <w:r w:rsidR="003630E6">
        <w:rPr>
          <w:sz w:val="24"/>
          <w:szCs w:val="24"/>
        </w:rPr>
        <w:lastRenderedPageBreak/>
        <w:t xml:space="preserve">realised within myself that I hold this belief too and have encouraged speaking language over written, </w:t>
      </w:r>
      <w:r w:rsidR="00E75A78">
        <w:rPr>
          <w:sz w:val="24"/>
          <w:szCs w:val="24"/>
        </w:rPr>
        <w:t xml:space="preserve">I will be mindful of this in the future. </w:t>
      </w:r>
    </w:p>
    <w:p w14:paraId="18E7C397" w14:textId="77777777" w:rsidR="0052491C" w:rsidRDefault="00CA166F" w:rsidP="00EC18E2">
      <w:pPr>
        <w:spacing w:line="480" w:lineRule="auto"/>
        <w:rPr>
          <w:sz w:val="24"/>
          <w:szCs w:val="24"/>
        </w:rPr>
      </w:pPr>
      <w:r>
        <w:rPr>
          <w:sz w:val="24"/>
          <w:szCs w:val="24"/>
        </w:rPr>
        <w:t xml:space="preserve">The third lens refers to </w:t>
      </w:r>
      <w:r w:rsidR="008B7447">
        <w:rPr>
          <w:sz w:val="24"/>
          <w:szCs w:val="24"/>
        </w:rPr>
        <w:t xml:space="preserve">open, </w:t>
      </w:r>
      <w:r w:rsidR="000F0E56">
        <w:rPr>
          <w:sz w:val="24"/>
          <w:szCs w:val="24"/>
        </w:rPr>
        <w:t>critical conversation with teaching peers who can ‘</w:t>
      </w:r>
      <w:r w:rsidR="000F0E56" w:rsidRPr="000F0E56">
        <w:rPr>
          <w:sz w:val="24"/>
          <w:szCs w:val="24"/>
        </w:rPr>
        <w:t>describe their own experiences</w:t>
      </w:r>
      <w:r w:rsidR="000F0E56">
        <w:rPr>
          <w:sz w:val="24"/>
          <w:szCs w:val="24"/>
        </w:rPr>
        <w:t>…</w:t>
      </w:r>
      <w:r w:rsidR="000F0E56" w:rsidRPr="000F0E56">
        <w:rPr>
          <w:sz w:val="24"/>
          <w:szCs w:val="24"/>
        </w:rPr>
        <w:t>we are able to check, reframe, and broaden our own theories of practice</w:t>
      </w:r>
      <w:r w:rsidR="000F0E56">
        <w:rPr>
          <w:sz w:val="24"/>
          <w:szCs w:val="24"/>
        </w:rPr>
        <w:t xml:space="preserve">.’ (Brookfield, 1998, </w:t>
      </w:r>
      <w:r w:rsidR="009A3FAA">
        <w:rPr>
          <w:sz w:val="24"/>
          <w:szCs w:val="24"/>
        </w:rPr>
        <w:t xml:space="preserve">p.200) </w:t>
      </w:r>
      <w:r w:rsidR="00A73FDC">
        <w:rPr>
          <w:sz w:val="24"/>
          <w:szCs w:val="24"/>
        </w:rPr>
        <w:t>This differing perspective of someone in a similar role can help to shed a new light on how we analyse our teaching.</w:t>
      </w:r>
      <w:r w:rsidR="00E75A78">
        <w:rPr>
          <w:sz w:val="24"/>
          <w:szCs w:val="24"/>
        </w:rPr>
        <w:t xml:space="preserve"> I </w:t>
      </w:r>
      <w:r w:rsidR="00490CB1">
        <w:rPr>
          <w:sz w:val="24"/>
          <w:szCs w:val="24"/>
        </w:rPr>
        <w:t xml:space="preserve">will be mindful during my teaching career to seek out </w:t>
      </w:r>
      <w:r w:rsidR="00D75384">
        <w:rPr>
          <w:sz w:val="24"/>
          <w:szCs w:val="24"/>
        </w:rPr>
        <w:t>critical conversations</w:t>
      </w:r>
      <w:r w:rsidR="00490CB1">
        <w:rPr>
          <w:sz w:val="24"/>
          <w:szCs w:val="24"/>
        </w:rPr>
        <w:t xml:space="preserve"> </w:t>
      </w:r>
      <w:r w:rsidR="00D75384">
        <w:rPr>
          <w:sz w:val="24"/>
          <w:szCs w:val="24"/>
        </w:rPr>
        <w:t xml:space="preserve">with peers, </w:t>
      </w:r>
      <w:r w:rsidR="008428CD">
        <w:rPr>
          <w:sz w:val="24"/>
          <w:szCs w:val="24"/>
        </w:rPr>
        <w:t xml:space="preserve">I have discovered from Brookfield the detriment of working on my own assumptions. </w:t>
      </w:r>
      <w:r w:rsidR="00A73FDC">
        <w:rPr>
          <w:sz w:val="24"/>
          <w:szCs w:val="24"/>
        </w:rPr>
        <w:t xml:space="preserve"> </w:t>
      </w:r>
    </w:p>
    <w:p w14:paraId="19425FF7" w14:textId="70AF8755" w:rsidR="00702E0D" w:rsidRDefault="00A73FDC" w:rsidP="00EC18E2">
      <w:pPr>
        <w:spacing w:line="480" w:lineRule="auto"/>
        <w:rPr>
          <w:sz w:val="24"/>
          <w:szCs w:val="24"/>
        </w:rPr>
      </w:pPr>
      <w:r>
        <w:rPr>
          <w:sz w:val="24"/>
          <w:szCs w:val="24"/>
        </w:rPr>
        <w:t xml:space="preserve">Finally, the theory lens, </w:t>
      </w:r>
      <w:r w:rsidR="005413C2">
        <w:rPr>
          <w:sz w:val="24"/>
          <w:szCs w:val="24"/>
        </w:rPr>
        <w:t xml:space="preserve">refers to the study of theories and how they can </w:t>
      </w:r>
      <w:r w:rsidR="00F4515C">
        <w:rPr>
          <w:sz w:val="24"/>
          <w:szCs w:val="24"/>
        </w:rPr>
        <w:t xml:space="preserve">enlighten us on our practice. Reflecting on practice </w:t>
      </w:r>
      <w:r w:rsidR="00CB292E">
        <w:rPr>
          <w:sz w:val="24"/>
          <w:szCs w:val="24"/>
        </w:rPr>
        <w:t>through the lens of theory can; ‘</w:t>
      </w:r>
      <w:r w:rsidR="00F4515C" w:rsidRPr="00F4515C">
        <w:rPr>
          <w:sz w:val="24"/>
          <w:szCs w:val="24"/>
        </w:rPr>
        <w:t>stop us falling victim to the belief that we are responsible for everything that happens in our classrooms.</w:t>
      </w:r>
      <w:r w:rsidR="00CB292E">
        <w:rPr>
          <w:sz w:val="24"/>
          <w:szCs w:val="24"/>
        </w:rPr>
        <w:t>’ (Brookfield</w:t>
      </w:r>
      <w:r w:rsidR="007A2359">
        <w:rPr>
          <w:sz w:val="24"/>
          <w:szCs w:val="24"/>
        </w:rPr>
        <w:t xml:space="preserve">, 1998, p. 201) </w:t>
      </w:r>
      <w:r w:rsidR="00C473C3">
        <w:rPr>
          <w:sz w:val="24"/>
          <w:szCs w:val="24"/>
        </w:rPr>
        <w:t xml:space="preserve">This lens will help inform my practice when I am a teacher, it will allow me </w:t>
      </w:r>
      <w:r w:rsidR="00A33765">
        <w:rPr>
          <w:sz w:val="24"/>
          <w:szCs w:val="24"/>
        </w:rPr>
        <w:t xml:space="preserve">to see my classes and teaching as not just subjective but as understandable in a wider context. </w:t>
      </w:r>
    </w:p>
    <w:p w14:paraId="116ECAE6" w14:textId="33DA2584" w:rsidR="00E647FC" w:rsidRDefault="00E647FC" w:rsidP="00E647FC">
      <w:pPr>
        <w:jc w:val="both"/>
      </w:pPr>
    </w:p>
    <w:p w14:paraId="248B09BD" w14:textId="1A6FDD8B" w:rsidR="00E647FC" w:rsidRDefault="00E647FC" w:rsidP="0054672F">
      <w:pPr>
        <w:pStyle w:val="Title"/>
        <w:jc w:val="left"/>
        <w:rPr>
          <w:color w:val="auto"/>
          <w:sz w:val="32"/>
          <w:szCs w:val="32"/>
        </w:rPr>
      </w:pPr>
      <w:r w:rsidRPr="00E647FC">
        <w:rPr>
          <w:color w:val="auto"/>
          <w:sz w:val="32"/>
          <w:szCs w:val="32"/>
        </w:rPr>
        <w:t>Conclusion</w:t>
      </w:r>
    </w:p>
    <w:p w14:paraId="4F5A5386" w14:textId="30675EAB" w:rsidR="00096B99" w:rsidRDefault="005527DC" w:rsidP="00A33765">
      <w:pPr>
        <w:spacing w:line="480" w:lineRule="auto"/>
        <w:rPr>
          <w:sz w:val="24"/>
          <w:szCs w:val="24"/>
        </w:rPr>
      </w:pPr>
      <w:r>
        <w:rPr>
          <w:sz w:val="24"/>
          <w:szCs w:val="24"/>
        </w:rPr>
        <w:t xml:space="preserve">In this assignment I conducted a non-participant, semi-structured observations in </w:t>
      </w:r>
      <w:r w:rsidR="00CC09A2">
        <w:rPr>
          <w:sz w:val="24"/>
          <w:szCs w:val="24"/>
        </w:rPr>
        <w:t xml:space="preserve">a Comprehensive School in South Wales. These observations </w:t>
      </w:r>
      <w:r w:rsidR="00505D68">
        <w:rPr>
          <w:sz w:val="24"/>
          <w:szCs w:val="24"/>
        </w:rPr>
        <w:t>fed into</w:t>
      </w:r>
      <w:r w:rsidR="00CC09A2">
        <w:rPr>
          <w:sz w:val="24"/>
          <w:szCs w:val="24"/>
        </w:rPr>
        <w:t xml:space="preserve"> </w:t>
      </w:r>
      <w:r w:rsidR="00505D68">
        <w:rPr>
          <w:sz w:val="24"/>
          <w:szCs w:val="24"/>
        </w:rPr>
        <w:t>my</w:t>
      </w:r>
      <w:r w:rsidR="00CC09A2">
        <w:rPr>
          <w:sz w:val="24"/>
          <w:szCs w:val="24"/>
        </w:rPr>
        <w:t xml:space="preserve"> </w:t>
      </w:r>
      <w:r w:rsidR="00505D68">
        <w:rPr>
          <w:sz w:val="24"/>
          <w:szCs w:val="24"/>
        </w:rPr>
        <w:t>use of a case study to further my learning and research of critical incidents.</w:t>
      </w:r>
      <w:r w:rsidR="00915EA1">
        <w:rPr>
          <w:sz w:val="24"/>
          <w:szCs w:val="24"/>
        </w:rPr>
        <w:t xml:space="preserve"> This methodology worked well and </w:t>
      </w:r>
      <w:r w:rsidR="00B425FF">
        <w:rPr>
          <w:sz w:val="24"/>
          <w:szCs w:val="24"/>
        </w:rPr>
        <w:t xml:space="preserve">was suitable to the type of research I was conducting. In an ideal setting, my presence in a classroom would have been completely unnoticeable </w:t>
      </w:r>
      <w:r w:rsidR="00096B99">
        <w:rPr>
          <w:sz w:val="24"/>
          <w:szCs w:val="24"/>
        </w:rPr>
        <w:t>but I do not believe my presence impinged on the classroom environment or my findings t</w:t>
      </w:r>
      <w:r w:rsidR="00561B25">
        <w:rPr>
          <w:sz w:val="24"/>
          <w:szCs w:val="24"/>
        </w:rPr>
        <w:t>o</w:t>
      </w:r>
      <w:r w:rsidR="00096B99">
        <w:rPr>
          <w:sz w:val="24"/>
          <w:szCs w:val="24"/>
        </w:rPr>
        <w:t xml:space="preserve">o greatly. </w:t>
      </w:r>
    </w:p>
    <w:p w14:paraId="1CAD1C90" w14:textId="08A79F70" w:rsidR="00A33765" w:rsidRDefault="00A20540" w:rsidP="00A33765">
      <w:pPr>
        <w:spacing w:line="480" w:lineRule="auto"/>
        <w:rPr>
          <w:sz w:val="24"/>
          <w:szCs w:val="24"/>
        </w:rPr>
      </w:pPr>
      <w:r>
        <w:rPr>
          <w:sz w:val="24"/>
          <w:szCs w:val="24"/>
        </w:rPr>
        <w:lastRenderedPageBreak/>
        <w:t>During my observations I witnessed several critical incidents and chose one</w:t>
      </w:r>
      <w:r w:rsidR="000F7881">
        <w:rPr>
          <w:sz w:val="24"/>
          <w:szCs w:val="24"/>
        </w:rPr>
        <w:t xml:space="preserve"> as my focus. </w:t>
      </w:r>
      <w:r w:rsidR="00995EAB">
        <w:rPr>
          <w:sz w:val="24"/>
          <w:szCs w:val="24"/>
        </w:rPr>
        <w:t xml:space="preserve">This led me to conduct further research into </w:t>
      </w:r>
      <w:r w:rsidR="00393D34">
        <w:rPr>
          <w:sz w:val="24"/>
          <w:szCs w:val="24"/>
        </w:rPr>
        <w:t xml:space="preserve">questioning as a learning tool, Vygotsky’s ZPD and subsequently Bruner’s concept of scaffolding. </w:t>
      </w:r>
      <w:r w:rsidR="00FC0482">
        <w:rPr>
          <w:sz w:val="24"/>
          <w:szCs w:val="24"/>
        </w:rPr>
        <w:t>I concluded my assignment by focusing on the next steps that could be taken by the teacher invol</w:t>
      </w:r>
      <w:r w:rsidR="00534612">
        <w:rPr>
          <w:sz w:val="24"/>
          <w:szCs w:val="24"/>
        </w:rPr>
        <w:t>ved in my critical incident. In addition to this</w:t>
      </w:r>
      <w:r w:rsidR="00995EAB">
        <w:rPr>
          <w:sz w:val="24"/>
          <w:szCs w:val="24"/>
        </w:rPr>
        <w:t>,</w:t>
      </w:r>
      <w:r w:rsidR="00534612">
        <w:rPr>
          <w:sz w:val="24"/>
          <w:szCs w:val="24"/>
        </w:rPr>
        <w:t xml:space="preserve"> I read about Brookfield’s</w:t>
      </w:r>
      <w:r w:rsidR="00995EAB">
        <w:rPr>
          <w:sz w:val="24"/>
          <w:szCs w:val="24"/>
        </w:rPr>
        <w:t xml:space="preserve"> critical</w:t>
      </w:r>
      <w:r w:rsidR="00534612">
        <w:rPr>
          <w:sz w:val="24"/>
          <w:szCs w:val="24"/>
        </w:rPr>
        <w:t xml:space="preserve"> perspective lenses and considered how these would impact my teaching. </w:t>
      </w:r>
    </w:p>
    <w:p w14:paraId="3C0A8667" w14:textId="312B7D9F" w:rsidR="00534612" w:rsidRDefault="00534612" w:rsidP="00A33765">
      <w:pPr>
        <w:spacing w:line="480" w:lineRule="auto"/>
        <w:rPr>
          <w:sz w:val="24"/>
          <w:szCs w:val="24"/>
        </w:rPr>
      </w:pPr>
    </w:p>
    <w:p w14:paraId="280CD38A" w14:textId="0968B628" w:rsidR="00BA19A5" w:rsidRDefault="00534612" w:rsidP="00BA19A5">
      <w:pPr>
        <w:spacing w:line="480" w:lineRule="auto"/>
        <w:rPr>
          <w:sz w:val="24"/>
          <w:szCs w:val="24"/>
        </w:rPr>
      </w:pPr>
      <w:r>
        <w:rPr>
          <w:sz w:val="24"/>
          <w:szCs w:val="24"/>
        </w:rPr>
        <w:t xml:space="preserve">This </w:t>
      </w:r>
      <w:r w:rsidR="005641D5">
        <w:rPr>
          <w:sz w:val="24"/>
          <w:szCs w:val="24"/>
        </w:rPr>
        <w:t xml:space="preserve">research assignment allowed me to witness pedagogical </w:t>
      </w:r>
      <w:r w:rsidR="00192564">
        <w:rPr>
          <w:sz w:val="24"/>
          <w:szCs w:val="24"/>
        </w:rPr>
        <w:t xml:space="preserve">approaches in action in the classroom. </w:t>
      </w:r>
      <w:r w:rsidR="008C6E38">
        <w:rPr>
          <w:sz w:val="24"/>
          <w:szCs w:val="24"/>
        </w:rPr>
        <w:t xml:space="preserve">It allowed me to collaborate and discuss observations with teachers who could shed light on their perspectives of teaching and classroom management. </w:t>
      </w:r>
      <w:r w:rsidR="002B5A21">
        <w:rPr>
          <w:sz w:val="24"/>
          <w:szCs w:val="24"/>
        </w:rPr>
        <w:t>My further areas of research have enabled me to</w:t>
      </w:r>
      <w:r w:rsidR="007049B7">
        <w:rPr>
          <w:sz w:val="24"/>
          <w:szCs w:val="24"/>
        </w:rPr>
        <w:t xml:space="preserve"> develop my</w:t>
      </w:r>
      <w:r w:rsidR="002B5A21">
        <w:rPr>
          <w:sz w:val="24"/>
          <w:szCs w:val="24"/>
        </w:rPr>
        <w:t xml:space="preserve"> innovation</w:t>
      </w:r>
      <w:r w:rsidR="007049B7">
        <w:rPr>
          <w:sz w:val="24"/>
          <w:szCs w:val="24"/>
        </w:rPr>
        <w:t>;</w:t>
      </w:r>
      <w:r w:rsidR="002B5A21">
        <w:rPr>
          <w:sz w:val="24"/>
          <w:szCs w:val="24"/>
        </w:rPr>
        <w:t xml:space="preserve"> </w:t>
      </w:r>
      <w:r w:rsidR="00C01B18">
        <w:rPr>
          <w:sz w:val="24"/>
          <w:szCs w:val="24"/>
        </w:rPr>
        <w:t>from further reading of theory and method I have been able to begin thinking about my own teaching exper</w:t>
      </w:r>
      <w:r w:rsidR="007049B7">
        <w:rPr>
          <w:sz w:val="24"/>
          <w:szCs w:val="24"/>
        </w:rPr>
        <w:t>ience to come,</w:t>
      </w:r>
      <w:r w:rsidR="00C01B18">
        <w:rPr>
          <w:sz w:val="24"/>
          <w:szCs w:val="24"/>
        </w:rPr>
        <w:t xml:space="preserve"> and how I can develop and adapt ideas I have seen. </w:t>
      </w:r>
      <w:r w:rsidR="00D1622F">
        <w:rPr>
          <w:sz w:val="24"/>
          <w:szCs w:val="24"/>
        </w:rPr>
        <w:t>Finally, this assignment has developed my professional learning</w:t>
      </w:r>
      <w:r w:rsidR="0069772F">
        <w:rPr>
          <w:sz w:val="24"/>
          <w:szCs w:val="24"/>
        </w:rPr>
        <w:t xml:space="preserve">; professional learning is defined as the learning you obtain from classroom and teaching experience and this assignment has allowed me to observe these elements and begin my learning experience. </w:t>
      </w:r>
    </w:p>
    <w:p w14:paraId="22E55B3F" w14:textId="4F7A93AC" w:rsidR="00BA19A5" w:rsidRDefault="00BA19A5" w:rsidP="00BA19A5">
      <w:pPr>
        <w:spacing w:line="480" w:lineRule="auto"/>
        <w:rPr>
          <w:sz w:val="24"/>
          <w:szCs w:val="24"/>
        </w:rPr>
      </w:pPr>
    </w:p>
    <w:p w14:paraId="2C8017CF" w14:textId="491E305F" w:rsidR="001B2AF9" w:rsidRDefault="001B2AF9" w:rsidP="00BA19A5">
      <w:pPr>
        <w:spacing w:line="480" w:lineRule="auto"/>
        <w:rPr>
          <w:sz w:val="24"/>
          <w:szCs w:val="24"/>
        </w:rPr>
      </w:pPr>
    </w:p>
    <w:p w14:paraId="263293FD" w14:textId="7D6424D4" w:rsidR="001B2AF9" w:rsidRDefault="001B2AF9" w:rsidP="00BA19A5">
      <w:pPr>
        <w:spacing w:line="480" w:lineRule="auto"/>
        <w:rPr>
          <w:sz w:val="24"/>
          <w:szCs w:val="24"/>
        </w:rPr>
      </w:pPr>
    </w:p>
    <w:p w14:paraId="05E5C3A4" w14:textId="5A8F3056" w:rsidR="001B2AF9" w:rsidRDefault="001B2AF9" w:rsidP="00BA19A5">
      <w:pPr>
        <w:spacing w:line="480" w:lineRule="auto"/>
        <w:rPr>
          <w:sz w:val="24"/>
          <w:szCs w:val="24"/>
        </w:rPr>
      </w:pPr>
    </w:p>
    <w:p w14:paraId="423E3134" w14:textId="77777777" w:rsidR="001B2AF9" w:rsidRDefault="001B2AF9" w:rsidP="00BA19A5">
      <w:pPr>
        <w:spacing w:line="480" w:lineRule="auto"/>
        <w:rPr>
          <w:sz w:val="24"/>
          <w:szCs w:val="24"/>
        </w:rPr>
      </w:pPr>
    </w:p>
    <w:p w14:paraId="0E7B703F" w14:textId="77777777" w:rsidR="00BA19A5" w:rsidRPr="0054672F" w:rsidRDefault="00BA19A5" w:rsidP="00BA19A5">
      <w:pPr>
        <w:pStyle w:val="Title"/>
        <w:jc w:val="left"/>
        <w:rPr>
          <w:color w:val="auto"/>
          <w:sz w:val="32"/>
          <w:szCs w:val="32"/>
        </w:rPr>
      </w:pPr>
      <w:r w:rsidRPr="0054672F">
        <w:rPr>
          <w:color w:val="auto"/>
          <w:sz w:val="32"/>
          <w:szCs w:val="32"/>
        </w:rPr>
        <w:lastRenderedPageBreak/>
        <w:t>Bibliography</w:t>
      </w:r>
    </w:p>
    <w:p w14:paraId="1E048C07" w14:textId="7B781DE1" w:rsidR="00611776" w:rsidRPr="00611776" w:rsidRDefault="00611776" w:rsidP="001A6C46">
      <w:pPr>
        <w:pStyle w:val="ListParagraph"/>
        <w:numPr>
          <w:ilvl w:val="0"/>
          <w:numId w:val="5"/>
        </w:numPr>
        <w:spacing w:line="276" w:lineRule="auto"/>
        <w:rPr>
          <w:rFonts w:cstheme="minorHAnsi"/>
          <w:sz w:val="24"/>
          <w:szCs w:val="24"/>
        </w:rPr>
      </w:pPr>
      <w:r w:rsidRPr="00611776">
        <w:rPr>
          <w:rFonts w:cstheme="minorHAnsi"/>
          <w:sz w:val="24"/>
          <w:szCs w:val="24"/>
        </w:rPr>
        <w:t xml:space="preserve">British Educational Research Association. (2018) </w:t>
      </w:r>
      <w:r w:rsidRPr="00611776">
        <w:rPr>
          <w:rFonts w:cstheme="minorHAnsi"/>
          <w:i/>
          <w:iCs/>
          <w:sz w:val="24"/>
          <w:szCs w:val="24"/>
        </w:rPr>
        <w:t xml:space="preserve">Ethical Guidelines for Educational Research. </w:t>
      </w:r>
      <w:r w:rsidRPr="00611776">
        <w:rPr>
          <w:rFonts w:cstheme="minorHAnsi"/>
          <w:sz w:val="24"/>
          <w:szCs w:val="24"/>
        </w:rPr>
        <w:t>London; BERA.</w:t>
      </w:r>
      <w:r>
        <w:rPr>
          <w:rFonts w:cstheme="minorHAnsi"/>
          <w:sz w:val="24"/>
          <w:szCs w:val="24"/>
        </w:rPr>
        <w:br/>
      </w:r>
    </w:p>
    <w:p w14:paraId="2F7CAD54" w14:textId="070D8D79" w:rsidR="00611776" w:rsidRPr="00611776" w:rsidRDefault="00611776" w:rsidP="001A6C46">
      <w:pPr>
        <w:pStyle w:val="ListParagraph"/>
        <w:numPr>
          <w:ilvl w:val="0"/>
          <w:numId w:val="5"/>
        </w:numPr>
        <w:spacing w:line="276" w:lineRule="auto"/>
        <w:rPr>
          <w:rFonts w:cstheme="minorHAnsi"/>
          <w:sz w:val="24"/>
          <w:szCs w:val="24"/>
        </w:rPr>
      </w:pPr>
      <w:r w:rsidRPr="00611776">
        <w:rPr>
          <w:rFonts w:cstheme="minorHAnsi"/>
          <w:sz w:val="24"/>
          <w:szCs w:val="24"/>
        </w:rPr>
        <w:t xml:space="preserve">Brookfield, S. (1998) The Journal of Continuing Education in the Health Professions, Volume 18. </w:t>
      </w:r>
      <w:r w:rsidRPr="00611776">
        <w:rPr>
          <w:rFonts w:cstheme="minorHAnsi"/>
          <w:i/>
          <w:iCs/>
          <w:sz w:val="24"/>
          <w:szCs w:val="24"/>
        </w:rPr>
        <w:t>Critically Reflective Practice,</w:t>
      </w:r>
      <w:r w:rsidR="00193574">
        <w:rPr>
          <w:rFonts w:cstheme="minorHAnsi"/>
          <w:i/>
          <w:iCs/>
          <w:sz w:val="24"/>
          <w:szCs w:val="24"/>
        </w:rPr>
        <w:t xml:space="preserve"> </w:t>
      </w:r>
      <w:r w:rsidR="00193574">
        <w:rPr>
          <w:rFonts w:cstheme="minorHAnsi"/>
          <w:sz w:val="24"/>
          <w:szCs w:val="24"/>
        </w:rPr>
        <w:t>p.p.</w:t>
      </w:r>
      <w:r w:rsidRPr="00611776">
        <w:rPr>
          <w:rFonts w:cstheme="minorHAnsi"/>
          <w:i/>
          <w:iCs/>
          <w:sz w:val="24"/>
          <w:szCs w:val="24"/>
        </w:rPr>
        <w:t xml:space="preserve"> </w:t>
      </w:r>
      <w:r w:rsidRPr="00611776">
        <w:rPr>
          <w:rFonts w:cstheme="minorHAnsi"/>
          <w:sz w:val="24"/>
          <w:szCs w:val="24"/>
        </w:rPr>
        <w:t>197–205.</w:t>
      </w:r>
    </w:p>
    <w:p w14:paraId="5D123F9D" w14:textId="5C05B28D" w:rsidR="00611776" w:rsidRPr="00611776" w:rsidRDefault="00611776" w:rsidP="001A6C46">
      <w:pPr>
        <w:pStyle w:val="ListParagraph"/>
        <w:numPr>
          <w:ilvl w:val="0"/>
          <w:numId w:val="5"/>
        </w:numPr>
        <w:spacing w:line="276" w:lineRule="auto"/>
        <w:rPr>
          <w:rFonts w:cstheme="minorHAnsi"/>
          <w:sz w:val="24"/>
          <w:szCs w:val="24"/>
        </w:rPr>
      </w:pPr>
      <w:r w:rsidRPr="00611776">
        <w:rPr>
          <w:rFonts w:cstheme="minorHAnsi"/>
          <w:sz w:val="24"/>
          <w:szCs w:val="24"/>
        </w:rPr>
        <w:t xml:space="preserve">Bruner, J. S. (1978). </w:t>
      </w:r>
      <w:r w:rsidRPr="00B04DB8">
        <w:rPr>
          <w:rFonts w:cstheme="minorHAnsi"/>
          <w:sz w:val="24"/>
          <w:szCs w:val="24"/>
        </w:rPr>
        <w:t>The role of dialogue in language acquisition</w:t>
      </w:r>
      <w:r w:rsidRPr="00611776">
        <w:rPr>
          <w:rFonts w:cstheme="minorHAnsi"/>
          <w:sz w:val="24"/>
          <w:szCs w:val="24"/>
        </w:rPr>
        <w:t xml:space="preserve">. </w:t>
      </w:r>
      <w:r w:rsidRPr="00B04DB8">
        <w:rPr>
          <w:rFonts w:cstheme="minorHAnsi"/>
          <w:i/>
          <w:iCs/>
          <w:sz w:val="24"/>
          <w:szCs w:val="24"/>
        </w:rPr>
        <w:t>The child’s conception of language</w:t>
      </w:r>
      <w:r w:rsidRPr="00611776">
        <w:rPr>
          <w:rFonts w:cstheme="minorHAnsi"/>
          <w:sz w:val="24"/>
          <w:szCs w:val="24"/>
        </w:rPr>
        <w:t>. New York: Springer-Verlag.</w:t>
      </w:r>
      <w:r>
        <w:rPr>
          <w:rFonts w:cstheme="minorHAnsi"/>
          <w:sz w:val="24"/>
          <w:szCs w:val="24"/>
        </w:rPr>
        <w:br/>
      </w:r>
    </w:p>
    <w:p w14:paraId="201F4A8C" w14:textId="2CA66851" w:rsidR="00611776" w:rsidRPr="00611776" w:rsidRDefault="00611776" w:rsidP="001A6C46">
      <w:pPr>
        <w:pStyle w:val="ListParagraph"/>
        <w:numPr>
          <w:ilvl w:val="0"/>
          <w:numId w:val="5"/>
        </w:numPr>
        <w:spacing w:line="276" w:lineRule="auto"/>
        <w:rPr>
          <w:rFonts w:cstheme="minorHAnsi"/>
          <w:i/>
          <w:iCs/>
          <w:sz w:val="24"/>
          <w:szCs w:val="24"/>
        </w:rPr>
      </w:pPr>
      <w:proofErr w:type="spellStart"/>
      <w:r w:rsidRPr="00611776">
        <w:rPr>
          <w:rFonts w:cstheme="minorHAnsi"/>
          <w:sz w:val="24"/>
          <w:szCs w:val="24"/>
        </w:rPr>
        <w:t>Caram</w:t>
      </w:r>
      <w:proofErr w:type="spellEnd"/>
      <w:r w:rsidRPr="00611776">
        <w:rPr>
          <w:rFonts w:cstheme="minorHAnsi"/>
          <w:sz w:val="24"/>
          <w:szCs w:val="24"/>
        </w:rPr>
        <w:t xml:space="preserve">, Chris A. &amp; Davis, Patsy B. (2005) Inviting Student Engagement with Questioning. </w:t>
      </w:r>
      <w:r w:rsidRPr="00611776">
        <w:rPr>
          <w:rFonts w:cstheme="minorHAnsi"/>
          <w:i/>
          <w:iCs/>
          <w:sz w:val="24"/>
          <w:szCs w:val="24"/>
        </w:rPr>
        <w:t xml:space="preserve">Kappa Delta Pi Record. </w:t>
      </w:r>
      <w:r w:rsidRPr="00611776">
        <w:rPr>
          <w:rFonts w:cstheme="minorHAnsi"/>
          <w:sz w:val="24"/>
          <w:szCs w:val="24"/>
        </w:rPr>
        <w:t xml:space="preserve">Vol.42. pp. 19-23 </w:t>
      </w:r>
      <w:r>
        <w:rPr>
          <w:rFonts w:cstheme="minorHAnsi"/>
          <w:sz w:val="24"/>
          <w:szCs w:val="24"/>
        </w:rPr>
        <w:br/>
      </w:r>
    </w:p>
    <w:p w14:paraId="6B7B8E89" w14:textId="3264767B" w:rsidR="00611776" w:rsidRPr="00611776" w:rsidRDefault="00611776" w:rsidP="001A6C46">
      <w:pPr>
        <w:pStyle w:val="ListParagraph"/>
        <w:numPr>
          <w:ilvl w:val="0"/>
          <w:numId w:val="5"/>
        </w:numPr>
        <w:spacing w:line="276" w:lineRule="auto"/>
        <w:rPr>
          <w:rFonts w:cstheme="minorHAnsi"/>
          <w:i/>
          <w:iCs/>
          <w:sz w:val="24"/>
          <w:szCs w:val="24"/>
        </w:rPr>
      </w:pPr>
      <w:r w:rsidRPr="00611776">
        <w:rPr>
          <w:rFonts w:cstheme="minorHAnsi"/>
          <w:sz w:val="24"/>
          <w:szCs w:val="24"/>
        </w:rPr>
        <w:t xml:space="preserve">Carden, C. (2017) </w:t>
      </w:r>
      <w:r w:rsidRPr="00611776">
        <w:rPr>
          <w:rFonts w:cstheme="minorHAnsi"/>
          <w:i/>
          <w:iCs/>
          <w:sz w:val="24"/>
          <w:szCs w:val="24"/>
        </w:rPr>
        <w:t xml:space="preserve">Primary Teaching: Learning and Teaching in Primary Schools Today. </w:t>
      </w:r>
      <w:r w:rsidRPr="00611776">
        <w:rPr>
          <w:rFonts w:cstheme="minorHAnsi"/>
          <w:sz w:val="24"/>
          <w:szCs w:val="24"/>
        </w:rPr>
        <w:t>London</w:t>
      </w:r>
      <w:r w:rsidR="00DA5B32">
        <w:rPr>
          <w:rFonts w:cstheme="minorHAnsi"/>
          <w:sz w:val="24"/>
          <w:szCs w:val="24"/>
        </w:rPr>
        <w:t xml:space="preserve">: </w:t>
      </w:r>
      <w:r w:rsidR="00DA5B32" w:rsidRPr="00611776">
        <w:rPr>
          <w:rFonts w:cstheme="minorHAnsi"/>
          <w:sz w:val="24"/>
          <w:szCs w:val="24"/>
        </w:rPr>
        <w:t>Learning Matters, Sage Publications.</w:t>
      </w:r>
      <w:r>
        <w:rPr>
          <w:rFonts w:cstheme="minorHAnsi"/>
          <w:sz w:val="24"/>
          <w:szCs w:val="24"/>
        </w:rPr>
        <w:br/>
      </w:r>
    </w:p>
    <w:p w14:paraId="7E180804" w14:textId="26881D26" w:rsidR="00611776" w:rsidRPr="00611776" w:rsidRDefault="00611776" w:rsidP="001A6C46">
      <w:pPr>
        <w:pStyle w:val="ListParagraph"/>
        <w:numPr>
          <w:ilvl w:val="0"/>
          <w:numId w:val="5"/>
        </w:numPr>
        <w:spacing w:line="276" w:lineRule="auto"/>
        <w:rPr>
          <w:rFonts w:cstheme="minorHAnsi"/>
          <w:i/>
          <w:iCs/>
          <w:sz w:val="24"/>
          <w:szCs w:val="24"/>
        </w:rPr>
      </w:pPr>
      <w:r w:rsidRPr="00611776">
        <w:rPr>
          <w:rFonts w:cstheme="minorHAnsi"/>
          <w:sz w:val="24"/>
          <w:szCs w:val="24"/>
        </w:rPr>
        <w:t xml:space="preserve">Cavanaugh M. P. &amp; Warwick, Colleen. (2001) Questioning is Art. </w:t>
      </w:r>
      <w:r w:rsidRPr="00611776">
        <w:rPr>
          <w:rFonts w:cstheme="minorHAnsi"/>
          <w:i/>
          <w:iCs/>
          <w:sz w:val="24"/>
          <w:szCs w:val="24"/>
        </w:rPr>
        <w:t xml:space="preserve">Language Arts Journal of Michigan. </w:t>
      </w:r>
      <w:r w:rsidRPr="00611776">
        <w:rPr>
          <w:rFonts w:cstheme="minorHAnsi"/>
          <w:sz w:val="24"/>
          <w:szCs w:val="24"/>
        </w:rPr>
        <w:t xml:space="preserve">Vol. 17, no.2. pp. 36 – 38  </w:t>
      </w:r>
      <w:r>
        <w:rPr>
          <w:rFonts w:cstheme="minorHAnsi"/>
          <w:sz w:val="24"/>
          <w:szCs w:val="24"/>
        </w:rPr>
        <w:br/>
      </w:r>
    </w:p>
    <w:p w14:paraId="7AF8712B" w14:textId="4ED30894" w:rsidR="00611776" w:rsidRPr="00611776" w:rsidRDefault="00611776" w:rsidP="001A6C46">
      <w:pPr>
        <w:pStyle w:val="ListParagraph"/>
        <w:numPr>
          <w:ilvl w:val="0"/>
          <w:numId w:val="5"/>
        </w:numPr>
        <w:spacing w:line="276" w:lineRule="auto"/>
        <w:rPr>
          <w:rFonts w:cstheme="minorHAnsi"/>
          <w:sz w:val="24"/>
          <w:szCs w:val="24"/>
        </w:rPr>
      </w:pPr>
      <w:r w:rsidRPr="00611776">
        <w:rPr>
          <w:rFonts w:cstheme="minorHAnsi"/>
          <w:sz w:val="24"/>
          <w:szCs w:val="24"/>
        </w:rPr>
        <w:t xml:space="preserve">Cohen, L., Manion, K. and Morrison, K.R.B. (2011) </w:t>
      </w:r>
      <w:r w:rsidRPr="00611776">
        <w:rPr>
          <w:rFonts w:cstheme="minorHAnsi"/>
          <w:i/>
          <w:iCs/>
          <w:sz w:val="24"/>
          <w:szCs w:val="24"/>
        </w:rPr>
        <w:t>Research Methods in Education 7th ed</w:t>
      </w:r>
      <w:r w:rsidRPr="00611776">
        <w:rPr>
          <w:rFonts w:cstheme="minorHAnsi"/>
          <w:sz w:val="24"/>
          <w:szCs w:val="24"/>
        </w:rPr>
        <w:t>. London; New York: Routledge.</w:t>
      </w:r>
      <w:r>
        <w:rPr>
          <w:rFonts w:cstheme="minorHAnsi"/>
          <w:sz w:val="24"/>
          <w:szCs w:val="24"/>
        </w:rPr>
        <w:br/>
      </w:r>
    </w:p>
    <w:p w14:paraId="281A783B" w14:textId="10FD0470" w:rsidR="00611776" w:rsidRPr="00611776" w:rsidRDefault="00611776" w:rsidP="001A6C46">
      <w:pPr>
        <w:pStyle w:val="ListParagraph"/>
        <w:numPr>
          <w:ilvl w:val="0"/>
          <w:numId w:val="5"/>
        </w:numPr>
        <w:spacing w:line="276" w:lineRule="auto"/>
        <w:rPr>
          <w:rFonts w:cstheme="minorHAnsi"/>
          <w:sz w:val="24"/>
          <w:szCs w:val="24"/>
        </w:rPr>
      </w:pPr>
      <w:r w:rsidRPr="00611776">
        <w:rPr>
          <w:rFonts w:cstheme="minorHAnsi"/>
          <w:sz w:val="24"/>
          <w:szCs w:val="24"/>
        </w:rPr>
        <w:t xml:space="preserve">Cohen, L., Manion, K., and Morrison, K.R.B. (2007) </w:t>
      </w:r>
      <w:r w:rsidRPr="00611776">
        <w:rPr>
          <w:rFonts w:cstheme="minorHAnsi"/>
          <w:i/>
          <w:iCs/>
          <w:sz w:val="24"/>
          <w:szCs w:val="24"/>
        </w:rPr>
        <w:t>Research Methods in Educations 6</w:t>
      </w:r>
      <w:r w:rsidRPr="00611776">
        <w:rPr>
          <w:rFonts w:cstheme="minorHAnsi"/>
          <w:i/>
          <w:iCs/>
          <w:sz w:val="24"/>
          <w:szCs w:val="24"/>
          <w:vertAlign w:val="superscript"/>
        </w:rPr>
        <w:t>th</w:t>
      </w:r>
      <w:r w:rsidRPr="00611776">
        <w:rPr>
          <w:rFonts w:cstheme="minorHAnsi"/>
          <w:i/>
          <w:iCs/>
          <w:sz w:val="24"/>
          <w:szCs w:val="24"/>
        </w:rPr>
        <w:t xml:space="preserve"> ed. </w:t>
      </w:r>
      <w:r w:rsidRPr="00611776">
        <w:rPr>
          <w:rFonts w:cstheme="minorHAnsi"/>
          <w:sz w:val="24"/>
          <w:szCs w:val="24"/>
        </w:rPr>
        <w:t xml:space="preserve">Oxon; Routledge. </w:t>
      </w:r>
      <w:r>
        <w:rPr>
          <w:rFonts w:cstheme="minorHAnsi"/>
          <w:sz w:val="24"/>
          <w:szCs w:val="24"/>
        </w:rPr>
        <w:br/>
      </w:r>
    </w:p>
    <w:p w14:paraId="1A8341C8" w14:textId="559FFB07" w:rsidR="00611776" w:rsidRPr="00611776" w:rsidRDefault="00611776" w:rsidP="001A6C46">
      <w:pPr>
        <w:pStyle w:val="ListParagraph"/>
        <w:numPr>
          <w:ilvl w:val="0"/>
          <w:numId w:val="5"/>
        </w:numPr>
        <w:spacing w:line="276" w:lineRule="auto"/>
        <w:rPr>
          <w:rFonts w:cstheme="minorHAnsi"/>
          <w:i/>
          <w:iCs/>
          <w:sz w:val="24"/>
          <w:szCs w:val="24"/>
        </w:rPr>
      </w:pPr>
      <w:proofErr w:type="spellStart"/>
      <w:r w:rsidRPr="00611776">
        <w:rPr>
          <w:rFonts w:cstheme="minorHAnsi"/>
          <w:sz w:val="24"/>
          <w:szCs w:val="24"/>
        </w:rPr>
        <w:t>Hannel</w:t>
      </w:r>
      <w:proofErr w:type="spellEnd"/>
      <w:r w:rsidRPr="00611776">
        <w:rPr>
          <w:rFonts w:cstheme="minorHAnsi"/>
          <w:sz w:val="24"/>
          <w:szCs w:val="24"/>
        </w:rPr>
        <w:t xml:space="preserve">, Ivan. (2003) Highly Effective Questioning in the Classroom. Curriculum &amp; Leadership Journal. [accessed 18/10/2020] </w:t>
      </w:r>
      <w:hyperlink r:id="rId8" w:history="1">
        <w:r w:rsidRPr="00611776">
          <w:rPr>
            <w:rStyle w:val="Hyperlink"/>
            <w:rFonts w:cstheme="minorHAnsi"/>
            <w:sz w:val="24"/>
            <w:szCs w:val="24"/>
          </w:rPr>
          <w:t>http://www.curriculum.edu.au/leader/highly_effective_questioning_in_the_classroom,4709.html?issueID=9691</w:t>
        </w:r>
      </w:hyperlink>
      <w:r>
        <w:rPr>
          <w:rStyle w:val="Hyperlink"/>
          <w:rFonts w:cstheme="minorHAnsi"/>
          <w:sz w:val="24"/>
          <w:szCs w:val="24"/>
        </w:rPr>
        <w:br/>
      </w:r>
    </w:p>
    <w:p w14:paraId="387F6109" w14:textId="756E1A2D" w:rsidR="00611776" w:rsidRPr="00611776" w:rsidRDefault="00611776" w:rsidP="001A6C46">
      <w:pPr>
        <w:pStyle w:val="ListParagraph"/>
        <w:numPr>
          <w:ilvl w:val="0"/>
          <w:numId w:val="5"/>
        </w:numPr>
        <w:spacing w:line="276" w:lineRule="auto"/>
        <w:rPr>
          <w:rFonts w:cstheme="minorHAnsi"/>
          <w:i/>
          <w:iCs/>
          <w:sz w:val="24"/>
          <w:szCs w:val="24"/>
        </w:rPr>
      </w:pPr>
      <w:proofErr w:type="spellStart"/>
      <w:r w:rsidRPr="00611776">
        <w:rPr>
          <w:rFonts w:cstheme="minorHAnsi"/>
          <w:color w:val="000000"/>
          <w:sz w:val="24"/>
          <w:szCs w:val="24"/>
          <w:shd w:val="clear" w:color="auto" w:fill="FFFFFF"/>
        </w:rPr>
        <w:t>Hannel</w:t>
      </w:r>
      <w:proofErr w:type="spellEnd"/>
      <w:r w:rsidRPr="00611776">
        <w:rPr>
          <w:rFonts w:cstheme="minorHAnsi"/>
          <w:color w:val="000000"/>
          <w:sz w:val="24"/>
          <w:szCs w:val="24"/>
          <w:shd w:val="clear" w:color="auto" w:fill="FFFFFF"/>
        </w:rPr>
        <w:t>, Ivan. (2009). Insufficient Questioning. </w:t>
      </w:r>
      <w:r w:rsidRPr="00611776">
        <w:rPr>
          <w:rFonts w:cstheme="minorHAnsi"/>
          <w:i/>
          <w:iCs/>
          <w:color w:val="000000"/>
          <w:sz w:val="24"/>
          <w:szCs w:val="24"/>
          <w:shd w:val="clear" w:color="auto" w:fill="FFFFFF"/>
        </w:rPr>
        <w:t xml:space="preserve">The Phi Delta </w:t>
      </w:r>
      <w:proofErr w:type="spellStart"/>
      <w:r w:rsidRPr="00611776">
        <w:rPr>
          <w:rFonts w:cstheme="minorHAnsi"/>
          <w:i/>
          <w:iCs/>
          <w:color w:val="000000"/>
          <w:sz w:val="24"/>
          <w:szCs w:val="24"/>
          <w:shd w:val="clear" w:color="auto" w:fill="FFFFFF"/>
        </w:rPr>
        <w:t>Kappan</w:t>
      </w:r>
      <w:proofErr w:type="spellEnd"/>
      <w:r w:rsidRPr="00611776">
        <w:rPr>
          <w:rFonts w:cstheme="minorHAnsi"/>
          <w:i/>
          <w:iCs/>
          <w:color w:val="000000"/>
          <w:sz w:val="24"/>
          <w:szCs w:val="24"/>
          <w:shd w:val="clear" w:color="auto" w:fill="FFFFFF"/>
        </w:rPr>
        <w:t xml:space="preserve">. </w:t>
      </w:r>
      <w:r w:rsidRPr="00611776">
        <w:rPr>
          <w:rFonts w:cstheme="minorHAnsi"/>
          <w:color w:val="000000"/>
          <w:sz w:val="24"/>
          <w:szCs w:val="24"/>
          <w:shd w:val="clear" w:color="auto" w:fill="FFFFFF"/>
        </w:rPr>
        <w:t xml:space="preserve">Vol. 91, no.3. pp. 65-69.  </w:t>
      </w:r>
      <w:r>
        <w:rPr>
          <w:rFonts w:cstheme="minorHAnsi"/>
          <w:color w:val="000000"/>
          <w:sz w:val="24"/>
          <w:szCs w:val="24"/>
          <w:shd w:val="clear" w:color="auto" w:fill="FFFFFF"/>
        </w:rPr>
        <w:br/>
      </w:r>
    </w:p>
    <w:p w14:paraId="09BA65C6" w14:textId="1BEF1A00" w:rsidR="00611776" w:rsidRPr="00611776" w:rsidRDefault="00611776" w:rsidP="001A6C46">
      <w:pPr>
        <w:pStyle w:val="ListParagraph"/>
        <w:numPr>
          <w:ilvl w:val="0"/>
          <w:numId w:val="5"/>
        </w:numPr>
        <w:spacing w:line="276" w:lineRule="auto"/>
        <w:rPr>
          <w:rFonts w:cstheme="minorHAnsi"/>
          <w:sz w:val="24"/>
          <w:szCs w:val="24"/>
        </w:rPr>
      </w:pPr>
      <w:r w:rsidRPr="00611776">
        <w:rPr>
          <w:rFonts w:cstheme="minorHAnsi"/>
          <w:sz w:val="24"/>
          <w:szCs w:val="24"/>
        </w:rPr>
        <w:t xml:space="preserve">Kumar, R. (2014). </w:t>
      </w:r>
      <w:r w:rsidRPr="00611776">
        <w:rPr>
          <w:rFonts w:cstheme="minorHAnsi"/>
          <w:i/>
          <w:iCs/>
          <w:sz w:val="24"/>
          <w:szCs w:val="24"/>
        </w:rPr>
        <w:t>Research Methodology a Step by Step Guide for Beginners</w:t>
      </w:r>
      <w:r w:rsidRPr="00611776">
        <w:rPr>
          <w:rFonts w:cstheme="minorHAnsi"/>
          <w:sz w:val="24"/>
          <w:szCs w:val="24"/>
        </w:rPr>
        <w:t xml:space="preserve">. Los Angeles [etc.] Sage, pp. 172-177. </w:t>
      </w:r>
      <w:r>
        <w:rPr>
          <w:rFonts w:cstheme="minorHAnsi"/>
          <w:sz w:val="24"/>
          <w:szCs w:val="24"/>
        </w:rPr>
        <w:br/>
      </w:r>
    </w:p>
    <w:p w14:paraId="4EDF05B1" w14:textId="3EC529F9" w:rsidR="00611776" w:rsidRPr="00611776" w:rsidRDefault="00611776" w:rsidP="001A6C46">
      <w:pPr>
        <w:pStyle w:val="ListParagraph"/>
        <w:numPr>
          <w:ilvl w:val="0"/>
          <w:numId w:val="5"/>
        </w:numPr>
        <w:spacing w:line="276" w:lineRule="auto"/>
        <w:rPr>
          <w:rFonts w:cstheme="minorHAnsi"/>
          <w:sz w:val="24"/>
          <w:szCs w:val="24"/>
        </w:rPr>
      </w:pPr>
      <w:proofErr w:type="spellStart"/>
      <w:r w:rsidRPr="00611776">
        <w:rPr>
          <w:rFonts w:cstheme="minorHAnsi"/>
          <w:sz w:val="24"/>
          <w:szCs w:val="24"/>
        </w:rPr>
        <w:t>Maedi</w:t>
      </w:r>
      <w:proofErr w:type="spellEnd"/>
      <w:r w:rsidRPr="00611776">
        <w:rPr>
          <w:rFonts w:cstheme="minorHAnsi"/>
          <w:sz w:val="24"/>
          <w:szCs w:val="24"/>
        </w:rPr>
        <w:t xml:space="preserve">, </w:t>
      </w:r>
      <w:proofErr w:type="spellStart"/>
      <w:r w:rsidRPr="00611776">
        <w:rPr>
          <w:rFonts w:cstheme="minorHAnsi"/>
          <w:sz w:val="24"/>
          <w:szCs w:val="24"/>
        </w:rPr>
        <w:t>Supratman</w:t>
      </w:r>
      <w:proofErr w:type="spellEnd"/>
      <w:r w:rsidRPr="00611776">
        <w:rPr>
          <w:rFonts w:cstheme="minorHAnsi"/>
          <w:sz w:val="24"/>
          <w:szCs w:val="24"/>
        </w:rPr>
        <w:t xml:space="preserve">. (2013). </w:t>
      </w:r>
      <w:r w:rsidRPr="001A4AA3">
        <w:rPr>
          <w:rFonts w:cstheme="minorHAnsi"/>
          <w:sz w:val="24"/>
          <w:szCs w:val="24"/>
        </w:rPr>
        <w:t>Piaget’s Theory in the Development of Creative Thinking</w:t>
      </w:r>
      <w:r w:rsidRPr="00611776">
        <w:rPr>
          <w:rFonts w:cstheme="minorHAnsi"/>
          <w:i/>
          <w:iCs/>
          <w:sz w:val="24"/>
          <w:szCs w:val="24"/>
        </w:rPr>
        <w:t xml:space="preserve">. </w:t>
      </w:r>
      <w:r w:rsidRPr="001A4AA3">
        <w:rPr>
          <w:rFonts w:cstheme="minorHAnsi"/>
          <w:i/>
          <w:iCs/>
          <w:sz w:val="24"/>
          <w:szCs w:val="24"/>
        </w:rPr>
        <w:t>Research in Mathematical Education</w:t>
      </w:r>
      <w:r w:rsidRPr="00611776">
        <w:rPr>
          <w:rFonts w:cstheme="minorHAnsi"/>
          <w:sz w:val="24"/>
          <w:szCs w:val="24"/>
        </w:rPr>
        <w:t xml:space="preserve">. Vol.17, no. 4. pp. 291-307 </w:t>
      </w:r>
      <w:r>
        <w:rPr>
          <w:rFonts w:cstheme="minorHAnsi"/>
          <w:sz w:val="24"/>
          <w:szCs w:val="24"/>
        </w:rPr>
        <w:br/>
      </w:r>
    </w:p>
    <w:p w14:paraId="5CEA29F2" w14:textId="24F520A4" w:rsidR="00611776" w:rsidRPr="00611776" w:rsidRDefault="00611776" w:rsidP="001A6C46">
      <w:pPr>
        <w:pStyle w:val="ListParagraph"/>
        <w:numPr>
          <w:ilvl w:val="0"/>
          <w:numId w:val="5"/>
        </w:numPr>
        <w:spacing w:line="276" w:lineRule="auto"/>
        <w:rPr>
          <w:rFonts w:cstheme="minorHAnsi"/>
          <w:i/>
          <w:iCs/>
          <w:sz w:val="24"/>
          <w:szCs w:val="24"/>
        </w:rPr>
      </w:pPr>
      <w:r w:rsidRPr="00611776">
        <w:rPr>
          <w:rFonts w:cstheme="minorHAnsi"/>
          <w:sz w:val="24"/>
          <w:szCs w:val="24"/>
        </w:rPr>
        <w:lastRenderedPageBreak/>
        <w:t xml:space="preserve">Pate, Roberta </w:t>
      </w:r>
      <w:proofErr w:type="spellStart"/>
      <w:r w:rsidRPr="00611776">
        <w:rPr>
          <w:rFonts w:cstheme="minorHAnsi"/>
          <w:sz w:val="24"/>
          <w:szCs w:val="24"/>
        </w:rPr>
        <w:t>Simnacher</w:t>
      </w:r>
      <w:proofErr w:type="spellEnd"/>
      <w:r w:rsidRPr="00611776">
        <w:rPr>
          <w:rFonts w:cstheme="minorHAnsi"/>
          <w:sz w:val="24"/>
          <w:szCs w:val="24"/>
        </w:rPr>
        <w:t xml:space="preserve">. (2012) Open versus closed questions: What constitutes a good question? </w:t>
      </w:r>
      <w:r w:rsidRPr="00611776">
        <w:rPr>
          <w:rFonts w:cstheme="minorHAnsi"/>
          <w:i/>
          <w:iCs/>
          <w:sz w:val="24"/>
          <w:szCs w:val="24"/>
        </w:rPr>
        <w:t>Educational Research and Innovations</w:t>
      </w:r>
      <w:r w:rsidRPr="00611776">
        <w:rPr>
          <w:rFonts w:cstheme="minorHAnsi"/>
          <w:sz w:val="24"/>
          <w:szCs w:val="24"/>
        </w:rPr>
        <w:t>.</w:t>
      </w:r>
      <w:r w:rsidR="00C64209">
        <w:rPr>
          <w:rFonts w:cstheme="minorHAnsi"/>
          <w:sz w:val="24"/>
          <w:szCs w:val="24"/>
        </w:rPr>
        <w:t xml:space="preserve"> pp.</w:t>
      </w:r>
      <w:r w:rsidRPr="00611776">
        <w:rPr>
          <w:rFonts w:cstheme="minorHAnsi"/>
          <w:sz w:val="24"/>
          <w:szCs w:val="24"/>
        </w:rPr>
        <w:t xml:space="preserve"> 29 – 39  </w:t>
      </w:r>
      <w:r>
        <w:rPr>
          <w:rFonts w:cstheme="minorHAnsi"/>
          <w:sz w:val="24"/>
          <w:szCs w:val="24"/>
        </w:rPr>
        <w:br/>
      </w:r>
    </w:p>
    <w:p w14:paraId="1E58102B" w14:textId="022A0069" w:rsidR="00611776" w:rsidRPr="00611776" w:rsidRDefault="00611776" w:rsidP="00611776">
      <w:pPr>
        <w:pStyle w:val="ListParagraph"/>
        <w:numPr>
          <w:ilvl w:val="0"/>
          <w:numId w:val="5"/>
        </w:numPr>
        <w:spacing w:line="276" w:lineRule="auto"/>
        <w:rPr>
          <w:rFonts w:cstheme="minorHAnsi"/>
          <w:i/>
          <w:iCs/>
          <w:sz w:val="24"/>
          <w:szCs w:val="24"/>
        </w:rPr>
      </w:pPr>
      <w:r w:rsidRPr="00611776">
        <w:rPr>
          <w:rFonts w:cstheme="minorHAnsi"/>
          <w:sz w:val="24"/>
          <w:szCs w:val="24"/>
          <w:shd w:val="clear" w:color="auto" w:fill="FFFFFF"/>
        </w:rPr>
        <w:t xml:space="preserve">Piaget, J. (1972) </w:t>
      </w:r>
      <w:r w:rsidRPr="00611776">
        <w:rPr>
          <w:rFonts w:cstheme="minorHAnsi"/>
          <w:i/>
          <w:iCs/>
          <w:sz w:val="24"/>
          <w:szCs w:val="24"/>
          <w:shd w:val="clear" w:color="auto" w:fill="FFFFFF"/>
        </w:rPr>
        <w:t>Some Aspects of Operations</w:t>
      </w:r>
      <w:r w:rsidRPr="00611776">
        <w:rPr>
          <w:rFonts w:cstheme="minorHAnsi"/>
          <w:sz w:val="24"/>
          <w:szCs w:val="24"/>
          <w:shd w:val="clear" w:color="auto" w:fill="FFFFFF"/>
        </w:rPr>
        <w:t xml:space="preserve">. Play and Development: A Symposium with Contributions by Jean Piaget, Peter H. </w:t>
      </w:r>
      <w:proofErr w:type="gramStart"/>
      <w:r w:rsidRPr="00611776">
        <w:rPr>
          <w:rFonts w:cstheme="minorHAnsi"/>
          <w:sz w:val="24"/>
          <w:szCs w:val="24"/>
          <w:shd w:val="clear" w:color="auto" w:fill="FFFFFF"/>
        </w:rPr>
        <w:t>Wolff</w:t>
      </w:r>
      <w:proofErr w:type="gramEnd"/>
      <w:r w:rsidRPr="00611776">
        <w:rPr>
          <w:rFonts w:cstheme="minorHAnsi"/>
          <w:sz w:val="24"/>
          <w:szCs w:val="24"/>
          <w:shd w:val="clear" w:color="auto" w:fill="FFFFFF"/>
        </w:rPr>
        <w:t xml:space="preserve"> and Others. </w:t>
      </w:r>
      <w:r w:rsidR="00052169">
        <w:rPr>
          <w:rFonts w:cstheme="minorHAnsi"/>
          <w:sz w:val="24"/>
          <w:szCs w:val="24"/>
          <w:shd w:val="clear" w:color="auto" w:fill="FFFFFF"/>
        </w:rPr>
        <w:t xml:space="preserve">New York; </w:t>
      </w:r>
      <w:r w:rsidRPr="00611776">
        <w:rPr>
          <w:rFonts w:cstheme="minorHAnsi"/>
          <w:sz w:val="24"/>
          <w:szCs w:val="24"/>
          <w:shd w:val="clear" w:color="auto" w:fill="FFFFFF"/>
        </w:rPr>
        <w:t>W. W. Norton &amp; Company</w:t>
      </w:r>
      <w:r w:rsidR="00052169">
        <w:rPr>
          <w:rFonts w:cstheme="minorHAnsi"/>
          <w:sz w:val="24"/>
          <w:szCs w:val="24"/>
          <w:shd w:val="clear" w:color="auto" w:fill="FFFFFF"/>
        </w:rPr>
        <w:t>.</w:t>
      </w:r>
      <w:r>
        <w:rPr>
          <w:rFonts w:cstheme="minorHAnsi"/>
          <w:color w:val="22313F"/>
          <w:sz w:val="24"/>
          <w:szCs w:val="24"/>
          <w:shd w:val="clear" w:color="auto" w:fill="FFFFFF"/>
        </w:rPr>
        <w:br/>
      </w:r>
    </w:p>
    <w:p w14:paraId="337100A3" w14:textId="2C48ED6A" w:rsidR="00611776" w:rsidRPr="00611776" w:rsidRDefault="00611776" w:rsidP="001A6C46">
      <w:pPr>
        <w:pStyle w:val="ListParagraph"/>
        <w:numPr>
          <w:ilvl w:val="0"/>
          <w:numId w:val="5"/>
        </w:numPr>
        <w:spacing w:line="276" w:lineRule="auto"/>
        <w:rPr>
          <w:rFonts w:cstheme="minorHAnsi"/>
          <w:sz w:val="24"/>
          <w:szCs w:val="24"/>
        </w:rPr>
      </w:pPr>
      <w:r w:rsidRPr="00611776">
        <w:rPr>
          <w:rFonts w:cstheme="minorHAnsi"/>
          <w:sz w:val="24"/>
          <w:szCs w:val="24"/>
        </w:rPr>
        <w:t xml:space="preserve">Pritchard, A. (2009). </w:t>
      </w:r>
      <w:r w:rsidRPr="00611776">
        <w:rPr>
          <w:rFonts w:cstheme="minorHAnsi"/>
          <w:i/>
          <w:iCs/>
          <w:sz w:val="24"/>
          <w:szCs w:val="24"/>
        </w:rPr>
        <w:t xml:space="preserve">Ways of learning: Learning theories and learning styles in the classroom. </w:t>
      </w:r>
      <w:r w:rsidRPr="00611776">
        <w:rPr>
          <w:rFonts w:cstheme="minorHAnsi"/>
          <w:sz w:val="24"/>
          <w:szCs w:val="24"/>
        </w:rPr>
        <w:t xml:space="preserve">Abingdon, New York; </w:t>
      </w:r>
      <w:proofErr w:type="spellStart"/>
      <w:r w:rsidRPr="00611776">
        <w:rPr>
          <w:rFonts w:cstheme="minorHAnsi"/>
          <w:sz w:val="24"/>
          <w:szCs w:val="24"/>
        </w:rPr>
        <w:t>Routlegde</w:t>
      </w:r>
      <w:proofErr w:type="spellEnd"/>
      <w:r w:rsidRPr="00611776">
        <w:rPr>
          <w:rFonts w:cstheme="minorHAnsi"/>
          <w:sz w:val="24"/>
          <w:szCs w:val="24"/>
        </w:rPr>
        <w:t xml:space="preserve"> </w:t>
      </w:r>
      <w:r>
        <w:rPr>
          <w:rFonts w:cstheme="minorHAnsi"/>
          <w:sz w:val="24"/>
          <w:szCs w:val="24"/>
        </w:rPr>
        <w:br/>
      </w:r>
    </w:p>
    <w:p w14:paraId="11323DD7" w14:textId="57D7D29F" w:rsidR="00611776" w:rsidRPr="00611776" w:rsidRDefault="00611776" w:rsidP="00611776">
      <w:pPr>
        <w:pStyle w:val="ListParagraph"/>
        <w:numPr>
          <w:ilvl w:val="0"/>
          <w:numId w:val="5"/>
        </w:numPr>
        <w:spacing w:line="276" w:lineRule="auto"/>
        <w:rPr>
          <w:rFonts w:cstheme="minorHAnsi"/>
          <w:color w:val="232323"/>
          <w:spacing w:val="2"/>
          <w:sz w:val="24"/>
          <w:szCs w:val="24"/>
          <w:shd w:val="clear" w:color="auto" w:fill="FFFFFF"/>
        </w:rPr>
      </w:pPr>
      <w:r w:rsidRPr="00611776">
        <w:rPr>
          <w:rFonts w:cstheme="minorHAnsi"/>
          <w:color w:val="232323"/>
          <w:spacing w:val="2"/>
          <w:sz w:val="24"/>
          <w:szCs w:val="24"/>
          <w:shd w:val="clear" w:color="auto" w:fill="FFFFFF"/>
        </w:rPr>
        <w:t>Raymond, E. (2000). Cognitive Characteristics. </w:t>
      </w:r>
      <w:r w:rsidRPr="00611776">
        <w:rPr>
          <w:rFonts w:cstheme="minorHAnsi"/>
          <w:i/>
          <w:iCs/>
          <w:color w:val="232323"/>
          <w:spacing w:val="2"/>
          <w:sz w:val="24"/>
          <w:szCs w:val="24"/>
          <w:shd w:val="clear" w:color="auto" w:fill="FFFFFF"/>
        </w:rPr>
        <w:t>Learners with Mild Disabilities</w:t>
      </w:r>
      <w:r w:rsidR="005205BC">
        <w:rPr>
          <w:rFonts w:cstheme="minorHAnsi"/>
          <w:color w:val="232323"/>
          <w:spacing w:val="2"/>
          <w:sz w:val="24"/>
          <w:szCs w:val="24"/>
          <w:shd w:val="clear" w:color="auto" w:fill="FFFFFF"/>
        </w:rPr>
        <w:t xml:space="preserve">. </w:t>
      </w:r>
      <w:r w:rsidRPr="00611776">
        <w:rPr>
          <w:rFonts w:cstheme="minorHAnsi"/>
          <w:color w:val="232323"/>
          <w:spacing w:val="2"/>
          <w:sz w:val="24"/>
          <w:szCs w:val="24"/>
          <w:shd w:val="clear" w:color="auto" w:fill="FFFFFF"/>
        </w:rPr>
        <w:t>Needham Heights, MA: </w:t>
      </w:r>
      <w:proofErr w:type="spellStart"/>
      <w:r w:rsidRPr="00611776">
        <w:rPr>
          <w:rFonts w:cstheme="minorHAnsi"/>
          <w:color w:val="232323"/>
          <w:spacing w:val="2"/>
          <w:sz w:val="24"/>
          <w:szCs w:val="24"/>
          <w:shd w:val="clear" w:color="auto" w:fill="FFFFFF"/>
        </w:rPr>
        <w:t>Allyn</w:t>
      </w:r>
      <w:proofErr w:type="spellEnd"/>
      <w:r w:rsidRPr="00611776">
        <w:rPr>
          <w:rFonts w:cstheme="minorHAnsi"/>
          <w:color w:val="232323"/>
          <w:spacing w:val="2"/>
          <w:sz w:val="24"/>
          <w:szCs w:val="24"/>
          <w:shd w:val="clear" w:color="auto" w:fill="FFFFFF"/>
        </w:rPr>
        <w:t xml:space="preserve"> &amp; Bacon, A Pearson Education Company</w:t>
      </w:r>
      <w:r w:rsidR="005205BC">
        <w:rPr>
          <w:rFonts w:cstheme="minorHAnsi"/>
          <w:color w:val="232323"/>
          <w:spacing w:val="2"/>
          <w:sz w:val="24"/>
          <w:szCs w:val="24"/>
          <w:shd w:val="clear" w:color="auto" w:fill="FFFFFF"/>
        </w:rPr>
        <w:t xml:space="preserve">. </w:t>
      </w:r>
      <w:r w:rsidR="005205BC" w:rsidRPr="00611776">
        <w:rPr>
          <w:rFonts w:cstheme="minorHAnsi"/>
          <w:color w:val="232323"/>
          <w:spacing w:val="2"/>
          <w:sz w:val="24"/>
          <w:szCs w:val="24"/>
          <w:shd w:val="clear" w:color="auto" w:fill="FFFFFF"/>
        </w:rPr>
        <w:t>pp. 169-201.</w:t>
      </w:r>
      <w:r>
        <w:rPr>
          <w:rFonts w:cstheme="minorHAnsi"/>
          <w:color w:val="232323"/>
          <w:spacing w:val="2"/>
          <w:sz w:val="24"/>
          <w:szCs w:val="24"/>
          <w:shd w:val="clear" w:color="auto" w:fill="FFFFFF"/>
        </w:rPr>
        <w:br/>
      </w:r>
    </w:p>
    <w:p w14:paraId="4F7B25AA" w14:textId="77777777" w:rsidR="00611776" w:rsidRPr="00611776" w:rsidRDefault="00611776" w:rsidP="001A6C46">
      <w:pPr>
        <w:pStyle w:val="ListParagraph"/>
        <w:numPr>
          <w:ilvl w:val="0"/>
          <w:numId w:val="5"/>
        </w:numPr>
        <w:spacing w:line="276" w:lineRule="auto"/>
        <w:rPr>
          <w:rFonts w:cstheme="minorHAnsi"/>
          <w:sz w:val="24"/>
          <w:szCs w:val="24"/>
        </w:rPr>
      </w:pPr>
      <w:r w:rsidRPr="00611776">
        <w:rPr>
          <w:rFonts w:cstheme="minorHAnsi"/>
          <w:sz w:val="24"/>
          <w:szCs w:val="24"/>
        </w:rPr>
        <w:t xml:space="preserve">Richards, J. C., &amp; Farrell, T. S. C. (2010). </w:t>
      </w:r>
      <w:r w:rsidRPr="00611776">
        <w:rPr>
          <w:rFonts w:cstheme="minorHAnsi"/>
          <w:i/>
          <w:iCs/>
          <w:sz w:val="24"/>
          <w:szCs w:val="24"/>
        </w:rPr>
        <w:t>Professional development for language teachers</w:t>
      </w:r>
      <w:r w:rsidRPr="00611776">
        <w:rPr>
          <w:rFonts w:cstheme="minorHAnsi"/>
          <w:sz w:val="24"/>
          <w:szCs w:val="24"/>
        </w:rPr>
        <w:t>. Cambridge: CUP</w:t>
      </w:r>
      <w:r>
        <w:rPr>
          <w:rFonts w:cstheme="minorHAnsi"/>
          <w:sz w:val="24"/>
          <w:szCs w:val="24"/>
        </w:rPr>
        <w:br/>
      </w:r>
    </w:p>
    <w:p w14:paraId="4260CC51" w14:textId="239FD7B1" w:rsidR="00611776" w:rsidRPr="00611776" w:rsidRDefault="00611776" w:rsidP="001A6C46">
      <w:pPr>
        <w:pStyle w:val="ListParagraph"/>
        <w:numPr>
          <w:ilvl w:val="0"/>
          <w:numId w:val="5"/>
        </w:numPr>
        <w:spacing w:line="276" w:lineRule="auto"/>
        <w:rPr>
          <w:rFonts w:cstheme="minorHAnsi"/>
          <w:i/>
          <w:iCs/>
          <w:sz w:val="24"/>
          <w:szCs w:val="24"/>
        </w:rPr>
      </w:pPr>
      <w:r w:rsidRPr="00611776">
        <w:rPr>
          <w:rFonts w:cstheme="minorHAnsi"/>
          <w:sz w:val="24"/>
          <w:szCs w:val="24"/>
        </w:rPr>
        <w:t xml:space="preserve">Tam, Maureen. (2000) Constructivism, Instructional Design and Technology: Implications for Transforming Distance Learning. </w:t>
      </w:r>
      <w:r w:rsidRPr="00611776">
        <w:rPr>
          <w:rFonts w:cstheme="minorHAnsi"/>
          <w:i/>
          <w:iCs/>
          <w:sz w:val="24"/>
          <w:szCs w:val="24"/>
        </w:rPr>
        <w:t>Educational Journal &amp; Society</w:t>
      </w:r>
      <w:r w:rsidRPr="00611776">
        <w:rPr>
          <w:rFonts w:cstheme="minorHAnsi"/>
          <w:sz w:val="24"/>
          <w:szCs w:val="24"/>
        </w:rPr>
        <w:t xml:space="preserve">. Vol.3. pp. 50-60.    </w:t>
      </w:r>
      <w:r>
        <w:rPr>
          <w:rFonts w:cstheme="minorHAnsi"/>
          <w:sz w:val="24"/>
          <w:szCs w:val="24"/>
        </w:rPr>
        <w:br/>
      </w:r>
    </w:p>
    <w:p w14:paraId="168B05F0" w14:textId="46227239" w:rsidR="00611776" w:rsidRPr="00611776" w:rsidRDefault="00611776" w:rsidP="001A6C46">
      <w:pPr>
        <w:pStyle w:val="ListParagraph"/>
        <w:numPr>
          <w:ilvl w:val="0"/>
          <w:numId w:val="5"/>
        </w:numPr>
        <w:spacing w:line="276" w:lineRule="auto"/>
        <w:rPr>
          <w:rFonts w:cstheme="minorHAnsi"/>
          <w:sz w:val="24"/>
          <w:szCs w:val="24"/>
        </w:rPr>
      </w:pPr>
      <w:r w:rsidRPr="00611776">
        <w:rPr>
          <w:rFonts w:cstheme="minorHAnsi"/>
          <w:sz w:val="24"/>
          <w:szCs w:val="24"/>
        </w:rPr>
        <w:t xml:space="preserve">Tripp, D (2012) </w:t>
      </w:r>
      <w:r w:rsidRPr="00611776">
        <w:rPr>
          <w:rFonts w:cstheme="minorHAnsi"/>
          <w:i/>
          <w:iCs/>
          <w:sz w:val="24"/>
          <w:szCs w:val="24"/>
        </w:rPr>
        <w:t>Critical incidents in teaching: developing professional judgement</w:t>
      </w:r>
      <w:r w:rsidRPr="00611776">
        <w:rPr>
          <w:rFonts w:cstheme="minorHAnsi"/>
          <w:sz w:val="24"/>
          <w:szCs w:val="24"/>
        </w:rPr>
        <w:t>. London: Routledge.</w:t>
      </w:r>
      <w:r>
        <w:rPr>
          <w:rFonts w:cstheme="minorHAnsi"/>
          <w:sz w:val="24"/>
          <w:szCs w:val="24"/>
        </w:rPr>
        <w:br/>
      </w:r>
    </w:p>
    <w:p w14:paraId="6E6F78BD" w14:textId="1340E08C" w:rsidR="00611776" w:rsidRPr="00611776" w:rsidRDefault="00611776" w:rsidP="001A6C46">
      <w:pPr>
        <w:pStyle w:val="ListParagraph"/>
        <w:numPr>
          <w:ilvl w:val="0"/>
          <w:numId w:val="5"/>
        </w:numPr>
        <w:spacing w:line="276" w:lineRule="auto"/>
        <w:rPr>
          <w:rFonts w:cstheme="minorHAnsi"/>
          <w:sz w:val="24"/>
          <w:szCs w:val="24"/>
        </w:rPr>
      </w:pPr>
      <w:r w:rsidRPr="00611776">
        <w:rPr>
          <w:rFonts w:cstheme="minorHAnsi"/>
          <w:sz w:val="24"/>
          <w:szCs w:val="24"/>
        </w:rPr>
        <w:t xml:space="preserve">Van Der </w:t>
      </w:r>
      <w:proofErr w:type="spellStart"/>
      <w:r w:rsidRPr="00611776">
        <w:rPr>
          <w:rFonts w:cstheme="minorHAnsi"/>
          <w:sz w:val="24"/>
          <w:szCs w:val="24"/>
        </w:rPr>
        <w:t>Stuyf</w:t>
      </w:r>
      <w:proofErr w:type="spellEnd"/>
      <w:r w:rsidRPr="00611776">
        <w:rPr>
          <w:rFonts w:cstheme="minorHAnsi"/>
          <w:sz w:val="24"/>
          <w:szCs w:val="24"/>
        </w:rPr>
        <w:t xml:space="preserve">, R. (2002). </w:t>
      </w:r>
      <w:r w:rsidRPr="00611776">
        <w:rPr>
          <w:rFonts w:cstheme="minorHAnsi"/>
          <w:i/>
          <w:iCs/>
          <w:sz w:val="24"/>
          <w:szCs w:val="24"/>
        </w:rPr>
        <w:t>Scaffolding as a Teaching Strategy</w:t>
      </w:r>
      <w:r w:rsidRPr="00611776">
        <w:rPr>
          <w:rFonts w:cstheme="minorHAnsi"/>
          <w:sz w:val="24"/>
          <w:szCs w:val="24"/>
        </w:rPr>
        <w:t>. Adolescent Learning and Development. Fall 2002</w:t>
      </w:r>
      <w:r w:rsidR="00C9644E">
        <w:rPr>
          <w:rFonts w:cstheme="minorHAnsi"/>
          <w:sz w:val="24"/>
          <w:szCs w:val="24"/>
        </w:rPr>
        <w:t xml:space="preserve">, </w:t>
      </w:r>
      <w:r w:rsidRPr="00611776">
        <w:rPr>
          <w:rFonts w:cstheme="minorHAnsi"/>
          <w:sz w:val="24"/>
          <w:szCs w:val="24"/>
        </w:rPr>
        <w:t>November 17</w:t>
      </w:r>
      <w:r w:rsidR="00EB25E6">
        <w:rPr>
          <w:rFonts w:cstheme="minorHAnsi"/>
          <w:sz w:val="24"/>
          <w:szCs w:val="24"/>
        </w:rPr>
        <w:t xml:space="preserve">. </w:t>
      </w:r>
      <w:r>
        <w:rPr>
          <w:rFonts w:cstheme="minorHAnsi"/>
          <w:sz w:val="24"/>
          <w:szCs w:val="24"/>
        </w:rPr>
        <w:br/>
      </w:r>
    </w:p>
    <w:p w14:paraId="4577DF79" w14:textId="2CF19727" w:rsidR="00611776" w:rsidRPr="00611776" w:rsidRDefault="00611776" w:rsidP="001A6C46">
      <w:pPr>
        <w:pStyle w:val="ListParagraph"/>
        <w:numPr>
          <w:ilvl w:val="0"/>
          <w:numId w:val="5"/>
        </w:numPr>
        <w:spacing w:line="276" w:lineRule="auto"/>
        <w:rPr>
          <w:rFonts w:cstheme="minorHAnsi"/>
          <w:i/>
          <w:iCs/>
          <w:sz w:val="24"/>
          <w:szCs w:val="24"/>
        </w:rPr>
      </w:pPr>
      <w:r w:rsidRPr="00611776">
        <w:rPr>
          <w:rFonts w:cstheme="minorHAnsi"/>
          <w:color w:val="121212"/>
          <w:sz w:val="24"/>
          <w:szCs w:val="24"/>
          <w:shd w:val="clear" w:color="auto" w:fill="FFFFFF"/>
        </w:rPr>
        <w:t>Vygotsky, L. S. (1978). </w:t>
      </w:r>
      <w:r w:rsidRPr="00611776">
        <w:rPr>
          <w:rFonts w:cstheme="minorHAnsi"/>
          <w:i/>
          <w:iCs/>
          <w:color w:val="121212"/>
          <w:sz w:val="24"/>
          <w:szCs w:val="24"/>
          <w:shd w:val="clear" w:color="auto" w:fill="FFFFFF"/>
        </w:rPr>
        <w:t>Mind in society: The development of higher psychological processes</w:t>
      </w:r>
      <w:r w:rsidRPr="00611776">
        <w:rPr>
          <w:rFonts w:cstheme="minorHAnsi"/>
          <w:color w:val="121212"/>
          <w:sz w:val="24"/>
          <w:szCs w:val="24"/>
          <w:shd w:val="clear" w:color="auto" w:fill="FFFFFF"/>
        </w:rPr>
        <w:t>. Cambridge, MA: Harvard University Press</w:t>
      </w:r>
      <w:r>
        <w:rPr>
          <w:rFonts w:cstheme="minorHAnsi"/>
          <w:color w:val="121212"/>
          <w:sz w:val="24"/>
          <w:szCs w:val="24"/>
          <w:shd w:val="clear" w:color="auto" w:fill="FFFFFF"/>
        </w:rPr>
        <w:br/>
      </w:r>
    </w:p>
    <w:p w14:paraId="22C505B1" w14:textId="692AE7F4" w:rsidR="00611776" w:rsidRPr="00611776" w:rsidRDefault="00611776" w:rsidP="00611776">
      <w:pPr>
        <w:pStyle w:val="ListParagraph"/>
        <w:numPr>
          <w:ilvl w:val="0"/>
          <w:numId w:val="5"/>
        </w:numPr>
        <w:spacing w:line="276" w:lineRule="auto"/>
        <w:rPr>
          <w:rFonts w:cstheme="minorHAnsi"/>
          <w:sz w:val="24"/>
          <w:szCs w:val="24"/>
        </w:rPr>
      </w:pPr>
      <w:r w:rsidRPr="00611776">
        <w:rPr>
          <w:rFonts w:cstheme="minorHAnsi"/>
          <w:sz w:val="24"/>
          <w:szCs w:val="24"/>
        </w:rPr>
        <w:t>William, D</w:t>
      </w:r>
      <w:r w:rsidR="00C77455">
        <w:rPr>
          <w:rFonts w:cstheme="minorHAnsi"/>
          <w:sz w:val="24"/>
          <w:szCs w:val="24"/>
        </w:rPr>
        <w:t xml:space="preserve">. Earp, J. </w:t>
      </w:r>
      <w:r w:rsidR="00310C12">
        <w:rPr>
          <w:rFonts w:cstheme="minorHAnsi"/>
          <w:sz w:val="24"/>
          <w:szCs w:val="24"/>
        </w:rPr>
        <w:t xml:space="preserve"> (2019)</w:t>
      </w:r>
      <w:r w:rsidR="00403808">
        <w:rPr>
          <w:rFonts w:cstheme="minorHAnsi"/>
          <w:sz w:val="24"/>
          <w:szCs w:val="24"/>
        </w:rPr>
        <w:t xml:space="preserve"> Podcast Special</w:t>
      </w:r>
      <w:r w:rsidR="00C04E5B">
        <w:rPr>
          <w:rFonts w:cstheme="minorHAnsi"/>
          <w:sz w:val="24"/>
          <w:szCs w:val="24"/>
        </w:rPr>
        <w:t xml:space="preserve">: Dylan William on effective questioning in the classroom. </w:t>
      </w:r>
      <w:r w:rsidR="007020AC">
        <w:rPr>
          <w:rFonts w:cstheme="minorHAnsi"/>
          <w:sz w:val="24"/>
          <w:szCs w:val="24"/>
        </w:rPr>
        <w:t>Teacher Magazine</w:t>
      </w:r>
      <w:r w:rsidR="00577918">
        <w:rPr>
          <w:rFonts w:cstheme="minorHAnsi"/>
          <w:sz w:val="24"/>
          <w:szCs w:val="24"/>
        </w:rPr>
        <w:t>. [accessed 23/10/2020]</w:t>
      </w:r>
      <w:r w:rsidRPr="00611776">
        <w:rPr>
          <w:rFonts w:cstheme="minorHAnsi"/>
          <w:sz w:val="24"/>
          <w:szCs w:val="24"/>
        </w:rPr>
        <w:t xml:space="preserve"> </w:t>
      </w:r>
      <w:hyperlink r:id="rId9" w:history="1">
        <w:r w:rsidRPr="00611776">
          <w:rPr>
            <w:rStyle w:val="Hyperlink"/>
            <w:rFonts w:cstheme="minorHAnsi"/>
            <w:sz w:val="24"/>
            <w:szCs w:val="24"/>
          </w:rPr>
          <w:t>https://www.teachermagazine.com.au/articles/teacher-podcast-dylan-wiliam-on-effective-questioning-in-the-classroom</w:t>
        </w:r>
      </w:hyperlink>
    </w:p>
    <w:p w14:paraId="0AEBA670" w14:textId="062D9F06" w:rsidR="00AD3006" w:rsidRDefault="00AD3006" w:rsidP="00AD3006">
      <w:pPr>
        <w:spacing w:line="480" w:lineRule="auto"/>
        <w:rPr>
          <w:sz w:val="24"/>
          <w:szCs w:val="24"/>
        </w:rPr>
      </w:pPr>
    </w:p>
    <w:p w14:paraId="1F3A5564" w14:textId="1BEA9740" w:rsidR="00AD3006" w:rsidRDefault="00AD3006" w:rsidP="00AD3006">
      <w:pPr>
        <w:spacing w:line="480" w:lineRule="auto"/>
        <w:rPr>
          <w:sz w:val="24"/>
          <w:szCs w:val="24"/>
        </w:rPr>
      </w:pPr>
    </w:p>
    <w:p w14:paraId="11B93564" w14:textId="0941E737" w:rsidR="00AD3006" w:rsidRDefault="00AD3006" w:rsidP="00AD3006">
      <w:pPr>
        <w:spacing w:line="480" w:lineRule="auto"/>
        <w:rPr>
          <w:sz w:val="24"/>
          <w:szCs w:val="24"/>
        </w:rPr>
      </w:pPr>
    </w:p>
    <w:p w14:paraId="1386F436" w14:textId="1905FE1C" w:rsidR="00E647FC" w:rsidRDefault="00E647FC" w:rsidP="00E647FC"/>
    <w:p w14:paraId="104058D0" w14:textId="599276A5" w:rsidR="0054672F" w:rsidRDefault="00E647FC" w:rsidP="0054672F">
      <w:pPr>
        <w:pStyle w:val="Title"/>
        <w:jc w:val="left"/>
        <w:rPr>
          <w:color w:val="auto"/>
          <w:sz w:val="32"/>
          <w:szCs w:val="32"/>
        </w:rPr>
      </w:pPr>
      <w:r w:rsidRPr="00E647FC">
        <w:rPr>
          <w:color w:val="auto"/>
          <w:sz w:val="32"/>
          <w:szCs w:val="32"/>
        </w:rPr>
        <w:lastRenderedPageBreak/>
        <w:t>Appendices</w:t>
      </w:r>
    </w:p>
    <w:p w14:paraId="67B08345" w14:textId="7AFD6EDA" w:rsidR="0054672F" w:rsidRDefault="001938F2" w:rsidP="005C155B">
      <w:pPr>
        <w:spacing w:line="480" w:lineRule="auto"/>
        <w:rPr>
          <w:sz w:val="24"/>
          <w:szCs w:val="24"/>
        </w:rPr>
      </w:pPr>
      <w:r>
        <w:rPr>
          <w:sz w:val="24"/>
          <w:szCs w:val="24"/>
        </w:rPr>
        <w:t xml:space="preserve">Below are attached the three classroom observations I completed and below these are </w:t>
      </w:r>
      <w:r w:rsidR="005C155B">
        <w:rPr>
          <w:sz w:val="24"/>
          <w:szCs w:val="24"/>
        </w:rPr>
        <w:t xml:space="preserve">four critical incident sheets. </w:t>
      </w:r>
    </w:p>
    <w:p w14:paraId="0975D311" w14:textId="72435F2B" w:rsidR="001938F2" w:rsidRPr="005C155B" w:rsidRDefault="005C155B" w:rsidP="005C155B">
      <w:pPr>
        <w:pStyle w:val="IntenseQuote"/>
        <w:ind w:left="0"/>
        <w:jc w:val="left"/>
        <w:rPr>
          <w:color w:val="auto"/>
          <w:u w:val="single"/>
        </w:rPr>
      </w:pPr>
      <w:r w:rsidRPr="005C155B">
        <w:rPr>
          <w:color w:val="auto"/>
          <w:u w:val="single"/>
        </w:rPr>
        <w:t>Classroom Observations</w:t>
      </w:r>
    </w:p>
    <w:tbl>
      <w:tblPr>
        <w:tblStyle w:val="TableGrid"/>
        <w:tblW w:w="0" w:type="auto"/>
        <w:tblLook w:val="04A0" w:firstRow="1" w:lastRow="0" w:firstColumn="1" w:lastColumn="0" w:noHBand="0" w:noVBand="1"/>
      </w:tblPr>
      <w:tblGrid>
        <w:gridCol w:w="8926"/>
      </w:tblGrid>
      <w:tr w:rsidR="0054672F" w:rsidRPr="00C977D0" w14:paraId="7E3B7C8B" w14:textId="77777777" w:rsidTr="00DA7711">
        <w:tc>
          <w:tcPr>
            <w:tcW w:w="8926" w:type="dxa"/>
          </w:tcPr>
          <w:p w14:paraId="33C741FE" w14:textId="2ABBB8DA" w:rsidR="0054672F" w:rsidRPr="0054672F" w:rsidRDefault="0054672F" w:rsidP="0054672F">
            <w:pPr>
              <w:widowControl w:val="0"/>
              <w:autoSpaceDE w:val="0"/>
              <w:autoSpaceDN w:val="0"/>
              <w:adjustRightInd w:val="0"/>
              <w:spacing w:line="480" w:lineRule="auto"/>
              <w:jc w:val="center"/>
              <w:rPr>
                <w:rFonts w:asciiTheme="minorHAnsi" w:hAnsiTheme="minorHAnsi" w:cstheme="minorHAnsi"/>
                <w:b/>
                <w:bCs/>
                <w:sz w:val="24"/>
                <w:szCs w:val="24"/>
              </w:rPr>
            </w:pPr>
            <w:r w:rsidRPr="0054672F">
              <w:rPr>
                <w:rFonts w:asciiTheme="minorHAnsi" w:hAnsiTheme="minorHAnsi" w:cstheme="minorHAnsi"/>
                <w:b/>
                <w:bCs/>
                <w:sz w:val="28"/>
                <w:szCs w:val="28"/>
              </w:rPr>
              <w:t>OBSERVATION 1</w:t>
            </w:r>
          </w:p>
        </w:tc>
      </w:tr>
      <w:tr w:rsidR="0054672F" w:rsidRPr="00C977D0" w14:paraId="692D72BA" w14:textId="77777777" w:rsidTr="00DA7711">
        <w:tc>
          <w:tcPr>
            <w:tcW w:w="8926" w:type="dxa"/>
          </w:tcPr>
          <w:p w14:paraId="6068B53C" w14:textId="289B998E" w:rsidR="00CA294B" w:rsidRDefault="0054672F" w:rsidP="00CA294B">
            <w:pPr>
              <w:pStyle w:val="ListParagraph"/>
              <w:numPr>
                <w:ilvl w:val="1"/>
                <w:numId w:val="11"/>
              </w:numPr>
              <w:spacing w:line="480" w:lineRule="auto"/>
              <w:rPr>
                <w:rFonts w:cstheme="minorHAnsi"/>
                <w:b/>
                <w:bCs/>
                <w:sz w:val="24"/>
                <w:szCs w:val="24"/>
              </w:rPr>
            </w:pPr>
            <w:r w:rsidRPr="00CA294B">
              <w:rPr>
                <w:rFonts w:cstheme="minorHAnsi"/>
                <w:b/>
                <w:bCs/>
                <w:sz w:val="24"/>
                <w:szCs w:val="24"/>
              </w:rPr>
              <w:t>Date and time, year group:</w:t>
            </w:r>
          </w:p>
          <w:p w14:paraId="745EB42D" w14:textId="48C210B9" w:rsidR="00CA294B" w:rsidRPr="00CA294B" w:rsidRDefault="00CA294B" w:rsidP="00CA294B">
            <w:pPr>
              <w:pStyle w:val="ListParagraph"/>
              <w:numPr>
                <w:ilvl w:val="0"/>
                <w:numId w:val="6"/>
              </w:numPr>
              <w:spacing w:line="480" w:lineRule="auto"/>
              <w:rPr>
                <w:rFonts w:cstheme="minorHAnsi"/>
                <w:b/>
                <w:bCs/>
                <w:sz w:val="24"/>
                <w:szCs w:val="24"/>
              </w:rPr>
            </w:pPr>
            <w:r>
              <w:rPr>
                <w:rFonts w:cstheme="minorHAnsi"/>
                <w:sz w:val="24"/>
                <w:szCs w:val="24"/>
              </w:rPr>
              <w:t>A-Level Mathe</w:t>
            </w:r>
            <w:r w:rsidR="00E97088">
              <w:rPr>
                <w:rFonts w:cstheme="minorHAnsi"/>
                <w:sz w:val="24"/>
                <w:szCs w:val="24"/>
              </w:rPr>
              <w:t>matics</w:t>
            </w:r>
          </w:p>
          <w:p w14:paraId="6B318395" w14:textId="77777777" w:rsidR="0054672F" w:rsidRPr="0054672F" w:rsidRDefault="0054672F" w:rsidP="0054672F">
            <w:pPr>
              <w:pStyle w:val="ListParagraph"/>
              <w:widowControl w:val="0"/>
              <w:numPr>
                <w:ilvl w:val="0"/>
                <w:numId w:val="6"/>
              </w:numPr>
              <w:autoSpaceDE w:val="0"/>
              <w:autoSpaceDN w:val="0"/>
              <w:adjustRightInd w:val="0"/>
              <w:spacing w:line="480" w:lineRule="auto"/>
              <w:rPr>
                <w:rFonts w:asciiTheme="minorHAnsi" w:hAnsiTheme="minorHAnsi" w:cstheme="minorHAnsi"/>
                <w:sz w:val="24"/>
                <w:szCs w:val="24"/>
              </w:rPr>
            </w:pPr>
            <w:r w:rsidRPr="0054672F">
              <w:rPr>
                <w:rFonts w:asciiTheme="minorHAnsi" w:hAnsiTheme="minorHAnsi" w:cstheme="minorHAnsi"/>
                <w:sz w:val="24"/>
                <w:szCs w:val="24"/>
              </w:rPr>
              <w:t>29/09/2020</w:t>
            </w:r>
          </w:p>
          <w:p w14:paraId="6591D740" w14:textId="77777777" w:rsidR="0054672F" w:rsidRPr="0054672F" w:rsidRDefault="0054672F" w:rsidP="0054672F">
            <w:pPr>
              <w:pStyle w:val="ListParagraph"/>
              <w:widowControl w:val="0"/>
              <w:numPr>
                <w:ilvl w:val="0"/>
                <w:numId w:val="6"/>
              </w:numPr>
              <w:autoSpaceDE w:val="0"/>
              <w:autoSpaceDN w:val="0"/>
              <w:adjustRightInd w:val="0"/>
              <w:spacing w:line="480" w:lineRule="auto"/>
              <w:rPr>
                <w:rFonts w:asciiTheme="minorHAnsi" w:hAnsiTheme="minorHAnsi" w:cstheme="minorHAnsi"/>
                <w:sz w:val="24"/>
                <w:szCs w:val="24"/>
              </w:rPr>
            </w:pPr>
            <w:r w:rsidRPr="0054672F">
              <w:rPr>
                <w:rFonts w:asciiTheme="minorHAnsi" w:hAnsiTheme="minorHAnsi" w:cstheme="minorHAnsi"/>
                <w:sz w:val="24"/>
                <w:szCs w:val="24"/>
              </w:rPr>
              <w:t>9am- 10am</w:t>
            </w:r>
          </w:p>
          <w:p w14:paraId="5FB2CB48" w14:textId="622F7B67" w:rsidR="0054672F" w:rsidRPr="0054672F" w:rsidRDefault="0054672F" w:rsidP="0054672F">
            <w:pPr>
              <w:pStyle w:val="ListParagraph"/>
              <w:numPr>
                <w:ilvl w:val="0"/>
                <w:numId w:val="6"/>
              </w:numPr>
              <w:spacing w:line="480" w:lineRule="auto"/>
              <w:rPr>
                <w:rFonts w:asciiTheme="minorHAnsi" w:hAnsiTheme="minorHAnsi" w:cstheme="minorHAnsi"/>
                <w:sz w:val="24"/>
                <w:szCs w:val="24"/>
              </w:rPr>
            </w:pPr>
            <w:r w:rsidRPr="0054672F">
              <w:rPr>
                <w:rFonts w:asciiTheme="minorHAnsi" w:hAnsiTheme="minorHAnsi" w:cstheme="minorHAnsi"/>
                <w:sz w:val="24"/>
                <w:szCs w:val="24"/>
              </w:rPr>
              <w:t>Year 13</w:t>
            </w:r>
          </w:p>
        </w:tc>
      </w:tr>
      <w:tr w:rsidR="0054672F" w:rsidRPr="00C977D0" w14:paraId="67AECBAB" w14:textId="77777777" w:rsidTr="00DA7711">
        <w:tc>
          <w:tcPr>
            <w:tcW w:w="8926" w:type="dxa"/>
          </w:tcPr>
          <w:p w14:paraId="082CB923" w14:textId="403356A6" w:rsidR="0054672F" w:rsidRPr="0054672F" w:rsidRDefault="0054672F" w:rsidP="0054672F">
            <w:pPr>
              <w:spacing w:line="480" w:lineRule="auto"/>
              <w:rPr>
                <w:rFonts w:asciiTheme="minorHAnsi" w:hAnsiTheme="minorHAnsi" w:cstheme="minorHAnsi"/>
                <w:sz w:val="24"/>
                <w:szCs w:val="24"/>
              </w:rPr>
            </w:pPr>
            <w:r>
              <w:rPr>
                <w:rFonts w:asciiTheme="minorHAnsi" w:hAnsiTheme="minorHAnsi" w:cstheme="minorHAnsi"/>
                <w:b/>
                <w:sz w:val="24"/>
                <w:szCs w:val="24"/>
              </w:rPr>
              <w:t xml:space="preserve">1.2 </w:t>
            </w:r>
            <w:r w:rsidRPr="0054672F">
              <w:rPr>
                <w:rFonts w:asciiTheme="minorHAnsi" w:hAnsiTheme="minorHAnsi" w:cstheme="minorHAnsi"/>
                <w:b/>
                <w:sz w:val="24"/>
                <w:szCs w:val="24"/>
              </w:rPr>
              <w:t>Lesson details</w:t>
            </w:r>
            <w:r w:rsidR="00E07FA3">
              <w:rPr>
                <w:rFonts w:asciiTheme="minorHAnsi" w:hAnsiTheme="minorHAnsi" w:cstheme="minorHAnsi"/>
                <w:b/>
                <w:sz w:val="24"/>
                <w:szCs w:val="24"/>
              </w:rPr>
              <w:t xml:space="preserve"> – Context &amp; focus of the lesson</w:t>
            </w:r>
          </w:p>
          <w:p w14:paraId="36C73A73" w14:textId="3C01B70E" w:rsidR="0054672F" w:rsidRPr="0054672F" w:rsidRDefault="0054672F" w:rsidP="0054672F">
            <w:pPr>
              <w:spacing w:line="480" w:lineRule="auto"/>
              <w:rPr>
                <w:rFonts w:asciiTheme="minorHAnsi" w:hAnsiTheme="minorHAnsi" w:cstheme="minorHAnsi"/>
                <w:sz w:val="24"/>
                <w:szCs w:val="24"/>
              </w:rPr>
            </w:pPr>
            <w:r w:rsidRPr="0054672F">
              <w:rPr>
                <w:rFonts w:asciiTheme="minorHAnsi" w:hAnsiTheme="minorHAnsi" w:cstheme="minorHAnsi"/>
                <w:sz w:val="24"/>
                <w:szCs w:val="24"/>
              </w:rPr>
              <w:t xml:space="preserve">This was an A-Level maths class who were moving onto a new topic, they had previously been studying arithmetic progression and were now moving onto geometric progression. It was clear the topics were </w:t>
            </w:r>
            <w:r w:rsidR="00E07FA3" w:rsidRPr="0054672F">
              <w:rPr>
                <w:rFonts w:asciiTheme="minorHAnsi" w:hAnsiTheme="minorHAnsi" w:cstheme="minorHAnsi"/>
                <w:sz w:val="24"/>
                <w:szCs w:val="24"/>
              </w:rPr>
              <w:t>linked,</w:t>
            </w:r>
            <w:r w:rsidRPr="0054672F">
              <w:rPr>
                <w:rFonts w:asciiTheme="minorHAnsi" w:hAnsiTheme="minorHAnsi" w:cstheme="minorHAnsi"/>
                <w:sz w:val="24"/>
                <w:szCs w:val="24"/>
              </w:rPr>
              <w:t xml:space="preserve"> and the prior knowledge of arithmetic progression was needed to move onto this new topic. The ability range of the class was high. </w:t>
            </w:r>
          </w:p>
          <w:p w14:paraId="4760CD3F" w14:textId="77777777" w:rsidR="0054672F" w:rsidRPr="0054672F" w:rsidRDefault="0054672F" w:rsidP="0054672F">
            <w:pPr>
              <w:spacing w:line="480" w:lineRule="auto"/>
              <w:rPr>
                <w:rFonts w:asciiTheme="minorHAnsi" w:hAnsiTheme="minorHAnsi" w:cstheme="minorHAnsi"/>
                <w:sz w:val="24"/>
                <w:szCs w:val="24"/>
              </w:rPr>
            </w:pPr>
          </w:p>
        </w:tc>
      </w:tr>
      <w:tr w:rsidR="0054672F" w:rsidRPr="00C977D0" w14:paraId="052A3B97" w14:textId="77777777" w:rsidTr="00DA7711">
        <w:tc>
          <w:tcPr>
            <w:tcW w:w="8926" w:type="dxa"/>
          </w:tcPr>
          <w:p w14:paraId="4D6793BA" w14:textId="6E953572" w:rsidR="0054672F" w:rsidRPr="00E07FA3" w:rsidRDefault="0054672F" w:rsidP="0054672F">
            <w:pPr>
              <w:spacing w:line="480" w:lineRule="auto"/>
              <w:rPr>
                <w:rFonts w:asciiTheme="minorHAnsi" w:hAnsiTheme="minorHAnsi" w:cstheme="minorHAnsi"/>
                <w:b/>
                <w:bCs/>
                <w:sz w:val="24"/>
                <w:szCs w:val="24"/>
                <w:lang w:val="en-US"/>
              </w:rPr>
            </w:pPr>
            <w:r>
              <w:rPr>
                <w:rFonts w:asciiTheme="minorHAnsi" w:hAnsiTheme="minorHAnsi" w:cstheme="minorHAnsi"/>
                <w:b/>
                <w:bCs/>
                <w:sz w:val="24"/>
                <w:szCs w:val="24"/>
                <w:lang w:val="en-US"/>
              </w:rPr>
              <w:t xml:space="preserve">1.3 </w:t>
            </w:r>
            <w:r w:rsidRPr="0054672F">
              <w:rPr>
                <w:rFonts w:asciiTheme="minorHAnsi" w:hAnsiTheme="minorHAnsi" w:cstheme="minorHAnsi"/>
                <w:b/>
                <w:bCs/>
                <w:sz w:val="24"/>
                <w:szCs w:val="24"/>
                <w:lang w:val="en-US"/>
              </w:rPr>
              <w:t>Classroom culture</w:t>
            </w:r>
            <w:r>
              <w:rPr>
                <w:rFonts w:asciiTheme="minorHAnsi" w:hAnsiTheme="minorHAnsi" w:cstheme="minorHAnsi"/>
                <w:b/>
                <w:bCs/>
                <w:sz w:val="24"/>
                <w:szCs w:val="24"/>
                <w:lang w:val="en-US"/>
              </w:rPr>
              <w:t xml:space="preserve"> </w:t>
            </w:r>
            <w:r w:rsidR="00E07FA3">
              <w:rPr>
                <w:rFonts w:asciiTheme="minorHAnsi" w:hAnsiTheme="minorHAnsi" w:cstheme="minorHAnsi"/>
                <w:b/>
                <w:bCs/>
                <w:sz w:val="24"/>
                <w:szCs w:val="24"/>
                <w:lang w:val="en-US"/>
              </w:rPr>
              <w:t>– What were the attitudes, disposition, behaviors towards learning?</w:t>
            </w:r>
          </w:p>
          <w:p w14:paraId="199B1CAA" w14:textId="6A0D1088" w:rsidR="0054672F" w:rsidRPr="0054672F" w:rsidRDefault="0054672F" w:rsidP="0054672F">
            <w:pPr>
              <w:spacing w:line="480" w:lineRule="auto"/>
              <w:rPr>
                <w:rFonts w:asciiTheme="minorHAnsi" w:hAnsiTheme="minorHAnsi" w:cstheme="minorHAnsi"/>
                <w:sz w:val="24"/>
                <w:szCs w:val="24"/>
              </w:rPr>
            </w:pPr>
            <w:r w:rsidRPr="0054672F">
              <w:rPr>
                <w:rFonts w:asciiTheme="minorHAnsi" w:hAnsiTheme="minorHAnsi" w:cstheme="minorHAnsi"/>
                <w:sz w:val="24"/>
                <w:szCs w:val="24"/>
              </w:rPr>
              <w:t xml:space="preserve">All pupils appeared </w:t>
            </w:r>
            <w:r w:rsidR="00E07FA3" w:rsidRPr="0054672F">
              <w:rPr>
                <w:rFonts w:asciiTheme="minorHAnsi" w:hAnsiTheme="minorHAnsi" w:cstheme="minorHAnsi"/>
                <w:sz w:val="24"/>
                <w:szCs w:val="24"/>
              </w:rPr>
              <w:t>interested</w:t>
            </w:r>
            <w:r w:rsidRPr="0054672F">
              <w:rPr>
                <w:rFonts w:asciiTheme="minorHAnsi" w:hAnsiTheme="minorHAnsi" w:cstheme="minorHAnsi"/>
                <w:sz w:val="24"/>
                <w:szCs w:val="24"/>
              </w:rPr>
              <w:t xml:space="preserve"> in the topic and focused on learning. The class was quiet and respectful. They listened well to the teacher and followed instructions. It was clear that members of this class had a keen </w:t>
            </w:r>
            <w:r w:rsidR="00E07FA3" w:rsidRPr="0054672F">
              <w:rPr>
                <w:rFonts w:asciiTheme="minorHAnsi" w:hAnsiTheme="minorHAnsi" w:cstheme="minorHAnsi"/>
                <w:sz w:val="24"/>
                <w:szCs w:val="24"/>
              </w:rPr>
              <w:t>interest</w:t>
            </w:r>
            <w:r w:rsidRPr="0054672F">
              <w:rPr>
                <w:rFonts w:asciiTheme="minorHAnsi" w:hAnsiTheme="minorHAnsi" w:cstheme="minorHAnsi"/>
                <w:sz w:val="24"/>
                <w:szCs w:val="24"/>
              </w:rPr>
              <w:t xml:space="preserve"> in Maths and would often comment or question the teacher </w:t>
            </w:r>
            <w:r w:rsidR="00E07FA3" w:rsidRPr="0054672F">
              <w:rPr>
                <w:rFonts w:asciiTheme="minorHAnsi" w:hAnsiTheme="minorHAnsi" w:cstheme="minorHAnsi"/>
                <w:sz w:val="24"/>
                <w:szCs w:val="24"/>
              </w:rPr>
              <w:t>to</w:t>
            </w:r>
            <w:r w:rsidRPr="0054672F">
              <w:rPr>
                <w:rFonts w:asciiTheme="minorHAnsi" w:hAnsiTheme="minorHAnsi" w:cstheme="minorHAnsi"/>
                <w:sz w:val="24"/>
                <w:szCs w:val="24"/>
              </w:rPr>
              <w:t xml:space="preserve"> broaden their knowledge on the subject </w:t>
            </w:r>
          </w:p>
          <w:p w14:paraId="2924D5C9" w14:textId="77777777" w:rsidR="0054672F" w:rsidRPr="0054672F" w:rsidRDefault="0054672F" w:rsidP="00952455">
            <w:pPr>
              <w:spacing w:line="480" w:lineRule="auto"/>
              <w:rPr>
                <w:rFonts w:asciiTheme="minorHAnsi" w:hAnsiTheme="minorHAnsi" w:cstheme="minorHAnsi"/>
                <w:sz w:val="24"/>
                <w:szCs w:val="24"/>
              </w:rPr>
            </w:pPr>
          </w:p>
        </w:tc>
      </w:tr>
      <w:tr w:rsidR="0054672F" w:rsidRPr="00C977D0" w14:paraId="7331D3CA" w14:textId="77777777" w:rsidTr="00DA7711">
        <w:tc>
          <w:tcPr>
            <w:tcW w:w="8926" w:type="dxa"/>
          </w:tcPr>
          <w:p w14:paraId="321A4AFB" w14:textId="01C262AE" w:rsidR="0054672F" w:rsidRPr="00E07FA3" w:rsidRDefault="00E07FA3" w:rsidP="0054672F">
            <w:pPr>
              <w:spacing w:line="480" w:lineRule="auto"/>
              <w:rPr>
                <w:rFonts w:asciiTheme="minorHAnsi" w:hAnsiTheme="minorHAnsi" w:cstheme="minorHAnsi"/>
                <w:b/>
                <w:sz w:val="24"/>
                <w:szCs w:val="24"/>
              </w:rPr>
            </w:pPr>
            <w:r>
              <w:rPr>
                <w:rFonts w:asciiTheme="minorHAnsi" w:hAnsiTheme="minorHAnsi" w:cstheme="minorHAnsi"/>
                <w:b/>
                <w:sz w:val="24"/>
                <w:szCs w:val="24"/>
              </w:rPr>
              <w:lastRenderedPageBreak/>
              <w:t xml:space="preserve">1.4 </w:t>
            </w:r>
            <w:r w:rsidR="0054672F" w:rsidRPr="0054672F">
              <w:rPr>
                <w:rFonts w:asciiTheme="minorHAnsi" w:hAnsiTheme="minorHAnsi" w:cstheme="minorHAnsi"/>
                <w:b/>
                <w:sz w:val="24"/>
                <w:szCs w:val="24"/>
              </w:rPr>
              <w:t>Objectives</w:t>
            </w:r>
            <w:r>
              <w:rPr>
                <w:rFonts w:asciiTheme="minorHAnsi" w:hAnsiTheme="minorHAnsi" w:cstheme="minorHAnsi"/>
                <w:b/>
                <w:sz w:val="24"/>
                <w:szCs w:val="24"/>
              </w:rPr>
              <w:t xml:space="preserve"> – What was the purpose of the lesson and how did the activities link to this purpose?</w:t>
            </w:r>
          </w:p>
          <w:p w14:paraId="35BB4E3C" w14:textId="0CC3A380" w:rsidR="0054672F" w:rsidRPr="0054672F" w:rsidRDefault="0054672F" w:rsidP="0054672F">
            <w:pPr>
              <w:spacing w:line="480" w:lineRule="auto"/>
              <w:rPr>
                <w:rFonts w:asciiTheme="minorHAnsi" w:hAnsiTheme="minorHAnsi" w:cstheme="minorHAnsi"/>
                <w:sz w:val="24"/>
                <w:szCs w:val="24"/>
              </w:rPr>
            </w:pPr>
            <w:r w:rsidRPr="0054672F">
              <w:rPr>
                <w:rFonts w:asciiTheme="minorHAnsi" w:hAnsiTheme="minorHAnsi" w:cstheme="minorHAnsi"/>
                <w:sz w:val="24"/>
                <w:szCs w:val="24"/>
              </w:rPr>
              <w:t xml:space="preserve">The purpose of the lesson was to explain to the pupils what geometric progressions were. The objective was to also show them how they differed from </w:t>
            </w:r>
            <w:r w:rsidR="00E07FA3" w:rsidRPr="0054672F">
              <w:rPr>
                <w:rFonts w:asciiTheme="minorHAnsi" w:hAnsiTheme="minorHAnsi" w:cstheme="minorHAnsi"/>
                <w:sz w:val="24"/>
                <w:szCs w:val="24"/>
              </w:rPr>
              <w:t>arithmetic</w:t>
            </w:r>
            <w:r w:rsidRPr="0054672F">
              <w:rPr>
                <w:rFonts w:asciiTheme="minorHAnsi" w:hAnsiTheme="minorHAnsi" w:cstheme="minorHAnsi"/>
                <w:sz w:val="24"/>
                <w:szCs w:val="24"/>
              </w:rPr>
              <w:t xml:space="preserve"> </w:t>
            </w:r>
            <w:r w:rsidR="00E07FA3" w:rsidRPr="0054672F">
              <w:rPr>
                <w:rFonts w:asciiTheme="minorHAnsi" w:hAnsiTheme="minorHAnsi" w:cstheme="minorHAnsi"/>
                <w:sz w:val="24"/>
                <w:szCs w:val="24"/>
              </w:rPr>
              <w:t>progressions</w:t>
            </w:r>
            <w:r w:rsidRPr="0054672F">
              <w:rPr>
                <w:rFonts w:asciiTheme="minorHAnsi" w:hAnsiTheme="minorHAnsi" w:cstheme="minorHAnsi"/>
                <w:sz w:val="24"/>
                <w:szCs w:val="24"/>
              </w:rPr>
              <w:t xml:space="preserve"> which they had learnt in the last lesson. </w:t>
            </w:r>
            <w:r w:rsidR="00E07FA3" w:rsidRPr="0054672F">
              <w:rPr>
                <w:rFonts w:asciiTheme="minorHAnsi" w:hAnsiTheme="minorHAnsi" w:cstheme="minorHAnsi"/>
                <w:sz w:val="24"/>
                <w:szCs w:val="24"/>
              </w:rPr>
              <w:t>Finally,</w:t>
            </w:r>
            <w:r w:rsidRPr="0054672F">
              <w:rPr>
                <w:rFonts w:asciiTheme="minorHAnsi" w:hAnsiTheme="minorHAnsi" w:cstheme="minorHAnsi"/>
                <w:sz w:val="24"/>
                <w:szCs w:val="24"/>
              </w:rPr>
              <w:t xml:space="preserve"> the teacher wanted to give them the </w:t>
            </w:r>
            <w:r w:rsidR="00E07FA3" w:rsidRPr="0054672F">
              <w:rPr>
                <w:rFonts w:asciiTheme="minorHAnsi" w:hAnsiTheme="minorHAnsi" w:cstheme="minorHAnsi"/>
                <w:sz w:val="24"/>
                <w:szCs w:val="24"/>
              </w:rPr>
              <w:t>opportunity</w:t>
            </w:r>
            <w:r w:rsidRPr="0054672F">
              <w:rPr>
                <w:rFonts w:asciiTheme="minorHAnsi" w:hAnsiTheme="minorHAnsi" w:cstheme="minorHAnsi"/>
                <w:sz w:val="24"/>
                <w:szCs w:val="24"/>
              </w:rPr>
              <w:t xml:space="preserve"> to solve some geometric progressions for themselves. </w:t>
            </w:r>
          </w:p>
          <w:p w14:paraId="6DB51F79" w14:textId="77777777" w:rsidR="0054672F" w:rsidRPr="0054672F" w:rsidRDefault="0054672F" w:rsidP="0054672F">
            <w:pPr>
              <w:spacing w:line="480" w:lineRule="auto"/>
              <w:rPr>
                <w:rFonts w:asciiTheme="minorHAnsi" w:hAnsiTheme="minorHAnsi" w:cstheme="minorHAnsi"/>
                <w:sz w:val="24"/>
                <w:szCs w:val="24"/>
              </w:rPr>
            </w:pPr>
          </w:p>
          <w:p w14:paraId="58855054" w14:textId="196D6BC8" w:rsidR="0054672F" w:rsidRPr="0054672F" w:rsidRDefault="0054672F" w:rsidP="0054672F">
            <w:pPr>
              <w:spacing w:line="480" w:lineRule="auto"/>
              <w:rPr>
                <w:rFonts w:asciiTheme="minorHAnsi" w:hAnsiTheme="minorHAnsi" w:cstheme="minorHAnsi"/>
                <w:sz w:val="24"/>
                <w:szCs w:val="24"/>
              </w:rPr>
            </w:pPr>
            <w:r w:rsidRPr="0054672F">
              <w:rPr>
                <w:rFonts w:asciiTheme="minorHAnsi" w:hAnsiTheme="minorHAnsi" w:cstheme="minorHAnsi"/>
                <w:sz w:val="24"/>
                <w:szCs w:val="24"/>
              </w:rPr>
              <w:t xml:space="preserve">The lesson began with a talking activity; asking the pupils what they knew about geometric progressions. The teacher then continued to solve a geometric progression on the board </w:t>
            </w:r>
            <w:r w:rsidR="00E07FA3" w:rsidRPr="0054672F">
              <w:rPr>
                <w:rFonts w:asciiTheme="minorHAnsi" w:hAnsiTheme="minorHAnsi" w:cstheme="minorHAnsi"/>
                <w:sz w:val="24"/>
                <w:szCs w:val="24"/>
              </w:rPr>
              <w:t>explaining</w:t>
            </w:r>
            <w:r w:rsidRPr="0054672F">
              <w:rPr>
                <w:rFonts w:asciiTheme="minorHAnsi" w:hAnsiTheme="minorHAnsi" w:cstheme="minorHAnsi"/>
                <w:sz w:val="24"/>
                <w:szCs w:val="24"/>
              </w:rPr>
              <w:t xml:space="preserve"> to the pupils how he completed each step. The teacher repeated this </w:t>
            </w:r>
            <w:r w:rsidR="00E07FA3" w:rsidRPr="0054672F">
              <w:rPr>
                <w:rFonts w:asciiTheme="minorHAnsi" w:hAnsiTheme="minorHAnsi" w:cstheme="minorHAnsi"/>
                <w:sz w:val="24"/>
                <w:szCs w:val="24"/>
              </w:rPr>
              <w:t>several</w:t>
            </w:r>
            <w:r w:rsidRPr="0054672F">
              <w:rPr>
                <w:rFonts w:asciiTheme="minorHAnsi" w:hAnsiTheme="minorHAnsi" w:cstheme="minorHAnsi"/>
                <w:sz w:val="24"/>
                <w:szCs w:val="24"/>
              </w:rPr>
              <w:t xml:space="preserve"> times until the students had no more questions. After this, the teacher gave the pupils some </w:t>
            </w:r>
            <w:r w:rsidR="00E07FA3" w:rsidRPr="0054672F">
              <w:rPr>
                <w:rFonts w:asciiTheme="minorHAnsi" w:hAnsiTheme="minorHAnsi" w:cstheme="minorHAnsi"/>
                <w:sz w:val="24"/>
                <w:szCs w:val="24"/>
              </w:rPr>
              <w:t>past paper</w:t>
            </w:r>
            <w:r w:rsidRPr="0054672F">
              <w:rPr>
                <w:rFonts w:asciiTheme="minorHAnsi" w:hAnsiTheme="minorHAnsi" w:cstheme="minorHAnsi"/>
                <w:sz w:val="24"/>
                <w:szCs w:val="24"/>
              </w:rPr>
              <w:t xml:space="preserve"> questions on geometric </w:t>
            </w:r>
            <w:r w:rsidR="00E07FA3" w:rsidRPr="0054672F">
              <w:rPr>
                <w:rFonts w:asciiTheme="minorHAnsi" w:hAnsiTheme="minorHAnsi" w:cstheme="minorHAnsi"/>
                <w:sz w:val="24"/>
                <w:szCs w:val="24"/>
              </w:rPr>
              <w:t>progressions</w:t>
            </w:r>
            <w:r w:rsidRPr="0054672F">
              <w:rPr>
                <w:rFonts w:asciiTheme="minorHAnsi" w:hAnsiTheme="minorHAnsi" w:cstheme="minorHAnsi"/>
                <w:sz w:val="24"/>
                <w:szCs w:val="24"/>
              </w:rPr>
              <w:t xml:space="preserve"> and asked them to complete the work.</w:t>
            </w:r>
          </w:p>
          <w:p w14:paraId="6E028EEC" w14:textId="77777777" w:rsidR="0054672F" w:rsidRPr="0054672F" w:rsidRDefault="0054672F" w:rsidP="0054672F">
            <w:pPr>
              <w:spacing w:line="480" w:lineRule="auto"/>
              <w:rPr>
                <w:rFonts w:asciiTheme="minorHAnsi" w:hAnsiTheme="minorHAnsi" w:cstheme="minorHAnsi"/>
                <w:sz w:val="24"/>
                <w:szCs w:val="24"/>
              </w:rPr>
            </w:pPr>
          </w:p>
        </w:tc>
      </w:tr>
      <w:tr w:rsidR="0054672F" w:rsidRPr="00C977D0" w14:paraId="4B64DE6B" w14:textId="77777777" w:rsidTr="00DA7711">
        <w:tc>
          <w:tcPr>
            <w:tcW w:w="8926" w:type="dxa"/>
          </w:tcPr>
          <w:p w14:paraId="2D1A4DE8" w14:textId="77777777" w:rsidR="001938F2" w:rsidRPr="00E07FA3" w:rsidRDefault="001938F2" w:rsidP="001938F2">
            <w:pPr>
              <w:spacing w:line="480" w:lineRule="auto"/>
              <w:rPr>
                <w:rFonts w:asciiTheme="minorHAnsi" w:hAnsiTheme="minorHAnsi" w:cstheme="minorHAnsi"/>
                <w:b/>
                <w:sz w:val="24"/>
                <w:szCs w:val="24"/>
              </w:rPr>
            </w:pPr>
            <w:r>
              <w:rPr>
                <w:rFonts w:asciiTheme="minorHAnsi" w:hAnsiTheme="minorHAnsi" w:cstheme="minorHAnsi"/>
                <w:b/>
                <w:sz w:val="24"/>
                <w:szCs w:val="24"/>
              </w:rPr>
              <w:t xml:space="preserve">1.5 </w:t>
            </w:r>
            <w:r w:rsidRPr="0054672F">
              <w:rPr>
                <w:rFonts w:asciiTheme="minorHAnsi" w:hAnsiTheme="minorHAnsi" w:cstheme="minorHAnsi"/>
                <w:b/>
                <w:sz w:val="24"/>
                <w:szCs w:val="24"/>
              </w:rPr>
              <w:t>Direction</w:t>
            </w:r>
            <w:r>
              <w:rPr>
                <w:rFonts w:asciiTheme="minorHAnsi" w:hAnsiTheme="minorHAnsi" w:cstheme="minorHAnsi"/>
                <w:b/>
                <w:sz w:val="24"/>
                <w:szCs w:val="24"/>
              </w:rPr>
              <w:t xml:space="preserve"> – What can be observed about the pupils understanding of the lesson and activities? </w:t>
            </w:r>
            <w:r w:rsidRPr="0054672F">
              <w:rPr>
                <w:rFonts w:asciiTheme="minorHAnsi" w:hAnsiTheme="minorHAnsi" w:cstheme="minorHAnsi"/>
                <w:sz w:val="24"/>
                <w:szCs w:val="24"/>
              </w:rPr>
              <w:t xml:space="preserve"> </w:t>
            </w:r>
          </w:p>
          <w:p w14:paraId="149826A3" w14:textId="3E8F5A01" w:rsidR="0054672F" w:rsidRPr="0054672F" w:rsidRDefault="0054672F" w:rsidP="001938F2">
            <w:pPr>
              <w:spacing w:line="480" w:lineRule="auto"/>
              <w:rPr>
                <w:rFonts w:asciiTheme="minorHAnsi" w:hAnsiTheme="minorHAnsi" w:cstheme="minorHAnsi"/>
                <w:sz w:val="24"/>
                <w:szCs w:val="24"/>
              </w:rPr>
            </w:pPr>
            <w:r w:rsidRPr="0054672F">
              <w:rPr>
                <w:rFonts w:asciiTheme="minorHAnsi" w:hAnsiTheme="minorHAnsi" w:cstheme="minorHAnsi"/>
                <w:sz w:val="24"/>
                <w:szCs w:val="24"/>
              </w:rPr>
              <w:t xml:space="preserve">The students understood that geometric progressions were likely to come up in an exam and wanted to learn how to solve the work for that reason. The teacher also explained to them how geometric progressions were used in ‘real world’ settings; for </w:t>
            </w:r>
            <w:r w:rsidR="00E07FA3" w:rsidRPr="0054672F">
              <w:rPr>
                <w:rFonts w:asciiTheme="minorHAnsi" w:hAnsiTheme="minorHAnsi" w:cstheme="minorHAnsi"/>
                <w:sz w:val="24"/>
                <w:szCs w:val="24"/>
              </w:rPr>
              <w:t>example,</w:t>
            </w:r>
            <w:r w:rsidRPr="0054672F">
              <w:rPr>
                <w:rFonts w:asciiTheme="minorHAnsi" w:hAnsiTheme="minorHAnsi" w:cstheme="minorHAnsi"/>
                <w:sz w:val="24"/>
                <w:szCs w:val="24"/>
              </w:rPr>
              <w:t xml:space="preserve"> the teacher explained how geometric progressions could be used to calculate the rate of infectious diseases. </w:t>
            </w:r>
          </w:p>
          <w:p w14:paraId="1C357F64" w14:textId="77777777" w:rsidR="0054672F" w:rsidRPr="0054672F" w:rsidRDefault="0054672F" w:rsidP="0054672F">
            <w:pPr>
              <w:spacing w:line="480" w:lineRule="auto"/>
              <w:rPr>
                <w:rFonts w:asciiTheme="minorHAnsi" w:hAnsiTheme="minorHAnsi" w:cstheme="minorHAnsi"/>
                <w:sz w:val="24"/>
                <w:szCs w:val="24"/>
              </w:rPr>
            </w:pPr>
          </w:p>
        </w:tc>
      </w:tr>
      <w:tr w:rsidR="0054672F" w:rsidRPr="00C977D0" w14:paraId="26340FB1" w14:textId="77777777" w:rsidTr="00DA7711">
        <w:tc>
          <w:tcPr>
            <w:tcW w:w="8926" w:type="dxa"/>
          </w:tcPr>
          <w:p w14:paraId="7AD4D90D" w14:textId="048F1E44" w:rsidR="0054672F" w:rsidRPr="00E07FA3" w:rsidRDefault="00E07FA3" w:rsidP="0054672F">
            <w:pPr>
              <w:spacing w:line="480" w:lineRule="auto"/>
              <w:rPr>
                <w:rFonts w:asciiTheme="minorHAnsi" w:hAnsiTheme="minorHAnsi" w:cstheme="minorHAnsi"/>
                <w:b/>
                <w:sz w:val="24"/>
                <w:szCs w:val="24"/>
              </w:rPr>
            </w:pPr>
            <w:r>
              <w:rPr>
                <w:rFonts w:asciiTheme="minorHAnsi" w:hAnsiTheme="minorHAnsi" w:cstheme="minorHAnsi"/>
                <w:b/>
                <w:sz w:val="24"/>
                <w:szCs w:val="24"/>
              </w:rPr>
              <w:lastRenderedPageBreak/>
              <w:t xml:space="preserve">1.6 </w:t>
            </w:r>
            <w:r w:rsidR="0054672F" w:rsidRPr="0054672F">
              <w:rPr>
                <w:rFonts w:asciiTheme="minorHAnsi" w:hAnsiTheme="minorHAnsi" w:cstheme="minorHAnsi"/>
                <w:b/>
                <w:sz w:val="24"/>
                <w:szCs w:val="24"/>
              </w:rPr>
              <w:t>Access and challenge</w:t>
            </w:r>
            <w:r>
              <w:rPr>
                <w:rFonts w:asciiTheme="minorHAnsi" w:hAnsiTheme="minorHAnsi" w:cstheme="minorHAnsi"/>
                <w:b/>
                <w:sz w:val="24"/>
                <w:szCs w:val="24"/>
              </w:rPr>
              <w:t xml:space="preserve"> – How accessible is the lesson and what </w:t>
            </w:r>
            <w:proofErr w:type="gramStart"/>
            <w:r>
              <w:rPr>
                <w:rFonts w:asciiTheme="minorHAnsi" w:hAnsiTheme="minorHAnsi" w:cstheme="minorHAnsi"/>
                <w:b/>
                <w:sz w:val="24"/>
                <w:szCs w:val="24"/>
              </w:rPr>
              <w:t>it’s</w:t>
            </w:r>
            <w:proofErr w:type="gramEnd"/>
            <w:r>
              <w:rPr>
                <w:rFonts w:asciiTheme="minorHAnsi" w:hAnsiTheme="minorHAnsi" w:cstheme="minorHAnsi"/>
                <w:b/>
                <w:sz w:val="24"/>
                <w:szCs w:val="24"/>
              </w:rPr>
              <w:t xml:space="preserve"> effect on engagement and level of challenge?</w:t>
            </w:r>
          </w:p>
          <w:p w14:paraId="5A4D912A" w14:textId="28D2517A" w:rsidR="0054672F" w:rsidRPr="0054672F" w:rsidRDefault="0054672F" w:rsidP="0054672F">
            <w:pPr>
              <w:spacing w:line="480" w:lineRule="auto"/>
              <w:rPr>
                <w:rFonts w:asciiTheme="minorHAnsi" w:hAnsiTheme="minorHAnsi" w:cstheme="minorHAnsi"/>
                <w:sz w:val="24"/>
                <w:szCs w:val="24"/>
              </w:rPr>
            </w:pPr>
            <w:r w:rsidRPr="0054672F">
              <w:rPr>
                <w:rFonts w:asciiTheme="minorHAnsi" w:hAnsiTheme="minorHAnsi" w:cstheme="minorHAnsi"/>
                <w:sz w:val="24"/>
                <w:szCs w:val="24"/>
              </w:rPr>
              <w:t>All students were challenged by this new topic. Some pupils easily related this new topic back to what they previously learnt about arithmetic progressions and the challenge was minimised but not diminished. Other</w:t>
            </w:r>
            <w:r w:rsidR="00537441">
              <w:rPr>
                <w:rFonts w:asciiTheme="minorHAnsi" w:hAnsiTheme="minorHAnsi" w:cstheme="minorHAnsi"/>
                <w:sz w:val="24"/>
                <w:szCs w:val="24"/>
              </w:rPr>
              <w:t>s</w:t>
            </w:r>
            <w:r w:rsidRPr="0054672F">
              <w:rPr>
                <w:rFonts w:asciiTheme="minorHAnsi" w:hAnsiTheme="minorHAnsi" w:cstheme="minorHAnsi"/>
                <w:sz w:val="24"/>
                <w:szCs w:val="24"/>
              </w:rPr>
              <w:t xml:space="preserve"> were more challenged by the new topic of geometric progressions and engaged in the learning process through questioning the teacher and peers. The lesson objective was </w:t>
            </w:r>
            <w:r w:rsidR="00E07FA3" w:rsidRPr="0054672F">
              <w:rPr>
                <w:rFonts w:asciiTheme="minorHAnsi" w:hAnsiTheme="minorHAnsi" w:cstheme="minorHAnsi"/>
                <w:sz w:val="24"/>
                <w:szCs w:val="24"/>
              </w:rPr>
              <w:t>within</w:t>
            </w:r>
            <w:r w:rsidRPr="0054672F">
              <w:rPr>
                <w:rFonts w:asciiTheme="minorHAnsi" w:hAnsiTheme="minorHAnsi" w:cstheme="minorHAnsi"/>
                <w:sz w:val="24"/>
                <w:szCs w:val="24"/>
              </w:rPr>
              <w:t xml:space="preserve"> access for all pupils, although some found the topic more of a challenge than others, no pupils found the topic incomprehensible.</w:t>
            </w:r>
          </w:p>
          <w:p w14:paraId="6CC6EB0C" w14:textId="77777777" w:rsidR="0054672F" w:rsidRPr="0054672F" w:rsidRDefault="0054672F" w:rsidP="0054672F">
            <w:pPr>
              <w:spacing w:line="480" w:lineRule="auto"/>
              <w:rPr>
                <w:rFonts w:asciiTheme="minorHAnsi" w:hAnsiTheme="minorHAnsi" w:cstheme="minorHAnsi"/>
                <w:sz w:val="24"/>
                <w:szCs w:val="24"/>
              </w:rPr>
            </w:pPr>
          </w:p>
        </w:tc>
      </w:tr>
      <w:tr w:rsidR="0054672F" w:rsidRPr="00C977D0" w14:paraId="5942F92E" w14:textId="77777777" w:rsidTr="00DA7711">
        <w:tc>
          <w:tcPr>
            <w:tcW w:w="8926" w:type="dxa"/>
          </w:tcPr>
          <w:p w14:paraId="224C73E0" w14:textId="5D9B79AC" w:rsidR="0054672F" w:rsidRPr="00E07FA3" w:rsidRDefault="00E07FA3" w:rsidP="0054672F">
            <w:pPr>
              <w:spacing w:line="480" w:lineRule="auto"/>
              <w:rPr>
                <w:rFonts w:asciiTheme="minorHAnsi" w:hAnsiTheme="minorHAnsi" w:cstheme="minorHAnsi"/>
                <w:b/>
                <w:sz w:val="24"/>
                <w:szCs w:val="24"/>
              </w:rPr>
            </w:pPr>
            <w:r>
              <w:rPr>
                <w:rFonts w:asciiTheme="minorHAnsi" w:hAnsiTheme="minorHAnsi" w:cstheme="minorHAnsi"/>
                <w:b/>
                <w:sz w:val="24"/>
                <w:szCs w:val="24"/>
              </w:rPr>
              <w:t xml:space="preserve">1.7 </w:t>
            </w:r>
            <w:r w:rsidR="0054672F" w:rsidRPr="0054672F">
              <w:rPr>
                <w:rFonts w:asciiTheme="minorHAnsi" w:hAnsiTheme="minorHAnsi" w:cstheme="minorHAnsi"/>
                <w:b/>
                <w:sz w:val="24"/>
                <w:szCs w:val="24"/>
              </w:rPr>
              <w:t>Assessment</w:t>
            </w:r>
            <w:r>
              <w:rPr>
                <w:rFonts w:asciiTheme="minorHAnsi" w:hAnsiTheme="minorHAnsi" w:cstheme="minorHAnsi"/>
                <w:b/>
                <w:sz w:val="24"/>
                <w:szCs w:val="24"/>
              </w:rPr>
              <w:t xml:space="preserve"> – How is pupil understanding assessed by the teacher?</w:t>
            </w:r>
          </w:p>
          <w:p w14:paraId="18379A06" w14:textId="77777777" w:rsidR="0054672F" w:rsidRDefault="0054672F" w:rsidP="0054672F">
            <w:pPr>
              <w:spacing w:line="480" w:lineRule="auto"/>
              <w:rPr>
                <w:rFonts w:asciiTheme="minorHAnsi" w:hAnsiTheme="minorHAnsi" w:cstheme="minorHAnsi"/>
                <w:sz w:val="24"/>
                <w:szCs w:val="24"/>
              </w:rPr>
            </w:pPr>
            <w:r w:rsidRPr="0054672F">
              <w:rPr>
                <w:rFonts w:asciiTheme="minorHAnsi" w:hAnsiTheme="minorHAnsi" w:cstheme="minorHAnsi"/>
                <w:sz w:val="24"/>
                <w:szCs w:val="24"/>
              </w:rPr>
              <w:t xml:space="preserve">Throughout the lesson the teacher used questioning to assess if pupils were comfortable or in need of more assistance; ‘Does everyone understand?’, ‘Shall </w:t>
            </w:r>
            <w:r w:rsidR="00E07FA3">
              <w:rPr>
                <w:rFonts w:asciiTheme="minorHAnsi" w:hAnsiTheme="minorHAnsi" w:cstheme="minorHAnsi"/>
                <w:sz w:val="24"/>
                <w:szCs w:val="24"/>
              </w:rPr>
              <w:t>I</w:t>
            </w:r>
            <w:r w:rsidRPr="0054672F">
              <w:rPr>
                <w:rFonts w:asciiTheme="minorHAnsi" w:hAnsiTheme="minorHAnsi" w:cstheme="minorHAnsi"/>
                <w:sz w:val="24"/>
                <w:szCs w:val="24"/>
              </w:rPr>
              <w:t xml:space="preserve"> explain that again?’, ‘Does anyone need help?’. This allowed the teacher to understand which pupils did or did not understand the new topic. The teacher then set the task of working on past paper questions, he walked around the class checking the answers of individuals and if they had gone </w:t>
            </w:r>
            <w:r w:rsidR="00E07FA3" w:rsidRPr="0054672F">
              <w:rPr>
                <w:rFonts w:asciiTheme="minorHAnsi" w:hAnsiTheme="minorHAnsi" w:cstheme="minorHAnsi"/>
                <w:sz w:val="24"/>
                <w:szCs w:val="24"/>
              </w:rPr>
              <w:t>wrong,</w:t>
            </w:r>
            <w:r w:rsidRPr="0054672F">
              <w:rPr>
                <w:rFonts w:asciiTheme="minorHAnsi" w:hAnsiTheme="minorHAnsi" w:cstheme="minorHAnsi"/>
                <w:sz w:val="24"/>
                <w:szCs w:val="24"/>
              </w:rPr>
              <w:t xml:space="preserve"> he would correct them. During this </w:t>
            </w:r>
            <w:r w:rsidR="00E07FA3" w:rsidRPr="0054672F">
              <w:rPr>
                <w:rFonts w:asciiTheme="minorHAnsi" w:hAnsiTheme="minorHAnsi" w:cstheme="minorHAnsi"/>
                <w:sz w:val="24"/>
                <w:szCs w:val="24"/>
              </w:rPr>
              <w:t>task,</w:t>
            </w:r>
            <w:r w:rsidRPr="0054672F">
              <w:rPr>
                <w:rFonts w:asciiTheme="minorHAnsi" w:hAnsiTheme="minorHAnsi" w:cstheme="minorHAnsi"/>
                <w:sz w:val="24"/>
                <w:szCs w:val="24"/>
              </w:rPr>
              <w:t xml:space="preserve"> the pupils </w:t>
            </w:r>
            <w:r w:rsidR="00E07FA3" w:rsidRPr="0054672F">
              <w:rPr>
                <w:rFonts w:asciiTheme="minorHAnsi" w:hAnsiTheme="minorHAnsi" w:cstheme="minorHAnsi"/>
                <w:sz w:val="24"/>
                <w:szCs w:val="24"/>
              </w:rPr>
              <w:t>completed</w:t>
            </w:r>
            <w:r w:rsidRPr="0054672F">
              <w:rPr>
                <w:rFonts w:asciiTheme="minorHAnsi" w:hAnsiTheme="minorHAnsi" w:cstheme="minorHAnsi"/>
                <w:sz w:val="24"/>
                <w:szCs w:val="24"/>
              </w:rPr>
              <w:t xml:space="preserve"> a lot of </w:t>
            </w:r>
            <w:r w:rsidR="00E07FA3" w:rsidRPr="0054672F">
              <w:rPr>
                <w:rFonts w:asciiTheme="minorHAnsi" w:hAnsiTheme="minorHAnsi" w:cstheme="minorHAnsi"/>
                <w:sz w:val="24"/>
                <w:szCs w:val="24"/>
              </w:rPr>
              <w:t>self-assessment</w:t>
            </w:r>
            <w:r w:rsidRPr="0054672F">
              <w:rPr>
                <w:rFonts w:asciiTheme="minorHAnsi" w:hAnsiTheme="minorHAnsi" w:cstheme="minorHAnsi"/>
                <w:sz w:val="24"/>
                <w:szCs w:val="24"/>
              </w:rPr>
              <w:t xml:space="preserve"> and peer assessment. Several pupils could be observed conferring with peers on what the correct answers were; one </w:t>
            </w:r>
            <w:r w:rsidR="00E07FA3" w:rsidRPr="0054672F">
              <w:rPr>
                <w:rFonts w:asciiTheme="minorHAnsi" w:hAnsiTheme="minorHAnsi" w:cstheme="minorHAnsi"/>
                <w:sz w:val="24"/>
                <w:szCs w:val="24"/>
              </w:rPr>
              <w:t>pupil</w:t>
            </w:r>
            <w:r w:rsidR="001938F2">
              <w:rPr>
                <w:rFonts w:asciiTheme="minorHAnsi" w:hAnsiTheme="minorHAnsi" w:cstheme="minorHAnsi"/>
                <w:sz w:val="24"/>
                <w:szCs w:val="24"/>
              </w:rPr>
              <w:t xml:space="preserve"> stood out as having </w:t>
            </w:r>
            <w:r w:rsidRPr="0054672F">
              <w:rPr>
                <w:rFonts w:asciiTheme="minorHAnsi" w:hAnsiTheme="minorHAnsi" w:cstheme="minorHAnsi"/>
                <w:sz w:val="24"/>
                <w:szCs w:val="24"/>
              </w:rPr>
              <w:t>a clear grasp</w:t>
            </w:r>
            <w:r w:rsidR="001938F2">
              <w:rPr>
                <w:rFonts w:asciiTheme="minorHAnsi" w:hAnsiTheme="minorHAnsi" w:cstheme="minorHAnsi"/>
                <w:sz w:val="24"/>
                <w:szCs w:val="24"/>
              </w:rPr>
              <w:t xml:space="preserve"> </w:t>
            </w:r>
            <w:r w:rsidRPr="0054672F">
              <w:rPr>
                <w:rFonts w:asciiTheme="minorHAnsi" w:hAnsiTheme="minorHAnsi" w:cstheme="minorHAnsi"/>
                <w:sz w:val="24"/>
                <w:szCs w:val="24"/>
              </w:rPr>
              <w:t xml:space="preserve">of the topic and explained to several peers how to solve the question in the correct manner. </w:t>
            </w:r>
          </w:p>
          <w:p w14:paraId="08A5BCA7" w14:textId="059AA1A3" w:rsidR="005A0769" w:rsidRPr="0054672F" w:rsidRDefault="005A0769" w:rsidP="0054672F">
            <w:pPr>
              <w:spacing w:line="480" w:lineRule="auto"/>
              <w:rPr>
                <w:rFonts w:asciiTheme="minorHAnsi" w:hAnsiTheme="minorHAnsi" w:cstheme="minorHAnsi"/>
                <w:sz w:val="24"/>
                <w:szCs w:val="24"/>
              </w:rPr>
            </w:pPr>
          </w:p>
        </w:tc>
      </w:tr>
    </w:tbl>
    <w:p w14:paraId="6EAAC4B8" w14:textId="4CA12E85" w:rsidR="0054672F" w:rsidRDefault="0054672F" w:rsidP="0054672F"/>
    <w:p w14:paraId="5E827E4E" w14:textId="4F3455F2" w:rsidR="001938F2" w:rsidRDefault="001938F2" w:rsidP="0054672F"/>
    <w:tbl>
      <w:tblPr>
        <w:tblStyle w:val="TableGrid"/>
        <w:tblW w:w="0" w:type="auto"/>
        <w:tblLook w:val="04A0" w:firstRow="1" w:lastRow="0" w:firstColumn="1" w:lastColumn="0" w:noHBand="0" w:noVBand="1"/>
      </w:tblPr>
      <w:tblGrid>
        <w:gridCol w:w="8926"/>
      </w:tblGrid>
      <w:tr w:rsidR="001938F2" w:rsidRPr="00C977D0" w14:paraId="1CE1E87A" w14:textId="77777777" w:rsidTr="00DA7711">
        <w:tc>
          <w:tcPr>
            <w:tcW w:w="8926" w:type="dxa"/>
          </w:tcPr>
          <w:p w14:paraId="1D7B43BA" w14:textId="0E9456B9" w:rsidR="001938F2" w:rsidRPr="001938F2" w:rsidRDefault="001938F2" w:rsidP="001938F2">
            <w:pPr>
              <w:widowControl w:val="0"/>
              <w:autoSpaceDE w:val="0"/>
              <w:autoSpaceDN w:val="0"/>
              <w:adjustRightInd w:val="0"/>
              <w:spacing w:line="480" w:lineRule="auto"/>
              <w:ind w:left="360"/>
              <w:jc w:val="center"/>
              <w:rPr>
                <w:rFonts w:asciiTheme="minorHAnsi" w:hAnsiTheme="minorHAnsi" w:cstheme="minorHAnsi"/>
                <w:b/>
                <w:bCs/>
                <w:sz w:val="24"/>
                <w:szCs w:val="24"/>
              </w:rPr>
            </w:pPr>
            <w:r w:rsidRPr="001938F2">
              <w:rPr>
                <w:rFonts w:asciiTheme="minorHAnsi" w:hAnsiTheme="minorHAnsi" w:cstheme="minorHAnsi"/>
                <w:b/>
                <w:bCs/>
                <w:sz w:val="28"/>
                <w:szCs w:val="28"/>
              </w:rPr>
              <w:lastRenderedPageBreak/>
              <w:t>OBSERVATION 2</w:t>
            </w:r>
          </w:p>
        </w:tc>
      </w:tr>
      <w:tr w:rsidR="001938F2" w:rsidRPr="00C977D0" w14:paraId="15F61F8E" w14:textId="77777777" w:rsidTr="00DA7711">
        <w:tc>
          <w:tcPr>
            <w:tcW w:w="8926" w:type="dxa"/>
          </w:tcPr>
          <w:p w14:paraId="6FE72CF7" w14:textId="5BE995A3" w:rsidR="001938F2" w:rsidRPr="00E97088" w:rsidRDefault="001938F2" w:rsidP="00E97088">
            <w:pPr>
              <w:pStyle w:val="ListParagraph"/>
              <w:numPr>
                <w:ilvl w:val="1"/>
                <w:numId w:val="12"/>
              </w:numPr>
              <w:spacing w:line="480" w:lineRule="auto"/>
              <w:rPr>
                <w:rFonts w:cstheme="minorHAnsi"/>
                <w:b/>
                <w:bCs/>
                <w:sz w:val="24"/>
                <w:szCs w:val="24"/>
              </w:rPr>
            </w:pPr>
            <w:r w:rsidRPr="00E97088">
              <w:rPr>
                <w:rFonts w:cstheme="minorHAnsi"/>
                <w:b/>
                <w:bCs/>
                <w:sz w:val="24"/>
                <w:szCs w:val="24"/>
              </w:rPr>
              <w:t>Date and time, year group:</w:t>
            </w:r>
          </w:p>
          <w:p w14:paraId="3A0CE1B4" w14:textId="36442CAC" w:rsidR="00E97088" w:rsidRPr="00E97088" w:rsidRDefault="00E97088" w:rsidP="00E97088">
            <w:pPr>
              <w:pStyle w:val="ListParagraph"/>
              <w:numPr>
                <w:ilvl w:val="0"/>
                <w:numId w:val="6"/>
              </w:numPr>
              <w:spacing w:line="480" w:lineRule="auto"/>
              <w:rPr>
                <w:rFonts w:cstheme="minorHAnsi"/>
                <w:sz w:val="24"/>
                <w:szCs w:val="24"/>
              </w:rPr>
            </w:pPr>
            <w:r w:rsidRPr="00E97088">
              <w:rPr>
                <w:rFonts w:cstheme="minorHAnsi"/>
                <w:sz w:val="24"/>
                <w:szCs w:val="24"/>
              </w:rPr>
              <w:t xml:space="preserve">GCSE Geology </w:t>
            </w:r>
          </w:p>
          <w:p w14:paraId="63524F29" w14:textId="4922DE53" w:rsidR="00E97088" w:rsidRPr="00E97088" w:rsidRDefault="001938F2" w:rsidP="00E97088">
            <w:pPr>
              <w:pStyle w:val="ListParagraph"/>
              <w:numPr>
                <w:ilvl w:val="0"/>
                <w:numId w:val="6"/>
              </w:numPr>
              <w:spacing w:line="480" w:lineRule="auto"/>
              <w:rPr>
                <w:rFonts w:cstheme="minorHAnsi"/>
                <w:sz w:val="24"/>
                <w:szCs w:val="24"/>
              </w:rPr>
            </w:pPr>
            <w:r w:rsidRPr="00E97088">
              <w:rPr>
                <w:rFonts w:cstheme="minorHAnsi"/>
                <w:sz w:val="24"/>
                <w:szCs w:val="24"/>
              </w:rPr>
              <w:t>29/09/2020</w:t>
            </w:r>
          </w:p>
          <w:p w14:paraId="456227DB" w14:textId="10D46730" w:rsidR="00E97088" w:rsidRPr="00E97088" w:rsidRDefault="001938F2" w:rsidP="00E97088">
            <w:pPr>
              <w:pStyle w:val="ListParagraph"/>
              <w:numPr>
                <w:ilvl w:val="0"/>
                <w:numId w:val="6"/>
              </w:numPr>
              <w:spacing w:line="480" w:lineRule="auto"/>
              <w:rPr>
                <w:rFonts w:cstheme="minorHAnsi"/>
                <w:sz w:val="24"/>
                <w:szCs w:val="24"/>
              </w:rPr>
            </w:pPr>
            <w:r w:rsidRPr="00E97088">
              <w:rPr>
                <w:rFonts w:cstheme="minorHAnsi"/>
                <w:sz w:val="24"/>
                <w:szCs w:val="24"/>
              </w:rPr>
              <w:t xml:space="preserve">10am – 11am </w:t>
            </w:r>
          </w:p>
          <w:p w14:paraId="0042990C" w14:textId="0F6FC4E6" w:rsidR="001938F2" w:rsidRPr="00E97088" w:rsidRDefault="001938F2" w:rsidP="00E97088">
            <w:pPr>
              <w:pStyle w:val="ListParagraph"/>
              <w:numPr>
                <w:ilvl w:val="0"/>
                <w:numId w:val="13"/>
              </w:numPr>
              <w:spacing w:line="480" w:lineRule="auto"/>
              <w:rPr>
                <w:rFonts w:asciiTheme="minorHAnsi" w:hAnsiTheme="minorHAnsi" w:cstheme="minorHAnsi"/>
                <w:sz w:val="24"/>
                <w:szCs w:val="24"/>
              </w:rPr>
            </w:pPr>
            <w:r w:rsidRPr="00E97088">
              <w:rPr>
                <w:rFonts w:cstheme="minorHAnsi"/>
                <w:sz w:val="24"/>
                <w:szCs w:val="24"/>
              </w:rPr>
              <w:t xml:space="preserve">Year 11 </w:t>
            </w:r>
          </w:p>
        </w:tc>
      </w:tr>
      <w:tr w:rsidR="001938F2" w:rsidRPr="00C977D0" w14:paraId="1B94E040" w14:textId="77777777" w:rsidTr="00DA7711">
        <w:tc>
          <w:tcPr>
            <w:tcW w:w="8926" w:type="dxa"/>
          </w:tcPr>
          <w:p w14:paraId="1C2D7C98" w14:textId="7712CC88" w:rsidR="001938F2" w:rsidRPr="001938F2" w:rsidRDefault="005C155B" w:rsidP="001938F2">
            <w:pPr>
              <w:spacing w:line="480" w:lineRule="auto"/>
              <w:rPr>
                <w:rFonts w:asciiTheme="minorHAnsi" w:hAnsiTheme="minorHAnsi" w:cstheme="minorHAnsi"/>
                <w:sz w:val="24"/>
                <w:szCs w:val="24"/>
              </w:rPr>
            </w:pPr>
            <w:r>
              <w:rPr>
                <w:rFonts w:asciiTheme="minorHAnsi" w:hAnsiTheme="minorHAnsi" w:cstheme="minorHAnsi"/>
                <w:b/>
                <w:sz w:val="24"/>
                <w:szCs w:val="24"/>
              </w:rPr>
              <w:t>2.2</w:t>
            </w:r>
            <w:r w:rsidR="001938F2">
              <w:rPr>
                <w:rFonts w:asciiTheme="minorHAnsi" w:hAnsiTheme="minorHAnsi" w:cstheme="minorHAnsi"/>
                <w:b/>
                <w:sz w:val="24"/>
                <w:szCs w:val="24"/>
              </w:rPr>
              <w:t xml:space="preserve"> </w:t>
            </w:r>
            <w:r w:rsidR="001938F2" w:rsidRPr="0054672F">
              <w:rPr>
                <w:rFonts w:asciiTheme="minorHAnsi" w:hAnsiTheme="minorHAnsi" w:cstheme="minorHAnsi"/>
                <w:b/>
                <w:sz w:val="24"/>
                <w:szCs w:val="24"/>
              </w:rPr>
              <w:t>Lesson details</w:t>
            </w:r>
            <w:r w:rsidR="001938F2">
              <w:rPr>
                <w:rFonts w:asciiTheme="minorHAnsi" w:hAnsiTheme="minorHAnsi" w:cstheme="minorHAnsi"/>
                <w:b/>
                <w:sz w:val="24"/>
                <w:szCs w:val="24"/>
              </w:rPr>
              <w:t xml:space="preserve"> – Context &amp; focus of the lesson</w:t>
            </w:r>
          </w:p>
          <w:p w14:paraId="1B1515DA" w14:textId="77777777" w:rsidR="001938F2" w:rsidRDefault="001938F2" w:rsidP="001938F2">
            <w:pPr>
              <w:spacing w:line="480" w:lineRule="auto"/>
              <w:rPr>
                <w:rFonts w:asciiTheme="minorHAnsi" w:hAnsiTheme="minorHAnsi" w:cstheme="minorHAnsi"/>
                <w:sz w:val="24"/>
                <w:szCs w:val="24"/>
              </w:rPr>
            </w:pPr>
            <w:r w:rsidRPr="001938F2">
              <w:rPr>
                <w:rFonts w:asciiTheme="minorHAnsi" w:hAnsiTheme="minorHAnsi" w:cstheme="minorHAnsi"/>
                <w:sz w:val="24"/>
                <w:szCs w:val="24"/>
              </w:rPr>
              <w:t xml:space="preserve">This was a year 11, Geology lesson. The topic of the lesson was </w:t>
            </w:r>
            <w:r w:rsidR="00C916FD" w:rsidRPr="001938F2">
              <w:rPr>
                <w:rFonts w:asciiTheme="minorHAnsi" w:hAnsiTheme="minorHAnsi" w:cstheme="minorHAnsi"/>
                <w:sz w:val="24"/>
                <w:szCs w:val="24"/>
              </w:rPr>
              <w:t>dinosaurs</w:t>
            </w:r>
            <w:r w:rsidR="0065229B">
              <w:rPr>
                <w:rFonts w:asciiTheme="minorHAnsi" w:hAnsiTheme="minorHAnsi" w:cstheme="minorHAnsi"/>
                <w:sz w:val="24"/>
                <w:szCs w:val="24"/>
              </w:rPr>
              <w:t xml:space="preserve"> and</w:t>
            </w:r>
            <w:r w:rsidRPr="001938F2">
              <w:rPr>
                <w:rFonts w:asciiTheme="minorHAnsi" w:hAnsiTheme="minorHAnsi" w:cstheme="minorHAnsi"/>
                <w:sz w:val="24"/>
                <w:szCs w:val="24"/>
              </w:rPr>
              <w:t xml:space="preserve"> their mode of life</w:t>
            </w:r>
            <w:r w:rsidR="0065229B">
              <w:rPr>
                <w:rFonts w:asciiTheme="minorHAnsi" w:hAnsiTheme="minorHAnsi" w:cstheme="minorHAnsi"/>
                <w:sz w:val="24"/>
                <w:szCs w:val="24"/>
              </w:rPr>
              <w:t>/</w:t>
            </w:r>
            <w:r w:rsidRPr="001938F2">
              <w:rPr>
                <w:rFonts w:asciiTheme="minorHAnsi" w:hAnsiTheme="minorHAnsi" w:cstheme="minorHAnsi"/>
                <w:sz w:val="24"/>
                <w:szCs w:val="24"/>
              </w:rPr>
              <w:t xml:space="preserve">characteristics. The ability range was mixed but all seemed </w:t>
            </w:r>
            <w:r w:rsidR="00C916FD" w:rsidRPr="001938F2">
              <w:rPr>
                <w:rFonts w:asciiTheme="minorHAnsi" w:hAnsiTheme="minorHAnsi" w:cstheme="minorHAnsi"/>
                <w:sz w:val="24"/>
                <w:szCs w:val="24"/>
              </w:rPr>
              <w:t>interested</w:t>
            </w:r>
            <w:r w:rsidRPr="001938F2">
              <w:rPr>
                <w:rFonts w:asciiTheme="minorHAnsi" w:hAnsiTheme="minorHAnsi" w:cstheme="minorHAnsi"/>
                <w:sz w:val="24"/>
                <w:szCs w:val="24"/>
              </w:rPr>
              <w:t xml:space="preserve"> in the topic of dinosaurs. The </w:t>
            </w:r>
            <w:r w:rsidR="00C916FD" w:rsidRPr="001938F2">
              <w:rPr>
                <w:rFonts w:asciiTheme="minorHAnsi" w:hAnsiTheme="minorHAnsi" w:cstheme="minorHAnsi"/>
                <w:sz w:val="24"/>
                <w:szCs w:val="24"/>
              </w:rPr>
              <w:t>interest</w:t>
            </w:r>
            <w:r w:rsidRPr="001938F2">
              <w:rPr>
                <w:rFonts w:asciiTheme="minorHAnsi" w:hAnsiTheme="minorHAnsi" w:cstheme="minorHAnsi"/>
                <w:sz w:val="24"/>
                <w:szCs w:val="24"/>
              </w:rPr>
              <w:t xml:space="preserve"> level varied, some seemed to have a lot of prior knowledge and had done wider reading on the subject whereas others just liked the idea of studying about dinosaurs; but despite this all were </w:t>
            </w:r>
            <w:r w:rsidR="00C916FD" w:rsidRPr="001938F2">
              <w:rPr>
                <w:rFonts w:asciiTheme="minorHAnsi" w:hAnsiTheme="minorHAnsi" w:cstheme="minorHAnsi"/>
                <w:sz w:val="24"/>
                <w:szCs w:val="24"/>
              </w:rPr>
              <w:t>definitely</w:t>
            </w:r>
            <w:r w:rsidRPr="001938F2">
              <w:rPr>
                <w:rFonts w:asciiTheme="minorHAnsi" w:hAnsiTheme="minorHAnsi" w:cstheme="minorHAnsi"/>
                <w:sz w:val="24"/>
                <w:szCs w:val="24"/>
              </w:rPr>
              <w:t xml:space="preserve"> </w:t>
            </w:r>
            <w:r w:rsidR="00C916FD" w:rsidRPr="001938F2">
              <w:rPr>
                <w:rFonts w:asciiTheme="minorHAnsi" w:hAnsiTheme="minorHAnsi" w:cstheme="minorHAnsi"/>
                <w:sz w:val="24"/>
                <w:szCs w:val="24"/>
              </w:rPr>
              <w:t>interested</w:t>
            </w:r>
            <w:r w:rsidRPr="001938F2">
              <w:rPr>
                <w:rFonts w:asciiTheme="minorHAnsi" w:hAnsiTheme="minorHAnsi" w:cstheme="minorHAnsi"/>
                <w:sz w:val="24"/>
                <w:szCs w:val="24"/>
              </w:rPr>
              <w:t xml:space="preserve"> to some degree. </w:t>
            </w:r>
          </w:p>
          <w:p w14:paraId="3226F514" w14:textId="43BBEA37" w:rsidR="0065229B" w:rsidRPr="001938F2" w:rsidRDefault="0065229B" w:rsidP="001938F2">
            <w:pPr>
              <w:spacing w:line="480" w:lineRule="auto"/>
              <w:rPr>
                <w:rFonts w:asciiTheme="minorHAnsi" w:hAnsiTheme="minorHAnsi" w:cstheme="minorHAnsi"/>
                <w:sz w:val="24"/>
                <w:szCs w:val="24"/>
              </w:rPr>
            </w:pPr>
          </w:p>
        </w:tc>
      </w:tr>
      <w:tr w:rsidR="001938F2" w:rsidRPr="00C977D0" w14:paraId="53CE26D2" w14:textId="77777777" w:rsidTr="00DA7711">
        <w:tc>
          <w:tcPr>
            <w:tcW w:w="8926" w:type="dxa"/>
          </w:tcPr>
          <w:p w14:paraId="412D46C1" w14:textId="7C594361" w:rsidR="001938F2" w:rsidRPr="001938F2" w:rsidRDefault="005C155B" w:rsidP="001938F2">
            <w:pPr>
              <w:spacing w:line="480" w:lineRule="auto"/>
              <w:rPr>
                <w:rFonts w:asciiTheme="minorHAnsi" w:hAnsiTheme="minorHAnsi" w:cstheme="minorHAnsi"/>
                <w:b/>
                <w:bCs/>
                <w:sz w:val="24"/>
                <w:szCs w:val="24"/>
                <w:lang w:val="en-US"/>
              </w:rPr>
            </w:pPr>
            <w:r>
              <w:rPr>
                <w:rFonts w:asciiTheme="minorHAnsi" w:hAnsiTheme="minorHAnsi" w:cstheme="minorHAnsi"/>
                <w:b/>
                <w:bCs/>
                <w:sz w:val="24"/>
                <w:szCs w:val="24"/>
                <w:lang w:val="en-US"/>
              </w:rPr>
              <w:t>2</w:t>
            </w:r>
            <w:r w:rsidR="001938F2">
              <w:rPr>
                <w:rFonts w:asciiTheme="minorHAnsi" w:hAnsiTheme="minorHAnsi" w:cstheme="minorHAnsi"/>
                <w:b/>
                <w:bCs/>
                <w:sz w:val="24"/>
                <w:szCs w:val="24"/>
                <w:lang w:val="en-US"/>
              </w:rPr>
              <w:t xml:space="preserve">.3 </w:t>
            </w:r>
            <w:r w:rsidR="001938F2" w:rsidRPr="0054672F">
              <w:rPr>
                <w:rFonts w:asciiTheme="minorHAnsi" w:hAnsiTheme="minorHAnsi" w:cstheme="minorHAnsi"/>
                <w:b/>
                <w:bCs/>
                <w:sz w:val="24"/>
                <w:szCs w:val="24"/>
                <w:lang w:val="en-US"/>
              </w:rPr>
              <w:t>Classroom culture</w:t>
            </w:r>
            <w:r w:rsidR="001938F2">
              <w:rPr>
                <w:rFonts w:asciiTheme="minorHAnsi" w:hAnsiTheme="minorHAnsi" w:cstheme="minorHAnsi"/>
                <w:b/>
                <w:bCs/>
                <w:sz w:val="24"/>
                <w:szCs w:val="24"/>
                <w:lang w:val="en-US"/>
              </w:rPr>
              <w:t xml:space="preserve"> – What were the attitudes, disposition, behaviors towards learning?</w:t>
            </w:r>
          </w:p>
          <w:p w14:paraId="6BCBA554" w14:textId="67BAA28F" w:rsidR="001938F2" w:rsidRPr="0065229B" w:rsidRDefault="001938F2" w:rsidP="001938F2">
            <w:pPr>
              <w:spacing w:line="480" w:lineRule="auto"/>
              <w:rPr>
                <w:rFonts w:asciiTheme="minorHAnsi" w:hAnsiTheme="minorHAnsi" w:cstheme="minorHAnsi"/>
                <w:bCs/>
                <w:sz w:val="24"/>
                <w:szCs w:val="24"/>
                <w:lang w:val="en-US"/>
              </w:rPr>
            </w:pPr>
            <w:r w:rsidRPr="001938F2">
              <w:rPr>
                <w:rFonts w:asciiTheme="minorHAnsi" w:hAnsiTheme="minorHAnsi" w:cstheme="minorHAnsi"/>
                <w:bCs/>
                <w:sz w:val="24"/>
                <w:szCs w:val="24"/>
                <w:lang w:val="en-US"/>
              </w:rPr>
              <w:t xml:space="preserve">The class was lively, there was a lot of discussion between pupils. It was an all-male class who seemed to have genuine enthusiasm for the subject. They were talkative with each </w:t>
            </w:r>
            <w:r w:rsidR="0065229B">
              <w:rPr>
                <w:rFonts w:asciiTheme="minorHAnsi" w:hAnsiTheme="minorHAnsi" w:cstheme="minorHAnsi"/>
                <w:bCs/>
                <w:sz w:val="24"/>
                <w:szCs w:val="24"/>
                <w:lang w:val="en-US"/>
              </w:rPr>
              <w:t>and</w:t>
            </w:r>
            <w:r w:rsidRPr="001938F2">
              <w:rPr>
                <w:rFonts w:asciiTheme="minorHAnsi" w:hAnsiTheme="minorHAnsi" w:cstheme="minorHAnsi"/>
                <w:bCs/>
                <w:sz w:val="24"/>
                <w:szCs w:val="24"/>
                <w:lang w:val="en-US"/>
              </w:rPr>
              <w:t xml:space="preserve"> with the teacher. Some conversations surrounded the topic of dinosaurs and w</w:t>
            </w:r>
            <w:r w:rsidR="00853199">
              <w:rPr>
                <w:rFonts w:asciiTheme="minorHAnsi" w:hAnsiTheme="minorHAnsi" w:cstheme="minorHAnsi"/>
                <w:bCs/>
                <w:sz w:val="24"/>
                <w:szCs w:val="24"/>
                <w:lang w:val="en-US"/>
              </w:rPr>
              <w:t>ere</w:t>
            </w:r>
            <w:r w:rsidRPr="001938F2">
              <w:rPr>
                <w:rFonts w:asciiTheme="minorHAnsi" w:hAnsiTheme="minorHAnsi" w:cstheme="minorHAnsi"/>
                <w:bCs/>
                <w:sz w:val="24"/>
                <w:szCs w:val="24"/>
                <w:lang w:val="en-US"/>
              </w:rPr>
              <w:t xml:space="preserve"> clearly beneficial to their learning whereas other conversations were off topic. </w:t>
            </w:r>
          </w:p>
          <w:p w14:paraId="7E927637" w14:textId="77777777" w:rsidR="001938F2" w:rsidRPr="001938F2" w:rsidRDefault="001938F2" w:rsidP="001938F2">
            <w:pPr>
              <w:spacing w:line="480" w:lineRule="auto"/>
              <w:ind w:left="720"/>
              <w:rPr>
                <w:rFonts w:asciiTheme="minorHAnsi" w:hAnsiTheme="minorHAnsi" w:cstheme="minorHAnsi"/>
                <w:sz w:val="24"/>
                <w:szCs w:val="24"/>
              </w:rPr>
            </w:pPr>
          </w:p>
        </w:tc>
      </w:tr>
      <w:tr w:rsidR="001938F2" w:rsidRPr="00C977D0" w14:paraId="5161DB09" w14:textId="77777777" w:rsidTr="00DA7711">
        <w:tc>
          <w:tcPr>
            <w:tcW w:w="8926" w:type="dxa"/>
          </w:tcPr>
          <w:p w14:paraId="30906734" w14:textId="0F744736" w:rsidR="001938F2" w:rsidRPr="001938F2" w:rsidRDefault="005C155B" w:rsidP="001938F2">
            <w:pPr>
              <w:spacing w:line="480" w:lineRule="auto"/>
              <w:rPr>
                <w:rFonts w:asciiTheme="minorHAnsi" w:hAnsiTheme="minorHAnsi" w:cstheme="minorHAnsi"/>
                <w:b/>
                <w:sz w:val="24"/>
                <w:szCs w:val="24"/>
              </w:rPr>
            </w:pPr>
            <w:r>
              <w:rPr>
                <w:rFonts w:asciiTheme="minorHAnsi" w:hAnsiTheme="minorHAnsi" w:cstheme="minorHAnsi"/>
                <w:b/>
                <w:sz w:val="24"/>
                <w:szCs w:val="24"/>
              </w:rPr>
              <w:t>2</w:t>
            </w:r>
            <w:r w:rsidR="001938F2">
              <w:rPr>
                <w:rFonts w:asciiTheme="minorHAnsi" w:hAnsiTheme="minorHAnsi" w:cstheme="minorHAnsi"/>
                <w:b/>
                <w:sz w:val="24"/>
                <w:szCs w:val="24"/>
              </w:rPr>
              <w:t xml:space="preserve">.4 </w:t>
            </w:r>
            <w:r w:rsidR="001938F2" w:rsidRPr="0054672F">
              <w:rPr>
                <w:rFonts w:asciiTheme="minorHAnsi" w:hAnsiTheme="minorHAnsi" w:cstheme="minorHAnsi"/>
                <w:b/>
                <w:sz w:val="24"/>
                <w:szCs w:val="24"/>
              </w:rPr>
              <w:t>Objectives</w:t>
            </w:r>
            <w:r w:rsidR="001938F2">
              <w:rPr>
                <w:rFonts w:asciiTheme="minorHAnsi" w:hAnsiTheme="minorHAnsi" w:cstheme="minorHAnsi"/>
                <w:b/>
                <w:sz w:val="24"/>
                <w:szCs w:val="24"/>
              </w:rPr>
              <w:t xml:space="preserve"> – What was the purpose of the lesson and how did the activities link to this purpose?</w:t>
            </w:r>
          </w:p>
          <w:p w14:paraId="2ED400AC" w14:textId="3B6333F8" w:rsidR="001938F2" w:rsidRPr="001938F2" w:rsidRDefault="001938F2" w:rsidP="001938F2">
            <w:pPr>
              <w:spacing w:line="480" w:lineRule="auto"/>
              <w:rPr>
                <w:rFonts w:asciiTheme="minorHAnsi" w:hAnsiTheme="minorHAnsi" w:cstheme="minorHAnsi"/>
                <w:sz w:val="24"/>
                <w:szCs w:val="24"/>
              </w:rPr>
            </w:pPr>
            <w:r w:rsidRPr="001938F2">
              <w:rPr>
                <w:rFonts w:asciiTheme="minorHAnsi" w:hAnsiTheme="minorHAnsi" w:cstheme="minorHAnsi"/>
                <w:sz w:val="24"/>
                <w:szCs w:val="24"/>
              </w:rPr>
              <w:lastRenderedPageBreak/>
              <w:t xml:space="preserve">The objective of the lesson was to introduce the class to dinosaurs and to get them to understand what life was like for these creatures. Clearly there had been some discussions around dinosaurs in previous lessons as some </w:t>
            </w:r>
            <w:r w:rsidR="00C916FD" w:rsidRPr="001938F2">
              <w:rPr>
                <w:rFonts w:asciiTheme="minorHAnsi" w:hAnsiTheme="minorHAnsi" w:cstheme="minorHAnsi"/>
                <w:sz w:val="24"/>
                <w:szCs w:val="24"/>
              </w:rPr>
              <w:t>pupils</w:t>
            </w:r>
            <w:r w:rsidRPr="001938F2">
              <w:rPr>
                <w:rFonts w:asciiTheme="minorHAnsi" w:hAnsiTheme="minorHAnsi" w:cstheme="minorHAnsi"/>
                <w:sz w:val="24"/>
                <w:szCs w:val="24"/>
              </w:rPr>
              <w:t xml:space="preserve"> </w:t>
            </w:r>
            <w:r w:rsidR="003B55A5">
              <w:rPr>
                <w:rFonts w:asciiTheme="minorHAnsi" w:hAnsiTheme="minorHAnsi" w:cstheme="minorHAnsi"/>
                <w:sz w:val="24"/>
                <w:szCs w:val="24"/>
              </w:rPr>
              <w:t>k</w:t>
            </w:r>
            <w:r w:rsidRPr="001938F2">
              <w:rPr>
                <w:rFonts w:asciiTheme="minorHAnsi" w:hAnsiTheme="minorHAnsi" w:cstheme="minorHAnsi"/>
                <w:sz w:val="24"/>
                <w:szCs w:val="24"/>
              </w:rPr>
              <w:t>new information already</w:t>
            </w:r>
            <w:r w:rsidR="003B55A5">
              <w:rPr>
                <w:rFonts w:asciiTheme="minorHAnsi" w:hAnsiTheme="minorHAnsi" w:cstheme="minorHAnsi"/>
                <w:sz w:val="24"/>
                <w:szCs w:val="24"/>
              </w:rPr>
              <w:t>,</w:t>
            </w:r>
            <w:r w:rsidRPr="001938F2">
              <w:rPr>
                <w:rFonts w:asciiTheme="minorHAnsi" w:hAnsiTheme="minorHAnsi" w:cstheme="minorHAnsi"/>
                <w:sz w:val="24"/>
                <w:szCs w:val="24"/>
              </w:rPr>
              <w:t xml:space="preserve"> but this was the first </w:t>
            </w:r>
            <w:r w:rsidR="00C916FD" w:rsidRPr="001938F2">
              <w:rPr>
                <w:rFonts w:asciiTheme="minorHAnsi" w:hAnsiTheme="minorHAnsi" w:cstheme="minorHAnsi"/>
                <w:sz w:val="24"/>
                <w:szCs w:val="24"/>
              </w:rPr>
              <w:t>completely</w:t>
            </w:r>
            <w:r w:rsidRPr="001938F2">
              <w:rPr>
                <w:rFonts w:asciiTheme="minorHAnsi" w:hAnsiTheme="minorHAnsi" w:cstheme="minorHAnsi"/>
                <w:sz w:val="24"/>
                <w:szCs w:val="24"/>
              </w:rPr>
              <w:t xml:space="preserve"> dinosaur focused lesson.  </w:t>
            </w:r>
          </w:p>
          <w:p w14:paraId="162A849A" w14:textId="77777777" w:rsidR="001938F2" w:rsidRPr="001938F2" w:rsidRDefault="001938F2" w:rsidP="001938F2">
            <w:pPr>
              <w:spacing w:line="480" w:lineRule="auto"/>
              <w:rPr>
                <w:rFonts w:asciiTheme="minorHAnsi" w:hAnsiTheme="minorHAnsi" w:cstheme="minorHAnsi"/>
                <w:sz w:val="24"/>
                <w:szCs w:val="24"/>
              </w:rPr>
            </w:pPr>
          </w:p>
          <w:p w14:paraId="5C918973" w14:textId="11AD01F8" w:rsidR="001938F2" w:rsidRDefault="001938F2" w:rsidP="001938F2">
            <w:pPr>
              <w:spacing w:line="480" w:lineRule="auto"/>
              <w:rPr>
                <w:rFonts w:asciiTheme="minorHAnsi" w:hAnsiTheme="minorHAnsi" w:cstheme="minorHAnsi"/>
                <w:sz w:val="24"/>
                <w:szCs w:val="24"/>
              </w:rPr>
            </w:pPr>
            <w:r w:rsidRPr="001938F2">
              <w:rPr>
                <w:rFonts w:asciiTheme="minorHAnsi" w:hAnsiTheme="minorHAnsi" w:cstheme="minorHAnsi"/>
                <w:sz w:val="24"/>
                <w:szCs w:val="24"/>
              </w:rPr>
              <w:t>The main activity of the lesson involved watching clips of ‘</w:t>
            </w:r>
            <w:r w:rsidR="001000B3">
              <w:rPr>
                <w:rFonts w:asciiTheme="minorHAnsi" w:hAnsiTheme="minorHAnsi" w:cstheme="minorHAnsi"/>
                <w:sz w:val="24"/>
                <w:szCs w:val="24"/>
              </w:rPr>
              <w:t>W</w:t>
            </w:r>
            <w:r w:rsidRPr="001938F2">
              <w:rPr>
                <w:rFonts w:asciiTheme="minorHAnsi" w:hAnsiTheme="minorHAnsi" w:cstheme="minorHAnsi"/>
                <w:sz w:val="24"/>
                <w:szCs w:val="24"/>
              </w:rPr>
              <w:t xml:space="preserve">alking with </w:t>
            </w:r>
            <w:r w:rsidR="001000B3">
              <w:rPr>
                <w:rFonts w:asciiTheme="minorHAnsi" w:hAnsiTheme="minorHAnsi" w:cstheme="minorHAnsi"/>
                <w:sz w:val="24"/>
                <w:szCs w:val="24"/>
              </w:rPr>
              <w:t>D</w:t>
            </w:r>
            <w:r w:rsidRPr="001938F2">
              <w:rPr>
                <w:rFonts w:asciiTheme="minorHAnsi" w:hAnsiTheme="minorHAnsi" w:cstheme="minorHAnsi"/>
                <w:sz w:val="24"/>
                <w:szCs w:val="24"/>
              </w:rPr>
              <w:t xml:space="preserve">inosaurs’ and following these clips with discussions. The clips were well chosen as they allowed the pupils to visualize dinosaurs and see their movements and habits. Pupils really engaged with this </w:t>
            </w:r>
            <w:r w:rsidR="00C916FD" w:rsidRPr="001938F2">
              <w:rPr>
                <w:rFonts w:asciiTheme="minorHAnsi" w:hAnsiTheme="minorHAnsi" w:cstheme="minorHAnsi"/>
                <w:sz w:val="24"/>
                <w:szCs w:val="24"/>
              </w:rPr>
              <w:t>activity</w:t>
            </w:r>
            <w:r w:rsidRPr="001938F2">
              <w:rPr>
                <w:rFonts w:asciiTheme="minorHAnsi" w:hAnsiTheme="minorHAnsi" w:cstheme="minorHAnsi"/>
                <w:sz w:val="24"/>
                <w:szCs w:val="24"/>
              </w:rPr>
              <w:t xml:space="preserve"> and </w:t>
            </w:r>
            <w:r w:rsidR="00C916FD" w:rsidRPr="001938F2">
              <w:rPr>
                <w:rFonts w:asciiTheme="minorHAnsi" w:hAnsiTheme="minorHAnsi" w:cstheme="minorHAnsi"/>
                <w:sz w:val="24"/>
                <w:szCs w:val="24"/>
              </w:rPr>
              <w:t>discussions</w:t>
            </w:r>
            <w:r w:rsidRPr="001938F2">
              <w:rPr>
                <w:rFonts w:asciiTheme="minorHAnsi" w:hAnsiTheme="minorHAnsi" w:cstheme="minorHAnsi"/>
                <w:sz w:val="24"/>
                <w:szCs w:val="24"/>
              </w:rPr>
              <w:t xml:space="preserve"> were lively and </w:t>
            </w:r>
            <w:r w:rsidR="00C916FD" w:rsidRPr="001938F2">
              <w:rPr>
                <w:rFonts w:asciiTheme="minorHAnsi" w:hAnsiTheme="minorHAnsi" w:cstheme="minorHAnsi"/>
                <w:sz w:val="24"/>
                <w:szCs w:val="24"/>
              </w:rPr>
              <w:t>fruitful</w:t>
            </w:r>
            <w:r w:rsidRPr="001938F2">
              <w:rPr>
                <w:rFonts w:asciiTheme="minorHAnsi" w:hAnsiTheme="minorHAnsi" w:cstheme="minorHAnsi"/>
                <w:sz w:val="24"/>
                <w:szCs w:val="24"/>
              </w:rPr>
              <w:t xml:space="preserve">. The teacher had asked the pupils to take notes throughout the clips and later in the lesson asked them to complete questions about dinosaurs in their </w:t>
            </w:r>
            <w:r w:rsidR="00C916FD" w:rsidRPr="001938F2">
              <w:rPr>
                <w:rFonts w:asciiTheme="minorHAnsi" w:hAnsiTheme="minorHAnsi" w:cstheme="minorHAnsi"/>
                <w:sz w:val="24"/>
                <w:szCs w:val="24"/>
              </w:rPr>
              <w:t>workbooks</w:t>
            </w:r>
            <w:r w:rsidRPr="001938F2">
              <w:rPr>
                <w:rFonts w:asciiTheme="minorHAnsi" w:hAnsiTheme="minorHAnsi" w:cstheme="minorHAnsi"/>
                <w:sz w:val="24"/>
                <w:szCs w:val="24"/>
              </w:rPr>
              <w:t xml:space="preserve">. The discussions and questioning allowed the pupils to fill out their </w:t>
            </w:r>
            <w:r w:rsidR="00C916FD" w:rsidRPr="001938F2">
              <w:rPr>
                <w:rFonts w:asciiTheme="minorHAnsi" w:hAnsiTheme="minorHAnsi" w:cstheme="minorHAnsi"/>
                <w:sz w:val="24"/>
                <w:szCs w:val="24"/>
              </w:rPr>
              <w:t>workbooks</w:t>
            </w:r>
            <w:r w:rsidRPr="001938F2">
              <w:rPr>
                <w:rFonts w:asciiTheme="minorHAnsi" w:hAnsiTheme="minorHAnsi" w:cstheme="minorHAnsi"/>
                <w:sz w:val="24"/>
                <w:szCs w:val="24"/>
              </w:rPr>
              <w:t xml:space="preserve"> with lots of detail.  </w:t>
            </w:r>
          </w:p>
          <w:p w14:paraId="06ADB769" w14:textId="69116D0D" w:rsidR="001938F2" w:rsidRPr="001938F2" w:rsidRDefault="001938F2" w:rsidP="001938F2">
            <w:pPr>
              <w:spacing w:line="480" w:lineRule="auto"/>
              <w:rPr>
                <w:rFonts w:asciiTheme="minorHAnsi" w:hAnsiTheme="minorHAnsi" w:cstheme="minorHAnsi"/>
                <w:sz w:val="24"/>
                <w:szCs w:val="24"/>
              </w:rPr>
            </w:pPr>
          </w:p>
        </w:tc>
      </w:tr>
      <w:tr w:rsidR="001938F2" w:rsidRPr="00C977D0" w14:paraId="70E98756" w14:textId="77777777" w:rsidTr="00DA7711">
        <w:tc>
          <w:tcPr>
            <w:tcW w:w="8926" w:type="dxa"/>
          </w:tcPr>
          <w:p w14:paraId="136EDE89" w14:textId="7F005FA6" w:rsidR="001938F2" w:rsidRPr="001938F2" w:rsidRDefault="005C155B" w:rsidP="001938F2">
            <w:pPr>
              <w:spacing w:line="480" w:lineRule="auto"/>
              <w:rPr>
                <w:rFonts w:asciiTheme="minorHAnsi" w:hAnsiTheme="minorHAnsi" w:cstheme="minorHAnsi"/>
                <w:b/>
                <w:sz w:val="24"/>
                <w:szCs w:val="24"/>
              </w:rPr>
            </w:pPr>
            <w:r>
              <w:rPr>
                <w:rFonts w:asciiTheme="minorHAnsi" w:hAnsiTheme="minorHAnsi" w:cstheme="minorHAnsi"/>
                <w:b/>
                <w:sz w:val="24"/>
                <w:szCs w:val="24"/>
              </w:rPr>
              <w:lastRenderedPageBreak/>
              <w:t>2</w:t>
            </w:r>
            <w:r w:rsidR="001938F2">
              <w:rPr>
                <w:rFonts w:asciiTheme="minorHAnsi" w:hAnsiTheme="minorHAnsi" w:cstheme="minorHAnsi"/>
                <w:b/>
                <w:sz w:val="24"/>
                <w:szCs w:val="24"/>
              </w:rPr>
              <w:t xml:space="preserve">.5 </w:t>
            </w:r>
            <w:r w:rsidR="001938F2" w:rsidRPr="0054672F">
              <w:rPr>
                <w:rFonts w:asciiTheme="minorHAnsi" w:hAnsiTheme="minorHAnsi" w:cstheme="minorHAnsi"/>
                <w:b/>
                <w:sz w:val="24"/>
                <w:szCs w:val="24"/>
              </w:rPr>
              <w:t>Direction</w:t>
            </w:r>
            <w:r w:rsidR="001938F2">
              <w:rPr>
                <w:rFonts w:asciiTheme="minorHAnsi" w:hAnsiTheme="minorHAnsi" w:cstheme="minorHAnsi"/>
                <w:b/>
                <w:sz w:val="24"/>
                <w:szCs w:val="24"/>
              </w:rPr>
              <w:t xml:space="preserve"> – What can be observed about the pupils understanding of the lesson and activities? </w:t>
            </w:r>
            <w:r w:rsidR="001938F2" w:rsidRPr="0054672F">
              <w:rPr>
                <w:rFonts w:asciiTheme="minorHAnsi" w:hAnsiTheme="minorHAnsi" w:cstheme="minorHAnsi"/>
                <w:sz w:val="24"/>
                <w:szCs w:val="24"/>
              </w:rPr>
              <w:t xml:space="preserve"> </w:t>
            </w:r>
          </w:p>
          <w:p w14:paraId="4161C479" w14:textId="16CDBEEA" w:rsidR="001938F2" w:rsidRPr="001938F2" w:rsidRDefault="001938F2" w:rsidP="001938F2">
            <w:pPr>
              <w:spacing w:line="480" w:lineRule="auto"/>
              <w:rPr>
                <w:rFonts w:asciiTheme="minorHAnsi" w:hAnsiTheme="minorHAnsi" w:cstheme="minorHAnsi"/>
                <w:sz w:val="24"/>
                <w:szCs w:val="24"/>
              </w:rPr>
            </w:pPr>
            <w:r w:rsidRPr="001938F2">
              <w:rPr>
                <w:rFonts w:asciiTheme="minorHAnsi" w:hAnsiTheme="minorHAnsi" w:cstheme="minorHAnsi"/>
                <w:sz w:val="24"/>
                <w:szCs w:val="24"/>
              </w:rPr>
              <w:t xml:space="preserve">The students understood that they needed to learn about the mode of life or the dinosaurs to understand in greater detail the affect they had on their </w:t>
            </w:r>
            <w:r w:rsidR="00C916FD" w:rsidRPr="001938F2">
              <w:rPr>
                <w:rFonts w:asciiTheme="minorHAnsi" w:hAnsiTheme="minorHAnsi" w:cstheme="minorHAnsi"/>
                <w:sz w:val="24"/>
                <w:szCs w:val="24"/>
              </w:rPr>
              <w:t>environment</w:t>
            </w:r>
            <w:r w:rsidRPr="001938F2">
              <w:rPr>
                <w:rFonts w:asciiTheme="minorHAnsi" w:hAnsiTheme="minorHAnsi" w:cstheme="minorHAnsi"/>
                <w:sz w:val="24"/>
                <w:szCs w:val="24"/>
              </w:rPr>
              <w:t xml:space="preserve"> and subsequently </w:t>
            </w:r>
            <w:r w:rsidR="00097A0A">
              <w:rPr>
                <w:rFonts w:asciiTheme="minorHAnsi" w:hAnsiTheme="minorHAnsi" w:cstheme="minorHAnsi"/>
                <w:sz w:val="24"/>
                <w:szCs w:val="24"/>
              </w:rPr>
              <w:t>G</w:t>
            </w:r>
            <w:r w:rsidRPr="001938F2">
              <w:rPr>
                <w:rFonts w:asciiTheme="minorHAnsi" w:hAnsiTheme="minorHAnsi" w:cstheme="minorHAnsi"/>
                <w:sz w:val="24"/>
                <w:szCs w:val="24"/>
              </w:rPr>
              <w:t xml:space="preserve">eology. They understood that the fossils they had </w:t>
            </w:r>
            <w:r w:rsidR="00097A0A">
              <w:rPr>
                <w:rFonts w:asciiTheme="minorHAnsi" w:hAnsiTheme="minorHAnsi" w:cstheme="minorHAnsi"/>
                <w:sz w:val="24"/>
                <w:szCs w:val="24"/>
              </w:rPr>
              <w:t xml:space="preserve">previously </w:t>
            </w:r>
            <w:r w:rsidR="00C916FD" w:rsidRPr="001938F2">
              <w:rPr>
                <w:rFonts w:asciiTheme="minorHAnsi" w:hAnsiTheme="minorHAnsi" w:cstheme="minorHAnsi"/>
                <w:sz w:val="24"/>
                <w:szCs w:val="24"/>
              </w:rPr>
              <w:t>discussed</w:t>
            </w:r>
            <w:r w:rsidRPr="001938F2">
              <w:rPr>
                <w:rFonts w:asciiTheme="minorHAnsi" w:hAnsiTheme="minorHAnsi" w:cstheme="minorHAnsi"/>
                <w:sz w:val="24"/>
                <w:szCs w:val="24"/>
              </w:rPr>
              <w:t xml:space="preserve"> in lessons were directly linked to the dinosaurs which they were learning about</w:t>
            </w:r>
            <w:r w:rsidR="00097A0A">
              <w:rPr>
                <w:rFonts w:asciiTheme="minorHAnsi" w:hAnsiTheme="minorHAnsi" w:cstheme="minorHAnsi"/>
                <w:sz w:val="24"/>
                <w:szCs w:val="24"/>
              </w:rPr>
              <w:t xml:space="preserve"> now</w:t>
            </w:r>
            <w:r w:rsidRPr="001938F2">
              <w:rPr>
                <w:rFonts w:asciiTheme="minorHAnsi" w:hAnsiTheme="minorHAnsi" w:cstheme="minorHAnsi"/>
                <w:sz w:val="24"/>
                <w:szCs w:val="24"/>
              </w:rPr>
              <w:t>.</w:t>
            </w:r>
          </w:p>
          <w:p w14:paraId="4D3121C6" w14:textId="77777777" w:rsidR="001938F2" w:rsidRPr="001938F2" w:rsidRDefault="001938F2" w:rsidP="001938F2">
            <w:pPr>
              <w:spacing w:line="480" w:lineRule="auto"/>
              <w:rPr>
                <w:rFonts w:asciiTheme="minorHAnsi" w:hAnsiTheme="minorHAnsi" w:cstheme="minorHAnsi"/>
                <w:sz w:val="24"/>
                <w:szCs w:val="24"/>
              </w:rPr>
            </w:pPr>
          </w:p>
        </w:tc>
      </w:tr>
      <w:tr w:rsidR="001938F2" w:rsidRPr="00C977D0" w14:paraId="5B6E8CCA" w14:textId="77777777" w:rsidTr="00DA7711">
        <w:tc>
          <w:tcPr>
            <w:tcW w:w="8926" w:type="dxa"/>
          </w:tcPr>
          <w:p w14:paraId="4677ADB0" w14:textId="767079E2" w:rsidR="001938F2" w:rsidRPr="001938F2" w:rsidRDefault="005C155B" w:rsidP="001938F2">
            <w:pPr>
              <w:spacing w:line="480" w:lineRule="auto"/>
              <w:rPr>
                <w:rFonts w:asciiTheme="minorHAnsi" w:hAnsiTheme="minorHAnsi" w:cstheme="minorHAnsi"/>
                <w:b/>
                <w:sz w:val="24"/>
                <w:szCs w:val="24"/>
              </w:rPr>
            </w:pPr>
            <w:r>
              <w:rPr>
                <w:rFonts w:asciiTheme="minorHAnsi" w:hAnsiTheme="minorHAnsi" w:cstheme="minorHAnsi"/>
                <w:b/>
                <w:sz w:val="24"/>
                <w:szCs w:val="24"/>
              </w:rPr>
              <w:t>2</w:t>
            </w:r>
            <w:r w:rsidR="001938F2">
              <w:rPr>
                <w:rFonts w:asciiTheme="minorHAnsi" w:hAnsiTheme="minorHAnsi" w:cstheme="minorHAnsi"/>
                <w:b/>
                <w:sz w:val="24"/>
                <w:szCs w:val="24"/>
              </w:rPr>
              <w:t xml:space="preserve">.6 </w:t>
            </w:r>
            <w:r w:rsidR="001938F2" w:rsidRPr="0054672F">
              <w:rPr>
                <w:rFonts w:asciiTheme="minorHAnsi" w:hAnsiTheme="minorHAnsi" w:cstheme="minorHAnsi"/>
                <w:b/>
                <w:sz w:val="24"/>
                <w:szCs w:val="24"/>
              </w:rPr>
              <w:t>Access and challenge</w:t>
            </w:r>
            <w:r w:rsidR="001938F2">
              <w:rPr>
                <w:rFonts w:asciiTheme="minorHAnsi" w:hAnsiTheme="minorHAnsi" w:cstheme="minorHAnsi"/>
                <w:b/>
                <w:sz w:val="24"/>
                <w:szCs w:val="24"/>
              </w:rPr>
              <w:t xml:space="preserve"> – How accessible is the lesson and what </w:t>
            </w:r>
            <w:proofErr w:type="gramStart"/>
            <w:r w:rsidR="001938F2">
              <w:rPr>
                <w:rFonts w:asciiTheme="minorHAnsi" w:hAnsiTheme="minorHAnsi" w:cstheme="minorHAnsi"/>
                <w:b/>
                <w:sz w:val="24"/>
                <w:szCs w:val="24"/>
              </w:rPr>
              <w:t>it’s</w:t>
            </w:r>
            <w:proofErr w:type="gramEnd"/>
            <w:r w:rsidR="001938F2">
              <w:rPr>
                <w:rFonts w:asciiTheme="minorHAnsi" w:hAnsiTheme="minorHAnsi" w:cstheme="minorHAnsi"/>
                <w:b/>
                <w:sz w:val="24"/>
                <w:szCs w:val="24"/>
              </w:rPr>
              <w:t xml:space="preserve"> effect on engagement and level of challenge?</w:t>
            </w:r>
          </w:p>
          <w:p w14:paraId="784F0FED" w14:textId="53323D03" w:rsidR="001938F2" w:rsidRPr="001938F2" w:rsidRDefault="001938F2" w:rsidP="001938F2">
            <w:pPr>
              <w:spacing w:line="480" w:lineRule="auto"/>
              <w:rPr>
                <w:rFonts w:asciiTheme="minorHAnsi" w:hAnsiTheme="minorHAnsi" w:cstheme="minorHAnsi"/>
                <w:sz w:val="24"/>
                <w:szCs w:val="24"/>
              </w:rPr>
            </w:pPr>
            <w:r w:rsidRPr="001938F2">
              <w:rPr>
                <w:rFonts w:asciiTheme="minorHAnsi" w:hAnsiTheme="minorHAnsi" w:cstheme="minorHAnsi"/>
                <w:sz w:val="24"/>
                <w:szCs w:val="24"/>
              </w:rPr>
              <w:lastRenderedPageBreak/>
              <w:t xml:space="preserve">The topic of dinosaurs was in a sense familiar and new to the pupils. They were all </w:t>
            </w:r>
            <w:r w:rsidR="00C916FD" w:rsidRPr="001938F2">
              <w:rPr>
                <w:rFonts w:asciiTheme="minorHAnsi" w:hAnsiTheme="minorHAnsi" w:cstheme="minorHAnsi"/>
                <w:sz w:val="24"/>
                <w:szCs w:val="24"/>
              </w:rPr>
              <w:t>aware</w:t>
            </w:r>
            <w:r w:rsidRPr="001938F2">
              <w:rPr>
                <w:rFonts w:asciiTheme="minorHAnsi" w:hAnsiTheme="minorHAnsi" w:cstheme="minorHAnsi"/>
                <w:sz w:val="24"/>
                <w:szCs w:val="24"/>
              </w:rPr>
              <w:t xml:space="preserve"> of what dinosaurs were, how many of them looked</w:t>
            </w:r>
            <w:r w:rsidR="00097A0A">
              <w:rPr>
                <w:rFonts w:asciiTheme="minorHAnsi" w:hAnsiTheme="minorHAnsi" w:cstheme="minorHAnsi"/>
                <w:sz w:val="24"/>
                <w:szCs w:val="24"/>
              </w:rPr>
              <w:t>,</w:t>
            </w:r>
            <w:r w:rsidRPr="001938F2">
              <w:rPr>
                <w:rFonts w:asciiTheme="minorHAnsi" w:hAnsiTheme="minorHAnsi" w:cstheme="minorHAnsi"/>
                <w:sz w:val="24"/>
                <w:szCs w:val="24"/>
              </w:rPr>
              <w:t xml:space="preserve"> </w:t>
            </w:r>
            <w:r w:rsidR="00C916FD" w:rsidRPr="001938F2">
              <w:rPr>
                <w:rFonts w:asciiTheme="minorHAnsi" w:hAnsiTheme="minorHAnsi" w:cstheme="minorHAnsi"/>
                <w:sz w:val="24"/>
                <w:szCs w:val="24"/>
              </w:rPr>
              <w:t>functioned</w:t>
            </w:r>
            <w:r w:rsidRPr="001938F2">
              <w:rPr>
                <w:rFonts w:asciiTheme="minorHAnsi" w:hAnsiTheme="minorHAnsi" w:cstheme="minorHAnsi"/>
                <w:sz w:val="24"/>
                <w:szCs w:val="24"/>
              </w:rPr>
              <w:t xml:space="preserve"> and the </w:t>
            </w:r>
            <w:r w:rsidR="00C916FD" w:rsidRPr="001938F2">
              <w:rPr>
                <w:rFonts w:asciiTheme="minorHAnsi" w:hAnsiTheme="minorHAnsi" w:cstheme="minorHAnsi"/>
                <w:sz w:val="24"/>
                <w:szCs w:val="24"/>
              </w:rPr>
              <w:t>period</w:t>
            </w:r>
            <w:r w:rsidRPr="001938F2">
              <w:rPr>
                <w:rFonts w:asciiTheme="minorHAnsi" w:hAnsiTheme="minorHAnsi" w:cstheme="minorHAnsi"/>
                <w:sz w:val="24"/>
                <w:szCs w:val="24"/>
              </w:rPr>
              <w:t xml:space="preserve"> in which dinosaurs lived. However, </w:t>
            </w:r>
            <w:r w:rsidR="00C916FD" w:rsidRPr="001938F2">
              <w:rPr>
                <w:rFonts w:asciiTheme="minorHAnsi" w:hAnsiTheme="minorHAnsi" w:cstheme="minorHAnsi"/>
                <w:sz w:val="24"/>
                <w:szCs w:val="24"/>
              </w:rPr>
              <w:t>this lesson</w:t>
            </w:r>
            <w:r w:rsidRPr="001938F2">
              <w:rPr>
                <w:rFonts w:asciiTheme="minorHAnsi" w:hAnsiTheme="minorHAnsi" w:cstheme="minorHAnsi"/>
                <w:sz w:val="24"/>
                <w:szCs w:val="24"/>
              </w:rPr>
              <w:t xml:space="preserve"> took a deeper look into the </w:t>
            </w:r>
            <w:r w:rsidR="00C916FD" w:rsidRPr="001938F2">
              <w:rPr>
                <w:rFonts w:asciiTheme="minorHAnsi" w:hAnsiTheme="minorHAnsi" w:cstheme="minorHAnsi"/>
                <w:sz w:val="24"/>
                <w:szCs w:val="24"/>
              </w:rPr>
              <w:t>dinosaur’s</w:t>
            </w:r>
            <w:r w:rsidRPr="001938F2">
              <w:rPr>
                <w:rFonts w:asciiTheme="minorHAnsi" w:hAnsiTheme="minorHAnsi" w:cstheme="minorHAnsi"/>
                <w:sz w:val="24"/>
                <w:szCs w:val="24"/>
              </w:rPr>
              <w:t xml:space="preserve"> characteristics, </w:t>
            </w:r>
            <w:r w:rsidR="00C916FD" w:rsidRPr="001938F2">
              <w:rPr>
                <w:rFonts w:asciiTheme="minorHAnsi" w:hAnsiTheme="minorHAnsi" w:cstheme="minorHAnsi"/>
                <w:sz w:val="24"/>
                <w:szCs w:val="24"/>
              </w:rPr>
              <w:t>biology,</w:t>
            </w:r>
            <w:r w:rsidRPr="001938F2">
              <w:rPr>
                <w:rFonts w:asciiTheme="minorHAnsi" w:hAnsiTheme="minorHAnsi" w:cstheme="minorHAnsi"/>
                <w:sz w:val="24"/>
                <w:szCs w:val="24"/>
              </w:rPr>
              <w:t xml:space="preserve"> and mode of life; this information was new to the pupils. Therefore, all the pupils were able to grasp and access this topic because of prior understanding of dinosaurs but the need for challenge was met when pupils began to look more </w:t>
            </w:r>
            <w:r w:rsidR="00C916FD" w:rsidRPr="001938F2">
              <w:rPr>
                <w:rFonts w:asciiTheme="minorHAnsi" w:hAnsiTheme="minorHAnsi" w:cstheme="minorHAnsi"/>
                <w:sz w:val="24"/>
                <w:szCs w:val="24"/>
              </w:rPr>
              <w:t>in-depth</w:t>
            </w:r>
            <w:r w:rsidRPr="001938F2">
              <w:rPr>
                <w:rFonts w:asciiTheme="minorHAnsi" w:hAnsiTheme="minorHAnsi" w:cstheme="minorHAnsi"/>
                <w:sz w:val="24"/>
                <w:szCs w:val="24"/>
              </w:rPr>
              <w:t xml:space="preserve"> at dinosaurs. At several points in the </w:t>
            </w:r>
            <w:r w:rsidR="00C916FD" w:rsidRPr="001938F2">
              <w:rPr>
                <w:rFonts w:asciiTheme="minorHAnsi" w:hAnsiTheme="minorHAnsi" w:cstheme="minorHAnsi"/>
                <w:sz w:val="24"/>
                <w:szCs w:val="24"/>
              </w:rPr>
              <w:t>lesson’s</w:t>
            </w:r>
            <w:r w:rsidRPr="001938F2">
              <w:rPr>
                <w:rFonts w:asciiTheme="minorHAnsi" w:hAnsiTheme="minorHAnsi" w:cstheme="minorHAnsi"/>
                <w:sz w:val="24"/>
                <w:szCs w:val="24"/>
              </w:rPr>
              <w:t xml:space="preserve"> links were made between </w:t>
            </w:r>
            <w:r w:rsidR="00690D54" w:rsidRPr="001938F2">
              <w:rPr>
                <w:rFonts w:asciiTheme="minorHAnsi" w:hAnsiTheme="minorHAnsi" w:cstheme="minorHAnsi"/>
                <w:sz w:val="24"/>
                <w:szCs w:val="24"/>
              </w:rPr>
              <w:t>dinosaur’s</w:t>
            </w:r>
            <w:r w:rsidRPr="001938F2">
              <w:rPr>
                <w:rFonts w:asciiTheme="minorHAnsi" w:hAnsiTheme="minorHAnsi" w:cstheme="minorHAnsi"/>
                <w:sz w:val="24"/>
                <w:szCs w:val="24"/>
              </w:rPr>
              <w:t xml:space="preserve"> biological features and the biological features of other animals and even humans. This linking and contextualising of the subject </w:t>
            </w:r>
            <w:r w:rsidR="00C916FD" w:rsidRPr="001938F2">
              <w:rPr>
                <w:rFonts w:asciiTheme="minorHAnsi" w:hAnsiTheme="minorHAnsi" w:cstheme="minorHAnsi"/>
                <w:sz w:val="24"/>
                <w:szCs w:val="24"/>
              </w:rPr>
              <w:t>c</w:t>
            </w:r>
            <w:r w:rsidR="00E82E80">
              <w:rPr>
                <w:rFonts w:asciiTheme="minorHAnsi" w:hAnsiTheme="minorHAnsi" w:cstheme="minorHAnsi"/>
                <w:sz w:val="24"/>
                <w:szCs w:val="24"/>
              </w:rPr>
              <w:t>larified the topic for many</w:t>
            </w:r>
            <w:r w:rsidRPr="001938F2">
              <w:rPr>
                <w:rFonts w:asciiTheme="minorHAnsi" w:hAnsiTheme="minorHAnsi" w:cstheme="minorHAnsi"/>
                <w:sz w:val="24"/>
                <w:szCs w:val="24"/>
              </w:rPr>
              <w:t xml:space="preserve"> pupils</w:t>
            </w:r>
            <w:r w:rsidR="00E82E80">
              <w:rPr>
                <w:rFonts w:asciiTheme="minorHAnsi" w:hAnsiTheme="minorHAnsi" w:cstheme="minorHAnsi"/>
                <w:sz w:val="24"/>
                <w:szCs w:val="24"/>
              </w:rPr>
              <w:t>.</w:t>
            </w:r>
          </w:p>
          <w:p w14:paraId="11F0BC25" w14:textId="77777777" w:rsidR="001938F2" w:rsidRPr="001938F2" w:rsidRDefault="001938F2" w:rsidP="001938F2">
            <w:pPr>
              <w:spacing w:line="480" w:lineRule="auto"/>
              <w:rPr>
                <w:rFonts w:asciiTheme="minorHAnsi" w:hAnsiTheme="minorHAnsi" w:cstheme="minorHAnsi"/>
                <w:sz w:val="24"/>
                <w:szCs w:val="24"/>
              </w:rPr>
            </w:pPr>
          </w:p>
        </w:tc>
      </w:tr>
      <w:tr w:rsidR="001938F2" w:rsidRPr="00C977D0" w14:paraId="1DFD0A08" w14:textId="77777777" w:rsidTr="00DA7711">
        <w:tc>
          <w:tcPr>
            <w:tcW w:w="8926" w:type="dxa"/>
          </w:tcPr>
          <w:p w14:paraId="52025F42" w14:textId="3D8396D9" w:rsidR="001938F2" w:rsidRPr="001938F2" w:rsidRDefault="005C155B" w:rsidP="001938F2">
            <w:pPr>
              <w:spacing w:line="480" w:lineRule="auto"/>
              <w:rPr>
                <w:rFonts w:asciiTheme="minorHAnsi" w:hAnsiTheme="minorHAnsi" w:cstheme="minorHAnsi"/>
                <w:b/>
                <w:sz w:val="24"/>
                <w:szCs w:val="24"/>
              </w:rPr>
            </w:pPr>
            <w:r>
              <w:rPr>
                <w:rFonts w:asciiTheme="minorHAnsi" w:hAnsiTheme="minorHAnsi" w:cstheme="minorHAnsi"/>
                <w:b/>
                <w:sz w:val="24"/>
                <w:szCs w:val="24"/>
              </w:rPr>
              <w:lastRenderedPageBreak/>
              <w:t>2</w:t>
            </w:r>
            <w:r w:rsidR="001938F2">
              <w:rPr>
                <w:rFonts w:asciiTheme="minorHAnsi" w:hAnsiTheme="minorHAnsi" w:cstheme="minorHAnsi"/>
                <w:b/>
                <w:sz w:val="24"/>
                <w:szCs w:val="24"/>
              </w:rPr>
              <w:t xml:space="preserve">.7 </w:t>
            </w:r>
            <w:r w:rsidR="001938F2" w:rsidRPr="0054672F">
              <w:rPr>
                <w:rFonts w:asciiTheme="minorHAnsi" w:hAnsiTheme="minorHAnsi" w:cstheme="minorHAnsi"/>
                <w:b/>
                <w:sz w:val="24"/>
                <w:szCs w:val="24"/>
              </w:rPr>
              <w:t>Assessment</w:t>
            </w:r>
            <w:r w:rsidR="001938F2">
              <w:rPr>
                <w:rFonts w:asciiTheme="minorHAnsi" w:hAnsiTheme="minorHAnsi" w:cstheme="minorHAnsi"/>
                <w:b/>
                <w:sz w:val="24"/>
                <w:szCs w:val="24"/>
              </w:rPr>
              <w:t xml:space="preserve"> – How is pupil understanding assessed by the teacher?</w:t>
            </w:r>
          </w:p>
          <w:p w14:paraId="400D4DC7" w14:textId="77777777" w:rsidR="001938F2" w:rsidRPr="001938F2" w:rsidRDefault="001938F2" w:rsidP="001938F2">
            <w:pPr>
              <w:spacing w:line="480" w:lineRule="auto"/>
              <w:rPr>
                <w:rFonts w:asciiTheme="minorHAnsi" w:hAnsiTheme="minorHAnsi" w:cstheme="minorHAnsi"/>
                <w:sz w:val="24"/>
                <w:szCs w:val="24"/>
              </w:rPr>
            </w:pPr>
            <w:r w:rsidRPr="001938F2">
              <w:rPr>
                <w:rFonts w:asciiTheme="minorHAnsi" w:hAnsiTheme="minorHAnsi" w:cstheme="minorHAnsi"/>
                <w:sz w:val="24"/>
                <w:szCs w:val="24"/>
              </w:rPr>
              <w:t xml:space="preserve">Throughout the lesson the pupils were questioned on their understanding. The teacher would often allow pupils to make a statement about a dinosaur; ‘The brachiosaurs has large, pillar legs’ and then follow with repeated questioning; ‘Why do they have pillar legs?’ ‘What do pillar legs allow them to do?’ ‘What other dinosaurs had pillar legs?’ ‘What were the drawbacks of these legs?’ This questioning allowed pupils to reach a deeper understanding of the topic. </w:t>
            </w:r>
          </w:p>
          <w:p w14:paraId="596DAD39" w14:textId="77777777" w:rsidR="001938F2" w:rsidRPr="001938F2" w:rsidRDefault="001938F2" w:rsidP="001938F2">
            <w:pPr>
              <w:spacing w:line="480" w:lineRule="auto"/>
              <w:rPr>
                <w:rFonts w:asciiTheme="minorHAnsi" w:hAnsiTheme="minorHAnsi" w:cstheme="minorHAnsi"/>
                <w:sz w:val="24"/>
                <w:szCs w:val="24"/>
              </w:rPr>
            </w:pPr>
          </w:p>
          <w:p w14:paraId="761AC638" w14:textId="77777777" w:rsidR="001938F2" w:rsidRDefault="001938F2" w:rsidP="001938F2">
            <w:pPr>
              <w:spacing w:line="480" w:lineRule="auto"/>
              <w:rPr>
                <w:rFonts w:asciiTheme="minorHAnsi" w:hAnsiTheme="minorHAnsi" w:cstheme="minorHAnsi"/>
                <w:sz w:val="24"/>
                <w:szCs w:val="24"/>
              </w:rPr>
            </w:pPr>
            <w:r w:rsidRPr="001938F2">
              <w:rPr>
                <w:rFonts w:asciiTheme="minorHAnsi" w:hAnsiTheme="minorHAnsi" w:cstheme="minorHAnsi"/>
                <w:sz w:val="24"/>
                <w:szCs w:val="24"/>
              </w:rPr>
              <w:t>After the activity of watching the clips</w:t>
            </w:r>
            <w:r w:rsidR="007061FA">
              <w:rPr>
                <w:rFonts w:asciiTheme="minorHAnsi" w:hAnsiTheme="minorHAnsi" w:cstheme="minorHAnsi"/>
                <w:sz w:val="24"/>
                <w:szCs w:val="24"/>
              </w:rPr>
              <w:t xml:space="preserve"> and discussion</w:t>
            </w:r>
            <w:r w:rsidRPr="001938F2">
              <w:rPr>
                <w:rFonts w:asciiTheme="minorHAnsi" w:hAnsiTheme="minorHAnsi" w:cstheme="minorHAnsi"/>
                <w:sz w:val="24"/>
                <w:szCs w:val="24"/>
              </w:rPr>
              <w:t xml:space="preserve"> the teacher asked the pupils to fill out the work sheets. The work sheet </w:t>
            </w:r>
            <w:r w:rsidR="00C916FD" w:rsidRPr="001938F2">
              <w:rPr>
                <w:rFonts w:asciiTheme="minorHAnsi" w:hAnsiTheme="minorHAnsi" w:cstheme="minorHAnsi"/>
                <w:sz w:val="24"/>
                <w:szCs w:val="24"/>
              </w:rPr>
              <w:t>consisted</w:t>
            </w:r>
            <w:r w:rsidRPr="001938F2">
              <w:rPr>
                <w:rFonts w:asciiTheme="minorHAnsi" w:hAnsiTheme="minorHAnsi" w:cstheme="minorHAnsi"/>
                <w:sz w:val="24"/>
                <w:szCs w:val="24"/>
              </w:rPr>
              <w:t xml:space="preserve"> of questions about each dinosaur, </w:t>
            </w:r>
            <w:r w:rsidR="007061FA">
              <w:rPr>
                <w:rFonts w:asciiTheme="minorHAnsi" w:hAnsiTheme="minorHAnsi" w:cstheme="minorHAnsi"/>
                <w:sz w:val="24"/>
                <w:szCs w:val="24"/>
              </w:rPr>
              <w:t>t</w:t>
            </w:r>
            <w:r w:rsidRPr="001938F2">
              <w:rPr>
                <w:rFonts w:asciiTheme="minorHAnsi" w:hAnsiTheme="minorHAnsi" w:cstheme="minorHAnsi"/>
                <w:sz w:val="24"/>
                <w:szCs w:val="24"/>
              </w:rPr>
              <w:t>he pupils</w:t>
            </w:r>
            <w:r w:rsidR="007061FA">
              <w:rPr>
                <w:rFonts w:asciiTheme="minorHAnsi" w:hAnsiTheme="minorHAnsi" w:cstheme="minorHAnsi"/>
                <w:sz w:val="24"/>
                <w:szCs w:val="24"/>
              </w:rPr>
              <w:t xml:space="preserve"> had</w:t>
            </w:r>
            <w:r w:rsidRPr="001938F2">
              <w:rPr>
                <w:rFonts w:asciiTheme="minorHAnsi" w:hAnsiTheme="minorHAnsi" w:cstheme="minorHAnsi"/>
                <w:sz w:val="24"/>
                <w:szCs w:val="24"/>
              </w:rPr>
              <w:t xml:space="preserve"> to describe the </w:t>
            </w:r>
            <w:proofErr w:type="gramStart"/>
            <w:r w:rsidRPr="001938F2">
              <w:rPr>
                <w:rFonts w:asciiTheme="minorHAnsi" w:hAnsiTheme="minorHAnsi" w:cstheme="minorHAnsi"/>
                <w:sz w:val="24"/>
                <w:szCs w:val="24"/>
              </w:rPr>
              <w:t>dinosaurs</w:t>
            </w:r>
            <w:proofErr w:type="gramEnd"/>
            <w:r w:rsidRPr="001938F2">
              <w:rPr>
                <w:rFonts w:asciiTheme="minorHAnsi" w:hAnsiTheme="minorHAnsi" w:cstheme="minorHAnsi"/>
                <w:sz w:val="24"/>
                <w:szCs w:val="24"/>
              </w:rPr>
              <w:t xml:space="preserve"> mode of life and any </w:t>
            </w:r>
            <w:r w:rsidR="007061FA">
              <w:rPr>
                <w:rFonts w:asciiTheme="minorHAnsi" w:hAnsiTheme="minorHAnsi" w:cstheme="minorHAnsi"/>
                <w:sz w:val="24"/>
                <w:szCs w:val="24"/>
              </w:rPr>
              <w:t xml:space="preserve">other </w:t>
            </w:r>
            <w:r w:rsidRPr="001938F2">
              <w:rPr>
                <w:rFonts w:asciiTheme="minorHAnsi" w:hAnsiTheme="minorHAnsi" w:cstheme="minorHAnsi"/>
                <w:sz w:val="24"/>
                <w:szCs w:val="24"/>
              </w:rPr>
              <w:t xml:space="preserve">outstanding characteristics. The teacher was able to assess who had been listening and had </w:t>
            </w:r>
            <w:r w:rsidRPr="001938F2">
              <w:rPr>
                <w:rFonts w:asciiTheme="minorHAnsi" w:hAnsiTheme="minorHAnsi" w:cstheme="minorHAnsi"/>
                <w:sz w:val="24"/>
                <w:szCs w:val="24"/>
              </w:rPr>
              <w:lastRenderedPageBreak/>
              <w:t>understood most about dinosaurs by the ease in which they filled out the form and the depth of detail they added.</w:t>
            </w:r>
          </w:p>
          <w:p w14:paraId="59E414C1" w14:textId="5E72D323" w:rsidR="007061FA" w:rsidRPr="001938F2" w:rsidRDefault="007061FA" w:rsidP="001938F2">
            <w:pPr>
              <w:spacing w:line="480" w:lineRule="auto"/>
              <w:rPr>
                <w:rFonts w:asciiTheme="minorHAnsi" w:hAnsiTheme="minorHAnsi" w:cstheme="minorHAnsi"/>
                <w:sz w:val="24"/>
                <w:szCs w:val="24"/>
              </w:rPr>
            </w:pPr>
          </w:p>
        </w:tc>
      </w:tr>
    </w:tbl>
    <w:p w14:paraId="25D1F610" w14:textId="02D992CA" w:rsidR="001938F2" w:rsidRDefault="001938F2" w:rsidP="0054672F"/>
    <w:p w14:paraId="6FE11417" w14:textId="28CCA5DA" w:rsidR="001938F2" w:rsidRDefault="001938F2" w:rsidP="0054672F"/>
    <w:p w14:paraId="4E03718A" w14:textId="2AFEBE18" w:rsidR="001938F2" w:rsidRDefault="001938F2" w:rsidP="0054672F"/>
    <w:tbl>
      <w:tblPr>
        <w:tblStyle w:val="TableGrid"/>
        <w:tblW w:w="0" w:type="auto"/>
        <w:tblLook w:val="04A0" w:firstRow="1" w:lastRow="0" w:firstColumn="1" w:lastColumn="0" w:noHBand="0" w:noVBand="1"/>
      </w:tblPr>
      <w:tblGrid>
        <w:gridCol w:w="8926"/>
      </w:tblGrid>
      <w:tr w:rsidR="001938F2" w:rsidRPr="00C977D0" w14:paraId="03184B34" w14:textId="77777777" w:rsidTr="00DA7711">
        <w:tc>
          <w:tcPr>
            <w:tcW w:w="8926" w:type="dxa"/>
          </w:tcPr>
          <w:p w14:paraId="1F00F734" w14:textId="2A3DA79B" w:rsidR="001938F2" w:rsidRPr="001938F2" w:rsidRDefault="001938F2" w:rsidP="001938F2">
            <w:pPr>
              <w:pStyle w:val="ListParagraph"/>
              <w:widowControl w:val="0"/>
              <w:autoSpaceDE w:val="0"/>
              <w:autoSpaceDN w:val="0"/>
              <w:adjustRightInd w:val="0"/>
              <w:spacing w:line="480" w:lineRule="auto"/>
              <w:jc w:val="center"/>
              <w:rPr>
                <w:rFonts w:asciiTheme="minorHAnsi" w:hAnsiTheme="minorHAnsi" w:cstheme="minorHAnsi"/>
                <w:b/>
                <w:bCs/>
                <w:sz w:val="24"/>
                <w:szCs w:val="24"/>
              </w:rPr>
            </w:pPr>
            <w:r w:rsidRPr="001938F2">
              <w:rPr>
                <w:rFonts w:asciiTheme="minorHAnsi" w:hAnsiTheme="minorHAnsi" w:cstheme="minorHAnsi"/>
                <w:b/>
                <w:bCs/>
                <w:sz w:val="28"/>
                <w:szCs w:val="28"/>
              </w:rPr>
              <w:t>OBSERVATION 3</w:t>
            </w:r>
          </w:p>
        </w:tc>
      </w:tr>
      <w:tr w:rsidR="001938F2" w:rsidRPr="00C977D0" w14:paraId="750E79C5" w14:textId="77777777" w:rsidTr="00DA7711">
        <w:tc>
          <w:tcPr>
            <w:tcW w:w="8926" w:type="dxa"/>
          </w:tcPr>
          <w:p w14:paraId="57AD99B5" w14:textId="2EDFB4AA" w:rsidR="007061FA" w:rsidRPr="001938F2" w:rsidRDefault="005C155B" w:rsidP="001938F2">
            <w:pPr>
              <w:spacing w:line="480" w:lineRule="auto"/>
              <w:rPr>
                <w:rFonts w:asciiTheme="minorHAnsi" w:hAnsiTheme="minorHAnsi" w:cstheme="minorHAnsi"/>
                <w:b/>
                <w:bCs/>
                <w:sz w:val="24"/>
                <w:szCs w:val="24"/>
              </w:rPr>
            </w:pPr>
            <w:r>
              <w:rPr>
                <w:rFonts w:asciiTheme="minorHAnsi" w:hAnsiTheme="minorHAnsi" w:cstheme="minorHAnsi"/>
                <w:b/>
                <w:bCs/>
                <w:sz w:val="24"/>
                <w:szCs w:val="24"/>
              </w:rPr>
              <w:t>3</w:t>
            </w:r>
            <w:r w:rsidR="001938F2">
              <w:rPr>
                <w:rFonts w:asciiTheme="minorHAnsi" w:hAnsiTheme="minorHAnsi" w:cstheme="minorHAnsi"/>
                <w:b/>
                <w:bCs/>
                <w:sz w:val="24"/>
                <w:szCs w:val="24"/>
              </w:rPr>
              <w:t xml:space="preserve">.1 </w:t>
            </w:r>
            <w:r w:rsidR="001938F2" w:rsidRPr="001938F2">
              <w:rPr>
                <w:rFonts w:asciiTheme="minorHAnsi" w:hAnsiTheme="minorHAnsi" w:cstheme="minorHAnsi"/>
                <w:b/>
                <w:bCs/>
                <w:sz w:val="24"/>
                <w:szCs w:val="24"/>
              </w:rPr>
              <w:t>Date and time, year group:</w:t>
            </w:r>
          </w:p>
          <w:p w14:paraId="080B4F45" w14:textId="77777777" w:rsidR="007061FA" w:rsidRPr="001938F2" w:rsidRDefault="007061FA" w:rsidP="007061FA">
            <w:pPr>
              <w:pStyle w:val="ListParagraph"/>
              <w:widowControl w:val="0"/>
              <w:numPr>
                <w:ilvl w:val="0"/>
                <w:numId w:val="6"/>
              </w:numPr>
              <w:autoSpaceDE w:val="0"/>
              <w:autoSpaceDN w:val="0"/>
              <w:adjustRightInd w:val="0"/>
              <w:spacing w:line="480" w:lineRule="auto"/>
              <w:rPr>
                <w:rFonts w:asciiTheme="minorHAnsi" w:hAnsiTheme="minorHAnsi" w:cstheme="minorHAnsi"/>
                <w:sz w:val="24"/>
                <w:szCs w:val="24"/>
              </w:rPr>
            </w:pPr>
            <w:r>
              <w:rPr>
                <w:rFonts w:asciiTheme="minorHAnsi" w:hAnsiTheme="minorHAnsi" w:cstheme="minorHAnsi"/>
                <w:sz w:val="24"/>
                <w:szCs w:val="24"/>
              </w:rPr>
              <w:t xml:space="preserve">GCSE Technology </w:t>
            </w:r>
          </w:p>
          <w:p w14:paraId="66C83E55" w14:textId="0297DD62" w:rsidR="007061FA" w:rsidRPr="001938F2" w:rsidRDefault="007061FA" w:rsidP="001938F2">
            <w:pPr>
              <w:pStyle w:val="ListParagraph"/>
              <w:widowControl w:val="0"/>
              <w:numPr>
                <w:ilvl w:val="0"/>
                <w:numId w:val="6"/>
              </w:numPr>
              <w:autoSpaceDE w:val="0"/>
              <w:autoSpaceDN w:val="0"/>
              <w:adjustRightInd w:val="0"/>
              <w:spacing w:line="480" w:lineRule="auto"/>
              <w:rPr>
                <w:rFonts w:asciiTheme="minorHAnsi" w:hAnsiTheme="minorHAnsi" w:cstheme="minorHAnsi"/>
                <w:sz w:val="24"/>
                <w:szCs w:val="24"/>
              </w:rPr>
            </w:pPr>
            <w:r>
              <w:rPr>
                <w:rFonts w:asciiTheme="minorHAnsi" w:hAnsiTheme="minorHAnsi" w:cstheme="minorHAnsi"/>
                <w:sz w:val="24"/>
                <w:szCs w:val="24"/>
              </w:rPr>
              <w:t>29/09/2020</w:t>
            </w:r>
          </w:p>
          <w:p w14:paraId="21435903" w14:textId="77777777" w:rsidR="001938F2" w:rsidRPr="001938F2" w:rsidRDefault="001938F2" w:rsidP="001938F2">
            <w:pPr>
              <w:pStyle w:val="ListParagraph"/>
              <w:widowControl w:val="0"/>
              <w:numPr>
                <w:ilvl w:val="0"/>
                <w:numId w:val="6"/>
              </w:numPr>
              <w:autoSpaceDE w:val="0"/>
              <w:autoSpaceDN w:val="0"/>
              <w:adjustRightInd w:val="0"/>
              <w:spacing w:line="480" w:lineRule="auto"/>
              <w:rPr>
                <w:rFonts w:asciiTheme="minorHAnsi" w:hAnsiTheme="minorHAnsi" w:cstheme="minorHAnsi"/>
                <w:sz w:val="24"/>
                <w:szCs w:val="24"/>
              </w:rPr>
            </w:pPr>
            <w:r w:rsidRPr="001938F2">
              <w:rPr>
                <w:rFonts w:asciiTheme="minorHAnsi" w:hAnsiTheme="minorHAnsi" w:cstheme="minorHAnsi"/>
                <w:sz w:val="24"/>
                <w:szCs w:val="24"/>
              </w:rPr>
              <w:t>2pm – 3pm</w:t>
            </w:r>
          </w:p>
          <w:p w14:paraId="7B07CB48" w14:textId="3958E4BA" w:rsidR="001938F2" w:rsidRPr="001938F2" w:rsidRDefault="001938F2" w:rsidP="001938F2">
            <w:pPr>
              <w:pStyle w:val="ListParagraph"/>
              <w:numPr>
                <w:ilvl w:val="0"/>
                <w:numId w:val="6"/>
              </w:numPr>
              <w:spacing w:line="480" w:lineRule="auto"/>
              <w:rPr>
                <w:rFonts w:cstheme="minorHAnsi"/>
                <w:sz w:val="24"/>
                <w:szCs w:val="24"/>
              </w:rPr>
            </w:pPr>
            <w:r w:rsidRPr="001938F2">
              <w:rPr>
                <w:rFonts w:cstheme="minorHAnsi"/>
                <w:sz w:val="24"/>
                <w:szCs w:val="24"/>
              </w:rPr>
              <w:t>Year 10</w:t>
            </w:r>
          </w:p>
        </w:tc>
      </w:tr>
      <w:tr w:rsidR="001938F2" w:rsidRPr="00C977D0" w14:paraId="6E514931" w14:textId="77777777" w:rsidTr="00DA7711">
        <w:tc>
          <w:tcPr>
            <w:tcW w:w="8926" w:type="dxa"/>
          </w:tcPr>
          <w:p w14:paraId="4ECC6FA8" w14:textId="3C0BA16C" w:rsidR="001938F2" w:rsidRPr="001938F2" w:rsidRDefault="005C155B" w:rsidP="001938F2">
            <w:pPr>
              <w:spacing w:line="480" w:lineRule="auto"/>
              <w:rPr>
                <w:rFonts w:asciiTheme="minorHAnsi" w:hAnsiTheme="minorHAnsi" w:cstheme="minorHAnsi"/>
                <w:sz w:val="24"/>
                <w:szCs w:val="24"/>
              </w:rPr>
            </w:pPr>
            <w:r>
              <w:rPr>
                <w:rFonts w:asciiTheme="minorHAnsi" w:hAnsiTheme="minorHAnsi" w:cstheme="minorHAnsi"/>
                <w:b/>
                <w:sz w:val="24"/>
                <w:szCs w:val="24"/>
              </w:rPr>
              <w:t>3</w:t>
            </w:r>
            <w:r w:rsidR="001938F2">
              <w:rPr>
                <w:rFonts w:asciiTheme="minorHAnsi" w:hAnsiTheme="minorHAnsi" w:cstheme="minorHAnsi"/>
                <w:b/>
                <w:sz w:val="24"/>
                <w:szCs w:val="24"/>
              </w:rPr>
              <w:t xml:space="preserve">.2 </w:t>
            </w:r>
            <w:r w:rsidR="001938F2" w:rsidRPr="0054672F">
              <w:rPr>
                <w:rFonts w:asciiTheme="minorHAnsi" w:hAnsiTheme="minorHAnsi" w:cstheme="minorHAnsi"/>
                <w:b/>
                <w:sz w:val="24"/>
                <w:szCs w:val="24"/>
              </w:rPr>
              <w:t>Lesson details</w:t>
            </w:r>
            <w:r w:rsidR="001938F2">
              <w:rPr>
                <w:rFonts w:asciiTheme="minorHAnsi" w:hAnsiTheme="minorHAnsi" w:cstheme="minorHAnsi"/>
                <w:b/>
                <w:sz w:val="24"/>
                <w:szCs w:val="24"/>
              </w:rPr>
              <w:t xml:space="preserve"> – Context &amp; focus of the lesson</w:t>
            </w:r>
          </w:p>
          <w:p w14:paraId="13E471B3" w14:textId="108A5363" w:rsidR="001938F2" w:rsidRPr="001938F2" w:rsidRDefault="00626107" w:rsidP="001938F2">
            <w:pPr>
              <w:spacing w:line="480" w:lineRule="auto"/>
              <w:rPr>
                <w:rFonts w:asciiTheme="minorHAnsi" w:hAnsiTheme="minorHAnsi" w:cstheme="minorHAnsi"/>
                <w:sz w:val="24"/>
                <w:szCs w:val="24"/>
              </w:rPr>
            </w:pPr>
            <w:r>
              <w:rPr>
                <w:rFonts w:asciiTheme="minorHAnsi" w:hAnsiTheme="minorHAnsi" w:cstheme="minorHAnsi"/>
                <w:sz w:val="24"/>
                <w:szCs w:val="24"/>
              </w:rPr>
              <w:t xml:space="preserve">This was a year 10 </w:t>
            </w:r>
            <w:r w:rsidR="007061FA">
              <w:rPr>
                <w:rFonts w:asciiTheme="minorHAnsi" w:hAnsiTheme="minorHAnsi" w:cstheme="minorHAnsi"/>
                <w:sz w:val="24"/>
                <w:szCs w:val="24"/>
              </w:rPr>
              <w:t>T</w:t>
            </w:r>
            <w:r>
              <w:rPr>
                <w:rFonts w:asciiTheme="minorHAnsi" w:hAnsiTheme="minorHAnsi" w:cstheme="minorHAnsi"/>
                <w:sz w:val="24"/>
                <w:szCs w:val="24"/>
              </w:rPr>
              <w:t xml:space="preserve">echnology lesson that focused on textiles. </w:t>
            </w:r>
            <w:r w:rsidR="00EC09A2">
              <w:rPr>
                <w:rFonts w:asciiTheme="minorHAnsi" w:hAnsiTheme="minorHAnsi" w:cstheme="minorHAnsi"/>
                <w:sz w:val="24"/>
                <w:szCs w:val="24"/>
              </w:rPr>
              <w:t xml:space="preserve">In this lesson the pupils were continuing work on their individual portfolios. All the portfolios had to be based on the theme of a ‘tea party’ but it was </w:t>
            </w:r>
            <w:r w:rsidR="006611B3">
              <w:rPr>
                <w:rFonts w:asciiTheme="minorHAnsi" w:hAnsiTheme="minorHAnsi" w:cstheme="minorHAnsi"/>
                <w:sz w:val="24"/>
                <w:szCs w:val="24"/>
              </w:rPr>
              <w:t xml:space="preserve">up to the pupil how they interpreted this theme. This </w:t>
            </w:r>
            <w:r w:rsidR="00E16D28">
              <w:rPr>
                <w:rFonts w:asciiTheme="minorHAnsi" w:hAnsiTheme="minorHAnsi" w:cstheme="minorHAnsi"/>
                <w:sz w:val="24"/>
                <w:szCs w:val="24"/>
              </w:rPr>
              <w:t>class was made up of approx. 20 Females and</w:t>
            </w:r>
            <w:r w:rsidR="005F4D5B">
              <w:rPr>
                <w:rFonts w:asciiTheme="minorHAnsi" w:hAnsiTheme="minorHAnsi" w:cstheme="minorHAnsi"/>
                <w:sz w:val="24"/>
                <w:szCs w:val="24"/>
              </w:rPr>
              <w:t xml:space="preserve"> 1 male. </w:t>
            </w:r>
            <w:r w:rsidR="00E16D28">
              <w:rPr>
                <w:rFonts w:asciiTheme="minorHAnsi" w:hAnsiTheme="minorHAnsi" w:cstheme="minorHAnsi"/>
                <w:sz w:val="24"/>
                <w:szCs w:val="24"/>
              </w:rPr>
              <w:t xml:space="preserve"> </w:t>
            </w:r>
          </w:p>
          <w:p w14:paraId="3DEAA88F" w14:textId="77777777" w:rsidR="001938F2" w:rsidRPr="001938F2" w:rsidRDefault="001938F2" w:rsidP="001938F2">
            <w:pPr>
              <w:spacing w:line="480" w:lineRule="auto"/>
              <w:rPr>
                <w:rFonts w:asciiTheme="minorHAnsi" w:hAnsiTheme="minorHAnsi" w:cstheme="minorHAnsi"/>
                <w:sz w:val="24"/>
                <w:szCs w:val="24"/>
              </w:rPr>
            </w:pPr>
          </w:p>
        </w:tc>
      </w:tr>
      <w:tr w:rsidR="001938F2" w:rsidRPr="00C977D0" w14:paraId="2CA9941F" w14:textId="77777777" w:rsidTr="00DA7711">
        <w:tc>
          <w:tcPr>
            <w:tcW w:w="8926" w:type="dxa"/>
          </w:tcPr>
          <w:p w14:paraId="43DF4FAB" w14:textId="1E7492A1" w:rsidR="001938F2" w:rsidRPr="001938F2" w:rsidRDefault="005C155B" w:rsidP="001938F2">
            <w:pPr>
              <w:spacing w:line="480" w:lineRule="auto"/>
              <w:rPr>
                <w:rFonts w:asciiTheme="minorHAnsi" w:hAnsiTheme="minorHAnsi" w:cstheme="minorHAnsi"/>
                <w:b/>
                <w:bCs/>
                <w:sz w:val="24"/>
                <w:szCs w:val="24"/>
                <w:lang w:val="en-US"/>
              </w:rPr>
            </w:pPr>
            <w:r>
              <w:rPr>
                <w:rFonts w:asciiTheme="minorHAnsi" w:hAnsiTheme="minorHAnsi" w:cstheme="minorHAnsi"/>
                <w:b/>
                <w:bCs/>
                <w:sz w:val="24"/>
                <w:szCs w:val="24"/>
                <w:lang w:val="en-US"/>
              </w:rPr>
              <w:t>3</w:t>
            </w:r>
            <w:r w:rsidR="001938F2">
              <w:rPr>
                <w:rFonts w:asciiTheme="minorHAnsi" w:hAnsiTheme="minorHAnsi" w:cstheme="minorHAnsi"/>
                <w:b/>
                <w:bCs/>
                <w:sz w:val="24"/>
                <w:szCs w:val="24"/>
                <w:lang w:val="en-US"/>
              </w:rPr>
              <w:t xml:space="preserve">.3 </w:t>
            </w:r>
            <w:r w:rsidR="001938F2" w:rsidRPr="0054672F">
              <w:rPr>
                <w:rFonts w:asciiTheme="minorHAnsi" w:hAnsiTheme="minorHAnsi" w:cstheme="minorHAnsi"/>
                <w:b/>
                <w:bCs/>
                <w:sz w:val="24"/>
                <w:szCs w:val="24"/>
                <w:lang w:val="en-US"/>
              </w:rPr>
              <w:t>Classroom culture</w:t>
            </w:r>
            <w:r w:rsidR="001938F2">
              <w:rPr>
                <w:rFonts w:asciiTheme="minorHAnsi" w:hAnsiTheme="minorHAnsi" w:cstheme="minorHAnsi"/>
                <w:b/>
                <w:bCs/>
                <w:sz w:val="24"/>
                <w:szCs w:val="24"/>
                <w:lang w:val="en-US"/>
              </w:rPr>
              <w:t xml:space="preserve"> – What were the attitudes, disposition, behaviors towards learning?</w:t>
            </w:r>
          </w:p>
          <w:p w14:paraId="5DF8CBA6" w14:textId="659E0267" w:rsidR="001938F2" w:rsidRPr="00DF057D" w:rsidRDefault="001C5685" w:rsidP="007D3DD0">
            <w:pPr>
              <w:spacing w:line="480" w:lineRule="auto"/>
              <w:rPr>
                <w:rFonts w:asciiTheme="minorHAnsi" w:hAnsiTheme="minorHAnsi" w:cstheme="minorHAnsi"/>
                <w:bCs/>
                <w:sz w:val="24"/>
                <w:szCs w:val="24"/>
                <w:lang w:val="en-US"/>
              </w:rPr>
            </w:pPr>
            <w:r>
              <w:rPr>
                <w:rFonts w:asciiTheme="minorHAnsi" w:hAnsiTheme="minorHAnsi" w:cstheme="minorHAnsi"/>
                <w:bCs/>
                <w:sz w:val="24"/>
                <w:szCs w:val="24"/>
                <w:lang w:val="en-US"/>
              </w:rPr>
              <w:t xml:space="preserve">The pupils all seemed to enjoy the </w:t>
            </w:r>
            <w:r w:rsidR="006A3928">
              <w:rPr>
                <w:rFonts w:asciiTheme="minorHAnsi" w:hAnsiTheme="minorHAnsi" w:cstheme="minorHAnsi"/>
                <w:bCs/>
                <w:sz w:val="24"/>
                <w:szCs w:val="24"/>
                <w:lang w:val="en-US"/>
              </w:rPr>
              <w:t>subject,</w:t>
            </w:r>
            <w:r>
              <w:rPr>
                <w:rFonts w:asciiTheme="minorHAnsi" w:hAnsiTheme="minorHAnsi" w:cstheme="minorHAnsi"/>
                <w:bCs/>
                <w:sz w:val="24"/>
                <w:szCs w:val="24"/>
                <w:lang w:val="en-US"/>
              </w:rPr>
              <w:t xml:space="preserve"> and most were keen to work independently on their portfolios</w:t>
            </w:r>
            <w:r w:rsidR="00A61DBC">
              <w:rPr>
                <w:rFonts w:asciiTheme="minorHAnsi" w:hAnsiTheme="minorHAnsi" w:cstheme="minorHAnsi"/>
                <w:bCs/>
                <w:sz w:val="24"/>
                <w:szCs w:val="24"/>
                <w:lang w:val="en-US"/>
              </w:rPr>
              <w:t xml:space="preserve">. The class were </w:t>
            </w:r>
            <w:r w:rsidR="006A3928">
              <w:rPr>
                <w:rFonts w:asciiTheme="minorHAnsi" w:hAnsiTheme="minorHAnsi" w:cstheme="minorHAnsi"/>
                <w:bCs/>
                <w:sz w:val="24"/>
                <w:szCs w:val="24"/>
                <w:lang w:val="en-US"/>
              </w:rPr>
              <w:t>talkative,</w:t>
            </w:r>
            <w:r w:rsidR="00A61DBC">
              <w:rPr>
                <w:rFonts w:asciiTheme="minorHAnsi" w:hAnsiTheme="minorHAnsi" w:cstheme="minorHAnsi"/>
                <w:bCs/>
                <w:sz w:val="24"/>
                <w:szCs w:val="24"/>
                <w:lang w:val="en-US"/>
              </w:rPr>
              <w:t xml:space="preserve"> but a lot of the discussion surrounded the work and what they had chosen to put into their portfolio. </w:t>
            </w:r>
            <w:r w:rsidR="004C035A">
              <w:rPr>
                <w:rFonts w:asciiTheme="minorHAnsi" w:hAnsiTheme="minorHAnsi" w:cstheme="minorHAnsi"/>
                <w:bCs/>
                <w:sz w:val="24"/>
                <w:szCs w:val="24"/>
                <w:lang w:val="en-US"/>
              </w:rPr>
              <w:t xml:space="preserve">Most pupils listened well </w:t>
            </w:r>
            <w:r w:rsidR="007D3DD0">
              <w:rPr>
                <w:rFonts w:asciiTheme="minorHAnsi" w:hAnsiTheme="minorHAnsi" w:cstheme="minorHAnsi"/>
                <w:bCs/>
                <w:sz w:val="24"/>
                <w:szCs w:val="24"/>
                <w:lang w:val="en-US"/>
              </w:rPr>
              <w:t xml:space="preserve">and followed teacher instruction. </w:t>
            </w:r>
          </w:p>
        </w:tc>
      </w:tr>
      <w:tr w:rsidR="001938F2" w:rsidRPr="00C977D0" w14:paraId="7E759D62" w14:textId="77777777" w:rsidTr="00DA7711">
        <w:tc>
          <w:tcPr>
            <w:tcW w:w="8926" w:type="dxa"/>
          </w:tcPr>
          <w:p w14:paraId="46CC8AE9" w14:textId="239B1DCE" w:rsidR="001938F2" w:rsidRDefault="005C155B" w:rsidP="001938F2">
            <w:pPr>
              <w:spacing w:line="480" w:lineRule="auto"/>
              <w:rPr>
                <w:rFonts w:asciiTheme="minorHAnsi" w:hAnsiTheme="minorHAnsi" w:cstheme="minorHAnsi"/>
                <w:b/>
                <w:sz w:val="24"/>
                <w:szCs w:val="24"/>
              </w:rPr>
            </w:pPr>
            <w:r>
              <w:rPr>
                <w:rFonts w:asciiTheme="minorHAnsi" w:hAnsiTheme="minorHAnsi" w:cstheme="minorHAnsi"/>
                <w:b/>
                <w:sz w:val="24"/>
                <w:szCs w:val="24"/>
              </w:rPr>
              <w:lastRenderedPageBreak/>
              <w:t>3</w:t>
            </w:r>
            <w:r w:rsidR="001938F2">
              <w:rPr>
                <w:rFonts w:asciiTheme="minorHAnsi" w:hAnsiTheme="minorHAnsi" w:cstheme="minorHAnsi"/>
                <w:b/>
                <w:sz w:val="24"/>
                <w:szCs w:val="24"/>
              </w:rPr>
              <w:t xml:space="preserve">.4 </w:t>
            </w:r>
            <w:r w:rsidR="001938F2" w:rsidRPr="0054672F">
              <w:rPr>
                <w:rFonts w:asciiTheme="minorHAnsi" w:hAnsiTheme="minorHAnsi" w:cstheme="minorHAnsi"/>
                <w:b/>
                <w:sz w:val="24"/>
                <w:szCs w:val="24"/>
              </w:rPr>
              <w:t>Objectives</w:t>
            </w:r>
            <w:r w:rsidR="001938F2">
              <w:rPr>
                <w:rFonts w:asciiTheme="minorHAnsi" w:hAnsiTheme="minorHAnsi" w:cstheme="minorHAnsi"/>
                <w:b/>
                <w:sz w:val="24"/>
                <w:szCs w:val="24"/>
              </w:rPr>
              <w:t xml:space="preserve"> – What was the purpose of the lesson and how did the activities link to this purpose?</w:t>
            </w:r>
          </w:p>
          <w:p w14:paraId="087DF156" w14:textId="77777777" w:rsidR="001938F2" w:rsidRDefault="007D3DD0" w:rsidP="001938F2">
            <w:pPr>
              <w:spacing w:line="480" w:lineRule="auto"/>
              <w:rPr>
                <w:rFonts w:asciiTheme="minorHAnsi" w:hAnsiTheme="minorHAnsi" w:cstheme="minorHAnsi"/>
                <w:bCs/>
                <w:sz w:val="24"/>
                <w:szCs w:val="24"/>
              </w:rPr>
            </w:pPr>
            <w:r>
              <w:rPr>
                <w:rFonts w:asciiTheme="minorHAnsi" w:hAnsiTheme="minorHAnsi" w:cstheme="minorHAnsi"/>
                <w:bCs/>
                <w:sz w:val="24"/>
                <w:szCs w:val="24"/>
              </w:rPr>
              <w:t xml:space="preserve">The purpose of the lesson was to allow the pupils to work on their portfolio whilst introducing them to new ideas of what they could include. </w:t>
            </w:r>
            <w:r w:rsidR="00373671">
              <w:rPr>
                <w:rFonts w:asciiTheme="minorHAnsi" w:hAnsiTheme="minorHAnsi" w:cstheme="minorHAnsi"/>
                <w:bCs/>
                <w:sz w:val="24"/>
                <w:szCs w:val="24"/>
              </w:rPr>
              <w:t>The teacher began with a short presentation of examples of what she</w:t>
            </w:r>
            <w:r w:rsidR="00783317">
              <w:rPr>
                <w:rFonts w:asciiTheme="minorHAnsi" w:hAnsiTheme="minorHAnsi" w:cstheme="minorHAnsi"/>
                <w:bCs/>
                <w:sz w:val="24"/>
                <w:szCs w:val="24"/>
              </w:rPr>
              <w:t xml:space="preserve"> ha</w:t>
            </w:r>
            <w:r w:rsidR="00373671">
              <w:rPr>
                <w:rFonts w:asciiTheme="minorHAnsi" w:hAnsiTheme="minorHAnsi" w:cstheme="minorHAnsi"/>
                <w:bCs/>
                <w:sz w:val="24"/>
                <w:szCs w:val="24"/>
              </w:rPr>
              <w:t xml:space="preserve">d previously seen. She demonstrated how the pupils could recreate these examples but also encouraged them to adapt these examples and to not simply copy. </w:t>
            </w:r>
            <w:r w:rsidR="00D16CFC">
              <w:rPr>
                <w:rFonts w:asciiTheme="minorHAnsi" w:hAnsiTheme="minorHAnsi" w:cstheme="minorHAnsi"/>
                <w:bCs/>
                <w:sz w:val="24"/>
                <w:szCs w:val="24"/>
              </w:rPr>
              <w:t xml:space="preserve">The teacher encouraged the pupils to constantly think </w:t>
            </w:r>
            <w:r w:rsidR="00D16CFC">
              <w:rPr>
                <w:rFonts w:asciiTheme="minorHAnsi" w:hAnsiTheme="minorHAnsi" w:cstheme="minorHAnsi"/>
                <w:bCs/>
                <w:i/>
                <w:iCs/>
                <w:sz w:val="24"/>
                <w:szCs w:val="24"/>
              </w:rPr>
              <w:t xml:space="preserve">why </w:t>
            </w:r>
            <w:r w:rsidR="00D16CFC">
              <w:rPr>
                <w:rFonts w:asciiTheme="minorHAnsi" w:hAnsiTheme="minorHAnsi" w:cstheme="minorHAnsi"/>
                <w:bCs/>
                <w:sz w:val="24"/>
                <w:szCs w:val="24"/>
              </w:rPr>
              <w:t xml:space="preserve">they had chosen certain artistic </w:t>
            </w:r>
            <w:r w:rsidR="000830C8">
              <w:rPr>
                <w:rFonts w:asciiTheme="minorHAnsi" w:hAnsiTheme="minorHAnsi" w:cstheme="minorHAnsi"/>
                <w:bCs/>
                <w:sz w:val="24"/>
                <w:szCs w:val="24"/>
              </w:rPr>
              <w:t>techniques</w:t>
            </w:r>
            <w:r w:rsidR="00D16CFC">
              <w:rPr>
                <w:rFonts w:asciiTheme="minorHAnsi" w:hAnsiTheme="minorHAnsi" w:cstheme="minorHAnsi"/>
                <w:bCs/>
                <w:sz w:val="24"/>
                <w:szCs w:val="24"/>
              </w:rPr>
              <w:t xml:space="preserve"> or fabrics. She stated several times that using something because it was ‘pretty’ would not be reason enough and </w:t>
            </w:r>
            <w:r w:rsidR="00783317">
              <w:rPr>
                <w:rFonts w:asciiTheme="minorHAnsi" w:hAnsiTheme="minorHAnsi" w:cstheme="minorHAnsi"/>
                <w:bCs/>
                <w:sz w:val="24"/>
                <w:szCs w:val="24"/>
              </w:rPr>
              <w:t>that to</w:t>
            </w:r>
            <w:r w:rsidR="00D16CFC">
              <w:rPr>
                <w:rFonts w:asciiTheme="minorHAnsi" w:hAnsiTheme="minorHAnsi" w:cstheme="minorHAnsi"/>
                <w:bCs/>
                <w:sz w:val="24"/>
                <w:szCs w:val="24"/>
              </w:rPr>
              <w:t xml:space="preserve"> achieve </w:t>
            </w:r>
            <w:r w:rsidR="000830C8">
              <w:rPr>
                <w:rFonts w:asciiTheme="minorHAnsi" w:hAnsiTheme="minorHAnsi" w:cstheme="minorHAnsi"/>
                <w:bCs/>
                <w:sz w:val="24"/>
                <w:szCs w:val="24"/>
              </w:rPr>
              <w:t>high grades the pupils must give</w:t>
            </w:r>
            <w:r w:rsidR="00783317">
              <w:rPr>
                <w:rFonts w:asciiTheme="minorHAnsi" w:hAnsiTheme="minorHAnsi" w:cstheme="minorHAnsi"/>
                <w:bCs/>
                <w:sz w:val="24"/>
                <w:szCs w:val="24"/>
              </w:rPr>
              <w:t xml:space="preserve"> more in depth reasons behind their choice. </w:t>
            </w:r>
          </w:p>
          <w:p w14:paraId="43DC88B7" w14:textId="24666D5B" w:rsidR="00DF057D" w:rsidRPr="00DF057D" w:rsidRDefault="00DF057D" w:rsidP="001938F2">
            <w:pPr>
              <w:spacing w:line="480" w:lineRule="auto"/>
              <w:rPr>
                <w:rFonts w:asciiTheme="minorHAnsi" w:hAnsiTheme="minorHAnsi" w:cstheme="minorHAnsi"/>
                <w:bCs/>
                <w:sz w:val="24"/>
                <w:szCs w:val="24"/>
              </w:rPr>
            </w:pPr>
          </w:p>
        </w:tc>
      </w:tr>
      <w:tr w:rsidR="001938F2" w:rsidRPr="00C977D0" w14:paraId="5F70C230" w14:textId="77777777" w:rsidTr="00DA7711">
        <w:tc>
          <w:tcPr>
            <w:tcW w:w="8926" w:type="dxa"/>
          </w:tcPr>
          <w:p w14:paraId="4B51549E" w14:textId="47F59E3C" w:rsidR="001938F2" w:rsidRPr="001938F2" w:rsidRDefault="005C155B" w:rsidP="001938F2">
            <w:pPr>
              <w:spacing w:line="480" w:lineRule="auto"/>
              <w:rPr>
                <w:rFonts w:asciiTheme="minorHAnsi" w:hAnsiTheme="minorHAnsi" w:cstheme="minorHAnsi"/>
                <w:b/>
                <w:sz w:val="24"/>
                <w:szCs w:val="24"/>
              </w:rPr>
            </w:pPr>
            <w:r>
              <w:rPr>
                <w:rFonts w:asciiTheme="minorHAnsi" w:hAnsiTheme="minorHAnsi" w:cstheme="minorHAnsi"/>
                <w:b/>
                <w:sz w:val="24"/>
                <w:szCs w:val="24"/>
              </w:rPr>
              <w:t>3</w:t>
            </w:r>
            <w:r w:rsidR="001938F2">
              <w:rPr>
                <w:rFonts w:asciiTheme="minorHAnsi" w:hAnsiTheme="minorHAnsi" w:cstheme="minorHAnsi"/>
                <w:b/>
                <w:sz w:val="24"/>
                <w:szCs w:val="24"/>
              </w:rPr>
              <w:t xml:space="preserve">.5 </w:t>
            </w:r>
            <w:r w:rsidR="001938F2" w:rsidRPr="0054672F">
              <w:rPr>
                <w:rFonts w:asciiTheme="minorHAnsi" w:hAnsiTheme="minorHAnsi" w:cstheme="minorHAnsi"/>
                <w:b/>
                <w:sz w:val="24"/>
                <w:szCs w:val="24"/>
              </w:rPr>
              <w:t>Direction</w:t>
            </w:r>
            <w:r w:rsidR="001938F2">
              <w:rPr>
                <w:rFonts w:asciiTheme="minorHAnsi" w:hAnsiTheme="minorHAnsi" w:cstheme="minorHAnsi"/>
                <w:b/>
                <w:sz w:val="24"/>
                <w:szCs w:val="24"/>
              </w:rPr>
              <w:t xml:space="preserve"> – What can be observed about the pupils understanding of the lesson and activities? </w:t>
            </w:r>
            <w:r w:rsidR="001938F2" w:rsidRPr="0054672F">
              <w:rPr>
                <w:rFonts w:asciiTheme="minorHAnsi" w:hAnsiTheme="minorHAnsi" w:cstheme="minorHAnsi"/>
                <w:sz w:val="24"/>
                <w:szCs w:val="24"/>
              </w:rPr>
              <w:t xml:space="preserve"> </w:t>
            </w:r>
          </w:p>
          <w:p w14:paraId="0A281A00" w14:textId="15F3B608" w:rsidR="001938F2" w:rsidRPr="00901E64" w:rsidRDefault="00331315" w:rsidP="001938F2">
            <w:pPr>
              <w:spacing w:line="480" w:lineRule="auto"/>
              <w:rPr>
                <w:rFonts w:asciiTheme="minorHAnsi" w:hAnsiTheme="minorHAnsi" w:cstheme="minorHAnsi"/>
                <w:sz w:val="24"/>
                <w:szCs w:val="24"/>
              </w:rPr>
            </w:pPr>
            <w:r>
              <w:rPr>
                <w:rFonts w:asciiTheme="minorHAnsi" w:hAnsiTheme="minorHAnsi" w:cstheme="minorHAnsi"/>
                <w:sz w:val="24"/>
                <w:szCs w:val="24"/>
              </w:rPr>
              <w:t xml:space="preserve">The pupils understood that they had to work independently on their portfolios and understood from the teachers opening presentation that they should constantly be mindful of the </w:t>
            </w:r>
            <w:r>
              <w:rPr>
                <w:rFonts w:asciiTheme="minorHAnsi" w:hAnsiTheme="minorHAnsi" w:cstheme="minorHAnsi"/>
                <w:i/>
                <w:iCs/>
                <w:sz w:val="24"/>
                <w:szCs w:val="24"/>
              </w:rPr>
              <w:t xml:space="preserve">why. </w:t>
            </w:r>
          </w:p>
          <w:p w14:paraId="7ABDD3BC" w14:textId="77777777" w:rsidR="001938F2" w:rsidRPr="001938F2" w:rsidRDefault="001938F2" w:rsidP="001938F2">
            <w:pPr>
              <w:spacing w:line="480" w:lineRule="auto"/>
              <w:rPr>
                <w:rFonts w:asciiTheme="minorHAnsi" w:hAnsiTheme="minorHAnsi" w:cstheme="minorHAnsi"/>
                <w:sz w:val="24"/>
                <w:szCs w:val="24"/>
              </w:rPr>
            </w:pPr>
          </w:p>
        </w:tc>
      </w:tr>
      <w:tr w:rsidR="001938F2" w:rsidRPr="00C977D0" w14:paraId="18AA742E" w14:textId="77777777" w:rsidTr="00DA7711">
        <w:tc>
          <w:tcPr>
            <w:tcW w:w="8926" w:type="dxa"/>
          </w:tcPr>
          <w:p w14:paraId="13F956F9" w14:textId="68635D8A" w:rsidR="001938F2" w:rsidRPr="001938F2" w:rsidRDefault="005C155B" w:rsidP="001938F2">
            <w:pPr>
              <w:spacing w:line="480" w:lineRule="auto"/>
              <w:rPr>
                <w:rFonts w:asciiTheme="minorHAnsi" w:hAnsiTheme="minorHAnsi" w:cstheme="minorHAnsi"/>
                <w:b/>
                <w:sz w:val="24"/>
                <w:szCs w:val="24"/>
              </w:rPr>
            </w:pPr>
            <w:r>
              <w:rPr>
                <w:rFonts w:asciiTheme="minorHAnsi" w:hAnsiTheme="minorHAnsi" w:cstheme="minorHAnsi"/>
                <w:b/>
                <w:sz w:val="24"/>
                <w:szCs w:val="24"/>
              </w:rPr>
              <w:t>3</w:t>
            </w:r>
            <w:r w:rsidR="001938F2">
              <w:rPr>
                <w:rFonts w:asciiTheme="minorHAnsi" w:hAnsiTheme="minorHAnsi" w:cstheme="minorHAnsi"/>
                <w:b/>
                <w:sz w:val="24"/>
                <w:szCs w:val="24"/>
              </w:rPr>
              <w:t xml:space="preserve">.6 </w:t>
            </w:r>
            <w:r w:rsidR="001938F2" w:rsidRPr="0054672F">
              <w:rPr>
                <w:rFonts w:asciiTheme="minorHAnsi" w:hAnsiTheme="minorHAnsi" w:cstheme="minorHAnsi"/>
                <w:b/>
                <w:sz w:val="24"/>
                <w:szCs w:val="24"/>
              </w:rPr>
              <w:t>Access and challenge</w:t>
            </w:r>
            <w:r w:rsidR="001938F2">
              <w:rPr>
                <w:rFonts w:asciiTheme="minorHAnsi" w:hAnsiTheme="minorHAnsi" w:cstheme="minorHAnsi"/>
                <w:b/>
                <w:sz w:val="24"/>
                <w:szCs w:val="24"/>
              </w:rPr>
              <w:t xml:space="preserve"> – How accessible is the lesson and what </w:t>
            </w:r>
            <w:proofErr w:type="gramStart"/>
            <w:r w:rsidR="001938F2">
              <w:rPr>
                <w:rFonts w:asciiTheme="minorHAnsi" w:hAnsiTheme="minorHAnsi" w:cstheme="minorHAnsi"/>
                <w:b/>
                <w:sz w:val="24"/>
                <w:szCs w:val="24"/>
              </w:rPr>
              <w:t>it’s</w:t>
            </w:r>
            <w:proofErr w:type="gramEnd"/>
            <w:r w:rsidR="001938F2">
              <w:rPr>
                <w:rFonts w:asciiTheme="minorHAnsi" w:hAnsiTheme="minorHAnsi" w:cstheme="minorHAnsi"/>
                <w:b/>
                <w:sz w:val="24"/>
                <w:szCs w:val="24"/>
              </w:rPr>
              <w:t xml:space="preserve"> effect on engagement and level of challenge?</w:t>
            </w:r>
          </w:p>
          <w:p w14:paraId="4143F77B" w14:textId="77777777" w:rsidR="00104037" w:rsidRDefault="00901E64" w:rsidP="001938F2">
            <w:pPr>
              <w:spacing w:line="480" w:lineRule="auto"/>
              <w:rPr>
                <w:rFonts w:asciiTheme="minorHAnsi" w:hAnsiTheme="minorHAnsi" w:cstheme="minorHAnsi"/>
                <w:sz w:val="24"/>
                <w:szCs w:val="24"/>
              </w:rPr>
            </w:pPr>
            <w:r>
              <w:rPr>
                <w:rFonts w:asciiTheme="minorHAnsi" w:hAnsiTheme="minorHAnsi" w:cstheme="minorHAnsi"/>
                <w:sz w:val="24"/>
                <w:szCs w:val="24"/>
              </w:rPr>
              <w:t xml:space="preserve">This lesson was accessible to all pupils as it had clearly been discussed in previous lessons. All pupils knew what the theme of their </w:t>
            </w:r>
            <w:r w:rsidR="004B6550">
              <w:rPr>
                <w:rFonts w:asciiTheme="minorHAnsi" w:hAnsiTheme="minorHAnsi" w:cstheme="minorHAnsi"/>
                <w:sz w:val="24"/>
                <w:szCs w:val="24"/>
              </w:rPr>
              <w:t xml:space="preserve">portfolio was and had an idea of layout and content. </w:t>
            </w:r>
          </w:p>
          <w:p w14:paraId="7AAEB95F" w14:textId="1E777114" w:rsidR="001938F2" w:rsidRDefault="00104037" w:rsidP="001938F2">
            <w:pPr>
              <w:spacing w:line="480" w:lineRule="auto"/>
              <w:rPr>
                <w:rFonts w:asciiTheme="minorHAnsi" w:hAnsiTheme="minorHAnsi" w:cstheme="minorHAnsi"/>
                <w:sz w:val="24"/>
                <w:szCs w:val="24"/>
              </w:rPr>
            </w:pPr>
            <w:r>
              <w:rPr>
                <w:rFonts w:asciiTheme="minorHAnsi" w:hAnsiTheme="minorHAnsi" w:cstheme="minorHAnsi"/>
                <w:sz w:val="24"/>
                <w:szCs w:val="24"/>
              </w:rPr>
              <w:lastRenderedPageBreak/>
              <w:t xml:space="preserve">Working independently was clearly a challenge to one individual. </w:t>
            </w:r>
            <w:r w:rsidR="00783D89">
              <w:rPr>
                <w:rFonts w:asciiTheme="minorHAnsi" w:hAnsiTheme="minorHAnsi" w:cstheme="minorHAnsi"/>
                <w:sz w:val="24"/>
                <w:szCs w:val="24"/>
              </w:rPr>
              <w:t xml:space="preserve">All other pupils were satisfied to work </w:t>
            </w:r>
            <w:r w:rsidR="005173AD">
              <w:rPr>
                <w:rFonts w:asciiTheme="minorHAnsi" w:hAnsiTheme="minorHAnsi" w:cstheme="minorHAnsi"/>
                <w:sz w:val="24"/>
                <w:szCs w:val="24"/>
              </w:rPr>
              <w:t>individually</w:t>
            </w:r>
            <w:r w:rsidR="00783D89">
              <w:rPr>
                <w:rFonts w:asciiTheme="minorHAnsi" w:hAnsiTheme="minorHAnsi" w:cstheme="minorHAnsi"/>
                <w:sz w:val="24"/>
                <w:szCs w:val="24"/>
              </w:rPr>
              <w:t xml:space="preserve"> and did so </w:t>
            </w:r>
            <w:r w:rsidR="00D10772">
              <w:rPr>
                <w:rFonts w:asciiTheme="minorHAnsi" w:hAnsiTheme="minorHAnsi" w:cstheme="minorHAnsi"/>
                <w:sz w:val="24"/>
                <w:szCs w:val="24"/>
              </w:rPr>
              <w:t>effectively,</w:t>
            </w:r>
            <w:r w:rsidR="00783D89">
              <w:rPr>
                <w:rFonts w:asciiTheme="minorHAnsi" w:hAnsiTheme="minorHAnsi" w:cstheme="minorHAnsi"/>
                <w:sz w:val="24"/>
                <w:szCs w:val="24"/>
              </w:rPr>
              <w:t xml:space="preserve"> but one pupil found working independently a challenge and would constantly ask the teacher for guidance, </w:t>
            </w:r>
            <w:r w:rsidR="002B21E7">
              <w:rPr>
                <w:rFonts w:asciiTheme="minorHAnsi" w:hAnsiTheme="minorHAnsi" w:cstheme="minorHAnsi"/>
                <w:sz w:val="24"/>
                <w:szCs w:val="24"/>
              </w:rPr>
              <w:t>structure,</w:t>
            </w:r>
            <w:r w:rsidR="00783D89">
              <w:rPr>
                <w:rFonts w:asciiTheme="minorHAnsi" w:hAnsiTheme="minorHAnsi" w:cstheme="minorHAnsi"/>
                <w:sz w:val="24"/>
                <w:szCs w:val="24"/>
              </w:rPr>
              <w:t xml:space="preserve"> and </w:t>
            </w:r>
            <w:r w:rsidR="00BC04BE">
              <w:rPr>
                <w:rFonts w:asciiTheme="minorHAnsi" w:hAnsiTheme="minorHAnsi" w:cstheme="minorHAnsi"/>
                <w:sz w:val="24"/>
                <w:szCs w:val="24"/>
              </w:rPr>
              <w:t xml:space="preserve">clarification. </w:t>
            </w:r>
          </w:p>
          <w:p w14:paraId="58C50054" w14:textId="7F124359" w:rsidR="002B21E7" w:rsidRPr="001938F2" w:rsidRDefault="002B21E7" w:rsidP="001938F2">
            <w:pPr>
              <w:spacing w:line="480" w:lineRule="auto"/>
              <w:rPr>
                <w:rFonts w:asciiTheme="minorHAnsi" w:hAnsiTheme="minorHAnsi" w:cstheme="minorHAnsi"/>
                <w:sz w:val="24"/>
                <w:szCs w:val="24"/>
              </w:rPr>
            </w:pPr>
          </w:p>
        </w:tc>
      </w:tr>
      <w:tr w:rsidR="001938F2" w:rsidRPr="00C977D0" w14:paraId="3C05302B" w14:textId="77777777" w:rsidTr="00DA7711">
        <w:tc>
          <w:tcPr>
            <w:tcW w:w="8926" w:type="dxa"/>
          </w:tcPr>
          <w:p w14:paraId="1742469E" w14:textId="275BD802" w:rsidR="001938F2" w:rsidRPr="001938F2" w:rsidRDefault="005C155B" w:rsidP="001938F2">
            <w:pPr>
              <w:spacing w:line="480" w:lineRule="auto"/>
              <w:rPr>
                <w:rFonts w:asciiTheme="minorHAnsi" w:hAnsiTheme="minorHAnsi" w:cstheme="minorHAnsi"/>
                <w:b/>
                <w:sz w:val="24"/>
                <w:szCs w:val="24"/>
              </w:rPr>
            </w:pPr>
            <w:r>
              <w:rPr>
                <w:rFonts w:asciiTheme="minorHAnsi" w:hAnsiTheme="minorHAnsi" w:cstheme="minorHAnsi"/>
                <w:b/>
                <w:sz w:val="24"/>
                <w:szCs w:val="24"/>
              </w:rPr>
              <w:lastRenderedPageBreak/>
              <w:t>3</w:t>
            </w:r>
            <w:r w:rsidR="001938F2">
              <w:rPr>
                <w:rFonts w:asciiTheme="minorHAnsi" w:hAnsiTheme="minorHAnsi" w:cstheme="minorHAnsi"/>
                <w:b/>
                <w:sz w:val="24"/>
                <w:szCs w:val="24"/>
              </w:rPr>
              <w:t xml:space="preserve">.7 </w:t>
            </w:r>
            <w:r w:rsidR="001938F2" w:rsidRPr="0054672F">
              <w:rPr>
                <w:rFonts w:asciiTheme="minorHAnsi" w:hAnsiTheme="minorHAnsi" w:cstheme="minorHAnsi"/>
                <w:b/>
                <w:sz w:val="24"/>
                <w:szCs w:val="24"/>
              </w:rPr>
              <w:t>Assessment</w:t>
            </w:r>
            <w:r w:rsidR="001938F2">
              <w:rPr>
                <w:rFonts w:asciiTheme="minorHAnsi" w:hAnsiTheme="minorHAnsi" w:cstheme="minorHAnsi"/>
                <w:b/>
                <w:sz w:val="24"/>
                <w:szCs w:val="24"/>
              </w:rPr>
              <w:t xml:space="preserve"> – How is pupil understanding assessed by the teacher?</w:t>
            </w:r>
          </w:p>
          <w:p w14:paraId="4B9533EE" w14:textId="05D6528F" w:rsidR="001938F2" w:rsidRPr="00191808" w:rsidRDefault="00B90733" w:rsidP="001938F2">
            <w:pPr>
              <w:spacing w:line="480" w:lineRule="auto"/>
              <w:rPr>
                <w:rFonts w:asciiTheme="minorHAnsi" w:hAnsiTheme="minorHAnsi" w:cstheme="minorHAnsi"/>
                <w:bCs/>
                <w:sz w:val="24"/>
                <w:szCs w:val="24"/>
              </w:rPr>
            </w:pPr>
            <w:r>
              <w:rPr>
                <w:rFonts w:asciiTheme="minorHAnsi" w:hAnsiTheme="minorHAnsi" w:cstheme="minorHAnsi"/>
                <w:bCs/>
                <w:sz w:val="24"/>
                <w:szCs w:val="24"/>
              </w:rPr>
              <w:t>When the pupils began working independently the teacher circulated the class giving encouragement and suggestion where needed. She con</w:t>
            </w:r>
            <w:r w:rsidR="00ED1B57">
              <w:rPr>
                <w:rFonts w:asciiTheme="minorHAnsi" w:hAnsiTheme="minorHAnsi" w:cstheme="minorHAnsi"/>
                <w:bCs/>
                <w:sz w:val="24"/>
                <w:szCs w:val="24"/>
              </w:rPr>
              <w:t xml:space="preserve">stantly referred the pupils back to the need to </w:t>
            </w:r>
            <w:r w:rsidR="00191808">
              <w:rPr>
                <w:rFonts w:asciiTheme="minorHAnsi" w:hAnsiTheme="minorHAnsi" w:cstheme="minorHAnsi"/>
                <w:bCs/>
                <w:sz w:val="24"/>
                <w:szCs w:val="24"/>
              </w:rPr>
              <w:t xml:space="preserve">explain their decision making and how good explanations could get them the best grades. </w:t>
            </w:r>
            <w:r>
              <w:rPr>
                <w:rFonts w:asciiTheme="minorHAnsi" w:hAnsiTheme="minorHAnsi" w:cstheme="minorHAnsi"/>
                <w:bCs/>
                <w:sz w:val="24"/>
                <w:szCs w:val="24"/>
              </w:rPr>
              <w:t xml:space="preserve"> </w:t>
            </w:r>
            <w:r w:rsidR="00191808">
              <w:rPr>
                <w:rFonts w:asciiTheme="minorHAnsi" w:hAnsiTheme="minorHAnsi" w:cstheme="minorHAnsi"/>
                <w:bCs/>
                <w:sz w:val="24"/>
                <w:szCs w:val="24"/>
              </w:rPr>
              <w:t>S</w:t>
            </w:r>
            <w:r>
              <w:rPr>
                <w:rFonts w:asciiTheme="minorHAnsi" w:hAnsiTheme="minorHAnsi" w:cstheme="minorHAnsi"/>
                <w:bCs/>
                <w:sz w:val="24"/>
                <w:szCs w:val="24"/>
              </w:rPr>
              <w:t xml:space="preserve">he would ask pupils </w:t>
            </w:r>
            <w:r>
              <w:rPr>
                <w:rFonts w:asciiTheme="minorHAnsi" w:hAnsiTheme="minorHAnsi" w:cstheme="minorHAnsi"/>
                <w:bCs/>
                <w:i/>
                <w:iCs/>
                <w:sz w:val="24"/>
                <w:szCs w:val="24"/>
              </w:rPr>
              <w:t>why</w:t>
            </w:r>
            <w:r>
              <w:rPr>
                <w:rFonts w:asciiTheme="minorHAnsi" w:hAnsiTheme="minorHAnsi" w:cstheme="minorHAnsi"/>
                <w:bCs/>
                <w:sz w:val="24"/>
                <w:szCs w:val="24"/>
              </w:rPr>
              <w:t xml:space="preserve"> they had made certain decision – if the teacher was pleased with the answer she would encourage pupils to </w:t>
            </w:r>
            <w:r w:rsidR="00191808">
              <w:rPr>
                <w:rFonts w:asciiTheme="minorHAnsi" w:hAnsiTheme="minorHAnsi" w:cstheme="minorHAnsi"/>
                <w:bCs/>
                <w:sz w:val="24"/>
                <w:szCs w:val="24"/>
              </w:rPr>
              <w:t>note</w:t>
            </w:r>
            <w:r>
              <w:rPr>
                <w:rFonts w:asciiTheme="minorHAnsi" w:hAnsiTheme="minorHAnsi" w:cstheme="minorHAnsi"/>
                <w:bCs/>
                <w:sz w:val="24"/>
                <w:szCs w:val="24"/>
              </w:rPr>
              <w:t xml:space="preserve"> it down</w:t>
            </w:r>
            <w:r w:rsidR="00191808">
              <w:rPr>
                <w:rFonts w:asciiTheme="minorHAnsi" w:hAnsiTheme="minorHAnsi" w:cstheme="minorHAnsi"/>
                <w:bCs/>
                <w:sz w:val="24"/>
                <w:szCs w:val="24"/>
              </w:rPr>
              <w:t xml:space="preserve"> somewhere</w:t>
            </w:r>
            <w:r>
              <w:rPr>
                <w:rFonts w:asciiTheme="minorHAnsi" w:hAnsiTheme="minorHAnsi" w:cstheme="minorHAnsi"/>
                <w:bCs/>
                <w:sz w:val="24"/>
                <w:szCs w:val="24"/>
              </w:rPr>
              <w:t xml:space="preserve"> and if she felt an explanation was lacking in detail she would ask pupils to expand on their answers and would help them build a satisfactory explanation that they could note down.</w:t>
            </w:r>
          </w:p>
          <w:p w14:paraId="35F6115F" w14:textId="77777777" w:rsidR="001938F2" w:rsidRPr="001938F2" w:rsidRDefault="001938F2" w:rsidP="001938F2">
            <w:pPr>
              <w:spacing w:line="480" w:lineRule="auto"/>
              <w:rPr>
                <w:rFonts w:asciiTheme="minorHAnsi" w:hAnsiTheme="minorHAnsi" w:cstheme="minorHAnsi"/>
                <w:sz w:val="24"/>
                <w:szCs w:val="24"/>
              </w:rPr>
            </w:pPr>
          </w:p>
        </w:tc>
      </w:tr>
    </w:tbl>
    <w:p w14:paraId="4FFC1F2D" w14:textId="1644F317" w:rsidR="001938F2" w:rsidRDefault="001938F2" w:rsidP="0054672F"/>
    <w:p w14:paraId="166933D9" w14:textId="77777777" w:rsidR="005C155B" w:rsidRDefault="005C155B" w:rsidP="0054672F"/>
    <w:p w14:paraId="156AF439" w14:textId="17F4FA6A" w:rsidR="001938F2" w:rsidRPr="00DA7711" w:rsidRDefault="00DA7711" w:rsidP="00DA7711">
      <w:pPr>
        <w:pStyle w:val="IntenseQuote"/>
        <w:ind w:left="0"/>
        <w:jc w:val="left"/>
        <w:rPr>
          <w:color w:val="auto"/>
          <w:u w:val="single"/>
        </w:rPr>
      </w:pPr>
      <w:r w:rsidRPr="00DA7711">
        <w:rPr>
          <w:color w:val="auto"/>
          <w:u w:val="single"/>
        </w:rPr>
        <w:t xml:space="preserve">Critical Incident sheets </w:t>
      </w:r>
    </w:p>
    <w:p w14:paraId="6E1F7F98" w14:textId="496EE134" w:rsidR="001938F2" w:rsidRDefault="001938F2" w:rsidP="0054672F"/>
    <w:tbl>
      <w:tblPr>
        <w:tblStyle w:val="TableGrid"/>
        <w:tblW w:w="0" w:type="auto"/>
        <w:tblLook w:val="04A0" w:firstRow="1" w:lastRow="0" w:firstColumn="1" w:lastColumn="0" w:noHBand="0" w:noVBand="1"/>
      </w:tblPr>
      <w:tblGrid>
        <w:gridCol w:w="1980"/>
        <w:gridCol w:w="7036"/>
      </w:tblGrid>
      <w:tr w:rsidR="00DA7711" w14:paraId="60C8329C" w14:textId="77777777" w:rsidTr="00DA7711">
        <w:tc>
          <w:tcPr>
            <w:tcW w:w="9016" w:type="dxa"/>
            <w:gridSpan w:val="2"/>
          </w:tcPr>
          <w:p w14:paraId="612197C4" w14:textId="1CDB088F" w:rsidR="00DA7711" w:rsidRPr="00DA7711" w:rsidRDefault="00DA7711" w:rsidP="00DA7711">
            <w:pPr>
              <w:spacing w:line="480" w:lineRule="auto"/>
              <w:jc w:val="center"/>
              <w:rPr>
                <w:rFonts w:cstheme="minorHAnsi"/>
                <w:b/>
                <w:bCs/>
                <w:sz w:val="24"/>
                <w:szCs w:val="24"/>
                <w:u w:val="single"/>
              </w:rPr>
            </w:pPr>
            <w:r w:rsidRPr="00DA7711">
              <w:rPr>
                <w:rFonts w:cstheme="minorHAnsi"/>
                <w:b/>
                <w:bCs/>
                <w:sz w:val="28"/>
                <w:szCs w:val="28"/>
                <w:u w:val="single"/>
              </w:rPr>
              <w:t xml:space="preserve">Critical Incident 1 </w:t>
            </w:r>
          </w:p>
        </w:tc>
      </w:tr>
      <w:tr w:rsidR="005C155B" w14:paraId="2BDA29D0" w14:textId="77777777" w:rsidTr="005C155B">
        <w:tc>
          <w:tcPr>
            <w:tcW w:w="1980" w:type="dxa"/>
          </w:tcPr>
          <w:p w14:paraId="097FFD49" w14:textId="77777777" w:rsidR="005C155B" w:rsidRPr="005C155B" w:rsidRDefault="005C155B" w:rsidP="005C155B">
            <w:pPr>
              <w:spacing w:line="276" w:lineRule="auto"/>
              <w:rPr>
                <w:rFonts w:asciiTheme="minorHAnsi" w:hAnsiTheme="minorHAnsi" w:cstheme="minorHAnsi"/>
                <w:b/>
                <w:bCs/>
                <w:sz w:val="24"/>
                <w:szCs w:val="24"/>
              </w:rPr>
            </w:pPr>
            <w:r w:rsidRPr="005C155B">
              <w:rPr>
                <w:rFonts w:asciiTheme="minorHAnsi" w:hAnsiTheme="minorHAnsi" w:cstheme="minorHAnsi"/>
                <w:b/>
                <w:bCs/>
                <w:sz w:val="24"/>
                <w:szCs w:val="24"/>
              </w:rPr>
              <w:t>Details relevant to the research context.</w:t>
            </w:r>
          </w:p>
          <w:p w14:paraId="0E248BA6" w14:textId="77777777" w:rsidR="005C155B" w:rsidRPr="005C155B" w:rsidRDefault="005C155B" w:rsidP="005C155B">
            <w:pPr>
              <w:spacing w:line="276" w:lineRule="auto"/>
              <w:rPr>
                <w:rFonts w:asciiTheme="minorHAnsi" w:hAnsiTheme="minorHAnsi" w:cstheme="minorHAnsi"/>
                <w:b/>
                <w:bCs/>
                <w:sz w:val="24"/>
                <w:szCs w:val="24"/>
              </w:rPr>
            </w:pPr>
          </w:p>
          <w:p w14:paraId="2B0E26A3" w14:textId="77777777" w:rsidR="005C155B" w:rsidRPr="005C155B" w:rsidRDefault="005C155B" w:rsidP="005C155B">
            <w:pPr>
              <w:spacing w:line="276" w:lineRule="auto"/>
              <w:rPr>
                <w:rFonts w:asciiTheme="minorHAnsi" w:hAnsiTheme="minorHAnsi" w:cstheme="minorHAnsi"/>
                <w:bCs/>
                <w:sz w:val="24"/>
                <w:szCs w:val="24"/>
              </w:rPr>
            </w:pPr>
            <w:r w:rsidRPr="005C155B">
              <w:rPr>
                <w:rFonts w:asciiTheme="minorHAnsi" w:hAnsiTheme="minorHAnsi" w:cstheme="minorHAnsi"/>
                <w:bCs/>
                <w:sz w:val="24"/>
                <w:szCs w:val="24"/>
              </w:rPr>
              <w:t>Date/time.</w:t>
            </w:r>
          </w:p>
          <w:p w14:paraId="58ED120E" w14:textId="77777777" w:rsidR="005C155B" w:rsidRPr="005C155B" w:rsidRDefault="005C155B" w:rsidP="005C155B">
            <w:pPr>
              <w:spacing w:line="276" w:lineRule="auto"/>
              <w:rPr>
                <w:rFonts w:asciiTheme="minorHAnsi" w:hAnsiTheme="minorHAnsi" w:cstheme="minorHAnsi"/>
                <w:bCs/>
                <w:sz w:val="24"/>
                <w:szCs w:val="24"/>
              </w:rPr>
            </w:pPr>
            <w:r w:rsidRPr="005C155B">
              <w:rPr>
                <w:rFonts w:asciiTheme="minorHAnsi" w:hAnsiTheme="minorHAnsi" w:cstheme="minorHAnsi"/>
                <w:bCs/>
                <w:sz w:val="24"/>
                <w:szCs w:val="24"/>
              </w:rPr>
              <w:t>Age/Stage of group.</w:t>
            </w:r>
          </w:p>
          <w:p w14:paraId="19DA90EF" w14:textId="77777777" w:rsidR="005C155B" w:rsidRPr="005C155B" w:rsidRDefault="005C155B" w:rsidP="005C155B">
            <w:pPr>
              <w:spacing w:line="276" w:lineRule="auto"/>
              <w:rPr>
                <w:rFonts w:asciiTheme="minorHAnsi" w:hAnsiTheme="minorHAnsi" w:cstheme="minorHAnsi"/>
                <w:bCs/>
                <w:sz w:val="24"/>
                <w:szCs w:val="24"/>
              </w:rPr>
            </w:pPr>
            <w:r w:rsidRPr="005C155B">
              <w:rPr>
                <w:rFonts w:asciiTheme="minorHAnsi" w:hAnsiTheme="minorHAnsi" w:cstheme="minorHAnsi"/>
                <w:bCs/>
                <w:sz w:val="24"/>
                <w:szCs w:val="24"/>
              </w:rPr>
              <w:lastRenderedPageBreak/>
              <w:t>People involved.</w:t>
            </w:r>
          </w:p>
          <w:p w14:paraId="70F6DF3D" w14:textId="77777777" w:rsidR="005C155B" w:rsidRPr="005C155B" w:rsidRDefault="005C155B" w:rsidP="005C155B">
            <w:pPr>
              <w:spacing w:line="276" w:lineRule="auto"/>
              <w:rPr>
                <w:rFonts w:asciiTheme="minorHAnsi" w:hAnsiTheme="minorHAnsi" w:cstheme="minorHAnsi"/>
                <w:bCs/>
                <w:sz w:val="24"/>
                <w:szCs w:val="24"/>
              </w:rPr>
            </w:pPr>
            <w:r w:rsidRPr="005C155B">
              <w:rPr>
                <w:rFonts w:asciiTheme="minorHAnsi" w:hAnsiTheme="minorHAnsi" w:cstheme="minorHAnsi"/>
                <w:bCs/>
                <w:sz w:val="24"/>
                <w:szCs w:val="24"/>
              </w:rPr>
              <w:t>Contextual</w:t>
            </w:r>
          </w:p>
          <w:p w14:paraId="49DF0CC3" w14:textId="77777777" w:rsidR="005C155B" w:rsidRPr="005C155B" w:rsidRDefault="005C155B" w:rsidP="005C155B">
            <w:pPr>
              <w:spacing w:line="276" w:lineRule="auto"/>
              <w:rPr>
                <w:rFonts w:asciiTheme="minorHAnsi" w:hAnsiTheme="minorHAnsi" w:cstheme="minorHAnsi"/>
                <w:bCs/>
                <w:sz w:val="24"/>
                <w:szCs w:val="24"/>
              </w:rPr>
            </w:pPr>
            <w:r w:rsidRPr="005C155B">
              <w:rPr>
                <w:rFonts w:asciiTheme="minorHAnsi" w:hAnsiTheme="minorHAnsi" w:cstheme="minorHAnsi"/>
                <w:bCs/>
                <w:sz w:val="24"/>
                <w:szCs w:val="24"/>
              </w:rPr>
              <w:t xml:space="preserve">information from field notes. </w:t>
            </w:r>
          </w:p>
          <w:p w14:paraId="0CF97A5F" w14:textId="77777777" w:rsidR="005C155B" w:rsidRPr="005C155B" w:rsidRDefault="005C155B" w:rsidP="005C155B">
            <w:pPr>
              <w:spacing w:line="480" w:lineRule="auto"/>
              <w:rPr>
                <w:rFonts w:asciiTheme="minorHAnsi" w:hAnsiTheme="minorHAnsi" w:cstheme="minorHAnsi"/>
                <w:i/>
                <w:iCs/>
                <w:sz w:val="24"/>
                <w:szCs w:val="24"/>
              </w:rPr>
            </w:pPr>
          </w:p>
        </w:tc>
        <w:tc>
          <w:tcPr>
            <w:tcW w:w="7036" w:type="dxa"/>
          </w:tcPr>
          <w:p w14:paraId="1A42EA52" w14:textId="77777777" w:rsidR="005C155B" w:rsidRPr="005C155B" w:rsidRDefault="005C155B" w:rsidP="005C155B">
            <w:pPr>
              <w:spacing w:line="480" w:lineRule="auto"/>
              <w:rPr>
                <w:rFonts w:asciiTheme="minorHAnsi" w:hAnsiTheme="minorHAnsi" w:cstheme="minorHAnsi"/>
                <w:sz w:val="24"/>
                <w:szCs w:val="24"/>
              </w:rPr>
            </w:pPr>
            <w:r w:rsidRPr="005C155B">
              <w:rPr>
                <w:rFonts w:asciiTheme="minorHAnsi" w:hAnsiTheme="minorHAnsi" w:cstheme="minorHAnsi"/>
                <w:sz w:val="24"/>
                <w:szCs w:val="24"/>
              </w:rPr>
              <w:lastRenderedPageBreak/>
              <w:t>This critical incident took place on the 29</w:t>
            </w:r>
            <w:r w:rsidRPr="005C155B">
              <w:rPr>
                <w:rFonts w:asciiTheme="minorHAnsi" w:hAnsiTheme="minorHAnsi" w:cstheme="minorHAnsi"/>
                <w:sz w:val="24"/>
                <w:szCs w:val="24"/>
                <w:vertAlign w:val="superscript"/>
              </w:rPr>
              <w:t>th</w:t>
            </w:r>
            <w:r w:rsidRPr="005C155B">
              <w:rPr>
                <w:rFonts w:asciiTheme="minorHAnsi" w:hAnsiTheme="minorHAnsi" w:cstheme="minorHAnsi"/>
                <w:sz w:val="24"/>
                <w:szCs w:val="24"/>
              </w:rPr>
              <w:t xml:space="preserve"> of September 2020 during a first period (9am-10am) year 13 maths lesson. The class was a high ability A level class who were a quiet, respectful group. </w:t>
            </w:r>
          </w:p>
          <w:p w14:paraId="1423F980" w14:textId="77777777" w:rsidR="005C155B" w:rsidRPr="005C155B" w:rsidRDefault="005C155B" w:rsidP="005C155B">
            <w:pPr>
              <w:spacing w:line="480" w:lineRule="auto"/>
              <w:rPr>
                <w:rFonts w:asciiTheme="minorHAnsi" w:hAnsiTheme="minorHAnsi" w:cstheme="minorHAnsi"/>
                <w:sz w:val="24"/>
                <w:szCs w:val="24"/>
              </w:rPr>
            </w:pPr>
          </w:p>
          <w:p w14:paraId="43274F55" w14:textId="63C16C96" w:rsidR="005C155B" w:rsidRPr="005C155B" w:rsidRDefault="005C155B" w:rsidP="005C155B">
            <w:pPr>
              <w:spacing w:line="480" w:lineRule="auto"/>
              <w:rPr>
                <w:rFonts w:asciiTheme="minorHAnsi" w:hAnsiTheme="minorHAnsi" w:cstheme="minorHAnsi"/>
                <w:sz w:val="24"/>
                <w:szCs w:val="24"/>
              </w:rPr>
            </w:pPr>
            <w:r w:rsidRPr="005C155B">
              <w:rPr>
                <w:rFonts w:asciiTheme="minorHAnsi" w:hAnsiTheme="minorHAnsi" w:cstheme="minorHAnsi"/>
                <w:sz w:val="24"/>
                <w:szCs w:val="24"/>
              </w:rPr>
              <w:lastRenderedPageBreak/>
              <w:t xml:space="preserve">The class had previously learnt about arithmetic progressions and during this lesson they were being introduced to the new topic of geometric progressions. The topics were linked as such that the teacher noted that understanding of the former would assist with understanding of the latter. </w:t>
            </w:r>
            <w:r w:rsidR="00DA7711" w:rsidRPr="005C155B">
              <w:rPr>
                <w:rFonts w:asciiTheme="minorHAnsi" w:hAnsiTheme="minorHAnsi" w:cstheme="minorHAnsi"/>
                <w:sz w:val="24"/>
                <w:szCs w:val="24"/>
              </w:rPr>
              <w:t>But</w:t>
            </w:r>
            <w:r w:rsidRPr="005C155B">
              <w:rPr>
                <w:rFonts w:asciiTheme="minorHAnsi" w:hAnsiTheme="minorHAnsi" w:cstheme="minorHAnsi"/>
                <w:sz w:val="24"/>
                <w:szCs w:val="24"/>
              </w:rPr>
              <w:t xml:space="preserve"> the topic was new and therefore the class were challenged in their learning. </w:t>
            </w:r>
          </w:p>
          <w:p w14:paraId="561B53AF" w14:textId="77777777" w:rsidR="005C155B" w:rsidRPr="005C155B" w:rsidRDefault="005C155B" w:rsidP="005C155B">
            <w:pPr>
              <w:spacing w:line="480" w:lineRule="auto"/>
              <w:rPr>
                <w:rFonts w:asciiTheme="minorHAnsi" w:hAnsiTheme="minorHAnsi" w:cstheme="minorHAnsi"/>
                <w:sz w:val="24"/>
                <w:szCs w:val="24"/>
              </w:rPr>
            </w:pPr>
          </w:p>
          <w:p w14:paraId="71663850" w14:textId="77777777" w:rsidR="005C155B" w:rsidRPr="005C155B" w:rsidRDefault="005C155B" w:rsidP="005C155B">
            <w:pPr>
              <w:spacing w:line="480" w:lineRule="auto"/>
              <w:rPr>
                <w:rFonts w:asciiTheme="minorHAnsi" w:hAnsiTheme="minorHAnsi" w:cstheme="minorHAnsi"/>
                <w:sz w:val="24"/>
                <w:szCs w:val="24"/>
              </w:rPr>
            </w:pPr>
            <w:r w:rsidRPr="005C155B">
              <w:rPr>
                <w:rFonts w:asciiTheme="minorHAnsi" w:hAnsiTheme="minorHAnsi" w:cstheme="minorHAnsi"/>
                <w:sz w:val="24"/>
                <w:szCs w:val="24"/>
              </w:rPr>
              <w:t xml:space="preserve">This critical incident involved the whole class. </w:t>
            </w:r>
          </w:p>
          <w:p w14:paraId="6F9B174F" w14:textId="318B307E" w:rsidR="005C155B" w:rsidRPr="005C155B" w:rsidRDefault="005C155B" w:rsidP="005C155B">
            <w:pPr>
              <w:spacing w:line="480" w:lineRule="auto"/>
              <w:rPr>
                <w:rFonts w:asciiTheme="minorHAnsi" w:hAnsiTheme="minorHAnsi" w:cstheme="minorHAnsi"/>
                <w:sz w:val="24"/>
                <w:szCs w:val="24"/>
              </w:rPr>
            </w:pPr>
          </w:p>
        </w:tc>
      </w:tr>
      <w:tr w:rsidR="00DA7711" w14:paraId="4E217DFC" w14:textId="77777777" w:rsidTr="005C155B">
        <w:tc>
          <w:tcPr>
            <w:tcW w:w="1980" w:type="dxa"/>
          </w:tcPr>
          <w:p w14:paraId="3F41C1BE" w14:textId="386A9EE8" w:rsidR="00DA7711" w:rsidRPr="005C155B" w:rsidRDefault="00DA7711" w:rsidP="005C155B">
            <w:pPr>
              <w:spacing w:line="276" w:lineRule="auto"/>
              <w:rPr>
                <w:rFonts w:cstheme="minorHAnsi"/>
                <w:b/>
                <w:bCs/>
                <w:sz w:val="24"/>
                <w:szCs w:val="24"/>
              </w:rPr>
            </w:pPr>
            <w:r w:rsidRPr="005C155B">
              <w:rPr>
                <w:rFonts w:asciiTheme="minorHAnsi" w:hAnsiTheme="minorHAnsi" w:cstheme="minorHAnsi"/>
                <w:sz w:val="24"/>
                <w:szCs w:val="24"/>
              </w:rPr>
              <w:lastRenderedPageBreak/>
              <w:t>What happened? A detailed description of what you observed and what thoughts on pedagogy and practice occurred to you as a result, looking towards your research.</w:t>
            </w:r>
          </w:p>
        </w:tc>
        <w:tc>
          <w:tcPr>
            <w:tcW w:w="7036" w:type="dxa"/>
          </w:tcPr>
          <w:p w14:paraId="6D5F029F" w14:textId="4873055A" w:rsidR="00DA7711" w:rsidRPr="005C155B" w:rsidRDefault="00DA7711" w:rsidP="005C155B">
            <w:pPr>
              <w:spacing w:line="480" w:lineRule="auto"/>
              <w:rPr>
                <w:rFonts w:asciiTheme="minorHAnsi" w:hAnsiTheme="minorHAnsi" w:cstheme="minorHAnsi"/>
                <w:sz w:val="24"/>
                <w:szCs w:val="24"/>
              </w:rPr>
            </w:pPr>
            <w:r w:rsidRPr="005C155B">
              <w:rPr>
                <w:rFonts w:asciiTheme="minorHAnsi" w:hAnsiTheme="minorHAnsi" w:cstheme="minorHAnsi"/>
                <w:sz w:val="24"/>
                <w:szCs w:val="24"/>
              </w:rPr>
              <w:t>When describing the task of completing past papers the teacher told the pupils to complete all the questions bar number 3. The teacher told the class ‘You won’t be able to do questions 3, so just skip it.’ This resulted in different reactions from the class. Some pupils were happy with the teacher</w:t>
            </w:r>
            <w:r>
              <w:rPr>
                <w:rFonts w:asciiTheme="minorHAnsi" w:hAnsiTheme="minorHAnsi" w:cstheme="minorHAnsi"/>
                <w:sz w:val="24"/>
                <w:szCs w:val="24"/>
              </w:rPr>
              <w:t>’</w:t>
            </w:r>
            <w:r w:rsidRPr="005C155B">
              <w:rPr>
                <w:rFonts w:asciiTheme="minorHAnsi" w:hAnsiTheme="minorHAnsi" w:cstheme="minorHAnsi"/>
                <w:sz w:val="24"/>
                <w:szCs w:val="24"/>
              </w:rPr>
              <w:t xml:space="preserve">s assessment of their capability and were content to continue and skip question 3. Whereas other pupils were intrigued, they felt they were being challenged by the teachers and questioned the teacher several times on why they should not try the question. </w:t>
            </w:r>
          </w:p>
          <w:p w14:paraId="70F46D84" w14:textId="77777777" w:rsidR="00DA7711" w:rsidRPr="005C155B" w:rsidRDefault="00DA7711" w:rsidP="005C155B">
            <w:pPr>
              <w:spacing w:line="480" w:lineRule="auto"/>
              <w:rPr>
                <w:rFonts w:asciiTheme="minorHAnsi" w:hAnsiTheme="minorHAnsi" w:cstheme="minorHAnsi"/>
                <w:sz w:val="24"/>
                <w:szCs w:val="24"/>
              </w:rPr>
            </w:pPr>
          </w:p>
          <w:p w14:paraId="6C1A668C" w14:textId="0210F05B" w:rsidR="00DA7711" w:rsidRPr="005C155B" w:rsidRDefault="00DA7711" w:rsidP="005C155B">
            <w:pPr>
              <w:spacing w:line="480" w:lineRule="auto"/>
              <w:rPr>
                <w:rFonts w:asciiTheme="minorHAnsi" w:hAnsiTheme="minorHAnsi" w:cstheme="minorHAnsi"/>
                <w:sz w:val="24"/>
                <w:szCs w:val="24"/>
              </w:rPr>
            </w:pPr>
            <w:r w:rsidRPr="005C155B">
              <w:rPr>
                <w:rFonts w:asciiTheme="minorHAnsi" w:hAnsiTheme="minorHAnsi" w:cstheme="minorHAnsi"/>
                <w:sz w:val="24"/>
                <w:szCs w:val="24"/>
              </w:rPr>
              <w:t xml:space="preserve">After a few questions, the teacher conceded and told the pupils that they could try question 3 if they so wished. Approximately half of the class continued to try question 3, but none of them understood how to solve the question. Pupils then began to raise their hands either </w:t>
            </w:r>
            <w:r w:rsidRPr="005C155B">
              <w:rPr>
                <w:rFonts w:asciiTheme="minorHAnsi" w:hAnsiTheme="minorHAnsi" w:cstheme="minorHAnsi"/>
                <w:sz w:val="24"/>
                <w:szCs w:val="24"/>
              </w:rPr>
              <w:lastRenderedPageBreak/>
              <w:t>sharing the answer they had got or asking the teacher how to solve this question. The teacher began to explain to one pupil how to solve the question but upon realising that several other</w:t>
            </w:r>
            <w:r w:rsidR="00877CAE">
              <w:rPr>
                <w:rFonts w:asciiTheme="minorHAnsi" w:hAnsiTheme="minorHAnsi" w:cstheme="minorHAnsi"/>
                <w:sz w:val="24"/>
                <w:szCs w:val="24"/>
              </w:rPr>
              <w:t>s</w:t>
            </w:r>
            <w:r w:rsidRPr="005C155B">
              <w:rPr>
                <w:rFonts w:asciiTheme="minorHAnsi" w:hAnsiTheme="minorHAnsi" w:cstheme="minorHAnsi"/>
                <w:sz w:val="24"/>
                <w:szCs w:val="24"/>
              </w:rPr>
              <w:t xml:space="preserve"> were listening in the teacher chose to make it a class wide explanation. </w:t>
            </w:r>
          </w:p>
          <w:p w14:paraId="4BDD03F7" w14:textId="77777777" w:rsidR="00DA7711" w:rsidRPr="005C155B" w:rsidRDefault="00DA7711" w:rsidP="005C155B">
            <w:pPr>
              <w:spacing w:line="480" w:lineRule="auto"/>
              <w:rPr>
                <w:rFonts w:asciiTheme="minorHAnsi" w:hAnsiTheme="minorHAnsi" w:cstheme="minorHAnsi"/>
                <w:sz w:val="24"/>
                <w:szCs w:val="24"/>
              </w:rPr>
            </w:pPr>
          </w:p>
          <w:p w14:paraId="78EE055A" w14:textId="77777777" w:rsidR="00DA7711" w:rsidRPr="005C155B" w:rsidRDefault="00DA7711" w:rsidP="005C155B">
            <w:pPr>
              <w:spacing w:line="480" w:lineRule="auto"/>
              <w:rPr>
                <w:rFonts w:asciiTheme="minorHAnsi" w:hAnsiTheme="minorHAnsi" w:cstheme="minorHAnsi"/>
                <w:sz w:val="24"/>
                <w:szCs w:val="24"/>
              </w:rPr>
            </w:pPr>
            <w:r w:rsidRPr="005C155B">
              <w:rPr>
                <w:rFonts w:asciiTheme="minorHAnsi" w:hAnsiTheme="minorHAnsi" w:cstheme="minorHAnsi"/>
                <w:sz w:val="24"/>
                <w:szCs w:val="24"/>
              </w:rPr>
              <w:t xml:space="preserve">To answer question 3, pupils had to have knowledge of a new topic and the teacher quickly explained to the class how they should have solved the question. Those who had been attempting question 3 and had listened to the teachers explanation seemed happy with the result; they had attempted question 3, failed in their attempt, had sought out help and had received help and an explanation from their teacher. </w:t>
            </w:r>
          </w:p>
          <w:p w14:paraId="5E5039BE" w14:textId="77777777" w:rsidR="00DA7711" w:rsidRPr="005C155B" w:rsidRDefault="00DA7711" w:rsidP="005C155B">
            <w:pPr>
              <w:spacing w:line="480" w:lineRule="auto"/>
              <w:rPr>
                <w:rFonts w:asciiTheme="minorHAnsi" w:hAnsiTheme="minorHAnsi" w:cstheme="minorHAnsi"/>
                <w:sz w:val="24"/>
                <w:szCs w:val="24"/>
              </w:rPr>
            </w:pPr>
          </w:p>
          <w:p w14:paraId="46C4052A" w14:textId="58B004A7" w:rsidR="00DA7711" w:rsidRPr="005C155B" w:rsidRDefault="00DA7711" w:rsidP="005C155B">
            <w:pPr>
              <w:spacing w:line="480" w:lineRule="auto"/>
              <w:rPr>
                <w:rFonts w:asciiTheme="minorHAnsi" w:hAnsiTheme="minorHAnsi" w:cstheme="minorHAnsi"/>
                <w:sz w:val="24"/>
                <w:szCs w:val="24"/>
              </w:rPr>
            </w:pPr>
            <w:r w:rsidRPr="005C155B">
              <w:rPr>
                <w:rFonts w:asciiTheme="minorHAnsi" w:hAnsiTheme="minorHAnsi" w:cstheme="minorHAnsi"/>
                <w:sz w:val="24"/>
                <w:szCs w:val="24"/>
              </w:rPr>
              <w:t xml:space="preserve">However, the other half of the class who had listened to the teachers first instruction to not complete the question 3 were now confused. As they had not looked at question 3 </w:t>
            </w:r>
            <w:r w:rsidR="00C8271A">
              <w:rPr>
                <w:rFonts w:asciiTheme="minorHAnsi" w:hAnsiTheme="minorHAnsi" w:cstheme="minorHAnsi"/>
                <w:sz w:val="24"/>
                <w:szCs w:val="24"/>
              </w:rPr>
              <w:t>and</w:t>
            </w:r>
            <w:r w:rsidRPr="005C155B">
              <w:rPr>
                <w:rFonts w:asciiTheme="minorHAnsi" w:hAnsiTheme="minorHAnsi" w:cstheme="minorHAnsi"/>
                <w:sz w:val="24"/>
                <w:szCs w:val="24"/>
              </w:rPr>
              <w:t xml:space="preserve"> had not been involved in the discussions surrounding the questions. When the teacher made the explanation of question 3 a class wide discussion and subsequently introduced a new topic those who had no context of what question 3 was were left confused and agitated. One pupil </w:t>
            </w:r>
            <w:r w:rsidR="00E438A3" w:rsidRPr="005C155B">
              <w:rPr>
                <w:rFonts w:asciiTheme="minorHAnsi" w:hAnsiTheme="minorHAnsi" w:cstheme="minorHAnsi"/>
                <w:sz w:val="24"/>
                <w:szCs w:val="24"/>
              </w:rPr>
              <w:t>called</w:t>
            </w:r>
            <w:r w:rsidRPr="005C155B">
              <w:rPr>
                <w:rFonts w:asciiTheme="minorHAnsi" w:hAnsiTheme="minorHAnsi" w:cstheme="minorHAnsi"/>
                <w:sz w:val="24"/>
                <w:szCs w:val="24"/>
              </w:rPr>
              <w:t xml:space="preserve"> out that they had been told not to do question</w:t>
            </w:r>
            <w:r w:rsidR="00E438A3">
              <w:rPr>
                <w:rFonts w:asciiTheme="minorHAnsi" w:hAnsiTheme="minorHAnsi" w:cstheme="minorHAnsi"/>
                <w:sz w:val="24"/>
                <w:szCs w:val="24"/>
              </w:rPr>
              <w:t xml:space="preserve"> 3</w:t>
            </w:r>
            <w:r w:rsidRPr="005C155B">
              <w:rPr>
                <w:rFonts w:asciiTheme="minorHAnsi" w:hAnsiTheme="minorHAnsi" w:cstheme="minorHAnsi"/>
                <w:sz w:val="24"/>
                <w:szCs w:val="24"/>
              </w:rPr>
              <w:t xml:space="preserve"> so did not understand what was happening. The teacher told the class not to worry if they did not understand and that later in the year, they </w:t>
            </w:r>
            <w:r w:rsidRPr="005C155B">
              <w:rPr>
                <w:rFonts w:asciiTheme="minorHAnsi" w:hAnsiTheme="minorHAnsi" w:cstheme="minorHAnsi"/>
                <w:sz w:val="24"/>
                <w:szCs w:val="24"/>
              </w:rPr>
              <w:lastRenderedPageBreak/>
              <w:t xml:space="preserve">would return the topic. Some were sated by this, but others were clearly frustrated that they had not understood question 3 like others. </w:t>
            </w:r>
          </w:p>
          <w:p w14:paraId="6906FF9C" w14:textId="77777777" w:rsidR="00DA7711" w:rsidRPr="005C155B" w:rsidRDefault="00DA7711" w:rsidP="005C155B">
            <w:pPr>
              <w:spacing w:line="480" w:lineRule="auto"/>
              <w:rPr>
                <w:rFonts w:asciiTheme="minorHAnsi" w:hAnsiTheme="minorHAnsi" w:cstheme="minorHAnsi"/>
                <w:sz w:val="24"/>
                <w:szCs w:val="24"/>
              </w:rPr>
            </w:pPr>
          </w:p>
          <w:p w14:paraId="3E91C39E" w14:textId="306A0C37" w:rsidR="00DA7711" w:rsidRPr="00B429C8" w:rsidRDefault="00D05E3E" w:rsidP="00B429C8">
            <w:pPr>
              <w:spacing w:line="480" w:lineRule="auto"/>
              <w:rPr>
                <w:rFonts w:asciiTheme="minorHAnsi" w:hAnsiTheme="minorHAnsi" w:cstheme="minorHAnsi"/>
                <w:sz w:val="24"/>
                <w:szCs w:val="24"/>
              </w:rPr>
            </w:pPr>
            <w:r>
              <w:rPr>
                <w:rFonts w:asciiTheme="minorHAnsi" w:hAnsiTheme="minorHAnsi" w:cstheme="minorHAnsi"/>
                <w:sz w:val="24"/>
                <w:szCs w:val="24"/>
              </w:rPr>
              <w:t xml:space="preserve">Points of Further </w:t>
            </w:r>
            <w:proofErr w:type="gramStart"/>
            <w:r>
              <w:rPr>
                <w:rFonts w:asciiTheme="minorHAnsi" w:hAnsiTheme="minorHAnsi" w:cstheme="minorHAnsi"/>
                <w:sz w:val="24"/>
                <w:szCs w:val="24"/>
              </w:rPr>
              <w:t>Research;</w:t>
            </w:r>
            <w:proofErr w:type="gramEnd"/>
            <w:r>
              <w:rPr>
                <w:rFonts w:asciiTheme="minorHAnsi" w:hAnsiTheme="minorHAnsi" w:cstheme="minorHAnsi"/>
                <w:sz w:val="24"/>
                <w:szCs w:val="24"/>
              </w:rPr>
              <w:t xml:space="preserve"> </w:t>
            </w:r>
          </w:p>
          <w:p w14:paraId="1E1DAB7B" w14:textId="2DECB0FE" w:rsidR="00D05E3E" w:rsidRPr="00B429C8" w:rsidRDefault="00D05E3E" w:rsidP="00B429C8">
            <w:pPr>
              <w:pStyle w:val="ListParagraph"/>
              <w:widowControl w:val="0"/>
              <w:numPr>
                <w:ilvl w:val="0"/>
                <w:numId w:val="6"/>
              </w:numPr>
              <w:autoSpaceDE w:val="0"/>
              <w:autoSpaceDN w:val="0"/>
              <w:adjustRightInd w:val="0"/>
              <w:spacing w:line="480" w:lineRule="auto"/>
              <w:rPr>
                <w:rFonts w:asciiTheme="minorHAnsi" w:hAnsiTheme="minorHAnsi" w:cstheme="minorHAnsi"/>
                <w:sz w:val="24"/>
                <w:szCs w:val="24"/>
              </w:rPr>
            </w:pPr>
            <w:r>
              <w:rPr>
                <w:rFonts w:asciiTheme="minorHAnsi" w:hAnsiTheme="minorHAnsi" w:cstheme="minorHAnsi"/>
                <w:sz w:val="24"/>
                <w:szCs w:val="24"/>
              </w:rPr>
              <w:t>Half the class followed the teacher</w:t>
            </w:r>
            <w:r w:rsidR="00B429C8">
              <w:rPr>
                <w:rFonts w:asciiTheme="minorHAnsi" w:hAnsiTheme="minorHAnsi" w:cstheme="minorHAnsi"/>
                <w:sz w:val="24"/>
                <w:szCs w:val="24"/>
              </w:rPr>
              <w:t>’</w:t>
            </w:r>
            <w:r w:rsidRPr="00B429C8">
              <w:rPr>
                <w:rFonts w:cstheme="minorHAnsi"/>
                <w:sz w:val="24"/>
                <w:szCs w:val="24"/>
              </w:rPr>
              <w:t xml:space="preserve">s instruction as they should </w:t>
            </w:r>
            <w:r w:rsidR="00B429C8" w:rsidRPr="00B429C8">
              <w:rPr>
                <w:rFonts w:cstheme="minorHAnsi"/>
                <w:sz w:val="24"/>
                <w:szCs w:val="24"/>
              </w:rPr>
              <w:t>according to the behaviourist theory whereas the other half did not listen to the teacher and in a sense went against the behaviourist theory. To some extent, those who went against the behaviourist theory and the teacher</w:t>
            </w:r>
            <w:r w:rsidR="00B429C8">
              <w:rPr>
                <w:rFonts w:cstheme="minorHAnsi"/>
                <w:sz w:val="24"/>
                <w:szCs w:val="24"/>
              </w:rPr>
              <w:t>’</w:t>
            </w:r>
            <w:r w:rsidR="00B429C8" w:rsidRPr="00B429C8">
              <w:rPr>
                <w:rFonts w:cstheme="minorHAnsi"/>
                <w:sz w:val="24"/>
                <w:szCs w:val="24"/>
              </w:rPr>
              <w:t xml:space="preserve">s instruction benefitted more. </w:t>
            </w:r>
            <w:r w:rsidR="00B429C8">
              <w:rPr>
                <w:rFonts w:cstheme="minorHAnsi"/>
                <w:sz w:val="24"/>
                <w:szCs w:val="24"/>
              </w:rPr>
              <w:t xml:space="preserve">Here, I could research </w:t>
            </w:r>
            <w:r w:rsidR="005E1A4F">
              <w:rPr>
                <w:rFonts w:cstheme="minorHAnsi"/>
                <w:sz w:val="24"/>
                <w:szCs w:val="24"/>
              </w:rPr>
              <w:t xml:space="preserve">behaviourist theory in the classroom and the advantages and disadvantages of this. </w:t>
            </w:r>
          </w:p>
          <w:p w14:paraId="790A5BD6" w14:textId="77777777" w:rsidR="00DA7711" w:rsidRPr="005C155B" w:rsidRDefault="00DA7711" w:rsidP="005C155B">
            <w:pPr>
              <w:pStyle w:val="ListParagraph"/>
              <w:spacing w:line="480" w:lineRule="auto"/>
              <w:rPr>
                <w:rFonts w:asciiTheme="minorHAnsi" w:hAnsiTheme="minorHAnsi" w:cstheme="minorHAnsi"/>
                <w:sz w:val="24"/>
                <w:szCs w:val="24"/>
              </w:rPr>
            </w:pPr>
          </w:p>
          <w:p w14:paraId="1D721FF9" w14:textId="10A25C82" w:rsidR="00DA7711" w:rsidRDefault="00DA7711" w:rsidP="005C155B">
            <w:pPr>
              <w:pStyle w:val="ListParagraph"/>
              <w:widowControl w:val="0"/>
              <w:numPr>
                <w:ilvl w:val="0"/>
                <w:numId w:val="6"/>
              </w:numPr>
              <w:autoSpaceDE w:val="0"/>
              <w:autoSpaceDN w:val="0"/>
              <w:adjustRightInd w:val="0"/>
              <w:spacing w:line="480" w:lineRule="auto"/>
              <w:rPr>
                <w:rFonts w:asciiTheme="minorHAnsi" w:hAnsiTheme="minorHAnsi" w:cstheme="minorHAnsi"/>
                <w:sz w:val="24"/>
                <w:szCs w:val="24"/>
              </w:rPr>
            </w:pPr>
            <w:r w:rsidRPr="005C155B">
              <w:rPr>
                <w:rFonts w:asciiTheme="minorHAnsi" w:hAnsiTheme="minorHAnsi" w:cstheme="minorHAnsi"/>
                <w:sz w:val="24"/>
                <w:szCs w:val="24"/>
              </w:rPr>
              <w:t xml:space="preserve">Are the pupils who </w:t>
            </w:r>
            <w:r w:rsidR="001F78BD">
              <w:rPr>
                <w:rFonts w:asciiTheme="minorHAnsi" w:hAnsiTheme="minorHAnsi" w:cstheme="minorHAnsi"/>
                <w:sz w:val="24"/>
                <w:szCs w:val="24"/>
              </w:rPr>
              <w:t xml:space="preserve">tried to solve </w:t>
            </w:r>
            <w:r w:rsidRPr="005C155B">
              <w:rPr>
                <w:rFonts w:asciiTheme="minorHAnsi" w:hAnsiTheme="minorHAnsi" w:cstheme="minorHAnsi"/>
                <w:sz w:val="24"/>
                <w:szCs w:val="24"/>
              </w:rPr>
              <w:t>question 3 now more likely to solve that question if it came up in an exam</w:t>
            </w:r>
            <w:r w:rsidR="001F78BD">
              <w:rPr>
                <w:rFonts w:asciiTheme="minorHAnsi" w:hAnsiTheme="minorHAnsi" w:cstheme="minorHAnsi"/>
                <w:sz w:val="24"/>
                <w:szCs w:val="24"/>
              </w:rPr>
              <w:t>? I</w:t>
            </w:r>
            <w:r w:rsidRPr="005C155B">
              <w:rPr>
                <w:rFonts w:asciiTheme="minorHAnsi" w:hAnsiTheme="minorHAnsi" w:cstheme="minorHAnsi"/>
                <w:sz w:val="24"/>
                <w:szCs w:val="24"/>
              </w:rPr>
              <w:t>s the method of how to solve question 3 more likely to be in their long</w:t>
            </w:r>
            <w:r w:rsidR="00AD774C">
              <w:rPr>
                <w:rFonts w:asciiTheme="minorHAnsi" w:hAnsiTheme="minorHAnsi" w:cstheme="minorHAnsi"/>
                <w:sz w:val="24"/>
                <w:szCs w:val="24"/>
              </w:rPr>
              <w:t>-</w:t>
            </w:r>
            <w:r w:rsidRPr="005C155B">
              <w:rPr>
                <w:rFonts w:asciiTheme="minorHAnsi" w:hAnsiTheme="minorHAnsi" w:cstheme="minorHAnsi"/>
                <w:sz w:val="24"/>
                <w:szCs w:val="24"/>
              </w:rPr>
              <w:t xml:space="preserve">term memory because of the emotional/memorable way in which they learnt it? </w:t>
            </w:r>
            <w:r w:rsidR="001F78BD">
              <w:rPr>
                <w:rFonts w:asciiTheme="minorHAnsi" w:hAnsiTheme="minorHAnsi" w:cstheme="minorHAnsi"/>
                <w:sz w:val="24"/>
                <w:szCs w:val="24"/>
              </w:rPr>
              <w:t xml:space="preserve">Further research could be done into </w:t>
            </w:r>
            <w:r w:rsidR="003B1120">
              <w:rPr>
                <w:rFonts w:asciiTheme="minorHAnsi" w:hAnsiTheme="minorHAnsi" w:cstheme="minorHAnsi"/>
                <w:sz w:val="24"/>
                <w:szCs w:val="24"/>
              </w:rPr>
              <w:t xml:space="preserve">what causes </w:t>
            </w:r>
            <w:r w:rsidR="001F78BD">
              <w:rPr>
                <w:rFonts w:asciiTheme="minorHAnsi" w:hAnsiTheme="minorHAnsi" w:cstheme="minorHAnsi"/>
                <w:sz w:val="24"/>
                <w:szCs w:val="24"/>
              </w:rPr>
              <w:t xml:space="preserve">long term memory retention. </w:t>
            </w:r>
          </w:p>
          <w:p w14:paraId="3E41576B" w14:textId="77777777" w:rsidR="00DA7711" w:rsidRPr="001F78BD" w:rsidRDefault="00DA7711" w:rsidP="001F78BD">
            <w:pPr>
              <w:spacing w:line="480" w:lineRule="auto"/>
              <w:rPr>
                <w:rFonts w:cstheme="minorHAnsi"/>
                <w:sz w:val="24"/>
                <w:szCs w:val="24"/>
              </w:rPr>
            </w:pPr>
          </w:p>
          <w:p w14:paraId="4447B179" w14:textId="3C634DF8" w:rsidR="00DA7711" w:rsidRPr="00B15788" w:rsidRDefault="00B15788" w:rsidP="00B15788">
            <w:pPr>
              <w:pStyle w:val="ListParagraph"/>
              <w:numPr>
                <w:ilvl w:val="0"/>
                <w:numId w:val="6"/>
              </w:numPr>
              <w:spacing w:line="480" w:lineRule="auto"/>
              <w:rPr>
                <w:rFonts w:cstheme="minorHAnsi"/>
                <w:sz w:val="24"/>
                <w:szCs w:val="24"/>
              </w:rPr>
            </w:pPr>
            <w:r>
              <w:rPr>
                <w:rFonts w:cstheme="minorHAnsi"/>
                <w:sz w:val="24"/>
                <w:szCs w:val="24"/>
              </w:rPr>
              <w:t xml:space="preserve">The panic zone, half of the class who has not looked at or tried question 3 moved into the panic zone when they realised the </w:t>
            </w:r>
            <w:r>
              <w:rPr>
                <w:rFonts w:cstheme="minorHAnsi"/>
                <w:sz w:val="24"/>
                <w:szCs w:val="24"/>
              </w:rPr>
              <w:lastRenderedPageBreak/>
              <w:t xml:space="preserve">disparity between their understanding and others. What </w:t>
            </w:r>
            <w:r w:rsidR="00AD774C">
              <w:rPr>
                <w:rFonts w:cstheme="minorHAnsi"/>
                <w:sz w:val="24"/>
                <w:szCs w:val="24"/>
              </w:rPr>
              <w:t xml:space="preserve">impact does the panic zone have on pupil learning? </w:t>
            </w:r>
          </w:p>
          <w:p w14:paraId="58B26034" w14:textId="77777777" w:rsidR="00DA7711" w:rsidRPr="005C155B" w:rsidRDefault="00DA7711" w:rsidP="005C155B">
            <w:pPr>
              <w:spacing w:line="480" w:lineRule="auto"/>
              <w:rPr>
                <w:rFonts w:cstheme="minorHAnsi"/>
                <w:sz w:val="24"/>
                <w:szCs w:val="24"/>
              </w:rPr>
            </w:pPr>
          </w:p>
        </w:tc>
      </w:tr>
    </w:tbl>
    <w:p w14:paraId="3DC272D0" w14:textId="67BB771E" w:rsidR="001938F2" w:rsidRDefault="001938F2" w:rsidP="0054672F"/>
    <w:p w14:paraId="1DD5A6C6" w14:textId="286BAA7C" w:rsidR="001938F2" w:rsidRDefault="001938F2" w:rsidP="0054672F"/>
    <w:p w14:paraId="4578257F" w14:textId="2D4359CC" w:rsidR="001938F2" w:rsidRDefault="001938F2" w:rsidP="0054672F"/>
    <w:tbl>
      <w:tblPr>
        <w:tblStyle w:val="TableGrid"/>
        <w:tblW w:w="0" w:type="auto"/>
        <w:tblLook w:val="04A0" w:firstRow="1" w:lastRow="0" w:firstColumn="1" w:lastColumn="0" w:noHBand="0" w:noVBand="1"/>
      </w:tblPr>
      <w:tblGrid>
        <w:gridCol w:w="2263"/>
        <w:gridCol w:w="6753"/>
      </w:tblGrid>
      <w:tr w:rsidR="00DA7711" w14:paraId="732497A7" w14:textId="77777777" w:rsidTr="00DA7711">
        <w:tc>
          <w:tcPr>
            <w:tcW w:w="9016" w:type="dxa"/>
            <w:gridSpan w:val="2"/>
          </w:tcPr>
          <w:p w14:paraId="765D44C8" w14:textId="79C10D6D" w:rsidR="00DA7711" w:rsidRPr="00DA7711" w:rsidRDefault="00DA7711" w:rsidP="00DA7711">
            <w:pPr>
              <w:spacing w:line="480" w:lineRule="auto"/>
              <w:jc w:val="center"/>
              <w:rPr>
                <w:rFonts w:cstheme="minorHAnsi"/>
                <w:b/>
                <w:bCs/>
                <w:sz w:val="24"/>
                <w:szCs w:val="24"/>
                <w:u w:val="single"/>
              </w:rPr>
            </w:pPr>
            <w:r w:rsidRPr="00DA7711">
              <w:rPr>
                <w:rFonts w:cstheme="minorHAnsi"/>
                <w:b/>
                <w:bCs/>
                <w:sz w:val="28"/>
                <w:szCs w:val="28"/>
                <w:u w:val="single"/>
              </w:rPr>
              <w:t>Critical Incident 2</w:t>
            </w:r>
          </w:p>
        </w:tc>
      </w:tr>
      <w:tr w:rsidR="00DA7711" w14:paraId="6F195C3E" w14:textId="77777777" w:rsidTr="00DA7711">
        <w:tc>
          <w:tcPr>
            <w:tcW w:w="2263" w:type="dxa"/>
          </w:tcPr>
          <w:p w14:paraId="516B0DC7" w14:textId="77777777" w:rsidR="00DA7711" w:rsidRPr="00DA7711" w:rsidRDefault="00DA7711" w:rsidP="00DA7711">
            <w:pPr>
              <w:spacing w:line="276" w:lineRule="auto"/>
              <w:rPr>
                <w:rFonts w:asciiTheme="minorHAnsi" w:hAnsiTheme="minorHAnsi" w:cstheme="minorHAnsi"/>
                <w:b/>
                <w:bCs/>
                <w:sz w:val="24"/>
                <w:szCs w:val="24"/>
              </w:rPr>
            </w:pPr>
            <w:r w:rsidRPr="00DA7711">
              <w:rPr>
                <w:rFonts w:asciiTheme="minorHAnsi" w:hAnsiTheme="minorHAnsi" w:cstheme="minorHAnsi"/>
                <w:b/>
                <w:bCs/>
                <w:sz w:val="24"/>
                <w:szCs w:val="24"/>
              </w:rPr>
              <w:t>Details relevant to the research context.</w:t>
            </w:r>
          </w:p>
          <w:p w14:paraId="12FC64C3" w14:textId="77777777" w:rsidR="00DA7711" w:rsidRPr="00DA7711" w:rsidRDefault="00DA7711" w:rsidP="00DA7711">
            <w:pPr>
              <w:spacing w:line="276" w:lineRule="auto"/>
              <w:rPr>
                <w:rFonts w:asciiTheme="minorHAnsi" w:hAnsiTheme="minorHAnsi" w:cstheme="minorHAnsi"/>
                <w:b/>
                <w:bCs/>
                <w:sz w:val="24"/>
                <w:szCs w:val="24"/>
              </w:rPr>
            </w:pPr>
          </w:p>
          <w:p w14:paraId="77B23BAB" w14:textId="77777777" w:rsidR="00DA7711" w:rsidRPr="00DA7711" w:rsidRDefault="00DA7711" w:rsidP="00DA7711">
            <w:pPr>
              <w:spacing w:line="276" w:lineRule="auto"/>
              <w:rPr>
                <w:rFonts w:asciiTheme="minorHAnsi" w:hAnsiTheme="minorHAnsi" w:cstheme="minorHAnsi"/>
                <w:bCs/>
                <w:sz w:val="24"/>
                <w:szCs w:val="24"/>
              </w:rPr>
            </w:pPr>
            <w:r w:rsidRPr="00DA7711">
              <w:rPr>
                <w:rFonts w:asciiTheme="minorHAnsi" w:hAnsiTheme="minorHAnsi" w:cstheme="minorHAnsi"/>
                <w:bCs/>
                <w:sz w:val="24"/>
                <w:szCs w:val="24"/>
              </w:rPr>
              <w:t>Date/time.</w:t>
            </w:r>
          </w:p>
          <w:p w14:paraId="0BA7FD1F" w14:textId="77777777" w:rsidR="00DA7711" w:rsidRPr="00DA7711" w:rsidRDefault="00DA7711" w:rsidP="00DA7711">
            <w:pPr>
              <w:spacing w:line="276" w:lineRule="auto"/>
              <w:rPr>
                <w:rFonts w:asciiTheme="minorHAnsi" w:hAnsiTheme="minorHAnsi" w:cstheme="minorHAnsi"/>
                <w:bCs/>
                <w:sz w:val="24"/>
                <w:szCs w:val="24"/>
              </w:rPr>
            </w:pPr>
            <w:r w:rsidRPr="00DA7711">
              <w:rPr>
                <w:rFonts w:asciiTheme="minorHAnsi" w:hAnsiTheme="minorHAnsi" w:cstheme="minorHAnsi"/>
                <w:bCs/>
                <w:sz w:val="24"/>
                <w:szCs w:val="24"/>
              </w:rPr>
              <w:t>Age/Stage of group.</w:t>
            </w:r>
          </w:p>
          <w:p w14:paraId="46A63440" w14:textId="77777777" w:rsidR="00DA7711" w:rsidRPr="00DA7711" w:rsidRDefault="00DA7711" w:rsidP="00DA7711">
            <w:pPr>
              <w:spacing w:line="276" w:lineRule="auto"/>
              <w:rPr>
                <w:rFonts w:asciiTheme="minorHAnsi" w:hAnsiTheme="minorHAnsi" w:cstheme="minorHAnsi"/>
                <w:bCs/>
                <w:sz w:val="24"/>
                <w:szCs w:val="24"/>
              </w:rPr>
            </w:pPr>
            <w:r w:rsidRPr="00DA7711">
              <w:rPr>
                <w:rFonts w:asciiTheme="minorHAnsi" w:hAnsiTheme="minorHAnsi" w:cstheme="minorHAnsi"/>
                <w:bCs/>
                <w:sz w:val="24"/>
                <w:szCs w:val="24"/>
              </w:rPr>
              <w:t>People involved.</w:t>
            </w:r>
          </w:p>
          <w:p w14:paraId="712F589C" w14:textId="77777777" w:rsidR="00DA7711" w:rsidRPr="00DA7711" w:rsidRDefault="00DA7711" w:rsidP="00DA7711">
            <w:pPr>
              <w:spacing w:line="276" w:lineRule="auto"/>
              <w:rPr>
                <w:rFonts w:asciiTheme="minorHAnsi" w:hAnsiTheme="minorHAnsi" w:cstheme="minorHAnsi"/>
                <w:bCs/>
                <w:sz w:val="24"/>
                <w:szCs w:val="24"/>
              </w:rPr>
            </w:pPr>
            <w:r w:rsidRPr="00DA7711">
              <w:rPr>
                <w:rFonts w:asciiTheme="minorHAnsi" w:hAnsiTheme="minorHAnsi" w:cstheme="minorHAnsi"/>
                <w:bCs/>
                <w:sz w:val="24"/>
                <w:szCs w:val="24"/>
              </w:rPr>
              <w:t>Contextual</w:t>
            </w:r>
          </w:p>
          <w:p w14:paraId="40673EF3" w14:textId="77777777" w:rsidR="00DA7711" w:rsidRPr="00DA7711" w:rsidRDefault="00DA7711" w:rsidP="00DA7711">
            <w:pPr>
              <w:spacing w:line="276" w:lineRule="auto"/>
              <w:rPr>
                <w:rFonts w:asciiTheme="minorHAnsi" w:hAnsiTheme="minorHAnsi" w:cstheme="minorHAnsi"/>
                <w:bCs/>
                <w:sz w:val="24"/>
                <w:szCs w:val="24"/>
              </w:rPr>
            </w:pPr>
            <w:r w:rsidRPr="00DA7711">
              <w:rPr>
                <w:rFonts w:asciiTheme="minorHAnsi" w:hAnsiTheme="minorHAnsi" w:cstheme="minorHAnsi"/>
                <w:bCs/>
                <w:sz w:val="24"/>
                <w:szCs w:val="24"/>
              </w:rPr>
              <w:t xml:space="preserve">information from field notes. </w:t>
            </w:r>
          </w:p>
          <w:p w14:paraId="53E6C7DE" w14:textId="77777777" w:rsidR="00DA7711" w:rsidRPr="00DA7711" w:rsidRDefault="00DA7711" w:rsidP="00DA7711">
            <w:pPr>
              <w:spacing w:line="480" w:lineRule="auto"/>
              <w:rPr>
                <w:rFonts w:asciiTheme="minorHAnsi" w:hAnsiTheme="minorHAnsi" w:cstheme="minorHAnsi"/>
                <w:i/>
                <w:iCs/>
                <w:sz w:val="24"/>
                <w:szCs w:val="24"/>
              </w:rPr>
            </w:pPr>
          </w:p>
        </w:tc>
        <w:tc>
          <w:tcPr>
            <w:tcW w:w="6753" w:type="dxa"/>
          </w:tcPr>
          <w:p w14:paraId="578E7673" w14:textId="62B3BB63" w:rsidR="00DA7711" w:rsidRPr="00DA7711" w:rsidRDefault="00DA7711" w:rsidP="00DA7711">
            <w:pPr>
              <w:spacing w:line="480" w:lineRule="auto"/>
              <w:rPr>
                <w:rFonts w:asciiTheme="minorHAnsi" w:hAnsiTheme="minorHAnsi" w:cstheme="minorHAnsi"/>
                <w:sz w:val="24"/>
                <w:szCs w:val="24"/>
              </w:rPr>
            </w:pPr>
            <w:r w:rsidRPr="00DA7711">
              <w:rPr>
                <w:rFonts w:asciiTheme="minorHAnsi" w:hAnsiTheme="minorHAnsi" w:cstheme="minorHAnsi"/>
                <w:sz w:val="24"/>
                <w:szCs w:val="24"/>
              </w:rPr>
              <w:t xml:space="preserve">This critical incident took place on the 29th of September during </w:t>
            </w:r>
            <w:r w:rsidR="0012777A">
              <w:rPr>
                <w:rFonts w:asciiTheme="minorHAnsi" w:hAnsiTheme="minorHAnsi" w:cstheme="minorHAnsi"/>
                <w:sz w:val="24"/>
                <w:szCs w:val="24"/>
              </w:rPr>
              <w:t xml:space="preserve">a </w:t>
            </w:r>
            <w:r w:rsidRPr="00DA7711">
              <w:rPr>
                <w:rFonts w:asciiTheme="minorHAnsi" w:hAnsiTheme="minorHAnsi" w:cstheme="minorHAnsi"/>
                <w:sz w:val="24"/>
                <w:szCs w:val="24"/>
              </w:rPr>
              <w:t>second period (10am – 11am)</w:t>
            </w:r>
            <w:r w:rsidR="0012777A">
              <w:rPr>
                <w:rFonts w:asciiTheme="minorHAnsi" w:hAnsiTheme="minorHAnsi" w:cstheme="minorHAnsi"/>
                <w:sz w:val="24"/>
                <w:szCs w:val="24"/>
              </w:rPr>
              <w:t xml:space="preserve">, </w:t>
            </w:r>
            <w:r w:rsidRPr="00DA7711">
              <w:rPr>
                <w:rFonts w:asciiTheme="minorHAnsi" w:hAnsiTheme="minorHAnsi" w:cstheme="minorHAnsi"/>
                <w:sz w:val="24"/>
                <w:szCs w:val="24"/>
              </w:rPr>
              <w:t>year 11 Geology class. This was an all</w:t>
            </w:r>
            <w:r>
              <w:rPr>
                <w:rFonts w:asciiTheme="minorHAnsi" w:hAnsiTheme="minorHAnsi" w:cstheme="minorHAnsi"/>
                <w:sz w:val="24"/>
                <w:szCs w:val="24"/>
              </w:rPr>
              <w:t>-</w:t>
            </w:r>
            <w:r w:rsidRPr="00DA7711">
              <w:rPr>
                <w:rFonts w:asciiTheme="minorHAnsi" w:hAnsiTheme="minorHAnsi" w:cstheme="minorHAnsi"/>
                <w:sz w:val="24"/>
                <w:szCs w:val="24"/>
              </w:rPr>
              <w:t>male, mixed ability class who were vocal and enthusiastic about the subject.</w:t>
            </w:r>
          </w:p>
          <w:p w14:paraId="0F62FBB6" w14:textId="77777777" w:rsidR="00DA7711" w:rsidRPr="00DA7711" w:rsidRDefault="00DA7711" w:rsidP="00DA7711">
            <w:pPr>
              <w:spacing w:line="480" w:lineRule="auto"/>
              <w:rPr>
                <w:rFonts w:asciiTheme="minorHAnsi" w:hAnsiTheme="minorHAnsi" w:cstheme="minorHAnsi"/>
                <w:sz w:val="24"/>
                <w:szCs w:val="24"/>
              </w:rPr>
            </w:pPr>
          </w:p>
          <w:p w14:paraId="635F381A" w14:textId="59638534" w:rsidR="00DA7711" w:rsidRPr="00DA7711" w:rsidRDefault="00DA7711" w:rsidP="00DA7711">
            <w:pPr>
              <w:spacing w:line="480" w:lineRule="auto"/>
              <w:rPr>
                <w:rFonts w:asciiTheme="minorHAnsi" w:hAnsiTheme="minorHAnsi" w:cstheme="minorHAnsi"/>
                <w:sz w:val="24"/>
                <w:szCs w:val="24"/>
              </w:rPr>
            </w:pPr>
            <w:r w:rsidRPr="00DA7711">
              <w:rPr>
                <w:rFonts w:asciiTheme="minorHAnsi" w:hAnsiTheme="minorHAnsi" w:cstheme="minorHAnsi"/>
                <w:sz w:val="24"/>
                <w:szCs w:val="24"/>
              </w:rPr>
              <w:t xml:space="preserve">In this lesson the pupils were learning about the characteristics and mode of life of certain dinosaurs. This was a new topic to the class, but all pupils seemed to have prior knowledge of the topic, but the depth of knowledge varied between pupils. Therefore, the topic was accessible to all pupils, but the challenge level </w:t>
            </w:r>
            <w:r w:rsidR="0049740D">
              <w:rPr>
                <w:rFonts w:asciiTheme="minorHAnsi" w:hAnsiTheme="minorHAnsi" w:cstheme="minorHAnsi"/>
                <w:sz w:val="24"/>
                <w:szCs w:val="24"/>
              </w:rPr>
              <w:t>varied</w:t>
            </w:r>
            <w:r w:rsidRPr="00DA7711">
              <w:rPr>
                <w:rFonts w:asciiTheme="minorHAnsi" w:hAnsiTheme="minorHAnsi" w:cstheme="minorHAnsi"/>
                <w:sz w:val="24"/>
                <w:szCs w:val="24"/>
              </w:rPr>
              <w:t>.</w:t>
            </w:r>
          </w:p>
          <w:p w14:paraId="56F8261E" w14:textId="77777777" w:rsidR="00DA7711" w:rsidRPr="00DA7711" w:rsidRDefault="00DA7711" w:rsidP="00DA7711">
            <w:pPr>
              <w:spacing w:line="480" w:lineRule="auto"/>
              <w:rPr>
                <w:rFonts w:asciiTheme="minorHAnsi" w:hAnsiTheme="minorHAnsi" w:cstheme="minorHAnsi"/>
                <w:sz w:val="24"/>
                <w:szCs w:val="24"/>
              </w:rPr>
            </w:pPr>
          </w:p>
          <w:p w14:paraId="08DB4397" w14:textId="77777777" w:rsidR="00DA7711" w:rsidRPr="00DA7711" w:rsidRDefault="00DA7711" w:rsidP="00DA7711">
            <w:pPr>
              <w:spacing w:line="480" w:lineRule="auto"/>
              <w:rPr>
                <w:rFonts w:asciiTheme="minorHAnsi" w:hAnsiTheme="minorHAnsi" w:cstheme="minorHAnsi"/>
                <w:sz w:val="24"/>
                <w:szCs w:val="24"/>
              </w:rPr>
            </w:pPr>
            <w:r w:rsidRPr="00DA7711">
              <w:rPr>
                <w:rFonts w:asciiTheme="minorHAnsi" w:hAnsiTheme="minorHAnsi" w:cstheme="minorHAnsi"/>
                <w:sz w:val="24"/>
                <w:szCs w:val="24"/>
              </w:rPr>
              <w:t xml:space="preserve">The critical incident involved the whole class. </w:t>
            </w:r>
          </w:p>
          <w:p w14:paraId="33F23CF5" w14:textId="77777777" w:rsidR="00DA7711" w:rsidRPr="00DA7711" w:rsidRDefault="00DA7711" w:rsidP="00DA7711">
            <w:pPr>
              <w:spacing w:line="480" w:lineRule="auto"/>
              <w:rPr>
                <w:rFonts w:asciiTheme="minorHAnsi" w:hAnsiTheme="minorHAnsi" w:cstheme="minorHAnsi"/>
                <w:sz w:val="24"/>
                <w:szCs w:val="24"/>
              </w:rPr>
            </w:pPr>
          </w:p>
        </w:tc>
      </w:tr>
      <w:tr w:rsidR="00DA7711" w14:paraId="7EFA6013" w14:textId="77777777" w:rsidTr="00DA7711">
        <w:tc>
          <w:tcPr>
            <w:tcW w:w="2263" w:type="dxa"/>
          </w:tcPr>
          <w:p w14:paraId="3AF49D2D" w14:textId="61C9586D" w:rsidR="00DA7711" w:rsidRPr="00DA7711" w:rsidRDefault="00DA7711" w:rsidP="00DA7711">
            <w:pPr>
              <w:spacing w:line="360" w:lineRule="auto"/>
              <w:rPr>
                <w:rFonts w:asciiTheme="minorHAnsi" w:hAnsiTheme="minorHAnsi" w:cstheme="minorHAnsi"/>
                <w:sz w:val="24"/>
                <w:szCs w:val="24"/>
              </w:rPr>
            </w:pPr>
            <w:r w:rsidRPr="00DA7711">
              <w:rPr>
                <w:rFonts w:asciiTheme="minorHAnsi" w:hAnsiTheme="minorHAnsi" w:cstheme="minorHAnsi"/>
                <w:sz w:val="24"/>
                <w:szCs w:val="24"/>
              </w:rPr>
              <w:t xml:space="preserve">What happened? A detailed description of what you observed and what thoughts on </w:t>
            </w:r>
            <w:r w:rsidRPr="00DA7711">
              <w:rPr>
                <w:rFonts w:asciiTheme="minorHAnsi" w:hAnsiTheme="minorHAnsi" w:cstheme="minorHAnsi"/>
                <w:sz w:val="24"/>
                <w:szCs w:val="24"/>
              </w:rPr>
              <w:lastRenderedPageBreak/>
              <w:t>pedagogy and practice occurred to you as a result, looking towards your research.</w:t>
            </w:r>
          </w:p>
        </w:tc>
        <w:tc>
          <w:tcPr>
            <w:tcW w:w="6753" w:type="dxa"/>
          </w:tcPr>
          <w:p w14:paraId="5DE009F0" w14:textId="70AC6D3D" w:rsidR="00DA7711" w:rsidRPr="00DA7711" w:rsidRDefault="00DA7711" w:rsidP="00DA7711">
            <w:pPr>
              <w:spacing w:line="480" w:lineRule="auto"/>
              <w:rPr>
                <w:rFonts w:asciiTheme="minorHAnsi" w:hAnsiTheme="minorHAnsi" w:cstheme="minorHAnsi"/>
                <w:sz w:val="24"/>
                <w:szCs w:val="24"/>
              </w:rPr>
            </w:pPr>
            <w:r w:rsidRPr="00DA7711">
              <w:rPr>
                <w:rFonts w:asciiTheme="minorHAnsi" w:hAnsiTheme="minorHAnsi" w:cstheme="minorHAnsi"/>
                <w:sz w:val="24"/>
                <w:szCs w:val="24"/>
              </w:rPr>
              <w:lastRenderedPageBreak/>
              <w:t xml:space="preserve">The pupils had just finished watching a video clip on </w:t>
            </w:r>
            <w:r w:rsidR="0049740D">
              <w:rPr>
                <w:rFonts w:asciiTheme="minorHAnsi" w:hAnsiTheme="minorHAnsi" w:cstheme="minorHAnsi"/>
                <w:sz w:val="24"/>
                <w:szCs w:val="24"/>
              </w:rPr>
              <w:t>B</w:t>
            </w:r>
            <w:r w:rsidRPr="00DA7711">
              <w:rPr>
                <w:rFonts w:asciiTheme="minorHAnsi" w:hAnsiTheme="minorHAnsi" w:cstheme="minorHAnsi"/>
                <w:sz w:val="24"/>
                <w:szCs w:val="24"/>
              </w:rPr>
              <w:t>rachio</w:t>
            </w:r>
            <w:r w:rsidR="004F5886">
              <w:rPr>
                <w:rFonts w:asciiTheme="minorHAnsi" w:hAnsiTheme="minorHAnsi" w:cstheme="minorHAnsi"/>
                <w:sz w:val="24"/>
                <w:szCs w:val="24"/>
              </w:rPr>
              <w:t>sauruses</w:t>
            </w:r>
            <w:r w:rsidR="00355E05">
              <w:rPr>
                <w:rFonts w:asciiTheme="minorHAnsi" w:hAnsiTheme="minorHAnsi" w:cstheme="minorHAnsi"/>
                <w:sz w:val="24"/>
                <w:szCs w:val="24"/>
              </w:rPr>
              <w:t xml:space="preserve"> (type of dinosaur). </w:t>
            </w:r>
            <w:r w:rsidRPr="00DA7711">
              <w:rPr>
                <w:rFonts w:asciiTheme="minorHAnsi" w:hAnsiTheme="minorHAnsi" w:cstheme="minorHAnsi"/>
                <w:sz w:val="24"/>
                <w:szCs w:val="24"/>
              </w:rPr>
              <w:t xml:space="preserve">After the clip, the teacher began questioning the pupils on what they had seen. The teacher positively reacted to all answers but continued questioning; ‘What </w:t>
            </w:r>
            <w:r w:rsidRPr="00DA7711">
              <w:rPr>
                <w:rFonts w:asciiTheme="minorHAnsi" w:hAnsiTheme="minorHAnsi" w:cstheme="minorHAnsi"/>
                <w:sz w:val="24"/>
                <w:szCs w:val="24"/>
              </w:rPr>
              <w:lastRenderedPageBreak/>
              <w:t>else did we see?’ ‘Was there something</w:t>
            </w:r>
            <w:r>
              <w:rPr>
                <w:rFonts w:asciiTheme="minorHAnsi" w:hAnsiTheme="minorHAnsi" w:cstheme="minorHAnsi"/>
                <w:sz w:val="24"/>
                <w:szCs w:val="24"/>
              </w:rPr>
              <w:t xml:space="preserve"> </w:t>
            </w:r>
            <w:r w:rsidR="00B02B18">
              <w:rPr>
                <w:rFonts w:asciiTheme="minorHAnsi" w:hAnsiTheme="minorHAnsi" w:cstheme="minorHAnsi"/>
                <w:sz w:val="24"/>
                <w:szCs w:val="24"/>
              </w:rPr>
              <w:t>more that</w:t>
            </w:r>
            <w:r w:rsidRPr="00DA7711">
              <w:rPr>
                <w:rFonts w:asciiTheme="minorHAnsi" w:hAnsiTheme="minorHAnsi" w:cstheme="minorHAnsi"/>
                <w:sz w:val="24"/>
                <w:szCs w:val="24"/>
              </w:rPr>
              <w:t xml:space="preserve"> stood out to you</w:t>
            </w:r>
            <w:r w:rsidR="00BF6952">
              <w:rPr>
                <w:rFonts w:asciiTheme="minorHAnsi" w:hAnsiTheme="minorHAnsi" w:cstheme="minorHAnsi"/>
                <w:sz w:val="24"/>
                <w:szCs w:val="24"/>
              </w:rPr>
              <w:t>?</w:t>
            </w:r>
            <w:r w:rsidRPr="00DA7711">
              <w:rPr>
                <w:rFonts w:asciiTheme="minorHAnsi" w:hAnsiTheme="minorHAnsi" w:cstheme="minorHAnsi"/>
                <w:sz w:val="24"/>
                <w:szCs w:val="24"/>
              </w:rPr>
              <w:t>’ The pupils clearly inferred from the teacher’s continual questioning that they had not yet suggested what the teacher wanted them to have noticed.</w:t>
            </w:r>
            <w:r w:rsidR="00B02B18">
              <w:rPr>
                <w:rFonts w:asciiTheme="minorHAnsi" w:hAnsiTheme="minorHAnsi" w:cstheme="minorHAnsi"/>
                <w:sz w:val="24"/>
                <w:szCs w:val="24"/>
              </w:rPr>
              <w:t xml:space="preserve"> Pupils continued to raise their hands to answer and clearly felt confident enough to answer (correct or not) due to the positive</w:t>
            </w:r>
            <w:r w:rsidR="0033097E">
              <w:rPr>
                <w:rFonts w:asciiTheme="minorHAnsi" w:hAnsiTheme="minorHAnsi" w:cstheme="minorHAnsi"/>
                <w:sz w:val="24"/>
                <w:szCs w:val="24"/>
              </w:rPr>
              <w:t>, supportive attitude of the teacher.</w:t>
            </w:r>
            <w:r w:rsidRPr="00DA7711">
              <w:rPr>
                <w:rFonts w:asciiTheme="minorHAnsi" w:hAnsiTheme="minorHAnsi" w:cstheme="minorHAnsi"/>
                <w:sz w:val="24"/>
                <w:szCs w:val="24"/>
              </w:rPr>
              <w:t xml:space="preserve"> This questioning continued until one pupil mentioned</w:t>
            </w:r>
            <w:r w:rsidR="00BF6952">
              <w:rPr>
                <w:rFonts w:asciiTheme="minorHAnsi" w:hAnsiTheme="minorHAnsi" w:cstheme="minorHAnsi"/>
                <w:sz w:val="24"/>
                <w:szCs w:val="24"/>
              </w:rPr>
              <w:t xml:space="preserve"> what</w:t>
            </w:r>
            <w:r w:rsidRPr="00DA7711">
              <w:rPr>
                <w:rFonts w:asciiTheme="minorHAnsi" w:hAnsiTheme="minorHAnsi" w:cstheme="minorHAnsi"/>
                <w:sz w:val="24"/>
                <w:szCs w:val="24"/>
              </w:rPr>
              <w:t xml:space="preserve"> the dinosaur</w:t>
            </w:r>
            <w:r w:rsidR="00BF6952">
              <w:rPr>
                <w:rFonts w:asciiTheme="minorHAnsi" w:hAnsiTheme="minorHAnsi" w:cstheme="minorHAnsi"/>
                <w:sz w:val="24"/>
                <w:szCs w:val="24"/>
              </w:rPr>
              <w:t xml:space="preserve"> ate</w:t>
            </w:r>
            <w:r w:rsidRPr="00DA7711">
              <w:rPr>
                <w:rFonts w:asciiTheme="minorHAnsi" w:hAnsiTheme="minorHAnsi" w:cstheme="minorHAnsi"/>
                <w:sz w:val="24"/>
                <w:szCs w:val="24"/>
              </w:rPr>
              <w:t xml:space="preserve">. The </w:t>
            </w:r>
            <w:r w:rsidR="00333FEA">
              <w:rPr>
                <w:rFonts w:asciiTheme="minorHAnsi" w:hAnsiTheme="minorHAnsi" w:cstheme="minorHAnsi"/>
                <w:sz w:val="24"/>
                <w:szCs w:val="24"/>
              </w:rPr>
              <w:t>teacher</w:t>
            </w:r>
            <w:r w:rsidRPr="00DA7711">
              <w:rPr>
                <w:rFonts w:asciiTheme="minorHAnsi" w:hAnsiTheme="minorHAnsi" w:cstheme="minorHAnsi"/>
                <w:sz w:val="24"/>
                <w:szCs w:val="24"/>
              </w:rPr>
              <w:t xml:space="preserve"> </w:t>
            </w:r>
            <w:r w:rsidR="00BF6952">
              <w:rPr>
                <w:rFonts w:asciiTheme="minorHAnsi" w:hAnsiTheme="minorHAnsi" w:cstheme="minorHAnsi"/>
                <w:sz w:val="24"/>
                <w:szCs w:val="24"/>
              </w:rPr>
              <w:t>became very enthusiastic at this point and led the pupils further into learning by asking ‘Great, and what do we eat with?</w:t>
            </w:r>
            <w:r w:rsidR="0033097E">
              <w:rPr>
                <w:rFonts w:asciiTheme="minorHAnsi" w:hAnsiTheme="minorHAnsi" w:cstheme="minorHAnsi"/>
                <w:sz w:val="24"/>
                <w:szCs w:val="24"/>
              </w:rPr>
              <w:t xml:space="preserve">’ </w:t>
            </w:r>
            <w:r w:rsidR="00D16473">
              <w:rPr>
                <w:rFonts w:asciiTheme="minorHAnsi" w:hAnsiTheme="minorHAnsi" w:cstheme="minorHAnsi"/>
                <w:sz w:val="24"/>
                <w:szCs w:val="24"/>
              </w:rPr>
              <w:t xml:space="preserve">The teacher then chose the next hand up and the pupil answered ‘teeth’. This was clearly </w:t>
            </w:r>
            <w:r w:rsidR="00C03072">
              <w:rPr>
                <w:rFonts w:asciiTheme="minorHAnsi" w:hAnsiTheme="minorHAnsi" w:cstheme="minorHAnsi"/>
                <w:sz w:val="24"/>
                <w:szCs w:val="24"/>
              </w:rPr>
              <w:t>the answer the teacher had been looking for as he praised the pupil and moved into a more depth analysis of the dinosaurs</w:t>
            </w:r>
            <w:r w:rsidR="00510F94">
              <w:rPr>
                <w:rFonts w:asciiTheme="minorHAnsi" w:hAnsiTheme="minorHAnsi" w:cstheme="minorHAnsi"/>
                <w:sz w:val="24"/>
                <w:szCs w:val="24"/>
              </w:rPr>
              <w:t xml:space="preserve">’ teeth. </w:t>
            </w:r>
            <w:r w:rsidR="00C047B4">
              <w:rPr>
                <w:rFonts w:asciiTheme="minorHAnsi" w:hAnsiTheme="minorHAnsi" w:cstheme="minorHAnsi"/>
                <w:sz w:val="24"/>
                <w:szCs w:val="24"/>
              </w:rPr>
              <w:t>This biological factor really sparked the interest of the pupi</w:t>
            </w:r>
            <w:r w:rsidR="0033097E">
              <w:rPr>
                <w:rFonts w:asciiTheme="minorHAnsi" w:hAnsiTheme="minorHAnsi" w:cstheme="minorHAnsi"/>
                <w:sz w:val="24"/>
                <w:szCs w:val="24"/>
              </w:rPr>
              <w:t>l and o</w:t>
            </w:r>
            <w:r w:rsidR="00C047B4">
              <w:rPr>
                <w:rFonts w:asciiTheme="minorHAnsi" w:hAnsiTheme="minorHAnsi" w:cstheme="minorHAnsi"/>
                <w:sz w:val="24"/>
                <w:szCs w:val="24"/>
              </w:rPr>
              <w:t>ne pupil questioned; ‘So, do all herbivores have blunt teeth and all carnivores have sharp teeth</w:t>
            </w:r>
            <w:r w:rsidR="00CD72F5">
              <w:rPr>
                <w:rFonts w:asciiTheme="minorHAnsi" w:hAnsiTheme="minorHAnsi" w:cstheme="minorHAnsi"/>
                <w:sz w:val="24"/>
                <w:szCs w:val="24"/>
              </w:rPr>
              <w:t xml:space="preserve">, even </w:t>
            </w:r>
            <w:r w:rsidR="001D0FCB">
              <w:rPr>
                <w:rFonts w:asciiTheme="minorHAnsi" w:hAnsiTheme="minorHAnsi" w:cstheme="minorHAnsi"/>
                <w:sz w:val="24"/>
                <w:szCs w:val="24"/>
              </w:rPr>
              <w:t xml:space="preserve">animals </w:t>
            </w:r>
            <w:r w:rsidR="00CD72F5">
              <w:rPr>
                <w:rFonts w:asciiTheme="minorHAnsi" w:hAnsiTheme="minorHAnsi" w:cstheme="minorHAnsi"/>
                <w:sz w:val="24"/>
                <w:szCs w:val="24"/>
              </w:rPr>
              <w:t>today?’</w:t>
            </w:r>
            <w:r w:rsidR="001D0FCB">
              <w:rPr>
                <w:rFonts w:asciiTheme="minorHAnsi" w:hAnsiTheme="minorHAnsi" w:cstheme="minorHAnsi"/>
                <w:sz w:val="24"/>
                <w:szCs w:val="24"/>
              </w:rPr>
              <w:t xml:space="preserve"> The pupil had contextualised the knowledge himself</w:t>
            </w:r>
            <w:r w:rsidR="0033097E">
              <w:rPr>
                <w:rFonts w:asciiTheme="minorHAnsi" w:hAnsiTheme="minorHAnsi" w:cstheme="minorHAnsi"/>
                <w:sz w:val="24"/>
                <w:szCs w:val="24"/>
              </w:rPr>
              <w:t xml:space="preserve">. The teacher praised the pupil and assured him he was </w:t>
            </w:r>
            <w:r w:rsidR="008D703B">
              <w:rPr>
                <w:rFonts w:asciiTheme="minorHAnsi" w:hAnsiTheme="minorHAnsi" w:cstheme="minorHAnsi"/>
                <w:sz w:val="24"/>
                <w:szCs w:val="24"/>
              </w:rPr>
              <w:t>correct;</w:t>
            </w:r>
            <w:r w:rsidR="0033097E">
              <w:rPr>
                <w:rFonts w:asciiTheme="minorHAnsi" w:hAnsiTheme="minorHAnsi" w:cstheme="minorHAnsi"/>
                <w:sz w:val="24"/>
                <w:szCs w:val="24"/>
              </w:rPr>
              <w:t xml:space="preserve"> he then led the pupil and class further into learning by explaining how the human teeth indicate that we have a mixed diet of meat and </w:t>
            </w:r>
            <w:r w:rsidR="008D703B">
              <w:rPr>
                <w:rFonts w:asciiTheme="minorHAnsi" w:hAnsiTheme="minorHAnsi" w:cstheme="minorHAnsi"/>
                <w:sz w:val="24"/>
                <w:szCs w:val="24"/>
              </w:rPr>
              <w:t>vegetables. A</w:t>
            </w:r>
            <w:r w:rsidR="005C0939">
              <w:rPr>
                <w:rFonts w:asciiTheme="minorHAnsi" w:hAnsiTheme="minorHAnsi" w:cstheme="minorHAnsi"/>
                <w:sz w:val="24"/>
                <w:szCs w:val="24"/>
              </w:rPr>
              <w:t xml:space="preserve">ll pupils gained a greater understanding of how teeth can indicate diet. </w:t>
            </w:r>
            <w:r w:rsidR="0080680E">
              <w:rPr>
                <w:rFonts w:asciiTheme="minorHAnsi" w:hAnsiTheme="minorHAnsi" w:cstheme="minorHAnsi"/>
                <w:sz w:val="24"/>
                <w:szCs w:val="24"/>
              </w:rPr>
              <w:t xml:space="preserve">After the teacher moved on from this point of the lesson it was clear that </w:t>
            </w:r>
            <w:r w:rsidR="007D3F8C">
              <w:rPr>
                <w:rFonts w:asciiTheme="minorHAnsi" w:hAnsiTheme="minorHAnsi" w:cstheme="minorHAnsi"/>
                <w:sz w:val="24"/>
                <w:szCs w:val="24"/>
              </w:rPr>
              <w:t xml:space="preserve">looking at the anatomy of the dinosaurs had had an </w:t>
            </w:r>
            <w:r w:rsidR="007D3F8C">
              <w:rPr>
                <w:rFonts w:asciiTheme="minorHAnsi" w:hAnsiTheme="minorHAnsi" w:cstheme="minorHAnsi"/>
                <w:sz w:val="24"/>
                <w:szCs w:val="24"/>
              </w:rPr>
              <w:lastRenderedPageBreak/>
              <w:t xml:space="preserve">effect on the pupils as they then began questioning what type of teeth all the dinosaurs had and why </w:t>
            </w:r>
            <w:r w:rsidR="006968BB">
              <w:rPr>
                <w:rFonts w:asciiTheme="minorHAnsi" w:hAnsiTheme="minorHAnsi" w:cstheme="minorHAnsi"/>
                <w:sz w:val="24"/>
                <w:szCs w:val="24"/>
              </w:rPr>
              <w:t xml:space="preserve">for example some dinosaurs had </w:t>
            </w:r>
            <w:r w:rsidR="003A5340">
              <w:rPr>
                <w:rFonts w:asciiTheme="minorHAnsi" w:hAnsiTheme="minorHAnsi" w:cstheme="minorHAnsi"/>
                <w:sz w:val="24"/>
                <w:szCs w:val="24"/>
              </w:rPr>
              <w:t>such long tails and what was the purpose of this. By the end of the lesson all the pupils understood how the anatomy of a dinosaur could reveal information on the</w:t>
            </w:r>
            <w:r w:rsidR="004544C9">
              <w:rPr>
                <w:rFonts w:asciiTheme="minorHAnsi" w:hAnsiTheme="minorHAnsi" w:cstheme="minorHAnsi"/>
                <w:sz w:val="24"/>
                <w:szCs w:val="24"/>
              </w:rPr>
              <w:t xml:space="preserve">ir </w:t>
            </w:r>
            <w:r w:rsidR="003A5340">
              <w:rPr>
                <w:rFonts w:asciiTheme="minorHAnsi" w:hAnsiTheme="minorHAnsi" w:cstheme="minorHAnsi"/>
                <w:sz w:val="24"/>
                <w:szCs w:val="24"/>
              </w:rPr>
              <w:t xml:space="preserve">mode of life. </w:t>
            </w:r>
          </w:p>
          <w:p w14:paraId="55AEBA31" w14:textId="2226527A" w:rsidR="00DA7711" w:rsidRDefault="00DA7711" w:rsidP="00DA7711">
            <w:pPr>
              <w:spacing w:line="480" w:lineRule="auto"/>
              <w:rPr>
                <w:rFonts w:asciiTheme="minorHAnsi" w:hAnsiTheme="minorHAnsi" w:cstheme="minorHAnsi"/>
                <w:sz w:val="24"/>
                <w:szCs w:val="24"/>
              </w:rPr>
            </w:pPr>
          </w:p>
          <w:p w14:paraId="3336C51F" w14:textId="4FF7A114" w:rsidR="001F1148" w:rsidRPr="001F1148" w:rsidRDefault="001F1148" w:rsidP="00DA7711">
            <w:pPr>
              <w:spacing w:line="480" w:lineRule="auto"/>
              <w:rPr>
                <w:rFonts w:asciiTheme="minorHAnsi" w:hAnsiTheme="minorHAnsi" w:cstheme="minorHAnsi"/>
                <w:sz w:val="24"/>
                <w:szCs w:val="24"/>
                <w:u w:val="single"/>
              </w:rPr>
            </w:pPr>
            <w:r w:rsidRPr="001F1148">
              <w:rPr>
                <w:rFonts w:asciiTheme="minorHAnsi" w:hAnsiTheme="minorHAnsi" w:cstheme="minorHAnsi"/>
                <w:sz w:val="24"/>
                <w:szCs w:val="24"/>
                <w:u w:val="single"/>
              </w:rPr>
              <w:t xml:space="preserve">Points of further research. </w:t>
            </w:r>
          </w:p>
          <w:p w14:paraId="2B29E030" w14:textId="6E00F646" w:rsidR="00DA7711" w:rsidRDefault="00310A26" w:rsidP="00DA7711">
            <w:pPr>
              <w:pStyle w:val="ListParagraph"/>
              <w:widowControl w:val="0"/>
              <w:numPr>
                <w:ilvl w:val="0"/>
                <w:numId w:val="6"/>
              </w:numPr>
              <w:autoSpaceDE w:val="0"/>
              <w:autoSpaceDN w:val="0"/>
              <w:adjustRightInd w:val="0"/>
              <w:spacing w:line="480" w:lineRule="auto"/>
              <w:rPr>
                <w:rFonts w:asciiTheme="minorHAnsi" w:hAnsiTheme="minorHAnsi" w:cstheme="minorHAnsi"/>
                <w:sz w:val="24"/>
                <w:szCs w:val="24"/>
              </w:rPr>
            </w:pPr>
            <w:r>
              <w:rPr>
                <w:rFonts w:asciiTheme="minorHAnsi" w:hAnsiTheme="minorHAnsi" w:cstheme="minorHAnsi"/>
                <w:sz w:val="24"/>
                <w:szCs w:val="24"/>
              </w:rPr>
              <w:t>Questioning as a learning tool – The teacher used a lot of questioning in the lesson to lead pupil learning. What types of questioning are there and what are the advantages and disad</w:t>
            </w:r>
            <w:r w:rsidR="009A584C">
              <w:rPr>
                <w:rFonts w:asciiTheme="minorHAnsi" w:hAnsiTheme="minorHAnsi" w:cstheme="minorHAnsi"/>
                <w:sz w:val="24"/>
                <w:szCs w:val="24"/>
              </w:rPr>
              <w:t xml:space="preserve">vantages </w:t>
            </w:r>
            <w:r>
              <w:rPr>
                <w:rFonts w:asciiTheme="minorHAnsi" w:hAnsiTheme="minorHAnsi" w:cstheme="minorHAnsi"/>
                <w:sz w:val="24"/>
                <w:szCs w:val="24"/>
              </w:rPr>
              <w:t xml:space="preserve">of </w:t>
            </w:r>
            <w:proofErr w:type="gramStart"/>
            <w:r>
              <w:rPr>
                <w:rFonts w:asciiTheme="minorHAnsi" w:hAnsiTheme="minorHAnsi" w:cstheme="minorHAnsi"/>
                <w:sz w:val="24"/>
                <w:szCs w:val="24"/>
              </w:rPr>
              <w:t>questioning</w:t>
            </w:r>
            <w:r w:rsidR="00AD3006">
              <w:rPr>
                <w:rFonts w:asciiTheme="minorHAnsi" w:hAnsiTheme="minorHAnsi" w:cstheme="minorHAnsi"/>
                <w:sz w:val="24"/>
                <w:szCs w:val="24"/>
              </w:rPr>
              <w:t>.</w:t>
            </w:r>
            <w:proofErr w:type="gramEnd"/>
            <w:r w:rsidR="00AD3006">
              <w:rPr>
                <w:rFonts w:asciiTheme="minorHAnsi" w:hAnsiTheme="minorHAnsi" w:cstheme="minorHAnsi"/>
                <w:sz w:val="24"/>
                <w:szCs w:val="24"/>
              </w:rPr>
              <w:t xml:space="preserve"> </w:t>
            </w:r>
            <w:r w:rsidR="009A584C">
              <w:rPr>
                <w:rFonts w:asciiTheme="minorHAnsi" w:hAnsiTheme="minorHAnsi" w:cstheme="minorHAnsi"/>
                <w:sz w:val="24"/>
                <w:szCs w:val="24"/>
              </w:rPr>
              <w:t xml:space="preserve"> </w:t>
            </w:r>
          </w:p>
          <w:p w14:paraId="06EA5734" w14:textId="77777777" w:rsidR="009A584C" w:rsidRPr="00DA7711" w:rsidRDefault="009A584C" w:rsidP="009A584C">
            <w:pPr>
              <w:pStyle w:val="ListParagraph"/>
              <w:widowControl w:val="0"/>
              <w:autoSpaceDE w:val="0"/>
              <w:autoSpaceDN w:val="0"/>
              <w:adjustRightInd w:val="0"/>
              <w:spacing w:line="480" w:lineRule="auto"/>
              <w:rPr>
                <w:rFonts w:asciiTheme="minorHAnsi" w:hAnsiTheme="minorHAnsi" w:cstheme="minorHAnsi"/>
                <w:sz w:val="24"/>
                <w:szCs w:val="24"/>
              </w:rPr>
            </w:pPr>
          </w:p>
          <w:p w14:paraId="42A426A2" w14:textId="4A1721F8" w:rsidR="00C03EE5" w:rsidRDefault="009A584C" w:rsidP="00DA7711">
            <w:pPr>
              <w:pStyle w:val="ListParagraph"/>
              <w:widowControl w:val="0"/>
              <w:numPr>
                <w:ilvl w:val="0"/>
                <w:numId w:val="6"/>
              </w:numPr>
              <w:autoSpaceDE w:val="0"/>
              <w:autoSpaceDN w:val="0"/>
              <w:adjustRightInd w:val="0"/>
              <w:spacing w:line="480" w:lineRule="auto"/>
              <w:rPr>
                <w:rFonts w:asciiTheme="minorHAnsi" w:hAnsiTheme="minorHAnsi" w:cstheme="minorHAnsi"/>
                <w:sz w:val="24"/>
                <w:szCs w:val="24"/>
              </w:rPr>
            </w:pPr>
            <w:r>
              <w:rPr>
                <w:rFonts w:asciiTheme="minorHAnsi" w:hAnsiTheme="minorHAnsi" w:cstheme="minorHAnsi"/>
                <w:sz w:val="24"/>
                <w:szCs w:val="24"/>
              </w:rPr>
              <w:t>ZPD</w:t>
            </w:r>
            <w:r w:rsidR="00B54645">
              <w:rPr>
                <w:rFonts w:asciiTheme="minorHAnsi" w:hAnsiTheme="minorHAnsi" w:cstheme="minorHAnsi"/>
                <w:sz w:val="24"/>
                <w:szCs w:val="24"/>
              </w:rPr>
              <w:t xml:space="preserve"> – </w:t>
            </w:r>
            <w:r w:rsidR="000A4A6A">
              <w:rPr>
                <w:rFonts w:asciiTheme="minorHAnsi" w:hAnsiTheme="minorHAnsi" w:cstheme="minorHAnsi"/>
                <w:sz w:val="24"/>
                <w:szCs w:val="24"/>
              </w:rPr>
              <w:t xml:space="preserve">One pupil had a realisation about teeth and diet and shared this with the teacher and class. All pupils </w:t>
            </w:r>
            <w:r w:rsidR="00C03EE5">
              <w:rPr>
                <w:rFonts w:asciiTheme="minorHAnsi" w:hAnsiTheme="minorHAnsi" w:cstheme="minorHAnsi"/>
                <w:sz w:val="24"/>
                <w:szCs w:val="24"/>
              </w:rPr>
              <w:t>gained a greater understanding from this one pupil</w:t>
            </w:r>
            <w:r w:rsidR="00AD3006">
              <w:rPr>
                <w:rFonts w:asciiTheme="minorHAnsi" w:hAnsiTheme="minorHAnsi" w:cstheme="minorHAnsi"/>
                <w:sz w:val="24"/>
                <w:szCs w:val="24"/>
              </w:rPr>
              <w:t>’</w:t>
            </w:r>
            <w:r w:rsidR="00C03EE5">
              <w:rPr>
                <w:rFonts w:asciiTheme="minorHAnsi" w:hAnsiTheme="minorHAnsi" w:cstheme="minorHAnsi"/>
                <w:sz w:val="24"/>
                <w:szCs w:val="24"/>
              </w:rPr>
              <w:t>s question and the teachers answer. Research further into the benefits of ZPD and how it works in the classroom.</w:t>
            </w:r>
          </w:p>
          <w:p w14:paraId="008A6AFB" w14:textId="3FC9FAB7" w:rsidR="00DA7711" w:rsidRPr="00C03EE5" w:rsidRDefault="00B54645" w:rsidP="00C03EE5">
            <w:pPr>
              <w:widowControl w:val="0"/>
              <w:autoSpaceDE w:val="0"/>
              <w:autoSpaceDN w:val="0"/>
              <w:adjustRightInd w:val="0"/>
              <w:spacing w:line="480" w:lineRule="auto"/>
              <w:rPr>
                <w:rFonts w:cstheme="minorHAnsi"/>
                <w:sz w:val="24"/>
                <w:szCs w:val="24"/>
              </w:rPr>
            </w:pPr>
            <w:r w:rsidRPr="00C03EE5">
              <w:rPr>
                <w:rFonts w:cstheme="minorHAnsi"/>
                <w:sz w:val="24"/>
                <w:szCs w:val="24"/>
              </w:rPr>
              <w:t xml:space="preserve"> </w:t>
            </w:r>
          </w:p>
          <w:p w14:paraId="7BDA40F1" w14:textId="1EDE20B2" w:rsidR="00902DA9" w:rsidRPr="00C03EE5" w:rsidRDefault="00DA7711" w:rsidP="00C03EE5">
            <w:pPr>
              <w:pStyle w:val="ListParagraph"/>
              <w:widowControl w:val="0"/>
              <w:numPr>
                <w:ilvl w:val="0"/>
                <w:numId w:val="6"/>
              </w:numPr>
              <w:autoSpaceDE w:val="0"/>
              <w:autoSpaceDN w:val="0"/>
              <w:adjustRightInd w:val="0"/>
              <w:spacing w:line="480" w:lineRule="auto"/>
              <w:rPr>
                <w:rFonts w:asciiTheme="minorHAnsi" w:hAnsiTheme="minorHAnsi" w:cstheme="minorHAnsi"/>
                <w:sz w:val="24"/>
                <w:szCs w:val="24"/>
              </w:rPr>
            </w:pPr>
            <w:r w:rsidRPr="00DA7711">
              <w:rPr>
                <w:rFonts w:asciiTheme="minorHAnsi" w:hAnsiTheme="minorHAnsi" w:cstheme="minorHAnsi"/>
                <w:sz w:val="24"/>
                <w:szCs w:val="24"/>
              </w:rPr>
              <w:t>Social constructivism</w:t>
            </w:r>
            <w:r w:rsidR="00B10D99">
              <w:rPr>
                <w:rFonts w:asciiTheme="minorHAnsi" w:hAnsiTheme="minorHAnsi" w:cstheme="minorHAnsi"/>
                <w:sz w:val="24"/>
                <w:szCs w:val="24"/>
              </w:rPr>
              <w:t xml:space="preserve"> – </w:t>
            </w:r>
            <w:r w:rsidR="00C03EE5">
              <w:rPr>
                <w:rFonts w:asciiTheme="minorHAnsi" w:hAnsiTheme="minorHAnsi" w:cstheme="minorHAnsi"/>
                <w:sz w:val="24"/>
                <w:szCs w:val="24"/>
              </w:rPr>
              <w:t>T</w:t>
            </w:r>
            <w:r w:rsidR="00B10D99">
              <w:rPr>
                <w:rFonts w:asciiTheme="minorHAnsi" w:hAnsiTheme="minorHAnsi" w:cstheme="minorHAnsi"/>
                <w:sz w:val="24"/>
                <w:szCs w:val="24"/>
              </w:rPr>
              <w:t>he learner</w:t>
            </w:r>
            <w:r w:rsidR="00C03EE5">
              <w:rPr>
                <w:rFonts w:asciiTheme="minorHAnsi" w:hAnsiTheme="minorHAnsi" w:cstheme="minorHAnsi"/>
                <w:sz w:val="24"/>
                <w:szCs w:val="24"/>
              </w:rPr>
              <w:t>s</w:t>
            </w:r>
            <w:r w:rsidR="00B10D99">
              <w:rPr>
                <w:rFonts w:asciiTheme="minorHAnsi" w:hAnsiTheme="minorHAnsi" w:cstheme="minorHAnsi"/>
                <w:sz w:val="24"/>
                <w:szCs w:val="24"/>
              </w:rPr>
              <w:t xml:space="preserve"> learnt from each</w:t>
            </w:r>
            <w:r w:rsidR="00D00DDC">
              <w:rPr>
                <w:rFonts w:asciiTheme="minorHAnsi" w:hAnsiTheme="minorHAnsi" w:cstheme="minorHAnsi"/>
                <w:sz w:val="24"/>
                <w:szCs w:val="24"/>
              </w:rPr>
              <w:t xml:space="preserve"> </w:t>
            </w:r>
            <w:r w:rsidR="00B10D99">
              <w:rPr>
                <w:rFonts w:asciiTheme="minorHAnsi" w:hAnsiTheme="minorHAnsi" w:cstheme="minorHAnsi"/>
                <w:sz w:val="24"/>
                <w:szCs w:val="24"/>
              </w:rPr>
              <w:t>other when they answered the question</w:t>
            </w:r>
            <w:r w:rsidR="00C03EE5">
              <w:rPr>
                <w:rFonts w:asciiTheme="minorHAnsi" w:hAnsiTheme="minorHAnsi" w:cstheme="minorHAnsi"/>
                <w:sz w:val="24"/>
                <w:szCs w:val="24"/>
              </w:rPr>
              <w:t>s</w:t>
            </w:r>
            <w:r w:rsidR="00B10D99">
              <w:rPr>
                <w:rFonts w:asciiTheme="minorHAnsi" w:hAnsiTheme="minorHAnsi" w:cstheme="minorHAnsi"/>
                <w:sz w:val="24"/>
                <w:szCs w:val="24"/>
              </w:rPr>
              <w:t xml:space="preserve">. </w:t>
            </w:r>
            <w:r w:rsidR="000357AB">
              <w:rPr>
                <w:rFonts w:asciiTheme="minorHAnsi" w:hAnsiTheme="minorHAnsi" w:cstheme="minorHAnsi"/>
                <w:sz w:val="24"/>
                <w:szCs w:val="24"/>
              </w:rPr>
              <w:t xml:space="preserve">They learnt through action and sharing rather than working independently or just listening to the teacher. </w:t>
            </w:r>
          </w:p>
        </w:tc>
      </w:tr>
    </w:tbl>
    <w:p w14:paraId="0BD8A6BA" w14:textId="1180E937" w:rsidR="001938F2" w:rsidRDefault="001938F2" w:rsidP="0054672F"/>
    <w:p w14:paraId="197FACF0" w14:textId="521A3161" w:rsidR="001938F2" w:rsidRDefault="001938F2" w:rsidP="0054672F"/>
    <w:p w14:paraId="51E526EF" w14:textId="5F1390B7" w:rsidR="001938F2" w:rsidRDefault="001938F2" w:rsidP="0054672F"/>
    <w:p w14:paraId="0CA399EB" w14:textId="7B549340" w:rsidR="001938F2" w:rsidRDefault="001938F2" w:rsidP="0054672F"/>
    <w:tbl>
      <w:tblPr>
        <w:tblStyle w:val="TableGrid"/>
        <w:tblW w:w="0" w:type="auto"/>
        <w:tblLook w:val="04A0" w:firstRow="1" w:lastRow="0" w:firstColumn="1" w:lastColumn="0" w:noHBand="0" w:noVBand="1"/>
      </w:tblPr>
      <w:tblGrid>
        <w:gridCol w:w="2263"/>
        <w:gridCol w:w="6753"/>
      </w:tblGrid>
      <w:tr w:rsidR="00DA7711" w14:paraId="1DDFEFB6" w14:textId="77777777" w:rsidTr="00DA7711">
        <w:tc>
          <w:tcPr>
            <w:tcW w:w="9016" w:type="dxa"/>
            <w:gridSpan w:val="2"/>
          </w:tcPr>
          <w:p w14:paraId="79F3ED34" w14:textId="21A34728" w:rsidR="00DA7711" w:rsidRPr="00DA7711" w:rsidRDefault="00DA7711" w:rsidP="00DA7711">
            <w:pPr>
              <w:spacing w:line="480" w:lineRule="auto"/>
              <w:jc w:val="center"/>
              <w:rPr>
                <w:rFonts w:cstheme="minorHAnsi"/>
                <w:b/>
                <w:bCs/>
                <w:sz w:val="24"/>
                <w:szCs w:val="24"/>
                <w:u w:val="single"/>
              </w:rPr>
            </w:pPr>
            <w:r w:rsidRPr="00DA7711">
              <w:rPr>
                <w:rFonts w:cstheme="minorHAnsi"/>
                <w:b/>
                <w:bCs/>
                <w:sz w:val="28"/>
                <w:szCs w:val="28"/>
                <w:u w:val="single"/>
              </w:rPr>
              <w:t xml:space="preserve">Critical Incident </w:t>
            </w:r>
            <w:r>
              <w:rPr>
                <w:rFonts w:cstheme="minorHAnsi"/>
                <w:b/>
                <w:bCs/>
                <w:sz w:val="28"/>
                <w:szCs w:val="28"/>
                <w:u w:val="single"/>
              </w:rPr>
              <w:t>3</w:t>
            </w:r>
          </w:p>
        </w:tc>
      </w:tr>
      <w:tr w:rsidR="000F6A8E" w14:paraId="51854A59" w14:textId="77777777" w:rsidTr="00DA7711">
        <w:tc>
          <w:tcPr>
            <w:tcW w:w="2263" w:type="dxa"/>
          </w:tcPr>
          <w:p w14:paraId="32FBCA7F" w14:textId="77777777" w:rsidR="000F6A8E" w:rsidRPr="00DA7711" w:rsidRDefault="000F6A8E" w:rsidP="000F6A8E">
            <w:pPr>
              <w:spacing w:line="276" w:lineRule="auto"/>
              <w:rPr>
                <w:rFonts w:asciiTheme="minorHAnsi" w:hAnsiTheme="minorHAnsi" w:cstheme="minorHAnsi"/>
                <w:b/>
                <w:bCs/>
                <w:sz w:val="24"/>
                <w:szCs w:val="24"/>
              </w:rPr>
            </w:pPr>
            <w:r w:rsidRPr="00DA7711">
              <w:rPr>
                <w:rFonts w:asciiTheme="minorHAnsi" w:hAnsiTheme="minorHAnsi" w:cstheme="minorHAnsi"/>
                <w:b/>
                <w:bCs/>
                <w:sz w:val="24"/>
                <w:szCs w:val="24"/>
              </w:rPr>
              <w:t>Details relevant to the research context.</w:t>
            </w:r>
          </w:p>
          <w:p w14:paraId="00943884" w14:textId="77777777" w:rsidR="000F6A8E" w:rsidRPr="00DA7711" w:rsidRDefault="000F6A8E" w:rsidP="000F6A8E">
            <w:pPr>
              <w:spacing w:line="276" w:lineRule="auto"/>
              <w:rPr>
                <w:rFonts w:asciiTheme="minorHAnsi" w:hAnsiTheme="minorHAnsi" w:cstheme="minorHAnsi"/>
                <w:b/>
                <w:bCs/>
                <w:sz w:val="24"/>
                <w:szCs w:val="24"/>
              </w:rPr>
            </w:pPr>
          </w:p>
          <w:p w14:paraId="5148D347" w14:textId="77777777" w:rsidR="000F6A8E" w:rsidRPr="00DA7711" w:rsidRDefault="000F6A8E" w:rsidP="000F6A8E">
            <w:pPr>
              <w:spacing w:line="276" w:lineRule="auto"/>
              <w:rPr>
                <w:rFonts w:asciiTheme="minorHAnsi" w:hAnsiTheme="minorHAnsi" w:cstheme="minorHAnsi"/>
                <w:bCs/>
                <w:sz w:val="24"/>
                <w:szCs w:val="24"/>
              </w:rPr>
            </w:pPr>
            <w:r w:rsidRPr="00DA7711">
              <w:rPr>
                <w:rFonts w:asciiTheme="minorHAnsi" w:hAnsiTheme="minorHAnsi" w:cstheme="minorHAnsi"/>
                <w:bCs/>
                <w:sz w:val="24"/>
                <w:szCs w:val="24"/>
              </w:rPr>
              <w:t>Date/time.</w:t>
            </w:r>
          </w:p>
          <w:p w14:paraId="71DE34E4" w14:textId="77777777" w:rsidR="000F6A8E" w:rsidRPr="00DA7711" w:rsidRDefault="000F6A8E" w:rsidP="000F6A8E">
            <w:pPr>
              <w:spacing w:line="276" w:lineRule="auto"/>
              <w:rPr>
                <w:rFonts w:asciiTheme="minorHAnsi" w:hAnsiTheme="minorHAnsi" w:cstheme="minorHAnsi"/>
                <w:bCs/>
                <w:sz w:val="24"/>
                <w:szCs w:val="24"/>
              </w:rPr>
            </w:pPr>
            <w:r w:rsidRPr="00DA7711">
              <w:rPr>
                <w:rFonts w:asciiTheme="minorHAnsi" w:hAnsiTheme="minorHAnsi" w:cstheme="minorHAnsi"/>
                <w:bCs/>
                <w:sz w:val="24"/>
                <w:szCs w:val="24"/>
              </w:rPr>
              <w:t>Age/Stage of group.</w:t>
            </w:r>
          </w:p>
          <w:p w14:paraId="749FFBEC" w14:textId="77777777" w:rsidR="000F6A8E" w:rsidRPr="00DA7711" w:rsidRDefault="000F6A8E" w:rsidP="000F6A8E">
            <w:pPr>
              <w:spacing w:line="276" w:lineRule="auto"/>
              <w:rPr>
                <w:rFonts w:asciiTheme="minorHAnsi" w:hAnsiTheme="minorHAnsi" w:cstheme="minorHAnsi"/>
                <w:bCs/>
                <w:sz w:val="24"/>
                <w:szCs w:val="24"/>
              </w:rPr>
            </w:pPr>
            <w:r w:rsidRPr="00DA7711">
              <w:rPr>
                <w:rFonts w:asciiTheme="minorHAnsi" w:hAnsiTheme="minorHAnsi" w:cstheme="minorHAnsi"/>
                <w:bCs/>
                <w:sz w:val="24"/>
                <w:szCs w:val="24"/>
              </w:rPr>
              <w:t>People involved.</w:t>
            </w:r>
          </w:p>
          <w:p w14:paraId="3890788F" w14:textId="77777777" w:rsidR="000F6A8E" w:rsidRPr="00DA7711" w:rsidRDefault="000F6A8E" w:rsidP="000F6A8E">
            <w:pPr>
              <w:spacing w:line="276" w:lineRule="auto"/>
              <w:rPr>
                <w:rFonts w:asciiTheme="minorHAnsi" w:hAnsiTheme="minorHAnsi" w:cstheme="minorHAnsi"/>
                <w:bCs/>
                <w:sz w:val="24"/>
                <w:szCs w:val="24"/>
              </w:rPr>
            </w:pPr>
            <w:r w:rsidRPr="00DA7711">
              <w:rPr>
                <w:rFonts w:asciiTheme="minorHAnsi" w:hAnsiTheme="minorHAnsi" w:cstheme="minorHAnsi"/>
                <w:bCs/>
                <w:sz w:val="24"/>
                <w:szCs w:val="24"/>
              </w:rPr>
              <w:t>Contextual</w:t>
            </w:r>
          </w:p>
          <w:p w14:paraId="196DC81D" w14:textId="77777777" w:rsidR="000F6A8E" w:rsidRPr="00DA7711" w:rsidRDefault="000F6A8E" w:rsidP="000F6A8E">
            <w:pPr>
              <w:spacing w:line="276" w:lineRule="auto"/>
              <w:rPr>
                <w:rFonts w:asciiTheme="minorHAnsi" w:hAnsiTheme="minorHAnsi" w:cstheme="minorHAnsi"/>
                <w:bCs/>
                <w:sz w:val="24"/>
                <w:szCs w:val="24"/>
              </w:rPr>
            </w:pPr>
            <w:r w:rsidRPr="00DA7711">
              <w:rPr>
                <w:rFonts w:asciiTheme="minorHAnsi" w:hAnsiTheme="minorHAnsi" w:cstheme="minorHAnsi"/>
                <w:bCs/>
                <w:sz w:val="24"/>
                <w:szCs w:val="24"/>
              </w:rPr>
              <w:t xml:space="preserve">information from field notes. </w:t>
            </w:r>
          </w:p>
          <w:p w14:paraId="23A2C2EC" w14:textId="77777777" w:rsidR="000F6A8E" w:rsidRPr="00DA7711" w:rsidRDefault="000F6A8E" w:rsidP="000F6A8E">
            <w:pPr>
              <w:spacing w:line="480" w:lineRule="auto"/>
              <w:rPr>
                <w:rFonts w:asciiTheme="minorHAnsi" w:hAnsiTheme="minorHAnsi" w:cstheme="minorHAnsi"/>
                <w:i/>
                <w:iCs/>
                <w:sz w:val="24"/>
                <w:szCs w:val="24"/>
              </w:rPr>
            </w:pPr>
          </w:p>
        </w:tc>
        <w:tc>
          <w:tcPr>
            <w:tcW w:w="6753" w:type="dxa"/>
          </w:tcPr>
          <w:p w14:paraId="1B8F21D4" w14:textId="77777777" w:rsidR="000F6A8E" w:rsidRPr="005C155B" w:rsidRDefault="000F6A8E" w:rsidP="000F6A8E">
            <w:pPr>
              <w:spacing w:line="480" w:lineRule="auto"/>
              <w:rPr>
                <w:rFonts w:asciiTheme="minorHAnsi" w:hAnsiTheme="minorHAnsi" w:cstheme="minorHAnsi"/>
                <w:sz w:val="24"/>
                <w:szCs w:val="24"/>
              </w:rPr>
            </w:pPr>
            <w:r w:rsidRPr="005C155B">
              <w:rPr>
                <w:rFonts w:asciiTheme="minorHAnsi" w:hAnsiTheme="minorHAnsi" w:cstheme="minorHAnsi"/>
                <w:sz w:val="24"/>
                <w:szCs w:val="24"/>
              </w:rPr>
              <w:t>This critical incident took place on the 29</w:t>
            </w:r>
            <w:r w:rsidRPr="005C155B">
              <w:rPr>
                <w:rFonts w:asciiTheme="minorHAnsi" w:hAnsiTheme="minorHAnsi" w:cstheme="minorHAnsi"/>
                <w:sz w:val="24"/>
                <w:szCs w:val="24"/>
                <w:vertAlign w:val="superscript"/>
              </w:rPr>
              <w:t>th</w:t>
            </w:r>
            <w:r w:rsidRPr="005C155B">
              <w:rPr>
                <w:rFonts w:asciiTheme="minorHAnsi" w:hAnsiTheme="minorHAnsi" w:cstheme="minorHAnsi"/>
                <w:sz w:val="24"/>
                <w:szCs w:val="24"/>
              </w:rPr>
              <w:t xml:space="preserve"> of September 2020 during a first period (9am-10am) year 13 maths lesson. The class was a high ability A level class who were a quiet, respectful group. </w:t>
            </w:r>
          </w:p>
          <w:p w14:paraId="5D1186A6" w14:textId="77777777" w:rsidR="000F6A8E" w:rsidRPr="005C155B" w:rsidRDefault="000F6A8E" w:rsidP="000F6A8E">
            <w:pPr>
              <w:spacing w:line="480" w:lineRule="auto"/>
              <w:rPr>
                <w:rFonts w:asciiTheme="minorHAnsi" w:hAnsiTheme="minorHAnsi" w:cstheme="minorHAnsi"/>
                <w:sz w:val="24"/>
                <w:szCs w:val="24"/>
              </w:rPr>
            </w:pPr>
          </w:p>
          <w:p w14:paraId="046776D5" w14:textId="77777777" w:rsidR="000F6A8E" w:rsidRPr="005C155B" w:rsidRDefault="000F6A8E" w:rsidP="000F6A8E">
            <w:pPr>
              <w:spacing w:line="480" w:lineRule="auto"/>
              <w:rPr>
                <w:rFonts w:asciiTheme="minorHAnsi" w:hAnsiTheme="minorHAnsi" w:cstheme="minorHAnsi"/>
                <w:sz w:val="24"/>
                <w:szCs w:val="24"/>
              </w:rPr>
            </w:pPr>
            <w:r w:rsidRPr="005C155B">
              <w:rPr>
                <w:rFonts w:asciiTheme="minorHAnsi" w:hAnsiTheme="minorHAnsi" w:cstheme="minorHAnsi"/>
                <w:sz w:val="24"/>
                <w:szCs w:val="24"/>
              </w:rPr>
              <w:t xml:space="preserve">The class had previously learnt about arithmetic progressions and during this lesson they were being introduced to the new topic of geometric progressions. The topics were linked as such that the teacher noted that understanding of the former would assist with understanding of the latter. But the topic was new and therefore the class were challenged in their learning. </w:t>
            </w:r>
          </w:p>
          <w:p w14:paraId="10468BC5" w14:textId="77777777" w:rsidR="000F6A8E" w:rsidRPr="005C155B" w:rsidRDefault="000F6A8E" w:rsidP="000F6A8E">
            <w:pPr>
              <w:spacing w:line="480" w:lineRule="auto"/>
              <w:rPr>
                <w:rFonts w:asciiTheme="minorHAnsi" w:hAnsiTheme="minorHAnsi" w:cstheme="minorHAnsi"/>
                <w:sz w:val="24"/>
                <w:szCs w:val="24"/>
              </w:rPr>
            </w:pPr>
          </w:p>
          <w:p w14:paraId="7D6CB57E" w14:textId="12CA7691" w:rsidR="000F6A8E" w:rsidRPr="005C155B" w:rsidRDefault="000F6A8E" w:rsidP="000F6A8E">
            <w:pPr>
              <w:spacing w:line="480" w:lineRule="auto"/>
              <w:rPr>
                <w:rFonts w:asciiTheme="minorHAnsi" w:hAnsiTheme="minorHAnsi" w:cstheme="minorHAnsi"/>
                <w:sz w:val="24"/>
                <w:szCs w:val="24"/>
              </w:rPr>
            </w:pPr>
            <w:r w:rsidRPr="005C155B">
              <w:rPr>
                <w:rFonts w:asciiTheme="minorHAnsi" w:hAnsiTheme="minorHAnsi" w:cstheme="minorHAnsi"/>
                <w:sz w:val="24"/>
                <w:szCs w:val="24"/>
              </w:rPr>
              <w:t xml:space="preserve">This critical incident involved </w:t>
            </w:r>
            <w:r>
              <w:rPr>
                <w:rFonts w:asciiTheme="minorHAnsi" w:hAnsiTheme="minorHAnsi" w:cstheme="minorHAnsi"/>
                <w:sz w:val="24"/>
                <w:szCs w:val="24"/>
              </w:rPr>
              <w:t>one pupil.</w:t>
            </w:r>
          </w:p>
          <w:p w14:paraId="4E7B9411" w14:textId="77777777" w:rsidR="000F6A8E" w:rsidRPr="005C155B" w:rsidRDefault="000F6A8E" w:rsidP="000F6A8E">
            <w:pPr>
              <w:spacing w:line="480" w:lineRule="auto"/>
              <w:rPr>
                <w:rFonts w:asciiTheme="minorHAnsi" w:hAnsiTheme="minorHAnsi" w:cstheme="minorHAnsi"/>
                <w:sz w:val="24"/>
                <w:szCs w:val="24"/>
              </w:rPr>
            </w:pPr>
          </w:p>
          <w:p w14:paraId="6FA96B46" w14:textId="1BA3BBE8" w:rsidR="000F6A8E" w:rsidRPr="00DA7711" w:rsidRDefault="000F6A8E" w:rsidP="000F6A8E">
            <w:pPr>
              <w:spacing w:line="480" w:lineRule="auto"/>
              <w:rPr>
                <w:rFonts w:asciiTheme="minorHAnsi" w:hAnsiTheme="minorHAnsi" w:cstheme="minorHAnsi"/>
                <w:sz w:val="24"/>
                <w:szCs w:val="24"/>
              </w:rPr>
            </w:pPr>
          </w:p>
        </w:tc>
      </w:tr>
      <w:tr w:rsidR="000F6A8E" w14:paraId="38103677" w14:textId="77777777" w:rsidTr="00DA7711">
        <w:tc>
          <w:tcPr>
            <w:tcW w:w="2263" w:type="dxa"/>
          </w:tcPr>
          <w:p w14:paraId="01822428" w14:textId="412622B8" w:rsidR="000F6A8E" w:rsidRPr="00DA7711" w:rsidRDefault="000F6A8E" w:rsidP="000F6A8E">
            <w:pPr>
              <w:spacing w:line="360" w:lineRule="auto"/>
              <w:rPr>
                <w:rFonts w:asciiTheme="minorHAnsi" w:hAnsiTheme="minorHAnsi" w:cstheme="minorHAnsi"/>
                <w:sz w:val="24"/>
                <w:szCs w:val="24"/>
              </w:rPr>
            </w:pPr>
            <w:r w:rsidRPr="00DA7711">
              <w:rPr>
                <w:rFonts w:asciiTheme="minorHAnsi" w:hAnsiTheme="minorHAnsi" w:cstheme="minorHAnsi"/>
                <w:sz w:val="24"/>
                <w:szCs w:val="24"/>
              </w:rPr>
              <w:t xml:space="preserve">What happened? A detailed description of what you observed and what thoughts on pedagogy and practice occurred to you as a result, </w:t>
            </w:r>
            <w:r w:rsidRPr="00DA7711">
              <w:rPr>
                <w:rFonts w:asciiTheme="minorHAnsi" w:hAnsiTheme="minorHAnsi" w:cstheme="minorHAnsi"/>
                <w:sz w:val="24"/>
                <w:szCs w:val="24"/>
              </w:rPr>
              <w:lastRenderedPageBreak/>
              <w:t>looking towards your research.</w:t>
            </w:r>
          </w:p>
        </w:tc>
        <w:tc>
          <w:tcPr>
            <w:tcW w:w="6753" w:type="dxa"/>
          </w:tcPr>
          <w:p w14:paraId="24B6CA34" w14:textId="654CF9B1" w:rsidR="000F6A8E" w:rsidRDefault="000F6A8E" w:rsidP="000F6A8E">
            <w:pPr>
              <w:spacing w:line="480" w:lineRule="auto"/>
              <w:rPr>
                <w:rFonts w:asciiTheme="minorHAnsi" w:hAnsiTheme="minorHAnsi" w:cstheme="minorHAnsi"/>
                <w:sz w:val="24"/>
                <w:szCs w:val="24"/>
              </w:rPr>
            </w:pPr>
            <w:r w:rsidRPr="00DA7711">
              <w:rPr>
                <w:rFonts w:asciiTheme="minorHAnsi" w:hAnsiTheme="minorHAnsi" w:cstheme="minorHAnsi"/>
                <w:sz w:val="24"/>
                <w:szCs w:val="24"/>
              </w:rPr>
              <w:lastRenderedPageBreak/>
              <w:t xml:space="preserve"> </w:t>
            </w:r>
            <w:r>
              <w:rPr>
                <w:rFonts w:asciiTheme="minorHAnsi" w:hAnsiTheme="minorHAnsi" w:cstheme="minorHAnsi"/>
                <w:sz w:val="24"/>
                <w:szCs w:val="24"/>
              </w:rPr>
              <w:t xml:space="preserve">One pupil, whom I shall refer to as Pupil A, </w:t>
            </w:r>
            <w:r w:rsidR="002D1511">
              <w:rPr>
                <w:rFonts w:asciiTheme="minorHAnsi" w:hAnsiTheme="minorHAnsi" w:cstheme="minorHAnsi"/>
                <w:sz w:val="24"/>
                <w:szCs w:val="24"/>
              </w:rPr>
              <w:t xml:space="preserve">arrived late to the lesson. By this point in the lesson the teacher had explained that they would be moving onto geometric progressions and explained how geometric progression linked to their previous learning of arithmetic progressions. </w:t>
            </w:r>
            <w:r w:rsidR="00C23E24">
              <w:rPr>
                <w:rFonts w:asciiTheme="minorHAnsi" w:hAnsiTheme="minorHAnsi" w:cstheme="minorHAnsi"/>
                <w:sz w:val="24"/>
                <w:szCs w:val="24"/>
              </w:rPr>
              <w:t xml:space="preserve">The teacher had also already solved an equation on the board. </w:t>
            </w:r>
            <w:r w:rsidR="00930FDF">
              <w:rPr>
                <w:rFonts w:asciiTheme="minorHAnsi" w:hAnsiTheme="minorHAnsi" w:cstheme="minorHAnsi"/>
                <w:sz w:val="24"/>
                <w:szCs w:val="24"/>
              </w:rPr>
              <w:t xml:space="preserve">When pupil A arrived the teacher </w:t>
            </w:r>
            <w:r w:rsidR="00F914D8">
              <w:rPr>
                <w:rFonts w:asciiTheme="minorHAnsi" w:hAnsiTheme="minorHAnsi" w:cstheme="minorHAnsi"/>
                <w:sz w:val="24"/>
                <w:szCs w:val="24"/>
              </w:rPr>
              <w:t xml:space="preserve">clearly </w:t>
            </w:r>
            <w:r w:rsidR="00F914D8">
              <w:rPr>
                <w:rFonts w:asciiTheme="minorHAnsi" w:hAnsiTheme="minorHAnsi" w:cstheme="minorHAnsi"/>
                <w:sz w:val="24"/>
                <w:szCs w:val="24"/>
              </w:rPr>
              <w:lastRenderedPageBreak/>
              <w:t xml:space="preserve">chose not </w:t>
            </w:r>
            <w:r w:rsidR="00702849">
              <w:rPr>
                <w:rFonts w:asciiTheme="minorHAnsi" w:hAnsiTheme="minorHAnsi" w:cstheme="minorHAnsi"/>
                <w:sz w:val="24"/>
                <w:szCs w:val="24"/>
              </w:rPr>
              <w:t xml:space="preserve">to take huge issue and simply added; ‘nice of you to join us’ before </w:t>
            </w:r>
            <w:r w:rsidR="00AD774C">
              <w:rPr>
                <w:rFonts w:asciiTheme="minorHAnsi" w:hAnsiTheme="minorHAnsi" w:cstheme="minorHAnsi"/>
                <w:sz w:val="24"/>
                <w:szCs w:val="24"/>
              </w:rPr>
              <w:t>P</w:t>
            </w:r>
            <w:r w:rsidR="00702849">
              <w:rPr>
                <w:rFonts w:asciiTheme="minorHAnsi" w:hAnsiTheme="minorHAnsi" w:cstheme="minorHAnsi"/>
                <w:sz w:val="24"/>
                <w:szCs w:val="24"/>
              </w:rPr>
              <w:t xml:space="preserve">upil A sat. Pupil A apologised for </w:t>
            </w:r>
            <w:r w:rsidR="00AD774C">
              <w:rPr>
                <w:rFonts w:asciiTheme="minorHAnsi" w:hAnsiTheme="minorHAnsi" w:cstheme="minorHAnsi"/>
                <w:sz w:val="24"/>
                <w:szCs w:val="24"/>
              </w:rPr>
              <w:t>their</w:t>
            </w:r>
            <w:r w:rsidR="00702849">
              <w:rPr>
                <w:rFonts w:asciiTheme="minorHAnsi" w:hAnsiTheme="minorHAnsi" w:cstheme="minorHAnsi"/>
                <w:sz w:val="24"/>
                <w:szCs w:val="24"/>
              </w:rPr>
              <w:t xml:space="preserve"> </w:t>
            </w:r>
            <w:r w:rsidR="00AD774C">
              <w:rPr>
                <w:rFonts w:asciiTheme="minorHAnsi" w:hAnsiTheme="minorHAnsi" w:cstheme="minorHAnsi"/>
                <w:sz w:val="24"/>
                <w:szCs w:val="24"/>
              </w:rPr>
              <w:t>tardiness,</w:t>
            </w:r>
            <w:r w:rsidR="00702849">
              <w:rPr>
                <w:rFonts w:asciiTheme="minorHAnsi" w:hAnsiTheme="minorHAnsi" w:cstheme="minorHAnsi"/>
                <w:sz w:val="24"/>
                <w:szCs w:val="24"/>
              </w:rPr>
              <w:t xml:space="preserve"> </w:t>
            </w:r>
            <w:r w:rsidR="009163C6">
              <w:rPr>
                <w:rFonts w:asciiTheme="minorHAnsi" w:hAnsiTheme="minorHAnsi" w:cstheme="minorHAnsi"/>
                <w:sz w:val="24"/>
                <w:szCs w:val="24"/>
              </w:rPr>
              <w:t xml:space="preserve">but the teacher was not angry. I watched pupil A and after </w:t>
            </w:r>
            <w:r w:rsidR="00B200F9">
              <w:rPr>
                <w:rFonts w:asciiTheme="minorHAnsi" w:hAnsiTheme="minorHAnsi" w:cstheme="minorHAnsi"/>
                <w:sz w:val="24"/>
                <w:szCs w:val="24"/>
              </w:rPr>
              <w:t xml:space="preserve">they had </w:t>
            </w:r>
            <w:r w:rsidR="009163C6">
              <w:rPr>
                <w:rFonts w:asciiTheme="minorHAnsi" w:hAnsiTheme="minorHAnsi" w:cstheme="minorHAnsi"/>
                <w:sz w:val="24"/>
                <w:szCs w:val="24"/>
              </w:rPr>
              <w:t xml:space="preserve">unpacked and </w:t>
            </w:r>
            <w:proofErr w:type="gramStart"/>
            <w:r w:rsidR="009163C6">
              <w:rPr>
                <w:rFonts w:asciiTheme="minorHAnsi" w:hAnsiTheme="minorHAnsi" w:cstheme="minorHAnsi"/>
                <w:sz w:val="24"/>
                <w:szCs w:val="24"/>
              </w:rPr>
              <w:t>settled</w:t>
            </w:r>
            <w:proofErr w:type="gramEnd"/>
            <w:r w:rsidR="009163C6">
              <w:rPr>
                <w:rFonts w:asciiTheme="minorHAnsi" w:hAnsiTheme="minorHAnsi" w:cstheme="minorHAnsi"/>
                <w:sz w:val="24"/>
                <w:szCs w:val="24"/>
              </w:rPr>
              <w:t xml:space="preserve"> </w:t>
            </w:r>
            <w:r w:rsidR="00B200F9">
              <w:rPr>
                <w:rFonts w:asciiTheme="minorHAnsi" w:hAnsiTheme="minorHAnsi" w:cstheme="minorHAnsi"/>
                <w:sz w:val="24"/>
                <w:szCs w:val="24"/>
              </w:rPr>
              <w:t>they</w:t>
            </w:r>
            <w:r w:rsidR="009163C6">
              <w:rPr>
                <w:rFonts w:asciiTheme="minorHAnsi" w:hAnsiTheme="minorHAnsi" w:cstheme="minorHAnsi"/>
                <w:sz w:val="24"/>
                <w:szCs w:val="24"/>
              </w:rPr>
              <w:t xml:space="preserve"> looked to the board for clarification of the lesson</w:t>
            </w:r>
            <w:r w:rsidR="00B200F9">
              <w:rPr>
                <w:rFonts w:asciiTheme="minorHAnsi" w:hAnsiTheme="minorHAnsi" w:cstheme="minorHAnsi"/>
                <w:sz w:val="24"/>
                <w:szCs w:val="24"/>
              </w:rPr>
              <w:t xml:space="preserve">, </w:t>
            </w:r>
            <w:r w:rsidR="009163C6">
              <w:rPr>
                <w:rFonts w:asciiTheme="minorHAnsi" w:hAnsiTheme="minorHAnsi" w:cstheme="minorHAnsi"/>
                <w:sz w:val="24"/>
                <w:szCs w:val="24"/>
              </w:rPr>
              <w:t>but the teacher had not written a title to the lesson on the board. Pupil A continued to watch and listen to clarify what they were learning</w:t>
            </w:r>
            <w:r w:rsidR="00482F34">
              <w:rPr>
                <w:rFonts w:asciiTheme="minorHAnsi" w:hAnsiTheme="minorHAnsi" w:cstheme="minorHAnsi"/>
                <w:sz w:val="24"/>
                <w:szCs w:val="24"/>
              </w:rPr>
              <w:t>. Shortly after this the teacher asked all the pupils to complete the past-paper questions</w:t>
            </w:r>
            <w:r w:rsidR="001314F9">
              <w:rPr>
                <w:rFonts w:asciiTheme="minorHAnsi" w:hAnsiTheme="minorHAnsi" w:cstheme="minorHAnsi"/>
                <w:sz w:val="24"/>
                <w:szCs w:val="24"/>
              </w:rPr>
              <w:t xml:space="preserve">. </w:t>
            </w:r>
            <w:r w:rsidR="00754F1F">
              <w:rPr>
                <w:rFonts w:asciiTheme="minorHAnsi" w:hAnsiTheme="minorHAnsi" w:cstheme="minorHAnsi"/>
                <w:sz w:val="24"/>
                <w:szCs w:val="24"/>
              </w:rPr>
              <w:t xml:space="preserve">Pupil A appeared to become worried at this point because he had clearly not grasped what the topic was or how to complete the questions. </w:t>
            </w:r>
            <w:r w:rsidR="0020463D">
              <w:rPr>
                <w:rFonts w:asciiTheme="minorHAnsi" w:hAnsiTheme="minorHAnsi" w:cstheme="minorHAnsi"/>
                <w:sz w:val="24"/>
                <w:szCs w:val="24"/>
              </w:rPr>
              <w:t xml:space="preserve">Pupil A then began to </w:t>
            </w:r>
            <w:r w:rsidR="006475E6">
              <w:rPr>
                <w:rFonts w:asciiTheme="minorHAnsi" w:hAnsiTheme="minorHAnsi" w:cstheme="minorHAnsi"/>
                <w:sz w:val="24"/>
                <w:szCs w:val="24"/>
              </w:rPr>
              <w:t xml:space="preserve">ask questions to </w:t>
            </w:r>
            <w:r w:rsidR="0020463D">
              <w:rPr>
                <w:rFonts w:asciiTheme="minorHAnsi" w:hAnsiTheme="minorHAnsi" w:cstheme="minorHAnsi"/>
                <w:sz w:val="24"/>
                <w:szCs w:val="24"/>
              </w:rPr>
              <w:t xml:space="preserve">the pupil next to him to understand what they had to do. </w:t>
            </w:r>
            <w:r w:rsidR="00321449">
              <w:rPr>
                <w:rFonts w:asciiTheme="minorHAnsi" w:hAnsiTheme="minorHAnsi" w:cstheme="minorHAnsi"/>
                <w:sz w:val="24"/>
                <w:szCs w:val="24"/>
              </w:rPr>
              <w:t xml:space="preserve">This pupil explained to the best of their ability how to solve the questions and both went on to complete the task. After they had completed </w:t>
            </w:r>
            <w:r w:rsidR="00F720E1">
              <w:rPr>
                <w:rFonts w:asciiTheme="minorHAnsi" w:hAnsiTheme="minorHAnsi" w:cstheme="minorHAnsi"/>
                <w:sz w:val="24"/>
                <w:szCs w:val="24"/>
              </w:rPr>
              <w:t>the past</w:t>
            </w:r>
            <w:r w:rsidR="00B200F9">
              <w:rPr>
                <w:rFonts w:asciiTheme="minorHAnsi" w:hAnsiTheme="minorHAnsi" w:cstheme="minorHAnsi"/>
                <w:sz w:val="24"/>
                <w:szCs w:val="24"/>
              </w:rPr>
              <w:t xml:space="preserve"> </w:t>
            </w:r>
            <w:r w:rsidR="00F720E1">
              <w:rPr>
                <w:rFonts w:asciiTheme="minorHAnsi" w:hAnsiTheme="minorHAnsi" w:cstheme="minorHAnsi"/>
                <w:sz w:val="24"/>
                <w:szCs w:val="24"/>
              </w:rPr>
              <w:t xml:space="preserve">paper questions all pupils began to compare answers. Pupil A and his peer both had the wrong answers and a third pupil turned around to show them how to solve the questions correctly. </w:t>
            </w:r>
            <w:r w:rsidR="00C92563">
              <w:rPr>
                <w:rFonts w:asciiTheme="minorHAnsi" w:hAnsiTheme="minorHAnsi" w:cstheme="minorHAnsi"/>
                <w:sz w:val="24"/>
                <w:szCs w:val="24"/>
              </w:rPr>
              <w:t xml:space="preserve">At no point did Pupil A ask the teacher for help or clarification. </w:t>
            </w:r>
          </w:p>
          <w:p w14:paraId="7A9C3429" w14:textId="088EA6D9" w:rsidR="00C92563" w:rsidRDefault="00C92563" w:rsidP="000F6A8E">
            <w:pPr>
              <w:spacing w:line="480" w:lineRule="auto"/>
              <w:rPr>
                <w:rFonts w:asciiTheme="minorHAnsi" w:hAnsiTheme="minorHAnsi" w:cstheme="minorHAnsi"/>
                <w:sz w:val="24"/>
                <w:szCs w:val="24"/>
              </w:rPr>
            </w:pPr>
          </w:p>
          <w:p w14:paraId="63A392BE" w14:textId="6D4AFFB6" w:rsidR="00EB2221" w:rsidRDefault="00EB2221" w:rsidP="000F6A8E">
            <w:pPr>
              <w:spacing w:line="480" w:lineRule="auto"/>
              <w:rPr>
                <w:rFonts w:asciiTheme="minorHAnsi" w:hAnsiTheme="minorHAnsi" w:cstheme="minorHAnsi"/>
                <w:sz w:val="24"/>
                <w:szCs w:val="24"/>
              </w:rPr>
            </w:pPr>
            <w:r>
              <w:rPr>
                <w:rFonts w:asciiTheme="minorHAnsi" w:hAnsiTheme="minorHAnsi" w:cstheme="minorHAnsi"/>
                <w:sz w:val="24"/>
                <w:szCs w:val="24"/>
              </w:rPr>
              <w:t xml:space="preserve">Points for Further </w:t>
            </w:r>
            <w:proofErr w:type="gramStart"/>
            <w:r>
              <w:rPr>
                <w:rFonts w:asciiTheme="minorHAnsi" w:hAnsiTheme="minorHAnsi" w:cstheme="minorHAnsi"/>
                <w:sz w:val="24"/>
                <w:szCs w:val="24"/>
              </w:rPr>
              <w:t>Research;</w:t>
            </w:r>
            <w:proofErr w:type="gramEnd"/>
          </w:p>
          <w:p w14:paraId="69535441" w14:textId="7FEC7EAA" w:rsidR="00C92563" w:rsidRDefault="00EB2221" w:rsidP="00C92563">
            <w:pPr>
              <w:pStyle w:val="ListParagraph"/>
              <w:numPr>
                <w:ilvl w:val="0"/>
                <w:numId w:val="6"/>
              </w:numPr>
              <w:spacing w:line="480" w:lineRule="auto"/>
              <w:rPr>
                <w:rFonts w:cstheme="minorHAnsi"/>
                <w:sz w:val="24"/>
                <w:szCs w:val="24"/>
              </w:rPr>
            </w:pPr>
            <w:r>
              <w:rPr>
                <w:rFonts w:cstheme="minorHAnsi"/>
                <w:sz w:val="24"/>
                <w:szCs w:val="24"/>
              </w:rPr>
              <w:t xml:space="preserve">The effect </w:t>
            </w:r>
            <w:r w:rsidR="00C04567">
              <w:rPr>
                <w:rFonts w:cstheme="minorHAnsi"/>
                <w:sz w:val="24"/>
                <w:szCs w:val="24"/>
              </w:rPr>
              <w:t xml:space="preserve">of social factors on </w:t>
            </w:r>
            <w:r>
              <w:rPr>
                <w:rFonts w:cstheme="minorHAnsi"/>
                <w:sz w:val="24"/>
                <w:szCs w:val="24"/>
              </w:rPr>
              <w:t>Pupil</w:t>
            </w:r>
            <w:r w:rsidR="00C04567">
              <w:rPr>
                <w:rFonts w:cstheme="minorHAnsi"/>
                <w:sz w:val="24"/>
                <w:szCs w:val="24"/>
              </w:rPr>
              <w:t xml:space="preserve"> learning – we </w:t>
            </w:r>
            <w:proofErr w:type="gramStart"/>
            <w:r w:rsidR="00C04567">
              <w:rPr>
                <w:rFonts w:cstheme="minorHAnsi"/>
                <w:sz w:val="24"/>
                <w:szCs w:val="24"/>
              </w:rPr>
              <w:t>don’t</w:t>
            </w:r>
            <w:proofErr w:type="gramEnd"/>
            <w:r w:rsidR="00C04567">
              <w:rPr>
                <w:rFonts w:cstheme="minorHAnsi"/>
                <w:sz w:val="24"/>
                <w:szCs w:val="24"/>
              </w:rPr>
              <w:t xml:space="preserve"> know why </w:t>
            </w:r>
            <w:r>
              <w:rPr>
                <w:rFonts w:cstheme="minorHAnsi"/>
                <w:sz w:val="24"/>
                <w:szCs w:val="24"/>
              </w:rPr>
              <w:t>Pupil A</w:t>
            </w:r>
            <w:r w:rsidR="00C04567">
              <w:rPr>
                <w:rFonts w:cstheme="minorHAnsi"/>
                <w:sz w:val="24"/>
                <w:szCs w:val="24"/>
              </w:rPr>
              <w:t xml:space="preserve"> was late but perhaps social factors played into it</w:t>
            </w:r>
            <w:r>
              <w:rPr>
                <w:rFonts w:cstheme="minorHAnsi"/>
                <w:sz w:val="24"/>
                <w:szCs w:val="24"/>
              </w:rPr>
              <w:t xml:space="preserve">. His tardiness </w:t>
            </w:r>
            <w:proofErr w:type="gramStart"/>
            <w:r>
              <w:rPr>
                <w:rFonts w:cstheme="minorHAnsi"/>
                <w:sz w:val="24"/>
                <w:szCs w:val="24"/>
              </w:rPr>
              <w:t>has an effect on</w:t>
            </w:r>
            <w:proofErr w:type="gramEnd"/>
            <w:r>
              <w:rPr>
                <w:rFonts w:cstheme="minorHAnsi"/>
                <w:sz w:val="24"/>
                <w:szCs w:val="24"/>
              </w:rPr>
              <w:t xml:space="preserve"> his learning </w:t>
            </w:r>
            <w:r>
              <w:rPr>
                <w:rFonts w:cstheme="minorHAnsi"/>
                <w:sz w:val="24"/>
                <w:szCs w:val="24"/>
              </w:rPr>
              <w:lastRenderedPageBreak/>
              <w:t xml:space="preserve">and therefore we can see a direct link between </w:t>
            </w:r>
            <w:r w:rsidR="008324AB">
              <w:rPr>
                <w:rFonts w:cstheme="minorHAnsi"/>
                <w:sz w:val="24"/>
                <w:szCs w:val="24"/>
              </w:rPr>
              <w:t xml:space="preserve">how factors outside of school can impact factors inside of school. </w:t>
            </w:r>
            <w:r w:rsidR="004A0FA3">
              <w:rPr>
                <w:rFonts w:cstheme="minorHAnsi"/>
                <w:sz w:val="24"/>
                <w:szCs w:val="24"/>
              </w:rPr>
              <w:t xml:space="preserve">Research further into differing social factors and the affect on pupil learning. </w:t>
            </w:r>
          </w:p>
          <w:p w14:paraId="2EC44535" w14:textId="77777777" w:rsidR="004A0FA3" w:rsidRDefault="004A0FA3" w:rsidP="004A0FA3">
            <w:pPr>
              <w:pStyle w:val="ListParagraph"/>
              <w:spacing w:line="480" w:lineRule="auto"/>
              <w:rPr>
                <w:rFonts w:cstheme="minorHAnsi"/>
                <w:sz w:val="24"/>
                <w:szCs w:val="24"/>
              </w:rPr>
            </w:pPr>
          </w:p>
          <w:p w14:paraId="62FDA783" w14:textId="30A5C187" w:rsidR="0012372F" w:rsidRPr="00C92563" w:rsidRDefault="00941F95" w:rsidP="00C92563">
            <w:pPr>
              <w:pStyle w:val="ListParagraph"/>
              <w:numPr>
                <w:ilvl w:val="0"/>
                <w:numId w:val="6"/>
              </w:numPr>
              <w:spacing w:line="480" w:lineRule="auto"/>
              <w:rPr>
                <w:rFonts w:cstheme="minorHAnsi"/>
                <w:sz w:val="24"/>
                <w:szCs w:val="24"/>
              </w:rPr>
            </w:pPr>
            <w:r>
              <w:rPr>
                <w:rFonts w:cstheme="minorHAnsi"/>
                <w:sz w:val="24"/>
                <w:szCs w:val="24"/>
              </w:rPr>
              <w:t>Peers relied on each other during this lesson. Possible to research into p</w:t>
            </w:r>
            <w:r w:rsidR="0012372F">
              <w:rPr>
                <w:rFonts w:cstheme="minorHAnsi"/>
                <w:sz w:val="24"/>
                <w:szCs w:val="24"/>
              </w:rPr>
              <w:t xml:space="preserve">eer </w:t>
            </w:r>
            <w:r>
              <w:rPr>
                <w:rFonts w:cstheme="minorHAnsi"/>
                <w:sz w:val="24"/>
                <w:szCs w:val="24"/>
              </w:rPr>
              <w:t xml:space="preserve">assistance in the classroom and </w:t>
            </w:r>
            <w:proofErr w:type="gramStart"/>
            <w:r>
              <w:rPr>
                <w:rFonts w:cstheme="minorHAnsi"/>
                <w:sz w:val="24"/>
                <w:szCs w:val="24"/>
              </w:rPr>
              <w:t>it’s</w:t>
            </w:r>
            <w:proofErr w:type="gramEnd"/>
            <w:r>
              <w:rPr>
                <w:rFonts w:cstheme="minorHAnsi"/>
                <w:sz w:val="24"/>
                <w:szCs w:val="24"/>
              </w:rPr>
              <w:t xml:space="preserve"> benefits and drawbacks. </w:t>
            </w:r>
            <w:r w:rsidR="00731759">
              <w:rPr>
                <w:rFonts w:cstheme="minorHAnsi"/>
                <w:sz w:val="24"/>
                <w:szCs w:val="24"/>
              </w:rPr>
              <w:t xml:space="preserve">In addition to this, I could research more into Vygotsky’s ZPD and research his theory on peer learning. </w:t>
            </w:r>
          </w:p>
        </w:tc>
      </w:tr>
    </w:tbl>
    <w:p w14:paraId="76A1F801" w14:textId="3EB44503" w:rsidR="001938F2" w:rsidRDefault="001938F2" w:rsidP="0054672F"/>
    <w:p w14:paraId="24C8474D" w14:textId="32642C31" w:rsidR="001938F2" w:rsidRDefault="001938F2" w:rsidP="0054672F"/>
    <w:p w14:paraId="480017C3" w14:textId="469C6403" w:rsidR="001938F2" w:rsidRDefault="001938F2" w:rsidP="0054672F"/>
    <w:p w14:paraId="78B5AE90" w14:textId="6CF6C498" w:rsidR="001938F2" w:rsidRDefault="001938F2" w:rsidP="0054672F"/>
    <w:tbl>
      <w:tblPr>
        <w:tblStyle w:val="TableGrid"/>
        <w:tblW w:w="0" w:type="auto"/>
        <w:tblLook w:val="04A0" w:firstRow="1" w:lastRow="0" w:firstColumn="1" w:lastColumn="0" w:noHBand="0" w:noVBand="1"/>
      </w:tblPr>
      <w:tblGrid>
        <w:gridCol w:w="2263"/>
        <w:gridCol w:w="6753"/>
      </w:tblGrid>
      <w:tr w:rsidR="00DA7711" w14:paraId="649A5CFE" w14:textId="77777777" w:rsidTr="00DA7711">
        <w:tc>
          <w:tcPr>
            <w:tcW w:w="9016" w:type="dxa"/>
            <w:gridSpan w:val="2"/>
          </w:tcPr>
          <w:p w14:paraId="0DCF4BC4" w14:textId="33789E0C" w:rsidR="00DA7711" w:rsidRPr="00DA7711" w:rsidRDefault="00DA7711" w:rsidP="00DA7711">
            <w:pPr>
              <w:spacing w:line="480" w:lineRule="auto"/>
              <w:jc w:val="center"/>
              <w:rPr>
                <w:rFonts w:cstheme="minorHAnsi"/>
                <w:b/>
                <w:bCs/>
                <w:sz w:val="24"/>
                <w:szCs w:val="24"/>
                <w:u w:val="single"/>
              </w:rPr>
            </w:pPr>
            <w:r w:rsidRPr="00DA7711">
              <w:rPr>
                <w:rFonts w:cstheme="minorHAnsi"/>
                <w:b/>
                <w:bCs/>
                <w:sz w:val="28"/>
                <w:szCs w:val="28"/>
                <w:u w:val="single"/>
              </w:rPr>
              <w:t xml:space="preserve">Critical Incident </w:t>
            </w:r>
            <w:r>
              <w:rPr>
                <w:rFonts w:cstheme="minorHAnsi"/>
                <w:b/>
                <w:bCs/>
                <w:sz w:val="28"/>
                <w:szCs w:val="28"/>
                <w:u w:val="single"/>
              </w:rPr>
              <w:t>4</w:t>
            </w:r>
          </w:p>
        </w:tc>
      </w:tr>
      <w:tr w:rsidR="0082111C" w14:paraId="1C107522" w14:textId="77777777" w:rsidTr="00DA7711">
        <w:tc>
          <w:tcPr>
            <w:tcW w:w="2263" w:type="dxa"/>
          </w:tcPr>
          <w:p w14:paraId="10EE5E5C" w14:textId="77777777" w:rsidR="0082111C" w:rsidRPr="00DA7711" w:rsidRDefault="0082111C" w:rsidP="0082111C">
            <w:pPr>
              <w:spacing w:line="276" w:lineRule="auto"/>
              <w:rPr>
                <w:rFonts w:asciiTheme="minorHAnsi" w:hAnsiTheme="minorHAnsi" w:cstheme="minorHAnsi"/>
                <w:b/>
                <w:bCs/>
                <w:sz w:val="24"/>
                <w:szCs w:val="24"/>
              </w:rPr>
            </w:pPr>
            <w:r w:rsidRPr="00DA7711">
              <w:rPr>
                <w:rFonts w:asciiTheme="minorHAnsi" w:hAnsiTheme="minorHAnsi" w:cstheme="minorHAnsi"/>
                <w:b/>
                <w:bCs/>
                <w:sz w:val="24"/>
                <w:szCs w:val="24"/>
              </w:rPr>
              <w:t>Details relevant to the research context.</w:t>
            </w:r>
          </w:p>
          <w:p w14:paraId="23A699FC" w14:textId="77777777" w:rsidR="0082111C" w:rsidRPr="00DA7711" w:rsidRDefault="0082111C" w:rsidP="0082111C">
            <w:pPr>
              <w:spacing w:line="276" w:lineRule="auto"/>
              <w:rPr>
                <w:rFonts w:asciiTheme="minorHAnsi" w:hAnsiTheme="minorHAnsi" w:cstheme="minorHAnsi"/>
                <w:b/>
                <w:bCs/>
                <w:sz w:val="24"/>
                <w:szCs w:val="24"/>
              </w:rPr>
            </w:pPr>
          </w:p>
          <w:p w14:paraId="496E129E" w14:textId="77777777" w:rsidR="0082111C" w:rsidRPr="00DA7711" w:rsidRDefault="0082111C" w:rsidP="0082111C">
            <w:pPr>
              <w:spacing w:line="276" w:lineRule="auto"/>
              <w:rPr>
                <w:rFonts w:asciiTheme="minorHAnsi" w:hAnsiTheme="minorHAnsi" w:cstheme="minorHAnsi"/>
                <w:bCs/>
                <w:sz w:val="24"/>
                <w:szCs w:val="24"/>
              </w:rPr>
            </w:pPr>
            <w:r w:rsidRPr="00DA7711">
              <w:rPr>
                <w:rFonts w:asciiTheme="minorHAnsi" w:hAnsiTheme="minorHAnsi" w:cstheme="minorHAnsi"/>
                <w:bCs/>
                <w:sz w:val="24"/>
                <w:szCs w:val="24"/>
              </w:rPr>
              <w:t>Date/time.</w:t>
            </w:r>
          </w:p>
          <w:p w14:paraId="1ECD0879" w14:textId="77777777" w:rsidR="0082111C" w:rsidRPr="00DA7711" w:rsidRDefault="0082111C" w:rsidP="0082111C">
            <w:pPr>
              <w:spacing w:line="276" w:lineRule="auto"/>
              <w:rPr>
                <w:rFonts w:asciiTheme="minorHAnsi" w:hAnsiTheme="minorHAnsi" w:cstheme="minorHAnsi"/>
                <w:bCs/>
                <w:sz w:val="24"/>
                <w:szCs w:val="24"/>
              </w:rPr>
            </w:pPr>
            <w:r w:rsidRPr="00DA7711">
              <w:rPr>
                <w:rFonts w:asciiTheme="minorHAnsi" w:hAnsiTheme="minorHAnsi" w:cstheme="minorHAnsi"/>
                <w:bCs/>
                <w:sz w:val="24"/>
                <w:szCs w:val="24"/>
              </w:rPr>
              <w:t>Age/Stage of group.</w:t>
            </w:r>
          </w:p>
          <w:p w14:paraId="3ACAD1F7" w14:textId="77777777" w:rsidR="0082111C" w:rsidRPr="00DA7711" w:rsidRDefault="0082111C" w:rsidP="0082111C">
            <w:pPr>
              <w:spacing w:line="276" w:lineRule="auto"/>
              <w:rPr>
                <w:rFonts w:asciiTheme="minorHAnsi" w:hAnsiTheme="minorHAnsi" w:cstheme="minorHAnsi"/>
                <w:bCs/>
                <w:sz w:val="24"/>
                <w:szCs w:val="24"/>
              </w:rPr>
            </w:pPr>
            <w:r w:rsidRPr="00DA7711">
              <w:rPr>
                <w:rFonts w:asciiTheme="minorHAnsi" w:hAnsiTheme="minorHAnsi" w:cstheme="minorHAnsi"/>
                <w:bCs/>
                <w:sz w:val="24"/>
                <w:szCs w:val="24"/>
              </w:rPr>
              <w:t>People involved.</w:t>
            </w:r>
          </w:p>
          <w:p w14:paraId="11E5B990" w14:textId="77777777" w:rsidR="0082111C" w:rsidRPr="00DA7711" w:rsidRDefault="0082111C" w:rsidP="0082111C">
            <w:pPr>
              <w:spacing w:line="276" w:lineRule="auto"/>
              <w:rPr>
                <w:rFonts w:asciiTheme="minorHAnsi" w:hAnsiTheme="minorHAnsi" w:cstheme="minorHAnsi"/>
                <w:bCs/>
                <w:sz w:val="24"/>
                <w:szCs w:val="24"/>
              </w:rPr>
            </w:pPr>
            <w:r w:rsidRPr="00DA7711">
              <w:rPr>
                <w:rFonts w:asciiTheme="minorHAnsi" w:hAnsiTheme="minorHAnsi" w:cstheme="minorHAnsi"/>
                <w:bCs/>
                <w:sz w:val="24"/>
                <w:szCs w:val="24"/>
              </w:rPr>
              <w:t>Contextual</w:t>
            </w:r>
          </w:p>
          <w:p w14:paraId="350C9212" w14:textId="77777777" w:rsidR="0082111C" w:rsidRPr="00DA7711" w:rsidRDefault="0082111C" w:rsidP="0082111C">
            <w:pPr>
              <w:spacing w:line="276" w:lineRule="auto"/>
              <w:rPr>
                <w:rFonts w:asciiTheme="minorHAnsi" w:hAnsiTheme="minorHAnsi" w:cstheme="minorHAnsi"/>
                <w:bCs/>
                <w:sz w:val="24"/>
                <w:szCs w:val="24"/>
              </w:rPr>
            </w:pPr>
            <w:r w:rsidRPr="00DA7711">
              <w:rPr>
                <w:rFonts w:asciiTheme="minorHAnsi" w:hAnsiTheme="minorHAnsi" w:cstheme="minorHAnsi"/>
                <w:bCs/>
                <w:sz w:val="24"/>
                <w:szCs w:val="24"/>
              </w:rPr>
              <w:t xml:space="preserve">information from field notes. </w:t>
            </w:r>
          </w:p>
          <w:p w14:paraId="3E4C7E54" w14:textId="77777777" w:rsidR="0082111C" w:rsidRPr="00DA7711" w:rsidRDefault="0082111C" w:rsidP="0082111C">
            <w:pPr>
              <w:spacing w:line="480" w:lineRule="auto"/>
              <w:rPr>
                <w:rFonts w:asciiTheme="minorHAnsi" w:hAnsiTheme="minorHAnsi" w:cstheme="minorHAnsi"/>
                <w:i/>
                <w:iCs/>
                <w:sz w:val="24"/>
                <w:szCs w:val="24"/>
              </w:rPr>
            </w:pPr>
          </w:p>
        </w:tc>
        <w:tc>
          <w:tcPr>
            <w:tcW w:w="6753" w:type="dxa"/>
          </w:tcPr>
          <w:p w14:paraId="1032BD1D" w14:textId="1FF40AF9" w:rsidR="0082111C" w:rsidRPr="00DA7711" w:rsidRDefault="0082111C" w:rsidP="0082111C">
            <w:pPr>
              <w:spacing w:line="480" w:lineRule="auto"/>
              <w:rPr>
                <w:rFonts w:asciiTheme="minorHAnsi" w:hAnsiTheme="minorHAnsi" w:cstheme="minorHAnsi"/>
                <w:sz w:val="24"/>
                <w:szCs w:val="24"/>
              </w:rPr>
            </w:pPr>
            <w:r>
              <w:rPr>
                <w:rFonts w:asciiTheme="minorHAnsi" w:hAnsiTheme="minorHAnsi" w:cstheme="minorHAnsi"/>
                <w:sz w:val="24"/>
                <w:szCs w:val="24"/>
              </w:rPr>
              <w:t>This critical incident took place on the 29</w:t>
            </w:r>
            <w:r w:rsidRPr="0082111C">
              <w:rPr>
                <w:rFonts w:asciiTheme="minorHAnsi" w:hAnsiTheme="minorHAnsi" w:cstheme="minorHAnsi"/>
                <w:sz w:val="24"/>
                <w:szCs w:val="24"/>
                <w:vertAlign w:val="superscript"/>
              </w:rPr>
              <w:t>th</w:t>
            </w:r>
            <w:r>
              <w:rPr>
                <w:rFonts w:asciiTheme="minorHAnsi" w:hAnsiTheme="minorHAnsi" w:cstheme="minorHAnsi"/>
                <w:sz w:val="24"/>
                <w:szCs w:val="24"/>
              </w:rPr>
              <w:t xml:space="preserve"> of September during a </w:t>
            </w:r>
            <w:r w:rsidR="00F42D8E">
              <w:rPr>
                <w:rFonts w:asciiTheme="minorHAnsi" w:hAnsiTheme="minorHAnsi" w:cstheme="minorHAnsi"/>
                <w:sz w:val="24"/>
                <w:szCs w:val="24"/>
              </w:rPr>
              <w:t>last period (2pm-3pm), year 10 Technology class. This was a mainly female, mixed ability class who all clearly enjoyed the subject.</w:t>
            </w:r>
          </w:p>
          <w:p w14:paraId="04463F9C" w14:textId="77777777" w:rsidR="0082111C" w:rsidRDefault="0082111C" w:rsidP="0082111C">
            <w:pPr>
              <w:spacing w:line="480" w:lineRule="auto"/>
              <w:rPr>
                <w:rFonts w:asciiTheme="minorHAnsi" w:hAnsiTheme="minorHAnsi" w:cstheme="minorHAnsi"/>
                <w:sz w:val="24"/>
                <w:szCs w:val="24"/>
              </w:rPr>
            </w:pPr>
          </w:p>
          <w:p w14:paraId="54CE695C" w14:textId="77777777" w:rsidR="00F42D8E" w:rsidRDefault="009D3BD1" w:rsidP="0082111C">
            <w:pPr>
              <w:spacing w:line="480" w:lineRule="auto"/>
              <w:rPr>
                <w:rFonts w:asciiTheme="minorHAnsi" w:hAnsiTheme="minorHAnsi" w:cstheme="minorHAnsi"/>
                <w:sz w:val="24"/>
                <w:szCs w:val="24"/>
              </w:rPr>
            </w:pPr>
            <w:r>
              <w:rPr>
                <w:rFonts w:asciiTheme="minorHAnsi" w:hAnsiTheme="minorHAnsi" w:cstheme="minorHAnsi"/>
                <w:sz w:val="24"/>
                <w:szCs w:val="24"/>
              </w:rPr>
              <w:t xml:space="preserve">The focus of this lesson was </w:t>
            </w:r>
            <w:r w:rsidR="00BB61C0">
              <w:rPr>
                <w:rFonts w:asciiTheme="minorHAnsi" w:hAnsiTheme="minorHAnsi" w:cstheme="minorHAnsi"/>
                <w:sz w:val="24"/>
                <w:szCs w:val="24"/>
              </w:rPr>
              <w:t xml:space="preserve">for </w:t>
            </w:r>
            <w:r>
              <w:rPr>
                <w:rFonts w:asciiTheme="minorHAnsi" w:hAnsiTheme="minorHAnsi" w:cstheme="minorHAnsi"/>
                <w:sz w:val="24"/>
                <w:szCs w:val="24"/>
              </w:rPr>
              <w:t xml:space="preserve">the pupils to work independently on their portfolio of creative work. </w:t>
            </w:r>
            <w:r w:rsidR="00BB61C0">
              <w:rPr>
                <w:rFonts w:asciiTheme="minorHAnsi" w:hAnsiTheme="minorHAnsi" w:cstheme="minorHAnsi"/>
                <w:sz w:val="24"/>
                <w:szCs w:val="24"/>
              </w:rPr>
              <w:t xml:space="preserve">The teacher presented to them examples of previous portfolios and ideas of what could be included but encouraged them to be as creative as possible </w:t>
            </w:r>
            <w:r w:rsidR="0054324C">
              <w:rPr>
                <w:rFonts w:asciiTheme="minorHAnsi" w:hAnsiTheme="minorHAnsi" w:cstheme="minorHAnsi"/>
                <w:sz w:val="24"/>
                <w:szCs w:val="24"/>
              </w:rPr>
              <w:t xml:space="preserve">whilst </w:t>
            </w:r>
            <w:r w:rsidR="0054324C">
              <w:rPr>
                <w:rFonts w:asciiTheme="minorHAnsi" w:hAnsiTheme="minorHAnsi" w:cstheme="minorHAnsi"/>
                <w:sz w:val="24"/>
                <w:szCs w:val="24"/>
              </w:rPr>
              <w:lastRenderedPageBreak/>
              <w:t xml:space="preserve">keeping and evaluative mindset as they would have to evaluate all creative decisions they made. </w:t>
            </w:r>
          </w:p>
          <w:p w14:paraId="3729F3EB" w14:textId="77777777" w:rsidR="00692A1C" w:rsidRDefault="00692A1C" w:rsidP="0082111C">
            <w:pPr>
              <w:spacing w:line="480" w:lineRule="auto"/>
              <w:rPr>
                <w:rFonts w:asciiTheme="minorHAnsi" w:hAnsiTheme="minorHAnsi" w:cstheme="minorHAnsi"/>
                <w:sz w:val="24"/>
                <w:szCs w:val="24"/>
              </w:rPr>
            </w:pPr>
          </w:p>
          <w:p w14:paraId="1797226D" w14:textId="2D9666AA" w:rsidR="00692A1C" w:rsidRPr="00DA7711" w:rsidRDefault="00692A1C" w:rsidP="0082111C">
            <w:pPr>
              <w:spacing w:line="480" w:lineRule="auto"/>
              <w:rPr>
                <w:rFonts w:asciiTheme="minorHAnsi" w:hAnsiTheme="minorHAnsi" w:cstheme="minorHAnsi"/>
                <w:sz w:val="24"/>
                <w:szCs w:val="24"/>
              </w:rPr>
            </w:pPr>
            <w:r>
              <w:rPr>
                <w:rFonts w:asciiTheme="minorHAnsi" w:hAnsiTheme="minorHAnsi" w:cstheme="minorHAnsi"/>
                <w:sz w:val="24"/>
                <w:szCs w:val="24"/>
              </w:rPr>
              <w:t xml:space="preserve">This incident involved </w:t>
            </w:r>
            <w:r w:rsidR="000F6A8E">
              <w:rPr>
                <w:rFonts w:asciiTheme="minorHAnsi" w:hAnsiTheme="minorHAnsi" w:cstheme="minorHAnsi"/>
                <w:sz w:val="24"/>
                <w:szCs w:val="24"/>
              </w:rPr>
              <w:t>2 pupils</w:t>
            </w:r>
          </w:p>
        </w:tc>
      </w:tr>
      <w:tr w:rsidR="0082111C" w14:paraId="576683D6" w14:textId="77777777" w:rsidTr="00DA7711">
        <w:tc>
          <w:tcPr>
            <w:tcW w:w="2263" w:type="dxa"/>
          </w:tcPr>
          <w:p w14:paraId="3E6A6268" w14:textId="160070A7" w:rsidR="0082111C" w:rsidRPr="00DA7711" w:rsidRDefault="0082111C" w:rsidP="0082111C">
            <w:pPr>
              <w:spacing w:line="360" w:lineRule="auto"/>
              <w:rPr>
                <w:rFonts w:asciiTheme="minorHAnsi" w:hAnsiTheme="minorHAnsi" w:cstheme="minorHAnsi"/>
                <w:sz w:val="24"/>
                <w:szCs w:val="24"/>
              </w:rPr>
            </w:pPr>
            <w:r w:rsidRPr="00DA7711">
              <w:rPr>
                <w:rFonts w:asciiTheme="minorHAnsi" w:hAnsiTheme="minorHAnsi" w:cstheme="minorHAnsi"/>
                <w:sz w:val="24"/>
                <w:szCs w:val="24"/>
              </w:rPr>
              <w:lastRenderedPageBreak/>
              <w:t>What happened? A detailed description of what you observed and what thoughts on pedagogy and practice occurred to you as a result, looking towards your research.</w:t>
            </w:r>
          </w:p>
        </w:tc>
        <w:tc>
          <w:tcPr>
            <w:tcW w:w="6753" w:type="dxa"/>
          </w:tcPr>
          <w:p w14:paraId="29765862" w14:textId="3F73192C" w:rsidR="0082111C" w:rsidRDefault="0082111C" w:rsidP="0082111C">
            <w:pPr>
              <w:spacing w:line="480" w:lineRule="auto"/>
              <w:rPr>
                <w:rFonts w:asciiTheme="minorHAnsi" w:hAnsiTheme="minorHAnsi" w:cstheme="minorHAnsi"/>
                <w:sz w:val="24"/>
                <w:szCs w:val="24"/>
              </w:rPr>
            </w:pPr>
            <w:r w:rsidRPr="00DA7711">
              <w:rPr>
                <w:rFonts w:asciiTheme="minorHAnsi" w:hAnsiTheme="minorHAnsi" w:cstheme="minorHAnsi"/>
                <w:sz w:val="24"/>
                <w:szCs w:val="24"/>
              </w:rPr>
              <w:t xml:space="preserve"> </w:t>
            </w:r>
            <w:r w:rsidR="00911C63">
              <w:rPr>
                <w:rFonts w:asciiTheme="minorHAnsi" w:hAnsiTheme="minorHAnsi" w:cstheme="minorHAnsi"/>
                <w:sz w:val="24"/>
                <w:szCs w:val="24"/>
              </w:rPr>
              <w:t xml:space="preserve">One pupil </w:t>
            </w:r>
            <w:r w:rsidR="00BA1BFA">
              <w:rPr>
                <w:rFonts w:asciiTheme="minorHAnsi" w:hAnsiTheme="minorHAnsi" w:cstheme="minorHAnsi"/>
                <w:sz w:val="24"/>
                <w:szCs w:val="24"/>
              </w:rPr>
              <w:t xml:space="preserve">found working independently highly challenging. This pupil, whom I shall refer to as Pupil A, </w:t>
            </w:r>
            <w:r w:rsidR="00E14B25">
              <w:rPr>
                <w:rFonts w:asciiTheme="minorHAnsi" w:hAnsiTheme="minorHAnsi" w:cstheme="minorHAnsi"/>
                <w:sz w:val="24"/>
                <w:szCs w:val="24"/>
              </w:rPr>
              <w:t xml:space="preserve">would often have her hand up to ask the teacher a question or would stand and approach the teacher </w:t>
            </w:r>
            <w:r w:rsidR="004248D3">
              <w:rPr>
                <w:rFonts w:asciiTheme="minorHAnsi" w:hAnsiTheme="minorHAnsi" w:cstheme="minorHAnsi"/>
                <w:sz w:val="24"/>
                <w:szCs w:val="24"/>
              </w:rPr>
              <w:t xml:space="preserve">for approval on what she had done. The rest of the class worked </w:t>
            </w:r>
            <w:r w:rsidR="00F8195D">
              <w:rPr>
                <w:rFonts w:asciiTheme="minorHAnsi" w:hAnsiTheme="minorHAnsi" w:cstheme="minorHAnsi"/>
                <w:sz w:val="24"/>
                <w:szCs w:val="24"/>
              </w:rPr>
              <w:t xml:space="preserve">very efficiently on their </w:t>
            </w:r>
            <w:r w:rsidR="00811538">
              <w:rPr>
                <w:rFonts w:asciiTheme="minorHAnsi" w:hAnsiTheme="minorHAnsi" w:cstheme="minorHAnsi"/>
                <w:sz w:val="24"/>
                <w:szCs w:val="24"/>
              </w:rPr>
              <w:t>own,</w:t>
            </w:r>
            <w:r w:rsidR="00F8195D">
              <w:rPr>
                <w:rFonts w:asciiTheme="minorHAnsi" w:hAnsiTheme="minorHAnsi" w:cstheme="minorHAnsi"/>
                <w:sz w:val="24"/>
                <w:szCs w:val="24"/>
              </w:rPr>
              <w:t xml:space="preserve"> but Pupil A’s progression was slower due to the fact she often needed </w:t>
            </w:r>
            <w:r w:rsidR="00536555">
              <w:rPr>
                <w:rFonts w:asciiTheme="minorHAnsi" w:hAnsiTheme="minorHAnsi" w:cstheme="minorHAnsi"/>
                <w:sz w:val="24"/>
                <w:szCs w:val="24"/>
              </w:rPr>
              <w:t xml:space="preserve">to speak to the teacher. The critical incident occurred when they teacher asked the class if anyone needed any assistance, another pupil, whom I shall refer to as pupil B raised their hand and the teacher responded that she would be with </w:t>
            </w:r>
            <w:r w:rsidR="00833807">
              <w:rPr>
                <w:rFonts w:asciiTheme="minorHAnsi" w:hAnsiTheme="minorHAnsi" w:cstheme="minorHAnsi"/>
                <w:sz w:val="24"/>
                <w:szCs w:val="24"/>
              </w:rPr>
              <w:t>them</w:t>
            </w:r>
            <w:r w:rsidR="00536555">
              <w:rPr>
                <w:rFonts w:asciiTheme="minorHAnsi" w:hAnsiTheme="minorHAnsi" w:cstheme="minorHAnsi"/>
                <w:sz w:val="24"/>
                <w:szCs w:val="24"/>
              </w:rPr>
              <w:t xml:space="preserve"> in a moment. Before the teacher could approach pupil B</w:t>
            </w:r>
            <w:r w:rsidR="00B17F6B">
              <w:rPr>
                <w:rFonts w:asciiTheme="minorHAnsi" w:hAnsiTheme="minorHAnsi" w:cstheme="minorHAnsi"/>
                <w:sz w:val="24"/>
                <w:szCs w:val="24"/>
              </w:rPr>
              <w:t>, pupil A had decided to approach the teacher at her desk</w:t>
            </w:r>
            <w:r w:rsidR="00715F71">
              <w:rPr>
                <w:rFonts w:asciiTheme="minorHAnsi" w:hAnsiTheme="minorHAnsi" w:cstheme="minorHAnsi"/>
                <w:sz w:val="24"/>
                <w:szCs w:val="24"/>
              </w:rPr>
              <w:t xml:space="preserve">. Pupil A then </w:t>
            </w:r>
            <w:r w:rsidR="00496E29">
              <w:rPr>
                <w:rFonts w:asciiTheme="minorHAnsi" w:hAnsiTheme="minorHAnsi" w:cstheme="minorHAnsi"/>
                <w:sz w:val="24"/>
                <w:szCs w:val="24"/>
              </w:rPr>
              <w:t xml:space="preserve">began questioning the teacher </w:t>
            </w:r>
            <w:r w:rsidR="00833807">
              <w:rPr>
                <w:rFonts w:asciiTheme="minorHAnsi" w:hAnsiTheme="minorHAnsi" w:cstheme="minorHAnsi"/>
                <w:sz w:val="24"/>
                <w:szCs w:val="24"/>
              </w:rPr>
              <w:t>on</w:t>
            </w:r>
            <w:r w:rsidR="00496E29">
              <w:rPr>
                <w:rFonts w:asciiTheme="minorHAnsi" w:hAnsiTheme="minorHAnsi" w:cstheme="minorHAnsi"/>
                <w:sz w:val="24"/>
                <w:szCs w:val="24"/>
              </w:rPr>
              <w:t xml:space="preserve"> what she should do next and if the teacher approved of what she had done so far. This discussion </w:t>
            </w:r>
            <w:r w:rsidR="00C51BD8">
              <w:rPr>
                <w:rFonts w:asciiTheme="minorHAnsi" w:hAnsiTheme="minorHAnsi" w:cstheme="minorHAnsi"/>
                <w:sz w:val="24"/>
                <w:szCs w:val="24"/>
              </w:rPr>
              <w:t xml:space="preserve">went on for some time until Pupil A was satisfied and went to take a seat. It was clear that the teacher had </w:t>
            </w:r>
            <w:r w:rsidR="00902DA9">
              <w:rPr>
                <w:rFonts w:asciiTheme="minorHAnsi" w:hAnsiTheme="minorHAnsi" w:cstheme="minorHAnsi"/>
                <w:sz w:val="24"/>
                <w:szCs w:val="24"/>
              </w:rPr>
              <w:t xml:space="preserve">forgotten at this point that pupil B had asked for assistance first. </w:t>
            </w:r>
            <w:r w:rsidR="004A731C">
              <w:rPr>
                <w:rFonts w:asciiTheme="minorHAnsi" w:hAnsiTheme="minorHAnsi" w:cstheme="minorHAnsi"/>
                <w:sz w:val="24"/>
                <w:szCs w:val="24"/>
              </w:rPr>
              <w:t xml:space="preserve">Pupil B did not raise her hand again to alert the teacher to this and she continued without teacher assistance. </w:t>
            </w:r>
          </w:p>
          <w:p w14:paraId="1DA87120" w14:textId="77777777" w:rsidR="004A731C" w:rsidRDefault="004A731C" w:rsidP="0082111C">
            <w:pPr>
              <w:spacing w:line="480" w:lineRule="auto"/>
              <w:rPr>
                <w:rFonts w:asciiTheme="minorHAnsi" w:hAnsiTheme="minorHAnsi" w:cstheme="minorHAnsi"/>
                <w:sz w:val="24"/>
                <w:szCs w:val="24"/>
              </w:rPr>
            </w:pPr>
          </w:p>
          <w:p w14:paraId="44520FC9" w14:textId="47CF131E" w:rsidR="00833807" w:rsidRPr="00833807" w:rsidRDefault="00833807" w:rsidP="00833807">
            <w:pPr>
              <w:spacing w:line="480" w:lineRule="auto"/>
              <w:rPr>
                <w:rFonts w:cstheme="minorHAnsi"/>
                <w:sz w:val="24"/>
                <w:szCs w:val="24"/>
              </w:rPr>
            </w:pPr>
            <w:r>
              <w:rPr>
                <w:rFonts w:cstheme="minorHAnsi"/>
                <w:sz w:val="24"/>
                <w:szCs w:val="24"/>
              </w:rPr>
              <w:lastRenderedPageBreak/>
              <w:t xml:space="preserve">Points for Further Research. </w:t>
            </w:r>
          </w:p>
          <w:p w14:paraId="4919B08C" w14:textId="276CB84C" w:rsidR="004A731C" w:rsidRDefault="004A731C" w:rsidP="004A731C">
            <w:pPr>
              <w:pStyle w:val="ListParagraph"/>
              <w:numPr>
                <w:ilvl w:val="0"/>
                <w:numId w:val="6"/>
              </w:numPr>
              <w:spacing w:line="480" w:lineRule="auto"/>
              <w:rPr>
                <w:rFonts w:cstheme="minorHAnsi"/>
                <w:sz w:val="24"/>
                <w:szCs w:val="24"/>
              </w:rPr>
            </w:pPr>
            <w:r>
              <w:rPr>
                <w:rFonts w:cstheme="minorHAnsi"/>
                <w:sz w:val="24"/>
                <w:szCs w:val="24"/>
              </w:rPr>
              <w:t xml:space="preserve">Behaviour in the classroom, the </w:t>
            </w:r>
            <w:r w:rsidR="00833807">
              <w:rPr>
                <w:rFonts w:cstheme="minorHAnsi"/>
                <w:sz w:val="24"/>
                <w:szCs w:val="24"/>
              </w:rPr>
              <w:t>effect</w:t>
            </w:r>
            <w:r>
              <w:rPr>
                <w:rFonts w:cstheme="minorHAnsi"/>
                <w:sz w:val="24"/>
                <w:szCs w:val="24"/>
              </w:rPr>
              <w:t xml:space="preserve"> </w:t>
            </w:r>
            <w:r w:rsidR="00833807">
              <w:rPr>
                <w:rFonts w:cstheme="minorHAnsi"/>
                <w:sz w:val="24"/>
                <w:szCs w:val="24"/>
              </w:rPr>
              <w:t xml:space="preserve">that </w:t>
            </w:r>
            <w:r>
              <w:rPr>
                <w:rFonts w:cstheme="minorHAnsi"/>
                <w:sz w:val="24"/>
                <w:szCs w:val="24"/>
              </w:rPr>
              <w:t xml:space="preserve">one pupil </w:t>
            </w:r>
            <w:r w:rsidR="00833807">
              <w:rPr>
                <w:rFonts w:cstheme="minorHAnsi"/>
                <w:sz w:val="24"/>
                <w:szCs w:val="24"/>
              </w:rPr>
              <w:t xml:space="preserve">can have </w:t>
            </w:r>
            <w:r>
              <w:rPr>
                <w:rFonts w:cstheme="minorHAnsi"/>
                <w:sz w:val="24"/>
                <w:szCs w:val="24"/>
              </w:rPr>
              <w:t>on others</w:t>
            </w:r>
            <w:r w:rsidR="00833807">
              <w:rPr>
                <w:rFonts w:cstheme="minorHAnsi"/>
                <w:sz w:val="24"/>
                <w:szCs w:val="24"/>
              </w:rPr>
              <w:t xml:space="preserve">. How can a teacher </w:t>
            </w:r>
            <w:r w:rsidR="009D2380">
              <w:rPr>
                <w:rFonts w:cstheme="minorHAnsi"/>
                <w:sz w:val="24"/>
                <w:szCs w:val="24"/>
              </w:rPr>
              <w:t xml:space="preserve">manage behaviour in a classroom to avoid one pupil having a detrimental effect on others? </w:t>
            </w:r>
          </w:p>
          <w:p w14:paraId="5934D1F2" w14:textId="77777777" w:rsidR="009D2380" w:rsidRDefault="009D2380" w:rsidP="009D2380">
            <w:pPr>
              <w:pStyle w:val="ListParagraph"/>
              <w:spacing w:line="480" w:lineRule="auto"/>
              <w:rPr>
                <w:rFonts w:cstheme="minorHAnsi"/>
                <w:sz w:val="24"/>
                <w:szCs w:val="24"/>
              </w:rPr>
            </w:pPr>
          </w:p>
          <w:p w14:paraId="124E0D72" w14:textId="08D05540" w:rsidR="00386EA5" w:rsidRPr="004A731C" w:rsidRDefault="00386EA5" w:rsidP="004A731C">
            <w:pPr>
              <w:pStyle w:val="ListParagraph"/>
              <w:numPr>
                <w:ilvl w:val="0"/>
                <w:numId w:val="6"/>
              </w:numPr>
              <w:spacing w:line="480" w:lineRule="auto"/>
              <w:rPr>
                <w:rFonts w:cstheme="minorHAnsi"/>
                <w:sz w:val="24"/>
                <w:szCs w:val="24"/>
              </w:rPr>
            </w:pPr>
            <w:r>
              <w:rPr>
                <w:rFonts w:cstheme="minorHAnsi"/>
                <w:sz w:val="24"/>
                <w:szCs w:val="24"/>
              </w:rPr>
              <w:t>Teacher and pupil engagement – could thi</w:t>
            </w:r>
            <w:r w:rsidR="009D2380">
              <w:rPr>
                <w:rFonts w:cstheme="minorHAnsi"/>
                <w:sz w:val="24"/>
                <w:szCs w:val="24"/>
              </w:rPr>
              <w:t xml:space="preserve">s incident have led to pupil B becoming engaged from the </w:t>
            </w:r>
            <w:r w:rsidR="00B817A6">
              <w:rPr>
                <w:rFonts w:cstheme="minorHAnsi"/>
                <w:sz w:val="24"/>
                <w:szCs w:val="24"/>
              </w:rPr>
              <w:t>topic/class. I could research the effect of being over</w:t>
            </w:r>
            <w:r w:rsidR="00885254">
              <w:rPr>
                <w:rFonts w:cstheme="minorHAnsi"/>
                <w:sz w:val="24"/>
                <w:szCs w:val="24"/>
              </w:rPr>
              <w:t>-</w:t>
            </w:r>
            <w:r w:rsidR="00B817A6">
              <w:rPr>
                <w:rFonts w:cstheme="minorHAnsi"/>
                <w:sz w:val="24"/>
                <w:szCs w:val="24"/>
              </w:rPr>
              <w:t xml:space="preserve">looked or forgotten in the class and the impact this has on pupil engagement. </w:t>
            </w:r>
          </w:p>
        </w:tc>
      </w:tr>
    </w:tbl>
    <w:p w14:paraId="2CAE9F6D" w14:textId="493C83F7" w:rsidR="0054672F" w:rsidRDefault="0054672F" w:rsidP="0054672F"/>
    <w:p w14:paraId="319F64B0" w14:textId="4AE67221" w:rsidR="00C916FD" w:rsidRDefault="00C916FD" w:rsidP="0054672F"/>
    <w:p w14:paraId="05B52CB1" w14:textId="77777777" w:rsidR="00C916FD" w:rsidRDefault="00C916FD" w:rsidP="0054672F"/>
    <w:p w14:paraId="5E9401B4" w14:textId="20C2276D" w:rsidR="00366442" w:rsidRPr="00366442" w:rsidRDefault="00366442" w:rsidP="00366442">
      <w:pPr>
        <w:rPr>
          <w:sz w:val="24"/>
          <w:szCs w:val="24"/>
        </w:rPr>
      </w:pPr>
    </w:p>
    <w:sectPr w:rsidR="00366442" w:rsidRPr="0036644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967DBD" w14:textId="77777777" w:rsidR="006B7B65" w:rsidRDefault="006B7B65" w:rsidP="001F070E">
      <w:pPr>
        <w:spacing w:after="0" w:line="240" w:lineRule="auto"/>
      </w:pPr>
      <w:r>
        <w:separator/>
      </w:r>
    </w:p>
  </w:endnote>
  <w:endnote w:type="continuationSeparator" w:id="0">
    <w:p w14:paraId="605BE930" w14:textId="77777777" w:rsidR="006B7B65" w:rsidRDefault="006B7B65" w:rsidP="001F0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A25BFF" w14:textId="77777777" w:rsidR="006B7B65" w:rsidRDefault="006B7B65" w:rsidP="001F070E">
      <w:pPr>
        <w:spacing w:after="0" w:line="240" w:lineRule="auto"/>
      </w:pPr>
      <w:r>
        <w:separator/>
      </w:r>
    </w:p>
  </w:footnote>
  <w:footnote w:type="continuationSeparator" w:id="0">
    <w:p w14:paraId="1552F86A" w14:textId="77777777" w:rsidR="006B7B65" w:rsidRDefault="006B7B65" w:rsidP="001F07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B998F8" w14:textId="1F74B62E" w:rsidR="007049B7" w:rsidRDefault="007049B7">
    <w:pPr>
      <w:pStyle w:val="Header"/>
    </w:pPr>
    <w:r>
      <w:t xml:space="preserve">Who am I teaching? (ECAD6007) </w:t>
    </w:r>
  </w:p>
  <w:p w14:paraId="6C9AEC30" w14:textId="5F212C9E" w:rsidR="007049B7" w:rsidRDefault="007049B7">
    <w:pPr>
      <w:pStyle w:val="Header"/>
    </w:pPr>
    <w:r>
      <w:t>2010157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71EB5"/>
    <w:multiLevelType w:val="hybridMultilevel"/>
    <w:tmpl w:val="622244DE"/>
    <w:lvl w:ilvl="0" w:tplc="274879BA">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11ED9"/>
    <w:multiLevelType w:val="hybridMultilevel"/>
    <w:tmpl w:val="629EBC18"/>
    <w:lvl w:ilvl="0" w:tplc="F19CB2C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2546F"/>
    <w:multiLevelType w:val="hybridMultilevel"/>
    <w:tmpl w:val="D2DE1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8D02B2"/>
    <w:multiLevelType w:val="hybridMultilevel"/>
    <w:tmpl w:val="4C32A29C"/>
    <w:lvl w:ilvl="0" w:tplc="F19CB2C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AF785E"/>
    <w:multiLevelType w:val="hybridMultilevel"/>
    <w:tmpl w:val="D2DE1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C37C87"/>
    <w:multiLevelType w:val="hybridMultilevel"/>
    <w:tmpl w:val="BE4279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1E48E6"/>
    <w:multiLevelType w:val="multilevel"/>
    <w:tmpl w:val="A98A884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7F3224B"/>
    <w:multiLevelType w:val="hybridMultilevel"/>
    <w:tmpl w:val="4C0E2DEE"/>
    <w:lvl w:ilvl="0" w:tplc="274879BA">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367C8D"/>
    <w:multiLevelType w:val="multilevel"/>
    <w:tmpl w:val="FDD47BB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02F14B6"/>
    <w:multiLevelType w:val="hybridMultilevel"/>
    <w:tmpl w:val="6B96DE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083F5E"/>
    <w:multiLevelType w:val="hybridMultilevel"/>
    <w:tmpl w:val="745A200C"/>
    <w:lvl w:ilvl="0" w:tplc="F19CB2C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4F2E59"/>
    <w:multiLevelType w:val="hybridMultilevel"/>
    <w:tmpl w:val="809418D4"/>
    <w:lvl w:ilvl="0" w:tplc="F19CB2C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AE0597"/>
    <w:multiLevelType w:val="hybridMultilevel"/>
    <w:tmpl w:val="FDDA41F2"/>
    <w:lvl w:ilvl="0" w:tplc="F19CB2C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10"/>
  </w:num>
  <w:num w:numId="4">
    <w:abstractNumId w:val="1"/>
  </w:num>
  <w:num w:numId="5">
    <w:abstractNumId w:val="3"/>
  </w:num>
  <w:num w:numId="6">
    <w:abstractNumId w:val="7"/>
  </w:num>
  <w:num w:numId="7">
    <w:abstractNumId w:val="5"/>
  </w:num>
  <w:num w:numId="8">
    <w:abstractNumId w:val="2"/>
  </w:num>
  <w:num w:numId="9">
    <w:abstractNumId w:val="4"/>
  </w:num>
  <w:num w:numId="10">
    <w:abstractNumId w:val="9"/>
  </w:num>
  <w:num w:numId="11">
    <w:abstractNumId w:val="8"/>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70E"/>
    <w:rsid w:val="00000A0E"/>
    <w:rsid w:val="00000CA2"/>
    <w:rsid w:val="00003427"/>
    <w:rsid w:val="000045E7"/>
    <w:rsid w:val="00006FBB"/>
    <w:rsid w:val="00013B55"/>
    <w:rsid w:val="0001425A"/>
    <w:rsid w:val="00014E04"/>
    <w:rsid w:val="000207E9"/>
    <w:rsid w:val="00021DB3"/>
    <w:rsid w:val="00027286"/>
    <w:rsid w:val="000357AB"/>
    <w:rsid w:val="00035DA8"/>
    <w:rsid w:val="000412DC"/>
    <w:rsid w:val="0004184E"/>
    <w:rsid w:val="00047008"/>
    <w:rsid w:val="00051198"/>
    <w:rsid w:val="00052169"/>
    <w:rsid w:val="00055AE8"/>
    <w:rsid w:val="00055F30"/>
    <w:rsid w:val="00056CE8"/>
    <w:rsid w:val="000577DB"/>
    <w:rsid w:val="0006646C"/>
    <w:rsid w:val="00066573"/>
    <w:rsid w:val="0006726A"/>
    <w:rsid w:val="000751A4"/>
    <w:rsid w:val="000830C8"/>
    <w:rsid w:val="000839DD"/>
    <w:rsid w:val="000876E4"/>
    <w:rsid w:val="00091182"/>
    <w:rsid w:val="000925D2"/>
    <w:rsid w:val="00094AE5"/>
    <w:rsid w:val="00096B99"/>
    <w:rsid w:val="00097331"/>
    <w:rsid w:val="00097A0A"/>
    <w:rsid w:val="000A17E8"/>
    <w:rsid w:val="000A1D1D"/>
    <w:rsid w:val="000A2D15"/>
    <w:rsid w:val="000A4A6A"/>
    <w:rsid w:val="000A522F"/>
    <w:rsid w:val="000A7028"/>
    <w:rsid w:val="000B15FC"/>
    <w:rsid w:val="000B6345"/>
    <w:rsid w:val="000C09A1"/>
    <w:rsid w:val="000C5329"/>
    <w:rsid w:val="000D1923"/>
    <w:rsid w:val="000D4ABF"/>
    <w:rsid w:val="000D5373"/>
    <w:rsid w:val="000D616A"/>
    <w:rsid w:val="000E56BB"/>
    <w:rsid w:val="000F0E56"/>
    <w:rsid w:val="000F6A8E"/>
    <w:rsid w:val="000F7881"/>
    <w:rsid w:val="001000B3"/>
    <w:rsid w:val="00100E3A"/>
    <w:rsid w:val="001011B3"/>
    <w:rsid w:val="00102B48"/>
    <w:rsid w:val="00103EEB"/>
    <w:rsid w:val="00104037"/>
    <w:rsid w:val="00104114"/>
    <w:rsid w:val="00104A9A"/>
    <w:rsid w:val="00104ED3"/>
    <w:rsid w:val="001209FF"/>
    <w:rsid w:val="0012372F"/>
    <w:rsid w:val="00124791"/>
    <w:rsid w:val="0012777A"/>
    <w:rsid w:val="001314F9"/>
    <w:rsid w:val="0013170C"/>
    <w:rsid w:val="00133176"/>
    <w:rsid w:val="00141106"/>
    <w:rsid w:val="00141E27"/>
    <w:rsid w:val="00143A83"/>
    <w:rsid w:val="00145C1A"/>
    <w:rsid w:val="00152C4D"/>
    <w:rsid w:val="00164204"/>
    <w:rsid w:val="001645AA"/>
    <w:rsid w:val="00167EF1"/>
    <w:rsid w:val="00176C5C"/>
    <w:rsid w:val="00182ADE"/>
    <w:rsid w:val="00182E4A"/>
    <w:rsid w:val="001868EC"/>
    <w:rsid w:val="00191808"/>
    <w:rsid w:val="001920CF"/>
    <w:rsid w:val="00192564"/>
    <w:rsid w:val="00193574"/>
    <w:rsid w:val="001938F2"/>
    <w:rsid w:val="001976DB"/>
    <w:rsid w:val="001A3E24"/>
    <w:rsid w:val="001A4536"/>
    <w:rsid w:val="001A4AA3"/>
    <w:rsid w:val="001A4ADC"/>
    <w:rsid w:val="001A6C46"/>
    <w:rsid w:val="001A7631"/>
    <w:rsid w:val="001A7FE7"/>
    <w:rsid w:val="001B016B"/>
    <w:rsid w:val="001B26EF"/>
    <w:rsid w:val="001B2AF9"/>
    <w:rsid w:val="001B3C13"/>
    <w:rsid w:val="001B6DC9"/>
    <w:rsid w:val="001C2001"/>
    <w:rsid w:val="001C2EF6"/>
    <w:rsid w:val="001C3FE3"/>
    <w:rsid w:val="001C482B"/>
    <w:rsid w:val="001C5685"/>
    <w:rsid w:val="001D0FCB"/>
    <w:rsid w:val="001D1201"/>
    <w:rsid w:val="001D2EC5"/>
    <w:rsid w:val="001D390F"/>
    <w:rsid w:val="001D469F"/>
    <w:rsid w:val="001D7CA3"/>
    <w:rsid w:val="001E28D2"/>
    <w:rsid w:val="001E488F"/>
    <w:rsid w:val="001E5F01"/>
    <w:rsid w:val="001E7B2A"/>
    <w:rsid w:val="001F070E"/>
    <w:rsid w:val="001F1148"/>
    <w:rsid w:val="001F4EAF"/>
    <w:rsid w:val="001F62EA"/>
    <w:rsid w:val="001F70B3"/>
    <w:rsid w:val="001F78BD"/>
    <w:rsid w:val="0020463D"/>
    <w:rsid w:val="00213C1E"/>
    <w:rsid w:val="00220BFC"/>
    <w:rsid w:val="00220DEA"/>
    <w:rsid w:val="00225A29"/>
    <w:rsid w:val="00225B2C"/>
    <w:rsid w:val="00226B8B"/>
    <w:rsid w:val="002310B2"/>
    <w:rsid w:val="00231697"/>
    <w:rsid w:val="002333B6"/>
    <w:rsid w:val="002362F7"/>
    <w:rsid w:val="002370FA"/>
    <w:rsid w:val="00237DDA"/>
    <w:rsid w:val="002441FA"/>
    <w:rsid w:val="002503D1"/>
    <w:rsid w:val="00250692"/>
    <w:rsid w:val="00250CDE"/>
    <w:rsid w:val="0025189B"/>
    <w:rsid w:val="0025282A"/>
    <w:rsid w:val="0026077F"/>
    <w:rsid w:val="002607F1"/>
    <w:rsid w:val="002611AD"/>
    <w:rsid w:val="00265427"/>
    <w:rsid w:val="00267512"/>
    <w:rsid w:val="00271BA7"/>
    <w:rsid w:val="00282474"/>
    <w:rsid w:val="0029081C"/>
    <w:rsid w:val="0029287C"/>
    <w:rsid w:val="00293A6E"/>
    <w:rsid w:val="002A3BFB"/>
    <w:rsid w:val="002A6F60"/>
    <w:rsid w:val="002A7537"/>
    <w:rsid w:val="002B21E7"/>
    <w:rsid w:val="002B451A"/>
    <w:rsid w:val="002B453E"/>
    <w:rsid w:val="002B469D"/>
    <w:rsid w:val="002B5A21"/>
    <w:rsid w:val="002B69E9"/>
    <w:rsid w:val="002B76A7"/>
    <w:rsid w:val="002C3244"/>
    <w:rsid w:val="002C3C4E"/>
    <w:rsid w:val="002C5820"/>
    <w:rsid w:val="002D1511"/>
    <w:rsid w:val="002D2033"/>
    <w:rsid w:val="002D5428"/>
    <w:rsid w:val="002D778C"/>
    <w:rsid w:val="002E0ABB"/>
    <w:rsid w:val="002E207C"/>
    <w:rsid w:val="002E4F15"/>
    <w:rsid w:val="002E58FA"/>
    <w:rsid w:val="002E6CB9"/>
    <w:rsid w:val="003071EB"/>
    <w:rsid w:val="00307A49"/>
    <w:rsid w:val="00307BD8"/>
    <w:rsid w:val="00310A26"/>
    <w:rsid w:val="00310C12"/>
    <w:rsid w:val="00314CE4"/>
    <w:rsid w:val="00317950"/>
    <w:rsid w:val="00321449"/>
    <w:rsid w:val="003300F3"/>
    <w:rsid w:val="0033097E"/>
    <w:rsid w:val="00331315"/>
    <w:rsid w:val="00333B15"/>
    <w:rsid w:val="00333FEA"/>
    <w:rsid w:val="00342D41"/>
    <w:rsid w:val="00343318"/>
    <w:rsid w:val="0034603F"/>
    <w:rsid w:val="00351D8E"/>
    <w:rsid w:val="00354911"/>
    <w:rsid w:val="00354B24"/>
    <w:rsid w:val="00355E05"/>
    <w:rsid w:val="003578E7"/>
    <w:rsid w:val="003612D5"/>
    <w:rsid w:val="003630E6"/>
    <w:rsid w:val="00364B4C"/>
    <w:rsid w:val="00365B9B"/>
    <w:rsid w:val="00366442"/>
    <w:rsid w:val="00366F45"/>
    <w:rsid w:val="00370F88"/>
    <w:rsid w:val="00372F6E"/>
    <w:rsid w:val="00373671"/>
    <w:rsid w:val="003737E0"/>
    <w:rsid w:val="00373C38"/>
    <w:rsid w:val="00374213"/>
    <w:rsid w:val="00380388"/>
    <w:rsid w:val="00380503"/>
    <w:rsid w:val="00382E11"/>
    <w:rsid w:val="0038355C"/>
    <w:rsid w:val="00383F0F"/>
    <w:rsid w:val="003843D4"/>
    <w:rsid w:val="00385F41"/>
    <w:rsid w:val="00386EA5"/>
    <w:rsid w:val="00393B8F"/>
    <w:rsid w:val="00393D34"/>
    <w:rsid w:val="00395206"/>
    <w:rsid w:val="00396500"/>
    <w:rsid w:val="00396B4E"/>
    <w:rsid w:val="00396EBE"/>
    <w:rsid w:val="00397C31"/>
    <w:rsid w:val="003A1291"/>
    <w:rsid w:val="003A2A63"/>
    <w:rsid w:val="003A3EBC"/>
    <w:rsid w:val="003A5340"/>
    <w:rsid w:val="003A56B2"/>
    <w:rsid w:val="003A6519"/>
    <w:rsid w:val="003A71B4"/>
    <w:rsid w:val="003A7EB0"/>
    <w:rsid w:val="003B1120"/>
    <w:rsid w:val="003B1FD4"/>
    <w:rsid w:val="003B2A36"/>
    <w:rsid w:val="003B55A5"/>
    <w:rsid w:val="003B7902"/>
    <w:rsid w:val="003C091B"/>
    <w:rsid w:val="003C0A96"/>
    <w:rsid w:val="003C0AC2"/>
    <w:rsid w:val="003D2B10"/>
    <w:rsid w:val="003D6181"/>
    <w:rsid w:val="003D6487"/>
    <w:rsid w:val="003D6694"/>
    <w:rsid w:val="003D6E92"/>
    <w:rsid w:val="003D7323"/>
    <w:rsid w:val="003E07B8"/>
    <w:rsid w:val="003E6A3F"/>
    <w:rsid w:val="003F2F7D"/>
    <w:rsid w:val="003F4765"/>
    <w:rsid w:val="003F62B8"/>
    <w:rsid w:val="0040252D"/>
    <w:rsid w:val="004033B6"/>
    <w:rsid w:val="00403808"/>
    <w:rsid w:val="00403B95"/>
    <w:rsid w:val="00411786"/>
    <w:rsid w:val="00413166"/>
    <w:rsid w:val="00421398"/>
    <w:rsid w:val="00421482"/>
    <w:rsid w:val="004248D3"/>
    <w:rsid w:val="0042512F"/>
    <w:rsid w:val="00425503"/>
    <w:rsid w:val="004262E9"/>
    <w:rsid w:val="00426915"/>
    <w:rsid w:val="00426A99"/>
    <w:rsid w:val="00426CF4"/>
    <w:rsid w:val="00433F42"/>
    <w:rsid w:val="00437EEA"/>
    <w:rsid w:val="00440D8C"/>
    <w:rsid w:val="00441CE3"/>
    <w:rsid w:val="0044246B"/>
    <w:rsid w:val="00443C24"/>
    <w:rsid w:val="00444F7A"/>
    <w:rsid w:val="00445FDA"/>
    <w:rsid w:val="00447B5D"/>
    <w:rsid w:val="004530CC"/>
    <w:rsid w:val="00454125"/>
    <w:rsid w:val="004544C9"/>
    <w:rsid w:val="004547AC"/>
    <w:rsid w:val="004547DF"/>
    <w:rsid w:val="00455233"/>
    <w:rsid w:val="00457D93"/>
    <w:rsid w:val="00460693"/>
    <w:rsid w:val="004606EB"/>
    <w:rsid w:val="004608A0"/>
    <w:rsid w:val="00465A9F"/>
    <w:rsid w:val="00465B64"/>
    <w:rsid w:val="00465D53"/>
    <w:rsid w:val="00471398"/>
    <w:rsid w:val="00477979"/>
    <w:rsid w:val="0048011B"/>
    <w:rsid w:val="00480C3D"/>
    <w:rsid w:val="00482F34"/>
    <w:rsid w:val="00484CDA"/>
    <w:rsid w:val="00490653"/>
    <w:rsid w:val="00490CB1"/>
    <w:rsid w:val="00496991"/>
    <w:rsid w:val="00496E29"/>
    <w:rsid w:val="0049740D"/>
    <w:rsid w:val="00497B45"/>
    <w:rsid w:val="004A0FA3"/>
    <w:rsid w:val="004A40BE"/>
    <w:rsid w:val="004A596D"/>
    <w:rsid w:val="004A6D5B"/>
    <w:rsid w:val="004A731C"/>
    <w:rsid w:val="004B1269"/>
    <w:rsid w:val="004B278F"/>
    <w:rsid w:val="004B6550"/>
    <w:rsid w:val="004B6FB6"/>
    <w:rsid w:val="004C035A"/>
    <w:rsid w:val="004C728D"/>
    <w:rsid w:val="004D01B9"/>
    <w:rsid w:val="004D27EB"/>
    <w:rsid w:val="004D55BD"/>
    <w:rsid w:val="004D6272"/>
    <w:rsid w:val="004D684E"/>
    <w:rsid w:val="004E1821"/>
    <w:rsid w:val="004E48C9"/>
    <w:rsid w:val="004E7102"/>
    <w:rsid w:val="004F091F"/>
    <w:rsid w:val="004F3872"/>
    <w:rsid w:val="004F51A3"/>
    <w:rsid w:val="004F5886"/>
    <w:rsid w:val="00501463"/>
    <w:rsid w:val="00501AEE"/>
    <w:rsid w:val="0050432D"/>
    <w:rsid w:val="00505D68"/>
    <w:rsid w:val="00510F94"/>
    <w:rsid w:val="00513C59"/>
    <w:rsid w:val="00515223"/>
    <w:rsid w:val="0051711A"/>
    <w:rsid w:val="005173AD"/>
    <w:rsid w:val="00517F26"/>
    <w:rsid w:val="005205BC"/>
    <w:rsid w:val="005212C8"/>
    <w:rsid w:val="00521E20"/>
    <w:rsid w:val="0052462B"/>
    <w:rsid w:val="0052491C"/>
    <w:rsid w:val="00525F5B"/>
    <w:rsid w:val="00530E58"/>
    <w:rsid w:val="00531079"/>
    <w:rsid w:val="00532474"/>
    <w:rsid w:val="00532DF6"/>
    <w:rsid w:val="005338BF"/>
    <w:rsid w:val="00534069"/>
    <w:rsid w:val="005342C5"/>
    <w:rsid w:val="00534612"/>
    <w:rsid w:val="00536555"/>
    <w:rsid w:val="00537441"/>
    <w:rsid w:val="00540332"/>
    <w:rsid w:val="005413C2"/>
    <w:rsid w:val="005422B3"/>
    <w:rsid w:val="0054310D"/>
    <w:rsid w:val="0054324C"/>
    <w:rsid w:val="00546298"/>
    <w:rsid w:val="0054672F"/>
    <w:rsid w:val="005469DA"/>
    <w:rsid w:val="00551C53"/>
    <w:rsid w:val="005527DC"/>
    <w:rsid w:val="00553FA2"/>
    <w:rsid w:val="00555CB6"/>
    <w:rsid w:val="00556AFD"/>
    <w:rsid w:val="005601BA"/>
    <w:rsid w:val="00561B25"/>
    <w:rsid w:val="00561E32"/>
    <w:rsid w:val="005641D5"/>
    <w:rsid w:val="00572083"/>
    <w:rsid w:val="00573BCF"/>
    <w:rsid w:val="00577918"/>
    <w:rsid w:val="00577C60"/>
    <w:rsid w:val="00582509"/>
    <w:rsid w:val="005856CD"/>
    <w:rsid w:val="00590B4B"/>
    <w:rsid w:val="005910B5"/>
    <w:rsid w:val="005951D1"/>
    <w:rsid w:val="00596BDC"/>
    <w:rsid w:val="005A01B0"/>
    <w:rsid w:val="005A0769"/>
    <w:rsid w:val="005A14F4"/>
    <w:rsid w:val="005B13B3"/>
    <w:rsid w:val="005B4E9C"/>
    <w:rsid w:val="005B5C31"/>
    <w:rsid w:val="005C0939"/>
    <w:rsid w:val="005C155B"/>
    <w:rsid w:val="005C4FE1"/>
    <w:rsid w:val="005C5144"/>
    <w:rsid w:val="005C6877"/>
    <w:rsid w:val="005C6A81"/>
    <w:rsid w:val="005D17F6"/>
    <w:rsid w:val="005D28CE"/>
    <w:rsid w:val="005D2DD6"/>
    <w:rsid w:val="005D6FB7"/>
    <w:rsid w:val="005E1A4F"/>
    <w:rsid w:val="005E39F1"/>
    <w:rsid w:val="005E5BE7"/>
    <w:rsid w:val="005E642A"/>
    <w:rsid w:val="005E6EDE"/>
    <w:rsid w:val="005F3EAA"/>
    <w:rsid w:val="005F4D5B"/>
    <w:rsid w:val="005F5140"/>
    <w:rsid w:val="005F5F5C"/>
    <w:rsid w:val="005F5FFF"/>
    <w:rsid w:val="006007A0"/>
    <w:rsid w:val="0060713B"/>
    <w:rsid w:val="00607453"/>
    <w:rsid w:val="00607816"/>
    <w:rsid w:val="00607F35"/>
    <w:rsid w:val="00611776"/>
    <w:rsid w:val="00611826"/>
    <w:rsid w:val="00622ECE"/>
    <w:rsid w:val="00624B7A"/>
    <w:rsid w:val="00626107"/>
    <w:rsid w:val="00627015"/>
    <w:rsid w:val="00634316"/>
    <w:rsid w:val="00640C09"/>
    <w:rsid w:val="00642F23"/>
    <w:rsid w:val="00645849"/>
    <w:rsid w:val="006465F5"/>
    <w:rsid w:val="006475E6"/>
    <w:rsid w:val="00650F10"/>
    <w:rsid w:val="0065229B"/>
    <w:rsid w:val="00656D97"/>
    <w:rsid w:val="006611B3"/>
    <w:rsid w:val="00664126"/>
    <w:rsid w:val="00665A8A"/>
    <w:rsid w:val="006701EC"/>
    <w:rsid w:val="00677250"/>
    <w:rsid w:val="0068033D"/>
    <w:rsid w:val="006804A8"/>
    <w:rsid w:val="00690D54"/>
    <w:rsid w:val="00692A1C"/>
    <w:rsid w:val="00693130"/>
    <w:rsid w:val="00693206"/>
    <w:rsid w:val="00694C1D"/>
    <w:rsid w:val="0069502B"/>
    <w:rsid w:val="006968BB"/>
    <w:rsid w:val="0069772F"/>
    <w:rsid w:val="006A3928"/>
    <w:rsid w:val="006A43EF"/>
    <w:rsid w:val="006A4753"/>
    <w:rsid w:val="006A48DE"/>
    <w:rsid w:val="006A54FC"/>
    <w:rsid w:val="006A6C0A"/>
    <w:rsid w:val="006A79A0"/>
    <w:rsid w:val="006A7DA8"/>
    <w:rsid w:val="006B017A"/>
    <w:rsid w:val="006B0DA4"/>
    <w:rsid w:val="006B6B83"/>
    <w:rsid w:val="006B7B65"/>
    <w:rsid w:val="006C1F82"/>
    <w:rsid w:val="006C531D"/>
    <w:rsid w:val="006C62E5"/>
    <w:rsid w:val="006D04E9"/>
    <w:rsid w:val="006D3F31"/>
    <w:rsid w:val="006D5A3F"/>
    <w:rsid w:val="006D64FE"/>
    <w:rsid w:val="006D658C"/>
    <w:rsid w:val="006D710B"/>
    <w:rsid w:val="006E2459"/>
    <w:rsid w:val="006E642D"/>
    <w:rsid w:val="006F2E31"/>
    <w:rsid w:val="006F4EFB"/>
    <w:rsid w:val="006F6EAF"/>
    <w:rsid w:val="006F7D21"/>
    <w:rsid w:val="007007C9"/>
    <w:rsid w:val="00701605"/>
    <w:rsid w:val="007020AC"/>
    <w:rsid w:val="00702849"/>
    <w:rsid w:val="00702E0D"/>
    <w:rsid w:val="007049B7"/>
    <w:rsid w:val="0070572C"/>
    <w:rsid w:val="007061FA"/>
    <w:rsid w:val="00713488"/>
    <w:rsid w:val="00715F71"/>
    <w:rsid w:val="00722A8D"/>
    <w:rsid w:val="00723129"/>
    <w:rsid w:val="00726EDA"/>
    <w:rsid w:val="00730B85"/>
    <w:rsid w:val="00731759"/>
    <w:rsid w:val="007331BC"/>
    <w:rsid w:val="00735F97"/>
    <w:rsid w:val="007414D6"/>
    <w:rsid w:val="00741AF3"/>
    <w:rsid w:val="0074276E"/>
    <w:rsid w:val="0074351D"/>
    <w:rsid w:val="00744D0C"/>
    <w:rsid w:val="00745D9F"/>
    <w:rsid w:val="00746255"/>
    <w:rsid w:val="007529CB"/>
    <w:rsid w:val="00754F1F"/>
    <w:rsid w:val="00757211"/>
    <w:rsid w:val="007701CB"/>
    <w:rsid w:val="00774950"/>
    <w:rsid w:val="00775463"/>
    <w:rsid w:val="00775FF6"/>
    <w:rsid w:val="00777D57"/>
    <w:rsid w:val="007828F7"/>
    <w:rsid w:val="00783317"/>
    <w:rsid w:val="00783D89"/>
    <w:rsid w:val="0078467F"/>
    <w:rsid w:val="007862C6"/>
    <w:rsid w:val="007937D6"/>
    <w:rsid w:val="007976D4"/>
    <w:rsid w:val="007A026E"/>
    <w:rsid w:val="007A2359"/>
    <w:rsid w:val="007A5734"/>
    <w:rsid w:val="007A671F"/>
    <w:rsid w:val="007A6A11"/>
    <w:rsid w:val="007B18C0"/>
    <w:rsid w:val="007C3D8A"/>
    <w:rsid w:val="007C6536"/>
    <w:rsid w:val="007C6BDB"/>
    <w:rsid w:val="007C6E50"/>
    <w:rsid w:val="007C738B"/>
    <w:rsid w:val="007D0ABB"/>
    <w:rsid w:val="007D14A8"/>
    <w:rsid w:val="007D1798"/>
    <w:rsid w:val="007D2F7E"/>
    <w:rsid w:val="007D3DD0"/>
    <w:rsid w:val="007D3F8C"/>
    <w:rsid w:val="007D53D5"/>
    <w:rsid w:val="007D541B"/>
    <w:rsid w:val="007D657A"/>
    <w:rsid w:val="007E0807"/>
    <w:rsid w:val="007E1C13"/>
    <w:rsid w:val="007E677B"/>
    <w:rsid w:val="007E7D3E"/>
    <w:rsid w:val="007F187D"/>
    <w:rsid w:val="007F4344"/>
    <w:rsid w:val="007F4CCF"/>
    <w:rsid w:val="007F70FC"/>
    <w:rsid w:val="007F7E32"/>
    <w:rsid w:val="007F7F8D"/>
    <w:rsid w:val="008027B9"/>
    <w:rsid w:val="00803941"/>
    <w:rsid w:val="0080457C"/>
    <w:rsid w:val="00804A64"/>
    <w:rsid w:val="0080680E"/>
    <w:rsid w:val="00806ABD"/>
    <w:rsid w:val="00811538"/>
    <w:rsid w:val="00813AD1"/>
    <w:rsid w:val="0081411B"/>
    <w:rsid w:val="0081594C"/>
    <w:rsid w:val="008172C4"/>
    <w:rsid w:val="00817A19"/>
    <w:rsid w:val="0082111C"/>
    <w:rsid w:val="00824817"/>
    <w:rsid w:val="00830474"/>
    <w:rsid w:val="008324AB"/>
    <w:rsid w:val="00833807"/>
    <w:rsid w:val="00834E2B"/>
    <w:rsid w:val="00835943"/>
    <w:rsid w:val="00837369"/>
    <w:rsid w:val="00837CA7"/>
    <w:rsid w:val="00840BEF"/>
    <w:rsid w:val="00842374"/>
    <w:rsid w:val="008428CD"/>
    <w:rsid w:val="00843D75"/>
    <w:rsid w:val="00847919"/>
    <w:rsid w:val="00853199"/>
    <w:rsid w:val="00857A2E"/>
    <w:rsid w:val="00860FBF"/>
    <w:rsid w:val="00863232"/>
    <w:rsid w:val="00866B9F"/>
    <w:rsid w:val="00867A4A"/>
    <w:rsid w:val="00872464"/>
    <w:rsid w:val="00874B5B"/>
    <w:rsid w:val="008778D1"/>
    <w:rsid w:val="00877CAE"/>
    <w:rsid w:val="00877F66"/>
    <w:rsid w:val="00880CC5"/>
    <w:rsid w:val="00881E62"/>
    <w:rsid w:val="00885254"/>
    <w:rsid w:val="00885F1D"/>
    <w:rsid w:val="00886CD1"/>
    <w:rsid w:val="00894182"/>
    <w:rsid w:val="00897CAF"/>
    <w:rsid w:val="008A02F3"/>
    <w:rsid w:val="008A15BD"/>
    <w:rsid w:val="008A61F1"/>
    <w:rsid w:val="008A6367"/>
    <w:rsid w:val="008B1B91"/>
    <w:rsid w:val="008B2FF0"/>
    <w:rsid w:val="008B5121"/>
    <w:rsid w:val="008B7447"/>
    <w:rsid w:val="008C2F6A"/>
    <w:rsid w:val="008C5D19"/>
    <w:rsid w:val="008C6E38"/>
    <w:rsid w:val="008D0F78"/>
    <w:rsid w:val="008D539F"/>
    <w:rsid w:val="008D703B"/>
    <w:rsid w:val="008D7B82"/>
    <w:rsid w:val="008D7ED9"/>
    <w:rsid w:val="008E091E"/>
    <w:rsid w:val="008E101A"/>
    <w:rsid w:val="008E1270"/>
    <w:rsid w:val="008E2160"/>
    <w:rsid w:val="008E3C34"/>
    <w:rsid w:val="008F0509"/>
    <w:rsid w:val="008F3322"/>
    <w:rsid w:val="008F3735"/>
    <w:rsid w:val="008F6ACD"/>
    <w:rsid w:val="00900B92"/>
    <w:rsid w:val="00901E64"/>
    <w:rsid w:val="00902484"/>
    <w:rsid w:val="00902DA9"/>
    <w:rsid w:val="00904E0F"/>
    <w:rsid w:val="00904F08"/>
    <w:rsid w:val="00905493"/>
    <w:rsid w:val="0090598F"/>
    <w:rsid w:val="00906245"/>
    <w:rsid w:val="009109B2"/>
    <w:rsid w:val="00911C63"/>
    <w:rsid w:val="00912D72"/>
    <w:rsid w:val="00913BEE"/>
    <w:rsid w:val="00915EA1"/>
    <w:rsid w:val="0091616F"/>
    <w:rsid w:val="009163C6"/>
    <w:rsid w:val="0092229E"/>
    <w:rsid w:val="0092260F"/>
    <w:rsid w:val="00922F04"/>
    <w:rsid w:val="00924172"/>
    <w:rsid w:val="00925464"/>
    <w:rsid w:val="00927F53"/>
    <w:rsid w:val="00930FDF"/>
    <w:rsid w:val="00931D0B"/>
    <w:rsid w:val="00941F95"/>
    <w:rsid w:val="00952455"/>
    <w:rsid w:val="00957EC3"/>
    <w:rsid w:val="0096014F"/>
    <w:rsid w:val="00966B89"/>
    <w:rsid w:val="0096711C"/>
    <w:rsid w:val="00967689"/>
    <w:rsid w:val="009713FD"/>
    <w:rsid w:val="00977F09"/>
    <w:rsid w:val="009802CA"/>
    <w:rsid w:val="0098569B"/>
    <w:rsid w:val="00990A52"/>
    <w:rsid w:val="0099299C"/>
    <w:rsid w:val="00993940"/>
    <w:rsid w:val="00995C84"/>
    <w:rsid w:val="00995EAB"/>
    <w:rsid w:val="00997CE6"/>
    <w:rsid w:val="009A35F3"/>
    <w:rsid w:val="009A36C4"/>
    <w:rsid w:val="009A3FAA"/>
    <w:rsid w:val="009A45B3"/>
    <w:rsid w:val="009A584C"/>
    <w:rsid w:val="009A65DD"/>
    <w:rsid w:val="009B3E28"/>
    <w:rsid w:val="009C4CD5"/>
    <w:rsid w:val="009C508B"/>
    <w:rsid w:val="009C5F58"/>
    <w:rsid w:val="009D07C9"/>
    <w:rsid w:val="009D0C7A"/>
    <w:rsid w:val="009D1A30"/>
    <w:rsid w:val="009D2380"/>
    <w:rsid w:val="009D3BD1"/>
    <w:rsid w:val="009D70B1"/>
    <w:rsid w:val="009D7180"/>
    <w:rsid w:val="009E0122"/>
    <w:rsid w:val="009E5F31"/>
    <w:rsid w:val="009E6174"/>
    <w:rsid w:val="009E6AE9"/>
    <w:rsid w:val="009F05B1"/>
    <w:rsid w:val="009F4131"/>
    <w:rsid w:val="00A019DE"/>
    <w:rsid w:val="00A0254D"/>
    <w:rsid w:val="00A031B6"/>
    <w:rsid w:val="00A04378"/>
    <w:rsid w:val="00A05F12"/>
    <w:rsid w:val="00A07605"/>
    <w:rsid w:val="00A166FD"/>
    <w:rsid w:val="00A16A30"/>
    <w:rsid w:val="00A17FED"/>
    <w:rsid w:val="00A20540"/>
    <w:rsid w:val="00A23E60"/>
    <w:rsid w:val="00A24C51"/>
    <w:rsid w:val="00A24F1A"/>
    <w:rsid w:val="00A264C8"/>
    <w:rsid w:val="00A27F86"/>
    <w:rsid w:val="00A33765"/>
    <w:rsid w:val="00A44B3D"/>
    <w:rsid w:val="00A467B0"/>
    <w:rsid w:val="00A51C7F"/>
    <w:rsid w:val="00A520A3"/>
    <w:rsid w:val="00A54D5E"/>
    <w:rsid w:val="00A558E0"/>
    <w:rsid w:val="00A5739A"/>
    <w:rsid w:val="00A5793B"/>
    <w:rsid w:val="00A61DBC"/>
    <w:rsid w:val="00A6286B"/>
    <w:rsid w:val="00A62BFC"/>
    <w:rsid w:val="00A6379B"/>
    <w:rsid w:val="00A63A17"/>
    <w:rsid w:val="00A64EBB"/>
    <w:rsid w:val="00A709BF"/>
    <w:rsid w:val="00A73309"/>
    <w:rsid w:val="00A73916"/>
    <w:rsid w:val="00A73D90"/>
    <w:rsid w:val="00A73FDC"/>
    <w:rsid w:val="00A80848"/>
    <w:rsid w:val="00A82C51"/>
    <w:rsid w:val="00A87334"/>
    <w:rsid w:val="00A90635"/>
    <w:rsid w:val="00A9180A"/>
    <w:rsid w:val="00A938AA"/>
    <w:rsid w:val="00A95F75"/>
    <w:rsid w:val="00AA1F32"/>
    <w:rsid w:val="00AA2453"/>
    <w:rsid w:val="00AA468E"/>
    <w:rsid w:val="00AA7649"/>
    <w:rsid w:val="00AA7ADA"/>
    <w:rsid w:val="00AB142F"/>
    <w:rsid w:val="00AB1656"/>
    <w:rsid w:val="00AB19D5"/>
    <w:rsid w:val="00AB2382"/>
    <w:rsid w:val="00AB6AF2"/>
    <w:rsid w:val="00AB7B5E"/>
    <w:rsid w:val="00AC028C"/>
    <w:rsid w:val="00AC1F63"/>
    <w:rsid w:val="00AC23FA"/>
    <w:rsid w:val="00AD0D7C"/>
    <w:rsid w:val="00AD0F76"/>
    <w:rsid w:val="00AD2FB1"/>
    <w:rsid w:val="00AD3006"/>
    <w:rsid w:val="00AD5E48"/>
    <w:rsid w:val="00AD774C"/>
    <w:rsid w:val="00AE3C47"/>
    <w:rsid w:val="00AE5659"/>
    <w:rsid w:val="00AE5B2E"/>
    <w:rsid w:val="00AE6440"/>
    <w:rsid w:val="00AE74E7"/>
    <w:rsid w:val="00AF0D71"/>
    <w:rsid w:val="00AF33A7"/>
    <w:rsid w:val="00AF3E87"/>
    <w:rsid w:val="00AF614A"/>
    <w:rsid w:val="00AF6E6D"/>
    <w:rsid w:val="00B008B7"/>
    <w:rsid w:val="00B016E7"/>
    <w:rsid w:val="00B02B18"/>
    <w:rsid w:val="00B03A50"/>
    <w:rsid w:val="00B03D40"/>
    <w:rsid w:val="00B04DB8"/>
    <w:rsid w:val="00B050B3"/>
    <w:rsid w:val="00B06D00"/>
    <w:rsid w:val="00B10D99"/>
    <w:rsid w:val="00B121CB"/>
    <w:rsid w:val="00B141F7"/>
    <w:rsid w:val="00B14353"/>
    <w:rsid w:val="00B15788"/>
    <w:rsid w:val="00B17B01"/>
    <w:rsid w:val="00B17F6B"/>
    <w:rsid w:val="00B200F9"/>
    <w:rsid w:val="00B245E6"/>
    <w:rsid w:val="00B26D8B"/>
    <w:rsid w:val="00B316D3"/>
    <w:rsid w:val="00B328C0"/>
    <w:rsid w:val="00B337FC"/>
    <w:rsid w:val="00B349A4"/>
    <w:rsid w:val="00B425FF"/>
    <w:rsid w:val="00B4275D"/>
    <w:rsid w:val="00B429C8"/>
    <w:rsid w:val="00B430D2"/>
    <w:rsid w:val="00B43855"/>
    <w:rsid w:val="00B44258"/>
    <w:rsid w:val="00B445A1"/>
    <w:rsid w:val="00B44808"/>
    <w:rsid w:val="00B45173"/>
    <w:rsid w:val="00B45CDC"/>
    <w:rsid w:val="00B54645"/>
    <w:rsid w:val="00B55651"/>
    <w:rsid w:val="00B55E35"/>
    <w:rsid w:val="00B60E24"/>
    <w:rsid w:val="00B62952"/>
    <w:rsid w:val="00B644FC"/>
    <w:rsid w:val="00B70232"/>
    <w:rsid w:val="00B70DDF"/>
    <w:rsid w:val="00B73E39"/>
    <w:rsid w:val="00B7660E"/>
    <w:rsid w:val="00B817A6"/>
    <w:rsid w:val="00B87047"/>
    <w:rsid w:val="00B87B7C"/>
    <w:rsid w:val="00B90733"/>
    <w:rsid w:val="00B92B3B"/>
    <w:rsid w:val="00B95D69"/>
    <w:rsid w:val="00BA19A5"/>
    <w:rsid w:val="00BA1BFA"/>
    <w:rsid w:val="00BA7E0D"/>
    <w:rsid w:val="00BB1752"/>
    <w:rsid w:val="00BB399B"/>
    <w:rsid w:val="00BB44DC"/>
    <w:rsid w:val="00BB535D"/>
    <w:rsid w:val="00BB61C0"/>
    <w:rsid w:val="00BC04BE"/>
    <w:rsid w:val="00BC4387"/>
    <w:rsid w:val="00BC4A25"/>
    <w:rsid w:val="00BC5540"/>
    <w:rsid w:val="00BC5AD7"/>
    <w:rsid w:val="00BC6C81"/>
    <w:rsid w:val="00BD4051"/>
    <w:rsid w:val="00BE07A4"/>
    <w:rsid w:val="00BE6C0A"/>
    <w:rsid w:val="00BE7254"/>
    <w:rsid w:val="00BF4931"/>
    <w:rsid w:val="00BF6952"/>
    <w:rsid w:val="00BF709F"/>
    <w:rsid w:val="00C01B18"/>
    <w:rsid w:val="00C025DD"/>
    <w:rsid w:val="00C03072"/>
    <w:rsid w:val="00C03EE5"/>
    <w:rsid w:val="00C04567"/>
    <w:rsid w:val="00C047B4"/>
    <w:rsid w:val="00C04E5B"/>
    <w:rsid w:val="00C05882"/>
    <w:rsid w:val="00C05C44"/>
    <w:rsid w:val="00C1260A"/>
    <w:rsid w:val="00C1574E"/>
    <w:rsid w:val="00C15A8A"/>
    <w:rsid w:val="00C22DB4"/>
    <w:rsid w:val="00C2357C"/>
    <w:rsid w:val="00C23E24"/>
    <w:rsid w:val="00C24044"/>
    <w:rsid w:val="00C24763"/>
    <w:rsid w:val="00C258FD"/>
    <w:rsid w:val="00C26628"/>
    <w:rsid w:val="00C31C2A"/>
    <w:rsid w:val="00C32D8B"/>
    <w:rsid w:val="00C35953"/>
    <w:rsid w:val="00C43FF1"/>
    <w:rsid w:val="00C44BF1"/>
    <w:rsid w:val="00C46DD5"/>
    <w:rsid w:val="00C473C3"/>
    <w:rsid w:val="00C51BD8"/>
    <w:rsid w:val="00C53EFF"/>
    <w:rsid w:val="00C5462F"/>
    <w:rsid w:val="00C550CA"/>
    <w:rsid w:val="00C62884"/>
    <w:rsid w:val="00C64209"/>
    <w:rsid w:val="00C6488D"/>
    <w:rsid w:val="00C73DBB"/>
    <w:rsid w:val="00C74260"/>
    <w:rsid w:val="00C77455"/>
    <w:rsid w:val="00C8094C"/>
    <w:rsid w:val="00C81E10"/>
    <w:rsid w:val="00C8258B"/>
    <w:rsid w:val="00C8271A"/>
    <w:rsid w:val="00C8289F"/>
    <w:rsid w:val="00C9035E"/>
    <w:rsid w:val="00C912BF"/>
    <w:rsid w:val="00C916FD"/>
    <w:rsid w:val="00C92563"/>
    <w:rsid w:val="00C93AF7"/>
    <w:rsid w:val="00C9644E"/>
    <w:rsid w:val="00CA166F"/>
    <w:rsid w:val="00CA2135"/>
    <w:rsid w:val="00CA294B"/>
    <w:rsid w:val="00CA2D8D"/>
    <w:rsid w:val="00CA458F"/>
    <w:rsid w:val="00CB292E"/>
    <w:rsid w:val="00CB3796"/>
    <w:rsid w:val="00CB7C24"/>
    <w:rsid w:val="00CC09A2"/>
    <w:rsid w:val="00CC3512"/>
    <w:rsid w:val="00CD0A51"/>
    <w:rsid w:val="00CD3440"/>
    <w:rsid w:val="00CD57EC"/>
    <w:rsid w:val="00CD72F5"/>
    <w:rsid w:val="00CE0751"/>
    <w:rsid w:val="00CE13C2"/>
    <w:rsid w:val="00CF2AD1"/>
    <w:rsid w:val="00CF4345"/>
    <w:rsid w:val="00CF47EA"/>
    <w:rsid w:val="00CF56D7"/>
    <w:rsid w:val="00D00DDC"/>
    <w:rsid w:val="00D05559"/>
    <w:rsid w:val="00D05E3E"/>
    <w:rsid w:val="00D0777A"/>
    <w:rsid w:val="00D10068"/>
    <w:rsid w:val="00D10772"/>
    <w:rsid w:val="00D13395"/>
    <w:rsid w:val="00D13BBE"/>
    <w:rsid w:val="00D14961"/>
    <w:rsid w:val="00D1622F"/>
    <w:rsid w:val="00D16473"/>
    <w:rsid w:val="00D1656A"/>
    <w:rsid w:val="00D16CFC"/>
    <w:rsid w:val="00D24B74"/>
    <w:rsid w:val="00D31A56"/>
    <w:rsid w:val="00D33CF9"/>
    <w:rsid w:val="00D34106"/>
    <w:rsid w:val="00D3490E"/>
    <w:rsid w:val="00D42804"/>
    <w:rsid w:val="00D43949"/>
    <w:rsid w:val="00D47746"/>
    <w:rsid w:val="00D47C2E"/>
    <w:rsid w:val="00D53E97"/>
    <w:rsid w:val="00D54C84"/>
    <w:rsid w:val="00D5507B"/>
    <w:rsid w:val="00D57629"/>
    <w:rsid w:val="00D60131"/>
    <w:rsid w:val="00D650F9"/>
    <w:rsid w:val="00D74F8E"/>
    <w:rsid w:val="00D75384"/>
    <w:rsid w:val="00D81E42"/>
    <w:rsid w:val="00D83840"/>
    <w:rsid w:val="00D925D1"/>
    <w:rsid w:val="00D926AA"/>
    <w:rsid w:val="00D93094"/>
    <w:rsid w:val="00D931FC"/>
    <w:rsid w:val="00D956CB"/>
    <w:rsid w:val="00DA5B32"/>
    <w:rsid w:val="00DA6079"/>
    <w:rsid w:val="00DA6A26"/>
    <w:rsid w:val="00DA767E"/>
    <w:rsid w:val="00DA7711"/>
    <w:rsid w:val="00DB28F6"/>
    <w:rsid w:val="00DB4D42"/>
    <w:rsid w:val="00DB4F50"/>
    <w:rsid w:val="00DB5AE9"/>
    <w:rsid w:val="00DB6362"/>
    <w:rsid w:val="00DB73D1"/>
    <w:rsid w:val="00DB7C65"/>
    <w:rsid w:val="00DC1B48"/>
    <w:rsid w:val="00DC1BEF"/>
    <w:rsid w:val="00DC20C4"/>
    <w:rsid w:val="00DC4DBF"/>
    <w:rsid w:val="00DC5E2A"/>
    <w:rsid w:val="00DD26D4"/>
    <w:rsid w:val="00DD3795"/>
    <w:rsid w:val="00DD5AB8"/>
    <w:rsid w:val="00DD61D8"/>
    <w:rsid w:val="00DE2A46"/>
    <w:rsid w:val="00DE4C10"/>
    <w:rsid w:val="00DF057D"/>
    <w:rsid w:val="00DF0D63"/>
    <w:rsid w:val="00DF21F7"/>
    <w:rsid w:val="00DF3198"/>
    <w:rsid w:val="00DF5326"/>
    <w:rsid w:val="00E01173"/>
    <w:rsid w:val="00E027FB"/>
    <w:rsid w:val="00E05059"/>
    <w:rsid w:val="00E07FA3"/>
    <w:rsid w:val="00E1004E"/>
    <w:rsid w:val="00E12BB8"/>
    <w:rsid w:val="00E140E8"/>
    <w:rsid w:val="00E14B25"/>
    <w:rsid w:val="00E155D0"/>
    <w:rsid w:val="00E1682E"/>
    <w:rsid w:val="00E16D28"/>
    <w:rsid w:val="00E17852"/>
    <w:rsid w:val="00E2026C"/>
    <w:rsid w:val="00E20C7B"/>
    <w:rsid w:val="00E2190E"/>
    <w:rsid w:val="00E22D3D"/>
    <w:rsid w:val="00E22D65"/>
    <w:rsid w:val="00E24F38"/>
    <w:rsid w:val="00E2765C"/>
    <w:rsid w:val="00E30038"/>
    <w:rsid w:val="00E30980"/>
    <w:rsid w:val="00E32A1C"/>
    <w:rsid w:val="00E34473"/>
    <w:rsid w:val="00E41543"/>
    <w:rsid w:val="00E43214"/>
    <w:rsid w:val="00E434E2"/>
    <w:rsid w:val="00E438A3"/>
    <w:rsid w:val="00E43D0E"/>
    <w:rsid w:val="00E44484"/>
    <w:rsid w:val="00E45B69"/>
    <w:rsid w:val="00E46170"/>
    <w:rsid w:val="00E52608"/>
    <w:rsid w:val="00E52A13"/>
    <w:rsid w:val="00E61B96"/>
    <w:rsid w:val="00E647FC"/>
    <w:rsid w:val="00E64AE9"/>
    <w:rsid w:val="00E64CC0"/>
    <w:rsid w:val="00E65C7E"/>
    <w:rsid w:val="00E6725C"/>
    <w:rsid w:val="00E70435"/>
    <w:rsid w:val="00E705FD"/>
    <w:rsid w:val="00E71135"/>
    <w:rsid w:val="00E731CA"/>
    <w:rsid w:val="00E7424D"/>
    <w:rsid w:val="00E75A78"/>
    <w:rsid w:val="00E774A0"/>
    <w:rsid w:val="00E777A2"/>
    <w:rsid w:val="00E821E7"/>
    <w:rsid w:val="00E824F0"/>
    <w:rsid w:val="00E82E80"/>
    <w:rsid w:val="00E9140F"/>
    <w:rsid w:val="00E922AE"/>
    <w:rsid w:val="00E959D8"/>
    <w:rsid w:val="00E97088"/>
    <w:rsid w:val="00E97640"/>
    <w:rsid w:val="00EA0FBB"/>
    <w:rsid w:val="00EA183D"/>
    <w:rsid w:val="00EA63D8"/>
    <w:rsid w:val="00EB2221"/>
    <w:rsid w:val="00EB25E6"/>
    <w:rsid w:val="00EB61D2"/>
    <w:rsid w:val="00EC09A2"/>
    <w:rsid w:val="00EC1322"/>
    <w:rsid w:val="00EC18E2"/>
    <w:rsid w:val="00EC41EA"/>
    <w:rsid w:val="00EC53B5"/>
    <w:rsid w:val="00EC65B3"/>
    <w:rsid w:val="00ED1B57"/>
    <w:rsid w:val="00ED3DE0"/>
    <w:rsid w:val="00ED5989"/>
    <w:rsid w:val="00EE2F47"/>
    <w:rsid w:val="00EE3757"/>
    <w:rsid w:val="00EE4AF8"/>
    <w:rsid w:val="00EE73E1"/>
    <w:rsid w:val="00EE7E94"/>
    <w:rsid w:val="00EF0924"/>
    <w:rsid w:val="00EF114A"/>
    <w:rsid w:val="00EF1976"/>
    <w:rsid w:val="00EF4BBF"/>
    <w:rsid w:val="00EF656D"/>
    <w:rsid w:val="00EF6D8A"/>
    <w:rsid w:val="00F0101B"/>
    <w:rsid w:val="00F029A2"/>
    <w:rsid w:val="00F02CCF"/>
    <w:rsid w:val="00F034C6"/>
    <w:rsid w:val="00F052BD"/>
    <w:rsid w:val="00F10876"/>
    <w:rsid w:val="00F1349A"/>
    <w:rsid w:val="00F145F8"/>
    <w:rsid w:val="00F159BF"/>
    <w:rsid w:val="00F17076"/>
    <w:rsid w:val="00F323B8"/>
    <w:rsid w:val="00F3241E"/>
    <w:rsid w:val="00F40945"/>
    <w:rsid w:val="00F40FCE"/>
    <w:rsid w:val="00F42D8E"/>
    <w:rsid w:val="00F4515C"/>
    <w:rsid w:val="00F46840"/>
    <w:rsid w:val="00F50671"/>
    <w:rsid w:val="00F50A51"/>
    <w:rsid w:val="00F52262"/>
    <w:rsid w:val="00F53256"/>
    <w:rsid w:val="00F53AA0"/>
    <w:rsid w:val="00F5476E"/>
    <w:rsid w:val="00F54922"/>
    <w:rsid w:val="00F54CFD"/>
    <w:rsid w:val="00F5547A"/>
    <w:rsid w:val="00F5612D"/>
    <w:rsid w:val="00F56A1C"/>
    <w:rsid w:val="00F70988"/>
    <w:rsid w:val="00F720E1"/>
    <w:rsid w:val="00F730D2"/>
    <w:rsid w:val="00F75592"/>
    <w:rsid w:val="00F762CD"/>
    <w:rsid w:val="00F76B72"/>
    <w:rsid w:val="00F7788F"/>
    <w:rsid w:val="00F8195D"/>
    <w:rsid w:val="00F85AA5"/>
    <w:rsid w:val="00F901EC"/>
    <w:rsid w:val="00F90E92"/>
    <w:rsid w:val="00F914D8"/>
    <w:rsid w:val="00F91E0E"/>
    <w:rsid w:val="00F92366"/>
    <w:rsid w:val="00F94CD5"/>
    <w:rsid w:val="00F94DEF"/>
    <w:rsid w:val="00F96B5D"/>
    <w:rsid w:val="00FA05C7"/>
    <w:rsid w:val="00FA727F"/>
    <w:rsid w:val="00FA773E"/>
    <w:rsid w:val="00FB0E12"/>
    <w:rsid w:val="00FB2C87"/>
    <w:rsid w:val="00FB3C06"/>
    <w:rsid w:val="00FB3D93"/>
    <w:rsid w:val="00FC0482"/>
    <w:rsid w:val="00FC16D1"/>
    <w:rsid w:val="00FC4D95"/>
    <w:rsid w:val="00FC6F81"/>
    <w:rsid w:val="00FC7176"/>
    <w:rsid w:val="00FC7C1F"/>
    <w:rsid w:val="00FD11A9"/>
    <w:rsid w:val="00FE3A9E"/>
    <w:rsid w:val="00FE74C0"/>
    <w:rsid w:val="00FF25D5"/>
    <w:rsid w:val="00FF31F1"/>
    <w:rsid w:val="00FF36C9"/>
    <w:rsid w:val="00FF4B62"/>
    <w:rsid w:val="00FF7221"/>
    <w:rsid w:val="00FF7691"/>
    <w:rsid w:val="00FF7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FD3328"/>
  <w15:chartTrackingRefBased/>
  <w15:docId w15:val="{13DC1D11-644C-4A13-AF10-3F4B6E518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70E"/>
  </w:style>
  <w:style w:type="paragraph" w:styleId="Heading1">
    <w:name w:val="heading 1"/>
    <w:basedOn w:val="Normal"/>
    <w:next w:val="Normal"/>
    <w:link w:val="Heading1Char"/>
    <w:uiPriority w:val="9"/>
    <w:qFormat/>
    <w:rsid w:val="001F070E"/>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F070E"/>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1F070E"/>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1F070E"/>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1F070E"/>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1F070E"/>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1F070E"/>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1F070E"/>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1F070E"/>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070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F070E"/>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1F070E"/>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1F070E"/>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1F070E"/>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1F070E"/>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1F070E"/>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1F070E"/>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1F070E"/>
    <w:rPr>
      <w:b/>
      <w:bCs/>
      <w:i/>
      <w:iCs/>
    </w:rPr>
  </w:style>
  <w:style w:type="paragraph" w:styleId="Caption">
    <w:name w:val="caption"/>
    <w:basedOn w:val="Normal"/>
    <w:next w:val="Normal"/>
    <w:uiPriority w:val="35"/>
    <w:semiHidden/>
    <w:unhideWhenUsed/>
    <w:qFormat/>
    <w:rsid w:val="001F070E"/>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1F070E"/>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1F070E"/>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1F070E"/>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1F070E"/>
    <w:rPr>
      <w:color w:val="44546A" w:themeColor="text2"/>
      <w:sz w:val="28"/>
      <w:szCs w:val="28"/>
    </w:rPr>
  </w:style>
  <w:style w:type="character" w:styleId="Strong">
    <w:name w:val="Strong"/>
    <w:basedOn w:val="DefaultParagraphFont"/>
    <w:uiPriority w:val="22"/>
    <w:qFormat/>
    <w:rsid w:val="001F070E"/>
    <w:rPr>
      <w:b/>
      <w:bCs/>
    </w:rPr>
  </w:style>
  <w:style w:type="character" w:styleId="Emphasis">
    <w:name w:val="Emphasis"/>
    <w:basedOn w:val="DefaultParagraphFont"/>
    <w:uiPriority w:val="20"/>
    <w:qFormat/>
    <w:rsid w:val="001F070E"/>
    <w:rPr>
      <w:i/>
      <w:iCs/>
      <w:color w:val="000000" w:themeColor="text1"/>
    </w:rPr>
  </w:style>
  <w:style w:type="paragraph" w:styleId="NoSpacing">
    <w:name w:val="No Spacing"/>
    <w:uiPriority w:val="1"/>
    <w:qFormat/>
    <w:rsid w:val="001F070E"/>
    <w:pPr>
      <w:spacing w:after="0" w:line="240" w:lineRule="auto"/>
    </w:pPr>
  </w:style>
  <w:style w:type="paragraph" w:styleId="Quote">
    <w:name w:val="Quote"/>
    <w:basedOn w:val="Normal"/>
    <w:next w:val="Normal"/>
    <w:link w:val="QuoteChar"/>
    <w:uiPriority w:val="29"/>
    <w:qFormat/>
    <w:rsid w:val="001F070E"/>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1F070E"/>
    <w:rPr>
      <w:i/>
      <w:iCs/>
      <w:color w:val="7B7B7B" w:themeColor="accent3" w:themeShade="BF"/>
      <w:sz w:val="24"/>
      <w:szCs w:val="24"/>
    </w:rPr>
  </w:style>
  <w:style w:type="paragraph" w:styleId="IntenseQuote">
    <w:name w:val="Intense Quote"/>
    <w:basedOn w:val="Normal"/>
    <w:next w:val="Normal"/>
    <w:link w:val="IntenseQuoteChar"/>
    <w:uiPriority w:val="30"/>
    <w:qFormat/>
    <w:rsid w:val="001F070E"/>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1F070E"/>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1F070E"/>
    <w:rPr>
      <w:i/>
      <w:iCs/>
      <w:color w:val="595959" w:themeColor="text1" w:themeTint="A6"/>
    </w:rPr>
  </w:style>
  <w:style w:type="character" w:styleId="IntenseEmphasis">
    <w:name w:val="Intense Emphasis"/>
    <w:basedOn w:val="DefaultParagraphFont"/>
    <w:uiPriority w:val="21"/>
    <w:qFormat/>
    <w:rsid w:val="001F070E"/>
    <w:rPr>
      <w:b/>
      <w:bCs/>
      <w:i/>
      <w:iCs/>
      <w:color w:val="auto"/>
    </w:rPr>
  </w:style>
  <w:style w:type="character" w:styleId="SubtleReference">
    <w:name w:val="Subtle Reference"/>
    <w:basedOn w:val="DefaultParagraphFont"/>
    <w:uiPriority w:val="31"/>
    <w:qFormat/>
    <w:rsid w:val="001F070E"/>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1F070E"/>
    <w:rPr>
      <w:b/>
      <w:bCs/>
      <w:caps w:val="0"/>
      <w:smallCaps/>
      <w:color w:val="auto"/>
      <w:spacing w:val="0"/>
      <w:u w:val="single"/>
    </w:rPr>
  </w:style>
  <w:style w:type="character" w:styleId="BookTitle">
    <w:name w:val="Book Title"/>
    <w:basedOn w:val="DefaultParagraphFont"/>
    <w:uiPriority w:val="33"/>
    <w:qFormat/>
    <w:rsid w:val="001F070E"/>
    <w:rPr>
      <w:b/>
      <w:bCs/>
      <w:caps w:val="0"/>
      <w:smallCaps/>
      <w:spacing w:val="0"/>
    </w:rPr>
  </w:style>
  <w:style w:type="paragraph" w:styleId="TOCHeading">
    <w:name w:val="TOC Heading"/>
    <w:basedOn w:val="Heading1"/>
    <w:next w:val="Normal"/>
    <w:uiPriority w:val="39"/>
    <w:semiHidden/>
    <w:unhideWhenUsed/>
    <w:qFormat/>
    <w:rsid w:val="001F070E"/>
    <w:pPr>
      <w:outlineLvl w:val="9"/>
    </w:pPr>
  </w:style>
  <w:style w:type="paragraph" w:styleId="Header">
    <w:name w:val="header"/>
    <w:basedOn w:val="Normal"/>
    <w:link w:val="HeaderChar"/>
    <w:uiPriority w:val="99"/>
    <w:unhideWhenUsed/>
    <w:rsid w:val="001F07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070E"/>
  </w:style>
  <w:style w:type="paragraph" w:styleId="Footer">
    <w:name w:val="footer"/>
    <w:basedOn w:val="Normal"/>
    <w:link w:val="FooterChar"/>
    <w:uiPriority w:val="99"/>
    <w:unhideWhenUsed/>
    <w:rsid w:val="001F07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070E"/>
  </w:style>
  <w:style w:type="paragraph" w:styleId="ListParagraph">
    <w:name w:val="List Paragraph"/>
    <w:basedOn w:val="Normal"/>
    <w:uiPriority w:val="34"/>
    <w:qFormat/>
    <w:rsid w:val="000D616A"/>
    <w:pPr>
      <w:ind w:left="720"/>
      <w:contextualSpacing/>
    </w:pPr>
  </w:style>
  <w:style w:type="table" w:styleId="TableGrid">
    <w:name w:val="Table Grid"/>
    <w:basedOn w:val="TableNormal"/>
    <w:uiPriority w:val="39"/>
    <w:rsid w:val="0054672F"/>
    <w:pPr>
      <w:spacing w:after="0" w:line="240" w:lineRule="auto"/>
    </w:pPr>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65B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365B9B"/>
  </w:style>
  <w:style w:type="character" w:styleId="Hyperlink">
    <w:name w:val="Hyperlink"/>
    <w:basedOn w:val="DefaultParagraphFont"/>
    <w:uiPriority w:val="99"/>
    <w:unhideWhenUsed/>
    <w:rsid w:val="003E6A3F"/>
    <w:rPr>
      <w:color w:val="0563C1" w:themeColor="hyperlink"/>
      <w:u w:val="single"/>
    </w:rPr>
  </w:style>
  <w:style w:type="character" w:styleId="UnresolvedMention">
    <w:name w:val="Unresolved Mention"/>
    <w:basedOn w:val="DefaultParagraphFont"/>
    <w:uiPriority w:val="99"/>
    <w:semiHidden/>
    <w:unhideWhenUsed/>
    <w:rsid w:val="003E6A3F"/>
    <w:rPr>
      <w:color w:val="605E5C"/>
      <w:shd w:val="clear" w:color="auto" w:fill="E1DFDD"/>
    </w:rPr>
  </w:style>
  <w:style w:type="character" w:customStyle="1" w:styleId="ls1">
    <w:name w:val="ls1"/>
    <w:basedOn w:val="DefaultParagraphFont"/>
    <w:rsid w:val="002D2033"/>
  </w:style>
  <w:style w:type="character" w:customStyle="1" w:styleId="ls2a">
    <w:name w:val="ls2a"/>
    <w:basedOn w:val="DefaultParagraphFont"/>
    <w:rsid w:val="002D2033"/>
  </w:style>
  <w:style w:type="character" w:customStyle="1" w:styleId="ls97">
    <w:name w:val="ls97"/>
    <w:basedOn w:val="DefaultParagraphFont"/>
    <w:rsid w:val="002D2033"/>
  </w:style>
  <w:style w:type="character" w:customStyle="1" w:styleId="ls2c">
    <w:name w:val="ls2c"/>
    <w:basedOn w:val="DefaultParagraphFont"/>
    <w:rsid w:val="002D2033"/>
  </w:style>
  <w:style w:type="character" w:customStyle="1" w:styleId="ls13c">
    <w:name w:val="ls13c"/>
    <w:basedOn w:val="DefaultParagraphFont"/>
    <w:rsid w:val="002D2033"/>
  </w:style>
  <w:style w:type="character" w:customStyle="1" w:styleId="ls82">
    <w:name w:val="ls82"/>
    <w:basedOn w:val="DefaultParagraphFont"/>
    <w:rsid w:val="002D2033"/>
  </w:style>
  <w:style w:type="character" w:customStyle="1" w:styleId="ws225">
    <w:name w:val="ws225"/>
    <w:basedOn w:val="DefaultParagraphFont"/>
    <w:rsid w:val="002D2033"/>
  </w:style>
  <w:style w:type="character" w:customStyle="1" w:styleId="ls60">
    <w:name w:val="ls60"/>
    <w:basedOn w:val="DefaultParagraphFont"/>
    <w:rsid w:val="002D2033"/>
  </w:style>
  <w:style w:type="character" w:customStyle="1" w:styleId="ls81">
    <w:name w:val="ls81"/>
    <w:basedOn w:val="DefaultParagraphFont"/>
    <w:rsid w:val="002D2033"/>
  </w:style>
  <w:style w:type="character" w:customStyle="1" w:styleId="ws228">
    <w:name w:val="ws228"/>
    <w:basedOn w:val="DefaultParagraphFont"/>
    <w:rsid w:val="002D2033"/>
  </w:style>
  <w:style w:type="character" w:customStyle="1" w:styleId="lsfb">
    <w:name w:val="lsfb"/>
    <w:basedOn w:val="DefaultParagraphFont"/>
    <w:rsid w:val="002D2033"/>
  </w:style>
  <w:style w:type="character" w:customStyle="1" w:styleId="ls40">
    <w:name w:val="ls40"/>
    <w:basedOn w:val="DefaultParagraphFont"/>
    <w:rsid w:val="002D2033"/>
  </w:style>
  <w:style w:type="character" w:customStyle="1" w:styleId="ls6f">
    <w:name w:val="ls6f"/>
    <w:basedOn w:val="DefaultParagraphFont"/>
    <w:rsid w:val="002D2033"/>
  </w:style>
  <w:style w:type="character" w:customStyle="1" w:styleId="ls13d">
    <w:name w:val="ls13d"/>
    <w:basedOn w:val="DefaultParagraphFont"/>
    <w:rsid w:val="002D2033"/>
  </w:style>
  <w:style w:type="character" w:customStyle="1" w:styleId="ls4f">
    <w:name w:val="ls4f"/>
    <w:basedOn w:val="DefaultParagraphFont"/>
    <w:rsid w:val="002D2033"/>
  </w:style>
  <w:style w:type="character" w:customStyle="1" w:styleId="lsea">
    <w:name w:val="lsea"/>
    <w:basedOn w:val="DefaultParagraphFont"/>
    <w:rsid w:val="002D2033"/>
  </w:style>
  <w:style w:type="character" w:customStyle="1" w:styleId="ws22f">
    <w:name w:val="ws22f"/>
    <w:basedOn w:val="DefaultParagraphFont"/>
    <w:rsid w:val="002D2033"/>
  </w:style>
  <w:style w:type="character" w:customStyle="1" w:styleId="ls73">
    <w:name w:val="ls73"/>
    <w:basedOn w:val="DefaultParagraphFont"/>
    <w:rsid w:val="002D2033"/>
  </w:style>
  <w:style w:type="character" w:customStyle="1" w:styleId="ls4a">
    <w:name w:val="ls4a"/>
    <w:basedOn w:val="DefaultParagraphFont"/>
    <w:rsid w:val="002D2033"/>
  </w:style>
  <w:style w:type="character" w:customStyle="1" w:styleId="ls122">
    <w:name w:val="ls122"/>
    <w:basedOn w:val="DefaultParagraphFont"/>
    <w:rsid w:val="002D2033"/>
  </w:style>
  <w:style w:type="character" w:customStyle="1" w:styleId="ls13e">
    <w:name w:val="ls13e"/>
    <w:basedOn w:val="DefaultParagraphFont"/>
    <w:rsid w:val="002D2033"/>
  </w:style>
  <w:style w:type="character" w:customStyle="1" w:styleId="ws234">
    <w:name w:val="ws234"/>
    <w:basedOn w:val="DefaultParagraphFont"/>
    <w:rsid w:val="002D2033"/>
  </w:style>
  <w:style w:type="character" w:customStyle="1" w:styleId="ls13f">
    <w:name w:val="ls13f"/>
    <w:basedOn w:val="DefaultParagraphFont"/>
    <w:rsid w:val="002D2033"/>
  </w:style>
  <w:style w:type="character" w:customStyle="1" w:styleId="ls91">
    <w:name w:val="ls91"/>
    <w:basedOn w:val="DefaultParagraphFont"/>
    <w:rsid w:val="002D2033"/>
  </w:style>
  <w:style w:type="character" w:customStyle="1" w:styleId="ws237">
    <w:name w:val="ws237"/>
    <w:basedOn w:val="DefaultParagraphFont"/>
    <w:rsid w:val="002D2033"/>
  </w:style>
  <w:style w:type="character" w:customStyle="1" w:styleId="lse7">
    <w:name w:val="lse7"/>
    <w:basedOn w:val="DefaultParagraphFont"/>
    <w:rsid w:val="002D2033"/>
  </w:style>
  <w:style w:type="character" w:customStyle="1" w:styleId="ls30">
    <w:name w:val="ls30"/>
    <w:basedOn w:val="DefaultParagraphFont"/>
    <w:rsid w:val="002D2033"/>
  </w:style>
  <w:style w:type="character" w:customStyle="1" w:styleId="ls127">
    <w:name w:val="ls127"/>
    <w:basedOn w:val="DefaultParagraphFont"/>
    <w:rsid w:val="002D2033"/>
  </w:style>
  <w:style w:type="character" w:customStyle="1" w:styleId="ws23b">
    <w:name w:val="ws23b"/>
    <w:basedOn w:val="DefaultParagraphFont"/>
    <w:rsid w:val="002D2033"/>
  </w:style>
  <w:style w:type="character" w:customStyle="1" w:styleId="ws23c">
    <w:name w:val="ws23c"/>
    <w:basedOn w:val="DefaultParagraphFont"/>
    <w:rsid w:val="002D2033"/>
  </w:style>
  <w:style w:type="character" w:customStyle="1" w:styleId="ls59">
    <w:name w:val="ls59"/>
    <w:basedOn w:val="DefaultParagraphFont"/>
    <w:rsid w:val="002D2033"/>
  </w:style>
  <w:style w:type="character" w:customStyle="1" w:styleId="ls133">
    <w:name w:val="ls133"/>
    <w:basedOn w:val="DefaultParagraphFont"/>
    <w:rsid w:val="002D2033"/>
  </w:style>
  <w:style w:type="character" w:customStyle="1" w:styleId="ls56">
    <w:name w:val="ls56"/>
    <w:basedOn w:val="DefaultParagraphFont"/>
    <w:rsid w:val="002D2033"/>
  </w:style>
  <w:style w:type="character" w:customStyle="1" w:styleId="ls53">
    <w:name w:val="ls53"/>
    <w:basedOn w:val="DefaultParagraphFont"/>
    <w:rsid w:val="002D2033"/>
  </w:style>
  <w:style w:type="character" w:customStyle="1" w:styleId="ls7c">
    <w:name w:val="ls7c"/>
    <w:basedOn w:val="DefaultParagraphFont"/>
    <w:rsid w:val="002D2033"/>
  </w:style>
  <w:style w:type="character" w:customStyle="1" w:styleId="ls74">
    <w:name w:val="ls74"/>
    <w:basedOn w:val="DefaultParagraphFont"/>
    <w:rsid w:val="002D2033"/>
  </w:style>
  <w:style w:type="character" w:customStyle="1" w:styleId="ls7">
    <w:name w:val="ls7"/>
    <w:basedOn w:val="DefaultParagraphFont"/>
    <w:rsid w:val="002D2033"/>
  </w:style>
  <w:style w:type="character" w:customStyle="1" w:styleId="ls141">
    <w:name w:val="ls141"/>
    <w:basedOn w:val="DefaultParagraphFont"/>
    <w:rsid w:val="002D2033"/>
  </w:style>
  <w:style w:type="character" w:customStyle="1" w:styleId="ls142">
    <w:name w:val="ls142"/>
    <w:basedOn w:val="DefaultParagraphFont"/>
    <w:rsid w:val="002D2033"/>
  </w:style>
  <w:style w:type="character" w:customStyle="1" w:styleId="ls100">
    <w:name w:val="ls100"/>
    <w:basedOn w:val="DefaultParagraphFont"/>
    <w:rsid w:val="002D2033"/>
  </w:style>
  <w:style w:type="character" w:customStyle="1" w:styleId="ws100">
    <w:name w:val="ws100"/>
    <w:basedOn w:val="DefaultParagraphFont"/>
    <w:rsid w:val="002D2033"/>
  </w:style>
  <w:style w:type="character" w:customStyle="1" w:styleId="ls2f">
    <w:name w:val="ls2f"/>
    <w:basedOn w:val="DefaultParagraphFont"/>
    <w:rsid w:val="002D2033"/>
  </w:style>
  <w:style w:type="character" w:customStyle="1" w:styleId="ls143">
    <w:name w:val="ls143"/>
    <w:basedOn w:val="DefaultParagraphFont"/>
    <w:rsid w:val="002D2033"/>
  </w:style>
  <w:style w:type="character" w:customStyle="1" w:styleId="lsbf">
    <w:name w:val="lsbf"/>
    <w:basedOn w:val="DefaultParagraphFont"/>
    <w:rsid w:val="002D2033"/>
  </w:style>
  <w:style w:type="character" w:customStyle="1" w:styleId="lsf1">
    <w:name w:val="lsf1"/>
    <w:basedOn w:val="DefaultParagraphFont"/>
    <w:rsid w:val="002D2033"/>
  </w:style>
  <w:style w:type="character" w:customStyle="1" w:styleId="ls28">
    <w:name w:val="ls28"/>
    <w:basedOn w:val="DefaultParagraphFont"/>
    <w:rsid w:val="002D2033"/>
  </w:style>
  <w:style w:type="character" w:customStyle="1" w:styleId="ls3a">
    <w:name w:val="ls3a"/>
    <w:basedOn w:val="DefaultParagraphFont"/>
    <w:rsid w:val="002D2033"/>
  </w:style>
  <w:style w:type="character" w:customStyle="1" w:styleId="lsbe">
    <w:name w:val="lsbe"/>
    <w:basedOn w:val="DefaultParagraphFont"/>
    <w:rsid w:val="002D2033"/>
  </w:style>
  <w:style w:type="character" w:customStyle="1" w:styleId="ls8a">
    <w:name w:val="ls8a"/>
    <w:basedOn w:val="DefaultParagraphFont"/>
    <w:rsid w:val="002D2033"/>
  </w:style>
  <w:style w:type="character" w:customStyle="1" w:styleId="ls144">
    <w:name w:val="ls144"/>
    <w:basedOn w:val="DefaultParagraphFont"/>
    <w:rsid w:val="002D2033"/>
  </w:style>
  <w:style w:type="character" w:customStyle="1" w:styleId="ls145">
    <w:name w:val="ls145"/>
    <w:basedOn w:val="DefaultParagraphFont"/>
    <w:rsid w:val="002D2033"/>
  </w:style>
  <w:style w:type="character" w:customStyle="1" w:styleId="ws24f">
    <w:name w:val="ws24f"/>
    <w:basedOn w:val="DefaultParagraphFont"/>
    <w:rsid w:val="002D2033"/>
  </w:style>
  <w:style w:type="character" w:customStyle="1" w:styleId="ls2b">
    <w:name w:val="ls2b"/>
    <w:basedOn w:val="DefaultParagraphFont"/>
    <w:rsid w:val="002D2033"/>
  </w:style>
  <w:style w:type="character" w:customStyle="1" w:styleId="ls146">
    <w:name w:val="ls146"/>
    <w:basedOn w:val="DefaultParagraphFont"/>
    <w:rsid w:val="002D2033"/>
  </w:style>
  <w:style w:type="character" w:customStyle="1" w:styleId="ls4e">
    <w:name w:val="ls4e"/>
    <w:basedOn w:val="DefaultParagraphFont"/>
    <w:rsid w:val="002D2033"/>
  </w:style>
  <w:style w:type="character" w:customStyle="1" w:styleId="ls147">
    <w:name w:val="ls147"/>
    <w:basedOn w:val="DefaultParagraphFont"/>
    <w:rsid w:val="002D2033"/>
  </w:style>
  <w:style w:type="character" w:customStyle="1" w:styleId="ls27">
    <w:name w:val="ls27"/>
    <w:basedOn w:val="DefaultParagraphFont"/>
    <w:rsid w:val="002D2033"/>
  </w:style>
  <w:style w:type="character" w:customStyle="1" w:styleId="ls149">
    <w:name w:val="ls149"/>
    <w:basedOn w:val="DefaultParagraphFont"/>
    <w:rsid w:val="002D2033"/>
  </w:style>
  <w:style w:type="character" w:customStyle="1" w:styleId="ls5d">
    <w:name w:val="ls5d"/>
    <w:basedOn w:val="DefaultParagraphFont"/>
    <w:rsid w:val="002D2033"/>
  </w:style>
  <w:style w:type="character" w:customStyle="1" w:styleId="ls14a">
    <w:name w:val="ls14a"/>
    <w:basedOn w:val="DefaultParagraphFont"/>
    <w:rsid w:val="002D2033"/>
  </w:style>
  <w:style w:type="character" w:customStyle="1" w:styleId="lsc2">
    <w:name w:val="lsc2"/>
    <w:basedOn w:val="DefaultParagraphFont"/>
    <w:rsid w:val="002D2033"/>
  </w:style>
  <w:style w:type="character" w:customStyle="1" w:styleId="ls14b">
    <w:name w:val="ls14b"/>
    <w:basedOn w:val="DefaultParagraphFont"/>
    <w:rsid w:val="002D2033"/>
  </w:style>
  <w:style w:type="character" w:customStyle="1" w:styleId="lsb1">
    <w:name w:val="lsb1"/>
    <w:basedOn w:val="DefaultParagraphFont"/>
    <w:rsid w:val="002D2033"/>
  </w:style>
  <w:style w:type="character" w:customStyle="1" w:styleId="ls66">
    <w:name w:val="ls66"/>
    <w:basedOn w:val="DefaultParagraphFont"/>
    <w:rsid w:val="002D2033"/>
  </w:style>
  <w:style w:type="character" w:customStyle="1" w:styleId="ls14d">
    <w:name w:val="ls14d"/>
    <w:basedOn w:val="DefaultParagraphFont"/>
    <w:rsid w:val="002D2033"/>
  </w:style>
  <w:style w:type="character" w:customStyle="1" w:styleId="ls14e">
    <w:name w:val="ls14e"/>
    <w:basedOn w:val="DefaultParagraphFont"/>
    <w:rsid w:val="002D2033"/>
  </w:style>
  <w:style w:type="character" w:customStyle="1" w:styleId="ws261">
    <w:name w:val="ws261"/>
    <w:basedOn w:val="DefaultParagraphFont"/>
    <w:rsid w:val="002D2033"/>
  </w:style>
  <w:style w:type="character" w:customStyle="1" w:styleId="ls14f">
    <w:name w:val="ls14f"/>
    <w:basedOn w:val="DefaultParagraphFont"/>
    <w:rsid w:val="002D2033"/>
  </w:style>
  <w:style w:type="character" w:customStyle="1" w:styleId="ls150">
    <w:name w:val="ls150"/>
    <w:basedOn w:val="DefaultParagraphFont"/>
    <w:rsid w:val="002D2033"/>
  </w:style>
  <w:style w:type="character" w:customStyle="1" w:styleId="ls112">
    <w:name w:val="ls112"/>
    <w:basedOn w:val="DefaultParagraphFont"/>
    <w:rsid w:val="002D2033"/>
  </w:style>
  <w:style w:type="character" w:customStyle="1" w:styleId="ls151">
    <w:name w:val="ls151"/>
    <w:basedOn w:val="DefaultParagraphFont"/>
    <w:rsid w:val="002D2033"/>
  </w:style>
  <w:style w:type="character" w:customStyle="1" w:styleId="ws264">
    <w:name w:val="ws264"/>
    <w:basedOn w:val="DefaultParagraphFont"/>
    <w:rsid w:val="002D2033"/>
  </w:style>
  <w:style w:type="character" w:customStyle="1" w:styleId="lsf3">
    <w:name w:val="lsf3"/>
    <w:basedOn w:val="DefaultParagraphFont"/>
    <w:rsid w:val="002D2033"/>
  </w:style>
  <w:style w:type="character" w:customStyle="1" w:styleId="lsb8">
    <w:name w:val="lsb8"/>
    <w:basedOn w:val="DefaultParagraphFont"/>
    <w:rsid w:val="002D2033"/>
  </w:style>
  <w:style w:type="character" w:customStyle="1" w:styleId="lsa4">
    <w:name w:val="lsa4"/>
    <w:basedOn w:val="DefaultParagraphFont"/>
    <w:rsid w:val="002D2033"/>
  </w:style>
  <w:style w:type="character" w:customStyle="1" w:styleId="lsca">
    <w:name w:val="lsca"/>
    <w:basedOn w:val="DefaultParagraphFont"/>
    <w:rsid w:val="002D2033"/>
  </w:style>
  <w:style w:type="character" w:customStyle="1" w:styleId="ws26b">
    <w:name w:val="ws26b"/>
    <w:basedOn w:val="DefaultParagraphFont"/>
    <w:rsid w:val="002D2033"/>
  </w:style>
  <w:style w:type="character" w:customStyle="1" w:styleId="ls152">
    <w:name w:val="ls152"/>
    <w:basedOn w:val="DefaultParagraphFont"/>
    <w:rsid w:val="002D2033"/>
  </w:style>
  <w:style w:type="character" w:customStyle="1" w:styleId="lsb9">
    <w:name w:val="lsb9"/>
    <w:basedOn w:val="DefaultParagraphFont"/>
    <w:rsid w:val="002D2033"/>
  </w:style>
  <w:style w:type="character" w:customStyle="1" w:styleId="ls153">
    <w:name w:val="ls153"/>
    <w:basedOn w:val="DefaultParagraphFont"/>
    <w:rsid w:val="002D2033"/>
  </w:style>
  <w:style w:type="character" w:customStyle="1" w:styleId="ls154">
    <w:name w:val="ls154"/>
    <w:basedOn w:val="DefaultParagraphFont"/>
    <w:rsid w:val="002D2033"/>
  </w:style>
  <w:style w:type="character" w:customStyle="1" w:styleId="ls33">
    <w:name w:val="ls33"/>
    <w:basedOn w:val="DefaultParagraphFont"/>
    <w:rsid w:val="002D2033"/>
  </w:style>
  <w:style w:type="character" w:customStyle="1" w:styleId="ls55">
    <w:name w:val="ls55"/>
    <w:basedOn w:val="DefaultParagraphFont"/>
    <w:rsid w:val="002D2033"/>
  </w:style>
  <w:style w:type="character" w:customStyle="1" w:styleId="lsf8">
    <w:name w:val="lsf8"/>
    <w:basedOn w:val="DefaultParagraphFont"/>
    <w:rsid w:val="002D2033"/>
  </w:style>
  <w:style w:type="character" w:customStyle="1" w:styleId="lsf7">
    <w:name w:val="lsf7"/>
    <w:basedOn w:val="DefaultParagraphFont"/>
    <w:rsid w:val="002D2033"/>
  </w:style>
  <w:style w:type="character" w:customStyle="1" w:styleId="lsc1">
    <w:name w:val="lsc1"/>
    <w:basedOn w:val="DefaultParagraphFont"/>
    <w:rsid w:val="002D2033"/>
  </w:style>
  <w:style w:type="character" w:customStyle="1" w:styleId="ls3e">
    <w:name w:val="ls3e"/>
    <w:basedOn w:val="DefaultParagraphFont"/>
    <w:rsid w:val="002D2033"/>
  </w:style>
  <w:style w:type="character" w:customStyle="1" w:styleId="ls5b">
    <w:name w:val="ls5b"/>
    <w:basedOn w:val="DefaultParagraphFont"/>
    <w:rsid w:val="002D2033"/>
  </w:style>
  <w:style w:type="character" w:customStyle="1" w:styleId="ws279">
    <w:name w:val="ws279"/>
    <w:basedOn w:val="DefaultParagraphFont"/>
    <w:rsid w:val="002D2033"/>
  </w:style>
  <w:style w:type="character" w:customStyle="1" w:styleId="lsd1">
    <w:name w:val="lsd1"/>
    <w:basedOn w:val="DefaultParagraphFont"/>
    <w:rsid w:val="002D2033"/>
  </w:style>
  <w:style w:type="character" w:customStyle="1" w:styleId="ls137">
    <w:name w:val="ls137"/>
    <w:basedOn w:val="DefaultParagraphFont"/>
    <w:rsid w:val="002D2033"/>
  </w:style>
  <w:style w:type="character" w:customStyle="1" w:styleId="ws10b">
    <w:name w:val="ws10b"/>
    <w:basedOn w:val="DefaultParagraphFont"/>
    <w:rsid w:val="002D2033"/>
  </w:style>
  <w:style w:type="character" w:customStyle="1" w:styleId="ls155">
    <w:name w:val="ls155"/>
    <w:basedOn w:val="DefaultParagraphFont"/>
    <w:rsid w:val="002D2033"/>
  </w:style>
  <w:style w:type="character" w:customStyle="1" w:styleId="ls156">
    <w:name w:val="ls156"/>
    <w:basedOn w:val="DefaultParagraphFont"/>
    <w:rsid w:val="002D2033"/>
  </w:style>
  <w:style w:type="character" w:customStyle="1" w:styleId="ls148">
    <w:name w:val="ls148"/>
    <w:basedOn w:val="DefaultParagraphFont"/>
    <w:rsid w:val="002D2033"/>
  </w:style>
  <w:style w:type="character" w:customStyle="1" w:styleId="ls157">
    <w:name w:val="ls157"/>
    <w:basedOn w:val="DefaultParagraphFont"/>
    <w:rsid w:val="002D20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701404">
      <w:bodyDiv w:val="1"/>
      <w:marLeft w:val="0"/>
      <w:marRight w:val="0"/>
      <w:marTop w:val="0"/>
      <w:marBottom w:val="0"/>
      <w:divBdr>
        <w:top w:val="none" w:sz="0" w:space="0" w:color="auto"/>
        <w:left w:val="none" w:sz="0" w:space="0" w:color="auto"/>
        <w:bottom w:val="none" w:sz="0" w:space="0" w:color="auto"/>
        <w:right w:val="none" w:sz="0" w:space="0" w:color="auto"/>
      </w:divBdr>
      <w:divsChild>
        <w:div w:id="313338199">
          <w:marLeft w:val="0"/>
          <w:marRight w:val="0"/>
          <w:marTop w:val="0"/>
          <w:marBottom w:val="0"/>
          <w:divBdr>
            <w:top w:val="none" w:sz="0" w:space="0" w:color="auto"/>
            <w:left w:val="none" w:sz="0" w:space="0" w:color="auto"/>
            <w:bottom w:val="none" w:sz="0" w:space="0" w:color="auto"/>
            <w:right w:val="none" w:sz="0" w:space="0" w:color="auto"/>
          </w:divBdr>
        </w:div>
        <w:div w:id="1985037358">
          <w:marLeft w:val="0"/>
          <w:marRight w:val="0"/>
          <w:marTop w:val="0"/>
          <w:marBottom w:val="0"/>
          <w:divBdr>
            <w:top w:val="none" w:sz="0" w:space="0" w:color="auto"/>
            <w:left w:val="none" w:sz="0" w:space="0" w:color="auto"/>
            <w:bottom w:val="none" w:sz="0" w:space="0" w:color="auto"/>
            <w:right w:val="none" w:sz="0" w:space="0" w:color="auto"/>
          </w:divBdr>
        </w:div>
        <w:div w:id="935527741">
          <w:marLeft w:val="0"/>
          <w:marRight w:val="0"/>
          <w:marTop w:val="0"/>
          <w:marBottom w:val="0"/>
          <w:divBdr>
            <w:top w:val="none" w:sz="0" w:space="0" w:color="auto"/>
            <w:left w:val="none" w:sz="0" w:space="0" w:color="auto"/>
            <w:bottom w:val="none" w:sz="0" w:space="0" w:color="auto"/>
            <w:right w:val="none" w:sz="0" w:space="0" w:color="auto"/>
          </w:divBdr>
        </w:div>
        <w:div w:id="1935819280">
          <w:marLeft w:val="0"/>
          <w:marRight w:val="0"/>
          <w:marTop w:val="0"/>
          <w:marBottom w:val="0"/>
          <w:divBdr>
            <w:top w:val="none" w:sz="0" w:space="0" w:color="auto"/>
            <w:left w:val="none" w:sz="0" w:space="0" w:color="auto"/>
            <w:bottom w:val="none" w:sz="0" w:space="0" w:color="auto"/>
            <w:right w:val="none" w:sz="0" w:space="0" w:color="auto"/>
          </w:divBdr>
        </w:div>
        <w:div w:id="1759013212">
          <w:marLeft w:val="0"/>
          <w:marRight w:val="0"/>
          <w:marTop w:val="0"/>
          <w:marBottom w:val="0"/>
          <w:divBdr>
            <w:top w:val="none" w:sz="0" w:space="0" w:color="auto"/>
            <w:left w:val="none" w:sz="0" w:space="0" w:color="auto"/>
            <w:bottom w:val="none" w:sz="0" w:space="0" w:color="auto"/>
            <w:right w:val="none" w:sz="0" w:space="0" w:color="auto"/>
          </w:divBdr>
        </w:div>
        <w:div w:id="53965723">
          <w:marLeft w:val="0"/>
          <w:marRight w:val="0"/>
          <w:marTop w:val="0"/>
          <w:marBottom w:val="0"/>
          <w:divBdr>
            <w:top w:val="none" w:sz="0" w:space="0" w:color="auto"/>
            <w:left w:val="none" w:sz="0" w:space="0" w:color="auto"/>
            <w:bottom w:val="none" w:sz="0" w:space="0" w:color="auto"/>
            <w:right w:val="none" w:sz="0" w:space="0" w:color="auto"/>
          </w:divBdr>
        </w:div>
        <w:div w:id="634415255">
          <w:marLeft w:val="0"/>
          <w:marRight w:val="0"/>
          <w:marTop w:val="0"/>
          <w:marBottom w:val="0"/>
          <w:divBdr>
            <w:top w:val="none" w:sz="0" w:space="0" w:color="auto"/>
            <w:left w:val="none" w:sz="0" w:space="0" w:color="auto"/>
            <w:bottom w:val="none" w:sz="0" w:space="0" w:color="auto"/>
            <w:right w:val="none" w:sz="0" w:space="0" w:color="auto"/>
          </w:divBdr>
        </w:div>
        <w:div w:id="123816261">
          <w:marLeft w:val="0"/>
          <w:marRight w:val="0"/>
          <w:marTop w:val="0"/>
          <w:marBottom w:val="0"/>
          <w:divBdr>
            <w:top w:val="none" w:sz="0" w:space="0" w:color="auto"/>
            <w:left w:val="none" w:sz="0" w:space="0" w:color="auto"/>
            <w:bottom w:val="none" w:sz="0" w:space="0" w:color="auto"/>
            <w:right w:val="none" w:sz="0" w:space="0" w:color="auto"/>
          </w:divBdr>
        </w:div>
        <w:div w:id="114257254">
          <w:marLeft w:val="0"/>
          <w:marRight w:val="0"/>
          <w:marTop w:val="0"/>
          <w:marBottom w:val="0"/>
          <w:divBdr>
            <w:top w:val="none" w:sz="0" w:space="0" w:color="auto"/>
            <w:left w:val="none" w:sz="0" w:space="0" w:color="auto"/>
            <w:bottom w:val="none" w:sz="0" w:space="0" w:color="auto"/>
            <w:right w:val="none" w:sz="0" w:space="0" w:color="auto"/>
          </w:divBdr>
        </w:div>
        <w:div w:id="2107385852">
          <w:marLeft w:val="0"/>
          <w:marRight w:val="0"/>
          <w:marTop w:val="0"/>
          <w:marBottom w:val="0"/>
          <w:divBdr>
            <w:top w:val="none" w:sz="0" w:space="0" w:color="auto"/>
            <w:left w:val="none" w:sz="0" w:space="0" w:color="auto"/>
            <w:bottom w:val="none" w:sz="0" w:space="0" w:color="auto"/>
            <w:right w:val="none" w:sz="0" w:space="0" w:color="auto"/>
          </w:divBdr>
        </w:div>
      </w:divsChild>
    </w:div>
    <w:div w:id="354573065">
      <w:bodyDiv w:val="1"/>
      <w:marLeft w:val="0"/>
      <w:marRight w:val="0"/>
      <w:marTop w:val="0"/>
      <w:marBottom w:val="0"/>
      <w:divBdr>
        <w:top w:val="none" w:sz="0" w:space="0" w:color="auto"/>
        <w:left w:val="none" w:sz="0" w:space="0" w:color="auto"/>
        <w:bottom w:val="none" w:sz="0" w:space="0" w:color="auto"/>
        <w:right w:val="none" w:sz="0" w:space="0" w:color="auto"/>
      </w:divBdr>
    </w:div>
    <w:div w:id="497574091">
      <w:bodyDiv w:val="1"/>
      <w:marLeft w:val="0"/>
      <w:marRight w:val="0"/>
      <w:marTop w:val="0"/>
      <w:marBottom w:val="0"/>
      <w:divBdr>
        <w:top w:val="none" w:sz="0" w:space="0" w:color="auto"/>
        <w:left w:val="none" w:sz="0" w:space="0" w:color="auto"/>
        <w:bottom w:val="none" w:sz="0" w:space="0" w:color="auto"/>
        <w:right w:val="none" w:sz="0" w:space="0" w:color="auto"/>
      </w:divBdr>
    </w:div>
    <w:div w:id="779379446">
      <w:bodyDiv w:val="1"/>
      <w:marLeft w:val="0"/>
      <w:marRight w:val="0"/>
      <w:marTop w:val="0"/>
      <w:marBottom w:val="0"/>
      <w:divBdr>
        <w:top w:val="none" w:sz="0" w:space="0" w:color="auto"/>
        <w:left w:val="none" w:sz="0" w:space="0" w:color="auto"/>
        <w:bottom w:val="none" w:sz="0" w:space="0" w:color="auto"/>
        <w:right w:val="none" w:sz="0" w:space="0" w:color="auto"/>
      </w:divBdr>
    </w:div>
    <w:div w:id="153754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rriculum.edu.au/leader/highly_effective_questioning_in_the_classroom,4709.html?issueID=9691"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eachermagazine.com.au/articles/teacher-podcast-dylan-wiliam-on-effective-questioning-in-the-classro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7558</TotalTime>
  <Pages>39</Pages>
  <Words>8519</Words>
  <Characters>48562</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Griffiths</dc:creator>
  <cp:keywords/>
  <dc:description/>
  <cp:lastModifiedBy>Rhiannon Griffiths</cp:lastModifiedBy>
  <cp:revision>1053</cp:revision>
  <dcterms:created xsi:type="dcterms:W3CDTF">2020-10-10T12:31:00Z</dcterms:created>
  <dcterms:modified xsi:type="dcterms:W3CDTF">2020-10-26T14:27:00Z</dcterms:modified>
</cp:coreProperties>
</file>