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5DAB" w14:textId="5D515D21" w:rsidR="00AF3D77" w:rsidRPr="005F605B" w:rsidRDefault="00000000" w:rsidP="005F605B">
      <w:pPr>
        <w:pStyle w:val="Heading1"/>
        <w:rPr>
          <w:rFonts w:ascii="Arial" w:hAnsi="Arial" w:cs="Arial"/>
          <w:sz w:val="22"/>
          <w:szCs w:val="22"/>
          <w:lang w:val="en-GB"/>
        </w:rPr>
      </w:pPr>
      <w:r w:rsidRPr="005F605B">
        <w:rPr>
          <w:rFonts w:ascii="Arial" w:hAnsi="Arial" w:cs="Arial"/>
          <w:sz w:val="22"/>
          <w:szCs w:val="22"/>
          <w:lang w:val="en-GB"/>
        </w:rPr>
        <w:t>Marking Rubric for Usability Engineering Assignment</w:t>
      </w:r>
      <w:r w:rsidR="005F605B" w:rsidRPr="005F605B">
        <w:rPr>
          <w:rFonts w:ascii="Arial" w:hAnsi="Arial" w:cs="Arial"/>
          <w:sz w:val="22"/>
          <w:szCs w:val="22"/>
          <w:lang w:val="en-GB"/>
        </w:rPr>
        <w:t xml:space="preserve"> 1</w:t>
      </w: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988"/>
        <w:gridCol w:w="1863"/>
        <w:gridCol w:w="1863"/>
        <w:gridCol w:w="1863"/>
        <w:gridCol w:w="1863"/>
        <w:gridCol w:w="1863"/>
        <w:gridCol w:w="1863"/>
        <w:gridCol w:w="1863"/>
      </w:tblGrid>
      <w:tr w:rsidR="00584A33" w:rsidRPr="005F605B" w14:paraId="41374E79" w14:textId="77777777" w:rsidTr="00584A33">
        <w:trPr>
          <w:trHeight w:val="639"/>
        </w:trPr>
        <w:tc>
          <w:tcPr>
            <w:tcW w:w="2851" w:type="dxa"/>
            <w:gridSpan w:val="2"/>
            <w:shd w:val="clear" w:color="auto" w:fill="auto"/>
            <w:vAlign w:val="center"/>
          </w:tcPr>
          <w:p w14:paraId="76A41D15" w14:textId="2E62047E" w:rsidR="00584A33" w:rsidRPr="00584A33" w:rsidRDefault="00584A33" w:rsidP="00584A33">
            <w:pP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r w:rsidRPr="00584A33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Student</w:t>
            </w:r>
          </w:p>
        </w:tc>
        <w:tc>
          <w:tcPr>
            <w:tcW w:w="7452" w:type="dxa"/>
            <w:gridSpan w:val="4"/>
            <w:shd w:val="clear" w:color="auto" w:fill="auto"/>
            <w:vAlign w:val="center"/>
          </w:tcPr>
          <w:p w14:paraId="471C1840" w14:textId="038EC16D" w:rsidR="00584A33" w:rsidRPr="00584A33" w:rsidRDefault="00313656" w:rsidP="00584A33">
            <w:pP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Os</w:t>
            </w:r>
            <w:proofErr w:type="spellEnd"/>
            <w: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Stanelis</w:t>
            </w:r>
            <w:proofErr w:type="spellEnd"/>
          </w:p>
        </w:tc>
        <w:tc>
          <w:tcPr>
            <w:tcW w:w="1863" w:type="dxa"/>
            <w:shd w:val="clear" w:color="auto" w:fill="auto"/>
            <w:vAlign w:val="center"/>
          </w:tcPr>
          <w:p w14:paraId="1BDB1A55" w14:textId="53D0D713" w:rsidR="00584A33" w:rsidRPr="00584A33" w:rsidRDefault="00584A33" w:rsidP="00584A33">
            <w:pP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r w:rsidRPr="00584A33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Grade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3F8DE281" w14:textId="2F21CA2D" w:rsidR="00584A33" w:rsidRPr="00584A33" w:rsidRDefault="00313656" w:rsidP="00584A33">
            <w:pPr>
              <w:jc w:val="center"/>
              <w:rPr>
                <w:rFonts w:ascii="Arial" w:hAnsi="Arial" w:cs="Arial"/>
                <w:b/>
                <w:bCs/>
                <w:color w:val="FF0000"/>
                <w:lang w:val="en-GB"/>
              </w:rPr>
            </w:pPr>
            <w:r w:rsidRPr="00313656">
              <w:rPr>
                <w:rFonts w:ascii="Arial" w:hAnsi="Arial" w:cs="Arial"/>
                <w:b/>
                <w:bCs/>
                <w:color w:val="FF0000"/>
                <w:sz w:val="36"/>
                <w:szCs w:val="36"/>
                <w:lang w:val="en-GB"/>
              </w:rPr>
              <w:t>56</w:t>
            </w:r>
          </w:p>
        </w:tc>
      </w:tr>
      <w:tr w:rsidR="00584A33" w:rsidRPr="005F605B" w14:paraId="60EED498" w14:textId="77777777" w:rsidTr="00E0698F">
        <w:tc>
          <w:tcPr>
            <w:tcW w:w="988" w:type="dxa"/>
            <w:shd w:val="clear" w:color="auto" w:fill="D6E3BC" w:themeFill="accent3" w:themeFillTint="66"/>
          </w:tcPr>
          <w:p w14:paraId="173984DA" w14:textId="32A544C7" w:rsidR="00584A33" w:rsidRPr="005F605B" w:rsidRDefault="00584A33" w:rsidP="00584A33">
            <w:pPr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Criteria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470F27A1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Fail</w:t>
            </w:r>
          </w:p>
          <w:p w14:paraId="14AA596B" w14:textId="2B70335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(0-29%)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  <w:shd w:val="clear" w:color="auto" w:fill="D6E3BC" w:themeFill="accent3" w:themeFillTint="66"/>
          </w:tcPr>
          <w:p w14:paraId="0A6E6102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Marginal Fail</w:t>
            </w:r>
          </w:p>
          <w:p w14:paraId="66351684" w14:textId="478C3961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(30-39%)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69822C28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Satisfactory</w:t>
            </w:r>
          </w:p>
          <w:p w14:paraId="1DADAC15" w14:textId="41E4E64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(40-49%)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05631347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Good</w:t>
            </w:r>
          </w:p>
          <w:p w14:paraId="2AAF6B36" w14:textId="44E74A55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(50-59%)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781B79EA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Very Good</w:t>
            </w:r>
          </w:p>
          <w:p w14:paraId="26B0B855" w14:textId="5120FA72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(60-69%)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7934CB97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Excellent</w:t>
            </w:r>
          </w:p>
          <w:p w14:paraId="649C53D1" w14:textId="79735A6F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(70-84%)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59615AD2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Exceptional</w:t>
            </w:r>
          </w:p>
          <w:p w14:paraId="5C4868F1" w14:textId="06E605EE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(85-100%)</w:t>
            </w:r>
          </w:p>
        </w:tc>
      </w:tr>
      <w:tr w:rsidR="00584A33" w:rsidRPr="005F605B" w14:paraId="2FC27187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01CA491C" w14:textId="77777777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Test Personas (10%)</w:t>
            </w:r>
          </w:p>
        </w:tc>
        <w:tc>
          <w:tcPr>
            <w:tcW w:w="1863" w:type="dxa"/>
          </w:tcPr>
          <w:p w14:paraId="48635FC8" w14:textId="72348475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lack clarity, realism, or detail. No meaningful connection to UX requirements.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275E66BC" w14:textId="450FA376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superficial or generic. UX requirements are unclear or inconsistent.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6B97F410" w14:textId="07E5AD99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Basic personas with some detail but limited connection to UX requirements.</w:t>
            </w:r>
          </w:p>
        </w:tc>
        <w:tc>
          <w:tcPr>
            <w:tcW w:w="1863" w:type="dxa"/>
          </w:tcPr>
          <w:p w14:paraId="3F7B0BBD" w14:textId="57562D15" w:rsidR="00584A33" w:rsidRPr="005F605B" w:rsidRDefault="00EA396F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0C594B" wp14:editId="7270D67F">
                      <wp:simplePos x="0" y="0"/>
                      <wp:positionH relativeFrom="column">
                        <wp:posOffset>-86995</wp:posOffset>
                      </wp:positionH>
                      <wp:positionV relativeFrom="paragraph">
                        <wp:posOffset>20320</wp:posOffset>
                      </wp:positionV>
                      <wp:extent cx="1171575" cy="1400175"/>
                      <wp:effectExtent l="76200" t="38100" r="104775" b="123825"/>
                      <wp:wrapNone/>
                      <wp:docPr id="196335767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1575" cy="140017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3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743255" id="Oval 1" o:spid="_x0000_s1026" style="position:absolute;margin-left:-6.85pt;margin-top:1.6pt;width:92.25pt;height:110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" filled="f" strokecolor="#4e6128 [1606]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clear, moderately detailed, and connected to some UX requirements.</w:t>
            </w:r>
          </w:p>
        </w:tc>
        <w:tc>
          <w:tcPr>
            <w:tcW w:w="1863" w:type="dxa"/>
          </w:tcPr>
          <w:p w14:paraId="6E7E2A26" w14:textId="528552D3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detailed, realistic, and clearly linked to key UX requirements.</w:t>
            </w:r>
          </w:p>
        </w:tc>
        <w:tc>
          <w:tcPr>
            <w:tcW w:w="1863" w:type="dxa"/>
          </w:tcPr>
          <w:p w14:paraId="7923E17F" w14:textId="7777777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highly detailed and realistic, with well-defined UX requirements informed by research.</w:t>
            </w:r>
          </w:p>
        </w:tc>
        <w:tc>
          <w:tcPr>
            <w:tcW w:w="1863" w:type="dxa"/>
          </w:tcPr>
          <w:p w14:paraId="708EC257" w14:textId="7777777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exceptional in detail, diversity, and insight, demonstrating deep understanding of user needs and UX requirements.</w:t>
            </w:r>
          </w:p>
        </w:tc>
      </w:tr>
      <w:tr w:rsidR="00584A33" w:rsidRPr="005F605B" w14:paraId="6AF9444C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A313B92" w14:textId="6FCCCD14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Research Methods (20%)</w:t>
            </w:r>
          </w:p>
        </w:tc>
        <w:tc>
          <w:tcPr>
            <w:tcW w:w="1863" w:type="dxa"/>
          </w:tcPr>
          <w:p w14:paraId="6DC71006" w14:textId="1EE4715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Little or no evidence of meaningful research.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requirements absent or irrelevant.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08BEBB08" w14:textId="3CDD518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Minimal research, with vague or poorly executed methods. Weak or incomplete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categorisation.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1819D755" w14:textId="118E6F7C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Some evidence of research using basic methods.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requirements included but with errors or inconsistencies.</w:t>
            </w:r>
          </w:p>
        </w:tc>
        <w:tc>
          <w:tcPr>
            <w:tcW w:w="1863" w:type="dxa"/>
          </w:tcPr>
          <w:p w14:paraId="32669EE9" w14:textId="205792AF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Clear evidence of research using appropriate methods.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categorisation mostly accurate and meaningful.</w:t>
            </w:r>
          </w:p>
        </w:tc>
        <w:tc>
          <w:tcPr>
            <w:tcW w:w="1863" w:type="dxa"/>
          </w:tcPr>
          <w:p w14:paraId="25EB31FA" w14:textId="7ED80069" w:rsidR="00584A33" w:rsidRPr="005F605B" w:rsidRDefault="00EA396F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580979A" wp14:editId="47A2F8BC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16510</wp:posOffset>
                      </wp:positionV>
                      <wp:extent cx="1171575" cy="1514475"/>
                      <wp:effectExtent l="76200" t="38100" r="104775" b="123825"/>
                      <wp:wrapNone/>
                      <wp:docPr id="159462767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1575" cy="151447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3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AF2E24" id="Oval 1" o:spid="_x0000_s1026" style="position:absolute;margin-left:-6.15pt;margin-top:1.3pt;width:92.25pt;height:119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" filled="f" strokecolor="#4e6128 [1606]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Well-executed research with appropriate methods and insightful results. </w:t>
            </w:r>
            <w:proofErr w:type="spellStart"/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requirements are relevant and well-categorised.</w:t>
            </w:r>
          </w:p>
        </w:tc>
        <w:tc>
          <w:tcPr>
            <w:tcW w:w="1863" w:type="dxa"/>
          </w:tcPr>
          <w:p w14:paraId="4AE91BC9" w14:textId="3AF4C7F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Thorough and detailed research, using multiple methods effectively.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categorisation is comprehensive and accurate.</w:t>
            </w:r>
          </w:p>
        </w:tc>
        <w:tc>
          <w:tcPr>
            <w:tcW w:w="1863" w:type="dxa"/>
          </w:tcPr>
          <w:p w14:paraId="6BDBD14C" w14:textId="5BA8FD4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Outstanding research, using diverse, well-justified methods.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categorisation is precise, insightful, and professionally presented.</w:t>
            </w:r>
          </w:p>
        </w:tc>
      </w:tr>
      <w:tr w:rsidR="00584A33" w:rsidRPr="005F605B" w14:paraId="6CE96E1C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5C0251D" w14:textId="1D163825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Usability Design (20%)</w:t>
            </w:r>
          </w:p>
        </w:tc>
        <w:tc>
          <w:tcPr>
            <w:tcW w:w="1863" w:type="dxa"/>
          </w:tcPr>
          <w:p w14:paraId="075C91D8" w14:textId="5159A573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Usability principles not considered or addressed. No evidence of design suggestions from the literature.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0553C9D0" w14:textId="3E18B8C9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Limited consideration of usability principles. Minimal reference to the literature or design suggestions.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7A71E8D5" w14:textId="0CA0348C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Basic usability considerations with limited application. Some design suggestions from the literature are evident.</w:t>
            </w:r>
          </w:p>
        </w:tc>
        <w:tc>
          <w:tcPr>
            <w:tcW w:w="1863" w:type="dxa"/>
          </w:tcPr>
          <w:p w14:paraId="7EFE1D06" w14:textId="2D9F0004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Usability principles are well applied, with relevant design suggestions from the literature.</w:t>
            </w:r>
          </w:p>
        </w:tc>
        <w:tc>
          <w:tcPr>
            <w:tcW w:w="1863" w:type="dxa"/>
          </w:tcPr>
          <w:p w14:paraId="75AC73BA" w14:textId="468A9EDD" w:rsidR="00584A33" w:rsidRPr="005F605B" w:rsidRDefault="00F77B15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59AF833" wp14:editId="4C10CB17">
                      <wp:simplePos x="0" y="0"/>
                      <wp:positionH relativeFrom="column">
                        <wp:posOffset>-669925</wp:posOffset>
                      </wp:positionH>
                      <wp:positionV relativeFrom="paragraph">
                        <wp:posOffset>14605</wp:posOffset>
                      </wp:positionV>
                      <wp:extent cx="1171575" cy="1514475"/>
                      <wp:effectExtent l="76200" t="38100" r="104775" b="123825"/>
                      <wp:wrapNone/>
                      <wp:docPr id="106768602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1575" cy="151447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3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440BF5" id="Oval 1" o:spid="_x0000_s1026" style="position:absolute;margin-left:-52.75pt;margin-top:1.15pt;width:92.25pt;height:119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" filled="f" strokecolor="#4e6128 [1606]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Very good application of usability principles and well-chosen design suggestions informed by the literature.</w:t>
            </w:r>
          </w:p>
        </w:tc>
        <w:tc>
          <w:tcPr>
            <w:tcW w:w="1863" w:type="dxa"/>
          </w:tcPr>
          <w:p w14:paraId="73E08CD8" w14:textId="031B90C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Excellent application of usability principles, with insightful suggestions grounded in authoritative literature.</w:t>
            </w:r>
          </w:p>
        </w:tc>
        <w:tc>
          <w:tcPr>
            <w:tcW w:w="1863" w:type="dxa"/>
          </w:tcPr>
          <w:p w14:paraId="0888386D" w14:textId="1D766EB4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Exceptional application of usability principles, demonstrating innovation and advanced insights informed by cutting-edge literature.</w:t>
            </w:r>
          </w:p>
        </w:tc>
      </w:tr>
      <w:tr w:rsidR="00584A33" w:rsidRPr="005F605B" w14:paraId="7B7ABB0D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B9A9360" w14:textId="080723AA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lastRenderedPageBreak/>
              <w:t>Storyboards (30%)</w:t>
            </w:r>
          </w:p>
        </w:tc>
        <w:tc>
          <w:tcPr>
            <w:tcW w:w="1863" w:type="dxa"/>
          </w:tcPr>
          <w:p w14:paraId="64149C25" w14:textId="14EFED2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Wireframes lack functionality, clarity, or usability focus. Major design flaws or omissions.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05B72238" w14:textId="5369B414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Wireframes show limited functionality or usability focus. Significant design gaps or inconsistencies.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5DA86B99" w14:textId="192E44F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Basic wireframes with some major functionality included. Usability and interaction theory are not fully integrated.</w:t>
            </w:r>
          </w:p>
        </w:tc>
        <w:tc>
          <w:tcPr>
            <w:tcW w:w="1863" w:type="dxa"/>
          </w:tcPr>
          <w:p w14:paraId="2134C1B2" w14:textId="6FA09001" w:rsidR="00584A33" w:rsidRPr="005F605B" w:rsidRDefault="00F77B15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7B1F207" wp14:editId="7B54766A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27305</wp:posOffset>
                      </wp:positionV>
                      <wp:extent cx="1171575" cy="1514475"/>
                      <wp:effectExtent l="76200" t="38100" r="104775" b="123825"/>
                      <wp:wrapNone/>
                      <wp:docPr id="94447627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1575" cy="151447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3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BCCEC3" id="Oval 1" o:spid="_x0000_s1026" style="position:absolute;margin-left:-4.6pt;margin-top:2.15pt;width:92.25pt;height:119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" filled="f" strokecolor="#4e6128 [1606]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Clear wireframes showing all major functionality. Usability and interaction theory is considered but not always well-executed.</w:t>
            </w:r>
          </w:p>
        </w:tc>
        <w:tc>
          <w:tcPr>
            <w:tcW w:w="1863" w:type="dxa"/>
          </w:tcPr>
          <w:p w14:paraId="7FF79FD4" w14:textId="41E106C4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Very good wireframes, with a user-cent</w:t>
            </w:r>
            <w:r>
              <w:rPr>
                <w:rFonts w:ascii="Arial" w:hAnsi="Arial" w:cs="Arial"/>
                <w:sz w:val="21"/>
                <w:szCs w:val="21"/>
                <w:lang w:val="en-GB"/>
              </w:rPr>
              <w:t>r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ed approach and consistent application of usability principles.</w:t>
            </w:r>
            <w:r w:rsidR="00F77B15">
              <w:rPr>
                <w:rFonts w:ascii="Arial" w:hAnsi="Arial" w:cs="Arial"/>
                <w:b/>
                <w:bCs/>
                <w:noProof/>
                <w:lang w:val="en-GB"/>
              </w:rPr>
              <w:t xml:space="preserve"> </w:t>
            </w:r>
          </w:p>
        </w:tc>
        <w:tc>
          <w:tcPr>
            <w:tcW w:w="1863" w:type="dxa"/>
          </w:tcPr>
          <w:p w14:paraId="59BB83DF" w14:textId="54558849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Excellent wireframes demonstrating a clear user-cent</w:t>
            </w:r>
            <w:r>
              <w:rPr>
                <w:rFonts w:ascii="Arial" w:hAnsi="Arial" w:cs="Arial"/>
                <w:sz w:val="21"/>
                <w:szCs w:val="21"/>
                <w:lang w:val="en-GB"/>
              </w:rPr>
              <w:t>re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d design and strong understanding of usability and interaction theory.</w:t>
            </w:r>
          </w:p>
        </w:tc>
        <w:tc>
          <w:tcPr>
            <w:tcW w:w="1863" w:type="dxa"/>
          </w:tcPr>
          <w:p w14:paraId="09BEE598" w14:textId="705A37A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Exceptional wireframes, demonstrating a highly innovative, user-centred design. Exemplary integration of usability theory.</w:t>
            </w:r>
          </w:p>
        </w:tc>
      </w:tr>
      <w:tr w:rsidR="00584A33" w:rsidRPr="005F605B" w14:paraId="501E4CF1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92A06E8" w14:textId="3D4218A4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Prototype Feedback (10%)</w:t>
            </w:r>
          </w:p>
        </w:tc>
        <w:tc>
          <w:tcPr>
            <w:tcW w:w="1863" w:type="dxa"/>
          </w:tcPr>
          <w:p w14:paraId="7C57B6B0" w14:textId="2BB8299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Feedback collection absent or poorly documented. Personas not considered in feedback collection.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4C0877EC" w14:textId="5321444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Limited or superficial feedback collection. Minimal alignment with personas.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7BED677B" w14:textId="70CD6611" w:rsidR="00584A33" w:rsidRPr="005F605B" w:rsidRDefault="00F77B15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A2A369F" wp14:editId="4A6EB00F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17145</wp:posOffset>
                      </wp:positionV>
                      <wp:extent cx="1171575" cy="1514475"/>
                      <wp:effectExtent l="76200" t="38100" r="104775" b="123825"/>
                      <wp:wrapNone/>
                      <wp:docPr id="189753026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1575" cy="151447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3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E8D84D" id="Oval 1" o:spid="_x0000_s1026" style="position:absolute;margin-left:-2.95pt;margin-top:1.35pt;width:92.25pt;height:119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" filled="f" strokecolor="#4e6128 [1606]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Basic feedback collection, with some alignment to personas. Usability/emotion</w:t>
            </w:r>
            <w:r w:rsidR="00584A33">
              <w:rPr>
                <w:rFonts w:ascii="Arial" w:hAnsi="Arial" w:cs="Arial"/>
                <w:sz w:val="21"/>
                <w:szCs w:val="21"/>
                <w:lang w:val="en-GB"/>
              </w:rPr>
              <w:t xml:space="preserve"> f</w: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eedback analysis is weak.</w:t>
            </w:r>
          </w:p>
        </w:tc>
        <w:tc>
          <w:tcPr>
            <w:tcW w:w="1863" w:type="dxa"/>
          </w:tcPr>
          <w:p w14:paraId="5DA7D637" w14:textId="64DFA2AC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Clear feedback collection process covering most personas. Usability/emotion</w:t>
            </w:r>
            <w:r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feedback is well analysed but could go deeper.</w:t>
            </w:r>
          </w:p>
        </w:tc>
        <w:tc>
          <w:tcPr>
            <w:tcW w:w="1863" w:type="dxa"/>
          </w:tcPr>
          <w:p w14:paraId="0AD1D17A" w14:textId="6358F7E6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Very good feedback collection process, aligned with personas. Usability/emotion</w:t>
            </w:r>
            <w:r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feedback is insightful and actionable.</w:t>
            </w:r>
          </w:p>
        </w:tc>
        <w:tc>
          <w:tcPr>
            <w:tcW w:w="1863" w:type="dxa"/>
          </w:tcPr>
          <w:p w14:paraId="2E5DF277" w14:textId="0269CFD4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Excellent feedback collection, aligned with personas, providing actionable insights into usability and emotional design.</w:t>
            </w:r>
          </w:p>
        </w:tc>
        <w:tc>
          <w:tcPr>
            <w:tcW w:w="1863" w:type="dxa"/>
          </w:tcPr>
          <w:p w14:paraId="652B7B19" w14:textId="3056A858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Exceptional feedback process with advanced insights. Feedback directly informs design improvements, demonstrating critical analysis.</w:t>
            </w:r>
          </w:p>
        </w:tc>
      </w:tr>
      <w:tr w:rsidR="00584A33" w:rsidRPr="005F605B" w14:paraId="3DE7D1F8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2C33545" w14:textId="77C03A20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Presentation &amp; References (10%)</w:t>
            </w:r>
          </w:p>
        </w:tc>
        <w:tc>
          <w:tcPr>
            <w:tcW w:w="1863" w:type="dxa"/>
          </w:tcPr>
          <w:p w14:paraId="35DF5522" w14:textId="2482DB1F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Poorly presented report. Inconsistent referencing with limited academic sources.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53D1D49D" w14:textId="4B1D0868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Basic presentation with weak structure or inconsistent referencing. Academic sources are limited or poorly selected.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33D66E04" w14:textId="63EDC95B" w:rsidR="00584A33" w:rsidRPr="005F605B" w:rsidRDefault="00F77B15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ACF3303" wp14:editId="23665F46">
                      <wp:simplePos x="0" y="0"/>
                      <wp:positionH relativeFrom="column">
                        <wp:posOffset>-674370</wp:posOffset>
                      </wp:positionH>
                      <wp:positionV relativeFrom="paragraph">
                        <wp:posOffset>0</wp:posOffset>
                      </wp:positionV>
                      <wp:extent cx="1171575" cy="1657350"/>
                      <wp:effectExtent l="76200" t="38100" r="104775" b="114300"/>
                      <wp:wrapNone/>
                      <wp:docPr id="64598856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1575" cy="165735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3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85265E" id="Oval 1" o:spid="_x0000_s1026" style="position:absolute;margin-left:-53.1pt;margin-top:0;width:92.25pt;height:130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" filled="f" strokecolor="#4e6128 [1606]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Adequate presentation with minor structural flaws. References are present but limited in quality or consistency.</w:t>
            </w:r>
          </w:p>
        </w:tc>
        <w:tc>
          <w:tcPr>
            <w:tcW w:w="1863" w:type="dxa"/>
          </w:tcPr>
          <w:p w14:paraId="44476745" w14:textId="0D8C619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Clear, well-structured report. References are appropriate, mostly accurate, and well-integrated.</w:t>
            </w:r>
          </w:p>
        </w:tc>
        <w:tc>
          <w:tcPr>
            <w:tcW w:w="1863" w:type="dxa"/>
          </w:tcPr>
          <w:p w14:paraId="0251976A" w14:textId="737829F0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Very good presentation with strong structure. References are high quality and accurately cited.</w:t>
            </w:r>
          </w:p>
        </w:tc>
        <w:tc>
          <w:tcPr>
            <w:tcW w:w="1863" w:type="dxa"/>
          </w:tcPr>
          <w:p w14:paraId="0F2A6CB7" w14:textId="6C3957E1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Excellent presentation with professional structure and style. References are authoritative and consistently well-cited.</w:t>
            </w:r>
          </w:p>
        </w:tc>
        <w:tc>
          <w:tcPr>
            <w:tcW w:w="1863" w:type="dxa"/>
          </w:tcPr>
          <w:p w14:paraId="69996C97" w14:textId="6EED3E2F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Outstanding presentation, demonstrating a highly professional approach. Referencing is exemplary, with extensive authoritative sources.</w:t>
            </w:r>
          </w:p>
        </w:tc>
      </w:tr>
    </w:tbl>
    <w:p w14:paraId="738F89ED" w14:textId="60CB3AED" w:rsidR="00AF3D77" w:rsidRDefault="00AF3D77">
      <w:pPr>
        <w:rPr>
          <w:rFonts w:ascii="Arial" w:hAnsi="Arial" w:cs="Arial"/>
          <w:lang w:val="en-GB"/>
        </w:rPr>
      </w:pPr>
    </w:p>
    <w:p w14:paraId="1BE02632" w14:textId="4EB17451" w:rsidR="00EA396F" w:rsidRPr="005F605B" w:rsidRDefault="00EA396F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‘Coffee Dice’ is a good theme but the overall introduction is too long. </w:t>
      </w:r>
      <w:r w:rsidR="00F77B15">
        <w:rPr>
          <w:rFonts w:ascii="Arial" w:hAnsi="Arial" w:cs="Arial"/>
          <w:lang w:val="en-GB"/>
        </w:rPr>
        <w:t>Generally good work but the storyboards need to be explained within the main body of the report, not relegated to an appendix.</w:t>
      </w:r>
    </w:p>
    <w:sectPr w:rsidR="00EA396F" w:rsidRPr="005F605B" w:rsidSect="005F605B">
      <w:pgSz w:w="15840" w:h="12240" w:orient="landscape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24830182">
    <w:abstractNumId w:val="8"/>
  </w:num>
  <w:num w:numId="2" w16cid:durableId="373043697">
    <w:abstractNumId w:val="6"/>
  </w:num>
  <w:num w:numId="3" w16cid:durableId="1974754841">
    <w:abstractNumId w:val="5"/>
  </w:num>
  <w:num w:numId="4" w16cid:durableId="2008241291">
    <w:abstractNumId w:val="4"/>
  </w:num>
  <w:num w:numId="5" w16cid:durableId="1601403224">
    <w:abstractNumId w:val="7"/>
  </w:num>
  <w:num w:numId="6" w16cid:durableId="1800339510">
    <w:abstractNumId w:val="3"/>
  </w:num>
  <w:num w:numId="7" w16cid:durableId="313726983">
    <w:abstractNumId w:val="2"/>
  </w:num>
  <w:num w:numId="8" w16cid:durableId="720595860">
    <w:abstractNumId w:val="1"/>
  </w:num>
  <w:num w:numId="9" w16cid:durableId="732847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13656"/>
    <w:rsid w:val="00326F90"/>
    <w:rsid w:val="00584A33"/>
    <w:rsid w:val="005F605B"/>
    <w:rsid w:val="007B3BA3"/>
    <w:rsid w:val="008A24E2"/>
    <w:rsid w:val="00AA1D8D"/>
    <w:rsid w:val="00AF3D77"/>
    <w:rsid w:val="00B47730"/>
    <w:rsid w:val="00B56554"/>
    <w:rsid w:val="00CB0664"/>
    <w:rsid w:val="00D372F9"/>
    <w:rsid w:val="00D64EDE"/>
    <w:rsid w:val="00E0698F"/>
    <w:rsid w:val="00EA396F"/>
    <w:rsid w:val="00F77B15"/>
    <w:rsid w:val="00FC693F"/>
    <w:rsid w:val="00FE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FF6D8F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3</cp:revision>
  <dcterms:created xsi:type="dcterms:W3CDTF">2024-12-31T11:28:00Z</dcterms:created>
  <dcterms:modified xsi:type="dcterms:W3CDTF">2025-05-19T12:01:00Z</dcterms:modified>
  <cp:category/>
</cp:coreProperties>
</file>