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B7EE32" w14:textId="15ED03D0" w:rsidR="003C093F" w:rsidRDefault="00690234" w:rsidP="00690234">
      <w:pPr>
        <w:pStyle w:val="NoSpacing"/>
        <w:jc w:val="center"/>
        <w:rPr>
          <w:rFonts w:ascii="Times New Roman" w:hAnsi="Times New Roman" w:cs="Times New Roman"/>
          <w:sz w:val="24"/>
          <w:szCs w:val="24"/>
          <w:lang w:val="en-US"/>
        </w:rPr>
      </w:pPr>
      <w:r>
        <w:rPr>
          <w:rFonts w:ascii="Times New Roman" w:hAnsi="Times New Roman" w:cs="Times New Roman"/>
          <w:sz w:val="24"/>
          <w:szCs w:val="24"/>
          <w:lang w:val="en-US"/>
        </w:rPr>
        <w:t>Core Techniques 1 – Essay</w:t>
      </w:r>
    </w:p>
    <w:p w14:paraId="51328E36" w14:textId="40B80087" w:rsidR="00690234" w:rsidRDefault="00690234" w:rsidP="00690234">
      <w:pPr>
        <w:pStyle w:val="NoSpacing"/>
        <w:rPr>
          <w:rFonts w:ascii="Times New Roman" w:hAnsi="Times New Roman" w:cs="Times New Roman"/>
          <w:sz w:val="24"/>
          <w:szCs w:val="24"/>
          <w:lang w:val="en-US"/>
        </w:rPr>
      </w:pPr>
    </w:p>
    <w:p w14:paraId="6DF91D32" w14:textId="08E2056C" w:rsidR="00690234" w:rsidRDefault="00690234" w:rsidP="00690234">
      <w:pPr>
        <w:pStyle w:val="NoSpacing"/>
        <w:rPr>
          <w:rFonts w:ascii="Times New Roman" w:hAnsi="Times New Roman" w:cs="Times New Roman"/>
          <w:sz w:val="24"/>
          <w:szCs w:val="24"/>
          <w:lang w:val="en-US"/>
        </w:rPr>
      </w:pPr>
    </w:p>
    <w:p w14:paraId="192A2DE9" w14:textId="34137E70" w:rsidR="00881E71" w:rsidRDefault="00690234"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In this essay I am going to </w:t>
      </w:r>
      <w:r w:rsidR="0051460F">
        <w:rPr>
          <w:rFonts w:ascii="Times New Roman" w:hAnsi="Times New Roman" w:cs="Times New Roman"/>
          <w:sz w:val="24"/>
          <w:szCs w:val="24"/>
          <w:lang w:val="en-US"/>
        </w:rPr>
        <w:t>evaluate</w:t>
      </w:r>
      <w:r>
        <w:rPr>
          <w:rFonts w:ascii="Times New Roman" w:hAnsi="Times New Roman" w:cs="Times New Roman"/>
          <w:sz w:val="24"/>
          <w:szCs w:val="24"/>
          <w:lang w:val="en-US"/>
        </w:rPr>
        <w:t xml:space="preserve"> how my dancing ability has developed since the beginning of term, specifically in relation to the core techniques module.  I will look at</w:t>
      </w:r>
      <w:r w:rsidR="0035393E">
        <w:rPr>
          <w:rFonts w:ascii="Times New Roman" w:hAnsi="Times New Roman" w:cs="Times New Roman"/>
          <w:sz w:val="24"/>
          <w:szCs w:val="24"/>
          <w:lang w:val="en-US"/>
        </w:rPr>
        <w:t xml:space="preserve"> </w:t>
      </w:r>
      <w:r>
        <w:rPr>
          <w:rFonts w:ascii="Times New Roman" w:hAnsi="Times New Roman" w:cs="Times New Roman"/>
          <w:sz w:val="24"/>
          <w:szCs w:val="24"/>
          <w:lang w:val="en-US"/>
        </w:rPr>
        <w:t>technical skills, dancing ability, physical understanding, embodiment of movement and movement awareness</w:t>
      </w:r>
      <w:r w:rsidR="0035393E">
        <w:rPr>
          <w:rFonts w:ascii="Times New Roman" w:hAnsi="Times New Roman" w:cs="Times New Roman"/>
          <w:sz w:val="24"/>
          <w:szCs w:val="24"/>
          <w:lang w:val="en-US"/>
        </w:rPr>
        <w:t>, focusing on areas of improvement and assessing further training needs</w:t>
      </w:r>
      <w:r>
        <w:rPr>
          <w:rFonts w:ascii="Times New Roman" w:hAnsi="Times New Roman" w:cs="Times New Roman"/>
          <w:sz w:val="24"/>
          <w:szCs w:val="24"/>
          <w:lang w:val="en-US"/>
        </w:rPr>
        <w:t xml:space="preserve">.  I will discuss how my understanding of ballet and contemporary dance (and their relation to each other) has developed during this time, and what </w:t>
      </w:r>
      <w:r w:rsidR="003221E6">
        <w:rPr>
          <w:rFonts w:ascii="Times New Roman" w:hAnsi="Times New Roman" w:cs="Times New Roman"/>
          <w:sz w:val="24"/>
          <w:szCs w:val="24"/>
          <w:lang w:val="en-US"/>
        </w:rPr>
        <w:t>e</w:t>
      </w:r>
      <w:r w:rsidR="00881E71">
        <w:rPr>
          <w:rFonts w:ascii="Times New Roman" w:hAnsi="Times New Roman" w:cs="Times New Roman"/>
          <w:sz w:val="24"/>
          <w:szCs w:val="24"/>
          <w:lang w:val="en-US"/>
        </w:rPr>
        <w:t>ffect</w:t>
      </w:r>
      <w:r>
        <w:rPr>
          <w:rFonts w:ascii="Times New Roman" w:hAnsi="Times New Roman" w:cs="Times New Roman"/>
          <w:sz w:val="24"/>
          <w:szCs w:val="24"/>
          <w:lang w:val="en-US"/>
        </w:rPr>
        <w:t xml:space="preserve"> I believe this has had on my dancing ability</w:t>
      </w:r>
      <w:r w:rsidR="00881E71">
        <w:rPr>
          <w:rFonts w:ascii="Times New Roman" w:hAnsi="Times New Roman" w:cs="Times New Roman"/>
          <w:sz w:val="24"/>
          <w:szCs w:val="24"/>
          <w:lang w:val="en-US"/>
        </w:rPr>
        <w:t xml:space="preserve"> and understanding.  I will then conclude by considering my improved understanding of ballet and contemporary dance in relation to my awareness of my physical movement as a dancing body.</w:t>
      </w:r>
    </w:p>
    <w:p w14:paraId="126916B5" w14:textId="6498CF21" w:rsidR="003221E6" w:rsidRDefault="003221E6" w:rsidP="00690234">
      <w:pPr>
        <w:pStyle w:val="NoSpacing"/>
        <w:rPr>
          <w:rFonts w:ascii="Times New Roman" w:hAnsi="Times New Roman" w:cs="Times New Roman"/>
          <w:sz w:val="24"/>
          <w:szCs w:val="24"/>
          <w:lang w:val="en-US"/>
        </w:rPr>
      </w:pPr>
    </w:p>
    <w:p w14:paraId="2B8E6AA8" w14:textId="1C68F63C" w:rsidR="0023671F" w:rsidRDefault="003221E6"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I hadn’t danced in about 11 years when I applied to come onto the course in September.  I had trained as a dancer in Greece before completing my Laban Guide Dance Leader in the Community course in 2007.  My movement memory was rusty and I was not very physically fit.  </w:t>
      </w:r>
      <w:r w:rsidR="00722F33">
        <w:rPr>
          <w:rFonts w:ascii="Times New Roman" w:hAnsi="Times New Roman" w:cs="Times New Roman"/>
          <w:sz w:val="24"/>
          <w:szCs w:val="24"/>
          <w:lang w:val="en-US"/>
        </w:rPr>
        <w:t xml:space="preserve">My posture was bad from having office jobs and sitting for long periods of time, and my muscles had atrophied.  During both ballet and contemporary classes there is an emphasis on posture and alignment, ballet in a standing position and contemporary during floor work.  With Gwyn we started with </w:t>
      </w:r>
      <w:r w:rsidR="00693DB5">
        <w:rPr>
          <w:rFonts w:ascii="Times New Roman" w:hAnsi="Times New Roman" w:cs="Times New Roman"/>
          <w:sz w:val="24"/>
          <w:szCs w:val="24"/>
          <w:lang w:val="en-US"/>
        </w:rPr>
        <w:t>Pilates</w:t>
      </w:r>
      <w:r w:rsidR="00722F33">
        <w:rPr>
          <w:rFonts w:ascii="Times New Roman" w:hAnsi="Times New Roman" w:cs="Times New Roman"/>
          <w:sz w:val="24"/>
          <w:szCs w:val="24"/>
          <w:lang w:val="en-US"/>
        </w:rPr>
        <w:t xml:space="preserve"> exercises to strengthen our core; Matteo continued with this work during</w:t>
      </w:r>
      <w:r w:rsidR="00F54C0A">
        <w:rPr>
          <w:rFonts w:ascii="Times New Roman" w:hAnsi="Times New Roman" w:cs="Times New Roman"/>
          <w:sz w:val="24"/>
          <w:szCs w:val="24"/>
          <w:lang w:val="en-US"/>
        </w:rPr>
        <w:t xml:space="preserve"> (in particular)</w:t>
      </w:r>
      <w:r w:rsidR="00722F33">
        <w:rPr>
          <w:rFonts w:ascii="Times New Roman" w:hAnsi="Times New Roman" w:cs="Times New Roman"/>
          <w:sz w:val="24"/>
          <w:szCs w:val="24"/>
          <w:lang w:val="en-US"/>
        </w:rPr>
        <w:t xml:space="preserve"> the first floor exercise in contemporary technique.  This </w:t>
      </w:r>
      <w:r w:rsidR="00F54C0A">
        <w:rPr>
          <w:rFonts w:ascii="Times New Roman" w:hAnsi="Times New Roman" w:cs="Times New Roman"/>
          <w:sz w:val="24"/>
          <w:szCs w:val="24"/>
          <w:lang w:val="en-US"/>
        </w:rPr>
        <w:t xml:space="preserve">exercise is very similar </w:t>
      </w:r>
      <w:r w:rsidR="00722F33">
        <w:rPr>
          <w:rFonts w:ascii="Times New Roman" w:hAnsi="Times New Roman" w:cs="Times New Roman"/>
          <w:sz w:val="24"/>
          <w:szCs w:val="24"/>
          <w:lang w:val="en-US"/>
        </w:rPr>
        <w:t>to the movements prescribed in Hanna</w:t>
      </w:r>
      <w:r w:rsidR="00B61F57">
        <w:rPr>
          <w:rFonts w:ascii="Times New Roman" w:hAnsi="Times New Roman" w:cs="Times New Roman"/>
          <w:sz w:val="24"/>
          <w:szCs w:val="24"/>
          <w:lang w:val="en-US"/>
        </w:rPr>
        <w:t xml:space="preserve"> T.</w:t>
      </w:r>
      <w:r w:rsidR="00722F33">
        <w:rPr>
          <w:rFonts w:ascii="Times New Roman" w:hAnsi="Times New Roman" w:cs="Times New Roman"/>
          <w:sz w:val="24"/>
          <w:szCs w:val="24"/>
          <w:lang w:val="en-US"/>
        </w:rPr>
        <w:t>’s</w:t>
      </w:r>
      <w:r w:rsidR="000F6ECF">
        <w:rPr>
          <w:rFonts w:ascii="Times New Roman" w:hAnsi="Times New Roman" w:cs="Times New Roman"/>
          <w:sz w:val="24"/>
          <w:szCs w:val="24"/>
          <w:lang w:val="en-US"/>
        </w:rPr>
        <w:t xml:space="preserve"> (1988) </w:t>
      </w:r>
      <w:r w:rsidR="00722F33" w:rsidRPr="00396CD9">
        <w:rPr>
          <w:rFonts w:ascii="Times New Roman" w:hAnsi="Times New Roman" w:cs="Times New Roman"/>
          <w:i/>
          <w:iCs/>
          <w:sz w:val="24"/>
          <w:szCs w:val="24"/>
          <w:lang w:val="en-US"/>
        </w:rPr>
        <w:t>Somatics</w:t>
      </w:r>
      <w:r w:rsidR="00722F33">
        <w:rPr>
          <w:rFonts w:ascii="Times New Roman" w:hAnsi="Times New Roman" w:cs="Times New Roman"/>
          <w:sz w:val="24"/>
          <w:szCs w:val="24"/>
          <w:lang w:val="en-US"/>
        </w:rPr>
        <w:t>, lesson 8</w:t>
      </w:r>
      <w:r w:rsidR="00016253">
        <w:rPr>
          <w:rFonts w:ascii="Times New Roman" w:hAnsi="Times New Roman" w:cs="Times New Roman"/>
          <w:sz w:val="24"/>
          <w:szCs w:val="24"/>
          <w:lang w:val="en-US"/>
        </w:rPr>
        <w:t>.</w:t>
      </w:r>
      <w:r w:rsidR="00722F33">
        <w:rPr>
          <w:rFonts w:ascii="Times New Roman" w:hAnsi="Times New Roman" w:cs="Times New Roman"/>
          <w:sz w:val="24"/>
          <w:szCs w:val="24"/>
          <w:lang w:val="en-US"/>
        </w:rPr>
        <w:t xml:space="preserve"> </w:t>
      </w:r>
      <w:r w:rsidR="00016253">
        <w:rPr>
          <w:rFonts w:ascii="Times New Roman" w:hAnsi="Times New Roman" w:cs="Times New Roman"/>
          <w:sz w:val="24"/>
          <w:szCs w:val="24"/>
          <w:lang w:val="en-US"/>
        </w:rPr>
        <w:t xml:space="preserve"> H</w:t>
      </w:r>
      <w:r w:rsidR="00722F33">
        <w:rPr>
          <w:rFonts w:ascii="Times New Roman" w:hAnsi="Times New Roman" w:cs="Times New Roman"/>
          <w:sz w:val="24"/>
          <w:szCs w:val="24"/>
          <w:lang w:val="en-US"/>
        </w:rPr>
        <w:t>e notes “If the muscles in the center of the body gradually become stiff, the ability to walk is gradually dimi</w:t>
      </w:r>
      <w:r w:rsidR="00693DB5">
        <w:rPr>
          <w:rFonts w:ascii="Times New Roman" w:hAnsi="Times New Roman" w:cs="Times New Roman"/>
          <w:sz w:val="24"/>
          <w:szCs w:val="24"/>
          <w:lang w:val="en-US"/>
        </w:rPr>
        <w:t>ni</w:t>
      </w:r>
      <w:r w:rsidR="00722F33">
        <w:rPr>
          <w:rFonts w:ascii="Times New Roman" w:hAnsi="Times New Roman" w:cs="Times New Roman"/>
          <w:sz w:val="24"/>
          <w:szCs w:val="24"/>
          <w:lang w:val="en-US"/>
        </w:rPr>
        <w:t xml:space="preserve">shed” (p. 145).  </w:t>
      </w:r>
      <w:r w:rsidR="009466A3">
        <w:rPr>
          <w:rFonts w:ascii="Times New Roman" w:hAnsi="Times New Roman" w:cs="Times New Roman"/>
          <w:sz w:val="24"/>
          <w:szCs w:val="24"/>
          <w:lang w:val="en-US"/>
        </w:rPr>
        <w:t>This was the case with me and dancing; back flexibility is something I’m working on.</w:t>
      </w:r>
      <w:r w:rsidR="00217DD8">
        <w:rPr>
          <w:rFonts w:ascii="Times New Roman" w:hAnsi="Times New Roman" w:cs="Times New Roman"/>
          <w:sz w:val="24"/>
          <w:szCs w:val="24"/>
          <w:lang w:val="en-US"/>
        </w:rPr>
        <w:t xml:space="preserve">  </w:t>
      </w:r>
      <w:r w:rsidR="00F54C0A">
        <w:rPr>
          <w:rFonts w:ascii="Times New Roman" w:hAnsi="Times New Roman" w:cs="Times New Roman"/>
          <w:sz w:val="24"/>
          <w:szCs w:val="24"/>
          <w:lang w:val="en-US"/>
        </w:rPr>
        <w:t>I have found in ballet class that I am able to complete port de bras with more ease than at the beginning of term</w:t>
      </w:r>
      <w:r w:rsidR="008C2157">
        <w:rPr>
          <w:rFonts w:ascii="Times New Roman" w:hAnsi="Times New Roman" w:cs="Times New Roman"/>
          <w:sz w:val="24"/>
          <w:szCs w:val="24"/>
          <w:lang w:val="en-US"/>
        </w:rPr>
        <w:t>, which shows an improvement in back strength and flexibility.</w:t>
      </w:r>
      <w:r w:rsidR="00F54C0A">
        <w:rPr>
          <w:rFonts w:ascii="Times New Roman" w:hAnsi="Times New Roman" w:cs="Times New Roman"/>
          <w:sz w:val="24"/>
          <w:szCs w:val="24"/>
          <w:lang w:val="en-US"/>
        </w:rPr>
        <w:t xml:space="preserve">  </w:t>
      </w:r>
    </w:p>
    <w:p w14:paraId="077A6145" w14:textId="77777777" w:rsidR="0023671F" w:rsidRDefault="0023671F" w:rsidP="00690234">
      <w:pPr>
        <w:pStyle w:val="NoSpacing"/>
        <w:rPr>
          <w:rFonts w:ascii="Times New Roman" w:hAnsi="Times New Roman" w:cs="Times New Roman"/>
          <w:sz w:val="24"/>
          <w:szCs w:val="24"/>
          <w:lang w:val="en-US"/>
        </w:rPr>
      </w:pPr>
    </w:p>
    <w:p w14:paraId="554F19BA" w14:textId="2EA0DCD7" w:rsidR="003221E6" w:rsidRDefault="00F54C0A"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I am also better able to hold a balance as my core muscles have strengthened</w:t>
      </w:r>
      <w:r w:rsidR="00217DD8">
        <w:rPr>
          <w:rFonts w:ascii="Times New Roman" w:hAnsi="Times New Roman" w:cs="Times New Roman"/>
          <w:sz w:val="24"/>
          <w:szCs w:val="24"/>
          <w:lang w:val="en-US"/>
        </w:rPr>
        <w:t xml:space="preserve">; in ballet the posture is very upright, with a high center of gravity which has improved my core strength leading to the improvements noted above.  In contemporary this work </w:t>
      </w:r>
      <w:r w:rsidR="006A73F5">
        <w:rPr>
          <w:rFonts w:ascii="Times New Roman" w:hAnsi="Times New Roman" w:cs="Times New Roman"/>
          <w:sz w:val="24"/>
          <w:szCs w:val="24"/>
          <w:lang w:val="en-US"/>
        </w:rPr>
        <w:t>has been built</w:t>
      </w:r>
      <w:r w:rsidR="00217DD8">
        <w:rPr>
          <w:rFonts w:ascii="Times New Roman" w:hAnsi="Times New Roman" w:cs="Times New Roman"/>
          <w:sz w:val="24"/>
          <w:szCs w:val="24"/>
          <w:lang w:val="en-US"/>
        </w:rPr>
        <w:t xml:space="preserve"> upon by the use of levels, which requires a shifting of weight which also strengthens core muscles.</w:t>
      </w:r>
      <w:r>
        <w:rPr>
          <w:rFonts w:ascii="Times New Roman" w:hAnsi="Times New Roman" w:cs="Times New Roman"/>
          <w:sz w:val="24"/>
          <w:szCs w:val="24"/>
          <w:lang w:val="en-US"/>
        </w:rPr>
        <w:t xml:space="preserve"> </w:t>
      </w:r>
      <w:r w:rsidR="0023671F">
        <w:rPr>
          <w:rFonts w:ascii="Times New Roman" w:hAnsi="Times New Roman" w:cs="Times New Roman"/>
          <w:sz w:val="24"/>
          <w:szCs w:val="24"/>
          <w:lang w:val="en-US"/>
        </w:rPr>
        <w:t xml:space="preserve"> This is emphasized in Matteo’s contemporary choreography set to Astrud Gilberto’s</w:t>
      </w:r>
      <w:r w:rsidR="007042FB">
        <w:rPr>
          <w:rFonts w:ascii="Times New Roman" w:hAnsi="Times New Roman" w:cs="Times New Roman"/>
          <w:sz w:val="24"/>
          <w:szCs w:val="24"/>
          <w:lang w:val="en-US"/>
        </w:rPr>
        <w:t xml:space="preserve"> </w:t>
      </w:r>
      <w:r w:rsidR="000F6ECF">
        <w:rPr>
          <w:rFonts w:ascii="Times New Roman" w:hAnsi="Times New Roman" w:cs="Times New Roman"/>
          <w:sz w:val="24"/>
          <w:szCs w:val="24"/>
          <w:lang w:val="en-US"/>
        </w:rPr>
        <w:t>(1966)</w:t>
      </w:r>
      <w:r w:rsidR="000F6ECF">
        <w:rPr>
          <w:rFonts w:ascii="Times New Roman" w:hAnsi="Times New Roman" w:cs="Times New Roman"/>
          <w:sz w:val="24"/>
          <w:szCs w:val="24"/>
          <w:lang w:val="en-US"/>
        </w:rPr>
        <w:t xml:space="preserve"> </w:t>
      </w:r>
      <w:r w:rsidR="0023671F" w:rsidRPr="00396CD9">
        <w:rPr>
          <w:rFonts w:ascii="Times New Roman" w:hAnsi="Times New Roman" w:cs="Times New Roman"/>
          <w:i/>
          <w:iCs/>
          <w:sz w:val="24"/>
          <w:szCs w:val="24"/>
          <w:lang w:val="en-US"/>
        </w:rPr>
        <w:t>The Face I Love</w:t>
      </w:r>
      <w:r w:rsidR="0023671F">
        <w:rPr>
          <w:rFonts w:ascii="Times New Roman" w:hAnsi="Times New Roman" w:cs="Times New Roman"/>
          <w:sz w:val="24"/>
          <w:szCs w:val="24"/>
          <w:lang w:val="en-US"/>
        </w:rPr>
        <w:t xml:space="preserve">, which utilizes levels as well as weight transfers’ in order to build stability.  </w:t>
      </w:r>
      <w:r w:rsidR="005C3DFC">
        <w:rPr>
          <w:rFonts w:ascii="Times New Roman" w:hAnsi="Times New Roman" w:cs="Times New Roman"/>
          <w:sz w:val="24"/>
          <w:szCs w:val="24"/>
          <w:lang w:val="en-US"/>
        </w:rPr>
        <w:t>In a blog post, Se</w:t>
      </w:r>
      <w:r w:rsidR="0023671F">
        <w:rPr>
          <w:rFonts w:ascii="Times New Roman" w:hAnsi="Times New Roman" w:cs="Times New Roman"/>
          <w:sz w:val="24"/>
          <w:szCs w:val="24"/>
          <w:lang w:val="en-US"/>
        </w:rPr>
        <w:t>i</w:t>
      </w:r>
      <w:r w:rsidR="005C3DFC">
        <w:rPr>
          <w:rFonts w:ascii="Times New Roman" w:hAnsi="Times New Roman" w:cs="Times New Roman"/>
          <w:sz w:val="24"/>
          <w:szCs w:val="24"/>
          <w:lang w:val="en-US"/>
        </w:rPr>
        <w:t xml:space="preserve">ra (2016) argues that stability is </w:t>
      </w:r>
      <w:r w:rsidR="007042FB">
        <w:rPr>
          <w:rFonts w:ascii="Times New Roman" w:hAnsi="Times New Roman" w:cs="Times New Roman"/>
          <w:sz w:val="24"/>
          <w:szCs w:val="24"/>
          <w:lang w:val="en-US"/>
        </w:rPr>
        <w:t xml:space="preserve">at </w:t>
      </w:r>
      <w:r w:rsidR="005C3DFC">
        <w:rPr>
          <w:rFonts w:ascii="Times New Roman" w:hAnsi="Times New Roman" w:cs="Times New Roman"/>
          <w:sz w:val="24"/>
          <w:szCs w:val="24"/>
          <w:lang w:val="en-US"/>
        </w:rPr>
        <w:t>the core of dance practice (</w:t>
      </w:r>
      <w:hyperlink r:id="rId5" w:history="1">
        <w:r w:rsidR="005C3DFC" w:rsidRPr="00874308">
          <w:rPr>
            <w:rStyle w:val="Hyperlink"/>
            <w:rFonts w:ascii="Times New Roman" w:hAnsi="Times New Roman" w:cs="Times New Roman"/>
            <w:sz w:val="24"/>
            <w:szCs w:val="24"/>
            <w:lang w:val="en-US"/>
          </w:rPr>
          <w:t>https://www.adult-ballet.org/stability-the-foundation-of-dance-training/</w:t>
        </w:r>
      </w:hyperlink>
      <w:r w:rsidR="005C3DFC">
        <w:rPr>
          <w:rFonts w:ascii="Times New Roman" w:hAnsi="Times New Roman" w:cs="Times New Roman"/>
          <w:sz w:val="24"/>
          <w:szCs w:val="24"/>
          <w:lang w:val="en-US"/>
        </w:rPr>
        <w:t>)</w:t>
      </w:r>
      <w:r w:rsidR="0023671F">
        <w:rPr>
          <w:rFonts w:ascii="Times New Roman" w:hAnsi="Times New Roman" w:cs="Times New Roman"/>
          <w:sz w:val="24"/>
          <w:szCs w:val="24"/>
          <w:lang w:val="en-US"/>
        </w:rPr>
        <w:t>.  Although the piece focuses on ballet this is true for both ballet and contemporary</w:t>
      </w:r>
      <w:r w:rsidR="007042FB">
        <w:rPr>
          <w:rFonts w:ascii="Times New Roman" w:hAnsi="Times New Roman" w:cs="Times New Roman"/>
          <w:sz w:val="24"/>
          <w:szCs w:val="24"/>
          <w:lang w:val="en-US"/>
        </w:rPr>
        <w:t xml:space="preserve"> dance</w:t>
      </w:r>
      <w:r w:rsidR="0023671F">
        <w:rPr>
          <w:rFonts w:ascii="Times New Roman" w:hAnsi="Times New Roman" w:cs="Times New Roman"/>
          <w:sz w:val="24"/>
          <w:szCs w:val="24"/>
          <w:lang w:val="en-US"/>
        </w:rPr>
        <w:t xml:space="preserve">.  </w:t>
      </w:r>
      <w:r w:rsidR="00160116">
        <w:rPr>
          <w:rFonts w:ascii="Times New Roman" w:hAnsi="Times New Roman" w:cs="Times New Roman"/>
          <w:sz w:val="24"/>
          <w:szCs w:val="24"/>
          <w:lang w:val="en-US"/>
        </w:rPr>
        <w:t xml:space="preserve">This has been built upon in ballet by the use of barre work, requiring weight to be distributed centrally and individually between both feet.  This builds the stabilizing muscles in the legs and I have found an improvement in strength in this area.  Carey S. (2017) looks at strength building for runners, </w:t>
      </w:r>
      <w:r w:rsidR="008C2157">
        <w:rPr>
          <w:rFonts w:ascii="Times New Roman" w:hAnsi="Times New Roman" w:cs="Times New Roman"/>
          <w:sz w:val="24"/>
          <w:szCs w:val="24"/>
          <w:lang w:val="en-US"/>
        </w:rPr>
        <w:t>noting all of the small muscles which are used to support leg and ankle strength (</w:t>
      </w:r>
      <w:hyperlink r:id="rId6" w:history="1">
        <w:r w:rsidR="008C2157" w:rsidRPr="00874308">
          <w:rPr>
            <w:rStyle w:val="Hyperlink"/>
            <w:rFonts w:ascii="Times New Roman" w:hAnsi="Times New Roman" w:cs="Times New Roman"/>
            <w:sz w:val="24"/>
            <w:szCs w:val="24"/>
            <w:lang w:val="en-US"/>
          </w:rPr>
          <w:t>https://www.mountainpeakfitness.com/blog/strength-stability-foot-ankle-lower-leg</w:t>
        </w:r>
      </w:hyperlink>
      <w:r w:rsidR="008C2157">
        <w:rPr>
          <w:rFonts w:ascii="Times New Roman" w:hAnsi="Times New Roman" w:cs="Times New Roman"/>
          <w:sz w:val="24"/>
          <w:szCs w:val="24"/>
          <w:lang w:val="en-US"/>
        </w:rPr>
        <w:t xml:space="preserve">).  This information is applicable to dancers as we require strong ankles and legs to control movements and to perform rises in both contemporary and ballet.  </w:t>
      </w:r>
      <w:r w:rsidR="006A73F5">
        <w:rPr>
          <w:rFonts w:ascii="Times New Roman" w:hAnsi="Times New Roman" w:cs="Times New Roman"/>
          <w:sz w:val="24"/>
          <w:szCs w:val="24"/>
          <w:lang w:val="en-US"/>
        </w:rPr>
        <w:t>I intend to continue working on building strength in this area.</w:t>
      </w:r>
    </w:p>
    <w:p w14:paraId="746E38BF" w14:textId="4383EE99" w:rsidR="000A61E3" w:rsidRDefault="000A61E3" w:rsidP="00690234">
      <w:pPr>
        <w:pStyle w:val="NoSpacing"/>
        <w:rPr>
          <w:rFonts w:ascii="Times New Roman" w:hAnsi="Times New Roman" w:cs="Times New Roman"/>
          <w:sz w:val="24"/>
          <w:szCs w:val="24"/>
          <w:lang w:val="en-US"/>
        </w:rPr>
      </w:pPr>
    </w:p>
    <w:p w14:paraId="37653D1F" w14:textId="4F71F6B9" w:rsidR="000A61E3" w:rsidRPr="00B21491" w:rsidRDefault="000A61E3"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A lot of work crosses over between ballet and contemporary dance styles.  </w:t>
      </w:r>
      <w:r w:rsidR="00D97FBA">
        <w:rPr>
          <w:rFonts w:ascii="Times New Roman" w:hAnsi="Times New Roman" w:cs="Times New Roman"/>
          <w:sz w:val="24"/>
          <w:szCs w:val="24"/>
          <w:lang w:val="en-US"/>
        </w:rPr>
        <w:t xml:space="preserve">In ballet class we study plies to build leg strength and stability, coordinating arm movements in conjunction with the leg movements.  Matteo choregraphed a contemporary dance piece to </w:t>
      </w:r>
      <w:r w:rsidR="00D97FBA" w:rsidRPr="00396CD9">
        <w:rPr>
          <w:rFonts w:ascii="Times New Roman" w:hAnsi="Times New Roman" w:cs="Times New Roman"/>
          <w:i/>
          <w:iCs/>
          <w:sz w:val="24"/>
          <w:szCs w:val="24"/>
          <w:lang w:val="en-US"/>
        </w:rPr>
        <w:t>Moon River</w:t>
      </w:r>
      <w:r w:rsidR="00D97FBA" w:rsidRPr="009D3948">
        <w:rPr>
          <w:rFonts w:ascii="Times New Roman" w:hAnsi="Times New Roman" w:cs="Times New Roman"/>
          <w:sz w:val="24"/>
          <w:szCs w:val="24"/>
          <w:lang w:val="en-US"/>
        </w:rPr>
        <w:t xml:space="preserve"> by</w:t>
      </w:r>
      <w:r w:rsidR="009D3948">
        <w:rPr>
          <w:rFonts w:ascii="Times New Roman" w:hAnsi="Times New Roman" w:cs="Times New Roman"/>
          <w:sz w:val="24"/>
          <w:szCs w:val="24"/>
          <w:lang w:val="en-US"/>
        </w:rPr>
        <w:t xml:space="preserve"> Louis Armstrong</w:t>
      </w:r>
      <w:r w:rsidR="000F6ECF">
        <w:rPr>
          <w:rFonts w:ascii="Times New Roman" w:hAnsi="Times New Roman" w:cs="Times New Roman"/>
          <w:sz w:val="24"/>
          <w:szCs w:val="24"/>
          <w:lang w:val="en-US"/>
        </w:rPr>
        <w:t xml:space="preserve"> </w:t>
      </w:r>
      <w:r w:rsidR="000F6ECF">
        <w:rPr>
          <w:rFonts w:ascii="Times New Roman" w:hAnsi="Times New Roman" w:cs="Times New Roman"/>
          <w:sz w:val="24"/>
          <w:szCs w:val="24"/>
          <w:lang w:val="en-US"/>
        </w:rPr>
        <w:t xml:space="preserve">(1990) </w:t>
      </w:r>
      <w:r w:rsidR="00D97FBA">
        <w:rPr>
          <w:rFonts w:ascii="Times New Roman" w:hAnsi="Times New Roman" w:cs="Times New Roman"/>
          <w:sz w:val="24"/>
          <w:szCs w:val="24"/>
          <w:lang w:val="en-US"/>
        </w:rPr>
        <w:t xml:space="preserve">which implements plies with corresponding arm movements.  </w:t>
      </w:r>
      <w:r w:rsidR="00D97FBA">
        <w:rPr>
          <w:rFonts w:ascii="Times New Roman" w:hAnsi="Times New Roman" w:cs="Times New Roman"/>
          <w:sz w:val="24"/>
          <w:szCs w:val="24"/>
          <w:lang w:val="en-US"/>
        </w:rPr>
        <w:lastRenderedPageBreak/>
        <w:t xml:space="preserve">Although similar in essence to the ballet barre work we do, this choreography is more fluid and utilizes the strength we build at the barre as it is performed without support.  The style is more indicative of Merce Cunningham technique as stated on the website  </w:t>
      </w:r>
      <w:hyperlink r:id="rId7" w:history="1">
        <w:r w:rsidR="00D97FBA" w:rsidRPr="00874308">
          <w:rPr>
            <w:rStyle w:val="Hyperlink"/>
            <w:rFonts w:ascii="Times New Roman" w:hAnsi="Times New Roman" w:cs="Times New Roman"/>
            <w:sz w:val="24"/>
            <w:szCs w:val="24"/>
            <w:lang w:val="en-US"/>
          </w:rPr>
          <w:t>https://www.mercecunningham.org/the-work/cunningham-technique/</w:t>
        </w:r>
      </w:hyperlink>
      <w:r w:rsidR="00D97FBA">
        <w:rPr>
          <w:rFonts w:ascii="Times New Roman" w:hAnsi="Times New Roman" w:cs="Times New Roman"/>
          <w:sz w:val="24"/>
          <w:szCs w:val="24"/>
          <w:lang w:val="en-US"/>
        </w:rPr>
        <w:t xml:space="preserve"> (2021): “</w:t>
      </w:r>
      <w:r w:rsidR="00D97FBA" w:rsidRPr="00D97FBA">
        <w:rPr>
          <w:rFonts w:ascii="Times New Roman" w:hAnsi="Times New Roman" w:cs="Times New Roman"/>
          <w:sz w:val="24"/>
          <w:szCs w:val="24"/>
          <w:lang w:val="en-US"/>
        </w:rPr>
        <w:t>The torso and legs are used either in coordination or opposition to one another.</w:t>
      </w:r>
      <w:r w:rsidR="00D97FBA">
        <w:rPr>
          <w:rFonts w:ascii="Times New Roman" w:hAnsi="Times New Roman" w:cs="Times New Roman"/>
          <w:sz w:val="24"/>
          <w:szCs w:val="24"/>
          <w:lang w:val="en-US"/>
        </w:rPr>
        <w:t>”</w:t>
      </w:r>
      <w:r w:rsidR="003A03C7">
        <w:rPr>
          <w:rFonts w:ascii="Times New Roman" w:hAnsi="Times New Roman" w:cs="Times New Roman"/>
          <w:sz w:val="24"/>
          <w:szCs w:val="24"/>
          <w:lang w:val="en-US"/>
        </w:rPr>
        <w:t xml:space="preserve">  This can be seen in this choreography through the </w:t>
      </w:r>
      <w:r w:rsidR="00A66D16">
        <w:rPr>
          <w:rFonts w:ascii="Times New Roman" w:hAnsi="Times New Roman" w:cs="Times New Roman"/>
          <w:sz w:val="24"/>
          <w:szCs w:val="24"/>
          <w:lang w:val="en-US"/>
        </w:rPr>
        <w:t>action</w:t>
      </w:r>
      <w:r w:rsidR="003A03C7">
        <w:rPr>
          <w:rFonts w:ascii="Times New Roman" w:hAnsi="Times New Roman" w:cs="Times New Roman"/>
          <w:sz w:val="24"/>
          <w:szCs w:val="24"/>
          <w:lang w:val="en-US"/>
        </w:rPr>
        <w:t xml:space="preserve"> of pulling away from the legs whilst twisting across the body, as well as the contraction of the torso whilst performing a plie.  </w:t>
      </w:r>
      <w:r w:rsidR="00B21491">
        <w:rPr>
          <w:rFonts w:ascii="Times New Roman" w:hAnsi="Times New Roman" w:cs="Times New Roman"/>
          <w:sz w:val="24"/>
          <w:szCs w:val="24"/>
          <w:lang w:val="en-US"/>
        </w:rPr>
        <w:t xml:space="preserve">Another example of the cross over is in the piece performed to </w:t>
      </w:r>
      <w:r w:rsidR="00B21491" w:rsidRPr="00396CD9">
        <w:rPr>
          <w:rFonts w:ascii="Times New Roman" w:hAnsi="Times New Roman" w:cs="Times New Roman"/>
          <w:i/>
          <w:iCs/>
          <w:sz w:val="24"/>
          <w:szCs w:val="24"/>
          <w:lang w:val="en-US"/>
        </w:rPr>
        <w:t>Reflect</w:t>
      </w:r>
      <w:r w:rsidR="00F47BFD">
        <w:rPr>
          <w:rFonts w:ascii="Times New Roman" w:hAnsi="Times New Roman" w:cs="Times New Roman"/>
          <w:sz w:val="24"/>
          <w:szCs w:val="24"/>
          <w:lang w:val="en-US"/>
        </w:rPr>
        <w:t xml:space="preserve"> </w:t>
      </w:r>
      <w:r w:rsidR="00B21491">
        <w:rPr>
          <w:rFonts w:ascii="Times New Roman" w:hAnsi="Times New Roman" w:cs="Times New Roman"/>
          <w:sz w:val="24"/>
          <w:szCs w:val="24"/>
          <w:lang w:val="en-US"/>
        </w:rPr>
        <w:t>by</w:t>
      </w:r>
      <w:r w:rsidR="00396CD9">
        <w:rPr>
          <w:rFonts w:ascii="Times New Roman" w:hAnsi="Times New Roman" w:cs="Times New Roman"/>
          <w:sz w:val="24"/>
          <w:szCs w:val="24"/>
          <w:lang w:val="en-US"/>
        </w:rPr>
        <w:t xml:space="preserve"> Pablo Bolivar</w:t>
      </w:r>
      <w:r w:rsidR="000F6ECF">
        <w:rPr>
          <w:rFonts w:ascii="Times New Roman" w:hAnsi="Times New Roman" w:cs="Times New Roman"/>
          <w:sz w:val="24"/>
          <w:szCs w:val="24"/>
          <w:lang w:val="en-US"/>
        </w:rPr>
        <w:t xml:space="preserve"> </w:t>
      </w:r>
      <w:r w:rsidR="000F6ECF">
        <w:rPr>
          <w:rFonts w:ascii="Times New Roman" w:hAnsi="Times New Roman" w:cs="Times New Roman"/>
          <w:sz w:val="24"/>
          <w:szCs w:val="24"/>
          <w:lang w:val="en-US"/>
        </w:rPr>
        <w:t>(2009)</w:t>
      </w:r>
      <w:r w:rsidR="00B21491">
        <w:rPr>
          <w:rFonts w:ascii="Times New Roman" w:hAnsi="Times New Roman" w:cs="Times New Roman"/>
          <w:sz w:val="24"/>
          <w:szCs w:val="24"/>
          <w:lang w:val="en-US"/>
        </w:rPr>
        <w:t xml:space="preserve">.  In this piece tendu’s are performed, which we study in ballet at the barre.  I believe that Matteo uses Limon technique in the ballet class for the tendu’s in relation to the counts of the music.  In the book </w:t>
      </w:r>
      <w:r w:rsidR="00B21491">
        <w:rPr>
          <w:rFonts w:ascii="Times New Roman" w:hAnsi="Times New Roman" w:cs="Times New Roman"/>
          <w:i/>
          <w:iCs/>
          <w:sz w:val="24"/>
          <w:szCs w:val="24"/>
          <w:lang w:val="en-US"/>
        </w:rPr>
        <w:t>The Illustrated Dance Technique of J</w:t>
      </w:r>
      <w:r w:rsidR="005D1686">
        <w:rPr>
          <w:rFonts w:ascii="Times New Roman" w:hAnsi="Times New Roman" w:cs="Times New Roman"/>
          <w:i/>
          <w:iCs/>
          <w:sz w:val="24"/>
          <w:szCs w:val="24"/>
          <w:lang w:val="en-US"/>
        </w:rPr>
        <w:t>ό</w:t>
      </w:r>
      <w:r w:rsidR="00B21491">
        <w:rPr>
          <w:rFonts w:ascii="Times New Roman" w:hAnsi="Times New Roman" w:cs="Times New Roman"/>
          <w:i/>
          <w:iCs/>
          <w:sz w:val="24"/>
          <w:szCs w:val="24"/>
          <w:lang w:val="en-US"/>
        </w:rPr>
        <w:t>se Lim</w:t>
      </w:r>
      <w:r w:rsidR="005D1686">
        <w:rPr>
          <w:rFonts w:ascii="Times New Roman" w:hAnsi="Times New Roman" w:cs="Times New Roman"/>
          <w:i/>
          <w:iCs/>
          <w:sz w:val="24"/>
          <w:szCs w:val="24"/>
          <w:lang w:val="en-US"/>
        </w:rPr>
        <w:t>ό</w:t>
      </w:r>
      <w:r w:rsidR="00B21491">
        <w:rPr>
          <w:rFonts w:ascii="Times New Roman" w:hAnsi="Times New Roman" w:cs="Times New Roman"/>
          <w:i/>
          <w:iCs/>
          <w:sz w:val="24"/>
          <w:szCs w:val="24"/>
          <w:lang w:val="en-US"/>
        </w:rPr>
        <w:t>n</w:t>
      </w:r>
      <w:r w:rsidR="00B21491">
        <w:rPr>
          <w:rFonts w:ascii="Times New Roman" w:hAnsi="Times New Roman" w:cs="Times New Roman"/>
          <w:sz w:val="24"/>
          <w:szCs w:val="24"/>
          <w:lang w:val="en-US"/>
        </w:rPr>
        <w:t xml:space="preserve"> Lewis</w:t>
      </w:r>
      <w:r w:rsidR="004239B5">
        <w:rPr>
          <w:rFonts w:ascii="Times New Roman" w:hAnsi="Times New Roman" w:cs="Times New Roman"/>
          <w:sz w:val="24"/>
          <w:szCs w:val="24"/>
          <w:lang w:val="en-US"/>
        </w:rPr>
        <w:t xml:space="preserve"> D.</w:t>
      </w:r>
      <w:r w:rsidR="000F6ECF">
        <w:rPr>
          <w:rFonts w:ascii="Times New Roman" w:hAnsi="Times New Roman" w:cs="Times New Roman"/>
          <w:sz w:val="24"/>
          <w:szCs w:val="24"/>
          <w:lang w:val="en-US"/>
        </w:rPr>
        <w:t xml:space="preserve"> </w:t>
      </w:r>
      <w:r w:rsidR="000F6ECF">
        <w:rPr>
          <w:rFonts w:ascii="Times New Roman" w:hAnsi="Times New Roman" w:cs="Times New Roman"/>
          <w:sz w:val="24"/>
          <w:szCs w:val="24"/>
          <w:lang w:val="en-US"/>
        </w:rPr>
        <w:t xml:space="preserve">(1984) </w:t>
      </w:r>
      <w:r w:rsidR="00B21491">
        <w:rPr>
          <w:rFonts w:ascii="Times New Roman" w:hAnsi="Times New Roman" w:cs="Times New Roman"/>
          <w:sz w:val="24"/>
          <w:szCs w:val="24"/>
          <w:lang w:val="en-US"/>
        </w:rPr>
        <w:t xml:space="preserve">notes the use of “slow two’s and fast three’s” (p. 95), in relation to the timing of movements.  This can be seen in the ballet class where we perform slowly over a count of two, then quickly to a count of three in one of the exercises.  This again highlights the cross over between the two styles.  </w:t>
      </w:r>
    </w:p>
    <w:p w14:paraId="23CBD54C" w14:textId="7CA13C01" w:rsidR="000A61E3" w:rsidRDefault="000A61E3" w:rsidP="00690234">
      <w:pPr>
        <w:pStyle w:val="NoSpacing"/>
        <w:rPr>
          <w:rFonts w:ascii="Times New Roman" w:hAnsi="Times New Roman" w:cs="Times New Roman"/>
          <w:sz w:val="24"/>
          <w:szCs w:val="24"/>
          <w:lang w:val="en-US"/>
        </w:rPr>
      </w:pPr>
    </w:p>
    <w:p w14:paraId="5087F064" w14:textId="77343AD7" w:rsidR="005031A6" w:rsidRDefault="005031A6"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Other examples include the ronds de jambe exercises which feature in both ballet and contemporary class.  Again</w:t>
      </w:r>
      <w:r w:rsidR="00F47BFD">
        <w:rPr>
          <w:rFonts w:ascii="Times New Roman" w:hAnsi="Times New Roman" w:cs="Times New Roman"/>
          <w:sz w:val="24"/>
          <w:szCs w:val="24"/>
          <w:lang w:val="en-US"/>
        </w:rPr>
        <w:t>,</w:t>
      </w:r>
      <w:r>
        <w:rPr>
          <w:rFonts w:ascii="Times New Roman" w:hAnsi="Times New Roman" w:cs="Times New Roman"/>
          <w:sz w:val="24"/>
          <w:szCs w:val="24"/>
          <w:lang w:val="en-US"/>
        </w:rPr>
        <w:t xml:space="preserve"> strength is built at the barre before being used in contemporary class in the space.  The use of space is different between the styles we have been studying so far, with more emphasis place on spatial awareness in contemporary than ballet.  This links into Cunningham work (</w:t>
      </w:r>
      <w:hyperlink r:id="rId8" w:history="1">
        <w:r w:rsidR="00674E7F" w:rsidRPr="00874308">
          <w:rPr>
            <w:rStyle w:val="Hyperlink"/>
            <w:rFonts w:ascii="Times New Roman" w:hAnsi="Times New Roman" w:cs="Times New Roman"/>
            <w:sz w:val="24"/>
            <w:szCs w:val="24"/>
            <w:lang w:val="en-US"/>
          </w:rPr>
          <w:t>https://www.mercecunningham.org/the-work/cunningham-technique/</w:t>
        </w:r>
      </w:hyperlink>
      <w:r w:rsidR="00674E7F">
        <w:rPr>
          <w:rFonts w:ascii="Times New Roman" w:hAnsi="Times New Roman" w:cs="Times New Roman"/>
          <w:sz w:val="24"/>
          <w:szCs w:val="24"/>
          <w:lang w:val="en-US"/>
        </w:rPr>
        <w:t xml:space="preserve"> 2021</w:t>
      </w:r>
      <w:r>
        <w:rPr>
          <w:rFonts w:ascii="Times New Roman" w:hAnsi="Times New Roman" w:cs="Times New Roman"/>
          <w:sz w:val="24"/>
          <w:szCs w:val="24"/>
          <w:lang w:val="en-US"/>
        </w:rPr>
        <w:t>) and Lim</w:t>
      </w:r>
      <w:r w:rsidR="005D1686">
        <w:rPr>
          <w:rFonts w:ascii="Times New Roman" w:hAnsi="Times New Roman" w:cs="Times New Roman"/>
          <w:sz w:val="24"/>
          <w:szCs w:val="24"/>
          <w:lang w:val="en-US"/>
        </w:rPr>
        <w:t>ό</w:t>
      </w:r>
      <w:r>
        <w:rPr>
          <w:rFonts w:ascii="Times New Roman" w:hAnsi="Times New Roman" w:cs="Times New Roman"/>
          <w:sz w:val="24"/>
          <w:szCs w:val="24"/>
          <w:lang w:val="en-US"/>
        </w:rPr>
        <w:t>n technique (</w:t>
      </w:r>
      <w:r w:rsidR="00674E7F">
        <w:rPr>
          <w:rFonts w:ascii="Times New Roman" w:hAnsi="Times New Roman" w:cs="Times New Roman"/>
          <w:sz w:val="24"/>
          <w:szCs w:val="24"/>
          <w:lang w:val="en-US"/>
        </w:rPr>
        <w:t>D. Lewis, 1984</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pp.74-82)</w:t>
      </w:r>
      <w:r w:rsidR="00340475">
        <w:rPr>
          <w:rFonts w:ascii="Times New Roman" w:hAnsi="Times New Roman" w:cs="Times New Roman"/>
          <w:sz w:val="24"/>
          <w:szCs w:val="24"/>
          <w:lang w:val="en-US"/>
        </w:rPr>
        <w:t xml:space="preserve">.  </w:t>
      </w:r>
      <w:r w:rsidR="00C00A44">
        <w:rPr>
          <w:rFonts w:ascii="Times New Roman" w:hAnsi="Times New Roman" w:cs="Times New Roman"/>
          <w:sz w:val="24"/>
          <w:szCs w:val="24"/>
          <w:lang w:val="en-US"/>
        </w:rPr>
        <w:t xml:space="preserve">Coordination of movements is found in both classes, an example of which is the grand battements exercises which we perform in both.  </w:t>
      </w:r>
      <w:r w:rsidR="00F47BFD">
        <w:rPr>
          <w:rFonts w:ascii="Times New Roman" w:hAnsi="Times New Roman" w:cs="Times New Roman"/>
          <w:sz w:val="24"/>
          <w:szCs w:val="24"/>
          <w:lang w:val="en-US"/>
        </w:rPr>
        <w:t xml:space="preserve">The phrasing of pieces is different between the two styles with ballet being more traditional and contemporary being more relaxed and fluid.  This can be seen in the two grand battements exercises; in ballet the movements at the barre are more focused on building strength and flexibility whereas the contemporary choreography relies more on the phrasing and the flow of movement as we move around the space.  Due to this, there is a degree of musicality in the contemporary piece which is set to </w:t>
      </w:r>
      <w:r w:rsidR="00F47BFD" w:rsidRPr="00396CD9">
        <w:rPr>
          <w:rFonts w:ascii="Times New Roman" w:hAnsi="Times New Roman" w:cs="Times New Roman"/>
          <w:i/>
          <w:iCs/>
          <w:sz w:val="24"/>
          <w:szCs w:val="24"/>
          <w:lang w:val="en-US"/>
        </w:rPr>
        <w:t>Makeba</w:t>
      </w:r>
      <w:r w:rsidR="00F47BFD" w:rsidRPr="00396CD9">
        <w:rPr>
          <w:rFonts w:ascii="Times New Roman" w:hAnsi="Times New Roman" w:cs="Times New Roman"/>
          <w:sz w:val="24"/>
          <w:szCs w:val="24"/>
          <w:lang w:val="en-US"/>
        </w:rPr>
        <w:t xml:space="preserve"> by</w:t>
      </w:r>
      <w:r w:rsidR="00F47BFD">
        <w:rPr>
          <w:rFonts w:ascii="Times New Roman" w:hAnsi="Times New Roman" w:cs="Times New Roman"/>
          <w:sz w:val="24"/>
          <w:szCs w:val="24"/>
          <w:lang w:val="en-US"/>
        </w:rPr>
        <w:t xml:space="preserve"> </w:t>
      </w:r>
      <w:r w:rsidR="00396CD9">
        <w:rPr>
          <w:rFonts w:ascii="Times New Roman" w:hAnsi="Times New Roman" w:cs="Times New Roman"/>
          <w:sz w:val="24"/>
          <w:szCs w:val="24"/>
          <w:lang w:val="en-US"/>
        </w:rPr>
        <w:t>Jain</w:t>
      </w:r>
      <w:r w:rsidR="00E45620">
        <w:rPr>
          <w:rFonts w:ascii="Times New Roman" w:hAnsi="Times New Roman" w:cs="Times New Roman"/>
          <w:sz w:val="24"/>
          <w:szCs w:val="24"/>
          <w:lang w:val="en-US"/>
        </w:rPr>
        <w:t xml:space="preserve"> </w:t>
      </w:r>
      <w:r w:rsidR="00E45620" w:rsidRPr="00396CD9">
        <w:rPr>
          <w:rFonts w:ascii="Times New Roman" w:hAnsi="Times New Roman" w:cs="Times New Roman"/>
          <w:sz w:val="24"/>
          <w:szCs w:val="24"/>
          <w:lang w:val="en-US"/>
        </w:rPr>
        <w:t>(2016)</w:t>
      </w:r>
      <w:r w:rsidR="005B5FD1">
        <w:rPr>
          <w:rFonts w:ascii="Times New Roman" w:hAnsi="Times New Roman" w:cs="Times New Roman"/>
          <w:sz w:val="24"/>
          <w:szCs w:val="24"/>
          <w:lang w:val="en-US"/>
        </w:rPr>
        <w:t>.  Marinberg, N.  et al (2019) describe a dancers</w:t>
      </w:r>
      <w:r w:rsidR="00A66D16">
        <w:rPr>
          <w:rFonts w:ascii="Times New Roman" w:hAnsi="Times New Roman" w:cs="Times New Roman"/>
          <w:sz w:val="24"/>
          <w:szCs w:val="24"/>
          <w:lang w:val="en-US"/>
        </w:rPr>
        <w:t>’</w:t>
      </w:r>
      <w:r w:rsidR="005B5FD1">
        <w:rPr>
          <w:rFonts w:ascii="Times New Roman" w:hAnsi="Times New Roman" w:cs="Times New Roman"/>
          <w:sz w:val="24"/>
          <w:szCs w:val="24"/>
          <w:lang w:val="en-US"/>
        </w:rPr>
        <w:t xml:space="preserve"> musicality thus: “</w:t>
      </w:r>
      <w:r w:rsidR="005B5FD1" w:rsidRPr="005B5FD1">
        <w:rPr>
          <w:rFonts w:ascii="Times New Roman" w:hAnsi="Times New Roman" w:cs="Times New Roman"/>
          <w:sz w:val="24"/>
          <w:szCs w:val="24"/>
          <w:lang w:val="en-US"/>
        </w:rPr>
        <w:t>Professional dancers are required to demonstrate a high level of precision while simultaneously embodying the clear relationship between movement and music that the choreographer defines.</w:t>
      </w:r>
      <w:r w:rsidR="005B5FD1">
        <w:rPr>
          <w:rFonts w:ascii="Times New Roman" w:hAnsi="Times New Roman" w:cs="Times New Roman"/>
          <w:sz w:val="24"/>
          <w:szCs w:val="24"/>
          <w:lang w:val="en-US"/>
        </w:rPr>
        <w:t xml:space="preserve">” </w:t>
      </w:r>
      <w:hyperlink r:id="rId9" w:history="1">
        <w:r w:rsidR="005B5FD1" w:rsidRPr="00874308">
          <w:rPr>
            <w:rStyle w:val="Hyperlink"/>
            <w:rFonts w:ascii="Times New Roman" w:hAnsi="Times New Roman" w:cs="Times New Roman"/>
            <w:sz w:val="24"/>
            <w:szCs w:val="24"/>
            <w:lang w:val="en-US"/>
          </w:rPr>
          <w:t>https://www.frontiersin.org/articles/10.3389/fpsyg.2019.02681/full</w:t>
        </w:r>
      </w:hyperlink>
      <w:r w:rsidR="005B5FD1">
        <w:rPr>
          <w:rFonts w:ascii="Times New Roman" w:hAnsi="Times New Roman" w:cs="Times New Roman"/>
          <w:sz w:val="24"/>
          <w:szCs w:val="24"/>
          <w:lang w:val="en-US"/>
        </w:rPr>
        <w:t xml:space="preserve">  </w:t>
      </w:r>
    </w:p>
    <w:p w14:paraId="5DF0F4C0" w14:textId="7FEA5D36" w:rsidR="0003591A" w:rsidRDefault="0003591A" w:rsidP="00690234">
      <w:pPr>
        <w:pStyle w:val="NoSpacing"/>
        <w:rPr>
          <w:rFonts w:ascii="Times New Roman" w:hAnsi="Times New Roman" w:cs="Times New Roman"/>
          <w:sz w:val="24"/>
          <w:szCs w:val="24"/>
          <w:lang w:val="en-US"/>
        </w:rPr>
      </w:pPr>
    </w:p>
    <w:p w14:paraId="648D40C8" w14:textId="6C7DFB8E" w:rsidR="00224B34" w:rsidRDefault="0003591A"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Looking at videos of me dancing at the beginning of term and my assessment I can see improvements in musicality and phrasing.  An example of this is from my contemporary choreography to the </w:t>
      </w:r>
      <w:r w:rsidRPr="00396CD9">
        <w:rPr>
          <w:rFonts w:ascii="Times New Roman" w:hAnsi="Times New Roman" w:cs="Times New Roman"/>
          <w:sz w:val="24"/>
          <w:szCs w:val="24"/>
          <w:lang w:val="en-US"/>
        </w:rPr>
        <w:t xml:space="preserve">music </w:t>
      </w:r>
      <w:r w:rsidRPr="00396CD9">
        <w:rPr>
          <w:rFonts w:ascii="Times New Roman" w:hAnsi="Times New Roman" w:cs="Times New Roman"/>
          <w:i/>
          <w:iCs/>
          <w:sz w:val="24"/>
          <w:szCs w:val="24"/>
          <w:lang w:val="en-US"/>
        </w:rPr>
        <w:t>Moon River</w:t>
      </w:r>
      <w:r w:rsidRPr="00396CD9">
        <w:rPr>
          <w:rFonts w:ascii="Times New Roman" w:hAnsi="Times New Roman" w:cs="Times New Roman"/>
          <w:sz w:val="24"/>
          <w:szCs w:val="24"/>
          <w:lang w:val="en-US"/>
        </w:rPr>
        <w:t xml:space="preserve"> by</w:t>
      </w:r>
      <w:r w:rsidR="00396CD9">
        <w:rPr>
          <w:rFonts w:ascii="Times New Roman" w:hAnsi="Times New Roman" w:cs="Times New Roman"/>
          <w:sz w:val="24"/>
          <w:szCs w:val="24"/>
          <w:lang w:val="en-US"/>
        </w:rPr>
        <w:t xml:space="preserve"> Louise Armstrong</w:t>
      </w:r>
      <w:r w:rsidR="00E45620">
        <w:rPr>
          <w:rFonts w:ascii="Times New Roman" w:hAnsi="Times New Roman" w:cs="Times New Roman"/>
          <w:sz w:val="24"/>
          <w:szCs w:val="24"/>
          <w:lang w:val="en-US"/>
        </w:rPr>
        <w:t xml:space="preserve"> </w:t>
      </w:r>
      <w:r w:rsidR="00E45620" w:rsidRPr="00396CD9">
        <w:rPr>
          <w:rFonts w:ascii="Times New Roman" w:hAnsi="Times New Roman" w:cs="Times New Roman"/>
          <w:sz w:val="24"/>
          <w:szCs w:val="24"/>
          <w:lang w:val="en-US"/>
        </w:rPr>
        <w:t>(1990)</w:t>
      </w:r>
      <w:r>
        <w:rPr>
          <w:rFonts w:ascii="Times New Roman" w:hAnsi="Times New Roman" w:cs="Times New Roman"/>
          <w:sz w:val="24"/>
          <w:szCs w:val="24"/>
          <w:lang w:val="en-US"/>
        </w:rPr>
        <w:t xml:space="preserve">.  I see more fluidity in my movements and a greater range of motion.  I also believe my use of dynamics has increased as my movement memory returns, which can be seen in the same piece where I abruptly drop my arms to my side after a beginning which is fluid and flowing.  I would like to continue to focus on this aspect especially in relation to my head which I appear to hold quite still most of the time.  This range of movement should increase as I focus on back flexibility, as noted above.  I believe this happens as I am concentrating so much and I still do not have the body control that I had ten years ago.  Strength and stamina are areas for improvement as well, as I notice that when I do two classes in a row my abilities and concentration begin to wane at about the two and a half hour mark.  However, this is an improvement on the start of term.  </w:t>
      </w:r>
      <w:r w:rsidR="008107F3">
        <w:rPr>
          <w:rFonts w:ascii="Times New Roman" w:hAnsi="Times New Roman" w:cs="Times New Roman"/>
          <w:sz w:val="24"/>
          <w:szCs w:val="24"/>
          <w:lang w:val="en-US"/>
        </w:rPr>
        <w:t>My coordination has improved as well, which can be seen in my ballet assessment for the coup</w:t>
      </w:r>
      <w:r w:rsidR="005D1686">
        <w:rPr>
          <w:rFonts w:ascii="Times New Roman" w:hAnsi="Times New Roman" w:cs="Times New Roman"/>
          <w:sz w:val="24"/>
          <w:szCs w:val="24"/>
          <w:lang w:val="en-US"/>
        </w:rPr>
        <w:t>ѐ</w:t>
      </w:r>
      <w:r w:rsidR="008107F3">
        <w:rPr>
          <w:rFonts w:ascii="Times New Roman" w:hAnsi="Times New Roman" w:cs="Times New Roman"/>
          <w:sz w:val="24"/>
          <w:szCs w:val="24"/>
          <w:lang w:val="en-US"/>
        </w:rPr>
        <w:t>s.  I am able</w:t>
      </w:r>
      <w:r w:rsidR="007042FB">
        <w:rPr>
          <w:rFonts w:ascii="Times New Roman" w:hAnsi="Times New Roman" w:cs="Times New Roman"/>
          <w:sz w:val="24"/>
          <w:szCs w:val="24"/>
          <w:lang w:val="en-US"/>
        </w:rPr>
        <w:t xml:space="preserve"> </w:t>
      </w:r>
      <w:r w:rsidR="008107F3">
        <w:rPr>
          <w:rFonts w:ascii="Times New Roman" w:hAnsi="Times New Roman" w:cs="Times New Roman"/>
          <w:sz w:val="24"/>
          <w:szCs w:val="24"/>
          <w:lang w:val="en-US"/>
        </w:rPr>
        <w:t xml:space="preserve">to coordinate arm and leg movements in a more controlled manner than before taking into account the dynamics of the choreography.  </w:t>
      </w:r>
    </w:p>
    <w:p w14:paraId="550929DF" w14:textId="77777777" w:rsidR="00224B34" w:rsidRDefault="00224B34" w:rsidP="00690234">
      <w:pPr>
        <w:pStyle w:val="NoSpacing"/>
        <w:rPr>
          <w:rFonts w:ascii="Times New Roman" w:hAnsi="Times New Roman" w:cs="Times New Roman"/>
          <w:sz w:val="24"/>
          <w:szCs w:val="24"/>
          <w:lang w:val="en-US"/>
        </w:rPr>
      </w:pPr>
    </w:p>
    <w:p w14:paraId="5D06DD4C" w14:textId="1D4F89E2" w:rsidR="0003591A" w:rsidRDefault="00224B34"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I believe that my knowledge of the two different dance styles, and how they are embodied in the dancer, has increased over the </w:t>
      </w:r>
      <w:r w:rsidR="00182824">
        <w:rPr>
          <w:rFonts w:ascii="Times New Roman" w:hAnsi="Times New Roman" w:cs="Times New Roman"/>
          <w:sz w:val="24"/>
          <w:szCs w:val="24"/>
          <w:lang w:val="en-US"/>
        </w:rPr>
        <w:t>four months</w:t>
      </w:r>
      <w:r>
        <w:rPr>
          <w:rFonts w:ascii="Times New Roman" w:hAnsi="Times New Roman" w:cs="Times New Roman"/>
          <w:sz w:val="24"/>
          <w:szCs w:val="24"/>
          <w:lang w:val="en-US"/>
        </w:rPr>
        <w:t xml:space="preserve"> both in terms of theory and practice.  </w:t>
      </w:r>
      <w:r w:rsidR="00D74F87">
        <w:rPr>
          <w:rFonts w:ascii="Times New Roman" w:hAnsi="Times New Roman" w:cs="Times New Roman"/>
          <w:sz w:val="24"/>
          <w:szCs w:val="24"/>
          <w:lang w:val="en-US"/>
        </w:rPr>
        <w:t xml:space="preserve">Having different lecturers has given me the opportunity to consider both ballet and contemporary styles in varying contexts, as well as introducing me to other contemporary choreographers work such as </w:t>
      </w:r>
      <w:r w:rsidR="00D74F87" w:rsidRPr="00D74F87">
        <w:rPr>
          <w:rFonts w:ascii="Times New Roman" w:hAnsi="Times New Roman" w:cs="Times New Roman"/>
          <w:sz w:val="24"/>
          <w:szCs w:val="24"/>
          <w:lang w:val="en-US"/>
        </w:rPr>
        <w:t>Ohad Nahari</w:t>
      </w:r>
      <w:r w:rsidR="00627AFC">
        <w:rPr>
          <w:rFonts w:ascii="Times New Roman" w:hAnsi="Times New Roman" w:cs="Times New Roman"/>
          <w:sz w:val="24"/>
          <w:szCs w:val="24"/>
          <w:lang w:val="en-US"/>
        </w:rPr>
        <w:t>n and his Gaga style of movement</w:t>
      </w:r>
      <w:r w:rsidR="00182824">
        <w:rPr>
          <w:rFonts w:ascii="Times New Roman" w:hAnsi="Times New Roman" w:cs="Times New Roman"/>
          <w:sz w:val="24"/>
          <w:szCs w:val="24"/>
          <w:lang w:val="en-US"/>
        </w:rPr>
        <w:t>, Merce Cunningham and Jose Limon.</w:t>
      </w:r>
      <w:r w:rsidR="00627AFC">
        <w:rPr>
          <w:rFonts w:ascii="Times New Roman" w:hAnsi="Times New Roman" w:cs="Times New Roman"/>
          <w:sz w:val="24"/>
          <w:szCs w:val="24"/>
          <w:lang w:val="en-US"/>
        </w:rPr>
        <w:t xml:space="preserve">  </w:t>
      </w:r>
      <w:r w:rsidR="00CB2B7F">
        <w:rPr>
          <w:rFonts w:ascii="Times New Roman" w:hAnsi="Times New Roman" w:cs="Times New Roman"/>
          <w:sz w:val="24"/>
          <w:szCs w:val="24"/>
          <w:lang w:val="en-US"/>
        </w:rPr>
        <w:t>Reflecting upon where I was physically four months ago and today I believe there has been a positive improvement in all areas of dance.  However, I am aware that I have a lot of work to do in comparison to where I was before and I intend to continue to keep working on the core techniques in order to improve</w:t>
      </w:r>
      <w:r w:rsidR="00182824">
        <w:rPr>
          <w:rFonts w:ascii="Times New Roman" w:hAnsi="Times New Roman" w:cs="Times New Roman"/>
          <w:sz w:val="24"/>
          <w:szCs w:val="24"/>
          <w:lang w:val="en-US"/>
        </w:rPr>
        <w:t xml:space="preserve"> both my physical fitness and my dancing ability</w:t>
      </w:r>
      <w:r w:rsidR="00CB2B7F">
        <w:rPr>
          <w:rFonts w:ascii="Times New Roman" w:hAnsi="Times New Roman" w:cs="Times New Roman"/>
          <w:sz w:val="24"/>
          <w:szCs w:val="24"/>
          <w:lang w:val="en-US"/>
        </w:rPr>
        <w:t>.</w:t>
      </w:r>
    </w:p>
    <w:p w14:paraId="0B71140B" w14:textId="77777777" w:rsidR="000A61E3" w:rsidRDefault="000A61E3" w:rsidP="00690234">
      <w:pPr>
        <w:pStyle w:val="NoSpacing"/>
        <w:rPr>
          <w:rFonts w:ascii="Times New Roman" w:hAnsi="Times New Roman" w:cs="Times New Roman"/>
          <w:sz w:val="24"/>
          <w:szCs w:val="24"/>
          <w:lang w:val="en-US"/>
        </w:rPr>
      </w:pPr>
    </w:p>
    <w:p w14:paraId="42A59C37" w14:textId="7AF3E606" w:rsidR="006A73F5" w:rsidRDefault="006A73F5" w:rsidP="00690234">
      <w:pPr>
        <w:pStyle w:val="NoSpacing"/>
        <w:rPr>
          <w:rFonts w:ascii="Times New Roman" w:hAnsi="Times New Roman" w:cs="Times New Roman"/>
          <w:sz w:val="24"/>
          <w:szCs w:val="24"/>
          <w:lang w:val="en-US"/>
        </w:rPr>
      </w:pPr>
    </w:p>
    <w:p w14:paraId="79CC70A2" w14:textId="0491FEC3" w:rsidR="00687B53" w:rsidRDefault="00D8754E"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(word count: 1431)</w:t>
      </w:r>
    </w:p>
    <w:p w14:paraId="11A6879E" w14:textId="6A81EEBF" w:rsidR="006A73F5" w:rsidRDefault="006A73F5" w:rsidP="00690234">
      <w:pPr>
        <w:pStyle w:val="NoSpacing"/>
        <w:rPr>
          <w:rFonts w:ascii="Times New Roman" w:hAnsi="Times New Roman" w:cs="Times New Roman"/>
          <w:sz w:val="24"/>
          <w:szCs w:val="24"/>
          <w:lang w:val="en-US"/>
        </w:rPr>
      </w:pPr>
    </w:p>
    <w:p w14:paraId="15B110B9" w14:textId="44DB3BEF" w:rsidR="00981518" w:rsidRDefault="00981518" w:rsidP="00690234">
      <w:pPr>
        <w:pStyle w:val="NoSpacing"/>
        <w:rPr>
          <w:rFonts w:ascii="Times New Roman" w:hAnsi="Times New Roman" w:cs="Times New Roman"/>
          <w:sz w:val="24"/>
          <w:szCs w:val="24"/>
          <w:lang w:val="en-US"/>
        </w:rPr>
      </w:pPr>
    </w:p>
    <w:p w14:paraId="2997188A" w14:textId="2495425F" w:rsidR="00981518" w:rsidRDefault="00981518" w:rsidP="00690234">
      <w:pPr>
        <w:pStyle w:val="NoSpacing"/>
        <w:rPr>
          <w:rFonts w:ascii="Times New Roman" w:hAnsi="Times New Roman" w:cs="Times New Roman"/>
          <w:sz w:val="24"/>
          <w:szCs w:val="24"/>
          <w:lang w:val="en-US"/>
        </w:rPr>
      </w:pPr>
    </w:p>
    <w:p w14:paraId="0D2000FE" w14:textId="1FD2D8E2" w:rsidR="00981518" w:rsidRDefault="00981518" w:rsidP="00690234">
      <w:pPr>
        <w:pStyle w:val="NoSpacing"/>
        <w:rPr>
          <w:rFonts w:ascii="Times New Roman" w:hAnsi="Times New Roman" w:cs="Times New Roman"/>
          <w:sz w:val="24"/>
          <w:szCs w:val="24"/>
          <w:lang w:val="en-US"/>
        </w:rPr>
      </w:pPr>
    </w:p>
    <w:p w14:paraId="76D709F3" w14:textId="32A5A3CB" w:rsidR="00981518" w:rsidRDefault="00981518" w:rsidP="00690234">
      <w:pPr>
        <w:pStyle w:val="NoSpacing"/>
        <w:rPr>
          <w:rFonts w:ascii="Times New Roman" w:hAnsi="Times New Roman" w:cs="Times New Roman"/>
          <w:sz w:val="24"/>
          <w:szCs w:val="24"/>
          <w:lang w:val="en-US"/>
        </w:rPr>
      </w:pPr>
    </w:p>
    <w:p w14:paraId="1789679C" w14:textId="0D587C61" w:rsidR="00981518" w:rsidRDefault="00981518" w:rsidP="00690234">
      <w:pPr>
        <w:pStyle w:val="NoSpacing"/>
        <w:rPr>
          <w:rFonts w:ascii="Times New Roman" w:hAnsi="Times New Roman" w:cs="Times New Roman"/>
          <w:sz w:val="24"/>
          <w:szCs w:val="24"/>
          <w:lang w:val="en-US"/>
        </w:rPr>
      </w:pPr>
    </w:p>
    <w:p w14:paraId="16A84B44" w14:textId="515C21C1" w:rsidR="00981518" w:rsidRDefault="00981518" w:rsidP="00690234">
      <w:pPr>
        <w:pStyle w:val="NoSpacing"/>
        <w:rPr>
          <w:rFonts w:ascii="Times New Roman" w:hAnsi="Times New Roman" w:cs="Times New Roman"/>
          <w:sz w:val="24"/>
          <w:szCs w:val="24"/>
          <w:lang w:val="en-US"/>
        </w:rPr>
      </w:pPr>
    </w:p>
    <w:p w14:paraId="5687CFD7" w14:textId="333D4612" w:rsidR="00981518" w:rsidRDefault="00981518" w:rsidP="00690234">
      <w:pPr>
        <w:pStyle w:val="NoSpacing"/>
        <w:rPr>
          <w:rFonts w:ascii="Times New Roman" w:hAnsi="Times New Roman" w:cs="Times New Roman"/>
          <w:sz w:val="24"/>
          <w:szCs w:val="24"/>
          <w:lang w:val="en-US"/>
        </w:rPr>
      </w:pPr>
    </w:p>
    <w:p w14:paraId="50B5E7A5" w14:textId="6D848D3D" w:rsidR="00981518" w:rsidRDefault="00981518" w:rsidP="00690234">
      <w:pPr>
        <w:pStyle w:val="NoSpacing"/>
        <w:rPr>
          <w:rFonts w:ascii="Times New Roman" w:hAnsi="Times New Roman" w:cs="Times New Roman"/>
          <w:sz w:val="24"/>
          <w:szCs w:val="24"/>
          <w:lang w:val="en-US"/>
        </w:rPr>
      </w:pPr>
    </w:p>
    <w:p w14:paraId="112B575F" w14:textId="46C394E1" w:rsidR="00981518" w:rsidRDefault="00981518" w:rsidP="00690234">
      <w:pPr>
        <w:pStyle w:val="NoSpacing"/>
        <w:rPr>
          <w:rFonts w:ascii="Times New Roman" w:hAnsi="Times New Roman" w:cs="Times New Roman"/>
          <w:sz w:val="24"/>
          <w:szCs w:val="24"/>
          <w:lang w:val="en-US"/>
        </w:rPr>
      </w:pPr>
    </w:p>
    <w:p w14:paraId="58334C83" w14:textId="430B1016" w:rsidR="00981518" w:rsidRDefault="00981518" w:rsidP="00690234">
      <w:pPr>
        <w:pStyle w:val="NoSpacing"/>
        <w:rPr>
          <w:rFonts w:ascii="Times New Roman" w:hAnsi="Times New Roman" w:cs="Times New Roman"/>
          <w:sz w:val="24"/>
          <w:szCs w:val="24"/>
          <w:lang w:val="en-US"/>
        </w:rPr>
      </w:pPr>
    </w:p>
    <w:p w14:paraId="1A74F54F" w14:textId="13F39EF6" w:rsidR="00981518" w:rsidRDefault="00981518" w:rsidP="00690234">
      <w:pPr>
        <w:pStyle w:val="NoSpacing"/>
        <w:rPr>
          <w:rFonts w:ascii="Times New Roman" w:hAnsi="Times New Roman" w:cs="Times New Roman"/>
          <w:sz w:val="24"/>
          <w:szCs w:val="24"/>
          <w:lang w:val="en-US"/>
        </w:rPr>
      </w:pPr>
    </w:p>
    <w:p w14:paraId="0425ECE2" w14:textId="3DFD3F57" w:rsidR="00981518" w:rsidRDefault="00981518" w:rsidP="00690234">
      <w:pPr>
        <w:pStyle w:val="NoSpacing"/>
        <w:rPr>
          <w:rFonts w:ascii="Times New Roman" w:hAnsi="Times New Roman" w:cs="Times New Roman"/>
          <w:sz w:val="24"/>
          <w:szCs w:val="24"/>
          <w:lang w:val="en-US"/>
        </w:rPr>
      </w:pPr>
    </w:p>
    <w:p w14:paraId="3773D103" w14:textId="712622D9" w:rsidR="00981518" w:rsidRDefault="00981518" w:rsidP="00690234">
      <w:pPr>
        <w:pStyle w:val="NoSpacing"/>
        <w:rPr>
          <w:rFonts w:ascii="Times New Roman" w:hAnsi="Times New Roman" w:cs="Times New Roman"/>
          <w:sz w:val="24"/>
          <w:szCs w:val="24"/>
          <w:lang w:val="en-US"/>
        </w:rPr>
      </w:pPr>
    </w:p>
    <w:p w14:paraId="5F13D8F7" w14:textId="17775892" w:rsidR="00981518" w:rsidRDefault="00981518" w:rsidP="00690234">
      <w:pPr>
        <w:pStyle w:val="NoSpacing"/>
        <w:rPr>
          <w:rFonts w:ascii="Times New Roman" w:hAnsi="Times New Roman" w:cs="Times New Roman"/>
          <w:sz w:val="24"/>
          <w:szCs w:val="24"/>
          <w:lang w:val="en-US"/>
        </w:rPr>
      </w:pPr>
    </w:p>
    <w:p w14:paraId="588D8E89" w14:textId="49A21222" w:rsidR="00981518" w:rsidRDefault="00981518" w:rsidP="00690234">
      <w:pPr>
        <w:pStyle w:val="NoSpacing"/>
        <w:rPr>
          <w:rFonts w:ascii="Times New Roman" w:hAnsi="Times New Roman" w:cs="Times New Roman"/>
          <w:sz w:val="24"/>
          <w:szCs w:val="24"/>
          <w:lang w:val="en-US"/>
        </w:rPr>
      </w:pPr>
    </w:p>
    <w:p w14:paraId="699E7F8F" w14:textId="00908FA8" w:rsidR="00981518" w:rsidRDefault="00981518" w:rsidP="00690234">
      <w:pPr>
        <w:pStyle w:val="NoSpacing"/>
        <w:rPr>
          <w:rFonts w:ascii="Times New Roman" w:hAnsi="Times New Roman" w:cs="Times New Roman"/>
          <w:sz w:val="24"/>
          <w:szCs w:val="24"/>
          <w:lang w:val="en-US"/>
        </w:rPr>
      </w:pPr>
    </w:p>
    <w:p w14:paraId="44E3D96D" w14:textId="741909AE" w:rsidR="00981518" w:rsidRDefault="00981518" w:rsidP="00690234">
      <w:pPr>
        <w:pStyle w:val="NoSpacing"/>
        <w:rPr>
          <w:rFonts w:ascii="Times New Roman" w:hAnsi="Times New Roman" w:cs="Times New Roman"/>
          <w:sz w:val="24"/>
          <w:szCs w:val="24"/>
          <w:lang w:val="en-US"/>
        </w:rPr>
      </w:pPr>
    </w:p>
    <w:p w14:paraId="7F9550C4" w14:textId="1E487973" w:rsidR="00981518" w:rsidRDefault="00981518" w:rsidP="00690234">
      <w:pPr>
        <w:pStyle w:val="NoSpacing"/>
        <w:rPr>
          <w:rFonts w:ascii="Times New Roman" w:hAnsi="Times New Roman" w:cs="Times New Roman"/>
          <w:sz w:val="24"/>
          <w:szCs w:val="24"/>
          <w:lang w:val="en-US"/>
        </w:rPr>
      </w:pPr>
    </w:p>
    <w:p w14:paraId="5D67E932" w14:textId="766A1ABF" w:rsidR="00981518" w:rsidRDefault="00981518" w:rsidP="00690234">
      <w:pPr>
        <w:pStyle w:val="NoSpacing"/>
        <w:rPr>
          <w:rFonts w:ascii="Times New Roman" w:hAnsi="Times New Roman" w:cs="Times New Roman"/>
          <w:sz w:val="24"/>
          <w:szCs w:val="24"/>
          <w:lang w:val="en-US"/>
        </w:rPr>
      </w:pPr>
    </w:p>
    <w:p w14:paraId="5F910DB1" w14:textId="5AC72653" w:rsidR="00981518" w:rsidRDefault="00981518" w:rsidP="00690234">
      <w:pPr>
        <w:pStyle w:val="NoSpacing"/>
        <w:rPr>
          <w:rFonts w:ascii="Times New Roman" w:hAnsi="Times New Roman" w:cs="Times New Roman"/>
          <w:sz w:val="24"/>
          <w:szCs w:val="24"/>
          <w:lang w:val="en-US"/>
        </w:rPr>
      </w:pPr>
    </w:p>
    <w:p w14:paraId="251634FE" w14:textId="5FFBAAE5" w:rsidR="00981518" w:rsidRDefault="00981518" w:rsidP="00690234">
      <w:pPr>
        <w:pStyle w:val="NoSpacing"/>
        <w:rPr>
          <w:rFonts w:ascii="Times New Roman" w:hAnsi="Times New Roman" w:cs="Times New Roman"/>
          <w:sz w:val="24"/>
          <w:szCs w:val="24"/>
          <w:lang w:val="en-US"/>
        </w:rPr>
      </w:pPr>
    </w:p>
    <w:p w14:paraId="54D7FCFD" w14:textId="7D116207" w:rsidR="00981518" w:rsidRDefault="00981518" w:rsidP="00690234">
      <w:pPr>
        <w:pStyle w:val="NoSpacing"/>
        <w:rPr>
          <w:rFonts w:ascii="Times New Roman" w:hAnsi="Times New Roman" w:cs="Times New Roman"/>
          <w:sz w:val="24"/>
          <w:szCs w:val="24"/>
          <w:lang w:val="en-US"/>
        </w:rPr>
      </w:pPr>
    </w:p>
    <w:p w14:paraId="1EEAAADE" w14:textId="2BA9D819" w:rsidR="00981518" w:rsidRDefault="00981518" w:rsidP="00690234">
      <w:pPr>
        <w:pStyle w:val="NoSpacing"/>
        <w:rPr>
          <w:rFonts w:ascii="Times New Roman" w:hAnsi="Times New Roman" w:cs="Times New Roman"/>
          <w:sz w:val="24"/>
          <w:szCs w:val="24"/>
          <w:lang w:val="en-US"/>
        </w:rPr>
      </w:pPr>
    </w:p>
    <w:p w14:paraId="2DD3FB91" w14:textId="3866C444" w:rsidR="00981518" w:rsidRDefault="00981518" w:rsidP="00690234">
      <w:pPr>
        <w:pStyle w:val="NoSpacing"/>
        <w:rPr>
          <w:rFonts w:ascii="Times New Roman" w:hAnsi="Times New Roman" w:cs="Times New Roman"/>
          <w:sz w:val="24"/>
          <w:szCs w:val="24"/>
          <w:lang w:val="en-US"/>
        </w:rPr>
      </w:pPr>
    </w:p>
    <w:p w14:paraId="59842F55" w14:textId="3F18A66C" w:rsidR="00981518" w:rsidRDefault="00981518" w:rsidP="00690234">
      <w:pPr>
        <w:pStyle w:val="NoSpacing"/>
        <w:rPr>
          <w:rFonts w:ascii="Times New Roman" w:hAnsi="Times New Roman" w:cs="Times New Roman"/>
          <w:sz w:val="24"/>
          <w:szCs w:val="24"/>
          <w:lang w:val="en-US"/>
        </w:rPr>
      </w:pPr>
    </w:p>
    <w:p w14:paraId="2FB54F35" w14:textId="59AC7327" w:rsidR="00981518" w:rsidRDefault="00981518" w:rsidP="00690234">
      <w:pPr>
        <w:pStyle w:val="NoSpacing"/>
        <w:rPr>
          <w:rFonts w:ascii="Times New Roman" w:hAnsi="Times New Roman" w:cs="Times New Roman"/>
          <w:sz w:val="24"/>
          <w:szCs w:val="24"/>
          <w:lang w:val="en-US"/>
        </w:rPr>
      </w:pPr>
    </w:p>
    <w:p w14:paraId="47CA8346" w14:textId="3F1AE1AE" w:rsidR="00981518" w:rsidRDefault="00981518" w:rsidP="00690234">
      <w:pPr>
        <w:pStyle w:val="NoSpacing"/>
        <w:rPr>
          <w:rFonts w:ascii="Times New Roman" w:hAnsi="Times New Roman" w:cs="Times New Roman"/>
          <w:sz w:val="24"/>
          <w:szCs w:val="24"/>
          <w:lang w:val="en-US"/>
        </w:rPr>
      </w:pPr>
    </w:p>
    <w:p w14:paraId="0550B478" w14:textId="0428146C" w:rsidR="00981518" w:rsidRDefault="00981518" w:rsidP="00690234">
      <w:pPr>
        <w:pStyle w:val="NoSpacing"/>
        <w:rPr>
          <w:rFonts w:ascii="Times New Roman" w:hAnsi="Times New Roman" w:cs="Times New Roman"/>
          <w:sz w:val="24"/>
          <w:szCs w:val="24"/>
          <w:lang w:val="en-US"/>
        </w:rPr>
      </w:pPr>
    </w:p>
    <w:p w14:paraId="10A428E3" w14:textId="04C1420B" w:rsidR="00981518" w:rsidRDefault="00981518" w:rsidP="00690234">
      <w:pPr>
        <w:pStyle w:val="NoSpacing"/>
        <w:rPr>
          <w:rFonts w:ascii="Times New Roman" w:hAnsi="Times New Roman" w:cs="Times New Roman"/>
          <w:sz w:val="24"/>
          <w:szCs w:val="24"/>
          <w:lang w:val="en-US"/>
        </w:rPr>
      </w:pPr>
    </w:p>
    <w:p w14:paraId="050F4E9B" w14:textId="37474309" w:rsidR="00981518" w:rsidRDefault="00981518" w:rsidP="00690234">
      <w:pPr>
        <w:pStyle w:val="NoSpacing"/>
        <w:rPr>
          <w:rFonts w:ascii="Times New Roman" w:hAnsi="Times New Roman" w:cs="Times New Roman"/>
          <w:sz w:val="24"/>
          <w:szCs w:val="24"/>
          <w:lang w:val="en-US"/>
        </w:rPr>
      </w:pPr>
    </w:p>
    <w:p w14:paraId="43E388FC" w14:textId="0B0B07CA" w:rsidR="00981518" w:rsidRDefault="00981518" w:rsidP="00690234">
      <w:pPr>
        <w:pStyle w:val="NoSpacing"/>
        <w:rPr>
          <w:rFonts w:ascii="Times New Roman" w:hAnsi="Times New Roman" w:cs="Times New Roman"/>
          <w:sz w:val="24"/>
          <w:szCs w:val="24"/>
          <w:lang w:val="en-US"/>
        </w:rPr>
      </w:pPr>
    </w:p>
    <w:p w14:paraId="41367480" w14:textId="61201B1B" w:rsidR="00981518" w:rsidRDefault="00981518" w:rsidP="00690234">
      <w:pPr>
        <w:pStyle w:val="NoSpacing"/>
        <w:rPr>
          <w:rFonts w:ascii="Times New Roman" w:hAnsi="Times New Roman" w:cs="Times New Roman"/>
          <w:sz w:val="24"/>
          <w:szCs w:val="24"/>
          <w:lang w:val="en-US"/>
        </w:rPr>
      </w:pPr>
    </w:p>
    <w:p w14:paraId="27BCB506" w14:textId="0D797555" w:rsidR="00981518" w:rsidRDefault="00981518" w:rsidP="00690234">
      <w:pPr>
        <w:pStyle w:val="NoSpacing"/>
        <w:rPr>
          <w:rFonts w:ascii="Times New Roman" w:hAnsi="Times New Roman" w:cs="Times New Roman"/>
          <w:sz w:val="24"/>
          <w:szCs w:val="24"/>
          <w:lang w:val="en-US"/>
        </w:rPr>
      </w:pPr>
    </w:p>
    <w:p w14:paraId="079702AB" w14:textId="474E03DB" w:rsidR="00981518" w:rsidRDefault="00981518" w:rsidP="00690234">
      <w:pPr>
        <w:pStyle w:val="NoSpacing"/>
        <w:rPr>
          <w:rFonts w:ascii="Times New Roman" w:hAnsi="Times New Roman" w:cs="Times New Roman"/>
          <w:sz w:val="24"/>
          <w:szCs w:val="24"/>
          <w:lang w:val="en-US"/>
        </w:rPr>
      </w:pPr>
    </w:p>
    <w:p w14:paraId="16F6C912" w14:textId="148C6938" w:rsidR="00981518" w:rsidRDefault="00981518" w:rsidP="00690234">
      <w:pPr>
        <w:pStyle w:val="NoSpacing"/>
        <w:rPr>
          <w:rFonts w:ascii="Times New Roman" w:hAnsi="Times New Roman" w:cs="Times New Roman"/>
          <w:sz w:val="24"/>
          <w:szCs w:val="24"/>
          <w:lang w:val="en-US"/>
        </w:rPr>
      </w:pPr>
    </w:p>
    <w:p w14:paraId="69AD4D3A" w14:textId="387899A4" w:rsidR="00981518" w:rsidRDefault="00981518" w:rsidP="00690234">
      <w:pPr>
        <w:pStyle w:val="NoSpacing"/>
        <w:rPr>
          <w:rFonts w:ascii="Times New Roman" w:hAnsi="Times New Roman" w:cs="Times New Roman"/>
          <w:sz w:val="24"/>
          <w:szCs w:val="24"/>
          <w:lang w:val="en-US"/>
        </w:rPr>
      </w:pPr>
    </w:p>
    <w:p w14:paraId="05AAEDD1" w14:textId="0972181C" w:rsidR="00981518" w:rsidRDefault="00981518" w:rsidP="00690234">
      <w:pPr>
        <w:pStyle w:val="NoSpacing"/>
        <w:rPr>
          <w:rFonts w:ascii="Times New Roman" w:hAnsi="Times New Roman" w:cs="Times New Roman"/>
          <w:sz w:val="24"/>
          <w:szCs w:val="24"/>
          <w:lang w:val="en-US"/>
        </w:rPr>
      </w:pPr>
    </w:p>
    <w:p w14:paraId="7913B1F3" w14:textId="767DBD98" w:rsidR="00981518" w:rsidRDefault="00981518" w:rsidP="00981518">
      <w:pPr>
        <w:pStyle w:val="NoSpacing"/>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Reference List</w:t>
      </w:r>
    </w:p>
    <w:p w14:paraId="50DF67E1" w14:textId="25A0FFBA" w:rsidR="00981518" w:rsidRDefault="00981518" w:rsidP="00981518">
      <w:pPr>
        <w:pStyle w:val="NoSpacing"/>
        <w:rPr>
          <w:rFonts w:ascii="Times New Roman" w:hAnsi="Times New Roman" w:cs="Times New Roman"/>
          <w:sz w:val="24"/>
          <w:szCs w:val="24"/>
          <w:lang w:val="en-US"/>
        </w:rPr>
      </w:pPr>
    </w:p>
    <w:p w14:paraId="2C7F4602" w14:textId="77777777" w:rsidR="00981518" w:rsidRDefault="00981518" w:rsidP="00981518">
      <w:pPr>
        <w:pStyle w:val="NoSpacing"/>
        <w:rPr>
          <w:rFonts w:ascii="Times New Roman" w:hAnsi="Times New Roman" w:cs="Times New Roman"/>
          <w:sz w:val="24"/>
          <w:szCs w:val="24"/>
          <w:lang w:val="en-US"/>
        </w:rPr>
      </w:pPr>
    </w:p>
    <w:p w14:paraId="1093D6A5" w14:textId="129E3B61" w:rsidR="00981518" w:rsidRDefault="00981518" w:rsidP="00690234">
      <w:pPr>
        <w:pStyle w:val="NoSpacing"/>
        <w:rPr>
          <w:rFonts w:ascii="Times New Roman" w:hAnsi="Times New Roman" w:cs="Times New Roman"/>
          <w:sz w:val="24"/>
          <w:szCs w:val="24"/>
          <w:lang w:val="en-US"/>
        </w:rPr>
      </w:pPr>
    </w:p>
    <w:p w14:paraId="5B58BDFF" w14:textId="182E9010" w:rsidR="00981518" w:rsidRDefault="00B61F57"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Hanna</w:t>
      </w:r>
      <w:r>
        <w:rPr>
          <w:rFonts w:ascii="Times New Roman" w:hAnsi="Times New Roman" w:cs="Times New Roman"/>
          <w:sz w:val="24"/>
          <w:szCs w:val="24"/>
          <w:lang w:val="en-US"/>
        </w:rPr>
        <w:t xml:space="preserve"> T.</w:t>
      </w:r>
      <w:r>
        <w:rPr>
          <w:rFonts w:ascii="Times New Roman" w:hAnsi="Times New Roman" w:cs="Times New Roman"/>
          <w:sz w:val="24"/>
          <w:szCs w:val="24"/>
          <w:lang w:val="en-US"/>
        </w:rPr>
        <w:t xml:space="preserve"> (1988) </w:t>
      </w:r>
      <w:r w:rsidRPr="00396CD9">
        <w:rPr>
          <w:rFonts w:ascii="Times New Roman" w:hAnsi="Times New Roman" w:cs="Times New Roman"/>
          <w:i/>
          <w:iCs/>
          <w:sz w:val="24"/>
          <w:szCs w:val="24"/>
          <w:lang w:val="en-US"/>
        </w:rPr>
        <w:t>Somatics</w:t>
      </w:r>
      <w:r w:rsidR="00E51C68">
        <w:rPr>
          <w:rFonts w:ascii="Times New Roman" w:hAnsi="Times New Roman" w:cs="Times New Roman"/>
          <w:sz w:val="24"/>
          <w:szCs w:val="24"/>
          <w:lang w:val="en-US"/>
        </w:rPr>
        <w:t xml:space="preserve">, Da Capo Press, Cambridge, </w:t>
      </w:r>
      <w:r>
        <w:rPr>
          <w:rFonts w:ascii="Times New Roman" w:hAnsi="Times New Roman" w:cs="Times New Roman"/>
          <w:sz w:val="24"/>
          <w:szCs w:val="24"/>
          <w:lang w:val="en-US"/>
        </w:rPr>
        <w:t>(p. 145)</w:t>
      </w:r>
    </w:p>
    <w:p w14:paraId="7E66E89A" w14:textId="4CF64E83" w:rsidR="00B61F57" w:rsidRDefault="00B61F57" w:rsidP="00690234">
      <w:pPr>
        <w:pStyle w:val="NoSpacing"/>
        <w:rPr>
          <w:rFonts w:ascii="Times New Roman" w:hAnsi="Times New Roman" w:cs="Times New Roman"/>
          <w:sz w:val="24"/>
          <w:szCs w:val="24"/>
          <w:lang w:val="en-US"/>
        </w:rPr>
      </w:pPr>
    </w:p>
    <w:p w14:paraId="16AD0903" w14:textId="53F15899" w:rsidR="004239B5" w:rsidRPr="004239B5" w:rsidRDefault="004239B5"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Lewis D. (1984) </w:t>
      </w:r>
      <w:r>
        <w:rPr>
          <w:rFonts w:ascii="Times New Roman" w:hAnsi="Times New Roman" w:cs="Times New Roman"/>
          <w:i/>
          <w:iCs/>
          <w:sz w:val="24"/>
          <w:szCs w:val="24"/>
          <w:lang w:val="en-US"/>
        </w:rPr>
        <w:t>The Illustrated Dance Technique of Jόse Limόn</w:t>
      </w:r>
      <w:r w:rsidR="00E51C68">
        <w:rPr>
          <w:rFonts w:ascii="Times New Roman" w:hAnsi="Times New Roman" w:cs="Times New Roman"/>
          <w:sz w:val="24"/>
          <w:szCs w:val="24"/>
          <w:lang w:val="en-US"/>
        </w:rPr>
        <w:t>, Princeton Book Company, Hightstown,</w:t>
      </w:r>
      <w:r>
        <w:rPr>
          <w:rFonts w:ascii="Times New Roman" w:hAnsi="Times New Roman" w:cs="Times New Roman"/>
          <w:sz w:val="24"/>
          <w:szCs w:val="24"/>
          <w:lang w:val="en-US"/>
        </w:rPr>
        <w:t xml:space="preserve"> (pp. 74-82, 95)</w:t>
      </w:r>
    </w:p>
    <w:p w14:paraId="26733255" w14:textId="77777777" w:rsidR="004239B5" w:rsidRDefault="004239B5" w:rsidP="00690234">
      <w:pPr>
        <w:pStyle w:val="NoSpacing"/>
        <w:rPr>
          <w:rFonts w:ascii="Times New Roman" w:hAnsi="Times New Roman" w:cs="Times New Roman"/>
          <w:sz w:val="24"/>
          <w:szCs w:val="24"/>
          <w:lang w:val="en-US"/>
        </w:rPr>
      </w:pPr>
    </w:p>
    <w:p w14:paraId="29B5D68D" w14:textId="5006D0BC" w:rsidR="00B03AF2" w:rsidRDefault="00B03AF2"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Marinberg, N.  et al (2019)</w:t>
      </w:r>
      <w:r>
        <w:rPr>
          <w:rFonts w:ascii="Times New Roman" w:hAnsi="Times New Roman" w:cs="Times New Roman"/>
          <w:sz w:val="24"/>
          <w:szCs w:val="24"/>
          <w:lang w:val="en-US"/>
        </w:rPr>
        <w:t xml:space="preserve"> </w:t>
      </w:r>
      <w:hyperlink r:id="rId10" w:history="1">
        <w:r w:rsidR="00E51C68" w:rsidRPr="00874308">
          <w:rPr>
            <w:rStyle w:val="Hyperlink"/>
            <w:rFonts w:ascii="Times New Roman" w:hAnsi="Times New Roman" w:cs="Times New Roman"/>
            <w:sz w:val="24"/>
            <w:szCs w:val="24"/>
            <w:lang w:val="en-US"/>
          </w:rPr>
          <w:t>https://www.frontiersin.org/articles/10.3389/fpsyg.2019.02681/full</w:t>
        </w:r>
      </w:hyperlink>
      <w:r>
        <w:rPr>
          <w:rFonts w:ascii="Times New Roman" w:hAnsi="Times New Roman" w:cs="Times New Roman"/>
          <w:sz w:val="24"/>
          <w:szCs w:val="24"/>
          <w:lang w:val="en-US"/>
        </w:rPr>
        <w:t xml:space="preserve">  </w:t>
      </w:r>
    </w:p>
    <w:p w14:paraId="29BFF43F" w14:textId="77777777" w:rsidR="00B03AF2" w:rsidRDefault="00B03AF2" w:rsidP="00690234">
      <w:pPr>
        <w:pStyle w:val="NoSpacing"/>
        <w:rPr>
          <w:rFonts w:ascii="Times New Roman" w:hAnsi="Times New Roman" w:cs="Times New Roman"/>
          <w:sz w:val="24"/>
          <w:szCs w:val="24"/>
          <w:lang w:val="en-US"/>
        </w:rPr>
      </w:pPr>
    </w:p>
    <w:p w14:paraId="202EC717" w14:textId="70DB7151" w:rsidR="00B61F57" w:rsidRPr="00B61F57" w:rsidRDefault="00B03AF2" w:rsidP="00690234">
      <w:pPr>
        <w:pStyle w:val="NoSpacing"/>
        <w:rPr>
          <w:rFonts w:ascii="Times New Roman" w:hAnsi="Times New Roman" w:cs="Times New Roman"/>
          <w:sz w:val="24"/>
          <w:szCs w:val="24"/>
          <w:lang w:val="en-US"/>
        </w:rPr>
      </w:pPr>
      <w:hyperlink r:id="rId11" w:history="1">
        <w:r w:rsidRPr="00874308">
          <w:rPr>
            <w:rStyle w:val="Hyperlink"/>
            <w:rFonts w:ascii="Times New Roman" w:hAnsi="Times New Roman" w:cs="Times New Roman"/>
            <w:sz w:val="24"/>
            <w:szCs w:val="24"/>
            <w:lang w:val="en-US"/>
          </w:rPr>
          <w:t>https://www.mercecunningham.org/the-work/cunningham-technique/</w:t>
        </w:r>
      </w:hyperlink>
      <w:r w:rsidR="004239B5">
        <w:rPr>
          <w:rFonts w:ascii="Times New Roman" w:hAnsi="Times New Roman" w:cs="Times New Roman"/>
          <w:sz w:val="24"/>
          <w:szCs w:val="24"/>
          <w:lang w:val="en-US"/>
        </w:rPr>
        <w:t xml:space="preserve"> (2021)</w:t>
      </w:r>
      <w:r w:rsidR="004239B5">
        <w:rPr>
          <w:rFonts w:ascii="Times New Roman" w:hAnsi="Times New Roman" w:cs="Times New Roman"/>
          <w:sz w:val="24"/>
          <w:szCs w:val="24"/>
          <w:lang w:val="en-US"/>
        </w:rPr>
        <w:t xml:space="preserve"> </w:t>
      </w:r>
    </w:p>
    <w:p w14:paraId="7B4A3223" w14:textId="77777777" w:rsidR="004239B5" w:rsidRDefault="004239B5" w:rsidP="00690234">
      <w:pPr>
        <w:pStyle w:val="NoSpacing"/>
        <w:rPr>
          <w:rFonts w:ascii="Times New Roman" w:hAnsi="Times New Roman" w:cs="Times New Roman"/>
          <w:sz w:val="24"/>
          <w:szCs w:val="24"/>
          <w:lang w:val="en-US"/>
        </w:rPr>
      </w:pPr>
    </w:p>
    <w:p w14:paraId="054FF23B" w14:textId="77777777" w:rsidR="004239B5" w:rsidRDefault="004239B5" w:rsidP="00690234">
      <w:pPr>
        <w:pStyle w:val="NoSpacing"/>
        <w:rPr>
          <w:rFonts w:ascii="Times New Roman" w:hAnsi="Times New Roman" w:cs="Times New Roman"/>
          <w:sz w:val="24"/>
          <w:szCs w:val="24"/>
          <w:lang w:val="en-US"/>
        </w:rPr>
      </w:pPr>
    </w:p>
    <w:p w14:paraId="6208162C" w14:textId="77777777" w:rsidR="004239B5" w:rsidRDefault="004239B5" w:rsidP="00690234">
      <w:pPr>
        <w:pStyle w:val="NoSpacing"/>
        <w:rPr>
          <w:rFonts w:ascii="Times New Roman" w:hAnsi="Times New Roman" w:cs="Times New Roman"/>
          <w:sz w:val="24"/>
          <w:szCs w:val="24"/>
          <w:lang w:val="en-US"/>
        </w:rPr>
      </w:pPr>
    </w:p>
    <w:p w14:paraId="2F6B99E2" w14:textId="77777777" w:rsidR="004239B5" w:rsidRDefault="004239B5" w:rsidP="00690234">
      <w:pPr>
        <w:pStyle w:val="NoSpacing"/>
        <w:rPr>
          <w:rFonts w:ascii="Times New Roman" w:hAnsi="Times New Roman" w:cs="Times New Roman"/>
          <w:sz w:val="24"/>
          <w:szCs w:val="24"/>
          <w:lang w:val="en-US"/>
        </w:rPr>
      </w:pPr>
    </w:p>
    <w:p w14:paraId="291469EE" w14:textId="77777777" w:rsidR="00E51C68" w:rsidRDefault="00E51C68" w:rsidP="00690234">
      <w:pPr>
        <w:pStyle w:val="NoSpacing"/>
        <w:rPr>
          <w:rFonts w:ascii="Times New Roman" w:hAnsi="Times New Roman" w:cs="Times New Roman"/>
          <w:sz w:val="24"/>
          <w:szCs w:val="24"/>
          <w:lang w:val="en-US"/>
        </w:rPr>
      </w:pPr>
    </w:p>
    <w:p w14:paraId="5444158A" w14:textId="77777777" w:rsidR="00E51C68" w:rsidRDefault="00E51C68" w:rsidP="00690234">
      <w:pPr>
        <w:pStyle w:val="NoSpacing"/>
        <w:rPr>
          <w:rFonts w:ascii="Times New Roman" w:hAnsi="Times New Roman" w:cs="Times New Roman"/>
          <w:sz w:val="24"/>
          <w:szCs w:val="24"/>
          <w:lang w:val="en-US"/>
        </w:rPr>
      </w:pPr>
    </w:p>
    <w:p w14:paraId="07EF8F2D" w14:textId="77777777" w:rsidR="00E51C68" w:rsidRDefault="00E51C68" w:rsidP="00690234">
      <w:pPr>
        <w:pStyle w:val="NoSpacing"/>
        <w:rPr>
          <w:rFonts w:ascii="Times New Roman" w:hAnsi="Times New Roman" w:cs="Times New Roman"/>
          <w:sz w:val="24"/>
          <w:szCs w:val="24"/>
          <w:lang w:val="en-US"/>
        </w:rPr>
      </w:pPr>
    </w:p>
    <w:p w14:paraId="1DB2588F" w14:textId="77777777" w:rsidR="00E51C68" w:rsidRDefault="00E51C68" w:rsidP="00690234">
      <w:pPr>
        <w:pStyle w:val="NoSpacing"/>
        <w:rPr>
          <w:rFonts w:ascii="Times New Roman" w:hAnsi="Times New Roman" w:cs="Times New Roman"/>
          <w:sz w:val="24"/>
          <w:szCs w:val="24"/>
          <w:lang w:val="en-US"/>
        </w:rPr>
      </w:pPr>
    </w:p>
    <w:p w14:paraId="2CA18E2D" w14:textId="77777777" w:rsidR="00E51C68" w:rsidRDefault="00E51C68" w:rsidP="00690234">
      <w:pPr>
        <w:pStyle w:val="NoSpacing"/>
        <w:rPr>
          <w:rFonts w:ascii="Times New Roman" w:hAnsi="Times New Roman" w:cs="Times New Roman"/>
          <w:sz w:val="24"/>
          <w:szCs w:val="24"/>
          <w:lang w:val="en-US"/>
        </w:rPr>
      </w:pPr>
    </w:p>
    <w:p w14:paraId="184C08D5" w14:textId="77777777" w:rsidR="00E51C68" w:rsidRDefault="00E51C68" w:rsidP="00690234">
      <w:pPr>
        <w:pStyle w:val="NoSpacing"/>
        <w:rPr>
          <w:rFonts w:ascii="Times New Roman" w:hAnsi="Times New Roman" w:cs="Times New Roman"/>
          <w:sz w:val="24"/>
          <w:szCs w:val="24"/>
          <w:lang w:val="en-US"/>
        </w:rPr>
      </w:pPr>
    </w:p>
    <w:p w14:paraId="4B0C07B7" w14:textId="77777777" w:rsidR="00E51C68" w:rsidRDefault="00E51C68" w:rsidP="00690234">
      <w:pPr>
        <w:pStyle w:val="NoSpacing"/>
        <w:rPr>
          <w:rFonts w:ascii="Times New Roman" w:hAnsi="Times New Roman" w:cs="Times New Roman"/>
          <w:sz w:val="24"/>
          <w:szCs w:val="24"/>
          <w:lang w:val="en-US"/>
        </w:rPr>
      </w:pPr>
    </w:p>
    <w:p w14:paraId="7CA386F6" w14:textId="77777777" w:rsidR="00E51C68" w:rsidRDefault="00E51C68" w:rsidP="00690234">
      <w:pPr>
        <w:pStyle w:val="NoSpacing"/>
        <w:rPr>
          <w:rFonts w:ascii="Times New Roman" w:hAnsi="Times New Roman" w:cs="Times New Roman"/>
          <w:sz w:val="24"/>
          <w:szCs w:val="24"/>
          <w:lang w:val="en-US"/>
        </w:rPr>
      </w:pPr>
    </w:p>
    <w:p w14:paraId="745486B7" w14:textId="77777777" w:rsidR="00E51C68" w:rsidRDefault="00E51C68" w:rsidP="00690234">
      <w:pPr>
        <w:pStyle w:val="NoSpacing"/>
        <w:rPr>
          <w:rFonts w:ascii="Times New Roman" w:hAnsi="Times New Roman" w:cs="Times New Roman"/>
          <w:sz w:val="24"/>
          <w:szCs w:val="24"/>
          <w:lang w:val="en-US"/>
        </w:rPr>
      </w:pPr>
    </w:p>
    <w:p w14:paraId="2F57A6D7" w14:textId="77777777" w:rsidR="00E51C68" w:rsidRDefault="00E51C68" w:rsidP="00690234">
      <w:pPr>
        <w:pStyle w:val="NoSpacing"/>
        <w:rPr>
          <w:rFonts w:ascii="Times New Roman" w:hAnsi="Times New Roman" w:cs="Times New Roman"/>
          <w:sz w:val="24"/>
          <w:szCs w:val="24"/>
          <w:lang w:val="en-US"/>
        </w:rPr>
      </w:pPr>
    </w:p>
    <w:p w14:paraId="61D26DFF" w14:textId="77777777" w:rsidR="00E51C68" w:rsidRDefault="00E51C68" w:rsidP="00690234">
      <w:pPr>
        <w:pStyle w:val="NoSpacing"/>
        <w:rPr>
          <w:rFonts w:ascii="Times New Roman" w:hAnsi="Times New Roman" w:cs="Times New Roman"/>
          <w:sz w:val="24"/>
          <w:szCs w:val="24"/>
          <w:lang w:val="en-US"/>
        </w:rPr>
      </w:pPr>
    </w:p>
    <w:p w14:paraId="0EC4C796" w14:textId="77777777" w:rsidR="00E51C68" w:rsidRDefault="00E51C68" w:rsidP="00690234">
      <w:pPr>
        <w:pStyle w:val="NoSpacing"/>
        <w:rPr>
          <w:rFonts w:ascii="Times New Roman" w:hAnsi="Times New Roman" w:cs="Times New Roman"/>
          <w:sz w:val="24"/>
          <w:szCs w:val="24"/>
          <w:lang w:val="en-US"/>
        </w:rPr>
      </w:pPr>
    </w:p>
    <w:p w14:paraId="0B348FB0" w14:textId="77777777" w:rsidR="00E51C68" w:rsidRDefault="00E51C68" w:rsidP="00690234">
      <w:pPr>
        <w:pStyle w:val="NoSpacing"/>
        <w:rPr>
          <w:rFonts w:ascii="Times New Roman" w:hAnsi="Times New Roman" w:cs="Times New Roman"/>
          <w:sz w:val="24"/>
          <w:szCs w:val="24"/>
          <w:lang w:val="en-US"/>
        </w:rPr>
      </w:pPr>
    </w:p>
    <w:p w14:paraId="1011C105" w14:textId="77777777" w:rsidR="00E51C68" w:rsidRDefault="00E51C68" w:rsidP="00690234">
      <w:pPr>
        <w:pStyle w:val="NoSpacing"/>
        <w:rPr>
          <w:rFonts w:ascii="Times New Roman" w:hAnsi="Times New Roman" w:cs="Times New Roman"/>
          <w:sz w:val="24"/>
          <w:szCs w:val="24"/>
          <w:lang w:val="en-US"/>
        </w:rPr>
      </w:pPr>
    </w:p>
    <w:p w14:paraId="269CDD5E" w14:textId="77777777" w:rsidR="00E51C68" w:rsidRDefault="00E51C68" w:rsidP="00690234">
      <w:pPr>
        <w:pStyle w:val="NoSpacing"/>
        <w:rPr>
          <w:rFonts w:ascii="Times New Roman" w:hAnsi="Times New Roman" w:cs="Times New Roman"/>
          <w:sz w:val="24"/>
          <w:szCs w:val="24"/>
          <w:lang w:val="en-US"/>
        </w:rPr>
      </w:pPr>
    </w:p>
    <w:p w14:paraId="750D677F" w14:textId="77777777" w:rsidR="00E51C68" w:rsidRDefault="00E51C68" w:rsidP="00690234">
      <w:pPr>
        <w:pStyle w:val="NoSpacing"/>
        <w:rPr>
          <w:rFonts w:ascii="Times New Roman" w:hAnsi="Times New Roman" w:cs="Times New Roman"/>
          <w:sz w:val="24"/>
          <w:szCs w:val="24"/>
          <w:lang w:val="en-US"/>
        </w:rPr>
      </w:pPr>
    </w:p>
    <w:p w14:paraId="59CBC164" w14:textId="77777777" w:rsidR="00E51C68" w:rsidRDefault="00E51C68" w:rsidP="00690234">
      <w:pPr>
        <w:pStyle w:val="NoSpacing"/>
        <w:rPr>
          <w:rFonts w:ascii="Times New Roman" w:hAnsi="Times New Roman" w:cs="Times New Roman"/>
          <w:sz w:val="24"/>
          <w:szCs w:val="24"/>
          <w:lang w:val="en-US"/>
        </w:rPr>
      </w:pPr>
    </w:p>
    <w:p w14:paraId="0323AD88" w14:textId="77777777" w:rsidR="00E51C68" w:rsidRDefault="00E51C68" w:rsidP="00690234">
      <w:pPr>
        <w:pStyle w:val="NoSpacing"/>
        <w:rPr>
          <w:rFonts w:ascii="Times New Roman" w:hAnsi="Times New Roman" w:cs="Times New Roman"/>
          <w:sz w:val="24"/>
          <w:szCs w:val="24"/>
          <w:lang w:val="en-US"/>
        </w:rPr>
      </w:pPr>
    </w:p>
    <w:p w14:paraId="3E099E3F" w14:textId="77777777" w:rsidR="00E51C68" w:rsidRDefault="00E51C68" w:rsidP="00690234">
      <w:pPr>
        <w:pStyle w:val="NoSpacing"/>
        <w:rPr>
          <w:rFonts w:ascii="Times New Roman" w:hAnsi="Times New Roman" w:cs="Times New Roman"/>
          <w:sz w:val="24"/>
          <w:szCs w:val="24"/>
          <w:lang w:val="en-US"/>
        </w:rPr>
      </w:pPr>
    </w:p>
    <w:p w14:paraId="6F1A8BA3" w14:textId="77777777" w:rsidR="00E51C68" w:rsidRDefault="00E51C68" w:rsidP="00690234">
      <w:pPr>
        <w:pStyle w:val="NoSpacing"/>
        <w:rPr>
          <w:rFonts w:ascii="Times New Roman" w:hAnsi="Times New Roman" w:cs="Times New Roman"/>
          <w:sz w:val="24"/>
          <w:szCs w:val="24"/>
          <w:lang w:val="en-US"/>
        </w:rPr>
      </w:pPr>
    </w:p>
    <w:p w14:paraId="0E6B0148" w14:textId="77777777" w:rsidR="00E51C68" w:rsidRDefault="00E51C68" w:rsidP="00690234">
      <w:pPr>
        <w:pStyle w:val="NoSpacing"/>
        <w:rPr>
          <w:rFonts w:ascii="Times New Roman" w:hAnsi="Times New Roman" w:cs="Times New Roman"/>
          <w:sz w:val="24"/>
          <w:szCs w:val="24"/>
          <w:lang w:val="en-US"/>
        </w:rPr>
      </w:pPr>
    </w:p>
    <w:p w14:paraId="7F6F70DB" w14:textId="77777777" w:rsidR="00E51C68" w:rsidRDefault="00E51C68" w:rsidP="00690234">
      <w:pPr>
        <w:pStyle w:val="NoSpacing"/>
        <w:rPr>
          <w:rFonts w:ascii="Times New Roman" w:hAnsi="Times New Roman" w:cs="Times New Roman"/>
          <w:sz w:val="24"/>
          <w:szCs w:val="24"/>
          <w:lang w:val="en-US"/>
        </w:rPr>
      </w:pPr>
    </w:p>
    <w:p w14:paraId="2D76B6D5" w14:textId="77777777" w:rsidR="00E51C68" w:rsidRDefault="00E51C68" w:rsidP="00690234">
      <w:pPr>
        <w:pStyle w:val="NoSpacing"/>
        <w:rPr>
          <w:rFonts w:ascii="Times New Roman" w:hAnsi="Times New Roman" w:cs="Times New Roman"/>
          <w:sz w:val="24"/>
          <w:szCs w:val="24"/>
          <w:lang w:val="en-US"/>
        </w:rPr>
      </w:pPr>
    </w:p>
    <w:p w14:paraId="3B2D6670" w14:textId="77777777" w:rsidR="00E51C68" w:rsidRDefault="00E51C68" w:rsidP="00690234">
      <w:pPr>
        <w:pStyle w:val="NoSpacing"/>
        <w:rPr>
          <w:rFonts w:ascii="Times New Roman" w:hAnsi="Times New Roman" w:cs="Times New Roman"/>
          <w:sz w:val="24"/>
          <w:szCs w:val="24"/>
          <w:lang w:val="en-US"/>
        </w:rPr>
      </w:pPr>
    </w:p>
    <w:p w14:paraId="6E1251AA" w14:textId="77777777" w:rsidR="00E51C68" w:rsidRDefault="00E51C68" w:rsidP="00690234">
      <w:pPr>
        <w:pStyle w:val="NoSpacing"/>
        <w:rPr>
          <w:rFonts w:ascii="Times New Roman" w:hAnsi="Times New Roman" w:cs="Times New Roman"/>
          <w:sz w:val="24"/>
          <w:szCs w:val="24"/>
          <w:lang w:val="en-US"/>
        </w:rPr>
      </w:pPr>
    </w:p>
    <w:p w14:paraId="0BCF6578" w14:textId="77777777" w:rsidR="00E51C68" w:rsidRDefault="00E51C68" w:rsidP="00690234">
      <w:pPr>
        <w:pStyle w:val="NoSpacing"/>
        <w:rPr>
          <w:rFonts w:ascii="Times New Roman" w:hAnsi="Times New Roman" w:cs="Times New Roman"/>
          <w:sz w:val="24"/>
          <w:szCs w:val="24"/>
          <w:lang w:val="en-US"/>
        </w:rPr>
      </w:pPr>
    </w:p>
    <w:p w14:paraId="3FC79908" w14:textId="77777777" w:rsidR="00E51C68" w:rsidRDefault="00E51C68" w:rsidP="00690234">
      <w:pPr>
        <w:pStyle w:val="NoSpacing"/>
        <w:rPr>
          <w:rFonts w:ascii="Times New Roman" w:hAnsi="Times New Roman" w:cs="Times New Roman"/>
          <w:sz w:val="24"/>
          <w:szCs w:val="24"/>
          <w:lang w:val="en-US"/>
        </w:rPr>
      </w:pPr>
    </w:p>
    <w:p w14:paraId="1D58BB4F" w14:textId="77777777" w:rsidR="00E51C68" w:rsidRDefault="00E51C68" w:rsidP="00690234">
      <w:pPr>
        <w:pStyle w:val="NoSpacing"/>
        <w:rPr>
          <w:rFonts w:ascii="Times New Roman" w:hAnsi="Times New Roman" w:cs="Times New Roman"/>
          <w:sz w:val="24"/>
          <w:szCs w:val="24"/>
          <w:lang w:val="en-US"/>
        </w:rPr>
      </w:pPr>
    </w:p>
    <w:p w14:paraId="2B9209BC" w14:textId="77777777" w:rsidR="00E51C68" w:rsidRDefault="00E51C68" w:rsidP="00690234">
      <w:pPr>
        <w:pStyle w:val="NoSpacing"/>
        <w:rPr>
          <w:rFonts w:ascii="Times New Roman" w:hAnsi="Times New Roman" w:cs="Times New Roman"/>
          <w:sz w:val="24"/>
          <w:szCs w:val="24"/>
          <w:lang w:val="en-US"/>
        </w:rPr>
      </w:pPr>
    </w:p>
    <w:p w14:paraId="4948BC22" w14:textId="77777777" w:rsidR="00E51C68" w:rsidRDefault="00E51C68" w:rsidP="00690234">
      <w:pPr>
        <w:pStyle w:val="NoSpacing"/>
        <w:rPr>
          <w:rFonts w:ascii="Times New Roman" w:hAnsi="Times New Roman" w:cs="Times New Roman"/>
          <w:sz w:val="24"/>
          <w:szCs w:val="24"/>
          <w:lang w:val="en-US"/>
        </w:rPr>
      </w:pPr>
    </w:p>
    <w:p w14:paraId="1C52A521" w14:textId="77777777" w:rsidR="00E51C68" w:rsidRDefault="00E51C68" w:rsidP="00690234">
      <w:pPr>
        <w:pStyle w:val="NoSpacing"/>
        <w:rPr>
          <w:rFonts w:ascii="Times New Roman" w:hAnsi="Times New Roman" w:cs="Times New Roman"/>
          <w:sz w:val="24"/>
          <w:szCs w:val="24"/>
          <w:lang w:val="en-US"/>
        </w:rPr>
      </w:pPr>
    </w:p>
    <w:p w14:paraId="6CFECAC7" w14:textId="77777777" w:rsidR="00E51C68" w:rsidRDefault="00E51C68" w:rsidP="00690234">
      <w:pPr>
        <w:pStyle w:val="NoSpacing"/>
        <w:rPr>
          <w:rFonts w:ascii="Times New Roman" w:hAnsi="Times New Roman" w:cs="Times New Roman"/>
          <w:sz w:val="24"/>
          <w:szCs w:val="24"/>
          <w:lang w:val="en-US"/>
        </w:rPr>
      </w:pPr>
    </w:p>
    <w:p w14:paraId="35F26CF6" w14:textId="77777777" w:rsidR="00E51C68" w:rsidRDefault="00E51C68" w:rsidP="00690234">
      <w:pPr>
        <w:pStyle w:val="NoSpacing"/>
        <w:rPr>
          <w:rFonts w:ascii="Times New Roman" w:hAnsi="Times New Roman" w:cs="Times New Roman"/>
          <w:sz w:val="24"/>
          <w:szCs w:val="24"/>
          <w:lang w:val="en-US"/>
        </w:rPr>
      </w:pPr>
    </w:p>
    <w:p w14:paraId="4230DA2A" w14:textId="77777777" w:rsidR="00E51C68" w:rsidRDefault="00E51C68" w:rsidP="00690234">
      <w:pPr>
        <w:pStyle w:val="NoSpacing"/>
        <w:rPr>
          <w:rFonts w:ascii="Times New Roman" w:hAnsi="Times New Roman" w:cs="Times New Roman"/>
          <w:sz w:val="24"/>
          <w:szCs w:val="24"/>
          <w:lang w:val="en-US"/>
        </w:rPr>
      </w:pPr>
    </w:p>
    <w:p w14:paraId="78238800" w14:textId="27A79F89" w:rsidR="00E51C68" w:rsidRDefault="00E51C68" w:rsidP="00E51C68">
      <w:pPr>
        <w:pStyle w:val="NoSpacing"/>
        <w:jc w:val="center"/>
        <w:rPr>
          <w:rFonts w:ascii="Times New Roman" w:hAnsi="Times New Roman" w:cs="Times New Roman"/>
          <w:sz w:val="24"/>
          <w:szCs w:val="24"/>
          <w:lang w:val="en-US"/>
        </w:rPr>
      </w:pPr>
      <w:r>
        <w:rPr>
          <w:rFonts w:ascii="Times New Roman" w:hAnsi="Times New Roman" w:cs="Times New Roman"/>
          <w:sz w:val="24"/>
          <w:szCs w:val="24"/>
          <w:lang w:val="en-US"/>
        </w:rPr>
        <w:t>Bibliography</w:t>
      </w:r>
    </w:p>
    <w:p w14:paraId="63608D1E" w14:textId="77777777" w:rsidR="00E51C68" w:rsidRDefault="00E51C68" w:rsidP="00690234">
      <w:pPr>
        <w:pStyle w:val="NoSpacing"/>
        <w:rPr>
          <w:rFonts w:ascii="Times New Roman" w:hAnsi="Times New Roman" w:cs="Times New Roman"/>
          <w:sz w:val="24"/>
          <w:szCs w:val="24"/>
          <w:lang w:val="en-US"/>
        </w:rPr>
      </w:pPr>
    </w:p>
    <w:p w14:paraId="07595B39" w14:textId="77777777" w:rsidR="00E51C68" w:rsidRDefault="00E51C68" w:rsidP="00690234">
      <w:pPr>
        <w:pStyle w:val="NoSpacing"/>
        <w:rPr>
          <w:rFonts w:ascii="Times New Roman" w:hAnsi="Times New Roman" w:cs="Times New Roman"/>
          <w:sz w:val="24"/>
          <w:szCs w:val="24"/>
          <w:lang w:val="en-US"/>
        </w:rPr>
      </w:pPr>
    </w:p>
    <w:p w14:paraId="61F6B642" w14:textId="5E0FC6C3" w:rsidR="00690234" w:rsidRDefault="00B61F57"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Carey S. (2017) </w:t>
      </w:r>
      <w:r w:rsidR="00690234">
        <w:rPr>
          <w:rFonts w:ascii="Times New Roman" w:hAnsi="Times New Roman" w:cs="Times New Roman"/>
          <w:sz w:val="24"/>
          <w:szCs w:val="24"/>
          <w:lang w:val="en-US"/>
        </w:rPr>
        <w:t xml:space="preserve"> </w:t>
      </w:r>
      <w:hyperlink r:id="rId12" w:history="1">
        <w:r w:rsidRPr="00874308">
          <w:rPr>
            <w:rStyle w:val="Hyperlink"/>
            <w:rFonts w:ascii="Times New Roman" w:hAnsi="Times New Roman" w:cs="Times New Roman"/>
            <w:sz w:val="24"/>
            <w:szCs w:val="24"/>
            <w:lang w:val="en-US"/>
          </w:rPr>
          <w:t>https://www.mountainpeakfitness.com/blog/strength-stability-foot-ankle-lower-leg</w:t>
        </w:r>
      </w:hyperlink>
    </w:p>
    <w:p w14:paraId="1E490EB1" w14:textId="73C56CB2" w:rsidR="00A45B88" w:rsidRDefault="00A45B88" w:rsidP="00690234">
      <w:pPr>
        <w:pStyle w:val="NoSpacing"/>
        <w:rPr>
          <w:rFonts w:ascii="Times New Roman" w:hAnsi="Times New Roman" w:cs="Times New Roman"/>
          <w:sz w:val="24"/>
          <w:szCs w:val="24"/>
          <w:lang w:val="en-US"/>
        </w:rPr>
      </w:pPr>
    </w:p>
    <w:p w14:paraId="140499FF" w14:textId="73975683" w:rsidR="00404C67" w:rsidRDefault="00BF21A8" w:rsidP="00A45B88">
      <w:pPr>
        <w:pStyle w:val="NoSpacing"/>
        <w:rPr>
          <w:rFonts w:ascii="Times New Roman" w:hAnsi="Times New Roman" w:cs="Times New Roman"/>
          <w:sz w:val="24"/>
          <w:szCs w:val="24"/>
          <w:lang w:val="en-US"/>
        </w:rPr>
      </w:pPr>
      <w:r>
        <w:rPr>
          <w:rFonts w:ascii="Times New Roman" w:hAnsi="Times New Roman" w:cs="Times New Roman"/>
          <w:sz w:val="24"/>
          <w:szCs w:val="24"/>
          <w:lang w:val="en-US"/>
        </w:rPr>
        <w:t>Groves J.  (2013)</w:t>
      </w:r>
      <w:hyperlink r:id="rId13" w:history="1">
        <w:r w:rsidRPr="00874308">
          <w:rPr>
            <w:rStyle w:val="Hyperlink"/>
            <w:rFonts w:ascii="Times New Roman" w:hAnsi="Times New Roman" w:cs="Times New Roman"/>
            <w:sz w:val="24"/>
            <w:szCs w:val="24"/>
            <w:lang w:val="en-US"/>
          </w:rPr>
          <w:t>https://www.dancewearcentral.co.uk/blog/gaga-dance/</w:t>
        </w:r>
      </w:hyperlink>
      <w:r>
        <w:rPr>
          <w:rFonts w:ascii="Times New Roman" w:hAnsi="Times New Roman" w:cs="Times New Roman"/>
          <w:sz w:val="24"/>
          <w:szCs w:val="24"/>
          <w:lang w:val="en-US"/>
        </w:rPr>
        <w:t xml:space="preserve"> </w:t>
      </w:r>
    </w:p>
    <w:p w14:paraId="4E2DF518" w14:textId="77777777" w:rsidR="00404C67" w:rsidRDefault="00404C67" w:rsidP="00A45B88">
      <w:pPr>
        <w:pStyle w:val="NoSpacing"/>
        <w:rPr>
          <w:rFonts w:ascii="Times New Roman" w:hAnsi="Times New Roman" w:cs="Times New Roman"/>
          <w:sz w:val="24"/>
          <w:szCs w:val="24"/>
          <w:lang w:val="en-US"/>
        </w:rPr>
      </w:pPr>
    </w:p>
    <w:p w14:paraId="164AC4EB" w14:textId="0F947A8C" w:rsidR="00A45B88" w:rsidRDefault="00A45B88" w:rsidP="00A45B88">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Hanna T. (1988) </w:t>
      </w:r>
      <w:r w:rsidRPr="00396CD9">
        <w:rPr>
          <w:rFonts w:ascii="Times New Roman" w:hAnsi="Times New Roman" w:cs="Times New Roman"/>
          <w:i/>
          <w:iCs/>
          <w:sz w:val="24"/>
          <w:szCs w:val="24"/>
          <w:lang w:val="en-US"/>
        </w:rPr>
        <w:t>Somatics</w:t>
      </w:r>
      <w:r>
        <w:rPr>
          <w:rFonts w:ascii="Times New Roman" w:hAnsi="Times New Roman" w:cs="Times New Roman"/>
          <w:sz w:val="24"/>
          <w:szCs w:val="24"/>
          <w:lang w:val="en-US"/>
        </w:rPr>
        <w:t>, Da Capo Press, Cambridge</w:t>
      </w:r>
    </w:p>
    <w:p w14:paraId="4D7130D4" w14:textId="77777777" w:rsidR="00A45B88" w:rsidRDefault="00A45B88" w:rsidP="00A45B88">
      <w:pPr>
        <w:pStyle w:val="NoSpacing"/>
        <w:rPr>
          <w:rFonts w:ascii="Times New Roman" w:hAnsi="Times New Roman" w:cs="Times New Roman"/>
          <w:sz w:val="24"/>
          <w:szCs w:val="24"/>
          <w:lang w:val="en-US"/>
        </w:rPr>
      </w:pPr>
    </w:p>
    <w:p w14:paraId="0A6B1D78" w14:textId="4C896969" w:rsidR="00A45B88" w:rsidRPr="004239B5" w:rsidRDefault="00A45B88" w:rsidP="00A45B88">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Lewis D. (1984) </w:t>
      </w:r>
      <w:r>
        <w:rPr>
          <w:rFonts w:ascii="Times New Roman" w:hAnsi="Times New Roman" w:cs="Times New Roman"/>
          <w:i/>
          <w:iCs/>
          <w:sz w:val="24"/>
          <w:szCs w:val="24"/>
          <w:lang w:val="en-US"/>
        </w:rPr>
        <w:t>The Illustrated Dance Technique of Jόse Limόn</w:t>
      </w:r>
      <w:r>
        <w:rPr>
          <w:rFonts w:ascii="Times New Roman" w:hAnsi="Times New Roman" w:cs="Times New Roman"/>
          <w:sz w:val="24"/>
          <w:szCs w:val="24"/>
          <w:lang w:val="en-US"/>
        </w:rPr>
        <w:t>, Princeton Book Company, Hightstown</w:t>
      </w:r>
    </w:p>
    <w:p w14:paraId="4A564003" w14:textId="77777777" w:rsidR="00A45B88" w:rsidRDefault="00A45B88" w:rsidP="00A45B88">
      <w:pPr>
        <w:pStyle w:val="NoSpacing"/>
        <w:rPr>
          <w:rFonts w:ascii="Times New Roman" w:hAnsi="Times New Roman" w:cs="Times New Roman"/>
          <w:sz w:val="24"/>
          <w:szCs w:val="24"/>
          <w:lang w:val="en-US"/>
        </w:rPr>
      </w:pPr>
    </w:p>
    <w:p w14:paraId="69E28E80" w14:textId="77777777" w:rsidR="00A45B88" w:rsidRDefault="00A45B88" w:rsidP="00A45B88">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Marinberg, N.  et al (2019) </w:t>
      </w:r>
      <w:hyperlink r:id="rId14" w:history="1">
        <w:r w:rsidRPr="00874308">
          <w:rPr>
            <w:rStyle w:val="Hyperlink"/>
            <w:rFonts w:ascii="Times New Roman" w:hAnsi="Times New Roman" w:cs="Times New Roman"/>
            <w:sz w:val="24"/>
            <w:szCs w:val="24"/>
            <w:lang w:val="en-US"/>
          </w:rPr>
          <w:t>https://www.frontiersin.org/articles/10.3389/fpsyg.2019.02681/full</w:t>
        </w:r>
      </w:hyperlink>
      <w:r>
        <w:rPr>
          <w:rFonts w:ascii="Times New Roman" w:hAnsi="Times New Roman" w:cs="Times New Roman"/>
          <w:sz w:val="24"/>
          <w:szCs w:val="24"/>
          <w:lang w:val="en-US"/>
        </w:rPr>
        <w:t xml:space="preserve">  </w:t>
      </w:r>
    </w:p>
    <w:p w14:paraId="3381B56B" w14:textId="77777777" w:rsidR="00A45B88" w:rsidRDefault="00A45B88" w:rsidP="00A45B88">
      <w:pPr>
        <w:pStyle w:val="NoSpacing"/>
        <w:rPr>
          <w:rFonts w:ascii="Times New Roman" w:hAnsi="Times New Roman" w:cs="Times New Roman"/>
          <w:sz w:val="24"/>
          <w:szCs w:val="24"/>
          <w:lang w:val="en-US"/>
        </w:rPr>
      </w:pPr>
    </w:p>
    <w:p w14:paraId="12199973" w14:textId="77777777" w:rsidR="00A45B88" w:rsidRPr="00B61F57" w:rsidRDefault="00A45B88" w:rsidP="00A45B88">
      <w:pPr>
        <w:pStyle w:val="NoSpacing"/>
        <w:rPr>
          <w:rFonts w:ascii="Times New Roman" w:hAnsi="Times New Roman" w:cs="Times New Roman"/>
          <w:sz w:val="24"/>
          <w:szCs w:val="24"/>
          <w:lang w:val="en-US"/>
        </w:rPr>
      </w:pPr>
      <w:hyperlink r:id="rId15" w:history="1">
        <w:r w:rsidRPr="00874308">
          <w:rPr>
            <w:rStyle w:val="Hyperlink"/>
            <w:rFonts w:ascii="Times New Roman" w:hAnsi="Times New Roman" w:cs="Times New Roman"/>
            <w:sz w:val="24"/>
            <w:szCs w:val="24"/>
            <w:lang w:val="en-US"/>
          </w:rPr>
          <w:t>https://www.mercecunningham.org/the-work/cunningham-technique/</w:t>
        </w:r>
      </w:hyperlink>
      <w:r>
        <w:rPr>
          <w:rFonts w:ascii="Times New Roman" w:hAnsi="Times New Roman" w:cs="Times New Roman"/>
          <w:sz w:val="24"/>
          <w:szCs w:val="24"/>
          <w:lang w:val="en-US"/>
        </w:rPr>
        <w:t xml:space="preserve"> (2021) </w:t>
      </w:r>
    </w:p>
    <w:p w14:paraId="7B208081" w14:textId="77777777" w:rsidR="00A45B88" w:rsidRDefault="00A45B88" w:rsidP="00A45B88">
      <w:pPr>
        <w:pStyle w:val="NoSpacing"/>
        <w:rPr>
          <w:rFonts w:ascii="Times New Roman" w:hAnsi="Times New Roman" w:cs="Times New Roman"/>
          <w:sz w:val="24"/>
          <w:szCs w:val="24"/>
          <w:lang w:val="en-US"/>
        </w:rPr>
      </w:pPr>
    </w:p>
    <w:p w14:paraId="77E7E50B" w14:textId="71CD7618" w:rsidR="00A45B88" w:rsidRDefault="00A45B88" w:rsidP="00690234">
      <w:pPr>
        <w:pStyle w:val="NoSpacing"/>
        <w:rPr>
          <w:rFonts w:ascii="Times New Roman" w:hAnsi="Times New Roman" w:cs="Times New Roman"/>
          <w:sz w:val="24"/>
          <w:szCs w:val="24"/>
          <w:lang w:val="en-US"/>
        </w:rPr>
      </w:pPr>
      <w:r>
        <w:rPr>
          <w:rFonts w:ascii="Times New Roman" w:hAnsi="Times New Roman" w:cs="Times New Roman"/>
          <w:sz w:val="24"/>
          <w:szCs w:val="24"/>
          <w:lang w:val="en-US"/>
        </w:rPr>
        <w:t>Seira (2016)</w:t>
      </w:r>
      <w:r>
        <w:rPr>
          <w:rFonts w:ascii="Times New Roman" w:hAnsi="Times New Roman" w:cs="Times New Roman"/>
          <w:sz w:val="24"/>
          <w:szCs w:val="24"/>
          <w:lang w:val="en-US"/>
        </w:rPr>
        <w:t xml:space="preserve"> </w:t>
      </w:r>
      <w:hyperlink r:id="rId16" w:history="1">
        <w:r w:rsidRPr="00874308">
          <w:rPr>
            <w:rStyle w:val="Hyperlink"/>
            <w:rFonts w:ascii="Times New Roman" w:hAnsi="Times New Roman" w:cs="Times New Roman"/>
            <w:sz w:val="24"/>
            <w:szCs w:val="24"/>
            <w:lang w:val="en-US"/>
          </w:rPr>
          <w:t>https://www.adult-ballet.org/stability-the-foundation-of-dance-training/</w:t>
        </w:r>
      </w:hyperlink>
    </w:p>
    <w:p w14:paraId="72386037" w14:textId="77D01497" w:rsidR="00A45B88" w:rsidRDefault="00A45B88" w:rsidP="00690234">
      <w:pPr>
        <w:pStyle w:val="NoSpacing"/>
        <w:rPr>
          <w:rFonts w:ascii="Times New Roman" w:hAnsi="Times New Roman" w:cs="Times New Roman"/>
          <w:sz w:val="24"/>
          <w:szCs w:val="24"/>
          <w:lang w:val="en-US"/>
        </w:rPr>
      </w:pPr>
    </w:p>
    <w:p w14:paraId="04B2D361" w14:textId="77777777" w:rsidR="00A45B88" w:rsidRPr="00690234" w:rsidRDefault="00A45B88" w:rsidP="00690234">
      <w:pPr>
        <w:pStyle w:val="NoSpacing"/>
        <w:rPr>
          <w:rFonts w:ascii="Times New Roman" w:hAnsi="Times New Roman" w:cs="Times New Roman"/>
          <w:sz w:val="24"/>
          <w:szCs w:val="24"/>
          <w:lang w:val="en-US"/>
        </w:rPr>
      </w:pPr>
    </w:p>
    <w:sectPr w:rsidR="00A45B88" w:rsidRPr="006902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234"/>
    <w:rsid w:val="00016253"/>
    <w:rsid w:val="0003591A"/>
    <w:rsid w:val="000A61E3"/>
    <w:rsid w:val="000F6ECF"/>
    <w:rsid w:val="00160116"/>
    <w:rsid w:val="00182824"/>
    <w:rsid w:val="00217DD8"/>
    <w:rsid w:val="00224B34"/>
    <w:rsid w:val="0023671F"/>
    <w:rsid w:val="003221E6"/>
    <w:rsid w:val="00340475"/>
    <w:rsid w:val="0035393E"/>
    <w:rsid w:val="00396CD9"/>
    <w:rsid w:val="003A03C7"/>
    <w:rsid w:val="003C093F"/>
    <w:rsid w:val="003F667A"/>
    <w:rsid w:val="00404C67"/>
    <w:rsid w:val="004239B5"/>
    <w:rsid w:val="005031A6"/>
    <w:rsid w:val="0051460F"/>
    <w:rsid w:val="005B5FD1"/>
    <w:rsid w:val="005C3DFC"/>
    <w:rsid w:val="005D1686"/>
    <w:rsid w:val="00627AFC"/>
    <w:rsid w:val="00674E7F"/>
    <w:rsid w:val="00687B53"/>
    <w:rsid w:val="00690234"/>
    <w:rsid w:val="00693DB5"/>
    <w:rsid w:val="006A73F5"/>
    <w:rsid w:val="007042FB"/>
    <w:rsid w:val="00722F33"/>
    <w:rsid w:val="007A2319"/>
    <w:rsid w:val="008107F3"/>
    <w:rsid w:val="00881E71"/>
    <w:rsid w:val="008C2157"/>
    <w:rsid w:val="009466A3"/>
    <w:rsid w:val="00981518"/>
    <w:rsid w:val="009D3948"/>
    <w:rsid w:val="00A45B88"/>
    <w:rsid w:val="00A66D16"/>
    <w:rsid w:val="00B03AF2"/>
    <w:rsid w:val="00B21491"/>
    <w:rsid w:val="00B61F57"/>
    <w:rsid w:val="00BD4177"/>
    <w:rsid w:val="00BF21A8"/>
    <w:rsid w:val="00C00A44"/>
    <w:rsid w:val="00CB2B7F"/>
    <w:rsid w:val="00D74F87"/>
    <w:rsid w:val="00D8754E"/>
    <w:rsid w:val="00D97FBA"/>
    <w:rsid w:val="00E45620"/>
    <w:rsid w:val="00E51C68"/>
    <w:rsid w:val="00F47BFD"/>
    <w:rsid w:val="00F54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C3D0B"/>
  <w15:chartTrackingRefBased/>
  <w15:docId w15:val="{F5F2C38F-F9A2-4FD6-9DFB-99FC4F7CF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0234"/>
    <w:pPr>
      <w:spacing w:after="0" w:line="240" w:lineRule="auto"/>
    </w:pPr>
  </w:style>
  <w:style w:type="character" w:styleId="Hyperlink">
    <w:name w:val="Hyperlink"/>
    <w:basedOn w:val="DefaultParagraphFont"/>
    <w:uiPriority w:val="99"/>
    <w:unhideWhenUsed/>
    <w:rsid w:val="005C3DFC"/>
    <w:rPr>
      <w:color w:val="0563C1" w:themeColor="hyperlink"/>
      <w:u w:val="single"/>
    </w:rPr>
  </w:style>
  <w:style w:type="character" w:styleId="UnresolvedMention">
    <w:name w:val="Unresolved Mention"/>
    <w:basedOn w:val="DefaultParagraphFont"/>
    <w:uiPriority w:val="99"/>
    <w:semiHidden/>
    <w:unhideWhenUsed/>
    <w:rsid w:val="005C3D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779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cecunningham.org/the-work/cunningham-technique/" TargetMode="External"/><Relationship Id="rId13" Type="http://schemas.openxmlformats.org/officeDocument/2006/relationships/hyperlink" Target="https://www.dancewearcentral.co.uk/blog/gaga-dan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ercecunningham.org/the-work/cunningham-technique/" TargetMode="External"/><Relationship Id="rId12" Type="http://schemas.openxmlformats.org/officeDocument/2006/relationships/hyperlink" Target="https://www.mountainpeakfitness.com/blog/strength-stability-foot-ankle-lower-le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dult-ballet.org/stability-the-foundation-of-dance-training/" TargetMode="External"/><Relationship Id="rId1" Type="http://schemas.openxmlformats.org/officeDocument/2006/relationships/customXml" Target="../customXml/item1.xml"/><Relationship Id="rId6" Type="http://schemas.openxmlformats.org/officeDocument/2006/relationships/hyperlink" Target="https://www.mountainpeakfitness.com/blog/strength-stability-foot-ankle-lower-leg" TargetMode="External"/><Relationship Id="rId11" Type="http://schemas.openxmlformats.org/officeDocument/2006/relationships/hyperlink" Target="https://www.mercecunningham.org/the-work/cunningham-technique/" TargetMode="External"/><Relationship Id="rId5" Type="http://schemas.openxmlformats.org/officeDocument/2006/relationships/hyperlink" Target="https://www.adult-ballet.org/stability-the-foundation-of-dance-training/" TargetMode="External"/><Relationship Id="rId15" Type="http://schemas.openxmlformats.org/officeDocument/2006/relationships/hyperlink" Target="https://www.mercecunningham.org/the-work/cunningham-technique/" TargetMode="External"/><Relationship Id="rId10" Type="http://schemas.openxmlformats.org/officeDocument/2006/relationships/hyperlink" Target="https://www.frontiersin.org/articles/10.3389/fpsyg.2019.02681/full" TargetMode="External"/><Relationship Id="rId4" Type="http://schemas.openxmlformats.org/officeDocument/2006/relationships/webSettings" Target="webSettings.xml"/><Relationship Id="rId9" Type="http://schemas.openxmlformats.org/officeDocument/2006/relationships/hyperlink" Target="https://www.frontiersin.org/articles/10.3389/fpsyg.2019.02681/full" TargetMode="External"/><Relationship Id="rId14" Type="http://schemas.openxmlformats.org/officeDocument/2006/relationships/hyperlink" Target="https://www.frontiersin.org/articles/10.3389/fpsyg.2019.02681/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5E078-AD87-40A6-8A99-6F01C1375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5</Pages>
  <Words>1612</Words>
  <Characters>9189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Mary Partridge (0301651)</dc:creator>
  <cp:keywords/>
  <dc:description/>
  <cp:lastModifiedBy>Natalie Mary Partridge (0301651)</cp:lastModifiedBy>
  <cp:revision>50</cp:revision>
  <dcterms:created xsi:type="dcterms:W3CDTF">2021-01-21T07:23:00Z</dcterms:created>
  <dcterms:modified xsi:type="dcterms:W3CDTF">2021-01-22T15:49:00Z</dcterms:modified>
</cp:coreProperties>
</file>