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6A396" w14:textId="569F40DB" w:rsidR="00C27B06" w:rsidRDefault="00DC511D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sz w:val="28"/>
          <w:szCs w:val="28"/>
          <w:u w:val="single"/>
          <w:lang w:val="en-US"/>
        </w:rPr>
        <w:t>ECAD6009-C – Part A (</w:t>
      </w:r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 xml:space="preserve">Understanding how the learner, the </w:t>
      </w:r>
      <w:proofErr w:type="gramStart"/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>school</w:t>
      </w:r>
      <w:proofErr w:type="gramEnd"/>
      <w:r w:rsidRPr="008E1593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 xml:space="preserve"> and the local community work together to deliver one of the four purposes of the new curriculum: a video presentation that critically examines this process</w:t>
      </w:r>
      <w: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/>
        </w:rPr>
        <w:t>)</w:t>
      </w:r>
    </w:p>
    <w:p w14:paraId="0EF5C6A0" w14:textId="347A9A45" w:rsidR="00DC511D" w:rsidRPr="00DC511D" w:rsidRDefault="00DC511D">
      <w:pPr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Reference list: </w:t>
      </w:r>
    </w:p>
    <w:p w14:paraId="1C0595F6" w14:textId="77777777" w:rsidR="00736A26" w:rsidRPr="00736A26" w:rsidRDefault="00736A26">
      <w:pPr>
        <w:rPr>
          <w:rFonts w:ascii="Arial" w:hAnsi="Arial" w:cs="Arial"/>
          <w:b/>
          <w:bCs/>
          <w:lang w:val="en-US"/>
        </w:rPr>
      </w:pPr>
      <w:r w:rsidRPr="00736A26">
        <w:rPr>
          <w:rFonts w:ascii="Arial" w:hAnsi="Arial" w:cs="Arial"/>
          <w:lang w:val="en-US"/>
        </w:rPr>
        <w:t xml:space="preserve">British Educational Research Association (BERA) (2017) </w:t>
      </w:r>
      <w:r w:rsidRPr="00736A26">
        <w:rPr>
          <w:rFonts w:ascii="Arial" w:hAnsi="Arial" w:cs="Arial"/>
          <w:i/>
          <w:iCs/>
          <w:lang w:val="en-US"/>
        </w:rPr>
        <w:t xml:space="preserve">The BERA/SAGE Handbook of Educational Research. </w:t>
      </w:r>
      <w:r w:rsidRPr="00736A26">
        <w:rPr>
          <w:rFonts w:ascii="Arial" w:hAnsi="Arial" w:cs="Arial"/>
          <w:lang w:val="en-US"/>
        </w:rPr>
        <w:t>London: SAGE Publications Ltd.</w:t>
      </w:r>
    </w:p>
    <w:p w14:paraId="1D56BE0F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Cleveland Clinic (2021) </w:t>
      </w:r>
      <w:r w:rsidRPr="00736A26">
        <w:rPr>
          <w:rFonts w:ascii="Arial" w:hAnsi="Arial" w:cs="Arial"/>
          <w:i/>
          <w:iCs/>
          <w:lang w:val="en-US"/>
        </w:rPr>
        <w:t xml:space="preserve">Walking: Can it help you lose weight?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6" w:history="1">
        <w:r w:rsidRPr="00736A26">
          <w:rPr>
            <w:rStyle w:val="Hyperlink"/>
            <w:rFonts w:ascii="Arial" w:hAnsi="Arial" w:cs="Arial"/>
            <w:lang w:val="en-US"/>
          </w:rPr>
          <w:t>https://health.clevelandclinic.org/can-you-lose-weight-by-walking/</w:t>
        </w:r>
      </w:hyperlink>
      <w:r w:rsidRPr="00736A26">
        <w:rPr>
          <w:rFonts w:ascii="Arial" w:hAnsi="Arial" w:cs="Arial"/>
          <w:lang w:val="en-US"/>
        </w:rPr>
        <w:t xml:space="preserve"> (Accessed: 1 May 2022).</w:t>
      </w:r>
    </w:p>
    <w:p w14:paraId="23C60810" w14:textId="77777777" w:rsidR="00736A26" w:rsidRPr="00736A26" w:rsidRDefault="00736A26">
      <w:pPr>
        <w:rPr>
          <w:rFonts w:ascii="Arial" w:hAnsi="Arial" w:cs="Arial"/>
          <w:lang w:val="en-US"/>
        </w:rPr>
      </w:pPr>
      <w:proofErr w:type="spellStart"/>
      <w:r w:rsidRPr="00736A26">
        <w:rPr>
          <w:rFonts w:ascii="Arial" w:hAnsi="Arial" w:cs="Arial"/>
          <w:lang w:val="en-US"/>
        </w:rPr>
        <w:t>Dreamstime</w:t>
      </w:r>
      <w:proofErr w:type="spellEnd"/>
      <w:r w:rsidRPr="00736A26">
        <w:rPr>
          <w:rFonts w:ascii="Arial" w:hAnsi="Arial" w:cs="Arial"/>
          <w:lang w:val="en-US"/>
        </w:rPr>
        <w:t xml:space="preserve"> (2022) </w:t>
      </w:r>
      <w:r w:rsidRPr="00736A26">
        <w:rPr>
          <w:rFonts w:ascii="Arial" w:hAnsi="Arial" w:cs="Arial"/>
          <w:i/>
          <w:iCs/>
          <w:lang w:val="en-US"/>
        </w:rPr>
        <w:t xml:space="preserve">Adults and Children Building Camp at Outdoor Activity Centre.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7" w:history="1">
        <w:r w:rsidRPr="00736A26">
          <w:rPr>
            <w:rStyle w:val="Hyperlink"/>
            <w:rFonts w:ascii="Arial" w:hAnsi="Arial" w:cs="Arial"/>
            <w:lang w:val="en-US"/>
          </w:rPr>
          <w:t>https://www.dreamstime.com/stock-photo-adults-children-building-camp-outdoor-activity-centre-image59776057</w:t>
        </w:r>
      </w:hyperlink>
      <w:r w:rsidRPr="00736A26">
        <w:rPr>
          <w:rFonts w:ascii="Arial" w:hAnsi="Arial" w:cs="Arial"/>
          <w:lang w:val="en-US"/>
        </w:rPr>
        <w:t xml:space="preserve"> (Accessed: 1 May 2022). </w:t>
      </w:r>
    </w:p>
    <w:p w14:paraId="7F3013A4" w14:textId="77777777" w:rsidR="00736A26" w:rsidRPr="00736A26" w:rsidRDefault="00736A26">
      <w:pPr>
        <w:rPr>
          <w:rFonts w:ascii="Arial" w:hAnsi="Arial" w:cs="Arial"/>
        </w:rPr>
      </w:pPr>
      <w:proofErr w:type="spellStart"/>
      <w:r w:rsidRPr="00736A26">
        <w:rPr>
          <w:rFonts w:ascii="Arial" w:hAnsi="Arial" w:cs="Arial"/>
          <w:lang w:val="en-US"/>
        </w:rPr>
        <w:t>Estyn</w:t>
      </w:r>
      <w:proofErr w:type="spellEnd"/>
      <w:r w:rsidRPr="00736A26">
        <w:rPr>
          <w:rFonts w:ascii="Arial" w:hAnsi="Arial" w:cs="Arial"/>
          <w:lang w:val="en-US"/>
        </w:rPr>
        <w:t xml:space="preserve"> (2019) </w:t>
      </w:r>
      <w:r w:rsidRPr="00736A26">
        <w:rPr>
          <w:rFonts w:ascii="Arial" w:hAnsi="Arial" w:cs="Arial"/>
          <w:i/>
          <w:iCs/>
          <w:lang w:val="en-US"/>
        </w:rPr>
        <w:t xml:space="preserve">Effective Practice: Taking teaching outdoors.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8" w:history="1">
        <w:r w:rsidRPr="00736A26">
          <w:rPr>
            <w:rStyle w:val="Hyperlink"/>
            <w:rFonts w:ascii="Arial" w:hAnsi="Arial" w:cs="Arial"/>
            <w:lang w:val="en-US"/>
          </w:rPr>
          <w:t>https://www.estyn.gov.wales/effective-practice/taking-teaching-outdoors</w:t>
        </w:r>
      </w:hyperlink>
      <w:r w:rsidRPr="00736A26">
        <w:rPr>
          <w:rFonts w:ascii="Arial" w:hAnsi="Arial" w:cs="Arial"/>
          <w:lang w:val="en-US"/>
        </w:rPr>
        <w:t xml:space="preserve"> (Accessed: 30 April 2022). </w:t>
      </w:r>
    </w:p>
    <w:p w14:paraId="726E85DE" w14:textId="77777777" w:rsidR="00736A26" w:rsidRPr="00736A26" w:rsidRDefault="00736A26">
      <w:pPr>
        <w:rPr>
          <w:rFonts w:ascii="Arial" w:hAnsi="Arial" w:cs="Arial"/>
          <w:b/>
          <w:bCs/>
          <w:lang w:val="en-US"/>
        </w:rPr>
      </w:pPr>
      <w:r w:rsidRPr="00736A26">
        <w:rPr>
          <w:rFonts w:ascii="Arial" w:hAnsi="Arial" w:cs="Arial"/>
          <w:b/>
          <w:bCs/>
          <w:lang w:val="en-US"/>
        </w:rPr>
        <w:t>Images</w:t>
      </w:r>
    </w:p>
    <w:p w14:paraId="15128944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iStock by Getty Images (2022) </w:t>
      </w:r>
      <w:r w:rsidRPr="00736A26">
        <w:rPr>
          <w:rFonts w:ascii="Arial" w:hAnsi="Arial" w:cs="Arial"/>
          <w:i/>
          <w:iCs/>
          <w:lang w:val="en-US"/>
        </w:rPr>
        <w:t xml:space="preserve">Front yard of school building.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9" w:history="1">
        <w:r w:rsidRPr="00736A26">
          <w:rPr>
            <w:rStyle w:val="Hyperlink"/>
            <w:rFonts w:ascii="Arial" w:hAnsi="Arial" w:cs="Arial"/>
            <w:lang w:val="en-US"/>
          </w:rPr>
          <w:t>https://www.istockphoto.com/vector/front-yard-of-school-building-gm518091186-89822795</w:t>
        </w:r>
      </w:hyperlink>
      <w:r w:rsidRPr="00736A26">
        <w:rPr>
          <w:rFonts w:ascii="Arial" w:hAnsi="Arial" w:cs="Arial"/>
          <w:lang w:val="en-US"/>
        </w:rPr>
        <w:t xml:space="preserve"> (Accessed: 1 May 2022). </w:t>
      </w:r>
    </w:p>
    <w:p w14:paraId="0328B3AC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Joyce, R. (2012) </w:t>
      </w:r>
      <w:r w:rsidRPr="00736A26">
        <w:rPr>
          <w:rFonts w:ascii="Arial" w:hAnsi="Arial" w:cs="Arial"/>
          <w:i/>
          <w:iCs/>
        </w:rPr>
        <w:t xml:space="preserve">Outdoor learning: past and present. </w:t>
      </w:r>
      <w:r w:rsidRPr="00736A26">
        <w:rPr>
          <w:rFonts w:ascii="Arial" w:hAnsi="Arial" w:cs="Arial"/>
        </w:rPr>
        <w:t>England: Open University Press.</w:t>
      </w:r>
    </w:p>
    <w:p w14:paraId="4B818947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Olivia Guy-Evans (2022) </w:t>
      </w:r>
      <w:r w:rsidRPr="00736A26">
        <w:rPr>
          <w:rFonts w:ascii="Arial" w:hAnsi="Arial" w:cs="Arial"/>
          <w:i/>
          <w:iCs/>
        </w:rPr>
        <w:t xml:space="preserve">Simply Psychology: Bronfenbrenner’s Ecological Systems Theory. </w:t>
      </w:r>
      <w:r w:rsidRPr="00736A26">
        <w:rPr>
          <w:rFonts w:ascii="Arial" w:hAnsi="Arial" w:cs="Arial"/>
        </w:rPr>
        <w:t xml:space="preserve">Available at: </w:t>
      </w:r>
      <w:hyperlink r:id="rId10" w:history="1">
        <w:r w:rsidRPr="00736A26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736A26">
        <w:rPr>
          <w:rFonts w:ascii="Arial" w:hAnsi="Arial" w:cs="Arial"/>
        </w:rPr>
        <w:t xml:space="preserve"> (Accessed: 29 April 2022). </w:t>
      </w:r>
    </w:p>
    <w:p w14:paraId="437C40B0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Oxford Education Blog (2018) </w:t>
      </w:r>
      <w:r w:rsidRPr="00736A26">
        <w:rPr>
          <w:rFonts w:ascii="Arial" w:hAnsi="Arial" w:cs="Arial"/>
          <w:i/>
          <w:iCs/>
          <w:lang w:val="en-US"/>
        </w:rPr>
        <w:t xml:space="preserve">The Four Purposes of Curriculum for Wales.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1" w:history="1">
        <w:r w:rsidRPr="00736A26">
          <w:rPr>
            <w:rStyle w:val="Hyperlink"/>
            <w:rFonts w:ascii="Arial" w:hAnsi="Arial" w:cs="Arial"/>
            <w:lang w:val="en-US"/>
          </w:rPr>
          <w:t>https://educationblog.oup.com/primary/4-things-you-need-to-do-to-prepare-for-curriculum-change-in-wales</w:t>
        </w:r>
      </w:hyperlink>
      <w:r w:rsidRPr="00736A26">
        <w:rPr>
          <w:rFonts w:ascii="Arial" w:hAnsi="Arial" w:cs="Arial"/>
          <w:lang w:val="en-US"/>
        </w:rPr>
        <w:t xml:space="preserve"> (Accessed: 1 May 2022). </w:t>
      </w:r>
    </w:p>
    <w:p w14:paraId="10CA6CE4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Pound, L. (2006) </w:t>
      </w:r>
      <w:r w:rsidRPr="00736A26">
        <w:rPr>
          <w:rFonts w:ascii="Arial" w:hAnsi="Arial" w:cs="Arial"/>
          <w:i/>
          <w:iCs/>
        </w:rPr>
        <w:t xml:space="preserve">How Children Learn: From Montessori to Vygotsky – educational theories and approaches made easy. </w:t>
      </w:r>
      <w:r w:rsidRPr="00736A26">
        <w:rPr>
          <w:rFonts w:ascii="Arial" w:hAnsi="Arial" w:cs="Arial"/>
        </w:rPr>
        <w:t xml:space="preserve">London: Practical Pre-School Books. </w:t>
      </w:r>
    </w:p>
    <w:p w14:paraId="40C02F36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Saunders, P. (2010) </w:t>
      </w:r>
      <w:r w:rsidRPr="00736A26">
        <w:rPr>
          <w:rFonts w:ascii="Arial" w:hAnsi="Arial" w:cs="Arial"/>
          <w:i/>
          <w:iCs/>
          <w:lang w:val="en-US"/>
        </w:rPr>
        <w:t xml:space="preserve">Wilderness Wales.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2" w:history="1">
        <w:r w:rsidRPr="00736A26">
          <w:rPr>
            <w:rStyle w:val="Hyperlink"/>
            <w:rFonts w:ascii="Arial" w:hAnsi="Arial" w:cs="Arial"/>
            <w:lang w:val="en-US"/>
          </w:rPr>
          <w:t>http://www.wilderness-wales.co.uk/wilderness-walks/october-project/october04.html</w:t>
        </w:r>
      </w:hyperlink>
      <w:r w:rsidRPr="00736A26">
        <w:rPr>
          <w:rFonts w:ascii="Arial" w:hAnsi="Arial" w:cs="Arial"/>
          <w:lang w:val="en-US"/>
        </w:rPr>
        <w:t xml:space="preserve"> (Accessed: 1</w:t>
      </w:r>
      <w:r w:rsidRPr="00736A26">
        <w:rPr>
          <w:rFonts w:ascii="Arial" w:hAnsi="Arial" w:cs="Arial"/>
          <w:vertAlign w:val="superscript"/>
          <w:lang w:val="en-US"/>
        </w:rPr>
        <w:t xml:space="preserve"> </w:t>
      </w:r>
      <w:r w:rsidRPr="00736A26">
        <w:rPr>
          <w:rFonts w:ascii="Arial" w:hAnsi="Arial" w:cs="Arial"/>
          <w:lang w:val="en-US"/>
        </w:rPr>
        <w:t>May 2022).</w:t>
      </w:r>
    </w:p>
    <w:p w14:paraId="27DFEFED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Scout Life (2022) </w:t>
      </w:r>
      <w:r w:rsidRPr="00736A26">
        <w:rPr>
          <w:rFonts w:ascii="Arial" w:hAnsi="Arial" w:cs="Arial"/>
          <w:i/>
          <w:iCs/>
          <w:lang w:val="en-US"/>
        </w:rPr>
        <w:t xml:space="preserve">How to Build a Survival Shelter.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3" w:history="1">
        <w:r w:rsidRPr="00736A26">
          <w:rPr>
            <w:rStyle w:val="Hyperlink"/>
            <w:rFonts w:ascii="Arial" w:hAnsi="Arial" w:cs="Arial"/>
            <w:lang w:val="en-US"/>
          </w:rPr>
          <w:t>https://scoutlife.org/outdoors/3473/taking-shelter/</w:t>
        </w:r>
      </w:hyperlink>
      <w:r w:rsidRPr="00736A26">
        <w:rPr>
          <w:rFonts w:ascii="Arial" w:hAnsi="Arial" w:cs="Arial"/>
          <w:lang w:val="en-US"/>
        </w:rPr>
        <w:t xml:space="preserve"> (Accessed: 1 May 2022).</w:t>
      </w:r>
    </w:p>
    <w:p w14:paraId="5504319C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Simply Psychology (2020) </w:t>
      </w:r>
      <w:r w:rsidRPr="00736A26">
        <w:rPr>
          <w:rFonts w:ascii="Arial" w:hAnsi="Arial" w:cs="Arial"/>
          <w:i/>
          <w:iCs/>
          <w:lang w:val="en-US"/>
        </w:rPr>
        <w:t xml:space="preserve">Bronfenbrenner’s Ecological Systems Theory.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4" w:history="1">
        <w:r w:rsidRPr="00736A26">
          <w:rPr>
            <w:rStyle w:val="Hyperlink"/>
            <w:rFonts w:ascii="Arial" w:hAnsi="Arial" w:cs="Arial"/>
            <w:lang w:val="en-US"/>
          </w:rPr>
          <w:t>https://www.simplypsychology.org/Bronfenbrenner.html</w:t>
        </w:r>
      </w:hyperlink>
      <w:r w:rsidRPr="00736A26">
        <w:rPr>
          <w:rFonts w:ascii="Arial" w:hAnsi="Arial" w:cs="Arial"/>
          <w:lang w:val="en-US"/>
        </w:rPr>
        <w:t xml:space="preserve"> (Accessed: 1 May 2022).</w:t>
      </w:r>
    </w:p>
    <w:p w14:paraId="1CF017B3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The Guardian (2022) </w:t>
      </w:r>
      <w:r w:rsidRPr="00736A26">
        <w:rPr>
          <w:rFonts w:ascii="Arial" w:hAnsi="Arial" w:cs="Arial"/>
          <w:i/>
          <w:iCs/>
          <w:lang w:val="en-US"/>
        </w:rPr>
        <w:t xml:space="preserve">How can outdoor learning boost pupil development and wellbeing?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5" w:history="1">
        <w:r w:rsidRPr="00736A26">
          <w:rPr>
            <w:rStyle w:val="Hyperlink"/>
            <w:rFonts w:ascii="Arial" w:hAnsi="Arial" w:cs="Arial"/>
            <w:lang w:val="en-US"/>
          </w:rPr>
          <w:t>https://www.theguardian.com/teacher-network/2016/apr/29/how-outdoor-learning-boost-pupil-development-wellbeing-live-chat</w:t>
        </w:r>
      </w:hyperlink>
      <w:r w:rsidRPr="00736A26">
        <w:rPr>
          <w:rFonts w:ascii="Arial" w:hAnsi="Arial" w:cs="Arial"/>
          <w:lang w:val="en-US"/>
        </w:rPr>
        <w:t xml:space="preserve"> (Accessed: 1 May 2022). </w:t>
      </w:r>
    </w:p>
    <w:p w14:paraId="41C9E254" w14:textId="77777777" w:rsidR="00736A26" w:rsidRPr="00736A26" w:rsidRDefault="00736A26" w:rsidP="00712BBF">
      <w:pPr>
        <w:rPr>
          <w:rFonts w:ascii="Arial" w:hAnsi="Arial" w:cs="Arial"/>
        </w:rPr>
      </w:pPr>
      <w:r w:rsidRPr="00736A26">
        <w:rPr>
          <w:rFonts w:ascii="Arial" w:hAnsi="Arial" w:cs="Arial"/>
          <w:lang w:val="en-US"/>
        </w:rPr>
        <w:t xml:space="preserve">UNICEF (2022) </w:t>
      </w:r>
      <w:r w:rsidRPr="00736A26">
        <w:rPr>
          <w:rFonts w:ascii="Arial" w:hAnsi="Arial" w:cs="Arial"/>
          <w:i/>
          <w:iCs/>
        </w:rPr>
        <w:t xml:space="preserve">A summary of the UN Convention on the Rights of the Child. </w:t>
      </w:r>
      <w:r w:rsidRPr="00736A26">
        <w:rPr>
          <w:rFonts w:ascii="Arial" w:hAnsi="Arial" w:cs="Arial"/>
        </w:rPr>
        <w:t xml:space="preserve">Available at: </w:t>
      </w:r>
      <w:hyperlink r:id="rId16" w:history="1">
        <w:r w:rsidRPr="00736A26">
          <w:rPr>
            <w:rStyle w:val="Hyperlink"/>
            <w:rFonts w:ascii="Arial" w:hAnsi="Arial" w:cs="Arial"/>
          </w:rPr>
          <w:t>https://downloads.unicef.org.uk/wp-content/uploads/2019/10/UNCRC_summary-1_1.pdf?_adal_sd=www.unicef.org.uk.1645443225562&amp;_adal_ca=so%3DGoogle%26me%3</w:t>
        </w:r>
        <w:r w:rsidRPr="00736A26">
          <w:rPr>
            <w:rStyle w:val="Hyperlink"/>
            <w:rFonts w:ascii="Arial" w:hAnsi="Arial" w:cs="Arial"/>
          </w:rPr>
          <w:lastRenderedPageBreak/>
          <w:t>Dorganic%26ca%3D(not%2520set)%26co%3D(not%2520set)%26ke%3D(not%2520set).1645443225562&amp;_adal_cw=1645442181019.1645443225562&amp;_adal_id=cce7a034-b400-403f-b24f-4c664ddb01a5.1645442181.2.1645442181.1645442181.d0e13f9c-ee2e-4d3f-83ba-4c408643832a.1645443225562&amp;_ga=2.242196164.71927351.1645442181-1234084935.1645442180</w:t>
        </w:r>
      </w:hyperlink>
      <w:r w:rsidRPr="00736A26">
        <w:rPr>
          <w:rFonts w:ascii="Arial" w:hAnsi="Arial" w:cs="Arial"/>
        </w:rPr>
        <w:t xml:space="preserve"> (Accessed: 29 April 2022).</w:t>
      </w:r>
    </w:p>
    <w:p w14:paraId="78FC821C" w14:textId="77777777" w:rsidR="00736A26" w:rsidRPr="00736A26" w:rsidRDefault="00736A26" w:rsidP="00712BBF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Welsh Government (2020) </w:t>
      </w:r>
      <w:r w:rsidRPr="00736A26">
        <w:rPr>
          <w:rFonts w:ascii="Arial" w:hAnsi="Arial" w:cs="Arial"/>
          <w:i/>
          <w:iCs/>
        </w:rPr>
        <w:t xml:space="preserve">Curriculum for Wales: Areas of Learning and Experience: Health and Well-being. </w:t>
      </w:r>
      <w:r w:rsidRPr="00736A26">
        <w:rPr>
          <w:rFonts w:ascii="Arial" w:hAnsi="Arial" w:cs="Arial"/>
        </w:rPr>
        <w:t xml:space="preserve">Available at: </w:t>
      </w:r>
      <w:hyperlink r:id="rId17" w:history="1">
        <w:r w:rsidRPr="00736A26">
          <w:rPr>
            <w:rStyle w:val="Hyperlink"/>
            <w:rFonts w:ascii="Arial" w:hAnsi="Arial" w:cs="Arial"/>
          </w:rPr>
          <w:t>https://hwb.gov.wales/curriculum-for-wales/health-and-well-being/</w:t>
        </w:r>
      </w:hyperlink>
      <w:r w:rsidRPr="00736A26">
        <w:rPr>
          <w:rFonts w:ascii="Arial" w:hAnsi="Arial" w:cs="Arial"/>
        </w:rPr>
        <w:t xml:space="preserve"> (Accessed: 29 April 2022). </w:t>
      </w:r>
    </w:p>
    <w:p w14:paraId="0A1864F6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  <w:lang w:val="en-US"/>
        </w:rPr>
        <w:t xml:space="preserve">Welsh Government (2021a) </w:t>
      </w:r>
      <w:r w:rsidRPr="00736A26">
        <w:rPr>
          <w:rFonts w:ascii="Arial" w:hAnsi="Arial" w:cs="Arial"/>
          <w:i/>
          <w:iCs/>
          <w:lang w:val="en-US"/>
        </w:rPr>
        <w:t xml:space="preserve">My Local School: X Community Primary School.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8" w:anchor="0" w:history="1">
        <w:r w:rsidRPr="00736A26">
          <w:rPr>
            <w:rStyle w:val="Hyperlink"/>
            <w:rFonts w:ascii="Arial" w:hAnsi="Arial" w:cs="Arial"/>
            <w:lang w:val="en-US"/>
          </w:rPr>
          <w:t>https://mylocalschool.gov.wales/School/6702239?lang=en#0</w:t>
        </w:r>
      </w:hyperlink>
      <w:r w:rsidRPr="00736A26">
        <w:rPr>
          <w:rFonts w:ascii="Arial" w:hAnsi="Arial" w:cs="Arial"/>
        </w:rPr>
        <w:t xml:space="preserve"> (Accessed: 29 April 2022). </w:t>
      </w:r>
    </w:p>
    <w:p w14:paraId="64E5DD59" w14:textId="77777777" w:rsidR="00736A26" w:rsidRPr="00736A26" w:rsidRDefault="00736A26">
      <w:pPr>
        <w:rPr>
          <w:rFonts w:ascii="Arial" w:hAnsi="Arial" w:cs="Arial"/>
          <w:lang w:val="en-US"/>
        </w:rPr>
      </w:pPr>
      <w:r w:rsidRPr="00736A26">
        <w:rPr>
          <w:rFonts w:ascii="Arial" w:hAnsi="Arial" w:cs="Arial"/>
          <w:lang w:val="en-US"/>
        </w:rPr>
        <w:t xml:space="preserve">Welsh Government (2021b) </w:t>
      </w:r>
      <w:r w:rsidRPr="00736A26">
        <w:rPr>
          <w:rFonts w:ascii="Arial" w:hAnsi="Arial" w:cs="Arial"/>
          <w:i/>
          <w:iCs/>
          <w:lang w:val="en-US"/>
        </w:rPr>
        <w:t>Professional Standards</w:t>
      </w:r>
      <w:r w:rsidRPr="00736A26">
        <w:rPr>
          <w:rFonts w:ascii="Arial" w:hAnsi="Arial" w:cs="Arial"/>
          <w:lang w:val="en-US"/>
        </w:rPr>
        <w:t xml:space="preserve"> </w:t>
      </w:r>
      <w:r w:rsidRPr="00736A26">
        <w:rPr>
          <w:rFonts w:ascii="Arial" w:hAnsi="Arial" w:cs="Arial"/>
          <w:i/>
          <w:iCs/>
          <w:lang w:val="en-US"/>
        </w:rPr>
        <w:t xml:space="preserve">for Teaching and Leadership. </w:t>
      </w:r>
      <w:r w:rsidRPr="00736A26">
        <w:rPr>
          <w:rFonts w:ascii="Arial" w:hAnsi="Arial" w:cs="Arial"/>
          <w:lang w:val="en-US"/>
        </w:rPr>
        <w:t xml:space="preserve">Available at: </w:t>
      </w:r>
      <w:hyperlink r:id="rId19" w:history="1">
        <w:r w:rsidRPr="00736A26">
          <w:rPr>
            <w:rStyle w:val="Hyperlink"/>
            <w:rFonts w:ascii="Arial" w:hAnsi="Arial" w:cs="Arial"/>
            <w:lang w:val="en-US"/>
          </w:rPr>
          <w:t>https://hwb.gov.wales/api/storage/19bc948b-8a3f-41e0-944a-7bf2cadf7d18/professional-standards-for-teaching-and-leadership-interactive-pdf-for-pc.pdf</w:t>
        </w:r>
      </w:hyperlink>
      <w:r w:rsidRPr="00736A26">
        <w:rPr>
          <w:rFonts w:ascii="Arial" w:hAnsi="Arial" w:cs="Arial"/>
          <w:lang w:val="en-US"/>
        </w:rPr>
        <w:t xml:space="preserve"> (Accessed: 29 April 2022).</w:t>
      </w:r>
    </w:p>
    <w:p w14:paraId="61699112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Welsh Government (2022) </w:t>
      </w:r>
      <w:r w:rsidRPr="00736A26">
        <w:rPr>
          <w:rFonts w:ascii="Arial" w:hAnsi="Arial" w:cs="Arial"/>
          <w:i/>
          <w:iCs/>
        </w:rPr>
        <w:t xml:space="preserve">Curriculum for Wales: Developing a vision for curriculum design. </w:t>
      </w:r>
      <w:r w:rsidRPr="00736A26">
        <w:rPr>
          <w:rFonts w:ascii="Arial" w:hAnsi="Arial" w:cs="Arial"/>
        </w:rPr>
        <w:t xml:space="preserve">Available at: </w:t>
      </w:r>
      <w:hyperlink r:id="rId20" w:anchor="curriculum-design-and-the-four-purposes" w:history="1">
        <w:r w:rsidRPr="00736A26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736A26">
        <w:rPr>
          <w:rFonts w:ascii="Arial" w:hAnsi="Arial" w:cs="Arial"/>
        </w:rPr>
        <w:t xml:space="preserve"> (Accessed: 29 April 2022).</w:t>
      </w:r>
    </w:p>
    <w:p w14:paraId="29EF5567" w14:textId="77777777" w:rsidR="00736A26" w:rsidRPr="00736A26" w:rsidRDefault="00736A26">
      <w:pPr>
        <w:rPr>
          <w:rFonts w:ascii="Arial" w:hAnsi="Arial" w:cs="Arial"/>
        </w:rPr>
      </w:pPr>
      <w:r w:rsidRPr="00736A26">
        <w:rPr>
          <w:rFonts w:ascii="Arial" w:hAnsi="Arial" w:cs="Arial"/>
        </w:rPr>
        <w:t xml:space="preserve">X Community Primary School (2020) </w:t>
      </w:r>
      <w:r w:rsidRPr="00736A26">
        <w:rPr>
          <w:rFonts w:ascii="Arial" w:hAnsi="Arial" w:cs="Arial"/>
          <w:i/>
          <w:iCs/>
        </w:rPr>
        <w:t xml:space="preserve">X Community Primary School Website. </w:t>
      </w:r>
      <w:r w:rsidRPr="00736A26">
        <w:rPr>
          <w:rFonts w:ascii="Arial" w:hAnsi="Arial" w:cs="Arial"/>
        </w:rPr>
        <w:t xml:space="preserve">Available at: </w:t>
      </w:r>
      <w:hyperlink r:id="rId21" w:history="1">
        <w:r w:rsidRPr="00736A26">
          <w:rPr>
            <w:rStyle w:val="Hyperlink"/>
            <w:rFonts w:ascii="Arial" w:hAnsi="Arial" w:cs="Arial"/>
          </w:rPr>
          <w:t>http://</w:t>
        </w:r>
        <w:r w:rsidRPr="00736A26">
          <w:rPr>
            <w:rStyle w:val="Hyperlink"/>
            <w:rFonts w:ascii="Arial" w:hAnsi="Arial" w:cs="Arial"/>
            <w:color w:val="auto"/>
            <w:highlight w:val="black"/>
          </w:rPr>
          <w:t>stthomas</w:t>
        </w:r>
        <w:r w:rsidRPr="00736A26">
          <w:rPr>
            <w:rStyle w:val="Hyperlink"/>
            <w:rFonts w:ascii="Arial" w:hAnsi="Arial" w:cs="Arial"/>
          </w:rPr>
          <w:t>communityprimary.wales/</w:t>
        </w:r>
      </w:hyperlink>
      <w:r w:rsidRPr="00736A26">
        <w:rPr>
          <w:rFonts w:ascii="Arial" w:hAnsi="Arial" w:cs="Arial"/>
        </w:rPr>
        <w:t xml:space="preserve"> (Accessed: 29 April 2022). </w:t>
      </w:r>
    </w:p>
    <w:sectPr w:rsidR="00736A26" w:rsidRPr="00736A26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D9F82" w14:textId="77777777" w:rsidR="00DC511D" w:rsidRDefault="00DC511D" w:rsidP="00DC511D">
      <w:pPr>
        <w:spacing w:after="0" w:line="240" w:lineRule="auto"/>
      </w:pPr>
      <w:r>
        <w:separator/>
      </w:r>
    </w:p>
  </w:endnote>
  <w:endnote w:type="continuationSeparator" w:id="0">
    <w:p w14:paraId="794C5FAC" w14:textId="77777777" w:rsidR="00DC511D" w:rsidRDefault="00DC511D" w:rsidP="00DC51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ECA883" w14:textId="77777777" w:rsidR="00DC511D" w:rsidRDefault="00DC511D" w:rsidP="00DC511D">
      <w:pPr>
        <w:spacing w:after="0" w:line="240" w:lineRule="auto"/>
      </w:pPr>
      <w:r>
        <w:separator/>
      </w:r>
    </w:p>
  </w:footnote>
  <w:footnote w:type="continuationSeparator" w:id="0">
    <w:p w14:paraId="7A21F494" w14:textId="77777777" w:rsidR="00DC511D" w:rsidRDefault="00DC511D" w:rsidP="00DC51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2A760B" w14:textId="18CB4FFE" w:rsidR="00DC511D" w:rsidRDefault="00DC511D">
    <w:pPr>
      <w:pStyle w:val="Header"/>
    </w:pPr>
    <w:r>
      <w:t>ECAD6009</w:t>
    </w:r>
    <w:r>
      <w:ptab w:relativeTo="margin" w:alignment="center" w:leader="none"/>
    </w:r>
    <w:r>
      <w:t>Yasmin Scrine</w:t>
    </w:r>
    <w:r>
      <w:ptab w:relativeTo="margin" w:alignment="right" w:leader="none"/>
    </w:r>
    <w:r>
      <w:t>1902590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B06"/>
    <w:rsid w:val="00037DDB"/>
    <w:rsid w:val="000511C8"/>
    <w:rsid w:val="000A1778"/>
    <w:rsid w:val="000B2CAF"/>
    <w:rsid w:val="00154ACD"/>
    <w:rsid w:val="0019686A"/>
    <w:rsid w:val="001C290D"/>
    <w:rsid w:val="001E3427"/>
    <w:rsid w:val="002B45CF"/>
    <w:rsid w:val="00360F2C"/>
    <w:rsid w:val="00383165"/>
    <w:rsid w:val="003E1F58"/>
    <w:rsid w:val="004027D4"/>
    <w:rsid w:val="00414B2D"/>
    <w:rsid w:val="00444C59"/>
    <w:rsid w:val="0058696F"/>
    <w:rsid w:val="005A2663"/>
    <w:rsid w:val="00712BBF"/>
    <w:rsid w:val="00736A26"/>
    <w:rsid w:val="00751A17"/>
    <w:rsid w:val="007F2CE6"/>
    <w:rsid w:val="00851AFC"/>
    <w:rsid w:val="008F0885"/>
    <w:rsid w:val="008F46AB"/>
    <w:rsid w:val="00A002D0"/>
    <w:rsid w:val="00A22E2F"/>
    <w:rsid w:val="00A2685E"/>
    <w:rsid w:val="00AD731E"/>
    <w:rsid w:val="00B303CB"/>
    <w:rsid w:val="00C16FF3"/>
    <w:rsid w:val="00C27B06"/>
    <w:rsid w:val="00C73850"/>
    <w:rsid w:val="00CB61DE"/>
    <w:rsid w:val="00DC511D"/>
    <w:rsid w:val="00E14519"/>
    <w:rsid w:val="00E31FEF"/>
    <w:rsid w:val="00E3569F"/>
    <w:rsid w:val="00E63687"/>
    <w:rsid w:val="00EC12C3"/>
    <w:rsid w:val="00ED5D38"/>
    <w:rsid w:val="00EF4301"/>
    <w:rsid w:val="00F1042A"/>
    <w:rsid w:val="00F92C77"/>
    <w:rsid w:val="00FA28DF"/>
    <w:rsid w:val="00FE1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FD1EE"/>
  <w15:chartTrackingRefBased/>
  <w15:docId w15:val="{B78542D7-A8BF-4438-8D1F-B56C7CAA1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26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26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0F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1D"/>
  </w:style>
  <w:style w:type="paragraph" w:styleId="Footer">
    <w:name w:val="footer"/>
    <w:basedOn w:val="Normal"/>
    <w:link w:val="FooterChar"/>
    <w:uiPriority w:val="99"/>
    <w:unhideWhenUsed/>
    <w:rsid w:val="00DC5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taking-teaching-outdoors" TargetMode="External"/><Relationship Id="rId13" Type="http://schemas.openxmlformats.org/officeDocument/2006/relationships/hyperlink" Target="https://scoutlife.org/outdoors/3473/taking-shelter/" TargetMode="External"/><Relationship Id="rId18" Type="http://schemas.openxmlformats.org/officeDocument/2006/relationships/hyperlink" Target="https://mylocalschool.gov.wales/School/6702239?lang=e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stthomascommunityprimary.wales/" TargetMode="External"/><Relationship Id="rId7" Type="http://schemas.openxmlformats.org/officeDocument/2006/relationships/hyperlink" Target="https://www.dreamstime.com/stock-photo-adults-children-building-camp-outdoor-activity-centre-image59776057" TargetMode="External"/><Relationship Id="rId12" Type="http://schemas.openxmlformats.org/officeDocument/2006/relationships/hyperlink" Target="http://www.wilderness-wales.co.uk/wilderness-walks/october-project/october04.html" TargetMode="External"/><Relationship Id="rId17" Type="http://schemas.openxmlformats.org/officeDocument/2006/relationships/hyperlink" Target="https://hwb.gov.wales/curriculum-for-wales/health-and-well-be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wnloads.unicef.org.uk/wp-content/uploads/2019/10/UNCRC_summary-1_1.pdf?_adal_sd=www.unicef.org.uk.1645443225562&amp;_adal_ca=so%3DGoogle%26me%3Dorganic%26ca%3D(not%2520set)%26co%3D(not%2520set)%26ke%3D(not%2520set).1645443225562&amp;_adal_cw=1645442181019.1645443225562&amp;_adal_id=cce7a034-b400-403f-b24f-4c664ddb01a5.1645442181.2.1645442181.1645442181.d0e13f9c-ee2e-4d3f-83ba-4c408643832a.1645443225562&amp;_ga=2.242196164.71927351.1645442181-1234084935.1645442180" TargetMode="External"/><Relationship Id="rId20" Type="http://schemas.openxmlformats.org/officeDocument/2006/relationships/hyperlink" Target="https://hwb.gov.wales/curriculum-for-wales/designing-your-curriculum/developing-a-vision-for-curriculum-design/" TargetMode="External"/><Relationship Id="rId1" Type="http://schemas.openxmlformats.org/officeDocument/2006/relationships/styles" Target="styles.xml"/><Relationship Id="rId6" Type="http://schemas.openxmlformats.org/officeDocument/2006/relationships/hyperlink" Target="https://health.clevelandclinic.org/can-you-lose-weight-by-walking/" TargetMode="External"/><Relationship Id="rId11" Type="http://schemas.openxmlformats.org/officeDocument/2006/relationships/hyperlink" Target="https://educationblog.oup.com/primary/4-things-you-need-to-do-to-prepare-for-curriculum-change-in-wales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theguardian.com/teacher-network/2016/apr/29/how-outdoor-learning-boost-pupil-development-wellbeing-live-chat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simplypsychology.org/Bronfenbrenner.html" TargetMode="External"/><Relationship Id="rId19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istockphoto.com/vector/front-yard-of-school-building-gm518091186-89822795" TargetMode="External"/><Relationship Id="rId14" Type="http://schemas.openxmlformats.org/officeDocument/2006/relationships/hyperlink" Target="https://www.simplypsychology.org/Bronfenbrenner.htm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1361</TotalTime>
  <Pages>2</Pages>
  <Words>911</Words>
  <Characters>5199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Scrine</dc:creator>
  <cp:keywords/>
  <dc:description/>
  <cp:lastModifiedBy>Yasmin Scrine</cp:lastModifiedBy>
  <cp:revision>43</cp:revision>
  <dcterms:created xsi:type="dcterms:W3CDTF">2022-05-01T11:01:00Z</dcterms:created>
  <dcterms:modified xsi:type="dcterms:W3CDTF">2022-05-05T20:16:00Z</dcterms:modified>
</cp:coreProperties>
</file>