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979" w:rsidRDefault="00775979">
      <w:pPr>
        <w:rPr>
          <w:rFonts w:ascii="Arial" w:hAnsi="Arial" w:cs="Arial"/>
          <w:lang w:val="en-US"/>
        </w:rPr>
      </w:pPr>
      <w:r>
        <w:rPr>
          <w:rFonts w:ascii="Arial" w:hAnsi="Arial" w:cs="Arial"/>
          <w:lang w:val="en-US"/>
        </w:rPr>
        <w:t>Sophie Howells</w:t>
      </w:r>
    </w:p>
    <w:p w:rsidR="00775979" w:rsidRDefault="00775979">
      <w:pPr>
        <w:rPr>
          <w:rFonts w:ascii="Arial" w:hAnsi="Arial" w:cs="Arial"/>
          <w:lang w:val="en-US"/>
        </w:rPr>
      </w:pPr>
      <w:r>
        <w:rPr>
          <w:rFonts w:ascii="Arial" w:hAnsi="Arial" w:cs="Arial"/>
          <w:lang w:val="en-US"/>
        </w:rPr>
        <w:t>1400370</w:t>
      </w:r>
    </w:p>
    <w:p w:rsidR="00775979" w:rsidRDefault="00775979">
      <w:pPr>
        <w:rPr>
          <w:rFonts w:ascii="Arial" w:hAnsi="Arial" w:cs="Arial"/>
          <w:lang w:val="en-US"/>
        </w:rPr>
      </w:pPr>
      <w:r>
        <w:rPr>
          <w:rFonts w:ascii="Arial" w:hAnsi="Arial" w:cs="Arial"/>
          <w:lang w:val="en-US"/>
        </w:rPr>
        <w:t>Word count - 2147</w:t>
      </w:r>
    </w:p>
    <w:p w:rsidR="0078637D" w:rsidRDefault="00072EC2">
      <w:pPr>
        <w:rPr>
          <w:rFonts w:ascii="Arial" w:hAnsi="Arial" w:cs="Arial"/>
          <w:lang w:eastAsia="en-GB"/>
        </w:rPr>
      </w:pPr>
      <w:r w:rsidRPr="00CE3E76">
        <w:rPr>
          <w:rFonts w:ascii="Arial" w:hAnsi="Arial" w:cs="Arial"/>
          <w:lang w:val="en-US"/>
        </w:rPr>
        <w:t xml:space="preserve">5. Based on your visit to the National Museum Wales, consider how the museum promotes </w:t>
      </w:r>
      <w:r w:rsidRPr="00CE3E76">
        <w:rPr>
          <w:rFonts w:ascii="Arial" w:hAnsi="Arial" w:cs="Arial"/>
          <w:lang w:eastAsia="en-GB"/>
        </w:rPr>
        <w:t>public understanding of the archaeological record.</w:t>
      </w:r>
    </w:p>
    <w:p w:rsidR="00072EC2" w:rsidRDefault="00072EC2">
      <w:pPr>
        <w:rPr>
          <w:rFonts w:ascii="Arial" w:hAnsi="Arial" w:cs="Arial"/>
          <w:lang w:eastAsia="en-GB"/>
        </w:rPr>
      </w:pPr>
      <w:r>
        <w:rPr>
          <w:rFonts w:ascii="Arial" w:hAnsi="Arial" w:cs="Arial"/>
          <w:lang w:eastAsia="en-GB"/>
        </w:rPr>
        <w:t>It could be said that museums all around the world are the most important places and are at the very core of archaeology. This is because it is the very place where archaeology meets the public</w:t>
      </w:r>
      <w:r w:rsidR="000268A5">
        <w:rPr>
          <w:rFonts w:ascii="Arial" w:hAnsi="Arial" w:cs="Arial"/>
          <w:lang w:eastAsia="en-GB"/>
        </w:rPr>
        <w:t xml:space="preserve"> and the place where we engage the public with archaeology, maki</w:t>
      </w:r>
      <w:r w:rsidR="00254CA6">
        <w:rPr>
          <w:rFonts w:ascii="Arial" w:hAnsi="Arial" w:cs="Arial"/>
          <w:lang w:eastAsia="en-GB"/>
        </w:rPr>
        <w:t>ng them interested and creating an understanding of the discipline of archaeology</w:t>
      </w:r>
      <w:r w:rsidR="000268A5">
        <w:rPr>
          <w:rFonts w:ascii="Arial" w:hAnsi="Arial" w:cs="Arial"/>
          <w:lang w:eastAsia="en-GB"/>
        </w:rPr>
        <w:t xml:space="preserve">. </w:t>
      </w:r>
      <w:r w:rsidR="00130C0E">
        <w:rPr>
          <w:rFonts w:ascii="Arial" w:hAnsi="Arial" w:cs="Arial"/>
          <w:lang w:eastAsia="en-GB"/>
        </w:rPr>
        <w:t>(</w:t>
      </w:r>
      <w:proofErr w:type="spellStart"/>
      <w:r w:rsidR="00130C0E">
        <w:t>Schadla</w:t>
      </w:r>
      <w:proofErr w:type="spellEnd"/>
      <w:r w:rsidR="00130C0E">
        <w:t>-Hall, 1999)</w:t>
      </w:r>
      <w:r w:rsidR="000268A5">
        <w:rPr>
          <w:rFonts w:ascii="Arial" w:hAnsi="Arial" w:cs="Arial"/>
          <w:lang w:eastAsia="en-GB"/>
        </w:rPr>
        <w:t xml:space="preserve">Therefore this means that </w:t>
      </w:r>
      <w:r>
        <w:rPr>
          <w:rFonts w:ascii="Arial" w:hAnsi="Arial" w:cs="Arial"/>
          <w:lang w:eastAsia="en-GB"/>
        </w:rPr>
        <w:t xml:space="preserve">one of the essential parts of archaeology </w:t>
      </w:r>
      <w:r w:rsidR="000268A5">
        <w:rPr>
          <w:rFonts w:ascii="Arial" w:hAnsi="Arial" w:cs="Arial"/>
          <w:lang w:eastAsia="en-GB"/>
        </w:rPr>
        <w:t xml:space="preserve">and one of the challenges we face is that </w:t>
      </w:r>
      <w:r w:rsidR="00C81845">
        <w:rPr>
          <w:rFonts w:ascii="Arial" w:hAnsi="Arial" w:cs="Arial"/>
          <w:lang w:eastAsia="en-GB"/>
        </w:rPr>
        <w:t xml:space="preserve">we have to make sure that </w:t>
      </w:r>
      <w:r w:rsidR="000A0597">
        <w:rPr>
          <w:rFonts w:ascii="Arial" w:hAnsi="Arial" w:cs="Arial"/>
          <w:lang w:eastAsia="en-GB"/>
        </w:rPr>
        <w:t>archaeology</w:t>
      </w:r>
      <w:r w:rsidR="000268A5">
        <w:rPr>
          <w:rFonts w:ascii="Arial" w:hAnsi="Arial" w:cs="Arial"/>
          <w:lang w:eastAsia="en-GB"/>
        </w:rPr>
        <w:t xml:space="preserve"> is shown and presented in a way that</w:t>
      </w:r>
      <w:r>
        <w:rPr>
          <w:rFonts w:ascii="Arial" w:hAnsi="Arial" w:cs="Arial"/>
          <w:lang w:eastAsia="en-GB"/>
        </w:rPr>
        <w:t xml:space="preserve"> is </w:t>
      </w:r>
      <w:r w:rsidR="000A0597">
        <w:rPr>
          <w:rFonts w:ascii="Arial" w:hAnsi="Arial" w:cs="Arial"/>
          <w:lang w:eastAsia="en-GB"/>
        </w:rPr>
        <w:t>accessible</w:t>
      </w:r>
      <w:r>
        <w:rPr>
          <w:rFonts w:ascii="Arial" w:hAnsi="Arial" w:cs="Arial"/>
          <w:lang w:eastAsia="en-GB"/>
        </w:rPr>
        <w:t xml:space="preserve"> to everybody</w:t>
      </w:r>
      <w:r w:rsidR="00C81845">
        <w:rPr>
          <w:rFonts w:ascii="Arial" w:hAnsi="Arial" w:cs="Arial"/>
          <w:lang w:eastAsia="en-GB"/>
        </w:rPr>
        <w:t>, so that everyone can engage with the archaeological record.</w:t>
      </w:r>
      <w:r w:rsidR="00254CA6">
        <w:rPr>
          <w:rFonts w:ascii="Arial" w:hAnsi="Arial" w:cs="Arial"/>
          <w:lang w:eastAsia="en-GB"/>
        </w:rPr>
        <w:t xml:space="preserve"> It is also essential that we present the archaeological record correctly and efficiently as this then shapes the public understanding of archaeology and the archaeological record.</w:t>
      </w:r>
      <w:r w:rsidR="00C2355D">
        <w:rPr>
          <w:rFonts w:ascii="Arial" w:hAnsi="Arial" w:cs="Arial"/>
          <w:lang w:eastAsia="en-GB"/>
        </w:rPr>
        <w:t xml:space="preserve"> On the 13</w:t>
      </w:r>
      <w:r w:rsidR="00C2355D" w:rsidRPr="00C2355D">
        <w:rPr>
          <w:rFonts w:ascii="Arial" w:hAnsi="Arial" w:cs="Arial"/>
          <w:vertAlign w:val="superscript"/>
          <w:lang w:eastAsia="en-GB"/>
        </w:rPr>
        <w:t>th</w:t>
      </w:r>
      <w:r w:rsidR="00C2355D">
        <w:rPr>
          <w:rFonts w:ascii="Arial" w:hAnsi="Arial" w:cs="Arial"/>
          <w:lang w:eastAsia="en-GB"/>
        </w:rPr>
        <w:t xml:space="preserve"> March 2018, I visited the National museum Wales, in Cardiff, to understand further how in a museum setting, especially on a national level</w:t>
      </w:r>
      <w:r w:rsidR="001A2014">
        <w:rPr>
          <w:rFonts w:ascii="Arial" w:hAnsi="Arial" w:cs="Arial"/>
          <w:lang w:eastAsia="en-GB"/>
        </w:rPr>
        <w:t>, we engage with the public and present the archaeological</w:t>
      </w:r>
      <w:r w:rsidR="009C6954">
        <w:rPr>
          <w:rFonts w:ascii="Arial" w:hAnsi="Arial" w:cs="Arial"/>
          <w:lang w:eastAsia="en-GB"/>
        </w:rPr>
        <w:t xml:space="preserve"> record. However for</w:t>
      </w:r>
      <w:r w:rsidR="001A2014">
        <w:rPr>
          <w:rFonts w:ascii="Arial" w:hAnsi="Arial" w:cs="Arial"/>
          <w:lang w:eastAsia="en-GB"/>
        </w:rPr>
        <w:t xml:space="preserve"> 9 months in 2016 I volunteered once a week at the museum, so my observations from this time </w:t>
      </w:r>
      <w:r w:rsidR="000A0597">
        <w:rPr>
          <w:rFonts w:ascii="Arial" w:hAnsi="Arial" w:cs="Arial"/>
          <w:lang w:eastAsia="en-GB"/>
        </w:rPr>
        <w:t>as well</w:t>
      </w:r>
      <w:r w:rsidR="001A2014">
        <w:rPr>
          <w:rFonts w:ascii="Arial" w:hAnsi="Arial" w:cs="Arial"/>
          <w:lang w:eastAsia="en-GB"/>
        </w:rPr>
        <w:t xml:space="preserve"> as my visit </w:t>
      </w:r>
      <w:r w:rsidR="00077F4D">
        <w:rPr>
          <w:rFonts w:ascii="Arial" w:hAnsi="Arial" w:cs="Arial"/>
          <w:lang w:eastAsia="en-GB"/>
        </w:rPr>
        <w:t>and my exper</w:t>
      </w:r>
      <w:r w:rsidR="009C6954">
        <w:rPr>
          <w:rFonts w:ascii="Arial" w:hAnsi="Arial" w:cs="Arial"/>
          <w:lang w:eastAsia="en-GB"/>
        </w:rPr>
        <w:t>iences growing up</w:t>
      </w:r>
      <w:r w:rsidR="00077F4D">
        <w:rPr>
          <w:rFonts w:ascii="Arial" w:hAnsi="Arial" w:cs="Arial"/>
          <w:lang w:eastAsia="en-GB"/>
        </w:rPr>
        <w:t xml:space="preserve"> </w:t>
      </w:r>
      <w:r w:rsidR="001A2014">
        <w:rPr>
          <w:rFonts w:ascii="Arial" w:hAnsi="Arial" w:cs="Arial"/>
          <w:lang w:eastAsia="en-GB"/>
        </w:rPr>
        <w:t>have also shaped this report.</w:t>
      </w:r>
    </w:p>
    <w:p w:rsidR="0087167E" w:rsidRDefault="00E27F90">
      <w:pPr>
        <w:rPr>
          <w:rFonts w:ascii="Arial" w:hAnsi="Arial" w:cs="Arial"/>
          <w:lang w:eastAsia="en-GB"/>
        </w:rPr>
      </w:pPr>
      <w:r>
        <w:rPr>
          <w:rFonts w:ascii="Arial" w:hAnsi="Arial" w:cs="Arial"/>
          <w:lang w:eastAsia="en-GB"/>
        </w:rPr>
        <w:t>When visiting the museum</w:t>
      </w:r>
      <w:r w:rsidR="00A97B51">
        <w:rPr>
          <w:rFonts w:ascii="Arial" w:hAnsi="Arial" w:cs="Arial"/>
          <w:lang w:eastAsia="en-GB"/>
        </w:rPr>
        <w:t xml:space="preserve"> it is very clear that the </w:t>
      </w:r>
      <w:r>
        <w:rPr>
          <w:rFonts w:ascii="Arial" w:hAnsi="Arial" w:cs="Arial"/>
          <w:lang w:eastAsia="en-GB"/>
        </w:rPr>
        <w:t xml:space="preserve">key audience that the museum are trying to cater to is that of </w:t>
      </w:r>
      <w:r w:rsidR="003003E2">
        <w:rPr>
          <w:rFonts w:ascii="Arial" w:hAnsi="Arial" w:cs="Arial"/>
          <w:lang w:eastAsia="en-GB"/>
        </w:rPr>
        <w:t>children</w:t>
      </w:r>
      <w:r w:rsidR="00A97B51">
        <w:rPr>
          <w:rFonts w:ascii="Arial" w:hAnsi="Arial" w:cs="Arial"/>
          <w:lang w:eastAsia="en-GB"/>
        </w:rPr>
        <w:t>,</w:t>
      </w:r>
      <w:r w:rsidR="003003E2" w:rsidRPr="003003E2">
        <w:rPr>
          <w:rFonts w:ascii="Arial" w:hAnsi="Arial" w:cs="Arial"/>
          <w:lang w:eastAsia="en-GB"/>
        </w:rPr>
        <w:t xml:space="preserve"> </w:t>
      </w:r>
      <w:r w:rsidR="003003E2">
        <w:rPr>
          <w:rFonts w:ascii="Arial" w:hAnsi="Arial" w:cs="Arial"/>
          <w:lang w:eastAsia="en-GB"/>
        </w:rPr>
        <w:t xml:space="preserve">in particular </w:t>
      </w:r>
      <w:r w:rsidR="00C6753D">
        <w:rPr>
          <w:rFonts w:ascii="Arial" w:hAnsi="Arial" w:cs="Arial"/>
          <w:lang w:eastAsia="en-GB"/>
        </w:rPr>
        <w:t>families</w:t>
      </w:r>
      <w:r w:rsidR="003003E2">
        <w:rPr>
          <w:rFonts w:ascii="Arial" w:hAnsi="Arial" w:cs="Arial"/>
          <w:lang w:eastAsia="en-GB"/>
        </w:rPr>
        <w:t xml:space="preserve">, and schools. One of the many ways they try to engage people is by trying to take their visitors on a journey and creating a story around the exhibits. An example of this could be seen as they start at the beginning of time </w:t>
      </w:r>
      <w:r w:rsidR="00C1083A">
        <w:rPr>
          <w:rFonts w:ascii="Arial" w:hAnsi="Arial" w:cs="Arial"/>
          <w:lang w:eastAsia="en-GB"/>
        </w:rPr>
        <w:t xml:space="preserve">where they explore the </w:t>
      </w:r>
      <w:r w:rsidR="007727DD">
        <w:rPr>
          <w:rFonts w:ascii="Arial" w:hAnsi="Arial" w:cs="Arial"/>
          <w:lang w:eastAsia="en-GB"/>
        </w:rPr>
        <w:t>beginnings of the earth</w:t>
      </w:r>
      <w:r w:rsidR="000268A5">
        <w:rPr>
          <w:rFonts w:ascii="Arial" w:hAnsi="Arial" w:cs="Arial"/>
          <w:lang w:eastAsia="en-GB"/>
        </w:rPr>
        <w:t xml:space="preserve"> </w:t>
      </w:r>
      <w:r w:rsidR="00C1083A">
        <w:rPr>
          <w:rFonts w:ascii="Arial" w:hAnsi="Arial" w:cs="Arial"/>
          <w:lang w:eastAsia="en-GB"/>
        </w:rPr>
        <w:t>and the</w:t>
      </w:r>
      <w:r w:rsidR="007727DD">
        <w:rPr>
          <w:rFonts w:ascii="Arial" w:hAnsi="Arial" w:cs="Arial"/>
          <w:lang w:eastAsia="en-GB"/>
        </w:rPr>
        <w:t>n the path then guides you through along time</w:t>
      </w:r>
      <w:r w:rsidR="00C1083A">
        <w:rPr>
          <w:rFonts w:ascii="Arial" w:hAnsi="Arial" w:cs="Arial"/>
          <w:lang w:eastAsia="en-GB"/>
        </w:rPr>
        <w:t xml:space="preserve"> </w:t>
      </w:r>
      <w:r w:rsidR="000268A5">
        <w:rPr>
          <w:rFonts w:ascii="Arial" w:hAnsi="Arial" w:cs="Arial"/>
          <w:lang w:eastAsia="en-GB"/>
        </w:rPr>
        <w:t xml:space="preserve">through to </w:t>
      </w:r>
      <w:r w:rsidR="007727DD">
        <w:rPr>
          <w:rFonts w:ascii="Arial" w:hAnsi="Arial" w:cs="Arial"/>
          <w:lang w:eastAsia="en-GB"/>
        </w:rPr>
        <w:t xml:space="preserve">the </w:t>
      </w:r>
      <w:r w:rsidR="000268A5">
        <w:rPr>
          <w:rFonts w:ascii="Arial" w:hAnsi="Arial" w:cs="Arial"/>
          <w:lang w:eastAsia="en-GB"/>
        </w:rPr>
        <w:t>dinosaurs and</w:t>
      </w:r>
      <w:r w:rsidR="00C6753D">
        <w:rPr>
          <w:rFonts w:ascii="Arial" w:hAnsi="Arial" w:cs="Arial"/>
          <w:lang w:eastAsia="en-GB"/>
        </w:rPr>
        <w:t xml:space="preserve"> further</w:t>
      </w:r>
      <w:r w:rsidR="007727DD">
        <w:rPr>
          <w:rFonts w:ascii="Arial" w:hAnsi="Arial" w:cs="Arial"/>
          <w:lang w:eastAsia="en-GB"/>
        </w:rPr>
        <w:t>. The path is signalled by the use of signs such a no entry sign</w:t>
      </w:r>
      <w:r w:rsidR="00C6753D">
        <w:rPr>
          <w:rFonts w:ascii="Arial" w:hAnsi="Arial" w:cs="Arial"/>
          <w:lang w:eastAsia="en-GB"/>
        </w:rPr>
        <w:t>s</w:t>
      </w:r>
      <w:r w:rsidR="000268A5">
        <w:rPr>
          <w:rFonts w:ascii="Arial" w:hAnsi="Arial" w:cs="Arial"/>
          <w:lang w:eastAsia="en-GB"/>
        </w:rPr>
        <w:t xml:space="preserve"> forcing you to go a certain way</w:t>
      </w:r>
      <w:r w:rsidR="007727DD">
        <w:rPr>
          <w:rFonts w:ascii="Arial" w:hAnsi="Arial" w:cs="Arial"/>
          <w:lang w:eastAsia="en-GB"/>
        </w:rPr>
        <w:t xml:space="preserve"> a</w:t>
      </w:r>
      <w:r w:rsidR="00C6753D">
        <w:rPr>
          <w:rFonts w:ascii="Arial" w:hAnsi="Arial" w:cs="Arial"/>
          <w:lang w:eastAsia="en-GB"/>
        </w:rPr>
        <w:t xml:space="preserve">round the exhibit. However, </w:t>
      </w:r>
      <w:r w:rsidR="007727DD">
        <w:rPr>
          <w:rFonts w:ascii="Arial" w:hAnsi="Arial" w:cs="Arial"/>
          <w:lang w:eastAsia="en-GB"/>
        </w:rPr>
        <w:t>at the museum you could see a couple of families and people who ignored these signs and</w:t>
      </w:r>
      <w:r w:rsidR="00C6753D">
        <w:rPr>
          <w:rFonts w:ascii="Arial" w:hAnsi="Arial" w:cs="Arial"/>
          <w:lang w:eastAsia="en-GB"/>
        </w:rPr>
        <w:t xml:space="preserve"> were going against them. O</w:t>
      </w:r>
      <w:r w:rsidR="007727DD">
        <w:rPr>
          <w:rFonts w:ascii="Arial" w:hAnsi="Arial" w:cs="Arial"/>
          <w:lang w:eastAsia="en-GB"/>
        </w:rPr>
        <w:t xml:space="preserve">ne particular </w:t>
      </w:r>
      <w:r w:rsidR="00DC746E">
        <w:rPr>
          <w:rFonts w:ascii="Arial" w:hAnsi="Arial" w:cs="Arial"/>
          <w:lang w:eastAsia="en-GB"/>
        </w:rPr>
        <w:t xml:space="preserve">family </w:t>
      </w:r>
      <w:r w:rsidR="00C6753D">
        <w:rPr>
          <w:rFonts w:ascii="Arial" w:hAnsi="Arial" w:cs="Arial"/>
          <w:lang w:eastAsia="en-GB"/>
        </w:rPr>
        <w:t>said they were</w:t>
      </w:r>
      <w:r w:rsidR="00DC746E">
        <w:rPr>
          <w:rFonts w:ascii="Arial" w:hAnsi="Arial" w:cs="Arial"/>
          <w:lang w:eastAsia="en-GB"/>
        </w:rPr>
        <w:t xml:space="preserve"> doing this because the children wanted to go back and see the dinosaurs. By creating a path it also means that visitors then engage with ‘the boring bit’ of the geology that they might not have </w:t>
      </w:r>
      <w:r w:rsidR="00254CA6">
        <w:rPr>
          <w:rFonts w:ascii="Arial" w:hAnsi="Arial" w:cs="Arial"/>
          <w:lang w:eastAsia="en-GB"/>
        </w:rPr>
        <w:t>necessarily</w:t>
      </w:r>
      <w:r w:rsidR="00DC746E">
        <w:rPr>
          <w:rFonts w:ascii="Arial" w:hAnsi="Arial" w:cs="Arial"/>
          <w:lang w:eastAsia="en-GB"/>
        </w:rPr>
        <w:t xml:space="preserve"> gone to look at, as they have to get past that section in order to g</w:t>
      </w:r>
      <w:r w:rsidR="00C6753D">
        <w:rPr>
          <w:rFonts w:ascii="Arial" w:hAnsi="Arial" w:cs="Arial"/>
          <w:lang w:eastAsia="en-GB"/>
        </w:rPr>
        <w:t>et to the exciting dinosaurs</w:t>
      </w:r>
      <w:r w:rsidR="00DC746E">
        <w:rPr>
          <w:rFonts w:ascii="Arial" w:hAnsi="Arial" w:cs="Arial"/>
          <w:lang w:eastAsia="en-GB"/>
        </w:rPr>
        <w:t>.</w:t>
      </w:r>
      <w:r w:rsidR="0087167E">
        <w:rPr>
          <w:rFonts w:ascii="Arial" w:hAnsi="Arial" w:cs="Arial"/>
          <w:lang w:eastAsia="en-GB"/>
        </w:rPr>
        <w:t xml:space="preserve"> However I found that many people still walked p</w:t>
      </w:r>
      <w:r w:rsidR="00C6753D">
        <w:rPr>
          <w:rFonts w:ascii="Arial" w:hAnsi="Arial" w:cs="Arial"/>
          <w:lang w:eastAsia="en-GB"/>
        </w:rPr>
        <w:t>ast most of the origins</w:t>
      </w:r>
      <w:r w:rsidR="0087167E">
        <w:rPr>
          <w:rFonts w:ascii="Arial" w:hAnsi="Arial" w:cs="Arial"/>
          <w:lang w:eastAsia="en-GB"/>
        </w:rPr>
        <w:t xml:space="preserve"> exhibit as there was a lot of scientific diagrams, pictures and writing. </w:t>
      </w:r>
      <w:r w:rsidR="00764D6C">
        <w:rPr>
          <w:rFonts w:ascii="Arial" w:hAnsi="Arial" w:cs="Arial"/>
          <w:lang w:eastAsia="en-GB"/>
        </w:rPr>
        <w:t>As it was looking at the early beginnings of time understandably, the archaeological record did not seem to feature in this section, t</w:t>
      </w:r>
      <w:r w:rsidR="0087167E">
        <w:rPr>
          <w:rFonts w:ascii="Arial" w:hAnsi="Arial" w:cs="Arial"/>
          <w:lang w:eastAsia="en-GB"/>
        </w:rPr>
        <w:t xml:space="preserve">herefore </w:t>
      </w:r>
      <w:r w:rsidR="00764D6C">
        <w:rPr>
          <w:rFonts w:ascii="Arial" w:hAnsi="Arial" w:cs="Arial"/>
          <w:lang w:eastAsia="en-GB"/>
        </w:rPr>
        <w:t xml:space="preserve">it was </w:t>
      </w:r>
      <w:r w:rsidR="0087167E">
        <w:rPr>
          <w:rFonts w:ascii="Arial" w:hAnsi="Arial" w:cs="Arial"/>
          <w:lang w:eastAsia="en-GB"/>
        </w:rPr>
        <w:t>not that inter</w:t>
      </w:r>
      <w:r w:rsidR="00764D6C">
        <w:rPr>
          <w:rFonts w:ascii="Arial" w:hAnsi="Arial" w:cs="Arial"/>
          <w:lang w:eastAsia="en-GB"/>
        </w:rPr>
        <w:t>active, especially for children. H</w:t>
      </w:r>
      <w:r w:rsidR="0087167E">
        <w:rPr>
          <w:rFonts w:ascii="Arial" w:hAnsi="Arial" w:cs="Arial"/>
          <w:lang w:eastAsia="en-GB"/>
        </w:rPr>
        <w:t>owever it did contain</w:t>
      </w:r>
      <w:r w:rsidR="00764D6C">
        <w:rPr>
          <w:rFonts w:ascii="Arial" w:hAnsi="Arial" w:cs="Arial"/>
          <w:lang w:eastAsia="en-GB"/>
        </w:rPr>
        <w:t xml:space="preserve"> a lot of very specific information such </w:t>
      </w:r>
      <w:r w:rsidR="0087167E">
        <w:rPr>
          <w:rFonts w:ascii="Arial" w:hAnsi="Arial" w:cs="Arial"/>
          <w:lang w:eastAsia="en-GB"/>
        </w:rPr>
        <w:t>as specific numbers</w:t>
      </w:r>
      <w:r w:rsidR="00C6753D">
        <w:rPr>
          <w:rFonts w:ascii="Arial" w:hAnsi="Arial" w:cs="Arial"/>
          <w:lang w:eastAsia="en-GB"/>
        </w:rPr>
        <w:t>, scientific facts</w:t>
      </w:r>
      <w:r w:rsidR="0087167E">
        <w:rPr>
          <w:rFonts w:ascii="Arial" w:hAnsi="Arial" w:cs="Arial"/>
          <w:lang w:eastAsia="en-GB"/>
        </w:rPr>
        <w:t xml:space="preserve"> and diagrams.</w:t>
      </w:r>
      <w:r w:rsidR="00764D6C">
        <w:rPr>
          <w:rFonts w:ascii="Arial" w:hAnsi="Arial" w:cs="Arial"/>
          <w:lang w:eastAsia="en-GB"/>
        </w:rPr>
        <w:t xml:space="preserve"> This could be seen a</w:t>
      </w:r>
      <w:r w:rsidR="008F296C">
        <w:rPr>
          <w:rFonts w:ascii="Arial" w:hAnsi="Arial" w:cs="Arial"/>
          <w:lang w:eastAsia="en-GB"/>
        </w:rPr>
        <w:t xml:space="preserve">s a </w:t>
      </w:r>
      <w:r w:rsidR="00764D6C">
        <w:rPr>
          <w:rFonts w:ascii="Arial" w:hAnsi="Arial" w:cs="Arial"/>
          <w:lang w:eastAsia="en-GB"/>
        </w:rPr>
        <w:t xml:space="preserve">good thing as it appeared to be very </w:t>
      </w:r>
      <w:r w:rsidR="006E36CD">
        <w:rPr>
          <w:rFonts w:ascii="Arial" w:hAnsi="Arial" w:cs="Arial"/>
          <w:lang w:eastAsia="en-GB"/>
        </w:rPr>
        <w:t xml:space="preserve">scientific and </w:t>
      </w:r>
      <w:r w:rsidR="00764D6C">
        <w:rPr>
          <w:rFonts w:ascii="Arial" w:hAnsi="Arial" w:cs="Arial"/>
          <w:lang w:eastAsia="en-GB"/>
        </w:rPr>
        <w:t xml:space="preserve">factual, but at the same time this </w:t>
      </w:r>
      <w:r w:rsidR="00B63E0F">
        <w:rPr>
          <w:rFonts w:ascii="Arial" w:hAnsi="Arial" w:cs="Arial"/>
          <w:lang w:eastAsia="en-GB"/>
        </w:rPr>
        <w:t xml:space="preserve">also </w:t>
      </w:r>
      <w:r w:rsidR="00764D6C">
        <w:rPr>
          <w:rFonts w:ascii="Arial" w:hAnsi="Arial" w:cs="Arial"/>
          <w:lang w:eastAsia="en-GB"/>
        </w:rPr>
        <w:t xml:space="preserve">put a lot of people off. It also </w:t>
      </w:r>
      <w:r w:rsidR="00163B94" w:rsidRPr="00163B94">
        <w:rPr>
          <w:rFonts w:ascii="Arial" w:hAnsi="Arial" w:cs="Arial"/>
          <w:lang w:eastAsia="en-GB"/>
        </w:rPr>
        <w:t>surprisingly</w:t>
      </w:r>
      <w:r w:rsidR="00B63E0F">
        <w:rPr>
          <w:rFonts w:ascii="Arial" w:hAnsi="Arial" w:cs="Arial"/>
          <w:lang w:eastAsia="en-GB"/>
        </w:rPr>
        <w:t xml:space="preserve"> </w:t>
      </w:r>
      <w:r w:rsidR="00764D6C">
        <w:rPr>
          <w:rFonts w:ascii="Arial" w:hAnsi="Arial" w:cs="Arial"/>
          <w:lang w:eastAsia="en-GB"/>
        </w:rPr>
        <w:t>took up a large section of the exhibit, considering there is little archaeological material they could display for this section.</w:t>
      </w:r>
    </w:p>
    <w:p w:rsidR="003F1169" w:rsidRDefault="003F1169">
      <w:pPr>
        <w:rPr>
          <w:rFonts w:ascii="Arial" w:hAnsi="Arial" w:cs="Arial"/>
          <w:lang w:eastAsia="en-GB"/>
        </w:rPr>
      </w:pPr>
      <w:r>
        <w:rPr>
          <w:rFonts w:ascii="Arial" w:hAnsi="Arial" w:cs="Arial"/>
          <w:noProof/>
          <w:lang w:eastAsia="en-GB"/>
        </w:rPr>
        <w:lastRenderedPageBreak/>
        <w:drawing>
          <wp:inline distT="0" distB="0" distL="0" distR="0">
            <wp:extent cx="2647950" cy="200844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l="15934" t="21598" r="40081" b="18935"/>
                    <a:stretch>
                      <a:fillRect/>
                    </a:stretch>
                  </pic:blipFill>
                  <pic:spPr bwMode="auto">
                    <a:xfrm>
                      <a:off x="0" y="0"/>
                      <a:ext cx="2647950" cy="2008445"/>
                    </a:xfrm>
                    <a:prstGeom prst="rect">
                      <a:avLst/>
                    </a:prstGeom>
                    <a:noFill/>
                    <a:ln w="9525">
                      <a:noFill/>
                      <a:miter lim="800000"/>
                      <a:headEnd/>
                      <a:tailEnd/>
                    </a:ln>
                  </pic:spPr>
                </pic:pic>
              </a:graphicData>
            </a:graphic>
          </wp:inline>
        </w:drawing>
      </w:r>
    </w:p>
    <w:p w:rsidR="003F1169" w:rsidRPr="003F1169" w:rsidRDefault="003F1169">
      <w:pPr>
        <w:rPr>
          <w:rFonts w:ascii="Arial" w:hAnsi="Arial" w:cs="Arial"/>
          <w:i/>
          <w:lang w:eastAsia="en-GB"/>
        </w:rPr>
      </w:pPr>
      <w:r>
        <w:rPr>
          <w:rFonts w:ascii="Arial" w:hAnsi="Arial" w:cs="Arial"/>
          <w:i/>
          <w:lang w:eastAsia="en-GB"/>
        </w:rPr>
        <w:t>Origins exhibit (Hare, 2018)</w:t>
      </w:r>
    </w:p>
    <w:p w:rsidR="00806A19" w:rsidRDefault="006E36CD" w:rsidP="009B518A">
      <w:pPr>
        <w:rPr>
          <w:rFonts w:ascii="Arial" w:hAnsi="Arial" w:cs="Arial"/>
          <w:lang w:eastAsia="en-GB"/>
        </w:rPr>
      </w:pPr>
      <w:r>
        <w:rPr>
          <w:rFonts w:ascii="Arial" w:hAnsi="Arial" w:cs="Arial"/>
          <w:lang w:eastAsia="en-GB"/>
        </w:rPr>
        <w:t xml:space="preserve">However </w:t>
      </w:r>
      <w:r w:rsidR="00D6044E">
        <w:rPr>
          <w:rFonts w:ascii="Arial" w:hAnsi="Arial" w:cs="Arial"/>
          <w:lang w:eastAsia="en-GB"/>
        </w:rPr>
        <w:t xml:space="preserve">as you progress through the exhibit, </w:t>
      </w:r>
      <w:r>
        <w:rPr>
          <w:rFonts w:ascii="Arial" w:hAnsi="Arial" w:cs="Arial"/>
          <w:lang w:eastAsia="en-GB"/>
        </w:rPr>
        <w:t>you can see the museum really tries to c</w:t>
      </w:r>
      <w:r w:rsidR="009B518A">
        <w:rPr>
          <w:rFonts w:ascii="Arial" w:hAnsi="Arial" w:cs="Arial"/>
          <w:lang w:eastAsia="en-GB"/>
        </w:rPr>
        <w:t>omplete</w:t>
      </w:r>
      <w:r>
        <w:rPr>
          <w:rFonts w:ascii="Arial" w:hAnsi="Arial" w:cs="Arial"/>
          <w:lang w:eastAsia="en-GB"/>
        </w:rPr>
        <w:t xml:space="preserve">ly immerse their </w:t>
      </w:r>
      <w:r w:rsidR="00D6044E">
        <w:rPr>
          <w:rFonts w:ascii="Arial" w:hAnsi="Arial" w:cs="Arial"/>
          <w:lang w:eastAsia="en-GB"/>
        </w:rPr>
        <w:t>visitors</w:t>
      </w:r>
      <w:r>
        <w:rPr>
          <w:rFonts w:ascii="Arial" w:hAnsi="Arial" w:cs="Arial"/>
          <w:lang w:eastAsia="en-GB"/>
        </w:rPr>
        <w:t xml:space="preserve"> into the displays,</w:t>
      </w:r>
      <w:r w:rsidR="00D6044E">
        <w:rPr>
          <w:rFonts w:ascii="Arial" w:hAnsi="Arial" w:cs="Arial"/>
          <w:lang w:eastAsia="en-GB"/>
        </w:rPr>
        <w:t xml:space="preserve"> making the exhibits</w:t>
      </w:r>
      <w:r w:rsidR="008F296C">
        <w:rPr>
          <w:rFonts w:ascii="Arial" w:hAnsi="Arial" w:cs="Arial"/>
          <w:lang w:eastAsia="en-GB"/>
        </w:rPr>
        <w:t xml:space="preserve"> and the archaeological record</w:t>
      </w:r>
      <w:r w:rsidR="00D6044E">
        <w:rPr>
          <w:rFonts w:ascii="Arial" w:hAnsi="Arial" w:cs="Arial"/>
          <w:lang w:eastAsia="en-GB"/>
        </w:rPr>
        <w:t xml:space="preserve"> really come alive. One example of this is the use</w:t>
      </w:r>
      <w:r>
        <w:rPr>
          <w:rFonts w:ascii="Arial" w:hAnsi="Arial" w:cs="Arial"/>
          <w:lang w:eastAsia="en-GB"/>
        </w:rPr>
        <w:t xml:space="preserve"> </w:t>
      </w:r>
      <w:r w:rsidR="00D6044E">
        <w:rPr>
          <w:rFonts w:ascii="Arial" w:hAnsi="Arial" w:cs="Arial"/>
          <w:lang w:eastAsia="en-GB"/>
        </w:rPr>
        <w:t xml:space="preserve">of </w:t>
      </w:r>
      <w:r w:rsidR="009B518A">
        <w:rPr>
          <w:rFonts w:ascii="Arial" w:hAnsi="Arial" w:cs="Arial"/>
          <w:lang w:eastAsia="en-GB"/>
        </w:rPr>
        <w:t>plane</w:t>
      </w:r>
      <w:r w:rsidR="00D14EE7">
        <w:rPr>
          <w:rFonts w:ascii="Arial" w:hAnsi="Arial" w:cs="Arial"/>
          <w:lang w:eastAsia="en-GB"/>
        </w:rPr>
        <w:t>tariums in order to bring all the information to life. T</w:t>
      </w:r>
      <w:r w:rsidR="00861AEB">
        <w:rPr>
          <w:rFonts w:ascii="Arial" w:hAnsi="Arial" w:cs="Arial"/>
          <w:lang w:eastAsia="en-GB"/>
        </w:rPr>
        <w:t>he museum also inclu</w:t>
      </w:r>
      <w:r w:rsidR="008F296C">
        <w:rPr>
          <w:rFonts w:ascii="Arial" w:hAnsi="Arial" w:cs="Arial"/>
          <w:lang w:eastAsia="en-GB"/>
        </w:rPr>
        <w:t>des another</w:t>
      </w:r>
      <w:r w:rsidR="00D14EE7">
        <w:rPr>
          <w:rFonts w:ascii="Arial" w:hAnsi="Arial" w:cs="Arial"/>
          <w:lang w:eastAsia="en-GB"/>
        </w:rPr>
        <w:t xml:space="preserve"> room similar to the planetarium where visitors are transported into the centre of a volcano</w:t>
      </w:r>
      <w:r w:rsidR="008F296C">
        <w:rPr>
          <w:rFonts w:ascii="Arial" w:hAnsi="Arial" w:cs="Arial"/>
          <w:lang w:eastAsia="en-GB"/>
        </w:rPr>
        <w:t>, including</w:t>
      </w:r>
      <w:r w:rsidR="00D14EE7">
        <w:rPr>
          <w:rFonts w:ascii="Arial" w:hAnsi="Arial" w:cs="Arial"/>
          <w:lang w:eastAsia="en-GB"/>
        </w:rPr>
        <w:t xml:space="preserve"> 360 degrees of lights, sounds and video footage in order to recreate the environments.</w:t>
      </w:r>
      <w:r w:rsidR="0074396A">
        <w:rPr>
          <w:rFonts w:ascii="Arial" w:hAnsi="Arial" w:cs="Arial"/>
          <w:lang w:eastAsia="en-GB"/>
        </w:rPr>
        <w:t xml:space="preserve"> </w:t>
      </w:r>
      <w:r w:rsidR="00D14EE7">
        <w:rPr>
          <w:rFonts w:ascii="Arial" w:hAnsi="Arial" w:cs="Arial"/>
          <w:lang w:eastAsia="en-GB"/>
        </w:rPr>
        <w:t xml:space="preserve">Again because of the path system visitors have to walk through this section and I found that the extreme changes in environments really encouraged visitors to sit and watch all of the videos, whereas you sometimes see when </w:t>
      </w:r>
      <w:r w:rsidR="000A0597">
        <w:rPr>
          <w:rFonts w:ascii="Arial" w:hAnsi="Arial" w:cs="Arial"/>
          <w:lang w:eastAsia="en-GB"/>
        </w:rPr>
        <w:t>it’s</w:t>
      </w:r>
      <w:r w:rsidR="00D14EE7">
        <w:rPr>
          <w:rFonts w:ascii="Arial" w:hAnsi="Arial" w:cs="Arial"/>
          <w:lang w:eastAsia="en-GB"/>
        </w:rPr>
        <w:t xml:space="preserve"> just a dark room, visitors usually do not often sit and watch the videos.</w:t>
      </w:r>
      <w:r w:rsidR="00806A19">
        <w:rPr>
          <w:rFonts w:ascii="Arial" w:hAnsi="Arial" w:cs="Arial"/>
          <w:lang w:eastAsia="en-GB"/>
        </w:rPr>
        <w:t xml:space="preserve"> </w:t>
      </w:r>
      <w:r w:rsidR="00861AEB">
        <w:rPr>
          <w:rFonts w:ascii="Arial" w:hAnsi="Arial" w:cs="Arial"/>
          <w:lang w:eastAsia="en-GB"/>
        </w:rPr>
        <w:t>I found that this was also an effective way of giving out information</w:t>
      </w:r>
      <w:r w:rsidR="000761B1">
        <w:rPr>
          <w:rFonts w:ascii="Arial" w:hAnsi="Arial" w:cs="Arial"/>
          <w:lang w:eastAsia="en-GB"/>
        </w:rPr>
        <w:t xml:space="preserve"> without it seeming intimidating like in the origins gallery.</w:t>
      </w:r>
    </w:p>
    <w:p w:rsidR="007B7090" w:rsidRDefault="007B7090" w:rsidP="009B518A">
      <w:pPr>
        <w:rPr>
          <w:rFonts w:ascii="Arial" w:hAnsi="Arial" w:cs="Arial"/>
          <w:lang w:eastAsia="en-GB"/>
        </w:rPr>
      </w:pPr>
      <w:r>
        <w:rPr>
          <w:rFonts w:ascii="Arial" w:hAnsi="Arial" w:cs="Arial"/>
          <w:noProof/>
          <w:lang w:eastAsia="en-GB"/>
        </w:rPr>
        <w:drawing>
          <wp:inline distT="0" distB="0" distL="0" distR="0">
            <wp:extent cx="2564765" cy="1924050"/>
            <wp:effectExtent l="1905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srcRect l="15788" t="21302" r="39487" b="18935"/>
                    <a:stretch>
                      <a:fillRect/>
                    </a:stretch>
                  </pic:blipFill>
                  <pic:spPr bwMode="auto">
                    <a:xfrm>
                      <a:off x="0" y="0"/>
                      <a:ext cx="2564765" cy="1924050"/>
                    </a:xfrm>
                    <a:prstGeom prst="rect">
                      <a:avLst/>
                    </a:prstGeom>
                    <a:noFill/>
                    <a:ln w="9525">
                      <a:noFill/>
                      <a:miter lim="800000"/>
                      <a:headEnd/>
                      <a:tailEnd/>
                    </a:ln>
                  </pic:spPr>
                </pic:pic>
              </a:graphicData>
            </a:graphic>
          </wp:inline>
        </w:drawing>
      </w:r>
    </w:p>
    <w:p w:rsidR="003F1169" w:rsidRDefault="003F1169" w:rsidP="009B518A">
      <w:pPr>
        <w:rPr>
          <w:rFonts w:ascii="Arial" w:hAnsi="Arial" w:cs="Arial"/>
          <w:i/>
          <w:lang w:eastAsia="en-GB"/>
        </w:rPr>
      </w:pPr>
      <w:r>
        <w:rPr>
          <w:rFonts w:ascii="Arial" w:hAnsi="Arial" w:cs="Arial"/>
          <w:i/>
          <w:lang w:eastAsia="en-GB"/>
        </w:rPr>
        <w:t>Planetarium (Hare, 2018)</w:t>
      </w:r>
    </w:p>
    <w:p w:rsidR="003F1169" w:rsidRDefault="003F1169" w:rsidP="009B518A">
      <w:pPr>
        <w:rPr>
          <w:rFonts w:ascii="Arial" w:hAnsi="Arial" w:cs="Arial"/>
          <w:i/>
          <w:lang w:eastAsia="en-GB"/>
        </w:rPr>
      </w:pPr>
      <w:r>
        <w:rPr>
          <w:rFonts w:ascii="Arial" w:hAnsi="Arial" w:cs="Arial"/>
          <w:noProof/>
          <w:lang w:eastAsia="en-GB"/>
        </w:rPr>
        <w:lastRenderedPageBreak/>
        <w:drawing>
          <wp:inline distT="0" distB="0" distL="0" distR="0">
            <wp:extent cx="2524125" cy="1866900"/>
            <wp:effectExtent l="19050" t="0" r="9525"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srcRect l="16266" t="22189" r="39749" b="19823"/>
                    <a:stretch>
                      <a:fillRect/>
                    </a:stretch>
                  </pic:blipFill>
                  <pic:spPr bwMode="auto">
                    <a:xfrm>
                      <a:off x="0" y="0"/>
                      <a:ext cx="2524125" cy="1866900"/>
                    </a:xfrm>
                    <a:prstGeom prst="rect">
                      <a:avLst/>
                    </a:prstGeom>
                    <a:noFill/>
                    <a:ln w="9525">
                      <a:noFill/>
                      <a:miter lim="800000"/>
                      <a:headEnd/>
                      <a:tailEnd/>
                    </a:ln>
                  </pic:spPr>
                </pic:pic>
              </a:graphicData>
            </a:graphic>
          </wp:inline>
        </w:drawing>
      </w:r>
      <w:r>
        <w:rPr>
          <w:rFonts w:ascii="Arial" w:hAnsi="Arial" w:cs="Arial"/>
          <w:i/>
          <w:noProof/>
          <w:lang w:eastAsia="en-GB"/>
        </w:rPr>
        <w:drawing>
          <wp:inline distT="0" distB="0" distL="0" distR="0">
            <wp:extent cx="1781175" cy="2347376"/>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srcRect l="25427" t="22189" r="49494" b="18935"/>
                    <a:stretch>
                      <a:fillRect/>
                    </a:stretch>
                  </pic:blipFill>
                  <pic:spPr bwMode="auto">
                    <a:xfrm>
                      <a:off x="0" y="0"/>
                      <a:ext cx="1781491" cy="2347792"/>
                    </a:xfrm>
                    <a:prstGeom prst="rect">
                      <a:avLst/>
                    </a:prstGeom>
                    <a:noFill/>
                    <a:ln w="9525">
                      <a:noFill/>
                      <a:miter lim="800000"/>
                      <a:headEnd/>
                      <a:tailEnd/>
                    </a:ln>
                  </pic:spPr>
                </pic:pic>
              </a:graphicData>
            </a:graphic>
          </wp:inline>
        </w:drawing>
      </w:r>
    </w:p>
    <w:p w:rsidR="003F1169" w:rsidRPr="003F1169" w:rsidRDefault="003F1169" w:rsidP="009B518A">
      <w:pPr>
        <w:rPr>
          <w:rFonts w:ascii="Arial" w:hAnsi="Arial" w:cs="Arial"/>
          <w:i/>
          <w:lang w:eastAsia="en-GB"/>
        </w:rPr>
      </w:pPr>
      <w:proofErr w:type="gramStart"/>
      <w:r>
        <w:rPr>
          <w:rFonts w:ascii="Arial" w:hAnsi="Arial" w:cs="Arial"/>
          <w:i/>
          <w:lang w:eastAsia="en-GB"/>
        </w:rPr>
        <w:t>reconstructed</w:t>
      </w:r>
      <w:proofErr w:type="gramEnd"/>
      <w:r>
        <w:rPr>
          <w:rFonts w:ascii="Arial" w:hAnsi="Arial" w:cs="Arial"/>
          <w:i/>
          <w:lang w:eastAsia="en-GB"/>
        </w:rPr>
        <w:t xml:space="preserve"> dinosaur scene and motorised mammoths (Hare, 2018)</w:t>
      </w:r>
    </w:p>
    <w:p w:rsidR="00EF17B3" w:rsidRDefault="008F296C" w:rsidP="004C66A7">
      <w:pPr>
        <w:rPr>
          <w:rFonts w:ascii="Arial" w:hAnsi="Arial" w:cs="Arial"/>
          <w:lang w:eastAsia="en-GB"/>
        </w:rPr>
      </w:pPr>
      <w:r>
        <w:rPr>
          <w:rFonts w:ascii="Arial" w:hAnsi="Arial" w:cs="Arial"/>
          <w:lang w:eastAsia="en-GB"/>
        </w:rPr>
        <w:t>This also continues</w:t>
      </w:r>
      <w:r w:rsidR="00806A19" w:rsidRPr="006E2A04">
        <w:rPr>
          <w:rFonts w:ascii="Arial" w:hAnsi="Arial" w:cs="Arial"/>
          <w:lang w:eastAsia="en-GB"/>
        </w:rPr>
        <w:t xml:space="preserve"> as the focus shifts onto the introduction of mammals. Here we see the environment change and we see various recreations of animals around the rooms</w:t>
      </w:r>
      <w:r>
        <w:rPr>
          <w:rFonts w:ascii="Arial" w:hAnsi="Arial" w:cs="Arial"/>
          <w:lang w:eastAsia="en-GB"/>
        </w:rPr>
        <w:t>. W</w:t>
      </w:r>
      <w:r w:rsidR="00806A19" w:rsidRPr="006E2A04">
        <w:rPr>
          <w:rFonts w:ascii="Arial" w:hAnsi="Arial" w:cs="Arial"/>
          <w:lang w:eastAsia="en-GB"/>
        </w:rPr>
        <w:t xml:space="preserve">e also see the introduction of a lot more of </w:t>
      </w:r>
      <w:r w:rsidR="000761B1" w:rsidRPr="006E2A04">
        <w:rPr>
          <w:rFonts w:ascii="Arial" w:hAnsi="Arial" w:cs="Arial"/>
          <w:lang w:eastAsia="en-GB"/>
        </w:rPr>
        <w:t xml:space="preserve">the </w:t>
      </w:r>
      <w:r w:rsidR="00806A19" w:rsidRPr="006E2A04">
        <w:rPr>
          <w:rFonts w:ascii="Arial" w:hAnsi="Arial" w:cs="Arial"/>
          <w:lang w:eastAsia="en-GB"/>
        </w:rPr>
        <w:t xml:space="preserve">archaeological </w:t>
      </w:r>
      <w:r w:rsidR="000761B1" w:rsidRPr="006E2A04">
        <w:rPr>
          <w:rFonts w:ascii="Arial" w:hAnsi="Arial" w:cs="Arial"/>
          <w:lang w:eastAsia="en-GB"/>
        </w:rPr>
        <w:t>record</w:t>
      </w:r>
      <w:r>
        <w:rPr>
          <w:rFonts w:ascii="Arial" w:hAnsi="Arial" w:cs="Arial"/>
          <w:lang w:eastAsia="en-GB"/>
        </w:rPr>
        <w:t xml:space="preserve">, mainly </w:t>
      </w:r>
      <w:r w:rsidR="00806A19" w:rsidRPr="006E2A04">
        <w:rPr>
          <w:rFonts w:ascii="Arial" w:hAnsi="Arial" w:cs="Arial"/>
          <w:lang w:eastAsia="en-GB"/>
        </w:rPr>
        <w:t>that</w:t>
      </w:r>
      <w:r w:rsidR="000761B1" w:rsidRPr="006E2A04">
        <w:rPr>
          <w:rFonts w:ascii="Arial" w:hAnsi="Arial" w:cs="Arial"/>
          <w:lang w:eastAsia="en-GB"/>
        </w:rPr>
        <w:t xml:space="preserve"> of </w:t>
      </w:r>
      <w:r>
        <w:rPr>
          <w:rFonts w:ascii="Arial" w:hAnsi="Arial" w:cs="Arial"/>
          <w:lang w:eastAsia="en-GB"/>
        </w:rPr>
        <w:t xml:space="preserve">animal remains. </w:t>
      </w:r>
      <w:r w:rsidR="000761B1" w:rsidRPr="006E2A04">
        <w:rPr>
          <w:rFonts w:ascii="Arial" w:hAnsi="Arial" w:cs="Arial"/>
          <w:lang w:eastAsia="en-GB"/>
        </w:rPr>
        <w:t xml:space="preserve">The exhibits tended to use these environment reconstructions </w:t>
      </w:r>
      <w:r w:rsidR="00343711" w:rsidRPr="006E2A04">
        <w:rPr>
          <w:rFonts w:ascii="Arial" w:hAnsi="Arial" w:cs="Arial"/>
          <w:lang w:eastAsia="en-GB"/>
        </w:rPr>
        <w:t>and also reconstructions of both complete</w:t>
      </w:r>
      <w:r w:rsidR="00D14EE7" w:rsidRPr="006E2A04">
        <w:rPr>
          <w:rFonts w:ascii="Arial" w:hAnsi="Arial" w:cs="Arial"/>
          <w:lang w:eastAsia="en-GB"/>
        </w:rPr>
        <w:t xml:space="preserve"> animals</w:t>
      </w:r>
      <w:r w:rsidR="00806A19" w:rsidRPr="006E2A04">
        <w:rPr>
          <w:rFonts w:ascii="Arial" w:hAnsi="Arial" w:cs="Arial"/>
          <w:lang w:eastAsia="en-GB"/>
        </w:rPr>
        <w:t xml:space="preserve"> and full size </w:t>
      </w:r>
      <w:r w:rsidR="004C66A7" w:rsidRPr="006E2A04">
        <w:rPr>
          <w:rFonts w:ascii="Arial" w:hAnsi="Arial" w:cs="Arial"/>
          <w:lang w:eastAsia="en-GB"/>
        </w:rPr>
        <w:t>skeletons</w:t>
      </w:r>
      <w:r w:rsidR="00343711" w:rsidRPr="006E2A04">
        <w:rPr>
          <w:rFonts w:ascii="Arial" w:hAnsi="Arial" w:cs="Arial"/>
          <w:lang w:eastAsia="en-GB"/>
        </w:rPr>
        <w:t xml:space="preserve">, both to transport the </w:t>
      </w:r>
      <w:r w:rsidR="000A0597" w:rsidRPr="006E2A04">
        <w:rPr>
          <w:rFonts w:ascii="Arial" w:hAnsi="Arial" w:cs="Arial"/>
          <w:lang w:eastAsia="en-GB"/>
        </w:rPr>
        <w:t>visitor</w:t>
      </w:r>
      <w:r w:rsidR="00343711" w:rsidRPr="006E2A04">
        <w:rPr>
          <w:rFonts w:ascii="Arial" w:hAnsi="Arial" w:cs="Arial"/>
          <w:lang w:eastAsia="en-GB"/>
        </w:rPr>
        <w:t xml:space="preserve"> into that environment, but also to support the archaeological record and the objects in the cases</w:t>
      </w:r>
      <w:r w:rsidR="002D5608" w:rsidRPr="006E2A04">
        <w:rPr>
          <w:rFonts w:ascii="Arial" w:hAnsi="Arial" w:cs="Arial"/>
          <w:lang w:eastAsia="en-GB"/>
        </w:rPr>
        <w:t xml:space="preserve">. </w:t>
      </w:r>
      <w:r w:rsidR="00343711" w:rsidRPr="006E2A04">
        <w:rPr>
          <w:rFonts w:ascii="Arial" w:hAnsi="Arial" w:cs="Arial"/>
          <w:lang w:eastAsia="en-GB"/>
        </w:rPr>
        <w:t>This really made the objects come alive</w:t>
      </w:r>
      <w:r w:rsidR="006D3ABD" w:rsidRPr="006E2A04">
        <w:rPr>
          <w:rFonts w:ascii="Arial" w:hAnsi="Arial" w:cs="Arial"/>
          <w:lang w:eastAsia="en-GB"/>
        </w:rPr>
        <w:t xml:space="preserve">, making the record more </w:t>
      </w:r>
      <w:r w:rsidR="004C66A7" w:rsidRPr="006E2A04">
        <w:rPr>
          <w:rFonts w:ascii="Arial" w:hAnsi="Arial" w:cs="Arial"/>
          <w:lang w:eastAsia="en-GB"/>
        </w:rPr>
        <w:t>interactive</w:t>
      </w:r>
      <w:r w:rsidR="006D3ABD" w:rsidRPr="006E2A04">
        <w:rPr>
          <w:rFonts w:ascii="Arial" w:hAnsi="Arial" w:cs="Arial"/>
          <w:lang w:eastAsia="en-GB"/>
        </w:rPr>
        <w:t xml:space="preserve"> and understandable</w:t>
      </w:r>
      <w:r>
        <w:rPr>
          <w:rFonts w:ascii="Arial" w:hAnsi="Arial" w:cs="Arial"/>
          <w:lang w:eastAsia="en-GB"/>
        </w:rPr>
        <w:t>,</w:t>
      </w:r>
      <w:r w:rsidR="006D3ABD" w:rsidRPr="006E2A04">
        <w:rPr>
          <w:rFonts w:ascii="Arial" w:hAnsi="Arial" w:cs="Arial"/>
          <w:lang w:eastAsia="en-GB"/>
        </w:rPr>
        <w:t xml:space="preserve"> es</w:t>
      </w:r>
      <w:r>
        <w:rPr>
          <w:rFonts w:ascii="Arial" w:hAnsi="Arial" w:cs="Arial"/>
          <w:lang w:eastAsia="en-GB"/>
        </w:rPr>
        <w:t>pecially for children</w:t>
      </w:r>
      <w:r w:rsidR="006D3ABD" w:rsidRPr="006E2A04">
        <w:rPr>
          <w:rFonts w:ascii="Arial" w:hAnsi="Arial" w:cs="Arial"/>
          <w:lang w:eastAsia="en-GB"/>
        </w:rPr>
        <w:t xml:space="preserve">. </w:t>
      </w:r>
      <w:r w:rsidR="002D5608" w:rsidRPr="006E2A04">
        <w:rPr>
          <w:rFonts w:ascii="Arial" w:hAnsi="Arial" w:cs="Arial"/>
          <w:lang w:eastAsia="en-GB"/>
        </w:rPr>
        <w:t>They</w:t>
      </w:r>
      <w:r w:rsidR="00D14EE7" w:rsidRPr="006E2A04">
        <w:rPr>
          <w:rFonts w:ascii="Arial" w:hAnsi="Arial" w:cs="Arial"/>
          <w:lang w:eastAsia="en-GB"/>
        </w:rPr>
        <w:t xml:space="preserve"> even </w:t>
      </w:r>
      <w:r w:rsidR="002D5608" w:rsidRPr="006E2A04">
        <w:rPr>
          <w:rFonts w:ascii="Arial" w:hAnsi="Arial" w:cs="Arial"/>
          <w:lang w:eastAsia="en-GB"/>
        </w:rPr>
        <w:t xml:space="preserve">further bring the record to life by using </w:t>
      </w:r>
      <w:r w:rsidR="00D14EE7" w:rsidRPr="006E2A04">
        <w:rPr>
          <w:rFonts w:ascii="Arial" w:hAnsi="Arial" w:cs="Arial"/>
          <w:lang w:eastAsia="en-GB"/>
        </w:rPr>
        <w:t xml:space="preserve">motorised </w:t>
      </w:r>
      <w:r w:rsidR="006D3ABD" w:rsidRPr="006E2A04">
        <w:rPr>
          <w:rFonts w:ascii="Arial" w:hAnsi="Arial" w:cs="Arial"/>
          <w:lang w:eastAsia="en-GB"/>
        </w:rPr>
        <w:t>animatronics</w:t>
      </w:r>
      <w:r w:rsidR="00806A19" w:rsidRPr="006E2A04">
        <w:rPr>
          <w:rFonts w:ascii="Arial" w:hAnsi="Arial" w:cs="Arial"/>
          <w:lang w:eastAsia="en-GB"/>
        </w:rPr>
        <w:t xml:space="preserve"> </w:t>
      </w:r>
      <w:r w:rsidR="002D5608" w:rsidRPr="006E2A04">
        <w:rPr>
          <w:rFonts w:ascii="Arial" w:hAnsi="Arial" w:cs="Arial"/>
          <w:lang w:eastAsia="en-GB"/>
        </w:rPr>
        <w:t xml:space="preserve">of mammoths and </w:t>
      </w:r>
      <w:r w:rsidR="004C66A7" w:rsidRPr="006E2A04">
        <w:rPr>
          <w:rFonts w:ascii="Arial" w:hAnsi="Arial" w:cs="Arial"/>
          <w:lang w:eastAsia="en-GB"/>
        </w:rPr>
        <w:t>hyenas that</w:t>
      </w:r>
      <w:r w:rsidR="002D5608" w:rsidRPr="006E2A04">
        <w:rPr>
          <w:rFonts w:ascii="Arial" w:hAnsi="Arial" w:cs="Arial"/>
          <w:lang w:eastAsia="en-GB"/>
        </w:rPr>
        <w:t xml:space="preserve"> use</w:t>
      </w:r>
      <w:r w:rsidR="006D3ABD" w:rsidRPr="006E2A04">
        <w:rPr>
          <w:rFonts w:ascii="Arial" w:hAnsi="Arial" w:cs="Arial"/>
          <w:lang w:eastAsia="en-GB"/>
        </w:rPr>
        <w:t xml:space="preserve"> </w:t>
      </w:r>
      <w:r w:rsidR="004C66A7" w:rsidRPr="006E2A04">
        <w:rPr>
          <w:rFonts w:ascii="Arial" w:hAnsi="Arial" w:cs="Arial"/>
          <w:lang w:eastAsia="en-GB"/>
        </w:rPr>
        <w:t>motion</w:t>
      </w:r>
      <w:r w:rsidR="002D5608" w:rsidRPr="006E2A04">
        <w:rPr>
          <w:rFonts w:ascii="Arial" w:hAnsi="Arial" w:cs="Arial"/>
          <w:lang w:eastAsia="en-GB"/>
        </w:rPr>
        <w:t xml:space="preserve"> sensor technology</w:t>
      </w:r>
      <w:r>
        <w:rPr>
          <w:rFonts w:ascii="Arial" w:hAnsi="Arial" w:cs="Arial"/>
          <w:lang w:eastAsia="en-GB"/>
        </w:rPr>
        <w:t>,</w:t>
      </w:r>
      <w:r w:rsidR="002D5608" w:rsidRPr="006E2A04">
        <w:rPr>
          <w:rFonts w:ascii="Arial" w:hAnsi="Arial" w:cs="Arial"/>
          <w:lang w:eastAsia="en-GB"/>
        </w:rPr>
        <w:t xml:space="preserve"> so it moves and creates sounds as you walk past</w:t>
      </w:r>
      <w:r w:rsidR="006D3ABD" w:rsidRPr="006E2A04">
        <w:rPr>
          <w:rFonts w:ascii="Arial" w:hAnsi="Arial" w:cs="Arial"/>
          <w:lang w:eastAsia="en-GB"/>
        </w:rPr>
        <w:t xml:space="preserve">. </w:t>
      </w:r>
      <w:r w:rsidR="006E2A04">
        <w:rPr>
          <w:rFonts w:ascii="Arial" w:hAnsi="Arial" w:cs="Arial"/>
          <w:lang w:eastAsia="en-GB"/>
        </w:rPr>
        <w:t>However I found that there was so many reconstru</w:t>
      </w:r>
      <w:r>
        <w:rPr>
          <w:rFonts w:ascii="Arial" w:hAnsi="Arial" w:cs="Arial"/>
          <w:lang w:eastAsia="en-GB"/>
        </w:rPr>
        <w:t>ctions and they</w:t>
      </w:r>
      <w:r w:rsidR="006E2A04">
        <w:rPr>
          <w:rFonts w:ascii="Arial" w:hAnsi="Arial" w:cs="Arial"/>
          <w:lang w:eastAsia="en-GB"/>
        </w:rPr>
        <w:t xml:space="preserve"> were so grand, that it made it very </w:t>
      </w:r>
      <w:r w:rsidR="006E2A04" w:rsidRPr="006E2A04">
        <w:rPr>
          <w:rFonts w:ascii="Arial" w:hAnsi="Arial" w:cs="Arial"/>
          <w:lang w:eastAsia="en-GB"/>
        </w:rPr>
        <w:t>easy to overlook the real archaeology</w:t>
      </w:r>
      <w:r w:rsidR="006E2A04">
        <w:rPr>
          <w:rFonts w:ascii="Arial" w:hAnsi="Arial" w:cs="Arial"/>
          <w:lang w:eastAsia="en-GB"/>
        </w:rPr>
        <w:t xml:space="preserve"> in the cases</w:t>
      </w:r>
      <w:r w:rsidR="006E2A04" w:rsidRPr="006E2A04">
        <w:rPr>
          <w:rFonts w:ascii="Arial" w:hAnsi="Arial" w:cs="Arial"/>
          <w:lang w:eastAsia="en-GB"/>
        </w:rPr>
        <w:t xml:space="preserve"> and </w:t>
      </w:r>
      <w:r w:rsidR="006E2A04">
        <w:rPr>
          <w:rFonts w:ascii="Arial" w:hAnsi="Arial" w:cs="Arial"/>
          <w:lang w:eastAsia="en-GB"/>
        </w:rPr>
        <w:t xml:space="preserve">to </w:t>
      </w:r>
      <w:r w:rsidR="006E2A04" w:rsidRPr="006E2A04">
        <w:rPr>
          <w:rFonts w:ascii="Arial" w:hAnsi="Arial" w:cs="Arial"/>
          <w:lang w:eastAsia="en-GB"/>
        </w:rPr>
        <w:t>focus on the reconstructions</w:t>
      </w:r>
      <w:r w:rsidR="006E2A04">
        <w:rPr>
          <w:rFonts w:ascii="Arial" w:hAnsi="Arial" w:cs="Arial"/>
          <w:lang w:eastAsia="en-GB"/>
        </w:rPr>
        <w:t>. This could then mean that we are getting more and more disconnected from the real obj</w:t>
      </w:r>
      <w:r>
        <w:rPr>
          <w:rFonts w:ascii="Arial" w:hAnsi="Arial" w:cs="Arial"/>
          <w:lang w:eastAsia="en-GB"/>
        </w:rPr>
        <w:t>ects, taking away their</w:t>
      </w:r>
      <w:r w:rsidR="006E2A04">
        <w:rPr>
          <w:rFonts w:ascii="Arial" w:hAnsi="Arial" w:cs="Arial"/>
          <w:lang w:eastAsia="en-GB"/>
        </w:rPr>
        <w:t xml:space="preserve"> importance </w:t>
      </w:r>
      <w:r w:rsidR="004C66A7">
        <w:rPr>
          <w:rFonts w:ascii="Arial" w:hAnsi="Arial" w:cs="Arial"/>
          <w:lang w:eastAsia="en-GB"/>
        </w:rPr>
        <w:t>as artefacts.</w:t>
      </w:r>
      <w:r w:rsidR="006E2A04">
        <w:rPr>
          <w:rFonts w:ascii="Arial" w:hAnsi="Arial" w:cs="Arial"/>
          <w:lang w:eastAsia="en-GB"/>
        </w:rPr>
        <w:t xml:space="preserve"> </w:t>
      </w:r>
    </w:p>
    <w:p w:rsidR="00EF17B3" w:rsidRDefault="00EF17B3" w:rsidP="004C66A7">
      <w:pPr>
        <w:rPr>
          <w:rFonts w:ascii="Arial" w:hAnsi="Arial" w:cs="Arial"/>
          <w:lang w:eastAsia="en-GB"/>
        </w:rPr>
      </w:pPr>
      <w:r>
        <w:rPr>
          <w:noProof/>
          <w:lang w:eastAsia="en-GB"/>
        </w:rPr>
        <w:drawing>
          <wp:inline distT="0" distB="0" distL="0" distR="0">
            <wp:extent cx="2276475" cy="3139966"/>
            <wp:effectExtent l="19050" t="0" r="0" b="0"/>
            <wp:docPr id="4" name="Picture 4" descr="https://scontent-lhr3-1.xx.fbcdn.net/v/t34.0-12/30020475_10215912248269869_1670971975_n.jpg?_nc_cat=0&amp;oh=44e180dbd9df8880c630703489ad2bf1&amp;oe=5ACF75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r3-1.xx.fbcdn.net/v/t34.0-12/30020475_10215912248269869_1670971975_n.jpg?_nc_cat=0&amp;oh=44e180dbd9df8880c630703489ad2bf1&amp;oe=5ACF75ED"/>
                    <pic:cNvPicPr>
                      <a:picLocks noChangeAspect="1" noChangeArrowheads="1"/>
                    </pic:cNvPicPr>
                  </pic:nvPicPr>
                  <pic:blipFill>
                    <a:blip r:embed="rId9" cstate="print"/>
                    <a:srcRect/>
                    <a:stretch>
                      <a:fillRect/>
                    </a:stretch>
                  </pic:blipFill>
                  <pic:spPr bwMode="auto">
                    <a:xfrm>
                      <a:off x="0" y="0"/>
                      <a:ext cx="2278882" cy="3143287"/>
                    </a:xfrm>
                    <a:prstGeom prst="rect">
                      <a:avLst/>
                    </a:prstGeom>
                    <a:noFill/>
                    <a:ln w="9525">
                      <a:noFill/>
                      <a:miter lim="800000"/>
                      <a:headEnd/>
                      <a:tailEnd/>
                    </a:ln>
                  </pic:spPr>
                </pic:pic>
              </a:graphicData>
            </a:graphic>
          </wp:inline>
        </w:drawing>
      </w:r>
      <w:r>
        <w:rPr>
          <w:rFonts w:ascii="Arial" w:hAnsi="Arial" w:cs="Arial"/>
          <w:lang w:eastAsia="en-GB"/>
        </w:rPr>
        <w:t xml:space="preserve"> </w:t>
      </w:r>
      <w:r>
        <w:rPr>
          <w:noProof/>
          <w:lang w:eastAsia="en-GB"/>
        </w:rPr>
        <w:drawing>
          <wp:inline distT="0" distB="0" distL="0" distR="0">
            <wp:extent cx="2271951" cy="3133725"/>
            <wp:effectExtent l="19050" t="0" r="0" b="0"/>
            <wp:docPr id="7" name="Picture 7" descr="https://scontent-lhr3-1.xx.fbcdn.net/v/t34.0-12/30180344_10215912248789882_615045659_n.jpg?_nc_cat=0&amp;oh=e03e17893ce8d75df53c028bd9f58a42&amp;oe=5ACFDC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t34.0-12/30180344_10215912248789882_615045659_n.jpg?_nc_cat=0&amp;oh=e03e17893ce8d75df53c028bd9f58a42&amp;oe=5ACFDCD3"/>
                    <pic:cNvPicPr>
                      <a:picLocks noChangeAspect="1" noChangeArrowheads="1"/>
                    </pic:cNvPicPr>
                  </pic:nvPicPr>
                  <pic:blipFill>
                    <a:blip r:embed="rId10" cstate="print"/>
                    <a:srcRect/>
                    <a:stretch>
                      <a:fillRect/>
                    </a:stretch>
                  </pic:blipFill>
                  <pic:spPr bwMode="auto">
                    <a:xfrm>
                      <a:off x="0" y="0"/>
                      <a:ext cx="2271951" cy="3133725"/>
                    </a:xfrm>
                    <a:prstGeom prst="rect">
                      <a:avLst/>
                    </a:prstGeom>
                    <a:noFill/>
                    <a:ln w="9525">
                      <a:noFill/>
                      <a:miter lim="800000"/>
                      <a:headEnd/>
                      <a:tailEnd/>
                    </a:ln>
                  </pic:spPr>
                </pic:pic>
              </a:graphicData>
            </a:graphic>
          </wp:inline>
        </w:drawing>
      </w:r>
    </w:p>
    <w:p w:rsidR="00EF17B3" w:rsidRPr="00EF17B3" w:rsidRDefault="00EF17B3" w:rsidP="004C66A7">
      <w:pPr>
        <w:rPr>
          <w:rFonts w:ascii="Arial" w:hAnsi="Arial" w:cs="Arial"/>
          <w:i/>
          <w:lang w:eastAsia="en-GB"/>
        </w:rPr>
      </w:pPr>
      <w:r>
        <w:rPr>
          <w:rFonts w:ascii="Arial" w:hAnsi="Arial" w:cs="Arial"/>
          <w:i/>
          <w:lang w:eastAsia="en-GB"/>
        </w:rPr>
        <w:t>Full scale reconstructions of animals and skeletons (Howells, 2018)</w:t>
      </w:r>
    </w:p>
    <w:p w:rsidR="009C7EDE" w:rsidRDefault="006D3ABD" w:rsidP="004C66A7">
      <w:pPr>
        <w:rPr>
          <w:rFonts w:ascii="Arial" w:hAnsi="Arial" w:cs="Arial"/>
          <w:lang w:eastAsia="en-GB"/>
        </w:rPr>
      </w:pPr>
      <w:r>
        <w:rPr>
          <w:rFonts w:ascii="Arial" w:hAnsi="Arial" w:cs="Arial"/>
          <w:lang w:eastAsia="en-GB"/>
        </w:rPr>
        <w:lastRenderedPageBreak/>
        <w:t xml:space="preserve">This immersive way of recreating an environment, </w:t>
      </w:r>
      <w:r w:rsidR="008F296C">
        <w:rPr>
          <w:rFonts w:ascii="Arial" w:hAnsi="Arial" w:cs="Arial"/>
          <w:lang w:eastAsia="en-GB"/>
        </w:rPr>
        <w:t xml:space="preserve">also </w:t>
      </w:r>
      <w:r>
        <w:rPr>
          <w:rFonts w:ascii="Arial" w:hAnsi="Arial" w:cs="Arial"/>
          <w:lang w:eastAsia="en-GB"/>
        </w:rPr>
        <w:t>makes you</w:t>
      </w:r>
      <w:r w:rsidR="004C66A7">
        <w:rPr>
          <w:rFonts w:ascii="Arial" w:hAnsi="Arial" w:cs="Arial"/>
          <w:lang w:eastAsia="en-GB"/>
        </w:rPr>
        <w:t>r audience</w:t>
      </w:r>
      <w:r>
        <w:rPr>
          <w:rFonts w:ascii="Arial" w:hAnsi="Arial" w:cs="Arial"/>
          <w:lang w:eastAsia="en-GB"/>
        </w:rPr>
        <w:t xml:space="preserve"> feel</w:t>
      </w:r>
      <w:r w:rsidR="00806A19">
        <w:rPr>
          <w:rFonts w:ascii="Arial" w:hAnsi="Arial" w:cs="Arial"/>
          <w:lang w:eastAsia="en-GB"/>
        </w:rPr>
        <w:t xml:space="preserve"> like </w:t>
      </w:r>
      <w:r w:rsidR="004C66A7">
        <w:rPr>
          <w:rFonts w:ascii="Arial" w:hAnsi="Arial" w:cs="Arial"/>
          <w:lang w:eastAsia="en-GB"/>
        </w:rPr>
        <w:t>they</w:t>
      </w:r>
      <w:r w:rsidR="002D5608">
        <w:rPr>
          <w:rFonts w:ascii="Arial" w:hAnsi="Arial" w:cs="Arial"/>
          <w:lang w:eastAsia="en-GB"/>
        </w:rPr>
        <w:t xml:space="preserve"> aren’t even </w:t>
      </w:r>
      <w:r w:rsidR="00806A19">
        <w:rPr>
          <w:rFonts w:ascii="Arial" w:hAnsi="Arial" w:cs="Arial"/>
          <w:lang w:eastAsia="en-GB"/>
        </w:rPr>
        <w:t>in a museum</w:t>
      </w:r>
      <w:r>
        <w:rPr>
          <w:rFonts w:ascii="Arial" w:hAnsi="Arial" w:cs="Arial"/>
          <w:lang w:eastAsia="en-GB"/>
        </w:rPr>
        <w:t xml:space="preserve"> at all</w:t>
      </w:r>
      <w:r w:rsidR="002D5608">
        <w:rPr>
          <w:rFonts w:ascii="Arial" w:hAnsi="Arial" w:cs="Arial"/>
          <w:lang w:eastAsia="en-GB"/>
        </w:rPr>
        <w:t>.</w:t>
      </w:r>
      <w:r>
        <w:rPr>
          <w:rFonts w:ascii="Arial" w:hAnsi="Arial" w:cs="Arial"/>
          <w:lang w:eastAsia="en-GB"/>
        </w:rPr>
        <w:t xml:space="preserve"> This included feeling like there was a lack of boundaries, unlike in other museums or even in the art galleries upstairs </w:t>
      </w:r>
      <w:r w:rsidR="008F296C">
        <w:rPr>
          <w:rFonts w:ascii="Arial" w:hAnsi="Arial" w:cs="Arial"/>
          <w:lang w:eastAsia="en-GB"/>
        </w:rPr>
        <w:t>where there was</w:t>
      </w:r>
      <w:r>
        <w:rPr>
          <w:rFonts w:ascii="Arial" w:hAnsi="Arial" w:cs="Arial"/>
          <w:lang w:eastAsia="en-GB"/>
        </w:rPr>
        <w:t xml:space="preserve"> a lot of boundaries such as ropes, cases, or a strong feeling of being watched by security. While this lack of being watched was nic</w:t>
      </w:r>
      <w:r w:rsidR="009C7EDE">
        <w:rPr>
          <w:rFonts w:ascii="Arial" w:hAnsi="Arial" w:cs="Arial"/>
          <w:lang w:eastAsia="en-GB"/>
        </w:rPr>
        <w:t>e, it also felt like there was real lack of information points or people to interact with and explain so</w:t>
      </w:r>
      <w:r w:rsidR="006E2A04">
        <w:rPr>
          <w:rFonts w:ascii="Arial" w:hAnsi="Arial" w:cs="Arial"/>
          <w:lang w:eastAsia="en-GB"/>
        </w:rPr>
        <w:t>me</w:t>
      </w:r>
      <w:r w:rsidR="009C7EDE">
        <w:rPr>
          <w:rFonts w:ascii="Arial" w:hAnsi="Arial" w:cs="Arial"/>
          <w:lang w:eastAsia="en-GB"/>
        </w:rPr>
        <w:t xml:space="preserve"> of the artefacts even further.</w:t>
      </w:r>
      <w:r w:rsidR="009C7EDE" w:rsidRPr="009C7EDE">
        <w:rPr>
          <w:rFonts w:ascii="Arial" w:hAnsi="Arial" w:cs="Arial"/>
          <w:lang w:eastAsia="en-GB"/>
        </w:rPr>
        <w:t xml:space="preserve"> </w:t>
      </w:r>
      <w:r w:rsidR="004C66A7">
        <w:rPr>
          <w:rFonts w:ascii="Arial" w:hAnsi="Arial" w:cs="Arial"/>
          <w:lang w:eastAsia="en-GB"/>
        </w:rPr>
        <w:t xml:space="preserve">When looking at the </w:t>
      </w:r>
      <w:r w:rsidR="00D27D5F">
        <w:rPr>
          <w:rFonts w:ascii="Arial" w:hAnsi="Arial" w:cs="Arial"/>
          <w:lang w:eastAsia="en-GB"/>
        </w:rPr>
        <w:t>artefacts</w:t>
      </w:r>
      <w:r w:rsidR="004C66A7">
        <w:rPr>
          <w:rFonts w:ascii="Arial" w:hAnsi="Arial" w:cs="Arial"/>
          <w:lang w:eastAsia="en-GB"/>
        </w:rPr>
        <w:t xml:space="preserve"> on display the museum has also often included and used the specific, proper </w:t>
      </w:r>
      <w:r w:rsidR="009C7EDE" w:rsidRPr="004C66A7">
        <w:rPr>
          <w:rFonts w:ascii="Arial" w:hAnsi="Arial" w:cs="Arial"/>
          <w:lang w:eastAsia="en-GB"/>
        </w:rPr>
        <w:t xml:space="preserve">scientific names </w:t>
      </w:r>
      <w:r w:rsidR="004C66A7">
        <w:rPr>
          <w:rFonts w:ascii="Arial" w:hAnsi="Arial" w:cs="Arial"/>
          <w:lang w:eastAsia="en-GB"/>
        </w:rPr>
        <w:t xml:space="preserve">when explaining what the </w:t>
      </w:r>
      <w:r w:rsidR="000A0597">
        <w:rPr>
          <w:rFonts w:ascii="Arial" w:hAnsi="Arial" w:cs="Arial"/>
          <w:lang w:eastAsia="en-GB"/>
        </w:rPr>
        <w:t>artefacts</w:t>
      </w:r>
      <w:r w:rsidR="004C66A7">
        <w:rPr>
          <w:rFonts w:ascii="Arial" w:hAnsi="Arial" w:cs="Arial"/>
          <w:lang w:eastAsia="en-GB"/>
        </w:rPr>
        <w:t xml:space="preserve"> are, </w:t>
      </w:r>
      <w:r w:rsidR="009C7EDE" w:rsidRPr="004C66A7">
        <w:rPr>
          <w:rFonts w:ascii="Arial" w:hAnsi="Arial" w:cs="Arial"/>
          <w:lang w:eastAsia="en-GB"/>
        </w:rPr>
        <w:t>especially when looking at animal remains</w:t>
      </w:r>
      <w:r w:rsidR="004C66A7">
        <w:rPr>
          <w:rFonts w:ascii="Arial" w:hAnsi="Arial" w:cs="Arial"/>
          <w:lang w:eastAsia="en-GB"/>
        </w:rPr>
        <w:t xml:space="preserve"> and stating their official Latin names</w:t>
      </w:r>
      <w:r w:rsidR="009C7EDE" w:rsidRPr="004C66A7">
        <w:rPr>
          <w:rFonts w:ascii="Arial" w:hAnsi="Arial" w:cs="Arial"/>
          <w:lang w:eastAsia="en-GB"/>
        </w:rPr>
        <w:t xml:space="preserve">. </w:t>
      </w:r>
      <w:r w:rsidR="004C66A7">
        <w:rPr>
          <w:rFonts w:ascii="Arial" w:hAnsi="Arial" w:cs="Arial"/>
          <w:lang w:eastAsia="en-GB"/>
        </w:rPr>
        <w:t xml:space="preserve">They also sometimes included how to pronounce these names by breaking them up phonetically. </w:t>
      </w:r>
      <w:r w:rsidR="00D27D5F">
        <w:rPr>
          <w:rFonts w:ascii="Arial" w:hAnsi="Arial" w:cs="Arial"/>
          <w:lang w:eastAsia="en-GB"/>
        </w:rPr>
        <w:t xml:space="preserve">This again makes the record seem more scientific and specific. </w:t>
      </w:r>
      <w:r w:rsidR="009C7EDE" w:rsidRPr="004C66A7">
        <w:rPr>
          <w:rFonts w:ascii="Arial" w:hAnsi="Arial" w:cs="Arial"/>
          <w:lang w:eastAsia="en-GB"/>
        </w:rPr>
        <w:t xml:space="preserve">However </w:t>
      </w:r>
      <w:r w:rsidR="00D27D5F">
        <w:rPr>
          <w:rFonts w:ascii="Arial" w:hAnsi="Arial" w:cs="Arial"/>
          <w:lang w:eastAsia="en-GB"/>
        </w:rPr>
        <w:t xml:space="preserve">when looking closer at the information provided about the artefacts in the cases, </w:t>
      </w:r>
      <w:r w:rsidR="009C7EDE" w:rsidRPr="004C66A7">
        <w:rPr>
          <w:rFonts w:ascii="Arial" w:hAnsi="Arial" w:cs="Arial"/>
          <w:lang w:eastAsia="en-GB"/>
        </w:rPr>
        <w:t>often little information was given about specific pieces and des</w:t>
      </w:r>
      <w:r w:rsidR="00D27D5F">
        <w:rPr>
          <w:rFonts w:ascii="Arial" w:hAnsi="Arial" w:cs="Arial"/>
          <w:lang w:eastAsia="en-GB"/>
        </w:rPr>
        <w:t>criptions were often very generalised and about a collection or case of objects</w:t>
      </w:r>
      <w:r w:rsidR="009C7EDE" w:rsidRPr="004C66A7">
        <w:rPr>
          <w:rFonts w:ascii="Arial" w:hAnsi="Arial" w:cs="Arial"/>
          <w:lang w:eastAsia="en-GB"/>
        </w:rPr>
        <w:t>. Whilst this coul</w:t>
      </w:r>
      <w:r w:rsidR="001C7C64">
        <w:rPr>
          <w:rFonts w:ascii="Arial" w:hAnsi="Arial" w:cs="Arial"/>
          <w:lang w:eastAsia="en-GB"/>
        </w:rPr>
        <w:t xml:space="preserve">d make it more appealing </w:t>
      </w:r>
      <w:r w:rsidR="00D27D5F">
        <w:rPr>
          <w:rFonts w:ascii="Arial" w:hAnsi="Arial" w:cs="Arial"/>
          <w:lang w:eastAsia="en-GB"/>
        </w:rPr>
        <w:t>as it is less off putting, it isn’t very engaging if you want to learn more information about the individual artefacts rather than just being told what they are called.</w:t>
      </w:r>
    </w:p>
    <w:p w:rsidR="000A0597" w:rsidRDefault="000A0597" w:rsidP="004C66A7">
      <w:pPr>
        <w:rPr>
          <w:rFonts w:ascii="Arial" w:hAnsi="Arial" w:cs="Arial"/>
          <w:lang w:eastAsia="en-GB"/>
        </w:rPr>
      </w:pPr>
      <w:r>
        <w:rPr>
          <w:noProof/>
          <w:lang w:eastAsia="en-GB"/>
        </w:rPr>
        <w:drawing>
          <wp:inline distT="0" distB="0" distL="0" distR="0">
            <wp:extent cx="3124518" cy="2333625"/>
            <wp:effectExtent l="19050" t="0" r="0" b="0"/>
            <wp:docPr id="1" name="Picture 1" descr="https://scontent-lhr3-1.xx.fbcdn.net/v/t34.0-12/30118782_10215912250949936_1679012284_n.jpg?_nc_cat=0&amp;oh=1c7cc4dc0e43b681289d2d516f47cf69&amp;oe=5ACEAD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34.0-12/30118782_10215912250949936_1679012284_n.jpg?_nc_cat=0&amp;oh=1c7cc4dc0e43b681289d2d516f47cf69&amp;oe=5ACEAD63"/>
                    <pic:cNvPicPr>
                      <a:picLocks noChangeAspect="1" noChangeArrowheads="1"/>
                    </pic:cNvPicPr>
                  </pic:nvPicPr>
                  <pic:blipFill>
                    <a:blip r:embed="rId11" cstate="print"/>
                    <a:srcRect/>
                    <a:stretch>
                      <a:fillRect/>
                    </a:stretch>
                  </pic:blipFill>
                  <pic:spPr bwMode="auto">
                    <a:xfrm>
                      <a:off x="0" y="0"/>
                      <a:ext cx="3127438" cy="2335806"/>
                    </a:xfrm>
                    <a:prstGeom prst="rect">
                      <a:avLst/>
                    </a:prstGeom>
                    <a:noFill/>
                    <a:ln w="9525">
                      <a:noFill/>
                      <a:miter lim="800000"/>
                      <a:headEnd/>
                      <a:tailEnd/>
                    </a:ln>
                  </pic:spPr>
                </pic:pic>
              </a:graphicData>
            </a:graphic>
          </wp:inline>
        </w:drawing>
      </w:r>
    </w:p>
    <w:p w:rsidR="00EF17B3" w:rsidRPr="00EF17B3" w:rsidRDefault="00EF17B3" w:rsidP="004C66A7">
      <w:pPr>
        <w:rPr>
          <w:rFonts w:ascii="Arial" w:hAnsi="Arial" w:cs="Arial"/>
          <w:i/>
          <w:lang w:eastAsia="en-GB"/>
        </w:rPr>
      </w:pPr>
      <w:r>
        <w:rPr>
          <w:rFonts w:ascii="Arial" w:hAnsi="Arial" w:cs="Arial"/>
          <w:i/>
          <w:lang w:eastAsia="en-GB"/>
        </w:rPr>
        <w:t>Generalised information (Howells, 2018)</w:t>
      </w:r>
    </w:p>
    <w:p w:rsidR="00900E84" w:rsidRDefault="00695AAD" w:rsidP="00471492">
      <w:pPr>
        <w:rPr>
          <w:rFonts w:ascii="Arial" w:hAnsi="Arial" w:cs="Arial"/>
          <w:lang w:eastAsia="en-GB"/>
        </w:rPr>
      </w:pPr>
      <w:r>
        <w:rPr>
          <w:rFonts w:ascii="Arial" w:hAnsi="Arial" w:cs="Arial"/>
          <w:lang w:eastAsia="en-GB"/>
        </w:rPr>
        <w:t>The u</w:t>
      </w:r>
      <w:r w:rsidR="007727DD" w:rsidRPr="00695AAD">
        <w:rPr>
          <w:rFonts w:ascii="Arial" w:hAnsi="Arial" w:cs="Arial"/>
          <w:lang w:eastAsia="en-GB"/>
        </w:rPr>
        <w:t xml:space="preserve">se of stories to engage the public </w:t>
      </w:r>
      <w:r>
        <w:rPr>
          <w:rFonts w:ascii="Arial" w:hAnsi="Arial" w:cs="Arial"/>
          <w:lang w:eastAsia="en-GB"/>
        </w:rPr>
        <w:t xml:space="preserve">and to draw them into the exhibit and therefore the museum, is something the museum often does, especially with visiting exhibits. An example of this is </w:t>
      </w:r>
      <w:r w:rsidR="007727DD" w:rsidRPr="00695AAD">
        <w:rPr>
          <w:rFonts w:ascii="Arial" w:hAnsi="Arial" w:cs="Arial"/>
          <w:lang w:eastAsia="en-GB"/>
        </w:rPr>
        <w:t xml:space="preserve">the </w:t>
      </w:r>
      <w:r>
        <w:rPr>
          <w:rFonts w:ascii="Arial" w:hAnsi="Arial" w:cs="Arial"/>
          <w:lang w:eastAsia="en-GB"/>
        </w:rPr>
        <w:t>‘</w:t>
      </w:r>
      <w:r w:rsidR="001C7C64">
        <w:rPr>
          <w:rFonts w:ascii="Arial" w:hAnsi="Arial" w:cs="Arial"/>
          <w:lang w:eastAsia="en-GB"/>
        </w:rPr>
        <w:t>treasures</w:t>
      </w:r>
      <w:r w:rsidR="00B14FCB">
        <w:rPr>
          <w:rFonts w:ascii="Arial" w:hAnsi="Arial" w:cs="Arial"/>
          <w:lang w:eastAsia="en-GB"/>
        </w:rPr>
        <w:t xml:space="preserve"> - </w:t>
      </w:r>
      <w:r w:rsidR="007727DD" w:rsidRPr="00695AAD">
        <w:rPr>
          <w:rFonts w:ascii="Arial" w:hAnsi="Arial" w:cs="Arial"/>
          <w:lang w:eastAsia="en-GB"/>
        </w:rPr>
        <w:t>adventures in archaeology</w:t>
      </w:r>
      <w:r>
        <w:rPr>
          <w:rFonts w:ascii="Arial" w:hAnsi="Arial" w:cs="Arial"/>
          <w:lang w:eastAsia="en-GB"/>
        </w:rPr>
        <w:t>’</w:t>
      </w:r>
      <w:r w:rsidR="007727DD" w:rsidRPr="00695AAD">
        <w:rPr>
          <w:rFonts w:ascii="Arial" w:hAnsi="Arial" w:cs="Arial"/>
          <w:lang w:eastAsia="en-GB"/>
        </w:rPr>
        <w:t xml:space="preserve"> exhibit </w:t>
      </w:r>
      <w:r w:rsidR="00775979">
        <w:rPr>
          <w:rFonts w:ascii="Arial" w:hAnsi="Arial" w:cs="Arial"/>
          <w:lang w:eastAsia="en-GB"/>
        </w:rPr>
        <w:t>that they ran in 2016</w:t>
      </w:r>
      <w:r w:rsidR="001C7C64">
        <w:rPr>
          <w:rFonts w:ascii="Arial" w:hAnsi="Arial" w:cs="Arial"/>
          <w:lang w:eastAsia="en-GB"/>
        </w:rPr>
        <w:t xml:space="preserve"> </w:t>
      </w:r>
      <w:r w:rsidR="00775979">
        <w:rPr>
          <w:rFonts w:ascii="Arial" w:hAnsi="Arial" w:cs="Arial"/>
          <w:lang w:eastAsia="en-GB"/>
        </w:rPr>
        <w:t>(National museum Cardiff, 2016).</w:t>
      </w:r>
      <w:r w:rsidR="001C7C64">
        <w:rPr>
          <w:rFonts w:ascii="Arial" w:hAnsi="Arial" w:cs="Arial"/>
          <w:lang w:eastAsia="en-GB"/>
        </w:rPr>
        <w:t xml:space="preserve">Here </w:t>
      </w:r>
      <w:r w:rsidR="007727DD" w:rsidRPr="00695AAD">
        <w:rPr>
          <w:rFonts w:ascii="Arial" w:hAnsi="Arial" w:cs="Arial"/>
          <w:lang w:eastAsia="en-GB"/>
        </w:rPr>
        <w:t xml:space="preserve">they used Indiana </w:t>
      </w:r>
      <w:r w:rsidR="000A0597" w:rsidRPr="00695AAD">
        <w:rPr>
          <w:rFonts w:ascii="Arial" w:hAnsi="Arial" w:cs="Arial"/>
          <w:lang w:eastAsia="en-GB"/>
        </w:rPr>
        <w:t>Jones</w:t>
      </w:r>
      <w:r w:rsidR="007727DD" w:rsidRPr="00695AAD">
        <w:rPr>
          <w:rFonts w:ascii="Arial" w:hAnsi="Arial" w:cs="Arial"/>
          <w:lang w:eastAsia="en-GB"/>
        </w:rPr>
        <w:t xml:space="preserve"> as a way to attract people</w:t>
      </w:r>
      <w:r w:rsidR="001C7C64">
        <w:rPr>
          <w:rFonts w:ascii="Arial" w:hAnsi="Arial" w:cs="Arial"/>
          <w:lang w:eastAsia="en-GB"/>
        </w:rPr>
        <w:t xml:space="preserve"> as </w:t>
      </w:r>
      <w:r>
        <w:rPr>
          <w:rFonts w:ascii="Arial" w:hAnsi="Arial" w:cs="Arial"/>
          <w:lang w:eastAsia="en-GB"/>
        </w:rPr>
        <w:t xml:space="preserve">the exhibit featured </w:t>
      </w:r>
      <w:r w:rsidR="00B14FCB">
        <w:rPr>
          <w:rFonts w:ascii="Arial" w:hAnsi="Arial" w:cs="Arial"/>
          <w:lang w:eastAsia="en-GB"/>
        </w:rPr>
        <w:t>Indiana</w:t>
      </w:r>
      <w:r>
        <w:rPr>
          <w:rFonts w:ascii="Arial" w:hAnsi="Arial" w:cs="Arial"/>
          <w:lang w:eastAsia="en-GB"/>
        </w:rPr>
        <w:t xml:space="preserve"> Jones’s hat, whip and jacket, and one of the crystal skulls. The rest of the exhibit </w:t>
      </w:r>
      <w:r w:rsidR="00B14FCB">
        <w:rPr>
          <w:rFonts w:ascii="Arial" w:hAnsi="Arial" w:cs="Arial"/>
          <w:lang w:eastAsia="en-GB"/>
        </w:rPr>
        <w:t>was made up of a variety o</w:t>
      </w:r>
      <w:r w:rsidR="001C7C64">
        <w:rPr>
          <w:rFonts w:ascii="Arial" w:hAnsi="Arial" w:cs="Arial"/>
          <w:lang w:eastAsia="en-GB"/>
        </w:rPr>
        <w:t xml:space="preserve">f </w:t>
      </w:r>
      <w:r w:rsidR="000A0597">
        <w:rPr>
          <w:rFonts w:ascii="Arial" w:hAnsi="Arial" w:cs="Arial"/>
          <w:lang w:eastAsia="en-GB"/>
        </w:rPr>
        <w:t>artefacts</w:t>
      </w:r>
      <w:r w:rsidR="001C7C64">
        <w:rPr>
          <w:rFonts w:ascii="Arial" w:hAnsi="Arial" w:cs="Arial"/>
          <w:lang w:eastAsia="en-GB"/>
        </w:rPr>
        <w:t xml:space="preserve"> or </w:t>
      </w:r>
      <w:r w:rsidR="00B14FCB">
        <w:rPr>
          <w:rFonts w:ascii="Arial" w:hAnsi="Arial" w:cs="Arial"/>
          <w:lang w:eastAsia="en-GB"/>
        </w:rPr>
        <w:t xml:space="preserve">treasures, from all over the world, from </w:t>
      </w:r>
      <w:r w:rsidR="000A0597">
        <w:rPr>
          <w:rFonts w:ascii="Arial" w:hAnsi="Arial" w:cs="Arial"/>
          <w:lang w:eastAsia="en-GB"/>
        </w:rPr>
        <w:t>Mayan</w:t>
      </w:r>
      <w:r w:rsidR="00B14FCB">
        <w:rPr>
          <w:rFonts w:ascii="Arial" w:hAnsi="Arial" w:cs="Arial"/>
          <w:lang w:eastAsia="en-GB"/>
        </w:rPr>
        <w:t xml:space="preserve"> and Egyptian finds to more local roman and Viking hoards. From talking to visitors over the nine months I volunteered at the exhibit, it was very clear that most people came because of the </w:t>
      </w:r>
      <w:r w:rsidR="000A0597">
        <w:rPr>
          <w:rFonts w:ascii="Arial" w:hAnsi="Arial" w:cs="Arial"/>
          <w:lang w:eastAsia="en-GB"/>
        </w:rPr>
        <w:t>Indiana</w:t>
      </w:r>
      <w:r w:rsidR="00B14FCB">
        <w:rPr>
          <w:rFonts w:ascii="Arial" w:hAnsi="Arial" w:cs="Arial"/>
          <w:lang w:eastAsia="en-GB"/>
        </w:rPr>
        <w:t xml:space="preserve"> </w:t>
      </w:r>
      <w:r w:rsidR="000A0597">
        <w:rPr>
          <w:rFonts w:ascii="Arial" w:hAnsi="Arial" w:cs="Arial"/>
          <w:lang w:eastAsia="en-GB"/>
        </w:rPr>
        <w:t>Jones</w:t>
      </w:r>
      <w:r w:rsidR="00B14FCB">
        <w:rPr>
          <w:rFonts w:ascii="Arial" w:hAnsi="Arial" w:cs="Arial"/>
          <w:lang w:eastAsia="en-GB"/>
        </w:rPr>
        <w:t xml:space="preserve"> connections. However they left the exhibit with a wider knowledge </w:t>
      </w:r>
      <w:r w:rsidR="00F13D75">
        <w:rPr>
          <w:rFonts w:ascii="Arial" w:hAnsi="Arial" w:cs="Arial"/>
          <w:lang w:eastAsia="en-GB"/>
        </w:rPr>
        <w:t>and a better understanding about archaeology from the rest of the exhibit. It also changed a l</w:t>
      </w:r>
      <w:r w:rsidR="001C7C64">
        <w:rPr>
          <w:rFonts w:ascii="Arial" w:hAnsi="Arial" w:cs="Arial"/>
          <w:lang w:eastAsia="en-GB"/>
        </w:rPr>
        <w:t>o</w:t>
      </w:r>
      <w:r w:rsidR="00F13D75">
        <w:rPr>
          <w:rFonts w:ascii="Arial" w:hAnsi="Arial" w:cs="Arial"/>
          <w:lang w:eastAsia="en-GB"/>
        </w:rPr>
        <w:t xml:space="preserve">t of </w:t>
      </w:r>
      <w:r w:rsidR="000A0597">
        <w:rPr>
          <w:rFonts w:ascii="Arial" w:hAnsi="Arial" w:cs="Arial"/>
          <w:lang w:eastAsia="en-GB"/>
        </w:rPr>
        <w:t>people’s</w:t>
      </w:r>
      <w:r w:rsidR="00F13D75">
        <w:rPr>
          <w:rFonts w:ascii="Arial" w:hAnsi="Arial" w:cs="Arial"/>
          <w:lang w:eastAsia="en-GB"/>
        </w:rPr>
        <w:t xml:space="preserve"> views about what we do in archaeology as it </w:t>
      </w:r>
      <w:r w:rsidR="00471492">
        <w:rPr>
          <w:rFonts w:ascii="Arial" w:hAnsi="Arial" w:cs="Arial"/>
          <w:lang w:eastAsia="en-GB"/>
        </w:rPr>
        <w:t>clarified</w:t>
      </w:r>
      <w:r w:rsidR="00F13D75">
        <w:rPr>
          <w:rFonts w:ascii="Arial" w:hAnsi="Arial" w:cs="Arial"/>
          <w:lang w:eastAsia="en-GB"/>
        </w:rPr>
        <w:t xml:space="preserve"> it’s not actually how its portrayed in the movies</w:t>
      </w:r>
      <w:r w:rsidR="00471492">
        <w:rPr>
          <w:rFonts w:ascii="Arial" w:hAnsi="Arial" w:cs="Arial"/>
          <w:lang w:eastAsia="en-GB"/>
        </w:rPr>
        <w:t xml:space="preserve"> such as Indiana </w:t>
      </w:r>
      <w:r w:rsidR="000A0597">
        <w:rPr>
          <w:rFonts w:ascii="Arial" w:hAnsi="Arial" w:cs="Arial"/>
          <w:lang w:eastAsia="en-GB"/>
        </w:rPr>
        <w:t>Jones</w:t>
      </w:r>
      <w:r w:rsidR="00471492">
        <w:rPr>
          <w:rFonts w:ascii="Arial" w:hAnsi="Arial" w:cs="Arial"/>
          <w:lang w:eastAsia="en-GB"/>
        </w:rPr>
        <w:t xml:space="preserve"> and </w:t>
      </w:r>
      <w:r w:rsidR="000A0597">
        <w:rPr>
          <w:rFonts w:ascii="Arial" w:hAnsi="Arial" w:cs="Arial"/>
          <w:lang w:eastAsia="en-GB"/>
        </w:rPr>
        <w:t>Lara C</w:t>
      </w:r>
      <w:r w:rsidR="00471492">
        <w:rPr>
          <w:rFonts w:ascii="Arial" w:hAnsi="Arial" w:cs="Arial"/>
          <w:lang w:eastAsia="en-GB"/>
        </w:rPr>
        <w:t>roft</w:t>
      </w:r>
      <w:r w:rsidR="00F13D75">
        <w:rPr>
          <w:rFonts w:ascii="Arial" w:hAnsi="Arial" w:cs="Arial"/>
          <w:lang w:eastAsia="en-GB"/>
        </w:rPr>
        <w:t>. In that exhibit replicas also featured very strongly, especially as most of the exhibit tried to show treasures from around the world.</w:t>
      </w:r>
      <w:r w:rsidR="00471492">
        <w:rPr>
          <w:rFonts w:ascii="Arial" w:hAnsi="Arial" w:cs="Arial"/>
          <w:lang w:eastAsia="en-GB"/>
        </w:rPr>
        <w:t xml:space="preserve"> Many visitors were unhappy with this, and felt that because the artifacts were not the ‘real thing’ they should not be on show and had little or no value. </w:t>
      </w:r>
    </w:p>
    <w:p w:rsidR="00DC746E" w:rsidRPr="00177B20" w:rsidRDefault="00900E84" w:rsidP="00177B20">
      <w:pPr>
        <w:rPr>
          <w:rFonts w:ascii="Arial" w:hAnsi="Arial" w:cs="Arial"/>
          <w:lang w:eastAsia="en-GB"/>
        </w:rPr>
      </w:pPr>
      <w:r>
        <w:rPr>
          <w:rFonts w:ascii="Arial" w:hAnsi="Arial" w:cs="Arial"/>
          <w:lang w:eastAsia="en-GB"/>
        </w:rPr>
        <w:lastRenderedPageBreak/>
        <w:t>One of the big ways that the museum tries to involve the public is by recruiting and using a lot</w:t>
      </w:r>
      <w:r w:rsidR="00DC746E" w:rsidRPr="00471492">
        <w:rPr>
          <w:rFonts w:ascii="Arial" w:hAnsi="Arial" w:cs="Arial"/>
          <w:lang w:eastAsia="en-GB"/>
        </w:rPr>
        <w:t xml:space="preserve"> of museum volunteers</w:t>
      </w:r>
      <w:r>
        <w:rPr>
          <w:rFonts w:ascii="Arial" w:hAnsi="Arial" w:cs="Arial"/>
          <w:lang w:eastAsia="en-GB"/>
        </w:rPr>
        <w:t>. Volunteers are often recruited in order to work with a specific exhibit for 3-4 hours a week. These therefore are often the people who interact face to face with the public in the exhibits, explaining more about the exhibits</w:t>
      </w:r>
      <w:r w:rsidR="00177B20">
        <w:rPr>
          <w:rFonts w:ascii="Arial" w:hAnsi="Arial" w:cs="Arial"/>
          <w:lang w:eastAsia="en-GB"/>
        </w:rPr>
        <w:t xml:space="preserve"> and their contents. </w:t>
      </w:r>
      <w:r w:rsidR="00D87A1B">
        <w:rPr>
          <w:rFonts w:ascii="Arial" w:hAnsi="Arial" w:cs="Arial"/>
          <w:lang w:eastAsia="en-GB"/>
        </w:rPr>
        <w:t xml:space="preserve">(National museum Cardiff, 2018) </w:t>
      </w:r>
      <w:r w:rsidR="00177B20">
        <w:rPr>
          <w:rFonts w:ascii="Arial" w:hAnsi="Arial" w:cs="Arial"/>
          <w:lang w:eastAsia="en-GB"/>
        </w:rPr>
        <w:t>However</w:t>
      </w:r>
      <w:r w:rsidR="00AA3604">
        <w:rPr>
          <w:rFonts w:ascii="Arial" w:hAnsi="Arial" w:cs="Arial"/>
          <w:lang w:eastAsia="en-GB"/>
        </w:rPr>
        <w:t>,</w:t>
      </w:r>
      <w:r w:rsidR="00177B20">
        <w:rPr>
          <w:rFonts w:ascii="Arial" w:hAnsi="Arial" w:cs="Arial"/>
          <w:lang w:eastAsia="en-GB"/>
        </w:rPr>
        <w:t xml:space="preserve"> I found that volunteers</w:t>
      </w:r>
      <w:r w:rsidR="00AA3604">
        <w:rPr>
          <w:rFonts w:ascii="Arial" w:hAnsi="Arial" w:cs="Arial"/>
          <w:lang w:eastAsia="en-GB"/>
        </w:rPr>
        <w:t xml:space="preserve"> ranged from </w:t>
      </w:r>
      <w:r w:rsidR="00177B20">
        <w:rPr>
          <w:rFonts w:ascii="Arial" w:hAnsi="Arial" w:cs="Arial"/>
          <w:lang w:eastAsia="en-GB"/>
        </w:rPr>
        <w:t>university students</w:t>
      </w:r>
      <w:r w:rsidR="00AA3604">
        <w:rPr>
          <w:rFonts w:ascii="Arial" w:hAnsi="Arial" w:cs="Arial"/>
          <w:lang w:eastAsia="en-GB"/>
        </w:rPr>
        <w:t>,</w:t>
      </w:r>
      <w:r w:rsidR="00177B20">
        <w:rPr>
          <w:rFonts w:ascii="Arial" w:hAnsi="Arial" w:cs="Arial"/>
          <w:lang w:eastAsia="en-GB"/>
        </w:rPr>
        <w:t xml:space="preserve"> to people with no experience </w:t>
      </w:r>
      <w:r w:rsidR="00AA3604">
        <w:rPr>
          <w:rFonts w:ascii="Arial" w:hAnsi="Arial" w:cs="Arial"/>
          <w:lang w:eastAsia="en-GB"/>
        </w:rPr>
        <w:t xml:space="preserve">in archaeology </w:t>
      </w:r>
      <w:r w:rsidR="00177B20">
        <w:rPr>
          <w:rFonts w:ascii="Arial" w:hAnsi="Arial" w:cs="Arial"/>
          <w:lang w:eastAsia="en-GB"/>
        </w:rPr>
        <w:t>at all. Considering we were also the ones that dealt with</w:t>
      </w:r>
      <w:r w:rsidR="00AA3604">
        <w:rPr>
          <w:rFonts w:ascii="Arial" w:hAnsi="Arial" w:cs="Arial"/>
          <w:lang w:eastAsia="en-GB"/>
        </w:rPr>
        <w:t xml:space="preserve"> t</w:t>
      </w:r>
      <w:r w:rsidR="00177B20">
        <w:rPr>
          <w:rFonts w:ascii="Arial" w:hAnsi="Arial" w:cs="Arial"/>
          <w:lang w:eastAsia="en-GB"/>
        </w:rPr>
        <w:t>he public</w:t>
      </w:r>
      <w:r w:rsidR="00AA3604">
        <w:rPr>
          <w:rFonts w:ascii="Arial" w:hAnsi="Arial" w:cs="Arial"/>
          <w:lang w:eastAsia="en-GB"/>
        </w:rPr>
        <w:t>,</w:t>
      </w:r>
      <w:r w:rsidR="00177B20">
        <w:rPr>
          <w:rFonts w:ascii="Arial" w:hAnsi="Arial" w:cs="Arial"/>
          <w:lang w:eastAsia="en-GB"/>
        </w:rPr>
        <w:t xml:space="preserve"> further information about the artifacts was not really given to us, therefore we could not provide further knowledge of the artifacts. However one invaluable thing that volunteers do provide is h</w:t>
      </w:r>
      <w:r w:rsidR="00AA3604">
        <w:rPr>
          <w:rFonts w:ascii="Arial" w:hAnsi="Arial" w:cs="Arial"/>
          <w:lang w:eastAsia="en-GB"/>
        </w:rPr>
        <w:t xml:space="preserve">andling sessions of replica </w:t>
      </w:r>
      <w:r w:rsidR="00177B20">
        <w:rPr>
          <w:rFonts w:ascii="Arial" w:hAnsi="Arial" w:cs="Arial"/>
          <w:lang w:eastAsia="en-GB"/>
        </w:rPr>
        <w:t xml:space="preserve">artifacts that are on show in the museum. This allows visitors a chance to get up close and handle </w:t>
      </w:r>
      <w:r w:rsidR="000A0597">
        <w:rPr>
          <w:rFonts w:ascii="Arial" w:hAnsi="Arial" w:cs="Arial"/>
          <w:lang w:eastAsia="en-GB"/>
        </w:rPr>
        <w:t>artefacts</w:t>
      </w:r>
      <w:r w:rsidR="00177B20">
        <w:rPr>
          <w:rFonts w:ascii="Arial" w:hAnsi="Arial" w:cs="Arial"/>
          <w:lang w:eastAsia="en-GB"/>
        </w:rPr>
        <w:t xml:space="preserve">, getting a different experience to just looking at them in a case. </w:t>
      </w:r>
      <w:r w:rsidR="00C2355D">
        <w:rPr>
          <w:rFonts w:ascii="Arial" w:hAnsi="Arial" w:cs="Arial"/>
          <w:lang w:eastAsia="en-GB"/>
        </w:rPr>
        <w:t xml:space="preserve">It also very much engages the visitors as the volunteers are encouraged to ask visitors questions, such as guessing what the </w:t>
      </w:r>
      <w:r w:rsidR="000A0597">
        <w:rPr>
          <w:rFonts w:ascii="Arial" w:hAnsi="Arial" w:cs="Arial"/>
          <w:lang w:eastAsia="en-GB"/>
        </w:rPr>
        <w:t>artefacts</w:t>
      </w:r>
      <w:r w:rsidR="00C2355D">
        <w:rPr>
          <w:rFonts w:ascii="Arial" w:hAnsi="Arial" w:cs="Arial"/>
          <w:lang w:eastAsia="en-GB"/>
        </w:rPr>
        <w:t xml:space="preserve"> are and what you might use the</w:t>
      </w:r>
      <w:r w:rsidR="00130C0E">
        <w:rPr>
          <w:rFonts w:ascii="Arial" w:hAnsi="Arial" w:cs="Arial"/>
          <w:lang w:eastAsia="en-GB"/>
        </w:rPr>
        <w:t>m for (</w:t>
      </w:r>
      <w:proofErr w:type="spellStart"/>
      <w:r w:rsidR="00130C0E">
        <w:rPr>
          <w:rFonts w:ascii="Arial" w:hAnsi="Arial" w:cs="Arial"/>
          <w:lang w:eastAsia="en-GB"/>
        </w:rPr>
        <w:t>Pye</w:t>
      </w:r>
      <w:proofErr w:type="spellEnd"/>
      <w:r w:rsidR="00130C0E">
        <w:rPr>
          <w:rFonts w:ascii="Arial" w:hAnsi="Arial" w:cs="Arial"/>
          <w:lang w:eastAsia="en-GB"/>
        </w:rPr>
        <w:t xml:space="preserve">, 2007). </w:t>
      </w:r>
      <w:r w:rsidR="004E3BA1">
        <w:rPr>
          <w:rFonts w:ascii="Arial" w:hAnsi="Arial" w:cs="Arial"/>
          <w:lang w:eastAsia="en-GB"/>
        </w:rPr>
        <w:t>The museum also has an entire learning space that is dedicated to this called the c</w:t>
      </w:r>
      <w:r w:rsidR="00DC746E" w:rsidRPr="00177B20">
        <w:rPr>
          <w:rFonts w:ascii="Arial" w:hAnsi="Arial" w:cs="Arial"/>
          <w:lang w:eastAsia="en-GB"/>
        </w:rPr>
        <w:t>lore discovery centre</w:t>
      </w:r>
      <w:r w:rsidR="004F538E" w:rsidRPr="004F538E">
        <w:rPr>
          <w:rFonts w:ascii="Arial" w:hAnsi="Arial" w:cs="Arial"/>
          <w:lang w:eastAsia="en-GB"/>
        </w:rPr>
        <w:t xml:space="preserve"> </w:t>
      </w:r>
      <w:r w:rsidR="004F538E">
        <w:rPr>
          <w:rFonts w:ascii="Arial" w:hAnsi="Arial" w:cs="Arial"/>
          <w:lang w:eastAsia="en-GB"/>
        </w:rPr>
        <w:t xml:space="preserve">(National museum Cardiff, 2018) </w:t>
      </w:r>
      <w:r w:rsidR="004E3BA1">
        <w:rPr>
          <w:rFonts w:ascii="Arial" w:hAnsi="Arial" w:cs="Arial"/>
          <w:lang w:eastAsia="en-GB"/>
        </w:rPr>
        <w:t xml:space="preserve">. This is where there are draws and draws of handling </w:t>
      </w:r>
      <w:r w:rsidR="000A0597">
        <w:rPr>
          <w:rFonts w:ascii="Arial" w:hAnsi="Arial" w:cs="Arial"/>
          <w:lang w:eastAsia="en-GB"/>
        </w:rPr>
        <w:t>artefacts</w:t>
      </w:r>
      <w:r w:rsidR="004E3BA1">
        <w:rPr>
          <w:rFonts w:ascii="Arial" w:hAnsi="Arial" w:cs="Arial"/>
          <w:lang w:eastAsia="en-GB"/>
        </w:rPr>
        <w:t xml:space="preserve"> that people can handle and look up close at. There are also interactive spaces such as microscopes where people can look even closer. However this is very </w:t>
      </w:r>
      <w:r w:rsidR="00AA3604">
        <w:rPr>
          <w:rFonts w:ascii="Arial" w:hAnsi="Arial" w:cs="Arial"/>
          <w:lang w:eastAsia="en-GB"/>
        </w:rPr>
        <w:t>much promoted as an activity</w:t>
      </w:r>
      <w:r w:rsidR="004E3BA1">
        <w:rPr>
          <w:rFonts w:ascii="Arial" w:hAnsi="Arial" w:cs="Arial"/>
          <w:lang w:eastAsia="en-GB"/>
        </w:rPr>
        <w:t xml:space="preserve"> for children, so unless people came with children they didn’t tend to take</w:t>
      </w:r>
      <w:r w:rsidR="00AA3604">
        <w:rPr>
          <w:rFonts w:ascii="Arial" w:hAnsi="Arial" w:cs="Arial"/>
          <w:lang w:eastAsia="en-GB"/>
        </w:rPr>
        <w:t xml:space="preserve"> part in these sessions. However handling objects</w:t>
      </w:r>
      <w:r w:rsidR="004E3BA1">
        <w:rPr>
          <w:rFonts w:ascii="Arial" w:hAnsi="Arial" w:cs="Arial"/>
          <w:lang w:eastAsia="en-GB"/>
        </w:rPr>
        <w:t xml:space="preserve"> could create a better understanding of the artefacts for everyone.</w:t>
      </w:r>
    </w:p>
    <w:p w:rsidR="009C7EDE" w:rsidRPr="0074396A" w:rsidRDefault="00F16D3E" w:rsidP="0074396A">
      <w:pPr>
        <w:rPr>
          <w:rFonts w:ascii="Arial" w:hAnsi="Arial" w:cs="Arial"/>
          <w:lang w:eastAsia="en-GB"/>
        </w:rPr>
      </w:pPr>
      <w:r>
        <w:rPr>
          <w:rFonts w:ascii="Arial" w:hAnsi="Arial" w:cs="Arial"/>
          <w:lang w:eastAsia="en-GB"/>
        </w:rPr>
        <w:t>One big observation that was made was that c</w:t>
      </w:r>
      <w:r w:rsidR="00C81845" w:rsidRPr="00C2355D">
        <w:rPr>
          <w:rFonts w:ascii="Arial" w:hAnsi="Arial" w:cs="Arial"/>
          <w:lang w:eastAsia="en-GB"/>
        </w:rPr>
        <w:t>on</w:t>
      </w:r>
      <w:r>
        <w:rPr>
          <w:rFonts w:ascii="Arial" w:hAnsi="Arial" w:cs="Arial"/>
          <w:lang w:eastAsia="en-GB"/>
        </w:rPr>
        <w:t>sidering the museum is</w:t>
      </w:r>
      <w:r w:rsidR="00AA3604">
        <w:rPr>
          <w:rFonts w:ascii="Arial" w:hAnsi="Arial" w:cs="Arial"/>
          <w:lang w:eastAsia="en-GB"/>
        </w:rPr>
        <w:t xml:space="preserve"> a national museum, </w:t>
      </w:r>
      <w:r w:rsidR="00C81845" w:rsidRPr="00C2355D">
        <w:rPr>
          <w:rFonts w:ascii="Arial" w:hAnsi="Arial" w:cs="Arial"/>
          <w:lang w:eastAsia="en-GB"/>
        </w:rPr>
        <w:t>therefore on an international level</w:t>
      </w:r>
      <w:r w:rsidR="00AA3604">
        <w:rPr>
          <w:rFonts w:ascii="Arial" w:hAnsi="Arial" w:cs="Arial"/>
          <w:lang w:eastAsia="en-GB"/>
        </w:rPr>
        <w:t>,</w:t>
      </w:r>
      <w:r w:rsidR="00C81845" w:rsidRPr="00C2355D">
        <w:rPr>
          <w:rFonts w:ascii="Arial" w:hAnsi="Arial" w:cs="Arial"/>
          <w:lang w:eastAsia="en-GB"/>
        </w:rPr>
        <w:t xml:space="preserve"> there was a lack of </w:t>
      </w:r>
      <w:r w:rsidR="0074396A">
        <w:rPr>
          <w:rFonts w:ascii="Arial" w:hAnsi="Arial" w:cs="Arial"/>
          <w:lang w:eastAsia="en-GB"/>
        </w:rPr>
        <w:t xml:space="preserve">different </w:t>
      </w:r>
      <w:r w:rsidR="00C81845" w:rsidRPr="00C2355D">
        <w:rPr>
          <w:rFonts w:ascii="Arial" w:hAnsi="Arial" w:cs="Arial"/>
          <w:lang w:eastAsia="en-GB"/>
        </w:rPr>
        <w:t>languages</w:t>
      </w:r>
      <w:r w:rsidR="0074396A">
        <w:rPr>
          <w:rFonts w:ascii="Arial" w:hAnsi="Arial" w:cs="Arial"/>
          <w:lang w:eastAsia="en-GB"/>
        </w:rPr>
        <w:t xml:space="preserve"> other than English and Welsh</w:t>
      </w:r>
      <w:r>
        <w:rPr>
          <w:rFonts w:ascii="Arial" w:hAnsi="Arial" w:cs="Arial"/>
          <w:lang w:eastAsia="en-GB"/>
        </w:rPr>
        <w:t xml:space="preserve">, especially European languages. This is very different to other national </w:t>
      </w:r>
      <w:r w:rsidR="0074396A">
        <w:rPr>
          <w:rFonts w:ascii="Arial" w:hAnsi="Arial" w:cs="Arial"/>
          <w:lang w:eastAsia="en-GB"/>
        </w:rPr>
        <w:t xml:space="preserve">museums such as the Scottish </w:t>
      </w:r>
      <w:r w:rsidR="00AA3604">
        <w:rPr>
          <w:rFonts w:ascii="Arial" w:hAnsi="Arial" w:cs="Arial"/>
          <w:lang w:eastAsia="en-GB"/>
        </w:rPr>
        <w:t>national museum</w:t>
      </w:r>
      <w:r w:rsidR="0074396A">
        <w:rPr>
          <w:rFonts w:ascii="Arial" w:hAnsi="Arial" w:cs="Arial"/>
          <w:lang w:eastAsia="en-GB"/>
        </w:rPr>
        <w:t xml:space="preserve"> where information in other languages is widely and openly available. I thought this was </w:t>
      </w:r>
      <w:r w:rsidR="00AF23DF" w:rsidRPr="00C2355D">
        <w:rPr>
          <w:rFonts w:ascii="Arial" w:hAnsi="Arial" w:cs="Arial"/>
          <w:lang w:eastAsia="en-GB"/>
        </w:rPr>
        <w:t>espec</w:t>
      </w:r>
      <w:r w:rsidR="0074396A">
        <w:rPr>
          <w:rFonts w:ascii="Arial" w:hAnsi="Arial" w:cs="Arial"/>
          <w:lang w:eastAsia="en-GB"/>
        </w:rPr>
        <w:t xml:space="preserve">ially odd since groups of </w:t>
      </w:r>
      <w:r w:rsidR="000A0597">
        <w:rPr>
          <w:rFonts w:ascii="Arial" w:hAnsi="Arial" w:cs="Arial"/>
          <w:lang w:eastAsia="en-GB"/>
        </w:rPr>
        <w:t>European</w:t>
      </w:r>
      <w:r w:rsidR="00AF23DF" w:rsidRPr="00C2355D">
        <w:rPr>
          <w:rFonts w:ascii="Arial" w:hAnsi="Arial" w:cs="Arial"/>
          <w:lang w:eastAsia="en-GB"/>
        </w:rPr>
        <w:t xml:space="preserve"> students</w:t>
      </w:r>
      <w:r w:rsidR="0074396A">
        <w:rPr>
          <w:rFonts w:ascii="Arial" w:hAnsi="Arial" w:cs="Arial"/>
          <w:lang w:eastAsia="en-GB"/>
        </w:rPr>
        <w:t xml:space="preserve">, </w:t>
      </w:r>
      <w:r w:rsidR="000A0597">
        <w:rPr>
          <w:rFonts w:ascii="Arial" w:hAnsi="Arial" w:cs="Arial"/>
          <w:lang w:eastAsia="en-GB"/>
        </w:rPr>
        <w:t>particularly</w:t>
      </w:r>
      <w:r w:rsidR="0074396A">
        <w:rPr>
          <w:rFonts w:ascii="Arial" w:hAnsi="Arial" w:cs="Arial"/>
          <w:lang w:eastAsia="en-GB"/>
        </w:rPr>
        <w:t xml:space="preserve"> French students</w:t>
      </w:r>
      <w:r w:rsidR="00AA3604">
        <w:rPr>
          <w:rFonts w:ascii="Arial" w:hAnsi="Arial" w:cs="Arial"/>
          <w:lang w:eastAsia="en-GB"/>
        </w:rPr>
        <w:t xml:space="preserve"> </w:t>
      </w:r>
      <w:r w:rsidR="000A0597">
        <w:rPr>
          <w:rFonts w:ascii="Arial" w:hAnsi="Arial" w:cs="Arial"/>
          <w:lang w:eastAsia="en-GB"/>
        </w:rPr>
        <w:t>regularly</w:t>
      </w:r>
      <w:r w:rsidR="00AF23DF" w:rsidRPr="00C2355D">
        <w:rPr>
          <w:rFonts w:ascii="Arial" w:hAnsi="Arial" w:cs="Arial"/>
          <w:lang w:eastAsia="en-GB"/>
        </w:rPr>
        <w:t xml:space="preserve"> visit in large groups.</w:t>
      </w:r>
      <w:r>
        <w:rPr>
          <w:rFonts w:ascii="Arial" w:hAnsi="Arial" w:cs="Arial"/>
          <w:lang w:eastAsia="en-GB"/>
        </w:rPr>
        <w:t xml:space="preserve"> </w:t>
      </w:r>
      <w:r w:rsidR="00AD4DFB">
        <w:rPr>
          <w:rFonts w:ascii="Arial" w:hAnsi="Arial" w:cs="Arial"/>
          <w:lang w:eastAsia="en-GB"/>
        </w:rPr>
        <w:t>On the contrary</w:t>
      </w:r>
      <w:r w:rsidR="0074396A">
        <w:rPr>
          <w:rFonts w:ascii="Arial" w:hAnsi="Arial" w:cs="Arial"/>
          <w:lang w:eastAsia="en-GB"/>
        </w:rPr>
        <w:t xml:space="preserve"> there is a b</w:t>
      </w:r>
      <w:r w:rsidR="00F43539" w:rsidRPr="00F43539">
        <w:rPr>
          <w:rFonts w:ascii="Arial" w:hAnsi="Arial" w:cs="Arial"/>
          <w:lang w:eastAsia="en-GB"/>
        </w:rPr>
        <w:t xml:space="preserve">ig </w:t>
      </w:r>
      <w:r w:rsidR="00AD4DFB">
        <w:rPr>
          <w:rFonts w:ascii="Arial" w:hAnsi="Arial" w:cs="Arial"/>
          <w:lang w:eastAsia="en-GB"/>
        </w:rPr>
        <w:t>emphasise</w:t>
      </w:r>
      <w:r w:rsidR="0074396A">
        <w:rPr>
          <w:rFonts w:ascii="Arial" w:hAnsi="Arial" w:cs="Arial"/>
          <w:lang w:eastAsia="en-GB"/>
        </w:rPr>
        <w:t xml:space="preserve"> at the museum on the promotion and use of t</w:t>
      </w:r>
      <w:r w:rsidR="00AA3604">
        <w:rPr>
          <w:rFonts w:ascii="Arial" w:hAnsi="Arial" w:cs="Arial"/>
          <w:lang w:eastAsia="en-GB"/>
        </w:rPr>
        <w:t>he W</w:t>
      </w:r>
      <w:r w:rsidR="0074396A">
        <w:rPr>
          <w:rFonts w:ascii="Arial" w:hAnsi="Arial" w:cs="Arial"/>
          <w:lang w:eastAsia="en-GB"/>
        </w:rPr>
        <w:t>elsh language. A</w:t>
      </w:r>
      <w:r w:rsidR="00F43539" w:rsidRPr="00F43539">
        <w:rPr>
          <w:rFonts w:ascii="Arial" w:hAnsi="Arial" w:cs="Arial"/>
          <w:lang w:eastAsia="en-GB"/>
        </w:rPr>
        <w:t xml:space="preserve">bsolutely everything </w:t>
      </w:r>
      <w:r w:rsidR="00AD4DFB">
        <w:rPr>
          <w:rFonts w:ascii="Arial" w:hAnsi="Arial" w:cs="Arial"/>
          <w:lang w:eastAsia="en-GB"/>
        </w:rPr>
        <w:t xml:space="preserve">at the museum </w:t>
      </w:r>
      <w:r w:rsidR="00F43539" w:rsidRPr="00F43539">
        <w:rPr>
          <w:rFonts w:ascii="Arial" w:hAnsi="Arial" w:cs="Arial"/>
          <w:lang w:eastAsia="en-GB"/>
        </w:rPr>
        <w:t>is in</w:t>
      </w:r>
      <w:r w:rsidR="00AD4DFB">
        <w:rPr>
          <w:rFonts w:ascii="Arial" w:hAnsi="Arial" w:cs="Arial"/>
          <w:lang w:eastAsia="en-GB"/>
        </w:rPr>
        <w:t xml:space="preserve"> both</w:t>
      </w:r>
      <w:r w:rsidR="0074396A">
        <w:rPr>
          <w:rFonts w:ascii="Arial" w:hAnsi="Arial" w:cs="Arial"/>
          <w:lang w:eastAsia="en-GB"/>
        </w:rPr>
        <w:t xml:space="preserve"> English and W</w:t>
      </w:r>
      <w:r w:rsidR="00F43539" w:rsidRPr="00F43539">
        <w:rPr>
          <w:rFonts w:ascii="Arial" w:hAnsi="Arial" w:cs="Arial"/>
          <w:lang w:eastAsia="en-GB"/>
        </w:rPr>
        <w:t xml:space="preserve">elsh with </w:t>
      </w:r>
      <w:r w:rsidR="0074396A">
        <w:rPr>
          <w:rFonts w:ascii="Arial" w:hAnsi="Arial" w:cs="Arial"/>
          <w:lang w:eastAsia="en-GB"/>
        </w:rPr>
        <w:t xml:space="preserve">even </w:t>
      </w:r>
      <w:r w:rsidR="00F43539" w:rsidRPr="00F43539">
        <w:rPr>
          <w:rFonts w:ascii="Arial" w:hAnsi="Arial" w:cs="Arial"/>
          <w:lang w:eastAsia="en-GB"/>
        </w:rPr>
        <w:t>sometimes a bigger e</w:t>
      </w:r>
      <w:r w:rsidR="0074396A">
        <w:rPr>
          <w:rFonts w:ascii="Arial" w:hAnsi="Arial" w:cs="Arial"/>
          <w:lang w:eastAsia="en-GB"/>
        </w:rPr>
        <w:t xml:space="preserve">mphasis on the Welsh language. When looking at the displays I </w:t>
      </w:r>
      <w:r w:rsidR="00F43539" w:rsidRPr="00F43539">
        <w:rPr>
          <w:rFonts w:ascii="Arial" w:hAnsi="Arial" w:cs="Arial"/>
          <w:lang w:eastAsia="en-GB"/>
        </w:rPr>
        <w:t>found that sometimes the colours of the English text cla</w:t>
      </w:r>
      <w:r w:rsidR="0074396A">
        <w:rPr>
          <w:rFonts w:ascii="Arial" w:hAnsi="Arial" w:cs="Arial"/>
          <w:lang w:eastAsia="en-GB"/>
        </w:rPr>
        <w:t>shed with background colours</w:t>
      </w:r>
      <w:r w:rsidR="00AA3604">
        <w:rPr>
          <w:rFonts w:ascii="Arial" w:hAnsi="Arial" w:cs="Arial"/>
          <w:lang w:eastAsia="en-GB"/>
        </w:rPr>
        <w:t>,</w:t>
      </w:r>
      <w:r w:rsidR="00F43539" w:rsidRPr="00F43539">
        <w:rPr>
          <w:rFonts w:ascii="Arial" w:hAnsi="Arial" w:cs="Arial"/>
          <w:lang w:eastAsia="en-GB"/>
        </w:rPr>
        <w:t xml:space="preserve"> therefore making it hard </w:t>
      </w:r>
      <w:r w:rsidR="0074396A">
        <w:rPr>
          <w:rFonts w:ascii="Arial" w:hAnsi="Arial" w:cs="Arial"/>
          <w:lang w:eastAsia="en-GB"/>
        </w:rPr>
        <w:t xml:space="preserve">and off putting </w:t>
      </w:r>
      <w:r w:rsidR="00F43539" w:rsidRPr="00F43539">
        <w:rPr>
          <w:rFonts w:ascii="Arial" w:hAnsi="Arial" w:cs="Arial"/>
          <w:lang w:eastAsia="en-GB"/>
        </w:rPr>
        <w:t>to read</w:t>
      </w:r>
      <w:r w:rsidR="0074396A">
        <w:rPr>
          <w:rFonts w:ascii="Arial" w:hAnsi="Arial" w:cs="Arial"/>
          <w:lang w:eastAsia="en-GB"/>
        </w:rPr>
        <w:t>. All information was also available in both English and Welsh including interactive displays, videos and spoken information</w:t>
      </w:r>
      <w:r w:rsidR="00AA3604">
        <w:rPr>
          <w:rFonts w:ascii="Arial" w:hAnsi="Arial" w:cs="Arial"/>
          <w:lang w:eastAsia="en-GB"/>
        </w:rPr>
        <w:t>, making sure that the museum is fully inclusive for everyone in Wales, especially from rural towns</w:t>
      </w:r>
      <w:r w:rsidR="0074396A">
        <w:rPr>
          <w:rFonts w:ascii="Arial" w:hAnsi="Arial" w:cs="Arial"/>
          <w:lang w:eastAsia="en-GB"/>
        </w:rPr>
        <w:t>.</w:t>
      </w:r>
    </w:p>
    <w:p w:rsidR="00AF23DF" w:rsidRPr="00C2355D" w:rsidRDefault="00AD4DFB" w:rsidP="00C2355D">
      <w:pPr>
        <w:rPr>
          <w:rFonts w:ascii="Arial" w:hAnsi="Arial" w:cs="Arial"/>
          <w:lang w:eastAsia="en-GB"/>
        </w:rPr>
      </w:pPr>
      <w:r>
        <w:rPr>
          <w:rFonts w:ascii="Arial" w:hAnsi="Arial" w:cs="Arial"/>
          <w:lang w:eastAsia="en-GB"/>
        </w:rPr>
        <w:t>As we were visitors to the museum, we were allowed to step into the archives, and take a look at some of the museums storag</w:t>
      </w:r>
      <w:r w:rsidR="00AA3604">
        <w:rPr>
          <w:rFonts w:ascii="Arial" w:hAnsi="Arial" w:cs="Arial"/>
          <w:lang w:eastAsia="en-GB"/>
        </w:rPr>
        <w:t>e facilities and the</w:t>
      </w:r>
      <w:r>
        <w:rPr>
          <w:rFonts w:ascii="Arial" w:hAnsi="Arial" w:cs="Arial"/>
          <w:lang w:eastAsia="en-GB"/>
        </w:rPr>
        <w:t xml:space="preserve"> archives. We also met</w:t>
      </w:r>
      <w:r w:rsidR="00933FBD">
        <w:rPr>
          <w:rFonts w:ascii="Arial" w:hAnsi="Arial" w:cs="Arial"/>
          <w:lang w:eastAsia="en-GB"/>
        </w:rPr>
        <w:t xml:space="preserve"> the experts who are essential for the upkeep of the museum and the items they hold. However the majority of their work seems to go unknown as it all happens behind the scenes. This begs the question, a</w:t>
      </w:r>
      <w:r w:rsidRPr="00C2355D">
        <w:rPr>
          <w:rFonts w:ascii="Arial" w:hAnsi="Arial" w:cs="Arial"/>
          <w:lang w:eastAsia="en-GB"/>
        </w:rPr>
        <w:t xml:space="preserve">re we really engaging the public with the archaeological record if most of it is locked away downstairs in the archives with the </w:t>
      </w:r>
      <w:r w:rsidR="00AA3604" w:rsidRPr="00C2355D">
        <w:rPr>
          <w:rFonts w:ascii="Arial" w:hAnsi="Arial" w:cs="Arial"/>
          <w:lang w:eastAsia="en-GB"/>
        </w:rPr>
        <w:t>specialists</w:t>
      </w:r>
      <w:r w:rsidR="00AA3604">
        <w:rPr>
          <w:rFonts w:ascii="Arial" w:hAnsi="Arial" w:cs="Arial"/>
          <w:lang w:eastAsia="en-GB"/>
        </w:rPr>
        <w:t xml:space="preserve">? </w:t>
      </w:r>
      <w:r w:rsidR="004F538E">
        <w:rPr>
          <w:rFonts w:ascii="Arial" w:hAnsi="Arial" w:cs="Arial"/>
          <w:lang w:eastAsia="en-GB"/>
        </w:rPr>
        <w:t xml:space="preserve">(Keene, 2005) </w:t>
      </w:r>
      <w:r w:rsidR="00933FBD">
        <w:rPr>
          <w:rFonts w:ascii="Arial" w:hAnsi="Arial" w:cs="Arial"/>
          <w:lang w:eastAsia="en-GB"/>
        </w:rPr>
        <w:t>It is als</w:t>
      </w:r>
      <w:r w:rsidR="00AA3604">
        <w:rPr>
          <w:rFonts w:ascii="Arial" w:hAnsi="Arial" w:cs="Arial"/>
          <w:lang w:eastAsia="en-GB"/>
        </w:rPr>
        <w:t>o unclear to the public how much treasure and their heritage is</w:t>
      </w:r>
      <w:r w:rsidR="00933FBD">
        <w:rPr>
          <w:rFonts w:ascii="Arial" w:hAnsi="Arial" w:cs="Arial"/>
          <w:lang w:eastAsia="en-GB"/>
        </w:rPr>
        <w:t xml:space="preserve"> hidden away out of </w:t>
      </w:r>
      <w:r w:rsidR="009C35F7">
        <w:rPr>
          <w:rFonts w:ascii="Arial" w:hAnsi="Arial" w:cs="Arial"/>
          <w:lang w:eastAsia="en-GB"/>
        </w:rPr>
        <w:t>sight</w:t>
      </w:r>
      <w:r w:rsidR="00933FBD">
        <w:rPr>
          <w:rFonts w:ascii="Arial" w:hAnsi="Arial" w:cs="Arial"/>
          <w:lang w:eastAsia="en-GB"/>
        </w:rPr>
        <w:t xml:space="preserve"> from the public. Having grown up with</w:t>
      </w:r>
      <w:r w:rsidR="009C35F7">
        <w:rPr>
          <w:rFonts w:ascii="Arial" w:hAnsi="Arial" w:cs="Arial"/>
          <w:lang w:eastAsia="en-GB"/>
        </w:rPr>
        <w:t xml:space="preserve"> t</w:t>
      </w:r>
      <w:r w:rsidR="00933FBD">
        <w:rPr>
          <w:rFonts w:ascii="Arial" w:hAnsi="Arial" w:cs="Arial"/>
          <w:lang w:eastAsia="en-GB"/>
        </w:rPr>
        <w:t>he museum I can also say considering how much the museum holds in storage there has been hardly any change to the exhibits on show to the public.</w:t>
      </w:r>
      <w:r w:rsidR="00E3322A">
        <w:rPr>
          <w:rFonts w:ascii="Arial" w:hAnsi="Arial" w:cs="Arial"/>
          <w:lang w:eastAsia="en-GB"/>
        </w:rPr>
        <w:t xml:space="preserve"> </w:t>
      </w:r>
      <w:r w:rsidR="00933FBD">
        <w:rPr>
          <w:rFonts w:ascii="Arial" w:hAnsi="Arial" w:cs="Arial"/>
          <w:lang w:eastAsia="en-GB"/>
        </w:rPr>
        <w:t>H</w:t>
      </w:r>
      <w:r w:rsidRPr="00C2355D">
        <w:rPr>
          <w:rFonts w:ascii="Arial" w:hAnsi="Arial" w:cs="Arial"/>
          <w:lang w:eastAsia="en-GB"/>
        </w:rPr>
        <w:t xml:space="preserve">owever </w:t>
      </w:r>
      <w:r w:rsidR="00E3322A">
        <w:rPr>
          <w:rFonts w:ascii="Arial" w:hAnsi="Arial" w:cs="Arial"/>
          <w:lang w:eastAsia="en-GB"/>
        </w:rPr>
        <w:t xml:space="preserve">the experts aren’t always hidden away as National </w:t>
      </w:r>
      <w:r w:rsidR="00AA3604">
        <w:rPr>
          <w:rFonts w:ascii="Arial" w:hAnsi="Arial" w:cs="Arial"/>
          <w:lang w:eastAsia="en-GB"/>
        </w:rPr>
        <w:t>M</w:t>
      </w:r>
      <w:r w:rsidR="00E3322A">
        <w:rPr>
          <w:rFonts w:ascii="Arial" w:hAnsi="Arial" w:cs="Arial"/>
          <w:lang w:eastAsia="en-GB"/>
        </w:rPr>
        <w:t>useum Wales occasionally run</w:t>
      </w:r>
      <w:r w:rsidRPr="00C2355D">
        <w:rPr>
          <w:rFonts w:ascii="Arial" w:hAnsi="Arial" w:cs="Arial"/>
          <w:lang w:eastAsia="en-GB"/>
        </w:rPr>
        <w:t xml:space="preserve"> events such as ‘Behind the </w:t>
      </w:r>
      <w:r w:rsidR="000A0597" w:rsidRPr="00C2355D">
        <w:rPr>
          <w:rFonts w:ascii="Arial" w:hAnsi="Arial" w:cs="Arial"/>
          <w:lang w:eastAsia="en-GB"/>
        </w:rPr>
        <w:t>scenes</w:t>
      </w:r>
      <w:r w:rsidRPr="00C2355D">
        <w:rPr>
          <w:rFonts w:ascii="Arial" w:hAnsi="Arial" w:cs="Arial"/>
          <w:lang w:eastAsia="en-GB"/>
        </w:rPr>
        <w:t xml:space="preserve"> at the museum’ where the curators meet the public and they le</w:t>
      </w:r>
      <w:r w:rsidR="00E3322A">
        <w:rPr>
          <w:rFonts w:ascii="Arial" w:hAnsi="Arial" w:cs="Arial"/>
          <w:lang w:eastAsia="en-GB"/>
        </w:rPr>
        <w:t>arn more about their rol</w:t>
      </w:r>
      <w:r w:rsidR="004F538E">
        <w:rPr>
          <w:rFonts w:ascii="Arial" w:hAnsi="Arial" w:cs="Arial"/>
          <w:lang w:eastAsia="en-GB"/>
        </w:rPr>
        <w:t xml:space="preserve">es (National museum Cardiff, 2018) </w:t>
      </w:r>
      <w:r w:rsidR="00E3322A">
        <w:rPr>
          <w:rFonts w:ascii="Arial" w:hAnsi="Arial" w:cs="Arial"/>
          <w:lang w:eastAsia="en-GB"/>
        </w:rPr>
        <w:t>T</w:t>
      </w:r>
      <w:r w:rsidR="00AA3604">
        <w:rPr>
          <w:rFonts w:ascii="Arial" w:hAnsi="Arial" w:cs="Arial"/>
          <w:lang w:eastAsia="en-GB"/>
        </w:rPr>
        <w:t>he public can also</w:t>
      </w:r>
      <w:r w:rsidRPr="00C2355D">
        <w:rPr>
          <w:rFonts w:ascii="Arial" w:hAnsi="Arial" w:cs="Arial"/>
          <w:lang w:eastAsia="en-GB"/>
        </w:rPr>
        <w:t xml:space="preserve"> have behind the </w:t>
      </w:r>
      <w:r w:rsidR="000A0597" w:rsidRPr="00C2355D">
        <w:rPr>
          <w:rFonts w:ascii="Arial" w:hAnsi="Arial" w:cs="Arial"/>
          <w:lang w:eastAsia="en-GB"/>
        </w:rPr>
        <w:t>scene</w:t>
      </w:r>
      <w:r w:rsidRPr="00C2355D">
        <w:rPr>
          <w:rFonts w:ascii="Arial" w:hAnsi="Arial" w:cs="Arial"/>
          <w:lang w:eastAsia="en-GB"/>
        </w:rPr>
        <w:t xml:space="preserve"> tour of the archives</w:t>
      </w:r>
      <w:r w:rsidR="00AA3604">
        <w:rPr>
          <w:rFonts w:ascii="Arial" w:hAnsi="Arial" w:cs="Arial"/>
          <w:lang w:eastAsia="en-GB"/>
        </w:rPr>
        <w:t xml:space="preserve"> and learn more about how</w:t>
      </w:r>
      <w:r w:rsidR="00E3322A">
        <w:rPr>
          <w:rFonts w:ascii="Arial" w:hAnsi="Arial" w:cs="Arial"/>
          <w:lang w:eastAsia="en-GB"/>
        </w:rPr>
        <w:t xml:space="preserve"> the museum fits into </w:t>
      </w:r>
      <w:r w:rsidR="00E3322A">
        <w:rPr>
          <w:rFonts w:ascii="Arial" w:hAnsi="Arial" w:cs="Arial"/>
          <w:lang w:eastAsia="en-GB"/>
        </w:rPr>
        <w:lastRenderedPageBreak/>
        <w:t>the bigger picture and the much larger role it plays in looking after Welsh archaeology. This is essential for the public to understand what the archaeological record is and its promotion within the public</w:t>
      </w:r>
      <w:r w:rsidRPr="00C2355D">
        <w:rPr>
          <w:rFonts w:ascii="Arial" w:hAnsi="Arial" w:cs="Arial"/>
          <w:lang w:eastAsia="en-GB"/>
        </w:rPr>
        <w:t>.</w:t>
      </w:r>
      <w:r w:rsidR="00C1083A" w:rsidRPr="00C2355D">
        <w:rPr>
          <w:rFonts w:ascii="Arial" w:hAnsi="Arial" w:cs="Arial"/>
          <w:lang w:eastAsia="en-GB"/>
        </w:rPr>
        <w:t xml:space="preserve"> </w:t>
      </w:r>
      <w:r w:rsidR="000A0597">
        <w:rPr>
          <w:rFonts w:ascii="Arial" w:hAnsi="Arial" w:cs="Arial"/>
          <w:lang w:eastAsia="en-GB"/>
        </w:rPr>
        <w:t>Overall I believe the museum is very inclusive and it plays a massive role in making sure the public are involved in and understand what we do and the archaeological record, as ultimately it’s their history and the museum are also inspiring the next generation of archaeologists in doing so.</w:t>
      </w:r>
    </w:p>
    <w:p w:rsidR="00D87A1B" w:rsidRPr="00775979" w:rsidRDefault="00D87A1B">
      <w:pPr>
        <w:rPr>
          <w:rFonts w:ascii="Arial" w:hAnsi="Arial" w:cs="Arial"/>
          <w:u w:val="single"/>
          <w:lang w:eastAsia="en-GB"/>
        </w:rPr>
      </w:pPr>
      <w:r w:rsidRPr="00775979">
        <w:rPr>
          <w:rFonts w:ascii="Arial" w:hAnsi="Arial" w:cs="Arial"/>
          <w:u w:val="single"/>
          <w:lang w:eastAsia="en-GB"/>
        </w:rPr>
        <w:t>References</w:t>
      </w:r>
    </w:p>
    <w:p w:rsidR="004F538E" w:rsidRDefault="004F538E">
      <w:pPr>
        <w:rPr>
          <w:rFonts w:ascii="Arial" w:hAnsi="Arial" w:cs="Arial"/>
          <w:lang w:eastAsia="en-GB"/>
        </w:rPr>
      </w:pPr>
      <w:proofErr w:type="gramStart"/>
      <w:r>
        <w:rPr>
          <w:rFonts w:ascii="Arial" w:hAnsi="Arial" w:cs="Arial"/>
          <w:lang w:eastAsia="en-GB"/>
        </w:rPr>
        <w:t>Hare.</w:t>
      </w:r>
      <w:proofErr w:type="gramEnd"/>
      <w:r>
        <w:rPr>
          <w:rFonts w:ascii="Arial" w:hAnsi="Arial" w:cs="Arial"/>
          <w:lang w:eastAsia="en-GB"/>
        </w:rPr>
        <w:t xml:space="preserve"> V, 2018, images taken at National museum of Wales Cardiff, 13</w:t>
      </w:r>
      <w:r w:rsidRPr="004F538E">
        <w:rPr>
          <w:rFonts w:ascii="Arial" w:hAnsi="Arial" w:cs="Arial"/>
          <w:vertAlign w:val="superscript"/>
          <w:lang w:eastAsia="en-GB"/>
        </w:rPr>
        <w:t>th</w:t>
      </w:r>
      <w:r>
        <w:rPr>
          <w:rFonts w:ascii="Arial" w:hAnsi="Arial" w:cs="Arial"/>
          <w:lang w:eastAsia="en-GB"/>
        </w:rPr>
        <w:t xml:space="preserve"> March 2018 </w:t>
      </w:r>
    </w:p>
    <w:p w:rsidR="004F538E" w:rsidRDefault="004F538E" w:rsidP="004F538E">
      <w:pPr>
        <w:rPr>
          <w:rFonts w:ascii="Arial" w:hAnsi="Arial" w:cs="Arial"/>
          <w:lang w:eastAsia="en-GB"/>
        </w:rPr>
      </w:pPr>
      <w:r>
        <w:rPr>
          <w:rFonts w:ascii="Arial" w:hAnsi="Arial" w:cs="Arial"/>
          <w:lang w:eastAsia="en-GB"/>
        </w:rPr>
        <w:t>Howells. S, 2018, images taken at National museum of Wales Cardiff, 13</w:t>
      </w:r>
      <w:r w:rsidRPr="004F538E">
        <w:rPr>
          <w:rFonts w:ascii="Arial" w:hAnsi="Arial" w:cs="Arial"/>
          <w:vertAlign w:val="superscript"/>
          <w:lang w:eastAsia="en-GB"/>
        </w:rPr>
        <w:t>th</w:t>
      </w:r>
      <w:r>
        <w:rPr>
          <w:rFonts w:ascii="Arial" w:hAnsi="Arial" w:cs="Arial"/>
          <w:lang w:eastAsia="en-GB"/>
        </w:rPr>
        <w:t xml:space="preserve"> March 2018 </w:t>
      </w:r>
    </w:p>
    <w:p w:rsidR="004F538E" w:rsidRDefault="004F538E" w:rsidP="004F538E">
      <w:pPr>
        <w:rPr>
          <w:rFonts w:ascii="Arial" w:hAnsi="Arial" w:cs="Arial"/>
          <w:lang w:eastAsia="en-GB"/>
        </w:rPr>
      </w:pPr>
      <w:r>
        <w:rPr>
          <w:rFonts w:ascii="Arial" w:hAnsi="Arial" w:cs="Arial"/>
          <w:color w:val="000000"/>
          <w:sz w:val="19"/>
          <w:szCs w:val="19"/>
          <w:shd w:val="clear" w:color="auto" w:fill="FFFFFF"/>
        </w:rPr>
        <w:t>Keene, S. (2005). </w:t>
      </w:r>
      <w:r>
        <w:rPr>
          <w:rFonts w:ascii="Arial" w:hAnsi="Arial" w:cs="Arial"/>
          <w:i/>
          <w:iCs/>
          <w:color w:val="000000"/>
          <w:sz w:val="19"/>
          <w:szCs w:val="19"/>
          <w:bdr w:val="none" w:sz="0" w:space="0" w:color="auto" w:frame="1"/>
          <w:shd w:val="clear" w:color="auto" w:fill="FFFFFF"/>
        </w:rPr>
        <w:t>Fragments of the world : Uses of museum collections</w:t>
      </w:r>
      <w:r>
        <w:rPr>
          <w:rFonts w:ascii="Arial" w:hAnsi="Arial" w:cs="Arial"/>
          <w:color w:val="000000"/>
          <w:sz w:val="19"/>
          <w:szCs w:val="19"/>
          <w:shd w:val="clear" w:color="auto" w:fill="FFFFFF"/>
        </w:rPr>
        <w:t>. Amsterdam ; London: Elsevier Butterworth-Heinemann.</w:t>
      </w:r>
    </w:p>
    <w:p w:rsidR="00AD4DFB" w:rsidRDefault="004F538E">
      <w:pPr>
        <w:rPr>
          <w:rFonts w:ascii="Arial" w:hAnsi="Arial" w:cs="Arial"/>
          <w:lang w:eastAsia="en-GB"/>
        </w:rPr>
      </w:pPr>
      <w:r>
        <w:rPr>
          <w:rFonts w:ascii="Arial" w:hAnsi="Arial" w:cs="Arial"/>
          <w:lang w:eastAsia="en-GB"/>
        </w:rPr>
        <w:t xml:space="preserve">National museum Cardiff, 2018, </w:t>
      </w:r>
      <w:r w:rsidRPr="004F538E">
        <w:rPr>
          <w:rFonts w:ascii="Arial" w:hAnsi="Arial" w:cs="Arial"/>
          <w:lang w:eastAsia="en-GB"/>
        </w:rPr>
        <w:t>Behind the Scenes at the Museum</w:t>
      </w:r>
      <w:r>
        <w:rPr>
          <w:rFonts w:ascii="Arial" w:hAnsi="Arial" w:cs="Arial"/>
          <w:lang w:eastAsia="en-GB"/>
        </w:rPr>
        <w:t xml:space="preserve"> - </w:t>
      </w:r>
      <w:hyperlink r:id="rId12" w:history="1">
        <w:r w:rsidRPr="0071197E">
          <w:rPr>
            <w:rStyle w:val="Hyperlink"/>
            <w:rFonts w:ascii="Arial" w:hAnsi="Arial" w:cs="Arial"/>
            <w:lang w:eastAsia="en-GB"/>
          </w:rPr>
          <w:t>https://museum.wales/cardiff/whatson/10035/Behind-the-Scenes-at-the-Museum/</w:t>
        </w:r>
      </w:hyperlink>
      <w:r>
        <w:rPr>
          <w:rFonts w:ascii="Arial" w:hAnsi="Arial" w:cs="Arial"/>
          <w:lang w:eastAsia="en-GB"/>
        </w:rPr>
        <w:t xml:space="preserve"> accessed 7</w:t>
      </w:r>
      <w:r w:rsidRPr="004F538E">
        <w:rPr>
          <w:rFonts w:ascii="Arial" w:hAnsi="Arial" w:cs="Arial"/>
          <w:vertAlign w:val="superscript"/>
          <w:lang w:eastAsia="en-GB"/>
        </w:rPr>
        <w:t>th</w:t>
      </w:r>
      <w:r>
        <w:rPr>
          <w:rFonts w:ascii="Arial" w:hAnsi="Arial" w:cs="Arial"/>
          <w:lang w:eastAsia="en-GB"/>
        </w:rPr>
        <w:t xml:space="preserve"> March 2018 </w:t>
      </w:r>
    </w:p>
    <w:p w:rsidR="004F538E" w:rsidRDefault="004F538E" w:rsidP="004F538E">
      <w:pPr>
        <w:rPr>
          <w:rFonts w:ascii="Arial" w:hAnsi="Arial" w:cs="Arial"/>
          <w:lang w:eastAsia="en-GB"/>
        </w:rPr>
      </w:pPr>
      <w:r>
        <w:rPr>
          <w:rFonts w:ascii="Arial" w:hAnsi="Arial" w:cs="Arial"/>
          <w:lang w:eastAsia="en-GB"/>
        </w:rPr>
        <w:t xml:space="preserve">National museum Cardiff, 2018, Clore discovery Centre - </w:t>
      </w:r>
      <w:hyperlink r:id="rId13" w:history="1">
        <w:r w:rsidRPr="0071197E">
          <w:rPr>
            <w:rStyle w:val="Hyperlink"/>
            <w:rFonts w:ascii="Arial" w:hAnsi="Arial" w:cs="Arial"/>
            <w:lang w:eastAsia="en-GB"/>
          </w:rPr>
          <w:t>https://museum.wales/cardiff/clore/</w:t>
        </w:r>
      </w:hyperlink>
      <w:r>
        <w:rPr>
          <w:rFonts w:ascii="Arial" w:hAnsi="Arial" w:cs="Arial"/>
          <w:lang w:eastAsia="en-GB"/>
        </w:rPr>
        <w:t>, accessed 7</w:t>
      </w:r>
      <w:r w:rsidRPr="004F538E">
        <w:rPr>
          <w:rFonts w:ascii="Arial" w:hAnsi="Arial" w:cs="Arial"/>
          <w:vertAlign w:val="superscript"/>
          <w:lang w:eastAsia="en-GB"/>
        </w:rPr>
        <w:t>th</w:t>
      </w:r>
      <w:r>
        <w:rPr>
          <w:rFonts w:ascii="Arial" w:hAnsi="Arial" w:cs="Arial"/>
          <w:lang w:eastAsia="en-GB"/>
        </w:rPr>
        <w:t xml:space="preserve"> March 2018 </w:t>
      </w:r>
    </w:p>
    <w:p w:rsidR="00D87A1B" w:rsidRDefault="00D87A1B" w:rsidP="004F538E">
      <w:pPr>
        <w:rPr>
          <w:rFonts w:ascii="Arial" w:hAnsi="Arial" w:cs="Arial"/>
          <w:lang w:eastAsia="en-GB"/>
        </w:rPr>
      </w:pPr>
      <w:r>
        <w:rPr>
          <w:rFonts w:ascii="Arial" w:hAnsi="Arial" w:cs="Arial"/>
          <w:lang w:eastAsia="en-GB"/>
        </w:rPr>
        <w:t>National museum Cardiff, 2018, meet the volunteers -</w:t>
      </w:r>
      <w:r w:rsidRPr="00D87A1B">
        <w:rPr>
          <w:rFonts w:ascii="Arial" w:hAnsi="Arial" w:cs="Arial"/>
          <w:lang w:eastAsia="en-GB"/>
        </w:rPr>
        <w:t>https://museum.wales/takepart/volunteering/meet/</w:t>
      </w:r>
      <w:r>
        <w:rPr>
          <w:rFonts w:ascii="Arial" w:hAnsi="Arial" w:cs="Arial"/>
          <w:lang w:eastAsia="en-GB"/>
        </w:rPr>
        <w:t>accessed 9</w:t>
      </w:r>
      <w:r w:rsidRPr="004F538E">
        <w:rPr>
          <w:rFonts w:ascii="Arial" w:hAnsi="Arial" w:cs="Arial"/>
          <w:vertAlign w:val="superscript"/>
          <w:lang w:eastAsia="en-GB"/>
        </w:rPr>
        <w:t>th</w:t>
      </w:r>
      <w:r>
        <w:rPr>
          <w:rFonts w:ascii="Arial" w:hAnsi="Arial" w:cs="Arial"/>
          <w:lang w:eastAsia="en-GB"/>
        </w:rPr>
        <w:t xml:space="preserve"> March 2018 </w:t>
      </w:r>
    </w:p>
    <w:p w:rsidR="00D87A1B" w:rsidRDefault="00D87A1B" w:rsidP="004F538E">
      <w:pPr>
        <w:rPr>
          <w:rFonts w:ascii="Arial" w:hAnsi="Arial" w:cs="Arial"/>
          <w:lang w:eastAsia="en-GB"/>
        </w:rPr>
      </w:pPr>
      <w:r>
        <w:rPr>
          <w:rFonts w:ascii="Arial" w:hAnsi="Arial" w:cs="Arial"/>
          <w:lang w:eastAsia="en-GB"/>
        </w:rPr>
        <w:t xml:space="preserve">National museum Cardiff, 2016, Adventures in archaeology - </w:t>
      </w:r>
      <w:r w:rsidRPr="00D87A1B">
        <w:rPr>
          <w:rFonts w:ascii="Arial" w:hAnsi="Arial" w:cs="Arial"/>
          <w:lang w:eastAsia="en-GB"/>
        </w:rPr>
        <w:t xml:space="preserve">https://museum.wales/cardiff/whatson/8641/Treasures-Adventures-in-Archaeology/ </w:t>
      </w:r>
      <w:r>
        <w:rPr>
          <w:rFonts w:ascii="Arial" w:hAnsi="Arial" w:cs="Arial"/>
          <w:lang w:eastAsia="en-GB"/>
        </w:rPr>
        <w:t>accessed 10</w:t>
      </w:r>
      <w:r w:rsidRPr="004F538E">
        <w:rPr>
          <w:rFonts w:ascii="Arial" w:hAnsi="Arial" w:cs="Arial"/>
          <w:vertAlign w:val="superscript"/>
          <w:lang w:eastAsia="en-GB"/>
        </w:rPr>
        <w:t>th</w:t>
      </w:r>
      <w:r>
        <w:rPr>
          <w:rFonts w:ascii="Arial" w:hAnsi="Arial" w:cs="Arial"/>
          <w:lang w:eastAsia="en-GB"/>
        </w:rPr>
        <w:t xml:space="preserve"> March 2018</w:t>
      </w:r>
    </w:p>
    <w:p w:rsidR="004F538E" w:rsidRDefault="004F538E" w:rsidP="004F538E">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Pye</w:t>
      </w:r>
      <w:proofErr w:type="spellEnd"/>
      <w:r>
        <w:rPr>
          <w:rFonts w:ascii="Arial" w:hAnsi="Arial" w:cs="Arial"/>
          <w:color w:val="000000"/>
          <w:sz w:val="19"/>
          <w:szCs w:val="19"/>
          <w:shd w:val="clear" w:color="auto" w:fill="FFFFFF"/>
        </w:rPr>
        <w:t>, E. (2007). </w:t>
      </w:r>
      <w:r>
        <w:rPr>
          <w:rFonts w:ascii="Arial" w:hAnsi="Arial" w:cs="Arial"/>
          <w:i/>
          <w:iCs/>
          <w:color w:val="000000"/>
          <w:sz w:val="19"/>
          <w:szCs w:val="19"/>
          <w:bdr w:val="none" w:sz="0" w:space="0" w:color="auto" w:frame="1"/>
          <w:shd w:val="clear" w:color="auto" w:fill="FFFFFF"/>
        </w:rPr>
        <w:t>The power of touch : Handling objects in museum and heritage contexts</w:t>
      </w:r>
      <w:r>
        <w:rPr>
          <w:rFonts w:ascii="Arial" w:hAnsi="Arial" w:cs="Arial"/>
          <w:color w:val="000000"/>
          <w:sz w:val="19"/>
          <w:szCs w:val="19"/>
          <w:shd w:val="clear" w:color="auto" w:fill="FFFFFF"/>
        </w:rPr>
        <w:t> (Publications of the Institute of Archaeology University College London). Walnut Creek, CA: Left Coast Press.</w:t>
      </w:r>
    </w:p>
    <w:p w:rsidR="00130C0E" w:rsidRDefault="00130C0E" w:rsidP="004F538E">
      <w:r>
        <w:t xml:space="preserve">Tim </w:t>
      </w:r>
      <w:proofErr w:type="spellStart"/>
      <w:r>
        <w:t>Schadla</w:t>
      </w:r>
      <w:proofErr w:type="spellEnd"/>
      <w:r>
        <w:t>-Hall (1999) Editorial: Public archaeology, European Journal of Archaeology, 2:2, 147-158,</w:t>
      </w:r>
    </w:p>
    <w:p w:rsidR="00D87A1B" w:rsidRDefault="00D87A1B" w:rsidP="004F538E">
      <w:pPr>
        <w:rPr>
          <w:rFonts w:ascii="Arial" w:hAnsi="Arial" w:cs="Arial"/>
          <w:lang w:eastAsia="en-GB"/>
        </w:rPr>
      </w:pPr>
    </w:p>
    <w:p w:rsidR="004F538E" w:rsidRPr="00C2355D" w:rsidRDefault="004F538E">
      <w:pPr>
        <w:rPr>
          <w:rFonts w:ascii="Arial" w:hAnsi="Arial" w:cs="Arial"/>
          <w:lang w:eastAsia="en-GB"/>
        </w:rPr>
      </w:pPr>
    </w:p>
    <w:sectPr w:rsidR="004F538E" w:rsidRPr="00C2355D" w:rsidSect="0078637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A2495"/>
    <w:multiLevelType w:val="hybridMultilevel"/>
    <w:tmpl w:val="2F26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2EC2"/>
    <w:rsid w:val="000268A5"/>
    <w:rsid w:val="00072EC2"/>
    <w:rsid w:val="000761B1"/>
    <w:rsid w:val="00077F4D"/>
    <w:rsid w:val="000A0597"/>
    <w:rsid w:val="00130C0E"/>
    <w:rsid w:val="00163B94"/>
    <w:rsid w:val="00177B20"/>
    <w:rsid w:val="001A2014"/>
    <w:rsid w:val="001C7C64"/>
    <w:rsid w:val="00254CA6"/>
    <w:rsid w:val="002D5608"/>
    <w:rsid w:val="003003E2"/>
    <w:rsid w:val="00343711"/>
    <w:rsid w:val="003F1169"/>
    <w:rsid w:val="004431E1"/>
    <w:rsid w:val="00471492"/>
    <w:rsid w:val="004878FE"/>
    <w:rsid w:val="004C66A7"/>
    <w:rsid w:val="004E3BA1"/>
    <w:rsid w:val="004F538E"/>
    <w:rsid w:val="005625DE"/>
    <w:rsid w:val="00695AAD"/>
    <w:rsid w:val="006D3ABD"/>
    <w:rsid w:val="006E2A04"/>
    <w:rsid w:val="006E36CD"/>
    <w:rsid w:val="0074396A"/>
    <w:rsid w:val="00764D6C"/>
    <w:rsid w:val="007727DD"/>
    <w:rsid w:val="00775979"/>
    <w:rsid w:val="0078637D"/>
    <w:rsid w:val="007A4D6B"/>
    <w:rsid w:val="007B7090"/>
    <w:rsid w:val="00806A19"/>
    <w:rsid w:val="00861AEB"/>
    <w:rsid w:val="0087167E"/>
    <w:rsid w:val="008F296C"/>
    <w:rsid w:val="00900E84"/>
    <w:rsid w:val="00933FBD"/>
    <w:rsid w:val="009B518A"/>
    <w:rsid w:val="009C35F7"/>
    <w:rsid w:val="009C6954"/>
    <w:rsid w:val="009C7EDE"/>
    <w:rsid w:val="00A97B51"/>
    <w:rsid w:val="00AA3604"/>
    <w:rsid w:val="00AC0EB6"/>
    <w:rsid w:val="00AC2382"/>
    <w:rsid w:val="00AD4DFB"/>
    <w:rsid w:val="00AF23DF"/>
    <w:rsid w:val="00B14FCB"/>
    <w:rsid w:val="00B51FF5"/>
    <w:rsid w:val="00B63E0F"/>
    <w:rsid w:val="00C1083A"/>
    <w:rsid w:val="00C2355D"/>
    <w:rsid w:val="00C6753D"/>
    <w:rsid w:val="00C81845"/>
    <w:rsid w:val="00D14EE7"/>
    <w:rsid w:val="00D27D5F"/>
    <w:rsid w:val="00D6044E"/>
    <w:rsid w:val="00D8138A"/>
    <w:rsid w:val="00D87A1B"/>
    <w:rsid w:val="00DC746E"/>
    <w:rsid w:val="00E27F90"/>
    <w:rsid w:val="00E3322A"/>
    <w:rsid w:val="00EF17B3"/>
    <w:rsid w:val="00F13D75"/>
    <w:rsid w:val="00F16D3E"/>
    <w:rsid w:val="00F43539"/>
    <w:rsid w:val="00FB4C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3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EDE"/>
    <w:pPr>
      <w:ind w:left="720"/>
      <w:contextualSpacing/>
    </w:pPr>
  </w:style>
  <w:style w:type="paragraph" w:styleId="BalloonText">
    <w:name w:val="Balloon Text"/>
    <w:basedOn w:val="Normal"/>
    <w:link w:val="BalloonTextChar"/>
    <w:uiPriority w:val="99"/>
    <w:semiHidden/>
    <w:unhideWhenUsed/>
    <w:rsid w:val="000A05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597"/>
    <w:rPr>
      <w:rFonts w:ascii="Tahoma" w:hAnsi="Tahoma" w:cs="Tahoma"/>
      <w:sz w:val="16"/>
      <w:szCs w:val="16"/>
    </w:rPr>
  </w:style>
  <w:style w:type="character" w:styleId="Hyperlink">
    <w:name w:val="Hyperlink"/>
    <w:basedOn w:val="DefaultParagraphFont"/>
    <w:uiPriority w:val="99"/>
    <w:unhideWhenUsed/>
    <w:rsid w:val="004F538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8871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useum.wales/cardiff/clore/"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museum.wales/cardiff/whatson/10035/Behind-the-Scenes-at-the-Muse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2114</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bluebirdbabe</dc:creator>
  <cp:lastModifiedBy>bluebirdbabe</cp:lastModifiedBy>
  <cp:revision>2</cp:revision>
  <dcterms:created xsi:type="dcterms:W3CDTF">2018-04-10T22:46:00Z</dcterms:created>
  <dcterms:modified xsi:type="dcterms:W3CDTF">2018-04-10T22:46:00Z</dcterms:modified>
</cp:coreProperties>
</file>