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47D63" w14:textId="77777777" w:rsidR="000C6223" w:rsidRPr="00E9532E" w:rsidRDefault="000C6223" w:rsidP="005310F3">
      <w:pPr>
        <w:spacing w:after="240" w:line="360" w:lineRule="auto"/>
        <w:jc w:val="center"/>
        <w:rPr>
          <w:rFonts w:cs="Arial"/>
          <w:b/>
          <w:bCs/>
        </w:rPr>
      </w:pPr>
    </w:p>
    <w:p w14:paraId="142519B6" w14:textId="77777777" w:rsidR="000C6223" w:rsidRPr="00E9532E" w:rsidRDefault="000C6223" w:rsidP="005310F3">
      <w:pPr>
        <w:spacing w:after="240" w:line="360" w:lineRule="auto"/>
        <w:jc w:val="center"/>
        <w:rPr>
          <w:rFonts w:cs="Arial"/>
          <w:b/>
          <w:bCs/>
        </w:rPr>
      </w:pPr>
    </w:p>
    <w:p w14:paraId="44F4A59F" w14:textId="77777777" w:rsidR="00C82C0A" w:rsidRDefault="00C82C0A" w:rsidP="00C82C0A">
      <w:pPr>
        <w:jc w:val="center"/>
        <w:rPr>
          <w:b/>
          <w:sz w:val="32"/>
          <w:szCs w:val="32"/>
        </w:rPr>
      </w:pPr>
      <w:r>
        <w:rPr>
          <w:b/>
          <w:sz w:val="32"/>
          <w:szCs w:val="32"/>
        </w:rPr>
        <w:t>Food and Beverage Operation</w:t>
      </w:r>
    </w:p>
    <w:p w14:paraId="78829902" w14:textId="77777777" w:rsidR="00C82C0A" w:rsidRDefault="00C82C0A" w:rsidP="00C82C0A">
      <w:pPr>
        <w:jc w:val="center"/>
        <w:rPr>
          <w:b/>
          <w:bCs/>
          <w:sz w:val="32"/>
          <w:szCs w:val="32"/>
        </w:rPr>
      </w:pPr>
      <w:r>
        <w:rPr>
          <w:b/>
          <w:bCs/>
          <w:sz w:val="32"/>
          <w:szCs w:val="32"/>
        </w:rPr>
        <w:t>BMIH4002</w:t>
      </w:r>
    </w:p>
    <w:p w14:paraId="4534D4BE" w14:textId="77777777" w:rsidR="00C82C0A" w:rsidRDefault="00C82C0A" w:rsidP="00C82C0A">
      <w:pPr>
        <w:jc w:val="center"/>
        <w:rPr>
          <w:b/>
          <w:bCs/>
          <w:sz w:val="32"/>
          <w:szCs w:val="32"/>
        </w:rPr>
      </w:pPr>
      <w:r>
        <w:rPr>
          <w:b/>
          <w:bCs/>
          <w:sz w:val="32"/>
          <w:szCs w:val="32"/>
        </w:rPr>
        <w:t>Skill Requirements for Service Improvement in Restaurants</w:t>
      </w:r>
    </w:p>
    <w:p w14:paraId="16D24FF9" w14:textId="77777777" w:rsidR="00C82C0A" w:rsidRDefault="00C82C0A" w:rsidP="00C82C0A">
      <w:pPr>
        <w:jc w:val="center"/>
        <w:rPr>
          <w:b/>
          <w:bCs/>
          <w:sz w:val="32"/>
          <w:szCs w:val="32"/>
        </w:rPr>
      </w:pPr>
      <w:r>
        <w:rPr>
          <w:b/>
          <w:bCs/>
          <w:sz w:val="32"/>
          <w:szCs w:val="32"/>
        </w:rPr>
        <w:t>Module Leader: Philippa Fitzgerald</w:t>
      </w:r>
    </w:p>
    <w:p w14:paraId="1D52B9DB" w14:textId="0262E3D0" w:rsidR="00C82C0A" w:rsidRDefault="00C82C0A" w:rsidP="00C82C0A">
      <w:pPr>
        <w:jc w:val="center"/>
        <w:rPr>
          <w:b/>
          <w:bCs/>
          <w:sz w:val="32"/>
          <w:szCs w:val="32"/>
        </w:rPr>
      </w:pPr>
      <w:r>
        <w:rPr>
          <w:b/>
          <w:bCs/>
          <w:sz w:val="32"/>
          <w:szCs w:val="32"/>
        </w:rPr>
        <w:t>Student Name: Ioana Neagu</w:t>
      </w:r>
    </w:p>
    <w:p w14:paraId="09B0DB75" w14:textId="5305E953" w:rsidR="00C82C0A" w:rsidRDefault="00C82C0A" w:rsidP="00C82C0A">
      <w:pPr>
        <w:jc w:val="center"/>
        <w:rPr>
          <w:b/>
          <w:bCs/>
          <w:sz w:val="32"/>
          <w:szCs w:val="32"/>
        </w:rPr>
      </w:pPr>
      <w:r>
        <w:rPr>
          <w:b/>
          <w:bCs/>
          <w:sz w:val="32"/>
          <w:szCs w:val="32"/>
        </w:rPr>
        <w:t>Student ID:2245342</w:t>
      </w:r>
    </w:p>
    <w:p w14:paraId="5B1A7557" w14:textId="1223C2FC" w:rsidR="00FC7931" w:rsidRPr="00C82C0A" w:rsidRDefault="004A69D3" w:rsidP="00C82C0A">
      <w:pPr>
        <w:spacing w:line="240" w:lineRule="auto"/>
        <w:jc w:val="left"/>
        <w:rPr>
          <w:rFonts w:cs="Arial"/>
          <w:b/>
          <w:bCs/>
        </w:rPr>
      </w:pPr>
      <w:r>
        <w:rPr>
          <w:rFonts w:cs="Arial"/>
          <w:b/>
          <w:bCs/>
        </w:rPr>
        <w:br w:type="page"/>
      </w:r>
    </w:p>
    <w:p w14:paraId="21146353" w14:textId="14439C4E" w:rsidR="00FC7931" w:rsidRPr="00E9532E" w:rsidRDefault="00C82C0A" w:rsidP="00D63D33">
      <w:pPr>
        <w:spacing w:before="240" w:after="240" w:line="360" w:lineRule="auto"/>
        <w:rPr>
          <w:rFonts w:cs="Arial"/>
        </w:rPr>
      </w:pPr>
      <w:r w:rsidRPr="00E9532E">
        <w:rPr>
          <w:rFonts w:cs="Arial"/>
        </w:rPr>
        <w:lastRenderedPageBreak/>
        <w:t>Service quality is an important aspect of the restaurant business as it reflects the potential of the business and also makes the customers satisfied with their products and services. The importance of service quality and the skills required for service quality will be discussed in this student journal. Considering this, challenges and solutions will als</w:t>
      </w:r>
      <w:r w:rsidR="00D63D33" w:rsidRPr="00E9532E">
        <w:rPr>
          <w:rFonts w:cs="Arial"/>
        </w:rPr>
        <w:t>o</w:t>
      </w:r>
      <w:r w:rsidRPr="00E9532E">
        <w:rPr>
          <w:rFonts w:cs="Arial"/>
        </w:rPr>
        <w:t xml:space="preserve"> be discussed that </w:t>
      </w:r>
      <w:r w:rsidR="00E9532E">
        <w:rPr>
          <w:rFonts w:cs="Arial"/>
        </w:rPr>
        <w:t>hamper</w:t>
      </w:r>
      <w:r w:rsidRPr="00E9532E">
        <w:rPr>
          <w:rFonts w:cs="Arial"/>
        </w:rPr>
        <w:t xml:space="preserve"> the im</w:t>
      </w:r>
      <w:r w:rsidR="00D63D33" w:rsidRPr="00E9532E">
        <w:rPr>
          <w:rFonts w:cs="Arial"/>
        </w:rPr>
        <w:t>pl</w:t>
      </w:r>
      <w:r w:rsidRPr="00E9532E">
        <w:rPr>
          <w:rFonts w:cs="Arial"/>
        </w:rPr>
        <w:t>e</w:t>
      </w:r>
      <w:r w:rsidR="00D63D33" w:rsidRPr="00E9532E">
        <w:rPr>
          <w:rFonts w:cs="Arial"/>
        </w:rPr>
        <w:t>me</w:t>
      </w:r>
      <w:r w:rsidRPr="00E9532E">
        <w:rPr>
          <w:rFonts w:cs="Arial"/>
        </w:rPr>
        <w:t>ntation of the skills in the restaurants.</w:t>
      </w:r>
    </w:p>
    <w:p w14:paraId="4A11B57C" w14:textId="77777777" w:rsidR="00C82C0A" w:rsidRDefault="00C82C0A">
      <w:pPr>
        <w:spacing w:line="240" w:lineRule="auto"/>
        <w:jc w:val="left"/>
        <w:rPr>
          <w:rFonts w:cs="Arial"/>
          <w:b/>
          <w:bCs/>
        </w:rPr>
      </w:pPr>
    </w:p>
    <w:p w14:paraId="5B66080C" w14:textId="2CF860DC" w:rsidR="00C82C0A" w:rsidRPr="00E9532E" w:rsidRDefault="002E5587" w:rsidP="00C82C0A">
      <w:pPr>
        <w:spacing w:before="240" w:after="240" w:line="360" w:lineRule="auto"/>
        <w:rPr>
          <w:rFonts w:cs="Arial"/>
        </w:rPr>
      </w:pPr>
      <w:r>
        <w:rPr>
          <w:rFonts w:cs="Arial"/>
        </w:rPr>
        <w:t>It</w:t>
      </w:r>
      <w:r w:rsidR="00C82C0A" w:rsidRPr="00E9532E">
        <w:rPr>
          <w:rFonts w:cs="Arial"/>
        </w:rPr>
        <w:t xml:space="preserve"> is essential to any hotel industry, especially in a restaurant. In relation to this, it is one of the crucial strategies of any restaurant chain to tackle any kind of customer demand as well as reach customer satisfaction (Cousins, 2020). Having good service quality in the organisation helps to spread a positive impact on the customers.</w:t>
      </w:r>
    </w:p>
    <w:p w14:paraId="744F946A" w14:textId="77777777" w:rsidR="00C82C0A" w:rsidRPr="00E9532E" w:rsidRDefault="00C82C0A" w:rsidP="00C82C0A">
      <w:pPr>
        <w:pStyle w:val="Heading3"/>
      </w:pPr>
      <w:r w:rsidRPr="00E9532E">
        <w:t xml:space="preserve">Importance of service quality </w:t>
      </w:r>
    </w:p>
    <w:p w14:paraId="2BFDA177" w14:textId="77777777" w:rsidR="00C82C0A" w:rsidRPr="00E9532E" w:rsidRDefault="00C82C0A" w:rsidP="00C82C0A">
      <w:pPr>
        <w:spacing w:before="240" w:after="240" w:line="360" w:lineRule="auto"/>
        <w:rPr>
          <w:rFonts w:cs="Arial"/>
        </w:rPr>
      </w:pPr>
      <w:r w:rsidRPr="00E9532E">
        <w:rPr>
          <w:rFonts w:cs="Arial"/>
        </w:rPr>
        <w:t>Service quality is important for the restaurant to retain its customers as poor customer service may lead to negative reviews and this can damage the restaurant's image and brand value in society (Davis, et al., 2018). For that reason, it is important to gain customer loyalty and regular customers to their restaurants.</w:t>
      </w:r>
    </w:p>
    <w:p w14:paraId="47E49CC7" w14:textId="7F71C14D" w:rsidR="00E9532E" w:rsidRDefault="00E9532E">
      <w:pPr>
        <w:spacing w:line="240" w:lineRule="auto"/>
        <w:jc w:val="left"/>
        <w:rPr>
          <w:rFonts w:cs="Arial"/>
          <w:b/>
          <w:bCs/>
        </w:rPr>
      </w:pPr>
      <w:r>
        <w:rPr>
          <w:rFonts w:cs="Arial"/>
          <w:b/>
          <w:bCs/>
        </w:rPr>
        <w:br w:type="page"/>
      </w:r>
    </w:p>
    <w:p w14:paraId="5CEE2A80" w14:textId="3C282EEB" w:rsidR="00D63D33" w:rsidRPr="00E9532E" w:rsidRDefault="00D63D33">
      <w:pPr>
        <w:spacing w:line="240" w:lineRule="auto"/>
        <w:jc w:val="left"/>
        <w:rPr>
          <w:rFonts w:cs="Arial"/>
          <w:b/>
          <w:bCs/>
          <w:sz w:val="26"/>
          <w:szCs w:val="36"/>
        </w:rPr>
      </w:pPr>
    </w:p>
    <w:p w14:paraId="49703510" w14:textId="61CA8184" w:rsidR="00FC7931" w:rsidRPr="00E9532E" w:rsidRDefault="00C82C0A" w:rsidP="00E9532E">
      <w:pPr>
        <w:pStyle w:val="Heading2"/>
      </w:pPr>
      <w:bookmarkStart w:id="0" w:name="_Toc148386674"/>
      <w:r w:rsidRPr="00E9532E">
        <w:t xml:space="preserve">Key skills for </w:t>
      </w:r>
      <w:r w:rsidR="00D63D33" w:rsidRPr="00E9532E">
        <w:t>improving service quality</w:t>
      </w:r>
      <w:bookmarkEnd w:id="0"/>
      <w:r w:rsidR="00D63D33" w:rsidRPr="00E9532E">
        <w:t xml:space="preserve"> </w:t>
      </w:r>
    </w:p>
    <w:p w14:paraId="70B0770F" w14:textId="77777777" w:rsidR="00FC7931" w:rsidRPr="00E9532E" w:rsidRDefault="00C82C0A" w:rsidP="00D63D33">
      <w:pPr>
        <w:spacing w:before="240" w:after="240" w:line="360" w:lineRule="auto"/>
        <w:rPr>
          <w:rFonts w:cs="Arial"/>
        </w:rPr>
      </w:pPr>
      <w:r w:rsidRPr="00E9532E">
        <w:rPr>
          <w:rFonts w:cs="Arial"/>
          <w:b/>
          <w:bCs/>
        </w:rPr>
        <w:t>Communication</w:t>
      </w:r>
    </w:p>
    <w:p w14:paraId="3CD468E5" w14:textId="13942A41" w:rsidR="00FC7931" w:rsidRPr="00E9532E" w:rsidRDefault="00C82C0A" w:rsidP="00D63D33">
      <w:pPr>
        <w:spacing w:before="240" w:after="240" w:line="360" w:lineRule="auto"/>
        <w:rPr>
          <w:rFonts w:cs="Arial"/>
        </w:rPr>
      </w:pPr>
      <w:r w:rsidRPr="00E9532E">
        <w:rPr>
          <w:rFonts w:cs="Arial"/>
        </w:rPr>
        <w:t xml:space="preserve">Communication is one of the essential skills that is needed to be more efficient in serving customers in restaurants. In relation to this, interacting with the customers in person makes their experiences in the restaurant more </w:t>
      </w:r>
      <w:r w:rsidR="00E9532E">
        <w:rPr>
          <w:rFonts w:cs="Arial"/>
        </w:rPr>
        <w:t>memorable</w:t>
      </w:r>
      <w:r w:rsidRPr="00E9532E">
        <w:rPr>
          <w:rFonts w:cs="Arial"/>
        </w:rPr>
        <w:t xml:space="preserve"> and special.</w:t>
      </w:r>
    </w:p>
    <w:p w14:paraId="3BC8E924" w14:textId="77777777" w:rsidR="00FC7931" w:rsidRPr="00E9532E" w:rsidRDefault="00C82C0A" w:rsidP="00D63D33">
      <w:pPr>
        <w:spacing w:before="240" w:after="240" w:line="360" w:lineRule="auto"/>
        <w:rPr>
          <w:rFonts w:cs="Arial"/>
        </w:rPr>
      </w:pPr>
      <w:r w:rsidRPr="00E9532E">
        <w:rPr>
          <w:rFonts w:cs="Arial"/>
          <w:b/>
          <w:bCs/>
        </w:rPr>
        <w:t xml:space="preserve">Time management </w:t>
      </w:r>
    </w:p>
    <w:p w14:paraId="25A4DCA7" w14:textId="77777777" w:rsidR="00FC7931" w:rsidRPr="00E9532E" w:rsidRDefault="00C82C0A" w:rsidP="00D63D33">
      <w:pPr>
        <w:spacing w:before="240" w:after="240" w:line="360" w:lineRule="auto"/>
        <w:rPr>
          <w:rFonts w:cs="Arial"/>
        </w:rPr>
      </w:pPr>
      <w:r w:rsidRPr="00E9532E">
        <w:rPr>
          <w:rFonts w:cs="Arial"/>
        </w:rPr>
        <w:t>Time is the core skill that is required in the restaurant to support the business in the competitive market. In relation to this, managing time to serve the customers and meeting their needs within a short period of time.</w:t>
      </w:r>
    </w:p>
    <w:p w14:paraId="40B1AC96" w14:textId="77777777" w:rsidR="00FC7931" w:rsidRPr="00E9532E" w:rsidRDefault="00C82C0A" w:rsidP="00D63D33">
      <w:pPr>
        <w:spacing w:before="240" w:after="240" w:line="360" w:lineRule="auto"/>
        <w:rPr>
          <w:rFonts w:cs="Arial"/>
        </w:rPr>
      </w:pPr>
      <w:r w:rsidRPr="00E9532E">
        <w:rPr>
          <w:rFonts w:cs="Arial"/>
          <w:b/>
          <w:bCs/>
        </w:rPr>
        <w:t xml:space="preserve">Empathy </w:t>
      </w:r>
    </w:p>
    <w:p w14:paraId="7B36DFFD" w14:textId="77777777" w:rsidR="00FC7931" w:rsidRPr="00E9532E" w:rsidRDefault="00C82C0A" w:rsidP="00D63D33">
      <w:pPr>
        <w:spacing w:before="240" w:after="240" w:line="360" w:lineRule="auto"/>
        <w:rPr>
          <w:rFonts w:cs="Arial"/>
        </w:rPr>
      </w:pPr>
      <w:r w:rsidRPr="00E9532E">
        <w:rPr>
          <w:rFonts w:cs="Arial"/>
        </w:rPr>
        <w:t>Being empathic means having the ability to understand as well as recognise the perspective of the customers. This skill alos stimulates the recognition of the emotions of the customers. It in turn enhances the experiences of customers and makes them feel valued (García et al.,2022).</w:t>
      </w:r>
    </w:p>
    <w:p w14:paraId="033BE387" w14:textId="77777777" w:rsidR="00FC7931" w:rsidRPr="00E9532E" w:rsidRDefault="00C82C0A" w:rsidP="00D63D33">
      <w:pPr>
        <w:spacing w:before="240" w:after="240" w:line="360" w:lineRule="auto"/>
        <w:rPr>
          <w:rFonts w:cs="Arial"/>
        </w:rPr>
      </w:pPr>
      <w:r w:rsidRPr="00E9532E">
        <w:rPr>
          <w:rFonts w:cs="Arial"/>
          <w:b/>
          <w:bCs/>
        </w:rPr>
        <w:t>Product knowledge</w:t>
      </w:r>
    </w:p>
    <w:p w14:paraId="2B9453D6" w14:textId="77777777" w:rsidR="00FC7931" w:rsidRPr="00E9532E" w:rsidRDefault="00C82C0A" w:rsidP="00D63D33">
      <w:pPr>
        <w:spacing w:before="240" w:after="240" w:line="360" w:lineRule="auto"/>
        <w:rPr>
          <w:rFonts w:cs="Arial"/>
        </w:rPr>
      </w:pPr>
      <w:r w:rsidRPr="00E9532E">
        <w:rPr>
          <w:rFonts w:cs="Arial"/>
        </w:rPr>
        <w:t>One of the key skills that needs to be mastered in restaurants is the ability to gather knowledge of the products they are serving in the restaurant. This in turn helps the customers to get knowledge about the products and services as well as making decisions.</w:t>
      </w:r>
    </w:p>
    <w:p w14:paraId="74610F82" w14:textId="77777777" w:rsidR="00FC7931" w:rsidRPr="00E9532E" w:rsidRDefault="00C82C0A" w:rsidP="00D63D33">
      <w:pPr>
        <w:spacing w:before="240" w:after="240" w:line="360" w:lineRule="auto"/>
        <w:rPr>
          <w:rFonts w:cs="Arial"/>
        </w:rPr>
      </w:pPr>
      <w:r w:rsidRPr="00E9532E">
        <w:rPr>
          <w:rFonts w:cs="Arial"/>
          <w:b/>
          <w:bCs/>
        </w:rPr>
        <w:t xml:space="preserve">Technical knowledge </w:t>
      </w:r>
    </w:p>
    <w:p w14:paraId="4A9CEC1B" w14:textId="77777777" w:rsidR="00FC7931" w:rsidRPr="00E9532E" w:rsidRDefault="00C82C0A" w:rsidP="00D63D33">
      <w:pPr>
        <w:spacing w:before="240" w:after="240" w:line="360" w:lineRule="auto"/>
        <w:rPr>
          <w:rFonts w:cs="Arial"/>
        </w:rPr>
      </w:pPr>
      <w:r w:rsidRPr="00E9532E">
        <w:rPr>
          <w:rFonts w:cs="Arial"/>
        </w:rPr>
        <w:t>Technical knowledge helps to resolve any issues that occur in the restaurant. Thus, having technical skills is important to understand the issues and troubleshoot them. This will improve the customer's experience and help them to get more customer base.</w:t>
      </w:r>
    </w:p>
    <w:p w14:paraId="011AA7A5" w14:textId="77777777" w:rsidR="00FC7931" w:rsidRPr="00E9532E" w:rsidRDefault="00FC7931" w:rsidP="00D63D33">
      <w:pPr>
        <w:spacing w:before="240" w:after="240" w:line="360" w:lineRule="auto"/>
        <w:rPr>
          <w:rFonts w:cs="Arial"/>
        </w:rPr>
      </w:pPr>
    </w:p>
    <w:p w14:paraId="769E24A1" w14:textId="77777777" w:rsidR="00FC7931" w:rsidRPr="00E9532E" w:rsidRDefault="00C82C0A" w:rsidP="00E9532E">
      <w:pPr>
        <w:pStyle w:val="Heading2"/>
      </w:pPr>
      <w:bookmarkStart w:id="1" w:name="_Toc148386675"/>
      <w:r w:rsidRPr="00E9532E">
        <w:lastRenderedPageBreak/>
        <w:t>Skill development strategies</w:t>
      </w:r>
      <w:bookmarkEnd w:id="1"/>
    </w:p>
    <w:p w14:paraId="2BF01D77" w14:textId="77777777" w:rsidR="00FC7931" w:rsidRPr="00E9532E" w:rsidRDefault="00C82C0A" w:rsidP="00D63D33">
      <w:pPr>
        <w:spacing w:before="240" w:after="240" w:line="360" w:lineRule="auto"/>
        <w:rPr>
          <w:rFonts w:cs="Arial"/>
        </w:rPr>
      </w:pPr>
      <w:r w:rsidRPr="00E9532E">
        <w:rPr>
          <w:rFonts w:cs="Arial"/>
          <w:b/>
          <w:bCs/>
        </w:rPr>
        <w:t>Strategies to enhance communication skills</w:t>
      </w:r>
    </w:p>
    <w:p w14:paraId="35A72FAE" w14:textId="6DB0602F" w:rsidR="00FC7931" w:rsidRPr="00E9532E" w:rsidRDefault="00C82C0A" w:rsidP="00D63D33">
      <w:pPr>
        <w:spacing w:before="240" w:after="240" w:line="360" w:lineRule="auto"/>
        <w:rPr>
          <w:rFonts w:cs="Arial"/>
        </w:rPr>
      </w:pPr>
      <w:r w:rsidRPr="00E9532E">
        <w:rPr>
          <w:rFonts w:cs="Arial"/>
        </w:rPr>
        <w:t xml:space="preserve">communication skills can be improved with the job practices as the professionals get a chance to interact with the customer. Despite these skills being gained and learned from the training programmes of the institution, these skills are mainly gained through experiences and </w:t>
      </w:r>
      <w:r w:rsidR="00E9532E">
        <w:rPr>
          <w:rFonts w:cs="Arial"/>
        </w:rPr>
        <w:t>interactions</w:t>
      </w:r>
      <w:r w:rsidRPr="00E9532E">
        <w:rPr>
          <w:rFonts w:cs="Arial"/>
        </w:rPr>
        <w:t xml:space="preserve"> with customers (Zutshi, 2019).</w:t>
      </w:r>
    </w:p>
    <w:p w14:paraId="69DCEAB1" w14:textId="77777777" w:rsidR="00FC7931" w:rsidRPr="00E9532E" w:rsidRDefault="00C82C0A" w:rsidP="00D63D33">
      <w:pPr>
        <w:spacing w:before="240" w:after="240" w:line="360" w:lineRule="auto"/>
        <w:rPr>
          <w:rFonts w:cs="Arial"/>
        </w:rPr>
      </w:pPr>
      <w:r w:rsidRPr="00E9532E">
        <w:rPr>
          <w:rFonts w:cs="Arial"/>
          <w:b/>
          <w:bCs/>
        </w:rPr>
        <w:t xml:space="preserve">Strategies to enhance empathy </w:t>
      </w:r>
    </w:p>
    <w:p w14:paraId="5B248940" w14:textId="32043BBD" w:rsidR="00FC7931" w:rsidRPr="00E9532E" w:rsidRDefault="00C82C0A" w:rsidP="00D63D33">
      <w:pPr>
        <w:spacing w:before="240" w:after="240" w:line="360" w:lineRule="auto"/>
        <w:rPr>
          <w:rFonts w:cs="Arial"/>
        </w:rPr>
      </w:pPr>
      <w:r w:rsidRPr="00E9532E">
        <w:rPr>
          <w:rFonts w:cs="Arial"/>
        </w:rPr>
        <w:t xml:space="preserve">Empathy is the sense of understanding that cannot be improved but developed with the job role practices in the restaurants as this makes the customers understood and valued in the </w:t>
      </w:r>
      <w:r w:rsidR="00D63D33" w:rsidRPr="00E9532E">
        <w:rPr>
          <w:rFonts w:cs="Arial"/>
        </w:rPr>
        <w:t>restaurants</w:t>
      </w:r>
      <w:r w:rsidRPr="00E9532E">
        <w:rPr>
          <w:rFonts w:cs="Arial"/>
        </w:rPr>
        <w:t xml:space="preserve"> (Dossena et al., 2021).</w:t>
      </w:r>
    </w:p>
    <w:p w14:paraId="23B24D3E" w14:textId="10C013AD" w:rsidR="00FC7931" w:rsidRPr="00E9532E" w:rsidRDefault="00C82C0A" w:rsidP="00D63D33">
      <w:pPr>
        <w:spacing w:line="240" w:lineRule="auto"/>
        <w:jc w:val="left"/>
        <w:rPr>
          <w:rFonts w:cs="Arial"/>
        </w:rPr>
      </w:pPr>
      <w:r w:rsidRPr="00E9532E">
        <w:rPr>
          <w:rFonts w:cs="Arial"/>
          <w:b/>
          <w:bCs/>
        </w:rPr>
        <w:t xml:space="preserve">Strategies for the enhancement of time management </w:t>
      </w:r>
    </w:p>
    <w:p w14:paraId="0A4A1A12" w14:textId="77777777" w:rsidR="00FC7931" w:rsidRPr="00E9532E" w:rsidRDefault="00C82C0A" w:rsidP="00D63D33">
      <w:pPr>
        <w:spacing w:before="240" w:after="240" w:line="360" w:lineRule="auto"/>
        <w:rPr>
          <w:rFonts w:cs="Arial"/>
        </w:rPr>
      </w:pPr>
      <w:r w:rsidRPr="00E9532E">
        <w:rPr>
          <w:rFonts w:cs="Arial"/>
        </w:rPr>
        <w:t>Time management is learned in the training courses to improve the multi-tasking ability of the individual to enhance their efficiency in the restaurant. For this reason, time management skill is important to acquire success in the career as well for the sixers of the restaurants.</w:t>
      </w:r>
    </w:p>
    <w:p w14:paraId="57D6D025" w14:textId="77777777" w:rsidR="00FC7931" w:rsidRPr="00E9532E" w:rsidRDefault="00C82C0A" w:rsidP="00D63D33">
      <w:pPr>
        <w:spacing w:before="240" w:after="240" w:line="360" w:lineRule="auto"/>
        <w:rPr>
          <w:rFonts w:cs="Arial"/>
        </w:rPr>
      </w:pPr>
      <w:r w:rsidRPr="00E9532E">
        <w:rPr>
          <w:rFonts w:cs="Arial"/>
          <w:b/>
          <w:bCs/>
        </w:rPr>
        <w:t xml:space="preserve">Strategies for the Development of Product Knowledge </w:t>
      </w:r>
    </w:p>
    <w:p w14:paraId="66FC10B4" w14:textId="77777777" w:rsidR="00FC7931" w:rsidRPr="00E9532E" w:rsidRDefault="00C82C0A" w:rsidP="00D63D33">
      <w:pPr>
        <w:spacing w:before="240" w:after="240" w:line="360" w:lineRule="auto"/>
        <w:rPr>
          <w:rFonts w:cs="Arial"/>
        </w:rPr>
      </w:pPr>
      <w:r w:rsidRPr="00E9532E">
        <w:rPr>
          <w:rFonts w:cs="Arial"/>
        </w:rPr>
        <w:t>Product knowledge can be developed through the formal training of the individual in the course as well as working in the organisation (Bertan, 2020). Getting knowledge about the fid and averages and the services provided by the restaurant enhances the efficiency of the professionals.</w:t>
      </w:r>
    </w:p>
    <w:p w14:paraId="6F19AD7E" w14:textId="77777777" w:rsidR="00FC7931" w:rsidRPr="00E9532E" w:rsidRDefault="00C82C0A" w:rsidP="00D63D33">
      <w:pPr>
        <w:spacing w:before="240" w:after="240" w:line="360" w:lineRule="auto"/>
        <w:rPr>
          <w:rFonts w:cs="Arial"/>
        </w:rPr>
      </w:pPr>
      <w:r w:rsidRPr="00E9532E">
        <w:rPr>
          <w:rFonts w:cs="Arial"/>
          <w:b/>
          <w:bCs/>
        </w:rPr>
        <w:t xml:space="preserve">Strategies for the development of technical knowledge </w:t>
      </w:r>
    </w:p>
    <w:p w14:paraId="4721AE63" w14:textId="77777777" w:rsidR="00FC7931" w:rsidRPr="00E9532E" w:rsidRDefault="00C82C0A" w:rsidP="00D63D33">
      <w:pPr>
        <w:spacing w:before="240" w:after="240" w:line="360" w:lineRule="auto"/>
        <w:rPr>
          <w:rFonts w:cs="Arial"/>
        </w:rPr>
      </w:pPr>
      <w:r w:rsidRPr="00E9532E">
        <w:rPr>
          <w:rFonts w:cs="Arial"/>
        </w:rPr>
        <w:t>Technical knowledge about restaurant services is primarily achieved from the institution and this will enhance the credibility of the individual. On-job training also enhances the knowledge of the technical aspects of the courses.</w:t>
      </w:r>
    </w:p>
    <w:p w14:paraId="60BBE7BE" w14:textId="77777777" w:rsidR="00D63D33" w:rsidRPr="00E9532E" w:rsidRDefault="00D63D33" w:rsidP="00D63D33">
      <w:pPr>
        <w:spacing w:before="240" w:after="240" w:line="360" w:lineRule="auto"/>
        <w:rPr>
          <w:rFonts w:cs="Arial"/>
        </w:rPr>
      </w:pPr>
    </w:p>
    <w:p w14:paraId="6109785D" w14:textId="3AD59527" w:rsidR="00E9532E" w:rsidRDefault="00E9532E" w:rsidP="00E9532E">
      <w:pPr>
        <w:pStyle w:val="Heading2"/>
      </w:pPr>
      <w:bookmarkStart w:id="2" w:name="_Toc148386676"/>
      <w:r>
        <w:lastRenderedPageBreak/>
        <w:t>Real-life experiences</w:t>
      </w:r>
      <w:bookmarkEnd w:id="2"/>
    </w:p>
    <w:p w14:paraId="722BF04B" w14:textId="2266E91B" w:rsidR="00FC7931" w:rsidRPr="00E9532E" w:rsidRDefault="00C82C0A" w:rsidP="00E9532E">
      <w:pPr>
        <w:pStyle w:val="Heading3"/>
      </w:pPr>
      <w:bookmarkStart w:id="3" w:name="_Toc148386677"/>
      <w:r w:rsidRPr="00E9532E">
        <w:t>Real-life experiences in the Fat Duck in the United Kingdom</w:t>
      </w:r>
      <w:bookmarkEnd w:id="3"/>
      <w:r w:rsidRPr="00E9532E">
        <w:t xml:space="preserve"> </w:t>
      </w:r>
    </w:p>
    <w:p w14:paraId="1AAE4F68" w14:textId="5C70DADE" w:rsidR="00FC7931" w:rsidRPr="00E9532E" w:rsidRDefault="00C82C0A" w:rsidP="00D63D33">
      <w:pPr>
        <w:spacing w:before="240" w:after="240" w:line="360" w:lineRule="auto"/>
        <w:rPr>
          <w:rFonts w:cs="Arial"/>
        </w:rPr>
      </w:pPr>
      <w:r w:rsidRPr="00E9532E">
        <w:rPr>
          <w:rFonts w:cs="Arial"/>
        </w:rPr>
        <w:t>The Fat Duck restaurants in the United Kingdom focus on the development of communication skills with their customers. For this reason, they trained their professionals with these skills and let them gather the knowledge of occurring the empathy and essence of understanding the body language of the customers. Apart from this, the restaurant als</w:t>
      </w:r>
      <w:r w:rsidR="00D63D33" w:rsidRPr="00E9532E">
        <w:rPr>
          <w:rFonts w:cs="Arial"/>
        </w:rPr>
        <w:t>o</w:t>
      </w:r>
      <w:r w:rsidRPr="00E9532E">
        <w:rPr>
          <w:rFonts w:cs="Arial"/>
        </w:rPr>
        <w:t xml:space="preserve"> introduces various sessions for their employees to enhance their skills and als</w:t>
      </w:r>
      <w:r w:rsidR="00D63D33" w:rsidRPr="00E9532E">
        <w:rPr>
          <w:rFonts w:cs="Arial"/>
        </w:rPr>
        <w:t>o</w:t>
      </w:r>
      <w:r w:rsidRPr="00E9532E">
        <w:rPr>
          <w:rFonts w:cs="Arial"/>
        </w:rPr>
        <w:t xml:space="preserve"> to get more success in their businesses.</w:t>
      </w:r>
    </w:p>
    <w:p w14:paraId="2C28FA76" w14:textId="77777777" w:rsidR="00FC7931" w:rsidRPr="00E9532E" w:rsidRDefault="00C82C0A" w:rsidP="00E9532E">
      <w:pPr>
        <w:pStyle w:val="Heading3"/>
      </w:pPr>
      <w:bookmarkStart w:id="4" w:name="_Toc148386678"/>
      <w:r w:rsidRPr="00E9532E">
        <w:t>Real-life experiences in the Ledbury in the United Kingdom</w:t>
      </w:r>
      <w:bookmarkEnd w:id="4"/>
      <w:r w:rsidRPr="00E9532E">
        <w:t xml:space="preserve"> </w:t>
      </w:r>
    </w:p>
    <w:p w14:paraId="3B1D44C1" w14:textId="77777777" w:rsidR="00FC7931" w:rsidRPr="00E9532E" w:rsidRDefault="00C82C0A" w:rsidP="00D63D33">
      <w:pPr>
        <w:spacing w:before="240" w:after="240" w:line="360" w:lineRule="auto"/>
        <w:rPr>
          <w:rFonts w:cs="Arial"/>
        </w:rPr>
      </w:pPr>
      <w:r w:rsidRPr="00E9532E">
        <w:rPr>
          <w:rFonts w:cs="Arial"/>
        </w:rPr>
        <w:t>The Ledbury restaurant in the United Kingdom trains their internet with technological skills to improve their problem-solving skills in regard to technical issues. This helps them to get better technically advanced staff who can resolve their issues. In relation to this, one of the important strategies that the restaurant chain adopts is to update their training timely to support knowledge growth.</w:t>
      </w:r>
    </w:p>
    <w:p w14:paraId="6CE36951" w14:textId="77777777" w:rsidR="00FC7931" w:rsidRPr="00E9532E" w:rsidRDefault="00FC7931" w:rsidP="00D63D33">
      <w:pPr>
        <w:spacing w:before="240" w:after="240" w:line="360" w:lineRule="auto"/>
        <w:rPr>
          <w:rFonts w:cs="Arial"/>
        </w:rPr>
      </w:pPr>
    </w:p>
    <w:p w14:paraId="6B4C3405" w14:textId="1274A41A" w:rsidR="00FC7931" w:rsidRPr="00E9532E" w:rsidRDefault="00D63D33" w:rsidP="00D63D33">
      <w:pPr>
        <w:pStyle w:val="Heading2"/>
      </w:pPr>
      <w:r w:rsidRPr="00E9532E">
        <w:br w:type="page"/>
      </w:r>
      <w:bookmarkStart w:id="5" w:name="_Toc148386679"/>
      <w:r w:rsidRPr="00E9532E">
        <w:lastRenderedPageBreak/>
        <w:t>Challenges and solutions</w:t>
      </w:r>
      <w:bookmarkEnd w:id="5"/>
      <w:r w:rsidRPr="00E9532E">
        <w:t xml:space="preserve"> </w:t>
      </w:r>
    </w:p>
    <w:p w14:paraId="65749DB9" w14:textId="77777777" w:rsidR="00FC7931" w:rsidRPr="00E9532E" w:rsidRDefault="00C82C0A" w:rsidP="00D63D33">
      <w:pPr>
        <w:spacing w:before="240" w:after="240" w:line="360" w:lineRule="auto"/>
        <w:rPr>
          <w:rFonts w:cs="Arial"/>
        </w:rPr>
      </w:pPr>
      <w:r w:rsidRPr="00E9532E">
        <w:rPr>
          <w:rFonts w:cs="Arial"/>
          <w:b/>
          <w:bCs/>
        </w:rPr>
        <w:t>Different customer persona</w:t>
      </w:r>
    </w:p>
    <w:p w14:paraId="45D3B06D" w14:textId="77777777" w:rsidR="00FC7931" w:rsidRPr="00E9532E" w:rsidRDefault="00C82C0A" w:rsidP="00D63D33">
      <w:pPr>
        <w:spacing w:before="240" w:after="240" w:line="360" w:lineRule="auto"/>
        <w:rPr>
          <w:rFonts w:cs="Arial"/>
        </w:rPr>
      </w:pPr>
      <w:r w:rsidRPr="00E9532E">
        <w:rPr>
          <w:rFonts w:cs="Arial"/>
        </w:rPr>
        <w:t>Identifying and understanding different customer personas is one of the crucial problems that a restaurant professional faces while implementing the skills including empathy and communication skills. This is one of the difficulties that the industry faces. For this reason, it is necessary to provide specific training and lessons to make the employees efficient.</w:t>
      </w:r>
    </w:p>
    <w:p w14:paraId="652426DA" w14:textId="77777777" w:rsidR="00FC7931" w:rsidRPr="00E9532E" w:rsidRDefault="00C82C0A" w:rsidP="00D63D33">
      <w:pPr>
        <w:spacing w:before="240" w:after="240" w:line="360" w:lineRule="auto"/>
        <w:rPr>
          <w:rFonts w:cs="Arial"/>
        </w:rPr>
      </w:pPr>
      <w:r w:rsidRPr="00E9532E">
        <w:rPr>
          <w:rFonts w:cs="Arial"/>
          <w:b/>
          <w:bCs/>
        </w:rPr>
        <w:t xml:space="preserve">Technical gap </w:t>
      </w:r>
    </w:p>
    <w:p w14:paraId="36F3708F" w14:textId="77777777" w:rsidR="00FC7931" w:rsidRPr="00E9532E" w:rsidRDefault="00C82C0A" w:rsidP="00D63D33">
      <w:pPr>
        <w:spacing w:before="240" w:after="240" w:line="360" w:lineRule="auto"/>
        <w:rPr>
          <w:rFonts w:cs="Arial"/>
        </w:rPr>
      </w:pPr>
      <w:r w:rsidRPr="00E9532E">
        <w:rPr>
          <w:rFonts w:cs="Arial"/>
        </w:rPr>
        <w:t>The technical gap is one of the biggest difficulties encountered by the hotel industry as well as the employees of the restaurants. In relation to this, the technical gap is compensated with the help of the proper technical training to enhance their knowledge and skills to support customer queries.</w:t>
      </w:r>
    </w:p>
    <w:p w14:paraId="3431DEFD" w14:textId="5B91DFCE" w:rsidR="00FC7931" w:rsidRPr="00E9532E" w:rsidRDefault="00D63D33" w:rsidP="00C82C0A">
      <w:pPr>
        <w:spacing w:line="240" w:lineRule="auto"/>
        <w:jc w:val="left"/>
        <w:rPr>
          <w:rFonts w:cs="Arial"/>
        </w:rPr>
      </w:pPr>
      <w:r w:rsidRPr="00E9532E">
        <w:rPr>
          <w:rFonts w:cs="Arial"/>
        </w:rPr>
        <w:br w:type="page"/>
      </w:r>
    </w:p>
    <w:p w14:paraId="78445CDC" w14:textId="4FD40A92" w:rsidR="00D63D33" w:rsidRPr="00E9532E" w:rsidRDefault="00C82C0A" w:rsidP="00D63D33">
      <w:pPr>
        <w:spacing w:before="240" w:after="240" w:line="360" w:lineRule="auto"/>
        <w:rPr>
          <w:rFonts w:cs="Arial"/>
        </w:rPr>
      </w:pPr>
      <w:r w:rsidRPr="00E9532E">
        <w:rPr>
          <w:rFonts w:cs="Arial"/>
        </w:rPr>
        <w:lastRenderedPageBreak/>
        <w:t>The concept of service quality and the importance of service quality in a restaurant has been discussed in this student journal. Key skills that are required to improve the services of the restaurant include communication skills, time management as well and product knowledge skills have been discussed in this student journal. Apart from this, skill development strategies like formal and on-the-job training's importance have been added to this student journal. Considering this, real-life examples of restaurants have been included in this student journal. The challenges of implementing skills and their solutions have been divided in this student journal.</w:t>
      </w:r>
    </w:p>
    <w:p w14:paraId="35CCDB37" w14:textId="589AD4D7" w:rsidR="00FC7931" w:rsidRPr="00E9532E" w:rsidRDefault="00D63D33" w:rsidP="00552389">
      <w:pPr>
        <w:pStyle w:val="Heading1"/>
        <w:rPr>
          <w:rFonts w:cs="Arial"/>
        </w:rPr>
      </w:pPr>
      <w:r w:rsidRPr="00E9532E">
        <w:rPr>
          <w:rFonts w:cs="Arial"/>
        </w:rPr>
        <w:br w:type="page"/>
      </w:r>
    </w:p>
    <w:p w14:paraId="0F02AB8B" w14:textId="77777777" w:rsidR="00FC7931" w:rsidRPr="00E9532E" w:rsidRDefault="00FC7931" w:rsidP="00D63D33">
      <w:pPr>
        <w:spacing w:before="240" w:after="240" w:line="360" w:lineRule="auto"/>
        <w:rPr>
          <w:rFonts w:cs="Arial"/>
        </w:rPr>
      </w:pPr>
    </w:p>
    <w:p w14:paraId="747BAFCF" w14:textId="7AE3D2C2" w:rsidR="00FC7931" w:rsidRPr="00E9532E" w:rsidRDefault="00C82C0A" w:rsidP="00552389">
      <w:pPr>
        <w:pStyle w:val="Heading1"/>
        <w:rPr>
          <w:rFonts w:cs="Arial"/>
        </w:rPr>
      </w:pPr>
      <w:bookmarkStart w:id="6" w:name="_Toc148386681"/>
      <w:r w:rsidRPr="00E9532E">
        <w:rPr>
          <w:rFonts w:cs="Arial"/>
        </w:rPr>
        <w:t>References</w:t>
      </w:r>
      <w:bookmarkEnd w:id="6"/>
    </w:p>
    <w:p w14:paraId="06F8421C" w14:textId="77777777" w:rsidR="00E9532E" w:rsidRPr="00E9532E" w:rsidRDefault="00E9532E" w:rsidP="00D63D33">
      <w:pPr>
        <w:spacing w:before="240" w:after="240" w:line="360" w:lineRule="auto"/>
        <w:rPr>
          <w:rFonts w:cs="Arial"/>
        </w:rPr>
      </w:pPr>
      <w:r w:rsidRPr="00E9532E">
        <w:rPr>
          <w:rFonts w:cs="Arial"/>
        </w:rPr>
        <w:t xml:space="preserve">Bertan, S., (2020). Impact of restaurants in the development of gastronomic tourism. </w:t>
      </w:r>
      <w:r w:rsidRPr="00E9532E">
        <w:rPr>
          <w:rFonts w:cs="Arial"/>
          <w:i/>
          <w:iCs/>
        </w:rPr>
        <w:t>International Journal of Gastronomy and Food Science</w:t>
      </w:r>
      <w:r w:rsidRPr="00E9532E">
        <w:rPr>
          <w:rFonts w:cs="Arial"/>
        </w:rPr>
        <w:t xml:space="preserve">, </w:t>
      </w:r>
      <w:r w:rsidRPr="00E9532E">
        <w:rPr>
          <w:rFonts w:cs="Arial"/>
          <w:i/>
          <w:iCs/>
        </w:rPr>
        <w:t>21</w:t>
      </w:r>
      <w:r w:rsidRPr="00E9532E">
        <w:rPr>
          <w:rFonts w:cs="Arial"/>
        </w:rPr>
        <w:t>, p.100232.</w:t>
      </w:r>
    </w:p>
    <w:p w14:paraId="7D0CD9F3" w14:textId="77777777" w:rsidR="00E9532E" w:rsidRPr="00E9532E" w:rsidRDefault="00E9532E" w:rsidP="00D63D33">
      <w:pPr>
        <w:spacing w:before="240" w:after="240" w:line="360" w:lineRule="auto"/>
        <w:rPr>
          <w:rFonts w:cs="Arial"/>
        </w:rPr>
      </w:pPr>
      <w:r w:rsidRPr="00E9532E">
        <w:rPr>
          <w:rFonts w:cs="Arial"/>
        </w:rPr>
        <w:t>Cousins, J. (2020) Food and beverage service. 9th ed. London: Hodder Education Group.</w:t>
      </w:r>
    </w:p>
    <w:p w14:paraId="71123ECD" w14:textId="77777777" w:rsidR="00E9532E" w:rsidRPr="00E9532E" w:rsidRDefault="00E9532E" w:rsidP="00D63D33">
      <w:pPr>
        <w:spacing w:before="240" w:after="240" w:line="360" w:lineRule="auto"/>
        <w:rPr>
          <w:rFonts w:cs="Arial"/>
        </w:rPr>
      </w:pPr>
      <w:r w:rsidRPr="00E9532E">
        <w:rPr>
          <w:rFonts w:cs="Arial"/>
        </w:rPr>
        <w:t>Davis, B et al. (2018) Food and Beverage Management. 6 edn London: Routledge.</w:t>
      </w:r>
    </w:p>
    <w:p w14:paraId="640044AB" w14:textId="77777777" w:rsidR="00E9532E" w:rsidRPr="00E9532E" w:rsidRDefault="00E9532E" w:rsidP="00D63D33">
      <w:pPr>
        <w:spacing w:before="240" w:after="240" w:line="360" w:lineRule="auto"/>
        <w:rPr>
          <w:rFonts w:cs="Arial"/>
        </w:rPr>
      </w:pPr>
      <w:r w:rsidRPr="00E9532E">
        <w:rPr>
          <w:rFonts w:cs="Arial"/>
          <w:lang w:val="it-IT"/>
        </w:rPr>
        <w:t xml:space="preserve">Dossena, C., Mochi, F., Bissola, R. and Imperatori, B., (2021). </w:t>
      </w:r>
      <w:r w:rsidRPr="00E9532E">
        <w:rPr>
          <w:rFonts w:cs="Arial"/>
        </w:rPr>
        <w:t xml:space="preserve">Restaurants and social media: rethinking organizational capabilities and individual competencies. </w:t>
      </w:r>
      <w:r w:rsidRPr="00E9532E">
        <w:rPr>
          <w:rFonts w:cs="Arial"/>
          <w:i/>
          <w:iCs/>
        </w:rPr>
        <w:t>Journal of tourism Futures</w:t>
      </w:r>
      <w:r w:rsidRPr="00E9532E">
        <w:rPr>
          <w:rFonts w:cs="Arial"/>
        </w:rPr>
        <w:t xml:space="preserve">, </w:t>
      </w:r>
      <w:r w:rsidRPr="00E9532E">
        <w:rPr>
          <w:rFonts w:cs="Arial"/>
          <w:i/>
          <w:iCs/>
        </w:rPr>
        <w:t>7</w:t>
      </w:r>
      <w:r w:rsidRPr="00E9532E">
        <w:rPr>
          <w:rFonts w:cs="Arial"/>
        </w:rPr>
        <w:t>(1), pp.20-39.</w:t>
      </w:r>
    </w:p>
    <w:p w14:paraId="79573A3F" w14:textId="77777777" w:rsidR="00E9532E" w:rsidRPr="00E9532E" w:rsidRDefault="00E9532E" w:rsidP="00D63D33">
      <w:pPr>
        <w:spacing w:before="240" w:after="240" w:line="360" w:lineRule="auto"/>
        <w:rPr>
          <w:rFonts w:cs="Arial"/>
        </w:rPr>
      </w:pPr>
      <w:r w:rsidRPr="00E9532E">
        <w:rPr>
          <w:rFonts w:cs="Arial"/>
        </w:rPr>
        <w:t xml:space="preserve">García, J.A.C., Pino, J.M.R., Elkhwesky, Z. and Salem, I.E., (2022). Identifying core "responsible leadership" practices for SME restaurants. </w:t>
      </w:r>
      <w:r w:rsidRPr="00E9532E">
        <w:rPr>
          <w:rFonts w:cs="Arial"/>
          <w:i/>
          <w:iCs/>
        </w:rPr>
        <w:t>International Journal of Contemporary Hospitality Management</w:t>
      </w:r>
      <w:r w:rsidRPr="00E9532E">
        <w:rPr>
          <w:rFonts w:cs="Arial"/>
        </w:rPr>
        <w:t>, (ahead-of-print).</w:t>
      </w:r>
    </w:p>
    <w:p w14:paraId="226272D5" w14:textId="77777777" w:rsidR="00E9532E" w:rsidRPr="00E9532E" w:rsidRDefault="00E9532E" w:rsidP="00D63D33">
      <w:pPr>
        <w:spacing w:before="240" w:after="240" w:line="360" w:lineRule="auto"/>
        <w:rPr>
          <w:rFonts w:cs="Arial"/>
        </w:rPr>
      </w:pPr>
      <w:r w:rsidRPr="00E9532E">
        <w:rPr>
          <w:rFonts w:cs="Arial"/>
        </w:rPr>
        <w:t>Johnston, R. (2012) Service operations management : improving service delivery. 4th ed. Harlow, England:Pearson.</w:t>
      </w:r>
    </w:p>
    <w:p w14:paraId="35DC173E" w14:textId="77777777" w:rsidR="00E9532E" w:rsidRPr="00E9532E" w:rsidRDefault="00E9532E" w:rsidP="00D63D33">
      <w:pPr>
        <w:spacing w:before="240" w:after="240" w:line="360" w:lineRule="auto"/>
        <w:rPr>
          <w:rFonts w:cs="Arial"/>
        </w:rPr>
      </w:pPr>
      <w:r w:rsidRPr="00E9532E">
        <w:rPr>
          <w:rFonts w:cs="Arial"/>
        </w:rPr>
        <w:t>Zutshi, A. (2019) 'How to develop well-informed and assured teams to embed food safety compliance in the UK catering and hospitality industry', Perspectives in Public Health, 139(6), pp. 294–295.*</w:t>
      </w:r>
    </w:p>
    <w:p w14:paraId="71AE8034" w14:textId="77777777" w:rsidR="00FC7931" w:rsidRPr="00E9532E" w:rsidRDefault="00FC7931" w:rsidP="00D63D33">
      <w:pPr>
        <w:spacing w:before="240" w:after="240" w:line="360" w:lineRule="auto"/>
        <w:rPr>
          <w:rFonts w:cs="Arial"/>
        </w:rPr>
      </w:pPr>
    </w:p>
    <w:sectPr w:rsidR="00FC7931" w:rsidRPr="00E9532E" w:rsidSect="005310F3">
      <w:headerReference w:type="default" r:id="rId7"/>
      <w:footerReference w:type="default" r:id="rId8"/>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69F26" w14:textId="77777777" w:rsidR="0039512B" w:rsidRDefault="0039512B" w:rsidP="005310F3">
      <w:pPr>
        <w:spacing w:line="240" w:lineRule="auto"/>
      </w:pPr>
      <w:r>
        <w:separator/>
      </w:r>
    </w:p>
  </w:endnote>
  <w:endnote w:type="continuationSeparator" w:id="0">
    <w:p w14:paraId="12D2F788" w14:textId="77777777" w:rsidR="0039512B" w:rsidRDefault="0039512B" w:rsidP="00531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364518"/>
      <w:docPartObj>
        <w:docPartGallery w:val="Page Numbers (Bottom of Page)"/>
        <w:docPartUnique/>
      </w:docPartObj>
    </w:sdtPr>
    <w:sdtEndPr/>
    <w:sdtContent>
      <w:sdt>
        <w:sdtPr>
          <w:id w:val="-1769616900"/>
          <w:docPartObj>
            <w:docPartGallery w:val="Page Numbers (Top of Page)"/>
            <w:docPartUnique/>
          </w:docPartObj>
        </w:sdtPr>
        <w:sdtEndPr/>
        <w:sdtContent>
          <w:p w14:paraId="48B6DFF9" w14:textId="6B9A1933" w:rsidR="005310F3" w:rsidRDefault="005310F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5497932" w14:textId="77777777" w:rsidR="005310F3" w:rsidRDefault="00531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FF13C" w14:textId="77777777" w:rsidR="0039512B" w:rsidRDefault="0039512B" w:rsidP="005310F3">
      <w:pPr>
        <w:spacing w:line="240" w:lineRule="auto"/>
      </w:pPr>
      <w:r>
        <w:separator/>
      </w:r>
    </w:p>
  </w:footnote>
  <w:footnote w:type="continuationSeparator" w:id="0">
    <w:p w14:paraId="55AAF769" w14:textId="77777777" w:rsidR="0039512B" w:rsidRDefault="0039512B" w:rsidP="005310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586AD" w14:textId="62065D55" w:rsidR="005310F3" w:rsidRDefault="005310F3" w:rsidP="005310F3">
    <w:pPr>
      <w:jc w:val="right"/>
    </w:pPr>
    <w:r>
      <w:t>Food &amp;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31"/>
    <w:rsid w:val="000C6223"/>
    <w:rsid w:val="00236EBB"/>
    <w:rsid w:val="002E5587"/>
    <w:rsid w:val="0039512B"/>
    <w:rsid w:val="004A69D3"/>
    <w:rsid w:val="005310F3"/>
    <w:rsid w:val="00552389"/>
    <w:rsid w:val="006E05FE"/>
    <w:rsid w:val="00811CD4"/>
    <w:rsid w:val="00A6678D"/>
    <w:rsid w:val="00C81418"/>
    <w:rsid w:val="00C82C0A"/>
    <w:rsid w:val="00D63D33"/>
    <w:rsid w:val="00E9532E"/>
    <w:rsid w:val="00FC7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041A5A"/>
  <w15:docId w15:val="{825A995A-2DB3-48A7-B288-C36E5281A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D33"/>
    <w:pPr>
      <w:spacing w:line="480" w:lineRule="auto"/>
      <w:jc w:val="both"/>
    </w:pPr>
    <w:rPr>
      <w:rFonts w:ascii="Arial" w:hAnsi="Arial"/>
      <w:sz w:val="24"/>
      <w:szCs w:val="24"/>
    </w:rPr>
  </w:style>
  <w:style w:type="paragraph" w:styleId="Heading1">
    <w:name w:val="heading 1"/>
    <w:basedOn w:val="Normal"/>
    <w:next w:val="Normal"/>
    <w:link w:val="Heading1Char"/>
    <w:autoRedefine/>
    <w:uiPriority w:val="9"/>
    <w:qFormat/>
    <w:rsid w:val="00D63D33"/>
    <w:pPr>
      <w:spacing w:before="322" w:after="322" w:line="360" w:lineRule="auto"/>
      <w:outlineLvl w:val="0"/>
    </w:pPr>
    <w:rPr>
      <w:b/>
      <w:bCs/>
      <w:kern w:val="36"/>
      <w:sz w:val="28"/>
      <w:szCs w:val="48"/>
    </w:rPr>
  </w:style>
  <w:style w:type="paragraph" w:styleId="Heading2">
    <w:name w:val="heading 2"/>
    <w:basedOn w:val="Normal"/>
    <w:next w:val="Normal"/>
    <w:link w:val="Heading2Char"/>
    <w:autoRedefine/>
    <w:uiPriority w:val="9"/>
    <w:qFormat/>
    <w:rsid w:val="00E9532E"/>
    <w:pPr>
      <w:spacing w:before="299" w:after="299" w:line="360" w:lineRule="auto"/>
      <w:outlineLvl w:val="1"/>
    </w:pPr>
    <w:rPr>
      <w:rFonts w:cs="Arial"/>
      <w:b/>
      <w:bCs/>
      <w:sz w:val="26"/>
      <w:szCs w:val="36"/>
    </w:rPr>
  </w:style>
  <w:style w:type="paragraph" w:styleId="Heading3">
    <w:name w:val="heading 3"/>
    <w:basedOn w:val="Normal"/>
    <w:next w:val="Normal"/>
    <w:link w:val="Heading3Char"/>
    <w:uiPriority w:val="9"/>
    <w:qFormat/>
    <w:rsid w:val="00E9532E"/>
    <w:pPr>
      <w:keepNext/>
      <w:keepLines/>
      <w:spacing w:before="40"/>
      <w:outlineLvl w:val="2"/>
    </w:pPr>
    <w:rPr>
      <w:bCs/>
      <w:i/>
      <w:szCs w:val="28"/>
      <w:u w:val="single"/>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hAnsi="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hAnsi="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hAnsi="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D33"/>
    <w:rPr>
      <w:rFonts w:ascii="Arial" w:hAnsi="Arial"/>
      <w:b/>
      <w:bCs/>
      <w:kern w:val="36"/>
      <w:sz w:val="28"/>
      <w:szCs w:val="48"/>
    </w:rPr>
  </w:style>
  <w:style w:type="character" w:customStyle="1" w:styleId="Heading2Char">
    <w:name w:val="Heading 2 Char"/>
    <w:basedOn w:val="DefaultParagraphFont"/>
    <w:link w:val="Heading2"/>
    <w:uiPriority w:val="9"/>
    <w:rsid w:val="00E9532E"/>
    <w:rPr>
      <w:rFonts w:ascii="Arial" w:hAnsi="Arial" w:cs="Arial"/>
      <w:b/>
      <w:bCs/>
      <w:sz w:val="26"/>
      <w:szCs w:val="36"/>
    </w:rPr>
  </w:style>
  <w:style w:type="character" w:customStyle="1" w:styleId="Heading3Char">
    <w:name w:val="Heading 3 Char"/>
    <w:basedOn w:val="DefaultParagraphFont"/>
    <w:link w:val="Heading3"/>
    <w:uiPriority w:val="9"/>
    <w:rsid w:val="00E9532E"/>
    <w:rPr>
      <w:rFonts w:ascii="Arial" w:hAnsi="Arial"/>
      <w:bCs/>
      <w:i/>
      <w:sz w:val="24"/>
      <w:szCs w:val="28"/>
      <w:u w:val="single"/>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Bibliography">
    <w:name w:val="Bibliography"/>
    <w:basedOn w:val="Normal"/>
    <w:next w:val="Normal"/>
    <w:uiPriority w:val="37"/>
    <w:unhideWhenUsed/>
    <w:rsid w:val="00D63D33"/>
  </w:style>
  <w:style w:type="paragraph" w:styleId="Header">
    <w:name w:val="header"/>
    <w:basedOn w:val="Normal"/>
    <w:link w:val="HeaderChar"/>
    <w:uiPriority w:val="99"/>
    <w:unhideWhenUsed/>
    <w:rsid w:val="005310F3"/>
    <w:pPr>
      <w:tabs>
        <w:tab w:val="center" w:pos="4680"/>
        <w:tab w:val="right" w:pos="9360"/>
      </w:tabs>
      <w:spacing w:line="240" w:lineRule="auto"/>
    </w:pPr>
  </w:style>
  <w:style w:type="character" w:customStyle="1" w:styleId="HeaderChar">
    <w:name w:val="Header Char"/>
    <w:basedOn w:val="DefaultParagraphFont"/>
    <w:link w:val="Header"/>
    <w:uiPriority w:val="99"/>
    <w:rsid w:val="005310F3"/>
    <w:rPr>
      <w:rFonts w:ascii="Arial" w:hAnsi="Arial"/>
      <w:sz w:val="24"/>
      <w:szCs w:val="24"/>
    </w:rPr>
  </w:style>
  <w:style w:type="paragraph" w:styleId="Footer">
    <w:name w:val="footer"/>
    <w:basedOn w:val="Normal"/>
    <w:link w:val="FooterChar"/>
    <w:uiPriority w:val="99"/>
    <w:unhideWhenUsed/>
    <w:rsid w:val="005310F3"/>
    <w:pPr>
      <w:tabs>
        <w:tab w:val="center" w:pos="4680"/>
        <w:tab w:val="right" w:pos="9360"/>
      </w:tabs>
      <w:spacing w:line="240" w:lineRule="auto"/>
    </w:pPr>
  </w:style>
  <w:style w:type="character" w:customStyle="1" w:styleId="FooterChar">
    <w:name w:val="Footer Char"/>
    <w:basedOn w:val="DefaultParagraphFont"/>
    <w:link w:val="Footer"/>
    <w:uiPriority w:val="99"/>
    <w:rsid w:val="005310F3"/>
    <w:rPr>
      <w:rFonts w:ascii="Arial" w:hAnsi="Arial"/>
      <w:sz w:val="24"/>
      <w:szCs w:val="24"/>
    </w:rPr>
  </w:style>
  <w:style w:type="paragraph" w:styleId="TOCHeading">
    <w:name w:val="TOC Heading"/>
    <w:basedOn w:val="Heading1"/>
    <w:next w:val="Normal"/>
    <w:uiPriority w:val="39"/>
    <w:unhideWhenUsed/>
    <w:qFormat/>
    <w:rsid w:val="004A69D3"/>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4A69D3"/>
    <w:pPr>
      <w:spacing w:after="100"/>
    </w:pPr>
  </w:style>
  <w:style w:type="paragraph" w:styleId="TOC2">
    <w:name w:val="toc 2"/>
    <w:basedOn w:val="Normal"/>
    <w:next w:val="Normal"/>
    <w:autoRedefine/>
    <w:uiPriority w:val="39"/>
    <w:unhideWhenUsed/>
    <w:rsid w:val="004A69D3"/>
    <w:pPr>
      <w:spacing w:after="100"/>
      <w:ind w:left="240"/>
    </w:pPr>
  </w:style>
  <w:style w:type="paragraph" w:styleId="TOC3">
    <w:name w:val="toc 3"/>
    <w:basedOn w:val="Normal"/>
    <w:next w:val="Normal"/>
    <w:autoRedefine/>
    <w:uiPriority w:val="39"/>
    <w:unhideWhenUsed/>
    <w:rsid w:val="004A69D3"/>
    <w:pPr>
      <w:spacing w:after="100"/>
      <w:ind w:left="480"/>
    </w:pPr>
  </w:style>
  <w:style w:type="character" w:styleId="Hyperlink">
    <w:name w:val="Hyperlink"/>
    <w:basedOn w:val="DefaultParagraphFont"/>
    <w:uiPriority w:val="99"/>
    <w:unhideWhenUsed/>
    <w:rsid w:val="004A69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22500">
      <w:bodyDiv w:val="1"/>
      <w:marLeft w:val="0"/>
      <w:marRight w:val="0"/>
      <w:marTop w:val="0"/>
      <w:marBottom w:val="0"/>
      <w:divBdr>
        <w:top w:val="none" w:sz="0" w:space="0" w:color="auto"/>
        <w:left w:val="none" w:sz="0" w:space="0" w:color="auto"/>
        <w:bottom w:val="none" w:sz="0" w:space="0" w:color="auto"/>
        <w:right w:val="none" w:sz="0" w:space="0" w:color="auto"/>
      </w:divBdr>
    </w:div>
    <w:div w:id="1090345077">
      <w:bodyDiv w:val="1"/>
      <w:marLeft w:val="0"/>
      <w:marRight w:val="0"/>
      <w:marTop w:val="0"/>
      <w:marBottom w:val="0"/>
      <w:divBdr>
        <w:top w:val="none" w:sz="0" w:space="0" w:color="auto"/>
        <w:left w:val="none" w:sz="0" w:space="0" w:color="auto"/>
        <w:bottom w:val="none" w:sz="0" w:space="0" w:color="auto"/>
        <w:right w:val="none" w:sz="0" w:space="0" w:color="auto"/>
      </w:divBdr>
    </w:div>
    <w:div w:id="1641377064">
      <w:bodyDiv w:val="1"/>
      <w:marLeft w:val="0"/>
      <w:marRight w:val="0"/>
      <w:marTop w:val="0"/>
      <w:marBottom w:val="0"/>
      <w:divBdr>
        <w:top w:val="none" w:sz="0" w:space="0" w:color="auto"/>
        <w:left w:val="none" w:sz="0" w:space="0" w:color="auto"/>
        <w:bottom w:val="none" w:sz="0" w:space="0" w:color="auto"/>
        <w:right w:val="none" w:sz="0" w:space="0" w:color="auto"/>
      </w:divBdr>
      <w:divsChild>
        <w:div w:id="504711509">
          <w:marLeft w:val="0"/>
          <w:marRight w:val="0"/>
          <w:marTop w:val="0"/>
          <w:marBottom w:val="0"/>
          <w:divBdr>
            <w:top w:val="none" w:sz="0" w:space="0" w:color="auto"/>
            <w:left w:val="none" w:sz="0" w:space="0" w:color="auto"/>
            <w:bottom w:val="none" w:sz="0" w:space="0" w:color="auto"/>
            <w:right w:val="none" w:sz="0" w:space="0" w:color="auto"/>
          </w:divBdr>
        </w:div>
      </w:divsChild>
    </w:div>
    <w:div w:id="186936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Spe20</b:Tag>
    <b:SourceType>InternetSite</b:SourceType>
    <b:Guid>{A3917837-72A9-40EE-81DC-6196CB57DAEA}</b:Guid>
    <b:Author>
      <b:Author>
        <b:Corporate>Specialityfoodmagazine</b:Corporate>
      </b:Author>
    </b:Author>
    <b:Title>Britain’s love affair with Italian cuisine explained</b:Title>
    <b:Year>2020</b:Year>
    <b:YearAccessed>2023</b:YearAccessed>
    <b:MonthAccessed>SEPTEMBER</b:MonthAccessed>
    <b:DayAccessed>30</b:DayAccessed>
    <b:URL>https://www.specialityfoodmagazine.com/food-and-drink/britains-love-affair-with-italian-cuisine-explained#:~:text=Indeed%2C%20a%20recent%20YouGov%20study,the%20UK's%20top%2010%20favourites.</b:URL>
    <b:RefOrder>1</b:RefOrder>
  </b:Source>
</b:Sources>
</file>

<file path=customXml/itemProps1.xml><?xml version="1.0" encoding="utf-8"?>
<ds:datastoreItem xmlns:ds="http://schemas.openxmlformats.org/officeDocument/2006/customXml" ds:itemID="{EA8109BB-24CB-44F2-8C5A-00240728B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1167</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Crenganis</dc:creator>
  <cp:lastModifiedBy>Vasilica Crenganis</cp:lastModifiedBy>
  <cp:revision>3</cp:revision>
  <dcterms:created xsi:type="dcterms:W3CDTF">2023-10-20T10:34:00Z</dcterms:created>
  <dcterms:modified xsi:type="dcterms:W3CDTF">2023-10-20T10:37:00Z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2d95e41342cc39314ad4cff864e60584f84cceeafdcf446047e5589b6bd4378b</vt:lpwstr>
  </property>
</Properties>
</file>