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31D06E" w14:textId="77777777" w:rsidR="00244D2E" w:rsidRDefault="00401144">
      <w:pPr>
        <w:tabs>
          <w:tab w:val="right" w:pos="11005"/>
        </w:tabs>
        <w:spacing w:after="93" w:line="259" w:lineRule="auto"/>
        <w:ind w:left="0" w:firstLine="0"/>
        <w:jc w:val="left"/>
      </w:pPr>
      <w:r>
        <w:rPr>
          <w:noProof/>
        </w:rPr>
        <w:drawing>
          <wp:inline distT="0" distB="0" distL="0" distR="0" wp14:anchorId="79C6B5E5" wp14:editId="573D0BA6">
            <wp:extent cx="1809750" cy="723900"/>
            <wp:effectExtent l="0" t="0" r="0" b="0"/>
            <wp:docPr id="311" name="Picture 311"/>
            <wp:cNvGraphicFramePr/>
            <a:graphic xmlns:a="http://schemas.openxmlformats.org/drawingml/2006/main">
              <a:graphicData uri="http://schemas.openxmlformats.org/drawingml/2006/picture">
                <pic:pic xmlns:pic="http://schemas.openxmlformats.org/drawingml/2006/picture">
                  <pic:nvPicPr>
                    <pic:cNvPr id="311" name="Picture 311"/>
                    <pic:cNvPicPr/>
                  </pic:nvPicPr>
                  <pic:blipFill>
                    <a:blip r:embed="rId10"/>
                    <a:stretch>
                      <a:fillRect/>
                    </a:stretch>
                  </pic:blipFill>
                  <pic:spPr>
                    <a:xfrm>
                      <a:off x="0" y="0"/>
                      <a:ext cx="1809750" cy="723900"/>
                    </a:xfrm>
                    <a:prstGeom prst="rect">
                      <a:avLst/>
                    </a:prstGeom>
                  </pic:spPr>
                </pic:pic>
              </a:graphicData>
            </a:graphic>
          </wp:inline>
        </w:drawing>
      </w:r>
      <w:r>
        <w:rPr>
          <w:sz w:val="20"/>
        </w:rPr>
        <w:t xml:space="preserve">  </w:t>
      </w:r>
      <w:r>
        <w:rPr>
          <w:sz w:val="20"/>
        </w:rPr>
        <w:tab/>
        <w:t xml:space="preserve">  </w:t>
      </w:r>
      <w:r>
        <w:t xml:space="preserve">  </w:t>
      </w:r>
    </w:p>
    <w:p w14:paraId="7E160245" w14:textId="77777777" w:rsidR="00244D2E" w:rsidRDefault="00401144">
      <w:pPr>
        <w:spacing w:after="0" w:line="259" w:lineRule="auto"/>
        <w:ind w:left="0" w:right="512" w:firstLine="0"/>
        <w:jc w:val="right"/>
      </w:pPr>
      <w:r>
        <w:rPr>
          <w:b/>
          <w:sz w:val="28"/>
        </w:rPr>
        <w:t xml:space="preserve">APPENDIX GA36b </w:t>
      </w:r>
      <w:r>
        <w:t xml:space="preserve">  </w:t>
      </w:r>
    </w:p>
    <w:p w14:paraId="2D620A01" w14:textId="77777777" w:rsidR="00244D2E" w:rsidRDefault="00401144">
      <w:pPr>
        <w:spacing w:after="658" w:line="259" w:lineRule="auto"/>
        <w:ind w:left="29" w:firstLine="0"/>
        <w:jc w:val="left"/>
      </w:pPr>
      <w:r>
        <w:rPr>
          <w:sz w:val="20"/>
        </w:rPr>
        <w:t xml:space="preserve"> </w:t>
      </w:r>
      <w:r>
        <w:t xml:space="preserve">  </w:t>
      </w:r>
    </w:p>
    <w:p w14:paraId="2526826F" w14:textId="77777777" w:rsidR="00244D2E" w:rsidRDefault="00401144">
      <w:pPr>
        <w:pStyle w:val="Heading1"/>
      </w:pPr>
      <w:r>
        <w:t xml:space="preserve">LEVEL 5 ASSESSMENT SPECIFICATION    </w:t>
      </w:r>
    </w:p>
    <w:p w14:paraId="5166AD65" w14:textId="77777777" w:rsidR="00244D2E" w:rsidRDefault="00401144">
      <w:pPr>
        <w:spacing w:after="0" w:line="259" w:lineRule="auto"/>
        <w:ind w:left="0" w:right="38" w:firstLine="0"/>
        <w:jc w:val="center"/>
      </w:pPr>
      <w:r>
        <w:rPr>
          <w:b/>
          <w:i/>
          <w:sz w:val="32"/>
        </w:rPr>
        <w:t xml:space="preserve"> </w:t>
      </w:r>
      <w:r>
        <w:t xml:space="preserve">  </w:t>
      </w:r>
    </w:p>
    <w:tbl>
      <w:tblPr>
        <w:tblStyle w:val="TableGrid"/>
        <w:tblW w:w="10230" w:type="dxa"/>
        <w:tblInd w:w="441" w:type="dxa"/>
        <w:tblCellMar>
          <w:top w:w="31" w:type="dxa"/>
        </w:tblCellMar>
        <w:tblLook w:val="04A0" w:firstRow="1" w:lastRow="0" w:firstColumn="1" w:lastColumn="0" w:noHBand="0" w:noVBand="1"/>
      </w:tblPr>
      <w:tblGrid>
        <w:gridCol w:w="1681"/>
        <w:gridCol w:w="3969"/>
        <w:gridCol w:w="2002"/>
        <w:gridCol w:w="2578"/>
      </w:tblGrid>
      <w:tr w:rsidR="00244D2E" w14:paraId="463CF2B2" w14:textId="77777777" w:rsidTr="7618E5B8">
        <w:trPr>
          <w:trHeight w:val="553"/>
        </w:trPr>
        <w:tc>
          <w:tcPr>
            <w:tcW w:w="16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6B16EA0F" w14:textId="77777777" w:rsidR="00244D2E" w:rsidRDefault="00401144">
            <w:pPr>
              <w:spacing w:after="0" w:line="259" w:lineRule="auto"/>
              <w:ind w:left="104" w:firstLine="0"/>
              <w:jc w:val="left"/>
            </w:pPr>
            <w:r>
              <w:rPr>
                <w:b/>
              </w:rPr>
              <w:t xml:space="preserve">Programme: </w:t>
            </w:r>
            <w:r>
              <w:t xml:space="preserve">  </w:t>
            </w:r>
          </w:p>
        </w:tc>
        <w:tc>
          <w:tcPr>
            <w:tcW w:w="854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91E30A4" w14:textId="77777777" w:rsidR="00244D2E" w:rsidRDefault="00401144">
            <w:pPr>
              <w:spacing w:after="0" w:line="259" w:lineRule="auto"/>
              <w:ind w:left="108" w:firstLine="0"/>
              <w:jc w:val="left"/>
            </w:pPr>
            <w:r>
              <w:rPr>
                <w:b/>
              </w:rPr>
              <w:t xml:space="preserve">BA Business Management </w:t>
            </w:r>
            <w:r>
              <w:t xml:space="preserve">  </w:t>
            </w:r>
          </w:p>
        </w:tc>
      </w:tr>
      <w:tr w:rsidR="00244D2E" w14:paraId="6E332046" w14:textId="77777777" w:rsidTr="7618E5B8">
        <w:trPr>
          <w:trHeight w:val="557"/>
        </w:trPr>
        <w:tc>
          <w:tcPr>
            <w:tcW w:w="16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2B377ED1" w14:textId="77777777" w:rsidR="00244D2E" w:rsidRDefault="00401144">
            <w:pPr>
              <w:spacing w:after="0" w:line="259" w:lineRule="auto"/>
              <w:ind w:left="104" w:firstLine="0"/>
              <w:jc w:val="left"/>
            </w:pPr>
            <w:r>
              <w:rPr>
                <w:b/>
              </w:rPr>
              <w:t xml:space="preserve">Module: </w:t>
            </w:r>
            <w:r>
              <w:t xml:space="preserve">  </w:t>
            </w:r>
          </w:p>
        </w:tc>
        <w:tc>
          <w:tcPr>
            <w:tcW w:w="854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08DDD6" w14:textId="77777777" w:rsidR="00244D2E" w:rsidRDefault="00401144">
            <w:pPr>
              <w:spacing w:after="0" w:line="259" w:lineRule="auto"/>
              <w:ind w:left="108" w:firstLine="0"/>
              <w:jc w:val="left"/>
            </w:pPr>
            <w:r>
              <w:rPr>
                <w:b/>
              </w:rPr>
              <w:t xml:space="preserve">Management Economics </w:t>
            </w:r>
            <w:r>
              <w:t xml:space="preserve">  </w:t>
            </w:r>
          </w:p>
        </w:tc>
      </w:tr>
      <w:tr w:rsidR="00244D2E" w14:paraId="529EA84F" w14:textId="77777777" w:rsidTr="7618E5B8">
        <w:trPr>
          <w:trHeight w:val="829"/>
        </w:trPr>
        <w:tc>
          <w:tcPr>
            <w:tcW w:w="16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A6A0CD9" w14:textId="77777777" w:rsidR="00244D2E" w:rsidRDefault="00401144">
            <w:pPr>
              <w:spacing w:after="0" w:line="259" w:lineRule="auto"/>
              <w:ind w:left="104" w:firstLine="0"/>
              <w:jc w:val="left"/>
            </w:pPr>
            <w:r>
              <w:rPr>
                <w:b/>
              </w:rPr>
              <w:t xml:space="preserve">Module code: </w:t>
            </w:r>
            <w:r>
              <w:t xml:space="preserve">  </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17BBE92" w14:textId="77777777" w:rsidR="00244D2E" w:rsidRDefault="00401144">
            <w:pPr>
              <w:spacing w:after="0" w:line="259" w:lineRule="auto"/>
              <w:ind w:left="108" w:firstLine="0"/>
              <w:jc w:val="left"/>
            </w:pPr>
            <w:r>
              <w:rPr>
                <w:b/>
              </w:rPr>
              <w:t xml:space="preserve">LCBB5008 </w:t>
            </w:r>
            <w:r>
              <w:t xml:space="preserve">  </w:t>
            </w: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34AA36E" w14:textId="77777777" w:rsidR="00244D2E" w:rsidRDefault="00401144">
            <w:pPr>
              <w:spacing w:after="7" w:line="237" w:lineRule="auto"/>
              <w:ind w:left="107" w:firstLine="0"/>
              <w:jc w:val="left"/>
            </w:pPr>
            <w:r>
              <w:rPr>
                <w:b/>
              </w:rPr>
              <w:t xml:space="preserve">Contribution to Overall Module </w:t>
            </w:r>
            <w:r>
              <w:t xml:space="preserve">  </w:t>
            </w:r>
          </w:p>
          <w:p w14:paraId="716C9C3C" w14:textId="77777777" w:rsidR="00244D2E" w:rsidRDefault="00401144">
            <w:pPr>
              <w:spacing w:after="0" w:line="259" w:lineRule="auto"/>
              <w:ind w:left="107" w:firstLine="0"/>
              <w:jc w:val="left"/>
            </w:pPr>
            <w:r>
              <w:rPr>
                <w:b/>
              </w:rPr>
              <w:t xml:space="preserve">Assessment (%): </w:t>
            </w:r>
            <w:r>
              <w:t xml:space="preserve">  </w:t>
            </w:r>
          </w:p>
        </w:tc>
        <w:tc>
          <w:tcPr>
            <w:tcW w:w="257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EB28B80" w14:textId="77777777" w:rsidR="00244D2E" w:rsidRDefault="00401144">
            <w:pPr>
              <w:spacing w:after="0" w:line="259" w:lineRule="auto"/>
              <w:ind w:left="113" w:firstLine="0"/>
              <w:jc w:val="left"/>
            </w:pPr>
            <w:r>
              <w:rPr>
                <w:b/>
              </w:rPr>
              <w:t xml:space="preserve">50% </w:t>
            </w:r>
            <w:r>
              <w:t xml:space="preserve">  </w:t>
            </w:r>
          </w:p>
        </w:tc>
      </w:tr>
      <w:tr w:rsidR="00244D2E" w14:paraId="71CEE080" w14:textId="77777777" w:rsidTr="7618E5B8">
        <w:trPr>
          <w:trHeight w:val="530"/>
        </w:trPr>
        <w:tc>
          <w:tcPr>
            <w:tcW w:w="16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BABAD73" w14:textId="77777777" w:rsidR="00244D2E" w:rsidRDefault="00401144">
            <w:pPr>
              <w:spacing w:after="0" w:line="259" w:lineRule="auto"/>
              <w:ind w:left="104" w:firstLine="0"/>
              <w:jc w:val="left"/>
            </w:pPr>
            <w:r>
              <w:rPr>
                <w:b/>
              </w:rPr>
              <w:t xml:space="preserve">Lecturer(s): </w:t>
            </w:r>
            <w:r>
              <w:t xml:space="preserve">  </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429EAF1" w14:textId="73950A76" w:rsidR="0004070B" w:rsidRDefault="06A83C65" w:rsidP="1D620D12">
            <w:pPr>
              <w:spacing w:after="0" w:line="259" w:lineRule="auto"/>
              <w:ind w:left="108" w:firstLine="0"/>
              <w:jc w:val="left"/>
              <w:rPr>
                <w:b/>
                <w:bCs/>
              </w:rPr>
            </w:pPr>
            <w:r w:rsidRPr="1D620D12">
              <w:rPr>
                <w:b/>
                <w:bCs/>
              </w:rPr>
              <w:t>Patrick Yeboah</w:t>
            </w:r>
          </w:p>
          <w:p w14:paraId="07271B69" w14:textId="77777777" w:rsidR="00244D2E" w:rsidRDefault="00401144">
            <w:pPr>
              <w:spacing w:after="0" w:line="259" w:lineRule="auto"/>
              <w:ind w:left="108" w:firstLine="0"/>
              <w:jc w:val="left"/>
            </w:pPr>
            <w:r>
              <w:t xml:space="preserve"> </w:t>
            </w: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253485D" w14:textId="77777777" w:rsidR="00244D2E" w:rsidRDefault="00401144">
            <w:pPr>
              <w:spacing w:after="0" w:line="259" w:lineRule="auto"/>
              <w:ind w:left="107" w:firstLine="0"/>
              <w:jc w:val="left"/>
            </w:pPr>
            <w:r>
              <w:rPr>
                <w:b/>
              </w:rPr>
              <w:t xml:space="preserve">Internal Verifier: </w:t>
            </w:r>
            <w:r>
              <w:t xml:space="preserve">  </w:t>
            </w:r>
          </w:p>
        </w:tc>
        <w:tc>
          <w:tcPr>
            <w:tcW w:w="257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0BDA9F" w14:textId="5E6638F8" w:rsidR="00244D2E" w:rsidRPr="009B4588" w:rsidRDefault="1BD754F7" w:rsidP="041674BD">
            <w:pPr>
              <w:spacing w:after="0" w:line="259" w:lineRule="auto"/>
              <w:ind w:left="113" w:firstLine="0"/>
              <w:jc w:val="left"/>
              <w:rPr>
                <w:rFonts w:ascii="Calibri" w:eastAsia="Calibri" w:hAnsi="Calibri" w:cs="Calibri"/>
                <w:color w:val="1F497D"/>
              </w:rPr>
            </w:pPr>
            <w:r w:rsidRPr="041674BD">
              <w:rPr>
                <w:rFonts w:ascii="Calibri" w:eastAsia="Calibri" w:hAnsi="Calibri" w:cs="Calibri"/>
                <w:color w:val="1F497D"/>
              </w:rPr>
              <w:t>Sampath Rodrigo</w:t>
            </w:r>
          </w:p>
        </w:tc>
      </w:tr>
      <w:tr w:rsidR="00244D2E" w14:paraId="15BBC7F1" w14:textId="77777777" w:rsidTr="7618E5B8">
        <w:trPr>
          <w:trHeight w:val="809"/>
        </w:trPr>
        <w:tc>
          <w:tcPr>
            <w:tcW w:w="16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8877E12" w14:textId="77777777" w:rsidR="00244D2E" w:rsidRDefault="00401144">
            <w:pPr>
              <w:spacing w:after="0" w:line="259" w:lineRule="auto"/>
              <w:ind w:left="104" w:firstLine="0"/>
              <w:jc w:val="left"/>
            </w:pPr>
            <w:r>
              <w:rPr>
                <w:b/>
              </w:rPr>
              <w:t xml:space="preserve">Assignment Title: </w:t>
            </w:r>
            <w:r>
              <w:t xml:space="preserve"> </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0FC3DD8" w14:textId="6167E800" w:rsidR="00244D2E" w:rsidRDefault="00401144">
            <w:pPr>
              <w:spacing w:after="0" w:line="259" w:lineRule="auto"/>
              <w:ind w:left="-17" w:firstLine="0"/>
              <w:jc w:val="left"/>
            </w:pPr>
            <w:r>
              <w:t xml:space="preserve"> </w:t>
            </w:r>
            <w:r w:rsidR="002F04AA">
              <w:rPr>
                <w:b/>
              </w:rPr>
              <w:t>Component</w:t>
            </w:r>
            <w:r>
              <w:rPr>
                <w:b/>
              </w:rPr>
              <w:t xml:space="preserve"> </w:t>
            </w:r>
            <w:r w:rsidR="00581C6F">
              <w:rPr>
                <w:b/>
              </w:rPr>
              <w:t>2</w:t>
            </w:r>
            <w:r w:rsidR="009B4588">
              <w:rPr>
                <w:b/>
              </w:rPr>
              <w:t xml:space="preserve">: </w:t>
            </w:r>
            <w:r w:rsidR="00581C6F">
              <w:rPr>
                <w:b/>
              </w:rPr>
              <w:t>Written Exam</w:t>
            </w:r>
            <w:r w:rsidR="002F04AA">
              <w:rPr>
                <w:b/>
              </w:rPr>
              <w:t xml:space="preserve"> </w:t>
            </w: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17DD8859" w14:textId="77777777" w:rsidR="00244D2E" w:rsidRDefault="00401144">
            <w:pPr>
              <w:spacing w:after="0" w:line="259" w:lineRule="auto"/>
              <w:ind w:left="107" w:firstLine="0"/>
              <w:jc w:val="left"/>
            </w:pPr>
            <w:r>
              <w:rPr>
                <w:b/>
              </w:rPr>
              <w:t xml:space="preserve">Word count (or equivalent): </w:t>
            </w:r>
            <w:r>
              <w:t xml:space="preserve">  </w:t>
            </w:r>
          </w:p>
        </w:tc>
        <w:tc>
          <w:tcPr>
            <w:tcW w:w="257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8C481FE" w14:textId="2F465FF1" w:rsidR="00244D2E" w:rsidRDefault="00581C6F">
            <w:pPr>
              <w:spacing w:after="0" w:line="259" w:lineRule="auto"/>
              <w:ind w:left="113" w:firstLine="0"/>
              <w:jc w:val="left"/>
            </w:pPr>
            <w:r>
              <w:rPr>
                <w:b/>
              </w:rPr>
              <w:t>3 Hours</w:t>
            </w:r>
            <w:r w:rsidR="00401144">
              <w:rPr>
                <w:b/>
              </w:rPr>
              <w:t xml:space="preserve"> </w:t>
            </w:r>
            <w:r w:rsidR="00401144">
              <w:t xml:space="preserve">  </w:t>
            </w:r>
          </w:p>
        </w:tc>
      </w:tr>
      <w:tr w:rsidR="00244D2E" w14:paraId="281566CE" w14:textId="77777777" w:rsidTr="7618E5B8">
        <w:trPr>
          <w:trHeight w:val="1083"/>
        </w:trPr>
        <w:tc>
          <w:tcPr>
            <w:tcW w:w="16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FF213C8" w14:textId="77777777" w:rsidR="00244D2E" w:rsidRDefault="00401144">
            <w:pPr>
              <w:spacing w:after="0" w:line="259" w:lineRule="auto"/>
              <w:ind w:left="104" w:firstLine="0"/>
              <w:jc w:val="left"/>
            </w:pPr>
            <w:r>
              <w:rPr>
                <w:b/>
              </w:rPr>
              <w:t xml:space="preserve">Submission deadline: </w:t>
            </w:r>
            <w:r>
              <w:t xml:space="preserve">  </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4EDD870" w14:textId="6B6B2C9C" w:rsidR="00244D2E" w:rsidRPr="00DE676E" w:rsidRDefault="00401144" w:rsidP="1D620D12">
            <w:pPr>
              <w:spacing w:after="0" w:line="259" w:lineRule="auto"/>
              <w:ind w:left="108" w:firstLine="0"/>
              <w:jc w:val="left"/>
              <w:rPr>
                <w:b/>
                <w:bCs/>
                <w:color w:val="auto"/>
              </w:rPr>
            </w:pPr>
            <w:r w:rsidRPr="00DE676E">
              <w:rPr>
                <w:b/>
                <w:bCs/>
                <w:color w:val="auto"/>
              </w:rPr>
              <w:t xml:space="preserve">Weekday: </w:t>
            </w:r>
          </w:p>
          <w:p w14:paraId="13953966" w14:textId="204E25B9" w:rsidR="00244D2E" w:rsidRPr="00DE676E" w:rsidRDefault="00085C78">
            <w:pPr>
              <w:spacing w:after="0" w:line="259" w:lineRule="auto"/>
              <w:ind w:left="108" w:firstLine="0"/>
              <w:jc w:val="left"/>
              <w:rPr>
                <w:color w:val="auto"/>
              </w:rPr>
            </w:pPr>
            <w:r>
              <w:rPr>
                <w:b/>
                <w:bCs/>
                <w:color w:val="auto"/>
              </w:rPr>
              <w:t>1</w:t>
            </w:r>
            <w:r w:rsidRPr="00085C78">
              <w:rPr>
                <w:b/>
                <w:bCs/>
                <w:color w:val="auto"/>
                <w:vertAlign w:val="superscript"/>
              </w:rPr>
              <w:t>st</w:t>
            </w:r>
            <w:r>
              <w:rPr>
                <w:b/>
                <w:bCs/>
                <w:color w:val="auto"/>
              </w:rPr>
              <w:t xml:space="preserve"> </w:t>
            </w:r>
            <w:r w:rsidR="00DE079A">
              <w:rPr>
                <w:b/>
                <w:bCs/>
                <w:color w:val="auto"/>
              </w:rPr>
              <w:t xml:space="preserve">April 2025 </w:t>
            </w:r>
            <w:r w:rsidR="009B261E">
              <w:rPr>
                <w:b/>
                <w:bCs/>
                <w:color w:val="auto"/>
              </w:rPr>
              <w:t>10am</w:t>
            </w:r>
          </w:p>
          <w:p w14:paraId="17B777DD" w14:textId="77777777" w:rsidR="00244D2E" w:rsidRPr="00DE676E" w:rsidRDefault="00401144" w:rsidP="4F9DBD96">
            <w:pPr>
              <w:spacing w:after="0" w:line="259" w:lineRule="auto"/>
              <w:ind w:left="108" w:firstLine="0"/>
              <w:jc w:val="left"/>
              <w:rPr>
                <w:b/>
                <w:bCs/>
                <w:color w:val="auto"/>
              </w:rPr>
            </w:pPr>
            <w:r w:rsidRPr="00DE676E">
              <w:rPr>
                <w:b/>
                <w:bCs/>
                <w:color w:val="auto"/>
              </w:rPr>
              <w:t xml:space="preserve">Weekend: </w:t>
            </w:r>
          </w:p>
          <w:p w14:paraId="5EC7C96E" w14:textId="09E9402D" w:rsidR="00402AD0" w:rsidRPr="00E11612" w:rsidRDefault="00E11612" w:rsidP="00E11612">
            <w:pPr>
              <w:spacing w:after="0" w:line="259" w:lineRule="auto"/>
              <w:ind w:left="108" w:firstLine="0"/>
              <w:jc w:val="left"/>
              <w:rPr>
                <w:b/>
                <w:bCs/>
                <w:color w:val="auto"/>
              </w:rPr>
            </w:pPr>
            <w:r>
              <w:rPr>
                <w:b/>
                <w:bCs/>
                <w:color w:val="auto"/>
              </w:rPr>
              <w:t>29</w:t>
            </w:r>
            <w:r w:rsidR="00DE079A" w:rsidRPr="00DE079A">
              <w:rPr>
                <w:b/>
                <w:bCs/>
                <w:color w:val="auto"/>
                <w:vertAlign w:val="superscript"/>
              </w:rPr>
              <w:t>th</w:t>
            </w:r>
            <w:r w:rsidR="00DE079A">
              <w:rPr>
                <w:b/>
                <w:bCs/>
                <w:color w:val="auto"/>
              </w:rPr>
              <w:t xml:space="preserve"> </w:t>
            </w:r>
            <w:r>
              <w:rPr>
                <w:b/>
                <w:bCs/>
                <w:color w:val="auto"/>
              </w:rPr>
              <w:t>March</w:t>
            </w:r>
            <w:r w:rsidR="00DE079A">
              <w:rPr>
                <w:b/>
                <w:bCs/>
                <w:color w:val="auto"/>
              </w:rPr>
              <w:t xml:space="preserve"> 2025</w:t>
            </w:r>
            <w:r w:rsidR="009B261E">
              <w:rPr>
                <w:b/>
                <w:bCs/>
                <w:color w:val="auto"/>
              </w:rPr>
              <w:t xml:space="preserve"> </w:t>
            </w:r>
            <w:r>
              <w:rPr>
                <w:b/>
                <w:bCs/>
                <w:color w:val="auto"/>
              </w:rPr>
              <w:t>10a</w:t>
            </w:r>
            <w:r w:rsidR="009B261E">
              <w:rPr>
                <w:b/>
                <w:bCs/>
                <w:color w:val="auto"/>
              </w:rPr>
              <w:t>m</w:t>
            </w: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18776D3" w14:textId="77777777" w:rsidR="00244D2E" w:rsidRDefault="00401144">
            <w:pPr>
              <w:spacing w:after="0" w:line="240" w:lineRule="auto"/>
              <w:ind w:left="107" w:firstLine="0"/>
              <w:jc w:val="left"/>
            </w:pPr>
            <w:r>
              <w:rPr>
                <w:b/>
              </w:rPr>
              <w:t xml:space="preserve">Return date of provisional marks </w:t>
            </w:r>
            <w:r>
              <w:t xml:space="preserve">  </w:t>
            </w:r>
          </w:p>
          <w:p w14:paraId="34E64BC7" w14:textId="77777777" w:rsidR="00244D2E" w:rsidRDefault="00401144">
            <w:pPr>
              <w:spacing w:after="0" w:line="259" w:lineRule="auto"/>
              <w:ind w:left="107" w:firstLine="0"/>
              <w:jc w:val="left"/>
            </w:pPr>
            <w:r>
              <w:rPr>
                <w:b/>
              </w:rPr>
              <w:t xml:space="preserve">&amp; written feedback: </w:t>
            </w:r>
            <w:r>
              <w:t xml:space="preserve"> </w:t>
            </w:r>
          </w:p>
        </w:tc>
        <w:tc>
          <w:tcPr>
            <w:tcW w:w="257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365570" w14:textId="2A4C7665" w:rsidR="00402AD0" w:rsidRPr="00402AD0" w:rsidRDefault="753E78CB" w:rsidP="00402AD0">
            <w:pPr>
              <w:spacing w:after="0" w:line="259" w:lineRule="auto"/>
              <w:ind w:left="0" w:firstLine="0"/>
              <w:jc w:val="left"/>
              <w:rPr>
                <w:b/>
                <w:bCs/>
                <w:color w:val="auto"/>
              </w:rPr>
            </w:pPr>
            <w:r w:rsidRPr="00402AD0">
              <w:rPr>
                <w:b/>
                <w:bCs/>
                <w:color w:val="auto"/>
              </w:rPr>
              <w:t xml:space="preserve"> </w:t>
            </w:r>
            <w:r w:rsidR="006D265D">
              <w:rPr>
                <w:b/>
                <w:bCs/>
                <w:color w:val="auto"/>
              </w:rPr>
              <w:t>18</w:t>
            </w:r>
            <w:r w:rsidR="006D265D" w:rsidRPr="006D265D">
              <w:rPr>
                <w:b/>
                <w:bCs/>
                <w:color w:val="auto"/>
                <w:vertAlign w:val="superscript"/>
              </w:rPr>
              <w:t>th</w:t>
            </w:r>
            <w:r w:rsidR="006D265D">
              <w:rPr>
                <w:b/>
                <w:bCs/>
                <w:color w:val="auto"/>
              </w:rPr>
              <w:t xml:space="preserve"> April 2025</w:t>
            </w:r>
          </w:p>
          <w:p w14:paraId="2C788F12" w14:textId="52949A8D" w:rsidR="00244D2E" w:rsidRPr="00402AD0" w:rsidRDefault="00244D2E" w:rsidP="4F9DBD96">
            <w:pPr>
              <w:spacing w:after="0" w:line="259" w:lineRule="auto"/>
              <w:ind w:left="0" w:firstLine="0"/>
              <w:jc w:val="left"/>
              <w:rPr>
                <w:b/>
                <w:bCs/>
                <w:color w:val="auto"/>
              </w:rPr>
            </w:pPr>
          </w:p>
        </w:tc>
      </w:tr>
      <w:tr w:rsidR="00244D2E" w14:paraId="34B6647E" w14:textId="77777777" w:rsidTr="7618E5B8">
        <w:trPr>
          <w:trHeight w:val="2700"/>
        </w:trPr>
        <w:tc>
          <w:tcPr>
            <w:tcW w:w="16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815A854" w14:textId="77777777" w:rsidR="00244D2E" w:rsidRDefault="00401144">
            <w:pPr>
              <w:spacing w:after="0" w:line="259" w:lineRule="auto"/>
              <w:ind w:left="104" w:firstLine="0"/>
              <w:jc w:val="left"/>
            </w:pPr>
            <w:r>
              <w:rPr>
                <w:b/>
              </w:rPr>
              <w:t xml:space="preserve">Submission method: </w:t>
            </w:r>
            <w:r>
              <w:t xml:space="preserve">  </w:t>
            </w:r>
          </w:p>
        </w:tc>
        <w:tc>
          <w:tcPr>
            <w:tcW w:w="854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E780E5" w14:textId="77777777" w:rsidR="00244D2E" w:rsidRDefault="00401144">
            <w:pPr>
              <w:spacing w:after="85" w:line="269" w:lineRule="auto"/>
              <w:ind w:left="108"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3948BDFD" w14:textId="77777777" w:rsidR="00244D2E" w:rsidRDefault="00401144">
            <w:pPr>
              <w:spacing w:after="103" w:line="259" w:lineRule="auto"/>
              <w:ind w:left="108" w:firstLine="0"/>
              <w:jc w:val="left"/>
            </w:pPr>
            <w:r>
              <w:rPr>
                <w:b/>
              </w:rPr>
              <w:t xml:space="preserve">Alternative submission method (if applicable):  </w:t>
            </w:r>
            <w:r>
              <w:t xml:space="preserve">  </w:t>
            </w:r>
          </w:p>
          <w:p w14:paraId="36AD62DC" w14:textId="77777777" w:rsidR="00244D2E" w:rsidRDefault="00401144">
            <w:pPr>
              <w:spacing w:after="0" w:line="259" w:lineRule="auto"/>
              <w:ind w:left="108" w:right="110"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r>
              <w:t xml:space="preserve">  </w:t>
            </w:r>
          </w:p>
        </w:tc>
      </w:tr>
      <w:tr w:rsidR="00244D2E" w14:paraId="2D8C231B" w14:textId="77777777" w:rsidTr="7618E5B8">
        <w:trPr>
          <w:trHeight w:val="1310"/>
        </w:trPr>
        <w:tc>
          <w:tcPr>
            <w:tcW w:w="16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43A160E" w14:textId="77777777" w:rsidR="00244D2E" w:rsidRDefault="00401144">
            <w:pPr>
              <w:spacing w:after="0" w:line="259" w:lineRule="auto"/>
              <w:ind w:left="104" w:firstLine="0"/>
            </w:pPr>
            <w:r>
              <w:rPr>
                <w:b/>
              </w:rPr>
              <w:t xml:space="preserve">Academic honesty </w:t>
            </w:r>
          </w:p>
          <w:p w14:paraId="536D0096" w14:textId="77777777" w:rsidR="00244D2E" w:rsidRDefault="00401144">
            <w:pPr>
              <w:spacing w:after="0" w:line="259" w:lineRule="auto"/>
              <w:ind w:left="104" w:firstLine="0"/>
              <w:jc w:val="left"/>
            </w:pPr>
            <w:r>
              <w:rPr>
                <w:b/>
              </w:rPr>
              <w:t xml:space="preserve">/ referencing: </w:t>
            </w:r>
            <w:r>
              <w:t xml:space="preserve">  </w:t>
            </w:r>
          </w:p>
        </w:tc>
        <w:tc>
          <w:tcPr>
            <w:tcW w:w="854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7BC4ABE" w14:textId="77777777" w:rsidR="00244D2E" w:rsidRDefault="00401144">
            <w:pPr>
              <w:spacing w:after="0" w:line="259" w:lineRule="auto"/>
              <w:ind w:left="108" w:right="105"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42B929B" w14:textId="77777777" w:rsidR="00244D2E" w:rsidRDefault="00401144">
      <w:pPr>
        <w:spacing w:after="0" w:line="259" w:lineRule="auto"/>
        <w:ind w:left="29" w:right="335" w:firstLine="0"/>
        <w:jc w:val="left"/>
      </w:pPr>
      <w:r>
        <w:rPr>
          <w:sz w:val="32"/>
        </w:rPr>
        <w:t xml:space="preserve"> </w:t>
      </w:r>
      <w:r>
        <w:t xml:space="preserve">  </w:t>
      </w:r>
    </w:p>
    <w:p w14:paraId="46A42F4E" w14:textId="77777777" w:rsidR="00244D2E" w:rsidRDefault="00401144">
      <w:pPr>
        <w:spacing w:after="0" w:line="259" w:lineRule="auto"/>
        <w:ind w:left="29" w:firstLine="0"/>
        <w:jc w:val="left"/>
      </w:pPr>
      <w:r>
        <w:rPr>
          <w:sz w:val="32"/>
        </w:rPr>
        <w:t xml:space="preserve"> </w:t>
      </w:r>
      <w:r>
        <w:t xml:space="preserve">  </w:t>
      </w:r>
    </w:p>
    <w:p w14:paraId="23B7ABDD" w14:textId="77777777" w:rsidR="00244D2E" w:rsidRDefault="00401144">
      <w:pPr>
        <w:spacing w:after="0" w:line="259" w:lineRule="auto"/>
        <w:ind w:left="29" w:right="10915" w:firstLine="0"/>
        <w:jc w:val="left"/>
      </w:pPr>
      <w:r>
        <w:t xml:space="preserve">  </w:t>
      </w:r>
    </w:p>
    <w:p w14:paraId="5848FFAC" w14:textId="77777777" w:rsidR="00244D2E" w:rsidRDefault="00401144">
      <w:pPr>
        <w:spacing w:after="0" w:line="259" w:lineRule="auto"/>
        <w:ind w:left="29" w:right="10915" w:firstLine="0"/>
        <w:jc w:val="left"/>
      </w:pPr>
      <w:r>
        <w:t xml:space="preserve">    </w:t>
      </w:r>
    </w:p>
    <w:p w14:paraId="038540C8" w14:textId="77777777" w:rsidR="00401144" w:rsidRDefault="00401144">
      <w:pPr>
        <w:spacing w:after="0" w:line="259" w:lineRule="auto"/>
        <w:ind w:left="29" w:right="10915" w:firstLine="0"/>
        <w:jc w:val="left"/>
      </w:pPr>
    </w:p>
    <w:p w14:paraId="2A12DD39" w14:textId="77777777" w:rsidR="00401144" w:rsidRDefault="00401144">
      <w:pPr>
        <w:spacing w:after="0" w:line="259" w:lineRule="auto"/>
        <w:ind w:left="29" w:right="10915" w:firstLine="0"/>
        <w:jc w:val="left"/>
      </w:pPr>
    </w:p>
    <w:p w14:paraId="30BD9FC3" w14:textId="77777777" w:rsidR="009B4588" w:rsidRDefault="009B4588">
      <w:pPr>
        <w:spacing w:after="0" w:line="259" w:lineRule="auto"/>
        <w:ind w:left="29" w:right="10915" w:firstLine="0"/>
        <w:jc w:val="left"/>
      </w:pPr>
    </w:p>
    <w:p w14:paraId="4D682F61" w14:textId="77777777" w:rsidR="00601027" w:rsidRDefault="00601027">
      <w:pPr>
        <w:spacing w:after="0" w:line="259" w:lineRule="auto"/>
        <w:ind w:left="29" w:right="10915" w:firstLine="0"/>
        <w:jc w:val="left"/>
      </w:pPr>
    </w:p>
    <w:p w14:paraId="45436550" w14:textId="77777777" w:rsidR="00601027" w:rsidRDefault="00601027">
      <w:pPr>
        <w:spacing w:after="0" w:line="259" w:lineRule="auto"/>
        <w:ind w:left="29" w:right="10915" w:firstLine="0"/>
        <w:jc w:val="left"/>
      </w:pPr>
    </w:p>
    <w:p w14:paraId="75A6BD53" w14:textId="77777777" w:rsidR="00244D2E" w:rsidRDefault="00401144">
      <w:pPr>
        <w:spacing w:after="0" w:line="259" w:lineRule="auto"/>
        <w:ind w:left="29" w:right="10915" w:firstLine="0"/>
        <w:jc w:val="left"/>
      </w:pPr>
      <w:r>
        <w:t xml:space="preserve">  </w:t>
      </w:r>
    </w:p>
    <w:tbl>
      <w:tblPr>
        <w:tblStyle w:val="TableGrid"/>
        <w:tblW w:w="10338" w:type="dxa"/>
        <w:tblInd w:w="466" w:type="dxa"/>
        <w:tblCellMar>
          <w:top w:w="10" w:type="dxa"/>
          <w:right w:w="3" w:type="dxa"/>
        </w:tblCellMar>
        <w:tblLook w:val="04A0" w:firstRow="1" w:lastRow="0" w:firstColumn="1" w:lastColumn="0" w:noHBand="0" w:noVBand="1"/>
      </w:tblPr>
      <w:tblGrid>
        <w:gridCol w:w="9724"/>
        <w:gridCol w:w="614"/>
      </w:tblGrid>
      <w:tr w:rsidR="00244D2E" w14:paraId="35015A1A" w14:textId="77777777">
        <w:trPr>
          <w:trHeight w:val="562"/>
        </w:trPr>
        <w:tc>
          <w:tcPr>
            <w:tcW w:w="10338" w:type="dxa"/>
            <w:gridSpan w:val="2"/>
            <w:tcBorders>
              <w:top w:val="single" w:sz="4" w:space="0" w:color="000000"/>
              <w:left w:val="single" w:sz="4" w:space="0" w:color="000000"/>
              <w:bottom w:val="double" w:sz="4" w:space="0" w:color="000000"/>
              <w:right w:val="single" w:sz="4" w:space="0" w:color="000000"/>
            </w:tcBorders>
            <w:shd w:val="clear" w:color="auto" w:fill="E5E5E5"/>
          </w:tcPr>
          <w:p w14:paraId="18BA0FEB" w14:textId="77777777" w:rsidR="00244D2E" w:rsidRDefault="00401144">
            <w:pPr>
              <w:spacing w:after="0" w:line="259" w:lineRule="auto"/>
              <w:ind w:left="60" w:right="5785" w:firstLine="0"/>
              <w:jc w:val="left"/>
            </w:pPr>
            <w:r>
              <w:rPr>
                <w:b/>
              </w:rPr>
              <w:lastRenderedPageBreak/>
              <w:t xml:space="preserve">Module Learning Outcomes  (from </w:t>
            </w:r>
            <w:r>
              <w:t xml:space="preserve"> </w:t>
            </w:r>
            <w:r>
              <w:rPr>
                <w:b/>
              </w:rPr>
              <w:t>module syllabus)</w:t>
            </w:r>
            <w:r>
              <w:t xml:space="preserve">   </w:t>
            </w:r>
          </w:p>
        </w:tc>
      </w:tr>
      <w:tr w:rsidR="00244D2E" w14:paraId="1AA70FDD" w14:textId="77777777" w:rsidTr="00484FB9">
        <w:trPr>
          <w:trHeight w:val="2522"/>
        </w:trPr>
        <w:tc>
          <w:tcPr>
            <w:tcW w:w="9724" w:type="dxa"/>
            <w:tcBorders>
              <w:top w:val="double" w:sz="4" w:space="0" w:color="000000"/>
              <w:left w:val="single" w:sz="4" w:space="0" w:color="000000"/>
              <w:bottom w:val="single" w:sz="4" w:space="0" w:color="000000"/>
              <w:right w:val="single" w:sz="4" w:space="0" w:color="000000"/>
            </w:tcBorders>
          </w:tcPr>
          <w:p w14:paraId="0FEA65F9" w14:textId="77777777" w:rsidR="00244D2E" w:rsidRDefault="00401144">
            <w:pPr>
              <w:spacing w:after="6" w:line="259" w:lineRule="auto"/>
              <w:ind w:left="79" w:firstLine="0"/>
              <w:jc w:val="left"/>
            </w:pPr>
            <w:r>
              <w:rPr>
                <w:rFonts w:ascii="Times New Roman" w:eastAsia="Times New Roman" w:hAnsi="Times New Roman" w:cs="Times New Roman"/>
                <w:sz w:val="20"/>
              </w:rPr>
              <w:t xml:space="preserve"> </w:t>
            </w:r>
            <w:r>
              <w:t xml:space="preserve">  </w:t>
            </w:r>
          </w:p>
          <w:p w14:paraId="2E56C2B9" w14:textId="77777777" w:rsidR="00244D2E" w:rsidRDefault="00401144">
            <w:pPr>
              <w:numPr>
                <w:ilvl w:val="0"/>
                <w:numId w:val="5"/>
              </w:numPr>
              <w:spacing w:after="62" w:line="234" w:lineRule="auto"/>
              <w:ind w:hanging="367"/>
            </w:pPr>
            <w:r>
              <w:t xml:space="preserve">Critically evaluate economic data as a guide to policy making within an international, national and organisational context.   </w:t>
            </w:r>
          </w:p>
          <w:p w14:paraId="5178EEB3" w14:textId="77777777" w:rsidR="00244D2E" w:rsidRDefault="00401144">
            <w:pPr>
              <w:spacing w:after="0" w:line="259" w:lineRule="auto"/>
              <w:ind w:left="79" w:firstLine="0"/>
              <w:jc w:val="left"/>
            </w:pPr>
            <w:r>
              <w:t xml:space="preserve">   </w:t>
            </w:r>
          </w:p>
          <w:p w14:paraId="276A2B69" w14:textId="77777777" w:rsidR="00244D2E" w:rsidRDefault="00401144">
            <w:pPr>
              <w:numPr>
                <w:ilvl w:val="0"/>
                <w:numId w:val="5"/>
              </w:numPr>
              <w:spacing w:after="55" w:line="234" w:lineRule="auto"/>
              <w:ind w:hanging="367"/>
            </w:pPr>
            <w:r>
              <w:t xml:space="preserve">Apply a number of different economic concepts (supply and demand, price elasticity, cost analysis) with respect to managerial decision making in organisations.   </w:t>
            </w:r>
          </w:p>
          <w:p w14:paraId="2F102194" w14:textId="77777777" w:rsidR="00244D2E" w:rsidRDefault="00401144">
            <w:pPr>
              <w:spacing w:after="0" w:line="259" w:lineRule="auto"/>
              <w:ind w:left="79" w:firstLine="0"/>
              <w:jc w:val="left"/>
            </w:pPr>
            <w:r>
              <w:t xml:space="preserve">   </w:t>
            </w:r>
          </w:p>
          <w:p w14:paraId="18E4FAB8" w14:textId="77777777" w:rsidR="00244D2E" w:rsidRDefault="00401144">
            <w:pPr>
              <w:numPr>
                <w:ilvl w:val="0"/>
                <w:numId w:val="5"/>
              </w:numPr>
              <w:spacing w:after="0" w:line="259" w:lineRule="auto"/>
              <w:ind w:hanging="367"/>
            </w:pPr>
            <w:r>
              <w:t xml:space="preserve">Analyse the impact of government policy on markets and its effect on the managerial decisions.   </w:t>
            </w:r>
          </w:p>
        </w:tc>
        <w:tc>
          <w:tcPr>
            <w:tcW w:w="614" w:type="dxa"/>
            <w:tcBorders>
              <w:top w:val="single" w:sz="4" w:space="0" w:color="000000"/>
              <w:left w:val="single" w:sz="4" w:space="0" w:color="000000"/>
              <w:bottom w:val="nil"/>
              <w:right w:val="nil"/>
            </w:tcBorders>
          </w:tcPr>
          <w:p w14:paraId="2373110E" w14:textId="77777777" w:rsidR="00244D2E" w:rsidRDefault="00401144">
            <w:pPr>
              <w:spacing w:after="2" w:line="776" w:lineRule="auto"/>
              <w:ind w:left="-6" w:right="555" w:firstLine="0"/>
            </w:pPr>
            <w:r>
              <w:t xml:space="preserve">  </w:t>
            </w:r>
          </w:p>
          <w:p w14:paraId="10620002" w14:textId="77777777" w:rsidR="00244D2E" w:rsidRDefault="00401144">
            <w:pPr>
              <w:spacing w:after="0" w:line="259" w:lineRule="auto"/>
              <w:ind w:left="-7" w:firstLine="0"/>
              <w:jc w:val="left"/>
            </w:pPr>
            <w:r>
              <w:t xml:space="preserve"> </w:t>
            </w:r>
          </w:p>
        </w:tc>
      </w:tr>
    </w:tbl>
    <w:p w14:paraId="7D903945" w14:textId="77777777" w:rsidR="00244D2E" w:rsidRDefault="00401144">
      <w:pPr>
        <w:spacing w:after="536" w:line="259" w:lineRule="auto"/>
        <w:ind w:left="29" w:firstLine="0"/>
        <w:jc w:val="left"/>
      </w:pPr>
      <w:r>
        <w:rPr>
          <w:b/>
          <w:sz w:val="20"/>
        </w:rPr>
        <w:t xml:space="preserve"> </w:t>
      </w:r>
      <w:r>
        <w:t xml:space="preserve">  </w:t>
      </w:r>
    </w:p>
    <w:p w14:paraId="20F1F498" w14:textId="77777777" w:rsidR="00244D2E" w:rsidRDefault="00401144">
      <w:pPr>
        <w:pStyle w:val="Heading1"/>
        <w:ind w:right="373"/>
      </w:pPr>
      <w:r>
        <w:t xml:space="preserve">TASK DESCRIPTION   </w:t>
      </w:r>
    </w:p>
    <w:p w14:paraId="7D412DAD" w14:textId="77777777" w:rsidR="00215CFB" w:rsidRDefault="00401144" w:rsidP="00215CFB">
      <w:pPr>
        <w:spacing w:after="0" w:line="259" w:lineRule="auto"/>
        <w:ind w:left="29" w:firstLine="0"/>
        <w:jc w:val="left"/>
      </w:pPr>
      <w:r>
        <w:t xml:space="preserve">   </w:t>
      </w:r>
    </w:p>
    <w:p w14:paraId="48824A78" w14:textId="67899B3D" w:rsidR="009B4588" w:rsidRPr="009B4588" w:rsidRDefault="009B4588" w:rsidP="00215CFB">
      <w:pPr>
        <w:spacing w:after="0" w:line="259" w:lineRule="auto"/>
        <w:ind w:left="29" w:firstLine="0"/>
        <w:jc w:val="left"/>
        <w:rPr>
          <w:b/>
          <w:bCs/>
        </w:rPr>
      </w:pPr>
      <w:r w:rsidRPr="009B4588">
        <w:rPr>
          <w:b/>
          <w:bCs/>
        </w:rPr>
        <w:t xml:space="preserve">Component </w:t>
      </w:r>
      <w:r w:rsidR="00840BDB">
        <w:rPr>
          <w:b/>
          <w:bCs/>
        </w:rPr>
        <w:t>2</w:t>
      </w:r>
      <w:r w:rsidRPr="009B4588">
        <w:rPr>
          <w:b/>
          <w:bCs/>
        </w:rPr>
        <w:t xml:space="preserve"> (50%): </w:t>
      </w:r>
      <w:r w:rsidR="00840BDB">
        <w:rPr>
          <w:b/>
          <w:bCs/>
        </w:rPr>
        <w:t>Written Exam</w:t>
      </w:r>
      <w:r w:rsidRPr="009B4588">
        <w:rPr>
          <w:b/>
          <w:bCs/>
        </w:rPr>
        <w:t xml:space="preserve"> (</w:t>
      </w:r>
      <w:r w:rsidR="00840BDB">
        <w:rPr>
          <w:b/>
          <w:bCs/>
        </w:rPr>
        <w:t>3 Hours</w:t>
      </w:r>
      <w:r w:rsidRPr="009B4588">
        <w:rPr>
          <w:b/>
          <w:bCs/>
        </w:rPr>
        <w:t>)</w:t>
      </w:r>
    </w:p>
    <w:p w14:paraId="405DC1BB" w14:textId="77777777" w:rsidR="000F527B" w:rsidRDefault="000F527B" w:rsidP="000F527B">
      <w:pPr>
        <w:spacing w:after="293" w:line="259" w:lineRule="auto"/>
        <w:ind w:left="0" w:firstLine="0"/>
      </w:pPr>
    </w:p>
    <w:p w14:paraId="1AB6F8AD" w14:textId="6BCF92D2" w:rsidR="000F527B" w:rsidRPr="000E0449" w:rsidRDefault="000F527B" w:rsidP="000F527B">
      <w:pPr>
        <w:spacing w:after="293" w:line="259" w:lineRule="auto"/>
        <w:ind w:left="0" w:firstLine="0"/>
        <w:rPr>
          <w:b/>
          <w:bCs/>
        </w:rPr>
      </w:pPr>
      <w:r>
        <w:t>In week 1</w:t>
      </w:r>
      <w:r w:rsidR="00DE7C77">
        <w:t>1</w:t>
      </w:r>
      <w:r>
        <w:t xml:space="preserve">, you will take a written examination on the campus. The exam will take 3 hours (180 minutes), and you are required to answer all the questions under </w:t>
      </w:r>
      <w:r w:rsidR="00364B80">
        <w:t>sections</w:t>
      </w:r>
      <w:r>
        <w:t xml:space="preserve"> </w:t>
      </w:r>
      <w:r w:rsidR="00A921B7">
        <w:t xml:space="preserve">A, </w:t>
      </w:r>
      <w:r w:rsidR="00A80432">
        <w:t>and B</w:t>
      </w:r>
      <w:r>
        <w:t xml:space="preserve">. The exam will assess your knowledge and understanding on the key concepts you learned throughout this module. All the questions are Compulsory, and must be completed independently under the supervision of a staff member during the exam conditions. </w:t>
      </w:r>
    </w:p>
    <w:p w14:paraId="6D4C7F8E" w14:textId="77777777" w:rsidR="004F29BF" w:rsidRPr="009A730E" w:rsidRDefault="004F29BF" w:rsidP="004F29BF">
      <w:pPr>
        <w:spacing w:line="360" w:lineRule="auto"/>
        <w:rPr>
          <w:rFonts w:eastAsia="Calibri"/>
          <w:b/>
          <w:bCs/>
          <w:sz w:val="24"/>
          <w:szCs w:val="24"/>
          <w:u w:val="single"/>
        </w:rPr>
      </w:pPr>
      <w:r w:rsidRPr="009A730E">
        <w:rPr>
          <w:rFonts w:eastAsia="Calibri"/>
          <w:b/>
          <w:bCs/>
          <w:sz w:val="24"/>
          <w:szCs w:val="24"/>
          <w:u w:val="single"/>
        </w:rPr>
        <w:t>Instructions to candidates</w:t>
      </w:r>
    </w:p>
    <w:p w14:paraId="2AC66A31" w14:textId="77777777" w:rsidR="004F29BF" w:rsidRPr="009A730E" w:rsidRDefault="004F29BF" w:rsidP="004F29BF">
      <w:pPr>
        <w:pStyle w:val="ListParagraph"/>
        <w:numPr>
          <w:ilvl w:val="0"/>
          <w:numId w:val="18"/>
        </w:numPr>
        <w:pBdr>
          <w:top w:val="single" w:sz="4" w:space="1" w:color="auto"/>
          <w:left w:val="single" w:sz="4" w:space="4" w:color="auto"/>
          <w:bottom w:val="single" w:sz="4" w:space="1" w:color="auto"/>
          <w:right w:val="single" w:sz="4" w:space="4" w:color="auto"/>
        </w:pBdr>
        <w:spacing w:after="160" w:line="360" w:lineRule="auto"/>
        <w:jc w:val="left"/>
        <w:rPr>
          <w:rFonts w:eastAsia="Calibri"/>
          <w:sz w:val="24"/>
          <w:szCs w:val="24"/>
        </w:rPr>
      </w:pPr>
      <w:r w:rsidRPr="009A730E">
        <w:rPr>
          <w:rFonts w:eastAsia="Calibri"/>
          <w:sz w:val="24"/>
          <w:szCs w:val="24"/>
        </w:rPr>
        <w:t>Do not open this examination question paper until advised to do so by the invigilator.</w:t>
      </w:r>
    </w:p>
    <w:p w14:paraId="18E49A2B" w14:textId="77777777" w:rsidR="004F29BF" w:rsidRPr="00986FF0" w:rsidRDefault="004F29BF" w:rsidP="004F29BF">
      <w:pPr>
        <w:pStyle w:val="ListParagraph"/>
        <w:numPr>
          <w:ilvl w:val="0"/>
          <w:numId w:val="18"/>
        </w:numPr>
        <w:pBdr>
          <w:top w:val="single" w:sz="4" w:space="1" w:color="auto"/>
          <w:left w:val="single" w:sz="4" w:space="4" w:color="auto"/>
          <w:bottom w:val="single" w:sz="4" w:space="1" w:color="auto"/>
          <w:right w:val="single" w:sz="4" w:space="4" w:color="auto"/>
        </w:pBdr>
        <w:spacing w:after="160" w:line="360" w:lineRule="auto"/>
        <w:jc w:val="left"/>
        <w:rPr>
          <w:rFonts w:eastAsia="Calibri"/>
          <w:color w:val="FF0000"/>
          <w:sz w:val="24"/>
          <w:szCs w:val="24"/>
        </w:rPr>
      </w:pPr>
      <w:r>
        <w:rPr>
          <w:rFonts w:eastAsia="Calibri"/>
          <w:color w:val="FF0000"/>
          <w:sz w:val="24"/>
          <w:szCs w:val="24"/>
        </w:rPr>
        <w:t>There are</w:t>
      </w:r>
      <w:r w:rsidRPr="00986FF0">
        <w:rPr>
          <w:rFonts w:eastAsia="Calibri"/>
          <w:color w:val="FF0000"/>
          <w:sz w:val="24"/>
          <w:szCs w:val="24"/>
        </w:rPr>
        <w:t xml:space="preserve"> 30 </w:t>
      </w:r>
      <w:r>
        <w:rPr>
          <w:rFonts w:eastAsia="Calibri"/>
          <w:color w:val="FF0000"/>
          <w:sz w:val="24"/>
          <w:szCs w:val="24"/>
        </w:rPr>
        <w:t xml:space="preserve">multiple choice </w:t>
      </w:r>
      <w:r w:rsidRPr="00986FF0">
        <w:rPr>
          <w:rFonts w:eastAsia="Calibri"/>
          <w:color w:val="FF0000"/>
          <w:sz w:val="24"/>
          <w:szCs w:val="24"/>
        </w:rPr>
        <w:t xml:space="preserve">questions worth </w:t>
      </w:r>
      <w:r>
        <w:rPr>
          <w:rFonts w:eastAsia="Calibri"/>
          <w:color w:val="FF0000"/>
          <w:sz w:val="24"/>
          <w:szCs w:val="24"/>
        </w:rPr>
        <w:t>work two marks each and 1 written question worth 20 marks</w:t>
      </w:r>
      <w:r w:rsidRPr="00986FF0">
        <w:rPr>
          <w:rFonts w:eastAsia="Calibri"/>
          <w:color w:val="FF0000"/>
          <w:sz w:val="24"/>
          <w:szCs w:val="24"/>
        </w:rPr>
        <w:t>.</w:t>
      </w:r>
    </w:p>
    <w:p w14:paraId="14FB1839" w14:textId="77777777" w:rsidR="004F29BF" w:rsidRPr="009A730E" w:rsidRDefault="004F29BF" w:rsidP="004F29BF">
      <w:pPr>
        <w:pStyle w:val="ListParagraph"/>
        <w:numPr>
          <w:ilvl w:val="0"/>
          <w:numId w:val="18"/>
        </w:numPr>
        <w:pBdr>
          <w:top w:val="single" w:sz="4" w:space="1" w:color="auto"/>
          <w:left w:val="single" w:sz="4" w:space="4" w:color="auto"/>
          <w:bottom w:val="single" w:sz="4" w:space="1" w:color="auto"/>
          <w:right w:val="single" w:sz="4" w:space="4" w:color="auto"/>
        </w:pBdr>
        <w:spacing w:after="160" w:line="360" w:lineRule="auto"/>
        <w:jc w:val="left"/>
        <w:rPr>
          <w:rFonts w:eastAsia="Calibri"/>
          <w:sz w:val="24"/>
          <w:szCs w:val="24"/>
        </w:rPr>
      </w:pPr>
      <w:r w:rsidRPr="009A730E">
        <w:rPr>
          <w:rFonts w:eastAsia="Calibri"/>
          <w:sz w:val="24"/>
          <w:szCs w:val="24"/>
        </w:rPr>
        <w:t>Answer ALL QUESTIONS on an answer sheet provided by the invigilator.</w:t>
      </w:r>
    </w:p>
    <w:p w14:paraId="7FDD09CF" w14:textId="77777777" w:rsidR="004F29BF" w:rsidRPr="009A730E" w:rsidRDefault="004F29BF" w:rsidP="004F29BF">
      <w:pPr>
        <w:pStyle w:val="ListParagraph"/>
        <w:numPr>
          <w:ilvl w:val="0"/>
          <w:numId w:val="18"/>
        </w:numPr>
        <w:pBdr>
          <w:top w:val="single" w:sz="4" w:space="1" w:color="auto"/>
          <w:left w:val="single" w:sz="4" w:space="4" w:color="auto"/>
          <w:bottom w:val="single" w:sz="4" w:space="1" w:color="auto"/>
          <w:right w:val="single" w:sz="4" w:space="4" w:color="auto"/>
        </w:pBdr>
        <w:spacing w:after="160" w:line="360" w:lineRule="auto"/>
        <w:jc w:val="left"/>
        <w:rPr>
          <w:rFonts w:eastAsia="Calibri"/>
          <w:sz w:val="24"/>
          <w:szCs w:val="24"/>
        </w:rPr>
      </w:pPr>
      <w:r w:rsidRPr="009A730E">
        <w:rPr>
          <w:rFonts w:eastAsia="Calibri"/>
          <w:sz w:val="24"/>
          <w:szCs w:val="24"/>
        </w:rPr>
        <w:t>The use of non-programmable calculators is permitted.</w:t>
      </w:r>
    </w:p>
    <w:p w14:paraId="5DCE58DC" w14:textId="77777777" w:rsidR="004F29BF" w:rsidRPr="009A730E" w:rsidRDefault="004F29BF" w:rsidP="004F29BF">
      <w:pPr>
        <w:pStyle w:val="ListParagraph"/>
        <w:numPr>
          <w:ilvl w:val="0"/>
          <w:numId w:val="18"/>
        </w:numPr>
        <w:pBdr>
          <w:top w:val="single" w:sz="4" w:space="1" w:color="auto"/>
          <w:left w:val="single" w:sz="4" w:space="4" w:color="auto"/>
          <w:bottom w:val="single" w:sz="4" w:space="1" w:color="auto"/>
          <w:right w:val="single" w:sz="4" w:space="4" w:color="auto"/>
        </w:pBdr>
        <w:spacing w:after="160" w:line="360" w:lineRule="auto"/>
        <w:jc w:val="left"/>
        <w:rPr>
          <w:rFonts w:eastAsia="Calibri"/>
          <w:sz w:val="24"/>
          <w:szCs w:val="24"/>
        </w:rPr>
      </w:pPr>
      <w:r w:rsidRPr="009A730E">
        <w:rPr>
          <w:rFonts w:eastAsia="Calibri"/>
          <w:sz w:val="24"/>
          <w:szCs w:val="24"/>
        </w:rPr>
        <w:t>This is a closed book examination and no other material or gadgets are allowed to be used during the examination.</w:t>
      </w:r>
    </w:p>
    <w:p w14:paraId="5033EA21" w14:textId="77777777" w:rsidR="004F29BF" w:rsidRPr="009A730E" w:rsidRDefault="004F29BF" w:rsidP="004F29BF">
      <w:pPr>
        <w:pStyle w:val="ListParagraph"/>
        <w:numPr>
          <w:ilvl w:val="0"/>
          <w:numId w:val="18"/>
        </w:numPr>
        <w:pBdr>
          <w:top w:val="single" w:sz="4" w:space="1" w:color="auto"/>
          <w:left w:val="single" w:sz="4" w:space="4" w:color="auto"/>
          <w:bottom w:val="single" w:sz="4" w:space="1" w:color="auto"/>
          <w:right w:val="single" w:sz="4" w:space="4" w:color="auto"/>
        </w:pBdr>
        <w:spacing w:after="160" w:line="360" w:lineRule="auto"/>
        <w:jc w:val="left"/>
        <w:rPr>
          <w:rFonts w:eastAsia="Calibri"/>
          <w:sz w:val="24"/>
          <w:szCs w:val="24"/>
        </w:rPr>
      </w:pPr>
      <w:r w:rsidRPr="009A730E">
        <w:rPr>
          <w:rFonts w:eastAsia="Calibri"/>
          <w:sz w:val="24"/>
          <w:szCs w:val="24"/>
        </w:rPr>
        <w:t>Use black ink only on the answer sheet.</w:t>
      </w:r>
    </w:p>
    <w:p w14:paraId="72A9D7A4" w14:textId="77777777" w:rsidR="004F29BF" w:rsidRPr="009A730E" w:rsidRDefault="004F29BF" w:rsidP="004F29BF">
      <w:pPr>
        <w:pStyle w:val="ListParagraph"/>
        <w:numPr>
          <w:ilvl w:val="0"/>
          <w:numId w:val="18"/>
        </w:numPr>
        <w:pBdr>
          <w:top w:val="single" w:sz="4" w:space="1" w:color="auto"/>
          <w:left w:val="single" w:sz="4" w:space="4" w:color="auto"/>
          <w:bottom w:val="single" w:sz="4" w:space="1" w:color="auto"/>
          <w:right w:val="single" w:sz="4" w:space="4" w:color="auto"/>
        </w:pBdr>
        <w:spacing w:after="160" w:line="360" w:lineRule="auto"/>
        <w:jc w:val="left"/>
        <w:rPr>
          <w:rFonts w:eastAsia="Calibri"/>
          <w:sz w:val="24"/>
          <w:szCs w:val="24"/>
        </w:rPr>
      </w:pPr>
      <w:r w:rsidRPr="009A730E">
        <w:rPr>
          <w:rFonts w:eastAsia="Calibri"/>
          <w:sz w:val="24"/>
          <w:szCs w:val="24"/>
        </w:rPr>
        <w:t xml:space="preserve">ALL phones must be switched off and put away in a designated area. </w:t>
      </w:r>
    </w:p>
    <w:p w14:paraId="78C29EBE" w14:textId="77777777" w:rsidR="004F29BF" w:rsidRPr="009A730E" w:rsidRDefault="004F29BF" w:rsidP="004F29BF">
      <w:pPr>
        <w:pStyle w:val="ListParagraph"/>
        <w:numPr>
          <w:ilvl w:val="0"/>
          <w:numId w:val="18"/>
        </w:numPr>
        <w:pBdr>
          <w:top w:val="single" w:sz="4" w:space="1" w:color="auto"/>
          <w:left w:val="single" w:sz="4" w:space="4" w:color="auto"/>
          <w:bottom w:val="single" w:sz="4" w:space="1" w:color="auto"/>
          <w:right w:val="single" w:sz="4" w:space="4" w:color="auto"/>
        </w:pBdr>
        <w:spacing w:after="160" w:line="360" w:lineRule="auto"/>
        <w:jc w:val="left"/>
        <w:rPr>
          <w:rFonts w:eastAsia="Calibri"/>
          <w:sz w:val="24"/>
          <w:szCs w:val="24"/>
        </w:rPr>
      </w:pPr>
      <w:r w:rsidRPr="009A730E">
        <w:rPr>
          <w:rFonts w:eastAsia="Calibri"/>
          <w:sz w:val="24"/>
          <w:szCs w:val="24"/>
        </w:rPr>
        <w:t>This examination question paper remains property of University of Wales Trinity Saint David (UWTSD). Do not take it outside the examination room.</w:t>
      </w:r>
    </w:p>
    <w:p w14:paraId="5D50DC14" w14:textId="77777777" w:rsidR="004F29BF" w:rsidRPr="009A730E" w:rsidRDefault="004F29BF" w:rsidP="004F29BF">
      <w:pPr>
        <w:pStyle w:val="ListParagraph"/>
        <w:numPr>
          <w:ilvl w:val="0"/>
          <w:numId w:val="18"/>
        </w:numPr>
        <w:pBdr>
          <w:top w:val="single" w:sz="4" w:space="1" w:color="auto"/>
          <w:left w:val="single" w:sz="4" w:space="4" w:color="auto"/>
          <w:bottom w:val="single" w:sz="4" w:space="1" w:color="auto"/>
          <w:right w:val="single" w:sz="4" w:space="4" w:color="auto"/>
        </w:pBdr>
        <w:spacing w:after="160" w:line="360" w:lineRule="auto"/>
        <w:jc w:val="left"/>
        <w:rPr>
          <w:rFonts w:eastAsia="Calibri"/>
          <w:sz w:val="24"/>
          <w:szCs w:val="24"/>
        </w:rPr>
      </w:pPr>
      <w:r w:rsidRPr="009A730E">
        <w:rPr>
          <w:rFonts w:eastAsia="Calibri"/>
          <w:sz w:val="24"/>
          <w:szCs w:val="24"/>
        </w:rPr>
        <w:t>Those caught cheating/ attempting to cheat will be disqualified.</w:t>
      </w:r>
    </w:p>
    <w:p w14:paraId="0217CB41" w14:textId="77777777" w:rsidR="004F29BF" w:rsidRPr="009A730E" w:rsidRDefault="004F29BF" w:rsidP="004F29BF">
      <w:pPr>
        <w:pStyle w:val="ListParagraph"/>
        <w:numPr>
          <w:ilvl w:val="0"/>
          <w:numId w:val="18"/>
        </w:numPr>
        <w:pBdr>
          <w:top w:val="single" w:sz="4" w:space="1" w:color="auto"/>
          <w:left w:val="single" w:sz="4" w:space="4" w:color="auto"/>
          <w:bottom w:val="single" w:sz="4" w:space="1" w:color="auto"/>
          <w:right w:val="single" w:sz="4" w:space="4" w:color="auto"/>
        </w:pBdr>
        <w:spacing w:after="160" w:line="360" w:lineRule="auto"/>
        <w:jc w:val="left"/>
        <w:rPr>
          <w:rFonts w:eastAsia="Calibri"/>
          <w:sz w:val="24"/>
          <w:szCs w:val="24"/>
        </w:rPr>
      </w:pPr>
      <w:r w:rsidRPr="009A730E">
        <w:rPr>
          <w:rFonts w:eastAsia="Calibri"/>
          <w:sz w:val="24"/>
          <w:szCs w:val="24"/>
        </w:rPr>
        <w:t>No-one is allowed to leave the examination room within the first hour of commencing the exam and in the last 15 minutes of the examination.</w:t>
      </w:r>
    </w:p>
    <w:p w14:paraId="6A0B533D" w14:textId="095BEF9D" w:rsidR="00244D2E" w:rsidRDefault="00244D2E">
      <w:pPr>
        <w:spacing w:after="295" w:line="259" w:lineRule="auto"/>
        <w:ind w:left="29" w:firstLine="0"/>
        <w:jc w:val="left"/>
      </w:pPr>
    </w:p>
    <w:p w14:paraId="4F85485D" w14:textId="77777777" w:rsidR="00244D2E" w:rsidRDefault="00401144">
      <w:pPr>
        <w:spacing w:after="295" w:line="259" w:lineRule="auto"/>
        <w:ind w:left="29" w:firstLine="0"/>
        <w:jc w:val="left"/>
      </w:pPr>
      <w:r>
        <w:t xml:space="preserve"> </w:t>
      </w:r>
    </w:p>
    <w:p w14:paraId="473605A1" w14:textId="77777777" w:rsidR="00244D2E" w:rsidRDefault="00244D2E" w:rsidP="009E48A8">
      <w:pPr>
        <w:spacing w:after="293" w:line="259" w:lineRule="auto"/>
        <w:ind w:left="0" w:firstLine="0"/>
        <w:jc w:val="left"/>
      </w:pPr>
    </w:p>
    <w:p w14:paraId="7E82D643" w14:textId="77777777" w:rsidR="009E48A8" w:rsidRDefault="009E48A8" w:rsidP="00F50ECB">
      <w:pPr>
        <w:spacing w:after="293" w:line="259" w:lineRule="auto"/>
        <w:ind w:left="0" w:firstLine="0"/>
        <w:jc w:val="center"/>
      </w:pPr>
    </w:p>
    <w:p w14:paraId="37F185B7" w14:textId="77777777" w:rsidR="00F50ECB" w:rsidRDefault="00F50ECB" w:rsidP="00F50ECB">
      <w:pPr>
        <w:pStyle w:val="Heading2"/>
        <w:ind w:left="567" w:firstLine="142"/>
        <w:jc w:val="center"/>
      </w:pPr>
      <w:r w:rsidRPr="00FA7E96">
        <w:t>Use of Generative AI in Assessment</w:t>
      </w:r>
    </w:p>
    <w:p w14:paraId="47A39226" w14:textId="182D47B1" w:rsidR="00F50ECB" w:rsidRPr="00FA7E96" w:rsidRDefault="00F50ECB" w:rsidP="00F50ECB">
      <w:pPr>
        <w:jc w:val="center"/>
      </w:pPr>
      <w:r w:rsidRPr="00FA7E96">
        <w:t>(Lecturer to indicate Yes or Not against each element)</w:t>
      </w:r>
    </w:p>
    <w:tbl>
      <w:tblPr>
        <w:tblStyle w:val="TableGrid0"/>
        <w:tblpPr w:leftFromText="180" w:rightFromText="180" w:vertAnchor="text" w:horzAnchor="margin" w:tblpY="95"/>
        <w:tblW w:w="10340"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1977"/>
        <w:gridCol w:w="6662"/>
        <w:gridCol w:w="1701"/>
      </w:tblGrid>
      <w:tr w:rsidR="00F50ECB" w:rsidRPr="00FA7E96" w14:paraId="5EC1A498" w14:textId="77777777" w:rsidTr="003D24FE">
        <w:trPr>
          <w:trHeight w:val="300"/>
        </w:trPr>
        <w:tc>
          <w:tcPr>
            <w:tcW w:w="1977" w:type="dxa"/>
            <w:tcMar>
              <w:left w:w="105" w:type="dxa"/>
              <w:right w:w="105" w:type="dxa"/>
            </w:tcMar>
          </w:tcPr>
          <w:p w14:paraId="692A9F62" w14:textId="77777777" w:rsidR="00F50ECB" w:rsidRPr="00FA7E96" w:rsidRDefault="00F50ECB" w:rsidP="003D24FE">
            <w:pPr>
              <w:spacing w:line="259" w:lineRule="auto"/>
              <w:rPr>
                <w:rFonts w:eastAsia="Calibri"/>
                <w:sz w:val="22"/>
                <w:szCs w:val="22"/>
              </w:rPr>
            </w:pPr>
            <w:r w:rsidRPr="00FA7E96">
              <w:rPr>
                <w:rFonts w:eastAsia="Calibri"/>
                <w:sz w:val="22"/>
                <w:szCs w:val="22"/>
              </w:rPr>
              <w:t>RESEARCH</w:t>
            </w:r>
          </w:p>
        </w:tc>
        <w:tc>
          <w:tcPr>
            <w:tcW w:w="6662" w:type="dxa"/>
            <w:tcMar>
              <w:left w:w="105" w:type="dxa"/>
              <w:right w:w="105" w:type="dxa"/>
            </w:tcMar>
          </w:tcPr>
          <w:p w14:paraId="23315BCE" w14:textId="77777777" w:rsidR="00F50ECB" w:rsidRPr="00FA7E96" w:rsidRDefault="00F50ECB" w:rsidP="003D24FE">
            <w:pPr>
              <w:spacing w:line="259" w:lineRule="auto"/>
              <w:rPr>
                <w:rFonts w:eastAsia="Calibri"/>
                <w:sz w:val="22"/>
                <w:szCs w:val="22"/>
              </w:rPr>
            </w:pPr>
            <w:r w:rsidRPr="00FA7E96">
              <w:rPr>
                <w:rFonts w:eastAsia="Calibri"/>
                <w:sz w:val="22"/>
                <w:szCs w:val="22"/>
              </w:rPr>
              <w:t>For this assessment, you can use Generative AI to support you in research, including searching for bibliography, using tools to summarise, compare and interrogate materials.</w:t>
            </w:r>
          </w:p>
        </w:tc>
        <w:tc>
          <w:tcPr>
            <w:tcW w:w="1701" w:type="dxa"/>
          </w:tcPr>
          <w:p w14:paraId="379BA236" w14:textId="77777777" w:rsidR="00F50ECB" w:rsidRDefault="00F50ECB" w:rsidP="003D24FE">
            <w:pPr>
              <w:rPr>
                <w:rFonts w:eastAsia="Calibri"/>
                <w:sz w:val="22"/>
                <w:szCs w:val="22"/>
              </w:rPr>
            </w:pPr>
            <w:r>
              <w:rPr>
                <w:rFonts w:eastAsia="Calibri"/>
                <w:sz w:val="22"/>
                <w:szCs w:val="22"/>
              </w:rPr>
              <w:t xml:space="preserve">Yes </w:t>
            </w:r>
            <w:sdt>
              <w:sdt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AACA2E" w14:textId="77777777" w:rsidR="00F50ECB" w:rsidRDefault="00F50ECB" w:rsidP="003D24FE">
            <w:pPr>
              <w:rPr>
                <w:rFonts w:eastAsia="Calibri"/>
                <w:sz w:val="22"/>
                <w:szCs w:val="22"/>
              </w:rPr>
            </w:pPr>
          </w:p>
          <w:p w14:paraId="7B1B3B5F" w14:textId="77777777" w:rsidR="00F50ECB" w:rsidRPr="00FA7E96" w:rsidRDefault="00F50ECB" w:rsidP="003D24FE">
            <w:pPr>
              <w:rPr>
                <w:rFonts w:eastAsia="Calibri"/>
                <w:sz w:val="22"/>
                <w:szCs w:val="22"/>
              </w:rPr>
            </w:pPr>
            <w:r>
              <w:rPr>
                <w:rFonts w:eastAsia="Calibri"/>
                <w:sz w:val="22"/>
                <w:szCs w:val="22"/>
              </w:rPr>
              <w:t xml:space="preserve">No  </w:t>
            </w:r>
            <w:sdt>
              <w:sdtPr>
                <w:id w:val="232746510"/>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tc>
      </w:tr>
      <w:tr w:rsidR="00F50ECB" w:rsidRPr="00FA7E96" w14:paraId="13E79856" w14:textId="77777777" w:rsidTr="003D24FE">
        <w:trPr>
          <w:trHeight w:val="300"/>
        </w:trPr>
        <w:tc>
          <w:tcPr>
            <w:tcW w:w="1977" w:type="dxa"/>
            <w:tcMar>
              <w:left w:w="105" w:type="dxa"/>
              <w:right w:w="105" w:type="dxa"/>
            </w:tcMar>
          </w:tcPr>
          <w:p w14:paraId="45D44970" w14:textId="77777777" w:rsidR="00F50ECB" w:rsidRPr="00FA7E96" w:rsidRDefault="00F50ECB" w:rsidP="003D24FE">
            <w:pPr>
              <w:spacing w:line="259" w:lineRule="auto"/>
              <w:rPr>
                <w:rFonts w:eastAsia="Calibri"/>
                <w:sz w:val="22"/>
                <w:szCs w:val="22"/>
              </w:rPr>
            </w:pPr>
            <w:r w:rsidRPr="00FA7E96">
              <w:rPr>
                <w:rFonts w:eastAsia="Calibri"/>
                <w:sz w:val="22"/>
                <w:szCs w:val="22"/>
              </w:rPr>
              <w:t>STRUCTURE</w:t>
            </w:r>
          </w:p>
        </w:tc>
        <w:tc>
          <w:tcPr>
            <w:tcW w:w="6662" w:type="dxa"/>
            <w:tcMar>
              <w:left w:w="105" w:type="dxa"/>
              <w:right w:w="105" w:type="dxa"/>
            </w:tcMar>
          </w:tcPr>
          <w:p w14:paraId="7C122EF1" w14:textId="77777777" w:rsidR="00F50ECB" w:rsidRPr="00FA7E96" w:rsidRDefault="00F50ECB" w:rsidP="003D24FE">
            <w:pPr>
              <w:spacing w:line="259" w:lineRule="auto"/>
              <w:rPr>
                <w:rFonts w:eastAsia="Calibri"/>
                <w:sz w:val="22"/>
                <w:szCs w:val="22"/>
              </w:rPr>
            </w:pPr>
            <w:r w:rsidRPr="00FA7E96">
              <w:rPr>
                <w:rFonts w:eastAsia="Calibri"/>
                <w:sz w:val="22"/>
                <w:szCs w:val="22"/>
              </w:rPr>
              <w:t>For this assessment, you can use Generative AI to support you in structuring your submission, including creating a draft argument structure, identifying parts and headings, etc.</w:t>
            </w:r>
          </w:p>
        </w:tc>
        <w:tc>
          <w:tcPr>
            <w:tcW w:w="1701" w:type="dxa"/>
          </w:tcPr>
          <w:p w14:paraId="609FCAE9" w14:textId="77777777" w:rsidR="00F50ECB" w:rsidRDefault="00F50ECB" w:rsidP="003D24FE">
            <w:pPr>
              <w:rPr>
                <w:rFonts w:eastAsia="Calibri"/>
                <w:sz w:val="22"/>
                <w:szCs w:val="22"/>
              </w:rPr>
            </w:pPr>
            <w:r>
              <w:rPr>
                <w:rFonts w:eastAsia="Calibri"/>
                <w:sz w:val="22"/>
                <w:szCs w:val="22"/>
              </w:rPr>
              <w:t xml:space="preserve">Yes </w:t>
            </w:r>
            <w:sdt>
              <w:sdt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D38341E" w14:textId="77777777" w:rsidR="00F50ECB" w:rsidRDefault="00F50ECB" w:rsidP="003D24FE">
            <w:pPr>
              <w:rPr>
                <w:rFonts w:eastAsia="Calibri"/>
                <w:sz w:val="22"/>
                <w:szCs w:val="22"/>
              </w:rPr>
            </w:pPr>
          </w:p>
          <w:p w14:paraId="20345D2F" w14:textId="77777777" w:rsidR="00F50ECB" w:rsidRPr="00FA7E96" w:rsidRDefault="00F50ECB" w:rsidP="003D24FE">
            <w:pPr>
              <w:rPr>
                <w:rFonts w:eastAsia="Calibri"/>
                <w:sz w:val="22"/>
                <w:szCs w:val="22"/>
              </w:rPr>
            </w:pPr>
            <w:r>
              <w:rPr>
                <w:rFonts w:eastAsia="Calibri"/>
                <w:sz w:val="22"/>
                <w:szCs w:val="22"/>
              </w:rPr>
              <w:t xml:space="preserve">No  </w:t>
            </w:r>
            <w:sdt>
              <w:sdtPr>
                <w:id w:val="-1770765072"/>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tc>
      </w:tr>
      <w:tr w:rsidR="00F50ECB" w:rsidRPr="00FA7E96" w14:paraId="35FAF79D" w14:textId="77777777" w:rsidTr="003D24FE">
        <w:trPr>
          <w:trHeight w:val="300"/>
        </w:trPr>
        <w:tc>
          <w:tcPr>
            <w:tcW w:w="1977" w:type="dxa"/>
            <w:tcMar>
              <w:left w:w="105" w:type="dxa"/>
              <w:right w:w="105" w:type="dxa"/>
            </w:tcMar>
          </w:tcPr>
          <w:p w14:paraId="36CBE0ED" w14:textId="77777777" w:rsidR="00F50ECB" w:rsidRPr="00FA7E96" w:rsidRDefault="00F50ECB" w:rsidP="003D24FE">
            <w:pPr>
              <w:spacing w:line="259" w:lineRule="auto"/>
              <w:rPr>
                <w:rFonts w:eastAsia="Calibri"/>
                <w:sz w:val="22"/>
                <w:szCs w:val="22"/>
              </w:rPr>
            </w:pPr>
            <w:r w:rsidRPr="00FA7E96">
              <w:rPr>
                <w:rFonts w:eastAsia="Calibri"/>
                <w:sz w:val="22"/>
                <w:szCs w:val="22"/>
              </w:rPr>
              <w:t>PROOFREADING</w:t>
            </w:r>
          </w:p>
        </w:tc>
        <w:tc>
          <w:tcPr>
            <w:tcW w:w="6662" w:type="dxa"/>
            <w:tcMar>
              <w:left w:w="105" w:type="dxa"/>
              <w:right w:w="105" w:type="dxa"/>
            </w:tcMar>
          </w:tcPr>
          <w:p w14:paraId="4680BB17" w14:textId="77777777" w:rsidR="00F50ECB" w:rsidRPr="00FA7E96" w:rsidRDefault="00F50ECB" w:rsidP="003D24FE">
            <w:pPr>
              <w:spacing w:line="259" w:lineRule="auto"/>
              <w:rPr>
                <w:rFonts w:eastAsia="Calibri"/>
                <w:sz w:val="22"/>
                <w:szCs w:val="22"/>
              </w:rPr>
            </w:pPr>
            <w:r w:rsidRPr="00FA7E96">
              <w:rPr>
                <w:rFonts w:eastAsia="Calibri"/>
                <w:sz w:val="22"/>
                <w:szCs w:val="22"/>
              </w:rPr>
              <w:t>For this assessment, you can use Generative AI to check your own text/creation for grammatical and syntactical mistakes, including rephrasing of your own work within specific standards.</w:t>
            </w:r>
          </w:p>
        </w:tc>
        <w:tc>
          <w:tcPr>
            <w:tcW w:w="1701" w:type="dxa"/>
          </w:tcPr>
          <w:p w14:paraId="539636C6" w14:textId="77777777" w:rsidR="00F50ECB" w:rsidRDefault="00F50ECB" w:rsidP="003D24FE">
            <w:pPr>
              <w:rPr>
                <w:rFonts w:eastAsia="Calibri"/>
                <w:sz w:val="22"/>
                <w:szCs w:val="22"/>
              </w:rPr>
            </w:pPr>
            <w:r>
              <w:rPr>
                <w:rFonts w:eastAsia="Calibri"/>
                <w:sz w:val="22"/>
                <w:szCs w:val="22"/>
              </w:rPr>
              <w:t xml:space="preserve">Yes </w:t>
            </w:r>
            <w:sdt>
              <w:sdt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4C02677" w14:textId="77777777" w:rsidR="00F50ECB" w:rsidRDefault="00F50ECB" w:rsidP="003D24FE">
            <w:pPr>
              <w:rPr>
                <w:rFonts w:eastAsia="Calibri"/>
                <w:sz w:val="22"/>
                <w:szCs w:val="22"/>
              </w:rPr>
            </w:pPr>
          </w:p>
          <w:p w14:paraId="1A908996" w14:textId="77777777" w:rsidR="00F50ECB" w:rsidRPr="00FA7E96" w:rsidRDefault="00F50ECB" w:rsidP="003D24FE">
            <w:pPr>
              <w:rPr>
                <w:rFonts w:eastAsia="Calibri"/>
                <w:sz w:val="22"/>
                <w:szCs w:val="22"/>
              </w:rPr>
            </w:pPr>
            <w:r>
              <w:rPr>
                <w:rFonts w:eastAsia="Calibri"/>
                <w:sz w:val="22"/>
                <w:szCs w:val="22"/>
              </w:rPr>
              <w:t xml:space="preserve">No  </w:t>
            </w:r>
            <w:sdt>
              <w:sdtPr>
                <w:id w:val="-2147112077"/>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tc>
      </w:tr>
      <w:tr w:rsidR="00F50ECB" w:rsidRPr="00FA7E96" w14:paraId="03E91C3F" w14:textId="77777777" w:rsidTr="003D24FE">
        <w:trPr>
          <w:trHeight w:val="300"/>
        </w:trPr>
        <w:tc>
          <w:tcPr>
            <w:tcW w:w="1977" w:type="dxa"/>
            <w:tcMar>
              <w:left w:w="105" w:type="dxa"/>
              <w:right w:w="105" w:type="dxa"/>
            </w:tcMar>
          </w:tcPr>
          <w:p w14:paraId="77FA1DBF" w14:textId="77777777" w:rsidR="00F50ECB" w:rsidRPr="00FA7E96" w:rsidRDefault="00F50ECB" w:rsidP="003D24FE">
            <w:pPr>
              <w:spacing w:line="259" w:lineRule="auto"/>
              <w:rPr>
                <w:rFonts w:eastAsia="Calibri"/>
                <w:sz w:val="22"/>
                <w:szCs w:val="22"/>
              </w:rPr>
            </w:pPr>
            <w:r w:rsidRPr="00FA7E96">
              <w:rPr>
                <w:rFonts w:eastAsia="Calibri"/>
                <w:sz w:val="22"/>
                <w:szCs w:val="22"/>
              </w:rPr>
              <w:t>WRITING</w:t>
            </w:r>
          </w:p>
        </w:tc>
        <w:tc>
          <w:tcPr>
            <w:tcW w:w="6662" w:type="dxa"/>
            <w:tcMar>
              <w:left w:w="105" w:type="dxa"/>
              <w:right w:w="105" w:type="dxa"/>
            </w:tcMar>
          </w:tcPr>
          <w:p w14:paraId="51540ED0" w14:textId="77777777" w:rsidR="00F50ECB" w:rsidRPr="00FA7E96" w:rsidRDefault="00F50ECB" w:rsidP="003D24FE">
            <w:pPr>
              <w:spacing w:line="259" w:lineRule="auto"/>
              <w:rPr>
                <w:rFonts w:eastAsia="Calibri"/>
                <w:sz w:val="22"/>
                <w:szCs w:val="22"/>
              </w:rPr>
            </w:pPr>
            <w:r w:rsidRPr="00FA7E96">
              <w:rPr>
                <w:rFonts w:eastAsia="Calibri"/>
                <w:sz w:val="22"/>
                <w:szCs w:val="22"/>
              </w:rPr>
              <w:t>For this assessment, you can use Generative AI to create text for submission.</w:t>
            </w:r>
          </w:p>
        </w:tc>
        <w:tc>
          <w:tcPr>
            <w:tcW w:w="1701" w:type="dxa"/>
          </w:tcPr>
          <w:p w14:paraId="20C92718" w14:textId="77777777" w:rsidR="00F50ECB" w:rsidRDefault="00F50ECB" w:rsidP="003D24FE">
            <w:pPr>
              <w:rPr>
                <w:rFonts w:eastAsia="Calibri"/>
                <w:sz w:val="22"/>
                <w:szCs w:val="22"/>
              </w:rPr>
            </w:pPr>
            <w:r>
              <w:rPr>
                <w:rFonts w:eastAsia="Calibri"/>
                <w:sz w:val="22"/>
                <w:szCs w:val="22"/>
              </w:rPr>
              <w:t xml:space="preserve">Yes </w:t>
            </w:r>
            <w:sdt>
              <w:sdt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FED7BEA" w14:textId="77777777" w:rsidR="00F50ECB" w:rsidRDefault="00F50ECB" w:rsidP="003D24FE">
            <w:pPr>
              <w:rPr>
                <w:rFonts w:eastAsia="Calibri"/>
                <w:sz w:val="22"/>
                <w:szCs w:val="22"/>
              </w:rPr>
            </w:pPr>
          </w:p>
          <w:p w14:paraId="34B7A2B0" w14:textId="77777777" w:rsidR="00F50ECB" w:rsidRPr="00FA7E96" w:rsidRDefault="00F50ECB" w:rsidP="003D24FE">
            <w:pPr>
              <w:rPr>
                <w:rFonts w:eastAsia="Calibri"/>
                <w:sz w:val="22"/>
                <w:szCs w:val="22"/>
              </w:rPr>
            </w:pPr>
            <w:r>
              <w:rPr>
                <w:rFonts w:eastAsia="Calibri"/>
                <w:sz w:val="22"/>
                <w:szCs w:val="22"/>
              </w:rPr>
              <w:t xml:space="preserve">No  </w:t>
            </w:r>
            <w:sdt>
              <w:sdtPr>
                <w:id w:val="-1362739539"/>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tc>
      </w:tr>
      <w:tr w:rsidR="00F50ECB" w:rsidRPr="00FA7E96" w14:paraId="1C337823" w14:textId="77777777" w:rsidTr="003D24FE">
        <w:trPr>
          <w:trHeight w:val="300"/>
        </w:trPr>
        <w:tc>
          <w:tcPr>
            <w:tcW w:w="1977" w:type="dxa"/>
            <w:tcMar>
              <w:left w:w="105" w:type="dxa"/>
              <w:right w:w="105" w:type="dxa"/>
            </w:tcMar>
          </w:tcPr>
          <w:p w14:paraId="20ED5C5A" w14:textId="77777777" w:rsidR="00F50ECB" w:rsidRPr="00FA7E96" w:rsidRDefault="00F50ECB" w:rsidP="003D24FE">
            <w:pPr>
              <w:spacing w:line="259" w:lineRule="auto"/>
              <w:rPr>
                <w:rFonts w:eastAsia="Calibri"/>
                <w:sz w:val="22"/>
                <w:szCs w:val="22"/>
              </w:rPr>
            </w:pPr>
            <w:r w:rsidRPr="00FA7E96">
              <w:rPr>
                <w:rFonts w:eastAsia="Calibri"/>
                <w:sz w:val="22"/>
                <w:szCs w:val="22"/>
              </w:rPr>
              <w:t>CREATIVE</w:t>
            </w:r>
          </w:p>
        </w:tc>
        <w:tc>
          <w:tcPr>
            <w:tcW w:w="6662" w:type="dxa"/>
            <w:tcMar>
              <w:left w:w="105" w:type="dxa"/>
              <w:right w:w="105" w:type="dxa"/>
            </w:tcMar>
          </w:tcPr>
          <w:p w14:paraId="4CFCBCC4" w14:textId="77777777" w:rsidR="00F50ECB" w:rsidRPr="00FA7E96" w:rsidRDefault="00F50ECB" w:rsidP="003D24FE">
            <w:pPr>
              <w:spacing w:line="259" w:lineRule="auto"/>
              <w:rPr>
                <w:rFonts w:eastAsia="Calibri"/>
                <w:sz w:val="22"/>
                <w:szCs w:val="22"/>
              </w:rPr>
            </w:pPr>
            <w:r w:rsidRPr="00FA7E96">
              <w:rPr>
                <w:rFonts w:eastAsia="Calibri"/>
                <w:sz w:val="22"/>
                <w:szCs w:val="22"/>
              </w:rPr>
              <w:t>For this assessment, you can use Generative AI to create creative materials, such as images.</w:t>
            </w:r>
          </w:p>
        </w:tc>
        <w:tc>
          <w:tcPr>
            <w:tcW w:w="1701" w:type="dxa"/>
          </w:tcPr>
          <w:p w14:paraId="16E27D67" w14:textId="77777777" w:rsidR="00F50ECB" w:rsidRDefault="00F50ECB" w:rsidP="003D24FE">
            <w:pPr>
              <w:rPr>
                <w:rFonts w:eastAsia="Calibri"/>
                <w:sz w:val="22"/>
                <w:szCs w:val="22"/>
              </w:rPr>
            </w:pPr>
            <w:r>
              <w:rPr>
                <w:rFonts w:eastAsia="Calibri"/>
                <w:sz w:val="22"/>
                <w:szCs w:val="22"/>
              </w:rPr>
              <w:t xml:space="preserve">Yes </w:t>
            </w:r>
            <w:sdt>
              <w:sdt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9F195DD" w14:textId="77777777" w:rsidR="00F50ECB" w:rsidRDefault="00F50ECB" w:rsidP="003D24FE">
            <w:pPr>
              <w:rPr>
                <w:rFonts w:eastAsia="Calibri"/>
                <w:sz w:val="22"/>
                <w:szCs w:val="22"/>
              </w:rPr>
            </w:pPr>
          </w:p>
          <w:p w14:paraId="140EF0AA" w14:textId="77777777" w:rsidR="00F50ECB" w:rsidRPr="00FA7E96" w:rsidRDefault="00F50ECB" w:rsidP="003D24FE">
            <w:pPr>
              <w:rPr>
                <w:rFonts w:eastAsia="Calibri"/>
                <w:sz w:val="22"/>
                <w:szCs w:val="22"/>
              </w:rPr>
            </w:pPr>
            <w:r>
              <w:rPr>
                <w:rFonts w:eastAsia="Calibri"/>
                <w:sz w:val="22"/>
                <w:szCs w:val="22"/>
              </w:rPr>
              <w:t xml:space="preserve">No  </w:t>
            </w:r>
            <w:sdt>
              <w:sdtPr>
                <w:id w:val="1717855451"/>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tc>
      </w:tr>
      <w:tr w:rsidR="00F50ECB" w:rsidRPr="00FA7E96" w14:paraId="02DD5A90" w14:textId="77777777" w:rsidTr="003D24FE">
        <w:trPr>
          <w:trHeight w:val="300"/>
        </w:trPr>
        <w:tc>
          <w:tcPr>
            <w:tcW w:w="1977" w:type="dxa"/>
            <w:tcMar>
              <w:left w:w="105" w:type="dxa"/>
              <w:right w:w="105" w:type="dxa"/>
            </w:tcMar>
          </w:tcPr>
          <w:p w14:paraId="7D948A0A" w14:textId="77777777" w:rsidR="00F50ECB" w:rsidRPr="00FA7E96" w:rsidRDefault="00F50ECB" w:rsidP="003D24FE">
            <w:pPr>
              <w:spacing w:line="259" w:lineRule="auto"/>
              <w:rPr>
                <w:sz w:val="22"/>
                <w:szCs w:val="22"/>
              </w:rPr>
            </w:pPr>
            <w:r w:rsidRPr="00FA7E96">
              <w:rPr>
                <w:rFonts w:eastAsia="Calibri"/>
                <w:sz w:val="22"/>
                <w:szCs w:val="22"/>
              </w:rPr>
              <w:t>PROGRAMING</w:t>
            </w:r>
          </w:p>
        </w:tc>
        <w:tc>
          <w:tcPr>
            <w:tcW w:w="6662" w:type="dxa"/>
            <w:tcMar>
              <w:left w:w="105" w:type="dxa"/>
              <w:right w:w="105" w:type="dxa"/>
            </w:tcMar>
          </w:tcPr>
          <w:p w14:paraId="46808BBB" w14:textId="77777777" w:rsidR="00F50ECB" w:rsidRPr="00FA7E96" w:rsidRDefault="00F50ECB" w:rsidP="003D24FE">
            <w:pPr>
              <w:spacing w:line="259" w:lineRule="auto"/>
              <w:rPr>
                <w:rFonts w:eastAsia="Calibri"/>
                <w:sz w:val="22"/>
                <w:szCs w:val="22"/>
              </w:rPr>
            </w:pPr>
            <w:r w:rsidRPr="00FA7E96">
              <w:rPr>
                <w:rFonts w:eastAsia="Calibri"/>
                <w:sz w:val="22"/>
                <w:szCs w:val="22"/>
              </w:rPr>
              <w:t>For this assessment, you can use Generative AI to create and check code.</w:t>
            </w:r>
          </w:p>
        </w:tc>
        <w:tc>
          <w:tcPr>
            <w:tcW w:w="1701" w:type="dxa"/>
          </w:tcPr>
          <w:p w14:paraId="4C7D6691" w14:textId="77777777" w:rsidR="00F50ECB" w:rsidRDefault="00F50ECB" w:rsidP="003D24FE">
            <w:pPr>
              <w:rPr>
                <w:rFonts w:eastAsia="Calibri"/>
                <w:sz w:val="22"/>
                <w:szCs w:val="22"/>
              </w:rPr>
            </w:pPr>
            <w:r>
              <w:rPr>
                <w:rFonts w:eastAsia="Calibri"/>
                <w:sz w:val="22"/>
                <w:szCs w:val="22"/>
              </w:rPr>
              <w:t xml:space="preserve">Yes </w:t>
            </w:r>
            <w:sdt>
              <w:sdt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1D49628" w14:textId="77777777" w:rsidR="00F50ECB" w:rsidRDefault="00F50ECB" w:rsidP="003D24FE">
            <w:pPr>
              <w:rPr>
                <w:rFonts w:eastAsia="Calibri"/>
                <w:sz w:val="22"/>
                <w:szCs w:val="22"/>
              </w:rPr>
            </w:pPr>
          </w:p>
          <w:p w14:paraId="539128F6" w14:textId="77777777" w:rsidR="00F50ECB" w:rsidRPr="00FA7E96" w:rsidRDefault="00F50ECB" w:rsidP="003D24FE">
            <w:pPr>
              <w:rPr>
                <w:rFonts w:eastAsia="Calibri"/>
                <w:sz w:val="22"/>
                <w:szCs w:val="22"/>
              </w:rPr>
            </w:pPr>
            <w:r>
              <w:rPr>
                <w:rFonts w:eastAsia="Calibri"/>
                <w:sz w:val="22"/>
                <w:szCs w:val="22"/>
              </w:rPr>
              <w:t xml:space="preserve">No  </w:t>
            </w:r>
            <w:sdt>
              <w:sdtPr>
                <w:id w:val="648559774"/>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tc>
      </w:tr>
      <w:tr w:rsidR="00F50ECB" w:rsidRPr="00FA7E96" w14:paraId="28176530" w14:textId="77777777" w:rsidTr="003D24FE">
        <w:trPr>
          <w:trHeight w:val="300"/>
        </w:trPr>
        <w:tc>
          <w:tcPr>
            <w:tcW w:w="1977" w:type="dxa"/>
            <w:tcMar>
              <w:left w:w="105" w:type="dxa"/>
              <w:right w:w="105" w:type="dxa"/>
            </w:tcMar>
          </w:tcPr>
          <w:p w14:paraId="00E7EDBB" w14:textId="77777777" w:rsidR="00F50ECB" w:rsidRPr="00FA7E96" w:rsidRDefault="00F50ECB" w:rsidP="003D24FE">
            <w:pPr>
              <w:spacing w:line="259" w:lineRule="auto"/>
              <w:rPr>
                <w:rFonts w:eastAsia="Calibri"/>
                <w:sz w:val="22"/>
                <w:szCs w:val="22"/>
              </w:rPr>
            </w:pPr>
            <w:r w:rsidRPr="00FA7E96">
              <w:rPr>
                <w:rFonts w:eastAsia="Calibri"/>
                <w:sz w:val="22"/>
                <w:szCs w:val="22"/>
              </w:rPr>
              <w:t>NONE</w:t>
            </w:r>
          </w:p>
        </w:tc>
        <w:tc>
          <w:tcPr>
            <w:tcW w:w="6662" w:type="dxa"/>
            <w:tcMar>
              <w:left w:w="105" w:type="dxa"/>
              <w:right w:w="105" w:type="dxa"/>
            </w:tcMar>
          </w:tcPr>
          <w:p w14:paraId="5C97C0E1" w14:textId="77777777" w:rsidR="00F50ECB" w:rsidRPr="00FA7E96" w:rsidRDefault="00F50ECB" w:rsidP="003D24FE">
            <w:pPr>
              <w:spacing w:line="259" w:lineRule="auto"/>
              <w:rPr>
                <w:rFonts w:eastAsia="Calibri"/>
                <w:sz w:val="22"/>
                <w:szCs w:val="22"/>
              </w:rPr>
            </w:pPr>
            <w:r w:rsidRPr="00FA7E96">
              <w:rPr>
                <w:rFonts w:eastAsia="Calibri"/>
                <w:sz w:val="22"/>
                <w:szCs w:val="22"/>
              </w:rPr>
              <w:t xml:space="preserve">For this assessment, you are not allowed to use </w:t>
            </w:r>
            <w:r w:rsidRPr="00FA7E96">
              <w:rPr>
                <w:rFonts w:eastAsia="Calibri"/>
                <w:b/>
                <w:bCs/>
                <w:sz w:val="22"/>
                <w:szCs w:val="22"/>
              </w:rPr>
              <w:t>any</w:t>
            </w:r>
            <w:r w:rsidRPr="00FA7E96">
              <w:rPr>
                <w:rFonts w:eastAsia="Calibri"/>
                <w:sz w:val="22"/>
                <w:szCs w:val="22"/>
              </w:rPr>
              <w:t xml:space="preserve"> type of Generative AI support. This includes research support, structure support, writing/proofreading support and creative support.</w:t>
            </w:r>
          </w:p>
        </w:tc>
        <w:tc>
          <w:tcPr>
            <w:tcW w:w="1701" w:type="dxa"/>
          </w:tcPr>
          <w:p w14:paraId="44CF4D13" w14:textId="77777777" w:rsidR="00F50ECB" w:rsidRDefault="00F50ECB" w:rsidP="003D24FE">
            <w:pPr>
              <w:rPr>
                <w:rFonts w:eastAsia="Calibri"/>
                <w:sz w:val="22"/>
                <w:szCs w:val="22"/>
              </w:rPr>
            </w:pPr>
            <w:r>
              <w:rPr>
                <w:rFonts w:eastAsia="Calibri"/>
                <w:sz w:val="22"/>
                <w:szCs w:val="22"/>
              </w:rPr>
              <w:t xml:space="preserve">Yes </w:t>
            </w:r>
            <w:sdt>
              <w:sdtPr>
                <w:id w:val="1610168832"/>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p w14:paraId="5FCCBABA" w14:textId="77777777" w:rsidR="00F50ECB" w:rsidRDefault="00F50ECB" w:rsidP="003D24FE">
            <w:pPr>
              <w:rPr>
                <w:rFonts w:eastAsia="Calibri"/>
                <w:sz w:val="22"/>
                <w:szCs w:val="22"/>
              </w:rPr>
            </w:pPr>
          </w:p>
          <w:p w14:paraId="4C244FD4" w14:textId="77777777" w:rsidR="00F50ECB" w:rsidRPr="00FA7E96" w:rsidRDefault="00F50ECB" w:rsidP="003D24FE">
            <w:pPr>
              <w:rPr>
                <w:rFonts w:eastAsia="Calibri"/>
                <w:sz w:val="22"/>
                <w:szCs w:val="22"/>
              </w:rPr>
            </w:pPr>
            <w:r>
              <w:rPr>
                <w:rFonts w:eastAsia="Calibri"/>
                <w:sz w:val="22"/>
                <w:szCs w:val="22"/>
              </w:rPr>
              <w:t xml:space="preserve">No  </w:t>
            </w:r>
            <w:sdt>
              <w:sdtPr>
                <w:id w:val="1628280607"/>
                <w14:checkbox>
                  <w14:checked w14:val="0"/>
                  <w14:checkedState w14:val="2612" w14:font="MS Gothic"/>
                  <w14:uncheckedState w14:val="2610" w14:font="MS Gothic"/>
                </w14:checkbox>
              </w:sdtPr>
              <w:sdtContent>
                <w:r>
                  <w:rPr>
                    <w:rFonts w:ascii="MS Gothic" w:eastAsia="MS Gothic" w:hAnsi="MS Gothic" w:hint="eastAsia"/>
                    <w:sz w:val="22"/>
                    <w:szCs w:val="22"/>
                  </w:rPr>
                  <w:t>☐</w:t>
                </w:r>
              </w:sdtContent>
            </w:sdt>
          </w:p>
        </w:tc>
      </w:tr>
    </w:tbl>
    <w:p w14:paraId="2491AEDE" w14:textId="77777777" w:rsidR="00F50ECB" w:rsidRDefault="00F50ECB" w:rsidP="00F50ECB">
      <w:pPr>
        <w:rPr>
          <w:rFonts w:eastAsia="Calibri"/>
        </w:rPr>
      </w:pPr>
      <w:r>
        <w:rPr>
          <w:rFonts w:eastAsia="Calibri"/>
        </w:rPr>
        <w:tab/>
      </w:r>
    </w:p>
    <w:p w14:paraId="7C62D44D" w14:textId="77777777" w:rsidR="009E48A8" w:rsidRDefault="009E48A8" w:rsidP="009E48A8">
      <w:pPr>
        <w:spacing w:after="293" w:line="259" w:lineRule="auto"/>
        <w:ind w:left="0" w:firstLine="0"/>
        <w:jc w:val="left"/>
      </w:pPr>
    </w:p>
    <w:p w14:paraId="767799DC" w14:textId="77777777" w:rsidR="009E48A8" w:rsidRDefault="009E48A8" w:rsidP="009E48A8">
      <w:pPr>
        <w:spacing w:after="293" w:line="259" w:lineRule="auto"/>
        <w:ind w:left="0" w:firstLine="0"/>
        <w:jc w:val="left"/>
      </w:pPr>
    </w:p>
    <w:p w14:paraId="655691EB" w14:textId="77777777" w:rsidR="009E48A8" w:rsidRDefault="009E48A8" w:rsidP="009E48A8">
      <w:pPr>
        <w:spacing w:after="293" w:line="259" w:lineRule="auto"/>
        <w:ind w:left="0" w:firstLine="0"/>
        <w:jc w:val="left"/>
      </w:pPr>
    </w:p>
    <w:p w14:paraId="4528CE18" w14:textId="77777777" w:rsidR="009E48A8" w:rsidRDefault="009E48A8" w:rsidP="009E48A8">
      <w:pPr>
        <w:spacing w:after="293" w:line="259" w:lineRule="auto"/>
        <w:ind w:left="0" w:firstLine="0"/>
        <w:jc w:val="left"/>
      </w:pPr>
    </w:p>
    <w:p w14:paraId="497753DF" w14:textId="77777777" w:rsidR="009E48A8" w:rsidRDefault="009E48A8" w:rsidP="009E48A8">
      <w:pPr>
        <w:spacing w:after="293" w:line="259" w:lineRule="auto"/>
        <w:ind w:left="0" w:firstLine="0"/>
        <w:jc w:val="left"/>
      </w:pPr>
    </w:p>
    <w:p w14:paraId="54DB5920" w14:textId="77777777" w:rsidR="00A921B7" w:rsidRDefault="00A921B7" w:rsidP="009E48A8">
      <w:pPr>
        <w:spacing w:after="293" w:line="259" w:lineRule="auto"/>
        <w:ind w:left="0" w:firstLine="0"/>
        <w:jc w:val="left"/>
      </w:pPr>
    </w:p>
    <w:p w14:paraId="087A6751" w14:textId="77777777" w:rsidR="00A921B7" w:rsidRDefault="00A921B7" w:rsidP="009E48A8">
      <w:pPr>
        <w:spacing w:after="293" w:line="259" w:lineRule="auto"/>
        <w:ind w:left="0" w:firstLine="0"/>
        <w:jc w:val="left"/>
      </w:pPr>
    </w:p>
    <w:p w14:paraId="2D7350FC" w14:textId="77777777" w:rsidR="00F50ECB" w:rsidRDefault="00F50ECB" w:rsidP="009E48A8">
      <w:pPr>
        <w:spacing w:after="293" w:line="259" w:lineRule="auto"/>
        <w:ind w:left="0" w:firstLine="0"/>
        <w:jc w:val="left"/>
      </w:pPr>
    </w:p>
    <w:p w14:paraId="7CBAB66F" w14:textId="77777777" w:rsidR="00F50ECB" w:rsidRDefault="00F50ECB" w:rsidP="009E48A8">
      <w:pPr>
        <w:spacing w:after="293" w:line="259" w:lineRule="auto"/>
        <w:ind w:left="0" w:firstLine="0"/>
        <w:jc w:val="left"/>
      </w:pPr>
    </w:p>
    <w:p w14:paraId="6A0AA241" w14:textId="77777777" w:rsidR="00F50ECB" w:rsidRDefault="00F50ECB" w:rsidP="009E48A8">
      <w:pPr>
        <w:spacing w:after="293" w:line="259" w:lineRule="auto"/>
        <w:ind w:left="0" w:firstLine="0"/>
        <w:jc w:val="left"/>
      </w:pPr>
    </w:p>
    <w:p w14:paraId="4C72DE78" w14:textId="77777777" w:rsidR="00F50ECB" w:rsidRDefault="00F50ECB" w:rsidP="009E48A8">
      <w:pPr>
        <w:spacing w:after="293" w:line="259" w:lineRule="auto"/>
        <w:ind w:left="0" w:firstLine="0"/>
        <w:jc w:val="left"/>
      </w:pPr>
    </w:p>
    <w:p w14:paraId="01D97419" w14:textId="77777777" w:rsidR="00244D2E" w:rsidRDefault="00244D2E" w:rsidP="009B4588">
      <w:pPr>
        <w:spacing w:after="295" w:line="259" w:lineRule="auto"/>
        <w:ind w:left="0" w:firstLine="0"/>
        <w:jc w:val="left"/>
      </w:pPr>
    </w:p>
    <w:p w14:paraId="0E478DA5" w14:textId="77777777" w:rsidR="00244D2E" w:rsidRPr="009E48A8" w:rsidRDefault="00401144">
      <w:pPr>
        <w:pStyle w:val="Heading1"/>
        <w:shd w:val="clear" w:color="auto" w:fill="D9D9D9"/>
        <w:ind w:right="0"/>
        <w:rPr>
          <w:szCs w:val="40"/>
        </w:rPr>
      </w:pPr>
      <w:r>
        <w:lastRenderedPageBreak/>
        <w:t xml:space="preserve">GUIDANCE FOR STUDENTS IN THE COMPLETION </w:t>
      </w:r>
      <w:r w:rsidR="009E48A8">
        <w:t xml:space="preserve">OF </w:t>
      </w:r>
      <w:r w:rsidR="009E48A8" w:rsidRPr="009E48A8">
        <w:rPr>
          <w:szCs w:val="40"/>
        </w:rPr>
        <w:t>TASKS</w:t>
      </w:r>
      <w:r w:rsidRPr="009E48A8">
        <w:rPr>
          <w:szCs w:val="40"/>
        </w:rPr>
        <w:t xml:space="preserve">   </w:t>
      </w:r>
    </w:p>
    <w:p w14:paraId="6A11AD03" w14:textId="77777777" w:rsidR="00244D2E" w:rsidRDefault="00401144">
      <w:pPr>
        <w:spacing w:after="0" w:line="259" w:lineRule="auto"/>
        <w:ind w:left="29" w:firstLine="0"/>
        <w:jc w:val="left"/>
      </w:pPr>
      <w:r>
        <w:t xml:space="preserve">   </w:t>
      </w:r>
    </w:p>
    <w:p w14:paraId="4327342A" w14:textId="77777777" w:rsidR="00244D2E" w:rsidRDefault="00401144">
      <w:pPr>
        <w:spacing w:after="0" w:line="259" w:lineRule="auto"/>
        <w:ind w:left="-5"/>
        <w:jc w:val="left"/>
      </w:pPr>
      <w:r>
        <w:rPr>
          <w:b/>
        </w:rPr>
        <w:t xml:space="preserve">NOTE: The guidance offered below is linked to the five generic assessment criteria overleaf. </w:t>
      </w:r>
      <w:r>
        <w:t xml:space="preserve">  </w:t>
      </w:r>
    </w:p>
    <w:p w14:paraId="5209148F" w14:textId="77777777" w:rsidR="00244D2E" w:rsidRDefault="00401144">
      <w:pPr>
        <w:spacing w:after="0" w:line="259" w:lineRule="auto"/>
        <w:ind w:left="29" w:firstLine="0"/>
        <w:jc w:val="left"/>
      </w:pPr>
      <w:r>
        <w:rPr>
          <w:b/>
        </w:rPr>
        <w:t xml:space="preserve"> </w:t>
      </w:r>
      <w:r>
        <w:t xml:space="preserve">  </w:t>
      </w:r>
    </w:p>
    <w:p w14:paraId="4166A1F8" w14:textId="77777777" w:rsidR="00244D2E" w:rsidRDefault="00401144">
      <w:pPr>
        <w:pStyle w:val="Heading2"/>
        <w:ind w:left="-5"/>
      </w:pPr>
      <w:r>
        <w:t xml:space="preserve">1. Engagement with Literature Skills   </w:t>
      </w:r>
    </w:p>
    <w:p w14:paraId="19606FC7" w14:textId="77777777" w:rsidR="00244D2E" w:rsidRDefault="00401144">
      <w:pPr>
        <w:ind w:left="19" w:right="466"/>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23ACE01D" w14:textId="77777777" w:rsidR="00244D2E" w:rsidRDefault="00401144">
      <w:pPr>
        <w:spacing w:after="0" w:line="259" w:lineRule="auto"/>
        <w:ind w:left="29" w:firstLine="0"/>
        <w:jc w:val="left"/>
      </w:pPr>
      <w:r>
        <w:t xml:space="preserve">   </w:t>
      </w:r>
    </w:p>
    <w:p w14:paraId="3A1E8291" w14:textId="77777777" w:rsidR="00244D2E" w:rsidRDefault="00401144">
      <w:pPr>
        <w:spacing w:after="0" w:line="259" w:lineRule="auto"/>
        <w:ind w:left="-5"/>
        <w:jc w:val="left"/>
      </w:pPr>
      <w:r>
        <w:rPr>
          <w:b/>
          <w:i/>
        </w:rPr>
        <w:t>Guidance specific to this assessment:</w:t>
      </w:r>
      <w:r>
        <w:rPr>
          <w:i/>
        </w:rPr>
        <w:t xml:space="preserve">  </w:t>
      </w:r>
      <w:r>
        <w:t xml:space="preserve">  </w:t>
      </w:r>
    </w:p>
    <w:p w14:paraId="3F83B9D6" w14:textId="77777777" w:rsidR="00244D2E" w:rsidRDefault="00401144">
      <w:pPr>
        <w:spacing w:after="0" w:line="259" w:lineRule="auto"/>
        <w:ind w:left="29" w:firstLine="0"/>
        <w:jc w:val="left"/>
      </w:pPr>
      <w:r>
        <w:t xml:space="preserve">     </w:t>
      </w:r>
    </w:p>
    <w:p w14:paraId="3B7D1352" w14:textId="77777777" w:rsidR="00244D2E" w:rsidRDefault="00401144">
      <w:pPr>
        <w:pStyle w:val="Heading2"/>
        <w:ind w:left="-5"/>
      </w:pPr>
      <w:r>
        <w:t xml:space="preserve">2. Knowledge and Understanding Skills   </w:t>
      </w:r>
    </w:p>
    <w:p w14:paraId="485AFCB1" w14:textId="77777777" w:rsidR="00244D2E" w:rsidRDefault="00401144">
      <w:pPr>
        <w:ind w:left="19" w:right="466"/>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t>
      </w:r>
      <w:r w:rsidR="009E48A8">
        <w:t>well-established</w:t>
      </w:r>
      <w:r>
        <w:t xml:space="preserve">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659CEC36" w14:textId="77777777" w:rsidR="00244D2E" w:rsidRDefault="00401144">
      <w:pPr>
        <w:spacing w:after="0" w:line="259" w:lineRule="auto"/>
        <w:ind w:left="29" w:firstLine="0"/>
        <w:jc w:val="left"/>
      </w:pPr>
      <w:r>
        <w:rPr>
          <w:b/>
          <w:i/>
        </w:rPr>
        <w:t xml:space="preserve"> </w:t>
      </w:r>
      <w:r>
        <w:t xml:space="preserve">  </w:t>
      </w:r>
    </w:p>
    <w:p w14:paraId="501ED29F" w14:textId="77777777" w:rsidR="00244D2E" w:rsidRDefault="00401144">
      <w:pPr>
        <w:spacing w:after="0" w:line="259" w:lineRule="auto"/>
        <w:ind w:left="-5"/>
        <w:jc w:val="left"/>
      </w:pPr>
      <w:r>
        <w:rPr>
          <w:b/>
          <w:i/>
        </w:rPr>
        <w:t>Guidance specific to this assessment:</w:t>
      </w:r>
      <w:r>
        <w:rPr>
          <w:i/>
        </w:rPr>
        <w:t xml:space="preserve">  </w:t>
      </w:r>
      <w:r>
        <w:t xml:space="preserve">  </w:t>
      </w:r>
    </w:p>
    <w:p w14:paraId="4982F308" w14:textId="77777777" w:rsidR="00244D2E" w:rsidRDefault="00401144">
      <w:pPr>
        <w:spacing w:after="0" w:line="259" w:lineRule="auto"/>
        <w:ind w:left="29" w:firstLine="0"/>
        <w:jc w:val="left"/>
      </w:pPr>
      <w:r>
        <w:t xml:space="preserve">   </w:t>
      </w:r>
    </w:p>
    <w:p w14:paraId="3FB24882" w14:textId="77777777" w:rsidR="00244D2E" w:rsidRDefault="00401144">
      <w:pPr>
        <w:spacing w:after="0" w:line="259" w:lineRule="auto"/>
        <w:ind w:left="29" w:firstLine="0"/>
        <w:jc w:val="left"/>
      </w:pPr>
      <w:r>
        <w:rPr>
          <w:b/>
        </w:rPr>
        <w:t xml:space="preserve"> </w:t>
      </w:r>
      <w:r>
        <w:t xml:space="preserve">  </w:t>
      </w:r>
    </w:p>
    <w:p w14:paraId="35946B75" w14:textId="77777777" w:rsidR="00244D2E" w:rsidRDefault="00401144">
      <w:pPr>
        <w:pStyle w:val="Heading2"/>
        <w:ind w:left="-5"/>
      </w:pPr>
      <w:r>
        <w:t xml:space="preserve">3. Cognitive and Intellectual Skills   </w:t>
      </w:r>
    </w:p>
    <w:p w14:paraId="19EB453E" w14:textId="77777777" w:rsidR="00244D2E" w:rsidRDefault="00401144">
      <w:pPr>
        <w:ind w:left="19" w:right="466"/>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1CC17EA" w14:textId="77777777" w:rsidR="00244D2E" w:rsidRDefault="00401144">
      <w:pPr>
        <w:spacing w:after="0" w:line="259" w:lineRule="auto"/>
        <w:ind w:left="29" w:firstLine="0"/>
        <w:jc w:val="left"/>
      </w:pPr>
      <w:r>
        <w:t xml:space="preserve">   </w:t>
      </w:r>
    </w:p>
    <w:p w14:paraId="3DBE5548" w14:textId="77777777" w:rsidR="00244D2E" w:rsidRDefault="00401144">
      <w:pPr>
        <w:spacing w:after="0" w:line="259" w:lineRule="auto"/>
        <w:ind w:left="-5"/>
        <w:jc w:val="left"/>
      </w:pPr>
      <w:r>
        <w:rPr>
          <w:b/>
          <w:i/>
        </w:rPr>
        <w:t>Guidance specific to this assessment:</w:t>
      </w:r>
      <w:r>
        <w:rPr>
          <w:i/>
        </w:rPr>
        <w:t xml:space="preserve">  </w:t>
      </w:r>
      <w:r>
        <w:t xml:space="preserve">  </w:t>
      </w:r>
    </w:p>
    <w:p w14:paraId="49DA8CF0" w14:textId="77777777" w:rsidR="00244D2E" w:rsidRDefault="00401144">
      <w:pPr>
        <w:spacing w:after="0" w:line="259" w:lineRule="auto"/>
        <w:ind w:left="29" w:firstLine="0"/>
        <w:jc w:val="left"/>
      </w:pPr>
      <w:r>
        <w:t xml:space="preserve">   </w:t>
      </w:r>
    </w:p>
    <w:p w14:paraId="605DAE99" w14:textId="77777777" w:rsidR="00244D2E" w:rsidRDefault="00401144">
      <w:pPr>
        <w:spacing w:after="0" w:line="259" w:lineRule="auto"/>
        <w:ind w:left="29" w:firstLine="0"/>
        <w:jc w:val="left"/>
      </w:pPr>
      <w:r>
        <w:rPr>
          <w:b/>
        </w:rPr>
        <w:t xml:space="preserve"> </w:t>
      </w:r>
      <w:r>
        <w:t xml:space="preserve">  </w:t>
      </w:r>
    </w:p>
    <w:p w14:paraId="05001481" w14:textId="77777777" w:rsidR="00244D2E" w:rsidRDefault="00401144">
      <w:pPr>
        <w:pStyle w:val="Heading2"/>
        <w:ind w:left="-5"/>
      </w:pPr>
      <w:r>
        <w:t xml:space="preserve">4. Practical Skills   </w:t>
      </w:r>
    </w:p>
    <w:p w14:paraId="6F1F4212" w14:textId="77777777" w:rsidR="00244D2E" w:rsidRDefault="00401144">
      <w:pPr>
        <w:ind w:left="19" w:right="466"/>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w:t>
      </w:r>
      <w:r>
        <w:lastRenderedPageBreak/>
        <w:t xml:space="preserve">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1D36A8FF" w14:textId="77777777" w:rsidR="00244D2E" w:rsidRDefault="00401144">
      <w:pPr>
        <w:spacing w:after="0" w:line="259" w:lineRule="auto"/>
        <w:ind w:left="29" w:firstLine="0"/>
        <w:jc w:val="left"/>
      </w:pPr>
      <w:r>
        <w:t xml:space="preserve">   </w:t>
      </w:r>
    </w:p>
    <w:p w14:paraId="54FE0D3C" w14:textId="77777777" w:rsidR="00244D2E" w:rsidRDefault="00401144">
      <w:pPr>
        <w:spacing w:after="0" w:line="259" w:lineRule="auto"/>
        <w:ind w:left="-5"/>
        <w:jc w:val="left"/>
      </w:pPr>
      <w:r>
        <w:rPr>
          <w:b/>
          <w:i/>
        </w:rPr>
        <w:t>Guidance specific to this assessment:</w:t>
      </w:r>
      <w:r>
        <w:rPr>
          <w:i/>
        </w:rPr>
        <w:t xml:space="preserve">  </w:t>
      </w:r>
      <w:r>
        <w:t xml:space="preserve">  </w:t>
      </w:r>
    </w:p>
    <w:p w14:paraId="314EA564" w14:textId="77777777" w:rsidR="00244D2E" w:rsidRDefault="00401144">
      <w:pPr>
        <w:spacing w:after="0" w:line="259" w:lineRule="auto"/>
        <w:ind w:left="29" w:firstLine="0"/>
        <w:jc w:val="left"/>
      </w:pPr>
      <w:r>
        <w:t xml:space="preserve">   </w:t>
      </w:r>
    </w:p>
    <w:p w14:paraId="312BCB11" w14:textId="77777777" w:rsidR="00244D2E" w:rsidRDefault="00401144">
      <w:pPr>
        <w:spacing w:after="0" w:line="259" w:lineRule="auto"/>
        <w:ind w:left="29" w:firstLine="0"/>
        <w:jc w:val="left"/>
      </w:pPr>
      <w:r>
        <w:t xml:space="preserve">   </w:t>
      </w:r>
    </w:p>
    <w:p w14:paraId="781A0791" w14:textId="77777777" w:rsidR="00244D2E" w:rsidRDefault="00401144">
      <w:pPr>
        <w:pStyle w:val="Heading2"/>
        <w:ind w:left="-5"/>
      </w:pPr>
      <w:r>
        <w:t xml:space="preserve">5. Transferable Skills for Life and Professional Practice    </w:t>
      </w:r>
    </w:p>
    <w:p w14:paraId="19A12EF4" w14:textId="77777777" w:rsidR="00244D2E" w:rsidRDefault="00401144">
      <w:pPr>
        <w:ind w:left="19" w:right="466"/>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5793020F" w14:textId="77777777" w:rsidR="00244D2E" w:rsidRDefault="00401144">
      <w:pPr>
        <w:spacing w:after="0" w:line="259" w:lineRule="auto"/>
        <w:ind w:left="29" w:firstLine="0"/>
        <w:jc w:val="left"/>
      </w:pPr>
      <w:r>
        <w:t xml:space="preserve">     </w:t>
      </w:r>
    </w:p>
    <w:p w14:paraId="3DC2D4DD" w14:textId="77777777" w:rsidR="00244D2E" w:rsidRDefault="00401144">
      <w:pPr>
        <w:spacing w:after="0" w:line="259" w:lineRule="auto"/>
        <w:ind w:left="-5"/>
        <w:jc w:val="left"/>
      </w:pPr>
      <w:r>
        <w:rPr>
          <w:b/>
          <w:i/>
        </w:rPr>
        <w:t>Guidance specific to this assessment:</w:t>
      </w:r>
      <w:r>
        <w:rPr>
          <w:i/>
        </w:rPr>
        <w:t xml:space="preserve">  </w:t>
      </w:r>
      <w:r>
        <w:t xml:space="preserve">  </w:t>
      </w:r>
    </w:p>
    <w:p w14:paraId="766CECD6" w14:textId="77777777" w:rsidR="00244D2E" w:rsidRDefault="00401144">
      <w:pPr>
        <w:spacing w:after="15" w:line="259" w:lineRule="auto"/>
        <w:ind w:left="29" w:firstLine="0"/>
        <w:jc w:val="left"/>
      </w:pPr>
      <w:r>
        <w:t xml:space="preserve">   </w:t>
      </w:r>
    </w:p>
    <w:p w14:paraId="6D954613" w14:textId="77777777" w:rsidR="00BE088C" w:rsidRDefault="00BE088C">
      <w:pPr>
        <w:spacing w:after="15" w:line="259" w:lineRule="auto"/>
        <w:ind w:left="29" w:firstLine="0"/>
        <w:jc w:val="left"/>
      </w:pPr>
    </w:p>
    <w:p w14:paraId="42580F14" w14:textId="77777777" w:rsidR="00BE088C" w:rsidRDefault="00BE088C">
      <w:pPr>
        <w:spacing w:after="15" w:line="259" w:lineRule="auto"/>
        <w:ind w:left="29" w:firstLine="0"/>
        <w:jc w:val="left"/>
      </w:pPr>
    </w:p>
    <w:p w14:paraId="122EBCCA" w14:textId="77777777" w:rsidR="00BE088C" w:rsidRDefault="00BE088C">
      <w:pPr>
        <w:spacing w:after="15" w:line="259" w:lineRule="auto"/>
        <w:ind w:left="29" w:firstLine="0"/>
        <w:jc w:val="left"/>
      </w:pPr>
    </w:p>
    <w:p w14:paraId="67E648C5" w14:textId="77777777" w:rsidR="00BE088C" w:rsidRDefault="00BE088C">
      <w:pPr>
        <w:spacing w:after="15" w:line="259" w:lineRule="auto"/>
        <w:ind w:left="29" w:firstLine="0"/>
        <w:jc w:val="left"/>
      </w:pPr>
    </w:p>
    <w:p w14:paraId="168DE48C" w14:textId="77777777" w:rsidR="00BE088C" w:rsidRDefault="00BE088C">
      <w:pPr>
        <w:spacing w:after="15" w:line="259" w:lineRule="auto"/>
        <w:ind w:left="29" w:firstLine="0"/>
        <w:jc w:val="left"/>
      </w:pPr>
    </w:p>
    <w:p w14:paraId="080E589E" w14:textId="77777777" w:rsidR="00BE088C" w:rsidRDefault="00BE088C">
      <w:pPr>
        <w:spacing w:after="15" w:line="259" w:lineRule="auto"/>
        <w:ind w:left="29" w:firstLine="0"/>
        <w:jc w:val="left"/>
      </w:pPr>
    </w:p>
    <w:p w14:paraId="70227812" w14:textId="77777777" w:rsidR="00BE088C" w:rsidRDefault="00BE088C">
      <w:pPr>
        <w:spacing w:after="15" w:line="259" w:lineRule="auto"/>
        <w:ind w:left="29" w:firstLine="0"/>
        <w:jc w:val="left"/>
      </w:pPr>
    </w:p>
    <w:p w14:paraId="472B2CA3" w14:textId="77777777" w:rsidR="00BE088C" w:rsidRDefault="00BE088C">
      <w:pPr>
        <w:spacing w:after="15" w:line="259" w:lineRule="auto"/>
        <w:ind w:left="29" w:firstLine="0"/>
        <w:jc w:val="left"/>
      </w:pPr>
    </w:p>
    <w:p w14:paraId="17879F1A" w14:textId="77777777" w:rsidR="00BE088C" w:rsidRDefault="00BE088C">
      <w:pPr>
        <w:spacing w:after="15" w:line="259" w:lineRule="auto"/>
        <w:ind w:left="29" w:firstLine="0"/>
        <w:jc w:val="left"/>
      </w:pPr>
    </w:p>
    <w:p w14:paraId="22CB7138" w14:textId="77777777" w:rsidR="00BE088C" w:rsidRDefault="00BE088C">
      <w:pPr>
        <w:spacing w:after="15" w:line="259" w:lineRule="auto"/>
        <w:ind w:left="29" w:firstLine="0"/>
        <w:jc w:val="left"/>
      </w:pPr>
    </w:p>
    <w:p w14:paraId="66965BE4" w14:textId="77777777" w:rsidR="00BE088C" w:rsidRDefault="00BE088C">
      <w:pPr>
        <w:spacing w:after="15" w:line="259" w:lineRule="auto"/>
        <w:ind w:left="29" w:firstLine="0"/>
        <w:jc w:val="left"/>
      </w:pPr>
    </w:p>
    <w:p w14:paraId="69A1C6AF" w14:textId="77777777" w:rsidR="00BE088C" w:rsidRDefault="00BE088C">
      <w:pPr>
        <w:spacing w:after="15" w:line="259" w:lineRule="auto"/>
        <w:ind w:left="29" w:firstLine="0"/>
        <w:jc w:val="left"/>
      </w:pPr>
    </w:p>
    <w:p w14:paraId="63C81253" w14:textId="77777777" w:rsidR="00BE088C" w:rsidRDefault="00BE088C">
      <w:pPr>
        <w:spacing w:after="15" w:line="259" w:lineRule="auto"/>
        <w:ind w:left="29" w:firstLine="0"/>
        <w:jc w:val="left"/>
      </w:pPr>
    </w:p>
    <w:p w14:paraId="34165537" w14:textId="77777777" w:rsidR="00BE088C" w:rsidRDefault="00BE088C">
      <w:pPr>
        <w:spacing w:after="15" w:line="259" w:lineRule="auto"/>
        <w:ind w:left="29" w:firstLine="0"/>
        <w:jc w:val="left"/>
      </w:pPr>
    </w:p>
    <w:p w14:paraId="60A620AA" w14:textId="77777777" w:rsidR="00BE088C" w:rsidRDefault="00BE088C">
      <w:pPr>
        <w:spacing w:after="15" w:line="259" w:lineRule="auto"/>
        <w:ind w:left="29" w:firstLine="0"/>
        <w:jc w:val="left"/>
      </w:pPr>
    </w:p>
    <w:p w14:paraId="15B249BB" w14:textId="77777777" w:rsidR="00BE088C" w:rsidRDefault="00BE088C">
      <w:pPr>
        <w:spacing w:after="15" w:line="259" w:lineRule="auto"/>
        <w:ind w:left="29" w:firstLine="0"/>
        <w:jc w:val="left"/>
      </w:pPr>
    </w:p>
    <w:p w14:paraId="285A247C" w14:textId="77777777" w:rsidR="00BE088C" w:rsidRDefault="00BE088C">
      <w:pPr>
        <w:spacing w:after="15" w:line="259" w:lineRule="auto"/>
        <w:ind w:left="29" w:firstLine="0"/>
        <w:jc w:val="left"/>
      </w:pPr>
    </w:p>
    <w:p w14:paraId="356525DD" w14:textId="77777777" w:rsidR="00BE088C" w:rsidRDefault="00BE088C">
      <w:pPr>
        <w:spacing w:after="15" w:line="259" w:lineRule="auto"/>
        <w:ind w:left="29" w:firstLine="0"/>
        <w:jc w:val="left"/>
      </w:pPr>
    </w:p>
    <w:p w14:paraId="01837FF9" w14:textId="77777777" w:rsidR="00BE088C" w:rsidRDefault="00BE088C">
      <w:pPr>
        <w:spacing w:after="15" w:line="259" w:lineRule="auto"/>
        <w:ind w:left="29" w:firstLine="0"/>
        <w:jc w:val="left"/>
      </w:pPr>
    </w:p>
    <w:p w14:paraId="6F1FECE0" w14:textId="77777777" w:rsidR="00BE088C" w:rsidRDefault="00BE088C">
      <w:pPr>
        <w:spacing w:after="15" w:line="259" w:lineRule="auto"/>
        <w:ind w:left="29" w:firstLine="0"/>
        <w:jc w:val="left"/>
      </w:pPr>
    </w:p>
    <w:p w14:paraId="45BCB835" w14:textId="77777777" w:rsidR="00BE088C" w:rsidRDefault="00BE088C">
      <w:pPr>
        <w:spacing w:after="15" w:line="259" w:lineRule="auto"/>
        <w:ind w:left="29" w:firstLine="0"/>
        <w:jc w:val="left"/>
      </w:pPr>
    </w:p>
    <w:p w14:paraId="63E18B9B" w14:textId="77777777" w:rsidR="00BE088C" w:rsidRDefault="00BE088C">
      <w:pPr>
        <w:spacing w:after="15" w:line="259" w:lineRule="auto"/>
        <w:ind w:left="29" w:firstLine="0"/>
        <w:jc w:val="left"/>
      </w:pPr>
    </w:p>
    <w:p w14:paraId="79984AEB" w14:textId="77777777" w:rsidR="00BE088C" w:rsidRDefault="00BE088C">
      <w:pPr>
        <w:spacing w:after="15" w:line="259" w:lineRule="auto"/>
        <w:ind w:left="29" w:firstLine="0"/>
        <w:jc w:val="left"/>
      </w:pPr>
    </w:p>
    <w:p w14:paraId="3FBD3CE5" w14:textId="77777777" w:rsidR="00BE088C" w:rsidRDefault="00BE088C">
      <w:pPr>
        <w:spacing w:after="15" w:line="259" w:lineRule="auto"/>
        <w:ind w:left="29" w:firstLine="0"/>
        <w:jc w:val="left"/>
      </w:pPr>
    </w:p>
    <w:p w14:paraId="7D17463E" w14:textId="77777777" w:rsidR="00BE088C" w:rsidRDefault="00BE088C">
      <w:pPr>
        <w:spacing w:after="15" w:line="259" w:lineRule="auto"/>
        <w:ind w:left="29" w:firstLine="0"/>
        <w:jc w:val="left"/>
      </w:pPr>
    </w:p>
    <w:p w14:paraId="61CFA247" w14:textId="77777777" w:rsidR="00BE088C" w:rsidRDefault="00BE088C">
      <w:pPr>
        <w:spacing w:after="15" w:line="259" w:lineRule="auto"/>
        <w:ind w:left="29" w:firstLine="0"/>
        <w:jc w:val="left"/>
      </w:pPr>
    </w:p>
    <w:p w14:paraId="666841A1" w14:textId="77777777" w:rsidR="00BE088C" w:rsidRDefault="00BE088C">
      <w:pPr>
        <w:spacing w:after="15" w:line="259" w:lineRule="auto"/>
        <w:ind w:left="29" w:firstLine="0"/>
        <w:jc w:val="left"/>
      </w:pPr>
    </w:p>
    <w:p w14:paraId="55C6A8CE" w14:textId="77777777" w:rsidR="00BE088C" w:rsidRDefault="00BE088C">
      <w:pPr>
        <w:spacing w:after="15" w:line="259" w:lineRule="auto"/>
        <w:ind w:left="29" w:firstLine="0"/>
        <w:jc w:val="left"/>
      </w:pPr>
    </w:p>
    <w:p w14:paraId="52C7B99B" w14:textId="77777777" w:rsidR="00BE088C" w:rsidRDefault="00BE088C">
      <w:pPr>
        <w:spacing w:after="15" w:line="259" w:lineRule="auto"/>
        <w:ind w:left="29" w:firstLine="0"/>
        <w:jc w:val="left"/>
      </w:pPr>
    </w:p>
    <w:p w14:paraId="4B010EAF" w14:textId="77777777" w:rsidR="00BE088C" w:rsidRDefault="00BE088C">
      <w:pPr>
        <w:spacing w:after="15" w:line="259" w:lineRule="auto"/>
        <w:ind w:left="29" w:firstLine="0"/>
        <w:jc w:val="left"/>
      </w:pPr>
    </w:p>
    <w:p w14:paraId="51203954" w14:textId="09A32C43" w:rsidR="00244D2E" w:rsidRDefault="00401144" w:rsidP="00EF5915">
      <w:pPr>
        <w:spacing w:after="0" w:line="259" w:lineRule="auto"/>
        <w:ind w:left="29" w:firstLine="0"/>
        <w:jc w:val="left"/>
      </w:pPr>
      <w:r>
        <w:rPr>
          <w:sz w:val="24"/>
        </w:rPr>
        <w:t xml:space="preserve"> </w:t>
      </w:r>
      <w: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148DC" w:rsidRPr="009B46FC" w14:paraId="639FE366" w14:textId="77777777" w:rsidTr="00EF5915">
        <w:trPr>
          <w:trHeight w:val="423"/>
          <w:jc w:val="center"/>
        </w:trPr>
        <w:tc>
          <w:tcPr>
            <w:tcW w:w="10670" w:type="dxa"/>
            <w:shd w:val="clear" w:color="auto" w:fill="BFBFBF"/>
          </w:tcPr>
          <w:p w14:paraId="680359FB" w14:textId="425C888A" w:rsidR="002148DC" w:rsidRPr="00EF5915" w:rsidRDefault="002148DC" w:rsidP="00EF5915">
            <w:pPr>
              <w:jc w:val="center"/>
              <w:rPr>
                <w:sz w:val="48"/>
                <w:szCs w:val="48"/>
              </w:rPr>
            </w:pPr>
            <w:r w:rsidRPr="009B46FC">
              <w:lastRenderedPageBreak/>
              <w:br w:type="page"/>
            </w:r>
            <w:r w:rsidRPr="00EF5915">
              <w:rPr>
                <w:b/>
                <w:caps/>
                <w:sz w:val="48"/>
                <w:szCs w:val="48"/>
              </w:rPr>
              <w:t>Student FEEDBACK FORM</w:t>
            </w:r>
          </w:p>
        </w:tc>
      </w:tr>
    </w:tbl>
    <w:tbl>
      <w:tblPr>
        <w:tblpPr w:leftFromText="180" w:rightFromText="180" w:vertAnchor="text" w:horzAnchor="margin" w:tblpY="1454"/>
        <w:tblW w:w="5000" w:type="pct"/>
        <w:tblLayout w:type="fixed"/>
        <w:tblLook w:val="04A0" w:firstRow="1" w:lastRow="0" w:firstColumn="1" w:lastColumn="0" w:noHBand="0" w:noVBand="1"/>
      </w:tblPr>
      <w:tblGrid>
        <w:gridCol w:w="7933"/>
        <w:gridCol w:w="1644"/>
        <w:gridCol w:w="867"/>
      </w:tblGrid>
      <w:tr w:rsidR="002148DC" w:rsidRPr="009B46FC" w14:paraId="60D5C95E" w14:textId="77777777" w:rsidTr="009268F1">
        <w:trPr>
          <w:trHeight w:val="876"/>
        </w:trPr>
        <w:tc>
          <w:tcPr>
            <w:tcW w:w="3798" w:type="pct"/>
            <w:tcBorders>
              <w:top w:val="single" w:sz="4" w:space="0" w:color="auto"/>
              <w:left w:val="single" w:sz="4" w:space="0" w:color="auto"/>
              <w:right w:val="single" w:sz="4" w:space="0" w:color="auto"/>
            </w:tcBorders>
            <w:shd w:val="clear" w:color="auto" w:fill="BFBFBF"/>
            <w:vAlign w:val="center"/>
          </w:tcPr>
          <w:p w14:paraId="07E3AB81" w14:textId="77777777" w:rsidR="002148DC" w:rsidRPr="009B46FC" w:rsidRDefault="002148DC" w:rsidP="009268F1">
            <w:pPr>
              <w:rPr>
                <w:b/>
              </w:rPr>
            </w:pPr>
            <w:r w:rsidRPr="009B46FC">
              <w:rPr>
                <w:b/>
              </w:rPr>
              <w:t xml:space="preserve">Generic Assessment Criteria </w:t>
            </w:r>
          </w:p>
        </w:tc>
        <w:tc>
          <w:tcPr>
            <w:tcW w:w="787" w:type="pct"/>
            <w:tcBorders>
              <w:top w:val="single" w:sz="4" w:space="0" w:color="auto"/>
              <w:left w:val="single" w:sz="4" w:space="0" w:color="auto"/>
              <w:right w:val="single" w:sz="4" w:space="0" w:color="auto"/>
            </w:tcBorders>
            <w:shd w:val="clear" w:color="auto" w:fill="BFBFBF"/>
            <w:textDirection w:val="btLr"/>
          </w:tcPr>
          <w:p w14:paraId="44373979" w14:textId="77777777" w:rsidR="002148DC" w:rsidRPr="009B46FC" w:rsidRDefault="002148DC" w:rsidP="009268F1">
            <w:pPr>
              <w:ind w:left="34" w:right="113"/>
              <w:rPr>
                <w:b/>
              </w:rPr>
            </w:pPr>
            <w:r w:rsidRPr="009B46FC">
              <w:rPr>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A4A6FC" w14:textId="77777777" w:rsidR="002148DC" w:rsidRPr="009B46FC" w:rsidRDefault="002148DC" w:rsidP="009268F1">
            <w:pPr>
              <w:ind w:left="113" w:right="113"/>
              <w:rPr>
                <w:b/>
              </w:rPr>
            </w:pPr>
            <w:r w:rsidRPr="009B46FC">
              <w:rPr>
                <w:b/>
              </w:rPr>
              <w:t xml:space="preserve">Marks </w:t>
            </w:r>
          </w:p>
          <w:p w14:paraId="68A6C4B9" w14:textId="77777777" w:rsidR="002148DC" w:rsidRPr="009B46FC" w:rsidRDefault="002148DC" w:rsidP="009268F1">
            <w:pPr>
              <w:ind w:left="113" w:right="113"/>
              <w:rPr>
                <w:b/>
              </w:rPr>
            </w:pPr>
            <w:r w:rsidRPr="009B46FC">
              <w:rPr>
                <w:b/>
              </w:rPr>
              <w:t>awarded</w:t>
            </w:r>
          </w:p>
        </w:tc>
      </w:tr>
      <w:tr w:rsidR="002148DC" w:rsidRPr="009B46FC" w14:paraId="1BFC2537" w14:textId="77777777" w:rsidTr="009268F1">
        <w:trPr>
          <w:trHeight w:val="393"/>
        </w:trPr>
        <w:tc>
          <w:tcPr>
            <w:tcW w:w="3798" w:type="pct"/>
            <w:tcBorders>
              <w:top w:val="single" w:sz="4" w:space="0" w:color="auto"/>
              <w:left w:val="single" w:sz="4" w:space="0" w:color="auto"/>
              <w:right w:val="single" w:sz="4" w:space="0" w:color="auto"/>
            </w:tcBorders>
            <w:shd w:val="clear" w:color="auto" w:fill="D9D9D9"/>
          </w:tcPr>
          <w:p w14:paraId="049B0507" w14:textId="77777777" w:rsidR="002148DC" w:rsidRPr="009B46FC" w:rsidRDefault="002148DC" w:rsidP="009268F1">
            <w:pPr>
              <w:rPr>
                <w:b/>
              </w:rPr>
            </w:pPr>
            <w:r w:rsidRPr="009B46FC">
              <w:rPr>
                <w:b/>
              </w:rPr>
              <w:t>1. Engagement with Literature Skills</w:t>
            </w:r>
          </w:p>
          <w:p w14:paraId="4A1C83E8" w14:textId="77777777" w:rsidR="002148DC" w:rsidRPr="009B46FC" w:rsidRDefault="002148DC" w:rsidP="009268F1">
            <w:pPr>
              <w:spacing w:after="120"/>
            </w:pPr>
            <w:r w:rsidRPr="009B46FC">
              <w:t>.</w:t>
            </w:r>
          </w:p>
        </w:tc>
        <w:tc>
          <w:tcPr>
            <w:tcW w:w="787" w:type="pct"/>
            <w:tcBorders>
              <w:top w:val="single" w:sz="4" w:space="0" w:color="auto"/>
              <w:left w:val="single" w:sz="4" w:space="0" w:color="auto"/>
              <w:right w:val="single" w:sz="4" w:space="0" w:color="auto"/>
            </w:tcBorders>
            <w:shd w:val="clear" w:color="auto" w:fill="D9D9D9"/>
          </w:tcPr>
          <w:p w14:paraId="42FD351F" w14:textId="77777777" w:rsidR="002148DC" w:rsidRPr="009B46FC" w:rsidRDefault="002148DC" w:rsidP="009268F1">
            <w: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EBB7F0" w14:textId="77777777" w:rsidR="002148DC" w:rsidRPr="009B46FC" w:rsidRDefault="002148DC" w:rsidP="009268F1"/>
        </w:tc>
      </w:tr>
      <w:tr w:rsidR="002148DC" w:rsidRPr="009B46FC" w14:paraId="6CE254EB" w14:textId="77777777" w:rsidTr="009268F1">
        <w:trPr>
          <w:trHeight w:val="393"/>
        </w:trPr>
        <w:tc>
          <w:tcPr>
            <w:tcW w:w="3798" w:type="pct"/>
            <w:vMerge w:val="restart"/>
            <w:tcBorders>
              <w:top w:val="single" w:sz="4" w:space="0" w:color="auto"/>
              <w:left w:val="single" w:sz="4" w:space="0" w:color="auto"/>
              <w:right w:val="single" w:sz="4" w:space="0" w:color="auto"/>
            </w:tcBorders>
          </w:tcPr>
          <w:p w14:paraId="332C7D35" w14:textId="77777777" w:rsidR="002148DC" w:rsidRPr="009B46FC" w:rsidRDefault="002148DC" w:rsidP="009268F1">
            <w:pPr>
              <w:spacing w:after="120"/>
            </w:pPr>
          </w:p>
          <w:p w14:paraId="4CCC2602" w14:textId="77777777" w:rsidR="002148DC" w:rsidRDefault="002148DC" w:rsidP="009268F1">
            <w:pPr>
              <w:spacing w:after="120"/>
            </w:pPr>
          </w:p>
          <w:p w14:paraId="4EDAE6B4" w14:textId="77777777" w:rsidR="002148DC" w:rsidRPr="009B46FC" w:rsidRDefault="002148DC" w:rsidP="009268F1">
            <w:pPr>
              <w:spacing w:after="120"/>
              <w:ind w:left="0" w:firstLine="0"/>
            </w:pPr>
          </w:p>
        </w:tc>
        <w:tc>
          <w:tcPr>
            <w:tcW w:w="787" w:type="pct"/>
            <w:tcBorders>
              <w:top w:val="single" w:sz="4" w:space="0" w:color="auto"/>
              <w:left w:val="single" w:sz="4" w:space="0" w:color="auto"/>
              <w:right w:val="single" w:sz="4" w:space="0" w:color="auto"/>
            </w:tcBorders>
          </w:tcPr>
          <w:p w14:paraId="3ED16846" w14:textId="77777777" w:rsidR="002148DC" w:rsidRPr="009B46FC" w:rsidRDefault="002148DC" w:rsidP="009268F1"/>
        </w:tc>
        <w:tc>
          <w:tcPr>
            <w:tcW w:w="415" w:type="pct"/>
            <w:vMerge w:val="restart"/>
            <w:tcBorders>
              <w:top w:val="single" w:sz="4" w:space="0" w:color="auto"/>
              <w:left w:val="single" w:sz="4" w:space="0" w:color="auto"/>
              <w:bottom w:val="single" w:sz="4" w:space="0" w:color="auto"/>
              <w:right w:val="single" w:sz="4" w:space="0" w:color="auto"/>
            </w:tcBorders>
          </w:tcPr>
          <w:p w14:paraId="029A19F4" w14:textId="77777777" w:rsidR="002148DC" w:rsidRPr="009B46FC" w:rsidRDefault="002148DC" w:rsidP="009268F1"/>
        </w:tc>
      </w:tr>
      <w:tr w:rsidR="002148DC" w:rsidRPr="009B46FC" w14:paraId="53426BDA" w14:textId="77777777" w:rsidTr="009268F1">
        <w:trPr>
          <w:trHeight w:val="629"/>
        </w:trPr>
        <w:tc>
          <w:tcPr>
            <w:tcW w:w="3798" w:type="pct"/>
            <w:vMerge/>
            <w:tcBorders>
              <w:left w:val="single" w:sz="4" w:space="0" w:color="auto"/>
              <w:bottom w:val="single" w:sz="4" w:space="0" w:color="auto"/>
              <w:right w:val="single" w:sz="4" w:space="0" w:color="auto"/>
            </w:tcBorders>
          </w:tcPr>
          <w:p w14:paraId="41E0ACD1" w14:textId="77777777" w:rsidR="002148DC" w:rsidRPr="009B46FC" w:rsidRDefault="002148DC" w:rsidP="009268F1">
            <w:pPr>
              <w:rPr>
                <w:b/>
              </w:rPr>
            </w:pPr>
          </w:p>
        </w:tc>
        <w:tc>
          <w:tcPr>
            <w:tcW w:w="787" w:type="pct"/>
            <w:tcBorders>
              <w:left w:val="single" w:sz="4" w:space="0" w:color="auto"/>
              <w:bottom w:val="single" w:sz="4" w:space="0" w:color="auto"/>
              <w:right w:val="single" w:sz="4" w:space="0" w:color="auto"/>
            </w:tcBorders>
          </w:tcPr>
          <w:p w14:paraId="635298A1" w14:textId="77777777" w:rsidR="002148DC" w:rsidRPr="009B46FC" w:rsidRDefault="002148DC" w:rsidP="009268F1"/>
        </w:tc>
        <w:tc>
          <w:tcPr>
            <w:tcW w:w="415" w:type="pct"/>
            <w:vMerge/>
            <w:tcBorders>
              <w:top w:val="single" w:sz="4" w:space="0" w:color="auto"/>
              <w:left w:val="single" w:sz="4" w:space="0" w:color="auto"/>
              <w:bottom w:val="single" w:sz="4" w:space="0" w:color="auto"/>
              <w:right w:val="single" w:sz="4" w:space="0" w:color="auto"/>
            </w:tcBorders>
          </w:tcPr>
          <w:p w14:paraId="72B635FF" w14:textId="77777777" w:rsidR="002148DC" w:rsidRPr="009B46FC" w:rsidRDefault="002148DC" w:rsidP="009268F1"/>
        </w:tc>
      </w:tr>
      <w:tr w:rsidR="002148DC" w:rsidRPr="009B46FC" w14:paraId="13C2B143" w14:textId="77777777" w:rsidTr="009268F1">
        <w:trPr>
          <w:trHeight w:val="393"/>
        </w:trPr>
        <w:tc>
          <w:tcPr>
            <w:tcW w:w="3798" w:type="pct"/>
            <w:tcBorders>
              <w:top w:val="single" w:sz="4" w:space="0" w:color="auto"/>
              <w:left w:val="single" w:sz="4" w:space="0" w:color="auto"/>
              <w:right w:val="single" w:sz="4" w:space="0" w:color="auto"/>
            </w:tcBorders>
            <w:shd w:val="clear" w:color="auto" w:fill="D9D9D9"/>
          </w:tcPr>
          <w:p w14:paraId="3630598C" w14:textId="77777777" w:rsidR="002148DC" w:rsidRPr="009B46FC" w:rsidRDefault="002148DC" w:rsidP="009268F1">
            <w:pPr>
              <w:rPr>
                <w:b/>
              </w:rPr>
            </w:pPr>
            <w:r w:rsidRPr="009B46FC">
              <w:rPr>
                <w:b/>
              </w:rPr>
              <w:t>2. Knowledge and Understanding Skills</w:t>
            </w:r>
          </w:p>
          <w:p w14:paraId="77E8110B" w14:textId="77777777" w:rsidR="002148DC" w:rsidRPr="009B46FC" w:rsidRDefault="002148DC" w:rsidP="009268F1">
            <w:pPr>
              <w:spacing w:after="120"/>
            </w:pPr>
          </w:p>
        </w:tc>
        <w:tc>
          <w:tcPr>
            <w:tcW w:w="787" w:type="pct"/>
            <w:tcBorders>
              <w:top w:val="single" w:sz="4" w:space="0" w:color="auto"/>
              <w:left w:val="single" w:sz="4" w:space="0" w:color="auto"/>
              <w:right w:val="single" w:sz="4" w:space="0" w:color="auto"/>
            </w:tcBorders>
            <w:shd w:val="clear" w:color="auto" w:fill="D9D9D9"/>
          </w:tcPr>
          <w:p w14:paraId="1CE2D440" w14:textId="77777777" w:rsidR="002148DC" w:rsidRPr="009B46FC" w:rsidRDefault="002148DC" w:rsidP="009268F1">
            <w:r>
              <w:t>100%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4F55B77" w14:textId="77777777" w:rsidR="002148DC" w:rsidRPr="009B46FC" w:rsidRDefault="002148DC" w:rsidP="009268F1"/>
        </w:tc>
      </w:tr>
      <w:tr w:rsidR="002148DC" w:rsidRPr="009B46FC" w14:paraId="34C3DD98" w14:textId="77777777" w:rsidTr="009268F1">
        <w:trPr>
          <w:trHeight w:val="393"/>
        </w:trPr>
        <w:tc>
          <w:tcPr>
            <w:tcW w:w="3798" w:type="pct"/>
            <w:vMerge w:val="restart"/>
            <w:tcBorders>
              <w:top w:val="single" w:sz="4" w:space="0" w:color="auto"/>
              <w:left w:val="single" w:sz="4" w:space="0" w:color="auto"/>
              <w:right w:val="single" w:sz="4" w:space="0" w:color="auto"/>
            </w:tcBorders>
          </w:tcPr>
          <w:p w14:paraId="2F170054" w14:textId="77777777" w:rsidR="002148DC" w:rsidRPr="009B46FC" w:rsidRDefault="002148DC" w:rsidP="009268F1">
            <w:pPr>
              <w:spacing w:after="120"/>
            </w:pPr>
          </w:p>
          <w:p w14:paraId="207457B5" w14:textId="77777777" w:rsidR="002148DC" w:rsidRDefault="002148DC" w:rsidP="009268F1">
            <w:pPr>
              <w:spacing w:after="120"/>
            </w:pPr>
          </w:p>
          <w:p w14:paraId="2A556F48" w14:textId="77777777" w:rsidR="002148DC" w:rsidRPr="009B46FC" w:rsidRDefault="002148DC" w:rsidP="009268F1">
            <w:pPr>
              <w:spacing w:after="120"/>
              <w:ind w:left="0" w:firstLine="0"/>
            </w:pPr>
          </w:p>
        </w:tc>
        <w:tc>
          <w:tcPr>
            <w:tcW w:w="787" w:type="pct"/>
            <w:tcBorders>
              <w:top w:val="single" w:sz="4" w:space="0" w:color="auto"/>
              <w:left w:val="single" w:sz="4" w:space="0" w:color="auto"/>
              <w:right w:val="single" w:sz="4" w:space="0" w:color="auto"/>
            </w:tcBorders>
          </w:tcPr>
          <w:p w14:paraId="2A9ADD4C" w14:textId="77777777" w:rsidR="002148DC" w:rsidRPr="009B46FC" w:rsidRDefault="002148DC" w:rsidP="009268F1"/>
        </w:tc>
        <w:tc>
          <w:tcPr>
            <w:tcW w:w="415" w:type="pct"/>
            <w:vMerge w:val="restart"/>
            <w:tcBorders>
              <w:top w:val="single" w:sz="4" w:space="0" w:color="auto"/>
              <w:left w:val="single" w:sz="4" w:space="0" w:color="auto"/>
              <w:bottom w:val="single" w:sz="4" w:space="0" w:color="auto"/>
              <w:right w:val="single" w:sz="4" w:space="0" w:color="auto"/>
            </w:tcBorders>
          </w:tcPr>
          <w:p w14:paraId="122872AC" w14:textId="77777777" w:rsidR="002148DC" w:rsidRPr="009B46FC" w:rsidRDefault="002148DC" w:rsidP="009268F1"/>
        </w:tc>
      </w:tr>
      <w:tr w:rsidR="002148DC" w:rsidRPr="009B46FC" w14:paraId="5B51E22B" w14:textId="77777777" w:rsidTr="009268F1">
        <w:trPr>
          <w:trHeight w:val="394"/>
        </w:trPr>
        <w:tc>
          <w:tcPr>
            <w:tcW w:w="3798" w:type="pct"/>
            <w:vMerge/>
            <w:tcBorders>
              <w:left w:val="single" w:sz="4" w:space="0" w:color="auto"/>
              <w:bottom w:val="single" w:sz="4" w:space="0" w:color="auto"/>
              <w:right w:val="single" w:sz="4" w:space="0" w:color="auto"/>
            </w:tcBorders>
          </w:tcPr>
          <w:p w14:paraId="5918D108" w14:textId="77777777" w:rsidR="002148DC" w:rsidRPr="009B46FC" w:rsidRDefault="002148DC" w:rsidP="009268F1">
            <w:pPr>
              <w:rPr>
                <w:b/>
              </w:rPr>
            </w:pPr>
          </w:p>
        </w:tc>
        <w:tc>
          <w:tcPr>
            <w:tcW w:w="787" w:type="pct"/>
            <w:tcBorders>
              <w:left w:val="single" w:sz="4" w:space="0" w:color="auto"/>
              <w:bottom w:val="single" w:sz="4" w:space="0" w:color="auto"/>
              <w:right w:val="single" w:sz="4" w:space="0" w:color="auto"/>
            </w:tcBorders>
          </w:tcPr>
          <w:p w14:paraId="2817FE51" w14:textId="77777777" w:rsidR="002148DC" w:rsidRPr="009B46FC" w:rsidRDefault="002148DC" w:rsidP="009268F1"/>
        </w:tc>
        <w:tc>
          <w:tcPr>
            <w:tcW w:w="415" w:type="pct"/>
            <w:vMerge/>
            <w:tcBorders>
              <w:top w:val="single" w:sz="4" w:space="0" w:color="auto"/>
              <w:left w:val="single" w:sz="4" w:space="0" w:color="auto"/>
              <w:bottom w:val="single" w:sz="4" w:space="0" w:color="auto"/>
              <w:right w:val="single" w:sz="4" w:space="0" w:color="auto"/>
            </w:tcBorders>
          </w:tcPr>
          <w:p w14:paraId="3B843E2C" w14:textId="77777777" w:rsidR="002148DC" w:rsidRPr="009B46FC" w:rsidRDefault="002148DC" w:rsidP="009268F1"/>
        </w:tc>
      </w:tr>
      <w:tr w:rsidR="002148DC" w:rsidRPr="009B46FC" w14:paraId="6335CF62" w14:textId="77777777" w:rsidTr="009268F1">
        <w:trPr>
          <w:trHeight w:val="393"/>
        </w:trPr>
        <w:tc>
          <w:tcPr>
            <w:tcW w:w="3798" w:type="pct"/>
            <w:tcBorders>
              <w:top w:val="single" w:sz="4" w:space="0" w:color="auto"/>
              <w:left w:val="single" w:sz="4" w:space="0" w:color="auto"/>
              <w:right w:val="single" w:sz="4" w:space="0" w:color="auto"/>
            </w:tcBorders>
            <w:shd w:val="clear" w:color="auto" w:fill="D9D9D9"/>
          </w:tcPr>
          <w:p w14:paraId="6F5E70B2" w14:textId="77777777" w:rsidR="002148DC" w:rsidRPr="009B46FC" w:rsidRDefault="002148DC" w:rsidP="009268F1">
            <w:pPr>
              <w:rPr>
                <w:b/>
              </w:rPr>
            </w:pPr>
            <w:r w:rsidRPr="009B46FC">
              <w:rPr>
                <w:b/>
              </w:rPr>
              <w:t>3. Cognitive and Intellectual Skills</w:t>
            </w:r>
          </w:p>
          <w:p w14:paraId="15165E25" w14:textId="77777777" w:rsidR="002148DC" w:rsidRPr="009B46FC" w:rsidRDefault="002148DC" w:rsidP="009268F1">
            <w:pPr>
              <w:spacing w:after="120"/>
            </w:pPr>
          </w:p>
        </w:tc>
        <w:tc>
          <w:tcPr>
            <w:tcW w:w="787" w:type="pct"/>
            <w:tcBorders>
              <w:top w:val="single" w:sz="4" w:space="0" w:color="auto"/>
              <w:left w:val="single" w:sz="4" w:space="0" w:color="auto"/>
              <w:right w:val="single" w:sz="4" w:space="0" w:color="auto"/>
            </w:tcBorders>
            <w:shd w:val="clear" w:color="auto" w:fill="D9D9D9"/>
          </w:tcPr>
          <w:p w14:paraId="16266020" w14:textId="77777777" w:rsidR="002148DC" w:rsidRPr="009B46FC" w:rsidRDefault="002148DC" w:rsidP="009268F1">
            <w: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426552" w14:textId="77777777" w:rsidR="002148DC" w:rsidRPr="009B46FC" w:rsidRDefault="002148DC" w:rsidP="009268F1"/>
        </w:tc>
      </w:tr>
      <w:tr w:rsidR="002148DC" w:rsidRPr="009B46FC" w14:paraId="34D01128" w14:textId="77777777" w:rsidTr="009268F1">
        <w:trPr>
          <w:trHeight w:val="393"/>
        </w:trPr>
        <w:tc>
          <w:tcPr>
            <w:tcW w:w="3798" w:type="pct"/>
            <w:vMerge w:val="restart"/>
            <w:tcBorders>
              <w:top w:val="single" w:sz="4" w:space="0" w:color="auto"/>
              <w:left w:val="single" w:sz="4" w:space="0" w:color="auto"/>
              <w:right w:val="single" w:sz="4" w:space="0" w:color="auto"/>
            </w:tcBorders>
          </w:tcPr>
          <w:p w14:paraId="2261BF37" w14:textId="77777777" w:rsidR="002148DC" w:rsidRPr="009B46FC" w:rsidRDefault="002148DC" w:rsidP="009268F1">
            <w:pPr>
              <w:spacing w:after="120"/>
            </w:pPr>
          </w:p>
          <w:p w14:paraId="1AF167F1" w14:textId="77777777" w:rsidR="002148DC" w:rsidRDefault="002148DC" w:rsidP="009268F1">
            <w:pPr>
              <w:spacing w:after="120"/>
            </w:pPr>
          </w:p>
          <w:p w14:paraId="3A2D3C8D" w14:textId="77777777" w:rsidR="002148DC" w:rsidRPr="009B46FC" w:rsidRDefault="002148DC" w:rsidP="009268F1">
            <w:pPr>
              <w:spacing w:after="120"/>
              <w:ind w:left="0" w:firstLine="0"/>
            </w:pPr>
          </w:p>
        </w:tc>
        <w:tc>
          <w:tcPr>
            <w:tcW w:w="787" w:type="pct"/>
            <w:tcBorders>
              <w:top w:val="single" w:sz="4" w:space="0" w:color="auto"/>
              <w:left w:val="single" w:sz="4" w:space="0" w:color="auto"/>
              <w:right w:val="single" w:sz="4" w:space="0" w:color="auto"/>
            </w:tcBorders>
          </w:tcPr>
          <w:p w14:paraId="7478C94F" w14:textId="77777777" w:rsidR="002148DC" w:rsidRPr="009B46FC" w:rsidRDefault="002148DC" w:rsidP="009268F1"/>
        </w:tc>
        <w:tc>
          <w:tcPr>
            <w:tcW w:w="415" w:type="pct"/>
            <w:vMerge w:val="restart"/>
            <w:tcBorders>
              <w:top w:val="single" w:sz="4" w:space="0" w:color="auto"/>
              <w:left w:val="single" w:sz="4" w:space="0" w:color="auto"/>
              <w:bottom w:val="single" w:sz="4" w:space="0" w:color="auto"/>
              <w:right w:val="single" w:sz="4" w:space="0" w:color="auto"/>
            </w:tcBorders>
          </w:tcPr>
          <w:p w14:paraId="58CFBE9A" w14:textId="77777777" w:rsidR="002148DC" w:rsidRPr="009B46FC" w:rsidRDefault="002148DC" w:rsidP="009268F1"/>
        </w:tc>
      </w:tr>
      <w:tr w:rsidR="002148DC" w:rsidRPr="009B46FC" w14:paraId="4519FD71" w14:textId="77777777" w:rsidTr="009268F1">
        <w:trPr>
          <w:trHeight w:val="394"/>
        </w:trPr>
        <w:tc>
          <w:tcPr>
            <w:tcW w:w="3798" w:type="pct"/>
            <w:vMerge/>
            <w:tcBorders>
              <w:left w:val="single" w:sz="4" w:space="0" w:color="auto"/>
              <w:bottom w:val="single" w:sz="4" w:space="0" w:color="auto"/>
              <w:right w:val="single" w:sz="4" w:space="0" w:color="auto"/>
            </w:tcBorders>
          </w:tcPr>
          <w:p w14:paraId="2D2F04FF" w14:textId="77777777" w:rsidR="002148DC" w:rsidRPr="009B46FC" w:rsidRDefault="002148DC" w:rsidP="009268F1">
            <w:pPr>
              <w:rPr>
                <w:b/>
              </w:rPr>
            </w:pPr>
          </w:p>
        </w:tc>
        <w:tc>
          <w:tcPr>
            <w:tcW w:w="787" w:type="pct"/>
            <w:tcBorders>
              <w:left w:val="single" w:sz="4" w:space="0" w:color="auto"/>
              <w:bottom w:val="single" w:sz="4" w:space="0" w:color="auto"/>
              <w:right w:val="single" w:sz="4" w:space="0" w:color="auto"/>
            </w:tcBorders>
          </w:tcPr>
          <w:p w14:paraId="7FDF7FD4" w14:textId="77777777" w:rsidR="002148DC" w:rsidRPr="009B46FC" w:rsidRDefault="002148DC" w:rsidP="009268F1"/>
        </w:tc>
        <w:tc>
          <w:tcPr>
            <w:tcW w:w="415" w:type="pct"/>
            <w:vMerge/>
            <w:tcBorders>
              <w:top w:val="single" w:sz="4" w:space="0" w:color="auto"/>
              <w:left w:val="single" w:sz="4" w:space="0" w:color="auto"/>
              <w:bottom w:val="single" w:sz="4" w:space="0" w:color="auto"/>
              <w:right w:val="single" w:sz="4" w:space="0" w:color="auto"/>
            </w:tcBorders>
          </w:tcPr>
          <w:p w14:paraId="3C37D603" w14:textId="77777777" w:rsidR="002148DC" w:rsidRPr="009B46FC" w:rsidRDefault="002148DC" w:rsidP="009268F1"/>
        </w:tc>
      </w:tr>
      <w:tr w:rsidR="002148DC" w:rsidRPr="009B46FC" w14:paraId="6A5BD02E" w14:textId="77777777" w:rsidTr="009268F1">
        <w:trPr>
          <w:trHeight w:val="393"/>
        </w:trPr>
        <w:tc>
          <w:tcPr>
            <w:tcW w:w="3798" w:type="pct"/>
            <w:tcBorders>
              <w:top w:val="single" w:sz="4" w:space="0" w:color="auto"/>
              <w:left w:val="single" w:sz="4" w:space="0" w:color="auto"/>
              <w:right w:val="single" w:sz="4" w:space="0" w:color="auto"/>
            </w:tcBorders>
            <w:shd w:val="clear" w:color="auto" w:fill="D9D9D9"/>
          </w:tcPr>
          <w:p w14:paraId="111CB56A" w14:textId="77777777" w:rsidR="002148DC" w:rsidRPr="009B46FC" w:rsidRDefault="002148DC" w:rsidP="009268F1">
            <w:pPr>
              <w:rPr>
                <w:b/>
              </w:rPr>
            </w:pPr>
            <w:r w:rsidRPr="009B46FC">
              <w:rPr>
                <w:b/>
              </w:rPr>
              <w:t>4. Practical Application Skills</w:t>
            </w:r>
          </w:p>
          <w:p w14:paraId="1568636D" w14:textId="77777777" w:rsidR="002148DC" w:rsidRPr="009B46FC" w:rsidRDefault="002148DC" w:rsidP="009268F1">
            <w:pPr>
              <w:spacing w:after="120"/>
            </w:pPr>
          </w:p>
        </w:tc>
        <w:tc>
          <w:tcPr>
            <w:tcW w:w="787" w:type="pct"/>
            <w:tcBorders>
              <w:top w:val="single" w:sz="4" w:space="0" w:color="auto"/>
              <w:left w:val="single" w:sz="4" w:space="0" w:color="auto"/>
              <w:right w:val="single" w:sz="4" w:space="0" w:color="auto"/>
            </w:tcBorders>
            <w:shd w:val="clear" w:color="auto" w:fill="D9D9D9"/>
          </w:tcPr>
          <w:p w14:paraId="60BAFDC0" w14:textId="77777777" w:rsidR="002148DC" w:rsidRPr="009B46FC" w:rsidRDefault="002148DC" w:rsidP="009268F1">
            <w: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0A58E96" w14:textId="77777777" w:rsidR="002148DC" w:rsidRPr="009B46FC" w:rsidRDefault="002148DC" w:rsidP="009268F1"/>
        </w:tc>
      </w:tr>
      <w:tr w:rsidR="002148DC" w:rsidRPr="009B46FC" w14:paraId="6231BC18" w14:textId="77777777" w:rsidTr="009268F1">
        <w:trPr>
          <w:trHeight w:val="394"/>
        </w:trPr>
        <w:tc>
          <w:tcPr>
            <w:tcW w:w="3798" w:type="pct"/>
            <w:vMerge w:val="restart"/>
            <w:tcBorders>
              <w:top w:val="single" w:sz="4" w:space="0" w:color="auto"/>
              <w:left w:val="single" w:sz="4" w:space="0" w:color="auto"/>
              <w:right w:val="single" w:sz="4" w:space="0" w:color="auto"/>
            </w:tcBorders>
          </w:tcPr>
          <w:p w14:paraId="5F4E5DAF" w14:textId="77777777" w:rsidR="002148DC" w:rsidRPr="009B46FC" w:rsidRDefault="002148DC" w:rsidP="009268F1">
            <w:pPr>
              <w:spacing w:after="120"/>
            </w:pPr>
          </w:p>
          <w:p w14:paraId="5C6CFA3C" w14:textId="77777777" w:rsidR="002148DC" w:rsidRDefault="002148DC" w:rsidP="009268F1">
            <w:pPr>
              <w:spacing w:after="120"/>
            </w:pPr>
          </w:p>
          <w:p w14:paraId="5BC8ACB5" w14:textId="77777777" w:rsidR="002148DC" w:rsidRPr="009B46FC" w:rsidRDefault="002148DC" w:rsidP="009268F1">
            <w:pPr>
              <w:spacing w:after="120"/>
              <w:ind w:left="0" w:firstLine="0"/>
            </w:pPr>
          </w:p>
        </w:tc>
        <w:tc>
          <w:tcPr>
            <w:tcW w:w="787" w:type="pct"/>
            <w:tcBorders>
              <w:top w:val="single" w:sz="4" w:space="0" w:color="auto"/>
              <w:left w:val="single" w:sz="4" w:space="0" w:color="auto"/>
              <w:right w:val="single" w:sz="4" w:space="0" w:color="auto"/>
            </w:tcBorders>
          </w:tcPr>
          <w:p w14:paraId="3C967E96" w14:textId="77777777" w:rsidR="002148DC" w:rsidRPr="009B46FC" w:rsidRDefault="002148DC" w:rsidP="009268F1"/>
        </w:tc>
        <w:tc>
          <w:tcPr>
            <w:tcW w:w="415" w:type="pct"/>
            <w:vMerge w:val="restart"/>
            <w:tcBorders>
              <w:top w:val="single" w:sz="4" w:space="0" w:color="auto"/>
              <w:left w:val="single" w:sz="4" w:space="0" w:color="auto"/>
              <w:bottom w:val="single" w:sz="4" w:space="0" w:color="auto"/>
              <w:right w:val="single" w:sz="4" w:space="0" w:color="auto"/>
            </w:tcBorders>
          </w:tcPr>
          <w:p w14:paraId="74830A5E" w14:textId="77777777" w:rsidR="002148DC" w:rsidRPr="009B46FC" w:rsidRDefault="002148DC" w:rsidP="009268F1"/>
        </w:tc>
      </w:tr>
      <w:tr w:rsidR="002148DC" w:rsidRPr="009B46FC" w14:paraId="430E66E7" w14:textId="77777777" w:rsidTr="009268F1">
        <w:trPr>
          <w:trHeight w:val="393"/>
        </w:trPr>
        <w:tc>
          <w:tcPr>
            <w:tcW w:w="3798" w:type="pct"/>
            <w:vMerge/>
            <w:tcBorders>
              <w:left w:val="single" w:sz="4" w:space="0" w:color="auto"/>
              <w:bottom w:val="single" w:sz="4" w:space="0" w:color="auto"/>
              <w:right w:val="single" w:sz="4" w:space="0" w:color="auto"/>
            </w:tcBorders>
          </w:tcPr>
          <w:p w14:paraId="2909DFFA" w14:textId="77777777" w:rsidR="002148DC" w:rsidRPr="009B46FC" w:rsidRDefault="002148DC" w:rsidP="009268F1">
            <w:pPr>
              <w:rPr>
                <w:b/>
              </w:rPr>
            </w:pPr>
          </w:p>
        </w:tc>
        <w:tc>
          <w:tcPr>
            <w:tcW w:w="787" w:type="pct"/>
            <w:tcBorders>
              <w:left w:val="single" w:sz="4" w:space="0" w:color="auto"/>
              <w:bottom w:val="single" w:sz="4" w:space="0" w:color="auto"/>
              <w:right w:val="single" w:sz="4" w:space="0" w:color="auto"/>
            </w:tcBorders>
          </w:tcPr>
          <w:p w14:paraId="7AE24BF0" w14:textId="77777777" w:rsidR="002148DC" w:rsidRPr="009B46FC" w:rsidRDefault="002148DC" w:rsidP="009268F1"/>
        </w:tc>
        <w:tc>
          <w:tcPr>
            <w:tcW w:w="415" w:type="pct"/>
            <w:vMerge/>
            <w:tcBorders>
              <w:top w:val="single" w:sz="4" w:space="0" w:color="auto"/>
              <w:left w:val="single" w:sz="4" w:space="0" w:color="auto"/>
              <w:bottom w:val="single" w:sz="4" w:space="0" w:color="auto"/>
              <w:right w:val="single" w:sz="4" w:space="0" w:color="auto"/>
            </w:tcBorders>
          </w:tcPr>
          <w:p w14:paraId="56883963" w14:textId="77777777" w:rsidR="002148DC" w:rsidRPr="009B46FC" w:rsidRDefault="002148DC" w:rsidP="009268F1"/>
        </w:tc>
      </w:tr>
      <w:tr w:rsidR="002148DC" w:rsidRPr="009B46FC" w14:paraId="40E9E12C" w14:textId="77777777" w:rsidTr="009268F1">
        <w:trPr>
          <w:trHeight w:val="393"/>
        </w:trPr>
        <w:tc>
          <w:tcPr>
            <w:tcW w:w="3798" w:type="pct"/>
            <w:tcBorders>
              <w:top w:val="single" w:sz="4" w:space="0" w:color="auto"/>
              <w:left w:val="single" w:sz="4" w:space="0" w:color="auto"/>
              <w:right w:val="single" w:sz="4" w:space="0" w:color="auto"/>
            </w:tcBorders>
            <w:shd w:val="clear" w:color="auto" w:fill="D9D9D9"/>
          </w:tcPr>
          <w:p w14:paraId="1A8E80E4" w14:textId="77777777" w:rsidR="002148DC" w:rsidRPr="009B46FC" w:rsidRDefault="002148DC" w:rsidP="009268F1">
            <w:pPr>
              <w:rPr>
                <w:b/>
              </w:rPr>
            </w:pPr>
            <w:r w:rsidRPr="009B46FC">
              <w:rPr>
                <w:b/>
              </w:rPr>
              <w:t>5. Transferable Skills for Life and Professional Practice</w:t>
            </w:r>
          </w:p>
          <w:p w14:paraId="67F35D8D" w14:textId="77777777" w:rsidR="002148DC" w:rsidRPr="009B46FC" w:rsidRDefault="002148DC" w:rsidP="009268F1">
            <w:pPr>
              <w:spacing w:after="120"/>
            </w:pPr>
          </w:p>
        </w:tc>
        <w:tc>
          <w:tcPr>
            <w:tcW w:w="787" w:type="pct"/>
            <w:tcBorders>
              <w:top w:val="single" w:sz="4" w:space="0" w:color="auto"/>
              <w:left w:val="single" w:sz="4" w:space="0" w:color="auto"/>
              <w:right w:val="single" w:sz="4" w:space="0" w:color="auto"/>
            </w:tcBorders>
            <w:shd w:val="clear" w:color="auto" w:fill="D9D9D9"/>
          </w:tcPr>
          <w:p w14:paraId="7E58E94C" w14:textId="77777777" w:rsidR="002148DC" w:rsidRPr="009B46FC" w:rsidRDefault="002148DC" w:rsidP="009268F1">
            <w: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FB0B36" w14:textId="77777777" w:rsidR="002148DC" w:rsidRPr="009B46FC" w:rsidRDefault="002148DC" w:rsidP="009268F1"/>
        </w:tc>
      </w:tr>
      <w:tr w:rsidR="002148DC" w:rsidRPr="009B46FC" w14:paraId="2A4A742A" w14:textId="77777777" w:rsidTr="009268F1">
        <w:trPr>
          <w:trHeight w:val="394"/>
        </w:trPr>
        <w:tc>
          <w:tcPr>
            <w:tcW w:w="3798" w:type="pct"/>
            <w:vMerge w:val="restart"/>
            <w:tcBorders>
              <w:top w:val="single" w:sz="4" w:space="0" w:color="auto"/>
              <w:left w:val="single" w:sz="4" w:space="0" w:color="auto"/>
              <w:right w:val="single" w:sz="4" w:space="0" w:color="auto"/>
            </w:tcBorders>
          </w:tcPr>
          <w:p w14:paraId="6770248E" w14:textId="77777777" w:rsidR="002148DC" w:rsidRPr="009B46FC" w:rsidRDefault="002148DC" w:rsidP="009268F1">
            <w:pPr>
              <w:spacing w:after="120"/>
            </w:pPr>
          </w:p>
          <w:p w14:paraId="5437580A" w14:textId="77777777" w:rsidR="002148DC" w:rsidRPr="009B46FC" w:rsidRDefault="002148DC" w:rsidP="009268F1">
            <w:pPr>
              <w:spacing w:after="120"/>
            </w:pPr>
          </w:p>
          <w:p w14:paraId="6A396C85" w14:textId="77777777" w:rsidR="002148DC" w:rsidRPr="009B46FC" w:rsidRDefault="002148DC" w:rsidP="009268F1">
            <w:pPr>
              <w:spacing w:after="120"/>
              <w:ind w:left="0" w:firstLine="0"/>
            </w:pPr>
          </w:p>
        </w:tc>
        <w:tc>
          <w:tcPr>
            <w:tcW w:w="787" w:type="pct"/>
            <w:tcBorders>
              <w:top w:val="single" w:sz="4" w:space="0" w:color="auto"/>
              <w:left w:val="single" w:sz="4" w:space="0" w:color="auto"/>
              <w:right w:val="single" w:sz="4" w:space="0" w:color="auto"/>
            </w:tcBorders>
          </w:tcPr>
          <w:p w14:paraId="380511F1" w14:textId="77777777" w:rsidR="002148DC" w:rsidRPr="009B46FC" w:rsidRDefault="002148DC" w:rsidP="009268F1"/>
        </w:tc>
        <w:tc>
          <w:tcPr>
            <w:tcW w:w="415" w:type="pct"/>
            <w:vMerge w:val="restart"/>
            <w:tcBorders>
              <w:top w:val="single" w:sz="4" w:space="0" w:color="auto"/>
              <w:left w:val="single" w:sz="4" w:space="0" w:color="auto"/>
              <w:bottom w:val="single" w:sz="4" w:space="0" w:color="auto"/>
              <w:right w:val="single" w:sz="4" w:space="0" w:color="auto"/>
            </w:tcBorders>
          </w:tcPr>
          <w:p w14:paraId="358E2C68" w14:textId="77777777" w:rsidR="002148DC" w:rsidRPr="009B46FC" w:rsidRDefault="002148DC" w:rsidP="009268F1"/>
        </w:tc>
      </w:tr>
      <w:tr w:rsidR="002148DC" w:rsidRPr="009B46FC" w14:paraId="37630CB9" w14:textId="77777777" w:rsidTr="009268F1">
        <w:trPr>
          <w:trHeight w:val="393"/>
        </w:trPr>
        <w:tc>
          <w:tcPr>
            <w:tcW w:w="3798" w:type="pct"/>
            <w:vMerge/>
            <w:tcBorders>
              <w:left w:val="single" w:sz="4" w:space="0" w:color="auto"/>
              <w:bottom w:val="single" w:sz="4" w:space="0" w:color="auto"/>
              <w:right w:val="single" w:sz="4" w:space="0" w:color="auto"/>
            </w:tcBorders>
          </w:tcPr>
          <w:p w14:paraId="055735B2" w14:textId="77777777" w:rsidR="002148DC" w:rsidRPr="009B46FC" w:rsidRDefault="002148DC" w:rsidP="009268F1">
            <w:pPr>
              <w:rPr>
                <w:b/>
              </w:rPr>
            </w:pPr>
          </w:p>
        </w:tc>
        <w:tc>
          <w:tcPr>
            <w:tcW w:w="787" w:type="pct"/>
            <w:tcBorders>
              <w:left w:val="single" w:sz="4" w:space="0" w:color="auto"/>
              <w:bottom w:val="single" w:sz="4" w:space="0" w:color="auto"/>
              <w:right w:val="single" w:sz="4" w:space="0" w:color="auto"/>
            </w:tcBorders>
          </w:tcPr>
          <w:p w14:paraId="7DB3973F" w14:textId="77777777" w:rsidR="002148DC" w:rsidRPr="009B46FC" w:rsidRDefault="002148DC" w:rsidP="009268F1"/>
        </w:tc>
        <w:tc>
          <w:tcPr>
            <w:tcW w:w="415" w:type="pct"/>
            <w:vMerge/>
            <w:tcBorders>
              <w:top w:val="single" w:sz="4" w:space="0" w:color="auto"/>
              <w:left w:val="single" w:sz="4" w:space="0" w:color="auto"/>
              <w:bottom w:val="single" w:sz="4" w:space="0" w:color="auto"/>
              <w:right w:val="single" w:sz="4" w:space="0" w:color="auto"/>
            </w:tcBorders>
          </w:tcPr>
          <w:p w14:paraId="6DBE44D2" w14:textId="77777777" w:rsidR="002148DC" w:rsidRPr="009B46FC" w:rsidRDefault="002148DC" w:rsidP="009268F1"/>
        </w:tc>
      </w:tr>
    </w:tbl>
    <w:p w14:paraId="6DEBE65A" w14:textId="77777777" w:rsidR="002148DC" w:rsidRPr="009B46FC" w:rsidRDefault="002148DC" w:rsidP="002148DC">
      <w:pPr>
        <w:ind w:left="0" w:firstLine="0"/>
      </w:pPr>
    </w:p>
    <w:tbl>
      <w:tblPr>
        <w:tblpPr w:leftFromText="180" w:rightFromText="180" w:vertAnchor="text" w:horzAnchor="margin" w:tblpY="1147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148DC" w:rsidRPr="009B46FC" w14:paraId="2E4B88A0" w14:textId="77777777" w:rsidTr="009268F1">
        <w:trPr>
          <w:cantSplit/>
        </w:trPr>
        <w:tc>
          <w:tcPr>
            <w:tcW w:w="6062" w:type="dxa"/>
            <w:vMerge w:val="restart"/>
            <w:shd w:val="pct15" w:color="auto" w:fill="auto"/>
            <w:vAlign w:val="center"/>
          </w:tcPr>
          <w:p w14:paraId="0DF10009" w14:textId="77777777" w:rsidR="002148DC" w:rsidRPr="009B46FC" w:rsidRDefault="002148DC" w:rsidP="009268F1">
            <w:r w:rsidRPr="009B46FC">
              <w:rPr>
                <w:b/>
                <w:bCs/>
              </w:rPr>
              <w:t xml:space="preserve">Assessment Mark </w:t>
            </w:r>
            <w:r w:rsidRPr="009B46FC">
              <w:rPr>
                <w:bCs/>
              </w:rPr>
              <w:t>(</w:t>
            </w:r>
            <w:r w:rsidRPr="009B46FC">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9B1E20" w14:textId="77777777" w:rsidR="002148DC" w:rsidRPr="009B46FC" w:rsidRDefault="002148DC" w:rsidP="009268F1">
            <w:pPr>
              <w:rPr>
                <w:b/>
                <w:bCs/>
              </w:rPr>
            </w:pPr>
            <w:r w:rsidRPr="009B46FC">
              <w:rPr>
                <w:b/>
              </w:rPr>
              <w:t>Late Submission Penalties (tick if appropriate)</w:t>
            </w:r>
          </w:p>
        </w:tc>
        <w:tc>
          <w:tcPr>
            <w:tcW w:w="1060" w:type="dxa"/>
            <w:vMerge w:val="restart"/>
            <w:vAlign w:val="center"/>
          </w:tcPr>
          <w:p w14:paraId="66DFAF0E" w14:textId="77777777" w:rsidR="002148DC" w:rsidRPr="009B46FC" w:rsidRDefault="002148DC" w:rsidP="009268F1">
            <w:pPr>
              <w:ind w:left="0" w:firstLine="0"/>
              <w:jc w:val="left"/>
              <w:rPr>
                <w:b/>
                <w:bCs/>
              </w:rPr>
            </w:pPr>
            <w:r>
              <w:rPr>
                <w:b/>
                <w:bCs/>
                <w:color w:val="FF0000"/>
              </w:rPr>
              <w:t>100%</w:t>
            </w:r>
          </w:p>
        </w:tc>
      </w:tr>
      <w:tr w:rsidR="002148DC" w:rsidRPr="009B46FC" w14:paraId="1218660D" w14:textId="77777777" w:rsidTr="009268F1">
        <w:trPr>
          <w:cantSplit/>
        </w:trPr>
        <w:tc>
          <w:tcPr>
            <w:tcW w:w="6062" w:type="dxa"/>
            <w:vMerge/>
            <w:vAlign w:val="bottom"/>
          </w:tcPr>
          <w:p w14:paraId="22C5221E" w14:textId="77777777" w:rsidR="002148DC" w:rsidRPr="009B46FC" w:rsidRDefault="002148DC" w:rsidP="009268F1"/>
        </w:tc>
        <w:tc>
          <w:tcPr>
            <w:tcW w:w="2903" w:type="dxa"/>
            <w:vAlign w:val="bottom"/>
          </w:tcPr>
          <w:p w14:paraId="7FBA9104" w14:textId="77777777" w:rsidR="002148DC" w:rsidRPr="009B46FC" w:rsidRDefault="002148DC" w:rsidP="009268F1">
            <w:pPr>
              <w:rPr>
                <w:b/>
                <w:bCs/>
              </w:rPr>
            </w:pPr>
            <w:r w:rsidRPr="009B46FC">
              <w:t>Up to 1 week late (40% Max)</w:t>
            </w:r>
          </w:p>
        </w:tc>
        <w:tc>
          <w:tcPr>
            <w:tcW w:w="641" w:type="dxa"/>
            <w:vAlign w:val="bottom"/>
          </w:tcPr>
          <w:p w14:paraId="335A4888" w14:textId="77777777" w:rsidR="002148DC" w:rsidRPr="009B46FC" w:rsidRDefault="002148DC" w:rsidP="009268F1"/>
        </w:tc>
        <w:tc>
          <w:tcPr>
            <w:tcW w:w="1060" w:type="dxa"/>
            <w:vMerge/>
            <w:vAlign w:val="bottom"/>
          </w:tcPr>
          <w:p w14:paraId="299D4979" w14:textId="77777777" w:rsidR="002148DC" w:rsidRPr="009B46FC" w:rsidRDefault="002148DC" w:rsidP="009268F1">
            <w:pPr>
              <w:ind w:leftChars="71" w:left="166"/>
            </w:pPr>
          </w:p>
        </w:tc>
      </w:tr>
      <w:tr w:rsidR="002148DC" w:rsidRPr="009B46FC" w14:paraId="7CB09435" w14:textId="77777777" w:rsidTr="009268F1">
        <w:trPr>
          <w:cantSplit/>
        </w:trPr>
        <w:tc>
          <w:tcPr>
            <w:tcW w:w="6062" w:type="dxa"/>
            <w:vMerge/>
            <w:vAlign w:val="bottom"/>
          </w:tcPr>
          <w:p w14:paraId="4D0FB1F3" w14:textId="77777777" w:rsidR="002148DC" w:rsidRPr="009B46FC" w:rsidRDefault="002148DC" w:rsidP="009268F1"/>
        </w:tc>
        <w:tc>
          <w:tcPr>
            <w:tcW w:w="2903" w:type="dxa"/>
            <w:vAlign w:val="bottom"/>
          </w:tcPr>
          <w:p w14:paraId="6E2A9E14" w14:textId="77777777" w:rsidR="002148DC" w:rsidRPr="009B46FC" w:rsidRDefault="002148DC" w:rsidP="009268F1">
            <w:pPr>
              <w:rPr>
                <w:b/>
                <w:bCs/>
              </w:rPr>
            </w:pPr>
            <w:r w:rsidRPr="009B46FC">
              <w:t>Over 1 week late (0%)</w:t>
            </w:r>
          </w:p>
        </w:tc>
        <w:tc>
          <w:tcPr>
            <w:tcW w:w="641" w:type="dxa"/>
            <w:vAlign w:val="bottom"/>
          </w:tcPr>
          <w:p w14:paraId="73FF4732" w14:textId="77777777" w:rsidR="002148DC" w:rsidRPr="009B46FC" w:rsidRDefault="002148DC" w:rsidP="009268F1"/>
        </w:tc>
        <w:tc>
          <w:tcPr>
            <w:tcW w:w="1060" w:type="dxa"/>
            <w:vMerge/>
            <w:vAlign w:val="bottom"/>
          </w:tcPr>
          <w:p w14:paraId="235B3297" w14:textId="77777777" w:rsidR="002148DC" w:rsidRPr="009B46FC" w:rsidRDefault="002148DC" w:rsidP="009268F1">
            <w:pPr>
              <w:ind w:firstLineChars="141" w:firstLine="310"/>
            </w:pPr>
          </w:p>
        </w:tc>
      </w:tr>
    </w:tbl>
    <w:p w14:paraId="1D32AECA" w14:textId="77777777" w:rsidR="002148DC" w:rsidRPr="000E5261" w:rsidRDefault="002148DC" w:rsidP="002148DC">
      <w:pPr>
        <w:pStyle w:val="BodyText1"/>
        <w:tabs>
          <w:tab w:val="clear" w:pos="720"/>
          <w:tab w:val="clear" w:pos="1440"/>
        </w:tabs>
        <w:jc w:val="both"/>
        <w:rPr>
          <w:rFonts w:ascii="Arial" w:hAnsi="Arial" w:cs="Arial"/>
          <w:sz w:val="20"/>
        </w:rPr>
        <w:sectPr w:rsidR="002148DC" w:rsidRPr="000E5261" w:rsidSect="002148DC">
          <w:footerReference w:type="default" r:id="rId11"/>
          <w:pgSz w:w="11894" w:h="16834"/>
          <w:pgMar w:top="720" w:right="720" w:bottom="720" w:left="720" w:header="706" w:footer="454" w:gutter="0"/>
          <w:paperSrc w:first="1" w:other="1"/>
          <w:cols w:space="720"/>
          <w:docGrid w:linePitch="272"/>
        </w:sectPr>
      </w:pPr>
      <w:r w:rsidRPr="009B46FC">
        <w:rPr>
          <w:rFonts w:ascii="Arial" w:hAnsi="Arial" w:cs="Arial"/>
          <w:sz w:val="20"/>
        </w:rPr>
        <w:t xml:space="preserve">This section details the </w:t>
      </w:r>
      <w:r w:rsidRPr="009B46FC">
        <w:rPr>
          <w:rFonts w:ascii="Arial" w:hAnsi="Arial" w:cs="Arial"/>
          <w:i/>
          <w:sz w:val="20"/>
        </w:rPr>
        <w:t>extent</w:t>
      </w:r>
      <w:r w:rsidRPr="009B46FC">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Pr>
          <w:rFonts w:ascii="Arial" w:hAnsi="Arial" w:cs="Arial"/>
          <w:sz w:val="20"/>
        </w:rPr>
        <w:t>.</w:t>
      </w:r>
    </w:p>
    <w:p w14:paraId="3EAD1678" w14:textId="77777777" w:rsidR="00244D2E" w:rsidRDefault="00401144">
      <w:pPr>
        <w:spacing w:after="206" w:line="259" w:lineRule="auto"/>
        <w:ind w:left="720" w:firstLine="0"/>
        <w:jc w:val="left"/>
      </w:pPr>
      <w:r>
        <w:rPr>
          <w:color w:val="303B44"/>
        </w:rPr>
        <w:lastRenderedPageBreak/>
        <w:t xml:space="preserve"> </w:t>
      </w:r>
      <w:r>
        <w:t xml:space="preserve">  </w:t>
      </w:r>
    </w:p>
    <w:p w14:paraId="1143DF6D" w14:textId="77777777" w:rsidR="00244D2E" w:rsidRDefault="00401144">
      <w:pPr>
        <w:shd w:val="clear" w:color="auto" w:fill="FF99FF"/>
        <w:spacing w:after="208" w:line="259" w:lineRule="auto"/>
        <w:ind w:left="833" w:firstLine="0"/>
        <w:jc w:val="left"/>
      </w:pPr>
      <w:r>
        <w:rPr>
          <w:b/>
          <w:color w:val="303B44"/>
          <w:bdr w:val="single" w:sz="8" w:space="0" w:color="000000"/>
        </w:rPr>
        <w:t xml:space="preserve">GENERIC ASSESSMENT CRITERIA </w:t>
      </w:r>
      <w:r>
        <w:rPr>
          <w:bdr w:val="single" w:sz="8" w:space="0" w:color="000000"/>
        </w:rPr>
        <w:t xml:space="preserve">  </w:t>
      </w:r>
    </w:p>
    <w:p w14:paraId="73DF064D" w14:textId="77777777" w:rsidR="00244D2E" w:rsidRDefault="00401144">
      <w:pPr>
        <w:spacing w:after="0" w:line="259" w:lineRule="auto"/>
        <w:ind w:left="720" w:firstLine="0"/>
        <w:jc w:val="left"/>
      </w:pPr>
      <w:r>
        <w:rPr>
          <w:color w:val="303B44"/>
        </w:rPr>
        <w:t xml:space="preserve"> </w:t>
      </w:r>
      <w:r>
        <w:t xml:space="preserve">  </w:t>
      </w:r>
    </w:p>
    <w:tbl>
      <w:tblPr>
        <w:tblStyle w:val="TableGrid"/>
        <w:tblW w:w="13944" w:type="dxa"/>
        <w:tblInd w:w="740" w:type="dxa"/>
        <w:tblCellMar>
          <w:top w:w="25" w:type="dxa"/>
          <w:left w:w="102" w:type="dxa"/>
          <w:right w:w="25" w:type="dxa"/>
        </w:tblCellMar>
        <w:tblLook w:val="04A0" w:firstRow="1" w:lastRow="0" w:firstColumn="1" w:lastColumn="0" w:noHBand="0" w:noVBand="1"/>
      </w:tblPr>
      <w:tblGrid>
        <w:gridCol w:w="13944"/>
      </w:tblGrid>
      <w:tr w:rsidR="00244D2E" w14:paraId="31DE3549" w14:textId="77777777">
        <w:trPr>
          <w:trHeight w:val="305"/>
        </w:trPr>
        <w:tc>
          <w:tcPr>
            <w:tcW w:w="13944" w:type="dxa"/>
            <w:tcBorders>
              <w:top w:val="single" w:sz="4" w:space="0" w:color="000000"/>
              <w:left w:val="single" w:sz="4" w:space="0" w:color="000000"/>
              <w:bottom w:val="single" w:sz="9" w:space="0" w:color="FFCCFF"/>
              <w:right w:val="single" w:sz="4" w:space="0" w:color="000000"/>
            </w:tcBorders>
            <w:shd w:val="clear" w:color="auto" w:fill="FF99FF"/>
          </w:tcPr>
          <w:p w14:paraId="4E01B088" w14:textId="77777777" w:rsidR="00244D2E" w:rsidRDefault="00401144">
            <w:pPr>
              <w:spacing w:after="0" w:line="259" w:lineRule="auto"/>
              <w:ind w:left="0" w:firstLine="0"/>
              <w:jc w:val="left"/>
            </w:pPr>
            <w:r>
              <w:rPr>
                <w:b/>
                <w:sz w:val="20"/>
              </w:rPr>
              <w:t xml:space="preserve">Level 5 </w:t>
            </w:r>
            <w:r>
              <w:t xml:space="preserve">  </w:t>
            </w:r>
          </w:p>
        </w:tc>
      </w:tr>
      <w:tr w:rsidR="00244D2E" w14:paraId="3B0E71B0" w14:textId="77777777">
        <w:trPr>
          <w:trHeight w:val="2773"/>
        </w:trPr>
        <w:tc>
          <w:tcPr>
            <w:tcW w:w="13944" w:type="dxa"/>
            <w:tcBorders>
              <w:top w:val="single" w:sz="9" w:space="0" w:color="FFCCFF"/>
              <w:left w:val="single" w:sz="4" w:space="0" w:color="000000"/>
              <w:bottom w:val="single" w:sz="4" w:space="0" w:color="000000"/>
              <w:right w:val="single" w:sz="4" w:space="0" w:color="000000"/>
            </w:tcBorders>
            <w:shd w:val="clear" w:color="auto" w:fill="FFCCFF"/>
          </w:tcPr>
          <w:p w14:paraId="34AF103B" w14:textId="77777777" w:rsidR="00244D2E" w:rsidRDefault="00401144">
            <w:pPr>
              <w:spacing w:after="0" w:line="259" w:lineRule="auto"/>
              <w:ind w:left="0" w:right="57" w:firstLine="0"/>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w:t>
            </w:r>
            <w:r>
              <w:t xml:space="preserve"> </w:t>
            </w:r>
            <w:r>
              <w:rPr>
                <w:sz w:val="20"/>
              </w:rPr>
              <w:t xml:space="preserve">organisations.  They will have the qualities and transferable skills necessary for employment requiring the exercise of personal responsibility and decisionmaking. </w:t>
            </w:r>
            <w:r>
              <w:t xml:space="preserve">  </w:t>
            </w:r>
          </w:p>
        </w:tc>
      </w:tr>
    </w:tbl>
    <w:p w14:paraId="342C4701" w14:textId="77777777" w:rsidR="00244D2E" w:rsidRDefault="00401144">
      <w:pPr>
        <w:spacing w:after="0" w:line="259" w:lineRule="auto"/>
        <w:ind w:left="720" w:firstLine="0"/>
        <w:jc w:val="left"/>
      </w:pPr>
      <w:r>
        <w:rPr>
          <w:sz w:val="20"/>
        </w:rPr>
        <w:t xml:space="preserve"> </w:t>
      </w:r>
      <w:r>
        <w:t xml:space="preserve">  </w:t>
      </w:r>
    </w:p>
    <w:tbl>
      <w:tblPr>
        <w:tblStyle w:val="TableGrid"/>
        <w:tblW w:w="13882" w:type="dxa"/>
        <w:tblInd w:w="740" w:type="dxa"/>
        <w:tblCellMar>
          <w:top w:w="8" w:type="dxa"/>
        </w:tblCellMar>
        <w:tblLook w:val="04A0" w:firstRow="1" w:lastRow="0" w:firstColumn="1" w:lastColumn="0" w:noHBand="0" w:noVBand="1"/>
      </w:tblPr>
      <w:tblGrid>
        <w:gridCol w:w="1731"/>
        <w:gridCol w:w="1735"/>
        <w:gridCol w:w="1739"/>
        <w:gridCol w:w="1734"/>
        <w:gridCol w:w="1737"/>
        <w:gridCol w:w="1739"/>
        <w:gridCol w:w="1737"/>
        <w:gridCol w:w="1730"/>
      </w:tblGrid>
      <w:tr w:rsidR="00244D2E" w14:paraId="27601831" w14:textId="77777777">
        <w:trPr>
          <w:trHeight w:val="486"/>
        </w:trPr>
        <w:tc>
          <w:tcPr>
            <w:tcW w:w="1731" w:type="dxa"/>
            <w:tcBorders>
              <w:top w:val="single" w:sz="4" w:space="0" w:color="000000"/>
              <w:left w:val="single" w:sz="4" w:space="0" w:color="000000"/>
              <w:bottom w:val="single" w:sz="4" w:space="0" w:color="000000"/>
              <w:right w:val="single" w:sz="4" w:space="0" w:color="000000"/>
            </w:tcBorders>
            <w:shd w:val="clear" w:color="auto" w:fill="FF99FF"/>
          </w:tcPr>
          <w:p w14:paraId="21ACB194" w14:textId="77777777" w:rsidR="00244D2E" w:rsidRDefault="00401144">
            <w:pPr>
              <w:spacing w:after="0" w:line="259" w:lineRule="auto"/>
              <w:ind w:left="0" w:firstLine="0"/>
              <w:jc w:val="left"/>
            </w:pPr>
            <w:r>
              <w:rPr>
                <w:b/>
                <w:sz w:val="18"/>
              </w:rPr>
              <w:t xml:space="preserve">Level 5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792547CA" w14:textId="77777777" w:rsidR="00244D2E" w:rsidRDefault="00401144">
            <w:pPr>
              <w:spacing w:after="0" w:line="259" w:lineRule="auto"/>
              <w:ind w:left="0" w:right="108" w:firstLine="0"/>
              <w:jc w:val="center"/>
            </w:pPr>
            <w:r>
              <w:rPr>
                <w:b/>
                <w:sz w:val="18"/>
              </w:rPr>
              <w:t xml:space="preserve">FAIL </w:t>
            </w:r>
            <w:r>
              <w:t xml:space="preserve">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6400619" w14:textId="77777777" w:rsidR="00244D2E" w:rsidRDefault="00401144">
            <w:pPr>
              <w:spacing w:after="0" w:line="259" w:lineRule="auto"/>
              <w:ind w:left="55" w:firstLine="0"/>
            </w:pPr>
            <w:r>
              <w:rPr>
                <w:b/>
                <w:sz w:val="18"/>
              </w:rPr>
              <w:t xml:space="preserve">MARGINAL FAIL </w:t>
            </w:r>
            <w:r>
              <w:t xml:space="preserve">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136AE59" w14:textId="77777777" w:rsidR="00244D2E" w:rsidRDefault="00401144">
            <w:pPr>
              <w:spacing w:after="0" w:line="259" w:lineRule="auto"/>
              <w:ind w:left="68" w:firstLine="0"/>
            </w:pPr>
            <w:r>
              <w:rPr>
                <w:b/>
                <w:sz w:val="18"/>
              </w:rPr>
              <w:t xml:space="preserve">SATISFACTORY </w:t>
            </w:r>
            <w:r>
              <w:t xml:space="preserve">  </w:t>
            </w:r>
          </w:p>
          <w:p w14:paraId="29CB47D4" w14:textId="77777777" w:rsidR="00244D2E" w:rsidRDefault="00401144">
            <w:pPr>
              <w:spacing w:after="0" w:line="259" w:lineRule="auto"/>
              <w:ind w:left="0" w:right="106" w:firstLine="0"/>
              <w:jc w:val="center"/>
            </w:pPr>
            <w:r>
              <w:rPr>
                <w:b/>
                <w:sz w:val="18"/>
              </w:rPr>
              <w:t>(3</w:t>
            </w:r>
            <w:r>
              <w:rPr>
                <w:b/>
                <w:sz w:val="18"/>
                <w:vertAlign w:val="superscript"/>
              </w:rPr>
              <w:t>rd</w:t>
            </w:r>
            <w:r>
              <w:rPr>
                <w:b/>
                <w:sz w:val="18"/>
              </w:rPr>
              <w:t xml:space="preserve"> / Pass) </w:t>
            </w:r>
            <w:r>
              <w:t xml:space="preserve">  </w:t>
            </w:r>
          </w:p>
        </w:tc>
        <w:tc>
          <w:tcPr>
            <w:tcW w:w="1737" w:type="dxa"/>
            <w:tcBorders>
              <w:top w:val="single" w:sz="4" w:space="0" w:color="000000"/>
              <w:left w:val="single" w:sz="4" w:space="0" w:color="000000"/>
              <w:bottom w:val="single" w:sz="4" w:space="0" w:color="000000"/>
              <w:right w:val="single" w:sz="4" w:space="0" w:color="000000"/>
            </w:tcBorders>
            <w:shd w:val="clear" w:color="auto" w:fill="FF99FF"/>
          </w:tcPr>
          <w:p w14:paraId="768F4C08" w14:textId="77777777" w:rsidR="00244D2E" w:rsidRDefault="00401144">
            <w:pPr>
              <w:spacing w:after="0" w:line="259" w:lineRule="auto"/>
              <w:ind w:left="0" w:right="111" w:firstLine="0"/>
              <w:jc w:val="center"/>
            </w:pPr>
            <w:r>
              <w:rPr>
                <w:b/>
                <w:sz w:val="18"/>
              </w:rPr>
              <w:t xml:space="preserve">GOOD </w:t>
            </w:r>
            <w:r>
              <w:t xml:space="preserve">  </w:t>
            </w:r>
          </w:p>
          <w:p w14:paraId="7264C733" w14:textId="77777777" w:rsidR="00244D2E" w:rsidRDefault="00401144">
            <w:pPr>
              <w:spacing w:after="0" w:line="259" w:lineRule="auto"/>
              <w:ind w:left="0" w:right="109" w:firstLine="0"/>
              <w:jc w:val="center"/>
            </w:pPr>
            <w:r>
              <w:rPr>
                <w:b/>
                <w:sz w:val="18"/>
              </w:rPr>
              <w:t xml:space="preserve">(2.2 / Pass) </w:t>
            </w:r>
            <w:r>
              <w:t xml:space="preserve">  </w:t>
            </w:r>
          </w:p>
        </w:tc>
        <w:tc>
          <w:tcPr>
            <w:tcW w:w="1739" w:type="dxa"/>
            <w:tcBorders>
              <w:top w:val="single" w:sz="4" w:space="0" w:color="000000"/>
              <w:left w:val="single" w:sz="4" w:space="0" w:color="000000"/>
              <w:bottom w:val="single" w:sz="4" w:space="0" w:color="000000"/>
              <w:right w:val="single" w:sz="4" w:space="0" w:color="000000"/>
            </w:tcBorders>
            <w:shd w:val="clear" w:color="auto" w:fill="FF99FF"/>
          </w:tcPr>
          <w:p w14:paraId="1F3AF487" w14:textId="77777777" w:rsidR="00244D2E" w:rsidRDefault="00401144">
            <w:pPr>
              <w:spacing w:after="0" w:line="259" w:lineRule="auto"/>
              <w:ind w:left="0" w:right="117" w:firstLine="0"/>
              <w:jc w:val="center"/>
            </w:pPr>
            <w:r>
              <w:rPr>
                <w:b/>
                <w:sz w:val="18"/>
              </w:rPr>
              <w:t xml:space="preserve">VERY GOOD </w:t>
            </w:r>
            <w:r>
              <w:t xml:space="preserve">  </w:t>
            </w:r>
          </w:p>
          <w:p w14:paraId="33C3A268" w14:textId="77777777" w:rsidR="00244D2E" w:rsidRDefault="00401144">
            <w:pPr>
              <w:spacing w:after="0" w:line="259" w:lineRule="auto"/>
              <w:ind w:left="0" w:right="114" w:firstLine="0"/>
              <w:jc w:val="center"/>
            </w:pPr>
            <w:r>
              <w:rPr>
                <w:b/>
                <w:sz w:val="18"/>
              </w:rPr>
              <w:t xml:space="preserve">(2.1 / Merit) </w:t>
            </w:r>
            <w:r>
              <w:t xml:space="preserve">  </w:t>
            </w:r>
          </w:p>
        </w:tc>
        <w:tc>
          <w:tcPr>
            <w:tcW w:w="1737" w:type="dxa"/>
            <w:tcBorders>
              <w:top w:val="single" w:sz="4" w:space="0" w:color="000000"/>
              <w:left w:val="single" w:sz="4" w:space="0" w:color="000000"/>
              <w:bottom w:val="single" w:sz="4" w:space="0" w:color="000000"/>
              <w:right w:val="single" w:sz="4" w:space="0" w:color="000000"/>
            </w:tcBorders>
            <w:shd w:val="clear" w:color="auto" w:fill="FF99FF"/>
          </w:tcPr>
          <w:p w14:paraId="733A2E92" w14:textId="77777777" w:rsidR="00244D2E" w:rsidRDefault="00401144">
            <w:pPr>
              <w:spacing w:after="0" w:line="259" w:lineRule="auto"/>
              <w:ind w:left="0" w:right="116" w:firstLine="0"/>
              <w:jc w:val="center"/>
            </w:pPr>
            <w:r>
              <w:rPr>
                <w:b/>
                <w:sz w:val="18"/>
              </w:rPr>
              <w:t xml:space="preserve">EXCELLENT </w:t>
            </w:r>
            <w:r>
              <w:t xml:space="preserve">  </w:t>
            </w:r>
          </w:p>
          <w:p w14:paraId="1A19791F" w14:textId="77777777" w:rsidR="00244D2E" w:rsidRDefault="00401144">
            <w:pPr>
              <w:spacing w:after="0" w:line="259" w:lineRule="auto"/>
              <w:ind w:left="0" w:right="172" w:firstLine="0"/>
              <w:jc w:val="right"/>
            </w:pPr>
            <w:r>
              <w:rPr>
                <w:b/>
                <w:sz w:val="18"/>
              </w:rPr>
              <w:t>(1</w:t>
            </w:r>
            <w:r>
              <w:rPr>
                <w:b/>
                <w:sz w:val="18"/>
                <w:vertAlign w:val="superscript"/>
              </w:rPr>
              <w:t>st</w:t>
            </w:r>
            <w:r>
              <w:rPr>
                <w:b/>
                <w:sz w:val="18"/>
              </w:rPr>
              <w:t xml:space="preserve"> / Distinction) </w:t>
            </w:r>
            <w:r>
              <w:t xml:space="preserve">  </w:t>
            </w:r>
          </w:p>
        </w:tc>
        <w:tc>
          <w:tcPr>
            <w:tcW w:w="1730" w:type="dxa"/>
            <w:tcBorders>
              <w:top w:val="single" w:sz="4" w:space="0" w:color="000000"/>
              <w:left w:val="single" w:sz="4" w:space="0" w:color="000000"/>
              <w:bottom w:val="single" w:sz="5" w:space="0" w:color="FF99FF"/>
              <w:right w:val="single" w:sz="4" w:space="0" w:color="000000"/>
            </w:tcBorders>
            <w:shd w:val="clear" w:color="auto" w:fill="FF99FF"/>
          </w:tcPr>
          <w:p w14:paraId="5E486B42" w14:textId="77777777" w:rsidR="00244D2E" w:rsidRDefault="00401144">
            <w:pPr>
              <w:spacing w:after="0" w:line="259" w:lineRule="auto"/>
              <w:ind w:left="172" w:firstLine="0"/>
              <w:jc w:val="left"/>
            </w:pPr>
            <w:r>
              <w:rPr>
                <w:b/>
                <w:sz w:val="18"/>
              </w:rPr>
              <w:t xml:space="preserve">EXCEPTIONAL </w:t>
            </w:r>
            <w:r>
              <w:t xml:space="preserve">  </w:t>
            </w:r>
          </w:p>
          <w:p w14:paraId="1B47AA61" w14:textId="77777777" w:rsidR="00244D2E" w:rsidRDefault="00401144">
            <w:pPr>
              <w:spacing w:after="0" w:line="259" w:lineRule="auto"/>
              <w:ind w:left="0" w:right="164" w:firstLine="0"/>
              <w:jc w:val="right"/>
            </w:pPr>
            <w:r>
              <w:rPr>
                <w:b/>
                <w:sz w:val="18"/>
              </w:rPr>
              <w:t>(1</w:t>
            </w:r>
            <w:r>
              <w:rPr>
                <w:b/>
                <w:sz w:val="18"/>
                <w:vertAlign w:val="superscript"/>
              </w:rPr>
              <w:t>st</w:t>
            </w:r>
            <w:r>
              <w:rPr>
                <w:b/>
                <w:sz w:val="18"/>
              </w:rPr>
              <w:t xml:space="preserve"> / Distinction) </w:t>
            </w:r>
            <w:r>
              <w:t xml:space="preserve">  </w:t>
            </w:r>
          </w:p>
        </w:tc>
      </w:tr>
      <w:tr w:rsidR="00244D2E" w14:paraId="77DE57CF" w14:textId="77777777">
        <w:trPr>
          <w:trHeight w:val="283"/>
        </w:trPr>
        <w:tc>
          <w:tcPr>
            <w:tcW w:w="1731" w:type="dxa"/>
            <w:tcBorders>
              <w:top w:val="single" w:sz="4" w:space="0" w:color="000000"/>
              <w:left w:val="single" w:sz="4" w:space="0" w:color="000000"/>
              <w:bottom w:val="single" w:sz="4" w:space="0" w:color="000000"/>
              <w:right w:val="single" w:sz="4" w:space="0" w:color="000000"/>
            </w:tcBorders>
            <w:shd w:val="clear" w:color="auto" w:fill="FF99FF"/>
          </w:tcPr>
          <w:p w14:paraId="2C8CD82F" w14:textId="77777777" w:rsidR="00244D2E" w:rsidRDefault="00401144">
            <w:pPr>
              <w:spacing w:after="0" w:line="259" w:lineRule="auto"/>
              <w:ind w:left="170" w:firstLine="0"/>
              <w:jc w:val="left"/>
            </w:pPr>
            <w:r>
              <w:rPr>
                <w:b/>
                <w:sz w:val="20"/>
              </w:rPr>
              <w:t>Categoy</w:t>
            </w:r>
            <w:r>
              <w:rPr>
                <w:sz w:val="18"/>
              </w:rPr>
              <w:t xml:space="preserve">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24E4862" w14:textId="77777777" w:rsidR="00244D2E" w:rsidRDefault="00401144">
            <w:pPr>
              <w:spacing w:after="0" w:line="259" w:lineRule="auto"/>
              <w:ind w:left="0" w:right="101" w:firstLine="0"/>
              <w:jc w:val="center"/>
            </w:pPr>
            <w:r>
              <w:rPr>
                <w:b/>
                <w:sz w:val="18"/>
              </w:rPr>
              <w:t xml:space="preserve">0-29% </w:t>
            </w:r>
            <w:r>
              <w:t xml:space="preserve">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3BB21F" w14:textId="77777777" w:rsidR="00244D2E" w:rsidRDefault="00401144">
            <w:pPr>
              <w:spacing w:after="0" w:line="259" w:lineRule="auto"/>
              <w:ind w:left="0" w:right="110" w:firstLine="0"/>
              <w:jc w:val="center"/>
            </w:pPr>
            <w:r>
              <w:rPr>
                <w:b/>
                <w:sz w:val="18"/>
              </w:rPr>
              <w:t xml:space="preserve">30-39% </w:t>
            </w:r>
            <w:r>
              <w:t xml:space="preserve">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D2CEC90" w14:textId="77777777" w:rsidR="00244D2E" w:rsidRDefault="00401144">
            <w:pPr>
              <w:spacing w:after="0" w:line="259" w:lineRule="auto"/>
              <w:ind w:left="0" w:right="102" w:firstLine="0"/>
              <w:jc w:val="center"/>
            </w:pPr>
            <w:r>
              <w:rPr>
                <w:b/>
                <w:sz w:val="18"/>
              </w:rPr>
              <w:t xml:space="preserve">40-49% </w:t>
            </w:r>
            <w:r>
              <w:t xml:space="preserve">  </w:t>
            </w:r>
          </w:p>
        </w:tc>
        <w:tc>
          <w:tcPr>
            <w:tcW w:w="1737" w:type="dxa"/>
            <w:tcBorders>
              <w:top w:val="single" w:sz="4" w:space="0" w:color="000000"/>
              <w:left w:val="single" w:sz="4" w:space="0" w:color="000000"/>
              <w:bottom w:val="single" w:sz="4" w:space="0" w:color="000000"/>
              <w:right w:val="single" w:sz="4" w:space="0" w:color="000000"/>
            </w:tcBorders>
            <w:shd w:val="clear" w:color="auto" w:fill="FF99FF"/>
          </w:tcPr>
          <w:p w14:paraId="0F7C049E" w14:textId="77777777" w:rsidR="00244D2E" w:rsidRDefault="00401144">
            <w:pPr>
              <w:spacing w:after="0" w:line="259" w:lineRule="auto"/>
              <w:ind w:left="0" w:right="98" w:firstLine="0"/>
              <w:jc w:val="center"/>
            </w:pPr>
            <w:r>
              <w:rPr>
                <w:b/>
                <w:sz w:val="18"/>
              </w:rPr>
              <w:t xml:space="preserve">50-59% </w:t>
            </w:r>
            <w:r>
              <w:t xml:space="preserve">  </w:t>
            </w:r>
          </w:p>
        </w:tc>
        <w:tc>
          <w:tcPr>
            <w:tcW w:w="1739" w:type="dxa"/>
            <w:tcBorders>
              <w:top w:val="single" w:sz="4" w:space="0" w:color="000000"/>
              <w:left w:val="single" w:sz="4" w:space="0" w:color="000000"/>
              <w:bottom w:val="single" w:sz="4" w:space="0" w:color="000000"/>
              <w:right w:val="single" w:sz="4" w:space="0" w:color="000000"/>
            </w:tcBorders>
            <w:shd w:val="clear" w:color="auto" w:fill="FF99FF"/>
          </w:tcPr>
          <w:p w14:paraId="23C9DB03" w14:textId="77777777" w:rsidR="00244D2E" w:rsidRDefault="00401144">
            <w:pPr>
              <w:spacing w:after="0" w:line="259" w:lineRule="auto"/>
              <w:ind w:left="0" w:right="107" w:firstLine="0"/>
              <w:jc w:val="center"/>
            </w:pPr>
            <w:r>
              <w:rPr>
                <w:b/>
                <w:sz w:val="18"/>
              </w:rPr>
              <w:t xml:space="preserve">60-69% </w:t>
            </w:r>
            <w:r>
              <w:t xml:space="preserve">  </w:t>
            </w:r>
          </w:p>
        </w:tc>
        <w:tc>
          <w:tcPr>
            <w:tcW w:w="1737" w:type="dxa"/>
            <w:tcBorders>
              <w:top w:val="single" w:sz="4" w:space="0" w:color="000000"/>
              <w:left w:val="single" w:sz="4" w:space="0" w:color="000000"/>
              <w:bottom w:val="single" w:sz="4" w:space="0" w:color="000000"/>
              <w:right w:val="single" w:sz="4" w:space="0" w:color="000000"/>
            </w:tcBorders>
            <w:shd w:val="clear" w:color="auto" w:fill="FF99FF"/>
          </w:tcPr>
          <w:p w14:paraId="11E3C079" w14:textId="77777777" w:rsidR="00244D2E" w:rsidRDefault="00401144">
            <w:pPr>
              <w:spacing w:after="0" w:line="259" w:lineRule="auto"/>
              <w:ind w:left="0" w:right="102" w:firstLine="0"/>
              <w:jc w:val="center"/>
            </w:pPr>
            <w:r>
              <w:rPr>
                <w:b/>
                <w:sz w:val="18"/>
              </w:rPr>
              <w:t xml:space="preserve">70-84% </w:t>
            </w:r>
            <w:r>
              <w:t xml:space="preserve">  </w:t>
            </w:r>
          </w:p>
        </w:tc>
        <w:tc>
          <w:tcPr>
            <w:tcW w:w="1730" w:type="dxa"/>
            <w:tcBorders>
              <w:top w:val="single" w:sz="5" w:space="0" w:color="FF99FF"/>
              <w:left w:val="single" w:sz="4" w:space="0" w:color="000000"/>
              <w:bottom w:val="single" w:sz="4" w:space="0" w:color="000000"/>
              <w:right w:val="single" w:sz="4" w:space="0" w:color="000000"/>
            </w:tcBorders>
            <w:shd w:val="clear" w:color="auto" w:fill="FF99FF"/>
          </w:tcPr>
          <w:p w14:paraId="695B8A87" w14:textId="77777777" w:rsidR="00244D2E" w:rsidRDefault="00401144">
            <w:pPr>
              <w:spacing w:after="0" w:line="259" w:lineRule="auto"/>
              <w:ind w:left="0" w:right="98" w:firstLine="0"/>
              <w:jc w:val="center"/>
            </w:pPr>
            <w:r>
              <w:rPr>
                <w:b/>
                <w:sz w:val="18"/>
              </w:rPr>
              <w:t xml:space="preserve">85-100% </w:t>
            </w:r>
            <w:r>
              <w:t xml:space="preserve">  </w:t>
            </w:r>
          </w:p>
        </w:tc>
      </w:tr>
      <w:tr w:rsidR="00244D2E" w14:paraId="59790E9C" w14:textId="77777777">
        <w:trPr>
          <w:trHeight w:val="1130"/>
        </w:trPr>
        <w:tc>
          <w:tcPr>
            <w:tcW w:w="1731" w:type="dxa"/>
            <w:tcBorders>
              <w:top w:val="single" w:sz="4" w:space="0" w:color="000000"/>
              <w:left w:val="single" w:sz="4" w:space="0" w:color="000000"/>
              <w:bottom w:val="single" w:sz="4" w:space="0" w:color="000000"/>
              <w:right w:val="single" w:sz="4" w:space="0" w:color="000000"/>
            </w:tcBorders>
            <w:shd w:val="clear" w:color="auto" w:fill="FF99FF"/>
          </w:tcPr>
          <w:p w14:paraId="27DBA4F9" w14:textId="77777777" w:rsidR="00244D2E" w:rsidRDefault="00401144">
            <w:pPr>
              <w:spacing w:after="0" w:line="259" w:lineRule="auto"/>
              <w:ind w:left="108" w:firstLine="0"/>
              <w:jc w:val="left"/>
            </w:pP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3054B934" w14:textId="77777777" w:rsidR="00244D2E" w:rsidRDefault="00401144">
            <w:pPr>
              <w:spacing w:after="0" w:line="259" w:lineRule="auto"/>
              <w:ind w:left="7"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3D51C413" w14:textId="77777777" w:rsidR="00244D2E" w:rsidRDefault="00401144">
            <w:pPr>
              <w:spacing w:after="0" w:line="259" w:lineRule="auto"/>
              <w:ind w:left="7" w:firstLine="0"/>
              <w:jc w:val="left"/>
            </w:pPr>
            <w:r>
              <w:rPr>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04DBF1FC" w14:textId="77777777" w:rsidR="00244D2E" w:rsidRDefault="00401144">
            <w:pPr>
              <w:spacing w:after="0" w:line="259" w:lineRule="auto"/>
              <w:ind w:left="13" w:firstLine="0"/>
              <w:jc w:val="left"/>
            </w:pPr>
            <w:r>
              <w:rPr>
                <w:sz w:val="20"/>
              </w:rPr>
              <w:t xml:space="preserve"> </w:t>
            </w:r>
          </w:p>
        </w:tc>
        <w:tc>
          <w:tcPr>
            <w:tcW w:w="1737" w:type="dxa"/>
            <w:tcBorders>
              <w:top w:val="single" w:sz="4" w:space="0" w:color="000000"/>
              <w:left w:val="single" w:sz="4" w:space="0" w:color="000000"/>
              <w:bottom w:val="single" w:sz="4" w:space="0" w:color="000000"/>
              <w:right w:val="single" w:sz="4" w:space="0" w:color="000000"/>
            </w:tcBorders>
          </w:tcPr>
          <w:p w14:paraId="04DF054D" w14:textId="77777777" w:rsidR="00244D2E" w:rsidRDefault="00401144">
            <w:pPr>
              <w:spacing w:after="0" w:line="259" w:lineRule="auto"/>
              <w:ind w:left="7"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4" w:space="0" w:color="000000"/>
            </w:tcBorders>
          </w:tcPr>
          <w:p w14:paraId="7ADB09A6" w14:textId="77777777" w:rsidR="00244D2E" w:rsidRDefault="00401144">
            <w:pPr>
              <w:spacing w:after="0" w:line="259" w:lineRule="auto"/>
              <w:ind w:left="6" w:firstLine="0"/>
              <w:jc w:val="left"/>
            </w:pPr>
            <w:r>
              <w:rPr>
                <w:sz w:val="20"/>
              </w:rPr>
              <w:t xml:space="preserve"> </w:t>
            </w:r>
          </w:p>
        </w:tc>
        <w:tc>
          <w:tcPr>
            <w:tcW w:w="1737" w:type="dxa"/>
            <w:tcBorders>
              <w:top w:val="single" w:sz="4" w:space="0" w:color="000000"/>
              <w:left w:val="single" w:sz="4" w:space="0" w:color="000000"/>
              <w:bottom w:val="single" w:sz="4" w:space="0" w:color="000000"/>
              <w:right w:val="single" w:sz="4" w:space="0" w:color="000000"/>
            </w:tcBorders>
          </w:tcPr>
          <w:p w14:paraId="400E2BBA" w14:textId="77777777" w:rsidR="00244D2E" w:rsidRDefault="00401144">
            <w:pPr>
              <w:spacing w:after="0" w:line="259" w:lineRule="auto"/>
              <w:ind w:left="5" w:firstLine="0"/>
              <w:jc w:val="left"/>
            </w:pPr>
            <w:r>
              <w:rPr>
                <w:sz w:val="20"/>
              </w:rPr>
              <w:t xml:space="preserve"> </w:t>
            </w:r>
          </w:p>
        </w:tc>
        <w:tc>
          <w:tcPr>
            <w:tcW w:w="1730" w:type="dxa"/>
            <w:tcBorders>
              <w:top w:val="single" w:sz="4" w:space="0" w:color="000000"/>
              <w:left w:val="single" w:sz="4" w:space="0" w:color="000000"/>
              <w:bottom w:val="single" w:sz="4" w:space="0" w:color="000000"/>
              <w:right w:val="single" w:sz="4" w:space="0" w:color="000000"/>
            </w:tcBorders>
          </w:tcPr>
          <w:p w14:paraId="7AB05350" w14:textId="77777777" w:rsidR="00244D2E" w:rsidRDefault="00401144">
            <w:pPr>
              <w:spacing w:after="0" w:line="259" w:lineRule="auto"/>
              <w:ind w:left="6" w:firstLine="0"/>
              <w:jc w:val="left"/>
            </w:pPr>
            <w:r>
              <w:rPr>
                <w:sz w:val="20"/>
              </w:rPr>
              <w:t xml:space="preserve"> </w:t>
            </w:r>
          </w:p>
        </w:tc>
      </w:tr>
      <w:tr w:rsidR="00244D2E" w14:paraId="2F82327C" w14:textId="77777777">
        <w:trPr>
          <w:trHeight w:val="4473"/>
        </w:trPr>
        <w:tc>
          <w:tcPr>
            <w:tcW w:w="1731" w:type="dxa"/>
            <w:tcBorders>
              <w:top w:val="single" w:sz="4" w:space="0" w:color="000000"/>
              <w:left w:val="single" w:sz="4" w:space="0" w:color="000000"/>
              <w:bottom w:val="single" w:sz="4" w:space="0" w:color="000000"/>
              <w:right w:val="single" w:sz="4" w:space="0" w:color="000000"/>
            </w:tcBorders>
            <w:shd w:val="clear" w:color="auto" w:fill="FF99FF"/>
          </w:tcPr>
          <w:p w14:paraId="14325BE7" w14:textId="77777777" w:rsidR="00244D2E" w:rsidRDefault="00401144">
            <w:pPr>
              <w:spacing w:after="0" w:line="259" w:lineRule="auto"/>
              <w:ind w:left="112" w:firstLine="0"/>
              <w:jc w:val="left"/>
            </w:pPr>
            <w:r>
              <w:rPr>
                <w:b/>
                <w:sz w:val="20"/>
              </w:rPr>
              <w:lastRenderedPageBreak/>
              <w:t xml:space="preserve">Engagement </w:t>
            </w:r>
            <w:r>
              <w:t xml:space="preserve">  </w:t>
            </w:r>
          </w:p>
          <w:p w14:paraId="6AFC6F9A" w14:textId="77777777" w:rsidR="00244D2E" w:rsidRDefault="00401144">
            <w:pPr>
              <w:spacing w:after="0" w:line="259" w:lineRule="auto"/>
              <w:ind w:left="111" w:hanging="2"/>
              <w:jc w:val="left"/>
            </w:pPr>
            <w:r>
              <w:rPr>
                <w:b/>
                <w:sz w:val="20"/>
              </w:rPr>
              <w:t xml:space="preserve">with literature </w:t>
            </w:r>
            <w:r>
              <w:t xml:space="preserve"> </w:t>
            </w:r>
            <w:r>
              <w:rPr>
                <w:sz w:val="18"/>
              </w:rPr>
              <w:t>(including reading, 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1525A1B" w14:textId="77777777" w:rsidR="00244D2E" w:rsidRDefault="00401144">
            <w:pPr>
              <w:spacing w:after="0" w:line="259" w:lineRule="auto"/>
              <w:ind w:left="12" w:right="19"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7F57C50D" w14:textId="77777777" w:rsidR="00244D2E" w:rsidRDefault="00401144">
            <w:pPr>
              <w:spacing w:after="0" w:line="259" w:lineRule="auto"/>
              <w:ind w:left="10" w:right="90" w:firstLine="0"/>
              <w:jc w:val="left"/>
            </w:pPr>
            <w:r>
              <w:rPr>
                <w:sz w:val="20"/>
              </w:rPr>
              <w:t xml:space="preserve">Poor engagement </w:t>
            </w:r>
            <w:r>
              <w:t xml:space="preserve"> </w:t>
            </w:r>
            <w:r>
              <w:rPr>
                <w:sz w:val="20"/>
              </w:rPr>
              <w:t xml:space="preserve">with essential reading. No evidence of wider reading. Reliance on inappropriate sources, and/or indiscriminate use of sources. Heavily reliant on information gained through class contact. Inconsistent and weak use of referencing. </w:t>
            </w:r>
            <w: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652F7EAE" w14:textId="77777777" w:rsidR="00244D2E" w:rsidRDefault="00401144">
            <w:pPr>
              <w:spacing w:after="0" w:line="259" w:lineRule="auto"/>
              <w:ind w:left="17" w:right="9" w:firstLine="0"/>
              <w:jc w:val="left"/>
            </w:pPr>
            <w:r>
              <w:rPr>
                <w:sz w:val="20"/>
              </w:rPr>
              <w:t xml:space="preserve">Engagement with a limited range of mostly relevant and credible sources. Some omissions and minor errors. </w:t>
            </w:r>
            <w:r>
              <w:t xml:space="preserve">  </w:t>
            </w:r>
            <w:r>
              <w:rPr>
                <w:sz w:val="20"/>
              </w:rPr>
              <w:t xml:space="preserve">Referencing conventions evident though not always applied accurately or consistently. </w:t>
            </w:r>
            <w:r>
              <w:t xml:space="preserve">  </w:t>
            </w:r>
          </w:p>
        </w:tc>
        <w:tc>
          <w:tcPr>
            <w:tcW w:w="1737" w:type="dxa"/>
            <w:tcBorders>
              <w:top w:val="single" w:sz="4" w:space="0" w:color="000000"/>
              <w:left w:val="single" w:sz="4" w:space="0" w:color="000000"/>
              <w:bottom w:val="single" w:sz="4" w:space="0" w:color="000000"/>
              <w:right w:val="single" w:sz="4" w:space="0" w:color="000000"/>
            </w:tcBorders>
          </w:tcPr>
          <w:p w14:paraId="6A1BB5E5" w14:textId="77777777" w:rsidR="00244D2E" w:rsidRDefault="00401144">
            <w:pPr>
              <w:spacing w:after="0" w:line="259" w:lineRule="auto"/>
              <w:ind w:left="10" w:firstLine="0"/>
              <w:jc w:val="left"/>
            </w:pPr>
            <w:r>
              <w:rPr>
                <w:sz w:val="20"/>
              </w:rPr>
              <w:t>Engagement with an appropriate range of literature, including sources retrieved independently. Some over-</w:t>
            </w:r>
            <w:r>
              <w:t xml:space="preserve">  </w:t>
            </w:r>
            <w:r>
              <w:rPr>
                <w:sz w:val="20"/>
              </w:rPr>
              <w:t xml:space="preserve">reliance on texts. Referencing may show minor inaccuracies or inconsistencies. </w:t>
            </w:r>
            <w:r>
              <w:t xml:space="preserve">  </w:t>
            </w:r>
          </w:p>
        </w:tc>
        <w:tc>
          <w:tcPr>
            <w:tcW w:w="1739" w:type="dxa"/>
            <w:tcBorders>
              <w:top w:val="single" w:sz="4" w:space="0" w:color="000000"/>
              <w:left w:val="single" w:sz="4" w:space="0" w:color="000000"/>
              <w:bottom w:val="single" w:sz="4" w:space="0" w:color="000000"/>
              <w:right w:val="single" w:sz="4" w:space="0" w:color="000000"/>
            </w:tcBorders>
          </w:tcPr>
          <w:p w14:paraId="441E067B" w14:textId="77777777" w:rsidR="00244D2E" w:rsidRDefault="00401144">
            <w:pPr>
              <w:spacing w:after="2" w:line="259" w:lineRule="auto"/>
              <w:ind w:left="10" w:right="21" w:firstLine="0"/>
              <w:jc w:val="left"/>
            </w:pPr>
            <w:r>
              <w:rPr>
                <w:sz w:val="20"/>
              </w:rPr>
              <w:t xml:space="preserve">Engagement with a wide range of </w:t>
            </w:r>
          </w:p>
          <w:p w14:paraId="4EEB72ED" w14:textId="77777777" w:rsidR="00244D2E" w:rsidRDefault="00401144">
            <w:pPr>
              <w:spacing w:after="0" w:line="259" w:lineRule="auto"/>
              <w:ind w:left="10" w:right="55" w:firstLine="0"/>
              <w:jc w:val="left"/>
            </w:pPr>
            <w:r>
              <w:rPr>
                <w:sz w:val="20"/>
              </w:rPr>
              <w:t xml:space="preserve">literature, including sources retrieved independently. Selection of relevant and credible sources.  Very good use of referencing, with no/very few inaccuracies or inconsistencies. </w:t>
            </w:r>
            <w:r>
              <w:t xml:space="preserve">  </w:t>
            </w:r>
          </w:p>
        </w:tc>
        <w:tc>
          <w:tcPr>
            <w:tcW w:w="1737" w:type="dxa"/>
            <w:tcBorders>
              <w:top w:val="single" w:sz="4" w:space="0" w:color="000000"/>
              <w:left w:val="single" w:sz="4" w:space="0" w:color="000000"/>
              <w:bottom w:val="single" w:sz="4" w:space="0" w:color="000000"/>
              <w:right w:val="single" w:sz="4" w:space="0" w:color="000000"/>
            </w:tcBorders>
          </w:tcPr>
          <w:p w14:paraId="39A4CA8F" w14:textId="77777777" w:rsidR="00244D2E" w:rsidRDefault="00401144">
            <w:pPr>
              <w:spacing w:after="0" w:line="259" w:lineRule="auto"/>
              <w:ind w:left="7" w:right="44" w:firstLine="0"/>
              <w:jc w:val="left"/>
            </w:pPr>
            <w:r>
              <w:rPr>
                <w:sz w:val="20"/>
              </w:rPr>
              <w:t xml:space="preserve">Engagement with an extensive range of relevant and credible literature. </w:t>
            </w:r>
            <w:r>
              <w:t xml:space="preserve">  </w:t>
            </w:r>
            <w:r>
              <w:rPr>
                <w:sz w:val="20"/>
              </w:rPr>
              <w:t xml:space="preserve">Consistently accurate application of referencing.  </w:t>
            </w:r>
            <w:r>
              <w:t xml:space="preserve">  </w:t>
            </w:r>
          </w:p>
        </w:tc>
        <w:tc>
          <w:tcPr>
            <w:tcW w:w="1730" w:type="dxa"/>
            <w:tcBorders>
              <w:top w:val="single" w:sz="4" w:space="0" w:color="000000"/>
              <w:left w:val="single" w:sz="4" w:space="0" w:color="000000"/>
              <w:bottom w:val="single" w:sz="4" w:space="0" w:color="000000"/>
              <w:right w:val="single" w:sz="4" w:space="0" w:color="000000"/>
            </w:tcBorders>
          </w:tcPr>
          <w:p w14:paraId="01FBAF56" w14:textId="77777777" w:rsidR="00244D2E" w:rsidRDefault="00401144">
            <w:pPr>
              <w:spacing w:after="0" w:line="259" w:lineRule="auto"/>
              <w:ind w:left="10" w:right="38" w:firstLine="0"/>
              <w:jc w:val="left"/>
            </w:pPr>
            <w:r>
              <w:rPr>
                <w:sz w:val="20"/>
              </w:rPr>
              <w:t xml:space="preserve">Exceptional engagement with an extensive range of relevant and credible literature. Highlevel referencing skills consistently applied. </w:t>
            </w:r>
            <w:r>
              <w:t xml:space="preserve">  </w:t>
            </w:r>
          </w:p>
        </w:tc>
      </w:tr>
      <w:tr w:rsidR="00244D2E" w14:paraId="2C8FA294" w14:textId="77777777">
        <w:trPr>
          <w:trHeight w:val="1300"/>
        </w:trPr>
        <w:tc>
          <w:tcPr>
            <w:tcW w:w="1731" w:type="dxa"/>
            <w:tcBorders>
              <w:top w:val="single" w:sz="4" w:space="0" w:color="000000"/>
              <w:left w:val="single" w:sz="4" w:space="0" w:color="000000"/>
              <w:bottom w:val="single" w:sz="4" w:space="0" w:color="000000"/>
              <w:right w:val="single" w:sz="4" w:space="0" w:color="000000"/>
            </w:tcBorders>
            <w:shd w:val="clear" w:color="auto" w:fill="FF99FF"/>
          </w:tcPr>
          <w:p w14:paraId="30D79A63" w14:textId="77777777" w:rsidR="00244D2E" w:rsidRDefault="00401144">
            <w:pPr>
              <w:spacing w:after="16" w:line="236" w:lineRule="auto"/>
              <w:ind w:left="215" w:right="40" w:firstLine="0"/>
              <w:jc w:val="left"/>
            </w:pPr>
            <w:r>
              <w:rPr>
                <w:b/>
                <w:sz w:val="20"/>
              </w:rPr>
              <w:t xml:space="preserve">Knowledge and understanding </w:t>
            </w:r>
            <w:r>
              <w:t xml:space="preserve"> </w:t>
            </w:r>
          </w:p>
          <w:p w14:paraId="5A4AA28D" w14:textId="77777777" w:rsidR="00244D2E" w:rsidRDefault="00401144">
            <w:pPr>
              <w:spacing w:after="14" w:line="259" w:lineRule="auto"/>
              <w:ind w:left="0" w:right="16" w:firstLine="0"/>
              <w:jc w:val="right"/>
            </w:pPr>
            <w:r>
              <w:rPr>
                <w:sz w:val="20"/>
              </w:rPr>
              <w:t>(</w:t>
            </w:r>
            <w:r>
              <w:rPr>
                <w:sz w:val="18"/>
              </w:rPr>
              <w:t>Sound knowledge</w:t>
            </w:r>
          </w:p>
          <w:p w14:paraId="7C4AEC36" w14:textId="77777777" w:rsidR="00244D2E" w:rsidRDefault="00401144">
            <w:pPr>
              <w:spacing w:after="0" w:line="259" w:lineRule="auto"/>
              <w:ind w:left="215" w:firstLine="0"/>
              <w:jc w:val="left"/>
            </w:pPr>
            <w:r>
              <w:rPr>
                <w:sz w:val="18"/>
              </w:rPr>
              <w:t xml:space="preserve">and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154D085" w14:textId="77777777" w:rsidR="00244D2E" w:rsidRDefault="00401144">
            <w:pPr>
              <w:spacing w:after="45" w:line="259" w:lineRule="auto"/>
              <w:ind w:left="115" w:firstLine="0"/>
              <w:jc w:val="left"/>
            </w:pPr>
            <w:r>
              <w:rPr>
                <w:sz w:val="20"/>
              </w:rPr>
              <w:t xml:space="preserve">Major gaps in knowledge with </w:t>
            </w:r>
          </w:p>
          <w:p w14:paraId="0DD076BB" w14:textId="77777777" w:rsidR="00244D2E" w:rsidRDefault="00401144">
            <w:pPr>
              <w:spacing w:after="14" w:line="259" w:lineRule="auto"/>
              <w:ind w:left="-10" w:firstLine="0"/>
              <w:jc w:val="left"/>
            </w:pPr>
            <w:r>
              <w:t xml:space="preserve"> </w:t>
            </w:r>
            <w:r>
              <w:rPr>
                <w:sz w:val="20"/>
              </w:rPr>
              <w:t xml:space="preserve">unsatisfactory, </w:t>
            </w:r>
            <w:r>
              <w:t xml:space="preserve"> </w:t>
            </w:r>
          </w:p>
          <w:p w14:paraId="11679371" w14:textId="77777777" w:rsidR="00244D2E" w:rsidRDefault="00401144">
            <w:pPr>
              <w:spacing w:after="52" w:line="259" w:lineRule="auto"/>
              <w:ind w:left="-16" w:firstLine="0"/>
              <w:jc w:val="left"/>
            </w:pPr>
            <w:r>
              <w:rPr>
                <w:sz w:val="18"/>
              </w:rPr>
              <w:t xml:space="preserve">  </w:t>
            </w:r>
            <w:r>
              <w:rPr>
                <w:sz w:val="20"/>
              </w:rPr>
              <w:t xml:space="preserve">uncritical </w:t>
            </w:r>
            <w:r>
              <w:t xml:space="preserve"> </w:t>
            </w:r>
          </w:p>
          <w:p w14:paraId="4D900FAC" w14:textId="77777777" w:rsidR="00244D2E" w:rsidRDefault="00401144">
            <w:pPr>
              <w:spacing w:after="0" w:line="259" w:lineRule="auto"/>
              <w:ind w:left="115" w:firstLine="0"/>
              <w:jc w:val="left"/>
            </w:pPr>
            <w:r>
              <w:rPr>
                <w:sz w:val="20"/>
              </w:rPr>
              <w:t xml:space="preserve">understanding of </w:t>
            </w:r>
            <w: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AB6071D" w14:textId="77777777" w:rsidR="00244D2E" w:rsidRDefault="00401144">
            <w:pPr>
              <w:spacing w:after="0" w:line="259" w:lineRule="auto"/>
              <w:ind w:left="-14" w:firstLine="127"/>
              <w:jc w:val="left"/>
            </w:pPr>
            <w:r>
              <w:rPr>
                <w:sz w:val="20"/>
              </w:rPr>
              <w:t xml:space="preserve">Fragmentary knowledge, with only superficial critical </w:t>
            </w:r>
            <w:r>
              <w:t xml:space="preserve"> </w:t>
            </w:r>
            <w:r>
              <w:rPr>
                <w:sz w:val="20"/>
              </w:rPr>
              <w:t xml:space="preserve">understanding. </w:t>
            </w:r>
            <w: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243B9DE8" w14:textId="77777777" w:rsidR="00244D2E" w:rsidRDefault="00401144">
            <w:pPr>
              <w:spacing w:after="1" w:line="236" w:lineRule="auto"/>
              <w:ind w:left="120" w:firstLine="0"/>
              <w:jc w:val="left"/>
            </w:pPr>
            <w:r>
              <w:rPr>
                <w:sz w:val="20"/>
              </w:rPr>
              <w:t xml:space="preserve">Limited but adequate knowledge and </w:t>
            </w:r>
            <w:r>
              <w:t xml:space="preserve">  </w:t>
            </w:r>
          </w:p>
          <w:p w14:paraId="1E2593DE" w14:textId="77777777" w:rsidR="00244D2E" w:rsidRDefault="00401144">
            <w:pPr>
              <w:spacing w:after="0" w:line="259" w:lineRule="auto"/>
              <w:ind w:left="120" w:firstLine="0"/>
              <w:jc w:val="left"/>
            </w:pPr>
            <w:r>
              <w:rPr>
                <w:sz w:val="20"/>
              </w:rPr>
              <w:t xml:space="preserve">critical </w:t>
            </w:r>
            <w:r>
              <w:t xml:space="preserve">  </w:t>
            </w:r>
          </w:p>
          <w:p w14:paraId="22A6632C" w14:textId="77777777" w:rsidR="00244D2E" w:rsidRDefault="00401144">
            <w:pPr>
              <w:spacing w:after="0" w:line="259" w:lineRule="auto"/>
              <w:ind w:left="120" w:firstLine="0"/>
              <w:jc w:val="left"/>
            </w:pPr>
            <w:r>
              <w:rPr>
                <w:sz w:val="20"/>
              </w:rPr>
              <w:t xml:space="preserve">understanding of </w:t>
            </w:r>
            <w:r>
              <w:t xml:space="preserve"> </w:t>
            </w:r>
          </w:p>
        </w:tc>
        <w:tc>
          <w:tcPr>
            <w:tcW w:w="1737" w:type="dxa"/>
            <w:tcBorders>
              <w:top w:val="single" w:sz="4" w:space="0" w:color="000000"/>
              <w:left w:val="single" w:sz="4" w:space="0" w:color="000000"/>
              <w:bottom w:val="single" w:sz="4" w:space="0" w:color="000000"/>
              <w:right w:val="single" w:sz="4" w:space="0" w:color="000000"/>
            </w:tcBorders>
          </w:tcPr>
          <w:p w14:paraId="64375950" w14:textId="77777777" w:rsidR="00244D2E" w:rsidRDefault="00401144">
            <w:pPr>
              <w:spacing w:after="0" w:line="259" w:lineRule="auto"/>
              <w:ind w:left="-7" w:firstLine="120"/>
              <w:jc w:val="left"/>
            </w:pPr>
            <w:r>
              <w:rPr>
                <w:sz w:val="20"/>
              </w:rPr>
              <w:t xml:space="preserve">Knowledge is reasonably detailed and </w:t>
            </w:r>
            <w:r>
              <w:t xml:space="preserve"> </w:t>
            </w:r>
            <w:r>
              <w:rPr>
                <w:sz w:val="20"/>
              </w:rPr>
              <w:t xml:space="preserve">accurate. A good </w:t>
            </w:r>
            <w:r>
              <w:t xml:space="preserve">  </w:t>
            </w:r>
            <w:r>
              <w:rPr>
                <w:sz w:val="20"/>
              </w:rPr>
              <w:t xml:space="preserve">critical </w:t>
            </w:r>
            <w:r>
              <w:t xml:space="preserve">  </w:t>
            </w:r>
          </w:p>
        </w:tc>
        <w:tc>
          <w:tcPr>
            <w:tcW w:w="1739" w:type="dxa"/>
            <w:tcBorders>
              <w:top w:val="single" w:sz="4" w:space="0" w:color="000000"/>
              <w:left w:val="single" w:sz="4" w:space="0" w:color="000000"/>
              <w:bottom w:val="single" w:sz="4" w:space="0" w:color="000000"/>
              <w:right w:val="single" w:sz="4" w:space="0" w:color="000000"/>
            </w:tcBorders>
          </w:tcPr>
          <w:p w14:paraId="3A6A3318" w14:textId="77777777" w:rsidR="00244D2E" w:rsidRDefault="00401144">
            <w:pPr>
              <w:spacing w:after="0" w:line="259" w:lineRule="auto"/>
              <w:ind w:left="113" w:firstLine="0"/>
              <w:jc w:val="left"/>
            </w:pPr>
            <w:r>
              <w:rPr>
                <w:sz w:val="20"/>
              </w:rPr>
              <w:t xml:space="preserve">Knowledge is reasonably extensive.  </w:t>
            </w:r>
            <w:r>
              <w:t xml:space="preserve"> </w:t>
            </w:r>
            <w:r>
              <w:rPr>
                <w:sz w:val="20"/>
              </w:rPr>
              <w:t xml:space="preserve">Exhibits very competent </w:t>
            </w:r>
            <w:r>
              <w:t xml:space="preserve">  </w:t>
            </w:r>
          </w:p>
        </w:tc>
        <w:tc>
          <w:tcPr>
            <w:tcW w:w="1737" w:type="dxa"/>
            <w:tcBorders>
              <w:top w:val="single" w:sz="4" w:space="0" w:color="000000"/>
              <w:left w:val="single" w:sz="4" w:space="0" w:color="000000"/>
              <w:bottom w:val="single" w:sz="4" w:space="0" w:color="000000"/>
              <w:right w:val="single" w:sz="4" w:space="0" w:color="000000"/>
            </w:tcBorders>
          </w:tcPr>
          <w:p w14:paraId="1737022D" w14:textId="77777777" w:rsidR="00244D2E" w:rsidRDefault="00401144">
            <w:pPr>
              <w:spacing w:after="0" w:line="259" w:lineRule="auto"/>
              <w:ind w:left="110" w:right="8" w:firstLine="0"/>
              <w:jc w:val="left"/>
            </w:pPr>
            <w:r>
              <w:rPr>
                <w:sz w:val="20"/>
              </w:rPr>
              <w:t xml:space="preserve">Excellent, detailed knowledge and </w:t>
            </w:r>
            <w:r>
              <w:t xml:space="preserve"> </w:t>
            </w:r>
            <w:r>
              <w:rPr>
                <w:sz w:val="20"/>
              </w:rPr>
              <w:t xml:space="preserve">highly critical understanding of </w:t>
            </w:r>
            <w:r>
              <w:t xml:space="preserve"> </w:t>
            </w:r>
          </w:p>
        </w:tc>
        <w:tc>
          <w:tcPr>
            <w:tcW w:w="1730" w:type="dxa"/>
            <w:tcBorders>
              <w:top w:val="single" w:sz="4" w:space="0" w:color="000000"/>
              <w:left w:val="single" w:sz="4" w:space="0" w:color="000000"/>
              <w:bottom w:val="single" w:sz="4" w:space="0" w:color="000000"/>
              <w:right w:val="single" w:sz="4" w:space="0" w:color="000000"/>
            </w:tcBorders>
          </w:tcPr>
          <w:p w14:paraId="345B45C0" w14:textId="77777777" w:rsidR="00244D2E" w:rsidRDefault="00401144">
            <w:pPr>
              <w:spacing w:after="0" w:line="259" w:lineRule="auto"/>
              <w:ind w:left="-17" w:firstLine="130"/>
              <w:jc w:val="left"/>
            </w:pPr>
            <w:r>
              <w:rPr>
                <w:sz w:val="20"/>
              </w:rPr>
              <w:t xml:space="preserve">Exceptionally detailed knowledge and </w:t>
            </w:r>
            <w:r>
              <w:t xml:space="preserve"> </w:t>
            </w:r>
            <w:r>
              <w:rPr>
                <w:sz w:val="20"/>
              </w:rPr>
              <w:t xml:space="preserve">outstanding </w:t>
            </w:r>
            <w:r>
              <w:t xml:space="preserve">   </w:t>
            </w:r>
            <w:r>
              <w:rPr>
                <w:sz w:val="20"/>
              </w:rPr>
              <w:t xml:space="preserve">critical </w:t>
            </w:r>
            <w:r>
              <w:t xml:space="preserve">  </w:t>
            </w:r>
          </w:p>
        </w:tc>
      </w:tr>
    </w:tbl>
    <w:p w14:paraId="1D5CDAB7" w14:textId="77777777" w:rsidR="00244D2E" w:rsidRDefault="00401144">
      <w:pPr>
        <w:spacing w:after="0" w:line="259" w:lineRule="auto"/>
        <w:ind w:left="0" w:firstLine="0"/>
      </w:pPr>
      <w:r>
        <w:t xml:space="preserve">  </w:t>
      </w:r>
    </w:p>
    <w:tbl>
      <w:tblPr>
        <w:tblStyle w:val="TableGrid"/>
        <w:tblW w:w="13882" w:type="dxa"/>
        <w:tblInd w:w="740" w:type="dxa"/>
        <w:tblCellMar>
          <w:top w:w="10" w:type="dxa"/>
          <w:left w:w="102" w:type="dxa"/>
        </w:tblCellMar>
        <w:tblLook w:val="04A0" w:firstRow="1" w:lastRow="0" w:firstColumn="1" w:lastColumn="0" w:noHBand="0" w:noVBand="1"/>
      </w:tblPr>
      <w:tblGrid>
        <w:gridCol w:w="1731"/>
        <w:gridCol w:w="1735"/>
        <w:gridCol w:w="1739"/>
        <w:gridCol w:w="1734"/>
        <w:gridCol w:w="1737"/>
        <w:gridCol w:w="1739"/>
        <w:gridCol w:w="1737"/>
        <w:gridCol w:w="1730"/>
      </w:tblGrid>
      <w:tr w:rsidR="00244D2E" w14:paraId="18D645C3" w14:textId="77777777">
        <w:trPr>
          <w:trHeight w:val="484"/>
        </w:trPr>
        <w:tc>
          <w:tcPr>
            <w:tcW w:w="1731" w:type="dxa"/>
            <w:tcBorders>
              <w:top w:val="single" w:sz="4" w:space="0" w:color="000000"/>
              <w:left w:val="single" w:sz="4" w:space="0" w:color="000000"/>
              <w:bottom w:val="single" w:sz="4" w:space="0" w:color="000000"/>
              <w:right w:val="single" w:sz="4" w:space="0" w:color="000000"/>
            </w:tcBorders>
            <w:shd w:val="clear" w:color="auto" w:fill="FF99FF"/>
          </w:tcPr>
          <w:p w14:paraId="0E3F54E2" w14:textId="77777777" w:rsidR="00244D2E" w:rsidRDefault="00401144">
            <w:pPr>
              <w:spacing w:after="0" w:line="259" w:lineRule="auto"/>
              <w:ind w:left="0" w:firstLine="0"/>
              <w:jc w:val="left"/>
            </w:pPr>
            <w:r>
              <w:rPr>
                <w:b/>
                <w:sz w:val="18"/>
              </w:rPr>
              <w:t xml:space="preserve">Level 5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EA810A2" w14:textId="77777777" w:rsidR="00244D2E" w:rsidRDefault="00401144">
            <w:pPr>
              <w:spacing w:after="0" w:line="259" w:lineRule="auto"/>
              <w:ind w:left="0" w:right="105" w:firstLine="0"/>
              <w:jc w:val="center"/>
            </w:pPr>
            <w:r>
              <w:rPr>
                <w:b/>
                <w:sz w:val="18"/>
              </w:rPr>
              <w:t xml:space="preserve">FAIL </w:t>
            </w:r>
            <w:r>
              <w:t xml:space="preserve">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092E8FA" w14:textId="77777777" w:rsidR="00244D2E" w:rsidRDefault="00401144">
            <w:pPr>
              <w:spacing w:after="0" w:line="259" w:lineRule="auto"/>
              <w:ind w:left="55" w:firstLine="0"/>
              <w:jc w:val="left"/>
            </w:pPr>
            <w:r>
              <w:rPr>
                <w:b/>
                <w:sz w:val="18"/>
              </w:rPr>
              <w:t xml:space="preserve">MARGINAL FAIL </w:t>
            </w:r>
            <w:r>
              <w:t xml:space="preserve">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1F00754C" w14:textId="77777777" w:rsidR="00244D2E" w:rsidRDefault="00401144">
            <w:pPr>
              <w:spacing w:after="0" w:line="259" w:lineRule="auto"/>
              <w:ind w:left="64" w:firstLine="0"/>
              <w:jc w:val="left"/>
            </w:pPr>
            <w:r>
              <w:rPr>
                <w:b/>
                <w:sz w:val="18"/>
              </w:rPr>
              <w:t xml:space="preserve">SATISFACTORY </w:t>
            </w:r>
            <w:r>
              <w:t xml:space="preserve">  </w:t>
            </w:r>
          </w:p>
          <w:p w14:paraId="6FA09A1B" w14:textId="77777777" w:rsidR="00244D2E" w:rsidRDefault="00401144">
            <w:pPr>
              <w:spacing w:after="0" w:line="259" w:lineRule="auto"/>
              <w:ind w:left="308" w:firstLine="0"/>
              <w:jc w:val="left"/>
            </w:pPr>
            <w:r>
              <w:rPr>
                <w:b/>
                <w:sz w:val="18"/>
              </w:rPr>
              <w:t>(3</w:t>
            </w:r>
            <w:r>
              <w:rPr>
                <w:b/>
                <w:sz w:val="18"/>
                <w:vertAlign w:val="superscript"/>
              </w:rPr>
              <w:t>rd</w:t>
            </w:r>
            <w:r>
              <w:rPr>
                <w:b/>
                <w:sz w:val="18"/>
              </w:rPr>
              <w:t xml:space="preserve"> / Pass) </w:t>
            </w:r>
            <w:r>
              <w:t xml:space="preserve">  </w:t>
            </w:r>
          </w:p>
        </w:tc>
        <w:tc>
          <w:tcPr>
            <w:tcW w:w="1737" w:type="dxa"/>
            <w:tcBorders>
              <w:top w:val="single" w:sz="4" w:space="0" w:color="000000"/>
              <w:left w:val="single" w:sz="4" w:space="0" w:color="000000"/>
              <w:bottom w:val="single" w:sz="4" w:space="0" w:color="000000"/>
              <w:right w:val="single" w:sz="4" w:space="0" w:color="000000"/>
            </w:tcBorders>
            <w:shd w:val="clear" w:color="auto" w:fill="FF99FF"/>
          </w:tcPr>
          <w:p w14:paraId="7F44FDAC" w14:textId="77777777" w:rsidR="00244D2E" w:rsidRDefault="00401144">
            <w:pPr>
              <w:spacing w:after="0" w:line="259" w:lineRule="auto"/>
              <w:ind w:left="0" w:right="108" w:firstLine="0"/>
              <w:jc w:val="center"/>
            </w:pPr>
            <w:r>
              <w:rPr>
                <w:b/>
                <w:sz w:val="18"/>
              </w:rPr>
              <w:t xml:space="preserve">GOOD </w:t>
            </w:r>
            <w:r>
              <w:t xml:space="preserve">  </w:t>
            </w:r>
          </w:p>
          <w:p w14:paraId="14C49B76" w14:textId="77777777" w:rsidR="00244D2E" w:rsidRDefault="00401144">
            <w:pPr>
              <w:spacing w:after="0" w:line="259" w:lineRule="auto"/>
              <w:ind w:left="293" w:firstLine="0"/>
              <w:jc w:val="left"/>
            </w:pPr>
            <w:r>
              <w:rPr>
                <w:b/>
                <w:sz w:val="18"/>
              </w:rPr>
              <w:t xml:space="preserve">(2.2 / Pass) </w:t>
            </w:r>
            <w:r>
              <w:t xml:space="preserve">  </w:t>
            </w:r>
          </w:p>
        </w:tc>
        <w:tc>
          <w:tcPr>
            <w:tcW w:w="1739" w:type="dxa"/>
            <w:tcBorders>
              <w:top w:val="single" w:sz="4" w:space="0" w:color="000000"/>
              <w:left w:val="single" w:sz="4" w:space="0" w:color="000000"/>
              <w:bottom w:val="single" w:sz="4" w:space="0" w:color="000000"/>
              <w:right w:val="single" w:sz="4" w:space="0" w:color="000000"/>
            </w:tcBorders>
            <w:shd w:val="clear" w:color="auto" w:fill="FF99FF"/>
          </w:tcPr>
          <w:p w14:paraId="558CA79A" w14:textId="77777777" w:rsidR="00244D2E" w:rsidRDefault="00401144">
            <w:pPr>
              <w:spacing w:after="0" w:line="259" w:lineRule="auto"/>
              <w:ind w:left="0" w:right="115" w:firstLine="0"/>
              <w:jc w:val="center"/>
            </w:pPr>
            <w:r>
              <w:rPr>
                <w:b/>
                <w:sz w:val="18"/>
              </w:rPr>
              <w:t xml:space="preserve">VERY GOOD </w:t>
            </w:r>
            <w:r>
              <w:t xml:space="preserve">  </w:t>
            </w:r>
          </w:p>
          <w:p w14:paraId="10069F75" w14:textId="77777777" w:rsidR="00244D2E" w:rsidRDefault="00401144">
            <w:pPr>
              <w:spacing w:after="0" w:line="259" w:lineRule="auto"/>
              <w:ind w:left="287" w:firstLine="0"/>
              <w:jc w:val="left"/>
            </w:pPr>
            <w:r>
              <w:rPr>
                <w:b/>
                <w:sz w:val="18"/>
              </w:rPr>
              <w:t xml:space="preserve">(2.1 / Merit) </w:t>
            </w:r>
            <w:r>
              <w:t xml:space="preserve">  </w:t>
            </w:r>
          </w:p>
        </w:tc>
        <w:tc>
          <w:tcPr>
            <w:tcW w:w="1737" w:type="dxa"/>
            <w:tcBorders>
              <w:top w:val="single" w:sz="4" w:space="0" w:color="000000"/>
              <w:left w:val="single" w:sz="4" w:space="0" w:color="000000"/>
              <w:bottom w:val="single" w:sz="4" w:space="0" w:color="000000"/>
              <w:right w:val="single" w:sz="4" w:space="0" w:color="000000"/>
            </w:tcBorders>
            <w:shd w:val="clear" w:color="auto" w:fill="FF99FF"/>
          </w:tcPr>
          <w:p w14:paraId="691FFD2E" w14:textId="77777777" w:rsidR="00244D2E" w:rsidRDefault="00401144">
            <w:pPr>
              <w:spacing w:after="0" w:line="259" w:lineRule="auto"/>
              <w:ind w:left="0" w:right="109" w:firstLine="0"/>
              <w:jc w:val="center"/>
            </w:pPr>
            <w:r>
              <w:rPr>
                <w:b/>
                <w:sz w:val="18"/>
              </w:rPr>
              <w:t xml:space="preserve">EXCELLENT </w:t>
            </w:r>
            <w:r>
              <w:t xml:space="preserve">  </w:t>
            </w:r>
          </w:p>
          <w:p w14:paraId="0B40B7F6" w14:textId="77777777" w:rsidR="00244D2E" w:rsidRDefault="00401144">
            <w:pPr>
              <w:spacing w:after="0" w:line="259" w:lineRule="auto"/>
              <w:ind w:left="0" w:right="169" w:firstLine="0"/>
              <w:jc w:val="right"/>
            </w:pPr>
            <w:r>
              <w:rPr>
                <w:b/>
                <w:sz w:val="18"/>
              </w:rPr>
              <w:t>(1</w:t>
            </w:r>
            <w:r>
              <w:rPr>
                <w:b/>
                <w:sz w:val="18"/>
                <w:vertAlign w:val="superscript"/>
              </w:rPr>
              <w:t>st</w:t>
            </w:r>
            <w:r>
              <w:rPr>
                <w:b/>
                <w:sz w:val="18"/>
              </w:rPr>
              <w:t xml:space="preserve"> / Distinction) </w:t>
            </w:r>
            <w:r>
              <w:t xml:space="preserve">  </w:t>
            </w:r>
          </w:p>
        </w:tc>
        <w:tc>
          <w:tcPr>
            <w:tcW w:w="1730" w:type="dxa"/>
            <w:tcBorders>
              <w:top w:val="single" w:sz="4" w:space="0" w:color="000000"/>
              <w:left w:val="single" w:sz="4" w:space="0" w:color="000000"/>
              <w:bottom w:val="single" w:sz="5" w:space="0" w:color="FF99FF"/>
              <w:right w:val="single" w:sz="4" w:space="0" w:color="000000"/>
            </w:tcBorders>
            <w:shd w:val="clear" w:color="auto" w:fill="FF99FF"/>
          </w:tcPr>
          <w:p w14:paraId="4CDE2192" w14:textId="77777777" w:rsidR="00244D2E" w:rsidRDefault="00401144">
            <w:pPr>
              <w:spacing w:after="0" w:line="259" w:lineRule="auto"/>
              <w:ind w:left="0" w:right="226" w:firstLine="0"/>
              <w:jc w:val="right"/>
            </w:pPr>
            <w:r>
              <w:rPr>
                <w:b/>
                <w:sz w:val="18"/>
              </w:rPr>
              <w:t xml:space="preserve">EXCEPTIONAL </w:t>
            </w:r>
            <w:r>
              <w:t xml:space="preserve">  </w:t>
            </w:r>
          </w:p>
          <w:p w14:paraId="00BAC9A4" w14:textId="77777777" w:rsidR="00244D2E" w:rsidRDefault="00401144">
            <w:pPr>
              <w:spacing w:after="0" w:line="259" w:lineRule="auto"/>
              <w:ind w:left="0" w:right="162" w:firstLine="0"/>
              <w:jc w:val="right"/>
            </w:pPr>
            <w:r>
              <w:rPr>
                <w:b/>
                <w:sz w:val="18"/>
              </w:rPr>
              <w:t>(1</w:t>
            </w:r>
            <w:r>
              <w:rPr>
                <w:b/>
                <w:sz w:val="18"/>
                <w:vertAlign w:val="superscript"/>
              </w:rPr>
              <w:t>st</w:t>
            </w:r>
            <w:r>
              <w:rPr>
                <w:b/>
                <w:sz w:val="18"/>
              </w:rPr>
              <w:t xml:space="preserve"> / Distinction) </w:t>
            </w:r>
            <w:r>
              <w:t xml:space="preserve">  </w:t>
            </w:r>
          </w:p>
        </w:tc>
      </w:tr>
      <w:tr w:rsidR="00244D2E" w14:paraId="23EE2DC2" w14:textId="77777777">
        <w:trPr>
          <w:trHeight w:val="281"/>
        </w:trPr>
        <w:tc>
          <w:tcPr>
            <w:tcW w:w="1731" w:type="dxa"/>
            <w:tcBorders>
              <w:top w:val="single" w:sz="4" w:space="0" w:color="000000"/>
              <w:left w:val="single" w:sz="4" w:space="0" w:color="000000"/>
              <w:bottom w:val="single" w:sz="4" w:space="0" w:color="000000"/>
              <w:right w:val="single" w:sz="4" w:space="0" w:color="000000"/>
            </w:tcBorders>
            <w:shd w:val="clear" w:color="auto" w:fill="FF99FF"/>
          </w:tcPr>
          <w:p w14:paraId="6F3F119F" w14:textId="77777777" w:rsidR="00244D2E" w:rsidRDefault="00401144">
            <w:pPr>
              <w:spacing w:after="0" w:line="259" w:lineRule="auto"/>
              <w:ind w:left="170" w:firstLine="0"/>
              <w:jc w:val="left"/>
            </w:pPr>
            <w:r>
              <w:rPr>
                <w:b/>
                <w:sz w:val="20"/>
              </w:rPr>
              <w:t>Category</w:t>
            </w:r>
            <w:r>
              <w:rPr>
                <w:sz w:val="18"/>
              </w:rPr>
              <w:t xml:space="preserve">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193E68D" w14:textId="77777777" w:rsidR="00244D2E" w:rsidRDefault="00401144">
            <w:pPr>
              <w:spacing w:after="0" w:line="259" w:lineRule="auto"/>
              <w:ind w:left="0" w:right="98" w:firstLine="0"/>
              <w:jc w:val="center"/>
            </w:pPr>
            <w:r>
              <w:rPr>
                <w:b/>
                <w:sz w:val="18"/>
              </w:rPr>
              <w:t xml:space="preserve">0-29% </w:t>
            </w:r>
            <w:r>
              <w:t xml:space="preserve">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200931B" w14:textId="77777777" w:rsidR="00244D2E" w:rsidRDefault="00401144">
            <w:pPr>
              <w:spacing w:after="0" w:line="259" w:lineRule="auto"/>
              <w:ind w:left="0" w:right="98" w:firstLine="0"/>
              <w:jc w:val="center"/>
            </w:pPr>
            <w:r>
              <w:rPr>
                <w:b/>
                <w:sz w:val="18"/>
              </w:rPr>
              <w:t xml:space="preserve">30-39% </w:t>
            </w:r>
            <w:r>
              <w:t xml:space="preserve">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B182B27" w14:textId="77777777" w:rsidR="00244D2E" w:rsidRDefault="00401144">
            <w:pPr>
              <w:spacing w:after="0" w:line="259" w:lineRule="auto"/>
              <w:ind w:left="0" w:right="104" w:firstLine="0"/>
              <w:jc w:val="center"/>
            </w:pPr>
            <w:r>
              <w:rPr>
                <w:b/>
                <w:sz w:val="18"/>
              </w:rPr>
              <w:t xml:space="preserve">40-49% </w:t>
            </w:r>
            <w:r>
              <w:t xml:space="preserve">  </w:t>
            </w:r>
          </w:p>
        </w:tc>
        <w:tc>
          <w:tcPr>
            <w:tcW w:w="1737" w:type="dxa"/>
            <w:tcBorders>
              <w:top w:val="single" w:sz="4" w:space="0" w:color="000000"/>
              <w:left w:val="single" w:sz="4" w:space="0" w:color="000000"/>
              <w:bottom w:val="single" w:sz="4" w:space="0" w:color="000000"/>
              <w:right w:val="single" w:sz="4" w:space="0" w:color="000000"/>
            </w:tcBorders>
            <w:shd w:val="clear" w:color="auto" w:fill="FF99FF"/>
          </w:tcPr>
          <w:p w14:paraId="193C67CA" w14:textId="77777777" w:rsidR="00244D2E" w:rsidRDefault="00401144">
            <w:pPr>
              <w:spacing w:after="0" w:line="259" w:lineRule="auto"/>
              <w:ind w:left="0" w:right="95" w:firstLine="0"/>
              <w:jc w:val="center"/>
            </w:pPr>
            <w:r>
              <w:rPr>
                <w:b/>
                <w:sz w:val="18"/>
              </w:rPr>
              <w:t xml:space="preserve">50-59% </w:t>
            </w:r>
            <w:r>
              <w:t xml:space="preserve">  </w:t>
            </w:r>
          </w:p>
        </w:tc>
        <w:tc>
          <w:tcPr>
            <w:tcW w:w="1739" w:type="dxa"/>
            <w:tcBorders>
              <w:top w:val="single" w:sz="4" w:space="0" w:color="000000"/>
              <w:left w:val="single" w:sz="4" w:space="0" w:color="000000"/>
              <w:bottom w:val="single" w:sz="4" w:space="0" w:color="000000"/>
              <w:right w:val="single" w:sz="4" w:space="0" w:color="000000"/>
            </w:tcBorders>
            <w:shd w:val="clear" w:color="auto" w:fill="FF99FF"/>
          </w:tcPr>
          <w:p w14:paraId="3D667B16" w14:textId="77777777" w:rsidR="00244D2E" w:rsidRDefault="00401144">
            <w:pPr>
              <w:spacing w:after="0" w:line="259" w:lineRule="auto"/>
              <w:ind w:left="0" w:right="104" w:firstLine="0"/>
              <w:jc w:val="center"/>
            </w:pPr>
            <w:r>
              <w:rPr>
                <w:b/>
                <w:sz w:val="18"/>
              </w:rPr>
              <w:t xml:space="preserve">60-69% </w:t>
            </w:r>
            <w:r>
              <w:t xml:space="preserve">  </w:t>
            </w:r>
          </w:p>
        </w:tc>
        <w:tc>
          <w:tcPr>
            <w:tcW w:w="1737" w:type="dxa"/>
            <w:tcBorders>
              <w:top w:val="single" w:sz="4" w:space="0" w:color="000000"/>
              <w:left w:val="single" w:sz="4" w:space="0" w:color="000000"/>
              <w:bottom w:val="single" w:sz="4" w:space="0" w:color="000000"/>
              <w:right w:val="single" w:sz="4" w:space="0" w:color="000000"/>
            </w:tcBorders>
            <w:shd w:val="clear" w:color="auto" w:fill="FF99FF"/>
          </w:tcPr>
          <w:p w14:paraId="1F8CD881" w14:textId="77777777" w:rsidR="00244D2E" w:rsidRDefault="00401144">
            <w:pPr>
              <w:spacing w:after="0" w:line="259" w:lineRule="auto"/>
              <w:ind w:left="0" w:right="100" w:firstLine="0"/>
              <w:jc w:val="center"/>
            </w:pPr>
            <w:r>
              <w:rPr>
                <w:b/>
                <w:sz w:val="18"/>
              </w:rPr>
              <w:t xml:space="preserve">70-84% </w:t>
            </w:r>
            <w:r>
              <w:t xml:space="preserve">  </w:t>
            </w:r>
          </w:p>
        </w:tc>
        <w:tc>
          <w:tcPr>
            <w:tcW w:w="1730" w:type="dxa"/>
            <w:tcBorders>
              <w:top w:val="single" w:sz="5" w:space="0" w:color="FF99FF"/>
              <w:left w:val="single" w:sz="4" w:space="0" w:color="000000"/>
              <w:bottom w:val="single" w:sz="4" w:space="0" w:color="000000"/>
              <w:right w:val="single" w:sz="4" w:space="0" w:color="000000"/>
            </w:tcBorders>
            <w:shd w:val="clear" w:color="auto" w:fill="FF99FF"/>
          </w:tcPr>
          <w:p w14:paraId="795A9AB6" w14:textId="77777777" w:rsidR="00244D2E" w:rsidRDefault="00401144">
            <w:pPr>
              <w:spacing w:after="0" w:line="259" w:lineRule="auto"/>
              <w:ind w:left="0" w:right="96" w:firstLine="0"/>
              <w:jc w:val="center"/>
            </w:pPr>
            <w:r>
              <w:rPr>
                <w:b/>
                <w:sz w:val="18"/>
              </w:rPr>
              <w:t xml:space="preserve">85-100% </w:t>
            </w:r>
            <w:r>
              <w:t xml:space="preserve">  </w:t>
            </w:r>
          </w:p>
        </w:tc>
      </w:tr>
    </w:tbl>
    <w:p w14:paraId="035E25DA" w14:textId="77777777" w:rsidR="00244D2E" w:rsidRDefault="00244D2E">
      <w:pPr>
        <w:spacing w:after="0" w:line="259" w:lineRule="auto"/>
        <w:ind w:left="0" w:right="18" w:firstLine="0"/>
        <w:jc w:val="left"/>
      </w:pPr>
    </w:p>
    <w:tbl>
      <w:tblPr>
        <w:tblStyle w:val="TableGrid"/>
        <w:tblW w:w="13885" w:type="dxa"/>
        <w:tblInd w:w="740" w:type="dxa"/>
        <w:tblCellMar>
          <w:top w:w="10" w:type="dxa"/>
        </w:tblCellMar>
        <w:tblLook w:val="04A0" w:firstRow="1" w:lastRow="0" w:firstColumn="1" w:lastColumn="0" w:noHBand="0" w:noVBand="1"/>
      </w:tblPr>
      <w:tblGrid>
        <w:gridCol w:w="1729"/>
        <w:gridCol w:w="1738"/>
        <w:gridCol w:w="1738"/>
        <w:gridCol w:w="1735"/>
        <w:gridCol w:w="1736"/>
        <w:gridCol w:w="1740"/>
        <w:gridCol w:w="1736"/>
        <w:gridCol w:w="1733"/>
      </w:tblGrid>
      <w:tr w:rsidR="00244D2E" w14:paraId="7C08041B" w14:textId="77777777">
        <w:trPr>
          <w:trHeight w:val="3259"/>
        </w:trPr>
        <w:tc>
          <w:tcPr>
            <w:tcW w:w="1730" w:type="dxa"/>
            <w:tcBorders>
              <w:top w:val="single" w:sz="4" w:space="0" w:color="000000"/>
              <w:left w:val="single" w:sz="4" w:space="0" w:color="000000"/>
              <w:bottom w:val="single" w:sz="4" w:space="0" w:color="000000"/>
              <w:right w:val="single" w:sz="4" w:space="0" w:color="000000"/>
            </w:tcBorders>
            <w:shd w:val="clear" w:color="auto" w:fill="FF99FF"/>
          </w:tcPr>
          <w:p w14:paraId="4DDEBC6A" w14:textId="77777777" w:rsidR="00244D2E" w:rsidRDefault="00401144">
            <w:pPr>
              <w:spacing w:after="0" w:line="259" w:lineRule="auto"/>
              <w:ind w:left="104" w:firstLine="0"/>
              <w:jc w:val="left"/>
            </w:pPr>
            <w:r>
              <w:rPr>
                <w:sz w:val="18"/>
              </w:rPr>
              <w:lastRenderedPageBreak/>
              <w:t xml:space="preserve">critical </w:t>
            </w:r>
            <w:r>
              <w:t xml:space="preserve">  </w:t>
            </w:r>
          </w:p>
          <w:p w14:paraId="74EF0C64" w14:textId="77777777" w:rsidR="00244D2E" w:rsidRDefault="00401144">
            <w:pPr>
              <w:spacing w:after="0" w:line="259" w:lineRule="auto"/>
              <w:ind w:left="0" w:right="157" w:firstLine="0"/>
              <w:jc w:val="right"/>
            </w:pPr>
            <w:r>
              <w:rPr>
                <w:sz w:val="18"/>
              </w:rPr>
              <w:t xml:space="preserve">understanding of </w:t>
            </w:r>
            <w:r>
              <w:t xml:space="preserve"> </w:t>
            </w:r>
          </w:p>
          <w:p w14:paraId="11BB4906" w14:textId="77777777" w:rsidR="00244D2E" w:rsidRDefault="00401144">
            <w:pPr>
              <w:spacing w:after="11" w:line="259" w:lineRule="auto"/>
              <w:ind w:left="104" w:firstLine="0"/>
              <w:jc w:val="left"/>
            </w:pPr>
            <w:r>
              <w:rPr>
                <w:sz w:val="18"/>
              </w:rPr>
              <w:t xml:space="preserve">the </w:t>
            </w:r>
            <w:r>
              <w:t xml:space="preserve"> </w:t>
            </w:r>
          </w:p>
          <w:p w14:paraId="58ED25D9" w14:textId="77777777" w:rsidR="00244D2E" w:rsidRDefault="00401144">
            <w:pPr>
              <w:spacing w:after="0" w:line="259" w:lineRule="auto"/>
              <w:ind w:left="104" w:firstLine="0"/>
              <w:jc w:val="left"/>
            </w:pPr>
            <w:r>
              <w:rPr>
                <w:sz w:val="18"/>
              </w:rPr>
              <w:t xml:space="preserve">wellestablished </w:t>
            </w:r>
            <w:r>
              <w:t xml:space="preserve"> </w:t>
            </w:r>
            <w:r>
              <w:rPr>
                <w:sz w:val="18"/>
              </w:rPr>
              <w:t xml:space="preserve">concepts and </w:t>
            </w:r>
            <w:r>
              <w:t xml:space="preserve"> </w:t>
            </w:r>
            <w:r>
              <w:rPr>
                <w:sz w:val="18"/>
              </w:rPr>
              <w:t>principles in their field of study; knowledge of the main methods of enquiry in the discipline.)</w:t>
            </w:r>
            <w:r>
              <w:rPr>
                <w:b/>
                <w:sz w:val="20"/>
              </w:rPr>
              <w:t xml:space="preserve"> </w:t>
            </w:r>
            <w:r>
              <w:rPr>
                <w:sz w:val="18"/>
              </w:rPr>
              <w:t xml:space="preserve"> </w:t>
            </w:r>
            <w: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1CD1D84A" w14:textId="77777777" w:rsidR="00244D2E" w:rsidRDefault="00401144">
            <w:pPr>
              <w:spacing w:after="0" w:line="259" w:lineRule="auto"/>
              <w:ind w:left="5" w:right="22" w:firstLine="0"/>
              <w:jc w:val="left"/>
            </w:pPr>
            <w:r>
              <w:rPr>
                <w:sz w:val="20"/>
              </w:rPr>
              <w:t xml:space="preserve">the subject matter. Much irrelevant material.  Substantial inaccuracies. Significantly flawed understanding of the main methods of enquiry in the discipline. </w:t>
            </w:r>
            <w:r>
              <w:t xml:space="preserve">  </w:t>
            </w:r>
          </w:p>
        </w:tc>
        <w:tc>
          <w:tcPr>
            <w:tcW w:w="1738" w:type="dxa"/>
            <w:tcBorders>
              <w:top w:val="single" w:sz="4" w:space="0" w:color="000000"/>
              <w:left w:val="single" w:sz="4" w:space="0" w:color="000000"/>
              <w:bottom w:val="single" w:sz="4" w:space="0" w:color="000000"/>
              <w:right w:val="single" w:sz="12" w:space="0" w:color="000000"/>
            </w:tcBorders>
          </w:tcPr>
          <w:p w14:paraId="39635C49" w14:textId="77777777" w:rsidR="00244D2E" w:rsidRDefault="00401144">
            <w:pPr>
              <w:spacing w:after="0" w:line="259" w:lineRule="auto"/>
              <w:ind w:left="2" w:right="25" w:firstLine="0"/>
              <w:jc w:val="left"/>
            </w:pPr>
            <w:r>
              <w:rPr>
                <w:sz w:val="20"/>
              </w:rPr>
              <w:t xml:space="preserve">Some significant inaccuracies and/or irrelevant material.  Incomplete or partially flawed understanding of the main methods of enquiry in the discipline. </w:t>
            </w:r>
            <w:r>
              <w:t xml:space="preserve">  </w:t>
            </w:r>
          </w:p>
        </w:tc>
        <w:tc>
          <w:tcPr>
            <w:tcW w:w="1735" w:type="dxa"/>
            <w:tcBorders>
              <w:top w:val="single" w:sz="4" w:space="0" w:color="000000"/>
              <w:left w:val="single" w:sz="12" w:space="0" w:color="000000"/>
              <w:bottom w:val="single" w:sz="4" w:space="0" w:color="000000"/>
              <w:right w:val="single" w:sz="4" w:space="0" w:color="000000"/>
            </w:tcBorders>
          </w:tcPr>
          <w:p w14:paraId="33D82859" w14:textId="77777777" w:rsidR="00244D2E" w:rsidRDefault="00401144">
            <w:pPr>
              <w:spacing w:after="0" w:line="259" w:lineRule="auto"/>
              <w:ind w:left="0" w:right="57" w:firstLine="0"/>
              <w:jc w:val="left"/>
            </w:pPr>
            <w:r>
              <w:rPr>
                <w:sz w:val="20"/>
              </w:rPr>
              <w:t xml:space="preserve">the wellestablished concepts and principles within the subject area, with a few gaps in the selection of material. A narrow critical understanding of the main methods of enquiry.  </w:t>
            </w: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0690B148" w14:textId="77777777" w:rsidR="00244D2E" w:rsidRDefault="00401144">
            <w:pPr>
              <w:spacing w:after="0" w:line="259" w:lineRule="auto"/>
              <w:ind w:left="2" w:right="78" w:firstLine="0"/>
              <w:jc w:val="left"/>
            </w:pPr>
            <w:r>
              <w:rPr>
                <w:sz w:val="20"/>
              </w:rPr>
              <w:t xml:space="preserve">understanding of </w:t>
            </w:r>
            <w:r>
              <w:t xml:space="preserve"> </w:t>
            </w:r>
            <w:r>
              <w:rPr>
                <w:sz w:val="20"/>
              </w:rPr>
              <w:t xml:space="preserve">the wellestablished concepts and principles and the main methods of enquiry, with minor gaps in the selection of material. </w:t>
            </w:r>
            <w:r>
              <w:t xml:space="preserve">  </w:t>
            </w:r>
          </w:p>
        </w:tc>
        <w:tc>
          <w:tcPr>
            <w:tcW w:w="1740" w:type="dxa"/>
            <w:tcBorders>
              <w:top w:val="single" w:sz="4" w:space="0" w:color="000000"/>
              <w:left w:val="single" w:sz="4" w:space="0" w:color="000000"/>
              <w:bottom w:val="single" w:sz="4" w:space="0" w:color="000000"/>
              <w:right w:val="single" w:sz="4" w:space="0" w:color="000000"/>
            </w:tcBorders>
          </w:tcPr>
          <w:p w14:paraId="77EDCD8D" w14:textId="77777777" w:rsidR="00244D2E" w:rsidRDefault="00401144">
            <w:pPr>
              <w:spacing w:after="0" w:line="259" w:lineRule="auto"/>
              <w:ind w:left="2" w:firstLine="0"/>
              <w:jc w:val="left"/>
            </w:pPr>
            <w:r>
              <w:rPr>
                <w:sz w:val="20"/>
              </w:rPr>
              <w:t xml:space="preserve">critical </w:t>
            </w:r>
            <w:r>
              <w:t xml:space="preserve">  </w:t>
            </w:r>
          </w:p>
          <w:p w14:paraId="78F3957A" w14:textId="77777777" w:rsidR="00244D2E" w:rsidRDefault="00401144">
            <w:pPr>
              <w:spacing w:after="0" w:line="259" w:lineRule="auto"/>
              <w:ind w:left="2" w:firstLine="0"/>
              <w:jc w:val="left"/>
            </w:pPr>
            <w:r>
              <w:rPr>
                <w:sz w:val="20"/>
              </w:rPr>
              <w:t xml:space="preserve">understanding of </w:t>
            </w:r>
            <w:r>
              <w:t xml:space="preserve"> </w:t>
            </w:r>
            <w:r>
              <w:rPr>
                <w:sz w:val="20"/>
              </w:rPr>
              <w:t xml:space="preserve">the wellestablished concepts and principles of the subject and the main methods of enquiry.  </w:t>
            </w:r>
            <w:r>
              <w:t xml:space="preserve">  </w:t>
            </w:r>
            <w:r>
              <w:rPr>
                <w:sz w:val="20"/>
              </w:rPr>
              <w:t xml:space="preserve">Breadth and depth of knowledge. </w:t>
            </w: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33BA61E2" w14:textId="77777777" w:rsidR="00244D2E" w:rsidRDefault="00401144">
            <w:pPr>
              <w:spacing w:after="0" w:line="259" w:lineRule="auto"/>
              <w:ind w:left="0" w:firstLine="0"/>
              <w:jc w:val="left"/>
            </w:pPr>
            <w:r>
              <w:rPr>
                <w:sz w:val="20"/>
              </w:rPr>
              <w:t xml:space="preserve">the wellestablished concepts and principles of the subject and the main methods of enquiry.  </w:t>
            </w:r>
            <w:r>
              <w:t xml:space="preserve">  </w:t>
            </w:r>
          </w:p>
        </w:tc>
        <w:tc>
          <w:tcPr>
            <w:tcW w:w="1733" w:type="dxa"/>
            <w:tcBorders>
              <w:top w:val="single" w:sz="4" w:space="0" w:color="000000"/>
              <w:left w:val="single" w:sz="4" w:space="0" w:color="000000"/>
              <w:bottom w:val="single" w:sz="4" w:space="0" w:color="000000"/>
              <w:right w:val="single" w:sz="4" w:space="0" w:color="000000"/>
            </w:tcBorders>
          </w:tcPr>
          <w:p w14:paraId="1049D89F" w14:textId="77777777" w:rsidR="00244D2E" w:rsidRDefault="00401144">
            <w:pPr>
              <w:spacing w:after="0" w:line="259" w:lineRule="auto"/>
              <w:ind w:left="2" w:firstLine="0"/>
              <w:jc w:val="left"/>
            </w:pPr>
            <w:r>
              <w:rPr>
                <w:sz w:val="20"/>
              </w:rPr>
              <w:t xml:space="preserve">understanding of </w:t>
            </w:r>
            <w:r>
              <w:t xml:space="preserve"> </w:t>
            </w:r>
            <w:r>
              <w:rPr>
                <w:sz w:val="20"/>
              </w:rPr>
              <w:t xml:space="preserve">the wellestablished concepts and principles of the subject and the main methods of enquiry. May go beyond established theories. </w:t>
            </w:r>
            <w:r>
              <w:t xml:space="preserve">  </w:t>
            </w:r>
          </w:p>
        </w:tc>
      </w:tr>
    </w:tbl>
    <w:p w14:paraId="5A92706D" w14:textId="77777777" w:rsidR="00244D2E" w:rsidRDefault="00401144">
      <w:r>
        <w:br w:type="page"/>
      </w:r>
    </w:p>
    <w:tbl>
      <w:tblPr>
        <w:tblStyle w:val="TableGrid"/>
        <w:tblW w:w="13885" w:type="dxa"/>
        <w:tblInd w:w="740" w:type="dxa"/>
        <w:tblCellMar>
          <w:top w:w="10" w:type="dxa"/>
        </w:tblCellMar>
        <w:tblLook w:val="04A0" w:firstRow="1" w:lastRow="0" w:firstColumn="1" w:lastColumn="0" w:noHBand="0" w:noVBand="1"/>
      </w:tblPr>
      <w:tblGrid>
        <w:gridCol w:w="1729"/>
        <w:gridCol w:w="1738"/>
        <w:gridCol w:w="1738"/>
        <w:gridCol w:w="1735"/>
        <w:gridCol w:w="1736"/>
        <w:gridCol w:w="1740"/>
        <w:gridCol w:w="1736"/>
        <w:gridCol w:w="1733"/>
      </w:tblGrid>
      <w:tr w:rsidR="00244D2E" w14:paraId="62638536" w14:textId="77777777">
        <w:trPr>
          <w:trHeight w:val="6952"/>
        </w:trPr>
        <w:tc>
          <w:tcPr>
            <w:tcW w:w="1730" w:type="dxa"/>
            <w:tcBorders>
              <w:top w:val="single" w:sz="4" w:space="0" w:color="000000"/>
              <w:left w:val="single" w:sz="4" w:space="0" w:color="000000"/>
              <w:bottom w:val="single" w:sz="4" w:space="0" w:color="000000"/>
              <w:right w:val="single" w:sz="4" w:space="0" w:color="000000"/>
            </w:tcBorders>
            <w:shd w:val="clear" w:color="auto" w:fill="FF99FF"/>
          </w:tcPr>
          <w:p w14:paraId="3EEFDFBD" w14:textId="77777777" w:rsidR="00244D2E" w:rsidRDefault="00401144">
            <w:pPr>
              <w:spacing w:after="4" w:line="251" w:lineRule="auto"/>
              <w:ind w:left="210" w:firstLine="0"/>
              <w:jc w:val="left"/>
            </w:pPr>
            <w:r>
              <w:rPr>
                <w:b/>
                <w:sz w:val="20"/>
              </w:rPr>
              <w:lastRenderedPageBreak/>
              <w:t xml:space="preserve">Cognitive and </w:t>
            </w:r>
            <w:r>
              <w:t xml:space="preserve"> </w:t>
            </w:r>
            <w:r>
              <w:rPr>
                <w:b/>
                <w:sz w:val="20"/>
              </w:rPr>
              <w:t xml:space="preserve">intellectual </w:t>
            </w:r>
          </w:p>
          <w:p w14:paraId="13671CD8" w14:textId="77777777" w:rsidR="00244D2E" w:rsidRDefault="00401144">
            <w:pPr>
              <w:spacing w:after="47" w:line="248" w:lineRule="auto"/>
              <w:ind w:left="210" w:firstLine="0"/>
              <w:jc w:val="left"/>
            </w:pPr>
            <w:r>
              <w:rPr>
                <w:b/>
                <w:sz w:val="20"/>
              </w:rPr>
              <w:t xml:space="preserve">skills  </w:t>
            </w:r>
            <w:r>
              <w:rPr>
                <w:sz w:val="18"/>
              </w:rPr>
              <w:t xml:space="preserve">(Critical evaluation and analysis </w:t>
            </w:r>
            <w:r>
              <w:rPr>
                <w:sz w:val="18"/>
              </w:rPr>
              <w:tab/>
              <w:t xml:space="preserve">of concepts </w:t>
            </w:r>
            <w:r>
              <w:rPr>
                <w:sz w:val="18"/>
              </w:rPr>
              <w:tab/>
              <w:t xml:space="preserve">and principles; argument and </w:t>
            </w:r>
            <w:r>
              <w:t xml:space="preserve">  </w:t>
            </w:r>
          </w:p>
          <w:p w14:paraId="75CA535F" w14:textId="77777777" w:rsidR="00244D2E" w:rsidRDefault="00401144">
            <w:pPr>
              <w:spacing w:after="0" w:line="259" w:lineRule="auto"/>
              <w:ind w:left="210" w:firstLine="0"/>
              <w:jc w:val="left"/>
            </w:pPr>
            <w:r>
              <w:rPr>
                <w:sz w:val="18"/>
              </w:rPr>
              <w:t>judgement</w:t>
            </w:r>
            <w:r>
              <w:rPr>
                <w:b/>
                <w:sz w:val="20"/>
              </w:rPr>
              <w:t xml:space="preserve">; </w:t>
            </w:r>
            <w:r>
              <w:rPr>
                <w:sz w:val="18"/>
              </w:rPr>
              <w:t xml:space="preserve">the </w:t>
            </w:r>
            <w:r>
              <w:t xml:space="preserve">  </w:t>
            </w:r>
          </w:p>
          <w:p w14:paraId="6DED5999" w14:textId="77777777" w:rsidR="00244D2E" w:rsidRDefault="00401144">
            <w:pPr>
              <w:spacing w:after="0" w:line="259" w:lineRule="auto"/>
              <w:ind w:left="210" w:firstLine="0"/>
              <w:jc w:val="left"/>
            </w:pPr>
            <w:r>
              <w:rPr>
                <w:sz w:val="18"/>
              </w:rPr>
              <w:t xml:space="preserve">limits of their </w:t>
            </w:r>
            <w:r>
              <w:t xml:space="preserve">  </w:t>
            </w:r>
          </w:p>
          <w:p w14:paraId="4593269C" w14:textId="77777777" w:rsidR="00244D2E" w:rsidRDefault="00401144">
            <w:pPr>
              <w:spacing w:after="0" w:line="259" w:lineRule="auto"/>
              <w:ind w:left="210" w:firstLine="0"/>
              <w:jc w:val="left"/>
            </w:pPr>
            <w:r>
              <w:rPr>
                <w:sz w:val="18"/>
              </w:rPr>
              <w:t xml:space="preserve">knowledge, and how this influences their </w:t>
            </w:r>
            <w:r>
              <w:t xml:space="preserve"> </w:t>
            </w:r>
            <w:r>
              <w:rPr>
                <w:sz w:val="18"/>
              </w:rPr>
              <w:t xml:space="preserve">analyses and </w:t>
            </w:r>
            <w:r>
              <w:t xml:space="preserve"> </w:t>
            </w:r>
            <w:r>
              <w:rPr>
                <w:sz w:val="18"/>
              </w:rPr>
              <w:t xml:space="preserve">interpretations.)  </w:t>
            </w:r>
            <w: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393D1B65" w14:textId="77777777" w:rsidR="00244D2E" w:rsidRDefault="00401144">
            <w:pPr>
              <w:spacing w:after="0" w:line="238" w:lineRule="auto"/>
              <w:ind w:left="110" w:right="66" w:firstLine="0"/>
              <w:jc w:val="left"/>
            </w:pPr>
            <w:r>
              <w:rPr>
                <w:sz w:val="20"/>
              </w:rPr>
              <w:t xml:space="preserve">Wholly or almost wholly descriptive work. Little or no </w:t>
            </w:r>
            <w:r>
              <w:t xml:space="preserve"> </w:t>
            </w:r>
            <w:r>
              <w:rPr>
                <w:sz w:val="20"/>
              </w:rPr>
              <w:t xml:space="preserve">critical </w:t>
            </w:r>
            <w:r>
              <w:t xml:space="preserve">  </w:t>
            </w:r>
          </w:p>
          <w:p w14:paraId="7850BAAB" w14:textId="77777777" w:rsidR="00244D2E" w:rsidRDefault="00401144">
            <w:pPr>
              <w:spacing w:after="18" w:line="242" w:lineRule="auto"/>
              <w:ind w:left="110" w:right="66"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r>
              <w:t xml:space="preserve">  </w:t>
            </w:r>
          </w:p>
          <w:p w14:paraId="4C162F2D" w14:textId="77777777" w:rsidR="00244D2E" w:rsidRDefault="00401144">
            <w:pPr>
              <w:spacing w:after="0" w:line="259" w:lineRule="auto"/>
              <w:ind w:left="110" w:firstLine="0"/>
              <w:jc w:val="left"/>
            </w:pPr>
            <w:r>
              <w:rPr>
                <w:sz w:val="20"/>
              </w:rPr>
              <w:t xml:space="preserve"> </w:t>
            </w:r>
            <w:r>
              <w:t xml:space="preserve">  </w:t>
            </w:r>
          </w:p>
        </w:tc>
        <w:tc>
          <w:tcPr>
            <w:tcW w:w="1738" w:type="dxa"/>
            <w:tcBorders>
              <w:top w:val="single" w:sz="4" w:space="0" w:color="000000"/>
              <w:left w:val="single" w:sz="4" w:space="0" w:color="000000"/>
              <w:bottom w:val="single" w:sz="4" w:space="0" w:color="000000"/>
              <w:right w:val="single" w:sz="8" w:space="0" w:color="000000"/>
            </w:tcBorders>
          </w:tcPr>
          <w:p w14:paraId="0A1CB156" w14:textId="77777777" w:rsidR="00244D2E" w:rsidRDefault="00401144">
            <w:pPr>
              <w:spacing w:after="0" w:line="259" w:lineRule="auto"/>
              <w:ind w:left="106" w:right="104"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w:t>
            </w:r>
            <w:r>
              <w:t xml:space="preserve"> </w:t>
            </w:r>
            <w:r>
              <w:rPr>
                <w:sz w:val="20"/>
              </w:rPr>
              <w:t xml:space="preserve">illogical and contradictory. </w:t>
            </w:r>
            <w:r>
              <w:t xml:space="preserve">  </w:t>
            </w:r>
          </w:p>
        </w:tc>
        <w:tc>
          <w:tcPr>
            <w:tcW w:w="1735" w:type="dxa"/>
            <w:tcBorders>
              <w:top w:val="single" w:sz="4" w:space="0" w:color="000000"/>
              <w:left w:val="single" w:sz="8" w:space="0" w:color="000000"/>
              <w:bottom w:val="single" w:sz="4" w:space="0" w:color="000000"/>
              <w:right w:val="single" w:sz="4" w:space="0" w:color="000000"/>
            </w:tcBorders>
          </w:tcPr>
          <w:p w14:paraId="09CBD782" w14:textId="77777777" w:rsidR="00244D2E" w:rsidRDefault="00401144">
            <w:pPr>
              <w:spacing w:after="0" w:line="252" w:lineRule="auto"/>
              <w:ind w:left="103" w:firstLine="0"/>
              <w:jc w:val="left"/>
            </w:pPr>
            <w:r>
              <w:rPr>
                <w:sz w:val="20"/>
              </w:rPr>
              <w:t xml:space="preserve">Limited attempt </w:t>
            </w:r>
            <w:r>
              <w:t xml:space="preserve"> </w:t>
            </w:r>
            <w:r>
              <w:rPr>
                <w:sz w:val="20"/>
              </w:rPr>
              <w:t xml:space="preserve">at critical </w:t>
            </w:r>
            <w:r>
              <w:t xml:space="preserve">  </w:t>
            </w:r>
          </w:p>
          <w:p w14:paraId="6C175098" w14:textId="77777777" w:rsidR="00244D2E" w:rsidRDefault="00401144">
            <w:pPr>
              <w:spacing w:after="0" w:line="235" w:lineRule="auto"/>
              <w:ind w:left="103" w:firstLine="0"/>
              <w:jc w:val="left"/>
            </w:pPr>
            <w:r>
              <w:rPr>
                <w:sz w:val="20"/>
              </w:rPr>
              <w:t xml:space="preserve">evaluation and analysis of </w:t>
            </w:r>
            <w:r>
              <w:t xml:space="preserve"> </w:t>
            </w:r>
          </w:p>
          <w:p w14:paraId="557BC42A" w14:textId="77777777" w:rsidR="00244D2E" w:rsidRDefault="00401144">
            <w:pPr>
              <w:spacing w:after="0" w:line="238" w:lineRule="auto"/>
              <w:ind w:left="103" w:right="26" w:firstLine="0"/>
              <w:jc w:val="left"/>
            </w:pPr>
            <w:r>
              <w:rPr>
                <w:sz w:val="20"/>
              </w:rPr>
              <w:t xml:space="preserve">concepts and principles, tending towards description. </w:t>
            </w:r>
            <w:r>
              <w:t xml:space="preserve">  </w:t>
            </w:r>
          </w:p>
          <w:p w14:paraId="08215D4C" w14:textId="77777777" w:rsidR="00244D2E" w:rsidRDefault="00401144">
            <w:pPr>
              <w:spacing w:after="0" w:line="259" w:lineRule="auto"/>
              <w:ind w:left="103" w:firstLine="0"/>
              <w:jc w:val="left"/>
            </w:pPr>
            <w:r>
              <w:rPr>
                <w:sz w:val="20"/>
              </w:rPr>
              <w:t xml:space="preserve">Some evidence to </w:t>
            </w:r>
          </w:p>
          <w:p w14:paraId="0304DE84" w14:textId="77777777" w:rsidR="00244D2E" w:rsidRDefault="00401144">
            <w:pPr>
              <w:spacing w:after="0" w:line="239" w:lineRule="auto"/>
              <w:ind w:left="103" w:firstLine="0"/>
              <w:jc w:val="left"/>
            </w:pPr>
            <w:r>
              <w:rPr>
                <w:sz w:val="20"/>
              </w:rPr>
              <w:t xml:space="preserve">support arguments and judgements but these may be </w:t>
            </w:r>
            <w:r>
              <w:t xml:space="preserve"> </w:t>
            </w:r>
            <w:r>
              <w:rPr>
                <w:sz w:val="20"/>
              </w:rPr>
              <w:t xml:space="preserve">underdeveloped, </w:t>
            </w:r>
            <w:r>
              <w:t xml:space="preserve"> </w:t>
            </w:r>
          </w:p>
          <w:p w14:paraId="6CD92061" w14:textId="77777777" w:rsidR="00244D2E" w:rsidRDefault="00401144">
            <w:pPr>
              <w:spacing w:after="21" w:line="239" w:lineRule="auto"/>
              <w:ind w:left="103" w:right="29" w:firstLine="0"/>
              <w:jc w:val="left"/>
            </w:pPr>
            <w:r>
              <w:rPr>
                <w:sz w:val="20"/>
              </w:rPr>
              <w:t>with a little inconsistency / mis-</w:t>
            </w:r>
            <w:r>
              <w:t xml:space="preserve"> </w:t>
            </w:r>
            <w:r>
              <w:rPr>
                <w:sz w:val="20"/>
              </w:rPr>
              <w:t xml:space="preserve">interpretation or failure to fully recognise limits of knowledge. </w:t>
            </w:r>
            <w:r>
              <w:t xml:space="preserve">  </w:t>
            </w:r>
          </w:p>
          <w:p w14:paraId="60BC0C72" w14:textId="77777777" w:rsidR="00244D2E" w:rsidRDefault="00401144">
            <w:pPr>
              <w:spacing w:after="0" w:line="259" w:lineRule="auto"/>
              <w:ind w:left="103" w:right="1453" w:firstLine="0"/>
              <w:jc w:val="left"/>
            </w:pPr>
            <w:r>
              <w:rPr>
                <w:sz w:val="20"/>
              </w:rPr>
              <w:t xml:space="preserve"> </w:t>
            </w:r>
            <w:r>
              <w:t xml:space="preserve">  </w:t>
            </w:r>
            <w:r>
              <w:rPr>
                <w:sz w:val="20"/>
              </w:rPr>
              <w:t xml:space="preserve"> </w:t>
            </w: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9364EDA" w14:textId="77777777" w:rsidR="00244D2E" w:rsidRDefault="00401144">
            <w:pPr>
              <w:spacing w:after="0" w:line="239" w:lineRule="auto"/>
              <w:ind w:left="106" w:firstLine="0"/>
              <w:jc w:val="left"/>
            </w:pPr>
            <w:r>
              <w:rPr>
                <w:sz w:val="20"/>
              </w:rPr>
              <w:t xml:space="preserve">Some critical evaluation and analysis of concepts and </w:t>
            </w:r>
            <w:r>
              <w:t xml:space="preserve">  </w:t>
            </w:r>
            <w:r>
              <w:rPr>
                <w:sz w:val="20"/>
              </w:rPr>
              <w:t xml:space="preserve">principles, though descriptive in parts.  </w:t>
            </w:r>
            <w:r>
              <w:t xml:space="preserve">  </w:t>
            </w:r>
          </w:p>
          <w:p w14:paraId="237BC814" w14:textId="77777777" w:rsidR="00244D2E" w:rsidRDefault="00401144">
            <w:pPr>
              <w:spacing w:after="11" w:line="230" w:lineRule="auto"/>
              <w:ind w:left="106" w:firstLine="0"/>
              <w:jc w:val="left"/>
            </w:pPr>
            <w:r>
              <w:rPr>
                <w:sz w:val="20"/>
              </w:rPr>
              <w:t xml:space="preserve">An emerging awareness the </w:t>
            </w:r>
            <w:r>
              <w:t xml:space="preserve">  </w:t>
            </w:r>
          </w:p>
          <w:p w14:paraId="5EB77AA9" w14:textId="77777777" w:rsidR="00244D2E" w:rsidRDefault="00401144">
            <w:pPr>
              <w:spacing w:after="0" w:line="259" w:lineRule="auto"/>
              <w:ind w:left="106" w:firstLine="0"/>
              <w:jc w:val="left"/>
            </w:pPr>
            <w:r>
              <w:rPr>
                <w:sz w:val="20"/>
              </w:rPr>
              <w:t xml:space="preserve">limits of their </w:t>
            </w:r>
            <w:r>
              <w:t xml:space="preserve">  </w:t>
            </w:r>
          </w:p>
          <w:p w14:paraId="3FE9859A" w14:textId="77777777" w:rsidR="00244D2E" w:rsidRDefault="00401144">
            <w:pPr>
              <w:spacing w:after="0" w:line="259" w:lineRule="auto"/>
              <w:ind w:left="106" w:firstLine="0"/>
              <w:jc w:val="left"/>
            </w:pPr>
            <w:r>
              <w:rPr>
                <w:sz w:val="20"/>
              </w:rPr>
              <w:t xml:space="preserve">knowledge and </w:t>
            </w:r>
            <w:r>
              <w:t xml:space="preserve">  </w:t>
            </w:r>
          </w:p>
          <w:p w14:paraId="7CB74779" w14:textId="77777777" w:rsidR="00244D2E" w:rsidRDefault="00401144">
            <w:pPr>
              <w:spacing w:after="30" w:line="262" w:lineRule="auto"/>
              <w:ind w:left="106" w:firstLine="0"/>
              <w:jc w:val="left"/>
            </w:pPr>
            <w:r>
              <w:rPr>
                <w:sz w:val="20"/>
              </w:rPr>
              <w:t xml:space="preserve">ability to use evidence to </w:t>
            </w:r>
          </w:p>
          <w:p w14:paraId="1E3DE7B1" w14:textId="77777777" w:rsidR="00244D2E" w:rsidRDefault="00401144">
            <w:pPr>
              <w:spacing w:after="0" w:line="259" w:lineRule="auto"/>
              <w:ind w:left="106" w:right="65" w:hanging="130"/>
              <w:jc w:val="left"/>
            </w:pPr>
            <w:r>
              <w:t xml:space="preserve"> </w:t>
            </w:r>
            <w:r>
              <w:rPr>
                <w:sz w:val="20"/>
              </w:rPr>
              <w:t>support the argument though with some tendency to assert/state opinion rather than argue on the basis of reason and evidence. Mostly valid arguments and logical judgements.</w:t>
            </w:r>
            <w:r>
              <w:rPr>
                <w:rFonts w:ascii="Times New Roman" w:eastAsia="Times New Roman" w:hAnsi="Times New Roman" w:cs="Times New Roman"/>
                <w:sz w:val="20"/>
              </w:rPr>
              <w:t xml:space="preserve"> </w:t>
            </w:r>
            <w:r>
              <w:rPr>
                <w:sz w:val="20"/>
              </w:rPr>
              <w:t xml:space="preserve"> </w:t>
            </w:r>
            <w:r>
              <w:t xml:space="preserve">  </w:t>
            </w:r>
          </w:p>
        </w:tc>
        <w:tc>
          <w:tcPr>
            <w:tcW w:w="1740" w:type="dxa"/>
            <w:tcBorders>
              <w:top w:val="single" w:sz="4" w:space="0" w:color="000000"/>
              <w:left w:val="single" w:sz="4" w:space="0" w:color="000000"/>
              <w:bottom w:val="single" w:sz="4" w:space="0" w:color="000000"/>
              <w:right w:val="single" w:sz="4" w:space="0" w:color="000000"/>
            </w:tcBorders>
          </w:tcPr>
          <w:p w14:paraId="47EE3928" w14:textId="77777777" w:rsidR="00244D2E" w:rsidRDefault="00401144">
            <w:pPr>
              <w:spacing w:after="0" w:line="241" w:lineRule="auto"/>
              <w:ind w:left="106" w:right="48" w:firstLine="0"/>
              <w:jc w:val="left"/>
            </w:pPr>
            <w:r>
              <w:rPr>
                <w:sz w:val="20"/>
              </w:rPr>
              <w:t xml:space="preserve">Sound critical evaluation and analysis of concepts. Is selective in the range of evidence used and synthesises rather than describes. Ability to devise arguments that </w:t>
            </w:r>
            <w:r>
              <w:t xml:space="preserve"> </w:t>
            </w:r>
            <w:r>
              <w:rPr>
                <w:sz w:val="20"/>
              </w:rPr>
              <w:t xml:space="preserve">show awareness </w:t>
            </w:r>
            <w:r>
              <w:t xml:space="preserve"> </w:t>
            </w:r>
          </w:p>
          <w:p w14:paraId="191394CA" w14:textId="77777777" w:rsidR="00244D2E" w:rsidRDefault="00401144">
            <w:pPr>
              <w:spacing w:after="0" w:line="259" w:lineRule="auto"/>
              <w:ind w:left="106" w:right="83" w:firstLine="0"/>
              <w:jc w:val="left"/>
            </w:pPr>
            <w:r>
              <w:rPr>
                <w:sz w:val="20"/>
              </w:rPr>
              <w:t xml:space="preserve">of different stances, and use evidence convincingly, to </w:t>
            </w:r>
            <w:r>
              <w:t xml:space="preserve"> </w:t>
            </w:r>
            <w:r>
              <w:rPr>
                <w:sz w:val="20"/>
              </w:rPr>
              <w:t xml:space="preserve">support appropriate and valid judgements.  </w:t>
            </w: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1F3FDA62" w14:textId="77777777" w:rsidR="00244D2E" w:rsidRDefault="00401144">
            <w:pPr>
              <w:spacing w:after="0" w:line="241" w:lineRule="auto"/>
              <w:ind w:left="103" w:firstLine="0"/>
              <w:jc w:val="left"/>
            </w:pPr>
            <w:r>
              <w:rPr>
                <w:sz w:val="20"/>
              </w:rPr>
              <w:t xml:space="preserve">Excellent critical evaluation and analysis of concepts and principles leading to logical, </w:t>
            </w:r>
            <w:r>
              <w:t xml:space="preserve">  </w:t>
            </w:r>
          </w:p>
          <w:p w14:paraId="6FA9A2A3" w14:textId="77777777" w:rsidR="00244D2E" w:rsidRDefault="00401144">
            <w:pPr>
              <w:spacing w:after="19" w:line="242" w:lineRule="auto"/>
              <w:ind w:left="103" w:firstLine="0"/>
              <w:jc w:val="left"/>
            </w:pPr>
            <w:r>
              <w:rPr>
                <w:sz w:val="20"/>
              </w:rPr>
              <w:t xml:space="preserve">evidence-based, reasoned arguments and judgements. </w:t>
            </w:r>
            <w:r>
              <w:t xml:space="preserve"> </w:t>
            </w:r>
            <w:r>
              <w:rPr>
                <w:sz w:val="20"/>
              </w:rPr>
              <w:t xml:space="preserve">Explicit recognition of </w:t>
            </w:r>
          </w:p>
          <w:p w14:paraId="59D13A87" w14:textId="77777777" w:rsidR="00244D2E" w:rsidRDefault="00401144">
            <w:pPr>
              <w:spacing w:after="0" w:line="259" w:lineRule="auto"/>
              <w:ind w:left="-29" w:firstLine="0"/>
            </w:pPr>
            <w:r>
              <w:t xml:space="preserve"> </w:t>
            </w:r>
            <w:r>
              <w:rPr>
                <w:sz w:val="20"/>
              </w:rPr>
              <w:t xml:space="preserve">other stances and </w:t>
            </w:r>
          </w:p>
          <w:p w14:paraId="4ABF3BDD" w14:textId="77777777" w:rsidR="00244D2E" w:rsidRDefault="00401144">
            <w:pPr>
              <w:spacing w:after="0" w:line="239" w:lineRule="auto"/>
              <w:ind w:left="103" w:firstLine="0"/>
              <w:jc w:val="left"/>
            </w:pPr>
            <w:r>
              <w:rPr>
                <w:sz w:val="20"/>
              </w:rPr>
              <w:t xml:space="preserve">a strong </w:t>
            </w:r>
            <w:r>
              <w:t xml:space="preserve"> </w:t>
            </w:r>
            <w:r>
              <w:rPr>
                <w:sz w:val="20"/>
              </w:rPr>
              <w:t xml:space="preserve">awareness of </w:t>
            </w:r>
            <w:r>
              <w:t xml:space="preserve">  </w:t>
            </w:r>
          </w:p>
          <w:p w14:paraId="25685990" w14:textId="77777777" w:rsidR="00244D2E" w:rsidRDefault="00401144">
            <w:pPr>
              <w:spacing w:after="0" w:line="239" w:lineRule="auto"/>
              <w:ind w:left="103" w:right="179" w:firstLine="0"/>
            </w:pPr>
            <w:r>
              <w:rPr>
                <w:sz w:val="20"/>
              </w:rPr>
              <w:t xml:space="preserve">the limits of their knowledge. </w:t>
            </w:r>
            <w:r>
              <w:t xml:space="preserve"> </w:t>
            </w:r>
            <w:r>
              <w:rPr>
                <w:sz w:val="20"/>
              </w:rPr>
              <w:t xml:space="preserve">A capacity for independent thought and </w:t>
            </w:r>
            <w:r>
              <w:t xml:space="preserve">  </w:t>
            </w:r>
          </w:p>
          <w:p w14:paraId="2F40BFB5" w14:textId="77777777" w:rsidR="00244D2E" w:rsidRDefault="00401144">
            <w:pPr>
              <w:spacing w:after="0" w:line="230" w:lineRule="auto"/>
              <w:ind w:left="103" w:firstLine="0"/>
              <w:jc w:val="left"/>
            </w:pPr>
            <w:r>
              <w:rPr>
                <w:sz w:val="20"/>
              </w:rPr>
              <w:t xml:space="preserve">ability to ‘see beyond the </w:t>
            </w:r>
            <w:r>
              <w:t xml:space="preserve">  </w:t>
            </w:r>
          </w:p>
          <w:p w14:paraId="620746C9" w14:textId="77777777" w:rsidR="00244D2E" w:rsidRDefault="00401144">
            <w:pPr>
              <w:spacing w:after="0" w:line="259" w:lineRule="auto"/>
              <w:ind w:left="103" w:firstLine="0"/>
              <w:jc w:val="left"/>
            </w:pPr>
            <w:r>
              <w:rPr>
                <w:sz w:val="20"/>
              </w:rPr>
              <w:t xml:space="preserve">question’, suggesting some grasp of the broader field and wider concepts. </w:t>
            </w:r>
            <w:r>
              <w:t xml:space="preserve">  </w:t>
            </w:r>
          </w:p>
        </w:tc>
        <w:tc>
          <w:tcPr>
            <w:tcW w:w="1733" w:type="dxa"/>
            <w:tcBorders>
              <w:top w:val="single" w:sz="4" w:space="0" w:color="000000"/>
              <w:left w:val="single" w:sz="4" w:space="0" w:color="000000"/>
              <w:bottom w:val="single" w:sz="4" w:space="0" w:color="000000"/>
              <w:right w:val="single" w:sz="4" w:space="0" w:color="000000"/>
            </w:tcBorders>
          </w:tcPr>
          <w:p w14:paraId="4C338A86" w14:textId="77777777" w:rsidR="00244D2E" w:rsidRDefault="00401144">
            <w:pPr>
              <w:spacing w:after="0" w:line="251" w:lineRule="auto"/>
              <w:ind w:left="106" w:firstLine="0"/>
              <w:jc w:val="left"/>
            </w:pPr>
            <w:r>
              <w:rPr>
                <w:sz w:val="20"/>
              </w:rPr>
              <w:t xml:space="preserve">Outstanding </w:t>
            </w:r>
            <w:r>
              <w:t xml:space="preserve"> </w:t>
            </w:r>
            <w:r>
              <w:rPr>
                <w:sz w:val="20"/>
              </w:rPr>
              <w:t xml:space="preserve">critical </w:t>
            </w:r>
            <w:r>
              <w:t xml:space="preserve">  </w:t>
            </w:r>
          </w:p>
          <w:p w14:paraId="70561A08" w14:textId="77777777" w:rsidR="00244D2E" w:rsidRDefault="00401144">
            <w:pPr>
              <w:spacing w:after="0" w:line="259" w:lineRule="auto"/>
              <w:ind w:left="106" w:firstLine="0"/>
              <w:jc w:val="left"/>
            </w:pPr>
            <w:r>
              <w:rPr>
                <w:sz w:val="20"/>
              </w:rPr>
              <w:t xml:space="preserve">evaluation and </w:t>
            </w:r>
          </w:p>
          <w:p w14:paraId="32319F91" w14:textId="77777777" w:rsidR="00244D2E" w:rsidRDefault="00401144">
            <w:pPr>
              <w:tabs>
                <w:tab w:val="right" w:pos="1733"/>
              </w:tabs>
              <w:spacing w:after="0" w:line="259" w:lineRule="auto"/>
              <w:ind w:left="0" w:firstLine="0"/>
              <w:jc w:val="left"/>
            </w:pPr>
            <w:r>
              <w:rPr>
                <w:sz w:val="20"/>
              </w:rPr>
              <w:t xml:space="preserve">analysis  </w:t>
            </w:r>
            <w:r>
              <w:rPr>
                <w:sz w:val="20"/>
              </w:rPr>
              <w:tab/>
              <w:t xml:space="preserve">of </w:t>
            </w:r>
          </w:p>
          <w:p w14:paraId="34C33E7D" w14:textId="77777777" w:rsidR="00244D2E" w:rsidRDefault="00401144">
            <w:pPr>
              <w:spacing w:after="0" w:line="259" w:lineRule="auto"/>
              <w:ind w:left="106" w:firstLine="0"/>
              <w:jc w:val="left"/>
            </w:pPr>
            <w:r>
              <w:rPr>
                <w:sz w:val="20"/>
              </w:rPr>
              <w:t xml:space="preserve">concepts </w:t>
            </w:r>
          </w:p>
          <w:p w14:paraId="41411FD2" w14:textId="77777777" w:rsidR="00244D2E" w:rsidRDefault="00401144">
            <w:pPr>
              <w:tabs>
                <w:tab w:val="center" w:pos="989"/>
              </w:tabs>
              <w:spacing w:after="0" w:line="259" w:lineRule="auto"/>
              <w:ind w:left="0" w:firstLine="0"/>
              <w:jc w:val="left"/>
            </w:pPr>
            <w:r>
              <w:rPr>
                <w:sz w:val="20"/>
              </w:rPr>
              <w:t xml:space="preserve"> </w:t>
            </w:r>
            <w:r>
              <w:rPr>
                <w:sz w:val="20"/>
              </w:rPr>
              <w:tab/>
              <w:t xml:space="preserve">and </w:t>
            </w:r>
          </w:p>
          <w:p w14:paraId="7A6E9008" w14:textId="77777777" w:rsidR="00244D2E" w:rsidRDefault="00401144">
            <w:pPr>
              <w:spacing w:after="0" w:line="243" w:lineRule="auto"/>
              <w:ind w:left="106" w:firstLine="0"/>
              <w:jc w:val="left"/>
            </w:pPr>
            <w:r>
              <w:rPr>
                <w:sz w:val="20"/>
              </w:rPr>
              <w:t xml:space="preserve">principles.  Uses evidence exceptionally </w:t>
            </w:r>
            <w:r>
              <w:t xml:space="preserve"> </w:t>
            </w:r>
          </w:p>
          <w:p w14:paraId="7E986D73" w14:textId="77777777" w:rsidR="00244D2E" w:rsidRDefault="00401144">
            <w:pPr>
              <w:spacing w:after="18" w:line="242" w:lineRule="auto"/>
              <w:ind w:left="106" w:right="163" w:firstLine="0"/>
            </w:pPr>
            <w:r>
              <w:rPr>
                <w:sz w:val="20"/>
              </w:rPr>
              <w:t xml:space="preserve">well to connect ideas, and support highly </w:t>
            </w:r>
          </w:p>
          <w:p w14:paraId="38ABE05F" w14:textId="77777777" w:rsidR="00244D2E" w:rsidRDefault="00401144">
            <w:pPr>
              <w:spacing w:after="0" w:line="242" w:lineRule="auto"/>
              <w:ind w:left="106" w:firstLine="0"/>
              <w:jc w:val="left"/>
            </w:pPr>
            <w:r>
              <w:rPr>
                <w:sz w:val="20"/>
              </w:rPr>
              <w:t xml:space="preserve">logical and </w:t>
            </w:r>
            <w:r>
              <w:t xml:space="preserve"> </w:t>
            </w:r>
            <w:r>
              <w:rPr>
                <w:sz w:val="20"/>
              </w:rPr>
              <w:t>persuasive, arguments and judgements.</w:t>
            </w:r>
            <w:r>
              <w:rPr>
                <w:rFonts w:ascii="Times New Roman" w:eastAsia="Times New Roman" w:hAnsi="Times New Roman" w:cs="Times New Roman"/>
                <w:sz w:val="20"/>
              </w:rPr>
              <w:t xml:space="preserve"> </w:t>
            </w:r>
            <w:r>
              <w:t xml:space="preserve"> </w:t>
            </w:r>
          </w:p>
          <w:p w14:paraId="34CB5F46" w14:textId="77777777" w:rsidR="00244D2E" w:rsidRDefault="00401144">
            <w:pPr>
              <w:spacing w:after="0" w:line="245" w:lineRule="auto"/>
              <w:ind w:left="106" w:firstLine="0"/>
              <w:jc w:val="left"/>
            </w:pPr>
            <w:r>
              <w:rPr>
                <w:sz w:val="20"/>
              </w:rPr>
              <w:t xml:space="preserve">Evidence  </w:t>
            </w:r>
            <w:r>
              <w:rPr>
                <w:sz w:val="20"/>
              </w:rPr>
              <w:tab/>
              <w:t xml:space="preserve">of independent thought and </w:t>
            </w:r>
            <w:r>
              <w:t xml:space="preserve">  </w:t>
            </w:r>
          </w:p>
          <w:p w14:paraId="7912D432" w14:textId="77777777" w:rsidR="00244D2E" w:rsidRDefault="00401144">
            <w:pPr>
              <w:spacing w:after="0" w:line="259" w:lineRule="auto"/>
              <w:ind w:left="106" w:right="86" w:firstLine="0"/>
              <w:jc w:val="left"/>
            </w:pPr>
            <w:r>
              <w:rPr>
                <w:sz w:val="20"/>
              </w:rPr>
              <w:t xml:space="preserve">ability to ‘see beyond the question’, suggesting a clear grasp of the broader field and wider concepts. Perceptive recognition of </w:t>
            </w:r>
            <w:r>
              <w:t xml:space="preserve">  </w:t>
            </w:r>
          </w:p>
        </w:tc>
      </w:tr>
    </w:tbl>
    <w:p w14:paraId="1EFA5CFC" w14:textId="77777777" w:rsidR="00244D2E" w:rsidRDefault="00401144">
      <w:pPr>
        <w:spacing w:after="0" w:line="259" w:lineRule="auto"/>
        <w:ind w:left="0" w:firstLine="0"/>
        <w:jc w:val="left"/>
      </w:pPr>
      <w:r>
        <w:t xml:space="preserve">  </w:t>
      </w:r>
    </w:p>
    <w:tbl>
      <w:tblPr>
        <w:tblStyle w:val="TableGrid"/>
        <w:tblW w:w="13882" w:type="dxa"/>
        <w:tblInd w:w="740" w:type="dxa"/>
        <w:tblCellMar>
          <w:top w:w="8" w:type="dxa"/>
          <w:left w:w="102" w:type="dxa"/>
        </w:tblCellMar>
        <w:tblLook w:val="04A0" w:firstRow="1" w:lastRow="0" w:firstColumn="1" w:lastColumn="0" w:noHBand="0" w:noVBand="1"/>
      </w:tblPr>
      <w:tblGrid>
        <w:gridCol w:w="1731"/>
        <w:gridCol w:w="1735"/>
        <w:gridCol w:w="1739"/>
        <w:gridCol w:w="1734"/>
        <w:gridCol w:w="1737"/>
        <w:gridCol w:w="1739"/>
        <w:gridCol w:w="1737"/>
        <w:gridCol w:w="1730"/>
      </w:tblGrid>
      <w:tr w:rsidR="00244D2E" w14:paraId="253AB955" w14:textId="77777777">
        <w:trPr>
          <w:trHeight w:val="484"/>
        </w:trPr>
        <w:tc>
          <w:tcPr>
            <w:tcW w:w="1731" w:type="dxa"/>
            <w:tcBorders>
              <w:top w:val="single" w:sz="4" w:space="0" w:color="000000"/>
              <w:left w:val="single" w:sz="4" w:space="0" w:color="000000"/>
              <w:bottom w:val="single" w:sz="4" w:space="0" w:color="000000"/>
              <w:right w:val="single" w:sz="4" w:space="0" w:color="000000"/>
            </w:tcBorders>
            <w:shd w:val="clear" w:color="auto" w:fill="FF99FF"/>
          </w:tcPr>
          <w:p w14:paraId="05CDE666" w14:textId="77777777" w:rsidR="00244D2E" w:rsidRDefault="00401144">
            <w:pPr>
              <w:spacing w:after="0" w:line="259" w:lineRule="auto"/>
              <w:ind w:left="0" w:firstLine="0"/>
              <w:jc w:val="left"/>
            </w:pPr>
            <w:r>
              <w:rPr>
                <w:b/>
                <w:sz w:val="18"/>
              </w:rPr>
              <w:t xml:space="preserve">Level 5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70C8908" w14:textId="77777777" w:rsidR="00244D2E" w:rsidRDefault="00401144">
            <w:pPr>
              <w:spacing w:after="0" w:line="259" w:lineRule="auto"/>
              <w:ind w:left="0" w:right="81" w:firstLine="0"/>
              <w:jc w:val="center"/>
            </w:pPr>
            <w:r>
              <w:rPr>
                <w:b/>
                <w:sz w:val="18"/>
              </w:rPr>
              <w:t xml:space="preserve">FAIL </w:t>
            </w:r>
            <w:r>
              <w:t xml:space="preserve">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6F1D7AA" w14:textId="77777777" w:rsidR="00244D2E" w:rsidRDefault="00401144">
            <w:pPr>
              <w:spacing w:after="0" w:line="259" w:lineRule="auto"/>
              <w:ind w:left="55" w:firstLine="0"/>
              <w:jc w:val="left"/>
            </w:pPr>
            <w:r>
              <w:rPr>
                <w:b/>
                <w:sz w:val="18"/>
              </w:rPr>
              <w:t xml:space="preserve">MARGINAL FAIL </w:t>
            </w:r>
            <w:r>
              <w:t xml:space="preserve">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6EB73D7" w14:textId="77777777" w:rsidR="00244D2E" w:rsidRDefault="00401144">
            <w:pPr>
              <w:spacing w:after="0" w:line="259" w:lineRule="auto"/>
              <w:ind w:left="64" w:firstLine="0"/>
              <w:jc w:val="left"/>
            </w:pPr>
            <w:r>
              <w:rPr>
                <w:b/>
                <w:sz w:val="18"/>
              </w:rPr>
              <w:t xml:space="preserve">SATISFACTORY </w:t>
            </w:r>
            <w:r>
              <w:t xml:space="preserve">  </w:t>
            </w:r>
          </w:p>
          <w:p w14:paraId="51C7EC33" w14:textId="77777777" w:rsidR="00244D2E" w:rsidRDefault="00401144">
            <w:pPr>
              <w:spacing w:after="0" w:line="259" w:lineRule="auto"/>
              <w:ind w:left="318" w:firstLine="0"/>
              <w:jc w:val="left"/>
            </w:pPr>
            <w:r>
              <w:rPr>
                <w:b/>
                <w:sz w:val="18"/>
              </w:rPr>
              <w:t>(3</w:t>
            </w:r>
            <w:r>
              <w:rPr>
                <w:b/>
                <w:sz w:val="18"/>
                <w:vertAlign w:val="superscript"/>
              </w:rPr>
              <w:t>rd</w:t>
            </w:r>
            <w:r>
              <w:rPr>
                <w:b/>
                <w:sz w:val="18"/>
              </w:rPr>
              <w:t xml:space="preserve"> / Pass) </w:t>
            </w:r>
            <w:r>
              <w:t xml:space="preserve">  </w:t>
            </w:r>
          </w:p>
        </w:tc>
        <w:tc>
          <w:tcPr>
            <w:tcW w:w="1737" w:type="dxa"/>
            <w:tcBorders>
              <w:top w:val="single" w:sz="4" w:space="0" w:color="000000"/>
              <w:left w:val="single" w:sz="4" w:space="0" w:color="000000"/>
              <w:bottom w:val="single" w:sz="4" w:space="0" w:color="000000"/>
              <w:right w:val="single" w:sz="4" w:space="0" w:color="000000"/>
            </w:tcBorders>
            <w:shd w:val="clear" w:color="auto" w:fill="FF99FF"/>
          </w:tcPr>
          <w:p w14:paraId="7DBD4C59" w14:textId="77777777" w:rsidR="00244D2E" w:rsidRDefault="00401144">
            <w:pPr>
              <w:spacing w:after="0" w:line="259" w:lineRule="auto"/>
              <w:ind w:left="0" w:right="79" w:firstLine="0"/>
              <w:jc w:val="center"/>
            </w:pPr>
            <w:r>
              <w:rPr>
                <w:b/>
                <w:sz w:val="18"/>
              </w:rPr>
              <w:t xml:space="preserve">GOOD </w:t>
            </w:r>
            <w:r>
              <w:t xml:space="preserve">  </w:t>
            </w:r>
          </w:p>
          <w:p w14:paraId="6226DAC8" w14:textId="77777777" w:rsidR="00244D2E" w:rsidRDefault="00401144">
            <w:pPr>
              <w:spacing w:after="0" w:line="259" w:lineRule="auto"/>
              <w:ind w:left="305" w:firstLine="0"/>
              <w:jc w:val="left"/>
            </w:pPr>
            <w:r>
              <w:rPr>
                <w:b/>
                <w:sz w:val="18"/>
              </w:rPr>
              <w:t xml:space="preserve">(2.2 / Pass) </w:t>
            </w:r>
            <w:r>
              <w:t xml:space="preserve">  </w:t>
            </w:r>
          </w:p>
        </w:tc>
        <w:tc>
          <w:tcPr>
            <w:tcW w:w="1739" w:type="dxa"/>
            <w:tcBorders>
              <w:top w:val="single" w:sz="4" w:space="0" w:color="000000"/>
              <w:left w:val="single" w:sz="4" w:space="0" w:color="000000"/>
              <w:bottom w:val="single" w:sz="4" w:space="0" w:color="000000"/>
              <w:right w:val="single" w:sz="4" w:space="0" w:color="000000"/>
            </w:tcBorders>
            <w:shd w:val="clear" w:color="auto" w:fill="FF99FF"/>
          </w:tcPr>
          <w:p w14:paraId="07A40C97" w14:textId="77777777" w:rsidR="00244D2E" w:rsidRDefault="00401144">
            <w:pPr>
              <w:spacing w:after="0" w:line="259" w:lineRule="auto"/>
              <w:ind w:left="0" w:right="91" w:firstLine="0"/>
              <w:jc w:val="center"/>
            </w:pPr>
            <w:r>
              <w:rPr>
                <w:b/>
                <w:sz w:val="18"/>
              </w:rPr>
              <w:t xml:space="preserve">VERY GOOD </w:t>
            </w:r>
            <w:r>
              <w:t xml:space="preserve">  </w:t>
            </w:r>
          </w:p>
          <w:p w14:paraId="3B83BFD8" w14:textId="77777777" w:rsidR="00244D2E" w:rsidRDefault="00401144">
            <w:pPr>
              <w:spacing w:after="0" w:line="259" w:lineRule="auto"/>
              <w:ind w:left="296" w:firstLine="0"/>
              <w:jc w:val="left"/>
            </w:pPr>
            <w:r>
              <w:rPr>
                <w:b/>
                <w:sz w:val="18"/>
              </w:rPr>
              <w:t xml:space="preserve">(2.1 / Merit) </w:t>
            </w:r>
            <w:r>
              <w:t xml:space="preserve">  </w:t>
            </w:r>
          </w:p>
        </w:tc>
        <w:tc>
          <w:tcPr>
            <w:tcW w:w="1737" w:type="dxa"/>
            <w:tcBorders>
              <w:top w:val="single" w:sz="4" w:space="0" w:color="000000"/>
              <w:left w:val="single" w:sz="4" w:space="0" w:color="000000"/>
              <w:bottom w:val="single" w:sz="4" w:space="0" w:color="000000"/>
              <w:right w:val="single" w:sz="4" w:space="0" w:color="000000"/>
            </w:tcBorders>
            <w:shd w:val="clear" w:color="auto" w:fill="FF99FF"/>
          </w:tcPr>
          <w:p w14:paraId="486383C8" w14:textId="77777777" w:rsidR="00244D2E" w:rsidRDefault="00401144">
            <w:pPr>
              <w:spacing w:after="0" w:line="259" w:lineRule="auto"/>
              <w:ind w:left="0" w:right="85" w:firstLine="0"/>
              <w:jc w:val="center"/>
            </w:pPr>
            <w:r>
              <w:rPr>
                <w:b/>
                <w:sz w:val="18"/>
              </w:rPr>
              <w:t xml:space="preserve">EXCELLENT </w:t>
            </w:r>
            <w:r>
              <w:t xml:space="preserve">  </w:t>
            </w:r>
          </w:p>
          <w:p w14:paraId="2CC35FFB" w14:textId="77777777" w:rsidR="00244D2E" w:rsidRDefault="00401144">
            <w:pPr>
              <w:spacing w:after="0" w:line="259" w:lineRule="auto"/>
              <w:ind w:left="0" w:right="155" w:firstLine="0"/>
              <w:jc w:val="right"/>
            </w:pPr>
            <w:r>
              <w:rPr>
                <w:b/>
                <w:sz w:val="18"/>
              </w:rPr>
              <w:t>(1</w:t>
            </w:r>
            <w:r>
              <w:rPr>
                <w:b/>
                <w:sz w:val="18"/>
                <w:vertAlign w:val="superscript"/>
              </w:rPr>
              <w:t>st</w:t>
            </w:r>
            <w:r>
              <w:rPr>
                <w:b/>
                <w:sz w:val="18"/>
              </w:rPr>
              <w:t xml:space="preserve"> / Distinction) </w:t>
            </w:r>
            <w:r>
              <w:t xml:space="preserve">  </w:t>
            </w:r>
          </w:p>
        </w:tc>
        <w:tc>
          <w:tcPr>
            <w:tcW w:w="1730" w:type="dxa"/>
            <w:tcBorders>
              <w:top w:val="single" w:sz="4" w:space="0" w:color="000000"/>
              <w:left w:val="single" w:sz="4" w:space="0" w:color="000000"/>
              <w:bottom w:val="single" w:sz="5" w:space="0" w:color="FF99FF"/>
              <w:right w:val="single" w:sz="4" w:space="0" w:color="000000"/>
            </w:tcBorders>
            <w:shd w:val="clear" w:color="auto" w:fill="FF99FF"/>
          </w:tcPr>
          <w:p w14:paraId="5E45EF3B" w14:textId="77777777" w:rsidR="00244D2E" w:rsidRDefault="00401144">
            <w:pPr>
              <w:spacing w:after="0" w:line="259" w:lineRule="auto"/>
              <w:ind w:left="0" w:right="212" w:firstLine="0"/>
              <w:jc w:val="right"/>
            </w:pPr>
            <w:r>
              <w:rPr>
                <w:b/>
                <w:sz w:val="18"/>
              </w:rPr>
              <w:t xml:space="preserve">EXCEPTIONAL </w:t>
            </w:r>
            <w:r>
              <w:t xml:space="preserve">  </w:t>
            </w:r>
          </w:p>
          <w:p w14:paraId="3BF79C7A" w14:textId="77777777" w:rsidR="00244D2E" w:rsidRDefault="00401144">
            <w:pPr>
              <w:spacing w:after="0" w:line="259" w:lineRule="auto"/>
              <w:ind w:left="0" w:right="150" w:firstLine="0"/>
              <w:jc w:val="right"/>
            </w:pPr>
            <w:r>
              <w:rPr>
                <w:b/>
                <w:sz w:val="18"/>
              </w:rPr>
              <w:t>(1</w:t>
            </w:r>
            <w:r>
              <w:rPr>
                <w:b/>
                <w:sz w:val="18"/>
                <w:vertAlign w:val="superscript"/>
              </w:rPr>
              <w:t>st</w:t>
            </w:r>
            <w:r>
              <w:rPr>
                <w:b/>
                <w:sz w:val="18"/>
              </w:rPr>
              <w:t xml:space="preserve"> / Distinction) </w:t>
            </w:r>
            <w:r>
              <w:t xml:space="preserve"> </w:t>
            </w:r>
          </w:p>
        </w:tc>
      </w:tr>
      <w:tr w:rsidR="00244D2E" w14:paraId="5F56B46C" w14:textId="77777777">
        <w:trPr>
          <w:trHeight w:val="283"/>
        </w:trPr>
        <w:tc>
          <w:tcPr>
            <w:tcW w:w="1731" w:type="dxa"/>
            <w:tcBorders>
              <w:top w:val="single" w:sz="4" w:space="0" w:color="000000"/>
              <w:left w:val="single" w:sz="4" w:space="0" w:color="000000"/>
              <w:bottom w:val="single" w:sz="4" w:space="0" w:color="000000"/>
              <w:right w:val="single" w:sz="4" w:space="0" w:color="000000"/>
            </w:tcBorders>
            <w:shd w:val="clear" w:color="auto" w:fill="FF99FF"/>
          </w:tcPr>
          <w:p w14:paraId="58E4B085" w14:textId="77777777" w:rsidR="00244D2E" w:rsidRDefault="00401144">
            <w:pPr>
              <w:spacing w:after="0" w:line="259" w:lineRule="auto"/>
              <w:ind w:left="170" w:firstLine="0"/>
              <w:jc w:val="left"/>
            </w:pPr>
            <w:r>
              <w:rPr>
                <w:b/>
                <w:sz w:val="20"/>
              </w:rPr>
              <w:t>Category</w:t>
            </w:r>
            <w:r>
              <w:rPr>
                <w:sz w:val="18"/>
              </w:rPr>
              <w:t xml:space="preserve">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854B276" w14:textId="77777777" w:rsidR="00244D2E" w:rsidRDefault="00401144">
            <w:pPr>
              <w:spacing w:after="0" w:line="259" w:lineRule="auto"/>
              <w:ind w:left="0" w:right="74" w:firstLine="0"/>
              <w:jc w:val="center"/>
            </w:pPr>
            <w:r>
              <w:rPr>
                <w:b/>
                <w:sz w:val="18"/>
              </w:rPr>
              <w:t xml:space="preserve">0-29% </w:t>
            </w:r>
            <w:r>
              <w:t xml:space="preserve">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444F3208" w14:textId="77777777" w:rsidR="00244D2E" w:rsidRDefault="00401144">
            <w:pPr>
              <w:spacing w:after="0" w:line="259" w:lineRule="auto"/>
              <w:ind w:left="0" w:right="78" w:firstLine="0"/>
              <w:jc w:val="center"/>
            </w:pPr>
            <w:r>
              <w:rPr>
                <w:b/>
                <w:sz w:val="18"/>
              </w:rPr>
              <w:t xml:space="preserve">30-39% </w:t>
            </w:r>
            <w:r>
              <w:t xml:space="preserve">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D3F3C97" w14:textId="77777777" w:rsidR="00244D2E" w:rsidRDefault="00401144">
            <w:pPr>
              <w:spacing w:after="0" w:line="259" w:lineRule="auto"/>
              <w:ind w:left="0" w:right="80" w:firstLine="0"/>
              <w:jc w:val="center"/>
            </w:pPr>
            <w:r>
              <w:rPr>
                <w:b/>
                <w:sz w:val="18"/>
              </w:rPr>
              <w:t xml:space="preserve">40-49% </w:t>
            </w:r>
            <w:r>
              <w:t xml:space="preserve">  </w:t>
            </w:r>
          </w:p>
        </w:tc>
        <w:tc>
          <w:tcPr>
            <w:tcW w:w="1737" w:type="dxa"/>
            <w:tcBorders>
              <w:top w:val="single" w:sz="4" w:space="0" w:color="000000"/>
              <w:left w:val="single" w:sz="4" w:space="0" w:color="000000"/>
              <w:bottom w:val="single" w:sz="4" w:space="0" w:color="000000"/>
              <w:right w:val="single" w:sz="4" w:space="0" w:color="000000"/>
            </w:tcBorders>
            <w:shd w:val="clear" w:color="auto" w:fill="FF99FF"/>
          </w:tcPr>
          <w:p w14:paraId="6E0444F8" w14:textId="77777777" w:rsidR="00244D2E" w:rsidRDefault="00401144">
            <w:pPr>
              <w:spacing w:after="0" w:line="259" w:lineRule="auto"/>
              <w:ind w:left="0" w:right="76" w:firstLine="0"/>
              <w:jc w:val="center"/>
            </w:pPr>
            <w:r>
              <w:rPr>
                <w:b/>
                <w:sz w:val="18"/>
              </w:rPr>
              <w:t xml:space="preserve">50-59% </w:t>
            </w:r>
            <w:r>
              <w:t xml:space="preserve">  </w:t>
            </w:r>
          </w:p>
        </w:tc>
        <w:tc>
          <w:tcPr>
            <w:tcW w:w="1739" w:type="dxa"/>
            <w:tcBorders>
              <w:top w:val="single" w:sz="4" w:space="0" w:color="000000"/>
              <w:left w:val="single" w:sz="4" w:space="0" w:color="000000"/>
              <w:bottom w:val="single" w:sz="4" w:space="0" w:color="000000"/>
              <w:right w:val="single" w:sz="4" w:space="0" w:color="000000"/>
            </w:tcBorders>
            <w:shd w:val="clear" w:color="auto" w:fill="FF99FF"/>
          </w:tcPr>
          <w:p w14:paraId="34D6CF50" w14:textId="77777777" w:rsidR="00244D2E" w:rsidRDefault="00401144">
            <w:pPr>
              <w:spacing w:after="0" w:line="259" w:lineRule="auto"/>
              <w:ind w:left="0" w:right="80" w:firstLine="0"/>
              <w:jc w:val="center"/>
            </w:pPr>
            <w:r>
              <w:rPr>
                <w:b/>
                <w:sz w:val="18"/>
              </w:rPr>
              <w:t xml:space="preserve">60-69% </w:t>
            </w:r>
            <w:r>
              <w:t xml:space="preserve">  </w:t>
            </w:r>
          </w:p>
        </w:tc>
        <w:tc>
          <w:tcPr>
            <w:tcW w:w="1737" w:type="dxa"/>
            <w:tcBorders>
              <w:top w:val="single" w:sz="4" w:space="0" w:color="000000"/>
              <w:left w:val="single" w:sz="4" w:space="0" w:color="000000"/>
              <w:bottom w:val="single" w:sz="4" w:space="0" w:color="000000"/>
              <w:right w:val="single" w:sz="4" w:space="0" w:color="000000"/>
            </w:tcBorders>
            <w:shd w:val="clear" w:color="auto" w:fill="FF99FF"/>
          </w:tcPr>
          <w:p w14:paraId="2FDBF539" w14:textId="77777777" w:rsidR="00244D2E" w:rsidRDefault="00401144">
            <w:pPr>
              <w:spacing w:after="0" w:line="259" w:lineRule="auto"/>
              <w:ind w:left="0" w:right="81" w:firstLine="0"/>
              <w:jc w:val="center"/>
            </w:pPr>
            <w:r>
              <w:rPr>
                <w:b/>
                <w:sz w:val="18"/>
              </w:rPr>
              <w:t xml:space="preserve">70-84% </w:t>
            </w:r>
            <w:r>
              <w:t xml:space="preserve">  </w:t>
            </w:r>
          </w:p>
        </w:tc>
        <w:tc>
          <w:tcPr>
            <w:tcW w:w="1730" w:type="dxa"/>
            <w:tcBorders>
              <w:top w:val="single" w:sz="5" w:space="0" w:color="FF99FF"/>
              <w:left w:val="single" w:sz="4" w:space="0" w:color="000000"/>
              <w:bottom w:val="single" w:sz="4" w:space="0" w:color="000000"/>
              <w:right w:val="single" w:sz="4" w:space="0" w:color="000000"/>
            </w:tcBorders>
            <w:shd w:val="clear" w:color="auto" w:fill="FF99FF"/>
          </w:tcPr>
          <w:p w14:paraId="245B5849" w14:textId="77777777" w:rsidR="00244D2E" w:rsidRDefault="00401144">
            <w:pPr>
              <w:spacing w:after="0" w:line="259" w:lineRule="auto"/>
              <w:ind w:left="416" w:firstLine="0"/>
              <w:jc w:val="left"/>
            </w:pPr>
            <w:r>
              <w:rPr>
                <w:b/>
                <w:sz w:val="18"/>
              </w:rPr>
              <w:t xml:space="preserve">85-100% </w:t>
            </w:r>
            <w:r>
              <w:t xml:space="preserve">  </w:t>
            </w:r>
          </w:p>
        </w:tc>
      </w:tr>
      <w:tr w:rsidR="00244D2E" w14:paraId="5CEFD0FC" w14:textId="77777777">
        <w:trPr>
          <w:trHeight w:val="1526"/>
        </w:trPr>
        <w:tc>
          <w:tcPr>
            <w:tcW w:w="1731" w:type="dxa"/>
            <w:tcBorders>
              <w:top w:val="single" w:sz="4" w:space="0" w:color="000000"/>
              <w:left w:val="single" w:sz="4" w:space="0" w:color="000000"/>
              <w:bottom w:val="single" w:sz="4" w:space="0" w:color="000000"/>
              <w:right w:val="single" w:sz="4" w:space="0" w:color="000000"/>
            </w:tcBorders>
            <w:shd w:val="clear" w:color="auto" w:fill="FF99FF"/>
          </w:tcPr>
          <w:p w14:paraId="1C546D27" w14:textId="77777777" w:rsidR="00244D2E" w:rsidRDefault="00401144">
            <w:pPr>
              <w:spacing w:after="0" w:line="259" w:lineRule="auto"/>
              <w:ind w:left="0" w:firstLine="0"/>
              <w:jc w:val="left"/>
            </w:pPr>
            <w:r>
              <w:lastRenderedPageBreak/>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DEC2371" w14:textId="77777777" w:rsidR="00244D2E" w:rsidRDefault="00401144">
            <w:pPr>
              <w:spacing w:after="0" w:line="259" w:lineRule="auto"/>
              <w:ind w:left="7" w:firstLine="0"/>
              <w:jc w:val="left"/>
            </w:pPr>
            <w: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718A1AF" w14:textId="77777777" w:rsidR="00244D2E" w:rsidRDefault="00401144">
            <w:pPr>
              <w:spacing w:after="0" w:line="259" w:lineRule="auto"/>
              <w:ind w:left="7" w:firstLine="0"/>
              <w:jc w:val="left"/>
            </w:pPr>
            <w: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26FF8553" w14:textId="77777777" w:rsidR="00244D2E" w:rsidRDefault="00401144">
            <w:pPr>
              <w:spacing w:after="0" w:line="259" w:lineRule="auto"/>
              <w:ind w:left="4" w:firstLine="0"/>
              <w:jc w:val="left"/>
            </w:pPr>
            <w:r>
              <w:t xml:space="preserve">  </w:t>
            </w:r>
          </w:p>
        </w:tc>
        <w:tc>
          <w:tcPr>
            <w:tcW w:w="1737" w:type="dxa"/>
            <w:tcBorders>
              <w:top w:val="single" w:sz="4" w:space="0" w:color="000000"/>
              <w:left w:val="single" w:sz="4" w:space="0" w:color="000000"/>
              <w:bottom w:val="single" w:sz="4" w:space="0" w:color="000000"/>
              <w:right w:val="single" w:sz="4" w:space="0" w:color="000000"/>
            </w:tcBorders>
          </w:tcPr>
          <w:p w14:paraId="33AA9752" w14:textId="77777777" w:rsidR="00244D2E" w:rsidRDefault="00401144">
            <w:pPr>
              <w:spacing w:after="0" w:line="259" w:lineRule="auto"/>
              <w:ind w:left="7" w:firstLine="0"/>
              <w:jc w:val="left"/>
            </w:pPr>
            <w:r>
              <w:t xml:space="preserve">  </w:t>
            </w:r>
          </w:p>
        </w:tc>
        <w:tc>
          <w:tcPr>
            <w:tcW w:w="1739" w:type="dxa"/>
            <w:tcBorders>
              <w:top w:val="single" w:sz="4" w:space="0" w:color="000000"/>
              <w:left w:val="single" w:sz="4" w:space="0" w:color="000000"/>
              <w:bottom w:val="single" w:sz="4" w:space="0" w:color="000000"/>
              <w:right w:val="single" w:sz="4" w:space="0" w:color="000000"/>
            </w:tcBorders>
          </w:tcPr>
          <w:p w14:paraId="327BFA49" w14:textId="77777777" w:rsidR="00244D2E" w:rsidRDefault="00401144">
            <w:pPr>
              <w:spacing w:after="0" w:line="259" w:lineRule="auto"/>
              <w:ind w:left="6" w:firstLine="0"/>
              <w:jc w:val="left"/>
            </w:pPr>
            <w:r>
              <w:t xml:space="preserve">  </w:t>
            </w:r>
          </w:p>
        </w:tc>
        <w:tc>
          <w:tcPr>
            <w:tcW w:w="1737" w:type="dxa"/>
            <w:tcBorders>
              <w:top w:val="single" w:sz="4" w:space="0" w:color="000000"/>
              <w:left w:val="single" w:sz="4" w:space="0" w:color="000000"/>
              <w:bottom w:val="single" w:sz="4" w:space="0" w:color="000000"/>
              <w:right w:val="single" w:sz="4" w:space="0" w:color="000000"/>
            </w:tcBorders>
          </w:tcPr>
          <w:p w14:paraId="593D7FA9" w14:textId="77777777" w:rsidR="00244D2E" w:rsidRDefault="00401144">
            <w:pPr>
              <w:spacing w:after="0" w:line="259" w:lineRule="auto"/>
              <w:ind w:left="5" w:firstLine="0"/>
              <w:jc w:val="left"/>
            </w:pPr>
            <w:r>
              <w:t xml:space="preserve">  </w:t>
            </w:r>
          </w:p>
        </w:tc>
        <w:tc>
          <w:tcPr>
            <w:tcW w:w="1730" w:type="dxa"/>
            <w:tcBorders>
              <w:top w:val="single" w:sz="4" w:space="0" w:color="000000"/>
              <w:left w:val="single" w:sz="4" w:space="0" w:color="000000"/>
              <w:bottom w:val="single" w:sz="4" w:space="0" w:color="000000"/>
              <w:right w:val="single" w:sz="4" w:space="0" w:color="000000"/>
            </w:tcBorders>
          </w:tcPr>
          <w:p w14:paraId="275758A1" w14:textId="77777777" w:rsidR="00244D2E" w:rsidRDefault="00401144">
            <w:pPr>
              <w:spacing w:after="0" w:line="259" w:lineRule="auto"/>
              <w:ind w:left="6" w:firstLine="0"/>
              <w:jc w:val="left"/>
            </w:pPr>
            <w:r>
              <w:rPr>
                <w:sz w:val="20"/>
              </w:rPr>
              <w:t xml:space="preserve">the limits of their knowledge, and how this influences their analyses and interpretations. </w:t>
            </w:r>
            <w:r>
              <w:t xml:space="preserve">  </w:t>
            </w:r>
          </w:p>
        </w:tc>
      </w:tr>
    </w:tbl>
    <w:p w14:paraId="77312BBC" w14:textId="77777777" w:rsidR="00244D2E" w:rsidRDefault="00401144">
      <w:pPr>
        <w:spacing w:after="0" w:line="259" w:lineRule="auto"/>
        <w:ind w:left="0" w:firstLine="0"/>
      </w:pPr>
      <w:r>
        <w:t xml:space="preserve"> </w:t>
      </w:r>
    </w:p>
    <w:tbl>
      <w:tblPr>
        <w:tblStyle w:val="TableGrid"/>
        <w:tblW w:w="13882" w:type="dxa"/>
        <w:tblInd w:w="740" w:type="dxa"/>
        <w:tblCellMar>
          <w:top w:w="11" w:type="dxa"/>
        </w:tblCellMar>
        <w:tblLook w:val="04A0" w:firstRow="1" w:lastRow="0" w:firstColumn="1" w:lastColumn="0" w:noHBand="0" w:noVBand="1"/>
      </w:tblPr>
      <w:tblGrid>
        <w:gridCol w:w="1731"/>
        <w:gridCol w:w="1735"/>
        <w:gridCol w:w="1739"/>
        <w:gridCol w:w="1734"/>
        <w:gridCol w:w="1737"/>
        <w:gridCol w:w="1739"/>
        <w:gridCol w:w="1737"/>
        <w:gridCol w:w="1730"/>
      </w:tblGrid>
      <w:tr w:rsidR="00244D2E" w14:paraId="570B4A56" w14:textId="77777777">
        <w:trPr>
          <w:trHeight w:val="7983"/>
        </w:trPr>
        <w:tc>
          <w:tcPr>
            <w:tcW w:w="1731" w:type="dxa"/>
            <w:tcBorders>
              <w:top w:val="single" w:sz="4" w:space="0" w:color="000000"/>
              <w:left w:val="single" w:sz="4" w:space="0" w:color="000000"/>
              <w:bottom w:val="single" w:sz="4" w:space="0" w:color="000000"/>
              <w:right w:val="single" w:sz="4" w:space="0" w:color="000000"/>
            </w:tcBorders>
            <w:shd w:val="clear" w:color="auto" w:fill="FF99FF"/>
          </w:tcPr>
          <w:p w14:paraId="3467C37C" w14:textId="77777777" w:rsidR="00244D2E" w:rsidRDefault="00401144">
            <w:pPr>
              <w:spacing w:after="0" w:line="259" w:lineRule="auto"/>
              <w:ind w:left="0" w:right="114" w:firstLine="0"/>
              <w:jc w:val="right"/>
            </w:pPr>
            <w:r>
              <w:rPr>
                <w:b/>
                <w:sz w:val="20"/>
              </w:rPr>
              <w:lastRenderedPageBreak/>
              <w:t xml:space="preserve">Practical skills </w:t>
            </w:r>
            <w:r>
              <w:t xml:space="preserve"> </w:t>
            </w:r>
          </w:p>
          <w:p w14:paraId="0BC32D03" w14:textId="77777777" w:rsidR="00244D2E" w:rsidRDefault="00401144">
            <w:pPr>
              <w:spacing w:after="0" w:line="259" w:lineRule="auto"/>
              <w:ind w:left="215" w:firstLine="0"/>
              <w:jc w:val="left"/>
            </w:pPr>
            <w:r>
              <w:rPr>
                <w:sz w:val="18"/>
              </w:rPr>
              <w:t xml:space="preserve">(Apply underlying concepts and principles more widely outside the context in which they were first studied; use a range of established techniques; propose solutions to problems arising from analysis.)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59A29212" w14:textId="77777777" w:rsidR="00244D2E" w:rsidRDefault="00401144">
            <w:pPr>
              <w:spacing w:after="0" w:line="260" w:lineRule="auto"/>
              <w:ind w:left="114" w:right="90" w:firstLine="0"/>
              <w:jc w:val="left"/>
            </w:pPr>
            <w:r>
              <w:rPr>
                <w:sz w:val="20"/>
              </w:rPr>
              <w:t xml:space="preserve">Limited or no use of established methods, materials, tools and/or </w:t>
            </w:r>
            <w:r>
              <w:t xml:space="preserve"> </w:t>
            </w:r>
            <w:r>
              <w:rPr>
                <w:sz w:val="20"/>
              </w:rPr>
              <w:t xml:space="preserve">techniques. Little or no appreciation of the context of the application. Limited understanding of the application of theory to </w:t>
            </w:r>
            <w:r>
              <w:t xml:space="preserve"> </w:t>
            </w:r>
          </w:p>
          <w:p w14:paraId="4CCAAF67" w14:textId="77777777" w:rsidR="00244D2E" w:rsidRDefault="00401144">
            <w:pPr>
              <w:spacing w:after="0" w:line="259" w:lineRule="auto"/>
              <w:ind w:left="114" w:firstLine="0"/>
              <w:jc w:val="left"/>
            </w:pPr>
            <w:r>
              <w:rPr>
                <w:sz w:val="20"/>
              </w:rPr>
              <w:t>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6B7EDB8" w14:textId="77777777" w:rsidR="00244D2E" w:rsidRDefault="00401144">
            <w:pPr>
              <w:spacing w:after="0" w:line="243" w:lineRule="auto"/>
              <w:ind w:left="114" w:right="51" w:firstLine="0"/>
              <w:jc w:val="left"/>
            </w:pPr>
            <w:r>
              <w:rPr>
                <w:sz w:val="20"/>
              </w:rPr>
              <w:t xml:space="preserve">Rudimentary application of established methods, materials, tools and/or techniques but without consideration and competence. Flawed appreciation of the context of the application. </w:t>
            </w:r>
            <w:r>
              <w:t xml:space="preserve"> </w:t>
            </w:r>
            <w:r>
              <w:rPr>
                <w:sz w:val="20"/>
              </w:rPr>
              <w:t xml:space="preserve">Weak </w:t>
            </w:r>
            <w:r>
              <w:t xml:space="preserve"> </w:t>
            </w:r>
            <w:r>
              <w:rPr>
                <w:sz w:val="20"/>
              </w:rPr>
              <w:t>understanding of the application of theory to practice, with only occasional evidence of making appropriate links between the two. Weak problem-</w:t>
            </w:r>
            <w:r>
              <w:t xml:space="preserve">  </w:t>
            </w:r>
          </w:p>
          <w:p w14:paraId="29276384" w14:textId="77777777" w:rsidR="00244D2E" w:rsidRDefault="00401144">
            <w:pPr>
              <w:spacing w:after="19" w:line="240" w:lineRule="auto"/>
              <w:ind w:left="114" w:firstLine="0"/>
              <w:jc w:val="left"/>
            </w:pPr>
            <w:r>
              <w:rPr>
                <w:sz w:val="20"/>
              </w:rPr>
              <w:t xml:space="preserve">solving skills outside the context in which they were first studied.  </w:t>
            </w:r>
            <w:r>
              <w:t xml:space="preserve">  </w:t>
            </w:r>
          </w:p>
          <w:p w14:paraId="67219737" w14:textId="77777777" w:rsidR="00244D2E" w:rsidRDefault="00401144">
            <w:pPr>
              <w:spacing w:after="0" w:line="259" w:lineRule="auto"/>
              <w:ind w:left="114" w:firstLine="0"/>
              <w:jc w:val="left"/>
            </w:pPr>
            <w:r>
              <w:rPr>
                <w:sz w:val="20"/>
              </w:rPr>
              <w:t xml:space="preserve"> </w:t>
            </w:r>
            <w:r>
              <w:t xml:space="preserve"> </w:t>
            </w:r>
            <w:r>
              <w:rPr>
                <w:sz w:val="20"/>
              </w:rPr>
              <w:t xml:space="preserve"> </w:t>
            </w:r>
            <w: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EB31823" w14:textId="77777777" w:rsidR="00244D2E" w:rsidRDefault="00401144">
            <w:pPr>
              <w:spacing w:after="0" w:line="243" w:lineRule="auto"/>
              <w:ind w:left="118" w:right="56"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r>
              <w:t xml:space="preserve"> </w:t>
            </w:r>
            <w:r>
              <w:rPr>
                <w:sz w:val="20"/>
              </w:rPr>
              <w:t xml:space="preserve">always making </w:t>
            </w:r>
            <w:r>
              <w:t xml:space="preserve">  </w:t>
            </w:r>
          </w:p>
          <w:p w14:paraId="07B1B38F" w14:textId="77777777" w:rsidR="00244D2E" w:rsidRDefault="00401144">
            <w:pPr>
              <w:spacing w:after="0" w:line="259" w:lineRule="auto"/>
              <w:ind w:left="118" w:firstLine="0"/>
              <w:jc w:val="left"/>
            </w:pPr>
            <w:r>
              <w:rPr>
                <w:sz w:val="20"/>
              </w:rPr>
              <w:t xml:space="preserve">logical links between the two. Can identify problems and propose basic solutions outside the context in which they were first studied.  </w:t>
            </w:r>
            <w:r>
              <w:t xml:space="preserve">  </w:t>
            </w:r>
          </w:p>
        </w:tc>
        <w:tc>
          <w:tcPr>
            <w:tcW w:w="1737" w:type="dxa"/>
            <w:tcBorders>
              <w:top w:val="single" w:sz="4" w:space="0" w:color="000000"/>
              <w:left w:val="single" w:sz="4" w:space="0" w:color="000000"/>
              <w:bottom w:val="single" w:sz="4" w:space="0" w:color="000000"/>
              <w:right w:val="single" w:sz="4" w:space="0" w:color="000000"/>
            </w:tcBorders>
          </w:tcPr>
          <w:p w14:paraId="47423B4F" w14:textId="77777777" w:rsidR="00244D2E" w:rsidRDefault="00401144">
            <w:pPr>
              <w:spacing w:after="1" w:line="260" w:lineRule="auto"/>
              <w:ind w:left="114" w:right="74" w:firstLine="0"/>
              <w:jc w:val="left"/>
            </w:pPr>
            <w:r>
              <w:rPr>
                <w:sz w:val="20"/>
              </w:rPr>
              <w:t xml:space="preserve">A good and appropriate application of established methods, materials, tools and/or techniques. Clear appreciation of the context of the application. Mainly consistent, </w:t>
            </w:r>
          </w:p>
          <w:p w14:paraId="52EA0EAE" w14:textId="77777777" w:rsidR="00244D2E" w:rsidRDefault="00401144">
            <w:pPr>
              <w:spacing w:after="0" w:line="259" w:lineRule="auto"/>
              <w:ind w:left="114" w:right="51" w:firstLine="0"/>
              <w:jc w:val="left"/>
            </w:pPr>
            <w:r>
              <w:rPr>
                <w:sz w:val="20"/>
              </w:rPr>
              <w:t xml:space="preserve">accurate and logical application of theory to practice, making appropriate links between the two. Can identify problems and propose mostly appropriate solutions outside the context in which they were first studied. </w:t>
            </w:r>
            <w:r>
              <w:t xml:space="preserve">  </w:t>
            </w:r>
          </w:p>
        </w:tc>
        <w:tc>
          <w:tcPr>
            <w:tcW w:w="1739" w:type="dxa"/>
            <w:tcBorders>
              <w:top w:val="single" w:sz="4" w:space="0" w:color="000000"/>
              <w:left w:val="single" w:sz="4" w:space="0" w:color="000000"/>
              <w:bottom w:val="single" w:sz="4" w:space="0" w:color="000000"/>
              <w:right w:val="single" w:sz="4" w:space="0" w:color="000000"/>
            </w:tcBorders>
          </w:tcPr>
          <w:p w14:paraId="7841FFE6" w14:textId="77777777" w:rsidR="00244D2E" w:rsidRDefault="00401144">
            <w:pPr>
              <w:spacing w:after="0" w:line="259" w:lineRule="auto"/>
              <w:ind w:left="113" w:right="95" w:firstLine="0"/>
              <w:jc w:val="left"/>
            </w:pPr>
            <w:r>
              <w:rPr>
                <w:sz w:val="20"/>
              </w:rPr>
              <w:t xml:space="preserve">A very good application of a range of established methods, materials, tools and/or techniques. Very good </w:t>
            </w:r>
            <w:r>
              <w:t xml:space="preserve"> </w:t>
            </w:r>
            <w:r>
              <w:rPr>
                <w:sz w:val="20"/>
              </w:rPr>
              <w:t>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r>
              <w:t xml:space="preserve">  </w:t>
            </w:r>
          </w:p>
        </w:tc>
        <w:tc>
          <w:tcPr>
            <w:tcW w:w="1737" w:type="dxa"/>
            <w:tcBorders>
              <w:top w:val="single" w:sz="4" w:space="0" w:color="000000"/>
              <w:left w:val="single" w:sz="4" w:space="0" w:color="000000"/>
              <w:bottom w:val="single" w:sz="4" w:space="0" w:color="000000"/>
              <w:right w:val="single" w:sz="4" w:space="0" w:color="000000"/>
            </w:tcBorders>
          </w:tcPr>
          <w:p w14:paraId="170320D4" w14:textId="77777777" w:rsidR="00244D2E" w:rsidRDefault="00401144">
            <w:pPr>
              <w:spacing w:after="0" w:line="259" w:lineRule="auto"/>
              <w:ind w:left="114" w:right="84" w:firstLine="0"/>
              <w:jc w:val="left"/>
            </w:pPr>
            <w:r>
              <w:rPr>
                <w:sz w:val="20"/>
              </w:rPr>
              <w:t xml:space="preserve">An advanced </w:t>
            </w:r>
            <w:r>
              <w:t xml:space="preserve"> </w:t>
            </w: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r>
              <w:t xml:space="preserve">  </w:t>
            </w:r>
          </w:p>
        </w:tc>
        <w:tc>
          <w:tcPr>
            <w:tcW w:w="1730" w:type="dxa"/>
            <w:tcBorders>
              <w:top w:val="single" w:sz="4" w:space="0" w:color="000000"/>
              <w:left w:val="single" w:sz="4" w:space="0" w:color="000000"/>
              <w:bottom w:val="single" w:sz="4" w:space="0" w:color="000000"/>
              <w:right w:val="single" w:sz="4" w:space="0" w:color="000000"/>
            </w:tcBorders>
          </w:tcPr>
          <w:p w14:paraId="6E0F2BAC" w14:textId="77777777" w:rsidR="00244D2E" w:rsidRDefault="00401144">
            <w:pPr>
              <w:spacing w:after="0" w:line="259" w:lineRule="auto"/>
              <w:ind w:left="113" w:right="79"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r>
              <w:t xml:space="preserve">  </w:t>
            </w:r>
          </w:p>
        </w:tc>
      </w:tr>
      <w:tr w:rsidR="00244D2E" w14:paraId="3283919E" w14:textId="77777777">
        <w:trPr>
          <w:trHeight w:val="547"/>
        </w:trPr>
        <w:tc>
          <w:tcPr>
            <w:tcW w:w="1731" w:type="dxa"/>
            <w:tcBorders>
              <w:top w:val="single" w:sz="4" w:space="0" w:color="000000"/>
              <w:left w:val="single" w:sz="4" w:space="0" w:color="000000"/>
              <w:bottom w:val="single" w:sz="5" w:space="0" w:color="FF99FF"/>
              <w:right w:val="single" w:sz="4" w:space="0" w:color="000000"/>
            </w:tcBorders>
            <w:shd w:val="clear" w:color="auto" w:fill="FF99FF"/>
          </w:tcPr>
          <w:p w14:paraId="672FB1F6" w14:textId="77777777" w:rsidR="00244D2E" w:rsidRDefault="00401144">
            <w:pPr>
              <w:spacing w:after="0" w:line="259" w:lineRule="auto"/>
              <w:ind w:left="215" w:firstLine="12"/>
              <w:jc w:val="left"/>
            </w:pPr>
            <w:r>
              <w:rPr>
                <w:b/>
                <w:sz w:val="20"/>
              </w:rPr>
              <w:t xml:space="preserve">Transferable </w:t>
            </w:r>
            <w:r>
              <w:t xml:space="preserve"> </w:t>
            </w:r>
            <w:r>
              <w:rPr>
                <w:b/>
                <w:sz w:val="20"/>
              </w:rPr>
              <w:t xml:space="preserve">skills for life </w:t>
            </w:r>
            <w:r>
              <w:t xml:space="preserve">  </w:t>
            </w:r>
          </w:p>
        </w:tc>
        <w:tc>
          <w:tcPr>
            <w:tcW w:w="1735" w:type="dxa"/>
            <w:tcBorders>
              <w:top w:val="single" w:sz="4" w:space="0" w:color="000000"/>
              <w:left w:val="single" w:sz="4" w:space="0" w:color="000000"/>
              <w:bottom w:val="single" w:sz="5" w:space="0" w:color="FF99FF"/>
              <w:right w:val="single" w:sz="4" w:space="0" w:color="000000"/>
            </w:tcBorders>
          </w:tcPr>
          <w:p w14:paraId="2BCB19B6" w14:textId="77777777" w:rsidR="00244D2E" w:rsidRDefault="00401144">
            <w:pPr>
              <w:spacing w:after="0" w:line="259" w:lineRule="auto"/>
              <w:ind w:left="114" w:firstLine="0"/>
              <w:jc w:val="left"/>
            </w:pPr>
            <w:r>
              <w:rPr>
                <w:sz w:val="20"/>
              </w:rPr>
              <w:t xml:space="preserve">Communication medium is </w:t>
            </w:r>
            <w:r>
              <w:t xml:space="preserve">  </w:t>
            </w:r>
          </w:p>
        </w:tc>
        <w:tc>
          <w:tcPr>
            <w:tcW w:w="1739" w:type="dxa"/>
            <w:tcBorders>
              <w:top w:val="single" w:sz="4" w:space="0" w:color="000000"/>
              <w:left w:val="single" w:sz="4" w:space="0" w:color="000000"/>
              <w:bottom w:val="single" w:sz="5" w:space="0" w:color="FF99FF"/>
              <w:right w:val="single" w:sz="12" w:space="0" w:color="000000"/>
            </w:tcBorders>
          </w:tcPr>
          <w:p w14:paraId="29A631D0" w14:textId="77777777" w:rsidR="00244D2E" w:rsidRDefault="00401144">
            <w:pPr>
              <w:spacing w:after="0" w:line="259" w:lineRule="auto"/>
              <w:ind w:left="114" w:firstLine="0"/>
              <w:jc w:val="left"/>
            </w:pPr>
            <w:r>
              <w:rPr>
                <w:sz w:val="20"/>
              </w:rPr>
              <w:t xml:space="preserve">Communication medium is poorly </w:t>
            </w:r>
            <w:r>
              <w:t xml:space="preserve"> </w:t>
            </w:r>
          </w:p>
        </w:tc>
        <w:tc>
          <w:tcPr>
            <w:tcW w:w="1734" w:type="dxa"/>
            <w:tcBorders>
              <w:top w:val="single" w:sz="4" w:space="0" w:color="000000"/>
              <w:left w:val="single" w:sz="12" w:space="0" w:color="000000"/>
              <w:bottom w:val="single" w:sz="5" w:space="0" w:color="FF99FF"/>
              <w:right w:val="single" w:sz="4" w:space="0" w:color="000000"/>
            </w:tcBorders>
          </w:tcPr>
          <w:p w14:paraId="67D1B21B" w14:textId="77777777" w:rsidR="00244D2E" w:rsidRDefault="00401144">
            <w:pPr>
              <w:spacing w:after="0" w:line="259" w:lineRule="auto"/>
              <w:ind w:left="122" w:right="3" w:firstLine="0"/>
              <w:jc w:val="left"/>
            </w:pPr>
            <w:r>
              <w:rPr>
                <w:sz w:val="20"/>
              </w:rPr>
              <w:t xml:space="preserve">Can communicate in </w:t>
            </w:r>
            <w:r>
              <w:t xml:space="preserve">  </w:t>
            </w:r>
          </w:p>
        </w:tc>
        <w:tc>
          <w:tcPr>
            <w:tcW w:w="1737" w:type="dxa"/>
            <w:tcBorders>
              <w:top w:val="single" w:sz="4" w:space="0" w:color="000000"/>
              <w:left w:val="single" w:sz="4" w:space="0" w:color="000000"/>
              <w:bottom w:val="single" w:sz="5" w:space="0" w:color="FF99FF"/>
              <w:right w:val="single" w:sz="4" w:space="0" w:color="000000"/>
            </w:tcBorders>
          </w:tcPr>
          <w:p w14:paraId="72AAA2D4" w14:textId="77777777" w:rsidR="00244D2E" w:rsidRDefault="00401144">
            <w:pPr>
              <w:spacing w:after="0" w:line="259" w:lineRule="auto"/>
              <w:ind w:left="114" w:right="14" w:firstLine="0"/>
              <w:jc w:val="left"/>
            </w:pPr>
            <w:r>
              <w:rPr>
                <w:sz w:val="20"/>
              </w:rPr>
              <w:t xml:space="preserve">Can communicate </w:t>
            </w:r>
            <w:r>
              <w:t xml:space="preserve">  </w:t>
            </w:r>
          </w:p>
        </w:tc>
        <w:tc>
          <w:tcPr>
            <w:tcW w:w="1739" w:type="dxa"/>
            <w:tcBorders>
              <w:top w:val="single" w:sz="4" w:space="0" w:color="000000"/>
              <w:left w:val="single" w:sz="4" w:space="0" w:color="000000"/>
              <w:bottom w:val="single" w:sz="5" w:space="0" w:color="FF99FF"/>
              <w:right w:val="single" w:sz="4" w:space="0" w:color="000000"/>
            </w:tcBorders>
          </w:tcPr>
          <w:p w14:paraId="173583DF" w14:textId="77777777" w:rsidR="00244D2E" w:rsidRDefault="00401144">
            <w:pPr>
              <w:spacing w:after="0" w:line="259" w:lineRule="auto"/>
              <w:ind w:left="113" w:firstLine="0"/>
              <w:jc w:val="left"/>
            </w:pPr>
            <w:r>
              <w:rPr>
                <w:sz w:val="20"/>
              </w:rPr>
              <w:t>Can communicate</w:t>
            </w:r>
          </w:p>
        </w:tc>
        <w:tc>
          <w:tcPr>
            <w:tcW w:w="1737" w:type="dxa"/>
            <w:tcBorders>
              <w:top w:val="single" w:sz="4" w:space="0" w:color="000000"/>
              <w:left w:val="single" w:sz="4" w:space="0" w:color="000000"/>
              <w:bottom w:val="single" w:sz="5" w:space="0" w:color="FF99FF"/>
              <w:right w:val="single" w:sz="4" w:space="0" w:color="000000"/>
            </w:tcBorders>
          </w:tcPr>
          <w:p w14:paraId="7B10C85E" w14:textId="77777777" w:rsidR="00244D2E" w:rsidRDefault="00401144">
            <w:pPr>
              <w:spacing w:after="0" w:line="259" w:lineRule="auto"/>
              <w:ind w:left="-16" w:firstLine="0"/>
            </w:pPr>
            <w:r>
              <w:rPr>
                <w:sz w:val="20"/>
              </w:rPr>
              <w:t xml:space="preserve"> </w:t>
            </w:r>
            <w:r>
              <w:t xml:space="preserve"> </w:t>
            </w:r>
            <w:r>
              <w:rPr>
                <w:sz w:val="20"/>
              </w:rPr>
              <w:t xml:space="preserve">Can communicate </w:t>
            </w:r>
            <w:r>
              <w:t xml:space="preserve"> </w:t>
            </w:r>
          </w:p>
        </w:tc>
        <w:tc>
          <w:tcPr>
            <w:tcW w:w="1730" w:type="dxa"/>
            <w:tcBorders>
              <w:top w:val="single" w:sz="4" w:space="0" w:color="000000"/>
              <w:left w:val="single" w:sz="4" w:space="0" w:color="000000"/>
              <w:bottom w:val="single" w:sz="5" w:space="0" w:color="FF99FF"/>
              <w:right w:val="single" w:sz="4" w:space="0" w:color="000000"/>
            </w:tcBorders>
          </w:tcPr>
          <w:p w14:paraId="4DE3AD7E" w14:textId="77777777" w:rsidR="00244D2E" w:rsidRDefault="00401144">
            <w:pPr>
              <w:spacing w:after="0" w:line="259" w:lineRule="auto"/>
              <w:ind w:left="113" w:right="9" w:firstLine="0"/>
              <w:jc w:val="left"/>
            </w:pPr>
            <w:r>
              <w:rPr>
                <w:sz w:val="20"/>
              </w:rPr>
              <w:t xml:space="preserve">Can communicate </w:t>
            </w:r>
            <w:r>
              <w:t xml:space="preserve">  </w:t>
            </w:r>
          </w:p>
        </w:tc>
      </w:tr>
      <w:tr w:rsidR="00244D2E" w14:paraId="1830CFD2" w14:textId="77777777">
        <w:trPr>
          <w:trHeight w:val="490"/>
        </w:trPr>
        <w:tc>
          <w:tcPr>
            <w:tcW w:w="1731" w:type="dxa"/>
            <w:tcBorders>
              <w:top w:val="single" w:sz="5" w:space="0" w:color="FF99FF"/>
              <w:left w:val="single" w:sz="4" w:space="0" w:color="000000"/>
              <w:bottom w:val="single" w:sz="4" w:space="0" w:color="000000"/>
              <w:right w:val="single" w:sz="4" w:space="0" w:color="000000"/>
            </w:tcBorders>
            <w:shd w:val="clear" w:color="auto" w:fill="FF99FF"/>
          </w:tcPr>
          <w:p w14:paraId="7C7621E0" w14:textId="77777777" w:rsidR="00244D2E" w:rsidRDefault="00401144">
            <w:pPr>
              <w:spacing w:after="0" w:line="259" w:lineRule="auto"/>
              <w:ind w:left="107" w:firstLine="0"/>
              <w:jc w:val="left"/>
            </w:pPr>
            <w:r>
              <w:rPr>
                <w:b/>
                <w:sz w:val="18"/>
              </w:rPr>
              <w:t xml:space="preserve">Level 5 </w:t>
            </w:r>
            <w:r>
              <w:t xml:space="preserve">  </w:t>
            </w:r>
          </w:p>
        </w:tc>
        <w:tc>
          <w:tcPr>
            <w:tcW w:w="1735" w:type="dxa"/>
            <w:tcBorders>
              <w:top w:val="single" w:sz="5" w:space="0" w:color="FF99FF"/>
              <w:left w:val="single" w:sz="4" w:space="0" w:color="000000"/>
              <w:bottom w:val="single" w:sz="4" w:space="0" w:color="000000"/>
              <w:right w:val="single" w:sz="4" w:space="0" w:color="000000"/>
            </w:tcBorders>
            <w:shd w:val="clear" w:color="auto" w:fill="FF99FF"/>
            <w:vAlign w:val="center"/>
          </w:tcPr>
          <w:p w14:paraId="5AFE9984" w14:textId="77777777" w:rsidR="00244D2E" w:rsidRDefault="00401144">
            <w:pPr>
              <w:spacing w:after="0" w:line="259" w:lineRule="auto"/>
              <w:ind w:left="0" w:right="3" w:firstLine="0"/>
              <w:jc w:val="center"/>
            </w:pPr>
            <w:r>
              <w:rPr>
                <w:b/>
                <w:sz w:val="18"/>
              </w:rPr>
              <w:t xml:space="preserve">FAIL </w:t>
            </w:r>
            <w:r>
              <w:t xml:space="preserve">  </w:t>
            </w:r>
          </w:p>
        </w:tc>
        <w:tc>
          <w:tcPr>
            <w:tcW w:w="1739" w:type="dxa"/>
            <w:tcBorders>
              <w:top w:val="single" w:sz="5" w:space="0" w:color="FF99FF"/>
              <w:left w:val="single" w:sz="4" w:space="0" w:color="000000"/>
              <w:bottom w:val="single" w:sz="4" w:space="0" w:color="000000"/>
              <w:right w:val="single" w:sz="8" w:space="0" w:color="000000"/>
            </w:tcBorders>
            <w:shd w:val="clear" w:color="auto" w:fill="FF99FF"/>
            <w:vAlign w:val="center"/>
          </w:tcPr>
          <w:p w14:paraId="745442A1" w14:textId="77777777" w:rsidR="00244D2E" w:rsidRDefault="00401144">
            <w:pPr>
              <w:spacing w:after="0" w:line="259" w:lineRule="auto"/>
              <w:ind w:left="162" w:firstLine="0"/>
              <w:jc w:val="left"/>
            </w:pPr>
            <w:r>
              <w:rPr>
                <w:b/>
                <w:sz w:val="18"/>
              </w:rPr>
              <w:t xml:space="preserve">MARGINAL FAIL </w:t>
            </w:r>
            <w:r>
              <w:t xml:space="preserve">  </w:t>
            </w:r>
          </w:p>
        </w:tc>
        <w:tc>
          <w:tcPr>
            <w:tcW w:w="1734" w:type="dxa"/>
            <w:tcBorders>
              <w:top w:val="single" w:sz="5" w:space="0" w:color="FF99FF"/>
              <w:left w:val="single" w:sz="8" w:space="0" w:color="000000"/>
              <w:bottom w:val="single" w:sz="4" w:space="0" w:color="000000"/>
              <w:right w:val="single" w:sz="4" w:space="0" w:color="000000"/>
            </w:tcBorders>
            <w:shd w:val="clear" w:color="auto" w:fill="FF99FF"/>
          </w:tcPr>
          <w:p w14:paraId="5F8D06FC" w14:textId="77777777" w:rsidR="00244D2E" w:rsidRDefault="00401144">
            <w:pPr>
              <w:spacing w:after="0" w:line="259" w:lineRule="auto"/>
              <w:ind w:left="178" w:firstLine="0"/>
              <w:jc w:val="left"/>
            </w:pPr>
            <w:r>
              <w:rPr>
                <w:b/>
                <w:sz w:val="18"/>
              </w:rPr>
              <w:t xml:space="preserve">SATISFACTORY </w:t>
            </w:r>
            <w:r>
              <w:t xml:space="preserve">  </w:t>
            </w:r>
          </w:p>
          <w:p w14:paraId="4051CBFC" w14:textId="77777777" w:rsidR="00244D2E" w:rsidRDefault="00401144">
            <w:pPr>
              <w:spacing w:after="0" w:line="259" w:lineRule="auto"/>
              <w:ind w:left="413" w:firstLine="0"/>
              <w:jc w:val="left"/>
            </w:pPr>
            <w:r>
              <w:rPr>
                <w:b/>
                <w:sz w:val="18"/>
              </w:rPr>
              <w:t>(3</w:t>
            </w:r>
            <w:r>
              <w:rPr>
                <w:b/>
                <w:sz w:val="18"/>
                <w:vertAlign w:val="superscript"/>
              </w:rPr>
              <w:t>rd</w:t>
            </w:r>
            <w:r>
              <w:rPr>
                <w:b/>
                <w:sz w:val="18"/>
              </w:rPr>
              <w:t xml:space="preserve"> / Pass) </w:t>
            </w:r>
            <w:r>
              <w:t xml:space="preserve">  </w:t>
            </w:r>
          </w:p>
        </w:tc>
        <w:tc>
          <w:tcPr>
            <w:tcW w:w="1737" w:type="dxa"/>
            <w:tcBorders>
              <w:top w:val="single" w:sz="5" w:space="0" w:color="FF99FF"/>
              <w:left w:val="single" w:sz="4" w:space="0" w:color="000000"/>
              <w:bottom w:val="single" w:sz="4" w:space="0" w:color="000000"/>
              <w:right w:val="single" w:sz="4" w:space="0" w:color="000000"/>
            </w:tcBorders>
            <w:shd w:val="clear" w:color="auto" w:fill="FF99FF"/>
          </w:tcPr>
          <w:p w14:paraId="1D0B659B" w14:textId="77777777" w:rsidR="00244D2E" w:rsidRDefault="00401144">
            <w:pPr>
              <w:spacing w:after="0" w:line="259" w:lineRule="auto"/>
              <w:ind w:left="0" w:right="1" w:firstLine="0"/>
              <w:jc w:val="center"/>
            </w:pPr>
            <w:r>
              <w:rPr>
                <w:b/>
                <w:sz w:val="18"/>
              </w:rPr>
              <w:t xml:space="preserve">GOOD </w:t>
            </w:r>
            <w:r>
              <w:t xml:space="preserve">  </w:t>
            </w:r>
          </w:p>
          <w:p w14:paraId="5945A3BA" w14:textId="77777777" w:rsidR="00244D2E" w:rsidRDefault="00401144">
            <w:pPr>
              <w:spacing w:after="0" w:line="259" w:lineRule="auto"/>
              <w:ind w:left="397" w:firstLine="0"/>
              <w:jc w:val="left"/>
            </w:pPr>
            <w:r>
              <w:rPr>
                <w:b/>
                <w:sz w:val="18"/>
              </w:rPr>
              <w:t xml:space="preserve">(2.2 / Pass) </w:t>
            </w:r>
            <w:r>
              <w:t xml:space="preserve">  </w:t>
            </w:r>
          </w:p>
        </w:tc>
        <w:tc>
          <w:tcPr>
            <w:tcW w:w="1739" w:type="dxa"/>
            <w:tcBorders>
              <w:top w:val="single" w:sz="5" w:space="0" w:color="FF99FF"/>
              <w:left w:val="single" w:sz="4" w:space="0" w:color="000000"/>
              <w:bottom w:val="single" w:sz="4" w:space="0" w:color="000000"/>
              <w:right w:val="single" w:sz="4" w:space="0" w:color="000000"/>
            </w:tcBorders>
            <w:shd w:val="clear" w:color="auto" w:fill="FF99FF"/>
          </w:tcPr>
          <w:p w14:paraId="5FA70E27" w14:textId="77777777" w:rsidR="00244D2E" w:rsidRDefault="00401144">
            <w:pPr>
              <w:spacing w:after="0" w:line="259" w:lineRule="auto"/>
              <w:ind w:left="0" w:right="8" w:firstLine="0"/>
              <w:jc w:val="center"/>
            </w:pPr>
            <w:r>
              <w:rPr>
                <w:b/>
                <w:sz w:val="18"/>
              </w:rPr>
              <w:t xml:space="preserve">VERY GOOD </w:t>
            </w:r>
            <w:r>
              <w:t xml:space="preserve">  </w:t>
            </w:r>
          </w:p>
          <w:p w14:paraId="26D6EA7A" w14:textId="77777777" w:rsidR="00244D2E" w:rsidRDefault="00401144">
            <w:pPr>
              <w:spacing w:after="0" w:line="259" w:lineRule="auto"/>
              <w:ind w:left="389" w:firstLine="0"/>
              <w:jc w:val="left"/>
            </w:pPr>
            <w:r>
              <w:rPr>
                <w:b/>
                <w:sz w:val="18"/>
              </w:rPr>
              <w:t xml:space="preserve">(2.1 / Merit) </w:t>
            </w:r>
            <w:r>
              <w:t xml:space="preserve">  </w:t>
            </w:r>
          </w:p>
        </w:tc>
        <w:tc>
          <w:tcPr>
            <w:tcW w:w="1737" w:type="dxa"/>
            <w:tcBorders>
              <w:top w:val="single" w:sz="5" w:space="0" w:color="FF99FF"/>
              <w:left w:val="single" w:sz="4" w:space="0" w:color="000000"/>
              <w:bottom w:val="single" w:sz="4" w:space="0" w:color="000000"/>
              <w:right w:val="single" w:sz="4" w:space="0" w:color="000000"/>
            </w:tcBorders>
            <w:shd w:val="clear" w:color="auto" w:fill="FF99FF"/>
          </w:tcPr>
          <w:p w14:paraId="1DEE0AE9" w14:textId="77777777" w:rsidR="00244D2E" w:rsidRDefault="00401144">
            <w:pPr>
              <w:spacing w:after="0" w:line="259" w:lineRule="auto"/>
              <w:ind w:left="0" w:right="7" w:firstLine="0"/>
              <w:jc w:val="center"/>
            </w:pPr>
            <w:r>
              <w:rPr>
                <w:b/>
                <w:sz w:val="18"/>
              </w:rPr>
              <w:t xml:space="preserve">EXCELLENT </w:t>
            </w:r>
            <w:r>
              <w:t xml:space="preserve">  </w:t>
            </w:r>
          </w:p>
          <w:p w14:paraId="50255626" w14:textId="77777777" w:rsidR="00244D2E" w:rsidRDefault="00401144">
            <w:pPr>
              <w:spacing w:after="0" w:line="259" w:lineRule="auto"/>
              <w:ind w:left="0" w:right="172" w:firstLine="0"/>
              <w:jc w:val="right"/>
            </w:pPr>
            <w:r>
              <w:rPr>
                <w:b/>
                <w:sz w:val="18"/>
              </w:rPr>
              <w:t>(1</w:t>
            </w:r>
            <w:r>
              <w:rPr>
                <w:b/>
                <w:sz w:val="18"/>
                <w:vertAlign w:val="superscript"/>
              </w:rPr>
              <w:t>st</w:t>
            </w:r>
            <w:r>
              <w:rPr>
                <w:b/>
                <w:sz w:val="18"/>
              </w:rPr>
              <w:t xml:space="preserve"> / Distinction) </w:t>
            </w:r>
            <w:r>
              <w:t xml:space="preserve">  </w:t>
            </w:r>
          </w:p>
        </w:tc>
        <w:tc>
          <w:tcPr>
            <w:tcW w:w="1730" w:type="dxa"/>
            <w:tcBorders>
              <w:top w:val="single" w:sz="5" w:space="0" w:color="FF99FF"/>
              <w:left w:val="single" w:sz="4" w:space="0" w:color="000000"/>
              <w:bottom w:val="single" w:sz="5" w:space="0" w:color="FF99FF"/>
              <w:right w:val="single" w:sz="4" w:space="0" w:color="000000"/>
            </w:tcBorders>
            <w:shd w:val="clear" w:color="auto" w:fill="FF99FF"/>
          </w:tcPr>
          <w:p w14:paraId="4366D0E9" w14:textId="77777777" w:rsidR="00244D2E" w:rsidRDefault="00401144">
            <w:pPr>
              <w:spacing w:after="0" w:line="259" w:lineRule="auto"/>
              <w:ind w:left="0" w:right="224" w:firstLine="0"/>
              <w:jc w:val="right"/>
            </w:pPr>
            <w:r>
              <w:rPr>
                <w:b/>
                <w:sz w:val="18"/>
              </w:rPr>
              <w:t xml:space="preserve">EXCEPTIONAL </w:t>
            </w:r>
            <w:r>
              <w:t xml:space="preserve">  </w:t>
            </w:r>
          </w:p>
          <w:p w14:paraId="5A696411" w14:textId="77777777" w:rsidR="00244D2E" w:rsidRDefault="00401144">
            <w:pPr>
              <w:spacing w:after="0" w:line="259" w:lineRule="auto"/>
              <w:ind w:left="0" w:right="166" w:firstLine="0"/>
              <w:jc w:val="right"/>
            </w:pPr>
            <w:r>
              <w:rPr>
                <w:b/>
                <w:sz w:val="18"/>
              </w:rPr>
              <w:t>(1</w:t>
            </w:r>
            <w:r>
              <w:rPr>
                <w:b/>
                <w:sz w:val="18"/>
                <w:vertAlign w:val="superscript"/>
              </w:rPr>
              <w:t>st</w:t>
            </w:r>
            <w:r>
              <w:rPr>
                <w:b/>
                <w:sz w:val="18"/>
              </w:rPr>
              <w:t xml:space="preserve"> / Distinction) </w:t>
            </w:r>
            <w:r>
              <w:t xml:space="preserve">  </w:t>
            </w:r>
          </w:p>
        </w:tc>
      </w:tr>
      <w:tr w:rsidR="00244D2E" w14:paraId="1460F6FA" w14:textId="77777777">
        <w:trPr>
          <w:trHeight w:val="278"/>
        </w:trPr>
        <w:tc>
          <w:tcPr>
            <w:tcW w:w="1731" w:type="dxa"/>
            <w:tcBorders>
              <w:top w:val="single" w:sz="4" w:space="0" w:color="000000"/>
              <w:left w:val="single" w:sz="4" w:space="0" w:color="000000"/>
              <w:bottom w:val="single" w:sz="4" w:space="0" w:color="000000"/>
              <w:right w:val="single" w:sz="4" w:space="0" w:color="000000"/>
            </w:tcBorders>
            <w:shd w:val="clear" w:color="auto" w:fill="FF99FF"/>
          </w:tcPr>
          <w:p w14:paraId="23A1777E" w14:textId="77777777" w:rsidR="00244D2E" w:rsidRDefault="00401144">
            <w:pPr>
              <w:spacing w:after="0" w:line="259" w:lineRule="auto"/>
              <w:ind w:left="280" w:firstLine="0"/>
              <w:jc w:val="left"/>
            </w:pPr>
            <w:r>
              <w:rPr>
                <w:b/>
                <w:sz w:val="20"/>
              </w:rPr>
              <w:t>Category</w:t>
            </w:r>
            <w:r>
              <w:rPr>
                <w:sz w:val="18"/>
              </w:rPr>
              <w:t xml:space="preserve">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471EC34" w14:textId="77777777" w:rsidR="00244D2E" w:rsidRDefault="00401144">
            <w:pPr>
              <w:spacing w:after="0" w:line="259" w:lineRule="auto"/>
              <w:ind w:left="4" w:firstLine="0"/>
              <w:jc w:val="center"/>
            </w:pPr>
            <w:r>
              <w:rPr>
                <w:b/>
                <w:sz w:val="18"/>
              </w:rPr>
              <w:t xml:space="preserve">0-29% </w:t>
            </w:r>
            <w:r>
              <w:t xml:space="preserve">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17F28AF" w14:textId="77777777" w:rsidR="00244D2E" w:rsidRDefault="00401144">
            <w:pPr>
              <w:spacing w:after="0" w:line="259" w:lineRule="auto"/>
              <w:ind w:left="0" w:right="5" w:firstLine="0"/>
              <w:jc w:val="center"/>
            </w:pPr>
            <w:r>
              <w:rPr>
                <w:b/>
                <w:sz w:val="18"/>
              </w:rPr>
              <w:t xml:space="preserve">30-39% </w:t>
            </w:r>
            <w:r>
              <w:t xml:space="preserve">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6489858" w14:textId="77777777" w:rsidR="00244D2E" w:rsidRDefault="00401144">
            <w:pPr>
              <w:spacing w:after="0" w:line="259" w:lineRule="auto"/>
              <w:ind w:left="3" w:firstLine="0"/>
              <w:jc w:val="center"/>
            </w:pPr>
            <w:r>
              <w:rPr>
                <w:b/>
                <w:sz w:val="18"/>
              </w:rPr>
              <w:t xml:space="preserve">40-49% </w:t>
            </w:r>
            <w:r>
              <w:t xml:space="preserve">  </w:t>
            </w:r>
          </w:p>
        </w:tc>
        <w:tc>
          <w:tcPr>
            <w:tcW w:w="1737" w:type="dxa"/>
            <w:tcBorders>
              <w:top w:val="single" w:sz="4" w:space="0" w:color="000000"/>
              <w:left w:val="single" w:sz="4" w:space="0" w:color="000000"/>
              <w:bottom w:val="single" w:sz="4" w:space="0" w:color="000000"/>
              <w:right w:val="single" w:sz="4" w:space="0" w:color="000000"/>
            </w:tcBorders>
            <w:shd w:val="clear" w:color="auto" w:fill="FF99FF"/>
          </w:tcPr>
          <w:p w14:paraId="4A09287B" w14:textId="77777777" w:rsidR="00244D2E" w:rsidRDefault="00401144">
            <w:pPr>
              <w:spacing w:after="0" w:line="259" w:lineRule="auto"/>
              <w:ind w:left="7" w:firstLine="0"/>
              <w:jc w:val="center"/>
            </w:pPr>
            <w:r>
              <w:rPr>
                <w:b/>
                <w:sz w:val="18"/>
              </w:rPr>
              <w:t xml:space="preserve">50-59% </w:t>
            </w:r>
            <w:r>
              <w:t xml:space="preserve">  </w:t>
            </w:r>
          </w:p>
        </w:tc>
        <w:tc>
          <w:tcPr>
            <w:tcW w:w="1739" w:type="dxa"/>
            <w:tcBorders>
              <w:top w:val="single" w:sz="4" w:space="0" w:color="000000"/>
              <w:left w:val="single" w:sz="4" w:space="0" w:color="000000"/>
              <w:bottom w:val="single" w:sz="4" w:space="0" w:color="000000"/>
              <w:right w:val="single" w:sz="4" w:space="0" w:color="000000"/>
            </w:tcBorders>
            <w:shd w:val="clear" w:color="auto" w:fill="FF99FF"/>
          </w:tcPr>
          <w:p w14:paraId="5C62DF95" w14:textId="77777777" w:rsidR="00244D2E" w:rsidRDefault="00401144">
            <w:pPr>
              <w:spacing w:after="0" w:line="259" w:lineRule="auto"/>
              <w:ind w:left="2" w:firstLine="0"/>
              <w:jc w:val="center"/>
            </w:pPr>
            <w:r>
              <w:rPr>
                <w:b/>
                <w:sz w:val="18"/>
              </w:rPr>
              <w:t xml:space="preserve">60-69% </w:t>
            </w:r>
            <w:r>
              <w:t xml:space="preserve">  </w:t>
            </w:r>
          </w:p>
        </w:tc>
        <w:tc>
          <w:tcPr>
            <w:tcW w:w="1737" w:type="dxa"/>
            <w:tcBorders>
              <w:top w:val="single" w:sz="4" w:space="0" w:color="000000"/>
              <w:left w:val="single" w:sz="4" w:space="0" w:color="000000"/>
              <w:bottom w:val="single" w:sz="4" w:space="0" w:color="000000"/>
              <w:right w:val="single" w:sz="4" w:space="0" w:color="000000"/>
            </w:tcBorders>
            <w:shd w:val="clear" w:color="auto" w:fill="FF99FF"/>
          </w:tcPr>
          <w:p w14:paraId="58283C5B" w14:textId="77777777" w:rsidR="00244D2E" w:rsidRDefault="00401144">
            <w:pPr>
              <w:spacing w:after="0" w:line="259" w:lineRule="auto"/>
              <w:ind w:left="2" w:firstLine="0"/>
              <w:jc w:val="center"/>
            </w:pPr>
            <w:r>
              <w:rPr>
                <w:b/>
                <w:sz w:val="18"/>
              </w:rPr>
              <w:t xml:space="preserve">70-84% </w:t>
            </w:r>
            <w:r>
              <w:t xml:space="preserve">  </w:t>
            </w:r>
          </w:p>
        </w:tc>
        <w:tc>
          <w:tcPr>
            <w:tcW w:w="1730" w:type="dxa"/>
            <w:tcBorders>
              <w:top w:val="single" w:sz="5" w:space="0" w:color="FF99FF"/>
              <w:left w:val="single" w:sz="4" w:space="0" w:color="000000"/>
              <w:bottom w:val="single" w:sz="4" w:space="0" w:color="000000"/>
              <w:right w:val="single" w:sz="4" w:space="0" w:color="000000"/>
            </w:tcBorders>
            <w:shd w:val="clear" w:color="auto" w:fill="FF99FF"/>
          </w:tcPr>
          <w:p w14:paraId="1AA0581C" w14:textId="77777777" w:rsidR="00244D2E" w:rsidRDefault="00401144">
            <w:pPr>
              <w:spacing w:after="0" w:line="259" w:lineRule="auto"/>
              <w:ind w:left="509" w:firstLine="0"/>
              <w:jc w:val="left"/>
            </w:pPr>
            <w:r>
              <w:rPr>
                <w:b/>
                <w:sz w:val="18"/>
              </w:rPr>
              <w:t xml:space="preserve">85-100% </w:t>
            </w:r>
            <w:r>
              <w:t xml:space="preserve">  </w:t>
            </w:r>
          </w:p>
        </w:tc>
      </w:tr>
      <w:tr w:rsidR="00244D2E" w14:paraId="5FBA8424" w14:textId="77777777">
        <w:trPr>
          <w:trHeight w:val="8308"/>
        </w:trPr>
        <w:tc>
          <w:tcPr>
            <w:tcW w:w="1731" w:type="dxa"/>
            <w:tcBorders>
              <w:top w:val="single" w:sz="4" w:space="0" w:color="000000"/>
              <w:left w:val="single" w:sz="4" w:space="0" w:color="000000"/>
              <w:bottom w:val="single" w:sz="4" w:space="0" w:color="000000"/>
              <w:right w:val="single" w:sz="4" w:space="0" w:color="000000"/>
            </w:tcBorders>
            <w:shd w:val="clear" w:color="auto" w:fill="FF99FF"/>
          </w:tcPr>
          <w:p w14:paraId="66EF8F43" w14:textId="77777777" w:rsidR="00244D2E" w:rsidRDefault="00401144">
            <w:pPr>
              <w:spacing w:after="31" w:line="254" w:lineRule="auto"/>
              <w:ind w:left="112" w:firstLine="0"/>
              <w:jc w:val="left"/>
            </w:pPr>
            <w:r>
              <w:rPr>
                <w:b/>
                <w:sz w:val="20"/>
              </w:rPr>
              <w:lastRenderedPageBreak/>
              <w:t xml:space="preserve">and professional practice </w:t>
            </w:r>
            <w:r>
              <w:t xml:space="preserve"> </w:t>
            </w:r>
            <w:r>
              <w:rPr>
                <w:sz w:val="18"/>
              </w:rPr>
              <w:t xml:space="preserve">(Effectively communicate in a variety of forms to specialist </w:t>
            </w:r>
          </w:p>
          <w:p w14:paraId="0F57F142" w14:textId="77777777" w:rsidR="00244D2E" w:rsidRDefault="00401144">
            <w:pPr>
              <w:tabs>
                <w:tab w:val="center" w:pos="874"/>
              </w:tabs>
              <w:spacing w:after="0" w:line="259" w:lineRule="auto"/>
              <w:ind w:left="0" w:firstLine="0"/>
              <w:jc w:val="left"/>
            </w:pPr>
            <w:r>
              <w:rPr>
                <w:sz w:val="18"/>
              </w:rPr>
              <w:t xml:space="preserve"> </w:t>
            </w:r>
            <w:r>
              <w:rPr>
                <w:sz w:val="18"/>
              </w:rPr>
              <w:tab/>
              <w:t xml:space="preserve">and </w:t>
            </w:r>
            <w:r>
              <w:t xml:space="preserve"> </w:t>
            </w:r>
          </w:p>
          <w:p w14:paraId="3BCF2461" w14:textId="77777777" w:rsidR="00244D2E" w:rsidRDefault="00401144">
            <w:pPr>
              <w:spacing w:after="0" w:line="259" w:lineRule="auto"/>
              <w:ind w:left="112" w:firstLine="0"/>
              <w:jc w:val="left"/>
            </w:pPr>
            <w:r>
              <w:rPr>
                <w:sz w:val="18"/>
              </w:rPr>
              <w:t xml:space="preserve">non-specialist </w:t>
            </w:r>
          </w:p>
          <w:p w14:paraId="14B367F2" w14:textId="77777777" w:rsidR="00244D2E" w:rsidRDefault="00401144">
            <w:pPr>
              <w:spacing w:after="0" w:line="263" w:lineRule="auto"/>
              <w:ind w:left="112" w:firstLine="0"/>
              <w:jc w:val="left"/>
            </w:pPr>
            <w:r>
              <w:rPr>
                <w:sz w:val="18"/>
              </w:rPr>
              <w:t xml:space="preserve">audiences;  the qualities </w:t>
            </w:r>
            <w:r>
              <w:rPr>
                <w:sz w:val="18"/>
              </w:rPr>
              <w:tab/>
              <w:t xml:space="preserve">and transferable skills necessary </w:t>
            </w:r>
            <w:r>
              <w:rPr>
                <w:sz w:val="18"/>
              </w:rPr>
              <w:tab/>
              <w:t xml:space="preserve">for employment </w:t>
            </w:r>
          </w:p>
          <w:p w14:paraId="41A76610" w14:textId="77777777" w:rsidR="00244D2E" w:rsidRDefault="00401144">
            <w:pPr>
              <w:spacing w:after="0" w:line="259" w:lineRule="auto"/>
              <w:ind w:left="112" w:firstLine="0"/>
              <w:jc w:val="left"/>
            </w:pPr>
            <w:r>
              <w:rPr>
                <w:sz w:val="18"/>
              </w:rPr>
              <w:t xml:space="preserve">requiring </w:t>
            </w:r>
            <w:r>
              <w:rPr>
                <w:sz w:val="18"/>
              </w:rPr>
              <w:tab/>
              <w:t xml:space="preserve">the exercise of </w:t>
            </w:r>
            <w:r>
              <w:t xml:space="preserve"> </w:t>
            </w:r>
            <w:r>
              <w:rPr>
                <w:sz w:val="18"/>
              </w:rPr>
              <w:t xml:space="preserve">personal responsibility and decision-making.)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4E0341AA" w14:textId="77777777" w:rsidR="00244D2E" w:rsidRDefault="00401144">
            <w:pPr>
              <w:spacing w:after="0" w:line="259" w:lineRule="auto"/>
              <w:ind w:left="-20" w:firstLine="0"/>
              <w:jc w:val="left"/>
            </w:pPr>
            <w:r>
              <w:rPr>
                <w:b/>
                <w:sz w:val="20"/>
              </w:rPr>
              <w:t xml:space="preserve"> </w:t>
            </w:r>
            <w:r>
              <w:rPr>
                <w:sz w:val="20"/>
              </w:rPr>
              <w:t xml:space="preserve">inappropriate or </w:t>
            </w:r>
          </w:p>
          <w:p w14:paraId="6DFAE608" w14:textId="77777777" w:rsidR="00244D2E" w:rsidRDefault="00401144">
            <w:pPr>
              <w:spacing w:after="0" w:line="259" w:lineRule="auto"/>
              <w:ind w:left="12" w:firstLine="0"/>
              <w:jc w:val="left"/>
            </w:pPr>
            <w:r>
              <w:rPr>
                <w:sz w:val="20"/>
              </w:rPr>
              <w:t xml:space="preserve">misapplied. Work </w:t>
            </w:r>
          </w:p>
          <w:p w14:paraId="4D57A17D" w14:textId="77777777" w:rsidR="00244D2E" w:rsidRDefault="00401144">
            <w:pPr>
              <w:spacing w:after="1" w:line="243" w:lineRule="auto"/>
              <w:ind w:left="12" w:right="108" w:firstLine="0"/>
              <w:jc w:val="left"/>
            </w:pPr>
            <w:r>
              <w:rPr>
                <w:sz w:val="20"/>
              </w:rPr>
              <w:t xml:space="preserve">is poorly structured, disorganised and/or confusingly expressed. Very weak use of language and/or very inappropriate style. Failure to work effectively as part of a group. Little or no </w:t>
            </w:r>
          </w:p>
          <w:p w14:paraId="35DB177F" w14:textId="77777777" w:rsidR="00244D2E" w:rsidRDefault="00401144">
            <w:pPr>
              <w:spacing w:after="1" w:line="259" w:lineRule="auto"/>
              <w:ind w:left="12" w:firstLine="0"/>
              <w:jc w:val="left"/>
            </w:pPr>
            <w:r>
              <w:rPr>
                <w:sz w:val="20"/>
              </w:rPr>
              <w:t xml:space="preserve">evidence of the </w:t>
            </w:r>
          </w:p>
          <w:p w14:paraId="312129DF" w14:textId="77777777" w:rsidR="00244D2E" w:rsidRDefault="00401144">
            <w:pPr>
              <w:spacing w:after="0" w:line="259" w:lineRule="auto"/>
              <w:ind w:left="12" w:firstLine="0"/>
              <w:jc w:val="left"/>
            </w:pPr>
            <w:r>
              <w:rPr>
                <w:sz w:val="20"/>
              </w:rPr>
              <w:t xml:space="preserve">skills for </w:t>
            </w:r>
            <w:r>
              <w:t xml:space="preserve"> </w:t>
            </w:r>
          </w:p>
          <w:p w14:paraId="60501578" w14:textId="77777777" w:rsidR="00244D2E" w:rsidRDefault="00401144">
            <w:pPr>
              <w:spacing w:after="19" w:line="243" w:lineRule="auto"/>
              <w:ind w:left="12" w:firstLine="0"/>
              <w:jc w:val="left"/>
            </w:pPr>
            <w:r>
              <w:rPr>
                <w:sz w:val="20"/>
              </w:rPr>
              <w:t>employment</w:t>
            </w:r>
            <w:r>
              <w:rPr>
                <w:rFonts w:ascii="Times New Roman" w:eastAsia="Times New Roman" w:hAnsi="Times New Roman" w:cs="Times New Roman"/>
                <w:sz w:val="20"/>
              </w:rPr>
              <w:t xml:space="preserve"> </w:t>
            </w:r>
            <w:r>
              <w:t xml:space="preserve"> </w:t>
            </w:r>
            <w:r>
              <w:rPr>
                <w:sz w:val="20"/>
              </w:rPr>
              <w:t xml:space="preserve">requiring the exercise of personal responsibility and decisionmaking. </w:t>
            </w:r>
            <w:r>
              <w:t xml:space="preserve">  </w:t>
            </w:r>
          </w:p>
          <w:p w14:paraId="7B54850A" w14:textId="77777777" w:rsidR="00244D2E" w:rsidRDefault="00401144">
            <w:pPr>
              <w:spacing w:after="0" w:line="259" w:lineRule="auto"/>
              <w:ind w:left="12" w:firstLine="0"/>
              <w:jc w:val="left"/>
            </w:pPr>
            <w:r>
              <w:rPr>
                <w:sz w:val="20"/>
              </w:rPr>
              <w:t xml:space="preserve"> </w:t>
            </w:r>
            <w:r>
              <w:t xml:space="preserve"> </w:t>
            </w:r>
            <w:r>
              <w:rPr>
                <w:sz w:val="20"/>
              </w:rPr>
              <w:t xml:space="preserve"> </w:t>
            </w:r>
            <w: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7480D8C6" w14:textId="77777777" w:rsidR="00244D2E" w:rsidRDefault="00401144">
            <w:pPr>
              <w:spacing w:after="0" w:line="243" w:lineRule="auto"/>
              <w:ind w:left="7" w:right="111"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r>
              <w:t xml:space="preserve">  </w:t>
            </w:r>
            <w:r>
              <w:rPr>
                <w:sz w:val="20"/>
              </w:rPr>
              <w:t xml:space="preserve">meeting only partial obligations to others. Limited </w:t>
            </w:r>
            <w:r>
              <w:t xml:space="preserve">  </w:t>
            </w:r>
            <w:r>
              <w:rPr>
                <w:sz w:val="20"/>
              </w:rPr>
              <w:t xml:space="preserve">evidence of the </w:t>
            </w:r>
            <w:r>
              <w:t xml:space="preserve"> </w:t>
            </w:r>
            <w:r>
              <w:rPr>
                <w:sz w:val="20"/>
              </w:rPr>
              <w:t xml:space="preserve">skills for </w:t>
            </w:r>
            <w:r>
              <w:t xml:space="preserve">  </w:t>
            </w:r>
          </w:p>
          <w:p w14:paraId="0E0925C9" w14:textId="77777777" w:rsidR="00244D2E" w:rsidRDefault="00401144">
            <w:pPr>
              <w:spacing w:after="0" w:line="259" w:lineRule="auto"/>
              <w:ind w:left="7" w:firstLine="0"/>
              <w:jc w:val="left"/>
            </w:pPr>
            <w:r>
              <w:rPr>
                <w:sz w:val="20"/>
              </w:rPr>
              <w:t xml:space="preserve">employment requiring the exercise of personal </w:t>
            </w:r>
            <w:r>
              <w:t xml:space="preserve"> </w:t>
            </w:r>
            <w:r>
              <w:rPr>
                <w:sz w:val="20"/>
              </w:rPr>
              <w:t xml:space="preserve">responsibility and decisionmaking. </w:t>
            </w:r>
            <w: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0FFB3B42" w14:textId="77777777" w:rsidR="00244D2E" w:rsidRDefault="00401144">
            <w:pPr>
              <w:spacing w:after="0" w:line="243" w:lineRule="auto"/>
              <w:ind w:left="14" w:right="103"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r>
              <w:t xml:space="preserve">  </w:t>
            </w:r>
          </w:p>
          <w:p w14:paraId="341CFF09" w14:textId="77777777" w:rsidR="00244D2E" w:rsidRDefault="00401144">
            <w:pPr>
              <w:spacing w:after="0" w:line="259" w:lineRule="auto"/>
              <w:ind w:left="14" w:right="46" w:firstLine="0"/>
              <w:jc w:val="left"/>
            </w:pPr>
            <w:r>
              <w:rPr>
                <w:sz w:val="20"/>
              </w:rPr>
              <w:t xml:space="preserve">the basic skills for employment requiring the exercise of personal </w:t>
            </w:r>
            <w:r>
              <w:t xml:space="preserve"> </w:t>
            </w:r>
            <w:r>
              <w:rPr>
                <w:sz w:val="20"/>
              </w:rPr>
              <w:t xml:space="preserve">responsibility and decisionmaking, with some areas of minor weakness. </w:t>
            </w:r>
            <w:r>
              <w:t xml:space="preserve">  </w:t>
            </w:r>
          </w:p>
        </w:tc>
        <w:tc>
          <w:tcPr>
            <w:tcW w:w="1737" w:type="dxa"/>
            <w:tcBorders>
              <w:top w:val="single" w:sz="4" w:space="0" w:color="000000"/>
              <w:left w:val="single" w:sz="4" w:space="0" w:color="000000"/>
              <w:bottom w:val="single" w:sz="4" w:space="0" w:color="000000"/>
              <w:right w:val="single" w:sz="4" w:space="0" w:color="000000"/>
            </w:tcBorders>
          </w:tcPr>
          <w:p w14:paraId="5770CE9D" w14:textId="77777777" w:rsidR="00244D2E" w:rsidRDefault="00401144">
            <w:pPr>
              <w:spacing w:after="1" w:line="243" w:lineRule="auto"/>
              <w:ind w:left="7" w:right="108" w:firstLine="0"/>
              <w:jc w:val="left"/>
            </w:pPr>
            <w:r>
              <w:rPr>
                <w:sz w:val="20"/>
              </w:rPr>
              <w:t xml:space="preserve">effectively in a suitable medium for the audience, but may have minor errors. Mostly coherent, organised work, in a suitable structure and is for the most part clearly expressed. Can work </w:t>
            </w:r>
          </w:p>
          <w:p w14:paraId="1DB34EC7" w14:textId="77777777" w:rsidR="00244D2E" w:rsidRDefault="00401144">
            <w:pPr>
              <w:spacing w:after="0" w:line="242" w:lineRule="auto"/>
              <w:ind w:left="7" w:right="108" w:firstLine="0"/>
              <w:jc w:val="left"/>
            </w:pPr>
            <w:r>
              <w:rPr>
                <w:sz w:val="20"/>
              </w:rPr>
              <w:t xml:space="preserve">effectively independently and/or as part of a team, with clear contribution to group activities.  Demonstrates </w:t>
            </w:r>
            <w:r>
              <w:t xml:space="preserve"> </w:t>
            </w:r>
            <w:r>
              <w:rPr>
                <w:sz w:val="20"/>
              </w:rPr>
              <w:t xml:space="preserve">the skills for </w:t>
            </w:r>
            <w:r>
              <w:t xml:space="preserve">  </w:t>
            </w:r>
          </w:p>
          <w:p w14:paraId="02E1F7CC" w14:textId="77777777" w:rsidR="00244D2E" w:rsidRDefault="00401144">
            <w:pPr>
              <w:spacing w:after="0" w:line="259" w:lineRule="auto"/>
              <w:ind w:left="7" w:right="53" w:firstLine="0"/>
              <w:jc w:val="left"/>
            </w:pPr>
            <w:r>
              <w:rPr>
                <w:sz w:val="20"/>
              </w:rPr>
              <w:t xml:space="preserve">employment requiring the exercise of personal </w:t>
            </w:r>
            <w:r>
              <w:t xml:space="preserve"> </w:t>
            </w:r>
            <w:r>
              <w:rPr>
                <w:sz w:val="20"/>
              </w:rPr>
              <w:t xml:space="preserve">responsibility and decisionmaking, with some areas of strength and some of minor weakness. </w:t>
            </w:r>
            <w:r>
              <w:t xml:space="preserve">  </w:t>
            </w:r>
          </w:p>
        </w:tc>
        <w:tc>
          <w:tcPr>
            <w:tcW w:w="1739" w:type="dxa"/>
            <w:tcBorders>
              <w:top w:val="single" w:sz="4" w:space="0" w:color="000000"/>
              <w:left w:val="single" w:sz="4" w:space="0" w:color="000000"/>
              <w:bottom w:val="single" w:sz="4" w:space="0" w:color="000000"/>
              <w:right w:val="single" w:sz="4" w:space="0" w:color="000000"/>
            </w:tcBorders>
          </w:tcPr>
          <w:p w14:paraId="31EBF5DF" w14:textId="77777777" w:rsidR="00244D2E" w:rsidRDefault="00401144">
            <w:pPr>
              <w:spacing w:after="0" w:line="244" w:lineRule="auto"/>
              <w:ind w:left="7" w:right="140" w:firstLine="0"/>
            </w:pPr>
            <w:r>
              <w:rPr>
                <w:sz w:val="20"/>
              </w:rPr>
              <w:t xml:space="preserve">well, confidently and consistently in a suitable medium for the audience. Work is coherent, fluent, wellstructured and organised. Can work very well autonomously and/or as part of a team, with very good </w:t>
            </w:r>
            <w:r>
              <w:t xml:space="preserve"> </w:t>
            </w:r>
            <w:r>
              <w:rPr>
                <w:sz w:val="20"/>
              </w:rPr>
              <w:t xml:space="preserve">contribution to group activities.  </w:t>
            </w:r>
            <w:r>
              <w:t xml:space="preserve"> </w:t>
            </w:r>
          </w:p>
          <w:p w14:paraId="44443EA9" w14:textId="77777777" w:rsidR="00244D2E" w:rsidRDefault="00401144">
            <w:pPr>
              <w:spacing w:after="2" w:line="259" w:lineRule="auto"/>
              <w:ind w:left="7" w:firstLine="0"/>
            </w:pPr>
            <w:r>
              <w:rPr>
                <w:sz w:val="20"/>
              </w:rPr>
              <w:t xml:space="preserve">Demonstrates very </w:t>
            </w:r>
          </w:p>
          <w:p w14:paraId="0924B14A" w14:textId="77777777" w:rsidR="00244D2E" w:rsidRDefault="00401144">
            <w:pPr>
              <w:spacing w:after="0" w:line="259" w:lineRule="auto"/>
              <w:ind w:left="7" w:firstLine="0"/>
              <w:jc w:val="left"/>
            </w:pPr>
            <w:r>
              <w:rPr>
                <w:sz w:val="20"/>
              </w:rPr>
              <w:t xml:space="preserve">good skills for employment requiring the exercise of personal </w:t>
            </w:r>
            <w:r>
              <w:t xml:space="preserve"> </w:t>
            </w:r>
            <w:r>
              <w:rPr>
                <w:sz w:val="20"/>
              </w:rPr>
              <w:t xml:space="preserve">responsibility and </w:t>
            </w:r>
            <w:r>
              <w:t xml:space="preserve"> </w:t>
            </w:r>
            <w:r>
              <w:rPr>
                <w:sz w:val="20"/>
              </w:rPr>
              <w:t xml:space="preserve">decisionmaking, with just occasional minor weakness. </w:t>
            </w:r>
            <w:r>
              <w:t xml:space="preserve">  </w:t>
            </w:r>
          </w:p>
        </w:tc>
        <w:tc>
          <w:tcPr>
            <w:tcW w:w="1737" w:type="dxa"/>
            <w:tcBorders>
              <w:top w:val="single" w:sz="4" w:space="0" w:color="000000"/>
              <w:left w:val="single" w:sz="4" w:space="0" w:color="000000"/>
              <w:bottom w:val="single" w:sz="4" w:space="0" w:color="000000"/>
              <w:right w:val="single" w:sz="4" w:space="0" w:color="000000"/>
            </w:tcBorders>
          </w:tcPr>
          <w:p w14:paraId="5FB219D4" w14:textId="77777777" w:rsidR="00244D2E" w:rsidRDefault="00401144">
            <w:pPr>
              <w:spacing w:after="0" w:line="242" w:lineRule="auto"/>
              <w:ind w:left="5" w:right="80" w:firstLine="0"/>
              <w:jc w:val="left"/>
            </w:pPr>
            <w:r>
              <w:rPr>
                <w:sz w:val="20"/>
              </w:rPr>
              <w:t xml:space="preserve">professionally confidently and consistently in a suitable medium for the audience. Work is coherent, very </w:t>
            </w:r>
            <w:r>
              <w:t xml:space="preserve"> </w:t>
            </w:r>
            <w:r>
              <w:rPr>
                <w:sz w:val="20"/>
              </w:rPr>
              <w:t xml:space="preserve">fluent and is presented proficiently. Can work autonomously with initiative. Where relevant can work professionally within a team, </w:t>
            </w:r>
            <w:r>
              <w:t xml:space="preserve"> </w:t>
            </w:r>
            <w:r>
              <w:rPr>
                <w:sz w:val="20"/>
              </w:rPr>
              <w:t xml:space="preserve">showing </w:t>
            </w:r>
            <w:r>
              <w:t xml:space="preserve"> </w:t>
            </w:r>
            <w:r>
              <w:rPr>
                <w:sz w:val="20"/>
              </w:rPr>
              <w:t xml:space="preserve">leadership skills as appropriate, and meeting obligations. </w:t>
            </w:r>
            <w:r>
              <w:t xml:space="preserve">  </w:t>
            </w:r>
          </w:p>
          <w:p w14:paraId="4E95D1D3" w14:textId="77777777" w:rsidR="00244D2E" w:rsidRDefault="00401144">
            <w:pPr>
              <w:spacing w:after="0" w:line="259" w:lineRule="auto"/>
              <w:ind w:left="5" w:firstLine="0"/>
              <w:jc w:val="left"/>
            </w:pPr>
            <w:r>
              <w:rPr>
                <w:sz w:val="20"/>
              </w:rPr>
              <w:t xml:space="preserve">Demonstrates </w:t>
            </w:r>
            <w:r>
              <w:t xml:space="preserve">  </w:t>
            </w:r>
          </w:p>
          <w:p w14:paraId="649F7680" w14:textId="77777777" w:rsidR="00244D2E" w:rsidRDefault="00401144">
            <w:pPr>
              <w:spacing w:after="37" w:line="243" w:lineRule="auto"/>
              <w:ind w:left="5" w:firstLine="0"/>
              <w:jc w:val="left"/>
            </w:pPr>
            <w:r>
              <w:rPr>
                <w:sz w:val="20"/>
              </w:rPr>
              <w:t xml:space="preserve">excellent skills for employment requiring the </w:t>
            </w:r>
          </w:p>
          <w:p w14:paraId="5491E716" w14:textId="77777777" w:rsidR="00244D2E" w:rsidRDefault="00401144">
            <w:pPr>
              <w:spacing w:after="0" w:line="259" w:lineRule="auto"/>
              <w:ind w:left="-14" w:firstLine="0"/>
              <w:jc w:val="left"/>
            </w:pPr>
            <w:r>
              <w:rPr>
                <w:sz w:val="31"/>
                <w:vertAlign w:val="superscript"/>
              </w:rPr>
              <w:t xml:space="preserve"> </w:t>
            </w:r>
            <w:r>
              <w:rPr>
                <w:sz w:val="20"/>
              </w:rPr>
              <w:t xml:space="preserve">exercise of </w:t>
            </w:r>
          </w:p>
          <w:p w14:paraId="7C5B27FB" w14:textId="77777777" w:rsidR="00244D2E" w:rsidRDefault="00401144">
            <w:pPr>
              <w:spacing w:after="18" w:line="242" w:lineRule="auto"/>
              <w:ind w:left="5" w:right="66" w:firstLine="0"/>
              <w:jc w:val="left"/>
            </w:pPr>
            <w:r>
              <w:rPr>
                <w:sz w:val="20"/>
              </w:rPr>
              <w:t xml:space="preserve">personal </w:t>
            </w:r>
            <w:r>
              <w:t xml:space="preserve"> </w:t>
            </w:r>
            <w:r>
              <w:rPr>
                <w:sz w:val="20"/>
              </w:rPr>
              <w:t xml:space="preserve">responsibility and decisionmaking and an appetite for further development. </w:t>
            </w:r>
            <w:r>
              <w:t xml:space="preserve">  </w:t>
            </w:r>
          </w:p>
          <w:p w14:paraId="5019C517" w14:textId="77777777" w:rsidR="00244D2E" w:rsidRDefault="00401144">
            <w:pPr>
              <w:spacing w:after="0" w:line="259" w:lineRule="auto"/>
              <w:ind w:left="5" w:firstLine="0"/>
              <w:jc w:val="left"/>
            </w:pPr>
            <w:r>
              <w:rPr>
                <w:sz w:val="20"/>
              </w:rPr>
              <w:t xml:space="preserve"> </w:t>
            </w:r>
            <w:r>
              <w:t xml:space="preserve">  </w:t>
            </w:r>
          </w:p>
        </w:tc>
        <w:tc>
          <w:tcPr>
            <w:tcW w:w="1730" w:type="dxa"/>
            <w:tcBorders>
              <w:top w:val="single" w:sz="4" w:space="0" w:color="000000"/>
              <w:left w:val="single" w:sz="4" w:space="0" w:color="000000"/>
              <w:bottom w:val="single" w:sz="4" w:space="0" w:color="000000"/>
              <w:right w:val="single" w:sz="4" w:space="0" w:color="000000"/>
            </w:tcBorders>
          </w:tcPr>
          <w:p w14:paraId="07AAD568" w14:textId="77777777" w:rsidR="00244D2E" w:rsidRDefault="00401144">
            <w:pPr>
              <w:spacing w:after="0" w:line="259" w:lineRule="auto"/>
              <w:ind w:left="7" w:firstLine="0"/>
              <w:jc w:val="left"/>
            </w:pPr>
            <w:r>
              <w:rPr>
                <w:sz w:val="20"/>
              </w:rPr>
              <w:t xml:space="preserve">with an </w:t>
            </w:r>
          </w:p>
          <w:p w14:paraId="3FC9A649" w14:textId="77777777" w:rsidR="00244D2E" w:rsidRDefault="00401144">
            <w:pPr>
              <w:spacing w:after="1" w:line="243" w:lineRule="auto"/>
              <w:ind w:left="7" w:firstLine="0"/>
              <w:jc w:val="left"/>
            </w:pPr>
            <w:r>
              <w:rPr>
                <w:sz w:val="20"/>
              </w:rPr>
              <w:t xml:space="preserve">exceptionally high level of professionalism, highly suitable for the audience.  Work is exceptionally coherent, very </w:t>
            </w:r>
          </w:p>
          <w:p w14:paraId="35FD1E81" w14:textId="77777777" w:rsidR="00244D2E" w:rsidRDefault="00401144">
            <w:pPr>
              <w:spacing w:after="24" w:line="245" w:lineRule="auto"/>
              <w:ind w:left="7" w:right="18" w:firstLine="0"/>
              <w:jc w:val="left"/>
            </w:pPr>
            <w:r>
              <w:rPr>
                <w:sz w:val="20"/>
              </w:rPr>
              <w:t xml:space="preserve">fluent and is presented professionally. Can work exceptionally </w:t>
            </w:r>
            <w:r>
              <w:t xml:space="preserve"> </w:t>
            </w:r>
            <w:r>
              <w:rPr>
                <w:sz w:val="20"/>
              </w:rPr>
              <w:t>well within a team, showing leadership skills.</w:t>
            </w:r>
            <w:r>
              <w:rPr>
                <w:rFonts w:ascii="Times New Roman" w:eastAsia="Times New Roman" w:hAnsi="Times New Roman" w:cs="Times New Roman"/>
                <w:sz w:val="20"/>
              </w:rPr>
              <w:t xml:space="preserve"> </w:t>
            </w:r>
          </w:p>
          <w:p w14:paraId="4A88087D" w14:textId="77777777" w:rsidR="00244D2E" w:rsidRDefault="00401144">
            <w:pPr>
              <w:spacing w:after="0" w:line="259" w:lineRule="auto"/>
              <w:ind w:left="7" w:right="61" w:firstLine="0"/>
              <w:jc w:val="left"/>
            </w:pPr>
            <w:r>
              <w:rPr>
                <w:sz w:val="20"/>
              </w:rPr>
              <w:t xml:space="preserve">Demonstrates </w:t>
            </w:r>
            <w:r>
              <w:t xml:space="preserve"> </w:t>
            </w:r>
            <w:r>
              <w:rPr>
                <w:sz w:val="20"/>
              </w:rPr>
              <w:t xml:space="preserve">exceptional skills for employment requiring the exercise of personal </w:t>
            </w:r>
            <w:r>
              <w:t xml:space="preserve"> </w:t>
            </w:r>
            <w:r>
              <w:rPr>
                <w:sz w:val="20"/>
              </w:rPr>
              <w:t xml:space="preserve">responsibility and decisionmaking and an appetite for further development. </w:t>
            </w:r>
            <w:r>
              <w:t xml:space="preserve">  </w:t>
            </w:r>
          </w:p>
        </w:tc>
      </w:tr>
    </w:tbl>
    <w:p w14:paraId="116C4607" w14:textId="77777777" w:rsidR="00244D2E" w:rsidRDefault="00401144">
      <w:pPr>
        <w:spacing w:after="102" w:line="259" w:lineRule="auto"/>
        <w:ind w:left="720" w:firstLine="0"/>
        <w:jc w:val="left"/>
      </w:pPr>
      <w:r>
        <w:rPr>
          <w:sz w:val="20"/>
        </w:rPr>
        <w:t xml:space="preserve"> </w:t>
      </w:r>
      <w:r>
        <w:t xml:space="preserve">  </w:t>
      </w:r>
    </w:p>
    <w:p w14:paraId="01C73212" w14:textId="77777777" w:rsidR="00244D2E" w:rsidRDefault="00401144">
      <w:pPr>
        <w:spacing w:after="14" w:line="259" w:lineRule="auto"/>
        <w:ind w:left="720" w:firstLine="0"/>
        <w:jc w:val="left"/>
      </w:pPr>
      <w:r>
        <w:rPr>
          <w:color w:val="303B44"/>
        </w:rPr>
        <w:t xml:space="preserve"> </w:t>
      </w:r>
      <w:r>
        <w:t xml:space="preserve">  </w:t>
      </w:r>
    </w:p>
    <w:p w14:paraId="51D88081" w14:textId="77777777" w:rsidR="00244D2E" w:rsidRDefault="00401144">
      <w:pPr>
        <w:spacing w:after="0" w:line="252" w:lineRule="auto"/>
        <w:ind w:left="452" w:right="9449"/>
        <w:jc w:val="left"/>
      </w:pPr>
      <w:r>
        <w:rPr>
          <w:b/>
          <w:sz w:val="20"/>
        </w:rPr>
        <w:t xml:space="preserve">THIS DOCUMENT IS ALSO AVAILABLE IN WELSH </w:t>
      </w:r>
      <w:r>
        <w:t xml:space="preserve">  </w:t>
      </w:r>
    </w:p>
    <w:sectPr w:rsidR="00244D2E">
      <w:pgSz w:w="16834" w:h="11894" w:orient="landscape"/>
      <w:pgMar w:top="741" w:right="2190" w:bottom="1580" w:left="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BB282" w14:textId="77777777" w:rsidR="00BE74FC" w:rsidRDefault="00BE74FC">
      <w:pPr>
        <w:spacing w:after="0" w:line="240" w:lineRule="auto"/>
      </w:pPr>
      <w:r>
        <w:separator/>
      </w:r>
    </w:p>
  </w:endnote>
  <w:endnote w:type="continuationSeparator" w:id="0">
    <w:p w14:paraId="7D80DBAC" w14:textId="77777777" w:rsidR="00BE74FC" w:rsidRDefault="00BE7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6846D6" w14:textId="77777777" w:rsidR="006B56A9" w:rsidRDefault="006B56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7725637" w14:textId="77777777" w:rsidR="006B56A9" w:rsidRDefault="006B56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B2A21" w14:textId="77777777" w:rsidR="00BE74FC" w:rsidRDefault="00BE74FC">
      <w:pPr>
        <w:spacing w:after="0" w:line="240" w:lineRule="auto"/>
      </w:pPr>
      <w:r>
        <w:separator/>
      </w:r>
    </w:p>
  </w:footnote>
  <w:footnote w:type="continuationSeparator" w:id="0">
    <w:p w14:paraId="69BBED2C" w14:textId="77777777" w:rsidR="00BE74FC" w:rsidRDefault="00BE7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72360"/>
    <w:multiLevelType w:val="hybridMultilevel"/>
    <w:tmpl w:val="FB80E03C"/>
    <w:lvl w:ilvl="0" w:tplc="36E42F88">
      <w:start w:val="20"/>
      <w:numFmt w:val="bullet"/>
      <w:lvlText w:val=""/>
      <w:lvlJc w:val="left"/>
      <w:pPr>
        <w:ind w:left="816" w:hanging="360"/>
      </w:pPr>
      <w:rPr>
        <w:rFonts w:ascii="Symbol" w:eastAsiaTheme="minorHAnsi" w:hAnsi="Symbol" w:cs="Aria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1" w15:restartNumberingAfterBreak="0">
    <w:nsid w:val="1B566D95"/>
    <w:multiLevelType w:val="hybridMultilevel"/>
    <w:tmpl w:val="777A16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1958F8"/>
    <w:multiLevelType w:val="hybridMultilevel"/>
    <w:tmpl w:val="C4265D2E"/>
    <w:lvl w:ilvl="0" w:tplc="3706716C">
      <w:start w:val="1"/>
      <w:numFmt w:val="bullet"/>
      <w:lvlText w:val="•"/>
      <w:lvlJc w:val="left"/>
      <w:pPr>
        <w:ind w:left="7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2E8CD0A">
      <w:start w:val="1"/>
      <w:numFmt w:val="bullet"/>
      <w:lvlText w:val="o"/>
      <w:lvlJc w:val="left"/>
      <w:pPr>
        <w:ind w:left="18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29CE574">
      <w:start w:val="1"/>
      <w:numFmt w:val="bullet"/>
      <w:lvlText w:val="▪"/>
      <w:lvlJc w:val="left"/>
      <w:pPr>
        <w:ind w:left="25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1721354">
      <w:start w:val="1"/>
      <w:numFmt w:val="bullet"/>
      <w:lvlText w:val="•"/>
      <w:lvlJc w:val="left"/>
      <w:pPr>
        <w:ind w:left="32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58AF2A2">
      <w:start w:val="1"/>
      <w:numFmt w:val="bullet"/>
      <w:lvlText w:val="o"/>
      <w:lvlJc w:val="left"/>
      <w:pPr>
        <w:ind w:left="39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9044B1A">
      <w:start w:val="1"/>
      <w:numFmt w:val="bullet"/>
      <w:lvlText w:val="▪"/>
      <w:lvlJc w:val="left"/>
      <w:pPr>
        <w:ind w:left="47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B5A6D6C">
      <w:start w:val="1"/>
      <w:numFmt w:val="bullet"/>
      <w:lvlText w:val="•"/>
      <w:lvlJc w:val="left"/>
      <w:pPr>
        <w:ind w:left="54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CA88760">
      <w:start w:val="1"/>
      <w:numFmt w:val="bullet"/>
      <w:lvlText w:val="o"/>
      <w:lvlJc w:val="left"/>
      <w:pPr>
        <w:ind w:left="61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652A7A2">
      <w:start w:val="1"/>
      <w:numFmt w:val="bullet"/>
      <w:lvlText w:val="▪"/>
      <w:lvlJc w:val="left"/>
      <w:pPr>
        <w:ind w:left="68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2AA737D"/>
    <w:multiLevelType w:val="hybridMultilevel"/>
    <w:tmpl w:val="A5DC935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78A6A97"/>
    <w:multiLevelType w:val="hybridMultilevel"/>
    <w:tmpl w:val="E318C102"/>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388054C7"/>
    <w:multiLevelType w:val="hybridMultilevel"/>
    <w:tmpl w:val="1D78E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986947"/>
    <w:multiLevelType w:val="hybridMultilevel"/>
    <w:tmpl w:val="405EC75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C1234ED"/>
    <w:multiLevelType w:val="hybridMultilevel"/>
    <w:tmpl w:val="2DF698FC"/>
    <w:lvl w:ilvl="0" w:tplc="90406180">
      <w:start w:val="1"/>
      <w:numFmt w:val="decimal"/>
      <w:lvlText w:val="%1."/>
      <w:lvlJc w:val="left"/>
      <w:pPr>
        <w:ind w:left="91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1B01708">
      <w:start w:val="1"/>
      <w:numFmt w:val="lowerLetter"/>
      <w:lvlText w:val="%2"/>
      <w:lvlJc w:val="left"/>
      <w:pPr>
        <w:ind w:left="16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05E5D18">
      <w:start w:val="1"/>
      <w:numFmt w:val="lowerRoman"/>
      <w:lvlText w:val="%3"/>
      <w:lvlJc w:val="left"/>
      <w:pPr>
        <w:ind w:left="23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3B0746E">
      <w:start w:val="1"/>
      <w:numFmt w:val="decimal"/>
      <w:lvlText w:val="%4"/>
      <w:lvlJc w:val="left"/>
      <w:pPr>
        <w:ind w:left="30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0C48498">
      <w:start w:val="1"/>
      <w:numFmt w:val="lowerLetter"/>
      <w:lvlText w:val="%5"/>
      <w:lvlJc w:val="left"/>
      <w:pPr>
        <w:ind w:left="37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058FA5E">
      <w:start w:val="1"/>
      <w:numFmt w:val="lowerRoman"/>
      <w:lvlText w:val="%6"/>
      <w:lvlJc w:val="left"/>
      <w:pPr>
        <w:ind w:left="45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FFAFA1A">
      <w:start w:val="1"/>
      <w:numFmt w:val="decimal"/>
      <w:lvlText w:val="%7"/>
      <w:lvlJc w:val="left"/>
      <w:pPr>
        <w:ind w:left="52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2487CDE">
      <w:start w:val="1"/>
      <w:numFmt w:val="lowerLetter"/>
      <w:lvlText w:val="%8"/>
      <w:lvlJc w:val="left"/>
      <w:pPr>
        <w:ind w:left="59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C62A90E">
      <w:start w:val="1"/>
      <w:numFmt w:val="lowerRoman"/>
      <w:lvlText w:val="%9"/>
      <w:lvlJc w:val="left"/>
      <w:pPr>
        <w:ind w:left="66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437D4200"/>
    <w:multiLevelType w:val="hybridMultilevel"/>
    <w:tmpl w:val="98940C2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106F88"/>
    <w:multiLevelType w:val="hybridMultilevel"/>
    <w:tmpl w:val="ED44062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36D37A2"/>
    <w:multiLevelType w:val="hybridMultilevel"/>
    <w:tmpl w:val="E082914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54F866FB"/>
    <w:multiLevelType w:val="hybridMultilevel"/>
    <w:tmpl w:val="F20EAE5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63D218F"/>
    <w:multiLevelType w:val="multilevel"/>
    <w:tmpl w:val="2A02EF1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EC0617"/>
    <w:multiLevelType w:val="hybridMultilevel"/>
    <w:tmpl w:val="B8D09E5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8845343"/>
    <w:multiLevelType w:val="hybridMultilevel"/>
    <w:tmpl w:val="CAC6912A"/>
    <w:lvl w:ilvl="0" w:tplc="79D2CCB2">
      <w:start w:val="1"/>
      <w:numFmt w:val="bullet"/>
      <w:lvlText w:val="•"/>
      <w:lvlJc w:val="left"/>
      <w:pPr>
        <w:ind w:left="8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8746438">
      <w:start w:val="1"/>
      <w:numFmt w:val="bullet"/>
      <w:lvlText w:val="o"/>
      <w:lvlJc w:val="left"/>
      <w:pPr>
        <w:ind w:left="153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206B100">
      <w:start w:val="1"/>
      <w:numFmt w:val="bullet"/>
      <w:lvlText w:val="▪"/>
      <w:lvlJc w:val="left"/>
      <w:pPr>
        <w:ind w:left="22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496F4E6">
      <w:start w:val="1"/>
      <w:numFmt w:val="bullet"/>
      <w:lvlText w:val="•"/>
      <w:lvlJc w:val="left"/>
      <w:pPr>
        <w:ind w:left="297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0DE543A">
      <w:start w:val="1"/>
      <w:numFmt w:val="bullet"/>
      <w:lvlText w:val="o"/>
      <w:lvlJc w:val="left"/>
      <w:pPr>
        <w:ind w:left="369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C42EA3F0">
      <w:start w:val="1"/>
      <w:numFmt w:val="bullet"/>
      <w:lvlText w:val="▪"/>
      <w:lvlJc w:val="left"/>
      <w:pPr>
        <w:ind w:left="441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BE2678C">
      <w:start w:val="1"/>
      <w:numFmt w:val="bullet"/>
      <w:lvlText w:val="•"/>
      <w:lvlJc w:val="left"/>
      <w:pPr>
        <w:ind w:left="513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EEA7718">
      <w:start w:val="1"/>
      <w:numFmt w:val="bullet"/>
      <w:lvlText w:val="o"/>
      <w:lvlJc w:val="left"/>
      <w:pPr>
        <w:ind w:left="5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B76A8E4">
      <w:start w:val="1"/>
      <w:numFmt w:val="bullet"/>
      <w:lvlText w:val="▪"/>
      <w:lvlJc w:val="left"/>
      <w:pPr>
        <w:ind w:left="657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5" w15:restartNumberingAfterBreak="0">
    <w:nsid w:val="6D2A2098"/>
    <w:multiLevelType w:val="hybridMultilevel"/>
    <w:tmpl w:val="416428AE"/>
    <w:lvl w:ilvl="0" w:tplc="10CCE7EE">
      <w:start w:val="1"/>
      <w:numFmt w:val="bullet"/>
      <w:lvlText w:val="•"/>
      <w:lvlJc w:val="left"/>
      <w:pPr>
        <w:ind w:left="5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25EF156">
      <w:start w:val="1"/>
      <w:numFmt w:val="bullet"/>
      <w:lvlText w:val="o"/>
      <w:lvlJc w:val="left"/>
      <w:pPr>
        <w:ind w:left="21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756527E">
      <w:start w:val="1"/>
      <w:numFmt w:val="bullet"/>
      <w:lvlText w:val="▪"/>
      <w:lvlJc w:val="left"/>
      <w:pPr>
        <w:ind w:left="29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35BE37BC">
      <w:start w:val="1"/>
      <w:numFmt w:val="bullet"/>
      <w:lvlText w:val="•"/>
      <w:lvlJc w:val="left"/>
      <w:pPr>
        <w:ind w:left="36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8E8CEA0">
      <w:start w:val="1"/>
      <w:numFmt w:val="bullet"/>
      <w:lvlText w:val="o"/>
      <w:lvlJc w:val="left"/>
      <w:pPr>
        <w:ind w:left="435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1C8FB80">
      <w:start w:val="1"/>
      <w:numFmt w:val="bullet"/>
      <w:lvlText w:val="▪"/>
      <w:lvlJc w:val="left"/>
      <w:pPr>
        <w:ind w:left="50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F08E63C">
      <w:start w:val="1"/>
      <w:numFmt w:val="bullet"/>
      <w:lvlText w:val="•"/>
      <w:lvlJc w:val="left"/>
      <w:pPr>
        <w:ind w:left="57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86A84EA">
      <w:start w:val="1"/>
      <w:numFmt w:val="bullet"/>
      <w:lvlText w:val="o"/>
      <w:lvlJc w:val="left"/>
      <w:pPr>
        <w:ind w:left="65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F52FF0C">
      <w:start w:val="1"/>
      <w:numFmt w:val="bullet"/>
      <w:lvlText w:val="▪"/>
      <w:lvlJc w:val="left"/>
      <w:pPr>
        <w:ind w:left="72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6" w15:restartNumberingAfterBreak="0">
    <w:nsid w:val="724048E3"/>
    <w:multiLevelType w:val="multilevel"/>
    <w:tmpl w:val="E1A04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9127457"/>
    <w:multiLevelType w:val="hybridMultilevel"/>
    <w:tmpl w:val="0C7A05DA"/>
    <w:lvl w:ilvl="0" w:tplc="F132ABE4">
      <w:start w:val="1"/>
      <w:numFmt w:val="bullet"/>
      <w:lvlText w:val="•"/>
      <w:lvlJc w:val="left"/>
      <w:pPr>
        <w:ind w:left="3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13498C0">
      <w:start w:val="1"/>
      <w:numFmt w:val="bullet"/>
      <w:lvlText w:val="o"/>
      <w:lvlJc w:val="left"/>
      <w:pPr>
        <w:ind w:left="17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8CE0D6EE">
      <w:start w:val="1"/>
      <w:numFmt w:val="bullet"/>
      <w:lvlText w:val="▪"/>
      <w:lvlJc w:val="left"/>
      <w:pPr>
        <w:ind w:left="24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10C4B310">
      <w:start w:val="1"/>
      <w:numFmt w:val="bullet"/>
      <w:lvlText w:val="•"/>
      <w:lvlJc w:val="left"/>
      <w:pPr>
        <w:ind w:left="31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D8CEA26">
      <w:start w:val="1"/>
      <w:numFmt w:val="bullet"/>
      <w:lvlText w:val="o"/>
      <w:lvlJc w:val="left"/>
      <w:pPr>
        <w:ind w:left="39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3FC4CFAC">
      <w:start w:val="1"/>
      <w:numFmt w:val="bullet"/>
      <w:lvlText w:val="▪"/>
      <w:lvlJc w:val="left"/>
      <w:pPr>
        <w:ind w:left="46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C58B2E2">
      <w:start w:val="1"/>
      <w:numFmt w:val="bullet"/>
      <w:lvlText w:val="•"/>
      <w:lvlJc w:val="left"/>
      <w:pPr>
        <w:ind w:left="53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47CE3B4">
      <w:start w:val="1"/>
      <w:numFmt w:val="bullet"/>
      <w:lvlText w:val="o"/>
      <w:lvlJc w:val="left"/>
      <w:pPr>
        <w:ind w:left="60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B908456">
      <w:start w:val="1"/>
      <w:numFmt w:val="bullet"/>
      <w:lvlText w:val="▪"/>
      <w:lvlJc w:val="left"/>
      <w:pPr>
        <w:ind w:left="67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788625911">
    <w:abstractNumId w:val="14"/>
  </w:num>
  <w:num w:numId="2" w16cid:durableId="1569993229">
    <w:abstractNumId w:val="15"/>
  </w:num>
  <w:num w:numId="3" w16cid:durableId="397630097">
    <w:abstractNumId w:val="17"/>
  </w:num>
  <w:num w:numId="4" w16cid:durableId="294650514">
    <w:abstractNumId w:val="2"/>
  </w:num>
  <w:num w:numId="5" w16cid:durableId="59139847">
    <w:abstractNumId w:val="7"/>
  </w:num>
  <w:num w:numId="6" w16cid:durableId="766117054">
    <w:abstractNumId w:val="1"/>
  </w:num>
  <w:num w:numId="7" w16cid:durableId="1003246548">
    <w:abstractNumId w:val="11"/>
  </w:num>
  <w:num w:numId="8" w16cid:durableId="687827491">
    <w:abstractNumId w:val="13"/>
  </w:num>
  <w:num w:numId="9" w16cid:durableId="1441871880">
    <w:abstractNumId w:val="6"/>
  </w:num>
  <w:num w:numId="10" w16cid:durableId="1567840561">
    <w:abstractNumId w:val="8"/>
  </w:num>
  <w:num w:numId="11" w16cid:durableId="1236210397">
    <w:abstractNumId w:val="9"/>
  </w:num>
  <w:num w:numId="12" w16cid:durableId="350108319">
    <w:abstractNumId w:val="3"/>
  </w:num>
  <w:num w:numId="13" w16cid:durableId="1180848718">
    <w:abstractNumId w:val="12"/>
  </w:num>
  <w:num w:numId="14" w16cid:durableId="825710470">
    <w:abstractNumId w:val="10"/>
  </w:num>
  <w:num w:numId="15" w16cid:durableId="416445684">
    <w:abstractNumId w:val="16"/>
  </w:num>
  <w:num w:numId="16" w16cid:durableId="1795437508">
    <w:abstractNumId w:val="4"/>
  </w:num>
  <w:num w:numId="17" w16cid:durableId="1585138703">
    <w:abstractNumId w:val="0"/>
  </w:num>
  <w:num w:numId="18" w16cid:durableId="6294356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D2E"/>
    <w:rsid w:val="0004070B"/>
    <w:rsid w:val="00076D22"/>
    <w:rsid w:val="00085C78"/>
    <w:rsid w:val="000962A9"/>
    <w:rsid w:val="000F473E"/>
    <w:rsid w:val="000F527B"/>
    <w:rsid w:val="001C4104"/>
    <w:rsid w:val="001F1139"/>
    <w:rsid w:val="002148DC"/>
    <w:rsid w:val="00215CFB"/>
    <w:rsid w:val="00244D2E"/>
    <w:rsid w:val="002B6891"/>
    <w:rsid w:val="002F04AA"/>
    <w:rsid w:val="00364B80"/>
    <w:rsid w:val="003E1F25"/>
    <w:rsid w:val="003E4173"/>
    <w:rsid w:val="00401144"/>
    <w:rsid w:val="00402AD0"/>
    <w:rsid w:val="00484FB9"/>
    <w:rsid w:val="004F29BF"/>
    <w:rsid w:val="00502CBC"/>
    <w:rsid w:val="00581C6F"/>
    <w:rsid w:val="00594D83"/>
    <w:rsid w:val="005C5428"/>
    <w:rsid w:val="00601027"/>
    <w:rsid w:val="006922AE"/>
    <w:rsid w:val="006B56A9"/>
    <w:rsid w:val="006D265D"/>
    <w:rsid w:val="00737920"/>
    <w:rsid w:val="007819C9"/>
    <w:rsid w:val="00840BDB"/>
    <w:rsid w:val="008E4A14"/>
    <w:rsid w:val="008F3B2E"/>
    <w:rsid w:val="00917A45"/>
    <w:rsid w:val="009246A6"/>
    <w:rsid w:val="00980A0E"/>
    <w:rsid w:val="009B261E"/>
    <w:rsid w:val="009B4588"/>
    <w:rsid w:val="009D0590"/>
    <w:rsid w:val="009E48A8"/>
    <w:rsid w:val="009F0812"/>
    <w:rsid w:val="00A066FC"/>
    <w:rsid w:val="00A1731A"/>
    <w:rsid w:val="00A80432"/>
    <w:rsid w:val="00A921B7"/>
    <w:rsid w:val="00BE088C"/>
    <w:rsid w:val="00BE5D54"/>
    <w:rsid w:val="00BE74FC"/>
    <w:rsid w:val="00C37DFB"/>
    <w:rsid w:val="00C6355F"/>
    <w:rsid w:val="00D04936"/>
    <w:rsid w:val="00D742DB"/>
    <w:rsid w:val="00D90A56"/>
    <w:rsid w:val="00DE079A"/>
    <w:rsid w:val="00DE676E"/>
    <w:rsid w:val="00DE7C77"/>
    <w:rsid w:val="00E10650"/>
    <w:rsid w:val="00E11612"/>
    <w:rsid w:val="00E2170A"/>
    <w:rsid w:val="00E22775"/>
    <w:rsid w:val="00E632A3"/>
    <w:rsid w:val="00EA36F1"/>
    <w:rsid w:val="00EA5B4C"/>
    <w:rsid w:val="00ED5C5F"/>
    <w:rsid w:val="00EF5915"/>
    <w:rsid w:val="00F50ECB"/>
    <w:rsid w:val="00F54E03"/>
    <w:rsid w:val="00F838DE"/>
    <w:rsid w:val="03156A83"/>
    <w:rsid w:val="041674BD"/>
    <w:rsid w:val="04E64F80"/>
    <w:rsid w:val="06A83C65"/>
    <w:rsid w:val="0CB3D013"/>
    <w:rsid w:val="0D9F2FF5"/>
    <w:rsid w:val="1BD754F7"/>
    <w:rsid w:val="1C304B8F"/>
    <w:rsid w:val="1D620D12"/>
    <w:rsid w:val="1E5055A1"/>
    <w:rsid w:val="1F2293EB"/>
    <w:rsid w:val="233955A4"/>
    <w:rsid w:val="37C91D23"/>
    <w:rsid w:val="3949F7DA"/>
    <w:rsid w:val="3ADFE444"/>
    <w:rsid w:val="3E309DCF"/>
    <w:rsid w:val="417C92EE"/>
    <w:rsid w:val="432BEDDD"/>
    <w:rsid w:val="45AF4020"/>
    <w:rsid w:val="4727696C"/>
    <w:rsid w:val="4EFC9A26"/>
    <w:rsid w:val="4F9DBD96"/>
    <w:rsid w:val="5534169E"/>
    <w:rsid w:val="55746BC0"/>
    <w:rsid w:val="58DECFF2"/>
    <w:rsid w:val="5BA1F4A7"/>
    <w:rsid w:val="6162046C"/>
    <w:rsid w:val="6376B9DD"/>
    <w:rsid w:val="643AC947"/>
    <w:rsid w:val="664FA944"/>
    <w:rsid w:val="6F30106A"/>
    <w:rsid w:val="74DC1D49"/>
    <w:rsid w:val="753E78CB"/>
    <w:rsid w:val="7618E5B8"/>
    <w:rsid w:val="781949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B521A"/>
  <w15:docId w15:val="{927D0F4C-E8E2-4A81-A971-D3CB63949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920"/>
    <w:pPr>
      <w:spacing w:after="8" w:line="253" w:lineRule="auto"/>
      <w:ind w:left="466" w:hanging="10"/>
      <w:jc w:val="both"/>
    </w:pPr>
    <w:rPr>
      <w:rFonts w:ascii="Arial" w:eastAsia="Arial" w:hAnsi="Arial" w:cs="Arial"/>
      <w:color w:val="000000"/>
    </w:rPr>
  </w:style>
  <w:style w:type="paragraph" w:styleId="Heading1">
    <w:name w:val="heading 1"/>
    <w:next w:val="Normal"/>
    <w:link w:val="Heading1Char"/>
    <w:uiPriority w:val="9"/>
    <w:unhideWhenUsed/>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0" w:right="243"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paragraph" w:styleId="Heading3">
    <w:name w:val="heading 3"/>
    <w:next w:val="Normal"/>
    <w:link w:val="Heading3Char"/>
    <w:uiPriority w:val="9"/>
    <w:unhideWhenUsed/>
    <w:qFormat/>
    <w:pPr>
      <w:keepNext/>
      <w:keepLines/>
      <w:spacing w:after="0"/>
      <w:ind w:left="10" w:hanging="10"/>
      <w:outlineLvl w:val="2"/>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40"/>
    </w:rPr>
  </w:style>
  <w:style w:type="character" w:customStyle="1" w:styleId="Heading2Char">
    <w:name w:val="Heading 2 Char"/>
    <w:link w:val="Heading2"/>
    <w:rPr>
      <w:rFonts w:ascii="Arial" w:eastAsia="Arial" w:hAnsi="Arial" w:cs="Arial"/>
      <w:b/>
      <w:color w:val="000000"/>
      <w:sz w:val="22"/>
    </w:rPr>
  </w:style>
  <w:style w:type="character" w:customStyle="1" w:styleId="Heading3Char">
    <w:name w:val="Heading 3 Char"/>
    <w:link w:val="Heading3"/>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9B4588"/>
    <w:rPr>
      <w:color w:val="0563C1" w:themeColor="hyperlink"/>
      <w:u w:val="single"/>
    </w:rPr>
  </w:style>
  <w:style w:type="character" w:styleId="UnresolvedMention">
    <w:name w:val="Unresolved Mention"/>
    <w:basedOn w:val="DefaultParagraphFont"/>
    <w:uiPriority w:val="99"/>
    <w:semiHidden/>
    <w:unhideWhenUsed/>
    <w:rsid w:val="009B4588"/>
    <w:rPr>
      <w:color w:val="605E5C"/>
      <w:shd w:val="clear" w:color="auto" w:fill="E1DFDD"/>
    </w:rPr>
  </w:style>
  <w:style w:type="paragraph" w:styleId="ListParagraph">
    <w:name w:val="List Paragraph"/>
    <w:basedOn w:val="Normal"/>
    <w:uiPriority w:val="34"/>
    <w:qFormat/>
    <w:rsid w:val="009B4588"/>
    <w:pPr>
      <w:ind w:left="720"/>
      <w:contextualSpacing/>
    </w:pPr>
  </w:style>
  <w:style w:type="paragraph" w:styleId="Footer">
    <w:name w:val="footer"/>
    <w:basedOn w:val="Normal"/>
    <w:link w:val="FooterChar"/>
    <w:uiPriority w:val="99"/>
    <w:unhideWhenUsed/>
    <w:rsid w:val="002148DC"/>
    <w:pPr>
      <w:widowControl w:val="0"/>
      <w:tabs>
        <w:tab w:val="center" w:pos="4513"/>
        <w:tab w:val="right" w:pos="9026"/>
      </w:tabs>
      <w:autoSpaceDE w:val="0"/>
      <w:autoSpaceDN w:val="0"/>
      <w:spacing w:after="0" w:line="240" w:lineRule="auto"/>
      <w:ind w:left="0" w:firstLine="0"/>
      <w:jc w:val="left"/>
    </w:pPr>
    <w:rPr>
      <w:color w:val="auto"/>
      <w:lang w:eastAsia="en-US"/>
    </w:rPr>
  </w:style>
  <w:style w:type="character" w:customStyle="1" w:styleId="FooterChar">
    <w:name w:val="Footer Char"/>
    <w:basedOn w:val="DefaultParagraphFont"/>
    <w:link w:val="Footer"/>
    <w:uiPriority w:val="99"/>
    <w:rsid w:val="002148DC"/>
    <w:rPr>
      <w:rFonts w:ascii="Arial" w:eastAsia="Arial" w:hAnsi="Arial" w:cs="Arial"/>
      <w:lang w:eastAsia="en-US"/>
    </w:rPr>
  </w:style>
  <w:style w:type="paragraph" w:customStyle="1" w:styleId="BodyText1">
    <w:name w:val="Body Text1"/>
    <w:basedOn w:val="Normal"/>
    <w:rsid w:val="002148DC"/>
    <w:pPr>
      <w:tabs>
        <w:tab w:val="left" w:pos="720"/>
        <w:tab w:val="left" w:pos="1440"/>
      </w:tabs>
      <w:spacing w:after="0" w:line="240" w:lineRule="auto"/>
      <w:ind w:left="0" w:firstLine="0"/>
      <w:jc w:val="left"/>
    </w:pPr>
    <w:rPr>
      <w:rFonts w:ascii="CG Times (WN)" w:eastAsia="Times New Roman" w:hAnsi="CG Times (WN)" w:cs="Times New Roman"/>
      <w:color w:val="auto"/>
      <w:sz w:val="24"/>
      <w:szCs w:val="20"/>
      <w:lang w:eastAsia="en-US"/>
    </w:rPr>
  </w:style>
  <w:style w:type="table" w:styleId="TableGrid0">
    <w:name w:val="Table Grid"/>
    <w:basedOn w:val="TableNormal"/>
    <w:uiPriority w:val="39"/>
    <w:rsid w:val="00F50ECB"/>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7983C2-3B79-419A-9011-8A4B887586E8}">
  <ds:schemaRefs>
    <ds:schemaRef ds:uri="http://schemas.microsoft.com/sharepoint/v3/contenttype/forms"/>
  </ds:schemaRefs>
</ds:datastoreItem>
</file>

<file path=customXml/itemProps2.xml><?xml version="1.0" encoding="utf-8"?>
<ds:datastoreItem xmlns:ds="http://schemas.openxmlformats.org/officeDocument/2006/customXml" ds:itemID="{08223BB2-34E9-4F27-8283-590073DFD2C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CD0F202A-D026-417A-A88C-292DE9B20F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3936</Words>
  <Characters>22438</Characters>
  <Application>Microsoft Office Word</Application>
  <DocSecurity>0</DocSecurity>
  <Lines>186</Lines>
  <Paragraphs>52</Paragraphs>
  <ScaleCrop>false</ScaleCrop>
  <Company/>
  <LinksUpToDate>false</LinksUpToDate>
  <CharactersWithSpaces>26322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Joshua But</cp:lastModifiedBy>
  <cp:revision>4</cp:revision>
  <dcterms:created xsi:type="dcterms:W3CDTF">2025-03-05T10:34:00Z</dcterms:created>
  <dcterms:modified xsi:type="dcterms:W3CDTF">2025-03-11T16:01:00Z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