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word/diagrams/quickStyle1.xml" ContentType="application/vnd.openxmlformats-officedocument.drawingml.diagramStyle+xml"/>
  <Override PartName="/customXml/itemProps1.xml" ContentType="application/vnd.openxmlformats-officedocument.customXmlProperties+xml"/>
  <Override PartName="/word/diagrams/data1.xml" ContentType="application/vnd.openxmlformats-officedocument.drawingml.diagramData+xml"/>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diagrams/drawing1.xml" ContentType="application/vnd.ms-office.drawingml.diagramDrawing+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767F6" w:rsidRPr="00AE5E98" w:rsidRDefault="005767F6" w:rsidP="005767F6">
      <w:pPr>
        <w:jc w:val="center"/>
        <w:rPr>
          <w:rFonts w:eastAsia="Times New Roman"/>
          <w:lang w:val="en-GB" w:eastAsia="en-GB"/>
        </w:rPr>
      </w:pPr>
      <w:r w:rsidRPr="00AE5E98">
        <w:rPr>
          <w:noProof/>
          <w:lang w:val="en-GB" w:eastAsia="en-GB"/>
        </w:rPr>
        <w:drawing>
          <wp:anchor distT="0" distB="0" distL="114300" distR="114300" simplePos="0" relativeHeight="251658240" behindDoc="0" locked="0" layoutInCell="1" allowOverlap="1">
            <wp:simplePos x="2514600" y="914400"/>
            <wp:positionH relativeFrom="margin">
              <wp:align>left</wp:align>
            </wp:positionH>
            <wp:positionV relativeFrom="margin">
              <wp:align>top</wp:align>
            </wp:positionV>
            <wp:extent cx="2733675" cy="1085850"/>
            <wp:effectExtent l="19050" t="0" r="9525"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733675" cy="1085850"/>
                    </a:xfrm>
                    <a:prstGeom prst="rect">
                      <a:avLst/>
                    </a:prstGeom>
                  </pic:spPr>
                </pic:pic>
              </a:graphicData>
            </a:graphic>
          </wp:anchor>
        </w:drawing>
      </w:r>
    </w:p>
    <w:p w:rsidR="005767F6" w:rsidRPr="00AE5E98" w:rsidRDefault="005767F6" w:rsidP="005767F6">
      <w:pPr>
        <w:jc w:val="center"/>
        <w:rPr>
          <w:rFonts w:eastAsia="Times New Roman"/>
          <w:lang w:val="en-GB" w:eastAsia="en-GB"/>
        </w:rPr>
      </w:pPr>
    </w:p>
    <w:p w:rsidR="005767F6" w:rsidRPr="00AE5E98" w:rsidRDefault="005767F6" w:rsidP="005767F6">
      <w:pPr>
        <w:jc w:val="center"/>
        <w:rPr>
          <w:rFonts w:eastAsia="Times New Roman"/>
          <w:lang w:val="en-GB" w:eastAsia="en-GB"/>
        </w:rPr>
      </w:pPr>
    </w:p>
    <w:p w:rsidR="005767F6" w:rsidRPr="00AE5E98" w:rsidRDefault="005767F6" w:rsidP="005767F6">
      <w:pPr>
        <w:jc w:val="center"/>
        <w:rPr>
          <w:rFonts w:eastAsia="Times New Roman"/>
          <w:lang w:val="en-GB" w:eastAsia="en-GB"/>
        </w:rPr>
      </w:pPr>
    </w:p>
    <w:p w:rsidR="005767F6" w:rsidRPr="00AE5E98" w:rsidRDefault="005767F6" w:rsidP="005767F6">
      <w:pPr>
        <w:jc w:val="center"/>
        <w:rPr>
          <w:rFonts w:eastAsia="Times New Roman"/>
          <w:lang w:val="en-GB" w:eastAsia="en-GB"/>
        </w:rPr>
      </w:pPr>
    </w:p>
    <w:p w:rsidR="005767F6" w:rsidRPr="00AE5E98" w:rsidRDefault="005767F6" w:rsidP="005767F6">
      <w:pPr>
        <w:jc w:val="center"/>
        <w:rPr>
          <w:rFonts w:eastAsia="Times New Roman"/>
          <w:lang w:val="en-GB" w:eastAsia="en-GB"/>
        </w:rPr>
      </w:pPr>
    </w:p>
    <w:p w:rsidR="005767F6" w:rsidRPr="00AE5E98" w:rsidRDefault="005767F6" w:rsidP="00003FB3">
      <w:pPr>
        <w:tabs>
          <w:tab w:val="left" w:pos="3686"/>
        </w:tabs>
        <w:spacing w:line="480" w:lineRule="auto"/>
        <w:ind w:left="720"/>
        <w:rPr>
          <w:rFonts w:eastAsia="Times New Roman"/>
          <w:sz w:val="32"/>
          <w:szCs w:val="32"/>
          <w:lang w:val="en-GB" w:eastAsia="en-GB"/>
        </w:rPr>
      </w:pPr>
      <w:r w:rsidRPr="00AE5E98">
        <w:rPr>
          <w:rFonts w:eastAsia="Times New Roman"/>
          <w:sz w:val="32"/>
          <w:szCs w:val="32"/>
          <w:lang w:val="en-GB" w:eastAsia="en-GB"/>
        </w:rPr>
        <w:t>Student Name:</w:t>
      </w:r>
      <w:r w:rsidRPr="00AE5E98">
        <w:rPr>
          <w:rFonts w:eastAsia="Times New Roman"/>
          <w:sz w:val="32"/>
          <w:szCs w:val="32"/>
          <w:lang w:val="en-GB" w:eastAsia="en-GB"/>
        </w:rPr>
        <w:tab/>
      </w:r>
      <w:proofErr w:type="spellStart"/>
      <w:r w:rsidRPr="00AE5E98">
        <w:rPr>
          <w:rFonts w:eastAsia="Times New Roman"/>
          <w:b/>
          <w:sz w:val="32"/>
          <w:szCs w:val="32"/>
          <w:lang w:val="en-GB" w:eastAsia="en-GB"/>
        </w:rPr>
        <w:t>Mosammet</w:t>
      </w:r>
      <w:proofErr w:type="spellEnd"/>
      <w:r w:rsidRPr="00AE5E98">
        <w:rPr>
          <w:rFonts w:eastAsia="Times New Roman"/>
          <w:b/>
          <w:sz w:val="32"/>
          <w:szCs w:val="32"/>
          <w:lang w:val="en-GB" w:eastAsia="en-GB"/>
        </w:rPr>
        <w:t xml:space="preserve"> Begum</w:t>
      </w:r>
    </w:p>
    <w:p w:rsidR="005767F6" w:rsidRPr="00AE5E98" w:rsidRDefault="005767F6" w:rsidP="00003FB3">
      <w:pPr>
        <w:tabs>
          <w:tab w:val="left" w:pos="3686"/>
        </w:tabs>
        <w:spacing w:line="480" w:lineRule="auto"/>
        <w:ind w:left="720"/>
        <w:rPr>
          <w:rFonts w:eastAsia="Times New Roman"/>
          <w:sz w:val="32"/>
          <w:szCs w:val="32"/>
          <w:lang w:val="en-GB" w:eastAsia="en-GB"/>
        </w:rPr>
      </w:pPr>
      <w:r w:rsidRPr="00AE5E98">
        <w:rPr>
          <w:rFonts w:eastAsia="Times New Roman"/>
          <w:sz w:val="32"/>
          <w:szCs w:val="32"/>
          <w:lang w:val="en-GB" w:eastAsia="en-GB"/>
        </w:rPr>
        <w:t>Student Number:</w:t>
      </w:r>
      <w:r w:rsidRPr="00AE5E98">
        <w:rPr>
          <w:rFonts w:eastAsia="Times New Roman"/>
          <w:sz w:val="32"/>
          <w:szCs w:val="32"/>
          <w:lang w:val="en-GB" w:eastAsia="en-GB"/>
        </w:rPr>
        <w:tab/>
      </w:r>
      <w:r w:rsidRPr="00AE5E98">
        <w:rPr>
          <w:rFonts w:eastAsia="Times New Roman"/>
          <w:b/>
          <w:sz w:val="32"/>
          <w:szCs w:val="32"/>
          <w:lang w:val="en-GB" w:eastAsia="en-GB"/>
        </w:rPr>
        <w:t>1605311</w:t>
      </w:r>
    </w:p>
    <w:p w:rsidR="005767F6" w:rsidRPr="00AE5E98" w:rsidRDefault="005767F6" w:rsidP="00003FB3">
      <w:pPr>
        <w:tabs>
          <w:tab w:val="left" w:pos="3686"/>
        </w:tabs>
        <w:spacing w:line="240" w:lineRule="auto"/>
        <w:ind w:left="3697" w:hanging="2977"/>
        <w:rPr>
          <w:sz w:val="32"/>
          <w:szCs w:val="32"/>
          <w:lang w:val="en-GB" w:eastAsia="en-GB"/>
        </w:rPr>
      </w:pPr>
      <w:r>
        <w:rPr>
          <w:sz w:val="32"/>
          <w:szCs w:val="32"/>
          <w:lang w:val="en-GB" w:eastAsia="en-GB"/>
        </w:rPr>
        <w:t>Module Title:</w:t>
      </w:r>
      <w:r>
        <w:rPr>
          <w:sz w:val="32"/>
          <w:szCs w:val="32"/>
          <w:lang w:val="en-GB" w:eastAsia="en-GB"/>
        </w:rPr>
        <w:tab/>
        <w:t>P</w:t>
      </w:r>
      <w:r w:rsidR="00003FB3">
        <w:rPr>
          <w:sz w:val="32"/>
          <w:szCs w:val="32"/>
          <w:lang w:val="en-GB" w:eastAsia="en-GB"/>
        </w:rPr>
        <w:t xml:space="preserve">roblem Solving </w:t>
      </w:r>
    </w:p>
    <w:p w:rsidR="005767F6" w:rsidRPr="00AE5E98" w:rsidRDefault="0099666A" w:rsidP="00003FB3">
      <w:pPr>
        <w:tabs>
          <w:tab w:val="left" w:pos="3686"/>
        </w:tabs>
        <w:spacing w:line="480" w:lineRule="auto"/>
        <w:ind w:left="720"/>
        <w:rPr>
          <w:sz w:val="32"/>
          <w:szCs w:val="32"/>
          <w:lang w:val="en-GB" w:eastAsia="en-GB"/>
        </w:rPr>
      </w:pPr>
      <w:r>
        <w:rPr>
          <w:sz w:val="32"/>
          <w:szCs w:val="32"/>
          <w:lang w:val="en-GB" w:eastAsia="en-GB"/>
        </w:rPr>
        <w:t>Module Number:</w:t>
      </w:r>
      <w:r>
        <w:rPr>
          <w:sz w:val="32"/>
          <w:szCs w:val="32"/>
          <w:lang w:val="en-GB" w:eastAsia="en-GB"/>
        </w:rPr>
        <w:tab/>
        <w:t>EMPL4008</w:t>
      </w:r>
    </w:p>
    <w:p w:rsidR="005767F6" w:rsidRPr="00AE5E98" w:rsidRDefault="005767F6" w:rsidP="00003FB3">
      <w:pPr>
        <w:tabs>
          <w:tab w:val="left" w:pos="3686"/>
        </w:tabs>
        <w:spacing w:line="480" w:lineRule="auto"/>
        <w:ind w:left="720"/>
        <w:rPr>
          <w:sz w:val="32"/>
          <w:szCs w:val="32"/>
          <w:lang w:val="en-GB" w:eastAsia="en-GB"/>
        </w:rPr>
      </w:pPr>
      <w:r w:rsidRPr="00AE5E98">
        <w:rPr>
          <w:sz w:val="32"/>
          <w:szCs w:val="32"/>
          <w:lang w:val="en-GB" w:eastAsia="en-GB"/>
        </w:rPr>
        <w:t>Assignment Title:</w:t>
      </w:r>
      <w:r w:rsidRPr="00AE5E98">
        <w:rPr>
          <w:sz w:val="32"/>
          <w:szCs w:val="32"/>
          <w:lang w:val="en-GB" w:eastAsia="en-GB"/>
        </w:rPr>
        <w:tab/>
      </w:r>
      <w:r w:rsidR="00A748A0">
        <w:rPr>
          <w:sz w:val="32"/>
          <w:szCs w:val="32"/>
          <w:lang w:val="en-GB" w:eastAsia="en-GB"/>
        </w:rPr>
        <w:t>Problem Solving</w:t>
      </w:r>
    </w:p>
    <w:p w:rsidR="001211BC" w:rsidRDefault="005767F6" w:rsidP="001211BC">
      <w:pPr>
        <w:tabs>
          <w:tab w:val="left" w:pos="3686"/>
        </w:tabs>
        <w:spacing w:line="240" w:lineRule="auto"/>
        <w:ind w:left="720"/>
        <w:rPr>
          <w:sz w:val="32"/>
          <w:szCs w:val="32"/>
          <w:lang w:val="en-GB" w:eastAsia="en-GB"/>
        </w:rPr>
      </w:pPr>
      <w:r w:rsidRPr="00AE5E98">
        <w:rPr>
          <w:sz w:val="32"/>
          <w:szCs w:val="32"/>
          <w:lang w:val="en-GB" w:eastAsia="en-GB"/>
        </w:rPr>
        <w:t>Lecturer’s Name:</w:t>
      </w:r>
      <w:r w:rsidRPr="00AE5E98">
        <w:rPr>
          <w:sz w:val="32"/>
          <w:szCs w:val="32"/>
          <w:lang w:val="en-GB" w:eastAsia="en-GB"/>
        </w:rPr>
        <w:tab/>
      </w:r>
      <w:r w:rsidR="001211BC">
        <w:rPr>
          <w:sz w:val="32"/>
          <w:szCs w:val="32"/>
          <w:lang w:val="en-GB" w:eastAsia="en-GB"/>
        </w:rPr>
        <w:t>Gregory Cowan/</w:t>
      </w:r>
    </w:p>
    <w:p w:rsidR="005767F6" w:rsidRPr="00AE5E98" w:rsidRDefault="001211BC" w:rsidP="00003FB3">
      <w:pPr>
        <w:tabs>
          <w:tab w:val="left" w:pos="3686"/>
        </w:tabs>
        <w:spacing w:line="480" w:lineRule="auto"/>
        <w:ind w:left="720"/>
        <w:rPr>
          <w:sz w:val="32"/>
          <w:szCs w:val="32"/>
          <w:lang w:val="en-GB" w:eastAsia="en-GB"/>
        </w:rPr>
      </w:pPr>
      <w:r>
        <w:rPr>
          <w:sz w:val="32"/>
          <w:szCs w:val="32"/>
          <w:lang w:val="en-GB" w:eastAsia="en-GB"/>
        </w:rPr>
        <w:tab/>
      </w:r>
      <w:proofErr w:type="spellStart"/>
      <w:r w:rsidR="00A748A0">
        <w:rPr>
          <w:sz w:val="32"/>
          <w:szCs w:val="32"/>
          <w:lang w:eastAsia="en-GB"/>
        </w:rPr>
        <w:t>Syed</w:t>
      </w:r>
      <w:proofErr w:type="spellEnd"/>
      <w:r w:rsidR="00A748A0">
        <w:rPr>
          <w:sz w:val="32"/>
          <w:szCs w:val="32"/>
          <w:lang w:eastAsia="en-GB"/>
        </w:rPr>
        <w:t xml:space="preserve"> Muhammad </w:t>
      </w:r>
      <w:proofErr w:type="spellStart"/>
      <w:r w:rsidR="00A748A0">
        <w:rPr>
          <w:sz w:val="32"/>
          <w:szCs w:val="32"/>
          <w:lang w:eastAsia="en-GB"/>
        </w:rPr>
        <w:t>Hammad</w:t>
      </w:r>
      <w:proofErr w:type="spellEnd"/>
    </w:p>
    <w:p w:rsidR="005767F6" w:rsidRDefault="005767F6">
      <w:pPr>
        <w:rPr>
          <w:rFonts w:ascii="Californian FB" w:eastAsiaTheme="majorEastAsia" w:hAnsi="Californian FB" w:cs="Times New Roman"/>
          <w:spacing w:val="-10"/>
          <w:kern w:val="28"/>
          <w:sz w:val="56"/>
          <w:szCs w:val="56"/>
        </w:rPr>
      </w:pPr>
    </w:p>
    <w:p w:rsidR="000E5424" w:rsidRPr="00A633B9" w:rsidRDefault="000E5424" w:rsidP="00A633B9">
      <w:pPr>
        <w:rPr>
          <w:rFonts w:ascii="Times New Roman" w:hAnsi="Times New Roman" w:cs="Times New Roman"/>
        </w:rPr>
      </w:pPr>
    </w:p>
    <w:p w:rsidR="00A748A0" w:rsidRDefault="00A748A0">
      <w:pPr>
        <w:rPr>
          <w:rFonts w:ascii="Times New Roman" w:hAnsi="Times New Roman" w:cs="Times New Roman"/>
        </w:rPr>
      </w:pPr>
      <w:r>
        <w:rPr>
          <w:rFonts w:ascii="Times New Roman" w:hAnsi="Times New Roman" w:cs="Times New Roman"/>
        </w:rPr>
        <w:br w:type="page"/>
      </w:r>
    </w:p>
    <w:p w:rsidR="000E5424" w:rsidRPr="00A633B9" w:rsidRDefault="000E5424" w:rsidP="00A633B9">
      <w:pPr>
        <w:rPr>
          <w:rFonts w:ascii="Times New Roman" w:hAnsi="Times New Roman" w:cs="Times New Roman"/>
        </w:rPr>
      </w:pPr>
    </w:p>
    <w:sdt>
      <w:sdtPr>
        <w:rPr>
          <w:rFonts w:ascii="Times New Roman" w:eastAsiaTheme="minorHAnsi" w:hAnsi="Times New Roman" w:cs="Times New Roman"/>
          <w:b w:val="0"/>
          <w:color w:val="auto"/>
          <w:sz w:val="22"/>
          <w:szCs w:val="22"/>
        </w:rPr>
        <w:id w:val="-896354815"/>
        <w:docPartObj>
          <w:docPartGallery w:val="Table of Contents"/>
          <w:docPartUnique/>
        </w:docPartObj>
      </w:sdtPr>
      <w:sdtEndPr>
        <w:rPr>
          <w:bCs/>
          <w:noProof/>
        </w:rPr>
      </w:sdtEndPr>
      <w:sdtContent>
        <w:p w:rsidR="000E5424" w:rsidRPr="00A633B9" w:rsidRDefault="000E5424" w:rsidP="00A633B9">
          <w:pPr>
            <w:pStyle w:val="TOCHeading"/>
            <w:rPr>
              <w:rFonts w:ascii="Times New Roman" w:hAnsi="Times New Roman" w:cs="Times New Roman"/>
            </w:rPr>
          </w:pPr>
          <w:r w:rsidRPr="00A633B9">
            <w:rPr>
              <w:rFonts w:ascii="Times New Roman" w:hAnsi="Times New Roman" w:cs="Times New Roman"/>
            </w:rPr>
            <w:t>Contents</w:t>
          </w:r>
        </w:p>
        <w:p w:rsidR="00F0704A" w:rsidRDefault="0063780A">
          <w:pPr>
            <w:pStyle w:val="TOC1"/>
            <w:tabs>
              <w:tab w:val="right" w:leader="dot" w:pos="9350"/>
            </w:tabs>
            <w:rPr>
              <w:rFonts w:asciiTheme="minorHAnsi" w:eastAsiaTheme="minorEastAsia" w:hAnsiTheme="minorHAnsi"/>
              <w:noProof/>
              <w:lang w:val="en-GB" w:eastAsia="en-GB"/>
            </w:rPr>
          </w:pPr>
          <w:r w:rsidRPr="0063780A">
            <w:rPr>
              <w:rFonts w:ascii="Times New Roman" w:hAnsi="Times New Roman" w:cs="Times New Roman"/>
            </w:rPr>
            <w:fldChar w:fldCharType="begin"/>
          </w:r>
          <w:r w:rsidR="000E5424" w:rsidRPr="00A633B9">
            <w:rPr>
              <w:rFonts w:ascii="Times New Roman" w:hAnsi="Times New Roman" w:cs="Times New Roman"/>
            </w:rPr>
            <w:instrText xml:space="preserve"> TOC \o "1-3" \h \z \u </w:instrText>
          </w:r>
          <w:r w:rsidRPr="0063780A">
            <w:rPr>
              <w:rFonts w:ascii="Times New Roman" w:hAnsi="Times New Roman" w:cs="Times New Roman"/>
            </w:rPr>
            <w:fldChar w:fldCharType="separate"/>
          </w:r>
          <w:hyperlink w:anchor="_Toc523839179" w:history="1">
            <w:r w:rsidR="00F0704A" w:rsidRPr="00460B1E">
              <w:rPr>
                <w:rStyle w:val="Hyperlink"/>
                <w:noProof/>
              </w:rPr>
              <w:t>Introduction:</w:t>
            </w:r>
            <w:r w:rsidR="00F0704A">
              <w:rPr>
                <w:noProof/>
                <w:webHidden/>
              </w:rPr>
              <w:tab/>
            </w:r>
            <w:r w:rsidR="00F0704A">
              <w:rPr>
                <w:noProof/>
                <w:webHidden/>
              </w:rPr>
              <w:fldChar w:fldCharType="begin"/>
            </w:r>
            <w:r w:rsidR="00F0704A">
              <w:rPr>
                <w:noProof/>
                <w:webHidden/>
              </w:rPr>
              <w:instrText xml:space="preserve"> PAGEREF _Toc523839179 \h </w:instrText>
            </w:r>
            <w:r w:rsidR="00F0704A">
              <w:rPr>
                <w:noProof/>
                <w:webHidden/>
              </w:rPr>
            </w:r>
            <w:r w:rsidR="00F0704A">
              <w:rPr>
                <w:noProof/>
                <w:webHidden/>
              </w:rPr>
              <w:fldChar w:fldCharType="separate"/>
            </w:r>
            <w:r w:rsidR="00F0704A">
              <w:rPr>
                <w:noProof/>
                <w:webHidden/>
              </w:rPr>
              <w:t>3</w:t>
            </w:r>
            <w:r w:rsidR="00F0704A">
              <w:rPr>
                <w:noProof/>
                <w:webHidden/>
              </w:rPr>
              <w:fldChar w:fldCharType="end"/>
            </w:r>
          </w:hyperlink>
        </w:p>
        <w:p w:rsidR="00F0704A" w:rsidRDefault="00F0704A">
          <w:pPr>
            <w:pStyle w:val="TOC1"/>
            <w:tabs>
              <w:tab w:val="right" w:leader="dot" w:pos="9350"/>
            </w:tabs>
            <w:rPr>
              <w:rFonts w:asciiTheme="minorHAnsi" w:eastAsiaTheme="minorEastAsia" w:hAnsiTheme="minorHAnsi"/>
              <w:noProof/>
              <w:lang w:val="en-GB" w:eastAsia="en-GB"/>
            </w:rPr>
          </w:pPr>
          <w:hyperlink w:anchor="_Toc523839180" w:history="1">
            <w:r w:rsidRPr="00460B1E">
              <w:rPr>
                <w:rStyle w:val="Hyperlink"/>
                <w:noProof/>
              </w:rPr>
              <w:t>Part 1</w:t>
            </w:r>
            <w:r>
              <w:rPr>
                <w:noProof/>
                <w:webHidden/>
              </w:rPr>
              <w:tab/>
            </w:r>
            <w:r>
              <w:rPr>
                <w:noProof/>
                <w:webHidden/>
              </w:rPr>
              <w:fldChar w:fldCharType="begin"/>
            </w:r>
            <w:r>
              <w:rPr>
                <w:noProof/>
                <w:webHidden/>
              </w:rPr>
              <w:instrText xml:space="preserve"> PAGEREF _Toc523839180 \h </w:instrText>
            </w:r>
            <w:r>
              <w:rPr>
                <w:noProof/>
                <w:webHidden/>
              </w:rPr>
            </w:r>
            <w:r>
              <w:rPr>
                <w:noProof/>
                <w:webHidden/>
              </w:rPr>
              <w:fldChar w:fldCharType="separate"/>
            </w:r>
            <w:r>
              <w:rPr>
                <w:noProof/>
                <w:webHidden/>
              </w:rPr>
              <w:t>3</w:t>
            </w:r>
            <w:r>
              <w:rPr>
                <w:noProof/>
                <w:webHidden/>
              </w:rPr>
              <w:fldChar w:fldCharType="end"/>
            </w:r>
          </w:hyperlink>
        </w:p>
        <w:p w:rsidR="00F0704A" w:rsidRDefault="00F0704A">
          <w:pPr>
            <w:pStyle w:val="TOC2"/>
            <w:tabs>
              <w:tab w:val="right" w:leader="dot" w:pos="9350"/>
            </w:tabs>
            <w:rPr>
              <w:rFonts w:asciiTheme="minorHAnsi" w:eastAsiaTheme="minorEastAsia" w:hAnsiTheme="minorHAnsi"/>
              <w:noProof/>
              <w:lang w:val="en-GB" w:eastAsia="en-GB"/>
            </w:rPr>
          </w:pPr>
          <w:hyperlink w:anchor="_Toc523839181" w:history="1">
            <w:r w:rsidRPr="00460B1E">
              <w:rPr>
                <w:rStyle w:val="Hyperlink"/>
                <w:noProof/>
              </w:rPr>
              <w:t>1.1: Problem, stages of a problem and its affect.</w:t>
            </w:r>
            <w:r>
              <w:rPr>
                <w:noProof/>
                <w:webHidden/>
              </w:rPr>
              <w:tab/>
            </w:r>
            <w:r>
              <w:rPr>
                <w:noProof/>
                <w:webHidden/>
              </w:rPr>
              <w:fldChar w:fldCharType="begin"/>
            </w:r>
            <w:r>
              <w:rPr>
                <w:noProof/>
                <w:webHidden/>
              </w:rPr>
              <w:instrText xml:space="preserve"> PAGEREF _Toc523839181 \h </w:instrText>
            </w:r>
            <w:r>
              <w:rPr>
                <w:noProof/>
                <w:webHidden/>
              </w:rPr>
            </w:r>
            <w:r>
              <w:rPr>
                <w:noProof/>
                <w:webHidden/>
              </w:rPr>
              <w:fldChar w:fldCharType="separate"/>
            </w:r>
            <w:r>
              <w:rPr>
                <w:noProof/>
                <w:webHidden/>
              </w:rPr>
              <w:t>3</w:t>
            </w:r>
            <w:r>
              <w:rPr>
                <w:noProof/>
                <w:webHidden/>
              </w:rPr>
              <w:fldChar w:fldCharType="end"/>
            </w:r>
          </w:hyperlink>
        </w:p>
        <w:p w:rsidR="00F0704A" w:rsidRDefault="00F0704A">
          <w:pPr>
            <w:pStyle w:val="TOC2"/>
            <w:tabs>
              <w:tab w:val="right" w:leader="dot" w:pos="9350"/>
            </w:tabs>
            <w:rPr>
              <w:rFonts w:asciiTheme="minorHAnsi" w:eastAsiaTheme="minorEastAsia" w:hAnsiTheme="minorHAnsi"/>
              <w:noProof/>
              <w:lang w:val="en-GB" w:eastAsia="en-GB"/>
            </w:rPr>
          </w:pPr>
          <w:hyperlink w:anchor="_Toc523839182" w:history="1">
            <w:r w:rsidRPr="00460B1E">
              <w:rPr>
                <w:rStyle w:val="Hyperlink"/>
                <w:noProof/>
              </w:rPr>
              <w:t>1.2 Critical thinking, steps of critical thinking.</w:t>
            </w:r>
            <w:r>
              <w:rPr>
                <w:noProof/>
                <w:webHidden/>
              </w:rPr>
              <w:tab/>
            </w:r>
            <w:r>
              <w:rPr>
                <w:noProof/>
                <w:webHidden/>
              </w:rPr>
              <w:fldChar w:fldCharType="begin"/>
            </w:r>
            <w:r>
              <w:rPr>
                <w:noProof/>
                <w:webHidden/>
              </w:rPr>
              <w:instrText xml:space="preserve"> PAGEREF _Toc523839182 \h </w:instrText>
            </w:r>
            <w:r>
              <w:rPr>
                <w:noProof/>
                <w:webHidden/>
              </w:rPr>
            </w:r>
            <w:r>
              <w:rPr>
                <w:noProof/>
                <w:webHidden/>
              </w:rPr>
              <w:fldChar w:fldCharType="separate"/>
            </w:r>
            <w:r>
              <w:rPr>
                <w:noProof/>
                <w:webHidden/>
              </w:rPr>
              <w:t>4</w:t>
            </w:r>
            <w:r>
              <w:rPr>
                <w:noProof/>
                <w:webHidden/>
              </w:rPr>
              <w:fldChar w:fldCharType="end"/>
            </w:r>
          </w:hyperlink>
        </w:p>
        <w:p w:rsidR="00F0704A" w:rsidRDefault="00F0704A">
          <w:pPr>
            <w:pStyle w:val="TOC1"/>
            <w:tabs>
              <w:tab w:val="right" w:leader="dot" w:pos="9350"/>
            </w:tabs>
            <w:rPr>
              <w:rFonts w:asciiTheme="minorHAnsi" w:eastAsiaTheme="minorEastAsia" w:hAnsiTheme="minorHAnsi"/>
              <w:noProof/>
              <w:lang w:val="en-GB" w:eastAsia="en-GB"/>
            </w:rPr>
          </w:pPr>
          <w:hyperlink w:anchor="_Toc523839183" w:history="1">
            <w:r w:rsidRPr="00460B1E">
              <w:rPr>
                <w:rStyle w:val="Hyperlink"/>
                <w:noProof/>
              </w:rPr>
              <w:t>Part 2</w:t>
            </w:r>
            <w:r>
              <w:rPr>
                <w:noProof/>
                <w:webHidden/>
              </w:rPr>
              <w:tab/>
            </w:r>
            <w:r>
              <w:rPr>
                <w:noProof/>
                <w:webHidden/>
              </w:rPr>
              <w:fldChar w:fldCharType="begin"/>
            </w:r>
            <w:r>
              <w:rPr>
                <w:noProof/>
                <w:webHidden/>
              </w:rPr>
              <w:instrText xml:space="preserve"> PAGEREF _Toc523839183 \h </w:instrText>
            </w:r>
            <w:r>
              <w:rPr>
                <w:noProof/>
                <w:webHidden/>
              </w:rPr>
            </w:r>
            <w:r>
              <w:rPr>
                <w:noProof/>
                <w:webHidden/>
              </w:rPr>
              <w:fldChar w:fldCharType="separate"/>
            </w:r>
            <w:r>
              <w:rPr>
                <w:noProof/>
                <w:webHidden/>
              </w:rPr>
              <w:t>5</w:t>
            </w:r>
            <w:r>
              <w:rPr>
                <w:noProof/>
                <w:webHidden/>
              </w:rPr>
              <w:fldChar w:fldCharType="end"/>
            </w:r>
          </w:hyperlink>
        </w:p>
        <w:p w:rsidR="00F0704A" w:rsidRDefault="00F0704A">
          <w:pPr>
            <w:pStyle w:val="TOC2"/>
            <w:tabs>
              <w:tab w:val="right" w:leader="dot" w:pos="9350"/>
            </w:tabs>
            <w:rPr>
              <w:rFonts w:asciiTheme="minorHAnsi" w:eastAsiaTheme="minorEastAsia" w:hAnsiTheme="minorHAnsi"/>
              <w:noProof/>
              <w:lang w:val="en-GB" w:eastAsia="en-GB"/>
            </w:rPr>
          </w:pPr>
          <w:hyperlink w:anchor="_Toc523839184" w:history="1">
            <w:r w:rsidRPr="00460B1E">
              <w:rPr>
                <w:rStyle w:val="Hyperlink"/>
                <w:noProof/>
              </w:rPr>
              <w:t>2.1: Influential factors to the business organization. Brief explanation of PEST factors.</w:t>
            </w:r>
            <w:r>
              <w:rPr>
                <w:noProof/>
                <w:webHidden/>
              </w:rPr>
              <w:tab/>
            </w:r>
            <w:r>
              <w:rPr>
                <w:noProof/>
                <w:webHidden/>
              </w:rPr>
              <w:fldChar w:fldCharType="begin"/>
            </w:r>
            <w:r>
              <w:rPr>
                <w:noProof/>
                <w:webHidden/>
              </w:rPr>
              <w:instrText xml:space="preserve"> PAGEREF _Toc523839184 \h </w:instrText>
            </w:r>
            <w:r>
              <w:rPr>
                <w:noProof/>
                <w:webHidden/>
              </w:rPr>
            </w:r>
            <w:r>
              <w:rPr>
                <w:noProof/>
                <w:webHidden/>
              </w:rPr>
              <w:fldChar w:fldCharType="separate"/>
            </w:r>
            <w:r>
              <w:rPr>
                <w:noProof/>
                <w:webHidden/>
              </w:rPr>
              <w:t>5</w:t>
            </w:r>
            <w:r>
              <w:rPr>
                <w:noProof/>
                <w:webHidden/>
              </w:rPr>
              <w:fldChar w:fldCharType="end"/>
            </w:r>
          </w:hyperlink>
        </w:p>
        <w:p w:rsidR="00F0704A" w:rsidRDefault="00F0704A">
          <w:pPr>
            <w:pStyle w:val="TOC2"/>
            <w:tabs>
              <w:tab w:val="right" w:leader="dot" w:pos="9350"/>
            </w:tabs>
            <w:rPr>
              <w:rFonts w:asciiTheme="minorHAnsi" w:eastAsiaTheme="minorEastAsia" w:hAnsiTheme="minorHAnsi"/>
              <w:noProof/>
              <w:lang w:val="en-GB" w:eastAsia="en-GB"/>
            </w:rPr>
          </w:pPr>
          <w:hyperlink w:anchor="_Toc523839185" w:history="1">
            <w:r w:rsidRPr="00460B1E">
              <w:rPr>
                <w:rStyle w:val="Hyperlink"/>
                <w:noProof/>
              </w:rPr>
              <w:t>2.2: Writing a letter to the line manager in briefing the impacts of PEST factors on the organization.</w:t>
            </w:r>
            <w:r>
              <w:rPr>
                <w:noProof/>
                <w:webHidden/>
              </w:rPr>
              <w:tab/>
            </w:r>
            <w:r>
              <w:rPr>
                <w:noProof/>
                <w:webHidden/>
              </w:rPr>
              <w:fldChar w:fldCharType="begin"/>
            </w:r>
            <w:r>
              <w:rPr>
                <w:noProof/>
                <w:webHidden/>
              </w:rPr>
              <w:instrText xml:space="preserve"> PAGEREF _Toc523839185 \h </w:instrText>
            </w:r>
            <w:r>
              <w:rPr>
                <w:noProof/>
                <w:webHidden/>
              </w:rPr>
            </w:r>
            <w:r>
              <w:rPr>
                <w:noProof/>
                <w:webHidden/>
              </w:rPr>
              <w:fldChar w:fldCharType="separate"/>
            </w:r>
            <w:r>
              <w:rPr>
                <w:noProof/>
                <w:webHidden/>
              </w:rPr>
              <w:t>6</w:t>
            </w:r>
            <w:r>
              <w:rPr>
                <w:noProof/>
                <w:webHidden/>
              </w:rPr>
              <w:fldChar w:fldCharType="end"/>
            </w:r>
          </w:hyperlink>
        </w:p>
        <w:p w:rsidR="00F0704A" w:rsidRDefault="00F0704A">
          <w:pPr>
            <w:pStyle w:val="TOC1"/>
            <w:tabs>
              <w:tab w:val="right" w:leader="dot" w:pos="9350"/>
            </w:tabs>
            <w:rPr>
              <w:rFonts w:asciiTheme="minorHAnsi" w:eastAsiaTheme="minorEastAsia" w:hAnsiTheme="minorHAnsi"/>
              <w:noProof/>
              <w:lang w:val="en-GB" w:eastAsia="en-GB"/>
            </w:rPr>
          </w:pPr>
          <w:hyperlink w:anchor="_Toc523839186" w:history="1">
            <w:r w:rsidRPr="00460B1E">
              <w:rPr>
                <w:rStyle w:val="Hyperlink"/>
                <w:noProof/>
              </w:rPr>
              <w:t>Part 3</w:t>
            </w:r>
            <w:r>
              <w:rPr>
                <w:noProof/>
                <w:webHidden/>
              </w:rPr>
              <w:tab/>
            </w:r>
            <w:r>
              <w:rPr>
                <w:noProof/>
                <w:webHidden/>
              </w:rPr>
              <w:fldChar w:fldCharType="begin"/>
            </w:r>
            <w:r>
              <w:rPr>
                <w:noProof/>
                <w:webHidden/>
              </w:rPr>
              <w:instrText xml:space="preserve"> PAGEREF _Toc523839186 \h </w:instrText>
            </w:r>
            <w:r>
              <w:rPr>
                <w:noProof/>
                <w:webHidden/>
              </w:rPr>
            </w:r>
            <w:r>
              <w:rPr>
                <w:noProof/>
                <w:webHidden/>
              </w:rPr>
              <w:fldChar w:fldCharType="separate"/>
            </w:r>
            <w:r>
              <w:rPr>
                <w:noProof/>
                <w:webHidden/>
              </w:rPr>
              <w:t>7</w:t>
            </w:r>
            <w:r>
              <w:rPr>
                <w:noProof/>
                <w:webHidden/>
              </w:rPr>
              <w:fldChar w:fldCharType="end"/>
            </w:r>
          </w:hyperlink>
        </w:p>
        <w:p w:rsidR="00F0704A" w:rsidRDefault="00F0704A">
          <w:pPr>
            <w:pStyle w:val="TOC2"/>
            <w:tabs>
              <w:tab w:val="right" w:leader="dot" w:pos="9350"/>
            </w:tabs>
            <w:rPr>
              <w:rFonts w:asciiTheme="minorHAnsi" w:eastAsiaTheme="minorEastAsia" w:hAnsiTheme="minorHAnsi"/>
              <w:noProof/>
              <w:lang w:val="en-GB" w:eastAsia="en-GB"/>
            </w:rPr>
          </w:pPr>
          <w:hyperlink w:anchor="_Toc523839187" w:history="1">
            <w:r w:rsidRPr="00460B1E">
              <w:rPr>
                <w:rStyle w:val="Hyperlink"/>
                <w:noProof/>
              </w:rPr>
              <w:t>3.1: Employee behavior, two types of employee behavior, influencing techniques of the management.</w:t>
            </w:r>
            <w:r>
              <w:rPr>
                <w:noProof/>
                <w:webHidden/>
              </w:rPr>
              <w:tab/>
            </w:r>
            <w:r>
              <w:rPr>
                <w:noProof/>
                <w:webHidden/>
              </w:rPr>
              <w:fldChar w:fldCharType="begin"/>
            </w:r>
            <w:r>
              <w:rPr>
                <w:noProof/>
                <w:webHidden/>
              </w:rPr>
              <w:instrText xml:space="preserve"> PAGEREF _Toc523839187 \h </w:instrText>
            </w:r>
            <w:r>
              <w:rPr>
                <w:noProof/>
                <w:webHidden/>
              </w:rPr>
            </w:r>
            <w:r>
              <w:rPr>
                <w:noProof/>
                <w:webHidden/>
              </w:rPr>
              <w:fldChar w:fldCharType="separate"/>
            </w:r>
            <w:r>
              <w:rPr>
                <w:noProof/>
                <w:webHidden/>
              </w:rPr>
              <w:t>7</w:t>
            </w:r>
            <w:r>
              <w:rPr>
                <w:noProof/>
                <w:webHidden/>
              </w:rPr>
              <w:fldChar w:fldCharType="end"/>
            </w:r>
          </w:hyperlink>
        </w:p>
        <w:p w:rsidR="00F0704A" w:rsidRDefault="00F0704A">
          <w:pPr>
            <w:pStyle w:val="TOC1"/>
            <w:tabs>
              <w:tab w:val="right" w:leader="dot" w:pos="9350"/>
            </w:tabs>
            <w:rPr>
              <w:rFonts w:asciiTheme="minorHAnsi" w:eastAsiaTheme="minorEastAsia" w:hAnsiTheme="minorHAnsi"/>
              <w:noProof/>
              <w:lang w:val="en-GB" w:eastAsia="en-GB"/>
            </w:rPr>
          </w:pPr>
          <w:hyperlink w:anchor="_Toc523839188" w:history="1">
            <w:r w:rsidRPr="00460B1E">
              <w:rPr>
                <w:rStyle w:val="Hyperlink"/>
                <w:noProof/>
              </w:rPr>
              <w:t>Part 4</w:t>
            </w:r>
            <w:r>
              <w:rPr>
                <w:noProof/>
                <w:webHidden/>
              </w:rPr>
              <w:tab/>
            </w:r>
            <w:r>
              <w:rPr>
                <w:noProof/>
                <w:webHidden/>
              </w:rPr>
              <w:fldChar w:fldCharType="begin"/>
            </w:r>
            <w:r>
              <w:rPr>
                <w:noProof/>
                <w:webHidden/>
              </w:rPr>
              <w:instrText xml:space="preserve"> PAGEREF _Toc523839188 \h </w:instrText>
            </w:r>
            <w:r>
              <w:rPr>
                <w:noProof/>
                <w:webHidden/>
              </w:rPr>
            </w:r>
            <w:r>
              <w:rPr>
                <w:noProof/>
                <w:webHidden/>
              </w:rPr>
              <w:fldChar w:fldCharType="separate"/>
            </w:r>
            <w:r>
              <w:rPr>
                <w:noProof/>
                <w:webHidden/>
              </w:rPr>
              <w:t>8</w:t>
            </w:r>
            <w:r>
              <w:rPr>
                <w:noProof/>
                <w:webHidden/>
              </w:rPr>
              <w:fldChar w:fldCharType="end"/>
            </w:r>
          </w:hyperlink>
        </w:p>
        <w:p w:rsidR="00F0704A" w:rsidRDefault="00F0704A">
          <w:pPr>
            <w:pStyle w:val="TOC2"/>
            <w:tabs>
              <w:tab w:val="right" w:leader="dot" w:pos="9350"/>
            </w:tabs>
            <w:rPr>
              <w:rFonts w:asciiTheme="minorHAnsi" w:eastAsiaTheme="minorEastAsia" w:hAnsiTheme="minorHAnsi"/>
              <w:noProof/>
              <w:lang w:val="en-GB" w:eastAsia="en-GB"/>
            </w:rPr>
          </w:pPr>
          <w:hyperlink w:anchor="_Toc523839189" w:history="1">
            <w:r w:rsidRPr="00460B1E">
              <w:rPr>
                <w:rStyle w:val="Hyperlink"/>
                <w:noProof/>
              </w:rPr>
              <w:t>Influence of technology in the business, advantages and disadvantages of using information technology.</w:t>
            </w:r>
            <w:r>
              <w:rPr>
                <w:noProof/>
                <w:webHidden/>
              </w:rPr>
              <w:tab/>
            </w:r>
            <w:r>
              <w:rPr>
                <w:noProof/>
                <w:webHidden/>
              </w:rPr>
              <w:fldChar w:fldCharType="begin"/>
            </w:r>
            <w:r>
              <w:rPr>
                <w:noProof/>
                <w:webHidden/>
              </w:rPr>
              <w:instrText xml:space="preserve"> PAGEREF _Toc523839189 \h </w:instrText>
            </w:r>
            <w:r>
              <w:rPr>
                <w:noProof/>
                <w:webHidden/>
              </w:rPr>
            </w:r>
            <w:r>
              <w:rPr>
                <w:noProof/>
                <w:webHidden/>
              </w:rPr>
              <w:fldChar w:fldCharType="separate"/>
            </w:r>
            <w:r>
              <w:rPr>
                <w:noProof/>
                <w:webHidden/>
              </w:rPr>
              <w:t>8</w:t>
            </w:r>
            <w:r>
              <w:rPr>
                <w:noProof/>
                <w:webHidden/>
              </w:rPr>
              <w:fldChar w:fldCharType="end"/>
            </w:r>
          </w:hyperlink>
        </w:p>
        <w:p w:rsidR="00F0704A" w:rsidRDefault="00F0704A">
          <w:pPr>
            <w:pStyle w:val="TOC1"/>
            <w:tabs>
              <w:tab w:val="right" w:leader="dot" w:pos="9350"/>
            </w:tabs>
            <w:rPr>
              <w:rFonts w:asciiTheme="minorHAnsi" w:eastAsiaTheme="minorEastAsia" w:hAnsiTheme="minorHAnsi"/>
              <w:noProof/>
              <w:lang w:val="en-GB" w:eastAsia="en-GB"/>
            </w:rPr>
          </w:pPr>
          <w:hyperlink w:anchor="_Toc523839190" w:history="1">
            <w:r w:rsidRPr="00460B1E">
              <w:rPr>
                <w:rStyle w:val="Hyperlink"/>
                <w:noProof/>
              </w:rPr>
              <w:t>Conclusion:</w:t>
            </w:r>
            <w:r>
              <w:rPr>
                <w:noProof/>
                <w:webHidden/>
              </w:rPr>
              <w:tab/>
            </w:r>
            <w:r>
              <w:rPr>
                <w:noProof/>
                <w:webHidden/>
              </w:rPr>
              <w:fldChar w:fldCharType="begin"/>
            </w:r>
            <w:r>
              <w:rPr>
                <w:noProof/>
                <w:webHidden/>
              </w:rPr>
              <w:instrText xml:space="preserve"> PAGEREF _Toc523839190 \h </w:instrText>
            </w:r>
            <w:r>
              <w:rPr>
                <w:noProof/>
                <w:webHidden/>
              </w:rPr>
            </w:r>
            <w:r>
              <w:rPr>
                <w:noProof/>
                <w:webHidden/>
              </w:rPr>
              <w:fldChar w:fldCharType="separate"/>
            </w:r>
            <w:r>
              <w:rPr>
                <w:noProof/>
                <w:webHidden/>
              </w:rPr>
              <w:t>9</w:t>
            </w:r>
            <w:r>
              <w:rPr>
                <w:noProof/>
                <w:webHidden/>
              </w:rPr>
              <w:fldChar w:fldCharType="end"/>
            </w:r>
          </w:hyperlink>
        </w:p>
        <w:p w:rsidR="00F0704A" w:rsidRDefault="00F0704A">
          <w:pPr>
            <w:pStyle w:val="TOC1"/>
            <w:tabs>
              <w:tab w:val="right" w:leader="dot" w:pos="9350"/>
            </w:tabs>
            <w:rPr>
              <w:rFonts w:asciiTheme="minorHAnsi" w:eastAsiaTheme="minorEastAsia" w:hAnsiTheme="minorHAnsi"/>
              <w:noProof/>
              <w:lang w:val="en-GB" w:eastAsia="en-GB"/>
            </w:rPr>
          </w:pPr>
          <w:hyperlink w:anchor="_Toc523839191" w:history="1">
            <w:r w:rsidRPr="00460B1E">
              <w:rPr>
                <w:rStyle w:val="Hyperlink"/>
                <w:noProof/>
              </w:rPr>
              <w:t>References</w:t>
            </w:r>
            <w:r>
              <w:rPr>
                <w:noProof/>
                <w:webHidden/>
              </w:rPr>
              <w:tab/>
            </w:r>
            <w:r>
              <w:rPr>
                <w:noProof/>
                <w:webHidden/>
              </w:rPr>
              <w:fldChar w:fldCharType="begin"/>
            </w:r>
            <w:r>
              <w:rPr>
                <w:noProof/>
                <w:webHidden/>
              </w:rPr>
              <w:instrText xml:space="preserve"> PAGEREF _Toc523839191 \h </w:instrText>
            </w:r>
            <w:r>
              <w:rPr>
                <w:noProof/>
                <w:webHidden/>
              </w:rPr>
            </w:r>
            <w:r>
              <w:rPr>
                <w:noProof/>
                <w:webHidden/>
              </w:rPr>
              <w:fldChar w:fldCharType="separate"/>
            </w:r>
            <w:r>
              <w:rPr>
                <w:noProof/>
                <w:webHidden/>
              </w:rPr>
              <w:t>10</w:t>
            </w:r>
            <w:r>
              <w:rPr>
                <w:noProof/>
                <w:webHidden/>
              </w:rPr>
              <w:fldChar w:fldCharType="end"/>
            </w:r>
          </w:hyperlink>
        </w:p>
        <w:p w:rsidR="000E5424" w:rsidRPr="00A633B9" w:rsidRDefault="0063780A" w:rsidP="00A633B9">
          <w:pPr>
            <w:rPr>
              <w:rFonts w:ascii="Times New Roman" w:hAnsi="Times New Roman" w:cs="Times New Roman"/>
            </w:rPr>
          </w:pPr>
          <w:r w:rsidRPr="00A633B9">
            <w:rPr>
              <w:rFonts w:ascii="Times New Roman" w:hAnsi="Times New Roman" w:cs="Times New Roman"/>
              <w:b/>
              <w:bCs/>
              <w:noProof/>
            </w:rPr>
            <w:fldChar w:fldCharType="end"/>
          </w:r>
        </w:p>
      </w:sdtContent>
    </w:sdt>
    <w:p w:rsidR="000E5424" w:rsidRPr="00A633B9" w:rsidRDefault="000E5424" w:rsidP="00A633B9">
      <w:pPr>
        <w:rPr>
          <w:rFonts w:ascii="Times New Roman" w:hAnsi="Times New Roman" w:cs="Times New Roman"/>
        </w:rPr>
      </w:pPr>
    </w:p>
    <w:p w:rsidR="0099666A" w:rsidRDefault="0099666A">
      <w:pPr>
        <w:rPr>
          <w:rFonts w:ascii="Times New Roman" w:eastAsiaTheme="majorEastAsia" w:hAnsi="Times New Roman" w:cs="Times New Roman"/>
          <w:color w:val="2E74B5" w:themeColor="accent1" w:themeShade="BF"/>
          <w:sz w:val="32"/>
          <w:szCs w:val="32"/>
        </w:rPr>
      </w:pPr>
      <w:r>
        <w:rPr>
          <w:rFonts w:ascii="Times New Roman" w:hAnsi="Times New Roman" w:cs="Times New Roman"/>
        </w:rPr>
        <w:br w:type="page"/>
      </w:r>
    </w:p>
    <w:p w:rsidR="0058044A" w:rsidRPr="003C62D1" w:rsidRDefault="0058044A" w:rsidP="003C62D1">
      <w:pPr>
        <w:pStyle w:val="Heading1"/>
      </w:pPr>
      <w:bookmarkStart w:id="0" w:name="_Toc523839179"/>
      <w:r w:rsidRPr="003C62D1">
        <w:lastRenderedPageBreak/>
        <w:t>Introduction:</w:t>
      </w:r>
      <w:bookmarkEnd w:id="0"/>
    </w:p>
    <w:p w:rsidR="0058044A" w:rsidRPr="00A633B9" w:rsidRDefault="0058044A" w:rsidP="00DE3C09">
      <w:r w:rsidRPr="00A633B9">
        <w:t xml:space="preserve">In order to accomplish business operations, complicated problems are arisen and for solving all those appropriate and effective strategies are required to be designed by the management. </w:t>
      </w:r>
      <w:r w:rsidR="00B74387" w:rsidRPr="00A633B9">
        <w:t xml:space="preserve">To make decision, various factors are </w:t>
      </w:r>
      <w:r w:rsidR="004A4866">
        <w:t>needed</w:t>
      </w:r>
      <w:r w:rsidR="00B74387" w:rsidRPr="00A633B9">
        <w:t xml:space="preserve"> to be </w:t>
      </w:r>
      <w:r w:rsidR="00B2539D" w:rsidRPr="00A633B9">
        <w:t>considered</w:t>
      </w:r>
      <w:r w:rsidR="00B74387" w:rsidRPr="00A633B9">
        <w:t xml:space="preserve"> by the management. </w:t>
      </w:r>
      <w:r w:rsidR="00B2539D" w:rsidRPr="00A633B9">
        <w:t xml:space="preserve">Understanding about the factors is very much </w:t>
      </w:r>
      <w:r w:rsidR="009C6227" w:rsidRPr="00A633B9">
        <w:t>essential</w:t>
      </w:r>
      <w:r w:rsidR="00B2539D" w:rsidRPr="00A633B9">
        <w:t xml:space="preserve"> and the management must be considering all those issues properly for developing and designing appropriate strategies. </w:t>
      </w:r>
      <w:r w:rsidR="00933EA6" w:rsidRPr="00A633B9">
        <w:t xml:space="preserve">For solving problems, aspects of problems must be evaluated and then strategies are designed for solving all those appropriately. </w:t>
      </w:r>
    </w:p>
    <w:p w:rsidR="00285AB3" w:rsidRPr="003C62D1" w:rsidRDefault="00285AB3" w:rsidP="003C62D1">
      <w:pPr>
        <w:pStyle w:val="Heading1"/>
      </w:pPr>
      <w:bookmarkStart w:id="1" w:name="_Toc523839180"/>
      <w:r w:rsidRPr="003C62D1">
        <w:t>Part 1</w:t>
      </w:r>
      <w:bookmarkEnd w:id="1"/>
    </w:p>
    <w:p w:rsidR="00285AB3" w:rsidRPr="00DE3C09" w:rsidRDefault="00285AB3" w:rsidP="00DE3C09">
      <w:pPr>
        <w:pStyle w:val="Heading2"/>
      </w:pPr>
      <w:bookmarkStart w:id="2" w:name="_Toc523839181"/>
      <w:r w:rsidRPr="00DE3C09">
        <w:t>1.1</w:t>
      </w:r>
      <w:r w:rsidR="004A4866">
        <w:t>:</w:t>
      </w:r>
      <w:r w:rsidR="00566019">
        <w:t xml:space="preserve"> </w:t>
      </w:r>
      <w:r w:rsidR="004A4866">
        <w:t>P</w:t>
      </w:r>
      <w:r w:rsidRPr="00DE3C09">
        <w:t xml:space="preserve">roblem, </w:t>
      </w:r>
      <w:r w:rsidR="004A4866">
        <w:t xml:space="preserve">stages of a problem and </w:t>
      </w:r>
      <w:r w:rsidR="00464FF9">
        <w:t xml:space="preserve">its </w:t>
      </w:r>
      <w:r w:rsidR="004A4866">
        <w:t>affect</w:t>
      </w:r>
      <w:r w:rsidRPr="00DE3C09">
        <w:t>.</w:t>
      </w:r>
      <w:bookmarkEnd w:id="2"/>
    </w:p>
    <w:p w:rsidR="00285AB3" w:rsidRPr="00B73057" w:rsidRDefault="00A627B3" w:rsidP="00B73057">
      <w:pPr>
        <w:rPr>
          <w:rFonts w:cs="Arial"/>
        </w:rPr>
      </w:pPr>
      <w:r w:rsidRPr="00B73057">
        <w:rPr>
          <w:rFonts w:cs="Arial"/>
        </w:rPr>
        <w:t xml:space="preserve">Problem can be considered as </w:t>
      </w:r>
      <w:r w:rsidR="00CF5480" w:rsidRPr="00B73057">
        <w:rPr>
          <w:rFonts w:cs="Arial"/>
        </w:rPr>
        <w:t>hindrance</w:t>
      </w:r>
      <w:r w:rsidRPr="00B73057">
        <w:rPr>
          <w:rFonts w:cs="Arial"/>
        </w:rPr>
        <w:t xml:space="preserve"> for completing the business operations of a company and the management of the company has to take </w:t>
      </w:r>
      <w:r w:rsidR="00480B5E" w:rsidRPr="00B73057">
        <w:rPr>
          <w:rFonts w:cs="Arial"/>
        </w:rPr>
        <w:t xml:space="preserve">sufficient </w:t>
      </w:r>
      <w:r w:rsidRPr="00B73057">
        <w:rPr>
          <w:rFonts w:cs="Arial"/>
        </w:rPr>
        <w:t xml:space="preserve">efforts for all types of complicated problems </w:t>
      </w:r>
      <w:r w:rsidR="00480B5E" w:rsidRPr="00B73057">
        <w:rPr>
          <w:rFonts w:cs="Arial"/>
        </w:rPr>
        <w:t xml:space="preserve">to improve </w:t>
      </w:r>
      <w:r w:rsidRPr="00B73057">
        <w:rPr>
          <w:rFonts w:cs="Arial"/>
        </w:rPr>
        <w:t>performances</w:t>
      </w:r>
      <w:r w:rsidR="00B73057" w:rsidRPr="00B73057">
        <w:rPr>
          <w:rFonts w:cs="Arial"/>
        </w:rPr>
        <w:t xml:space="preserve"> (</w:t>
      </w:r>
      <w:proofErr w:type="spellStart"/>
      <w:r w:rsidR="00B73057" w:rsidRPr="00B73057">
        <w:rPr>
          <w:rFonts w:cs="Arial"/>
        </w:rPr>
        <w:t>Kotler</w:t>
      </w:r>
      <w:proofErr w:type="spellEnd"/>
      <w:r w:rsidR="00B73057" w:rsidRPr="00B73057">
        <w:rPr>
          <w:rFonts w:cs="Arial"/>
        </w:rPr>
        <w:t xml:space="preserve"> and Keller 2007)</w:t>
      </w:r>
      <w:r w:rsidRPr="00B73057">
        <w:rPr>
          <w:rFonts w:cs="Arial"/>
        </w:rPr>
        <w:t xml:space="preserve">. </w:t>
      </w:r>
      <w:r w:rsidR="0066759E" w:rsidRPr="00B73057">
        <w:rPr>
          <w:rFonts w:cs="Arial"/>
        </w:rPr>
        <w:t xml:space="preserve">In Tesco, </w:t>
      </w:r>
      <w:r w:rsidR="00092645" w:rsidRPr="00B73057">
        <w:rPr>
          <w:rFonts w:cs="Arial"/>
        </w:rPr>
        <w:t xml:space="preserve">in </w:t>
      </w:r>
      <w:r w:rsidR="0066759E" w:rsidRPr="00B73057">
        <w:rPr>
          <w:rFonts w:cs="Arial"/>
        </w:rPr>
        <w:t xml:space="preserve">operating the business </w:t>
      </w:r>
      <w:r w:rsidR="00092645" w:rsidRPr="00B73057">
        <w:rPr>
          <w:rFonts w:cs="Arial"/>
        </w:rPr>
        <w:t>activities</w:t>
      </w:r>
      <w:r w:rsidR="0066759E" w:rsidRPr="00B73057">
        <w:rPr>
          <w:rFonts w:cs="Arial"/>
        </w:rPr>
        <w:t xml:space="preserve">, various complicated problems are </w:t>
      </w:r>
      <w:r w:rsidR="00092645" w:rsidRPr="00B73057">
        <w:rPr>
          <w:rFonts w:cs="Arial"/>
        </w:rPr>
        <w:t xml:space="preserve">supposed to be </w:t>
      </w:r>
      <w:r w:rsidR="0066759E" w:rsidRPr="00B73057">
        <w:rPr>
          <w:rFonts w:cs="Arial"/>
        </w:rPr>
        <w:t xml:space="preserve">faced by the </w:t>
      </w:r>
      <w:r w:rsidR="00CF5480" w:rsidRPr="00B73057">
        <w:rPr>
          <w:rFonts w:cs="Arial"/>
        </w:rPr>
        <w:t>management and</w:t>
      </w:r>
      <w:r w:rsidR="0066759E" w:rsidRPr="00B73057">
        <w:rPr>
          <w:rFonts w:cs="Arial"/>
        </w:rPr>
        <w:t xml:space="preserve"> for each type of </w:t>
      </w:r>
      <w:r w:rsidR="00AE7093" w:rsidRPr="00B73057">
        <w:rPr>
          <w:rFonts w:cs="Arial"/>
        </w:rPr>
        <w:t>problems;</w:t>
      </w:r>
      <w:r w:rsidR="00566019" w:rsidRPr="00B73057">
        <w:rPr>
          <w:rFonts w:cs="Arial"/>
        </w:rPr>
        <w:t xml:space="preserve"> </w:t>
      </w:r>
      <w:r w:rsidR="00CF5480" w:rsidRPr="00B73057">
        <w:rPr>
          <w:rFonts w:cs="Arial"/>
        </w:rPr>
        <w:t>appropriate</w:t>
      </w:r>
      <w:r w:rsidR="0066759E" w:rsidRPr="00B73057">
        <w:rPr>
          <w:rFonts w:cs="Arial"/>
        </w:rPr>
        <w:t xml:space="preserve"> strategies </w:t>
      </w:r>
      <w:r w:rsidR="00092645" w:rsidRPr="00B73057">
        <w:rPr>
          <w:rFonts w:cs="Arial"/>
        </w:rPr>
        <w:t xml:space="preserve">need to be </w:t>
      </w:r>
      <w:r w:rsidR="0066759E" w:rsidRPr="00B73057">
        <w:rPr>
          <w:rFonts w:cs="Arial"/>
        </w:rPr>
        <w:t>designed</w:t>
      </w:r>
      <w:r w:rsidR="00CF5480" w:rsidRPr="00B73057">
        <w:rPr>
          <w:rFonts w:cs="Arial"/>
        </w:rPr>
        <w:t xml:space="preserve">. </w:t>
      </w:r>
    </w:p>
    <w:p w:rsidR="008B2867" w:rsidRPr="00A633B9" w:rsidRDefault="008B2867" w:rsidP="00B73057">
      <w:r w:rsidRPr="00A633B9">
        <w:t xml:space="preserve">In any organization, problems can be defined in different perspectives. </w:t>
      </w:r>
      <w:r w:rsidR="00AC2550" w:rsidRPr="00A633B9">
        <w:t>For instance</w:t>
      </w:r>
      <w:r w:rsidR="00AE7093">
        <w:t>,</w:t>
      </w:r>
      <w:r w:rsidR="00AC2550" w:rsidRPr="00A633B9">
        <w:t xml:space="preserve"> in Tesco, there are generic problems and for which information is available to all employees and the management of the company. In other area, there are some problems which are </w:t>
      </w:r>
      <w:r w:rsidR="009C03A8" w:rsidRPr="00A633B9">
        <w:t>really</w:t>
      </w:r>
      <w:r w:rsidR="00AC2550" w:rsidRPr="00A633B9">
        <w:t xml:space="preserve"> different from the existing problems. Information is not available to employees and the management of the company. </w:t>
      </w:r>
    </w:p>
    <w:p w:rsidR="00532B92" w:rsidRPr="00A633B9" w:rsidRDefault="00964449" w:rsidP="00DE3C09">
      <w:r w:rsidRPr="00A633B9">
        <w:t xml:space="preserve">In Tesco, problems are arisen for operating the business </w:t>
      </w:r>
      <w:r w:rsidR="00AE7093">
        <w:t>activities</w:t>
      </w:r>
      <w:r w:rsidRPr="00A633B9">
        <w:t xml:space="preserve"> and the management has to be </w:t>
      </w:r>
      <w:r w:rsidR="00AE7093">
        <w:t>aware</w:t>
      </w:r>
      <w:r w:rsidRPr="00A633B9">
        <w:t xml:space="preserve"> regarding the problems so that operations can be performed according to the objectives. In this organization for each type of problem, manager has suffered </w:t>
      </w:r>
      <w:r w:rsidR="00C13929" w:rsidRPr="00A633B9">
        <w:t xml:space="preserve">psychologically which leads </w:t>
      </w:r>
      <w:r w:rsidR="00532B92" w:rsidRPr="00A633B9">
        <w:t>hamper health conditions of manage</w:t>
      </w:r>
      <w:r w:rsidR="0004060D" w:rsidRPr="00A633B9">
        <w:t>r</w:t>
      </w:r>
      <w:r w:rsidR="00FF3A0D">
        <w:t xml:space="preserve"> </w:t>
      </w:r>
      <w:r w:rsidR="00FF3A0D" w:rsidRPr="00C61352">
        <w:rPr>
          <w:rFonts w:cs="Arial"/>
        </w:rPr>
        <w:t>(Sewell and Brown 2010)</w:t>
      </w:r>
      <w:r w:rsidR="0004060D" w:rsidRPr="00A633B9">
        <w:t>.  For simple problems, the management need not take instant actions and that can be taken in time in future.</w:t>
      </w:r>
      <w:r w:rsidR="00566019">
        <w:t xml:space="preserve"> </w:t>
      </w:r>
      <w:r w:rsidR="00427225">
        <w:t>For example,</w:t>
      </w:r>
      <w:r w:rsidR="003A1FCA" w:rsidRPr="00A633B9">
        <w:t xml:space="preserve"> due to not taking information about the needs o</w:t>
      </w:r>
      <w:r w:rsidR="000043D5" w:rsidRPr="00A633B9">
        <w:t xml:space="preserve">f employees, some employees are not motivated to perform well and for this reason, business </w:t>
      </w:r>
      <w:r w:rsidR="00804EF4" w:rsidRPr="00A633B9">
        <w:t>operations</w:t>
      </w:r>
      <w:r w:rsidR="000043D5" w:rsidRPr="00A633B9">
        <w:t xml:space="preserve"> of the company are </w:t>
      </w:r>
      <w:r w:rsidR="00804EF4" w:rsidRPr="00A633B9">
        <w:t>hampered</w:t>
      </w:r>
      <w:r w:rsidR="000043D5" w:rsidRPr="00A633B9">
        <w:t xml:space="preserve"> and productivity has lead to hamper the operations. This simple problem can </w:t>
      </w:r>
      <w:r w:rsidR="00804EF4" w:rsidRPr="00A633B9">
        <w:t>exactly</w:t>
      </w:r>
      <w:r w:rsidR="000043D5" w:rsidRPr="00A633B9">
        <w:t xml:space="preserve"> be solved by the management of the company. </w:t>
      </w:r>
      <w:r w:rsidR="00B64126" w:rsidRPr="00A633B9">
        <w:t xml:space="preserve">There are some complicated problems also and the management has to take all necessary actions for </w:t>
      </w:r>
      <w:r w:rsidR="003A1FCA" w:rsidRPr="00A633B9">
        <w:t>solving those problems in time</w:t>
      </w:r>
      <w:r w:rsidR="00FF3A0D">
        <w:t xml:space="preserve"> </w:t>
      </w:r>
      <w:r w:rsidR="00FF3A0D" w:rsidRPr="00C61352">
        <w:rPr>
          <w:rFonts w:cs="Arial"/>
        </w:rPr>
        <w:t>(</w:t>
      </w:r>
      <w:proofErr w:type="spellStart"/>
      <w:r w:rsidR="00FF3A0D" w:rsidRPr="00C61352">
        <w:rPr>
          <w:rFonts w:cs="Arial"/>
        </w:rPr>
        <w:t>Boud</w:t>
      </w:r>
      <w:proofErr w:type="spellEnd"/>
      <w:r w:rsidR="00FF3A0D" w:rsidRPr="00C61352">
        <w:rPr>
          <w:rFonts w:cs="Arial"/>
        </w:rPr>
        <w:t xml:space="preserve"> &amp; </w:t>
      </w:r>
      <w:proofErr w:type="spellStart"/>
      <w:r w:rsidR="00FF3A0D" w:rsidRPr="00C61352">
        <w:rPr>
          <w:rFonts w:cs="Arial"/>
        </w:rPr>
        <w:t>Soloman</w:t>
      </w:r>
      <w:proofErr w:type="spellEnd"/>
      <w:r w:rsidR="00FF3A0D" w:rsidRPr="00C61352">
        <w:rPr>
          <w:rFonts w:cs="Arial"/>
        </w:rPr>
        <w:t xml:space="preserve"> 2006)</w:t>
      </w:r>
      <w:r w:rsidR="003A1FCA" w:rsidRPr="00A633B9">
        <w:t xml:space="preserve">. </w:t>
      </w:r>
      <w:r w:rsidR="00804EF4" w:rsidRPr="0088481F">
        <w:t>For example</w:t>
      </w:r>
      <w:r w:rsidR="0088481F">
        <w:t>,</w:t>
      </w:r>
      <w:r w:rsidR="00804EF4" w:rsidRPr="00A633B9">
        <w:t xml:space="preserve"> due to not following the given process of serving the customers, </w:t>
      </w:r>
      <w:r w:rsidR="00804EF4" w:rsidRPr="00A633B9">
        <w:lastRenderedPageBreak/>
        <w:t xml:space="preserve">all employees of Tesco are not serving the customers in appropriate manner which leads customers dissatisfactions and for this reason, operations are hampered. </w:t>
      </w:r>
    </w:p>
    <w:p w:rsidR="00124BB4" w:rsidRPr="00DE3C09" w:rsidRDefault="00285AB3" w:rsidP="00DE3C09">
      <w:pPr>
        <w:pStyle w:val="Heading2"/>
      </w:pPr>
      <w:bookmarkStart w:id="3" w:name="_Toc523839182"/>
      <w:r w:rsidRPr="00DE3C09">
        <w:t xml:space="preserve">1.2 </w:t>
      </w:r>
      <w:r w:rsidR="004F167F">
        <w:t>C</w:t>
      </w:r>
      <w:r w:rsidRPr="00DE3C09">
        <w:t>ritical thinking, steps of critical thinking.</w:t>
      </w:r>
      <w:bookmarkEnd w:id="3"/>
    </w:p>
    <w:p w:rsidR="00124BB4" w:rsidRPr="00A633B9" w:rsidRDefault="00124BB4" w:rsidP="00DE3C09">
      <w:r w:rsidRPr="00A633B9">
        <w:t xml:space="preserve">For each identified problems in Tesco, innovative and appropriate process are required for designing and solving the problems and in this case, critical thinking is required. Critical thinking can be regarded as type of activities </w:t>
      </w:r>
      <w:r w:rsidR="00EC48EC" w:rsidRPr="00A633B9">
        <w:t xml:space="preserve">by which individual and </w:t>
      </w:r>
      <w:r w:rsidR="00127CB3" w:rsidRPr="00A633B9">
        <w:t>organizations</w:t>
      </w:r>
      <w:r w:rsidR="00EC48EC" w:rsidRPr="00A633B9">
        <w:t xml:space="preserve"> are taking </w:t>
      </w:r>
      <w:r w:rsidR="00127CB3" w:rsidRPr="00A633B9">
        <w:t>solutions</w:t>
      </w:r>
      <w:r w:rsidR="00EC48EC" w:rsidRPr="00A633B9">
        <w:t xml:space="preserve"> for each type of problems</w:t>
      </w:r>
      <w:r w:rsidR="00DD1B16">
        <w:t xml:space="preserve"> </w:t>
      </w:r>
      <w:r w:rsidR="00DD1B16" w:rsidRPr="00C61352">
        <w:rPr>
          <w:rFonts w:cs="Arial"/>
        </w:rPr>
        <w:t xml:space="preserve">(Dixon, </w:t>
      </w:r>
      <w:proofErr w:type="spellStart"/>
      <w:r w:rsidR="00DD1B16" w:rsidRPr="00C61352">
        <w:rPr>
          <w:rFonts w:cs="Arial"/>
        </w:rPr>
        <w:t>Toman</w:t>
      </w:r>
      <w:proofErr w:type="spellEnd"/>
      <w:r w:rsidR="00DD1B16" w:rsidRPr="00C61352">
        <w:rPr>
          <w:rFonts w:cs="Arial"/>
        </w:rPr>
        <w:t xml:space="preserve"> and </w:t>
      </w:r>
      <w:proofErr w:type="spellStart"/>
      <w:r w:rsidR="00DD1B16" w:rsidRPr="00C61352">
        <w:rPr>
          <w:rFonts w:cs="Arial"/>
        </w:rPr>
        <w:t>Delisi</w:t>
      </w:r>
      <w:proofErr w:type="spellEnd"/>
      <w:r w:rsidR="00DD1B16" w:rsidRPr="00C61352">
        <w:rPr>
          <w:rFonts w:cs="Arial"/>
        </w:rPr>
        <w:t xml:space="preserve"> 2010)</w:t>
      </w:r>
      <w:r w:rsidR="00EC48EC" w:rsidRPr="00A633B9">
        <w:t xml:space="preserve">. </w:t>
      </w:r>
      <w:r w:rsidR="00127CB3" w:rsidRPr="00A633B9">
        <w:t xml:space="preserve">For solving the problems in Tesco, critical thinking of </w:t>
      </w:r>
      <w:r w:rsidR="002421ED" w:rsidRPr="00A633B9">
        <w:t>management and</w:t>
      </w:r>
      <w:r w:rsidR="00127CB3" w:rsidRPr="00A633B9">
        <w:t xml:space="preserve"> employees is required and its management does according to requirements. </w:t>
      </w:r>
      <w:r w:rsidR="00852376" w:rsidRPr="00A633B9">
        <w:t xml:space="preserve">In order to think a matter </w:t>
      </w:r>
      <w:r w:rsidR="005E08F9" w:rsidRPr="00A633B9">
        <w:t>critically</w:t>
      </w:r>
      <w:r w:rsidR="00566019">
        <w:t xml:space="preserve"> in </w:t>
      </w:r>
      <w:r w:rsidR="00566019" w:rsidRPr="00A633B9">
        <w:t>Tesco</w:t>
      </w:r>
      <w:r w:rsidR="00852376" w:rsidRPr="00A633B9">
        <w:t>, its management follows some steps and descriptions regarding the critical t</w:t>
      </w:r>
      <w:r w:rsidR="005346DD">
        <w:t>hinking ha</w:t>
      </w:r>
      <w:r w:rsidR="00566019">
        <w:t>ve</w:t>
      </w:r>
      <w:r w:rsidR="005346DD">
        <w:t xml:space="preserve"> been made below:</w:t>
      </w:r>
    </w:p>
    <w:p w:rsidR="005E08F9" w:rsidRPr="00A633B9" w:rsidRDefault="005E08F9" w:rsidP="00A633B9">
      <w:pPr>
        <w:rPr>
          <w:rFonts w:ascii="Times New Roman" w:hAnsi="Times New Roman" w:cs="Times New Roman"/>
        </w:rPr>
      </w:pPr>
      <w:r w:rsidRPr="00A633B9">
        <w:rPr>
          <w:rFonts w:ascii="Times New Roman" w:hAnsi="Times New Roman" w:cs="Times New Roman"/>
          <w:noProof/>
          <w:lang w:val="en-GB" w:eastAsia="en-GB"/>
        </w:rPr>
        <w:drawing>
          <wp:inline distT="0" distB="0" distL="0" distR="0">
            <wp:extent cx="3800475" cy="3124200"/>
            <wp:effectExtent l="19050" t="0" r="28575"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5F72FA" w:rsidRPr="00A633B9" w:rsidRDefault="005F72FA" w:rsidP="00DE3C09">
      <w:proofErr w:type="gramStart"/>
      <w:r w:rsidRPr="00A633B9">
        <w:rPr>
          <w:b/>
        </w:rPr>
        <w:t>Organizes</w:t>
      </w:r>
      <w:r w:rsidR="00CC3A39" w:rsidRPr="00A633B9">
        <w:rPr>
          <w:b/>
        </w:rPr>
        <w:t xml:space="preserve"> Information:</w:t>
      </w:r>
      <w:r w:rsidR="00566019">
        <w:rPr>
          <w:b/>
        </w:rPr>
        <w:t xml:space="preserve"> </w:t>
      </w:r>
      <w:r w:rsidR="00C1588C" w:rsidRPr="00A633B9">
        <w:t xml:space="preserve">For critical thinking about a matter, the management of Tesco, at initial stage collects </w:t>
      </w:r>
      <w:r w:rsidR="00276E6B" w:rsidRPr="00A633B9">
        <w:t>information about</w:t>
      </w:r>
      <w:r w:rsidR="00C1588C" w:rsidRPr="00A633B9">
        <w:t xml:space="preserve"> the matters from different sources and according to the information</w:t>
      </w:r>
      <w:r w:rsidR="005346DD">
        <w:t>,</w:t>
      </w:r>
      <w:r w:rsidR="00C1588C" w:rsidRPr="00A633B9">
        <w:t xml:space="preserve"> appropriate structure is designed so that appropriately decisions can be made by the management</w:t>
      </w:r>
      <w:r w:rsidR="009B4D5D">
        <w:t xml:space="preserve"> </w:t>
      </w:r>
      <w:r w:rsidR="009B4D5D" w:rsidRPr="00C61352">
        <w:rPr>
          <w:rFonts w:cs="Arial"/>
        </w:rPr>
        <w:t>(</w:t>
      </w:r>
      <w:proofErr w:type="spellStart"/>
      <w:r w:rsidR="009B4D5D" w:rsidRPr="00C61352">
        <w:rPr>
          <w:rFonts w:cs="Arial"/>
        </w:rPr>
        <w:t>Boud</w:t>
      </w:r>
      <w:proofErr w:type="spellEnd"/>
      <w:r w:rsidR="009B4D5D" w:rsidRPr="00C61352">
        <w:rPr>
          <w:rFonts w:cs="Arial"/>
        </w:rPr>
        <w:t xml:space="preserve"> &amp; </w:t>
      </w:r>
      <w:proofErr w:type="spellStart"/>
      <w:r w:rsidR="009B4D5D" w:rsidRPr="00C61352">
        <w:rPr>
          <w:rFonts w:cs="Arial"/>
        </w:rPr>
        <w:t>Soloman</w:t>
      </w:r>
      <w:proofErr w:type="spellEnd"/>
      <w:r w:rsidR="009B4D5D" w:rsidRPr="00C61352">
        <w:rPr>
          <w:rFonts w:cs="Arial"/>
        </w:rPr>
        <w:t xml:space="preserve"> 2006)</w:t>
      </w:r>
      <w:r w:rsidR="00C1588C" w:rsidRPr="00A633B9">
        <w:t>.</w:t>
      </w:r>
      <w:proofErr w:type="gramEnd"/>
      <w:r w:rsidR="00C1588C" w:rsidRPr="00A633B9">
        <w:t xml:space="preserve"> </w:t>
      </w:r>
    </w:p>
    <w:p w:rsidR="00852376" w:rsidRPr="00A633B9" w:rsidRDefault="005F72FA" w:rsidP="00DE3C09">
      <w:r w:rsidRPr="00A633B9">
        <w:rPr>
          <w:b/>
        </w:rPr>
        <w:t>Structure Reasoning:</w:t>
      </w:r>
      <w:r w:rsidR="00566019">
        <w:rPr>
          <w:b/>
        </w:rPr>
        <w:t xml:space="preserve"> </w:t>
      </w:r>
      <w:r w:rsidR="00EC57A4" w:rsidRPr="00A633B9">
        <w:t xml:space="preserve">Information collecting from various </w:t>
      </w:r>
      <w:r w:rsidR="00CC3A39" w:rsidRPr="00A633B9">
        <w:t>sources</w:t>
      </w:r>
      <w:r w:rsidR="00EC57A4" w:rsidRPr="00A633B9">
        <w:t xml:space="preserve">, each </w:t>
      </w:r>
      <w:proofErr w:type="gramStart"/>
      <w:r w:rsidR="00EC57A4" w:rsidRPr="00A633B9">
        <w:t>types of information is</w:t>
      </w:r>
      <w:proofErr w:type="gramEnd"/>
      <w:r w:rsidR="00EC57A4" w:rsidRPr="00A633B9">
        <w:t xml:space="preserve"> categorically summarized appropriately so that appropriate information can be used </w:t>
      </w:r>
      <w:r w:rsidR="00CC3A39" w:rsidRPr="00A633B9">
        <w:t>appropriately</w:t>
      </w:r>
      <w:r w:rsidR="00EC57A4" w:rsidRPr="00A633B9">
        <w:t xml:space="preserve"> in different aspects. </w:t>
      </w:r>
      <w:r w:rsidR="001F43CD" w:rsidRPr="00A633B9">
        <w:t xml:space="preserve">Based on </w:t>
      </w:r>
      <w:r w:rsidR="00771981" w:rsidRPr="00A633B9">
        <w:t>collected</w:t>
      </w:r>
      <w:r w:rsidR="001F43CD" w:rsidRPr="00A633B9">
        <w:t xml:space="preserve"> information </w:t>
      </w:r>
      <w:r w:rsidR="00771981" w:rsidRPr="00A633B9">
        <w:t>reasoning’s</w:t>
      </w:r>
      <w:r w:rsidR="001F43CD" w:rsidRPr="00A633B9">
        <w:t xml:space="preserve"> for the problems are designed. </w:t>
      </w:r>
    </w:p>
    <w:p w:rsidR="00124BB4" w:rsidRPr="00A633B9" w:rsidRDefault="007F7730" w:rsidP="00DE3C09">
      <w:r w:rsidRPr="00A633B9">
        <w:rPr>
          <w:b/>
        </w:rPr>
        <w:lastRenderedPageBreak/>
        <w:t>Consider Evidence:</w:t>
      </w:r>
      <w:r w:rsidRPr="00A633B9">
        <w:t xml:space="preserve"> For identified problems, appropriately evidence of solving is </w:t>
      </w:r>
      <w:r w:rsidR="00845627" w:rsidRPr="00A633B9">
        <w:t>properly</w:t>
      </w:r>
      <w:r w:rsidRPr="00A633B9">
        <w:t xml:space="preserve"> identified and information </w:t>
      </w:r>
      <w:r w:rsidR="00DF5E07" w:rsidRPr="00A633B9">
        <w:t>regarding</w:t>
      </w:r>
      <w:r w:rsidRPr="00A633B9">
        <w:t xml:space="preserve"> that </w:t>
      </w:r>
      <w:proofErr w:type="gramStart"/>
      <w:r w:rsidR="00DF5E07" w:rsidRPr="00A633B9">
        <w:t>are</w:t>
      </w:r>
      <w:proofErr w:type="gramEnd"/>
      <w:r w:rsidR="00DF5E07" w:rsidRPr="00A633B9">
        <w:t xml:space="preserve"> </w:t>
      </w:r>
      <w:r w:rsidR="00845627" w:rsidRPr="00A633B9">
        <w:t>properly</w:t>
      </w:r>
      <w:r w:rsidR="00DF5E07" w:rsidRPr="00A633B9">
        <w:t xml:space="preserve"> collected and decision is made</w:t>
      </w:r>
      <w:r w:rsidR="009B4D5D">
        <w:t xml:space="preserve"> </w:t>
      </w:r>
      <w:r w:rsidR="009B4D5D" w:rsidRPr="00C61352">
        <w:rPr>
          <w:rFonts w:cs="Arial"/>
        </w:rPr>
        <w:t>(Berry 2011)</w:t>
      </w:r>
      <w:r w:rsidR="00DF5E07" w:rsidRPr="00A633B9">
        <w:t>.  Each type of finding regarding</w:t>
      </w:r>
      <w:r w:rsidR="003F44F1">
        <w:t xml:space="preserve"> the issue is properly ensured.</w:t>
      </w:r>
    </w:p>
    <w:p w:rsidR="009A1C44" w:rsidRPr="00A633B9" w:rsidRDefault="003E41FF" w:rsidP="00DE3C09">
      <w:r w:rsidRPr="00A633B9">
        <w:rPr>
          <w:b/>
        </w:rPr>
        <w:t>Evaluate Argument:</w:t>
      </w:r>
      <w:r w:rsidRPr="00A633B9">
        <w:t xml:space="preserve"> Arguments regarding the problems are properly evaluated and based on that the findings are also </w:t>
      </w:r>
      <w:r w:rsidR="00845627" w:rsidRPr="00A633B9">
        <w:t>analyzed</w:t>
      </w:r>
      <w:r w:rsidRPr="00A633B9">
        <w:t xml:space="preserve"> and findings are matched with the requirements and for this reason appropriately thinking is ensured in the organization. </w:t>
      </w:r>
    </w:p>
    <w:p w:rsidR="00845627" w:rsidRPr="00A633B9" w:rsidRDefault="00845627" w:rsidP="00DE3C09">
      <w:r w:rsidRPr="00A633B9">
        <w:rPr>
          <w:b/>
        </w:rPr>
        <w:t>Communicate Conclusion:</w:t>
      </w:r>
      <w:r w:rsidRPr="00A633B9">
        <w:t xml:space="preserve"> After thinking the issue appropriately, all type of </w:t>
      </w:r>
      <w:r w:rsidR="00100D1B" w:rsidRPr="00A633B9">
        <w:t xml:space="preserve">information is properly communicated to </w:t>
      </w:r>
      <w:r w:rsidR="003F44F1">
        <w:t xml:space="preserve">the </w:t>
      </w:r>
      <w:r w:rsidR="00100D1B" w:rsidRPr="00A633B9">
        <w:t xml:space="preserve">parties related to the operations. Based on </w:t>
      </w:r>
      <w:r w:rsidR="003F44F1">
        <w:t xml:space="preserve">the information, </w:t>
      </w:r>
      <w:r w:rsidR="00100D1B" w:rsidRPr="00A633B9">
        <w:t>the</w:t>
      </w:r>
      <w:r w:rsidR="003F44F1">
        <w:t xml:space="preserve"> management</w:t>
      </w:r>
      <w:r w:rsidR="00100D1B" w:rsidRPr="00A633B9">
        <w:t xml:space="preserve"> will be taking all necessary actions for solving the problems</w:t>
      </w:r>
      <w:r w:rsidR="009B4D5D">
        <w:t xml:space="preserve"> </w:t>
      </w:r>
      <w:r w:rsidR="009B4D5D" w:rsidRPr="00C61352">
        <w:rPr>
          <w:rFonts w:cs="Arial"/>
        </w:rPr>
        <w:t xml:space="preserve">(Baumgartner and </w:t>
      </w:r>
      <w:proofErr w:type="spellStart"/>
      <w:r w:rsidR="009B4D5D" w:rsidRPr="00C61352">
        <w:rPr>
          <w:rFonts w:cs="Arial"/>
        </w:rPr>
        <w:t>Korhonen</w:t>
      </w:r>
      <w:proofErr w:type="spellEnd"/>
      <w:r w:rsidR="009B4D5D" w:rsidRPr="00C61352">
        <w:rPr>
          <w:rFonts w:cs="Arial"/>
        </w:rPr>
        <w:t xml:space="preserve"> 2010)</w:t>
      </w:r>
      <w:r w:rsidR="00100D1B" w:rsidRPr="00A633B9">
        <w:t xml:space="preserve">. </w:t>
      </w:r>
    </w:p>
    <w:p w:rsidR="00896F41" w:rsidRDefault="00B100BE" w:rsidP="00DE3C09">
      <w:r>
        <w:t>However, c</w:t>
      </w:r>
      <w:r w:rsidR="003F169D" w:rsidRPr="00A633B9">
        <w:t>ritical thinking and innovation has a great role for solving problems in Tesco and the manager is very much innovative</w:t>
      </w:r>
      <w:r>
        <w:t>. Therefore,</w:t>
      </w:r>
      <w:r w:rsidR="003F169D" w:rsidRPr="00A633B9">
        <w:t xml:space="preserve"> all necessary strategies are taken by the management for solving each type of problem. Critical thinking helps to get appropriate and right ways for solving the identified problems and the management thinking critically can reduce the uses of resources for solving the problems and for this reason, business operations are boosted in markets of Tesco</w:t>
      </w:r>
      <w:r w:rsidR="0025244D">
        <w:t xml:space="preserve"> </w:t>
      </w:r>
      <w:r w:rsidR="0025244D" w:rsidRPr="00C61352">
        <w:rPr>
          <w:rFonts w:cs="Arial"/>
        </w:rPr>
        <w:t>(</w:t>
      </w:r>
      <w:proofErr w:type="spellStart"/>
      <w:r w:rsidR="0025244D" w:rsidRPr="00C61352">
        <w:rPr>
          <w:rFonts w:cs="Arial"/>
        </w:rPr>
        <w:t>Batt</w:t>
      </w:r>
      <w:proofErr w:type="spellEnd"/>
      <w:r w:rsidR="0025244D" w:rsidRPr="00C61352">
        <w:rPr>
          <w:rFonts w:cs="Arial"/>
        </w:rPr>
        <w:t xml:space="preserve"> and </w:t>
      </w:r>
      <w:proofErr w:type="spellStart"/>
      <w:r w:rsidR="0025244D" w:rsidRPr="00C61352">
        <w:rPr>
          <w:rFonts w:cs="Arial"/>
        </w:rPr>
        <w:t>Nohara</w:t>
      </w:r>
      <w:proofErr w:type="spellEnd"/>
      <w:r w:rsidR="0025244D" w:rsidRPr="00C61352">
        <w:rPr>
          <w:rFonts w:cs="Arial"/>
        </w:rPr>
        <w:t xml:space="preserve"> 2009)</w:t>
      </w:r>
      <w:r w:rsidR="003F169D" w:rsidRPr="00A633B9">
        <w:t xml:space="preserve">. </w:t>
      </w:r>
      <w:r w:rsidR="00E947FF" w:rsidRPr="00A633B9">
        <w:t xml:space="preserve">Innovation helps the management and employees of Tesco for solving problems </w:t>
      </w:r>
      <w:r w:rsidRPr="00A633B9">
        <w:t>in an efficient manner</w:t>
      </w:r>
      <w:r w:rsidR="00E947FF" w:rsidRPr="00A633B9">
        <w:t xml:space="preserve"> and differently from others and for this reason, complicated problems are solved and appropriate findings can be taken. </w:t>
      </w:r>
      <w:r w:rsidR="0097679D" w:rsidRPr="00A633B9">
        <w:t xml:space="preserve">Innovative ideas and ways are helping to complete business operations differently and </w:t>
      </w:r>
      <w:r w:rsidRPr="00A633B9">
        <w:t>help</w:t>
      </w:r>
      <w:r w:rsidR="0097679D" w:rsidRPr="00A633B9">
        <w:t xml:space="preserve"> the </w:t>
      </w:r>
      <w:r w:rsidR="005602C7" w:rsidRPr="00A633B9">
        <w:t>organization</w:t>
      </w:r>
      <w:r w:rsidR="0097679D" w:rsidRPr="00A633B9">
        <w:t xml:space="preserve"> to boost </w:t>
      </w:r>
      <w:r w:rsidR="005602C7" w:rsidRPr="00A633B9">
        <w:t>performances</w:t>
      </w:r>
      <w:r w:rsidR="0097679D" w:rsidRPr="00A633B9">
        <w:t xml:space="preserve"> in markets.</w:t>
      </w:r>
    </w:p>
    <w:p w:rsidR="004663AA" w:rsidRDefault="004663AA" w:rsidP="004663AA">
      <w:pPr>
        <w:pStyle w:val="Heading1"/>
      </w:pPr>
      <w:bookmarkStart w:id="4" w:name="_Toc523839183"/>
      <w:r>
        <w:t>Part 2</w:t>
      </w:r>
      <w:bookmarkEnd w:id="4"/>
    </w:p>
    <w:p w:rsidR="004663AA" w:rsidRPr="004663AA" w:rsidRDefault="004663AA" w:rsidP="004663AA">
      <w:pPr>
        <w:pStyle w:val="Heading2"/>
      </w:pPr>
      <w:bookmarkStart w:id="5" w:name="_Toc523839184"/>
      <w:r>
        <w:t xml:space="preserve">2.1: Influential factors to the business organization. </w:t>
      </w:r>
      <w:proofErr w:type="gramStart"/>
      <w:r>
        <w:t xml:space="preserve">Brief explanation of PEST </w:t>
      </w:r>
      <w:r w:rsidR="00DB650C">
        <w:t>factors</w:t>
      </w:r>
      <w:r>
        <w:t>.</w:t>
      </w:r>
      <w:bookmarkEnd w:id="5"/>
      <w:proofErr w:type="gramEnd"/>
    </w:p>
    <w:p w:rsidR="00A97BF1" w:rsidRPr="00A633B9" w:rsidRDefault="00A97BF1" w:rsidP="00893643">
      <w:r w:rsidRPr="00A633B9">
        <w:rPr>
          <w:b/>
        </w:rPr>
        <w:t>Political Factor:</w:t>
      </w:r>
      <w:r w:rsidRPr="00A633B9">
        <w:t xml:space="preserve"> In UK markets, to operate the business operation, management must be considering about the rules and regulations imposed by </w:t>
      </w:r>
      <w:r w:rsidR="00FB3C6D">
        <w:t xml:space="preserve">the </w:t>
      </w:r>
      <w:r w:rsidRPr="00A633B9">
        <w:t xml:space="preserve">UK </w:t>
      </w:r>
      <w:r w:rsidR="00FB3C6D">
        <w:t>G</w:t>
      </w:r>
      <w:r w:rsidRPr="00A633B9">
        <w:t>overnment</w:t>
      </w:r>
      <w:r w:rsidR="0025244D">
        <w:t xml:space="preserve"> </w:t>
      </w:r>
      <w:r w:rsidR="0025244D" w:rsidRPr="00C61352">
        <w:rPr>
          <w:rFonts w:cs="Arial"/>
        </w:rPr>
        <w:t>(Berry 2011)</w:t>
      </w:r>
      <w:r w:rsidRPr="00A633B9">
        <w:t>. Changing laws and regulations has impacts on business operations. For example</w:t>
      </w:r>
      <w:r w:rsidR="00FB3C6D">
        <w:t>, tax laws can reduce the cost</w:t>
      </w:r>
      <w:r w:rsidRPr="00A633B9">
        <w:t xml:space="preserve"> of operations which can be leading the organization to ensure profitability. </w:t>
      </w:r>
    </w:p>
    <w:p w:rsidR="00A97BF1" w:rsidRPr="00A633B9" w:rsidRDefault="00A97BF1" w:rsidP="00893643">
      <w:r w:rsidRPr="00A633B9">
        <w:rPr>
          <w:b/>
        </w:rPr>
        <w:t>Economic Factor:</w:t>
      </w:r>
      <w:r w:rsidRPr="00A633B9">
        <w:t xml:space="preserve"> Economic condition of UK is very good enough but sometimes, recessions are occurring and for this reason, there will be a complicated situation to collect required funds for company to </w:t>
      </w:r>
      <w:r w:rsidR="00FB3C6D">
        <w:t xml:space="preserve">run </w:t>
      </w:r>
      <w:r w:rsidRPr="00A633B9">
        <w:t xml:space="preserve">business operations and the management needs to consider about the </w:t>
      </w:r>
      <w:r w:rsidRPr="00A633B9">
        <w:lastRenderedPageBreak/>
        <w:t>financial resources and collect funds so that operations are not hampered due to financial problems</w:t>
      </w:r>
      <w:r w:rsidR="0025244D">
        <w:t xml:space="preserve"> </w:t>
      </w:r>
      <w:r w:rsidR="0025244D" w:rsidRPr="00C61352">
        <w:rPr>
          <w:rFonts w:cs="Arial"/>
        </w:rPr>
        <w:t>(</w:t>
      </w:r>
      <w:proofErr w:type="spellStart"/>
      <w:r w:rsidR="0025244D" w:rsidRPr="00C61352">
        <w:rPr>
          <w:rFonts w:cs="Arial"/>
        </w:rPr>
        <w:t>Batt</w:t>
      </w:r>
      <w:proofErr w:type="spellEnd"/>
      <w:r w:rsidR="0025244D" w:rsidRPr="00C61352">
        <w:rPr>
          <w:rFonts w:cs="Arial"/>
        </w:rPr>
        <w:t xml:space="preserve"> and </w:t>
      </w:r>
      <w:proofErr w:type="spellStart"/>
      <w:r w:rsidR="0025244D" w:rsidRPr="00C61352">
        <w:rPr>
          <w:rFonts w:cs="Arial"/>
        </w:rPr>
        <w:t>Nohara</w:t>
      </w:r>
      <w:proofErr w:type="spellEnd"/>
      <w:r w:rsidR="0025244D" w:rsidRPr="00C61352">
        <w:rPr>
          <w:rFonts w:cs="Arial"/>
        </w:rPr>
        <w:t xml:space="preserve"> 2009)</w:t>
      </w:r>
      <w:r w:rsidRPr="00A633B9">
        <w:t xml:space="preserve">. </w:t>
      </w:r>
    </w:p>
    <w:p w:rsidR="00A97BF1" w:rsidRPr="00A633B9" w:rsidRDefault="00A97BF1" w:rsidP="00893643">
      <w:r w:rsidRPr="00A633B9">
        <w:rPr>
          <w:b/>
        </w:rPr>
        <w:t>Social Factor:</w:t>
      </w:r>
      <w:r w:rsidR="00566019">
        <w:rPr>
          <w:b/>
        </w:rPr>
        <w:t xml:space="preserve"> </w:t>
      </w:r>
      <w:r w:rsidR="00130E8E">
        <w:t>Business o</w:t>
      </w:r>
      <w:r w:rsidRPr="00A633B9">
        <w:t xml:space="preserve">rganization </w:t>
      </w:r>
      <w:r w:rsidR="00130E8E">
        <w:t xml:space="preserve">line </w:t>
      </w:r>
      <w:r w:rsidRPr="00A633B9">
        <w:t>Tesco is conducting the business operations for meeting the needs of people in society and considering the needs, appropriate products and services are required to be designed so that people in society can be fulfilling their needs using products and services from the company. Due to customers’ dissatisfactions, organizational p</w:t>
      </w:r>
      <w:r w:rsidR="00130E8E">
        <w:t>erformances can be impacted</w:t>
      </w:r>
      <w:r w:rsidR="0025244D">
        <w:t xml:space="preserve"> </w:t>
      </w:r>
      <w:r w:rsidR="0025244D" w:rsidRPr="00C61352">
        <w:rPr>
          <w:rFonts w:cs="Arial"/>
        </w:rPr>
        <w:t xml:space="preserve">(Baumgartner and </w:t>
      </w:r>
      <w:proofErr w:type="spellStart"/>
      <w:r w:rsidR="0025244D" w:rsidRPr="00C61352">
        <w:rPr>
          <w:rFonts w:cs="Arial"/>
        </w:rPr>
        <w:t>Korhonen</w:t>
      </w:r>
      <w:proofErr w:type="spellEnd"/>
      <w:r w:rsidR="0025244D" w:rsidRPr="00C61352">
        <w:rPr>
          <w:rFonts w:cs="Arial"/>
        </w:rPr>
        <w:t xml:space="preserve"> 2010)</w:t>
      </w:r>
      <w:r w:rsidR="00130E8E">
        <w:t>. Failing to</w:t>
      </w:r>
      <w:r w:rsidRPr="00A633B9">
        <w:t xml:space="preserve"> meet</w:t>
      </w:r>
      <w:r w:rsidR="00130E8E">
        <w:t xml:space="preserve"> the</w:t>
      </w:r>
      <w:r w:rsidRPr="00A633B9">
        <w:t xml:space="preserve"> needs of </w:t>
      </w:r>
      <w:r w:rsidR="00130E8E">
        <w:t>consumer</w:t>
      </w:r>
      <w:r w:rsidRPr="00A633B9">
        <w:t>, there will be creating negative impression about the company and that will be hampering the reputation of Tesco in markets.</w:t>
      </w:r>
    </w:p>
    <w:p w:rsidR="00A97BF1" w:rsidRDefault="00A97BF1" w:rsidP="00893643">
      <w:r w:rsidRPr="00A633B9">
        <w:rPr>
          <w:b/>
        </w:rPr>
        <w:t>Technological Factor:</w:t>
      </w:r>
      <w:r w:rsidRPr="00A633B9">
        <w:t xml:space="preserve"> Modern technology has a great role for developing performances of a company in markets and for making business decision, management must be considering about the technological issues</w:t>
      </w:r>
      <w:r w:rsidR="0025244D">
        <w:t xml:space="preserve"> </w:t>
      </w:r>
      <w:r w:rsidR="0025244D" w:rsidRPr="00C61352">
        <w:rPr>
          <w:rFonts w:cs="Arial"/>
        </w:rPr>
        <w:t>(</w:t>
      </w:r>
      <w:proofErr w:type="spellStart"/>
      <w:r w:rsidR="0025244D" w:rsidRPr="00C61352">
        <w:rPr>
          <w:rFonts w:cs="Arial"/>
        </w:rPr>
        <w:t>Batt</w:t>
      </w:r>
      <w:proofErr w:type="spellEnd"/>
      <w:r w:rsidR="0025244D" w:rsidRPr="00C61352">
        <w:rPr>
          <w:rFonts w:cs="Arial"/>
        </w:rPr>
        <w:t xml:space="preserve"> and </w:t>
      </w:r>
      <w:proofErr w:type="spellStart"/>
      <w:r w:rsidR="0025244D" w:rsidRPr="00C61352">
        <w:rPr>
          <w:rFonts w:cs="Arial"/>
        </w:rPr>
        <w:t>Nohara</w:t>
      </w:r>
      <w:proofErr w:type="spellEnd"/>
      <w:r w:rsidR="0025244D" w:rsidRPr="00C61352">
        <w:rPr>
          <w:rFonts w:cs="Arial"/>
        </w:rPr>
        <w:t xml:space="preserve"> 2009)</w:t>
      </w:r>
      <w:r w:rsidRPr="00A633B9">
        <w:t>. Modern technology will be creating new opportuni</w:t>
      </w:r>
      <w:r w:rsidR="004A1B28" w:rsidRPr="00A633B9">
        <w:t>ti</w:t>
      </w:r>
      <w:r w:rsidRPr="00A633B9">
        <w:t xml:space="preserve">es for developing performances </w:t>
      </w:r>
      <w:r w:rsidR="00130E8E">
        <w:t xml:space="preserve">in </w:t>
      </w:r>
      <w:r w:rsidRPr="00A633B9">
        <w:t xml:space="preserve">getting efficiency and for making </w:t>
      </w:r>
      <w:r w:rsidR="00130E8E" w:rsidRPr="00A633B9">
        <w:t>decision;</w:t>
      </w:r>
      <w:r w:rsidRPr="00A633B9">
        <w:t xml:space="preserve"> this factor must be consider</w:t>
      </w:r>
      <w:r w:rsidR="00130E8E">
        <w:t>ed</w:t>
      </w:r>
      <w:r w:rsidRPr="00A633B9">
        <w:t xml:space="preserve"> by the management. </w:t>
      </w:r>
    </w:p>
    <w:p w:rsidR="00DB650C" w:rsidRPr="00A633B9" w:rsidRDefault="00DB650C" w:rsidP="00DB650C">
      <w:pPr>
        <w:pStyle w:val="Heading2"/>
      </w:pPr>
      <w:bookmarkStart w:id="6" w:name="_Toc523839185"/>
      <w:r>
        <w:t>2.2: Writing a letter to the line manager in briefing the impacts of PEST factors on the organization.</w:t>
      </w:r>
      <w:bookmarkEnd w:id="6"/>
    </w:p>
    <w:p w:rsidR="00481EF4" w:rsidRDefault="00130E8E" w:rsidP="00494D05">
      <w:r>
        <w:t>3</w:t>
      </w:r>
      <w:r w:rsidRPr="00130E8E">
        <w:rPr>
          <w:vertAlign w:val="superscript"/>
        </w:rPr>
        <w:t>rd</w:t>
      </w:r>
      <w:r>
        <w:t xml:space="preserve"> September </w:t>
      </w:r>
      <w:r w:rsidR="00481EF4" w:rsidRPr="00A633B9">
        <w:t>2018</w:t>
      </w:r>
    </w:p>
    <w:p w:rsidR="00827FF3" w:rsidRDefault="00827FF3" w:rsidP="00827FF3">
      <w:pPr>
        <w:spacing w:line="240" w:lineRule="auto"/>
      </w:pPr>
      <w:r>
        <w:t>The Manager</w:t>
      </w:r>
    </w:p>
    <w:p w:rsidR="00827FF3" w:rsidRDefault="00827FF3" w:rsidP="00827FF3">
      <w:pPr>
        <w:spacing w:line="240" w:lineRule="auto"/>
      </w:pPr>
      <w:r>
        <w:t>Tesco</w:t>
      </w:r>
    </w:p>
    <w:p w:rsidR="00827FF3" w:rsidRPr="00A633B9" w:rsidRDefault="00827FF3" w:rsidP="00494D05">
      <w:r>
        <w:t>London, UK</w:t>
      </w:r>
    </w:p>
    <w:p w:rsidR="00130E8E" w:rsidRPr="00130E8E" w:rsidRDefault="00130E8E" w:rsidP="00494D05">
      <w:pPr>
        <w:rPr>
          <w:b/>
        </w:rPr>
      </w:pPr>
      <w:r w:rsidRPr="00130E8E">
        <w:rPr>
          <w:b/>
        </w:rPr>
        <w:t xml:space="preserve">Sub: PEST factors on the business </w:t>
      </w:r>
      <w:r w:rsidR="00591614" w:rsidRPr="00130E8E">
        <w:rPr>
          <w:b/>
        </w:rPr>
        <w:t>organization</w:t>
      </w:r>
    </w:p>
    <w:p w:rsidR="005602C7" w:rsidRPr="00A633B9" w:rsidRDefault="00E617C2" w:rsidP="00494D05">
      <w:r w:rsidRPr="00A633B9">
        <w:t>Dear Sir</w:t>
      </w:r>
      <w:r w:rsidR="00591614">
        <w:t>s</w:t>
      </w:r>
      <w:r w:rsidRPr="00A633B9">
        <w:t xml:space="preserve">, </w:t>
      </w:r>
      <w:r w:rsidR="00591614">
        <w:t xml:space="preserve">aware </w:t>
      </w:r>
    </w:p>
    <w:p w:rsidR="005602C7" w:rsidRPr="00A633B9" w:rsidRDefault="00E617C2" w:rsidP="00893643">
      <w:r w:rsidRPr="00A633B9">
        <w:t xml:space="preserve">This is to inform you that, enhancing business operations of a company, the management </w:t>
      </w:r>
      <w:r w:rsidR="00727E36" w:rsidRPr="00A633B9">
        <w:t>has</w:t>
      </w:r>
      <w:r w:rsidRPr="00A633B9">
        <w:t xml:space="preserve"> to be c</w:t>
      </w:r>
      <w:r w:rsidR="00591614">
        <w:t>autious</w:t>
      </w:r>
      <w:r w:rsidRPr="00A633B9">
        <w:t xml:space="preserve"> about different factors which have great influence </w:t>
      </w:r>
      <w:r w:rsidR="00727E36">
        <w:t>in</w:t>
      </w:r>
      <w:r w:rsidR="00566019">
        <w:t xml:space="preserve"> </w:t>
      </w:r>
      <w:r w:rsidR="00591614">
        <w:t>running</w:t>
      </w:r>
      <w:r w:rsidRPr="00A633B9">
        <w:t xml:space="preserve"> business operations in </w:t>
      </w:r>
      <w:r w:rsidR="00727E36">
        <w:t>the market</w:t>
      </w:r>
      <w:r w:rsidRPr="00A633B9">
        <w:t xml:space="preserve">. Considering those factors, appropriate strategies are required to be designed so that performances can be enhanced in </w:t>
      </w:r>
      <w:r w:rsidR="00727E36">
        <w:t xml:space="preserve">the </w:t>
      </w:r>
      <w:r w:rsidRPr="00A633B9">
        <w:t>market. Th</w:t>
      </w:r>
      <w:r w:rsidR="00727E36">
        <w:t>ose</w:t>
      </w:r>
      <w:r w:rsidRPr="00A633B9">
        <w:t xml:space="preserve"> factors are </w:t>
      </w:r>
      <w:r w:rsidR="00727E36">
        <w:t>discussed below:</w:t>
      </w:r>
    </w:p>
    <w:p w:rsidR="003A1251" w:rsidRPr="00A633B9" w:rsidRDefault="00A97BF1" w:rsidP="00893643">
      <w:r w:rsidRPr="00A633B9">
        <w:t xml:space="preserve">In </w:t>
      </w:r>
      <w:r w:rsidR="00DC614D">
        <w:t xml:space="preserve">every </w:t>
      </w:r>
      <w:r w:rsidRPr="00A633B9">
        <w:t xml:space="preserve">organization, appropriate decisions </w:t>
      </w:r>
      <w:r w:rsidR="00DC614D">
        <w:t xml:space="preserve">need to be </w:t>
      </w:r>
      <w:r w:rsidRPr="00A633B9">
        <w:t xml:space="preserve">made </w:t>
      </w:r>
      <w:r w:rsidR="00DC614D">
        <w:t xml:space="preserve">in </w:t>
      </w:r>
      <w:r w:rsidRPr="00A633B9">
        <w:t xml:space="preserve">accomplishing business </w:t>
      </w:r>
      <w:r w:rsidR="003A1251" w:rsidRPr="00A633B9">
        <w:t>operations</w:t>
      </w:r>
      <w:r w:rsidRPr="00A633B9">
        <w:t xml:space="preserve">. </w:t>
      </w:r>
      <w:r w:rsidR="004A1B28" w:rsidRPr="00A633B9">
        <w:t xml:space="preserve">To </w:t>
      </w:r>
      <w:r w:rsidR="00BC7A0E">
        <w:t>design strategies, appropriate</w:t>
      </w:r>
      <w:r w:rsidR="004A1B28" w:rsidRPr="00A633B9">
        <w:t xml:space="preserve"> information regardi</w:t>
      </w:r>
      <w:r w:rsidR="00BC7A0E">
        <w:t>ng the factors must be collected. N</w:t>
      </w:r>
      <w:r w:rsidR="004A1B28" w:rsidRPr="00A633B9">
        <w:t>ew rules a</w:t>
      </w:r>
      <w:r w:rsidR="00BC7A0E">
        <w:t>nd regulations of government have</w:t>
      </w:r>
      <w:r w:rsidR="00566019">
        <w:t xml:space="preserve"> </w:t>
      </w:r>
      <w:r w:rsidR="00BC7A0E" w:rsidRPr="00A633B9">
        <w:t>great impacts</w:t>
      </w:r>
      <w:r w:rsidR="004A1B28" w:rsidRPr="00A633B9">
        <w:t xml:space="preserve"> on organizational performances. </w:t>
      </w:r>
      <w:r w:rsidR="00A74D7F" w:rsidRPr="00A633B9">
        <w:t>Moreover</w:t>
      </w:r>
      <w:r w:rsidR="004A1B28" w:rsidRPr="00A633B9">
        <w:t>, it has a</w:t>
      </w:r>
      <w:r w:rsidR="00BC7A0E">
        <w:t>lso</w:t>
      </w:r>
      <w:r w:rsidR="004A1B28" w:rsidRPr="00A633B9">
        <w:t xml:space="preserve"> great impacts on </w:t>
      </w:r>
      <w:r w:rsidR="00A74D7F" w:rsidRPr="00A633B9">
        <w:t>profitability</w:t>
      </w:r>
      <w:r w:rsidR="004A1B28" w:rsidRPr="00A633B9">
        <w:t xml:space="preserve"> of our </w:t>
      </w:r>
      <w:r w:rsidR="00A74D7F" w:rsidRPr="00A633B9">
        <w:t>organization</w:t>
      </w:r>
      <w:r w:rsidR="004A1B28" w:rsidRPr="00A633B9">
        <w:t xml:space="preserve">. So, it is </w:t>
      </w:r>
      <w:r w:rsidR="004A1B28" w:rsidRPr="00A633B9">
        <w:lastRenderedPageBreak/>
        <w:t xml:space="preserve">very much essential </w:t>
      </w:r>
      <w:r w:rsidR="00BC7A0E">
        <w:t xml:space="preserve">to be aware </w:t>
      </w:r>
      <w:r w:rsidR="004A1B28" w:rsidRPr="00A633B9">
        <w:t xml:space="preserve">about the political issues. </w:t>
      </w:r>
      <w:r w:rsidR="00A74D7F" w:rsidRPr="00A633B9">
        <w:t xml:space="preserve">Economic condition of UK determines the performances of our organization and we need </w:t>
      </w:r>
      <w:r w:rsidR="009D7C0A">
        <w:t xml:space="preserve">to </w:t>
      </w:r>
      <w:r w:rsidR="00A74D7F" w:rsidRPr="00A633B9">
        <w:t xml:space="preserve">get all required information regarding the economic condition and collect information </w:t>
      </w:r>
      <w:r w:rsidR="009D7C0A">
        <w:t xml:space="preserve">in </w:t>
      </w:r>
      <w:r w:rsidR="00A74D7F" w:rsidRPr="00A633B9">
        <w:t>making decision.</w:t>
      </w:r>
      <w:r w:rsidR="00215197" w:rsidRPr="00A633B9">
        <w:t xml:space="preserve"> We will be falling i</w:t>
      </w:r>
      <w:r w:rsidR="009D7C0A">
        <w:t>n</w:t>
      </w:r>
      <w:r w:rsidR="00215197" w:rsidRPr="00A633B9">
        <w:t xml:space="preserve"> financial problems if we do not consider the </w:t>
      </w:r>
      <w:r w:rsidR="00F839FF" w:rsidRPr="00A633B9">
        <w:t>economic</w:t>
      </w:r>
      <w:r w:rsidR="00215197" w:rsidRPr="00A633B9">
        <w:t xml:space="preserve"> conditions of the country.  In society, people have different types of </w:t>
      </w:r>
      <w:r w:rsidR="00617BA2">
        <w:t>requirements</w:t>
      </w:r>
      <w:r w:rsidR="00215197" w:rsidRPr="00A633B9">
        <w:t xml:space="preserve"> and we need to design </w:t>
      </w:r>
      <w:r w:rsidR="00714BEE" w:rsidRPr="00A633B9">
        <w:t xml:space="preserve">products and services </w:t>
      </w:r>
      <w:r w:rsidR="00617BA2">
        <w:t xml:space="preserve">to satisfy </w:t>
      </w:r>
      <w:r w:rsidR="00714BEE" w:rsidRPr="00A633B9">
        <w:t xml:space="preserve">customers. </w:t>
      </w:r>
      <w:r w:rsidR="00494D05" w:rsidRPr="00A633B9">
        <w:t>Modern</w:t>
      </w:r>
      <w:r w:rsidR="00714BEE" w:rsidRPr="00A633B9">
        <w:t xml:space="preserve"> technology </w:t>
      </w:r>
      <w:r w:rsidR="005254EF">
        <w:t xml:space="preserve">plays </w:t>
      </w:r>
      <w:r w:rsidR="00714BEE" w:rsidRPr="00A633B9">
        <w:t xml:space="preserve">a great role </w:t>
      </w:r>
      <w:r w:rsidR="005254EF">
        <w:t>in 21</w:t>
      </w:r>
      <w:r w:rsidR="005254EF" w:rsidRPr="005254EF">
        <w:rPr>
          <w:vertAlign w:val="superscript"/>
        </w:rPr>
        <w:t>st</w:t>
      </w:r>
      <w:r w:rsidR="005254EF">
        <w:t xml:space="preserve"> century </w:t>
      </w:r>
      <w:r w:rsidR="00714BEE" w:rsidRPr="00A633B9">
        <w:t xml:space="preserve">and new </w:t>
      </w:r>
      <w:r w:rsidR="00AC02C3" w:rsidRPr="00A633B9">
        <w:t>technology</w:t>
      </w:r>
      <w:r w:rsidR="00566019">
        <w:t xml:space="preserve"> </w:t>
      </w:r>
      <w:r w:rsidR="005254EF">
        <w:t>will be helpful for</w:t>
      </w:r>
      <w:r w:rsidR="00714BEE" w:rsidRPr="00A633B9">
        <w:t xml:space="preserve"> the company to get efficiency and </w:t>
      </w:r>
      <w:r w:rsidR="007D3C34">
        <w:t xml:space="preserve">improve </w:t>
      </w:r>
      <w:r w:rsidR="00714BEE" w:rsidRPr="00A633B9">
        <w:t xml:space="preserve">performances. </w:t>
      </w:r>
      <w:r w:rsidR="008906D9">
        <w:t>These</w:t>
      </w:r>
      <w:r w:rsidR="00AC02C3" w:rsidRPr="00A633B9">
        <w:t xml:space="preserve"> factor</w:t>
      </w:r>
      <w:r w:rsidR="008906D9">
        <w:t>s</w:t>
      </w:r>
      <w:r w:rsidR="00AC02C3" w:rsidRPr="00A633B9">
        <w:t xml:space="preserve"> must be </w:t>
      </w:r>
      <w:r w:rsidR="008906D9">
        <w:t>adapted</w:t>
      </w:r>
      <w:r w:rsidR="00AC02C3" w:rsidRPr="00A633B9">
        <w:t xml:space="preserve"> for making appropriate and effective decisions for </w:t>
      </w:r>
      <w:r w:rsidR="008906D9">
        <w:t>the development of the company</w:t>
      </w:r>
      <w:r w:rsidR="00AC02C3" w:rsidRPr="00A633B9">
        <w:t xml:space="preserve"> in </w:t>
      </w:r>
      <w:r w:rsidR="008906D9">
        <w:t>the market</w:t>
      </w:r>
      <w:r w:rsidR="00AC02C3" w:rsidRPr="00A633B9">
        <w:t xml:space="preserve">. </w:t>
      </w:r>
    </w:p>
    <w:p w:rsidR="00537691" w:rsidRPr="00A633B9" w:rsidRDefault="00537691" w:rsidP="00893643">
      <w:r w:rsidRPr="00A633B9">
        <w:t xml:space="preserve">Yours </w:t>
      </w:r>
      <w:r w:rsidR="0070399F">
        <w:t>sincerely</w:t>
      </w:r>
      <w:r w:rsidRPr="00A633B9">
        <w:t>,</w:t>
      </w:r>
    </w:p>
    <w:p w:rsidR="00537691" w:rsidRPr="00A633B9" w:rsidRDefault="0070399F" w:rsidP="00893643">
      <w:proofErr w:type="spellStart"/>
      <w:r>
        <w:t>Mosammet</w:t>
      </w:r>
      <w:proofErr w:type="spellEnd"/>
      <w:r>
        <w:t xml:space="preserve"> Begum</w:t>
      </w:r>
    </w:p>
    <w:p w:rsidR="003A1251" w:rsidRDefault="003B2C33" w:rsidP="003B2C33">
      <w:pPr>
        <w:pStyle w:val="Heading1"/>
      </w:pPr>
      <w:bookmarkStart w:id="7" w:name="_Toc523839186"/>
      <w:r>
        <w:t>Part 3</w:t>
      </w:r>
      <w:bookmarkEnd w:id="7"/>
    </w:p>
    <w:p w:rsidR="003B2C33" w:rsidRPr="00A633B9" w:rsidRDefault="003B2C33" w:rsidP="003B2C33">
      <w:pPr>
        <w:pStyle w:val="Heading2"/>
      </w:pPr>
      <w:bookmarkStart w:id="8" w:name="_Toc523839187"/>
      <w:r>
        <w:t xml:space="preserve">3.1: Employee behavior, </w:t>
      </w:r>
      <w:r w:rsidR="00CA2D05">
        <w:t>two types of employee behavior, influencing techniques of the management.</w:t>
      </w:r>
      <w:bookmarkEnd w:id="8"/>
    </w:p>
    <w:p w:rsidR="00EE1B39" w:rsidRPr="00A633B9" w:rsidRDefault="00AD3CB9" w:rsidP="00893643">
      <w:r w:rsidRPr="00A633B9">
        <w:t>The manner by which employees of Tesco is conducting with the customers for serving can be regarded as employees behavior</w:t>
      </w:r>
      <w:r w:rsidR="00446EF2" w:rsidRPr="00A633B9">
        <w:t xml:space="preserve">. Certain type of employees is required for making the customers satisfied with the </w:t>
      </w:r>
      <w:r w:rsidR="00665C6B" w:rsidRPr="00A633B9">
        <w:t>company</w:t>
      </w:r>
      <w:r w:rsidR="00566019">
        <w:t xml:space="preserve"> </w:t>
      </w:r>
      <w:r w:rsidR="00665C6B" w:rsidRPr="00A633B9">
        <w:t>and customers’</w:t>
      </w:r>
      <w:r w:rsidR="00446EF2" w:rsidRPr="00A633B9">
        <w:t xml:space="preserve"> satisfaction is one of the key elements for boosting </w:t>
      </w:r>
      <w:r w:rsidR="00665C6B" w:rsidRPr="00A633B9">
        <w:t>performances</w:t>
      </w:r>
      <w:r w:rsidR="00446EF2" w:rsidRPr="00A633B9">
        <w:t xml:space="preserve">. </w:t>
      </w:r>
      <w:r w:rsidR="00665C6B" w:rsidRPr="00A633B9">
        <w:t>Making customers satisfied, it becomes easier for ensuring required performances</w:t>
      </w:r>
      <w:r w:rsidR="001B58A9">
        <w:t xml:space="preserve"> </w:t>
      </w:r>
      <w:r w:rsidR="001B58A9" w:rsidRPr="00C61352">
        <w:rPr>
          <w:rFonts w:cs="Arial"/>
        </w:rPr>
        <w:t>(</w:t>
      </w:r>
      <w:proofErr w:type="spellStart"/>
      <w:r w:rsidR="001B58A9" w:rsidRPr="00C61352">
        <w:rPr>
          <w:rFonts w:cs="Arial"/>
        </w:rPr>
        <w:t>Batt</w:t>
      </w:r>
      <w:proofErr w:type="spellEnd"/>
      <w:r w:rsidR="001B58A9" w:rsidRPr="00C61352">
        <w:rPr>
          <w:rFonts w:cs="Arial"/>
        </w:rPr>
        <w:t xml:space="preserve"> and </w:t>
      </w:r>
      <w:proofErr w:type="spellStart"/>
      <w:r w:rsidR="001B58A9" w:rsidRPr="00C61352">
        <w:rPr>
          <w:rFonts w:cs="Arial"/>
        </w:rPr>
        <w:t>Nohara</w:t>
      </w:r>
      <w:proofErr w:type="spellEnd"/>
      <w:r w:rsidR="001B58A9" w:rsidRPr="00C61352">
        <w:rPr>
          <w:rFonts w:cs="Arial"/>
        </w:rPr>
        <w:t xml:space="preserve"> 2009)</w:t>
      </w:r>
      <w:r w:rsidR="00665C6B" w:rsidRPr="00A633B9">
        <w:t xml:space="preserve">. There are different types of </w:t>
      </w:r>
      <w:r w:rsidR="00CA6C6F" w:rsidRPr="00A633B9">
        <w:t>employees’</w:t>
      </w:r>
      <w:r w:rsidR="00665C6B" w:rsidRPr="00A633B9">
        <w:t xml:space="preserve"> behavior and they are discussed in below – </w:t>
      </w:r>
    </w:p>
    <w:p w:rsidR="00665C6B" w:rsidRPr="00A633B9" w:rsidRDefault="00AE798F" w:rsidP="00893643">
      <w:pPr>
        <w:pStyle w:val="ListParagraph"/>
        <w:numPr>
          <w:ilvl w:val="0"/>
          <w:numId w:val="4"/>
        </w:numPr>
      </w:pPr>
      <w:r w:rsidRPr="00893643">
        <w:rPr>
          <w:b/>
        </w:rPr>
        <w:t>Task Performers:</w:t>
      </w:r>
      <w:r w:rsidRPr="00A633B9">
        <w:t xml:space="preserve"> Employees are operating the business operations </w:t>
      </w:r>
      <w:r w:rsidR="000C6DB0" w:rsidRPr="00A633B9">
        <w:t>appropriately</w:t>
      </w:r>
      <w:r w:rsidRPr="00A633B9">
        <w:t xml:space="preserve">. They are gathering all required information for serving the customers and according that information, strategies are designed for serving the </w:t>
      </w:r>
      <w:r w:rsidR="000C6DB0" w:rsidRPr="00A633B9">
        <w:t>customers</w:t>
      </w:r>
      <w:r w:rsidRPr="00A633B9">
        <w:t xml:space="preserve"> appropriately. </w:t>
      </w:r>
    </w:p>
    <w:p w:rsidR="00144C54" w:rsidRPr="00A633B9" w:rsidRDefault="00AE798F" w:rsidP="00893643">
      <w:pPr>
        <w:pStyle w:val="ListParagraph"/>
        <w:numPr>
          <w:ilvl w:val="0"/>
          <w:numId w:val="4"/>
        </w:numPr>
      </w:pPr>
      <w:r w:rsidRPr="00893643">
        <w:rPr>
          <w:b/>
        </w:rPr>
        <w:t>Counterproductive Work Behavior:</w:t>
      </w:r>
      <w:r w:rsidR="00566019">
        <w:rPr>
          <w:b/>
        </w:rPr>
        <w:t xml:space="preserve"> </w:t>
      </w:r>
      <w:r w:rsidR="00711FDC" w:rsidRPr="00A633B9">
        <w:t xml:space="preserve">Each employees is </w:t>
      </w:r>
      <w:r w:rsidR="00DE2215" w:rsidRPr="00A633B9">
        <w:t>assigned tasks</w:t>
      </w:r>
      <w:r w:rsidR="00711FDC" w:rsidRPr="00A633B9">
        <w:t xml:space="preserve"> for completing and based on requirements, they are completing tasks</w:t>
      </w:r>
      <w:r w:rsidR="007B05B7">
        <w:t xml:space="preserve"> </w:t>
      </w:r>
      <w:r w:rsidR="007B05B7" w:rsidRPr="00C61352">
        <w:rPr>
          <w:rFonts w:cs="Arial"/>
        </w:rPr>
        <w:t>(</w:t>
      </w:r>
      <w:proofErr w:type="spellStart"/>
      <w:r w:rsidR="007B05B7" w:rsidRPr="00C61352">
        <w:rPr>
          <w:rFonts w:cs="Arial"/>
        </w:rPr>
        <w:t>Batt</w:t>
      </w:r>
      <w:proofErr w:type="spellEnd"/>
      <w:r w:rsidR="007B05B7" w:rsidRPr="00C61352">
        <w:rPr>
          <w:rFonts w:cs="Arial"/>
        </w:rPr>
        <w:t xml:space="preserve"> and </w:t>
      </w:r>
      <w:proofErr w:type="spellStart"/>
      <w:r w:rsidR="007B05B7" w:rsidRPr="00C61352">
        <w:rPr>
          <w:rFonts w:cs="Arial"/>
        </w:rPr>
        <w:t>Nohara</w:t>
      </w:r>
      <w:proofErr w:type="spellEnd"/>
      <w:r w:rsidR="007B05B7" w:rsidRPr="00C61352">
        <w:rPr>
          <w:rFonts w:cs="Arial"/>
        </w:rPr>
        <w:t xml:space="preserve"> 2009)</w:t>
      </w:r>
      <w:r w:rsidR="00711FDC" w:rsidRPr="00A633B9">
        <w:t xml:space="preserve">. New strategies and ways are designed for enhancing performances and for this reason, they are following all issues for developing strategies for boosting performances. </w:t>
      </w:r>
    </w:p>
    <w:p w:rsidR="00F0704A" w:rsidRDefault="00F0704A">
      <w:pPr>
        <w:spacing w:line="259" w:lineRule="auto"/>
        <w:jc w:val="left"/>
      </w:pPr>
      <w:r>
        <w:br w:type="page"/>
      </w:r>
    </w:p>
    <w:p w:rsidR="00144C54" w:rsidRPr="00A633B9" w:rsidRDefault="00A5283E" w:rsidP="00C03654">
      <w:r w:rsidRPr="00A633B9">
        <w:lastRenderedPageBreak/>
        <w:t xml:space="preserve">Key Influencing techniques for managing </w:t>
      </w:r>
      <w:r w:rsidR="00260090" w:rsidRPr="00A633B9">
        <w:t>employees’</w:t>
      </w:r>
      <w:r w:rsidRPr="00A633B9">
        <w:t xml:space="preserve"> behavior: </w:t>
      </w:r>
    </w:p>
    <w:p w:rsidR="00572541" w:rsidRPr="00A633B9" w:rsidRDefault="00572541" w:rsidP="00C03654">
      <w:r w:rsidRPr="00A633B9">
        <w:rPr>
          <w:b/>
        </w:rPr>
        <w:t>Building Trust:</w:t>
      </w:r>
      <w:r w:rsidRPr="00A633B9">
        <w:t xml:space="preserve">  For making employees attentive to accomplish tasks, employees must be communicating appropriately</w:t>
      </w:r>
      <w:r w:rsidR="00566019">
        <w:t xml:space="preserve"> which will build up </w:t>
      </w:r>
      <w:r w:rsidRPr="00A633B9">
        <w:t xml:space="preserve">trust so that </w:t>
      </w:r>
      <w:r w:rsidR="00566019">
        <w:t>every employee</w:t>
      </w:r>
      <w:r w:rsidRPr="00A633B9">
        <w:t xml:space="preserve"> communicates with </w:t>
      </w:r>
      <w:r w:rsidR="00260090" w:rsidRPr="00A633B9">
        <w:t>each other</w:t>
      </w:r>
      <w:r w:rsidRPr="00A633B9">
        <w:t xml:space="preserve"> and inform the management to perform tasks. </w:t>
      </w:r>
    </w:p>
    <w:p w:rsidR="00260090" w:rsidRPr="00A633B9" w:rsidRDefault="00260090" w:rsidP="00893643">
      <w:r w:rsidRPr="00A633B9">
        <w:rPr>
          <w:b/>
        </w:rPr>
        <w:t>Assign tasks according to Skills and Competencies:</w:t>
      </w:r>
      <w:r w:rsidRPr="00A633B9">
        <w:t xml:space="preserve"> Employees are assigned tasks based on their skills and competencies. Getting employees </w:t>
      </w:r>
      <w:r w:rsidR="00507D0C" w:rsidRPr="00A633B9">
        <w:t>according</w:t>
      </w:r>
      <w:r w:rsidRPr="00A633B9">
        <w:t xml:space="preserve"> to their tasks, </w:t>
      </w:r>
      <w:r w:rsidR="00566019" w:rsidRPr="00A633B9">
        <w:t>employees become</w:t>
      </w:r>
      <w:r w:rsidRPr="00A633B9">
        <w:t xml:space="preserve"> </w:t>
      </w:r>
      <w:r w:rsidR="00507D0C" w:rsidRPr="00A633B9">
        <w:t>motivated</w:t>
      </w:r>
      <w:r w:rsidRPr="00A633B9">
        <w:t xml:space="preserve"> to perform well and they can apply their innovative ideas and ways to boost performances</w:t>
      </w:r>
      <w:r w:rsidR="007B05B7">
        <w:t xml:space="preserve"> </w:t>
      </w:r>
      <w:r w:rsidR="007B05B7" w:rsidRPr="00C61352">
        <w:rPr>
          <w:rFonts w:cs="Arial"/>
        </w:rPr>
        <w:t>(Sewell and Brown 2010)</w:t>
      </w:r>
      <w:r w:rsidRPr="00A633B9">
        <w:t xml:space="preserve">. </w:t>
      </w:r>
    </w:p>
    <w:p w:rsidR="00507D0C" w:rsidRPr="00A633B9" w:rsidRDefault="00507D0C" w:rsidP="00893643">
      <w:r w:rsidRPr="00A633B9">
        <w:rPr>
          <w:b/>
        </w:rPr>
        <w:t>Rewarding Employees:</w:t>
      </w:r>
      <w:r w:rsidRPr="00A633B9">
        <w:t xml:space="preserve"> Rewarding is one of the essential factors for changing employees behavior. Employees must be communicating and their needs will be properly evaluated and according to their needs, appropria</w:t>
      </w:r>
      <w:r w:rsidR="00631F30">
        <w:t xml:space="preserve">te strategies will be designed </w:t>
      </w:r>
      <w:r w:rsidRPr="00A633B9">
        <w:t xml:space="preserve">for making them motivated. </w:t>
      </w:r>
    </w:p>
    <w:p w:rsidR="00144C54" w:rsidRDefault="00C03654" w:rsidP="00C03654">
      <w:pPr>
        <w:pStyle w:val="Heading1"/>
      </w:pPr>
      <w:bookmarkStart w:id="9" w:name="_Toc523839188"/>
      <w:r>
        <w:t>Part 4</w:t>
      </w:r>
      <w:bookmarkEnd w:id="9"/>
    </w:p>
    <w:p w:rsidR="00C03654" w:rsidRPr="00A633B9" w:rsidRDefault="00C03654" w:rsidP="00C03654">
      <w:pPr>
        <w:pStyle w:val="Heading2"/>
      </w:pPr>
      <w:bookmarkStart w:id="10" w:name="_Toc523839189"/>
      <w:r>
        <w:t>Influence of technology in the business, advantages and disadvantages of using information technology.</w:t>
      </w:r>
      <w:bookmarkEnd w:id="10"/>
    </w:p>
    <w:p w:rsidR="007B03A6" w:rsidRPr="00A633B9" w:rsidRDefault="007B03A6" w:rsidP="00893643">
      <w:r w:rsidRPr="00A633B9">
        <w:t xml:space="preserve">Technology has a great </w:t>
      </w:r>
      <w:r w:rsidR="00DA6019" w:rsidRPr="00A633B9">
        <w:t>influence</w:t>
      </w:r>
      <w:r w:rsidRPr="00A633B9">
        <w:t xml:space="preserve"> for boosting performances of a company. In Tesco, technology has a substantial role. For boosting the </w:t>
      </w:r>
      <w:r w:rsidR="00DA6019" w:rsidRPr="00A633B9">
        <w:t>performances</w:t>
      </w:r>
      <w:r w:rsidRPr="00A633B9">
        <w:t xml:space="preserve">, management has followed all required tools and techniques for developing </w:t>
      </w:r>
      <w:r w:rsidR="00DA6019" w:rsidRPr="00A633B9">
        <w:t>performances</w:t>
      </w:r>
      <w:r w:rsidRPr="00A633B9">
        <w:t xml:space="preserve"> using modern technology. For this reason, employees for enhancing performances can be helping the management to perform well and develop performances in markets. </w:t>
      </w:r>
      <w:r w:rsidR="00FA4EE0" w:rsidRPr="00A633B9">
        <w:t xml:space="preserve"> Information technology has helped Tesco </w:t>
      </w:r>
      <w:r w:rsidR="00471C39">
        <w:t xml:space="preserve">in </w:t>
      </w:r>
      <w:r w:rsidR="00FA4EE0" w:rsidRPr="00A633B9">
        <w:t>getting information about the needs and wants of customers and according to that, products and services are designed for serving well</w:t>
      </w:r>
      <w:r w:rsidR="007B05B7">
        <w:t xml:space="preserve"> </w:t>
      </w:r>
      <w:r w:rsidR="007B05B7" w:rsidRPr="00C61352">
        <w:rPr>
          <w:rFonts w:cs="Arial"/>
        </w:rPr>
        <w:t>(</w:t>
      </w:r>
      <w:proofErr w:type="spellStart"/>
      <w:r w:rsidR="007B05B7" w:rsidRPr="00C61352">
        <w:rPr>
          <w:rFonts w:cs="Arial"/>
        </w:rPr>
        <w:t>Dasborough</w:t>
      </w:r>
      <w:proofErr w:type="spellEnd"/>
      <w:r w:rsidR="007B05B7" w:rsidRPr="00C61352">
        <w:rPr>
          <w:rFonts w:cs="Arial"/>
        </w:rPr>
        <w:t xml:space="preserve"> 2006)</w:t>
      </w:r>
      <w:r w:rsidR="00FA4EE0" w:rsidRPr="00A633B9">
        <w:t xml:space="preserve">. Moreover, based on needs and </w:t>
      </w:r>
      <w:r w:rsidR="00471C39">
        <w:t>requirement</w:t>
      </w:r>
      <w:r w:rsidR="00FA4EE0" w:rsidRPr="00A633B9">
        <w:t xml:space="preserve"> of customers, products and </w:t>
      </w:r>
      <w:r w:rsidR="00DA6019" w:rsidRPr="00A633B9">
        <w:t>services</w:t>
      </w:r>
      <w:r w:rsidR="00FA4EE0" w:rsidRPr="00A633B9">
        <w:t xml:space="preserve"> are designed and served so that customers will be able to boost performances in markets. </w:t>
      </w:r>
      <w:r w:rsidR="00DA6019" w:rsidRPr="00A633B9">
        <w:t xml:space="preserve">In Tesco, its management has used information technology for getting information about employees and their performances evaluation and for this reason, employees are getting their rewards for performance enhancement and for this reason, </w:t>
      </w:r>
      <w:r w:rsidR="006F04FA" w:rsidRPr="00A633B9">
        <w:t>the</w:t>
      </w:r>
      <w:r w:rsidR="00471C39">
        <w:t>y</w:t>
      </w:r>
      <w:r w:rsidR="00DA6019" w:rsidRPr="00A633B9">
        <w:t xml:space="preserve"> have been </w:t>
      </w:r>
      <w:r w:rsidR="006F04FA" w:rsidRPr="00A633B9">
        <w:t>motivated</w:t>
      </w:r>
      <w:r w:rsidR="00DA6019" w:rsidRPr="00A633B9">
        <w:t xml:space="preserve"> to perform well </w:t>
      </w:r>
      <w:r w:rsidR="00471C39">
        <w:t>with</w:t>
      </w:r>
      <w:r w:rsidR="00DA6019" w:rsidRPr="00A633B9">
        <w:t xml:space="preserve">in the organization. </w:t>
      </w:r>
      <w:r w:rsidR="006F04FA" w:rsidRPr="00A633B9">
        <w:t>On the other hand, being much m</w:t>
      </w:r>
      <w:r w:rsidR="008F3EF2" w:rsidRPr="00A633B9">
        <w:t xml:space="preserve">ore dependent on information technology might be </w:t>
      </w:r>
      <w:r w:rsidR="004A216A" w:rsidRPr="00A633B9">
        <w:t>dangerous</w:t>
      </w:r>
      <w:r w:rsidR="008F3EF2" w:rsidRPr="00A633B9">
        <w:t xml:space="preserve"> for the company. </w:t>
      </w:r>
      <w:r w:rsidR="0058044A" w:rsidRPr="00A633B9">
        <w:t>Moreover</w:t>
      </w:r>
      <w:r w:rsidR="004A216A" w:rsidRPr="00A633B9">
        <w:t>, information protection will be a great problem</w:t>
      </w:r>
      <w:bookmarkStart w:id="11" w:name="_GoBack"/>
      <w:bookmarkEnd w:id="11"/>
      <w:r w:rsidR="004A216A" w:rsidRPr="00A633B9">
        <w:t xml:space="preserve"> for the company and in this case, appropriate strategies are required to be designed which </w:t>
      </w:r>
      <w:r w:rsidR="00471C39">
        <w:t>may</w:t>
      </w:r>
      <w:r w:rsidR="004A216A" w:rsidRPr="00A633B9">
        <w:t xml:space="preserve"> be costly</w:t>
      </w:r>
      <w:r w:rsidR="00471C39">
        <w:t xml:space="preserve"> for the company</w:t>
      </w:r>
      <w:r w:rsidR="004A216A" w:rsidRPr="00A633B9">
        <w:t xml:space="preserve">. </w:t>
      </w:r>
    </w:p>
    <w:p w:rsidR="00BA442A" w:rsidRPr="00A633B9" w:rsidRDefault="00BA442A" w:rsidP="00A633B9">
      <w:pPr>
        <w:rPr>
          <w:rFonts w:ascii="Times New Roman" w:hAnsi="Times New Roman" w:cs="Times New Roman"/>
        </w:rPr>
      </w:pPr>
    </w:p>
    <w:p w:rsidR="00815951" w:rsidRDefault="00815951">
      <w:pPr>
        <w:spacing w:line="259" w:lineRule="auto"/>
        <w:jc w:val="left"/>
        <w:rPr>
          <w:rFonts w:eastAsiaTheme="majorEastAsia" w:cstheme="majorBidi"/>
          <w:b/>
          <w:color w:val="2E74B5" w:themeColor="accent1" w:themeShade="BF"/>
          <w:sz w:val="32"/>
          <w:szCs w:val="32"/>
        </w:rPr>
      </w:pPr>
    </w:p>
    <w:p w:rsidR="00BA442A" w:rsidRPr="00A633B9" w:rsidRDefault="00BA442A" w:rsidP="00120E8F">
      <w:pPr>
        <w:pStyle w:val="Heading1"/>
      </w:pPr>
      <w:bookmarkStart w:id="12" w:name="_Toc523839190"/>
      <w:r w:rsidRPr="00634211">
        <w:t>Conclusion</w:t>
      </w:r>
      <w:r w:rsidRPr="00A633B9">
        <w:t>:</w:t>
      </w:r>
      <w:bookmarkEnd w:id="12"/>
    </w:p>
    <w:p w:rsidR="00BA442A" w:rsidRPr="00A633B9" w:rsidRDefault="00BA442A" w:rsidP="00634211">
      <w:r w:rsidRPr="00A633B9">
        <w:t>In</w:t>
      </w:r>
      <w:r w:rsidR="00E42EDD" w:rsidRPr="00A633B9">
        <w:t xml:space="preserve"> a nutshell, it can be said that problems are </w:t>
      </w:r>
      <w:r w:rsidR="004F5CC3" w:rsidRPr="00A633B9">
        <w:t>hindrances</w:t>
      </w:r>
      <w:r w:rsidR="00995BAC">
        <w:t xml:space="preserve"> </w:t>
      </w:r>
      <w:r w:rsidR="004F5CC3" w:rsidRPr="00A633B9">
        <w:t xml:space="preserve">for accomplishing tasks of a company and the management must be gathering all required information for solving problems. </w:t>
      </w:r>
      <w:r w:rsidR="003814D9" w:rsidRPr="00A633B9">
        <w:t xml:space="preserve">Proper understanding about the factors is very much required and the management must be </w:t>
      </w:r>
      <w:r w:rsidR="00995BAC">
        <w:t>able to understand</w:t>
      </w:r>
      <w:r w:rsidR="003814D9" w:rsidRPr="00A633B9">
        <w:t xml:space="preserve"> the problems for enhancing performances. </w:t>
      </w:r>
      <w:r w:rsidR="00533EAC" w:rsidRPr="00A633B9">
        <w:t>Factors required to be considered must be evaluated properly</w:t>
      </w:r>
      <w:r w:rsidR="009313E6" w:rsidRPr="00A633B9">
        <w:t xml:space="preserve"> and based on that strategies are designed. </w:t>
      </w:r>
    </w:p>
    <w:p w:rsidR="00072D24" w:rsidRPr="00A633B9" w:rsidRDefault="00072D24" w:rsidP="00A633B9">
      <w:pPr>
        <w:rPr>
          <w:rFonts w:ascii="Times New Roman" w:hAnsi="Times New Roman" w:cs="Times New Roman"/>
        </w:rPr>
      </w:pPr>
    </w:p>
    <w:p w:rsidR="00072D24" w:rsidRDefault="00072D24" w:rsidP="00A633B9">
      <w:pPr>
        <w:rPr>
          <w:rFonts w:ascii="Times New Roman" w:hAnsi="Times New Roman" w:cs="Times New Roman"/>
        </w:rPr>
      </w:pPr>
    </w:p>
    <w:p w:rsidR="00A633B9" w:rsidRDefault="00A633B9" w:rsidP="00A633B9">
      <w:pPr>
        <w:rPr>
          <w:rFonts w:ascii="Times New Roman" w:hAnsi="Times New Roman" w:cs="Times New Roman"/>
        </w:rPr>
      </w:pPr>
    </w:p>
    <w:p w:rsidR="00A633B9" w:rsidRPr="00A633B9" w:rsidRDefault="00A633B9" w:rsidP="00A633B9">
      <w:pPr>
        <w:rPr>
          <w:rFonts w:ascii="Times New Roman" w:hAnsi="Times New Roman" w:cs="Times New Roman"/>
        </w:rPr>
      </w:pPr>
    </w:p>
    <w:p w:rsidR="00634211" w:rsidRDefault="00634211">
      <w:pPr>
        <w:spacing w:line="259" w:lineRule="auto"/>
        <w:jc w:val="left"/>
        <w:rPr>
          <w:rFonts w:eastAsiaTheme="majorEastAsia" w:cstheme="majorBidi"/>
          <w:b/>
          <w:color w:val="2E74B5" w:themeColor="accent1" w:themeShade="BF"/>
          <w:sz w:val="32"/>
          <w:szCs w:val="32"/>
        </w:rPr>
      </w:pPr>
      <w:r>
        <w:br w:type="page"/>
      </w:r>
    </w:p>
    <w:p w:rsidR="00072D24" w:rsidRPr="00A633B9" w:rsidRDefault="00072D24" w:rsidP="00634211">
      <w:pPr>
        <w:pStyle w:val="Heading1"/>
      </w:pPr>
      <w:bookmarkStart w:id="13" w:name="_Toc523839191"/>
      <w:r w:rsidRPr="00634211">
        <w:lastRenderedPageBreak/>
        <w:t>References</w:t>
      </w:r>
      <w:bookmarkEnd w:id="13"/>
    </w:p>
    <w:p w:rsidR="00ED5B15" w:rsidRPr="00A633B9" w:rsidRDefault="00ED5B15" w:rsidP="00ED5B15">
      <w:proofErr w:type="spellStart"/>
      <w:proofErr w:type="gramStart"/>
      <w:r w:rsidRPr="00A633B9">
        <w:t>Batt</w:t>
      </w:r>
      <w:proofErr w:type="spellEnd"/>
      <w:r w:rsidRPr="00A633B9">
        <w:t xml:space="preserve">, R. and </w:t>
      </w:r>
      <w:proofErr w:type="spellStart"/>
      <w:r w:rsidRPr="00A633B9">
        <w:t>Nohara</w:t>
      </w:r>
      <w:proofErr w:type="spellEnd"/>
      <w:r w:rsidRPr="00A633B9">
        <w:t>, H., 2009.</w:t>
      </w:r>
      <w:proofErr w:type="gramEnd"/>
      <w:r w:rsidRPr="00A633B9">
        <w:t xml:space="preserve"> How institutions and business strategies affect wages: A cross-national study of call centers. </w:t>
      </w:r>
      <w:proofErr w:type="gramStart"/>
      <w:r w:rsidRPr="00A633B9">
        <w:t>Industrial &amp; Labor Relations Review.</w:t>
      </w:r>
      <w:proofErr w:type="gramEnd"/>
      <w:r w:rsidRPr="00A633B9">
        <w:t xml:space="preserve"> </w:t>
      </w:r>
      <w:proofErr w:type="gramStart"/>
      <w:r w:rsidRPr="00A633B9">
        <w:t>62(4).</w:t>
      </w:r>
      <w:proofErr w:type="gramEnd"/>
      <w:r w:rsidRPr="00A633B9">
        <w:t xml:space="preserve"> pp. 533-552.</w:t>
      </w:r>
    </w:p>
    <w:p w:rsidR="00ED5B15" w:rsidRPr="00A633B9" w:rsidRDefault="00ED5B15" w:rsidP="00ED5B15">
      <w:proofErr w:type="gramStart"/>
      <w:r w:rsidRPr="00A633B9">
        <w:t xml:space="preserve">Baumgartner, R. J. and </w:t>
      </w:r>
      <w:proofErr w:type="spellStart"/>
      <w:r w:rsidRPr="00A633B9">
        <w:t>Korhonen</w:t>
      </w:r>
      <w:proofErr w:type="spellEnd"/>
      <w:r w:rsidRPr="00A633B9">
        <w:t>, J., 2010.</w:t>
      </w:r>
      <w:proofErr w:type="gramEnd"/>
      <w:r w:rsidRPr="00A633B9">
        <w:t xml:space="preserve"> </w:t>
      </w:r>
      <w:proofErr w:type="gramStart"/>
      <w:r w:rsidRPr="00A633B9">
        <w:t>Strategic thinking for sustainable development.</w:t>
      </w:r>
      <w:proofErr w:type="gramEnd"/>
      <w:r w:rsidRPr="00A633B9">
        <w:t xml:space="preserve"> </w:t>
      </w:r>
      <w:proofErr w:type="gramStart"/>
      <w:r w:rsidRPr="00A633B9">
        <w:t>Sustainable Development.</w:t>
      </w:r>
      <w:proofErr w:type="gramEnd"/>
      <w:r w:rsidRPr="00A633B9">
        <w:t xml:space="preserve"> </w:t>
      </w:r>
      <w:proofErr w:type="gramStart"/>
      <w:r w:rsidRPr="00A633B9">
        <w:t>18(2).</w:t>
      </w:r>
      <w:proofErr w:type="gramEnd"/>
      <w:r w:rsidRPr="00A633B9">
        <w:t xml:space="preserve"> pp. 71-75.</w:t>
      </w:r>
    </w:p>
    <w:p w:rsidR="00ED5B15" w:rsidRPr="00A633B9" w:rsidRDefault="00ED5B15" w:rsidP="00ED5B15">
      <w:r w:rsidRPr="00A633B9">
        <w:t xml:space="preserve">Berry, A. B. and </w:t>
      </w:r>
      <w:proofErr w:type="gramStart"/>
      <w:r w:rsidRPr="00A633B9">
        <w:t>et.al.,</w:t>
      </w:r>
      <w:proofErr w:type="gramEnd"/>
      <w:r w:rsidRPr="00A633B9">
        <w:t xml:space="preserve"> 2011. Issues in special education teacher recruitment, retention, and professional development: Considerations in supporting rural teachers. </w:t>
      </w:r>
      <w:proofErr w:type="gramStart"/>
      <w:r w:rsidRPr="00A633B9">
        <w:t>Rural Special Education Quarterly.</w:t>
      </w:r>
      <w:proofErr w:type="gramEnd"/>
      <w:r w:rsidRPr="00A633B9">
        <w:t xml:space="preserve"> </w:t>
      </w:r>
      <w:proofErr w:type="gramStart"/>
      <w:r w:rsidRPr="00A633B9">
        <w:t>30(4).</w:t>
      </w:r>
      <w:proofErr w:type="gramEnd"/>
      <w:r w:rsidRPr="00A633B9">
        <w:t xml:space="preserve"> </w:t>
      </w:r>
      <w:proofErr w:type="gramStart"/>
      <w:r w:rsidRPr="00A633B9">
        <w:t>pp. 3.</w:t>
      </w:r>
      <w:proofErr w:type="gramEnd"/>
    </w:p>
    <w:p w:rsidR="00ED5B15" w:rsidRPr="00A633B9" w:rsidRDefault="00ED5B15" w:rsidP="00ED5B15">
      <w:proofErr w:type="spellStart"/>
      <w:r w:rsidRPr="00A633B9">
        <w:t>Boud</w:t>
      </w:r>
      <w:proofErr w:type="spellEnd"/>
      <w:r w:rsidRPr="00A633B9">
        <w:t>, D. &amp;</w:t>
      </w:r>
      <w:proofErr w:type="spellStart"/>
      <w:r w:rsidRPr="00A633B9">
        <w:t>Soloman</w:t>
      </w:r>
      <w:proofErr w:type="spellEnd"/>
      <w:r w:rsidRPr="00A633B9">
        <w:t>, N. (</w:t>
      </w:r>
      <w:proofErr w:type="spellStart"/>
      <w:proofErr w:type="gramStart"/>
      <w:r w:rsidRPr="00A633B9">
        <w:t>eds</w:t>
      </w:r>
      <w:proofErr w:type="spellEnd"/>
      <w:proofErr w:type="gramEnd"/>
      <w:r w:rsidRPr="00A633B9">
        <w:t xml:space="preserve">) (2006). </w:t>
      </w:r>
      <w:proofErr w:type="gramStart"/>
      <w:r w:rsidRPr="00A633B9">
        <w:t>Work-based Learning – A new higher education?</w:t>
      </w:r>
      <w:proofErr w:type="gramEnd"/>
      <w:r w:rsidRPr="00A633B9">
        <w:t xml:space="preserve"> SHRE/Open University Press</w:t>
      </w:r>
    </w:p>
    <w:p w:rsidR="00ED5B15" w:rsidRPr="00A633B9" w:rsidRDefault="00ED5B15" w:rsidP="00ED5B15">
      <w:proofErr w:type="spellStart"/>
      <w:r w:rsidRPr="00A633B9">
        <w:t>Dasborough</w:t>
      </w:r>
      <w:proofErr w:type="spellEnd"/>
      <w:r w:rsidRPr="00A633B9">
        <w:t xml:space="preserve">, M. T. (2006). </w:t>
      </w:r>
      <w:proofErr w:type="gramStart"/>
      <w:r w:rsidRPr="00A633B9">
        <w:t>"Cognitive asymmetry in employee emotional reactions to leadership behaviors".</w:t>
      </w:r>
      <w:proofErr w:type="gramEnd"/>
    </w:p>
    <w:p w:rsidR="00ED5B15" w:rsidRPr="00A633B9" w:rsidRDefault="00ED5B15" w:rsidP="00ED5B15">
      <w:proofErr w:type="gramStart"/>
      <w:r w:rsidRPr="00A633B9">
        <w:t xml:space="preserve">Dixon M.; </w:t>
      </w:r>
      <w:proofErr w:type="spellStart"/>
      <w:r w:rsidRPr="00A633B9">
        <w:t>Toman</w:t>
      </w:r>
      <w:proofErr w:type="spellEnd"/>
      <w:r w:rsidRPr="00A633B9">
        <w:t xml:space="preserve"> N. and </w:t>
      </w:r>
      <w:proofErr w:type="spellStart"/>
      <w:r w:rsidRPr="00A633B9">
        <w:t>Delisi</w:t>
      </w:r>
      <w:proofErr w:type="spellEnd"/>
      <w:r w:rsidRPr="00A633B9">
        <w:t xml:space="preserve"> R. (2010).</w:t>
      </w:r>
      <w:proofErr w:type="gramEnd"/>
      <w:r w:rsidRPr="00A633B9">
        <w:t xml:space="preserve"> “The Effortless Experience: Conquering the New Battleground for Customer Loyalty.” </w:t>
      </w:r>
    </w:p>
    <w:p w:rsidR="00ED5B15" w:rsidRPr="00A633B9" w:rsidRDefault="00ED5B15" w:rsidP="00ED5B15">
      <w:proofErr w:type="spellStart"/>
      <w:proofErr w:type="gramStart"/>
      <w:r w:rsidRPr="00A633B9">
        <w:t>Kickul</w:t>
      </w:r>
      <w:proofErr w:type="spellEnd"/>
      <w:r w:rsidRPr="00A633B9">
        <w:t xml:space="preserve">, J.; </w:t>
      </w:r>
      <w:proofErr w:type="spellStart"/>
      <w:r w:rsidRPr="00A633B9">
        <w:t>Neuman</w:t>
      </w:r>
      <w:proofErr w:type="spellEnd"/>
      <w:r w:rsidRPr="00A633B9">
        <w:t>, G. (2000).</w:t>
      </w:r>
      <w:proofErr w:type="gramEnd"/>
      <w:r w:rsidRPr="00A633B9">
        <w:t xml:space="preserve"> "Emergence leadership behaviors: The function of personality and cognitive ability in determining teamwork performance and KSAs".</w:t>
      </w:r>
    </w:p>
    <w:p w:rsidR="00072D24" w:rsidRPr="00A633B9" w:rsidRDefault="00072D24" w:rsidP="00634211">
      <w:proofErr w:type="spellStart"/>
      <w:r w:rsidRPr="00A633B9">
        <w:t>Kotler</w:t>
      </w:r>
      <w:proofErr w:type="spellEnd"/>
      <w:r w:rsidRPr="00A633B9">
        <w:t>, K. and Keller, K. (2007) Marketing Management, 3rd Edition, Dorling Kindersley: India, pp. 120-170.</w:t>
      </w:r>
    </w:p>
    <w:p w:rsidR="00072D24" w:rsidRPr="00A633B9" w:rsidRDefault="00072D24" w:rsidP="00634211">
      <w:r w:rsidRPr="00A633B9">
        <w:t>Mitchell J. (2014). “Hug Your Customers: The Proven Way to Personalize Sales and Achieve Astounding Results.”</w:t>
      </w:r>
    </w:p>
    <w:p w:rsidR="00072D24" w:rsidRPr="00A633B9" w:rsidRDefault="00072D24" w:rsidP="00634211">
      <w:r w:rsidRPr="00A633B9">
        <w:t>Sewell C. and Brown P. B. (2010). “Customers for Life: How to Turn That One-Time Buyer into a Lifetime Customer”</w:t>
      </w:r>
    </w:p>
    <w:p w:rsidR="00ED5B15" w:rsidRPr="00A633B9" w:rsidRDefault="00ED5B15"/>
    <w:sectPr w:rsidR="00ED5B15" w:rsidRPr="00A633B9" w:rsidSect="00A633B9">
      <w:footerReference w:type="default" r:id="rId13"/>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372F9" w:rsidRDefault="009372F9" w:rsidP="00A633B9">
      <w:pPr>
        <w:spacing w:after="0" w:line="240" w:lineRule="auto"/>
      </w:pPr>
      <w:r>
        <w:separator/>
      </w:r>
    </w:p>
  </w:endnote>
  <w:endnote w:type="continuationSeparator" w:id="1">
    <w:p w:rsidR="009372F9" w:rsidRDefault="009372F9" w:rsidP="00A633B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fornian FB">
    <w:panose1 w:val="0207040306080B030204"/>
    <w:charset w:val="00"/>
    <w:family w:val="roman"/>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652710584"/>
      <w:docPartObj>
        <w:docPartGallery w:val="Page Numbers (Bottom of Page)"/>
        <w:docPartUnique/>
      </w:docPartObj>
    </w:sdtPr>
    <w:sdtEndPr>
      <w:rPr>
        <w:color w:val="7F7F7F" w:themeColor="background1" w:themeShade="7F"/>
        <w:spacing w:val="60"/>
      </w:rPr>
    </w:sdtEndPr>
    <w:sdtContent>
      <w:p w:rsidR="00A633B9" w:rsidRDefault="0063780A">
        <w:pPr>
          <w:pStyle w:val="Footer"/>
          <w:pBdr>
            <w:top w:val="single" w:sz="4" w:space="1" w:color="D9D9D9" w:themeColor="background1" w:themeShade="D9"/>
          </w:pBdr>
          <w:jc w:val="right"/>
        </w:pPr>
        <w:r>
          <w:fldChar w:fldCharType="begin"/>
        </w:r>
        <w:r w:rsidR="00A633B9">
          <w:instrText xml:space="preserve"> PAGE   \* MERGEFORMAT </w:instrText>
        </w:r>
        <w:r>
          <w:fldChar w:fldCharType="separate"/>
        </w:r>
        <w:r w:rsidR="00F0704A">
          <w:rPr>
            <w:noProof/>
          </w:rPr>
          <w:t>2</w:t>
        </w:r>
        <w:r>
          <w:rPr>
            <w:noProof/>
          </w:rPr>
          <w:fldChar w:fldCharType="end"/>
        </w:r>
        <w:r w:rsidR="00A633B9">
          <w:t xml:space="preserve"> | </w:t>
        </w:r>
        <w:r w:rsidR="00A633B9">
          <w:rPr>
            <w:color w:val="7F7F7F" w:themeColor="background1" w:themeShade="7F"/>
            <w:spacing w:val="60"/>
          </w:rPr>
          <w:t>Page</w:t>
        </w:r>
      </w:p>
    </w:sdtContent>
  </w:sdt>
  <w:p w:rsidR="00A633B9" w:rsidRDefault="00A633B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372F9" w:rsidRDefault="009372F9" w:rsidP="00A633B9">
      <w:pPr>
        <w:spacing w:after="0" w:line="240" w:lineRule="auto"/>
      </w:pPr>
      <w:r>
        <w:separator/>
      </w:r>
    </w:p>
  </w:footnote>
  <w:footnote w:type="continuationSeparator" w:id="1">
    <w:p w:rsidR="009372F9" w:rsidRDefault="009372F9" w:rsidP="00A633B9">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E6D4A26"/>
    <w:multiLevelType w:val="hybridMultilevel"/>
    <w:tmpl w:val="9FA2728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5F8133F7"/>
    <w:multiLevelType w:val="hybridMultilevel"/>
    <w:tmpl w:val="AD44992C"/>
    <w:lvl w:ilvl="0" w:tplc="04090005">
      <w:start w:val="1"/>
      <w:numFmt w:val="bullet"/>
      <w:lvlText w:val=""/>
      <w:lvlJc w:val="left"/>
      <w:pPr>
        <w:ind w:left="360" w:hanging="360"/>
      </w:pPr>
      <w:rPr>
        <w:rFonts w:ascii="Wingdings" w:hAnsi="Wingding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nsid w:val="63A0349D"/>
    <w:multiLevelType w:val="hybridMultilevel"/>
    <w:tmpl w:val="461AC7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6C6121BD"/>
    <w:multiLevelType w:val="hybridMultilevel"/>
    <w:tmpl w:val="FABA7EF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1"/>
  </w:num>
  <w:num w:numId="3">
    <w:abstractNumId w:val="0"/>
  </w:num>
  <w:num w:numId="4">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characterSpacingControl w:val="doNotCompress"/>
  <w:footnotePr>
    <w:footnote w:id="0"/>
    <w:footnote w:id="1"/>
  </w:footnotePr>
  <w:endnotePr>
    <w:endnote w:id="0"/>
    <w:endnote w:id="1"/>
  </w:endnotePr>
  <w:compat/>
  <w:rsids>
    <w:rsidRoot w:val="00285AB3"/>
    <w:rsid w:val="00003FB3"/>
    <w:rsid w:val="000043D5"/>
    <w:rsid w:val="00036F25"/>
    <w:rsid w:val="0004060D"/>
    <w:rsid w:val="00072D24"/>
    <w:rsid w:val="00074AD6"/>
    <w:rsid w:val="00092645"/>
    <w:rsid w:val="000961EC"/>
    <w:rsid w:val="000B1163"/>
    <w:rsid w:val="000C6DB0"/>
    <w:rsid w:val="000E5424"/>
    <w:rsid w:val="00100D1B"/>
    <w:rsid w:val="00120E8F"/>
    <w:rsid w:val="001211BC"/>
    <w:rsid w:val="00124BB4"/>
    <w:rsid w:val="00127CB3"/>
    <w:rsid w:val="00130E8E"/>
    <w:rsid w:val="00144C54"/>
    <w:rsid w:val="00167153"/>
    <w:rsid w:val="00172BE4"/>
    <w:rsid w:val="001A0C2C"/>
    <w:rsid w:val="001B58A9"/>
    <w:rsid w:val="001F43CD"/>
    <w:rsid w:val="002129A6"/>
    <w:rsid w:val="00215197"/>
    <w:rsid w:val="002421ED"/>
    <w:rsid w:val="0024433C"/>
    <w:rsid w:val="0025244D"/>
    <w:rsid w:val="00260090"/>
    <w:rsid w:val="00274883"/>
    <w:rsid w:val="00276E6B"/>
    <w:rsid w:val="00285AB3"/>
    <w:rsid w:val="00330E3F"/>
    <w:rsid w:val="003410D7"/>
    <w:rsid w:val="00343768"/>
    <w:rsid w:val="003814D9"/>
    <w:rsid w:val="003A1251"/>
    <w:rsid w:val="003A1FCA"/>
    <w:rsid w:val="003B2C33"/>
    <w:rsid w:val="003C62D1"/>
    <w:rsid w:val="003D1892"/>
    <w:rsid w:val="003E41FF"/>
    <w:rsid w:val="003F169D"/>
    <w:rsid w:val="003F44F1"/>
    <w:rsid w:val="004167E2"/>
    <w:rsid w:val="00424DD1"/>
    <w:rsid w:val="00427225"/>
    <w:rsid w:val="00446EF2"/>
    <w:rsid w:val="004607BB"/>
    <w:rsid w:val="00464FF9"/>
    <w:rsid w:val="004663AA"/>
    <w:rsid w:val="00471C39"/>
    <w:rsid w:val="00480B5E"/>
    <w:rsid w:val="00481EF4"/>
    <w:rsid w:val="00494D05"/>
    <w:rsid w:val="004A1B28"/>
    <w:rsid w:val="004A216A"/>
    <w:rsid w:val="004A4866"/>
    <w:rsid w:val="004F167F"/>
    <w:rsid w:val="004F5CC3"/>
    <w:rsid w:val="00502391"/>
    <w:rsid w:val="00507D0C"/>
    <w:rsid w:val="00510760"/>
    <w:rsid w:val="005254EF"/>
    <w:rsid w:val="00532B92"/>
    <w:rsid w:val="00533EAC"/>
    <w:rsid w:val="005346DD"/>
    <w:rsid w:val="00537691"/>
    <w:rsid w:val="00541198"/>
    <w:rsid w:val="005602C7"/>
    <w:rsid w:val="00566019"/>
    <w:rsid w:val="00572541"/>
    <w:rsid w:val="005767F6"/>
    <w:rsid w:val="0058044A"/>
    <w:rsid w:val="00591614"/>
    <w:rsid w:val="005E08F9"/>
    <w:rsid w:val="005F72FA"/>
    <w:rsid w:val="00617BA2"/>
    <w:rsid w:val="00631F30"/>
    <w:rsid w:val="00634211"/>
    <w:rsid w:val="0063780A"/>
    <w:rsid w:val="00665C6B"/>
    <w:rsid w:val="0066759E"/>
    <w:rsid w:val="00672558"/>
    <w:rsid w:val="0068669B"/>
    <w:rsid w:val="0069393B"/>
    <w:rsid w:val="006F04FA"/>
    <w:rsid w:val="0070399F"/>
    <w:rsid w:val="00711FDC"/>
    <w:rsid w:val="00714BEE"/>
    <w:rsid w:val="00727E36"/>
    <w:rsid w:val="00737720"/>
    <w:rsid w:val="00771981"/>
    <w:rsid w:val="007861C2"/>
    <w:rsid w:val="007B03A6"/>
    <w:rsid w:val="007B05B7"/>
    <w:rsid w:val="007D3C34"/>
    <w:rsid w:val="007F2CE5"/>
    <w:rsid w:val="007F7730"/>
    <w:rsid w:val="00804EF4"/>
    <w:rsid w:val="00815951"/>
    <w:rsid w:val="0081767E"/>
    <w:rsid w:val="00827FF3"/>
    <w:rsid w:val="00830171"/>
    <w:rsid w:val="00845627"/>
    <w:rsid w:val="00852376"/>
    <w:rsid w:val="0088481F"/>
    <w:rsid w:val="008906D9"/>
    <w:rsid w:val="00892E1F"/>
    <w:rsid w:val="00893643"/>
    <w:rsid w:val="00896F41"/>
    <w:rsid w:val="008B2867"/>
    <w:rsid w:val="008F3EF2"/>
    <w:rsid w:val="009313E6"/>
    <w:rsid w:val="00933EA6"/>
    <w:rsid w:val="009372F9"/>
    <w:rsid w:val="00961280"/>
    <w:rsid w:val="00964449"/>
    <w:rsid w:val="0097174D"/>
    <w:rsid w:val="0097679D"/>
    <w:rsid w:val="00995BAC"/>
    <w:rsid w:val="0099666A"/>
    <w:rsid w:val="009A1C44"/>
    <w:rsid w:val="009B4D5D"/>
    <w:rsid w:val="009C03A8"/>
    <w:rsid w:val="009C6227"/>
    <w:rsid w:val="009D7C0A"/>
    <w:rsid w:val="009F16FD"/>
    <w:rsid w:val="00A1373E"/>
    <w:rsid w:val="00A5283E"/>
    <w:rsid w:val="00A627B3"/>
    <w:rsid w:val="00A633B9"/>
    <w:rsid w:val="00A6528A"/>
    <w:rsid w:val="00A748A0"/>
    <w:rsid w:val="00A74D7F"/>
    <w:rsid w:val="00A91CD0"/>
    <w:rsid w:val="00A97BF1"/>
    <w:rsid w:val="00A97E07"/>
    <w:rsid w:val="00AB3A7A"/>
    <w:rsid w:val="00AB7204"/>
    <w:rsid w:val="00AC02C3"/>
    <w:rsid w:val="00AC2550"/>
    <w:rsid w:val="00AD3CB9"/>
    <w:rsid w:val="00AE7093"/>
    <w:rsid w:val="00AE798F"/>
    <w:rsid w:val="00B100BE"/>
    <w:rsid w:val="00B1679B"/>
    <w:rsid w:val="00B2539D"/>
    <w:rsid w:val="00B64126"/>
    <w:rsid w:val="00B73057"/>
    <w:rsid w:val="00B74387"/>
    <w:rsid w:val="00BA442A"/>
    <w:rsid w:val="00BC7A0E"/>
    <w:rsid w:val="00C03654"/>
    <w:rsid w:val="00C13929"/>
    <w:rsid w:val="00C15521"/>
    <w:rsid w:val="00C1588C"/>
    <w:rsid w:val="00C87F2B"/>
    <w:rsid w:val="00CA2D05"/>
    <w:rsid w:val="00CA3921"/>
    <w:rsid w:val="00CA6C6F"/>
    <w:rsid w:val="00CC3A39"/>
    <w:rsid w:val="00CF5480"/>
    <w:rsid w:val="00D16E6E"/>
    <w:rsid w:val="00DA6019"/>
    <w:rsid w:val="00DB650C"/>
    <w:rsid w:val="00DC614D"/>
    <w:rsid w:val="00DD1B16"/>
    <w:rsid w:val="00DE2215"/>
    <w:rsid w:val="00DE3C09"/>
    <w:rsid w:val="00DE5B8A"/>
    <w:rsid w:val="00DF5E07"/>
    <w:rsid w:val="00E42EDD"/>
    <w:rsid w:val="00E617C2"/>
    <w:rsid w:val="00E947FF"/>
    <w:rsid w:val="00EC48EC"/>
    <w:rsid w:val="00EC57A4"/>
    <w:rsid w:val="00ED5B15"/>
    <w:rsid w:val="00EE1B39"/>
    <w:rsid w:val="00EF204A"/>
    <w:rsid w:val="00F0704A"/>
    <w:rsid w:val="00F839FF"/>
    <w:rsid w:val="00F849CD"/>
    <w:rsid w:val="00F92D04"/>
    <w:rsid w:val="00FA4EE0"/>
    <w:rsid w:val="00FB3C6D"/>
    <w:rsid w:val="00FE7E55"/>
    <w:rsid w:val="00FF3A0D"/>
    <w:rsid w:val="00FF6801"/>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E3C09"/>
    <w:pPr>
      <w:spacing w:line="360" w:lineRule="auto"/>
      <w:jc w:val="both"/>
    </w:pPr>
    <w:rPr>
      <w:rFonts w:ascii="Arial" w:hAnsi="Arial"/>
    </w:rPr>
  </w:style>
  <w:style w:type="paragraph" w:styleId="Heading1">
    <w:name w:val="heading 1"/>
    <w:basedOn w:val="Normal"/>
    <w:next w:val="Normal"/>
    <w:link w:val="Heading1Char"/>
    <w:uiPriority w:val="9"/>
    <w:qFormat/>
    <w:rsid w:val="00DE3C09"/>
    <w:pPr>
      <w:keepNext/>
      <w:keepLines/>
      <w:spacing w:after="12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DE3C09"/>
    <w:pPr>
      <w:keepNext/>
      <w:keepLines/>
      <w:spacing w:after="120"/>
      <w:outlineLvl w:val="1"/>
    </w:pPr>
    <w:rPr>
      <w:rFonts w:eastAsiaTheme="majorEastAsia" w:cstheme="majorBidi"/>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96F41"/>
    <w:pPr>
      <w:ind w:left="720"/>
      <w:contextualSpacing/>
    </w:pPr>
  </w:style>
  <w:style w:type="character" w:customStyle="1" w:styleId="Heading1Char">
    <w:name w:val="Heading 1 Char"/>
    <w:basedOn w:val="DefaultParagraphFont"/>
    <w:link w:val="Heading1"/>
    <w:uiPriority w:val="9"/>
    <w:rsid w:val="00DE3C09"/>
    <w:rPr>
      <w:rFonts w:ascii="Arial" w:eastAsiaTheme="majorEastAsia" w:hAnsi="Arial" w:cstheme="majorBidi"/>
      <w:b/>
      <w:color w:val="2E74B5" w:themeColor="accent1" w:themeShade="BF"/>
      <w:sz w:val="32"/>
      <w:szCs w:val="32"/>
    </w:rPr>
  </w:style>
  <w:style w:type="character" w:customStyle="1" w:styleId="Heading2Char">
    <w:name w:val="Heading 2 Char"/>
    <w:basedOn w:val="DefaultParagraphFont"/>
    <w:link w:val="Heading2"/>
    <w:uiPriority w:val="9"/>
    <w:rsid w:val="00DE3C09"/>
    <w:rPr>
      <w:rFonts w:ascii="Arial" w:eastAsiaTheme="majorEastAsia" w:hAnsi="Arial" w:cstheme="majorBidi"/>
      <w:color w:val="2E74B5" w:themeColor="accent1" w:themeShade="BF"/>
      <w:sz w:val="28"/>
      <w:szCs w:val="26"/>
    </w:rPr>
  </w:style>
  <w:style w:type="paragraph" w:styleId="Title">
    <w:name w:val="Title"/>
    <w:basedOn w:val="Normal"/>
    <w:next w:val="Normal"/>
    <w:link w:val="TitleChar"/>
    <w:uiPriority w:val="10"/>
    <w:qFormat/>
    <w:rsid w:val="00072D2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2D24"/>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0E5424"/>
    <w:pPr>
      <w:outlineLvl w:val="9"/>
    </w:pPr>
  </w:style>
  <w:style w:type="paragraph" w:styleId="TOC1">
    <w:name w:val="toc 1"/>
    <w:basedOn w:val="Normal"/>
    <w:next w:val="Normal"/>
    <w:autoRedefine/>
    <w:uiPriority w:val="39"/>
    <w:unhideWhenUsed/>
    <w:rsid w:val="000E5424"/>
    <w:pPr>
      <w:spacing w:after="100"/>
    </w:pPr>
  </w:style>
  <w:style w:type="paragraph" w:styleId="TOC2">
    <w:name w:val="toc 2"/>
    <w:basedOn w:val="Normal"/>
    <w:next w:val="Normal"/>
    <w:autoRedefine/>
    <w:uiPriority w:val="39"/>
    <w:unhideWhenUsed/>
    <w:rsid w:val="000E5424"/>
    <w:pPr>
      <w:spacing w:after="100"/>
      <w:ind w:left="220"/>
    </w:pPr>
  </w:style>
  <w:style w:type="character" w:styleId="Hyperlink">
    <w:name w:val="Hyperlink"/>
    <w:basedOn w:val="DefaultParagraphFont"/>
    <w:uiPriority w:val="99"/>
    <w:unhideWhenUsed/>
    <w:rsid w:val="000E5424"/>
    <w:rPr>
      <w:color w:val="0563C1" w:themeColor="hyperlink"/>
      <w:u w:val="single"/>
    </w:rPr>
  </w:style>
  <w:style w:type="paragraph" w:styleId="Header">
    <w:name w:val="header"/>
    <w:basedOn w:val="Normal"/>
    <w:link w:val="HeaderChar"/>
    <w:uiPriority w:val="99"/>
    <w:unhideWhenUsed/>
    <w:rsid w:val="00A633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33B9"/>
  </w:style>
  <w:style w:type="paragraph" w:styleId="Footer">
    <w:name w:val="footer"/>
    <w:basedOn w:val="Normal"/>
    <w:link w:val="FooterChar"/>
    <w:uiPriority w:val="99"/>
    <w:unhideWhenUsed/>
    <w:rsid w:val="00A633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33B9"/>
  </w:style>
  <w:style w:type="paragraph" w:styleId="BalloonText">
    <w:name w:val="Balloon Text"/>
    <w:basedOn w:val="Normal"/>
    <w:link w:val="BalloonTextChar"/>
    <w:uiPriority w:val="99"/>
    <w:semiHidden/>
    <w:unhideWhenUsed/>
    <w:rsid w:val="005767F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67F6"/>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540870526">
      <w:bodyDiv w:val="1"/>
      <w:marLeft w:val="0"/>
      <w:marRight w:val="0"/>
      <w:marTop w:val="0"/>
      <w:marBottom w:val="0"/>
      <w:divBdr>
        <w:top w:val="none" w:sz="0" w:space="0" w:color="auto"/>
        <w:left w:val="none" w:sz="0" w:space="0" w:color="auto"/>
        <w:bottom w:val="none" w:sz="0" w:space="0" w:color="auto"/>
        <w:right w:val="none" w:sz="0" w:space="0" w:color="auto"/>
      </w:divBdr>
    </w:div>
    <w:div w:id="13595510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2" Type="http://schemas.openxmlformats.org/officeDocument/2006/relationships/numbering" Target="numbering.xml"/><Relationship Id="rId16" Type="http://schemas.microsoft.com/office/2007/relationships/diagramDrawing" Target="diagrams/drawing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80EE8A5-5C9B-4E6B-BCA9-1BC96B79F674}" type="doc">
      <dgm:prSet loTypeId="urn:microsoft.com/office/officeart/2005/8/layout/list1" loCatId="list" qsTypeId="urn:microsoft.com/office/officeart/2005/8/quickstyle/simple1" qsCatId="simple" csTypeId="urn:microsoft.com/office/officeart/2005/8/colors/colorful3" csCatId="colorful" phldr="1"/>
      <dgm:spPr/>
      <dgm:t>
        <a:bodyPr/>
        <a:lstStyle/>
        <a:p>
          <a:endParaRPr lang="en-US"/>
        </a:p>
      </dgm:t>
    </dgm:pt>
    <dgm:pt modelId="{12F5DB25-9383-432B-92A7-32D5EB4BD9BF}">
      <dgm:prSet phldrT="[Text]"/>
      <dgm:spPr/>
      <dgm:t>
        <a:bodyPr/>
        <a:lstStyle/>
        <a:p>
          <a:pPr algn="ctr"/>
          <a:r>
            <a:rPr lang="en-US"/>
            <a:t>Organize Information. </a:t>
          </a:r>
        </a:p>
      </dgm:t>
    </dgm:pt>
    <dgm:pt modelId="{DA12F5FC-A854-4712-8D2C-34B0A08309D8}" type="parTrans" cxnId="{EA90BBF1-AE1F-4466-B6F8-7C6639A236AE}">
      <dgm:prSet/>
      <dgm:spPr/>
      <dgm:t>
        <a:bodyPr/>
        <a:lstStyle/>
        <a:p>
          <a:pPr algn="ctr"/>
          <a:endParaRPr lang="en-US"/>
        </a:p>
      </dgm:t>
    </dgm:pt>
    <dgm:pt modelId="{DC04E785-AD0F-4D1B-ACDB-02416892B9D2}" type="sibTrans" cxnId="{EA90BBF1-AE1F-4466-B6F8-7C6639A236AE}">
      <dgm:prSet/>
      <dgm:spPr/>
      <dgm:t>
        <a:bodyPr/>
        <a:lstStyle/>
        <a:p>
          <a:pPr algn="ctr"/>
          <a:endParaRPr lang="en-US"/>
        </a:p>
      </dgm:t>
    </dgm:pt>
    <dgm:pt modelId="{14431453-EB7C-4547-BDEC-1845BC83FB8E}">
      <dgm:prSet phldrT="[Text]"/>
      <dgm:spPr/>
      <dgm:t>
        <a:bodyPr/>
        <a:lstStyle/>
        <a:p>
          <a:pPr algn="ctr"/>
          <a:r>
            <a:rPr lang="en-US"/>
            <a:t>Structure Reasoning.</a:t>
          </a:r>
        </a:p>
      </dgm:t>
    </dgm:pt>
    <dgm:pt modelId="{DCA359E6-EFAD-44A4-BBF8-305187B83A01}" type="parTrans" cxnId="{169BA413-DF02-47E7-940A-CBB528598DA1}">
      <dgm:prSet/>
      <dgm:spPr/>
      <dgm:t>
        <a:bodyPr/>
        <a:lstStyle/>
        <a:p>
          <a:pPr algn="ctr"/>
          <a:endParaRPr lang="en-US"/>
        </a:p>
      </dgm:t>
    </dgm:pt>
    <dgm:pt modelId="{7D5A692D-2012-45FA-8D46-31B0AA9E218F}" type="sibTrans" cxnId="{169BA413-DF02-47E7-940A-CBB528598DA1}">
      <dgm:prSet/>
      <dgm:spPr/>
      <dgm:t>
        <a:bodyPr/>
        <a:lstStyle/>
        <a:p>
          <a:pPr algn="ctr"/>
          <a:endParaRPr lang="en-US"/>
        </a:p>
      </dgm:t>
    </dgm:pt>
    <dgm:pt modelId="{559D5055-291D-4627-9384-630CDE70150A}">
      <dgm:prSet phldrT="[Text]"/>
      <dgm:spPr/>
      <dgm:t>
        <a:bodyPr/>
        <a:lstStyle/>
        <a:p>
          <a:pPr algn="ctr"/>
          <a:r>
            <a:rPr lang="en-US"/>
            <a:t>Consider Evidence. </a:t>
          </a:r>
        </a:p>
      </dgm:t>
    </dgm:pt>
    <dgm:pt modelId="{54C498C7-F8E1-4284-AEE5-30D77C96C912}" type="parTrans" cxnId="{CE82B4AF-0040-4A4D-A3B1-25A507542246}">
      <dgm:prSet/>
      <dgm:spPr/>
      <dgm:t>
        <a:bodyPr/>
        <a:lstStyle/>
        <a:p>
          <a:pPr algn="ctr"/>
          <a:endParaRPr lang="en-US"/>
        </a:p>
      </dgm:t>
    </dgm:pt>
    <dgm:pt modelId="{9EC64B4C-80E8-4436-ABBC-C51FDFB225BA}" type="sibTrans" cxnId="{CE82B4AF-0040-4A4D-A3B1-25A507542246}">
      <dgm:prSet/>
      <dgm:spPr/>
      <dgm:t>
        <a:bodyPr/>
        <a:lstStyle/>
        <a:p>
          <a:pPr algn="ctr"/>
          <a:endParaRPr lang="en-US"/>
        </a:p>
      </dgm:t>
    </dgm:pt>
    <dgm:pt modelId="{10183FC2-B737-429F-A865-B604069BFC50}">
      <dgm:prSet/>
      <dgm:spPr/>
      <dgm:t>
        <a:bodyPr/>
        <a:lstStyle/>
        <a:p>
          <a:pPr algn="ctr"/>
          <a:r>
            <a:rPr lang="en-US"/>
            <a:t>Evaluate Arguments </a:t>
          </a:r>
        </a:p>
      </dgm:t>
    </dgm:pt>
    <dgm:pt modelId="{8BC2B18A-ADAC-4F9F-A4CB-0A010E77CAE6}" type="parTrans" cxnId="{3B5F0AEA-A6B0-40D3-8914-FDADA33B2CE0}">
      <dgm:prSet/>
      <dgm:spPr/>
      <dgm:t>
        <a:bodyPr/>
        <a:lstStyle/>
        <a:p>
          <a:pPr algn="ctr"/>
          <a:endParaRPr lang="en-US"/>
        </a:p>
      </dgm:t>
    </dgm:pt>
    <dgm:pt modelId="{CD2B1A46-0636-4B93-A50E-B42B819ECC8B}" type="sibTrans" cxnId="{3B5F0AEA-A6B0-40D3-8914-FDADA33B2CE0}">
      <dgm:prSet/>
      <dgm:spPr/>
      <dgm:t>
        <a:bodyPr/>
        <a:lstStyle/>
        <a:p>
          <a:pPr algn="ctr"/>
          <a:endParaRPr lang="en-US"/>
        </a:p>
      </dgm:t>
    </dgm:pt>
    <dgm:pt modelId="{AB5AA310-03AD-4CE2-8219-4CC309AA4821}">
      <dgm:prSet/>
      <dgm:spPr/>
      <dgm:t>
        <a:bodyPr/>
        <a:lstStyle/>
        <a:p>
          <a:pPr algn="ctr"/>
          <a:r>
            <a:rPr lang="en-US"/>
            <a:t>Communicarte Conclusion </a:t>
          </a:r>
        </a:p>
      </dgm:t>
    </dgm:pt>
    <dgm:pt modelId="{9B98608D-1C47-4E78-A175-E7FE756A5DF8}" type="parTrans" cxnId="{3A39B223-D560-400B-AF88-5F3257FED602}">
      <dgm:prSet/>
      <dgm:spPr/>
      <dgm:t>
        <a:bodyPr/>
        <a:lstStyle/>
        <a:p>
          <a:pPr algn="ctr"/>
          <a:endParaRPr lang="en-US"/>
        </a:p>
      </dgm:t>
    </dgm:pt>
    <dgm:pt modelId="{6E3D634B-36BC-4C2B-A37F-5F7B6B90DC23}" type="sibTrans" cxnId="{3A39B223-D560-400B-AF88-5F3257FED602}">
      <dgm:prSet/>
      <dgm:spPr/>
      <dgm:t>
        <a:bodyPr/>
        <a:lstStyle/>
        <a:p>
          <a:pPr algn="ctr"/>
          <a:endParaRPr lang="en-US"/>
        </a:p>
      </dgm:t>
    </dgm:pt>
    <dgm:pt modelId="{63556A29-59EF-4E01-BE63-86D0EE86DBB2}" type="pres">
      <dgm:prSet presAssocID="{080EE8A5-5C9B-4E6B-BCA9-1BC96B79F674}" presName="linear" presStyleCnt="0">
        <dgm:presLayoutVars>
          <dgm:dir/>
          <dgm:animLvl val="lvl"/>
          <dgm:resizeHandles val="exact"/>
        </dgm:presLayoutVars>
      </dgm:prSet>
      <dgm:spPr/>
      <dgm:t>
        <a:bodyPr/>
        <a:lstStyle/>
        <a:p>
          <a:endParaRPr lang="en-GB"/>
        </a:p>
      </dgm:t>
    </dgm:pt>
    <dgm:pt modelId="{F91BCEBB-59A9-4DC2-96C9-E8C6A9BCE112}" type="pres">
      <dgm:prSet presAssocID="{12F5DB25-9383-432B-92A7-32D5EB4BD9BF}" presName="parentLin" presStyleCnt="0"/>
      <dgm:spPr/>
    </dgm:pt>
    <dgm:pt modelId="{F7EB9FA4-CFA4-47A6-8797-5F6711DB109D}" type="pres">
      <dgm:prSet presAssocID="{12F5DB25-9383-432B-92A7-32D5EB4BD9BF}" presName="parentLeftMargin" presStyleLbl="node1" presStyleIdx="0" presStyleCnt="5"/>
      <dgm:spPr/>
      <dgm:t>
        <a:bodyPr/>
        <a:lstStyle/>
        <a:p>
          <a:endParaRPr lang="en-GB"/>
        </a:p>
      </dgm:t>
    </dgm:pt>
    <dgm:pt modelId="{A23BC2DD-6E0A-4873-8C20-B736D5B6E17A}" type="pres">
      <dgm:prSet presAssocID="{12F5DB25-9383-432B-92A7-32D5EB4BD9BF}" presName="parentText" presStyleLbl="node1" presStyleIdx="0" presStyleCnt="5">
        <dgm:presLayoutVars>
          <dgm:chMax val="0"/>
          <dgm:bulletEnabled val="1"/>
        </dgm:presLayoutVars>
      </dgm:prSet>
      <dgm:spPr/>
      <dgm:t>
        <a:bodyPr/>
        <a:lstStyle/>
        <a:p>
          <a:endParaRPr lang="en-GB"/>
        </a:p>
      </dgm:t>
    </dgm:pt>
    <dgm:pt modelId="{10B3B28A-9EA8-48FF-A6B8-4DD29EABB22B}" type="pres">
      <dgm:prSet presAssocID="{12F5DB25-9383-432B-92A7-32D5EB4BD9BF}" presName="negativeSpace" presStyleCnt="0"/>
      <dgm:spPr/>
    </dgm:pt>
    <dgm:pt modelId="{5A0347D8-BF3E-4A6A-9B49-3061ACACA87C}" type="pres">
      <dgm:prSet presAssocID="{12F5DB25-9383-432B-92A7-32D5EB4BD9BF}" presName="childText" presStyleLbl="conFgAcc1" presStyleIdx="0" presStyleCnt="5">
        <dgm:presLayoutVars>
          <dgm:bulletEnabled val="1"/>
        </dgm:presLayoutVars>
      </dgm:prSet>
      <dgm:spPr/>
    </dgm:pt>
    <dgm:pt modelId="{7823A3A8-8357-45B6-9EED-C31050DEF23C}" type="pres">
      <dgm:prSet presAssocID="{DC04E785-AD0F-4D1B-ACDB-02416892B9D2}" presName="spaceBetweenRectangles" presStyleCnt="0"/>
      <dgm:spPr/>
    </dgm:pt>
    <dgm:pt modelId="{0F2FBA55-1511-4153-91A1-23E0AA32D477}" type="pres">
      <dgm:prSet presAssocID="{14431453-EB7C-4547-BDEC-1845BC83FB8E}" presName="parentLin" presStyleCnt="0"/>
      <dgm:spPr/>
    </dgm:pt>
    <dgm:pt modelId="{1D2A5131-E51F-445B-877E-610DE906B8C4}" type="pres">
      <dgm:prSet presAssocID="{14431453-EB7C-4547-BDEC-1845BC83FB8E}" presName="parentLeftMargin" presStyleLbl="node1" presStyleIdx="0" presStyleCnt="5"/>
      <dgm:spPr/>
      <dgm:t>
        <a:bodyPr/>
        <a:lstStyle/>
        <a:p>
          <a:endParaRPr lang="en-GB"/>
        </a:p>
      </dgm:t>
    </dgm:pt>
    <dgm:pt modelId="{D7D33E2A-24B6-493B-91CF-92F30C7A0951}" type="pres">
      <dgm:prSet presAssocID="{14431453-EB7C-4547-BDEC-1845BC83FB8E}" presName="parentText" presStyleLbl="node1" presStyleIdx="1" presStyleCnt="5">
        <dgm:presLayoutVars>
          <dgm:chMax val="0"/>
          <dgm:bulletEnabled val="1"/>
        </dgm:presLayoutVars>
      </dgm:prSet>
      <dgm:spPr/>
      <dgm:t>
        <a:bodyPr/>
        <a:lstStyle/>
        <a:p>
          <a:endParaRPr lang="en-GB"/>
        </a:p>
      </dgm:t>
    </dgm:pt>
    <dgm:pt modelId="{D30A1354-A6C6-4255-93F3-6AEA1D95A342}" type="pres">
      <dgm:prSet presAssocID="{14431453-EB7C-4547-BDEC-1845BC83FB8E}" presName="negativeSpace" presStyleCnt="0"/>
      <dgm:spPr/>
    </dgm:pt>
    <dgm:pt modelId="{DF2568A0-7A00-4009-A2A5-E8B0F8349C76}" type="pres">
      <dgm:prSet presAssocID="{14431453-EB7C-4547-BDEC-1845BC83FB8E}" presName="childText" presStyleLbl="conFgAcc1" presStyleIdx="1" presStyleCnt="5">
        <dgm:presLayoutVars>
          <dgm:bulletEnabled val="1"/>
        </dgm:presLayoutVars>
      </dgm:prSet>
      <dgm:spPr/>
    </dgm:pt>
    <dgm:pt modelId="{407FC279-4AC5-4606-8157-4926239F03D8}" type="pres">
      <dgm:prSet presAssocID="{7D5A692D-2012-45FA-8D46-31B0AA9E218F}" presName="spaceBetweenRectangles" presStyleCnt="0"/>
      <dgm:spPr/>
    </dgm:pt>
    <dgm:pt modelId="{67B878F8-B00E-4F11-B6F0-7388D327E9DB}" type="pres">
      <dgm:prSet presAssocID="{559D5055-291D-4627-9384-630CDE70150A}" presName="parentLin" presStyleCnt="0"/>
      <dgm:spPr/>
    </dgm:pt>
    <dgm:pt modelId="{3FC3D524-D1B2-4CF1-82DC-C1735FD1CCE4}" type="pres">
      <dgm:prSet presAssocID="{559D5055-291D-4627-9384-630CDE70150A}" presName="parentLeftMargin" presStyleLbl="node1" presStyleIdx="1" presStyleCnt="5"/>
      <dgm:spPr/>
      <dgm:t>
        <a:bodyPr/>
        <a:lstStyle/>
        <a:p>
          <a:endParaRPr lang="en-GB"/>
        </a:p>
      </dgm:t>
    </dgm:pt>
    <dgm:pt modelId="{54CB3E88-0119-4310-A6DF-E98720A493F1}" type="pres">
      <dgm:prSet presAssocID="{559D5055-291D-4627-9384-630CDE70150A}" presName="parentText" presStyleLbl="node1" presStyleIdx="2" presStyleCnt="5">
        <dgm:presLayoutVars>
          <dgm:chMax val="0"/>
          <dgm:bulletEnabled val="1"/>
        </dgm:presLayoutVars>
      </dgm:prSet>
      <dgm:spPr/>
      <dgm:t>
        <a:bodyPr/>
        <a:lstStyle/>
        <a:p>
          <a:endParaRPr lang="en-GB"/>
        </a:p>
      </dgm:t>
    </dgm:pt>
    <dgm:pt modelId="{6C46BCB1-3439-4696-AB90-E2E34607B2DE}" type="pres">
      <dgm:prSet presAssocID="{559D5055-291D-4627-9384-630CDE70150A}" presName="negativeSpace" presStyleCnt="0"/>
      <dgm:spPr/>
    </dgm:pt>
    <dgm:pt modelId="{1294AEFD-7617-43A8-85D0-C5744C0FF87E}" type="pres">
      <dgm:prSet presAssocID="{559D5055-291D-4627-9384-630CDE70150A}" presName="childText" presStyleLbl="conFgAcc1" presStyleIdx="2" presStyleCnt="5">
        <dgm:presLayoutVars>
          <dgm:bulletEnabled val="1"/>
        </dgm:presLayoutVars>
      </dgm:prSet>
      <dgm:spPr/>
    </dgm:pt>
    <dgm:pt modelId="{21938B95-2B69-4EB1-81E1-118997AD1C5E}" type="pres">
      <dgm:prSet presAssocID="{9EC64B4C-80E8-4436-ABBC-C51FDFB225BA}" presName="spaceBetweenRectangles" presStyleCnt="0"/>
      <dgm:spPr/>
    </dgm:pt>
    <dgm:pt modelId="{C2C4C17A-CA83-49C0-93BA-1761E3A689C1}" type="pres">
      <dgm:prSet presAssocID="{10183FC2-B737-429F-A865-B604069BFC50}" presName="parentLin" presStyleCnt="0"/>
      <dgm:spPr/>
    </dgm:pt>
    <dgm:pt modelId="{CFD626DE-3037-49CE-8C98-F8AF1F49B744}" type="pres">
      <dgm:prSet presAssocID="{10183FC2-B737-429F-A865-B604069BFC50}" presName="parentLeftMargin" presStyleLbl="node1" presStyleIdx="2" presStyleCnt="5"/>
      <dgm:spPr/>
      <dgm:t>
        <a:bodyPr/>
        <a:lstStyle/>
        <a:p>
          <a:endParaRPr lang="en-GB"/>
        </a:p>
      </dgm:t>
    </dgm:pt>
    <dgm:pt modelId="{D6FF22DA-9B94-4D60-871B-1279E20149FE}" type="pres">
      <dgm:prSet presAssocID="{10183FC2-B737-429F-A865-B604069BFC50}" presName="parentText" presStyleLbl="node1" presStyleIdx="3" presStyleCnt="5">
        <dgm:presLayoutVars>
          <dgm:chMax val="0"/>
          <dgm:bulletEnabled val="1"/>
        </dgm:presLayoutVars>
      </dgm:prSet>
      <dgm:spPr/>
      <dgm:t>
        <a:bodyPr/>
        <a:lstStyle/>
        <a:p>
          <a:endParaRPr lang="en-GB"/>
        </a:p>
      </dgm:t>
    </dgm:pt>
    <dgm:pt modelId="{46C5FDB9-4E36-4337-A3C6-C2513A4E9B74}" type="pres">
      <dgm:prSet presAssocID="{10183FC2-B737-429F-A865-B604069BFC50}" presName="negativeSpace" presStyleCnt="0"/>
      <dgm:spPr/>
    </dgm:pt>
    <dgm:pt modelId="{6DFBF1F4-1C31-4FB6-83C1-A380EC00DFEF}" type="pres">
      <dgm:prSet presAssocID="{10183FC2-B737-429F-A865-B604069BFC50}" presName="childText" presStyleLbl="conFgAcc1" presStyleIdx="3" presStyleCnt="5">
        <dgm:presLayoutVars>
          <dgm:bulletEnabled val="1"/>
        </dgm:presLayoutVars>
      </dgm:prSet>
      <dgm:spPr/>
    </dgm:pt>
    <dgm:pt modelId="{2738C31D-4A71-4123-9C6D-F6139EB887C6}" type="pres">
      <dgm:prSet presAssocID="{CD2B1A46-0636-4B93-A50E-B42B819ECC8B}" presName="spaceBetweenRectangles" presStyleCnt="0"/>
      <dgm:spPr/>
    </dgm:pt>
    <dgm:pt modelId="{249DBE42-B8F1-4322-B370-F782E2B2248A}" type="pres">
      <dgm:prSet presAssocID="{AB5AA310-03AD-4CE2-8219-4CC309AA4821}" presName="parentLin" presStyleCnt="0"/>
      <dgm:spPr/>
    </dgm:pt>
    <dgm:pt modelId="{9FCC849A-675D-4397-B505-763D6033F9F8}" type="pres">
      <dgm:prSet presAssocID="{AB5AA310-03AD-4CE2-8219-4CC309AA4821}" presName="parentLeftMargin" presStyleLbl="node1" presStyleIdx="3" presStyleCnt="5"/>
      <dgm:spPr/>
      <dgm:t>
        <a:bodyPr/>
        <a:lstStyle/>
        <a:p>
          <a:endParaRPr lang="en-GB"/>
        </a:p>
      </dgm:t>
    </dgm:pt>
    <dgm:pt modelId="{815E212C-330C-4EB9-A8F0-812CC3E6AF8C}" type="pres">
      <dgm:prSet presAssocID="{AB5AA310-03AD-4CE2-8219-4CC309AA4821}" presName="parentText" presStyleLbl="node1" presStyleIdx="4" presStyleCnt="5">
        <dgm:presLayoutVars>
          <dgm:chMax val="0"/>
          <dgm:bulletEnabled val="1"/>
        </dgm:presLayoutVars>
      </dgm:prSet>
      <dgm:spPr/>
      <dgm:t>
        <a:bodyPr/>
        <a:lstStyle/>
        <a:p>
          <a:endParaRPr lang="en-GB"/>
        </a:p>
      </dgm:t>
    </dgm:pt>
    <dgm:pt modelId="{B74CDF3A-E7E1-4127-AF64-B2F074028023}" type="pres">
      <dgm:prSet presAssocID="{AB5AA310-03AD-4CE2-8219-4CC309AA4821}" presName="negativeSpace" presStyleCnt="0"/>
      <dgm:spPr/>
    </dgm:pt>
    <dgm:pt modelId="{57DAEB5E-581B-4A4D-B969-B56BD7B9E325}" type="pres">
      <dgm:prSet presAssocID="{AB5AA310-03AD-4CE2-8219-4CC309AA4821}" presName="childText" presStyleLbl="conFgAcc1" presStyleIdx="4" presStyleCnt="5">
        <dgm:presLayoutVars>
          <dgm:bulletEnabled val="1"/>
        </dgm:presLayoutVars>
      </dgm:prSet>
      <dgm:spPr/>
    </dgm:pt>
  </dgm:ptLst>
  <dgm:cxnLst>
    <dgm:cxn modelId="{EA90BBF1-AE1F-4466-B6F8-7C6639A236AE}" srcId="{080EE8A5-5C9B-4E6B-BCA9-1BC96B79F674}" destId="{12F5DB25-9383-432B-92A7-32D5EB4BD9BF}" srcOrd="0" destOrd="0" parTransId="{DA12F5FC-A854-4712-8D2C-34B0A08309D8}" sibTransId="{DC04E785-AD0F-4D1B-ACDB-02416892B9D2}"/>
    <dgm:cxn modelId="{8B4124B8-8B3D-4AD8-8472-2959C631C6A0}" type="presOf" srcId="{559D5055-291D-4627-9384-630CDE70150A}" destId="{54CB3E88-0119-4310-A6DF-E98720A493F1}" srcOrd="1" destOrd="0" presId="urn:microsoft.com/office/officeart/2005/8/layout/list1"/>
    <dgm:cxn modelId="{169BA413-DF02-47E7-940A-CBB528598DA1}" srcId="{080EE8A5-5C9B-4E6B-BCA9-1BC96B79F674}" destId="{14431453-EB7C-4547-BDEC-1845BC83FB8E}" srcOrd="1" destOrd="0" parTransId="{DCA359E6-EFAD-44A4-BBF8-305187B83A01}" sibTransId="{7D5A692D-2012-45FA-8D46-31B0AA9E218F}"/>
    <dgm:cxn modelId="{0E747344-FF32-4933-8D0F-03F61DF8C61E}" type="presOf" srcId="{10183FC2-B737-429F-A865-B604069BFC50}" destId="{D6FF22DA-9B94-4D60-871B-1279E20149FE}" srcOrd="1" destOrd="0" presId="urn:microsoft.com/office/officeart/2005/8/layout/list1"/>
    <dgm:cxn modelId="{8CE297B6-77BC-436D-A1BA-178569D3D6B8}" type="presOf" srcId="{AB5AA310-03AD-4CE2-8219-4CC309AA4821}" destId="{9FCC849A-675D-4397-B505-763D6033F9F8}" srcOrd="0" destOrd="0" presId="urn:microsoft.com/office/officeart/2005/8/layout/list1"/>
    <dgm:cxn modelId="{1178FEA1-73C3-4D3B-B612-A6E84538512B}" type="presOf" srcId="{559D5055-291D-4627-9384-630CDE70150A}" destId="{3FC3D524-D1B2-4CF1-82DC-C1735FD1CCE4}" srcOrd="0" destOrd="0" presId="urn:microsoft.com/office/officeart/2005/8/layout/list1"/>
    <dgm:cxn modelId="{04ECC29A-21F7-4C15-BF40-FCA20E8EC11A}" type="presOf" srcId="{12F5DB25-9383-432B-92A7-32D5EB4BD9BF}" destId="{A23BC2DD-6E0A-4873-8C20-B736D5B6E17A}" srcOrd="1" destOrd="0" presId="urn:microsoft.com/office/officeart/2005/8/layout/list1"/>
    <dgm:cxn modelId="{B0096EF5-7144-43B2-9207-A1AEBC69BD65}" type="presOf" srcId="{12F5DB25-9383-432B-92A7-32D5EB4BD9BF}" destId="{F7EB9FA4-CFA4-47A6-8797-5F6711DB109D}" srcOrd="0" destOrd="0" presId="urn:microsoft.com/office/officeart/2005/8/layout/list1"/>
    <dgm:cxn modelId="{7462B086-2AB8-4838-A2BB-F26AB77D456D}" type="presOf" srcId="{14431453-EB7C-4547-BDEC-1845BC83FB8E}" destId="{1D2A5131-E51F-445B-877E-610DE906B8C4}" srcOrd="0" destOrd="0" presId="urn:microsoft.com/office/officeart/2005/8/layout/list1"/>
    <dgm:cxn modelId="{CE82B4AF-0040-4A4D-A3B1-25A507542246}" srcId="{080EE8A5-5C9B-4E6B-BCA9-1BC96B79F674}" destId="{559D5055-291D-4627-9384-630CDE70150A}" srcOrd="2" destOrd="0" parTransId="{54C498C7-F8E1-4284-AEE5-30D77C96C912}" sibTransId="{9EC64B4C-80E8-4436-ABBC-C51FDFB225BA}"/>
    <dgm:cxn modelId="{CC84D982-5E3E-4E17-B92B-E631CF7A3220}" type="presOf" srcId="{AB5AA310-03AD-4CE2-8219-4CC309AA4821}" destId="{815E212C-330C-4EB9-A8F0-812CC3E6AF8C}" srcOrd="1" destOrd="0" presId="urn:microsoft.com/office/officeart/2005/8/layout/list1"/>
    <dgm:cxn modelId="{026513A6-B6D9-4933-9B63-96B34743419D}" type="presOf" srcId="{14431453-EB7C-4547-BDEC-1845BC83FB8E}" destId="{D7D33E2A-24B6-493B-91CF-92F30C7A0951}" srcOrd="1" destOrd="0" presId="urn:microsoft.com/office/officeart/2005/8/layout/list1"/>
    <dgm:cxn modelId="{3B5F0AEA-A6B0-40D3-8914-FDADA33B2CE0}" srcId="{080EE8A5-5C9B-4E6B-BCA9-1BC96B79F674}" destId="{10183FC2-B737-429F-A865-B604069BFC50}" srcOrd="3" destOrd="0" parTransId="{8BC2B18A-ADAC-4F9F-A4CB-0A010E77CAE6}" sibTransId="{CD2B1A46-0636-4B93-A50E-B42B819ECC8B}"/>
    <dgm:cxn modelId="{6F8B8D07-C106-405B-BA0D-76044EBA7C5F}" type="presOf" srcId="{10183FC2-B737-429F-A865-B604069BFC50}" destId="{CFD626DE-3037-49CE-8C98-F8AF1F49B744}" srcOrd="0" destOrd="0" presId="urn:microsoft.com/office/officeart/2005/8/layout/list1"/>
    <dgm:cxn modelId="{3A39B223-D560-400B-AF88-5F3257FED602}" srcId="{080EE8A5-5C9B-4E6B-BCA9-1BC96B79F674}" destId="{AB5AA310-03AD-4CE2-8219-4CC309AA4821}" srcOrd="4" destOrd="0" parTransId="{9B98608D-1C47-4E78-A175-E7FE756A5DF8}" sibTransId="{6E3D634B-36BC-4C2B-A37F-5F7B6B90DC23}"/>
    <dgm:cxn modelId="{DFF081F9-6F8B-4324-8C9F-9B21A01E6C93}" type="presOf" srcId="{080EE8A5-5C9B-4E6B-BCA9-1BC96B79F674}" destId="{63556A29-59EF-4E01-BE63-86D0EE86DBB2}" srcOrd="0" destOrd="0" presId="urn:microsoft.com/office/officeart/2005/8/layout/list1"/>
    <dgm:cxn modelId="{9681E5B2-AE2E-46EB-B3FC-A281FBCF3D6A}" type="presParOf" srcId="{63556A29-59EF-4E01-BE63-86D0EE86DBB2}" destId="{F91BCEBB-59A9-4DC2-96C9-E8C6A9BCE112}" srcOrd="0" destOrd="0" presId="urn:microsoft.com/office/officeart/2005/8/layout/list1"/>
    <dgm:cxn modelId="{F8DD934D-2506-4FBF-B7AA-AEFAD6747928}" type="presParOf" srcId="{F91BCEBB-59A9-4DC2-96C9-E8C6A9BCE112}" destId="{F7EB9FA4-CFA4-47A6-8797-5F6711DB109D}" srcOrd="0" destOrd="0" presId="urn:microsoft.com/office/officeart/2005/8/layout/list1"/>
    <dgm:cxn modelId="{BDA401E9-67C1-4554-95E2-5D483BF11D7C}" type="presParOf" srcId="{F91BCEBB-59A9-4DC2-96C9-E8C6A9BCE112}" destId="{A23BC2DD-6E0A-4873-8C20-B736D5B6E17A}" srcOrd="1" destOrd="0" presId="urn:microsoft.com/office/officeart/2005/8/layout/list1"/>
    <dgm:cxn modelId="{8620CF7A-839D-4EC9-B927-E3A39B2FA3B1}" type="presParOf" srcId="{63556A29-59EF-4E01-BE63-86D0EE86DBB2}" destId="{10B3B28A-9EA8-48FF-A6B8-4DD29EABB22B}" srcOrd="1" destOrd="0" presId="urn:microsoft.com/office/officeart/2005/8/layout/list1"/>
    <dgm:cxn modelId="{B19F19B1-4598-47E5-ABF5-4CBA5DF8E158}" type="presParOf" srcId="{63556A29-59EF-4E01-BE63-86D0EE86DBB2}" destId="{5A0347D8-BF3E-4A6A-9B49-3061ACACA87C}" srcOrd="2" destOrd="0" presId="urn:microsoft.com/office/officeart/2005/8/layout/list1"/>
    <dgm:cxn modelId="{F494D7D0-B49A-4F67-86FB-7394FFF455F3}" type="presParOf" srcId="{63556A29-59EF-4E01-BE63-86D0EE86DBB2}" destId="{7823A3A8-8357-45B6-9EED-C31050DEF23C}" srcOrd="3" destOrd="0" presId="urn:microsoft.com/office/officeart/2005/8/layout/list1"/>
    <dgm:cxn modelId="{CBCEC6BD-707C-4FCD-AAC1-8D7999EBDC42}" type="presParOf" srcId="{63556A29-59EF-4E01-BE63-86D0EE86DBB2}" destId="{0F2FBA55-1511-4153-91A1-23E0AA32D477}" srcOrd="4" destOrd="0" presId="urn:microsoft.com/office/officeart/2005/8/layout/list1"/>
    <dgm:cxn modelId="{937DCA61-3641-4177-B060-34931F3471FC}" type="presParOf" srcId="{0F2FBA55-1511-4153-91A1-23E0AA32D477}" destId="{1D2A5131-E51F-445B-877E-610DE906B8C4}" srcOrd="0" destOrd="0" presId="urn:microsoft.com/office/officeart/2005/8/layout/list1"/>
    <dgm:cxn modelId="{49B69E50-EFA7-4288-919D-2FFD10C016D6}" type="presParOf" srcId="{0F2FBA55-1511-4153-91A1-23E0AA32D477}" destId="{D7D33E2A-24B6-493B-91CF-92F30C7A0951}" srcOrd="1" destOrd="0" presId="urn:microsoft.com/office/officeart/2005/8/layout/list1"/>
    <dgm:cxn modelId="{53C0C2D3-DFF8-4CF0-AF69-A0EC7E76EED4}" type="presParOf" srcId="{63556A29-59EF-4E01-BE63-86D0EE86DBB2}" destId="{D30A1354-A6C6-4255-93F3-6AEA1D95A342}" srcOrd="5" destOrd="0" presId="urn:microsoft.com/office/officeart/2005/8/layout/list1"/>
    <dgm:cxn modelId="{B2E314FB-4445-4140-9175-014D6B85FB39}" type="presParOf" srcId="{63556A29-59EF-4E01-BE63-86D0EE86DBB2}" destId="{DF2568A0-7A00-4009-A2A5-E8B0F8349C76}" srcOrd="6" destOrd="0" presId="urn:microsoft.com/office/officeart/2005/8/layout/list1"/>
    <dgm:cxn modelId="{8670AF11-2E63-4ED3-8BDE-002598A6B375}" type="presParOf" srcId="{63556A29-59EF-4E01-BE63-86D0EE86DBB2}" destId="{407FC279-4AC5-4606-8157-4926239F03D8}" srcOrd="7" destOrd="0" presId="urn:microsoft.com/office/officeart/2005/8/layout/list1"/>
    <dgm:cxn modelId="{2E012C74-BFFD-4825-859D-0EDA8E52E73A}" type="presParOf" srcId="{63556A29-59EF-4E01-BE63-86D0EE86DBB2}" destId="{67B878F8-B00E-4F11-B6F0-7388D327E9DB}" srcOrd="8" destOrd="0" presId="urn:microsoft.com/office/officeart/2005/8/layout/list1"/>
    <dgm:cxn modelId="{7B25E2AC-39B9-4DA0-A333-B4DC95416C27}" type="presParOf" srcId="{67B878F8-B00E-4F11-B6F0-7388D327E9DB}" destId="{3FC3D524-D1B2-4CF1-82DC-C1735FD1CCE4}" srcOrd="0" destOrd="0" presId="urn:microsoft.com/office/officeart/2005/8/layout/list1"/>
    <dgm:cxn modelId="{4E1EAA1A-95C3-4CEB-A3B3-634DEA68F61A}" type="presParOf" srcId="{67B878F8-B00E-4F11-B6F0-7388D327E9DB}" destId="{54CB3E88-0119-4310-A6DF-E98720A493F1}" srcOrd="1" destOrd="0" presId="urn:microsoft.com/office/officeart/2005/8/layout/list1"/>
    <dgm:cxn modelId="{C65B690C-6020-48C5-8862-80C0E103B43C}" type="presParOf" srcId="{63556A29-59EF-4E01-BE63-86D0EE86DBB2}" destId="{6C46BCB1-3439-4696-AB90-E2E34607B2DE}" srcOrd="9" destOrd="0" presId="urn:microsoft.com/office/officeart/2005/8/layout/list1"/>
    <dgm:cxn modelId="{1A7CC5FC-07D2-4D87-8934-95AD0B643B7D}" type="presParOf" srcId="{63556A29-59EF-4E01-BE63-86D0EE86DBB2}" destId="{1294AEFD-7617-43A8-85D0-C5744C0FF87E}" srcOrd="10" destOrd="0" presId="urn:microsoft.com/office/officeart/2005/8/layout/list1"/>
    <dgm:cxn modelId="{BC173F50-07B5-42EB-B7CF-A4E54C0EE352}" type="presParOf" srcId="{63556A29-59EF-4E01-BE63-86D0EE86DBB2}" destId="{21938B95-2B69-4EB1-81E1-118997AD1C5E}" srcOrd="11" destOrd="0" presId="urn:microsoft.com/office/officeart/2005/8/layout/list1"/>
    <dgm:cxn modelId="{E0F4429D-1EFE-41AC-80CC-597B2E0455EC}" type="presParOf" srcId="{63556A29-59EF-4E01-BE63-86D0EE86DBB2}" destId="{C2C4C17A-CA83-49C0-93BA-1761E3A689C1}" srcOrd="12" destOrd="0" presId="urn:microsoft.com/office/officeart/2005/8/layout/list1"/>
    <dgm:cxn modelId="{DC6106FA-D94C-499F-92A5-75B2008F7E37}" type="presParOf" srcId="{C2C4C17A-CA83-49C0-93BA-1761E3A689C1}" destId="{CFD626DE-3037-49CE-8C98-F8AF1F49B744}" srcOrd="0" destOrd="0" presId="urn:microsoft.com/office/officeart/2005/8/layout/list1"/>
    <dgm:cxn modelId="{EA652139-F7E4-40B8-8933-FDB6ED4AB980}" type="presParOf" srcId="{C2C4C17A-CA83-49C0-93BA-1761E3A689C1}" destId="{D6FF22DA-9B94-4D60-871B-1279E20149FE}" srcOrd="1" destOrd="0" presId="urn:microsoft.com/office/officeart/2005/8/layout/list1"/>
    <dgm:cxn modelId="{9770F8F3-5B39-45F7-B48B-8ADF81FB5EA8}" type="presParOf" srcId="{63556A29-59EF-4E01-BE63-86D0EE86DBB2}" destId="{46C5FDB9-4E36-4337-A3C6-C2513A4E9B74}" srcOrd="13" destOrd="0" presId="urn:microsoft.com/office/officeart/2005/8/layout/list1"/>
    <dgm:cxn modelId="{6B0A5236-3D98-4A74-AB57-A0F22C437A74}" type="presParOf" srcId="{63556A29-59EF-4E01-BE63-86D0EE86DBB2}" destId="{6DFBF1F4-1C31-4FB6-83C1-A380EC00DFEF}" srcOrd="14" destOrd="0" presId="urn:microsoft.com/office/officeart/2005/8/layout/list1"/>
    <dgm:cxn modelId="{66B1A43C-F4EC-4A88-89BE-121F4B5CA277}" type="presParOf" srcId="{63556A29-59EF-4E01-BE63-86D0EE86DBB2}" destId="{2738C31D-4A71-4123-9C6D-F6139EB887C6}" srcOrd="15" destOrd="0" presId="urn:microsoft.com/office/officeart/2005/8/layout/list1"/>
    <dgm:cxn modelId="{0EA65047-726A-400E-B176-A47432CF1C36}" type="presParOf" srcId="{63556A29-59EF-4E01-BE63-86D0EE86DBB2}" destId="{249DBE42-B8F1-4322-B370-F782E2B2248A}" srcOrd="16" destOrd="0" presId="urn:microsoft.com/office/officeart/2005/8/layout/list1"/>
    <dgm:cxn modelId="{7A9E4F46-E890-4A95-8147-0E9C011CCEBF}" type="presParOf" srcId="{249DBE42-B8F1-4322-B370-F782E2B2248A}" destId="{9FCC849A-675D-4397-B505-763D6033F9F8}" srcOrd="0" destOrd="0" presId="urn:microsoft.com/office/officeart/2005/8/layout/list1"/>
    <dgm:cxn modelId="{696CDD6E-D567-46DB-8413-C47F0EC35EC1}" type="presParOf" srcId="{249DBE42-B8F1-4322-B370-F782E2B2248A}" destId="{815E212C-330C-4EB9-A8F0-812CC3E6AF8C}" srcOrd="1" destOrd="0" presId="urn:microsoft.com/office/officeart/2005/8/layout/list1"/>
    <dgm:cxn modelId="{CEB0575C-43C3-4AA6-ABEF-7629DFA30924}" type="presParOf" srcId="{63556A29-59EF-4E01-BE63-86D0EE86DBB2}" destId="{B74CDF3A-E7E1-4127-AF64-B2F074028023}" srcOrd="17" destOrd="0" presId="urn:microsoft.com/office/officeart/2005/8/layout/list1"/>
    <dgm:cxn modelId="{19AAEC21-10B2-4F86-AC14-16AFDF1D16AF}" type="presParOf" srcId="{63556A29-59EF-4E01-BE63-86D0EE86DBB2}" destId="{57DAEB5E-581B-4A4D-B969-B56BD7B9E325}" srcOrd="18" destOrd="0" presId="urn:microsoft.com/office/officeart/2005/8/layout/list1"/>
  </dgm:cxnLst>
  <dgm:bg/>
  <dgm:whole/>
  <dgm:extLst>
    <a:ext uri="http://schemas.microsoft.com/office/drawing/2008/diagram">
      <dsp:dataModelExt xmlns:dsp="http://schemas.microsoft.com/office/drawing/2008/diagram" xmlns=""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A0347D8-BF3E-4A6A-9B49-3061ACACA87C}">
      <dsp:nvSpPr>
        <dsp:cNvPr id="0" name=""/>
        <dsp:cNvSpPr/>
      </dsp:nvSpPr>
      <dsp:spPr>
        <a:xfrm>
          <a:off x="0" y="218939"/>
          <a:ext cx="3800475" cy="352800"/>
        </a:xfrm>
        <a:prstGeom prst="rect">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A23BC2DD-6E0A-4873-8C20-B736D5B6E17A}">
      <dsp:nvSpPr>
        <dsp:cNvPr id="0" name=""/>
        <dsp:cNvSpPr/>
      </dsp:nvSpPr>
      <dsp:spPr>
        <a:xfrm>
          <a:off x="190023" y="12299"/>
          <a:ext cx="2660332" cy="413280"/>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0554" tIns="0" rIns="100554" bIns="0" numCol="1" spcCol="1270" anchor="ctr" anchorCtr="0">
          <a:noAutofit/>
        </a:bodyPr>
        <a:lstStyle/>
        <a:p>
          <a:pPr lvl="0" algn="ctr" defTabSz="622300">
            <a:lnSpc>
              <a:spcPct val="90000"/>
            </a:lnSpc>
            <a:spcBef>
              <a:spcPct val="0"/>
            </a:spcBef>
            <a:spcAft>
              <a:spcPct val="35000"/>
            </a:spcAft>
          </a:pPr>
          <a:r>
            <a:rPr lang="en-US" sz="1400" kern="1200"/>
            <a:t>Organize Information. </a:t>
          </a:r>
        </a:p>
      </dsp:txBody>
      <dsp:txXfrm>
        <a:off x="210198" y="32474"/>
        <a:ext cx="2619982" cy="372930"/>
      </dsp:txXfrm>
    </dsp:sp>
    <dsp:sp modelId="{DF2568A0-7A00-4009-A2A5-E8B0F8349C76}">
      <dsp:nvSpPr>
        <dsp:cNvPr id="0" name=""/>
        <dsp:cNvSpPr/>
      </dsp:nvSpPr>
      <dsp:spPr>
        <a:xfrm>
          <a:off x="0" y="853979"/>
          <a:ext cx="3800475" cy="352800"/>
        </a:xfrm>
        <a:prstGeom prst="rect">
          <a:avLst/>
        </a:prstGeom>
        <a:solidFill>
          <a:schemeClr val="lt1">
            <a:alpha val="90000"/>
            <a:hueOff val="0"/>
            <a:satOff val="0"/>
            <a:lumOff val="0"/>
            <a:alphaOff val="0"/>
          </a:schemeClr>
        </a:solidFill>
        <a:ln w="12700" cap="flat" cmpd="sng" algn="ctr">
          <a:solidFill>
            <a:schemeClr val="accent3">
              <a:hueOff val="677650"/>
              <a:satOff val="25000"/>
              <a:lumOff val="-3676"/>
              <a:alphaOff val="0"/>
            </a:schemeClr>
          </a:solidFill>
          <a:prstDash val="solid"/>
          <a:miter lim="800000"/>
        </a:ln>
        <a:effectLst/>
      </dsp:spPr>
      <dsp:style>
        <a:lnRef idx="2">
          <a:scrgbClr r="0" g="0" b="0"/>
        </a:lnRef>
        <a:fillRef idx="1">
          <a:scrgbClr r="0" g="0" b="0"/>
        </a:fillRef>
        <a:effectRef idx="0">
          <a:scrgbClr r="0" g="0" b="0"/>
        </a:effectRef>
        <a:fontRef idx="minor"/>
      </dsp:style>
    </dsp:sp>
    <dsp:sp modelId="{D7D33E2A-24B6-493B-91CF-92F30C7A0951}">
      <dsp:nvSpPr>
        <dsp:cNvPr id="0" name=""/>
        <dsp:cNvSpPr/>
      </dsp:nvSpPr>
      <dsp:spPr>
        <a:xfrm>
          <a:off x="190023" y="647339"/>
          <a:ext cx="2660332" cy="413280"/>
        </a:xfrm>
        <a:prstGeom prst="roundRect">
          <a:avLst/>
        </a:prstGeom>
        <a:solidFill>
          <a:schemeClr val="accent3">
            <a:hueOff val="677650"/>
            <a:satOff val="25000"/>
            <a:lumOff val="-367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0554" tIns="0" rIns="100554" bIns="0" numCol="1" spcCol="1270" anchor="ctr" anchorCtr="0">
          <a:noAutofit/>
        </a:bodyPr>
        <a:lstStyle/>
        <a:p>
          <a:pPr lvl="0" algn="ctr" defTabSz="622300">
            <a:lnSpc>
              <a:spcPct val="90000"/>
            </a:lnSpc>
            <a:spcBef>
              <a:spcPct val="0"/>
            </a:spcBef>
            <a:spcAft>
              <a:spcPct val="35000"/>
            </a:spcAft>
          </a:pPr>
          <a:r>
            <a:rPr lang="en-US" sz="1400" kern="1200"/>
            <a:t>Structure Reasoning.</a:t>
          </a:r>
        </a:p>
      </dsp:txBody>
      <dsp:txXfrm>
        <a:off x="210198" y="667514"/>
        <a:ext cx="2619982" cy="372930"/>
      </dsp:txXfrm>
    </dsp:sp>
    <dsp:sp modelId="{1294AEFD-7617-43A8-85D0-C5744C0FF87E}">
      <dsp:nvSpPr>
        <dsp:cNvPr id="0" name=""/>
        <dsp:cNvSpPr/>
      </dsp:nvSpPr>
      <dsp:spPr>
        <a:xfrm>
          <a:off x="0" y="1489020"/>
          <a:ext cx="3800475" cy="352800"/>
        </a:xfrm>
        <a:prstGeom prst="rect">
          <a:avLst/>
        </a:prstGeom>
        <a:solidFill>
          <a:schemeClr val="lt1">
            <a:alpha val="90000"/>
            <a:hueOff val="0"/>
            <a:satOff val="0"/>
            <a:lumOff val="0"/>
            <a:alphaOff val="0"/>
          </a:schemeClr>
        </a:solidFill>
        <a:ln w="12700" cap="flat" cmpd="sng" algn="ctr">
          <a:solidFill>
            <a:schemeClr val="accent3">
              <a:hueOff val="1355300"/>
              <a:satOff val="50000"/>
              <a:lumOff val="-7353"/>
              <a:alphaOff val="0"/>
            </a:schemeClr>
          </a:solidFill>
          <a:prstDash val="solid"/>
          <a:miter lim="800000"/>
        </a:ln>
        <a:effectLst/>
      </dsp:spPr>
      <dsp:style>
        <a:lnRef idx="2">
          <a:scrgbClr r="0" g="0" b="0"/>
        </a:lnRef>
        <a:fillRef idx="1">
          <a:scrgbClr r="0" g="0" b="0"/>
        </a:fillRef>
        <a:effectRef idx="0">
          <a:scrgbClr r="0" g="0" b="0"/>
        </a:effectRef>
        <a:fontRef idx="minor"/>
      </dsp:style>
    </dsp:sp>
    <dsp:sp modelId="{54CB3E88-0119-4310-A6DF-E98720A493F1}">
      <dsp:nvSpPr>
        <dsp:cNvPr id="0" name=""/>
        <dsp:cNvSpPr/>
      </dsp:nvSpPr>
      <dsp:spPr>
        <a:xfrm>
          <a:off x="190023" y="1282380"/>
          <a:ext cx="2660332" cy="413280"/>
        </a:xfrm>
        <a:prstGeom prst="roundRect">
          <a:avLst/>
        </a:prstGeom>
        <a:solidFill>
          <a:schemeClr val="accent3">
            <a:hueOff val="1355300"/>
            <a:satOff val="50000"/>
            <a:lumOff val="-735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0554" tIns="0" rIns="100554" bIns="0" numCol="1" spcCol="1270" anchor="ctr" anchorCtr="0">
          <a:noAutofit/>
        </a:bodyPr>
        <a:lstStyle/>
        <a:p>
          <a:pPr lvl="0" algn="ctr" defTabSz="622300">
            <a:lnSpc>
              <a:spcPct val="90000"/>
            </a:lnSpc>
            <a:spcBef>
              <a:spcPct val="0"/>
            </a:spcBef>
            <a:spcAft>
              <a:spcPct val="35000"/>
            </a:spcAft>
          </a:pPr>
          <a:r>
            <a:rPr lang="en-US" sz="1400" kern="1200"/>
            <a:t>Consider Evidence. </a:t>
          </a:r>
        </a:p>
      </dsp:txBody>
      <dsp:txXfrm>
        <a:off x="210198" y="1302555"/>
        <a:ext cx="2619982" cy="372930"/>
      </dsp:txXfrm>
    </dsp:sp>
    <dsp:sp modelId="{6DFBF1F4-1C31-4FB6-83C1-A380EC00DFEF}">
      <dsp:nvSpPr>
        <dsp:cNvPr id="0" name=""/>
        <dsp:cNvSpPr/>
      </dsp:nvSpPr>
      <dsp:spPr>
        <a:xfrm>
          <a:off x="0" y="2124060"/>
          <a:ext cx="3800475" cy="352800"/>
        </a:xfrm>
        <a:prstGeom prst="rect">
          <a:avLst/>
        </a:prstGeom>
        <a:solidFill>
          <a:schemeClr val="lt1">
            <a:alpha val="90000"/>
            <a:hueOff val="0"/>
            <a:satOff val="0"/>
            <a:lumOff val="0"/>
            <a:alphaOff val="0"/>
          </a:schemeClr>
        </a:solidFill>
        <a:ln w="12700" cap="flat" cmpd="sng" algn="ctr">
          <a:solidFill>
            <a:schemeClr val="accent3">
              <a:hueOff val="2032949"/>
              <a:satOff val="75000"/>
              <a:lumOff val="-11029"/>
              <a:alphaOff val="0"/>
            </a:schemeClr>
          </a:solidFill>
          <a:prstDash val="solid"/>
          <a:miter lim="800000"/>
        </a:ln>
        <a:effectLst/>
      </dsp:spPr>
      <dsp:style>
        <a:lnRef idx="2">
          <a:scrgbClr r="0" g="0" b="0"/>
        </a:lnRef>
        <a:fillRef idx="1">
          <a:scrgbClr r="0" g="0" b="0"/>
        </a:fillRef>
        <a:effectRef idx="0">
          <a:scrgbClr r="0" g="0" b="0"/>
        </a:effectRef>
        <a:fontRef idx="minor"/>
      </dsp:style>
    </dsp:sp>
    <dsp:sp modelId="{D6FF22DA-9B94-4D60-871B-1279E20149FE}">
      <dsp:nvSpPr>
        <dsp:cNvPr id="0" name=""/>
        <dsp:cNvSpPr/>
      </dsp:nvSpPr>
      <dsp:spPr>
        <a:xfrm>
          <a:off x="190023" y="1917420"/>
          <a:ext cx="2660332" cy="413280"/>
        </a:xfrm>
        <a:prstGeom prst="roundRect">
          <a:avLst/>
        </a:prstGeom>
        <a:solidFill>
          <a:schemeClr val="accent3">
            <a:hueOff val="2032949"/>
            <a:satOff val="75000"/>
            <a:lumOff val="-1102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0554" tIns="0" rIns="100554" bIns="0" numCol="1" spcCol="1270" anchor="ctr" anchorCtr="0">
          <a:noAutofit/>
        </a:bodyPr>
        <a:lstStyle/>
        <a:p>
          <a:pPr lvl="0" algn="ctr" defTabSz="622300">
            <a:lnSpc>
              <a:spcPct val="90000"/>
            </a:lnSpc>
            <a:spcBef>
              <a:spcPct val="0"/>
            </a:spcBef>
            <a:spcAft>
              <a:spcPct val="35000"/>
            </a:spcAft>
          </a:pPr>
          <a:r>
            <a:rPr lang="en-US" sz="1400" kern="1200"/>
            <a:t>Evaluate Arguments </a:t>
          </a:r>
        </a:p>
      </dsp:txBody>
      <dsp:txXfrm>
        <a:off x="210198" y="1937595"/>
        <a:ext cx="2619982" cy="372930"/>
      </dsp:txXfrm>
    </dsp:sp>
    <dsp:sp modelId="{57DAEB5E-581B-4A4D-B969-B56BD7B9E325}">
      <dsp:nvSpPr>
        <dsp:cNvPr id="0" name=""/>
        <dsp:cNvSpPr/>
      </dsp:nvSpPr>
      <dsp:spPr>
        <a:xfrm>
          <a:off x="0" y="2759100"/>
          <a:ext cx="3800475" cy="352800"/>
        </a:xfrm>
        <a:prstGeom prst="rect">
          <a:avLst/>
        </a:prstGeom>
        <a:solidFill>
          <a:schemeClr val="lt1">
            <a:alpha val="90000"/>
            <a:hueOff val="0"/>
            <a:satOff val="0"/>
            <a:lumOff val="0"/>
            <a:alphaOff val="0"/>
          </a:schemeClr>
        </a:solidFill>
        <a:ln w="12700" cap="flat" cmpd="sng" algn="ctr">
          <a:solidFill>
            <a:schemeClr val="accent3">
              <a:hueOff val="2710599"/>
              <a:satOff val="100000"/>
              <a:lumOff val="-14706"/>
              <a:alphaOff val="0"/>
            </a:schemeClr>
          </a:solidFill>
          <a:prstDash val="solid"/>
          <a:miter lim="800000"/>
        </a:ln>
        <a:effectLst/>
      </dsp:spPr>
      <dsp:style>
        <a:lnRef idx="2">
          <a:scrgbClr r="0" g="0" b="0"/>
        </a:lnRef>
        <a:fillRef idx="1">
          <a:scrgbClr r="0" g="0" b="0"/>
        </a:fillRef>
        <a:effectRef idx="0">
          <a:scrgbClr r="0" g="0" b="0"/>
        </a:effectRef>
        <a:fontRef idx="minor"/>
      </dsp:style>
    </dsp:sp>
    <dsp:sp modelId="{815E212C-330C-4EB9-A8F0-812CC3E6AF8C}">
      <dsp:nvSpPr>
        <dsp:cNvPr id="0" name=""/>
        <dsp:cNvSpPr/>
      </dsp:nvSpPr>
      <dsp:spPr>
        <a:xfrm>
          <a:off x="190023" y="2552460"/>
          <a:ext cx="2660332" cy="413280"/>
        </a:xfrm>
        <a:prstGeom prst="roundRect">
          <a:avLst/>
        </a:prstGeom>
        <a:solidFill>
          <a:schemeClr val="accent3">
            <a:hueOff val="2710599"/>
            <a:satOff val="100000"/>
            <a:lumOff val="-1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0554" tIns="0" rIns="100554" bIns="0" numCol="1" spcCol="1270" anchor="ctr" anchorCtr="0">
          <a:noAutofit/>
        </a:bodyPr>
        <a:lstStyle/>
        <a:p>
          <a:pPr lvl="0" algn="ctr" defTabSz="622300">
            <a:lnSpc>
              <a:spcPct val="90000"/>
            </a:lnSpc>
            <a:spcBef>
              <a:spcPct val="0"/>
            </a:spcBef>
            <a:spcAft>
              <a:spcPct val="35000"/>
            </a:spcAft>
          </a:pPr>
          <a:r>
            <a:rPr lang="en-US" sz="1400" kern="1200"/>
            <a:t>Communicarte Conclusion </a:t>
          </a:r>
        </a:p>
      </dsp:txBody>
      <dsp:txXfrm>
        <a:off x="210198" y="2572635"/>
        <a:ext cx="2619982" cy="372930"/>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8DC477-14A9-46F1-89E4-9B089FD3D1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94</TotalTime>
  <Pages>10</Pages>
  <Words>2417</Words>
  <Characters>13781</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16166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Monsur</cp:lastModifiedBy>
  <cp:revision>13</cp:revision>
  <dcterms:created xsi:type="dcterms:W3CDTF">2018-09-03T21:08:00Z</dcterms:created>
  <dcterms:modified xsi:type="dcterms:W3CDTF">2018-09-04T14:44:00Z</dcterms:modified>
</cp:coreProperties>
</file>