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DCE5B9A" w:rsidP="36659154" w:rsidRDefault="5DCE5B9A" w14:paraId="77354B8D" w14:textId="4D980DEC">
      <w:pPr>
        <w:spacing w:line="360" w:lineRule="auto"/>
        <w:jc w:val="center"/>
        <w:rPr>
          <w:rFonts w:ascii="Arial" w:hAnsi="Arial" w:eastAsia="Arial" w:cs="Arial"/>
          <w:b w:val="1"/>
          <w:bCs w:val="1"/>
          <w:sz w:val="36"/>
          <w:szCs w:val="36"/>
          <w:u w:val="single"/>
        </w:rPr>
      </w:pPr>
    </w:p>
    <w:p w:rsidR="5DCE5B9A" w:rsidP="36659154" w:rsidRDefault="5DCE5B9A" w14:paraId="7E203856" w14:textId="601C5D2E">
      <w:pPr>
        <w:pStyle w:val="Normal"/>
        <w:spacing w:before="212" w:beforeAutospacing="off" w:after="160" w:afterAutospacing="off" w:line="644" w:lineRule="auto"/>
        <w:jc w:val="center"/>
      </w:pPr>
      <w:r w:rsidR="23281B8B">
        <w:drawing>
          <wp:inline wp14:editId="0F161EF8" wp14:anchorId="5E4A455E">
            <wp:extent cx="3530782" cy="1409772"/>
            <wp:effectExtent l="0" t="0" r="0" b="0"/>
            <wp:docPr id="819429165" name="" title=""/>
            <wp:cNvGraphicFramePr>
              <a:graphicFrameLocks noChangeAspect="1"/>
            </wp:cNvGraphicFramePr>
            <a:graphic>
              <a:graphicData uri="http://schemas.openxmlformats.org/drawingml/2006/picture">
                <pic:pic>
                  <pic:nvPicPr>
                    <pic:cNvPr id="0" name=""/>
                    <pic:cNvPicPr/>
                  </pic:nvPicPr>
                  <pic:blipFill>
                    <a:blip r:embed="R7195fc62999b4a77">
                      <a:extLst>
                        <a:ext xmlns:a="http://schemas.openxmlformats.org/drawingml/2006/main" uri="{28A0092B-C50C-407E-A947-70E740481C1C}">
                          <a14:useLocalDpi val="0"/>
                        </a:ext>
                      </a:extLst>
                    </a:blip>
                    <a:stretch>
                      <a:fillRect/>
                    </a:stretch>
                  </pic:blipFill>
                  <pic:spPr>
                    <a:xfrm>
                      <a:off x="0" y="0"/>
                      <a:ext cx="3530782" cy="1409772"/>
                    </a:xfrm>
                    <a:prstGeom prst="rect">
                      <a:avLst/>
                    </a:prstGeom>
                  </pic:spPr>
                </pic:pic>
              </a:graphicData>
            </a:graphic>
          </wp:inline>
        </w:drawing>
      </w:r>
    </w:p>
    <w:p w:rsidR="5DCE5B9A" w:rsidP="36659154" w:rsidRDefault="5DCE5B9A" w14:paraId="00A25E6F" w14:textId="5517E8B4">
      <w:pPr>
        <w:spacing w:before="212" w:beforeAutospacing="off" w:after="160" w:afterAutospacing="off" w:line="414" w:lineRule="auto"/>
        <w:jc w:val="center"/>
      </w:pPr>
      <w:r w:rsidRPr="36659154" w:rsidR="23281B8B">
        <w:rPr>
          <w:rFonts w:ascii="Arial" w:hAnsi="Arial" w:eastAsia="Arial" w:cs="Arial"/>
          <w:b w:val="1"/>
          <w:bCs w:val="1"/>
          <w:noProof w:val="0"/>
          <w:color w:val="000000" w:themeColor="text1" w:themeTint="FF" w:themeShade="FF"/>
          <w:sz w:val="36"/>
          <w:szCs w:val="36"/>
          <w:lang w:val="cy-GB"/>
        </w:rPr>
        <w:t xml:space="preserve"> </w:t>
      </w:r>
    </w:p>
    <w:p w:rsidR="5DCE5B9A" w:rsidP="36659154" w:rsidRDefault="5DCE5B9A" w14:paraId="32BDBA08" w14:textId="2CC9FEFD">
      <w:pPr>
        <w:spacing w:before="212" w:beforeAutospacing="off" w:after="160" w:afterAutospacing="off" w:line="414" w:lineRule="auto"/>
        <w:jc w:val="left"/>
      </w:pPr>
      <w:r w:rsidRPr="36659154" w:rsidR="23281B8B">
        <w:rPr>
          <w:rFonts w:ascii="Arial" w:hAnsi="Arial" w:eastAsia="Arial" w:cs="Arial"/>
          <w:b w:val="1"/>
          <w:bCs w:val="1"/>
          <w:noProof w:val="0"/>
          <w:color w:val="000000" w:themeColor="text1" w:themeTint="FF" w:themeShade="FF"/>
          <w:sz w:val="48"/>
          <w:szCs w:val="48"/>
          <w:lang w:val="cy-GB"/>
        </w:rPr>
        <w:t>COD MODIWL: ECAD4018C</w:t>
      </w:r>
    </w:p>
    <w:p w:rsidR="5DCE5B9A" w:rsidP="36659154" w:rsidRDefault="5DCE5B9A" w14:paraId="548F6BAF" w14:textId="6989FBEB">
      <w:pPr>
        <w:spacing w:before="212" w:beforeAutospacing="off" w:after="160" w:afterAutospacing="off" w:line="552" w:lineRule="auto"/>
        <w:jc w:val="left"/>
      </w:pPr>
      <w:r w:rsidRPr="36659154" w:rsidR="23281B8B">
        <w:rPr>
          <w:rFonts w:ascii="Arial" w:hAnsi="Arial" w:eastAsia="Arial" w:cs="Arial"/>
          <w:b w:val="1"/>
          <w:bCs w:val="1"/>
          <w:noProof w:val="0"/>
          <w:color w:val="000000" w:themeColor="text1" w:themeTint="FF" w:themeShade="FF"/>
          <w:sz w:val="48"/>
          <w:szCs w:val="48"/>
          <w:lang w:val="cy-GB"/>
        </w:rPr>
        <w:t xml:space="preserve"> </w:t>
      </w:r>
      <w:r w:rsidRPr="36659154" w:rsidR="23281B8B">
        <w:rPr>
          <w:rFonts w:ascii="Arial" w:hAnsi="Arial" w:eastAsia="Arial" w:cs="Arial"/>
          <w:b w:val="1"/>
          <w:bCs w:val="1"/>
          <w:noProof w:val="0"/>
          <w:color w:val="000000" w:themeColor="text1" w:themeTint="FF" w:themeShade="FF"/>
          <w:sz w:val="48"/>
          <w:szCs w:val="48"/>
          <w:lang w:val="cy-GB"/>
        </w:rPr>
        <w:t>ENW'R MYFYRIWR: Grace Bennett</w:t>
      </w:r>
    </w:p>
    <w:p w:rsidR="5DCE5B9A" w:rsidP="36659154" w:rsidRDefault="5DCE5B9A" w14:paraId="6AC6EFE0" w14:textId="499D6C84">
      <w:pPr>
        <w:spacing w:before="3" w:beforeAutospacing="off" w:after="160" w:afterAutospacing="off" w:line="552" w:lineRule="auto"/>
        <w:jc w:val="left"/>
      </w:pPr>
      <w:r w:rsidRPr="36659154" w:rsidR="23281B8B">
        <w:rPr>
          <w:rFonts w:ascii="Arial" w:hAnsi="Arial" w:eastAsia="Arial" w:cs="Arial"/>
          <w:b w:val="1"/>
          <w:bCs w:val="1"/>
          <w:noProof w:val="0"/>
          <w:color w:val="000000" w:themeColor="text1" w:themeTint="FF" w:themeShade="FF"/>
          <w:sz w:val="48"/>
          <w:szCs w:val="48"/>
          <w:lang w:val="cy-GB"/>
        </w:rPr>
        <w:t xml:space="preserve"> </w:t>
      </w:r>
      <w:r w:rsidRPr="36659154" w:rsidR="23281B8B">
        <w:rPr>
          <w:rFonts w:ascii="Arial" w:hAnsi="Arial" w:eastAsia="Arial" w:cs="Arial"/>
          <w:b w:val="1"/>
          <w:bCs w:val="1"/>
          <w:noProof w:val="0"/>
          <w:color w:val="000000" w:themeColor="text1" w:themeTint="FF" w:themeShade="FF"/>
          <w:sz w:val="48"/>
          <w:szCs w:val="48"/>
          <w:lang w:val="cy-GB"/>
        </w:rPr>
        <w:t>RHIF MYFYRWYR: 2401199</w:t>
      </w:r>
    </w:p>
    <w:p w:rsidR="5DCE5B9A" w:rsidP="36659154" w:rsidRDefault="5DCE5B9A" w14:paraId="275902DD" w14:textId="07414E02">
      <w:pPr>
        <w:spacing w:before="0" w:beforeAutospacing="off" w:after="160" w:afterAutospacing="off" w:line="541" w:lineRule="auto"/>
        <w:jc w:val="center"/>
      </w:pPr>
      <w:r w:rsidRPr="36659154" w:rsidR="23281B8B">
        <w:rPr>
          <w:rFonts w:ascii="Arial" w:hAnsi="Arial" w:eastAsia="Arial" w:cs="Arial"/>
          <w:b w:val="1"/>
          <w:bCs w:val="1"/>
          <w:noProof w:val="0"/>
          <w:color w:val="000000" w:themeColor="text1" w:themeTint="FF" w:themeShade="FF"/>
          <w:sz w:val="47"/>
          <w:szCs w:val="47"/>
          <w:lang w:val="cy-GB"/>
        </w:rPr>
        <w:t xml:space="preserve"> </w:t>
      </w:r>
    </w:p>
    <w:p w:rsidR="5DCE5B9A" w:rsidP="36659154" w:rsidRDefault="5DCE5B9A" w14:paraId="0B69E386" w14:textId="6F22DF64">
      <w:pPr>
        <w:spacing w:before="0" w:beforeAutospacing="off" w:after="160" w:afterAutospacing="off" w:line="541" w:lineRule="auto"/>
        <w:ind w:left="100" w:right="0"/>
        <w:jc w:val="center"/>
      </w:pPr>
      <w:r w:rsidRPr="36659154" w:rsidR="23281B8B">
        <w:rPr>
          <w:rFonts w:ascii="Arial" w:hAnsi="Arial" w:eastAsia="Arial" w:cs="Arial"/>
          <w:b w:val="1"/>
          <w:bCs w:val="1"/>
          <w:noProof w:val="0"/>
          <w:color w:val="000000" w:themeColor="text1" w:themeTint="FF" w:themeShade="FF"/>
          <w:sz w:val="47"/>
          <w:szCs w:val="47"/>
          <w:lang w:val="cy-GB"/>
        </w:rPr>
        <w:t xml:space="preserve"> </w:t>
      </w:r>
    </w:p>
    <w:p w:rsidR="5DCE5B9A" w:rsidP="36659154" w:rsidRDefault="5DCE5B9A" w14:paraId="580871E3" w14:textId="65D54BBF">
      <w:pPr>
        <w:spacing w:before="0" w:beforeAutospacing="off" w:after="160" w:afterAutospacing="off" w:line="541" w:lineRule="auto"/>
        <w:ind w:left="100" w:right="0"/>
        <w:jc w:val="center"/>
        <w:rPr>
          <w:rFonts w:ascii="Aptos" w:hAnsi="Aptos" w:eastAsia="Aptos" w:cs="Aptos"/>
          <w:b w:val="1"/>
          <w:bCs w:val="1"/>
          <w:noProof w:val="0"/>
          <w:color w:val="000000" w:themeColor="text1" w:themeTint="FF" w:themeShade="FF"/>
          <w:sz w:val="32"/>
          <w:szCs w:val="32"/>
          <w:u w:val="single"/>
          <w:lang w:val="cy-GB"/>
        </w:rPr>
      </w:pPr>
    </w:p>
    <w:p w:rsidR="5DCE5B9A" w:rsidP="36659154" w:rsidRDefault="5DCE5B9A" w14:paraId="7F9780AE" w14:textId="176110D6">
      <w:pPr>
        <w:spacing w:before="0" w:beforeAutospacing="off" w:after="160" w:afterAutospacing="off" w:line="541" w:lineRule="auto"/>
        <w:ind w:left="100" w:right="0"/>
        <w:jc w:val="left"/>
        <w:rPr>
          <w:rFonts w:ascii="Aptos" w:hAnsi="Aptos" w:eastAsia="Aptos" w:cs="Aptos"/>
          <w:b w:val="1"/>
          <w:bCs w:val="1"/>
          <w:noProof w:val="0"/>
          <w:color w:val="000000" w:themeColor="text1" w:themeTint="FF" w:themeShade="FF"/>
          <w:sz w:val="32"/>
          <w:szCs w:val="32"/>
          <w:u w:val="single"/>
          <w:lang w:val="cy-GB"/>
        </w:rPr>
      </w:pPr>
      <w:r w:rsidRPr="36659154" w:rsidR="23281B8B">
        <w:rPr>
          <w:rFonts w:ascii="Aptos" w:hAnsi="Aptos" w:eastAsia="Aptos" w:cs="Aptos"/>
          <w:b w:val="1"/>
          <w:bCs w:val="1"/>
          <w:noProof w:val="0"/>
          <w:color w:val="000000" w:themeColor="text1" w:themeTint="FF" w:themeShade="FF"/>
          <w:sz w:val="32"/>
          <w:szCs w:val="32"/>
          <w:u w:val="single"/>
          <w:lang w:val="cy-GB"/>
        </w:rPr>
        <w:t xml:space="preserve">AI </w:t>
      </w:r>
      <w:r w:rsidRPr="36659154" w:rsidR="23281B8B">
        <w:rPr>
          <w:rFonts w:ascii="Aptos" w:hAnsi="Aptos" w:eastAsia="Aptos" w:cs="Aptos"/>
          <w:b w:val="1"/>
          <w:bCs w:val="1"/>
          <w:noProof w:val="0"/>
          <w:color w:val="000000" w:themeColor="text1" w:themeTint="FF" w:themeShade="FF"/>
          <w:sz w:val="32"/>
          <w:szCs w:val="32"/>
          <w:u w:val="single"/>
          <w:lang w:val="cy-GB"/>
        </w:rPr>
        <w:t>Acknowledgement</w:t>
      </w:r>
    </w:p>
    <w:p w:rsidR="5DCE5B9A" w:rsidP="36659154" w:rsidRDefault="5DCE5B9A" w14:paraId="2302269B" w14:textId="194E1476">
      <w:pPr>
        <w:pStyle w:val="Normal"/>
        <w:spacing w:before="0" w:beforeAutospacing="off" w:after="160" w:afterAutospacing="off" w:line="276" w:lineRule="auto"/>
        <w:jc w:val="left"/>
        <w:rPr>
          <w:rFonts w:ascii="Aptos" w:hAnsi="Aptos" w:eastAsia="Aptos" w:cs="Aptos"/>
          <w:noProof w:val="0"/>
          <w:color w:val="000000" w:themeColor="text1" w:themeTint="FF" w:themeShade="FF"/>
          <w:sz w:val="24"/>
          <w:szCs w:val="24"/>
          <w:lang w:val="cy-GB"/>
        </w:rPr>
      </w:pPr>
      <w:r w:rsidRPr="36659154" w:rsidR="23281B8B">
        <w:rPr>
          <w:rFonts w:ascii="Aptos" w:hAnsi="Aptos" w:eastAsia="Aptos" w:cs="Aptos"/>
          <w:noProof w:val="0"/>
          <w:color w:val="000000" w:themeColor="text1" w:themeTint="FF" w:themeShade="FF"/>
          <w:sz w:val="24"/>
          <w:szCs w:val="24"/>
          <w:lang w:val="cy-GB"/>
        </w:rPr>
        <w:t>Rwy’n cydnabod y defnydd o</w:t>
      </w:r>
      <w:r w:rsidRPr="36659154" w:rsidR="5D3F0D9A">
        <w:rPr>
          <w:rFonts w:ascii="Aptos" w:hAnsi="Aptos" w:eastAsia="Aptos" w:cs="Aptos"/>
          <w:noProof w:val="0"/>
          <w:color w:val="000000" w:themeColor="text1" w:themeTint="FF" w:themeShade="FF"/>
          <w:sz w:val="24"/>
          <w:szCs w:val="24"/>
          <w:lang w:val="cy-GB"/>
        </w:rPr>
        <w:t xml:space="preserve"> Chat GPT</w:t>
      </w:r>
      <w:r w:rsidRPr="36659154" w:rsidR="23281B8B">
        <w:rPr>
          <w:rFonts w:ascii="Aptos" w:hAnsi="Aptos" w:eastAsia="Aptos" w:cs="Aptos"/>
          <w:noProof w:val="0"/>
          <w:color w:val="000000" w:themeColor="text1" w:themeTint="FF" w:themeShade="FF"/>
          <w:sz w:val="24"/>
          <w:szCs w:val="24"/>
          <w:lang w:val="cy-GB"/>
        </w:rPr>
        <w:t xml:space="preserve"> (</w:t>
      </w:r>
      <w:hyperlink r:id="Rac8d6f80aded44cd">
        <w:r w:rsidRPr="36659154" w:rsidR="5F81DC8A">
          <w:rPr>
            <w:rStyle w:val="Hyperlink"/>
            <w:rFonts w:ascii="Aptos" w:hAnsi="Aptos" w:eastAsia="Aptos" w:cs="Aptos"/>
            <w:noProof w:val="0"/>
            <w:sz w:val="24"/>
            <w:szCs w:val="24"/>
            <w:lang w:val="cy-GB"/>
          </w:rPr>
          <w:t>https://chatgpt.com/</w:t>
        </w:r>
      </w:hyperlink>
      <w:r w:rsidRPr="36659154" w:rsidR="23281B8B">
        <w:rPr>
          <w:rFonts w:ascii="Aptos" w:hAnsi="Aptos" w:eastAsia="Aptos" w:cs="Aptos"/>
          <w:noProof w:val="0"/>
          <w:color w:val="000000" w:themeColor="text1" w:themeTint="FF" w:themeShade="FF"/>
          <w:sz w:val="24"/>
          <w:szCs w:val="24"/>
          <w:lang w:val="cy-GB"/>
        </w:rPr>
        <w:t xml:space="preserve">) ar </w:t>
      </w:r>
      <w:r w:rsidRPr="36659154" w:rsidR="1FDA8581">
        <w:rPr>
          <w:rFonts w:ascii="Aptos" w:hAnsi="Aptos" w:eastAsia="Aptos" w:cs="Aptos"/>
          <w:noProof w:val="0"/>
          <w:color w:val="000000" w:themeColor="text1" w:themeTint="FF" w:themeShade="FF"/>
          <w:sz w:val="24"/>
          <w:szCs w:val="24"/>
          <w:lang w:val="cy-GB"/>
        </w:rPr>
        <w:t>31/12/24</w:t>
      </w:r>
      <w:r w:rsidRPr="36659154" w:rsidR="23281B8B">
        <w:rPr>
          <w:rFonts w:ascii="Aptos" w:hAnsi="Aptos" w:eastAsia="Aptos" w:cs="Aptos"/>
          <w:noProof w:val="0"/>
          <w:color w:val="000000" w:themeColor="text1" w:themeTint="FF" w:themeShade="FF"/>
          <w:sz w:val="24"/>
          <w:szCs w:val="24"/>
          <w:lang w:val="cy-GB"/>
        </w:rPr>
        <w:t xml:space="preserve"> i </w:t>
      </w:r>
      <w:r w:rsidRPr="36659154" w:rsidR="0EFE4E76">
        <w:rPr>
          <w:rFonts w:ascii="Aptos" w:hAnsi="Aptos" w:eastAsia="Aptos" w:cs="Aptos"/>
          <w:noProof w:val="0"/>
          <w:color w:val="000000" w:themeColor="text1" w:themeTint="FF" w:themeShade="FF"/>
          <w:sz w:val="24"/>
          <w:szCs w:val="24"/>
          <w:lang w:val="cy-GB"/>
        </w:rPr>
        <w:t xml:space="preserve"> cael syniadau ar sut i gefnogi cymuned dwyieithog</w:t>
      </w:r>
      <w:r w:rsidRPr="36659154" w:rsidR="23281B8B">
        <w:rPr>
          <w:rFonts w:ascii="Aptos" w:hAnsi="Aptos" w:eastAsia="Aptos" w:cs="Aptos"/>
          <w:noProof w:val="0"/>
          <w:color w:val="000000" w:themeColor="text1" w:themeTint="FF" w:themeShade="FF"/>
          <w:sz w:val="24"/>
          <w:szCs w:val="24"/>
          <w:lang w:val="cy-GB"/>
        </w:rPr>
        <w:t>. Defnyddiais yr anogwr(</w:t>
      </w:r>
      <w:r w:rsidRPr="36659154" w:rsidR="23281B8B">
        <w:rPr>
          <w:rFonts w:ascii="Aptos" w:hAnsi="Aptos" w:eastAsia="Aptos" w:cs="Aptos"/>
          <w:noProof w:val="0"/>
          <w:color w:val="000000" w:themeColor="text1" w:themeTint="FF" w:themeShade="FF"/>
          <w:sz w:val="24"/>
          <w:szCs w:val="24"/>
          <w:lang w:val="cy-GB"/>
        </w:rPr>
        <w:t>wyr</w:t>
      </w:r>
      <w:r w:rsidRPr="36659154" w:rsidR="23281B8B">
        <w:rPr>
          <w:rFonts w:ascii="Aptos" w:hAnsi="Aptos" w:eastAsia="Aptos" w:cs="Aptos"/>
          <w:noProof w:val="0"/>
          <w:color w:val="000000" w:themeColor="text1" w:themeTint="FF" w:themeShade="FF"/>
          <w:sz w:val="24"/>
          <w:szCs w:val="24"/>
          <w:lang w:val="cy-GB"/>
        </w:rPr>
        <w:t xml:space="preserve">): </w:t>
      </w:r>
    </w:p>
    <w:p w:rsidR="5DCE5B9A" w:rsidP="36659154" w:rsidRDefault="5DCE5B9A" w14:paraId="2815D9F9" w14:textId="02033B65">
      <w:pPr>
        <w:spacing w:before="0" w:beforeAutospacing="off" w:after="160" w:afterAutospacing="off" w:line="276" w:lineRule="auto"/>
        <w:jc w:val="left"/>
        <w:rPr>
          <w:rFonts w:ascii="Aptos" w:hAnsi="Aptos" w:eastAsia="Aptos" w:cs="Aptos"/>
          <w:noProof w:val="0"/>
          <w:color w:val="000000" w:themeColor="text1" w:themeTint="FF" w:themeShade="FF"/>
          <w:sz w:val="24"/>
          <w:szCs w:val="24"/>
          <w:lang w:val="cy-GB"/>
        </w:rPr>
      </w:pPr>
      <w:r w:rsidRPr="36659154" w:rsidR="23281B8B">
        <w:rPr>
          <w:rFonts w:ascii="Aptos" w:hAnsi="Aptos" w:eastAsia="Aptos" w:cs="Aptos"/>
          <w:noProof w:val="0"/>
          <w:color w:val="000000" w:themeColor="text1" w:themeTint="FF" w:themeShade="FF"/>
          <w:sz w:val="24"/>
          <w:szCs w:val="24"/>
          <w:lang w:val="cy-GB"/>
        </w:rPr>
        <w:t xml:space="preserve">1. </w:t>
      </w:r>
      <w:r w:rsidRPr="36659154" w:rsidR="6B02FEA8">
        <w:rPr>
          <w:rFonts w:ascii="Aptos" w:hAnsi="Aptos" w:eastAsia="Aptos" w:cs="Aptos"/>
          <w:noProof w:val="0"/>
          <w:color w:val="000000" w:themeColor="text1" w:themeTint="FF" w:themeShade="FF"/>
          <w:sz w:val="24"/>
          <w:szCs w:val="24"/>
          <w:lang w:val="cy-GB"/>
        </w:rPr>
        <w:t>Ideas</w:t>
      </w:r>
      <w:r w:rsidRPr="36659154" w:rsidR="6B02FEA8">
        <w:rPr>
          <w:rFonts w:ascii="Aptos" w:hAnsi="Aptos" w:eastAsia="Aptos" w:cs="Aptos"/>
          <w:noProof w:val="0"/>
          <w:color w:val="000000" w:themeColor="text1" w:themeTint="FF" w:themeShade="FF"/>
          <w:sz w:val="24"/>
          <w:szCs w:val="24"/>
          <w:lang w:val="cy-GB"/>
        </w:rPr>
        <w:t xml:space="preserve"> </w:t>
      </w:r>
      <w:r w:rsidRPr="36659154" w:rsidR="6B02FEA8">
        <w:rPr>
          <w:rFonts w:ascii="Aptos" w:hAnsi="Aptos" w:eastAsia="Aptos" w:cs="Aptos"/>
          <w:noProof w:val="0"/>
          <w:color w:val="000000" w:themeColor="text1" w:themeTint="FF" w:themeShade="FF"/>
          <w:sz w:val="24"/>
          <w:szCs w:val="24"/>
          <w:lang w:val="cy-GB"/>
        </w:rPr>
        <w:t>on</w:t>
      </w:r>
      <w:r w:rsidRPr="36659154" w:rsidR="6B02FEA8">
        <w:rPr>
          <w:rFonts w:ascii="Aptos" w:hAnsi="Aptos" w:eastAsia="Aptos" w:cs="Aptos"/>
          <w:noProof w:val="0"/>
          <w:color w:val="000000" w:themeColor="text1" w:themeTint="FF" w:themeShade="FF"/>
          <w:sz w:val="24"/>
          <w:szCs w:val="24"/>
          <w:lang w:val="cy-GB"/>
        </w:rPr>
        <w:t xml:space="preserve"> </w:t>
      </w:r>
      <w:r w:rsidRPr="36659154" w:rsidR="6B02FEA8">
        <w:rPr>
          <w:rFonts w:ascii="Aptos" w:hAnsi="Aptos" w:eastAsia="Aptos" w:cs="Aptos"/>
          <w:noProof w:val="0"/>
          <w:color w:val="000000" w:themeColor="text1" w:themeTint="FF" w:themeShade="FF"/>
          <w:sz w:val="24"/>
          <w:szCs w:val="24"/>
          <w:lang w:val="cy-GB"/>
        </w:rPr>
        <w:t>supporting</w:t>
      </w:r>
      <w:r w:rsidRPr="36659154" w:rsidR="6B02FEA8">
        <w:rPr>
          <w:rFonts w:ascii="Aptos" w:hAnsi="Aptos" w:eastAsia="Aptos" w:cs="Aptos"/>
          <w:noProof w:val="0"/>
          <w:color w:val="000000" w:themeColor="text1" w:themeTint="FF" w:themeShade="FF"/>
          <w:sz w:val="24"/>
          <w:szCs w:val="24"/>
          <w:lang w:val="cy-GB"/>
        </w:rPr>
        <w:t xml:space="preserve"> a bilingual community</w:t>
      </w:r>
    </w:p>
    <w:p w:rsidR="5DCE5B9A" w:rsidP="36659154" w:rsidRDefault="5DCE5B9A" w14:paraId="40316A5C" w14:textId="0CB57E3E">
      <w:pPr>
        <w:spacing w:before="0" w:beforeAutospacing="off" w:after="160" w:afterAutospacing="off" w:line="276" w:lineRule="auto"/>
        <w:jc w:val="left"/>
        <w:rPr>
          <w:rFonts w:ascii="Aptos" w:hAnsi="Aptos" w:eastAsia="Aptos" w:cs="Aptos"/>
          <w:noProof w:val="0"/>
          <w:color w:val="000000" w:themeColor="text1" w:themeTint="FF" w:themeShade="FF"/>
          <w:sz w:val="24"/>
          <w:szCs w:val="24"/>
          <w:lang w:val="cy-GB"/>
        </w:rPr>
      </w:pPr>
      <w:r w:rsidRPr="36659154" w:rsidR="23281B8B">
        <w:rPr>
          <w:rFonts w:ascii="Aptos" w:hAnsi="Aptos" w:eastAsia="Aptos" w:cs="Aptos"/>
          <w:noProof w:val="0"/>
          <w:color w:val="000000" w:themeColor="text1" w:themeTint="FF" w:themeShade="FF"/>
          <w:sz w:val="24"/>
          <w:szCs w:val="24"/>
          <w:lang w:val="cy-GB"/>
        </w:rPr>
        <w:t xml:space="preserve">2. </w:t>
      </w:r>
      <w:r w:rsidRPr="36659154" w:rsidR="06741ED6">
        <w:rPr>
          <w:rFonts w:ascii="Aptos" w:hAnsi="Aptos" w:eastAsia="Aptos" w:cs="Aptos"/>
          <w:noProof w:val="0"/>
          <w:color w:val="000000" w:themeColor="text1" w:themeTint="FF" w:themeShade="FF"/>
          <w:sz w:val="24"/>
          <w:szCs w:val="24"/>
          <w:lang w:val="cy-GB"/>
        </w:rPr>
        <w:t>In</w:t>
      </w:r>
      <w:r w:rsidRPr="36659154" w:rsidR="06741ED6">
        <w:rPr>
          <w:rFonts w:ascii="Aptos" w:hAnsi="Aptos" w:eastAsia="Aptos" w:cs="Aptos"/>
          <w:noProof w:val="0"/>
          <w:color w:val="000000" w:themeColor="text1" w:themeTint="FF" w:themeShade="FF"/>
          <w:sz w:val="24"/>
          <w:szCs w:val="24"/>
          <w:lang w:val="cy-GB"/>
        </w:rPr>
        <w:t xml:space="preserve"> schools</w:t>
      </w:r>
    </w:p>
    <w:p w:rsidR="5DCE5B9A" w:rsidP="36659154" w:rsidRDefault="5DCE5B9A" w14:paraId="1BBA1148" w14:textId="557392C6">
      <w:pPr>
        <w:spacing w:before="0" w:beforeAutospacing="off" w:after="160" w:afterAutospacing="off" w:line="276" w:lineRule="auto"/>
        <w:jc w:val="left"/>
        <w:rPr>
          <w:rFonts w:ascii="Aptos" w:hAnsi="Aptos" w:eastAsia="Aptos" w:cs="Aptos"/>
          <w:noProof w:val="0"/>
          <w:color w:val="000000" w:themeColor="text1" w:themeTint="FF" w:themeShade="FF"/>
          <w:sz w:val="24"/>
          <w:szCs w:val="24"/>
          <w:lang w:val="cy-GB"/>
        </w:rPr>
      </w:pPr>
      <w:r w:rsidRPr="36659154" w:rsidR="23281B8B">
        <w:rPr>
          <w:rFonts w:ascii="Aptos" w:hAnsi="Aptos" w:eastAsia="Aptos" w:cs="Aptos"/>
          <w:noProof w:val="0"/>
          <w:color w:val="000000" w:themeColor="text1" w:themeTint="FF" w:themeShade="FF"/>
          <w:sz w:val="24"/>
          <w:szCs w:val="24"/>
          <w:lang w:val="cy-GB"/>
        </w:rPr>
        <w:t>3.</w:t>
      </w:r>
      <w:r w:rsidRPr="36659154" w:rsidR="08CB47ED">
        <w:rPr>
          <w:rFonts w:ascii="Aptos" w:hAnsi="Aptos" w:eastAsia="Aptos" w:cs="Aptos"/>
          <w:noProof w:val="0"/>
          <w:color w:val="000000" w:themeColor="text1" w:themeTint="FF" w:themeShade="FF"/>
          <w:sz w:val="24"/>
          <w:szCs w:val="24"/>
          <w:lang w:val="cy-GB"/>
        </w:rPr>
        <w:t xml:space="preserve">Welsh, </w:t>
      </w:r>
      <w:r w:rsidRPr="36659154" w:rsidR="08CB47ED">
        <w:rPr>
          <w:rFonts w:ascii="Aptos" w:hAnsi="Aptos" w:eastAsia="Aptos" w:cs="Aptos"/>
          <w:noProof w:val="0"/>
          <w:color w:val="000000" w:themeColor="text1" w:themeTint="FF" w:themeShade="FF"/>
          <w:sz w:val="24"/>
          <w:szCs w:val="24"/>
          <w:lang w:val="cy-GB"/>
        </w:rPr>
        <w:t>for</w:t>
      </w:r>
      <w:r w:rsidRPr="36659154" w:rsidR="08CB47ED">
        <w:rPr>
          <w:rFonts w:ascii="Aptos" w:hAnsi="Aptos" w:eastAsia="Aptos" w:cs="Aptos"/>
          <w:noProof w:val="0"/>
          <w:color w:val="000000" w:themeColor="text1" w:themeTint="FF" w:themeShade="FF"/>
          <w:sz w:val="24"/>
          <w:szCs w:val="24"/>
          <w:lang w:val="cy-GB"/>
        </w:rPr>
        <w:t xml:space="preserve"> </w:t>
      </w:r>
      <w:r w:rsidRPr="36659154" w:rsidR="08CB47ED">
        <w:rPr>
          <w:rFonts w:ascii="Aptos" w:hAnsi="Aptos" w:eastAsia="Aptos" w:cs="Aptos"/>
          <w:noProof w:val="0"/>
          <w:color w:val="000000" w:themeColor="text1" w:themeTint="FF" w:themeShade="FF"/>
          <w:sz w:val="24"/>
          <w:szCs w:val="24"/>
          <w:lang w:val="cy-GB"/>
        </w:rPr>
        <w:t>perents</w:t>
      </w:r>
      <w:r w:rsidRPr="36659154" w:rsidR="08CB47ED">
        <w:rPr>
          <w:rFonts w:ascii="Aptos" w:hAnsi="Aptos" w:eastAsia="Aptos" w:cs="Aptos"/>
          <w:noProof w:val="0"/>
          <w:color w:val="000000" w:themeColor="text1" w:themeTint="FF" w:themeShade="FF"/>
          <w:sz w:val="24"/>
          <w:szCs w:val="24"/>
          <w:lang w:val="cy-GB"/>
        </w:rPr>
        <w:t xml:space="preserve"> of </w:t>
      </w:r>
      <w:r w:rsidRPr="36659154" w:rsidR="08CB47ED">
        <w:rPr>
          <w:rFonts w:ascii="Aptos" w:hAnsi="Aptos" w:eastAsia="Aptos" w:cs="Aptos"/>
          <w:noProof w:val="0"/>
          <w:color w:val="000000" w:themeColor="text1" w:themeTint="FF" w:themeShade="FF"/>
          <w:sz w:val="24"/>
          <w:szCs w:val="24"/>
          <w:lang w:val="cy-GB"/>
        </w:rPr>
        <w:t>pupils</w:t>
      </w:r>
      <w:r w:rsidRPr="36659154" w:rsidR="08CB47ED">
        <w:rPr>
          <w:rFonts w:ascii="Aptos" w:hAnsi="Aptos" w:eastAsia="Aptos" w:cs="Aptos"/>
          <w:noProof w:val="0"/>
          <w:color w:val="000000" w:themeColor="text1" w:themeTint="FF" w:themeShade="FF"/>
          <w:sz w:val="24"/>
          <w:szCs w:val="24"/>
          <w:lang w:val="cy-GB"/>
        </w:rPr>
        <w:t xml:space="preserve"> </w:t>
      </w:r>
      <w:r w:rsidRPr="36659154" w:rsidR="08CB47ED">
        <w:rPr>
          <w:rFonts w:ascii="Aptos" w:hAnsi="Aptos" w:eastAsia="Aptos" w:cs="Aptos"/>
          <w:noProof w:val="0"/>
          <w:color w:val="000000" w:themeColor="text1" w:themeTint="FF" w:themeShade="FF"/>
          <w:sz w:val="24"/>
          <w:szCs w:val="24"/>
          <w:lang w:val="cy-GB"/>
        </w:rPr>
        <w:t>in</w:t>
      </w:r>
      <w:r w:rsidRPr="36659154" w:rsidR="08CB47ED">
        <w:rPr>
          <w:rFonts w:ascii="Aptos" w:hAnsi="Aptos" w:eastAsia="Aptos" w:cs="Aptos"/>
          <w:noProof w:val="0"/>
          <w:color w:val="000000" w:themeColor="text1" w:themeTint="FF" w:themeShade="FF"/>
          <w:sz w:val="24"/>
          <w:szCs w:val="24"/>
          <w:lang w:val="cy-GB"/>
        </w:rPr>
        <w:t xml:space="preserve"> schools</w:t>
      </w:r>
    </w:p>
    <w:p w:rsidR="5DCE5B9A" w:rsidP="36659154" w:rsidRDefault="5DCE5B9A" w14:paraId="490AFEFD" w14:textId="683BC2E4">
      <w:pPr>
        <w:spacing w:before="0" w:beforeAutospacing="off" w:after="160" w:afterAutospacing="off" w:line="276" w:lineRule="auto"/>
        <w:jc w:val="left"/>
        <w:rPr>
          <w:rFonts w:ascii="Aptos" w:hAnsi="Aptos" w:eastAsia="Aptos" w:cs="Aptos"/>
          <w:noProof w:val="0"/>
          <w:color w:val="000000" w:themeColor="text1" w:themeTint="FF" w:themeShade="FF"/>
          <w:sz w:val="24"/>
          <w:szCs w:val="24"/>
          <w:lang w:val="cy-GB"/>
        </w:rPr>
      </w:pPr>
      <w:r w:rsidRPr="36659154" w:rsidR="23281B8B">
        <w:rPr>
          <w:rFonts w:ascii="Aptos" w:hAnsi="Aptos" w:eastAsia="Aptos" w:cs="Aptos"/>
          <w:noProof w:val="0"/>
          <w:color w:val="000000" w:themeColor="text1" w:themeTint="FF" w:themeShade="FF"/>
          <w:sz w:val="24"/>
          <w:szCs w:val="24"/>
          <w:lang w:val="cy-GB"/>
        </w:rPr>
        <w:t>Rwy’n cadarnhau nad ydw i wedi cyflwyno unrhyw destun deallusrwydd artiffisial cynhyrchiol fel fy ngwaith fy hun. Rwy’n cadarnhau bod gennyf gopïau o’m drafftiau, fy nodiadau, ac unrhyw adnoddau eraill y defnyddiais cyn ac ar ôl defnyddio offer deallusrwydd artiffisial y gellir gofyn i mi eu darparu fel tystiolaeth.</w:t>
      </w:r>
    </w:p>
    <w:p w:rsidR="5DCE5B9A" w:rsidP="36659154" w:rsidRDefault="5DCE5B9A" w14:paraId="17445AA4" w14:textId="308FBCFD">
      <w:pPr>
        <w:spacing w:before="0" w:beforeAutospacing="off" w:after="160" w:afterAutospacing="off" w:line="276" w:lineRule="auto"/>
        <w:jc w:val="center"/>
      </w:pPr>
      <w:r w:rsidRPr="36659154" w:rsidR="23281B8B">
        <w:rPr>
          <w:rFonts w:ascii="Aptos" w:hAnsi="Aptos" w:eastAsia="Aptos" w:cs="Aptos"/>
          <w:noProof w:val="0"/>
          <w:color w:val="000000" w:themeColor="text1" w:themeTint="FF" w:themeShade="FF"/>
          <w:sz w:val="36"/>
          <w:szCs w:val="36"/>
          <w:lang w:val="cy-GB"/>
        </w:rPr>
        <w:t xml:space="preserve"> </w:t>
      </w:r>
    </w:p>
    <w:p w:rsidR="5DCE5B9A" w:rsidP="36659154" w:rsidRDefault="5DCE5B9A" w14:paraId="5A4F71FC" w14:textId="2AD13BD8">
      <w:pPr>
        <w:spacing w:before="0" w:beforeAutospacing="off" w:after="160" w:afterAutospacing="off" w:line="276" w:lineRule="auto"/>
        <w:jc w:val="center"/>
      </w:pPr>
      <w:r w:rsidRPr="36659154" w:rsidR="23281B8B">
        <w:rPr>
          <w:rFonts w:ascii="Aptos" w:hAnsi="Aptos" w:eastAsia="Aptos" w:cs="Aptos"/>
          <w:noProof w:val="0"/>
          <w:color w:val="000000" w:themeColor="text1" w:themeTint="FF" w:themeShade="FF"/>
          <w:sz w:val="36"/>
          <w:szCs w:val="36"/>
          <w:lang w:val="cy-GB"/>
        </w:rPr>
        <w:t xml:space="preserve"> </w:t>
      </w:r>
    </w:p>
    <w:p w:rsidR="5DCE5B9A" w:rsidP="36659154" w:rsidRDefault="5DCE5B9A" w14:paraId="161E00C2" w14:textId="3B054A03">
      <w:pPr>
        <w:spacing w:before="0" w:beforeAutospacing="off" w:after="160" w:afterAutospacing="off" w:line="276" w:lineRule="auto"/>
        <w:jc w:val="center"/>
      </w:pPr>
      <w:r w:rsidRPr="36659154" w:rsidR="23281B8B">
        <w:rPr>
          <w:rFonts w:ascii="Aptos" w:hAnsi="Aptos" w:eastAsia="Aptos" w:cs="Aptos"/>
          <w:noProof w:val="0"/>
          <w:color w:val="000000" w:themeColor="text1" w:themeTint="FF" w:themeShade="FF"/>
          <w:sz w:val="36"/>
          <w:szCs w:val="36"/>
          <w:lang w:val="cy-GB"/>
        </w:rPr>
        <w:t xml:space="preserve"> </w:t>
      </w:r>
      <w:r w:rsidRPr="36659154" w:rsidR="23281B8B">
        <w:rPr>
          <w:rFonts w:ascii="Aptos" w:hAnsi="Aptos" w:eastAsia="Aptos" w:cs="Aptos"/>
          <w:b w:val="1"/>
          <w:bCs w:val="1"/>
          <w:noProof w:val="0"/>
          <w:color w:val="000000" w:themeColor="text1" w:themeTint="FF" w:themeShade="FF"/>
          <w:sz w:val="36"/>
          <w:szCs w:val="36"/>
          <w:lang w:val="cy-GB"/>
        </w:rPr>
        <w:t>Targedau o fy aseiniad blaenorol</w:t>
      </w:r>
    </w:p>
    <w:p w:rsidR="5DCE5B9A" w:rsidP="36659154" w:rsidRDefault="5DCE5B9A" w14:paraId="4A99C146" w14:textId="4A6DC0D8">
      <w:pPr>
        <w:spacing w:before="0" w:beforeAutospacing="off" w:after="160" w:afterAutospacing="off" w:line="276" w:lineRule="auto"/>
        <w:jc w:val="center"/>
      </w:pPr>
      <w:r w:rsidRPr="36659154" w:rsidR="23281B8B">
        <w:rPr>
          <w:rFonts w:ascii="Aptos" w:hAnsi="Aptos" w:eastAsia="Aptos" w:cs="Aptos"/>
          <w:b w:val="1"/>
          <w:bCs w:val="1"/>
          <w:noProof w:val="0"/>
          <w:color w:val="000000" w:themeColor="text1" w:themeTint="FF" w:themeShade="FF"/>
          <w:sz w:val="36"/>
          <w:szCs w:val="36"/>
          <w:lang w:val="cy-GB"/>
        </w:rPr>
        <w:t xml:space="preserve"> </w:t>
      </w:r>
    </w:p>
    <w:tbl>
      <w:tblPr>
        <w:tblStyle w:val="TableGrid"/>
        <w:tblW w:w="0" w:type="auto"/>
        <w:tblLayout w:type="fixed"/>
        <w:tblLook w:val="06A0" w:firstRow="1" w:lastRow="0" w:firstColumn="1" w:lastColumn="0" w:noHBand="1" w:noVBand="1"/>
      </w:tblPr>
      <w:tblGrid>
        <w:gridCol w:w="4508"/>
        <w:gridCol w:w="4508"/>
      </w:tblGrid>
      <w:tr w:rsidR="36659154" w:rsidTr="36659154" w14:paraId="5A5CD74B">
        <w:trPr>
          <w:trHeight w:val="300"/>
        </w:trPr>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4168CDAE" w14:textId="050057EB">
            <w:pPr>
              <w:spacing w:before="0" w:beforeAutospacing="off" w:after="0" w:afterAutospacing="off"/>
            </w:pPr>
            <w:r w:rsidRPr="36659154" w:rsidR="36659154">
              <w:rPr>
                <w:rFonts w:ascii="Aptos" w:hAnsi="Aptos" w:eastAsia="Aptos" w:cs="Aptos"/>
                <w:b w:val="1"/>
                <w:bCs w:val="1"/>
                <w:color w:val="000000" w:themeColor="text1" w:themeTint="FF" w:themeShade="FF"/>
                <w:sz w:val="24"/>
                <w:szCs w:val="24"/>
              </w:rPr>
              <w:t>Targed</w:t>
            </w:r>
          </w:p>
        </w:tc>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3B79D123" w14:textId="007CC9BA">
            <w:pPr>
              <w:spacing w:before="0" w:beforeAutospacing="off" w:after="0" w:afterAutospacing="off"/>
            </w:pPr>
            <w:r w:rsidRPr="36659154" w:rsidR="36659154">
              <w:rPr>
                <w:rFonts w:ascii="Aptos" w:hAnsi="Aptos" w:eastAsia="Aptos" w:cs="Aptos"/>
                <w:b w:val="1"/>
                <w:bCs w:val="1"/>
                <w:color w:val="000000" w:themeColor="text1" w:themeTint="FF" w:themeShade="FF"/>
                <w:sz w:val="24"/>
                <w:szCs w:val="24"/>
              </w:rPr>
              <w:t>Sut yr wyf wedi mynd i'r afael â hyn yn y gwaith hwn</w:t>
            </w:r>
          </w:p>
        </w:tc>
      </w:tr>
      <w:tr w:rsidR="36659154" w:rsidTr="36659154" w14:paraId="74625473">
        <w:trPr>
          <w:trHeight w:val="300"/>
        </w:trPr>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6447DCD3" w14:textId="6A2154AE">
            <w:pPr>
              <w:spacing w:before="0" w:beforeAutospacing="off" w:after="0" w:afterAutospacing="off"/>
            </w:pPr>
            <w:r w:rsidRPr="36659154" w:rsidR="36659154">
              <w:rPr>
                <w:rFonts w:ascii="Aptos" w:hAnsi="Aptos" w:eastAsia="Aptos" w:cs="Aptos"/>
                <w:color w:val="000000" w:themeColor="text1" w:themeTint="FF" w:themeShade="FF"/>
                <w:sz w:val="16"/>
                <w:szCs w:val="16"/>
              </w:rPr>
              <w:t xml:space="preserve"> </w:t>
            </w:r>
          </w:p>
          <w:p w:rsidR="36659154" w:rsidP="36659154" w:rsidRDefault="36659154" w14:paraId="5BE3F8F3" w14:textId="19DB6713">
            <w:pPr>
              <w:spacing w:before="0" w:beforeAutospacing="off" w:after="0" w:afterAutospacing="off"/>
              <w:rPr>
                <w:rFonts w:ascii="Aptos" w:hAnsi="Aptos" w:eastAsia="Aptos" w:cs="Aptos"/>
                <w:color w:val="000000" w:themeColor="text1" w:themeTint="FF" w:themeShade="FF"/>
                <w:sz w:val="22"/>
                <w:szCs w:val="22"/>
              </w:rPr>
            </w:pPr>
            <w:r w:rsidRPr="36659154" w:rsidR="36659154">
              <w:rPr>
                <w:rFonts w:ascii="Aptos" w:hAnsi="Aptos" w:eastAsia="Aptos" w:cs="Aptos"/>
                <w:color w:val="000000" w:themeColor="text1" w:themeTint="FF" w:themeShade="FF"/>
                <w:sz w:val="22"/>
                <w:szCs w:val="22"/>
              </w:rPr>
              <w:t xml:space="preserve"> </w:t>
            </w:r>
            <w:r w:rsidRPr="36659154" w:rsidR="63080285">
              <w:rPr>
                <w:rFonts w:ascii="Aptos" w:hAnsi="Aptos" w:eastAsia="Aptos" w:cs="Aptos"/>
                <w:color w:val="000000" w:themeColor="text1" w:themeTint="FF" w:themeShade="FF"/>
                <w:sz w:val="22"/>
                <w:szCs w:val="22"/>
              </w:rPr>
              <w:t>Prawf darllen er mwyn osgoi gwallau esgeulus. Defnyddia cysgliad.com/</w:t>
            </w:r>
            <w:r w:rsidRPr="36659154" w:rsidR="63080285">
              <w:rPr>
                <w:rFonts w:ascii="Aptos" w:hAnsi="Aptos" w:eastAsia="Aptos" w:cs="Aptos"/>
                <w:color w:val="000000" w:themeColor="text1" w:themeTint="FF" w:themeShade="FF"/>
                <w:sz w:val="22"/>
                <w:szCs w:val="22"/>
              </w:rPr>
              <w:t>cy</w:t>
            </w:r>
            <w:r w:rsidRPr="36659154" w:rsidR="63080285">
              <w:rPr>
                <w:rFonts w:ascii="Aptos" w:hAnsi="Aptos" w:eastAsia="Aptos" w:cs="Aptos"/>
                <w:color w:val="000000" w:themeColor="text1" w:themeTint="FF" w:themeShade="FF"/>
                <w:sz w:val="22"/>
                <w:szCs w:val="22"/>
              </w:rPr>
              <w:t>/ i sicrhau cywirdeb ieithyddol</w:t>
            </w:r>
          </w:p>
          <w:p w:rsidR="36659154" w:rsidP="36659154" w:rsidRDefault="36659154" w14:paraId="74C5229A" w14:textId="4671CB59">
            <w:pPr>
              <w:spacing w:before="0" w:beforeAutospacing="off" w:after="0" w:afterAutospacing="off"/>
            </w:pPr>
            <w:r w:rsidRPr="36659154" w:rsidR="36659154">
              <w:rPr>
                <w:rFonts w:ascii="Aptos" w:hAnsi="Aptos" w:eastAsia="Aptos" w:cs="Aptos"/>
                <w:color w:val="000000" w:themeColor="text1" w:themeTint="FF" w:themeShade="FF"/>
                <w:sz w:val="16"/>
                <w:szCs w:val="16"/>
              </w:rPr>
              <w:t xml:space="preserve"> </w:t>
            </w:r>
          </w:p>
        </w:tc>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3647AD1D" w14:textId="5C0087DC">
            <w:pPr>
              <w:spacing w:before="0" w:beforeAutospacing="off" w:after="0" w:afterAutospacing="off"/>
              <w:rPr>
                <w:rFonts w:ascii="Aptos" w:hAnsi="Aptos" w:eastAsia="Aptos" w:cs="Aptos"/>
                <w:color w:val="000000" w:themeColor="text1" w:themeTint="FF" w:themeShade="FF"/>
                <w:sz w:val="22"/>
                <w:szCs w:val="22"/>
              </w:rPr>
            </w:pPr>
            <w:r w:rsidRPr="36659154" w:rsidR="36659154">
              <w:rPr>
                <w:rFonts w:ascii="Aptos" w:hAnsi="Aptos" w:eastAsia="Aptos" w:cs="Aptos"/>
                <w:color w:val="000000" w:themeColor="text1" w:themeTint="FF" w:themeShade="FF"/>
                <w:sz w:val="16"/>
                <w:szCs w:val="16"/>
              </w:rPr>
              <w:t xml:space="preserve"> </w:t>
            </w:r>
            <w:r w:rsidRPr="36659154" w:rsidR="7DF025E7">
              <w:rPr>
                <w:rFonts w:ascii="Aptos" w:hAnsi="Aptos" w:eastAsia="Aptos" w:cs="Aptos"/>
                <w:color w:val="000000" w:themeColor="text1" w:themeTint="FF" w:themeShade="FF"/>
                <w:sz w:val="22"/>
                <w:szCs w:val="22"/>
              </w:rPr>
              <w:t xml:space="preserve">Wedi sicrhau i rhoi fy </w:t>
            </w:r>
            <w:r w:rsidRPr="36659154" w:rsidR="19C3912A">
              <w:rPr>
                <w:rFonts w:ascii="Aptos" w:hAnsi="Aptos" w:eastAsia="Aptos" w:cs="Aptos"/>
                <w:color w:val="000000" w:themeColor="text1" w:themeTint="FF" w:themeShade="FF"/>
                <w:sz w:val="22"/>
                <w:szCs w:val="22"/>
              </w:rPr>
              <w:t>nghywaith</w:t>
            </w:r>
            <w:r w:rsidRPr="36659154" w:rsidR="7DF025E7">
              <w:rPr>
                <w:rFonts w:ascii="Aptos" w:hAnsi="Aptos" w:eastAsia="Aptos" w:cs="Aptos"/>
                <w:color w:val="000000" w:themeColor="text1" w:themeTint="FF" w:themeShade="FF"/>
                <w:sz w:val="22"/>
                <w:szCs w:val="22"/>
              </w:rPr>
              <w:t xml:space="preserve"> trwy </w:t>
            </w:r>
            <w:r w:rsidRPr="36659154" w:rsidR="7DF025E7">
              <w:rPr>
                <w:rFonts w:ascii="Aptos" w:hAnsi="Aptos" w:eastAsia="Aptos" w:cs="Aptos"/>
                <w:color w:val="000000" w:themeColor="text1" w:themeTint="FF" w:themeShade="FF"/>
                <w:sz w:val="22"/>
                <w:szCs w:val="22"/>
              </w:rPr>
              <w:t>cysgair</w:t>
            </w:r>
            <w:r w:rsidRPr="36659154" w:rsidR="7DF025E7">
              <w:rPr>
                <w:rFonts w:ascii="Aptos" w:hAnsi="Aptos" w:eastAsia="Aptos" w:cs="Aptos"/>
                <w:color w:val="000000" w:themeColor="text1" w:themeTint="FF" w:themeShade="FF"/>
                <w:sz w:val="22"/>
                <w:szCs w:val="22"/>
              </w:rPr>
              <w:t xml:space="preserve"> er mwyn sicrhau cywirdeb iaith</w:t>
            </w:r>
          </w:p>
        </w:tc>
      </w:tr>
      <w:tr w:rsidR="36659154" w:rsidTr="36659154" w14:paraId="03D77518">
        <w:trPr>
          <w:trHeight w:val="300"/>
        </w:trPr>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4F0859E1" w14:textId="6DA638E0">
            <w:pPr>
              <w:spacing w:before="0" w:beforeAutospacing="off" w:after="0" w:afterAutospacing="off"/>
              <w:rPr>
                <w:rFonts w:ascii="Aptos" w:hAnsi="Aptos" w:eastAsia="Aptos" w:cs="Aptos"/>
                <w:color w:val="000000" w:themeColor="text1" w:themeTint="FF" w:themeShade="FF"/>
                <w:sz w:val="22"/>
                <w:szCs w:val="22"/>
              </w:rPr>
            </w:pPr>
            <w:r w:rsidRPr="36659154" w:rsidR="36659154">
              <w:rPr>
                <w:rFonts w:ascii="Aptos" w:hAnsi="Aptos" w:eastAsia="Aptos" w:cs="Aptos"/>
                <w:color w:val="000000" w:themeColor="text1" w:themeTint="FF" w:themeShade="FF"/>
                <w:sz w:val="22"/>
                <w:szCs w:val="22"/>
              </w:rPr>
              <w:t xml:space="preserve"> </w:t>
            </w:r>
            <w:r w:rsidRPr="36659154" w:rsidR="1E3023EF">
              <w:rPr>
                <w:rFonts w:ascii="Aptos" w:hAnsi="Aptos" w:eastAsia="Aptos" w:cs="Aptos"/>
                <w:color w:val="000000" w:themeColor="text1" w:themeTint="FF" w:themeShade="FF"/>
                <w:sz w:val="22"/>
                <w:szCs w:val="22"/>
              </w:rPr>
              <w:t>I ddatblygu eto ar y arddull academaidd o ysgrifennu (</w:t>
            </w:r>
            <w:r w:rsidRPr="36659154" w:rsidR="7703744A">
              <w:rPr>
                <w:rFonts w:ascii="Aptos" w:hAnsi="Aptos" w:eastAsia="Aptos" w:cs="Aptos"/>
                <w:color w:val="000000" w:themeColor="text1" w:themeTint="FF" w:themeShade="FF"/>
                <w:sz w:val="22"/>
                <w:szCs w:val="22"/>
              </w:rPr>
              <w:t>cyfeirnodi</w:t>
            </w:r>
            <w:r w:rsidRPr="36659154" w:rsidR="1E3023EF">
              <w:rPr>
                <w:rFonts w:ascii="Aptos" w:hAnsi="Aptos" w:eastAsia="Aptos" w:cs="Aptos"/>
                <w:color w:val="000000" w:themeColor="text1" w:themeTint="FF" w:themeShade="FF"/>
                <w:sz w:val="22"/>
                <w:szCs w:val="22"/>
              </w:rPr>
              <w:t xml:space="preserve"> a defnyddio berfau cryno addas- noda Whitehead (2010)..., Ychwanega</w:t>
            </w:r>
            <w:r w:rsidRPr="36659154" w:rsidR="6F937EE1">
              <w:rPr>
                <w:rFonts w:ascii="Aptos" w:hAnsi="Aptos" w:eastAsia="Aptos" w:cs="Aptos"/>
                <w:color w:val="000000" w:themeColor="text1" w:themeTint="FF" w:themeShade="FF"/>
                <w:sz w:val="22"/>
                <w:szCs w:val="22"/>
              </w:rPr>
              <w:t xml:space="preserve"> Llywodraeth Cymru (2020)</w:t>
            </w:r>
          </w:p>
          <w:p w:rsidR="36659154" w:rsidP="36659154" w:rsidRDefault="36659154" w14:paraId="618ED733" w14:textId="1D2E1C19">
            <w:pPr>
              <w:spacing w:before="0" w:beforeAutospacing="off" w:after="0" w:afterAutospacing="off"/>
            </w:pPr>
            <w:r w:rsidRPr="36659154" w:rsidR="36659154">
              <w:rPr>
                <w:rFonts w:ascii="Aptos" w:hAnsi="Aptos" w:eastAsia="Aptos" w:cs="Aptos"/>
                <w:color w:val="000000" w:themeColor="text1" w:themeTint="FF" w:themeShade="FF"/>
                <w:sz w:val="16"/>
                <w:szCs w:val="16"/>
              </w:rPr>
              <w:t xml:space="preserve"> </w:t>
            </w:r>
          </w:p>
          <w:p w:rsidR="36659154" w:rsidP="36659154" w:rsidRDefault="36659154" w14:paraId="6A7A492C" w14:textId="21A9BB32">
            <w:pPr>
              <w:spacing w:before="0" w:beforeAutospacing="off" w:after="0" w:afterAutospacing="off"/>
            </w:pPr>
            <w:r w:rsidRPr="36659154" w:rsidR="36659154">
              <w:rPr>
                <w:rFonts w:ascii="Aptos" w:hAnsi="Aptos" w:eastAsia="Aptos" w:cs="Aptos"/>
                <w:color w:val="000000" w:themeColor="text1" w:themeTint="FF" w:themeShade="FF"/>
                <w:sz w:val="16"/>
                <w:szCs w:val="16"/>
              </w:rPr>
              <w:t xml:space="preserve"> </w:t>
            </w:r>
          </w:p>
        </w:tc>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5EED3DF5" w14:textId="3405F3C1">
            <w:pPr>
              <w:spacing w:before="0" w:beforeAutospacing="off" w:after="0" w:afterAutospacing="off"/>
              <w:rPr>
                <w:rFonts w:ascii="Aptos" w:hAnsi="Aptos" w:eastAsia="Aptos" w:cs="Aptos"/>
                <w:color w:val="000000" w:themeColor="text1" w:themeTint="FF" w:themeShade="FF"/>
                <w:sz w:val="22"/>
                <w:szCs w:val="22"/>
              </w:rPr>
            </w:pPr>
            <w:r w:rsidRPr="36659154" w:rsidR="36659154">
              <w:rPr>
                <w:rFonts w:ascii="Aptos" w:hAnsi="Aptos" w:eastAsia="Aptos" w:cs="Aptos"/>
                <w:color w:val="000000" w:themeColor="text1" w:themeTint="FF" w:themeShade="FF"/>
                <w:sz w:val="22"/>
                <w:szCs w:val="22"/>
              </w:rPr>
              <w:t xml:space="preserve"> </w:t>
            </w:r>
            <w:r w:rsidRPr="36659154" w:rsidR="3C849789">
              <w:rPr>
                <w:rFonts w:ascii="Aptos" w:hAnsi="Aptos" w:eastAsia="Aptos" w:cs="Aptos"/>
                <w:color w:val="000000" w:themeColor="text1" w:themeTint="FF" w:themeShade="FF"/>
                <w:sz w:val="22"/>
                <w:szCs w:val="22"/>
              </w:rPr>
              <w:t xml:space="preserve">Wedi defnyddio berfau cryno lle </w:t>
            </w:r>
            <w:r w:rsidRPr="36659154" w:rsidR="5C7E8968">
              <w:rPr>
                <w:rFonts w:ascii="Aptos" w:hAnsi="Aptos" w:eastAsia="Aptos" w:cs="Aptos"/>
                <w:color w:val="000000" w:themeColor="text1" w:themeTint="FF" w:themeShade="FF"/>
                <w:sz w:val="22"/>
                <w:szCs w:val="22"/>
              </w:rPr>
              <w:t>posib</w:t>
            </w:r>
          </w:p>
        </w:tc>
      </w:tr>
      <w:tr w:rsidR="36659154" w:rsidTr="36659154" w14:paraId="4E577B0E">
        <w:trPr>
          <w:trHeight w:val="300"/>
        </w:trPr>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28594C14" w14:textId="5E5203C6">
            <w:pPr>
              <w:spacing w:before="0" w:beforeAutospacing="off" w:after="0" w:afterAutospacing="off"/>
            </w:pPr>
            <w:r w:rsidRPr="36659154" w:rsidR="36659154">
              <w:rPr>
                <w:rFonts w:ascii="Aptos" w:hAnsi="Aptos" w:eastAsia="Aptos" w:cs="Aptos"/>
                <w:color w:val="000000" w:themeColor="text1" w:themeTint="FF" w:themeShade="FF"/>
                <w:sz w:val="16"/>
                <w:szCs w:val="16"/>
              </w:rPr>
              <w:t xml:space="preserve"> </w:t>
            </w:r>
          </w:p>
          <w:p w:rsidR="36659154" w:rsidP="36659154" w:rsidRDefault="36659154" w14:paraId="679A6855" w14:textId="399C5D2F">
            <w:pPr>
              <w:spacing w:before="0" w:beforeAutospacing="off" w:after="0" w:afterAutospacing="off"/>
              <w:rPr>
                <w:rFonts w:ascii="Aptos" w:hAnsi="Aptos" w:eastAsia="Aptos" w:cs="Aptos"/>
                <w:color w:val="000000" w:themeColor="text1" w:themeTint="FF" w:themeShade="FF"/>
                <w:sz w:val="22"/>
                <w:szCs w:val="22"/>
              </w:rPr>
            </w:pPr>
            <w:r w:rsidRPr="36659154" w:rsidR="36659154">
              <w:rPr>
                <w:rFonts w:ascii="Aptos" w:hAnsi="Aptos" w:eastAsia="Aptos" w:cs="Aptos"/>
                <w:color w:val="000000" w:themeColor="text1" w:themeTint="FF" w:themeShade="FF"/>
                <w:sz w:val="22"/>
                <w:szCs w:val="22"/>
              </w:rPr>
              <w:t xml:space="preserve"> </w:t>
            </w:r>
            <w:r w:rsidRPr="36659154" w:rsidR="16423374">
              <w:rPr>
                <w:rFonts w:ascii="Aptos" w:hAnsi="Aptos" w:eastAsia="Aptos" w:cs="Aptos"/>
                <w:color w:val="000000" w:themeColor="text1" w:themeTint="FF" w:themeShade="FF"/>
                <w:sz w:val="22"/>
                <w:szCs w:val="22"/>
              </w:rPr>
              <w:t>I ddatblygu dull critigol drwyddi draw, gan gynnig safbwynt cyferbyniol pob cyfle</w:t>
            </w:r>
          </w:p>
          <w:p w:rsidR="36659154" w:rsidP="36659154" w:rsidRDefault="36659154" w14:paraId="6E931594" w14:textId="28FC098C">
            <w:pPr>
              <w:spacing w:before="0" w:beforeAutospacing="off" w:after="0" w:afterAutospacing="off"/>
            </w:pPr>
            <w:r w:rsidRPr="36659154" w:rsidR="36659154">
              <w:rPr>
                <w:rFonts w:ascii="Aptos" w:hAnsi="Aptos" w:eastAsia="Aptos" w:cs="Aptos"/>
                <w:color w:val="000000" w:themeColor="text1" w:themeTint="FF" w:themeShade="FF"/>
                <w:sz w:val="16"/>
                <w:szCs w:val="16"/>
              </w:rPr>
              <w:t xml:space="preserve"> </w:t>
            </w:r>
          </w:p>
        </w:tc>
        <w:tc>
          <w:tcPr>
            <w:tcW w:w="4508" w:type="dxa"/>
            <w:tcBorders>
              <w:top w:val="single" w:sz="8"/>
              <w:left w:val="single" w:sz="8"/>
              <w:bottom w:val="single" w:sz="8"/>
              <w:right w:val="single" w:sz="8"/>
            </w:tcBorders>
            <w:tcMar>
              <w:left w:w="108" w:type="dxa"/>
              <w:right w:w="108" w:type="dxa"/>
            </w:tcMar>
            <w:vAlign w:val="top"/>
          </w:tcPr>
          <w:p w:rsidR="36659154" w:rsidP="36659154" w:rsidRDefault="36659154" w14:paraId="5FC25335" w14:textId="607F41FD">
            <w:pPr>
              <w:spacing w:before="0" w:beforeAutospacing="off" w:after="0" w:afterAutospacing="off"/>
              <w:rPr>
                <w:rFonts w:ascii="Aptos" w:hAnsi="Aptos" w:eastAsia="Aptos" w:cs="Aptos"/>
                <w:color w:val="000000" w:themeColor="text1" w:themeTint="FF" w:themeShade="FF"/>
                <w:sz w:val="16"/>
                <w:szCs w:val="16"/>
              </w:rPr>
            </w:pPr>
            <w:r w:rsidRPr="36659154" w:rsidR="36659154">
              <w:rPr>
                <w:rFonts w:ascii="Aptos" w:hAnsi="Aptos" w:eastAsia="Aptos" w:cs="Aptos"/>
                <w:color w:val="000000" w:themeColor="text1" w:themeTint="FF" w:themeShade="FF"/>
                <w:sz w:val="16"/>
                <w:szCs w:val="16"/>
              </w:rPr>
              <w:t xml:space="preserve"> </w:t>
            </w:r>
            <w:r w:rsidRPr="36659154" w:rsidR="304E977E">
              <w:rPr>
                <w:rFonts w:ascii="Aptos" w:hAnsi="Aptos" w:eastAsia="Aptos" w:cs="Aptos"/>
                <w:color w:val="000000" w:themeColor="text1" w:themeTint="FF" w:themeShade="FF"/>
                <w:sz w:val="22"/>
                <w:szCs w:val="22"/>
              </w:rPr>
              <w:t xml:space="preserve">Wedi ceisio i ymchwilio ar safbwyntiau </w:t>
            </w:r>
            <w:r w:rsidRPr="36659154" w:rsidR="42121340">
              <w:rPr>
                <w:rFonts w:ascii="Aptos" w:hAnsi="Aptos" w:eastAsia="Aptos" w:cs="Aptos"/>
                <w:color w:val="000000" w:themeColor="text1" w:themeTint="FF" w:themeShade="FF"/>
                <w:sz w:val="22"/>
                <w:szCs w:val="22"/>
              </w:rPr>
              <w:t>cyferbyniol</w:t>
            </w:r>
            <w:r w:rsidRPr="36659154" w:rsidR="304E977E">
              <w:rPr>
                <w:rFonts w:ascii="Aptos" w:hAnsi="Aptos" w:eastAsia="Aptos" w:cs="Aptos"/>
                <w:color w:val="000000" w:themeColor="text1" w:themeTint="FF" w:themeShade="FF"/>
                <w:sz w:val="22"/>
                <w:szCs w:val="22"/>
              </w:rPr>
              <w:t xml:space="preserve"> yn pob ardal o ysgrifennu lle mae’n posib</w:t>
            </w:r>
          </w:p>
        </w:tc>
      </w:tr>
    </w:tbl>
    <w:p w:rsidR="5DCE5B9A" w:rsidP="36659154" w:rsidRDefault="5DCE5B9A" w14:paraId="5B367F1D" w14:textId="6C7A7BF4">
      <w:pPr>
        <w:spacing w:before="0" w:beforeAutospacing="off" w:after="160" w:afterAutospacing="off" w:line="184" w:lineRule="auto"/>
        <w:jc w:val="center"/>
      </w:pPr>
      <w:r w:rsidRPr="36659154" w:rsidR="23281B8B">
        <w:rPr>
          <w:rFonts w:ascii="Aptos" w:hAnsi="Aptos" w:eastAsia="Aptos" w:cs="Aptos"/>
          <w:noProof w:val="0"/>
          <w:color w:val="000000" w:themeColor="text1" w:themeTint="FF" w:themeShade="FF"/>
          <w:sz w:val="16"/>
          <w:szCs w:val="16"/>
          <w:lang w:val="cy-GB"/>
        </w:rPr>
        <w:t xml:space="preserve"> </w:t>
      </w:r>
    </w:p>
    <w:p w:rsidR="5DCE5B9A" w:rsidP="36659154" w:rsidRDefault="5DCE5B9A" w14:paraId="720D9D30" w14:textId="521E1A48">
      <w:pPr>
        <w:spacing w:before="0" w:beforeAutospacing="off" w:after="160" w:afterAutospacing="off" w:line="184" w:lineRule="auto"/>
        <w:jc w:val="center"/>
      </w:pPr>
      <w:r w:rsidRPr="36659154" w:rsidR="23281B8B">
        <w:rPr>
          <w:rFonts w:ascii="Aptos" w:hAnsi="Aptos" w:eastAsia="Aptos" w:cs="Aptos"/>
          <w:noProof w:val="0"/>
          <w:color w:val="000000" w:themeColor="text1" w:themeTint="FF" w:themeShade="FF"/>
          <w:sz w:val="16"/>
          <w:szCs w:val="16"/>
          <w:lang w:val="cy-GB"/>
        </w:rPr>
        <w:t xml:space="preserve"> </w:t>
      </w:r>
    </w:p>
    <w:p w:rsidR="5DCE5B9A" w:rsidP="36659154" w:rsidRDefault="5DCE5B9A" w14:paraId="32772EDD" w14:textId="294C10E0">
      <w:pPr>
        <w:spacing w:line="184" w:lineRule="auto"/>
        <w:jc w:val="center"/>
      </w:pPr>
    </w:p>
    <w:p w:rsidR="5DCE5B9A" w:rsidP="36659154" w:rsidRDefault="5DCE5B9A" w14:paraId="42A91D3A" w14:textId="4E748557">
      <w:pPr>
        <w:spacing w:before="0" w:beforeAutospacing="off" w:after="160" w:afterAutospacing="off" w:line="184" w:lineRule="auto"/>
        <w:jc w:val="center"/>
        <w:rPr>
          <w:rFonts w:ascii="Aptos" w:hAnsi="Aptos" w:eastAsia="Aptos" w:cs="Aptos"/>
          <w:noProof w:val="0"/>
          <w:color w:val="000000" w:themeColor="text1" w:themeTint="FF" w:themeShade="FF"/>
          <w:sz w:val="16"/>
          <w:szCs w:val="16"/>
          <w:lang w:val="cy-GB"/>
        </w:rPr>
      </w:pPr>
    </w:p>
    <w:p w:rsidR="5DCE5B9A" w:rsidP="36659154" w:rsidRDefault="5DCE5B9A" w14:paraId="1446CFD0" w14:textId="239CA42C">
      <w:pPr>
        <w:pStyle w:val="Normal"/>
        <w:spacing w:line="360" w:lineRule="auto"/>
        <w:jc w:val="center"/>
        <w:rPr>
          <w:rFonts w:ascii="Arial" w:hAnsi="Arial" w:eastAsia="Arial" w:cs="Arial"/>
          <w:b w:val="1"/>
          <w:bCs w:val="1"/>
          <w:sz w:val="36"/>
          <w:szCs w:val="36"/>
          <w:u w:val="single"/>
        </w:rPr>
      </w:pPr>
    </w:p>
    <w:p w:rsidR="5DCE5B9A" w:rsidP="36659154" w:rsidRDefault="5DCE5B9A" w14:paraId="06A5BEB9" w14:textId="2364D9F9">
      <w:pPr>
        <w:pStyle w:val="Normal"/>
        <w:spacing w:line="360" w:lineRule="auto"/>
        <w:jc w:val="center"/>
        <w:rPr>
          <w:rFonts w:ascii="Arial" w:hAnsi="Arial" w:eastAsia="Arial" w:cs="Arial"/>
          <w:b w:val="1"/>
          <w:bCs w:val="1"/>
          <w:sz w:val="36"/>
          <w:szCs w:val="36"/>
          <w:u w:val="single"/>
        </w:rPr>
      </w:pPr>
      <w:r w:rsidRPr="36659154" w:rsidR="5DCE5B9A">
        <w:rPr>
          <w:rFonts w:ascii="Arial" w:hAnsi="Arial" w:eastAsia="Arial" w:cs="Arial"/>
          <w:b w:val="1"/>
          <w:bCs w:val="1"/>
          <w:sz w:val="36"/>
          <w:szCs w:val="36"/>
          <w:u w:val="single"/>
        </w:rPr>
        <w:t>Creu proffil cymunedol ar gyfer eich PTE1. Gan defnyddio llenyddiaeth berthnasol, awgrymwch ffyrdd y mae’r ysgol yn def</w:t>
      </w:r>
      <w:r w:rsidRPr="36659154" w:rsidR="385F53A4">
        <w:rPr>
          <w:rFonts w:ascii="Arial" w:hAnsi="Arial" w:eastAsia="Arial" w:cs="Arial"/>
          <w:b w:val="1"/>
          <w:bCs w:val="1"/>
          <w:sz w:val="36"/>
          <w:szCs w:val="36"/>
          <w:u w:val="single"/>
        </w:rPr>
        <w:t>nyddio ei lleoliad a’i chymuned i gefnogi dysgu disgyblion</w:t>
      </w:r>
    </w:p>
    <w:p w:rsidR="51F2FF41" w:rsidP="51F2FF41" w:rsidRDefault="51F2FF41" w14:paraId="365C77CD" w14:textId="544492BB">
      <w:pPr>
        <w:spacing w:line="360" w:lineRule="auto"/>
        <w:jc w:val="center"/>
        <w:rPr>
          <w:rFonts w:ascii="Arial" w:hAnsi="Arial" w:eastAsia="Arial" w:cs="Arial"/>
          <w:b w:val="1"/>
          <w:bCs w:val="1"/>
          <w:sz w:val="36"/>
          <w:szCs w:val="36"/>
          <w:u w:val="single"/>
        </w:rPr>
      </w:pPr>
    </w:p>
    <w:p w:rsidR="272EA811" w:rsidP="51F2FF41" w:rsidRDefault="272EA811" w14:paraId="0FFE9C21" w14:textId="78AE2D47">
      <w:pPr>
        <w:spacing w:line="360" w:lineRule="auto"/>
        <w:jc w:val="left"/>
        <w:rPr>
          <w:rFonts w:ascii="Arial" w:hAnsi="Arial" w:eastAsia="Arial" w:cs="Arial"/>
          <w:b w:val="1"/>
          <w:bCs w:val="1"/>
          <w:sz w:val="28"/>
          <w:szCs w:val="28"/>
          <w:u w:val="none"/>
        </w:rPr>
      </w:pPr>
      <w:r w:rsidRPr="36659154" w:rsidR="272EA811">
        <w:rPr>
          <w:rFonts w:ascii="Arial" w:hAnsi="Arial" w:eastAsia="Arial" w:cs="Arial"/>
          <w:b w:val="1"/>
          <w:bCs w:val="1"/>
          <w:sz w:val="28"/>
          <w:szCs w:val="28"/>
          <w:u w:val="none"/>
        </w:rPr>
        <w:t>Cyflwyniad</w:t>
      </w:r>
    </w:p>
    <w:p w:rsidR="6305F95B" w:rsidP="36659154" w:rsidRDefault="6305F95B" w14:paraId="5ED86EE9" w14:textId="4F956813">
      <w:pPr>
        <w:spacing w:line="360" w:lineRule="auto"/>
        <w:jc w:val="left"/>
        <w:rPr>
          <w:rFonts w:ascii="Arial" w:hAnsi="Arial" w:eastAsia="Arial" w:cs="Arial"/>
          <w:b w:val="0"/>
          <w:bCs w:val="0"/>
          <w:sz w:val="22"/>
          <w:szCs w:val="22"/>
          <w:u w:val="none"/>
        </w:rPr>
      </w:pPr>
      <w:r w:rsidRPr="36659154" w:rsidR="6305F95B">
        <w:rPr>
          <w:rFonts w:ascii="Arial" w:hAnsi="Arial" w:eastAsia="Arial" w:cs="Arial"/>
          <w:b w:val="0"/>
          <w:bCs w:val="0"/>
          <w:sz w:val="22"/>
          <w:szCs w:val="22"/>
          <w:u w:val="none"/>
        </w:rPr>
        <w:t>Yn yr aseiniad hwn fyddai’n amlinellu sawl awgrym gall Ysgol A gwneud er mwyn ymgysylltu a’r gymuned. Ond i gychwyn, fyddai’n nodi manylion am Ysgol A er mwyn dod o hyd i broffil yr Ysgol. Fyddai’n nodi sawl ffactor yn cynnwys maint yr ysgol, lleoliad ac ystadegau sydd yn berthnasol i Ysgol A. Fyddai hefyd yn cymharu rhai o’r ystadegau i'r cyfartaledd cenedlaethol. Yn gyd i hon fyddai hefyd yn dadansoddi adroddiad ESTYN er mwyn rhoi dadansoddiad clir o broffil yr ysgol. Felly, bydd y proffil Ysgol A yn galluogi cyfle i roi awgrymiadau ar sut gall Ysgol A ymgysylltu a’r gymuned. Bydd yr awgrymiadau hyn yn ystyried sut fydd y gymuned, yr ysgol A a’r dysgwyr yn elwa yn gadarnhaol.</w:t>
      </w:r>
    </w:p>
    <w:p w:rsidR="272EA811" w:rsidP="51F2FF41" w:rsidRDefault="272EA811" w14:paraId="256B3E8C" w14:textId="7828EBBC">
      <w:pPr>
        <w:spacing w:line="360" w:lineRule="auto"/>
        <w:jc w:val="left"/>
        <w:rPr>
          <w:rFonts w:ascii="Arial" w:hAnsi="Arial" w:eastAsia="Arial" w:cs="Arial"/>
          <w:b w:val="1"/>
          <w:bCs w:val="1"/>
          <w:sz w:val="28"/>
          <w:szCs w:val="28"/>
          <w:u w:val="none"/>
        </w:rPr>
      </w:pPr>
      <w:r w:rsidRPr="36659154" w:rsidR="272EA811">
        <w:rPr>
          <w:rFonts w:ascii="Arial" w:hAnsi="Arial" w:eastAsia="Arial" w:cs="Arial"/>
          <w:b w:val="1"/>
          <w:bCs w:val="1"/>
          <w:sz w:val="28"/>
          <w:szCs w:val="28"/>
          <w:u w:val="none"/>
        </w:rPr>
        <w:t>Proffil cymunedol</w:t>
      </w:r>
    </w:p>
    <w:p w:rsidR="580873B8" w:rsidP="36659154" w:rsidRDefault="580873B8" w14:paraId="1976E6CB" w14:textId="4FCEAF77">
      <w:pPr>
        <w:pStyle w:val="Normal"/>
        <w:spacing w:line="360" w:lineRule="auto"/>
        <w:rPr>
          <w:rFonts w:ascii="Arial" w:hAnsi="Arial" w:eastAsia="Arial" w:cs="Arial"/>
          <w:sz w:val="20"/>
          <w:szCs w:val="20"/>
        </w:rPr>
      </w:pPr>
      <w:r w:rsidRPr="36659154" w:rsidR="580873B8">
        <w:rPr>
          <w:rFonts w:ascii="Arial" w:hAnsi="Arial" w:eastAsia="Arial" w:cs="Arial"/>
          <w:sz w:val="22"/>
          <w:szCs w:val="22"/>
        </w:rPr>
        <w:t xml:space="preserve">I gychwyn, mae’n bwysig amlinellu </w:t>
      </w:r>
      <w:r w:rsidRPr="36659154" w:rsidR="175AC0A9">
        <w:rPr>
          <w:rFonts w:ascii="Arial" w:hAnsi="Arial" w:eastAsia="Arial" w:cs="Arial"/>
          <w:sz w:val="22"/>
          <w:szCs w:val="22"/>
        </w:rPr>
        <w:t xml:space="preserve">manylion allweddol yn </w:t>
      </w:r>
      <w:r w:rsidRPr="36659154" w:rsidR="7A9D2611">
        <w:rPr>
          <w:rFonts w:ascii="Arial" w:hAnsi="Arial" w:eastAsia="Arial" w:cs="Arial"/>
          <w:sz w:val="22"/>
          <w:szCs w:val="22"/>
        </w:rPr>
        <w:t>g</w:t>
      </w:r>
      <w:r w:rsidRPr="36659154" w:rsidR="175AC0A9">
        <w:rPr>
          <w:rFonts w:ascii="Arial" w:hAnsi="Arial" w:eastAsia="Arial" w:cs="Arial"/>
          <w:sz w:val="22"/>
          <w:szCs w:val="22"/>
        </w:rPr>
        <w:t xml:space="preserve">yd ag ‘Ysgol A’ er mwyn gallu rhoi awgrymiadau penodol i ymgysylltu a’r gymuned. </w:t>
      </w:r>
      <w:r w:rsidRPr="36659154" w:rsidR="15CCF4BD">
        <w:rPr>
          <w:rFonts w:ascii="Arial" w:hAnsi="Arial" w:eastAsia="Arial" w:cs="Arial"/>
          <w:sz w:val="22"/>
          <w:szCs w:val="22"/>
        </w:rPr>
        <w:t>Mae Ysgol A wedi lleoli yn ardal trefol gyd</w:t>
      </w:r>
      <w:r w:rsidRPr="36659154" w:rsidR="416AB6E7">
        <w:rPr>
          <w:rFonts w:ascii="Arial" w:hAnsi="Arial" w:eastAsia="Arial" w:cs="Arial"/>
          <w:sz w:val="22"/>
          <w:szCs w:val="22"/>
        </w:rPr>
        <w:t>a p</w:t>
      </w:r>
      <w:r w:rsidRPr="36659154" w:rsidR="7F9072F0">
        <w:rPr>
          <w:rFonts w:ascii="Arial" w:hAnsi="Arial" w:eastAsia="Arial" w:cs="Arial"/>
          <w:sz w:val="22"/>
          <w:szCs w:val="22"/>
        </w:rPr>
        <w:t>h</w:t>
      </w:r>
      <w:r w:rsidRPr="36659154" w:rsidR="416AB6E7">
        <w:rPr>
          <w:rFonts w:ascii="Arial" w:hAnsi="Arial" w:eastAsia="Arial" w:cs="Arial"/>
          <w:sz w:val="22"/>
          <w:szCs w:val="22"/>
        </w:rPr>
        <w:t xml:space="preserve">oblogaidd uchel. Mae hyn wedi ei adlewyrchu gan y nifer o </w:t>
      </w:r>
      <w:r w:rsidRPr="36659154" w:rsidR="316E611D">
        <w:rPr>
          <w:rFonts w:ascii="Arial" w:hAnsi="Arial" w:eastAsia="Arial" w:cs="Arial"/>
          <w:sz w:val="22"/>
          <w:szCs w:val="22"/>
        </w:rPr>
        <w:t>ddysgwyr</w:t>
      </w:r>
      <w:r w:rsidRPr="36659154" w:rsidR="416AB6E7">
        <w:rPr>
          <w:rFonts w:ascii="Arial" w:hAnsi="Arial" w:eastAsia="Arial" w:cs="Arial"/>
          <w:sz w:val="22"/>
          <w:szCs w:val="22"/>
        </w:rPr>
        <w:t xml:space="preserve"> sydd yn </w:t>
      </w:r>
      <w:r w:rsidRPr="36659154" w:rsidR="4A19B327">
        <w:rPr>
          <w:rFonts w:ascii="Arial" w:hAnsi="Arial" w:eastAsia="Arial" w:cs="Arial"/>
          <w:sz w:val="22"/>
          <w:szCs w:val="22"/>
        </w:rPr>
        <w:t>mynychu</w:t>
      </w:r>
      <w:r w:rsidRPr="36659154" w:rsidR="62D9B034">
        <w:rPr>
          <w:rFonts w:ascii="Arial" w:hAnsi="Arial" w:eastAsia="Arial" w:cs="Arial"/>
          <w:sz w:val="22"/>
          <w:szCs w:val="22"/>
        </w:rPr>
        <w:t>’</w:t>
      </w:r>
      <w:r w:rsidRPr="36659154" w:rsidR="4A19B327">
        <w:rPr>
          <w:rFonts w:ascii="Arial" w:hAnsi="Arial" w:eastAsia="Arial" w:cs="Arial"/>
          <w:sz w:val="22"/>
          <w:szCs w:val="22"/>
        </w:rPr>
        <w:t xml:space="preserve">r Ysgol, gyda 481 yn </w:t>
      </w:r>
      <w:r w:rsidRPr="36659154" w:rsidR="30A3845B">
        <w:rPr>
          <w:rFonts w:ascii="Arial" w:hAnsi="Arial" w:eastAsia="Arial" w:cs="Arial"/>
          <w:sz w:val="22"/>
          <w:szCs w:val="22"/>
        </w:rPr>
        <w:t>m</w:t>
      </w:r>
      <w:r w:rsidRPr="36659154" w:rsidR="4A19B327">
        <w:rPr>
          <w:rFonts w:ascii="Arial" w:hAnsi="Arial" w:eastAsia="Arial" w:cs="Arial"/>
          <w:sz w:val="22"/>
          <w:szCs w:val="22"/>
        </w:rPr>
        <w:t>ynychu</w:t>
      </w:r>
      <w:r w:rsidRPr="36659154" w:rsidR="070974BC">
        <w:rPr>
          <w:rFonts w:ascii="Arial" w:hAnsi="Arial" w:eastAsia="Arial" w:cs="Arial"/>
          <w:sz w:val="22"/>
          <w:szCs w:val="22"/>
        </w:rPr>
        <w:t>.</w:t>
      </w:r>
      <w:r w:rsidRPr="36659154" w:rsidR="4A19B327">
        <w:rPr>
          <w:rFonts w:ascii="Arial" w:hAnsi="Arial" w:eastAsia="Arial" w:cs="Arial"/>
          <w:sz w:val="22"/>
          <w:szCs w:val="22"/>
        </w:rPr>
        <w:t xml:space="preserve"> </w:t>
      </w:r>
      <w:r w:rsidRPr="36659154" w:rsidR="4A19B327">
        <w:rPr>
          <w:rFonts w:ascii="Arial" w:hAnsi="Arial" w:eastAsia="Arial" w:cs="Arial"/>
          <w:sz w:val="22"/>
          <w:szCs w:val="22"/>
        </w:rPr>
        <w:t>(</w:t>
      </w:r>
      <w:r w:rsidRPr="36659154" w:rsidR="3E8BCCB1">
        <w:rPr>
          <w:rFonts w:ascii="Arial" w:hAnsi="Arial" w:eastAsia="Arial" w:cs="Arial"/>
          <w:sz w:val="22"/>
          <w:szCs w:val="22"/>
        </w:rPr>
        <w:t>My</w:t>
      </w:r>
      <w:r w:rsidRPr="36659154" w:rsidR="3E8BCCB1">
        <w:rPr>
          <w:rFonts w:ascii="Arial" w:hAnsi="Arial" w:eastAsia="Arial" w:cs="Arial"/>
          <w:sz w:val="22"/>
          <w:szCs w:val="22"/>
        </w:rPr>
        <w:t xml:space="preserve"> </w:t>
      </w:r>
      <w:r w:rsidRPr="36659154" w:rsidR="33E0CB69">
        <w:rPr>
          <w:rFonts w:ascii="Arial" w:hAnsi="Arial" w:eastAsia="Arial" w:cs="Arial"/>
          <w:sz w:val="22"/>
          <w:szCs w:val="22"/>
        </w:rPr>
        <w:t>L</w:t>
      </w:r>
      <w:r w:rsidRPr="36659154" w:rsidR="3E8BCCB1">
        <w:rPr>
          <w:rFonts w:ascii="Arial" w:hAnsi="Arial" w:eastAsia="Arial" w:cs="Arial"/>
          <w:sz w:val="22"/>
          <w:szCs w:val="22"/>
        </w:rPr>
        <w:t>ocal</w:t>
      </w:r>
      <w:r w:rsidRPr="36659154" w:rsidR="3E8BCCB1">
        <w:rPr>
          <w:rFonts w:ascii="Arial" w:hAnsi="Arial" w:eastAsia="Arial" w:cs="Arial"/>
          <w:sz w:val="22"/>
          <w:szCs w:val="22"/>
        </w:rPr>
        <w:t xml:space="preserve"> </w:t>
      </w:r>
      <w:r w:rsidRPr="36659154" w:rsidR="09C85D8F">
        <w:rPr>
          <w:rFonts w:ascii="Arial" w:hAnsi="Arial" w:eastAsia="Arial" w:cs="Arial"/>
          <w:sz w:val="22"/>
          <w:szCs w:val="22"/>
        </w:rPr>
        <w:t>S</w:t>
      </w:r>
      <w:r w:rsidRPr="36659154" w:rsidR="3E8BCCB1">
        <w:rPr>
          <w:rFonts w:ascii="Arial" w:hAnsi="Arial" w:eastAsia="Arial" w:cs="Arial"/>
          <w:sz w:val="22"/>
          <w:szCs w:val="22"/>
        </w:rPr>
        <w:t>chool</w:t>
      </w:r>
      <w:r w:rsidRPr="36659154" w:rsidR="10AEE4D8">
        <w:rPr>
          <w:rFonts w:ascii="Arial" w:hAnsi="Arial" w:eastAsia="Arial" w:cs="Arial"/>
          <w:sz w:val="22"/>
          <w:szCs w:val="22"/>
        </w:rPr>
        <w:t>, 2024</w:t>
      </w:r>
      <w:r w:rsidRPr="36659154" w:rsidR="3E8BCCB1">
        <w:rPr>
          <w:rFonts w:ascii="Arial" w:hAnsi="Arial" w:eastAsia="Arial" w:cs="Arial"/>
          <w:sz w:val="22"/>
          <w:szCs w:val="22"/>
        </w:rPr>
        <w:t>)</w:t>
      </w:r>
      <w:r w:rsidRPr="36659154" w:rsidR="68821213">
        <w:rPr>
          <w:rFonts w:ascii="Arial" w:hAnsi="Arial" w:eastAsia="Arial" w:cs="Arial"/>
          <w:sz w:val="22"/>
          <w:szCs w:val="22"/>
        </w:rPr>
        <w:t xml:space="preserve"> </w:t>
      </w:r>
      <w:r w:rsidRPr="36659154" w:rsidR="68821213">
        <w:rPr>
          <w:rFonts w:ascii="Arial" w:hAnsi="Arial" w:eastAsia="Arial" w:cs="Arial"/>
          <w:sz w:val="22"/>
          <w:szCs w:val="22"/>
        </w:rPr>
        <w:t xml:space="preserve">Mae nifer o </w:t>
      </w:r>
      <w:r w:rsidRPr="36659154" w:rsidR="7B4F478A">
        <w:rPr>
          <w:rFonts w:ascii="Arial" w:hAnsi="Arial" w:eastAsia="Arial" w:cs="Arial"/>
          <w:sz w:val="22"/>
          <w:szCs w:val="22"/>
        </w:rPr>
        <w:t xml:space="preserve">fuddion wrth gael ysgol yn ardal </w:t>
      </w:r>
      <w:r w:rsidRPr="36659154" w:rsidR="2FA80D9D">
        <w:rPr>
          <w:rFonts w:ascii="Arial" w:hAnsi="Arial" w:eastAsia="Arial" w:cs="Arial"/>
          <w:sz w:val="22"/>
          <w:szCs w:val="22"/>
        </w:rPr>
        <w:t>d</w:t>
      </w:r>
      <w:r w:rsidRPr="36659154" w:rsidR="7B4F478A">
        <w:rPr>
          <w:rFonts w:ascii="Arial" w:hAnsi="Arial" w:eastAsia="Arial" w:cs="Arial"/>
          <w:sz w:val="22"/>
          <w:szCs w:val="22"/>
        </w:rPr>
        <w:t>refol</w:t>
      </w:r>
      <w:r w:rsidRPr="36659154" w:rsidR="36AE142C">
        <w:rPr>
          <w:rFonts w:ascii="Arial" w:hAnsi="Arial" w:eastAsia="Arial" w:cs="Arial"/>
          <w:sz w:val="22"/>
          <w:szCs w:val="22"/>
        </w:rPr>
        <w:t xml:space="preserve"> sef greu nifer o gyfleoedd </w:t>
      </w:r>
      <w:r w:rsidRPr="36659154" w:rsidR="30275230">
        <w:rPr>
          <w:rFonts w:ascii="Arial" w:hAnsi="Arial" w:eastAsia="Arial" w:cs="Arial"/>
          <w:sz w:val="22"/>
          <w:szCs w:val="22"/>
        </w:rPr>
        <w:t>sydd yn agos I'r ysgol. I ategu, mae’r ysgol yn agos i lyn</w:t>
      </w:r>
      <w:r w:rsidRPr="36659154" w:rsidR="4296D72D">
        <w:rPr>
          <w:rFonts w:ascii="Arial" w:hAnsi="Arial" w:eastAsia="Arial" w:cs="Arial"/>
          <w:sz w:val="22"/>
          <w:szCs w:val="22"/>
        </w:rPr>
        <w:t xml:space="preserve"> ac ardal siopa. Felly, mae hyn yn galluogi cyfleoedd I'r d</w:t>
      </w:r>
      <w:r w:rsidRPr="36659154" w:rsidR="59D8A8C3">
        <w:rPr>
          <w:rFonts w:ascii="Arial" w:hAnsi="Arial" w:eastAsia="Arial" w:cs="Arial"/>
          <w:sz w:val="22"/>
          <w:szCs w:val="22"/>
        </w:rPr>
        <w:t xml:space="preserve">ysgwyr </w:t>
      </w:r>
      <w:r w:rsidRPr="36659154" w:rsidR="4296D72D">
        <w:rPr>
          <w:rFonts w:ascii="Arial" w:hAnsi="Arial" w:eastAsia="Arial" w:cs="Arial"/>
          <w:sz w:val="22"/>
          <w:szCs w:val="22"/>
        </w:rPr>
        <w:t xml:space="preserve">gallu </w:t>
      </w:r>
      <w:r w:rsidRPr="36659154" w:rsidR="7E5C9F44">
        <w:rPr>
          <w:rFonts w:ascii="Arial" w:hAnsi="Arial" w:eastAsia="Arial" w:cs="Arial"/>
          <w:sz w:val="22"/>
          <w:szCs w:val="22"/>
        </w:rPr>
        <w:t xml:space="preserve">archwilio’r ardal leol gan fod cymaint o </w:t>
      </w:r>
      <w:r w:rsidRPr="36659154" w:rsidR="3A84219C">
        <w:rPr>
          <w:rFonts w:ascii="Arial" w:hAnsi="Arial" w:eastAsia="Arial" w:cs="Arial"/>
          <w:sz w:val="22"/>
          <w:szCs w:val="22"/>
        </w:rPr>
        <w:t xml:space="preserve">lefydd i ymweld ag o </w:t>
      </w:r>
      <w:r w:rsidRPr="36659154" w:rsidR="7E5C9F44">
        <w:rPr>
          <w:rFonts w:ascii="Arial" w:hAnsi="Arial" w:eastAsia="Arial" w:cs="Arial"/>
          <w:sz w:val="22"/>
          <w:szCs w:val="22"/>
        </w:rPr>
        <w:t xml:space="preserve">gwmpas yr ysgol. Ond, yn ogystal mae canfyddiadau </w:t>
      </w:r>
      <w:r w:rsidRPr="36659154" w:rsidR="1A2A9280">
        <w:rPr>
          <w:rFonts w:ascii="Arial" w:hAnsi="Arial" w:eastAsia="Arial" w:cs="Arial"/>
          <w:sz w:val="22"/>
          <w:szCs w:val="22"/>
        </w:rPr>
        <w:t>o gael ysgol yn ardal efo poblogaidd uchel.</w:t>
      </w:r>
      <w:r w:rsidRPr="36659154" w:rsidR="509F033C">
        <w:rPr>
          <w:rFonts w:ascii="Arial" w:hAnsi="Arial" w:eastAsia="Arial" w:cs="Arial"/>
          <w:sz w:val="22"/>
          <w:szCs w:val="22"/>
        </w:rPr>
        <w:t xml:space="preserve"> </w:t>
      </w:r>
      <w:r w:rsidRPr="36659154" w:rsidR="6E2312C9">
        <w:rPr>
          <w:rFonts w:ascii="Arial" w:hAnsi="Arial" w:eastAsia="Arial" w:cs="Arial"/>
          <w:sz w:val="22"/>
          <w:szCs w:val="22"/>
        </w:rPr>
        <w:t>Gan fod nifer uchel o d</w:t>
      </w:r>
      <w:r w:rsidRPr="36659154" w:rsidR="3FBFD0EE">
        <w:rPr>
          <w:rFonts w:ascii="Arial" w:hAnsi="Arial" w:eastAsia="Arial" w:cs="Arial"/>
          <w:sz w:val="22"/>
          <w:szCs w:val="22"/>
        </w:rPr>
        <w:t xml:space="preserve">dysgwyr </w:t>
      </w:r>
      <w:r w:rsidRPr="36659154" w:rsidR="6E2312C9">
        <w:rPr>
          <w:rFonts w:ascii="Arial" w:hAnsi="Arial" w:eastAsia="Arial" w:cs="Arial"/>
          <w:sz w:val="22"/>
          <w:szCs w:val="22"/>
        </w:rPr>
        <w:t xml:space="preserve">yn yr ysgol mae hyn yn golygu </w:t>
      </w:r>
      <w:r w:rsidRPr="36659154" w:rsidR="59E81439">
        <w:rPr>
          <w:rFonts w:ascii="Arial" w:hAnsi="Arial" w:eastAsia="Arial" w:cs="Arial"/>
          <w:sz w:val="22"/>
          <w:szCs w:val="22"/>
        </w:rPr>
        <w:t>b</w:t>
      </w:r>
      <w:r w:rsidRPr="36659154" w:rsidR="6E2312C9">
        <w:rPr>
          <w:rFonts w:ascii="Arial" w:hAnsi="Arial" w:eastAsia="Arial" w:cs="Arial"/>
          <w:sz w:val="22"/>
          <w:szCs w:val="22"/>
        </w:rPr>
        <w:t xml:space="preserve">ydd y nifer yn </w:t>
      </w:r>
      <w:r w:rsidRPr="36659154" w:rsidR="72A4606E">
        <w:rPr>
          <w:rFonts w:ascii="Arial" w:hAnsi="Arial" w:eastAsia="Arial" w:cs="Arial"/>
          <w:sz w:val="22"/>
          <w:szCs w:val="22"/>
        </w:rPr>
        <w:t xml:space="preserve">y </w:t>
      </w:r>
      <w:r w:rsidRPr="36659154" w:rsidR="6E2312C9">
        <w:rPr>
          <w:rFonts w:ascii="Arial" w:hAnsi="Arial" w:eastAsia="Arial" w:cs="Arial"/>
          <w:sz w:val="22"/>
          <w:szCs w:val="22"/>
        </w:rPr>
        <w:t xml:space="preserve">dosbarthiadau yn fwy o faint, ac o </w:t>
      </w:r>
      <w:r w:rsidRPr="36659154" w:rsidR="3A5832C1">
        <w:rPr>
          <w:rFonts w:ascii="Arial" w:hAnsi="Arial" w:eastAsia="Arial" w:cs="Arial"/>
          <w:sz w:val="22"/>
          <w:szCs w:val="22"/>
        </w:rPr>
        <w:t>bosib</w:t>
      </w:r>
      <w:r w:rsidRPr="36659154" w:rsidR="6E2312C9">
        <w:rPr>
          <w:rFonts w:ascii="Arial" w:hAnsi="Arial" w:eastAsia="Arial" w:cs="Arial"/>
          <w:sz w:val="22"/>
          <w:szCs w:val="22"/>
        </w:rPr>
        <w:t xml:space="preserve"> yn lleihau</w:t>
      </w:r>
      <w:r w:rsidRPr="36659154" w:rsidR="7EB903CC">
        <w:rPr>
          <w:rFonts w:ascii="Arial" w:hAnsi="Arial" w:eastAsia="Arial" w:cs="Arial"/>
          <w:sz w:val="22"/>
          <w:szCs w:val="22"/>
        </w:rPr>
        <w:t>’r</w:t>
      </w:r>
      <w:r w:rsidRPr="36659154" w:rsidR="660BA9F8">
        <w:rPr>
          <w:rFonts w:ascii="Arial" w:hAnsi="Arial" w:eastAsia="Arial" w:cs="Arial"/>
          <w:sz w:val="22"/>
          <w:szCs w:val="22"/>
        </w:rPr>
        <w:t xml:space="preserve"> nifer o sylw mae’r d</w:t>
      </w:r>
      <w:r w:rsidRPr="36659154" w:rsidR="6A3F3BAC">
        <w:rPr>
          <w:rFonts w:ascii="Arial" w:hAnsi="Arial" w:eastAsia="Arial" w:cs="Arial"/>
          <w:sz w:val="22"/>
          <w:szCs w:val="22"/>
        </w:rPr>
        <w:t>ysgwyr</w:t>
      </w:r>
      <w:r w:rsidRPr="36659154" w:rsidR="660BA9F8">
        <w:rPr>
          <w:rFonts w:ascii="Arial" w:hAnsi="Arial" w:eastAsia="Arial" w:cs="Arial"/>
          <w:sz w:val="22"/>
          <w:szCs w:val="22"/>
        </w:rPr>
        <w:t xml:space="preserve"> yn derbyn yn unigol. </w:t>
      </w:r>
      <w:r w:rsidRPr="36659154" w:rsidR="1A2A9280">
        <w:rPr>
          <w:rFonts w:ascii="Arial" w:hAnsi="Arial" w:eastAsia="Arial" w:cs="Arial"/>
          <w:sz w:val="22"/>
          <w:szCs w:val="22"/>
        </w:rPr>
        <w:t xml:space="preserve">Yn </w:t>
      </w:r>
      <w:r w:rsidRPr="36659154" w:rsidR="212A60C5">
        <w:rPr>
          <w:rFonts w:ascii="Arial" w:hAnsi="Arial" w:eastAsia="Arial" w:cs="Arial"/>
          <w:sz w:val="22"/>
          <w:szCs w:val="22"/>
        </w:rPr>
        <w:t>ôl</w:t>
      </w:r>
      <w:r w:rsidRPr="36659154" w:rsidR="1A2A9280">
        <w:rPr>
          <w:rFonts w:ascii="Arial" w:hAnsi="Arial" w:eastAsia="Arial" w:cs="Arial"/>
          <w:sz w:val="22"/>
          <w:szCs w:val="22"/>
        </w:rPr>
        <w:t xml:space="preserve"> </w:t>
      </w:r>
      <w:r w:rsidRPr="36659154" w:rsidR="1A2A9280">
        <w:rPr>
          <w:rFonts w:ascii="Arial" w:hAnsi="Arial" w:eastAsia="Arial" w:cs="Arial"/>
          <w:sz w:val="22"/>
          <w:szCs w:val="22"/>
        </w:rPr>
        <w:t>My</w:t>
      </w:r>
      <w:r w:rsidRPr="36659154" w:rsidR="1A2A9280">
        <w:rPr>
          <w:rFonts w:ascii="Arial" w:hAnsi="Arial" w:eastAsia="Arial" w:cs="Arial"/>
          <w:sz w:val="22"/>
          <w:szCs w:val="22"/>
        </w:rPr>
        <w:t xml:space="preserve"> </w:t>
      </w:r>
      <w:r w:rsidRPr="36659154" w:rsidR="1A2A9280">
        <w:rPr>
          <w:rFonts w:ascii="Arial" w:hAnsi="Arial" w:eastAsia="Arial" w:cs="Arial"/>
          <w:sz w:val="22"/>
          <w:szCs w:val="22"/>
        </w:rPr>
        <w:t>Local</w:t>
      </w:r>
      <w:r w:rsidRPr="36659154" w:rsidR="1A2A9280">
        <w:rPr>
          <w:rFonts w:ascii="Arial" w:hAnsi="Arial" w:eastAsia="Arial" w:cs="Arial"/>
          <w:sz w:val="22"/>
          <w:szCs w:val="22"/>
        </w:rPr>
        <w:t xml:space="preserve"> </w:t>
      </w:r>
      <w:r w:rsidRPr="36659154" w:rsidR="1A2A9280">
        <w:rPr>
          <w:rFonts w:ascii="Arial" w:hAnsi="Arial" w:eastAsia="Arial" w:cs="Arial"/>
          <w:sz w:val="22"/>
          <w:szCs w:val="22"/>
        </w:rPr>
        <w:t>School</w:t>
      </w:r>
      <w:r w:rsidRPr="36659154" w:rsidR="1A2A9280">
        <w:rPr>
          <w:rFonts w:ascii="Arial" w:hAnsi="Arial" w:eastAsia="Arial" w:cs="Arial"/>
          <w:sz w:val="22"/>
          <w:szCs w:val="22"/>
        </w:rPr>
        <w:t xml:space="preserve"> (2024) mae cymhareb o 20.6 </w:t>
      </w:r>
      <w:r w:rsidRPr="36659154" w:rsidR="1C26CE9B">
        <w:rPr>
          <w:rFonts w:ascii="Arial" w:hAnsi="Arial" w:eastAsia="Arial" w:cs="Arial"/>
          <w:sz w:val="22"/>
          <w:szCs w:val="22"/>
        </w:rPr>
        <w:t>o dd</w:t>
      </w:r>
      <w:r w:rsidRPr="36659154" w:rsidR="0242B628">
        <w:rPr>
          <w:rFonts w:ascii="Arial" w:hAnsi="Arial" w:eastAsia="Arial" w:cs="Arial"/>
          <w:sz w:val="22"/>
          <w:szCs w:val="22"/>
        </w:rPr>
        <w:t xml:space="preserve">ysgwyr </w:t>
      </w:r>
      <w:r w:rsidRPr="36659154" w:rsidR="1C26CE9B">
        <w:rPr>
          <w:rFonts w:ascii="Arial" w:hAnsi="Arial" w:eastAsia="Arial" w:cs="Arial"/>
          <w:sz w:val="22"/>
          <w:szCs w:val="22"/>
        </w:rPr>
        <w:t xml:space="preserve">i 1 athro/athrawes. </w:t>
      </w:r>
      <w:r w:rsidRPr="36659154" w:rsidR="2018A439">
        <w:rPr>
          <w:rFonts w:ascii="Arial" w:hAnsi="Arial" w:eastAsia="Arial" w:cs="Arial"/>
          <w:sz w:val="22"/>
          <w:szCs w:val="22"/>
        </w:rPr>
        <w:t xml:space="preserve">Gellir </w:t>
      </w:r>
      <w:r w:rsidRPr="36659154" w:rsidR="737BC3C1">
        <w:rPr>
          <w:rFonts w:ascii="Arial" w:hAnsi="Arial" w:eastAsia="Arial" w:cs="Arial"/>
          <w:sz w:val="22"/>
          <w:szCs w:val="22"/>
        </w:rPr>
        <w:t>dadlau</w:t>
      </w:r>
      <w:r w:rsidRPr="36659154" w:rsidR="2018A439">
        <w:rPr>
          <w:rFonts w:ascii="Arial" w:hAnsi="Arial" w:eastAsia="Arial" w:cs="Arial"/>
          <w:sz w:val="22"/>
          <w:szCs w:val="22"/>
        </w:rPr>
        <w:t xml:space="preserve"> fod </w:t>
      </w:r>
      <w:r w:rsidRPr="36659154" w:rsidR="6569F12F">
        <w:rPr>
          <w:rFonts w:ascii="Arial" w:hAnsi="Arial" w:eastAsia="Arial" w:cs="Arial"/>
          <w:sz w:val="22"/>
          <w:szCs w:val="22"/>
        </w:rPr>
        <w:t>c</w:t>
      </w:r>
      <w:r w:rsidRPr="36659154" w:rsidR="2018A439">
        <w:rPr>
          <w:rFonts w:ascii="Arial" w:hAnsi="Arial" w:eastAsia="Arial" w:cs="Arial"/>
          <w:sz w:val="22"/>
          <w:szCs w:val="22"/>
        </w:rPr>
        <w:t xml:space="preserve">ael dosbarthiadau fwy o faint yn agor cyfleoedd </w:t>
      </w:r>
      <w:r w:rsidRPr="36659154" w:rsidR="712B4F8B">
        <w:rPr>
          <w:rFonts w:ascii="Arial" w:hAnsi="Arial" w:eastAsia="Arial" w:cs="Arial"/>
          <w:sz w:val="22"/>
          <w:szCs w:val="22"/>
        </w:rPr>
        <w:t>I'r d</w:t>
      </w:r>
      <w:r w:rsidRPr="36659154" w:rsidR="583845B2">
        <w:rPr>
          <w:rFonts w:ascii="Arial" w:hAnsi="Arial" w:eastAsia="Arial" w:cs="Arial"/>
          <w:sz w:val="22"/>
          <w:szCs w:val="22"/>
        </w:rPr>
        <w:t>ysgwyr</w:t>
      </w:r>
      <w:r w:rsidRPr="36659154" w:rsidR="712B4F8B">
        <w:rPr>
          <w:rFonts w:ascii="Arial" w:hAnsi="Arial" w:eastAsia="Arial" w:cs="Arial"/>
          <w:sz w:val="22"/>
          <w:szCs w:val="22"/>
        </w:rPr>
        <w:t xml:space="preserve"> gallu datblygu ei sgiliau cymdeithasol</w:t>
      </w:r>
      <w:r w:rsidRPr="36659154" w:rsidR="312D9657">
        <w:rPr>
          <w:rFonts w:ascii="Arial" w:hAnsi="Arial" w:eastAsia="Arial" w:cs="Arial"/>
          <w:sz w:val="22"/>
          <w:szCs w:val="22"/>
        </w:rPr>
        <w:t xml:space="preserve"> wrth fod mewn cymysgedd gyda sawl plentyn arall.</w:t>
      </w:r>
      <w:r w:rsidRPr="36659154" w:rsidR="712B4F8B">
        <w:rPr>
          <w:rFonts w:ascii="Arial" w:hAnsi="Arial" w:eastAsia="Arial" w:cs="Arial"/>
          <w:sz w:val="22"/>
          <w:szCs w:val="22"/>
        </w:rPr>
        <w:t xml:space="preserve"> </w:t>
      </w:r>
      <w:r w:rsidRPr="36659154" w:rsidR="5C9C1F6F">
        <w:rPr>
          <w:rFonts w:ascii="Arial" w:hAnsi="Arial" w:eastAsia="Arial" w:cs="Arial"/>
          <w:sz w:val="22"/>
          <w:szCs w:val="22"/>
        </w:rPr>
        <w:t>Ond, g</w:t>
      </w:r>
      <w:r w:rsidRPr="36659154" w:rsidR="4AEEDAC2">
        <w:rPr>
          <w:rFonts w:ascii="Arial" w:hAnsi="Arial" w:eastAsia="Arial" w:cs="Arial"/>
          <w:sz w:val="22"/>
          <w:szCs w:val="22"/>
        </w:rPr>
        <w:t xml:space="preserve">ellir dweud bod goblygiadau i hyn gan fod pob disgybl yn derbyn llai o sylw un ar un. </w:t>
      </w:r>
      <w:r w:rsidRPr="36659154" w:rsidR="746C7E2A">
        <w:rPr>
          <w:rFonts w:ascii="Arial" w:hAnsi="Arial" w:eastAsia="Arial" w:cs="Arial"/>
          <w:sz w:val="22"/>
          <w:szCs w:val="22"/>
        </w:rPr>
        <w:t>Yn ychwanegol, gellir dweud ni fydd yr athro yn gallu cydweithio gyda’r d</w:t>
      </w:r>
      <w:r w:rsidRPr="36659154" w:rsidR="5AEE2EB5">
        <w:rPr>
          <w:rFonts w:ascii="Arial" w:hAnsi="Arial" w:eastAsia="Arial" w:cs="Arial"/>
          <w:sz w:val="22"/>
          <w:szCs w:val="22"/>
        </w:rPr>
        <w:t>ysgwyr</w:t>
      </w:r>
      <w:r w:rsidRPr="36659154" w:rsidR="746C7E2A">
        <w:rPr>
          <w:rFonts w:ascii="Arial" w:hAnsi="Arial" w:eastAsia="Arial" w:cs="Arial"/>
          <w:sz w:val="22"/>
          <w:szCs w:val="22"/>
        </w:rPr>
        <w:t xml:space="preserve"> sydd angen </w:t>
      </w:r>
      <w:r w:rsidRPr="36659154" w:rsidR="3BD669DE">
        <w:rPr>
          <w:rFonts w:ascii="Arial" w:hAnsi="Arial" w:eastAsia="Arial" w:cs="Arial"/>
          <w:sz w:val="22"/>
          <w:szCs w:val="22"/>
        </w:rPr>
        <w:t xml:space="preserve">cymorth ychwanegol yn aml o ganlyniad I'r niferoedd dosbarth. </w:t>
      </w:r>
      <w:r w:rsidRPr="36659154" w:rsidR="298136FF">
        <w:rPr>
          <w:rFonts w:ascii="Arial" w:hAnsi="Arial" w:eastAsia="Arial" w:cs="Arial"/>
          <w:sz w:val="22"/>
          <w:szCs w:val="22"/>
        </w:rPr>
        <w:t xml:space="preserve">Yn </w:t>
      </w:r>
      <w:r w:rsidRPr="36659154" w:rsidR="4202EB32">
        <w:rPr>
          <w:rFonts w:ascii="Arial" w:hAnsi="Arial" w:eastAsia="Arial" w:cs="Arial"/>
          <w:sz w:val="22"/>
          <w:szCs w:val="22"/>
        </w:rPr>
        <w:t>ôl</w:t>
      </w:r>
      <w:r w:rsidRPr="36659154" w:rsidR="298136FF">
        <w:rPr>
          <w:rFonts w:ascii="Arial" w:hAnsi="Arial" w:eastAsia="Arial" w:cs="Arial"/>
          <w:sz w:val="22"/>
          <w:szCs w:val="22"/>
        </w:rPr>
        <w:t xml:space="preserve"> Estyn (2018)</w:t>
      </w:r>
      <w:r w:rsidRPr="36659154" w:rsidR="61472A72">
        <w:rPr>
          <w:rFonts w:ascii="Arial" w:hAnsi="Arial" w:eastAsia="Arial" w:cs="Arial"/>
          <w:sz w:val="22"/>
          <w:szCs w:val="22"/>
        </w:rPr>
        <w:t>, mae 22% o dd</w:t>
      </w:r>
      <w:r w:rsidRPr="36659154" w:rsidR="2BB8634D">
        <w:rPr>
          <w:rFonts w:ascii="Arial" w:hAnsi="Arial" w:eastAsia="Arial" w:cs="Arial"/>
          <w:sz w:val="22"/>
          <w:szCs w:val="22"/>
        </w:rPr>
        <w:t>ysgwyr</w:t>
      </w:r>
      <w:r w:rsidRPr="36659154" w:rsidR="61472A72">
        <w:rPr>
          <w:rFonts w:ascii="Arial" w:hAnsi="Arial" w:eastAsia="Arial" w:cs="Arial"/>
          <w:sz w:val="22"/>
          <w:szCs w:val="22"/>
        </w:rPr>
        <w:t xml:space="preserve"> ag anghenion dysgu ychwanegol</w:t>
      </w:r>
      <w:r w:rsidRPr="36659154" w:rsidR="5E1FE1F8">
        <w:rPr>
          <w:rFonts w:ascii="Arial" w:hAnsi="Arial" w:eastAsia="Arial" w:cs="Arial"/>
          <w:sz w:val="22"/>
          <w:szCs w:val="22"/>
        </w:rPr>
        <w:t xml:space="preserve">. </w:t>
      </w:r>
      <w:r w:rsidRPr="36659154" w:rsidR="319A6FFA">
        <w:rPr>
          <w:rFonts w:ascii="Arial" w:hAnsi="Arial" w:eastAsia="Arial" w:cs="Arial"/>
          <w:sz w:val="22"/>
          <w:szCs w:val="22"/>
        </w:rPr>
        <w:t xml:space="preserve">Yn ôl Estyn </w:t>
      </w:r>
      <w:r w:rsidRPr="36659154" w:rsidR="7BFBE4E8">
        <w:rPr>
          <w:rFonts w:ascii="Arial" w:hAnsi="Arial" w:eastAsia="Arial" w:cs="Arial"/>
          <w:sz w:val="22"/>
          <w:szCs w:val="22"/>
        </w:rPr>
        <w:t xml:space="preserve">(2018) </w:t>
      </w:r>
      <w:r w:rsidRPr="36659154" w:rsidR="319A6FFA">
        <w:rPr>
          <w:rFonts w:ascii="Arial" w:hAnsi="Arial" w:eastAsia="Arial" w:cs="Arial"/>
          <w:sz w:val="22"/>
          <w:szCs w:val="22"/>
        </w:rPr>
        <w:t>mae d</w:t>
      </w:r>
      <w:r w:rsidRPr="36659154" w:rsidR="14ACBC07">
        <w:rPr>
          <w:rFonts w:ascii="Arial" w:hAnsi="Arial" w:eastAsia="Arial" w:cs="Arial"/>
          <w:sz w:val="22"/>
          <w:szCs w:val="22"/>
        </w:rPr>
        <w:t xml:space="preserve">ysgwyr </w:t>
      </w:r>
      <w:r w:rsidRPr="36659154" w:rsidR="319A6FFA">
        <w:rPr>
          <w:rFonts w:ascii="Arial" w:hAnsi="Arial" w:eastAsia="Arial" w:cs="Arial"/>
          <w:sz w:val="22"/>
          <w:szCs w:val="22"/>
        </w:rPr>
        <w:t xml:space="preserve">sydd ag anghenion dysgu ychwanegol yn </w:t>
      </w:r>
      <w:r w:rsidRPr="36659154" w:rsidR="7898B85F">
        <w:rPr>
          <w:rFonts w:ascii="Arial" w:hAnsi="Arial" w:eastAsia="Arial" w:cs="Arial"/>
          <w:sz w:val="22"/>
          <w:szCs w:val="22"/>
        </w:rPr>
        <w:t xml:space="preserve">gwneud </w:t>
      </w:r>
      <w:r w:rsidRPr="36659154" w:rsidR="716FEEFD">
        <w:rPr>
          <w:rFonts w:ascii="Arial" w:hAnsi="Arial" w:eastAsia="Arial" w:cs="Arial"/>
          <w:sz w:val="22"/>
          <w:szCs w:val="22"/>
        </w:rPr>
        <w:t>cynnydd</w:t>
      </w:r>
      <w:r w:rsidRPr="36659154" w:rsidR="7898B85F">
        <w:rPr>
          <w:rFonts w:ascii="Arial" w:hAnsi="Arial" w:eastAsia="Arial" w:cs="Arial"/>
          <w:sz w:val="22"/>
          <w:szCs w:val="22"/>
        </w:rPr>
        <w:t xml:space="preserve"> cadarnhaol</w:t>
      </w:r>
      <w:r w:rsidRPr="36659154" w:rsidR="45C348C5">
        <w:rPr>
          <w:rFonts w:ascii="Arial" w:hAnsi="Arial" w:eastAsia="Arial" w:cs="Arial"/>
          <w:sz w:val="22"/>
          <w:szCs w:val="22"/>
        </w:rPr>
        <w:t xml:space="preserve"> trwy gydol eu </w:t>
      </w:r>
      <w:r w:rsidRPr="36659154" w:rsidR="052C7AC0">
        <w:rPr>
          <w:rFonts w:ascii="Arial" w:hAnsi="Arial" w:eastAsia="Arial" w:cs="Arial"/>
          <w:sz w:val="22"/>
          <w:szCs w:val="22"/>
        </w:rPr>
        <w:t>h</w:t>
      </w:r>
      <w:r w:rsidRPr="36659154" w:rsidR="45C348C5">
        <w:rPr>
          <w:rFonts w:ascii="Arial" w:hAnsi="Arial" w:eastAsia="Arial" w:cs="Arial"/>
          <w:sz w:val="22"/>
          <w:szCs w:val="22"/>
        </w:rPr>
        <w:t xml:space="preserve">amser yn yr ysgol. </w:t>
      </w:r>
      <w:r w:rsidRPr="36659154" w:rsidR="2C70D1EA">
        <w:rPr>
          <w:rFonts w:ascii="Arial" w:hAnsi="Arial" w:eastAsia="Arial" w:cs="Arial"/>
          <w:sz w:val="22"/>
          <w:szCs w:val="22"/>
        </w:rPr>
        <w:t xml:space="preserve">Ond, serch hyn mae modd nodi fod yr adroddiad Estyn </w:t>
      </w:r>
      <w:r w:rsidRPr="36659154" w:rsidR="18F22FDB">
        <w:rPr>
          <w:rFonts w:ascii="Arial" w:hAnsi="Arial" w:eastAsia="Arial" w:cs="Arial"/>
          <w:sz w:val="22"/>
          <w:szCs w:val="22"/>
        </w:rPr>
        <w:t xml:space="preserve">wedi dyddio ac mae’n </w:t>
      </w:r>
      <w:r w:rsidRPr="36659154" w:rsidR="4A6D8D13">
        <w:rPr>
          <w:rFonts w:ascii="Arial" w:hAnsi="Arial" w:eastAsia="Arial" w:cs="Arial"/>
          <w:sz w:val="22"/>
          <w:szCs w:val="22"/>
        </w:rPr>
        <w:t>b</w:t>
      </w:r>
      <w:r w:rsidRPr="36659154" w:rsidR="18F22FDB">
        <w:rPr>
          <w:rFonts w:ascii="Arial" w:hAnsi="Arial" w:eastAsia="Arial" w:cs="Arial"/>
          <w:sz w:val="22"/>
          <w:szCs w:val="22"/>
        </w:rPr>
        <w:t xml:space="preserve">osib fod y niferoedd hyn wedi cynyddu </w:t>
      </w:r>
      <w:r w:rsidRPr="36659154" w:rsidR="57A5F6B2">
        <w:rPr>
          <w:rFonts w:ascii="Arial" w:hAnsi="Arial" w:eastAsia="Arial" w:cs="Arial"/>
          <w:sz w:val="22"/>
          <w:szCs w:val="22"/>
        </w:rPr>
        <w:t>neu leihau</w:t>
      </w:r>
      <w:r w:rsidRPr="36659154" w:rsidR="1E35E25B">
        <w:rPr>
          <w:rFonts w:ascii="Arial" w:hAnsi="Arial" w:eastAsia="Arial" w:cs="Arial"/>
          <w:sz w:val="22"/>
          <w:szCs w:val="22"/>
        </w:rPr>
        <w:t xml:space="preserve"> ac o </w:t>
      </w:r>
      <w:r w:rsidRPr="36659154" w:rsidR="107C2276">
        <w:rPr>
          <w:rFonts w:ascii="Arial" w:hAnsi="Arial" w:eastAsia="Arial" w:cs="Arial"/>
          <w:sz w:val="22"/>
          <w:szCs w:val="22"/>
        </w:rPr>
        <w:t>b</w:t>
      </w:r>
      <w:r w:rsidRPr="36659154" w:rsidR="1E35E25B">
        <w:rPr>
          <w:rFonts w:ascii="Arial" w:hAnsi="Arial" w:eastAsia="Arial" w:cs="Arial"/>
          <w:sz w:val="22"/>
          <w:szCs w:val="22"/>
        </w:rPr>
        <w:t xml:space="preserve">osib nid ydy’r wybodaeth yn </w:t>
      </w:r>
      <w:r w:rsidRPr="36659154" w:rsidR="63C26678">
        <w:rPr>
          <w:rFonts w:ascii="Arial" w:hAnsi="Arial" w:eastAsia="Arial" w:cs="Arial"/>
          <w:sz w:val="22"/>
          <w:szCs w:val="22"/>
        </w:rPr>
        <w:t>b</w:t>
      </w:r>
      <w:r w:rsidRPr="36659154" w:rsidR="1E35E25B">
        <w:rPr>
          <w:rFonts w:ascii="Arial" w:hAnsi="Arial" w:eastAsia="Arial" w:cs="Arial"/>
          <w:sz w:val="22"/>
          <w:szCs w:val="22"/>
        </w:rPr>
        <w:t>erthnasol i Ysgol A nawr</w:t>
      </w:r>
      <w:r w:rsidRPr="36659154" w:rsidR="57A5F6B2">
        <w:rPr>
          <w:rFonts w:ascii="Arial" w:hAnsi="Arial" w:eastAsia="Arial" w:cs="Arial"/>
          <w:sz w:val="22"/>
          <w:szCs w:val="22"/>
        </w:rPr>
        <w:t xml:space="preserve">. </w:t>
      </w:r>
      <w:r w:rsidRPr="36659154" w:rsidR="051D644A">
        <w:rPr>
          <w:rFonts w:ascii="Arial" w:hAnsi="Arial" w:eastAsia="Arial" w:cs="Arial"/>
          <w:sz w:val="22"/>
          <w:szCs w:val="22"/>
        </w:rPr>
        <w:t xml:space="preserve">Yn ychwanegol, dywed Estyn (2018) dylai Ysgol A gweithio’n fwy effeithiol </w:t>
      </w:r>
      <w:r w:rsidRPr="36659154" w:rsidR="72BE841A">
        <w:rPr>
          <w:rFonts w:ascii="Arial" w:hAnsi="Arial" w:eastAsia="Arial" w:cs="Arial"/>
          <w:sz w:val="22"/>
          <w:szCs w:val="22"/>
        </w:rPr>
        <w:t xml:space="preserve">a gyflym </w:t>
      </w:r>
      <w:r w:rsidRPr="36659154" w:rsidR="051D644A">
        <w:rPr>
          <w:rFonts w:ascii="Arial" w:hAnsi="Arial" w:eastAsia="Arial" w:cs="Arial"/>
          <w:sz w:val="22"/>
          <w:szCs w:val="22"/>
        </w:rPr>
        <w:t xml:space="preserve">ar </w:t>
      </w:r>
      <w:r w:rsidRPr="36659154" w:rsidR="490B0637">
        <w:rPr>
          <w:rFonts w:ascii="Arial" w:hAnsi="Arial" w:eastAsia="Arial" w:cs="Arial"/>
          <w:sz w:val="22"/>
          <w:szCs w:val="22"/>
        </w:rPr>
        <w:t xml:space="preserve">ei ganfyddiadau o </w:t>
      </w:r>
      <w:r w:rsidRPr="36659154" w:rsidR="1AFCE443">
        <w:rPr>
          <w:rFonts w:ascii="Arial" w:hAnsi="Arial" w:eastAsia="Arial" w:cs="Arial"/>
          <w:sz w:val="22"/>
          <w:szCs w:val="22"/>
        </w:rPr>
        <w:t>b</w:t>
      </w:r>
      <w:r w:rsidRPr="36659154" w:rsidR="490B0637">
        <w:rPr>
          <w:rFonts w:ascii="Arial" w:hAnsi="Arial" w:eastAsia="Arial" w:cs="Arial"/>
          <w:sz w:val="22"/>
          <w:szCs w:val="22"/>
        </w:rPr>
        <w:t xml:space="preserve">rosesau monitro. </w:t>
      </w:r>
      <w:r w:rsidRPr="36659154" w:rsidR="59EC2E29">
        <w:rPr>
          <w:rFonts w:ascii="Arial" w:hAnsi="Arial" w:eastAsia="Arial" w:cs="Arial"/>
          <w:sz w:val="22"/>
          <w:szCs w:val="22"/>
        </w:rPr>
        <w:t xml:space="preserve">Wrth ystyried fod y data hwn wedi dyddio, gall yr awgrym hwn fod oherwydd y poblogaidd mawr yn yr ysgol a ddim digon o athrawon i fonitro mewn manylder. Felly nid yw’r ysgol yn gweithio yn ddigon cyflym i brosesu'r canfyddiadau. I ategu, dywed Estyn dylai Ysgol A sicrhau nifer o gyfleoedd da er mwyn hybu sgiliau llythrennedd ac iaith. Mae’n bosib fod yr awgrym hwn o Estyn yn golygu fod yr ysgol rhaid sicrhau fod cyfleodd ar gael sydd yn addas i bob disgybl. Yn ôl gwefan yr ysgol ‘Ysgol A’  (2023-2024) maent yn defnyddio Grant gwella addysg i wella sgiliau Llythrennedd a Rhifedd. Felly gellir dweud fod Ysgol A wedi sicrhau cyllid er mwyn gallu datblygu sgiliau. Yn ôl </w:t>
      </w:r>
      <w:r w:rsidRPr="36659154" w:rsidR="59EC2E29">
        <w:rPr>
          <w:rFonts w:ascii="Arial" w:hAnsi="Arial" w:eastAsia="Arial" w:cs="Arial"/>
          <w:sz w:val="22"/>
          <w:szCs w:val="22"/>
        </w:rPr>
        <w:t>My</w:t>
      </w:r>
      <w:r w:rsidRPr="36659154" w:rsidR="59EC2E29">
        <w:rPr>
          <w:rFonts w:ascii="Arial" w:hAnsi="Arial" w:eastAsia="Arial" w:cs="Arial"/>
          <w:sz w:val="22"/>
          <w:szCs w:val="22"/>
        </w:rPr>
        <w:t xml:space="preserve"> </w:t>
      </w:r>
      <w:r w:rsidRPr="36659154" w:rsidR="59EC2E29">
        <w:rPr>
          <w:rFonts w:ascii="Arial" w:hAnsi="Arial" w:eastAsia="Arial" w:cs="Arial"/>
          <w:sz w:val="22"/>
          <w:szCs w:val="22"/>
        </w:rPr>
        <w:t>Local</w:t>
      </w:r>
      <w:r w:rsidRPr="36659154" w:rsidR="59EC2E29">
        <w:rPr>
          <w:rFonts w:ascii="Arial" w:hAnsi="Arial" w:eastAsia="Arial" w:cs="Arial"/>
          <w:sz w:val="22"/>
          <w:szCs w:val="22"/>
        </w:rPr>
        <w:t xml:space="preserve"> </w:t>
      </w:r>
      <w:r w:rsidRPr="36659154" w:rsidR="59EC2E29">
        <w:rPr>
          <w:rFonts w:ascii="Arial" w:hAnsi="Arial" w:eastAsia="Arial" w:cs="Arial"/>
          <w:sz w:val="22"/>
          <w:szCs w:val="22"/>
        </w:rPr>
        <w:t>School</w:t>
      </w:r>
      <w:r w:rsidRPr="36659154" w:rsidR="59EC2E29">
        <w:rPr>
          <w:rFonts w:ascii="Arial" w:hAnsi="Arial" w:eastAsia="Arial" w:cs="Arial"/>
          <w:sz w:val="22"/>
          <w:szCs w:val="22"/>
        </w:rPr>
        <w:t xml:space="preserve"> (2024) mae 8.5% o ddysgwyr yn derbyn prydau ysgol am ddim, mae hyn yn ostyngiad o 1.2% o’r flwyddyn flaenorol. Yn ôl Llywodraeth Cymru (2024) ar gyfartaledd mae 24.6% o ddysgwyr yng Nghymru yng nghymwys i brydau ysgol am ddim.</w:t>
      </w:r>
      <w:r w:rsidRPr="36659154" w:rsidR="7FA390E1">
        <w:rPr>
          <w:rFonts w:ascii="Arial" w:hAnsi="Arial" w:eastAsia="Arial" w:cs="Arial"/>
          <w:sz w:val="22"/>
          <w:szCs w:val="22"/>
        </w:rPr>
        <w:t xml:space="preserve"> Golyga hyn fod y nifer sydd yn derbyn prydau ysgol am ddim yn Ysgol A yn sylweddol is na chyfartaledd cenedlaethol Cymru. Mae Ysgol A yn ysgol sydd yn dysgu trwy gyfrwng Cymraeg. Mae Ysgol A yn defnyddio’r iaith Cymraeg o gychwyn ysgol yn y feithrin. Serch hyn yn ôl Llywodraeth Cymru (2024) mae 78.7% o ddysgwyr wedi’u nodi fod eu hiaith gyntaf yn Saesneg. O ganlyniad </w:t>
      </w:r>
      <w:r w:rsidRPr="36659154" w:rsidR="4CEB8799">
        <w:rPr>
          <w:rFonts w:ascii="Arial" w:hAnsi="Arial" w:eastAsia="Arial" w:cs="Arial"/>
          <w:sz w:val="22"/>
          <w:szCs w:val="22"/>
        </w:rPr>
        <w:t>i</w:t>
      </w:r>
      <w:r w:rsidRPr="36659154" w:rsidR="7FA390E1">
        <w:rPr>
          <w:rFonts w:ascii="Arial" w:hAnsi="Arial" w:eastAsia="Arial" w:cs="Arial"/>
          <w:sz w:val="22"/>
          <w:szCs w:val="22"/>
        </w:rPr>
        <w:t>'r canran uchel hwn gall hyn golygu bod mwyafrif o’r niferoedd yn y dosbarthiadau byth wedi siarad Cymraeg cyn mynychu Ysgol A. Gellir dweud bod hon yn cael effaith ar y gyfradd o ddatblygiad y dysgwyr yn yr ysgol.</w:t>
      </w:r>
    </w:p>
    <w:p w:rsidR="36659154" w:rsidP="36659154" w:rsidRDefault="36659154" w14:paraId="370A357E" w14:textId="356D890E">
      <w:pPr>
        <w:pStyle w:val="Normal"/>
        <w:spacing w:line="360" w:lineRule="auto"/>
        <w:jc w:val="left"/>
        <w:rPr>
          <w:rFonts w:ascii="Arial" w:hAnsi="Arial" w:eastAsia="Arial" w:cs="Arial"/>
          <w:b w:val="1"/>
          <w:bCs w:val="1"/>
          <w:sz w:val="28"/>
          <w:szCs w:val="28"/>
          <w:u w:val="none"/>
        </w:rPr>
      </w:pPr>
    </w:p>
    <w:p w:rsidR="272EA811" w:rsidP="36659154" w:rsidRDefault="272EA811" w14:paraId="401B594A" w14:textId="51FB2ED8">
      <w:pPr>
        <w:pStyle w:val="Normal"/>
        <w:spacing w:line="360" w:lineRule="auto"/>
        <w:jc w:val="left"/>
        <w:rPr>
          <w:rFonts w:ascii="Arial" w:hAnsi="Arial" w:eastAsia="Arial" w:cs="Arial"/>
          <w:b w:val="1"/>
          <w:bCs w:val="1"/>
          <w:sz w:val="28"/>
          <w:szCs w:val="28"/>
          <w:u w:val="none"/>
        </w:rPr>
      </w:pPr>
      <w:r w:rsidRPr="36659154" w:rsidR="272EA811">
        <w:rPr>
          <w:rFonts w:ascii="Arial" w:hAnsi="Arial" w:eastAsia="Arial" w:cs="Arial"/>
          <w:b w:val="1"/>
          <w:bCs w:val="1"/>
          <w:sz w:val="28"/>
          <w:szCs w:val="28"/>
          <w:u w:val="none"/>
        </w:rPr>
        <w:t xml:space="preserve">Awgrymiadau </w:t>
      </w:r>
    </w:p>
    <w:p w:rsidR="272EA811" w:rsidP="36659154" w:rsidRDefault="272EA811" w14:paraId="67B9B9F1" w14:textId="510144E2">
      <w:pPr>
        <w:pStyle w:val="Normal"/>
        <w:spacing w:line="360" w:lineRule="auto"/>
        <w:jc w:val="left"/>
        <w:rPr>
          <w:rFonts w:ascii="Arial" w:hAnsi="Arial" w:eastAsia="Arial" w:cs="Arial"/>
          <w:b w:val="0"/>
          <w:bCs w:val="0"/>
          <w:sz w:val="22"/>
          <w:szCs w:val="22"/>
          <w:u w:val="none"/>
        </w:rPr>
      </w:pPr>
      <w:r w:rsidRPr="36659154" w:rsidR="262EE63F">
        <w:rPr>
          <w:rFonts w:ascii="Arial" w:hAnsi="Arial" w:eastAsia="Arial" w:cs="Arial"/>
          <w:b w:val="0"/>
          <w:bCs w:val="0"/>
          <w:sz w:val="22"/>
          <w:szCs w:val="22"/>
          <w:u w:val="none"/>
        </w:rPr>
        <w:t>Er mwyn i Ysgol A sicrhau ei fod nhw yn ymgysylltu a’r gymuned yn ddoeth, fyddaf yn rhoi awgrymiadau ar sut dylai Ysgol A chreu cysylltiadau cryf gyda’r gymuned er mwyn i'r ysgol, cymuned a’r dysgwyr elwa yn gadarnhaol. I gychwyn, fyddai’n trafod sut gall Ysgol A chefnogi cymuned ddwyieithog, yna sut gall Ysgol A defnyddio’r ardal leol gyfagos fel ffordd o gefnogi dysgu ac yn olaf sut gall Ysgol A ymgysylltu ag rhieni a gofalwyr gyda chyn i'r dysgwyr cychwyn ysgol.</w:t>
      </w:r>
    </w:p>
    <w:p w:rsidR="272EA811" w:rsidP="36659154" w:rsidRDefault="272EA811" w14:paraId="66707A2D" w14:textId="09BE0847">
      <w:pPr>
        <w:pStyle w:val="Normal"/>
        <w:spacing w:line="360" w:lineRule="auto"/>
        <w:jc w:val="left"/>
        <w:rPr>
          <w:rFonts w:ascii="Arial" w:hAnsi="Arial" w:eastAsia="Arial" w:cs="Arial"/>
          <w:b w:val="0"/>
          <w:bCs w:val="0"/>
          <w:sz w:val="22"/>
          <w:szCs w:val="22"/>
          <w:u w:val="none"/>
        </w:rPr>
      </w:pPr>
    </w:p>
    <w:p w:rsidR="272EA811" w:rsidP="36659154" w:rsidRDefault="272EA811" w14:paraId="30370E84" w14:textId="70C38C95">
      <w:pPr>
        <w:pStyle w:val="Normal"/>
        <w:spacing w:line="360" w:lineRule="auto"/>
        <w:jc w:val="left"/>
        <w:rPr>
          <w:rFonts w:ascii="Arial" w:hAnsi="Arial" w:eastAsia="Arial" w:cs="Arial"/>
          <w:b w:val="0"/>
          <w:bCs w:val="0"/>
          <w:sz w:val="22"/>
          <w:szCs w:val="22"/>
          <w:u w:val="none"/>
        </w:rPr>
      </w:pPr>
      <w:r w:rsidRPr="36659154" w:rsidR="2519D21C">
        <w:rPr>
          <w:rFonts w:ascii="Arial" w:hAnsi="Arial" w:eastAsia="Arial" w:cs="Arial"/>
          <w:b w:val="0"/>
          <w:bCs w:val="0"/>
          <w:sz w:val="22"/>
          <w:szCs w:val="22"/>
          <w:u w:val="none"/>
        </w:rPr>
        <w:t>Mae’n bwysig nodi bod Ysgol A yn ysgol sydd yn dysgu trwy’r cyfrwng Cymraeg. Yn ôl Cyngor Abertawe (2024) mae mwyafrif o ddysgwyr sydd yn mynychu addysg mewn cyfrwng Cymraeg ddim yn dod o deuluoedd sydd yn gallu siarad Cymraeg. Felly, mae’n bwysig i Ysgol A sicrhau fod cefnogaeth yn lle er mwyn i rieni a gofalwyr teimlo’n llai gofidus wrth ddanfon ei dysgwyr i ysgol Cymraeg, os nad ydynt yn siarad Cymraeg eu hun. Mae tystiolaeth yn gefnogol fod bod yn ddwyieithog efo sawl budd gwybyddol (</w:t>
      </w:r>
      <w:r w:rsidRPr="36659154" w:rsidR="2519D21C">
        <w:rPr>
          <w:rFonts w:ascii="Arial" w:hAnsi="Arial" w:eastAsia="Arial" w:cs="Arial"/>
          <w:b w:val="0"/>
          <w:bCs w:val="0"/>
          <w:sz w:val="22"/>
          <w:szCs w:val="22"/>
          <w:u w:val="none"/>
        </w:rPr>
        <w:t>Whiteside</w:t>
      </w:r>
      <w:r w:rsidRPr="36659154" w:rsidR="2519D21C">
        <w:rPr>
          <w:rFonts w:ascii="Arial" w:hAnsi="Arial" w:eastAsia="Arial" w:cs="Arial"/>
          <w:b w:val="0"/>
          <w:bCs w:val="0"/>
          <w:sz w:val="22"/>
          <w:szCs w:val="22"/>
          <w:u w:val="none"/>
        </w:rPr>
        <w:t xml:space="preserve">, </w:t>
      </w:r>
      <w:r w:rsidRPr="36659154" w:rsidR="2519D21C">
        <w:rPr>
          <w:rFonts w:ascii="Arial" w:hAnsi="Arial" w:eastAsia="Arial" w:cs="Arial"/>
          <w:b w:val="0"/>
          <w:bCs w:val="0"/>
          <w:sz w:val="22"/>
          <w:szCs w:val="22"/>
          <w:u w:val="none"/>
        </w:rPr>
        <w:t>Gooch</w:t>
      </w:r>
      <w:r w:rsidRPr="36659154" w:rsidR="2519D21C">
        <w:rPr>
          <w:rFonts w:ascii="Arial" w:hAnsi="Arial" w:eastAsia="Arial" w:cs="Arial"/>
          <w:b w:val="0"/>
          <w:bCs w:val="0"/>
          <w:sz w:val="22"/>
          <w:szCs w:val="22"/>
          <w:u w:val="none"/>
        </w:rPr>
        <w:t xml:space="preserve"> a </w:t>
      </w:r>
      <w:r w:rsidRPr="36659154" w:rsidR="2519D21C">
        <w:rPr>
          <w:rFonts w:ascii="Arial" w:hAnsi="Arial" w:eastAsia="Arial" w:cs="Arial"/>
          <w:b w:val="0"/>
          <w:bCs w:val="0"/>
          <w:sz w:val="22"/>
          <w:szCs w:val="22"/>
          <w:u w:val="none"/>
        </w:rPr>
        <w:t>Norbury</w:t>
      </w:r>
      <w:r w:rsidRPr="36659154" w:rsidR="2519D21C">
        <w:rPr>
          <w:rFonts w:ascii="Arial" w:hAnsi="Arial" w:eastAsia="Arial" w:cs="Arial"/>
          <w:b w:val="0"/>
          <w:bCs w:val="0"/>
          <w:sz w:val="22"/>
          <w:szCs w:val="22"/>
          <w:u w:val="none"/>
        </w:rPr>
        <w:t xml:space="preserve">, 2017). Felly, pwysleisia hyn y pwysigrwydd o sicrhau fod Ysgol A yn ymgysylltu a’r dysgwyr a’r rhieni a gofalwyr er mwyn cefnogi cymuned ddwyieithog. Un ffordd gall Ysgol Ac ymgysylltu a’r gymuned ddwyieithog yw trwy gynnal nosweithiau ‘Dysgu Cymraeg’. Gall yr Ysgol A gwneud sesiwn wythnosol yn dysgu rhieni Cymraeg ar lefel is. Bydd hon yn gyfle i rieni dechrau dysgu geiriau hanfodol sydd yn gysylltiedig â phynciau penodol er enghraifft mathemateg.  </w:t>
      </w:r>
      <w:r w:rsidRPr="36659154" w:rsidR="7B9F6CF1">
        <w:rPr>
          <w:rFonts w:ascii="Arial" w:hAnsi="Arial" w:eastAsia="Arial" w:cs="Arial"/>
          <w:b w:val="0"/>
          <w:bCs w:val="0"/>
          <w:sz w:val="22"/>
          <w:szCs w:val="22"/>
          <w:u w:val="none"/>
        </w:rPr>
        <w:t>Yn ychwanegol, mae nosweithiau hyn hefyd yn sicrhau fod rhieni</w:t>
      </w:r>
      <w:r w:rsidRPr="36659154" w:rsidR="137B259D">
        <w:rPr>
          <w:rFonts w:ascii="Arial" w:hAnsi="Arial" w:eastAsia="Arial" w:cs="Arial"/>
          <w:b w:val="0"/>
          <w:bCs w:val="0"/>
          <w:sz w:val="22"/>
          <w:szCs w:val="22"/>
          <w:u w:val="none"/>
        </w:rPr>
        <w:t xml:space="preserve"> a gofalwyr</w:t>
      </w:r>
      <w:r w:rsidRPr="36659154" w:rsidR="7B9F6CF1">
        <w:rPr>
          <w:rFonts w:ascii="Arial" w:hAnsi="Arial" w:eastAsia="Arial" w:cs="Arial"/>
          <w:b w:val="0"/>
          <w:bCs w:val="0"/>
          <w:sz w:val="22"/>
          <w:szCs w:val="22"/>
          <w:u w:val="none"/>
        </w:rPr>
        <w:t xml:space="preserve"> yn gallu holi cwestiynau a thrafod eu gofidion sydd yn amgylchynu'r iaith Cymraeg. Bydd hon yn gyfle i rieni a gofalwyr adeiladu ar ei hyder i ddeall Cymraeg ac o ganlyniad fod yn fwy parod i roi cymorth i'w ddysgwyr. Trwy sicrhau fod rhieni yn teimlo’n fwy hyderus wrth allu cefnogi eu plant sydd yn dysgu Cymraeg yn yr ysgol hefyd yn cefnogi’r d</w:t>
      </w:r>
      <w:r w:rsidRPr="36659154" w:rsidR="0245351E">
        <w:rPr>
          <w:rFonts w:ascii="Arial" w:hAnsi="Arial" w:eastAsia="Arial" w:cs="Arial"/>
          <w:b w:val="0"/>
          <w:bCs w:val="0"/>
          <w:sz w:val="22"/>
          <w:szCs w:val="22"/>
          <w:u w:val="none"/>
        </w:rPr>
        <w:t>ysgwyr</w:t>
      </w:r>
      <w:r w:rsidRPr="36659154" w:rsidR="7B9F6CF1">
        <w:rPr>
          <w:rFonts w:ascii="Arial" w:hAnsi="Arial" w:eastAsia="Arial" w:cs="Arial"/>
          <w:b w:val="0"/>
          <w:bCs w:val="0"/>
          <w:sz w:val="22"/>
          <w:szCs w:val="22"/>
          <w:u w:val="none"/>
        </w:rPr>
        <w:t xml:space="preserve"> trwy sicrhau ein bod nhw yn derbyn cymorth adref. I ategu, gall Ysgol A sicrhau ein bod nhw yn danfon y gwaith cartref yn ddwyieithog. Bydd hyn nid yn unig yn sicrhau fod modd i rieni deall, ond yn sicrhau cefnogaeth i'r ddysgwyr adref. Yn ychwanegol i rieni dysgu am yr iaith mae’n bwysig hefyd i adnabod hanes yr iaith. Felly gall Ysgol A gwneud gweithdy pob </w:t>
      </w:r>
      <w:r w:rsidRPr="36659154" w:rsidR="7B9F6CF1">
        <w:rPr>
          <w:rFonts w:ascii="Arial" w:hAnsi="Arial" w:eastAsia="Arial" w:cs="Arial"/>
          <w:b w:val="0"/>
          <w:bCs w:val="0"/>
          <w:sz w:val="22"/>
          <w:szCs w:val="22"/>
          <w:u w:val="none"/>
        </w:rPr>
        <w:t xml:space="preserve">tymor sydd ar agor i rieni </w:t>
      </w:r>
      <w:r w:rsidRPr="36659154" w:rsidR="66DEB7DA">
        <w:rPr>
          <w:rFonts w:ascii="Arial" w:hAnsi="Arial" w:eastAsia="Arial" w:cs="Arial"/>
          <w:b w:val="0"/>
          <w:bCs w:val="0"/>
          <w:sz w:val="22"/>
          <w:szCs w:val="22"/>
          <w:u w:val="none"/>
        </w:rPr>
        <w:t>e</w:t>
      </w:r>
      <w:r w:rsidRPr="36659154" w:rsidR="7B9F6CF1">
        <w:rPr>
          <w:rFonts w:ascii="Arial" w:hAnsi="Arial" w:eastAsia="Arial" w:cs="Arial"/>
          <w:b w:val="0"/>
          <w:bCs w:val="0"/>
          <w:sz w:val="22"/>
          <w:szCs w:val="22"/>
          <w:u w:val="none"/>
        </w:rPr>
        <w:t xml:space="preserve">r mwyn adeiladu ar ei wybodaeth am hanes yr iaith Cymraeg. Trwy addysgu rhieni am gefndir yr iaith mae’n bosib bydden nhw yn teimlo’n fwy cysylltiedig â’r iaith ac yn fwy parod i ddysgu Cymraeg.   </w:t>
      </w:r>
    </w:p>
    <w:p w:rsidR="272EA811" w:rsidP="36659154" w:rsidRDefault="272EA811" w14:paraId="3DB579AD" w14:textId="3E5978B8">
      <w:pPr>
        <w:pStyle w:val="Normal"/>
        <w:spacing w:line="360" w:lineRule="auto"/>
        <w:jc w:val="left"/>
        <w:rPr>
          <w:rFonts w:ascii="Arial" w:hAnsi="Arial" w:eastAsia="Arial" w:cs="Arial"/>
          <w:b w:val="0"/>
          <w:bCs w:val="0"/>
          <w:sz w:val="22"/>
          <w:szCs w:val="22"/>
          <w:u w:val="none"/>
        </w:rPr>
      </w:pPr>
      <w:r w:rsidRPr="36659154" w:rsidR="6D7EA4DD">
        <w:rPr>
          <w:rFonts w:ascii="Arial" w:hAnsi="Arial" w:eastAsia="Arial" w:cs="Arial"/>
          <w:b w:val="0"/>
          <w:bCs w:val="0"/>
          <w:sz w:val="22"/>
          <w:szCs w:val="22"/>
          <w:u w:val="none"/>
        </w:rPr>
        <w:t xml:space="preserve">Yn ychwanegol, un ffordd fuddiol o ymgysylltu a’r gymuned yw trwy ddefnyddio’r ardal leol gyfagos fel ffordd o gefnogi dysgu. Gan fod Ysgol A wedi lleoli yn ardal drefol mae nifer o gyfleusterau cyfagos gall Ysgol A defnyddio. Wrth </w:t>
      </w:r>
      <w:r w:rsidRPr="36659154" w:rsidR="106E62B9">
        <w:rPr>
          <w:rFonts w:ascii="Arial" w:hAnsi="Arial" w:eastAsia="Arial" w:cs="Arial"/>
          <w:b w:val="0"/>
          <w:bCs w:val="0"/>
          <w:sz w:val="22"/>
          <w:szCs w:val="22"/>
          <w:u w:val="none"/>
        </w:rPr>
        <w:t>i</w:t>
      </w:r>
      <w:r w:rsidRPr="36659154" w:rsidR="6D7EA4DD">
        <w:rPr>
          <w:rFonts w:ascii="Arial" w:hAnsi="Arial" w:eastAsia="Arial" w:cs="Arial"/>
          <w:b w:val="0"/>
          <w:bCs w:val="0"/>
          <w:sz w:val="22"/>
          <w:szCs w:val="22"/>
          <w:u w:val="none"/>
        </w:rPr>
        <w:t xml:space="preserve">'r cwricwlwm yng Nghymru dechrau newid mae nawr yna pwyslais ar sicrhau dysgu yn yr awyr agored ac yn y dosbarth (Thomas a Lewis, 2016, t. 13). Gall Ysgol A defnyddio’r llyn sydd yn agos i'r ysgol er mwyn dysgu’r dysgwyr am fyd natur. Trwy ymweld â’r llyn mae’n bosib gall y dysgwyr arbrofi gyda gwahanol ddeunyddiau naturiol (dail, creigiau, pren) i ddarganfod eu hynofedd e.e.. beth sydd yn suddo a beth sy’n arnofio. Mae astudiaethau yn dangos wrth ddysgu yn yr awyr agored mae dysgwyr yn fwy tebygol o </w:t>
      </w:r>
      <w:r w:rsidRPr="36659154" w:rsidR="6D7EA4DD">
        <w:rPr>
          <w:rFonts w:ascii="Arial" w:hAnsi="Arial" w:eastAsia="Arial" w:cs="Arial"/>
          <w:b w:val="0"/>
          <w:bCs w:val="0"/>
          <w:sz w:val="22"/>
          <w:szCs w:val="22"/>
          <w:u w:val="none"/>
        </w:rPr>
        <w:t>gofio'r</w:t>
      </w:r>
      <w:r w:rsidRPr="36659154" w:rsidR="6D7EA4DD">
        <w:rPr>
          <w:rFonts w:ascii="Arial" w:hAnsi="Arial" w:eastAsia="Arial" w:cs="Arial"/>
          <w:b w:val="0"/>
          <w:bCs w:val="0"/>
          <w:sz w:val="22"/>
          <w:szCs w:val="22"/>
          <w:u w:val="none"/>
        </w:rPr>
        <w:t xml:space="preserve"> hyn maent yn dysgu wrth roi eu gwybodaeth academaidd ar waith (Lewis, 2023). Felly, wrth i'r dysgwyr ymgysylltu gyda’r gymuned maent yn elwa’n gadarnhaol trwy allu arbrofi.</w:t>
      </w:r>
      <w:r w:rsidRPr="36659154" w:rsidR="57C9999D">
        <w:rPr>
          <w:rFonts w:ascii="Arial" w:hAnsi="Arial" w:eastAsia="Arial" w:cs="Arial"/>
          <w:b w:val="0"/>
          <w:bCs w:val="0"/>
          <w:sz w:val="22"/>
          <w:szCs w:val="22"/>
          <w:u w:val="none"/>
        </w:rPr>
        <w:t xml:space="preserve"> Cytunaf ‘</w:t>
      </w:r>
      <w:r w:rsidRPr="36659154" w:rsidR="57C9999D">
        <w:rPr>
          <w:rFonts w:ascii="Arial" w:hAnsi="Arial" w:eastAsia="Arial" w:cs="Arial"/>
          <w:b w:val="0"/>
          <w:bCs w:val="0"/>
          <w:sz w:val="22"/>
          <w:szCs w:val="22"/>
          <w:u w:val="none"/>
        </w:rPr>
        <w:t>Child</w:t>
      </w:r>
      <w:r w:rsidRPr="36659154" w:rsidR="57C9999D">
        <w:rPr>
          <w:rFonts w:ascii="Arial" w:hAnsi="Arial" w:eastAsia="Arial" w:cs="Arial"/>
          <w:b w:val="0"/>
          <w:bCs w:val="0"/>
          <w:sz w:val="22"/>
          <w:szCs w:val="22"/>
          <w:u w:val="none"/>
        </w:rPr>
        <w:t xml:space="preserve"> </w:t>
      </w:r>
      <w:r w:rsidRPr="36659154" w:rsidR="57C9999D">
        <w:rPr>
          <w:rFonts w:ascii="Arial" w:hAnsi="Arial" w:eastAsia="Arial" w:cs="Arial"/>
          <w:b w:val="0"/>
          <w:bCs w:val="0"/>
          <w:sz w:val="22"/>
          <w:szCs w:val="22"/>
          <w:u w:val="none"/>
        </w:rPr>
        <w:t>in</w:t>
      </w:r>
      <w:r w:rsidRPr="36659154" w:rsidR="57C9999D">
        <w:rPr>
          <w:rFonts w:ascii="Arial" w:hAnsi="Arial" w:eastAsia="Arial" w:cs="Arial"/>
          <w:b w:val="0"/>
          <w:bCs w:val="0"/>
          <w:sz w:val="22"/>
          <w:szCs w:val="22"/>
          <w:u w:val="none"/>
        </w:rPr>
        <w:t xml:space="preserve"> the City’ (2022) bod dysgu yn yr awyr agored efo sawl budd sef gwella ei sgiliau cymdeithasol a gwella ei gallu i dalu sylw. I ategu, awgrym arall bydd yn fuddiol i sgiliau canolbwyntio, mathemateg a sgiliau cymdeithasu wrth ddefnyddio’r llyn fel ffordd o addysgu yn yr ardal leol bydd i'r athro/athrawes gosod tasg o greu siart cyfrif. Bydd rhaid i'r dysgwyr edrych allan am pum lliw penodol a bydd rhaid iddyn nhw greu siart cyfrif a nodi faint o eitemau maen nhw’n eu darganfod o bob categori lliw. Yna, gan ddefnyddio’r siartiau cyfrif mae modd herio’r dysgwyr yn bellach trwy ddefnyddio eu canfyddiadau i greu graff bar. Yn ychwanegol, yn gyfagos i Ysgol A mae yna ardal siopa. Gall y dysgwyr arbrofi gyda gwerth arian er enghraifft faint o ffrwyth a llysiau mae’n bosib prynu allan o deg punt. Ar sail cysylltu â’r gymuned leol mae hyn hefyd yn galluogi’r dysgwyr ehangu ar ei sgiliau mathemateg.</w:t>
      </w:r>
    </w:p>
    <w:p w:rsidR="272EA811" w:rsidP="36659154" w:rsidRDefault="272EA811" w14:paraId="425559CB" w14:textId="1C2C83F4">
      <w:pPr>
        <w:pStyle w:val="Normal"/>
        <w:spacing w:line="360" w:lineRule="auto"/>
        <w:jc w:val="left"/>
        <w:rPr>
          <w:rFonts w:ascii="Arial" w:hAnsi="Arial" w:eastAsia="Arial" w:cs="Arial"/>
          <w:b w:val="0"/>
          <w:bCs w:val="0"/>
          <w:sz w:val="22"/>
          <w:szCs w:val="22"/>
          <w:u w:val="none"/>
        </w:rPr>
      </w:pPr>
    </w:p>
    <w:p w:rsidR="272EA811" w:rsidP="36659154" w:rsidRDefault="272EA811" w14:paraId="54761F0F" w14:textId="16F3AE93">
      <w:pPr>
        <w:pStyle w:val="Normal"/>
        <w:spacing w:line="360" w:lineRule="auto"/>
        <w:jc w:val="left"/>
        <w:rPr>
          <w:rFonts w:ascii="Arial" w:hAnsi="Arial" w:eastAsia="Arial" w:cs="Arial"/>
          <w:b w:val="0"/>
          <w:bCs w:val="0"/>
          <w:sz w:val="22"/>
          <w:szCs w:val="22"/>
          <w:u w:val="none"/>
        </w:rPr>
      </w:pPr>
      <w:r w:rsidRPr="36659154" w:rsidR="4DDB9819">
        <w:rPr>
          <w:rFonts w:ascii="Arial" w:hAnsi="Arial" w:eastAsia="Arial" w:cs="Arial"/>
          <w:b w:val="0"/>
          <w:bCs w:val="0"/>
          <w:sz w:val="22"/>
          <w:szCs w:val="22"/>
          <w:u w:val="none"/>
        </w:rPr>
        <w:t>Er mwyn i Ysgol A gallu ymgysylltu gyda’r gymuned mae’n bwysig fod nhw yn ymgysylltu a’r gymuned o rieni a gofalwyr. Yn benodol, y pwysigrwydd o Ysgol A gweithio a chysylltu gyda rhieni a gofalwyr cyn i'r dysgwyr cychwyn ysgol. Mae ymgysylltu a rhieni neu ofalwyr cyn i'r dysgwyr cychwyn ysgol yn adeiladu perthynas cryf rhwng yr ysgol a theuluoedd ac felly yn creu ymdeimlad o weithio fel tîm i sicrhau fod y dysgwyr yn cael amser positif yn yr ysgol (</w:t>
      </w:r>
      <w:r w:rsidRPr="36659154" w:rsidR="4DDB9819">
        <w:rPr>
          <w:rFonts w:ascii="Arial" w:hAnsi="Arial" w:eastAsia="Arial" w:cs="Arial"/>
          <w:b w:val="0"/>
          <w:bCs w:val="0"/>
          <w:sz w:val="22"/>
          <w:szCs w:val="22"/>
          <w:u w:val="none"/>
        </w:rPr>
        <w:t>Powers</w:t>
      </w:r>
      <w:r w:rsidRPr="36659154" w:rsidR="4DDB9819">
        <w:rPr>
          <w:rFonts w:ascii="Arial" w:hAnsi="Arial" w:eastAsia="Arial" w:cs="Arial"/>
          <w:b w:val="0"/>
          <w:bCs w:val="0"/>
          <w:sz w:val="22"/>
          <w:szCs w:val="22"/>
          <w:u w:val="none"/>
        </w:rPr>
        <w:t xml:space="preserve">, 2023). Mae hyn yn pwysleisio fod yr ysgol hefyd yn elwa wrth ymgysylltu ag rhieni a gofalwyr gan ein bod nhw yn sicrhau fod cyfathrebu pendant rhwng y ddau aelod. Un ffordd gall Ysgol A sicrhau ymgysylltiad cryf rhwng rhieni a gofalwyr a’r ysgol yw trwy gyfathrebu dros wefannau cymdeithasol. Bydd hon yn galluogi rhieni a gofalwyr gofyn cwestiynau i Ysgol A. Bydd hyn hefyd yn ffordd fuddiol o sicrhau fod y rhieni a gofalwyr yn ymwybodol o unrhyw ddigwyddiadau sydd ar gael i baratoi'r dysgwyr am ysgol. Yn ychwanegol, gall Ysgol A paratoi digwyddiadau ar gyfer rhieni a gofalwyr, er enghraifft cyfarfod croesawi neu ddiwrnod agored iddynt edrych o gwmpas yr ysgol. Bydd hyn hefyd yn galluogi Ysgol A i ymgysylltu a’r gymuned trwy wneud diwrnodau agored. I ategu, gall Ysgol A pharatoi pecyn croeso sydd yn cynnwys gwybodaeth allweddol am yr ysgol. Trwy baratoi adnoddau a digwyddiadau i ymgysylltu ag rhieni a gofalwyr maent yn sicrhau fod rhieni a gofalwyr yn llai gofidus a hefyd yn creu perthynas cryf rhwng Ysgol A a’r rhieni a gofalwyr.  </w:t>
      </w:r>
    </w:p>
    <w:p w:rsidR="272EA811" w:rsidP="36659154" w:rsidRDefault="272EA811" w14:paraId="7EE224F9" w14:textId="6C26836A">
      <w:pPr>
        <w:pStyle w:val="Normal"/>
        <w:spacing w:line="360" w:lineRule="auto"/>
        <w:jc w:val="left"/>
        <w:rPr>
          <w:rFonts w:ascii="Arial" w:hAnsi="Arial" w:eastAsia="Arial" w:cs="Arial"/>
          <w:b w:val="1"/>
          <w:bCs w:val="1"/>
          <w:sz w:val="28"/>
          <w:szCs w:val="28"/>
          <w:u w:val="none"/>
        </w:rPr>
      </w:pPr>
      <w:r w:rsidRPr="36659154" w:rsidR="272EA811">
        <w:rPr>
          <w:rFonts w:ascii="Arial" w:hAnsi="Arial" w:eastAsia="Arial" w:cs="Arial"/>
          <w:b w:val="1"/>
          <w:bCs w:val="1"/>
          <w:sz w:val="28"/>
          <w:szCs w:val="28"/>
          <w:u w:val="none"/>
        </w:rPr>
        <w:t>Casgliad</w:t>
      </w:r>
    </w:p>
    <w:p w:rsidR="1C2BA970" w:rsidP="36659154" w:rsidRDefault="1C2BA970" w14:paraId="6CA0FA13" w14:textId="70971FE1">
      <w:pPr>
        <w:spacing w:line="360" w:lineRule="auto"/>
        <w:jc w:val="left"/>
        <w:rPr>
          <w:rFonts w:ascii="Arial" w:hAnsi="Arial" w:eastAsia="Arial" w:cs="Arial"/>
          <w:b w:val="0"/>
          <w:bCs w:val="0"/>
          <w:sz w:val="20"/>
          <w:szCs w:val="20"/>
          <w:u w:val="none"/>
        </w:rPr>
      </w:pPr>
      <w:r w:rsidRPr="36659154" w:rsidR="1C2BA970">
        <w:rPr>
          <w:rFonts w:ascii="Arial" w:hAnsi="Arial" w:eastAsia="Arial" w:cs="Arial"/>
          <w:b w:val="0"/>
          <w:bCs w:val="0"/>
          <w:sz w:val="22"/>
          <w:szCs w:val="22"/>
          <w:u w:val="none"/>
        </w:rPr>
        <w:t xml:space="preserve">I grynhoi, mae sawl ffordd gall Ysgol A sicrhau ein bod nhw yn ymgysylltu a’r gymuned er mwyn i'r ysgol, dysgwyr a’r gymuned elwa. Gall Ysgol A ymgysylltu a’r gymuned trwy gefnogi cymuned ddwyieithog. Gan fod Ysgol A yn ysgol Cymraeg mae cyfrifoldeb arnynt i sicrhau ein bod nhw yn benodol yn cefnogi’r gymuned ddwyieithog trwy gynnal gweithdy sydd yn dysgu rhieni a gofalwyr yr iaith Cymraeg ac yn ogystal hanes yr iaith. Yn ychwanegol, mae modd i Ysgol A ymgysylltu a’r gymuned trwy ddefnyddio’r ardal leol gyfagos i gefnogi dysgu. Mae sawl gyfleuster wedi lleoli yn agos i Ysgol A sydd yn fuddiol i'r dysgwyr rhoi ei gwybodaeth academaidd ar waith yn gorfforol. Mae’n gyfle i'r dysgwyr dod yn gyfarwydd â’r ardal leol gyfagos ond hefyd yn sicrhau fod y dysgwyr yn cael gweld yr hyn maent yn dysgu ar waith. Yn olaf, mae’n bwysig fod Ysgol A yn ymgysylltu a’r gymuned o rieni a’r gofalwyr. Trwy wneud hyn maent yn sicrhau perthynas cryf sydd yn fuddiol i'r ysgol, rhieni a gofalwyr a’r dysgwyr. Felly wrth i Ysgol A ymgysylltu a’r gymuned maent yn sicrhau fod sawl aelod tu fewn yr ysgol a’r gymuned yn elwa.  </w:t>
      </w:r>
    </w:p>
    <w:p w:rsidR="36659154" w:rsidP="36659154" w:rsidRDefault="36659154" w14:paraId="7D57912F" w14:textId="1AD6412B">
      <w:pPr>
        <w:spacing w:line="360" w:lineRule="auto"/>
        <w:jc w:val="left"/>
        <w:rPr>
          <w:rFonts w:ascii="Arial" w:hAnsi="Arial" w:eastAsia="Arial" w:cs="Arial"/>
          <w:b w:val="0"/>
          <w:bCs w:val="0"/>
          <w:sz w:val="24"/>
          <w:szCs w:val="24"/>
          <w:u w:val="none"/>
        </w:rPr>
      </w:pPr>
    </w:p>
    <w:p w:rsidR="36659154" w:rsidP="36659154" w:rsidRDefault="36659154" w14:paraId="1C7E65C7" w14:textId="7F1F46A8">
      <w:pPr>
        <w:pStyle w:val="Normal"/>
        <w:spacing w:line="360" w:lineRule="auto"/>
        <w:jc w:val="left"/>
        <w:rPr>
          <w:rFonts w:ascii="Arial" w:hAnsi="Arial" w:eastAsia="Arial" w:cs="Arial"/>
          <w:b w:val="1"/>
          <w:bCs w:val="1"/>
          <w:sz w:val="28"/>
          <w:szCs w:val="28"/>
          <w:u w:val="none"/>
        </w:rPr>
      </w:pPr>
    </w:p>
    <w:p w:rsidR="36659154" w:rsidP="36659154" w:rsidRDefault="36659154" w14:paraId="0235E733" w14:textId="1E3AEC83">
      <w:pPr>
        <w:pStyle w:val="Normal"/>
        <w:spacing w:line="360" w:lineRule="auto"/>
        <w:jc w:val="left"/>
        <w:rPr>
          <w:rFonts w:ascii="Arial" w:hAnsi="Arial" w:eastAsia="Arial" w:cs="Arial"/>
          <w:b w:val="1"/>
          <w:bCs w:val="1"/>
          <w:sz w:val="28"/>
          <w:szCs w:val="28"/>
          <w:u w:val="none"/>
        </w:rPr>
      </w:pPr>
    </w:p>
    <w:p w:rsidR="36659154" w:rsidP="36659154" w:rsidRDefault="36659154" w14:paraId="1E0320FA" w14:textId="0D6254D8">
      <w:pPr>
        <w:pStyle w:val="Normal"/>
        <w:spacing w:line="360" w:lineRule="auto"/>
        <w:jc w:val="left"/>
        <w:rPr>
          <w:rFonts w:ascii="Arial" w:hAnsi="Arial" w:eastAsia="Arial" w:cs="Arial"/>
          <w:b w:val="1"/>
          <w:bCs w:val="1"/>
          <w:sz w:val="28"/>
          <w:szCs w:val="28"/>
          <w:u w:val="none"/>
        </w:rPr>
      </w:pPr>
    </w:p>
    <w:p w:rsidR="36659154" w:rsidP="36659154" w:rsidRDefault="36659154" w14:paraId="5FB56493" w14:textId="565E68AF">
      <w:pPr>
        <w:pStyle w:val="Normal"/>
        <w:spacing w:line="360" w:lineRule="auto"/>
        <w:jc w:val="left"/>
        <w:rPr>
          <w:rFonts w:ascii="Arial" w:hAnsi="Arial" w:eastAsia="Arial" w:cs="Arial"/>
          <w:b w:val="1"/>
          <w:bCs w:val="1"/>
          <w:sz w:val="28"/>
          <w:szCs w:val="28"/>
          <w:u w:val="none"/>
        </w:rPr>
      </w:pPr>
    </w:p>
    <w:p w:rsidR="36659154" w:rsidP="36659154" w:rsidRDefault="36659154" w14:paraId="3EFA86DE" w14:textId="2C69465A">
      <w:pPr>
        <w:pStyle w:val="Normal"/>
        <w:spacing w:line="360" w:lineRule="auto"/>
        <w:jc w:val="left"/>
        <w:rPr>
          <w:rFonts w:ascii="Arial" w:hAnsi="Arial" w:eastAsia="Arial" w:cs="Arial"/>
          <w:b w:val="1"/>
          <w:bCs w:val="1"/>
          <w:sz w:val="28"/>
          <w:szCs w:val="28"/>
          <w:u w:val="none"/>
        </w:rPr>
      </w:pPr>
    </w:p>
    <w:p w:rsidR="36659154" w:rsidP="36659154" w:rsidRDefault="36659154" w14:paraId="04DE7F61" w14:textId="6FFBD928">
      <w:pPr>
        <w:pStyle w:val="Normal"/>
        <w:spacing w:line="360" w:lineRule="auto"/>
        <w:jc w:val="left"/>
        <w:rPr>
          <w:rFonts w:ascii="Arial" w:hAnsi="Arial" w:eastAsia="Arial" w:cs="Arial"/>
          <w:b w:val="1"/>
          <w:bCs w:val="1"/>
          <w:sz w:val="28"/>
          <w:szCs w:val="28"/>
          <w:u w:val="none"/>
        </w:rPr>
      </w:pPr>
    </w:p>
    <w:p w:rsidR="36659154" w:rsidP="36659154" w:rsidRDefault="36659154" w14:paraId="6CFE20AA" w14:textId="6423CE6F">
      <w:pPr>
        <w:pStyle w:val="Normal"/>
        <w:spacing w:line="360" w:lineRule="auto"/>
        <w:jc w:val="left"/>
        <w:rPr>
          <w:rFonts w:ascii="Arial" w:hAnsi="Arial" w:eastAsia="Arial" w:cs="Arial"/>
          <w:b w:val="1"/>
          <w:bCs w:val="1"/>
          <w:sz w:val="28"/>
          <w:szCs w:val="28"/>
          <w:u w:val="none"/>
        </w:rPr>
      </w:pPr>
    </w:p>
    <w:p w:rsidR="36659154" w:rsidP="36659154" w:rsidRDefault="36659154" w14:paraId="58806183" w14:textId="6D20C6E6">
      <w:pPr>
        <w:pStyle w:val="Normal"/>
        <w:spacing w:line="360" w:lineRule="auto"/>
        <w:jc w:val="left"/>
        <w:rPr>
          <w:rFonts w:ascii="Arial" w:hAnsi="Arial" w:eastAsia="Arial" w:cs="Arial"/>
          <w:b w:val="1"/>
          <w:bCs w:val="1"/>
          <w:sz w:val="28"/>
          <w:szCs w:val="28"/>
          <w:u w:val="none"/>
        </w:rPr>
      </w:pPr>
    </w:p>
    <w:p w:rsidR="36659154" w:rsidP="36659154" w:rsidRDefault="36659154" w14:paraId="7361F1FB" w14:textId="7081B43F">
      <w:pPr>
        <w:pStyle w:val="Normal"/>
        <w:spacing w:line="360" w:lineRule="auto"/>
        <w:jc w:val="left"/>
        <w:rPr>
          <w:rFonts w:ascii="Arial" w:hAnsi="Arial" w:eastAsia="Arial" w:cs="Arial"/>
          <w:b w:val="1"/>
          <w:bCs w:val="1"/>
          <w:sz w:val="28"/>
          <w:szCs w:val="28"/>
          <w:u w:val="none"/>
        </w:rPr>
      </w:pPr>
    </w:p>
    <w:p w:rsidR="36659154" w:rsidP="36659154" w:rsidRDefault="36659154" w14:paraId="3E3AB798" w14:textId="5B21CFF6">
      <w:pPr>
        <w:pStyle w:val="Normal"/>
        <w:spacing w:line="360" w:lineRule="auto"/>
        <w:jc w:val="left"/>
        <w:rPr>
          <w:rFonts w:ascii="Arial" w:hAnsi="Arial" w:eastAsia="Arial" w:cs="Arial"/>
          <w:b w:val="1"/>
          <w:bCs w:val="1"/>
          <w:sz w:val="28"/>
          <w:szCs w:val="28"/>
          <w:u w:val="none"/>
        </w:rPr>
      </w:pPr>
    </w:p>
    <w:p w:rsidR="13559C50" w:rsidP="36659154" w:rsidRDefault="13559C50" w14:paraId="04D139D1" w14:textId="7A59C217">
      <w:pPr>
        <w:pStyle w:val="Normal"/>
        <w:spacing w:line="360" w:lineRule="auto"/>
        <w:ind/>
        <w:jc w:val="left"/>
        <w:rPr>
          <w:rFonts w:ascii="Arial" w:hAnsi="Arial" w:eastAsia="Arial" w:cs="Arial"/>
          <w:b w:val="1"/>
          <w:bCs w:val="1"/>
          <w:sz w:val="28"/>
          <w:szCs w:val="28"/>
          <w:u w:val="none"/>
        </w:rPr>
      </w:pPr>
      <w:r w:rsidRPr="36659154" w:rsidR="13559C50">
        <w:rPr>
          <w:rFonts w:ascii="Arial" w:hAnsi="Arial" w:eastAsia="Arial" w:cs="Arial"/>
          <w:b w:val="1"/>
          <w:bCs w:val="1"/>
          <w:sz w:val="28"/>
          <w:szCs w:val="28"/>
          <w:u w:val="none"/>
        </w:rPr>
        <w:t>Cyfeiriadau</w:t>
      </w:r>
    </w:p>
    <w:p w:rsidR="5EE74BCA" w:rsidP="36659154" w:rsidRDefault="5EE74BCA" w14:paraId="3EC1921A" w14:textId="09376D35">
      <w:pPr>
        <w:pStyle w:val="Normal"/>
        <w:spacing w:line="360" w:lineRule="auto"/>
        <w:jc w:val="left"/>
        <w:rPr>
          <w:rFonts w:ascii="Arial" w:hAnsi="Arial" w:eastAsia="Arial" w:cs="Arial"/>
          <w:noProof w:val="0"/>
          <w:sz w:val="22"/>
          <w:szCs w:val="22"/>
          <w:lang w:val="en-US"/>
        </w:rPr>
      </w:pPr>
      <w:r w:rsidRPr="36659154" w:rsidR="5EE74BCA">
        <w:rPr>
          <w:rFonts w:ascii="Arial" w:hAnsi="Arial" w:eastAsia="Arial" w:cs="Arial"/>
          <w:noProof w:val="0"/>
          <w:sz w:val="22"/>
          <w:szCs w:val="22"/>
          <w:lang w:val="en-US"/>
        </w:rPr>
        <w:t xml:space="preserve">Child in the City. (2022). </w:t>
      </w:r>
      <w:r w:rsidRPr="36659154" w:rsidR="5EE74BCA">
        <w:rPr>
          <w:rFonts w:ascii="Arial" w:hAnsi="Arial" w:eastAsia="Arial" w:cs="Arial"/>
          <w:i w:val="1"/>
          <w:iCs w:val="1"/>
          <w:noProof w:val="0"/>
          <w:sz w:val="22"/>
          <w:szCs w:val="22"/>
          <w:lang w:val="en-US"/>
        </w:rPr>
        <w:t>How children at urban schools can benefit from learning in nature.</w:t>
      </w:r>
      <w:r w:rsidRPr="36659154" w:rsidR="5EE74BCA">
        <w:rPr>
          <w:rFonts w:ascii="Arial" w:hAnsi="Arial" w:eastAsia="Arial" w:cs="Arial"/>
          <w:noProof w:val="0"/>
          <w:sz w:val="22"/>
          <w:szCs w:val="22"/>
          <w:lang w:val="en-US"/>
        </w:rPr>
        <w:t xml:space="preserve"> [online] Available at: </w:t>
      </w:r>
      <w:hyperlink r:id="R4ef6be5d48004fd5">
        <w:r w:rsidRPr="36659154" w:rsidR="5EE74BCA">
          <w:rPr>
            <w:rStyle w:val="Hyperlink"/>
            <w:rFonts w:ascii="Arial" w:hAnsi="Arial" w:eastAsia="Arial" w:cs="Arial"/>
            <w:noProof w:val="0"/>
            <w:sz w:val="22"/>
            <w:szCs w:val="22"/>
            <w:lang w:val="en-US"/>
          </w:rPr>
          <w:t>https://www.childinthecity.org/2022/01/07/how-children-at-urban-schools-can-benefit-from-learning-in-nature/?gdpr=accept</w:t>
        </w:r>
      </w:hyperlink>
    </w:p>
    <w:p w:rsidR="5EE74BCA" w:rsidP="36659154" w:rsidRDefault="5EE74BCA" w14:paraId="300E2CD3" w14:textId="0FB3E2B9">
      <w:pPr>
        <w:pStyle w:val="Normal"/>
        <w:spacing w:line="360" w:lineRule="auto"/>
        <w:jc w:val="left"/>
        <w:rPr>
          <w:rFonts w:ascii="Arial" w:hAnsi="Arial" w:eastAsia="Arial" w:cs="Arial"/>
          <w:noProof w:val="0"/>
          <w:sz w:val="22"/>
          <w:szCs w:val="22"/>
          <w:lang w:val="en-US"/>
        </w:rPr>
      </w:pPr>
      <w:r w:rsidRPr="36659154" w:rsidR="5EE74BCA">
        <w:rPr>
          <w:rFonts w:ascii="Arial" w:hAnsi="Arial" w:eastAsia="Arial" w:cs="Arial"/>
          <w:noProof w:val="0"/>
          <w:sz w:val="22"/>
          <w:szCs w:val="22"/>
          <w:lang w:val="en-US"/>
        </w:rPr>
        <w:t xml:space="preserve">Information for perents booklet 2025/2026 [Cyngor Abertawe] </w:t>
      </w:r>
      <w:hyperlink r:id="Rb2a58d485d0d43dd">
        <w:r w:rsidRPr="36659154" w:rsidR="5EE74BCA">
          <w:rPr>
            <w:rStyle w:val="Hyperlink"/>
            <w:rFonts w:ascii="Arial" w:hAnsi="Arial" w:eastAsia="Arial" w:cs="Arial"/>
            <w:noProof w:val="0"/>
            <w:sz w:val="22"/>
            <w:szCs w:val="22"/>
            <w:lang w:val="en-US"/>
          </w:rPr>
          <w:t>https://www.swansea.gov.uk/article/24517/Welsh-medium-education</w:t>
        </w:r>
      </w:hyperlink>
      <w:r w:rsidRPr="36659154" w:rsidR="5EE74BCA">
        <w:rPr>
          <w:rFonts w:ascii="Arial" w:hAnsi="Arial" w:eastAsia="Arial" w:cs="Arial"/>
          <w:noProof w:val="0"/>
          <w:sz w:val="22"/>
          <w:szCs w:val="22"/>
          <w:lang w:val="en-US"/>
        </w:rPr>
        <w:t xml:space="preserve"> (Cyrchwyd: 2024)</w:t>
      </w:r>
    </w:p>
    <w:p w:rsidR="5EE74BCA" w:rsidP="36659154" w:rsidRDefault="5EE74BCA" w14:paraId="545B853B" w14:textId="502613A6">
      <w:pPr>
        <w:pStyle w:val="Normal"/>
        <w:spacing w:line="360" w:lineRule="auto"/>
        <w:jc w:val="left"/>
        <w:rPr>
          <w:rFonts w:ascii="Arial" w:hAnsi="Arial" w:eastAsia="Arial" w:cs="Arial"/>
          <w:i w:val="0"/>
          <w:iCs w:val="0"/>
          <w:noProof w:val="0"/>
          <w:sz w:val="22"/>
          <w:szCs w:val="22"/>
          <w:lang w:val="en-US"/>
        </w:rPr>
      </w:pPr>
      <w:r w:rsidRPr="36659154" w:rsidR="5EE74BCA">
        <w:rPr>
          <w:rFonts w:ascii="Arial" w:hAnsi="Arial" w:eastAsia="Arial" w:cs="Arial"/>
          <w:i w:val="0"/>
          <w:iCs w:val="0"/>
          <w:noProof w:val="0"/>
          <w:sz w:val="22"/>
          <w:szCs w:val="22"/>
          <w:lang w:val="en-US"/>
        </w:rPr>
        <w:t>Lewis, A. (2023).</w:t>
      </w:r>
      <w:r w:rsidRPr="36659154" w:rsidR="5EE74BCA">
        <w:rPr>
          <w:rFonts w:ascii="Arial" w:hAnsi="Arial" w:eastAsia="Arial" w:cs="Arial"/>
          <w:i w:val="1"/>
          <w:iCs w:val="1"/>
          <w:noProof w:val="0"/>
          <w:sz w:val="22"/>
          <w:szCs w:val="22"/>
          <w:lang w:val="en-US"/>
        </w:rPr>
        <w:t xml:space="preserve"> Why outdoor education is an essential part of every childhood.</w:t>
      </w:r>
      <w:r w:rsidRPr="36659154" w:rsidR="5EE74BCA">
        <w:rPr>
          <w:rFonts w:ascii="Arial" w:hAnsi="Arial" w:eastAsia="Arial" w:cs="Arial"/>
          <w:i w:val="0"/>
          <w:iCs w:val="0"/>
          <w:noProof w:val="0"/>
          <w:sz w:val="22"/>
          <w:szCs w:val="22"/>
          <w:lang w:val="en-US"/>
        </w:rPr>
        <w:t xml:space="preserve"> [Online] Field Studies Council. Available at: </w:t>
      </w:r>
      <w:hyperlink w:anchor=":~:text=Not%20only%20that%20they%20braved,learning%20more%20meaningful%20and%20memorable." r:id="R990475f35f7d4c7e">
        <w:r w:rsidRPr="36659154" w:rsidR="5EE74BCA">
          <w:rPr>
            <w:rStyle w:val="Hyperlink"/>
            <w:rFonts w:ascii="Arial" w:hAnsi="Arial" w:eastAsia="Arial" w:cs="Arial"/>
            <w:noProof w:val="0"/>
            <w:sz w:val="22"/>
            <w:szCs w:val="22"/>
            <w:lang w:val="en-US"/>
          </w:rPr>
          <w:t>https://www.field-studies-council.org/2023/06/12/why-outdoor-education-is-an-essential-part-of-every-childhood/#:~:text=Not%20only%20that%20they%20braved,learning%20more%20meaningful%20and%20memorable.</w:t>
        </w:r>
      </w:hyperlink>
    </w:p>
    <w:p w:rsidR="5EE74BCA" w:rsidP="36659154" w:rsidRDefault="5EE74BCA" w14:paraId="6FD17C70" w14:textId="671BC046">
      <w:pPr>
        <w:pStyle w:val="Normal"/>
        <w:spacing w:line="360" w:lineRule="auto"/>
        <w:jc w:val="left"/>
        <w:rPr>
          <w:rFonts w:ascii="Arial" w:hAnsi="Arial" w:eastAsia="Arial" w:cs="Arial"/>
          <w:i w:val="0"/>
          <w:iCs w:val="0"/>
          <w:noProof w:val="0"/>
          <w:sz w:val="22"/>
          <w:szCs w:val="22"/>
          <w:lang w:val="en-US"/>
        </w:rPr>
      </w:pPr>
      <w:r w:rsidRPr="36659154" w:rsidR="5EE74BCA">
        <w:rPr>
          <w:rFonts w:ascii="Arial" w:hAnsi="Arial" w:eastAsia="Arial" w:cs="Arial"/>
          <w:noProof w:val="0"/>
          <w:sz w:val="22"/>
          <w:szCs w:val="22"/>
          <w:lang w:val="en-US"/>
        </w:rPr>
        <w:t>Powers, T. (2023).</w:t>
      </w:r>
      <w:r w:rsidRPr="36659154" w:rsidR="5EE74BCA">
        <w:rPr>
          <w:rFonts w:ascii="Arial" w:hAnsi="Arial" w:eastAsia="Arial" w:cs="Arial"/>
          <w:i w:val="1"/>
          <w:iCs w:val="1"/>
          <w:noProof w:val="0"/>
          <w:sz w:val="22"/>
          <w:szCs w:val="22"/>
          <w:lang w:val="en-US"/>
        </w:rPr>
        <w:t xml:space="preserve"> Connecting With New Families Early in the School Year. </w:t>
      </w:r>
      <w:r w:rsidRPr="36659154" w:rsidR="5EE74BCA">
        <w:rPr>
          <w:rFonts w:ascii="Arial" w:hAnsi="Arial" w:eastAsia="Arial" w:cs="Arial"/>
          <w:i w:val="0"/>
          <w:iCs w:val="0"/>
          <w:noProof w:val="0"/>
          <w:sz w:val="22"/>
          <w:szCs w:val="22"/>
          <w:lang w:val="en-US"/>
        </w:rPr>
        <w:t xml:space="preserve">[online] Responsive </w:t>
      </w:r>
      <w:r w:rsidRPr="36659154" w:rsidR="5EE74BCA">
        <w:rPr>
          <w:rFonts w:ascii="Arial" w:hAnsi="Arial" w:eastAsia="Arial" w:cs="Arial"/>
          <w:i w:val="0"/>
          <w:iCs w:val="0"/>
          <w:noProof w:val="0"/>
          <w:sz w:val="22"/>
          <w:szCs w:val="22"/>
          <w:lang w:val="en-US"/>
        </w:rPr>
        <w:t>Classrom</w:t>
      </w:r>
      <w:r w:rsidRPr="36659154" w:rsidR="5EE74BCA">
        <w:rPr>
          <w:rFonts w:ascii="Arial" w:hAnsi="Arial" w:eastAsia="Arial" w:cs="Arial"/>
          <w:i w:val="0"/>
          <w:iCs w:val="0"/>
          <w:noProof w:val="0"/>
          <w:sz w:val="22"/>
          <w:szCs w:val="22"/>
          <w:lang w:val="en-US"/>
        </w:rPr>
        <w:t xml:space="preserve">. Available at: </w:t>
      </w:r>
      <w:hyperlink r:id="R2dd77bc927084a70">
        <w:r w:rsidRPr="36659154" w:rsidR="5EE74BCA">
          <w:rPr>
            <w:rStyle w:val="Hyperlink"/>
            <w:rFonts w:ascii="Arial" w:hAnsi="Arial" w:eastAsia="Arial" w:cs="Arial"/>
            <w:noProof w:val="0"/>
            <w:sz w:val="22"/>
            <w:szCs w:val="22"/>
            <w:lang w:val="en-US"/>
          </w:rPr>
          <w:t>https://www.responsiveclassroom.org/connecting-with-new-families-early-in-the-school-year/</w:t>
        </w:r>
      </w:hyperlink>
    </w:p>
    <w:p w:rsidR="5EE74BCA" w:rsidP="36659154" w:rsidRDefault="5EE74BCA" w14:paraId="387D215F" w14:textId="49EC55F8">
      <w:pPr>
        <w:pStyle w:val="Normal"/>
        <w:spacing w:line="360" w:lineRule="auto"/>
        <w:jc w:val="left"/>
        <w:rPr>
          <w:rFonts w:ascii="Arial" w:hAnsi="Arial" w:eastAsia="Arial" w:cs="Arial"/>
          <w:noProof w:val="0"/>
          <w:sz w:val="22"/>
          <w:szCs w:val="22"/>
          <w:lang w:val="en-US"/>
        </w:rPr>
      </w:pPr>
      <w:r w:rsidRPr="36659154" w:rsidR="5EE74BCA">
        <w:rPr>
          <w:rFonts w:ascii="Arial" w:hAnsi="Arial" w:eastAsia="Arial" w:cs="Arial"/>
          <w:b w:val="0"/>
          <w:bCs w:val="0"/>
          <w:sz w:val="22"/>
          <w:szCs w:val="22"/>
          <w:u w:val="none"/>
          <w:lang w:val="en-US"/>
        </w:rPr>
        <w:t xml:space="preserve">Schools, pupils and their characteristics [GOV] </w:t>
      </w:r>
      <w:hyperlink w:anchor="" r:id="R565817266b044778">
        <w:r w:rsidRPr="36659154" w:rsidR="5EE74BCA">
          <w:rPr>
            <w:rStyle w:val="Hyperlink"/>
            <w:rFonts w:ascii="Arial" w:hAnsi="Arial" w:eastAsia="Arial" w:cs="Arial"/>
            <w:noProof w:val="0"/>
            <w:sz w:val="22"/>
            <w:szCs w:val="22"/>
            <w:lang w:val="en-US"/>
          </w:rPr>
          <w:t>https://explore-education-statistics.service.gov.uk/find-statistics/school-pupils-and-their-characteristics#</w:t>
        </w:r>
      </w:hyperlink>
      <w:r w:rsidRPr="36659154" w:rsidR="5EE74BCA">
        <w:rPr>
          <w:rFonts w:ascii="Arial" w:hAnsi="Arial" w:eastAsia="Arial" w:cs="Arial"/>
          <w:noProof w:val="0"/>
          <w:sz w:val="22"/>
          <w:szCs w:val="22"/>
          <w:lang w:val="en-US"/>
        </w:rPr>
        <w:t xml:space="preserve"> (Cyrchwyd: 6 Mehefin 2024)</w:t>
      </w:r>
    </w:p>
    <w:p w:rsidR="5EE74BCA" w:rsidP="36659154" w:rsidRDefault="5EE74BCA" w14:paraId="009CF950" w14:textId="09173115">
      <w:pPr>
        <w:pStyle w:val="Normal"/>
        <w:spacing w:line="360" w:lineRule="auto"/>
        <w:jc w:val="left"/>
        <w:rPr>
          <w:rFonts w:ascii="Arial" w:hAnsi="Arial" w:eastAsia="Arial" w:cs="Arial"/>
          <w:i w:val="0"/>
          <w:iCs w:val="0"/>
          <w:noProof w:val="0"/>
          <w:sz w:val="22"/>
          <w:szCs w:val="22"/>
          <w:lang w:val="en-US"/>
        </w:rPr>
      </w:pPr>
      <w:r w:rsidRPr="36659154" w:rsidR="5EE74BCA">
        <w:rPr>
          <w:rFonts w:ascii="Arial" w:hAnsi="Arial" w:eastAsia="Arial" w:cs="Arial"/>
          <w:i w:val="0"/>
          <w:iCs w:val="0"/>
          <w:noProof w:val="0"/>
          <w:sz w:val="22"/>
          <w:szCs w:val="22"/>
          <w:lang w:val="en-US"/>
        </w:rPr>
        <w:t xml:space="preserve">Thomas, A and Lewis, A. (2016) </w:t>
      </w:r>
      <w:r w:rsidRPr="36659154" w:rsidR="5EE74BCA">
        <w:rPr>
          <w:rFonts w:ascii="Arial" w:hAnsi="Arial" w:eastAsia="Arial" w:cs="Arial"/>
          <w:i w:val="1"/>
          <w:iCs w:val="1"/>
          <w:noProof w:val="0"/>
          <w:sz w:val="22"/>
          <w:szCs w:val="22"/>
          <w:lang w:val="en-US"/>
        </w:rPr>
        <w:t>An introduction to the Foundation phase.</w:t>
      </w:r>
      <w:r w:rsidRPr="36659154" w:rsidR="5EE74BCA">
        <w:rPr>
          <w:rFonts w:ascii="Arial" w:hAnsi="Arial" w:eastAsia="Arial" w:cs="Arial"/>
          <w:i w:val="0"/>
          <w:iCs w:val="0"/>
          <w:noProof w:val="0"/>
          <w:sz w:val="22"/>
          <w:szCs w:val="22"/>
          <w:lang w:val="en-US"/>
        </w:rPr>
        <w:t xml:space="preserve"> Bloomsbury Publishing.</w:t>
      </w:r>
    </w:p>
    <w:p w:rsidR="5EE74BCA" w:rsidP="36659154" w:rsidRDefault="5EE74BCA" w14:paraId="431D5BB8" w14:textId="5D4B0FBD">
      <w:pPr>
        <w:pStyle w:val="Normal"/>
        <w:spacing w:line="360" w:lineRule="auto"/>
        <w:jc w:val="left"/>
        <w:rPr>
          <w:rFonts w:ascii="Arial" w:hAnsi="Arial" w:eastAsia="Arial" w:cs="Arial"/>
          <w:i w:val="0"/>
          <w:iCs w:val="0"/>
          <w:noProof w:val="0"/>
          <w:sz w:val="22"/>
          <w:szCs w:val="22"/>
          <w:lang w:val="en-US"/>
        </w:rPr>
      </w:pPr>
      <w:r w:rsidRPr="36659154" w:rsidR="5EE74BCA">
        <w:rPr>
          <w:rFonts w:ascii="Arial" w:hAnsi="Arial" w:eastAsia="Arial" w:cs="Arial"/>
          <w:noProof w:val="0"/>
          <w:sz w:val="22"/>
          <w:szCs w:val="22"/>
          <w:lang w:val="en-US"/>
        </w:rPr>
        <w:t xml:space="preserve">Whiteside, K.E., Gooch, D. ans Norbury, C.F (2017). English Language Proficiency and Eary School Attainment Among Children Learning English as an Additional Language. </w:t>
      </w:r>
      <w:r w:rsidRPr="36659154" w:rsidR="5EE74BCA">
        <w:rPr>
          <w:rFonts w:ascii="Arial" w:hAnsi="Arial" w:eastAsia="Arial" w:cs="Arial"/>
          <w:i w:val="1"/>
          <w:iCs w:val="1"/>
          <w:noProof w:val="0"/>
          <w:sz w:val="22"/>
          <w:szCs w:val="22"/>
          <w:lang w:val="en-US"/>
        </w:rPr>
        <w:t xml:space="preserve">Child Development </w:t>
      </w:r>
      <w:r w:rsidRPr="36659154" w:rsidR="5EE74BCA">
        <w:rPr>
          <w:rFonts w:ascii="Arial" w:hAnsi="Arial" w:eastAsia="Arial" w:cs="Arial"/>
          <w:i w:val="0"/>
          <w:iCs w:val="0"/>
          <w:noProof w:val="0"/>
          <w:sz w:val="22"/>
          <w:szCs w:val="22"/>
          <w:lang w:val="en-US"/>
        </w:rPr>
        <w:t xml:space="preserve">[online] 88(3), pp 812-827. Available at: </w:t>
      </w:r>
      <w:hyperlink r:id="R70504f39bd604a18">
        <w:r w:rsidRPr="36659154" w:rsidR="5EE74BCA">
          <w:rPr>
            <w:rStyle w:val="Hyperlink"/>
            <w:rFonts w:ascii="Arial" w:hAnsi="Arial" w:eastAsia="Arial" w:cs="Arial"/>
            <w:i w:val="0"/>
            <w:iCs w:val="0"/>
            <w:noProof w:val="0"/>
            <w:sz w:val="22"/>
            <w:szCs w:val="22"/>
            <w:lang w:val="en-US"/>
          </w:rPr>
          <w:t>https://www.jstor.org/stable/44250120</w:t>
        </w:r>
      </w:hyperlink>
    </w:p>
    <w:p w:rsidR="5EE74BCA" w:rsidP="36659154" w:rsidRDefault="5EE74BCA" w14:paraId="3E55E602" w14:textId="41A2D04D">
      <w:pPr>
        <w:pStyle w:val="Normal"/>
        <w:spacing w:line="360" w:lineRule="auto"/>
        <w:jc w:val="left"/>
        <w:rPr>
          <w:rFonts w:ascii="Arial" w:hAnsi="Arial" w:eastAsia="Arial" w:cs="Arial"/>
          <w:b w:val="0"/>
          <w:bCs w:val="0"/>
          <w:sz w:val="22"/>
          <w:szCs w:val="22"/>
          <w:u w:val="none"/>
          <w:lang w:val="en-US"/>
        </w:rPr>
      </w:pPr>
      <w:r w:rsidRPr="36659154" w:rsidR="5EE74BCA">
        <w:rPr>
          <w:rFonts w:ascii="Arial" w:hAnsi="Arial" w:eastAsia="Arial" w:cs="Arial"/>
          <w:b w:val="0"/>
          <w:bCs w:val="0"/>
          <w:sz w:val="22"/>
          <w:szCs w:val="22"/>
          <w:u w:val="none"/>
          <w:lang w:val="en-US"/>
        </w:rPr>
        <w:t>Ysgol A (2023-2024) Arian Grant. Availaible at &lt;REMOVED&gt; (Accessed: 2023-2024)</w:t>
      </w:r>
    </w:p>
    <w:p w:rsidR="5EE74BCA" w:rsidP="36659154" w:rsidRDefault="5EE74BCA" w14:paraId="5052BD6A" w14:textId="7D7E7BAD">
      <w:pPr>
        <w:pStyle w:val="Normal"/>
        <w:spacing w:line="360" w:lineRule="auto"/>
        <w:jc w:val="left"/>
        <w:rPr>
          <w:rFonts w:ascii="Arial" w:hAnsi="Arial" w:eastAsia="Arial" w:cs="Arial"/>
          <w:b w:val="0"/>
          <w:bCs w:val="0"/>
          <w:sz w:val="22"/>
          <w:szCs w:val="22"/>
          <w:u w:val="none"/>
        </w:rPr>
      </w:pPr>
      <w:r w:rsidRPr="36659154" w:rsidR="5EE74BCA">
        <w:rPr>
          <w:rFonts w:ascii="Arial" w:hAnsi="Arial" w:eastAsia="Arial" w:cs="Arial"/>
          <w:b w:val="0"/>
          <w:bCs w:val="0"/>
          <w:sz w:val="22"/>
          <w:szCs w:val="22"/>
          <w:u w:val="none"/>
          <w:lang w:val="en-US"/>
        </w:rPr>
        <w:t xml:space="preserve">Ysgol A (2018) </w:t>
      </w:r>
      <w:r w:rsidRPr="36659154" w:rsidR="5EE74BCA">
        <w:rPr>
          <w:rFonts w:ascii="Arial" w:hAnsi="Arial" w:eastAsia="Arial" w:cs="Arial"/>
          <w:b w:val="0"/>
          <w:bCs w:val="0"/>
          <w:sz w:val="22"/>
          <w:szCs w:val="22"/>
          <w:u w:val="none"/>
          <w:lang w:val="en-US"/>
        </w:rPr>
        <w:t>Etsyn</w:t>
      </w:r>
      <w:r w:rsidRPr="36659154" w:rsidR="5EE74BCA">
        <w:rPr>
          <w:rFonts w:ascii="Arial" w:hAnsi="Arial" w:eastAsia="Arial" w:cs="Arial"/>
          <w:b w:val="0"/>
          <w:bCs w:val="0"/>
          <w:sz w:val="22"/>
          <w:szCs w:val="22"/>
          <w:u w:val="none"/>
          <w:lang w:val="en-US"/>
        </w:rPr>
        <w:t xml:space="preserve"> Report. Available at &lt;REMOVED&gt; (Accessed: September 2018)</w:t>
      </w:r>
    </w:p>
    <w:p w:rsidR="5EE74BCA" w:rsidP="36659154" w:rsidRDefault="5EE74BCA" w14:paraId="644B1685" w14:textId="161A6019">
      <w:pPr>
        <w:pStyle w:val="Normal"/>
        <w:spacing w:line="360" w:lineRule="auto"/>
        <w:jc w:val="left"/>
        <w:rPr>
          <w:rFonts w:ascii="Arial" w:hAnsi="Arial" w:eastAsia="Arial" w:cs="Arial"/>
          <w:b w:val="0"/>
          <w:bCs w:val="0"/>
          <w:sz w:val="22"/>
          <w:szCs w:val="22"/>
          <w:u w:val="none"/>
        </w:rPr>
      </w:pPr>
      <w:r w:rsidRPr="36659154" w:rsidR="5EE74BCA">
        <w:rPr>
          <w:rFonts w:ascii="Arial" w:hAnsi="Arial" w:eastAsia="Arial" w:cs="Arial"/>
          <w:b w:val="0"/>
          <w:bCs w:val="0"/>
          <w:sz w:val="22"/>
          <w:szCs w:val="22"/>
          <w:u w:val="none"/>
        </w:rPr>
        <w:t>Ysgol A (2024) My Local School. Available at &lt;REMOVED&gt; (Accessed: 2024)</w:t>
      </w:r>
    </w:p>
    <w:p w:rsidR="36659154" w:rsidP="36659154" w:rsidRDefault="36659154" w14:paraId="5F3439F4" w14:textId="1C2E1739">
      <w:pPr>
        <w:pStyle w:val="Normal"/>
        <w:spacing w:line="360" w:lineRule="auto"/>
        <w:jc w:val="left"/>
        <w:rPr>
          <w:rFonts w:ascii="Arial" w:hAnsi="Arial" w:eastAsia="Arial" w:cs="Arial"/>
          <w:i w:val="0"/>
          <w:iCs w:val="0"/>
          <w:noProof w:val="0"/>
          <w:sz w:val="22"/>
          <w:szCs w:val="22"/>
          <w:lang w:val="en-US"/>
        </w:rPr>
      </w:pPr>
    </w:p>
    <w:p w:rsidR="36659154" w:rsidP="36659154" w:rsidRDefault="36659154" w14:paraId="293218C5" w14:textId="0A03C5D5">
      <w:pPr>
        <w:pStyle w:val="Normal"/>
        <w:spacing w:line="360" w:lineRule="auto"/>
        <w:jc w:val="left"/>
        <w:rPr>
          <w:rFonts w:ascii="Arial" w:hAnsi="Arial" w:eastAsia="Arial" w:cs="Arial"/>
          <w:i w:val="0"/>
          <w:iCs w:val="0"/>
          <w:noProof w:val="0"/>
          <w:sz w:val="22"/>
          <w:szCs w:val="22"/>
          <w:lang w:val="en-US"/>
        </w:rPr>
      </w:pPr>
    </w:p>
    <w:p w:rsidR="36659154" w:rsidP="36659154" w:rsidRDefault="36659154" w14:paraId="184C5083" w14:textId="20B283D2">
      <w:pPr>
        <w:pStyle w:val="Normal"/>
        <w:spacing w:line="360" w:lineRule="auto"/>
        <w:jc w:val="left"/>
        <w:rPr>
          <w:rFonts w:ascii="Arial" w:hAnsi="Arial" w:eastAsia="Arial" w:cs="Arial"/>
          <w:noProof w:val="0"/>
          <w:sz w:val="22"/>
          <w:szCs w:val="22"/>
          <w:lang w:val="en-US"/>
        </w:rPr>
      </w:pPr>
    </w:p>
    <w:p w:rsidR="36659154" w:rsidP="36659154" w:rsidRDefault="36659154" w14:paraId="177C8AC1" w14:textId="1AB7358D">
      <w:pPr>
        <w:pStyle w:val="Normal"/>
        <w:spacing w:line="360" w:lineRule="auto"/>
        <w:jc w:val="left"/>
        <w:rPr>
          <w:rFonts w:ascii="Arial" w:hAnsi="Arial" w:eastAsia="Arial" w:cs="Arial"/>
          <w:noProof w:val="0"/>
          <w:sz w:val="22"/>
          <w:szCs w:val="22"/>
          <w:lang w:val="en-US"/>
        </w:rPr>
      </w:pPr>
    </w:p>
    <w:p w:rsidR="36659154" w:rsidP="36659154" w:rsidRDefault="36659154" w14:paraId="3557D79F" w14:textId="54746A2A">
      <w:pPr>
        <w:pStyle w:val="Normal"/>
        <w:spacing w:line="360" w:lineRule="auto"/>
        <w:jc w:val="left"/>
        <w:rPr>
          <w:rFonts w:ascii="Arial" w:hAnsi="Arial" w:eastAsia="Arial" w:cs="Arial"/>
          <w:b w:val="1"/>
          <w:bCs w:val="1"/>
          <w:sz w:val="28"/>
          <w:szCs w:val="28"/>
          <w:u w:val="none"/>
        </w:rPr>
      </w:pPr>
    </w:p>
    <w:p w:rsidR="36659154" w:rsidP="36659154" w:rsidRDefault="36659154" w14:paraId="765877DE" w14:textId="51A93156">
      <w:pPr>
        <w:pStyle w:val="Normal"/>
        <w:spacing w:line="360" w:lineRule="auto"/>
        <w:jc w:val="left"/>
        <w:rPr>
          <w:rFonts w:ascii="Arial" w:hAnsi="Arial" w:eastAsia="Arial" w:cs="Arial"/>
          <w:b w:val="1"/>
          <w:bCs w:val="1"/>
          <w:sz w:val="28"/>
          <w:szCs w:val="28"/>
          <w:u w:val="none"/>
        </w:rPr>
      </w:pPr>
    </w:p>
    <w:p w:rsidR="36659154" w:rsidP="36659154" w:rsidRDefault="36659154" w14:paraId="70A79EEF" w14:textId="44514763">
      <w:pPr>
        <w:pStyle w:val="Normal"/>
        <w:suppressLineNumbers w:val="0"/>
        <w:bidi w:val="0"/>
        <w:spacing w:before="0" w:beforeAutospacing="off" w:after="160" w:afterAutospacing="off" w:line="360" w:lineRule="auto"/>
        <w:ind w:left="0" w:right="0"/>
        <w:jc w:val="left"/>
        <w:rPr>
          <w:rFonts w:ascii="Arial" w:hAnsi="Arial" w:eastAsia="Arial" w:cs="Arial"/>
          <w:b w:val="1"/>
          <w:bCs w:val="1"/>
          <w:sz w:val="28"/>
          <w:szCs w:val="28"/>
          <w:u w:val="none"/>
        </w:rPr>
      </w:pPr>
    </w:p>
    <w:p w:rsidR="36659154" w:rsidP="36659154" w:rsidRDefault="36659154" w14:paraId="6E7F45D6" w14:textId="6E37C3A7">
      <w:pPr>
        <w:pStyle w:val="Normal"/>
        <w:spacing w:line="360" w:lineRule="auto"/>
        <w:jc w:val="left"/>
        <w:rPr>
          <w:rFonts w:ascii="Arial" w:hAnsi="Arial" w:eastAsia="Arial" w:cs="Arial"/>
          <w:b w:val="1"/>
          <w:bCs w:val="1"/>
          <w:sz w:val="28"/>
          <w:szCs w:val="28"/>
          <w:u w:val="none"/>
        </w:rPr>
      </w:pPr>
    </w:p>
    <w:p w:rsidR="36659154" w:rsidP="36659154" w:rsidRDefault="36659154" w14:paraId="08BB5C84" w14:textId="5771DC48">
      <w:pPr>
        <w:pStyle w:val="Normal"/>
        <w:spacing w:line="360" w:lineRule="auto"/>
        <w:jc w:val="left"/>
        <w:rPr>
          <w:rFonts w:ascii="Arial" w:hAnsi="Arial" w:eastAsia="Arial" w:cs="Arial"/>
          <w:b w:val="1"/>
          <w:bCs w:val="1"/>
          <w:sz w:val="28"/>
          <w:szCs w:val="28"/>
          <w:u w:val="none"/>
        </w:rPr>
      </w:pPr>
    </w:p>
    <w:p w:rsidR="36659154" w:rsidP="36659154" w:rsidRDefault="36659154" w14:paraId="4B7D0F1F" w14:textId="24C918BA">
      <w:pPr>
        <w:pStyle w:val="Normal"/>
        <w:spacing w:line="360" w:lineRule="auto"/>
        <w:jc w:val="left"/>
        <w:rPr>
          <w:rFonts w:ascii="Arial" w:hAnsi="Arial" w:eastAsia="Arial" w:cs="Arial"/>
          <w:b w:val="1"/>
          <w:bCs w:val="1"/>
          <w:sz w:val="28"/>
          <w:szCs w:val="28"/>
          <w:u w:val="none"/>
        </w:rPr>
      </w:pPr>
    </w:p>
    <w:p w:rsidR="36659154" w:rsidP="36659154" w:rsidRDefault="36659154" w14:paraId="23A5C8FE" w14:textId="510DE411">
      <w:pPr>
        <w:pStyle w:val="Normal"/>
        <w:spacing w:line="360" w:lineRule="auto"/>
        <w:jc w:val="left"/>
        <w:rPr>
          <w:rFonts w:ascii="Arial" w:hAnsi="Arial" w:eastAsia="Arial" w:cs="Arial"/>
          <w:b w:val="1"/>
          <w:bCs w:val="1"/>
          <w:sz w:val="28"/>
          <w:szCs w:val="28"/>
          <w:u w:val="none"/>
        </w:rPr>
      </w:pPr>
    </w:p>
    <w:p w:rsidR="36659154" w:rsidP="36659154" w:rsidRDefault="36659154" w14:paraId="43784F9F" w14:textId="254EB289">
      <w:pPr>
        <w:pStyle w:val="Normal"/>
        <w:spacing w:line="360" w:lineRule="auto"/>
        <w:jc w:val="left"/>
        <w:rPr>
          <w:rFonts w:ascii="Arial" w:hAnsi="Arial" w:eastAsia="Arial" w:cs="Arial"/>
          <w:b w:val="1"/>
          <w:bCs w:val="1"/>
          <w:sz w:val="28"/>
          <w:szCs w:val="28"/>
          <w:u w:val="none"/>
        </w:rPr>
      </w:pPr>
    </w:p>
    <w:p w:rsidR="36659154" w:rsidP="36659154" w:rsidRDefault="36659154" w14:paraId="76CFCB56" w14:textId="29AC59EF">
      <w:pPr>
        <w:pStyle w:val="Normal"/>
        <w:spacing w:line="360" w:lineRule="auto"/>
        <w:jc w:val="left"/>
        <w:rPr>
          <w:rFonts w:ascii="Arial" w:hAnsi="Arial" w:eastAsia="Arial" w:cs="Arial"/>
          <w:noProof w:val="0"/>
          <w:sz w:val="22"/>
          <w:szCs w:val="22"/>
          <w:lang w:val="en-US"/>
        </w:rPr>
      </w:pPr>
    </w:p>
    <w:p w:rsidR="36659154" w:rsidP="36659154" w:rsidRDefault="36659154" w14:paraId="4F9D26E3" w14:textId="2C356564">
      <w:pPr>
        <w:spacing w:before="240" w:beforeAutospacing="off" w:after="240" w:afterAutospacing="off" w:line="360" w:lineRule="auto"/>
        <w:jc w:val="left"/>
        <w:rPr>
          <w:rFonts w:ascii="Times New Roman" w:hAnsi="Times New Roman" w:eastAsia="Times New Roman" w:cs="Times New Roman"/>
          <w:noProof w:val="0"/>
          <w:color w:val="000000" w:themeColor="text1" w:themeTint="FF" w:themeShade="FF"/>
          <w:sz w:val="24"/>
          <w:szCs w:val="24"/>
          <w:lang w:val="en-US"/>
        </w:rPr>
      </w:pPr>
    </w:p>
    <w:p w:rsidR="36659154" w:rsidP="36659154" w:rsidRDefault="36659154" w14:paraId="19605DD3" w14:textId="3656DBDF">
      <w:pPr>
        <w:pStyle w:val="Normal"/>
        <w:spacing w:line="360" w:lineRule="auto"/>
        <w:jc w:val="left"/>
        <w:rPr>
          <w:rFonts w:ascii="Arial" w:hAnsi="Arial" w:eastAsia="Arial" w:cs="Arial"/>
          <w:noProof w:val="0"/>
          <w:sz w:val="22"/>
          <w:szCs w:val="22"/>
          <w:lang w:val="en-US"/>
        </w:rPr>
      </w:pPr>
    </w:p>
    <w:p w:rsidR="36659154" w:rsidP="36659154" w:rsidRDefault="36659154" w14:paraId="03D20EF2" w14:textId="3D9909F2">
      <w:pPr>
        <w:pStyle w:val="Normal"/>
        <w:spacing w:line="360" w:lineRule="auto"/>
        <w:jc w:val="left"/>
        <w:rPr>
          <w:rFonts w:ascii="Arial" w:hAnsi="Arial" w:eastAsia="Arial" w:cs="Arial"/>
          <w:noProof w:val="0"/>
          <w:sz w:val="22"/>
          <w:szCs w:val="22"/>
          <w:lang w:val="en-US"/>
        </w:rPr>
      </w:pPr>
    </w:p>
    <w:p w:rsidR="36659154" w:rsidP="36659154" w:rsidRDefault="36659154" w14:paraId="2FA82A46" w14:textId="3F8DC139">
      <w:pPr>
        <w:pStyle w:val="Normal"/>
        <w:spacing w:line="360" w:lineRule="auto"/>
        <w:jc w:val="left"/>
        <w:rPr>
          <w:rFonts w:ascii="Times New Roman" w:hAnsi="Times New Roman" w:eastAsia="Times New Roman" w:cs="Times New Roman"/>
          <w:noProof w:val="0"/>
          <w:color w:val="000000" w:themeColor="text1" w:themeTint="FF" w:themeShade="FF"/>
          <w:sz w:val="24"/>
          <w:szCs w:val="24"/>
          <w:lang w:val="en-US"/>
        </w:rPr>
      </w:pPr>
    </w:p>
    <w:p w:rsidR="36659154" w:rsidP="36659154" w:rsidRDefault="36659154" w14:paraId="605DCE76" w14:textId="1C84B871">
      <w:pPr>
        <w:pStyle w:val="Normal"/>
        <w:spacing w:line="360" w:lineRule="auto"/>
        <w:jc w:val="left"/>
        <w:rPr>
          <w:rFonts w:ascii="Arial" w:hAnsi="Arial" w:eastAsia="Arial" w:cs="Arial"/>
          <w:noProof w:val="0"/>
          <w:sz w:val="22"/>
          <w:szCs w:val="22"/>
          <w:lang w:val="en-US"/>
        </w:rPr>
      </w:pPr>
    </w:p>
    <w:p w:rsidR="36659154" w:rsidP="36659154" w:rsidRDefault="36659154" w14:paraId="63733276" w14:textId="77AF55D2">
      <w:pPr>
        <w:pStyle w:val="Normal"/>
        <w:spacing w:line="360" w:lineRule="auto"/>
        <w:jc w:val="left"/>
        <w:rPr>
          <w:rFonts w:ascii="Arial" w:hAnsi="Arial" w:eastAsia="Arial" w:cs="Arial"/>
          <w:noProof w:val="0"/>
          <w:sz w:val="22"/>
          <w:szCs w:val="22"/>
          <w:lang w:val="en-US"/>
        </w:rPr>
      </w:pPr>
    </w:p>
    <w:p w:rsidR="36659154" w:rsidP="36659154" w:rsidRDefault="36659154" w14:paraId="62CAB889" w14:textId="0BC76CE3">
      <w:pPr>
        <w:pStyle w:val="Normal"/>
        <w:spacing w:line="360" w:lineRule="auto"/>
        <w:jc w:val="left"/>
        <w:rPr>
          <w:rFonts w:ascii="Arial" w:hAnsi="Arial" w:eastAsia="Arial" w:cs="Arial"/>
          <w:noProof w:val="0"/>
          <w:sz w:val="22"/>
          <w:szCs w:val="22"/>
          <w:lang w:val="en-US"/>
        </w:rPr>
      </w:pPr>
    </w:p>
    <w:p w:rsidR="36659154" w:rsidP="36659154" w:rsidRDefault="36659154" w14:paraId="2C205A8B" w14:textId="64EB5EFE">
      <w:pPr>
        <w:pStyle w:val="Normal"/>
        <w:spacing w:line="360" w:lineRule="auto"/>
        <w:jc w:val="left"/>
        <w:rPr>
          <w:rFonts w:ascii="Arial" w:hAnsi="Arial" w:eastAsia="Arial" w:cs="Arial"/>
          <w:noProof w:val="0"/>
          <w:sz w:val="22"/>
          <w:szCs w:val="22"/>
          <w:lang w:val="en-US"/>
        </w:rPr>
      </w:pPr>
    </w:p>
    <w:p w:rsidR="36659154" w:rsidP="36659154" w:rsidRDefault="36659154" w14:paraId="20C06147" w14:textId="72A1A2E4">
      <w:pPr>
        <w:pStyle w:val="Normal"/>
        <w:spacing w:line="360" w:lineRule="auto"/>
        <w:jc w:val="left"/>
        <w:rPr>
          <w:rFonts w:ascii="Arial" w:hAnsi="Arial" w:eastAsia="Arial" w:cs="Arial"/>
          <w:b w:val="0"/>
          <w:bCs w:val="0"/>
          <w:sz w:val="22"/>
          <w:szCs w:val="22"/>
          <w:u w:val="none"/>
          <w:lang w:val="en-US"/>
        </w:rPr>
      </w:pPr>
    </w:p>
    <w:sectPr>
      <w:pgSz w:w="12240" w:h="15840" w:orient="portrait"/>
      <w:pgMar w:top="1440" w:right="1440" w:bottom="1440" w:left="1440" w:header="720" w:footer="720" w:gutter="0"/>
      <w:cols w:space="720"/>
      <w:docGrid w:linePitch="360"/>
      <w:headerReference w:type="default" r:id="R0a24c81adb2f47e8"/>
      <w:footerReference w:type="default" r:id="Rcb42f42bd5034c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F2FF41" w:rsidTr="51F2FF41" w14:paraId="67883E46">
      <w:trPr>
        <w:trHeight w:val="300"/>
      </w:trPr>
      <w:tc>
        <w:tcPr>
          <w:tcW w:w="3120" w:type="dxa"/>
          <w:tcMar/>
        </w:tcPr>
        <w:p w:rsidR="51F2FF41" w:rsidP="51F2FF41" w:rsidRDefault="51F2FF41" w14:paraId="00040F76" w14:textId="4EC9C5D2">
          <w:pPr>
            <w:pStyle w:val="Header"/>
            <w:bidi w:val="0"/>
            <w:ind w:left="-115"/>
            <w:jc w:val="left"/>
          </w:pPr>
        </w:p>
      </w:tc>
      <w:tc>
        <w:tcPr>
          <w:tcW w:w="3120" w:type="dxa"/>
          <w:tcMar/>
        </w:tcPr>
        <w:p w:rsidR="51F2FF41" w:rsidP="51F2FF41" w:rsidRDefault="51F2FF41" w14:paraId="2EDB76A4" w14:textId="1687DB92">
          <w:pPr>
            <w:pStyle w:val="Header"/>
            <w:bidi w:val="0"/>
            <w:jc w:val="center"/>
          </w:pPr>
          <w:r>
            <w:fldChar w:fldCharType="begin"/>
          </w:r>
          <w:r>
            <w:instrText xml:space="preserve">PAGE</w:instrText>
          </w:r>
          <w:r>
            <w:fldChar w:fldCharType="separate"/>
          </w:r>
          <w:r>
            <w:fldChar w:fldCharType="end"/>
          </w:r>
        </w:p>
      </w:tc>
      <w:tc>
        <w:tcPr>
          <w:tcW w:w="3120" w:type="dxa"/>
          <w:tcMar/>
        </w:tcPr>
        <w:p w:rsidR="51F2FF41" w:rsidP="51F2FF41" w:rsidRDefault="51F2FF41" w14:paraId="0199CD53" w14:textId="5A3D3299">
          <w:pPr>
            <w:pStyle w:val="Header"/>
            <w:bidi w:val="0"/>
            <w:ind w:right="-115"/>
            <w:jc w:val="right"/>
          </w:pPr>
        </w:p>
      </w:tc>
    </w:tr>
  </w:tbl>
  <w:p w:rsidR="51F2FF41" w:rsidP="51F2FF41" w:rsidRDefault="51F2FF41" w14:paraId="34BFCBA5" w14:textId="13F72F41">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51F2FF41" w:rsidTr="51F2FF41" w14:paraId="11F3C792">
      <w:trPr>
        <w:trHeight w:val="300"/>
      </w:trPr>
      <w:tc>
        <w:tcPr>
          <w:tcW w:w="3120" w:type="dxa"/>
          <w:tcMar/>
        </w:tcPr>
        <w:p w:rsidR="51F2FF41" w:rsidP="51F2FF41" w:rsidRDefault="51F2FF41" w14:paraId="7BC92CF0" w14:textId="35BB8955">
          <w:pPr>
            <w:pStyle w:val="Header"/>
            <w:bidi w:val="0"/>
            <w:ind w:left="-115"/>
            <w:jc w:val="left"/>
          </w:pPr>
          <w:r w:rsidR="51F2FF41">
            <w:rPr/>
            <w:t>ECAD4018C</w:t>
          </w:r>
        </w:p>
      </w:tc>
      <w:tc>
        <w:tcPr>
          <w:tcW w:w="3120" w:type="dxa"/>
          <w:tcMar/>
        </w:tcPr>
        <w:p w:rsidR="51F2FF41" w:rsidP="51F2FF41" w:rsidRDefault="51F2FF41" w14:paraId="45436BC0" w14:textId="1E778459">
          <w:pPr>
            <w:pStyle w:val="Header"/>
            <w:bidi w:val="0"/>
            <w:jc w:val="center"/>
          </w:pPr>
        </w:p>
      </w:tc>
      <w:tc>
        <w:tcPr>
          <w:tcW w:w="3120" w:type="dxa"/>
          <w:tcMar/>
        </w:tcPr>
        <w:p w:rsidR="51F2FF41" w:rsidP="51F2FF41" w:rsidRDefault="51F2FF41" w14:paraId="0C35CE0B" w14:textId="7C397FAC">
          <w:pPr>
            <w:pStyle w:val="Header"/>
            <w:bidi w:val="0"/>
            <w:ind w:right="-115"/>
            <w:jc w:val="right"/>
          </w:pPr>
          <w:r w:rsidR="51F2FF41">
            <w:rPr/>
            <w:t>2401199</w:t>
          </w:r>
        </w:p>
      </w:tc>
    </w:tr>
  </w:tbl>
  <w:p w:rsidR="51F2FF41" w:rsidP="51F2FF41" w:rsidRDefault="51F2FF41" w14:paraId="18B3AEEE" w14:textId="5E3C43D1">
    <w:pPr>
      <w:pStyle w:val="Header"/>
      <w:bidi w:val="0"/>
    </w:pPr>
  </w:p>
</w:hdr>
</file>

<file path=word/numbering.xml><?xml version="1.0" encoding="utf-8"?>
<w:numbering xmlns:w="http://schemas.openxmlformats.org/wordprocessingml/2006/main">
  <w:abstractNum xmlns:w="http://schemas.openxmlformats.org/wordprocessingml/2006/main" w:abstractNumId="4">
    <w:nsid w:val="29d1260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
    <w:nsid w:val="54609bd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268d8ab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17ca30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648F38A"/>
    <w:rsid w:val="0049F2D9"/>
    <w:rsid w:val="00836B41"/>
    <w:rsid w:val="00F9192C"/>
    <w:rsid w:val="014F0188"/>
    <w:rsid w:val="018A7EF5"/>
    <w:rsid w:val="018C42BC"/>
    <w:rsid w:val="01C49601"/>
    <w:rsid w:val="01E996A8"/>
    <w:rsid w:val="0202054D"/>
    <w:rsid w:val="0230E2FC"/>
    <w:rsid w:val="0242B628"/>
    <w:rsid w:val="0245351E"/>
    <w:rsid w:val="025C9145"/>
    <w:rsid w:val="02A28A62"/>
    <w:rsid w:val="02B440B9"/>
    <w:rsid w:val="03357566"/>
    <w:rsid w:val="03A4820B"/>
    <w:rsid w:val="041A05B8"/>
    <w:rsid w:val="047AEA36"/>
    <w:rsid w:val="04884473"/>
    <w:rsid w:val="04CFBE63"/>
    <w:rsid w:val="04EBC3D7"/>
    <w:rsid w:val="051D644A"/>
    <w:rsid w:val="052C7AC0"/>
    <w:rsid w:val="0568F34B"/>
    <w:rsid w:val="060D4C1A"/>
    <w:rsid w:val="0653B410"/>
    <w:rsid w:val="0653FE30"/>
    <w:rsid w:val="06741ED6"/>
    <w:rsid w:val="06825544"/>
    <w:rsid w:val="069F9D83"/>
    <w:rsid w:val="06F5B25C"/>
    <w:rsid w:val="07076CA3"/>
    <w:rsid w:val="070974BC"/>
    <w:rsid w:val="072FBF34"/>
    <w:rsid w:val="07620BF9"/>
    <w:rsid w:val="077C268E"/>
    <w:rsid w:val="077E554F"/>
    <w:rsid w:val="07C957F3"/>
    <w:rsid w:val="07D78E14"/>
    <w:rsid w:val="07E2F8CB"/>
    <w:rsid w:val="080BBE77"/>
    <w:rsid w:val="08433250"/>
    <w:rsid w:val="086B2471"/>
    <w:rsid w:val="087054BC"/>
    <w:rsid w:val="087154B6"/>
    <w:rsid w:val="08AC7377"/>
    <w:rsid w:val="08CB47ED"/>
    <w:rsid w:val="09686DB4"/>
    <w:rsid w:val="09C85D8F"/>
    <w:rsid w:val="09FC4346"/>
    <w:rsid w:val="0A78A366"/>
    <w:rsid w:val="0A874E6D"/>
    <w:rsid w:val="0A92CDF4"/>
    <w:rsid w:val="0AB73E4E"/>
    <w:rsid w:val="0ADB9CCB"/>
    <w:rsid w:val="0AE24485"/>
    <w:rsid w:val="0B8E9E01"/>
    <w:rsid w:val="0BD8BDC7"/>
    <w:rsid w:val="0BF57CC0"/>
    <w:rsid w:val="0CDCBBA7"/>
    <w:rsid w:val="0D3C67E3"/>
    <w:rsid w:val="0E04321D"/>
    <w:rsid w:val="0E1A8F62"/>
    <w:rsid w:val="0E4EAF11"/>
    <w:rsid w:val="0E541A16"/>
    <w:rsid w:val="0EDE4DD8"/>
    <w:rsid w:val="0EFE4E76"/>
    <w:rsid w:val="0F118392"/>
    <w:rsid w:val="0F11F8D8"/>
    <w:rsid w:val="0F216726"/>
    <w:rsid w:val="0F4A5ADB"/>
    <w:rsid w:val="0F5DE38C"/>
    <w:rsid w:val="0FB4F910"/>
    <w:rsid w:val="0FC9C8C4"/>
    <w:rsid w:val="0FCE9A9D"/>
    <w:rsid w:val="0FCFB575"/>
    <w:rsid w:val="106E62B9"/>
    <w:rsid w:val="107AAD04"/>
    <w:rsid w:val="107C2276"/>
    <w:rsid w:val="1086D12E"/>
    <w:rsid w:val="10AEE4D8"/>
    <w:rsid w:val="10CE020D"/>
    <w:rsid w:val="110FBCEA"/>
    <w:rsid w:val="11255537"/>
    <w:rsid w:val="11355F14"/>
    <w:rsid w:val="1155C101"/>
    <w:rsid w:val="1199CA76"/>
    <w:rsid w:val="11B38D82"/>
    <w:rsid w:val="11D983B9"/>
    <w:rsid w:val="1206C928"/>
    <w:rsid w:val="12C94E11"/>
    <w:rsid w:val="12CA44D0"/>
    <w:rsid w:val="13559C50"/>
    <w:rsid w:val="137B259D"/>
    <w:rsid w:val="1391E300"/>
    <w:rsid w:val="1412C28D"/>
    <w:rsid w:val="1496A604"/>
    <w:rsid w:val="14ACBC07"/>
    <w:rsid w:val="14CFE626"/>
    <w:rsid w:val="15A65F84"/>
    <w:rsid w:val="15C0B449"/>
    <w:rsid w:val="15C3C023"/>
    <w:rsid w:val="15CCF4BD"/>
    <w:rsid w:val="15FDF859"/>
    <w:rsid w:val="15FF62B8"/>
    <w:rsid w:val="16423374"/>
    <w:rsid w:val="1693432C"/>
    <w:rsid w:val="16F06621"/>
    <w:rsid w:val="171A9835"/>
    <w:rsid w:val="1728F201"/>
    <w:rsid w:val="1748B9AC"/>
    <w:rsid w:val="175AC0A9"/>
    <w:rsid w:val="179E05ED"/>
    <w:rsid w:val="17B8C453"/>
    <w:rsid w:val="1815E744"/>
    <w:rsid w:val="185F8ED6"/>
    <w:rsid w:val="18D466E2"/>
    <w:rsid w:val="18F22FDB"/>
    <w:rsid w:val="1937AAB9"/>
    <w:rsid w:val="19A11A83"/>
    <w:rsid w:val="19C3912A"/>
    <w:rsid w:val="19F26E84"/>
    <w:rsid w:val="1A2A9280"/>
    <w:rsid w:val="1A55C4D3"/>
    <w:rsid w:val="1A57B385"/>
    <w:rsid w:val="1A8ADFDB"/>
    <w:rsid w:val="1AF800FE"/>
    <w:rsid w:val="1AFCE443"/>
    <w:rsid w:val="1AFDBAE1"/>
    <w:rsid w:val="1B0DA4EB"/>
    <w:rsid w:val="1B3C2C36"/>
    <w:rsid w:val="1B691F4A"/>
    <w:rsid w:val="1BBC0481"/>
    <w:rsid w:val="1BF02012"/>
    <w:rsid w:val="1BF681D4"/>
    <w:rsid w:val="1C167E67"/>
    <w:rsid w:val="1C26CE9B"/>
    <w:rsid w:val="1C2BA970"/>
    <w:rsid w:val="1CF4923C"/>
    <w:rsid w:val="1D1136EE"/>
    <w:rsid w:val="1D72D696"/>
    <w:rsid w:val="1DE73873"/>
    <w:rsid w:val="1DFACB99"/>
    <w:rsid w:val="1E3023EF"/>
    <w:rsid w:val="1E35E25B"/>
    <w:rsid w:val="1EFEE031"/>
    <w:rsid w:val="1F0C7113"/>
    <w:rsid w:val="1F5C0DD8"/>
    <w:rsid w:val="1F924BC3"/>
    <w:rsid w:val="1FD205CA"/>
    <w:rsid w:val="1FDA8581"/>
    <w:rsid w:val="2018A439"/>
    <w:rsid w:val="203D7063"/>
    <w:rsid w:val="2064902A"/>
    <w:rsid w:val="20CD2FEF"/>
    <w:rsid w:val="212A60C5"/>
    <w:rsid w:val="213DCD21"/>
    <w:rsid w:val="216CECA9"/>
    <w:rsid w:val="21778DA4"/>
    <w:rsid w:val="2182298A"/>
    <w:rsid w:val="228BFBF8"/>
    <w:rsid w:val="23281B8B"/>
    <w:rsid w:val="2329769D"/>
    <w:rsid w:val="23308DAD"/>
    <w:rsid w:val="234597C7"/>
    <w:rsid w:val="23A50207"/>
    <w:rsid w:val="2422A093"/>
    <w:rsid w:val="242B2CB8"/>
    <w:rsid w:val="249F9847"/>
    <w:rsid w:val="24B51977"/>
    <w:rsid w:val="24DF6F98"/>
    <w:rsid w:val="24E703CE"/>
    <w:rsid w:val="2519D21C"/>
    <w:rsid w:val="251BBF1B"/>
    <w:rsid w:val="254A75EF"/>
    <w:rsid w:val="2563C72D"/>
    <w:rsid w:val="25729A86"/>
    <w:rsid w:val="258B540D"/>
    <w:rsid w:val="258C614A"/>
    <w:rsid w:val="25B38A1E"/>
    <w:rsid w:val="262EE63F"/>
    <w:rsid w:val="26C53BCA"/>
    <w:rsid w:val="26E2CBD7"/>
    <w:rsid w:val="26F5A379"/>
    <w:rsid w:val="272EA811"/>
    <w:rsid w:val="276A2112"/>
    <w:rsid w:val="27CFCDCA"/>
    <w:rsid w:val="27F9A173"/>
    <w:rsid w:val="28D1E527"/>
    <w:rsid w:val="291F5BCF"/>
    <w:rsid w:val="292D9367"/>
    <w:rsid w:val="29695F9A"/>
    <w:rsid w:val="298136FF"/>
    <w:rsid w:val="2A438DE3"/>
    <w:rsid w:val="2A6CDEDA"/>
    <w:rsid w:val="2A7991A2"/>
    <w:rsid w:val="2A9F1E72"/>
    <w:rsid w:val="2AA3D360"/>
    <w:rsid w:val="2B9C6045"/>
    <w:rsid w:val="2BB8634D"/>
    <w:rsid w:val="2BCDD5F0"/>
    <w:rsid w:val="2BD5D0CA"/>
    <w:rsid w:val="2C12C7CD"/>
    <w:rsid w:val="2C56819E"/>
    <w:rsid w:val="2C5B8102"/>
    <w:rsid w:val="2C70D1EA"/>
    <w:rsid w:val="2CAC1CEF"/>
    <w:rsid w:val="2D169691"/>
    <w:rsid w:val="2D1C8CA7"/>
    <w:rsid w:val="2D8E17B7"/>
    <w:rsid w:val="2E100711"/>
    <w:rsid w:val="2E1A0AB1"/>
    <w:rsid w:val="2E441C1B"/>
    <w:rsid w:val="2E4ABB91"/>
    <w:rsid w:val="2EC4FEA7"/>
    <w:rsid w:val="2F1259D5"/>
    <w:rsid w:val="2F7AE772"/>
    <w:rsid w:val="2F8619C7"/>
    <w:rsid w:val="2FA80D9D"/>
    <w:rsid w:val="2FF8C5F7"/>
    <w:rsid w:val="30028980"/>
    <w:rsid w:val="30188B50"/>
    <w:rsid w:val="301A6E0D"/>
    <w:rsid w:val="30275230"/>
    <w:rsid w:val="3040BE97"/>
    <w:rsid w:val="304E977E"/>
    <w:rsid w:val="307EDB39"/>
    <w:rsid w:val="30A3845B"/>
    <w:rsid w:val="30A55E28"/>
    <w:rsid w:val="312D9657"/>
    <w:rsid w:val="31695870"/>
    <w:rsid w:val="316E611D"/>
    <w:rsid w:val="318BDB84"/>
    <w:rsid w:val="3199CDAF"/>
    <w:rsid w:val="319A6FFA"/>
    <w:rsid w:val="31D57577"/>
    <w:rsid w:val="3241E0CD"/>
    <w:rsid w:val="32494EC0"/>
    <w:rsid w:val="32629718"/>
    <w:rsid w:val="328C0106"/>
    <w:rsid w:val="32A8BC20"/>
    <w:rsid w:val="32C0E524"/>
    <w:rsid w:val="32F4F990"/>
    <w:rsid w:val="336791CC"/>
    <w:rsid w:val="336E4EC3"/>
    <w:rsid w:val="3397361A"/>
    <w:rsid w:val="33CA4EC3"/>
    <w:rsid w:val="33E0CB69"/>
    <w:rsid w:val="33F3AE52"/>
    <w:rsid w:val="340B0209"/>
    <w:rsid w:val="344938D4"/>
    <w:rsid w:val="349FEF52"/>
    <w:rsid w:val="34F5B48F"/>
    <w:rsid w:val="35009EF5"/>
    <w:rsid w:val="35194AA1"/>
    <w:rsid w:val="354995B2"/>
    <w:rsid w:val="3569AB54"/>
    <w:rsid w:val="35A7C0E8"/>
    <w:rsid w:val="35AA4411"/>
    <w:rsid w:val="35C5C9B5"/>
    <w:rsid w:val="35CCA753"/>
    <w:rsid w:val="3646C47C"/>
    <w:rsid w:val="36659154"/>
    <w:rsid w:val="366602FB"/>
    <w:rsid w:val="36AE142C"/>
    <w:rsid w:val="36CEF634"/>
    <w:rsid w:val="36F2F412"/>
    <w:rsid w:val="3780FB2C"/>
    <w:rsid w:val="37ABBFBD"/>
    <w:rsid w:val="3813458B"/>
    <w:rsid w:val="383602F5"/>
    <w:rsid w:val="3851A95A"/>
    <w:rsid w:val="385F53A4"/>
    <w:rsid w:val="38B49F19"/>
    <w:rsid w:val="38B643AE"/>
    <w:rsid w:val="38B7BF6F"/>
    <w:rsid w:val="3A13FD18"/>
    <w:rsid w:val="3A5832C1"/>
    <w:rsid w:val="3A84219C"/>
    <w:rsid w:val="3A95967B"/>
    <w:rsid w:val="3B9020AA"/>
    <w:rsid w:val="3BD669DE"/>
    <w:rsid w:val="3C0A7500"/>
    <w:rsid w:val="3C1D3042"/>
    <w:rsid w:val="3C539B35"/>
    <w:rsid w:val="3C6FBC85"/>
    <w:rsid w:val="3C849789"/>
    <w:rsid w:val="3CD3F4C1"/>
    <w:rsid w:val="3D0EFFAE"/>
    <w:rsid w:val="3DDF409D"/>
    <w:rsid w:val="3E1D3403"/>
    <w:rsid w:val="3E2B7028"/>
    <w:rsid w:val="3E8BCCB1"/>
    <w:rsid w:val="3E8EDA1A"/>
    <w:rsid w:val="3F23F3A3"/>
    <w:rsid w:val="3F44D792"/>
    <w:rsid w:val="3F6507F1"/>
    <w:rsid w:val="3FAFF307"/>
    <w:rsid w:val="3FB98701"/>
    <w:rsid w:val="3FBD9784"/>
    <w:rsid w:val="3FBFD0EE"/>
    <w:rsid w:val="3FCA7127"/>
    <w:rsid w:val="40E26A2E"/>
    <w:rsid w:val="416AB6E7"/>
    <w:rsid w:val="41E5B48B"/>
    <w:rsid w:val="4202EB32"/>
    <w:rsid w:val="4211871B"/>
    <w:rsid w:val="42121340"/>
    <w:rsid w:val="422F28BB"/>
    <w:rsid w:val="424D55E9"/>
    <w:rsid w:val="425236D3"/>
    <w:rsid w:val="426516DB"/>
    <w:rsid w:val="4296D72D"/>
    <w:rsid w:val="42B0ADAF"/>
    <w:rsid w:val="42C2A22A"/>
    <w:rsid w:val="42E27B86"/>
    <w:rsid w:val="435DD48F"/>
    <w:rsid w:val="43848203"/>
    <w:rsid w:val="4389C12E"/>
    <w:rsid w:val="439E2A91"/>
    <w:rsid w:val="43B7FA9D"/>
    <w:rsid w:val="44150FBA"/>
    <w:rsid w:val="446EA471"/>
    <w:rsid w:val="451BED2A"/>
    <w:rsid w:val="451FF9B5"/>
    <w:rsid w:val="4529D2D3"/>
    <w:rsid w:val="4592B68C"/>
    <w:rsid w:val="45C348C5"/>
    <w:rsid w:val="45F9DABD"/>
    <w:rsid w:val="46098C33"/>
    <w:rsid w:val="4648F38A"/>
    <w:rsid w:val="464B3EB3"/>
    <w:rsid w:val="4698EA4A"/>
    <w:rsid w:val="469F531F"/>
    <w:rsid w:val="46DD884E"/>
    <w:rsid w:val="471E6E1B"/>
    <w:rsid w:val="47451421"/>
    <w:rsid w:val="474F1F1A"/>
    <w:rsid w:val="479B14B3"/>
    <w:rsid w:val="47C2E3E2"/>
    <w:rsid w:val="488C92F1"/>
    <w:rsid w:val="490B0637"/>
    <w:rsid w:val="4921551E"/>
    <w:rsid w:val="496F8275"/>
    <w:rsid w:val="4A10A975"/>
    <w:rsid w:val="4A19B327"/>
    <w:rsid w:val="4A20EF11"/>
    <w:rsid w:val="4A3CFB29"/>
    <w:rsid w:val="4A476471"/>
    <w:rsid w:val="4A6D8D13"/>
    <w:rsid w:val="4A90616D"/>
    <w:rsid w:val="4AD8E5F2"/>
    <w:rsid w:val="4AEEDAC2"/>
    <w:rsid w:val="4B442E25"/>
    <w:rsid w:val="4C0DEB0C"/>
    <w:rsid w:val="4C4E2068"/>
    <w:rsid w:val="4C7FDADE"/>
    <w:rsid w:val="4CB3AB4F"/>
    <w:rsid w:val="4CEB8799"/>
    <w:rsid w:val="4D1F3C55"/>
    <w:rsid w:val="4D3857D3"/>
    <w:rsid w:val="4D5987F6"/>
    <w:rsid w:val="4DA428A6"/>
    <w:rsid w:val="4DC23071"/>
    <w:rsid w:val="4DDB9819"/>
    <w:rsid w:val="4E11D9AB"/>
    <w:rsid w:val="4E143708"/>
    <w:rsid w:val="4E27DEF2"/>
    <w:rsid w:val="4E35AB17"/>
    <w:rsid w:val="4E80F0C7"/>
    <w:rsid w:val="4E8EC524"/>
    <w:rsid w:val="4EA67B72"/>
    <w:rsid w:val="4ECA4C8A"/>
    <w:rsid w:val="4EF47591"/>
    <w:rsid w:val="4F15E522"/>
    <w:rsid w:val="4F1E413D"/>
    <w:rsid w:val="4F711DCF"/>
    <w:rsid w:val="4FE5BDA5"/>
    <w:rsid w:val="500A265A"/>
    <w:rsid w:val="5024F062"/>
    <w:rsid w:val="502E1E65"/>
    <w:rsid w:val="509F033C"/>
    <w:rsid w:val="50B27F73"/>
    <w:rsid w:val="50C05F65"/>
    <w:rsid w:val="50F7FD8C"/>
    <w:rsid w:val="51D3DDE0"/>
    <w:rsid w:val="51F2FF41"/>
    <w:rsid w:val="528A7F49"/>
    <w:rsid w:val="529D3B5C"/>
    <w:rsid w:val="532683B3"/>
    <w:rsid w:val="532AA43C"/>
    <w:rsid w:val="532AA476"/>
    <w:rsid w:val="537CB716"/>
    <w:rsid w:val="53B6DEC1"/>
    <w:rsid w:val="53DBF8C8"/>
    <w:rsid w:val="540A0B0E"/>
    <w:rsid w:val="54544250"/>
    <w:rsid w:val="545DAADD"/>
    <w:rsid w:val="546D0FA8"/>
    <w:rsid w:val="55051177"/>
    <w:rsid w:val="55249420"/>
    <w:rsid w:val="55453733"/>
    <w:rsid w:val="55491C6C"/>
    <w:rsid w:val="557BBDF5"/>
    <w:rsid w:val="5584120D"/>
    <w:rsid w:val="55934F75"/>
    <w:rsid w:val="55A0304D"/>
    <w:rsid w:val="55AE5E15"/>
    <w:rsid w:val="55F70727"/>
    <w:rsid w:val="566E9C16"/>
    <w:rsid w:val="5694AD9C"/>
    <w:rsid w:val="575A4134"/>
    <w:rsid w:val="579C3F26"/>
    <w:rsid w:val="57A5F6B2"/>
    <w:rsid w:val="57C9999D"/>
    <w:rsid w:val="580873B8"/>
    <w:rsid w:val="5833DADC"/>
    <w:rsid w:val="583845B2"/>
    <w:rsid w:val="5846BCD2"/>
    <w:rsid w:val="58AB6536"/>
    <w:rsid w:val="58F308A2"/>
    <w:rsid w:val="590DE90F"/>
    <w:rsid w:val="591C3CF6"/>
    <w:rsid w:val="591F747E"/>
    <w:rsid w:val="59609401"/>
    <w:rsid w:val="59D5635B"/>
    <w:rsid w:val="59D8A8C3"/>
    <w:rsid w:val="59E81439"/>
    <w:rsid w:val="59EC2E29"/>
    <w:rsid w:val="59FC97EA"/>
    <w:rsid w:val="5A3E58C2"/>
    <w:rsid w:val="5ACF84B7"/>
    <w:rsid w:val="5AEE2EB5"/>
    <w:rsid w:val="5B66E37C"/>
    <w:rsid w:val="5BB02473"/>
    <w:rsid w:val="5BBB3050"/>
    <w:rsid w:val="5BED9672"/>
    <w:rsid w:val="5C7E8968"/>
    <w:rsid w:val="5C9C1F6F"/>
    <w:rsid w:val="5CBA9AE3"/>
    <w:rsid w:val="5CDBB4B5"/>
    <w:rsid w:val="5D3F0D9A"/>
    <w:rsid w:val="5DA922FC"/>
    <w:rsid w:val="5DCE5B9A"/>
    <w:rsid w:val="5DE0B21C"/>
    <w:rsid w:val="5DF2C142"/>
    <w:rsid w:val="5E087DDC"/>
    <w:rsid w:val="5E1FE1F8"/>
    <w:rsid w:val="5E553688"/>
    <w:rsid w:val="5EE74BCA"/>
    <w:rsid w:val="5F3CFD4E"/>
    <w:rsid w:val="5F45C343"/>
    <w:rsid w:val="5F745725"/>
    <w:rsid w:val="5F81DC8A"/>
    <w:rsid w:val="5FA37719"/>
    <w:rsid w:val="601F24F8"/>
    <w:rsid w:val="605A861C"/>
    <w:rsid w:val="60FC398D"/>
    <w:rsid w:val="611E72B5"/>
    <w:rsid w:val="61472A72"/>
    <w:rsid w:val="6169726D"/>
    <w:rsid w:val="621F2E6D"/>
    <w:rsid w:val="622142CF"/>
    <w:rsid w:val="62525F29"/>
    <w:rsid w:val="629C5571"/>
    <w:rsid w:val="62D9B034"/>
    <w:rsid w:val="6305F95B"/>
    <w:rsid w:val="63080285"/>
    <w:rsid w:val="63C26678"/>
    <w:rsid w:val="63EB13D3"/>
    <w:rsid w:val="640536D8"/>
    <w:rsid w:val="644CC5D5"/>
    <w:rsid w:val="64606C21"/>
    <w:rsid w:val="6482D1C2"/>
    <w:rsid w:val="648AFE83"/>
    <w:rsid w:val="6492722C"/>
    <w:rsid w:val="64E20B46"/>
    <w:rsid w:val="651BBCEA"/>
    <w:rsid w:val="6556CF9C"/>
    <w:rsid w:val="6569F12F"/>
    <w:rsid w:val="660BA9F8"/>
    <w:rsid w:val="66115BA6"/>
    <w:rsid w:val="661EC4A4"/>
    <w:rsid w:val="66DEB7DA"/>
    <w:rsid w:val="6782044C"/>
    <w:rsid w:val="681A9F79"/>
    <w:rsid w:val="683C2694"/>
    <w:rsid w:val="68821213"/>
    <w:rsid w:val="689C44BB"/>
    <w:rsid w:val="68C38ADA"/>
    <w:rsid w:val="6942D87F"/>
    <w:rsid w:val="6959CDFC"/>
    <w:rsid w:val="695A7553"/>
    <w:rsid w:val="699B5297"/>
    <w:rsid w:val="699D5048"/>
    <w:rsid w:val="6A3F3BAC"/>
    <w:rsid w:val="6A696838"/>
    <w:rsid w:val="6AAB1455"/>
    <w:rsid w:val="6AFFDFF3"/>
    <w:rsid w:val="6B02FEA8"/>
    <w:rsid w:val="6B371438"/>
    <w:rsid w:val="6B92EBB4"/>
    <w:rsid w:val="6B9C697D"/>
    <w:rsid w:val="6BA1D787"/>
    <w:rsid w:val="6C2EC54D"/>
    <w:rsid w:val="6C46D5BA"/>
    <w:rsid w:val="6C56A845"/>
    <w:rsid w:val="6CA677F0"/>
    <w:rsid w:val="6CCCBAC5"/>
    <w:rsid w:val="6D39BEB7"/>
    <w:rsid w:val="6D3F9648"/>
    <w:rsid w:val="6D41B9F3"/>
    <w:rsid w:val="6D7EA4DD"/>
    <w:rsid w:val="6D8CE653"/>
    <w:rsid w:val="6E1B296E"/>
    <w:rsid w:val="6E2312C9"/>
    <w:rsid w:val="6E27A6B0"/>
    <w:rsid w:val="6E2F6B3A"/>
    <w:rsid w:val="6E4E64E2"/>
    <w:rsid w:val="6EFA3233"/>
    <w:rsid w:val="6F1D865D"/>
    <w:rsid w:val="6F8904E9"/>
    <w:rsid w:val="6F937EE1"/>
    <w:rsid w:val="6F94F726"/>
    <w:rsid w:val="6F9D7EA5"/>
    <w:rsid w:val="70DAA192"/>
    <w:rsid w:val="70E382DA"/>
    <w:rsid w:val="71203375"/>
    <w:rsid w:val="712A24B2"/>
    <w:rsid w:val="712B4F8B"/>
    <w:rsid w:val="714221E3"/>
    <w:rsid w:val="716FEEFD"/>
    <w:rsid w:val="71738091"/>
    <w:rsid w:val="7174792E"/>
    <w:rsid w:val="72690356"/>
    <w:rsid w:val="728BB873"/>
    <w:rsid w:val="72A4606E"/>
    <w:rsid w:val="72BE841A"/>
    <w:rsid w:val="72D872A8"/>
    <w:rsid w:val="737BC3C1"/>
    <w:rsid w:val="73BD90C9"/>
    <w:rsid w:val="73DA3120"/>
    <w:rsid w:val="73EA3D66"/>
    <w:rsid w:val="746C7E2A"/>
    <w:rsid w:val="747385D2"/>
    <w:rsid w:val="749D5517"/>
    <w:rsid w:val="749F7010"/>
    <w:rsid w:val="752D97C8"/>
    <w:rsid w:val="753B8337"/>
    <w:rsid w:val="7577EC83"/>
    <w:rsid w:val="75AC3A24"/>
    <w:rsid w:val="75E00811"/>
    <w:rsid w:val="75EA83AE"/>
    <w:rsid w:val="76035DDC"/>
    <w:rsid w:val="763A9C30"/>
    <w:rsid w:val="76CCBD53"/>
    <w:rsid w:val="76DF3C3A"/>
    <w:rsid w:val="7703744A"/>
    <w:rsid w:val="77A54353"/>
    <w:rsid w:val="78056E53"/>
    <w:rsid w:val="7898B85F"/>
    <w:rsid w:val="794ED91B"/>
    <w:rsid w:val="797FC69D"/>
    <w:rsid w:val="7996C563"/>
    <w:rsid w:val="79971867"/>
    <w:rsid w:val="79BA5D44"/>
    <w:rsid w:val="79C37FD3"/>
    <w:rsid w:val="79C40693"/>
    <w:rsid w:val="79F31DC3"/>
    <w:rsid w:val="79F98D68"/>
    <w:rsid w:val="7A9D2611"/>
    <w:rsid w:val="7AEC89FB"/>
    <w:rsid w:val="7B25741C"/>
    <w:rsid w:val="7B488015"/>
    <w:rsid w:val="7B4F478A"/>
    <w:rsid w:val="7B8CB4DA"/>
    <w:rsid w:val="7B9F6CF1"/>
    <w:rsid w:val="7BFBE4E8"/>
    <w:rsid w:val="7C2D648D"/>
    <w:rsid w:val="7C396173"/>
    <w:rsid w:val="7C79BE49"/>
    <w:rsid w:val="7C9F0517"/>
    <w:rsid w:val="7CA7B6FC"/>
    <w:rsid w:val="7CB1CA94"/>
    <w:rsid w:val="7CB45B47"/>
    <w:rsid w:val="7D99311E"/>
    <w:rsid w:val="7DA85D88"/>
    <w:rsid w:val="7DBE93E9"/>
    <w:rsid w:val="7DC0C4CC"/>
    <w:rsid w:val="7DCD88B5"/>
    <w:rsid w:val="7DF025E7"/>
    <w:rsid w:val="7E3785C1"/>
    <w:rsid w:val="7E513874"/>
    <w:rsid w:val="7E5C9F44"/>
    <w:rsid w:val="7E6E1CAB"/>
    <w:rsid w:val="7E884534"/>
    <w:rsid w:val="7EB903CC"/>
    <w:rsid w:val="7F453545"/>
    <w:rsid w:val="7F9072F0"/>
    <w:rsid w:val="7FA390E1"/>
    <w:rsid w:val="7FEB6F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48F38A"/>
  <w15:chartTrackingRefBased/>
  <w15:docId w15:val="{DD4FE9A5-E840-44FE-B690-4A5D8131E03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1F2FF41"/>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51F2FF41"/>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51F2FF41"/>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51F2FF41"/>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51F2FF41"/>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51F2FF41"/>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51F2FF41"/>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51F2FF41"/>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51F2FF41"/>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51F2FF41"/>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51F2FF41"/>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51F2FF41"/>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51F2FF41"/>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51F2FF41"/>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uiPriority w:val="34"/>
    <w:name w:val="List Paragraph"/>
    <w:basedOn w:val="Normal"/>
    <w:qFormat/>
    <w:rsid w:val="51F2FF41"/>
    <w:pPr>
      <w:spacing/>
      <w:ind w:left="720"/>
      <w:contextualSpacing/>
    </w:pPr>
  </w:style>
  <w:style w:type="paragraph" w:styleId="TOC1">
    <w:uiPriority w:val="39"/>
    <w:name w:val="toc 1"/>
    <w:basedOn w:val="Normal"/>
    <w:next w:val="Normal"/>
    <w:unhideWhenUsed/>
    <w:rsid w:val="51F2FF41"/>
    <w:pPr>
      <w:spacing w:after="100"/>
    </w:pPr>
  </w:style>
  <w:style w:type="paragraph" w:styleId="TOC2">
    <w:uiPriority w:val="39"/>
    <w:name w:val="toc 2"/>
    <w:basedOn w:val="Normal"/>
    <w:next w:val="Normal"/>
    <w:unhideWhenUsed/>
    <w:rsid w:val="51F2FF41"/>
    <w:pPr>
      <w:spacing w:after="100"/>
      <w:ind w:left="220"/>
    </w:pPr>
  </w:style>
  <w:style w:type="paragraph" w:styleId="TOC3">
    <w:uiPriority w:val="39"/>
    <w:name w:val="toc 3"/>
    <w:basedOn w:val="Normal"/>
    <w:next w:val="Normal"/>
    <w:unhideWhenUsed/>
    <w:rsid w:val="51F2FF41"/>
    <w:pPr>
      <w:spacing w:after="100"/>
      <w:ind w:left="440"/>
    </w:pPr>
  </w:style>
  <w:style w:type="paragraph" w:styleId="TOC4">
    <w:uiPriority w:val="39"/>
    <w:name w:val="toc 4"/>
    <w:basedOn w:val="Normal"/>
    <w:next w:val="Normal"/>
    <w:unhideWhenUsed/>
    <w:rsid w:val="51F2FF41"/>
    <w:pPr>
      <w:spacing w:after="100"/>
      <w:ind w:left="660"/>
    </w:pPr>
  </w:style>
  <w:style w:type="paragraph" w:styleId="TOC5">
    <w:uiPriority w:val="39"/>
    <w:name w:val="toc 5"/>
    <w:basedOn w:val="Normal"/>
    <w:next w:val="Normal"/>
    <w:unhideWhenUsed/>
    <w:rsid w:val="51F2FF41"/>
    <w:pPr>
      <w:spacing w:after="100"/>
      <w:ind w:left="880"/>
    </w:pPr>
  </w:style>
  <w:style w:type="paragraph" w:styleId="TOC6">
    <w:uiPriority w:val="39"/>
    <w:name w:val="toc 6"/>
    <w:basedOn w:val="Normal"/>
    <w:next w:val="Normal"/>
    <w:unhideWhenUsed/>
    <w:rsid w:val="51F2FF41"/>
    <w:pPr>
      <w:spacing w:after="100"/>
      <w:ind w:left="1100"/>
    </w:pPr>
  </w:style>
  <w:style w:type="paragraph" w:styleId="TOC7">
    <w:uiPriority w:val="39"/>
    <w:name w:val="toc 7"/>
    <w:basedOn w:val="Normal"/>
    <w:next w:val="Normal"/>
    <w:unhideWhenUsed/>
    <w:rsid w:val="51F2FF41"/>
    <w:pPr>
      <w:spacing w:after="100"/>
      <w:ind w:left="1320"/>
    </w:pPr>
  </w:style>
  <w:style w:type="paragraph" w:styleId="TOC8">
    <w:uiPriority w:val="39"/>
    <w:name w:val="toc 8"/>
    <w:basedOn w:val="Normal"/>
    <w:next w:val="Normal"/>
    <w:unhideWhenUsed/>
    <w:rsid w:val="51F2FF41"/>
    <w:pPr>
      <w:spacing w:after="100"/>
      <w:ind w:left="1540"/>
    </w:pPr>
  </w:style>
  <w:style w:type="paragraph" w:styleId="TOC9">
    <w:uiPriority w:val="39"/>
    <w:name w:val="toc 9"/>
    <w:basedOn w:val="Normal"/>
    <w:next w:val="Normal"/>
    <w:unhideWhenUsed/>
    <w:rsid w:val="51F2FF41"/>
    <w:pPr>
      <w:spacing w:after="100"/>
      <w:ind w:left="1760"/>
    </w:pPr>
  </w:style>
  <w:style w:type="paragraph" w:styleId="EndnoteText">
    <w:uiPriority w:val="99"/>
    <w:name w:val="endnote text"/>
    <w:basedOn w:val="Normal"/>
    <w:semiHidden/>
    <w:unhideWhenUsed/>
    <w:link w:val="EndnoteTextChar"/>
    <w:rsid w:val="51F2FF41"/>
    <w:rPr>
      <w:sz w:val="20"/>
      <w:szCs w:val="20"/>
    </w:rPr>
    <w:pPr>
      <w:spacing w:after="0" w:line="240" w:lineRule="auto"/>
    </w:pPr>
  </w:style>
  <w:style w:type="paragraph" w:styleId="Footer">
    <w:uiPriority w:val="99"/>
    <w:name w:val="footer"/>
    <w:basedOn w:val="Normal"/>
    <w:unhideWhenUsed/>
    <w:link w:val="FooterChar"/>
    <w:rsid w:val="51F2FF41"/>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1F2FF41"/>
    <w:rPr>
      <w:sz w:val="20"/>
      <w:szCs w:val="20"/>
    </w:rPr>
    <w:pPr>
      <w:spacing w:after="0" w:line="240" w:lineRule="auto"/>
    </w:pPr>
  </w:style>
  <w:style w:type="paragraph" w:styleId="Header">
    <w:uiPriority w:val="99"/>
    <w:name w:val="header"/>
    <w:basedOn w:val="Normal"/>
    <w:unhideWhenUsed/>
    <w:link w:val="HeaderChar"/>
    <w:rsid w:val="51F2FF4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w:type="character" w:styleId="Hyperlink">
    <w:uiPriority w:val="99"/>
    <w:name w:val="Hyperlink"/>
    <w:basedOn w:val="DefaultParagraphFont"/>
    <w:unhideWhenUsed/>
    <w:rsid w:val="3665915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0a24c81adb2f47e8" /><Relationship Type="http://schemas.openxmlformats.org/officeDocument/2006/relationships/footer" Target="footer.xml" Id="Rcb42f42bd5034c04" /><Relationship Type="http://schemas.openxmlformats.org/officeDocument/2006/relationships/image" Target="/media/image.png" Id="R7195fc62999b4a77" /><Relationship Type="http://schemas.openxmlformats.org/officeDocument/2006/relationships/hyperlink" Target="https://chatgpt.com/" TargetMode="External" Id="Rac8d6f80aded44cd" /><Relationship Type="http://schemas.openxmlformats.org/officeDocument/2006/relationships/hyperlink" Target="https://www.childinthecity.org/2022/01/07/how-children-at-urban-schools-can-benefit-from-learning-in-nature/?gdpr=accept" TargetMode="External" Id="R4ef6be5d48004fd5" /><Relationship Type="http://schemas.openxmlformats.org/officeDocument/2006/relationships/hyperlink" Target="https://www.swansea.gov.uk/article/24517/Welsh-medium-education" TargetMode="External" Id="Rb2a58d485d0d43dd" /><Relationship Type="http://schemas.openxmlformats.org/officeDocument/2006/relationships/hyperlink" Target="https://www.field-studies-council.org/2023/06/12/why-outdoor-education-is-an-essential-part-of-every-childhood/" TargetMode="External" Id="R990475f35f7d4c7e" /><Relationship Type="http://schemas.openxmlformats.org/officeDocument/2006/relationships/hyperlink" Target="https://www.responsiveclassroom.org/connecting-with-new-families-early-in-the-school-year/" TargetMode="External" Id="R2dd77bc927084a70" /><Relationship Type="http://schemas.openxmlformats.org/officeDocument/2006/relationships/hyperlink" Target="https://explore-education-statistics.service.gov.uk/find-statistics/school-pupils-and-their-characteristics" TargetMode="External" Id="R565817266b044778" /><Relationship Type="http://schemas.openxmlformats.org/officeDocument/2006/relationships/hyperlink" Target="https://www.jstor.org/stable/44250120" TargetMode="External" Id="R70504f39bd604a18" /><Relationship Type="http://schemas.openxmlformats.org/officeDocument/2006/relationships/numbering" Target="numbering.xml" Id="R7c6369f3ea73458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2024-12-09T10:08:09.6621924Z</dcterms:created>
  <dcterms:modified xsi:type="dcterms:W3CDTF">2025-01-04T15:36:02.1823133Z</dcterms:modified>
  <dc:creator>Grace Bennett (2401199)</dc:creator>
  <lastModifiedBy>Grace Bennett (2401199)</lastModifiedBy>
</coreProperties>
</file>