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D0B97" w14:textId="77777777" w:rsidR="00816031" w:rsidRPr="005A20BC" w:rsidRDefault="00816031" w:rsidP="00816031">
      <w:pPr>
        <w:jc w:val="center"/>
        <w:rPr>
          <w:sz w:val="36"/>
          <w:szCs w:val="36"/>
        </w:rPr>
      </w:pPr>
    </w:p>
    <w:p w14:paraId="536598AB" w14:textId="77777777" w:rsidR="00816031" w:rsidRDefault="00816031" w:rsidP="00816031">
      <w:pPr>
        <w:jc w:val="center"/>
        <w:rPr>
          <w:sz w:val="32"/>
          <w:szCs w:val="32"/>
        </w:rPr>
      </w:pPr>
    </w:p>
    <w:p w14:paraId="15095A6B" w14:textId="77777777" w:rsidR="00816031" w:rsidRDefault="00816031" w:rsidP="00816031">
      <w:pPr>
        <w:jc w:val="center"/>
        <w:rPr>
          <w:sz w:val="32"/>
          <w:szCs w:val="32"/>
        </w:rPr>
      </w:pPr>
    </w:p>
    <w:p w14:paraId="4A9819DD" w14:textId="77777777" w:rsidR="00816031" w:rsidRDefault="00816031" w:rsidP="00816031">
      <w:pPr>
        <w:jc w:val="center"/>
        <w:rPr>
          <w:sz w:val="32"/>
          <w:szCs w:val="32"/>
        </w:rPr>
      </w:pPr>
    </w:p>
    <w:p w14:paraId="539FF1D3" w14:textId="77777777" w:rsidR="00816031" w:rsidRDefault="00816031" w:rsidP="00816031">
      <w:pPr>
        <w:jc w:val="center"/>
        <w:rPr>
          <w:sz w:val="32"/>
          <w:szCs w:val="32"/>
        </w:rPr>
      </w:pPr>
    </w:p>
    <w:p w14:paraId="2497D668" w14:textId="77777777" w:rsidR="00816031" w:rsidRDefault="00816031" w:rsidP="00816031">
      <w:pPr>
        <w:jc w:val="center"/>
        <w:rPr>
          <w:sz w:val="32"/>
          <w:szCs w:val="32"/>
        </w:rPr>
      </w:pPr>
    </w:p>
    <w:p w14:paraId="29B24F3F" w14:textId="77777777" w:rsidR="00816031" w:rsidRDefault="00816031" w:rsidP="00816031">
      <w:pPr>
        <w:jc w:val="center"/>
        <w:rPr>
          <w:sz w:val="32"/>
          <w:szCs w:val="32"/>
        </w:rPr>
      </w:pPr>
    </w:p>
    <w:p w14:paraId="134B9D59" w14:textId="77777777" w:rsidR="00816031" w:rsidRDefault="00816031" w:rsidP="00816031">
      <w:pPr>
        <w:jc w:val="center"/>
        <w:rPr>
          <w:sz w:val="32"/>
          <w:szCs w:val="32"/>
        </w:rPr>
      </w:pPr>
    </w:p>
    <w:p w14:paraId="707FFB5D" w14:textId="77777777" w:rsidR="00816031" w:rsidRDefault="00816031" w:rsidP="00816031">
      <w:pPr>
        <w:jc w:val="center"/>
        <w:rPr>
          <w:sz w:val="32"/>
          <w:szCs w:val="32"/>
        </w:rPr>
      </w:pPr>
    </w:p>
    <w:p w14:paraId="084F2C86" w14:textId="77777777" w:rsidR="00816031" w:rsidRDefault="00816031" w:rsidP="00816031">
      <w:pPr>
        <w:jc w:val="center"/>
        <w:rPr>
          <w:sz w:val="32"/>
          <w:szCs w:val="32"/>
        </w:rPr>
      </w:pPr>
    </w:p>
    <w:p w14:paraId="22707746" w14:textId="77777777" w:rsidR="00816031" w:rsidRDefault="00816031" w:rsidP="00816031">
      <w:pPr>
        <w:jc w:val="center"/>
        <w:rPr>
          <w:sz w:val="32"/>
          <w:szCs w:val="32"/>
        </w:rPr>
      </w:pPr>
    </w:p>
    <w:p w14:paraId="404EA4A9" w14:textId="77777777" w:rsidR="00816031" w:rsidRDefault="00816031" w:rsidP="00816031">
      <w:pPr>
        <w:jc w:val="center"/>
        <w:rPr>
          <w:sz w:val="32"/>
          <w:szCs w:val="32"/>
        </w:rPr>
      </w:pPr>
    </w:p>
    <w:p w14:paraId="7E127499" w14:textId="2EAE1E40" w:rsidR="00816031" w:rsidRPr="005A20BC" w:rsidRDefault="00816031" w:rsidP="00816031">
      <w:pPr>
        <w:jc w:val="center"/>
        <w:rPr>
          <w:sz w:val="32"/>
          <w:szCs w:val="32"/>
        </w:rPr>
      </w:pPr>
      <w:r w:rsidRPr="005A20BC">
        <w:rPr>
          <w:sz w:val="32"/>
          <w:szCs w:val="32"/>
        </w:rPr>
        <w:t>Assignmen</w:t>
      </w:r>
      <w:r>
        <w:rPr>
          <w:sz w:val="32"/>
          <w:szCs w:val="32"/>
        </w:rPr>
        <w:t xml:space="preserve">t 2 – Cluedo Part 2 </w:t>
      </w:r>
    </w:p>
    <w:p w14:paraId="250FFC22" w14:textId="77777777" w:rsidR="00816031" w:rsidRPr="005A20BC" w:rsidRDefault="00816031" w:rsidP="00816031">
      <w:pPr>
        <w:jc w:val="center"/>
        <w:rPr>
          <w:sz w:val="32"/>
          <w:szCs w:val="32"/>
        </w:rPr>
      </w:pPr>
      <w:r w:rsidRPr="005A20BC">
        <w:rPr>
          <w:sz w:val="32"/>
          <w:szCs w:val="32"/>
        </w:rPr>
        <w:t>Usability Engineering</w:t>
      </w:r>
    </w:p>
    <w:p w14:paraId="71486337" w14:textId="77777777" w:rsidR="00816031" w:rsidRPr="005A20BC" w:rsidRDefault="00816031" w:rsidP="00816031">
      <w:pPr>
        <w:jc w:val="center"/>
        <w:rPr>
          <w:sz w:val="32"/>
          <w:szCs w:val="32"/>
        </w:rPr>
      </w:pPr>
      <w:r w:rsidRPr="005A20BC">
        <w:rPr>
          <w:sz w:val="32"/>
          <w:szCs w:val="32"/>
        </w:rPr>
        <w:t>ACCB6017</w:t>
      </w:r>
    </w:p>
    <w:p w14:paraId="01131E09" w14:textId="77777777" w:rsidR="00816031" w:rsidRPr="005A20BC" w:rsidRDefault="00816031" w:rsidP="00816031">
      <w:pPr>
        <w:jc w:val="center"/>
        <w:rPr>
          <w:sz w:val="32"/>
          <w:szCs w:val="32"/>
        </w:rPr>
      </w:pPr>
      <w:r w:rsidRPr="005A20BC">
        <w:rPr>
          <w:sz w:val="32"/>
          <w:szCs w:val="32"/>
        </w:rPr>
        <w:t>Emily Stockdale</w:t>
      </w:r>
    </w:p>
    <w:p w14:paraId="5573E5DB" w14:textId="77777777" w:rsidR="00816031" w:rsidRPr="005A20BC" w:rsidRDefault="00816031" w:rsidP="00816031">
      <w:pPr>
        <w:jc w:val="center"/>
        <w:rPr>
          <w:sz w:val="32"/>
          <w:szCs w:val="32"/>
        </w:rPr>
      </w:pPr>
      <w:r w:rsidRPr="005A20BC">
        <w:rPr>
          <w:sz w:val="32"/>
          <w:szCs w:val="32"/>
        </w:rPr>
        <w:t>1906962</w:t>
      </w:r>
    </w:p>
    <w:p w14:paraId="5A45F14D" w14:textId="77777777" w:rsidR="00816031" w:rsidRDefault="00816031" w:rsidP="00816031">
      <w:pPr>
        <w:jc w:val="center"/>
        <w:rPr>
          <w:b/>
          <w:bCs/>
          <w:sz w:val="36"/>
          <w:szCs w:val="36"/>
        </w:rPr>
      </w:pPr>
    </w:p>
    <w:p w14:paraId="48470E1C" w14:textId="77777777" w:rsidR="00816031" w:rsidRDefault="00816031" w:rsidP="00816031">
      <w:pPr>
        <w:jc w:val="center"/>
        <w:rPr>
          <w:b/>
          <w:bCs/>
          <w:sz w:val="36"/>
          <w:szCs w:val="36"/>
        </w:rPr>
      </w:pPr>
    </w:p>
    <w:p w14:paraId="68F51AAA" w14:textId="77777777" w:rsidR="00816031" w:rsidRDefault="00816031" w:rsidP="00816031">
      <w:pPr>
        <w:jc w:val="center"/>
        <w:rPr>
          <w:b/>
          <w:bCs/>
          <w:sz w:val="36"/>
          <w:szCs w:val="36"/>
        </w:rPr>
      </w:pPr>
    </w:p>
    <w:p w14:paraId="1E0CEB70" w14:textId="77777777" w:rsidR="00816031" w:rsidRDefault="00816031" w:rsidP="00816031">
      <w:pPr>
        <w:jc w:val="center"/>
        <w:rPr>
          <w:b/>
          <w:bCs/>
          <w:sz w:val="36"/>
          <w:szCs w:val="36"/>
        </w:rPr>
      </w:pPr>
    </w:p>
    <w:p w14:paraId="70B0EEF1" w14:textId="77777777" w:rsidR="00816031" w:rsidRDefault="00816031" w:rsidP="00816031">
      <w:pPr>
        <w:jc w:val="center"/>
        <w:rPr>
          <w:b/>
          <w:bCs/>
          <w:sz w:val="36"/>
          <w:szCs w:val="36"/>
        </w:rPr>
      </w:pPr>
    </w:p>
    <w:p w14:paraId="4ECB89C9" w14:textId="77777777" w:rsidR="00816031" w:rsidRDefault="00816031" w:rsidP="00816031">
      <w:pPr>
        <w:jc w:val="center"/>
        <w:rPr>
          <w:b/>
          <w:bCs/>
          <w:sz w:val="36"/>
          <w:szCs w:val="36"/>
        </w:rPr>
      </w:pPr>
    </w:p>
    <w:p w14:paraId="7171D622" w14:textId="77777777" w:rsidR="00816031" w:rsidRDefault="00816031" w:rsidP="00816031">
      <w:pPr>
        <w:jc w:val="center"/>
        <w:rPr>
          <w:b/>
          <w:bCs/>
          <w:sz w:val="36"/>
          <w:szCs w:val="36"/>
        </w:rPr>
      </w:pPr>
    </w:p>
    <w:p w14:paraId="3730C8B1" w14:textId="77777777" w:rsidR="00816031" w:rsidRDefault="00816031" w:rsidP="00816031">
      <w:pPr>
        <w:jc w:val="center"/>
        <w:rPr>
          <w:b/>
          <w:bCs/>
          <w:sz w:val="36"/>
          <w:szCs w:val="36"/>
        </w:rPr>
      </w:pPr>
    </w:p>
    <w:p w14:paraId="65900F55" w14:textId="77777777" w:rsidR="00816031" w:rsidRPr="005A20BC" w:rsidRDefault="00816031" w:rsidP="00816031">
      <w:pPr>
        <w:jc w:val="right"/>
        <w:rPr>
          <w:sz w:val="32"/>
          <w:szCs w:val="32"/>
        </w:rPr>
      </w:pPr>
      <w:r w:rsidRPr="005A20BC">
        <w:rPr>
          <w:sz w:val="32"/>
          <w:szCs w:val="32"/>
        </w:rPr>
        <w:t>Lecturer: Dr Nik Whitehead</w:t>
      </w:r>
    </w:p>
    <w:p w14:paraId="62A91255" w14:textId="77777777" w:rsidR="00816031" w:rsidRDefault="00816031" w:rsidP="00816031">
      <w:pPr>
        <w:jc w:val="right"/>
        <w:rPr>
          <w:b/>
          <w:bCs/>
          <w:sz w:val="36"/>
          <w:szCs w:val="36"/>
        </w:rPr>
      </w:pPr>
    </w:p>
    <w:p w14:paraId="0B313AA6" w14:textId="77777777" w:rsidR="00816031" w:rsidRDefault="00816031" w:rsidP="00816031">
      <w:pPr>
        <w:jc w:val="right"/>
        <w:rPr>
          <w:b/>
          <w:bCs/>
          <w:sz w:val="36"/>
          <w:szCs w:val="36"/>
        </w:rPr>
      </w:pPr>
    </w:p>
    <w:p w14:paraId="58234055" w14:textId="77777777" w:rsidR="00331E0E" w:rsidRDefault="00331E0E"/>
    <w:p w14:paraId="5BD31F49" w14:textId="77777777" w:rsidR="00816031" w:rsidRDefault="00816031"/>
    <w:p w14:paraId="138C46A6" w14:textId="77777777" w:rsidR="00816031" w:rsidRDefault="00816031"/>
    <w:p w14:paraId="2D65F37C" w14:textId="77777777" w:rsidR="00816031" w:rsidRDefault="00816031"/>
    <w:p w14:paraId="56DF1172" w14:textId="77777777" w:rsidR="00816031" w:rsidRDefault="00816031"/>
    <w:p w14:paraId="7BA2E9F4" w14:textId="77777777" w:rsidR="00816031" w:rsidRDefault="00816031"/>
    <w:p w14:paraId="05268C1F" w14:textId="77777777" w:rsidR="00816031" w:rsidRDefault="00816031"/>
    <w:p w14:paraId="755A4888" w14:textId="77777777" w:rsidR="00816031" w:rsidRDefault="00816031"/>
    <w:p w14:paraId="59EA75D6" w14:textId="26E72F91" w:rsidR="00816031" w:rsidRDefault="00FD3E88">
      <w:pPr>
        <w:rPr>
          <w:b/>
          <w:bCs/>
          <w:color w:val="8EAADB" w:themeColor="accent1" w:themeTint="99"/>
          <w:u w:val="single"/>
        </w:rPr>
      </w:pPr>
      <w:r>
        <w:rPr>
          <w:b/>
          <w:bCs/>
          <w:color w:val="8EAADB" w:themeColor="accent1" w:themeTint="99"/>
          <w:u w:val="single"/>
        </w:rPr>
        <w:lastRenderedPageBreak/>
        <w:t xml:space="preserve">Introduction </w:t>
      </w:r>
    </w:p>
    <w:p w14:paraId="5087B6C6" w14:textId="74E2B8C8" w:rsidR="009F5E65" w:rsidRDefault="009F5E65">
      <w:pPr>
        <w:rPr>
          <w:b/>
          <w:bCs/>
          <w:color w:val="8EAADB" w:themeColor="accent1" w:themeTint="99"/>
          <w:u w:val="single"/>
        </w:rPr>
      </w:pPr>
    </w:p>
    <w:p w14:paraId="0053F907" w14:textId="4263DC25" w:rsidR="006354B9" w:rsidRDefault="00320517">
      <w:pPr>
        <w:rPr>
          <w:color w:val="000000" w:themeColor="text1"/>
        </w:rPr>
      </w:pPr>
      <w:r>
        <w:rPr>
          <w:color w:val="000000" w:themeColor="text1"/>
        </w:rPr>
        <w:t>Usability and user experience are a critical part of application and software design</w:t>
      </w:r>
      <w:sdt>
        <w:sdtPr>
          <w:rPr>
            <w:color w:val="000000" w:themeColor="text1"/>
          </w:rPr>
          <w:id w:val="-1166389984"/>
          <w:citation/>
        </w:sdtPr>
        <w:sdtContent>
          <w:r w:rsidR="008114E1">
            <w:rPr>
              <w:color w:val="000000" w:themeColor="text1"/>
            </w:rPr>
            <w:fldChar w:fldCharType="begin"/>
          </w:r>
          <w:r w:rsidR="008114E1">
            <w:rPr>
              <w:color w:val="000000" w:themeColor="text1"/>
            </w:rPr>
            <w:instrText xml:space="preserve"> CITATION Jam21 \l 2057 </w:instrText>
          </w:r>
          <w:r w:rsidR="008114E1">
            <w:rPr>
              <w:color w:val="000000" w:themeColor="text1"/>
            </w:rPr>
            <w:fldChar w:fldCharType="separate"/>
          </w:r>
          <w:r w:rsidR="00D10D7C">
            <w:rPr>
              <w:noProof/>
              <w:color w:val="000000" w:themeColor="text1"/>
            </w:rPr>
            <w:t xml:space="preserve"> </w:t>
          </w:r>
          <w:r w:rsidR="00D10D7C" w:rsidRPr="00D10D7C">
            <w:rPr>
              <w:noProof/>
              <w:color w:val="000000" w:themeColor="text1"/>
            </w:rPr>
            <w:t>[1]</w:t>
          </w:r>
          <w:r w:rsidR="008114E1">
            <w:rPr>
              <w:color w:val="000000" w:themeColor="text1"/>
            </w:rPr>
            <w:fldChar w:fldCharType="end"/>
          </w:r>
        </w:sdtContent>
      </w:sdt>
      <w:r>
        <w:rPr>
          <w:color w:val="000000" w:themeColor="text1"/>
        </w:rPr>
        <w:t>. Usability refers to how successfully a user can interact and accomplish specific goals within an interface. User experience refers to the whole user experience not just how a product works but how does the product make users feel, does it work as expected and an overall feeling toward a brand</w:t>
      </w:r>
      <w:sdt>
        <w:sdtPr>
          <w:rPr>
            <w:color w:val="000000" w:themeColor="text1"/>
          </w:rPr>
          <w:id w:val="176629889"/>
          <w:citation/>
        </w:sdtPr>
        <w:sdtContent>
          <w:r w:rsidR="008114E1">
            <w:rPr>
              <w:color w:val="000000" w:themeColor="text1"/>
            </w:rPr>
            <w:fldChar w:fldCharType="begin"/>
          </w:r>
          <w:r w:rsidR="008114E1">
            <w:rPr>
              <w:color w:val="000000" w:themeColor="text1"/>
            </w:rPr>
            <w:instrText xml:space="preserve"> CITATION Rex12 \l 2057 </w:instrText>
          </w:r>
          <w:r w:rsidR="008114E1">
            <w:rPr>
              <w:color w:val="000000" w:themeColor="text1"/>
            </w:rPr>
            <w:fldChar w:fldCharType="separate"/>
          </w:r>
          <w:r w:rsidR="00D10D7C">
            <w:rPr>
              <w:noProof/>
              <w:color w:val="000000" w:themeColor="text1"/>
            </w:rPr>
            <w:t xml:space="preserve"> </w:t>
          </w:r>
          <w:r w:rsidR="00D10D7C" w:rsidRPr="00D10D7C">
            <w:rPr>
              <w:noProof/>
              <w:color w:val="000000" w:themeColor="text1"/>
            </w:rPr>
            <w:t>[2]</w:t>
          </w:r>
          <w:r w:rsidR="008114E1">
            <w:rPr>
              <w:color w:val="000000" w:themeColor="text1"/>
            </w:rPr>
            <w:fldChar w:fldCharType="end"/>
          </w:r>
        </w:sdtContent>
      </w:sdt>
      <w:r>
        <w:rPr>
          <w:color w:val="000000" w:themeColor="text1"/>
        </w:rPr>
        <w:t>.</w:t>
      </w:r>
    </w:p>
    <w:p w14:paraId="015E31D9" w14:textId="77777777" w:rsidR="006354B9" w:rsidRDefault="006354B9">
      <w:pPr>
        <w:rPr>
          <w:color w:val="000000" w:themeColor="text1"/>
        </w:rPr>
      </w:pPr>
    </w:p>
    <w:p w14:paraId="4A82B8F2" w14:textId="025942A1" w:rsidR="009F5E65" w:rsidRDefault="006354B9">
      <w:pPr>
        <w:rPr>
          <w:color w:val="000000" w:themeColor="text1"/>
        </w:rPr>
      </w:pPr>
      <w:r>
        <w:rPr>
          <w:color w:val="000000" w:themeColor="text1"/>
        </w:rPr>
        <w:t>This report will focus on evaluating and discussing the user experience relating to a bespoke UWTSD Cluedo game design. In this report a set of full colour story boards with graphics will be displayed while discussing changes made following user testing at the usability stage. Additionally, further user testing will be completed to review user experience and ensure that usability has not been compromised during the full design stage. The potential use of data analytics and how data may be collected in relation to UWTSD Cluedo will be discussed followed by a reflection on the design process.</w:t>
      </w:r>
    </w:p>
    <w:p w14:paraId="1B25FF06" w14:textId="52018FDB" w:rsidR="00320517" w:rsidRPr="00320517" w:rsidRDefault="00320517" w:rsidP="00320517">
      <w:pPr>
        <w:rPr>
          <w:color w:val="000000" w:themeColor="text1"/>
        </w:rPr>
      </w:pPr>
      <w:r>
        <w:rPr>
          <w:color w:val="000000" w:themeColor="text1"/>
        </w:rPr>
        <w:t xml:space="preserve"> </w:t>
      </w:r>
    </w:p>
    <w:p w14:paraId="51A574F0" w14:textId="0674C98D" w:rsidR="00752559" w:rsidRDefault="000735D9">
      <w:pPr>
        <w:rPr>
          <w:b/>
          <w:bCs/>
          <w:color w:val="8EAADB" w:themeColor="accent1" w:themeTint="99"/>
          <w:u w:val="single"/>
        </w:rPr>
      </w:pPr>
      <w:r>
        <w:rPr>
          <w:b/>
          <w:bCs/>
          <w:color w:val="8EAADB" w:themeColor="accent1" w:themeTint="99"/>
          <w:u w:val="single"/>
        </w:rPr>
        <w:t>Story Board Designs</w:t>
      </w:r>
    </w:p>
    <w:p w14:paraId="3D1D3868" w14:textId="77777777" w:rsidR="00E57BD8" w:rsidRPr="00E57BD8" w:rsidRDefault="00E57BD8">
      <w:pPr>
        <w:rPr>
          <w:b/>
          <w:bCs/>
          <w:color w:val="8EAADB" w:themeColor="accent1" w:themeTint="99"/>
          <w:u w:val="single"/>
        </w:rPr>
      </w:pPr>
    </w:p>
    <w:p w14:paraId="647E5957" w14:textId="7E963DDD" w:rsidR="00752559" w:rsidRDefault="00752559">
      <w:pPr>
        <w:rPr>
          <w:color w:val="000000" w:themeColor="text1"/>
        </w:rPr>
      </w:pPr>
      <w:r>
        <w:rPr>
          <w:color w:val="000000" w:themeColor="text1"/>
        </w:rPr>
        <w:t xml:space="preserve">Story boards are used to shape </w:t>
      </w:r>
      <w:r w:rsidR="00E57BD8">
        <w:rPr>
          <w:color w:val="000000" w:themeColor="text1"/>
        </w:rPr>
        <w:t>a</w:t>
      </w:r>
      <w:r>
        <w:rPr>
          <w:color w:val="000000" w:themeColor="text1"/>
        </w:rPr>
        <w:t xml:space="preserve"> user journey and character persona, this process is completed following the creation of wireframes and usability testing</w:t>
      </w:r>
      <w:sdt>
        <w:sdtPr>
          <w:rPr>
            <w:color w:val="000000" w:themeColor="text1"/>
          </w:rPr>
          <w:id w:val="-691538321"/>
          <w:citation/>
        </w:sdtPr>
        <w:sdtContent>
          <w:r w:rsidR="00C45D82">
            <w:rPr>
              <w:color w:val="000000" w:themeColor="text1"/>
            </w:rPr>
            <w:fldChar w:fldCharType="begin"/>
          </w:r>
          <w:r w:rsidR="00C45D82">
            <w:rPr>
              <w:color w:val="000000" w:themeColor="text1"/>
            </w:rPr>
            <w:instrText xml:space="preserve"> CITATION Dan02 \l 2057 </w:instrText>
          </w:r>
          <w:r w:rsidR="00C45D82">
            <w:rPr>
              <w:color w:val="000000" w:themeColor="text1"/>
            </w:rPr>
            <w:fldChar w:fldCharType="separate"/>
          </w:r>
          <w:r w:rsidR="00D10D7C">
            <w:rPr>
              <w:noProof/>
              <w:color w:val="000000" w:themeColor="text1"/>
            </w:rPr>
            <w:t xml:space="preserve"> </w:t>
          </w:r>
          <w:r w:rsidR="00D10D7C" w:rsidRPr="00D10D7C">
            <w:rPr>
              <w:noProof/>
              <w:color w:val="000000" w:themeColor="text1"/>
            </w:rPr>
            <w:t>[3]</w:t>
          </w:r>
          <w:r w:rsidR="00C45D82">
            <w:rPr>
              <w:color w:val="000000" w:themeColor="text1"/>
            </w:rPr>
            <w:fldChar w:fldCharType="end"/>
          </w:r>
        </w:sdtContent>
      </w:sdt>
      <w:r>
        <w:rPr>
          <w:color w:val="000000" w:themeColor="text1"/>
        </w:rPr>
        <w:t xml:space="preserve">. In this case usability tests have been completed and relevant changes to the product design have been </w:t>
      </w:r>
      <w:r w:rsidR="00965EDC">
        <w:rPr>
          <w:color w:val="000000" w:themeColor="text1"/>
        </w:rPr>
        <w:t>applied</w:t>
      </w:r>
      <w:sdt>
        <w:sdtPr>
          <w:rPr>
            <w:color w:val="000000" w:themeColor="text1"/>
          </w:rPr>
          <w:id w:val="2021885555"/>
          <w:citation/>
        </w:sdtPr>
        <w:sdtContent>
          <w:r w:rsidR="00C45D82">
            <w:rPr>
              <w:color w:val="000000" w:themeColor="text1"/>
            </w:rPr>
            <w:fldChar w:fldCharType="begin"/>
          </w:r>
          <w:r w:rsidR="00C45D82">
            <w:rPr>
              <w:color w:val="000000" w:themeColor="text1"/>
            </w:rPr>
            <w:instrText xml:space="preserve"> CITATION Emi23 \l 2057 </w:instrText>
          </w:r>
          <w:r w:rsidR="00C45D82">
            <w:rPr>
              <w:color w:val="000000" w:themeColor="text1"/>
            </w:rPr>
            <w:fldChar w:fldCharType="separate"/>
          </w:r>
          <w:r w:rsidR="00D10D7C">
            <w:rPr>
              <w:noProof/>
              <w:color w:val="000000" w:themeColor="text1"/>
            </w:rPr>
            <w:t xml:space="preserve"> </w:t>
          </w:r>
          <w:r w:rsidR="00D10D7C" w:rsidRPr="00D10D7C">
            <w:rPr>
              <w:noProof/>
              <w:color w:val="000000" w:themeColor="text1"/>
            </w:rPr>
            <w:t>[4]</w:t>
          </w:r>
          <w:r w:rsidR="00C45D82">
            <w:rPr>
              <w:color w:val="000000" w:themeColor="text1"/>
            </w:rPr>
            <w:fldChar w:fldCharType="end"/>
          </w:r>
        </w:sdtContent>
      </w:sdt>
      <w:r w:rsidR="00965EDC">
        <w:rPr>
          <w:color w:val="000000" w:themeColor="text1"/>
        </w:rPr>
        <w:t>.</w:t>
      </w:r>
      <w:r w:rsidR="00EB16D7">
        <w:rPr>
          <w:color w:val="000000" w:themeColor="text1"/>
        </w:rPr>
        <w:t xml:space="preserve"> </w:t>
      </w:r>
      <w:r w:rsidR="00BA1D21">
        <w:rPr>
          <w:color w:val="000000" w:themeColor="text1"/>
        </w:rPr>
        <w:t>Below is a detailed description and justification of the main functionality of the application including any changes that have been made</w:t>
      </w:r>
      <w:r w:rsidR="00393CFC">
        <w:rPr>
          <w:color w:val="000000" w:themeColor="text1"/>
        </w:rPr>
        <w:t xml:space="preserve"> since the completion of usability testing</w:t>
      </w:r>
      <w:r w:rsidR="00BA1D21">
        <w:rPr>
          <w:color w:val="000000" w:themeColor="text1"/>
        </w:rPr>
        <w:t>.</w:t>
      </w:r>
    </w:p>
    <w:p w14:paraId="64BAF592" w14:textId="77777777" w:rsidR="00752559" w:rsidRDefault="00752559">
      <w:pPr>
        <w:rPr>
          <w:color w:val="000000" w:themeColor="text1"/>
        </w:rPr>
      </w:pPr>
    </w:p>
    <w:p w14:paraId="09468C2F" w14:textId="77777777" w:rsidR="009C661D" w:rsidRPr="009C661D" w:rsidRDefault="009C661D" w:rsidP="009C661D">
      <w:pPr>
        <w:rPr>
          <w:b/>
          <w:bCs/>
          <w:color w:val="000000" w:themeColor="text1"/>
        </w:rPr>
      </w:pPr>
      <w:r w:rsidRPr="009C661D">
        <w:rPr>
          <w:b/>
          <w:bCs/>
          <w:color w:val="000000" w:themeColor="text1"/>
        </w:rPr>
        <w:t xml:space="preserve">Branding </w:t>
      </w:r>
    </w:p>
    <w:p w14:paraId="77F1863E" w14:textId="77777777" w:rsidR="009C661D" w:rsidRPr="009C661D" w:rsidRDefault="009C661D" w:rsidP="009C661D">
      <w:pPr>
        <w:rPr>
          <w:b/>
          <w:bCs/>
          <w:color w:val="9CC2E5" w:themeColor="accent5" w:themeTint="99"/>
          <w:u w:val="single"/>
        </w:rPr>
      </w:pPr>
    </w:p>
    <w:p w14:paraId="727C9933" w14:textId="5D687CFB" w:rsidR="009C661D" w:rsidRPr="00393CFC" w:rsidRDefault="009C661D" w:rsidP="009C661D">
      <w:pPr>
        <w:rPr>
          <w:color w:val="000000" w:themeColor="text1"/>
        </w:rPr>
      </w:pPr>
      <w:r>
        <w:rPr>
          <w:color w:val="000000" w:themeColor="text1"/>
        </w:rPr>
        <w:t>Prior to the design of the UWTSD Cluedo storyboards, accessibility research was conducted</w:t>
      </w:r>
      <w:r w:rsidR="00D33A42">
        <w:rPr>
          <w:color w:val="000000" w:themeColor="text1"/>
        </w:rPr>
        <w:t>,</w:t>
      </w:r>
      <w:r>
        <w:rPr>
          <w:color w:val="000000" w:themeColor="text1"/>
        </w:rPr>
        <w:t xml:space="preserve"> this aided in the selection of a colour pallet for the application. Each </w:t>
      </w:r>
      <w:r w:rsidR="00701354">
        <w:rPr>
          <w:color w:val="000000" w:themeColor="text1"/>
        </w:rPr>
        <w:t>colour was</w:t>
      </w:r>
      <w:r>
        <w:rPr>
          <w:color w:val="000000" w:themeColor="text1"/>
        </w:rPr>
        <w:t xml:space="preserve"> chosen following Web Content Accessibility Guidelines (WGAC) 2.0</w:t>
      </w:r>
      <w:sdt>
        <w:sdtPr>
          <w:rPr>
            <w:color w:val="000000" w:themeColor="text1"/>
          </w:rPr>
          <w:id w:val="405503853"/>
          <w:citation/>
        </w:sdtPr>
        <w:sdtContent>
          <w:r>
            <w:rPr>
              <w:color w:val="000000" w:themeColor="text1"/>
            </w:rPr>
            <w:fldChar w:fldCharType="begin"/>
          </w:r>
          <w:r>
            <w:rPr>
              <w:color w:val="000000" w:themeColor="text1"/>
            </w:rPr>
            <w:instrText xml:space="preserve"> CITATION Web22 \l 2057 </w:instrText>
          </w:r>
          <w:r>
            <w:rPr>
              <w:color w:val="000000" w:themeColor="text1"/>
            </w:rPr>
            <w:fldChar w:fldCharType="separate"/>
          </w:r>
          <w:r w:rsidR="00D10D7C">
            <w:rPr>
              <w:noProof/>
              <w:color w:val="000000" w:themeColor="text1"/>
            </w:rPr>
            <w:t xml:space="preserve"> </w:t>
          </w:r>
          <w:r w:rsidR="00D10D7C" w:rsidRPr="00D10D7C">
            <w:rPr>
              <w:noProof/>
              <w:color w:val="000000" w:themeColor="text1"/>
            </w:rPr>
            <w:t>[5]</w:t>
          </w:r>
          <w:r>
            <w:rPr>
              <w:color w:val="000000" w:themeColor="text1"/>
            </w:rPr>
            <w:fldChar w:fldCharType="end"/>
          </w:r>
        </w:sdtContent>
      </w:sdt>
      <w:r>
        <w:rPr>
          <w:color w:val="000000" w:themeColor="text1"/>
        </w:rPr>
        <w:t xml:space="preserve">. Figure 1 displays the colour pallet used throughout the </w:t>
      </w:r>
      <w:r w:rsidR="00701354">
        <w:rPr>
          <w:color w:val="000000" w:themeColor="text1"/>
        </w:rPr>
        <w:t>design</w:t>
      </w:r>
      <w:r w:rsidR="00D33A42">
        <w:rPr>
          <w:color w:val="000000" w:themeColor="text1"/>
        </w:rPr>
        <w:t>. A</w:t>
      </w:r>
      <w:r>
        <w:rPr>
          <w:color w:val="000000" w:themeColor="text1"/>
        </w:rPr>
        <w:t>dditionally</w:t>
      </w:r>
      <w:r w:rsidR="00D33A42">
        <w:rPr>
          <w:color w:val="000000" w:themeColor="text1"/>
        </w:rPr>
        <w:t>,</w:t>
      </w:r>
      <w:r>
        <w:rPr>
          <w:color w:val="000000" w:themeColor="text1"/>
        </w:rPr>
        <w:t xml:space="preserve"> each colour was further reviewed using a colour contrast checker</w:t>
      </w:r>
      <w:sdt>
        <w:sdtPr>
          <w:rPr>
            <w:color w:val="000000" w:themeColor="text1"/>
          </w:rPr>
          <w:id w:val="1737127855"/>
          <w:citation/>
        </w:sdtPr>
        <w:sdtContent>
          <w:r>
            <w:rPr>
              <w:color w:val="000000" w:themeColor="text1"/>
            </w:rPr>
            <w:fldChar w:fldCharType="begin"/>
          </w:r>
          <w:r>
            <w:rPr>
              <w:color w:val="000000" w:themeColor="text1"/>
            </w:rPr>
            <w:instrText xml:space="preserve"> CITATION Col23 \l 2057 </w:instrText>
          </w:r>
          <w:r>
            <w:rPr>
              <w:color w:val="000000" w:themeColor="text1"/>
            </w:rPr>
            <w:fldChar w:fldCharType="separate"/>
          </w:r>
          <w:r w:rsidR="00D10D7C">
            <w:rPr>
              <w:noProof/>
              <w:color w:val="000000" w:themeColor="text1"/>
            </w:rPr>
            <w:t xml:space="preserve"> </w:t>
          </w:r>
          <w:r w:rsidR="00D10D7C" w:rsidRPr="00D10D7C">
            <w:rPr>
              <w:noProof/>
              <w:color w:val="000000" w:themeColor="text1"/>
            </w:rPr>
            <w:t>[6]</w:t>
          </w:r>
          <w:r>
            <w:rPr>
              <w:color w:val="000000" w:themeColor="text1"/>
            </w:rPr>
            <w:fldChar w:fldCharType="end"/>
          </w:r>
        </w:sdtContent>
      </w:sdt>
      <w:r>
        <w:rPr>
          <w:color w:val="000000" w:themeColor="text1"/>
        </w:rPr>
        <w:t>.</w:t>
      </w:r>
    </w:p>
    <w:p w14:paraId="310E2739" w14:textId="7E05A3C7" w:rsidR="009C661D" w:rsidRDefault="00D33A42" w:rsidP="009C661D">
      <w:pPr>
        <w:rPr>
          <w:color w:val="000000" w:themeColor="text1"/>
        </w:rPr>
      </w:pPr>
      <w:r>
        <w:rPr>
          <w:noProof/>
        </w:rPr>
        <mc:AlternateContent>
          <mc:Choice Requires="wps">
            <w:drawing>
              <wp:anchor distT="0" distB="0" distL="114300" distR="114300" simplePos="0" relativeHeight="251661312" behindDoc="0" locked="0" layoutInCell="1" allowOverlap="1" wp14:anchorId="3969175C" wp14:editId="246CE41F">
                <wp:simplePos x="0" y="0"/>
                <wp:positionH relativeFrom="column">
                  <wp:posOffset>318135</wp:posOffset>
                </wp:positionH>
                <wp:positionV relativeFrom="paragraph">
                  <wp:posOffset>2165985</wp:posOffset>
                </wp:positionV>
                <wp:extent cx="2576195" cy="635"/>
                <wp:effectExtent l="0" t="0" r="1905" b="12065"/>
                <wp:wrapSquare wrapText="bothSides"/>
                <wp:docPr id="1134140528" name="Text Box 1"/>
                <wp:cNvGraphicFramePr/>
                <a:graphic xmlns:a="http://schemas.openxmlformats.org/drawingml/2006/main">
                  <a:graphicData uri="http://schemas.microsoft.com/office/word/2010/wordprocessingShape">
                    <wps:wsp>
                      <wps:cNvSpPr txBox="1"/>
                      <wps:spPr>
                        <a:xfrm>
                          <a:off x="0" y="0"/>
                          <a:ext cx="2576195" cy="635"/>
                        </a:xfrm>
                        <a:prstGeom prst="rect">
                          <a:avLst/>
                        </a:prstGeom>
                        <a:solidFill>
                          <a:prstClr val="white"/>
                        </a:solidFill>
                        <a:ln>
                          <a:noFill/>
                        </a:ln>
                      </wps:spPr>
                      <wps:txbx>
                        <w:txbxContent>
                          <w:p w14:paraId="006A031A" w14:textId="3FAEB43E" w:rsidR="00D33A42" w:rsidRPr="00854992" w:rsidRDefault="00D33A42" w:rsidP="00D33A42">
                            <w:pPr>
                              <w:pStyle w:val="Caption"/>
                              <w:rPr>
                                <w:noProof/>
                                <w:color w:val="000000" w:themeColor="text1"/>
                              </w:rPr>
                            </w:pPr>
                            <w:r>
                              <w:t xml:space="preserve">Figure </w:t>
                            </w:r>
                            <w:fldSimple w:instr=" SEQ Figure \* ARABIC ">
                              <w:r w:rsidR="00ED6705">
                                <w:rPr>
                                  <w:noProof/>
                                </w:rPr>
                                <w:t>1</w:t>
                              </w:r>
                            </w:fldSimple>
                            <w:r>
                              <w:t xml:space="preserve"> Colour Palet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969175C" id="_x0000_t202" coordsize="21600,21600" o:spt="202" path="m,l,21600r21600,l21600,xe">
                <v:stroke joinstyle="miter"/>
                <v:path gradientshapeok="t" o:connecttype="rect"/>
              </v:shapetype>
              <v:shape id="Text Box 1" o:spid="_x0000_s1026" type="#_x0000_t202" style="position:absolute;margin-left:25.05pt;margin-top:170.55pt;width:202.8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" stroked="f">
                <v:textbox style="mso-fit-shape-to-text:t" inset="0,0,0,0">
                  <w:txbxContent>
                    <w:p w14:paraId="006A031A" w14:textId="3FAEB43E" w:rsidR="00D33A42" w:rsidRPr="00854992" w:rsidRDefault="00D33A42" w:rsidP="00D33A42">
                      <w:pPr>
                        <w:pStyle w:val="Caption"/>
                        <w:rPr>
                          <w:noProof/>
                          <w:color w:val="000000" w:themeColor="text1"/>
                        </w:rPr>
                      </w:pPr>
                      <w:r>
                        <w:t xml:space="preserve">Figure </w:t>
                      </w:r>
                      <w:fldSimple w:instr=" SEQ Figure \* ARABIC ">
                        <w:r w:rsidR="00ED6705">
                          <w:rPr>
                            <w:noProof/>
                          </w:rPr>
                          <w:t>1</w:t>
                        </w:r>
                      </w:fldSimple>
                      <w:r>
                        <w:t xml:space="preserve"> Colour </w:t>
                      </w:r>
                      <w:proofErr w:type="spellStart"/>
                      <w:r>
                        <w:t>Palet</w:t>
                      </w:r>
                      <w:proofErr w:type="spellEnd"/>
                    </w:p>
                  </w:txbxContent>
                </v:textbox>
                <w10:wrap type="square"/>
              </v:shape>
            </w:pict>
          </mc:Fallback>
        </mc:AlternateContent>
      </w:r>
      <w:r w:rsidR="009C661D">
        <w:rPr>
          <w:noProof/>
          <w:color w:val="000000" w:themeColor="text1"/>
          <w14:ligatures w14:val="standardContextual"/>
        </w:rPr>
        <w:drawing>
          <wp:anchor distT="0" distB="0" distL="114300" distR="114300" simplePos="0" relativeHeight="251659264" behindDoc="0" locked="0" layoutInCell="1" allowOverlap="1" wp14:anchorId="658E438E" wp14:editId="1DC29919">
            <wp:simplePos x="0" y="0"/>
            <wp:positionH relativeFrom="column">
              <wp:posOffset>318135</wp:posOffset>
            </wp:positionH>
            <wp:positionV relativeFrom="paragraph">
              <wp:posOffset>138430</wp:posOffset>
            </wp:positionV>
            <wp:extent cx="2576195" cy="1970405"/>
            <wp:effectExtent l="0" t="0" r="1905" b="0"/>
            <wp:wrapSquare wrapText="bothSides"/>
            <wp:docPr id="1384317156" name="Picture 1" descr="A picture containing text, screenshot, rectangl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317156" name="Picture 1" descr="A picture containing text, screenshot, rectangle, fon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76195" cy="1970405"/>
                    </a:xfrm>
                    <a:prstGeom prst="rect">
                      <a:avLst/>
                    </a:prstGeom>
                  </pic:spPr>
                </pic:pic>
              </a:graphicData>
            </a:graphic>
            <wp14:sizeRelH relativeFrom="margin">
              <wp14:pctWidth>0</wp14:pctWidth>
            </wp14:sizeRelH>
            <wp14:sizeRelV relativeFrom="margin">
              <wp14:pctHeight>0</wp14:pctHeight>
            </wp14:sizeRelV>
          </wp:anchor>
        </w:drawing>
      </w:r>
    </w:p>
    <w:p w14:paraId="07038C8D" w14:textId="77777777" w:rsidR="009C661D" w:rsidRDefault="009C661D" w:rsidP="009C661D">
      <w:pPr>
        <w:rPr>
          <w:color w:val="000000" w:themeColor="text1"/>
        </w:rPr>
      </w:pPr>
      <w:r>
        <w:rPr>
          <w:color w:val="000000" w:themeColor="text1"/>
        </w:rPr>
        <w:br w:type="textWrapping" w:clear="all"/>
      </w:r>
    </w:p>
    <w:p w14:paraId="2E33C4B5" w14:textId="1345A454" w:rsidR="009C661D" w:rsidRDefault="009C661D" w:rsidP="009C661D">
      <w:pPr>
        <w:rPr>
          <w:color w:val="000000" w:themeColor="text1"/>
        </w:rPr>
      </w:pPr>
      <w:r>
        <w:rPr>
          <w:color w:val="000000" w:themeColor="text1"/>
        </w:rPr>
        <w:lastRenderedPageBreak/>
        <w:t>This pallet was used as the formal UWTSD colour pallet contains black, navy, and yellow. According to the contr</w:t>
      </w:r>
      <w:r w:rsidR="00701354">
        <w:rPr>
          <w:color w:val="000000" w:themeColor="text1"/>
        </w:rPr>
        <w:t>ast</w:t>
      </w:r>
      <w:r>
        <w:rPr>
          <w:color w:val="000000" w:themeColor="text1"/>
        </w:rPr>
        <w:t xml:space="preserve"> checker and in line with W</w:t>
      </w:r>
      <w:r w:rsidR="00B05951">
        <w:rPr>
          <w:color w:val="000000" w:themeColor="text1"/>
        </w:rPr>
        <w:t>C</w:t>
      </w:r>
      <w:r>
        <w:rPr>
          <w:color w:val="000000" w:themeColor="text1"/>
        </w:rPr>
        <w:t>A</w:t>
      </w:r>
      <w:r w:rsidR="00B05951">
        <w:rPr>
          <w:color w:val="000000" w:themeColor="text1"/>
        </w:rPr>
        <w:t>G</w:t>
      </w:r>
      <w:r>
        <w:rPr>
          <w:color w:val="000000" w:themeColor="text1"/>
        </w:rPr>
        <w:t xml:space="preserve"> these colours do not meet accessibility requirements</w:t>
      </w:r>
      <w:sdt>
        <w:sdtPr>
          <w:rPr>
            <w:color w:val="000000" w:themeColor="text1"/>
          </w:rPr>
          <w:id w:val="-837690695"/>
          <w:citation/>
        </w:sdtPr>
        <w:sdtContent>
          <w:r>
            <w:rPr>
              <w:color w:val="000000" w:themeColor="text1"/>
            </w:rPr>
            <w:fldChar w:fldCharType="begin"/>
          </w:r>
          <w:r>
            <w:rPr>
              <w:color w:val="000000" w:themeColor="text1"/>
            </w:rPr>
            <w:instrText xml:space="preserve"> CITATION Web22 \l 2057 </w:instrText>
          </w:r>
          <w:r>
            <w:rPr>
              <w:color w:val="000000" w:themeColor="text1"/>
            </w:rPr>
            <w:fldChar w:fldCharType="separate"/>
          </w:r>
          <w:r w:rsidR="00D10D7C">
            <w:rPr>
              <w:noProof/>
              <w:color w:val="000000" w:themeColor="text1"/>
            </w:rPr>
            <w:t xml:space="preserve"> </w:t>
          </w:r>
          <w:r w:rsidR="00D10D7C" w:rsidRPr="00D10D7C">
            <w:rPr>
              <w:noProof/>
              <w:color w:val="000000" w:themeColor="text1"/>
            </w:rPr>
            <w:t>[5]</w:t>
          </w:r>
          <w:r>
            <w:rPr>
              <w:color w:val="000000" w:themeColor="text1"/>
            </w:rPr>
            <w:fldChar w:fldCharType="end"/>
          </w:r>
        </w:sdtContent>
      </w:sdt>
      <w:sdt>
        <w:sdtPr>
          <w:rPr>
            <w:color w:val="000000" w:themeColor="text1"/>
          </w:rPr>
          <w:id w:val="318467642"/>
          <w:citation/>
        </w:sdtPr>
        <w:sdtContent>
          <w:r>
            <w:rPr>
              <w:color w:val="000000" w:themeColor="text1"/>
            </w:rPr>
            <w:fldChar w:fldCharType="begin"/>
          </w:r>
          <w:r>
            <w:rPr>
              <w:color w:val="000000" w:themeColor="text1"/>
            </w:rPr>
            <w:instrText xml:space="preserve"> CITATION Col23 \l 2057 </w:instrText>
          </w:r>
          <w:r>
            <w:rPr>
              <w:color w:val="000000" w:themeColor="text1"/>
            </w:rPr>
            <w:fldChar w:fldCharType="separate"/>
          </w:r>
          <w:r w:rsidR="00D10D7C">
            <w:rPr>
              <w:noProof/>
              <w:color w:val="000000" w:themeColor="text1"/>
            </w:rPr>
            <w:t xml:space="preserve"> </w:t>
          </w:r>
          <w:r w:rsidR="00D10D7C" w:rsidRPr="00D10D7C">
            <w:rPr>
              <w:noProof/>
              <w:color w:val="000000" w:themeColor="text1"/>
            </w:rPr>
            <w:t>[6]</w:t>
          </w:r>
          <w:r>
            <w:rPr>
              <w:color w:val="000000" w:themeColor="text1"/>
            </w:rPr>
            <w:fldChar w:fldCharType="end"/>
          </w:r>
        </w:sdtContent>
      </w:sdt>
      <w:r>
        <w:rPr>
          <w:color w:val="000000" w:themeColor="text1"/>
        </w:rPr>
        <w:t>.</w:t>
      </w:r>
    </w:p>
    <w:p w14:paraId="130E122C" w14:textId="77777777" w:rsidR="009C661D" w:rsidRDefault="009C661D" w:rsidP="009C661D">
      <w:pPr>
        <w:rPr>
          <w:color w:val="000000" w:themeColor="text1"/>
        </w:rPr>
      </w:pPr>
    </w:p>
    <w:p w14:paraId="1DDBE13A" w14:textId="52534FC0" w:rsidR="009C661D" w:rsidRDefault="007E14EB" w:rsidP="009C661D">
      <w:r>
        <w:t>Brand copywriting is used to increase engagement and motivate users, this has been incorporated across the UWTSD Cluedo design in many ways</w:t>
      </w:r>
      <w:sdt>
        <w:sdtPr>
          <w:id w:val="-1418867516"/>
          <w:citation/>
        </w:sdtPr>
        <w:sdtContent>
          <w:r w:rsidR="00935907">
            <w:fldChar w:fldCharType="begin"/>
          </w:r>
          <w:r w:rsidR="00935907">
            <w:instrText xml:space="preserve"> CITATION Bri23 \l 2057 </w:instrText>
          </w:r>
          <w:r w:rsidR="00935907">
            <w:fldChar w:fldCharType="separate"/>
          </w:r>
          <w:r w:rsidR="00D10D7C">
            <w:rPr>
              <w:noProof/>
            </w:rPr>
            <w:t xml:space="preserve"> </w:t>
          </w:r>
          <w:r w:rsidR="00D10D7C" w:rsidRPr="00D10D7C">
            <w:rPr>
              <w:noProof/>
            </w:rPr>
            <w:t>[7]</w:t>
          </w:r>
          <w:r w:rsidR="00935907">
            <w:fldChar w:fldCharType="end"/>
          </w:r>
        </w:sdtContent>
      </w:sdt>
      <w:r>
        <w:t>. T</w:t>
      </w:r>
      <w:r w:rsidR="009C661D">
        <w:t xml:space="preserve">he use of </w:t>
      </w:r>
      <w:r w:rsidR="00B05951">
        <w:t xml:space="preserve">a </w:t>
      </w:r>
      <w:r w:rsidR="009C661D">
        <w:t xml:space="preserve">banner with </w:t>
      </w:r>
      <w:r w:rsidR="00B05951">
        <w:t>the</w:t>
      </w:r>
      <w:r w:rsidR="009C661D">
        <w:t xml:space="preserve"> UWTSD logo watermark has been used and is visible across </w:t>
      </w:r>
      <w:r w:rsidR="00701354">
        <w:t>throughout the design</w:t>
      </w:r>
      <w:r w:rsidR="009C661D">
        <w:t>. The use of a logo provides familiarity with the establishment and consistency throughout resulting in increased trust</w:t>
      </w:r>
      <w:r w:rsidR="00B57CA5">
        <w:t>, engagement, and motivation</w:t>
      </w:r>
      <w:sdt>
        <w:sdtPr>
          <w:id w:val="-1453698783"/>
          <w:citation/>
        </w:sdtPr>
        <w:sdtContent>
          <w:r w:rsidR="00CB7AFC">
            <w:fldChar w:fldCharType="begin"/>
          </w:r>
          <w:r w:rsidR="00CB7AFC">
            <w:instrText xml:space="preserve"> CITATION Pau14 \l 2057 </w:instrText>
          </w:r>
          <w:r w:rsidR="00CB7AFC">
            <w:fldChar w:fldCharType="separate"/>
          </w:r>
          <w:r w:rsidR="00D10D7C">
            <w:rPr>
              <w:noProof/>
            </w:rPr>
            <w:t xml:space="preserve"> </w:t>
          </w:r>
          <w:r w:rsidR="00D10D7C" w:rsidRPr="00D10D7C">
            <w:rPr>
              <w:noProof/>
            </w:rPr>
            <w:t>[8]</w:t>
          </w:r>
          <w:r w:rsidR="00CB7AFC">
            <w:fldChar w:fldCharType="end"/>
          </w:r>
        </w:sdtContent>
      </w:sdt>
      <w:r w:rsidR="009C661D">
        <w:t xml:space="preserve">. </w:t>
      </w:r>
      <w:r w:rsidR="006A030F">
        <w:t xml:space="preserve">Additionally, </w:t>
      </w:r>
      <w:r w:rsidR="00B57CA5">
        <w:t xml:space="preserve">UWTSD lecturers have been used as the characters these lecturers have been used on the banner and throughout the </w:t>
      </w:r>
      <w:r w:rsidR="006A030F">
        <w:t>design</w:t>
      </w:r>
      <w:sdt>
        <w:sdtPr>
          <w:id w:val="-160622195"/>
          <w:citation/>
        </w:sdtPr>
        <w:sdtContent>
          <w:r w:rsidR="003D3077">
            <w:fldChar w:fldCharType="begin"/>
          </w:r>
          <w:r w:rsidR="003D3077">
            <w:instrText xml:space="preserve"> CITATION UWT23 \l 2057 </w:instrText>
          </w:r>
          <w:r w:rsidR="003D3077">
            <w:fldChar w:fldCharType="separate"/>
          </w:r>
          <w:r w:rsidR="00D10D7C">
            <w:rPr>
              <w:noProof/>
            </w:rPr>
            <w:t xml:space="preserve"> </w:t>
          </w:r>
          <w:r w:rsidR="00D10D7C" w:rsidRPr="00D10D7C">
            <w:rPr>
              <w:noProof/>
            </w:rPr>
            <w:t>[9]</w:t>
          </w:r>
          <w:r w:rsidR="003D3077">
            <w:fldChar w:fldCharType="end"/>
          </w:r>
        </w:sdtContent>
      </w:sdt>
      <w:r w:rsidR="00B57CA5">
        <w:t>.</w:t>
      </w:r>
    </w:p>
    <w:p w14:paraId="5887A024" w14:textId="66177133" w:rsidR="003D3077" w:rsidRDefault="009C661D" w:rsidP="00D33A42">
      <w:pPr>
        <w:keepNext/>
      </w:pPr>
      <w:r>
        <w:rPr>
          <w:noProof/>
          <w14:ligatures w14:val="standardContextual"/>
        </w:rPr>
        <w:drawing>
          <wp:inline distT="0" distB="0" distL="0" distR="0" wp14:anchorId="54DE5622" wp14:editId="709B4791">
            <wp:extent cx="5727700" cy="1447800"/>
            <wp:effectExtent l="0" t="0" r="0" b="0"/>
            <wp:docPr id="1072442249" name="Picture 11" descr="A close-up of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442249" name="Picture 11" descr="A close-up of a building&#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1447800"/>
                    </a:xfrm>
                    <a:prstGeom prst="rect">
                      <a:avLst/>
                    </a:prstGeom>
                  </pic:spPr>
                </pic:pic>
              </a:graphicData>
            </a:graphic>
          </wp:inline>
        </w:drawing>
      </w:r>
    </w:p>
    <w:p w14:paraId="730BC0CC" w14:textId="7A685994" w:rsidR="00D33A42" w:rsidRDefault="00D33A42" w:rsidP="00D33A42">
      <w:pPr>
        <w:pStyle w:val="Caption"/>
      </w:pPr>
      <w:r>
        <w:t xml:space="preserve">Figure </w:t>
      </w:r>
      <w:fldSimple w:instr=" SEQ Figure \* ARABIC ">
        <w:r w:rsidR="00ED6705">
          <w:rPr>
            <w:noProof/>
          </w:rPr>
          <w:t>2</w:t>
        </w:r>
      </w:fldSimple>
      <w:r>
        <w:t xml:space="preserve"> UWTSD Cluedo banner</w:t>
      </w:r>
    </w:p>
    <w:p w14:paraId="284BC6BE" w14:textId="3F899768" w:rsidR="009C661D" w:rsidRDefault="009C661D" w:rsidP="009C661D">
      <w:r>
        <w:t xml:space="preserve">To further incorporate UWTSD branding, the number ‘one’ has been replaced </w:t>
      </w:r>
      <w:r w:rsidR="00701354">
        <w:t xml:space="preserve">with the official UWTSD shield crest </w:t>
      </w:r>
      <w:r>
        <w:t>on the dice</w:t>
      </w:r>
      <w:r w:rsidR="00701354">
        <w:t>.</w:t>
      </w:r>
    </w:p>
    <w:p w14:paraId="3DB8A4FC" w14:textId="77777777" w:rsidR="00D33A42" w:rsidRDefault="009C661D" w:rsidP="00D33A42">
      <w:pPr>
        <w:keepNext/>
      </w:pPr>
      <w:r>
        <w:rPr>
          <w:noProof/>
          <w14:ligatures w14:val="standardContextual"/>
        </w:rPr>
        <w:drawing>
          <wp:inline distT="0" distB="0" distL="0" distR="0" wp14:anchorId="10157120" wp14:editId="21A19E63">
            <wp:extent cx="2051685" cy="2051685"/>
            <wp:effectExtent l="0" t="0" r="0" b="0"/>
            <wp:docPr id="262075669" name="Picture 12" descr="A picture containing art, darkness,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075669" name="Picture 12" descr="A picture containing art, darkness, carto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70741" cy="2070741"/>
                    </a:xfrm>
                    <a:prstGeom prst="rect">
                      <a:avLst/>
                    </a:prstGeom>
                  </pic:spPr>
                </pic:pic>
              </a:graphicData>
            </a:graphic>
          </wp:inline>
        </w:drawing>
      </w:r>
    </w:p>
    <w:p w14:paraId="7E1422F6" w14:textId="7B2CFB16" w:rsidR="009C661D" w:rsidRDefault="00D33A42" w:rsidP="00D33A42">
      <w:pPr>
        <w:pStyle w:val="Caption"/>
      </w:pPr>
      <w:r>
        <w:t xml:space="preserve">Figure </w:t>
      </w:r>
      <w:fldSimple w:instr=" SEQ Figure \* ARABIC ">
        <w:r w:rsidR="00ED6705">
          <w:rPr>
            <w:noProof/>
          </w:rPr>
          <w:t>3</w:t>
        </w:r>
      </w:fldSimple>
      <w:r>
        <w:t xml:space="preserve"> Branded dice</w:t>
      </w:r>
    </w:p>
    <w:p w14:paraId="09F3B996" w14:textId="77777777" w:rsidR="009C661D" w:rsidRPr="009C661D" w:rsidRDefault="009C661D" w:rsidP="009C661D">
      <w:pPr>
        <w:rPr>
          <w:b/>
          <w:bCs/>
          <w:color w:val="000000" w:themeColor="text1"/>
        </w:rPr>
      </w:pPr>
      <w:r w:rsidRPr="009C661D">
        <w:rPr>
          <w:b/>
          <w:bCs/>
          <w:color w:val="000000" w:themeColor="text1"/>
        </w:rPr>
        <w:t xml:space="preserve">Changes and Main functionality </w:t>
      </w:r>
    </w:p>
    <w:p w14:paraId="05704825" w14:textId="77777777" w:rsidR="009C661D" w:rsidRDefault="009C661D">
      <w:pPr>
        <w:rPr>
          <w:color w:val="000000" w:themeColor="text1"/>
        </w:rPr>
      </w:pPr>
    </w:p>
    <w:p w14:paraId="33D737EC" w14:textId="0709764D" w:rsidR="0046177A" w:rsidRDefault="00752559">
      <w:pPr>
        <w:rPr>
          <w:color w:val="000000" w:themeColor="text1"/>
        </w:rPr>
      </w:pPr>
      <w:r>
        <w:rPr>
          <w:color w:val="000000" w:themeColor="text1"/>
        </w:rPr>
        <w:t>Based on feedback during the usability testing phase many changes have been ma</w:t>
      </w:r>
      <w:r w:rsidR="00E57BD8">
        <w:rPr>
          <w:color w:val="000000" w:themeColor="text1"/>
        </w:rPr>
        <w:t>de to the design, a description of these changes can be found in the table below.</w:t>
      </w:r>
    </w:p>
    <w:p w14:paraId="405851C3" w14:textId="77777777" w:rsidR="0046177A" w:rsidRDefault="0046177A">
      <w:pPr>
        <w:rPr>
          <w:color w:val="000000" w:themeColor="text1"/>
        </w:rPr>
      </w:pPr>
    </w:p>
    <w:tbl>
      <w:tblPr>
        <w:tblStyle w:val="TableGrid"/>
        <w:tblW w:w="0" w:type="auto"/>
        <w:tblLook w:val="04A0" w:firstRow="1" w:lastRow="0" w:firstColumn="1" w:lastColumn="0" w:noHBand="0" w:noVBand="1"/>
      </w:tblPr>
      <w:tblGrid>
        <w:gridCol w:w="4505"/>
        <w:gridCol w:w="4505"/>
      </w:tblGrid>
      <w:tr w:rsidR="00965EDC" w14:paraId="77BFCC56" w14:textId="77777777" w:rsidTr="00965EDC">
        <w:tc>
          <w:tcPr>
            <w:tcW w:w="4505" w:type="dxa"/>
          </w:tcPr>
          <w:p w14:paraId="788FB2CB" w14:textId="1462944C" w:rsidR="00965EDC" w:rsidRPr="004978FF" w:rsidRDefault="00965EDC">
            <w:pPr>
              <w:rPr>
                <w:b/>
                <w:bCs/>
                <w:color w:val="000000" w:themeColor="text1"/>
              </w:rPr>
            </w:pPr>
            <w:r w:rsidRPr="004978FF">
              <w:rPr>
                <w:b/>
                <w:bCs/>
                <w:color w:val="000000" w:themeColor="text1"/>
              </w:rPr>
              <w:t>Original Design</w:t>
            </w:r>
          </w:p>
        </w:tc>
        <w:tc>
          <w:tcPr>
            <w:tcW w:w="4505" w:type="dxa"/>
          </w:tcPr>
          <w:p w14:paraId="3BCB0D08" w14:textId="07CE3774" w:rsidR="00965EDC" w:rsidRPr="004978FF" w:rsidRDefault="00965EDC">
            <w:pPr>
              <w:rPr>
                <w:b/>
                <w:bCs/>
                <w:color w:val="000000" w:themeColor="text1"/>
              </w:rPr>
            </w:pPr>
            <w:r w:rsidRPr="004978FF">
              <w:rPr>
                <w:b/>
                <w:bCs/>
                <w:color w:val="000000" w:themeColor="text1"/>
              </w:rPr>
              <w:t>Change</w:t>
            </w:r>
          </w:p>
        </w:tc>
      </w:tr>
      <w:tr w:rsidR="00965EDC" w14:paraId="1217A1EB" w14:textId="77777777" w:rsidTr="00965EDC">
        <w:tc>
          <w:tcPr>
            <w:tcW w:w="4505" w:type="dxa"/>
          </w:tcPr>
          <w:p w14:paraId="140EF6AE" w14:textId="799B9B57" w:rsidR="00965EDC" w:rsidRDefault="00965EDC">
            <w:pPr>
              <w:rPr>
                <w:color w:val="000000" w:themeColor="text1"/>
              </w:rPr>
            </w:pPr>
            <w:r>
              <w:rPr>
                <w:color w:val="000000" w:themeColor="text1"/>
              </w:rPr>
              <w:t>A menu allowing users to select preferred language options. This was only available on page 1 of the design.</w:t>
            </w:r>
          </w:p>
        </w:tc>
        <w:tc>
          <w:tcPr>
            <w:tcW w:w="4505" w:type="dxa"/>
          </w:tcPr>
          <w:p w14:paraId="1D1A395F" w14:textId="49FF00C8" w:rsidR="00965EDC" w:rsidRDefault="00965EDC">
            <w:pPr>
              <w:rPr>
                <w:color w:val="000000" w:themeColor="text1"/>
              </w:rPr>
            </w:pPr>
            <w:r>
              <w:rPr>
                <w:color w:val="000000" w:themeColor="text1"/>
              </w:rPr>
              <w:t>A universal language preference symbol throughout the application allowing users to make changes at any time during the game.</w:t>
            </w:r>
          </w:p>
        </w:tc>
      </w:tr>
      <w:tr w:rsidR="00965EDC" w14:paraId="7AD7443A" w14:textId="77777777" w:rsidTr="00965EDC">
        <w:tc>
          <w:tcPr>
            <w:tcW w:w="4505" w:type="dxa"/>
          </w:tcPr>
          <w:p w14:paraId="01BB5AF5" w14:textId="77777777" w:rsidR="004978FF" w:rsidRDefault="004978FF">
            <w:pPr>
              <w:rPr>
                <w:color w:val="000000" w:themeColor="text1"/>
              </w:rPr>
            </w:pPr>
            <w:r>
              <w:rPr>
                <w:color w:val="000000" w:themeColor="text1"/>
              </w:rPr>
              <w:t>Two playing options:</w:t>
            </w:r>
          </w:p>
          <w:p w14:paraId="418D4517" w14:textId="49031FB3" w:rsidR="004978FF" w:rsidRDefault="004978FF" w:rsidP="004978FF">
            <w:pPr>
              <w:pStyle w:val="ListParagraph"/>
              <w:numPr>
                <w:ilvl w:val="0"/>
                <w:numId w:val="4"/>
              </w:numPr>
              <w:rPr>
                <w:color w:val="000000" w:themeColor="text1"/>
              </w:rPr>
            </w:pPr>
            <w:r w:rsidRPr="004978FF">
              <w:rPr>
                <w:color w:val="000000" w:themeColor="text1"/>
              </w:rPr>
              <w:lastRenderedPageBreak/>
              <w:t>multiplayer</w:t>
            </w:r>
            <w:r>
              <w:rPr>
                <w:color w:val="000000" w:themeColor="text1"/>
              </w:rPr>
              <w:t xml:space="preserve"> </w:t>
            </w:r>
            <w:r w:rsidRPr="004978FF">
              <w:rPr>
                <w:color w:val="000000" w:themeColor="text1"/>
              </w:rPr>
              <w:t>randomly assigned other players using the application</w:t>
            </w:r>
            <w:r>
              <w:rPr>
                <w:color w:val="000000" w:themeColor="text1"/>
              </w:rPr>
              <w:t>.</w:t>
            </w:r>
          </w:p>
          <w:p w14:paraId="2E2D7208" w14:textId="77777777" w:rsidR="00965EDC" w:rsidRDefault="004978FF" w:rsidP="004978FF">
            <w:pPr>
              <w:pStyle w:val="ListParagraph"/>
              <w:numPr>
                <w:ilvl w:val="0"/>
                <w:numId w:val="4"/>
              </w:numPr>
              <w:rPr>
                <w:color w:val="000000" w:themeColor="text1"/>
              </w:rPr>
            </w:pPr>
            <w:r w:rsidRPr="004978FF">
              <w:rPr>
                <w:color w:val="000000" w:themeColor="text1"/>
              </w:rPr>
              <w:t>and single player playing against an AI simulator</w:t>
            </w:r>
            <w:r>
              <w:rPr>
                <w:color w:val="000000" w:themeColor="text1"/>
              </w:rPr>
              <w:t>.</w:t>
            </w:r>
          </w:p>
          <w:p w14:paraId="2FAB74E3" w14:textId="17E3FC4F" w:rsidR="004978FF" w:rsidRPr="004978FF" w:rsidRDefault="004978FF" w:rsidP="004978FF">
            <w:pPr>
              <w:pStyle w:val="ListParagraph"/>
              <w:rPr>
                <w:color w:val="000000" w:themeColor="text1"/>
              </w:rPr>
            </w:pPr>
          </w:p>
        </w:tc>
        <w:tc>
          <w:tcPr>
            <w:tcW w:w="4505" w:type="dxa"/>
          </w:tcPr>
          <w:p w14:paraId="125D1EEC" w14:textId="77777777" w:rsidR="004978FF" w:rsidRDefault="004978FF" w:rsidP="004978FF">
            <w:pPr>
              <w:rPr>
                <w:color w:val="000000" w:themeColor="text1"/>
              </w:rPr>
            </w:pPr>
            <w:r>
              <w:rPr>
                <w:color w:val="000000" w:themeColor="text1"/>
              </w:rPr>
              <w:lastRenderedPageBreak/>
              <w:t xml:space="preserve">Three playing options, </w:t>
            </w:r>
          </w:p>
          <w:p w14:paraId="0334E8CB" w14:textId="38BB6FFF" w:rsidR="004978FF" w:rsidRDefault="004978FF" w:rsidP="004978FF">
            <w:pPr>
              <w:pStyle w:val="ListParagraph"/>
              <w:numPr>
                <w:ilvl w:val="0"/>
                <w:numId w:val="3"/>
              </w:numPr>
              <w:rPr>
                <w:color w:val="000000" w:themeColor="text1"/>
              </w:rPr>
            </w:pPr>
            <w:r w:rsidRPr="004978FF">
              <w:rPr>
                <w:color w:val="000000" w:themeColor="text1"/>
              </w:rPr>
              <w:lastRenderedPageBreak/>
              <w:t>multiplayer</w:t>
            </w:r>
            <w:r>
              <w:rPr>
                <w:color w:val="000000" w:themeColor="text1"/>
              </w:rPr>
              <w:t xml:space="preserve">, </w:t>
            </w:r>
            <w:r w:rsidRPr="004978FF">
              <w:rPr>
                <w:color w:val="000000" w:themeColor="text1"/>
              </w:rPr>
              <w:t>randomly assigned other players using the application</w:t>
            </w:r>
            <w:r>
              <w:rPr>
                <w:color w:val="000000" w:themeColor="text1"/>
              </w:rPr>
              <w:t>.</w:t>
            </w:r>
          </w:p>
          <w:p w14:paraId="353FBD8F" w14:textId="207C5C99" w:rsidR="004978FF" w:rsidRDefault="004978FF" w:rsidP="004978FF">
            <w:pPr>
              <w:pStyle w:val="ListParagraph"/>
              <w:numPr>
                <w:ilvl w:val="0"/>
                <w:numId w:val="3"/>
              </w:numPr>
              <w:rPr>
                <w:color w:val="000000" w:themeColor="text1"/>
              </w:rPr>
            </w:pPr>
            <w:r w:rsidRPr="004978FF">
              <w:rPr>
                <w:color w:val="000000" w:themeColor="text1"/>
              </w:rPr>
              <w:t>single player</w:t>
            </w:r>
            <w:r>
              <w:rPr>
                <w:color w:val="000000" w:themeColor="text1"/>
              </w:rPr>
              <w:t xml:space="preserve">, </w:t>
            </w:r>
            <w:r w:rsidRPr="004978FF">
              <w:rPr>
                <w:color w:val="000000" w:themeColor="text1"/>
              </w:rPr>
              <w:t>playing against an AI simulator</w:t>
            </w:r>
            <w:r>
              <w:rPr>
                <w:color w:val="000000" w:themeColor="text1"/>
              </w:rPr>
              <w:t>.</w:t>
            </w:r>
          </w:p>
          <w:p w14:paraId="5FAFEB00" w14:textId="42425ADB" w:rsidR="004978FF" w:rsidRPr="004978FF" w:rsidRDefault="004978FF" w:rsidP="004978FF">
            <w:pPr>
              <w:pStyle w:val="ListParagraph"/>
              <w:numPr>
                <w:ilvl w:val="0"/>
                <w:numId w:val="3"/>
              </w:numPr>
              <w:rPr>
                <w:color w:val="000000" w:themeColor="text1"/>
              </w:rPr>
            </w:pPr>
            <w:r w:rsidRPr="004978FF">
              <w:rPr>
                <w:color w:val="000000" w:themeColor="text1"/>
              </w:rPr>
              <w:t>local play</w:t>
            </w:r>
            <w:r>
              <w:rPr>
                <w:color w:val="000000" w:themeColor="text1"/>
              </w:rPr>
              <w:t>, the option to play against selected players e.g friends and family</w:t>
            </w:r>
            <w:r w:rsidRPr="004978FF">
              <w:rPr>
                <w:color w:val="000000" w:themeColor="text1"/>
              </w:rPr>
              <w:t xml:space="preserve"> </w:t>
            </w:r>
          </w:p>
        </w:tc>
      </w:tr>
      <w:tr w:rsidR="00965EDC" w14:paraId="4353AE5C" w14:textId="77777777" w:rsidTr="00965EDC">
        <w:tc>
          <w:tcPr>
            <w:tcW w:w="4505" w:type="dxa"/>
          </w:tcPr>
          <w:p w14:paraId="68416895" w14:textId="77777777" w:rsidR="00965EDC" w:rsidRDefault="004978FF">
            <w:pPr>
              <w:rPr>
                <w:color w:val="000000" w:themeColor="text1"/>
              </w:rPr>
            </w:pPr>
            <w:r>
              <w:rPr>
                <w:color w:val="000000" w:themeColor="text1"/>
              </w:rPr>
              <w:lastRenderedPageBreak/>
              <w:t>Player card selection page:</w:t>
            </w:r>
          </w:p>
          <w:p w14:paraId="383B1E41" w14:textId="75E6E328" w:rsidR="004978FF" w:rsidRDefault="004978FF">
            <w:pPr>
              <w:rPr>
                <w:color w:val="000000" w:themeColor="text1"/>
              </w:rPr>
            </w:pPr>
            <w:r>
              <w:rPr>
                <w:color w:val="000000" w:themeColor="text1"/>
              </w:rPr>
              <w:t xml:space="preserve">This page included the requirement of 2 buttons: </w:t>
            </w:r>
          </w:p>
          <w:p w14:paraId="74F37F9D" w14:textId="77777777" w:rsidR="00E57BD8" w:rsidRDefault="00E57BD8">
            <w:pPr>
              <w:rPr>
                <w:color w:val="000000" w:themeColor="text1"/>
              </w:rPr>
            </w:pPr>
          </w:p>
          <w:p w14:paraId="24B720AC" w14:textId="04BBBC77" w:rsidR="004978FF" w:rsidRDefault="004978FF">
            <w:pPr>
              <w:rPr>
                <w:color w:val="000000" w:themeColor="text1"/>
              </w:rPr>
            </w:pPr>
            <w:r>
              <w:rPr>
                <w:color w:val="000000" w:themeColor="text1"/>
              </w:rPr>
              <w:t>Button one included a statement.</w:t>
            </w:r>
          </w:p>
          <w:p w14:paraId="46D5FF99" w14:textId="2BDF1B45" w:rsidR="004978FF" w:rsidRPr="004978FF" w:rsidRDefault="004978FF" w:rsidP="004978FF">
            <w:pPr>
              <w:rPr>
                <w:b/>
                <w:bCs/>
                <w:color w:val="000000" w:themeColor="text1"/>
              </w:rPr>
            </w:pPr>
            <w:r>
              <w:rPr>
                <w:b/>
                <w:bCs/>
                <w:color w:val="000000" w:themeColor="text1"/>
              </w:rPr>
              <w:t>‘</w:t>
            </w:r>
            <w:r w:rsidRPr="004978FF">
              <w:rPr>
                <w:b/>
                <w:bCs/>
                <w:color w:val="000000" w:themeColor="text1"/>
              </w:rPr>
              <w:t>REMEMBER</w:t>
            </w:r>
          </w:p>
          <w:p w14:paraId="1ABB7510" w14:textId="77777777" w:rsidR="004978FF" w:rsidRPr="004978FF" w:rsidRDefault="004978FF" w:rsidP="004978FF">
            <w:pPr>
              <w:rPr>
                <w:color w:val="000000" w:themeColor="text1"/>
              </w:rPr>
            </w:pPr>
            <w:r w:rsidRPr="004978FF">
              <w:rPr>
                <w:color w:val="000000" w:themeColor="text1"/>
              </w:rPr>
              <w:t>These are your cards, remember that if another player accuses you or your weapon or room, you must show them your card. Do you understand?</w:t>
            </w:r>
          </w:p>
          <w:p w14:paraId="120C7C27" w14:textId="6D5B4CAB" w:rsidR="004978FF" w:rsidRDefault="004978FF" w:rsidP="004978FF">
            <w:pPr>
              <w:rPr>
                <w:color w:val="000000" w:themeColor="text1"/>
              </w:rPr>
            </w:pPr>
            <w:r w:rsidRPr="004978FF">
              <w:rPr>
                <w:color w:val="000000" w:themeColor="text1"/>
              </w:rPr>
              <w:t>No, Yes</w:t>
            </w:r>
            <w:r>
              <w:rPr>
                <w:color w:val="000000" w:themeColor="text1"/>
              </w:rPr>
              <w:t>’ &lt;</w:t>
            </w:r>
            <w:r w:rsidR="00E57BD8">
              <w:rPr>
                <w:color w:val="000000" w:themeColor="text1"/>
              </w:rPr>
              <w:t xml:space="preserve"> buttons.</w:t>
            </w:r>
            <w:r>
              <w:rPr>
                <w:color w:val="000000" w:themeColor="text1"/>
              </w:rPr>
              <w:t xml:space="preserve"> </w:t>
            </w:r>
          </w:p>
          <w:p w14:paraId="1C2A8098" w14:textId="77777777" w:rsidR="004978FF" w:rsidRDefault="004978FF" w:rsidP="004978FF">
            <w:pPr>
              <w:rPr>
                <w:color w:val="000000" w:themeColor="text1"/>
              </w:rPr>
            </w:pPr>
          </w:p>
          <w:p w14:paraId="2F614E1F" w14:textId="1E4190CA" w:rsidR="004978FF" w:rsidRDefault="004978FF" w:rsidP="004978FF">
            <w:pPr>
              <w:rPr>
                <w:color w:val="000000" w:themeColor="text1"/>
              </w:rPr>
            </w:pPr>
            <w:r>
              <w:rPr>
                <w:color w:val="000000" w:themeColor="text1"/>
              </w:rPr>
              <w:t>Button 2: ‘Let’s play</w:t>
            </w:r>
            <w:r w:rsidR="00E57BD8">
              <w:rPr>
                <w:color w:val="000000" w:themeColor="text1"/>
              </w:rPr>
              <w:t>’</w:t>
            </w:r>
          </w:p>
        </w:tc>
        <w:tc>
          <w:tcPr>
            <w:tcW w:w="4505" w:type="dxa"/>
          </w:tcPr>
          <w:p w14:paraId="412D3654" w14:textId="77777777" w:rsidR="00965EDC" w:rsidRDefault="004978FF">
            <w:pPr>
              <w:rPr>
                <w:color w:val="000000" w:themeColor="text1"/>
              </w:rPr>
            </w:pPr>
            <w:r>
              <w:rPr>
                <w:color w:val="000000" w:themeColor="text1"/>
              </w:rPr>
              <w:t>Player card selection play:</w:t>
            </w:r>
          </w:p>
          <w:p w14:paraId="43295C96" w14:textId="77777777" w:rsidR="0046177A" w:rsidRDefault="0046177A">
            <w:pPr>
              <w:rPr>
                <w:color w:val="000000"/>
              </w:rPr>
            </w:pPr>
            <w:r>
              <w:rPr>
                <w:b/>
                <w:bCs/>
                <w:color w:val="000000"/>
              </w:rPr>
              <w:t>‘</w:t>
            </w:r>
            <w:r w:rsidRPr="0046177A">
              <w:rPr>
                <w:b/>
                <w:bCs/>
                <w:color w:val="000000"/>
              </w:rPr>
              <w:t>ALERT</w:t>
            </w:r>
            <w:r>
              <w:rPr>
                <w:color w:val="000000"/>
              </w:rPr>
              <w:br/>
              <w:t>These are your cards, remember that if another player accuses you or your weapon or room, you must show them your card. Do you remember the rules?</w:t>
            </w:r>
          </w:p>
          <w:p w14:paraId="206450AE" w14:textId="77777777" w:rsidR="0046177A" w:rsidRDefault="0046177A">
            <w:pPr>
              <w:rPr>
                <w:color w:val="000000"/>
              </w:rPr>
            </w:pPr>
          </w:p>
          <w:p w14:paraId="3529414D" w14:textId="5310A1D2" w:rsidR="004978FF" w:rsidRDefault="0046177A">
            <w:pPr>
              <w:rPr>
                <w:color w:val="000000"/>
              </w:rPr>
            </w:pPr>
            <w:r>
              <w:rPr>
                <w:color w:val="000000"/>
              </w:rPr>
              <w:t>‘no, please remind me/yes let’s play’&lt; buttons</w:t>
            </w:r>
          </w:p>
          <w:p w14:paraId="2C90FE2D" w14:textId="77777777" w:rsidR="0046177A" w:rsidRDefault="0046177A">
            <w:pPr>
              <w:rPr>
                <w:color w:val="000000"/>
              </w:rPr>
            </w:pPr>
          </w:p>
          <w:p w14:paraId="61E98E18" w14:textId="3CAAEC5E" w:rsidR="0046177A" w:rsidRDefault="0046177A">
            <w:pPr>
              <w:rPr>
                <w:color w:val="000000"/>
              </w:rPr>
            </w:pPr>
            <w:r>
              <w:rPr>
                <w:color w:val="000000"/>
              </w:rPr>
              <w:t>No please remind me will redirect players to a page with a reminder of the game rules and yes let’s play will allow players to continue with the game.</w:t>
            </w:r>
          </w:p>
          <w:p w14:paraId="42FEC837" w14:textId="257666B0" w:rsidR="0046177A" w:rsidRDefault="0046177A">
            <w:pPr>
              <w:rPr>
                <w:color w:val="000000" w:themeColor="text1"/>
              </w:rPr>
            </w:pPr>
          </w:p>
        </w:tc>
      </w:tr>
      <w:tr w:rsidR="00965EDC" w14:paraId="064D0B76" w14:textId="77777777" w:rsidTr="00965EDC">
        <w:tc>
          <w:tcPr>
            <w:tcW w:w="4505" w:type="dxa"/>
          </w:tcPr>
          <w:p w14:paraId="7C54EB17" w14:textId="2820265A" w:rsidR="0046177A" w:rsidRDefault="0046177A">
            <w:pPr>
              <w:rPr>
                <w:color w:val="000000" w:themeColor="text1"/>
              </w:rPr>
            </w:pPr>
            <w:r>
              <w:rPr>
                <w:color w:val="000000" w:themeColor="text1"/>
              </w:rPr>
              <w:t>Pause log out button available while playing the game.</w:t>
            </w:r>
          </w:p>
        </w:tc>
        <w:tc>
          <w:tcPr>
            <w:tcW w:w="4505" w:type="dxa"/>
          </w:tcPr>
          <w:p w14:paraId="60CBD23B" w14:textId="2F2B4315" w:rsidR="00965EDC" w:rsidRDefault="0046177A">
            <w:pPr>
              <w:rPr>
                <w:color w:val="000000" w:themeColor="text1"/>
              </w:rPr>
            </w:pPr>
            <w:r>
              <w:rPr>
                <w:color w:val="000000" w:themeColor="text1"/>
              </w:rPr>
              <w:t>Increased options of language preference, volume preferences, pause and sign out.</w:t>
            </w:r>
          </w:p>
        </w:tc>
      </w:tr>
      <w:tr w:rsidR="00EB16D7" w14:paraId="0D559ACB" w14:textId="77777777" w:rsidTr="00EB16D7">
        <w:trPr>
          <w:trHeight w:val="913"/>
        </w:trPr>
        <w:tc>
          <w:tcPr>
            <w:tcW w:w="4505" w:type="dxa"/>
          </w:tcPr>
          <w:p w14:paraId="6A806092" w14:textId="77777777" w:rsidR="00EB16D7" w:rsidRDefault="00EB16D7" w:rsidP="00EB16D7">
            <w:pPr>
              <w:rPr>
                <w:color w:val="000000" w:themeColor="text1"/>
              </w:rPr>
            </w:pPr>
            <w:r>
              <w:rPr>
                <w:color w:val="000000" w:themeColor="text1"/>
              </w:rPr>
              <w:t>Winner and loser page following a final accusation provided a message congratulations/oh no! Followed by a second screen:</w:t>
            </w:r>
          </w:p>
          <w:p w14:paraId="71831753" w14:textId="77777777" w:rsidR="00EB16D7" w:rsidRDefault="00EB16D7" w:rsidP="00EB16D7">
            <w:pPr>
              <w:rPr>
                <w:color w:val="000000" w:themeColor="text1"/>
              </w:rPr>
            </w:pPr>
          </w:p>
          <w:p w14:paraId="4E00B6B2" w14:textId="77777777" w:rsidR="00EB16D7" w:rsidRPr="00EB16D7" w:rsidRDefault="00EB16D7" w:rsidP="00EB16D7">
            <w:pPr>
              <w:rPr>
                <w:color w:val="000000" w:themeColor="text1"/>
              </w:rPr>
            </w:pPr>
            <w:r>
              <w:rPr>
                <w:b/>
                <w:bCs/>
                <w:color w:val="000000" w:themeColor="text1"/>
              </w:rPr>
              <w:t xml:space="preserve">Winner – </w:t>
            </w:r>
            <w:r>
              <w:rPr>
                <w:color w:val="000000" w:themeColor="text1"/>
              </w:rPr>
              <w:t>‘</w:t>
            </w:r>
            <w:r w:rsidRPr="00EB16D7">
              <w:rPr>
                <w:color w:val="000000" w:themeColor="text1"/>
              </w:rPr>
              <w:t>CONGRATULATIONS!</w:t>
            </w:r>
          </w:p>
          <w:p w14:paraId="0C6DB3A4" w14:textId="77777777" w:rsidR="00EB16D7" w:rsidRPr="00EB16D7" w:rsidRDefault="00EB16D7" w:rsidP="00EB16D7">
            <w:pPr>
              <w:rPr>
                <w:color w:val="000000" w:themeColor="text1"/>
              </w:rPr>
            </w:pPr>
            <w:r w:rsidRPr="00EB16D7">
              <w:rPr>
                <w:color w:val="000000" w:themeColor="text1"/>
              </w:rPr>
              <w:t>You solved the mystery! Good work. Would you like to play again?</w:t>
            </w:r>
          </w:p>
          <w:p w14:paraId="46D75758" w14:textId="77777777" w:rsidR="00EB16D7" w:rsidRDefault="00EB16D7" w:rsidP="00EB16D7">
            <w:pPr>
              <w:rPr>
                <w:color w:val="000000" w:themeColor="text1"/>
              </w:rPr>
            </w:pPr>
            <w:r w:rsidRPr="00EB16D7">
              <w:rPr>
                <w:color w:val="000000" w:themeColor="text1"/>
              </w:rPr>
              <w:t>No, Yes</w:t>
            </w:r>
            <w:r>
              <w:rPr>
                <w:color w:val="000000" w:themeColor="text1"/>
              </w:rPr>
              <w:t xml:space="preserve">’ </w:t>
            </w:r>
          </w:p>
          <w:p w14:paraId="56AF6F11" w14:textId="77777777" w:rsidR="00EB16D7" w:rsidRDefault="00EB16D7" w:rsidP="00EB16D7">
            <w:pPr>
              <w:rPr>
                <w:color w:val="000000" w:themeColor="text1"/>
              </w:rPr>
            </w:pPr>
          </w:p>
          <w:p w14:paraId="37890A89" w14:textId="53855760" w:rsidR="00EB16D7" w:rsidRPr="00EB16D7" w:rsidRDefault="00EB16D7" w:rsidP="00EB16D7">
            <w:pPr>
              <w:rPr>
                <w:b/>
                <w:bCs/>
                <w:color w:val="000000" w:themeColor="text1"/>
              </w:rPr>
            </w:pPr>
            <w:r>
              <w:rPr>
                <w:b/>
                <w:bCs/>
                <w:color w:val="000000" w:themeColor="text1"/>
              </w:rPr>
              <w:t xml:space="preserve">Loser - </w:t>
            </w:r>
            <w:r>
              <w:rPr>
                <w:color w:val="000000" w:themeColor="text1"/>
              </w:rPr>
              <w:t>‘</w:t>
            </w:r>
            <w:r w:rsidRPr="00EB16D7">
              <w:rPr>
                <w:color w:val="000000" w:themeColor="text1"/>
              </w:rPr>
              <w:t>Would you like to end the game or continue and find out who did it?</w:t>
            </w:r>
          </w:p>
          <w:p w14:paraId="53B780C8" w14:textId="7031658D" w:rsidR="00EB16D7" w:rsidRPr="00EB16D7" w:rsidRDefault="00EB16D7" w:rsidP="00EB16D7">
            <w:pPr>
              <w:rPr>
                <w:color w:val="000000" w:themeColor="text1"/>
              </w:rPr>
            </w:pPr>
            <w:r w:rsidRPr="00EB16D7">
              <w:rPr>
                <w:color w:val="000000" w:themeColor="text1"/>
              </w:rPr>
              <w:t>END, CONTINUE</w:t>
            </w:r>
            <w:r>
              <w:rPr>
                <w:color w:val="000000" w:themeColor="text1"/>
              </w:rPr>
              <w:t>’</w:t>
            </w:r>
          </w:p>
        </w:tc>
        <w:tc>
          <w:tcPr>
            <w:tcW w:w="4505" w:type="dxa"/>
          </w:tcPr>
          <w:p w14:paraId="616A1600" w14:textId="77777777" w:rsidR="00EB16D7" w:rsidRDefault="00EB16D7">
            <w:pPr>
              <w:rPr>
                <w:color w:val="000000" w:themeColor="text1"/>
              </w:rPr>
            </w:pPr>
            <w:r>
              <w:rPr>
                <w:color w:val="000000" w:themeColor="text1"/>
              </w:rPr>
              <w:t>One page with a message containing user friendly buttons with a clear call to action:</w:t>
            </w:r>
          </w:p>
          <w:p w14:paraId="13B33572" w14:textId="77777777" w:rsidR="00EB16D7" w:rsidRDefault="00EB16D7">
            <w:pPr>
              <w:rPr>
                <w:color w:val="000000" w:themeColor="text1"/>
              </w:rPr>
            </w:pPr>
          </w:p>
          <w:p w14:paraId="6A178BC7" w14:textId="77777777" w:rsidR="00EB16D7" w:rsidRDefault="00EB16D7" w:rsidP="00EB16D7">
            <w:pPr>
              <w:jc w:val="center"/>
              <w:rPr>
                <w:color w:val="000000"/>
              </w:rPr>
            </w:pPr>
            <w:r>
              <w:rPr>
                <w:color w:val="000000" w:themeColor="text1"/>
              </w:rPr>
              <w:t>‘</w:t>
            </w:r>
            <w:r w:rsidRPr="00EB16D7">
              <w:rPr>
                <w:b/>
                <w:bCs/>
                <w:color w:val="000000"/>
              </w:rPr>
              <w:t>WINNER!</w:t>
            </w:r>
            <w:r>
              <w:rPr>
                <w:color w:val="000000"/>
              </w:rPr>
              <w:t xml:space="preserve"> </w:t>
            </w:r>
            <w:r>
              <w:rPr>
                <w:color w:val="000000"/>
              </w:rPr>
              <w:br/>
              <w:t>YOU WIN! You guessed</w:t>
            </w:r>
            <w:r>
              <w:rPr>
                <w:color w:val="000000"/>
              </w:rPr>
              <w:br/>
              <w:t>correctly, now we know</w:t>
            </w:r>
            <w:r>
              <w:rPr>
                <w:color w:val="000000"/>
              </w:rPr>
              <w:br/>
              <w:t>who the murderer was!</w:t>
            </w:r>
            <w:r>
              <w:rPr>
                <w:color w:val="000000"/>
              </w:rPr>
              <w:br/>
              <w:t>You’re under Arrest Dr Kapilan!</w:t>
            </w:r>
          </w:p>
          <w:p w14:paraId="74C8434E" w14:textId="5D4199E9" w:rsidR="00EB16D7" w:rsidRDefault="00EB16D7" w:rsidP="00646ADF">
            <w:pPr>
              <w:jc w:val="center"/>
              <w:rPr>
                <w:color w:val="000000"/>
              </w:rPr>
            </w:pPr>
            <w:r>
              <w:rPr>
                <w:color w:val="000000"/>
              </w:rPr>
              <w:t xml:space="preserve">Play again/Quit and exit </w:t>
            </w:r>
            <w:r w:rsidR="00F02282">
              <w:rPr>
                <w:color w:val="000000"/>
              </w:rPr>
              <w:t>game’</w:t>
            </w:r>
          </w:p>
          <w:p w14:paraId="3BF198C4" w14:textId="77777777" w:rsidR="00646ADF" w:rsidRDefault="00646ADF" w:rsidP="00646ADF">
            <w:pPr>
              <w:rPr>
                <w:b/>
                <w:bCs/>
                <w:color w:val="000000" w:themeColor="text1"/>
              </w:rPr>
            </w:pPr>
          </w:p>
          <w:p w14:paraId="37090342" w14:textId="3E7E667A" w:rsidR="00EB16D7" w:rsidRDefault="00EB16D7" w:rsidP="00646ADF">
            <w:pPr>
              <w:jc w:val="center"/>
              <w:rPr>
                <w:b/>
                <w:bCs/>
                <w:color w:val="000000" w:themeColor="text1"/>
              </w:rPr>
            </w:pPr>
            <w:r>
              <w:rPr>
                <w:b/>
                <w:bCs/>
                <w:color w:val="000000" w:themeColor="text1"/>
              </w:rPr>
              <w:t>And</w:t>
            </w:r>
          </w:p>
          <w:p w14:paraId="6D9EBDE5" w14:textId="77777777" w:rsidR="00EB16D7" w:rsidRDefault="00EB16D7" w:rsidP="00EB16D7">
            <w:pPr>
              <w:jc w:val="center"/>
              <w:rPr>
                <w:b/>
                <w:bCs/>
                <w:color w:val="000000" w:themeColor="text1"/>
              </w:rPr>
            </w:pPr>
          </w:p>
          <w:p w14:paraId="347E027C" w14:textId="7DC7DFE7" w:rsidR="00EB16D7" w:rsidRDefault="00EB16D7" w:rsidP="00EB16D7">
            <w:pPr>
              <w:jc w:val="center"/>
              <w:rPr>
                <w:color w:val="000000"/>
              </w:rPr>
            </w:pPr>
            <w:r>
              <w:rPr>
                <w:b/>
                <w:bCs/>
                <w:color w:val="000000"/>
              </w:rPr>
              <w:t>‘</w:t>
            </w:r>
            <w:r w:rsidRPr="00EB16D7">
              <w:rPr>
                <w:b/>
                <w:bCs/>
                <w:color w:val="000000"/>
              </w:rPr>
              <w:t>OH NO!</w:t>
            </w:r>
            <w:r>
              <w:rPr>
                <w:color w:val="000000"/>
              </w:rPr>
              <w:br/>
              <w:t>You got it wrong... YOU’RE OUT,</w:t>
            </w:r>
            <w:r>
              <w:rPr>
                <w:color w:val="000000"/>
              </w:rPr>
              <w:br/>
              <w:t xml:space="preserve">But you can continue to watch </w:t>
            </w:r>
            <w:r>
              <w:rPr>
                <w:color w:val="000000"/>
              </w:rPr>
              <w:br/>
              <w:t>others play to find out who the</w:t>
            </w:r>
            <w:r>
              <w:rPr>
                <w:color w:val="000000"/>
              </w:rPr>
              <w:br/>
              <w:t>real killer is.</w:t>
            </w:r>
          </w:p>
          <w:p w14:paraId="41D46C90" w14:textId="3EEE4009" w:rsidR="00EB16D7" w:rsidRPr="00EB16D7" w:rsidRDefault="00EB16D7" w:rsidP="00EB16D7">
            <w:pPr>
              <w:jc w:val="center"/>
              <w:rPr>
                <w:b/>
                <w:bCs/>
                <w:color w:val="000000" w:themeColor="text1"/>
              </w:rPr>
            </w:pPr>
            <w:r>
              <w:rPr>
                <w:color w:val="000000" w:themeColor="text1"/>
              </w:rPr>
              <w:t>Continue watching/quit and exit game’</w:t>
            </w:r>
          </w:p>
        </w:tc>
      </w:tr>
    </w:tbl>
    <w:p w14:paraId="032C0251" w14:textId="1F61DEE2" w:rsidR="00E57BD8" w:rsidRDefault="00E57BD8">
      <w:pPr>
        <w:rPr>
          <w:color w:val="000000" w:themeColor="text1"/>
        </w:rPr>
      </w:pPr>
    </w:p>
    <w:p w14:paraId="18562893" w14:textId="2962EB5E" w:rsidR="00836A46" w:rsidRDefault="00C73875">
      <w:pPr>
        <w:rPr>
          <w:color w:val="000000" w:themeColor="text1"/>
        </w:rPr>
      </w:pPr>
      <w:r>
        <w:rPr>
          <w:color w:val="000000" w:themeColor="text1"/>
        </w:rPr>
        <w:t xml:space="preserve">The </w:t>
      </w:r>
      <w:r w:rsidR="00B05951">
        <w:rPr>
          <w:color w:val="000000" w:themeColor="text1"/>
        </w:rPr>
        <w:t>home</w:t>
      </w:r>
      <w:r>
        <w:rPr>
          <w:color w:val="000000" w:themeColor="text1"/>
        </w:rPr>
        <w:t xml:space="preserve"> page displayed in </w:t>
      </w:r>
      <w:r w:rsidRPr="00D33A42">
        <w:rPr>
          <w:color w:val="000000" w:themeColor="text1"/>
        </w:rPr>
        <w:t xml:space="preserve">figure </w:t>
      </w:r>
      <w:r w:rsidR="00D33A42" w:rsidRPr="00D33A42">
        <w:rPr>
          <w:color w:val="000000" w:themeColor="text1"/>
        </w:rPr>
        <w:t>4</w:t>
      </w:r>
      <w:r w:rsidRPr="00D33A42">
        <w:rPr>
          <w:color w:val="000000" w:themeColor="text1"/>
        </w:rPr>
        <w:t xml:space="preserve">, </w:t>
      </w:r>
      <w:r w:rsidR="001A5501" w:rsidRPr="00D33A42">
        <w:rPr>
          <w:color w:val="000000" w:themeColor="text1"/>
        </w:rPr>
        <w:t xml:space="preserve">has minor changes </w:t>
      </w:r>
      <w:r w:rsidRPr="00D33A42">
        <w:rPr>
          <w:color w:val="000000" w:themeColor="text1"/>
        </w:rPr>
        <w:t xml:space="preserve">with the removal of a small menu drop down option as seen in figure </w:t>
      </w:r>
      <w:r w:rsidR="00D33A42" w:rsidRPr="00D33A42">
        <w:rPr>
          <w:color w:val="000000" w:themeColor="text1"/>
        </w:rPr>
        <w:t>5</w:t>
      </w:r>
      <w:r w:rsidRPr="00D33A42">
        <w:rPr>
          <w:color w:val="000000" w:themeColor="text1"/>
        </w:rPr>
        <w:t xml:space="preserve"> to a language preference button. The </w:t>
      </w:r>
      <w:r w:rsidR="001A5501" w:rsidRPr="00D33A42">
        <w:rPr>
          <w:color w:val="000000" w:themeColor="text1"/>
        </w:rPr>
        <w:t xml:space="preserve">chosen symbol is a </w:t>
      </w:r>
      <w:r w:rsidRPr="00D33A42">
        <w:rPr>
          <w:color w:val="000000" w:themeColor="text1"/>
        </w:rPr>
        <w:t>universal symbol</w:t>
      </w:r>
      <w:r w:rsidR="002C11B0" w:rsidRPr="00D33A42">
        <w:rPr>
          <w:color w:val="000000" w:themeColor="text1"/>
        </w:rPr>
        <w:t xml:space="preserve"> that is</w:t>
      </w:r>
      <w:r w:rsidRPr="00D33A42">
        <w:rPr>
          <w:color w:val="000000" w:themeColor="text1"/>
        </w:rPr>
        <w:t xml:space="preserve"> recognised</w:t>
      </w:r>
      <w:r>
        <w:rPr>
          <w:color w:val="000000" w:themeColor="text1"/>
        </w:rPr>
        <w:t xml:space="preserve"> worldwide</w:t>
      </w:r>
      <w:r w:rsidR="00CB7AFC">
        <w:rPr>
          <w:color w:val="000000" w:themeColor="text1"/>
        </w:rPr>
        <w:t xml:space="preserve"> following the language icon initiative in 2008</w:t>
      </w:r>
      <w:sdt>
        <w:sdtPr>
          <w:rPr>
            <w:color w:val="000000" w:themeColor="text1"/>
          </w:rPr>
          <w:id w:val="-2119279825"/>
          <w:citation/>
        </w:sdtPr>
        <w:sdtContent>
          <w:r w:rsidR="00CB7AFC">
            <w:rPr>
              <w:color w:val="000000" w:themeColor="text1"/>
            </w:rPr>
            <w:fldChar w:fldCharType="begin"/>
          </w:r>
          <w:r w:rsidR="00CB7AFC">
            <w:rPr>
              <w:color w:val="000000" w:themeColor="text1"/>
            </w:rPr>
            <w:instrText xml:space="preserve"> CITATION Lan23 \l 2057 </w:instrText>
          </w:r>
          <w:r w:rsidR="00CB7AFC">
            <w:rPr>
              <w:color w:val="000000" w:themeColor="text1"/>
            </w:rPr>
            <w:fldChar w:fldCharType="separate"/>
          </w:r>
          <w:r w:rsidR="00D10D7C">
            <w:rPr>
              <w:noProof/>
              <w:color w:val="000000" w:themeColor="text1"/>
            </w:rPr>
            <w:t xml:space="preserve"> </w:t>
          </w:r>
          <w:r w:rsidR="00D10D7C" w:rsidRPr="00D10D7C">
            <w:rPr>
              <w:noProof/>
              <w:color w:val="000000" w:themeColor="text1"/>
            </w:rPr>
            <w:t>[10]</w:t>
          </w:r>
          <w:r w:rsidR="00CB7AFC">
            <w:rPr>
              <w:color w:val="000000" w:themeColor="text1"/>
            </w:rPr>
            <w:fldChar w:fldCharType="end"/>
          </w:r>
        </w:sdtContent>
      </w:sdt>
      <w:r>
        <w:rPr>
          <w:color w:val="000000" w:themeColor="text1"/>
        </w:rPr>
        <w:t>.</w:t>
      </w:r>
      <w:r w:rsidR="00E04CC0">
        <w:rPr>
          <w:color w:val="000000" w:themeColor="text1"/>
        </w:rPr>
        <w:t xml:space="preserve"> </w:t>
      </w:r>
      <w:r w:rsidR="001A5501">
        <w:rPr>
          <w:color w:val="000000" w:themeColor="text1"/>
        </w:rPr>
        <w:t xml:space="preserve"> </w:t>
      </w:r>
    </w:p>
    <w:p w14:paraId="0B6F1476" w14:textId="54E41C70" w:rsidR="00D33A42" w:rsidRPr="00D33A42" w:rsidRDefault="00D33A42" w:rsidP="00D33A42">
      <w:pPr>
        <w:rPr>
          <w:b/>
          <w:bCs/>
          <w:color w:val="9CC2E5" w:themeColor="accent5" w:themeTint="99"/>
        </w:rPr>
      </w:pPr>
    </w:p>
    <w:p w14:paraId="0F72CC74" w14:textId="78FE0C83" w:rsidR="00D33A42" w:rsidRDefault="00DF56C4" w:rsidP="00D33A42">
      <w:pPr>
        <w:keepNext/>
      </w:pPr>
      <w:r>
        <w:rPr>
          <w:noProof/>
          <w14:ligatures w14:val="standardContextual"/>
        </w:rPr>
        <w:drawing>
          <wp:inline distT="0" distB="0" distL="0" distR="0" wp14:anchorId="4532EBE2" wp14:editId="19C91D3E">
            <wp:extent cx="5727700" cy="4351655"/>
            <wp:effectExtent l="0" t="0" r="0" b="4445"/>
            <wp:docPr id="401743937" name="Picture 21" descr="A screenshot of a group of screenshot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743937" name="Picture 21" descr="A screenshot of a group of screenshots&#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4351655"/>
                    </a:xfrm>
                    <a:prstGeom prst="rect">
                      <a:avLst/>
                    </a:prstGeom>
                  </pic:spPr>
                </pic:pic>
              </a:graphicData>
            </a:graphic>
          </wp:inline>
        </w:drawing>
      </w:r>
    </w:p>
    <w:p w14:paraId="421A2FF8" w14:textId="4F96345E" w:rsidR="00D33A42" w:rsidRDefault="00D33A42" w:rsidP="00D33A42">
      <w:pPr>
        <w:pStyle w:val="Caption"/>
      </w:pPr>
      <w:r>
        <w:t xml:space="preserve">Figure </w:t>
      </w:r>
      <w:fldSimple w:instr=" SEQ Figure \* ARABIC ">
        <w:r w:rsidR="00ED6705">
          <w:rPr>
            <w:noProof/>
          </w:rPr>
          <w:t>4</w:t>
        </w:r>
      </w:fldSimple>
      <w:r>
        <w:t xml:space="preserve"> login/home page</w:t>
      </w:r>
    </w:p>
    <w:p w14:paraId="19C326F6" w14:textId="77777777" w:rsidR="00D33A42" w:rsidRDefault="006D23CD" w:rsidP="00D33A42">
      <w:pPr>
        <w:pStyle w:val="Caption"/>
        <w:keepNext/>
      </w:pPr>
      <w:r>
        <w:rPr>
          <w:noProof/>
          <w:color w:val="000000" w:themeColor="text1"/>
          <w14:ligatures w14:val="standardContextual"/>
        </w:rPr>
        <w:drawing>
          <wp:inline distT="0" distB="0" distL="0" distR="0" wp14:anchorId="502FE8BF" wp14:editId="0F1DC4BB">
            <wp:extent cx="3311324" cy="3317933"/>
            <wp:effectExtent l="0" t="0" r="3810" b="0"/>
            <wp:docPr id="587442488" name="Picture 9" descr="A screenshot of a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442488" name="Picture 9" descr="A screenshot of a phone&#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22644" cy="3329276"/>
                    </a:xfrm>
                    <a:prstGeom prst="rect">
                      <a:avLst/>
                    </a:prstGeom>
                  </pic:spPr>
                </pic:pic>
              </a:graphicData>
            </a:graphic>
          </wp:inline>
        </w:drawing>
      </w:r>
    </w:p>
    <w:p w14:paraId="446C1B21" w14:textId="65440D46" w:rsidR="00F65279" w:rsidRDefault="00D33A42" w:rsidP="00F65279">
      <w:pPr>
        <w:pStyle w:val="Caption"/>
      </w:pPr>
      <w:r>
        <w:t xml:space="preserve">Figure </w:t>
      </w:r>
      <w:fldSimple w:instr=" SEQ Figure \* ARABIC ">
        <w:r w:rsidR="00ED6705">
          <w:rPr>
            <w:noProof/>
          </w:rPr>
          <w:t>5</w:t>
        </w:r>
      </w:fldSimple>
      <w:r>
        <w:t xml:space="preserve"> Login/home page wireframe</w:t>
      </w:r>
    </w:p>
    <w:p w14:paraId="72CACDE0" w14:textId="7B1F53FD" w:rsidR="009102ED" w:rsidRPr="009102ED" w:rsidRDefault="009102ED" w:rsidP="009102ED">
      <w:r>
        <w:lastRenderedPageBreak/>
        <w:t xml:space="preserve">To promote a positive experience the use of rounded buttons are present across the </w:t>
      </w:r>
      <w:r w:rsidR="00701354">
        <w:t>design</w:t>
      </w:r>
      <w:r>
        <w:t>, this is because rounded corners are seen as comforting/fun.</w:t>
      </w:r>
      <w:r w:rsidR="006A030F">
        <w:t xml:space="preserve"> It is suggested that the use of buttons with a round edge provides a ‘smoother feel’ which improves not only usability but an increased emotional connection with a device or an application. </w:t>
      </w:r>
      <w:r>
        <w:t xml:space="preserve"> </w:t>
      </w:r>
      <w:r w:rsidR="006A030F">
        <w:t>Additionally, it takes less cognitive load to see rounded rectangle as opposed to rectangles with a sharpened edge, making rounded corners more likely to attract user attention</w:t>
      </w:r>
      <w:sdt>
        <w:sdtPr>
          <w:id w:val="-1184056425"/>
          <w:citation/>
        </w:sdtPr>
        <w:sdtContent>
          <w:r w:rsidR="00450FE9">
            <w:fldChar w:fldCharType="begin"/>
          </w:r>
          <w:r w:rsidR="00450FE9">
            <w:instrText xml:space="preserve"> CITATION Car17 \l 2057 </w:instrText>
          </w:r>
          <w:r w:rsidR="00450FE9">
            <w:fldChar w:fldCharType="separate"/>
          </w:r>
          <w:r w:rsidR="00D10D7C">
            <w:rPr>
              <w:noProof/>
            </w:rPr>
            <w:t xml:space="preserve"> </w:t>
          </w:r>
          <w:r w:rsidR="00D10D7C" w:rsidRPr="00D10D7C">
            <w:rPr>
              <w:noProof/>
            </w:rPr>
            <w:t>[11]</w:t>
          </w:r>
          <w:r w:rsidR="00450FE9">
            <w:fldChar w:fldCharType="end"/>
          </w:r>
        </w:sdtContent>
      </w:sdt>
      <w:r w:rsidR="006A030F">
        <w:t>.</w:t>
      </w:r>
    </w:p>
    <w:p w14:paraId="293A875E" w14:textId="178BC461" w:rsidR="00F65279" w:rsidRPr="00F65279" w:rsidRDefault="00F65279" w:rsidP="00F65279">
      <w:pPr>
        <w:pStyle w:val="Caption"/>
      </w:pPr>
    </w:p>
    <w:p w14:paraId="10071043" w14:textId="0CF1E952" w:rsidR="00D33A42" w:rsidRDefault="006A030F" w:rsidP="00D33A42">
      <w:r>
        <w:t>Originally, the UWTSD game had two playing options</w:t>
      </w:r>
      <w:sdt>
        <w:sdtPr>
          <w:id w:val="1896625478"/>
          <w:citation/>
        </w:sdtPr>
        <w:sdtContent>
          <w:r w:rsidR="000453F8">
            <w:fldChar w:fldCharType="begin"/>
          </w:r>
          <w:r w:rsidR="000453F8">
            <w:instrText xml:space="preserve"> CITATION Emi23 \l 2057 </w:instrText>
          </w:r>
          <w:r w:rsidR="000453F8">
            <w:fldChar w:fldCharType="separate"/>
          </w:r>
          <w:r w:rsidR="00D10D7C">
            <w:rPr>
              <w:noProof/>
            </w:rPr>
            <w:t xml:space="preserve"> </w:t>
          </w:r>
          <w:r w:rsidR="00D10D7C" w:rsidRPr="00D10D7C">
            <w:rPr>
              <w:noProof/>
            </w:rPr>
            <w:t>[4]</w:t>
          </w:r>
          <w:r w:rsidR="000453F8">
            <w:fldChar w:fldCharType="end"/>
          </w:r>
        </w:sdtContent>
      </w:sdt>
      <w:r>
        <w:t>:</w:t>
      </w:r>
    </w:p>
    <w:p w14:paraId="5FFB3A4F" w14:textId="214F08FF" w:rsidR="006A030F" w:rsidRDefault="006A030F" w:rsidP="006A030F">
      <w:pPr>
        <w:pStyle w:val="ListParagraph"/>
        <w:numPr>
          <w:ilvl w:val="0"/>
          <w:numId w:val="3"/>
        </w:numPr>
      </w:pPr>
      <w:r>
        <w:t>multiplayer</w:t>
      </w:r>
    </w:p>
    <w:p w14:paraId="078E62AE" w14:textId="2696AD21" w:rsidR="006A030F" w:rsidRDefault="006A030F" w:rsidP="006A030F">
      <w:pPr>
        <w:pStyle w:val="ListParagraph"/>
        <w:numPr>
          <w:ilvl w:val="0"/>
          <w:numId w:val="3"/>
        </w:numPr>
      </w:pPr>
      <w:r>
        <w:t>single player</w:t>
      </w:r>
    </w:p>
    <w:p w14:paraId="4956E27C" w14:textId="5F3068EB" w:rsidR="006A030F" w:rsidRDefault="006A030F" w:rsidP="006A030F">
      <w:r>
        <w:t>Feedback during the usability stage suggested that the option to play online with selected friends would be beneficial. This resulted in the third option of ‘local play</w:t>
      </w:r>
      <w:r w:rsidR="003A09C1">
        <w:t>’. The introduction of ‘local play’ allows users the opportunity to interact and play with selected users such as friends and family. Local play was chosen as it’s commonly used across other gaming systems therefore providing familiarity to users</w:t>
      </w:r>
      <w:sdt>
        <w:sdtPr>
          <w:id w:val="-1154598449"/>
          <w:citation/>
        </w:sdtPr>
        <w:sdtContent>
          <w:r w:rsidR="000453F8">
            <w:fldChar w:fldCharType="begin"/>
          </w:r>
          <w:r w:rsidR="000453F8">
            <w:instrText xml:space="preserve"> CITATION Ste16 \l 2057 </w:instrText>
          </w:r>
          <w:r w:rsidR="000453F8">
            <w:fldChar w:fldCharType="separate"/>
          </w:r>
          <w:r w:rsidR="00D10D7C">
            <w:rPr>
              <w:noProof/>
            </w:rPr>
            <w:t xml:space="preserve"> </w:t>
          </w:r>
          <w:r w:rsidR="00D10D7C" w:rsidRPr="00D10D7C">
            <w:rPr>
              <w:noProof/>
            </w:rPr>
            <w:t>[12]</w:t>
          </w:r>
          <w:r w:rsidR="000453F8">
            <w:fldChar w:fldCharType="end"/>
          </w:r>
        </w:sdtContent>
      </w:sdt>
      <w:r w:rsidR="003A09C1">
        <w:t xml:space="preserve">. </w:t>
      </w:r>
    </w:p>
    <w:p w14:paraId="03D6DAB6" w14:textId="71D97DDE" w:rsidR="003A09C1" w:rsidRDefault="003A09C1" w:rsidP="003A09C1">
      <w:pPr>
        <w:pStyle w:val="ListParagraph"/>
        <w:numPr>
          <w:ilvl w:val="0"/>
          <w:numId w:val="3"/>
        </w:numPr>
      </w:pPr>
      <w:r>
        <w:t>Multiplayer = play online with randomly selected players</w:t>
      </w:r>
    </w:p>
    <w:p w14:paraId="0B4A7BBD" w14:textId="0E0CB961" w:rsidR="003A09C1" w:rsidRDefault="003A09C1" w:rsidP="003A09C1">
      <w:pPr>
        <w:pStyle w:val="ListParagraph"/>
        <w:numPr>
          <w:ilvl w:val="0"/>
          <w:numId w:val="3"/>
        </w:numPr>
      </w:pPr>
      <w:r>
        <w:t>Single player = play against an AI simulations</w:t>
      </w:r>
    </w:p>
    <w:p w14:paraId="75FF8330" w14:textId="2FEBDE95" w:rsidR="003A09C1" w:rsidRDefault="003A09C1" w:rsidP="003A09C1">
      <w:pPr>
        <w:pStyle w:val="ListParagraph"/>
        <w:numPr>
          <w:ilvl w:val="0"/>
          <w:numId w:val="3"/>
        </w:numPr>
      </w:pPr>
      <w:r>
        <w:t>Local play = play against selected friends/family</w:t>
      </w:r>
    </w:p>
    <w:p w14:paraId="599009C4" w14:textId="77777777" w:rsidR="003A09C1" w:rsidRPr="00D33A42" w:rsidRDefault="003A09C1" w:rsidP="006A030F"/>
    <w:p w14:paraId="2CDFC5BB" w14:textId="77777777" w:rsidR="003A09C1" w:rsidRDefault="003A09C1" w:rsidP="003A09C1">
      <w:pPr>
        <w:keepNext/>
      </w:pPr>
      <w:r>
        <w:rPr>
          <w:noProof/>
          <w14:ligatures w14:val="standardContextual"/>
        </w:rPr>
        <w:drawing>
          <wp:inline distT="0" distB="0" distL="0" distR="0" wp14:anchorId="2DE5B585" wp14:editId="7DCA3F28">
            <wp:extent cx="3860800" cy="4991100"/>
            <wp:effectExtent l="0" t="0" r="0" b="0"/>
            <wp:docPr id="698804880" name="Picture 15" descr="Screens screenshot of a video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804880" name="Picture 15" descr="Screens screenshot of a video game&#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3860800" cy="4991100"/>
                    </a:xfrm>
                    <a:prstGeom prst="rect">
                      <a:avLst/>
                    </a:prstGeom>
                  </pic:spPr>
                </pic:pic>
              </a:graphicData>
            </a:graphic>
          </wp:inline>
        </w:drawing>
      </w:r>
    </w:p>
    <w:p w14:paraId="6180FB92" w14:textId="774884A6" w:rsidR="009C661D" w:rsidRDefault="003A09C1" w:rsidP="003A09C1">
      <w:pPr>
        <w:pStyle w:val="Caption"/>
      </w:pPr>
      <w:r>
        <w:t xml:space="preserve">Figure </w:t>
      </w:r>
      <w:fldSimple w:instr=" SEQ Figure \* ARABIC ">
        <w:r w:rsidR="00ED6705">
          <w:rPr>
            <w:noProof/>
          </w:rPr>
          <w:t>6</w:t>
        </w:r>
      </w:fldSimple>
      <w:r>
        <w:t xml:space="preserve"> Playing mode</w:t>
      </w:r>
    </w:p>
    <w:p w14:paraId="3378E428" w14:textId="77777777" w:rsidR="003B597B" w:rsidRDefault="003B597B" w:rsidP="003A09C1"/>
    <w:p w14:paraId="48CC79A8" w14:textId="1FF765ED" w:rsidR="003A09C1" w:rsidRDefault="003A09C1" w:rsidP="003A09C1">
      <w:r>
        <w:t xml:space="preserve">An additional design feature displayed in figure 6 is the use of the colour pink to demonstrate that a button has been selected. As UWTSD Cluedo has been designed for a mobile device ‘hover’ would not be required, however it’s critical to both user experience and usability that a user knows when and what they have selected.  </w:t>
      </w:r>
    </w:p>
    <w:p w14:paraId="30F45EC1" w14:textId="77777777" w:rsidR="003A09C1" w:rsidRDefault="003A09C1" w:rsidP="003A09C1"/>
    <w:p w14:paraId="16860EF6" w14:textId="542EEDF5" w:rsidR="00A116A7" w:rsidRDefault="003A09C1" w:rsidP="00A116A7">
      <w:pPr>
        <w:keepNext/>
      </w:pPr>
      <w:r>
        <w:t xml:space="preserve">The use </w:t>
      </w:r>
      <w:r w:rsidR="00701354">
        <w:t xml:space="preserve">of </w:t>
      </w:r>
      <w:r>
        <w:t>video to remind users of the rules was deemed engaging and a good feature based on initial testing, however a button to provide users the option to ‘read the rules’ was added to improve user experience providing options for user preferences.</w:t>
      </w:r>
      <w:r>
        <w:rPr>
          <w:noProof/>
          <w14:ligatures w14:val="standardContextual"/>
        </w:rPr>
        <w:drawing>
          <wp:inline distT="0" distB="0" distL="0" distR="0" wp14:anchorId="55603BEF" wp14:editId="46297D36">
            <wp:extent cx="2883877" cy="7028259"/>
            <wp:effectExtent l="0" t="0" r="0" b="0"/>
            <wp:docPr id="22145523" name="Picture 16"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45523" name="Picture 16" descr="A screenshot of a video gam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898007" cy="7062694"/>
                    </a:xfrm>
                    <a:prstGeom prst="rect">
                      <a:avLst/>
                    </a:prstGeom>
                  </pic:spPr>
                </pic:pic>
              </a:graphicData>
            </a:graphic>
          </wp:inline>
        </w:drawing>
      </w:r>
    </w:p>
    <w:p w14:paraId="73013AD9" w14:textId="555687CA" w:rsidR="00A116A7" w:rsidRDefault="00A116A7" w:rsidP="00A116A7">
      <w:pPr>
        <w:pStyle w:val="Caption"/>
      </w:pPr>
      <w:r>
        <w:t xml:space="preserve">Figure </w:t>
      </w:r>
      <w:fldSimple w:instr=" SEQ Figure \* ARABIC ">
        <w:r w:rsidR="00ED6705">
          <w:rPr>
            <w:noProof/>
          </w:rPr>
          <w:t>7</w:t>
        </w:r>
      </w:fldSimple>
      <w:r>
        <w:t xml:space="preserve"> Addition of Reading the Rules</w:t>
      </w:r>
    </w:p>
    <w:p w14:paraId="79BAB67B" w14:textId="77777777" w:rsidR="00A116A7" w:rsidRDefault="00A116A7" w:rsidP="00A116A7">
      <w:pPr>
        <w:keepNext/>
      </w:pPr>
      <w:r>
        <w:rPr>
          <w:noProof/>
          <w14:ligatures w14:val="standardContextual"/>
        </w:rPr>
        <w:lastRenderedPageBreak/>
        <w:drawing>
          <wp:inline distT="0" distB="0" distL="0" distR="0" wp14:anchorId="64A0CB44" wp14:editId="4692C7F0">
            <wp:extent cx="4346917" cy="4588411"/>
            <wp:effectExtent l="0" t="0" r="0" b="0"/>
            <wp:docPr id="705045192" name="Picture 20" descr="A screen 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045192" name="Picture 20" descr="A screen shot of a phone&#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4368240" cy="4610919"/>
                    </a:xfrm>
                    <a:prstGeom prst="rect">
                      <a:avLst/>
                    </a:prstGeom>
                  </pic:spPr>
                </pic:pic>
              </a:graphicData>
            </a:graphic>
          </wp:inline>
        </w:drawing>
      </w:r>
    </w:p>
    <w:p w14:paraId="10C0F560" w14:textId="6F42B7C8" w:rsidR="003A09C1" w:rsidRDefault="00A116A7" w:rsidP="00A116A7">
      <w:pPr>
        <w:pStyle w:val="Caption"/>
      </w:pPr>
      <w:r>
        <w:t xml:space="preserve">Figure </w:t>
      </w:r>
      <w:fldSimple w:instr=" SEQ Figure \* ARABIC ">
        <w:r w:rsidR="00ED6705">
          <w:rPr>
            <w:noProof/>
          </w:rPr>
          <w:t>8</w:t>
        </w:r>
      </w:fldSimple>
      <w:r>
        <w:t xml:space="preserve"> Original design</w:t>
      </w:r>
    </w:p>
    <w:p w14:paraId="74B665CF" w14:textId="77777777" w:rsidR="003A09C1" w:rsidRDefault="003A09C1" w:rsidP="003A09C1"/>
    <w:p w14:paraId="642B907F" w14:textId="77777777" w:rsidR="00A116A7" w:rsidRDefault="00A116A7" w:rsidP="003A09C1"/>
    <w:p w14:paraId="6806A609" w14:textId="6121D87B" w:rsidR="00A116A7" w:rsidRDefault="00A116A7" w:rsidP="003A09C1">
      <w:r>
        <w:t>At the stage of player card selection, the original wireframe design included a reminder pop up to ensure that players are familiar with the rules, however if a user selected ‘no’ there was no action following the selection (figure 10)</w:t>
      </w:r>
      <w:sdt>
        <w:sdtPr>
          <w:id w:val="-577440970"/>
          <w:citation/>
        </w:sdtPr>
        <w:sdtContent>
          <w:r w:rsidR="000F6FA5">
            <w:fldChar w:fldCharType="begin"/>
          </w:r>
          <w:r w:rsidR="000F6FA5">
            <w:instrText xml:space="preserve"> CITATION Emi23 \l 2057 </w:instrText>
          </w:r>
          <w:r w:rsidR="000F6FA5">
            <w:fldChar w:fldCharType="separate"/>
          </w:r>
          <w:r w:rsidR="00D10D7C">
            <w:rPr>
              <w:noProof/>
            </w:rPr>
            <w:t xml:space="preserve"> </w:t>
          </w:r>
          <w:r w:rsidR="00D10D7C" w:rsidRPr="00D10D7C">
            <w:rPr>
              <w:noProof/>
            </w:rPr>
            <w:t>[4]</w:t>
          </w:r>
          <w:r w:rsidR="000F6FA5">
            <w:fldChar w:fldCharType="end"/>
          </w:r>
        </w:sdtContent>
      </w:sdt>
      <w:r>
        <w:t>. Figure 9 displays the completed design with the removal of a ‘let’s play button’, having to many buttons can be overwhelming for users. The new selection contains a clear call to action with the use of two buttons which trigger a positive experience for users:</w:t>
      </w:r>
    </w:p>
    <w:p w14:paraId="0F4EA2AA" w14:textId="4B4EE617" w:rsidR="00A116A7" w:rsidRDefault="00A116A7" w:rsidP="00A116A7">
      <w:pPr>
        <w:pStyle w:val="ListParagraph"/>
        <w:numPr>
          <w:ilvl w:val="0"/>
          <w:numId w:val="3"/>
        </w:numPr>
      </w:pPr>
      <w:r>
        <w:t>No please remind me, this button then reverts users to game rules as seen in figure 7.</w:t>
      </w:r>
    </w:p>
    <w:p w14:paraId="57EB6C1C" w14:textId="6AD698C9" w:rsidR="00A116A7" w:rsidRDefault="00A116A7" w:rsidP="00A116A7">
      <w:pPr>
        <w:pStyle w:val="ListParagraph"/>
        <w:numPr>
          <w:ilvl w:val="0"/>
          <w:numId w:val="3"/>
        </w:numPr>
      </w:pPr>
      <w:r>
        <w:t xml:space="preserve">‘Yes, let’s play’ allows the game to progress and continue to the next stage. </w:t>
      </w:r>
    </w:p>
    <w:p w14:paraId="3579DE77" w14:textId="776CD5DF" w:rsidR="00A116A7" w:rsidRDefault="00A116A7" w:rsidP="00A116A7">
      <w:pPr>
        <w:keepNext/>
      </w:pPr>
      <w:r>
        <w:rPr>
          <w:noProof/>
          <w14:ligatures w14:val="standardContextual"/>
        </w:rPr>
        <w:lastRenderedPageBreak/>
        <w:drawing>
          <wp:inline distT="0" distB="0" distL="0" distR="0" wp14:anchorId="4A32AB17" wp14:editId="38DCF6E9">
            <wp:extent cx="2926080" cy="7138144"/>
            <wp:effectExtent l="0" t="0" r="0" b="0"/>
            <wp:docPr id="1634526860" name="Picture 17" descr="A screenshot of a card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526860" name="Picture 17" descr="A screenshot of a card gam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931720" cy="7151903"/>
                    </a:xfrm>
                    <a:prstGeom prst="rect">
                      <a:avLst/>
                    </a:prstGeom>
                  </pic:spPr>
                </pic:pic>
              </a:graphicData>
            </a:graphic>
          </wp:inline>
        </w:drawing>
      </w:r>
    </w:p>
    <w:p w14:paraId="1F583F7E" w14:textId="46F71361" w:rsidR="00A116A7" w:rsidRDefault="00A116A7" w:rsidP="00A116A7">
      <w:pPr>
        <w:pStyle w:val="Caption"/>
      </w:pPr>
      <w:r>
        <w:t xml:space="preserve">Figure </w:t>
      </w:r>
      <w:fldSimple w:instr=" SEQ Figure \* ARABIC ">
        <w:r w:rsidR="00ED6705">
          <w:rPr>
            <w:noProof/>
          </w:rPr>
          <w:t>9</w:t>
        </w:r>
      </w:fldSimple>
      <w:r>
        <w:t xml:space="preserve"> Card selection</w:t>
      </w:r>
    </w:p>
    <w:p w14:paraId="160018F7" w14:textId="2639266C" w:rsidR="00ED6705" w:rsidRDefault="00B955C6" w:rsidP="00ED6705">
      <w:pPr>
        <w:keepNext/>
      </w:pPr>
      <w:r>
        <w:rPr>
          <w:noProof/>
        </w:rPr>
        <w:lastRenderedPageBreak/>
        <mc:AlternateContent>
          <mc:Choice Requires="wps">
            <w:drawing>
              <wp:anchor distT="0" distB="0" distL="114300" distR="114300" simplePos="0" relativeHeight="251664384" behindDoc="0" locked="0" layoutInCell="1" allowOverlap="1" wp14:anchorId="7983D50C" wp14:editId="10C94754">
                <wp:simplePos x="0" y="0"/>
                <wp:positionH relativeFrom="column">
                  <wp:posOffset>0</wp:posOffset>
                </wp:positionH>
                <wp:positionV relativeFrom="paragraph">
                  <wp:posOffset>8539480</wp:posOffset>
                </wp:positionV>
                <wp:extent cx="5727700" cy="635"/>
                <wp:effectExtent l="0" t="0" r="0" b="12065"/>
                <wp:wrapSquare wrapText="bothSides"/>
                <wp:docPr id="1988486574"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50E61825" w14:textId="2EA88271" w:rsidR="00B955C6" w:rsidRPr="00F72342" w:rsidRDefault="00B955C6" w:rsidP="00B955C6">
                            <w:pPr>
                              <w:pStyle w:val="Caption"/>
                              <w:rPr>
                                <w:noProof/>
                              </w:rPr>
                            </w:pPr>
                            <w:r>
                              <w:t xml:space="preserve">Figure 11 UWTSD cluedo game demo video </w:t>
                            </w:r>
                            <w:fldSimple w:instr=" SEQ Figure_11_UWTSD_cluedo_game_demo_video \* ARABIC ">
                              <w:r>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83D50C" id="_x0000_s1027" type="#_x0000_t202" style="position:absolute;margin-left:0;margin-top:672.4pt;width:451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" stroked="f">
                <v:textbox style="mso-fit-shape-to-text:t" inset="0,0,0,0">
                  <w:txbxContent>
                    <w:p w14:paraId="50E61825" w14:textId="2EA88271" w:rsidR="00B955C6" w:rsidRPr="00F72342" w:rsidRDefault="00B955C6" w:rsidP="00B955C6">
                      <w:pPr>
                        <w:pStyle w:val="Caption"/>
                        <w:rPr>
                          <w:noProof/>
                        </w:rPr>
                      </w:pPr>
                      <w:r>
                        <w:t xml:space="preserve">Figure 11 UWTSD </w:t>
                      </w:r>
                      <w:proofErr w:type="spellStart"/>
                      <w:r>
                        <w:t>cluedo</w:t>
                      </w:r>
                      <w:proofErr w:type="spellEnd"/>
                      <w:r>
                        <w:t xml:space="preserve"> game demo video </w:t>
                      </w:r>
                      <w:fldSimple w:instr=" SEQ Figure_11_UWTSD_cluedo_game_demo_video \* ARABIC ">
                        <w:r>
                          <w:rPr>
                            <w:noProof/>
                          </w:rPr>
                          <w:t>1</w:t>
                        </w:r>
                      </w:fldSimple>
                    </w:p>
                  </w:txbxContent>
                </v:textbox>
                <w10:wrap type="square"/>
              </v:shape>
            </w:pict>
          </mc:Fallback>
        </mc:AlternateContent>
      </w:r>
      <w:r>
        <w:rPr>
          <w:noProof/>
          <w14:ligatures w14:val="standardContextual"/>
        </w:rPr>
        <w:drawing>
          <wp:anchor distT="0" distB="0" distL="114300" distR="114300" simplePos="0" relativeHeight="251662336" behindDoc="0" locked="0" layoutInCell="1" allowOverlap="1" wp14:anchorId="028DB096" wp14:editId="4EA99F95">
            <wp:simplePos x="0" y="0"/>
            <wp:positionH relativeFrom="column">
              <wp:posOffset>0</wp:posOffset>
            </wp:positionH>
            <wp:positionV relativeFrom="paragraph">
              <wp:posOffset>5238115</wp:posOffset>
            </wp:positionV>
            <wp:extent cx="5727700" cy="3580130"/>
            <wp:effectExtent l="0" t="0" r="0" b="1270"/>
            <wp:wrapSquare wrapText="bothSides"/>
            <wp:docPr id="93257552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575529" name="Picture 932575529" descr="movie::/private/var/folders/kj/1qxd2w596c7cvsdzqczhrzkh0000gn/T/com.apple.Photos.NSItemProvider/version=1&amp;uuid=5475EA09-CD63-4BD6-9334-6C3C6DB7A2BF&amp;mode=compatible&amp;noloc=0.mov/Screen Recording 2023-05-13 at 14.38.05.mov"/>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anchor>
        </w:drawing>
      </w:r>
      <w:r w:rsidR="00A116A7">
        <w:rPr>
          <w:noProof/>
          <w14:ligatures w14:val="standardContextual"/>
        </w:rPr>
        <w:drawing>
          <wp:inline distT="0" distB="0" distL="0" distR="0" wp14:anchorId="0CFB1BFD" wp14:editId="2F8F2605">
            <wp:extent cx="3686739" cy="4272280"/>
            <wp:effectExtent l="0" t="0" r="0" b="0"/>
            <wp:docPr id="1312231857" name="Picture 19" descr="A screenshot of a cell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231857" name="Picture 19" descr="A screenshot of a cell phone&#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3689416" cy="4275383"/>
                    </a:xfrm>
                    <a:prstGeom prst="rect">
                      <a:avLst/>
                    </a:prstGeom>
                  </pic:spPr>
                </pic:pic>
              </a:graphicData>
            </a:graphic>
          </wp:inline>
        </w:drawing>
      </w:r>
    </w:p>
    <w:p w14:paraId="4F11B6EF" w14:textId="02DB9C99" w:rsidR="00A116A7" w:rsidRDefault="00ED6705" w:rsidP="00ED6705">
      <w:pPr>
        <w:pStyle w:val="Caption"/>
      </w:pPr>
      <w:r>
        <w:t xml:space="preserve">Figure </w:t>
      </w:r>
      <w:fldSimple w:instr=" SEQ Figure \* ARABIC ">
        <w:r>
          <w:rPr>
            <w:noProof/>
          </w:rPr>
          <w:t>10</w:t>
        </w:r>
      </w:fldSimple>
      <w:r>
        <w:t xml:space="preserve"> card interaction wireframe</w:t>
      </w:r>
    </w:p>
    <w:p w14:paraId="51180AA8" w14:textId="77CAC785" w:rsidR="00B955C6" w:rsidRDefault="00B37033" w:rsidP="00A116A7">
      <w:r>
        <w:t xml:space="preserve">To showcase the full functionality of the design a video (figure </w:t>
      </w:r>
      <w:r w:rsidR="00897F63">
        <w:t>1</w:t>
      </w:r>
      <w:r>
        <w:t xml:space="preserve">1, appendix </w:t>
      </w:r>
      <w:r w:rsidR="001D39C3">
        <w:t>2</w:t>
      </w:r>
      <w:r>
        <w:t xml:space="preserve">) has been created, </w:t>
      </w:r>
      <w:r w:rsidR="001D39C3">
        <w:t xml:space="preserve">main functionality and how a user may move between screens is demonstrated. </w:t>
      </w:r>
    </w:p>
    <w:p w14:paraId="69F9A672" w14:textId="77777777" w:rsidR="003B597B" w:rsidRDefault="003B597B" w:rsidP="00A116A7"/>
    <w:p w14:paraId="2C9CCB16" w14:textId="29736019" w:rsidR="00A116A7" w:rsidRDefault="001D39C3" w:rsidP="00A116A7">
      <w:r>
        <w:lastRenderedPageBreak/>
        <w:t>Additionally, appendix 1 contains</w:t>
      </w:r>
      <w:r w:rsidR="006A2418">
        <w:t xml:space="preserve"> the</w:t>
      </w:r>
      <w:r>
        <w:t xml:space="preserve"> full story board designs this includes the design and annotations including action, animation and any relevant notes relating to each frame.</w:t>
      </w:r>
      <w:r w:rsidR="00624798">
        <w:t xml:space="preserve"> The story board design was created using Figma, a link to view the complete story board design and to interact with the design can be found in appendix 3. </w:t>
      </w:r>
    </w:p>
    <w:p w14:paraId="0C52351A" w14:textId="783CF387" w:rsidR="00B37033" w:rsidRDefault="00B37033" w:rsidP="00A116A7"/>
    <w:p w14:paraId="54E90212" w14:textId="77777777" w:rsidR="00B955C6" w:rsidRPr="00A116A7" w:rsidRDefault="00B955C6" w:rsidP="00A116A7"/>
    <w:p w14:paraId="58FEFA1A" w14:textId="2051B6B2" w:rsidR="00C26234" w:rsidRDefault="00C616B3">
      <w:pPr>
        <w:rPr>
          <w:b/>
          <w:bCs/>
          <w:color w:val="8EAADB" w:themeColor="accent1" w:themeTint="99"/>
          <w:u w:val="single"/>
        </w:rPr>
      </w:pPr>
      <w:r>
        <w:rPr>
          <w:b/>
          <w:bCs/>
          <w:color w:val="8EAADB" w:themeColor="accent1" w:themeTint="99"/>
          <w:u w:val="single"/>
        </w:rPr>
        <w:t xml:space="preserve">User Experience and </w:t>
      </w:r>
      <w:r w:rsidR="00125665">
        <w:rPr>
          <w:b/>
          <w:bCs/>
          <w:color w:val="8EAADB" w:themeColor="accent1" w:themeTint="99"/>
          <w:u w:val="single"/>
        </w:rPr>
        <w:t>Usability Testing</w:t>
      </w:r>
    </w:p>
    <w:p w14:paraId="7C3C15F7" w14:textId="78657C12" w:rsidR="00EB16D7" w:rsidRDefault="00EB16D7">
      <w:pPr>
        <w:rPr>
          <w:color w:val="000000" w:themeColor="text1"/>
        </w:rPr>
      </w:pPr>
    </w:p>
    <w:p w14:paraId="4B1776FE" w14:textId="6F5BFC95" w:rsidR="00EB16D7" w:rsidRDefault="00EB16D7">
      <w:pPr>
        <w:rPr>
          <w:color w:val="000000" w:themeColor="text1"/>
        </w:rPr>
      </w:pPr>
      <w:r>
        <w:rPr>
          <w:color w:val="000000" w:themeColor="text1"/>
        </w:rPr>
        <w:t>To measure user experience and ensure that usability of the application was not compromised during the design process further testing was completed. This included both user experience testing and usability testing.</w:t>
      </w:r>
    </w:p>
    <w:p w14:paraId="5C144930" w14:textId="77777777" w:rsidR="00F10BBD" w:rsidRDefault="00F10BBD">
      <w:pPr>
        <w:rPr>
          <w:color w:val="000000" w:themeColor="text1"/>
        </w:rPr>
      </w:pPr>
    </w:p>
    <w:p w14:paraId="2A072C1E" w14:textId="7600271A" w:rsidR="00F10BBD" w:rsidRDefault="00F10BBD">
      <w:pPr>
        <w:rPr>
          <w:color w:val="000000" w:themeColor="text1"/>
        </w:rPr>
      </w:pPr>
      <w:r>
        <w:rPr>
          <w:color w:val="000000" w:themeColor="text1"/>
        </w:rPr>
        <w:t>There were five participants during the testing phase each meeting the proposed game design personas</w:t>
      </w:r>
      <w:r w:rsidR="001E0912">
        <w:rPr>
          <w:color w:val="000000" w:themeColor="text1"/>
        </w:rPr>
        <w:t xml:space="preserve"> and following user MoSCow requirements</w:t>
      </w:r>
      <w:sdt>
        <w:sdtPr>
          <w:rPr>
            <w:color w:val="000000" w:themeColor="text1"/>
          </w:rPr>
          <w:id w:val="303438107"/>
          <w:citation/>
        </w:sdtPr>
        <w:sdtContent>
          <w:r w:rsidR="003D3077">
            <w:rPr>
              <w:color w:val="000000" w:themeColor="text1"/>
            </w:rPr>
            <w:fldChar w:fldCharType="begin"/>
          </w:r>
          <w:r w:rsidR="003D3077">
            <w:rPr>
              <w:color w:val="000000" w:themeColor="text1"/>
            </w:rPr>
            <w:instrText xml:space="preserve"> CITATION Jan09 \l 2057 </w:instrText>
          </w:r>
          <w:r w:rsidR="003D3077">
            <w:rPr>
              <w:color w:val="000000" w:themeColor="text1"/>
            </w:rPr>
            <w:fldChar w:fldCharType="separate"/>
          </w:r>
          <w:r w:rsidR="00D10D7C">
            <w:rPr>
              <w:noProof/>
              <w:color w:val="000000" w:themeColor="text1"/>
            </w:rPr>
            <w:t xml:space="preserve"> </w:t>
          </w:r>
          <w:r w:rsidR="00D10D7C" w:rsidRPr="00D10D7C">
            <w:rPr>
              <w:noProof/>
              <w:color w:val="000000" w:themeColor="text1"/>
            </w:rPr>
            <w:t>[13]</w:t>
          </w:r>
          <w:r w:rsidR="003D3077">
            <w:rPr>
              <w:color w:val="000000" w:themeColor="text1"/>
            </w:rPr>
            <w:fldChar w:fldCharType="end"/>
          </w:r>
        </w:sdtContent>
      </w:sdt>
      <w:r>
        <w:rPr>
          <w:color w:val="000000" w:themeColor="text1"/>
        </w:rPr>
        <w:t>. Both students and professional members of staff from DHCW participated in the testing process</w:t>
      </w:r>
      <w:sdt>
        <w:sdtPr>
          <w:rPr>
            <w:color w:val="000000" w:themeColor="text1"/>
          </w:rPr>
          <w:id w:val="-1183115891"/>
          <w:citation/>
        </w:sdtPr>
        <w:sdtContent>
          <w:r w:rsidR="009F44E4">
            <w:rPr>
              <w:color w:val="000000" w:themeColor="text1"/>
            </w:rPr>
            <w:fldChar w:fldCharType="begin"/>
          </w:r>
          <w:r w:rsidR="009F44E4">
            <w:rPr>
              <w:color w:val="000000" w:themeColor="text1"/>
            </w:rPr>
            <w:instrText xml:space="preserve"> CITATION Dig23 \l 2057 </w:instrText>
          </w:r>
          <w:r w:rsidR="009F44E4">
            <w:rPr>
              <w:color w:val="000000" w:themeColor="text1"/>
            </w:rPr>
            <w:fldChar w:fldCharType="separate"/>
          </w:r>
          <w:r w:rsidR="00D10D7C">
            <w:rPr>
              <w:noProof/>
              <w:color w:val="000000" w:themeColor="text1"/>
            </w:rPr>
            <w:t xml:space="preserve"> </w:t>
          </w:r>
          <w:r w:rsidR="00D10D7C" w:rsidRPr="00D10D7C">
            <w:rPr>
              <w:noProof/>
              <w:color w:val="000000" w:themeColor="text1"/>
            </w:rPr>
            <w:t>[14]</w:t>
          </w:r>
          <w:r w:rsidR="009F44E4">
            <w:rPr>
              <w:color w:val="000000" w:themeColor="text1"/>
            </w:rPr>
            <w:fldChar w:fldCharType="end"/>
          </w:r>
        </w:sdtContent>
      </w:sdt>
      <w:r>
        <w:rPr>
          <w:color w:val="000000" w:themeColor="text1"/>
        </w:rPr>
        <w:t xml:space="preserve">. </w:t>
      </w:r>
    </w:p>
    <w:p w14:paraId="38B8FE35" w14:textId="48BBF708" w:rsidR="00EB16D7" w:rsidRDefault="00EB16D7">
      <w:pPr>
        <w:rPr>
          <w:color w:val="000000" w:themeColor="text1"/>
        </w:rPr>
      </w:pPr>
    </w:p>
    <w:p w14:paraId="02FC0F75" w14:textId="02247C82" w:rsidR="007E0774" w:rsidRDefault="007E0774">
      <w:pPr>
        <w:rPr>
          <w:color w:val="000000" w:themeColor="text1"/>
        </w:rPr>
      </w:pPr>
      <w:r>
        <w:rPr>
          <w:color w:val="000000" w:themeColor="text1"/>
        </w:rPr>
        <w:t xml:space="preserve">Multiple testing techniques were used to conduct user experience and usability testing. </w:t>
      </w:r>
      <w:r w:rsidR="00EB16D7">
        <w:rPr>
          <w:color w:val="000000" w:themeColor="text1"/>
        </w:rPr>
        <w:t xml:space="preserve">User experience testing included the completion of the UEQ </w:t>
      </w:r>
      <w:r w:rsidR="00CB2910">
        <w:rPr>
          <w:color w:val="000000" w:themeColor="text1"/>
        </w:rPr>
        <w:t xml:space="preserve">(user experience </w:t>
      </w:r>
      <w:r w:rsidR="00EB16D7">
        <w:rPr>
          <w:color w:val="000000" w:themeColor="text1"/>
        </w:rPr>
        <w:t>questionnaire</w:t>
      </w:r>
      <w:r w:rsidR="00CB2910">
        <w:rPr>
          <w:color w:val="000000" w:themeColor="text1"/>
        </w:rPr>
        <w:t>)</w:t>
      </w:r>
      <w:r>
        <w:rPr>
          <w:color w:val="000000" w:themeColor="text1"/>
        </w:rPr>
        <w:t xml:space="preserve"> (appendix</w:t>
      </w:r>
      <w:r w:rsidR="009D4524">
        <w:rPr>
          <w:color w:val="000000" w:themeColor="text1"/>
        </w:rPr>
        <w:t xml:space="preserve"> </w:t>
      </w:r>
      <w:r w:rsidR="00B1402E">
        <w:rPr>
          <w:color w:val="000000" w:themeColor="text1"/>
        </w:rPr>
        <w:t>4</w:t>
      </w:r>
      <w:r>
        <w:rPr>
          <w:color w:val="000000" w:themeColor="text1"/>
        </w:rPr>
        <w:t>)</w:t>
      </w:r>
      <w:r w:rsidR="00FB0932">
        <w:rPr>
          <w:color w:val="000000" w:themeColor="text1"/>
        </w:rPr>
        <w:t xml:space="preserve"> </w:t>
      </w:r>
      <w:r w:rsidR="00EB16D7">
        <w:rPr>
          <w:color w:val="000000" w:themeColor="text1"/>
        </w:rPr>
        <w:t xml:space="preserve">via word and </w:t>
      </w:r>
      <w:r w:rsidR="00FB0932">
        <w:rPr>
          <w:color w:val="000000" w:themeColor="text1"/>
        </w:rPr>
        <w:t>a follow up questionnaire (</w:t>
      </w:r>
      <w:r w:rsidR="00FB0932" w:rsidRPr="001E0912">
        <w:rPr>
          <w:color w:val="000000" w:themeColor="text1"/>
        </w:rPr>
        <w:t>appendix 5)</w:t>
      </w:r>
      <w:sdt>
        <w:sdtPr>
          <w:rPr>
            <w:color w:val="000000" w:themeColor="text1"/>
          </w:rPr>
          <w:id w:val="-1165086316"/>
          <w:citation/>
        </w:sdtPr>
        <w:sdtContent>
          <w:r w:rsidR="003D3077">
            <w:rPr>
              <w:color w:val="000000" w:themeColor="text1"/>
            </w:rPr>
            <w:fldChar w:fldCharType="begin"/>
          </w:r>
          <w:r w:rsidR="003D3077">
            <w:rPr>
              <w:color w:val="000000" w:themeColor="text1"/>
            </w:rPr>
            <w:instrText xml:space="preserve"> CITATION Sch17 \l 2057 </w:instrText>
          </w:r>
          <w:r w:rsidR="003D3077">
            <w:rPr>
              <w:color w:val="000000" w:themeColor="text1"/>
            </w:rPr>
            <w:fldChar w:fldCharType="separate"/>
          </w:r>
          <w:r w:rsidR="00D10D7C">
            <w:rPr>
              <w:noProof/>
              <w:color w:val="000000" w:themeColor="text1"/>
            </w:rPr>
            <w:t xml:space="preserve"> </w:t>
          </w:r>
          <w:r w:rsidR="00D10D7C" w:rsidRPr="00D10D7C">
            <w:rPr>
              <w:noProof/>
              <w:color w:val="000000" w:themeColor="text1"/>
            </w:rPr>
            <w:t>[15]</w:t>
          </w:r>
          <w:r w:rsidR="003D3077">
            <w:rPr>
              <w:color w:val="000000" w:themeColor="text1"/>
            </w:rPr>
            <w:fldChar w:fldCharType="end"/>
          </w:r>
        </w:sdtContent>
      </w:sdt>
      <w:r w:rsidRPr="001E0912">
        <w:rPr>
          <w:color w:val="000000" w:themeColor="text1"/>
        </w:rPr>
        <w:t>.</w:t>
      </w:r>
      <w:r>
        <w:rPr>
          <w:color w:val="000000" w:themeColor="text1"/>
        </w:rPr>
        <w:t xml:space="preserve"> </w:t>
      </w:r>
      <w:r w:rsidR="00701354">
        <w:rPr>
          <w:color w:val="000000" w:themeColor="text1"/>
        </w:rPr>
        <w:t xml:space="preserve">To </w:t>
      </w:r>
      <w:r w:rsidR="00060EB6">
        <w:rPr>
          <w:color w:val="000000" w:themeColor="text1"/>
        </w:rPr>
        <w:t>further test the usability</w:t>
      </w:r>
      <w:r w:rsidR="00701354">
        <w:rPr>
          <w:color w:val="000000" w:themeColor="text1"/>
        </w:rPr>
        <w:t xml:space="preserve"> </w:t>
      </w:r>
      <w:r w:rsidR="00060EB6">
        <w:rPr>
          <w:color w:val="000000" w:themeColor="text1"/>
        </w:rPr>
        <w:t xml:space="preserve">of the design </w:t>
      </w:r>
      <w:r w:rsidR="002C6155">
        <w:rPr>
          <w:color w:val="000000" w:themeColor="text1"/>
        </w:rPr>
        <w:t>the system usability scale (</w:t>
      </w:r>
      <w:r w:rsidR="002C6155" w:rsidRPr="001E0912">
        <w:rPr>
          <w:color w:val="000000" w:themeColor="text1"/>
        </w:rPr>
        <w:t>appendix 6</w:t>
      </w:r>
      <w:r w:rsidR="002C6155">
        <w:rPr>
          <w:color w:val="000000" w:themeColor="text1"/>
        </w:rPr>
        <w:t xml:space="preserve">), </w:t>
      </w:r>
      <w:r w:rsidR="00701354">
        <w:rPr>
          <w:color w:val="000000" w:themeColor="text1"/>
        </w:rPr>
        <w:t>a</w:t>
      </w:r>
      <w:r>
        <w:rPr>
          <w:color w:val="000000" w:themeColor="text1"/>
        </w:rPr>
        <w:t xml:space="preserve"> click </w:t>
      </w:r>
      <w:r w:rsidR="002C6155">
        <w:rPr>
          <w:color w:val="000000" w:themeColor="text1"/>
        </w:rPr>
        <w:t>test</w:t>
      </w:r>
      <w:r>
        <w:rPr>
          <w:color w:val="000000" w:themeColor="text1"/>
        </w:rPr>
        <w:t>, and a follow up questionnaire</w:t>
      </w:r>
      <w:r w:rsidR="00701354">
        <w:rPr>
          <w:color w:val="000000" w:themeColor="text1"/>
        </w:rPr>
        <w:t xml:space="preserve"> were completed</w:t>
      </w:r>
      <w:r>
        <w:rPr>
          <w:color w:val="000000" w:themeColor="text1"/>
        </w:rPr>
        <w:t xml:space="preserve">. </w:t>
      </w:r>
    </w:p>
    <w:p w14:paraId="435F344C" w14:textId="7B910525" w:rsidR="007E0774" w:rsidRDefault="007E0774">
      <w:pPr>
        <w:rPr>
          <w:color w:val="000000" w:themeColor="text1"/>
        </w:rPr>
      </w:pPr>
    </w:p>
    <w:p w14:paraId="09938E21" w14:textId="31F9905C" w:rsidR="007E0774" w:rsidRDefault="007E0774">
      <w:pPr>
        <w:rPr>
          <w:color w:val="000000" w:themeColor="text1"/>
        </w:rPr>
      </w:pPr>
      <w:r>
        <w:rPr>
          <w:color w:val="000000" w:themeColor="text1"/>
        </w:rPr>
        <w:t>To begin the user experience testing, all users were provided access to the story board prototype. The prototype displayed in the video seen in figure 11 (appendix</w:t>
      </w:r>
      <w:r w:rsidR="00B1402E">
        <w:rPr>
          <w:color w:val="000000" w:themeColor="text1"/>
        </w:rPr>
        <w:t xml:space="preserve"> 2</w:t>
      </w:r>
      <w:r>
        <w:rPr>
          <w:color w:val="000000" w:themeColor="text1"/>
        </w:rPr>
        <w:t>) was an interactive design where the relevant button functionality was displayed.</w:t>
      </w:r>
      <w:r w:rsidR="00C616B3">
        <w:rPr>
          <w:color w:val="000000" w:themeColor="text1"/>
        </w:rPr>
        <w:t xml:space="preserve"> All users had a pretesting demonstration on the game and access to the full story board which contained a narrative of the game. </w:t>
      </w:r>
    </w:p>
    <w:p w14:paraId="1F77C4F7" w14:textId="2FC233AA" w:rsidR="00C616B3" w:rsidRDefault="00C616B3">
      <w:pPr>
        <w:rPr>
          <w:color w:val="000000" w:themeColor="text1"/>
        </w:rPr>
      </w:pPr>
    </w:p>
    <w:p w14:paraId="3BE26D21" w14:textId="0FE2FDDF" w:rsidR="00C616B3" w:rsidRDefault="00C616B3">
      <w:pPr>
        <w:rPr>
          <w:color w:val="000000" w:themeColor="text1"/>
        </w:rPr>
      </w:pPr>
      <w:r>
        <w:rPr>
          <w:color w:val="000000" w:themeColor="text1"/>
        </w:rPr>
        <w:t>Following the user experience testing one participant completed a click test, and all participants completed a post testing questionnaire</w:t>
      </w:r>
      <w:r w:rsidR="0021595A">
        <w:rPr>
          <w:color w:val="000000" w:themeColor="text1"/>
        </w:rPr>
        <w:t xml:space="preserve"> and the system usability scale</w:t>
      </w:r>
      <w:r>
        <w:rPr>
          <w:color w:val="000000" w:themeColor="text1"/>
        </w:rPr>
        <w:t xml:space="preserve">. These final tests were used to measure design usability to ensure that usability had not been compromised at the design stage. </w:t>
      </w:r>
    </w:p>
    <w:p w14:paraId="6CD7A05E" w14:textId="0748E700" w:rsidR="00767CB2" w:rsidRDefault="00767CB2" w:rsidP="00767CB2">
      <w:pPr>
        <w:rPr>
          <w:color w:val="000000" w:themeColor="text1"/>
        </w:rPr>
      </w:pPr>
    </w:p>
    <w:p w14:paraId="54F59238" w14:textId="41BDD2BE" w:rsidR="00C26234" w:rsidRDefault="00C616B3">
      <w:pPr>
        <w:rPr>
          <w:b/>
          <w:bCs/>
          <w:color w:val="8EAADB" w:themeColor="accent1" w:themeTint="99"/>
          <w:u w:val="single"/>
        </w:rPr>
      </w:pPr>
      <w:r>
        <w:rPr>
          <w:b/>
          <w:bCs/>
          <w:color w:val="8EAADB" w:themeColor="accent1" w:themeTint="99"/>
          <w:u w:val="single"/>
        </w:rPr>
        <w:t>Feedback</w:t>
      </w:r>
    </w:p>
    <w:p w14:paraId="58107418" w14:textId="23DB6988" w:rsidR="00C616B3" w:rsidRDefault="00C616B3">
      <w:pPr>
        <w:rPr>
          <w:b/>
          <w:bCs/>
          <w:color w:val="8EAADB" w:themeColor="accent1" w:themeTint="99"/>
          <w:u w:val="single"/>
        </w:rPr>
      </w:pPr>
    </w:p>
    <w:p w14:paraId="7C8BCF40" w14:textId="50400A94" w:rsidR="00701354" w:rsidRDefault="00CB2910">
      <w:pPr>
        <w:rPr>
          <w:color w:val="000000" w:themeColor="text1"/>
        </w:rPr>
      </w:pPr>
      <w:r>
        <w:rPr>
          <w:color w:val="000000" w:themeColor="text1"/>
        </w:rPr>
        <w:t>Results collected from the UEQ were consistent, with all results being positive. It is evident from the responses collected (</w:t>
      </w:r>
      <w:r w:rsidRPr="001E0912">
        <w:rPr>
          <w:color w:val="000000" w:themeColor="text1"/>
        </w:rPr>
        <w:t xml:space="preserve">appendix </w:t>
      </w:r>
      <w:r w:rsidR="00FB0932" w:rsidRPr="001E0912">
        <w:rPr>
          <w:color w:val="000000" w:themeColor="text1"/>
        </w:rPr>
        <w:t>7</w:t>
      </w:r>
      <w:r w:rsidRPr="001E0912">
        <w:rPr>
          <w:color w:val="000000" w:themeColor="text1"/>
        </w:rPr>
        <w:t>)</w:t>
      </w:r>
      <w:r>
        <w:rPr>
          <w:color w:val="000000" w:themeColor="text1"/>
        </w:rPr>
        <w:t xml:space="preserve"> that the participants agreed that the </w:t>
      </w:r>
      <w:r w:rsidR="00406932">
        <w:rPr>
          <w:color w:val="000000" w:themeColor="text1"/>
        </w:rPr>
        <w:t xml:space="preserve">design was enjoyable therefore promoting positive emotions and overall positive experience. </w:t>
      </w:r>
    </w:p>
    <w:p w14:paraId="3D5BACA6" w14:textId="4B66DCE4" w:rsidR="00701354" w:rsidRDefault="00701354">
      <w:pPr>
        <w:rPr>
          <w:color w:val="000000" w:themeColor="text1"/>
        </w:rPr>
      </w:pPr>
    </w:p>
    <w:p w14:paraId="38295707" w14:textId="1E17E62A" w:rsidR="00C616B3" w:rsidRDefault="00406932">
      <w:pPr>
        <w:rPr>
          <w:color w:val="000000" w:themeColor="text1"/>
        </w:rPr>
      </w:pPr>
      <w:r>
        <w:rPr>
          <w:color w:val="000000" w:themeColor="text1"/>
        </w:rPr>
        <w:t xml:space="preserve">Some participants agreed that the design was usual and predictable, further discussion identified that although these responses </w:t>
      </w:r>
      <w:r w:rsidR="00701354">
        <w:rPr>
          <w:color w:val="000000" w:themeColor="text1"/>
        </w:rPr>
        <w:t xml:space="preserve">may seem </w:t>
      </w:r>
      <w:r>
        <w:rPr>
          <w:color w:val="000000" w:themeColor="text1"/>
        </w:rPr>
        <w:t>negative to some it is in fact a positive response. It was suggested that as a</w:t>
      </w:r>
      <w:r w:rsidR="00794140">
        <w:rPr>
          <w:color w:val="000000" w:themeColor="text1"/>
        </w:rPr>
        <w:t xml:space="preserve"> user </w:t>
      </w:r>
      <w:r>
        <w:rPr>
          <w:color w:val="000000" w:themeColor="text1"/>
        </w:rPr>
        <w:t xml:space="preserve">playing a game that has been re-branded a user should expect the same concept with unique branding. Participants agreed that the use of branding was innovate but the functionality </w:t>
      </w:r>
      <w:r w:rsidR="00701354">
        <w:rPr>
          <w:color w:val="000000" w:themeColor="text1"/>
        </w:rPr>
        <w:t>itself</w:t>
      </w:r>
      <w:r>
        <w:rPr>
          <w:color w:val="000000" w:themeColor="text1"/>
        </w:rPr>
        <w:t xml:space="preserve"> was usual and predictable making the design feel </w:t>
      </w:r>
      <w:r w:rsidR="009D4524">
        <w:rPr>
          <w:color w:val="000000" w:themeColor="text1"/>
        </w:rPr>
        <w:t>like</w:t>
      </w:r>
      <w:r>
        <w:rPr>
          <w:color w:val="000000" w:themeColor="text1"/>
        </w:rPr>
        <w:t xml:space="preserve"> the original game. </w:t>
      </w:r>
    </w:p>
    <w:p w14:paraId="01DF1D84" w14:textId="08DD48D5" w:rsidR="00406932" w:rsidRDefault="00406932">
      <w:pPr>
        <w:rPr>
          <w:color w:val="000000" w:themeColor="text1"/>
        </w:rPr>
      </w:pPr>
    </w:p>
    <w:p w14:paraId="7A2341EE" w14:textId="2E8B0259" w:rsidR="00497DA1" w:rsidRDefault="00DE0302">
      <w:pPr>
        <w:rPr>
          <w:color w:val="000000" w:themeColor="text1"/>
        </w:rPr>
      </w:pPr>
      <w:r>
        <w:rPr>
          <w:color w:val="000000" w:themeColor="text1"/>
        </w:rPr>
        <w:lastRenderedPageBreak/>
        <w:t xml:space="preserve">There were inconsistencies in relation to the question fast/slow with some participants selecting fast, some neutral and others slow. Although all participants viewed the same demo full access to the interactive design was provided. Meaning that each participant would have had a unique experience based on personal interaction and speed. </w:t>
      </w:r>
    </w:p>
    <w:p w14:paraId="610A485C" w14:textId="77777777" w:rsidR="003B597B" w:rsidRDefault="003B597B">
      <w:pPr>
        <w:rPr>
          <w:color w:val="000000" w:themeColor="text1"/>
        </w:rPr>
      </w:pPr>
    </w:p>
    <w:p w14:paraId="00CE263B" w14:textId="4CEF018C" w:rsidR="00B3740F" w:rsidRDefault="00704A64">
      <w:pPr>
        <w:rPr>
          <w:color w:val="000000" w:themeColor="text1"/>
        </w:rPr>
      </w:pPr>
      <w:r>
        <w:rPr>
          <w:color w:val="000000" w:themeColor="text1"/>
        </w:rPr>
        <w:t xml:space="preserve">To further support the UEQ </w:t>
      </w:r>
      <w:sdt>
        <w:sdtPr>
          <w:rPr>
            <w:color w:val="000000" w:themeColor="text1"/>
          </w:rPr>
          <w:id w:val="801509733"/>
          <w:citation/>
        </w:sdtPr>
        <w:sdtContent>
          <w:r w:rsidR="003D3077">
            <w:rPr>
              <w:color w:val="000000" w:themeColor="text1"/>
            </w:rPr>
            <w:fldChar w:fldCharType="begin"/>
          </w:r>
          <w:r w:rsidR="003D3077">
            <w:rPr>
              <w:color w:val="000000" w:themeColor="text1"/>
            </w:rPr>
            <w:instrText xml:space="preserve"> CITATION Sch17 \l 2057 </w:instrText>
          </w:r>
          <w:r w:rsidR="003D3077">
            <w:rPr>
              <w:color w:val="000000" w:themeColor="text1"/>
            </w:rPr>
            <w:fldChar w:fldCharType="separate"/>
          </w:r>
          <w:r w:rsidR="00D10D7C" w:rsidRPr="00D10D7C">
            <w:rPr>
              <w:noProof/>
              <w:color w:val="000000" w:themeColor="text1"/>
            </w:rPr>
            <w:t>[15]</w:t>
          </w:r>
          <w:r w:rsidR="003D3077">
            <w:rPr>
              <w:color w:val="000000" w:themeColor="text1"/>
            </w:rPr>
            <w:fldChar w:fldCharType="end"/>
          </w:r>
        </w:sdtContent>
      </w:sdt>
      <w:r w:rsidR="003D3077">
        <w:rPr>
          <w:color w:val="000000" w:themeColor="text1"/>
        </w:rPr>
        <w:t xml:space="preserve"> </w:t>
      </w:r>
      <w:r>
        <w:rPr>
          <w:color w:val="000000" w:themeColor="text1"/>
        </w:rPr>
        <w:t>participants were provided a questionnaire via Microsoft forms, this questionnaire asked 3 simple questions. The aim of these questions was to allow users to provide a detailed response to their experience:</w:t>
      </w:r>
    </w:p>
    <w:p w14:paraId="65118FE2" w14:textId="77777777" w:rsidR="00704A64" w:rsidRDefault="00704A64">
      <w:pPr>
        <w:rPr>
          <w:color w:val="000000" w:themeColor="text1"/>
        </w:rPr>
      </w:pPr>
    </w:p>
    <w:p w14:paraId="714A3C32" w14:textId="56B93BFA" w:rsidR="00704A64" w:rsidRPr="00704A64" w:rsidRDefault="00704A64" w:rsidP="00704A64">
      <w:pPr>
        <w:pStyle w:val="ListParagraph"/>
        <w:numPr>
          <w:ilvl w:val="0"/>
          <w:numId w:val="6"/>
        </w:numPr>
        <w:rPr>
          <w:color w:val="000000" w:themeColor="text1"/>
        </w:rPr>
      </w:pPr>
      <w:r w:rsidRPr="00704A64">
        <w:rPr>
          <w:color w:val="000000" w:themeColor="text1"/>
        </w:rPr>
        <w:t>How did the UWTSD Cluedo game design make you feel?</w:t>
      </w:r>
    </w:p>
    <w:p w14:paraId="51FDC00C" w14:textId="38088AC5" w:rsidR="00704A64" w:rsidRPr="00704A64" w:rsidRDefault="00704A64" w:rsidP="00704A64">
      <w:pPr>
        <w:pStyle w:val="ListParagraph"/>
        <w:numPr>
          <w:ilvl w:val="0"/>
          <w:numId w:val="6"/>
        </w:numPr>
        <w:rPr>
          <w:color w:val="000000" w:themeColor="text1"/>
        </w:rPr>
      </w:pPr>
      <w:r w:rsidRPr="00704A64">
        <w:rPr>
          <w:color w:val="000000" w:themeColor="text1"/>
        </w:rPr>
        <w:t>Was the overall experience positive, if so, why?</w:t>
      </w:r>
    </w:p>
    <w:p w14:paraId="4FE85854" w14:textId="2F27F1DF" w:rsidR="00704A64" w:rsidRDefault="00704A64" w:rsidP="00704A64">
      <w:pPr>
        <w:pStyle w:val="ListParagraph"/>
        <w:numPr>
          <w:ilvl w:val="0"/>
          <w:numId w:val="6"/>
        </w:numPr>
        <w:rPr>
          <w:color w:val="000000" w:themeColor="text1"/>
        </w:rPr>
      </w:pPr>
      <w:r w:rsidRPr="00704A64">
        <w:rPr>
          <w:color w:val="000000" w:themeColor="text1"/>
        </w:rPr>
        <w:t>Was the overall experience negative, if so, why?</w:t>
      </w:r>
    </w:p>
    <w:p w14:paraId="5803AE32" w14:textId="77777777" w:rsidR="00704A64" w:rsidRDefault="00704A64" w:rsidP="00704A64">
      <w:pPr>
        <w:rPr>
          <w:color w:val="000000" w:themeColor="text1"/>
        </w:rPr>
      </w:pPr>
    </w:p>
    <w:p w14:paraId="5860CBBE" w14:textId="2E3C095D" w:rsidR="00704A64" w:rsidRDefault="00704A64" w:rsidP="00704A64">
      <w:pPr>
        <w:rPr>
          <w:color w:val="000000" w:themeColor="text1"/>
        </w:rPr>
      </w:pPr>
      <w:r>
        <w:rPr>
          <w:color w:val="000000" w:themeColor="text1"/>
        </w:rPr>
        <w:t xml:space="preserve">Like the UEQ all participants provided positive feedback with 100% of participants only answering question 1 and 2. All participants said that the UWTSD Cluedo design was user friendly and exciting. All participants enjoyed the use of UWTSD lecturers and enjoyed the game board design with specific rooms from SA1. All testers stated that they remained engaged and motivated throughout the game due to the use of graphics and unique design features. </w:t>
      </w:r>
    </w:p>
    <w:p w14:paraId="5F6629E5" w14:textId="77777777" w:rsidR="00704A64" w:rsidRDefault="00704A64" w:rsidP="00704A64">
      <w:pPr>
        <w:rPr>
          <w:color w:val="000000" w:themeColor="text1"/>
        </w:rPr>
      </w:pPr>
    </w:p>
    <w:p w14:paraId="67DF7FA0" w14:textId="4EA199C6" w:rsidR="00704A64" w:rsidRPr="00704A64" w:rsidRDefault="00704A64" w:rsidP="00704A64">
      <w:pPr>
        <w:rPr>
          <w:color w:val="000000" w:themeColor="text1"/>
        </w:rPr>
      </w:pPr>
      <w:r>
        <w:rPr>
          <w:color w:val="000000" w:themeColor="text1"/>
        </w:rPr>
        <w:t xml:space="preserve">Following the completion of user experience testing, usability testing was repeated in the form of a system usability scale, a click test, and a follow up questionnaire. </w:t>
      </w:r>
    </w:p>
    <w:p w14:paraId="658B758F" w14:textId="11B45F9D" w:rsidR="00B3740F" w:rsidRDefault="00B3740F">
      <w:pPr>
        <w:rPr>
          <w:color w:val="000000" w:themeColor="text1"/>
        </w:rPr>
      </w:pPr>
    </w:p>
    <w:p w14:paraId="4143F9BB" w14:textId="22842702" w:rsidR="00704A64" w:rsidRDefault="0021595A">
      <w:pPr>
        <w:rPr>
          <w:color w:val="000000" w:themeColor="text1"/>
        </w:rPr>
      </w:pPr>
      <w:r>
        <w:rPr>
          <w:color w:val="000000" w:themeColor="text1"/>
        </w:rPr>
        <w:t>Results of the usability scale suggested that the design was easy to use, well integrated and participants agreed that they would like to use the site frequently. Additionally, it was agreed that users would learn how to use the application very quickly.</w:t>
      </w:r>
    </w:p>
    <w:p w14:paraId="2035DD3F" w14:textId="77777777" w:rsidR="0021595A" w:rsidRDefault="0021595A">
      <w:pPr>
        <w:rPr>
          <w:color w:val="000000" w:themeColor="text1"/>
        </w:rPr>
      </w:pPr>
    </w:p>
    <w:p w14:paraId="2F27A0FB" w14:textId="53BDC349" w:rsidR="0021595A" w:rsidRDefault="0021595A">
      <w:pPr>
        <w:rPr>
          <w:color w:val="000000" w:themeColor="text1"/>
        </w:rPr>
      </w:pPr>
      <w:r>
        <w:rPr>
          <w:color w:val="000000" w:themeColor="text1"/>
        </w:rPr>
        <w:t>Similar to the initial usability test, a click test was performed by the same participant. The results of the click test were identical to the initial design with it taking 6 clicks to begin the game. The participant re-enforced that the use of graphics and video throughout the design kept them engaged during the game set up process and it was clear where automation had been used where possible.</w:t>
      </w:r>
    </w:p>
    <w:p w14:paraId="75593714" w14:textId="5D4E8101" w:rsidR="0021595A" w:rsidRDefault="0021595A">
      <w:pPr>
        <w:rPr>
          <w:b/>
          <w:bCs/>
          <w:color w:val="8EAADB" w:themeColor="accent1" w:themeTint="99"/>
          <w:u w:val="single"/>
        </w:rPr>
      </w:pPr>
    </w:p>
    <w:p w14:paraId="5562D1E7" w14:textId="6A58F5B5" w:rsidR="0021595A" w:rsidRDefault="0021595A">
      <w:pPr>
        <w:rPr>
          <w:color w:val="000000" w:themeColor="text1"/>
        </w:rPr>
      </w:pPr>
      <w:r w:rsidRPr="0021595A">
        <w:rPr>
          <w:color w:val="000000" w:themeColor="text1"/>
        </w:rPr>
        <w:t xml:space="preserve">Results of the post testing questionnaire contained small suggestions on design improvement such as </w:t>
      </w:r>
      <w:r>
        <w:rPr>
          <w:color w:val="000000" w:themeColor="text1"/>
        </w:rPr>
        <w:t xml:space="preserve">the possible introduction of a ‘chat room’ where users can communicate during ‘multiplayer’ and ‘local play’ mode. </w:t>
      </w:r>
      <w:r w:rsidR="002C6155">
        <w:rPr>
          <w:color w:val="000000" w:themeColor="text1"/>
        </w:rPr>
        <w:t>Another suggestion included the addition more UWTSD sites rather than SA1 only.</w:t>
      </w:r>
    </w:p>
    <w:p w14:paraId="600D82BE" w14:textId="77777777" w:rsidR="002C6155" w:rsidRDefault="002C6155">
      <w:pPr>
        <w:rPr>
          <w:color w:val="000000" w:themeColor="text1"/>
        </w:rPr>
      </w:pPr>
    </w:p>
    <w:p w14:paraId="7E397D36" w14:textId="734EA78E" w:rsidR="002C6155" w:rsidRDefault="002C6155">
      <w:pPr>
        <w:rPr>
          <w:color w:val="000000" w:themeColor="text1"/>
        </w:rPr>
      </w:pPr>
      <w:r>
        <w:rPr>
          <w:color w:val="000000" w:themeColor="text1"/>
        </w:rPr>
        <w:t>Results from user experience testing and usability testing suggest that the game design promotes a positive user experience by using graphics, videos, and interactive tools throughout to keep users engaged. It is evident that based on feedback the usability of the application has not been compromised during the design stage.</w:t>
      </w:r>
      <w:r w:rsidR="00F10BBD">
        <w:rPr>
          <w:color w:val="000000" w:themeColor="text1"/>
        </w:rPr>
        <w:t xml:space="preserve"> Feedback from one testing participant specifically praised the design for its use of colours, being colour blind the participant was impressed by the use of a colour green that was visible to the eye. </w:t>
      </w:r>
    </w:p>
    <w:p w14:paraId="3F85A918" w14:textId="77777777" w:rsidR="00F10BBD" w:rsidRPr="0021595A" w:rsidRDefault="00F10BBD">
      <w:pPr>
        <w:rPr>
          <w:color w:val="000000" w:themeColor="text1"/>
        </w:rPr>
      </w:pPr>
    </w:p>
    <w:p w14:paraId="51D54AE7" w14:textId="77777777" w:rsidR="0021595A" w:rsidRDefault="0021595A">
      <w:pPr>
        <w:rPr>
          <w:b/>
          <w:bCs/>
          <w:color w:val="8EAADB" w:themeColor="accent1" w:themeTint="99"/>
          <w:u w:val="single"/>
        </w:rPr>
      </w:pPr>
    </w:p>
    <w:p w14:paraId="5D71C4EC" w14:textId="742D8483" w:rsidR="00C26234" w:rsidRDefault="00C26234">
      <w:pPr>
        <w:rPr>
          <w:b/>
          <w:bCs/>
          <w:color w:val="8EAADB" w:themeColor="accent1" w:themeTint="99"/>
          <w:u w:val="single"/>
        </w:rPr>
      </w:pPr>
      <w:r>
        <w:rPr>
          <w:b/>
          <w:bCs/>
          <w:color w:val="8EAADB" w:themeColor="accent1" w:themeTint="99"/>
          <w:u w:val="single"/>
        </w:rPr>
        <w:t>Data Analytics</w:t>
      </w:r>
    </w:p>
    <w:p w14:paraId="61142D83" w14:textId="2636BF7F" w:rsidR="00C26234" w:rsidRDefault="00C26234">
      <w:pPr>
        <w:rPr>
          <w:color w:val="000000" w:themeColor="text1"/>
        </w:rPr>
      </w:pPr>
    </w:p>
    <w:p w14:paraId="138A8CE9" w14:textId="296C2949" w:rsidR="009B5180" w:rsidRDefault="009B5180">
      <w:pPr>
        <w:rPr>
          <w:color w:val="000000" w:themeColor="text1"/>
        </w:rPr>
      </w:pPr>
      <w:r>
        <w:rPr>
          <w:color w:val="000000" w:themeColor="text1"/>
        </w:rPr>
        <w:t>The collection of data analytics can be used in a live environment to further test user experience. This data can be used to measure individual user behaviour and overall application activity</w:t>
      </w:r>
      <w:sdt>
        <w:sdtPr>
          <w:rPr>
            <w:color w:val="000000" w:themeColor="text1"/>
          </w:rPr>
          <w:id w:val="2081160626"/>
          <w:citation/>
        </w:sdtPr>
        <w:sdtContent>
          <w:r w:rsidR="00C53C86">
            <w:rPr>
              <w:color w:val="000000" w:themeColor="text1"/>
            </w:rPr>
            <w:fldChar w:fldCharType="begin"/>
          </w:r>
          <w:r w:rsidR="00C53C86">
            <w:rPr>
              <w:color w:val="000000" w:themeColor="text1"/>
            </w:rPr>
            <w:instrText xml:space="preserve"> CITATION Fry21 \l 2057 </w:instrText>
          </w:r>
          <w:r w:rsidR="00C53C86">
            <w:rPr>
              <w:color w:val="000000" w:themeColor="text1"/>
            </w:rPr>
            <w:fldChar w:fldCharType="separate"/>
          </w:r>
          <w:r w:rsidR="00D10D7C">
            <w:rPr>
              <w:noProof/>
              <w:color w:val="000000" w:themeColor="text1"/>
            </w:rPr>
            <w:t xml:space="preserve"> </w:t>
          </w:r>
          <w:r w:rsidR="00D10D7C" w:rsidRPr="00D10D7C">
            <w:rPr>
              <w:noProof/>
              <w:color w:val="000000" w:themeColor="text1"/>
            </w:rPr>
            <w:t>[16]</w:t>
          </w:r>
          <w:r w:rsidR="00C53C86">
            <w:rPr>
              <w:color w:val="000000" w:themeColor="text1"/>
            </w:rPr>
            <w:fldChar w:fldCharType="end"/>
          </w:r>
        </w:sdtContent>
      </w:sdt>
      <w:r>
        <w:rPr>
          <w:color w:val="000000" w:themeColor="text1"/>
        </w:rPr>
        <w:t xml:space="preserve">. </w:t>
      </w:r>
    </w:p>
    <w:p w14:paraId="787E6169" w14:textId="77777777" w:rsidR="00986BFE" w:rsidRDefault="00986BFE">
      <w:pPr>
        <w:rPr>
          <w:color w:val="000000" w:themeColor="text1"/>
        </w:rPr>
      </w:pPr>
    </w:p>
    <w:p w14:paraId="1724F19B" w14:textId="6582CFAC" w:rsidR="009B5180" w:rsidRDefault="00C53C86">
      <w:pPr>
        <w:rPr>
          <w:color w:val="000000" w:themeColor="text1"/>
        </w:rPr>
      </w:pPr>
      <w:r>
        <w:rPr>
          <w:color w:val="000000" w:themeColor="text1"/>
        </w:rPr>
        <w:t>There are many ways which data can be collected; G</w:t>
      </w:r>
      <w:r w:rsidR="003B597B">
        <w:rPr>
          <w:color w:val="000000" w:themeColor="text1"/>
        </w:rPr>
        <w:t xml:space="preserve">oogle Analytics would be used </w:t>
      </w:r>
      <w:r>
        <w:rPr>
          <w:color w:val="000000" w:themeColor="text1"/>
        </w:rPr>
        <w:t>to</w:t>
      </w:r>
      <w:r w:rsidR="003B597B">
        <w:rPr>
          <w:color w:val="000000" w:themeColor="text1"/>
        </w:rPr>
        <w:t xml:space="preserve"> measure user behaviour. Google Analytics measures user activity every time a user visits a web page measuring how a user interacts with each page</w:t>
      </w:r>
      <w:sdt>
        <w:sdtPr>
          <w:rPr>
            <w:color w:val="000000" w:themeColor="text1"/>
          </w:rPr>
          <w:id w:val="-678584482"/>
          <w:citation/>
        </w:sdtPr>
        <w:sdtContent>
          <w:r w:rsidR="00E7710A">
            <w:rPr>
              <w:color w:val="000000" w:themeColor="text1"/>
            </w:rPr>
            <w:fldChar w:fldCharType="begin"/>
          </w:r>
          <w:r w:rsidR="00E7710A">
            <w:rPr>
              <w:color w:val="000000" w:themeColor="text1"/>
            </w:rPr>
            <w:instrText xml:space="preserve"> CITATION Goo23 \l 2057 </w:instrText>
          </w:r>
          <w:r w:rsidR="00E7710A">
            <w:rPr>
              <w:color w:val="000000" w:themeColor="text1"/>
            </w:rPr>
            <w:fldChar w:fldCharType="separate"/>
          </w:r>
          <w:r w:rsidR="00D10D7C">
            <w:rPr>
              <w:noProof/>
              <w:color w:val="000000" w:themeColor="text1"/>
            </w:rPr>
            <w:t xml:space="preserve"> </w:t>
          </w:r>
          <w:r w:rsidR="00D10D7C" w:rsidRPr="00D10D7C">
            <w:rPr>
              <w:noProof/>
              <w:color w:val="000000" w:themeColor="text1"/>
            </w:rPr>
            <w:t>[17]</w:t>
          </w:r>
          <w:r w:rsidR="00E7710A">
            <w:rPr>
              <w:color w:val="000000" w:themeColor="text1"/>
            </w:rPr>
            <w:fldChar w:fldCharType="end"/>
          </w:r>
        </w:sdtContent>
      </w:sdt>
      <w:r w:rsidR="003B597B">
        <w:rPr>
          <w:color w:val="000000" w:themeColor="text1"/>
        </w:rPr>
        <w:t>. This would process would be automated and would provide information such as:</w:t>
      </w:r>
    </w:p>
    <w:p w14:paraId="5ED0EA05" w14:textId="78810E15" w:rsidR="003B597B" w:rsidRDefault="003B597B" w:rsidP="003B597B">
      <w:pPr>
        <w:pStyle w:val="ListParagraph"/>
        <w:numPr>
          <w:ilvl w:val="0"/>
          <w:numId w:val="6"/>
        </w:numPr>
        <w:rPr>
          <w:color w:val="000000" w:themeColor="text1"/>
        </w:rPr>
      </w:pPr>
      <w:r>
        <w:rPr>
          <w:color w:val="000000" w:themeColor="text1"/>
        </w:rPr>
        <w:t>How long a user interacts with the application/page.</w:t>
      </w:r>
    </w:p>
    <w:p w14:paraId="55FBFA1A" w14:textId="1AA7C905" w:rsidR="003B597B" w:rsidRDefault="003B597B" w:rsidP="003B597B">
      <w:pPr>
        <w:pStyle w:val="ListParagraph"/>
        <w:numPr>
          <w:ilvl w:val="0"/>
          <w:numId w:val="6"/>
        </w:numPr>
        <w:rPr>
          <w:color w:val="000000" w:themeColor="text1"/>
        </w:rPr>
      </w:pPr>
      <w:r>
        <w:rPr>
          <w:color w:val="000000" w:themeColor="text1"/>
        </w:rPr>
        <w:t>Is there a common page where users enter and leave suddenly?</w:t>
      </w:r>
    </w:p>
    <w:p w14:paraId="3170EF74" w14:textId="14B26556" w:rsidR="003B597B" w:rsidRDefault="003B597B" w:rsidP="003B597B">
      <w:pPr>
        <w:pStyle w:val="ListParagraph"/>
        <w:numPr>
          <w:ilvl w:val="0"/>
          <w:numId w:val="6"/>
        </w:numPr>
        <w:rPr>
          <w:color w:val="000000" w:themeColor="text1"/>
        </w:rPr>
      </w:pPr>
      <w:r>
        <w:rPr>
          <w:color w:val="000000" w:themeColor="text1"/>
        </w:rPr>
        <w:t>How often does a user frequent the page/application/site?</w:t>
      </w:r>
    </w:p>
    <w:p w14:paraId="04BB614A" w14:textId="1CF6BD9F" w:rsidR="003B597B" w:rsidRDefault="003B597B" w:rsidP="003B597B">
      <w:pPr>
        <w:pStyle w:val="ListParagraph"/>
        <w:numPr>
          <w:ilvl w:val="0"/>
          <w:numId w:val="6"/>
        </w:numPr>
        <w:rPr>
          <w:color w:val="000000" w:themeColor="text1"/>
        </w:rPr>
      </w:pPr>
      <w:r>
        <w:rPr>
          <w:color w:val="000000" w:themeColor="text1"/>
        </w:rPr>
        <w:t>How many users are accessing the site, are there specific patterns?</w:t>
      </w:r>
    </w:p>
    <w:p w14:paraId="4E4F1E55" w14:textId="63FDE574" w:rsidR="003B597B" w:rsidRDefault="003B597B" w:rsidP="003B597B">
      <w:pPr>
        <w:pStyle w:val="ListParagraph"/>
        <w:numPr>
          <w:ilvl w:val="0"/>
          <w:numId w:val="6"/>
        </w:numPr>
        <w:rPr>
          <w:color w:val="000000" w:themeColor="text1"/>
        </w:rPr>
      </w:pPr>
      <w:r>
        <w:rPr>
          <w:color w:val="000000" w:themeColor="text1"/>
        </w:rPr>
        <w:t xml:space="preserve">User demographics, age/gender/location </w:t>
      </w:r>
    </w:p>
    <w:p w14:paraId="1F5B9BDC" w14:textId="76BF07BA" w:rsidR="003B597B" w:rsidRDefault="003B597B" w:rsidP="003B597B">
      <w:pPr>
        <w:rPr>
          <w:color w:val="000000" w:themeColor="text1"/>
        </w:rPr>
      </w:pPr>
      <w:r>
        <w:rPr>
          <w:color w:val="000000" w:themeColor="text1"/>
        </w:rPr>
        <w:t xml:space="preserve">The use of automated data collection is often favoured due to it being </w:t>
      </w:r>
      <w:r w:rsidR="00797264">
        <w:rPr>
          <w:color w:val="000000" w:themeColor="text1"/>
        </w:rPr>
        <w:t>low maintenance due to requiring manual data collection and no interaction with users. Additionally, the collection of automated data is favoured due to</w:t>
      </w:r>
      <w:r>
        <w:rPr>
          <w:color w:val="000000" w:themeColor="text1"/>
        </w:rPr>
        <w:t xml:space="preserve"> having low margin of error.</w:t>
      </w:r>
    </w:p>
    <w:p w14:paraId="1709178F" w14:textId="77777777" w:rsidR="003B597B" w:rsidRPr="003B597B" w:rsidRDefault="003B597B" w:rsidP="003B597B">
      <w:pPr>
        <w:rPr>
          <w:color w:val="000000" w:themeColor="text1"/>
        </w:rPr>
      </w:pPr>
    </w:p>
    <w:p w14:paraId="20E1EC5B" w14:textId="301408C3" w:rsidR="009B5180" w:rsidRDefault="00986BFE">
      <w:pPr>
        <w:rPr>
          <w:color w:val="000000" w:themeColor="text1"/>
        </w:rPr>
      </w:pPr>
      <w:r>
        <w:rPr>
          <w:color w:val="000000" w:themeColor="text1"/>
        </w:rPr>
        <w:t>A/B testing is a common form of collecting data where two versions of the application and both are tested by a pool of users</w:t>
      </w:r>
      <w:sdt>
        <w:sdtPr>
          <w:rPr>
            <w:color w:val="000000" w:themeColor="text1"/>
          </w:rPr>
          <w:id w:val="-1326279891"/>
          <w:citation/>
        </w:sdtPr>
        <w:sdtContent>
          <w:r w:rsidR="00E7710A">
            <w:rPr>
              <w:color w:val="000000" w:themeColor="text1"/>
            </w:rPr>
            <w:fldChar w:fldCharType="begin"/>
          </w:r>
          <w:r w:rsidR="00E7710A">
            <w:rPr>
              <w:color w:val="000000" w:themeColor="text1"/>
            </w:rPr>
            <w:instrText xml:space="preserve"> CITATION Roc17 \l 2057 </w:instrText>
          </w:r>
          <w:r w:rsidR="00E7710A">
            <w:rPr>
              <w:color w:val="000000" w:themeColor="text1"/>
            </w:rPr>
            <w:fldChar w:fldCharType="separate"/>
          </w:r>
          <w:r w:rsidR="00D10D7C">
            <w:rPr>
              <w:noProof/>
              <w:color w:val="000000" w:themeColor="text1"/>
            </w:rPr>
            <w:t xml:space="preserve"> </w:t>
          </w:r>
          <w:r w:rsidR="00D10D7C" w:rsidRPr="00D10D7C">
            <w:rPr>
              <w:noProof/>
              <w:color w:val="000000" w:themeColor="text1"/>
            </w:rPr>
            <w:t>[18]</w:t>
          </w:r>
          <w:r w:rsidR="00E7710A">
            <w:rPr>
              <w:color w:val="000000" w:themeColor="text1"/>
            </w:rPr>
            <w:fldChar w:fldCharType="end"/>
          </w:r>
        </w:sdtContent>
      </w:sdt>
      <w:r>
        <w:rPr>
          <w:color w:val="000000" w:themeColor="text1"/>
        </w:rPr>
        <w:t>. This could be beneficial if minimal changes are made to the design, therefore could be introduced at the time of an update version. However, this is a manual process for the designer and</w:t>
      </w:r>
      <w:r w:rsidR="00F10BBD">
        <w:rPr>
          <w:color w:val="000000" w:themeColor="text1"/>
        </w:rPr>
        <w:t xml:space="preserve"> would require interaction with users to complete effectively.</w:t>
      </w:r>
    </w:p>
    <w:p w14:paraId="238047DD" w14:textId="1D5D2FEC" w:rsidR="009B5180" w:rsidRDefault="009B5180">
      <w:pPr>
        <w:rPr>
          <w:b/>
          <w:bCs/>
          <w:color w:val="8EAADB" w:themeColor="accent1" w:themeTint="99"/>
          <w:u w:val="single"/>
        </w:rPr>
      </w:pPr>
    </w:p>
    <w:p w14:paraId="4CB7E453" w14:textId="77777777" w:rsidR="00737650" w:rsidRDefault="00C26234">
      <w:pPr>
        <w:rPr>
          <w:b/>
          <w:bCs/>
          <w:color w:val="8EAADB" w:themeColor="accent1" w:themeTint="99"/>
          <w:u w:val="single"/>
        </w:rPr>
      </w:pPr>
      <w:r>
        <w:rPr>
          <w:b/>
          <w:bCs/>
          <w:color w:val="8EAADB" w:themeColor="accent1" w:themeTint="99"/>
          <w:u w:val="single"/>
        </w:rPr>
        <w:t>Reflection</w:t>
      </w:r>
    </w:p>
    <w:p w14:paraId="41516C67" w14:textId="77777777" w:rsidR="00F10BBD" w:rsidRDefault="00F10BBD">
      <w:pPr>
        <w:rPr>
          <w:b/>
          <w:bCs/>
          <w:color w:val="8EAADB" w:themeColor="accent1" w:themeTint="99"/>
          <w:u w:val="single"/>
        </w:rPr>
      </w:pPr>
    </w:p>
    <w:p w14:paraId="209809C1" w14:textId="2F2D4DB9" w:rsidR="00F10BBD" w:rsidRDefault="00743C5A">
      <w:pPr>
        <w:rPr>
          <w:color w:val="000000" w:themeColor="text1"/>
        </w:rPr>
      </w:pPr>
      <w:r>
        <w:rPr>
          <w:color w:val="000000" w:themeColor="text1"/>
        </w:rPr>
        <w:t>Given that user experience and usability work hand in hand, it is difficult to ensure that user experience is optimised without compromising usability. There are occasions where the attempt to create a positive user experience could in fact reduce the usability. During the UWTSD Cluedo design there were no major barriers as any changes made from the wireframes were incorporated in the storyboard, however all functionality and graphics that have been displayed on the story board were present during the usability testing phase</w:t>
      </w:r>
      <w:sdt>
        <w:sdtPr>
          <w:rPr>
            <w:color w:val="000000" w:themeColor="text1"/>
          </w:rPr>
          <w:id w:val="372507502"/>
          <w:citation/>
        </w:sdtPr>
        <w:sdtContent>
          <w:r w:rsidR="00E7710A">
            <w:rPr>
              <w:color w:val="000000" w:themeColor="text1"/>
            </w:rPr>
            <w:fldChar w:fldCharType="begin"/>
          </w:r>
          <w:r w:rsidR="00E7710A">
            <w:rPr>
              <w:color w:val="000000" w:themeColor="text1"/>
            </w:rPr>
            <w:instrText xml:space="preserve"> CITATION Emi23 \l 2057 </w:instrText>
          </w:r>
          <w:r w:rsidR="00E7710A">
            <w:rPr>
              <w:color w:val="000000" w:themeColor="text1"/>
            </w:rPr>
            <w:fldChar w:fldCharType="separate"/>
          </w:r>
          <w:r w:rsidR="00D10D7C">
            <w:rPr>
              <w:noProof/>
              <w:color w:val="000000" w:themeColor="text1"/>
            </w:rPr>
            <w:t xml:space="preserve"> </w:t>
          </w:r>
          <w:r w:rsidR="00D10D7C" w:rsidRPr="00D10D7C">
            <w:rPr>
              <w:noProof/>
              <w:color w:val="000000" w:themeColor="text1"/>
            </w:rPr>
            <w:t>[4]</w:t>
          </w:r>
          <w:r w:rsidR="00E7710A">
            <w:rPr>
              <w:color w:val="000000" w:themeColor="text1"/>
            </w:rPr>
            <w:fldChar w:fldCharType="end"/>
          </w:r>
        </w:sdtContent>
      </w:sdt>
      <w:r>
        <w:rPr>
          <w:color w:val="000000" w:themeColor="text1"/>
        </w:rPr>
        <w:t xml:space="preserve">. </w:t>
      </w:r>
    </w:p>
    <w:p w14:paraId="6FB1AF57" w14:textId="77777777" w:rsidR="00743C5A" w:rsidRDefault="00743C5A">
      <w:pPr>
        <w:rPr>
          <w:color w:val="000000" w:themeColor="text1"/>
        </w:rPr>
      </w:pPr>
    </w:p>
    <w:p w14:paraId="55E06E32" w14:textId="77777777" w:rsidR="000D4B21" w:rsidRDefault="000D4B21">
      <w:pPr>
        <w:rPr>
          <w:color w:val="000000" w:themeColor="text1"/>
        </w:rPr>
      </w:pPr>
      <w:r>
        <w:rPr>
          <w:color w:val="000000" w:themeColor="text1"/>
        </w:rPr>
        <w:t xml:space="preserve">Had the design been created based on usability only, the use of graphics, animation and potentially elements of engagement such as the carousel displayed below may have been removed to minimise tasks. </w:t>
      </w:r>
    </w:p>
    <w:p w14:paraId="1868D438" w14:textId="7001A8E4" w:rsidR="000D4B21" w:rsidRDefault="000D4B21">
      <w:pPr>
        <w:rPr>
          <w:color w:val="000000" w:themeColor="text1"/>
        </w:rPr>
      </w:pPr>
      <w:r>
        <w:rPr>
          <w:noProof/>
          <w:color w:val="000000" w:themeColor="text1"/>
          <w14:ligatures w14:val="standardContextual"/>
        </w:rPr>
        <w:lastRenderedPageBreak/>
        <w:drawing>
          <wp:anchor distT="0" distB="0" distL="114300" distR="114300" simplePos="0" relativeHeight="251665408" behindDoc="0" locked="0" layoutInCell="1" allowOverlap="1" wp14:anchorId="2303F68F" wp14:editId="37165D2F">
            <wp:simplePos x="914400" y="914400"/>
            <wp:positionH relativeFrom="column">
              <wp:align>left</wp:align>
            </wp:positionH>
            <wp:positionV relativeFrom="paragraph">
              <wp:align>top</wp:align>
            </wp:positionV>
            <wp:extent cx="2273300" cy="4864100"/>
            <wp:effectExtent l="0" t="0" r="0" b="0"/>
            <wp:wrapSquare wrapText="bothSides"/>
            <wp:docPr id="2103725342" name="Picture 36"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725342" name="Picture 36" descr="A screenshot of a phone&#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2273300" cy="4864100"/>
                    </a:xfrm>
                    <a:prstGeom prst="rect">
                      <a:avLst/>
                    </a:prstGeom>
                  </pic:spPr>
                </pic:pic>
              </a:graphicData>
            </a:graphic>
          </wp:anchor>
        </w:drawing>
      </w:r>
      <w:r w:rsidR="0076291A">
        <w:rPr>
          <w:color w:val="000000" w:themeColor="text1"/>
        </w:rPr>
        <w:br w:type="textWrapping" w:clear="all"/>
      </w:r>
    </w:p>
    <w:p w14:paraId="445929D0" w14:textId="77777777" w:rsidR="000D4B21" w:rsidRDefault="000D4B21">
      <w:pPr>
        <w:rPr>
          <w:color w:val="000000" w:themeColor="text1"/>
        </w:rPr>
      </w:pPr>
    </w:p>
    <w:p w14:paraId="714C2477" w14:textId="77777777" w:rsidR="000D4B21" w:rsidRDefault="000D4B21">
      <w:pPr>
        <w:rPr>
          <w:color w:val="000000" w:themeColor="text1"/>
        </w:rPr>
      </w:pPr>
      <w:r>
        <w:rPr>
          <w:color w:val="000000" w:themeColor="text1"/>
        </w:rPr>
        <w:t>However,</w:t>
      </w:r>
      <w:r w:rsidR="00743C5A">
        <w:rPr>
          <w:color w:val="000000" w:themeColor="text1"/>
        </w:rPr>
        <w:t xml:space="preserve"> </w:t>
      </w:r>
      <w:r>
        <w:rPr>
          <w:color w:val="000000" w:themeColor="text1"/>
        </w:rPr>
        <w:t xml:space="preserve">usability is an element of user experience and to ensure that an application or a piece of software provides a positive user experience while continuing to maintain usability is the overall aim. </w:t>
      </w:r>
    </w:p>
    <w:p w14:paraId="0C8B0445" w14:textId="77777777" w:rsidR="000D4B21" w:rsidRDefault="000D4B21">
      <w:pPr>
        <w:rPr>
          <w:color w:val="000000" w:themeColor="text1"/>
        </w:rPr>
      </w:pPr>
    </w:p>
    <w:p w14:paraId="45E212FF" w14:textId="5FEF6A2C" w:rsidR="00C263BC" w:rsidRPr="00C263BC" w:rsidRDefault="00C263BC">
      <w:pPr>
        <w:rPr>
          <w:b/>
          <w:bCs/>
          <w:color w:val="8EAADB" w:themeColor="accent1" w:themeTint="99"/>
          <w:u w:val="single"/>
        </w:rPr>
      </w:pPr>
      <w:r w:rsidRPr="00C263BC">
        <w:rPr>
          <w:b/>
          <w:bCs/>
          <w:color w:val="8EAADB" w:themeColor="accent1" w:themeTint="99"/>
          <w:u w:val="single"/>
        </w:rPr>
        <w:t xml:space="preserve">Conclusion </w:t>
      </w:r>
    </w:p>
    <w:p w14:paraId="7F75295A" w14:textId="77777777" w:rsidR="00C263BC" w:rsidRDefault="00C263BC">
      <w:pPr>
        <w:rPr>
          <w:color w:val="000000" w:themeColor="text1"/>
        </w:rPr>
      </w:pPr>
    </w:p>
    <w:p w14:paraId="403F9EE1" w14:textId="7EC8FBEA" w:rsidR="00743C5A" w:rsidRDefault="000D4B21">
      <w:pPr>
        <w:rPr>
          <w:color w:val="000000" w:themeColor="text1"/>
        </w:rPr>
      </w:pPr>
      <w:r>
        <w:rPr>
          <w:color w:val="000000" w:themeColor="text1"/>
        </w:rPr>
        <w:t xml:space="preserve">To conclude, based on feedback collected from the complete story board the UWTSD Cluedo design was said to provide a positive user experience while maintaining usability. Although if more time and resource were allocated there would be more frames associated with the storyboard. However, it was decided during the design to capture main functionality, and three scenarios rather than capturing the full game, if these story boards were to be amended or re-created a full game version would be used and tested.   </w:t>
      </w:r>
    </w:p>
    <w:p w14:paraId="0AB212F8" w14:textId="77777777" w:rsidR="00743C5A" w:rsidRPr="00F10BBD" w:rsidRDefault="00743C5A">
      <w:pPr>
        <w:rPr>
          <w:color w:val="000000" w:themeColor="text1"/>
        </w:rPr>
      </w:pPr>
    </w:p>
    <w:p w14:paraId="66E4D83A" w14:textId="77777777" w:rsidR="008C1407" w:rsidRDefault="008C1407">
      <w:pPr>
        <w:rPr>
          <w:b/>
          <w:bCs/>
          <w:color w:val="8EAADB" w:themeColor="accent1" w:themeTint="99"/>
          <w:u w:val="single"/>
        </w:rPr>
      </w:pPr>
    </w:p>
    <w:p w14:paraId="0DC646BA" w14:textId="77777777" w:rsidR="008C1407" w:rsidRDefault="008C1407">
      <w:pPr>
        <w:rPr>
          <w:b/>
          <w:bCs/>
          <w:color w:val="8EAADB" w:themeColor="accent1" w:themeTint="99"/>
          <w:u w:val="single"/>
        </w:rPr>
      </w:pPr>
    </w:p>
    <w:p w14:paraId="6D9F5C82" w14:textId="77777777" w:rsidR="008C1407" w:rsidRDefault="008C1407">
      <w:pPr>
        <w:rPr>
          <w:b/>
          <w:bCs/>
          <w:color w:val="8EAADB" w:themeColor="accent1" w:themeTint="99"/>
          <w:u w:val="single"/>
        </w:rPr>
      </w:pPr>
    </w:p>
    <w:p w14:paraId="232090C4" w14:textId="77777777" w:rsidR="008C1407" w:rsidRDefault="008C1407">
      <w:pPr>
        <w:rPr>
          <w:b/>
          <w:bCs/>
          <w:color w:val="8EAADB" w:themeColor="accent1" w:themeTint="99"/>
          <w:u w:val="single"/>
        </w:rPr>
      </w:pPr>
    </w:p>
    <w:p w14:paraId="47D9D4ED" w14:textId="77777777" w:rsidR="008C1407" w:rsidRDefault="008C1407">
      <w:pPr>
        <w:rPr>
          <w:b/>
          <w:bCs/>
          <w:color w:val="8EAADB" w:themeColor="accent1" w:themeTint="99"/>
          <w:u w:val="single"/>
        </w:rPr>
      </w:pPr>
    </w:p>
    <w:p w14:paraId="433B37E3" w14:textId="77777777" w:rsidR="008C1407" w:rsidRDefault="008C1407">
      <w:pPr>
        <w:rPr>
          <w:b/>
          <w:bCs/>
          <w:color w:val="8EAADB" w:themeColor="accent1" w:themeTint="99"/>
          <w:u w:val="single"/>
        </w:rPr>
      </w:pPr>
    </w:p>
    <w:sdt>
      <w:sdtPr>
        <w:rPr>
          <w:rFonts w:asciiTheme="minorHAnsi" w:eastAsiaTheme="minorHAnsi" w:hAnsiTheme="minorHAnsi" w:cstheme="minorBidi"/>
          <w:b w:val="0"/>
          <w:bCs w:val="0"/>
          <w:kern w:val="0"/>
          <w:sz w:val="24"/>
          <w:szCs w:val="24"/>
          <w:lang w:eastAsia="en-US"/>
        </w:rPr>
        <w:id w:val="-2006498170"/>
        <w:docPartObj>
          <w:docPartGallery w:val="Bibliographies"/>
          <w:docPartUnique/>
        </w:docPartObj>
      </w:sdtPr>
      <w:sdtContent>
        <w:p w14:paraId="53678515" w14:textId="2389FE4C" w:rsidR="0076291A" w:rsidRPr="0076291A" w:rsidRDefault="0076291A">
          <w:pPr>
            <w:pStyle w:val="Heading1"/>
            <w:rPr>
              <w:rFonts w:asciiTheme="minorHAnsi" w:hAnsiTheme="minorHAnsi" w:cstheme="minorHAnsi"/>
              <w:color w:val="8EAADB" w:themeColor="accent1" w:themeTint="99"/>
              <w:sz w:val="32"/>
              <w:szCs w:val="32"/>
              <w:u w:val="single"/>
            </w:rPr>
          </w:pPr>
          <w:r w:rsidRPr="0076291A">
            <w:rPr>
              <w:rFonts w:asciiTheme="minorHAnsi" w:hAnsiTheme="minorHAnsi" w:cstheme="minorHAnsi"/>
              <w:color w:val="8EAADB" w:themeColor="accent1" w:themeTint="99"/>
              <w:sz w:val="32"/>
              <w:szCs w:val="32"/>
              <w:u w:val="single"/>
            </w:rPr>
            <w:t>References</w:t>
          </w:r>
        </w:p>
        <w:p w14:paraId="389EBD2C" w14:textId="77777777" w:rsidR="00D10D7C" w:rsidRDefault="0076291A">
          <w:pPr>
            <w:rPr>
              <w:noProof/>
              <w:kern w:val="2"/>
              <w14:ligatures w14:val="standardContextual"/>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5"/>
            <w:gridCol w:w="206"/>
            <w:gridCol w:w="8249"/>
          </w:tblGrid>
          <w:tr w:rsidR="00D10D7C" w14:paraId="053488AB" w14:textId="77777777" w:rsidTr="00D10D7C">
            <w:trPr>
              <w:divId w:val="1017192824"/>
              <w:tblCellSpacing w:w="15" w:type="dxa"/>
            </w:trPr>
            <w:tc>
              <w:tcPr>
                <w:tcW w:w="289" w:type="pct"/>
                <w:hideMark/>
              </w:tcPr>
              <w:p w14:paraId="110E928B" w14:textId="0C912E02" w:rsidR="00D10D7C" w:rsidRDefault="00D10D7C">
                <w:pPr>
                  <w:pStyle w:val="Bibliography"/>
                  <w:rPr>
                    <w:noProof/>
                  </w:rPr>
                </w:pPr>
                <w:r>
                  <w:rPr>
                    <w:noProof/>
                  </w:rPr>
                  <w:t xml:space="preserve">[1] </w:t>
                </w:r>
              </w:p>
            </w:tc>
            <w:tc>
              <w:tcPr>
                <w:tcW w:w="4661" w:type="pct"/>
                <w:gridSpan w:val="2"/>
                <w:hideMark/>
              </w:tcPr>
              <w:p w14:paraId="771895B7" w14:textId="77777777" w:rsidR="00D10D7C" w:rsidRDefault="00D10D7C">
                <w:pPr>
                  <w:pStyle w:val="Bibliography"/>
                  <w:rPr>
                    <w:noProof/>
                  </w:rPr>
                </w:pPr>
                <w:r>
                  <w:rPr>
                    <w:noProof/>
                  </w:rPr>
                  <w:t xml:space="preserve">J. S. James R Lewis, "Usability and user experience: Design and evaluation" - Handbook of Human Factors and Erganomics, John Wiley and Sons Inc, 2021. </w:t>
                </w:r>
              </w:p>
            </w:tc>
          </w:tr>
          <w:tr w:rsidR="00D10D7C" w14:paraId="1D28BA6F" w14:textId="77777777" w:rsidTr="00D10D7C">
            <w:trPr>
              <w:divId w:val="1017192824"/>
              <w:tblCellSpacing w:w="15" w:type="dxa"/>
            </w:trPr>
            <w:tc>
              <w:tcPr>
                <w:tcW w:w="289" w:type="pct"/>
                <w:hideMark/>
              </w:tcPr>
              <w:p w14:paraId="4B6BACE9" w14:textId="77777777" w:rsidR="00D10D7C" w:rsidRDefault="00D10D7C">
                <w:pPr>
                  <w:pStyle w:val="Bibliography"/>
                  <w:rPr>
                    <w:noProof/>
                  </w:rPr>
                </w:pPr>
                <w:r>
                  <w:rPr>
                    <w:noProof/>
                  </w:rPr>
                  <w:t xml:space="preserve">[2] </w:t>
                </w:r>
              </w:p>
            </w:tc>
            <w:tc>
              <w:tcPr>
                <w:tcW w:w="4661" w:type="pct"/>
                <w:gridSpan w:val="2"/>
                <w:hideMark/>
              </w:tcPr>
              <w:p w14:paraId="7CD54799" w14:textId="77777777" w:rsidR="00D10D7C" w:rsidRDefault="00D10D7C">
                <w:pPr>
                  <w:pStyle w:val="Bibliography"/>
                  <w:rPr>
                    <w:noProof/>
                  </w:rPr>
                </w:pPr>
                <w:r>
                  <w:rPr>
                    <w:noProof/>
                  </w:rPr>
                  <w:t xml:space="preserve">P. P. Rex Hartson, The UX Book, Amsterdam: MK Publicaions, 2012. </w:t>
                </w:r>
              </w:p>
            </w:tc>
          </w:tr>
          <w:tr w:rsidR="00D10D7C" w14:paraId="28D62DE1" w14:textId="77777777" w:rsidTr="00D10D7C">
            <w:trPr>
              <w:divId w:val="1017192824"/>
              <w:tblCellSpacing w:w="15" w:type="dxa"/>
            </w:trPr>
            <w:tc>
              <w:tcPr>
                <w:tcW w:w="289" w:type="pct"/>
                <w:hideMark/>
              </w:tcPr>
              <w:p w14:paraId="3E8505EC" w14:textId="77777777" w:rsidR="00D10D7C" w:rsidRDefault="00D10D7C">
                <w:pPr>
                  <w:pStyle w:val="Bibliography"/>
                  <w:rPr>
                    <w:noProof/>
                  </w:rPr>
                </w:pPr>
                <w:r>
                  <w:rPr>
                    <w:noProof/>
                  </w:rPr>
                  <w:t xml:space="preserve">[3] </w:t>
                </w:r>
              </w:p>
            </w:tc>
            <w:tc>
              <w:tcPr>
                <w:tcW w:w="4661" w:type="pct"/>
                <w:gridSpan w:val="2"/>
                <w:hideMark/>
              </w:tcPr>
              <w:p w14:paraId="10410129" w14:textId="77777777" w:rsidR="00D10D7C" w:rsidRDefault="00D10D7C">
                <w:pPr>
                  <w:pStyle w:val="Bibliography"/>
                  <w:rPr>
                    <w:noProof/>
                  </w:rPr>
                </w:pPr>
                <w:r>
                  <w:rPr>
                    <w:noProof/>
                  </w:rPr>
                  <w:t xml:space="preserve">T. R. S. R. &amp;. S. R. Dan Gruen, “The Use of Stories in User Experience Design,” </w:t>
                </w:r>
                <w:r>
                  <w:rPr>
                    <w:i/>
                    <w:iCs/>
                    <w:noProof/>
                  </w:rPr>
                  <w:t xml:space="preserve">International Journal of Human-Computer Interaction, </w:t>
                </w:r>
                <w:r>
                  <w:rPr>
                    <w:noProof/>
                  </w:rPr>
                  <w:t xml:space="preserve">vol. 14, no. 3-4, pp. 503-534, 2002. </w:t>
                </w:r>
              </w:p>
            </w:tc>
          </w:tr>
          <w:tr w:rsidR="00D10D7C" w14:paraId="238C2A2E" w14:textId="77777777" w:rsidTr="00D10D7C">
            <w:trPr>
              <w:divId w:val="1017192824"/>
              <w:tblCellSpacing w:w="15" w:type="dxa"/>
            </w:trPr>
            <w:tc>
              <w:tcPr>
                <w:tcW w:w="289" w:type="pct"/>
                <w:hideMark/>
              </w:tcPr>
              <w:p w14:paraId="3BAADC1E" w14:textId="77777777" w:rsidR="00D10D7C" w:rsidRDefault="00D10D7C">
                <w:pPr>
                  <w:pStyle w:val="Bibliography"/>
                  <w:rPr>
                    <w:noProof/>
                  </w:rPr>
                </w:pPr>
                <w:r>
                  <w:rPr>
                    <w:noProof/>
                  </w:rPr>
                  <w:t xml:space="preserve">[4] </w:t>
                </w:r>
              </w:p>
            </w:tc>
            <w:tc>
              <w:tcPr>
                <w:tcW w:w="4661" w:type="pct"/>
                <w:gridSpan w:val="2"/>
                <w:hideMark/>
              </w:tcPr>
              <w:p w14:paraId="24CB3A66" w14:textId="77777777" w:rsidR="00D10D7C" w:rsidRDefault="00D10D7C">
                <w:pPr>
                  <w:pStyle w:val="Bibliography"/>
                  <w:rPr>
                    <w:noProof/>
                  </w:rPr>
                </w:pPr>
                <w:r>
                  <w:rPr>
                    <w:noProof/>
                  </w:rPr>
                  <w:t>E. Stockdale, “Assignment 1 - Prototyping and Testing,” UWTSD, Cardiff, 2023.</w:t>
                </w:r>
              </w:p>
            </w:tc>
          </w:tr>
          <w:tr w:rsidR="00D10D7C" w14:paraId="0E5B5F15" w14:textId="77777777" w:rsidTr="00D10D7C">
            <w:trPr>
              <w:divId w:val="1017192824"/>
              <w:tblCellSpacing w:w="15" w:type="dxa"/>
            </w:trPr>
            <w:tc>
              <w:tcPr>
                <w:tcW w:w="289" w:type="pct"/>
                <w:hideMark/>
              </w:tcPr>
              <w:p w14:paraId="533AF95B" w14:textId="77777777" w:rsidR="00D10D7C" w:rsidRDefault="00D10D7C">
                <w:pPr>
                  <w:pStyle w:val="Bibliography"/>
                  <w:rPr>
                    <w:noProof/>
                  </w:rPr>
                </w:pPr>
                <w:r>
                  <w:rPr>
                    <w:noProof/>
                  </w:rPr>
                  <w:t xml:space="preserve">[5] </w:t>
                </w:r>
              </w:p>
            </w:tc>
            <w:tc>
              <w:tcPr>
                <w:tcW w:w="4661" w:type="pct"/>
                <w:gridSpan w:val="2"/>
                <w:hideMark/>
              </w:tcPr>
              <w:p w14:paraId="187CFF50" w14:textId="77777777" w:rsidR="00D10D7C" w:rsidRDefault="00D10D7C">
                <w:pPr>
                  <w:pStyle w:val="Bibliography"/>
                  <w:rPr>
                    <w:noProof/>
                  </w:rPr>
                </w:pPr>
                <w:r>
                  <w:rPr>
                    <w:noProof/>
                  </w:rPr>
                  <w:t>Web Accessibility Initiative, “W3C Accessibility Standards Overview,” W3C, 29 06 2022. [Online]. Available: https://www.w3.org/WAI/standards-guidelines/. [Accessed 07 05 2023].</w:t>
                </w:r>
              </w:p>
            </w:tc>
          </w:tr>
          <w:tr w:rsidR="00D10D7C" w14:paraId="45DFEC85" w14:textId="77777777" w:rsidTr="00D10D7C">
            <w:trPr>
              <w:divId w:val="1017192824"/>
              <w:tblCellSpacing w:w="15" w:type="dxa"/>
            </w:trPr>
            <w:tc>
              <w:tcPr>
                <w:tcW w:w="289" w:type="pct"/>
                <w:hideMark/>
              </w:tcPr>
              <w:p w14:paraId="625B52E3" w14:textId="77777777" w:rsidR="00D10D7C" w:rsidRDefault="00D10D7C">
                <w:pPr>
                  <w:pStyle w:val="Bibliography"/>
                  <w:rPr>
                    <w:noProof/>
                  </w:rPr>
                </w:pPr>
                <w:r>
                  <w:rPr>
                    <w:noProof/>
                  </w:rPr>
                  <w:t xml:space="preserve">[6] </w:t>
                </w:r>
              </w:p>
            </w:tc>
            <w:tc>
              <w:tcPr>
                <w:tcW w:w="4661" w:type="pct"/>
                <w:gridSpan w:val="2"/>
                <w:hideMark/>
              </w:tcPr>
              <w:p w14:paraId="6487B963" w14:textId="77777777" w:rsidR="00D10D7C" w:rsidRDefault="00D10D7C">
                <w:pPr>
                  <w:pStyle w:val="Bibliography"/>
                  <w:rPr>
                    <w:noProof/>
                  </w:rPr>
                </w:pPr>
                <w:r>
                  <w:rPr>
                    <w:noProof/>
                  </w:rPr>
                  <w:t>“Colour contrast checker,” [Online]. Available: https://colourcontrast.cc/e8efd3/222222. [Accessed 7 05 2023].</w:t>
                </w:r>
              </w:p>
            </w:tc>
          </w:tr>
          <w:tr w:rsidR="00D10D7C" w14:paraId="2FCBE883" w14:textId="77777777" w:rsidTr="00D10D7C">
            <w:trPr>
              <w:divId w:val="1017192824"/>
              <w:tblCellSpacing w:w="15" w:type="dxa"/>
            </w:trPr>
            <w:tc>
              <w:tcPr>
                <w:tcW w:w="289" w:type="pct"/>
                <w:hideMark/>
              </w:tcPr>
              <w:p w14:paraId="3A819730" w14:textId="77777777" w:rsidR="00D10D7C" w:rsidRDefault="00D10D7C">
                <w:pPr>
                  <w:pStyle w:val="Bibliography"/>
                  <w:rPr>
                    <w:noProof/>
                  </w:rPr>
                </w:pPr>
                <w:r>
                  <w:rPr>
                    <w:noProof/>
                  </w:rPr>
                  <w:t xml:space="preserve">[7] </w:t>
                </w:r>
              </w:p>
            </w:tc>
            <w:tc>
              <w:tcPr>
                <w:tcW w:w="4661" w:type="pct"/>
                <w:gridSpan w:val="2"/>
                <w:hideMark/>
              </w:tcPr>
              <w:p w14:paraId="1891E35B" w14:textId="77777777" w:rsidR="00D10D7C" w:rsidRDefault="00D10D7C">
                <w:pPr>
                  <w:pStyle w:val="Bibliography"/>
                  <w:rPr>
                    <w:noProof/>
                  </w:rPr>
                </w:pPr>
                <w:r>
                  <w:rPr>
                    <w:noProof/>
                  </w:rPr>
                  <w:t>B. Lischer, “The Power of Copywriting in Branding,” Ignyte, [Online]. Available: https://www.ignytebrands.com/the-power-of-copywriting-in-branding/#:~:text=Also%20known%20as%20brand%20messaging,both%20internal%20and%20external%20stakeholders.. [Accessed 10 05 2023].</w:t>
                </w:r>
              </w:p>
            </w:tc>
          </w:tr>
          <w:tr w:rsidR="00D10D7C" w14:paraId="74F71045" w14:textId="77777777" w:rsidTr="00D10D7C">
            <w:trPr>
              <w:divId w:val="1017192824"/>
              <w:tblCellSpacing w:w="15" w:type="dxa"/>
            </w:trPr>
            <w:tc>
              <w:tcPr>
                <w:tcW w:w="289" w:type="pct"/>
                <w:hideMark/>
              </w:tcPr>
              <w:p w14:paraId="3CA3A3E2" w14:textId="77777777" w:rsidR="00D10D7C" w:rsidRDefault="00D10D7C">
                <w:pPr>
                  <w:pStyle w:val="Bibliography"/>
                  <w:rPr>
                    <w:noProof/>
                  </w:rPr>
                </w:pPr>
                <w:r>
                  <w:rPr>
                    <w:noProof/>
                  </w:rPr>
                  <w:t xml:space="preserve">[8] </w:t>
                </w:r>
              </w:p>
            </w:tc>
            <w:tc>
              <w:tcPr>
                <w:tcW w:w="4661" w:type="pct"/>
                <w:gridSpan w:val="2"/>
                <w:hideMark/>
              </w:tcPr>
              <w:p w14:paraId="6CD2FB14" w14:textId="77777777" w:rsidR="00D10D7C" w:rsidRDefault="00D10D7C">
                <w:pPr>
                  <w:pStyle w:val="Bibliography"/>
                  <w:rPr>
                    <w:noProof/>
                  </w:rPr>
                </w:pPr>
                <w:r>
                  <w:rPr>
                    <w:noProof/>
                  </w:rPr>
                  <w:t xml:space="preserve">A. V. G. M. B. B. &amp;. A. R. Paul Benjamin Lowry, “Explaining and Predicting the Impact of Branding Alliances on Initial Consumer Trust of E-Commerce Websites,” </w:t>
                </w:r>
                <w:r>
                  <w:rPr>
                    <w:i/>
                    <w:iCs/>
                    <w:noProof/>
                  </w:rPr>
                  <w:t xml:space="preserve">Jornal of Management Information Systems, </w:t>
                </w:r>
                <w:r>
                  <w:rPr>
                    <w:noProof/>
                  </w:rPr>
                  <w:t xml:space="preserve">vol. 24, no. 4, pp. 199-224, 2014. </w:t>
                </w:r>
              </w:p>
            </w:tc>
          </w:tr>
          <w:tr w:rsidR="00D10D7C" w14:paraId="77178219" w14:textId="77777777" w:rsidTr="00D10D7C">
            <w:trPr>
              <w:divId w:val="1017192824"/>
              <w:tblCellSpacing w:w="15" w:type="dxa"/>
            </w:trPr>
            <w:tc>
              <w:tcPr>
                <w:tcW w:w="289" w:type="pct"/>
                <w:hideMark/>
              </w:tcPr>
              <w:p w14:paraId="45381762" w14:textId="77777777" w:rsidR="00D10D7C" w:rsidRDefault="00D10D7C">
                <w:pPr>
                  <w:pStyle w:val="Bibliography"/>
                  <w:rPr>
                    <w:noProof/>
                  </w:rPr>
                </w:pPr>
                <w:r>
                  <w:rPr>
                    <w:noProof/>
                  </w:rPr>
                  <w:t xml:space="preserve">[9] </w:t>
                </w:r>
              </w:p>
            </w:tc>
            <w:tc>
              <w:tcPr>
                <w:tcW w:w="4661" w:type="pct"/>
                <w:gridSpan w:val="2"/>
                <w:hideMark/>
              </w:tcPr>
              <w:p w14:paraId="13E5EF3C" w14:textId="77777777" w:rsidR="00D10D7C" w:rsidRDefault="00D10D7C">
                <w:pPr>
                  <w:pStyle w:val="Bibliography"/>
                  <w:rPr>
                    <w:noProof/>
                  </w:rPr>
                </w:pPr>
                <w:r>
                  <w:rPr>
                    <w:noProof/>
                  </w:rPr>
                  <w:t>UWTSD, “Our Staff,” [Online]. Available: https://www.uwtsd.ac.uk/wisa/our-staff/. [Accessed 10 05 2023].</w:t>
                </w:r>
              </w:p>
            </w:tc>
          </w:tr>
          <w:tr w:rsidR="00D10D7C" w14:paraId="77094AF4" w14:textId="77777777" w:rsidTr="00D10D7C">
            <w:trPr>
              <w:divId w:val="1017192824"/>
              <w:tblCellSpacing w:w="15" w:type="dxa"/>
            </w:trPr>
            <w:tc>
              <w:tcPr>
                <w:tcW w:w="289" w:type="pct"/>
                <w:hideMark/>
              </w:tcPr>
              <w:p w14:paraId="5BE6E6DA" w14:textId="77777777" w:rsidR="00D10D7C" w:rsidRDefault="00D10D7C">
                <w:pPr>
                  <w:pStyle w:val="Bibliography"/>
                  <w:rPr>
                    <w:noProof/>
                  </w:rPr>
                </w:pPr>
                <w:r>
                  <w:rPr>
                    <w:noProof/>
                  </w:rPr>
                  <w:t xml:space="preserve">[10] </w:t>
                </w:r>
              </w:p>
            </w:tc>
            <w:tc>
              <w:tcPr>
                <w:tcW w:w="4661" w:type="pct"/>
                <w:gridSpan w:val="2"/>
                <w:hideMark/>
              </w:tcPr>
              <w:p w14:paraId="44331715" w14:textId="77777777" w:rsidR="00D10D7C" w:rsidRDefault="00D10D7C">
                <w:pPr>
                  <w:pStyle w:val="Bibliography"/>
                  <w:rPr>
                    <w:noProof/>
                  </w:rPr>
                </w:pPr>
                <w:r>
                  <w:rPr>
                    <w:noProof/>
                  </w:rPr>
                  <w:t>“Language Icon,” [Online]. Available: https://www.languageicon.org. [Accessed 2023].</w:t>
                </w:r>
              </w:p>
            </w:tc>
          </w:tr>
          <w:tr w:rsidR="00D10D7C" w14:paraId="7E3FC5D7" w14:textId="77777777" w:rsidTr="00D10D7C">
            <w:trPr>
              <w:divId w:val="1017192824"/>
              <w:tblCellSpacing w:w="15" w:type="dxa"/>
            </w:trPr>
            <w:tc>
              <w:tcPr>
                <w:tcW w:w="289" w:type="pct"/>
                <w:hideMark/>
              </w:tcPr>
              <w:p w14:paraId="3A8D7A09" w14:textId="77777777" w:rsidR="00D10D7C" w:rsidRDefault="00D10D7C">
                <w:pPr>
                  <w:pStyle w:val="Bibliography"/>
                  <w:rPr>
                    <w:noProof/>
                  </w:rPr>
                </w:pPr>
                <w:r>
                  <w:rPr>
                    <w:noProof/>
                  </w:rPr>
                  <w:t xml:space="preserve">[11] </w:t>
                </w:r>
              </w:p>
            </w:tc>
            <w:tc>
              <w:tcPr>
                <w:tcW w:w="4661" w:type="pct"/>
                <w:gridSpan w:val="2"/>
                <w:hideMark/>
              </w:tcPr>
              <w:p w14:paraId="608F8DCC" w14:textId="77777777" w:rsidR="00D10D7C" w:rsidRDefault="00D10D7C">
                <w:pPr>
                  <w:pStyle w:val="Bibliography"/>
                  <w:rPr>
                    <w:noProof/>
                  </w:rPr>
                </w:pPr>
                <w:r>
                  <w:rPr>
                    <w:noProof/>
                  </w:rPr>
                  <w:t>C. Koladzyn, “How to design UI buttons that convert,” Medium, 05 12 2017. [Online]. Available: https://medium.com/@carolinalina/how-to-design-ui-buttons-that-convert-d5ebb1080969#:~:text=Shape,the%20angle%20of%20the%20corner.. [Accessed 10 05 2023].</w:t>
                </w:r>
              </w:p>
            </w:tc>
          </w:tr>
          <w:tr w:rsidR="00D10D7C" w14:paraId="0672B54F" w14:textId="77777777" w:rsidTr="00D10D7C">
            <w:trPr>
              <w:divId w:val="1017192824"/>
              <w:tblCellSpacing w:w="15" w:type="dxa"/>
            </w:trPr>
            <w:tc>
              <w:tcPr>
                <w:tcW w:w="289" w:type="pct"/>
                <w:hideMark/>
              </w:tcPr>
              <w:p w14:paraId="6F95B72C" w14:textId="77777777" w:rsidR="00D10D7C" w:rsidRDefault="00D10D7C">
                <w:pPr>
                  <w:pStyle w:val="Bibliography"/>
                  <w:rPr>
                    <w:noProof/>
                  </w:rPr>
                </w:pPr>
                <w:r>
                  <w:rPr>
                    <w:noProof/>
                  </w:rPr>
                  <w:t xml:space="preserve">[12] </w:t>
                </w:r>
              </w:p>
            </w:tc>
            <w:tc>
              <w:tcPr>
                <w:tcW w:w="4661" w:type="pct"/>
                <w:gridSpan w:val="2"/>
                <w:hideMark/>
              </w:tcPr>
              <w:p w14:paraId="5DA10CBE" w14:textId="77777777" w:rsidR="00D10D7C" w:rsidRDefault="00D10D7C">
                <w:pPr>
                  <w:pStyle w:val="Bibliography"/>
                  <w:rPr>
                    <w:noProof/>
                  </w:rPr>
                </w:pPr>
                <w:r>
                  <w:rPr>
                    <w:noProof/>
                  </w:rPr>
                  <w:t xml:space="preserve">S. L. &amp;. M. Masuch, “Designing Shared Virtual Reality Gaming experiences in Local Multi-platform Games,” </w:t>
                </w:r>
                <w:r>
                  <w:rPr>
                    <w:i/>
                    <w:iCs/>
                    <w:noProof/>
                  </w:rPr>
                  <w:t xml:space="preserve">International Conference of Entertainment cOMPUTING, </w:t>
                </w:r>
                <w:r>
                  <w:rPr>
                    <w:noProof/>
                  </w:rPr>
                  <w:t xml:space="preserve">vol. 9926, pp. 235-240, 2016. </w:t>
                </w:r>
              </w:p>
            </w:tc>
          </w:tr>
          <w:tr w:rsidR="00D10D7C" w14:paraId="26D13F6E" w14:textId="77777777" w:rsidTr="00D10D7C">
            <w:trPr>
              <w:divId w:val="1017192824"/>
              <w:tblCellSpacing w:w="15" w:type="dxa"/>
            </w:trPr>
            <w:tc>
              <w:tcPr>
                <w:tcW w:w="289" w:type="pct"/>
                <w:hideMark/>
              </w:tcPr>
              <w:p w14:paraId="79A25AD5" w14:textId="77777777" w:rsidR="00D10D7C" w:rsidRDefault="00D10D7C">
                <w:pPr>
                  <w:pStyle w:val="Bibliography"/>
                  <w:rPr>
                    <w:noProof/>
                  </w:rPr>
                </w:pPr>
                <w:r>
                  <w:rPr>
                    <w:noProof/>
                  </w:rPr>
                  <w:t xml:space="preserve">[13] </w:t>
                </w:r>
              </w:p>
            </w:tc>
            <w:tc>
              <w:tcPr>
                <w:tcW w:w="4661" w:type="pct"/>
                <w:gridSpan w:val="2"/>
                <w:hideMark/>
              </w:tcPr>
              <w:p w14:paraId="648393FD" w14:textId="77777777" w:rsidR="00D10D7C" w:rsidRDefault="00D10D7C">
                <w:pPr>
                  <w:pStyle w:val="Bibliography"/>
                  <w:rPr>
                    <w:noProof/>
                  </w:rPr>
                </w:pPr>
                <w:r>
                  <w:rPr>
                    <w:noProof/>
                  </w:rPr>
                  <w:t xml:space="preserve">J. Kuhn, “Decrypting the MoSCoW Analysis,” </w:t>
                </w:r>
                <w:r>
                  <w:rPr>
                    <w:i/>
                    <w:iCs/>
                    <w:noProof/>
                  </w:rPr>
                  <w:t xml:space="preserve">Dity Weekly Newsletter, </w:t>
                </w:r>
                <w:r>
                  <w:rPr>
                    <w:noProof/>
                  </w:rPr>
                  <w:t xml:space="preserve">vol. 5, no. 44, 2009. </w:t>
                </w:r>
              </w:p>
            </w:tc>
          </w:tr>
          <w:tr w:rsidR="00D10D7C" w14:paraId="4C2F8950" w14:textId="77777777" w:rsidTr="00D10D7C">
            <w:trPr>
              <w:divId w:val="1017192824"/>
              <w:tblCellSpacing w:w="15" w:type="dxa"/>
            </w:trPr>
            <w:tc>
              <w:tcPr>
                <w:tcW w:w="289" w:type="pct"/>
                <w:hideMark/>
              </w:tcPr>
              <w:p w14:paraId="447B35BA" w14:textId="77777777" w:rsidR="00D10D7C" w:rsidRDefault="00D10D7C">
                <w:pPr>
                  <w:pStyle w:val="Bibliography"/>
                  <w:rPr>
                    <w:noProof/>
                  </w:rPr>
                </w:pPr>
                <w:r>
                  <w:rPr>
                    <w:noProof/>
                  </w:rPr>
                  <w:t xml:space="preserve">[14] </w:t>
                </w:r>
              </w:p>
            </w:tc>
            <w:tc>
              <w:tcPr>
                <w:tcW w:w="4661" w:type="pct"/>
                <w:gridSpan w:val="2"/>
                <w:hideMark/>
              </w:tcPr>
              <w:p w14:paraId="45C90772" w14:textId="77777777" w:rsidR="00D10D7C" w:rsidRDefault="00D10D7C">
                <w:pPr>
                  <w:pStyle w:val="Bibliography"/>
                  <w:rPr>
                    <w:noProof/>
                  </w:rPr>
                </w:pPr>
                <w:r>
                  <w:rPr>
                    <w:noProof/>
                  </w:rPr>
                  <w:t>Digital Health and Care Wales, [Online]. Available: https://dhcw.nhs.wales. [Accessed 10 05 2023].</w:t>
                </w:r>
              </w:p>
            </w:tc>
          </w:tr>
          <w:tr w:rsidR="00D10D7C" w14:paraId="511B5FA0" w14:textId="77777777" w:rsidTr="00D10D7C">
            <w:trPr>
              <w:divId w:val="1017192824"/>
              <w:tblCellSpacing w:w="15" w:type="dxa"/>
            </w:trPr>
            <w:tc>
              <w:tcPr>
                <w:tcW w:w="289" w:type="pct"/>
                <w:hideMark/>
              </w:tcPr>
              <w:p w14:paraId="56B3A74A" w14:textId="77777777" w:rsidR="00D10D7C" w:rsidRDefault="00D10D7C">
                <w:pPr>
                  <w:pStyle w:val="Bibliography"/>
                  <w:rPr>
                    <w:noProof/>
                  </w:rPr>
                </w:pPr>
                <w:r>
                  <w:rPr>
                    <w:noProof/>
                  </w:rPr>
                  <w:t xml:space="preserve">[15] </w:t>
                </w:r>
              </w:p>
            </w:tc>
            <w:tc>
              <w:tcPr>
                <w:tcW w:w="4661" w:type="pct"/>
                <w:gridSpan w:val="2"/>
                <w:hideMark/>
              </w:tcPr>
              <w:p w14:paraId="4525AAEF" w14:textId="77777777" w:rsidR="00D10D7C" w:rsidRDefault="00D10D7C">
                <w:pPr>
                  <w:pStyle w:val="Bibliography"/>
                  <w:rPr>
                    <w:noProof/>
                  </w:rPr>
                </w:pPr>
                <w:r>
                  <w:rPr>
                    <w:noProof/>
                  </w:rPr>
                  <w:t>M. J. T. a. A. H. Schrepp, “Construction of a benchmark for the user experience questionnaire (UEQ),” 2017.</w:t>
                </w:r>
              </w:p>
            </w:tc>
          </w:tr>
          <w:tr w:rsidR="00D10D7C" w14:paraId="22DAA7A4" w14:textId="77777777" w:rsidTr="00D10D7C">
            <w:trPr>
              <w:divId w:val="1017192824"/>
              <w:tblCellSpacing w:w="15" w:type="dxa"/>
            </w:trPr>
            <w:tc>
              <w:tcPr>
                <w:tcW w:w="387" w:type="pct"/>
                <w:gridSpan w:val="2"/>
                <w:hideMark/>
              </w:tcPr>
              <w:p w14:paraId="22305DEF" w14:textId="77777777" w:rsidR="00D10D7C" w:rsidRDefault="00D10D7C">
                <w:pPr>
                  <w:pStyle w:val="Bibliography"/>
                  <w:rPr>
                    <w:noProof/>
                  </w:rPr>
                </w:pPr>
                <w:r>
                  <w:rPr>
                    <w:noProof/>
                  </w:rPr>
                  <w:t xml:space="preserve">[16] </w:t>
                </w:r>
              </w:p>
            </w:tc>
            <w:tc>
              <w:tcPr>
                <w:tcW w:w="4563" w:type="pct"/>
                <w:hideMark/>
              </w:tcPr>
              <w:p w14:paraId="34906760" w14:textId="77777777" w:rsidR="00D10D7C" w:rsidRDefault="00D10D7C">
                <w:pPr>
                  <w:pStyle w:val="Bibliography"/>
                  <w:rPr>
                    <w:noProof/>
                  </w:rPr>
                </w:pPr>
                <w:r>
                  <w:rPr>
                    <w:noProof/>
                  </w:rPr>
                  <w:t xml:space="preserve">F. P. &amp;. A. M. Fryda Palomino, “Web Analytics for User Experience: A Systematic Literature Review,” </w:t>
                </w:r>
                <w:r>
                  <w:rPr>
                    <w:i/>
                    <w:iCs/>
                    <w:noProof/>
                  </w:rPr>
                  <w:t xml:space="preserve">Design, User Experience, and Usability: UX research and design, </w:t>
                </w:r>
                <w:r>
                  <w:rPr>
                    <w:noProof/>
                  </w:rPr>
                  <w:t xml:space="preserve">no. 12779, pp. 312-326, 2021. </w:t>
                </w:r>
              </w:p>
            </w:tc>
          </w:tr>
          <w:tr w:rsidR="00D10D7C" w14:paraId="240229F9" w14:textId="77777777" w:rsidTr="00D10D7C">
            <w:trPr>
              <w:divId w:val="1017192824"/>
              <w:tblCellSpacing w:w="15" w:type="dxa"/>
            </w:trPr>
            <w:tc>
              <w:tcPr>
                <w:tcW w:w="289" w:type="pct"/>
                <w:hideMark/>
              </w:tcPr>
              <w:p w14:paraId="395E0948" w14:textId="77777777" w:rsidR="00D10D7C" w:rsidRDefault="00D10D7C">
                <w:pPr>
                  <w:pStyle w:val="Bibliography"/>
                  <w:rPr>
                    <w:noProof/>
                  </w:rPr>
                </w:pPr>
                <w:r>
                  <w:rPr>
                    <w:noProof/>
                  </w:rPr>
                  <w:lastRenderedPageBreak/>
                  <w:t xml:space="preserve">[17] </w:t>
                </w:r>
              </w:p>
            </w:tc>
            <w:tc>
              <w:tcPr>
                <w:tcW w:w="4661" w:type="pct"/>
                <w:gridSpan w:val="2"/>
                <w:hideMark/>
              </w:tcPr>
              <w:p w14:paraId="6796ECAA" w14:textId="77777777" w:rsidR="00D10D7C" w:rsidRDefault="00D10D7C">
                <w:pPr>
                  <w:pStyle w:val="Bibliography"/>
                  <w:rPr>
                    <w:noProof/>
                  </w:rPr>
                </w:pPr>
                <w:r>
                  <w:rPr>
                    <w:noProof/>
                  </w:rPr>
                  <w:t>Google, “Get essential customer insights,” Google, [Online]. Available: https://marketingplatform.google.com/intl/en_uk/about/analytics/. [Accessed 11 05 2023].</w:t>
                </w:r>
              </w:p>
            </w:tc>
          </w:tr>
          <w:tr w:rsidR="00D10D7C" w14:paraId="367058F7" w14:textId="77777777" w:rsidTr="00D10D7C">
            <w:trPr>
              <w:divId w:val="1017192824"/>
              <w:tblCellSpacing w:w="15" w:type="dxa"/>
            </w:trPr>
            <w:tc>
              <w:tcPr>
                <w:tcW w:w="289" w:type="pct"/>
                <w:hideMark/>
              </w:tcPr>
              <w:p w14:paraId="021104BC" w14:textId="77777777" w:rsidR="00D10D7C" w:rsidRDefault="00D10D7C">
                <w:pPr>
                  <w:pStyle w:val="Bibliography"/>
                  <w:rPr>
                    <w:noProof/>
                  </w:rPr>
                </w:pPr>
                <w:r>
                  <w:rPr>
                    <w:noProof/>
                  </w:rPr>
                  <w:t xml:space="preserve">[18] </w:t>
                </w:r>
              </w:p>
            </w:tc>
            <w:tc>
              <w:tcPr>
                <w:tcW w:w="4661" w:type="pct"/>
                <w:gridSpan w:val="2"/>
                <w:hideMark/>
              </w:tcPr>
              <w:p w14:paraId="61EF5A84" w14:textId="77777777" w:rsidR="00D10D7C" w:rsidRDefault="00D10D7C">
                <w:pPr>
                  <w:pStyle w:val="Bibliography"/>
                  <w:rPr>
                    <w:noProof/>
                  </w:rPr>
                </w:pPr>
                <w:r>
                  <w:rPr>
                    <w:noProof/>
                  </w:rPr>
                  <w:t xml:space="preserve">E. F. C. &amp;. C. T. Rochelle King, Designing with Data: improving the user experience with A/B testing, O'Reilly Media Inc, 2017. </w:t>
                </w:r>
              </w:p>
            </w:tc>
          </w:tr>
          <w:tr w:rsidR="00D10D7C" w14:paraId="5E2910FD" w14:textId="77777777" w:rsidTr="00D10D7C">
            <w:trPr>
              <w:divId w:val="1017192824"/>
              <w:tblCellSpacing w:w="15" w:type="dxa"/>
            </w:trPr>
            <w:tc>
              <w:tcPr>
                <w:tcW w:w="289" w:type="pct"/>
                <w:hideMark/>
              </w:tcPr>
              <w:p w14:paraId="0F11D280" w14:textId="77777777" w:rsidR="00D10D7C" w:rsidRDefault="00D10D7C">
                <w:pPr>
                  <w:pStyle w:val="Bibliography"/>
                  <w:rPr>
                    <w:noProof/>
                  </w:rPr>
                </w:pPr>
                <w:r>
                  <w:rPr>
                    <w:noProof/>
                  </w:rPr>
                  <w:t xml:space="preserve">[19] </w:t>
                </w:r>
              </w:p>
            </w:tc>
            <w:tc>
              <w:tcPr>
                <w:tcW w:w="4661" w:type="pct"/>
                <w:gridSpan w:val="2"/>
                <w:hideMark/>
              </w:tcPr>
              <w:p w14:paraId="39C53904" w14:textId="77777777" w:rsidR="00D10D7C" w:rsidRDefault="00D10D7C">
                <w:pPr>
                  <w:pStyle w:val="Bibliography"/>
                  <w:rPr>
                    <w:noProof/>
                  </w:rPr>
                </w:pPr>
                <w:r>
                  <w:rPr>
                    <w:noProof/>
                  </w:rPr>
                  <w:t xml:space="preserve">D. platt, The Joy of UX: user experience and interactive design for developers, Addison-Wesley Professional, 2016. </w:t>
                </w:r>
              </w:p>
            </w:tc>
          </w:tr>
        </w:tbl>
        <w:p w14:paraId="687D9F23" w14:textId="77777777" w:rsidR="00D10D7C" w:rsidRDefault="00D10D7C">
          <w:pPr>
            <w:divId w:val="1017192824"/>
            <w:rPr>
              <w:rFonts w:eastAsia="Times New Roman"/>
              <w:noProof/>
            </w:rPr>
          </w:pPr>
        </w:p>
        <w:p w14:paraId="45694E25" w14:textId="4835384A" w:rsidR="0076291A" w:rsidRDefault="0076291A">
          <w:r>
            <w:rPr>
              <w:b/>
              <w:bCs/>
            </w:rPr>
            <w:fldChar w:fldCharType="end"/>
          </w:r>
        </w:p>
      </w:sdtContent>
    </w:sdt>
    <w:p w14:paraId="46DA2F66" w14:textId="77777777" w:rsidR="0076291A" w:rsidRDefault="0076291A">
      <w:pPr>
        <w:rPr>
          <w:b/>
          <w:bCs/>
          <w:color w:val="8EAADB" w:themeColor="accent1" w:themeTint="99"/>
          <w:u w:val="single"/>
        </w:rPr>
      </w:pPr>
    </w:p>
    <w:p w14:paraId="67F409AE" w14:textId="77777777" w:rsidR="0076291A" w:rsidRDefault="0076291A">
      <w:pPr>
        <w:rPr>
          <w:b/>
          <w:bCs/>
          <w:color w:val="8EAADB" w:themeColor="accent1" w:themeTint="99"/>
          <w:u w:val="single"/>
        </w:rPr>
      </w:pPr>
    </w:p>
    <w:p w14:paraId="445B17F3" w14:textId="77777777" w:rsidR="0076291A" w:rsidRDefault="0076291A">
      <w:pPr>
        <w:rPr>
          <w:b/>
          <w:bCs/>
          <w:color w:val="8EAADB" w:themeColor="accent1" w:themeTint="99"/>
          <w:u w:val="single"/>
        </w:rPr>
      </w:pPr>
    </w:p>
    <w:p w14:paraId="5F334338" w14:textId="77777777" w:rsidR="0076291A" w:rsidRDefault="0076291A">
      <w:pPr>
        <w:rPr>
          <w:b/>
          <w:bCs/>
          <w:color w:val="8EAADB" w:themeColor="accent1" w:themeTint="99"/>
          <w:u w:val="single"/>
        </w:rPr>
      </w:pPr>
    </w:p>
    <w:p w14:paraId="2DA4BE86" w14:textId="77777777" w:rsidR="0076291A" w:rsidRDefault="0076291A">
      <w:pPr>
        <w:rPr>
          <w:b/>
          <w:bCs/>
          <w:color w:val="8EAADB" w:themeColor="accent1" w:themeTint="99"/>
          <w:u w:val="single"/>
        </w:rPr>
      </w:pPr>
    </w:p>
    <w:p w14:paraId="0FEDFC4E" w14:textId="77777777" w:rsidR="0076291A" w:rsidRDefault="0076291A">
      <w:pPr>
        <w:rPr>
          <w:b/>
          <w:bCs/>
          <w:color w:val="8EAADB" w:themeColor="accent1" w:themeTint="99"/>
          <w:u w:val="single"/>
        </w:rPr>
      </w:pPr>
    </w:p>
    <w:p w14:paraId="4BAF0414" w14:textId="77777777" w:rsidR="0076291A" w:rsidRDefault="0076291A">
      <w:pPr>
        <w:rPr>
          <w:b/>
          <w:bCs/>
          <w:color w:val="8EAADB" w:themeColor="accent1" w:themeTint="99"/>
          <w:u w:val="single"/>
        </w:rPr>
      </w:pPr>
    </w:p>
    <w:p w14:paraId="67C5DDB8" w14:textId="77777777" w:rsidR="0076291A" w:rsidRDefault="0076291A">
      <w:pPr>
        <w:rPr>
          <w:b/>
          <w:bCs/>
          <w:color w:val="8EAADB" w:themeColor="accent1" w:themeTint="99"/>
          <w:u w:val="single"/>
        </w:rPr>
      </w:pPr>
    </w:p>
    <w:p w14:paraId="702749C5" w14:textId="77777777" w:rsidR="0076291A" w:rsidRDefault="0076291A">
      <w:pPr>
        <w:rPr>
          <w:b/>
          <w:bCs/>
          <w:color w:val="8EAADB" w:themeColor="accent1" w:themeTint="99"/>
          <w:u w:val="single"/>
        </w:rPr>
      </w:pPr>
    </w:p>
    <w:p w14:paraId="4ECA8850" w14:textId="77777777" w:rsidR="0076291A" w:rsidRDefault="0076291A">
      <w:pPr>
        <w:rPr>
          <w:b/>
          <w:bCs/>
          <w:color w:val="8EAADB" w:themeColor="accent1" w:themeTint="99"/>
          <w:u w:val="single"/>
        </w:rPr>
      </w:pPr>
    </w:p>
    <w:p w14:paraId="02066BD2" w14:textId="77777777" w:rsidR="0076291A" w:rsidRDefault="0076291A">
      <w:pPr>
        <w:rPr>
          <w:b/>
          <w:bCs/>
          <w:color w:val="8EAADB" w:themeColor="accent1" w:themeTint="99"/>
          <w:u w:val="single"/>
        </w:rPr>
      </w:pPr>
    </w:p>
    <w:p w14:paraId="334D1F9C" w14:textId="77777777" w:rsidR="0076291A" w:rsidRDefault="0076291A">
      <w:pPr>
        <w:rPr>
          <w:b/>
          <w:bCs/>
          <w:color w:val="8EAADB" w:themeColor="accent1" w:themeTint="99"/>
          <w:u w:val="single"/>
        </w:rPr>
      </w:pPr>
    </w:p>
    <w:p w14:paraId="2DEEB7F0" w14:textId="77777777" w:rsidR="0076291A" w:rsidRDefault="0076291A">
      <w:pPr>
        <w:rPr>
          <w:b/>
          <w:bCs/>
          <w:color w:val="8EAADB" w:themeColor="accent1" w:themeTint="99"/>
          <w:u w:val="single"/>
        </w:rPr>
      </w:pPr>
    </w:p>
    <w:p w14:paraId="1135FBC5" w14:textId="77777777" w:rsidR="0076291A" w:rsidRDefault="0076291A">
      <w:pPr>
        <w:rPr>
          <w:b/>
          <w:bCs/>
          <w:color w:val="8EAADB" w:themeColor="accent1" w:themeTint="99"/>
          <w:u w:val="single"/>
        </w:rPr>
      </w:pPr>
    </w:p>
    <w:p w14:paraId="62246D4D" w14:textId="77777777" w:rsidR="0076291A" w:rsidRDefault="0076291A">
      <w:pPr>
        <w:rPr>
          <w:b/>
          <w:bCs/>
          <w:color w:val="8EAADB" w:themeColor="accent1" w:themeTint="99"/>
          <w:u w:val="single"/>
        </w:rPr>
      </w:pPr>
    </w:p>
    <w:p w14:paraId="5C05589B" w14:textId="77777777" w:rsidR="0076291A" w:rsidRDefault="0076291A">
      <w:pPr>
        <w:rPr>
          <w:b/>
          <w:bCs/>
          <w:color w:val="8EAADB" w:themeColor="accent1" w:themeTint="99"/>
          <w:u w:val="single"/>
        </w:rPr>
      </w:pPr>
    </w:p>
    <w:p w14:paraId="2FBF77E7" w14:textId="77777777" w:rsidR="0076291A" w:rsidRDefault="0076291A">
      <w:pPr>
        <w:rPr>
          <w:b/>
          <w:bCs/>
          <w:color w:val="8EAADB" w:themeColor="accent1" w:themeTint="99"/>
          <w:u w:val="single"/>
        </w:rPr>
      </w:pPr>
    </w:p>
    <w:p w14:paraId="28EE0664" w14:textId="77777777" w:rsidR="0076291A" w:rsidRDefault="0076291A">
      <w:pPr>
        <w:rPr>
          <w:b/>
          <w:bCs/>
          <w:color w:val="8EAADB" w:themeColor="accent1" w:themeTint="99"/>
          <w:u w:val="single"/>
        </w:rPr>
      </w:pPr>
    </w:p>
    <w:p w14:paraId="6AA4158E" w14:textId="77777777" w:rsidR="0076291A" w:rsidRDefault="0076291A">
      <w:pPr>
        <w:rPr>
          <w:b/>
          <w:bCs/>
          <w:color w:val="8EAADB" w:themeColor="accent1" w:themeTint="99"/>
          <w:u w:val="single"/>
        </w:rPr>
      </w:pPr>
    </w:p>
    <w:p w14:paraId="117698FF" w14:textId="77777777" w:rsidR="0076291A" w:rsidRDefault="0076291A">
      <w:pPr>
        <w:rPr>
          <w:b/>
          <w:bCs/>
          <w:color w:val="8EAADB" w:themeColor="accent1" w:themeTint="99"/>
          <w:u w:val="single"/>
        </w:rPr>
      </w:pPr>
    </w:p>
    <w:p w14:paraId="38483CB5" w14:textId="77777777" w:rsidR="0076291A" w:rsidRDefault="0076291A">
      <w:pPr>
        <w:rPr>
          <w:b/>
          <w:bCs/>
          <w:color w:val="8EAADB" w:themeColor="accent1" w:themeTint="99"/>
          <w:u w:val="single"/>
        </w:rPr>
      </w:pPr>
    </w:p>
    <w:p w14:paraId="2F3DB9EE" w14:textId="77777777" w:rsidR="0076291A" w:rsidRDefault="0076291A">
      <w:pPr>
        <w:rPr>
          <w:b/>
          <w:bCs/>
          <w:color w:val="8EAADB" w:themeColor="accent1" w:themeTint="99"/>
          <w:u w:val="single"/>
        </w:rPr>
      </w:pPr>
    </w:p>
    <w:p w14:paraId="5B61FE6D" w14:textId="77777777" w:rsidR="0076291A" w:rsidRDefault="0076291A">
      <w:pPr>
        <w:rPr>
          <w:b/>
          <w:bCs/>
          <w:color w:val="8EAADB" w:themeColor="accent1" w:themeTint="99"/>
          <w:u w:val="single"/>
        </w:rPr>
      </w:pPr>
    </w:p>
    <w:p w14:paraId="643F1A53" w14:textId="77777777" w:rsidR="0076291A" w:rsidRDefault="0076291A">
      <w:pPr>
        <w:rPr>
          <w:b/>
          <w:bCs/>
          <w:color w:val="8EAADB" w:themeColor="accent1" w:themeTint="99"/>
          <w:u w:val="single"/>
        </w:rPr>
      </w:pPr>
    </w:p>
    <w:p w14:paraId="66B38868" w14:textId="77777777" w:rsidR="0076291A" w:rsidRDefault="0076291A">
      <w:pPr>
        <w:rPr>
          <w:b/>
          <w:bCs/>
          <w:color w:val="8EAADB" w:themeColor="accent1" w:themeTint="99"/>
          <w:u w:val="single"/>
        </w:rPr>
      </w:pPr>
    </w:p>
    <w:p w14:paraId="587B04F1" w14:textId="77777777" w:rsidR="0076291A" w:rsidRDefault="0076291A">
      <w:pPr>
        <w:rPr>
          <w:b/>
          <w:bCs/>
          <w:color w:val="8EAADB" w:themeColor="accent1" w:themeTint="99"/>
          <w:u w:val="single"/>
        </w:rPr>
      </w:pPr>
    </w:p>
    <w:p w14:paraId="0A66C6FB" w14:textId="77777777" w:rsidR="0076291A" w:rsidRDefault="0076291A">
      <w:pPr>
        <w:rPr>
          <w:b/>
          <w:bCs/>
          <w:color w:val="8EAADB" w:themeColor="accent1" w:themeTint="99"/>
          <w:u w:val="single"/>
        </w:rPr>
      </w:pPr>
    </w:p>
    <w:p w14:paraId="3B82A729" w14:textId="77777777" w:rsidR="0076291A" w:rsidRDefault="0076291A">
      <w:pPr>
        <w:rPr>
          <w:b/>
          <w:bCs/>
          <w:color w:val="8EAADB" w:themeColor="accent1" w:themeTint="99"/>
          <w:u w:val="single"/>
        </w:rPr>
      </w:pPr>
    </w:p>
    <w:p w14:paraId="0AB3324C" w14:textId="77777777" w:rsidR="0076291A" w:rsidRDefault="0076291A">
      <w:pPr>
        <w:rPr>
          <w:b/>
          <w:bCs/>
          <w:color w:val="8EAADB" w:themeColor="accent1" w:themeTint="99"/>
          <w:u w:val="single"/>
        </w:rPr>
      </w:pPr>
    </w:p>
    <w:p w14:paraId="09A55A56" w14:textId="77777777" w:rsidR="0076291A" w:rsidRDefault="0076291A">
      <w:pPr>
        <w:rPr>
          <w:b/>
          <w:bCs/>
          <w:color w:val="8EAADB" w:themeColor="accent1" w:themeTint="99"/>
          <w:u w:val="single"/>
        </w:rPr>
      </w:pPr>
    </w:p>
    <w:p w14:paraId="0CC103BA" w14:textId="77777777" w:rsidR="0076291A" w:rsidRDefault="0076291A">
      <w:pPr>
        <w:rPr>
          <w:b/>
          <w:bCs/>
          <w:color w:val="8EAADB" w:themeColor="accent1" w:themeTint="99"/>
          <w:u w:val="single"/>
        </w:rPr>
      </w:pPr>
    </w:p>
    <w:p w14:paraId="3C8EB4FC" w14:textId="77777777" w:rsidR="0076291A" w:rsidRDefault="0076291A">
      <w:pPr>
        <w:rPr>
          <w:b/>
          <w:bCs/>
          <w:color w:val="8EAADB" w:themeColor="accent1" w:themeTint="99"/>
          <w:u w:val="single"/>
        </w:rPr>
      </w:pPr>
    </w:p>
    <w:p w14:paraId="2F3B2CFD" w14:textId="77777777" w:rsidR="0076291A" w:rsidRDefault="0076291A">
      <w:pPr>
        <w:rPr>
          <w:b/>
          <w:bCs/>
          <w:color w:val="8EAADB" w:themeColor="accent1" w:themeTint="99"/>
          <w:u w:val="single"/>
        </w:rPr>
      </w:pPr>
    </w:p>
    <w:p w14:paraId="1BA3DB46" w14:textId="77777777" w:rsidR="0076291A" w:rsidRDefault="0076291A">
      <w:pPr>
        <w:rPr>
          <w:b/>
          <w:bCs/>
          <w:color w:val="8EAADB" w:themeColor="accent1" w:themeTint="99"/>
          <w:u w:val="single"/>
        </w:rPr>
      </w:pPr>
    </w:p>
    <w:p w14:paraId="76A466D8" w14:textId="77777777" w:rsidR="0076291A" w:rsidRDefault="0076291A">
      <w:pPr>
        <w:rPr>
          <w:b/>
          <w:bCs/>
          <w:color w:val="8EAADB" w:themeColor="accent1" w:themeTint="99"/>
          <w:u w:val="single"/>
        </w:rPr>
      </w:pPr>
    </w:p>
    <w:p w14:paraId="56B2D755" w14:textId="77777777" w:rsidR="0076291A" w:rsidRDefault="0076291A">
      <w:pPr>
        <w:rPr>
          <w:b/>
          <w:bCs/>
          <w:color w:val="8EAADB" w:themeColor="accent1" w:themeTint="99"/>
          <w:u w:val="single"/>
        </w:rPr>
      </w:pPr>
    </w:p>
    <w:p w14:paraId="482A9FFC" w14:textId="77777777" w:rsidR="0076291A" w:rsidRDefault="0076291A">
      <w:pPr>
        <w:rPr>
          <w:b/>
          <w:bCs/>
          <w:color w:val="8EAADB" w:themeColor="accent1" w:themeTint="99"/>
          <w:u w:val="single"/>
        </w:rPr>
      </w:pPr>
    </w:p>
    <w:p w14:paraId="43BB1EA2" w14:textId="25FBCE6B" w:rsidR="00C26234" w:rsidRPr="00352FE6" w:rsidRDefault="001D39C3">
      <w:pPr>
        <w:rPr>
          <w:b/>
          <w:bCs/>
          <w:color w:val="8EAADB" w:themeColor="accent1" w:themeTint="99"/>
          <w:u w:val="single"/>
        </w:rPr>
      </w:pPr>
      <w:r w:rsidRPr="00352FE6">
        <w:rPr>
          <w:b/>
          <w:bCs/>
          <w:color w:val="8EAADB" w:themeColor="accent1" w:themeTint="99"/>
          <w:u w:val="single"/>
        </w:rPr>
        <w:lastRenderedPageBreak/>
        <w:t xml:space="preserve">Appendices </w:t>
      </w:r>
    </w:p>
    <w:p w14:paraId="09DD79BC" w14:textId="77777777" w:rsidR="008C1407" w:rsidRDefault="008C1407" w:rsidP="008C1407">
      <w:pPr>
        <w:rPr>
          <w:b/>
          <w:bCs/>
          <w:color w:val="8EAADB" w:themeColor="accent1" w:themeTint="99"/>
          <w:u w:val="single"/>
        </w:rPr>
      </w:pPr>
    </w:p>
    <w:p w14:paraId="57947845" w14:textId="11766941" w:rsidR="001D39C3" w:rsidRPr="00352FE6" w:rsidRDefault="001D39C3">
      <w:pPr>
        <w:rPr>
          <w:b/>
          <w:bCs/>
          <w:color w:val="8EAADB" w:themeColor="accent1" w:themeTint="99"/>
          <w:u w:val="single"/>
        </w:rPr>
      </w:pPr>
      <w:r w:rsidRPr="00352FE6">
        <w:rPr>
          <w:b/>
          <w:bCs/>
          <w:color w:val="8EAADB" w:themeColor="accent1" w:themeTint="99"/>
          <w:u w:val="single"/>
        </w:rPr>
        <w:t>Appendix 1</w:t>
      </w:r>
    </w:p>
    <w:p w14:paraId="24426A8F" w14:textId="77777777" w:rsidR="00352FE6" w:rsidRDefault="00352FE6">
      <w:pPr>
        <w:rPr>
          <w:b/>
          <w:bCs/>
          <w:color w:val="000000" w:themeColor="text1"/>
          <w:u w:val="single"/>
        </w:rPr>
      </w:pPr>
    </w:p>
    <w:p w14:paraId="443879C8" w14:textId="2AEA494B" w:rsidR="00897F63" w:rsidRDefault="00897F63">
      <w:pPr>
        <w:rPr>
          <w:color w:val="000000" w:themeColor="text1"/>
        </w:rPr>
      </w:pPr>
      <w:r>
        <w:rPr>
          <w:color w:val="000000" w:themeColor="text1"/>
        </w:rPr>
        <w:t>Each frame has been numbered in the order that a user would interact.</w:t>
      </w:r>
    </w:p>
    <w:p w14:paraId="24836727" w14:textId="77777777" w:rsidR="00897F63" w:rsidRDefault="00897F63">
      <w:pPr>
        <w:rPr>
          <w:color w:val="000000" w:themeColor="text1"/>
        </w:rPr>
      </w:pPr>
    </w:p>
    <w:p w14:paraId="586C2627" w14:textId="790A8B00" w:rsidR="00897F63" w:rsidRDefault="00897F63">
      <w:pPr>
        <w:rPr>
          <w:color w:val="000000" w:themeColor="text1"/>
        </w:rPr>
      </w:pPr>
      <w:r>
        <w:rPr>
          <w:color w:val="000000" w:themeColor="text1"/>
        </w:rPr>
        <w:t>7 main stages:</w:t>
      </w:r>
    </w:p>
    <w:p w14:paraId="252D2E0C" w14:textId="65D68077" w:rsidR="00897F63" w:rsidRDefault="00897F63" w:rsidP="00897F63">
      <w:pPr>
        <w:pStyle w:val="ListParagraph"/>
        <w:numPr>
          <w:ilvl w:val="0"/>
          <w:numId w:val="5"/>
        </w:numPr>
        <w:rPr>
          <w:color w:val="000000" w:themeColor="text1"/>
        </w:rPr>
      </w:pPr>
      <w:r>
        <w:rPr>
          <w:color w:val="000000" w:themeColor="text1"/>
        </w:rPr>
        <w:t>Log in/sign up.</w:t>
      </w:r>
    </w:p>
    <w:p w14:paraId="464A61E5" w14:textId="7077473D" w:rsidR="00897F63" w:rsidRDefault="00897F63" w:rsidP="00897F63">
      <w:pPr>
        <w:pStyle w:val="ListParagraph"/>
        <w:numPr>
          <w:ilvl w:val="0"/>
          <w:numId w:val="5"/>
        </w:numPr>
        <w:rPr>
          <w:color w:val="000000" w:themeColor="text1"/>
        </w:rPr>
      </w:pPr>
      <w:r>
        <w:rPr>
          <w:color w:val="000000" w:themeColor="text1"/>
        </w:rPr>
        <w:t>Game selection and set up.</w:t>
      </w:r>
    </w:p>
    <w:p w14:paraId="5A7703A8" w14:textId="6DB210AE" w:rsidR="00897F63" w:rsidRDefault="00897F63" w:rsidP="00897F63">
      <w:pPr>
        <w:pStyle w:val="ListParagraph"/>
        <w:numPr>
          <w:ilvl w:val="0"/>
          <w:numId w:val="5"/>
        </w:numPr>
        <w:rPr>
          <w:color w:val="000000" w:themeColor="text1"/>
        </w:rPr>
      </w:pPr>
      <w:r>
        <w:rPr>
          <w:color w:val="000000" w:themeColor="text1"/>
        </w:rPr>
        <w:t>User (you) begins the game) and makes an accusation.</w:t>
      </w:r>
    </w:p>
    <w:p w14:paraId="7B52ED32" w14:textId="00297730" w:rsidR="00897F63" w:rsidRPr="00897F63" w:rsidRDefault="00897F63" w:rsidP="00897F63">
      <w:pPr>
        <w:pStyle w:val="ListParagraph"/>
        <w:numPr>
          <w:ilvl w:val="0"/>
          <w:numId w:val="5"/>
        </w:numPr>
        <w:rPr>
          <w:color w:val="000000" w:themeColor="text1"/>
        </w:rPr>
      </w:pPr>
      <w:r>
        <w:rPr>
          <w:color w:val="000000" w:themeColor="text1"/>
        </w:rPr>
        <w:t>U</w:t>
      </w:r>
      <w:r w:rsidRPr="00897F63">
        <w:rPr>
          <w:color w:val="000000" w:themeColor="text1"/>
        </w:rPr>
        <w:t>ser 2 (another player) has their turn and makes an accusation.</w:t>
      </w:r>
    </w:p>
    <w:p w14:paraId="243C93EA" w14:textId="44ED420E" w:rsidR="00897F63" w:rsidRDefault="00897F63" w:rsidP="00897F63">
      <w:pPr>
        <w:pStyle w:val="ListParagraph"/>
        <w:numPr>
          <w:ilvl w:val="0"/>
          <w:numId w:val="5"/>
        </w:numPr>
        <w:rPr>
          <w:color w:val="000000" w:themeColor="text1"/>
        </w:rPr>
      </w:pPr>
      <w:r>
        <w:rPr>
          <w:color w:val="000000" w:themeColor="text1"/>
        </w:rPr>
        <w:t>User 3 has a go but does not enter a room.</w:t>
      </w:r>
    </w:p>
    <w:p w14:paraId="3DF78D34" w14:textId="5D0BF3AB" w:rsidR="00897F63" w:rsidRDefault="00897F63" w:rsidP="00897F63">
      <w:pPr>
        <w:pStyle w:val="ListParagraph"/>
        <w:numPr>
          <w:ilvl w:val="0"/>
          <w:numId w:val="5"/>
        </w:numPr>
        <w:rPr>
          <w:color w:val="000000" w:themeColor="text1"/>
        </w:rPr>
      </w:pPr>
      <w:r>
        <w:rPr>
          <w:color w:val="000000" w:themeColor="text1"/>
        </w:rPr>
        <w:t>Final accusation.</w:t>
      </w:r>
    </w:p>
    <w:p w14:paraId="47010389" w14:textId="2E8FC622" w:rsidR="00897F63" w:rsidRDefault="00897F63" w:rsidP="00897F63">
      <w:pPr>
        <w:pStyle w:val="ListParagraph"/>
        <w:numPr>
          <w:ilvl w:val="0"/>
          <w:numId w:val="5"/>
        </w:numPr>
        <w:rPr>
          <w:color w:val="000000" w:themeColor="text1"/>
        </w:rPr>
      </w:pPr>
      <w:r>
        <w:rPr>
          <w:color w:val="000000" w:themeColor="text1"/>
        </w:rPr>
        <w:t>Win/Lose.</w:t>
      </w:r>
    </w:p>
    <w:p w14:paraId="04AD367B" w14:textId="77777777" w:rsidR="00897F63" w:rsidRPr="00897F63" w:rsidRDefault="00897F63" w:rsidP="00897F63">
      <w:pPr>
        <w:pStyle w:val="ListParagraph"/>
        <w:rPr>
          <w:color w:val="000000" w:themeColor="text1"/>
        </w:rPr>
      </w:pPr>
    </w:p>
    <w:p w14:paraId="21627525" w14:textId="733A6929" w:rsidR="00352FE6" w:rsidRDefault="00352FE6">
      <w:pPr>
        <w:rPr>
          <w:b/>
          <w:bCs/>
          <w:color w:val="000000" w:themeColor="text1"/>
          <w:u w:val="single"/>
        </w:rPr>
      </w:pPr>
      <w:r w:rsidRPr="00352FE6">
        <w:rPr>
          <w:b/>
          <w:bCs/>
          <w:noProof/>
          <w:color w:val="000000" w:themeColor="text1"/>
          <w14:ligatures w14:val="standardContextual"/>
        </w:rPr>
        <w:drawing>
          <wp:inline distT="0" distB="0" distL="0" distR="0" wp14:anchorId="22E13F02" wp14:editId="6D5B8791">
            <wp:extent cx="5580993" cy="4506868"/>
            <wp:effectExtent l="0" t="0" r="0" b="1905"/>
            <wp:docPr id="30470822" name="Picture 22"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70822" name="Picture 22" descr="A picture containing text, screenshot, desig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592568" cy="4516215"/>
                    </a:xfrm>
                    <a:prstGeom prst="rect">
                      <a:avLst/>
                    </a:prstGeom>
                  </pic:spPr>
                </pic:pic>
              </a:graphicData>
            </a:graphic>
          </wp:inline>
        </w:drawing>
      </w:r>
    </w:p>
    <w:p w14:paraId="7BD8135D" w14:textId="541A2384" w:rsidR="00352FE6" w:rsidRDefault="00352FE6">
      <w:pPr>
        <w:rPr>
          <w:b/>
          <w:bCs/>
          <w:color w:val="000000" w:themeColor="text1"/>
        </w:rPr>
      </w:pPr>
      <w:r>
        <w:rPr>
          <w:b/>
          <w:bCs/>
          <w:noProof/>
          <w:color w:val="000000" w:themeColor="text1"/>
          <w14:ligatures w14:val="standardContextual"/>
        </w:rPr>
        <w:lastRenderedPageBreak/>
        <w:drawing>
          <wp:inline distT="0" distB="0" distL="0" distR="0" wp14:anchorId="097998C9" wp14:editId="09D15B58">
            <wp:extent cx="5727700" cy="4449445"/>
            <wp:effectExtent l="0" t="0" r="0" b="0"/>
            <wp:docPr id="1123652418" name="Picture 23" descr="Screens screenshots of a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652418" name="Picture 23" descr="Screens screenshots of a game&#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5727700" cy="4449445"/>
                    </a:xfrm>
                    <a:prstGeom prst="rect">
                      <a:avLst/>
                    </a:prstGeom>
                  </pic:spPr>
                </pic:pic>
              </a:graphicData>
            </a:graphic>
          </wp:inline>
        </w:drawing>
      </w:r>
    </w:p>
    <w:p w14:paraId="7590338A" w14:textId="7ACA17F4" w:rsidR="00352FE6" w:rsidRDefault="00352FE6">
      <w:pPr>
        <w:rPr>
          <w:b/>
          <w:bCs/>
          <w:color w:val="000000" w:themeColor="text1"/>
        </w:rPr>
      </w:pPr>
      <w:r>
        <w:rPr>
          <w:b/>
          <w:bCs/>
          <w:noProof/>
          <w:color w:val="000000" w:themeColor="text1"/>
          <w14:ligatures w14:val="standardContextual"/>
        </w:rPr>
        <w:drawing>
          <wp:inline distT="0" distB="0" distL="0" distR="0" wp14:anchorId="3605E5C6" wp14:editId="58FB0A2D">
            <wp:extent cx="5727700" cy="3687445"/>
            <wp:effectExtent l="0" t="0" r="0" b="0"/>
            <wp:docPr id="1629260323" name="Picture 25" descr="A picture containing text, human face, person,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260323" name="Picture 25" descr="A picture containing text, human face, person, screensho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27700" cy="3687445"/>
                    </a:xfrm>
                    <a:prstGeom prst="rect">
                      <a:avLst/>
                    </a:prstGeom>
                  </pic:spPr>
                </pic:pic>
              </a:graphicData>
            </a:graphic>
          </wp:inline>
        </w:drawing>
      </w:r>
    </w:p>
    <w:p w14:paraId="03C06F4B" w14:textId="1F69E5D1" w:rsidR="00352FE6" w:rsidRDefault="00352FE6">
      <w:pPr>
        <w:rPr>
          <w:b/>
          <w:bCs/>
          <w:color w:val="000000" w:themeColor="text1"/>
        </w:rPr>
      </w:pPr>
      <w:r>
        <w:rPr>
          <w:b/>
          <w:bCs/>
          <w:noProof/>
          <w:color w:val="000000" w:themeColor="text1"/>
          <w14:ligatures w14:val="standardContextual"/>
        </w:rPr>
        <w:lastRenderedPageBreak/>
        <w:drawing>
          <wp:inline distT="0" distB="0" distL="0" distR="0" wp14:anchorId="74A77DF5" wp14:editId="1B7F9A12">
            <wp:extent cx="6433926" cy="4004441"/>
            <wp:effectExtent l="0" t="0" r="5080" b="0"/>
            <wp:docPr id="203306402" name="Picture 26" descr="A screenshot of a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06402" name="Picture 26" descr="A screenshot of a game&#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6440340" cy="4008433"/>
                    </a:xfrm>
                    <a:prstGeom prst="rect">
                      <a:avLst/>
                    </a:prstGeom>
                  </pic:spPr>
                </pic:pic>
              </a:graphicData>
            </a:graphic>
          </wp:inline>
        </w:drawing>
      </w:r>
    </w:p>
    <w:p w14:paraId="3974B777" w14:textId="2BA7D123" w:rsidR="00352FE6" w:rsidRDefault="00352FE6">
      <w:pPr>
        <w:rPr>
          <w:b/>
          <w:bCs/>
          <w:color w:val="000000" w:themeColor="text1"/>
        </w:rPr>
      </w:pPr>
      <w:r>
        <w:rPr>
          <w:b/>
          <w:bCs/>
          <w:noProof/>
          <w:color w:val="000000" w:themeColor="text1"/>
          <w14:ligatures w14:val="standardContextual"/>
        </w:rPr>
        <w:drawing>
          <wp:inline distT="0" distB="0" distL="0" distR="0" wp14:anchorId="600F033B" wp14:editId="4A1D008C">
            <wp:extent cx="6371100" cy="4035972"/>
            <wp:effectExtent l="0" t="0" r="4445" b="3175"/>
            <wp:docPr id="1337578308" name="Picture 28"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578308" name="Picture 28" descr="A screenshot of a video game&#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6383868" cy="4044060"/>
                    </a:xfrm>
                    <a:prstGeom prst="rect">
                      <a:avLst/>
                    </a:prstGeom>
                  </pic:spPr>
                </pic:pic>
              </a:graphicData>
            </a:graphic>
          </wp:inline>
        </w:drawing>
      </w:r>
    </w:p>
    <w:p w14:paraId="50BBE24C" w14:textId="45BF1C31" w:rsidR="00352FE6" w:rsidRDefault="00352FE6">
      <w:pPr>
        <w:rPr>
          <w:b/>
          <w:bCs/>
          <w:color w:val="000000" w:themeColor="text1"/>
        </w:rPr>
      </w:pPr>
      <w:r>
        <w:rPr>
          <w:b/>
          <w:bCs/>
          <w:noProof/>
          <w:color w:val="000000" w:themeColor="text1"/>
          <w14:ligatures w14:val="standardContextual"/>
        </w:rPr>
        <w:lastRenderedPageBreak/>
        <w:drawing>
          <wp:inline distT="0" distB="0" distL="0" distR="0" wp14:anchorId="409EB20A" wp14:editId="28EAC6EF">
            <wp:extent cx="6411032" cy="2695903"/>
            <wp:effectExtent l="0" t="0" r="2540" b="0"/>
            <wp:docPr id="34831804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318044" name="Picture 348318044"/>
                    <pic:cNvPicPr/>
                  </pic:nvPicPr>
                  <pic:blipFill>
                    <a:blip r:embed="rId25">
                      <a:extLst>
                        <a:ext uri="{28A0092B-C50C-407E-A947-70E740481C1C}">
                          <a14:useLocalDpi xmlns:a14="http://schemas.microsoft.com/office/drawing/2010/main" val="0"/>
                        </a:ext>
                      </a:extLst>
                    </a:blip>
                    <a:stretch>
                      <a:fillRect/>
                    </a:stretch>
                  </pic:blipFill>
                  <pic:spPr>
                    <a:xfrm>
                      <a:off x="0" y="0"/>
                      <a:ext cx="6420405" cy="2699844"/>
                    </a:xfrm>
                    <a:prstGeom prst="rect">
                      <a:avLst/>
                    </a:prstGeom>
                  </pic:spPr>
                </pic:pic>
              </a:graphicData>
            </a:graphic>
          </wp:inline>
        </w:drawing>
      </w:r>
      <w:r>
        <w:rPr>
          <w:b/>
          <w:bCs/>
          <w:noProof/>
          <w:color w:val="000000" w:themeColor="text1"/>
          <w14:ligatures w14:val="standardContextual"/>
        </w:rPr>
        <w:drawing>
          <wp:inline distT="0" distB="0" distL="0" distR="0" wp14:anchorId="4E4C6740" wp14:editId="07AAD38C">
            <wp:extent cx="5896303" cy="4809673"/>
            <wp:effectExtent l="0" t="0" r="0" b="3810"/>
            <wp:docPr id="2015917693" name="Picture 30" descr="Screens screenshots of a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917693" name="Picture 30" descr="Screens screenshots of a game&#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5910373" cy="4821150"/>
                    </a:xfrm>
                    <a:prstGeom prst="rect">
                      <a:avLst/>
                    </a:prstGeom>
                  </pic:spPr>
                </pic:pic>
              </a:graphicData>
            </a:graphic>
          </wp:inline>
        </w:drawing>
      </w:r>
    </w:p>
    <w:p w14:paraId="3B83C98B" w14:textId="77777777" w:rsidR="00897F63" w:rsidRDefault="00897F63">
      <w:pPr>
        <w:rPr>
          <w:b/>
          <w:bCs/>
          <w:color w:val="000000" w:themeColor="text1"/>
        </w:rPr>
      </w:pPr>
    </w:p>
    <w:p w14:paraId="6F47A71B" w14:textId="32BF7759" w:rsidR="00897F63" w:rsidRDefault="00897F63">
      <w:pPr>
        <w:rPr>
          <w:b/>
          <w:bCs/>
          <w:color w:val="8EAADB" w:themeColor="accent1" w:themeTint="99"/>
          <w:u w:val="single"/>
        </w:rPr>
      </w:pPr>
    </w:p>
    <w:p w14:paraId="50F21F29" w14:textId="77777777" w:rsidR="00897F63" w:rsidRDefault="00897F63">
      <w:pPr>
        <w:rPr>
          <w:b/>
          <w:bCs/>
          <w:color w:val="8EAADB" w:themeColor="accent1" w:themeTint="99"/>
          <w:u w:val="single"/>
        </w:rPr>
      </w:pPr>
    </w:p>
    <w:p w14:paraId="30E9302E" w14:textId="77777777" w:rsidR="00897F63" w:rsidRDefault="00897F63">
      <w:pPr>
        <w:rPr>
          <w:b/>
          <w:bCs/>
          <w:color w:val="8EAADB" w:themeColor="accent1" w:themeTint="99"/>
          <w:u w:val="single"/>
        </w:rPr>
      </w:pPr>
    </w:p>
    <w:p w14:paraId="3CC9C2C3" w14:textId="77777777" w:rsidR="00897F63" w:rsidRDefault="00897F63">
      <w:pPr>
        <w:rPr>
          <w:b/>
          <w:bCs/>
          <w:color w:val="8EAADB" w:themeColor="accent1" w:themeTint="99"/>
          <w:u w:val="single"/>
        </w:rPr>
      </w:pPr>
    </w:p>
    <w:p w14:paraId="21BC638B" w14:textId="77777777" w:rsidR="00897F63" w:rsidRDefault="00897F63">
      <w:pPr>
        <w:rPr>
          <w:b/>
          <w:bCs/>
          <w:color w:val="8EAADB" w:themeColor="accent1" w:themeTint="99"/>
          <w:u w:val="single"/>
        </w:rPr>
      </w:pPr>
    </w:p>
    <w:p w14:paraId="63E2F4A8" w14:textId="77777777" w:rsidR="00897F63" w:rsidRDefault="00897F63">
      <w:pPr>
        <w:rPr>
          <w:b/>
          <w:bCs/>
          <w:color w:val="8EAADB" w:themeColor="accent1" w:themeTint="99"/>
          <w:u w:val="single"/>
        </w:rPr>
      </w:pPr>
    </w:p>
    <w:p w14:paraId="6B52513F" w14:textId="604F81AF" w:rsidR="00897F63" w:rsidRDefault="00897F63">
      <w:pPr>
        <w:rPr>
          <w:b/>
          <w:bCs/>
          <w:color w:val="8EAADB" w:themeColor="accent1" w:themeTint="99"/>
          <w:u w:val="single"/>
        </w:rPr>
      </w:pPr>
      <w:r>
        <w:rPr>
          <w:b/>
          <w:bCs/>
          <w:color w:val="8EAADB" w:themeColor="accent1" w:themeTint="99"/>
          <w:u w:val="single"/>
        </w:rPr>
        <w:lastRenderedPageBreak/>
        <w:t xml:space="preserve">Appendix 2 </w:t>
      </w:r>
    </w:p>
    <w:p w14:paraId="2CC83009" w14:textId="77777777" w:rsidR="00737650" w:rsidRDefault="00737650">
      <w:pPr>
        <w:rPr>
          <w:b/>
          <w:bCs/>
          <w:color w:val="8EAADB" w:themeColor="accent1" w:themeTint="99"/>
          <w:u w:val="single"/>
        </w:rPr>
      </w:pPr>
    </w:p>
    <w:p w14:paraId="4DB16EA1" w14:textId="70D56B37" w:rsidR="00737650" w:rsidRPr="00FF3738" w:rsidRDefault="00000000">
      <w:pPr>
        <w:rPr>
          <w:b/>
          <w:bCs/>
          <w:color w:val="000000" w:themeColor="text1"/>
          <w:u w:val="single"/>
        </w:rPr>
      </w:pPr>
      <w:hyperlink r:id="rId27" w:history="1">
        <w:r w:rsidR="00FF3738" w:rsidRPr="00FF3738">
          <w:rPr>
            <w:rStyle w:val="Hyperlink"/>
            <w:b/>
            <w:bCs/>
            <w:color w:val="000000" w:themeColor="text1"/>
          </w:rPr>
          <w:t>https://youtu.be/raEkEjyMhsU</w:t>
        </w:r>
      </w:hyperlink>
      <w:r w:rsidR="00FF3738">
        <w:rPr>
          <w:b/>
          <w:bCs/>
          <w:color w:val="000000" w:themeColor="text1"/>
          <w:u w:val="single"/>
        </w:rPr>
        <w:t xml:space="preserve"> </w:t>
      </w:r>
    </w:p>
    <w:p w14:paraId="72A44769" w14:textId="77777777" w:rsidR="00FF3738" w:rsidRDefault="00FF3738">
      <w:pPr>
        <w:rPr>
          <w:b/>
          <w:bCs/>
          <w:color w:val="8EAADB" w:themeColor="accent1" w:themeTint="99"/>
          <w:u w:val="single"/>
        </w:rPr>
      </w:pPr>
    </w:p>
    <w:p w14:paraId="53EB0367" w14:textId="77777777" w:rsidR="009755B3" w:rsidRDefault="009755B3">
      <w:pPr>
        <w:rPr>
          <w:b/>
          <w:bCs/>
          <w:color w:val="8EAADB" w:themeColor="accent1" w:themeTint="99"/>
          <w:u w:val="single"/>
        </w:rPr>
      </w:pPr>
    </w:p>
    <w:p w14:paraId="487F7AB1" w14:textId="77777777" w:rsidR="009755B3" w:rsidRDefault="009755B3">
      <w:pPr>
        <w:rPr>
          <w:b/>
          <w:bCs/>
          <w:color w:val="8EAADB" w:themeColor="accent1" w:themeTint="99"/>
          <w:u w:val="single"/>
        </w:rPr>
      </w:pPr>
    </w:p>
    <w:p w14:paraId="60D154DA" w14:textId="77777777" w:rsidR="009755B3" w:rsidRDefault="009755B3">
      <w:pPr>
        <w:rPr>
          <w:b/>
          <w:bCs/>
          <w:color w:val="8EAADB" w:themeColor="accent1" w:themeTint="99"/>
          <w:u w:val="single"/>
        </w:rPr>
      </w:pPr>
    </w:p>
    <w:p w14:paraId="784FA8F4" w14:textId="77777777" w:rsidR="009755B3" w:rsidRDefault="009755B3">
      <w:pPr>
        <w:rPr>
          <w:b/>
          <w:bCs/>
          <w:color w:val="8EAADB" w:themeColor="accent1" w:themeTint="99"/>
          <w:u w:val="single"/>
        </w:rPr>
      </w:pPr>
    </w:p>
    <w:p w14:paraId="76355BCC" w14:textId="77777777" w:rsidR="009755B3" w:rsidRDefault="009755B3">
      <w:pPr>
        <w:rPr>
          <w:b/>
          <w:bCs/>
          <w:color w:val="8EAADB" w:themeColor="accent1" w:themeTint="99"/>
          <w:u w:val="single"/>
        </w:rPr>
      </w:pPr>
    </w:p>
    <w:p w14:paraId="09DA7554" w14:textId="77777777" w:rsidR="009755B3" w:rsidRDefault="009755B3">
      <w:pPr>
        <w:rPr>
          <w:b/>
          <w:bCs/>
          <w:color w:val="8EAADB" w:themeColor="accent1" w:themeTint="99"/>
          <w:u w:val="single"/>
        </w:rPr>
      </w:pPr>
    </w:p>
    <w:p w14:paraId="58AEDE30" w14:textId="77777777" w:rsidR="001E0912" w:rsidRDefault="001E0912">
      <w:pPr>
        <w:rPr>
          <w:b/>
          <w:bCs/>
          <w:color w:val="8EAADB" w:themeColor="accent1" w:themeTint="99"/>
          <w:u w:val="single"/>
        </w:rPr>
      </w:pPr>
    </w:p>
    <w:p w14:paraId="4BA63AC3" w14:textId="77777777" w:rsidR="001E0912" w:rsidRDefault="001E0912">
      <w:pPr>
        <w:rPr>
          <w:b/>
          <w:bCs/>
          <w:color w:val="8EAADB" w:themeColor="accent1" w:themeTint="99"/>
          <w:u w:val="single"/>
        </w:rPr>
      </w:pPr>
    </w:p>
    <w:p w14:paraId="1C7F583D" w14:textId="77777777" w:rsidR="001E0912" w:rsidRDefault="001E0912">
      <w:pPr>
        <w:rPr>
          <w:b/>
          <w:bCs/>
          <w:color w:val="8EAADB" w:themeColor="accent1" w:themeTint="99"/>
          <w:u w:val="single"/>
        </w:rPr>
      </w:pPr>
    </w:p>
    <w:p w14:paraId="3E8A7403" w14:textId="77777777" w:rsidR="001E0912" w:rsidRDefault="001E0912">
      <w:pPr>
        <w:rPr>
          <w:b/>
          <w:bCs/>
          <w:color w:val="8EAADB" w:themeColor="accent1" w:themeTint="99"/>
          <w:u w:val="single"/>
        </w:rPr>
      </w:pPr>
    </w:p>
    <w:p w14:paraId="053EB704" w14:textId="77777777" w:rsidR="009755B3" w:rsidRDefault="009755B3">
      <w:pPr>
        <w:rPr>
          <w:b/>
          <w:bCs/>
          <w:color w:val="8EAADB" w:themeColor="accent1" w:themeTint="99"/>
          <w:u w:val="single"/>
        </w:rPr>
      </w:pPr>
    </w:p>
    <w:p w14:paraId="5E0FF6D6" w14:textId="77777777" w:rsidR="009755B3" w:rsidRDefault="009755B3">
      <w:pPr>
        <w:rPr>
          <w:b/>
          <w:bCs/>
          <w:color w:val="8EAADB" w:themeColor="accent1" w:themeTint="99"/>
          <w:u w:val="single"/>
        </w:rPr>
      </w:pPr>
    </w:p>
    <w:p w14:paraId="55178CCC" w14:textId="77777777" w:rsidR="009755B3" w:rsidRDefault="009755B3">
      <w:pPr>
        <w:rPr>
          <w:b/>
          <w:bCs/>
          <w:color w:val="8EAADB" w:themeColor="accent1" w:themeTint="99"/>
          <w:u w:val="single"/>
        </w:rPr>
      </w:pPr>
    </w:p>
    <w:p w14:paraId="1213C28E" w14:textId="77777777" w:rsidR="009755B3" w:rsidRDefault="009755B3">
      <w:pPr>
        <w:rPr>
          <w:b/>
          <w:bCs/>
          <w:color w:val="8EAADB" w:themeColor="accent1" w:themeTint="99"/>
          <w:u w:val="single"/>
        </w:rPr>
      </w:pPr>
    </w:p>
    <w:p w14:paraId="0955223E" w14:textId="77777777" w:rsidR="009755B3" w:rsidRDefault="009755B3">
      <w:pPr>
        <w:rPr>
          <w:b/>
          <w:bCs/>
          <w:color w:val="8EAADB" w:themeColor="accent1" w:themeTint="99"/>
          <w:u w:val="single"/>
        </w:rPr>
      </w:pPr>
    </w:p>
    <w:p w14:paraId="44A0E7CA" w14:textId="77777777" w:rsidR="009755B3" w:rsidRDefault="009755B3">
      <w:pPr>
        <w:rPr>
          <w:b/>
          <w:bCs/>
          <w:color w:val="8EAADB" w:themeColor="accent1" w:themeTint="99"/>
          <w:u w:val="single"/>
        </w:rPr>
      </w:pPr>
    </w:p>
    <w:p w14:paraId="655408B9" w14:textId="77777777" w:rsidR="009755B3" w:rsidRDefault="009755B3">
      <w:pPr>
        <w:rPr>
          <w:b/>
          <w:bCs/>
          <w:color w:val="8EAADB" w:themeColor="accent1" w:themeTint="99"/>
          <w:u w:val="single"/>
        </w:rPr>
      </w:pPr>
    </w:p>
    <w:p w14:paraId="12DEA63D" w14:textId="77777777" w:rsidR="009755B3" w:rsidRDefault="009755B3">
      <w:pPr>
        <w:rPr>
          <w:b/>
          <w:bCs/>
          <w:color w:val="8EAADB" w:themeColor="accent1" w:themeTint="99"/>
          <w:u w:val="single"/>
        </w:rPr>
      </w:pPr>
    </w:p>
    <w:p w14:paraId="39FDFFAA" w14:textId="77777777" w:rsidR="009755B3" w:rsidRDefault="009755B3">
      <w:pPr>
        <w:rPr>
          <w:b/>
          <w:bCs/>
          <w:color w:val="8EAADB" w:themeColor="accent1" w:themeTint="99"/>
          <w:u w:val="single"/>
        </w:rPr>
      </w:pPr>
    </w:p>
    <w:p w14:paraId="779C2E0C" w14:textId="77777777" w:rsidR="009755B3" w:rsidRDefault="009755B3">
      <w:pPr>
        <w:rPr>
          <w:b/>
          <w:bCs/>
          <w:color w:val="8EAADB" w:themeColor="accent1" w:themeTint="99"/>
          <w:u w:val="single"/>
        </w:rPr>
      </w:pPr>
    </w:p>
    <w:p w14:paraId="290D9AC2" w14:textId="77777777" w:rsidR="009755B3" w:rsidRDefault="009755B3">
      <w:pPr>
        <w:rPr>
          <w:b/>
          <w:bCs/>
          <w:color w:val="8EAADB" w:themeColor="accent1" w:themeTint="99"/>
          <w:u w:val="single"/>
        </w:rPr>
      </w:pPr>
    </w:p>
    <w:p w14:paraId="5A466E70" w14:textId="77777777" w:rsidR="009755B3" w:rsidRDefault="009755B3">
      <w:pPr>
        <w:rPr>
          <w:b/>
          <w:bCs/>
          <w:color w:val="8EAADB" w:themeColor="accent1" w:themeTint="99"/>
          <w:u w:val="single"/>
        </w:rPr>
      </w:pPr>
    </w:p>
    <w:p w14:paraId="51197AAF" w14:textId="77777777" w:rsidR="009755B3" w:rsidRDefault="009755B3">
      <w:pPr>
        <w:rPr>
          <w:b/>
          <w:bCs/>
          <w:color w:val="8EAADB" w:themeColor="accent1" w:themeTint="99"/>
          <w:u w:val="single"/>
        </w:rPr>
      </w:pPr>
    </w:p>
    <w:p w14:paraId="47A38023" w14:textId="77777777" w:rsidR="009755B3" w:rsidRDefault="009755B3">
      <w:pPr>
        <w:rPr>
          <w:b/>
          <w:bCs/>
          <w:color w:val="8EAADB" w:themeColor="accent1" w:themeTint="99"/>
          <w:u w:val="single"/>
        </w:rPr>
      </w:pPr>
    </w:p>
    <w:p w14:paraId="13FC3E95" w14:textId="77777777" w:rsidR="009755B3" w:rsidRDefault="009755B3">
      <w:pPr>
        <w:rPr>
          <w:b/>
          <w:bCs/>
          <w:color w:val="8EAADB" w:themeColor="accent1" w:themeTint="99"/>
          <w:u w:val="single"/>
        </w:rPr>
      </w:pPr>
    </w:p>
    <w:p w14:paraId="5707E17D" w14:textId="77777777" w:rsidR="009755B3" w:rsidRDefault="009755B3">
      <w:pPr>
        <w:rPr>
          <w:b/>
          <w:bCs/>
          <w:color w:val="8EAADB" w:themeColor="accent1" w:themeTint="99"/>
          <w:u w:val="single"/>
        </w:rPr>
      </w:pPr>
    </w:p>
    <w:p w14:paraId="2B7B8D1B" w14:textId="77777777" w:rsidR="009755B3" w:rsidRDefault="009755B3">
      <w:pPr>
        <w:rPr>
          <w:b/>
          <w:bCs/>
          <w:color w:val="8EAADB" w:themeColor="accent1" w:themeTint="99"/>
          <w:u w:val="single"/>
        </w:rPr>
      </w:pPr>
    </w:p>
    <w:p w14:paraId="7B84EFF9" w14:textId="77777777" w:rsidR="009755B3" w:rsidRDefault="009755B3">
      <w:pPr>
        <w:rPr>
          <w:b/>
          <w:bCs/>
          <w:color w:val="8EAADB" w:themeColor="accent1" w:themeTint="99"/>
          <w:u w:val="single"/>
        </w:rPr>
      </w:pPr>
    </w:p>
    <w:p w14:paraId="6242DD0B" w14:textId="77777777" w:rsidR="009755B3" w:rsidRDefault="009755B3">
      <w:pPr>
        <w:rPr>
          <w:b/>
          <w:bCs/>
          <w:color w:val="8EAADB" w:themeColor="accent1" w:themeTint="99"/>
          <w:u w:val="single"/>
        </w:rPr>
      </w:pPr>
    </w:p>
    <w:p w14:paraId="7F241231" w14:textId="77777777" w:rsidR="009755B3" w:rsidRDefault="009755B3">
      <w:pPr>
        <w:rPr>
          <w:b/>
          <w:bCs/>
          <w:color w:val="8EAADB" w:themeColor="accent1" w:themeTint="99"/>
          <w:u w:val="single"/>
        </w:rPr>
      </w:pPr>
    </w:p>
    <w:p w14:paraId="59596F51" w14:textId="77777777" w:rsidR="009755B3" w:rsidRDefault="009755B3">
      <w:pPr>
        <w:rPr>
          <w:b/>
          <w:bCs/>
          <w:color w:val="8EAADB" w:themeColor="accent1" w:themeTint="99"/>
          <w:u w:val="single"/>
        </w:rPr>
      </w:pPr>
    </w:p>
    <w:p w14:paraId="2C1A01E1" w14:textId="77777777" w:rsidR="009755B3" w:rsidRDefault="009755B3">
      <w:pPr>
        <w:rPr>
          <w:b/>
          <w:bCs/>
          <w:color w:val="8EAADB" w:themeColor="accent1" w:themeTint="99"/>
          <w:u w:val="single"/>
        </w:rPr>
      </w:pPr>
    </w:p>
    <w:p w14:paraId="750968F6" w14:textId="77777777" w:rsidR="009755B3" w:rsidRDefault="009755B3">
      <w:pPr>
        <w:rPr>
          <w:b/>
          <w:bCs/>
          <w:color w:val="8EAADB" w:themeColor="accent1" w:themeTint="99"/>
          <w:u w:val="single"/>
        </w:rPr>
      </w:pPr>
    </w:p>
    <w:p w14:paraId="526F15D1" w14:textId="77777777" w:rsidR="009755B3" w:rsidRDefault="009755B3">
      <w:pPr>
        <w:rPr>
          <w:b/>
          <w:bCs/>
          <w:color w:val="8EAADB" w:themeColor="accent1" w:themeTint="99"/>
          <w:u w:val="single"/>
        </w:rPr>
      </w:pPr>
    </w:p>
    <w:p w14:paraId="7294C73D" w14:textId="77777777" w:rsidR="009755B3" w:rsidRDefault="009755B3">
      <w:pPr>
        <w:rPr>
          <w:b/>
          <w:bCs/>
          <w:color w:val="8EAADB" w:themeColor="accent1" w:themeTint="99"/>
          <w:u w:val="single"/>
        </w:rPr>
      </w:pPr>
    </w:p>
    <w:p w14:paraId="00A98670" w14:textId="77777777" w:rsidR="009755B3" w:rsidRDefault="009755B3">
      <w:pPr>
        <w:rPr>
          <w:b/>
          <w:bCs/>
          <w:color w:val="8EAADB" w:themeColor="accent1" w:themeTint="99"/>
          <w:u w:val="single"/>
        </w:rPr>
      </w:pPr>
    </w:p>
    <w:p w14:paraId="7BC3843B" w14:textId="77777777" w:rsidR="009755B3" w:rsidRDefault="009755B3">
      <w:pPr>
        <w:rPr>
          <w:b/>
          <w:bCs/>
          <w:color w:val="8EAADB" w:themeColor="accent1" w:themeTint="99"/>
          <w:u w:val="single"/>
        </w:rPr>
      </w:pPr>
    </w:p>
    <w:p w14:paraId="2F302B5E" w14:textId="77777777" w:rsidR="009755B3" w:rsidRDefault="009755B3">
      <w:pPr>
        <w:rPr>
          <w:b/>
          <w:bCs/>
          <w:color w:val="8EAADB" w:themeColor="accent1" w:themeTint="99"/>
          <w:u w:val="single"/>
        </w:rPr>
      </w:pPr>
    </w:p>
    <w:p w14:paraId="21AAD841" w14:textId="77777777" w:rsidR="009755B3" w:rsidRDefault="009755B3">
      <w:pPr>
        <w:rPr>
          <w:b/>
          <w:bCs/>
          <w:color w:val="8EAADB" w:themeColor="accent1" w:themeTint="99"/>
          <w:u w:val="single"/>
        </w:rPr>
      </w:pPr>
    </w:p>
    <w:p w14:paraId="003701EB" w14:textId="77777777" w:rsidR="009755B3" w:rsidRDefault="009755B3">
      <w:pPr>
        <w:rPr>
          <w:b/>
          <w:bCs/>
          <w:color w:val="8EAADB" w:themeColor="accent1" w:themeTint="99"/>
          <w:u w:val="single"/>
        </w:rPr>
      </w:pPr>
    </w:p>
    <w:p w14:paraId="1EB3FC35" w14:textId="77777777" w:rsidR="009755B3" w:rsidRDefault="009755B3">
      <w:pPr>
        <w:rPr>
          <w:b/>
          <w:bCs/>
          <w:color w:val="8EAADB" w:themeColor="accent1" w:themeTint="99"/>
          <w:u w:val="single"/>
        </w:rPr>
      </w:pPr>
    </w:p>
    <w:p w14:paraId="0220EA53" w14:textId="77777777" w:rsidR="009755B3" w:rsidRDefault="009755B3">
      <w:pPr>
        <w:rPr>
          <w:b/>
          <w:bCs/>
          <w:color w:val="8EAADB" w:themeColor="accent1" w:themeTint="99"/>
          <w:u w:val="single"/>
        </w:rPr>
      </w:pPr>
    </w:p>
    <w:p w14:paraId="3E7C92DE" w14:textId="77777777" w:rsidR="009755B3" w:rsidRDefault="009755B3">
      <w:pPr>
        <w:rPr>
          <w:b/>
          <w:bCs/>
          <w:color w:val="8EAADB" w:themeColor="accent1" w:themeTint="99"/>
          <w:u w:val="single"/>
        </w:rPr>
      </w:pPr>
    </w:p>
    <w:p w14:paraId="369047D4" w14:textId="174C93CB" w:rsidR="00737650" w:rsidRDefault="00737650">
      <w:pPr>
        <w:rPr>
          <w:b/>
          <w:bCs/>
          <w:color w:val="8EAADB" w:themeColor="accent1" w:themeTint="99"/>
          <w:u w:val="single"/>
        </w:rPr>
      </w:pPr>
      <w:r>
        <w:rPr>
          <w:b/>
          <w:bCs/>
          <w:color w:val="8EAADB" w:themeColor="accent1" w:themeTint="99"/>
          <w:u w:val="single"/>
        </w:rPr>
        <w:lastRenderedPageBreak/>
        <w:t xml:space="preserve">Appendix 3 </w:t>
      </w:r>
    </w:p>
    <w:p w14:paraId="3E85E599" w14:textId="77777777" w:rsidR="00F10526" w:rsidRDefault="00F10526">
      <w:pPr>
        <w:rPr>
          <w:b/>
          <w:bCs/>
          <w:color w:val="8EAADB" w:themeColor="accent1" w:themeTint="99"/>
          <w:u w:val="single"/>
        </w:rPr>
      </w:pPr>
    </w:p>
    <w:p w14:paraId="12A73B1C" w14:textId="7663653F" w:rsidR="00F10526" w:rsidRDefault="004F1408">
      <w:pPr>
        <w:rPr>
          <w:color w:val="000000" w:themeColor="text1"/>
        </w:rPr>
      </w:pPr>
      <w:r>
        <w:rPr>
          <w:color w:val="000000" w:themeColor="text1"/>
        </w:rPr>
        <w:t>Full Figma design:</w:t>
      </w:r>
    </w:p>
    <w:p w14:paraId="3F5B4EB9" w14:textId="77777777" w:rsidR="004F1408" w:rsidRDefault="004F1408">
      <w:pPr>
        <w:rPr>
          <w:color w:val="000000" w:themeColor="text1"/>
        </w:rPr>
      </w:pPr>
    </w:p>
    <w:p w14:paraId="4B226835" w14:textId="5ACCB083" w:rsidR="004F1408" w:rsidRDefault="004F1408">
      <w:pPr>
        <w:rPr>
          <w:color w:val="000000" w:themeColor="text1"/>
        </w:rPr>
      </w:pPr>
      <w:r>
        <w:rPr>
          <w:color w:val="000000" w:themeColor="text1"/>
        </w:rPr>
        <w:t>To see with prototype arrows, click ‘prototype’</w:t>
      </w:r>
    </w:p>
    <w:p w14:paraId="21101545" w14:textId="07F02EF7" w:rsidR="004F1408" w:rsidRDefault="004F1408">
      <w:pPr>
        <w:rPr>
          <w:color w:val="000000" w:themeColor="text1"/>
        </w:rPr>
      </w:pPr>
      <w:r>
        <w:rPr>
          <w:color w:val="000000" w:themeColor="text1"/>
        </w:rPr>
        <w:t>To view only the story boards please select design.</w:t>
      </w:r>
    </w:p>
    <w:p w14:paraId="0ABC5BEB" w14:textId="520AA151" w:rsidR="004F1408" w:rsidRDefault="004F1408">
      <w:pPr>
        <w:rPr>
          <w:color w:val="000000" w:themeColor="text1"/>
        </w:rPr>
      </w:pPr>
      <w:r>
        <w:rPr>
          <w:color w:val="000000" w:themeColor="text1"/>
        </w:rPr>
        <w:t>To view the and interact with the design please select pay on the top right hand side.</w:t>
      </w:r>
    </w:p>
    <w:p w14:paraId="3CB3149A" w14:textId="77777777" w:rsidR="004F1408" w:rsidRPr="004F1408" w:rsidRDefault="004F1408">
      <w:pPr>
        <w:rPr>
          <w:color w:val="000000" w:themeColor="text1"/>
        </w:rPr>
      </w:pPr>
    </w:p>
    <w:p w14:paraId="12122244" w14:textId="671BBC12" w:rsidR="00F10526" w:rsidRDefault="004F1408">
      <w:pPr>
        <w:rPr>
          <w:b/>
          <w:bCs/>
          <w:color w:val="8EAADB" w:themeColor="accent1" w:themeTint="99"/>
          <w:u w:val="single"/>
        </w:rPr>
      </w:pPr>
      <w:r w:rsidRPr="004F1408">
        <w:rPr>
          <w:b/>
          <w:bCs/>
          <w:color w:val="8EAADB" w:themeColor="accent1" w:themeTint="99"/>
          <w:u w:val="single"/>
        </w:rPr>
        <w:t>https://www.figma.com/file/uGSLALzLO4GIrqjheicqRn/UWTSD-Cluedo-Story-Board?type=design&amp;node-id=0%3A1&amp;t=zVnJZ1A5QMdjiFY6-1</w:t>
      </w:r>
    </w:p>
    <w:p w14:paraId="4AAFCF94" w14:textId="77777777" w:rsidR="00F10526" w:rsidRDefault="00F10526">
      <w:pPr>
        <w:rPr>
          <w:b/>
          <w:bCs/>
          <w:color w:val="8EAADB" w:themeColor="accent1" w:themeTint="99"/>
          <w:u w:val="single"/>
        </w:rPr>
      </w:pPr>
    </w:p>
    <w:p w14:paraId="0CCC6693" w14:textId="77777777" w:rsidR="00F10526" w:rsidRDefault="00F10526">
      <w:pPr>
        <w:rPr>
          <w:b/>
          <w:bCs/>
          <w:color w:val="8EAADB" w:themeColor="accent1" w:themeTint="99"/>
          <w:u w:val="single"/>
        </w:rPr>
      </w:pPr>
    </w:p>
    <w:p w14:paraId="2F542D54" w14:textId="77777777" w:rsidR="00F10526" w:rsidRDefault="00F10526">
      <w:pPr>
        <w:rPr>
          <w:b/>
          <w:bCs/>
          <w:color w:val="8EAADB" w:themeColor="accent1" w:themeTint="99"/>
          <w:u w:val="single"/>
        </w:rPr>
      </w:pPr>
    </w:p>
    <w:p w14:paraId="1B625892" w14:textId="77777777" w:rsidR="00F10526" w:rsidRDefault="00F10526">
      <w:pPr>
        <w:rPr>
          <w:b/>
          <w:bCs/>
          <w:color w:val="8EAADB" w:themeColor="accent1" w:themeTint="99"/>
          <w:u w:val="single"/>
        </w:rPr>
      </w:pPr>
    </w:p>
    <w:p w14:paraId="5BF71433" w14:textId="77777777" w:rsidR="00F10526" w:rsidRDefault="00F10526">
      <w:pPr>
        <w:rPr>
          <w:b/>
          <w:bCs/>
          <w:color w:val="8EAADB" w:themeColor="accent1" w:themeTint="99"/>
          <w:u w:val="single"/>
        </w:rPr>
      </w:pPr>
    </w:p>
    <w:p w14:paraId="0BA68C6A" w14:textId="77777777" w:rsidR="00F10526" w:rsidRDefault="00F10526">
      <w:pPr>
        <w:rPr>
          <w:b/>
          <w:bCs/>
          <w:color w:val="8EAADB" w:themeColor="accent1" w:themeTint="99"/>
          <w:u w:val="single"/>
        </w:rPr>
      </w:pPr>
    </w:p>
    <w:p w14:paraId="3FA7DB2E" w14:textId="77777777" w:rsidR="00F10526" w:rsidRDefault="00F10526">
      <w:pPr>
        <w:rPr>
          <w:b/>
          <w:bCs/>
          <w:color w:val="8EAADB" w:themeColor="accent1" w:themeTint="99"/>
          <w:u w:val="single"/>
        </w:rPr>
      </w:pPr>
    </w:p>
    <w:p w14:paraId="2A60DE64" w14:textId="77777777" w:rsidR="00F10526" w:rsidRDefault="00F10526">
      <w:pPr>
        <w:rPr>
          <w:b/>
          <w:bCs/>
          <w:color w:val="8EAADB" w:themeColor="accent1" w:themeTint="99"/>
          <w:u w:val="single"/>
        </w:rPr>
      </w:pPr>
    </w:p>
    <w:p w14:paraId="7E2B1A5B" w14:textId="77777777" w:rsidR="00F10526" w:rsidRDefault="00F10526">
      <w:pPr>
        <w:rPr>
          <w:b/>
          <w:bCs/>
          <w:color w:val="8EAADB" w:themeColor="accent1" w:themeTint="99"/>
          <w:u w:val="single"/>
        </w:rPr>
      </w:pPr>
    </w:p>
    <w:p w14:paraId="771B4A96" w14:textId="77777777" w:rsidR="009755B3" w:rsidRDefault="009755B3">
      <w:pPr>
        <w:rPr>
          <w:b/>
          <w:bCs/>
          <w:color w:val="8EAADB" w:themeColor="accent1" w:themeTint="99"/>
          <w:u w:val="single"/>
        </w:rPr>
      </w:pPr>
    </w:p>
    <w:p w14:paraId="1CAE798C" w14:textId="77777777" w:rsidR="009755B3" w:rsidRDefault="009755B3">
      <w:pPr>
        <w:rPr>
          <w:b/>
          <w:bCs/>
          <w:color w:val="8EAADB" w:themeColor="accent1" w:themeTint="99"/>
          <w:u w:val="single"/>
        </w:rPr>
      </w:pPr>
    </w:p>
    <w:p w14:paraId="1319D94B" w14:textId="77777777" w:rsidR="009755B3" w:rsidRDefault="009755B3">
      <w:pPr>
        <w:rPr>
          <w:b/>
          <w:bCs/>
          <w:color w:val="8EAADB" w:themeColor="accent1" w:themeTint="99"/>
          <w:u w:val="single"/>
        </w:rPr>
      </w:pPr>
    </w:p>
    <w:p w14:paraId="7EFD7937" w14:textId="77777777" w:rsidR="009755B3" w:rsidRDefault="009755B3">
      <w:pPr>
        <w:rPr>
          <w:b/>
          <w:bCs/>
          <w:color w:val="8EAADB" w:themeColor="accent1" w:themeTint="99"/>
          <w:u w:val="single"/>
        </w:rPr>
      </w:pPr>
    </w:p>
    <w:p w14:paraId="387D96A1" w14:textId="77777777" w:rsidR="009755B3" w:rsidRDefault="009755B3">
      <w:pPr>
        <w:rPr>
          <w:b/>
          <w:bCs/>
          <w:color w:val="8EAADB" w:themeColor="accent1" w:themeTint="99"/>
          <w:u w:val="single"/>
        </w:rPr>
      </w:pPr>
    </w:p>
    <w:p w14:paraId="72365217" w14:textId="77777777" w:rsidR="009755B3" w:rsidRDefault="009755B3">
      <w:pPr>
        <w:rPr>
          <w:b/>
          <w:bCs/>
          <w:color w:val="8EAADB" w:themeColor="accent1" w:themeTint="99"/>
          <w:u w:val="single"/>
        </w:rPr>
      </w:pPr>
    </w:p>
    <w:p w14:paraId="52135B7E" w14:textId="77777777" w:rsidR="009755B3" w:rsidRDefault="009755B3">
      <w:pPr>
        <w:rPr>
          <w:b/>
          <w:bCs/>
          <w:color w:val="8EAADB" w:themeColor="accent1" w:themeTint="99"/>
          <w:u w:val="single"/>
        </w:rPr>
      </w:pPr>
    </w:p>
    <w:p w14:paraId="4BC05B5A" w14:textId="77777777" w:rsidR="009755B3" w:rsidRDefault="009755B3">
      <w:pPr>
        <w:rPr>
          <w:b/>
          <w:bCs/>
          <w:color w:val="8EAADB" w:themeColor="accent1" w:themeTint="99"/>
          <w:u w:val="single"/>
        </w:rPr>
      </w:pPr>
    </w:p>
    <w:p w14:paraId="2E9DECEC" w14:textId="77777777" w:rsidR="00F10526" w:rsidRDefault="00F10526">
      <w:pPr>
        <w:rPr>
          <w:b/>
          <w:bCs/>
          <w:color w:val="8EAADB" w:themeColor="accent1" w:themeTint="99"/>
          <w:u w:val="single"/>
        </w:rPr>
      </w:pPr>
    </w:p>
    <w:p w14:paraId="647374F7" w14:textId="77777777" w:rsidR="00F10526" w:rsidRDefault="00F10526">
      <w:pPr>
        <w:rPr>
          <w:b/>
          <w:bCs/>
          <w:color w:val="8EAADB" w:themeColor="accent1" w:themeTint="99"/>
          <w:u w:val="single"/>
        </w:rPr>
      </w:pPr>
    </w:p>
    <w:p w14:paraId="0FAA926A" w14:textId="77777777" w:rsidR="00F10526" w:rsidRDefault="00F10526">
      <w:pPr>
        <w:rPr>
          <w:b/>
          <w:bCs/>
          <w:color w:val="8EAADB" w:themeColor="accent1" w:themeTint="99"/>
          <w:u w:val="single"/>
        </w:rPr>
      </w:pPr>
    </w:p>
    <w:p w14:paraId="5BD0D390" w14:textId="77777777" w:rsidR="00F10526" w:rsidRDefault="00F10526">
      <w:pPr>
        <w:rPr>
          <w:b/>
          <w:bCs/>
          <w:color w:val="8EAADB" w:themeColor="accent1" w:themeTint="99"/>
          <w:u w:val="single"/>
        </w:rPr>
      </w:pPr>
    </w:p>
    <w:p w14:paraId="435782D2" w14:textId="77777777" w:rsidR="00F10526" w:rsidRDefault="00F10526">
      <w:pPr>
        <w:rPr>
          <w:b/>
          <w:bCs/>
          <w:color w:val="8EAADB" w:themeColor="accent1" w:themeTint="99"/>
          <w:u w:val="single"/>
        </w:rPr>
      </w:pPr>
    </w:p>
    <w:p w14:paraId="08E989F0" w14:textId="77777777" w:rsidR="00F10526" w:rsidRDefault="00F10526">
      <w:pPr>
        <w:rPr>
          <w:b/>
          <w:bCs/>
          <w:color w:val="8EAADB" w:themeColor="accent1" w:themeTint="99"/>
          <w:u w:val="single"/>
        </w:rPr>
      </w:pPr>
    </w:p>
    <w:p w14:paraId="553B624F" w14:textId="77777777" w:rsidR="00F10526" w:rsidRDefault="00F10526">
      <w:pPr>
        <w:rPr>
          <w:b/>
          <w:bCs/>
          <w:color w:val="8EAADB" w:themeColor="accent1" w:themeTint="99"/>
          <w:u w:val="single"/>
        </w:rPr>
      </w:pPr>
    </w:p>
    <w:p w14:paraId="7F69EAD6" w14:textId="77777777" w:rsidR="00F10526" w:rsidRDefault="00F10526">
      <w:pPr>
        <w:rPr>
          <w:b/>
          <w:bCs/>
          <w:color w:val="8EAADB" w:themeColor="accent1" w:themeTint="99"/>
          <w:u w:val="single"/>
        </w:rPr>
      </w:pPr>
    </w:p>
    <w:p w14:paraId="7DDE52A0" w14:textId="77777777" w:rsidR="00F10526" w:rsidRDefault="00F10526">
      <w:pPr>
        <w:rPr>
          <w:b/>
          <w:bCs/>
          <w:color w:val="8EAADB" w:themeColor="accent1" w:themeTint="99"/>
          <w:u w:val="single"/>
        </w:rPr>
      </w:pPr>
    </w:p>
    <w:p w14:paraId="171BCF18" w14:textId="77777777" w:rsidR="00F10526" w:rsidRDefault="00F10526">
      <w:pPr>
        <w:rPr>
          <w:b/>
          <w:bCs/>
          <w:color w:val="8EAADB" w:themeColor="accent1" w:themeTint="99"/>
          <w:u w:val="single"/>
        </w:rPr>
      </w:pPr>
    </w:p>
    <w:p w14:paraId="7886179E" w14:textId="77777777" w:rsidR="00F10526" w:rsidRDefault="00F10526">
      <w:pPr>
        <w:rPr>
          <w:b/>
          <w:bCs/>
          <w:color w:val="8EAADB" w:themeColor="accent1" w:themeTint="99"/>
          <w:u w:val="single"/>
        </w:rPr>
      </w:pPr>
    </w:p>
    <w:p w14:paraId="32313013" w14:textId="77777777" w:rsidR="00F10526" w:rsidRDefault="00F10526">
      <w:pPr>
        <w:rPr>
          <w:b/>
          <w:bCs/>
          <w:color w:val="8EAADB" w:themeColor="accent1" w:themeTint="99"/>
          <w:u w:val="single"/>
        </w:rPr>
      </w:pPr>
    </w:p>
    <w:p w14:paraId="4D82C2C1" w14:textId="77777777" w:rsidR="00F10526" w:rsidRDefault="00F10526">
      <w:pPr>
        <w:rPr>
          <w:b/>
          <w:bCs/>
          <w:color w:val="8EAADB" w:themeColor="accent1" w:themeTint="99"/>
          <w:u w:val="single"/>
        </w:rPr>
      </w:pPr>
    </w:p>
    <w:p w14:paraId="51AB0C5A" w14:textId="77777777" w:rsidR="00F10526" w:rsidRDefault="00F10526">
      <w:pPr>
        <w:rPr>
          <w:b/>
          <w:bCs/>
          <w:color w:val="8EAADB" w:themeColor="accent1" w:themeTint="99"/>
          <w:u w:val="single"/>
        </w:rPr>
      </w:pPr>
    </w:p>
    <w:p w14:paraId="7A091FC8" w14:textId="77777777" w:rsidR="003545CE" w:rsidRDefault="003545CE">
      <w:pPr>
        <w:rPr>
          <w:b/>
          <w:bCs/>
          <w:color w:val="8EAADB" w:themeColor="accent1" w:themeTint="99"/>
          <w:u w:val="single"/>
        </w:rPr>
      </w:pPr>
    </w:p>
    <w:p w14:paraId="068CB0C8" w14:textId="77777777" w:rsidR="003545CE" w:rsidRDefault="003545CE">
      <w:pPr>
        <w:rPr>
          <w:b/>
          <w:bCs/>
          <w:color w:val="8EAADB" w:themeColor="accent1" w:themeTint="99"/>
          <w:u w:val="single"/>
        </w:rPr>
      </w:pPr>
    </w:p>
    <w:p w14:paraId="21F0B0FB" w14:textId="77777777" w:rsidR="003545CE" w:rsidRDefault="003545CE">
      <w:pPr>
        <w:rPr>
          <w:b/>
          <w:bCs/>
          <w:color w:val="8EAADB" w:themeColor="accent1" w:themeTint="99"/>
          <w:u w:val="single"/>
        </w:rPr>
      </w:pPr>
    </w:p>
    <w:p w14:paraId="20CF102D" w14:textId="65B3A9D5" w:rsidR="003545CE" w:rsidRDefault="003545CE">
      <w:pPr>
        <w:rPr>
          <w:b/>
          <w:bCs/>
          <w:color w:val="8EAADB" w:themeColor="accent1" w:themeTint="99"/>
          <w:u w:val="single"/>
        </w:rPr>
      </w:pPr>
    </w:p>
    <w:p w14:paraId="34ECD232" w14:textId="77777777" w:rsidR="003545CE" w:rsidRDefault="003545CE">
      <w:pPr>
        <w:rPr>
          <w:b/>
          <w:bCs/>
          <w:color w:val="8EAADB" w:themeColor="accent1" w:themeTint="99"/>
          <w:u w:val="single"/>
        </w:rPr>
      </w:pPr>
    </w:p>
    <w:p w14:paraId="0A5EE7D2" w14:textId="77777777" w:rsidR="003545CE" w:rsidRDefault="003545CE">
      <w:pPr>
        <w:rPr>
          <w:b/>
          <w:bCs/>
          <w:color w:val="8EAADB" w:themeColor="accent1" w:themeTint="99"/>
          <w:u w:val="single"/>
        </w:rPr>
      </w:pPr>
    </w:p>
    <w:p w14:paraId="4F096328" w14:textId="41B247A7" w:rsidR="00B1402E" w:rsidRPr="00F10526" w:rsidRDefault="009755B3">
      <w:pPr>
        <w:rPr>
          <w:b/>
          <w:bCs/>
          <w:color w:val="8EAADB" w:themeColor="accent1" w:themeTint="99"/>
          <w:u w:val="single"/>
        </w:rPr>
      </w:pPr>
      <w:r>
        <w:rPr>
          <w:b/>
          <w:bCs/>
          <w:color w:val="8EAADB" w:themeColor="accent1" w:themeTint="99"/>
          <w:u w:val="single"/>
        </w:rPr>
        <w:lastRenderedPageBreak/>
        <w:t>A</w:t>
      </w:r>
      <w:r w:rsidR="00B1402E" w:rsidRPr="00F10526">
        <w:rPr>
          <w:b/>
          <w:bCs/>
          <w:color w:val="8EAADB" w:themeColor="accent1" w:themeTint="99"/>
          <w:u w:val="single"/>
        </w:rPr>
        <w:t xml:space="preserve">ppendix 4 </w:t>
      </w:r>
    </w:p>
    <w:p w14:paraId="20C65C09" w14:textId="18DB9966" w:rsidR="00F10526" w:rsidRPr="009755B3" w:rsidRDefault="00B1402E" w:rsidP="00F10526">
      <w:pPr>
        <w:jc w:val="both"/>
        <w:rPr>
          <w:color w:val="000000" w:themeColor="text1"/>
        </w:rPr>
      </w:pPr>
      <w:r w:rsidRPr="009755B3">
        <w:rPr>
          <w:color w:val="000000" w:themeColor="text1"/>
        </w:rPr>
        <w:t>U</w:t>
      </w:r>
      <w:r w:rsidR="00F10526" w:rsidRPr="009755B3">
        <w:rPr>
          <w:color w:val="000000" w:themeColor="text1"/>
        </w:rPr>
        <w:t xml:space="preserve">ser </w:t>
      </w:r>
      <w:r w:rsidRPr="009755B3">
        <w:rPr>
          <w:color w:val="000000" w:themeColor="text1"/>
        </w:rPr>
        <w:t>E</w:t>
      </w:r>
      <w:r w:rsidR="00F10526" w:rsidRPr="009755B3">
        <w:rPr>
          <w:color w:val="000000" w:themeColor="text1"/>
        </w:rPr>
        <w:t>xperience Questionnaire (UEQ)</w:t>
      </w:r>
    </w:p>
    <w:p w14:paraId="4FDF61E0" w14:textId="77777777" w:rsidR="00F10526" w:rsidRDefault="00F10526" w:rsidP="00F10526">
      <w:pPr>
        <w:jc w:val="both"/>
        <w:rPr>
          <w:b/>
          <w:bCs/>
          <w:color w:val="000000" w:themeColor="text1"/>
        </w:rPr>
      </w:pPr>
    </w:p>
    <w:p w14:paraId="6115DDA8" w14:textId="77777777" w:rsidR="00F10526" w:rsidRDefault="00F10526" w:rsidP="00F10526">
      <w:pPr>
        <w:jc w:val="both"/>
        <w:rPr>
          <w:b/>
          <w:bCs/>
          <w:color w:val="000000" w:themeColor="text1"/>
        </w:rPr>
      </w:pPr>
    </w:p>
    <w:p w14:paraId="64AC1DD2" w14:textId="187D7A37" w:rsidR="00B1402E" w:rsidRDefault="00F10526" w:rsidP="00F10526">
      <w:pPr>
        <w:rPr>
          <w:b/>
          <w:bCs/>
          <w:color w:val="000000" w:themeColor="text1"/>
          <w:u w:val="single"/>
        </w:rPr>
      </w:pPr>
      <w:r w:rsidRPr="00F10526">
        <w:rPr>
          <w:b/>
          <w:bCs/>
          <w:noProof/>
          <w:color w:val="000000" w:themeColor="text1"/>
          <w14:ligatures w14:val="standardContextual"/>
        </w:rPr>
        <w:drawing>
          <wp:inline distT="0" distB="0" distL="0" distR="0" wp14:anchorId="62644407" wp14:editId="09F74DCD">
            <wp:extent cx="6849297" cy="6203852"/>
            <wp:effectExtent l="0" t="0" r="0" b="0"/>
            <wp:docPr id="1175823879" name="Picture 39" descr="A close-up of a questionnai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823879" name="Picture 39" descr="A close-up of a questionnaire&#10;&#10;Description automatically generated with low confidence"/>
                    <pic:cNvPicPr/>
                  </pic:nvPicPr>
                  <pic:blipFill>
                    <a:blip r:embed="rId28">
                      <a:extLst>
                        <a:ext uri="{28A0092B-C50C-407E-A947-70E740481C1C}">
                          <a14:useLocalDpi xmlns:a14="http://schemas.microsoft.com/office/drawing/2010/main" val="0"/>
                        </a:ext>
                      </a:extLst>
                    </a:blip>
                    <a:stretch>
                      <a:fillRect/>
                    </a:stretch>
                  </pic:blipFill>
                  <pic:spPr>
                    <a:xfrm>
                      <a:off x="0" y="0"/>
                      <a:ext cx="6857644" cy="6211413"/>
                    </a:xfrm>
                    <a:prstGeom prst="rect">
                      <a:avLst/>
                    </a:prstGeom>
                  </pic:spPr>
                </pic:pic>
              </a:graphicData>
            </a:graphic>
          </wp:inline>
        </w:drawing>
      </w:r>
    </w:p>
    <w:p w14:paraId="2009E158" w14:textId="6C2EF6EE" w:rsidR="00B1402E" w:rsidRDefault="00F10526">
      <w:pPr>
        <w:rPr>
          <w:b/>
          <w:bCs/>
          <w:color w:val="000000" w:themeColor="text1"/>
          <w:u w:val="single"/>
        </w:rPr>
      </w:pPr>
      <w:r w:rsidRPr="00F10526">
        <w:rPr>
          <w:b/>
          <w:bCs/>
          <w:noProof/>
          <w:color w:val="000000" w:themeColor="text1"/>
          <w14:ligatures w14:val="standardContextual"/>
        </w:rPr>
        <w:lastRenderedPageBreak/>
        <w:drawing>
          <wp:inline distT="0" distB="0" distL="0" distR="0" wp14:anchorId="74152A82" wp14:editId="60C40357">
            <wp:extent cx="5996013" cy="8707902"/>
            <wp:effectExtent l="0" t="0" r="0" b="4445"/>
            <wp:docPr id="1396995126" name="Picture 38" descr="A close-up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995126" name="Picture 38" descr="A close-up of a survey&#10;&#10;Description automatically generated with low confidence"/>
                    <pic:cNvPicPr/>
                  </pic:nvPicPr>
                  <pic:blipFill>
                    <a:blip r:embed="rId29">
                      <a:extLst>
                        <a:ext uri="{28A0092B-C50C-407E-A947-70E740481C1C}">
                          <a14:useLocalDpi xmlns:a14="http://schemas.microsoft.com/office/drawing/2010/main" val="0"/>
                        </a:ext>
                      </a:extLst>
                    </a:blip>
                    <a:stretch>
                      <a:fillRect/>
                    </a:stretch>
                  </pic:blipFill>
                  <pic:spPr>
                    <a:xfrm>
                      <a:off x="0" y="0"/>
                      <a:ext cx="6000953" cy="8715077"/>
                    </a:xfrm>
                    <a:prstGeom prst="rect">
                      <a:avLst/>
                    </a:prstGeom>
                  </pic:spPr>
                </pic:pic>
              </a:graphicData>
            </a:graphic>
          </wp:inline>
        </w:drawing>
      </w:r>
    </w:p>
    <w:p w14:paraId="6D31269F" w14:textId="772C9773" w:rsidR="00590F45" w:rsidRPr="009755B3" w:rsidRDefault="009755B3">
      <w:pPr>
        <w:rPr>
          <w:b/>
          <w:bCs/>
          <w:color w:val="8EAADB" w:themeColor="accent1" w:themeTint="99"/>
          <w:u w:val="single"/>
        </w:rPr>
      </w:pPr>
      <w:r>
        <w:rPr>
          <w:b/>
          <w:bCs/>
          <w:color w:val="8EAADB" w:themeColor="accent1" w:themeTint="99"/>
          <w:u w:val="single"/>
        </w:rPr>
        <w:lastRenderedPageBreak/>
        <w:t>A</w:t>
      </w:r>
      <w:r w:rsidR="00590F45" w:rsidRPr="009755B3">
        <w:rPr>
          <w:b/>
          <w:bCs/>
          <w:color w:val="8EAADB" w:themeColor="accent1" w:themeTint="99"/>
          <w:u w:val="single"/>
        </w:rPr>
        <w:t>ppendix 5</w:t>
      </w:r>
    </w:p>
    <w:p w14:paraId="72FA4C37" w14:textId="1E1DE9E6" w:rsidR="00590F45" w:rsidRPr="009755B3" w:rsidRDefault="009755B3">
      <w:pPr>
        <w:rPr>
          <w:color w:val="000000" w:themeColor="text1"/>
        </w:rPr>
      </w:pPr>
      <w:r>
        <w:rPr>
          <w:color w:val="000000" w:themeColor="text1"/>
        </w:rPr>
        <w:t>Post UEQ questionnaire, this questionnaire was used to gather more information based on user experience only.</w:t>
      </w:r>
    </w:p>
    <w:p w14:paraId="2EA64D88" w14:textId="5E56E4DC" w:rsidR="00590F45" w:rsidRDefault="009755B3">
      <w:pPr>
        <w:rPr>
          <w:b/>
          <w:bCs/>
          <w:color w:val="000000" w:themeColor="text1"/>
          <w:u w:val="single"/>
        </w:rPr>
      </w:pPr>
      <w:r w:rsidRPr="009755B3">
        <w:rPr>
          <w:b/>
          <w:bCs/>
          <w:noProof/>
          <w:color w:val="000000" w:themeColor="text1"/>
          <w14:ligatures w14:val="standardContextual"/>
        </w:rPr>
        <w:drawing>
          <wp:inline distT="0" distB="0" distL="0" distR="0" wp14:anchorId="4696C2AF" wp14:editId="3E67D454">
            <wp:extent cx="5727700" cy="3283585"/>
            <wp:effectExtent l="0" t="0" r="0" b="5715"/>
            <wp:docPr id="2010521972" name="Picture 40" descr="A picture containing text, screenshot, design, the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521972" name="Picture 40" descr="A picture containing text, screenshot, design, them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27700" cy="3283585"/>
                    </a:xfrm>
                    <a:prstGeom prst="rect">
                      <a:avLst/>
                    </a:prstGeom>
                  </pic:spPr>
                </pic:pic>
              </a:graphicData>
            </a:graphic>
          </wp:inline>
        </w:drawing>
      </w:r>
    </w:p>
    <w:p w14:paraId="50568156" w14:textId="77777777" w:rsidR="009755B3" w:rsidRDefault="009755B3">
      <w:pPr>
        <w:rPr>
          <w:b/>
          <w:bCs/>
          <w:color w:val="000000" w:themeColor="text1"/>
        </w:rPr>
      </w:pPr>
      <w:r>
        <w:rPr>
          <w:b/>
          <w:bCs/>
          <w:noProof/>
          <w:color w:val="000000" w:themeColor="text1"/>
          <w14:ligatures w14:val="standardContextual"/>
        </w:rPr>
        <w:drawing>
          <wp:inline distT="0" distB="0" distL="0" distR="0" wp14:anchorId="181A167A" wp14:editId="206A3066">
            <wp:extent cx="5727700" cy="3063875"/>
            <wp:effectExtent l="0" t="0" r="0" b="0"/>
            <wp:docPr id="2057448013" name="Picture 4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448013" name="Picture 41" descr="A screenshot of a computer&#10;&#10;Description automatically generated with medium confidenc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27700" cy="3063875"/>
                    </a:xfrm>
                    <a:prstGeom prst="rect">
                      <a:avLst/>
                    </a:prstGeom>
                  </pic:spPr>
                </pic:pic>
              </a:graphicData>
            </a:graphic>
          </wp:inline>
        </w:drawing>
      </w:r>
    </w:p>
    <w:p w14:paraId="6A8DB9B0" w14:textId="662C661E" w:rsidR="009755B3" w:rsidRDefault="009755B3">
      <w:pPr>
        <w:rPr>
          <w:b/>
          <w:bCs/>
          <w:color w:val="000000" w:themeColor="text1"/>
        </w:rPr>
      </w:pPr>
      <w:r>
        <w:rPr>
          <w:b/>
          <w:bCs/>
          <w:noProof/>
          <w:color w:val="000000" w:themeColor="text1"/>
          <w14:ligatures w14:val="standardContextual"/>
        </w:rPr>
        <w:lastRenderedPageBreak/>
        <w:drawing>
          <wp:inline distT="0" distB="0" distL="0" distR="0" wp14:anchorId="64167AD4" wp14:editId="6B40B6EB">
            <wp:extent cx="5727700" cy="2015490"/>
            <wp:effectExtent l="0" t="0" r="0" b="3810"/>
            <wp:docPr id="2100410187" name="Picture 4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410187" name="Picture 42" descr="A screenshot of a computer&#10;&#10;Description automatically generated with low confidenc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27700" cy="2015490"/>
                    </a:xfrm>
                    <a:prstGeom prst="rect">
                      <a:avLst/>
                    </a:prstGeom>
                  </pic:spPr>
                </pic:pic>
              </a:graphicData>
            </a:graphic>
          </wp:inline>
        </w:drawing>
      </w:r>
    </w:p>
    <w:p w14:paraId="22393ABA" w14:textId="77777777" w:rsidR="009755B3" w:rsidRDefault="009755B3">
      <w:pPr>
        <w:rPr>
          <w:b/>
          <w:bCs/>
          <w:color w:val="000000" w:themeColor="text1"/>
        </w:rPr>
      </w:pPr>
    </w:p>
    <w:p w14:paraId="660210A3" w14:textId="77777777" w:rsidR="009755B3" w:rsidRDefault="009755B3">
      <w:pPr>
        <w:rPr>
          <w:b/>
          <w:bCs/>
          <w:color w:val="000000" w:themeColor="text1"/>
        </w:rPr>
      </w:pPr>
    </w:p>
    <w:p w14:paraId="11D9747D" w14:textId="77777777" w:rsidR="009755B3" w:rsidRPr="009755B3" w:rsidRDefault="009755B3">
      <w:pPr>
        <w:rPr>
          <w:b/>
          <w:bCs/>
          <w:color w:val="000000" w:themeColor="text1"/>
        </w:rPr>
      </w:pPr>
    </w:p>
    <w:p w14:paraId="43486121" w14:textId="77777777" w:rsidR="009755B3" w:rsidRDefault="009755B3">
      <w:pPr>
        <w:rPr>
          <w:b/>
          <w:bCs/>
          <w:color w:val="8EAADB" w:themeColor="accent1" w:themeTint="99"/>
          <w:u w:val="single"/>
        </w:rPr>
      </w:pPr>
    </w:p>
    <w:p w14:paraId="390829BD" w14:textId="77777777" w:rsidR="009755B3" w:rsidRDefault="009755B3">
      <w:pPr>
        <w:rPr>
          <w:b/>
          <w:bCs/>
          <w:color w:val="8EAADB" w:themeColor="accent1" w:themeTint="99"/>
          <w:u w:val="single"/>
        </w:rPr>
      </w:pPr>
    </w:p>
    <w:p w14:paraId="77E8C896" w14:textId="77777777" w:rsidR="009755B3" w:rsidRDefault="009755B3">
      <w:pPr>
        <w:rPr>
          <w:b/>
          <w:bCs/>
          <w:color w:val="8EAADB" w:themeColor="accent1" w:themeTint="99"/>
          <w:u w:val="single"/>
        </w:rPr>
      </w:pPr>
    </w:p>
    <w:p w14:paraId="73352830" w14:textId="77777777" w:rsidR="009755B3" w:rsidRDefault="009755B3">
      <w:pPr>
        <w:rPr>
          <w:b/>
          <w:bCs/>
          <w:color w:val="8EAADB" w:themeColor="accent1" w:themeTint="99"/>
          <w:u w:val="single"/>
        </w:rPr>
      </w:pPr>
    </w:p>
    <w:p w14:paraId="77DB2A3A" w14:textId="77777777" w:rsidR="009755B3" w:rsidRDefault="009755B3">
      <w:pPr>
        <w:rPr>
          <w:b/>
          <w:bCs/>
          <w:color w:val="8EAADB" w:themeColor="accent1" w:themeTint="99"/>
          <w:u w:val="single"/>
        </w:rPr>
      </w:pPr>
    </w:p>
    <w:p w14:paraId="686BC0BA" w14:textId="77777777" w:rsidR="009755B3" w:rsidRDefault="009755B3">
      <w:pPr>
        <w:rPr>
          <w:b/>
          <w:bCs/>
          <w:color w:val="8EAADB" w:themeColor="accent1" w:themeTint="99"/>
          <w:u w:val="single"/>
        </w:rPr>
      </w:pPr>
    </w:p>
    <w:p w14:paraId="4E051F53" w14:textId="77777777" w:rsidR="009755B3" w:rsidRDefault="009755B3">
      <w:pPr>
        <w:rPr>
          <w:b/>
          <w:bCs/>
          <w:color w:val="8EAADB" w:themeColor="accent1" w:themeTint="99"/>
          <w:u w:val="single"/>
        </w:rPr>
      </w:pPr>
    </w:p>
    <w:p w14:paraId="5FA21820" w14:textId="77777777" w:rsidR="009755B3" w:rsidRDefault="009755B3">
      <w:pPr>
        <w:rPr>
          <w:b/>
          <w:bCs/>
          <w:color w:val="8EAADB" w:themeColor="accent1" w:themeTint="99"/>
          <w:u w:val="single"/>
        </w:rPr>
      </w:pPr>
    </w:p>
    <w:p w14:paraId="39E585B0" w14:textId="77777777" w:rsidR="009755B3" w:rsidRDefault="009755B3">
      <w:pPr>
        <w:rPr>
          <w:b/>
          <w:bCs/>
          <w:color w:val="8EAADB" w:themeColor="accent1" w:themeTint="99"/>
          <w:u w:val="single"/>
        </w:rPr>
      </w:pPr>
    </w:p>
    <w:p w14:paraId="6B69C6F1" w14:textId="77777777" w:rsidR="009755B3" w:rsidRDefault="009755B3">
      <w:pPr>
        <w:rPr>
          <w:b/>
          <w:bCs/>
          <w:color w:val="8EAADB" w:themeColor="accent1" w:themeTint="99"/>
          <w:u w:val="single"/>
        </w:rPr>
      </w:pPr>
    </w:p>
    <w:p w14:paraId="69FA85EE" w14:textId="77777777" w:rsidR="009755B3" w:rsidRDefault="009755B3">
      <w:pPr>
        <w:rPr>
          <w:b/>
          <w:bCs/>
          <w:color w:val="8EAADB" w:themeColor="accent1" w:themeTint="99"/>
          <w:u w:val="single"/>
        </w:rPr>
      </w:pPr>
    </w:p>
    <w:p w14:paraId="1686C1E0" w14:textId="77777777" w:rsidR="009755B3" w:rsidRDefault="009755B3">
      <w:pPr>
        <w:rPr>
          <w:b/>
          <w:bCs/>
          <w:color w:val="8EAADB" w:themeColor="accent1" w:themeTint="99"/>
          <w:u w:val="single"/>
        </w:rPr>
      </w:pPr>
    </w:p>
    <w:p w14:paraId="08B16815" w14:textId="77777777" w:rsidR="009755B3" w:rsidRDefault="009755B3">
      <w:pPr>
        <w:rPr>
          <w:b/>
          <w:bCs/>
          <w:color w:val="8EAADB" w:themeColor="accent1" w:themeTint="99"/>
          <w:u w:val="single"/>
        </w:rPr>
      </w:pPr>
    </w:p>
    <w:p w14:paraId="2CFC12ED" w14:textId="77777777" w:rsidR="009755B3" w:rsidRDefault="009755B3">
      <w:pPr>
        <w:rPr>
          <w:b/>
          <w:bCs/>
          <w:color w:val="8EAADB" w:themeColor="accent1" w:themeTint="99"/>
          <w:u w:val="single"/>
        </w:rPr>
      </w:pPr>
    </w:p>
    <w:p w14:paraId="7EB142CD" w14:textId="77777777" w:rsidR="009755B3" w:rsidRDefault="009755B3">
      <w:pPr>
        <w:rPr>
          <w:b/>
          <w:bCs/>
          <w:color w:val="8EAADB" w:themeColor="accent1" w:themeTint="99"/>
          <w:u w:val="single"/>
        </w:rPr>
      </w:pPr>
    </w:p>
    <w:p w14:paraId="0C2589D6" w14:textId="77777777" w:rsidR="009755B3" w:rsidRDefault="009755B3">
      <w:pPr>
        <w:rPr>
          <w:b/>
          <w:bCs/>
          <w:color w:val="8EAADB" w:themeColor="accent1" w:themeTint="99"/>
          <w:u w:val="single"/>
        </w:rPr>
      </w:pPr>
    </w:p>
    <w:p w14:paraId="180BC2CF" w14:textId="77777777" w:rsidR="009755B3" w:rsidRDefault="009755B3">
      <w:pPr>
        <w:rPr>
          <w:b/>
          <w:bCs/>
          <w:color w:val="8EAADB" w:themeColor="accent1" w:themeTint="99"/>
          <w:u w:val="single"/>
        </w:rPr>
      </w:pPr>
    </w:p>
    <w:p w14:paraId="46F00FF3" w14:textId="77777777" w:rsidR="009755B3" w:rsidRDefault="009755B3">
      <w:pPr>
        <w:rPr>
          <w:b/>
          <w:bCs/>
          <w:color w:val="8EAADB" w:themeColor="accent1" w:themeTint="99"/>
          <w:u w:val="single"/>
        </w:rPr>
      </w:pPr>
    </w:p>
    <w:p w14:paraId="6830E781" w14:textId="77777777" w:rsidR="009755B3" w:rsidRDefault="009755B3">
      <w:pPr>
        <w:rPr>
          <w:b/>
          <w:bCs/>
          <w:color w:val="8EAADB" w:themeColor="accent1" w:themeTint="99"/>
          <w:u w:val="single"/>
        </w:rPr>
      </w:pPr>
    </w:p>
    <w:p w14:paraId="7FB6AA63" w14:textId="77777777" w:rsidR="009755B3" w:rsidRDefault="009755B3">
      <w:pPr>
        <w:rPr>
          <w:b/>
          <w:bCs/>
          <w:color w:val="8EAADB" w:themeColor="accent1" w:themeTint="99"/>
          <w:u w:val="single"/>
        </w:rPr>
      </w:pPr>
    </w:p>
    <w:p w14:paraId="0F2C0C93" w14:textId="77777777" w:rsidR="009755B3" w:rsidRDefault="009755B3">
      <w:pPr>
        <w:rPr>
          <w:b/>
          <w:bCs/>
          <w:color w:val="8EAADB" w:themeColor="accent1" w:themeTint="99"/>
          <w:u w:val="single"/>
        </w:rPr>
      </w:pPr>
    </w:p>
    <w:p w14:paraId="00D6A78B" w14:textId="77777777" w:rsidR="009755B3" w:rsidRDefault="009755B3">
      <w:pPr>
        <w:rPr>
          <w:b/>
          <w:bCs/>
          <w:color w:val="8EAADB" w:themeColor="accent1" w:themeTint="99"/>
          <w:u w:val="single"/>
        </w:rPr>
      </w:pPr>
    </w:p>
    <w:p w14:paraId="2BCB25CB" w14:textId="77777777" w:rsidR="009755B3" w:rsidRDefault="009755B3">
      <w:pPr>
        <w:rPr>
          <w:b/>
          <w:bCs/>
          <w:color w:val="8EAADB" w:themeColor="accent1" w:themeTint="99"/>
          <w:u w:val="single"/>
        </w:rPr>
      </w:pPr>
    </w:p>
    <w:p w14:paraId="5E0CE89C" w14:textId="77777777" w:rsidR="009755B3" w:rsidRDefault="009755B3">
      <w:pPr>
        <w:rPr>
          <w:b/>
          <w:bCs/>
          <w:color w:val="8EAADB" w:themeColor="accent1" w:themeTint="99"/>
          <w:u w:val="single"/>
        </w:rPr>
      </w:pPr>
    </w:p>
    <w:p w14:paraId="5354BEF6" w14:textId="77777777" w:rsidR="009755B3" w:rsidRDefault="009755B3">
      <w:pPr>
        <w:rPr>
          <w:b/>
          <w:bCs/>
          <w:color w:val="8EAADB" w:themeColor="accent1" w:themeTint="99"/>
          <w:u w:val="single"/>
        </w:rPr>
      </w:pPr>
    </w:p>
    <w:p w14:paraId="202B48C0" w14:textId="77777777" w:rsidR="009755B3" w:rsidRDefault="009755B3">
      <w:pPr>
        <w:rPr>
          <w:b/>
          <w:bCs/>
          <w:color w:val="8EAADB" w:themeColor="accent1" w:themeTint="99"/>
          <w:u w:val="single"/>
        </w:rPr>
      </w:pPr>
    </w:p>
    <w:p w14:paraId="13B24C88" w14:textId="77777777" w:rsidR="009755B3" w:rsidRDefault="009755B3">
      <w:pPr>
        <w:rPr>
          <w:b/>
          <w:bCs/>
          <w:color w:val="8EAADB" w:themeColor="accent1" w:themeTint="99"/>
          <w:u w:val="single"/>
        </w:rPr>
      </w:pPr>
    </w:p>
    <w:p w14:paraId="2ED9C208" w14:textId="77777777" w:rsidR="009755B3" w:rsidRDefault="009755B3">
      <w:pPr>
        <w:rPr>
          <w:b/>
          <w:bCs/>
          <w:color w:val="8EAADB" w:themeColor="accent1" w:themeTint="99"/>
          <w:u w:val="single"/>
        </w:rPr>
      </w:pPr>
    </w:p>
    <w:p w14:paraId="4C1D4EA6" w14:textId="77777777" w:rsidR="009755B3" w:rsidRDefault="009755B3">
      <w:pPr>
        <w:rPr>
          <w:b/>
          <w:bCs/>
          <w:color w:val="8EAADB" w:themeColor="accent1" w:themeTint="99"/>
          <w:u w:val="single"/>
        </w:rPr>
      </w:pPr>
    </w:p>
    <w:p w14:paraId="2BFD8A75" w14:textId="77777777" w:rsidR="009755B3" w:rsidRDefault="009755B3">
      <w:pPr>
        <w:rPr>
          <w:b/>
          <w:bCs/>
          <w:color w:val="8EAADB" w:themeColor="accent1" w:themeTint="99"/>
          <w:u w:val="single"/>
        </w:rPr>
      </w:pPr>
    </w:p>
    <w:p w14:paraId="22086AAB" w14:textId="77777777" w:rsidR="009755B3" w:rsidRDefault="009755B3">
      <w:pPr>
        <w:rPr>
          <w:b/>
          <w:bCs/>
          <w:color w:val="8EAADB" w:themeColor="accent1" w:themeTint="99"/>
          <w:u w:val="single"/>
        </w:rPr>
      </w:pPr>
    </w:p>
    <w:p w14:paraId="2D6D1E30" w14:textId="77777777" w:rsidR="009755B3" w:rsidRDefault="009755B3">
      <w:pPr>
        <w:rPr>
          <w:b/>
          <w:bCs/>
          <w:color w:val="8EAADB" w:themeColor="accent1" w:themeTint="99"/>
          <w:u w:val="single"/>
        </w:rPr>
      </w:pPr>
    </w:p>
    <w:p w14:paraId="02A0F2D6" w14:textId="77777777" w:rsidR="009755B3" w:rsidRDefault="009755B3">
      <w:pPr>
        <w:rPr>
          <w:b/>
          <w:bCs/>
          <w:color w:val="8EAADB" w:themeColor="accent1" w:themeTint="99"/>
          <w:u w:val="single"/>
        </w:rPr>
      </w:pPr>
    </w:p>
    <w:p w14:paraId="1D7202F3" w14:textId="4E2BD541" w:rsidR="00B1402E" w:rsidRPr="009755B3" w:rsidRDefault="00B1402E">
      <w:pPr>
        <w:rPr>
          <w:b/>
          <w:bCs/>
          <w:color w:val="8EAADB" w:themeColor="accent1" w:themeTint="99"/>
          <w:u w:val="single"/>
        </w:rPr>
      </w:pPr>
      <w:r w:rsidRPr="009755B3">
        <w:rPr>
          <w:b/>
          <w:bCs/>
          <w:color w:val="8EAADB" w:themeColor="accent1" w:themeTint="99"/>
          <w:u w:val="single"/>
        </w:rPr>
        <w:lastRenderedPageBreak/>
        <w:t xml:space="preserve">Appendix </w:t>
      </w:r>
      <w:r w:rsidR="00590F45" w:rsidRPr="009755B3">
        <w:rPr>
          <w:b/>
          <w:bCs/>
          <w:color w:val="8EAADB" w:themeColor="accent1" w:themeTint="99"/>
          <w:u w:val="single"/>
        </w:rPr>
        <w:t>6</w:t>
      </w:r>
      <w:r w:rsidRPr="009755B3">
        <w:rPr>
          <w:b/>
          <w:bCs/>
          <w:color w:val="8EAADB" w:themeColor="accent1" w:themeTint="99"/>
          <w:u w:val="single"/>
        </w:rPr>
        <w:t xml:space="preserve"> </w:t>
      </w:r>
    </w:p>
    <w:p w14:paraId="2129502C" w14:textId="584409D0" w:rsidR="00B1402E" w:rsidRDefault="009755B3">
      <w:pPr>
        <w:rPr>
          <w:color w:val="000000" w:themeColor="text1"/>
        </w:rPr>
      </w:pPr>
      <w:r>
        <w:rPr>
          <w:color w:val="000000" w:themeColor="text1"/>
        </w:rPr>
        <w:t>S</w:t>
      </w:r>
      <w:r w:rsidR="00B1402E" w:rsidRPr="009755B3">
        <w:rPr>
          <w:color w:val="000000" w:themeColor="text1"/>
        </w:rPr>
        <w:t>ystem usability scale</w:t>
      </w:r>
    </w:p>
    <w:p w14:paraId="6EE61438" w14:textId="77777777" w:rsidR="009755B3" w:rsidRPr="009755B3" w:rsidRDefault="009755B3">
      <w:pPr>
        <w:rPr>
          <w:color w:val="000000" w:themeColor="text1"/>
        </w:rPr>
      </w:pPr>
    </w:p>
    <w:p w14:paraId="055FD058" w14:textId="57D815FA" w:rsidR="00B1402E" w:rsidRDefault="009755B3">
      <w:pPr>
        <w:rPr>
          <w:b/>
          <w:bCs/>
          <w:color w:val="000000" w:themeColor="text1"/>
          <w:u w:val="single"/>
        </w:rPr>
      </w:pPr>
      <w:r w:rsidRPr="009755B3">
        <w:rPr>
          <w:b/>
          <w:bCs/>
          <w:noProof/>
          <w:color w:val="000000" w:themeColor="text1"/>
          <w14:ligatures w14:val="standardContextual"/>
        </w:rPr>
        <w:drawing>
          <wp:inline distT="0" distB="0" distL="0" distR="0" wp14:anchorId="17D002BF" wp14:editId="4C4B6A22">
            <wp:extent cx="5727700" cy="6973570"/>
            <wp:effectExtent l="0" t="0" r="0" b="0"/>
            <wp:docPr id="35430381" name="Picture 43" descr="A picture containing text, receip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30381" name="Picture 43" descr="A picture containing text, receipt, number, fon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27700" cy="6973570"/>
                    </a:xfrm>
                    <a:prstGeom prst="rect">
                      <a:avLst/>
                    </a:prstGeom>
                  </pic:spPr>
                </pic:pic>
              </a:graphicData>
            </a:graphic>
          </wp:inline>
        </w:drawing>
      </w:r>
    </w:p>
    <w:p w14:paraId="11903E28" w14:textId="77777777" w:rsidR="009755B3" w:rsidRDefault="009755B3">
      <w:pPr>
        <w:rPr>
          <w:b/>
          <w:bCs/>
          <w:color w:val="8EAADB" w:themeColor="accent1" w:themeTint="99"/>
          <w:u w:val="single"/>
        </w:rPr>
      </w:pPr>
    </w:p>
    <w:p w14:paraId="448C10E5" w14:textId="77777777" w:rsidR="009755B3" w:rsidRDefault="009755B3">
      <w:pPr>
        <w:rPr>
          <w:b/>
          <w:bCs/>
          <w:color w:val="8EAADB" w:themeColor="accent1" w:themeTint="99"/>
          <w:u w:val="single"/>
        </w:rPr>
      </w:pPr>
    </w:p>
    <w:p w14:paraId="2469BE72" w14:textId="77777777" w:rsidR="009755B3" w:rsidRDefault="009755B3">
      <w:pPr>
        <w:rPr>
          <w:b/>
          <w:bCs/>
          <w:color w:val="8EAADB" w:themeColor="accent1" w:themeTint="99"/>
          <w:u w:val="single"/>
        </w:rPr>
      </w:pPr>
    </w:p>
    <w:p w14:paraId="4B0E11B9" w14:textId="77777777" w:rsidR="009755B3" w:rsidRDefault="009755B3">
      <w:pPr>
        <w:rPr>
          <w:b/>
          <w:bCs/>
          <w:color w:val="8EAADB" w:themeColor="accent1" w:themeTint="99"/>
          <w:u w:val="single"/>
        </w:rPr>
      </w:pPr>
    </w:p>
    <w:p w14:paraId="00304746" w14:textId="77777777" w:rsidR="009755B3" w:rsidRDefault="009755B3">
      <w:pPr>
        <w:rPr>
          <w:b/>
          <w:bCs/>
          <w:color w:val="8EAADB" w:themeColor="accent1" w:themeTint="99"/>
          <w:u w:val="single"/>
        </w:rPr>
      </w:pPr>
    </w:p>
    <w:p w14:paraId="278D3F44" w14:textId="77777777" w:rsidR="009755B3" w:rsidRDefault="009755B3">
      <w:pPr>
        <w:rPr>
          <w:b/>
          <w:bCs/>
          <w:color w:val="8EAADB" w:themeColor="accent1" w:themeTint="99"/>
          <w:u w:val="single"/>
        </w:rPr>
      </w:pPr>
    </w:p>
    <w:p w14:paraId="2BA5319A" w14:textId="77777777" w:rsidR="009755B3" w:rsidRDefault="009755B3">
      <w:pPr>
        <w:rPr>
          <w:b/>
          <w:bCs/>
          <w:color w:val="8EAADB" w:themeColor="accent1" w:themeTint="99"/>
          <w:u w:val="single"/>
        </w:rPr>
      </w:pPr>
    </w:p>
    <w:p w14:paraId="71FE7731" w14:textId="1F3ABE59" w:rsidR="00B1402E" w:rsidRPr="009755B3" w:rsidRDefault="009755B3">
      <w:pPr>
        <w:rPr>
          <w:b/>
          <w:bCs/>
          <w:color w:val="8EAADB" w:themeColor="accent1" w:themeTint="99"/>
          <w:u w:val="single"/>
        </w:rPr>
      </w:pPr>
      <w:r>
        <w:rPr>
          <w:b/>
          <w:bCs/>
          <w:color w:val="8EAADB" w:themeColor="accent1" w:themeTint="99"/>
          <w:u w:val="single"/>
        </w:rPr>
        <w:lastRenderedPageBreak/>
        <w:t>A</w:t>
      </w:r>
      <w:r w:rsidR="00B1402E" w:rsidRPr="009755B3">
        <w:rPr>
          <w:b/>
          <w:bCs/>
          <w:color w:val="8EAADB" w:themeColor="accent1" w:themeTint="99"/>
          <w:u w:val="single"/>
        </w:rPr>
        <w:t xml:space="preserve">ppendix </w:t>
      </w:r>
      <w:r w:rsidR="00590F45" w:rsidRPr="009755B3">
        <w:rPr>
          <w:b/>
          <w:bCs/>
          <w:color w:val="8EAADB" w:themeColor="accent1" w:themeTint="99"/>
          <w:u w:val="single"/>
        </w:rPr>
        <w:t>7</w:t>
      </w:r>
    </w:p>
    <w:p w14:paraId="5D2B9DCE" w14:textId="66938E82" w:rsidR="00B1402E" w:rsidRDefault="00B1402E">
      <w:pPr>
        <w:rPr>
          <w:color w:val="000000" w:themeColor="text1"/>
        </w:rPr>
      </w:pPr>
      <w:r w:rsidRPr="009755B3">
        <w:rPr>
          <w:color w:val="000000" w:themeColor="text1"/>
        </w:rPr>
        <w:t>UEQ results</w:t>
      </w:r>
    </w:p>
    <w:p w14:paraId="13975618" w14:textId="0EC3B0F8" w:rsidR="009755B3" w:rsidRDefault="001E0912">
      <w:pPr>
        <w:rPr>
          <w:color w:val="000000" w:themeColor="text1"/>
        </w:rPr>
      </w:pPr>
      <w:r>
        <w:rPr>
          <w:noProof/>
          <w:color w:val="000000" w:themeColor="text1"/>
          <w14:ligatures w14:val="standardContextual"/>
        </w:rPr>
        <w:drawing>
          <wp:inline distT="0" distB="0" distL="0" distR="0" wp14:anchorId="0468E03B" wp14:editId="0312AE43">
            <wp:extent cx="5627533" cy="7807569"/>
            <wp:effectExtent l="0" t="0" r="0" b="3175"/>
            <wp:docPr id="532728969" name="Picture 44" descr="A close-up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728969" name="Picture 44" descr="A close-up of a survey&#10;&#10;Description automatically generated with low confidence"/>
                    <pic:cNvPicPr/>
                  </pic:nvPicPr>
                  <pic:blipFill>
                    <a:blip r:embed="rId34">
                      <a:extLst>
                        <a:ext uri="{28A0092B-C50C-407E-A947-70E740481C1C}">
                          <a14:useLocalDpi xmlns:a14="http://schemas.microsoft.com/office/drawing/2010/main" val="0"/>
                        </a:ext>
                      </a:extLst>
                    </a:blip>
                    <a:stretch>
                      <a:fillRect/>
                    </a:stretch>
                  </pic:blipFill>
                  <pic:spPr>
                    <a:xfrm>
                      <a:off x="0" y="0"/>
                      <a:ext cx="5634040" cy="7816597"/>
                    </a:xfrm>
                    <a:prstGeom prst="rect">
                      <a:avLst/>
                    </a:prstGeom>
                  </pic:spPr>
                </pic:pic>
              </a:graphicData>
            </a:graphic>
          </wp:inline>
        </w:drawing>
      </w:r>
    </w:p>
    <w:p w14:paraId="3FFB1B6C" w14:textId="0272553F" w:rsidR="001E0912" w:rsidRPr="009755B3" w:rsidRDefault="001E0912">
      <w:pPr>
        <w:rPr>
          <w:color w:val="000000" w:themeColor="text1"/>
        </w:rPr>
      </w:pPr>
      <w:r>
        <w:rPr>
          <w:noProof/>
          <w:color w:val="000000" w:themeColor="text1"/>
          <w14:ligatures w14:val="standardContextual"/>
        </w:rPr>
        <w:lastRenderedPageBreak/>
        <w:drawing>
          <wp:inline distT="0" distB="0" distL="0" distR="0" wp14:anchorId="24708FDA" wp14:editId="0D4B5306">
            <wp:extent cx="5345723" cy="7424615"/>
            <wp:effectExtent l="0" t="0" r="1270" b="5080"/>
            <wp:docPr id="955393831" name="Picture 955393831" descr="A picture containing text, screenshot, menu,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544180" name="Picture 46" descr="A picture containing text, screenshot, menu, documen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351342" cy="7432420"/>
                    </a:xfrm>
                    <a:prstGeom prst="rect">
                      <a:avLst/>
                    </a:prstGeom>
                  </pic:spPr>
                </pic:pic>
              </a:graphicData>
            </a:graphic>
          </wp:inline>
        </w:drawing>
      </w:r>
      <w:r>
        <w:rPr>
          <w:noProof/>
          <w:color w:val="000000" w:themeColor="text1"/>
          <w14:ligatures w14:val="standardContextual"/>
        </w:rPr>
        <w:lastRenderedPageBreak/>
        <w:drawing>
          <wp:inline distT="0" distB="0" distL="0" distR="0" wp14:anchorId="12208DBA" wp14:editId="632A87DA">
            <wp:extent cx="5532087" cy="7934178"/>
            <wp:effectExtent l="0" t="0" r="5715" b="3810"/>
            <wp:docPr id="1766560105" name="Picture 47" descr="A picture containing text, screenshot, receipt,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560105" name="Picture 47" descr="A picture containing text, screenshot, receipt, menu&#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543610" cy="7950705"/>
                    </a:xfrm>
                    <a:prstGeom prst="rect">
                      <a:avLst/>
                    </a:prstGeom>
                  </pic:spPr>
                </pic:pic>
              </a:graphicData>
            </a:graphic>
          </wp:inline>
        </w:drawing>
      </w:r>
      <w:r>
        <w:rPr>
          <w:noProof/>
          <w:color w:val="000000" w:themeColor="text1"/>
          <w14:ligatures w14:val="standardContextual"/>
        </w:rPr>
        <w:lastRenderedPageBreak/>
        <w:drawing>
          <wp:inline distT="0" distB="0" distL="0" distR="0" wp14:anchorId="773CFD6B" wp14:editId="79D2E02A">
            <wp:extent cx="5345723" cy="7424615"/>
            <wp:effectExtent l="0" t="0" r="1270" b="5080"/>
            <wp:docPr id="933544180" name="Picture 46" descr="A picture containing text, screenshot, menu,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544180" name="Picture 46" descr="A picture containing text, screenshot, menu, documen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351342" cy="7432420"/>
                    </a:xfrm>
                    <a:prstGeom prst="rect">
                      <a:avLst/>
                    </a:prstGeom>
                  </pic:spPr>
                </pic:pic>
              </a:graphicData>
            </a:graphic>
          </wp:inline>
        </w:drawing>
      </w:r>
      <w:r>
        <w:rPr>
          <w:noProof/>
          <w:color w:val="000000" w:themeColor="text1"/>
          <w14:ligatures w14:val="standardContextual"/>
        </w:rPr>
        <w:lastRenderedPageBreak/>
        <w:drawing>
          <wp:inline distT="0" distB="0" distL="0" distR="0" wp14:anchorId="772EACB7" wp14:editId="33A1482E">
            <wp:extent cx="5992837" cy="8564869"/>
            <wp:effectExtent l="0" t="0" r="1905" b="0"/>
            <wp:docPr id="1692477467" name="Picture 45" descr="A picture containing text, screenshot, menu,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477467" name="Picture 45" descr="A picture containing text, screenshot, menu, documen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6004169" cy="8581064"/>
                    </a:xfrm>
                    <a:prstGeom prst="rect">
                      <a:avLst/>
                    </a:prstGeom>
                  </pic:spPr>
                </pic:pic>
              </a:graphicData>
            </a:graphic>
          </wp:inline>
        </w:drawing>
      </w:r>
    </w:p>
    <w:p w14:paraId="635600FF" w14:textId="77777777" w:rsidR="00D10D7C" w:rsidRPr="009755B3" w:rsidRDefault="00D10D7C">
      <w:pPr>
        <w:rPr>
          <w:color w:val="000000" w:themeColor="text1"/>
        </w:rPr>
      </w:pPr>
    </w:p>
    <w:sectPr w:rsidR="00D10D7C" w:rsidRPr="009755B3" w:rsidSect="00ED01FE">
      <w:headerReference w:type="default" r:id="rId3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A926AE" w14:textId="77777777" w:rsidR="008928F8" w:rsidRDefault="008928F8" w:rsidP="00816031">
      <w:r>
        <w:separator/>
      </w:r>
    </w:p>
  </w:endnote>
  <w:endnote w:type="continuationSeparator" w:id="0">
    <w:p w14:paraId="1837F3A8" w14:textId="77777777" w:rsidR="008928F8" w:rsidRDefault="008928F8" w:rsidP="008160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AA023B" w14:textId="77777777" w:rsidR="008928F8" w:rsidRDefault="008928F8" w:rsidP="00816031">
      <w:r>
        <w:separator/>
      </w:r>
    </w:p>
  </w:footnote>
  <w:footnote w:type="continuationSeparator" w:id="0">
    <w:p w14:paraId="59B22608" w14:textId="77777777" w:rsidR="008928F8" w:rsidRDefault="008928F8" w:rsidP="008160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FF72F5" w14:textId="6D34256F" w:rsidR="00816031" w:rsidRDefault="00816031">
    <w:pPr>
      <w:pStyle w:val="Header"/>
    </w:pPr>
    <w:r>
      <w:tab/>
    </w:r>
    <w:r>
      <w:tab/>
    </w:r>
    <w:r>
      <w:rPr>
        <w:noProof/>
      </w:rPr>
      <w:drawing>
        <wp:inline distT="0" distB="0" distL="0" distR="0" wp14:anchorId="098A5C18" wp14:editId="495A45EB">
          <wp:extent cx="1808644" cy="363014"/>
          <wp:effectExtent l="0" t="0" r="0" b="5715"/>
          <wp:docPr id="46" name="Picture 4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95912" cy="38053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76CA3"/>
    <w:multiLevelType w:val="hybridMultilevel"/>
    <w:tmpl w:val="91501212"/>
    <w:lvl w:ilvl="0" w:tplc="8EBAEE5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DE5C74"/>
    <w:multiLevelType w:val="hybridMultilevel"/>
    <w:tmpl w:val="02A861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C44C5F"/>
    <w:multiLevelType w:val="hybridMultilevel"/>
    <w:tmpl w:val="375C258C"/>
    <w:lvl w:ilvl="0" w:tplc="68ECB54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DA4E49"/>
    <w:multiLevelType w:val="hybridMultilevel"/>
    <w:tmpl w:val="C4E05D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096245"/>
    <w:multiLevelType w:val="hybridMultilevel"/>
    <w:tmpl w:val="2B187E62"/>
    <w:lvl w:ilvl="0" w:tplc="F3E8A332">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6449DD"/>
    <w:multiLevelType w:val="hybridMultilevel"/>
    <w:tmpl w:val="975AF446"/>
    <w:lvl w:ilvl="0" w:tplc="C3CA98F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2732152">
    <w:abstractNumId w:val="4"/>
  </w:num>
  <w:num w:numId="2" w16cid:durableId="1275870981">
    <w:abstractNumId w:val="3"/>
  </w:num>
  <w:num w:numId="3" w16cid:durableId="1741101225">
    <w:abstractNumId w:val="0"/>
  </w:num>
  <w:num w:numId="4" w16cid:durableId="1834878394">
    <w:abstractNumId w:val="5"/>
  </w:num>
  <w:num w:numId="5" w16cid:durableId="1305887681">
    <w:abstractNumId w:val="1"/>
  </w:num>
  <w:num w:numId="6" w16cid:durableId="12260683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031"/>
    <w:rsid w:val="000453F8"/>
    <w:rsid w:val="00060EB6"/>
    <w:rsid w:val="000735D9"/>
    <w:rsid w:val="000D4B21"/>
    <w:rsid w:val="000D76CD"/>
    <w:rsid w:val="000F6FA5"/>
    <w:rsid w:val="00125665"/>
    <w:rsid w:val="001944EF"/>
    <w:rsid w:val="001A5501"/>
    <w:rsid w:val="001B518F"/>
    <w:rsid w:val="001D39C3"/>
    <w:rsid w:val="001E0912"/>
    <w:rsid w:val="0021595A"/>
    <w:rsid w:val="00225EE4"/>
    <w:rsid w:val="00280891"/>
    <w:rsid w:val="002C11B0"/>
    <w:rsid w:val="002C6155"/>
    <w:rsid w:val="00320517"/>
    <w:rsid w:val="00331E0E"/>
    <w:rsid w:val="00352FE6"/>
    <w:rsid w:val="003545CE"/>
    <w:rsid w:val="003819C6"/>
    <w:rsid w:val="00393CFC"/>
    <w:rsid w:val="003A09C1"/>
    <w:rsid w:val="003B597B"/>
    <w:rsid w:val="003D3077"/>
    <w:rsid w:val="00406932"/>
    <w:rsid w:val="00450FE9"/>
    <w:rsid w:val="0046177A"/>
    <w:rsid w:val="00496B9E"/>
    <w:rsid w:val="004978FF"/>
    <w:rsid w:val="00497DA1"/>
    <w:rsid w:val="004A7E31"/>
    <w:rsid w:val="004F1408"/>
    <w:rsid w:val="00574475"/>
    <w:rsid w:val="00590F45"/>
    <w:rsid w:val="00596296"/>
    <w:rsid w:val="005F2115"/>
    <w:rsid w:val="00624798"/>
    <w:rsid w:val="006354B9"/>
    <w:rsid w:val="00646ADF"/>
    <w:rsid w:val="006853CF"/>
    <w:rsid w:val="00691CEF"/>
    <w:rsid w:val="006A030F"/>
    <w:rsid w:val="006A2418"/>
    <w:rsid w:val="006D23CD"/>
    <w:rsid w:val="00701354"/>
    <w:rsid w:val="00704A64"/>
    <w:rsid w:val="0070550E"/>
    <w:rsid w:val="00727CF9"/>
    <w:rsid w:val="00737650"/>
    <w:rsid w:val="00743C5A"/>
    <w:rsid w:val="00747950"/>
    <w:rsid w:val="00752559"/>
    <w:rsid w:val="0076291A"/>
    <w:rsid w:val="00767CB2"/>
    <w:rsid w:val="00794140"/>
    <w:rsid w:val="00797264"/>
    <w:rsid w:val="007E0774"/>
    <w:rsid w:val="007E14EB"/>
    <w:rsid w:val="008114E1"/>
    <w:rsid w:val="00816031"/>
    <w:rsid w:val="00816B66"/>
    <w:rsid w:val="00836A46"/>
    <w:rsid w:val="008928F8"/>
    <w:rsid w:val="00897F63"/>
    <w:rsid w:val="008A1DAD"/>
    <w:rsid w:val="008C1407"/>
    <w:rsid w:val="009102ED"/>
    <w:rsid w:val="0093556D"/>
    <w:rsid w:val="00935907"/>
    <w:rsid w:val="00965EDC"/>
    <w:rsid w:val="009755B3"/>
    <w:rsid w:val="00986BFE"/>
    <w:rsid w:val="009B5180"/>
    <w:rsid w:val="009B7A4A"/>
    <w:rsid w:val="009C661D"/>
    <w:rsid w:val="009D4524"/>
    <w:rsid w:val="009E42B7"/>
    <w:rsid w:val="009F44E4"/>
    <w:rsid w:val="009F5E65"/>
    <w:rsid w:val="00A116A7"/>
    <w:rsid w:val="00A57370"/>
    <w:rsid w:val="00B05951"/>
    <w:rsid w:val="00B1402E"/>
    <w:rsid w:val="00B37033"/>
    <w:rsid w:val="00B3740F"/>
    <w:rsid w:val="00B57CA5"/>
    <w:rsid w:val="00B955C6"/>
    <w:rsid w:val="00BA1D21"/>
    <w:rsid w:val="00C05B2A"/>
    <w:rsid w:val="00C26234"/>
    <w:rsid w:val="00C263BC"/>
    <w:rsid w:val="00C45D82"/>
    <w:rsid w:val="00C53C86"/>
    <w:rsid w:val="00C54858"/>
    <w:rsid w:val="00C616B3"/>
    <w:rsid w:val="00C62F8D"/>
    <w:rsid w:val="00C73875"/>
    <w:rsid w:val="00CB2910"/>
    <w:rsid w:val="00CB7AFC"/>
    <w:rsid w:val="00D10D7C"/>
    <w:rsid w:val="00D33A42"/>
    <w:rsid w:val="00D365A9"/>
    <w:rsid w:val="00D43E3D"/>
    <w:rsid w:val="00D71A26"/>
    <w:rsid w:val="00DE0302"/>
    <w:rsid w:val="00DF56C4"/>
    <w:rsid w:val="00E04371"/>
    <w:rsid w:val="00E04CC0"/>
    <w:rsid w:val="00E46264"/>
    <w:rsid w:val="00E57BD8"/>
    <w:rsid w:val="00E7710A"/>
    <w:rsid w:val="00EB16D7"/>
    <w:rsid w:val="00EC5F28"/>
    <w:rsid w:val="00ED01FE"/>
    <w:rsid w:val="00ED6705"/>
    <w:rsid w:val="00EE558F"/>
    <w:rsid w:val="00F02282"/>
    <w:rsid w:val="00F10526"/>
    <w:rsid w:val="00F10BBD"/>
    <w:rsid w:val="00F1648C"/>
    <w:rsid w:val="00F65279"/>
    <w:rsid w:val="00F67134"/>
    <w:rsid w:val="00F83B38"/>
    <w:rsid w:val="00FA7A1E"/>
    <w:rsid w:val="00FB0932"/>
    <w:rsid w:val="00FD3E88"/>
    <w:rsid w:val="00FF3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10DD3"/>
  <w15:chartTrackingRefBased/>
  <w15:docId w15:val="{BCBEEC73-918D-644C-AA34-F9CA146BA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6031"/>
    <w:rPr>
      <w:kern w:val="0"/>
      <w14:ligatures w14:val="none"/>
    </w:rPr>
  </w:style>
  <w:style w:type="paragraph" w:styleId="Heading1">
    <w:name w:val="heading 1"/>
    <w:basedOn w:val="Normal"/>
    <w:link w:val="Heading1Char"/>
    <w:uiPriority w:val="9"/>
    <w:qFormat/>
    <w:rsid w:val="00393CFC"/>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6031"/>
    <w:pPr>
      <w:tabs>
        <w:tab w:val="center" w:pos="4513"/>
        <w:tab w:val="right" w:pos="9026"/>
      </w:tabs>
    </w:pPr>
  </w:style>
  <w:style w:type="character" w:customStyle="1" w:styleId="HeaderChar">
    <w:name w:val="Header Char"/>
    <w:basedOn w:val="DefaultParagraphFont"/>
    <w:link w:val="Header"/>
    <w:uiPriority w:val="99"/>
    <w:rsid w:val="00816031"/>
    <w:rPr>
      <w:kern w:val="0"/>
      <w14:ligatures w14:val="none"/>
    </w:rPr>
  </w:style>
  <w:style w:type="paragraph" w:styleId="Footer">
    <w:name w:val="footer"/>
    <w:basedOn w:val="Normal"/>
    <w:link w:val="FooterChar"/>
    <w:uiPriority w:val="99"/>
    <w:unhideWhenUsed/>
    <w:rsid w:val="00816031"/>
    <w:pPr>
      <w:tabs>
        <w:tab w:val="center" w:pos="4513"/>
        <w:tab w:val="right" w:pos="9026"/>
      </w:tabs>
    </w:pPr>
  </w:style>
  <w:style w:type="character" w:customStyle="1" w:styleId="FooterChar">
    <w:name w:val="Footer Char"/>
    <w:basedOn w:val="DefaultParagraphFont"/>
    <w:link w:val="Footer"/>
    <w:uiPriority w:val="99"/>
    <w:rsid w:val="00816031"/>
    <w:rPr>
      <w:kern w:val="0"/>
      <w14:ligatures w14:val="none"/>
    </w:rPr>
  </w:style>
  <w:style w:type="paragraph" w:styleId="ListParagraph">
    <w:name w:val="List Paragraph"/>
    <w:basedOn w:val="Normal"/>
    <w:uiPriority w:val="34"/>
    <w:qFormat/>
    <w:rsid w:val="00320517"/>
    <w:pPr>
      <w:ind w:left="720"/>
      <w:contextualSpacing/>
    </w:pPr>
  </w:style>
  <w:style w:type="table" w:styleId="TableGrid">
    <w:name w:val="Table Grid"/>
    <w:basedOn w:val="TableNormal"/>
    <w:uiPriority w:val="39"/>
    <w:rsid w:val="00965ED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93CFC"/>
    <w:rPr>
      <w:rFonts w:ascii="Times New Roman" w:eastAsia="Times New Roman" w:hAnsi="Times New Roman" w:cs="Times New Roman"/>
      <w:b/>
      <w:bCs/>
      <w:kern w:val="36"/>
      <w:sz w:val="48"/>
      <w:szCs w:val="48"/>
      <w:lang w:eastAsia="en-GB"/>
      <w14:ligatures w14:val="none"/>
    </w:rPr>
  </w:style>
  <w:style w:type="paragraph" w:styleId="Caption">
    <w:name w:val="caption"/>
    <w:basedOn w:val="Normal"/>
    <w:next w:val="Normal"/>
    <w:uiPriority w:val="35"/>
    <w:unhideWhenUsed/>
    <w:qFormat/>
    <w:rsid w:val="00836A46"/>
    <w:pPr>
      <w:spacing w:after="200"/>
    </w:pPr>
    <w:rPr>
      <w:i/>
      <w:iCs/>
      <w:color w:val="44546A" w:themeColor="text2"/>
      <w:sz w:val="18"/>
      <w:szCs w:val="18"/>
    </w:rPr>
  </w:style>
  <w:style w:type="character" w:styleId="Hyperlink">
    <w:name w:val="Hyperlink"/>
    <w:basedOn w:val="DefaultParagraphFont"/>
    <w:uiPriority w:val="99"/>
    <w:unhideWhenUsed/>
    <w:rsid w:val="00ED6705"/>
    <w:rPr>
      <w:color w:val="0563C1" w:themeColor="hyperlink"/>
      <w:u w:val="single"/>
    </w:rPr>
  </w:style>
  <w:style w:type="character" w:styleId="UnresolvedMention">
    <w:name w:val="Unresolved Mention"/>
    <w:basedOn w:val="DefaultParagraphFont"/>
    <w:uiPriority w:val="99"/>
    <w:semiHidden/>
    <w:unhideWhenUsed/>
    <w:rsid w:val="00ED6705"/>
    <w:rPr>
      <w:color w:val="605E5C"/>
      <w:shd w:val="clear" w:color="auto" w:fill="E1DFDD"/>
    </w:rPr>
  </w:style>
  <w:style w:type="paragraph" w:styleId="Bibliography">
    <w:name w:val="Bibliography"/>
    <w:basedOn w:val="Normal"/>
    <w:next w:val="Normal"/>
    <w:uiPriority w:val="37"/>
    <w:unhideWhenUsed/>
    <w:rsid w:val="007629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99625">
      <w:bodyDiv w:val="1"/>
      <w:marLeft w:val="0"/>
      <w:marRight w:val="0"/>
      <w:marTop w:val="0"/>
      <w:marBottom w:val="0"/>
      <w:divBdr>
        <w:top w:val="none" w:sz="0" w:space="0" w:color="auto"/>
        <w:left w:val="none" w:sz="0" w:space="0" w:color="auto"/>
        <w:bottom w:val="none" w:sz="0" w:space="0" w:color="auto"/>
        <w:right w:val="none" w:sz="0" w:space="0" w:color="auto"/>
      </w:divBdr>
    </w:div>
    <w:div w:id="82802973">
      <w:bodyDiv w:val="1"/>
      <w:marLeft w:val="0"/>
      <w:marRight w:val="0"/>
      <w:marTop w:val="0"/>
      <w:marBottom w:val="0"/>
      <w:divBdr>
        <w:top w:val="none" w:sz="0" w:space="0" w:color="auto"/>
        <w:left w:val="none" w:sz="0" w:space="0" w:color="auto"/>
        <w:bottom w:val="none" w:sz="0" w:space="0" w:color="auto"/>
        <w:right w:val="none" w:sz="0" w:space="0" w:color="auto"/>
      </w:divBdr>
    </w:div>
    <w:div w:id="87387698">
      <w:bodyDiv w:val="1"/>
      <w:marLeft w:val="0"/>
      <w:marRight w:val="0"/>
      <w:marTop w:val="0"/>
      <w:marBottom w:val="0"/>
      <w:divBdr>
        <w:top w:val="none" w:sz="0" w:space="0" w:color="auto"/>
        <w:left w:val="none" w:sz="0" w:space="0" w:color="auto"/>
        <w:bottom w:val="none" w:sz="0" w:space="0" w:color="auto"/>
        <w:right w:val="none" w:sz="0" w:space="0" w:color="auto"/>
      </w:divBdr>
    </w:div>
    <w:div w:id="88090016">
      <w:bodyDiv w:val="1"/>
      <w:marLeft w:val="0"/>
      <w:marRight w:val="0"/>
      <w:marTop w:val="0"/>
      <w:marBottom w:val="0"/>
      <w:divBdr>
        <w:top w:val="none" w:sz="0" w:space="0" w:color="auto"/>
        <w:left w:val="none" w:sz="0" w:space="0" w:color="auto"/>
        <w:bottom w:val="none" w:sz="0" w:space="0" w:color="auto"/>
        <w:right w:val="none" w:sz="0" w:space="0" w:color="auto"/>
      </w:divBdr>
    </w:div>
    <w:div w:id="99960089">
      <w:bodyDiv w:val="1"/>
      <w:marLeft w:val="0"/>
      <w:marRight w:val="0"/>
      <w:marTop w:val="0"/>
      <w:marBottom w:val="0"/>
      <w:divBdr>
        <w:top w:val="none" w:sz="0" w:space="0" w:color="auto"/>
        <w:left w:val="none" w:sz="0" w:space="0" w:color="auto"/>
        <w:bottom w:val="none" w:sz="0" w:space="0" w:color="auto"/>
        <w:right w:val="none" w:sz="0" w:space="0" w:color="auto"/>
      </w:divBdr>
    </w:div>
    <w:div w:id="214465705">
      <w:bodyDiv w:val="1"/>
      <w:marLeft w:val="0"/>
      <w:marRight w:val="0"/>
      <w:marTop w:val="0"/>
      <w:marBottom w:val="0"/>
      <w:divBdr>
        <w:top w:val="none" w:sz="0" w:space="0" w:color="auto"/>
        <w:left w:val="none" w:sz="0" w:space="0" w:color="auto"/>
        <w:bottom w:val="none" w:sz="0" w:space="0" w:color="auto"/>
        <w:right w:val="none" w:sz="0" w:space="0" w:color="auto"/>
      </w:divBdr>
    </w:div>
    <w:div w:id="224226739">
      <w:bodyDiv w:val="1"/>
      <w:marLeft w:val="0"/>
      <w:marRight w:val="0"/>
      <w:marTop w:val="0"/>
      <w:marBottom w:val="0"/>
      <w:divBdr>
        <w:top w:val="none" w:sz="0" w:space="0" w:color="auto"/>
        <w:left w:val="none" w:sz="0" w:space="0" w:color="auto"/>
        <w:bottom w:val="none" w:sz="0" w:space="0" w:color="auto"/>
        <w:right w:val="none" w:sz="0" w:space="0" w:color="auto"/>
      </w:divBdr>
    </w:div>
    <w:div w:id="255403870">
      <w:bodyDiv w:val="1"/>
      <w:marLeft w:val="0"/>
      <w:marRight w:val="0"/>
      <w:marTop w:val="0"/>
      <w:marBottom w:val="0"/>
      <w:divBdr>
        <w:top w:val="none" w:sz="0" w:space="0" w:color="auto"/>
        <w:left w:val="none" w:sz="0" w:space="0" w:color="auto"/>
        <w:bottom w:val="none" w:sz="0" w:space="0" w:color="auto"/>
        <w:right w:val="none" w:sz="0" w:space="0" w:color="auto"/>
      </w:divBdr>
    </w:div>
    <w:div w:id="311911579">
      <w:bodyDiv w:val="1"/>
      <w:marLeft w:val="0"/>
      <w:marRight w:val="0"/>
      <w:marTop w:val="0"/>
      <w:marBottom w:val="0"/>
      <w:divBdr>
        <w:top w:val="none" w:sz="0" w:space="0" w:color="auto"/>
        <w:left w:val="none" w:sz="0" w:space="0" w:color="auto"/>
        <w:bottom w:val="none" w:sz="0" w:space="0" w:color="auto"/>
        <w:right w:val="none" w:sz="0" w:space="0" w:color="auto"/>
      </w:divBdr>
    </w:div>
    <w:div w:id="315693987">
      <w:bodyDiv w:val="1"/>
      <w:marLeft w:val="0"/>
      <w:marRight w:val="0"/>
      <w:marTop w:val="0"/>
      <w:marBottom w:val="0"/>
      <w:divBdr>
        <w:top w:val="none" w:sz="0" w:space="0" w:color="auto"/>
        <w:left w:val="none" w:sz="0" w:space="0" w:color="auto"/>
        <w:bottom w:val="none" w:sz="0" w:space="0" w:color="auto"/>
        <w:right w:val="none" w:sz="0" w:space="0" w:color="auto"/>
      </w:divBdr>
    </w:div>
    <w:div w:id="324750130">
      <w:bodyDiv w:val="1"/>
      <w:marLeft w:val="0"/>
      <w:marRight w:val="0"/>
      <w:marTop w:val="0"/>
      <w:marBottom w:val="0"/>
      <w:divBdr>
        <w:top w:val="none" w:sz="0" w:space="0" w:color="auto"/>
        <w:left w:val="none" w:sz="0" w:space="0" w:color="auto"/>
        <w:bottom w:val="none" w:sz="0" w:space="0" w:color="auto"/>
        <w:right w:val="none" w:sz="0" w:space="0" w:color="auto"/>
      </w:divBdr>
    </w:div>
    <w:div w:id="326786762">
      <w:bodyDiv w:val="1"/>
      <w:marLeft w:val="0"/>
      <w:marRight w:val="0"/>
      <w:marTop w:val="0"/>
      <w:marBottom w:val="0"/>
      <w:divBdr>
        <w:top w:val="none" w:sz="0" w:space="0" w:color="auto"/>
        <w:left w:val="none" w:sz="0" w:space="0" w:color="auto"/>
        <w:bottom w:val="none" w:sz="0" w:space="0" w:color="auto"/>
        <w:right w:val="none" w:sz="0" w:space="0" w:color="auto"/>
      </w:divBdr>
    </w:div>
    <w:div w:id="334576958">
      <w:bodyDiv w:val="1"/>
      <w:marLeft w:val="0"/>
      <w:marRight w:val="0"/>
      <w:marTop w:val="0"/>
      <w:marBottom w:val="0"/>
      <w:divBdr>
        <w:top w:val="none" w:sz="0" w:space="0" w:color="auto"/>
        <w:left w:val="none" w:sz="0" w:space="0" w:color="auto"/>
        <w:bottom w:val="none" w:sz="0" w:space="0" w:color="auto"/>
        <w:right w:val="none" w:sz="0" w:space="0" w:color="auto"/>
      </w:divBdr>
    </w:div>
    <w:div w:id="362823888">
      <w:bodyDiv w:val="1"/>
      <w:marLeft w:val="0"/>
      <w:marRight w:val="0"/>
      <w:marTop w:val="0"/>
      <w:marBottom w:val="0"/>
      <w:divBdr>
        <w:top w:val="none" w:sz="0" w:space="0" w:color="auto"/>
        <w:left w:val="none" w:sz="0" w:space="0" w:color="auto"/>
        <w:bottom w:val="none" w:sz="0" w:space="0" w:color="auto"/>
        <w:right w:val="none" w:sz="0" w:space="0" w:color="auto"/>
      </w:divBdr>
    </w:div>
    <w:div w:id="363286439">
      <w:bodyDiv w:val="1"/>
      <w:marLeft w:val="0"/>
      <w:marRight w:val="0"/>
      <w:marTop w:val="0"/>
      <w:marBottom w:val="0"/>
      <w:divBdr>
        <w:top w:val="none" w:sz="0" w:space="0" w:color="auto"/>
        <w:left w:val="none" w:sz="0" w:space="0" w:color="auto"/>
        <w:bottom w:val="none" w:sz="0" w:space="0" w:color="auto"/>
        <w:right w:val="none" w:sz="0" w:space="0" w:color="auto"/>
      </w:divBdr>
    </w:div>
    <w:div w:id="395083212">
      <w:bodyDiv w:val="1"/>
      <w:marLeft w:val="0"/>
      <w:marRight w:val="0"/>
      <w:marTop w:val="0"/>
      <w:marBottom w:val="0"/>
      <w:divBdr>
        <w:top w:val="none" w:sz="0" w:space="0" w:color="auto"/>
        <w:left w:val="none" w:sz="0" w:space="0" w:color="auto"/>
        <w:bottom w:val="none" w:sz="0" w:space="0" w:color="auto"/>
        <w:right w:val="none" w:sz="0" w:space="0" w:color="auto"/>
      </w:divBdr>
    </w:div>
    <w:div w:id="421030437">
      <w:bodyDiv w:val="1"/>
      <w:marLeft w:val="0"/>
      <w:marRight w:val="0"/>
      <w:marTop w:val="0"/>
      <w:marBottom w:val="0"/>
      <w:divBdr>
        <w:top w:val="none" w:sz="0" w:space="0" w:color="auto"/>
        <w:left w:val="none" w:sz="0" w:space="0" w:color="auto"/>
        <w:bottom w:val="none" w:sz="0" w:space="0" w:color="auto"/>
        <w:right w:val="none" w:sz="0" w:space="0" w:color="auto"/>
      </w:divBdr>
    </w:div>
    <w:div w:id="423066821">
      <w:bodyDiv w:val="1"/>
      <w:marLeft w:val="0"/>
      <w:marRight w:val="0"/>
      <w:marTop w:val="0"/>
      <w:marBottom w:val="0"/>
      <w:divBdr>
        <w:top w:val="none" w:sz="0" w:space="0" w:color="auto"/>
        <w:left w:val="none" w:sz="0" w:space="0" w:color="auto"/>
        <w:bottom w:val="none" w:sz="0" w:space="0" w:color="auto"/>
        <w:right w:val="none" w:sz="0" w:space="0" w:color="auto"/>
      </w:divBdr>
    </w:div>
    <w:div w:id="432826810">
      <w:bodyDiv w:val="1"/>
      <w:marLeft w:val="0"/>
      <w:marRight w:val="0"/>
      <w:marTop w:val="0"/>
      <w:marBottom w:val="0"/>
      <w:divBdr>
        <w:top w:val="none" w:sz="0" w:space="0" w:color="auto"/>
        <w:left w:val="none" w:sz="0" w:space="0" w:color="auto"/>
        <w:bottom w:val="none" w:sz="0" w:space="0" w:color="auto"/>
        <w:right w:val="none" w:sz="0" w:space="0" w:color="auto"/>
      </w:divBdr>
    </w:div>
    <w:div w:id="467161503">
      <w:bodyDiv w:val="1"/>
      <w:marLeft w:val="0"/>
      <w:marRight w:val="0"/>
      <w:marTop w:val="0"/>
      <w:marBottom w:val="0"/>
      <w:divBdr>
        <w:top w:val="none" w:sz="0" w:space="0" w:color="auto"/>
        <w:left w:val="none" w:sz="0" w:space="0" w:color="auto"/>
        <w:bottom w:val="none" w:sz="0" w:space="0" w:color="auto"/>
        <w:right w:val="none" w:sz="0" w:space="0" w:color="auto"/>
      </w:divBdr>
    </w:div>
    <w:div w:id="489294859">
      <w:bodyDiv w:val="1"/>
      <w:marLeft w:val="0"/>
      <w:marRight w:val="0"/>
      <w:marTop w:val="0"/>
      <w:marBottom w:val="0"/>
      <w:divBdr>
        <w:top w:val="none" w:sz="0" w:space="0" w:color="auto"/>
        <w:left w:val="none" w:sz="0" w:space="0" w:color="auto"/>
        <w:bottom w:val="none" w:sz="0" w:space="0" w:color="auto"/>
        <w:right w:val="none" w:sz="0" w:space="0" w:color="auto"/>
      </w:divBdr>
    </w:div>
    <w:div w:id="489636551">
      <w:bodyDiv w:val="1"/>
      <w:marLeft w:val="0"/>
      <w:marRight w:val="0"/>
      <w:marTop w:val="0"/>
      <w:marBottom w:val="0"/>
      <w:divBdr>
        <w:top w:val="none" w:sz="0" w:space="0" w:color="auto"/>
        <w:left w:val="none" w:sz="0" w:space="0" w:color="auto"/>
        <w:bottom w:val="none" w:sz="0" w:space="0" w:color="auto"/>
        <w:right w:val="none" w:sz="0" w:space="0" w:color="auto"/>
      </w:divBdr>
    </w:div>
    <w:div w:id="531000160">
      <w:bodyDiv w:val="1"/>
      <w:marLeft w:val="0"/>
      <w:marRight w:val="0"/>
      <w:marTop w:val="0"/>
      <w:marBottom w:val="0"/>
      <w:divBdr>
        <w:top w:val="none" w:sz="0" w:space="0" w:color="auto"/>
        <w:left w:val="none" w:sz="0" w:space="0" w:color="auto"/>
        <w:bottom w:val="none" w:sz="0" w:space="0" w:color="auto"/>
        <w:right w:val="none" w:sz="0" w:space="0" w:color="auto"/>
      </w:divBdr>
    </w:div>
    <w:div w:id="573049601">
      <w:bodyDiv w:val="1"/>
      <w:marLeft w:val="0"/>
      <w:marRight w:val="0"/>
      <w:marTop w:val="0"/>
      <w:marBottom w:val="0"/>
      <w:divBdr>
        <w:top w:val="none" w:sz="0" w:space="0" w:color="auto"/>
        <w:left w:val="none" w:sz="0" w:space="0" w:color="auto"/>
        <w:bottom w:val="none" w:sz="0" w:space="0" w:color="auto"/>
        <w:right w:val="none" w:sz="0" w:space="0" w:color="auto"/>
      </w:divBdr>
    </w:div>
    <w:div w:id="591622918">
      <w:bodyDiv w:val="1"/>
      <w:marLeft w:val="0"/>
      <w:marRight w:val="0"/>
      <w:marTop w:val="0"/>
      <w:marBottom w:val="0"/>
      <w:divBdr>
        <w:top w:val="none" w:sz="0" w:space="0" w:color="auto"/>
        <w:left w:val="none" w:sz="0" w:space="0" w:color="auto"/>
        <w:bottom w:val="none" w:sz="0" w:space="0" w:color="auto"/>
        <w:right w:val="none" w:sz="0" w:space="0" w:color="auto"/>
      </w:divBdr>
    </w:div>
    <w:div w:id="596597105">
      <w:bodyDiv w:val="1"/>
      <w:marLeft w:val="0"/>
      <w:marRight w:val="0"/>
      <w:marTop w:val="0"/>
      <w:marBottom w:val="0"/>
      <w:divBdr>
        <w:top w:val="none" w:sz="0" w:space="0" w:color="auto"/>
        <w:left w:val="none" w:sz="0" w:space="0" w:color="auto"/>
        <w:bottom w:val="none" w:sz="0" w:space="0" w:color="auto"/>
        <w:right w:val="none" w:sz="0" w:space="0" w:color="auto"/>
      </w:divBdr>
    </w:div>
    <w:div w:id="656226322">
      <w:bodyDiv w:val="1"/>
      <w:marLeft w:val="0"/>
      <w:marRight w:val="0"/>
      <w:marTop w:val="0"/>
      <w:marBottom w:val="0"/>
      <w:divBdr>
        <w:top w:val="none" w:sz="0" w:space="0" w:color="auto"/>
        <w:left w:val="none" w:sz="0" w:space="0" w:color="auto"/>
        <w:bottom w:val="none" w:sz="0" w:space="0" w:color="auto"/>
        <w:right w:val="none" w:sz="0" w:space="0" w:color="auto"/>
      </w:divBdr>
    </w:div>
    <w:div w:id="681859554">
      <w:bodyDiv w:val="1"/>
      <w:marLeft w:val="0"/>
      <w:marRight w:val="0"/>
      <w:marTop w:val="0"/>
      <w:marBottom w:val="0"/>
      <w:divBdr>
        <w:top w:val="none" w:sz="0" w:space="0" w:color="auto"/>
        <w:left w:val="none" w:sz="0" w:space="0" w:color="auto"/>
        <w:bottom w:val="none" w:sz="0" w:space="0" w:color="auto"/>
        <w:right w:val="none" w:sz="0" w:space="0" w:color="auto"/>
      </w:divBdr>
    </w:div>
    <w:div w:id="699939643">
      <w:bodyDiv w:val="1"/>
      <w:marLeft w:val="0"/>
      <w:marRight w:val="0"/>
      <w:marTop w:val="0"/>
      <w:marBottom w:val="0"/>
      <w:divBdr>
        <w:top w:val="none" w:sz="0" w:space="0" w:color="auto"/>
        <w:left w:val="none" w:sz="0" w:space="0" w:color="auto"/>
        <w:bottom w:val="none" w:sz="0" w:space="0" w:color="auto"/>
        <w:right w:val="none" w:sz="0" w:space="0" w:color="auto"/>
      </w:divBdr>
    </w:div>
    <w:div w:id="777792898">
      <w:bodyDiv w:val="1"/>
      <w:marLeft w:val="0"/>
      <w:marRight w:val="0"/>
      <w:marTop w:val="0"/>
      <w:marBottom w:val="0"/>
      <w:divBdr>
        <w:top w:val="none" w:sz="0" w:space="0" w:color="auto"/>
        <w:left w:val="none" w:sz="0" w:space="0" w:color="auto"/>
        <w:bottom w:val="none" w:sz="0" w:space="0" w:color="auto"/>
        <w:right w:val="none" w:sz="0" w:space="0" w:color="auto"/>
      </w:divBdr>
    </w:div>
    <w:div w:id="792940681">
      <w:bodyDiv w:val="1"/>
      <w:marLeft w:val="0"/>
      <w:marRight w:val="0"/>
      <w:marTop w:val="0"/>
      <w:marBottom w:val="0"/>
      <w:divBdr>
        <w:top w:val="none" w:sz="0" w:space="0" w:color="auto"/>
        <w:left w:val="none" w:sz="0" w:space="0" w:color="auto"/>
        <w:bottom w:val="none" w:sz="0" w:space="0" w:color="auto"/>
        <w:right w:val="none" w:sz="0" w:space="0" w:color="auto"/>
      </w:divBdr>
    </w:div>
    <w:div w:id="798761209">
      <w:bodyDiv w:val="1"/>
      <w:marLeft w:val="0"/>
      <w:marRight w:val="0"/>
      <w:marTop w:val="0"/>
      <w:marBottom w:val="0"/>
      <w:divBdr>
        <w:top w:val="none" w:sz="0" w:space="0" w:color="auto"/>
        <w:left w:val="none" w:sz="0" w:space="0" w:color="auto"/>
        <w:bottom w:val="none" w:sz="0" w:space="0" w:color="auto"/>
        <w:right w:val="none" w:sz="0" w:space="0" w:color="auto"/>
      </w:divBdr>
    </w:div>
    <w:div w:id="799300392">
      <w:bodyDiv w:val="1"/>
      <w:marLeft w:val="0"/>
      <w:marRight w:val="0"/>
      <w:marTop w:val="0"/>
      <w:marBottom w:val="0"/>
      <w:divBdr>
        <w:top w:val="none" w:sz="0" w:space="0" w:color="auto"/>
        <w:left w:val="none" w:sz="0" w:space="0" w:color="auto"/>
        <w:bottom w:val="none" w:sz="0" w:space="0" w:color="auto"/>
        <w:right w:val="none" w:sz="0" w:space="0" w:color="auto"/>
      </w:divBdr>
    </w:div>
    <w:div w:id="828324462">
      <w:bodyDiv w:val="1"/>
      <w:marLeft w:val="0"/>
      <w:marRight w:val="0"/>
      <w:marTop w:val="0"/>
      <w:marBottom w:val="0"/>
      <w:divBdr>
        <w:top w:val="none" w:sz="0" w:space="0" w:color="auto"/>
        <w:left w:val="none" w:sz="0" w:space="0" w:color="auto"/>
        <w:bottom w:val="none" w:sz="0" w:space="0" w:color="auto"/>
        <w:right w:val="none" w:sz="0" w:space="0" w:color="auto"/>
      </w:divBdr>
    </w:div>
    <w:div w:id="838810290">
      <w:bodyDiv w:val="1"/>
      <w:marLeft w:val="0"/>
      <w:marRight w:val="0"/>
      <w:marTop w:val="0"/>
      <w:marBottom w:val="0"/>
      <w:divBdr>
        <w:top w:val="none" w:sz="0" w:space="0" w:color="auto"/>
        <w:left w:val="none" w:sz="0" w:space="0" w:color="auto"/>
        <w:bottom w:val="none" w:sz="0" w:space="0" w:color="auto"/>
        <w:right w:val="none" w:sz="0" w:space="0" w:color="auto"/>
      </w:divBdr>
    </w:div>
    <w:div w:id="849030338">
      <w:bodyDiv w:val="1"/>
      <w:marLeft w:val="0"/>
      <w:marRight w:val="0"/>
      <w:marTop w:val="0"/>
      <w:marBottom w:val="0"/>
      <w:divBdr>
        <w:top w:val="none" w:sz="0" w:space="0" w:color="auto"/>
        <w:left w:val="none" w:sz="0" w:space="0" w:color="auto"/>
        <w:bottom w:val="none" w:sz="0" w:space="0" w:color="auto"/>
        <w:right w:val="none" w:sz="0" w:space="0" w:color="auto"/>
      </w:divBdr>
    </w:div>
    <w:div w:id="852257515">
      <w:bodyDiv w:val="1"/>
      <w:marLeft w:val="0"/>
      <w:marRight w:val="0"/>
      <w:marTop w:val="0"/>
      <w:marBottom w:val="0"/>
      <w:divBdr>
        <w:top w:val="none" w:sz="0" w:space="0" w:color="auto"/>
        <w:left w:val="none" w:sz="0" w:space="0" w:color="auto"/>
        <w:bottom w:val="none" w:sz="0" w:space="0" w:color="auto"/>
        <w:right w:val="none" w:sz="0" w:space="0" w:color="auto"/>
      </w:divBdr>
    </w:div>
    <w:div w:id="877936540">
      <w:bodyDiv w:val="1"/>
      <w:marLeft w:val="0"/>
      <w:marRight w:val="0"/>
      <w:marTop w:val="0"/>
      <w:marBottom w:val="0"/>
      <w:divBdr>
        <w:top w:val="none" w:sz="0" w:space="0" w:color="auto"/>
        <w:left w:val="none" w:sz="0" w:space="0" w:color="auto"/>
        <w:bottom w:val="none" w:sz="0" w:space="0" w:color="auto"/>
        <w:right w:val="none" w:sz="0" w:space="0" w:color="auto"/>
      </w:divBdr>
    </w:div>
    <w:div w:id="905187662">
      <w:bodyDiv w:val="1"/>
      <w:marLeft w:val="0"/>
      <w:marRight w:val="0"/>
      <w:marTop w:val="0"/>
      <w:marBottom w:val="0"/>
      <w:divBdr>
        <w:top w:val="none" w:sz="0" w:space="0" w:color="auto"/>
        <w:left w:val="none" w:sz="0" w:space="0" w:color="auto"/>
        <w:bottom w:val="none" w:sz="0" w:space="0" w:color="auto"/>
        <w:right w:val="none" w:sz="0" w:space="0" w:color="auto"/>
      </w:divBdr>
    </w:div>
    <w:div w:id="906961444">
      <w:bodyDiv w:val="1"/>
      <w:marLeft w:val="0"/>
      <w:marRight w:val="0"/>
      <w:marTop w:val="0"/>
      <w:marBottom w:val="0"/>
      <w:divBdr>
        <w:top w:val="none" w:sz="0" w:space="0" w:color="auto"/>
        <w:left w:val="none" w:sz="0" w:space="0" w:color="auto"/>
        <w:bottom w:val="none" w:sz="0" w:space="0" w:color="auto"/>
        <w:right w:val="none" w:sz="0" w:space="0" w:color="auto"/>
      </w:divBdr>
    </w:div>
    <w:div w:id="950551483">
      <w:bodyDiv w:val="1"/>
      <w:marLeft w:val="0"/>
      <w:marRight w:val="0"/>
      <w:marTop w:val="0"/>
      <w:marBottom w:val="0"/>
      <w:divBdr>
        <w:top w:val="none" w:sz="0" w:space="0" w:color="auto"/>
        <w:left w:val="none" w:sz="0" w:space="0" w:color="auto"/>
        <w:bottom w:val="none" w:sz="0" w:space="0" w:color="auto"/>
        <w:right w:val="none" w:sz="0" w:space="0" w:color="auto"/>
      </w:divBdr>
    </w:div>
    <w:div w:id="953169026">
      <w:bodyDiv w:val="1"/>
      <w:marLeft w:val="0"/>
      <w:marRight w:val="0"/>
      <w:marTop w:val="0"/>
      <w:marBottom w:val="0"/>
      <w:divBdr>
        <w:top w:val="none" w:sz="0" w:space="0" w:color="auto"/>
        <w:left w:val="none" w:sz="0" w:space="0" w:color="auto"/>
        <w:bottom w:val="none" w:sz="0" w:space="0" w:color="auto"/>
        <w:right w:val="none" w:sz="0" w:space="0" w:color="auto"/>
      </w:divBdr>
    </w:div>
    <w:div w:id="961770363">
      <w:bodyDiv w:val="1"/>
      <w:marLeft w:val="0"/>
      <w:marRight w:val="0"/>
      <w:marTop w:val="0"/>
      <w:marBottom w:val="0"/>
      <w:divBdr>
        <w:top w:val="none" w:sz="0" w:space="0" w:color="auto"/>
        <w:left w:val="none" w:sz="0" w:space="0" w:color="auto"/>
        <w:bottom w:val="none" w:sz="0" w:space="0" w:color="auto"/>
        <w:right w:val="none" w:sz="0" w:space="0" w:color="auto"/>
      </w:divBdr>
    </w:div>
    <w:div w:id="1004237090">
      <w:bodyDiv w:val="1"/>
      <w:marLeft w:val="0"/>
      <w:marRight w:val="0"/>
      <w:marTop w:val="0"/>
      <w:marBottom w:val="0"/>
      <w:divBdr>
        <w:top w:val="none" w:sz="0" w:space="0" w:color="auto"/>
        <w:left w:val="none" w:sz="0" w:space="0" w:color="auto"/>
        <w:bottom w:val="none" w:sz="0" w:space="0" w:color="auto"/>
        <w:right w:val="none" w:sz="0" w:space="0" w:color="auto"/>
      </w:divBdr>
    </w:div>
    <w:div w:id="1005673294">
      <w:bodyDiv w:val="1"/>
      <w:marLeft w:val="0"/>
      <w:marRight w:val="0"/>
      <w:marTop w:val="0"/>
      <w:marBottom w:val="0"/>
      <w:divBdr>
        <w:top w:val="none" w:sz="0" w:space="0" w:color="auto"/>
        <w:left w:val="none" w:sz="0" w:space="0" w:color="auto"/>
        <w:bottom w:val="none" w:sz="0" w:space="0" w:color="auto"/>
        <w:right w:val="none" w:sz="0" w:space="0" w:color="auto"/>
      </w:divBdr>
    </w:div>
    <w:div w:id="1013919730">
      <w:bodyDiv w:val="1"/>
      <w:marLeft w:val="0"/>
      <w:marRight w:val="0"/>
      <w:marTop w:val="0"/>
      <w:marBottom w:val="0"/>
      <w:divBdr>
        <w:top w:val="none" w:sz="0" w:space="0" w:color="auto"/>
        <w:left w:val="none" w:sz="0" w:space="0" w:color="auto"/>
        <w:bottom w:val="none" w:sz="0" w:space="0" w:color="auto"/>
        <w:right w:val="none" w:sz="0" w:space="0" w:color="auto"/>
      </w:divBdr>
    </w:div>
    <w:div w:id="1017150562">
      <w:bodyDiv w:val="1"/>
      <w:marLeft w:val="0"/>
      <w:marRight w:val="0"/>
      <w:marTop w:val="0"/>
      <w:marBottom w:val="0"/>
      <w:divBdr>
        <w:top w:val="none" w:sz="0" w:space="0" w:color="auto"/>
        <w:left w:val="none" w:sz="0" w:space="0" w:color="auto"/>
        <w:bottom w:val="none" w:sz="0" w:space="0" w:color="auto"/>
        <w:right w:val="none" w:sz="0" w:space="0" w:color="auto"/>
      </w:divBdr>
    </w:div>
    <w:div w:id="1017192824">
      <w:bodyDiv w:val="1"/>
      <w:marLeft w:val="0"/>
      <w:marRight w:val="0"/>
      <w:marTop w:val="0"/>
      <w:marBottom w:val="0"/>
      <w:divBdr>
        <w:top w:val="none" w:sz="0" w:space="0" w:color="auto"/>
        <w:left w:val="none" w:sz="0" w:space="0" w:color="auto"/>
        <w:bottom w:val="none" w:sz="0" w:space="0" w:color="auto"/>
        <w:right w:val="none" w:sz="0" w:space="0" w:color="auto"/>
      </w:divBdr>
    </w:div>
    <w:div w:id="1031224584">
      <w:bodyDiv w:val="1"/>
      <w:marLeft w:val="0"/>
      <w:marRight w:val="0"/>
      <w:marTop w:val="0"/>
      <w:marBottom w:val="0"/>
      <w:divBdr>
        <w:top w:val="none" w:sz="0" w:space="0" w:color="auto"/>
        <w:left w:val="none" w:sz="0" w:space="0" w:color="auto"/>
        <w:bottom w:val="none" w:sz="0" w:space="0" w:color="auto"/>
        <w:right w:val="none" w:sz="0" w:space="0" w:color="auto"/>
      </w:divBdr>
    </w:div>
    <w:div w:id="1039940382">
      <w:bodyDiv w:val="1"/>
      <w:marLeft w:val="0"/>
      <w:marRight w:val="0"/>
      <w:marTop w:val="0"/>
      <w:marBottom w:val="0"/>
      <w:divBdr>
        <w:top w:val="none" w:sz="0" w:space="0" w:color="auto"/>
        <w:left w:val="none" w:sz="0" w:space="0" w:color="auto"/>
        <w:bottom w:val="none" w:sz="0" w:space="0" w:color="auto"/>
        <w:right w:val="none" w:sz="0" w:space="0" w:color="auto"/>
      </w:divBdr>
    </w:div>
    <w:div w:id="1062868701">
      <w:bodyDiv w:val="1"/>
      <w:marLeft w:val="0"/>
      <w:marRight w:val="0"/>
      <w:marTop w:val="0"/>
      <w:marBottom w:val="0"/>
      <w:divBdr>
        <w:top w:val="none" w:sz="0" w:space="0" w:color="auto"/>
        <w:left w:val="none" w:sz="0" w:space="0" w:color="auto"/>
        <w:bottom w:val="none" w:sz="0" w:space="0" w:color="auto"/>
        <w:right w:val="none" w:sz="0" w:space="0" w:color="auto"/>
      </w:divBdr>
    </w:div>
    <w:div w:id="1069882501">
      <w:bodyDiv w:val="1"/>
      <w:marLeft w:val="0"/>
      <w:marRight w:val="0"/>
      <w:marTop w:val="0"/>
      <w:marBottom w:val="0"/>
      <w:divBdr>
        <w:top w:val="none" w:sz="0" w:space="0" w:color="auto"/>
        <w:left w:val="none" w:sz="0" w:space="0" w:color="auto"/>
        <w:bottom w:val="none" w:sz="0" w:space="0" w:color="auto"/>
        <w:right w:val="none" w:sz="0" w:space="0" w:color="auto"/>
      </w:divBdr>
    </w:div>
    <w:div w:id="1073545441">
      <w:bodyDiv w:val="1"/>
      <w:marLeft w:val="0"/>
      <w:marRight w:val="0"/>
      <w:marTop w:val="0"/>
      <w:marBottom w:val="0"/>
      <w:divBdr>
        <w:top w:val="none" w:sz="0" w:space="0" w:color="auto"/>
        <w:left w:val="none" w:sz="0" w:space="0" w:color="auto"/>
        <w:bottom w:val="none" w:sz="0" w:space="0" w:color="auto"/>
        <w:right w:val="none" w:sz="0" w:space="0" w:color="auto"/>
      </w:divBdr>
    </w:div>
    <w:div w:id="1084456581">
      <w:bodyDiv w:val="1"/>
      <w:marLeft w:val="0"/>
      <w:marRight w:val="0"/>
      <w:marTop w:val="0"/>
      <w:marBottom w:val="0"/>
      <w:divBdr>
        <w:top w:val="none" w:sz="0" w:space="0" w:color="auto"/>
        <w:left w:val="none" w:sz="0" w:space="0" w:color="auto"/>
        <w:bottom w:val="none" w:sz="0" w:space="0" w:color="auto"/>
        <w:right w:val="none" w:sz="0" w:space="0" w:color="auto"/>
      </w:divBdr>
    </w:div>
    <w:div w:id="1118330689">
      <w:bodyDiv w:val="1"/>
      <w:marLeft w:val="0"/>
      <w:marRight w:val="0"/>
      <w:marTop w:val="0"/>
      <w:marBottom w:val="0"/>
      <w:divBdr>
        <w:top w:val="none" w:sz="0" w:space="0" w:color="auto"/>
        <w:left w:val="none" w:sz="0" w:space="0" w:color="auto"/>
        <w:bottom w:val="none" w:sz="0" w:space="0" w:color="auto"/>
        <w:right w:val="none" w:sz="0" w:space="0" w:color="auto"/>
      </w:divBdr>
    </w:div>
    <w:div w:id="1151558705">
      <w:bodyDiv w:val="1"/>
      <w:marLeft w:val="0"/>
      <w:marRight w:val="0"/>
      <w:marTop w:val="0"/>
      <w:marBottom w:val="0"/>
      <w:divBdr>
        <w:top w:val="none" w:sz="0" w:space="0" w:color="auto"/>
        <w:left w:val="none" w:sz="0" w:space="0" w:color="auto"/>
        <w:bottom w:val="none" w:sz="0" w:space="0" w:color="auto"/>
        <w:right w:val="none" w:sz="0" w:space="0" w:color="auto"/>
      </w:divBdr>
    </w:div>
    <w:div w:id="1167863216">
      <w:bodyDiv w:val="1"/>
      <w:marLeft w:val="0"/>
      <w:marRight w:val="0"/>
      <w:marTop w:val="0"/>
      <w:marBottom w:val="0"/>
      <w:divBdr>
        <w:top w:val="none" w:sz="0" w:space="0" w:color="auto"/>
        <w:left w:val="none" w:sz="0" w:space="0" w:color="auto"/>
        <w:bottom w:val="none" w:sz="0" w:space="0" w:color="auto"/>
        <w:right w:val="none" w:sz="0" w:space="0" w:color="auto"/>
      </w:divBdr>
    </w:div>
    <w:div w:id="1174733030">
      <w:bodyDiv w:val="1"/>
      <w:marLeft w:val="0"/>
      <w:marRight w:val="0"/>
      <w:marTop w:val="0"/>
      <w:marBottom w:val="0"/>
      <w:divBdr>
        <w:top w:val="none" w:sz="0" w:space="0" w:color="auto"/>
        <w:left w:val="none" w:sz="0" w:space="0" w:color="auto"/>
        <w:bottom w:val="none" w:sz="0" w:space="0" w:color="auto"/>
        <w:right w:val="none" w:sz="0" w:space="0" w:color="auto"/>
      </w:divBdr>
    </w:div>
    <w:div w:id="1178078451">
      <w:bodyDiv w:val="1"/>
      <w:marLeft w:val="0"/>
      <w:marRight w:val="0"/>
      <w:marTop w:val="0"/>
      <w:marBottom w:val="0"/>
      <w:divBdr>
        <w:top w:val="none" w:sz="0" w:space="0" w:color="auto"/>
        <w:left w:val="none" w:sz="0" w:space="0" w:color="auto"/>
        <w:bottom w:val="none" w:sz="0" w:space="0" w:color="auto"/>
        <w:right w:val="none" w:sz="0" w:space="0" w:color="auto"/>
      </w:divBdr>
    </w:div>
    <w:div w:id="1224758269">
      <w:bodyDiv w:val="1"/>
      <w:marLeft w:val="0"/>
      <w:marRight w:val="0"/>
      <w:marTop w:val="0"/>
      <w:marBottom w:val="0"/>
      <w:divBdr>
        <w:top w:val="none" w:sz="0" w:space="0" w:color="auto"/>
        <w:left w:val="none" w:sz="0" w:space="0" w:color="auto"/>
        <w:bottom w:val="none" w:sz="0" w:space="0" w:color="auto"/>
        <w:right w:val="none" w:sz="0" w:space="0" w:color="auto"/>
      </w:divBdr>
    </w:div>
    <w:div w:id="1252928293">
      <w:bodyDiv w:val="1"/>
      <w:marLeft w:val="0"/>
      <w:marRight w:val="0"/>
      <w:marTop w:val="0"/>
      <w:marBottom w:val="0"/>
      <w:divBdr>
        <w:top w:val="none" w:sz="0" w:space="0" w:color="auto"/>
        <w:left w:val="none" w:sz="0" w:space="0" w:color="auto"/>
        <w:bottom w:val="none" w:sz="0" w:space="0" w:color="auto"/>
        <w:right w:val="none" w:sz="0" w:space="0" w:color="auto"/>
      </w:divBdr>
    </w:div>
    <w:div w:id="1253970314">
      <w:bodyDiv w:val="1"/>
      <w:marLeft w:val="0"/>
      <w:marRight w:val="0"/>
      <w:marTop w:val="0"/>
      <w:marBottom w:val="0"/>
      <w:divBdr>
        <w:top w:val="none" w:sz="0" w:space="0" w:color="auto"/>
        <w:left w:val="none" w:sz="0" w:space="0" w:color="auto"/>
        <w:bottom w:val="none" w:sz="0" w:space="0" w:color="auto"/>
        <w:right w:val="none" w:sz="0" w:space="0" w:color="auto"/>
      </w:divBdr>
    </w:div>
    <w:div w:id="1276475251">
      <w:bodyDiv w:val="1"/>
      <w:marLeft w:val="0"/>
      <w:marRight w:val="0"/>
      <w:marTop w:val="0"/>
      <w:marBottom w:val="0"/>
      <w:divBdr>
        <w:top w:val="none" w:sz="0" w:space="0" w:color="auto"/>
        <w:left w:val="none" w:sz="0" w:space="0" w:color="auto"/>
        <w:bottom w:val="none" w:sz="0" w:space="0" w:color="auto"/>
        <w:right w:val="none" w:sz="0" w:space="0" w:color="auto"/>
      </w:divBdr>
    </w:div>
    <w:div w:id="1289043243">
      <w:bodyDiv w:val="1"/>
      <w:marLeft w:val="0"/>
      <w:marRight w:val="0"/>
      <w:marTop w:val="0"/>
      <w:marBottom w:val="0"/>
      <w:divBdr>
        <w:top w:val="none" w:sz="0" w:space="0" w:color="auto"/>
        <w:left w:val="none" w:sz="0" w:space="0" w:color="auto"/>
        <w:bottom w:val="none" w:sz="0" w:space="0" w:color="auto"/>
        <w:right w:val="none" w:sz="0" w:space="0" w:color="auto"/>
      </w:divBdr>
    </w:div>
    <w:div w:id="1306661370">
      <w:bodyDiv w:val="1"/>
      <w:marLeft w:val="0"/>
      <w:marRight w:val="0"/>
      <w:marTop w:val="0"/>
      <w:marBottom w:val="0"/>
      <w:divBdr>
        <w:top w:val="none" w:sz="0" w:space="0" w:color="auto"/>
        <w:left w:val="none" w:sz="0" w:space="0" w:color="auto"/>
        <w:bottom w:val="none" w:sz="0" w:space="0" w:color="auto"/>
        <w:right w:val="none" w:sz="0" w:space="0" w:color="auto"/>
      </w:divBdr>
    </w:div>
    <w:div w:id="1322582921">
      <w:bodyDiv w:val="1"/>
      <w:marLeft w:val="0"/>
      <w:marRight w:val="0"/>
      <w:marTop w:val="0"/>
      <w:marBottom w:val="0"/>
      <w:divBdr>
        <w:top w:val="none" w:sz="0" w:space="0" w:color="auto"/>
        <w:left w:val="none" w:sz="0" w:space="0" w:color="auto"/>
        <w:bottom w:val="none" w:sz="0" w:space="0" w:color="auto"/>
        <w:right w:val="none" w:sz="0" w:space="0" w:color="auto"/>
      </w:divBdr>
    </w:div>
    <w:div w:id="1332180968">
      <w:bodyDiv w:val="1"/>
      <w:marLeft w:val="0"/>
      <w:marRight w:val="0"/>
      <w:marTop w:val="0"/>
      <w:marBottom w:val="0"/>
      <w:divBdr>
        <w:top w:val="none" w:sz="0" w:space="0" w:color="auto"/>
        <w:left w:val="none" w:sz="0" w:space="0" w:color="auto"/>
        <w:bottom w:val="none" w:sz="0" w:space="0" w:color="auto"/>
        <w:right w:val="none" w:sz="0" w:space="0" w:color="auto"/>
      </w:divBdr>
    </w:div>
    <w:div w:id="1333029405">
      <w:bodyDiv w:val="1"/>
      <w:marLeft w:val="0"/>
      <w:marRight w:val="0"/>
      <w:marTop w:val="0"/>
      <w:marBottom w:val="0"/>
      <w:divBdr>
        <w:top w:val="none" w:sz="0" w:space="0" w:color="auto"/>
        <w:left w:val="none" w:sz="0" w:space="0" w:color="auto"/>
        <w:bottom w:val="none" w:sz="0" w:space="0" w:color="auto"/>
        <w:right w:val="none" w:sz="0" w:space="0" w:color="auto"/>
      </w:divBdr>
    </w:div>
    <w:div w:id="1354108965">
      <w:bodyDiv w:val="1"/>
      <w:marLeft w:val="0"/>
      <w:marRight w:val="0"/>
      <w:marTop w:val="0"/>
      <w:marBottom w:val="0"/>
      <w:divBdr>
        <w:top w:val="none" w:sz="0" w:space="0" w:color="auto"/>
        <w:left w:val="none" w:sz="0" w:space="0" w:color="auto"/>
        <w:bottom w:val="none" w:sz="0" w:space="0" w:color="auto"/>
        <w:right w:val="none" w:sz="0" w:space="0" w:color="auto"/>
      </w:divBdr>
    </w:div>
    <w:div w:id="1372849141">
      <w:bodyDiv w:val="1"/>
      <w:marLeft w:val="0"/>
      <w:marRight w:val="0"/>
      <w:marTop w:val="0"/>
      <w:marBottom w:val="0"/>
      <w:divBdr>
        <w:top w:val="none" w:sz="0" w:space="0" w:color="auto"/>
        <w:left w:val="none" w:sz="0" w:space="0" w:color="auto"/>
        <w:bottom w:val="none" w:sz="0" w:space="0" w:color="auto"/>
        <w:right w:val="none" w:sz="0" w:space="0" w:color="auto"/>
      </w:divBdr>
    </w:div>
    <w:div w:id="1430158784">
      <w:bodyDiv w:val="1"/>
      <w:marLeft w:val="0"/>
      <w:marRight w:val="0"/>
      <w:marTop w:val="0"/>
      <w:marBottom w:val="0"/>
      <w:divBdr>
        <w:top w:val="none" w:sz="0" w:space="0" w:color="auto"/>
        <w:left w:val="none" w:sz="0" w:space="0" w:color="auto"/>
        <w:bottom w:val="none" w:sz="0" w:space="0" w:color="auto"/>
        <w:right w:val="none" w:sz="0" w:space="0" w:color="auto"/>
      </w:divBdr>
    </w:div>
    <w:div w:id="1455949346">
      <w:bodyDiv w:val="1"/>
      <w:marLeft w:val="0"/>
      <w:marRight w:val="0"/>
      <w:marTop w:val="0"/>
      <w:marBottom w:val="0"/>
      <w:divBdr>
        <w:top w:val="none" w:sz="0" w:space="0" w:color="auto"/>
        <w:left w:val="none" w:sz="0" w:space="0" w:color="auto"/>
        <w:bottom w:val="none" w:sz="0" w:space="0" w:color="auto"/>
        <w:right w:val="none" w:sz="0" w:space="0" w:color="auto"/>
      </w:divBdr>
    </w:div>
    <w:div w:id="1481919570">
      <w:bodyDiv w:val="1"/>
      <w:marLeft w:val="0"/>
      <w:marRight w:val="0"/>
      <w:marTop w:val="0"/>
      <w:marBottom w:val="0"/>
      <w:divBdr>
        <w:top w:val="none" w:sz="0" w:space="0" w:color="auto"/>
        <w:left w:val="none" w:sz="0" w:space="0" w:color="auto"/>
        <w:bottom w:val="none" w:sz="0" w:space="0" w:color="auto"/>
        <w:right w:val="none" w:sz="0" w:space="0" w:color="auto"/>
      </w:divBdr>
    </w:div>
    <w:div w:id="1498810963">
      <w:bodyDiv w:val="1"/>
      <w:marLeft w:val="0"/>
      <w:marRight w:val="0"/>
      <w:marTop w:val="0"/>
      <w:marBottom w:val="0"/>
      <w:divBdr>
        <w:top w:val="none" w:sz="0" w:space="0" w:color="auto"/>
        <w:left w:val="none" w:sz="0" w:space="0" w:color="auto"/>
        <w:bottom w:val="none" w:sz="0" w:space="0" w:color="auto"/>
        <w:right w:val="none" w:sz="0" w:space="0" w:color="auto"/>
      </w:divBdr>
    </w:div>
    <w:div w:id="1511531718">
      <w:bodyDiv w:val="1"/>
      <w:marLeft w:val="0"/>
      <w:marRight w:val="0"/>
      <w:marTop w:val="0"/>
      <w:marBottom w:val="0"/>
      <w:divBdr>
        <w:top w:val="none" w:sz="0" w:space="0" w:color="auto"/>
        <w:left w:val="none" w:sz="0" w:space="0" w:color="auto"/>
        <w:bottom w:val="none" w:sz="0" w:space="0" w:color="auto"/>
        <w:right w:val="none" w:sz="0" w:space="0" w:color="auto"/>
      </w:divBdr>
    </w:div>
    <w:div w:id="1519001338">
      <w:bodyDiv w:val="1"/>
      <w:marLeft w:val="0"/>
      <w:marRight w:val="0"/>
      <w:marTop w:val="0"/>
      <w:marBottom w:val="0"/>
      <w:divBdr>
        <w:top w:val="none" w:sz="0" w:space="0" w:color="auto"/>
        <w:left w:val="none" w:sz="0" w:space="0" w:color="auto"/>
        <w:bottom w:val="none" w:sz="0" w:space="0" w:color="auto"/>
        <w:right w:val="none" w:sz="0" w:space="0" w:color="auto"/>
      </w:divBdr>
    </w:div>
    <w:div w:id="1523742371">
      <w:bodyDiv w:val="1"/>
      <w:marLeft w:val="0"/>
      <w:marRight w:val="0"/>
      <w:marTop w:val="0"/>
      <w:marBottom w:val="0"/>
      <w:divBdr>
        <w:top w:val="none" w:sz="0" w:space="0" w:color="auto"/>
        <w:left w:val="none" w:sz="0" w:space="0" w:color="auto"/>
        <w:bottom w:val="none" w:sz="0" w:space="0" w:color="auto"/>
        <w:right w:val="none" w:sz="0" w:space="0" w:color="auto"/>
      </w:divBdr>
    </w:div>
    <w:div w:id="1551721216">
      <w:bodyDiv w:val="1"/>
      <w:marLeft w:val="0"/>
      <w:marRight w:val="0"/>
      <w:marTop w:val="0"/>
      <w:marBottom w:val="0"/>
      <w:divBdr>
        <w:top w:val="none" w:sz="0" w:space="0" w:color="auto"/>
        <w:left w:val="none" w:sz="0" w:space="0" w:color="auto"/>
        <w:bottom w:val="none" w:sz="0" w:space="0" w:color="auto"/>
        <w:right w:val="none" w:sz="0" w:space="0" w:color="auto"/>
      </w:divBdr>
    </w:div>
    <w:div w:id="1579363994">
      <w:bodyDiv w:val="1"/>
      <w:marLeft w:val="0"/>
      <w:marRight w:val="0"/>
      <w:marTop w:val="0"/>
      <w:marBottom w:val="0"/>
      <w:divBdr>
        <w:top w:val="none" w:sz="0" w:space="0" w:color="auto"/>
        <w:left w:val="none" w:sz="0" w:space="0" w:color="auto"/>
        <w:bottom w:val="none" w:sz="0" w:space="0" w:color="auto"/>
        <w:right w:val="none" w:sz="0" w:space="0" w:color="auto"/>
      </w:divBdr>
    </w:div>
    <w:div w:id="1583443600">
      <w:bodyDiv w:val="1"/>
      <w:marLeft w:val="0"/>
      <w:marRight w:val="0"/>
      <w:marTop w:val="0"/>
      <w:marBottom w:val="0"/>
      <w:divBdr>
        <w:top w:val="none" w:sz="0" w:space="0" w:color="auto"/>
        <w:left w:val="none" w:sz="0" w:space="0" w:color="auto"/>
        <w:bottom w:val="none" w:sz="0" w:space="0" w:color="auto"/>
        <w:right w:val="none" w:sz="0" w:space="0" w:color="auto"/>
      </w:divBdr>
    </w:div>
    <w:div w:id="1627084438">
      <w:bodyDiv w:val="1"/>
      <w:marLeft w:val="0"/>
      <w:marRight w:val="0"/>
      <w:marTop w:val="0"/>
      <w:marBottom w:val="0"/>
      <w:divBdr>
        <w:top w:val="none" w:sz="0" w:space="0" w:color="auto"/>
        <w:left w:val="none" w:sz="0" w:space="0" w:color="auto"/>
        <w:bottom w:val="none" w:sz="0" w:space="0" w:color="auto"/>
        <w:right w:val="none" w:sz="0" w:space="0" w:color="auto"/>
      </w:divBdr>
    </w:div>
    <w:div w:id="1638484664">
      <w:bodyDiv w:val="1"/>
      <w:marLeft w:val="0"/>
      <w:marRight w:val="0"/>
      <w:marTop w:val="0"/>
      <w:marBottom w:val="0"/>
      <w:divBdr>
        <w:top w:val="none" w:sz="0" w:space="0" w:color="auto"/>
        <w:left w:val="none" w:sz="0" w:space="0" w:color="auto"/>
        <w:bottom w:val="none" w:sz="0" w:space="0" w:color="auto"/>
        <w:right w:val="none" w:sz="0" w:space="0" w:color="auto"/>
      </w:divBdr>
    </w:div>
    <w:div w:id="1656377857">
      <w:bodyDiv w:val="1"/>
      <w:marLeft w:val="0"/>
      <w:marRight w:val="0"/>
      <w:marTop w:val="0"/>
      <w:marBottom w:val="0"/>
      <w:divBdr>
        <w:top w:val="none" w:sz="0" w:space="0" w:color="auto"/>
        <w:left w:val="none" w:sz="0" w:space="0" w:color="auto"/>
        <w:bottom w:val="none" w:sz="0" w:space="0" w:color="auto"/>
        <w:right w:val="none" w:sz="0" w:space="0" w:color="auto"/>
      </w:divBdr>
    </w:div>
    <w:div w:id="1656638628">
      <w:bodyDiv w:val="1"/>
      <w:marLeft w:val="0"/>
      <w:marRight w:val="0"/>
      <w:marTop w:val="0"/>
      <w:marBottom w:val="0"/>
      <w:divBdr>
        <w:top w:val="none" w:sz="0" w:space="0" w:color="auto"/>
        <w:left w:val="none" w:sz="0" w:space="0" w:color="auto"/>
        <w:bottom w:val="none" w:sz="0" w:space="0" w:color="auto"/>
        <w:right w:val="none" w:sz="0" w:space="0" w:color="auto"/>
      </w:divBdr>
    </w:div>
    <w:div w:id="1665284343">
      <w:bodyDiv w:val="1"/>
      <w:marLeft w:val="0"/>
      <w:marRight w:val="0"/>
      <w:marTop w:val="0"/>
      <w:marBottom w:val="0"/>
      <w:divBdr>
        <w:top w:val="none" w:sz="0" w:space="0" w:color="auto"/>
        <w:left w:val="none" w:sz="0" w:space="0" w:color="auto"/>
        <w:bottom w:val="none" w:sz="0" w:space="0" w:color="auto"/>
        <w:right w:val="none" w:sz="0" w:space="0" w:color="auto"/>
      </w:divBdr>
    </w:div>
    <w:div w:id="1698198382">
      <w:bodyDiv w:val="1"/>
      <w:marLeft w:val="0"/>
      <w:marRight w:val="0"/>
      <w:marTop w:val="0"/>
      <w:marBottom w:val="0"/>
      <w:divBdr>
        <w:top w:val="none" w:sz="0" w:space="0" w:color="auto"/>
        <w:left w:val="none" w:sz="0" w:space="0" w:color="auto"/>
        <w:bottom w:val="none" w:sz="0" w:space="0" w:color="auto"/>
        <w:right w:val="none" w:sz="0" w:space="0" w:color="auto"/>
      </w:divBdr>
    </w:div>
    <w:div w:id="1737969285">
      <w:bodyDiv w:val="1"/>
      <w:marLeft w:val="0"/>
      <w:marRight w:val="0"/>
      <w:marTop w:val="0"/>
      <w:marBottom w:val="0"/>
      <w:divBdr>
        <w:top w:val="none" w:sz="0" w:space="0" w:color="auto"/>
        <w:left w:val="none" w:sz="0" w:space="0" w:color="auto"/>
        <w:bottom w:val="none" w:sz="0" w:space="0" w:color="auto"/>
        <w:right w:val="none" w:sz="0" w:space="0" w:color="auto"/>
      </w:divBdr>
    </w:div>
    <w:div w:id="1777364418">
      <w:bodyDiv w:val="1"/>
      <w:marLeft w:val="0"/>
      <w:marRight w:val="0"/>
      <w:marTop w:val="0"/>
      <w:marBottom w:val="0"/>
      <w:divBdr>
        <w:top w:val="none" w:sz="0" w:space="0" w:color="auto"/>
        <w:left w:val="none" w:sz="0" w:space="0" w:color="auto"/>
        <w:bottom w:val="none" w:sz="0" w:space="0" w:color="auto"/>
        <w:right w:val="none" w:sz="0" w:space="0" w:color="auto"/>
      </w:divBdr>
    </w:div>
    <w:div w:id="1818572579">
      <w:bodyDiv w:val="1"/>
      <w:marLeft w:val="0"/>
      <w:marRight w:val="0"/>
      <w:marTop w:val="0"/>
      <w:marBottom w:val="0"/>
      <w:divBdr>
        <w:top w:val="none" w:sz="0" w:space="0" w:color="auto"/>
        <w:left w:val="none" w:sz="0" w:space="0" w:color="auto"/>
        <w:bottom w:val="none" w:sz="0" w:space="0" w:color="auto"/>
        <w:right w:val="none" w:sz="0" w:space="0" w:color="auto"/>
      </w:divBdr>
    </w:div>
    <w:div w:id="1832407995">
      <w:bodyDiv w:val="1"/>
      <w:marLeft w:val="0"/>
      <w:marRight w:val="0"/>
      <w:marTop w:val="0"/>
      <w:marBottom w:val="0"/>
      <w:divBdr>
        <w:top w:val="none" w:sz="0" w:space="0" w:color="auto"/>
        <w:left w:val="none" w:sz="0" w:space="0" w:color="auto"/>
        <w:bottom w:val="none" w:sz="0" w:space="0" w:color="auto"/>
        <w:right w:val="none" w:sz="0" w:space="0" w:color="auto"/>
      </w:divBdr>
    </w:div>
    <w:div w:id="1877347308">
      <w:bodyDiv w:val="1"/>
      <w:marLeft w:val="0"/>
      <w:marRight w:val="0"/>
      <w:marTop w:val="0"/>
      <w:marBottom w:val="0"/>
      <w:divBdr>
        <w:top w:val="none" w:sz="0" w:space="0" w:color="auto"/>
        <w:left w:val="none" w:sz="0" w:space="0" w:color="auto"/>
        <w:bottom w:val="none" w:sz="0" w:space="0" w:color="auto"/>
        <w:right w:val="none" w:sz="0" w:space="0" w:color="auto"/>
      </w:divBdr>
    </w:div>
    <w:div w:id="1887987236">
      <w:bodyDiv w:val="1"/>
      <w:marLeft w:val="0"/>
      <w:marRight w:val="0"/>
      <w:marTop w:val="0"/>
      <w:marBottom w:val="0"/>
      <w:divBdr>
        <w:top w:val="none" w:sz="0" w:space="0" w:color="auto"/>
        <w:left w:val="none" w:sz="0" w:space="0" w:color="auto"/>
        <w:bottom w:val="none" w:sz="0" w:space="0" w:color="auto"/>
        <w:right w:val="none" w:sz="0" w:space="0" w:color="auto"/>
      </w:divBdr>
    </w:div>
    <w:div w:id="1918250124">
      <w:bodyDiv w:val="1"/>
      <w:marLeft w:val="0"/>
      <w:marRight w:val="0"/>
      <w:marTop w:val="0"/>
      <w:marBottom w:val="0"/>
      <w:divBdr>
        <w:top w:val="none" w:sz="0" w:space="0" w:color="auto"/>
        <w:left w:val="none" w:sz="0" w:space="0" w:color="auto"/>
        <w:bottom w:val="none" w:sz="0" w:space="0" w:color="auto"/>
        <w:right w:val="none" w:sz="0" w:space="0" w:color="auto"/>
      </w:divBdr>
    </w:div>
    <w:div w:id="1964193081">
      <w:bodyDiv w:val="1"/>
      <w:marLeft w:val="0"/>
      <w:marRight w:val="0"/>
      <w:marTop w:val="0"/>
      <w:marBottom w:val="0"/>
      <w:divBdr>
        <w:top w:val="none" w:sz="0" w:space="0" w:color="auto"/>
        <w:left w:val="none" w:sz="0" w:space="0" w:color="auto"/>
        <w:bottom w:val="none" w:sz="0" w:space="0" w:color="auto"/>
        <w:right w:val="none" w:sz="0" w:space="0" w:color="auto"/>
      </w:divBdr>
    </w:div>
    <w:div w:id="1987322471">
      <w:bodyDiv w:val="1"/>
      <w:marLeft w:val="0"/>
      <w:marRight w:val="0"/>
      <w:marTop w:val="0"/>
      <w:marBottom w:val="0"/>
      <w:divBdr>
        <w:top w:val="none" w:sz="0" w:space="0" w:color="auto"/>
        <w:left w:val="none" w:sz="0" w:space="0" w:color="auto"/>
        <w:bottom w:val="none" w:sz="0" w:space="0" w:color="auto"/>
        <w:right w:val="none" w:sz="0" w:space="0" w:color="auto"/>
      </w:divBdr>
    </w:div>
    <w:div w:id="2016835322">
      <w:bodyDiv w:val="1"/>
      <w:marLeft w:val="0"/>
      <w:marRight w:val="0"/>
      <w:marTop w:val="0"/>
      <w:marBottom w:val="0"/>
      <w:divBdr>
        <w:top w:val="none" w:sz="0" w:space="0" w:color="auto"/>
        <w:left w:val="none" w:sz="0" w:space="0" w:color="auto"/>
        <w:bottom w:val="none" w:sz="0" w:space="0" w:color="auto"/>
        <w:right w:val="none" w:sz="0" w:space="0" w:color="auto"/>
      </w:divBdr>
    </w:div>
    <w:div w:id="2051145840">
      <w:bodyDiv w:val="1"/>
      <w:marLeft w:val="0"/>
      <w:marRight w:val="0"/>
      <w:marTop w:val="0"/>
      <w:marBottom w:val="0"/>
      <w:divBdr>
        <w:top w:val="none" w:sz="0" w:space="0" w:color="auto"/>
        <w:left w:val="none" w:sz="0" w:space="0" w:color="auto"/>
        <w:bottom w:val="none" w:sz="0" w:space="0" w:color="auto"/>
        <w:right w:val="none" w:sz="0" w:space="0" w:color="auto"/>
      </w:divBdr>
    </w:div>
    <w:div w:id="2059357030">
      <w:bodyDiv w:val="1"/>
      <w:marLeft w:val="0"/>
      <w:marRight w:val="0"/>
      <w:marTop w:val="0"/>
      <w:marBottom w:val="0"/>
      <w:divBdr>
        <w:top w:val="none" w:sz="0" w:space="0" w:color="auto"/>
        <w:left w:val="none" w:sz="0" w:space="0" w:color="auto"/>
        <w:bottom w:val="none" w:sz="0" w:space="0" w:color="auto"/>
        <w:right w:val="none" w:sz="0" w:space="0" w:color="auto"/>
      </w:divBdr>
    </w:div>
    <w:div w:id="2072923559">
      <w:bodyDiv w:val="1"/>
      <w:marLeft w:val="0"/>
      <w:marRight w:val="0"/>
      <w:marTop w:val="0"/>
      <w:marBottom w:val="0"/>
      <w:divBdr>
        <w:top w:val="none" w:sz="0" w:space="0" w:color="auto"/>
        <w:left w:val="none" w:sz="0" w:space="0" w:color="auto"/>
        <w:bottom w:val="none" w:sz="0" w:space="0" w:color="auto"/>
        <w:right w:val="none" w:sz="0" w:space="0" w:color="auto"/>
      </w:divBdr>
    </w:div>
    <w:div w:id="2083595303">
      <w:bodyDiv w:val="1"/>
      <w:marLeft w:val="0"/>
      <w:marRight w:val="0"/>
      <w:marTop w:val="0"/>
      <w:marBottom w:val="0"/>
      <w:divBdr>
        <w:top w:val="none" w:sz="0" w:space="0" w:color="auto"/>
        <w:left w:val="none" w:sz="0" w:space="0" w:color="auto"/>
        <w:bottom w:val="none" w:sz="0" w:space="0" w:color="auto"/>
        <w:right w:val="none" w:sz="0" w:space="0" w:color="auto"/>
      </w:divBdr>
    </w:div>
    <w:div w:id="2089570670">
      <w:bodyDiv w:val="1"/>
      <w:marLeft w:val="0"/>
      <w:marRight w:val="0"/>
      <w:marTop w:val="0"/>
      <w:marBottom w:val="0"/>
      <w:divBdr>
        <w:top w:val="none" w:sz="0" w:space="0" w:color="auto"/>
        <w:left w:val="none" w:sz="0" w:space="0" w:color="auto"/>
        <w:bottom w:val="none" w:sz="0" w:space="0" w:color="auto"/>
        <w:right w:val="none" w:sz="0" w:space="0" w:color="auto"/>
      </w:divBdr>
    </w:div>
    <w:div w:id="2099714548">
      <w:bodyDiv w:val="1"/>
      <w:marLeft w:val="0"/>
      <w:marRight w:val="0"/>
      <w:marTop w:val="0"/>
      <w:marBottom w:val="0"/>
      <w:divBdr>
        <w:top w:val="none" w:sz="0" w:space="0" w:color="auto"/>
        <w:left w:val="none" w:sz="0" w:space="0" w:color="auto"/>
        <w:bottom w:val="none" w:sz="0" w:space="0" w:color="auto"/>
        <w:right w:val="none" w:sz="0" w:space="0" w:color="auto"/>
      </w:divBdr>
    </w:div>
    <w:div w:id="2102338516">
      <w:bodyDiv w:val="1"/>
      <w:marLeft w:val="0"/>
      <w:marRight w:val="0"/>
      <w:marTop w:val="0"/>
      <w:marBottom w:val="0"/>
      <w:divBdr>
        <w:top w:val="none" w:sz="0" w:space="0" w:color="auto"/>
        <w:left w:val="none" w:sz="0" w:space="0" w:color="auto"/>
        <w:bottom w:val="none" w:sz="0" w:space="0" w:color="auto"/>
        <w:right w:val="none" w:sz="0" w:space="0" w:color="auto"/>
      </w:divBdr>
    </w:div>
    <w:div w:id="2107262125">
      <w:bodyDiv w:val="1"/>
      <w:marLeft w:val="0"/>
      <w:marRight w:val="0"/>
      <w:marTop w:val="0"/>
      <w:marBottom w:val="0"/>
      <w:divBdr>
        <w:top w:val="none" w:sz="0" w:space="0" w:color="auto"/>
        <w:left w:val="none" w:sz="0" w:space="0" w:color="auto"/>
        <w:bottom w:val="none" w:sz="0" w:space="0" w:color="auto"/>
        <w:right w:val="none" w:sz="0" w:space="0" w:color="auto"/>
      </w:divBdr>
    </w:div>
    <w:div w:id="2109152474">
      <w:bodyDiv w:val="1"/>
      <w:marLeft w:val="0"/>
      <w:marRight w:val="0"/>
      <w:marTop w:val="0"/>
      <w:marBottom w:val="0"/>
      <w:divBdr>
        <w:top w:val="none" w:sz="0" w:space="0" w:color="auto"/>
        <w:left w:val="none" w:sz="0" w:space="0" w:color="auto"/>
        <w:bottom w:val="none" w:sz="0" w:space="0" w:color="auto"/>
        <w:right w:val="none" w:sz="0" w:space="0" w:color="auto"/>
      </w:divBdr>
    </w:div>
    <w:div w:id="2123920178">
      <w:bodyDiv w:val="1"/>
      <w:marLeft w:val="0"/>
      <w:marRight w:val="0"/>
      <w:marTop w:val="0"/>
      <w:marBottom w:val="0"/>
      <w:divBdr>
        <w:top w:val="none" w:sz="0" w:space="0" w:color="auto"/>
        <w:left w:val="none" w:sz="0" w:space="0" w:color="auto"/>
        <w:bottom w:val="none" w:sz="0" w:space="0" w:color="auto"/>
        <w:right w:val="none" w:sz="0" w:space="0" w:color="auto"/>
      </w:divBdr>
    </w:div>
    <w:div w:id="2140562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png"/><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youtu.be/raEkEjyMhsU" TargetMode="External"/><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pn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Web22</b:Tag>
    <b:SourceType>InternetSite</b:SourceType>
    <b:Guid>{FA90B8DD-7F48-EB4B-99EC-D0FE89AD3CA2}</b:Guid>
    <b:Author>
      <b:Author>
        <b:Corporate>Web Accessibility Initiative</b:Corporate>
      </b:Author>
    </b:Author>
    <b:Title>W3C Accessibility Standards Overview  </b:Title>
    <b:Year>2022</b:Year>
    <b:URL>https://www.w3.org/WAI/standards-guidelines/</b:URL>
    <b:ProductionCompany>W3C</b:ProductionCompany>
    <b:Month>06</b:Month>
    <b:Day>29</b:Day>
    <b:YearAccessed>2023</b:YearAccessed>
    <b:MonthAccessed>05</b:MonthAccessed>
    <b:DayAccessed>07</b:DayAccessed>
    <b:RefOrder>5</b:RefOrder>
  </b:Source>
  <b:Source>
    <b:Tag>Col23</b:Tag>
    <b:SourceType>InternetSite</b:SourceType>
    <b:Guid>{554AB647-004F-814E-83E8-1317EE502707}</b:Guid>
    <b:Title>Colour contrast checker</b:Title>
    <b:URL>https://colourcontrast.cc/e8efd3/222222</b:URL>
    <b:YearAccessed>2023</b:YearAccessed>
    <b:MonthAccessed>05</b:MonthAccessed>
    <b:DayAccessed>7</b:DayAccessed>
    <b:RefOrder>6</b:RefOrder>
  </b:Source>
  <b:Source>
    <b:Tag>Jam21</b:Tag>
    <b:SourceType>Book</b:SourceType>
    <b:Guid>{9C339D4B-A263-C74B-87F7-19D0435E5508}</b:Guid>
    <b:Author>
      <b:Author>
        <b:NameList>
          <b:Person>
            <b:Last>James R Lewis</b:Last>
            <b:First>Jeff</b:First>
            <b:Middle>Sauro</b:Middle>
          </b:Person>
        </b:NameList>
      </b:Author>
    </b:Author>
    <b:Title>"Usability and user experience: Design and evaluation" - Handbook of Human Factors and Erganomics</b:Title>
    <b:Year>2021</b:Year>
    <b:Publisher>John Wiley and Sons Inc</b:Publisher>
    <b:RefOrder>1</b:RefOrder>
  </b:Source>
  <b:Source>
    <b:Tag>Rex12</b:Tag>
    <b:SourceType>Book</b:SourceType>
    <b:Guid>{A7ACCF05-B9C3-884B-87A5-4451BDDCE077}</b:Guid>
    <b:Author>
      <b:Author>
        <b:NameList>
          <b:Person>
            <b:Last>Rex Hartson</b:Last>
            <b:First>Pardha</b:First>
            <b:Middle>Pyla</b:Middle>
          </b:Person>
        </b:NameList>
      </b:Author>
    </b:Author>
    <b:Title>The UX Book</b:Title>
    <b:City>Amsterdam</b:City>
    <b:Publisher>MK Publicaions</b:Publisher>
    <b:Year>2012</b:Year>
    <b:RefOrder>2</b:RefOrder>
  </b:Source>
  <b:Source>
    <b:Tag>Dan02</b:Tag>
    <b:SourceType>JournalArticle</b:SourceType>
    <b:Guid>{9980AAD2-7166-3041-9DEB-B335C2E14571}</b:Guid>
    <b:Author>
      <b:Author>
        <b:NameList>
          <b:Person>
            <b:Last>Dan Gruen</b:Last>
            <b:First>Thyra</b:First>
            <b:Middle>Rauch, Sarah Redpath &amp; Stefan Ruettinger</b:Middle>
          </b:Person>
        </b:NameList>
      </b:Author>
    </b:Author>
    <b:Title>The Use of Stories in User Experience Design</b:Title>
    <b:Year>2002</b:Year>
    <b:JournalName>International Journal of Human-Computer Interaction</b:JournalName>
    <b:Volume>14</b:Volume>
    <b:Issue>3-4</b:Issue>
    <b:Pages>503-534</b:Pages>
    <b:RefOrder>3</b:RefOrder>
  </b:Source>
  <b:Source>
    <b:Tag>Emi23</b:Tag>
    <b:SourceType>Report</b:SourceType>
    <b:Guid>{F9CE778F-04CE-4144-8A55-9167BD72DE47}</b:Guid>
    <b:Title>Assignment 1 - Prototyping and Testing</b:Title>
    <b:Year>2023</b:Year>
    <b:Author>
      <b:Author>
        <b:NameList>
          <b:Person>
            <b:Last>Stockdale</b:Last>
            <b:First>Emily</b:First>
          </b:Person>
        </b:NameList>
      </b:Author>
    </b:Author>
    <b:Publisher>UWTSD</b:Publisher>
    <b:City>Cardiff</b:City>
    <b:RefOrder>4</b:RefOrder>
  </b:Source>
  <b:Source>
    <b:Tag>Bri23</b:Tag>
    <b:SourceType>InternetSite</b:SourceType>
    <b:Guid>{DCA0CBD0-BDBE-8040-8CF7-729FA45990DE}</b:Guid>
    <b:Title>The Power of Copywriting in Branding</b:Title>
    <b:Author>
      <b:Author>
        <b:NameList>
          <b:Person>
            <b:Last>Lischer</b:Last>
            <b:First>Brian</b:First>
          </b:Person>
        </b:NameList>
      </b:Author>
    </b:Author>
    <b:URL>https://www.ignytebrands.com/the-power-of-copywriting-in-branding/#:~:text=Also%20known%20as%20brand%20messaging,both%20internal%20and%20external%20stakeholders.</b:URL>
    <b:ProductionCompany>Ignyte</b:ProductionCompany>
    <b:YearAccessed>2023</b:YearAccessed>
    <b:MonthAccessed>05</b:MonthAccessed>
    <b:DayAccessed>10</b:DayAccessed>
    <b:RefOrder>7</b:RefOrder>
  </b:Source>
  <b:Source>
    <b:Tag>Pau14</b:Tag>
    <b:SourceType>JournalArticle</b:SourceType>
    <b:Guid>{E018AB24-7860-244E-9E95-1A7D9487CCC5}</b:Guid>
    <b:Title>Explaining and Predicting the Impact of Branding Alliances on Initial Consumer Trust of E-Commerce Websites</b:Title>
    <b:Year>2014</b:Year>
    <b:Author>
      <b:Author>
        <b:NameList>
          <b:Person>
            <b:Last>Paul Benjamin Lowry</b:Last>
            <b:First>Anthony</b:First>
            <b:Middle>Vance, Greg Moody, Bryan Beckman &amp; Aaron Read</b:Middle>
          </b:Person>
        </b:NameList>
      </b:Author>
    </b:Author>
    <b:JournalName>Jornal of Management Information Systems</b:JournalName>
    <b:Volume>24</b:Volume>
    <b:Issue>4</b:Issue>
    <b:Pages>199-224</b:Pages>
    <b:RefOrder>8</b:RefOrder>
  </b:Source>
  <b:Source>
    <b:Tag>Lan23</b:Tag>
    <b:SourceType>InternetSite</b:SourceType>
    <b:Guid>{F25AA642-3987-5249-A6E3-8D5F3C04D63B}</b:Guid>
    <b:Title>Language Icon</b:Title>
    <b:URL>https://www.languageicon.org</b:URL>
    <b:YearAccessed>2023</b:YearAccessed>
    <b:RefOrder>10</b:RefOrder>
  </b:Source>
  <b:Source>
    <b:Tag>Car17</b:Tag>
    <b:SourceType>InternetSite</b:SourceType>
    <b:Guid>{10438646-A216-6D42-942C-6E61BA9D67B1}</b:Guid>
    <b:Author>
      <b:Author>
        <b:NameList>
          <b:Person>
            <b:Last>Koladzyn</b:Last>
            <b:First>Carolina</b:First>
          </b:Person>
        </b:NameList>
      </b:Author>
    </b:Author>
    <b:Title>How to design UI buttons that convert</b:Title>
    <b:URL>https://medium.com/@carolinalina/how-to-design-ui-buttons-that-convert-d5ebb1080969#:~:text=Shape,the%20angle%20of%20the%20corner.</b:URL>
    <b:ProductionCompany>Medium</b:ProductionCompany>
    <b:Year>2017</b:Year>
    <b:Month>12</b:Month>
    <b:Day>05</b:Day>
    <b:YearAccessed>2023</b:YearAccessed>
    <b:MonthAccessed>05</b:MonthAccessed>
    <b:DayAccessed>10</b:DayAccessed>
    <b:RefOrder>11</b:RefOrder>
  </b:Source>
  <b:Source>
    <b:Tag>Ste16</b:Tag>
    <b:SourceType>JournalArticle</b:SourceType>
    <b:Guid>{B4F91D10-D8BA-C147-B3D2-FFEB36A2B650}</b:Guid>
    <b:Title>Designing Shared Virtual Reality Gaming experiences in Local Multi-platform Games</b:Title>
    <b:Year>2016</b:Year>
    <b:Author>
      <b:Author>
        <b:NameList>
          <b:Person>
            <b:Last>Masuch</b:Last>
            <b:First>Stefan</b:First>
            <b:Middle>Liszio &amp; Maic</b:Middle>
          </b:Person>
        </b:NameList>
      </b:Author>
    </b:Author>
    <b:JournalName>International Conference of Entertainment cOMPUTING</b:JournalName>
    <b:Volume>9926</b:Volume>
    <b:Pages>235-240</b:Pages>
    <b:RefOrder>12</b:RefOrder>
  </b:Source>
  <b:Source>
    <b:Tag>pla16</b:Tag>
    <b:SourceType>Book</b:SourceType>
    <b:Guid>{5D036C89-8290-BD47-B47F-8487EB25EBDD}</b:Guid>
    <b:Author>
      <b:Author>
        <b:NameList>
          <b:Person>
            <b:Last>platt</b:Last>
            <b:First>David</b:First>
          </b:Person>
        </b:NameList>
      </b:Author>
    </b:Author>
    <b:Title>The Joy of UX: user experience and interactive design for developers</b:Title>
    <b:Year>2016</b:Year>
    <b:Publisher>Addison-Wesley Professional</b:Publisher>
    <b:RefOrder>19</b:RefOrder>
  </b:Source>
  <b:Source>
    <b:Tag>Dig23</b:Tag>
    <b:SourceType>InternetSite</b:SourceType>
    <b:Guid>{E2AB065A-5514-104B-B241-EDF88A2AE2DB}</b:Guid>
    <b:Author>
      <b:Author>
        <b:Corporate>Digital Health and Care Wales</b:Corporate>
      </b:Author>
    </b:Author>
    <b:URL>https://dhcw.nhs.wales</b:URL>
    <b:YearAccessed>2023</b:YearAccessed>
    <b:MonthAccessed>05</b:MonthAccessed>
    <b:DayAccessed>10</b:DayAccessed>
    <b:RefOrder>14</b:RefOrder>
  </b:Source>
  <b:Source>
    <b:Tag>UWT23</b:Tag>
    <b:SourceType>InternetSite</b:SourceType>
    <b:Guid>{A493C11F-F3B1-AB49-A4B3-794A6CFC281E}</b:Guid>
    <b:Author>
      <b:Author>
        <b:Corporate>UWTSD</b:Corporate>
      </b:Author>
    </b:Author>
    <b:Title>Our Staff</b:Title>
    <b:URL>https://www.uwtsd.ac.uk/wisa/our-staff/</b:URL>
    <b:YearAccessed>2023</b:YearAccessed>
    <b:MonthAccessed>05</b:MonthAccessed>
    <b:DayAccessed>10</b:DayAccessed>
    <b:RefOrder>9</b:RefOrder>
  </b:Source>
  <b:Source>
    <b:Tag>Sch17</b:Tag>
    <b:SourceType>Report</b:SourceType>
    <b:Guid>{48BDE4AD-48D0-244B-A87A-72F9C5E55784}</b:Guid>
    <b:Title>Construction of a benchmark for the user experience questionnaire (UEQ)</b:Title>
    <b:Year>2017</b:Year>
    <b:Author>
      <b:Author>
        <b:NameList>
          <b:Person>
            <b:Last>Schrepp</b:Last>
            <b:First>Martin,</b:First>
            <b:Middle>Jörg Thomaschewski, and Andreas Hinderks</b:Middle>
          </b:Person>
        </b:NameList>
      </b:Author>
    </b:Author>
    <b:RefOrder>15</b:RefOrder>
  </b:Source>
  <b:Source>
    <b:Tag>Jan09</b:Tag>
    <b:SourceType>JournalArticle</b:SourceType>
    <b:Guid>{80BA4FFC-FCCE-9443-96A1-B9E928867789}</b:Guid>
    <b:Author>
      <b:Author>
        <b:NameList>
          <b:Person>
            <b:Last>Kuhn</b:Last>
            <b:First>Janet</b:First>
          </b:Person>
        </b:NameList>
      </b:Author>
    </b:Author>
    <b:Title>Decrypting the MoSCoW Analysis</b:Title>
    <b:Year>2009</b:Year>
    <b:JournalName>Dity Weekly Newsletter</b:JournalName>
    <b:Volume>5</b:Volume>
    <b:Issue>44</b:Issue>
    <b:RefOrder>13</b:RefOrder>
  </b:Source>
  <b:Source>
    <b:Tag>Fry21</b:Tag>
    <b:SourceType>JournalArticle</b:SourceType>
    <b:Guid>{98A41DD1-EC7D-1244-BA70-6AB1D83F2129}</b:Guid>
    <b:Author>
      <b:Author>
        <b:NameList>
          <b:Person>
            <b:Last>Fryda Palomino</b:Last>
            <b:First>Freddy</b:First>
            <b:Middle>Paz &amp; Arturo Moquillaza</b:Middle>
          </b:Person>
        </b:NameList>
      </b:Author>
    </b:Author>
    <b:Title>Web Analytics for User Experience: A Systematic Literature Review</b:Title>
    <b:JournalName>Design, User Experience, and Usability: UX research and design</b:JournalName>
    <b:Year>2021</b:Year>
    <b:Issue>12779</b:Issue>
    <b:Pages>312-326</b:Pages>
    <b:RefOrder>16</b:RefOrder>
  </b:Source>
  <b:Source>
    <b:Tag>Goo23</b:Tag>
    <b:SourceType>InternetSite</b:SourceType>
    <b:Guid>{0B81411F-FB8D-6D4C-943B-2D96953E39C3}</b:Guid>
    <b:Author>
      <b:Author>
        <b:Corporate>Google</b:Corporate>
      </b:Author>
    </b:Author>
    <b:Title>Get essential customer insights</b:Title>
    <b:URL>https://marketingplatform.google.com/intl/en_uk/about/analytics/</b:URL>
    <b:ProductionCompany>Google</b:ProductionCompany>
    <b:YearAccessed>2023</b:YearAccessed>
    <b:MonthAccessed>05</b:MonthAccessed>
    <b:DayAccessed>11</b:DayAccessed>
    <b:RefOrder>17</b:RefOrder>
  </b:Source>
  <b:Source>
    <b:Tag>Roc17</b:Tag>
    <b:SourceType>Book</b:SourceType>
    <b:Guid>{8E5546BF-DC59-304F-9494-86A5FC07187A}</b:Guid>
    <b:Author>
      <b:Author>
        <b:NameList>
          <b:Person>
            <b:Last>Rochelle King</b:Last>
            <b:First>Elizabeth</b:First>
            <b:Middle>F Churchill &amp; Caitlin Tan</b:Middle>
          </b:Person>
        </b:NameList>
      </b:Author>
    </b:Author>
    <b:Title>Designing with Data: improving the user experience with A/B testing</b:Title>
    <b:Year>2017</b:Year>
    <b:Publisher>O'Reilly Media Inc</b:Publisher>
    <b:RefOrder>18</b:RefOrder>
  </b:Source>
</b:Sources>
</file>

<file path=customXml/itemProps1.xml><?xml version="1.0" encoding="utf-8"?>
<ds:datastoreItem xmlns:ds="http://schemas.openxmlformats.org/officeDocument/2006/customXml" ds:itemID="{7A2D3DE4-2A93-6B46-A676-5ED24ED2E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824</TotalTime>
  <Pages>32</Pages>
  <Words>3277</Words>
  <Characters>18680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Stockdale (1906962)</dc:creator>
  <cp:keywords/>
  <dc:description/>
  <cp:lastModifiedBy>Emily Stockdale (1906962)</cp:lastModifiedBy>
  <cp:revision>67</cp:revision>
  <cp:lastPrinted>2023-05-14T17:34:00Z</cp:lastPrinted>
  <dcterms:created xsi:type="dcterms:W3CDTF">2023-05-09T07:06:00Z</dcterms:created>
  <dcterms:modified xsi:type="dcterms:W3CDTF">2023-05-15T09:46:00Z</dcterms:modified>
</cp:coreProperties>
</file>