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21CFE" w:rsidP="00583D6E" w:rsidRDefault="00583D6E" w14:paraId="475F1911" w14:textId="3063E7F7">
      <w:pPr>
        <w:jc w:val="center"/>
      </w:pPr>
      <w:r w:rsidR="642E0B79">
        <w:rPr/>
        <w:t>i</w:t>
      </w:r>
      <w:r w:rsidR="46867A79">
        <w:drawing>
          <wp:inline wp14:editId="38CEA740" wp14:anchorId="7BFF2AD0">
            <wp:extent cx="3694316" cy="1543050"/>
            <wp:effectExtent l="0" t="0" r="1905" b="0"/>
            <wp:docPr id="867135030" name="Picture 1" descr="University of Wales Trinity Saint David launches new digital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xmlns:r="http://schemas.openxmlformats.org/officeDocument/2006/relationships"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rsidRPr="00583D6E" w:rsidR="00583D6E" w:rsidP="0D65978C" w:rsidRDefault="00583D6E" w14:paraId="10E8A7A0" w14:textId="154695C2">
      <w:pPr>
        <w:rPr>
          <w:rFonts w:ascii="Arial" w:hAnsi="Arial" w:asciiTheme="minorBidi" w:hAnsiTheme="minorBidi"/>
          <w:sz w:val="48"/>
          <w:szCs w:val="48"/>
        </w:rPr>
      </w:pPr>
      <w:r w:rsidRPr="0D65978C" w:rsidR="00583D6E">
        <w:rPr>
          <w:rFonts w:ascii="Arial" w:hAnsi="Arial" w:asciiTheme="minorBidi" w:hAnsiTheme="minorBidi"/>
          <w:b w:val="1"/>
          <w:bCs w:val="1"/>
          <w:sz w:val="48"/>
          <w:szCs w:val="48"/>
        </w:rPr>
        <w:t xml:space="preserve">Module Name: </w:t>
      </w:r>
      <w:r w:rsidRPr="0D65978C" w:rsidR="00583D6E">
        <w:rPr>
          <w:rFonts w:ascii="Arial" w:hAnsi="Arial" w:asciiTheme="minorBidi" w:hAnsiTheme="minorBidi"/>
          <w:sz w:val="48"/>
          <w:szCs w:val="48"/>
        </w:rPr>
        <w:t>Professional Career Development</w:t>
      </w:r>
    </w:p>
    <w:p w:rsidRPr="00583D6E" w:rsidR="00583D6E" w:rsidP="0D65978C" w:rsidRDefault="00583D6E" w14:paraId="18DBEB4D" w14:textId="01981743">
      <w:pPr>
        <w:rPr>
          <w:rFonts w:ascii="Arial" w:hAnsi="Arial" w:asciiTheme="minorBidi" w:hAnsiTheme="minorBidi"/>
          <w:sz w:val="48"/>
          <w:szCs w:val="48"/>
        </w:rPr>
      </w:pPr>
      <w:r w:rsidRPr="0D65978C" w:rsidR="00583D6E">
        <w:rPr>
          <w:rFonts w:ascii="Arial" w:hAnsi="Arial" w:asciiTheme="minorBidi" w:hAnsiTheme="minorBidi"/>
          <w:b w:val="1"/>
          <w:bCs w:val="1"/>
          <w:sz w:val="48"/>
          <w:szCs w:val="48"/>
        </w:rPr>
        <w:t xml:space="preserve">Module Code: </w:t>
      </w:r>
      <w:r w:rsidRPr="0D65978C" w:rsidR="00583D6E">
        <w:rPr>
          <w:rFonts w:ascii="Arial" w:hAnsi="Arial" w:asciiTheme="minorBidi" w:hAnsiTheme="minorBidi"/>
          <w:sz w:val="48"/>
          <w:szCs w:val="48"/>
        </w:rPr>
        <w:t>BMSW4012</w:t>
      </w:r>
    </w:p>
    <w:p w:rsidR="00583D6E" w:rsidP="0D65978C" w:rsidRDefault="00583D6E" w14:paraId="6936C17C" w14:textId="54F3675C">
      <w:pPr>
        <w:rPr>
          <w:rFonts w:ascii="Arial" w:hAnsi="Arial" w:asciiTheme="minorBidi" w:hAnsiTheme="minorBidi"/>
          <w:b w:val="1"/>
          <w:bCs w:val="1"/>
          <w:sz w:val="48"/>
          <w:szCs w:val="48"/>
        </w:rPr>
      </w:pPr>
      <w:r w:rsidRPr="0D65978C" w:rsidR="00583D6E">
        <w:rPr>
          <w:rFonts w:ascii="Arial" w:hAnsi="Arial" w:asciiTheme="minorBidi" w:hAnsiTheme="minorBidi"/>
          <w:b w:val="1"/>
          <w:bCs w:val="1"/>
          <w:sz w:val="48"/>
          <w:szCs w:val="48"/>
        </w:rPr>
        <w:t>Stude</w:t>
      </w:r>
      <w:r w:rsidRPr="0D65978C" w:rsidR="00583D6E">
        <w:rPr>
          <w:rFonts w:ascii="Arial" w:hAnsi="Arial" w:asciiTheme="minorBidi" w:hAnsiTheme="minorBidi"/>
          <w:b w:val="1"/>
          <w:bCs w:val="1"/>
          <w:sz w:val="48"/>
          <w:szCs w:val="48"/>
        </w:rPr>
        <w:t>nt Name:</w:t>
      </w:r>
      <w:r w:rsidRPr="0D65978C" w:rsidR="591ED61B">
        <w:rPr>
          <w:rFonts w:ascii="Arial" w:hAnsi="Arial" w:asciiTheme="minorBidi" w:hAnsiTheme="minorBidi"/>
          <w:b w:val="1"/>
          <w:bCs w:val="1"/>
          <w:sz w:val="48"/>
          <w:szCs w:val="48"/>
        </w:rPr>
        <w:t xml:space="preserve"> </w:t>
      </w:r>
      <w:r w:rsidRPr="0D65978C" w:rsidR="591ED61B">
        <w:rPr>
          <w:rFonts w:ascii="Arial" w:hAnsi="Arial" w:asciiTheme="minorBidi" w:hAnsiTheme="minorBidi"/>
          <w:sz w:val="48"/>
          <w:szCs w:val="48"/>
        </w:rPr>
        <w:t>Ryan Burns</w:t>
      </w:r>
    </w:p>
    <w:p w:rsidR="049494F8" w:rsidP="0D65978C" w:rsidRDefault="049494F8" w14:paraId="4364D38F" w14:textId="7EC8ECEF">
      <w:pPr>
        <w:rPr>
          <w:rFonts w:ascii="Arial" w:hAnsi="Arial" w:asciiTheme="minorBidi" w:hAnsiTheme="minorBidi"/>
          <w:b w:val="0"/>
          <w:bCs w:val="0"/>
          <w:sz w:val="48"/>
          <w:szCs w:val="48"/>
        </w:rPr>
      </w:pPr>
      <w:r w:rsidRPr="0D65978C" w:rsidR="049494F8">
        <w:rPr>
          <w:rFonts w:ascii="Arial" w:hAnsi="Arial" w:asciiTheme="minorBidi" w:hAnsiTheme="minorBidi"/>
          <w:b w:val="1"/>
          <w:bCs w:val="1"/>
          <w:sz w:val="48"/>
          <w:szCs w:val="48"/>
        </w:rPr>
        <w:t>MODULE CODE</w:t>
      </w:r>
      <w:r w:rsidRPr="0D65978C" w:rsidR="5B914D02">
        <w:rPr>
          <w:rFonts w:ascii="Arial" w:hAnsi="Arial" w:asciiTheme="minorBidi" w:hAnsiTheme="minorBidi"/>
          <w:b w:val="1"/>
          <w:bCs w:val="1"/>
          <w:sz w:val="48"/>
          <w:szCs w:val="48"/>
        </w:rPr>
        <w:t>:</w:t>
      </w:r>
      <w:r w:rsidRPr="0D65978C" w:rsidR="049494F8">
        <w:rPr>
          <w:rFonts w:ascii="Arial" w:hAnsi="Arial" w:asciiTheme="minorBidi" w:hAnsiTheme="minorBidi"/>
          <w:b w:val="1"/>
          <w:bCs w:val="1"/>
          <w:sz w:val="48"/>
          <w:szCs w:val="48"/>
        </w:rPr>
        <w:t xml:space="preserve"> </w:t>
      </w:r>
      <w:r w:rsidRPr="0D65978C" w:rsidR="049494F8">
        <w:rPr>
          <w:rFonts w:ascii="Arial" w:hAnsi="Arial" w:asciiTheme="minorBidi" w:hAnsiTheme="minorBidi"/>
          <w:b w:val="0"/>
          <w:bCs w:val="0"/>
          <w:sz w:val="48"/>
          <w:szCs w:val="48"/>
        </w:rPr>
        <w:t>BMSW4012</w:t>
      </w:r>
    </w:p>
    <w:p w:rsidRPr="00583D6E" w:rsidR="00583D6E" w:rsidP="0D65978C" w:rsidRDefault="00583D6E" w14:paraId="68D76C81" w14:textId="18C11A0E">
      <w:pPr>
        <w:rPr>
          <w:rFonts w:ascii="Arial" w:hAnsi="Arial" w:asciiTheme="minorBidi" w:hAnsiTheme="minorBidi"/>
          <w:sz w:val="48"/>
          <w:szCs w:val="48"/>
        </w:rPr>
      </w:pPr>
      <w:r w:rsidRPr="0D65978C" w:rsidR="086F1FF8">
        <w:rPr>
          <w:rFonts w:ascii="Arial" w:hAnsi="Arial" w:asciiTheme="minorBidi" w:hAnsiTheme="minorBidi"/>
          <w:b w:val="1"/>
          <w:bCs w:val="1"/>
          <w:sz w:val="48"/>
          <w:szCs w:val="48"/>
        </w:rPr>
        <w:t>STUDENT</w:t>
      </w:r>
      <w:r w:rsidRPr="0D65978C" w:rsidR="00583D6E">
        <w:rPr>
          <w:rFonts w:ascii="Arial" w:hAnsi="Arial" w:asciiTheme="minorBidi" w:hAnsiTheme="minorBidi"/>
          <w:b w:val="1"/>
          <w:bCs w:val="1"/>
          <w:sz w:val="48"/>
          <w:szCs w:val="48"/>
        </w:rPr>
        <w:t xml:space="preserve"> Number:</w:t>
      </w:r>
      <w:r w:rsidRPr="0D65978C" w:rsidR="09F67D73">
        <w:rPr>
          <w:rFonts w:ascii="Arial" w:hAnsi="Arial" w:asciiTheme="minorBidi" w:hAnsiTheme="minorBidi"/>
          <w:sz w:val="48"/>
          <w:szCs w:val="48"/>
        </w:rPr>
        <w:t xml:space="preserve"> 2526368</w:t>
      </w:r>
    </w:p>
    <w:p w:rsidRPr="00583D6E" w:rsidR="00583D6E" w:rsidP="0D65978C" w:rsidRDefault="00583D6E" w14:paraId="7E79F928" w14:textId="01716C40">
      <w:pPr>
        <w:pStyle w:val="Normal"/>
        <w:rPr>
          <w:rFonts w:ascii="Arial" w:hAnsi="Arial" w:asciiTheme="minorBidi" w:hAnsiTheme="minorBidi"/>
          <w:sz w:val="48"/>
          <w:szCs w:val="48"/>
        </w:rPr>
      </w:pPr>
      <w:r w:rsidRPr="0D65978C" w:rsidR="00583D6E">
        <w:rPr>
          <w:rFonts w:ascii="Arial" w:hAnsi="Arial" w:asciiTheme="minorBidi" w:hAnsiTheme="minorBidi"/>
          <w:b w:val="1"/>
          <w:bCs w:val="1"/>
          <w:sz w:val="48"/>
          <w:szCs w:val="48"/>
        </w:rPr>
        <w:t>Lecturer:</w:t>
      </w:r>
      <w:r w:rsidRPr="0D65978C" w:rsidR="0CA2FBC7">
        <w:rPr>
          <w:rFonts w:ascii="Arial" w:hAnsi="Arial" w:asciiTheme="minorBidi" w:hAnsiTheme="minorBidi"/>
          <w:b w:val="1"/>
          <w:bCs w:val="1"/>
          <w:sz w:val="48"/>
          <w:szCs w:val="48"/>
        </w:rPr>
        <w:t xml:space="preserve"> </w:t>
      </w:r>
      <w:r w:rsidRPr="0D65978C" w:rsidR="0CA2FBC7">
        <w:rPr>
          <w:rFonts w:ascii="Arial" w:hAnsi="Arial" w:asciiTheme="minorBidi" w:hAnsiTheme="minorBidi"/>
          <w:sz w:val="48"/>
          <w:szCs w:val="48"/>
        </w:rPr>
        <w:t>Jonathan Wyat</w:t>
      </w:r>
      <w:r w:rsidRPr="0D65978C" w:rsidR="6222EBE3">
        <w:rPr>
          <w:rFonts w:ascii="Arial" w:hAnsi="Arial" w:asciiTheme="minorBidi" w:hAnsiTheme="minorBidi"/>
          <w:sz w:val="48"/>
          <w:szCs w:val="48"/>
        </w:rPr>
        <w:t xml:space="preserve">t  </w:t>
      </w:r>
    </w:p>
    <w:p w:rsidRPr="00583D6E" w:rsidR="00583D6E" w:rsidP="0D65978C" w:rsidRDefault="00583D6E" w14:paraId="579C5202" w14:textId="050E6EF9">
      <w:pPr>
        <w:rPr>
          <w:rFonts w:ascii="Arial" w:hAnsi="Arial" w:asciiTheme="minorBidi" w:hAnsiTheme="minorBidi"/>
          <w:sz w:val="48"/>
          <w:szCs w:val="48"/>
        </w:rPr>
      </w:pPr>
      <w:r w:rsidRPr="0D65978C" w:rsidR="00583D6E">
        <w:rPr>
          <w:rFonts w:ascii="Arial" w:hAnsi="Arial" w:asciiTheme="minorBidi" w:hAnsiTheme="minorBidi"/>
          <w:b w:val="1"/>
          <w:bCs w:val="1"/>
          <w:sz w:val="48"/>
          <w:szCs w:val="48"/>
        </w:rPr>
        <w:t xml:space="preserve">Deadline: </w:t>
      </w:r>
      <w:r w:rsidRPr="0D65978C" w:rsidR="00583D6E">
        <w:rPr>
          <w:rFonts w:ascii="Arial" w:hAnsi="Arial" w:asciiTheme="minorBidi" w:hAnsiTheme="minorBidi"/>
          <w:sz w:val="48"/>
          <w:szCs w:val="48"/>
        </w:rPr>
        <w:t>Friday 12</w:t>
      </w:r>
      <w:r w:rsidRPr="0D65978C" w:rsidR="00583D6E">
        <w:rPr>
          <w:rFonts w:ascii="Arial" w:hAnsi="Arial" w:asciiTheme="minorBidi" w:hAnsiTheme="minorBidi"/>
          <w:sz w:val="48"/>
          <w:szCs w:val="48"/>
          <w:vertAlign w:val="superscript"/>
        </w:rPr>
        <w:t>th</w:t>
      </w:r>
      <w:r w:rsidRPr="0D65978C" w:rsidR="00583D6E">
        <w:rPr>
          <w:rFonts w:ascii="Arial" w:hAnsi="Arial" w:asciiTheme="minorBidi" w:hAnsiTheme="minorBidi"/>
          <w:sz w:val="48"/>
          <w:szCs w:val="48"/>
        </w:rPr>
        <w:t xml:space="preserve"> June 2026 23.59PM</w:t>
      </w:r>
    </w:p>
    <w:p w:rsidR="0D65978C" w:rsidP="0D65978C" w:rsidRDefault="0D65978C" w14:paraId="6D4F1949" w14:textId="209CE29D">
      <w:pPr>
        <w:rPr>
          <w:rFonts w:ascii="Arial" w:hAnsi="Arial" w:asciiTheme="minorBidi" w:hAnsiTheme="minorBidi"/>
          <w:sz w:val="48"/>
          <w:szCs w:val="48"/>
        </w:rPr>
      </w:pPr>
    </w:p>
    <w:p w:rsidRPr="009F24C9" w:rsidR="00583D6E" w:rsidP="0D65978C" w:rsidRDefault="00583D6E" w14:paraId="7F6F04D1" w14:textId="286C9A8C">
      <w:pPr>
        <w:pStyle w:val="Normal"/>
        <w:rPr>
          <w:sz w:val="48"/>
          <w:szCs w:val="48"/>
        </w:rPr>
      </w:pPr>
      <w:r w:rsidRPr="0D65978C" w:rsidR="00583D6E">
        <w:rPr>
          <w:rFonts w:ascii="Arial" w:hAnsi="Arial" w:cs="Arial"/>
          <w:b w:val="1"/>
          <w:bCs w:val="1"/>
        </w:rPr>
        <w:t>AI Acknowledgement</w:t>
      </w:r>
    </w:p>
    <w:p w:rsidRPr="009F24C9" w:rsidR="00583D6E" w:rsidP="0D65978C" w:rsidRDefault="00583D6E" w14:paraId="1092196D" w14:textId="69C6C25E">
      <w:pPr>
        <w:pStyle w:val="Normal"/>
        <w:rPr>
          <w:rFonts w:ascii="Arial" w:hAnsi="Arial" w:cs="Arial"/>
          <w:b w:val="0"/>
          <w:bCs w:val="0"/>
        </w:rPr>
      </w:pPr>
      <w:r w:rsidRPr="0D65978C" w:rsidR="6F8E525B">
        <w:rPr>
          <w:rFonts w:ascii="Arial" w:hAnsi="Arial" w:cs="Arial"/>
          <w:b w:val="0"/>
          <w:bCs w:val="0"/>
        </w:rPr>
        <w:t>I confirm the use of Microsoft copilot to support the development of th</w:t>
      </w:r>
      <w:r w:rsidRPr="0D65978C" w:rsidR="01236CAC">
        <w:rPr>
          <w:rFonts w:ascii="Arial" w:hAnsi="Arial" w:cs="Arial"/>
          <w:b w:val="0"/>
          <w:bCs w:val="0"/>
        </w:rPr>
        <w:t xml:space="preserve">is assignment. Copilot was used to </w:t>
      </w:r>
      <w:r w:rsidRPr="0D65978C" w:rsidR="01236CAC">
        <w:rPr>
          <w:rFonts w:ascii="Arial" w:hAnsi="Arial" w:cs="Arial"/>
          <w:b w:val="0"/>
          <w:bCs w:val="0"/>
        </w:rPr>
        <w:t>assist</w:t>
      </w:r>
      <w:r w:rsidRPr="0D65978C" w:rsidR="01236CAC">
        <w:rPr>
          <w:rFonts w:ascii="Arial" w:hAnsi="Arial" w:cs="Arial"/>
          <w:b w:val="0"/>
          <w:bCs w:val="0"/>
        </w:rPr>
        <w:t xml:space="preserve"> with the idea generation, proofreading</w:t>
      </w:r>
      <w:r w:rsidRPr="0D65978C" w:rsidR="59648359">
        <w:rPr>
          <w:rFonts w:ascii="Arial" w:hAnsi="Arial" w:cs="Arial"/>
          <w:b w:val="0"/>
          <w:bCs w:val="0"/>
        </w:rPr>
        <w:t>, and improving, and improving academic clarity</w:t>
      </w:r>
      <w:r w:rsidRPr="0D65978C" w:rsidR="3A2F7ECD">
        <w:rPr>
          <w:rFonts w:ascii="Arial" w:hAnsi="Arial" w:cs="Arial"/>
          <w:b w:val="0"/>
          <w:bCs w:val="0"/>
        </w:rPr>
        <w:t xml:space="preserve">. Prompts included </w:t>
      </w:r>
      <w:r w:rsidRPr="0D65978C" w:rsidR="77635EEE">
        <w:rPr>
          <w:rFonts w:ascii="Arial" w:hAnsi="Arial" w:cs="Arial"/>
          <w:b w:val="0"/>
          <w:bCs w:val="0"/>
        </w:rPr>
        <w:t>guidance</w:t>
      </w:r>
      <w:r w:rsidRPr="0D65978C" w:rsidR="3A2F7ECD">
        <w:rPr>
          <w:rFonts w:ascii="Arial" w:hAnsi="Arial" w:cs="Arial"/>
          <w:b w:val="0"/>
          <w:bCs w:val="0"/>
        </w:rPr>
        <w:t xml:space="preserve"> on structuring reflect</w:t>
      </w:r>
      <w:r w:rsidRPr="0D65978C" w:rsidR="34B183AA">
        <w:rPr>
          <w:rFonts w:ascii="Arial" w:hAnsi="Arial" w:cs="Arial"/>
          <w:b w:val="0"/>
          <w:bCs w:val="0"/>
        </w:rPr>
        <w:t xml:space="preserve">ive </w:t>
      </w:r>
      <w:r w:rsidRPr="0D65978C" w:rsidR="14B780BA">
        <w:rPr>
          <w:rFonts w:ascii="Arial" w:hAnsi="Arial" w:cs="Arial"/>
          <w:b w:val="0"/>
          <w:bCs w:val="0"/>
        </w:rPr>
        <w:t>paragraphs</w:t>
      </w:r>
      <w:r w:rsidRPr="0D65978C" w:rsidR="34B183AA">
        <w:rPr>
          <w:rFonts w:ascii="Arial" w:hAnsi="Arial" w:cs="Arial"/>
          <w:b w:val="0"/>
          <w:bCs w:val="0"/>
        </w:rPr>
        <w:t>, refining grammar,</w:t>
      </w:r>
      <w:r w:rsidRPr="0D65978C" w:rsidR="4E1F47B3">
        <w:rPr>
          <w:rFonts w:ascii="Arial" w:hAnsi="Arial" w:cs="Arial"/>
          <w:b w:val="0"/>
          <w:bCs w:val="0"/>
        </w:rPr>
        <w:t xml:space="preserve"> and creating and AI usage statement. All con</w:t>
      </w:r>
      <w:r w:rsidRPr="0D65978C" w:rsidR="2F1048EC">
        <w:rPr>
          <w:rFonts w:ascii="Arial" w:hAnsi="Arial" w:cs="Arial"/>
          <w:b w:val="0"/>
          <w:bCs w:val="0"/>
        </w:rPr>
        <w:t>tent produced</w:t>
      </w:r>
      <w:r w:rsidRPr="0D65978C" w:rsidR="1692B73F">
        <w:rPr>
          <w:rFonts w:ascii="Arial" w:hAnsi="Arial" w:cs="Arial"/>
          <w:b w:val="0"/>
          <w:bCs w:val="0"/>
        </w:rPr>
        <w:t xml:space="preserve"> was critically reviewed, edited,</w:t>
      </w:r>
      <w:r w:rsidRPr="0D65978C" w:rsidR="3CCE1BE1">
        <w:rPr>
          <w:rFonts w:ascii="Arial" w:hAnsi="Arial" w:cs="Arial"/>
          <w:b w:val="0"/>
          <w:bCs w:val="0"/>
        </w:rPr>
        <w:t xml:space="preserve"> and verified by me to ensure originality and </w:t>
      </w:r>
      <w:r w:rsidRPr="0D65978C" w:rsidR="55F64B6A">
        <w:rPr>
          <w:rFonts w:ascii="Arial" w:hAnsi="Arial" w:cs="Arial"/>
          <w:b w:val="0"/>
          <w:bCs w:val="0"/>
        </w:rPr>
        <w:t>compliance</w:t>
      </w:r>
      <w:r w:rsidRPr="0D65978C" w:rsidR="3CCE1BE1">
        <w:rPr>
          <w:rFonts w:ascii="Arial" w:hAnsi="Arial" w:cs="Arial"/>
          <w:b w:val="0"/>
          <w:bCs w:val="0"/>
        </w:rPr>
        <w:t xml:space="preserve"> with UWTSD’s</w:t>
      </w:r>
      <w:r w:rsidRPr="0D65978C" w:rsidR="34B439A2">
        <w:rPr>
          <w:rFonts w:ascii="Arial" w:hAnsi="Arial" w:cs="Arial"/>
          <w:b w:val="0"/>
          <w:bCs w:val="0"/>
        </w:rPr>
        <w:t xml:space="preserve"> academic integrity standards </w:t>
      </w:r>
    </w:p>
    <w:p w:rsidR="0D65978C" w:rsidP="0D65978C" w:rsidRDefault="0D65978C" w14:paraId="366E6287" w14:textId="0C7E1282">
      <w:pPr>
        <w:pStyle w:val="Normal"/>
        <w:rPr>
          <w:rFonts w:ascii="Arial" w:hAnsi="Arial" w:cs="Arial"/>
          <w:b w:val="0"/>
          <w:bCs w:val="0"/>
        </w:rPr>
      </w:pPr>
    </w:p>
    <w:p w:rsidR="4BB23829" w:rsidP="4BB23829" w:rsidRDefault="4BB23829" w14:paraId="11AEB35F" w14:textId="14A58046">
      <w:pPr>
        <w:rPr>
          <w:rFonts w:ascii="Arial" w:hAnsi="Arial" w:cs="Arial"/>
        </w:rPr>
      </w:pPr>
    </w:p>
    <w:p w:rsidR="4BB23829" w:rsidP="4BB23829" w:rsidRDefault="4BB23829" w14:paraId="54276153" w14:textId="147C3093">
      <w:pPr>
        <w:rPr>
          <w:rFonts w:ascii="Arial" w:hAnsi="Arial" w:cs="Arial"/>
        </w:rPr>
      </w:pPr>
    </w:p>
    <w:p w:rsidR="4BB23829" w:rsidP="4BB23829" w:rsidRDefault="4BB23829" w14:paraId="0AA1E1EA" w14:textId="5A175FE5">
      <w:pPr>
        <w:rPr>
          <w:rFonts w:ascii="Arial" w:hAnsi="Arial" w:cs="Arial"/>
        </w:rPr>
      </w:pPr>
    </w:p>
    <w:p w:rsidR="12E841AF" w:rsidP="4BB23829" w:rsidRDefault="12E841AF" w14:paraId="093AA256" w14:textId="6AEEB42C">
      <w:pPr>
        <w:rPr>
          <w:rFonts w:ascii="Arial" w:hAnsi="Arial" w:cs="Arial"/>
        </w:rPr>
      </w:pPr>
      <w:r w:rsidRPr="4BB23829" w:rsidR="12E841AF">
        <w:rPr>
          <w:rFonts w:ascii="Arial" w:hAnsi="Arial" w:cs="Arial"/>
        </w:rPr>
        <w:t xml:space="preserve">INRODUCTION </w:t>
      </w:r>
    </w:p>
    <w:p w:rsidR="12E841AF" w:rsidP="4BB23829" w:rsidRDefault="12E841AF" w14:paraId="70771D69" w14:textId="0F8EAFAF">
      <w:pPr>
        <w:pStyle w:val="Normal"/>
        <w:rPr>
          <w:rFonts w:ascii="Arial" w:hAnsi="Arial" w:cs="Arial"/>
        </w:rPr>
      </w:pPr>
      <w:r w:rsidRPr="4BB23829" w:rsidR="12E841AF">
        <w:rPr>
          <w:rFonts w:ascii="Arial" w:hAnsi="Arial" w:cs="Arial"/>
        </w:rPr>
        <w:t xml:space="preserve">Personal development is important because it makes people understand </w:t>
      </w:r>
      <w:r w:rsidRPr="4BB23829" w:rsidR="6036197C">
        <w:rPr>
          <w:rFonts w:ascii="Arial" w:hAnsi="Arial" w:cs="Arial"/>
        </w:rPr>
        <w:t>their</w:t>
      </w:r>
      <w:r w:rsidRPr="4BB23829" w:rsidR="12E841AF">
        <w:rPr>
          <w:rFonts w:ascii="Arial" w:hAnsi="Arial" w:cs="Arial"/>
        </w:rPr>
        <w:t xml:space="preserve"> </w:t>
      </w:r>
      <w:r w:rsidRPr="4BB23829" w:rsidR="204952D3">
        <w:rPr>
          <w:rFonts w:ascii="Arial" w:hAnsi="Arial" w:cs="Arial"/>
        </w:rPr>
        <w:t xml:space="preserve">strengths, improve their </w:t>
      </w:r>
      <w:r w:rsidRPr="4BB23829" w:rsidR="204952D3">
        <w:rPr>
          <w:rFonts w:ascii="Arial" w:hAnsi="Arial" w:cs="Arial"/>
        </w:rPr>
        <w:t>skills</w:t>
      </w:r>
      <w:r w:rsidRPr="4BB23829" w:rsidR="204952D3">
        <w:rPr>
          <w:rFonts w:ascii="Arial" w:hAnsi="Arial" w:cs="Arial"/>
        </w:rPr>
        <w:t xml:space="preserve"> and make decisions</w:t>
      </w:r>
      <w:r w:rsidRPr="4BB23829" w:rsidR="0ED60053">
        <w:rPr>
          <w:rFonts w:ascii="Arial" w:hAnsi="Arial" w:cs="Arial"/>
        </w:rPr>
        <w:t xml:space="preserve"> about their future careers. Reflecting </w:t>
      </w:r>
      <w:r w:rsidRPr="4BB23829" w:rsidR="11064759">
        <w:rPr>
          <w:rFonts w:ascii="Arial" w:hAnsi="Arial" w:cs="Arial"/>
        </w:rPr>
        <w:t>on experiences can help individuals learn from challenges and recognise</w:t>
      </w:r>
      <w:r w:rsidRPr="4BB23829" w:rsidR="59D5E6FD">
        <w:rPr>
          <w:rFonts w:ascii="Arial" w:hAnsi="Arial" w:cs="Arial"/>
        </w:rPr>
        <w:t xml:space="preserve"> opportunities for growth. This essay uses G</w:t>
      </w:r>
      <w:r w:rsidRPr="4BB23829" w:rsidR="57429230">
        <w:rPr>
          <w:rFonts w:ascii="Arial" w:hAnsi="Arial" w:cs="Arial"/>
        </w:rPr>
        <w:t>ibbs’ Reflective Cycle (1988) to reflect on</w:t>
      </w:r>
      <w:r w:rsidRPr="4BB23829" w:rsidR="4F6E65DA">
        <w:rPr>
          <w:rFonts w:ascii="Arial" w:hAnsi="Arial" w:cs="Arial"/>
        </w:rPr>
        <w:t xml:space="preserve"> my educational background, work </w:t>
      </w:r>
      <w:r w:rsidRPr="4BB23829" w:rsidR="4F6E65DA">
        <w:rPr>
          <w:rFonts w:ascii="Arial" w:hAnsi="Arial" w:cs="Arial"/>
        </w:rPr>
        <w:t>experience</w:t>
      </w:r>
      <w:r w:rsidRPr="4BB23829" w:rsidR="4F6E65DA">
        <w:rPr>
          <w:rFonts w:ascii="Arial" w:hAnsi="Arial" w:cs="Arial"/>
        </w:rPr>
        <w:t xml:space="preserve"> and career goals</w:t>
      </w:r>
      <w:r w:rsidRPr="4BB23829" w:rsidR="48C3A9A1">
        <w:rPr>
          <w:rFonts w:ascii="Arial" w:hAnsi="Arial" w:cs="Arial"/>
        </w:rPr>
        <w:t xml:space="preserve"> within the construction ind</w:t>
      </w:r>
      <w:r w:rsidRPr="4BB23829" w:rsidR="63B7AAA6">
        <w:rPr>
          <w:rFonts w:ascii="Arial" w:hAnsi="Arial" w:cs="Arial"/>
        </w:rPr>
        <w:t xml:space="preserve">ustry. It also explores how different career development </w:t>
      </w:r>
      <w:r w:rsidRPr="4BB23829" w:rsidR="1D09BBBF">
        <w:rPr>
          <w:rFonts w:ascii="Arial" w:hAnsi="Arial" w:cs="Arial"/>
        </w:rPr>
        <w:t xml:space="preserve">tools, including SWOT analysis, Holland Career </w:t>
      </w:r>
      <w:r w:rsidRPr="4BB23829" w:rsidR="1999AD63">
        <w:rPr>
          <w:rFonts w:ascii="Arial" w:hAnsi="Arial" w:cs="Arial"/>
        </w:rPr>
        <w:t>Theory and Myers-Briggs Type indicator (MB</w:t>
      </w:r>
      <w:r w:rsidRPr="4BB23829" w:rsidR="05278778">
        <w:rPr>
          <w:rFonts w:ascii="Arial" w:hAnsi="Arial" w:cs="Arial"/>
        </w:rPr>
        <w:t xml:space="preserve">TI), have helped me understand my </w:t>
      </w:r>
      <w:r w:rsidRPr="4BB23829" w:rsidR="7662264D">
        <w:rPr>
          <w:rFonts w:ascii="Arial" w:hAnsi="Arial" w:cs="Arial"/>
        </w:rPr>
        <w:t>strengths</w:t>
      </w:r>
      <w:r w:rsidRPr="4BB23829" w:rsidR="05278778">
        <w:rPr>
          <w:rFonts w:ascii="Arial" w:hAnsi="Arial" w:cs="Arial"/>
        </w:rPr>
        <w:t xml:space="preserve">, </w:t>
      </w:r>
      <w:r w:rsidRPr="4BB23829" w:rsidR="05278778">
        <w:rPr>
          <w:rFonts w:ascii="Arial" w:hAnsi="Arial" w:cs="Arial"/>
        </w:rPr>
        <w:t>weaknesses</w:t>
      </w:r>
      <w:r w:rsidRPr="4BB23829" w:rsidR="05278778">
        <w:rPr>
          <w:rFonts w:ascii="Arial" w:hAnsi="Arial" w:cs="Arial"/>
        </w:rPr>
        <w:t xml:space="preserve"> </w:t>
      </w:r>
      <w:r w:rsidRPr="4BB23829" w:rsidR="2B76B82F">
        <w:rPr>
          <w:rFonts w:ascii="Arial" w:hAnsi="Arial" w:cs="Arial"/>
        </w:rPr>
        <w:t>and career</w:t>
      </w:r>
      <w:r w:rsidRPr="4BB23829" w:rsidR="1B40B415">
        <w:rPr>
          <w:rFonts w:ascii="Arial" w:hAnsi="Arial" w:cs="Arial"/>
        </w:rPr>
        <w:t xml:space="preserve"> interests.</w:t>
      </w:r>
    </w:p>
    <w:p w:rsidR="4BB23829" w:rsidP="4BB23829" w:rsidRDefault="4BB23829" w14:paraId="02A810AE" w14:textId="51002DBB">
      <w:pPr>
        <w:pStyle w:val="Normal"/>
        <w:rPr>
          <w:rFonts w:ascii="Arial" w:hAnsi="Arial" w:cs="Arial"/>
        </w:rPr>
      </w:pPr>
    </w:p>
    <w:p w:rsidR="1B40B415" w:rsidP="0D65978C" w:rsidRDefault="1B40B415" w14:paraId="1439131F" w14:textId="6424DD5A">
      <w:pPr>
        <w:pStyle w:val="Normal"/>
        <w:keepNext w:val="1"/>
        <w:widowControl w:val="1"/>
      </w:pPr>
      <w:r w:rsidRPr="4C0C0A09" w:rsidR="4187FA22">
        <w:rPr>
          <w:rFonts w:ascii="Arial" w:hAnsi="Arial" w:cs="Arial"/>
        </w:rPr>
        <w:t>By reflecting on my experiences and applying these theor</w:t>
      </w:r>
      <w:r w:rsidRPr="4C0C0A09" w:rsidR="7FC7A9DC">
        <w:rPr>
          <w:rFonts w:ascii="Arial" w:hAnsi="Arial" w:cs="Arial"/>
        </w:rPr>
        <w:t>ies</w:t>
      </w:r>
      <w:r w:rsidRPr="4C0C0A09" w:rsidR="4A125A01">
        <w:rPr>
          <w:rFonts w:ascii="Arial" w:hAnsi="Arial" w:cs="Arial"/>
        </w:rPr>
        <w:t xml:space="preserve">, </w:t>
      </w:r>
      <w:r w:rsidRPr="4C0C0A09" w:rsidR="211AC901">
        <w:rPr>
          <w:rFonts w:ascii="Arial" w:hAnsi="Arial" w:cs="Arial"/>
        </w:rPr>
        <w:t>I</w:t>
      </w:r>
      <w:r w:rsidRPr="4C0C0A09" w:rsidR="4A125A01">
        <w:rPr>
          <w:rFonts w:ascii="Arial" w:hAnsi="Arial" w:cs="Arial"/>
        </w:rPr>
        <w:t xml:space="preserve"> have gained a better understanding of the skills needed for a </w:t>
      </w:r>
      <w:r w:rsidRPr="4C0C0A09" w:rsidR="76AA5584">
        <w:rPr>
          <w:rFonts w:ascii="Arial" w:hAnsi="Arial" w:cs="Arial"/>
        </w:rPr>
        <w:t>successful</w:t>
      </w:r>
      <w:r w:rsidRPr="4C0C0A09" w:rsidR="7579AB31">
        <w:rPr>
          <w:rFonts w:ascii="Arial" w:hAnsi="Arial" w:cs="Arial"/>
        </w:rPr>
        <w:t xml:space="preserve"> </w:t>
      </w:r>
      <w:r w:rsidRPr="4C0C0A09" w:rsidR="0CD5A6D5">
        <w:rPr>
          <w:rFonts w:ascii="Arial" w:hAnsi="Arial" w:cs="Arial"/>
        </w:rPr>
        <w:t>Career</w:t>
      </w:r>
      <w:r w:rsidRPr="4C0C0A09" w:rsidR="7579AB31">
        <w:rPr>
          <w:rFonts w:ascii="Arial" w:hAnsi="Arial" w:cs="Arial"/>
        </w:rPr>
        <w:t xml:space="preserve"> in construction and </w:t>
      </w:r>
      <w:r w:rsidRPr="4C0C0A09" w:rsidR="7579AB31">
        <w:rPr>
          <w:rFonts w:ascii="Arial" w:hAnsi="Arial" w:cs="Arial"/>
        </w:rPr>
        <w:t>identified</w:t>
      </w:r>
      <w:r w:rsidRPr="4C0C0A09" w:rsidR="7579AB31">
        <w:rPr>
          <w:rFonts w:ascii="Arial" w:hAnsi="Arial" w:cs="Arial"/>
        </w:rPr>
        <w:t xml:space="preserve"> areas for future develop</w:t>
      </w:r>
      <w:r w:rsidRPr="4C0C0A09" w:rsidR="26E2FF49">
        <w:rPr>
          <w:rFonts w:ascii="Arial" w:hAnsi="Arial" w:cs="Arial"/>
        </w:rPr>
        <w:t>ment. In addition, this reflection will help me eval</w:t>
      </w:r>
      <w:r w:rsidRPr="4C0C0A09" w:rsidR="0C4421C8">
        <w:rPr>
          <w:rFonts w:ascii="Arial" w:hAnsi="Arial" w:cs="Arial"/>
        </w:rPr>
        <w:t xml:space="preserve">uate how </w:t>
      </w:r>
      <w:r w:rsidRPr="4C0C0A09" w:rsidR="366B57C8">
        <w:rPr>
          <w:rFonts w:ascii="Arial" w:hAnsi="Arial" w:cs="Arial"/>
        </w:rPr>
        <w:t xml:space="preserve">my experiences have contributed to my personal and professional development. </w:t>
      </w:r>
      <w:r w:rsidRPr="4C0C0A09" w:rsidR="69253BA3">
        <w:rPr>
          <w:rFonts w:ascii="Arial" w:hAnsi="Arial" w:cs="Arial"/>
        </w:rPr>
        <w:t xml:space="preserve">It will also allow me to </w:t>
      </w:r>
      <w:r w:rsidRPr="4C0C0A09" w:rsidR="69253BA3">
        <w:rPr>
          <w:rFonts w:ascii="Arial" w:hAnsi="Arial" w:cs="Arial"/>
        </w:rPr>
        <w:t>identify</w:t>
      </w:r>
      <w:r w:rsidRPr="4C0C0A09" w:rsidR="69253BA3">
        <w:rPr>
          <w:rFonts w:ascii="Arial" w:hAnsi="Arial" w:cs="Arial"/>
        </w:rPr>
        <w:t xml:space="preserve"> areas where </w:t>
      </w:r>
      <w:r w:rsidRPr="4C0C0A09" w:rsidR="69253BA3">
        <w:rPr>
          <w:rFonts w:ascii="Arial" w:hAnsi="Arial" w:cs="Arial"/>
        </w:rPr>
        <w:t>i</w:t>
      </w:r>
      <w:r w:rsidRPr="4C0C0A09" w:rsidR="69253BA3">
        <w:rPr>
          <w:rFonts w:ascii="Arial" w:hAnsi="Arial" w:cs="Arial"/>
        </w:rPr>
        <w:t xml:space="preserve"> need to improve and </w:t>
      </w:r>
      <w:r w:rsidRPr="4C0C0A09" w:rsidR="6DD35B5B">
        <w:rPr>
          <w:rFonts w:ascii="Arial" w:hAnsi="Arial" w:cs="Arial"/>
        </w:rPr>
        <w:t>create realistic goals for my future career within the construction industr</w:t>
      </w:r>
      <w:r w:rsidRPr="4C0C0A09" w:rsidR="5AF1D090">
        <w:rPr>
          <w:rFonts w:ascii="Arial" w:hAnsi="Arial" w:cs="Arial"/>
        </w:rPr>
        <w:t>y</w:t>
      </w:r>
      <w:r w:rsidRPr="4C0C0A09" w:rsidR="67783DEF">
        <w:rPr>
          <w:rFonts w:ascii="Arial" w:hAnsi="Arial" w:cs="Arial"/>
        </w:rPr>
        <w:t xml:space="preserve">, using a SMART plan. </w:t>
      </w:r>
      <w:r w:rsidRPr="4C0C0A09" w:rsidR="5AF1D090">
        <w:rPr>
          <w:rFonts w:ascii="Arial" w:hAnsi="Arial" w:cs="Arial"/>
        </w:rPr>
        <w:t xml:space="preserve"> </w:t>
      </w:r>
      <w:r w:rsidRPr="4C0C0A09" w:rsidR="5AF1D090">
        <w:rPr>
          <w:rFonts w:ascii="Arial" w:hAnsi="Arial" w:cs="Arial"/>
        </w:rPr>
        <w:t xml:space="preserve">Developing these skills can support my long-term </w:t>
      </w:r>
      <w:r w:rsidRPr="4C0C0A09" w:rsidR="37DEC61A">
        <w:rPr>
          <w:rFonts w:ascii="Arial" w:hAnsi="Arial" w:cs="Arial"/>
        </w:rPr>
        <w:t>career</w:t>
      </w:r>
      <w:r w:rsidRPr="4C0C0A09" w:rsidR="5AF1D090">
        <w:rPr>
          <w:rFonts w:ascii="Arial" w:hAnsi="Arial" w:cs="Arial"/>
        </w:rPr>
        <w:t xml:space="preserve"> </w:t>
      </w:r>
      <w:r w:rsidRPr="4C0C0A09" w:rsidR="5AF1D090">
        <w:rPr>
          <w:rFonts w:ascii="Arial" w:hAnsi="Arial" w:cs="Arial"/>
        </w:rPr>
        <w:t>goals.</w:t>
      </w:r>
    </w:p>
    <w:p w:rsidR="4C0C0A09" w:rsidP="4C0C0A09" w:rsidRDefault="4C0C0A09" w14:paraId="117DBA3F" w14:textId="7DE6BAF6">
      <w:pPr>
        <w:pStyle w:val="Normal"/>
        <w:keepNext w:val="1"/>
        <w:widowControl w:val="1"/>
        <w:rPr>
          <w:rFonts w:ascii="Arial" w:hAnsi="Arial" w:cs="Arial"/>
        </w:rPr>
        <w:sectPr w:rsidRPr="009F24C9" w:rsidR="00583D6E" w:rsidSect="00583D6E">
          <w:pgSz w:w="11906" w:h="16838" w:orient="portrait"/>
          <w:pgMar w:top="1440" w:right="1440" w:bottom="1440" w:left="1440" w:header="708" w:footer="708" w:gutter="0"/>
          <w:cols w:space="708"/>
          <w:docGrid w:linePitch="360"/>
          <w:headerReference w:type="default" r:id="R481fab209b5d4bdc"/>
          <w:footerReference w:type="default" r:id="Rbb7b4926868149d8"/>
        </w:sectPr>
      </w:pPr>
    </w:p>
    <w:p w:rsidR="4FEE6348" w:rsidP="4C0C0A09" w:rsidRDefault="4FEE6348" w14:paraId="3706C999" w14:textId="5D4758C2">
      <w:pPr>
        <w:pStyle w:val="Normal"/>
        <w:keepLines w:val="0"/>
        <w:suppressLineNumbers w:val="0"/>
        <w:spacing w:before="0" w:beforeAutospacing="off" w:after="160" w:afterAutospacing="off" w:line="240" w:lineRule="auto"/>
        <w:ind w:left="0" w:right="0"/>
        <w:jc w:val="both"/>
      </w:pPr>
      <w:r w:rsidRPr="4C0C0A09" w:rsidR="7D9210D0">
        <w:rPr>
          <w:rFonts w:ascii="Arial" w:hAnsi="Arial" w:eastAsia="Arial" w:cs="Arial"/>
          <w:b w:val="1"/>
          <w:bCs w:val="1"/>
          <w:i w:val="1"/>
          <w:iCs w:val="1"/>
          <w:sz w:val="24"/>
          <w:szCs w:val="24"/>
          <w:u w:val="single"/>
        </w:rPr>
        <w:t>My career journey</w:t>
      </w:r>
      <w:r w:rsidRPr="4C0C0A09" w:rsidR="7D9210D0">
        <w:rPr>
          <w:rFonts w:ascii="Arial" w:hAnsi="Arial" w:eastAsia="Arial" w:cs="Arial"/>
          <w:b w:val="1"/>
          <w:bCs w:val="1"/>
          <w:i w:val="1"/>
          <w:iCs w:val="1"/>
          <w:sz w:val="24"/>
          <w:szCs w:val="24"/>
          <w:u w:val="single"/>
        </w:rPr>
        <w:t xml:space="preserve"> </w:t>
      </w:r>
      <w:r w:rsidRPr="4C0C0A09" w:rsidR="7D9210D0">
        <w:rPr>
          <w:rFonts w:ascii="Arial" w:hAnsi="Arial" w:eastAsia="Arial" w:cs="Arial"/>
          <w:b w:val="1"/>
          <w:bCs w:val="1"/>
          <w:i w:val="1"/>
          <w:iCs w:val="1"/>
          <w:sz w:val="24"/>
          <w:szCs w:val="24"/>
          <w:u w:val="single"/>
        </w:rPr>
        <w:t xml:space="preserve">so </w:t>
      </w:r>
      <w:r w:rsidRPr="4C0C0A09" w:rsidR="7D9210D0">
        <w:rPr>
          <w:rFonts w:ascii="Arial" w:hAnsi="Arial" w:eastAsia="Arial" w:cs="Arial"/>
          <w:b w:val="1"/>
          <w:bCs w:val="1"/>
          <w:i w:val="1"/>
          <w:iCs w:val="1"/>
          <w:sz w:val="24"/>
          <w:szCs w:val="24"/>
          <w:u w:val="single"/>
        </w:rPr>
        <w:t xml:space="preserve">far </w:t>
      </w:r>
      <w:r w:rsidRPr="4C0C0A09" w:rsidR="7D9210D0">
        <w:rPr>
          <w:rFonts w:ascii="Arial" w:hAnsi="Arial" w:eastAsia="Arial" w:cs="Arial"/>
          <w:b w:val="0"/>
          <w:bCs w:val="0"/>
          <w:sz w:val="24"/>
          <w:szCs w:val="24"/>
        </w:rPr>
        <w:t xml:space="preserve"> </w:t>
      </w:r>
    </w:p>
    <w:p w:rsidR="4FEE6348" w:rsidP="4C0C0A09" w:rsidRDefault="4FEE6348" w14:paraId="51F67298" w14:textId="1E508C39">
      <w:pPr>
        <w:pStyle w:val="Normal"/>
        <w:keepLines w:val="0"/>
        <w:suppressLineNumbers w:val="0"/>
        <w:bidi w:val="0"/>
        <w:spacing w:before="0" w:beforeAutospacing="off" w:after="160" w:afterAutospacing="off" w:line="240" w:lineRule="auto"/>
        <w:ind w:left="0" w:right="0"/>
        <w:jc w:val="both"/>
        <w:rPr>
          <w:rFonts w:ascii="Aptos" w:hAnsi="Aptos" w:eastAsia="Aptos" w:cs="Aptos"/>
          <w:noProof w:val="0"/>
          <w:sz w:val="24"/>
          <w:szCs w:val="24"/>
          <w:lang w:val="en-GB"/>
        </w:rPr>
      </w:pPr>
      <w:r w:rsidRPr="4C0C0A09" w:rsidR="0321CEBF">
        <w:rPr>
          <w:rFonts w:ascii="Arial" w:hAnsi="Arial" w:eastAsia="Arial" w:cs="Arial"/>
          <w:b w:val="0"/>
          <w:bCs w:val="0"/>
          <w:sz w:val="24"/>
          <w:szCs w:val="24"/>
        </w:rPr>
        <w:t>My</w:t>
      </w:r>
      <w:r w:rsidRPr="4C0C0A09" w:rsidR="0321CEBF">
        <w:rPr>
          <w:rFonts w:ascii="Arial" w:hAnsi="Arial" w:eastAsia="Arial" w:cs="Arial"/>
          <w:b w:val="0"/>
          <w:bCs w:val="0"/>
          <w:sz w:val="24"/>
          <w:szCs w:val="24"/>
        </w:rPr>
        <w:t xml:space="preserve"> career journey started when my dad gave me a job</w:t>
      </w:r>
      <w:r w:rsidRPr="4C0C0A09" w:rsidR="033616BF">
        <w:rPr>
          <w:rFonts w:ascii="Arial" w:hAnsi="Arial" w:eastAsia="Arial" w:cs="Arial"/>
          <w:b w:val="0"/>
          <w:bCs w:val="0"/>
          <w:sz w:val="24"/>
          <w:szCs w:val="24"/>
        </w:rPr>
        <w:t xml:space="preserve"> straight after leaving school </w:t>
      </w:r>
      <w:r w:rsidRPr="4C0C0A09" w:rsidR="033616BF">
        <w:rPr>
          <w:rFonts w:ascii="Arial" w:hAnsi="Arial" w:eastAsia="Arial" w:cs="Arial"/>
          <w:b w:val="0"/>
          <w:bCs w:val="0"/>
          <w:sz w:val="24"/>
          <w:szCs w:val="24"/>
        </w:rPr>
        <w:t>at</w:t>
      </w:r>
      <w:r w:rsidRPr="4C0C0A09" w:rsidR="19C20120">
        <w:rPr>
          <w:rFonts w:ascii="Arial" w:hAnsi="Arial" w:eastAsia="Arial" w:cs="Arial"/>
          <w:b w:val="0"/>
          <w:bCs w:val="0"/>
          <w:sz w:val="24"/>
          <w:szCs w:val="24"/>
        </w:rPr>
        <w:t xml:space="preserve"> the age </w:t>
      </w:r>
      <w:r w:rsidRPr="4C0C0A09" w:rsidR="19C20120">
        <w:rPr>
          <w:rFonts w:ascii="Arial" w:hAnsi="Arial" w:eastAsia="Arial" w:cs="Arial"/>
          <w:b w:val="0"/>
          <w:bCs w:val="0"/>
          <w:sz w:val="24"/>
          <w:szCs w:val="24"/>
        </w:rPr>
        <w:t xml:space="preserve">of </w:t>
      </w:r>
      <w:r w:rsidRPr="4C0C0A09" w:rsidR="19C20120">
        <w:rPr>
          <w:rFonts w:ascii="Arial" w:hAnsi="Arial" w:eastAsia="Arial" w:cs="Arial"/>
          <w:b w:val="0"/>
          <w:bCs w:val="0"/>
          <w:sz w:val="24"/>
          <w:szCs w:val="24"/>
        </w:rPr>
        <w:t xml:space="preserve">16 as a </w:t>
      </w:r>
      <w:r w:rsidRPr="4C0C0A09" w:rsidR="5AAD31AC">
        <w:rPr>
          <w:rFonts w:ascii="Arial" w:hAnsi="Arial" w:eastAsia="Arial" w:cs="Arial"/>
          <w:b w:val="0"/>
          <w:bCs w:val="0"/>
          <w:sz w:val="24"/>
          <w:szCs w:val="24"/>
        </w:rPr>
        <w:t>trainee</w:t>
      </w:r>
      <w:r w:rsidRPr="4C0C0A09" w:rsidR="19C20120">
        <w:rPr>
          <w:rFonts w:ascii="Arial" w:hAnsi="Arial" w:eastAsia="Arial" w:cs="Arial"/>
          <w:b w:val="0"/>
          <w:bCs w:val="0"/>
          <w:sz w:val="24"/>
          <w:szCs w:val="24"/>
        </w:rPr>
        <w:t xml:space="preserve"> steel </w:t>
      </w:r>
      <w:r w:rsidRPr="4C0C0A09" w:rsidR="0D90998F">
        <w:rPr>
          <w:rFonts w:ascii="Arial" w:hAnsi="Arial" w:eastAsia="Arial" w:cs="Arial"/>
          <w:b w:val="0"/>
          <w:bCs w:val="0"/>
          <w:sz w:val="24"/>
          <w:szCs w:val="24"/>
        </w:rPr>
        <w:t>fixture</w:t>
      </w:r>
      <w:r w:rsidRPr="4C0C0A09" w:rsidR="19C20120">
        <w:rPr>
          <w:rFonts w:ascii="Arial" w:hAnsi="Arial" w:eastAsia="Arial" w:cs="Arial"/>
          <w:b w:val="0"/>
          <w:bCs w:val="0"/>
          <w:sz w:val="24"/>
          <w:szCs w:val="24"/>
        </w:rPr>
        <w:t xml:space="preserve"> in </w:t>
      </w:r>
      <w:r w:rsidRPr="4C0C0A09" w:rsidR="2773B10B">
        <w:rPr>
          <w:rFonts w:ascii="Arial" w:hAnsi="Arial" w:eastAsia="Arial" w:cs="Arial"/>
          <w:b w:val="0"/>
          <w:bCs w:val="0"/>
          <w:sz w:val="24"/>
          <w:szCs w:val="24"/>
        </w:rPr>
        <w:t>Holborn</w:t>
      </w:r>
      <w:r w:rsidRPr="4C0C0A09" w:rsidR="19C20120">
        <w:rPr>
          <w:rFonts w:ascii="Arial" w:hAnsi="Arial" w:eastAsia="Arial" w:cs="Arial"/>
          <w:b w:val="0"/>
          <w:bCs w:val="0"/>
          <w:sz w:val="24"/>
          <w:szCs w:val="24"/>
        </w:rPr>
        <w:t xml:space="preserve"> in</w:t>
      </w:r>
      <w:r w:rsidRPr="4C0C0A09" w:rsidR="1CD67936">
        <w:rPr>
          <w:rFonts w:ascii="Arial" w:hAnsi="Arial" w:eastAsia="Arial" w:cs="Arial"/>
          <w:b w:val="0"/>
          <w:bCs w:val="0"/>
          <w:sz w:val="24"/>
          <w:szCs w:val="24"/>
        </w:rPr>
        <w:t xml:space="preserve"> London.</w:t>
      </w:r>
      <w:r w:rsidRPr="4C0C0A09" w:rsidR="01E2F817">
        <w:rPr>
          <w:rFonts w:ascii="Arial" w:hAnsi="Arial" w:eastAsia="Arial" w:cs="Arial"/>
          <w:b w:val="0"/>
          <w:bCs w:val="0"/>
          <w:sz w:val="24"/>
          <w:szCs w:val="24"/>
        </w:rPr>
        <w:t xml:space="preserve"> Whilst in this role </w:t>
      </w:r>
      <w:r w:rsidRPr="4C0C0A09" w:rsidR="3F6AD873">
        <w:rPr>
          <w:rFonts w:ascii="Arial" w:hAnsi="Arial" w:eastAsia="Arial" w:cs="Arial"/>
          <w:b w:val="0"/>
          <w:bCs w:val="0"/>
          <w:sz w:val="24"/>
          <w:szCs w:val="24"/>
        </w:rPr>
        <w:t>I</w:t>
      </w:r>
      <w:r w:rsidRPr="4C0C0A09" w:rsidR="01E2F817">
        <w:rPr>
          <w:rFonts w:ascii="Arial" w:hAnsi="Arial" w:eastAsia="Arial" w:cs="Arial"/>
          <w:b w:val="0"/>
          <w:bCs w:val="0"/>
          <w:sz w:val="24"/>
          <w:szCs w:val="24"/>
        </w:rPr>
        <w:t xml:space="preserve"> learned</w:t>
      </w:r>
      <w:r w:rsidRPr="4C0C0A09" w:rsidR="31601FB8">
        <w:rPr>
          <w:rFonts w:ascii="Arial" w:hAnsi="Arial" w:eastAsia="Arial" w:cs="Arial"/>
          <w:b w:val="0"/>
          <w:bCs w:val="0"/>
          <w:sz w:val="24"/>
          <w:szCs w:val="24"/>
        </w:rPr>
        <w:t xml:space="preserve"> </w:t>
      </w:r>
      <w:r w:rsidRPr="4C0C0A09" w:rsidR="31601FB8">
        <w:rPr>
          <w:rFonts w:ascii="Arial" w:hAnsi="Arial" w:eastAsia="Arial" w:cs="Arial"/>
          <w:b w:val="0"/>
          <w:bCs w:val="0"/>
          <w:sz w:val="24"/>
          <w:szCs w:val="24"/>
        </w:rPr>
        <w:t>strong</w:t>
      </w:r>
      <w:r w:rsidRPr="4C0C0A09" w:rsidR="01E2F817">
        <w:rPr>
          <w:rFonts w:ascii="Arial" w:hAnsi="Arial" w:eastAsia="Arial" w:cs="Arial"/>
          <w:b w:val="0"/>
          <w:bCs w:val="0"/>
          <w:sz w:val="24"/>
          <w:szCs w:val="24"/>
        </w:rPr>
        <w:t xml:space="preserve"> w</w:t>
      </w:r>
      <w:r w:rsidRPr="4C0C0A09" w:rsidR="01E2F817">
        <w:rPr>
          <w:rFonts w:ascii="Arial" w:hAnsi="Arial" w:eastAsia="Arial" w:cs="Arial"/>
          <w:b w:val="0"/>
          <w:bCs w:val="0"/>
          <w:sz w:val="24"/>
          <w:szCs w:val="24"/>
        </w:rPr>
        <w:t>ork ethic</w:t>
      </w:r>
      <w:r w:rsidRPr="4C0C0A09" w:rsidR="7A41B1C8">
        <w:rPr>
          <w:rFonts w:ascii="Arial" w:hAnsi="Arial" w:eastAsia="Arial" w:cs="Arial"/>
          <w:b w:val="0"/>
          <w:bCs w:val="0"/>
          <w:sz w:val="24"/>
          <w:szCs w:val="24"/>
        </w:rPr>
        <w:t>s in</w:t>
      </w:r>
      <w:r w:rsidRPr="4C0C0A09" w:rsidR="01E2F817">
        <w:rPr>
          <w:rFonts w:ascii="Arial" w:hAnsi="Arial" w:eastAsia="Arial" w:cs="Arial"/>
          <w:b w:val="0"/>
          <w:bCs w:val="0"/>
          <w:sz w:val="24"/>
          <w:szCs w:val="24"/>
        </w:rPr>
        <w:t xml:space="preserve"> </w:t>
      </w:r>
      <w:r w:rsidRPr="4C0C0A09" w:rsidR="62983019">
        <w:rPr>
          <w:rFonts w:ascii="Arial" w:hAnsi="Arial" w:eastAsia="Arial" w:cs="Arial"/>
          <w:b w:val="0"/>
          <w:bCs w:val="0"/>
          <w:sz w:val="24"/>
          <w:szCs w:val="24"/>
        </w:rPr>
        <w:t>discipline</w:t>
      </w:r>
      <w:r w:rsidRPr="4C0C0A09" w:rsidR="01E2F817">
        <w:rPr>
          <w:rFonts w:ascii="Arial" w:hAnsi="Arial" w:eastAsia="Arial" w:cs="Arial"/>
          <w:b w:val="0"/>
          <w:bCs w:val="0"/>
          <w:sz w:val="24"/>
          <w:szCs w:val="24"/>
        </w:rPr>
        <w:t xml:space="preserve"> </w:t>
      </w:r>
      <w:r w:rsidRPr="4C0C0A09" w:rsidR="3F9D9719">
        <w:rPr>
          <w:rFonts w:ascii="Arial" w:hAnsi="Arial" w:eastAsia="Arial" w:cs="Arial"/>
          <w:b w:val="0"/>
          <w:bCs w:val="0"/>
          <w:sz w:val="24"/>
          <w:szCs w:val="24"/>
        </w:rPr>
        <w:t xml:space="preserve">time keeping </w:t>
      </w:r>
      <w:r w:rsidRPr="4C0C0A09" w:rsidR="01E2F817">
        <w:rPr>
          <w:rFonts w:ascii="Arial" w:hAnsi="Arial" w:eastAsia="Arial" w:cs="Arial"/>
          <w:b w:val="0"/>
          <w:bCs w:val="0"/>
          <w:sz w:val="24"/>
          <w:szCs w:val="24"/>
        </w:rPr>
        <w:t>and the true sp</w:t>
      </w:r>
      <w:r w:rsidRPr="4C0C0A09" w:rsidR="3AE84D61">
        <w:rPr>
          <w:rFonts w:ascii="Arial" w:hAnsi="Arial" w:eastAsia="Arial" w:cs="Arial"/>
          <w:b w:val="0"/>
          <w:bCs w:val="0"/>
          <w:sz w:val="24"/>
          <w:szCs w:val="24"/>
        </w:rPr>
        <w:t xml:space="preserve">irit of </w:t>
      </w:r>
      <w:r w:rsidRPr="4C0C0A09" w:rsidR="5F8C1E51">
        <w:rPr>
          <w:rFonts w:ascii="Arial" w:hAnsi="Arial" w:eastAsia="Arial" w:cs="Arial"/>
          <w:b w:val="0"/>
          <w:bCs w:val="0"/>
          <w:sz w:val="24"/>
          <w:szCs w:val="24"/>
        </w:rPr>
        <w:t>teamwork</w:t>
      </w:r>
      <w:r w:rsidRPr="4C0C0A09" w:rsidR="04EF146B">
        <w:rPr>
          <w:rFonts w:ascii="Arial" w:hAnsi="Arial" w:eastAsia="Arial" w:cs="Arial"/>
          <w:noProof w:val="0"/>
          <w:sz w:val="24"/>
          <w:szCs w:val="24"/>
          <w:lang w:val="en-GB"/>
        </w:rPr>
        <w:t xml:space="preserve"> </w:t>
      </w:r>
      <w:r w:rsidRPr="4C0C0A09" w:rsidR="6BFC3600">
        <w:rPr>
          <w:rFonts w:ascii="Arial" w:hAnsi="Arial" w:eastAsia="Arial" w:cs="Arial"/>
          <w:noProof w:val="0"/>
          <w:sz w:val="24"/>
          <w:szCs w:val="24"/>
          <w:lang w:val="en-GB"/>
        </w:rPr>
        <w:t>(Banks S. (2016) This</w:t>
      </w:r>
      <w:r w:rsidRPr="4C0C0A09" w:rsidR="476B5FAA">
        <w:rPr>
          <w:rFonts w:ascii="Arial" w:hAnsi="Arial" w:eastAsia="Arial" w:cs="Arial"/>
          <w:noProof w:val="0"/>
          <w:sz w:val="24"/>
          <w:szCs w:val="24"/>
          <w:lang w:val="en-GB"/>
        </w:rPr>
        <w:t xml:space="preserve"> </w:t>
      </w:r>
      <w:r w:rsidRPr="4C0C0A09" w:rsidR="42221C02">
        <w:rPr>
          <w:rFonts w:ascii="Arial" w:hAnsi="Arial" w:eastAsia="Arial" w:cs="Arial"/>
          <w:b w:val="0"/>
          <w:bCs w:val="0"/>
          <w:sz w:val="24"/>
          <w:szCs w:val="24"/>
        </w:rPr>
        <w:t>job demand</w:t>
      </w:r>
      <w:r w:rsidRPr="4C0C0A09" w:rsidR="42221C02">
        <w:rPr>
          <w:rFonts w:ascii="Arial" w:hAnsi="Arial" w:eastAsia="Arial" w:cs="Arial"/>
          <w:b w:val="0"/>
          <w:bCs w:val="0"/>
          <w:sz w:val="24"/>
          <w:szCs w:val="24"/>
        </w:rPr>
        <w:t>e</w:t>
      </w:r>
      <w:r w:rsidRPr="4C0C0A09" w:rsidR="42221C02">
        <w:rPr>
          <w:rFonts w:ascii="Arial" w:hAnsi="Arial" w:eastAsia="Arial" w:cs="Arial"/>
          <w:b w:val="0"/>
          <w:bCs w:val="0"/>
          <w:sz w:val="24"/>
          <w:szCs w:val="24"/>
        </w:rPr>
        <w:t>d</w:t>
      </w:r>
      <w:r w:rsidRPr="4C0C0A09" w:rsidR="7DC4E073">
        <w:rPr>
          <w:rFonts w:ascii="Arial" w:hAnsi="Arial" w:eastAsia="Arial" w:cs="Arial"/>
          <w:b w:val="0"/>
          <w:bCs w:val="0"/>
          <w:sz w:val="24"/>
          <w:szCs w:val="24"/>
        </w:rPr>
        <w:t xml:space="preserve"> e</w:t>
      </w:r>
      <w:r w:rsidRPr="4C0C0A09" w:rsidR="7DC4E073">
        <w:rPr>
          <w:rFonts w:ascii="Arial" w:hAnsi="Arial" w:eastAsia="Arial" w:cs="Arial"/>
          <w:b w:val="0"/>
          <w:bCs w:val="0"/>
          <w:sz w:val="24"/>
          <w:szCs w:val="24"/>
        </w:rPr>
        <w:t>xtreme</w:t>
      </w:r>
      <w:r w:rsidRPr="4C0C0A09" w:rsidR="42221C02">
        <w:rPr>
          <w:rFonts w:ascii="Arial" w:hAnsi="Arial" w:eastAsia="Arial" w:cs="Arial"/>
          <w:b w:val="0"/>
          <w:bCs w:val="0"/>
          <w:sz w:val="24"/>
          <w:szCs w:val="24"/>
        </w:rPr>
        <w:t xml:space="preserve"> physical </w:t>
      </w:r>
      <w:r w:rsidRPr="4C0C0A09" w:rsidR="4191B482">
        <w:rPr>
          <w:rFonts w:ascii="Arial" w:hAnsi="Arial" w:eastAsia="Arial" w:cs="Arial"/>
          <w:b w:val="0"/>
          <w:bCs w:val="0"/>
          <w:sz w:val="24"/>
          <w:szCs w:val="24"/>
        </w:rPr>
        <w:t>work</w:t>
      </w:r>
      <w:r w:rsidRPr="4C0C0A09" w:rsidR="2A5EDA61">
        <w:rPr>
          <w:rFonts w:ascii="Arial" w:hAnsi="Arial" w:eastAsia="Arial" w:cs="Arial"/>
          <w:noProof w:val="0"/>
          <w:sz w:val="24"/>
          <w:szCs w:val="24"/>
          <w:lang w:val="en-GB"/>
        </w:rPr>
        <w:t xml:space="preserve"> (</w:t>
      </w:r>
      <w:r w:rsidRPr="4C0C0A09" w:rsidR="2A5EDA61">
        <w:rPr>
          <w:rFonts w:ascii="Arial" w:hAnsi="Arial" w:eastAsia="Arial" w:cs="Arial"/>
          <w:noProof w:val="0"/>
          <w:sz w:val="24"/>
          <w:szCs w:val="24"/>
          <w:lang w:val="en-GB"/>
        </w:rPr>
        <w:t>Anondho</w:t>
      </w:r>
      <w:r w:rsidRPr="4C0C0A09" w:rsidR="2A5EDA61">
        <w:rPr>
          <w:rFonts w:ascii="Arial" w:hAnsi="Arial" w:eastAsia="Arial" w:cs="Arial"/>
          <w:noProof w:val="0"/>
          <w:sz w:val="24"/>
          <w:szCs w:val="24"/>
          <w:lang w:val="en-GB"/>
        </w:rPr>
        <w:t>, B., &amp; Suparman, M. Y. (2020)</w:t>
      </w:r>
      <w:r w:rsidRPr="4C0C0A09" w:rsidR="2A5EDA61">
        <w:rPr>
          <w:rFonts w:ascii="Arial" w:hAnsi="Arial" w:eastAsia="Arial" w:cs="Arial"/>
          <w:noProof w:val="0"/>
          <w:sz w:val="24"/>
          <w:szCs w:val="24"/>
          <w:lang w:val="en-GB"/>
        </w:rPr>
        <w:t>.</w:t>
      </w:r>
      <w:r w:rsidRPr="4C0C0A09" w:rsidR="5A64628D">
        <w:rPr>
          <w:rFonts w:ascii="Arial" w:hAnsi="Arial" w:eastAsia="Arial" w:cs="Arial"/>
          <w:b w:val="0"/>
          <w:bCs w:val="0"/>
          <w:sz w:val="24"/>
          <w:szCs w:val="24"/>
        </w:rPr>
        <w:t xml:space="preserve"> </w:t>
      </w:r>
      <w:r w:rsidRPr="4C0C0A09" w:rsidR="5A64628D">
        <w:rPr>
          <w:rFonts w:ascii="Arial" w:hAnsi="Arial" w:eastAsia="Arial" w:cs="Arial"/>
          <w:noProof w:val="0"/>
          <w:sz w:val="24"/>
          <w:szCs w:val="24"/>
          <w:lang w:val="en-GB"/>
        </w:rPr>
        <w:t xml:space="preserve"> </w:t>
      </w:r>
      <w:r w:rsidRPr="4C0C0A09" w:rsidR="6EBD84CB">
        <w:rPr>
          <w:rFonts w:ascii="Arial" w:hAnsi="Arial" w:eastAsia="Arial" w:cs="Arial"/>
          <w:b w:val="0"/>
          <w:bCs w:val="0"/>
          <w:sz w:val="24"/>
          <w:szCs w:val="24"/>
        </w:rPr>
        <w:t xml:space="preserve"> </w:t>
      </w:r>
      <w:r w:rsidRPr="4C0C0A09" w:rsidR="0EA11873">
        <w:rPr>
          <w:rFonts w:ascii="Arial" w:hAnsi="Arial" w:eastAsia="Arial" w:cs="Arial"/>
          <w:b w:val="0"/>
          <w:bCs w:val="0"/>
          <w:sz w:val="24"/>
          <w:szCs w:val="24"/>
        </w:rPr>
        <w:t>something</w:t>
      </w:r>
      <w:r w:rsidRPr="4C0C0A09" w:rsidR="4191B482">
        <w:rPr>
          <w:rFonts w:ascii="Arial" w:hAnsi="Arial" w:eastAsia="Arial" w:cs="Arial"/>
          <w:b w:val="0"/>
          <w:bCs w:val="0"/>
          <w:sz w:val="24"/>
          <w:szCs w:val="24"/>
        </w:rPr>
        <w:t xml:space="preserve"> </w:t>
      </w:r>
      <w:r w:rsidRPr="4C0C0A09" w:rsidR="4191B482">
        <w:rPr>
          <w:rFonts w:ascii="Arial" w:hAnsi="Arial" w:eastAsia="Arial" w:cs="Arial"/>
          <w:b w:val="0"/>
          <w:bCs w:val="0"/>
          <w:sz w:val="24"/>
          <w:szCs w:val="24"/>
        </w:rPr>
        <w:t>i</w:t>
      </w:r>
      <w:r w:rsidRPr="4C0C0A09" w:rsidR="4191B482">
        <w:rPr>
          <w:rFonts w:ascii="Arial" w:hAnsi="Arial" w:eastAsia="Arial" w:cs="Arial"/>
          <w:b w:val="0"/>
          <w:bCs w:val="0"/>
          <w:sz w:val="24"/>
          <w:szCs w:val="24"/>
        </w:rPr>
        <w:t xml:space="preserve"> had never experienced befor</w:t>
      </w:r>
      <w:r w:rsidRPr="4C0C0A09" w:rsidR="138BC9A8">
        <w:rPr>
          <w:rFonts w:ascii="Arial" w:hAnsi="Arial" w:eastAsia="Arial" w:cs="Arial"/>
          <w:b w:val="0"/>
          <w:bCs w:val="0"/>
          <w:sz w:val="24"/>
          <w:szCs w:val="24"/>
        </w:rPr>
        <w:t>e,</w:t>
      </w:r>
      <w:r w:rsidRPr="4C0C0A09" w:rsidR="4191B482">
        <w:rPr>
          <w:rFonts w:ascii="Arial" w:hAnsi="Arial" w:eastAsia="Arial" w:cs="Arial"/>
          <w:b w:val="0"/>
          <w:bCs w:val="0"/>
          <w:sz w:val="24"/>
          <w:szCs w:val="24"/>
        </w:rPr>
        <w:t xml:space="preserve"> but stood me we</w:t>
      </w:r>
      <w:r w:rsidRPr="4C0C0A09" w:rsidR="4191B482">
        <w:rPr>
          <w:rFonts w:ascii="Arial" w:hAnsi="Arial" w:eastAsia="Arial" w:cs="Arial"/>
          <w:b w:val="0"/>
          <w:bCs w:val="0"/>
          <w:sz w:val="24"/>
          <w:szCs w:val="24"/>
        </w:rPr>
        <w:t xml:space="preserve">ll through </w:t>
      </w:r>
      <w:r w:rsidRPr="4C0C0A09" w:rsidR="009BDD7F">
        <w:rPr>
          <w:rFonts w:ascii="Arial" w:hAnsi="Arial" w:eastAsia="Arial" w:cs="Arial"/>
          <w:b w:val="0"/>
          <w:bCs w:val="0"/>
          <w:sz w:val="24"/>
          <w:szCs w:val="24"/>
        </w:rPr>
        <w:t xml:space="preserve"> </w:t>
      </w:r>
      <w:r w:rsidRPr="4C0C0A09" w:rsidR="4191B482">
        <w:rPr>
          <w:rFonts w:ascii="Arial" w:hAnsi="Arial" w:eastAsia="Arial" w:cs="Arial"/>
          <w:b w:val="0"/>
          <w:bCs w:val="0"/>
          <w:sz w:val="24"/>
          <w:szCs w:val="24"/>
        </w:rPr>
        <w:t xml:space="preserve"> time keeping </w:t>
      </w:r>
      <w:r w:rsidRPr="4C0C0A09" w:rsidR="56AD83B5">
        <w:rPr>
          <w:rFonts w:ascii="Arial" w:hAnsi="Arial" w:eastAsia="Arial" w:cs="Arial"/>
          <w:b w:val="0"/>
          <w:bCs w:val="0"/>
          <w:sz w:val="24"/>
          <w:szCs w:val="24"/>
        </w:rPr>
        <w:t>and over</w:t>
      </w:r>
      <w:r w:rsidRPr="4C0C0A09" w:rsidR="56AD83B5">
        <w:rPr>
          <w:rFonts w:ascii="Arial" w:hAnsi="Arial" w:eastAsia="Arial" w:cs="Arial"/>
          <w:b w:val="0"/>
          <w:bCs w:val="0"/>
          <w:sz w:val="24"/>
          <w:szCs w:val="24"/>
        </w:rPr>
        <w:t xml:space="preserve"> all attitude towards work from </w:t>
      </w:r>
      <w:r w:rsidRPr="4C0C0A09" w:rsidR="56AD83B5">
        <w:rPr>
          <w:rFonts w:ascii="Arial" w:hAnsi="Arial" w:eastAsia="Arial" w:cs="Arial"/>
          <w:b w:val="0"/>
          <w:bCs w:val="0"/>
          <w:sz w:val="24"/>
          <w:szCs w:val="24"/>
        </w:rPr>
        <w:t>a young age</w:t>
      </w:r>
      <w:r w:rsidRPr="4C0C0A09" w:rsidR="3AAEEE06">
        <w:rPr>
          <w:rFonts w:ascii="Arial" w:hAnsi="Arial" w:eastAsia="Arial" w:cs="Arial"/>
          <w:b w:val="0"/>
          <w:bCs w:val="0"/>
          <w:sz w:val="24"/>
          <w:szCs w:val="24"/>
        </w:rPr>
        <w:t xml:space="preserve"> and helped me </w:t>
      </w:r>
      <w:r w:rsidRPr="4C0C0A09" w:rsidR="777C64BA">
        <w:rPr>
          <w:rFonts w:ascii="Arial" w:hAnsi="Arial" w:eastAsia="Arial" w:cs="Arial"/>
          <w:b w:val="0"/>
          <w:bCs w:val="0"/>
          <w:sz w:val="24"/>
          <w:szCs w:val="24"/>
        </w:rPr>
        <w:t>build</w:t>
      </w:r>
      <w:r w:rsidRPr="4C0C0A09" w:rsidR="3AAEEE06">
        <w:rPr>
          <w:rFonts w:ascii="Arial" w:hAnsi="Arial" w:eastAsia="Arial" w:cs="Arial"/>
          <w:b w:val="0"/>
          <w:bCs w:val="0"/>
          <w:sz w:val="24"/>
          <w:szCs w:val="24"/>
        </w:rPr>
        <w:t xml:space="preserve"> </w:t>
      </w:r>
      <w:r w:rsidRPr="4C0C0A09" w:rsidR="3AAEEE06">
        <w:rPr>
          <w:rFonts w:ascii="Arial" w:hAnsi="Arial" w:eastAsia="Arial" w:cs="Arial"/>
          <w:b w:val="0"/>
          <w:bCs w:val="0"/>
          <w:sz w:val="24"/>
          <w:szCs w:val="24"/>
        </w:rPr>
        <w:t>strong communication</w:t>
      </w:r>
      <w:r w:rsidRPr="4C0C0A09" w:rsidR="3AAEEE06">
        <w:rPr>
          <w:rFonts w:ascii="Arial" w:hAnsi="Arial" w:eastAsia="Arial" w:cs="Arial"/>
          <w:b w:val="0"/>
          <w:bCs w:val="0"/>
          <w:sz w:val="24"/>
          <w:szCs w:val="24"/>
        </w:rPr>
        <w:t xml:space="preserve"> skills</w:t>
      </w:r>
      <w:r w:rsidRPr="4C0C0A09" w:rsidR="1491CD81">
        <w:rPr>
          <w:rFonts w:ascii="Arial" w:hAnsi="Arial" w:eastAsia="Arial" w:cs="Arial"/>
          <w:b w:val="0"/>
          <w:bCs w:val="0"/>
          <w:sz w:val="24"/>
          <w:szCs w:val="24"/>
        </w:rPr>
        <w:t xml:space="preserve"> </w:t>
      </w:r>
      <w:r w:rsidRPr="4C0C0A09" w:rsidR="439B8036">
        <w:rPr>
          <w:rFonts w:ascii="Arial" w:hAnsi="Arial" w:eastAsia="Arial" w:cs="Arial"/>
          <w:b w:val="0"/>
          <w:bCs w:val="0"/>
          <w:sz w:val="24"/>
          <w:szCs w:val="24"/>
        </w:rPr>
        <w:t>(</w:t>
      </w:r>
      <w:r w:rsidRPr="4C0C0A09" w:rsidR="63C1B1D0">
        <w:rPr>
          <w:rFonts w:ascii="Aptos" w:hAnsi="Aptos" w:eastAsia="Aptos" w:cs="Aptos"/>
          <w:noProof w:val="0"/>
          <w:sz w:val="24"/>
          <w:szCs w:val="24"/>
          <w:lang w:val="en-GB"/>
        </w:rPr>
        <w:t xml:space="preserve">Poll, G. H., et </w:t>
      </w:r>
      <w:r w:rsidRPr="4C0C0A09" w:rsidR="63C1B1D0">
        <w:rPr>
          <w:rFonts w:ascii="Aptos" w:hAnsi="Aptos" w:eastAsia="Aptos" w:cs="Aptos"/>
          <w:noProof w:val="0"/>
          <w:sz w:val="24"/>
          <w:szCs w:val="24"/>
          <w:lang w:val="en-GB"/>
        </w:rPr>
        <w:t>al</w:t>
      </w:r>
      <w:r w:rsidRPr="4C0C0A09" w:rsidR="7343113E">
        <w:rPr>
          <w:rFonts w:ascii="Aptos" w:hAnsi="Aptos" w:eastAsia="Aptos" w:cs="Aptos"/>
          <w:noProof w:val="0"/>
          <w:sz w:val="24"/>
          <w:szCs w:val="24"/>
          <w:lang w:val="en-GB"/>
        </w:rPr>
        <w:t>(</w:t>
      </w:r>
      <w:r w:rsidRPr="4C0C0A09" w:rsidR="7343113E">
        <w:rPr>
          <w:rFonts w:ascii="Aptos" w:hAnsi="Aptos" w:eastAsia="Aptos" w:cs="Aptos"/>
          <w:noProof w:val="0"/>
          <w:sz w:val="24"/>
          <w:szCs w:val="24"/>
          <w:lang w:val="en-GB"/>
        </w:rPr>
        <w:t>2026)</w:t>
      </w:r>
    </w:p>
    <w:p w:rsidR="42D6CA5C" w:rsidP="0D65978C" w:rsidRDefault="42D6CA5C" w14:paraId="2A1D705F" w14:textId="77F5F2BF">
      <w:pPr>
        <w:rPr>
          <w:rFonts w:ascii="Arial" w:hAnsi="Arial" w:eastAsia="Arial" w:cs="Arial"/>
          <w:b w:val="0"/>
          <w:bCs w:val="0"/>
          <w:sz w:val="24"/>
          <w:szCs w:val="24"/>
        </w:rPr>
      </w:pPr>
    </w:p>
    <w:p w:rsidR="525875EC" w:rsidP="0D65978C" w:rsidRDefault="525875EC" w14:paraId="15901883" w14:textId="00878F98">
      <w:pPr>
        <w:pStyle w:val="Normal"/>
        <w:rPr>
          <w:rFonts w:ascii="Arial" w:hAnsi="Arial" w:eastAsia="Arial" w:cs="Arial"/>
          <w:noProof w:val="0"/>
          <w:sz w:val="24"/>
          <w:szCs w:val="24"/>
          <w:lang w:val="en-GB"/>
        </w:rPr>
      </w:pPr>
      <w:r w:rsidRPr="4C0C0A09" w:rsidR="33DCA11A">
        <w:rPr>
          <w:rFonts w:ascii="Arial" w:hAnsi="Arial" w:eastAsia="Arial" w:cs="Arial"/>
          <w:b w:val="0"/>
          <w:bCs w:val="0"/>
          <w:sz w:val="24"/>
          <w:szCs w:val="24"/>
        </w:rPr>
        <w:t>Moving forward a couple of decades I then went in to labouring t</w:t>
      </w:r>
      <w:r w:rsidRPr="4C0C0A09" w:rsidR="733A1BBC">
        <w:rPr>
          <w:rFonts w:ascii="Arial" w:hAnsi="Arial" w:eastAsia="Arial" w:cs="Arial"/>
          <w:b w:val="0"/>
          <w:bCs w:val="0"/>
          <w:sz w:val="24"/>
          <w:szCs w:val="24"/>
        </w:rPr>
        <w:t xml:space="preserve">hrough </w:t>
      </w:r>
      <w:r w:rsidRPr="4C0C0A09" w:rsidR="75C51317">
        <w:rPr>
          <w:rFonts w:ascii="Arial" w:hAnsi="Arial" w:eastAsia="Arial" w:cs="Arial"/>
          <w:b w:val="0"/>
          <w:bCs w:val="0"/>
          <w:sz w:val="24"/>
          <w:szCs w:val="24"/>
        </w:rPr>
        <w:t>agencies</w:t>
      </w:r>
      <w:r w:rsidRPr="4C0C0A09" w:rsidR="733A1BBC">
        <w:rPr>
          <w:rFonts w:ascii="Arial" w:hAnsi="Arial" w:eastAsia="Arial" w:cs="Arial"/>
          <w:b w:val="0"/>
          <w:bCs w:val="0"/>
          <w:sz w:val="24"/>
          <w:szCs w:val="24"/>
        </w:rPr>
        <w:t xml:space="preserve"> and temporary jobs before </w:t>
      </w:r>
      <w:r w:rsidRPr="4C0C0A09" w:rsidR="38334F9B">
        <w:rPr>
          <w:rFonts w:ascii="Arial" w:hAnsi="Arial" w:eastAsia="Arial" w:cs="Arial"/>
          <w:b w:val="0"/>
          <w:bCs w:val="0"/>
          <w:sz w:val="24"/>
          <w:szCs w:val="24"/>
        </w:rPr>
        <w:t xml:space="preserve">obtaining qualifications in construction </w:t>
      </w:r>
      <w:r w:rsidRPr="4C0C0A09" w:rsidR="5672C30E">
        <w:rPr>
          <w:rFonts w:ascii="Arial" w:hAnsi="Arial" w:eastAsia="Arial" w:cs="Arial"/>
          <w:b w:val="0"/>
          <w:bCs w:val="0"/>
          <w:sz w:val="24"/>
          <w:szCs w:val="24"/>
        </w:rPr>
        <w:t>supervision</w:t>
      </w:r>
      <w:r w:rsidRPr="4C0C0A09" w:rsidR="38334F9B">
        <w:rPr>
          <w:rFonts w:ascii="Arial" w:hAnsi="Arial" w:eastAsia="Arial" w:cs="Arial"/>
          <w:b w:val="0"/>
          <w:bCs w:val="0"/>
          <w:sz w:val="24"/>
          <w:szCs w:val="24"/>
        </w:rPr>
        <w:t xml:space="preserve"> with a SSSTS</w:t>
      </w:r>
      <w:r w:rsidRPr="4C0C0A09" w:rsidR="0EC807BB">
        <w:rPr>
          <w:rFonts w:ascii="Arial" w:hAnsi="Arial" w:eastAsia="Arial" w:cs="Arial"/>
          <w:b w:val="0"/>
          <w:bCs w:val="0"/>
          <w:sz w:val="24"/>
          <w:szCs w:val="24"/>
        </w:rPr>
        <w:t xml:space="preserve"> card</w:t>
      </w:r>
      <w:r w:rsidRPr="4C0C0A09" w:rsidR="15C30035">
        <w:rPr>
          <w:rFonts w:ascii="Arial" w:hAnsi="Arial" w:eastAsia="Arial" w:cs="Arial"/>
          <w:b w:val="0"/>
          <w:bCs w:val="0"/>
          <w:sz w:val="24"/>
          <w:szCs w:val="24"/>
        </w:rPr>
        <w:t xml:space="preserve">. This </w:t>
      </w:r>
      <w:r w:rsidRPr="4C0C0A09" w:rsidR="69914780">
        <w:rPr>
          <w:rFonts w:ascii="Arial" w:hAnsi="Arial" w:eastAsia="Arial" w:cs="Arial"/>
          <w:b w:val="0"/>
          <w:bCs w:val="0"/>
          <w:sz w:val="24"/>
          <w:szCs w:val="24"/>
        </w:rPr>
        <w:t>possession</w:t>
      </w:r>
      <w:r w:rsidRPr="4C0C0A09" w:rsidR="15C30035">
        <w:rPr>
          <w:rFonts w:ascii="Arial" w:hAnsi="Arial" w:eastAsia="Arial" w:cs="Arial"/>
          <w:b w:val="0"/>
          <w:bCs w:val="0"/>
          <w:sz w:val="24"/>
          <w:szCs w:val="24"/>
        </w:rPr>
        <w:t xml:space="preserve"> in construction </w:t>
      </w:r>
      <w:r w:rsidRPr="4C0C0A09" w:rsidR="4891605A">
        <w:rPr>
          <w:rFonts w:ascii="Arial" w:hAnsi="Arial" w:eastAsia="Arial" w:cs="Arial"/>
          <w:b w:val="0"/>
          <w:bCs w:val="0"/>
          <w:sz w:val="24"/>
          <w:szCs w:val="24"/>
        </w:rPr>
        <w:t>supervision</w:t>
      </w:r>
      <w:r w:rsidRPr="4C0C0A09" w:rsidR="354FB006">
        <w:rPr>
          <w:rFonts w:ascii="Arial" w:hAnsi="Arial" w:eastAsia="Arial" w:cs="Arial"/>
          <w:b w:val="0"/>
          <w:bCs w:val="0"/>
          <w:sz w:val="24"/>
          <w:szCs w:val="24"/>
        </w:rPr>
        <w:t xml:space="preserve"> gave me power of </w:t>
      </w:r>
      <w:r w:rsidRPr="4C0C0A09" w:rsidR="17B6B5B2">
        <w:rPr>
          <w:rFonts w:ascii="Arial" w:hAnsi="Arial" w:eastAsia="Arial" w:cs="Arial"/>
          <w:b w:val="0"/>
          <w:bCs w:val="0"/>
          <w:sz w:val="24"/>
          <w:szCs w:val="24"/>
        </w:rPr>
        <w:t>responsibility</w:t>
      </w:r>
      <w:r w:rsidRPr="4C0C0A09" w:rsidR="354FB006">
        <w:rPr>
          <w:rFonts w:ascii="Arial" w:hAnsi="Arial" w:eastAsia="Arial" w:cs="Arial"/>
          <w:b w:val="0"/>
          <w:bCs w:val="0"/>
          <w:sz w:val="24"/>
          <w:szCs w:val="24"/>
        </w:rPr>
        <w:t xml:space="preserve"> and skills in man management. </w:t>
      </w:r>
      <w:r w:rsidRPr="4C0C0A09" w:rsidR="77AA7D5D">
        <w:rPr>
          <w:rFonts w:ascii="Arial" w:hAnsi="Arial" w:eastAsia="Arial" w:cs="Arial"/>
          <w:noProof w:val="0"/>
          <w:sz w:val="24"/>
          <w:szCs w:val="24"/>
          <w:lang w:val="en-GB"/>
        </w:rPr>
        <w:t xml:space="preserve">This role required </w:t>
      </w:r>
      <w:r w:rsidRPr="4C0C0A09" w:rsidR="77AA7D5D">
        <w:rPr>
          <w:rFonts w:ascii="Arial" w:hAnsi="Arial" w:eastAsia="Arial" w:cs="Arial"/>
          <w:noProof w:val="0"/>
          <w:sz w:val="24"/>
          <w:szCs w:val="24"/>
          <w:lang w:val="en-GB"/>
        </w:rPr>
        <w:t>strong communication</w:t>
      </w:r>
      <w:r w:rsidRPr="4C0C0A09" w:rsidR="77AA7D5D">
        <w:rPr>
          <w:rFonts w:ascii="Arial" w:hAnsi="Arial" w:eastAsia="Arial" w:cs="Arial"/>
          <w:noProof w:val="0"/>
          <w:sz w:val="24"/>
          <w:szCs w:val="24"/>
          <w:lang w:val="en-GB"/>
        </w:rPr>
        <w:t xml:space="preserve"> skills, time management, and the ability to work under pressure to meet deadlines and targets on a regular basis</w:t>
      </w:r>
      <w:r w:rsidRPr="4C0C0A09" w:rsidR="180D3CC0">
        <w:rPr>
          <w:rFonts w:ascii="Aptos" w:hAnsi="Aptos" w:eastAsia="Aptos" w:cs="Aptos"/>
          <w:noProof w:val="0"/>
          <w:sz w:val="24"/>
          <w:szCs w:val="24"/>
          <w:lang w:val="en-GB"/>
        </w:rPr>
        <w:t xml:space="preserve"> (Coffelt, T. A., Grauman, D., &amp; Smith, F. L. M. (2019).</w:t>
      </w:r>
      <w:r w:rsidRPr="4C0C0A09" w:rsidR="7D55DB1D">
        <w:rPr>
          <w:rFonts w:ascii="Arial" w:hAnsi="Arial" w:eastAsia="Arial" w:cs="Arial"/>
          <w:noProof w:val="0"/>
          <w:sz w:val="24"/>
          <w:szCs w:val="24"/>
          <w:lang w:val="en-GB"/>
        </w:rPr>
        <w:t xml:space="preserve"> </w:t>
      </w:r>
    </w:p>
    <w:p w:rsidR="4BB23829" w:rsidP="4BB23829" w:rsidRDefault="4BB23829" w14:paraId="0590AC62" w14:textId="2E50C2DF">
      <w:pPr>
        <w:pStyle w:val="Normal"/>
        <w:rPr>
          <w:rFonts w:ascii="Arial" w:hAnsi="Arial" w:eastAsia="Arial" w:cs="Arial"/>
          <w:noProof w:val="0"/>
          <w:sz w:val="24"/>
          <w:szCs w:val="24"/>
          <w:lang w:val="en-GB"/>
        </w:rPr>
      </w:pPr>
    </w:p>
    <w:p w:rsidR="7183ADC2" w:rsidP="4C0C0A09" w:rsidRDefault="7183ADC2" w14:paraId="551C1678" w14:textId="2255D2E0">
      <w:pPr>
        <w:pStyle w:val="Normal"/>
        <w:suppressLineNumbers w:val="0"/>
        <w:bidi w:val="0"/>
        <w:spacing w:before="0" w:beforeAutospacing="off" w:after="0" w:afterAutospacing="off" w:line="278" w:lineRule="auto"/>
        <w:ind/>
        <w:jc w:val="left"/>
        <w:rPr>
          <w:noProof w:val="0"/>
          <w:lang w:val="en-GB"/>
        </w:rPr>
      </w:pPr>
      <w:r w:rsidRPr="4C0C0A09" w:rsidR="3C7BD011">
        <w:rPr>
          <w:rFonts w:ascii="Arial" w:hAnsi="Arial" w:eastAsia="Arial" w:cs="Arial"/>
          <w:noProof w:val="0"/>
          <w:sz w:val="24"/>
          <w:szCs w:val="24"/>
          <w:lang w:val="en-GB"/>
        </w:rPr>
        <w:t xml:space="preserve">Recently </w:t>
      </w:r>
      <w:r w:rsidRPr="4C0C0A09" w:rsidR="3C7BD011">
        <w:rPr>
          <w:rFonts w:ascii="Arial" w:hAnsi="Arial" w:eastAsia="Arial" w:cs="Arial"/>
          <w:noProof w:val="0"/>
          <w:sz w:val="24"/>
          <w:szCs w:val="24"/>
          <w:lang w:val="en-GB"/>
        </w:rPr>
        <w:t>i</w:t>
      </w:r>
      <w:r w:rsidRPr="4C0C0A09" w:rsidR="3C7BD011">
        <w:rPr>
          <w:rFonts w:ascii="Arial" w:hAnsi="Arial" w:eastAsia="Arial" w:cs="Arial"/>
          <w:noProof w:val="0"/>
          <w:sz w:val="24"/>
          <w:szCs w:val="24"/>
          <w:lang w:val="en-GB"/>
        </w:rPr>
        <w:t xml:space="preserve"> have been focusing on my course in </w:t>
      </w:r>
      <w:r w:rsidRPr="4C0C0A09" w:rsidR="6930D65D">
        <w:rPr>
          <w:rFonts w:ascii="Arial" w:hAnsi="Arial" w:eastAsia="Arial" w:cs="Arial"/>
          <w:noProof w:val="0"/>
          <w:sz w:val="24"/>
          <w:szCs w:val="24"/>
          <w:lang w:val="en-GB"/>
        </w:rPr>
        <w:t>E</w:t>
      </w:r>
      <w:r w:rsidRPr="4C0C0A09" w:rsidR="3C7BD011">
        <w:rPr>
          <w:rFonts w:ascii="Arial" w:hAnsi="Arial" w:eastAsia="Arial" w:cs="Arial"/>
          <w:noProof w:val="0"/>
          <w:sz w:val="24"/>
          <w:szCs w:val="24"/>
          <w:lang w:val="en-GB"/>
        </w:rPr>
        <w:t xml:space="preserve">mployability skills at </w:t>
      </w:r>
      <w:r w:rsidRPr="4C0C0A09" w:rsidR="00F2D697">
        <w:rPr>
          <w:rFonts w:ascii="Arial" w:hAnsi="Arial" w:eastAsia="Arial" w:cs="Arial"/>
          <w:noProof w:val="0"/>
          <w:sz w:val="24"/>
          <w:szCs w:val="24"/>
          <w:lang w:val="en-GB"/>
        </w:rPr>
        <w:t>UWSTD</w:t>
      </w:r>
      <w:r w:rsidRPr="4C0C0A09" w:rsidR="3B9D6CCC">
        <w:rPr>
          <w:rFonts w:ascii="Arial" w:hAnsi="Arial" w:eastAsia="Arial" w:cs="Arial"/>
          <w:noProof w:val="0"/>
          <w:sz w:val="24"/>
          <w:szCs w:val="24"/>
          <w:lang w:val="en-GB"/>
        </w:rPr>
        <w:t xml:space="preserve"> </w:t>
      </w:r>
      <w:r w:rsidRPr="4C0C0A09" w:rsidR="3B9D6CCC">
        <w:rPr>
          <w:rFonts w:ascii="Arial" w:hAnsi="Arial" w:eastAsia="Arial" w:cs="Arial"/>
          <w:noProof w:val="0"/>
          <w:sz w:val="24"/>
          <w:szCs w:val="24"/>
          <w:lang w:val="en-GB"/>
        </w:rPr>
        <w:t xml:space="preserve">although </w:t>
      </w:r>
      <w:r w:rsidRPr="4C0C0A09" w:rsidR="77DB60B5">
        <w:rPr>
          <w:rFonts w:ascii="Arial" w:hAnsi="Arial" w:eastAsia="Arial" w:cs="Arial"/>
          <w:noProof w:val="0"/>
          <w:sz w:val="24"/>
          <w:szCs w:val="24"/>
          <w:lang w:val="en-GB"/>
        </w:rPr>
        <w:t>I</w:t>
      </w:r>
      <w:r w:rsidRPr="4C0C0A09" w:rsidR="3B9D6CCC">
        <w:rPr>
          <w:rFonts w:ascii="Arial" w:hAnsi="Arial" w:eastAsia="Arial" w:cs="Arial"/>
          <w:noProof w:val="0"/>
          <w:sz w:val="24"/>
          <w:szCs w:val="24"/>
          <w:lang w:val="en-GB"/>
        </w:rPr>
        <w:t xml:space="preserve">ve never been educated at a higher </w:t>
      </w:r>
      <w:r w:rsidRPr="4C0C0A09" w:rsidR="2A6A093D">
        <w:rPr>
          <w:rFonts w:ascii="Arial" w:hAnsi="Arial" w:eastAsia="Arial" w:cs="Arial"/>
          <w:noProof w:val="0"/>
          <w:sz w:val="24"/>
          <w:szCs w:val="24"/>
          <w:lang w:val="en-GB"/>
        </w:rPr>
        <w:t>level,</w:t>
      </w:r>
      <w:r w:rsidRPr="4C0C0A09" w:rsidR="3B9D6CCC">
        <w:rPr>
          <w:rFonts w:ascii="Arial" w:hAnsi="Arial" w:eastAsia="Arial" w:cs="Arial"/>
          <w:noProof w:val="0"/>
          <w:sz w:val="24"/>
          <w:szCs w:val="24"/>
          <w:lang w:val="en-GB"/>
        </w:rPr>
        <w:t xml:space="preserve"> </w:t>
      </w:r>
      <w:r w:rsidRPr="4C0C0A09" w:rsidR="4C58FC9C">
        <w:rPr>
          <w:rFonts w:ascii="Arial" w:hAnsi="Arial" w:eastAsia="Arial" w:cs="Arial"/>
          <w:noProof w:val="0"/>
          <w:sz w:val="24"/>
          <w:szCs w:val="24"/>
          <w:lang w:val="en-GB"/>
        </w:rPr>
        <w:t xml:space="preserve">I am hopeful of passing the course </w:t>
      </w:r>
      <w:r w:rsidRPr="4C0C0A09" w:rsidR="5459AC66">
        <w:rPr>
          <w:rFonts w:ascii="Arial" w:hAnsi="Arial" w:eastAsia="Arial" w:cs="Arial"/>
          <w:noProof w:val="0"/>
          <w:sz w:val="24"/>
          <w:szCs w:val="24"/>
          <w:lang w:val="en-GB"/>
        </w:rPr>
        <w:t>overall</w:t>
      </w:r>
      <w:r w:rsidRPr="4C0C0A09" w:rsidR="4C58FC9C">
        <w:rPr>
          <w:rFonts w:ascii="Arial" w:hAnsi="Arial" w:eastAsia="Arial" w:cs="Arial"/>
          <w:noProof w:val="0"/>
          <w:sz w:val="24"/>
          <w:szCs w:val="24"/>
          <w:lang w:val="en-GB"/>
        </w:rPr>
        <w:t>.</w:t>
      </w:r>
      <w:r w:rsidRPr="4C0C0A09" w:rsidR="45078CDD">
        <w:rPr>
          <w:rFonts w:ascii="Arial" w:hAnsi="Arial" w:eastAsia="Arial" w:cs="Arial"/>
          <w:noProof w:val="0"/>
          <w:sz w:val="24"/>
          <w:szCs w:val="24"/>
          <w:lang w:val="en-GB"/>
        </w:rPr>
        <w:t xml:space="preserve"> My turning point in my career would have been once </w:t>
      </w:r>
      <w:r w:rsidRPr="4C0C0A09" w:rsidR="45078CDD">
        <w:rPr>
          <w:rFonts w:ascii="Arial" w:hAnsi="Arial" w:eastAsia="Arial" w:cs="Arial"/>
          <w:noProof w:val="0"/>
          <w:sz w:val="24"/>
          <w:szCs w:val="24"/>
          <w:lang w:val="en-GB"/>
        </w:rPr>
        <w:t>i</w:t>
      </w:r>
      <w:r w:rsidRPr="4C0C0A09" w:rsidR="45078CDD">
        <w:rPr>
          <w:rFonts w:ascii="Arial" w:hAnsi="Arial" w:eastAsia="Arial" w:cs="Arial"/>
          <w:noProof w:val="0"/>
          <w:sz w:val="24"/>
          <w:szCs w:val="24"/>
          <w:lang w:val="en-GB"/>
        </w:rPr>
        <w:t xml:space="preserve"> started supervision wo</w:t>
      </w:r>
      <w:r w:rsidRPr="4C0C0A09" w:rsidR="57D94D9A">
        <w:rPr>
          <w:rFonts w:ascii="Arial" w:hAnsi="Arial" w:eastAsia="Arial" w:cs="Arial"/>
          <w:noProof w:val="0"/>
          <w:sz w:val="24"/>
          <w:szCs w:val="24"/>
          <w:lang w:val="en-GB"/>
        </w:rPr>
        <w:t xml:space="preserve">rk in construction </w:t>
      </w:r>
      <w:r w:rsidRPr="4C0C0A09" w:rsidR="2F177C51">
        <w:rPr>
          <w:rFonts w:ascii="Arial" w:hAnsi="Arial" w:eastAsia="Arial" w:cs="Arial"/>
          <w:noProof w:val="0"/>
          <w:sz w:val="24"/>
          <w:szCs w:val="24"/>
          <w:lang w:val="en-GB"/>
        </w:rPr>
        <w:t>I</w:t>
      </w:r>
      <w:r w:rsidRPr="4C0C0A09" w:rsidR="57D94D9A">
        <w:rPr>
          <w:rFonts w:ascii="Arial" w:hAnsi="Arial" w:eastAsia="Arial" w:cs="Arial"/>
          <w:noProof w:val="0"/>
          <w:sz w:val="24"/>
          <w:szCs w:val="24"/>
          <w:lang w:val="en-GB"/>
        </w:rPr>
        <w:t xml:space="preserve"> realised </w:t>
      </w:r>
      <w:r w:rsidRPr="4C0C0A09" w:rsidR="1E16FAE9">
        <w:rPr>
          <w:rFonts w:ascii="Arial" w:hAnsi="Arial" w:eastAsia="Arial" w:cs="Arial"/>
          <w:noProof w:val="0"/>
          <w:sz w:val="24"/>
          <w:szCs w:val="24"/>
          <w:lang w:val="en-GB"/>
        </w:rPr>
        <w:t>I</w:t>
      </w:r>
      <w:r w:rsidRPr="4C0C0A09" w:rsidR="57D94D9A">
        <w:rPr>
          <w:rFonts w:ascii="Arial" w:hAnsi="Arial" w:eastAsia="Arial" w:cs="Arial"/>
          <w:noProof w:val="0"/>
          <w:sz w:val="24"/>
          <w:szCs w:val="24"/>
          <w:lang w:val="en-GB"/>
        </w:rPr>
        <w:t xml:space="preserve"> was </w:t>
      </w:r>
      <w:r w:rsidRPr="4C0C0A09" w:rsidR="57D94D9A">
        <w:rPr>
          <w:rFonts w:ascii="Arial" w:hAnsi="Arial" w:eastAsia="Arial" w:cs="Arial"/>
          <w:noProof w:val="0"/>
          <w:sz w:val="24"/>
          <w:szCs w:val="24"/>
          <w:lang w:val="en-GB"/>
        </w:rPr>
        <w:t>very good</w:t>
      </w:r>
      <w:r w:rsidRPr="4C0C0A09" w:rsidR="57D94D9A">
        <w:rPr>
          <w:rFonts w:ascii="Arial" w:hAnsi="Arial" w:eastAsia="Arial" w:cs="Arial"/>
          <w:noProof w:val="0"/>
          <w:sz w:val="24"/>
          <w:szCs w:val="24"/>
          <w:lang w:val="en-GB"/>
        </w:rPr>
        <w:t xml:space="preserve"> and thrived under</w:t>
      </w:r>
      <w:r w:rsidRPr="4C0C0A09" w:rsidR="480B09BB">
        <w:rPr>
          <w:rFonts w:ascii="Arial" w:hAnsi="Arial" w:eastAsia="Arial" w:cs="Arial"/>
          <w:noProof w:val="0"/>
          <w:sz w:val="24"/>
          <w:szCs w:val="24"/>
          <w:lang w:val="en-GB"/>
        </w:rPr>
        <w:t xml:space="preserve"> </w:t>
      </w:r>
      <w:r w:rsidRPr="4C0C0A09" w:rsidR="668839C0">
        <w:rPr>
          <w:rFonts w:ascii="Arial" w:hAnsi="Arial" w:eastAsia="Arial" w:cs="Arial"/>
          <w:noProof w:val="0"/>
          <w:sz w:val="24"/>
          <w:szCs w:val="24"/>
          <w:lang w:val="en-GB"/>
        </w:rPr>
        <w:t>pressure</w:t>
      </w:r>
      <w:r w:rsidRPr="4C0C0A09" w:rsidR="480B09BB">
        <w:rPr>
          <w:rFonts w:ascii="Arial" w:hAnsi="Arial" w:eastAsia="Arial" w:cs="Arial"/>
          <w:noProof w:val="0"/>
          <w:sz w:val="24"/>
          <w:szCs w:val="24"/>
          <w:lang w:val="en-GB"/>
        </w:rPr>
        <w:t xml:space="preserve"> with</w:t>
      </w:r>
      <w:r w:rsidRPr="4C0C0A09" w:rsidR="57D94D9A">
        <w:rPr>
          <w:rFonts w:ascii="Arial" w:hAnsi="Arial" w:eastAsia="Arial" w:cs="Arial"/>
          <w:noProof w:val="0"/>
          <w:sz w:val="24"/>
          <w:szCs w:val="24"/>
          <w:lang w:val="en-GB"/>
        </w:rPr>
        <w:t xml:space="preserve"> </w:t>
      </w:r>
      <w:r w:rsidRPr="4C0C0A09" w:rsidR="23803EEA">
        <w:rPr>
          <w:rFonts w:ascii="Arial" w:hAnsi="Arial" w:eastAsia="Arial" w:cs="Arial"/>
          <w:noProof w:val="0"/>
          <w:sz w:val="24"/>
          <w:szCs w:val="24"/>
          <w:lang w:val="en-GB"/>
        </w:rPr>
        <w:t>responsibility's</w:t>
      </w:r>
      <w:r w:rsidRPr="4C0C0A09" w:rsidR="57D94D9A">
        <w:rPr>
          <w:rFonts w:ascii="Arial" w:hAnsi="Arial" w:eastAsia="Arial" w:cs="Arial"/>
          <w:noProof w:val="0"/>
          <w:sz w:val="24"/>
          <w:szCs w:val="24"/>
          <w:lang w:val="en-GB"/>
        </w:rPr>
        <w:t xml:space="preserve"> and had developed </w:t>
      </w:r>
      <w:r w:rsidRPr="4C0C0A09" w:rsidR="57D94D9A">
        <w:rPr>
          <w:rFonts w:ascii="Arial" w:hAnsi="Arial" w:eastAsia="Arial" w:cs="Arial"/>
          <w:noProof w:val="0"/>
          <w:sz w:val="24"/>
          <w:szCs w:val="24"/>
          <w:lang w:val="en-GB"/>
        </w:rPr>
        <w:t>very good</w:t>
      </w:r>
      <w:r w:rsidRPr="4C0C0A09" w:rsidR="57D94D9A">
        <w:rPr>
          <w:rFonts w:ascii="Arial" w:hAnsi="Arial" w:eastAsia="Arial" w:cs="Arial"/>
          <w:noProof w:val="0"/>
          <w:sz w:val="24"/>
          <w:szCs w:val="24"/>
          <w:lang w:val="en-GB"/>
        </w:rPr>
        <w:t xml:space="preserve"> social</w:t>
      </w:r>
      <w:r w:rsidRPr="4C0C0A09" w:rsidR="16D05374">
        <w:rPr>
          <w:rFonts w:ascii="Arial" w:hAnsi="Arial" w:eastAsia="Arial" w:cs="Arial"/>
          <w:noProof w:val="0"/>
          <w:sz w:val="24"/>
          <w:szCs w:val="24"/>
          <w:lang w:val="en-GB"/>
        </w:rPr>
        <w:t xml:space="preserve"> communication skills </w:t>
      </w:r>
      <w:r w:rsidRPr="4C0C0A09" w:rsidR="5982A49B">
        <w:rPr>
          <w:rFonts w:ascii="Arial" w:hAnsi="Arial" w:eastAsia="Arial" w:cs="Arial"/>
          <w:noProof w:val="0"/>
          <w:sz w:val="24"/>
          <w:szCs w:val="24"/>
          <w:lang w:val="en-GB"/>
        </w:rPr>
        <w:t>working with many different people from different back grounds</w:t>
      </w:r>
      <w:r w:rsidRPr="4C0C0A09" w:rsidR="71D3FFF9">
        <w:rPr>
          <w:rFonts w:ascii="Aptos" w:hAnsi="Aptos" w:eastAsia="Aptos" w:cs="Aptos"/>
          <w:noProof w:val="0"/>
          <w:sz w:val="24"/>
          <w:szCs w:val="24"/>
          <w:lang w:val="en-GB"/>
        </w:rPr>
        <w:t xml:space="preserve"> (</w:t>
      </w:r>
      <w:r w:rsidRPr="4C0C0A09" w:rsidR="71D3FFF9">
        <w:rPr>
          <w:rFonts w:ascii="Aptos" w:hAnsi="Aptos" w:eastAsia="Aptos" w:cs="Aptos"/>
          <w:noProof w:val="0"/>
          <w:sz w:val="24"/>
          <w:szCs w:val="24"/>
          <w:lang w:val="en-GB"/>
        </w:rPr>
        <w:t>Haksever</w:t>
      </w:r>
      <w:r w:rsidRPr="4C0C0A09" w:rsidR="71D3FFF9">
        <w:rPr>
          <w:rFonts w:ascii="Aptos" w:hAnsi="Aptos" w:eastAsia="Aptos" w:cs="Aptos"/>
          <w:noProof w:val="0"/>
          <w:sz w:val="24"/>
          <w:szCs w:val="24"/>
          <w:lang w:val="en-GB"/>
        </w:rPr>
        <w:t xml:space="preserve">, A. M., &amp; </w:t>
      </w:r>
      <w:r w:rsidRPr="4C0C0A09" w:rsidR="71D3FFF9">
        <w:rPr>
          <w:rFonts w:ascii="Aptos" w:hAnsi="Aptos" w:eastAsia="Aptos" w:cs="Aptos"/>
          <w:noProof w:val="0"/>
          <w:sz w:val="24"/>
          <w:szCs w:val="24"/>
          <w:lang w:val="en-GB"/>
        </w:rPr>
        <w:t>Manisali</w:t>
      </w:r>
      <w:r w:rsidRPr="4C0C0A09" w:rsidR="71D3FFF9">
        <w:rPr>
          <w:rFonts w:ascii="Aptos" w:hAnsi="Aptos" w:eastAsia="Aptos" w:cs="Aptos"/>
          <w:noProof w:val="0"/>
          <w:sz w:val="24"/>
          <w:szCs w:val="24"/>
          <w:lang w:val="en-GB"/>
        </w:rPr>
        <w:t>, E. (2000)</w:t>
      </w:r>
    </w:p>
    <w:p w:rsidR="7183ADC2" w:rsidP="0D65978C" w:rsidRDefault="7183ADC2" w14:paraId="1228A7F0" w14:textId="6D8910BC">
      <w:pPr>
        <w:pStyle w:val="Normal"/>
        <w:suppressLineNumbers w:val="0"/>
        <w:bidi w:val="0"/>
        <w:spacing w:before="0" w:beforeAutospacing="off" w:after="160" w:afterAutospacing="off" w:line="278" w:lineRule="auto"/>
        <w:ind w:left="0" w:right="0"/>
        <w:jc w:val="left"/>
        <w:rPr>
          <w:rFonts w:ascii="Arial" w:hAnsi="Arial" w:eastAsia="Arial" w:cs="Arial"/>
          <w:noProof w:val="0"/>
          <w:sz w:val="24"/>
          <w:szCs w:val="24"/>
          <w:lang w:val="en-GB"/>
        </w:rPr>
      </w:pPr>
    </w:p>
    <w:p w:rsidRPr="00583D6E" w:rsidR="00583D6E" w:rsidP="0D65978C" w:rsidRDefault="00583D6E" w14:paraId="4E59B115" w14:textId="4595DC0D">
      <w:pPr>
        <w:rPr>
          <w:rFonts w:ascii="Arial" w:hAnsi="Arial" w:eastAsia="Arial" w:cs="Arial"/>
          <w:b w:val="1"/>
          <w:bCs w:val="1"/>
          <w:sz w:val="24"/>
          <w:szCs w:val="24"/>
        </w:rPr>
      </w:pPr>
      <w:r w:rsidRPr="0D65978C" w:rsidR="31071944">
        <w:rPr>
          <w:rFonts w:ascii="Arial" w:hAnsi="Arial" w:eastAsia="Arial" w:cs="Arial"/>
          <w:b w:val="1"/>
          <w:bCs w:val="1"/>
          <w:sz w:val="24"/>
          <w:szCs w:val="24"/>
        </w:rPr>
        <w:t>Feelings</w:t>
      </w:r>
    </w:p>
    <w:p w:rsidR="6427D419" w:rsidP="0D65978C" w:rsidRDefault="6427D419" w14:paraId="3332CCA3" w14:textId="10D22846">
      <w:pPr>
        <w:pStyle w:val="Normal"/>
        <w:rPr>
          <w:rFonts w:ascii="Arial" w:hAnsi="Arial" w:eastAsia="Arial" w:cs="Arial"/>
          <w:b w:val="0"/>
          <w:bCs w:val="0"/>
          <w:sz w:val="24"/>
          <w:szCs w:val="24"/>
        </w:rPr>
      </w:pPr>
      <w:r w:rsidRPr="4C0C0A09" w:rsidR="15882E74">
        <w:rPr>
          <w:rFonts w:ascii="Arial" w:hAnsi="Arial" w:eastAsia="Arial" w:cs="Arial"/>
          <w:b w:val="0"/>
          <w:bCs w:val="0"/>
          <w:sz w:val="24"/>
          <w:szCs w:val="24"/>
        </w:rPr>
        <w:t xml:space="preserve">During my first experience of work after leaving </w:t>
      </w:r>
      <w:r w:rsidRPr="4C0C0A09" w:rsidR="7397DFC7">
        <w:rPr>
          <w:rFonts w:ascii="Arial" w:hAnsi="Arial" w:eastAsia="Arial" w:cs="Arial"/>
          <w:b w:val="0"/>
          <w:bCs w:val="0"/>
          <w:sz w:val="24"/>
          <w:szCs w:val="24"/>
        </w:rPr>
        <w:t>school,</w:t>
      </w:r>
      <w:r w:rsidRPr="4C0C0A09" w:rsidR="0A73936B">
        <w:rPr>
          <w:rFonts w:ascii="Arial" w:hAnsi="Arial" w:eastAsia="Arial" w:cs="Arial"/>
          <w:noProof w:val="0"/>
          <w:sz w:val="24"/>
          <w:szCs w:val="24"/>
          <w:lang w:val="en-GB"/>
        </w:rPr>
        <w:t xml:space="preserve"> I</w:t>
      </w:r>
      <w:r w:rsidRPr="4C0C0A09" w:rsidR="16DD0B2C">
        <w:rPr>
          <w:rFonts w:ascii="Arial" w:hAnsi="Arial" w:eastAsia="Arial" w:cs="Arial"/>
          <w:b w:val="0"/>
          <w:bCs w:val="0"/>
          <w:sz w:val="24"/>
          <w:szCs w:val="24"/>
        </w:rPr>
        <w:t xml:space="preserve"> was happy</w:t>
      </w:r>
      <w:r w:rsidRPr="4C0C0A09" w:rsidR="1C1B0BE6">
        <w:rPr>
          <w:rFonts w:ascii="Arial" w:hAnsi="Arial" w:eastAsia="Arial" w:cs="Arial"/>
          <w:b w:val="0"/>
          <w:bCs w:val="0"/>
          <w:sz w:val="24"/>
          <w:szCs w:val="24"/>
        </w:rPr>
        <w:t xml:space="preserve"> and confident earning</w:t>
      </w:r>
      <w:r w:rsidRPr="4C0C0A09" w:rsidR="16DD0B2C">
        <w:rPr>
          <w:rFonts w:ascii="Arial" w:hAnsi="Arial" w:eastAsia="Arial" w:cs="Arial"/>
          <w:b w:val="0"/>
          <w:bCs w:val="0"/>
          <w:sz w:val="24"/>
          <w:szCs w:val="24"/>
        </w:rPr>
        <w:t xml:space="preserve"> a wage learning </w:t>
      </w:r>
      <w:r w:rsidRPr="4C0C0A09" w:rsidR="16DD0B2C">
        <w:rPr>
          <w:rFonts w:ascii="Arial" w:hAnsi="Arial" w:eastAsia="Arial" w:cs="Arial"/>
          <w:b w:val="0"/>
          <w:bCs w:val="0"/>
          <w:sz w:val="24"/>
          <w:szCs w:val="24"/>
        </w:rPr>
        <w:t>good work</w:t>
      </w:r>
      <w:r w:rsidRPr="4C0C0A09" w:rsidR="16DD0B2C">
        <w:rPr>
          <w:rFonts w:ascii="Arial" w:hAnsi="Arial" w:eastAsia="Arial" w:cs="Arial"/>
          <w:b w:val="0"/>
          <w:bCs w:val="0"/>
          <w:sz w:val="24"/>
          <w:szCs w:val="24"/>
        </w:rPr>
        <w:t xml:space="preserve"> ethic</w:t>
      </w:r>
      <w:r w:rsidRPr="4C0C0A09" w:rsidR="525384F6">
        <w:rPr>
          <w:rFonts w:ascii="Arial" w:hAnsi="Arial" w:eastAsia="Arial" w:cs="Arial"/>
          <w:b w:val="0"/>
          <w:bCs w:val="0"/>
          <w:sz w:val="24"/>
          <w:szCs w:val="24"/>
        </w:rPr>
        <w:t>s</w:t>
      </w:r>
      <w:r w:rsidRPr="4C0C0A09" w:rsidR="3465F092">
        <w:rPr>
          <w:rFonts w:ascii="Arial" w:hAnsi="Arial" w:eastAsia="Arial" w:cs="Arial"/>
          <w:b w:val="0"/>
          <w:bCs w:val="0"/>
          <w:sz w:val="24"/>
          <w:szCs w:val="24"/>
        </w:rPr>
        <w:t xml:space="preserve"> time keeping skills and the importance of working to deadlines</w:t>
      </w:r>
      <w:r w:rsidRPr="4C0C0A09" w:rsidR="185FA15D">
        <w:rPr>
          <w:rFonts w:ascii="Aptos" w:hAnsi="Aptos" w:eastAsia="Aptos" w:cs="Aptos"/>
          <w:noProof w:val="0"/>
          <w:sz w:val="24"/>
          <w:szCs w:val="24"/>
          <w:lang w:val="en-GB"/>
        </w:rPr>
        <w:t xml:space="preserve"> (Roshanay, A., et al (2022)</w:t>
      </w:r>
      <w:r w:rsidRPr="4C0C0A09" w:rsidR="3465F092">
        <w:rPr>
          <w:rFonts w:ascii="Arial" w:hAnsi="Arial" w:eastAsia="Arial" w:cs="Arial"/>
          <w:b w:val="0"/>
          <w:bCs w:val="0"/>
          <w:sz w:val="24"/>
          <w:szCs w:val="24"/>
        </w:rPr>
        <w:t xml:space="preserve"> and targets but in g</w:t>
      </w:r>
      <w:r w:rsidRPr="4C0C0A09" w:rsidR="1FBEC342">
        <w:rPr>
          <w:rFonts w:ascii="Arial" w:hAnsi="Arial" w:eastAsia="Arial" w:cs="Arial"/>
          <w:b w:val="0"/>
          <w:bCs w:val="0"/>
          <w:sz w:val="24"/>
          <w:szCs w:val="24"/>
        </w:rPr>
        <w:t xml:space="preserve">eneral </w:t>
      </w:r>
      <w:r w:rsidRPr="4C0C0A09" w:rsidR="3D85EBC5">
        <w:rPr>
          <w:rFonts w:ascii="Arial" w:hAnsi="Arial" w:eastAsia="Arial" w:cs="Arial"/>
          <w:b w:val="0"/>
          <w:bCs w:val="0"/>
          <w:sz w:val="24"/>
          <w:szCs w:val="24"/>
        </w:rPr>
        <w:t>I</w:t>
      </w:r>
      <w:r w:rsidRPr="4C0C0A09" w:rsidR="1FBEC342">
        <w:rPr>
          <w:rFonts w:ascii="Arial" w:hAnsi="Arial" w:eastAsia="Arial" w:cs="Arial"/>
          <w:b w:val="0"/>
          <w:bCs w:val="0"/>
          <w:sz w:val="24"/>
          <w:szCs w:val="24"/>
        </w:rPr>
        <w:t xml:space="preserve"> was happy to keep my dad happy by doing my job to the best of my ability no matter the size of </w:t>
      </w:r>
      <w:r w:rsidRPr="4C0C0A09" w:rsidR="23D99178">
        <w:rPr>
          <w:rFonts w:ascii="Arial" w:hAnsi="Arial" w:eastAsia="Arial" w:cs="Arial"/>
          <w:b w:val="0"/>
          <w:bCs w:val="0"/>
          <w:sz w:val="24"/>
          <w:szCs w:val="24"/>
        </w:rPr>
        <w:t>the job big or small.</w:t>
      </w:r>
    </w:p>
    <w:p w:rsidR="4053CC48" w:rsidP="4C0C0A09" w:rsidRDefault="4053CC48" w14:paraId="68F5563F" w14:textId="62A7984C">
      <w:pPr>
        <w:pStyle w:val="Normal"/>
        <w:spacing w:before="0" w:beforeAutospacing="off" w:after="0" w:afterAutospacing="off"/>
      </w:pPr>
      <w:r w:rsidRPr="4C0C0A09" w:rsidR="663B84C0">
        <w:rPr>
          <w:rFonts w:ascii="Arial" w:hAnsi="Arial" w:eastAsia="Arial" w:cs="Arial"/>
          <w:b w:val="0"/>
          <w:bCs w:val="0"/>
          <w:sz w:val="24"/>
          <w:szCs w:val="24"/>
        </w:rPr>
        <w:t xml:space="preserve">Whilst working with other people </w:t>
      </w:r>
      <w:r w:rsidRPr="4C0C0A09" w:rsidR="77F163FA">
        <w:rPr>
          <w:rFonts w:ascii="Arial" w:hAnsi="Arial" w:eastAsia="Arial" w:cs="Arial"/>
          <w:b w:val="0"/>
          <w:bCs w:val="0"/>
          <w:sz w:val="24"/>
          <w:szCs w:val="24"/>
        </w:rPr>
        <w:t>I</w:t>
      </w:r>
      <w:r w:rsidRPr="4C0C0A09" w:rsidR="663B84C0">
        <w:rPr>
          <w:rFonts w:ascii="Arial" w:hAnsi="Arial" w:eastAsia="Arial" w:cs="Arial"/>
          <w:b w:val="0"/>
          <w:bCs w:val="0"/>
          <w:sz w:val="24"/>
          <w:szCs w:val="24"/>
        </w:rPr>
        <w:t xml:space="preserve"> learned the </w:t>
      </w:r>
      <w:r w:rsidRPr="4C0C0A09" w:rsidR="31820547">
        <w:rPr>
          <w:rFonts w:ascii="Arial" w:hAnsi="Arial" w:eastAsia="Arial" w:cs="Arial"/>
          <w:b w:val="0"/>
          <w:bCs w:val="0"/>
          <w:sz w:val="24"/>
          <w:szCs w:val="24"/>
        </w:rPr>
        <w:t>benefits</w:t>
      </w:r>
      <w:r w:rsidRPr="4C0C0A09" w:rsidR="663B84C0">
        <w:rPr>
          <w:rFonts w:ascii="Arial" w:hAnsi="Arial" w:eastAsia="Arial" w:cs="Arial"/>
          <w:b w:val="0"/>
          <w:bCs w:val="0"/>
          <w:sz w:val="24"/>
          <w:szCs w:val="24"/>
        </w:rPr>
        <w:t xml:space="preserve"> of working in team driven </w:t>
      </w:r>
      <w:r w:rsidRPr="4C0C0A09" w:rsidR="56842A7C">
        <w:rPr>
          <w:rFonts w:ascii="Arial" w:hAnsi="Arial" w:eastAsia="Arial" w:cs="Arial"/>
          <w:b w:val="0"/>
          <w:bCs w:val="0"/>
          <w:sz w:val="24"/>
          <w:szCs w:val="24"/>
        </w:rPr>
        <w:t>environments</w:t>
      </w:r>
      <w:r w:rsidRPr="4C0C0A09" w:rsidR="68F83DBC">
        <w:rPr>
          <w:rFonts w:ascii="Aptos" w:hAnsi="Aptos" w:eastAsia="Aptos" w:cs="Aptos"/>
          <w:noProof w:val="0"/>
          <w:sz w:val="24"/>
          <w:szCs w:val="24"/>
          <w:lang w:val="en-GB"/>
        </w:rPr>
        <w:t xml:space="preserve"> (Volkov, A., &amp; Volkov, M. (2015)</w:t>
      </w:r>
      <w:r w:rsidRPr="4C0C0A09" w:rsidR="1A85A0ED">
        <w:rPr>
          <w:rFonts w:ascii="Arial" w:hAnsi="Arial" w:eastAsia="Arial" w:cs="Arial"/>
          <w:noProof w:val="0"/>
          <w:sz w:val="24"/>
          <w:szCs w:val="24"/>
          <w:lang w:val="en-GB"/>
        </w:rPr>
        <w:t xml:space="preserve"> I</w:t>
      </w:r>
      <w:r w:rsidRPr="4C0C0A09" w:rsidR="6AB55505">
        <w:rPr>
          <w:rFonts w:ascii="Arial" w:hAnsi="Arial" w:eastAsia="Arial" w:cs="Arial"/>
          <w:b w:val="0"/>
          <w:bCs w:val="0"/>
          <w:sz w:val="24"/>
          <w:szCs w:val="24"/>
        </w:rPr>
        <w:t xml:space="preserve"> enjoyed working </w:t>
      </w:r>
      <w:r w:rsidRPr="4C0C0A09" w:rsidR="77011B74">
        <w:rPr>
          <w:rFonts w:ascii="Arial" w:hAnsi="Arial" w:eastAsia="Arial" w:cs="Arial"/>
          <w:b w:val="0"/>
          <w:bCs w:val="0"/>
          <w:sz w:val="24"/>
          <w:szCs w:val="24"/>
        </w:rPr>
        <w:t xml:space="preserve">under the supervision of my father and learned the </w:t>
      </w:r>
      <w:r w:rsidRPr="4C0C0A09" w:rsidR="7F5BE712">
        <w:rPr>
          <w:rFonts w:ascii="Arial" w:hAnsi="Arial" w:eastAsia="Arial" w:cs="Arial"/>
          <w:b w:val="0"/>
          <w:bCs w:val="0"/>
          <w:sz w:val="24"/>
          <w:szCs w:val="24"/>
        </w:rPr>
        <w:t>benefits</w:t>
      </w:r>
      <w:r w:rsidRPr="4C0C0A09" w:rsidR="77011B74">
        <w:rPr>
          <w:rFonts w:ascii="Arial" w:hAnsi="Arial" w:eastAsia="Arial" w:cs="Arial"/>
          <w:b w:val="0"/>
          <w:bCs w:val="0"/>
          <w:sz w:val="24"/>
          <w:szCs w:val="24"/>
        </w:rPr>
        <w:t xml:space="preserve"> of </w:t>
      </w:r>
      <w:r w:rsidRPr="4C0C0A09" w:rsidR="584BB97E">
        <w:rPr>
          <w:rFonts w:ascii="Arial" w:hAnsi="Arial" w:eastAsia="Arial" w:cs="Arial"/>
          <w:b w:val="0"/>
          <w:bCs w:val="0"/>
          <w:sz w:val="24"/>
          <w:szCs w:val="24"/>
        </w:rPr>
        <w:t>receiving</w:t>
      </w:r>
      <w:r w:rsidRPr="4C0C0A09" w:rsidR="77011B74">
        <w:rPr>
          <w:rFonts w:ascii="Arial" w:hAnsi="Arial" w:eastAsia="Arial" w:cs="Arial"/>
          <w:b w:val="0"/>
          <w:bCs w:val="0"/>
          <w:sz w:val="24"/>
          <w:szCs w:val="24"/>
        </w:rPr>
        <w:t xml:space="preserve"> instructions and carrying those </w:t>
      </w:r>
      <w:r w:rsidRPr="4C0C0A09" w:rsidR="08CBB7C8">
        <w:rPr>
          <w:rFonts w:ascii="Arial" w:hAnsi="Arial" w:eastAsia="Arial" w:cs="Arial"/>
          <w:b w:val="0"/>
          <w:bCs w:val="0"/>
          <w:sz w:val="24"/>
          <w:szCs w:val="24"/>
        </w:rPr>
        <w:t>out to perfection</w:t>
      </w:r>
      <w:r w:rsidRPr="4C0C0A09" w:rsidR="72E30BEF">
        <w:rPr>
          <w:rFonts w:ascii="Arial" w:hAnsi="Arial" w:eastAsia="Arial" w:cs="Arial"/>
          <w:b w:val="0"/>
          <w:bCs w:val="0"/>
          <w:sz w:val="24"/>
          <w:szCs w:val="24"/>
        </w:rPr>
        <w:t xml:space="preserve"> </w:t>
      </w:r>
      <w:r w:rsidRPr="4C0C0A09" w:rsidR="249B4A83">
        <w:rPr>
          <w:rFonts w:ascii="Arial" w:hAnsi="Arial" w:eastAsia="Arial" w:cs="Arial"/>
          <w:b w:val="0"/>
          <w:bCs w:val="0"/>
          <w:i w:val="0"/>
          <w:iCs w:val="0"/>
          <w:caps w:val="0"/>
          <w:smallCaps w:val="0"/>
          <w:noProof w:val="0"/>
          <w:color w:val="242424"/>
          <w:sz w:val="24"/>
          <w:szCs w:val="24"/>
          <w:lang w:val="en-GB"/>
        </w:rPr>
        <w:t>valuation</w:t>
      </w:r>
      <w:r w:rsidRPr="4C0C0A09" w:rsidR="0653D40C">
        <w:rPr>
          <w:rFonts w:ascii="Arial" w:hAnsi="Arial" w:eastAsia="Arial" w:cs="Arial"/>
          <w:b w:val="0"/>
          <w:bCs w:val="0"/>
          <w:i w:val="0"/>
          <w:iCs w:val="0"/>
          <w:caps w:val="0"/>
          <w:smallCaps w:val="0"/>
          <w:noProof w:val="0"/>
          <w:color w:val="242424"/>
          <w:sz w:val="24"/>
          <w:szCs w:val="24"/>
          <w:lang w:val="en-GB"/>
        </w:rPr>
        <w:t>.</w:t>
      </w:r>
      <w:r>
        <w:br/>
      </w:r>
      <w:r>
        <w:br/>
      </w:r>
      <w:r w:rsidRPr="4C0C0A09" w:rsidR="249B4A83">
        <w:rPr>
          <w:rFonts w:ascii="Arial" w:hAnsi="Arial" w:eastAsia="Arial" w:cs="Arial"/>
          <w:b w:val="0"/>
          <w:bCs w:val="0"/>
          <w:i w:val="0"/>
          <w:iCs w:val="0"/>
          <w:caps w:val="0"/>
          <w:smallCaps w:val="0"/>
          <w:noProof w:val="0"/>
          <w:color w:val="242424"/>
          <w:sz w:val="24"/>
          <w:szCs w:val="24"/>
          <w:lang w:val="en-GB"/>
        </w:rPr>
        <w:t>Several aspects of my career journey have contributed positively to my personal and professional development.</w:t>
      </w:r>
      <w:r w:rsidRPr="4C0C0A09" w:rsidR="60BC51CD">
        <w:rPr>
          <w:rFonts w:ascii="Aptos" w:hAnsi="Aptos" w:eastAsia="Aptos" w:cs="Aptos"/>
          <w:noProof w:val="0"/>
          <w:sz w:val="24"/>
          <w:szCs w:val="24"/>
          <w:lang w:val="en-GB"/>
        </w:rPr>
        <w:t xml:space="preserve"> Hirschi, A., &amp; Pang, D. (2023)</w:t>
      </w:r>
      <w:r w:rsidRPr="4C0C0A09" w:rsidR="26F9F654">
        <w:rPr>
          <w:rFonts w:ascii="Arial" w:hAnsi="Arial" w:eastAsia="Arial" w:cs="Arial"/>
          <w:i w:val="1"/>
          <w:iCs w:val="1"/>
          <w:noProof w:val="0"/>
          <w:sz w:val="24"/>
          <w:szCs w:val="24"/>
          <w:lang w:val="en-GB"/>
        </w:rPr>
        <w:t xml:space="preserve"> </w:t>
      </w:r>
      <w:r w:rsidRPr="4C0C0A09" w:rsidR="249B4A83">
        <w:rPr>
          <w:rFonts w:ascii="Arial" w:hAnsi="Arial" w:eastAsia="Arial" w:cs="Arial"/>
          <w:b w:val="0"/>
          <w:bCs w:val="0"/>
          <w:i w:val="0"/>
          <w:iCs w:val="0"/>
          <w:caps w:val="0"/>
          <w:smallCaps w:val="0"/>
          <w:noProof w:val="0"/>
          <w:color w:val="242424"/>
          <w:sz w:val="24"/>
          <w:szCs w:val="24"/>
          <w:lang w:val="en-GB"/>
        </w:rPr>
        <w:t>One of the main strengths I developed through working in construction was strong teamwork and communication skills.</w:t>
      </w:r>
      <w:r w:rsidRPr="4C0C0A09" w:rsidR="4A5C176F">
        <w:rPr>
          <w:rFonts w:ascii="Aptos" w:hAnsi="Aptos" w:eastAsia="Aptos" w:cs="Aptos"/>
          <w:noProof w:val="0"/>
          <w:sz w:val="24"/>
          <w:szCs w:val="24"/>
          <w:lang w:val="en-GB"/>
        </w:rPr>
        <w:t xml:space="preserve"> (Emmanuel Tayo Adu, &amp; </w:t>
      </w:r>
      <w:r w:rsidRPr="4C0C0A09" w:rsidR="4A5C176F">
        <w:rPr>
          <w:rFonts w:ascii="Aptos" w:hAnsi="Aptos" w:eastAsia="Aptos" w:cs="Aptos"/>
          <w:noProof w:val="0"/>
          <w:sz w:val="24"/>
          <w:szCs w:val="24"/>
          <w:lang w:val="en-GB"/>
        </w:rPr>
        <w:t>Opawole</w:t>
      </w:r>
      <w:r w:rsidRPr="4C0C0A09" w:rsidR="4A5C176F">
        <w:rPr>
          <w:rFonts w:ascii="Aptos" w:hAnsi="Aptos" w:eastAsia="Aptos" w:cs="Aptos"/>
          <w:noProof w:val="0"/>
          <w:sz w:val="24"/>
          <w:szCs w:val="24"/>
          <w:lang w:val="en-GB"/>
        </w:rPr>
        <w:t>, A. (2020)</w:t>
      </w:r>
      <w:r w:rsidRPr="4C0C0A09" w:rsidR="249B4A83">
        <w:rPr>
          <w:rFonts w:ascii="Arial" w:hAnsi="Arial" w:eastAsia="Arial" w:cs="Arial"/>
          <w:b w:val="0"/>
          <w:bCs w:val="0"/>
          <w:i w:val="0"/>
          <w:iCs w:val="0"/>
          <w:caps w:val="0"/>
          <w:smallCaps w:val="0"/>
          <w:noProof w:val="0"/>
          <w:color w:val="242424"/>
          <w:sz w:val="24"/>
          <w:szCs w:val="24"/>
          <w:lang w:val="en-GB"/>
        </w:rPr>
        <w:t xml:space="preserve"> Working alongside different people on construction sites taught me how to cooperate effectively, </w:t>
      </w:r>
      <w:r w:rsidRPr="4C0C0A09" w:rsidR="627A7808">
        <w:rPr>
          <w:rFonts w:ascii="Arial" w:hAnsi="Arial" w:eastAsia="Arial" w:cs="Arial"/>
          <w:b w:val="0"/>
          <w:bCs w:val="0"/>
          <w:i w:val="0"/>
          <w:iCs w:val="0"/>
          <w:caps w:val="0"/>
          <w:smallCaps w:val="0"/>
          <w:noProof w:val="0"/>
          <w:color w:val="242424"/>
          <w:sz w:val="24"/>
          <w:szCs w:val="24"/>
          <w:lang w:val="en-GB"/>
        </w:rPr>
        <w:t>solve</w:t>
      </w:r>
      <w:r w:rsidRPr="4C0C0A09" w:rsidR="249B4A83">
        <w:rPr>
          <w:rFonts w:ascii="Arial" w:hAnsi="Arial" w:eastAsia="Arial" w:cs="Arial"/>
          <w:b w:val="0"/>
          <w:bCs w:val="0"/>
          <w:i w:val="0"/>
          <w:iCs w:val="0"/>
          <w:caps w:val="0"/>
          <w:smallCaps w:val="0"/>
          <w:noProof w:val="0"/>
          <w:color w:val="242424"/>
          <w:sz w:val="24"/>
          <w:szCs w:val="24"/>
          <w:lang w:val="en-GB"/>
        </w:rPr>
        <w:t xml:space="preserve"> </w:t>
      </w:r>
      <w:r w:rsidRPr="4C0C0A09" w:rsidR="249B4A83">
        <w:rPr>
          <w:rFonts w:ascii="Arial" w:hAnsi="Arial" w:eastAsia="Arial" w:cs="Arial"/>
          <w:b w:val="0"/>
          <w:bCs w:val="0"/>
          <w:i w:val="0"/>
          <w:iCs w:val="0"/>
          <w:caps w:val="0"/>
          <w:smallCaps w:val="0"/>
          <w:noProof w:val="0"/>
          <w:color w:val="242424"/>
          <w:sz w:val="24"/>
          <w:szCs w:val="24"/>
          <w:lang w:val="en-GB"/>
        </w:rPr>
        <w:t>problems</w:t>
      </w:r>
      <w:r w:rsidRPr="4C0C0A09" w:rsidR="249B4A83">
        <w:rPr>
          <w:rFonts w:ascii="Arial" w:hAnsi="Arial" w:eastAsia="Arial" w:cs="Arial"/>
          <w:b w:val="0"/>
          <w:bCs w:val="0"/>
          <w:i w:val="0"/>
          <w:iCs w:val="0"/>
          <w:caps w:val="0"/>
          <w:smallCaps w:val="0"/>
          <w:noProof w:val="0"/>
          <w:color w:val="242424"/>
          <w:sz w:val="24"/>
          <w:szCs w:val="24"/>
          <w:lang w:val="en-GB"/>
        </w:rPr>
        <w:t xml:space="preserve"> and contribute towards shared </w:t>
      </w:r>
      <w:r w:rsidRPr="4C0C0A09" w:rsidR="249B4A83">
        <w:rPr>
          <w:rFonts w:ascii="Arial" w:hAnsi="Arial" w:eastAsia="Arial" w:cs="Arial"/>
          <w:b w:val="0"/>
          <w:bCs w:val="0"/>
          <w:i w:val="0"/>
          <w:iCs w:val="0"/>
          <w:caps w:val="0"/>
          <w:smallCaps w:val="0"/>
          <w:noProof w:val="0"/>
          <w:color w:val="242424"/>
          <w:sz w:val="24"/>
          <w:szCs w:val="24"/>
          <w:lang w:val="en-GB"/>
        </w:rPr>
        <w:t>goals .</w:t>
      </w:r>
      <w:r w:rsidRPr="4C0C0A09" w:rsidR="193B7065">
        <w:rPr>
          <w:rFonts w:ascii="Arial" w:hAnsi="Arial" w:eastAsia="Arial" w:cs="Arial"/>
          <w:b w:val="0"/>
          <w:bCs w:val="0"/>
          <w:i w:val="0"/>
          <w:iCs w:val="0"/>
          <w:caps w:val="0"/>
          <w:smallCaps w:val="0"/>
          <w:noProof w:val="0"/>
          <w:color w:val="242424"/>
          <w:sz w:val="24"/>
          <w:szCs w:val="24"/>
          <w:lang w:val="en-GB"/>
        </w:rPr>
        <w:t>(</w:t>
      </w:r>
      <w:r w:rsidRPr="4C0C0A09" w:rsidR="193B7065">
        <w:rPr>
          <w:rFonts w:ascii="Aptos" w:hAnsi="Aptos" w:eastAsia="Aptos" w:cs="Aptos"/>
          <w:noProof w:val="0"/>
          <w:sz w:val="24"/>
          <w:szCs w:val="24"/>
          <w:lang w:val="en-GB"/>
        </w:rPr>
        <w:t xml:space="preserve"> Yap, J. B. H., Leong, W. J., &amp; </w:t>
      </w:r>
      <w:r w:rsidRPr="4C0C0A09" w:rsidR="193B7065">
        <w:rPr>
          <w:rFonts w:ascii="Aptos" w:hAnsi="Aptos" w:eastAsia="Aptos" w:cs="Aptos"/>
          <w:noProof w:val="0"/>
          <w:sz w:val="24"/>
          <w:szCs w:val="24"/>
          <w:lang w:val="en-GB"/>
        </w:rPr>
        <w:t>Skitmore</w:t>
      </w:r>
      <w:r w:rsidRPr="4C0C0A09" w:rsidR="193B7065">
        <w:rPr>
          <w:rFonts w:ascii="Aptos" w:hAnsi="Aptos" w:eastAsia="Aptos" w:cs="Aptos"/>
          <w:noProof w:val="0"/>
          <w:sz w:val="24"/>
          <w:szCs w:val="24"/>
          <w:lang w:val="en-GB"/>
        </w:rPr>
        <w:t>, M. (2020)</w:t>
      </w:r>
      <w:r w:rsidRPr="4C0C0A09" w:rsidR="249B4A83">
        <w:rPr>
          <w:rFonts w:ascii="Arial" w:hAnsi="Arial" w:eastAsia="Arial" w:cs="Arial"/>
          <w:b w:val="0"/>
          <w:bCs w:val="0"/>
          <w:i w:val="0"/>
          <w:iCs w:val="0"/>
          <w:caps w:val="0"/>
          <w:smallCaps w:val="0"/>
          <w:noProof w:val="0"/>
          <w:color w:val="242424"/>
          <w:sz w:val="24"/>
          <w:szCs w:val="24"/>
          <w:lang w:val="en-GB"/>
        </w:rPr>
        <w:t xml:space="preserve"> These experiences also helped me become more confident when working with others and taking responsibility for tasks.</w:t>
      </w:r>
      <w:r>
        <w:br/>
      </w:r>
      <w:r>
        <w:br/>
      </w:r>
      <w:r w:rsidRPr="4C0C0A09" w:rsidR="249B4A83">
        <w:rPr>
          <w:rFonts w:ascii="Arial" w:hAnsi="Arial" w:eastAsia="Arial" w:cs="Arial"/>
          <w:b w:val="0"/>
          <w:bCs w:val="0"/>
          <w:i w:val="0"/>
          <w:iCs w:val="0"/>
          <w:caps w:val="0"/>
          <w:smallCaps w:val="0"/>
          <w:noProof w:val="0"/>
          <w:color w:val="242424"/>
          <w:sz w:val="24"/>
          <w:szCs w:val="24"/>
          <w:lang w:val="en-GB"/>
        </w:rPr>
        <w:t>Another positive aspect was the opportunity to progress into site supervision. This role helped me improve my leadership skills and taught me how to organise work, communicate with different trades and ensure that tasks were completed safely and efficiently</w:t>
      </w:r>
      <w:r w:rsidRPr="4C0C0A09" w:rsidR="1BFE35EC">
        <w:rPr>
          <w:rFonts w:ascii="Arial" w:hAnsi="Arial" w:eastAsia="Arial" w:cs="Arial"/>
          <w:b w:val="0"/>
          <w:bCs w:val="0"/>
          <w:i w:val="0"/>
          <w:iCs w:val="0"/>
          <w:caps w:val="0"/>
          <w:smallCaps w:val="0"/>
          <w:noProof w:val="0"/>
          <w:color w:val="242424"/>
          <w:sz w:val="24"/>
          <w:szCs w:val="24"/>
          <w:lang w:val="en-GB"/>
        </w:rPr>
        <w:t xml:space="preserve"> </w:t>
      </w:r>
      <w:r w:rsidRPr="4C0C0A09" w:rsidR="3E7697EB">
        <w:rPr>
          <w:rFonts w:ascii="Arial" w:hAnsi="Arial" w:eastAsia="Arial" w:cs="Arial"/>
          <w:b w:val="0"/>
          <w:bCs w:val="0"/>
          <w:i w:val="0"/>
          <w:iCs w:val="0"/>
          <w:caps w:val="0"/>
          <w:smallCaps w:val="0"/>
          <w:noProof w:val="0"/>
          <w:color w:val="242424"/>
          <w:sz w:val="24"/>
          <w:szCs w:val="24"/>
          <w:lang w:val="en-GB"/>
        </w:rPr>
        <w:t>(</w:t>
      </w:r>
      <w:r w:rsidRPr="4C0C0A09" w:rsidR="1BFE35EC">
        <w:rPr>
          <w:rFonts w:ascii="Aptos" w:hAnsi="Aptos" w:eastAsia="Aptos" w:cs="Aptos"/>
          <w:noProof w:val="0"/>
          <w:sz w:val="24"/>
          <w:szCs w:val="24"/>
          <w:lang w:val="en-GB"/>
        </w:rPr>
        <w:t xml:space="preserve">Yap, J. B. H., Leong, W. J., &amp; </w:t>
      </w:r>
      <w:r w:rsidRPr="4C0C0A09" w:rsidR="1BFE35EC">
        <w:rPr>
          <w:rFonts w:ascii="Aptos" w:hAnsi="Aptos" w:eastAsia="Aptos" w:cs="Aptos"/>
          <w:noProof w:val="0"/>
          <w:sz w:val="24"/>
          <w:szCs w:val="24"/>
          <w:lang w:val="en-GB"/>
        </w:rPr>
        <w:t>Skitmore</w:t>
      </w:r>
      <w:r w:rsidRPr="4C0C0A09" w:rsidR="1BFE35EC">
        <w:rPr>
          <w:rFonts w:ascii="Aptos" w:hAnsi="Aptos" w:eastAsia="Aptos" w:cs="Aptos"/>
          <w:noProof w:val="0"/>
          <w:sz w:val="24"/>
          <w:szCs w:val="24"/>
          <w:lang w:val="en-GB"/>
        </w:rPr>
        <w:t>, M. (2020)</w:t>
      </w:r>
      <w:r>
        <w:br/>
      </w:r>
      <w:r>
        <w:br/>
      </w:r>
      <w:r w:rsidRPr="4C0C0A09" w:rsidR="249B4A83">
        <w:rPr>
          <w:rFonts w:ascii="Arial" w:hAnsi="Arial" w:eastAsia="Arial" w:cs="Arial"/>
          <w:b w:val="0"/>
          <w:bCs w:val="0"/>
          <w:i w:val="0"/>
          <w:iCs w:val="0"/>
          <w:caps w:val="0"/>
          <w:smallCaps w:val="0"/>
          <w:noProof w:val="0"/>
          <w:color w:val="242424"/>
          <w:sz w:val="24"/>
          <w:szCs w:val="24"/>
          <w:lang w:val="en-GB"/>
        </w:rPr>
        <w:t xml:space="preserve">However, there were also challenges. </w:t>
      </w:r>
      <w:r w:rsidRPr="4C0C0A09" w:rsidR="249B4A83">
        <w:rPr>
          <w:rFonts w:ascii="Arial" w:hAnsi="Arial" w:eastAsia="Arial" w:cs="Arial"/>
          <w:b w:val="0"/>
          <w:bCs w:val="0"/>
          <w:i w:val="0"/>
          <w:iCs w:val="0"/>
          <w:caps w:val="0"/>
          <w:smallCaps w:val="0"/>
          <w:noProof w:val="0"/>
          <w:color w:val="242424"/>
          <w:sz w:val="24"/>
          <w:szCs w:val="24"/>
          <w:lang w:val="en-GB"/>
        </w:rPr>
        <w:t xml:space="preserve">Construction work can be physically demanding, particularly in steel fixing roles, which </w:t>
      </w:r>
      <w:r w:rsidRPr="4C0C0A09" w:rsidR="249B4A83">
        <w:rPr>
          <w:rFonts w:ascii="Arial" w:hAnsi="Arial" w:eastAsia="Arial" w:cs="Arial"/>
          <w:b w:val="0"/>
          <w:bCs w:val="0"/>
          <w:i w:val="0"/>
          <w:iCs w:val="0"/>
          <w:caps w:val="0"/>
          <w:smallCaps w:val="0"/>
          <w:noProof w:val="0"/>
          <w:color w:val="242424"/>
          <w:sz w:val="24"/>
          <w:szCs w:val="24"/>
          <w:lang w:val="en-GB"/>
        </w:rPr>
        <w:t>required</w:t>
      </w:r>
      <w:r w:rsidRPr="4C0C0A09" w:rsidR="249B4A83">
        <w:rPr>
          <w:rFonts w:ascii="Arial" w:hAnsi="Arial" w:eastAsia="Arial" w:cs="Arial"/>
          <w:b w:val="0"/>
          <w:bCs w:val="0"/>
          <w:i w:val="0"/>
          <w:iCs w:val="0"/>
          <w:caps w:val="0"/>
          <w:smallCaps w:val="0"/>
          <w:noProof w:val="0"/>
          <w:color w:val="242424"/>
          <w:sz w:val="24"/>
          <w:szCs w:val="24"/>
          <w:lang w:val="en-GB"/>
        </w:rPr>
        <w:t xml:space="preserve"> strength and resilience</w:t>
      </w:r>
      <w:r w:rsidRPr="4C0C0A09" w:rsidR="249B4A83">
        <w:rPr>
          <w:rFonts w:ascii="Arial" w:hAnsi="Arial" w:eastAsia="Arial" w:cs="Arial"/>
          <w:b w:val="1"/>
          <w:bCs w:val="1"/>
          <w:i w:val="0"/>
          <w:iCs w:val="0"/>
          <w:caps w:val="0"/>
          <w:smallCaps w:val="0"/>
          <w:noProof w:val="0"/>
          <w:color w:val="242424"/>
          <w:sz w:val="24"/>
          <w:szCs w:val="24"/>
          <w:lang w:val="en-GB"/>
        </w:rPr>
        <w:t>.</w:t>
      </w:r>
      <w:r w:rsidRPr="4C0C0A09" w:rsidR="249B4A83">
        <w:rPr>
          <w:rFonts w:ascii="Arial" w:hAnsi="Arial" w:eastAsia="Arial" w:cs="Arial"/>
          <w:b w:val="0"/>
          <w:bCs w:val="0"/>
          <w:i w:val="0"/>
          <w:iCs w:val="0"/>
          <w:caps w:val="0"/>
          <w:smallCaps w:val="0"/>
          <w:noProof w:val="0"/>
          <w:color w:val="242424"/>
          <w:sz w:val="24"/>
          <w:szCs w:val="24"/>
          <w:lang w:val="en-GB"/>
        </w:rPr>
        <w:t xml:space="preserve"> </w:t>
      </w:r>
      <w:r w:rsidRPr="4C0C0A09" w:rsidR="329653DF">
        <w:rPr>
          <w:rFonts w:ascii="Arial" w:hAnsi="Arial" w:eastAsia="Arial" w:cs="Arial"/>
          <w:b w:val="0"/>
          <w:bCs w:val="0"/>
          <w:i w:val="0"/>
          <w:iCs w:val="0"/>
          <w:caps w:val="0"/>
          <w:smallCaps w:val="0"/>
          <w:noProof w:val="0"/>
          <w:color w:val="242424"/>
          <w:sz w:val="24"/>
          <w:szCs w:val="24"/>
          <w:lang w:val="en-GB"/>
        </w:rPr>
        <w:t>(</w:t>
      </w:r>
      <w:r w:rsidRPr="4C0C0A09" w:rsidR="27B3625B">
        <w:rPr>
          <w:rFonts w:ascii="Aptos" w:hAnsi="Aptos" w:eastAsia="Aptos" w:cs="Aptos"/>
          <w:noProof w:val="0"/>
          <w:sz w:val="24"/>
          <w:szCs w:val="24"/>
          <w:lang w:val="en-GB"/>
        </w:rPr>
        <w:t xml:space="preserve">Abdel-Hamid, M., &amp; Mohamed </w:t>
      </w:r>
      <w:r w:rsidRPr="4C0C0A09" w:rsidR="27B3625B">
        <w:rPr>
          <w:rFonts w:ascii="Aptos" w:hAnsi="Aptos" w:eastAsia="Aptos" w:cs="Aptos"/>
          <w:noProof w:val="0"/>
          <w:sz w:val="24"/>
          <w:szCs w:val="24"/>
          <w:lang w:val="en-GB"/>
        </w:rPr>
        <w:t>Abdelhaleem</w:t>
      </w:r>
      <w:r w:rsidRPr="4C0C0A09" w:rsidR="27B3625B">
        <w:rPr>
          <w:rFonts w:ascii="Aptos" w:hAnsi="Aptos" w:eastAsia="Aptos" w:cs="Aptos"/>
          <w:noProof w:val="0"/>
          <w:sz w:val="24"/>
          <w:szCs w:val="24"/>
          <w:lang w:val="en-GB"/>
        </w:rPr>
        <w:t>, H. (2022)</w:t>
      </w:r>
      <w:r w:rsidRPr="4C0C0A09" w:rsidR="4B57BD2C">
        <w:rPr>
          <w:rFonts w:ascii="Arial" w:hAnsi="Arial" w:eastAsia="Arial" w:cs="Arial"/>
          <w:b w:val="0"/>
          <w:bCs w:val="0"/>
          <w:i w:val="0"/>
          <w:iCs w:val="0"/>
          <w:caps w:val="0"/>
          <w:smallCaps w:val="0"/>
          <w:noProof w:val="0"/>
          <w:color w:val="FF0000"/>
          <w:sz w:val="24"/>
          <w:szCs w:val="24"/>
          <w:lang w:val="en-GB"/>
        </w:rPr>
        <w:t xml:space="preserve"> </w:t>
      </w:r>
      <w:r w:rsidRPr="4C0C0A09" w:rsidR="249B4A83">
        <w:rPr>
          <w:rFonts w:ascii="Arial" w:hAnsi="Arial" w:eastAsia="Arial" w:cs="Arial"/>
          <w:b w:val="0"/>
          <w:bCs w:val="0"/>
          <w:i w:val="0"/>
          <w:iCs w:val="0"/>
          <w:caps w:val="0"/>
          <w:smallCaps w:val="0"/>
          <w:noProof w:val="0"/>
          <w:color w:val="242424"/>
          <w:sz w:val="24"/>
          <w:szCs w:val="24"/>
          <w:lang w:val="en-GB"/>
        </w:rPr>
        <w:t xml:space="preserve">At times this was difficult and highlighted the importance of </w:t>
      </w:r>
      <w:r w:rsidRPr="4C0C0A09" w:rsidR="249B4A83">
        <w:rPr>
          <w:rFonts w:ascii="Arial" w:hAnsi="Arial" w:eastAsia="Arial" w:cs="Arial"/>
          <w:b w:val="0"/>
          <w:bCs w:val="0"/>
          <w:i w:val="0"/>
          <w:iCs w:val="0"/>
          <w:caps w:val="0"/>
          <w:smallCaps w:val="0"/>
          <w:noProof w:val="0"/>
          <w:color w:val="242424"/>
          <w:sz w:val="24"/>
          <w:szCs w:val="24"/>
          <w:lang w:val="en-GB"/>
        </w:rPr>
        <w:t>maintaining</w:t>
      </w:r>
      <w:r w:rsidRPr="4C0C0A09" w:rsidR="249B4A83">
        <w:rPr>
          <w:rFonts w:ascii="Arial" w:hAnsi="Arial" w:eastAsia="Arial" w:cs="Arial"/>
          <w:b w:val="0"/>
          <w:bCs w:val="0"/>
          <w:i w:val="0"/>
          <w:iCs w:val="0"/>
          <w:caps w:val="0"/>
          <w:smallCaps w:val="0"/>
          <w:noProof w:val="0"/>
          <w:color w:val="242424"/>
          <w:sz w:val="24"/>
          <w:szCs w:val="24"/>
          <w:lang w:val="en-GB"/>
        </w:rPr>
        <w:t xml:space="preserve"> both physical and mental wellbeing</w:t>
      </w:r>
      <w:r w:rsidRPr="4C0C0A09" w:rsidR="249B4A83">
        <w:rPr>
          <w:rFonts w:ascii="Arial" w:hAnsi="Arial" w:eastAsia="Arial" w:cs="Arial"/>
          <w:b w:val="0"/>
          <w:bCs w:val="0"/>
          <w:i w:val="0"/>
          <w:iCs w:val="0"/>
          <w:caps w:val="0"/>
          <w:smallCaps w:val="0"/>
          <w:noProof w:val="0"/>
          <w:color w:val="242424"/>
          <w:sz w:val="24"/>
          <w:szCs w:val="24"/>
          <w:lang w:val="en-GB"/>
        </w:rPr>
        <w:t xml:space="preserve">. Adapting to </w:t>
      </w:r>
      <w:r w:rsidRPr="4C0C0A09" w:rsidR="249B4A83">
        <w:rPr>
          <w:rFonts w:ascii="Arial" w:hAnsi="Arial" w:eastAsia="Arial" w:cs="Arial"/>
          <w:b w:val="0"/>
          <w:bCs w:val="0"/>
          <w:i w:val="0"/>
          <w:iCs w:val="0"/>
          <w:caps w:val="0"/>
          <w:smallCaps w:val="0"/>
          <w:noProof w:val="0"/>
          <w:color w:val="242424"/>
          <w:sz w:val="24"/>
          <w:szCs w:val="24"/>
          <w:lang w:val="en-GB"/>
        </w:rPr>
        <w:t>different roles</w:t>
      </w:r>
      <w:r w:rsidRPr="4C0C0A09" w:rsidR="249B4A83">
        <w:rPr>
          <w:rFonts w:ascii="Arial" w:hAnsi="Arial" w:eastAsia="Arial" w:cs="Arial"/>
          <w:b w:val="0"/>
          <w:bCs w:val="0"/>
          <w:i w:val="0"/>
          <w:iCs w:val="0"/>
          <w:caps w:val="0"/>
          <w:smallCaps w:val="0"/>
          <w:noProof w:val="0"/>
          <w:color w:val="242424"/>
          <w:sz w:val="24"/>
          <w:szCs w:val="24"/>
          <w:lang w:val="en-GB"/>
        </w:rPr>
        <w:t xml:space="preserve"> and responsibilities also required flexibility and a willingness to learn new skills.</w:t>
      </w:r>
      <w:r>
        <w:br/>
      </w:r>
      <w:r>
        <w:br/>
      </w:r>
      <w:r w:rsidRPr="4C0C0A09" w:rsidR="249B4A83">
        <w:rPr>
          <w:rFonts w:ascii="Arial" w:hAnsi="Arial" w:eastAsia="Arial" w:cs="Arial"/>
          <w:b w:val="0"/>
          <w:bCs w:val="0"/>
          <w:i w:val="0"/>
          <w:iCs w:val="0"/>
          <w:caps w:val="0"/>
          <w:smallCaps w:val="0"/>
          <w:noProof w:val="0"/>
          <w:color w:val="242424"/>
          <w:sz w:val="24"/>
          <w:szCs w:val="24"/>
          <w:lang w:val="en-GB"/>
        </w:rPr>
        <w:t>Overall, these experiences helped me develop valuable skills and prepared me for future career progression within the construction industry.</w:t>
      </w:r>
      <w:r>
        <w:br/>
      </w:r>
      <w:r>
        <w:br/>
      </w:r>
      <w:r w:rsidRPr="4C0C0A09" w:rsidR="249B4A83">
        <w:rPr>
          <w:rFonts w:ascii="Arial" w:hAnsi="Arial" w:eastAsia="Arial" w:cs="Arial"/>
          <w:b w:val="0"/>
          <w:bCs w:val="0"/>
          <w:i w:val="0"/>
          <w:iCs w:val="0"/>
          <w:caps w:val="0"/>
          <w:smallCaps w:val="0"/>
          <w:noProof w:val="0"/>
          <w:color w:val="242424"/>
          <w:sz w:val="24"/>
          <w:szCs w:val="24"/>
          <w:lang w:val="en-GB"/>
        </w:rPr>
        <w:t>Analysis</w:t>
      </w:r>
      <w:r>
        <w:br/>
      </w:r>
      <w:r>
        <w:br/>
      </w:r>
      <w:r w:rsidRPr="4C0C0A09" w:rsidR="249B4A83">
        <w:rPr>
          <w:rFonts w:ascii="Arial" w:hAnsi="Arial" w:eastAsia="Arial" w:cs="Arial"/>
          <w:b w:val="0"/>
          <w:bCs w:val="0"/>
          <w:i w:val="0"/>
          <w:iCs w:val="0"/>
          <w:caps w:val="0"/>
          <w:smallCaps w:val="0"/>
          <w:noProof w:val="0"/>
          <w:color w:val="242424"/>
          <w:sz w:val="24"/>
          <w:szCs w:val="24"/>
          <w:lang w:val="en-GB"/>
        </w:rPr>
        <w:t xml:space="preserve">SWOT Analysis helped me </w:t>
      </w:r>
      <w:r w:rsidRPr="4C0C0A09" w:rsidR="249B4A83">
        <w:rPr>
          <w:rFonts w:ascii="Arial" w:hAnsi="Arial" w:eastAsia="Arial" w:cs="Arial"/>
          <w:b w:val="0"/>
          <w:bCs w:val="0"/>
          <w:i w:val="0"/>
          <w:iCs w:val="0"/>
          <w:caps w:val="0"/>
          <w:smallCaps w:val="0"/>
          <w:noProof w:val="0"/>
          <w:color w:val="242424"/>
          <w:sz w:val="24"/>
          <w:szCs w:val="24"/>
          <w:lang w:val="en-GB"/>
        </w:rPr>
        <w:t>identify</w:t>
      </w:r>
      <w:r w:rsidRPr="4C0C0A09" w:rsidR="249B4A83">
        <w:rPr>
          <w:rFonts w:ascii="Arial" w:hAnsi="Arial" w:eastAsia="Arial" w:cs="Arial"/>
          <w:b w:val="0"/>
          <w:bCs w:val="0"/>
          <w:i w:val="0"/>
          <w:iCs w:val="0"/>
          <w:caps w:val="0"/>
          <w:smallCaps w:val="0"/>
          <w:noProof w:val="0"/>
          <w:color w:val="242424"/>
          <w:sz w:val="24"/>
          <w:szCs w:val="24"/>
          <w:lang w:val="en-GB"/>
        </w:rPr>
        <w:t xml:space="preserve"> my strengths, weaknesses, </w:t>
      </w:r>
      <w:r w:rsidRPr="4C0C0A09" w:rsidR="249B4A83">
        <w:rPr>
          <w:rFonts w:ascii="Arial" w:hAnsi="Arial" w:eastAsia="Arial" w:cs="Arial"/>
          <w:b w:val="0"/>
          <w:bCs w:val="0"/>
          <w:i w:val="0"/>
          <w:iCs w:val="0"/>
          <w:caps w:val="0"/>
          <w:smallCaps w:val="0"/>
          <w:noProof w:val="0"/>
          <w:color w:val="242424"/>
          <w:sz w:val="24"/>
          <w:szCs w:val="24"/>
          <w:lang w:val="en-GB"/>
        </w:rPr>
        <w:t>opportunities</w:t>
      </w:r>
      <w:r w:rsidRPr="4C0C0A09" w:rsidR="249B4A83">
        <w:rPr>
          <w:rFonts w:ascii="Arial" w:hAnsi="Arial" w:eastAsia="Arial" w:cs="Arial"/>
          <w:b w:val="0"/>
          <w:bCs w:val="0"/>
          <w:i w:val="0"/>
          <w:iCs w:val="0"/>
          <w:caps w:val="0"/>
          <w:smallCaps w:val="0"/>
          <w:noProof w:val="0"/>
          <w:color w:val="242424"/>
          <w:sz w:val="24"/>
          <w:szCs w:val="24"/>
          <w:lang w:val="en-GB"/>
        </w:rPr>
        <w:t xml:space="preserve"> and threats. One of my strengths is my practical experience within the construction industry. Through working in steel fixing, </w:t>
      </w:r>
      <w:r w:rsidRPr="4C0C0A09" w:rsidR="249B4A83">
        <w:rPr>
          <w:rFonts w:ascii="Arial" w:hAnsi="Arial" w:eastAsia="Arial" w:cs="Arial"/>
          <w:b w:val="0"/>
          <w:bCs w:val="0"/>
          <w:i w:val="0"/>
          <w:iCs w:val="0"/>
          <w:caps w:val="0"/>
          <w:smallCaps w:val="0"/>
          <w:noProof w:val="0"/>
          <w:color w:val="242424"/>
          <w:sz w:val="24"/>
          <w:szCs w:val="24"/>
          <w:lang w:val="en-GB"/>
        </w:rPr>
        <w:t>labouring</w:t>
      </w:r>
      <w:r w:rsidRPr="4C0C0A09" w:rsidR="249B4A83">
        <w:rPr>
          <w:rFonts w:ascii="Arial" w:hAnsi="Arial" w:eastAsia="Arial" w:cs="Arial"/>
          <w:b w:val="0"/>
          <w:bCs w:val="0"/>
          <w:i w:val="0"/>
          <w:iCs w:val="0"/>
          <w:caps w:val="0"/>
          <w:smallCaps w:val="0"/>
          <w:noProof w:val="0"/>
          <w:color w:val="242424"/>
          <w:sz w:val="24"/>
          <w:szCs w:val="24"/>
          <w:lang w:val="en-GB"/>
        </w:rPr>
        <w:t xml:space="preserve"> and site supervision, I developed communication, </w:t>
      </w:r>
      <w:r w:rsidRPr="4C0C0A09" w:rsidR="249B4A83">
        <w:rPr>
          <w:rFonts w:ascii="Arial" w:hAnsi="Arial" w:eastAsia="Arial" w:cs="Arial"/>
          <w:b w:val="0"/>
          <w:bCs w:val="0"/>
          <w:i w:val="0"/>
          <w:iCs w:val="0"/>
          <w:caps w:val="0"/>
          <w:smallCaps w:val="0"/>
          <w:noProof w:val="0"/>
          <w:color w:val="242424"/>
          <w:sz w:val="24"/>
          <w:szCs w:val="24"/>
          <w:lang w:val="en-GB"/>
        </w:rPr>
        <w:t>teamwork</w:t>
      </w:r>
      <w:r w:rsidRPr="4C0C0A09" w:rsidR="249B4A83">
        <w:rPr>
          <w:rFonts w:ascii="Arial" w:hAnsi="Arial" w:eastAsia="Arial" w:cs="Arial"/>
          <w:b w:val="0"/>
          <w:bCs w:val="0"/>
          <w:i w:val="0"/>
          <w:iCs w:val="0"/>
          <w:caps w:val="0"/>
          <w:smallCaps w:val="0"/>
          <w:noProof w:val="0"/>
          <w:color w:val="242424"/>
          <w:sz w:val="24"/>
          <w:szCs w:val="24"/>
          <w:lang w:val="en-GB"/>
        </w:rPr>
        <w:t xml:space="preserve"> and leadership skills. A weakness I </w:t>
      </w:r>
      <w:r w:rsidRPr="4C0C0A09" w:rsidR="249B4A83">
        <w:rPr>
          <w:rFonts w:ascii="Arial" w:hAnsi="Arial" w:eastAsia="Arial" w:cs="Arial"/>
          <w:b w:val="0"/>
          <w:bCs w:val="0"/>
          <w:i w:val="0"/>
          <w:iCs w:val="0"/>
          <w:caps w:val="0"/>
          <w:smallCaps w:val="0"/>
          <w:noProof w:val="0"/>
          <w:color w:val="242424"/>
          <w:sz w:val="24"/>
          <w:szCs w:val="24"/>
          <w:lang w:val="en-GB"/>
        </w:rPr>
        <w:t>identified</w:t>
      </w:r>
      <w:r w:rsidRPr="4C0C0A09" w:rsidR="249B4A83">
        <w:rPr>
          <w:rFonts w:ascii="Arial" w:hAnsi="Arial" w:eastAsia="Arial" w:cs="Arial"/>
          <w:b w:val="0"/>
          <w:bCs w:val="0"/>
          <w:i w:val="0"/>
          <w:iCs w:val="0"/>
          <w:caps w:val="0"/>
          <w:smallCaps w:val="0"/>
          <w:noProof w:val="0"/>
          <w:color w:val="242424"/>
          <w:sz w:val="24"/>
          <w:szCs w:val="24"/>
          <w:lang w:val="en-GB"/>
        </w:rPr>
        <w:t xml:space="preserve"> is that I need to continue improving my academic knowledge and gain </w:t>
      </w:r>
      <w:r w:rsidRPr="4C0C0A09" w:rsidR="249B4A83">
        <w:rPr>
          <w:rFonts w:ascii="Arial" w:hAnsi="Arial" w:eastAsia="Arial" w:cs="Arial"/>
          <w:b w:val="0"/>
          <w:bCs w:val="0"/>
          <w:i w:val="0"/>
          <w:iCs w:val="0"/>
          <w:caps w:val="0"/>
          <w:smallCaps w:val="0"/>
          <w:noProof w:val="0"/>
          <w:color w:val="242424"/>
          <w:sz w:val="24"/>
          <w:szCs w:val="24"/>
          <w:lang w:val="en-GB"/>
        </w:rPr>
        <w:t>additional</w:t>
      </w:r>
      <w:r w:rsidRPr="4C0C0A09" w:rsidR="249B4A83">
        <w:rPr>
          <w:rFonts w:ascii="Arial" w:hAnsi="Arial" w:eastAsia="Arial" w:cs="Arial"/>
          <w:b w:val="0"/>
          <w:bCs w:val="0"/>
          <w:i w:val="0"/>
          <w:iCs w:val="0"/>
          <w:caps w:val="0"/>
          <w:smallCaps w:val="0"/>
          <w:noProof w:val="0"/>
          <w:color w:val="242424"/>
          <w:sz w:val="24"/>
          <w:szCs w:val="24"/>
          <w:lang w:val="en-GB"/>
        </w:rPr>
        <w:t xml:space="preserve"> qualifications. An important opportunity for me is progressing into construction management and developing further professional skills</w:t>
      </w:r>
      <w:r w:rsidRPr="4C0C0A09" w:rsidR="249B4A83">
        <w:rPr>
          <w:rFonts w:ascii="Arial" w:hAnsi="Arial" w:eastAsia="Arial" w:cs="Arial"/>
          <w:b w:val="0"/>
          <w:bCs w:val="0"/>
          <w:i w:val="0"/>
          <w:iCs w:val="0"/>
          <w:caps w:val="0"/>
          <w:smallCaps w:val="0"/>
          <w:noProof w:val="0"/>
          <w:color w:val="242424"/>
          <w:sz w:val="24"/>
          <w:szCs w:val="24"/>
          <w:lang w:val="en-GB"/>
        </w:rPr>
        <w:t>.</w:t>
      </w:r>
      <w:r w:rsidRPr="4C0C0A09" w:rsidR="249B4A83">
        <w:rPr>
          <w:rFonts w:ascii="Arial" w:hAnsi="Arial" w:eastAsia="Arial" w:cs="Arial"/>
          <w:b w:val="0"/>
          <w:bCs w:val="0"/>
          <w:i w:val="0"/>
          <w:iCs w:val="0"/>
          <w:caps w:val="0"/>
          <w:smallCaps w:val="0"/>
          <w:noProof w:val="0"/>
          <w:color w:val="242424"/>
          <w:sz w:val="24"/>
          <w:szCs w:val="24"/>
          <w:lang w:val="en-GB"/>
        </w:rPr>
        <w:t xml:space="preserve"> A potential threat is the competitive nature of the industry and the need to continuously update skills and knowledge</w:t>
      </w:r>
      <w:r w:rsidRPr="4C0C0A09" w:rsidR="249B4A83">
        <w:rPr>
          <w:rFonts w:ascii="Arial" w:hAnsi="Arial" w:eastAsia="Arial" w:cs="Arial"/>
          <w:b w:val="1"/>
          <w:bCs w:val="1"/>
          <w:i w:val="0"/>
          <w:iCs w:val="0"/>
          <w:caps w:val="0"/>
          <w:smallCaps w:val="0"/>
          <w:noProof w:val="0"/>
          <w:color w:val="242424"/>
          <w:sz w:val="24"/>
          <w:szCs w:val="24"/>
          <w:lang w:val="en-GB"/>
        </w:rPr>
        <w:t>.</w:t>
      </w:r>
      <w:r w:rsidRPr="4C0C0A09" w:rsidR="76920EC4">
        <w:rPr>
          <w:rFonts w:ascii="Arial" w:hAnsi="Arial" w:eastAsia="Arial" w:cs="Arial"/>
          <w:b w:val="1"/>
          <w:bCs w:val="1"/>
          <w:i w:val="0"/>
          <w:iCs w:val="0"/>
          <w:caps w:val="0"/>
          <w:smallCaps w:val="0"/>
          <w:noProof w:val="0"/>
          <w:color w:val="242424"/>
          <w:sz w:val="24"/>
          <w:szCs w:val="24"/>
          <w:lang w:val="en-GB"/>
        </w:rPr>
        <w:t xml:space="preserve"> </w:t>
      </w:r>
      <w:r w:rsidRPr="4C0C0A09" w:rsidR="58DB1081">
        <w:rPr>
          <w:rFonts w:ascii="Arial" w:hAnsi="Arial" w:eastAsia="Arial" w:cs="Arial"/>
          <w:b w:val="1"/>
          <w:bCs w:val="1"/>
          <w:i w:val="0"/>
          <w:iCs w:val="0"/>
          <w:caps w:val="0"/>
          <w:smallCaps w:val="0"/>
          <w:noProof w:val="0"/>
          <w:color w:val="242424"/>
          <w:sz w:val="24"/>
          <w:szCs w:val="24"/>
          <w:lang w:val="en-GB"/>
        </w:rPr>
        <w:t>(</w:t>
      </w:r>
      <w:r w:rsidRPr="4C0C0A09" w:rsidR="58DB1081">
        <w:rPr>
          <w:rFonts w:ascii="Aptos" w:hAnsi="Aptos" w:eastAsia="Aptos" w:cs="Aptos"/>
          <w:noProof w:val="0"/>
          <w:sz w:val="24"/>
          <w:szCs w:val="24"/>
          <w:lang w:val="en-GB"/>
        </w:rPr>
        <w:t>Li, L. (2024)</w:t>
      </w:r>
      <w:r>
        <w:br/>
      </w:r>
      <w:r>
        <w:br/>
      </w:r>
      <w:r>
        <w:br/>
      </w:r>
      <w:r w:rsidRPr="4C0C0A09" w:rsidR="249B4A83">
        <w:rPr>
          <w:rFonts w:ascii="Arial" w:hAnsi="Arial" w:eastAsia="Arial" w:cs="Arial"/>
          <w:b w:val="0"/>
          <w:bCs w:val="0"/>
          <w:i w:val="0"/>
          <w:iCs w:val="0"/>
          <w:caps w:val="0"/>
          <w:smallCaps w:val="0"/>
          <w:noProof w:val="0"/>
          <w:color w:val="242424"/>
          <w:sz w:val="24"/>
          <w:szCs w:val="24"/>
          <w:lang w:val="en-GB"/>
        </w:rPr>
        <w:t xml:space="preserve">The Myers-Briggs assessment helped me understand my personality and preferred way of working. The results suggested that I work well with people, enjoy teamwork and prefer practical environments where I can take responsibility and solve problems. These characteristics reflect many of my experiences within construction and site supervision. Understanding my personality has helped me </w:t>
      </w:r>
      <w:r w:rsidRPr="4C0C0A09" w:rsidR="249B4A83">
        <w:rPr>
          <w:rFonts w:ascii="Arial" w:hAnsi="Arial" w:eastAsia="Arial" w:cs="Arial"/>
          <w:b w:val="0"/>
          <w:bCs w:val="0"/>
          <w:i w:val="0"/>
          <w:iCs w:val="0"/>
          <w:caps w:val="0"/>
          <w:smallCaps w:val="0"/>
          <w:noProof w:val="0"/>
          <w:color w:val="242424"/>
          <w:sz w:val="24"/>
          <w:szCs w:val="24"/>
          <w:lang w:val="en-GB"/>
        </w:rPr>
        <w:t>identify</w:t>
      </w:r>
      <w:r w:rsidRPr="4C0C0A09" w:rsidR="249B4A83">
        <w:rPr>
          <w:rFonts w:ascii="Arial" w:hAnsi="Arial" w:eastAsia="Arial" w:cs="Arial"/>
          <w:b w:val="0"/>
          <w:bCs w:val="0"/>
          <w:i w:val="0"/>
          <w:iCs w:val="0"/>
          <w:caps w:val="0"/>
          <w:smallCaps w:val="0"/>
          <w:noProof w:val="0"/>
          <w:color w:val="242424"/>
          <w:sz w:val="24"/>
          <w:szCs w:val="24"/>
          <w:lang w:val="en-GB"/>
        </w:rPr>
        <w:t xml:space="preserve"> the types of roles that suit me best and where I can be most effective (Myers et al., 1998).</w:t>
      </w:r>
      <w:r>
        <w:br/>
      </w:r>
      <w:r>
        <w:br/>
      </w:r>
      <w:r w:rsidRPr="4C0C0A09" w:rsidR="249B4A83">
        <w:rPr>
          <w:rFonts w:ascii="Arial" w:hAnsi="Arial" w:eastAsia="Arial" w:cs="Arial"/>
          <w:b w:val="0"/>
          <w:bCs w:val="0"/>
          <w:i w:val="0"/>
          <w:iCs w:val="0"/>
          <w:caps w:val="0"/>
          <w:smallCaps w:val="0"/>
          <w:noProof w:val="0"/>
          <w:color w:val="242424"/>
          <w:sz w:val="24"/>
          <w:szCs w:val="24"/>
          <w:lang w:val="en-GB"/>
        </w:rPr>
        <w:t xml:space="preserve">Holland’s Career Theory says that people are more satisfied when their personality matches their working environment (Holland, 1997). Reflecting on my experiences, </w:t>
      </w:r>
      <w:r w:rsidRPr="4C0C0A09" w:rsidR="249B4A83">
        <w:rPr>
          <w:rFonts w:ascii="Arial" w:hAnsi="Arial" w:eastAsia="Arial" w:cs="Arial"/>
          <w:b w:val="0"/>
          <w:bCs w:val="0"/>
          <w:i w:val="0"/>
          <w:iCs w:val="0"/>
          <w:caps w:val="0"/>
          <w:smallCaps w:val="0"/>
          <w:noProof w:val="0"/>
          <w:color w:val="242424"/>
          <w:sz w:val="24"/>
          <w:szCs w:val="24"/>
          <w:lang w:val="en-GB"/>
        </w:rPr>
        <w:t>I believe I</w:t>
      </w:r>
      <w:r w:rsidRPr="4C0C0A09" w:rsidR="249B4A83">
        <w:rPr>
          <w:rFonts w:ascii="Arial" w:hAnsi="Arial" w:eastAsia="Arial" w:cs="Arial"/>
          <w:b w:val="0"/>
          <w:bCs w:val="0"/>
          <w:i w:val="0"/>
          <w:iCs w:val="0"/>
          <w:caps w:val="0"/>
          <w:smallCaps w:val="0"/>
          <w:noProof w:val="0"/>
          <w:color w:val="242424"/>
          <w:sz w:val="24"/>
          <w:szCs w:val="24"/>
          <w:lang w:val="en-GB"/>
        </w:rPr>
        <w:t xml:space="preserve"> am most suited to realistic and enterprising roles. I enjoy practical work, </w:t>
      </w:r>
      <w:r w:rsidRPr="4C0C0A09" w:rsidR="249B4A83">
        <w:rPr>
          <w:rFonts w:ascii="Arial" w:hAnsi="Arial" w:eastAsia="Arial" w:cs="Arial"/>
          <w:b w:val="0"/>
          <w:bCs w:val="0"/>
          <w:i w:val="0"/>
          <w:iCs w:val="0"/>
          <w:caps w:val="0"/>
          <w:smallCaps w:val="0"/>
          <w:noProof w:val="0"/>
          <w:color w:val="242424"/>
          <w:sz w:val="24"/>
          <w:szCs w:val="24"/>
          <w:lang w:val="en-GB"/>
        </w:rPr>
        <w:t>problem-solving</w:t>
      </w:r>
      <w:r w:rsidRPr="4C0C0A09" w:rsidR="249B4A83">
        <w:rPr>
          <w:rFonts w:ascii="Arial" w:hAnsi="Arial" w:eastAsia="Arial" w:cs="Arial"/>
          <w:b w:val="0"/>
          <w:bCs w:val="0"/>
          <w:i w:val="0"/>
          <w:iCs w:val="0"/>
          <w:caps w:val="0"/>
          <w:smallCaps w:val="0"/>
          <w:noProof w:val="0"/>
          <w:color w:val="242424"/>
          <w:sz w:val="24"/>
          <w:szCs w:val="24"/>
          <w:lang w:val="en-GB"/>
        </w:rPr>
        <w:t xml:space="preserve"> and taking responsibility within a team environment. My experience in construction supervision particularly </w:t>
      </w:r>
      <w:r w:rsidRPr="4C0C0A09" w:rsidR="249B4A83">
        <w:rPr>
          <w:rFonts w:ascii="Arial" w:hAnsi="Arial" w:eastAsia="Arial" w:cs="Arial"/>
          <w:b w:val="0"/>
          <w:bCs w:val="0"/>
          <w:i w:val="0"/>
          <w:iCs w:val="0"/>
          <w:caps w:val="0"/>
          <w:smallCaps w:val="0"/>
          <w:noProof w:val="0"/>
          <w:color w:val="242424"/>
          <w:sz w:val="24"/>
          <w:szCs w:val="24"/>
          <w:lang w:val="en-GB"/>
        </w:rPr>
        <w:t>demonstrated</w:t>
      </w:r>
      <w:r w:rsidRPr="4C0C0A09" w:rsidR="249B4A83">
        <w:rPr>
          <w:rFonts w:ascii="Arial" w:hAnsi="Arial" w:eastAsia="Arial" w:cs="Arial"/>
          <w:b w:val="0"/>
          <w:bCs w:val="0"/>
          <w:i w:val="0"/>
          <w:iCs w:val="0"/>
          <w:caps w:val="0"/>
          <w:smallCaps w:val="0"/>
          <w:noProof w:val="0"/>
          <w:color w:val="242424"/>
          <w:sz w:val="24"/>
          <w:szCs w:val="24"/>
          <w:lang w:val="en-GB"/>
        </w:rPr>
        <w:t xml:space="preserve"> these characteristics. </w:t>
      </w:r>
    </w:p>
    <w:p w:rsidR="4053CC48" w:rsidP="0D65978C" w:rsidRDefault="4053CC48" w14:paraId="7D3C58F4" w14:textId="1DD186DE">
      <w:pPr>
        <w:pStyle w:val="Normal"/>
      </w:pPr>
      <w:r w:rsidRPr="4C0C0A09" w:rsidR="249B4A83">
        <w:rPr>
          <w:rFonts w:ascii="Arial" w:hAnsi="Arial" w:eastAsia="Arial" w:cs="Arial"/>
          <w:b w:val="0"/>
          <w:bCs w:val="0"/>
          <w:i w:val="0"/>
          <w:iCs w:val="0"/>
          <w:caps w:val="0"/>
          <w:smallCaps w:val="0"/>
          <w:noProof w:val="0"/>
          <w:color w:val="242424"/>
          <w:sz w:val="24"/>
          <w:szCs w:val="24"/>
          <w:lang w:val="en-GB"/>
        </w:rPr>
        <w:t>Holland’s theory helped me understand why I have enjoyed construction work and why I am interested in progressing into management positions in the future.</w:t>
      </w:r>
      <w:r>
        <w:br/>
      </w:r>
      <w:r>
        <w:br/>
      </w:r>
      <w:r w:rsidRPr="4C0C0A09" w:rsidR="249B4A83">
        <w:rPr>
          <w:rFonts w:ascii="Arial" w:hAnsi="Arial" w:eastAsia="Arial" w:cs="Arial"/>
          <w:b w:val="0"/>
          <w:bCs w:val="0"/>
          <w:i w:val="0"/>
          <w:iCs w:val="0"/>
          <w:caps w:val="0"/>
          <w:smallCaps w:val="0"/>
          <w:noProof w:val="0"/>
          <w:color w:val="242424"/>
          <w:sz w:val="24"/>
          <w:szCs w:val="24"/>
          <w:lang w:val="en-GB"/>
        </w:rPr>
        <w:t>Conclusion</w:t>
      </w:r>
      <w:r>
        <w:br/>
      </w:r>
      <w:r>
        <w:br/>
      </w:r>
      <w:r w:rsidRPr="4C0C0A09" w:rsidR="249B4A83">
        <w:rPr>
          <w:rFonts w:ascii="Arial" w:hAnsi="Arial" w:eastAsia="Arial" w:cs="Arial"/>
          <w:b w:val="0"/>
          <w:bCs w:val="0"/>
          <w:i w:val="0"/>
          <w:iCs w:val="0"/>
          <w:caps w:val="0"/>
          <w:smallCaps w:val="0"/>
          <w:noProof w:val="0"/>
          <w:color w:val="242424"/>
          <w:sz w:val="24"/>
          <w:szCs w:val="24"/>
          <w:lang w:val="en-GB"/>
        </w:rPr>
        <w:t xml:space="preserve">Reflecting on my career journey has helped me gain a better understanding of my strengths, </w:t>
      </w:r>
      <w:r w:rsidRPr="4C0C0A09" w:rsidR="249B4A83">
        <w:rPr>
          <w:rFonts w:ascii="Arial" w:hAnsi="Arial" w:eastAsia="Arial" w:cs="Arial"/>
          <w:b w:val="0"/>
          <w:bCs w:val="0"/>
          <w:i w:val="0"/>
          <w:iCs w:val="0"/>
          <w:caps w:val="0"/>
          <w:smallCaps w:val="0"/>
          <w:noProof w:val="0"/>
          <w:color w:val="242424"/>
          <w:sz w:val="24"/>
          <w:szCs w:val="24"/>
          <w:lang w:val="en-GB"/>
        </w:rPr>
        <w:t>skills</w:t>
      </w:r>
      <w:r w:rsidRPr="4C0C0A09" w:rsidR="249B4A83">
        <w:rPr>
          <w:rFonts w:ascii="Arial" w:hAnsi="Arial" w:eastAsia="Arial" w:cs="Arial"/>
          <w:b w:val="0"/>
          <w:bCs w:val="0"/>
          <w:i w:val="0"/>
          <w:iCs w:val="0"/>
          <w:caps w:val="0"/>
          <w:smallCaps w:val="0"/>
          <w:noProof w:val="0"/>
          <w:color w:val="242424"/>
          <w:sz w:val="24"/>
          <w:szCs w:val="24"/>
          <w:lang w:val="en-GB"/>
        </w:rPr>
        <w:t xml:space="preserve"> and future career goals. Through my experiences in steel fixing, </w:t>
      </w:r>
      <w:r w:rsidRPr="4C0C0A09" w:rsidR="249B4A83">
        <w:rPr>
          <w:rFonts w:ascii="Arial" w:hAnsi="Arial" w:eastAsia="Arial" w:cs="Arial"/>
          <w:b w:val="0"/>
          <w:bCs w:val="0"/>
          <w:i w:val="0"/>
          <w:iCs w:val="0"/>
          <w:caps w:val="0"/>
          <w:smallCaps w:val="0"/>
          <w:noProof w:val="0"/>
          <w:color w:val="242424"/>
          <w:sz w:val="24"/>
          <w:szCs w:val="24"/>
          <w:lang w:val="en-GB"/>
        </w:rPr>
        <w:t>labouring</w:t>
      </w:r>
      <w:r w:rsidRPr="4C0C0A09" w:rsidR="249B4A83">
        <w:rPr>
          <w:rFonts w:ascii="Arial" w:hAnsi="Arial" w:eastAsia="Arial" w:cs="Arial"/>
          <w:b w:val="0"/>
          <w:bCs w:val="0"/>
          <w:i w:val="0"/>
          <w:iCs w:val="0"/>
          <w:caps w:val="0"/>
          <w:smallCaps w:val="0"/>
          <w:noProof w:val="0"/>
          <w:color w:val="242424"/>
          <w:sz w:val="24"/>
          <w:szCs w:val="24"/>
          <w:lang w:val="en-GB"/>
        </w:rPr>
        <w:t xml:space="preserve"> and site supervision, I have developed communication, teamwork, </w:t>
      </w:r>
      <w:r w:rsidRPr="4C0C0A09" w:rsidR="249B4A83">
        <w:rPr>
          <w:rFonts w:ascii="Arial" w:hAnsi="Arial" w:eastAsia="Arial" w:cs="Arial"/>
          <w:b w:val="0"/>
          <w:bCs w:val="0"/>
          <w:i w:val="0"/>
          <w:iCs w:val="0"/>
          <w:caps w:val="0"/>
          <w:smallCaps w:val="0"/>
          <w:noProof w:val="0"/>
          <w:color w:val="242424"/>
          <w:sz w:val="24"/>
          <w:szCs w:val="24"/>
          <w:lang w:val="en-GB"/>
        </w:rPr>
        <w:t>leadership</w:t>
      </w:r>
      <w:r w:rsidRPr="4C0C0A09" w:rsidR="249B4A83">
        <w:rPr>
          <w:rFonts w:ascii="Arial" w:hAnsi="Arial" w:eastAsia="Arial" w:cs="Arial"/>
          <w:b w:val="0"/>
          <w:bCs w:val="0"/>
          <w:i w:val="0"/>
          <w:iCs w:val="0"/>
          <w:caps w:val="0"/>
          <w:smallCaps w:val="0"/>
          <w:noProof w:val="0"/>
          <w:color w:val="242424"/>
          <w:sz w:val="24"/>
          <w:szCs w:val="24"/>
          <w:lang w:val="en-GB"/>
        </w:rPr>
        <w:t xml:space="preserve"> and problem-solving skills that are important within the construction industry.</w:t>
      </w:r>
      <w:r>
        <w:br/>
      </w:r>
      <w:r>
        <w:br/>
      </w:r>
      <w:r w:rsidRPr="4C0C0A09" w:rsidR="249B4A83">
        <w:rPr>
          <w:rFonts w:ascii="Arial" w:hAnsi="Arial" w:eastAsia="Arial" w:cs="Arial"/>
          <w:b w:val="0"/>
          <w:bCs w:val="0"/>
          <w:i w:val="0"/>
          <w:iCs w:val="0"/>
          <w:caps w:val="0"/>
          <w:smallCaps w:val="0"/>
          <w:noProof w:val="0"/>
          <w:color w:val="242424"/>
          <w:sz w:val="24"/>
          <w:szCs w:val="24"/>
          <w:lang w:val="en-GB"/>
        </w:rPr>
        <w:t xml:space="preserve">The use of SWOT Analysis, Myers-Briggs and Holland’s Career Theory helped me understand </w:t>
      </w:r>
      <w:r w:rsidRPr="4C0C0A09" w:rsidR="249B4A83">
        <w:rPr>
          <w:rFonts w:ascii="Arial" w:hAnsi="Arial" w:eastAsia="Arial" w:cs="Arial"/>
          <w:b w:val="0"/>
          <w:bCs w:val="0"/>
          <w:i w:val="0"/>
          <w:iCs w:val="0"/>
          <w:caps w:val="0"/>
          <w:smallCaps w:val="0"/>
          <w:noProof w:val="0"/>
          <w:color w:val="242424"/>
          <w:sz w:val="24"/>
          <w:szCs w:val="24"/>
          <w:lang w:val="en-GB"/>
        </w:rPr>
        <w:t>different aspects</w:t>
      </w:r>
      <w:r w:rsidRPr="4C0C0A09" w:rsidR="249B4A83">
        <w:rPr>
          <w:rFonts w:ascii="Arial" w:hAnsi="Arial" w:eastAsia="Arial" w:cs="Arial"/>
          <w:b w:val="0"/>
          <w:bCs w:val="0"/>
          <w:i w:val="0"/>
          <w:iCs w:val="0"/>
          <w:caps w:val="0"/>
          <w:smallCaps w:val="0"/>
          <w:noProof w:val="0"/>
          <w:color w:val="242424"/>
          <w:sz w:val="24"/>
          <w:szCs w:val="24"/>
          <w:lang w:val="en-GB"/>
        </w:rPr>
        <w:t xml:space="preserve"> of my personal and professional development. SWOT helped me </w:t>
      </w:r>
      <w:r w:rsidRPr="4C0C0A09" w:rsidR="249B4A83">
        <w:rPr>
          <w:rFonts w:ascii="Arial" w:hAnsi="Arial" w:eastAsia="Arial" w:cs="Arial"/>
          <w:b w:val="0"/>
          <w:bCs w:val="0"/>
          <w:i w:val="0"/>
          <w:iCs w:val="0"/>
          <w:caps w:val="0"/>
          <w:smallCaps w:val="0"/>
          <w:noProof w:val="0"/>
          <w:color w:val="242424"/>
          <w:sz w:val="24"/>
          <w:szCs w:val="24"/>
          <w:lang w:val="en-GB"/>
        </w:rPr>
        <w:t>identify</w:t>
      </w:r>
      <w:r w:rsidRPr="4C0C0A09" w:rsidR="249B4A83">
        <w:rPr>
          <w:rFonts w:ascii="Arial" w:hAnsi="Arial" w:eastAsia="Arial" w:cs="Arial"/>
          <w:b w:val="0"/>
          <w:bCs w:val="0"/>
          <w:i w:val="0"/>
          <w:iCs w:val="0"/>
          <w:caps w:val="0"/>
          <w:smallCaps w:val="0"/>
          <w:noProof w:val="0"/>
          <w:color w:val="242424"/>
          <w:sz w:val="24"/>
          <w:szCs w:val="24"/>
          <w:lang w:val="en-GB"/>
        </w:rPr>
        <w:t xml:space="preserve"> my strengths and areas for improvement, while MBTI increased my awareness of my personality and preferred working style. Holland’s theory helped me understand why construction and supervisory roles suit my interests and abilities.</w:t>
      </w:r>
      <w:r>
        <w:br/>
      </w:r>
      <w:r>
        <w:br/>
      </w:r>
      <w:r w:rsidRPr="4C0C0A09" w:rsidR="249B4A83">
        <w:rPr>
          <w:rFonts w:ascii="Arial" w:hAnsi="Arial" w:eastAsia="Arial" w:cs="Arial"/>
          <w:b w:val="0"/>
          <w:bCs w:val="0"/>
          <w:i w:val="0"/>
          <w:iCs w:val="0"/>
          <w:caps w:val="0"/>
          <w:smallCaps w:val="0"/>
          <w:noProof w:val="0"/>
          <w:color w:val="242424"/>
          <w:sz w:val="24"/>
          <w:szCs w:val="24"/>
          <w:lang w:val="en-GB"/>
        </w:rPr>
        <w:t xml:space="preserve">Overall, this reflection has increased my confidence and reinforced my goal of continuing to develop within the construction industry. It has also highlighted the importance of continuous learning, </w:t>
      </w:r>
      <w:r w:rsidRPr="4C0C0A09" w:rsidR="7451695C">
        <w:rPr>
          <w:rFonts w:ascii="Arial" w:hAnsi="Arial" w:eastAsia="Arial" w:cs="Arial"/>
          <w:b w:val="0"/>
          <w:bCs w:val="0"/>
          <w:i w:val="0"/>
          <w:iCs w:val="0"/>
          <w:caps w:val="0"/>
          <w:smallCaps w:val="0"/>
          <w:noProof w:val="0"/>
          <w:color w:val="242424"/>
          <w:sz w:val="24"/>
          <w:szCs w:val="24"/>
          <w:lang w:val="en-GB"/>
        </w:rPr>
        <w:t>gained</w:t>
      </w:r>
      <w:r w:rsidRPr="4C0C0A09" w:rsidR="249B4A83">
        <w:rPr>
          <w:rFonts w:ascii="Arial" w:hAnsi="Arial" w:eastAsia="Arial" w:cs="Arial"/>
          <w:b w:val="0"/>
          <w:bCs w:val="0"/>
          <w:i w:val="0"/>
          <w:iCs w:val="0"/>
          <w:caps w:val="0"/>
          <w:smallCaps w:val="0"/>
          <w:noProof w:val="0"/>
          <w:color w:val="242424"/>
          <w:sz w:val="24"/>
          <w:szCs w:val="24"/>
          <w:lang w:val="en-GB"/>
        </w:rPr>
        <w:t xml:space="preserve"> </w:t>
      </w:r>
      <w:r w:rsidRPr="4C0C0A09" w:rsidR="249B4A83">
        <w:rPr>
          <w:rFonts w:ascii="Arial" w:hAnsi="Arial" w:eastAsia="Arial" w:cs="Arial"/>
          <w:b w:val="0"/>
          <w:bCs w:val="0"/>
          <w:i w:val="0"/>
          <w:iCs w:val="0"/>
          <w:caps w:val="0"/>
          <w:smallCaps w:val="0"/>
          <w:noProof w:val="0"/>
          <w:color w:val="242424"/>
          <w:sz w:val="24"/>
          <w:szCs w:val="24"/>
          <w:lang w:val="en-GB"/>
        </w:rPr>
        <w:t>additional</w:t>
      </w:r>
      <w:r w:rsidRPr="4C0C0A09" w:rsidR="249B4A83">
        <w:rPr>
          <w:rFonts w:ascii="Arial" w:hAnsi="Arial" w:eastAsia="Arial" w:cs="Arial"/>
          <w:b w:val="0"/>
          <w:bCs w:val="0"/>
          <w:i w:val="0"/>
          <w:iCs w:val="0"/>
          <w:caps w:val="0"/>
          <w:smallCaps w:val="0"/>
          <w:noProof w:val="0"/>
          <w:color w:val="242424"/>
          <w:sz w:val="24"/>
          <w:szCs w:val="24"/>
          <w:lang w:val="en-GB"/>
        </w:rPr>
        <w:t xml:space="preserve"> </w:t>
      </w:r>
      <w:r w:rsidRPr="4C0C0A09" w:rsidR="249B4A83">
        <w:rPr>
          <w:rFonts w:ascii="Arial" w:hAnsi="Arial" w:eastAsia="Arial" w:cs="Arial"/>
          <w:b w:val="0"/>
          <w:bCs w:val="0"/>
          <w:i w:val="0"/>
          <w:iCs w:val="0"/>
          <w:caps w:val="0"/>
          <w:smallCaps w:val="0"/>
          <w:noProof w:val="0"/>
          <w:color w:val="242424"/>
          <w:sz w:val="24"/>
          <w:szCs w:val="24"/>
          <w:lang w:val="en-GB"/>
        </w:rPr>
        <w:t>qualifications</w:t>
      </w:r>
      <w:r w:rsidRPr="4C0C0A09" w:rsidR="249B4A83">
        <w:rPr>
          <w:rFonts w:ascii="Arial" w:hAnsi="Arial" w:eastAsia="Arial" w:cs="Arial"/>
          <w:b w:val="0"/>
          <w:bCs w:val="0"/>
          <w:i w:val="0"/>
          <w:iCs w:val="0"/>
          <w:caps w:val="0"/>
          <w:smallCaps w:val="0"/>
          <w:noProof w:val="0"/>
          <w:color w:val="242424"/>
          <w:sz w:val="24"/>
          <w:szCs w:val="24"/>
          <w:lang w:val="en-GB"/>
        </w:rPr>
        <w:t xml:space="preserve"> and </w:t>
      </w:r>
      <w:r w:rsidRPr="4C0C0A09" w:rsidR="4FB17671">
        <w:rPr>
          <w:rFonts w:ascii="Arial" w:hAnsi="Arial" w:eastAsia="Arial" w:cs="Arial"/>
          <w:b w:val="0"/>
          <w:bCs w:val="0"/>
          <w:i w:val="0"/>
          <w:iCs w:val="0"/>
          <w:caps w:val="0"/>
          <w:smallCaps w:val="0"/>
          <w:noProof w:val="0"/>
          <w:color w:val="242424"/>
          <w:sz w:val="24"/>
          <w:szCs w:val="24"/>
          <w:lang w:val="en-GB"/>
        </w:rPr>
        <w:t>built</w:t>
      </w:r>
      <w:r w:rsidRPr="4C0C0A09" w:rsidR="249B4A83">
        <w:rPr>
          <w:rFonts w:ascii="Arial" w:hAnsi="Arial" w:eastAsia="Arial" w:cs="Arial"/>
          <w:b w:val="0"/>
          <w:bCs w:val="0"/>
          <w:i w:val="0"/>
          <w:iCs w:val="0"/>
          <w:caps w:val="0"/>
          <w:smallCaps w:val="0"/>
          <w:noProof w:val="0"/>
          <w:color w:val="242424"/>
          <w:sz w:val="24"/>
          <w:szCs w:val="24"/>
          <w:lang w:val="en-GB"/>
        </w:rPr>
        <w:t xml:space="preserve"> on my existing experience to achieve long-term career success.</w:t>
      </w:r>
    </w:p>
    <w:p w:rsidR="4BB23829" w:rsidP="4C0C0A09" w:rsidRDefault="4BB23829" w14:paraId="0111A828" w14:textId="55931B64">
      <w:pPr>
        <w:spacing w:before="0" w:beforeAutospacing="off" w:after="0" w:afterAutospacing="off"/>
        <w:rPr>
          <w:rFonts w:ascii="Arial" w:hAnsi="Arial" w:eastAsia="Arial" w:cs="Arial"/>
          <w:noProof w:val="0"/>
          <w:sz w:val="24"/>
          <w:szCs w:val="24"/>
          <w:lang w:val="en-GB"/>
        </w:rPr>
      </w:pPr>
    </w:p>
    <w:p w:rsidR="4BB23829" w:rsidP="4C0C0A09" w:rsidRDefault="4BB23829" w14:paraId="46A5216E" w14:textId="77FA7140">
      <w:pPr>
        <w:spacing w:before="0" w:beforeAutospacing="off" w:after="0" w:afterAutospacing="off"/>
      </w:pPr>
      <w:r w:rsidRPr="4C0C0A09" w:rsidR="174FA6FC">
        <w:rPr>
          <w:rFonts w:ascii="Aptos" w:hAnsi="Aptos" w:eastAsia="Aptos" w:cs="Aptos"/>
          <w:noProof w:val="0"/>
          <w:sz w:val="24"/>
          <w:szCs w:val="24"/>
          <w:lang w:val="en-GB"/>
        </w:rPr>
        <w:t xml:space="preserve">Abdel-Hamid, M., &amp; Mohamed Abdelhaleem, H. (2022). Impact of poor labor productivity on construction project cost. </w:t>
      </w:r>
      <w:r w:rsidRPr="4C0C0A09" w:rsidR="174FA6FC">
        <w:rPr>
          <w:rFonts w:ascii="Aptos" w:hAnsi="Aptos" w:eastAsia="Aptos" w:cs="Aptos"/>
          <w:i w:val="1"/>
          <w:iCs w:val="1"/>
          <w:noProof w:val="0"/>
          <w:sz w:val="24"/>
          <w:szCs w:val="24"/>
          <w:lang w:val="en-GB"/>
        </w:rPr>
        <w:t>International Journal of Construction Management</w:t>
      </w:r>
      <w:r w:rsidRPr="4C0C0A09" w:rsidR="174FA6FC">
        <w:rPr>
          <w:rFonts w:ascii="Aptos" w:hAnsi="Aptos" w:eastAsia="Aptos" w:cs="Aptos"/>
          <w:noProof w:val="0"/>
          <w:sz w:val="24"/>
          <w:szCs w:val="24"/>
          <w:lang w:val="en-GB"/>
        </w:rPr>
        <w:t xml:space="preserve">, </w:t>
      </w:r>
      <w:r w:rsidRPr="4C0C0A09" w:rsidR="174FA6FC">
        <w:rPr>
          <w:rFonts w:ascii="Aptos" w:hAnsi="Aptos" w:eastAsia="Aptos" w:cs="Aptos"/>
          <w:i w:val="1"/>
          <w:iCs w:val="1"/>
          <w:noProof w:val="0"/>
          <w:sz w:val="24"/>
          <w:szCs w:val="24"/>
          <w:lang w:val="en-GB"/>
        </w:rPr>
        <w:t>22</w:t>
      </w:r>
      <w:r w:rsidRPr="4C0C0A09" w:rsidR="174FA6FC">
        <w:rPr>
          <w:rFonts w:ascii="Aptos" w:hAnsi="Aptos" w:eastAsia="Aptos" w:cs="Aptos"/>
          <w:noProof w:val="0"/>
          <w:sz w:val="24"/>
          <w:szCs w:val="24"/>
          <w:lang w:val="en-GB"/>
        </w:rPr>
        <w:t xml:space="preserve">(12), 2356–2363. </w:t>
      </w:r>
      <w:hyperlink r:id="R3591e573c75e4d54">
        <w:r w:rsidRPr="4C0C0A09" w:rsidR="174FA6FC">
          <w:rPr>
            <w:rStyle w:val="Hyperlink"/>
            <w:noProof w:val="0"/>
            <w:lang w:val="en-GB"/>
          </w:rPr>
          <w:t>https://doi.org/10.1080/15623599.2020.1788757</w:t>
        </w:r>
      </w:hyperlink>
    </w:p>
    <w:p w:rsidR="4BB23829" w:rsidP="4C0C0A09" w:rsidRDefault="4BB23829" w14:paraId="636AA621" w14:textId="7D8DC525">
      <w:pPr>
        <w:spacing w:before="0" w:beforeAutospacing="off" w:after="0" w:afterAutospacing="off"/>
        <w:rPr>
          <w:rFonts w:ascii="Arial" w:hAnsi="Arial" w:eastAsia="Arial" w:cs="Arial"/>
          <w:noProof w:val="0"/>
          <w:sz w:val="24"/>
          <w:szCs w:val="24"/>
          <w:lang w:val="en-GB"/>
        </w:rPr>
      </w:pPr>
    </w:p>
    <w:p w:rsidR="4BB23829" w:rsidP="4C0C0A09" w:rsidRDefault="4BB23829" w14:paraId="15281648" w14:textId="18DD3AAB">
      <w:pPr>
        <w:pStyle w:val="Normal"/>
        <w:spacing w:before="0" w:beforeAutospacing="off" w:after="0" w:afterAutospacing="off"/>
      </w:pPr>
      <w:r w:rsidRPr="4C0C0A09" w:rsidR="7FCD17D9">
        <w:rPr>
          <w:rFonts w:ascii="Arial" w:hAnsi="Arial" w:eastAsia="Arial" w:cs="Arial"/>
          <w:noProof w:val="0"/>
          <w:sz w:val="24"/>
          <w:szCs w:val="24"/>
          <w:lang w:val="en-GB"/>
        </w:rPr>
        <w:t xml:space="preserve">Anondho, B., &amp; Suparman, M. Y. (2020). Construction labor’s physiological workload based on labor’s perspective. </w:t>
      </w:r>
      <w:r w:rsidRPr="4C0C0A09" w:rsidR="7FCD17D9">
        <w:rPr>
          <w:rFonts w:ascii="Arial" w:hAnsi="Arial" w:eastAsia="Arial" w:cs="Arial"/>
          <w:i w:val="1"/>
          <w:iCs w:val="1"/>
          <w:noProof w:val="0"/>
          <w:sz w:val="24"/>
          <w:szCs w:val="24"/>
          <w:lang w:val="en-GB"/>
        </w:rPr>
        <w:t>IOP Conference Series. Earth and Environmental Science</w:t>
      </w:r>
      <w:r w:rsidRPr="4C0C0A09" w:rsidR="7FCD17D9">
        <w:rPr>
          <w:rFonts w:ascii="Arial" w:hAnsi="Arial" w:eastAsia="Arial" w:cs="Arial"/>
          <w:noProof w:val="0"/>
          <w:sz w:val="24"/>
          <w:szCs w:val="24"/>
          <w:lang w:val="en-GB"/>
        </w:rPr>
        <w:t xml:space="preserve">, </w:t>
      </w:r>
      <w:r w:rsidRPr="4C0C0A09" w:rsidR="7FCD17D9">
        <w:rPr>
          <w:rFonts w:ascii="Arial" w:hAnsi="Arial" w:eastAsia="Arial" w:cs="Arial"/>
          <w:i w:val="1"/>
          <w:iCs w:val="1"/>
          <w:noProof w:val="0"/>
          <w:sz w:val="24"/>
          <w:szCs w:val="24"/>
          <w:lang w:val="en-GB"/>
        </w:rPr>
        <w:t>419</w:t>
      </w:r>
      <w:r w:rsidRPr="4C0C0A09" w:rsidR="7FCD17D9">
        <w:rPr>
          <w:rFonts w:ascii="Arial" w:hAnsi="Arial" w:eastAsia="Arial" w:cs="Arial"/>
          <w:noProof w:val="0"/>
          <w:sz w:val="24"/>
          <w:szCs w:val="24"/>
          <w:lang w:val="en-GB"/>
        </w:rPr>
        <w:t xml:space="preserve">(1), 12014. </w:t>
      </w:r>
      <w:hyperlink r:id="Rd2249f1895514010">
        <w:r w:rsidRPr="4C0C0A09" w:rsidR="7FCD17D9">
          <w:rPr>
            <w:rStyle w:val="Hyperlink"/>
            <w:noProof w:val="0"/>
            <w:lang w:val="en-GB"/>
          </w:rPr>
          <w:t>https://doi.org/10.1088/1755-1315/419/1/012014</w:t>
        </w:r>
      </w:hyperlink>
    </w:p>
    <w:p w:rsidR="4BB23829" w:rsidP="4C0C0A09" w:rsidRDefault="4BB23829" w14:paraId="5C25146E" w14:textId="3752A7F9">
      <w:pPr>
        <w:pStyle w:val="Normal"/>
        <w:spacing w:before="0" w:beforeAutospacing="off" w:after="0" w:afterAutospacing="off"/>
        <w:rPr>
          <w:noProof w:val="0"/>
          <w:lang w:val="en-GB"/>
        </w:rPr>
      </w:pPr>
    </w:p>
    <w:p w:rsidR="4BB23829" w:rsidP="4C0C0A09" w:rsidRDefault="4BB23829" w14:paraId="1A24CDF4" w14:textId="604F06BC">
      <w:pPr>
        <w:spacing w:before="0" w:beforeAutospacing="off" w:after="0" w:afterAutospacing="off"/>
        <w:rPr>
          <w:noProof w:val="0"/>
          <w:lang w:val="en-GB"/>
        </w:rPr>
      </w:pPr>
    </w:p>
    <w:p w:rsidR="4BB23829" w:rsidP="4C0C0A09" w:rsidRDefault="4BB23829" w14:paraId="22131F14" w14:textId="3B5D9659">
      <w:pPr>
        <w:pStyle w:val="Normal"/>
        <w:spacing w:before="0" w:beforeAutospacing="off" w:after="0" w:afterAutospacing="off"/>
      </w:pPr>
      <w:r w:rsidRPr="4C0C0A09" w:rsidR="174FA6FC">
        <w:rPr>
          <w:rFonts w:ascii="Arial" w:hAnsi="Arial" w:eastAsia="Arial" w:cs="Arial"/>
          <w:noProof w:val="0"/>
          <w:sz w:val="24"/>
          <w:szCs w:val="24"/>
          <w:lang w:val="en-GB"/>
        </w:rPr>
        <w:t xml:space="preserve">Banks, S. (2016). Everyday ethics in professional life: social work as ethics work. </w:t>
      </w:r>
      <w:r w:rsidRPr="4C0C0A09" w:rsidR="174FA6FC">
        <w:rPr>
          <w:rFonts w:ascii="Arial" w:hAnsi="Arial" w:eastAsia="Arial" w:cs="Arial"/>
          <w:i w:val="1"/>
          <w:iCs w:val="1"/>
          <w:noProof w:val="0"/>
          <w:sz w:val="24"/>
          <w:szCs w:val="24"/>
          <w:lang w:val="en-GB"/>
        </w:rPr>
        <w:t>Ethics and Social Welfare</w:t>
      </w:r>
      <w:r w:rsidRPr="4C0C0A09" w:rsidR="174FA6FC">
        <w:rPr>
          <w:rFonts w:ascii="Arial" w:hAnsi="Arial" w:eastAsia="Arial" w:cs="Arial"/>
          <w:noProof w:val="0"/>
          <w:sz w:val="24"/>
          <w:szCs w:val="24"/>
          <w:lang w:val="en-GB"/>
        </w:rPr>
        <w:t xml:space="preserve">, </w:t>
      </w:r>
      <w:r w:rsidRPr="4C0C0A09" w:rsidR="174FA6FC">
        <w:rPr>
          <w:rFonts w:ascii="Arial" w:hAnsi="Arial" w:eastAsia="Arial" w:cs="Arial"/>
          <w:i w:val="1"/>
          <w:iCs w:val="1"/>
          <w:noProof w:val="0"/>
          <w:sz w:val="24"/>
          <w:szCs w:val="24"/>
          <w:lang w:val="en-GB"/>
        </w:rPr>
        <w:t>10</w:t>
      </w:r>
      <w:r w:rsidRPr="4C0C0A09" w:rsidR="174FA6FC">
        <w:rPr>
          <w:rFonts w:ascii="Arial" w:hAnsi="Arial" w:eastAsia="Arial" w:cs="Arial"/>
          <w:noProof w:val="0"/>
          <w:sz w:val="24"/>
          <w:szCs w:val="24"/>
          <w:lang w:val="en-GB"/>
        </w:rPr>
        <w:t xml:space="preserve">(1), 35–52. </w:t>
      </w:r>
      <w:hyperlink r:id="Ra9818025eb124bc6">
        <w:r w:rsidRPr="4C0C0A09" w:rsidR="174FA6FC">
          <w:rPr>
            <w:rStyle w:val="Hyperlink"/>
            <w:noProof w:val="0"/>
            <w:lang w:val="en-GB"/>
          </w:rPr>
          <w:t>https://doi.org/10.1080/17496535.2015.1126623</w:t>
        </w:r>
      </w:hyperlink>
    </w:p>
    <w:p w:rsidR="4BB23829" w:rsidP="4C0C0A09" w:rsidRDefault="4BB23829" w14:paraId="55C4E94E" w14:textId="43DA2999">
      <w:pPr>
        <w:spacing w:before="0" w:beforeAutospacing="off" w:after="0" w:afterAutospacing="off"/>
        <w:rPr>
          <w:noProof w:val="0"/>
          <w:lang w:val="en-GB"/>
        </w:rPr>
      </w:pPr>
    </w:p>
    <w:p w:rsidR="4BB23829" w:rsidP="4C0C0A09" w:rsidRDefault="4BB23829" w14:paraId="19FF5061" w14:textId="432B6F81">
      <w:pPr>
        <w:pStyle w:val="Normal"/>
        <w:spacing w:before="0" w:beforeAutospacing="off" w:after="0" w:afterAutospacing="off"/>
      </w:pPr>
      <w:r w:rsidRPr="4C0C0A09" w:rsidR="603B64E4">
        <w:rPr>
          <w:rFonts w:ascii="Aptos" w:hAnsi="Aptos" w:eastAsia="Aptos" w:cs="Aptos"/>
          <w:noProof w:val="0"/>
          <w:sz w:val="24"/>
          <w:szCs w:val="24"/>
          <w:lang w:val="en-GB"/>
        </w:rPr>
        <w:t xml:space="preserve">Coffelt, T. A., Grauman, D., &amp; Smith, F. L. M. (2019). Employers’ Perspectives on Workplace Communication Skills: The Meaning of Communication Skills. </w:t>
      </w:r>
      <w:r w:rsidRPr="4C0C0A09" w:rsidR="603B64E4">
        <w:rPr>
          <w:rFonts w:ascii="Aptos" w:hAnsi="Aptos" w:eastAsia="Aptos" w:cs="Aptos"/>
          <w:i w:val="1"/>
          <w:iCs w:val="1"/>
          <w:noProof w:val="0"/>
          <w:sz w:val="24"/>
          <w:szCs w:val="24"/>
          <w:lang w:val="en-GB"/>
        </w:rPr>
        <w:t>Business and Professional Communication Quarterly</w:t>
      </w:r>
      <w:r w:rsidRPr="4C0C0A09" w:rsidR="603B64E4">
        <w:rPr>
          <w:rFonts w:ascii="Aptos" w:hAnsi="Aptos" w:eastAsia="Aptos" w:cs="Aptos"/>
          <w:noProof w:val="0"/>
          <w:sz w:val="24"/>
          <w:szCs w:val="24"/>
          <w:lang w:val="en-GB"/>
        </w:rPr>
        <w:t xml:space="preserve">, </w:t>
      </w:r>
      <w:r w:rsidRPr="4C0C0A09" w:rsidR="603B64E4">
        <w:rPr>
          <w:rFonts w:ascii="Aptos" w:hAnsi="Aptos" w:eastAsia="Aptos" w:cs="Aptos"/>
          <w:i w:val="1"/>
          <w:iCs w:val="1"/>
          <w:noProof w:val="0"/>
          <w:sz w:val="24"/>
          <w:szCs w:val="24"/>
          <w:lang w:val="en-GB"/>
        </w:rPr>
        <w:t>82</w:t>
      </w:r>
      <w:r w:rsidRPr="4C0C0A09" w:rsidR="603B64E4">
        <w:rPr>
          <w:rFonts w:ascii="Aptos" w:hAnsi="Aptos" w:eastAsia="Aptos" w:cs="Aptos"/>
          <w:noProof w:val="0"/>
          <w:sz w:val="24"/>
          <w:szCs w:val="24"/>
          <w:lang w:val="en-GB"/>
        </w:rPr>
        <w:t xml:space="preserve">(4), 418–439. </w:t>
      </w:r>
      <w:hyperlink r:id="Rea7b7f38ceff42ed">
        <w:r w:rsidRPr="4C0C0A09" w:rsidR="603B64E4">
          <w:rPr>
            <w:rStyle w:val="Hyperlink"/>
            <w:noProof w:val="0"/>
            <w:lang w:val="en-GB"/>
          </w:rPr>
          <w:t>https://doi.org/10.1177/2329490619851119</w:t>
        </w:r>
      </w:hyperlink>
    </w:p>
    <w:p w:rsidR="4BB23829" w:rsidP="4C0C0A09" w:rsidRDefault="4BB23829" w14:paraId="53313C0B" w14:textId="7A61EC07">
      <w:pPr>
        <w:spacing w:before="0" w:beforeAutospacing="off" w:after="0" w:afterAutospacing="off"/>
        <w:rPr>
          <w:noProof w:val="0"/>
          <w:lang w:val="en-GB"/>
        </w:rPr>
      </w:pPr>
    </w:p>
    <w:p w:rsidR="4BB23829" w:rsidP="4C0C0A09" w:rsidRDefault="4BB23829" w14:paraId="4D46683C" w14:textId="7DBA5F4F">
      <w:pPr>
        <w:pStyle w:val="Normal"/>
        <w:spacing w:before="0" w:beforeAutospacing="off" w:after="0" w:afterAutospacing="off"/>
      </w:pPr>
      <w:r w:rsidRPr="4C0C0A09" w:rsidR="7D099277">
        <w:rPr>
          <w:rFonts w:ascii="Arial" w:hAnsi="Arial" w:eastAsia="Arial" w:cs="Arial"/>
          <w:noProof w:val="0"/>
          <w:sz w:val="24"/>
          <w:szCs w:val="24"/>
          <w:lang w:val="en-GB"/>
        </w:rPr>
        <w:t xml:space="preserve">based on </w:t>
      </w:r>
      <w:r w:rsidRPr="4C0C0A09" w:rsidR="7D099277">
        <w:rPr>
          <w:rFonts w:ascii="Arial" w:hAnsi="Arial" w:eastAsia="Arial" w:cs="Arial"/>
          <w:noProof w:val="0"/>
          <w:sz w:val="24"/>
          <w:szCs w:val="24"/>
          <w:lang w:val="en-GB"/>
        </w:rPr>
        <w:t>labor’s</w:t>
      </w:r>
      <w:r w:rsidRPr="4C0C0A09" w:rsidR="7D099277">
        <w:rPr>
          <w:rFonts w:ascii="Arial" w:hAnsi="Arial" w:eastAsia="Arial" w:cs="Arial"/>
          <w:noProof w:val="0"/>
          <w:sz w:val="24"/>
          <w:szCs w:val="24"/>
          <w:lang w:val="en-GB"/>
        </w:rPr>
        <w:t xml:space="preserve"> perspective. </w:t>
      </w:r>
    </w:p>
    <w:p w:rsidR="4BB23829" w:rsidP="4C0C0A09" w:rsidRDefault="4BB23829" w14:paraId="3E949710" w14:textId="026911E8">
      <w:pPr>
        <w:pStyle w:val="Normal"/>
        <w:spacing w:before="0" w:beforeAutospacing="off" w:after="0" w:afterAutospacing="off"/>
      </w:pPr>
      <w:r w:rsidRPr="4C0C0A09" w:rsidR="7D099277">
        <w:rPr>
          <w:rFonts w:ascii="Arial" w:hAnsi="Arial" w:eastAsia="Arial" w:cs="Arial"/>
          <w:i w:val="1"/>
          <w:iCs w:val="1"/>
          <w:noProof w:val="0"/>
          <w:sz w:val="24"/>
          <w:szCs w:val="24"/>
          <w:lang w:val="en-GB"/>
        </w:rPr>
        <w:t>IOP Conference Series. Earth and Environmental Science</w:t>
      </w:r>
      <w:r w:rsidRPr="4C0C0A09" w:rsidR="7D099277">
        <w:rPr>
          <w:rFonts w:ascii="Arial" w:hAnsi="Arial" w:eastAsia="Arial" w:cs="Arial"/>
          <w:noProof w:val="0"/>
          <w:sz w:val="24"/>
          <w:szCs w:val="24"/>
          <w:lang w:val="en-GB"/>
        </w:rPr>
        <w:t xml:space="preserve">, </w:t>
      </w:r>
      <w:r w:rsidRPr="4C0C0A09" w:rsidR="7D099277">
        <w:rPr>
          <w:rFonts w:ascii="Arial" w:hAnsi="Arial" w:eastAsia="Arial" w:cs="Arial"/>
          <w:i w:val="1"/>
          <w:iCs w:val="1"/>
          <w:noProof w:val="0"/>
          <w:sz w:val="24"/>
          <w:szCs w:val="24"/>
          <w:lang w:val="en-GB"/>
        </w:rPr>
        <w:t>419</w:t>
      </w:r>
      <w:r w:rsidRPr="4C0C0A09" w:rsidR="7D099277">
        <w:rPr>
          <w:rFonts w:ascii="Arial" w:hAnsi="Arial" w:eastAsia="Arial" w:cs="Arial"/>
          <w:noProof w:val="0"/>
          <w:sz w:val="24"/>
          <w:szCs w:val="24"/>
          <w:lang w:val="en-GB"/>
        </w:rPr>
        <w:t xml:space="preserve">(1), 12014. </w:t>
      </w:r>
      <w:hyperlink r:id="R8916561b4b9b4ce5">
        <w:r w:rsidRPr="4C0C0A09" w:rsidR="7D099277">
          <w:rPr>
            <w:rStyle w:val="Hyperlink"/>
            <w:noProof w:val="0"/>
            <w:lang w:val="en-GB"/>
          </w:rPr>
          <w:t>https://doi.org/10.1088/1755-1315/419/1/012014</w:t>
        </w:r>
      </w:hyperlink>
      <w:r w:rsidRPr="4C0C0A09" w:rsidR="7D099277">
        <w:rPr>
          <w:noProof w:val="0"/>
          <w:lang w:val="en-GB"/>
        </w:rPr>
        <w:t xml:space="preserve"> </w:t>
      </w:r>
    </w:p>
    <w:p w:rsidR="4BB23829" w:rsidP="4C0C0A09" w:rsidRDefault="4BB23829" w14:paraId="5DCB833D" w14:textId="090E6E9B">
      <w:pPr>
        <w:spacing w:before="0" w:beforeAutospacing="off" w:after="0" w:afterAutospacing="off"/>
        <w:rPr>
          <w:rFonts w:ascii="Arial" w:hAnsi="Arial" w:eastAsia="Arial" w:cs="Arial"/>
          <w:noProof w:val="0"/>
          <w:sz w:val="24"/>
          <w:szCs w:val="24"/>
          <w:lang w:val="en-GB"/>
        </w:rPr>
      </w:pPr>
    </w:p>
    <w:p w:rsidR="4BB23829" w:rsidP="4C0C0A09" w:rsidRDefault="4BB23829" w14:paraId="798615BA" w14:textId="704DB0E3">
      <w:pPr>
        <w:spacing w:before="0" w:beforeAutospacing="off" w:after="0" w:afterAutospacing="off"/>
        <w:rPr>
          <w:rFonts w:ascii="Arial" w:hAnsi="Arial" w:eastAsia="Arial" w:cs="Arial"/>
          <w:noProof w:val="0"/>
          <w:sz w:val="24"/>
          <w:szCs w:val="24"/>
          <w:lang w:val="en-GB"/>
        </w:rPr>
      </w:pPr>
    </w:p>
    <w:p w:rsidR="4BB23829" w:rsidP="4C0C0A09" w:rsidRDefault="4BB23829" w14:paraId="4A3179FE" w14:textId="37EC7216">
      <w:pPr>
        <w:spacing w:before="0" w:beforeAutospacing="off" w:after="0" w:afterAutospacing="off"/>
        <w:rPr>
          <w:rFonts w:ascii="Arial" w:hAnsi="Arial" w:eastAsia="Arial" w:cs="Arial"/>
          <w:noProof w:val="0"/>
          <w:sz w:val="24"/>
          <w:szCs w:val="24"/>
          <w:lang w:val="en-GB"/>
        </w:rPr>
      </w:pPr>
    </w:p>
    <w:p w:rsidR="4BB23829" w:rsidP="4C0C0A09" w:rsidRDefault="4BB23829" w14:paraId="3EBF1341" w14:textId="3A7E202C">
      <w:pPr>
        <w:spacing w:before="0" w:beforeAutospacing="off" w:after="0" w:afterAutospacing="off"/>
      </w:pPr>
      <w:r w:rsidRPr="4C0C0A09" w:rsidR="7D099277">
        <w:rPr>
          <w:rFonts w:ascii="Aptos" w:hAnsi="Aptos" w:eastAsia="Aptos" w:cs="Aptos"/>
          <w:noProof w:val="0"/>
          <w:sz w:val="24"/>
          <w:szCs w:val="24"/>
          <w:lang w:val="en-GB"/>
        </w:rPr>
        <w:t xml:space="preserve">Poll, G. H., Getachew, S., Boone, W. J., &amp; Petru, J. (2026). Exploring How Social Communication Ability Is Affected by Disability, Context and Experience for Adolescents Transitioning to Adulthood. </w:t>
      </w:r>
      <w:r w:rsidRPr="4C0C0A09" w:rsidR="7D099277">
        <w:rPr>
          <w:rFonts w:ascii="Aptos" w:hAnsi="Aptos" w:eastAsia="Aptos" w:cs="Aptos"/>
          <w:i w:val="1"/>
          <w:iCs w:val="1"/>
          <w:noProof w:val="0"/>
          <w:sz w:val="24"/>
          <w:szCs w:val="24"/>
          <w:lang w:val="en-GB"/>
        </w:rPr>
        <w:t>International Journal of Language &amp; Communication Disorders</w:t>
      </w:r>
      <w:r w:rsidRPr="4C0C0A09" w:rsidR="7D099277">
        <w:rPr>
          <w:rFonts w:ascii="Aptos" w:hAnsi="Aptos" w:eastAsia="Aptos" w:cs="Aptos"/>
          <w:noProof w:val="0"/>
          <w:sz w:val="24"/>
          <w:szCs w:val="24"/>
          <w:lang w:val="en-GB"/>
        </w:rPr>
        <w:t xml:space="preserve">, </w:t>
      </w:r>
      <w:r w:rsidRPr="4C0C0A09" w:rsidR="7D099277">
        <w:rPr>
          <w:rFonts w:ascii="Aptos" w:hAnsi="Aptos" w:eastAsia="Aptos" w:cs="Aptos"/>
          <w:i w:val="1"/>
          <w:iCs w:val="1"/>
          <w:noProof w:val="0"/>
          <w:sz w:val="24"/>
          <w:szCs w:val="24"/>
          <w:lang w:val="en-GB"/>
        </w:rPr>
        <w:t>61</w:t>
      </w:r>
      <w:r w:rsidRPr="4C0C0A09" w:rsidR="7D099277">
        <w:rPr>
          <w:rFonts w:ascii="Aptos" w:hAnsi="Aptos" w:eastAsia="Aptos" w:cs="Aptos"/>
          <w:noProof w:val="0"/>
          <w:sz w:val="24"/>
          <w:szCs w:val="24"/>
          <w:lang w:val="en-GB"/>
        </w:rPr>
        <w:t xml:space="preserve">(3), e70261. </w:t>
      </w:r>
      <w:hyperlink r:id="Rbe0b5ffeba1b4fa3">
        <w:r w:rsidRPr="4C0C0A09" w:rsidR="7D099277">
          <w:rPr>
            <w:rStyle w:val="Hyperlink"/>
            <w:noProof w:val="0"/>
            <w:lang w:val="en-GB"/>
          </w:rPr>
          <w:t>https://doi.org/10.1111/1460-6984.70261</w:t>
        </w:r>
      </w:hyperlink>
    </w:p>
    <w:p w:rsidR="4BB23829" w:rsidP="4C0C0A09" w:rsidRDefault="4BB23829" w14:paraId="6A69E30C" w14:textId="6A0E9351">
      <w:pPr>
        <w:spacing w:before="0" w:beforeAutospacing="off" w:after="0" w:afterAutospacing="off"/>
        <w:rPr>
          <w:noProof w:val="0"/>
          <w:lang w:val="en-GB"/>
        </w:rPr>
      </w:pPr>
    </w:p>
    <w:p w:rsidR="4BB23829" w:rsidP="4C0C0A09" w:rsidRDefault="4BB23829" w14:paraId="1BD78678" w14:textId="4B9D623C">
      <w:pPr>
        <w:spacing w:before="0" w:beforeAutospacing="off" w:after="0" w:afterAutospacing="off"/>
        <w:rPr>
          <w:rFonts w:ascii="Aptos" w:hAnsi="Aptos" w:eastAsia="Aptos" w:cs="Aptos"/>
          <w:noProof w:val="0"/>
          <w:sz w:val="24"/>
          <w:szCs w:val="24"/>
          <w:lang w:val="en-GB"/>
        </w:rPr>
      </w:pPr>
    </w:p>
    <w:p w:rsidR="4BB23829" w:rsidP="4C0C0A09" w:rsidRDefault="4BB23829" w14:paraId="2BC640E0" w14:textId="5FAA1A34">
      <w:pPr>
        <w:pStyle w:val="Normal"/>
        <w:spacing w:before="0" w:beforeAutospacing="off" w:after="0" w:afterAutospacing="off"/>
      </w:pPr>
      <w:r w:rsidRPr="4C0C0A09" w:rsidR="376E4DA2">
        <w:rPr>
          <w:rFonts w:ascii="Aptos" w:hAnsi="Aptos" w:eastAsia="Aptos" w:cs="Aptos"/>
          <w:noProof w:val="0"/>
          <w:sz w:val="24"/>
          <w:szCs w:val="24"/>
          <w:lang w:val="en-GB"/>
        </w:rPr>
        <w:t xml:space="preserve">Emmanuel Tayo Adu, &amp; </w:t>
      </w:r>
      <w:r w:rsidRPr="4C0C0A09" w:rsidR="376E4DA2">
        <w:rPr>
          <w:rFonts w:ascii="Aptos" w:hAnsi="Aptos" w:eastAsia="Aptos" w:cs="Aptos"/>
          <w:noProof w:val="0"/>
          <w:sz w:val="24"/>
          <w:szCs w:val="24"/>
          <w:lang w:val="en-GB"/>
        </w:rPr>
        <w:t>Opawole</w:t>
      </w:r>
      <w:r w:rsidRPr="4C0C0A09" w:rsidR="376E4DA2">
        <w:rPr>
          <w:rFonts w:ascii="Aptos" w:hAnsi="Aptos" w:eastAsia="Aptos" w:cs="Aptos"/>
          <w:noProof w:val="0"/>
          <w:sz w:val="24"/>
          <w:szCs w:val="24"/>
          <w:lang w:val="en-GB"/>
        </w:rPr>
        <w:t xml:space="preserve">, A. (2020). Assessment of performance of teamwork in construction projects delivery in South-Southern Nigeria. </w:t>
      </w:r>
      <w:r w:rsidRPr="4C0C0A09" w:rsidR="376E4DA2">
        <w:rPr>
          <w:rFonts w:ascii="Aptos" w:hAnsi="Aptos" w:eastAsia="Aptos" w:cs="Aptos"/>
          <w:i w:val="1"/>
          <w:iCs w:val="1"/>
          <w:noProof w:val="0"/>
          <w:sz w:val="24"/>
          <w:szCs w:val="24"/>
          <w:lang w:val="en-GB"/>
        </w:rPr>
        <w:t>Journal of Engineering, Design and Technology</w:t>
      </w:r>
      <w:r w:rsidRPr="4C0C0A09" w:rsidR="376E4DA2">
        <w:rPr>
          <w:rFonts w:ascii="Aptos" w:hAnsi="Aptos" w:eastAsia="Aptos" w:cs="Aptos"/>
          <w:noProof w:val="0"/>
          <w:sz w:val="24"/>
          <w:szCs w:val="24"/>
          <w:lang w:val="en-GB"/>
        </w:rPr>
        <w:t xml:space="preserve">, </w:t>
      </w:r>
      <w:r w:rsidRPr="4C0C0A09" w:rsidR="376E4DA2">
        <w:rPr>
          <w:rFonts w:ascii="Aptos" w:hAnsi="Aptos" w:eastAsia="Aptos" w:cs="Aptos"/>
          <w:i w:val="1"/>
          <w:iCs w:val="1"/>
          <w:noProof w:val="0"/>
          <w:sz w:val="24"/>
          <w:szCs w:val="24"/>
          <w:lang w:val="en-GB"/>
        </w:rPr>
        <w:t>18</w:t>
      </w:r>
      <w:r w:rsidRPr="4C0C0A09" w:rsidR="376E4DA2">
        <w:rPr>
          <w:rFonts w:ascii="Aptos" w:hAnsi="Aptos" w:eastAsia="Aptos" w:cs="Aptos"/>
          <w:noProof w:val="0"/>
          <w:sz w:val="24"/>
          <w:szCs w:val="24"/>
          <w:lang w:val="en-GB"/>
        </w:rPr>
        <w:t xml:space="preserve">(1), 230–250. </w:t>
      </w:r>
      <w:hyperlink r:id="Rd2645336aac54835">
        <w:r w:rsidRPr="4C0C0A09" w:rsidR="376E4DA2">
          <w:rPr>
            <w:rStyle w:val="Hyperlink"/>
            <w:noProof w:val="0"/>
            <w:lang w:val="en-GB"/>
          </w:rPr>
          <w:t>https://doi.org/10.1108/JEDT-01-2019-0025</w:t>
        </w:r>
      </w:hyperlink>
    </w:p>
    <w:p w:rsidR="4BB23829" w:rsidP="4C0C0A09" w:rsidRDefault="4BB23829" w14:paraId="3D009125" w14:textId="5CED0ED8">
      <w:pPr>
        <w:pStyle w:val="Normal"/>
        <w:spacing w:before="0" w:beforeAutospacing="off" w:after="0" w:afterAutospacing="off"/>
        <w:rPr>
          <w:noProof w:val="0"/>
          <w:lang w:val="en-GB"/>
        </w:rPr>
      </w:pPr>
    </w:p>
    <w:p w:rsidR="4BB23829" w:rsidP="4C0C0A09" w:rsidRDefault="4BB23829" w14:paraId="6A20E48C" w14:textId="2761969C">
      <w:pPr>
        <w:pStyle w:val="Normal"/>
        <w:spacing w:before="0" w:beforeAutospacing="off" w:after="0" w:afterAutospacing="off"/>
        <w:rPr>
          <w:noProof w:val="0"/>
          <w:lang w:val="en-GB"/>
        </w:rPr>
      </w:pPr>
    </w:p>
    <w:p w:rsidR="4BB23829" w:rsidP="4C0C0A09" w:rsidRDefault="4BB23829" w14:paraId="0F7EF903" w14:textId="09C0BFE8">
      <w:pPr>
        <w:spacing w:before="0" w:beforeAutospacing="off" w:after="0" w:afterAutospacing="off"/>
      </w:pPr>
      <w:r w:rsidRPr="4C0C0A09" w:rsidR="7D099277">
        <w:rPr>
          <w:rFonts w:ascii="Aptos" w:hAnsi="Aptos" w:eastAsia="Aptos" w:cs="Aptos"/>
          <w:noProof w:val="0"/>
          <w:sz w:val="24"/>
          <w:szCs w:val="24"/>
          <w:lang w:val="en-GB"/>
        </w:rPr>
        <w:t xml:space="preserve">Haksever, A. M., &amp; Manisali, E. (2000). Assessing supervision requirements of PhD students: The case of construction management and engineering in the UK. </w:t>
      </w:r>
      <w:r w:rsidRPr="4C0C0A09" w:rsidR="7D099277">
        <w:rPr>
          <w:rFonts w:ascii="Aptos" w:hAnsi="Aptos" w:eastAsia="Aptos" w:cs="Aptos"/>
          <w:i w:val="1"/>
          <w:iCs w:val="1"/>
          <w:noProof w:val="0"/>
          <w:sz w:val="24"/>
          <w:szCs w:val="24"/>
          <w:lang w:val="en-GB"/>
        </w:rPr>
        <w:t>European Journal of Engineering Education</w:t>
      </w:r>
      <w:r w:rsidRPr="4C0C0A09" w:rsidR="7D099277">
        <w:rPr>
          <w:rFonts w:ascii="Aptos" w:hAnsi="Aptos" w:eastAsia="Aptos" w:cs="Aptos"/>
          <w:noProof w:val="0"/>
          <w:sz w:val="24"/>
          <w:szCs w:val="24"/>
          <w:lang w:val="en-GB"/>
        </w:rPr>
        <w:t xml:space="preserve">, </w:t>
      </w:r>
      <w:r w:rsidRPr="4C0C0A09" w:rsidR="7D099277">
        <w:rPr>
          <w:rFonts w:ascii="Aptos" w:hAnsi="Aptos" w:eastAsia="Aptos" w:cs="Aptos"/>
          <w:i w:val="1"/>
          <w:iCs w:val="1"/>
          <w:noProof w:val="0"/>
          <w:sz w:val="24"/>
          <w:szCs w:val="24"/>
          <w:lang w:val="en-GB"/>
        </w:rPr>
        <w:t>25</w:t>
      </w:r>
      <w:r w:rsidRPr="4C0C0A09" w:rsidR="7D099277">
        <w:rPr>
          <w:rFonts w:ascii="Aptos" w:hAnsi="Aptos" w:eastAsia="Aptos" w:cs="Aptos"/>
          <w:noProof w:val="0"/>
          <w:sz w:val="24"/>
          <w:szCs w:val="24"/>
          <w:lang w:val="en-GB"/>
        </w:rPr>
        <w:t xml:space="preserve">(1), 19–32. </w:t>
      </w:r>
      <w:hyperlink r:id="Ra441b88f16ba402d">
        <w:r w:rsidRPr="4C0C0A09" w:rsidR="7D099277">
          <w:rPr>
            <w:rStyle w:val="Hyperlink"/>
            <w:noProof w:val="0"/>
            <w:lang w:val="en-GB"/>
          </w:rPr>
          <w:t>https://doi.org/10.1080/030437900308616</w:t>
        </w:r>
      </w:hyperlink>
    </w:p>
    <w:p w:rsidR="4BB23829" w:rsidP="4C0C0A09" w:rsidRDefault="4BB23829" w14:paraId="16F751E3" w14:textId="2A8BEDA3">
      <w:pPr>
        <w:spacing w:before="0" w:beforeAutospacing="off" w:after="0" w:afterAutospacing="off"/>
        <w:rPr>
          <w:noProof w:val="0"/>
          <w:lang w:val="en-GB"/>
        </w:rPr>
      </w:pPr>
    </w:p>
    <w:p w:rsidR="4BB23829" w:rsidP="4C0C0A09" w:rsidRDefault="4BB23829" w14:paraId="63F44CD7" w14:textId="36C0F58B">
      <w:pPr>
        <w:spacing w:before="0" w:beforeAutospacing="off" w:after="0" w:afterAutospacing="off"/>
      </w:pPr>
      <w:r w:rsidRPr="4C0C0A09" w:rsidR="0D2D25DC">
        <w:rPr>
          <w:rFonts w:ascii="Aptos" w:hAnsi="Aptos" w:eastAsia="Aptos" w:cs="Aptos"/>
          <w:noProof w:val="0"/>
          <w:sz w:val="24"/>
          <w:szCs w:val="24"/>
          <w:lang w:val="en-GB"/>
        </w:rPr>
        <w:t xml:space="preserve">Hirschi, A., &amp; Pang, D. (2023). Pursuing Money and Power, Prosocial Contributions, or Personal Growth: Measurement and Nomological Net of Different Career Strivings. </w:t>
      </w:r>
      <w:r w:rsidRPr="4C0C0A09" w:rsidR="0D2D25DC">
        <w:rPr>
          <w:rFonts w:ascii="Aptos" w:hAnsi="Aptos" w:eastAsia="Aptos" w:cs="Aptos"/>
          <w:i w:val="1"/>
          <w:iCs w:val="1"/>
          <w:noProof w:val="0"/>
          <w:sz w:val="24"/>
          <w:szCs w:val="24"/>
          <w:lang w:val="en-GB"/>
        </w:rPr>
        <w:t>Journal of Career Development</w:t>
      </w:r>
      <w:r w:rsidRPr="4C0C0A09" w:rsidR="0D2D25DC">
        <w:rPr>
          <w:rFonts w:ascii="Aptos" w:hAnsi="Aptos" w:eastAsia="Aptos" w:cs="Aptos"/>
          <w:noProof w:val="0"/>
          <w:sz w:val="24"/>
          <w:szCs w:val="24"/>
          <w:lang w:val="en-GB"/>
        </w:rPr>
        <w:t xml:space="preserve">, </w:t>
      </w:r>
      <w:r w:rsidRPr="4C0C0A09" w:rsidR="0D2D25DC">
        <w:rPr>
          <w:rFonts w:ascii="Aptos" w:hAnsi="Aptos" w:eastAsia="Aptos" w:cs="Aptos"/>
          <w:i w:val="1"/>
          <w:iCs w:val="1"/>
          <w:noProof w:val="0"/>
          <w:sz w:val="24"/>
          <w:szCs w:val="24"/>
          <w:lang w:val="en-GB"/>
        </w:rPr>
        <w:t>50</w:t>
      </w:r>
      <w:r w:rsidRPr="4C0C0A09" w:rsidR="0D2D25DC">
        <w:rPr>
          <w:rFonts w:ascii="Aptos" w:hAnsi="Aptos" w:eastAsia="Aptos" w:cs="Aptos"/>
          <w:noProof w:val="0"/>
          <w:sz w:val="24"/>
          <w:szCs w:val="24"/>
          <w:lang w:val="en-GB"/>
        </w:rPr>
        <w:t xml:space="preserve">(6), 1206–1228. </w:t>
      </w:r>
      <w:hyperlink r:id="R4a594b57d8e8488b">
        <w:r w:rsidRPr="4C0C0A09" w:rsidR="0D2D25DC">
          <w:rPr>
            <w:rStyle w:val="Hyperlink"/>
            <w:noProof w:val="0"/>
            <w:lang w:val="en-GB"/>
          </w:rPr>
          <w:t>https://doi.org/10.1177/08948453231182928</w:t>
        </w:r>
      </w:hyperlink>
    </w:p>
    <w:p w:rsidR="4BB23829" w:rsidP="4C0C0A09" w:rsidRDefault="4BB23829" w14:paraId="67E0F7BC" w14:textId="3E403A99">
      <w:pPr>
        <w:spacing w:before="0" w:beforeAutospacing="off" w:after="0" w:afterAutospacing="off"/>
      </w:pPr>
      <w:r w:rsidRPr="4C0C0A09" w:rsidR="0D2D25DC">
        <w:rPr>
          <w:rFonts w:ascii="Aptos" w:hAnsi="Aptos" w:eastAsia="Aptos" w:cs="Aptos"/>
          <w:noProof w:val="0"/>
          <w:sz w:val="24"/>
          <w:szCs w:val="24"/>
          <w:lang w:val="en-GB"/>
        </w:rPr>
        <w:t xml:space="preserve">Li, L. (2024). Reskilling and Upskilling the Future-ready Workforce for Industry 4.0 and Beyond. </w:t>
      </w:r>
      <w:r w:rsidRPr="4C0C0A09" w:rsidR="0D2D25DC">
        <w:rPr>
          <w:rFonts w:ascii="Aptos" w:hAnsi="Aptos" w:eastAsia="Aptos" w:cs="Aptos"/>
          <w:i w:val="1"/>
          <w:iCs w:val="1"/>
          <w:noProof w:val="0"/>
          <w:sz w:val="24"/>
          <w:szCs w:val="24"/>
          <w:lang w:val="en-GB"/>
        </w:rPr>
        <w:t>Information Systems Frontiers</w:t>
      </w:r>
      <w:r w:rsidRPr="4C0C0A09" w:rsidR="0D2D25DC">
        <w:rPr>
          <w:rFonts w:ascii="Aptos" w:hAnsi="Aptos" w:eastAsia="Aptos" w:cs="Aptos"/>
          <w:noProof w:val="0"/>
          <w:sz w:val="24"/>
          <w:szCs w:val="24"/>
          <w:lang w:val="en-GB"/>
        </w:rPr>
        <w:t xml:space="preserve">, </w:t>
      </w:r>
      <w:r w:rsidRPr="4C0C0A09" w:rsidR="0D2D25DC">
        <w:rPr>
          <w:rFonts w:ascii="Aptos" w:hAnsi="Aptos" w:eastAsia="Aptos" w:cs="Aptos"/>
          <w:i w:val="1"/>
          <w:iCs w:val="1"/>
          <w:noProof w:val="0"/>
          <w:sz w:val="24"/>
          <w:szCs w:val="24"/>
          <w:lang w:val="en-GB"/>
        </w:rPr>
        <w:t>26</w:t>
      </w:r>
      <w:r w:rsidRPr="4C0C0A09" w:rsidR="0D2D25DC">
        <w:rPr>
          <w:rFonts w:ascii="Aptos" w:hAnsi="Aptos" w:eastAsia="Aptos" w:cs="Aptos"/>
          <w:noProof w:val="0"/>
          <w:sz w:val="24"/>
          <w:szCs w:val="24"/>
          <w:lang w:val="en-GB"/>
        </w:rPr>
        <w:t xml:space="preserve">(5), 1697–1712. </w:t>
      </w:r>
      <w:hyperlink r:id="Rb1a11336f9fa4be4">
        <w:r w:rsidRPr="4C0C0A09" w:rsidR="0D2D25DC">
          <w:rPr>
            <w:rStyle w:val="Hyperlink"/>
            <w:noProof w:val="0"/>
            <w:lang w:val="en-GB"/>
          </w:rPr>
          <w:t>https://doi.org/10.1007/s10796-022-10308-y</w:t>
        </w:r>
      </w:hyperlink>
    </w:p>
    <w:p w:rsidR="4BB23829" w:rsidP="4C0C0A09" w:rsidRDefault="4BB23829" w14:paraId="778806E0" w14:textId="101B75D5">
      <w:pPr>
        <w:spacing w:before="0" w:beforeAutospacing="off" w:after="0" w:afterAutospacing="off"/>
        <w:rPr>
          <w:noProof w:val="0"/>
          <w:lang w:val="en-GB"/>
        </w:rPr>
      </w:pPr>
    </w:p>
    <w:p w:rsidR="4BB23829" w:rsidP="4C0C0A09" w:rsidRDefault="4BB23829" w14:paraId="4610A5B0" w14:textId="3A7E202C">
      <w:pPr>
        <w:spacing w:before="0" w:beforeAutospacing="off" w:after="0" w:afterAutospacing="off"/>
      </w:pPr>
      <w:r w:rsidRPr="4C0C0A09" w:rsidR="7B191A8B">
        <w:rPr>
          <w:rFonts w:ascii="Aptos" w:hAnsi="Aptos" w:eastAsia="Aptos" w:cs="Aptos"/>
          <w:noProof w:val="0"/>
          <w:sz w:val="24"/>
          <w:szCs w:val="24"/>
          <w:lang w:val="en-GB"/>
        </w:rPr>
        <w:t xml:space="preserve">Poll, G. H., Getachew, S., Boone, W. J., &amp; Petru, J. (2026). Exploring How Social Communication Ability Is Affected by Disability, Context and Experience for Adolescents Transitioning to Adulthood. </w:t>
      </w:r>
      <w:r w:rsidRPr="4C0C0A09" w:rsidR="7B191A8B">
        <w:rPr>
          <w:rFonts w:ascii="Aptos" w:hAnsi="Aptos" w:eastAsia="Aptos" w:cs="Aptos"/>
          <w:i w:val="1"/>
          <w:iCs w:val="1"/>
          <w:noProof w:val="0"/>
          <w:sz w:val="24"/>
          <w:szCs w:val="24"/>
          <w:lang w:val="en-GB"/>
        </w:rPr>
        <w:t>International Journal of Language &amp; Communication Disorders</w:t>
      </w:r>
      <w:r w:rsidRPr="4C0C0A09" w:rsidR="7B191A8B">
        <w:rPr>
          <w:rFonts w:ascii="Aptos" w:hAnsi="Aptos" w:eastAsia="Aptos" w:cs="Aptos"/>
          <w:noProof w:val="0"/>
          <w:sz w:val="24"/>
          <w:szCs w:val="24"/>
          <w:lang w:val="en-GB"/>
        </w:rPr>
        <w:t xml:space="preserve">, </w:t>
      </w:r>
      <w:r w:rsidRPr="4C0C0A09" w:rsidR="7B191A8B">
        <w:rPr>
          <w:rFonts w:ascii="Aptos" w:hAnsi="Aptos" w:eastAsia="Aptos" w:cs="Aptos"/>
          <w:i w:val="1"/>
          <w:iCs w:val="1"/>
          <w:noProof w:val="0"/>
          <w:sz w:val="24"/>
          <w:szCs w:val="24"/>
          <w:lang w:val="en-GB"/>
        </w:rPr>
        <w:t>61</w:t>
      </w:r>
      <w:r w:rsidRPr="4C0C0A09" w:rsidR="7B191A8B">
        <w:rPr>
          <w:rFonts w:ascii="Aptos" w:hAnsi="Aptos" w:eastAsia="Aptos" w:cs="Aptos"/>
          <w:noProof w:val="0"/>
          <w:sz w:val="24"/>
          <w:szCs w:val="24"/>
          <w:lang w:val="en-GB"/>
        </w:rPr>
        <w:t xml:space="preserve">(3), e70261. </w:t>
      </w:r>
      <w:hyperlink r:id="R9bfe6c103bbb4153">
        <w:r w:rsidRPr="4C0C0A09" w:rsidR="7B191A8B">
          <w:rPr>
            <w:rStyle w:val="Hyperlink"/>
            <w:noProof w:val="0"/>
            <w:lang w:val="en-GB"/>
          </w:rPr>
          <w:t>https://doi.org/10.1111/1460-6984.70261</w:t>
        </w:r>
      </w:hyperlink>
    </w:p>
    <w:p w:rsidR="4BB23829" w:rsidP="4C0C0A09" w:rsidRDefault="4BB23829" w14:paraId="5FED6159" w14:textId="2DAB46D2">
      <w:pPr>
        <w:spacing w:before="0" w:beforeAutospacing="off" w:after="0" w:afterAutospacing="off"/>
        <w:rPr>
          <w:noProof w:val="0"/>
          <w:lang w:val="en-GB"/>
        </w:rPr>
      </w:pPr>
    </w:p>
    <w:p w:rsidR="4BB23829" w:rsidP="4C0C0A09" w:rsidRDefault="4BB23829" w14:paraId="4F2AC7A8" w14:textId="198E5EFA">
      <w:pPr>
        <w:pStyle w:val="Normal"/>
        <w:spacing w:before="0" w:beforeAutospacing="off" w:after="0" w:afterAutospacing="off"/>
      </w:pPr>
      <w:r w:rsidRPr="4C0C0A09" w:rsidR="7D099277">
        <w:rPr>
          <w:rFonts w:ascii="Aptos" w:hAnsi="Aptos" w:eastAsia="Aptos" w:cs="Aptos"/>
          <w:noProof w:val="0"/>
          <w:sz w:val="24"/>
          <w:szCs w:val="24"/>
          <w:lang w:val="en-GB"/>
        </w:rPr>
        <w:t>Roshanay</w:t>
      </w:r>
      <w:r w:rsidRPr="4C0C0A09" w:rsidR="7D099277">
        <w:rPr>
          <w:rFonts w:ascii="Aptos" w:hAnsi="Aptos" w:eastAsia="Aptos" w:cs="Aptos"/>
          <w:noProof w:val="0"/>
          <w:sz w:val="24"/>
          <w:szCs w:val="24"/>
          <w:lang w:val="en-GB"/>
        </w:rPr>
        <w:t xml:space="preserve">, A., </w:t>
      </w:r>
      <w:r w:rsidRPr="4C0C0A09" w:rsidR="7D099277">
        <w:rPr>
          <w:rFonts w:ascii="Aptos" w:hAnsi="Aptos" w:eastAsia="Aptos" w:cs="Aptos"/>
          <w:noProof w:val="0"/>
          <w:sz w:val="24"/>
          <w:szCs w:val="24"/>
          <w:lang w:val="en-GB"/>
        </w:rPr>
        <w:t>Janeslätt</w:t>
      </w:r>
      <w:r w:rsidRPr="4C0C0A09" w:rsidR="7D099277">
        <w:rPr>
          <w:rFonts w:ascii="Aptos" w:hAnsi="Aptos" w:eastAsia="Aptos" w:cs="Aptos"/>
          <w:noProof w:val="0"/>
          <w:sz w:val="24"/>
          <w:szCs w:val="24"/>
          <w:lang w:val="en-GB"/>
        </w:rPr>
        <w:t xml:space="preserve">, G., Lidström-Holmqvist, K., White, S., &amp; </w:t>
      </w:r>
      <w:r w:rsidRPr="4C0C0A09" w:rsidR="7D099277">
        <w:rPr>
          <w:rFonts w:ascii="Aptos" w:hAnsi="Aptos" w:eastAsia="Aptos" w:cs="Aptos"/>
          <w:noProof w:val="0"/>
          <w:sz w:val="24"/>
          <w:szCs w:val="24"/>
          <w:lang w:val="en-GB"/>
        </w:rPr>
        <w:t>Holmefur</w:t>
      </w:r>
      <w:r w:rsidRPr="4C0C0A09" w:rsidR="7D099277">
        <w:rPr>
          <w:rFonts w:ascii="Aptos" w:hAnsi="Aptos" w:eastAsia="Aptos" w:cs="Aptos"/>
          <w:noProof w:val="0"/>
          <w:sz w:val="24"/>
          <w:szCs w:val="24"/>
          <w:lang w:val="en-GB"/>
        </w:rPr>
        <w:t xml:space="preserve">, M. (2022). The Psychometric Properties of the Original Version of Assessment of Time Management Skills (ATMS). </w:t>
      </w:r>
      <w:r w:rsidRPr="4C0C0A09" w:rsidR="7D099277">
        <w:rPr>
          <w:rFonts w:ascii="Aptos" w:hAnsi="Aptos" w:eastAsia="Aptos" w:cs="Aptos"/>
          <w:i w:val="1"/>
          <w:iCs w:val="1"/>
          <w:noProof w:val="0"/>
          <w:sz w:val="24"/>
          <w:szCs w:val="24"/>
          <w:lang w:val="en-GB"/>
        </w:rPr>
        <w:t>Occupational Therapy International</w:t>
      </w:r>
      <w:r w:rsidRPr="4C0C0A09" w:rsidR="7D099277">
        <w:rPr>
          <w:rFonts w:ascii="Aptos" w:hAnsi="Aptos" w:eastAsia="Aptos" w:cs="Aptos"/>
          <w:noProof w:val="0"/>
          <w:sz w:val="24"/>
          <w:szCs w:val="24"/>
          <w:lang w:val="en-GB"/>
        </w:rPr>
        <w:t xml:space="preserve">, </w:t>
      </w:r>
      <w:r w:rsidRPr="4C0C0A09" w:rsidR="7D099277">
        <w:rPr>
          <w:rFonts w:ascii="Aptos" w:hAnsi="Aptos" w:eastAsia="Aptos" w:cs="Aptos"/>
          <w:i w:val="1"/>
          <w:iCs w:val="1"/>
          <w:noProof w:val="0"/>
          <w:sz w:val="24"/>
          <w:szCs w:val="24"/>
          <w:lang w:val="en-GB"/>
        </w:rPr>
        <w:t>2022</w:t>
      </w:r>
      <w:r w:rsidRPr="4C0C0A09" w:rsidR="7D099277">
        <w:rPr>
          <w:rFonts w:ascii="Aptos" w:hAnsi="Aptos" w:eastAsia="Aptos" w:cs="Aptos"/>
          <w:noProof w:val="0"/>
          <w:sz w:val="24"/>
          <w:szCs w:val="24"/>
          <w:lang w:val="en-GB"/>
        </w:rPr>
        <w:t xml:space="preserve">(NA), 1–9. </w:t>
      </w:r>
      <w:hyperlink r:id="R936bbcca90bd45a1">
        <w:r w:rsidRPr="4C0C0A09" w:rsidR="7D099277">
          <w:rPr>
            <w:rStyle w:val="Hyperlink"/>
            <w:noProof w:val="0"/>
            <w:lang w:val="en-GB"/>
          </w:rPr>
          <w:t>https://doi.org/10.1155/2022/6949102</w:t>
        </w:r>
      </w:hyperlink>
    </w:p>
    <w:p w:rsidR="4BB23829" w:rsidP="4C0C0A09" w:rsidRDefault="4BB23829" w14:paraId="39478FD9" w14:textId="1284DBE0">
      <w:pPr>
        <w:pStyle w:val="Normal"/>
        <w:spacing w:before="0" w:beforeAutospacing="off" w:after="0" w:afterAutospacing="off"/>
      </w:pPr>
      <w:r w:rsidRPr="4C0C0A09" w:rsidR="7D099277">
        <w:rPr>
          <w:rFonts w:ascii="Aptos" w:hAnsi="Aptos" w:eastAsia="Aptos" w:cs="Aptos"/>
          <w:noProof w:val="0"/>
          <w:sz w:val="24"/>
          <w:szCs w:val="24"/>
          <w:lang w:val="en-GB"/>
        </w:rPr>
        <w:t xml:space="preserve">Volkov, A., &amp; Volkov, M. (2015). Teamwork benefits in tertiary education: Student </w:t>
      </w:r>
      <w:r w:rsidRPr="4C0C0A09" w:rsidR="7D099277">
        <w:rPr>
          <w:rFonts w:ascii="Aptos" w:hAnsi="Aptos" w:eastAsia="Aptos" w:cs="Aptos"/>
          <w:noProof w:val="0"/>
          <w:sz w:val="24"/>
          <w:szCs w:val="24"/>
          <w:lang w:val="en-GB"/>
        </w:rPr>
        <w:t>perceptions</w:t>
      </w:r>
      <w:r w:rsidRPr="4C0C0A09" w:rsidR="7D099277">
        <w:rPr>
          <w:rFonts w:ascii="Aptos" w:hAnsi="Aptos" w:eastAsia="Aptos" w:cs="Aptos"/>
          <w:noProof w:val="0"/>
          <w:sz w:val="24"/>
          <w:szCs w:val="24"/>
          <w:lang w:val="en-GB"/>
        </w:rPr>
        <w:t xml:space="preserve"> that lead to best practice assessment design. </w:t>
      </w:r>
      <w:r w:rsidRPr="4C0C0A09" w:rsidR="7D099277">
        <w:rPr>
          <w:rFonts w:ascii="Aptos" w:hAnsi="Aptos" w:eastAsia="Aptos" w:cs="Aptos"/>
          <w:i w:val="1"/>
          <w:iCs w:val="1"/>
          <w:noProof w:val="0"/>
          <w:sz w:val="24"/>
          <w:szCs w:val="24"/>
          <w:lang w:val="en-GB"/>
        </w:rPr>
        <w:t>Education &amp; Training (London)</w:t>
      </w:r>
      <w:r w:rsidRPr="4C0C0A09" w:rsidR="7D099277">
        <w:rPr>
          <w:rFonts w:ascii="Aptos" w:hAnsi="Aptos" w:eastAsia="Aptos" w:cs="Aptos"/>
          <w:noProof w:val="0"/>
          <w:sz w:val="24"/>
          <w:szCs w:val="24"/>
          <w:lang w:val="en-GB"/>
        </w:rPr>
        <w:t xml:space="preserve">, </w:t>
      </w:r>
      <w:r w:rsidRPr="4C0C0A09" w:rsidR="7D099277">
        <w:rPr>
          <w:rFonts w:ascii="Aptos" w:hAnsi="Aptos" w:eastAsia="Aptos" w:cs="Aptos"/>
          <w:i w:val="1"/>
          <w:iCs w:val="1"/>
          <w:noProof w:val="0"/>
          <w:sz w:val="24"/>
          <w:szCs w:val="24"/>
          <w:lang w:val="en-GB"/>
        </w:rPr>
        <w:t>57</w:t>
      </w:r>
      <w:r w:rsidRPr="4C0C0A09" w:rsidR="7D099277">
        <w:rPr>
          <w:rFonts w:ascii="Aptos" w:hAnsi="Aptos" w:eastAsia="Aptos" w:cs="Aptos"/>
          <w:noProof w:val="0"/>
          <w:sz w:val="24"/>
          <w:szCs w:val="24"/>
          <w:lang w:val="en-GB"/>
        </w:rPr>
        <w:t xml:space="preserve">(3), 262–278. </w:t>
      </w:r>
      <w:hyperlink r:id="Rfa4cb4ae7d084835">
        <w:r w:rsidRPr="4C0C0A09" w:rsidR="7D099277">
          <w:rPr>
            <w:rStyle w:val="Hyperlink"/>
            <w:noProof w:val="0"/>
            <w:lang w:val="en-GB"/>
          </w:rPr>
          <w:t>https://doi.org/10.1108/ET-02-2013-0025</w:t>
        </w:r>
      </w:hyperlink>
    </w:p>
    <w:p w:rsidR="4BB23829" w:rsidP="4C0C0A09" w:rsidRDefault="4BB23829" w14:paraId="12FA055C" w14:textId="1966DDB2">
      <w:pPr>
        <w:spacing w:before="0" w:beforeAutospacing="off" w:after="0" w:afterAutospacing="off"/>
        <w:rPr>
          <w:noProof w:val="0"/>
          <w:lang w:val="en-GB"/>
        </w:rPr>
      </w:pPr>
    </w:p>
    <w:p w:rsidR="4BB23829" w:rsidP="4C0C0A09" w:rsidRDefault="4BB23829" w14:paraId="1FD9CE44" w14:textId="50C2C11E">
      <w:pPr>
        <w:spacing w:before="0" w:beforeAutospacing="off" w:after="0" w:afterAutospacing="off"/>
        <w:rPr>
          <w:noProof w:val="0"/>
          <w:lang w:val="en-GB"/>
        </w:rPr>
      </w:pPr>
    </w:p>
    <w:p w:rsidR="4BB23829" w:rsidP="4C0C0A09" w:rsidRDefault="4BB23829" w14:paraId="42978703" w14:textId="18398D0F">
      <w:pPr>
        <w:spacing w:before="0" w:beforeAutospacing="off" w:after="0" w:afterAutospacing="off"/>
        <w:rPr>
          <w:noProof w:val="0"/>
          <w:lang w:val="en-GB"/>
        </w:rPr>
      </w:pPr>
    </w:p>
    <w:p w:rsidR="4BB23829" w:rsidP="4C0C0A09" w:rsidRDefault="4BB23829" w14:paraId="62931391" w14:textId="2DAFB3A4">
      <w:pPr>
        <w:spacing w:before="0" w:beforeAutospacing="off" w:after="0" w:afterAutospacing="off"/>
      </w:pPr>
      <w:r w:rsidRPr="4C0C0A09" w:rsidR="7D099277">
        <w:rPr>
          <w:rFonts w:ascii="Aptos" w:hAnsi="Aptos" w:eastAsia="Aptos" w:cs="Aptos"/>
          <w:noProof w:val="0"/>
          <w:sz w:val="24"/>
          <w:szCs w:val="24"/>
          <w:lang w:val="en-GB"/>
        </w:rPr>
        <w:t xml:space="preserve">Yap, J. B. H., Leong, W. J., &amp; Skitmore, M. (2020). Capitalising teamwork for enhancing project delivery and management in construction: empirical study in Malaysia. </w:t>
      </w:r>
      <w:r w:rsidRPr="4C0C0A09" w:rsidR="7D099277">
        <w:rPr>
          <w:rFonts w:ascii="Aptos" w:hAnsi="Aptos" w:eastAsia="Aptos" w:cs="Aptos"/>
          <w:i w:val="1"/>
          <w:iCs w:val="1"/>
          <w:noProof w:val="0"/>
          <w:sz w:val="24"/>
          <w:szCs w:val="24"/>
          <w:lang w:val="en-GB"/>
        </w:rPr>
        <w:t>Engineering, Construction, and Architectural Management</w:t>
      </w:r>
      <w:r w:rsidRPr="4C0C0A09" w:rsidR="7D099277">
        <w:rPr>
          <w:rFonts w:ascii="Aptos" w:hAnsi="Aptos" w:eastAsia="Aptos" w:cs="Aptos"/>
          <w:noProof w:val="0"/>
          <w:sz w:val="24"/>
          <w:szCs w:val="24"/>
          <w:lang w:val="en-GB"/>
        </w:rPr>
        <w:t xml:space="preserve">, </w:t>
      </w:r>
      <w:r w:rsidRPr="4C0C0A09" w:rsidR="7D099277">
        <w:rPr>
          <w:rFonts w:ascii="Aptos" w:hAnsi="Aptos" w:eastAsia="Aptos" w:cs="Aptos"/>
          <w:i w:val="1"/>
          <w:iCs w:val="1"/>
          <w:noProof w:val="0"/>
          <w:sz w:val="24"/>
          <w:szCs w:val="24"/>
          <w:lang w:val="en-GB"/>
        </w:rPr>
        <w:t>27</w:t>
      </w:r>
      <w:r w:rsidRPr="4C0C0A09" w:rsidR="7D099277">
        <w:rPr>
          <w:rFonts w:ascii="Aptos" w:hAnsi="Aptos" w:eastAsia="Aptos" w:cs="Aptos"/>
          <w:noProof w:val="0"/>
          <w:sz w:val="24"/>
          <w:szCs w:val="24"/>
          <w:lang w:val="en-GB"/>
        </w:rPr>
        <w:t xml:space="preserve">(7), 1479–1503. </w:t>
      </w:r>
      <w:hyperlink r:id="R5075b0fa68f64a0b">
        <w:r w:rsidRPr="4C0C0A09" w:rsidR="7D099277">
          <w:rPr>
            <w:rStyle w:val="Hyperlink"/>
            <w:noProof w:val="0"/>
            <w:lang w:val="en-GB"/>
          </w:rPr>
          <w:t>https://doi.org/10.1108/ECAM-10-2019-0581</w:t>
        </w:r>
      </w:hyperlink>
    </w:p>
    <w:p w:rsidR="4BB23829" w:rsidP="4C0C0A09" w:rsidRDefault="4BB23829" w14:paraId="15E2E253" w14:textId="640B6E39">
      <w:pPr>
        <w:spacing w:before="0" w:beforeAutospacing="off" w:after="0" w:afterAutospacing="off"/>
        <w:rPr>
          <w:noProof w:val="0"/>
          <w:lang w:val="en-GB"/>
        </w:rPr>
      </w:pPr>
    </w:p>
    <w:p w:rsidR="4BB23829" w:rsidP="4C0C0A09" w:rsidRDefault="4BB23829" w14:paraId="1F6570D6" w14:textId="2B08484E">
      <w:pPr>
        <w:spacing w:before="0" w:beforeAutospacing="off" w:after="0" w:afterAutospacing="off"/>
        <w:rPr>
          <w:noProof w:val="0"/>
          <w:lang w:val="en-GB"/>
        </w:rPr>
      </w:pPr>
    </w:p>
    <w:p w:rsidR="4BB23829" w:rsidP="4C0C0A09" w:rsidRDefault="4BB23829" w14:paraId="38687E9B" w14:textId="6F78AF5C">
      <w:pPr>
        <w:spacing w:before="0" w:beforeAutospacing="off" w:after="0" w:afterAutospacing="off"/>
        <w:rPr>
          <w:noProof w:val="0"/>
          <w:lang w:val="en-GB"/>
        </w:rPr>
      </w:pPr>
    </w:p>
    <w:p w:rsidR="4BB23829" w:rsidP="4C0C0A09" w:rsidRDefault="4BB23829" w14:paraId="0B96F5CA" w14:textId="4BF3CDE1">
      <w:pPr>
        <w:pStyle w:val="Normal"/>
        <w:spacing w:before="0" w:beforeAutospacing="off" w:after="0" w:afterAutospacing="off"/>
      </w:pPr>
      <w:r w:rsidRPr="4C0C0A09" w:rsidR="16E0D564">
        <w:rPr>
          <w:rFonts w:ascii="Aptos" w:hAnsi="Aptos" w:eastAsia="Aptos" w:cs="Aptos"/>
          <w:noProof w:val="0"/>
          <w:sz w:val="24"/>
          <w:szCs w:val="24"/>
          <w:lang w:val="en-GB"/>
        </w:rPr>
        <w:t xml:space="preserve">Poll, G. H., Getachew, S., Boone, W. J., &amp; Petru, J. (2026). Exploring How Social Communication Ability Is Affected by Disability, Context and Experience for Adolescents Transitioning to Adulthood. </w:t>
      </w:r>
      <w:r w:rsidRPr="4C0C0A09" w:rsidR="16E0D564">
        <w:rPr>
          <w:rFonts w:ascii="Aptos" w:hAnsi="Aptos" w:eastAsia="Aptos" w:cs="Aptos"/>
          <w:i w:val="1"/>
          <w:iCs w:val="1"/>
          <w:noProof w:val="0"/>
          <w:sz w:val="24"/>
          <w:szCs w:val="24"/>
          <w:lang w:val="en-GB"/>
        </w:rPr>
        <w:t>International Journal of Language &amp; Communication Disorders</w:t>
      </w:r>
      <w:r w:rsidRPr="4C0C0A09" w:rsidR="16E0D564">
        <w:rPr>
          <w:rFonts w:ascii="Aptos" w:hAnsi="Aptos" w:eastAsia="Aptos" w:cs="Aptos"/>
          <w:noProof w:val="0"/>
          <w:sz w:val="24"/>
          <w:szCs w:val="24"/>
          <w:lang w:val="en-GB"/>
        </w:rPr>
        <w:t xml:space="preserve">, </w:t>
      </w:r>
      <w:r w:rsidRPr="4C0C0A09" w:rsidR="16E0D564">
        <w:rPr>
          <w:rFonts w:ascii="Aptos" w:hAnsi="Aptos" w:eastAsia="Aptos" w:cs="Aptos"/>
          <w:i w:val="1"/>
          <w:iCs w:val="1"/>
          <w:noProof w:val="0"/>
          <w:sz w:val="24"/>
          <w:szCs w:val="24"/>
          <w:lang w:val="en-GB"/>
        </w:rPr>
        <w:t>61</w:t>
      </w:r>
      <w:r w:rsidRPr="4C0C0A09" w:rsidR="16E0D564">
        <w:rPr>
          <w:rFonts w:ascii="Aptos" w:hAnsi="Aptos" w:eastAsia="Aptos" w:cs="Aptos"/>
          <w:noProof w:val="0"/>
          <w:sz w:val="24"/>
          <w:szCs w:val="24"/>
          <w:lang w:val="en-GB"/>
        </w:rPr>
        <w:t xml:space="preserve">(3), e70261. </w:t>
      </w:r>
      <w:hyperlink r:id="Ra6e4e1b348444827">
        <w:r w:rsidRPr="4C0C0A09" w:rsidR="16E0D564">
          <w:rPr>
            <w:rStyle w:val="Hyperlink"/>
            <w:noProof w:val="0"/>
            <w:lang w:val="en-GB"/>
          </w:rPr>
          <w:t>https://doi.org/10.1111/1460-6984.70261</w:t>
        </w:r>
      </w:hyperlink>
    </w:p>
    <w:p w:rsidR="4BB23829" w:rsidP="4C0C0A09" w:rsidRDefault="4BB23829" w14:paraId="7AF682FD" w14:textId="6A0E9351">
      <w:pPr>
        <w:spacing w:before="0" w:beforeAutospacing="off" w:after="0" w:afterAutospacing="off"/>
        <w:rPr>
          <w:noProof w:val="0"/>
          <w:lang w:val="en-GB"/>
        </w:rPr>
      </w:pPr>
    </w:p>
    <w:p w:rsidR="4BB23829" w:rsidP="4C0C0A09" w:rsidRDefault="4BB23829" w14:paraId="764671A3" w14:textId="577298C1">
      <w:pPr>
        <w:pStyle w:val="Normal"/>
        <w:spacing w:before="0" w:beforeAutospacing="off" w:after="0" w:afterAutospacing="off"/>
      </w:pPr>
      <w:r w:rsidRPr="4C0C0A09" w:rsidR="16BB0454">
        <w:rPr>
          <w:rFonts w:ascii="Aptos" w:hAnsi="Aptos" w:eastAsia="Aptos" w:cs="Aptos"/>
          <w:noProof w:val="0"/>
          <w:sz w:val="24"/>
          <w:szCs w:val="24"/>
          <w:lang w:val="en-GB"/>
        </w:rPr>
        <w:t>Haksever</w:t>
      </w:r>
      <w:r w:rsidRPr="4C0C0A09" w:rsidR="16BB0454">
        <w:rPr>
          <w:rFonts w:ascii="Aptos" w:hAnsi="Aptos" w:eastAsia="Aptos" w:cs="Aptos"/>
          <w:noProof w:val="0"/>
          <w:sz w:val="24"/>
          <w:szCs w:val="24"/>
          <w:lang w:val="en-GB"/>
        </w:rPr>
        <w:t xml:space="preserve">, A. M., &amp; </w:t>
      </w:r>
      <w:r w:rsidRPr="4C0C0A09" w:rsidR="16BB0454">
        <w:rPr>
          <w:rFonts w:ascii="Aptos" w:hAnsi="Aptos" w:eastAsia="Aptos" w:cs="Aptos"/>
          <w:noProof w:val="0"/>
          <w:sz w:val="24"/>
          <w:szCs w:val="24"/>
          <w:lang w:val="en-GB"/>
        </w:rPr>
        <w:t>Manisali</w:t>
      </w:r>
      <w:r w:rsidRPr="4C0C0A09" w:rsidR="16BB0454">
        <w:rPr>
          <w:rFonts w:ascii="Aptos" w:hAnsi="Aptos" w:eastAsia="Aptos" w:cs="Aptos"/>
          <w:noProof w:val="0"/>
          <w:sz w:val="24"/>
          <w:szCs w:val="24"/>
          <w:lang w:val="en-GB"/>
        </w:rPr>
        <w:t xml:space="preserve">, E. (2000). Assessing supervision requirements of PhD students: The case of construction management and engineering in the UK. </w:t>
      </w:r>
      <w:r w:rsidRPr="4C0C0A09" w:rsidR="16BB0454">
        <w:rPr>
          <w:rFonts w:ascii="Aptos" w:hAnsi="Aptos" w:eastAsia="Aptos" w:cs="Aptos"/>
          <w:i w:val="1"/>
          <w:iCs w:val="1"/>
          <w:noProof w:val="0"/>
          <w:sz w:val="24"/>
          <w:szCs w:val="24"/>
          <w:lang w:val="en-GB"/>
        </w:rPr>
        <w:t>European Journal of Engineering Education</w:t>
      </w:r>
      <w:r w:rsidRPr="4C0C0A09" w:rsidR="16BB0454">
        <w:rPr>
          <w:rFonts w:ascii="Aptos" w:hAnsi="Aptos" w:eastAsia="Aptos" w:cs="Aptos"/>
          <w:noProof w:val="0"/>
          <w:sz w:val="24"/>
          <w:szCs w:val="24"/>
          <w:lang w:val="en-GB"/>
        </w:rPr>
        <w:t xml:space="preserve">, </w:t>
      </w:r>
      <w:r w:rsidRPr="4C0C0A09" w:rsidR="16BB0454">
        <w:rPr>
          <w:rFonts w:ascii="Aptos" w:hAnsi="Aptos" w:eastAsia="Aptos" w:cs="Aptos"/>
          <w:i w:val="1"/>
          <w:iCs w:val="1"/>
          <w:noProof w:val="0"/>
          <w:sz w:val="24"/>
          <w:szCs w:val="24"/>
          <w:lang w:val="en-GB"/>
        </w:rPr>
        <w:t>25</w:t>
      </w:r>
      <w:r w:rsidRPr="4C0C0A09" w:rsidR="16BB0454">
        <w:rPr>
          <w:rFonts w:ascii="Aptos" w:hAnsi="Aptos" w:eastAsia="Aptos" w:cs="Aptos"/>
          <w:noProof w:val="0"/>
          <w:sz w:val="24"/>
          <w:szCs w:val="24"/>
          <w:lang w:val="en-GB"/>
        </w:rPr>
        <w:t xml:space="preserve">(1), 19–32. </w:t>
      </w:r>
      <w:hyperlink r:id="Rfa2add8899444054">
        <w:r w:rsidRPr="4C0C0A09" w:rsidR="16BB0454">
          <w:rPr>
            <w:rStyle w:val="Hyperlink"/>
            <w:noProof w:val="0"/>
            <w:lang w:val="en-GB"/>
          </w:rPr>
          <w:t>https://doi.org/10.1080/030437900308616</w:t>
        </w:r>
      </w:hyperlink>
    </w:p>
    <w:p w:rsidR="4BB23829" w:rsidP="4C0C0A09" w:rsidRDefault="4BB23829" w14:paraId="0DC0B8D1" w14:textId="6933EDF7">
      <w:pPr>
        <w:spacing w:before="0" w:beforeAutospacing="off" w:after="0" w:afterAutospacing="off"/>
        <w:rPr>
          <w:noProof w:val="0"/>
          <w:lang w:val="en-GB"/>
        </w:rPr>
      </w:pPr>
    </w:p>
    <w:p w:rsidR="4BB23829" w:rsidP="4C0C0A09" w:rsidRDefault="4BB23829" w14:paraId="7D11FB8A" w14:textId="6098786F">
      <w:pPr>
        <w:spacing w:before="0" w:beforeAutospacing="off" w:after="0" w:afterAutospacing="off"/>
      </w:pPr>
      <w:r w:rsidRPr="4C0C0A09" w:rsidR="20B5A4C2">
        <w:rPr>
          <w:rFonts w:ascii="Aptos" w:hAnsi="Aptos" w:eastAsia="Aptos" w:cs="Aptos"/>
          <w:noProof w:val="0"/>
          <w:sz w:val="24"/>
          <w:szCs w:val="24"/>
          <w:lang w:val="en-GB"/>
        </w:rPr>
        <w:t xml:space="preserve">Roshanay, A., Janeslätt, G., Lidström-Holmqvist, K., White, S., &amp; Holmefur, M. (2022). The Psychometric Properties of the Original Version of Assessment of Time Management Skills (ATMS). </w:t>
      </w:r>
      <w:r w:rsidRPr="4C0C0A09" w:rsidR="20B5A4C2">
        <w:rPr>
          <w:rFonts w:ascii="Aptos" w:hAnsi="Aptos" w:eastAsia="Aptos" w:cs="Aptos"/>
          <w:i w:val="1"/>
          <w:iCs w:val="1"/>
          <w:noProof w:val="0"/>
          <w:sz w:val="24"/>
          <w:szCs w:val="24"/>
          <w:lang w:val="en-GB"/>
        </w:rPr>
        <w:t>Occupational Therapy International</w:t>
      </w:r>
      <w:r w:rsidRPr="4C0C0A09" w:rsidR="20B5A4C2">
        <w:rPr>
          <w:rFonts w:ascii="Aptos" w:hAnsi="Aptos" w:eastAsia="Aptos" w:cs="Aptos"/>
          <w:noProof w:val="0"/>
          <w:sz w:val="24"/>
          <w:szCs w:val="24"/>
          <w:lang w:val="en-GB"/>
        </w:rPr>
        <w:t xml:space="preserve">, </w:t>
      </w:r>
      <w:r w:rsidRPr="4C0C0A09" w:rsidR="20B5A4C2">
        <w:rPr>
          <w:rFonts w:ascii="Aptos" w:hAnsi="Aptos" w:eastAsia="Aptos" w:cs="Aptos"/>
          <w:i w:val="1"/>
          <w:iCs w:val="1"/>
          <w:noProof w:val="0"/>
          <w:sz w:val="24"/>
          <w:szCs w:val="24"/>
          <w:lang w:val="en-GB"/>
        </w:rPr>
        <w:t>2022</w:t>
      </w:r>
      <w:r w:rsidRPr="4C0C0A09" w:rsidR="20B5A4C2">
        <w:rPr>
          <w:rFonts w:ascii="Aptos" w:hAnsi="Aptos" w:eastAsia="Aptos" w:cs="Aptos"/>
          <w:noProof w:val="0"/>
          <w:sz w:val="24"/>
          <w:szCs w:val="24"/>
          <w:lang w:val="en-GB"/>
        </w:rPr>
        <w:t xml:space="preserve">(NA), 1–9. </w:t>
      </w:r>
      <w:hyperlink r:id="R49afb1d6bc134b3a">
        <w:r w:rsidRPr="4C0C0A09" w:rsidR="20B5A4C2">
          <w:rPr>
            <w:rStyle w:val="Hyperlink"/>
            <w:noProof w:val="0"/>
            <w:lang w:val="en-GB"/>
          </w:rPr>
          <w:t>https://doi.org/10.1155/2022/6949102</w:t>
        </w:r>
      </w:hyperlink>
    </w:p>
    <w:p w:rsidR="4BB23829" w:rsidP="4C0C0A09" w:rsidRDefault="4BB23829" w14:paraId="3CC493D7" w14:textId="14E9DC8A">
      <w:pPr>
        <w:spacing w:before="0" w:beforeAutospacing="off" w:after="0" w:afterAutospacing="off"/>
        <w:rPr>
          <w:noProof w:val="0"/>
          <w:lang w:val="en-GB"/>
        </w:rPr>
      </w:pPr>
    </w:p>
    <w:p w:rsidR="4BB23829" w:rsidP="4C0C0A09" w:rsidRDefault="4BB23829" w14:paraId="4FFD50FB" w14:textId="291F06B9">
      <w:pPr>
        <w:spacing w:before="0" w:beforeAutospacing="off" w:after="0" w:afterAutospacing="off"/>
        <w:rPr>
          <w:noProof w:val="0"/>
          <w:lang w:val="en-GB"/>
        </w:rPr>
      </w:pPr>
    </w:p>
    <w:p w:rsidR="4BB23829" w:rsidP="4C0C0A09" w:rsidRDefault="4BB23829" w14:paraId="12646C09" w14:textId="08A94EFE">
      <w:pPr>
        <w:spacing w:before="0" w:beforeAutospacing="off" w:after="0" w:afterAutospacing="off"/>
      </w:pPr>
      <w:r w:rsidRPr="4C0C0A09" w:rsidR="5EBF0B76">
        <w:rPr>
          <w:rFonts w:ascii="Aptos" w:hAnsi="Aptos" w:eastAsia="Aptos" w:cs="Aptos"/>
          <w:noProof w:val="0"/>
          <w:sz w:val="24"/>
          <w:szCs w:val="24"/>
          <w:lang w:val="en-GB"/>
        </w:rPr>
        <w:t xml:space="preserve">Volkov, A., &amp; Volkov, M. (2015). Teamwork benefits in tertiary education: Student perceptions that lead to best practice assessment design. </w:t>
      </w:r>
      <w:r w:rsidRPr="4C0C0A09" w:rsidR="5EBF0B76">
        <w:rPr>
          <w:rFonts w:ascii="Aptos" w:hAnsi="Aptos" w:eastAsia="Aptos" w:cs="Aptos"/>
          <w:i w:val="1"/>
          <w:iCs w:val="1"/>
          <w:noProof w:val="0"/>
          <w:sz w:val="24"/>
          <w:szCs w:val="24"/>
          <w:lang w:val="en-GB"/>
        </w:rPr>
        <w:t>Education &amp; Training (London)</w:t>
      </w:r>
      <w:r w:rsidRPr="4C0C0A09" w:rsidR="5EBF0B76">
        <w:rPr>
          <w:rFonts w:ascii="Aptos" w:hAnsi="Aptos" w:eastAsia="Aptos" w:cs="Aptos"/>
          <w:noProof w:val="0"/>
          <w:sz w:val="24"/>
          <w:szCs w:val="24"/>
          <w:lang w:val="en-GB"/>
        </w:rPr>
        <w:t xml:space="preserve">, </w:t>
      </w:r>
      <w:r w:rsidRPr="4C0C0A09" w:rsidR="5EBF0B76">
        <w:rPr>
          <w:rFonts w:ascii="Aptos" w:hAnsi="Aptos" w:eastAsia="Aptos" w:cs="Aptos"/>
          <w:i w:val="1"/>
          <w:iCs w:val="1"/>
          <w:noProof w:val="0"/>
          <w:sz w:val="24"/>
          <w:szCs w:val="24"/>
          <w:lang w:val="en-GB"/>
        </w:rPr>
        <w:t>57</w:t>
      </w:r>
      <w:r w:rsidRPr="4C0C0A09" w:rsidR="5EBF0B76">
        <w:rPr>
          <w:rFonts w:ascii="Aptos" w:hAnsi="Aptos" w:eastAsia="Aptos" w:cs="Aptos"/>
          <w:noProof w:val="0"/>
          <w:sz w:val="24"/>
          <w:szCs w:val="24"/>
          <w:lang w:val="en-GB"/>
        </w:rPr>
        <w:t xml:space="preserve">(3), 262–278. </w:t>
      </w:r>
      <w:hyperlink r:id="R843733f14c9f46ce">
        <w:r w:rsidRPr="4C0C0A09" w:rsidR="5EBF0B76">
          <w:rPr>
            <w:rStyle w:val="Hyperlink"/>
            <w:noProof w:val="0"/>
            <w:lang w:val="en-GB"/>
          </w:rPr>
          <w:t>https://doi.org/10.1108/ET-02-2013-0025</w:t>
        </w:r>
      </w:hyperlink>
    </w:p>
    <w:p w:rsidR="4BB23829" w:rsidP="4C0C0A09" w:rsidRDefault="4BB23829" w14:paraId="63182000" w14:textId="1966DDB2">
      <w:pPr>
        <w:spacing w:before="0" w:beforeAutospacing="off" w:after="0" w:afterAutospacing="off"/>
        <w:rPr>
          <w:noProof w:val="0"/>
          <w:lang w:val="en-GB"/>
        </w:rPr>
      </w:pPr>
    </w:p>
    <w:p w:rsidR="4BB23829" w:rsidP="4C0C0A09" w:rsidRDefault="4BB23829" w14:paraId="03913B01" w14:textId="36C0F58B">
      <w:pPr>
        <w:spacing w:before="0" w:beforeAutospacing="off" w:after="0" w:afterAutospacing="off"/>
      </w:pPr>
      <w:r w:rsidRPr="4C0C0A09" w:rsidR="10805A5C">
        <w:rPr>
          <w:rFonts w:ascii="Aptos" w:hAnsi="Aptos" w:eastAsia="Aptos" w:cs="Aptos"/>
          <w:noProof w:val="0"/>
          <w:sz w:val="24"/>
          <w:szCs w:val="24"/>
          <w:lang w:val="en-GB"/>
        </w:rPr>
        <w:t xml:space="preserve">Hirschi, A., &amp; Pang, D. (2023). Pursuing Money and Power, Prosocial Contributions, or Personal Growth: Measurement and Nomological Net of Different Career Strivings. </w:t>
      </w:r>
      <w:r w:rsidRPr="4C0C0A09" w:rsidR="10805A5C">
        <w:rPr>
          <w:rFonts w:ascii="Aptos" w:hAnsi="Aptos" w:eastAsia="Aptos" w:cs="Aptos"/>
          <w:i w:val="1"/>
          <w:iCs w:val="1"/>
          <w:noProof w:val="0"/>
          <w:sz w:val="24"/>
          <w:szCs w:val="24"/>
          <w:lang w:val="en-GB"/>
        </w:rPr>
        <w:t>Journal of Career Development</w:t>
      </w:r>
      <w:r w:rsidRPr="4C0C0A09" w:rsidR="10805A5C">
        <w:rPr>
          <w:rFonts w:ascii="Aptos" w:hAnsi="Aptos" w:eastAsia="Aptos" w:cs="Aptos"/>
          <w:noProof w:val="0"/>
          <w:sz w:val="24"/>
          <w:szCs w:val="24"/>
          <w:lang w:val="en-GB"/>
        </w:rPr>
        <w:t xml:space="preserve">, </w:t>
      </w:r>
      <w:r w:rsidRPr="4C0C0A09" w:rsidR="10805A5C">
        <w:rPr>
          <w:rFonts w:ascii="Aptos" w:hAnsi="Aptos" w:eastAsia="Aptos" w:cs="Aptos"/>
          <w:i w:val="1"/>
          <w:iCs w:val="1"/>
          <w:noProof w:val="0"/>
          <w:sz w:val="24"/>
          <w:szCs w:val="24"/>
          <w:lang w:val="en-GB"/>
        </w:rPr>
        <w:t>50</w:t>
      </w:r>
      <w:r w:rsidRPr="4C0C0A09" w:rsidR="10805A5C">
        <w:rPr>
          <w:rFonts w:ascii="Aptos" w:hAnsi="Aptos" w:eastAsia="Aptos" w:cs="Aptos"/>
          <w:noProof w:val="0"/>
          <w:sz w:val="24"/>
          <w:szCs w:val="24"/>
          <w:lang w:val="en-GB"/>
        </w:rPr>
        <w:t xml:space="preserve">(6), 1206–1228. </w:t>
      </w:r>
      <w:hyperlink r:id="Rc224b5f0cca2483a">
        <w:r w:rsidRPr="4C0C0A09" w:rsidR="10805A5C">
          <w:rPr>
            <w:rStyle w:val="Hyperlink"/>
            <w:noProof w:val="0"/>
            <w:lang w:val="en-GB"/>
          </w:rPr>
          <w:t>https://doi.org/10.1177/08948453231182928</w:t>
        </w:r>
      </w:hyperlink>
    </w:p>
    <w:p w:rsidR="4BB23829" w:rsidP="4C0C0A09" w:rsidRDefault="4BB23829" w14:paraId="2A58D0AA" w14:textId="50C2C11E">
      <w:pPr>
        <w:spacing w:before="0" w:beforeAutospacing="off" w:after="0" w:afterAutospacing="off"/>
        <w:rPr>
          <w:noProof w:val="0"/>
          <w:lang w:val="en-GB"/>
        </w:rPr>
      </w:pPr>
    </w:p>
    <w:p w:rsidR="4BB23829" w:rsidP="4C0C0A09" w:rsidRDefault="4BB23829" w14:paraId="3D5A96D4" w14:textId="18398D0F">
      <w:pPr>
        <w:spacing w:before="0" w:beforeAutospacing="off" w:after="0" w:afterAutospacing="off"/>
        <w:rPr>
          <w:noProof w:val="0"/>
          <w:lang w:val="en-GB"/>
        </w:rPr>
      </w:pPr>
    </w:p>
    <w:p w:rsidR="4BB23829" w:rsidP="4C0C0A09" w:rsidRDefault="4BB23829" w14:paraId="279D45D1" w14:textId="5B6B7820">
      <w:pPr>
        <w:spacing w:before="0" w:beforeAutospacing="off" w:after="0" w:afterAutospacing="off"/>
        <w:rPr>
          <w:noProof w:val="0"/>
          <w:lang w:val="en-GB"/>
        </w:rPr>
      </w:pPr>
    </w:p>
    <w:p w:rsidR="4BB23829" w:rsidP="4C0C0A09" w:rsidRDefault="4BB23829" w14:paraId="19E425F8" w14:textId="1FE14BFA">
      <w:pPr>
        <w:spacing w:before="0" w:beforeAutospacing="off" w:after="0" w:afterAutospacing="off"/>
        <w:rPr>
          <w:noProof w:val="0"/>
          <w:lang w:val="en-GB"/>
        </w:rPr>
      </w:pPr>
    </w:p>
    <w:p w:rsidR="4BB23829" w:rsidP="4C0C0A09" w:rsidRDefault="4BB23829" w14:paraId="3CAF6621" w14:textId="2DAFB3A4">
      <w:pPr>
        <w:spacing w:before="0" w:beforeAutospacing="off" w:after="0" w:afterAutospacing="off"/>
      </w:pPr>
      <w:r w:rsidRPr="4C0C0A09" w:rsidR="1AD5D6AC">
        <w:rPr>
          <w:rFonts w:ascii="Aptos" w:hAnsi="Aptos" w:eastAsia="Aptos" w:cs="Aptos"/>
          <w:noProof w:val="0"/>
          <w:sz w:val="24"/>
          <w:szCs w:val="24"/>
          <w:lang w:val="en-GB"/>
        </w:rPr>
        <w:t xml:space="preserve">Yap, J. B. H., Leong, W. J., &amp; Skitmore, M. (2020). Capitalising teamwork for enhancing project delivery and management in construction: empirical study in Malaysia. </w:t>
      </w:r>
      <w:r w:rsidRPr="4C0C0A09" w:rsidR="1AD5D6AC">
        <w:rPr>
          <w:rFonts w:ascii="Aptos" w:hAnsi="Aptos" w:eastAsia="Aptos" w:cs="Aptos"/>
          <w:i w:val="1"/>
          <w:iCs w:val="1"/>
          <w:noProof w:val="0"/>
          <w:sz w:val="24"/>
          <w:szCs w:val="24"/>
          <w:lang w:val="en-GB"/>
        </w:rPr>
        <w:t>Engineering, Construction, and Architectural Management</w:t>
      </w:r>
      <w:r w:rsidRPr="4C0C0A09" w:rsidR="1AD5D6AC">
        <w:rPr>
          <w:rFonts w:ascii="Aptos" w:hAnsi="Aptos" w:eastAsia="Aptos" w:cs="Aptos"/>
          <w:noProof w:val="0"/>
          <w:sz w:val="24"/>
          <w:szCs w:val="24"/>
          <w:lang w:val="en-GB"/>
        </w:rPr>
        <w:t xml:space="preserve">, </w:t>
      </w:r>
      <w:r w:rsidRPr="4C0C0A09" w:rsidR="1AD5D6AC">
        <w:rPr>
          <w:rFonts w:ascii="Aptos" w:hAnsi="Aptos" w:eastAsia="Aptos" w:cs="Aptos"/>
          <w:i w:val="1"/>
          <w:iCs w:val="1"/>
          <w:noProof w:val="0"/>
          <w:sz w:val="24"/>
          <w:szCs w:val="24"/>
          <w:lang w:val="en-GB"/>
        </w:rPr>
        <w:t>27</w:t>
      </w:r>
      <w:r w:rsidRPr="4C0C0A09" w:rsidR="1AD5D6AC">
        <w:rPr>
          <w:rFonts w:ascii="Aptos" w:hAnsi="Aptos" w:eastAsia="Aptos" w:cs="Aptos"/>
          <w:noProof w:val="0"/>
          <w:sz w:val="24"/>
          <w:szCs w:val="24"/>
          <w:lang w:val="en-GB"/>
        </w:rPr>
        <w:t xml:space="preserve">(7), 1479–1503. </w:t>
      </w:r>
      <w:hyperlink r:id="R26548b56b4dc4f18">
        <w:r w:rsidRPr="4C0C0A09" w:rsidR="1AD5D6AC">
          <w:rPr>
            <w:rStyle w:val="Hyperlink"/>
            <w:noProof w:val="0"/>
            <w:lang w:val="en-GB"/>
          </w:rPr>
          <w:t>https://doi.org/10.1108/ECAM-10-2019-0581</w:t>
        </w:r>
      </w:hyperlink>
    </w:p>
    <w:p w:rsidR="4BB23829" w:rsidP="4C0C0A09" w:rsidRDefault="4BB23829" w14:paraId="56D83C90" w14:textId="640B6E39">
      <w:pPr>
        <w:spacing w:before="0" w:beforeAutospacing="off" w:after="0" w:afterAutospacing="off"/>
        <w:rPr>
          <w:noProof w:val="0"/>
          <w:lang w:val="en-GB"/>
        </w:rPr>
      </w:pPr>
    </w:p>
    <w:p w:rsidR="4BB23829" w:rsidP="4C0C0A09" w:rsidRDefault="4BB23829" w14:paraId="7B009543" w14:textId="2B08484E">
      <w:pPr>
        <w:spacing w:before="0" w:beforeAutospacing="off" w:after="0" w:afterAutospacing="off"/>
        <w:rPr>
          <w:noProof w:val="0"/>
          <w:lang w:val="en-GB"/>
        </w:rPr>
      </w:pPr>
    </w:p>
    <w:p w:rsidR="4BB23829" w:rsidP="4C0C0A09" w:rsidRDefault="4BB23829" w14:paraId="43443507" w14:textId="6F78AF5C">
      <w:pPr>
        <w:spacing w:before="0" w:beforeAutospacing="off" w:after="0" w:afterAutospacing="off"/>
        <w:rPr>
          <w:noProof w:val="0"/>
          <w:lang w:val="en-GB"/>
        </w:rPr>
      </w:pPr>
    </w:p>
    <w:p w:rsidR="4BB23829" w:rsidP="4C0C0A09" w:rsidRDefault="4BB23829" w14:paraId="40A68098" w14:textId="61368FD5">
      <w:pPr>
        <w:spacing w:before="0" w:beforeAutospacing="off" w:after="0" w:afterAutospacing="off"/>
        <w:rPr>
          <w:noProof w:val="0"/>
          <w:lang w:val="en-GB"/>
        </w:rPr>
      </w:pPr>
    </w:p>
    <w:p w:rsidR="4BB23829" w:rsidP="4C0C0A09" w:rsidRDefault="4BB23829" w14:paraId="45A20439" w14:textId="4E6D8912">
      <w:pPr>
        <w:spacing w:before="0" w:beforeAutospacing="off" w:after="0" w:afterAutospacing="off"/>
        <w:rPr>
          <w:noProof w:val="0"/>
          <w:lang w:val="en-GB"/>
        </w:rPr>
      </w:pPr>
    </w:p>
    <w:p w:rsidR="4BB23829" w:rsidP="4C0C0A09" w:rsidRDefault="4BB23829" w14:paraId="0A127FEE" w14:textId="24669C0E">
      <w:pPr>
        <w:spacing w:before="0" w:beforeAutospacing="off" w:after="0" w:afterAutospacing="off"/>
        <w:rPr>
          <w:noProof w:val="0"/>
          <w:lang w:val="en-GB"/>
        </w:rPr>
      </w:pPr>
    </w:p>
    <w:p w:rsidR="4BB23829" w:rsidP="4C0C0A09" w:rsidRDefault="4BB23829" w14:paraId="10C4502F" w14:textId="1C224F6F">
      <w:pPr>
        <w:spacing w:before="0" w:beforeAutospacing="off" w:after="0" w:afterAutospacing="off"/>
        <w:rPr>
          <w:noProof w:val="0"/>
          <w:lang w:val="en-GB"/>
        </w:rPr>
      </w:pPr>
    </w:p>
    <w:p w:rsidR="4BB23829" w:rsidP="4C0C0A09" w:rsidRDefault="4BB23829" w14:paraId="69FDF614" w14:textId="2234ECA3">
      <w:pPr>
        <w:spacing w:before="0" w:beforeAutospacing="off" w:after="0" w:afterAutospacing="off"/>
        <w:rPr>
          <w:noProof w:val="0"/>
          <w:lang w:val="en-GB"/>
        </w:rPr>
      </w:pPr>
    </w:p>
    <w:p w:rsidR="4BB23829" w:rsidP="4C0C0A09" w:rsidRDefault="4BB23829" w14:paraId="1B8BA22C" w14:textId="29E416C5">
      <w:pPr>
        <w:spacing w:before="0" w:beforeAutospacing="off" w:after="0" w:afterAutospacing="off"/>
        <w:rPr>
          <w:noProof w:val="0"/>
          <w:lang w:val="en-GB"/>
        </w:rPr>
      </w:pPr>
    </w:p>
    <w:p w:rsidR="4BB23829" w:rsidP="4C0C0A09" w:rsidRDefault="4BB23829" w14:paraId="2B1F7CA5" w14:textId="0076D68E">
      <w:pPr>
        <w:spacing w:before="0" w:beforeAutospacing="off" w:after="0" w:afterAutospacing="off"/>
        <w:rPr>
          <w:noProof w:val="0"/>
          <w:lang w:val="en-GB"/>
        </w:rPr>
      </w:pPr>
    </w:p>
    <w:p w:rsidR="4BB23829" w:rsidP="4C0C0A09" w:rsidRDefault="4BB23829" w14:paraId="04BBB50D" w14:textId="1EDDB80A">
      <w:pPr>
        <w:pStyle w:val="Normal"/>
        <w:spacing w:before="0" w:beforeAutospacing="off" w:after="0" w:afterAutospacing="off"/>
        <w:rPr>
          <w:noProof w:val="0"/>
          <w:lang w:val="en-GB"/>
        </w:rPr>
      </w:pPr>
    </w:p>
    <w:p w:rsidR="4BB23829" w:rsidP="4C0C0A09" w:rsidRDefault="4BB23829" w14:paraId="1DCAAB4B" w14:textId="0D46E164">
      <w:pPr>
        <w:spacing w:before="0" w:beforeAutospacing="off" w:after="0" w:afterAutospacing="off"/>
        <w:rPr>
          <w:noProof w:val="0"/>
          <w:lang w:val="en-GB"/>
        </w:rPr>
      </w:pPr>
    </w:p>
    <w:p w:rsidR="4BB23829" w:rsidP="4C0C0A09" w:rsidRDefault="4BB23829" w14:paraId="4322D246" w14:textId="653A2B29">
      <w:pPr>
        <w:spacing w:before="0" w:beforeAutospacing="off" w:after="0" w:afterAutospacing="off"/>
        <w:rPr>
          <w:noProof w:val="0"/>
          <w:lang w:val="en-GB"/>
        </w:rPr>
      </w:pPr>
    </w:p>
    <w:p w:rsidR="4BB23829" w:rsidP="4C0C0A09" w:rsidRDefault="4BB23829" w14:paraId="27265782" w14:textId="6D64F91D">
      <w:pPr>
        <w:spacing w:before="0" w:beforeAutospacing="off" w:after="0" w:afterAutospacing="off"/>
        <w:rPr>
          <w:noProof w:val="0"/>
          <w:lang w:val="en-GB"/>
        </w:rPr>
      </w:pPr>
    </w:p>
    <w:p w:rsidR="4BB23829" w:rsidP="4C0C0A09" w:rsidRDefault="4BB23829" w14:paraId="7B7A2834" w14:textId="21417988">
      <w:pPr>
        <w:spacing w:before="0" w:beforeAutospacing="off" w:after="0" w:afterAutospacing="off"/>
        <w:rPr>
          <w:noProof w:val="0"/>
          <w:lang w:val="en-GB"/>
        </w:rPr>
      </w:pPr>
    </w:p>
    <w:p w:rsidR="4BB23829" w:rsidP="0D65978C" w:rsidRDefault="4BB23829" w14:paraId="00CDFB90" w14:textId="1E2DB9B3">
      <w:pPr>
        <w:pStyle w:val="Normal"/>
        <w:rPr>
          <w:rFonts w:ascii="Arial" w:hAnsi="Arial" w:eastAsia="Arial" w:cs="Arial"/>
        </w:rPr>
      </w:pPr>
    </w:p>
    <w:sectPr w:rsidRPr="00984DAA" w:rsidR="00583D6E">
      <w:pgSz w:w="11906" w:h="16838" w:orient="portrait"/>
      <w:pgMar w:top="1440" w:right="1440" w:bottom="1440" w:left="1440" w:header="708" w:footer="708" w:gutter="0"/>
      <w:cols w:space="708"/>
      <w:docGrid w:linePitch="360"/>
      <w:headerReference w:type="default" r:id="R7036d9d1a931474d"/>
      <w:footerReference w:type="default" r:id="R4b2df17ac6ae44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er.xml><?xml version="1.0" encoding="utf-8"?>
<w:ftr xmlns:w14="http://schemas.microsoft.com/office/word/2010/wordml" xmlns:w="http://schemas.openxmlformats.org/wordprocessingml/2006/main">
  <w:p w:rsidR="0D65978C" w:rsidP="0D65978C" w:rsidRDefault="0D65978C" w14:paraId="586CC420" w14:textId="4EE6D2C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D65978C" w:rsidTr="0D65978C" w14:paraId="6D95EC6A">
      <w:trPr>
        <w:trHeight w:val="300"/>
      </w:trPr>
      <w:tc>
        <w:tcPr>
          <w:tcW w:w="3005" w:type="dxa"/>
          <w:tcMar/>
        </w:tcPr>
        <w:p w:rsidR="0D65978C" w:rsidP="0D65978C" w:rsidRDefault="0D65978C" w14:paraId="4F70142A" w14:textId="75CD4718">
          <w:pPr>
            <w:pStyle w:val="Header"/>
            <w:bidi w:val="0"/>
            <w:ind w:left="-115"/>
            <w:jc w:val="left"/>
          </w:pPr>
        </w:p>
      </w:tc>
      <w:tc>
        <w:tcPr>
          <w:tcW w:w="3005" w:type="dxa"/>
          <w:tcMar/>
        </w:tcPr>
        <w:p w:rsidR="0D65978C" w:rsidP="0D65978C" w:rsidRDefault="0D65978C" w14:paraId="56451795" w14:textId="4ADBD82B">
          <w:pPr>
            <w:pStyle w:val="Header"/>
            <w:bidi w:val="0"/>
            <w:jc w:val="center"/>
          </w:pPr>
        </w:p>
      </w:tc>
      <w:tc>
        <w:tcPr>
          <w:tcW w:w="3005" w:type="dxa"/>
          <w:tcMar/>
        </w:tcPr>
        <w:p w:rsidR="0D65978C" w:rsidP="0D65978C" w:rsidRDefault="0D65978C" w14:paraId="5A9DC67D" w14:textId="208577A9">
          <w:pPr>
            <w:pStyle w:val="Header"/>
            <w:bidi w:val="0"/>
            <w:ind w:right="-115"/>
            <w:jc w:val="right"/>
          </w:pPr>
        </w:p>
      </w:tc>
    </w:tr>
  </w:tbl>
  <w:p w:rsidR="0D65978C" w:rsidP="0D65978C" w:rsidRDefault="0D65978C" w14:paraId="0342DA17" w14:textId="3F231D5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D65978C" w:rsidTr="0D65978C" w14:paraId="64E66ECD">
      <w:trPr>
        <w:trHeight w:val="300"/>
      </w:trPr>
      <w:tc>
        <w:tcPr>
          <w:tcW w:w="3005" w:type="dxa"/>
          <w:tcMar/>
        </w:tcPr>
        <w:p w:rsidR="0D65978C" w:rsidP="0D65978C" w:rsidRDefault="0D65978C" w14:paraId="06A60659" w14:textId="1ED3B10A">
          <w:pPr>
            <w:pStyle w:val="Header"/>
            <w:bidi w:val="0"/>
            <w:ind w:left="-115"/>
            <w:jc w:val="left"/>
          </w:pPr>
        </w:p>
      </w:tc>
      <w:tc>
        <w:tcPr>
          <w:tcW w:w="3005" w:type="dxa"/>
          <w:tcMar/>
        </w:tcPr>
        <w:p w:rsidR="0D65978C" w:rsidP="0D65978C" w:rsidRDefault="0D65978C" w14:paraId="4BE1CCB7" w14:textId="4EC6ED9B">
          <w:pPr>
            <w:pStyle w:val="Header"/>
            <w:bidi w:val="0"/>
            <w:jc w:val="center"/>
          </w:pPr>
        </w:p>
      </w:tc>
      <w:tc>
        <w:tcPr>
          <w:tcW w:w="3005" w:type="dxa"/>
          <w:tcMar/>
        </w:tcPr>
        <w:p w:rsidR="0D65978C" w:rsidP="0D65978C" w:rsidRDefault="0D65978C" w14:paraId="149A2477" w14:textId="1BAC5640">
          <w:pPr>
            <w:pStyle w:val="Header"/>
            <w:bidi w:val="0"/>
            <w:ind w:right="-115"/>
            <w:jc w:val="right"/>
          </w:pPr>
        </w:p>
      </w:tc>
    </w:tr>
  </w:tbl>
  <w:p w:rsidR="0D65978C" w:rsidP="0D65978C" w:rsidRDefault="0D65978C" w14:paraId="4A027ACD" w14:textId="1C7FDBEB">
    <w:pPr>
      <w:pStyle w:val="Header"/>
      <w:bidi w:val="0"/>
    </w:pPr>
  </w:p>
</w:hdr>
</file>

<file path=word/header2.xml><?xml version="1.0" encoding="utf-8"?>
<w:hdr xmlns:w14="http://schemas.microsoft.com/office/word/2010/wordml" xmlns:w="http://schemas.openxmlformats.org/wordprocessingml/2006/main">
  <w:p w:rsidR="0D65978C" w:rsidP="0D65978C" w:rsidRDefault="0D65978C" w14:paraId="045F8BE0" w14:textId="3962AD42">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9951F17"/>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21F3D53"/>
    <w:multiLevelType w:val="hybridMultilevel"/>
    <w:tmpl w:val="B11CF4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4C959A6"/>
    <w:multiLevelType w:val="multilevel"/>
    <w:tmpl w:val="223831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9793F88"/>
    <w:multiLevelType w:val="hybridMultilevel"/>
    <w:tmpl w:val="26D89E0E"/>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59EC774F"/>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4487560"/>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7A6A7A22"/>
    <w:multiLevelType w:val="multilevel"/>
    <w:tmpl w:val="8A2EAFD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7C2C0283"/>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344435272">
    <w:abstractNumId w:val="1"/>
  </w:num>
  <w:num w:numId="2" w16cid:durableId="928193547">
    <w:abstractNumId w:val="3"/>
  </w:num>
  <w:num w:numId="3" w16cid:durableId="590310327">
    <w:abstractNumId w:val="4"/>
  </w:num>
  <w:num w:numId="4" w16cid:durableId="797842653">
    <w:abstractNumId w:val="10"/>
  </w:num>
  <w:num w:numId="5" w16cid:durableId="724643122">
    <w:abstractNumId w:val="12"/>
  </w:num>
  <w:num w:numId="6" w16cid:durableId="1827546075">
    <w:abstractNumId w:val="6"/>
  </w:num>
  <w:num w:numId="7" w16cid:durableId="1749770796">
    <w:abstractNumId w:val="8"/>
  </w:num>
  <w:num w:numId="8" w16cid:durableId="909727554">
    <w:abstractNumId w:val="16"/>
  </w:num>
  <w:num w:numId="9" w16cid:durableId="254945861">
    <w:abstractNumId w:val="11"/>
  </w:num>
  <w:num w:numId="10" w16cid:durableId="137234369">
    <w:abstractNumId w:val="2"/>
  </w:num>
  <w:num w:numId="11" w16cid:durableId="2032366988">
    <w:abstractNumId w:val="13"/>
  </w:num>
  <w:num w:numId="12" w16cid:durableId="2041272870">
    <w:abstractNumId w:val="0"/>
  </w:num>
  <w:num w:numId="13" w16cid:durableId="10764824">
    <w:abstractNumId w:val="17"/>
  </w:num>
  <w:num w:numId="14" w16cid:durableId="237716348">
    <w:abstractNumId w:val="9"/>
  </w:num>
  <w:num w:numId="15" w16cid:durableId="1052802715">
    <w:abstractNumId w:val="5"/>
  </w:num>
  <w:num w:numId="16" w16cid:durableId="1606185029">
    <w:abstractNumId w:val="14"/>
  </w:num>
  <w:num w:numId="17" w16cid:durableId="946544196">
    <w:abstractNumId w:val="15"/>
  </w:num>
  <w:num w:numId="18" w16cid:durableId="5209736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494491"/>
    <w:rsid w:val="005256CD"/>
    <w:rsid w:val="00583D6E"/>
    <w:rsid w:val="008575EE"/>
    <w:rsid w:val="0092E3B1"/>
    <w:rsid w:val="00937B4C"/>
    <w:rsid w:val="00984DAA"/>
    <w:rsid w:val="009A41CE"/>
    <w:rsid w:val="009BDD7F"/>
    <w:rsid w:val="00A176BB"/>
    <w:rsid w:val="00A4509B"/>
    <w:rsid w:val="00A7697D"/>
    <w:rsid w:val="00A7B517"/>
    <w:rsid w:val="00BA34E0"/>
    <w:rsid w:val="00BE3AF0"/>
    <w:rsid w:val="00C117E7"/>
    <w:rsid w:val="00C362AF"/>
    <w:rsid w:val="00C560BE"/>
    <w:rsid w:val="00D67004"/>
    <w:rsid w:val="00D8E246"/>
    <w:rsid w:val="00DFCAEF"/>
    <w:rsid w:val="00F206D6"/>
    <w:rsid w:val="00F2D697"/>
    <w:rsid w:val="00FA0C5C"/>
    <w:rsid w:val="010515C3"/>
    <w:rsid w:val="010C6F76"/>
    <w:rsid w:val="01236CAC"/>
    <w:rsid w:val="01752858"/>
    <w:rsid w:val="01B48418"/>
    <w:rsid w:val="01CCA3FB"/>
    <w:rsid w:val="01E2F817"/>
    <w:rsid w:val="0241A80D"/>
    <w:rsid w:val="024F2B66"/>
    <w:rsid w:val="0253222D"/>
    <w:rsid w:val="0258EDE9"/>
    <w:rsid w:val="02774A43"/>
    <w:rsid w:val="02B5AE2C"/>
    <w:rsid w:val="02B76EDE"/>
    <w:rsid w:val="02D98A01"/>
    <w:rsid w:val="02E82198"/>
    <w:rsid w:val="0321CEBF"/>
    <w:rsid w:val="033616BF"/>
    <w:rsid w:val="0379189B"/>
    <w:rsid w:val="038DCAD8"/>
    <w:rsid w:val="03BE62FF"/>
    <w:rsid w:val="03CCE6CF"/>
    <w:rsid w:val="040F9907"/>
    <w:rsid w:val="0456D81A"/>
    <w:rsid w:val="049494F8"/>
    <w:rsid w:val="04CB317B"/>
    <w:rsid w:val="04EF146B"/>
    <w:rsid w:val="050E8A38"/>
    <w:rsid w:val="05278778"/>
    <w:rsid w:val="052A229C"/>
    <w:rsid w:val="0586312B"/>
    <w:rsid w:val="0593EAEB"/>
    <w:rsid w:val="05CE05C0"/>
    <w:rsid w:val="05E0B28A"/>
    <w:rsid w:val="05FE41A2"/>
    <w:rsid w:val="0653D40C"/>
    <w:rsid w:val="06ADFCF7"/>
    <w:rsid w:val="071F3FE4"/>
    <w:rsid w:val="07E8826C"/>
    <w:rsid w:val="080D1364"/>
    <w:rsid w:val="081BCA97"/>
    <w:rsid w:val="086F1FF8"/>
    <w:rsid w:val="08BF7A3C"/>
    <w:rsid w:val="08C24762"/>
    <w:rsid w:val="08CBB7C8"/>
    <w:rsid w:val="08E059C0"/>
    <w:rsid w:val="0900049B"/>
    <w:rsid w:val="0926043B"/>
    <w:rsid w:val="09A5E6FA"/>
    <w:rsid w:val="09ABA10E"/>
    <w:rsid w:val="09C3F731"/>
    <w:rsid w:val="09E9A480"/>
    <w:rsid w:val="09F67D73"/>
    <w:rsid w:val="0A0D9FF0"/>
    <w:rsid w:val="0A36E524"/>
    <w:rsid w:val="0A73936B"/>
    <w:rsid w:val="0A827869"/>
    <w:rsid w:val="0A8C69DA"/>
    <w:rsid w:val="0AA647FC"/>
    <w:rsid w:val="0ACD22F7"/>
    <w:rsid w:val="0AF4A96D"/>
    <w:rsid w:val="0B029046"/>
    <w:rsid w:val="0B40433D"/>
    <w:rsid w:val="0B4D3880"/>
    <w:rsid w:val="0B703551"/>
    <w:rsid w:val="0B9B117F"/>
    <w:rsid w:val="0BA5F557"/>
    <w:rsid w:val="0BB1FE0F"/>
    <w:rsid w:val="0BC6400B"/>
    <w:rsid w:val="0BF8BB1F"/>
    <w:rsid w:val="0C1E2A6F"/>
    <w:rsid w:val="0C28B812"/>
    <w:rsid w:val="0C4421C8"/>
    <w:rsid w:val="0C4B18AB"/>
    <w:rsid w:val="0C9B891D"/>
    <w:rsid w:val="0CA2FBC7"/>
    <w:rsid w:val="0CB70F85"/>
    <w:rsid w:val="0CD0FC64"/>
    <w:rsid w:val="0CD5A6D5"/>
    <w:rsid w:val="0D2D25DC"/>
    <w:rsid w:val="0D4B09CB"/>
    <w:rsid w:val="0D65978C"/>
    <w:rsid w:val="0D6FF485"/>
    <w:rsid w:val="0D7CB735"/>
    <w:rsid w:val="0D90998F"/>
    <w:rsid w:val="0E165217"/>
    <w:rsid w:val="0E1F1FE3"/>
    <w:rsid w:val="0E7A54E9"/>
    <w:rsid w:val="0EA11873"/>
    <w:rsid w:val="0EBB40AF"/>
    <w:rsid w:val="0EC807BB"/>
    <w:rsid w:val="0ED60053"/>
    <w:rsid w:val="0ED7E7D1"/>
    <w:rsid w:val="0F2088C3"/>
    <w:rsid w:val="0F42C25A"/>
    <w:rsid w:val="0F518D4C"/>
    <w:rsid w:val="0F75468C"/>
    <w:rsid w:val="0F75FB86"/>
    <w:rsid w:val="0F8571ED"/>
    <w:rsid w:val="0FC7C51C"/>
    <w:rsid w:val="0FFA1A01"/>
    <w:rsid w:val="10421E19"/>
    <w:rsid w:val="1073BDD8"/>
    <w:rsid w:val="10805A5C"/>
    <w:rsid w:val="10DD9C29"/>
    <w:rsid w:val="11064759"/>
    <w:rsid w:val="110E9FB1"/>
    <w:rsid w:val="111CAEDD"/>
    <w:rsid w:val="11484B21"/>
    <w:rsid w:val="114D0EC6"/>
    <w:rsid w:val="1159A05C"/>
    <w:rsid w:val="11D417DD"/>
    <w:rsid w:val="11D4909F"/>
    <w:rsid w:val="12010D15"/>
    <w:rsid w:val="121FBB49"/>
    <w:rsid w:val="12416439"/>
    <w:rsid w:val="12557FE1"/>
    <w:rsid w:val="126E9421"/>
    <w:rsid w:val="12977AD5"/>
    <w:rsid w:val="12D2F6C9"/>
    <w:rsid w:val="12E841AF"/>
    <w:rsid w:val="1313012F"/>
    <w:rsid w:val="1323A02F"/>
    <w:rsid w:val="1324E571"/>
    <w:rsid w:val="132722F5"/>
    <w:rsid w:val="1344642A"/>
    <w:rsid w:val="138BC9A8"/>
    <w:rsid w:val="138CAC6E"/>
    <w:rsid w:val="13B66556"/>
    <w:rsid w:val="13C06EFF"/>
    <w:rsid w:val="13E90EA1"/>
    <w:rsid w:val="13EF3ABF"/>
    <w:rsid w:val="1445DFBD"/>
    <w:rsid w:val="14633644"/>
    <w:rsid w:val="14763E29"/>
    <w:rsid w:val="1491CD81"/>
    <w:rsid w:val="14B780BA"/>
    <w:rsid w:val="14BC0868"/>
    <w:rsid w:val="14D207B8"/>
    <w:rsid w:val="14DA05D4"/>
    <w:rsid w:val="151D156E"/>
    <w:rsid w:val="15461A0D"/>
    <w:rsid w:val="154D6942"/>
    <w:rsid w:val="156A255C"/>
    <w:rsid w:val="156A350A"/>
    <w:rsid w:val="15780EE3"/>
    <w:rsid w:val="15882E74"/>
    <w:rsid w:val="15BD9CBE"/>
    <w:rsid w:val="15C30035"/>
    <w:rsid w:val="15F47801"/>
    <w:rsid w:val="162187D1"/>
    <w:rsid w:val="165AC1CD"/>
    <w:rsid w:val="1689F50C"/>
    <w:rsid w:val="1692B73F"/>
    <w:rsid w:val="1697EE19"/>
    <w:rsid w:val="16A3A048"/>
    <w:rsid w:val="16BB0454"/>
    <w:rsid w:val="16C7D7AC"/>
    <w:rsid w:val="16D05374"/>
    <w:rsid w:val="16DD0B2C"/>
    <w:rsid w:val="16E0D564"/>
    <w:rsid w:val="16E4FFF7"/>
    <w:rsid w:val="17029494"/>
    <w:rsid w:val="173AE9F4"/>
    <w:rsid w:val="174FA6FC"/>
    <w:rsid w:val="176E4C5B"/>
    <w:rsid w:val="17B6B5B2"/>
    <w:rsid w:val="180D3CC0"/>
    <w:rsid w:val="18150264"/>
    <w:rsid w:val="183596E9"/>
    <w:rsid w:val="183B1300"/>
    <w:rsid w:val="184133CE"/>
    <w:rsid w:val="1841E59A"/>
    <w:rsid w:val="185FA15D"/>
    <w:rsid w:val="18A5CAB4"/>
    <w:rsid w:val="190CB680"/>
    <w:rsid w:val="19369F4B"/>
    <w:rsid w:val="193B7065"/>
    <w:rsid w:val="19562AA1"/>
    <w:rsid w:val="198C49C7"/>
    <w:rsid w:val="199360FA"/>
    <w:rsid w:val="1999AD63"/>
    <w:rsid w:val="19C20120"/>
    <w:rsid w:val="19C60DEA"/>
    <w:rsid w:val="19E63B06"/>
    <w:rsid w:val="19FB55D9"/>
    <w:rsid w:val="1A000BD7"/>
    <w:rsid w:val="1A315617"/>
    <w:rsid w:val="1A4265AD"/>
    <w:rsid w:val="1A556438"/>
    <w:rsid w:val="1A606072"/>
    <w:rsid w:val="1A6148CD"/>
    <w:rsid w:val="1A7DF26F"/>
    <w:rsid w:val="1A85A0ED"/>
    <w:rsid w:val="1A947669"/>
    <w:rsid w:val="1AD5D6AC"/>
    <w:rsid w:val="1ADD70F0"/>
    <w:rsid w:val="1B1272D4"/>
    <w:rsid w:val="1B33BBAF"/>
    <w:rsid w:val="1B37E327"/>
    <w:rsid w:val="1B40B415"/>
    <w:rsid w:val="1B4AB259"/>
    <w:rsid w:val="1BB993D4"/>
    <w:rsid w:val="1BC4A64A"/>
    <w:rsid w:val="1BF4365C"/>
    <w:rsid w:val="1BFE35EC"/>
    <w:rsid w:val="1C1B0BE6"/>
    <w:rsid w:val="1C2B4D23"/>
    <w:rsid w:val="1CADC0EF"/>
    <w:rsid w:val="1CC52724"/>
    <w:rsid w:val="1CD67936"/>
    <w:rsid w:val="1D071EF5"/>
    <w:rsid w:val="1D09BBBF"/>
    <w:rsid w:val="1D1DDFE3"/>
    <w:rsid w:val="1D5C55BD"/>
    <w:rsid w:val="1D6C8A7C"/>
    <w:rsid w:val="1DA336A5"/>
    <w:rsid w:val="1DEE6B9A"/>
    <w:rsid w:val="1DFAC445"/>
    <w:rsid w:val="1E0B0AF4"/>
    <w:rsid w:val="1E16FAE9"/>
    <w:rsid w:val="1E7398ED"/>
    <w:rsid w:val="1E9C75E2"/>
    <w:rsid w:val="1EAC8B3F"/>
    <w:rsid w:val="1F080245"/>
    <w:rsid w:val="1F753038"/>
    <w:rsid w:val="1F776D6D"/>
    <w:rsid w:val="1F944003"/>
    <w:rsid w:val="1FBEC342"/>
    <w:rsid w:val="1FC2675F"/>
    <w:rsid w:val="1FF0359F"/>
    <w:rsid w:val="201724B7"/>
    <w:rsid w:val="202AC837"/>
    <w:rsid w:val="204952D3"/>
    <w:rsid w:val="204C1317"/>
    <w:rsid w:val="208F090E"/>
    <w:rsid w:val="20B5A4C2"/>
    <w:rsid w:val="20C03C1F"/>
    <w:rsid w:val="211281FF"/>
    <w:rsid w:val="211AC901"/>
    <w:rsid w:val="213BF996"/>
    <w:rsid w:val="213F082F"/>
    <w:rsid w:val="21575D57"/>
    <w:rsid w:val="218B471D"/>
    <w:rsid w:val="21FB75D8"/>
    <w:rsid w:val="226B65E1"/>
    <w:rsid w:val="22C4C5A7"/>
    <w:rsid w:val="22FE6A2C"/>
    <w:rsid w:val="235D84D9"/>
    <w:rsid w:val="2367D164"/>
    <w:rsid w:val="23803EEA"/>
    <w:rsid w:val="23AE2144"/>
    <w:rsid w:val="23D99178"/>
    <w:rsid w:val="23E2BAC5"/>
    <w:rsid w:val="23E38EAA"/>
    <w:rsid w:val="2435FA3B"/>
    <w:rsid w:val="244901C1"/>
    <w:rsid w:val="246DD4D2"/>
    <w:rsid w:val="249B4A83"/>
    <w:rsid w:val="249F9E56"/>
    <w:rsid w:val="24B52E84"/>
    <w:rsid w:val="24BF7D66"/>
    <w:rsid w:val="24E26502"/>
    <w:rsid w:val="24E37F1D"/>
    <w:rsid w:val="25178160"/>
    <w:rsid w:val="25213B82"/>
    <w:rsid w:val="252CCD6B"/>
    <w:rsid w:val="255DA960"/>
    <w:rsid w:val="257390D5"/>
    <w:rsid w:val="25789723"/>
    <w:rsid w:val="2596C682"/>
    <w:rsid w:val="25BB46C6"/>
    <w:rsid w:val="25C59BFC"/>
    <w:rsid w:val="25E9DB6A"/>
    <w:rsid w:val="260D6C22"/>
    <w:rsid w:val="26130F56"/>
    <w:rsid w:val="261FE5D4"/>
    <w:rsid w:val="26204194"/>
    <w:rsid w:val="263DC4E4"/>
    <w:rsid w:val="264E6282"/>
    <w:rsid w:val="266E683C"/>
    <w:rsid w:val="267930A6"/>
    <w:rsid w:val="26B050CA"/>
    <w:rsid w:val="26B86B3F"/>
    <w:rsid w:val="26BFDC57"/>
    <w:rsid w:val="26E2FF49"/>
    <w:rsid w:val="26F9F654"/>
    <w:rsid w:val="26FCAAF1"/>
    <w:rsid w:val="2729D6AD"/>
    <w:rsid w:val="2773B10B"/>
    <w:rsid w:val="27B3625B"/>
    <w:rsid w:val="27B3DB3D"/>
    <w:rsid w:val="27B67CF0"/>
    <w:rsid w:val="27BF4E2A"/>
    <w:rsid w:val="27C8DDF1"/>
    <w:rsid w:val="27DF8F15"/>
    <w:rsid w:val="27E4CCE5"/>
    <w:rsid w:val="27EB310E"/>
    <w:rsid w:val="281BB36F"/>
    <w:rsid w:val="28492CAD"/>
    <w:rsid w:val="285109D0"/>
    <w:rsid w:val="285ADB4C"/>
    <w:rsid w:val="28F92027"/>
    <w:rsid w:val="29BAE937"/>
    <w:rsid w:val="29E117B0"/>
    <w:rsid w:val="29E30760"/>
    <w:rsid w:val="29F9486F"/>
    <w:rsid w:val="2A1745AE"/>
    <w:rsid w:val="2A333BDF"/>
    <w:rsid w:val="2A52FE7E"/>
    <w:rsid w:val="2A5EDA61"/>
    <w:rsid w:val="2A6588E6"/>
    <w:rsid w:val="2A6A093D"/>
    <w:rsid w:val="2A815D3F"/>
    <w:rsid w:val="2A92293B"/>
    <w:rsid w:val="2AFB4401"/>
    <w:rsid w:val="2AFFE11E"/>
    <w:rsid w:val="2B0D5336"/>
    <w:rsid w:val="2B1735AE"/>
    <w:rsid w:val="2B73F157"/>
    <w:rsid w:val="2B76B82F"/>
    <w:rsid w:val="2B854B66"/>
    <w:rsid w:val="2BB4A5A3"/>
    <w:rsid w:val="2BBECDB0"/>
    <w:rsid w:val="2C11481F"/>
    <w:rsid w:val="2C31EE9B"/>
    <w:rsid w:val="2C5383C8"/>
    <w:rsid w:val="2C8485C1"/>
    <w:rsid w:val="2CA7A446"/>
    <w:rsid w:val="2CC168FF"/>
    <w:rsid w:val="2D2A4121"/>
    <w:rsid w:val="2D327052"/>
    <w:rsid w:val="2D3DE55B"/>
    <w:rsid w:val="2DB83DAF"/>
    <w:rsid w:val="2DBBBA36"/>
    <w:rsid w:val="2DC7FB57"/>
    <w:rsid w:val="2DF12295"/>
    <w:rsid w:val="2E0425C4"/>
    <w:rsid w:val="2E3F0034"/>
    <w:rsid w:val="2E5B74AC"/>
    <w:rsid w:val="2E6BFC4D"/>
    <w:rsid w:val="2E84D2A4"/>
    <w:rsid w:val="2EBC7793"/>
    <w:rsid w:val="2EC1D2EA"/>
    <w:rsid w:val="2EC2E926"/>
    <w:rsid w:val="2ED5637C"/>
    <w:rsid w:val="2ED71679"/>
    <w:rsid w:val="2EE88868"/>
    <w:rsid w:val="2F1048EC"/>
    <w:rsid w:val="2F122409"/>
    <w:rsid w:val="2F177C51"/>
    <w:rsid w:val="2F22CEA9"/>
    <w:rsid w:val="2F4542E8"/>
    <w:rsid w:val="2F768E4B"/>
    <w:rsid w:val="2F9661DE"/>
    <w:rsid w:val="300DDF12"/>
    <w:rsid w:val="307CA67A"/>
    <w:rsid w:val="307DF9F6"/>
    <w:rsid w:val="30DE11D8"/>
    <w:rsid w:val="30E636CE"/>
    <w:rsid w:val="31071944"/>
    <w:rsid w:val="3154234C"/>
    <w:rsid w:val="31601FB8"/>
    <w:rsid w:val="316DA39C"/>
    <w:rsid w:val="31820547"/>
    <w:rsid w:val="31951DC0"/>
    <w:rsid w:val="31A80305"/>
    <w:rsid w:val="31D8F23F"/>
    <w:rsid w:val="32049578"/>
    <w:rsid w:val="320DF2B4"/>
    <w:rsid w:val="323B6019"/>
    <w:rsid w:val="32469C66"/>
    <w:rsid w:val="324A3B09"/>
    <w:rsid w:val="329653DF"/>
    <w:rsid w:val="32C39041"/>
    <w:rsid w:val="32D4A33A"/>
    <w:rsid w:val="32E86605"/>
    <w:rsid w:val="335C42D0"/>
    <w:rsid w:val="3364A524"/>
    <w:rsid w:val="33874A6B"/>
    <w:rsid w:val="33958489"/>
    <w:rsid w:val="33B6A04A"/>
    <w:rsid w:val="33D57CF9"/>
    <w:rsid w:val="33DCA11A"/>
    <w:rsid w:val="342CE811"/>
    <w:rsid w:val="3465F092"/>
    <w:rsid w:val="3469D7D8"/>
    <w:rsid w:val="3478601C"/>
    <w:rsid w:val="34B183AA"/>
    <w:rsid w:val="34B439A2"/>
    <w:rsid w:val="34D41B23"/>
    <w:rsid w:val="34E497E1"/>
    <w:rsid w:val="34E7D455"/>
    <w:rsid w:val="3523AE06"/>
    <w:rsid w:val="354FB006"/>
    <w:rsid w:val="355133C5"/>
    <w:rsid w:val="35631898"/>
    <w:rsid w:val="357FD67B"/>
    <w:rsid w:val="35C8FBA9"/>
    <w:rsid w:val="366AD2D8"/>
    <w:rsid w:val="366B57C8"/>
    <w:rsid w:val="367DF7EC"/>
    <w:rsid w:val="36BBEE4A"/>
    <w:rsid w:val="37066871"/>
    <w:rsid w:val="3708DC20"/>
    <w:rsid w:val="37141211"/>
    <w:rsid w:val="372D2699"/>
    <w:rsid w:val="376E4DA2"/>
    <w:rsid w:val="378D1B4B"/>
    <w:rsid w:val="37AC883E"/>
    <w:rsid w:val="37DEC61A"/>
    <w:rsid w:val="3806B355"/>
    <w:rsid w:val="38334F9B"/>
    <w:rsid w:val="38576A62"/>
    <w:rsid w:val="388082A0"/>
    <w:rsid w:val="38895C3E"/>
    <w:rsid w:val="38B61B34"/>
    <w:rsid w:val="38D572D8"/>
    <w:rsid w:val="39CE566B"/>
    <w:rsid w:val="3A09D1E4"/>
    <w:rsid w:val="3A2F7ECD"/>
    <w:rsid w:val="3AAEEE06"/>
    <w:rsid w:val="3AC05553"/>
    <w:rsid w:val="3AD0B88F"/>
    <w:rsid w:val="3AD557CE"/>
    <w:rsid w:val="3AE84D61"/>
    <w:rsid w:val="3B250D14"/>
    <w:rsid w:val="3B588F8D"/>
    <w:rsid w:val="3B9D6CCC"/>
    <w:rsid w:val="3BB84BC8"/>
    <w:rsid w:val="3BE1D78B"/>
    <w:rsid w:val="3C73B707"/>
    <w:rsid w:val="3C7BD011"/>
    <w:rsid w:val="3CA5C54B"/>
    <w:rsid w:val="3CCE1BE1"/>
    <w:rsid w:val="3D02A342"/>
    <w:rsid w:val="3D2C3ACD"/>
    <w:rsid w:val="3D3E1201"/>
    <w:rsid w:val="3D802F3C"/>
    <w:rsid w:val="3D845843"/>
    <w:rsid w:val="3D85EBC5"/>
    <w:rsid w:val="3DFDC8B0"/>
    <w:rsid w:val="3E2BEF45"/>
    <w:rsid w:val="3E2D8D58"/>
    <w:rsid w:val="3E7697EB"/>
    <w:rsid w:val="3EB338FE"/>
    <w:rsid w:val="3ED75520"/>
    <w:rsid w:val="3EE847AF"/>
    <w:rsid w:val="3F0FE636"/>
    <w:rsid w:val="3F198EBD"/>
    <w:rsid w:val="3F43FF5F"/>
    <w:rsid w:val="3F4910A3"/>
    <w:rsid w:val="3F56FBD5"/>
    <w:rsid w:val="3F630900"/>
    <w:rsid w:val="3F6AD873"/>
    <w:rsid w:val="3F8D8289"/>
    <w:rsid w:val="3F9D9719"/>
    <w:rsid w:val="3FDD2786"/>
    <w:rsid w:val="3FE0029A"/>
    <w:rsid w:val="401A3782"/>
    <w:rsid w:val="40333A42"/>
    <w:rsid w:val="4053CC48"/>
    <w:rsid w:val="4068483D"/>
    <w:rsid w:val="407EC35D"/>
    <w:rsid w:val="40BAC0A5"/>
    <w:rsid w:val="40D0B862"/>
    <w:rsid w:val="40DF7CF2"/>
    <w:rsid w:val="4149A8F3"/>
    <w:rsid w:val="41768843"/>
    <w:rsid w:val="4187FA22"/>
    <w:rsid w:val="4191B482"/>
    <w:rsid w:val="41A4EC98"/>
    <w:rsid w:val="41CE3F59"/>
    <w:rsid w:val="41D0287C"/>
    <w:rsid w:val="41D3ABF4"/>
    <w:rsid w:val="41F077B4"/>
    <w:rsid w:val="421A0EF9"/>
    <w:rsid w:val="42221C02"/>
    <w:rsid w:val="42439045"/>
    <w:rsid w:val="42A22A71"/>
    <w:rsid w:val="42D6CA5C"/>
    <w:rsid w:val="42E1D131"/>
    <w:rsid w:val="42E5291D"/>
    <w:rsid w:val="43062700"/>
    <w:rsid w:val="431FEF62"/>
    <w:rsid w:val="434885B9"/>
    <w:rsid w:val="4368C09D"/>
    <w:rsid w:val="43726C5E"/>
    <w:rsid w:val="439B8036"/>
    <w:rsid w:val="43B6773D"/>
    <w:rsid w:val="43E8783B"/>
    <w:rsid w:val="442F9A19"/>
    <w:rsid w:val="443690A3"/>
    <w:rsid w:val="445744E0"/>
    <w:rsid w:val="445F95B4"/>
    <w:rsid w:val="44B75BA0"/>
    <w:rsid w:val="44E647D5"/>
    <w:rsid w:val="45078CDD"/>
    <w:rsid w:val="45208ED4"/>
    <w:rsid w:val="452C6998"/>
    <w:rsid w:val="4561D9AE"/>
    <w:rsid w:val="45840076"/>
    <w:rsid w:val="458AC768"/>
    <w:rsid w:val="45E03200"/>
    <w:rsid w:val="4604C0A3"/>
    <w:rsid w:val="461540B2"/>
    <w:rsid w:val="465306B5"/>
    <w:rsid w:val="46675DD1"/>
    <w:rsid w:val="466896BD"/>
    <w:rsid w:val="4668F395"/>
    <w:rsid w:val="4672C2C8"/>
    <w:rsid w:val="46867A79"/>
    <w:rsid w:val="475AF8C3"/>
    <w:rsid w:val="475D542C"/>
    <w:rsid w:val="476B5FAA"/>
    <w:rsid w:val="479D06CB"/>
    <w:rsid w:val="480B09BB"/>
    <w:rsid w:val="48247BCE"/>
    <w:rsid w:val="482B9EC8"/>
    <w:rsid w:val="488ECC21"/>
    <w:rsid w:val="4891605A"/>
    <w:rsid w:val="48C3A9A1"/>
    <w:rsid w:val="4908C3C1"/>
    <w:rsid w:val="4979856A"/>
    <w:rsid w:val="4993AB15"/>
    <w:rsid w:val="49F296E0"/>
    <w:rsid w:val="4A125A01"/>
    <w:rsid w:val="4A394E26"/>
    <w:rsid w:val="4A5C176F"/>
    <w:rsid w:val="4A6FA193"/>
    <w:rsid w:val="4A727D2D"/>
    <w:rsid w:val="4A8EDF5F"/>
    <w:rsid w:val="4ACA3C27"/>
    <w:rsid w:val="4ADD02DE"/>
    <w:rsid w:val="4AFAD6DC"/>
    <w:rsid w:val="4B176D26"/>
    <w:rsid w:val="4B1D84D7"/>
    <w:rsid w:val="4B2A81EB"/>
    <w:rsid w:val="4B57BD2C"/>
    <w:rsid w:val="4BB23829"/>
    <w:rsid w:val="4BC88735"/>
    <w:rsid w:val="4BD39F0D"/>
    <w:rsid w:val="4C02C83D"/>
    <w:rsid w:val="4C0C0A09"/>
    <w:rsid w:val="4C0FD744"/>
    <w:rsid w:val="4C58FC9C"/>
    <w:rsid w:val="4C81FBAF"/>
    <w:rsid w:val="4C9814A0"/>
    <w:rsid w:val="4C9E3840"/>
    <w:rsid w:val="4CB956D5"/>
    <w:rsid w:val="4CD3B96F"/>
    <w:rsid w:val="4CE63F35"/>
    <w:rsid w:val="4D446D8D"/>
    <w:rsid w:val="4D9959A8"/>
    <w:rsid w:val="4E186483"/>
    <w:rsid w:val="4E1F47B3"/>
    <w:rsid w:val="4EA8D8B2"/>
    <w:rsid w:val="4EAE5697"/>
    <w:rsid w:val="4EE95541"/>
    <w:rsid w:val="4F6E65DA"/>
    <w:rsid w:val="4FAD9615"/>
    <w:rsid w:val="4FB17671"/>
    <w:rsid w:val="4FCD492C"/>
    <w:rsid w:val="4FE56AEE"/>
    <w:rsid w:val="4FEE6348"/>
    <w:rsid w:val="5045DEC1"/>
    <w:rsid w:val="5059C6B9"/>
    <w:rsid w:val="5077E1E4"/>
    <w:rsid w:val="507FDD19"/>
    <w:rsid w:val="5112531C"/>
    <w:rsid w:val="51165E59"/>
    <w:rsid w:val="5121306B"/>
    <w:rsid w:val="5128CB79"/>
    <w:rsid w:val="51972645"/>
    <w:rsid w:val="51C8168E"/>
    <w:rsid w:val="51E0A6D7"/>
    <w:rsid w:val="51E65621"/>
    <w:rsid w:val="52049E55"/>
    <w:rsid w:val="525384F6"/>
    <w:rsid w:val="525875EC"/>
    <w:rsid w:val="52B8CD41"/>
    <w:rsid w:val="52EA6BDC"/>
    <w:rsid w:val="5303AF97"/>
    <w:rsid w:val="532C3842"/>
    <w:rsid w:val="535BFBD2"/>
    <w:rsid w:val="536F6B4D"/>
    <w:rsid w:val="5381FB26"/>
    <w:rsid w:val="5394E263"/>
    <w:rsid w:val="5428D3AA"/>
    <w:rsid w:val="54368A9B"/>
    <w:rsid w:val="5459AC66"/>
    <w:rsid w:val="546BF057"/>
    <w:rsid w:val="54836AF8"/>
    <w:rsid w:val="54881F4A"/>
    <w:rsid w:val="54A0A709"/>
    <w:rsid w:val="555E606E"/>
    <w:rsid w:val="55C0D0F9"/>
    <w:rsid w:val="55C93635"/>
    <w:rsid w:val="55F64B6A"/>
    <w:rsid w:val="56053EFF"/>
    <w:rsid w:val="564CCED3"/>
    <w:rsid w:val="5672C30E"/>
    <w:rsid w:val="56842A7C"/>
    <w:rsid w:val="568C2134"/>
    <w:rsid w:val="568D6E6F"/>
    <w:rsid w:val="56AD83B5"/>
    <w:rsid w:val="5706A728"/>
    <w:rsid w:val="5740F4C9"/>
    <w:rsid w:val="57429230"/>
    <w:rsid w:val="5777E7D7"/>
    <w:rsid w:val="57D94D9A"/>
    <w:rsid w:val="57E4CFA7"/>
    <w:rsid w:val="58392A3B"/>
    <w:rsid w:val="583EAC05"/>
    <w:rsid w:val="584BB97E"/>
    <w:rsid w:val="58892176"/>
    <w:rsid w:val="58ADB317"/>
    <w:rsid w:val="58B3943C"/>
    <w:rsid w:val="58DB1081"/>
    <w:rsid w:val="59015222"/>
    <w:rsid w:val="591ED61B"/>
    <w:rsid w:val="592C7BBE"/>
    <w:rsid w:val="59648359"/>
    <w:rsid w:val="596B57FA"/>
    <w:rsid w:val="5982A49B"/>
    <w:rsid w:val="599E1808"/>
    <w:rsid w:val="59A2DEF6"/>
    <w:rsid w:val="59A5E91D"/>
    <w:rsid w:val="59B156D6"/>
    <w:rsid w:val="59D5E6FD"/>
    <w:rsid w:val="59F3F129"/>
    <w:rsid w:val="5A204760"/>
    <w:rsid w:val="5A5AA3CA"/>
    <w:rsid w:val="5A64628D"/>
    <w:rsid w:val="5A64F0DF"/>
    <w:rsid w:val="5A680F83"/>
    <w:rsid w:val="5A76D193"/>
    <w:rsid w:val="5AAD31AC"/>
    <w:rsid w:val="5ADE5E13"/>
    <w:rsid w:val="5AE56F9C"/>
    <w:rsid w:val="5AF1D090"/>
    <w:rsid w:val="5B02E6FE"/>
    <w:rsid w:val="5B07B88E"/>
    <w:rsid w:val="5B85429D"/>
    <w:rsid w:val="5B914D02"/>
    <w:rsid w:val="5BF583C1"/>
    <w:rsid w:val="5C21CFA5"/>
    <w:rsid w:val="5C3D41A0"/>
    <w:rsid w:val="5CCFCA82"/>
    <w:rsid w:val="5CE5AF39"/>
    <w:rsid w:val="5CFC45A5"/>
    <w:rsid w:val="5D3C4B0F"/>
    <w:rsid w:val="5D79C116"/>
    <w:rsid w:val="5DA0F66F"/>
    <w:rsid w:val="5DE70E08"/>
    <w:rsid w:val="5DFB95D8"/>
    <w:rsid w:val="5E0889EF"/>
    <w:rsid w:val="5E1E282F"/>
    <w:rsid w:val="5E4D5D73"/>
    <w:rsid w:val="5E58F319"/>
    <w:rsid w:val="5EA16EAA"/>
    <w:rsid w:val="5EA32A31"/>
    <w:rsid w:val="5EA551A1"/>
    <w:rsid w:val="5EAD1BED"/>
    <w:rsid w:val="5EBF0B76"/>
    <w:rsid w:val="5ED86B3F"/>
    <w:rsid w:val="5F3A3B89"/>
    <w:rsid w:val="5F5B89E2"/>
    <w:rsid w:val="5F7559FD"/>
    <w:rsid w:val="5F7A63F7"/>
    <w:rsid w:val="5F8C1E51"/>
    <w:rsid w:val="5F90C178"/>
    <w:rsid w:val="5FF0045E"/>
    <w:rsid w:val="60020014"/>
    <w:rsid w:val="601167B6"/>
    <w:rsid w:val="6036197C"/>
    <w:rsid w:val="603B64E4"/>
    <w:rsid w:val="606A2079"/>
    <w:rsid w:val="6070A1A8"/>
    <w:rsid w:val="6089B20A"/>
    <w:rsid w:val="60A32C2C"/>
    <w:rsid w:val="60A979BC"/>
    <w:rsid w:val="60BC51CD"/>
    <w:rsid w:val="6107638A"/>
    <w:rsid w:val="612B9314"/>
    <w:rsid w:val="6155537B"/>
    <w:rsid w:val="615714B7"/>
    <w:rsid w:val="616C9EEB"/>
    <w:rsid w:val="619502CF"/>
    <w:rsid w:val="61A4D8A8"/>
    <w:rsid w:val="61AE9882"/>
    <w:rsid w:val="61EC6C7F"/>
    <w:rsid w:val="6222EBE3"/>
    <w:rsid w:val="623B6FAA"/>
    <w:rsid w:val="626B41A5"/>
    <w:rsid w:val="627A7808"/>
    <w:rsid w:val="62841B65"/>
    <w:rsid w:val="62983019"/>
    <w:rsid w:val="62C59289"/>
    <w:rsid w:val="62F9F2A0"/>
    <w:rsid w:val="63030736"/>
    <w:rsid w:val="63351F9D"/>
    <w:rsid w:val="636F988E"/>
    <w:rsid w:val="63793BE5"/>
    <w:rsid w:val="63B246E0"/>
    <w:rsid w:val="63B7AAA6"/>
    <w:rsid w:val="63C1B1D0"/>
    <w:rsid w:val="6427D419"/>
    <w:rsid w:val="642E0B79"/>
    <w:rsid w:val="646D4A07"/>
    <w:rsid w:val="649C0848"/>
    <w:rsid w:val="64BAA5DF"/>
    <w:rsid w:val="64BC02FD"/>
    <w:rsid w:val="64BCF0EA"/>
    <w:rsid w:val="64DC1302"/>
    <w:rsid w:val="653B1454"/>
    <w:rsid w:val="65DD54E9"/>
    <w:rsid w:val="65DEE5BD"/>
    <w:rsid w:val="65E420E1"/>
    <w:rsid w:val="65E7DE16"/>
    <w:rsid w:val="663B84C0"/>
    <w:rsid w:val="667EF734"/>
    <w:rsid w:val="668839C0"/>
    <w:rsid w:val="66D269A1"/>
    <w:rsid w:val="670067D9"/>
    <w:rsid w:val="67783DEF"/>
    <w:rsid w:val="67896223"/>
    <w:rsid w:val="67C9863E"/>
    <w:rsid w:val="67EA983C"/>
    <w:rsid w:val="67EE5689"/>
    <w:rsid w:val="67F82E13"/>
    <w:rsid w:val="68479D35"/>
    <w:rsid w:val="684E5C9E"/>
    <w:rsid w:val="68739FF5"/>
    <w:rsid w:val="6879BEDF"/>
    <w:rsid w:val="68F2B5ED"/>
    <w:rsid w:val="68F5C89A"/>
    <w:rsid w:val="68F83DBC"/>
    <w:rsid w:val="69253BA3"/>
    <w:rsid w:val="6929B5A7"/>
    <w:rsid w:val="6930D65D"/>
    <w:rsid w:val="69352FBF"/>
    <w:rsid w:val="696899DB"/>
    <w:rsid w:val="69914780"/>
    <w:rsid w:val="699F642E"/>
    <w:rsid w:val="69D631AB"/>
    <w:rsid w:val="69F6A633"/>
    <w:rsid w:val="6A090826"/>
    <w:rsid w:val="6A2531E3"/>
    <w:rsid w:val="6A84F5A3"/>
    <w:rsid w:val="6AB55505"/>
    <w:rsid w:val="6ABF4995"/>
    <w:rsid w:val="6ADF6B21"/>
    <w:rsid w:val="6AEE70B7"/>
    <w:rsid w:val="6AF60574"/>
    <w:rsid w:val="6B35FA2A"/>
    <w:rsid w:val="6B92F27F"/>
    <w:rsid w:val="6BDEBE70"/>
    <w:rsid w:val="6BE4A19B"/>
    <w:rsid w:val="6BFC3600"/>
    <w:rsid w:val="6C370382"/>
    <w:rsid w:val="6C37F622"/>
    <w:rsid w:val="6C530E99"/>
    <w:rsid w:val="6CA9A8BE"/>
    <w:rsid w:val="6D079ACC"/>
    <w:rsid w:val="6D1DBA11"/>
    <w:rsid w:val="6D885DB2"/>
    <w:rsid w:val="6D90AC43"/>
    <w:rsid w:val="6D991DC6"/>
    <w:rsid w:val="6DCBDB69"/>
    <w:rsid w:val="6DD20CFC"/>
    <w:rsid w:val="6DD35B5B"/>
    <w:rsid w:val="6DD8FAC8"/>
    <w:rsid w:val="6E0B2D60"/>
    <w:rsid w:val="6E0C8F09"/>
    <w:rsid w:val="6E2B9A9D"/>
    <w:rsid w:val="6E5DBADD"/>
    <w:rsid w:val="6E608688"/>
    <w:rsid w:val="6EBD84CB"/>
    <w:rsid w:val="6EBF0CC4"/>
    <w:rsid w:val="6F00DE03"/>
    <w:rsid w:val="6F03C1E3"/>
    <w:rsid w:val="6F0D6CB8"/>
    <w:rsid w:val="6F25ADD4"/>
    <w:rsid w:val="6F4F05D4"/>
    <w:rsid w:val="6F67B269"/>
    <w:rsid w:val="6F791240"/>
    <w:rsid w:val="6F86D017"/>
    <w:rsid w:val="6F8E525B"/>
    <w:rsid w:val="6F8FAFE1"/>
    <w:rsid w:val="6F9150CD"/>
    <w:rsid w:val="6FA7B992"/>
    <w:rsid w:val="6FFFBD98"/>
    <w:rsid w:val="7035AF7B"/>
    <w:rsid w:val="7040D2A7"/>
    <w:rsid w:val="70A033C8"/>
    <w:rsid w:val="70A42714"/>
    <w:rsid w:val="70AEC605"/>
    <w:rsid w:val="70B90234"/>
    <w:rsid w:val="7105BFEA"/>
    <w:rsid w:val="712D8061"/>
    <w:rsid w:val="7178E2E7"/>
    <w:rsid w:val="7183ADC2"/>
    <w:rsid w:val="719C62D0"/>
    <w:rsid w:val="71A7D620"/>
    <w:rsid w:val="71D3FFF9"/>
    <w:rsid w:val="72259C5C"/>
    <w:rsid w:val="727A99A9"/>
    <w:rsid w:val="72E30BEF"/>
    <w:rsid w:val="730346F8"/>
    <w:rsid w:val="7304DB6C"/>
    <w:rsid w:val="733A1BBC"/>
    <w:rsid w:val="7343113E"/>
    <w:rsid w:val="7359F529"/>
    <w:rsid w:val="73684CAD"/>
    <w:rsid w:val="7376D66A"/>
    <w:rsid w:val="7397DFC7"/>
    <w:rsid w:val="740A1A23"/>
    <w:rsid w:val="7451695C"/>
    <w:rsid w:val="7456DD38"/>
    <w:rsid w:val="746952DE"/>
    <w:rsid w:val="74BCCAB8"/>
    <w:rsid w:val="756B7371"/>
    <w:rsid w:val="7573EFE7"/>
    <w:rsid w:val="7579AB31"/>
    <w:rsid w:val="75C51317"/>
    <w:rsid w:val="75DDCB8C"/>
    <w:rsid w:val="75DF3FC4"/>
    <w:rsid w:val="764DBE69"/>
    <w:rsid w:val="7662264D"/>
    <w:rsid w:val="76920EC4"/>
    <w:rsid w:val="76922527"/>
    <w:rsid w:val="76AA5584"/>
    <w:rsid w:val="77011B74"/>
    <w:rsid w:val="77107E4E"/>
    <w:rsid w:val="77635EEE"/>
    <w:rsid w:val="777C64BA"/>
    <w:rsid w:val="77AA7D5D"/>
    <w:rsid w:val="77C0C291"/>
    <w:rsid w:val="77DB60B5"/>
    <w:rsid w:val="77E05154"/>
    <w:rsid w:val="77F163FA"/>
    <w:rsid w:val="78374ABB"/>
    <w:rsid w:val="785CE347"/>
    <w:rsid w:val="79233E92"/>
    <w:rsid w:val="79268292"/>
    <w:rsid w:val="7979A5BC"/>
    <w:rsid w:val="798216AF"/>
    <w:rsid w:val="798D42A6"/>
    <w:rsid w:val="79A2CDA5"/>
    <w:rsid w:val="79A56EFC"/>
    <w:rsid w:val="79E232D3"/>
    <w:rsid w:val="79FADE32"/>
    <w:rsid w:val="7A41B1C8"/>
    <w:rsid w:val="7AEB6AD4"/>
    <w:rsid w:val="7B191A8B"/>
    <w:rsid w:val="7BAB69B2"/>
    <w:rsid w:val="7BBCAD8B"/>
    <w:rsid w:val="7BE15771"/>
    <w:rsid w:val="7C4391B3"/>
    <w:rsid w:val="7CD28C99"/>
    <w:rsid w:val="7CEAAC57"/>
    <w:rsid w:val="7CECAA3F"/>
    <w:rsid w:val="7D099277"/>
    <w:rsid w:val="7D108037"/>
    <w:rsid w:val="7D12B832"/>
    <w:rsid w:val="7D55DB1D"/>
    <w:rsid w:val="7D797ACA"/>
    <w:rsid w:val="7D9210D0"/>
    <w:rsid w:val="7DC4E073"/>
    <w:rsid w:val="7DDE4B7B"/>
    <w:rsid w:val="7DE5996B"/>
    <w:rsid w:val="7DE99702"/>
    <w:rsid w:val="7DEF2926"/>
    <w:rsid w:val="7E23419A"/>
    <w:rsid w:val="7E40D789"/>
    <w:rsid w:val="7E65F623"/>
    <w:rsid w:val="7F0C1C36"/>
    <w:rsid w:val="7F5BE712"/>
    <w:rsid w:val="7F6039A6"/>
    <w:rsid w:val="7F84DA7E"/>
    <w:rsid w:val="7F9B6E0D"/>
    <w:rsid w:val="7FA9B22B"/>
    <w:rsid w:val="7FB97BAF"/>
    <w:rsid w:val="7FBA96BD"/>
    <w:rsid w:val="7FC7A9DC"/>
    <w:rsid w:val="7FCD17D9"/>
    <w:rsid w:val="7FD81D90"/>
    <w:rsid w:val="7FDC3A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B0430611-44F3-4D01-8EDE-C2E1756AD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83D6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583D6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83D6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83D6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83D6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83D6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83D6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styleId="QuoteChar" w:customStyle="1">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hAnsi="Times New Roman" w:eastAsia="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Revision">
    <w:name w:val="Revision"/>
    <w:hidden/>
    <w:uiPriority w:val="99"/>
    <w:semiHidden/>
    <w:rsid w:val="00494491"/>
    <w:pPr>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er">
    <w:uiPriority w:val="99"/>
    <w:name w:val="header"/>
    <w:basedOn w:val="Normal"/>
    <w:unhideWhenUsed/>
    <w:rsid w:val="0D65978C"/>
    <w:pPr>
      <w:tabs>
        <w:tab w:val="center" w:leader="none" w:pos="4680"/>
        <w:tab w:val="right" w:leader="none" w:pos="9360"/>
      </w:tabs>
      <w:spacing w:after="0" w:line="240" w:lineRule="auto"/>
    </w:pPr>
  </w:style>
  <w:style w:type="paragraph" w:styleId="Footer">
    <w:uiPriority w:val="99"/>
    <w:name w:val="footer"/>
    <w:basedOn w:val="Normal"/>
    <w:unhideWhenUsed/>
    <w:rsid w:val="0D65978C"/>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eader" Target="header.xml" Id="R481fab209b5d4bdc" /><Relationship Type="http://schemas.openxmlformats.org/officeDocument/2006/relationships/footer" Target="footer.xml" Id="Rbb7b4926868149d8" /><Relationship Type="http://schemas.openxmlformats.org/officeDocument/2006/relationships/header" Target="header2.xml" Id="R7036d9d1a931474d" /><Relationship Type="http://schemas.openxmlformats.org/officeDocument/2006/relationships/footer" Target="footer2.xml" Id="R4b2df17ac6ae4496" /><Relationship Type="http://schemas.openxmlformats.org/officeDocument/2006/relationships/hyperlink" Target="https://doi.org/10.1080/15623599.2020.1788757" TargetMode="External" Id="R3591e573c75e4d54" /><Relationship Type="http://schemas.openxmlformats.org/officeDocument/2006/relationships/hyperlink" Target="https://doi.org/10.1088/1755-1315/419/1/012014" TargetMode="External" Id="Rd2249f1895514010" /><Relationship Type="http://schemas.openxmlformats.org/officeDocument/2006/relationships/hyperlink" Target="https://doi.org/10.1080/17496535.2015.1126623" TargetMode="External" Id="Ra9818025eb124bc6" /><Relationship Type="http://schemas.openxmlformats.org/officeDocument/2006/relationships/hyperlink" Target="https://doi.org/10.1177/2329490619851119" TargetMode="External" Id="Rea7b7f38ceff42ed" /><Relationship Type="http://schemas.openxmlformats.org/officeDocument/2006/relationships/hyperlink" Target="https://doi.org/10.1088/1755-1315/419/1/012014" TargetMode="External" Id="R8916561b4b9b4ce5" /><Relationship Type="http://schemas.openxmlformats.org/officeDocument/2006/relationships/hyperlink" Target="https://doi.org/10.1111/1460-6984.70261" TargetMode="External" Id="Rbe0b5ffeba1b4fa3" /><Relationship Type="http://schemas.openxmlformats.org/officeDocument/2006/relationships/hyperlink" Target="https://doi.org/10.1108/JEDT-01-2019-0025" TargetMode="External" Id="Rd2645336aac54835" /><Relationship Type="http://schemas.openxmlformats.org/officeDocument/2006/relationships/hyperlink" Target="https://doi.org/10.1080/030437900308616" TargetMode="External" Id="Ra441b88f16ba402d" /><Relationship Type="http://schemas.openxmlformats.org/officeDocument/2006/relationships/hyperlink" Target="https://doi.org/10.1177/08948453231182928" TargetMode="External" Id="R4a594b57d8e8488b" /><Relationship Type="http://schemas.openxmlformats.org/officeDocument/2006/relationships/hyperlink" Target="https://doi.org/10.1007/s10796-022-10308-y" TargetMode="External" Id="Rb1a11336f9fa4be4" /><Relationship Type="http://schemas.openxmlformats.org/officeDocument/2006/relationships/hyperlink" Target="https://doi.org/10.1111/1460-6984.70261" TargetMode="External" Id="R9bfe6c103bbb4153" /><Relationship Type="http://schemas.openxmlformats.org/officeDocument/2006/relationships/hyperlink" Target="https://doi.org/10.1155/2022/6949102" TargetMode="External" Id="R936bbcca90bd45a1" /><Relationship Type="http://schemas.openxmlformats.org/officeDocument/2006/relationships/hyperlink" Target="https://doi.org/10.1108/ET-02-2013-0025" TargetMode="External" Id="Rfa4cb4ae7d084835" /><Relationship Type="http://schemas.openxmlformats.org/officeDocument/2006/relationships/hyperlink" Target="https://doi.org/10.1108/ECAM-10-2019-0581" TargetMode="External" Id="R5075b0fa68f64a0b" /><Relationship Type="http://schemas.openxmlformats.org/officeDocument/2006/relationships/hyperlink" Target="https://doi.org/10.1111/1460-6984.70261" TargetMode="External" Id="Ra6e4e1b348444827" /><Relationship Type="http://schemas.openxmlformats.org/officeDocument/2006/relationships/hyperlink" Target="https://doi.org/10.1080/030437900308616" TargetMode="External" Id="Rfa2add8899444054" /><Relationship Type="http://schemas.openxmlformats.org/officeDocument/2006/relationships/hyperlink" Target="https://doi.org/10.1155/2022/6949102" TargetMode="External" Id="R49afb1d6bc134b3a" /><Relationship Type="http://schemas.openxmlformats.org/officeDocument/2006/relationships/hyperlink" Target="https://doi.org/10.1108/ET-02-2013-0025" TargetMode="External" Id="R843733f14c9f46ce" /><Relationship Type="http://schemas.openxmlformats.org/officeDocument/2006/relationships/hyperlink" Target="https://doi.org/10.1177/08948453231182928" TargetMode="External" Id="Rc224b5f0cca2483a" /><Relationship Type="http://schemas.openxmlformats.org/officeDocument/2006/relationships/hyperlink" Target="https://doi.org/10.1108/ECAM-10-2019-0581" TargetMode="External" Id="R26548b56b4dc4f1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862358-C8B1-4CCD-9D10-025FFA1E293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Ryan Burns (2526368)</lastModifiedBy>
  <revision>10</revision>
  <dcterms:created xsi:type="dcterms:W3CDTF">2026-06-09T10:07:00.0000000Z</dcterms:created>
  <dcterms:modified xsi:type="dcterms:W3CDTF">2026-10-14T09:43:29.4653080Z</dcterms:modified>
</coreProperties>
</file>