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3"/>
        <w:gridCol w:w="1190"/>
        <w:gridCol w:w="553"/>
        <w:gridCol w:w="1556"/>
        <w:gridCol w:w="574"/>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4E8B70A7" w:rsidR="00330917" w:rsidRPr="005D0FDB" w:rsidRDefault="005D0FDB" w:rsidP="005D0FDB">
            <w:pPr>
              <w:keepNext/>
              <w:spacing w:after="0" w:line="240" w:lineRule="auto"/>
              <w:rPr>
                <w:rFonts w:ascii="Arial" w:eastAsia="Times New Roman" w:hAnsi="Arial" w:cs="Times New Roman"/>
                <w:color w:val="auto"/>
                <w:sz w:val="20"/>
                <w:szCs w:val="20"/>
                <w:lang w:val="en-AU"/>
              </w:rPr>
            </w:pPr>
            <w:r w:rsidRPr="005D0FDB">
              <w:rPr>
                <w:rFonts w:ascii="Arial" w:eastAsia="Times New Roman" w:hAnsi="Arial" w:cs="Times New Roman"/>
                <w:color w:val="auto"/>
                <w:sz w:val="20"/>
                <w:szCs w:val="20"/>
                <w:lang w:val="en-AU"/>
              </w:rPr>
              <w:t>2129008</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284B51D2" w:rsidR="00330917" w:rsidRPr="005D0FDB" w:rsidRDefault="005D0FDB" w:rsidP="005D0FDB">
            <w:pPr>
              <w:pStyle w:val="Heading4"/>
              <w:shd w:val="clear" w:color="auto" w:fill="FFFFFF"/>
              <w:spacing w:before="0"/>
              <w:rPr>
                <w:rFonts w:ascii="Arial" w:eastAsia="Times New Roman" w:hAnsi="Arial" w:cs="Times New Roman"/>
                <w:i w:val="0"/>
                <w:iCs w:val="0"/>
                <w:color w:val="auto"/>
                <w:sz w:val="20"/>
                <w:szCs w:val="20"/>
                <w:lang w:val="en-AU"/>
              </w:rPr>
            </w:pPr>
            <w:r w:rsidRPr="005D0FDB">
              <w:rPr>
                <w:rFonts w:ascii="Arial" w:eastAsia="Times New Roman" w:hAnsi="Arial" w:cs="Times New Roman"/>
                <w:i w:val="0"/>
                <w:iCs w:val="0"/>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2AC1A18F" w:rsidR="00330917" w:rsidRPr="005D0FDB" w:rsidRDefault="005D0FDB" w:rsidP="005D0FDB">
            <w:pPr>
              <w:pStyle w:val="Heading4"/>
              <w:shd w:val="clear" w:color="auto" w:fill="FFFFFF"/>
              <w:spacing w:before="0"/>
              <w:rPr>
                <w:rFonts w:ascii="Arial" w:eastAsia="Times New Roman" w:hAnsi="Arial" w:cs="Times New Roman"/>
                <w:i w:val="0"/>
                <w:iCs w:val="0"/>
                <w:color w:val="auto"/>
                <w:sz w:val="20"/>
                <w:szCs w:val="20"/>
                <w:lang w:val="en-AU"/>
              </w:rPr>
            </w:pPr>
            <w:r w:rsidRPr="005D0FDB">
              <w:rPr>
                <w:rFonts w:ascii="Arial" w:eastAsia="Times New Roman" w:hAnsi="Arial" w:cs="Times New Roman"/>
                <w:i w:val="0"/>
                <w:iCs w:val="0"/>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57F32E41" w:rsidR="00330917" w:rsidRPr="00330917" w:rsidRDefault="005D0FDB" w:rsidP="005D0FDB">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Lawrence Blake</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F3311BF" w14:textId="77777777" w:rsidR="004805AE" w:rsidRPr="004805AE" w:rsidRDefault="004805AE" w:rsidP="004805AE">
            <w:pPr>
              <w:spacing w:after="0" w:line="360" w:lineRule="auto"/>
              <w:jc w:val="both"/>
              <w:rPr>
                <w:rFonts w:ascii="Arial" w:hAnsi="Arial" w:cs="Arial"/>
                <w:b/>
                <w:iCs/>
              </w:rPr>
            </w:pPr>
            <w:r w:rsidRPr="004805AE">
              <w:rPr>
                <w:rFonts w:ascii="Arial" w:hAnsi="Arial" w:cs="Arial"/>
                <w:b/>
                <w:iCs/>
              </w:rPr>
              <w:t xml:space="preserve">Computer skills </w:t>
            </w:r>
          </w:p>
          <w:p w14:paraId="753CA147" w14:textId="77777777" w:rsidR="004805AE" w:rsidRPr="004805AE" w:rsidRDefault="004805AE" w:rsidP="004805AE">
            <w:pPr>
              <w:spacing w:after="0" w:line="360" w:lineRule="auto"/>
              <w:jc w:val="both"/>
              <w:rPr>
                <w:rFonts w:ascii="Arial" w:hAnsi="Arial" w:cs="Arial"/>
                <w:bCs/>
                <w:iCs/>
              </w:rPr>
            </w:pPr>
            <w:r w:rsidRPr="004805AE">
              <w:rPr>
                <w:rFonts w:ascii="Arial" w:hAnsi="Arial" w:cs="Arial"/>
                <w:bCs/>
                <w:iCs/>
              </w:rPr>
              <w:t xml:space="preserve">In order to become a "Hotel Front Desk" in the professional journey, individuals have to possess advanced knowledge of computers. In this aspect, the individuals have to acquire incredible ideation on “MS Excel”, “PowerPoint”, “spreadsheets”, and “word processors”. As per the view of Fahmi and Ali, (2022, p. 827), the required professional skillset and interpersonal competencies of an individual provoke them to excel in their professional field and widen the scope of career progress. </w:t>
            </w:r>
          </w:p>
          <w:p w14:paraId="24A16074" w14:textId="77777777" w:rsidR="004805AE" w:rsidRPr="004805AE" w:rsidRDefault="004805AE" w:rsidP="004805AE">
            <w:pPr>
              <w:spacing w:after="0" w:line="360" w:lineRule="auto"/>
              <w:jc w:val="both"/>
              <w:rPr>
                <w:rFonts w:ascii="Arial" w:hAnsi="Arial" w:cs="Arial"/>
                <w:b/>
                <w:iCs/>
              </w:rPr>
            </w:pPr>
            <w:r w:rsidRPr="004805AE">
              <w:rPr>
                <w:rFonts w:ascii="Arial" w:hAnsi="Arial" w:cs="Arial"/>
                <w:b/>
                <w:iCs/>
              </w:rPr>
              <w:t>Communication skills</w:t>
            </w:r>
          </w:p>
          <w:p w14:paraId="5DFE0A38" w14:textId="1ECFF5C5" w:rsidR="004805AE" w:rsidRDefault="004805AE" w:rsidP="004805AE">
            <w:pPr>
              <w:spacing w:after="0" w:line="360" w:lineRule="auto"/>
              <w:jc w:val="both"/>
              <w:rPr>
                <w:rFonts w:ascii="Arial" w:hAnsi="Arial" w:cs="Arial"/>
                <w:bCs/>
                <w:iCs/>
              </w:rPr>
            </w:pPr>
            <w:r w:rsidRPr="004805AE">
              <w:rPr>
                <w:rFonts w:ascii="Arial" w:hAnsi="Arial" w:cs="Arial"/>
                <w:bCs/>
                <w:iCs/>
              </w:rPr>
              <w:t xml:space="preserve">On the other hand, Hotel Front Desk must possess an incredible communication standard through which they can flawlessly communicate with unknown people (Heslin et al., 2019, p. 2122). In order to become a proficient “Hotel Front Desk”, I have to pay attention to my communication </w:t>
            </w:r>
            <w:r w:rsidR="007F7F9A">
              <w:rPr>
                <w:rFonts w:ascii="Arial" w:hAnsi="Arial" w:cs="Arial"/>
                <w:bCs/>
                <w:iCs/>
              </w:rPr>
              <w:t>abilities</w:t>
            </w:r>
            <w:r w:rsidRPr="004805AE">
              <w:rPr>
                <w:rFonts w:ascii="Arial" w:hAnsi="Arial" w:cs="Arial"/>
                <w:bCs/>
                <w:iCs/>
              </w:rPr>
              <w:t xml:space="preserve">, public speaking capabilities, and active listening skills. By possessing this skill set, I would be able to communicate with unknown visitors in the hotels without any hesitation. My excellent level of verbal communication standard and confidence level would help me to create direct eye contact with the unknown visitors of the hotels and resolve their queries with a satisfactory approach. Having excellent written and verbal communication power indicates that the individual would be successful in maintaining a good telephonic conversation.   </w:t>
            </w:r>
          </w:p>
          <w:p w14:paraId="05B4456A" w14:textId="00B5FE0A" w:rsidR="00E052C4" w:rsidRDefault="00E052C4" w:rsidP="004805AE">
            <w:pPr>
              <w:spacing w:after="0" w:line="360" w:lineRule="auto"/>
              <w:jc w:val="both"/>
              <w:rPr>
                <w:rFonts w:ascii="Arial" w:hAnsi="Arial" w:cs="Arial"/>
                <w:bCs/>
                <w:iCs/>
              </w:rPr>
            </w:pPr>
          </w:p>
          <w:p w14:paraId="60DF663A" w14:textId="77777777" w:rsidR="005130A2" w:rsidRPr="004805AE" w:rsidRDefault="005130A2" w:rsidP="004805AE">
            <w:pPr>
              <w:spacing w:after="0" w:line="360" w:lineRule="auto"/>
              <w:jc w:val="both"/>
              <w:rPr>
                <w:rFonts w:ascii="Arial" w:hAnsi="Arial" w:cs="Arial"/>
                <w:bCs/>
                <w:iCs/>
              </w:rPr>
            </w:pPr>
          </w:p>
          <w:p w14:paraId="71719AEF" w14:textId="77777777" w:rsidR="004805AE" w:rsidRPr="004805AE" w:rsidRDefault="004805AE" w:rsidP="004805AE">
            <w:pPr>
              <w:spacing w:after="0" w:line="360" w:lineRule="auto"/>
              <w:jc w:val="both"/>
              <w:rPr>
                <w:rFonts w:ascii="Arial" w:hAnsi="Arial" w:cs="Arial"/>
                <w:b/>
                <w:iCs/>
              </w:rPr>
            </w:pPr>
            <w:r w:rsidRPr="004805AE">
              <w:rPr>
                <w:rFonts w:ascii="Arial" w:hAnsi="Arial" w:cs="Arial"/>
                <w:b/>
                <w:iCs/>
              </w:rPr>
              <w:lastRenderedPageBreak/>
              <w:t xml:space="preserve">People skills </w:t>
            </w:r>
          </w:p>
          <w:p w14:paraId="0FF1D10D" w14:textId="2AE5C8F3" w:rsidR="00330917" w:rsidRPr="004805AE" w:rsidRDefault="004805AE" w:rsidP="004805AE">
            <w:pPr>
              <w:spacing w:after="0" w:line="360" w:lineRule="auto"/>
              <w:jc w:val="both"/>
              <w:rPr>
                <w:rFonts w:ascii="Arial" w:hAnsi="Arial" w:cs="Arial"/>
                <w:bCs/>
                <w:iCs/>
              </w:rPr>
            </w:pPr>
            <w:r w:rsidRPr="004805AE">
              <w:rPr>
                <w:rFonts w:ascii="Arial" w:hAnsi="Arial" w:cs="Arial"/>
                <w:bCs/>
                <w:iCs/>
              </w:rPr>
              <w:t>As stated by Linder, (2019, p. 565), individuals who are possessing a great level of people skills can be able to excellently manage a team, indicating an eventual evaluation of team-leading capabilities. In order to become an efficient “Hotel Front Desk”, I would have to gather in-depth ideation of people skills so that I can provide excellent customer support and eventually be actively involved in increasing customer satisfaction intensity. Thompson, (2021) opined that people skills are important in the workplace to incredibly interact and communicate with others for increasing the aggregate performance level of the business institutes. In order to become a proficient “Hotel Front Desk”, I have to pay attention and sharpen my people skills so that I can flawlessly interact with unknown people and remove my public speaking fear attitude. Having this kind of skill set, a Hotel Front Desk can have great ideation in customer or visitor handling skills and actively listen to them to resolve their queries. By possessing this skill set, the Hotel Front Desk can be able to automatically acquire active listening skills, immense patience power, and a perfect nonverbal cue gesturing style</w:t>
            </w:r>
            <w:r w:rsidRPr="004805AE">
              <w:rPr>
                <w:rFonts w:ascii="Arial" w:hAnsi="Arial" w:cs="Arial"/>
                <w:bCs/>
                <w:iCs/>
              </w:rPr>
              <w:t xml:space="preserve">. </w:t>
            </w:r>
          </w:p>
          <w:p w14:paraId="52CB7E7D" w14:textId="77777777" w:rsidR="004805AE" w:rsidRPr="004805AE" w:rsidRDefault="004805AE" w:rsidP="004805AE">
            <w:pPr>
              <w:spacing w:after="0" w:line="360" w:lineRule="auto"/>
              <w:jc w:val="both"/>
              <w:rPr>
                <w:rFonts w:ascii="Arial" w:hAnsi="Arial" w:cs="Arial"/>
                <w:b/>
                <w:iCs/>
                <w:color w:val="000000"/>
              </w:rPr>
            </w:pPr>
            <w:r w:rsidRPr="004805AE">
              <w:rPr>
                <w:rFonts w:ascii="Arial" w:hAnsi="Arial" w:cs="Arial"/>
                <w:b/>
                <w:iCs/>
                <w:color w:val="000000"/>
              </w:rPr>
              <w:t xml:space="preserve">Punctuality skills </w:t>
            </w:r>
          </w:p>
          <w:p w14:paraId="63C06CA1" w14:textId="77777777" w:rsidR="004805AE" w:rsidRPr="004805AE" w:rsidRDefault="004805AE" w:rsidP="004805AE">
            <w:pPr>
              <w:spacing w:after="0" w:line="360" w:lineRule="auto"/>
              <w:jc w:val="both"/>
              <w:rPr>
                <w:rFonts w:ascii="Arial" w:eastAsia="Arial" w:hAnsi="Arial" w:cs="Arial"/>
                <w:bCs/>
                <w:iCs/>
                <w:color w:val="000000"/>
                <w:sz w:val="20"/>
                <w:szCs w:val="20"/>
              </w:rPr>
            </w:pPr>
            <w:r w:rsidRPr="004805AE">
              <w:rPr>
                <w:rFonts w:ascii="Arial" w:hAnsi="Arial" w:cs="Arial"/>
                <w:bCs/>
                <w:iCs/>
                <w:color w:val="000000"/>
              </w:rPr>
              <w:t xml:space="preserve">In order to become a proficient “Hotel Front Desk”, the individuals have to consider the interpersonal skill set such as punctuality. According to the perspective of Gebbels et al., (2020, p. 135), punctuality type of soft skill is essential in the workplace to eventually recognise as a great time handler. Being punctual in the hotel industry indicates that the individual truly cares for the teammates and considers the allocated tasks seriously. </w:t>
            </w:r>
          </w:p>
          <w:p w14:paraId="31185DB0" w14:textId="0B952BE4" w:rsidR="004805AE" w:rsidRPr="004805AE" w:rsidRDefault="004805AE" w:rsidP="004805AE">
            <w:pPr>
              <w:pStyle w:val="NormalWeb"/>
              <w:spacing w:before="0" w:beforeAutospacing="0" w:after="0" w:afterAutospacing="0" w:line="360" w:lineRule="auto"/>
              <w:jc w:val="both"/>
              <w:rPr>
                <w:rFonts w:ascii="Arial" w:hAnsi="Arial" w:cs="Arial"/>
                <w:bCs/>
                <w:iCs/>
                <w:color w:val="000000"/>
              </w:rPr>
            </w:pPr>
            <w:r w:rsidRPr="004805AE">
              <w:rPr>
                <w:rFonts w:ascii="Arial" w:hAnsi="Arial" w:cs="Arial"/>
                <w:bCs/>
                <w:iCs/>
                <w:color w:val="000000"/>
              </w:rPr>
              <w:t xml:space="preserve">In order to become a </w:t>
            </w:r>
            <w:r w:rsidR="007F7F9A">
              <w:rPr>
                <w:rFonts w:ascii="Arial" w:hAnsi="Arial" w:cs="Arial"/>
                <w:bCs/>
                <w:iCs/>
                <w:color w:val="000000"/>
              </w:rPr>
              <w:t>good hotel administrator</w:t>
            </w:r>
            <w:r w:rsidRPr="004805AE">
              <w:rPr>
                <w:rFonts w:ascii="Arial" w:hAnsi="Arial" w:cs="Arial"/>
                <w:bCs/>
                <w:iCs/>
                <w:color w:val="000000"/>
              </w:rPr>
              <w:t xml:space="preserve"> in future, I have to sharpen my existing punctuality skills so that I can complete my deadline-based jobs without any errors. I would be able to become a great multitasker to complete jobs which will have a similar deadline. In case I have not possessed punctuality skills, then it would be difficult to maintain great professionalism and henceforth, my career progression graph as a “Hotel Front Desk” can be in a downward direction. Working in the hotel industry, the person should have a punctual character as being late to the work may require extra time to complete the assigned tasks, indicating a delay in submitting the completed jobs.</w:t>
            </w:r>
          </w:p>
          <w:p w14:paraId="0ECF08ED" w14:textId="77777777" w:rsidR="004805AE" w:rsidRPr="004805AE" w:rsidRDefault="004805AE" w:rsidP="004805AE">
            <w:pPr>
              <w:pStyle w:val="NormalWeb"/>
              <w:spacing w:before="0" w:beforeAutospacing="0" w:after="0" w:afterAutospacing="0" w:line="360" w:lineRule="auto"/>
              <w:jc w:val="both"/>
              <w:rPr>
                <w:rFonts w:ascii="Arial" w:hAnsi="Arial" w:cs="Arial"/>
                <w:b/>
                <w:iCs/>
                <w:color w:val="000000"/>
              </w:rPr>
            </w:pPr>
            <w:r w:rsidRPr="004805AE">
              <w:rPr>
                <w:rFonts w:ascii="Arial" w:hAnsi="Arial" w:cs="Arial"/>
                <w:b/>
                <w:iCs/>
                <w:color w:val="000000"/>
              </w:rPr>
              <w:t>Self-reflection on skillsets</w:t>
            </w:r>
          </w:p>
          <w:p w14:paraId="7CCA4E71" w14:textId="2BCE949E" w:rsidR="00330917" w:rsidRPr="00330917" w:rsidRDefault="004805AE" w:rsidP="004805AE">
            <w:pPr>
              <w:pStyle w:val="NormalWeb"/>
              <w:spacing w:before="0" w:beforeAutospacing="0" w:after="0" w:afterAutospacing="0" w:line="360" w:lineRule="auto"/>
              <w:jc w:val="both"/>
              <w:rPr>
                <w:rFonts w:ascii="Arial" w:hAnsi="Arial"/>
                <w:bCs/>
                <w:sz w:val="20"/>
                <w:szCs w:val="20"/>
              </w:rPr>
            </w:pPr>
            <w:r w:rsidRPr="004805AE">
              <w:rPr>
                <w:rFonts w:ascii="Arial" w:hAnsi="Arial" w:cs="Arial"/>
                <w:bCs/>
                <w:iCs/>
                <w:color w:val="000000"/>
              </w:rPr>
              <w:t xml:space="preserve">By gathering ideations about the positive and negative impact of essential skills (computer literacy, communication power, punctuality, and people skills) for </w:t>
            </w:r>
            <w:r w:rsidRPr="004805AE">
              <w:rPr>
                <w:rFonts w:ascii="Arial" w:hAnsi="Arial" w:cs="Arial"/>
                <w:bCs/>
                <w:iCs/>
                <w:color w:val="000000"/>
              </w:rPr>
              <w:lastRenderedPageBreak/>
              <w:t xml:space="preserve">becoming proficient in "Hotel Front Desk skill sets, I have discovered that I have to sharpen my people skills, despite having incredible communication power. My excellent level of communication allows me to flawlessly connect with unfamiliar people without any hesitation and henceforth, I would be capable of easily interacting with unknown visitors in the hotels and sport out their queries within a couple of minutes via my self-convincing attitude. However, I am poor in people skills and also become puzzled while continuously interacting with visitors. It may harm in reducing my control levels of temper and anger, resulting in the evaluation of my poor level of people-management and customer-handling skills. In this aspect, I have to pay attention to sharpening my existing people skills by polishing active listening power, emotional resilience rate, and public speaking power. Besides, my incredible punctuality level would make me a more proficient and valuable employee in my future hotel industry-based workplace.      </w:t>
            </w: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03BD641C" w:rsidR="008D4E2F" w:rsidRDefault="00E052C4" w:rsidP="007D760C">
            <w:pPr>
              <w:jc w:val="center"/>
              <w:rPr>
                <w:b/>
                <w:bCs/>
              </w:rPr>
            </w:pPr>
            <w:r>
              <w:rPr>
                <w:b/>
                <w:bCs/>
              </w:rPr>
              <w:t>764</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67D9844C" w14:textId="23BBA791" w:rsidR="00F9700F" w:rsidRPr="00ED4772" w:rsidRDefault="00F9700F" w:rsidP="00ED4772">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tc>
      </w:tr>
      <w:tr w:rsidR="00E3235C" w14:paraId="3EDCCD71" w14:textId="77777777" w:rsidTr="00F9700F">
        <w:trPr>
          <w:trHeight w:val="317"/>
          <w:jc w:val="center"/>
        </w:trPr>
        <w:tc>
          <w:tcPr>
            <w:tcW w:w="3479" w:type="dxa"/>
          </w:tcPr>
          <w:p w14:paraId="40A2F8F5" w14:textId="53E8881D" w:rsidR="00E3235C" w:rsidRPr="00E3235C" w:rsidRDefault="00E3235C" w:rsidP="00E3235C">
            <w:pPr>
              <w:rPr>
                <w:rFonts w:ascii="Arial" w:eastAsia="Times New Roman" w:hAnsi="Arial" w:cs="Arial"/>
                <w:sz w:val="20"/>
                <w:szCs w:val="20"/>
                <w:highlight w:val="white"/>
              </w:rPr>
            </w:pPr>
            <w:r w:rsidRPr="00E3235C">
              <w:rPr>
                <w:rFonts w:ascii="Arial" w:eastAsia="Times New Roman" w:hAnsi="Arial" w:cs="Arial"/>
                <w:sz w:val="20"/>
                <w:szCs w:val="20"/>
                <w:highlight w:val="white"/>
              </w:rPr>
              <w:t>Conduct a review of all the activities that were to be performed within the day</w:t>
            </w:r>
            <w:r w:rsidR="00CD76F8">
              <w:rPr>
                <w:rFonts w:ascii="Arial" w:eastAsia="Times New Roman" w:hAnsi="Arial" w:cs="Arial"/>
                <w:sz w:val="20"/>
                <w:szCs w:val="20"/>
                <w:highlight w:val="white"/>
              </w:rPr>
              <w:t>.</w:t>
            </w:r>
          </w:p>
        </w:tc>
        <w:tc>
          <w:tcPr>
            <w:tcW w:w="3480" w:type="dxa"/>
          </w:tcPr>
          <w:p w14:paraId="4735992F" w14:textId="7DEEC9AA" w:rsidR="00E3235C" w:rsidRPr="00E3235C" w:rsidRDefault="00E3235C" w:rsidP="00E3235C">
            <w:pPr>
              <w:rPr>
                <w:rFonts w:ascii="Arial" w:eastAsia="Times New Roman" w:hAnsi="Arial" w:cs="Arial"/>
                <w:sz w:val="20"/>
                <w:szCs w:val="20"/>
                <w:highlight w:val="white"/>
              </w:rPr>
            </w:pPr>
            <w:r w:rsidRPr="00E3235C">
              <w:rPr>
                <w:rFonts w:ascii="Arial" w:eastAsia="Times New Roman" w:hAnsi="Arial" w:cs="Arial"/>
                <w:sz w:val="20"/>
                <w:szCs w:val="20"/>
                <w:highlight w:val="white"/>
              </w:rPr>
              <w:t>Adequate allocation of tasks by consulting with the team members</w:t>
            </w:r>
          </w:p>
        </w:tc>
        <w:tc>
          <w:tcPr>
            <w:tcW w:w="3480" w:type="dxa"/>
          </w:tcPr>
          <w:p w14:paraId="6E42732B" w14:textId="26580CB8" w:rsidR="00E3235C" w:rsidRPr="00E3235C" w:rsidRDefault="00CD76F8" w:rsidP="00E3235C">
            <w:pPr>
              <w:rPr>
                <w:rFonts w:ascii="Arial" w:eastAsia="Times New Roman" w:hAnsi="Arial" w:cs="Arial"/>
                <w:sz w:val="20"/>
                <w:szCs w:val="20"/>
                <w:highlight w:val="white"/>
              </w:rPr>
            </w:pPr>
            <w:r>
              <w:rPr>
                <w:rFonts w:ascii="Arial" w:eastAsia="Times New Roman" w:hAnsi="Arial" w:cs="Arial"/>
                <w:sz w:val="20"/>
                <w:szCs w:val="20"/>
                <w:highlight w:val="white"/>
              </w:rPr>
              <w:t>Because it concentrates on</w:t>
            </w:r>
            <w:r w:rsidR="00E3235C" w:rsidRPr="00E3235C">
              <w:rPr>
                <w:rFonts w:ascii="Arial" w:eastAsia="Times New Roman" w:hAnsi="Arial" w:cs="Arial"/>
                <w:sz w:val="20"/>
                <w:szCs w:val="20"/>
                <w:highlight w:val="white"/>
              </w:rPr>
              <w:t xml:space="preserve"> team-working and collaboration</w:t>
            </w:r>
            <w:r>
              <w:rPr>
                <w:rFonts w:ascii="Arial" w:eastAsia="Times New Roman" w:hAnsi="Arial" w:cs="Arial"/>
                <w:sz w:val="20"/>
                <w:szCs w:val="20"/>
                <w:highlight w:val="white"/>
              </w:rPr>
              <w:t xml:space="preserve">, good delegation of tsks and supervision. </w:t>
            </w:r>
          </w:p>
        </w:tc>
        <w:tc>
          <w:tcPr>
            <w:tcW w:w="3480" w:type="dxa"/>
          </w:tcPr>
          <w:p w14:paraId="06492353" w14:textId="09D0ECC5" w:rsidR="00E3235C" w:rsidRPr="00E3235C" w:rsidRDefault="00E3235C" w:rsidP="00E3235C">
            <w:pPr>
              <w:rPr>
                <w:rFonts w:ascii="Arial" w:eastAsia="Times New Roman" w:hAnsi="Arial" w:cs="Arial"/>
                <w:sz w:val="20"/>
                <w:szCs w:val="20"/>
                <w:highlight w:val="white"/>
              </w:rPr>
            </w:pPr>
            <w:r w:rsidRPr="00E3235C">
              <w:rPr>
                <w:rFonts w:ascii="Arial" w:eastAsia="Times New Roman" w:hAnsi="Arial" w:cs="Arial"/>
                <w:sz w:val="20"/>
                <w:szCs w:val="20"/>
                <w:highlight w:val="white"/>
              </w:rPr>
              <w:t xml:space="preserve">Creation of a portfolio of tasks that are essential for maintaining the operational flow of services </w:t>
            </w:r>
          </w:p>
        </w:tc>
      </w:tr>
      <w:tr w:rsidR="00E3235C" w14:paraId="4741D2C3" w14:textId="77777777" w:rsidTr="00F9700F">
        <w:trPr>
          <w:trHeight w:val="293"/>
          <w:jc w:val="center"/>
        </w:trPr>
        <w:tc>
          <w:tcPr>
            <w:tcW w:w="3479" w:type="dxa"/>
          </w:tcPr>
          <w:p w14:paraId="2AD1BC72" w14:textId="31ABB434" w:rsidR="00E3235C" w:rsidRPr="00E3235C" w:rsidRDefault="00E3235C" w:rsidP="00E3235C">
            <w:pPr>
              <w:rPr>
                <w:rFonts w:ascii="Arial" w:eastAsia="Times New Roman" w:hAnsi="Arial" w:cs="Arial"/>
                <w:sz w:val="20"/>
                <w:szCs w:val="20"/>
                <w:highlight w:val="white"/>
              </w:rPr>
            </w:pPr>
            <w:r w:rsidRPr="00E3235C">
              <w:rPr>
                <w:rFonts w:ascii="Arial" w:eastAsia="Times New Roman" w:hAnsi="Arial" w:cs="Arial"/>
                <w:sz w:val="20"/>
                <w:szCs w:val="20"/>
                <w:highlight w:val="white"/>
              </w:rPr>
              <w:t>Ensure that the bookings undertaken by the guests are adequately met with room availability</w:t>
            </w:r>
          </w:p>
        </w:tc>
        <w:tc>
          <w:tcPr>
            <w:tcW w:w="3480" w:type="dxa"/>
          </w:tcPr>
          <w:p w14:paraId="4B373DCD" w14:textId="315D3DCD" w:rsidR="00E3235C" w:rsidRPr="00E3235C" w:rsidRDefault="00E3235C" w:rsidP="00E3235C">
            <w:pPr>
              <w:rPr>
                <w:rFonts w:ascii="Arial" w:eastAsia="Times New Roman" w:hAnsi="Arial" w:cs="Arial"/>
                <w:sz w:val="20"/>
                <w:szCs w:val="20"/>
                <w:highlight w:val="white"/>
              </w:rPr>
            </w:pPr>
            <w:r w:rsidRPr="00E3235C">
              <w:rPr>
                <w:rFonts w:ascii="Arial" w:eastAsia="Times New Roman" w:hAnsi="Arial" w:cs="Arial"/>
                <w:sz w:val="20"/>
                <w:szCs w:val="20"/>
                <w:highlight w:val="white"/>
              </w:rPr>
              <w:t>Reviewing the efficiency of operational activities</w:t>
            </w:r>
          </w:p>
        </w:tc>
        <w:tc>
          <w:tcPr>
            <w:tcW w:w="3480" w:type="dxa"/>
          </w:tcPr>
          <w:p w14:paraId="214AB9E4" w14:textId="411383FF" w:rsidR="00E3235C" w:rsidRPr="00E3235C" w:rsidRDefault="00E3235C" w:rsidP="00E3235C">
            <w:pPr>
              <w:rPr>
                <w:rFonts w:ascii="Arial" w:eastAsia="Times New Roman" w:hAnsi="Arial" w:cs="Arial"/>
                <w:sz w:val="20"/>
                <w:szCs w:val="20"/>
                <w:highlight w:val="white"/>
              </w:rPr>
            </w:pPr>
            <w:r w:rsidRPr="00E3235C">
              <w:rPr>
                <w:rFonts w:ascii="Arial" w:eastAsia="Times New Roman" w:hAnsi="Arial" w:cs="Arial"/>
                <w:sz w:val="20"/>
                <w:szCs w:val="20"/>
                <w:highlight w:val="white"/>
              </w:rPr>
              <w:t>As it entails the arena of timely interventions</w:t>
            </w:r>
          </w:p>
        </w:tc>
        <w:tc>
          <w:tcPr>
            <w:tcW w:w="3480" w:type="dxa"/>
          </w:tcPr>
          <w:p w14:paraId="4ACA2031" w14:textId="42EA3225" w:rsidR="00E3235C" w:rsidRPr="00E3235C" w:rsidRDefault="00E3235C" w:rsidP="00E3235C">
            <w:pPr>
              <w:rPr>
                <w:rFonts w:ascii="Arial" w:eastAsia="Times New Roman" w:hAnsi="Arial" w:cs="Arial"/>
                <w:sz w:val="20"/>
                <w:szCs w:val="20"/>
                <w:highlight w:val="white"/>
              </w:rPr>
            </w:pPr>
            <w:r w:rsidRPr="00E3235C">
              <w:rPr>
                <w:rFonts w:ascii="Arial" w:eastAsia="Times New Roman" w:hAnsi="Arial" w:cs="Arial"/>
                <w:sz w:val="20"/>
                <w:szCs w:val="20"/>
                <w:highlight w:val="white"/>
              </w:rPr>
              <w:t>Identification of the possible risks that might arise due to a lack of service quality to consumers</w:t>
            </w:r>
          </w:p>
        </w:tc>
      </w:tr>
      <w:tr w:rsidR="00E3235C" w14:paraId="0AB8454E" w14:textId="77777777" w:rsidTr="00F9700F">
        <w:trPr>
          <w:trHeight w:val="293"/>
          <w:jc w:val="center"/>
        </w:trPr>
        <w:tc>
          <w:tcPr>
            <w:tcW w:w="3479" w:type="dxa"/>
          </w:tcPr>
          <w:p w14:paraId="423D6550" w14:textId="2F892C50" w:rsidR="00E3235C" w:rsidRPr="00E3235C" w:rsidRDefault="00E3235C" w:rsidP="00E3235C">
            <w:pPr>
              <w:rPr>
                <w:rFonts w:ascii="Arial" w:eastAsia="Times New Roman" w:hAnsi="Arial" w:cs="Arial"/>
                <w:sz w:val="20"/>
                <w:szCs w:val="20"/>
                <w:highlight w:val="white"/>
              </w:rPr>
            </w:pPr>
            <w:r w:rsidRPr="00E3235C">
              <w:rPr>
                <w:rFonts w:ascii="Arial" w:eastAsia="Times New Roman" w:hAnsi="Arial" w:cs="Arial"/>
                <w:sz w:val="20"/>
                <w:szCs w:val="20"/>
                <w:highlight w:val="white"/>
              </w:rPr>
              <w:t>Ensure that the support staff are well-behaved and carry out their activities in an optimal manner</w:t>
            </w:r>
          </w:p>
          <w:p w14:paraId="52CFE553" w14:textId="77777777" w:rsidR="00E3235C" w:rsidRPr="00E3235C" w:rsidRDefault="00E3235C" w:rsidP="00E3235C">
            <w:pPr>
              <w:rPr>
                <w:rFonts w:ascii="Arial" w:eastAsia="Times New Roman" w:hAnsi="Arial" w:cs="Arial"/>
                <w:sz w:val="20"/>
                <w:szCs w:val="20"/>
                <w:highlight w:val="white"/>
              </w:rPr>
            </w:pPr>
          </w:p>
          <w:p w14:paraId="433F704F" w14:textId="0C9D7753" w:rsidR="00E3235C" w:rsidRPr="00E3235C" w:rsidRDefault="00E3235C" w:rsidP="00E3235C">
            <w:pPr>
              <w:rPr>
                <w:rFonts w:ascii="Arial" w:eastAsia="Times New Roman" w:hAnsi="Arial" w:cs="Arial"/>
                <w:sz w:val="20"/>
                <w:szCs w:val="20"/>
                <w:highlight w:val="white"/>
              </w:rPr>
            </w:pPr>
          </w:p>
        </w:tc>
        <w:tc>
          <w:tcPr>
            <w:tcW w:w="3480" w:type="dxa"/>
          </w:tcPr>
          <w:p w14:paraId="73C46EFF" w14:textId="2DCB345A" w:rsidR="00E3235C" w:rsidRPr="00E3235C" w:rsidRDefault="00E3235C" w:rsidP="00E3235C">
            <w:pPr>
              <w:rPr>
                <w:rFonts w:ascii="Arial" w:eastAsia="Times New Roman" w:hAnsi="Arial" w:cs="Arial"/>
                <w:sz w:val="20"/>
                <w:szCs w:val="20"/>
                <w:highlight w:val="white"/>
              </w:rPr>
            </w:pPr>
            <w:r w:rsidRPr="00E3235C">
              <w:rPr>
                <w:rFonts w:ascii="Arial" w:eastAsia="Times New Roman" w:hAnsi="Arial" w:cs="Arial"/>
                <w:sz w:val="20"/>
                <w:szCs w:val="20"/>
                <w:highlight w:val="white"/>
              </w:rPr>
              <w:t xml:space="preserve">Personal engagement with the guests to ensure supply of adequate service quality </w:t>
            </w:r>
          </w:p>
        </w:tc>
        <w:tc>
          <w:tcPr>
            <w:tcW w:w="3480" w:type="dxa"/>
          </w:tcPr>
          <w:p w14:paraId="51E326D8" w14:textId="1708D113" w:rsidR="00E3235C" w:rsidRPr="00E3235C" w:rsidRDefault="00E3235C" w:rsidP="00E3235C">
            <w:pPr>
              <w:rPr>
                <w:rFonts w:ascii="Arial" w:eastAsia="Times New Roman" w:hAnsi="Arial" w:cs="Arial"/>
                <w:sz w:val="20"/>
                <w:szCs w:val="20"/>
                <w:highlight w:val="white"/>
              </w:rPr>
            </w:pPr>
            <w:r w:rsidRPr="00E3235C">
              <w:rPr>
                <w:rFonts w:ascii="Arial" w:eastAsia="Times New Roman" w:hAnsi="Arial" w:cs="Arial"/>
                <w:sz w:val="20"/>
                <w:szCs w:val="20"/>
                <w:highlight w:val="white"/>
              </w:rPr>
              <w:t>Inclusion of review meetings and suggestions from support staff</w:t>
            </w:r>
          </w:p>
        </w:tc>
        <w:tc>
          <w:tcPr>
            <w:tcW w:w="3480" w:type="dxa"/>
          </w:tcPr>
          <w:p w14:paraId="12561034" w14:textId="054E4F18" w:rsidR="00E3235C" w:rsidRPr="00E3235C" w:rsidRDefault="00E3235C" w:rsidP="00E3235C">
            <w:pPr>
              <w:rPr>
                <w:rFonts w:ascii="Arial" w:eastAsia="Times New Roman" w:hAnsi="Arial" w:cs="Arial"/>
                <w:sz w:val="20"/>
                <w:szCs w:val="20"/>
                <w:highlight w:val="white"/>
              </w:rPr>
            </w:pPr>
            <w:r w:rsidRPr="00E3235C">
              <w:rPr>
                <w:rFonts w:ascii="Arial" w:eastAsia="Times New Roman" w:hAnsi="Arial" w:cs="Arial"/>
                <w:sz w:val="20"/>
                <w:szCs w:val="20"/>
                <w:highlight w:val="white"/>
              </w:rPr>
              <w:t>Interacting with the manager to develop an alternative team that can ensure the flow of activities in their absence</w:t>
            </w:r>
          </w:p>
        </w:tc>
      </w:tr>
      <w:tr w:rsidR="00E3235C" w14:paraId="0D17F5E4" w14:textId="77777777" w:rsidTr="00F9700F">
        <w:trPr>
          <w:trHeight w:val="293"/>
          <w:jc w:val="center"/>
        </w:trPr>
        <w:tc>
          <w:tcPr>
            <w:tcW w:w="3479" w:type="dxa"/>
          </w:tcPr>
          <w:p w14:paraId="6C8A8BBC" w14:textId="0E5DD4DB" w:rsidR="00E3235C" w:rsidRPr="00E3235C" w:rsidRDefault="00E3235C" w:rsidP="00E3235C">
            <w:pPr>
              <w:rPr>
                <w:rFonts w:ascii="Arial" w:eastAsia="Times New Roman" w:hAnsi="Arial" w:cs="Arial"/>
                <w:sz w:val="20"/>
                <w:szCs w:val="20"/>
                <w:highlight w:val="white"/>
              </w:rPr>
            </w:pPr>
            <w:r w:rsidRPr="00E3235C">
              <w:rPr>
                <w:rFonts w:ascii="Arial" w:eastAsia="Times New Roman" w:hAnsi="Arial" w:cs="Arial"/>
                <w:sz w:val="20"/>
                <w:szCs w:val="20"/>
                <w:highlight w:val="white"/>
              </w:rPr>
              <w:t>Assure that the facilities of the hotel are functioning adequately</w:t>
            </w:r>
          </w:p>
          <w:p w14:paraId="5A476D78" w14:textId="1A1FA37C" w:rsidR="00E3235C" w:rsidRPr="00E3235C" w:rsidRDefault="00E3235C" w:rsidP="00E3235C">
            <w:pPr>
              <w:rPr>
                <w:rFonts w:ascii="Arial" w:eastAsia="Times New Roman" w:hAnsi="Arial" w:cs="Arial"/>
                <w:sz w:val="20"/>
                <w:szCs w:val="20"/>
                <w:highlight w:val="white"/>
              </w:rPr>
            </w:pPr>
          </w:p>
        </w:tc>
        <w:tc>
          <w:tcPr>
            <w:tcW w:w="3480" w:type="dxa"/>
          </w:tcPr>
          <w:p w14:paraId="013F6DEA" w14:textId="223E2D41" w:rsidR="00E3235C" w:rsidRPr="00E3235C" w:rsidRDefault="00E3235C" w:rsidP="00E3235C">
            <w:pPr>
              <w:rPr>
                <w:rFonts w:ascii="Arial" w:eastAsia="Times New Roman" w:hAnsi="Arial" w:cs="Arial"/>
                <w:sz w:val="20"/>
                <w:szCs w:val="20"/>
                <w:highlight w:val="white"/>
              </w:rPr>
            </w:pPr>
            <w:r w:rsidRPr="00E3235C">
              <w:rPr>
                <w:rFonts w:ascii="Arial" w:eastAsia="Times New Roman" w:hAnsi="Arial" w:cs="Arial"/>
                <w:sz w:val="20"/>
                <w:szCs w:val="20"/>
                <w:highlight w:val="white"/>
              </w:rPr>
              <w:t>Interacting with the support staff to ensure adequate availability of resources</w:t>
            </w:r>
          </w:p>
        </w:tc>
        <w:tc>
          <w:tcPr>
            <w:tcW w:w="3480" w:type="dxa"/>
          </w:tcPr>
          <w:p w14:paraId="79684AE6" w14:textId="634C2642" w:rsidR="00E3235C" w:rsidRPr="00E3235C" w:rsidRDefault="00E3235C" w:rsidP="00E3235C">
            <w:pPr>
              <w:rPr>
                <w:rFonts w:ascii="Arial" w:eastAsia="Times New Roman" w:hAnsi="Arial" w:cs="Arial"/>
                <w:sz w:val="20"/>
                <w:szCs w:val="20"/>
                <w:highlight w:val="white"/>
              </w:rPr>
            </w:pPr>
            <w:r w:rsidRPr="00E3235C">
              <w:rPr>
                <w:rFonts w:ascii="Arial" w:eastAsia="Times New Roman" w:hAnsi="Arial" w:cs="Arial"/>
                <w:sz w:val="20"/>
                <w:szCs w:val="20"/>
                <w:highlight w:val="white"/>
              </w:rPr>
              <w:t>Consumer interaction to map the effectiveness of service delivery</w:t>
            </w:r>
          </w:p>
        </w:tc>
        <w:tc>
          <w:tcPr>
            <w:tcW w:w="3480" w:type="dxa"/>
          </w:tcPr>
          <w:p w14:paraId="310E4FCB" w14:textId="71E1285E" w:rsidR="00E3235C" w:rsidRPr="00E3235C" w:rsidRDefault="00E3235C" w:rsidP="00E3235C">
            <w:pPr>
              <w:rPr>
                <w:rFonts w:ascii="Arial" w:eastAsia="Times New Roman" w:hAnsi="Arial" w:cs="Arial"/>
                <w:sz w:val="20"/>
                <w:szCs w:val="20"/>
                <w:highlight w:val="white"/>
              </w:rPr>
            </w:pPr>
            <w:r w:rsidRPr="00E3235C">
              <w:rPr>
                <w:rFonts w:ascii="Arial" w:eastAsia="Times New Roman" w:hAnsi="Arial" w:cs="Arial"/>
                <w:sz w:val="20"/>
                <w:szCs w:val="20"/>
                <w:highlight w:val="white"/>
              </w:rPr>
              <w:t>Formulation of risk management plans in consultation with the manager which can be adopted in case the manager is unavailable at the moment</w:t>
            </w:r>
          </w:p>
        </w:tc>
      </w:tr>
      <w:tr w:rsidR="006117A5" w14:paraId="62F44121" w14:textId="77777777" w:rsidTr="00F9700F">
        <w:trPr>
          <w:trHeight w:val="293"/>
          <w:jc w:val="center"/>
        </w:trPr>
        <w:tc>
          <w:tcPr>
            <w:tcW w:w="3479" w:type="dxa"/>
          </w:tcPr>
          <w:p w14:paraId="48D3BC38" w14:textId="6D0350D0" w:rsidR="006117A5" w:rsidRPr="006117A5" w:rsidRDefault="006117A5" w:rsidP="006117A5">
            <w:pPr>
              <w:rPr>
                <w:rFonts w:ascii="Arial" w:eastAsia="Times New Roman" w:hAnsi="Arial" w:cs="Arial"/>
                <w:sz w:val="20"/>
                <w:szCs w:val="20"/>
                <w:highlight w:val="white"/>
              </w:rPr>
            </w:pPr>
            <w:r w:rsidRPr="006117A5">
              <w:rPr>
                <w:rFonts w:ascii="Arial" w:eastAsia="Times New Roman" w:hAnsi="Arial" w:cs="Arial"/>
                <w:sz w:val="20"/>
                <w:szCs w:val="20"/>
                <w:highlight w:val="white"/>
              </w:rPr>
              <w:t>Ensure the Health and Safety procedure for staff and guests is being followed</w:t>
            </w:r>
          </w:p>
          <w:p w14:paraId="6B40E8D1" w14:textId="1668AD79" w:rsidR="006117A5" w:rsidRPr="006117A5" w:rsidRDefault="006117A5" w:rsidP="006117A5">
            <w:pPr>
              <w:rPr>
                <w:rFonts w:ascii="Arial" w:eastAsia="Times New Roman" w:hAnsi="Arial" w:cs="Arial"/>
                <w:sz w:val="20"/>
                <w:szCs w:val="20"/>
                <w:highlight w:val="white"/>
              </w:rPr>
            </w:pPr>
          </w:p>
        </w:tc>
        <w:tc>
          <w:tcPr>
            <w:tcW w:w="3480" w:type="dxa"/>
          </w:tcPr>
          <w:p w14:paraId="34309496" w14:textId="429C20E1" w:rsidR="006117A5" w:rsidRPr="006117A5" w:rsidRDefault="006117A5" w:rsidP="006117A5">
            <w:pPr>
              <w:rPr>
                <w:rFonts w:ascii="Arial" w:eastAsia="Times New Roman" w:hAnsi="Arial" w:cs="Arial"/>
                <w:sz w:val="20"/>
                <w:szCs w:val="20"/>
                <w:highlight w:val="white"/>
              </w:rPr>
            </w:pPr>
            <w:r w:rsidRPr="006117A5">
              <w:rPr>
                <w:rFonts w:ascii="Arial" w:eastAsia="Times New Roman" w:hAnsi="Arial" w:cs="Arial"/>
                <w:sz w:val="20"/>
                <w:szCs w:val="20"/>
                <w:highlight w:val="white"/>
              </w:rPr>
              <w:t>By making regular checks and communicating with all departments</w:t>
            </w:r>
          </w:p>
        </w:tc>
        <w:tc>
          <w:tcPr>
            <w:tcW w:w="3480" w:type="dxa"/>
          </w:tcPr>
          <w:p w14:paraId="46C0FF4E" w14:textId="0031E144" w:rsidR="006117A5" w:rsidRPr="006117A5" w:rsidRDefault="006117A5" w:rsidP="006117A5">
            <w:pPr>
              <w:rPr>
                <w:rFonts w:ascii="Arial" w:eastAsia="Times New Roman" w:hAnsi="Arial" w:cs="Arial"/>
                <w:sz w:val="20"/>
                <w:szCs w:val="20"/>
                <w:highlight w:val="white"/>
              </w:rPr>
            </w:pPr>
            <w:r w:rsidRPr="006117A5">
              <w:rPr>
                <w:rFonts w:ascii="Arial" w:eastAsia="Times New Roman" w:hAnsi="Arial" w:cs="Arial"/>
                <w:sz w:val="20"/>
                <w:szCs w:val="20"/>
                <w:highlight w:val="white"/>
              </w:rPr>
              <w:t>By following my plan, I could easily supervise and ensure smooth running of services.</w:t>
            </w:r>
          </w:p>
        </w:tc>
        <w:tc>
          <w:tcPr>
            <w:tcW w:w="3480" w:type="dxa"/>
          </w:tcPr>
          <w:p w14:paraId="750F31BE" w14:textId="1A329567" w:rsidR="006117A5" w:rsidRPr="006117A5" w:rsidRDefault="006117A5" w:rsidP="006117A5">
            <w:pPr>
              <w:rPr>
                <w:rFonts w:ascii="Arial" w:eastAsia="Times New Roman" w:hAnsi="Arial" w:cs="Arial"/>
                <w:sz w:val="20"/>
                <w:szCs w:val="20"/>
                <w:highlight w:val="white"/>
              </w:rPr>
            </w:pPr>
            <w:r w:rsidRPr="006117A5">
              <w:rPr>
                <w:rFonts w:ascii="Arial" w:eastAsia="Times New Roman" w:hAnsi="Arial" w:cs="Arial"/>
                <w:sz w:val="20"/>
                <w:szCs w:val="20"/>
                <w:highlight w:val="white"/>
              </w:rPr>
              <w:t>Preparing a contingency plan and making it available on paper for all shift members to ensure everyone follows the same procedure.</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13073444" w14:textId="55E8B9EA" w:rsidR="004D0F63" w:rsidRPr="00B12475" w:rsidRDefault="00BD1BCC" w:rsidP="00B12475">
            <w:pPr>
              <w:pStyle w:val="Normal1"/>
              <w:spacing w:line="360" w:lineRule="auto"/>
              <w:jc w:val="both"/>
              <w:rPr>
                <w:b/>
                <w:bCs/>
                <w:sz w:val="24"/>
                <w:szCs w:val="24"/>
              </w:rPr>
            </w:pPr>
            <w:r>
              <w:rPr>
                <w:rFonts w:eastAsia="Times New Roman"/>
                <w:sz w:val="24"/>
                <w:szCs w:val="24"/>
                <w:lang w:val="en-GB"/>
              </w:rPr>
              <w:t>T</w:t>
            </w:r>
            <w:r w:rsidR="005E2324" w:rsidRPr="00B12475">
              <w:rPr>
                <w:rFonts w:eastAsia="Times New Roman"/>
                <w:sz w:val="24"/>
                <w:szCs w:val="24"/>
                <w:lang w:val="en-GB"/>
              </w:rPr>
              <w:t>raditionally</w:t>
            </w:r>
            <w:r w:rsidR="00CD76F8" w:rsidRPr="00B12475">
              <w:rPr>
                <w:rFonts w:eastAsia="Times New Roman"/>
                <w:sz w:val="24"/>
                <w:szCs w:val="24"/>
                <w:lang w:val="en-GB"/>
              </w:rPr>
              <w:t>,</w:t>
            </w:r>
            <w:r w:rsidR="005E2324" w:rsidRPr="00B12475">
              <w:rPr>
                <w:rFonts w:eastAsia="Times New Roman"/>
                <w:sz w:val="24"/>
                <w:szCs w:val="24"/>
                <w:lang w:val="en-GB"/>
              </w:rPr>
              <w:t xml:space="preserve"> a PMS is identified as software that allows a hotel or team of hotels to administer front-office abilities like booking reservations, checking in and out of the visitors, managing the prices of the room and many more</w:t>
            </w:r>
            <w:r>
              <w:rPr>
                <w:rFonts w:eastAsia="Times New Roman"/>
                <w:sz w:val="24"/>
                <w:szCs w:val="24"/>
                <w:lang w:val="en-GB"/>
              </w:rPr>
              <w:t xml:space="preserve">, </w:t>
            </w:r>
            <w:r w:rsidRPr="00B12475">
              <w:rPr>
                <w:rFonts w:eastAsia="Times New Roman"/>
                <w:color w:val="222222"/>
                <w:sz w:val="24"/>
                <w:szCs w:val="24"/>
                <w:highlight w:val="white"/>
                <w:lang w:val="en-GB"/>
              </w:rPr>
              <w:t>Sapkota,  (2019, p. 1)</w:t>
            </w:r>
            <w:r w:rsidR="005E2324" w:rsidRPr="00B12475">
              <w:rPr>
                <w:rFonts w:eastAsia="Times New Roman"/>
                <w:sz w:val="24"/>
                <w:szCs w:val="24"/>
                <w:lang w:val="en-GB"/>
              </w:rPr>
              <w:t>. A PMS restores time-consuming, paper-intensive procedures and many more.  In the case of operations, the PMS makes it simple for collaborating on the purpose of visitors’ management, planning, sales</w:t>
            </w:r>
            <w:r>
              <w:rPr>
                <w:rFonts w:eastAsia="Times New Roman"/>
                <w:sz w:val="24"/>
                <w:szCs w:val="24"/>
                <w:lang w:val="en-GB"/>
              </w:rPr>
              <w:t>, maintenance, cleaning, etc</w:t>
            </w:r>
            <w:r w:rsidR="005E2324" w:rsidRPr="00B12475">
              <w:rPr>
                <w:rFonts w:eastAsia="Times New Roman"/>
                <w:sz w:val="24"/>
                <w:szCs w:val="24"/>
                <w:lang w:val="en-GB"/>
              </w:rPr>
              <w:t xml:space="preserve">. It permits the business owners to </w:t>
            </w:r>
            <w:r>
              <w:rPr>
                <w:rFonts w:eastAsia="Times New Roman"/>
                <w:sz w:val="24"/>
                <w:szCs w:val="24"/>
                <w:lang w:val="en-GB"/>
              </w:rPr>
              <w:t>manage</w:t>
            </w:r>
            <w:r w:rsidR="005E2324" w:rsidRPr="00B12475">
              <w:rPr>
                <w:rFonts w:eastAsia="Times New Roman"/>
                <w:sz w:val="24"/>
                <w:szCs w:val="24"/>
                <w:lang w:val="en-GB"/>
              </w:rPr>
              <w:t xml:space="preserve"> front desk operations, advertising and consumer loyalty information combining the standard of all the properties of the hotels in one location. For inspiration, organisations such as Marriott use Micros Opera PMS system. The North American properties of the hotel use this PMS network and consequently all brands internationally.  From handling reservations to administering billing and accounting, Opera provides characteristics that can be constructed to any needs of the hotels (Hotelmanagement, 2023). Moreover, the companies with the help of PMS are able to ease the interaction and guarantee that all units are operating effectively. For instance, Preno provides network notifications and lets an automatic email function send out emails to the guests.  </w:t>
            </w:r>
          </w:p>
        </w:tc>
      </w:tr>
      <w:tr w:rsidR="004D0F63" w:rsidRPr="009022D4" w14:paraId="34EB4868" w14:textId="77777777" w:rsidTr="009E31E5">
        <w:trPr>
          <w:trHeight w:val="495"/>
          <w:jc w:val="center"/>
        </w:trPr>
        <w:tc>
          <w:tcPr>
            <w:tcW w:w="9348" w:type="dxa"/>
          </w:tcPr>
          <w:p w14:paraId="75A4CFFC" w14:textId="77777777" w:rsidR="00F9700F" w:rsidRPr="00B12475" w:rsidRDefault="00F9700F" w:rsidP="00B12475">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p>
          <w:p w14:paraId="1B32A371" w14:textId="61EDAA22" w:rsidR="00F9700F" w:rsidRPr="00B12475" w:rsidRDefault="00F9700F" w:rsidP="00B12475">
            <w:pPr>
              <w:widowControl w:val="0"/>
              <w:autoSpaceDE w:val="0"/>
              <w:autoSpaceDN w:val="0"/>
              <w:spacing w:before="2" w:line="360" w:lineRule="auto"/>
              <w:jc w:val="both"/>
              <w:rPr>
                <w:rFonts w:ascii="Arial" w:eastAsia="Times New Roman" w:hAnsi="Arial" w:cs="Arial"/>
                <w:b/>
                <w:bCs/>
                <w:i/>
                <w:iCs/>
                <w:color w:val="000000"/>
                <w:szCs w:val="24"/>
                <w:lang w:val="en-US"/>
              </w:rPr>
            </w:pPr>
            <w:r w:rsidRPr="00B12475">
              <w:rPr>
                <w:rFonts w:ascii="Arial" w:eastAsia="Times New Roman" w:hAnsi="Arial" w:cs="Arial"/>
                <w:b/>
                <w:bCs/>
                <w:i/>
                <w:iCs/>
                <w:color w:val="000000"/>
                <w:szCs w:val="24"/>
                <w:shd w:val="clear" w:color="auto" w:fill="FFFFFF"/>
                <w:lang w:val="en-US"/>
              </w:rPr>
              <w:t>Element 2 – Hotel reputation</w:t>
            </w:r>
          </w:p>
          <w:p w14:paraId="47C39300" w14:textId="3FE1F4AC" w:rsidR="004D0F63" w:rsidRPr="00B12475" w:rsidRDefault="004D0F63" w:rsidP="00B12475">
            <w:pPr>
              <w:spacing w:line="360" w:lineRule="auto"/>
              <w:jc w:val="both"/>
              <w:rPr>
                <w:rFonts w:ascii="Arial" w:hAnsi="Arial" w:cs="Arial"/>
                <w:b/>
                <w:bCs/>
                <w:szCs w:val="24"/>
              </w:rPr>
            </w:pPr>
          </w:p>
        </w:tc>
      </w:tr>
      <w:tr w:rsidR="004D0F63" w:rsidRPr="009022D4" w14:paraId="7BBE1C47" w14:textId="77777777" w:rsidTr="009E31E5">
        <w:trPr>
          <w:trHeight w:val="495"/>
          <w:jc w:val="center"/>
        </w:trPr>
        <w:tc>
          <w:tcPr>
            <w:tcW w:w="9348" w:type="dxa"/>
          </w:tcPr>
          <w:p w14:paraId="2699F7A4" w14:textId="5C313487" w:rsidR="004D0F63" w:rsidRPr="00B12475" w:rsidRDefault="005E2324" w:rsidP="00B12475">
            <w:pPr>
              <w:pStyle w:val="Normal1"/>
              <w:spacing w:line="360" w:lineRule="auto"/>
              <w:jc w:val="both"/>
              <w:rPr>
                <w:rFonts w:eastAsia="Times New Roman"/>
                <w:sz w:val="24"/>
                <w:szCs w:val="24"/>
                <w:lang w:val="en-GB"/>
              </w:rPr>
            </w:pPr>
            <w:r w:rsidRPr="00B12475">
              <w:rPr>
                <w:rFonts w:eastAsia="Times New Roman"/>
                <w:sz w:val="24"/>
                <w:szCs w:val="24"/>
                <w:lang w:val="en-GB"/>
              </w:rPr>
              <w:t xml:space="preserve">The reputation of the hotels help in maximising the capital within the competitive business situation. The hotel's reputation is a long concept and a non-dependable project. However, the requirements of the consumers require modification and hence if the hotels do not alter to such change, the reputation of the hotel is hampered. For instance, the Carlton Hotel was identified to be a luxury brand in 2015, by Forbes, for its excellent consumer facilities and particularly its capability to react to the response of the consumers and make legal modifications to the company's broader operations (Hospitalitynet, 2023). Consequently, numerous hotel companies are looking for digital </w:t>
            </w:r>
            <w:r w:rsidRPr="00B12475">
              <w:rPr>
                <w:rFonts w:eastAsia="Times New Roman"/>
                <w:sz w:val="24"/>
                <w:szCs w:val="24"/>
                <w:lang w:val="en-GB"/>
              </w:rPr>
              <w:lastRenderedPageBreak/>
              <w:t xml:space="preserve">remedies for the effective operation of their hotels.  It is estimated that around 70 per cent of hotel owners desire technology to digitalise their data. In contrast, others prefer digitising the check-in and out procedures. Thus, it helps in improving the image of the brand within the hotel industry and increases the productivity of the company (Leadsquared, 2023). A good and robust brand offers an impetus to the trust of the management to grow the operations of the company by tapping into new markets on the national and international standard and also growing the product line and contributions. Hence, it is important for every hotel company to include various CSR tasks at regular intervals.  </w:t>
            </w:r>
            <w:r w:rsidR="00643B51" w:rsidRPr="00B12475">
              <w:rPr>
                <w:rFonts w:eastAsia="Times New Roman"/>
                <w:sz w:val="24"/>
                <w:szCs w:val="24"/>
                <w:lang w:val="en-GB"/>
              </w:rPr>
              <w:t xml:space="preserve">The operational management is the main aspect of the firm where prudent choices and strategy connect. The absence of proper operation management can cause issues in product design and failures in delivery. In any hotel company, a well-formatted operation plan is strong leading to profit and keeping the consumers satisfied with the products.  </w:t>
            </w:r>
          </w:p>
        </w:tc>
      </w:tr>
      <w:tr w:rsidR="004D0F63" w:rsidRPr="009022D4" w14:paraId="0E5DDCD8" w14:textId="77777777" w:rsidTr="009E31E5">
        <w:trPr>
          <w:trHeight w:val="454"/>
          <w:jc w:val="center"/>
        </w:trPr>
        <w:tc>
          <w:tcPr>
            <w:tcW w:w="9348" w:type="dxa"/>
          </w:tcPr>
          <w:p w14:paraId="3049A97E" w14:textId="77777777" w:rsidR="004D0F63" w:rsidRPr="00B12475" w:rsidRDefault="004D0F63" w:rsidP="00B12475">
            <w:pPr>
              <w:spacing w:line="360" w:lineRule="auto"/>
              <w:jc w:val="both"/>
              <w:rPr>
                <w:rFonts w:ascii="Arial" w:hAnsi="Arial" w:cs="Arial"/>
                <w:b/>
                <w:bCs/>
                <w:szCs w:val="24"/>
              </w:rPr>
            </w:pPr>
          </w:p>
          <w:p w14:paraId="1E61C3AC" w14:textId="77777777" w:rsidR="00F9700F" w:rsidRPr="00B12475" w:rsidRDefault="00F9700F" w:rsidP="00B12475">
            <w:pPr>
              <w:widowControl w:val="0"/>
              <w:autoSpaceDE w:val="0"/>
              <w:autoSpaceDN w:val="0"/>
              <w:spacing w:before="2" w:line="360" w:lineRule="auto"/>
              <w:jc w:val="both"/>
              <w:rPr>
                <w:rFonts w:ascii="Arial" w:eastAsia="Times New Roman" w:hAnsi="Arial" w:cs="Arial"/>
                <w:b/>
                <w:bCs/>
                <w:i/>
                <w:iCs/>
                <w:color w:val="000000"/>
                <w:szCs w:val="24"/>
                <w:lang w:val="en-US"/>
              </w:rPr>
            </w:pPr>
            <w:r w:rsidRPr="00B12475">
              <w:rPr>
                <w:rFonts w:ascii="Arial" w:eastAsia="Times New Roman" w:hAnsi="Arial" w:cs="Arial"/>
                <w:b/>
                <w:bCs/>
                <w:i/>
                <w:iCs/>
                <w:color w:val="000000"/>
                <w:szCs w:val="24"/>
                <w:shd w:val="clear" w:color="auto" w:fill="FFFFFF"/>
                <w:lang w:val="en-US"/>
              </w:rPr>
              <w:t xml:space="preserve">Element 3 - Communication </w:t>
            </w:r>
          </w:p>
          <w:p w14:paraId="583F4599" w14:textId="672923A7" w:rsidR="00F9700F" w:rsidRPr="00B12475" w:rsidRDefault="00F9700F" w:rsidP="00B12475">
            <w:pPr>
              <w:spacing w:line="360" w:lineRule="auto"/>
              <w:jc w:val="both"/>
              <w:rPr>
                <w:rFonts w:ascii="Arial" w:hAnsi="Arial" w:cs="Arial"/>
                <w:b/>
                <w:bCs/>
                <w:szCs w:val="24"/>
              </w:rPr>
            </w:pPr>
          </w:p>
        </w:tc>
      </w:tr>
      <w:tr w:rsidR="004D0F63" w:rsidRPr="009022D4" w14:paraId="22B151AD" w14:textId="77777777" w:rsidTr="009E31E5">
        <w:trPr>
          <w:trHeight w:val="495"/>
          <w:jc w:val="center"/>
        </w:trPr>
        <w:tc>
          <w:tcPr>
            <w:tcW w:w="9348" w:type="dxa"/>
          </w:tcPr>
          <w:p w14:paraId="3513F30B" w14:textId="77EBAA4E" w:rsidR="004D0F63" w:rsidRDefault="00BD1BCC" w:rsidP="00B12475">
            <w:pPr>
              <w:pStyle w:val="Normal1"/>
              <w:spacing w:line="360" w:lineRule="auto"/>
              <w:jc w:val="both"/>
              <w:rPr>
                <w:rFonts w:eastAsia="Times New Roman"/>
                <w:sz w:val="24"/>
                <w:szCs w:val="24"/>
                <w:lang w:val="en-GB"/>
              </w:rPr>
            </w:pPr>
            <w:r>
              <w:rPr>
                <w:rFonts w:eastAsia="Times New Roman"/>
                <w:sz w:val="24"/>
                <w:szCs w:val="24"/>
                <w:lang w:val="en-GB"/>
              </w:rPr>
              <w:t>I</w:t>
            </w:r>
            <w:r w:rsidR="005E2324" w:rsidRPr="00B12475">
              <w:rPr>
                <w:rFonts w:eastAsia="Times New Roman"/>
                <w:sz w:val="24"/>
                <w:szCs w:val="24"/>
                <w:lang w:val="en-GB"/>
              </w:rPr>
              <w:t>n the hotel industry, excellent communication abilities are particularly significant in the operation of the organisations</w:t>
            </w:r>
            <w:r>
              <w:rPr>
                <w:rFonts w:eastAsia="Times New Roman"/>
                <w:sz w:val="24"/>
                <w:szCs w:val="24"/>
                <w:lang w:val="en-GB"/>
              </w:rPr>
              <w:t xml:space="preserve"> states </w:t>
            </w:r>
            <w:r w:rsidRPr="00B12475">
              <w:rPr>
                <w:rFonts w:eastAsia="Times New Roman"/>
                <w:sz w:val="24"/>
                <w:szCs w:val="24"/>
                <w:lang w:val="en-GB"/>
              </w:rPr>
              <w:t>Lau, (2020, p.6)</w:t>
            </w:r>
            <w:r w:rsidR="005E2324" w:rsidRPr="00B12475">
              <w:rPr>
                <w:rFonts w:eastAsia="Times New Roman"/>
                <w:sz w:val="24"/>
                <w:szCs w:val="24"/>
                <w:lang w:val="en-GB"/>
              </w:rPr>
              <w:t xml:space="preserve">. Thus, it helps to construct rapport with visitors and solve issues and form a positive understanding among the </w:t>
            </w:r>
            <w:r>
              <w:rPr>
                <w:rFonts w:eastAsia="Times New Roman"/>
                <w:sz w:val="24"/>
                <w:szCs w:val="24"/>
                <w:lang w:val="en-GB"/>
              </w:rPr>
              <w:t>guests</w:t>
            </w:r>
            <w:r w:rsidR="005E2324" w:rsidRPr="00B12475">
              <w:rPr>
                <w:rFonts w:eastAsia="Times New Roman"/>
                <w:sz w:val="24"/>
                <w:szCs w:val="24"/>
                <w:lang w:val="en-GB"/>
              </w:rPr>
              <w:t xml:space="preserve">. Having proper interaction supports avoiding misconceptions and mishaps that can derange the flow of </w:t>
            </w:r>
            <w:r>
              <w:rPr>
                <w:rFonts w:eastAsia="Times New Roman"/>
                <w:sz w:val="24"/>
                <w:szCs w:val="24"/>
                <w:lang w:val="en-GB"/>
              </w:rPr>
              <w:t xml:space="preserve">the </w:t>
            </w:r>
            <w:r w:rsidR="005E2324" w:rsidRPr="00B12475">
              <w:rPr>
                <w:rFonts w:eastAsia="Times New Roman"/>
                <w:sz w:val="24"/>
                <w:szCs w:val="24"/>
                <w:lang w:val="en-GB"/>
              </w:rPr>
              <w:t xml:space="preserve">operation. </w:t>
            </w:r>
            <w:r>
              <w:rPr>
                <w:rFonts w:eastAsia="Times New Roman"/>
                <w:sz w:val="24"/>
                <w:szCs w:val="24"/>
                <w:lang w:val="en-GB"/>
              </w:rPr>
              <w:t>T</w:t>
            </w:r>
            <w:r w:rsidR="005E2324" w:rsidRPr="00B12475">
              <w:rPr>
                <w:rFonts w:eastAsia="Times New Roman"/>
                <w:sz w:val="24"/>
                <w:szCs w:val="24"/>
                <w:lang w:val="en-GB"/>
              </w:rPr>
              <w:t xml:space="preserve">he managers of the </w:t>
            </w:r>
            <w:r>
              <w:rPr>
                <w:rFonts w:eastAsia="Times New Roman"/>
                <w:sz w:val="24"/>
                <w:szCs w:val="24"/>
                <w:lang w:val="en-GB"/>
              </w:rPr>
              <w:t>hotels</w:t>
            </w:r>
            <w:r w:rsidR="005E2324" w:rsidRPr="00B12475">
              <w:rPr>
                <w:rFonts w:eastAsia="Times New Roman"/>
                <w:sz w:val="24"/>
                <w:szCs w:val="24"/>
                <w:lang w:val="en-GB"/>
              </w:rPr>
              <w:t xml:space="preserve"> are required to examine the time of the groups and function effectively. </w:t>
            </w:r>
            <w:r>
              <w:rPr>
                <w:rFonts w:eastAsia="Times New Roman"/>
                <w:sz w:val="24"/>
                <w:szCs w:val="24"/>
                <w:lang w:val="en-GB"/>
              </w:rPr>
              <w:t>Therefore</w:t>
            </w:r>
            <w:r w:rsidR="005E2324" w:rsidRPr="00B12475">
              <w:rPr>
                <w:rFonts w:eastAsia="Times New Roman"/>
                <w:sz w:val="24"/>
                <w:szCs w:val="24"/>
                <w:lang w:val="en-GB"/>
              </w:rPr>
              <w:t>, prioritising and assigning activities efficiently can maintain the operation</w:t>
            </w:r>
            <w:r>
              <w:rPr>
                <w:rFonts w:eastAsia="Times New Roman"/>
                <w:sz w:val="24"/>
                <w:szCs w:val="24"/>
                <w:lang w:val="en-GB"/>
              </w:rPr>
              <w:t>s</w:t>
            </w:r>
            <w:r w:rsidR="005E2324" w:rsidRPr="00B12475">
              <w:rPr>
                <w:rFonts w:eastAsia="Times New Roman"/>
                <w:sz w:val="24"/>
                <w:szCs w:val="24"/>
                <w:lang w:val="en-GB"/>
              </w:rPr>
              <w:t xml:space="preserve"> to function smoothly.  </w:t>
            </w:r>
            <w:r w:rsidR="004B6A34">
              <w:rPr>
                <w:rFonts w:eastAsia="Times New Roman"/>
                <w:sz w:val="24"/>
                <w:szCs w:val="24"/>
                <w:lang w:val="en-GB"/>
              </w:rPr>
              <w:t>I</w:t>
            </w:r>
            <w:r w:rsidR="005E2324" w:rsidRPr="00B12475">
              <w:rPr>
                <w:rFonts w:eastAsia="Times New Roman"/>
                <w:sz w:val="24"/>
                <w:szCs w:val="24"/>
                <w:lang w:val="en-GB"/>
              </w:rPr>
              <w:t xml:space="preserve">t is significant to be open to new content and measures from the group. </w:t>
            </w:r>
            <w:r>
              <w:rPr>
                <w:rFonts w:eastAsia="Times New Roman"/>
                <w:sz w:val="24"/>
                <w:szCs w:val="24"/>
                <w:lang w:val="en-GB"/>
              </w:rPr>
              <w:t>B</w:t>
            </w:r>
            <w:r w:rsidR="005E2324" w:rsidRPr="00B12475">
              <w:rPr>
                <w:rFonts w:eastAsia="Times New Roman"/>
                <w:sz w:val="24"/>
                <w:szCs w:val="24"/>
                <w:lang w:val="en-GB"/>
              </w:rPr>
              <w:t>eing receptive to responses, the organisations are able to form a further well-organised hotel operation</w:t>
            </w:r>
            <w:r w:rsidR="004B6A34">
              <w:rPr>
                <w:rFonts w:eastAsia="Times New Roman"/>
                <w:sz w:val="24"/>
                <w:szCs w:val="24"/>
                <w:lang w:val="en-GB"/>
              </w:rPr>
              <w:t>. G</w:t>
            </w:r>
            <w:r w:rsidR="005E2324" w:rsidRPr="00B12475">
              <w:rPr>
                <w:rFonts w:eastAsia="Times New Roman"/>
                <w:sz w:val="24"/>
                <w:szCs w:val="24"/>
                <w:lang w:val="en-GB"/>
              </w:rPr>
              <w:t xml:space="preserve">ood interaction is a two-way method that helps the organisations in functioning within the industry. As quoted by Amin and Priansah, (2019, p.10), effective interaction might lead to achievement within hotel industries. It constructs the morale of the workers, increases their level of satisfaction and is involved in employee engagement. It also helps workers understand the terms and conditions of their job and drives their loyalty and commitment. So, excellent communication is vital within the hotel sector as they help to construct empathy with visitors and form a positive atmosphere within the workplace. </w:t>
            </w:r>
          </w:p>
          <w:p w14:paraId="15C720D9" w14:textId="77777777" w:rsidR="00BA624B" w:rsidRDefault="00BA624B" w:rsidP="00B12475">
            <w:pPr>
              <w:pStyle w:val="Normal1"/>
              <w:spacing w:line="360" w:lineRule="auto"/>
              <w:jc w:val="both"/>
              <w:rPr>
                <w:rFonts w:eastAsia="Times New Roman"/>
                <w:sz w:val="24"/>
                <w:szCs w:val="24"/>
                <w:lang w:val="en-GB"/>
              </w:rPr>
            </w:pPr>
          </w:p>
          <w:p w14:paraId="65199D38" w14:textId="26F16547" w:rsidR="004B6A34" w:rsidRPr="00B12475" w:rsidRDefault="004B6A34" w:rsidP="00B12475">
            <w:pPr>
              <w:pStyle w:val="Normal1"/>
              <w:spacing w:line="360" w:lineRule="auto"/>
              <w:jc w:val="both"/>
              <w:rPr>
                <w:rFonts w:eastAsia="Times New Roman"/>
                <w:sz w:val="24"/>
                <w:szCs w:val="24"/>
                <w:lang w:val="en-GB"/>
              </w:rPr>
            </w:pPr>
          </w:p>
        </w:tc>
      </w:tr>
      <w:tr w:rsidR="004D0F63" w:rsidRPr="009022D4" w14:paraId="30B933E8" w14:textId="77777777" w:rsidTr="009E31E5">
        <w:trPr>
          <w:trHeight w:val="495"/>
          <w:jc w:val="center"/>
        </w:trPr>
        <w:tc>
          <w:tcPr>
            <w:tcW w:w="9348" w:type="dxa"/>
          </w:tcPr>
          <w:p w14:paraId="4A260C78" w14:textId="595FB4A0" w:rsidR="00F9700F" w:rsidRPr="00BA624B" w:rsidRDefault="00F9700F" w:rsidP="00BA624B">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r w:rsidRPr="00B12475">
              <w:rPr>
                <w:rFonts w:ascii="Arial" w:eastAsia="Times New Roman" w:hAnsi="Arial" w:cs="Arial"/>
                <w:b/>
                <w:bCs/>
                <w:i/>
                <w:iCs/>
                <w:color w:val="000000"/>
                <w:szCs w:val="24"/>
                <w:shd w:val="clear" w:color="auto" w:fill="FFFFFF"/>
                <w:lang w:val="en-US"/>
              </w:rPr>
              <w:lastRenderedPageBreak/>
              <w:t xml:space="preserve">Element 4 - Staffing </w:t>
            </w:r>
          </w:p>
        </w:tc>
      </w:tr>
      <w:tr w:rsidR="004D0F63" w:rsidRPr="009022D4" w14:paraId="19F14FD9" w14:textId="77777777" w:rsidTr="009E31E5">
        <w:trPr>
          <w:trHeight w:val="495"/>
          <w:jc w:val="center"/>
        </w:trPr>
        <w:tc>
          <w:tcPr>
            <w:tcW w:w="9348" w:type="dxa"/>
          </w:tcPr>
          <w:p w14:paraId="388D25D6" w14:textId="2AD56816" w:rsidR="004D0F63" w:rsidRPr="00B12475" w:rsidRDefault="005E2324" w:rsidP="00B12475">
            <w:pPr>
              <w:pStyle w:val="Normal1"/>
              <w:spacing w:line="360" w:lineRule="auto"/>
              <w:jc w:val="both"/>
              <w:rPr>
                <w:rFonts w:eastAsia="Times New Roman"/>
                <w:sz w:val="24"/>
                <w:szCs w:val="24"/>
                <w:lang w:val="en-GB"/>
              </w:rPr>
            </w:pPr>
            <w:r w:rsidRPr="00B12475">
              <w:rPr>
                <w:rFonts w:eastAsia="Times New Roman"/>
                <w:sz w:val="24"/>
                <w:szCs w:val="24"/>
                <w:lang w:val="en-GB"/>
              </w:rPr>
              <w:t>Staffing functions an imperative duty of discovering the best outcomes required for managing the day-to-day operations of the companies</w:t>
            </w:r>
            <w:r w:rsidR="004B6A34">
              <w:rPr>
                <w:rFonts w:eastAsia="Times New Roman"/>
                <w:sz w:val="24"/>
                <w:szCs w:val="24"/>
                <w:lang w:val="en-GB"/>
              </w:rPr>
              <w:t xml:space="preserve"> </w:t>
            </w:r>
            <w:r w:rsidR="004B6A34" w:rsidRPr="00B12475">
              <w:rPr>
                <w:rFonts w:eastAsia="Times New Roman"/>
                <w:sz w:val="24"/>
                <w:szCs w:val="24"/>
                <w:lang w:val="en-GB"/>
              </w:rPr>
              <w:t>Nikolskaya et al., (2019, p.8)</w:t>
            </w:r>
            <w:r w:rsidRPr="00B12475">
              <w:rPr>
                <w:rFonts w:eastAsia="Times New Roman"/>
                <w:sz w:val="24"/>
                <w:szCs w:val="24"/>
                <w:lang w:val="en-GB"/>
              </w:rPr>
              <w:t>. T</w:t>
            </w:r>
            <w:r w:rsidR="004B6A34">
              <w:rPr>
                <w:rFonts w:eastAsia="Times New Roman"/>
                <w:sz w:val="24"/>
                <w:szCs w:val="24"/>
                <w:lang w:val="en-GB"/>
              </w:rPr>
              <w:t>herefore</w:t>
            </w:r>
            <w:r w:rsidRPr="00B12475">
              <w:rPr>
                <w:rFonts w:eastAsia="Times New Roman"/>
                <w:sz w:val="24"/>
                <w:szCs w:val="24"/>
                <w:lang w:val="en-GB"/>
              </w:rPr>
              <w:t xml:space="preserve">, </w:t>
            </w:r>
            <w:r w:rsidR="004B6A34">
              <w:rPr>
                <w:rFonts w:eastAsia="Times New Roman"/>
                <w:sz w:val="24"/>
                <w:szCs w:val="24"/>
                <w:lang w:val="en-GB"/>
              </w:rPr>
              <w:t xml:space="preserve">correct </w:t>
            </w:r>
            <w:r w:rsidRPr="00B12475">
              <w:rPr>
                <w:rFonts w:eastAsia="Times New Roman"/>
                <w:sz w:val="24"/>
                <w:szCs w:val="24"/>
                <w:lang w:val="en-GB"/>
              </w:rPr>
              <w:t xml:space="preserve">staffing is </w:t>
            </w:r>
            <w:r w:rsidR="004B6A34">
              <w:rPr>
                <w:rFonts w:eastAsia="Times New Roman"/>
                <w:sz w:val="24"/>
                <w:szCs w:val="24"/>
                <w:lang w:val="en-GB"/>
              </w:rPr>
              <w:t>important because hotels have to look for the best qualified people to fulfil their roles and provide customer satisfaction</w:t>
            </w:r>
            <w:r w:rsidRPr="00B12475">
              <w:rPr>
                <w:rFonts w:eastAsia="Times New Roman"/>
                <w:sz w:val="24"/>
                <w:szCs w:val="24"/>
                <w:lang w:val="en-GB"/>
              </w:rPr>
              <w:t xml:space="preserve">. From the management point of view, staffing is considered to be the most effective function as it helps to fulfil vacant places with the right position with the right job. It is continuous management and includes the top management of most of the business. It helps the hotel companies to be well-organised and efficiently discharge all other management functions. It also includes hiring and deployment of standard employees in numerous positions across hotel companies. Hence, examining the staffing requirements and ensuring that hotel companies have sufficient trained specialists to cover their frequent shifts shall support the delivery of consumer-friendly facilities and help in the functioning of the company. In contradiction, unqualified staffing can lead to a drawback in the business of hotel companies. As proposed by Nikolskaya et al., (2022, p.11), a staff who is not familiar with the commodities can sell consumers products, forming bitterness. Effective staffing management can eradicate various problems and enhance the overall standard of the whole business operation. </w:t>
            </w:r>
            <w:r w:rsidR="00F71D75" w:rsidRPr="00B12475">
              <w:rPr>
                <w:rFonts w:eastAsia="Times New Roman"/>
                <w:sz w:val="24"/>
                <w:szCs w:val="24"/>
                <w:lang w:val="en-GB"/>
              </w:rPr>
              <w:t xml:space="preserve">The hotel managers oversee all the operational units at a hotel and guarantee that the housekeeping and front desk function their duties effectively (Hoteltechreport, 2022). Thus, enhancing operational efficiency is basic to the satisfaction standard of the visitors. The essay shed light on the elements that are required in the operation of the hotel. </w:t>
            </w: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3DDCCBEA" w:rsidR="009E31E5" w:rsidRDefault="00CD76F8" w:rsidP="007D760C">
            <w:pPr>
              <w:jc w:val="center"/>
              <w:rPr>
                <w:b/>
                <w:bCs/>
              </w:rPr>
            </w:pPr>
            <w:r>
              <w:rPr>
                <w:b/>
                <w:bCs/>
              </w:rPr>
              <w:t>93</w:t>
            </w:r>
            <w:r w:rsidR="007F7F9A">
              <w:rPr>
                <w:b/>
                <w:bCs/>
              </w:rPr>
              <w:t>4</w:t>
            </w:r>
          </w:p>
        </w:tc>
      </w:tr>
    </w:tbl>
    <w:p w14:paraId="5130C812" w14:textId="77777777" w:rsidR="009E31E5" w:rsidRDefault="009E31E5" w:rsidP="009E31E5">
      <w:pPr>
        <w:ind w:left="-284"/>
        <w:rPr>
          <w:b/>
          <w:bCs/>
        </w:rPr>
      </w:pPr>
    </w:p>
    <w:p w14:paraId="6C788E0D" w14:textId="757DF802" w:rsidR="00F9700F" w:rsidRPr="009E31E5"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77941E9A" w14:textId="77777777" w:rsidR="005E2324" w:rsidRPr="00F42763" w:rsidRDefault="005E2324" w:rsidP="005E2324">
      <w:pPr>
        <w:pStyle w:val="Normal1"/>
        <w:spacing w:line="360" w:lineRule="auto"/>
        <w:jc w:val="both"/>
        <w:rPr>
          <w:rFonts w:ascii="Times New Roman" w:eastAsia="Times New Roman" w:hAnsi="Times New Roman" w:cs="Times New Roman"/>
          <w:b/>
          <w:sz w:val="24"/>
          <w:szCs w:val="24"/>
          <w:lang w:val="en-GB"/>
        </w:rPr>
      </w:pPr>
      <w:r w:rsidRPr="00F42763">
        <w:rPr>
          <w:rFonts w:ascii="Times New Roman" w:eastAsia="Times New Roman" w:hAnsi="Times New Roman" w:cs="Times New Roman"/>
          <w:b/>
          <w:sz w:val="24"/>
          <w:szCs w:val="24"/>
          <w:lang w:val="en-GB"/>
        </w:rPr>
        <w:t xml:space="preserve">Journals </w:t>
      </w:r>
    </w:p>
    <w:p w14:paraId="0866E5C5" w14:textId="77777777" w:rsidR="005E2324" w:rsidRPr="00F42763" w:rsidRDefault="005E2324" w:rsidP="005E2324">
      <w:pPr>
        <w:pStyle w:val="Normal1"/>
        <w:spacing w:line="360" w:lineRule="auto"/>
        <w:jc w:val="both"/>
        <w:rPr>
          <w:rFonts w:ascii="Times New Roman" w:eastAsia="Times New Roman" w:hAnsi="Times New Roman" w:cs="Times New Roman"/>
          <w:color w:val="222222"/>
          <w:sz w:val="24"/>
          <w:szCs w:val="24"/>
          <w:highlight w:val="white"/>
          <w:lang w:val="en-GB"/>
        </w:rPr>
      </w:pPr>
      <w:r w:rsidRPr="00F42763">
        <w:rPr>
          <w:rFonts w:ascii="Times New Roman" w:eastAsia="Times New Roman" w:hAnsi="Times New Roman" w:cs="Times New Roman"/>
          <w:color w:val="222222"/>
          <w:sz w:val="24"/>
          <w:szCs w:val="24"/>
          <w:highlight w:val="white"/>
          <w:lang w:val="en-GB"/>
        </w:rPr>
        <w:t xml:space="preserve">Amin, M. and Priansah, P., (2019). Marketing communication strategy to improve tourism potential. </w:t>
      </w:r>
      <w:r w:rsidRPr="00F42763">
        <w:rPr>
          <w:rFonts w:ascii="Times New Roman" w:eastAsia="Times New Roman" w:hAnsi="Times New Roman" w:cs="Times New Roman"/>
          <w:i/>
          <w:color w:val="222222"/>
          <w:sz w:val="24"/>
          <w:szCs w:val="24"/>
          <w:highlight w:val="white"/>
          <w:lang w:val="en-GB"/>
        </w:rPr>
        <w:t>Budapest International Research and Critics Institute-Journal (BIRCI-Journal)</w:t>
      </w:r>
      <w:r w:rsidRPr="00F42763">
        <w:rPr>
          <w:rFonts w:ascii="Times New Roman" w:eastAsia="Times New Roman" w:hAnsi="Times New Roman" w:cs="Times New Roman"/>
          <w:color w:val="222222"/>
          <w:sz w:val="24"/>
          <w:szCs w:val="24"/>
          <w:highlight w:val="white"/>
          <w:lang w:val="en-GB"/>
        </w:rPr>
        <w:t xml:space="preserve">, </w:t>
      </w:r>
      <w:r w:rsidRPr="00F42763">
        <w:rPr>
          <w:rFonts w:ascii="Times New Roman" w:eastAsia="Times New Roman" w:hAnsi="Times New Roman" w:cs="Times New Roman"/>
          <w:i/>
          <w:color w:val="222222"/>
          <w:sz w:val="24"/>
          <w:szCs w:val="24"/>
          <w:highlight w:val="white"/>
          <w:lang w:val="en-GB"/>
        </w:rPr>
        <w:t>2</w:t>
      </w:r>
      <w:r w:rsidRPr="00F42763">
        <w:rPr>
          <w:rFonts w:ascii="Times New Roman" w:eastAsia="Times New Roman" w:hAnsi="Times New Roman" w:cs="Times New Roman"/>
          <w:color w:val="222222"/>
          <w:sz w:val="24"/>
          <w:szCs w:val="24"/>
          <w:highlight w:val="white"/>
          <w:lang w:val="en-GB"/>
        </w:rPr>
        <w:t>(4), pp.160-166.</w:t>
      </w:r>
      <w:hyperlink r:id="rId8">
        <w:r w:rsidRPr="00F42763">
          <w:rPr>
            <w:rFonts w:ascii="Times New Roman" w:eastAsia="Times New Roman" w:hAnsi="Times New Roman" w:cs="Times New Roman"/>
            <w:color w:val="1155CC"/>
            <w:sz w:val="24"/>
            <w:szCs w:val="24"/>
            <w:highlight w:val="white"/>
            <w:u w:val="single"/>
            <w:lang w:val="en-GB"/>
          </w:rPr>
          <w:t>https://pdfs.semanticscholar.org/5563/334c881bb2a151493ffdc805c7e0a8915281.pdf</w:t>
        </w:r>
      </w:hyperlink>
    </w:p>
    <w:p w14:paraId="6E8978BA" w14:textId="77777777" w:rsidR="005E2324" w:rsidRPr="00F42763" w:rsidRDefault="005E2324" w:rsidP="005E2324">
      <w:pPr>
        <w:pStyle w:val="Normal1"/>
        <w:spacing w:line="360" w:lineRule="auto"/>
        <w:jc w:val="both"/>
        <w:rPr>
          <w:rFonts w:ascii="Times New Roman" w:eastAsia="Times New Roman" w:hAnsi="Times New Roman" w:cs="Times New Roman"/>
          <w:color w:val="222222"/>
          <w:sz w:val="24"/>
          <w:szCs w:val="24"/>
          <w:highlight w:val="white"/>
          <w:lang w:val="en-GB"/>
        </w:rPr>
      </w:pPr>
      <w:r w:rsidRPr="00F42763">
        <w:rPr>
          <w:rFonts w:ascii="Times New Roman" w:eastAsia="Times New Roman" w:hAnsi="Times New Roman" w:cs="Times New Roman"/>
          <w:color w:val="222222"/>
          <w:sz w:val="24"/>
          <w:szCs w:val="24"/>
          <w:highlight w:val="white"/>
          <w:lang w:val="en-GB"/>
        </w:rPr>
        <w:t xml:space="preserve">Lau, A., (2020). New technologies used in COVID-19 for business survival: Insights from the Hotel Sector in China. </w:t>
      </w:r>
      <w:r w:rsidRPr="00F42763">
        <w:rPr>
          <w:rFonts w:ascii="Times New Roman" w:eastAsia="Times New Roman" w:hAnsi="Times New Roman" w:cs="Times New Roman"/>
          <w:i/>
          <w:color w:val="222222"/>
          <w:sz w:val="24"/>
          <w:szCs w:val="24"/>
          <w:highlight w:val="white"/>
          <w:lang w:val="en-GB"/>
        </w:rPr>
        <w:t>Information Technology &amp; Tourism</w:t>
      </w:r>
      <w:r w:rsidRPr="00F42763">
        <w:rPr>
          <w:rFonts w:ascii="Times New Roman" w:eastAsia="Times New Roman" w:hAnsi="Times New Roman" w:cs="Times New Roman"/>
          <w:color w:val="222222"/>
          <w:sz w:val="24"/>
          <w:szCs w:val="24"/>
          <w:highlight w:val="white"/>
          <w:lang w:val="en-GB"/>
        </w:rPr>
        <w:t xml:space="preserve">, </w:t>
      </w:r>
      <w:r w:rsidRPr="00F42763">
        <w:rPr>
          <w:rFonts w:ascii="Times New Roman" w:eastAsia="Times New Roman" w:hAnsi="Times New Roman" w:cs="Times New Roman"/>
          <w:i/>
          <w:color w:val="222222"/>
          <w:sz w:val="24"/>
          <w:szCs w:val="24"/>
          <w:highlight w:val="white"/>
          <w:lang w:val="en-GB"/>
        </w:rPr>
        <w:t>22</w:t>
      </w:r>
      <w:r w:rsidRPr="00F42763">
        <w:rPr>
          <w:rFonts w:ascii="Times New Roman" w:eastAsia="Times New Roman" w:hAnsi="Times New Roman" w:cs="Times New Roman"/>
          <w:color w:val="222222"/>
          <w:sz w:val="24"/>
          <w:szCs w:val="24"/>
          <w:highlight w:val="white"/>
          <w:lang w:val="en-GB"/>
        </w:rPr>
        <w:t>(4), pp.497-504.</w:t>
      </w:r>
      <w:hyperlink r:id="rId9">
        <w:r w:rsidRPr="00F42763">
          <w:rPr>
            <w:rFonts w:ascii="Times New Roman" w:eastAsia="Times New Roman" w:hAnsi="Times New Roman" w:cs="Times New Roman"/>
            <w:color w:val="1155CC"/>
            <w:sz w:val="24"/>
            <w:szCs w:val="24"/>
            <w:highlight w:val="white"/>
            <w:u w:val="single"/>
            <w:lang w:val="en-GB"/>
          </w:rPr>
          <w:t>https://link.springer.com/article/10.1007/s40558-020-00193-z</w:t>
        </w:r>
      </w:hyperlink>
    </w:p>
    <w:p w14:paraId="2AE96052" w14:textId="77777777" w:rsidR="005E2324" w:rsidRPr="00F42763" w:rsidRDefault="005E2324" w:rsidP="005E2324">
      <w:pPr>
        <w:pStyle w:val="Normal1"/>
        <w:spacing w:line="360" w:lineRule="auto"/>
        <w:jc w:val="both"/>
        <w:rPr>
          <w:rFonts w:ascii="Times New Roman" w:eastAsia="Times New Roman" w:hAnsi="Times New Roman" w:cs="Times New Roman"/>
          <w:color w:val="222222"/>
          <w:sz w:val="24"/>
          <w:szCs w:val="24"/>
          <w:highlight w:val="white"/>
          <w:lang w:val="en-GB"/>
        </w:rPr>
      </w:pPr>
      <w:r w:rsidRPr="00F42763">
        <w:rPr>
          <w:rFonts w:ascii="Times New Roman" w:eastAsia="Times New Roman" w:hAnsi="Times New Roman" w:cs="Times New Roman"/>
          <w:color w:val="222222"/>
          <w:sz w:val="24"/>
          <w:szCs w:val="24"/>
          <w:highlight w:val="white"/>
          <w:lang w:val="en-GB"/>
        </w:rPr>
        <w:lastRenderedPageBreak/>
        <w:t xml:space="preserve">Nikolskaya, E., Galkin, D., Kovaleva, N., Feoktistov, S. and Tretyak, E., (2022). Staffing Formation in the Hospitality Industry. </w:t>
      </w:r>
      <w:r w:rsidRPr="00F42763">
        <w:rPr>
          <w:rFonts w:ascii="Times New Roman" w:eastAsia="Times New Roman" w:hAnsi="Times New Roman" w:cs="Times New Roman"/>
          <w:i/>
          <w:color w:val="222222"/>
          <w:sz w:val="24"/>
          <w:szCs w:val="24"/>
          <w:highlight w:val="white"/>
          <w:lang w:val="en-GB"/>
        </w:rPr>
        <w:t>Anais Brasileiros de Estudos Turísticos</w:t>
      </w:r>
      <w:r w:rsidRPr="00F42763">
        <w:rPr>
          <w:rFonts w:ascii="Times New Roman" w:eastAsia="Times New Roman" w:hAnsi="Times New Roman" w:cs="Times New Roman"/>
          <w:color w:val="222222"/>
          <w:sz w:val="24"/>
          <w:szCs w:val="24"/>
          <w:highlight w:val="white"/>
          <w:lang w:val="en-GB"/>
        </w:rPr>
        <w:t>.</w:t>
      </w:r>
      <w:hyperlink r:id="rId10">
        <w:r w:rsidRPr="00F42763">
          <w:rPr>
            <w:rFonts w:ascii="Times New Roman" w:eastAsia="Times New Roman" w:hAnsi="Times New Roman" w:cs="Times New Roman"/>
            <w:color w:val="1155CC"/>
            <w:sz w:val="24"/>
            <w:szCs w:val="24"/>
            <w:highlight w:val="white"/>
            <w:u w:val="single"/>
            <w:lang w:val="en-GB"/>
          </w:rPr>
          <w:t>https://periodicos.ufjf.br/index.php/abet/article/view/37853</w:t>
        </w:r>
      </w:hyperlink>
    </w:p>
    <w:p w14:paraId="5621013B" w14:textId="77777777" w:rsidR="005E2324" w:rsidRPr="00F42763" w:rsidRDefault="005E2324" w:rsidP="005E2324">
      <w:pPr>
        <w:pStyle w:val="Normal1"/>
        <w:spacing w:line="360" w:lineRule="auto"/>
        <w:jc w:val="both"/>
        <w:rPr>
          <w:rFonts w:ascii="Times New Roman" w:eastAsia="Times New Roman" w:hAnsi="Times New Roman" w:cs="Times New Roman"/>
          <w:color w:val="222222"/>
          <w:sz w:val="24"/>
          <w:szCs w:val="24"/>
          <w:highlight w:val="white"/>
          <w:lang w:val="en-GB"/>
        </w:rPr>
      </w:pPr>
      <w:r w:rsidRPr="00F42763">
        <w:rPr>
          <w:rFonts w:ascii="Times New Roman" w:eastAsia="Times New Roman" w:hAnsi="Times New Roman" w:cs="Times New Roman"/>
          <w:color w:val="222222"/>
          <w:sz w:val="24"/>
          <w:szCs w:val="24"/>
          <w:highlight w:val="white"/>
          <w:lang w:val="en-GB"/>
        </w:rPr>
        <w:t xml:space="preserve">Nikolskaya, E.Y., Pasko, O.V. and Novolodskaya, G.I., (2019). Development of the staffing system in hotels in the digital economy: Economic and legal aspects. </w:t>
      </w:r>
      <w:r w:rsidRPr="00F42763">
        <w:rPr>
          <w:rFonts w:ascii="Times New Roman" w:eastAsia="Times New Roman" w:hAnsi="Times New Roman" w:cs="Times New Roman"/>
          <w:i/>
          <w:color w:val="222222"/>
          <w:sz w:val="24"/>
          <w:szCs w:val="24"/>
          <w:highlight w:val="white"/>
          <w:lang w:val="en-GB"/>
        </w:rPr>
        <w:t>Opción: Revista de Ciencias Humanas y Sociales</w:t>
      </w:r>
      <w:r w:rsidRPr="00F42763">
        <w:rPr>
          <w:rFonts w:ascii="Times New Roman" w:eastAsia="Times New Roman" w:hAnsi="Times New Roman" w:cs="Times New Roman"/>
          <w:color w:val="222222"/>
          <w:sz w:val="24"/>
          <w:szCs w:val="24"/>
          <w:highlight w:val="white"/>
          <w:lang w:val="en-GB"/>
        </w:rPr>
        <w:t xml:space="preserve">, </w:t>
      </w:r>
      <w:r w:rsidRPr="00F42763">
        <w:rPr>
          <w:rFonts w:ascii="Times New Roman" w:eastAsia="Times New Roman" w:hAnsi="Times New Roman" w:cs="Times New Roman"/>
          <w:i/>
          <w:color w:val="222222"/>
          <w:sz w:val="24"/>
          <w:szCs w:val="24"/>
          <w:highlight w:val="white"/>
          <w:lang w:val="en-GB"/>
        </w:rPr>
        <w:t>35</w:t>
      </w:r>
      <w:r w:rsidRPr="00F42763">
        <w:rPr>
          <w:rFonts w:ascii="Times New Roman" w:eastAsia="Times New Roman" w:hAnsi="Times New Roman" w:cs="Times New Roman"/>
          <w:color w:val="222222"/>
          <w:sz w:val="24"/>
          <w:szCs w:val="24"/>
          <w:highlight w:val="white"/>
          <w:lang w:val="en-GB"/>
        </w:rPr>
        <w:t>(20), pp.1059-1073.</w:t>
      </w:r>
      <w:r w:rsidRPr="004805AE">
        <w:rPr>
          <w:rFonts w:ascii="Times New Roman" w:eastAsia="Times New Roman" w:hAnsi="Times New Roman" w:cs="Times New Roman"/>
          <w:color w:val="1155CC"/>
          <w:sz w:val="24"/>
          <w:szCs w:val="24"/>
          <w:u w:val="single"/>
          <w:lang w:val="en-GB"/>
        </w:rPr>
        <w:t>file:///C:/Users/user/Downloads/Dialnet-DevelopmentOfTheStaffingSystemInHotelsInTheDigital-8355777.pdf</w:t>
      </w:r>
    </w:p>
    <w:p w14:paraId="4B390D4C" w14:textId="4300862A" w:rsidR="005E2324" w:rsidRDefault="005E2324" w:rsidP="005E2324">
      <w:pPr>
        <w:pStyle w:val="Normal1"/>
        <w:spacing w:line="360" w:lineRule="auto"/>
        <w:jc w:val="both"/>
        <w:rPr>
          <w:rFonts w:ascii="Times New Roman" w:eastAsia="Times New Roman" w:hAnsi="Times New Roman" w:cs="Times New Roman"/>
          <w:color w:val="1155CC"/>
          <w:sz w:val="24"/>
          <w:szCs w:val="24"/>
          <w:highlight w:val="white"/>
          <w:u w:val="single"/>
          <w:lang w:val="en-GB"/>
        </w:rPr>
      </w:pPr>
      <w:r w:rsidRPr="00F42763">
        <w:rPr>
          <w:rFonts w:ascii="Times New Roman" w:eastAsia="Times New Roman" w:hAnsi="Times New Roman" w:cs="Times New Roman"/>
          <w:color w:val="222222"/>
          <w:sz w:val="24"/>
          <w:szCs w:val="24"/>
          <w:highlight w:val="white"/>
          <w:lang w:val="en-GB"/>
        </w:rPr>
        <w:t>Sapkota, K., (2019). Artificial Intelligence in property management automation: technologies, current applications, and challenges.</w:t>
      </w:r>
      <w:hyperlink r:id="rId11">
        <w:r w:rsidRPr="00F42763">
          <w:rPr>
            <w:rFonts w:ascii="Times New Roman" w:eastAsia="Times New Roman" w:hAnsi="Times New Roman" w:cs="Times New Roman"/>
            <w:color w:val="1155CC"/>
            <w:sz w:val="24"/>
            <w:szCs w:val="24"/>
            <w:highlight w:val="white"/>
            <w:u w:val="single"/>
            <w:lang w:val="en-GB"/>
          </w:rPr>
          <w:t>https://www.theseus.fi/handle/10024/273564</w:t>
        </w:r>
      </w:hyperlink>
    </w:p>
    <w:p w14:paraId="4008052F" w14:textId="318EF740" w:rsidR="004805AE" w:rsidRDefault="004805AE" w:rsidP="004805AE">
      <w:pPr>
        <w:spacing w:before="240" w:line="360" w:lineRule="auto"/>
        <w:jc w:val="both"/>
        <w:rPr>
          <w:rFonts w:eastAsia="Times New Roman" w:cs="Times New Roman"/>
          <w:color w:val="1155CC"/>
          <w:szCs w:val="24"/>
          <w:u w:val="single"/>
        </w:rPr>
      </w:pPr>
      <w:r w:rsidRPr="00451AEE">
        <w:t xml:space="preserve">Thompson, N., 2021. People skills. Bloomsbury Publishing. </w:t>
      </w:r>
      <w:hyperlink r:id="rId12" w:history="1">
        <w:r w:rsidRPr="009C3DE5">
          <w:rPr>
            <w:rStyle w:val="Hyperlink"/>
            <w:rFonts w:eastAsia="Times New Roman" w:cs="Times New Roman"/>
            <w:szCs w:val="24"/>
            <w:highlight w:val="white"/>
          </w:rPr>
          <w:t>https://mis.kp.ac.rw/admin/admin_panel/kp_lms/files/digital/Core%20Books/Core%20Books%20in%20Business%20Development%20Studies/BS105_%20%20People%20Skills_%20Life%20Skills.pdf.pdf</w:t>
        </w:r>
      </w:hyperlink>
    </w:p>
    <w:p w14:paraId="400BAA77" w14:textId="77777777" w:rsidR="004805AE" w:rsidRPr="00451AEE" w:rsidRDefault="004805AE" w:rsidP="004805AE">
      <w:pPr>
        <w:spacing w:before="240" w:line="360" w:lineRule="auto"/>
        <w:jc w:val="both"/>
      </w:pPr>
      <w:r w:rsidRPr="00451AEE">
        <w:t xml:space="preserve">Fahmi, I. and Ali, H., 2022. Determination of Career Planning and Decision Making: Analysis of Communication Skills, Motivation and Experience (Literature Review Human Resource Management). Dinasti International Journal of Management Science, 3(5), pp.823-835. </w:t>
      </w:r>
      <w:r w:rsidRPr="004805AE">
        <w:rPr>
          <w:rFonts w:eastAsia="Times New Roman" w:cs="Times New Roman"/>
          <w:color w:val="1155CC"/>
          <w:szCs w:val="24"/>
          <w:u w:val="single"/>
        </w:rPr>
        <w:t>https://www.dinastipub.org/DIJMS/article/download/1222/834</w:t>
      </w:r>
    </w:p>
    <w:p w14:paraId="1A976D2D" w14:textId="77777777" w:rsidR="004805AE" w:rsidRPr="00451AEE" w:rsidRDefault="004805AE" w:rsidP="004805AE">
      <w:pPr>
        <w:spacing w:before="240" w:line="360" w:lineRule="auto"/>
        <w:jc w:val="both"/>
      </w:pPr>
      <w:r w:rsidRPr="00451AEE">
        <w:t xml:space="preserve">Gebbels, M., Pantelidis, I.S. and Goss-Turner, S., 2020. Conceptualising patterns of career commitment: the leaving process in hospitality. International Journal of Contemporary Hospitality Management, 32(1), pp.126-147. </w:t>
      </w:r>
      <w:r w:rsidRPr="004805AE">
        <w:rPr>
          <w:rFonts w:eastAsia="Times New Roman" w:cs="Times New Roman"/>
          <w:color w:val="1155CC"/>
          <w:szCs w:val="24"/>
          <w:u w:val="single"/>
        </w:rPr>
        <w:t>https://gala.gre.ac.uk/id/eprint/28261/1/28261%20GEBBELS_Conceptualising_Patterns_of_Career_Commitment_2019.pdf</w:t>
      </w:r>
    </w:p>
    <w:p w14:paraId="3E4417F0" w14:textId="77777777" w:rsidR="004805AE" w:rsidRPr="00451AEE" w:rsidRDefault="004805AE" w:rsidP="004805AE">
      <w:pPr>
        <w:spacing w:before="240" w:line="360" w:lineRule="auto"/>
        <w:jc w:val="both"/>
      </w:pPr>
      <w:r w:rsidRPr="00451AEE">
        <w:t xml:space="preserve">Heslin, P.A., Keating, L.A. and Minbashian, A., 2019. How situational cues and mindset dynamics shape personality effects on career outcomes. Journal of Management, 45(5), pp.2101-2131. </w:t>
      </w:r>
      <w:r w:rsidRPr="004805AE">
        <w:rPr>
          <w:rFonts w:eastAsia="Times New Roman" w:cs="Times New Roman"/>
          <w:color w:val="1155CC"/>
          <w:szCs w:val="24"/>
          <w:u w:val="single"/>
        </w:rPr>
        <w:t>https://journals.sagepub.com/doi/pdf/10.1177/0149206318755302</w:t>
      </w:r>
    </w:p>
    <w:p w14:paraId="2BE50774" w14:textId="7CEA9EE3" w:rsidR="004805AE" w:rsidRPr="00451AEE" w:rsidRDefault="004805AE" w:rsidP="004805AE">
      <w:pPr>
        <w:spacing w:before="240" w:line="360" w:lineRule="auto"/>
        <w:jc w:val="both"/>
      </w:pPr>
      <w:r w:rsidRPr="00451AEE">
        <w:t xml:space="preserve">Linder, C., 2019. Expatriates’ motivations for going abroad: The role of organisational embeddedness for career satisfaction and job effort. Employee Relations: The International Journal, 41(3), pp.552-570. </w:t>
      </w:r>
      <w:r w:rsidRPr="004805AE">
        <w:rPr>
          <w:rFonts w:eastAsia="Times New Roman" w:cs="Times New Roman"/>
          <w:color w:val="1155CC"/>
          <w:szCs w:val="24"/>
          <w:u w:val="single"/>
        </w:rPr>
        <w:t>https://www.emerald.com/insight/content/doi/10.1108/ER-11-2017-0284/full/html</w:t>
      </w:r>
    </w:p>
    <w:p w14:paraId="0627CD9F" w14:textId="77777777" w:rsidR="004805AE" w:rsidRPr="00F42763" w:rsidRDefault="004805AE" w:rsidP="005E2324">
      <w:pPr>
        <w:pStyle w:val="Normal1"/>
        <w:spacing w:line="360" w:lineRule="auto"/>
        <w:jc w:val="both"/>
        <w:rPr>
          <w:rFonts w:ascii="Times New Roman" w:eastAsia="Times New Roman" w:hAnsi="Times New Roman" w:cs="Times New Roman"/>
          <w:color w:val="222222"/>
          <w:sz w:val="24"/>
          <w:szCs w:val="24"/>
          <w:highlight w:val="white"/>
          <w:lang w:val="en-GB"/>
        </w:rPr>
      </w:pPr>
    </w:p>
    <w:p w14:paraId="66C006C8" w14:textId="77777777" w:rsidR="005E2324" w:rsidRPr="00F42763" w:rsidRDefault="005E2324" w:rsidP="005E2324">
      <w:pPr>
        <w:pStyle w:val="Normal1"/>
        <w:spacing w:line="360" w:lineRule="auto"/>
        <w:jc w:val="both"/>
        <w:rPr>
          <w:rFonts w:ascii="Times New Roman" w:eastAsia="Times New Roman" w:hAnsi="Times New Roman" w:cs="Times New Roman"/>
          <w:b/>
          <w:sz w:val="24"/>
          <w:szCs w:val="24"/>
          <w:lang w:val="en-GB"/>
        </w:rPr>
      </w:pPr>
      <w:r w:rsidRPr="00F42763">
        <w:rPr>
          <w:rFonts w:ascii="Times New Roman" w:eastAsia="Times New Roman" w:hAnsi="Times New Roman" w:cs="Times New Roman"/>
          <w:b/>
          <w:sz w:val="24"/>
          <w:szCs w:val="24"/>
          <w:lang w:val="en-GB"/>
        </w:rPr>
        <w:t xml:space="preserve">Websites </w:t>
      </w:r>
    </w:p>
    <w:p w14:paraId="6FD10F41" w14:textId="77777777" w:rsidR="005E2324" w:rsidRPr="00F42763" w:rsidRDefault="005E2324" w:rsidP="005E2324">
      <w:pPr>
        <w:pStyle w:val="Normal1"/>
        <w:spacing w:line="360" w:lineRule="auto"/>
        <w:jc w:val="both"/>
        <w:rPr>
          <w:rFonts w:ascii="Times New Roman" w:eastAsia="Times New Roman" w:hAnsi="Times New Roman" w:cs="Times New Roman"/>
          <w:i/>
          <w:sz w:val="24"/>
          <w:szCs w:val="24"/>
          <w:lang w:val="en-GB"/>
        </w:rPr>
      </w:pPr>
      <w:r w:rsidRPr="00F42763">
        <w:rPr>
          <w:rFonts w:ascii="Times New Roman" w:eastAsia="Times New Roman" w:hAnsi="Times New Roman" w:cs="Times New Roman"/>
          <w:sz w:val="24"/>
          <w:szCs w:val="24"/>
          <w:lang w:val="en-GB"/>
        </w:rPr>
        <w:lastRenderedPageBreak/>
        <w:t xml:space="preserve">Hospitalitynet, (2023). </w:t>
      </w:r>
      <w:r w:rsidRPr="00F42763">
        <w:rPr>
          <w:rFonts w:ascii="Times New Roman" w:eastAsia="Times New Roman" w:hAnsi="Times New Roman" w:cs="Times New Roman"/>
          <w:i/>
          <w:sz w:val="24"/>
          <w:szCs w:val="24"/>
          <w:lang w:val="en-GB"/>
        </w:rPr>
        <w:t xml:space="preserve">Hotel Reputation Management so important. </w:t>
      </w:r>
      <w:r w:rsidRPr="00F42763">
        <w:rPr>
          <w:rFonts w:ascii="Times New Roman" w:eastAsia="Times New Roman" w:hAnsi="Times New Roman" w:cs="Times New Roman"/>
          <w:sz w:val="24"/>
          <w:szCs w:val="24"/>
          <w:lang w:val="en-GB"/>
        </w:rPr>
        <w:t xml:space="preserve">[Online] Available at: </w:t>
      </w:r>
      <w:hyperlink r:id="rId13">
        <w:r w:rsidRPr="00F42763">
          <w:rPr>
            <w:rFonts w:ascii="Times New Roman" w:eastAsia="Times New Roman" w:hAnsi="Times New Roman" w:cs="Times New Roman"/>
            <w:color w:val="1155CC"/>
            <w:sz w:val="24"/>
            <w:szCs w:val="24"/>
            <w:u w:val="single"/>
            <w:lang w:val="en-GB"/>
          </w:rPr>
          <w:t>https://www.hospitalitynet.org/opinion/4067871.html</w:t>
        </w:r>
      </w:hyperlink>
      <w:r w:rsidRPr="00F42763">
        <w:rPr>
          <w:rFonts w:ascii="Times New Roman" w:eastAsia="Times New Roman" w:hAnsi="Times New Roman" w:cs="Times New Roman"/>
          <w:sz w:val="24"/>
          <w:szCs w:val="24"/>
          <w:lang w:val="en-GB"/>
        </w:rPr>
        <w:t xml:space="preserve"> (Accessed: 01 January 2023).</w:t>
      </w:r>
    </w:p>
    <w:p w14:paraId="42432055" w14:textId="77777777" w:rsidR="005E2324" w:rsidRPr="00F42763" w:rsidRDefault="005E2324" w:rsidP="005E2324">
      <w:pPr>
        <w:pStyle w:val="Normal1"/>
        <w:spacing w:line="360" w:lineRule="auto"/>
        <w:jc w:val="both"/>
        <w:rPr>
          <w:rFonts w:ascii="Times New Roman" w:eastAsia="Times New Roman" w:hAnsi="Times New Roman" w:cs="Times New Roman"/>
          <w:sz w:val="24"/>
          <w:szCs w:val="24"/>
          <w:lang w:val="en-GB"/>
        </w:rPr>
      </w:pPr>
      <w:r w:rsidRPr="00F42763">
        <w:rPr>
          <w:rFonts w:ascii="Times New Roman" w:eastAsia="Times New Roman" w:hAnsi="Times New Roman" w:cs="Times New Roman"/>
          <w:sz w:val="24"/>
          <w:szCs w:val="24"/>
          <w:lang w:val="en-GB"/>
        </w:rPr>
        <w:t xml:space="preserve">Hotelmanagement, (2023). </w:t>
      </w:r>
      <w:r w:rsidRPr="00F42763">
        <w:rPr>
          <w:rFonts w:ascii="Times New Roman" w:eastAsia="Times New Roman" w:hAnsi="Times New Roman" w:cs="Times New Roman"/>
          <w:i/>
          <w:sz w:val="24"/>
          <w:szCs w:val="24"/>
          <w:lang w:val="en-GB"/>
        </w:rPr>
        <w:t>Marriott PMS.</w:t>
      </w:r>
      <w:r w:rsidRPr="00F42763">
        <w:rPr>
          <w:rFonts w:ascii="Times New Roman" w:eastAsia="Times New Roman" w:hAnsi="Times New Roman" w:cs="Times New Roman"/>
          <w:sz w:val="24"/>
          <w:szCs w:val="24"/>
          <w:lang w:val="en-GB"/>
        </w:rPr>
        <w:t xml:space="preserve"> [Online] Available at: </w:t>
      </w:r>
      <w:hyperlink r:id="rId14">
        <w:r w:rsidRPr="00F42763">
          <w:rPr>
            <w:rFonts w:ascii="Times New Roman" w:eastAsia="Times New Roman" w:hAnsi="Times New Roman" w:cs="Times New Roman"/>
            <w:color w:val="1155CC"/>
            <w:sz w:val="24"/>
            <w:szCs w:val="24"/>
            <w:u w:val="single"/>
            <w:lang w:val="en-GB"/>
          </w:rPr>
          <w:t>https://www.hotelmanagement.net/property-management/marriott-selects-micros-opera-as-pms-for-all-north-american-properties</w:t>
        </w:r>
      </w:hyperlink>
      <w:r w:rsidRPr="00F42763">
        <w:rPr>
          <w:rFonts w:ascii="Times New Roman" w:eastAsia="Times New Roman" w:hAnsi="Times New Roman" w:cs="Times New Roman"/>
          <w:sz w:val="24"/>
          <w:szCs w:val="24"/>
          <w:lang w:val="en-GB"/>
        </w:rPr>
        <w:t xml:space="preserve"> (Accessed: 01 January 2023). </w:t>
      </w:r>
    </w:p>
    <w:p w14:paraId="243C3020" w14:textId="77777777" w:rsidR="005E2324" w:rsidRPr="00F42763" w:rsidRDefault="005E2324" w:rsidP="005E2324">
      <w:pPr>
        <w:pStyle w:val="Normal1"/>
        <w:spacing w:line="360" w:lineRule="auto"/>
        <w:jc w:val="both"/>
        <w:rPr>
          <w:rFonts w:ascii="Times New Roman" w:eastAsia="Times New Roman" w:hAnsi="Times New Roman" w:cs="Times New Roman"/>
          <w:sz w:val="24"/>
          <w:szCs w:val="24"/>
          <w:lang w:val="en-GB"/>
        </w:rPr>
      </w:pPr>
      <w:r w:rsidRPr="00F42763">
        <w:rPr>
          <w:rFonts w:ascii="Times New Roman" w:eastAsia="Times New Roman" w:hAnsi="Times New Roman" w:cs="Times New Roman"/>
          <w:sz w:val="24"/>
          <w:szCs w:val="24"/>
          <w:lang w:val="en-GB"/>
        </w:rPr>
        <w:t xml:space="preserve">Hoteltechreport, (2022). </w:t>
      </w:r>
      <w:r w:rsidRPr="00F42763">
        <w:rPr>
          <w:rFonts w:ascii="Times New Roman" w:eastAsia="Times New Roman" w:hAnsi="Times New Roman" w:cs="Times New Roman"/>
          <w:i/>
          <w:sz w:val="24"/>
          <w:szCs w:val="24"/>
          <w:lang w:val="en-GB"/>
        </w:rPr>
        <w:t>Hotel Operations</w:t>
      </w:r>
      <w:r w:rsidRPr="00F42763">
        <w:rPr>
          <w:rFonts w:ascii="Times New Roman" w:eastAsia="Times New Roman" w:hAnsi="Times New Roman" w:cs="Times New Roman"/>
          <w:sz w:val="24"/>
          <w:szCs w:val="24"/>
          <w:lang w:val="en-GB"/>
        </w:rPr>
        <w:t xml:space="preserve">. [Online] Available at: </w:t>
      </w:r>
      <w:hyperlink r:id="rId15">
        <w:r w:rsidRPr="00F42763">
          <w:rPr>
            <w:rFonts w:ascii="Times New Roman" w:eastAsia="Times New Roman" w:hAnsi="Times New Roman" w:cs="Times New Roman"/>
            <w:color w:val="1155CC"/>
            <w:sz w:val="24"/>
            <w:szCs w:val="24"/>
            <w:u w:val="single"/>
            <w:lang w:val="en-GB"/>
          </w:rPr>
          <w:t>https://hoteltechreport.com/news/hotel-operations</w:t>
        </w:r>
      </w:hyperlink>
      <w:r w:rsidRPr="00F42763">
        <w:rPr>
          <w:rFonts w:ascii="Times New Roman" w:eastAsia="Times New Roman" w:hAnsi="Times New Roman" w:cs="Times New Roman"/>
          <w:sz w:val="24"/>
          <w:szCs w:val="24"/>
          <w:lang w:val="en-GB"/>
        </w:rPr>
        <w:t xml:space="preserve"> (Accessed: 01 January 2023). </w:t>
      </w:r>
    </w:p>
    <w:p w14:paraId="340F0DE6" w14:textId="77777777" w:rsidR="005E2324" w:rsidRPr="00F42763" w:rsidRDefault="005E2324" w:rsidP="005E2324">
      <w:pPr>
        <w:pStyle w:val="Normal1"/>
        <w:spacing w:line="360" w:lineRule="auto"/>
        <w:jc w:val="both"/>
        <w:rPr>
          <w:rFonts w:ascii="Times New Roman" w:eastAsia="Times New Roman" w:hAnsi="Times New Roman" w:cs="Times New Roman"/>
          <w:sz w:val="24"/>
          <w:szCs w:val="24"/>
          <w:lang w:val="en-GB"/>
        </w:rPr>
      </w:pPr>
      <w:r w:rsidRPr="00F42763">
        <w:rPr>
          <w:rFonts w:ascii="Times New Roman" w:eastAsia="Times New Roman" w:hAnsi="Times New Roman" w:cs="Times New Roman"/>
          <w:sz w:val="24"/>
          <w:szCs w:val="24"/>
          <w:lang w:val="en-GB"/>
        </w:rPr>
        <w:t>Leadsquared, (2023).</w:t>
      </w:r>
      <w:r w:rsidRPr="00F42763">
        <w:rPr>
          <w:rFonts w:ascii="Times New Roman" w:eastAsia="Times New Roman" w:hAnsi="Times New Roman" w:cs="Times New Roman"/>
          <w:i/>
          <w:sz w:val="24"/>
          <w:szCs w:val="24"/>
          <w:lang w:val="en-GB"/>
        </w:rPr>
        <w:t xml:space="preserve"> Hotel Operations. </w:t>
      </w:r>
      <w:r w:rsidRPr="00F42763">
        <w:rPr>
          <w:rFonts w:ascii="Times New Roman" w:eastAsia="Times New Roman" w:hAnsi="Times New Roman" w:cs="Times New Roman"/>
          <w:sz w:val="24"/>
          <w:szCs w:val="24"/>
          <w:lang w:val="en-GB"/>
        </w:rPr>
        <w:t xml:space="preserve">[Online] Available at:  </w:t>
      </w:r>
      <w:hyperlink r:id="rId16">
        <w:r w:rsidRPr="00F42763">
          <w:rPr>
            <w:rFonts w:ascii="Times New Roman" w:eastAsia="Times New Roman" w:hAnsi="Times New Roman" w:cs="Times New Roman"/>
            <w:color w:val="1155CC"/>
            <w:sz w:val="24"/>
            <w:szCs w:val="24"/>
            <w:u w:val="single"/>
            <w:lang w:val="en-GB"/>
          </w:rPr>
          <w:t>https://www.leadsquared.com/industries/hospitality/hotel-operations/</w:t>
        </w:r>
      </w:hyperlink>
      <w:r w:rsidRPr="00F42763">
        <w:rPr>
          <w:rFonts w:ascii="Times New Roman" w:eastAsia="Times New Roman" w:hAnsi="Times New Roman" w:cs="Times New Roman"/>
          <w:sz w:val="24"/>
          <w:szCs w:val="24"/>
          <w:lang w:val="en-GB"/>
        </w:rPr>
        <w:t xml:space="preserve"> (Accessed: 01 January 2023). </w:t>
      </w:r>
    </w:p>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72C33E" w14:textId="77777777" w:rsidR="00DE58B6" w:rsidRDefault="00DE58B6" w:rsidP="004D0F63">
      <w:pPr>
        <w:spacing w:after="0" w:line="240" w:lineRule="auto"/>
      </w:pPr>
      <w:r>
        <w:separator/>
      </w:r>
    </w:p>
  </w:endnote>
  <w:endnote w:type="continuationSeparator" w:id="0">
    <w:p w14:paraId="0C952DAC" w14:textId="77777777" w:rsidR="00DE58B6" w:rsidRDefault="00DE58B6"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1149A9" w14:textId="77777777" w:rsidR="00DE58B6" w:rsidRDefault="00DE58B6" w:rsidP="004D0F63">
      <w:pPr>
        <w:spacing w:after="0" w:line="240" w:lineRule="auto"/>
      </w:pPr>
      <w:r>
        <w:separator/>
      </w:r>
    </w:p>
  </w:footnote>
  <w:footnote w:type="continuationSeparator" w:id="0">
    <w:p w14:paraId="2854A642" w14:textId="77777777" w:rsidR="00DE58B6" w:rsidRDefault="00DE58B6"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F5BD7"/>
    <w:rsid w:val="00137075"/>
    <w:rsid w:val="002813CE"/>
    <w:rsid w:val="00330917"/>
    <w:rsid w:val="00343A76"/>
    <w:rsid w:val="00383937"/>
    <w:rsid w:val="0045538B"/>
    <w:rsid w:val="004805AE"/>
    <w:rsid w:val="004B6A34"/>
    <w:rsid w:val="004D0F63"/>
    <w:rsid w:val="005130A2"/>
    <w:rsid w:val="005219C9"/>
    <w:rsid w:val="00592A7E"/>
    <w:rsid w:val="005D0FDB"/>
    <w:rsid w:val="005E2324"/>
    <w:rsid w:val="006117A5"/>
    <w:rsid w:val="00643B51"/>
    <w:rsid w:val="00791D28"/>
    <w:rsid w:val="007F7F9A"/>
    <w:rsid w:val="0088344F"/>
    <w:rsid w:val="008B6E52"/>
    <w:rsid w:val="008D4E2F"/>
    <w:rsid w:val="009022D4"/>
    <w:rsid w:val="00977466"/>
    <w:rsid w:val="009B7983"/>
    <w:rsid w:val="009D31CA"/>
    <w:rsid w:val="009D7ACA"/>
    <w:rsid w:val="009E31E5"/>
    <w:rsid w:val="00B12475"/>
    <w:rsid w:val="00BA624B"/>
    <w:rsid w:val="00BD1BCC"/>
    <w:rsid w:val="00BD67DD"/>
    <w:rsid w:val="00CD26B9"/>
    <w:rsid w:val="00CD76F8"/>
    <w:rsid w:val="00CE235D"/>
    <w:rsid w:val="00DE58B6"/>
    <w:rsid w:val="00E052C4"/>
    <w:rsid w:val="00E3235C"/>
    <w:rsid w:val="00ED4772"/>
    <w:rsid w:val="00F65CDB"/>
    <w:rsid w:val="00F71D75"/>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unhideWhenUsed/>
    <w:qFormat/>
    <w:rsid w:val="005D0FD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rsid w:val="005D0FDB"/>
    <w:rPr>
      <w:rFonts w:asciiTheme="majorHAnsi" w:eastAsiaTheme="majorEastAsia" w:hAnsiTheme="majorHAnsi" w:cstheme="majorBidi"/>
      <w:i/>
      <w:iCs/>
      <w:color w:val="2F5496" w:themeColor="accent1" w:themeShade="BF"/>
    </w:rPr>
  </w:style>
  <w:style w:type="paragraph" w:customStyle="1" w:styleId="Normal1">
    <w:name w:val="Normal1"/>
    <w:rsid w:val="005E2324"/>
    <w:pPr>
      <w:spacing w:after="0" w:line="276" w:lineRule="auto"/>
    </w:pPr>
    <w:rPr>
      <w:rFonts w:ascii="Arial" w:eastAsia="Arial" w:hAnsi="Arial" w:cs="Arial"/>
      <w:color w:val="auto"/>
      <w:sz w:val="22"/>
      <w:lang w:val="en-US"/>
    </w:rPr>
  </w:style>
  <w:style w:type="paragraph" w:styleId="NormalWeb">
    <w:name w:val="Normal (Web)"/>
    <w:basedOn w:val="Normal"/>
    <w:uiPriority w:val="99"/>
    <w:unhideWhenUsed/>
    <w:rsid w:val="004805AE"/>
    <w:pPr>
      <w:spacing w:before="100" w:beforeAutospacing="1" w:after="100" w:afterAutospacing="1" w:line="240" w:lineRule="auto"/>
    </w:pPr>
    <w:rPr>
      <w:rFonts w:eastAsia="Times New Roman" w:cs="Times New Roman"/>
      <w:color w:val="auto"/>
      <w:szCs w:val="24"/>
      <w:lang w:val="en-IN" w:eastAsia="en-IN"/>
    </w:rPr>
  </w:style>
  <w:style w:type="character" w:styleId="Hyperlink">
    <w:name w:val="Hyperlink"/>
    <w:basedOn w:val="DefaultParagraphFont"/>
    <w:uiPriority w:val="99"/>
    <w:unhideWhenUsed/>
    <w:rsid w:val="004805AE"/>
    <w:rPr>
      <w:color w:val="0563C1" w:themeColor="hyperlink"/>
      <w:u w:val="single"/>
    </w:rPr>
  </w:style>
  <w:style w:type="character" w:styleId="UnresolvedMention">
    <w:name w:val="Unresolved Mention"/>
    <w:basedOn w:val="DefaultParagraphFont"/>
    <w:uiPriority w:val="99"/>
    <w:semiHidden/>
    <w:unhideWhenUsed/>
    <w:rsid w:val="004805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1791368">
      <w:bodyDiv w:val="1"/>
      <w:marLeft w:val="0"/>
      <w:marRight w:val="0"/>
      <w:marTop w:val="0"/>
      <w:marBottom w:val="0"/>
      <w:divBdr>
        <w:top w:val="none" w:sz="0" w:space="0" w:color="auto"/>
        <w:left w:val="none" w:sz="0" w:space="0" w:color="auto"/>
        <w:bottom w:val="none" w:sz="0" w:space="0" w:color="auto"/>
        <w:right w:val="none" w:sz="0" w:space="0" w:color="auto"/>
      </w:divBdr>
    </w:div>
    <w:div w:id="1909411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dfs.semanticscholar.org/5563/334c881bb2a151493ffdc805c7e0a8915281.pdf" TargetMode="External"/><Relationship Id="rId13" Type="http://schemas.openxmlformats.org/officeDocument/2006/relationships/hyperlink" Target="https://www.hospitalitynet.org/opinion/4067871.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mis.kp.ac.rw/admin/admin_panel/kp_lms/files/digital/Core%20Books/Core%20Books%20in%20Business%20Development%20Studies/BS105_%20%20People%20Skills_%20Life%20Skills.pdf.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adsquared.com/industries/hospitality/hotel-operation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seus.fi/handle/10024/273564" TargetMode="External"/><Relationship Id="rId5" Type="http://schemas.openxmlformats.org/officeDocument/2006/relationships/footnotes" Target="footnotes.xml"/><Relationship Id="rId15" Type="http://schemas.openxmlformats.org/officeDocument/2006/relationships/hyperlink" Target="https://hoteltechreport.com/news/hotel-operations" TargetMode="External"/><Relationship Id="rId10" Type="http://schemas.openxmlformats.org/officeDocument/2006/relationships/hyperlink" Target="https://periodicos.ufjf.br/index.php/abet/article/view/37853" TargetMode="External"/><Relationship Id="rId4" Type="http://schemas.openxmlformats.org/officeDocument/2006/relationships/webSettings" Target="webSettings.xml"/><Relationship Id="rId9" Type="http://schemas.openxmlformats.org/officeDocument/2006/relationships/hyperlink" Target="https://link.springer.com/article/10.1007/s40558-020-00193-z" TargetMode="External"/><Relationship Id="rId14" Type="http://schemas.openxmlformats.org/officeDocument/2006/relationships/hyperlink" Target="https://www.hotelmanagement.net/property-management/marriott-selects-micros-opera-as-pms-for-all-north-american-proper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9</Pages>
  <Words>2738</Words>
  <Characters>15611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Ovidiu</cp:lastModifiedBy>
  <cp:revision>14</cp:revision>
  <dcterms:created xsi:type="dcterms:W3CDTF">2023-02-02T11:12:00Z</dcterms:created>
  <dcterms:modified xsi:type="dcterms:W3CDTF">2023-03-06T11:14:00Z</dcterms:modified>
</cp:coreProperties>
</file>