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8DF9FE2" w14:textId="5EF6ACA3" w:rsidR="006F775B" w:rsidRDefault="006F775B" w:rsidP="006F775B">
      <w:pPr>
        <w:tabs>
          <w:tab w:val="num" w:pos="720"/>
        </w:tabs>
        <w:ind w:left="720" w:hanging="360"/>
        <w:jc w:val="center"/>
      </w:pPr>
      <w:r>
        <w:t>Task -</w:t>
      </w:r>
      <w:r w:rsidR="00EE55A9">
        <w:t>2</w:t>
      </w:r>
    </w:p>
    <w:p w14:paraId="0F24280F" w14:textId="77777777" w:rsidR="00D4618E" w:rsidRDefault="00D4618E" w:rsidP="00D4618E">
      <w:pPr>
        <w:numPr>
          <w:ilvl w:val="0"/>
          <w:numId w:val="1"/>
        </w:numPr>
        <w:rPr>
          <w:rFonts w:ascii="Calibri" w:hAnsi="Calibri" w:cs="Calibri"/>
        </w:rPr>
      </w:pPr>
      <w:r w:rsidRPr="00D4618E">
        <w:rPr>
          <w:rFonts w:ascii="Calibri" w:hAnsi="Calibri" w:cs="Calibri"/>
          <w:b/>
          <w:bCs/>
        </w:rPr>
        <w:t xml:space="preserve">Sine wave (Channel A): measure time period </w:t>
      </w:r>
      <m:oMath>
        <m:r>
          <m:rPr>
            <m:sty m:val="bi"/>
          </m:rPr>
          <w:rPr>
            <w:rFonts w:ascii="Cambria Math" w:hAnsi="Cambria Math" w:cs="Calibri"/>
          </w:rPr>
          <m:t>T</m:t>
        </m:r>
      </m:oMath>
      <w:r w:rsidRPr="00D4618E">
        <w:rPr>
          <w:rFonts w:ascii="Calibri" w:hAnsi="Calibri" w:cs="Calibri"/>
          <w:b/>
          <w:bCs/>
        </w:rPr>
        <w:t>using oscilloscope cursors</w:t>
      </w:r>
      <w:r w:rsidRPr="00D4618E">
        <w:rPr>
          <w:rFonts w:ascii="Calibri" w:hAnsi="Calibri" w:cs="Calibri"/>
        </w:rPr>
        <w:br/>
        <w:t xml:space="preserve">In Proteus, connect a Signal Generator to an Oscilloscope (Channel A). Set the generator to Sine, 1 kHz, 10 </w:t>
      </w:r>
      <w:proofErr w:type="spellStart"/>
      <w:r w:rsidRPr="00D4618E">
        <w:rPr>
          <w:rFonts w:ascii="Calibri" w:hAnsi="Calibri" w:cs="Calibri"/>
        </w:rPr>
        <w:t>Vpp</w:t>
      </w:r>
      <w:proofErr w:type="spellEnd"/>
      <w:r w:rsidRPr="00D4618E">
        <w:rPr>
          <w:rFonts w:ascii="Calibri" w:hAnsi="Calibri" w:cs="Calibri"/>
        </w:rPr>
        <w:t xml:space="preserve">. Display the waveform and use the time cursors to measure one full cycle and determine the time period </w:t>
      </w:r>
      <m:oMath>
        <m:r>
          <w:rPr>
            <w:rFonts w:ascii="Cambria Math" w:hAnsi="Cambria Math" w:cs="Calibri"/>
          </w:rPr>
          <m:t>T</m:t>
        </m:r>
      </m:oMath>
      <w:r w:rsidRPr="00D4618E">
        <w:rPr>
          <w:rFonts w:ascii="Calibri" w:hAnsi="Calibri" w:cs="Calibri"/>
        </w:rPr>
        <w:t>. Calculate the frequency.</w:t>
      </w:r>
    </w:p>
    <w:tbl>
      <w:tblPr>
        <w:tblStyle w:val="TableGrid"/>
        <w:tblW w:w="0" w:type="auto"/>
        <w:tblInd w:w="720" w:type="dxa"/>
        <w:tblLook w:val="04A0" w:firstRow="1" w:lastRow="0" w:firstColumn="1" w:lastColumn="0" w:noHBand="0" w:noVBand="1"/>
      </w:tblPr>
      <w:tblGrid>
        <w:gridCol w:w="4116"/>
        <w:gridCol w:w="4155"/>
      </w:tblGrid>
      <w:tr w:rsidR="00D4618E" w14:paraId="5B6C9669" w14:textId="77777777" w:rsidTr="00D4618E">
        <w:trPr>
          <w:trHeight w:val="474"/>
        </w:trPr>
        <w:tc>
          <w:tcPr>
            <w:tcW w:w="4116" w:type="dxa"/>
          </w:tcPr>
          <w:p w14:paraId="0FBAB688" w14:textId="2AD8D8E0" w:rsidR="00D4618E" w:rsidRPr="00D4618E" w:rsidRDefault="00D4618E" w:rsidP="00D4618E">
            <w:pPr>
              <w:jc w:val="center"/>
              <w:rPr>
                <w:rFonts w:ascii="Calibri" w:hAnsi="Calibri" w:cs="Calibri"/>
                <w:b/>
                <w:bCs/>
              </w:rPr>
            </w:pPr>
            <w:r w:rsidRPr="00D4618E">
              <w:rPr>
                <w:rFonts w:ascii="Calibri" w:hAnsi="Calibri" w:cs="Calibri"/>
                <w:b/>
                <w:bCs/>
              </w:rPr>
              <w:t>Time Period (s)</w:t>
            </w:r>
          </w:p>
        </w:tc>
        <w:tc>
          <w:tcPr>
            <w:tcW w:w="4155" w:type="dxa"/>
          </w:tcPr>
          <w:p w14:paraId="08F934D5" w14:textId="76DF4E28" w:rsidR="00D4618E" w:rsidRPr="00D4618E" w:rsidRDefault="00D4618E" w:rsidP="00D4618E">
            <w:pPr>
              <w:jc w:val="center"/>
              <w:rPr>
                <w:rFonts w:ascii="Calibri" w:hAnsi="Calibri" w:cs="Calibri"/>
                <w:b/>
                <w:bCs/>
              </w:rPr>
            </w:pPr>
            <w:r w:rsidRPr="00D4618E">
              <w:rPr>
                <w:rFonts w:ascii="Calibri" w:hAnsi="Calibri" w:cs="Calibri"/>
                <w:b/>
                <w:bCs/>
              </w:rPr>
              <w:t>Frequency (Hz)</w:t>
            </w:r>
          </w:p>
        </w:tc>
      </w:tr>
      <w:tr w:rsidR="00D4618E" w14:paraId="60D5A6F3" w14:textId="77777777" w:rsidTr="00D4618E">
        <w:trPr>
          <w:trHeight w:val="483"/>
        </w:trPr>
        <w:tc>
          <w:tcPr>
            <w:tcW w:w="4116" w:type="dxa"/>
          </w:tcPr>
          <w:p w14:paraId="6FD31B79" w14:textId="0B1B35EF" w:rsidR="00D4618E" w:rsidRDefault="00A24D80" w:rsidP="00D4618E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1mS</w:t>
            </w:r>
          </w:p>
        </w:tc>
        <w:tc>
          <w:tcPr>
            <w:tcW w:w="4155" w:type="dxa"/>
          </w:tcPr>
          <w:p w14:paraId="10D1EF4A" w14:textId="5D242898" w:rsidR="00D4618E" w:rsidRDefault="00A24D80" w:rsidP="00D4618E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100Hz</w:t>
            </w:r>
          </w:p>
        </w:tc>
      </w:tr>
    </w:tbl>
    <w:p w14:paraId="3E1D8D31" w14:textId="76CA56E3" w:rsidR="00D4618E" w:rsidRPr="00D4618E" w:rsidRDefault="00A24D80" w:rsidP="00D4618E">
      <w:pPr>
        <w:ind w:left="720"/>
        <w:rPr>
          <w:rFonts w:ascii="Calibri" w:hAnsi="Calibri" w:cs="Calibri"/>
        </w:rPr>
      </w:pPr>
      <w:r w:rsidRPr="00A24D80">
        <w:rPr>
          <w:rFonts w:ascii="Calibri" w:hAnsi="Calibri" w:cs="Calibri"/>
          <w:noProof/>
        </w:rPr>
        <w:drawing>
          <wp:inline distT="0" distB="0" distL="0" distR="0" wp14:anchorId="4B7436C1" wp14:editId="160BC5A3">
            <wp:extent cx="5731510" cy="3228975"/>
            <wp:effectExtent l="0" t="0" r="2540" b="9525"/>
            <wp:docPr id="1" name="Picture 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A screenshot of a computer&#10;&#10;Description automatically generated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89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F54CB54" w14:textId="0F938155" w:rsidR="00D4618E" w:rsidRDefault="00D4618E" w:rsidP="00D4618E">
      <w:pPr>
        <w:numPr>
          <w:ilvl w:val="0"/>
          <w:numId w:val="2"/>
        </w:numPr>
        <w:rPr>
          <w:rFonts w:ascii="Calibri" w:hAnsi="Calibri" w:cs="Calibri"/>
        </w:rPr>
      </w:pPr>
      <w:r w:rsidRPr="00D4618E">
        <w:rPr>
          <w:rFonts w:ascii="Calibri" w:hAnsi="Calibri" w:cs="Calibri"/>
          <w:b/>
          <w:bCs/>
        </w:rPr>
        <w:t xml:space="preserve">Square wave (Channel B): measure </w:t>
      </w:r>
      <m:oMath>
        <m:r>
          <w:rPr>
            <w:rFonts w:ascii="Cambria Math" w:hAnsi="Cambria Math" w:cs="Calibri"/>
          </w:rPr>
          <m:t>T</m:t>
        </m:r>
      </m:oMath>
      <w:r w:rsidRPr="00D4618E">
        <w:rPr>
          <w:rFonts w:ascii="Calibri" w:hAnsi="Calibri" w:cs="Calibri"/>
          <w:b/>
          <w:bCs/>
        </w:rPr>
        <w:t xml:space="preserve">, frequency, </w:t>
      </w:r>
      <m:oMath>
        <m:sSub>
          <m:sSubPr>
            <m:ctrlPr>
              <w:rPr>
                <w:rFonts w:ascii="Cambria Math" w:hAnsi="Cambria Math" w:cs="Calibri"/>
              </w:rPr>
            </m:ctrlPr>
          </m:sSubPr>
          <m:e>
            <m:r>
              <w:rPr>
                <w:rFonts w:ascii="Cambria Math" w:hAnsi="Cambria Math" w:cs="Calibri"/>
              </w:rPr>
              <m:t>T</m:t>
            </m:r>
          </m:e>
          <m:sub>
            <m:r>
              <w:rPr>
                <w:rFonts w:ascii="Cambria Math" w:hAnsi="Cambria Math" w:cs="Calibri"/>
              </w:rPr>
              <m:t>ON</m:t>
            </m:r>
          </m:sub>
        </m:sSub>
      </m:oMath>
      <w:r w:rsidRPr="00D4618E">
        <w:rPr>
          <w:rFonts w:ascii="Calibri" w:hAnsi="Calibri" w:cs="Calibri"/>
          <w:b/>
          <w:bCs/>
        </w:rPr>
        <w:t xml:space="preserve">, </w:t>
      </w:r>
      <m:oMath>
        <m:sSub>
          <m:sSubPr>
            <m:ctrlPr>
              <w:rPr>
                <w:rFonts w:ascii="Cambria Math" w:hAnsi="Cambria Math" w:cs="Calibri"/>
              </w:rPr>
            </m:ctrlPr>
          </m:sSubPr>
          <m:e>
            <m:r>
              <w:rPr>
                <w:rFonts w:ascii="Cambria Math" w:hAnsi="Cambria Math" w:cs="Calibri"/>
              </w:rPr>
              <m:t>T</m:t>
            </m:r>
          </m:e>
          <m:sub>
            <m:r>
              <w:rPr>
                <w:rFonts w:ascii="Cambria Math" w:hAnsi="Cambria Math" w:cs="Calibri"/>
              </w:rPr>
              <m:t>OFF</m:t>
            </m:r>
          </m:sub>
        </m:sSub>
      </m:oMath>
      <w:r w:rsidRPr="00D4618E">
        <w:rPr>
          <w:rFonts w:ascii="Calibri" w:hAnsi="Calibri" w:cs="Calibri"/>
          <w:b/>
          <w:bCs/>
        </w:rPr>
        <w:t xml:space="preserve">, and </w:t>
      </w:r>
      <m:oMath>
        <m:sSub>
          <m:sSubPr>
            <m:ctrlPr>
              <w:rPr>
                <w:rFonts w:ascii="Cambria Math" w:hAnsi="Cambria Math" w:cs="Calibri"/>
              </w:rPr>
            </m:ctrlPr>
          </m:sSubPr>
          <m:e>
            <m:r>
              <w:rPr>
                <w:rFonts w:ascii="Cambria Math" w:hAnsi="Cambria Math" w:cs="Calibri"/>
              </w:rPr>
              <m:t>V</m:t>
            </m:r>
          </m:e>
          <m:sub>
            <m:r>
              <w:rPr>
                <w:rFonts w:ascii="Cambria Math" w:hAnsi="Cambria Math" w:cs="Calibri"/>
              </w:rPr>
              <m:t>pp</m:t>
            </m:r>
          </m:sub>
        </m:sSub>
      </m:oMath>
      <w:r w:rsidRPr="00D4618E">
        <w:rPr>
          <w:rFonts w:ascii="Calibri" w:hAnsi="Calibri" w:cs="Calibri"/>
          <w:b/>
          <w:bCs/>
        </w:rPr>
        <w:t>using oscilloscope cursors</w:t>
      </w:r>
      <w:r w:rsidRPr="00D4618E">
        <w:rPr>
          <w:rFonts w:ascii="Calibri" w:hAnsi="Calibri" w:cs="Calibri"/>
        </w:rPr>
        <w:br/>
        <w:t xml:space="preserve">In Proteus, connect a Signal Generator to an Oscilloscope (Channel B). Set the generator to Square, 2 kHz, 5 </w:t>
      </w:r>
      <w:proofErr w:type="spellStart"/>
      <w:r w:rsidRPr="00D4618E">
        <w:rPr>
          <w:rFonts w:ascii="Calibri" w:hAnsi="Calibri" w:cs="Calibri"/>
        </w:rPr>
        <w:t>Vpp</w:t>
      </w:r>
      <w:proofErr w:type="spellEnd"/>
      <w:r w:rsidRPr="00D4618E">
        <w:rPr>
          <w:rFonts w:ascii="Calibri" w:hAnsi="Calibri" w:cs="Calibri"/>
        </w:rPr>
        <w:t xml:space="preserve">. Display the waveform and use the time cursors to measure the time period </w:t>
      </w:r>
      <m:oMath>
        <m:r>
          <w:rPr>
            <w:rFonts w:ascii="Cambria Math" w:hAnsi="Cambria Math" w:cs="Calibri"/>
          </w:rPr>
          <m:t>T</m:t>
        </m:r>
      </m:oMath>
      <w:r w:rsidRPr="00D4618E">
        <w:rPr>
          <w:rFonts w:ascii="Calibri" w:hAnsi="Calibri" w:cs="Calibri"/>
        </w:rPr>
        <w:t xml:space="preserve">. Then use the cursors to measure </w:t>
      </w:r>
      <m:oMath>
        <m:sSub>
          <m:sSubPr>
            <m:ctrlPr>
              <w:rPr>
                <w:rFonts w:ascii="Cambria Math" w:hAnsi="Cambria Math" w:cs="Calibri"/>
              </w:rPr>
            </m:ctrlPr>
          </m:sSubPr>
          <m:e>
            <m:r>
              <w:rPr>
                <w:rFonts w:ascii="Cambria Math" w:hAnsi="Cambria Math" w:cs="Calibri"/>
              </w:rPr>
              <m:t>T</m:t>
            </m:r>
          </m:e>
          <m:sub>
            <m:r>
              <w:rPr>
                <w:rFonts w:ascii="Cambria Math" w:hAnsi="Cambria Math" w:cs="Calibri"/>
              </w:rPr>
              <m:t>ON</m:t>
            </m:r>
          </m:sub>
        </m:sSub>
      </m:oMath>
      <w:r w:rsidRPr="00D4618E">
        <w:rPr>
          <w:rFonts w:ascii="Calibri" w:hAnsi="Calibri" w:cs="Calibri"/>
        </w:rPr>
        <w:t xml:space="preserve">(high time) and </w:t>
      </w:r>
      <m:oMath>
        <m:sSub>
          <m:sSubPr>
            <m:ctrlPr>
              <w:rPr>
                <w:rFonts w:ascii="Cambria Math" w:hAnsi="Cambria Math" w:cs="Calibri"/>
              </w:rPr>
            </m:ctrlPr>
          </m:sSubPr>
          <m:e>
            <m:r>
              <w:rPr>
                <w:rFonts w:ascii="Cambria Math" w:hAnsi="Cambria Math" w:cs="Calibri"/>
              </w:rPr>
              <m:t>T</m:t>
            </m:r>
          </m:e>
          <m:sub>
            <m:r>
              <w:rPr>
                <w:rFonts w:ascii="Cambria Math" w:hAnsi="Cambria Math" w:cs="Calibri"/>
              </w:rPr>
              <m:t>OFF</m:t>
            </m:r>
          </m:sub>
        </m:sSub>
      </m:oMath>
      <w:r w:rsidRPr="00D4618E">
        <w:rPr>
          <w:rFonts w:ascii="Calibri" w:hAnsi="Calibri" w:cs="Calibri"/>
        </w:rPr>
        <w:t>(low time). Calculate the frequency</w:t>
      </w:r>
      <w:r>
        <w:rPr>
          <w:rFonts w:ascii="Calibri" w:hAnsi="Calibri" w:cs="Calibri"/>
        </w:rPr>
        <w:t xml:space="preserve"> </w:t>
      </w:r>
      <w:r w:rsidRPr="00D4618E">
        <w:rPr>
          <w:rFonts w:ascii="Calibri" w:hAnsi="Calibri" w:cs="Calibri"/>
        </w:rPr>
        <w:t xml:space="preserve">and use the voltage cursors to measure </w:t>
      </w:r>
      <m:oMath>
        <m:sSub>
          <m:sSubPr>
            <m:ctrlPr>
              <w:rPr>
                <w:rFonts w:ascii="Cambria Math" w:hAnsi="Cambria Math" w:cs="Calibri"/>
              </w:rPr>
            </m:ctrlPr>
          </m:sSubPr>
          <m:e>
            <m:r>
              <w:rPr>
                <w:rFonts w:ascii="Cambria Math" w:hAnsi="Cambria Math" w:cs="Calibri"/>
              </w:rPr>
              <m:t>V</m:t>
            </m:r>
          </m:e>
          <m:sub>
            <m:r>
              <w:rPr>
                <w:rFonts w:ascii="Cambria Math" w:hAnsi="Cambria Math" w:cs="Calibri"/>
              </w:rPr>
              <m:t>pp</m:t>
            </m:r>
          </m:sub>
        </m:sSub>
      </m:oMath>
      <w:r w:rsidRPr="00D4618E">
        <w:rPr>
          <w:rFonts w:ascii="Calibri" w:hAnsi="Calibri" w:cs="Calibri"/>
        </w:rPr>
        <w:t>.</w:t>
      </w:r>
    </w:p>
    <w:tbl>
      <w:tblPr>
        <w:tblStyle w:val="TableGrid"/>
        <w:tblW w:w="0" w:type="auto"/>
        <w:tblInd w:w="720" w:type="dxa"/>
        <w:tblLook w:val="04A0" w:firstRow="1" w:lastRow="0" w:firstColumn="1" w:lastColumn="0" w:noHBand="0" w:noVBand="1"/>
      </w:tblPr>
      <w:tblGrid>
        <w:gridCol w:w="1663"/>
        <w:gridCol w:w="1503"/>
        <w:gridCol w:w="1611"/>
        <w:gridCol w:w="1964"/>
        <w:gridCol w:w="1555"/>
      </w:tblGrid>
      <w:tr w:rsidR="00D4618E" w14:paraId="6FC26ADB" w14:textId="6FDAFB3E" w:rsidTr="00D4618E">
        <w:trPr>
          <w:trHeight w:val="474"/>
        </w:trPr>
        <w:tc>
          <w:tcPr>
            <w:tcW w:w="1663" w:type="dxa"/>
          </w:tcPr>
          <w:p w14:paraId="35E3659E" w14:textId="77777777" w:rsidR="00D4618E" w:rsidRPr="00D4618E" w:rsidRDefault="00D4618E" w:rsidP="003D560C">
            <w:pPr>
              <w:jc w:val="center"/>
              <w:rPr>
                <w:rFonts w:ascii="Calibri" w:hAnsi="Calibri" w:cs="Calibri"/>
                <w:b/>
                <w:bCs/>
              </w:rPr>
            </w:pPr>
            <w:r w:rsidRPr="00D4618E">
              <w:rPr>
                <w:rFonts w:ascii="Calibri" w:hAnsi="Calibri" w:cs="Calibri"/>
                <w:b/>
                <w:bCs/>
              </w:rPr>
              <w:t>Time Period (s)</w:t>
            </w:r>
          </w:p>
        </w:tc>
        <w:tc>
          <w:tcPr>
            <w:tcW w:w="1503" w:type="dxa"/>
          </w:tcPr>
          <w:p w14:paraId="3DB4F0A8" w14:textId="15B30118" w:rsidR="00D4618E" w:rsidRPr="00D4618E" w:rsidRDefault="00480D94" w:rsidP="003D560C">
            <w:pPr>
              <w:jc w:val="center"/>
              <w:rPr>
                <w:rFonts w:ascii="Calibri" w:hAnsi="Calibri" w:cs="Calibri"/>
                <w:b/>
                <w:bCs/>
              </w:rPr>
            </w:pPr>
            <m:oMath>
              <m:sSub>
                <m:sSubPr>
                  <m:ctrlPr>
                    <w:rPr>
                      <w:rFonts w:ascii="Cambria Math" w:hAnsi="Cambria Math" w:cs="Calibri"/>
                      <w:b/>
                      <w:bCs/>
                      <w:i/>
                    </w:rPr>
                  </m:ctrlPr>
                </m:sSubPr>
                <m:e>
                  <m:r>
                    <m:rPr>
                      <m:sty m:val="bi"/>
                    </m:rPr>
                    <w:rPr>
                      <w:rFonts w:ascii="Cambria Math" w:hAnsi="Cambria Math" w:cs="Calibri"/>
                    </w:rPr>
                    <m:t>T</m:t>
                  </m:r>
                </m:e>
                <m:sub>
                  <m:r>
                    <m:rPr>
                      <m:sty m:val="bi"/>
                    </m:rPr>
                    <w:rPr>
                      <w:rFonts w:ascii="Cambria Math" w:hAnsi="Cambria Math" w:cs="Calibri"/>
                    </w:rPr>
                    <m:t>ON</m:t>
                  </m:r>
                </m:sub>
              </m:sSub>
            </m:oMath>
            <w:r w:rsidR="00D4618E">
              <w:rPr>
                <w:rFonts w:ascii="Calibri" w:hAnsi="Calibri" w:cs="Calibri"/>
                <w:b/>
                <w:bCs/>
              </w:rPr>
              <w:t xml:space="preserve"> (s)</w:t>
            </w:r>
          </w:p>
        </w:tc>
        <w:tc>
          <w:tcPr>
            <w:tcW w:w="1611" w:type="dxa"/>
          </w:tcPr>
          <w:p w14:paraId="261430F7" w14:textId="5BA104AB" w:rsidR="00D4618E" w:rsidRPr="00D4618E" w:rsidRDefault="00480D94" w:rsidP="003D560C">
            <w:pPr>
              <w:jc w:val="center"/>
              <w:rPr>
                <w:rFonts w:ascii="Calibri" w:hAnsi="Calibri" w:cs="Calibri"/>
                <w:b/>
                <w:bCs/>
              </w:rPr>
            </w:pPr>
            <m:oMath>
              <m:sSub>
                <m:sSubPr>
                  <m:ctrlPr>
                    <w:rPr>
                      <w:rFonts w:ascii="Cambria Math" w:hAnsi="Cambria Math" w:cs="Calibri"/>
                      <w:b/>
                      <w:bCs/>
                      <w:i/>
                    </w:rPr>
                  </m:ctrlPr>
                </m:sSubPr>
                <m:e>
                  <m:r>
                    <m:rPr>
                      <m:sty m:val="bi"/>
                    </m:rPr>
                    <w:rPr>
                      <w:rFonts w:ascii="Cambria Math" w:hAnsi="Cambria Math" w:cs="Calibri"/>
                    </w:rPr>
                    <m:t>T</m:t>
                  </m:r>
                </m:e>
                <m:sub>
                  <m:r>
                    <m:rPr>
                      <m:sty m:val="bi"/>
                    </m:rPr>
                    <w:rPr>
                      <w:rFonts w:ascii="Cambria Math" w:hAnsi="Cambria Math" w:cs="Calibri"/>
                    </w:rPr>
                    <m:t>OFF</m:t>
                  </m:r>
                </m:sub>
              </m:sSub>
            </m:oMath>
            <w:r w:rsidR="00D4618E">
              <w:rPr>
                <w:rFonts w:ascii="Calibri" w:hAnsi="Calibri" w:cs="Calibri"/>
                <w:b/>
                <w:bCs/>
              </w:rPr>
              <w:t xml:space="preserve"> (s) </w:t>
            </w:r>
          </w:p>
        </w:tc>
        <w:tc>
          <w:tcPr>
            <w:tcW w:w="1964" w:type="dxa"/>
          </w:tcPr>
          <w:p w14:paraId="6FBE39F5" w14:textId="40F22F7A" w:rsidR="00D4618E" w:rsidRPr="00D4618E" w:rsidRDefault="00D4618E" w:rsidP="003D560C">
            <w:pPr>
              <w:jc w:val="center"/>
              <w:rPr>
                <w:rFonts w:ascii="Calibri" w:hAnsi="Calibri" w:cs="Calibri"/>
                <w:b/>
                <w:bCs/>
              </w:rPr>
            </w:pPr>
            <w:r w:rsidRPr="00D4618E">
              <w:rPr>
                <w:rFonts w:ascii="Calibri" w:hAnsi="Calibri" w:cs="Calibri"/>
                <w:b/>
                <w:bCs/>
              </w:rPr>
              <w:t>Frequency (Hz)</w:t>
            </w:r>
          </w:p>
        </w:tc>
        <w:tc>
          <w:tcPr>
            <w:tcW w:w="1555" w:type="dxa"/>
          </w:tcPr>
          <w:p w14:paraId="3EE575FB" w14:textId="660BD96E" w:rsidR="00D4618E" w:rsidRPr="00D4618E" w:rsidRDefault="00D4618E" w:rsidP="003D560C">
            <w:pPr>
              <w:jc w:val="center"/>
              <w:rPr>
                <w:rFonts w:ascii="Calibri" w:hAnsi="Calibri" w:cs="Calibri"/>
                <w:b/>
                <w:bCs/>
              </w:rPr>
            </w:pPr>
            <w:r>
              <w:rPr>
                <w:rFonts w:ascii="Calibri" w:hAnsi="Calibri" w:cs="Calibri"/>
                <w:b/>
                <w:bCs/>
              </w:rPr>
              <w:t xml:space="preserve">Peak-Peak </w:t>
            </w:r>
            <w:proofErr w:type="spellStart"/>
            <w:r>
              <w:rPr>
                <w:rFonts w:ascii="Calibri" w:hAnsi="Calibri" w:cs="Calibri"/>
                <w:b/>
                <w:bCs/>
              </w:rPr>
              <w:t>Voltge</w:t>
            </w:r>
            <w:proofErr w:type="spellEnd"/>
            <w:r>
              <w:rPr>
                <w:rFonts w:ascii="Calibri" w:hAnsi="Calibri" w:cs="Calibri"/>
                <w:b/>
                <w:bCs/>
              </w:rPr>
              <w:t xml:space="preserve"> (V)</w:t>
            </w:r>
          </w:p>
        </w:tc>
      </w:tr>
      <w:tr w:rsidR="00D4618E" w14:paraId="481D66BF" w14:textId="03EBECCA" w:rsidTr="00D4618E">
        <w:trPr>
          <w:trHeight w:val="483"/>
        </w:trPr>
        <w:tc>
          <w:tcPr>
            <w:tcW w:w="1663" w:type="dxa"/>
          </w:tcPr>
          <w:p w14:paraId="108A4155" w14:textId="1334C844" w:rsidR="00D4618E" w:rsidRDefault="00C43042" w:rsidP="003D560C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500uS</w:t>
            </w:r>
          </w:p>
        </w:tc>
        <w:tc>
          <w:tcPr>
            <w:tcW w:w="1503" w:type="dxa"/>
          </w:tcPr>
          <w:p w14:paraId="3695AA00" w14:textId="2381B39E" w:rsidR="00D4618E" w:rsidRDefault="00C43042" w:rsidP="003D560C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250uS</w:t>
            </w:r>
          </w:p>
        </w:tc>
        <w:tc>
          <w:tcPr>
            <w:tcW w:w="1611" w:type="dxa"/>
          </w:tcPr>
          <w:p w14:paraId="7E21652F" w14:textId="21282CB5" w:rsidR="00D4618E" w:rsidRDefault="00C43042" w:rsidP="003D560C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250uS</w:t>
            </w:r>
          </w:p>
        </w:tc>
        <w:tc>
          <w:tcPr>
            <w:tcW w:w="1964" w:type="dxa"/>
          </w:tcPr>
          <w:p w14:paraId="22F91167" w14:textId="64581BC5" w:rsidR="00D4618E" w:rsidRDefault="00C43042" w:rsidP="003D560C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2000</w:t>
            </w:r>
          </w:p>
        </w:tc>
        <w:tc>
          <w:tcPr>
            <w:tcW w:w="1555" w:type="dxa"/>
          </w:tcPr>
          <w:p w14:paraId="0CE7A341" w14:textId="4AFA94B0" w:rsidR="00D4618E" w:rsidRDefault="00C43042" w:rsidP="003D560C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5</w:t>
            </w:r>
          </w:p>
        </w:tc>
      </w:tr>
    </w:tbl>
    <w:p w14:paraId="6685CBAC" w14:textId="1E29E06E" w:rsidR="00D4618E" w:rsidRPr="00D4618E" w:rsidRDefault="00C43042" w:rsidP="00D4618E">
      <w:pPr>
        <w:ind w:left="720"/>
        <w:rPr>
          <w:rFonts w:ascii="Calibri" w:hAnsi="Calibri" w:cs="Calibri"/>
        </w:rPr>
      </w:pPr>
      <w:r w:rsidRPr="00C43042">
        <w:rPr>
          <w:rFonts w:ascii="Calibri" w:hAnsi="Calibri" w:cs="Calibri"/>
          <w:noProof/>
        </w:rPr>
        <w:lastRenderedPageBreak/>
        <w:drawing>
          <wp:inline distT="0" distB="0" distL="0" distR="0" wp14:anchorId="47939DAC" wp14:editId="7FE2513E">
            <wp:extent cx="5731510" cy="3223895"/>
            <wp:effectExtent l="0" t="0" r="2540" b="0"/>
            <wp:docPr id="2" name="Picture 2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A screenshot of a computer&#10;&#10;Description automatically generated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37761D5" w14:textId="3C679FD5" w:rsidR="00D4618E" w:rsidRDefault="00D4618E" w:rsidP="00D4618E">
      <w:pPr>
        <w:numPr>
          <w:ilvl w:val="0"/>
          <w:numId w:val="2"/>
        </w:numPr>
        <w:rPr>
          <w:rFonts w:ascii="Calibri" w:hAnsi="Calibri" w:cs="Calibri"/>
        </w:rPr>
      </w:pPr>
      <w:r w:rsidRPr="00D4618E">
        <w:rPr>
          <w:rFonts w:ascii="Calibri" w:hAnsi="Calibri" w:cs="Calibri"/>
          <w:b/>
          <w:bCs/>
        </w:rPr>
        <w:t xml:space="preserve">Triangle wave (Channel C): measure time period </w:t>
      </w:r>
      <m:oMath>
        <m:r>
          <w:rPr>
            <w:rFonts w:ascii="Cambria Math" w:hAnsi="Cambria Math" w:cs="Calibri"/>
          </w:rPr>
          <m:t>T</m:t>
        </m:r>
      </m:oMath>
      <w:r w:rsidRPr="00D4618E">
        <w:rPr>
          <w:rFonts w:ascii="Calibri" w:hAnsi="Calibri" w:cs="Calibri"/>
          <w:b/>
          <w:bCs/>
        </w:rPr>
        <w:t>using oscilloscope cursors</w:t>
      </w:r>
      <w:r w:rsidRPr="00D4618E">
        <w:rPr>
          <w:rFonts w:ascii="Calibri" w:hAnsi="Calibri" w:cs="Calibri"/>
        </w:rPr>
        <w:br/>
        <w:t xml:space="preserve">In Proteus, connect a Signal Generator to an Oscilloscope (Channel C). Set the generator to Triangle, 500 Hz, 6 </w:t>
      </w:r>
      <w:proofErr w:type="spellStart"/>
      <w:r w:rsidRPr="00D4618E">
        <w:rPr>
          <w:rFonts w:ascii="Calibri" w:hAnsi="Calibri" w:cs="Calibri"/>
        </w:rPr>
        <w:t>Vpp</w:t>
      </w:r>
      <w:proofErr w:type="spellEnd"/>
      <w:r w:rsidRPr="00D4618E">
        <w:rPr>
          <w:rFonts w:ascii="Calibri" w:hAnsi="Calibri" w:cs="Calibri"/>
        </w:rPr>
        <w:t xml:space="preserve">. Display the waveform and use the time cursors to measure the time period </w:t>
      </w:r>
      <m:oMath>
        <m:r>
          <w:rPr>
            <w:rFonts w:ascii="Cambria Math" w:hAnsi="Cambria Math" w:cs="Calibri"/>
          </w:rPr>
          <m:t xml:space="preserve">T </m:t>
        </m:r>
      </m:oMath>
      <w:r w:rsidRPr="00D4618E">
        <w:rPr>
          <w:rFonts w:ascii="Calibri" w:hAnsi="Calibri" w:cs="Calibri"/>
        </w:rPr>
        <w:t>between two identical points (peak-to-peak or zero-crossing to zero-crossing). Calculate the frequency</w:t>
      </w:r>
      <w:r>
        <w:rPr>
          <w:rFonts w:ascii="Calibri" w:hAnsi="Calibri" w:cs="Calibri"/>
        </w:rPr>
        <w:t xml:space="preserve"> and the amplitude</w:t>
      </w:r>
      <w:r w:rsidRPr="00D4618E">
        <w:rPr>
          <w:rFonts w:ascii="Calibri" w:hAnsi="Calibri" w:cs="Calibri"/>
        </w:rPr>
        <w:t>.</w:t>
      </w:r>
    </w:p>
    <w:tbl>
      <w:tblPr>
        <w:tblStyle w:val="TableGrid"/>
        <w:tblW w:w="0" w:type="auto"/>
        <w:tblInd w:w="720" w:type="dxa"/>
        <w:tblLook w:val="04A0" w:firstRow="1" w:lastRow="0" w:firstColumn="1" w:lastColumn="0" w:noHBand="0" w:noVBand="1"/>
      </w:tblPr>
      <w:tblGrid>
        <w:gridCol w:w="2785"/>
        <w:gridCol w:w="2966"/>
        <w:gridCol w:w="2545"/>
      </w:tblGrid>
      <w:tr w:rsidR="00D4618E" w14:paraId="516F874B" w14:textId="77777777" w:rsidTr="003D560C">
        <w:trPr>
          <w:trHeight w:val="474"/>
        </w:trPr>
        <w:tc>
          <w:tcPr>
            <w:tcW w:w="2785" w:type="dxa"/>
          </w:tcPr>
          <w:p w14:paraId="45F10A9C" w14:textId="77777777" w:rsidR="00D4618E" w:rsidRPr="00D4618E" w:rsidRDefault="00D4618E" w:rsidP="003D560C">
            <w:pPr>
              <w:jc w:val="center"/>
              <w:rPr>
                <w:rFonts w:ascii="Calibri" w:hAnsi="Calibri" w:cs="Calibri"/>
                <w:b/>
                <w:bCs/>
              </w:rPr>
            </w:pPr>
            <w:r w:rsidRPr="00D4618E">
              <w:rPr>
                <w:rFonts w:ascii="Calibri" w:hAnsi="Calibri" w:cs="Calibri"/>
                <w:b/>
                <w:bCs/>
              </w:rPr>
              <w:t>Time Period (s)</w:t>
            </w:r>
          </w:p>
        </w:tc>
        <w:tc>
          <w:tcPr>
            <w:tcW w:w="2966" w:type="dxa"/>
          </w:tcPr>
          <w:p w14:paraId="4B30E19B" w14:textId="77777777" w:rsidR="00D4618E" w:rsidRPr="00D4618E" w:rsidRDefault="00D4618E" w:rsidP="003D560C">
            <w:pPr>
              <w:jc w:val="center"/>
              <w:rPr>
                <w:rFonts w:ascii="Calibri" w:hAnsi="Calibri" w:cs="Calibri"/>
                <w:b/>
                <w:bCs/>
              </w:rPr>
            </w:pPr>
            <w:r w:rsidRPr="00D4618E">
              <w:rPr>
                <w:rFonts w:ascii="Calibri" w:hAnsi="Calibri" w:cs="Calibri"/>
                <w:b/>
                <w:bCs/>
              </w:rPr>
              <w:t>Frequency (Hz)</w:t>
            </w:r>
          </w:p>
        </w:tc>
        <w:tc>
          <w:tcPr>
            <w:tcW w:w="2545" w:type="dxa"/>
          </w:tcPr>
          <w:p w14:paraId="2D4BD678" w14:textId="37E787B1" w:rsidR="00D4618E" w:rsidRPr="00D4618E" w:rsidRDefault="00D4618E" w:rsidP="003D560C">
            <w:pPr>
              <w:jc w:val="center"/>
              <w:rPr>
                <w:rFonts w:ascii="Calibri" w:hAnsi="Calibri" w:cs="Calibri"/>
                <w:b/>
                <w:bCs/>
              </w:rPr>
            </w:pPr>
            <w:r>
              <w:rPr>
                <w:rFonts w:ascii="Calibri" w:hAnsi="Calibri" w:cs="Calibri"/>
                <w:b/>
                <w:bCs/>
              </w:rPr>
              <w:t>Amplitude (V)</w:t>
            </w:r>
          </w:p>
        </w:tc>
      </w:tr>
      <w:tr w:rsidR="00D4618E" w14:paraId="5C550B8A" w14:textId="77777777" w:rsidTr="003D560C">
        <w:trPr>
          <w:trHeight w:val="483"/>
        </w:trPr>
        <w:tc>
          <w:tcPr>
            <w:tcW w:w="2785" w:type="dxa"/>
          </w:tcPr>
          <w:p w14:paraId="3EA62FF2" w14:textId="144F43CE" w:rsidR="00D4618E" w:rsidRDefault="00C43042" w:rsidP="003D560C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2.00mS</w:t>
            </w:r>
          </w:p>
        </w:tc>
        <w:tc>
          <w:tcPr>
            <w:tcW w:w="2966" w:type="dxa"/>
          </w:tcPr>
          <w:p w14:paraId="088A3FBE" w14:textId="12CA0238" w:rsidR="00D4618E" w:rsidRDefault="00C43042" w:rsidP="003D560C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500</w:t>
            </w:r>
          </w:p>
        </w:tc>
        <w:tc>
          <w:tcPr>
            <w:tcW w:w="2545" w:type="dxa"/>
          </w:tcPr>
          <w:p w14:paraId="3ABC13EC" w14:textId="6AC3E752" w:rsidR="00D4618E" w:rsidRDefault="00C43042" w:rsidP="003D560C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6</w:t>
            </w:r>
          </w:p>
        </w:tc>
      </w:tr>
    </w:tbl>
    <w:p w14:paraId="023DD6C9" w14:textId="3BBC84FC" w:rsidR="00D4618E" w:rsidRPr="00D4618E" w:rsidRDefault="00C43042" w:rsidP="00D4618E">
      <w:pPr>
        <w:ind w:left="720"/>
        <w:rPr>
          <w:rFonts w:ascii="Calibri" w:hAnsi="Calibri" w:cs="Calibri"/>
        </w:rPr>
      </w:pPr>
      <w:r w:rsidRPr="00C43042">
        <w:rPr>
          <w:rFonts w:ascii="Calibri" w:hAnsi="Calibri" w:cs="Calibri"/>
          <w:noProof/>
        </w:rPr>
        <w:drawing>
          <wp:inline distT="0" distB="0" distL="0" distR="0" wp14:anchorId="4A468DB7" wp14:editId="09869C72">
            <wp:extent cx="5731510" cy="3223895"/>
            <wp:effectExtent l="0" t="0" r="2540" b="0"/>
            <wp:docPr id="3" name="Picture 3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A screenshot of a computer&#10;&#10;Description automatically generated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F65490F" w14:textId="725000DB" w:rsidR="00D4618E" w:rsidRDefault="00D4618E" w:rsidP="00D4618E">
      <w:pPr>
        <w:numPr>
          <w:ilvl w:val="0"/>
          <w:numId w:val="4"/>
        </w:numPr>
        <w:rPr>
          <w:rFonts w:ascii="Calibri" w:hAnsi="Calibri" w:cs="Calibri"/>
        </w:rPr>
      </w:pPr>
      <w:r w:rsidRPr="00D4618E">
        <w:rPr>
          <w:rFonts w:ascii="Calibri" w:hAnsi="Calibri" w:cs="Calibri"/>
          <w:b/>
          <w:bCs/>
        </w:rPr>
        <w:lastRenderedPageBreak/>
        <w:t xml:space="preserve">Sawtooth wave (Channel D): measure </w:t>
      </w:r>
      <m:oMath>
        <m:r>
          <w:rPr>
            <w:rFonts w:ascii="Cambria Math" w:hAnsi="Cambria Math" w:cs="Calibri"/>
          </w:rPr>
          <m:t>T</m:t>
        </m:r>
      </m:oMath>
      <w:r w:rsidRPr="00D4618E">
        <w:rPr>
          <w:rFonts w:ascii="Calibri" w:hAnsi="Calibri" w:cs="Calibri"/>
          <w:b/>
          <w:bCs/>
        </w:rPr>
        <w:t xml:space="preserve">, frequency, and </w:t>
      </w:r>
      <m:oMath>
        <m:sSub>
          <m:sSubPr>
            <m:ctrlPr>
              <w:rPr>
                <w:rFonts w:ascii="Cambria Math" w:hAnsi="Cambria Math" w:cs="Calibri"/>
              </w:rPr>
            </m:ctrlPr>
          </m:sSubPr>
          <m:e>
            <m:r>
              <w:rPr>
                <w:rFonts w:ascii="Cambria Math" w:hAnsi="Cambria Math" w:cs="Calibri"/>
              </w:rPr>
              <m:t>V</m:t>
            </m:r>
          </m:e>
          <m:sub>
            <m:r>
              <w:rPr>
                <w:rFonts w:ascii="Cambria Math" w:hAnsi="Cambria Math" w:cs="Calibri"/>
              </w:rPr>
              <m:t>pp</m:t>
            </m:r>
          </m:sub>
        </m:sSub>
      </m:oMath>
      <w:r w:rsidRPr="00D4618E">
        <w:rPr>
          <w:rFonts w:ascii="Calibri" w:hAnsi="Calibri" w:cs="Calibri"/>
          <w:b/>
          <w:bCs/>
        </w:rPr>
        <w:t>using oscilloscope cursors</w:t>
      </w:r>
      <w:r w:rsidRPr="00D4618E">
        <w:rPr>
          <w:rFonts w:ascii="Calibri" w:hAnsi="Calibri" w:cs="Calibri"/>
        </w:rPr>
        <w:br/>
        <w:t xml:space="preserve">In Proteus, connect a Signal Generator to an Oscilloscope (Channel D). Set the generator to Sawtooth, 5 kHz, 8 </w:t>
      </w:r>
      <w:proofErr w:type="spellStart"/>
      <w:r w:rsidRPr="00D4618E">
        <w:rPr>
          <w:rFonts w:ascii="Calibri" w:hAnsi="Calibri" w:cs="Calibri"/>
        </w:rPr>
        <w:t>Vpp</w:t>
      </w:r>
      <w:proofErr w:type="spellEnd"/>
      <w:r w:rsidRPr="00D4618E">
        <w:rPr>
          <w:rFonts w:ascii="Calibri" w:hAnsi="Calibri" w:cs="Calibri"/>
        </w:rPr>
        <w:t xml:space="preserve">. Display the waveform and use the time cursors to measure the time period </w:t>
      </w:r>
      <m:oMath>
        <m:r>
          <w:rPr>
            <w:rFonts w:ascii="Cambria Math" w:hAnsi="Cambria Math" w:cs="Calibri"/>
          </w:rPr>
          <m:t>T</m:t>
        </m:r>
      </m:oMath>
      <w:r w:rsidRPr="00D4618E">
        <w:rPr>
          <w:rFonts w:ascii="Calibri" w:hAnsi="Calibri" w:cs="Calibri"/>
        </w:rPr>
        <w:t xml:space="preserve">(between two successive resets). Calculate the frequency and use the voltage cursors to measure </w:t>
      </w:r>
      <m:oMath>
        <m:sSub>
          <m:sSubPr>
            <m:ctrlPr>
              <w:rPr>
                <w:rFonts w:ascii="Cambria Math" w:hAnsi="Cambria Math" w:cs="Calibri"/>
              </w:rPr>
            </m:ctrlPr>
          </m:sSubPr>
          <m:e>
            <m:r>
              <w:rPr>
                <w:rFonts w:ascii="Cambria Math" w:hAnsi="Cambria Math" w:cs="Calibri"/>
              </w:rPr>
              <m:t>V</m:t>
            </m:r>
          </m:e>
          <m:sub>
            <m:r>
              <w:rPr>
                <w:rFonts w:ascii="Cambria Math" w:hAnsi="Cambria Math" w:cs="Calibri"/>
              </w:rPr>
              <m:t>pp</m:t>
            </m:r>
          </m:sub>
        </m:sSub>
      </m:oMath>
    </w:p>
    <w:tbl>
      <w:tblPr>
        <w:tblStyle w:val="TableGrid"/>
        <w:tblW w:w="0" w:type="auto"/>
        <w:tblInd w:w="720" w:type="dxa"/>
        <w:tblLook w:val="04A0" w:firstRow="1" w:lastRow="0" w:firstColumn="1" w:lastColumn="0" w:noHBand="0" w:noVBand="1"/>
      </w:tblPr>
      <w:tblGrid>
        <w:gridCol w:w="2785"/>
        <w:gridCol w:w="2966"/>
        <w:gridCol w:w="2545"/>
      </w:tblGrid>
      <w:tr w:rsidR="00D4618E" w14:paraId="408BEF9E" w14:textId="77777777" w:rsidTr="003D560C">
        <w:trPr>
          <w:trHeight w:val="474"/>
        </w:trPr>
        <w:tc>
          <w:tcPr>
            <w:tcW w:w="2785" w:type="dxa"/>
          </w:tcPr>
          <w:p w14:paraId="4A6D83BA" w14:textId="77777777" w:rsidR="00D4618E" w:rsidRPr="00D4618E" w:rsidRDefault="00D4618E" w:rsidP="003D560C">
            <w:pPr>
              <w:jc w:val="center"/>
              <w:rPr>
                <w:rFonts w:ascii="Calibri" w:hAnsi="Calibri" w:cs="Calibri"/>
                <w:b/>
                <w:bCs/>
              </w:rPr>
            </w:pPr>
            <w:r w:rsidRPr="00D4618E">
              <w:rPr>
                <w:rFonts w:ascii="Calibri" w:hAnsi="Calibri" w:cs="Calibri"/>
                <w:b/>
                <w:bCs/>
              </w:rPr>
              <w:t>Time Period (s)</w:t>
            </w:r>
          </w:p>
        </w:tc>
        <w:tc>
          <w:tcPr>
            <w:tcW w:w="2966" w:type="dxa"/>
          </w:tcPr>
          <w:p w14:paraId="66635D38" w14:textId="77777777" w:rsidR="00D4618E" w:rsidRPr="00D4618E" w:rsidRDefault="00D4618E" w:rsidP="003D560C">
            <w:pPr>
              <w:jc w:val="center"/>
              <w:rPr>
                <w:rFonts w:ascii="Calibri" w:hAnsi="Calibri" w:cs="Calibri"/>
                <w:b/>
                <w:bCs/>
              </w:rPr>
            </w:pPr>
            <w:r w:rsidRPr="00D4618E">
              <w:rPr>
                <w:rFonts w:ascii="Calibri" w:hAnsi="Calibri" w:cs="Calibri"/>
                <w:b/>
                <w:bCs/>
              </w:rPr>
              <w:t>Frequency (Hz)</w:t>
            </w:r>
          </w:p>
        </w:tc>
        <w:tc>
          <w:tcPr>
            <w:tcW w:w="2545" w:type="dxa"/>
          </w:tcPr>
          <w:p w14:paraId="0CFC27B5" w14:textId="3C6F853E" w:rsidR="00D4618E" w:rsidRPr="00D4618E" w:rsidRDefault="00480D94" w:rsidP="003D560C">
            <w:pPr>
              <w:jc w:val="center"/>
              <w:rPr>
                <w:rFonts w:ascii="Calibri" w:hAnsi="Calibri" w:cs="Calibri"/>
                <w:b/>
                <w:bCs/>
              </w:rPr>
            </w:pPr>
            <m:oMath>
              <m:sSub>
                <m:sSubPr>
                  <m:ctrlPr>
                    <w:rPr>
                      <w:rFonts w:ascii="Cambria Math" w:hAnsi="Cambria Math" w:cs="Calibri"/>
                    </w:rPr>
                  </m:ctrlPr>
                </m:sSubPr>
                <m:e>
                  <m:r>
                    <w:rPr>
                      <w:rFonts w:ascii="Cambria Math" w:hAnsi="Cambria Math" w:cs="Calibri"/>
                    </w:rPr>
                    <m:t>V</m:t>
                  </m:r>
                </m:e>
                <m:sub>
                  <m:r>
                    <w:rPr>
                      <w:rFonts w:ascii="Cambria Math" w:hAnsi="Cambria Math" w:cs="Calibri"/>
                    </w:rPr>
                    <m:t>pp</m:t>
                  </m:r>
                </m:sub>
              </m:sSub>
            </m:oMath>
            <w:r w:rsidR="00D4618E">
              <w:rPr>
                <w:rFonts w:ascii="Calibri" w:hAnsi="Calibri" w:cs="Calibri"/>
                <w:b/>
                <w:bCs/>
              </w:rPr>
              <w:t xml:space="preserve"> (V)</w:t>
            </w:r>
          </w:p>
        </w:tc>
      </w:tr>
      <w:tr w:rsidR="00D4618E" w14:paraId="06448CEA" w14:textId="77777777" w:rsidTr="003D560C">
        <w:trPr>
          <w:trHeight w:val="483"/>
        </w:trPr>
        <w:tc>
          <w:tcPr>
            <w:tcW w:w="2785" w:type="dxa"/>
          </w:tcPr>
          <w:p w14:paraId="53746853" w14:textId="5842E87E" w:rsidR="00D4618E" w:rsidRDefault="00764CFA" w:rsidP="003D560C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200uS</w:t>
            </w:r>
          </w:p>
        </w:tc>
        <w:tc>
          <w:tcPr>
            <w:tcW w:w="2966" w:type="dxa"/>
          </w:tcPr>
          <w:p w14:paraId="33D30F85" w14:textId="6DDD4DF4" w:rsidR="00D4618E" w:rsidRDefault="00764CFA" w:rsidP="003D560C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5 kHz</w:t>
            </w:r>
          </w:p>
        </w:tc>
        <w:tc>
          <w:tcPr>
            <w:tcW w:w="2545" w:type="dxa"/>
          </w:tcPr>
          <w:p w14:paraId="43073337" w14:textId="5E047E74" w:rsidR="00D4618E" w:rsidRDefault="00764CFA" w:rsidP="003D560C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8</w:t>
            </w:r>
          </w:p>
        </w:tc>
      </w:tr>
    </w:tbl>
    <w:p w14:paraId="1C1A99F0" w14:textId="5AFF4605" w:rsidR="0010708B" w:rsidRDefault="0010708B"/>
    <w:p w14:paraId="0E2E1166" w14:textId="12F3D87A" w:rsidR="00764CFA" w:rsidRDefault="00764CFA">
      <w:r w:rsidRPr="00764CFA">
        <w:rPr>
          <w:noProof/>
        </w:rPr>
        <w:drawing>
          <wp:inline distT="0" distB="0" distL="0" distR="0" wp14:anchorId="2FC47D2A" wp14:editId="6657155E">
            <wp:extent cx="5731510" cy="3223895"/>
            <wp:effectExtent l="0" t="0" r="2540" b="0"/>
            <wp:docPr id="4" name="Picture 4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 descr="A screenshot of a computer&#10;&#10;Description automatically generated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764CF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6884E43" w14:textId="77777777" w:rsidR="00825C9A" w:rsidRDefault="00825C9A" w:rsidP="006F775B">
      <w:pPr>
        <w:spacing w:after="0" w:line="240" w:lineRule="auto"/>
      </w:pPr>
      <w:r>
        <w:separator/>
      </w:r>
    </w:p>
  </w:endnote>
  <w:endnote w:type="continuationSeparator" w:id="0">
    <w:p w14:paraId="302AA21B" w14:textId="77777777" w:rsidR="00825C9A" w:rsidRDefault="00825C9A" w:rsidP="006F775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FF41856" w14:textId="77777777" w:rsidR="00825C9A" w:rsidRDefault="00825C9A" w:rsidP="006F775B">
      <w:pPr>
        <w:spacing w:after="0" w:line="240" w:lineRule="auto"/>
      </w:pPr>
      <w:r>
        <w:separator/>
      </w:r>
    </w:p>
  </w:footnote>
  <w:footnote w:type="continuationSeparator" w:id="0">
    <w:p w14:paraId="2BADE318" w14:textId="77777777" w:rsidR="00825C9A" w:rsidRDefault="00825C9A" w:rsidP="006F775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7CB581E"/>
    <w:multiLevelType w:val="multilevel"/>
    <w:tmpl w:val="88CC6FCE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B005A41"/>
    <w:multiLevelType w:val="multilevel"/>
    <w:tmpl w:val="72E2E03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9C50482"/>
    <w:multiLevelType w:val="multilevel"/>
    <w:tmpl w:val="4AF07260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3AB32CDF"/>
    <w:multiLevelType w:val="multilevel"/>
    <w:tmpl w:val="440AC4C6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4618E"/>
    <w:rsid w:val="0010708B"/>
    <w:rsid w:val="001D5C5B"/>
    <w:rsid w:val="003912F8"/>
    <w:rsid w:val="003E0DBF"/>
    <w:rsid w:val="00414085"/>
    <w:rsid w:val="00445697"/>
    <w:rsid w:val="00480D94"/>
    <w:rsid w:val="0055144C"/>
    <w:rsid w:val="00635362"/>
    <w:rsid w:val="006F775B"/>
    <w:rsid w:val="00764CFA"/>
    <w:rsid w:val="00777C5C"/>
    <w:rsid w:val="00825C9A"/>
    <w:rsid w:val="00977513"/>
    <w:rsid w:val="009C2DAE"/>
    <w:rsid w:val="00A24D80"/>
    <w:rsid w:val="00B61C5D"/>
    <w:rsid w:val="00C43042"/>
    <w:rsid w:val="00D4618E"/>
    <w:rsid w:val="00D53D4E"/>
    <w:rsid w:val="00D553B0"/>
    <w:rsid w:val="00EE55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E77F279"/>
  <w15:chartTrackingRefBased/>
  <w15:docId w15:val="{332DA156-3645-46E0-9FB1-C2E4CD67DC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D4618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D4618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D4618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D4618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D4618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D4618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D4618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D4618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D4618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4618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D4618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D4618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D4618E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D4618E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D4618E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D4618E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D4618E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D4618E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D4618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D4618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D4618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D4618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D4618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D4618E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D4618E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D4618E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D4618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D4618E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D4618E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D4618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semiHidden/>
    <w:rsid w:val="00D4618E"/>
    <w:rPr>
      <w:color w:val="666666"/>
    </w:rPr>
  </w:style>
  <w:style w:type="paragraph" w:styleId="Header">
    <w:name w:val="header"/>
    <w:basedOn w:val="Normal"/>
    <w:link w:val="HeaderChar"/>
    <w:uiPriority w:val="99"/>
    <w:unhideWhenUsed/>
    <w:rsid w:val="006F775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F775B"/>
  </w:style>
  <w:style w:type="paragraph" w:styleId="Footer">
    <w:name w:val="footer"/>
    <w:basedOn w:val="Normal"/>
    <w:link w:val="FooterChar"/>
    <w:uiPriority w:val="99"/>
    <w:unhideWhenUsed/>
    <w:rsid w:val="006F775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F775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3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b4f9f7ee-5770-4a14-8925-17f3d16e50b7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0C4E9246EAD664A9A522726E403CA17" ma:contentTypeVersion="9" ma:contentTypeDescription="Create a new document." ma:contentTypeScope="" ma:versionID="e5ed0f34a9200d1d1e58ba24cfde9823">
  <xsd:schema xmlns:xsd="http://www.w3.org/2001/XMLSchema" xmlns:xs="http://www.w3.org/2001/XMLSchema" xmlns:p="http://schemas.microsoft.com/office/2006/metadata/properties" xmlns:ns3="b4f9f7ee-5770-4a14-8925-17f3d16e50b7" targetNamespace="http://schemas.microsoft.com/office/2006/metadata/properties" ma:root="true" ma:fieldsID="550d84a27e4381e72d58d26eaadb91c0" ns3:_="">
    <xsd:import namespace="b4f9f7ee-5770-4a14-8925-17f3d16e50b7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System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4f9f7ee-5770-4a14-8925-17f3d16e50b7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SystemTags" ma:index="12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_activity" ma:index="16" nillable="true" ma:displayName="_activity" ma:hidden="true" ma:internalName="_activity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A9030DFA-CAD0-4218-B457-46DDC39CAB7E}">
  <ds:schemaRefs>
    <ds:schemaRef ds:uri="http://www.w3.org/XML/1998/namespace"/>
    <ds:schemaRef ds:uri="http://schemas.microsoft.com/office/2006/documentManagement/types"/>
    <ds:schemaRef ds:uri="http://purl.org/dc/dcmitype/"/>
    <ds:schemaRef ds:uri="http://purl.org/dc/elements/1.1/"/>
    <ds:schemaRef ds:uri="http://purl.org/dc/terms/"/>
    <ds:schemaRef ds:uri="http://schemas.microsoft.com/office/infopath/2007/PartnerControls"/>
    <ds:schemaRef ds:uri="http://schemas.openxmlformats.org/package/2006/metadata/core-properties"/>
    <ds:schemaRef ds:uri="b4f9f7ee-5770-4a14-8925-17f3d16e50b7"/>
    <ds:schemaRef ds:uri="http://schemas.microsoft.com/office/2006/metadata/properties"/>
  </ds:schemaRefs>
</ds:datastoreItem>
</file>

<file path=customXml/itemProps2.xml><?xml version="1.0" encoding="utf-8"?>
<ds:datastoreItem xmlns:ds="http://schemas.openxmlformats.org/officeDocument/2006/customXml" ds:itemID="{5FE446B1-4097-40A9-BC7F-BA7A2A994F2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76239DC-5281-413C-AF67-7F9C1A329DE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4f9f7ee-5770-4a14-8925-17f3d16e50b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274</Words>
  <Characters>1568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1839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Stalin Jacob Wilson Packia Dhas</dc:creator>
  <cp:keywords/>
  <dc:description/>
  <cp:lastModifiedBy>Iolo Williams (2508067)</cp:lastModifiedBy>
  <cp:revision>2</cp:revision>
  <dcterms:created xsi:type="dcterms:W3CDTF">2026-03-16T16:04:00Z</dcterms:created>
  <dcterms:modified xsi:type="dcterms:W3CDTF">2026-03-16T16:04:00Z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0x01010060C4E9246EAD664A9A522726E403CA17</vt:lpwstr>
  </property>
</Properties>
</file>