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955C3FA" w:rsidP="4955C3FA" w:rsidRDefault="4955C3FA" w14:paraId="3B2FF733" w14:textId="06F0FF80">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4955C3FA" w:rsidP="4955C3FA" w:rsidRDefault="4955C3FA" w14:paraId="7085A25F" w14:textId="322F7EE2">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4955C3FA" w:rsidP="4955C3FA" w:rsidRDefault="4955C3FA" w14:paraId="1566879E" w14:textId="7E32AB1E">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4955C3FA" w:rsidP="4955C3FA" w:rsidRDefault="4955C3FA" w14:paraId="66B4A3AE" w14:textId="436975C5">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4955C3FA" w:rsidP="4955C3FA" w:rsidRDefault="4955C3FA" w14:paraId="6C4E0520" w14:textId="26871FC7">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4955C3FA" w:rsidP="4955C3FA" w:rsidRDefault="4955C3FA" w14:paraId="3759FD6F" w14:textId="20D8915D">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56DFF0B1" w:rsidP="4955C3FA" w:rsidRDefault="56DFF0B1" w14:paraId="03000F8E" w14:textId="45673237">
      <w:pPr>
        <w:pStyle w:val="Normal"/>
        <w:spacing w:line="360" w:lineRule="auto"/>
        <w:rPr>
          <w:rFonts w:ascii="Arial" w:hAnsi="Arial" w:eastAsia="Arial" w:cs="Arial"/>
          <w:b w:val="0"/>
          <w:bCs w:val="0"/>
          <w:i w:val="0"/>
          <w:iCs w:val="0"/>
          <w:caps w:val="0"/>
          <w:smallCaps w:val="0"/>
          <w:noProof w:val="0"/>
          <w:color w:val="000000" w:themeColor="text1" w:themeTint="FF" w:themeShade="FF"/>
          <w:sz w:val="44"/>
          <w:szCs w:val="44"/>
          <w:lang w:val="en-GB"/>
        </w:rPr>
      </w:pPr>
      <w:r w:rsidRPr="4955C3FA" w:rsidR="56DFF0B1">
        <w:rPr>
          <w:rFonts w:ascii="Arial" w:hAnsi="Arial" w:eastAsia="Arial" w:cs="Arial"/>
          <w:b w:val="1"/>
          <w:bCs w:val="1"/>
          <w:i w:val="0"/>
          <w:iCs w:val="0"/>
          <w:caps w:val="0"/>
          <w:smallCaps w:val="0"/>
          <w:noProof w:val="0"/>
          <w:color w:val="000000" w:themeColor="text1" w:themeTint="FF" w:themeShade="FF"/>
          <w:sz w:val="44"/>
          <w:szCs w:val="44"/>
          <w:lang w:val="en-US"/>
        </w:rPr>
        <w:t>Zahra Begum - 2324332</w:t>
      </w:r>
    </w:p>
    <w:p w:rsidR="56DFF0B1" w:rsidP="4955C3FA" w:rsidRDefault="56DFF0B1" w14:paraId="0342D15A" w14:textId="5C066E06">
      <w:pPr>
        <w:spacing w:line="360" w:lineRule="auto"/>
        <w:rPr>
          <w:rFonts w:ascii="Arial" w:hAnsi="Arial" w:eastAsia="Arial" w:cs="Arial"/>
          <w:b w:val="1"/>
          <w:bCs w:val="1"/>
          <w:i w:val="0"/>
          <w:iCs w:val="0"/>
          <w:caps w:val="0"/>
          <w:smallCaps w:val="0"/>
          <w:noProof w:val="0"/>
          <w:color w:val="000000" w:themeColor="text1" w:themeTint="FF" w:themeShade="FF"/>
          <w:sz w:val="44"/>
          <w:szCs w:val="44"/>
          <w:lang w:val="en-US"/>
        </w:rPr>
      </w:pPr>
      <w:r w:rsidRPr="4955C3FA" w:rsidR="56DFF0B1">
        <w:rPr>
          <w:rFonts w:ascii="Arial" w:hAnsi="Arial" w:eastAsia="Arial" w:cs="Arial"/>
          <w:b w:val="1"/>
          <w:bCs w:val="1"/>
          <w:i w:val="0"/>
          <w:iCs w:val="0"/>
          <w:caps w:val="0"/>
          <w:smallCaps w:val="0"/>
          <w:noProof w:val="0"/>
          <w:color w:val="000000" w:themeColor="text1" w:themeTint="FF" w:themeShade="FF"/>
          <w:sz w:val="44"/>
          <w:szCs w:val="44"/>
          <w:lang w:val="en-US"/>
        </w:rPr>
        <w:t>LCHS400</w:t>
      </w:r>
      <w:r w:rsidRPr="4955C3FA" w:rsidR="32E9286E">
        <w:rPr>
          <w:rFonts w:ascii="Arial" w:hAnsi="Arial" w:eastAsia="Arial" w:cs="Arial"/>
          <w:b w:val="1"/>
          <w:bCs w:val="1"/>
          <w:i w:val="0"/>
          <w:iCs w:val="0"/>
          <w:caps w:val="0"/>
          <w:smallCaps w:val="0"/>
          <w:noProof w:val="0"/>
          <w:color w:val="000000" w:themeColor="text1" w:themeTint="FF" w:themeShade="FF"/>
          <w:sz w:val="44"/>
          <w:szCs w:val="44"/>
          <w:lang w:val="en-US"/>
        </w:rPr>
        <w:t>8</w:t>
      </w:r>
      <w:r w:rsidRPr="4955C3FA" w:rsidR="56DFF0B1">
        <w:rPr>
          <w:rFonts w:ascii="Arial" w:hAnsi="Arial" w:eastAsia="Arial" w:cs="Arial"/>
          <w:b w:val="1"/>
          <w:bCs w:val="1"/>
          <w:i w:val="0"/>
          <w:iCs w:val="0"/>
          <w:caps w:val="0"/>
          <w:smallCaps w:val="0"/>
          <w:noProof w:val="0"/>
          <w:color w:val="000000" w:themeColor="text1" w:themeTint="FF" w:themeShade="FF"/>
          <w:sz w:val="44"/>
          <w:szCs w:val="44"/>
          <w:lang w:val="en-US"/>
        </w:rPr>
        <w:t xml:space="preserve"> – Component 2 – </w:t>
      </w:r>
      <w:r w:rsidRPr="4955C3FA" w:rsidR="1768DCD1">
        <w:rPr>
          <w:rFonts w:ascii="Arial" w:hAnsi="Arial" w:eastAsia="Arial" w:cs="Arial"/>
          <w:b w:val="1"/>
          <w:bCs w:val="1"/>
          <w:i w:val="0"/>
          <w:iCs w:val="0"/>
          <w:caps w:val="0"/>
          <w:smallCaps w:val="0"/>
          <w:noProof w:val="0"/>
          <w:color w:val="000000" w:themeColor="text1" w:themeTint="FF" w:themeShade="FF"/>
          <w:sz w:val="44"/>
          <w:szCs w:val="44"/>
          <w:lang w:val="en-US"/>
        </w:rPr>
        <w:t>Report</w:t>
      </w:r>
    </w:p>
    <w:p w:rsidR="1768DCD1" w:rsidP="4955C3FA" w:rsidRDefault="1768DCD1" w14:paraId="072DDF77" w14:textId="5128EB6D">
      <w:pPr>
        <w:spacing w:line="360" w:lineRule="auto"/>
        <w:rPr>
          <w:rFonts w:ascii="Arial" w:hAnsi="Arial" w:eastAsia="Arial" w:cs="Arial"/>
          <w:b w:val="1"/>
          <w:bCs w:val="1"/>
          <w:i w:val="0"/>
          <w:iCs w:val="0"/>
          <w:caps w:val="0"/>
          <w:smallCaps w:val="0"/>
          <w:noProof w:val="0"/>
          <w:color w:val="000000" w:themeColor="text1" w:themeTint="FF" w:themeShade="FF"/>
          <w:sz w:val="44"/>
          <w:szCs w:val="44"/>
          <w:lang w:val="en-US"/>
        </w:rPr>
      </w:pPr>
      <w:r w:rsidRPr="4955C3FA" w:rsidR="1768DCD1">
        <w:rPr>
          <w:rFonts w:ascii="Arial" w:hAnsi="Arial" w:eastAsia="Arial" w:cs="Arial"/>
          <w:b w:val="1"/>
          <w:bCs w:val="1"/>
          <w:i w:val="0"/>
          <w:iCs w:val="0"/>
          <w:caps w:val="0"/>
          <w:smallCaps w:val="0"/>
          <w:noProof w:val="0"/>
          <w:color w:val="000000" w:themeColor="text1" w:themeTint="FF" w:themeShade="FF"/>
          <w:sz w:val="44"/>
          <w:szCs w:val="44"/>
          <w:lang w:val="en-US"/>
        </w:rPr>
        <w:t>Mumtaz Goolam</w:t>
      </w:r>
    </w:p>
    <w:p w:rsidR="4955C3FA" w:rsidP="4955C3FA" w:rsidRDefault="4955C3FA" w14:paraId="463C177D" w14:textId="4E0D197D">
      <w:pPr>
        <w:spacing w:line="360" w:lineRule="auto"/>
        <w:rPr>
          <w:rFonts w:ascii="Arial" w:hAnsi="Arial" w:eastAsia="Arial" w:cs="Arial"/>
          <w:b w:val="1"/>
          <w:bCs w:val="1"/>
          <w:i w:val="0"/>
          <w:iCs w:val="0"/>
          <w:caps w:val="0"/>
          <w:smallCaps w:val="0"/>
          <w:noProof w:val="0"/>
          <w:color w:val="000000" w:themeColor="text1" w:themeTint="FF" w:themeShade="FF"/>
          <w:sz w:val="44"/>
          <w:szCs w:val="44"/>
          <w:lang w:val="en-US"/>
        </w:rPr>
      </w:pPr>
    </w:p>
    <w:p w:rsidR="4955C3FA" w:rsidP="4955C3FA" w:rsidRDefault="4955C3FA" w14:paraId="49C9AE6F" w14:textId="10892660">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4955C3FA" w:rsidP="4955C3FA" w:rsidRDefault="4955C3FA" w14:paraId="2D43222C" w14:textId="2D44AE16">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4955C3FA" w:rsidP="4955C3FA" w:rsidRDefault="4955C3FA" w14:paraId="52197FA8" w14:textId="59DBBFD3">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4955C3FA" w:rsidP="4955C3FA" w:rsidRDefault="4955C3FA" w14:paraId="69AC971A" w14:textId="7636A7C9">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4955C3FA" w:rsidP="4955C3FA" w:rsidRDefault="4955C3FA" w14:paraId="5B9B776D" w14:textId="1FEE7DA1">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488EA442" w:rsidP="4955C3FA" w:rsidRDefault="488EA442" w14:paraId="6569E6FA" w14:textId="3A21FB4E">
      <w:pPr>
        <w:pStyle w:val="Normal"/>
        <w:spacing w:before="240" w:beforeAutospacing="off" w:after="240" w:afterAutospacing="off" w:line="360" w:lineRule="auto"/>
        <w:rPr>
          <w:rFonts w:ascii="Arial" w:hAnsi="Arial" w:eastAsia="Arial" w:cs="Arial"/>
          <w:noProof w:val="0"/>
          <w:sz w:val="22"/>
          <w:szCs w:val="22"/>
          <w:lang w:val="en-GB"/>
        </w:rPr>
      </w:pPr>
      <w:r w:rsidRPr="4955C3FA" w:rsidR="488EA442">
        <w:rPr>
          <w:rFonts w:ascii="Arial" w:hAnsi="Arial" w:eastAsia="Arial" w:cs="Arial" w:asciiTheme="minorAscii" w:hAnsiTheme="minorAscii" w:eastAsiaTheme="minorAscii" w:cstheme="minorAscii"/>
          <w:noProof w:val="0"/>
          <w:sz w:val="22"/>
          <w:szCs w:val="22"/>
          <w:lang w:val="en-GB"/>
        </w:rPr>
        <w:t>Heart disease</w:t>
      </w:r>
      <w:r w:rsidRPr="4955C3FA" w:rsidR="403EB22B">
        <w:rPr>
          <w:rFonts w:ascii="Arial" w:hAnsi="Arial" w:eastAsia="Arial" w:cs="Arial" w:asciiTheme="minorAscii" w:hAnsiTheme="minorAscii" w:eastAsiaTheme="minorAscii" w:cstheme="minorAscii"/>
          <w:noProof w:val="0"/>
          <w:sz w:val="22"/>
          <w:szCs w:val="22"/>
          <w:lang w:val="en-GB"/>
        </w:rPr>
        <w:t>,</w:t>
      </w:r>
      <w:r w:rsidRPr="4955C3FA" w:rsidR="488EA442">
        <w:rPr>
          <w:rFonts w:ascii="Arial" w:hAnsi="Arial" w:eastAsia="Arial" w:cs="Arial" w:asciiTheme="minorAscii" w:hAnsiTheme="minorAscii" w:eastAsiaTheme="minorAscii" w:cstheme="minorAscii"/>
          <w:noProof w:val="0"/>
          <w:sz w:val="22"/>
          <w:szCs w:val="22"/>
          <w:lang w:val="en-GB"/>
        </w:rPr>
        <w:t xml:space="preserve"> more formally known as cardiovascular disease (CVD) </w:t>
      </w:r>
      <w:r w:rsidRPr="4955C3FA" w:rsidR="70A666D3">
        <w:rPr>
          <w:rFonts w:ascii="Arial" w:hAnsi="Arial" w:eastAsia="Arial" w:cs="Arial" w:asciiTheme="minorAscii" w:hAnsiTheme="minorAscii" w:eastAsiaTheme="minorAscii" w:cstheme="minorAscii"/>
          <w:noProof w:val="0"/>
          <w:sz w:val="22"/>
          <w:szCs w:val="22"/>
          <w:lang w:val="en-GB"/>
        </w:rPr>
        <w:t>r</w:t>
      </w:r>
      <w:r w:rsidRPr="4955C3FA" w:rsidR="488EA442">
        <w:rPr>
          <w:rFonts w:ascii="Arial" w:hAnsi="Arial" w:eastAsia="Arial" w:cs="Arial" w:asciiTheme="minorAscii" w:hAnsiTheme="minorAscii" w:eastAsiaTheme="minorAscii" w:cstheme="minorAscii"/>
          <w:noProof w:val="0"/>
          <w:sz w:val="22"/>
          <w:szCs w:val="22"/>
          <w:lang w:val="en-GB"/>
        </w:rPr>
        <w:t>efers to a group of disorders affecting the heart and blood vessels. These disorders include conditions such as coronary heart disease (CHD), heart failure, arrhythmias, and cerebrovascular disease (e.g., stroke)</w:t>
      </w:r>
      <w:r w:rsidRPr="4955C3FA" w:rsidR="6BC3F395">
        <w:rPr>
          <w:rFonts w:ascii="Arial" w:hAnsi="Arial" w:eastAsia="Arial" w:cs="Arial" w:asciiTheme="minorAscii" w:hAnsiTheme="minorAscii" w:eastAsiaTheme="minorAscii" w:cstheme="minorAscii"/>
          <w:noProof w:val="0"/>
          <w:sz w:val="22"/>
          <w:szCs w:val="22"/>
          <w:lang w:val="en-GB"/>
        </w:rPr>
        <w:t xml:space="preserve"> </w:t>
      </w:r>
      <w:r w:rsidRPr="4955C3FA" w:rsidR="6BC3F395">
        <w:rPr>
          <w:rFonts w:ascii="Arial" w:hAnsi="Arial" w:eastAsia="Arial" w:cs="Arial"/>
          <w:noProof w:val="0"/>
          <w:sz w:val="22"/>
          <w:szCs w:val="22"/>
          <w:lang w:val="en-GB"/>
        </w:rPr>
        <w:t>(World Health Organi</w:t>
      </w:r>
      <w:r w:rsidRPr="4955C3FA" w:rsidR="699108E6">
        <w:rPr>
          <w:rFonts w:ascii="Arial" w:hAnsi="Arial" w:eastAsia="Arial" w:cs="Arial"/>
          <w:noProof w:val="0"/>
          <w:sz w:val="22"/>
          <w:szCs w:val="22"/>
          <w:lang w:val="en-GB"/>
        </w:rPr>
        <w:t>s</w:t>
      </w:r>
      <w:r w:rsidRPr="4955C3FA" w:rsidR="6BC3F395">
        <w:rPr>
          <w:rFonts w:ascii="Arial" w:hAnsi="Arial" w:eastAsia="Arial" w:cs="Arial"/>
          <w:noProof w:val="0"/>
          <w:sz w:val="22"/>
          <w:szCs w:val="22"/>
          <w:lang w:val="en-GB"/>
        </w:rPr>
        <w:t>ation, 2025).</w:t>
      </w:r>
      <w:r w:rsidRPr="4955C3FA" w:rsidR="488EA442">
        <w:rPr>
          <w:rFonts w:ascii="Arial" w:hAnsi="Arial" w:eastAsia="Arial" w:cs="Arial" w:asciiTheme="minorAscii" w:hAnsiTheme="minorAscii" w:eastAsiaTheme="minorAscii" w:cstheme="minorAscii"/>
          <w:noProof w:val="0"/>
          <w:sz w:val="22"/>
          <w:szCs w:val="22"/>
          <w:lang w:val="en-GB"/>
        </w:rPr>
        <w:t xml:space="preserve"> </w:t>
      </w:r>
      <w:r w:rsidRPr="4955C3FA" w:rsidR="2EF264F0">
        <w:rPr>
          <w:rFonts w:ascii="Arial" w:hAnsi="Arial" w:eastAsia="Arial" w:cs="Arial" w:asciiTheme="minorAscii" w:hAnsiTheme="minorAscii" w:eastAsiaTheme="minorAscii" w:cstheme="minorAscii"/>
          <w:noProof w:val="0"/>
          <w:sz w:val="22"/>
          <w:szCs w:val="22"/>
          <w:lang w:val="en-GB"/>
        </w:rPr>
        <w:t>H</w:t>
      </w:r>
      <w:r w:rsidRPr="4955C3FA" w:rsidR="488EA442">
        <w:rPr>
          <w:rFonts w:ascii="Arial" w:hAnsi="Arial" w:eastAsia="Arial" w:cs="Arial" w:asciiTheme="minorAscii" w:hAnsiTheme="minorAscii" w:eastAsiaTheme="minorAscii" w:cstheme="minorAscii"/>
          <w:noProof w:val="0"/>
          <w:sz w:val="22"/>
          <w:szCs w:val="22"/>
          <w:lang w:val="en-GB"/>
        </w:rPr>
        <w:t>eart disease often arises when the arteries supplying blood to the heart become narrowed or blocked</w:t>
      </w:r>
      <w:r w:rsidRPr="4955C3FA" w:rsidR="3B953B4C">
        <w:rPr>
          <w:rFonts w:ascii="Arial" w:hAnsi="Arial" w:eastAsia="Arial" w:cs="Arial" w:asciiTheme="minorAscii" w:hAnsiTheme="minorAscii" w:eastAsiaTheme="minorAscii" w:cstheme="minorAscii"/>
          <w:noProof w:val="0"/>
          <w:sz w:val="22"/>
          <w:szCs w:val="22"/>
          <w:lang w:val="en-GB"/>
        </w:rPr>
        <w:t xml:space="preserve"> </w:t>
      </w:r>
      <w:r w:rsidRPr="4955C3FA" w:rsidR="5A91E11F">
        <w:rPr>
          <w:rFonts w:ascii="Arial" w:hAnsi="Arial" w:eastAsia="Arial" w:cs="Arial"/>
          <w:noProof w:val="0"/>
          <w:sz w:val="22"/>
          <w:szCs w:val="22"/>
          <w:lang w:val="en-GB"/>
        </w:rPr>
        <w:t>usually because of a build-up of fatty deposits (atherosclerosis). This reduces blood flow and oxygen to the heart muscle</w:t>
      </w:r>
      <w:r w:rsidRPr="4955C3FA" w:rsidR="309FAFC8">
        <w:rPr>
          <w:rFonts w:ascii="Arial" w:hAnsi="Arial" w:eastAsia="Arial" w:cs="Arial"/>
          <w:noProof w:val="0"/>
          <w:sz w:val="22"/>
          <w:szCs w:val="22"/>
          <w:lang w:val="en-GB"/>
        </w:rPr>
        <w:t xml:space="preserve"> causing complications.</w:t>
      </w:r>
    </w:p>
    <w:p w:rsidR="488EA442" w:rsidP="4955C3FA" w:rsidRDefault="488EA442" w14:paraId="1EC54F31" w14:textId="627279D5">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955C3FA" w:rsidR="488EA442">
        <w:rPr>
          <w:rFonts w:ascii="Arial" w:hAnsi="Arial" w:eastAsia="Arial" w:cs="Arial" w:asciiTheme="minorAscii" w:hAnsiTheme="minorAscii" w:eastAsiaTheme="minorAscii" w:cstheme="minorAscii"/>
          <w:noProof w:val="0"/>
          <w:sz w:val="22"/>
          <w:szCs w:val="22"/>
          <w:lang w:val="en-GB"/>
        </w:rPr>
        <w:t xml:space="preserve">Common signs and symptoms vary depending on the specific form of heart </w:t>
      </w:r>
      <w:r w:rsidRPr="4955C3FA" w:rsidR="18679D7F">
        <w:rPr>
          <w:rFonts w:ascii="Arial" w:hAnsi="Arial" w:eastAsia="Arial" w:cs="Arial" w:asciiTheme="minorAscii" w:hAnsiTheme="minorAscii" w:eastAsiaTheme="minorAscii" w:cstheme="minorAscii"/>
          <w:noProof w:val="0"/>
          <w:sz w:val="22"/>
          <w:szCs w:val="22"/>
          <w:lang w:val="en-GB"/>
        </w:rPr>
        <w:t>disease but</w:t>
      </w:r>
      <w:r w:rsidRPr="4955C3FA" w:rsidR="488EA442">
        <w:rPr>
          <w:rFonts w:ascii="Arial" w:hAnsi="Arial" w:eastAsia="Arial" w:cs="Arial" w:asciiTheme="minorAscii" w:hAnsiTheme="minorAscii" w:eastAsiaTheme="minorAscii" w:cstheme="minorAscii"/>
          <w:noProof w:val="0"/>
          <w:sz w:val="22"/>
          <w:szCs w:val="22"/>
          <w:lang w:val="en-GB"/>
        </w:rPr>
        <w:t xml:space="preserve"> may include chest pain or discomfort (angina), shortness of breath, fatigue, palpitations, dizziness, swelling in the legs, and sometimes pain radiating to the jaw, neck or back</w:t>
      </w:r>
      <w:r w:rsidRPr="4955C3FA" w:rsidR="1220D8A9">
        <w:rPr>
          <w:rFonts w:ascii="Arial" w:hAnsi="Arial" w:eastAsia="Arial" w:cs="Arial" w:asciiTheme="minorAscii" w:hAnsiTheme="minorAscii" w:eastAsiaTheme="minorAscii" w:cstheme="minorAscii"/>
          <w:noProof w:val="0"/>
          <w:sz w:val="22"/>
          <w:szCs w:val="22"/>
          <w:lang w:val="en-GB"/>
        </w:rPr>
        <w:t xml:space="preserve"> </w:t>
      </w:r>
      <w:r w:rsidRPr="4955C3FA" w:rsidR="1220D8A9">
        <w:rPr>
          <w:rFonts w:ascii="Arial" w:hAnsi="Arial" w:eastAsia="Arial" w:cs="Arial"/>
          <w:noProof w:val="0"/>
          <w:sz w:val="22"/>
          <w:szCs w:val="22"/>
          <w:lang w:val="en-GB"/>
        </w:rPr>
        <w:t>(World Health Organisation, 2025)</w:t>
      </w:r>
      <w:r w:rsidRPr="4955C3FA" w:rsidR="488EA442">
        <w:rPr>
          <w:rFonts w:ascii="Arial" w:hAnsi="Arial" w:eastAsia="Arial" w:cs="Arial" w:asciiTheme="minorAscii" w:hAnsiTheme="minorAscii" w:eastAsiaTheme="minorAscii" w:cstheme="minorAscii"/>
          <w:noProof w:val="0"/>
          <w:sz w:val="22"/>
          <w:szCs w:val="22"/>
          <w:lang w:val="en-GB"/>
        </w:rPr>
        <w:t>. Over time, untreated heart disease can lead to serious events such as heart attack, heart failure, or stroke.</w:t>
      </w:r>
    </w:p>
    <w:p w:rsidR="488EA442" w:rsidP="4955C3FA" w:rsidRDefault="488EA442" w14:paraId="5A16C51B" w14:textId="694902AA">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955C3FA" w:rsidR="488EA442">
        <w:rPr>
          <w:rFonts w:ascii="Arial" w:hAnsi="Arial" w:eastAsia="Arial" w:cs="Arial" w:asciiTheme="minorAscii" w:hAnsiTheme="minorAscii" w:eastAsiaTheme="minorAscii" w:cstheme="minorAscii"/>
          <w:noProof w:val="0"/>
          <w:sz w:val="22"/>
          <w:szCs w:val="22"/>
          <w:lang w:val="en-GB"/>
        </w:rPr>
        <w:t xml:space="preserve">The global and UK-level statistics highlight the severity of heart disease as a public‑health issue. Worldwide, cardiovascular diseases </w:t>
      </w:r>
      <w:r w:rsidRPr="4955C3FA" w:rsidR="488EA442">
        <w:rPr>
          <w:rFonts w:ascii="Arial" w:hAnsi="Arial" w:eastAsia="Arial" w:cs="Arial" w:asciiTheme="minorAscii" w:hAnsiTheme="minorAscii" w:eastAsiaTheme="minorAscii" w:cstheme="minorAscii"/>
          <w:noProof w:val="0"/>
          <w:sz w:val="22"/>
          <w:szCs w:val="22"/>
          <w:lang w:val="en-GB"/>
        </w:rPr>
        <w:t>remain</w:t>
      </w:r>
      <w:r w:rsidRPr="4955C3FA" w:rsidR="488EA442">
        <w:rPr>
          <w:rFonts w:ascii="Arial" w:hAnsi="Arial" w:eastAsia="Arial" w:cs="Arial" w:asciiTheme="minorAscii" w:hAnsiTheme="minorAscii" w:eastAsiaTheme="minorAscii" w:cstheme="minorAscii"/>
          <w:noProof w:val="0"/>
          <w:sz w:val="22"/>
          <w:szCs w:val="22"/>
          <w:lang w:val="en-GB"/>
        </w:rPr>
        <w:t xml:space="preserve"> the leading cause of death, causing around 17.9 million deaths per year</w:t>
      </w:r>
      <w:r w:rsidRPr="4955C3FA" w:rsidR="6D375630">
        <w:rPr>
          <w:rFonts w:ascii="Arial" w:hAnsi="Arial" w:eastAsia="Arial" w:cs="Arial" w:asciiTheme="minorAscii" w:hAnsiTheme="minorAscii" w:eastAsiaTheme="minorAscii" w:cstheme="minorAscii"/>
          <w:noProof w:val="0"/>
          <w:sz w:val="22"/>
          <w:szCs w:val="22"/>
          <w:lang w:val="en-GB"/>
        </w:rPr>
        <w:t xml:space="preserve"> </w:t>
      </w:r>
      <w:r w:rsidRPr="4955C3FA" w:rsidR="6D375630">
        <w:rPr>
          <w:rFonts w:ascii="Arial" w:hAnsi="Arial" w:eastAsia="Arial" w:cs="Arial"/>
          <w:noProof w:val="0"/>
          <w:sz w:val="22"/>
          <w:szCs w:val="22"/>
          <w:lang w:val="en-GB"/>
        </w:rPr>
        <w:t>(World Health Organi</w:t>
      </w:r>
      <w:r w:rsidRPr="4955C3FA" w:rsidR="5C335085">
        <w:rPr>
          <w:rFonts w:ascii="Arial" w:hAnsi="Arial" w:eastAsia="Arial" w:cs="Arial"/>
          <w:noProof w:val="0"/>
          <w:sz w:val="22"/>
          <w:szCs w:val="22"/>
          <w:lang w:val="en-GB"/>
        </w:rPr>
        <w:t>s</w:t>
      </w:r>
      <w:r w:rsidRPr="4955C3FA" w:rsidR="6D375630">
        <w:rPr>
          <w:rFonts w:ascii="Arial" w:hAnsi="Arial" w:eastAsia="Arial" w:cs="Arial"/>
          <w:noProof w:val="0"/>
          <w:sz w:val="22"/>
          <w:szCs w:val="22"/>
          <w:lang w:val="en-GB"/>
        </w:rPr>
        <w:t>ation, 2025)</w:t>
      </w:r>
      <w:r w:rsidRPr="4955C3FA" w:rsidR="6D375630">
        <w:rPr>
          <w:rFonts w:ascii="Arial" w:hAnsi="Arial" w:eastAsia="Arial" w:cs="Arial"/>
          <w:noProof w:val="0"/>
          <w:sz w:val="22"/>
          <w:szCs w:val="22"/>
          <w:lang w:val="en-GB"/>
        </w:rPr>
        <w:t xml:space="preserve">. </w:t>
      </w:r>
      <w:r w:rsidRPr="4955C3FA" w:rsidR="488EA442">
        <w:rPr>
          <w:rFonts w:ascii="Arial" w:hAnsi="Arial" w:eastAsia="Arial" w:cs="Arial" w:asciiTheme="minorAscii" w:hAnsiTheme="minorAscii" w:eastAsiaTheme="minorAscii" w:cstheme="minorAscii"/>
          <w:noProof w:val="0"/>
          <w:sz w:val="22"/>
          <w:szCs w:val="22"/>
          <w:lang w:val="en-GB"/>
        </w:rPr>
        <w:t xml:space="preserve"> </w:t>
      </w:r>
      <w:r w:rsidRPr="4955C3FA" w:rsidR="488EA442">
        <w:rPr>
          <w:rFonts w:ascii="Arial" w:hAnsi="Arial" w:eastAsia="Arial" w:cs="Arial" w:asciiTheme="minorAscii" w:hAnsiTheme="minorAscii" w:eastAsiaTheme="minorAscii" w:cstheme="minorAscii"/>
          <w:noProof w:val="0"/>
          <w:sz w:val="22"/>
          <w:szCs w:val="22"/>
          <w:lang w:val="en-GB"/>
        </w:rPr>
        <w:t>Globally, approximately 620 million people live with heart or circulatory diseases.</w:t>
      </w:r>
      <w:r w:rsidRPr="4955C3FA" w:rsidR="62A41A47">
        <w:rPr>
          <w:rFonts w:ascii="Arial" w:hAnsi="Arial" w:eastAsia="Arial" w:cs="Arial" w:asciiTheme="minorAscii" w:hAnsiTheme="minorAscii" w:eastAsiaTheme="minorAscii" w:cstheme="minorAscii"/>
          <w:noProof w:val="0"/>
          <w:sz w:val="22"/>
          <w:szCs w:val="22"/>
          <w:lang w:val="en-GB"/>
        </w:rPr>
        <w:t xml:space="preserve"> </w:t>
      </w:r>
      <w:r w:rsidRPr="4955C3FA" w:rsidR="488EA442">
        <w:rPr>
          <w:rFonts w:ascii="Arial" w:hAnsi="Arial" w:eastAsia="Arial" w:cs="Arial" w:asciiTheme="minorAscii" w:hAnsiTheme="minorAscii" w:eastAsiaTheme="minorAscii" w:cstheme="minorAscii"/>
          <w:noProof w:val="0"/>
          <w:sz w:val="22"/>
          <w:szCs w:val="22"/>
          <w:lang w:val="en-GB"/>
        </w:rPr>
        <w:t xml:space="preserve">In the UK, coronary heart disease </w:t>
      </w:r>
      <w:r w:rsidRPr="4955C3FA" w:rsidR="488EA442">
        <w:rPr>
          <w:rFonts w:ascii="Arial" w:hAnsi="Arial" w:eastAsia="Arial" w:cs="Arial" w:asciiTheme="minorAscii" w:hAnsiTheme="minorAscii" w:eastAsiaTheme="minorAscii" w:cstheme="minorAscii"/>
          <w:noProof w:val="0"/>
          <w:sz w:val="22"/>
          <w:szCs w:val="22"/>
          <w:lang w:val="en-GB"/>
        </w:rPr>
        <w:t>remains</w:t>
      </w:r>
      <w:r w:rsidRPr="4955C3FA" w:rsidR="488EA442">
        <w:rPr>
          <w:rFonts w:ascii="Arial" w:hAnsi="Arial" w:eastAsia="Arial" w:cs="Arial" w:asciiTheme="minorAscii" w:hAnsiTheme="minorAscii" w:eastAsiaTheme="minorAscii" w:cstheme="minorAscii"/>
          <w:noProof w:val="0"/>
          <w:sz w:val="22"/>
          <w:szCs w:val="22"/>
          <w:lang w:val="en-GB"/>
        </w:rPr>
        <w:t xml:space="preserve"> one of the leading causes of death; CHD causes </w:t>
      </w:r>
      <w:r w:rsidRPr="4955C3FA" w:rsidR="488EA442">
        <w:rPr>
          <w:rFonts w:ascii="Arial" w:hAnsi="Arial" w:eastAsia="Arial" w:cs="Arial" w:asciiTheme="minorAscii" w:hAnsiTheme="minorAscii" w:eastAsiaTheme="minorAscii" w:cstheme="minorAscii"/>
          <w:noProof w:val="0"/>
          <w:sz w:val="22"/>
          <w:szCs w:val="22"/>
          <w:lang w:val="en-GB"/>
        </w:rPr>
        <w:t>roughly 66,000</w:t>
      </w:r>
      <w:r w:rsidRPr="4955C3FA" w:rsidR="488EA442">
        <w:rPr>
          <w:rFonts w:ascii="Arial" w:hAnsi="Arial" w:eastAsia="Arial" w:cs="Arial" w:asciiTheme="minorAscii" w:hAnsiTheme="minorAscii" w:eastAsiaTheme="minorAscii" w:cstheme="minorAscii"/>
          <w:noProof w:val="0"/>
          <w:sz w:val="22"/>
          <w:szCs w:val="22"/>
          <w:lang w:val="en-GB"/>
        </w:rPr>
        <w:t xml:space="preserve"> deaths per year in the UK</w:t>
      </w:r>
      <w:r w:rsidRPr="4955C3FA" w:rsidR="36630F21">
        <w:rPr>
          <w:rFonts w:ascii="Arial" w:hAnsi="Arial" w:eastAsia="Arial" w:cs="Arial" w:asciiTheme="minorAscii" w:hAnsiTheme="minorAscii" w:eastAsiaTheme="minorAscii" w:cstheme="minorAscii"/>
          <w:noProof w:val="0"/>
          <w:sz w:val="22"/>
          <w:szCs w:val="22"/>
          <w:lang w:val="en-GB"/>
        </w:rPr>
        <w:t xml:space="preserve"> </w:t>
      </w:r>
      <w:r w:rsidRPr="4955C3FA" w:rsidR="36630F21">
        <w:rPr>
          <w:rFonts w:ascii="Arial" w:hAnsi="Arial" w:eastAsia="Arial" w:cs="Arial"/>
          <w:noProof w:val="0"/>
          <w:sz w:val="22"/>
          <w:szCs w:val="22"/>
          <w:lang w:val="en-GB"/>
        </w:rPr>
        <w:t>(World Health Organisation, 2025).</w:t>
      </w:r>
      <w:r w:rsidRPr="4955C3FA" w:rsidR="09E5FCFE">
        <w:rPr>
          <w:rFonts w:ascii="Arial" w:hAnsi="Arial" w:eastAsia="Arial" w:cs="Arial" w:asciiTheme="minorAscii" w:hAnsiTheme="minorAscii" w:eastAsiaTheme="minorAscii" w:cstheme="minorAscii"/>
          <w:noProof w:val="0"/>
          <w:sz w:val="22"/>
          <w:szCs w:val="22"/>
          <w:lang w:val="en-GB"/>
        </w:rPr>
        <w:t xml:space="preserve"> </w:t>
      </w:r>
      <w:r w:rsidRPr="4955C3FA" w:rsidR="488EA442">
        <w:rPr>
          <w:rFonts w:ascii="Arial" w:hAnsi="Arial" w:eastAsia="Arial" w:cs="Arial" w:asciiTheme="minorAscii" w:hAnsiTheme="minorAscii" w:eastAsiaTheme="minorAscii" w:cstheme="minorAscii"/>
          <w:noProof w:val="0"/>
          <w:sz w:val="22"/>
          <w:szCs w:val="22"/>
          <w:lang w:val="en-GB"/>
        </w:rPr>
        <w:t xml:space="preserve">These figures </w:t>
      </w:r>
      <w:r w:rsidRPr="4955C3FA" w:rsidR="488EA442">
        <w:rPr>
          <w:rFonts w:ascii="Arial" w:hAnsi="Arial" w:eastAsia="Arial" w:cs="Arial" w:asciiTheme="minorAscii" w:hAnsiTheme="minorAscii" w:eastAsiaTheme="minorAscii" w:cstheme="minorAscii"/>
          <w:noProof w:val="0"/>
          <w:sz w:val="22"/>
          <w:szCs w:val="22"/>
          <w:lang w:val="en-GB"/>
        </w:rPr>
        <w:t>demonstrate</w:t>
      </w:r>
      <w:r w:rsidRPr="4955C3FA" w:rsidR="488EA442">
        <w:rPr>
          <w:rFonts w:ascii="Arial" w:hAnsi="Arial" w:eastAsia="Arial" w:cs="Arial" w:asciiTheme="minorAscii" w:hAnsiTheme="minorAscii" w:eastAsiaTheme="minorAscii" w:cstheme="minorAscii"/>
          <w:noProof w:val="0"/>
          <w:sz w:val="22"/>
          <w:szCs w:val="22"/>
          <w:lang w:val="en-GB"/>
        </w:rPr>
        <w:t xml:space="preserve"> that heart disease </w:t>
      </w:r>
      <w:r w:rsidRPr="4955C3FA" w:rsidR="488EA442">
        <w:rPr>
          <w:rFonts w:ascii="Arial" w:hAnsi="Arial" w:eastAsia="Arial" w:cs="Arial" w:asciiTheme="minorAscii" w:hAnsiTheme="minorAscii" w:eastAsiaTheme="minorAscii" w:cstheme="minorAscii"/>
          <w:noProof w:val="0"/>
          <w:sz w:val="22"/>
          <w:szCs w:val="22"/>
          <w:lang w:val="en-GB"/>
        </w:rPr>
        <w:t>rem</w:t>
      </w:r>
      <w:r w:rsidRPr="4955C3FA" w:rsidR="488EA442">
        <w:rPr>
          <w:rFonts w:ascii="Arial" w:hAnsi="Arial" w:eastAsia="Arial" w:cs="Arial" w:asciiTheme="minorAscii" w:hAnsiTheme="minorAscii" w:eastAsiaTheme="minorAscii" w:cstheme="minorAscii"/>
          <w:noProof w:val="0"/>
          <w:sz w:val="22"/>
          <w:szCs w:val="22"/>
          <w:lang w:val="en-GB"/>
        </w:rPr>
        <w:t>ains</w:t>
      </w:r>
      <w:r w:rsidRPr="4955C3FA" w:rsidR="488EA442">
        <w:rPr>
          <w:rFonts w:ascii="Arial" w:hAnsi="Arial" w:eastAsia="Arial" w:cs="Arial" w:asciiTheme="minorAscii" w:hAnsiTheme="minorAscii" w:eastAsiaTheme="minorAscii" w:cstheme="minorAscii"/>
          <w:noProof w:val="0"/>
          <w:sz w:val="22"/>
          <w:szCs w:val="22"/>
          <w:lang w:val="en-GB"/>
        </w:rPr>
        <w:t xml:space="preserve"> a crit</w:t>
      </w:r>
      <w:r w:rsidRPr="4955C3FA" w:rsidR="488EA442">
        <w:rPr>
          <w:rFonts w:ascii="Arial" w:hAnsi="Arial" w:eastAsia="Arial" w:cs="Arial" w:asciiTheme="minorAscii" w:hAnsiTheme="minorAscii" w:eastAsiaTheme="minorAscii" w:cstheme="minorAscii"/>
          <w:noProof w:val="0"/>
          <w:sz w:val="22"/>
          <w:szCs w:val="22"/>
          <w:lang w:val="en-GB"/>
        </w:rPr>
        <w:t>ical health challeng</w:t>
      </w:r>
      <w:r w:rsidRPr="4955C3FA" w:rsidR="488EA442">
        <w:rPr>
          <w:rFonts w:ascii="Arial" w:hAnsi="Arial" w:eastAsia="Arial" w:cs="Arial" w:asciiTheme="minorAscii" w:hAnsiTheme="minorAscii" w:eastAsiaTheme="minorAscii" w:cstheme="minorAscii"/>
          <w:noProof w:val="0"/>
          <w:sz w:val="22"/>
          <w:szCs w:val="22"/>
          <w:lang w:val="en-GB"/>
        </w:rPr>
        <w:t>e, both</w:t>
      </w:r>
      <w:r w:rsidRPr="4955C3FA" w:rsidR="488EA442">
        <w:rPr>
          <w:rFonts w:ascii="Arial" w:hAnsi="Arial" w:eastAsia="Arial" w:cs="Arial" w:asciiTheme="minorAscii" w:hAnsiTheme="minorAscii" w:eastAsiaTheme="minorAscii" w:cstheme="minorAscii"/>
          <w:noProof w:val="0"/>
          <w:sz w:val="22"/>
          <w:szCs w:val="22"/>
          <w:lang w:val="en-GB"/>
        </w:rPr>
        <w:t xml:space="preserve"> globally and nationally.</w:t>
      </w:r>
    </w:p>
    <w:p w:rsidR="38A4D38A" w:rsidP="4955C3FA" w:rsidRDefault="38A4D38A" w14:paraId="07709092" w14:textId="346BDFA6">
      <w:pPr>
        <w:pStyle w:val="Heading3"/>
        <w:spacing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4955C3FA" w:rsidR="38A4D38A">
        <w:rPr>
          <w:rFonts w:ascii="Arial" w:hAnsi="Arial" w:eastAsia="Arial" w:cs="Arial" w:asciiTheme="minorAscii" w:hAnsiTheme="minorAscii" w:eastAsiaTheme="minorAscii" w:cstheme="minorAscii"/>
          <w:b w:val="1"/>
          <w:bCs w:val="1"/>
          <w:noProof w:val="0"/>
          <w:color w:val="auto"/>
          <w:sz w:val="22"/>
          <w:szCs w:val="22"/>
          <w:lang w:val="en-GB"/>
        </w:rPr>
        <w:t>C</w:t>
      </w:r>
      <w:r w:rsidRPr="4955C3FA" w:rsidR="488EA442">
        <w:rPr>
          <w:rFonts w:ascii="Arial" w:hAnsi="Arial" w:eastAsia="Arial" w:cs="Arial" w:asciiTheme="minorAscii" w:hAnsiTheme="minorAscii" w:eastAsiaTheme="minorAscii" w:cstheme="minorAscii"/>
          <w:b w:val="1"/>
          <w:bCs w:val="1"/>
          <w:noProof w:val="0"/>
          <w:color w:val="auto"/>
          <w:sz w:val="22"/>
          <w:szCs w:val="22"/>
          <w:lang w:val="en-GB"/>
        </w:rPr>
        <w:t xml:space="preserve">onsequences of </w:t>
      </w:r>
      <w:r w:rsidRPr="4955C3FA" w:rsidR="488EA442">
        <w:rPr>
          <w:rFonts w:ascii="Arial" w:hAnsi="Arial" w:eastAsia="Arial" w:cs="Arial" w:asciiTheme="minorAscii" w:hAnsiTheme="minorAscii" w:eastAsiaTheme="minorAscii" w:cstheme="minorAscii"/>
          <w:b w:val="1"/>
          <w:bCs w:val="1"/>
          <w:noProof w:val="0"/>
          <w:color w:val="auto"/>
          <w:sz w:val="22"/>
          <w:szCs w:val="22"/>
          <w:lang w:val="en-GB"/>
        </w:rPr>
        <w:t>Heart Disease</w:t>
      </w:r>
      <w:r w:rsidRPr="4955C3FA" w:rsidR="488EA442">
        <w:rPr>
          <w:rFonts w:ascii="Arial" w:hAnsi="Arial" w:eastAsia="Arial" w:cs="Arial" w:asciiTheme="minorAscii" w:hAnsiTheme="minorAscii" w:eastAsiaTheme="minorAscii" w:cstheme="minorAscii"/>
          <w:b w:val="1"/>
          <w:bCs w:val="1"/>
          <w:noProof w:val="0"/>
          <w:color w:val="auto"/>
          <w:sz w:val="22"/>
          <w:szCs w:val="22"/>
          <w:lang w:val="en-GB"/>
        </w:rPr>
        <w:t xml:space="preserve"> for the Community and the NHS</w:t>
      </w:r>
    </w:p>
    <w:p w:rsidR="24F07A56" w:rsidP="4955C3FA" w:rsidRDefault="24F07A56" w14:paraId="72DF2A39" w14:textId="44698A9A">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955C3FA" w:rsidR="24F07A56">
        <w:rPr>
          <w:rFonts w:ascii="Arial" w:hAnsi="Arial" w:eastAsia="Arial" w:cs="Arial"/>
          <w:noProof w:val="0"/>
          <w:sz w:val="22"/>
          <w:szCs w:val="22"/>
          <w:lang w:val="en-GB"/>
        </w:rPr>
        <w:t>Heart disease affects individuals, communities, and health systems in substantial ways.</w:t>
      </w:r>
      <w:r w:rsidRPr="4955C3FA" w:rsidR="488EA442">
        <w:rPr>
          <w:rFonts w:ascii="Arial" w:hAnsi="Arial" w:eastAsia="Arial" w:cs="Arial" w:asciiTheme="minorAscii" w:hAnsiTheme="minorAscii" w:eastAsiaTheme="minorAscii" w:cstheme="minorAscii"/>
          <w:noProof w:val="0"/>
          <w:sz w:val="22"/>
          <w:szCs w:val="22"/>
          <w:lang w:val="en-GB"/>
        </w:rPr>
        <w:t xml:space="preserve"> On an individual level, people suffering from heart disease may experience reduced quality of life, limitations in daily activities, chronic symptoms such as breathlessness, fatigue, chest pai</w:t>
      </w:r>
      <w:r w:rsidRPr="4955C3FA" w:rsidR="0D11A530">
        <w:rPr>
          <w:rFonts w:ascii="Arial" w:hAnsi="Arial" w:eastAsia="Arial" w:cs="Arial" w:asciiTheme="minorAscii" w:hAnsiTheme="minorAscii" w:eastAsiaTheme="minorAscii" w:cstheme="minorAscii"/>
          <w:noProof w:val="0"/>
          <w:sz w:val="22"/>
          <w:szCs w:val="22"/>
          <w:lang w:val="en-GB"/>
        </w:rPr>
        <w:t>n</w:t>
      </w:r>
      <w:r w:rsidRPr="4955C3FA" w:rsidR="488EA442">
        <w:rPr>
          <w:rFonts w:ascii="Arial" w:hAnsi="Arial" w:eastAsia="Arial" w:cs="Arial" w:asciiTheme="minorAscii" w:hAnsiTheme="minorAscii" w:eastAsiaTheme="minorAscii" w:cstheme="minorAscii"/>
          <w:noProof w:val="0"/>
          <w:sz w:val="22"/>
          <w:szCs w:val="22"/>
          <w:lang w:val="en-GB"/>
        </w:rPr>
        <w:t xml:space="preserve">, repeated hospital admissions, and in severe cases life‑threatening events </w:t>
      </w:r>
      <w:r w:rsidRPr="4955C3FA" w:rsidR="5717B0B8">
        <w:rPr>
          <w:rFonts w:ascii="Arial" w:hAnsi="Arial" w:eastAsia="Arial" w:cs="Arial" w:asciiTheme="minorAscii" w:hAnsiTheme="minorAscii" w:eastAsiaTheme="minorAscii" w:cstheme="minorAscii"/>
          <w:noProof w:val="0"/>
          <w:sz w:val="22"/>
          <w:szCs w:val="22"/>
          <w:lang w:val="en-GB"/>
        </w:rPr>
        <w:t xml:space="preserve">such as </w:t>
      </w:r>
      <w:r w:rsidRPr="4955C3FA" w:rsidR="488EA442">
        <w:rPr>
          <w:rFonts w:ascii="Arial" w:hAnsi="Arial" w:eastAsia="Arial" w:cs="Arial" w:asciiTheme="minorAscii" w:hAnsiTheme="minorAscii" w:eastAsiaTheme="minorAscii" w:cstheme="minorAscii"/>
          <w:noProof w:val="0"/>
          <w:sz w:val="22"/>
          <w:szCs w:val="22"/>
          <w:lang w:val="en-GB"/>
        </w:rPr>
        <w:t>heart attacks, heart failure, strokes</w:t>
      </w:r>
      <w:r w:rsidRPr="4955C3FA" w:rsidR="3BF026A7">
        <w:rPr>
          <w:rFonts w:ascii="Arial" w:hAnsi="Arial" w:eastAsia="Arial" w:cs="Arial" w:asciiTheme="minorAscii" w:hAnsiTheme="minorAscii" w:eastAsiaTheme="minorAscii" w:cstheme="minorAscii"/>
          <w:noProof w:val="0"/>
          <w:sz w:val="22"/>
          <w:szCs w:val="22"/>
          <w:lang w:val="en-GB"/>
        </w:rPr>
        <w:t xml:space="preserve"> </w:t>
      </w:r>
      <w:r w:rsidRPr="4955C3FA" w:rsidR="2DBF3AE4">
        <w:rPr>
          <w:rFonts w:ascii="Arial" w:hAnsi="Arial" w:eastAsia="Arial" w:cs="Arial"/>
          <w:noProof w:val="0"/>
          <w:sz w:val="22"/>
          <w:szCs w:val="22"/>
          <w:lang w:val="en-GB"/>
        </w:rPr>
        <w:t>(Jurgens et al., 2022).</w:t>
      </w:r>
      <w:r w:rsidRPr="4955C3FA" w:rsidR="488EA442">
        <w:rPr>
          <w:rFonts w:ascii="Arial" w:hAnsi="Arial" w:eastAsia="Arial" w:cs="Arial" w:asciiTheme="minorAscii" w:hAnsiTheme="minorAscii" w:eastAsiaTheme="minorAscii" w:cstheme="minorAscii"/>
          <w:noProof w:val="0"/>
          <w:sz w:val="22"/>
          <w:szCs w:val="22"/>
          <w:lang w:val="en-GB"/>
        </w:rPr>
        <w:t xml:space="preserve"> For many, managing heart disease requires long-term medication, lifestyle changes, and ongoing medical monitoring which can be burdensome physically, emotionally, and financially.</w:t>
      </w:r>
    </w:p>
    <w:p w:rsidR="6A58410C" w:rsidP="4955C3FA" w:rsidRDefault="6A58410C" w14:paraId="73B8818F" w14:textId="3D1F21D2">
      <w:pPr>
        <w:pStyle w:val="Normal"/>
        <w:spacing w:before="240" w:beforeAutospacing="off" w:after="240" w:afterAutospacing="off" w:line="360" w:lineRule="auto"/>
        <w:rPr>
          <w:rFonts w:ascii="Arial" w:hAnsi="Arial" w:eastAsia="Arial" w:cs="Arial"/>
          <w:noProof w:val="0"/>
          <w:sz w:val="22"/>
          <w:szCs w:val="22"/>
          <w:lang w:val="en-GB"/>
        </w:rPr>
      </w:pPr>
      <w:r w:rsidRPr="4955C3FA" w:rsidR="6A58410C">
        <w:rPr>
          <w:rFonts w:ascii="Arial" w:hAnsi="Arial" w:eastAsia="Arial" w:cs="Arial"/>
          <w:noProof w:val="0"/>
          <w:sz w:val="22"/>
          <w:szCs w:val="22"/>
          <w:lang w:val="en-GB"/>
        </w:rPr>
        <w:t xml:space="preserve">At the community level, the high prevalence of heart disease places a considerable burden on public health and social care services. In the UK, </w:t>
      </w:r>
      <w:r w:rsidRPr="4955C3FA" w:rsidR="2B5652C5">
        <w:rPr>
          <w:rFonts w:ascii="Arial" w:hAnsi="Arial" w:eastAsia="Arial" w:cs="Arial"/>
          <w:noProof w:val="0"/>
          <w:sz w:val="22"/>
          <w:szCs w:val="22"/>
          <w:lang w:val="en-GB"/>
        </w:rPr>
        <w:t>CHD</w:t>
      </w:r>
      <w:r w:rsidRPr="4955C3FA" w:rsidR="6A58410C">
        <w:rPr>
          <w:rFonts w:ascii="Arial" w:hAnsi="Arial" w:eastAsia="Arial" w:cs="Arial"/>
          <w:noProof w:val="0"/>
          <w:sz w:val="22"/>
          <w:szCs w:val="22"/>
          <w:lang w:val="en-GB"/>
        </w:rPr>
        <w:t xml:space="preserve"> alone accounts for around 100,000 hospital admissions each year, and approximately 2.6 million people are currently living with the condition. </w:t>
      </w:r>
      <w:r w:rsidRPr="4955C3FA" w:rsidR="6A58410C">
        <w:rPr>
          <w:rFonts w:ascii="Arial" w:hAnsi="Arial" w:eastAsia="Arial" w:cs="Arial" w:asciiTheme="minorAscii" w:hAnsiTheme="minorAscii" w:eastAsiaTheme="minorAscii" w:cstheme="minorAscii"/>
          <w:noProof w:val="0"/>
          <w:sz w:val="22"/>
          <w:szCs w:val="22"/>
          <w:lang w:val="en-GB"/>
        </w:rPr>
        <w:t>Meanwhile, heart failure a common complication of long-term heart disease affects an estimated one million plus individuals in the UK</w:t>
      </w:r>
      <w:r w:rsidRPr="4955C3FA" w:rsidR="6D7241B7">
        <w:rPr>
          <w:rFonts w:ascii="Arial" w:hAnsi="Arial" w:eastAsia="Arial" w:cs="Arial" w:asciiTheme="minorAscii" w:hAnsiTheme="minorAscii" w:eastAsiaTheme="minorAscii" w:cstheme="minorAscii"/>
          <w:noProof w:val="0"/>
          <w:sz w:val="22"/>
          <w:szCs w:val="22"/>
          <w:lang w:val="en-GB"/>
        </w:rPr>
        <w:t xml:space="preserve"> a</w:t>
      </w:r>
      <w:r w:rsidRPr="4955C3FA" w:rsidR="6A58410C">
        <w:rPr>
          <w:rFonts w:ascii="Arial" w:hAnsi="Arial" w:eastAsia="Arial" w:cs="Arial"/>
          <w:noProof w:val="0"/>
          <w:sz w:val="22"/>
          <w:szCs w:val="22"/>
          <w:lang w:val="en-GB"/>
        </w:rPr>
        <w:t>nd</w:t>
      </w:r>
      <w:r w:rsidRPr="4955C3FA" w:rsidR="6A58410C">
        <w:rPr>
          <w:rFonts w:ascii="Arial" w:hAnsi="Arial" w:eastAsia="Arial" w:cs="Arial"/>
          <w:noProof w:val="0"/>
          <w:sz w:val="22"/>
          <w:szCs w:val="22"/>
          <w:lang w:val="en-GB"/>
        </w:rPr>
        <w:t xml:space="preserve"> is a major cause of emergency hospital admissions.</w:t>
      </w:r>
    </w:p>
    <w:p w:rsidR="0DBAC4D4" w:rsidP="4955C3FA" w:rsidRDefault="0DBAC4D4" w14:paraId="659D756E" w14:textId="6B5FDD9E">
      <w:pPr>
        <w:pStyle w:val="Normal"/>
        <w:suppressLineNumbers w:val="0"/>
        <w:bidi w:val="0"/>
        <w:spacing w:before="240" w:beforeAutospacing="off" w:after="240" w:afterAutospacing="off" w:line="360" w:lineRule="auto"/>
        <w:ind w:left="0" w:right="0"/>
        <w:jc w:val="left"/>
        <w:rPr>
          <w:rFonts w:ascii="Arial" w:hAnsi="Arial" w:eastAsia="Arial" w:cs="Arial"/>
          <w:noProof w:val="0"/>
          <w:sz w:val="22"/>
          <w:szCs w:val="22"/>
          <w:lang w:val="en-GB"/>
        </w:rPr>
      </w:pPr>
      <w:r w:rsidRPr="4955C3FA" w:rsidR="0DBAC4D4">
        <w:rPr>
          <w:rFonts w:ascii="Arial" w:hAnsi="Arial" w:eastAsia="Arial" w:cs="Arial" w:asciiTheme="minorAscii" w:hAnsiTheme="minorAscii" w:eastAsiaTheme="minorAscii" w:cstheme="minorAscii"/>
          <w:noProof w:val="0"/>
          <w:sz w:val="22"/>
          <w:szCs w:val="22"/>
          <w:lang w:val="en-GB"/>
        </w:rPr>
        <w:t>T</w:t>
      </w:r>
      <w:r w:rsidRPr="4955C3FA" w:rsidR="488EA442">
        <w:rPr>
          <w:rFonts w:ascii="Arial" w:hAnsi="Arial" w:eastAsia="Arial" w:cs="Arial" w:asciiTheme="minorAscii" w:hAnsiTheme="minorAscii" w:eastAsiaTheme="minorAscii" w:cstheme="minorAscii"/>
          <w:noProof w:val="0"/>
          <w:sz w:val="22"/>
          <w:szCs w:val="22"/>
          <w:lang w:val="en-GB"/>
        </w:rPr>
        <w:t xml:space="preserve">hese illnesses translate into a substantial workload for the health service. </w:t>
      </w:r>
      <w:r w:rsidRPr="4955C3FA" w:rsidR="2ADF17BE">
        <w:rPr>
          <w:rFonts w:ascii="Arial" w:hAnsi="Arial" w:eastAsia="Arial" w:cs="Arial" w:asciiTheme="minorAscii" w:hAnsiTheme="minorAscii" w:eastAsiaTheme="minorAscii" w:cstheme="minorAscii"/>
          <w:noProof w:val="0"/>
          <w:sz w:val="22"/>
          <w:szCs w:val="22"/>
          <w:lang w:val="en-GB"/>
        </w:rPr>
        <w:t>Existing study shows that coronary</w:t>
      </w:r>
      <w:r w:rsidRPr="4955C3FA" w:rsidR="488EA442">
        <w:rPr>
          <w:rFonts w:ascii="Arial" w:hAnsi="Arial" w:eastAsia="Arial" w:cs="Arial" w:asciiTheme="minorAscii" w:hAnsiTheme="minorAscii" w:eastAsiaTheme="minorAscii" w:cstheme="minorAscii"/>
          <w:noProof w:val="0"/>
          <w:sz w:val="22"/>
          <w:szCs w:val="22"/>
          <w:lang w:val="en-GB"/>
        </w:rPr>
        <w:t xml:space="preserve"> heart disease accounts for about 3% of all hospital admissions in Englan</w:t>
      </w:r>
      <w:r w:rsidRPr="4955C3FA" w:rsidR="11F3BBE1">
        <w:rPr>
          <w:rFonts w:ascii="Arial" w:hAnsi="Arial" w:eastAsia="Arial" w:cs="Arial" w:asciiTheme="minorAscii" w:hAnsiTheme="minorAscii" w:eastAsiaTheme="minorAscii" w:cstheme="minorAscii"/>
          <w:noProof w:val="0"/>
          <w:sz w:val="22"/>
          <w:szCs w:val="22"/>
          <w:lang w:val="en-GB"/>
        </w:rPr>
        <w:t>d (Department of Health, 2011)</w:t>
      </w:r>
      <w:r w:rsidRPr="4955C3FA" w:rsidR="11F3BBE1">
        <w:rPr>
          <w:rFonts w:ascii="Arial" w:hAnsi="Arial" w:eastAsia="Arial" w:cs="Arial" w:asciiTheme="minorAscii" w:hAnsiTheme="minorAscii" w:eastAsiaTheme="minorAscii" w:cstheme="minorAscii"/>
          <w:noProof w:val="0"/>
          <w:sz w:val="22"/>
          <w:szCs w:val="22"/>
          <w:lang w:val="en-GB"/>
        </w:rPr>
        <w:t xml:space="preserve">.  </w:t>
      </w:r>
      <w:r w:rsidRPr="4955C3FA" w:rsidR="488EA442">
        <w:rPr>
          <w:rFonts w:ascii="Arial" w:hAnsi="Arial" w:eastAsia="Arial" w:cs="Arial" w:asciiTheme="minorAscii" w:hAnsiTheme="minorAscii" w:eastAsiaTheme="minorAscii" w:cstheme="minorAscii"/>
          <w:noProof w:val="0"/>
          <w:sz w:val="22"/>
          <w:szCs w:val="22"/>
          <w:lang w:val="en-GB"/>
        </w:rPr>
        <w:t>The financial cost is also heavy</w:t>
      </w:r>
      <w:r w:rsidRPr="4955C3FA" w:rsidR="2881FB9D">
        <w:rPr>
          <w:rFonts w:ascii="Arial" w:hAnsi="Arial" w:eastAsia="Arial" w:cs="Arial" w:asciiTheme="minorAscii" w:hAnsiTheme="minorAscii" w:eastAsiaTheme="minorAscii" w:cstheme="minorAscii"/>
          <w:noProof w:val="0"/>
          <w:sz w:val="22"/>
          <w:szCs w:val="22"/>
          <w:lang w:val="en-GB"/>
        </w:rPr>
        <w:t xml:space="preserve">, </w:t>
      </w:r>
      <w:r w:rsidRPr="4955C3FA" w:rsidR="488EA442">
        <w:rPr>
          <w:rFonts w:ascii="Arial" w:hAnsi="Arial" w:eastAsia="Arial" w:cs="Arial" w:asciiTheme="minorAscii" w:hAnsiTheme="minorAscii" w:eastAsiaTheme="minorAscii" w:cstheme="minorAscii"/>
          <w:noProof w:val="0"/>
          <w:sz w:val="22"/>
          <w:szCs w:val="22"/>
          <w:lang w:val="en-GB"/>
        </w:rPr>
        <w:t xml:space="preserve">the direct cost of </w:t>
      </w:r>
      <w:r w:rsidRPr="4955C3FA" w:rsidR="00C91068">
        <w:rPr>
          <w:rFonts w:ascii="Arial" w:hAnsi="Arial" w:eastAsia="Arial" w:cs="Arial"/>
          <w:noProof w:val="0"/>
          <w:sz w:val="22"/>
          <w:szCs w:val="22"/>
          <w:lang w:val="en-GB"/>
        </w:rPr>
        <w:t xml:space="preserve">CHD runs into billions of pounds annually, considering hospital care, surgical procedures, </w:t>
      </w:r>
      <w:r w:rsidRPr="4955C3FA" w:rsidR="00C91068">
        <w:rPr>
          <w:rFonts w:ascii="Arial" w:hAnsi="Arial" w:eastAsia="Arial" w:cs="Arial"/>
          <w:noProof w:val="0"/>
          <w:sz w:val="22"/>
          <w:szCs w:val="22"/>
          <w:lang w:val="en-GB"/>
        </w:rPr>
        <w:t>medications</w:t>
      </w:r>
      <w:r w:rsidRPr="4955C3FA" w:rsidR="00C91068">
        <w:rPr>
          <w:rFonts w:ascii="Arial" w:hAnsi="Arial" w:eastAsia="Arial" w:cs="Arial"/>
          <w:noProof w:val="0"/>
          <w:sz w:val="22"/>
          <w:szCs w:val="22"/>
          <w:lang w:val="en-GB"/>
        </w:rPr>
        <w:t xml:space="preserve"> and rehabilitation. Indirect costs include reduced productivity, sickness absence, early </w:t>
      </w:r>
      <w:r w:rsidRPr="4955C3FA" w:rsidR="00C91068">
        <w:rPr>
          <w:rFonts w:ascii="Arial" w:hAnsi="Arial" w:eastAsia="Arial" w:cs="Arial"/>
          <w:noProof w:val="0"/>
          <w:sz w:val="22"/>
          <w:szCs w:val="22"/>
          <w:lang w:val="en-GB"/>
        </w:rPr>
        <w:t>retirement</w:t>
      </w:r>
      <w:r w:rsidRPr="4955C3FA" w:rsidR="00C91068">
        <w:rPr>
          <w:rFonts w:ascii="Arial" w:hAnsi="Arial" w:eastAsia="Arial" w:cs="Arial"/>
          <w:noProof w:val="0"/>
          <w:sz w:val="22"/>
          <w:szCs w:val="22"/>
          <w:lang w:val="en-GB"/>
        </w:rPr>
        <w:t xml:space="preserve"> and premature mortality further amplify the economic impact on society.</w:t>
      </w:r>
    </w:p>
    <w:p w:rsidR="488EA442" w:rsidP="4955C3FA" w:rsidRDefault="488EA442" w14:paraId="427A0E61" w14:textId="17817610">
      <w:pPr>
        <w:pStyle w:val="Normal"/>
        <w:spacing w:before="240" w:beforeAutospacing="off" w:after="240" w:afterAutospacing="off" w:line="360" w:lineRule="auto"/>
        <w:rPr>
          <w:rFonts w:ascii="Arial" w:hAnsi="Arial" w:eastAsia="Arial" w:cs="Arial"/>
          <w:noProof w:val="0"/>
          <w:sz w:val="22"/>
          <w:szCs w:val="22"/>
          <w:lang w:val="en-GB"/>
        </w:rPr>
      </w:pPr>
      <w:r w:rsidRPr="4955C3FA" w:rsidR="488EA442">
        <w:rPr>
          <w:rFonts w:ascii="Arial" w:hAnsi="Arial" w:eastAsia="Arial" w:cs="Arial" w:asciiTheme="minorAscii" w:hAnsiTheme="minorAscii" w:eastAsiaTheme="minorAscii" w:cstheme="minorAscii"/>
          <w:noProof w:val="0"/>
          <w:sz w:val="22"/>
          <w:szCs w:val="22"/>
          <w:lang w:val="en-GB"/>
        </w:rPr>
        <w:t xml:space="preserve">Given that heart disease </w:t>
      </w:r>
      <w:r w:rsidRPr="4955C3FA" w:rsidR="488EA442">
        <w:rPr>
          <w:rFonts w:ascii="Arial" w:hAnsi="Arial" w:eastAsia="Arial" w:cs="Arial" w:asciiTheme="minorAscii" w:hAnsiTheme="minorAscii" w:eastAsiaTheme="minorAscii" w:cstheme="minorAscii"/>
          <w:noProof w:val="0"/>
          <w:sz w:val="22"/>
          <w:szCs w:val="22"/>
          <w:lang w:val="en-GB"/>
        </w:rPr>
        <w:t>remains</w:t>
      </w:r>
      <w:r w:rsidRPr="4955C3FA" w:rsidR="488EA442">
        <w:rPr>
          <w:rFonts w:ascii="Arial" w:hAnsi="Arial" w:eastAsia="Arial" w:cs="Arial" w:asciiTheme="minorAscii" w:hAnsiTheme="minorAscii" w:eastAsiaTheme="minorAscii" w:cstheme="minorAscii"/>
          <w:noProof w:val="0"/>
          <w:sz w:val="22"/>
          <w:szCs w:val="22"/>
          <w:lang w:val="en-GB"/>
        </w:rPr>
        <w:t xml:space="preserve"> a leading cause of premature death</w:t>
      </w:r>
      <w:r w:rsidRPr="4955C3FA" w:rsidR="79046610">
        <w:rPr>
          <w:rFonts w:ascii="Arial" w:hAnsi="Arial" w:eastAsia="Arial" w:cs="Arial" w:asciiTheme="minorAscii" w:hAnsiTheme="minorAscii" w:eastAsiaTheme="minorAscii" w:cstheme="minorAscii"/>
          <w:noProof w:val="0"/>
          <w:sz w:val="22"/>
          <w:szCs w:val="22"/>
          <w:lang w:val="en-GB"/>
        </w:rPr>
        <w:t xml:space="preserve"> </w:t>
      </w:r>
      <w:r w:rsidRPr="4955C3FA" w:rsidR="488EA442">
        <w:rPr>
          <w:rFonts w:ascii="Arial" w:hAnsi="Arial" w:eastAsia="Arial" w:cs="Arial" w:asciiTheme="minorAscii" w:hAnsiTheme="minorAscii" w:eastAsiaTheme="minorAscii" w:cstheme="minorAscii"/>
          <w:noProof w:val="0"/>
          <w:sz w:val="22"/>
          <w:szCs w:val="22"/>
          <w:lang w:val="en-GB"/>
        </w:rPr>
        <w:t>especially among middle-aged and older adults</w:t>
      </w:r>
      <w:r w:rsidRPr="4955C3FA" w:rsidR="26546FBA">
        <w:rPr>
          <w:rFonts w:ascii="Arial" w:hAnsi="Arial" w:eastAsia="Arial" w:cs="Arial" w:asciiTheme="minorAscii" w:hAnsiTheme="minorAscii" w:eastAsiaTheme="minorAscii" w:cstheme="minorAscii"/>
          <w:noProof w:val="0"/>
          <w:sz w:val="22"/>
          <w:szCs w:val="22"/>
          <w:lang w:val="en-GB"/>
        </w:rPr>
        <w:t>, i</w:t>
      </w:r>
      <w:r w:rsidRPr="4955C3FA" w:rsidR="26546FBA">
        <w:rPr>
          <w:rFonts w:ascii="Arial" w:hAnsi="Arial" w:eastAsia="Arial" w:cs="Arial"/>
          <w:noProof w:val="0"/>
          <w:sz w:val="22"/>
          <w:szCs w:val="22"/>
          <w:lang w:val="en-GB"/>
        </w:rPr>
        <w:t xml:space="preserve">t creates significant human and economic costs. </w:t>
      </w:r>
      <w:r w:rsidRPr="4955C3FA" w:rsidR="4F757A28">
        <w:rPr>
          <w:rFonts w:ascii="Arial" w:hAnsi="Arial" w:eastAsia="Arial" w:cs="Arial" w:asciiTheme="minorAscii" w:hAnsiTheme="minorAscii" w:eastAsiaTheme="minorAscii" w:cstheme="minorAscii"/>
          <w:noProof w:val="0"/>
          <w:sz w:val="22"/>
          <w:szCs w:val="22"/>
          <w:lang w:val="en-GB"/>
        </w:rPr>
        <w:t xml:space="preserve">The persistent and growing burden of heart disease </w:t>
      </w:r>
      <w:r w:rsidRPr="4955C3FA" w:rsidR="26546FBA">
        <w:rPr>
          <w:rFonts w:ascii="Arial" w:hAnsi="Arial" w:eastAsia="Arial" w:cs="Arial"/>
          <w:noProof w:val="0"/>
          <w:sz w:val="22"/>
          <w:szCs w:val="22"/>
          <w:lang w:val="en-GB"/>
        </w:rPr>
        <w:t>affects overall population health, increases health inequalities, and poses a major challenge for public health</w:t>
      </w:r>
      <w:r w:rsidRPr="4955C3FA" w:rsidR="06B3F855">
        <w:rPr>
          <w:rFonts w:ascii="Arial" w:hAnsi="Arial" w:eastAsia="Arial" w:cs="Arial"/>
          <w:noProof w:val="0"/>
          <w:sz w:val="22"/>
          <w:szCs w:val="22"/>
          <w:lang w:val="en-GB"/>
        </w:rPr>
        <w:t xml:space="preserve"> (Eriksson, 1995)</w:t>
      </w:r>
      <w:r w:rsidRPr="4955C3FA" w:rsidR="26546FBA">
        <w:rPr>
          <w:rFonts w:ascii="Arial" w:hAnsi="Arial" w:eastAsia="Arial" w:cs="Arial"/>
          <w:noProof w:val="0"/>
          <w:sz w:val="22"/>
          <w:szCs w:val="22"/>
          <w:lang w:val="en-GB"/>
        </w:rPr>
        <w:t xml:space="preserve"> and the allocation of healthcare resources.</w:t>
      </w:r>
    </w:p>
    <w:p w:rsidR="488EA442" w:rsidP="4955C3FA" w:rsidRDefault="488EA442" w14:paraId="26336EA7" w14:textId="18670A44">
      <w:pPr>
        <w:pStyle w:val="Heading3"/>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4955C3FA" w:rsidR="488EA442">
        <w:rPr>
          <w:rFonts w:ascii="Arial" w:hAnsi="Arial" w:eastAsia="Arial" w:cs="Arial" w:asciiTheme="minorAscii" w:hAnsiTheme="minorAscii" w:eastAsiaTheme="minorAscii" w:cstheme="minorAscii"/>
          <w:b w:val="1"/>
          <w:bCs w:val="1"/>
          <w:noProof w:val="0"/>
          <w:color w:val="auto"/>
          <w:sz w:val="22"/>
          <w:szCs w:val="22"/>
          <w:lang w:val="en-GB"/>
        </w:rPr>
        <w:t>How Heart Disease Is Controlled</w:t>
      </w:r>
    </w:p>
    <w:p w:rsidR="488EA442" w:rsidP="4955C3FA" w:rsidRDefault="488EA442" w14:paraId="274A2388" w14:textId="4548F2B9">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GB"/>
        </w:rPr>
      </w:pPr>
      <w:r w:rsidRPr="4955C3FA" w:rsidR="488EA442">
        <w:rPr>
          <w:rFonts w:ascii="Arial" w:hAnsi="Arial" w:eastAsia="Arial" w:cs="Arial" w:asciiTheme="minorAscii" w:hAnsiTheme="minorAscii" w:eastAsiaTheme="minorAscii" w:cstheme="minorAscii"/>
          <w:b w:val="0"/>
          <w:bCs w:val="0"/>
          <w:noProof w:val="0"/>
          <w:sz w:val="22"/>
          <w:szCs w:val="22"/>
          <w:lang w:val="en-GB"/>
        </w:rPr>
        <w:t xml:space="preserve">Controlling heart disease involves a combination of </w:t>
      </w:r>
      <w:r w:rsidRPr="4955C3FA" w:rsidR="488EA442">
        <w:rPr>
          <w:rFonts w:ascii="Arial" w:hAnsi="Arial" w:eastAsia="Arial" w:cs="Arial" w:asciiTheme="minorAscii" w:hAnsiTheme="minorAscii" w:eastAsiaTheme="minorAscii" w:cstheme="minorAscii"/>
          <w:b w:val="0"/>
          <w:bCs w:val="0"/>
          <w:noProof w:val="0"/>
          <w:sz w:val="22"/>
          <w:szCs w:val="22"/>
          <w:lang w:val="en-GB"/>
        </w:rPr>
        <w:t>prevention</w:t>
      </w:r>
      <w:r w:rsidRPr="4955C3FA" w:rsidR="488EA442">
        <w:rPr>
          <w:rFonts w:ascii="Arial" w:hAnsi="Arial" w:eastAsia="Arial" w:cs="Arial" w:asciiTheme="minorAscii" w:hAnsiTheme="minorAscii" w:eastAsiaTheme="minorAscii" w:cstheme="minorAscii"/>
          <w:b w:val="0"/>
          <w:bCs w:val="0"/>
          <w:noProof w:val="0"/>
          <w:sz w:val="22"/>
          <w:szCs w:val="22"/>
          <w:lang w:val="en-GB"/>
        </w:rPr>
        <w:t xml:space="preserve">, </w:t>
      </w:r>
      <w:r w:rsidRPr="4955C3FA" w:rsidR="488EA442">
        <w:rPr>
          <w:rFonts w:ascii="Arial" w:hAnsi="Arial" w:eastAsia="Arial" w:cs="Arial" w:asciiTheme="minorAscii" w:hAnsiTheme="minorAscii" w:eastAsiaTheme="minorAscii" w:cstheme="minorAscii"/>
          <w:b w:val="0"/>
          <w:bCs w:val="0"/>
          <w:noProof w:val="0"/>
          <w:sz w:val="22"/>
          <w:szCs w:val="22"/>
          <w:lang w:val="en-GB"/>
        </w:rPr>
        <w:t>early detection</w:t>
      </w:r>
      <w:r w:rsidRPr="4955C3FA" w:rsidR="488EA442">
        <w:rPr>
          <w:rFonts w:ascii="Arial" w:hAnsi="Arial" w:eastAsia="Arial" w:cs="Arial" w:asciiTheme="minorAscii" w:hAnsiTheme="minorAscii" w:eastAsiaTheme="minorAscii" w:cstheme="minorAscii"/>
          <w:b w:val="0"/>
          <w:bCs w:val="0"/>
          <w:noProof w:val="0"/>
          <w:sz w:val="22"/>
          <w:szCs w:val="22"/>
          <w:lang w:val="en-GB"/>
        </w:rPr>
        <w:t xml:space="preserve">, </w:t>
      </w:r>
      <w:r w:rsidRPr="4955C3FA" w:rsidR="488EA442">
        <w:rPr>
          <w:rFonts w:ascii="Arial" w:hAnsi="Arial" w:eastAsia="Arial" w:cs="Arial" w:asciiTheme="minorAscii" w:hAnsiTheme="minorAscii" w:eastAsiaTheme="minorAscii" w:cstheme="minorAscii"/>
          <w:b w:val="0"/>
          <w:bCs w:val="0"/>
          <w:noProof w:val="0"/>
          <w:sz w:val="22"/>
          <w:szCs w:val="22"/>
          <w:lang w:val="en-GB"/>
        </w:rPr>
        <w:t>medical and surgical treatment</w:t>
      </w:r>
      <w:r w:rsidRPr="4955C3FA" w:rsidR="488EA442">
        <w:rPr>
          <w:rFonts w:ascii="Arial" w:hAnsi="Arial" w:eastAsia="Arial" w:cs="Arial" w:asciiTheme="minorAscii" w:hAnsiTheme="minorAscii" w:eastAsiaTheme="minorAscii" w:cstheme="minorAscii"/>
          <w:b w:val="0"/>
          <w:bCs w:val="0"/>
          <w:noProof w:val="0"/>
          <w:sz w:val="22"/>
          <w:szCs w:val="22"/>
          <w:lang w:val="en-GB"/>
        </w:rPr>
        <w:t xml:space="preserve">, and </w:t>
      </w:r>
      <w:r w:rsidRPr="4955C3FA" w:rsidR="488EA442">
        <w:rPr>
          <w:rFonts w:ascii="Arial" w:hAnsi="Arial" w:eastAsia="Arial" w:cs="Arial" w:asciiTheme="minorAscii" w:hAnsiTheme="minorAscii" w:eastAsiaTheme="minorAscii" w:cstheme="minorAscii"/>
          <w:b w:val="0"/>
          <w:bCs w:val="0"/>
          <w:noProof w:val="0"/>
          <w:sz w:val="22"/>
          <w:szCs w:val="22"/>
          <w:lang w:val="en-GB"/>
        </w:rPr>
        <w:t>public‑health strategies</w:t>
      </w:r>
      <w:r w:rsidRPr="4955C3FA" w:rsidR="488EA442">
        <w:rPr>
          <w:rFonts w:ascii="Arial" w:hAnsi="Arial" w:eastAsia="Arial" w:cs="Arial" w:asciiTheme="minorAscii" w:hAnsiTheme="minorAscii" w:eastAsiaTheme="minorAscii" w:cstheme="minorAscii"/>
          <w:b w:val="0"/>
          <w:bCs w:val="0"/>
          <w:noProof w:val="0"/>
          <w:sz w:val="22"/>
          <w:szCs w:val="22"/>
          <w:lang w:val="en-GB"/>
        </w:rPr>
        <w:t>.</w:t>
      </w:r>
    </w:p>
    <w:p w:rsidR="488EA442" w:rsidP="4955C3FA" w:rsidRDefault="488EA442" w14:paraId="290500A9" w14:textId="5A2B6570">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955C3FA" w:rsidR="488EA442">
        <w:rPr>
          <w:rFonts w:ascii="Arial" w:hAnsi="Arial" w:eastAsia="Arial" w:cs="Arial" w:asciiTheme="minorAscii" w:hAnsiTheme="minorAscii" w:eastAsiaTheme="minorAscii" w:cstheme="minorAscii"/>
          <w:b w:val="1"/>
          <w:bCs w:val="1"/>
          <w:noProof w:val="0"/>
          <w:sz w:val="22"/>
          <w:szCs w:val="22"/>
          <w:lang w:val="en-GB"/>
        </w:rPr>
        <w:t>Prevention &amp; Risk‑factor management:</w:t>
      </w:r>
      <w:r w:rsidRPr="4955C3FA" w:rsidR="488EA442">
        <w:rPr>
          <w:rFonts w:ascii="Arial" w:hAnsi="Arial" w:eastAsia="Arial" w:cs="Arial" w:asciiTheme="minorAscii" w:hAnsiTheme="minorAscii" w:eastAsiaTheme="minorAscii" w:cstheme="minorAscii"/>
          <w:noProof w:val="0"/>
          <w:sz w:val="22"/>
          <w:szCs w:val="22"/>
          <w:lang w:val="en-GB"/>
        </w:rPr>
        <w:t xml:space="preserve"> Mu</w:t>
      </w:r>
      <w:r w:rsidRPr="4955C3FA" w:rsidR="488EA442">
        <w:rPr>
          <w:rFonts w:ascii="Arial" w:hAnsi="Arial" w:eastAsia="Arial" w:cs="Arial" w:asciiTheme="minorAscii" w:hAnsiTheme="minorAscii" w:eastAsiaTheme="minorAscii" w:cstheme="minorAscii"/>
          <w:noProof w:val="0"/>
          <w:sz w:val="22"/>
          <w:szCs w:val="22"/>
          <w:lang w:val="en-GB"/>
        </w:rPr>
        <w:t>ch of heart disease is preventable by addressing modifiable risk factors</w:t>
      </w:r>
      <w:r w:rsidRPr="4955C3FA" w:rsidR="776D96C1">
        <w:rPr>
          <w:rFonts w:ascii="Arial" w:hAnsi="Arial" w:eastAsia="Arial" w:cs="Arial" w:asciiTheme="minorAscii" w:hAnsiTheme="minorAscii" w:eastAsiaTheme="minorAscii" w:cstheme="minorAscii"/>
          <w:noProof w:val="0"/>
          <w:sz w:val="22"/>
          <w:szCs w:val="22"/>
          <w:lang w:val="en-GB"/>
        </w:rPr>
        <w:t xml:space="preserve">, </w:t>
      </w:r>
      <w:r w:rsidRPr="4955C3FA" w:rsidR="776D96C1">
        <w:rPr>
          <w:rFonts w:ascii="Arial" w:hAnsi="Arial" w:eastAsia="Arial" w:cs="Arial"/>
          <w:noProof w:val="0"/>
          <w:sz w:val="22"/>
          <w:szCs w:val="22"/>
          <w:lang w:val="en-GB"/>
        </w:rPr>
        <w:t>which are lifestyle or health habits, such as smoking, diet, and physical activity, that can be changed to reduce the risk of disease.</w:t>
      </w:r>
      <w:r w:rsidRPr="4955C3FA" w:rsidR="488EA442">
        <w:rPr>
          <w:rFonts w:ascii="Arial" w:hAnsi="Arial" w:eastAsia="Arial" w:cs="Arial" w:asciiTheme="minorAscii" w:hAnsiTheme="minorAscii" w:eastAsiaTheme="minorAscii" w:cstheme="minorAscii"/>
          <w:noProof w:val="0"/>
          <w:sz w:val="22"/>
          <w:szCs w:val="22"/>
          <w:lang w:val="en-GB"/>
        </w:rPr>
        <w:t xml:space="preserve"> According </w:t>
      </w:r>
      <w:r w:rsidRPr="4955C3FA" w:rsidR="4635804C">
        <w:rPr>
          <w:rFonts w:ascii="Arial" w:hAnsi="Arial" w:eastAsia="Arial" w:cs="Arial" w:asciiTheme="minorAscii" w:hAnsiTheme="minorAscii" w:eastAsiaTheme="minorAscii" w:cstheme="minorAscii"/>
          <w:noProof w:val="0"/>
          <w:sz w:val="22"/>
          <w:szCs w:val="22"/>
          <w:lang w:val="en-GB"/>
        </w:rPr>
        <w:t>to World Health Organisation</w:t>
      </w:r>
      <w:r w:rsidRPr="4955C3FA" w:rsidR="488EA442">
        <w:rPr>
          <w:rFonts w:ascii="Arial" w:hAnsi="Arial" w:eastAsia="Arial" w:cs="Arial" w:asciiTheme="minorAscii" w:hAnsiTheme="minorAscii" w:eastAsiaTheme="minorAscii" w:cstheme="minorAscii"/>
          <w:noProof w:val="0"/>
          <w:sz w:val="22"/>
          <w:szCs w:val="22"/>
          <w:lang w:val="en-GB"/>
        </w:rPr>
        <w:t>, the most important behavioural risk factors for heart disease are unhealthy diet, physical inactivity, tobacco use, and harmful use of alcohol</w:t>
      </w:r>
      <w:r w:rsidRPr="4955C3FA" w:rsidR="30D489FD">
        <w:rPr>
          <w:rFonts w:ascii="Arial" w:hAnsi="Arial" w:eastAsia="Arial" w:cs="Arial" w:asciiTheme="minorAscii" w:hAnsiTheme="minorAscii" w:eastAsiaTheme="minorAscii" w:cstheme="minorAscii"/>
          <w:noProof w:val="0"/>
          <w:sz w:val="22"/>
          <w:szCs w:val="22"/>
          <w:lang w:val="en-GB"/>
        </w:rPr>
        <w:t xml:space="preserve"> (World </w:t>
      </w:r>
      <w:r w:rsidRPr="4955C3FA" w:rsidR="6D432740">
        <w:rPr>
          <w:rFonts w:ascii="Arial" w:hAnsi="Arial" w:eastAsia="Arial" w:cs="Arial" w:asciiTheme="minorAscii" w:hAnsiTheme="minorAscii" w:eastAsiaTheme="minorAscii" w:cstheme="minorAscii"/>
          <w:noProof w:val="0"/>
          <w:sz w:val="22"/>
          <w:szCs w:val="22"/>
          <w:lang w:val="en-GB"/>
        </w:rPr>
        <w:t xml:space="preserve">Health </w:t>
      </w:r>
      <w:r w:rsidRPr="4955C3FA" w:rsidR="30D489FD">
        <w:rPr>
          <w:rFonts w:ascii="Arial" w:hAnsi="Arial" w:eastAsia="Arial" w:cs="Arial" w:asciiTheme="minorAscii" w:hAnsiTheme="minorAscii" w:eastAsiaTheme="minorAscii" w:cstheme="minorAscii"/>
          <w:noProof w:val="0"/>
          <w:sz w:val="22"/>
          <w:szCs w:val="22"/>
          <w:lang w:val="en-GB"/>
        </w:rPr>
        <w:t>Organisation, 2025)</w:t>
      </w:r>
      <w:r w:rsidRPr="4955C3FA" w:rsidR="30D489FD">
        <w:rPr>
          <w:rFonts w:ascii="Arial" w:hAnsi="Arial" w:eastAsia="Arial" w:cs="Arial" w:asciiTheme="minorAscii" w:hAnsiTheme="minorAscii" w:eastAsiaTheme="minorAscii" w:cstheme="minorAscii"/>
          <w:noProof w:val="0"/>
          <w:sz w:val="22"/>
          <w:szCs w:val="22"/>
          <w:lang w:val="en-GB"/>
        </w:rPr>
        <w:t xml:space="preserve">. </w:t>
      </w:r>
      <w:r w:rsidRPr="4955C3FA" w:rsidR="4BB2973F">
        <w:rPr>
          <w:rFonts w:ascii="Arial" w:hAnsi="Arial" w:eastAsia="Arial" w:cs="Arial" w:asciiTheme="minorAscii" w:hAnsiTheme="minorAscii" w:eastAsiaTheme="minorAscii" w:cstheme="minorAscii"/>
          <w:noProof w:val="0"/>
          <w:sz w:val="22"/>
          <w:szCs w:val="22"/>
          <w:lang w:val="en-GB"/>
        </w:rPr>
        <w:t xml:space="preserve"> </w:t>
      </w:r>
      <w:r w:rsidRPr="4955C3FA" w:rsidR="488EA442">
        <w:rPr>
          <w:rFonts w:ascii="Arial" w:hAnsi="Arial" w:eastAsia="Arial" w:cs="Arial" w:asciiTheme="minorAscii" w:hAnsiTheme="minorAscii" w:eastAsiaTheme="minorAscii" w:cstheme="minorAscii"/>
          <w:noProof w:val="0"/>
          <w:sz w:val="22"/>
          <w:szCs w:val="22"/>
          <w:lang w:val="en-GB"/>
        </w:rPr>
        <w:t xml:space="preserve">These </w:t>
      </w:r>
      <w:r w:rsidRPr="4955C3FA" w:rsidR="505A0E81">
        <w:rPr>
          <w:rFonts w:ascii="Arial" w:hAnsi="Arial" w:eastAsia="Arial" w:cs="Arial" w:asciiTheme="minorAscii" w:hAnsiTheme="minorAscii" w:eastAsiaTheme="minorAscii" w:cstheme="minorAscii"/>
          <w:noProof w:val="0"/>
          <w:sz w:val="22"/>
          <w:szCs w:val="22"/>
          <w:lang w:val="en-GB"/>
        </w:rPr>
        <w:t xml:space="preserve">habits </w:t>
      </w:r>
      <w:r w:rsidRPr="4955C3FA" w:rsidR="488EA442">
        <w:rPr>
          <w:rFonts w:ascii="Arial" w:hAnsi="Arial" w:eastAsia="Arial" w:cs="Arial" w:asciiTheme="minorAscii" w:hAnsiTheme="minorAscii" w:eastAsiaTheme="minorAscii" w:cstheme="minorAscii"/>
          <w:noProof w:val="0"/>
          <w:sz w:val="22"/>
          <w:szCs w:val="22"/>
          <w:lang w:val="en-GB"/>
        </w:rPr>
        <w:t xml:space="preserve">can lead to intermediate risk factors </w:t>
      </w:r>
      <w:r w:rsidRPr="4955C3FA" w:rsidR="32237FBA">
        <w:rPr>
          <w:rFonts w:ascii="Arial" w:hAnsi="Arial" w:eastAsia="Arial" w:cs="Arial" w:asciiTheme="minorAscii" w:hAnsiTheme="minorAscii" w:eastAsiaTheme="minorAscii" w:cstheme="minorAscii"/>
          <w:noProof w:val="0"/>
          <w:sz w:val="22"/>
          <w:szCs w:val="22"/>
          <w:lang w:val="en-GB"/>
        </w:rPr>
        <w:t>r</w:t>
      </w:r>
      <w:r w:rsidRPr="4955C3FA" w:rsidR="488EA442">
        <w:rPr>
          <w:rFonts w:ascii="Arial" w:hAnsi="Arial" w:eastAsia="Arial" w:cs="Arial" w:asciiTheme="minorAscii" w:hAnsiTheme="minorAscii" w:eastAsiaTheme="minorAscii" w:cstheme="minorAscii"/>
          <w:noProof w:val="0"/>
          <w:sz w:val="22"/>
          <w:szCs w:val="22"/>
          <w:lang w:val="en-GB"/>
        </w:rPr>
        <w:t>aised blood pressure, raised blood glucose (diabetes), elevated blood lipids, overweight and obesity</w:t>
      </w:r>
      <w:r w:rsidRPr="4955C3FA" w:rsidR="6584C760">
        <w:rPr>
          <w:rFonts w:ascii="Arial" w:hAnsi="Arial" w:eastAsia="Arial" w:cs="Arial" w:asciiTheme="minorAscii" w:hAnsiTheme="minorAscii" w:eastAsiaTheme="minorAscii" w:cstheme="minorAscii"/>
          <w:noProof w:val="0"/>
          <w:sz w:val="22"/>
          <w:szCs w:val="22"/>
          <w:lang w:val="en-GB"/>
        </w:rPr>
        <w:t xml:space="preserve"> </w:t>
      </w:r>
      <w:r w:rsidRPr="4955C3FA" w:rsidR="488EA442">
        <w:rPr>
          <w:rFonts w:ascii="Arial" w:hAnsi="Arial" w:eastAsia="Arial" w:cs="Arial" w:asciiTheme="minorAscii" w:hAnsiTheme="minorAscii" w:eastAsiaTheme="minorAscii" w:cstheme="minorAscii"/>
          <w:noProof w:val="0"/>
          <w:sz w:val="22"/>
          <w:szCs w:val="22"/>
          <w:lang w:val="en-GB"/>
        </w:rPr>
        <w:t>which in turn increase the risk of heart attack, stroke, and other complications</w:t>
      </w:r>
      <w:r w:rsidRPr="4955C3FA" w:rsidR="430D06CF">
        <w:rPr>
          <w:rFonts w:ascii="Arial" w:hAnsi="Arial" w:eastAsia="Arial" w:cs="Arial" w:asciiTheme="minorAscii" w:hAnsiTheme="minorAscii" w:eastAsiaTheme="minorAscii" w:cstheme="minorAscii"/>
          <w:noProof w:val="0"/>
          <w:sz w:val="22"/>
          <w:szCs w:val="22"/>
          <w:lang w:val="en-GB"/>
        </w:rPr>
        <w:t xml:space="preserve"> (World Health Organisation, 2025). </w:t>
      </w:r>
    </w:p>
    <w:p w:rsidR="488EA442" w:rsidP="4955C3FA" w:rsidRDefault="488EA442" w14:paraId="126C3DB2" w14:textId="62B0ED17">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955C3FA" w:rsidR="488EA442">
        <w:rPr>
          <w:rFonts w:ascii="Arial" w:hAnsi="Arial" w:eastAsia="Arial" w:cs="Arial" w:asciiTheme="minorAscii" w:hAnsiTheme="minorAscii" w:eastAsiaTheme="minorAscii" w:cstheme="minorAscii"/>
          <w:noProof w:val="0"/>
          <w:sz w:val="22"/>
          <w:szCs w:val="22"/>
          <w:lang w:val="en-GB"/>
        </w:rPr>
        <w:t>Public health initiatives aim to encourage healthier lifestyles: promoting balanced diets (low in saturated fat and salt, rich in fruit, vegetables, whole grains), regular physical activity, smoking cessation, and responsible alcohol consumption. Governments and health agencies may also provide resources and campaigns to raise awareness of heart‑healthy behaviours.</w:t>
      </w:r>
    </w:p>
    <w:p w:rsidR="488EA442" w:rsidP="4955C3FA" w:rsidRDefault="488EA442" w14:paraId="5ED2E59B" w14:textId="6A28C555">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955C3FA" w:rsidR="488EA442">
        <w:rPr>
          <w:rFonts w:ascii="Arial" w:hAnsi="Arial" w:eastAsia="Arial" w:cs="Arial" w:asciiTheme="minorAscii" w:hAnsiTheme="minorAscii" w:eastAsiaTheme="minorAscii" w:cstheme="minorAscii"/>
          <w:b w:val="1"/>
          <w:bCs w:val="1"/>
          <w:noProof w:val="0"/>
          <w:sz w:val="22"/>
          <w:szCs w:val="22"/>
          <w:lang w:val="en-GB"/>
        </w:rPr>
        <w:t>Early detection &amp; screening:</w:t>
      </w:r>
      <w:r w:rsidRPr="4955C3FA" w:rsidR="488EA442">
        <w:rPr>
          <w:rFonts w:ascii="Arial" w:hAnsi="Arial" w:eastAsia="Arial" w:cs="Arial" w:asciiTheme="minorAscii" w:hAnsiTheme="minorAscii" w:eastAsiaTheme="minorAscii" w:cstheme="minorAscii"/>
          <w:noProof w:val="0"/>
          <w:sz w:val="22"/>
          <w:szCs w:val="22"/>
          <w:lang w:val="en-GB"/>
        </w:rPr>
        <w:t xml:space="preserve"> Early detection of heart disease risk is k</w:t>
      </w:r>
      <w:r w:rsidRPr="4955C3FA" w:rsidR="488EA442">
        <w:rPr>
          <w:rFonts w:ascii="Arial" w:hAnsi="Arial" w:eastAsia="Arial" w:cs="Arial" w:asciiTheme="minorAscii" w:hAnsiTheme="minorAscii" w:eastAsiaTheme="minorAscii" w:cstheme="minorAscii"/>
          <w:noProof w:val="0"/>
          <w:sz w:val="22"/>
          <w:szCs w:val="22"/>
          <w:lang w:val="en-GB"/>
        </w:rPr>
        <w:t>ey to preventio</w:t>
      </w:r>
      <w:r w:rsidRPr="4955C3FA" w:rsidR="488EA442">
        <w:rPr>
          <w:rFonts w:ascii="Arial" w:hAnsi="Arial" w:eastAsia="Arial" w:cs="Arial" w:asciiTheme="minorAscii" w:hAnsiTheme="minorAscii" w:eastAsiaTheme="minorAscii" w:cstheme="minorAscii"/>
          <w:noProof w:val="0"/>
          <w:sz w:val="22"/>
          <w:szCs w:val="22"/>
          <w:lang w:val="en-GB"/>
        </w:rPr>
        <w:t xml:space="preserve">n of severe outcomes. For instance, screening for high blood pressure, high cholesterol, diabetes, and atrial fibrillation can </w:t>
      </w:r>
      <w:r w:rsidRPr="4955C3FA" w:rsidR="488EA442">
        <w:rPr>
          <w:rFonts w:ascii="Arial" w:hAnsi="Arial" w:eastAsia="Arial" w:cs="Arial" w:asciiTheme="minorAscii" w:hAnsiTheme="minorAscii" w:eastAsiaTheme="minorAscii" w:cstheme="minorAscii"/>
          <w:noProof w:val="0"/>
          <w:sz w:val="22"/>
          <w:szCs w:val="22"/>
          <w:lang w:val="en-GB"/>
        </w:rPr>
        <w:t>identify</w:t>
      </w:r>
      <w:r w:rsidRPr="4955C3FA" w:rsidR="488EA442">
        <w:rPr>
          <w:rFonts w:ascii="Arial" w:hAnsi="Arial" w:eastAsia="Arial" w:cs="Arial" w:asciiTheme="minorAscii" w:hAnsiTheme="minorAscii" w:eastAsiaTheme="minorAscii" w:cstheme="minorAscii"/>
          <w:noProof w:val="0"/>
          <w:sz w:val="22"/>
          <w:szCs w:val="22"/>
          <w:lang w:val="en-GB"/>
        </w:rPr>
        <w:t xml:space="preserve"> individuals at </w:t>
      </w:r>
      <w:r w:rsidRPr="4955C3FA" w:rsidR="2B4A5D10">
        <w:rPr>
          <w:rFonts w:ascii="Arial" w:hAnsi="Arial" w:eastAsia="Arial" w:cs="Arial" w:asciiTheme="minorAscii" w:hAnsiTheme="minorAscii" w:eastAsiaTheme="minorAscii" w:cstheme="minorAscii"/>
          <w:noProof w:val="0"/>
          <w:sz w:val="22"/>
          <w:szCs w:val="22"/>
          <w:lang w:val="en-GB"/>
        </w:rPr>
        <w:t xml:space="preserve">higher </w:t>
      </w:r>
      <w:r w:rsidRPr="4955C3FA" w:rsidR="488EA442">
        <w:rPr>
          <w:rFonts w:ascii="Arial" w:hAnsi="Arial" w:eastAsia="Arial" w:cs="Arial" w:asciiTheme="minorAscii" w:hAnsiTheme="minorAscii" w:eastAsiaTheme="minorAscii" w:cstheme="minorAscii"/>
          <w:noProof w:val="0"/>
          <w:sz w:val="22"/>
          <w:szCs w:val="22"/>
          <w:lang w:val="en-GB"/>
        </w:rPr>
        <w:t xml:space="preserve">risk. In the UK, </w:t>
      </w:r>
      <w:r w:rsidRPr="4955C3FA" w:rsidR="488EA442">
        <w:rPr>
          <w:rFonts w:ascii="Arial" w:hAnsi="Arial" w:eastAsia="Arial" w:cs="Arial" w:asciiTheme="minorAscii" w:hAnsiTheme="minorAscii" w:eastAsiaTheme="minorAscii" w:cstheme="minorAscii"/>
          <w:noProof w:val="0"/>
          <w:sz w:val="22"/>
          <w:szCs w:val="22"/>
          <w:lang w:val="en-GB"/>
        </w:rPr>
        <w:t>public</w:t>
      </w:r>
      <w:r w:rsidRPr="4955C3FA" w:rsidR="488EA442">
        <w:rPr>
          <w:rFonts w:ascii="Arial" w:hAnsi="Arial" w:eastAsia="Arial" w:cs="Arial" w:asciiTheme="minorAscii" w:hAnsiTheme="minorAscii" w:eastAsiaTheme="minorAscii" w:cstheme="minorAscii"/>
          <w:noProof w:val="0"/>
          <w:sz w:val="22"/>
          <w:szCs w:val="22"/>
          <w:lang w:val="en-GB"/>
        </w:rPr>
        <w:t xml:space="preserve">‑health </w:t>
      </w:r>
      <w:r w:rsidRPr="4955C3FA" w:rsidR="3B71B24A">
        <w:rPr>
          <w:rFonts w:ascii="Arial" w:hAnsi="Arial" w:eastAsia="Arial" w:cs="Arial" w:asciiTheme="minorAscii" w:hAnsiTheme="minorAscii" w:eastAsiaTheme="minorAscii" w:cstheme="minorAscii"/>
          <w:noProof w:val="0"/>
          <w:sz w:val="22"/>
          <w:szCs w:val="22"/>
          <w:lang w:val="en-GB"/>
        </w:rPr>
        <w:t xml:space="preserve">agencies </w:t>
      </w:r>
      <w:r w:rsidRPr="4955C3FA" w:rsidR="488EA442">
        <w:rPr>
          <w:rFonts w:ascii="Arial" w:hAnsi="Arial" w:eastAsia="Arial" w:cs="Arial" w:asciiTheme="minorAscii" w:hAnsiTheme="minorAscii" w:eastAsiaTheme="minorAscii" w:cstheme="minorAscii"/>
          <w:noProof w:val="0"/>
          <w:sz w:val="22"/>
          <w:szCs w:val="22"/>
          <w:lang w:val="en-GB"/>
        </w:rPr>
        <w:t>work with the National Health Service (NHS) to deliver programmes aimed at controllin</w:t>
      </w:r>
      <w:r w:rsidRPr="4955C3FA" w:rsidR="488EA442">
        <w:rPr>
          <w:rFonts w:ascii="Arial" w:hAnsi="Arial" w:eastAsia="Arial" w:cs="Arial" w:asciiTheme="minorAscii" w:hAnsiTheme="minorAscii" w:eastAsiaTheme="minorAscii" w:cstheme="minorAscii"/>
          <w:noProof w:val="0"/>
          <w:sz w:val="22"/>
          <w:szCs w:val="22"/>
          <w:lang w:val="en-GB"/>
        </w:rPr>
        <w:t>g cardi</w:t>
      </w:r>
      <w:r w:rsidRPr="4955C3FA" w:rsidR="488EA442">
        <w:rPr>
          <w:rFonts w:ascii="Arial" w:hAnsi="Arial" w:eastAsia="Arial" w:cs="Arial" w:asciiTheme="minorAscii" w:hAnsiTheme="minorAscii" w:eastAsiaTheme="minorAscii" w:cstheme="minorAscii"/>
          <w:noProof w:val="0"/>
          <w:sz w:val="22"/>
          <w:szCs w:val="22"/>
          <w:lang w:val="en-GB"/>
        </w:rPr>
        <w:t>ovascular risk</w:t>
      </w:r>
      <w:r w:rsidRPr="4955C3FA" w:rsidR="45FDB027">
        <w:rPr>
          <w:rFonts w:ascii="Arial" w:hAnsi="Arial" w:eastAsia="Arial" w:cs="Arial" w:asciiTheme="minorAscii" w:hAnsiTheme="minorAscii" w:eastAsiaTheme="minorAscii" w:cstheme="minorAscii"/>
          <w:noProof w:val="0"/>
          <w:sz w:val="22"/>
          <w:szCs w:val="22"/>
          <w:lang w:val="en-GB"/>
        </w:rPr>
        <w:t xml:space="preserve"> </w:t>
      </w:r>
      <w:r w:rsidRPr="4955C3FA" w:rsidR="3D80F8CC">
        <w:rPr>
          <w:rFonts w:ascii="Arial" w:hAnsi="Arial" w:eastAsia="Arial" w:cs="Arial"/>
          <w:noProof w:val="0"/>
          <w:sz w:val="22"/>
          <w:szCs w:val="22"/>
          <w:lang w:val="en-GB"/>
        </w:rPr>
        <w:t>(</w:t>
      </w:r>
      <w:r w:rsidRPr="4955C3FA" w:rsidR="3D80F8CC">
        <w:rPr>
          <w:rFonts w:ascii="Arial" w:hAnsi="Arial" w:eastAsia="Arial" w:cs="Arial"/>
          <w:noProof w:val="0"/>
          <w:sz w:val="22"/>
          <w:szCs w:val="22"/>
          <w:lang w:val="en-GB"/>
        </w:rPr>
        <w:t>Public</w:t>
      </w:r>
      <w:r w:rsidRPr="4955C3FA" w:rsidR="3D80F8CC">
        <w:rPr>
          <w:rFonts w:ascii="Arial" w:hAnsi="Arial" w:eastAsia="Arial" w:cs="Arial"/>
          <w:noProof w:val="0"/>
          <w:sz w:val="22"/>
          <w:szCs w:val="22"/>
          <w:lang w:val="en-GB"/>
        </w:rPr>
        <w:t xml:space="preserve"> Health England, 2019).</w:t>
      </w:r>
    </w:p>
    <w:p w:rsidR="488EA442" w:rsidP="4955C3FA" w:rsidRDefault="488EA442" w14:paraId="69431993" w14:textId="74E71BD9">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955C3FA" w:rsidR="488EA442">
        <w:rPr>
          <w:rFonts w:ascii="Arial" w:hAnsi="Arial" w:eastAsia="Arial" w:cs="Arial" w:asciiTheme="minorAscii" w:hAnsiTheme="minorAscii" w:eastAsiaTheme="minorAscii" w:cstheme="minorAscii"/>
          <w:b w:val="1"/>
          <w:bCs w:val="1"/>
          <w:noProof w:val="0"/>
          <w:sz w:val="22"/>
          <w:szCs w:val="22"/>
          <w:lang w:val="en-GB"/>
        </w:rPr>
        <w:t>Medical treatment and secondary prevention:</w:t>
      </w:r>
      <w:r w:rsidRPr="4955C3FA" w:rsidR="488EA442">
        <w:rPr>
          <w:rFonts w:ascii="Arial" w:hAnsi="Arial" w:eastAsia="Arial" w:cs="Arial" w:asciiTheme="minorAscii" w:hAnsiTheme="minorAscii" w:eastAsiaTheme="minorAscii" w:cstheme="minorAscii"/>
          <w:noProof w:val="0"/>
          <w:sz w:val="22"/>
          <w:szCs w:val="22"/>
          <w:lang w:val="en-GB"/>
        </w:rPr>
        <w:t xml:space="preserve"> For individuals diagnosed with heart disease, medical management may include medications to control blood pressure, cholesterol, </w:t>
      </w:r>
      <w:r w:rsidRPr="4955C3FA" w:rsidR="355E4D64">
        <w:rPr>
          <w:rFonts w:ascii="Arial" w:hAnsi="Arial" w:eastAsia="Arial" w:cs="Arial"/>
          <w:noProof w:val="0"/>
          <w:sz w:val="22"/>
          <w:szCs w:val="22"/>
          <w:lang w:val="en-GB"/>
        </w:rPr>
        <w:t>alongside lifestyle advice such as improving diet, increasing physical activity,</w:t>
      </w:r>
      <w:r w:rsidRPr="4955C3FA" w:rsidR="6DDA0322">
        <w:rPr>
          <w:rFonts w:ascii="Arial" w:hAnsi="Arial" w:eastAsia="Arial" w:cs="Arial"/>
          <w:noProof w:val="0"/>
          <w:sz w:val="22"/>
          <w:szCs w:val="22"/>
          <w:lang w:val="en-GB"/>
        </w:rPr>
        <w:t xml:space="preserve"> stop alcohol consumption</w:t>
      </w:r>
      <w:r w:rsidRPr="4955C3FA" w:rsidR="355E4D64">
        <w:rPr>
          <w:rFonts w:ascii="Arial" w:hAnsi="Arial" w:eastAsia="Arial" w:cs="Arial"/>
          <w:noProof w:val="0"/>
          <w:sz w:val="22"/>
          <w:szCs w:val="22"/>
          <w:lang w:val="en-GB"/>
        </w:rPr>
        <w:t xml:space="preserve"> </w:t>
      </w:r>
      <w:r w:rsidRPr="4955C3FA" w:rsidR="355E4D64">
        <w:rPr>
          <w:rFonts w:ascii="Arial" w:hAnsi="Arial" w:eastAsia="Arial" w:cs="Arial"/>
          <w:noProof w:val="0"/>
          <w:sz w:val="22"/>
          <w:szCs w:val="22"/>
          <w:lang w:val="en-GB"/>
        </w:rPr>
        <w:t xml:space="preserve">and stop smoking. Some patients </w:t>
      </w:r>
      <w:r w:rsidRPr="4955C3FA" w:rsidR="355E4D64">
        <w:rPr>
          <w:rFonts w:ascii="Arial" w:hAnsi="Arial" w:eastAsia="Arial" w:cs="Arial"/>
          <w:noProof w:val="0"/>
          <w:sz w:val="22"/>
          <w:szCs w:val="22"/>
          <w:lang w:val="en-GB"/>
        </w:rPr>
        <w:t>require</w:t>
      </w:r>
      <w:r w:rsidRPr="4955C3FA" w:rsidR="355E4D64">
        <w:rPr>
          <w:rFonts w:ascii="Arial" w:hAnsi="Arial" w:eastAsia="Arial" w:cs="Arial"/>
          <w:noProof w:val="0"/>
          <w:sz w:val="22"/>
          <w:szCs w:val="22"/>
          <w:lang w:val="en-GB"/>
        </w:rPr>
        <w:t xml:space="preserve"> surgical or interventional procedures, including angioplasty to open narrowed arteries, coronary artery bypass grafting (CABG), device implantation (such as pacemakers or defibrillators), or long-term treatment for heart </w:t>
      </w:r>
      <w:r w:rsidRPr="4955C3FA" w:rsidR="3CB02D15">
        <w:rPr>
          <w:rFonts w:ascii="Arial" w:hAnsi="Arial" w:eastAsia="Arial" w:cs="Arial"/>
          <w:noProof w:val="0"/>
          <w:sz w:val="22"/>
          <w:szCs w:val="22"/>
          <w:lang w:val="en-GB"/>
        </w:rPr>
        <w:t>failure. Over</w:t>
      </w:r>
      <w:r w:rsidRPr="4955C3FA" w:rsidR="3CB02D15">
        <w:rPr>
          <w:rFonts w:ascii="Arial" w:hAnsi="Arial" w:eastAsia="Arial" w:cs="Arial" w:asciiTheme="minorAscii" w:hAnsiTheme="minorAscii" w:eastAsiaTheme="minorAscii" w:cstheme="minorAscii"/>
          <w:noProof w:val="0"/>
          <w:sz w:val="22"/>
          <w:szCs w:val="22"/>
          <w:lang w:val="en-GB"/>
        </w:rPr>
        <w:t xml:space="preserve"> the</w:t>
      </w:r>
      <w:r w:rsidRPr="4955C3FA" w:rsidR="488EA442">
        <w:rPr>
          <w:rFonts w:ascii="Arial" w:hAnsi="Arial" w:eastAsia="Arial" w:cs="Arial" w:asciiTheme="minorAscii" w:hAnsiTheme="minorAscii" w:eastAsiaTheme="minorAscii" w:cstheme="minorAscii"/>
          <w:noProof w:val="0"/>
          <w:sz w:val="22"/>
          <w:szCs w:val="22"/>
          <w:lang w:val="en-GB"/>
        </w:rPr>
        <w:t xml:space="preserve"> past decades, advances in medical technology and improvements in healthcare have dramatically improved survival after heart attacks.</w:t>
      </w:r>
    </w:p>
    <w:p w:rsidR="488EA442" w:rsidP="4955C3FA" w:rsidRDefault="488EA442" w14:paraId="778D5BF7" w14:textId="1FB1F96F">
      <w:pPr>
        <w:pStyle w:val="Normal"/>
        <w:spacing w:before="240" w:beforeAutospacing="off" w:after="240" w:afterAutospacing="off" w:line="360" w:lineRule="auto"/>
        <w:rPr>
          <w:rFonts w:ascii="Arial" w:hAnsi="Arial" w:eastAsia="Arial" w:cs="Arial"/>
          <w:noProof w:val="0"/>
          <w:sz w:val="22"/>
          <w:szCs w:val="22"/>
          <w:lang w:val="en-GB"/>
        </w:rPr>
      </w:pPr>
      <w:r w:rsidRPr="4955C3FA" w:rsidR="488EA442">
        <w:rPr>
          <w:rFonts w:ascii="Arial" w:hAnsi="Arial" w:eastAsia="Arial" w:cs="Arial" w:asciiTheme="minorAscii" w:hAnsiTheme="minorAscii" w:eastAsiaTheme="minorAscii" w:cstheme="minorAscii"/>
          <w:b w:val="1"/>
          <w:bCs w:val="1"/>
          <w:noProof w:val="0"/>
          <w:sz w:val="22"/>
          <w:szCs w:val="22"/>
          <w:lang w:val="en-GB"/>
        </w:rPr>
        <w:t xml:space="preserve">Public‑health policy and </w:t>
      </w:r>
      <w:r w:rsidRPr="4955C3FA" w:rsidR="488EA442">
        <w:rPr>
          <w:rFonts w:ascii="Arial" w:hAnsi="Arial" w:eastAsia="Arial" w:cs="Arial" w:asciiTheme="minorAscii" w:hAnsiTheme="minorAscii" w:eastAsiaTheme="minorAscii" w:cstheme="minorAscii"/>
          <w:b w:val="1"/>
          <w:bCs w:val="1"/>
          <w:noProof w:val="0"/>
          <w:sz w:val="22"/>
          <w:szCs w:val="22"/>
          <w:lang w:val="en-GB"/>
        </w:rPr>
        <w:t>communi</w:t>
      </w:r>
      <w:r w:rsidRPr="4955C3FA" w:rsidR="488EA442">
        <w:rPr>
          <w:rFonts w:ascii="Arial" w:hAnsi="Arial" w:eastAsia="Arial" w:cs="Arial" w:asciiTheme="minorAscii" w:hAnsiTheme="minorAscii" w:eastAsiaTheme="minorAscii" w:cstheme="minorAscii"/>
          <w:b w:val="1"/>
          <w:bCs w:val="1"/>
          <w:noProof w:val="0"/>
          <w:sz w:val="22"/>
          <w:szCs w:val="22"/>
          <w:lang w:val="en-GB"/>
        </w:rPr>
        <w:t>ty programmes:</w:t>
      </w:r>
      <w:r w:rsidRPr="4955C3FA" w:rsidR="488EA442">
        <w:rPr>
          <w:rFonts w:ascii="Arial" w:hAnsi="Arial" w:eastAsia="Arial" w:cs="Arial" w:asciiTheme="minorAscii" w:hAnsiTheme="minorAscii" w:eastAsiaTheme="minorAscii" w:cstheme="minorAscii"/>
          <w:noProof w:val="0"/>
          <w:sz w:val="22"/>
          <w:szCs w:val="22"/>
          <w:lang w:val="en-GB"/>
        </w:rPr>
        <w:t xml:space="preserve"> </w:t>
      </w:r>
      <w:r w:rsidRPr="4955C3FA" w:rsidR="21D25F7B">
        <w:rPr>
          <w:rFonts w:ascii="Arial" w:hAnsi="Arial" w:eastAsia="Arial" w:cs="Arial"/>
          <w:noProof w:val="0"/>
          <w:sz w:val="22"/>
          <w:szCs w:val="22"/>
          <w:lang w:val="en-GB"/>
        </w:rPr>
        <w:t>Controlling heart disease also depends on large-scale public-health measures. These include regulations on tobacco and alcohol, initiatives to reduce salt and trans-fat in foods, and schemes that encourage physical activity such as promoting walking and cycling.</w:t>
      </w:r>
      <w:r w:rsidRPr="4955C3FA" w:rsidR="581E235F">
        <w:rPr>
          <w:rFonts w:ascii="Arial" w:hAnsi="Arial" w:eastAsia="Arial" w:cs="Arial"/>
          <w:noProof w:val="0"/>
          <w:sz w:val="22"/>
          <w:szCs w:val="22"/>
          <w:lang w:val="en-GB"/>
        </w:rPr>
        <w:t xml:space="preserve"> Broader measures,</w:t>
      </w:r>
      <w:r w:rsidRPr="4955C3FA" w:rsidR="21D25F7B">
        <w:rPr>
          <w:rFonts w:ascii="Arial" w:hAnsi="Arial" w:eastAsia="Arial" w:cs="Arial"/>
          <w:noProof w:val="0"/>
          <w:sz w:val="22"/>
          <w:szCs w:val="22"/>
          <w:lang w:val="en-GB"/>
        </w:rPr>
        <w:t xml:space="preserve"> such as designing neighbourhoods that support active lifestyles, improving air quality, and ensuring fair access to healthcare services, help make prevention and </w:t>
      </w:r>
      <w:r w:rsidRPr="4955C3FA" w:rsidR="21D25F7B">
        <w:rPr>
          <w:rFonts w:ascii="Arial" w:hAnsi="Arial" w:eastAsia="Arial" w:cs="Arial"/>
          <w:noProof w:val="0"/>
          <w:sz w:val="22"/>
          <w:szCs w:val="22"/>
          <w:lang w:val="en-GB"/>
        </w:rPr>
        <w:t>early treatment</w:t>
      </w:r>
      <w:r w:rsidRPr="4955C3FA" w:rsidR="21D25F7B">
        <w:rPr>
          <w:rFonts w:ascii="Arial" w:hAnsi="Arial" w:eastAsia="Arial" w:cs="Arial"/>
          <w:noProof w:val="0"/>
          <w:sz w:val="22"/>
          <w:szCs w:val="22"/>
          <w:lang w:val="en-GB"/>
        </w:rPr>
        <w:t xml:space="preserve"> available to </w:t>
      </w:r>
      <w:r w:rsidRPr="4955C3FA" w:rsidR="06B0D275">
        <w:rPr>
          <w:rFonts w:ascii="Arial" w:hAnsi="Arial" w:eastAsia="Arial" w:cs="Arial"/>
          <w:noProof w:val="0"/>
          <w:sz w:val="22"/>
          <w:szCs w:val="22"/>
          <w:lang w:val="en-GB"/>
        </w:rPr>
        <w:t>everyone.</w:t>
      </w:r>
    </w:p>
    <w:p w:rsidR="06B0D275" w:rsidP="4955C3FA" w:rsidRDefault="06B0D275" w14:paraId="0D1BF0AA" w14:textId="25C52B1B">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955C3FA" w:rsidR="06B0D275">
        <w:rPr>
          <w:rFonts w:ascii="Arial" w:hAnsi="Arial" w:eastAsia="Arial" w:cs="Arial" w:asciiTheme="minorAscii" w:hAnsiTheme="minorAscii" w:eastAsiaTheme="minorAscii" w:cstheme="minorAscii"/>
          <w:noProof w:val="0"/>
          <w:sz w:val="22"/>
          <w:szCs w:val="22"/>
          <w:lang w:val="en-GB"/>
        </w:rPr>
        <w:t>T</w:t>
      </w:r>
      <w:r w:rsidRPr="4955C3FA" w:rsidR="488EA442">
        <w:rPr>
          <w:rFonts w:ascii="Arial" w:hAnsi="Arial" w:eastAsia="Arial" w:cs="Arial" w:asciiTheme="minorAscii" w:hAnsiTheme="minorAscii" w:eastAsiaTheme="minorAscii" w:cstheme="minorAscii"/>
          <w:noProof w:val="0"/>
          <w:sz w:val="22"/>
          <w:szCs w:val="22"/>
          <w:lang w:val="en-GB"/>
        </w:rPr>
        <w:t>hese combined measures</w:t>
      </w:r>
      <w:r w:rsidRPr="4955C3FA" w:rsidR="4D68CA02">
        <w:rPr>
          <w:rFonts w:ascii="Arial" w:hAnsi="Arial" w:eastAsia="Arial" w:cs="Arial" w:asciiTheme="minorAscii" w:hAnsiTheme="minorAscii" w:eastAsiaTheme="minorAscii" w:cstheme="minorAscii"/>
          <w:noProof w:val="0"/>
          <w:sz w:val="22"/>
          <w:szCs w:val="22"/>
          <w:lang w:val="en-GB"/>
        </w:rPr>
        <w:t xml:space="preserve"> of </w:t>
      </w:r>
      <w:r w:rsidRPr="4955C3FA" w:rsidR="488EA442">
        <w:rPr>
          <w:rFonts w:ascii="Arial" w:hAnsi="Arial" w:eastAsia="Arial" w:cs="Arial" w:asciiTheme="minorAscii" w:hAnsiTheme="minorAscii" w:eastAsiaTheme="minorAscii" w:cstheme="minorAscii"/>
          <w:noProof w:val="0"/>
          <w:sz w:val="22"/>
          <w:szCs w:val="22"/>
          <w:lang w:val="en-GB"/>
        </w:rPr>
        <w:t>primary prevention, early detection, treatment, and public‑health policies form the backbone of heart disease control efforts.</w:t>
      </w:r>
    </w:p>
    <w:p w:rsidR="488EA442" w:rsidP="4955C3FA" w:rsidRDefault="488EA442" w14:paraId="65CE1418" w14:textId="7C483CCE">
      <w:pPr>
        <w:pStyle w:val="Heading3"/>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4955C3FA" w:rsidR="488EA442">
        <w:rPr>
          <w:rFonts w:ascii="Arial" w:hAnsi="Arial" w:eastAsia="Arial" w:cs="Arial" w:asciiTheme="minorAscii" w:hAnsiTheme="minorAscii" w:eastAsiaTheme="minorAscii" w:cstheme="minorAscii"/>
          <w:b w:val="1"/>
          <w:bCs w:val="1"/>
          <w:noProof w:val="0"/>
          <w:color w:val="auto"/>
          <w:sz w:val="22"/>
          <w:szCs w:val="22"/>
          <w:lang w:val="en-GB"/>
        </w:rPr>
        <w:t>Factors Influencing Health and Well‑being of People Affected by Heart Disease and Those Around Them</w:t>
      </w:r>
    </w:p>
    <w:p w:rsidR="488EA442" w:rsidP="4955C3FA" w:rsidRDefault="488EA442" w14:paraId="02E3D4EA" w14:textId="2746E7BA">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GB"/>
        </w:rPr>
      </w:pPr>
      <w:r w:rsidRPr="4955C3FA" w:rsidR="488EA442">
        <w:rPr>
          <w:rFonts w:ascii="Arial" w:hAnsi="Arial" w:eastAsia="Arial" w:cs="Arial" w:asciiTheme="minorAscii" w:hAnsiTheme="minorAscii" w:eastAsiaTheme="minorAscii" w:cstheme="minorAscii"/>
          <w:b w:val="0"/>
          <w:bCs w:val="0"/>
          <w:noProof w:val="0"/>
          <w:sz w:val="22"/>
          <w:szCs w:val="22"/>
          <w:lang w:val="en-GB"/>
        </w:rPr>
        <w:t xml:space="preserve">Several interrelated factors influence how heart disease affects individuals and their communities. These include </w:t>
      </w:r>
      <w:r w:rsidRPr="4955C3FA" w:rsidR="488EA442">
        <w:rPr>
          <w:rFonts w:ascii="Arial" w:hAnsi="Arial" w:eastAsia="Arial" w:cs="Arial" w:asciiTheme="minorAscii" w:hAnsiTheme="minorAscii" w:eastAsiaTheme="minorAscii" w:cstheme="minorAscii"/>
          <w:b w:val="0"/>
          <w:bCs w:val="0"/>
          <w:noProof w:val="0"/>
          <w:sz w:val="22"/>
          <w:szCs w:val="22"/>
          <w:lang w:val="en-GB"/>
        </w:rPr>
        <w:t>biological factors</w:t>
      </w:r>
      <w:r w:rsidRPr="4955C3FA" w:rsidR="488EA442">
        <w:rPr>
          <w:rFonts w:ascii="Arial" w:hAnsi="Arial" w:eastAsia="Arial" w:cs="Arial" w:asciiTheme="minorAscii" w:hAnsiTheme="minorAscii" w:eastAsiaTheme="minorAscii" w:cstheme="minorAscii"/>
          <w:b w:val="0"/>
          <w:bCs w:val="0"/>
          <w:noProof w:val="0"/>
          <w:sz w:val="22"/>
          <w:szCs w:val="22"/>
          <w:lang w:val="en-GB"/>
        </w:rPr>
        <w:t xml:space="preserve">, </w:t>
      </w:r>
      <w:r w:rsidRPr="4955C3FA" w:rsidR="488EA442">
        <w:rPr>
          <w:rFonts w:ascii="Arial" w:hAnsi="Arial" w:eastAsia="Arial" w:cs="Arial" w:asciiTheme="minorAscii" w:hAnsiTheme="minorAscii" w:eastAsiaTheme="minorAscii" w:cstheme="minorAscii"/>
          <w:b w:val="0"/>
          <w:bCs w:val="0"/>
          <w:noProof w:val="0"/>
          <w:sz w:val="22"/>
          <w:szCs w:val="22"/>
          <w:lang w:val="en-GB"/>
        </w:rPr>
        <w:t>lifestyle factors</w:t>
      </w:r>
      <w:r w:rsidRPr="4955C3FA" w:rsidR="488EA442">
        <w:rPr>
          <w:rFonts w:ascii="Arial" w:hAnsi="Arial" w:eastAsia="Arial" w:cs="Arial" w:asciiTheme="minorAscii" w:hAnsiTheme="minorAscii" w:eastAsiaTheme="minorAscii" w:cstheme="minorAscii"/>
          <w:b w:val="0"/>
          <w:bCs w:val="0"/>
          <w:noProof w:val="0"/>
          <w:sz w:val="22"/>
          <w:szCs w:val="22"/>
          <w:lang w:val="en-GB"/>
        </w:rPr>
        <w:t xml:space="preserve">, </w:t>
      </w:r>
      <w:r w:rsidRPr="4955C3FA" w:rsidR="488EA442">
        <w:rPr>
          <w:rFonts w:ascii="Arial" w:hAnsi="Arial" w:eastAsia="Arial" w:cs="Arial" w:asciiTheme="minorAscii" w:hAnsiTheme="minorAscii" w:eastAsiaTheme="minorAscii" w:cstheme="minorAscii"/>
          <w:b w:val="0"/>
          <w:bCs w:val="0"/>
          <w:noProof w:val="0"/>
          <w:sz w:val="22"/>
          <w:szCs w:val="22"/>
          <w:lang w:val="en-GB"/>
        </w:rPr>
        <w:t>socioeconomic and environmental context</w:t>
      </w:r>
      <w:r w:rsidRPr="4955C3FA" w:rsidR="488EA442">
        <w:rPr>
          <w:rFonts w:ascii="Arial" w:hAnsi="Arial" w:eastAsia="Arial" w:cs="Arial" w:asciiTheme="minorAscii" w:hAnsiTheme="minorAscii" w:eastAsiaTheme="minorAscii" w:cstheme="minorAscii"/>
          <w:b w:val="0"/>
          <w:bCs w:val="0"/>
          <w:noProof w:val="0"/>
          <w:sz w:val="22"/>
          <w:szCs w:val="22"/>
          <w:lang w:val="en-GB"/>
        </w:rPr>
        <w:t xml:space="preserve">, and </w:t>
      </w:r>
      <w:r w:rsidRPr="4955C3FA" w:rsidR="488EA442">
        <w:rPr>
          <w:rFonts w:ascii="Arial" w:hAnsi="Arial" w:eastAsia="Arial" w:cs="Arial" w:asciiTheme="minorAscii" w:hAnsiTheme="minorAscii" w:eastAsiaTheme="minorAscii" w:cstheme="minorAscii"/>
          <w:b w:val="0"/>
          <w:bCs w:val="0"/>
          <w:noProof w:val="0"/>
          <w:sz w:val="22"/>
          <w:szCs w:val="22"/>
          <w:lang w:val="en-GB"/>
        </w:rPr>
        <w:t>healthcare access and social support</w:t>
      </w:r>
      <w:r w:rsidRPr="4955C3FA" w:rsidR="488EA442">
        <w:rPr>
          <w:rFonts w:ascii="Arial" w:hAnsi="Arial" w:eastAsia="Arial" w:cs="Arial" w:asciiTheme="minorAscii" w:hAnsiTheme="minorAscii" w:eastAsiaTheme="minorAscii" w:cstheme="minorAscii"/>
          <w:b w:val="0"/>
          <w:bCs w:val="0"/>
          <w:noProof w:val="0"/>
          <w:sz w:val="22"/>
          <w:szCs w:val="22"/>
          <w:lang w:val="en-GB"/>
        </w:rPr>
        <w:t>.</w:t>
      </w:r>
    </w:p>
    <w:p w:rsidR="488EA442" w:rsidP="4955C3FA" w:rsidRDefault="488EA442" w14:paraId="5B359279" w14:textId="4A19E516">
      <w:pPr>
        <w:pStyle w:val="Normal"/>
        <w:spacing w:before="240" w:beforeAutospacing="off" w:after="240" w:afterAutospacing="off" w:line="360" w:lineRule="auto"/>
        <w:rPr>
          <w:rFonts w:ascii="Arial" w:hAnsi="Arial" w:eastAsia="Arial" w:cs="Arial"/>
          <w:noProof w:val="0"/>
          <w:sz w:val="22"/>
          <w:szCs w:val="22"/>
          <w:lang w:val="en-GB"/>
        </w:rPr>
      </w:pPr>
      <w:r w:rsidRPr="4955C3FA" w:rsidR="488EA442">
        <w:rPr>
          <w:rFonts w:ascii="Arial" w:hAnsi="Arial" w:eastAsia="Arial" w:cs="Arial" w:asciiTheme="minorAscii" w:hAnsiTheme="minorAscii" w:eastAsiaTheme="minorAscii" w:cstheme="minorAscii"/>
          <w:b w:val="1"/>
          <w:bCs w:val="1"/>
          <w:noProof w:val="0"/>
          <w:sz w:val="22"/>
          <w:szCs w:val="22"/>
          <w:lang w:val="en-GB"/>
        </w:rPr>
        <w:t>Biological and demographic factors:</w:t>
      </w:r>
      <w:r w:rsidRPr="4955C3FA" w:rsidR="488EA442">
        <w:rPr>
          <w:rFonts w:ascii="Arial" w:hAnsi="Arial" w:eastAsia="Arial" w:cs="Arial" w:asciiTheme="minorAscii" w:hAnsiTheme="minorAscii" w:eastAsiaTheme="minorAscii" w:cstheme="minorAscii"/>
          <w:noProof w:val="0"/>
          <w:sz w:val="22"/>
          <w:szCs w:val="22"/>
          <w:lang w:val="en-GB"/>
        </w:rPr>
        <w:t xml:space="preserve"> Age is a major risk facto</w:t>
      </w:r>
      <w:r w:rsidRPr="4955C3FA" w:rsidR="182D9ACC">
        <w:rPr>
          <w:rFonts w:ascii="Arial" w:hAnsi="Arial" w:eastAsia="Arial" w:cs="Arial" w:asciiTheme="minorAscii" w:hAnsiTheme="minorAscii" w:eastAsiaTheme="minorAscii" w:cstheme="minorAscii"/>
          <w:noProof w:val="0"/>
          <w:sz w:val="22"/>
          <w:szCs w:val="22"/>
          <w:lang w:val="en-GB"/>
        </w:rPr>
        <w:t>r, t</w:t>
      </w:r>
      <w:r w:rsidRPr="4955C3FA" w:rsidR="488EA442">
        <w:rPr>
          <w:rFonts w:ascii="Arial" w:hAnsi="Arial" w:eastAsia="Arial" w:cs="Arial" w:asciiTheme="minorAscii" w:hAnsiTheme="minorAscii" w:eastAsiaTheme="minorAscii" w:cstheme="minorAscii"/>
          <w:noProof w:val="0"/>
          <w:sz w:val="22"/>
          <w:szCs w:val="22"/>
          <w:lang w:val="en-GB"/>
        </w:rPr>
        <w:t>he older a person gets, the greater the chance of developing heart disease</w:t>
      </w:r>
      <w:r w:rsidRPr="4955C3FA" w:rsidR="0FCD047B">
        <w:rPr>
          <w:rFonts w:ascii="Arial" w:hAnsi="Arial" w:eastAsia="Arial" w:cs="Arial" w:asciiTheme="minorAscii" w:hAnsiTheme="minorAscii" w:eastAsiaTheme="minorAscii" w:cstheme="minorAscii"/>
          <w:noProof w:val="0"/>
          <w:sz w:val="22"/>
          <w:szCs w:val="22"/>
          <w:lang w:val="en-GB"/>
        </w:rPr>
        <w:t xml:space="preserve"> </w:t>
      </w:r>
      <w:r w:rsidRPr="4955C3FA" w:rsidR="0FCD047B">
        <w:rPr>
          <w:rFonts w:ascii="Arial" w:hAnsi="Arial" w:eastAsia="Arial" w:cs="Arial"/>
          <w:noProof w:val="0"/>
          <w:sz w:val="22"/>
          <w:szCs w:val="22"/>
          <w:lang w:val="en-GB"/>
        </w:rPr>
        <w:t>(</w:t>
      </w:r>
      <w:r w:rsidRPr="4955C3FA" w:rsidR="0FCD047B">
        <w:rPr>
          <w:rFonts w:ascii="Arial" w:hAnsi="Arial" w:eastAsia="Arial" w:cs="Arial"/>
          <w:noProof w:val="0"/>
          <w:sz w:val="22"/>
          <w:szCs w:val="22"/>
          <w:lang w:val="en-GB"/>
        </w:rPr>
        <w:t>Lakatta</w:t>
      </w:r>
      <w:r w:rsidRPr="4955C3FA" w:rsidR="0FCD047B">
        <w:rPr>
          <w:rFonts w:ascii="Arial" w:hAnsi="Arial" w:eastAsia="Arial" w:cs="Arial"/>
          <w:noProof w:val="0"/>
          <w:sz w:val="22"/>
          <w:szCs w:val="22"/>
          <w:lang w:val="en-GB"/>
        </w:rPr>
        <w:t>, 2002)</w:t>
      </w:r>
      <w:r w:rsidRPr="4955C3FA" w:rsidR="488EA442">
        <w:rPr>
          <w:rFonts w:ascii="Arial" w:hAnsi="Arial" w:eastAsia="Arial" w:cs="Arial" w:asciiTheme="minorAscii" w:hAnsiTheme="minorAscii" w:eastAsiaTheme="minorAscii" w:cstheme="minorAscii"/>
          <w:noProof w:val="0"/>
          <w:sz w:val="22"/>
          <w:szCs w:val="22"/>
          <w:lang w:val="en-GB"/>
        </w:rPr>
        <w:t>. The prevalence of conditions like heart failure rises significantly with advancing age.</w:t>
      </w:r>
      <w:r w:rsidRPr="4955C3FA" w:rsidR="45526E3E">
        <w:rPr>
          <w:rFonts w:ascii="Arial" w:hAnsi="Arial" w:eastAsia="Arial" w:cs="Arial" w:asciiTheme="minorAscii" w:hAnsiTheme="minorAscii" w:eastAsiaTheme="minorAscii" w:cstheme="minorAscii"/>
          <w:noProof w:val="0"/>
          <w:sz w:val="22"/>
          <w:szCs w:val="22"/>
          <w:lang w:val="en-GB"/>
        </w:rPr>
        <w:t xml:space="preserve"> Gender</w:t>
      </w:r>
      <w:r w:rsidRPr="4955C3FA" w:rsidR="488EA442">
        <w:rPr>
          <w:rFonts w:ascii="Arial" w:hAnsi="Arial" w:eastAsia="Arial" w:cs="Arial" w:asciiTheme="minorAscii" w:hAnsiTheme="minorAscii" w:eastAsiaTheme="minorAscii" w:cstheme="minorAscii"/>
          <w:noProof w:val="0"/>
          <w:sz w:val="22"/>
          <w:szCs w:val="22"/>
          <w:lang w:val="en-GB"/>
        </w:rPr>
        <w:t xml:space="preserve"> also plays a role</w:t>
      </w:r>
      <w:r w:rsidRPr="4955C3FA" w:rsidR="598577F2">
        <w:rPr>
          <w:rFonts w:ascii="Arial" w:hAnsi="Arial" w:eastAsia="Arial" w:cs="Arial" w:asciiTheme="minorAscii" w:hAnsiTheme="minorAscii" w:eastAsiaTheme="minorAscii" w:cstheme="minorAscii"/>
          <w:noProof w:val="0"/>
          <w:sz w:val="22"/>
          <w:szCs w:val="22"/>
          <w:lang w:val="en-GB"/>
        </w:rPr>
        <w:t xml:space="preserve">, </w:t>
      </w:r>
      <w:r w:rsidRPr="4955C3FA" w:rsidR="489BC94E">
        <w:rPr>
          <w:rFonts w:ascii="Arial" w:hAnsi="Arial" w:eastAsia="Arial" w:cs="Arial" w:asciiTheme="minorAscii" w:hAnsiTheme="minorAscii" w:eastAsiaTheme="minorAscii" w:cstheme="minorAscii"/>
          <w:noProof w:val="0"/>
          <w:sz w:val="22"/>
          <w:szCs w:val="22"/>
          <w:lang w:val="en-GB"/>
        </w:rPr>
        <w:t>existing</w:t>
      </w:r>
      <w:r w:rsidRPr="4955C3FA" w:rsidR="598577F2">
        <w:rPr>
          <w:rFonts w:ascii="Arial" w:hAnsi="Arial" w:eastAsia="Arial" w:cs="Arial" w:asciiTheme="minorAscii" w:hAnsiTheme="minorAscii" w:eastAsiaTheme="minorAscii" w:cstheme="minorAscii"/>
          <w:noProof w:val="0"/>
          <w:sz w:val="22"/>
          <w:szCs w:val="22"/>
          <w:lang w:val="en-GB"/>
        </w:rPr>
        <w:t xml:space="preserve"> study shows</w:t>
      </w:r>
      <w:r w:rsidRPr="4955C3FA" w:rsidR="43603D9D">
        <w:rPr>
          <w:rFonts w:ascii="Arial" w:hAnsi="Arial" w:eastAsia="Arial" w:cs="Arial"/>
          <w:noProof w:val="0"/>
          <w:sz w:val="22"/>
          <w:szCs w:val="22"/>
          <w:lang w:val="en-GB"/>
        </w:rPr>
        <w:t xml:space="preserve"> men have higher rates of certain types of heart disease than women</w:t>
      </w:r>
      <w:r w:rsidRPr="4955C3FA" w:rsidR="28AB1DE0">
        <w:rPr>
          <w:rFonts w:ascii="Arial" w:hAnsi="Arial" w:eastAsia="Arial" w:cs="Arial"/>
          <w:noProof w:val="0"/>
          <w:sz w:val="22"/>
          <w:szCs w:val="22"/>
          <w:lang w:val="en-GB"/>
        </w:rPr>
        <w:t xml:space="preserve"> (Khan et al., 2020).</w:t>
      </w:r>
      <w:r w:rsidRPr="4955C3FA" w:rsidR="279651C8">
        <w:rPr>
          <w:rFonts w:ascii="Arial" w:hAnsi="Arial" w:eastAsia="Arial" w:cs="Arial"/>
          <w:noProof w:val="0"/>
          <w:sz w:val="22"/>
          <w:szCs w:val="22"/>
          <w:lang w:val="en-GB"/>
        </w:rPr>
        <w:t xml:space="preserve"> </w:t>
      </w:r>
      <w:r w:rsidRPr="4955C3FA" w:rsidR="696F914C">
        <w:rPr>
          <w:rFonts w:ascii="Arial" w:hAnsi="Arial" w:eastAsia="Arial" w:cs="Arial"/>
          <w:noProof w:val="0"/>
          <w:sz w:val="22"/>
          <w:szCs w:val="22"/>
          <w:lang w:val="en-GB"/>
        </w:rPr>
        <w:t xml:space="preserve">Genetics and family history further </w:t>
      </w:r>
      <w:r w:rsidRPr="4955C3FA" w:rsidR="696F914C">
        <w:rPr>
          <w:rFonts w:ascii="Arial" w:hAnsi="Arial" w:eastAsia="Arial" w:cs="Arial"/>
          <w:noProof w:val="0"/>
          <w:sz w:val="22"/>
          <w:szCs w:val="22"/>
          <w:lang w:val="en-GB"/>
        </w:rPr>
        <w:t>increase</w:t>
      </w:r>
      <w:r w:rsidRPr="4955C3FA" w:rsidR="696F914C">
        <w:rPr>
          <w:rFonts w:ascii="Arial" w:hAnsi="Arial" w:eastAsia="Arial" w:cs="Arial"/>
          <w:noProof w:val="0"/>
          <w:sz w:val="22"/>
          <w:szCs w:val="22"/>
          <w:lang w:val="en-GB"/>
        </w:rPr>
        <w:t xml:space="preserve"> the risk, as do underlying health conditions like diabetes and hypertension.</w:t>
      </w:r>
    </w:p>
    <w:p w:rsidR="488EA442" w:rsidP="4955C3FA" w:rsidRDefault="488EA442" w14:paraId="2575D0B4" w14:textId="41B723C8">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955C3FA" w:rsidR="488EA442">
        <w:rPr>
          <w:rFonts w:ascii="Arial" w:hAnsi="Arial" w:eastAsia="Arial" w:cs="Arial" w:asciiTheme="minorAscii" w:hAnsiTheme="minorAscii" w:eastAsiaTheme="minorAscii" w:cstheme="minorAscii"/>
          <w:b w:val="1"/>
          <w:bCs w:val="1"/>
          <w:noProof w:val="0"/>
          <w:sz w:val="22"/>
          <w:szCs w:val="22"/>
          <w:lang w:val="en-GB"/>
        </w:rPr>
        <w:t>Lifestyle and behavioural factors:</w:t>
      </w:r>
      <w:r w:rsidRPr="4955C3FA" w:rsidR="488EA442">
        <w:rPr>
          <w:rFonts w:ascii="Arial" w:hAnsi="Arial" w:eastAsia="Arial" w:cs="Arial" w:asciiTheme="minorAscii" w:hAnsiTheme="minorAscii" w:eastAsiaTheme="minorAscii" w:cstheme="minorAscii"/>
          <w:noProof w:val="0"/>
          <w:sz w:val="22"/>
          <w:szCs w:val="22"/>
          <w:lang w:val="en-GB"/>
        </w:rPr>
        <w:t xml:space="preserve"> </w:t>
      </w:r>
      <w:r w:rsidRPr="4955C3FA" w:rsidR="151F9E85">
        <w:rPr>
          <w:rFonts w:ascii="Arial" w:hAnsi="Arial" w:eastAsia="Arial" w:cs="Arial" w:asciiTheme="minorAscii" w:hAnsiTheme="minorAscii" w:eastAsiaTheme="minorAscii" w:cstheme="minorAscii"/>
          <w:noProof w:val="0"/>
          <w:sz w:val="22"/>
          <w:szCs w:val="22"/>
          <w:lang w:val="en-GB"/>
        </w:rPr>
        <w:t>Previous</w:t>
      </w:r>
      <w:r w:rsidRPr="4955C3FA" w:rsidR="151F9E85">
        <w:rPr>
          <w:rFonts w:ascii="Arial" w:hAnsi="Arial" w:eastAsia="Arial" w:cs="Arial" w:asciiTheme="minorAscii" w:hAnsiTheme="minorAscii" w:eastAsiaTheme="minorAscii" w:cstheme="minorAscii"/>
          <w:noProof w:val="0"/>
          <w:sz w:val="22"/>
          <w:szCs w:val="22"/>
          <w:lang w:val="en-GB"/>
        </w:rPr>
        <w:t xml:space="preserve"> research shows that an u</w:t>
      </w:r>
      <w:r w:rsidRPr="4955C3FA" w:rsidR="488EA442">
        <w:rPr>
          <w:rFonts w:ascii="Arial" w:hAnsi="Arial" w:eastAsia="Arial" w:cs="Arial" w:asciiTheme="minorAscii" w:hAnsiTheme="minorAscii" w:eastAsiaTheme="minorAscii" w:cstheme="minorAscii"/>
          <w:noProof w:val="0"/>
          <w:sz w:val="22"/>
          <w:szCs w:val="22"/>
          <w:lang w:val="en-GB"/>
        </w:rPr>
        <w:t xml:space="preserve">nhealthy diet, physical inactivity, smoking, excessive alcohol, obesity, and poor management of blood pressure or cholesterol contribute heavily to the development and </w:t>
      </w:r>
      <w:r w:rsidRPr="4955C3FA" w:rsidR="48596AEE">
        <w:rPr>
          <w:rFonts w:ascii="Arial" w:hAnsi="Arial" w:eastAsia="Arial" w:cs="Arial" w:asciiTheme="minorAscii" w:hAnsiTheme="minorAscii" w:eastAsiaTheme="minorAscii" w:cstheme="minorAscii"/>
          <w:noProof w:val="0"/>
          <w:sz w:val="22"/>
          <w:szCs w:val="22"/>
          <w:lang w:val="en-GB"/>
        </w:rPr>
        <w:t xml:space="preserve">worsening </w:t>
      </w:r>
      <w:r w:rsidRPr="4955C3FA" w:rsidR="488EA442">
        <w:rPr>
          <w:rFonts w:ascii="Arial" w:hAnsi="Arial" w:eastAsia="Arial" w:cs="Arial" w:asciiTheme="minorAscii" w:hAnsiTheme="minorAscii" w:eastAsiaTheme="minorAscii" w:cstheme="minorAscii"/>
          <w:noProof w:val="0"/>
          <w:sz w:val="22"/>
          <w:szCs w:val="22"/>
          <w:lang w:val="en-GB"/>
        </w:rPr>
        <w:t>of heart disease</w:t>
      </w:r>
      <w:r w:rsidRPr="4955C3FA" w:rsidR="3376A4D7">
        <w:rPr>
          <w:rFonts w:ascii="Arial" w:hAnsi="Arial" w:eastAsia="Arial" w:cs="Arial" w:asciiTheme="minorAscii" w:hAnsiTheme="minorAscii" w:eastAsiaTheme="minorAscii" w:cstheme="minorAscii"/>
          <w:noProof w:val="0"/>
          <w:sz w:val="22"/>
          <w:szCs w:val="22"/>
          <w:lang w:val="en-GB"/>
        </w:rPr>
        <w:t xml:space="preserve"> </w:t>
      </w:r>
      <w:r w:rsidRPr="4955C3FA" w:rsidR="3376A4D7">
        <w:rPr>
          <w:rFonts w:ascii="Arial" w:hAnsi="Arial" w:eastAsia="Arial" w:cs="Arial"/>
          <w:noProof w:val="0"/>
          <w:sz w:val="22"/>
          <w:szCs w:val="22"/>
          <w:lang w:val="en-GB"/>
        </w:rPr>
        <w:t xml:space="preserve">(World Health Organization, 2025). </w:t>
      </w:r>
      <w:r w:rsidRPr="4955C3FA" w:rsidR="488EA442">
        <w:rPr>
          <w:rFonts w:ascii="Arial" w:hAnsi="Arial" w:eastAsia="Arial" w:cs="Arial" w:asciiTheme="minorAscii" w:hAnsiTheme="minorAscii" w:eastAsiaTheme="minorAscii" w:cstheme="minorAscii"/>
          <w:noProof w:val="0"/>
          <w:sz w:val="22"/>
          <w:szCs w:val="22"/>
          <w:lang w:val="en-GB"/>
        </w:rPr>
        <w:t>On the other hand, healthy lifestyle behaviours</w:t>
      </w:r>
      <w:r w:rsidRPr="4955C3FA" w:rsidR="6455BACD">
        <w:rPr>
          <w:rFonts w:ascii="Arial" w:hAnsi="Arial" w:eastAsia="Arial" w:cs="Arial" w:asciiTheme="minorAscii" w:hAnsiTheme="minorAscii" w:eastAsiaTheme="minorAscii" w:cstheme="minorAscii"/>
          <w:noProof w:val="0"/>
          <w:sz w:val="22"/>
          <w:szCs w:val="22"/>
          <w:lang w:val="en-GB"/>
        </w:rPr>
        <w:t xml:space="preserve"> such as a</w:t>
      </w:r>
      <w:r w:rsidRPr="4955C3FA" w:rsidR="488EA442">
        <w:rPr>
          <w:rFonts w:ascii="Arial" w:hAnsi="Arial" w:eastAsia="Arial" w:cs="Arial" w:asciiTheme="minorAscii" w:hAnsiTheme="minorAscii" w:eastAsiaTheme="minorAscii" w:cstheme="minorAscii"/>
          <w:noProof w:val="0"/>
          <w:sz w:val="22"/>
          <w:szCs w:val="22"/>
          <w:lang w:val="en-GB"/>
        </w:rPr>
        <w:t xml:space="preserve"> balanced diet, regular exercise, avoiding tobacco, moderate </w:t>
      </w:r>
      <w:r w:rsidRPr="4955C3FA" w:rsidR="488EA442">
        <w:rPr>
          <w:rFonts w:ascii="Arial" w:hAnsi="Arial" w:eastAsia="Arial" w:cs="Arial" w:asciiTheme="minorAscii" w:hAnsiTheme="minorAscii" w:eastAsiaTheme="minorAscii" w:cstheme="minorAscii"/>
          <w:noProof w:val="0"/>
          <w:sz w:val="22"/>
          <w:szCs w:val="22"/>
          <w:lang w:val="en-GB"/>
        </w:rPr>
        <w:t>alcohol can significantly reduce risk.</w:t>
      </w:r>
    </w:p>
    <w:p w:rsidR="488EA442" w:rsidP="4955C3FA" w:rsidRDefault="488EA442" w14:paraId="4DF23C5C" w14:textId="1668B1E8">
      <w:pPr>
        <w:pStyle w:val="Normal"/>
        <w:spacing w:before="240" w:beforeAutospacing="off" w:after="240" w:afterAutospacing="off" w:line="360" w:lineRule="auto"/>
        <w:rPr>
          <w:rFonts w:ascii="Arial" w:hAnsi="Arial" w:eastAsia="Arial" w:cs="Arial"/>
          <w:b w:val="0"/>
          <w:bCs w:val="0"/>
          <w:noProof w:val="0"/>
          <w:sz w:val="22"/>
          <w:szCs w:val="22"/>
          <w:lang w:val="en-GB"/>
        </w:rPr>
      </w:pPr>
      <w:r w:rsidRPr="4955C3FA" w:rsidR="488EA442">
        <w:rPr>
          <w:rFonts w:ascii="Arial" w:hAnsi="Arial" w:eastAsia="Arial" w:cs="Arial" w:asciiTheme="minorAscii" w:hAnsiTheme="minorAscii" w:eastAsiaTheme="minorAscii" w:cstheme="minorAscii"/>
          <w:b w:val="1"/>
          <w:bCs w:val="1"/>
          <w:noProof w:val="0"/>
          <w:sz w:val="22"/>
          <w:szCs w:val="22"/>
          <w:lang w:val="en-GB"/>
        </w:rPr>
        <w:t>Socioeconomic and environmental factors:</w:t>
      </w:r>
      <w:r w:rsidRPr="4955C3FA" w:rsidR="488EA442">
        <w:rPr>
          <w:rFonts w:ascii="Arial" w:hAnsi="Arial" w:eastAsia="Arial" w:cs="Arial" w:asciiTheme="minorAscii" w:hAnsiTheme="minorAscii" w:eastAsiaTheme="minorAscii" w:cstheme="minorAscii"/>
          <w:b w:val="1"/>
          <w:bCs w:val="1"/>
          <w:noProof w:val="0"/>
          <w:sz w:val="22"/>
          <w:szCs w:val="22"/>
          <w:lang w:val="en-GB"/>
        </w:rPr>
        <w:t xml:space="preserve"> </w:t>
      </w:r>
      <w:r w:rsidRPr="4955C3FA" w:rsidR="52055181">
        <w:rPr>
          <w:rFonts w:ascii="Arial" w:hAnsi="Arial" w:eastAsia="Arial" w:cs="Arial"/>
          <w:b w:val="0"/>
          <w:bCs w:val="0"/>
          <w:noProof w:val="0"/>
          <w:sz w:val="22"/>
          <w:szCs w:val="22"/>
          <w:lang w:val="en-GB"/>
        </w:rPr>
        <w:t xml:space="preserve">A range of social, </w:t>
      </w:r>
      <w:r w:rsidRPr="4955C3FA" w:rsidR="52055181">
        <w:rPr>
          <w:rFonts w:ascii="Arial" w:hAnsi="Arial" w:eastAsia="Arial" w:cs="Arial"/>
          <w:b w:val="0"/>
          <w:bCs w:val="0"/>
          <w:noProof w:val="0"/>
          <w:sz w:val="22"/>
          <w:szCs w:val="22"/>
          <w:lang w:val="en-GB"/>
        </w:rPr>
        <w:t>economic</w:t>
      </w:r>
      <w:r w:rsidRPr="4955C3FA" w:rsidR="52055181">
        <w:rPr>
          <w:rFonts w:ascii="Arial" w:hAnsi="Arial" w:eastAsia="Arial" w:cs="Arial"/>
          <w:b w:val="0"/>
          <w:bCs w:val="0"/>
          <w:noProof w:val="0"/>
          <w:sz w:val="22"/>
          <w:szCs w:val="22"/>
          <w:lang w:val="en-GB"/>
        </w:rPr>
        <w:t xml:space="preserve"> and environmental factors influence a person’s risk of developing heart disease and affect their overall well-being. In the UK, heart disease does not </w:t>
      </w:r>
      <w:r w:rsidRPr="4955C3FA" w:rsidR="52055181">
        <w:rPr>
          <w:rFonts w:ascii="Arial" w:hAnsi="Arial" w:eastAsia="Arial" w:cs="Arial"/>
          <w:b w:val="0"/>
          <w:bCs w:val="0"/>
          <w:noProof w:val="0"/>
          <w:sz w:val="22"/>
          <w:szCs w:val="22"/>
          <w:lang w:val="en-GB"/>
        </w:rPr>
        <w:t>impact</w:t>
      </w:r>
      <w:r w:rsidRPr="4955C3FA" w:rsidR="52055181">
        <w:rPr>
          <w:rFonts w:ascii="Arial" w:hAnsi="Arial" w:eastAsia="Arial" w:cs="Arial"/>
          <w:b w:val="0"/>
          <w:bCs w:val="0"/>
          <w:noProof w:val="0"/>
          <w:sz w:val="22"/>
          <w:szCs w:val="22"/>
          <w:lang w:val="en-GB"/>
        </w:rPr>
        <w:t xml:space="preserve"> all groups equally. </w:t>
      </w:r>
      <w:r w:rsidRPr="4955C3FA" w:rsidR="3495E71F">
        <w:rPr>
          <w:rFonts w:ascii="Arial" w:hAnsi="Arial" w:eastAsia="Arial" w:cs="Arial" w:asciiTheme="minorAscii" w:hAnsiTheme="minorAscii" w:eastAsiaTheme="minorAscii" w:cstheme="minorAscii"/>
          <w:b w:val="0"/>
          <w:bCs w:val="0"/>
          <w:noProof w:val="0"/>
          <w:sz w:val="22"/>
          <w:szCs w:val="22"/>
          <w:lang w:val="en-GB"/>
        </w:rPr>
        <w:t>For instance, communities with high deprivation often have higher rates of cardiovascular disease, partly due to higher prevalence of risk factors (e.g., smoking, poor diet), lower access to preventive healthcare, and greater stress</w:t>
      </w:r>
      <w:r w:rsidRPr="4955C3FA" w:rsidR="267DB587">
        <w:rPr>
          <w:rFonts w:ascii="Arial" w:hAnsi="Arial" w:eastAsia="Arial" w:cs="Arial"/>
          <w:b w:val="0"/>
          <w:bCs w:val="0"/>
          <w:noProof w:val="0"/>
          <w:sz w:val="22"/>
          <w:szCs w:val="22"/>
          <w:lang w:val="en-GB"/>
        </w:rPr>
        <w:t xml:space="preserve"> (Public Health England, 20</w:t>
      </w:r>
      <w:r w:rsidRPr="4955C3FA" w:rsidR="7045AEB5">
        <w:rPr>
          <w:rFonts w:ascii="Arial" w:hAnsi="Arial" w:eastAsia="Arial" w:cs="Arial"/>
          <w:b w:val="0"/>
          <w:bCs w:val="0"/>
          <w:noProof w:val="0"/>
          <w:sz w:val="22"/>
          <w:szCs w:val="22"/>
          <w:lang w:val="en-GB"/>
        </w:rPr>
        <w:t>19</w:t>
      </w:r>
      <w:r w:rsidRPr="4955C3FA" w:rsidR="267DB587">
        <w:rPr>
          <w:rFonts w:ascii="Arial" w:hAnsi="Arial" w:eastAsia="Arial" w:cs="Arial"/>
          <w:b w:val="0"/>
          <w:bCs w:val="0"/>
          <w:noProof w:val="0"/>
          <w:sz w:val="22"/>
          <w:szCs w:val="22"/>
          <w:lang w:val="en-GB"/>
        </w:rPr>
        <w:t>).</w:t>
      </w:r>
      <w:r w:rsidRPr="4955C3FA" w:rsidR="4F137630">
        <w:rPr>
          <w:rFonts w:ascii="Arial" w:hAnsi="Arial" w:eastAsia="Arial" w:cs="Arial"/>
          <w:b w:val="0"/>
          <w:bCs w:val="0"/>
          <w:noProof w:val="0"/>
          <w:sz w:val="22"/>
          <w:szCs w:val="22"/>
          <w:lang w:val="en-GB"/>
        </w:rPr>
        <w:t xml:space="preserve"> Evidence and long running research found that people in the lowest employment grades were far more likely to develop heart disease and die early than those in higher-grade jobs, even after accounting for factors like smoking and obesity (British Heart Foundation, 2021).</w:t>
      </w:r>
      <w:r w:rsidRPr="4955C3FA" w:rsidR="27138469">
        <w:rPr>
          <w:rFonts w:ascii="Arial" w:hAnsi="Arial" w:eastAsia="Arial" w:cs="Arial"/>
          <w:b w:val="0"/>
          <w:bCs w:val="0"/>
          <w:noProof w:val="0"/>
          <w:sz w:val="22"/>
          <w:szCs w:val="22"/>
          <w:lang w:val="en-GB"/>
        </w:rPr>
        <w:t xml:space="preserve"> Research also shows that mental pressures such as work stress, having little control and feeling treated unfairly can increase the risk of cardiovascular disease</w:t>
      </w:r>
      <w:r w:rsidRPr="4955C3FA" w:rsidR="7CF90C00">
        <w:rPr>
          <w:rFonts w:ascii="Arial" w:hAnsi="Arial" w:eastAsia="Arial" w:cs="Arial"/>
          <w:b w:val="0"/>
          <w:bCs w:val="0"/>
          <w:noProof w:val="0"/>
          <w:sz w:val="22"/>
          <w:szCs w:val="22"/>
          <w:lang w:val="en-GB"/>
        </w:rPr>
        <w:t xml:space="preserve"> (Kivimäki and Kawachi, 2015).</w:t>
      </w:r>
      <w:r w:rsidRPr="4955C3FA" w:rsidR="7CA45CA3">
        <w:rPr>
          <w:rFonts w:ascii="Arial" w:hAnsi="Arial" w:eastAsia="Arial" w:cs="Arial"/>
          <w:b w:val="0"/>
          <w:bCs w:val="0"/>
          <w:noProof w:val="0"/>
          <w:sz w:val="22"/>
          <w:szCs w:val="22"/>
          <w:lang w:val="en-GB"/>
        </w:rPr>
        <w:t xml:space="preserve"> </w:t>
      </w:r>
      <w:r w:rsidRPr="4955C3FA" w:rsidR="484067C1">
        <w:rPr>
          <w:rFonts w:ascii="Arial" w:hAnsi="Arial" w:eastAsia="Arial" w:cs="Arial"/>
          <w:b w:val="0"/>
          <w:bCs w:val="0"/>
          <w:noProof w:val="0"/>
          <w:sz w:val="22"/>
          <w:szCs w:val="22"/>
          <w:lang w:val="en-GB"/>
        </w:rPr>
        <w:t>Study shows that e</w:t>
      </w:r>
      <w:r w:rsidRPr="4955C3FA" w:rsidR="7CA45CA3">
        <w:rPr>
          <w:rFonts w:ascii="Arial" w:hAnsi="Arial" w:eastAsia="Arial" w:cs="Arial"/>
          <w:b w:val="0"/>
          <w:bCs w:val="0"/>
          <w:noProof w:val="0"/>
          <w:sz w:val="22"/>
          <w:szCs w:val="22"/>
          <w:lang w:val="en-GB"/>
        </w:rPr>
        <w:t>nvironmental risk factors such as air pollution have been shown to significantly increase cardiovascular risk</w:t>
      </w:r>
      <w:r w:rsidRPr="4955C3FA" w:rsidR="69A99499">
        <w:rPr>
          <w:rFonts w:ascii="Arial" w:hAnsi="Arial" w:eastAsia="Arial" w:cs="Arial"/>
          <w:b w:val="0"/>
          <w:bCs w:val="0"/>
          <w:noProof w:val="0"/>
          <w:sz w:val="22"/>
          <w:szCs w:val="22"/>
          <w:lang w:val="en-GB"/>
        </w:rPr>
        <w:t xml:space="preserve"> (Franklin et al., 2015)</w:t>
      </w:r>
      <w:r w:rsidRPr="4955C3FA" w:rsidR="7CA45CA3">
        <w:rPr>
          <w:rFonts w:ascii="Arial" w:hAnsi="Arial" w:eastAsia="Arial" w:cs="Arial"/>
          <w:b w:val="0"/>
          <w:bCs w:val="0"/>
          <w:noProof w:val="0"/>
          <w:sz w:val="22"/>
          <w:szCs w:val="22"/>
          <w:lang w:val="en-GB"/>
        </w:rPr>
        <w:t>, leading to higher levels of illness</w:t>
      </w:r>
      <w:r w:rsidRPr="4955C3FA" w:rsidR="30205618">
        <w:rPr>
          <w:rFonts w:ascii="Arial" w:hAnsi="Arial" w:eastAsia="Arial" w:cs="Arial"/>
          <w:b w:val="0"/>
          <w:bCs w:val="0"/>
          <w:noProof w:val="0"/>
          <w:sz w:val="22"/>
          <w:szCs w:val="22"/>
          <w:lang w:val="en-GB"/>
        </w:rPr>
        <w:t>.</w:t>
      </w:r>
    </w:p>
    <w:p w:rsidR="7CA45CA3" w:rsidP="4955C3FA" w:rsidRDefault="7CA45CA3" w14:paraId="11AADB8A" w14:textId="32A2C16B">
      <w:pPr>
        <w:spacing w:before="240" w:beforeAutospacing="off" w:after="240" w:afterAutospacing="off" w:line="360" w:lineRule="auto"/>
        <w:rPr>
          <w:rFonts w:ascii="Arial" w:hAnsi="Arial" w:eastAsia="Arial" w:cs="Arial"/>
          <w:noProof w:val="0"/>
          <w:sz w:val="22"/>
          <w:szCs w:val="22"/>
          <w:lang w:val="en-GB"/>
        </w:rPr>
      </w:pPr>
      <w:r w:rsidRPr="4955C3FA" w:rsidR="7CA45CA3">
        <w:rPr>
          <w:rFonts w:ascii="Arial" w:hAnsi="Arial" w:eastAsia="Arial" w:cs="Arial" w:asciiTheme="minorAscii" w:hAnsiTheme="minorAscii" w:eastAsiaTheme="minorAscii" w:cstheme="minorAscii"/>
          <w:b w:val="1"/>
          <w:bCs w:val="1"/>
          <w:noProof w:val="0"/>
          <w:sz w:val="22"/>
          <w:szCs w:val="22"/>
          <w:lang w:val="en-GB"/>
        </w:rPr>
        <w:t>H</w:t>
      </w:r>
      <w:r w:rsidRPr="4955C3FA" w:rsidR="488EA442">
        <w:rPr>
          <w:rFonts w:ascii="Arial" w:hAnsi="Arial" w:eastAsia="Arial" w:cs="Arial" w:asciiTheme="minorAscii" w:hAnsiTheme="minorAscii" w:eastAsiaTheme="minorAscii" w:cstheme="minorAscii"/>
          <w:b w:val="1"/>
          <w:bCs w:val="1"/>
          <w:noProof w:val="0"/>
          <w:sz w:val="22"/>
          <w:szCs w:val="22"/>
          <w:lang w:val="en-GB"/>
        </w:rPr>
        <w:t>ealthcare access and quality:</w:t>
      </w:r>
      <w:r w:rsidRPr="4955C3FA" w:rsidR="488EA442">
        <w:rPr>
          <w:rFonts w:ascii="Arial" w:hAnsi="Arial" w:eastAsia="Arial" w:cs="Arial" w:asciiTheme="minorAscii" w:hAnsiTheme="minorAscii" w:eastAsiaTheme="minorAscii" w:cstheme="minorAscii"/>
          <w:noProof w:val="0"/>
          <w:sz w:val="22"/>
          <w:szCs w:val="22"/>
          <w:lang w:val="en-GB"/>
        </w:rPr>
        <w:t xml:space="preserve"> </w:t>
      </w:r>
      <w:r w:rsidRPr="4955C3FA" w:rsidR="002E645E">
        <w:rPr>
          <w:rFonts w:ascii="Arial" w:hAnsi="Arial" w:eastAsia="Arial" w:cs="Arial"/>
          <w:noProof w:val="0"/>
          <w:sz w:val="22"/>
          <w:szCs w:val="22"/>
          <w:lang w:val="en-GB"/>
        </w:rPr>
        <w:t xml:space="preserve">The early detection of heart disease risk factors, prompt treatment, and long-term management all rely on access to high-quality healthcare. This includes primary care services, specialist cardiology care, emergency treatment, and rehabilitation programs. In areas where healthcare resources are limited or services are under pressure, patient outcomes are often poorer, with higher rates of complications and mortality. In the UK, the strain on the NHS, together with high numbers of hospital admissions for coronary heart disease and the growing demand for long-term care for conditions such as heart failure, </w:t>
      </w:r>
      <w:r w:rsidRPr="4955C3FA" w:rsidR="002E645E">
        <w:rPr>
          <w:rFonts w:ascii="Arial" w:hAnsi="Arial" w:eastAsia="Arial" w:cs="Arial"/>
          <w:noProof w:val="0"/>
          <w:sz w:val="22"/>
          <w:szCs w:val="22"/>
          <w:lang w:val="en-GB"/>
        </w:rPr>
        <w:t>demonstrates</w:t>
      </w:r>
      <w:r w:rsidRPr="4955C3FA" w:rsidR="002E645E">
        <w:rPr>
          <w:rFonts w:ascii="Arial" w:hAnsi="Arial" w:eastAsia="Arial" w:cs="Arial"/>
          <w:noProof w:val="0"/>
          <w:sz w:val="22"/>
          <w:szCs w:val="22"/>
          <w:lang w:val="en-GB"/>
        </w:rPr>
        <w:t xml:space="preserve"> how resource limitations can affect the quality of care and </w:t>
      </w:r>
      <w:r w:rsidRPr="4955C3FA" w:rsidR="002E645E">
        <w:rPr>
          <w:rFonts w:ascii="Arial" w:hAnsi="Arial" w:eastAsia="Arial" w:cs="Arial"/>
          <w:noProof w:val="0"/>
          <w:sz w:val="22"/>
          <w:szCs w:val="22"/>
          <w:lang w:val="en-GB"/>
        </w:rPr>
        <w:t>ultimately influence</w:t>
      </w:r>
      <w:r w:rsidRPr="4955C3FA" w:rsidR="002E645E">
        <w:rPr>
          <w:rFonts w:ascii="Arial" w:hAnsi="Arial" w:eastAsia="Arial" w:cs="Arial"/>
          <w:noProof w:val="0"/>
          <w:sz w:val="22"/>
          <w:szCs w:val="22"/>
          <w:lang w:val="en-GB"/>
        </w:rPr>
        <w:t xml:space="preserve"> health outcomes.</w:t>
      </w:r>
    </w:p>
    <w:p w:rsidR="488EA442" w:rsidP="4955C3FA" w:rsidRDefault="488EA442" w14:paraId="50C33F85" w14:textId="41E39F71">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4955C3FA" w:rsidR="488EA442">
        <w:rPr>
          <w:rFonts w:ascii="Arial" w:hAnsi="Arial" w:eastAsia="Arial" w:cs="Arial" w:asciiTheme="minorAscii" w:hAnsiTheme="minorAscii" w:eastAsiaTheme="minorAscii" w:cstheme="minorAscii"/>
          <w:b w:val="1"/>
          <w:bCs w:val="1"/>
          <w:noProof w:val="0"/>
          <w:sz w:val="22"/>
          <w:szCs w:val="22"/>
          <w:lang w:val="en-GB"/>
        </w:rPr>
        <w:t>Psychosocial and family impact:</w:t>
      </w:r>
      <w:r w:rsidRPr="4955C3FA" w:rsidR="488EA442">
        <w:rPr>
          <w:rFonts w:ascii="Arial" w:hAnsi="Arial" w:eastAsia="Arial" w:cs="Arial" w:asciiTheme="minorAscii" w:hAnsiTheme="minorAscii" w:eastAsiaTheme="minorAscii" w:cstheme="minorAscii"/>
          <w:noProof w:val="0"/>
          <w:sz w:val="22"/>
          <w:szCs w:val="22"/>
          <w:lang w:val="en-GB"/>
        </w:rPr>
        <w:t xml:space="preserve"> Heart disease often affects not just the patient but also their family and social network. Chronic illness can lead to reduced mobility and dependence, increased care needs, emotional stress, and financial strain. People living with heart disease may need long‑term support, lifestyle changes, regular medications, and ongoing monitoring</w:t>
      </w:r>
      <w:r w:rsidRPr="4955C3FA" w:rsidR="12025A29">
        <w:rPr>
          <w:rFonts w:ascii="Arial" w:hAnsi="Arial" w:eastAsia="Arial" w:cs="Arial" w:asciiTheme="minorAscii" w:hAnsiTheme="minorAscii" w:eastAsiaTheme="minorAscii" w:cstheme="minorAscii"/>
          <w:noProof w:val="0"/>
          <w:sz w:val="22"/>
          <w:szCs w:val="22"/>
          <w:lang w:val="en-GB"/>
        </w:rPr>
        <w:t>, a</w:t>
      </w:r>
      <w:r w:rsidRPr="4955C3FA" w:rsidR="488EA442">
        <w:rPr>
          <w:rFonts w:ascii="Arial" w:hAnsi="Arial" w:eastAsia="Arial" w:cs="Arial" w:asciiTheme="minorAscii" w:hAnsiTheme="minorAscii" w:eastAsiaTheme="minorAscii" w:cstheme="minorAscii"/>
          <w:noProof w:val="0"/>
          <w:sz w:val="22"/>
          <w:szCs w:val="22"/>
          <w:lang w:val="en-GB"/>
        </w:rPr>
        <w:t>ll of which can alter family dynamics and quality of life. Additionally, chronic illness may contribute to social isolation, depression, or anxiety, further affecting well‑being.</w:t>
      </w:r>
    </w:p>
    <w:p w:rsidR="488EA442" w:rsidP="4172CB14" w:rsidRDefault="488EA442" w14:paraId="6E5065BD" w14:textId="4E723BA7">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4172CB14" w:rsidR="3F304C75">
        <w:rPr>
          <w:rFonts w:ascii="Arial" w:hAnsi="Arial" w:eastAsia="Arial" w:cs="Arial"/>
          <w:noProof w:val="0"/>
          <w:sz w:val="22"/>
          <w:szCs w:val="22"/>
          <w:lang w:val="en-GB"/>
        </w:rPr>
        <w:t xml:space="preserve">Heart disease is influenced by a combination of factors, including a person’s biology, lifestyle choices, social and economic conditions, the environment, and the healthcare system. These factors together </w:t>
      </w:r>
      <w:r w:rsidRPr="4172CB14" w:rsidR="3F304C75">
        <w:rPr>
          <w:rFonts w:ascii="Arial" w:hAnsi="Arial" w:eastAsia="Arial" w:cs="Arial"/>
          <w:noProof w:val="0"/>
          <w:sz w:val="22"/>
          <w:szCs w:val="22"/>
          <w:lang w:val="en-GB"/>
        </w:rPr>
        <w:t>determine</w:t>
      </w:r>
      <w:r w:rsidRPr="4172CB14" w:rsidR="3F304C75">
        <w:rPr>
          <w:rFonts w:ascii="Arial" w:hAnsi="Arial" w:eastAsia="Arial" w:cs="Arial"/>
          <w:noProof w:val="0"/>
          <w:sz w:val="22"/>
          <w:szCs w:val="22"/>
          <w:lang w:val="en-GB"/>
        </w:rPr>
        <w:t xml:space="preserve"> not only who is likely to develop heart disease, but also how effectively they can receive treatment, manage their condition, and access ongoing support.</w:t>
      </w:r>
    </w:p>
    <w:p w:rsidR="488EA442" w:rsidP="4172CB14" w:rsidRDefault="488EA442" w14:paraId="7F5B311F" w14:textId="2C73F3C5">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p>
    <w:p w:rsidR="488EA442" w:rsidP="4172CB14" w:rsidRDefault="488EA442" w14:paraId="77C7BCAA" w14:textId="673C3D00">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p>
    <w:p w:rsidR="488EA442" w:rsidP="4172CB14" w:rsidRDefault="488EA442" w14:paraId="77AA2B22" w14:textId="73A20347">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4172CB14" w:rsidR="488EA442">
        <w:rPr>
          <w:rFonts w:ascii="Arial" w:hAnsi="Arial" w:eastAsia="Arial" w:cs="Arial" w:asciiTheme="minorAscii" w:hAnsiTheme="minorAscii" w:eastAsiaTheme="minorAscii" w:cstheme="minorAscii"/>
          <w:b w:val="1"/>
          <w:bCs w:val="1"/>
          <w:noProof w:val="0"/>
          <w:color w:val="auto"/>
          <w:sz w:val="22"/>
          <w:szCs w:val="22"/>
          <w:lang w:val="en-GB"/>
        </w:rPr>
        <w:t>Conclusion</w:t>
      </w:r>
    </w:p>
    <w:p w:rsidR="488EA442" w:rsidP="4955C3FA" w:rsidRDefault="488EA442" w14:paraId="6A7160C2" w14:textId="71E68512">
      <w:pPr>
        <w:pStyle w:val="Normal"/>
        <w:spacing w:before="240" w:beforeAutospacing="off" w:after="240" w:afterAutospacing="off" w:line="360" w:lineRule="auto"/>
        <w:rPr>
          <w:rFonts w:ascii="Arial" w:hAnsi="Arial" w:eastAsia="Arial" w:cs="Arial"/>
          <w:noProof w:val="0"/>
          <w:sz w:val="22"/>
          <w:szCs w:val="22"/>
          <w:lang w:val="en-GB"/>
        </w:rPr>
      </w:pPr>
      <w:r w:rsidRPr="4955C3FA" w:rsidR="488EA442">
        <w:rPr>
          <w:rFonts w:ascii="Arial" w:hAnsi="Arial" w:eastAsia="Arial" w:cs="Arial" w:asciiTheme="minorAscii" w:hAnsiTheme="minorAscii" w:eastAsiaTheme="minorAscii" w:cstheme="minorAscii"/>
          <w:noProof w:val="0"/>
          <w:sz w:val="22"/>
          <w:szCs w:val="22"/>
          <w:lang w:val="en-GB"/>
        </w:rPr>
        <w:t xml:space="preserve">Heart disease </w:t>
      </w:r>
      <w:r w:rsidRPr="4955C3FA" w:rsidR="488EA442">
        <w:rPr>
          <w:rFonts w:ascii="Arial" w:hAnsi="Arial" w:eastAsia="Arial" w:cs="Arial" w:asciiTheme="minorAscii" w:hAnsiTheme="minorAscii" w:eastAsiaTheme="minorAscii" w:cstheme="minorAscii"/>
          <w:noProof w:val="0"/>
          <w:sz w:val="22"/>
          <w:szCs w:val="22"/>
          <w:lang w:val="en-GB"/>
        </w:rPr>
        <w:t>remains</w:t>
      </w:r>
      <w:r w:rsidRPr="4955C3FA" w:rsidR="488EA442">
        <w:rPr>
          <w:rFonts w:ascii="Arial" w:hAnsi="Arial" w:eastAsia="Arial" w:cs="Arial" w:asciiTheme="minorAscii" w:hAnsiTheme="minorAscii" w:eastAsiaTheme="minorAscii" w:cstheme="minorAscii"/>
          <w:noProof w:val="0"/>
          <w:sz w:val="22"/>
          <w:szCs w:val="22"/>
          <w:lang w:val="en-GB"/>
        </w:rPr>
        <w:t xml:space="preserve"> one of the most serious </w:t>
      </w:r>
      <w:r w:rsidRPr="4955C3FA" w:rsidR="488EA442">
        <w:rPr>
          <w:rFonts w:ascii="Arial" w:hAnsi="Arial" w:eastAsia="Arial" w:cs="Arial" w:asciiTheme="minorAscii" w:hAnsiTheme="minorAscii" w:eastAsiaTheme="minorAscii" w:cstheme="minorAscii"/>
          <w:noProof w:val="0"/>
          <w:sz w:val="22"/>
          <w:szCs w:val="22"/>
          <w:lang w:val="en-GB"/>
        </w:rPr>
        <w:t>public</w:t>
      </w:r>
      <w:r w:rsidRPr="4955C3FA" w:rsidR="488EA442">
        <w:rPr>
          <w:rFonts w:ascii="Arial" w:hAnsi="Arial" w:eastAsia="Arial" w:cs="Arial" w:asciiTheme="minorAscii" w:hAnsiTheme="minorAscii" w:eastAsiaTheme="minorAscii" w:cstheme="minorAscii"/>
          <w:noProof w:val="0"/>
          <w:sz w:val="22"/>
          <w:szCs w:val="22"/>
          <w:lang w:val="en-GB"/>
        </w:rPr>
        <w:t xml:space="preserve">‑health challenges worldwide, and a leading cause of death and disability in the UK. As a group of disorders affecting the heart and circulatory system, it causes immense human suffering, reduces quality of life, and imposes significant economic and social burdens on individuals, families, communities, and health services like the NHS. Nonetheless, many cases of heart disease are </w:t>
      </w:r>
      <w:r w:rsidRPr="4955C3FA" w:rsidR="51D26CDE">
        <w:rPr>
          <w:rFonts w:ascii="Arial" w:hAnsi="Arial" w:eastAsia="Arial" w:cs="Arial" w:asciiTheme="minorAscii" w:hAnsiTheme="minorAscii" w:eastAsiaTheme="minorAscii" w:cstheme="minorAscii"/>
          <w:noProof w:val="0"/>
          <w:sz w:val="22"/>
          <w:szCs w:val="22"/>
          <w:lang w:val="en-GB"/>
        </w:rPr>
        <w:t>preventable through</w:t>
      </w:r>
      <w:r w:rsidRPr="4955C3FA" w:rsidR="488EA442">
        <w:rPr>
          <w:rFonts w:ascii="Arial" w:hAnsi="Arial" w:eastAsia="Arial" w:cs="Arial" w:asciiTheme="minorAscii" w:hAnsiTheme="minorAscii" w:eastAsiaTheme="minorAscii" w:cstheme="minorAscii"/>
          <w:noProof w:val="0"/>
          <w:sz w:val="22"/>
          <w:szCs w:val="22"/>
          <w:lang w:val="en-GB"/>
        </w:rPr>
        <w:t xml:space="preserve"> healthy lifestyle choices, early detection and management of risk factors, and</w:t>
      </w:r>
      <w:r w:rsidRPr="4955C3FA" w:rsidR="69B846D6">
        <w:rPr>
          <w:rFonts w:ascii="Arial" w:hAnsi="Arial" w:eastAsia="Arial" w:cs="Arial" w:asciiTheme="minorAscii" w:hAnsiTheme="minorAscii" w:eastAsiaTheme="minorAscii" w:cstheme="minorAscii"/>
          <w:noProof w:val="0"/>
          <w:sz w:val="22"/>
          <w:szCs w:val="22"/>
          <w:lang w:val="en-GB"/>
        </w:rPr>
        <w:t xml:space="preserve"> access</w:t>
      </w:r>
      <w:r w:rsidRPr="4955C3FA" w:rsidR="69B846D6">
        <w:rPr>
          <w:rFonts w:ascii="Arial" w:hAnsi="Arial" w:eastAsia="Arial" w:cs="Arial"/>
          <w:noProof w:val="0"/>
          <w:sz w:val="22"/>
          <w:szCs w:val="22"/>
          <w:lang w:val="en-GB"/>
        </w:rPr>
        <w:t xml:space="preserve"> to high-quality healthcare</w:t>
      </w:r>
    </w:p>
    <w:p w:rsidR="5162BEA1" w:rsidP="4955C3FA" w:rsidRDefault="5162BEA1" w14:paraId="2A50D917" w14:textId="0D8C2941">
      <w:pPr>
        <w:pStyle w:val="Normal"/>
        <w:spacing w:before="240" w:beforeAutospacing="off" w:after="240" w:afterAutospacing="off" w:line="360" w:lineRule="auto"/>
        <w:rPr>
          <w:rFonts w:ascii="Arial" w:hAnsi="Arial" w:eastAsia="Arial" w:cs="Arial"/>
          <w:b w:val="0"/>
          <w:bCs w:val="0"/>
          <w:noProof w:val="0"/>
          <w:sz w:val="22"/>
          <w:szCs w:val="22"/>
          <w:lang w:val="en-GB"/>
        </w:rPr>
      </w:pPr>
      <w:r w:rsidRPr="4955C3FA" w:rsidR="5162BEA1">
        <w:rPr>
          <w:rFonts w:ascii="Arial" w:hAnsi="Arial" w:eastAsia="Arial" w:cs="Arial"/>
          <w:noProof w:val="0"/>
          <w:sz w:val="22"/>
          <w:szCs w:val="22"/>
          <w:lang w:val="en-GB"/>
        </w:rPr>
        <w:t>Controlling and reducing heart disease requires a strategic approach</w:t>
      </w:r>
      <w:r w:rsidRPr="4955C3FA" w:rsidR="5162BEA1">
        <w:rPr>
          <w:rFonts w:ascii="Arial" w:hAnsi="Arial" w:eastAsia="Arial" w:cs="Arial"/>
          <w:b w:val="0"/>
          <w:bCs w:val="0"/>
          <w:noProof w:val="0"/>
          <w:sz w:val="22"/>
          <w:szCs w:val="22"/>
          <w:lang w:val="en-GB"/>
        </w:rPr>
        <w:t xml:space="preserve">. This includes </w:t>
      </w:r>
      <w:r w:rsidRPr="4955C3FA" w:rsidR="0C3C662B">
        <w:rPr>
          <w:rFonts w:ascii="Arial" w:hAnsi="Arial" w:eastAsia="Arial" w:cs="Arial"/>
          <w:noProof w:val="0"/>
          <w:sz w:val="22"/>
          <w:szCs w:val="22"/>
          <w:lang w:val="en-GB"/>
        </w:rPr>
        <w:t xml:space="preserve">public health policies that promote healthier lifestyles and lower environmental risks, effective screening and early detection programs, accessible high-quality medical and surgical care, and long-term support and rehabilitation for people living with the </w:t>
      </w:r>
      <w:r w:rsidRPr="4955C3FA" w:rsidR="0C3C662B">
        <w:rPr>
          <w:rFonts w:ascii="Arial" w:hAnsi="Arial" w:eastAsia="Arial" w:cs="Arial"/>
          <w:noProof w:val="0"/>
          <w:sz w:val="22"/>
          <w:szCs w:val="22"/>
          <w:lang w:val="en-GB"/>
        </w:rPr>
        <w:t>condition.</w:t>
      </w:r>
      <w:r w:rsidRPr="4955C3FA" w:rsidR="5162BEA1">
        <w:rPr>
          <w:rFonts w:ascii="Arial" w:hAnsi="Arial" w:eastAsia="Arial" w:cs="Arial"/>
          <w:b w:val="0"/>
          <w:bCs w:val="0"/>
          <w:noProof w:val="0"/>
          <w:sz w:val="22"/>
          <w:szCs w:val="22"/>
          <w:lang w:val="en-GB"/>
        </w:rPr>
        <w:t xml:space="preserve"> Addressing the wider socioeconomic and environmental factors that contribute to heart disease is also vital for reducing health inequalities and ensuring that all communities benefit.</w:t>
      </w:r>
    </w:p>
    <w:p w:rsidR="4F6B11AB" w:rsidP="4955C3FA" w:rsidRDefault="4F6B11AB" w14:paraId="017EC3B8" w14:textId="5D666E53">
      <w:pPr>
        <w:pStyle w:val="Normal"/>
        <w:spacing w:line="360" w:lineRule="auto"/>
        <w:rPr>
          <w:rFonts w:ascii="Arial" w:hAnsi="Arial" w:eastAsia="Arial" w:cs="Arial"/>
          <w:noProof w:val="0"/>
          <w:sz w:val="22"/>
          <w:szCs w:val="22"/>
          <w:lang w:val="en-GB"/>
        </w:rPr>
      </w:pPr>
      <w:r w:rsidRPr="4955C3FA" w:rsidR="4F6B11AB">
        <w:rPr>
          <w:rFonts w:ascii="Arial" w:hAnsi="Arial" w:eastAsia="Arial" w:cs="Arial"/>
          <w:b w:val="0"/>
          <w:bCs w:val="0"/>
          <w:noProof w:val="0"/>
          <w:sz w:val="22"/>
          <w:szCs w:val="22"/>
          <w:lang w:val="en-GB"/>
        </w:rPr>
        <w:t>Ongoing research by the British Heart Foundation over the years continues to improve understanding of heart disease, leading to new discoveries and breakthroughs in prevention, treatment, and patient care. In the UK, for example, while in t</w:t>
      </w:r>
      <w:r w:rsidRPr="4955C3FA" w:rsidR="4F6B11AB">
        <w:rPr>
          <w:rFonts w:ascii="Arial" w:hAnsi="Arial" w:eastAsia="Arial" w:cs="Arial"/>
          <w:b w:val="0"/>
          <w:bCs w:val="0"/>
          <w:noProof w:val="0"/>
          <w:sz w:val="22"/>
          <w:szCs w:val="22"/>
          <w:lang w:val="en-GB"/>
        </w:rPr>
        <w:t>he 1960s more than seven in ten heart attacks were fatal, today at least seven in ten people survive</w:t>
      </w:r>
      <w:r w:rsidRPr="4955C3FA" w:rsidR="1828A67A">
        <w:rPr>
          <w:rFonts w:ascii="Arial" w:hAnsi="Arial" w:eastAsia="Arial" w:cs="Arial"/>
          <w:b w:val="0"/>
          <w:bCs w:val="0"/>
          <w:noProof w:val="0"/>
          <w:sz w:val="22"/>
          <w:szCs w:val="22"/>
          <w:lang w:val="en-GB"/>
        </w:rPr>
        <w:t xml:space="preserve"> </w:t>
      </w:r>
      <w:r w:rsidRPr="4955C3FA" w:rsidR="0B53E3DC">
        <w:rPr>
          <w:rFonts w:ascii="Arial" w:hAnsi="Arial" w:eastAsia="Arial" w:cs="Arial"/>
          <w:noProof w:val="0"/>
          <w:sz w:val="22"/>
          <w:szCs w:val="22"/>
          <w:lang w:val="en-GB"/>
        </w:rPr>
        <w:t>(British Heart Foundation, 2025)</w:t>
      </w:r>
      <w:r w:rsidRPr="4955C3FA" w:rsidR="6A8FE8DC">
        <w:rPr>
          <w:rFonts w:ascii="Arial" w:hAnsi="Arial" w:eastAsia="Arial" w:cs="Arial"/>
          <w:noProof w:val="0"/>
          <w:sz w:val="22"/>
          <w:szCs w:val="22"/>
          <w:lang w:val="en-GB"/>
        </w:rPr>
        <w:t>.</w:t>
      </w:r>
    </w:p>
    <w:p w:rsidR="31A369B7" w:rsidP="4955C3FA" w:rsidRDefault="31A369B7" w14:paraId="20F173F5" w14:textId="18DDEE90">
      <w:pPr>
        <w:pStyle w:val="Normal"/>
        <w:spacing w:before="240" w:beforeAutospacing="off" w:after="240" w:afterAutospacing="off" w:line="360" w:lineRule="auto"/>
        <w:rPr>
          <w:rFonts w:ascii="Arial" w:hAnsi="Arial" w:eastAsia="Arial" w:cs="Arial"/>
          <w:noProof w:val="0"/>
          <w:sz w:val="22"/>
          <w:szCs w:val="22"/>
          <w:lang w:val="en-GB"/>
        </w:rPr>
      </w:pPr>
      <w:r w:rsidRPr="4955C3FA" w:rsidR="31A369B7">
        <w:rPr>
          <w:rFonts w:ascii="Arial" w:hAnsi="Arial" w:eastAsia="Arial" w:cs="Arial"/>
          <w:noProof w:val="0"/>
          <w:sz w:val="22"/>
          <w:szCs w:val="22"/>
          <w:lang w:val="en-GB"/>
        </w:rPr>
        <w:t xml:space="preserve">Using these approaches can help reduce the burden of heart disease. </w:t>
      </w:r>
      <w:r w:rsidRPr="4955C3FA" w:rsidR="5162BEA1">
        <w:rPr>
          <w:rFonts w:ascii="Arial" w:hAnsi="Arial" w:eastAsia="Arial" w:cs="Arial"/>
          <w:noProof w:val="0"/>
          <w:sz w:val="22"/>
          <w:szCs w:val="22"/>
          <w:lang w:val="en-GB"/>
        </w:rPr>
        <w:t xml:space="preserve">Although heart disease </w:t>
      </w:r>
      <w:r w:rsidRPr="4955C3FA" w:rsidR="4C6E0CC4">
        <w:rPr>
          <w:rFonts w:ascii="Arial" w:hAnsi="Arial" w:eastAsia="Arial" w:cs="Arial"/>
          <w:noProof w:val="0"/>
          <w:sz w:val="22"/>
          <w:szCs w:val="22"/>
          <w:lang w:val="en-GB"/>
        </w:rPr>
        <w:t>remains</w:t>
      </w:r>
      <w:r w:rsidRPr="4955C3FA" w:rsidR="5162BEA1">
        <w:rPr>
          <w:rFonts w:ascii="Arial" w:hAnsi="Arial" w:eastAsia="Arial" w:cs="Arial"/>
          <w:noProof w:val="0"/>
          <w:sz w:val="22"/>
          <w:szCs w:val="22"/>
          <w:lang w:val="en-GB"/>
        </w:rPr>
        <w:t xml:space="preserve"> a significant burden, its impact can be </w:t>
      </w:r>
      <w:r w:rsidRPr="4955C3FA" w:rsidR="5162BEA1">
        <w:rPr>
          <w:rFonts w:ascii="Arial" w:hAnsi="Arial" w:eastAsia="Arial" w:cs="Arial"/>
          <w:noProof w:val="0"/>
          <w:sz w:val="22"/>
          <w:szCs w:val="22"/>
          <w:lang w:val="en-GB"/>
        </w:rPr>
        <w:t>greatly reduced</w:t>
      </w:r>
      <w:r w:rsidRPr="4955C3FA" w:rsidR="5162BEA1">
        <w:rPr>
          <w:rFonts w:ascii="Arial" w:hAnsi="Arial" w:eastAsia="Arial" w:cs="Arial"/>
          <w:noProof w:val="0"/>
          <w:sz w:val="22"/>
          <w:szCs w:val="22"/>
          <w:lang w:val="en-GB"/>
        </w:rPr>
        <w:t xml:space="preserve"> through coordinated public-health action, strong healthcare systems, and individual lifestyle changes. With continued commitment, it is possible to improve health outcomes and overall well-being for both current and future generations.</w:t>
      </w:r>
    </w:p>
    <w:p w:rsidR="4955C3FA" w:rsidP="4955C3FA" w:rsidRDefault="4955C3FA" w14:paraId="4E966AC2" w14:textId="265CE0A8">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p>
    <w:p w:rsidR="4955C3FA" w:rsidP="4955C3FA" w:rsidRDefault="4955C3FA" w14:paraId="5C38A3B9" w14:textId="5BAB27C1">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p>
    <w:p w:rsidR="08F7153A" w:rsidP="4955C3FA" w:rsidRDefault="08F7153A" w14:paraId="0AA797D1" w14:textId="7FF7590C">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auto"/>
          <w:sz w:val="22"/>
          <w:szCs w:val="22"/>
          <w:lang w:val="en-GB"/>
        </w:rPr>
      </w:pPr>
      <w:r w:rsidRPr="4955C3FA" w:rsidR="08F7153A">
        <w:rPr>
          <w:rFonts w:ascii="Arial" w:hAnsi="Arial" w:eastAsia="Arial" w:cs="Arial" w:asciiTheme="minorAscii" w:hAnsiTheme="minorAscii" w:eastAsiaTheme="minorAscii" w:cstheme="minorAscii"/>
          <w:b w:val="1"/>
          <w:bCs w:val="1"/>
          <w:noProof w:val="0"/>
          <w:color w:val="auto"/>
          <w:sz w:val="22"/>
          <w:szCs w:val="22"/>
          <w:lang w:val="en-GB"/>
        </w:rPr>
        <w:t>Reference</w:t>
      </w:r>
    </w:p>
    <w:p w:rsidR="08F7153A" w:rsidP="4955C3FA" w:rsidRDefault="08F7153A" w14:paraId="17A79457" w14:textId="5A6C1836">
      <w:pPr>
        <w:pStyle w:val="Normal"/>
        <w:spacing w:line="360" w:lineRule="auto"/>
        <w:rPr>
          <w:rFonts w:ascii="Arial" w:hAnsi="Arial" w:eastAsia="Arial" w:cs="Arial"/>
          <w:noProof w:val="0"/>
          <w:sz w:val="20"/>
          <w:szCs w:val="20"/>
          <w:lang w:val="en-GB"/>
        </w:rPr>
      </w:pPr>
      <w:r w:rsidRPr="4955C3FA" w:rsidR="08F7153A">
        <w:rPr>
          <w:rFonts w:ascii="Arial" w:hAnsi="Arial" w:eastAsia="Arial" w:cs="Arial" w:asciiTheme="minorAscii" w:hAnsiTheme="minorAscii" w:eastAsiaTheme="minorAscii" w:cstheme="minorAscii"/>
          <w:b w:val="0"/>
          <w:bCs w:val="0"/>
          <w:noProof w:val="0"/>
          <w:sz w:val="20"/>
          <w:szCs w:val="20"/>
          <w:lang w:val="en-GB"/>
        </w:rPr>
        <w:t xml:space="preserve">British Heart Foundation (BHF) (2021) </w:t>
      </w:r>
      <w:r w:rsidRPr="4955C3FA" w:rsidR="08F7153A">
        <w:rPr>
          <w:rFonts w:ascii="Arial" w:hAnsi="Arial" w:eastAsia="Arial" w:cs="Arial" w:asciiTheme="minorAscii" w:hAnsiTheme="minorAscii" w:eastAsiaTheme="minorAscii" w:cstheme="minorAscii"/>
          <w:b w:val="0"/>
          <w:bCs w:val="0"/>
          <w:i w:val="1"/>
          <w:iCs w:val="1"/>
          <w:noProof w:val="0"/>
          <w:sz w:val="20"/>
          <w:szCs w:val="20"/>
          <w:lang w:val="en-GB"/>
        </w:rPr>
        <w:t>How social inequalities lead to heart disease</w:t>
      </w:r>
      <w:r w:rsidRPr="4955C3FA" w:rsidR="08F7153A">
        <w:rPr>
          <w:rFonts w:ascii="Arial" w:hAnsi="Arial" w:eastAsia="Arial" w:cs="Arial" w:asciiTheme="minorAscii" w:hAnsiTheme="minorAscii" w:eastAsiaTheme="minorAscii" w:cstheme="minorAscii"/>
          <w:b w:val="0"/>
          <w:bCs w:val="0"/>
          <w:noProof w:val="0"/>
          <w:sz w:val="20"/>
          <w:szCs w:val="20"/>
          <w:lang w:val="en-GB"/>
        </w:rPr>
        <w:t xml:space="preserve"> First published: 1 June 2021. Available at: </w:t>
      </w:r>
      <w:hyperlink r:id="R99a2a73187014136">
        <w:r w:rsidRPr="4955C3FA" w:rsidR="17ED7A0B">
          <w:rPr>
            <w:rStyle w:val="Hyperlink"/>
            <w:rFonts w:ascii="Arial" w:hAnsi="Arial" w:eastAsia="Arial" w:cs="Arial"/>
            <w:noProof w:val="0"/>
            <w:sz w:val="20"/>
            <w:szCs w:val="20"/>
            <w:lang w:val="en-GB"/>
          </w:rPr>
          <w:t>How social inequalities lead to heart disease - BHF</w:t>
        </w:r>
      </w:hyperlink>
    </w:p>
    <w:p w:rsidR="6AACD7D5" w:rsidP="4955C3FA" w:rsidRDefault="6AACD7D5" w14:paraId="3EC72BBC" w14:textId="4D8E848C">
      <w:pPr>
        <w:pStyle w:val="Normal"/>
        <w:spacing w:line="360" w:lineRule="auto"/>
        <w:rPr>
          <w:sz w:val="20"/>
          <w:szCs w:val="20"/>
        </w:rPr>
      </w:pPr>
      <w:r w:rsidRPr="4955C3FA" w:rsidR="6AACD7D5">
        <w:rPr>
          <w:rFonts w:ascii="Arial" w:hAnsi="Arial" w:eastAsia="Arial" w:cs="Arial"/>
          <w:noProof w:val="0"/>
          <w:sz w:val="20"/>
          <w:szCs w:val="20"/>
          <w:lang w:val="en-GB"/>
        </w:rPr>
        <w:t xml:space="preserve">British Heart Foundation (2025) </w:t>
      </w:r>
      <w:r w:rsidRPr="4955C3FA" w:rsidR="6AACD7D5">
        <w:rPr>
          <w:rFonts w:ascii="Arial" w:hAnsi="Arial" w:eastAsia="Arial" w:cs="Arial"/>
          <w:i w:val="1"/>
          <w:iCs w:val="1"/>
          <w:noProof w:val="0"/>
          <w:sz w:val="20"/>
          <w:szCs w:val="20"/>
          <w:lang w:val="en-GB"/>
        </w:rPr>
        <w:t>Heart &amp; Circulatory Disease Statistics – UK Factsheet</w:t>
      </w:r>
      <w:r w:rsidRPr="4955C3FA" w:rsidR="6AACD7D5">
        <w:rPr>
          <w:rFonts w:ascii="Arial" w:hAnsi="Arial" w:eastAsia="Arial" w:cs="Arial"/>
          <w:noProof w:val="0"/>
          <w:sz w:val="20"/>
          <w:szCs w:val="20"/>
          <w:lang w:val="en-GB"/>
        </w:rPr>
        <w:t xml:space="preserve">. Available at: </w:t>
      </w:r>
      <w:hyperlink r:id="R8bb99f25322a4f0c">
        <w:r w:rsidRPr="4955C3FA" w:rsidR="4FC71035">
          <w:rPr>
            <w:rStyle w:val="Hyperlink"/>
            <w:rFonts w:ascii="Arial" w:hAnsi="Arial" w:eastAsia="Arial" w:cs="Arial"/>
            <w:noProof w:val="0"/>
            <w:sz w:val="20"/>
            <w:szCs w:val="20"/>
            <w:lang w:val="en-GB"/>
          </w:rPr>
          <w:t>BHF UK CVD Factsheet</w:t>
        </w:r>
      </w:hyperlink>
    </w:p>
    <w:p w:rsidR="08F7153A" w:rsidP="4955C3FA" w:rsidRDefault="08F7153A" w14:paraId="578FAE37" w14:textId="7CCD97A0">
      <w:pPr>
        <w:pStyle w:val="Normal"/>
        <w:spacing w:line="360" w:lineRule="auto"/>
        <w:rPr>
          <w:sz w:val="20"/>
          <w:szCs w:val="20"/>
        </w:rPr>
      </w:pPr>
      <w:r w:rsidRPr="4955C3FA" w:rsidR="08F7153A">
        <w:rPr>
          <w:rFonts w:ascii="Arial" w:hAnsi="Arial" w:eastAsia="Arial" w:cs="Arial"/>
          <w:noProof w:val="0"/>
          <w:sz w:val="20"/>
          <w:szCs w:val="20"/>
          <w:lang w:val="en-GB"/>
        </w:rPr>
        <w:t xml:space="preserve">Department of Health (2011) </w:t>
      </w:r>
      <w:r w:rsidRPr="4955C3FA" w:rsidR="08F7153A">
        <w:rPr>
          <w:rFonts w:ascii="Arial" w:hAnsi="Arial" w:eastAsia="Arial" w:cs="Arial"/>
          <w:i w:val="1"/>
          <w:iCs w:val="1"/>
          <w:noProof w:val="0"/>
          <w:sz w:val="20"/>
          <w:szCs w:val="20"/>
          <w:lang w:val="en-GB"/>
        </w:rPr>
        <w:t>A review of emerging cardiac technologies: their potential impact on cardiac services over the next ten years</w:t>
      </w:r>
      <w:r w:rsidRPr="4955C3FA" w:rsidR="08F7153A">
        <w:rPr>
          <w:rFonts w:ascii="Arial" w:hAnsi="Arial" w:eastAsia="Arial" w:cs="Arial"/>
          <w:noProof w:val="0"/>
          <w:sz w:val="20"/>
          <w:szCs w:val="20"/>
          <w:lang w:val="en-GB"/>
        </w:rPr>
        <w:t xml:space="preserve">. London: Department of Health. Available at: </w:t>
      </w:r>
      <w:hyperlink r:id="Rc6ffdf7b33a44954">
        <w:r w:rsidRPr="4955C3FA" w:rsidR="243F210D">
          <w:rPr>
            <w:rStyle w:val="Hyperlink"/>
            <w:rFonts w:ascii="Arial" w:hAnsi="Arial" w:eastAsia="Arial" w:cs="Arial"/>
            <w:noProof w:val="0"/>
            <w:sz w:val="20"/>
            <w:szCs w:val="20"/>
            <w:lang w:val="en-GB"/>
          </w:rPr>
          <w:t>Microsoft Word - 15961 A review of emerging cardiac technologies - Their po…</w:t>
        </w:r>
      </w:hyperlink>
    </w:p>
    <w:p w:rsidR="08F7153A" w:rsidP="4955C3FA" w:rsidRDefault="08F7153A" w14:paraId="4BE32627" w14:textId="6CC5DA3F">
      <w:pPr>
        <w:pStyle w:val="Normal"/>
        <w:spacing w:line="360" w:lineRule="auto"/>
        <w:rPr>
          <w:sz w:val="20"/>
          <w:szCs w:val="20"/>
        </w:rPr>
      </w:pPr>
      <w:r w:rsidRPr="4955C3FA" w:rsidR="08F7153A">
        <w:rPr>
          <w:rFonts w:ascii="Arial" w:hAnsi="Arial" w:eastAsia="Arial" w:cs="Arial"/>
          <w:b w:val="0"/>
          <w:bCs w:val="0"/>
          <w:i w:val="0"/>
          <w:iCs w:val="0"/>
          <w:caps w:val="0"/>
          <w:smallCaps w:val="0"/>
          <w:noProof w:val="0"/>
          <w:color w:val="222222"/>
          <w:sz w:val="20"/>
          <w:szCs w:val="20"/>
          <w:lang w:val="en-GB"/>
        </w:rPr>
        <w:t xml:space="preserve">Eriksson, H., 1995. Heart failure: a growing public health problem. </w:t>
      </w:r>
      <w:r w:rsidRPr="4955C3FA" w:rsidR="08F7153A">
        <w:rPr>
          <w:rFonts w:ascii="Arial" w:hAnsi="Arial" w:eastAsia="Arial" w:cs="Arial"/>
          <w:b w:val="0"/>
          <w:bCs w:val="0"/>
          <w:i w:val="1"/>
          <w:iCs w:val="1"/>
          <w:caps w:val="0"/>
          <w:smallCaps w:val="0"/>
          <w:noProof w:val="0"/>
          <w:color w:val="222222"/>
          <w:sz w:val="20"/>
          <w:szCs w:val="20"/>
          <w:lang w:val="en-GB"/>
        </w:rPr>
        <w:t>Journal of internal medicine</w:t>
      </w:r>
      <w:r w:rsidRPr="4955C3FA" w:rsidR="08F7153A">
        <w:rPr>
          <w:rFonts w:ascii="Arial" w:hAnsi="Arial" w:eastAsia="Arial" w:cs="Arial"/>
          <w:b w:val="0"/>
          <w:bCs w:val="0"/>
          <w:i w:val="0"/>
          <w:iCs w:val="0"/>
          <w:caps w:val="0"/>
          <w:smallCaps w:val="0"/>
          <w:noProof w:val="0"/>
          <w:color w:val="222222"/>
          <w:sz w:val="20"/>
          <w:szCs w:val="20"/>
          <w:lang w:val="en-GB"/>
        </w:rPr>
        <w:t xml:space="preserve">, </w:t>
      </w:r>
      <w:r w:rsidRPr="4955C3FA" w:rsidR="08F7153A">
        <w:rPr>
          <w:rFonts w:ascii="Arial" w:hAnsi="Arial" w:eastAsia="Arial" w:cs="Arial"/>
          <w:b w:val="0"/>
          <w:bCs w:val="0"/>
          <w:i w:val="1"/>
          <w:iCs w:val="1"/>
          <w:caps w:val="0"/>
          <w:smallCaps w:val="0"/>
          <w:noProof w:val="0"/>
          <w:color w:val="222222"/>
          <w:sz w:val="20"/>
          <w:szCs w:val="20"/>
          <w:lang w:val="en-GB"/>
        </w:rPr>
        <w:t>237</w:t>
      </w:r>
      <w:r w:rsidRPr="4955C3FA" w:rsidR="08F7153A">
        <w:rPr>
          <w:rFonts w:ascii="Arial" w:hAnsi="Arial" w:eastAsia="Arial" w:cs="Arial"/>
          <w:b w:val="0"/>
          <w:bCs w:val="0"/>
          <w:i w:val="0"/>
          <w:iCs w:val="0"/>
          <w:caps w:val="0"/>
          <w:smallCaps w:val="0"/>
          <w:noProof w:val="0"/>
          <w:color w:val="222222"/>
          <w:sz w:val="20"/>
          <w:szCs w:val="20"/>
          <w:lang w:val="en-GB"/>
        </w:rPr>
        <w:t xml:space="preserve">(2), pp.135-141. Available at </w:t>
      </w:r>
      <w:hyperlink r:id="R9435a3a9c5e24cdf">
        <w:r w:rsidRPr="4955C3FA" w:rsidR="08F7153A">
          <w:rPr>
            <w:rStyle w:val="Hyperlink"/>
            <w:rFonts w:ascii="Arial" w:hAnsi="Arial" w:eastAsia="Arial" w:cs="Arial"/>
            <w:noProof w:val="0"/>
            <w:sz w:val="20"/>
            <w:szCs w:val="20"/>
            <w:lang w:val="en-GB"/>
          </w:rPr>
          <w:t>Heart failure: a growing public health problem - ERIKSSON - 1995 - Journal of Internal Medicine - Wiley Online Library</w:t>
        </w:r>
      </w:hyperlink>
    </w:p>
    <w:p w:rsidR="5FC24BBC" w:rsidP="4955C3FA" w:rsidRDefault="5FC24BBC" w14:paraId="50286D5D" w14:textId="76090C69">
      <w:pPr>
        <w:pStyle w:val="Normal"/>
        <w:spacing w:before="240" w:beforeAutospacing="off" w:after="240" w:afterAutospacing="off" w:line="360" w:lineRule="auto"/>
        <w:rPr>
          <w:rFonts w:ascii="Arial" w:hAnsi="Arial" w:eastAsia="Arial" w:cs="Arial"/>
          <w:noProof w:val="0"/>
          <w:sz w:val="20"/>
          <w:szCs w:val="20"/>
          <w:lang w:val="en-GB"/>
        </w:rPr>
      </w:pPr>
      <w:r w:rsidRPr="4955C3FA" w:rsidR="5FC24BBC">
        <w:rPr>
          <w:rFonts w:ascii="Arial" w:hAnsi="Arial" w:eastAsia="Arial" w:cs="Arial"/>
          <w:b w:val="0"/>
          <w:bCs w:val="0"/>
          <w:i w:val="0"/>
          <w:iCs w:val="0"/>
          <w:caps w:val="0"/>
          <w:smallCaps w:val="0"/>
          <w:noProof w:val="0"/>
          <w:color w:val="222222"/>
          <w:sz w:val="20"/>
          <w:szCs w:val="20"/>
          <w:lang w:val="en-GB"/>
        </w:rPr>
        <w:t xml:space="preserve">Franklin, B.A., Brook, R. and Pope III, C.A., 2015. Air pollution and cardiovascular disease. </w:t>
      </w:r>
      <w:r w:rsidRPr="4955C3FA" w:rsidR="5FC24BBC">
        <w:rPr>
          <w:rFonts w:ascii="Arial" w:hAnsi="Arial" w:eastAsia="Arial" w:cs="Arial"/>
          <w:b w:val="0"/>
          <w:bCs w:val="0"/>
          <w:i w:val="1"/>
          <w:iCs w:val="1"/>
          <w:caps w:val="0"/>
          <w:smallCaps w:val="0"/>
          <w:noProof w:val="0"/>
          <w:color w:val="222222"/>
          <w:sz w:val="20"/>
          <w:szCs w:val="20"/>
          <w:lang w:val="en-GB"/>
        </w:rPr>
        <w:t>Current problems in cardiology</w:t>
      </w:r>
      <w:r w:rsidRPr="4955C3FA" w:rsidR="5FC24BBC">
        <w:rPr>
          <w:rFonts w:ascii="Arial" w:hAnsi="Arial" w:eastAsia="Arial" w:cs="Arial"/>
          <w:b w:val="0"/>
          <w:bCs w:val="0"/>
          <w:i w:val="0"/>
          <w:iCs w:val="0"/>
          <w:caps w:val="0"/>
          <w:smallCaps w:val="0"/>
          <w:noProof w:val="0"/>
          <w:color w:val="222222"/>
          <w:sz w:val="20"/>
          <w:szCs w:val="20"/>
          <w:lang w:val="en-GB"/>
        </w:rPr>
        <w:t xml:space="preserve">, </w:t>
      </w:r>
      <w:r w:rsidRPr="4955C3FA" w:rsidR="5FC24BBC">
        <w:rPr>
          <w:rFonts w:ascii="Arial" w:hAnsi="Arial" w:eastAsia="Arial" w:cs="Arial"/>
          <w:b w:val="0"/>
          <w:bCs w:val="0"/>
          <w:i w:val="1"/>
          <w:iCs w:val="1"/>
          <w:caps w:val="0"/>
          <w:smallCaps w:val="0"/>
          <w:noProof w:val="0"/>
          <w:color w:val="222222"/>
          <w:sz w:val="20"/>
          <w:szCs w:val="20"/>
          <w:lang w:val="en-GB"/>
        </w:rPr>
        <w:t>40</w:t>
      </w:r>
      <w:r w:rsidRPr="4955C3FA" w:rsidR="5FC24BBC">
        <w:rPr>
          <w:rFonts w:ascii="Arial" w:hAnsi="Arial" w:eastAsia="Arial" w:cs="Arial"/>
          <w:b w:val="0"/>
          <w:bCs w:val="0"/>
          <w:i w:val="0"/>
          <w:iCs w:val="0"/>
          <w:caps w:val="0"/>
          <w:smallCaps w:val="0"/>
          <w:noProof w:val="0"/>
          <w:color w:val="222222"/>
          <w:sz w:val="20"/>
          <w:szCs w:val="20"/>
          <w:lang w:val="en-GB"/>
        </w:rPr>
        <w:t xml:space="preserve">(5), pp.207-238. Available at  </w:t>
      </w:r>
      <w:hyperlink r:id="Ra3c37ac656224d8c">
        <w:r w:rsidRPr="4955C3FA" w:rsidR="5FC24BBC">
          <w:rPr>
            <w:rStyle w:val="Hyperlink"/>
            <w:rFonts w:ascii="Arial" w:hAnsi="Arial" w:eastAsia="Arial" w:cs="Arial"/>
            <w:noProof w:val="0"/>
            <w:sz w:val="20"/>
            <w:szCs w:val="20"/>
            <w:lang w:val="en-GB"/>
          </w:rPr>
          <w:t>https://www.sciencedirect.com/science/article/pii/S0146280615000043?casa_token=fZAtPz9YOvEAAAAA:7pIrbw5PNUnLww9XEUug8zprn4-OaoLzvAoAPqvCJN2VCLUhbyZGXf2cxjKuUh6z9Zgj9w-HFA</w:t>
        </w:r>
      </w:hyperlink>
    </w:p>
    <w:p w:rsidR="79ACFEE6" w:rsidP="4955C3FA" w:rsidRDefault="79ACFEE6" w14:paraId="1903AE81" w14:textId="2EA823AB">
      <w:pPr>
        <w:pStyle w:val="Normal"/>
        <w:spacing w:line="360" w:lineRule="auto"/>
        <w:rPr>
          <w:rFonts w:ascii="Arial" w:hAnsi="Arial" w:eastAsia="Arial" w:cs="Arial"/>
          <w:noProof w:val="0"/>
          <w:sz w:val="20"/>
          <w:szCs w:val="20"/>
          <w:lang w:val="en-GB"/>
        </w:rPr>
      </w:pPr>
      <w:r w:rsidRPr="4955C3FA" w:rsidR="79ACFEE6">
        <w:rPr>
          <w:rFonts w:ascii="Arial" w:hAnsi="Arial" w:eastAsia="Arial" w:cs="Arial"/>
          <w:b w:val="0"/>
          <w:bCs w:val="0"/>
          <w:i w:val="0"/>
          <w:iCs w:val="0"/>
          <w:caps w:val="0"/>
          <w:smallCaps w:val="0"/>
          <w:noProof w:val="0"/>
          <w:color w:val="222222"/>
          <w:sz w:val="20"/>
          <w:szCs w:val="20"/>
          <w:lang w:val="en-GB"/>
        </w:rPr>
        <w:t xml:space="preserve">Jurgens, C.Y., Lee, C.S., Aycock, D.M., Masterson Creber, R., Denfeld, Q.E., DeVon, H.A., Evers, L.R., Jung, M., Pucciarelli, G., Streur, M.M. and Konstam, M.A., 2022. State of the science: the relevance of symptoms in cardiovascular disease and research: a scientific statement from the American Heart Association. </w:t>
      </w:r>
      <w:r w:rsidRPr="4955C3FA" w:rsidR="79ACFEE6">
        <w:rPr>
          <w:rFonts w:ascii="Arial" w:hAnsi="Arial" w:eastAsia="Arial" w:cs="Arial"/>
          <w:b w:val="0"/>
          <w:bCs w:val="0"/>
          <w:i w:val="1"/>
          <w:iCs w:val="1"/>
          <w:caps w:val="0"/>
          <w:smallCaps w:val="0"/>
          <w:noProof w:val="0"/>
          <w:color w:val="222222"/>
          <w:sz w:val="20"/>
          <w:szCs w:val="20"/>
          <w:lang w:val="en-GB"/>
        </w:rPr>
        <w:t>Circulation</w:t>
      </w:r>
      <w:r w:rsidRPr="4955C3FA" w:rsidR="79ACFEE6">
        <w:rPr>
          <w:rFonts w:ascii="Arial" w:hAnsi="Arial" w:eastAsia="Arial" w:cs="Arial"/>
          <w:b w:val="0"/>
          <w:bCs w:val="0"/>
          <w:i w:val="0"/>
          <w:iCs w:val="0"/>
          <w:caps w:val="0"/>
          <w:smallCaps w:val="0"/>
          <w:noProof w:val="0"/>
          <w:color w:val="222222"/>
          <w:sz w:val="20"/>
          <w:szCs w:val="20"/>
          <w:lang w:val="en-GB"/>
        </w:rPr>
        <w:t xml:space="preserve">, </w:t>
      </w:r>
      <w:r w:rsidRPr="4955C3FA" w:rsidR="79ACFEE6">
        <w:rPr>
          <w:rFonts w:ascii="Arial" w:hAnsi="Arial" w:eastAsia="Arial" w:cs="Arial"/>
          <w:b w:val="0"/>
          <w:bCs w:val="0"/>
          <w:i w:val="1"/>
          <w:iCs w:val="1"/>
          <w:caps w:val="0"/>
          <w:smallCaps w:val="0"/>
          <w:noProof w:val="0"/>
          <w:color w:val="222222"/>
          <w:sz w:val="20"/>
          <w:szCs w:val="20"/>
          <w:lang w:val="en-GB"/>
        </w:rPr>
        <w:t>146</w:t>
      </w:r>
      <w:r w:rsidRPr="4955C3FA" w:rsidR="79ACFEE6">
        <w:rPr>
          <w:rFonts w:ascii="Arial" w:hAnsi="Arial" w:eastAsia="Arial" w:cs="Arial"/>
          <w:b w:val="0"/>
          <w:bCs w:val="0"/>
          <w:i w:val="0"/>
          <w:iCs w:val="0"/>
          <w:caps w:val="0"/>
          <w:smallCaps w:val="0"/>
          <w:noProof w:val="0"/>
          <w:color w:val="222222"/>
          <w:sz w:val="20"/>
          <w:szCs w:val="20"/>
          <w:lang w:val="en-GB"/>
        </w:rPr>
        <w:t xml:space="preserve">(12), pp.e173-e184. Available at: </w:t>
      </w:r>
      <w:hyperlink r:id="Re84b06384845400a">
        <w:r w:rsidRPr="4955C3FA" w:rsidR="79ACFEE6">
          <w:rPr>
            <w:rStyle w:val="Hyperlink"/>
            <w:rFonts w:ascii="Arial" w:hAnsi="Arial" w:eastAsia="Arial" w:cs="Arial"/>
            <w:noProof w:val="0"/>
            <w:sz w:val="20"/>
            <w:szCs w:val="20"/>
            <w:lang w:val="en-GB"/>
          </w:rPr>
          <w:t>State of the Science: The Relevance of Symptoms in Cardiovascular Disease and Research: A Scientific Statement From the American Heart Association | Circulation</w:t>
        </w:r>
      </w:hyperlink>
    </w:p>
    <w:p w:rsidR="08F7153A" w:rsidP="4955C3FA" w:rsidRDefault="08F7153A" w14:paraId="6EA58EB1" w14:textId="6D88D8AB">
      <w:pPr>
        <w:pStyle w:val="Normal"/>
        <w:bidi w:val="0"/>
        <w:spacing w:before="0" w:beforeAutospacing="off" w:after="160" w:afterAutospacing="off" w:line="360" w:lineRule="auto"/>
        <w:ind w:left="0" w:right="0"/>
        <w:jc w:val="left"/>
        <w:rPr>
          <w:sz w:val="20"/>
          <w:szCs w:val="20"/>
        </w:rPr>
      </w:pPr>
      <w:r w:rsidRPr="4955C3FA" w:rsidR="08F7153A">
        <w:rPr>
          <w:rFonts w:ascii="Arial" w:hAnsi="Arial" w:eastAsia="Arial" w:cs="Arial"/>
          <w:b w:val="0"/>
          <w:bCs w:val="0"/>
          <w:i w:val="0"/>
          <w:iCs w:val="0"/>
          <w:caps w:val="0"/>
          <w:smallCaps w:val="0"/>
          <w:noProof w:val="0"/>
          <w:color w:val="222222"/>
          <w:sz w:val="20"/>
          <w:szCs w:val="20"/>
          <w:lang w:val="en-GB"/>
        </w:rPr>
        <w:t xml:space="preserve">Khan, M.A., Hashim, M.J., Mustafa, H., Baniyas, M.Y., Al Suwaidi, S.K.B.M., </w:t>
      </w:r>
      <w:r w:rsidRPr="4955C3FA" w:rsidR="08F7153A">
        <w:rPr>
          <w:rFonts w:ascii="Arial" w:hAnsi="Arial" w:eastAsia="Arial" w:cs="Arial"/>
          <w:b w:val="0"/>
          <w:bCs w:val="0"/>
          <w:i w:val="0"/>
          <w:iCs w:val="0"/>
          <w:caps w:val="0"/>
          <w:smallCaps w:val="0"/>
          <w:noProof w:val="0"/>
          <w:color w:val="222222"/>
          <w:sz w:val="20"/>
          <w:szCs w:val="20"/>
          <w:lang w:val="en-GB"/>
        </w:rPr>
        <w:t>AlKatheeri</w:t>
      </w:r>
      <w:r w:rsidRPr="4955C3FA" w:rsidR="08F7153A">
        <w:rPr>
          <w:rFonts w:ascii="Arial" w:hAnsi="Arial" w:eastAsia="Arial" w:cs="Arial"/>
          <w:b w:val="0"/>
          <w:bCs w:val="0"/>
          <w:i w:val="0"/>
          <w:iCs w:val="0"/>
          <w:caps w:val="0"/>
          <w:smallCaps w:val="0"/>
          <w:noProof w:val="0"/>
          <w:color w:val="222222"/>
          <w:sz w:val="20"/>
          <w:szCs w:val="20"/>
          <w:lang w:val="en-GB"/>
        </w:rPr>
        <w:t xml:space="preserve">, R., </w:t>
      </w:r>
      <w:r w:rsidRPr="4955C3FA" w:rsidR="08F7153A">
        <w:rPr>
          <w:rFonts w:ascii="Arial" w:hAnsi="Arial" w:eastAsia="Arial" w:cs="Arial"/>
          <w:b w:val="0"/>
          <w:bCs w:val="0"/>
          <w:i w:val="0"/>
          <w:iCs w:val="0"/>
          <w:caps w:val="0"/>
          <w:smallCaps w:val="0"/>
          <w:noProof w:val="0"/>
          <w:color w:val="222222"/>
          <w:sz w:val="20"/>
          <w:szCs w:val="20"/>
          <w:lang w:val="en-GB"/>
        </w:rPr>
        <w:t>Alblooshi</w:t>
      </w:r>
      <w:r w:rsidRPr="4955C3FA" w:rsidR="08F7153A">
        <w:rPr>
          <w:rFonts w:ascii="Arial" w:hAnsi="Arial" w:eastAsia="Arial" w:cs="Arial"/>
          <w:b w:val="0"/>
          <w:bCs w:val="0"/>
          <w:i w:val="0"/>
          <w:iCs w:val="0"/>
          <w:caps w:val="0"/>
          <w:smallCaps w:val="0"/>
          <w:noProof w:val="0"/>
          <w:color w:val="222222"/>
          <w:sz w:val="20"/>
          <w:szCs w:val="20"/>
          <w:lang w:val="en-GB"/>
        </w:rPr>
        <w:t xml:space="preserve">, F.M.K., </w:t>
      </w:r>
      <w:r w:rsidRPr="4955C3FA" w:rsidR="08F7153A">
        <w:rPr>
          <w:rFonts w:ascii="Arial" w:hAnsi="Arial" w:eastAsia="Arial" w:cs="Arial"/>
          <w:b w:val="0"/>
          <w:bCs w:val="0"/>
          <w:i w:val="0"/>
          <w:iCs w:val="0"/>
          <w:caps w:val="0"/>
          <w:smallCaps w:val="0"/>
          <w:noProof w:val="0"/>
          <w:color w:val="222222"/>
          <w:sz w:val="20"/>
          <w:szCs w:val="20"/>
          <w:lang w:val="en-GB"/>
        </w:rPr>
        <w:t>Almatrooshi</w:t>
      </w:r>
      <w:r w:rsidRPr="4955C3FA" w:rsidR="08F7153A">
        <w:rPr>
          <w:rFonts w:ascii="Arial" w:hAnsi="Arial" w:eastAsia="Arial" w:cs="Arial"/>
          <w:b w:val="0"/>
          <w:bCs w:val="0"/>
          <w:i w:val="0"/>
          <w:iCs w:val="0"/>
          <w:caps w:val="0"/>
          <w:smallCaps w:val="0"/>
          <w:noProof w:val="0"/>
          <w:color w:val="222222"/>
          <w:sz w:val="20"/>
          <w:szCs w:val="20"/>
          <w:lang w:val="en-GB"/>
        </w:rPr>
        <w:t xml:space="preserve">, M.E.A.H., </w:t>
      </w:r>
      <w:r w:rsidRPr="4955C3FA" w:rsidR="08F7153A">
        <w:rPr>
          <w:rFonts w:ascii="Arial" w:hAnsi="Arial" w:eastAsia="Arial" w:cs="Arial"/>
          <w:b w:val="0"/>
          <w:bCs w:val="0"/>
          <w:i w:val="0"/>
          <w:iCs w:val="0"/>
          <w:caps w:val="0"/>
          <w:smallCaps w:val="0"/>
          <w:noProof w:val="0"/>
          <w:color w:val="222222"/>
          <w:sz w:val="20"/>
          <w:szCs w:val="20"/>
          <w:lang w:val="en-GB"/>
        </w:rPr>
        <w:t>Alzaabi</w:t>
      </w:r>
      <w:r w:rsidRPr="4955C3FA" w:rsidR="08F7153A">
        <w:rPr>
          <w:rFonts w:ascii="Arial" w:hAnsi="Arial" w:eastAsia="Arial" w:cs="Arial"/>
          <w:b w:val="0"/>
          <w:bCs w:val="0"/>
          <w:i w:val="0"/>
          <w:iCs w:val="0"/>
          <w:caps w:val="0"/>
          <w:smallCaps w:val="0"/>
          <w:noProof w:val="0"/>
          <w:color w:val="222222"/>
          <w:sz w:val="20"/>
          <w:szCs w:val="20"/>
          <w:lang w:val="en-GB"/>
        </w:rPr>
        <w:t xml:space="preserve">, M.E.H., Al </w:t>
      </w:r>
      <w:r w:rsidRPr="4955C3FA" w:rsidR="08F7153A">
        <w:rPr>
          <w:rFonts w:ascii="Arial" w:hAnsi="Arial" w:eastAsia="Arial" w:cs="Arial"/>
          <w:b w:val="0"/>
          <w:bCs w:val="0"/>
          <w:i w:val="0"/>
          <w:iCs w:val="0"/>
          <w:caps w:val="0"/>
          <w:smallCaps w:val="0"/>
          <w:noProof w:val="0"/>
          <w:color w:val="222222"/>
          <w:sz w:val="20"/>
          <w:szCs w:val="20"/>
          <w:lang w:val="en-GB"/>
        </w:rPr>
        <w:t>Darmaki</w:t>
      </w:r>
      <w:r w:rsidRPr="4955C3FA" w:rsidR="08F7153A">
        <w:rPr>
          <w:rFonts w:ascii="Arial" w:hAnsi="Arial" w:eastAsia="Arial" w:cs="Arial"/>
          <w:b w:val="0"/>
          <w:bCs w:val="0"/>
          <w:i w:val="0"/>
          <w:iCs w:val="0"/>
          <w:caps w:val="0"/>
          <w:smallCaps w:val="0"/>
          <w:noProof w:val="0"/>
          <w:color w:val="222222"/>
          <w:sz w:val="20"/>
          <w:szCs w:val="20"/>
          <w:lang w:val="en-GB"/>
        </w:rPr>
        <w:t xml:space="preserve">, R.S. and Lootah, S.N.A.H., 2020. Global epidemiology of ischemic heart disease: results from the global burden of disease study. </w:t>
      </w:r>
      <w:r w:rsidRPr="4955C3FA" w:rsidR="08F7153A">
        <w:rPr>
          <w:rFonts w:ascii="Arial" w:hAnsi="Arial" w:eastAsia="Arial" w:cs="Arial"/>
          <w:b w:val="0"/>
          <w:bCs w:val="0"/>
          <w:i w:val="1"/>
          <w:iCs w:val="1"/>
          <w:caps w:val="0"/>
          <w:smallCaps w:val="0"/>
          <w:noProof w:val="0"/>
          <w:color w:val="222222"/>
          <w:sz w:val="20"/>
          <w:szCs w:val="20"/>
          <w:lang w:val="en-GB"/>
        </w:rPr>
        <w:t>Cureus</w:t>
      </w:r>
      <w:r w:rsidRPr="4955C3FA" w:rsidR="08F7153A">
        <w:rPr>
          <w:rFonts w:ascii="Arial" w:hAnsi="Arial" w:eastAsia="Arial" w:cs="Arial"/>
          <w:b w:val="0"/>
          <w:bCs w:val="0"/>
          <w:i w:val="0"/>
          <w:iCs w:val="0"/>
          <w:caps w:val="0"/>
          <w:smallCaps w:val="0"/>
          <w:noProof w:val="0"/>
          <w:color w:val="222222"/>
          <w:sz w:val="20"/>
          <w:szCs w:val="20"/>
          <w:lang w:val="en-GB"/>
        </w:rPr>
        <w:t xml:space="preserve">, </w:t>
      </w:r>
      <w:r w:rsidRPr="4955C3FA" w:rsidR="08F7153A">
        <w:rPr>
          <w:rFonts w:ascii="Arial" w:hAnsi="Arial" w:eastAsia="Arial" w:cs="Arial"/>
          <w:b w:val="0"/>
          <w:bCs w:val="0"/>
          <w:i w:val="1"/>
          <w:iCs w:val="1"/>
          <w:caps w:val="0"/>
          <w:smallCaps w:val="0"/>
          <w:noProof w:val="0"/>
          <w:color w:val="222222"/>
          <w:sz w:val="20"/>
          <w:szCs w:val="20"/>
          <w:lang w:val="en-GB"/>
        </w:rPr>
        <w:t>12</w:t>
      </w:r>
      <w:r w:rsidRPr="4955C3FA" w:rsidR="08F7153A">
        <w:rPr>
          <w:rFonts w:ascii="Arial" w:hAnsi="Arial" w:eastAsia="Arial" w:cs="Arial"/>
          <w:b w:val="0"/>
          <w:bCs w:val="0"/>
          <w:i w:val="0"/>
          <w:iCs w:val="0"/>
          <w:caps w:val="0"/>
          <w:smallCaps w:val="0"/>
          <w:noProof w:val="0"/>
          <w:color w:val="222222"/>
          <w:sz w:val="20"/>
          <w:szCs w:val="20"/>
          <w:lang w:val="en-GB"/>
        </w:rPr>
        <w:t xml:space="preserve">(7). Available at </w:t>
      </w:r>
      <w:hyperlink r:id="R5356005a81314e2d">
        <w:r w:rsidRPr="4955C3FA" w:rsidR="08F7153A">
          <w:rPr>
            <w:rStyle w:val="Hyperlink"/>
            <w:rFonts w:ascii="Arial" w:hAnsi="Arial" w:eastAsia="Arial" w:cs="Arial"/>
            <w:noProof w:val="0"/>
            <w:sz w:val="20"/>
            <w:szCs w:val="20"/>
            <w:lang w:val="en-GB"/>
          </w:rPr>
          <w:t>https://www.cureus.com/articles/36728-global-epidemiology-of-ischemic-heart-disease-results-from-the-global-burden-of-disease-study.pdf</w:t>
        </w:r>
      </w:hyperlink>
    </w:p>
    <w:p w:rsidR="47FB128B" w:rsidP="4955C3FA" w:rsidRDefault="47FB128B" w14:paraId="22AC9D0F" w14:textId="6ED1AFF3">
      <w:pPr>
        <w:pStyle w:val="Normal"/>
        <w:bidi w:val="0"/>
        <w:spacing w:before="0" w:beforeAutospacing="off" w:after="160" w:afterAutospacing="off" w:line="360" w:lineRule="auto"/>
        <w:ind w:left="0" w:right="0"/>
        <w:jc w:val="left"/>
        <w:rPr>
          <w:sz w:val="20"/>
          <w:szCs w:val="20"/>
        </w:rPr>
      </w:pPr>
      <w:r w:rsidRPr="4955C3FA" w:rsidR="47FB128B">
        <w:rPr>
          <w:rFonts w:ascii="Arial" w:hAnsi="Arial" w:eastAsia="Arial" w:cs="Arial"/>
          <w:b w:val="0"/>
          <w:bCs w:val="0"/>
          <w:i w:val="0"/>
          <w:iCs w:val="0"/>
          <w:caps w:val="0"/>
          <w:smallCaps w:val="0"/>
          <w:noProof w:val="0"/>
          <w:color w:val="222222"/>
          <w:sz w:val="20"/>
          <w:szCs w:val="20"/>
          <w:lang w:val="en-GB"/>
        </w:rPr>
        <w:t xml:space="preserve">Kivimäki, M. and Kawachi, I., 2015. Work stress as a risk factor for cardiovascular disease. </w:t>
      </w:r>
      <w:r w:rsidRPr="4955C3FA" w:rsidR="47FB128B">
        <w:rPr>
          <w:rFonts w:ascii="Arial" w:hAnsi="Arial" w:eastAsia="Arial" w:cs="Arial"/>
          <w:b w:val="0"/>
          <w:bCs w:val="0"/>
          <w:i w:val="1"/>
          <w:iCs w:val="1"/>
          <w:caps w:val="0"/>
          <w:smallCaps w:val="0"/>
          <w:noProof w:val="0"/>
          <w:color w:val="222222"/>
          <w:sz w:val="20"/>
          <w:szCs w:val="20"/>
          <w:lang w:val="en-GB"/>
        </w:rPr>
        <w:t>Current cardiology reports</w:t>
      </w:r>
      <w:r w:rsidRPr="4955C3FA" w:rsidR="47FB128B">
        <w:rPr>
          <w:rFonts w:ascii="Arial" w:hAnsi="Arial" w:eastAsia="Arial" w:cs="Arial"/>
          <w:b w:val="0"/>
          <w:bCs w:val="0"/>
          <w:i w:val="0"/>
          <w:iCs w:val="0"/>
          <w:caps w:val="0"/>
          <w:smallCaps w:val="0"/>
          <w:noProof w:val="0"/>
          <w:color w:val="222222"/>
          <w:sz w:val="20"/>
          <w:szCs w:val="20"/>
          <w:lang w:val="en-GB"/>
        </w:rPr>
        <w:t xml:space="preserve">, </w:t>
      </w:r>
      <w:r w:rsidRPr="4955C3FA" w:rsidR="47FB128B">
        <w:rPr>
          <w:rFonts w:ascii="Arial" w:hAnsi="Arial" w:eastAsia="Arial" w:cs="Arial"/>
          <w:b w:val="0"/>
          <w:bCs w:val="0"/>
          <w:i w:val="1"/>
          <w:iCs w:val="1"/>
          <w:caps w:val="0"/>
          <w:smallCaps w:val="0"/>
          <w:noProof w:val="0"/>
          <w:color w:val="222222"/>
          <w:sz w:val="20"/>
          <w:szCs w:val="20"/>
          <w:lang w:val="en-GB"/>
        </w:rPr>
        <w:t>17</w:t>
      </w:r>
      <w:r w:rsidRPr="4955C3FA" w:rsidR="47FB128B">
        <w:rPr>
          <w:rFonts w:ascii="Arial" w:hAnsi="Arial" w:eastAsia="Arial" w:cs="Arial"/>
          <w:b w:val="0"/>
          <w:bCs w:val="0"/>
          <w:i w:val="0"/>
          <w:iCs w:val="0"/>
          <w:caps w:val="0"/>
          <w:smallCaps w:val="0"/>
          <w:noProof w:val="0"/>
          <w:color w:val="222222"/>
          <w:sz w:val="20"/>
          <w:szCs w:val="20"/>
          <w:lang w:val="en-GB"/>
        </w:rPr>
        <w:t xml:space="preserve">(9), p.74. Available at </w:t>
      </w:r>
      <w:hyperlink r:id="Rc7f1156755734ccd">
        <w:r w:rsidRPr="4955C3FA" w:rsidR="47FB128B">
          <w:rPr>
            <w:rStyle w:val="Hyperlink"/>
            <w:rFonts w:ascii="Arial" w:hAnsi="Arial" w:eastAsia="Arial" w:cs="Arial"/>
            <w:noProof w:val="0"/>
            <w:sz w:val="20"/>
            <w:szCs w:val="20"/>
            <w:lang w:val="en-GB"/>
          </w:rPr>
          <w:t>https://link.springer.com/article/10.1007/s11886-015-0630-8</w:t>
        </w:r>
      </w:hyperlink>
    </w:p>
    <w:p w:rsidR="632B01AE" w:rsidP="4955C3FA" w:rsidRDefault="632B01AE" w14:paraId="4BFA9B2E" w14:textId="435CD07E">
      <w:pPr>
        <w:pStyle w:val="Normal"/>
        <w:bidi w:val="0"/>
        <w:spacing w:before="0" w:beforeAutospacing="off" w:after="160" w:afterAutospacing="off" w:line="360" w:lineRule="auto"/>
        <w:ind w:left="0" w:right="0"/>
        <w:jc w:val="left"/>
        <w:rPr>
          <w:sz w:val="20"/>
          <w:szCs w:val="20"/>
        </w:rPr>
      </w:pPr>
      <w:r w:rsidRPr="4955C3FA" w:rsidR="632B01AE">
        <w:rPr>
          <w:rFonts w:ascii="Arial" w:hAnsi="Arial" w:eastAsia="Arial" w:cs="Arial"/>
          <w:b w:val="0"/>
          <w:bCs w:val="0"/>
          <w:i w:val="0"/>
          <w:iCs w:val="0"/>
          <w:caps w:val="0"/>
          <w:smallCaps w:val="0"/>
          <w:noProof w:val="0"/>
          <w:color w:val="222222"/>
          <w:sz w:val="20"/>
          <w:szCs w:val="20"/>
          <w:lang w:val="en-GB"/>
        </w:rPr>
        <w:t xml:space="preserve">Lakatta, E.G., 2002. Age-associated cardiovascular changes in health: impact on cardiovascular disease in older persons. </w:t>
      </w:r>
      <w:r w:rsidRPr="4955C3FA" w:rsidR="632B01AE">
        <w:rPr>
          <w:rFonts w:ascii="Arial" w:hAnsi="Arial" w:eastAsia="Arial" w:cs="Arial"/>
          <w:b w:val="0"/>
          <w:bCs w:val="0"/>
          <w:i w:val="1"/>
          <w:iCs w:val="1"/>
          <w:caps w:val="0"/>
          <w:smallCaps w:val="0"/>
          <w:noProof w:val="0"/>
          <w:color w:val="222222"/>
          <w:sz w:val="20"/>
          <w:szCs w:val="20"/>
          <w:lang w:val="en-GB"/>
        </w:rPr>
        <w:t>Heart failure reviews</w:t>
      </w:r>
      <w:r w:rsidRPr="4955C3FA" w:rsidR="632B01AE">
        <w:rPr>
          <w:rFonts w:ascii="Arial" w:hAnsi="Arial" w:eastAsia="Arial" w:cs="Arial"/>
          <w:b w:val="0"/>
          <w:bCs w:val="0"/>
          <w:i w:val="0"/>
          <w:iCs w:val="0"/>
          <w:caps w:val="0"/>
          <w:smallCaps w:val="0"/>
          <w:noProof w:val="0"/>
          <w:color w:val="222222"/>
          <w:sz w:val="20"/>
          <w:szCs w:val="20"/>
          <w:lang w:val="en-GB"/>
        </w:rPr>
        <w:t xml:space="preserve">, </w:t>
      </w:r>
      <w:r w:rsidRPr="4955C3FA" w:rsidR="632B01AE">
        <w:rPr>
          <w:rFonts w:ascii="Arial" w:hAnsi="Arial" w:eastAsia="Arial" w:cs="Arial"/>
          <w:b w:val="0"/>
          <w:bCs w:val="0"/>
          <w:i w:val="1"/>
          <w:iCs w:val="1"/>
          <w:caps w:val="0"/>
          <w:smallCaps w:val="0"/>
          <w:noProof w:val="0"/>
          <w:color w:val="222222"/>
          <w:sz w:val="20"/>
          <w:szCs w:val="20"/>
          <w:lang w:val="en-GB"/>
        </w:rPr>
        <w:t>7</w:t>
      </w:r>
      <w:r w:rsidRPr="4955C3FA" w:rsidR="632B01AE">
        <w:rPr>
          <w:rFonts w:ascii="Arial" w:hAnsi="Arial" w:eastAsia="Arial" w:cs="Arial"/>
          <w:b w:val="0"/>
          <w:bCs w:val="0"/>
          <w:i w:val="0"/>
          <w:iCs w:val="0"/>
          <w:caps w:val="0"/>
          <w:smallCaps w:val="0"/>
          <w:noProof w:val="0"/>
          <w:color w:val="222222"/>
          <w:sz w:val="20"/>
          <w:szCs w:val="20"/>
          <w:lang w:val="en-GB"/>
        </w:rPr>
        <w:t>(1), pp.29-</w:t>
      </w:r>
      <w:r w:rsidRPr="4955C3FA" w:rsidR="632B01AE">
        <w:rPr>
          <w:rFonts w:ascii="Arial" w:hAnsi="Arial" w:eastAsia="Arial" w:cs="Arial"/>
          <w:b w:val="0"/>
          <w:bCs w:val="0"/>
          <w:i w:val="0"/>
          <w:iCs w:val="0"/>
          <w:caps w:val="0"/>
          <w:smallCaps w:val="0"/>
          <w:noProof w:val="0"/>
          <w:color w:val="222222"/>
          <w:sz w:val="20"/>
          <w:szCs w:val="20"/>
          <w:lang w:val="en-GB"/>
        </w:rPr>
        <w:t>49.available</w:t>
      </w:r>
      <w:r w:rsidRPr="4955C3FA" w:rsidR="632B01AE">
        <w:rPr>
          <w:rFonts w:ascii="Arial" w:hAnsi="Arial" w:eastAsia="Arial" w:cs="Arial"/>
          <w:b w:val="0"/>
          <w:bCs w:val="0"/>
          <w:i w:val="0"/>
          <w:iCs w:val="0"/>
          <w:caps w:val="0"/>
          <w:smallCaps w:val="0"/>
          <w:noProof w:val="0"/>
          <w:color w:val="222222"/>
          <w:sz w:val="20"/>
          <w:szCs w:val="20"/>
          <w:lang w:val="en-GB"/>
        </w:rPr>
        <w:t xml:space="preserve"> at </w:t>
      </w:r>
      <w:hyperlink r:id="Ra6ac7b18c5d647bc">
        <w:r w:rsidRPr="4955C3FA" w:rsidR="632B01AE">
          <w:rPr>
            <w:rStyle w:val="Hyperlink"/>
            <w:rFonts w:ascii="Arial" w:hAnsi="Arial" w:eastAsia="Arial" w:cs="Arial"/>
            <w:noProof w:val="0"/>
            <w:sz w:val="20"/>
            <w:szCs w:val="20"/>
            <w:lang w:val="en-GB"/>
          </w:rPr>
          <w:t>Age-associated Cardiovascular Changes in Health: Impact on Cardiovascular Disease in Older Persons | Heart Failure Reviews</w:t>
        </w:r>
      </w:hyperlink>
    </w:p>
    <w:p w:rsidR="632B01AE" w:rsidP="4955C3FA" w:rsidRDefault="632B01AE" w14:paraId="6F795195" w14:textId="52662634">
      <w:pPr>
        <w:pStyle w:val="Normal"/>
        <w:spacing w:line="360" w:lineRule="auto"/>
        <w:rPr>
          <w:sz w:val="20"/>
          <w:szCs w:val="20"/>
        </w:rPr>
      </w:pPr>
      <w:r w:rsidRPr="4955C3FA" w:rsidR="632B01AE">
        <w:rPr>
          <w:rFonts w:ascii="Arial" w:hAnsi="Arial" w:eastAsia="Arial" w:cs="Arial" w:asciiTheme="minorAscii" w:hAnsiTheme="minorAscii" w:eastAsiaTheme="minorAscii" w:cstheme="minorAscii"/>
          <w:b w:val="0"/>
          <w:bCs w:val="0"/>
          <w:noProof w:val="0"/>
          <w:sz w:val="20"/>
          <w:szCs w:val="20"/>
          <w:lang w:val="en-GB"/>
        </w:rPr>
        <w:t xml:space="preserve">Public Health England (2021) </w:t>
      </w:r>
      <w:r w:rsidRPr="4955C3FA" w:rsidR="632B01AE">
        <w:rPr>
          <w:rFonts w:ascii="Arial" w:hAnsi="Arial" w:eastAsia="Arial" w:cs="Arial" w:asciiTheme="minorAscii" w:hAnsiTheme="minorAscii" w:eastAsiaTheme="minorAscii" w:cstheme="minorAscii"/>
          <w:b w:val="0"/>
          <w:bCs w:val="0"/>
          <w:i w:val="1"/>
          <w:iCs w:val="1"/>
          <w:noProof w:val="0"/>
          <w:sz w:val="20"/>
          <w:szCs w:val="20"/>
          <w:lang w:val="en-GB"/>
        </w:rPr>
        <w:t>Health matters: preventing cardiovascular disease</w:t>
      </w:r>
      <w:r w:rsidRPr="4955C3FA" w:rsidR="632B01AE">
        <w:rPr>
          <w:rFonts w:ascii="Arial" w:hAnsi="Arial" w:eastAsia="Arial" w:cs="Arial" w:asciiTheme="minorAscii" w:hAnsiTheme="minorAscii" w:eastAsiaTheme="minorAscii" w:cstheme="minorAscii"/>
          <w:b w:val="0"/>
          <w:bCs w:val="0"/>
          <w:noProof w:val="0"/>
          <w:sz w:val="20"/>
          <w:szCs w:val="20"/>
          <w:lang w:val="en-GB"/>
        </w:rPr>
        <w:t xml:space="preserve">. Available at: </w:t>
      </w:r>
      <w:hyperlink r:id="R54282879c0b147c1">
        <w:r w:rsidRPr="4955C3FA" w:rsidR="632B01AE">
          <w:rPr>
            <w:rStyle w:val="Hyperlink"/>
            <w:rFonts w:ascii="Arial" w:hAnsi="Arial" w:eastAsia="Arial" w:cs="Arial" w:asciiTheme="minorAscii" w:hAnsiTheme="minorAscii" w:eastAsiaTheme="minorAscii" w:cstheme="minorAscii"/>
            <w:b w:val="0"/>
            <w:bCs w:val="0"/>
            <w:noProof w:val="0"/>
            <w:sz w:val="20"/>
            <w:szCs w:val="20"/>
            <w:lang w:val="en-GB"/>
          </w:rPr>
          <w:t>https://www.gov.uk/government/publications/health-matters-preventing-cardiovascular-disease/health-matters-preventing-cardiovascular-disease</w:t>
        </w:r>
      </w:hyperlink>
    </w:p>
    <w:p w:rsidR="7B5EFB63" w:rsidP="4955C3FA" w:rsidRDefault="7B5EFB63" w14:paraId="3DB716F7" w14:textId="720FACEB">
      <w:pPr>
        <w:pStyle w:val="Heading2"/>
        <w:spacing w:before="299" w:beforeAutospacing="off" w:after="299" w:afterAutospacing="off" w:line="360" w:lineRule="auto"/>
        <w:rPr>
          <w:rFonts w:ascii="Arial" w:hAnsi="Arial" w:eastAsia="Arial" w:cs="Arial" w:asciiTheme="minorAscii" w:hAnsiTheme="minorAscii" w:eastAsiaTheme="minorAscii" w:cstheme="minorAscii"/>
          <w:b w:val="0"/>
          <w:bCs w:val="0"/>
          <w:sz w:val="20"/>
          <w:szCs w:val="20"/>
        </w:rPr>
      </w:pPr>
      <w:r w:rsidRPr="4955C3FA" w:rsidR="7B5EFB63">
        <w:rPr>
          <w:rFonts w:ascii="Arial" w:hAnsi="Arial" w:eastAsia="Arial" w:cs="Arial" w:asciiTheme="minorAscii" w:hAnsiTheme="minorAscii" w:eastAsiaTheme="minorAscii" w:cstheme="minorAscii"/>
          <w:b w:val="0"/>
          <w:bCs w:val="0"/>
          <w:noProof w:val="0"/>
          <w:color w:val="auto"/>
          <w:sz w:val="20"/>
          <w:szCs w:val="20"/>
          <w:lang w:val="en-GB"/>
        </w:rPr>
        <w:t xml:space="preserve">World Health Organization (WHO) (2025) </w:t>
      </w:r>
      <w:r w:rsidRPr="4955C3FA" w:rsidR="7B5EFB63">
        <w:rPr>
          <w:rFonts w:ascii="Arial" w:hAnsi="Arial" w:eastAsia="Arial" w:cs="Arial" w:asciiTheme="minorAscii" w:hAnsiTheme="minorAscii" w:eastAsiaTheme="minorAscii" w:cstheme="minorAscii"/>
          <w:b w:val="0"/>
          <w:bCs w:val="0"/>
          <w:i w:val="1"/>
          <w:iCs w:val="1"/>
          <w:noProof w:val="0"/>
          <w:color w:val="auto"/>
          <w:sz w:val="20"/>
          <w:szCs w:val="20"/>
          <w:lang w:val="en-GB"/>
        </w:rPr>
        <w:t>Cardiovascular diseases</w:t>
      </w:r>
      <w:r w:rsidRPr="4955C3FA" w:rsidR="7B5EFB63">
        <w:rPr>
          <w:rFonts w:ascii="Arial" w:hAnsi="Arial" w:eastAsia="Arial" w:cs="Arial" w:asciiTheme="minorAscii" w:hAnsiTheme="minorAscii" w:eastAsiaTheme="minorAscii" w:cstheme="minorAscii"/>
          <w:b w:val="0"/>
          <w:bCs w:val="0"/>
          <w:noProof w:val="0"/>
          <w:color w:val="auto"/>
          <w:sz w:val="20"/>
          <w:szCs w:val="20"/>
          <w:lang w:val="en-GB"/>
        </w:rPr>
        <w:t>. Available at:</w:t>
      </w:r>
      <w:r w:rsidRPr="4955C3FA" w:rsidR="7B5EFB63">
        <w:rPr>
          <w:rFonts w:ascii="Arial" w:hAnsi="Arial" w:eastAsia="Arial" w:cs="Arial" w:asciiTheme="minorAscii" w:hAnsiTheme="minorAscii" w:eastAsiaTheme="minorAscii" w:cstheme="minorAscii"/>
          <w:b w:val="0"/>
          <w:bCs w:val="0"/>
          <w:noProof w:val="0"/>
          <w:sz w:val="20"/>
          <w:szCs w:val="20"/>
          <w:lang w:val="en-GB"/>
        </w:rPr>
        <w:t xml:space="preserve"> </w:t>
      </w:r>
      <w:hyperlink w:anchor="tab=tab_1" r:id="R6447cbfd63c1492d">
        <w:r w:rsidRPr="4955C3FA" w:rsidR="7B5EFB63">
          <w:rPr>
            <w:rStyle w:val="Hyperlink"/>
            <w:rFonts w:ascii="Arial" w:hAnsi="Arial" w:eastAsia="Arial" w:cs="Arial" w:asciiTheme="minorAscii" w:hAnsiTheme="minorAscii" w:eastAsiaTheme="minorAscii" w:cstheme="minorAscii"/>
            <w:b w:val="0"/>
            <w:bCs w:val="0"/>
            <w:noProof w:val="0"/>
            <w:sz w:val="20"/>
            <w:szCs w:val="20"/>
            <w:lang w:val="en-GB"/>
          </w:rPr>
          <w:t>https://www.who.int/health-topics/cardiovascular-diseases#tab=tab_1</w:t>
        </w:r>
      </w:hyperlink>
    </w:p>
    <w:p w:rsidR="4955C3FA" w:rsidP="4955C3FA" w:rsidRDefault="4955C3FA" w14:paraId="27C6744C" w14:textId="7A20D943">
      <w:pPr>
        <w:pStyle w:val="Normal"/>
        <w:spacing w:line="360" w:lineRule="auto"/>
        <w:rPr>
          <w:noProof w:val="0"/>
          <w:sz w:val="20"/>
          <w:szCs w:val="20"/>
          <w:lang w:val="en-GB"/>
        </w:rPr>
      </w:pPr>
    </w:p>
    <w:p w:rsidR="4955C3FA" w:rsidP="4955C3FA" w:rsidRDefault="4955C3FA" w14:paraId="510A21C1" w14:textId="4449A8B7">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headerReference w:type="default" r:id="Rdafb0adc9f84445f"/>
      <w:footerReference w:type="default" r:id="Rfbf83296b31a47d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955C3FA" w:rsidTr="4955C3FA" w14:paraId="253404E2">
      <w:trPr>
        <w:trHeight w:val="300"/>
      </w:trPr>
      <w:tc>
        <w:tcPr>
          <w:tcW w:w="3005" w:type="dxa"/>
          <w:tcMar/>
        </w:tcPr>
        <w:p w:rsidR="4955C3FA" w:rsidP="4955C3FA" w:rsidRDefault="4955C3FA" w14:paraId="7B065589" w14:textId="57177C12">
          <w:pPr>
            <w:pStyle w:val="Header"/>
            <w:bidi w:val="0"/>
            <w:ind w:left="-115"/>
            <w:jc w:val="left"/>
          </w:pPr>
        </w:p>
      </w:tc>
      <w:tc>
        <w:tcPr>
          <w:tcW w:w="3005" w:type="dxa"/>
          <w:tcMar/>
        </w:tcPr>
        <w:p w:rsidR="4955C3FA" w:rsidP="4955C3FA" w:rsidRDefault="4955C3FA" w14:paraId="3A990B1E" w14:textId="6E56DCA4">
          <w:pPr>
            <w:pStyle w:val="Header"/>
            <w:bidi w:val="0"/>
            <w:jc w:val="center"/>
          </w:pPr>
          <w:r>
            <w:fldChar w:fldCharType="begin"/>
          </w:r>
          <w:r>
            <w:instrText xml:space="preserve">PAGE</w:instrText>
          </w:r>
          <w:r>
            <w:fldChar w:fldCharType="separate"/>
          </w:r>
          <w:r>
            <w:fldChar w:fldCharType="end"/>
          </w:r>
        </w:p>
      </w:tc>
      <w:tc>
        <w:tcPr>
          <w:tcW w:w="3005" w:type="dxa"/>
          <w:tcMar/>
        </w:tcPr>
        <w:p w:rsidR="4955C3FA" w:rsidP="4955C3FA" w:rsidRDefault="4955C3FA" w14:paraId="37F3762A" w14:textId="5EAD818C">
          <w:pPr>
            <w:pStyle w:val="Header"/>
            <w:bidi w:val="0"/>
            <w:ind w:right="-115"/>
            <w:jc w:val="right"/>
          </w:pPr>
        </w:p>
      </w:tc>
    </w:tr>
  </w:tbl>
  <w:p w:rsidR="4955C3FA" w:rsidP="4955C3FA" w:rsidRDefault="4955C3FA" w14:paraId="35C00995" w14:textId="206D8D6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955C3FA" w:rsidTr="4955C3FA" w14:paraId="32EBCFF6">
      <w:trPr>
        <w:trHeight w:val="300"/>
      </w:trPr>
      <w:tc>
        <w:tcPr>
          <w:tcW w:w="3005" w:type="dxa"/>
          <w:tcMar/>
        </w:tcPr>
        <w:p w:rsidR="4955C3FA" w:rsidP="4955C3FA" w:rsidRDefault="4955C3FA" w14:paraId="2D1775B9" w14:textId="456246B5">
          <w:pPr>
            <w:pStyle w:val="Header"/>
            <w:bidi w:val="0"/>
            <w:ind w:left="-115"/>
            <w:jc w:val="left"/>
          </w:pPr>
        </w:p>
      </w:tc>
      <w:tc>
        <w:tcPr>
          <w:tcW w:w="3005" w:type="dxa"/>
          <w:tcMar/>
        </w:tcPr>
        <w:p w:rsidR="4955C3FA" w:rsidP="4955C3FA" w:rsidRDefault="4955C3FA" w14:paraId="778DF4FD" w14:textId="6B3DB4A1">
          <w:pPr>
            <w:pStyle w:val="Header"/>
            <w:bidi w:val="0"/>
            <w:jc w:val="center"/>
          </w:pPr>
        </w:p>
      </w:tc>
      <w:tc>
        <w:tcPr>
          <w:tcW w:w="3005" w:type="dxa"/>
          <w:tcMar/>
        </w:tcPr>
        <w:p w:rsidR="4955C3FA" w:rsidP="4955C3FA" w:rsidRDefault="4955C3FA" w14:paraId="6A36EF49" w14:textId="221AC4DC">
          <w:pPr>
            <w:pStyle w:val="Header"/>
            <w:bidi w:val="0"/>
            <w:ind w:right="-115"/>
            <w:jc w:val="right"/>
          </w:pPr>
        </w:p>
      </w:tc>
    </w:tr>
  </w:tbl>
  <w:p w:rsidR="4955C3FA" w:rsidP="4955C3FA" w:rsidRDefault="4955C3FA" w14:paraId="357BDE76" w14:textId="4F2C13AC">
    <w:pPr>
      <w:pStyle w:val="Header"/>
      <w:bidi w:val="0"/>
    </w:pPr>
  </w:p>
</w:hdr>
</file>

<file path=word/numbering.xml><?xml version="1.0" encoding="utf-8"?>
<w:numbering xmlns:w="http://schemas.openxmlformats.org/wordprocessingml/2006/main">
  <w:abstractNum xmlns:w="http://schemas.openxmlformats.org/wordprocessingml/2006/main" w:abstractNumId="1">
    <w:nsid w:val="646489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FF4B36"/>
    <w:rsid w:val="002E645E"/>
    <w:rsid w:val="00AD8CCB"/>
    <w:rsid w:val="00C91068"/>
    <w:rsid w:val="013012F9"/>
    <w:rsid w:val="01F0BF01"/>
    <w:rsid w:val="02786848"/>
    <w:rsid w:val="028F800D"/>
    <w:rsid w:val="044CB184"/>
    <w:rsid w:val="050037CE"/>
    <w:rsid w:val="05C27EF5"/>
    <w:rsid w:val="05C7999C"/>
    <w:rsid w:val="06B0D275"/>
    <w:rsid w:val="06B3F855"/>
    <w:rsid w:val="074E2E46"/>
    <w:rsid w:val="07A90AD3"/>
    <w:rsid w:val="07C6EEB5"/>
    <w:rsid w:val="08F7153A"/>
    <w:rsid w:val="09268CF8"/>
    <w:rsid w:val="09E5FCFE"/>
    <w:rsid w:val="0AE08343"/>
    <w:rsid w:val="0B53E3DC"/>
    <w:rsid w:val="0B67705F"/>
    <w:rsid w:val="0BB176AC"/>
    <w:rsid w:val="0BDD2E2B"/>
    <w:rsid w:val="0C3C662B"/>
    <w:rsid w:val="0CE24AD7"/>
    <w:rsid w:val="0D11A530"/>
    <w:rsid w:val="0D2C5738"/>
    <w:rsid w:val="0DBAC4D4"/>
    <w:rsid w:val="0DEFCAB1"/>
    <w:rsid w:val="0EEEDF69"/>
    <w:rsid w:val="0F1EA3A2"/>
    <w:rsid w:val="0FCD047B"/>
    <w:rsid w:val="10C225B2"/>
    <w:rsid w:val="10EC9460"/>
    <w:rsid w:val="11CA98EC"/>
    <w:rsid w:val="11F3BBE1"/>
    <w:rsid w:val="12025A29"/>
    <w:rsid w:val="1220D8A9"/>
    <w:rsid w:val="127AD26B"/>
    <w:rsid w:val="12946784"/>
    <w:rsid w:val="13626042"/>
    <w:rsid w:val="142C7ABA"/>
    <w:rsid w:val="1467C8F4"/>
    <w:rsid w:val="14A75090"/>
    <w:rsid w:val="151F9E85"/>
    <w:rsid w:val="154828F9"/>
    <w:rsid w:val="167F936A"/>
    <w:rsid w:val="16C43205"/>
    <w:rsid w:val="1768DCD1"/>
    <w:rsid w:val="17B63795"/>
    <w:rsid w:val="17C99193"/>
    <w:rsid w:val="17ED7A0B"/>
    <w:rsid w:val="1828A67A"/>
    <w:rsid w:val="182D9ACC"/>
    <w:rsid w:val="18679D7F"/>
    <w:rsid w:val="191FA1F0"/>
    <w:rsid w:val="19EDD378"/>
    <w:rsid w:val="1BCDF094"/>
    <w:rsid w:val="1C193FE3"/>
    <w:rsid w:val="1C637AEF"/>
    <w:rsid w:val="1C9B20B4"/>
    <w:rsid w:val="1CD1BA01"/>
    <w:rsid w:val="1D1FD334"/>
    <w:rsid w:val="1E30E241"/>
    <w:rsid w:val="1E754DB5"/>
    <w:rsid w:val="1E886A29"/>
    <w:rsid w:val="2046175D"/>
    <w:rsid w:val="206C9AD0"/>
    <w:rsid w:val="211C597A"/>
    <w:rsid w:val="21B9DBCF"/>
    <w:rsid w:val="21C80ACA"/>
    <w:rsid w:val="21D25F7B"/>
    <w:rsid w:val="226CB37D"/>
    <w:rsid w:val="22706BF3"/>
    <w:rsid w:val="228DCB5E"/>
    <w:rsid w:val="229B6BB1"/>
    <w:rsid w:val="22D7D926"/>
    <w:rsid w:val="22E59F47"/>
    <w:rsid w:val="237B7D7B"/>
    <w:rsid w:val="23A2A555"/>
    <w:rsid w:val="243F210D"/>
    <w:rsid w:val="24F07A56"/>
    <w:rsid w:val="25B13DFE"/>
    <w:rsid w:val="25C1F6D3"/>
    <w:rsid w:val="25DE1C4E"/>
    <w:rsid w:val="25F5002B"/>
    <w:rsid w:val="26371A72"/>
    <w:rsid w:val="26546FBA"/>
    <w:rsid w:val="267DB587"/>
    <w:rsid w:val="27138469"/>
    <w:rsid w:val="27933C28"/>
    <w:rsid w:val="279651C8"/>
    <w:rsid w:val="28233A1C"/>
    <w:rsid w:val="2881FB9D"/>
    <w:rsid w:val="289859DE"/>
    <w:rsid w:val="28AB1DE0"/>
    <w:rsid w:val="2ADF17BE"/>
    <w:rsid w:val="2B4A5D10"/>
    <w:rsid w:val="2B5652C5"/>
    <w:rsid w:val="2C024070"/>
    <w:rsid w:val="2C55FD97"/>
    <w:rsid w:val="2D159607"/>
    <w:rsid w:val="2D40A464"/>
    <w:rsid w:val="2DBF3AE4"/>
    <w:rsid w:val="2DD60B4E"/>
    <w:rsid w:val="2DF8DD69"/>
    <w:rsid w:val="2E1A5DF7"/>
    <w:rsid w:val="2E5BA5F7"/>
    <w:rsid w:val="2E6F86AC"/>
    <w:rsid w:val="2E86D772"/>
    <w:rsid w:val="2EF264F0"/>
    <w:rsid w:val="2F4041D1"/>
    <w:rsid w:val="2F422372"/>
    <w:rsid w:val="301B2513"/>
    <w:rsid w:val="30205618"/>
    <w:rsid w:val="3035589E"/>
    <w:rsid w:val="309FAFC8"/>
    <w:rsid w:val="30D489FD"/>
    <w:rsid w:val="30E659BE"/>
    <w:rsid w:val="31A369B7"/>
    <w:rsid w:val="31E47C64"/>
    <w:rsid w:val="32237FBA"/>
    <w:rsid w:val="32E9286E"/>
    <w:rsid w:val="32FA0DA4"/>
    <w:rsid w:val="32FC8F5F"/>
    <w:rsid w:val="334E571E"/>
    <w:rsid w:val="3375FDFE"/>
    <w:rsid w:val="3376A4D7"/>
    <w:rsid w:val="3495E71F"/>
    <w:rsid w:val="355E4D64"/>
    <w:rsid w:val="364F7977"/>
    <w:rsid w:val="36630F21"/>
    <w:rsid w:val="366684D6"/>
    <w:rsid w:val="367A08D5"/>
    <w:rsid w:val="36FC0589"/>
    <w:rsid w:val="36FF4B36"/>
    <w:rsid w:val="37BB149F"/>
    <w:rsid w:val="388F6647"/>
    <w:rsid w:val="38A4D38A"/>
    <w:rsid w:val="3946EB1F"/>
    <w:rsid w:val="3A239F78"/>
    <w:rsid w:val="3ABA8199"/>
    <w:rsid w:val="3B71B24A"/>
    <w:rsid w:val="3B8DE075"/>
    <w:rsid w:val="3B953B4C"/>
    <w:rsid w:val="3B9ECC10"/>
    <w:rsid w:val="3BF026A7"/>
    <w:rsid w:val="3C9CDEBA"/>
    <w:rsid w:val="3CB02D15"/>
    <w:rsid w:val="3D80F8CC"/>
    <w:rsid w:val="3EE14202"/>
    <w:rsid w:val="3F304C75"/>
    <w:rsid w:val="3FD015FA"/>
    <w:rsid w:val="403EB22B"/>
    <w:rsid w:val="40B075D8"/>
    <w:rsid w:val="40F28035"/>
    <w:rsid w:val="4172CB14"/>
    <w:rsid w:val="4278003E"/>
    <w:rsid w:val="4307BBA9"/>
    <w:rsid w:val="430D06CF"/>
    <w:rsid w:val="43603D9D"/>
    <w:rsid w:val="43852023"/>
    <w:rsid w:val="43FE604E"/>
    <w:rsid w:val="4443AC48"/>
    <w:rsid w:val="448D4839"/>
    <w:rsid w:val="4512DBC9"/>
    <w:rsid w:val="45260831"/>
    <w:rsid w:val="45526E3E"/>
    <w:rsid w:val="45FDB027"/>
    <w:rsid w:val="4635804C"/>
    <w:rsid w:val="473AD17F"/>
    <w:rsid w:val="475744C1"/>
    <w:rsid w:val="47E31D5A"/>
    <w:rsid w:val="47FB128B"/>
    <w:rsid w:val="484067C1"/>
    <w:rsid w:val="48596AEE"/>
    <w:rsid w:val="488EA442"/>
    <w:rsid w:val="489BC94E"/>
    <w:rsid w:val="4955C3FA"/>
    <w:rsid w:val="4966343B"/>
    <w:rsid w:val="496AE1DD"/>
    <w:rsid w:val="4A013CF3"/>
    <w:rsid w:val="4A4BF005"/>
    <w:rsid w:val="4AC68B71"/>
    <w:rsid w:val="4B0C8DD4"/>
    <w:rsid w:val="4B76FCC0"/>
    <w:rsid w:val="4BB2973F"/>
    <w:rsid w:val="4BE3269E"/>
    <w:rsid w:val="4C1F28D3"/>
    <w:rsid w:val="4C6E0CC4"/>
    <w:rsid w:val="4D68CA02"/>
    <w:rsid w:val="4D7FF62C"/>
    <w:rsid w:val="4DDBF39F"/>
    <w:rsid w:val="4EFE0DF9"/>
    <w:rsid w:val="4F137630"/>
    <w:rsid w:val="4F6B11AB"/>
    <w:rsid w:val="4F757A28"/>
    <w:rsid w:val="4FC71035"/>
    <w:rsid w:val="505A0E81"/>
    <w:rsid w:val="5162BEA1"/>
    <w:rsid w:val="51805624"/>
    <w:rsid w:val="518B4328"/>
    <w:rsid w:val="51D26CDE"/>
    <w:rsid w:val="52055181"/>
    <w:rsid w:val="53EC1B75"/>
    <w:rsid w:val="540857FD"/>
    <w:rsid w:val="548282C5"/>
    <w:rsid w:val="55412281"/>
    <w:rsid w:val="55FB6673"/>
    <w:rsid w:val="56DFF0B1"/>
    <w:rsid w:val="56F15283"/>
    <w:rsid w:val="5716AF0C"/>
    <w:rsid w:val="5717B0B8"/>
    <w:rsid w:val="581E235F"/>
    <w:rsid w:val="59226C78"/>
    <w:rsid w:val="597D458A"/>
    <w:rsid w:val="598577F2"/>
    <w:rsid w:val="5A91E11F"/>
    <w:rsid w:val="5AB48081"/>
    <w:rsid w:val="5C335085"/>
    <w:rsid w:val="5C68D5CA"/>
    <w:rsid w:val="5C6B5DBB"/>
    <w:rsid w:val="5DD0B7ED"/>
    <w:rsid w:val="5E559054"/>
    <w:rsid w:val="5E90414B"/>
    <w:rsid w:val="5E93818D"/>
    <w:rsid w:val="5F0AB7F1"/>
    <w:rsid w:val="5F1C983E"/>
    <w:rsid w:val="5F603780"/>
    <w:rsid w:val="5FC24BBC"/>
    <w:rsid w:val="6038D43F"/>
    <w:rsid w:val="6068BCA4"/>
    <w:rsid w:val="6109FD89"/>
    <w:rsid w:val="61B614B5"/>
    <w:rsid w:val="62086551"/>
    <w:rsid w:val="62315F1D"/>
    <w:rsid w:val="62A41A47"/>
    <w:rsid w:val="632B01AE"/>
    <w:rsid w:val="633CB428"/>
    <w:rsid w:val="64473619"/>
    <w:rsid w:val="6455BACD"/>
    <w:rsid w:val="6542FD63"/>
    <w:rsid w:val="6584C760"/>
    <w:rsid w:val="65BDF81E"/>
    <w:rsid w:val="6601183A"/>
    <w:rsid w:val="672E053F"/>
    <w:rsid w:val="675E615F"/>
    <w:rsid w:val="67D2998A"/>
    <w:rsid w:val="686F94A9"/>
    <w:rsid w:val="693D5293"/>
    <w:rsid w:val="696F914C"/>
    <w:rsid w:val="699108E6"/>
    <w:rsid w:val="69A99499"/>
    <w:rsid w:val="69B846D6"/>
    <w:rsid w:val="69BC0311"/>
    <w:rsid w:val="69CAB522"/>
    <w:rsid w:val="6A30CDE4"/>
    <w:rsid w:val="6A58410C"/>
    <w:rsid w:val="6A8FE8DC"/>
    <w:rsid w:val="6AACD7D5"/>
    <w:rsid w:val="6B59E3F9"/>
    <w:rsid w:val="6BC3F395"/>
    <w:rsid w:val="6CA9BB0D"/>
    <w:rsid w:val="6CBDE20C"/>
    <w:rsid w:val="6D375630"/>
    <w:rsid w:val="6D432740"/>
    <w:rsid w:val="6D7241B7"/>
    <w:rsid w:val="6DDA0322"/>
    <w:rsid w:val="6EE16EE5"/>
    <w:rsid w:val="6F6DCB37"/>
    <w:rsid w:val="703B1265"/>
    <w:rsid w:val="7045AEB5"/>
    <w:rsid w:val="70A666D3"/>
    <w:rsid w:val="71192179"/>
    <w:rsid w:val="726A7D41"/>
    <w:rsid w:val="72CF4CB6"/>
    <w:rsid w:val="72EAC692"/>
    <w:rsid w:val="742DD314"/>
    <w:rsid w:val="75489B70"/>
    <w:rsid w:val="776D96C1"/>
    <w:rsid w:val="789350DE"/>
    <w:rsid w:val="78A271D6"/>
    <w:rsid w:val="79046610"/>
    <w:rsid w:val="79ACFEE6"/>
    <w:rsid w:val="79F26652"/>
    <w:rsid w:val="7A87417D"/>
    <w:rsid w:val="7B5EFB63"/>
    <w:rsid w:val="7B8A95F3"/>
    <w:rsid w:val="7C0C43B3"/>
    <w:rsid w:val="7C30AA63"/>
    <w:rsid w:val="7CA45CA3"/>
    <w:rsid w:val="7CCB3A0F"/>
    <w:rsid w:val="7CF90C00"/>
    <w:rsid w:val="7D7D13B4"/>
    <w:rsid w:val="7E38A4EA"/>
    <w:rsid w:val="7FA5E0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F4B36"/>
  <w15:chartTrackingRefBased/>
  <w15:docId w15:val="{5193F6C7-893B-47E6-8DB0-0536A39F44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955C3FA"/>
    <w:rPr>
      <w:color w:val="467886"/>
      <w:u w:val="single"/>
    </w:rPr>
  </w:style>
  <w:style w:type="paragraph" w:styleId="Header">
    <w:uiPriority w:val="99"/>
    <w:name w:val="header"/>
    <w:basedOn w:val="Normal"/>
    <w:unhideWhenUsed/>
    <w:rsid w:val="4955C3FA"/>
    <w:pPr>
      <w:tabs>
        <w:tab w:val="center" w:leader="none" w:pos="4680"/>
        <w:tab w:val="right" w:leader="none" w:pos="9360"/>
      </w:tabs>
      <w:spacing w:after="0" w:line="240" w:lineRule="auto"/>
    </w:pPr>
  </w:style>
  <w:style w:type="paragraph" w:styleId="Footer">
    <w:uiPriority w:val="99"/>
    <w:name w:val="footer"/>
    <w:basedOn w:val="Normal"/>
    <w:unhideWhenUsed/>
    <w:rsid w:val="4955C3FA"/>
    <w:pPr>
      <w:tabs>
        <w:tab w:val="center" w:leader="none" w:pos="4680"/>
        <w:tab w:val="right" w:leader="none" w:pos="9360"/>
      </w:tabs>
      <w:spacing w:after="0" w:line="240" w:lineRule="auto"/>
    </w:pPr>
  </w:style>
  <w:style w:type="paragraph" w:styleId="ListParagraph">
    <w:uiPriority w:val="34"/>
    <w:name w:val="List Paragraph"/>
    <w:basedOn w:val="Normal"/>
    <w:qFormat/>
    <w:rsid w:val="4955C3FA"/>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hf.org.uk/what-we-do/our-research/research-successes/risk-factors/social-inequalities-and-heart-disease" TargetMode="External" Id="R99a2a73187014136" /><Relationship Type="http://schemas.openxmlformats.org/officeDocument/2006/relationships/hyperlink" Target="https://www.bhf.org.uk/-/media/files/for-professionals/research/heart-statistics/bhf-cvd-statistics-uk-factsheet.pdf" TargetMode="External" Id="R8bb99f25322a4f0c" /><Relationship Type="http://schemas.openxmlformats.org/officeDocument/2006/relationships/hyperlink" Target="https://assets.publishing.service.gov.uk/media/5a75c39b40f0b67f59fcf6da/dh_126736.pdf?utm_source" TargetMode="External" Id="Rc6ffdf7b33a44954" /><Relationship Type="http://schemas.openxmlformats.org/officeDocument/2006/relationships/hyperlink" Target="https://onlinelibrary.wiley.com/doi/abs/10.1111/j.1365-2796.1995.tb01153.x" TargetMode="External" Id="R9435a3a9c5e24cdf" /><Relationship Type="http://schemas.openxmlformats.org/officeDocument/2006/relationships/hyperlink" Target="https://www.sciencedirect.com/science/article/pii/S0146280615000043?casa_token=fZAtPz9YOvEAAAAA:7pIrbw5PNUnLww9XEUug8zprn4-OaoLzvAoAPqvCJN2VCLUhbyZGXf2cxjKuUh6z9Zgj9w-HFA" TargetMode="External" Id="Ra3c37ac656224d8c" /><Relationship Type="http://schemas.openxmlformats.org/officeDocument/2006/relationships/hyperlink" Target="https://www.ahajournals.org/doi/full/10.1161/CIR.0000000000001089" TargetMode="External" Id="Re84b06384845400a" /><Relationship Type="http://schemas.openxmlformats.org/officeDocument/2006/relationships/hyperlink" Target="https://www.cureus.com/articles/36728-global-epidemiology-of-ischemic-heart-disease-results-from-the-global-burden-of-disease-study.pdf" TargetMode="External" Id="R5356005a81314e2d" /><Relationship Type="http://schemas.openxmlformats.org/officeDocument/2006/relationships/hyperlink" Target="https://link.springer.com/article/10.1007/s11886-015-0630-8" TargetMode="External" Id="Rc7f1156755734ccd" /><Relationship Type="http://schemas.openxmlformats.org/officeDocument/2006/relationships/hyperlink" Target="https://link.springer.com/article/10.1023/A:1013797722156" TargetMode="External" Id="Ra6ac7b18c5d647bc" /><Relationship Type="http://schemas.openxmlformats.org/officeDocument/2006/relationships/hyperlink" Target="https://www.gov.uk/government/publications/health-matters-preventing-cardiovascular-disease/health-matters-preventing-cardiovascular-disease?utm_source=chatgpt.com" TargetMode="External" Id="R54282879c0b147c1" /><Relationship Type="http://schemas.openxmlformats.org/officeDocument/2006/relationships/hyperlink" Target="https://www.who.int/health-topics/cardiovascular-diseases" TargetMode="External" Id="R6447cbfd63c1492d" /><Relationship Type="http://schemas.openxmlformats.org/officeDocument/2006/relationships/header" Target="/word/header.xml" Id="Rdafb0adc9f84445f" /><Relationship Type="http://schemas.openxmlformats.org/officeDocument/2006/relationships/footer" Target="/word/footer.xml" Id="Rfbf83296b31a47df" /><Relationship Type="http://schemas.openxmlformats.org/officeDocument/2006/relationships/numbering" Target="/word/numbering.xml" Id="R0e933d090b204cc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Zahra Begum (2324332)</dc:creator>
  <keywords/>
  <dc:description/>
  <lastModifiedBy>Zahra Begum (2324332)</lastModifiedBy>
  <revision>3</revision>
  <dcterms:created xsi:type="dcterms:W3CDTF">2025-11-25T23:45:20.9791937Z</dcterms:created>
  <dcterms:modified xsi:type="dcterms:W3CDTF">2025-11-27T22:00:54.9312000Z</dcterms:modified>
</coreProperties>
</file>