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3A3FA477" w14:paraId="6FA30795" wp14:textId="69C33A30">
      <w:pPr>
        <w:pStyle w:val="Heading1"/>
        <w:ind w:left="-1440"/>
        <w:jc w:val="center"/>
        <w:rPr>
          <w:b w:val="1"/>
          <w:bCs w:val="1"/>
          <w:sz w:val="72"/>
          <w:szCs w:val="72"/>
        </w:rPr>
      </w:pPr>
      <w:r w:rsidRPr="3A3FA477" w:rsidR="2A8C3385">
        <w:rPr>
          <w:b w:val="1"/>
          <w:bCs w:val="1"/>
          <w:sz w:val="72"/>
          <w:szCs w:val="72"/>
        </w:rPr>
        <w:t xml:space="preserve">       </w:t>
      </w:r>
      <w:r w:rsidRPr="3A3FA477" w:rsidR="3EBE80DC">
        <w:rPr>
          <w:b w:val="1"/>
          <w:bCs w:val="1"/>
          <w:sz w:val="72"/>
          <w:szCs w:val="72"/>
        </w:rPr>
        <w:t>A Transition Handbook for Early Years Educators</w:t>
      </w:r>
    </w:p>
    <w:p xmlns:wp14="http://schemas.microsoft.com/office/word/2010/wordml" w:rsidP="3A3FA477" w14:paraId="289E9921" wp14:textId="6979EB17">
      <w:pPr>
        <w:pStyle w:val="Normal"/>
      </w:pPr>
    </w:p>
    <w:p xmlns:wp14="http://schemas.microsoft.com/office/word/2010/wordml" w:rsidP="3A3FA477" w14:paraId="5E5787A5" wp14:textId="0B73237F">
      <w:pPr>
        <w:pStyle w:val="Normal"/>
        <w:bidi w:val="0"/>
        <w:spacing w:before="0" w:beforeAutospacing="off" w:after="0" w:afterAutospacing="off" w:line="336" w:lineRule="auto"/>
        <w:ind w:left="0" w:right="0" w:firstLine="360"/>
        <w:jc w:val="center"/>
      </w:pPr>
      <w:r w:rsidR="7415E1C8">
        <w:rPr/>
        <w:t xml:space="preserve"> </w:t>
      </w:r>
      <w:r w:rsidR="63D92F29">
        <w:drawing>
          <wp:inline xmlns:wp14="http://schemas.microsoft.com/office/word/2010/wordprocessingDrawing" wp14:editId="38C0BC8D" wp14:anchorId="27A68002">
            <wp:extent cx="6289654" cy="4232414"/>
            <wp:effectExtent l="9525" t="9525" r="9525" b="9525"/>
            <wp:docPr id="603742754" name="" title=""/>
            <wp:cNvGraphicFramePr>
              <a:graphicFrameLocks noChangeAspect="1"/>
            </wp:cNvGraphicFramePr>
            <a:graphic>
              <a:graphicData uri="http://schemas.openxmlformats.org/drawingml/2006/picture">
                <pic:pic>
                  <pic:nvPicPr>
                    <pic:cNvPr id="0" name=""/>
                    <pic:cNvPicPr/>
                  </pic:nvPicPr>
                  <pic:blipFill>
                    <a:blip r:embed="R72f0abecbef941a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289654" cy="4232414"/>
                    </a:xfrm>
                    <a:prstGeom prst="rect">
                      <a:avLst/>
                    </a:prstGeom>
                    <a:ln w="9525">
                      <a:solidFill>
                        <a:schemeClr val="tx1"/>
                      </a:solidFill>
                      <a:prstDash val="solid"/>
                    </a:ln>
                  </pic:spPr>
                </pic:pic>
              </a:graphicData>
            </a:graphic>
          </wp:inline>
        </w:drawing>
      </w:r>
    </w:p>
    <w:p w:rsidR="590CA83D" w:rsidP="3A3FA477" w:rsidRDefault="590CA83D" w14:paraId="101BD4D1" w14:textId="602837F5">
      <w:pPr>
        <w:pStyle w:val="Normal"/>
        <w:jc w:val="center"/>
      </w:pPr>
      <w:r w:rsidR="590CA83D">
        <w:rPr/>
        <w:t xml:space="preserve">(Source: </w:t>
      </w:r>
      <w:r w:rsidR="244155FF">
        <w:rPr/>
        <w:t xml:space="preserve">Toronto </w:t>
      </w:r>
      <w:r w:rsidR="244155FF">
        <w:rPr/>
        <w:t>Phycological</w:t>
      </w:r>
      <w:r w:rsidR="244155FF">
        <w:rPr/>
        <w:t xml:space="preserve"> Services &amp; Research Centre, </w:t>
      </w:r>
      <w:r w:rsidR="392A1AE2">
        <w:rPr/>
        <w:t>(2013)</w:t>
      </w:r>
    </w:p>
    <w:p w:rsidR="3A3FA477" w:rsidP="3A3FA477" w:rsidRDefault="3A3FA477" w14:paraId="488C05F5" w14:textId="61B35068">
      <w:pPr>
        <w:pStyle w:val="Normal"/>
        <w:jc w:val="center"/>
      </w:pPr>
    </w:p>
    <w:p w:rsidR="3A3FA477" w:rsidP="3A3FA477" w:rsidRDefault="3A3FA477" w14:paraId="09F3344A" w14:textId="3B8662E6">
      <w:pPr>
        <w:pStyle w:val="Normal"/>
        <w:ind w:firstLine="0"/>
        <w:jc w:val="center"/>
      </w:pPr>
    </w:p>
    <w:p w:rsidR="290AB51A" w:rsidP="3A3FA477" w:rsidRDefault="290AB51A" w14:paraId="0FF69024" w14:textId="25F08627">
      <w:pPr>
        <w:pStyle w:val="Normal"/>
        <w:ind w:firstLine="0"/>
        <w:jc w:val="center"/>
      </w:pPr>
      <w:r w:rsidR="290AB51A">
        <w:rPr/>
        <w:t xml:space="preserve">One role as a parent is to direct when a child is ready to branch to the outside world and </w:t>
      </w:r>
      <w:r w:rsidR="5B669FA5">
        <w:rPr/>
        <w:t>encounter what it has to offer in different learning environments.</w:t>
      </w:r>
    </w:p>
    <w:p w:rsidR="5B669FA5" w:rsidP="3A3FA477" w:rsidRDefault="5B669FA5" w14:paraId="7C596C3B" w14:textId="65E140A4">
      <w:pPr>
        <w:pStyle w:val="Normal"/>
        <w:ind w:firstLine="0"/>
        <w:jc w:val="center"/>
      </w:pPr>
      <w:r w:rsidR="5B669FA5">
        <w:rPr/>
        <w:t>This decision can be made through parents returning to work.</w:t>
      </w:r>
    </w:p>
    <w:p w:rsidR="2CBB15E1" w:rsidP="3A3FA477" w:rsidRDefault="2CBB15E1" w14:paraId="39A8F772" w14:textId="70D8EF8B">
      <w:pPr>
        <w:pStyle w:val="Normal"/>
        <w:ind w:firstLine="0"/>
        <w:jc w:val="center"/>
      </w:pPr>
      <w:r w:rsidR="2CBB15E1">
        <w:rPr/>
        <w:t>All families are singular and will reach this decision in their own time.</w:t>
      </w:r>
    </w:p>
    <w:p w:rsidR="17554F3A" w:rsidP="3A3FA477" w:rsidRDefault="17554F3A" w14:paraId="580B982B" w14:textId="56B15D40">
      <w:pPr>
        <w:pStyle w:val="Normal"/>
        <w:ind w:firstLine="0"/>
        <w:jc w:val="center"/>
      </w:pPr>
      <w:r w:rsidR="17554F3A">
        <w:rPr/>
        <w:t>Townsend, G (2013)</w:t>
      </w:r>
    </w:p>
    <w:p w:rsidR="3A3FA477" w:rsidP="3A3FA477" w:rsidRDefault="3A3FA477" w14:paraId="04606B15" w14:textId="28836FF3">
      <w:pPr>
        <w:pStyle w:val="Normal"/>
        <w:jc w:val="center"/>
      </w:pPr>
    </w:p>
    <w:p w:rsidR="3A3FA477" w:rsidP="3A3FA477" w:rsidRDefault="3A3FA477" w14:paraId="5C1144E1" w14:textId="6953CC04">
      <w:pPr>
        <w:pStyle w:val="Normal"/>
        <w:jc w:val="center"/>
      </w:pPr>
    </w:p>
    <w:p w:rsidR="3A3FA477" w:rsidP="3A3FA477" w:rsidRDefault="3A3FA477" w14:paraId="13D05D2A" w14:textId="5703F0E0">
      <w:pPr>
        <w:pStyle w:val="Normal"/>
        <w:jc w:val="center"/>
      </w:pPr>
    </w:p>
    <w:p w:rsidR="3A3FA477" w:rsidP="3A3FA477" w:rsidRDefault="3A3FA477" w14:paraId="70F3B0D4" w14:textId="14ED15D1">
      <w:pPr>
        <w:pStyle w:val="Normal"/>
        <w:jc w:val="center"/>
      </w:pPr>
    </w:p>
    <w:p w:rsidR="3A3FA477" w:rsidP="3A3FA477" w:rsidRDefault="3A3FA477" w14:paraId="627D9C08" w14:textId="4AB92B28">
      <w:pPr>
        <w:pStyle w:val="Normal"/>
        <w:jc w:val="center"/>
      </w:pPr>
    </w:p>
    <w:p w:rsidR="3A3FA477" w:rsidP="3A3FA477" w:rsidRDefault="3A3FA477" w14:paraId="43C7EDD8" w14:textId="0DD30DFA">
      <w:pPr>
        <w:pStyle w:val="Normal"/>
        <w:jc w:val="center"/>
      </w:pPr>
    </w:p>
    <w:p w:rsidR="3A3FA477" w:rsidP="3A3FA477" w:rsidRDefault="3A3FA477" w14:paraId="67D021AC" w14:textId="0370D8E7">
      <w:pPr>
        <w:pStyle w:val="Normal"/>
        <w:jc w:val="center"/>
      </w:pPr>
    </w:p>
    <w:p w:rsidR="3A3FA477" w:rsidP="3A3FA477" w:rsidRDefault="3A3FA477" w14:paraId="2E125376" w14:textId="0F37C55D">
      <w:pPr>
        <w:pStyle w:val="Normal"/>
        <w:jc w:val="center"/>
      </w:pPr>
    </w:p>
    <w:p w:rsidR="340D9782" w:rsidP="3A3FA477" w:rsidRDefault="340D9782" w14:paraId="57C02ED0" w14:textId="520EC7B2">
      <w:pPr>
        <w:pStyle w:val="Normal"/>
        <w:bidi w:val="0"/>
        <w:spacing w:before="0" w:beforeAutospacing="off" w:after="0" w:afterAutospacing="off" w:line="336" w:lineRule="auto"/>
        <w:ind w:left="0" w:right="0" w:firstLine="360"/>
        <w:jc w:val="left"/>
      </w:pPr>
      <w:r w:rsidRPr="3A3FA477" w:rsidR="340D9782">
        <w:rPr>
          <w:b w:val="1"/>
          <w:bCs w:val="1"/>
          <w:sz w:val="72"/>
          <w:szCs w:val="72"/>
        </w:rPr>
        <w:t>Contents</w:t>
      </w:r>
    </w:p>
    <w:p w:rsidR="3346C0B1" w:rsidP="3A3FA477" w:rsidRDefault="3346C0B1" w14:paraId="28431AD0" w14:textId="23025518">
      <w:pPr>
        <w:pStyle w:val="ListParagraph"/>
        <w:numPr>
          <w:ilvl w:val="0"/>
          <w:numId w:val="2"/>
        </w:numPr>
        <w:jc w:val="left"/>
        <w:rPr>
          <w:sz w:val="48"/>
          <w:szCs w:val="48"/>
        </w:rPr>
      </w:pPr>
      <w:r w:rsidRPr="3A3FA477" w:rsidR="3346C0B1">
        <w:rPr>
          <w:sz w:val="48"/>
          <w:szCs w:val="48"/>
        </w:rPr>
        <w:t>Introduction to transitions from babies to 3 years</w:t>
      </w:r>
    </w:p>
    <w:p w:rsidR="3346C0B1" w:rsidP="3A3FA477" w:rsidRDefault="3346C0B1" w14:paraId="0D83B998" w14:textId="4E9E1C9D">
      <w:pPr>
        <w:pStyle w:val="ListParagraph"/>
        <w:numPr>
          <w:ilvl w:val="0"/>
          <w:numId w:val="2"/>
        </w:numPr>
        <w:jc w:val="left"/>
        <w:rPr>
          <w:sz w:val="48"/>
          <w:szCs w:val="48"/>
        </w:rPr>
      </w:pPr>
      <w:r w:rsidRPr="3A3FA477" w:rsidR="3346C0B1">
        <w:rPr>
          <w:sz w:val="48"/>
          <w:szCs w:val="48"/>
        </w:rPr>
        <w:t>The role of the adult</w:t>
      </w:r>
    </w:p>
    <w:p w:rsidR="3346C0B1" w:rsidP="3A3FA477" w:rsidRDefault="3346C0B1" w14:paraId="5D59D90D" w14:textId="64793AC5">
      <w:pPr>
        <w:pStyle w:val="ListParagraph"/>
        <w:numPr>
          <w:ilvl w:val="0"/>
          <w:numId w:val="2"/>
        </w:numPr>
        <w:jc w:val="left"/>
        <w:rPr>
          <w:sz w:val="48"/>
          <w:szCs w:val="48"/>
        </w:rPr>
      </w:pPr>
      <w:r w:rsidRPr="4DB23F00" w:rsidR="3346C0B1">
        <w:rPr>
          <w:sz w:val="48"/>
          <w:szCs w:val="48"/>
        </w:rPr>
        <w:t xml:space="preserve">The </w:t>
      </w:r>
      <w:r w:rsidRPr="4DB23F00" w:rsidR="2250909C">
        <w:rPr>
          <w:sz w:val="48"/>
          <w:szCs w:val="48"/>
        </w:rPr>
        <w:t>needs</w:t>
      </w:r>
      <w:r w:rsidRPr="4DB23F00" w:rsidR="3346C0B1">
        <w:rPr>
          <w:sz w:val="48"/>
          <w:szCs w:val="48"/>
        </w:rPr>
        <w:t xml:space="preserve"> of the child</w:t>
      </w:r>
    </w:p>
    <w:p w:rsidR="3346C0B1" w:rsidP="4DB23F00" w:rsidRDefault="3346C0B1" w14:paraId="5A553C13" w14:textId="0A8A9FB5">
      <w:pPr>
        <w:pStyle w:val="ListParagraph"/>
        <w:numPr>
          <w:ilvl w:val="0"/>
          <w:numId w:val="2"/>
        </w:numPr>
        <w:jc w:val="left"/>
        <w:rPr>
          <w:sz w:val="48"/>
          <w:szCs w:val="48"/>
        </w:rPr>
      </w:pPr>
      <w:r w:rsidRPr="4DB23F00" w:rsidR="3346C0B1">
        <w:rPr>
          <w:sz w:val="48"/>
          <w:szCs w:val="48"/>
        </w:rPr>
        <w:t xml:space="preserve">Partnership working </w:t>
      </w:r>
      <w:r w:rsidRPr="4DB23F00" w:rsidR="58A70546">
        <w:rPr>
          <w:sz w:val="48"/>
          <w:szCs w:val="48"/>
        </w:rPr>
        <w:t>with parents</w:t>
      </w:r>
    </w:p>
    <w:p w:rsidR="55FEAC60" w:rsidP="4DB23F00" w:rsidRDefault="55FEAC60" w14:paraId="71942AC6" w14:textId="30FC08BB">
      <w:pPr>
        <w:pStyle w:val="ListParagraph"/>
        <w:numPr>
          <w:ilvl w:val="0"/>
          <w:numId w:val="2"/>
        </w:numPr>
        <w:jc w:val="left"/>
        <w:rPr>
          <w:sz w:val="48"/>
          <w:szCs w:val="48"/>
        </w:rPr>
      </w:pPr>
      <w:r w:rsidRPr="4DB23F00" w:rsidR="55FEAC60">
        <w:rPr>
          <w:sz w:val="48"/>
          <w:szCs w:val="48"/>
        </w:rPr>
        <w:t>Interventions</w:t>
      </w:r>
    </w:p>
    <w:p w:rsidR="3346C0B1" w:rsidP="3A3FA477" w:rsidRDefault="3346C0B1" w14:paraId="34B9AF31" w14:textId="1F883225">
      <w:pPr>
        <w:pStyle w:val="ListParagraph"/>
        <w:numPr>
          <w:ilvl w:val="0"/>
          <w:numId w:val="2"/>
        </w:numPr>
        <w:jc w:val="left"/>
        <w:rPr>
          <w:sz w:val="48"/>
          <w:szCs w:val="48"/>
        </w:rPr>
      </w:pPr>
      <w:r w:rsidRPr="4DB23F00" w:rsidR="3346C0B1">
        <w:rPr>
          <w:sz w:val="48"/>
          <w:szCs w:val="48"/>
        </w:rPr>
        <w:t>Proposed outcomes</w:t>
      </w:r>
    </w:p>
    <w:p w:rsidR="20CCDE87" w:rsidP="3A3FA477" w:rsidRDefault="20CCDE87" w14:paraId="76076BA6" w14:textId="225887C8">
      <w:pPr>
        <w:pStyle w:val="ListParagraph"/>
        <w:numPr>
          <w:ilvl w:val="0"/>
          <w:numId w:val="2"/>
        </w:numPr>
        <w:jc w:val="left"/>
        <w:rPr>
          <w:sz w:val="48"/>
          <w:szCs w:val="48"/>
        </w:rPr>
      </w:pPr>
      <w:r w:rsidRPr="4DB23F00" w:rsidR="20CCDE87">
        <w:rPr>
          <w:sz w:val="48"/>
          <w:szCs w:val="48"/>
        </w:rPr>
        <w:t>Reference</w:t>
      </w:r>
      <w:r w:rsidRPr="4DB23F00" w:rsidR="3346C0B1">
        <w:rPr>
          <w:sz w:val="48"/>
          <w:szCs w:val="48"/>
        </w:rPr>
        <w:t xml:space="preserve"> list </w:t>
      </w:r>
    </w:p>
    <w:p w:rsidR="3A3FA477" w:rsidP="3A3FA477" w:rsidRDefault="3A3FA477" w14:paraId="13541846" w14:textId="1F120941">
      <w:pPr>
        <w:pStyle w:val="Normal"/>
        <w:jc w:val="center"/>
        <w:rPr>
          <w:sz w:val="52"/>
          <w:szCs w:val="52"/>
        </w:rPr>
      </w:pPr>
    </w:p>
    <w:p w:rsidR="3A3FA477" w:rsidP="3A3FA477" w:rsidRDefault="3A3FA477" w14:paraId="2243DC68" w14:textId="3313F12D">
      <w:pPr>
        <w:pStyle w:val="Normal"/>
        <w:jc w:val="center"/>
      </w:pPr>
    </w:p>
    <w:p w:rsidR="3A3FA477" w:rsidP="3A3FA477" w:rsidRDefault="3A3FA477" w14:paraId="33031B71" w14:textId="2B498F1F">
      <w:pPr>
        <w:pStyle w:val="Normal"/>
        <w:jc w:val="center"/>
      </w:pPr>
    </w:p>
    <w:p w:rsidR="3A3FA477" w:rsidP="3A3FA477" w:rsidRDefault="3A3FA477" w14:paraId="210E3A28" w14:textId="3DB69740">
      <w:pPr>
        <w:pStyle w:val="Normal"/>
        <w:jc w:val="center"/>
      </w:pPr>
    </w:p>
    <w:p w:rsidR="3A3FA477" w:rsidP="3A3FA477" w:rsidRDefault="3A3FA477" w14:paraId="65D9D02F" w14:textId="3BE23572">
      <w:pPr>
        <w:pStyle w:val="Normal"/>
        <w:jc w:val="center"/>
      </w:pPr>
    </w:p>
    <w:p w:rsidR="3A3FA477" w:rsidP="3A3FA477" w:rsidRDefault="3A3FA477" w14:paraId="4BECF51A" w14:textId="3EEDCDB8">
      <w:pPr>
        <w:pStyle w:val="Normal"/>
        <w:jc w:val="center"/>
      </w:pPr>
    </w:p>
    <w:p w:rsidR="392A1AE2" w:rsidP="3A3FA477" w:rsidRDefault="392A1AE2" w14:paraId="6D7B2520" w14:textId="1C60A427">
      <w:pPr>
        <w:pStyle w:val="Normal"/>
        <w:jc w:val="center"/>
      </w:pPr>
      <w:r w:rsidRPr="3A3FA477" w:rsidR="392A1AE2">
        <w:rPr>
          <w:b w:val="1"/>
          <w:bCs w:val="1"/>
          <w:sz w:val="52"/>
          <w:szCs w:val="52"/>
        </w:rPr>
        <w:t xml:space="preserve">    </w:t>
      </w:r>
    </w:p>
    <w:p w:rsidR="3A3FA477" w:rsidP="3A3FA477" w:rsidRDefault="3A3FA477" w14:paraId="2AC07455" w14:textId="4B7721E7">
      <w:pPr>
        <w:pStyle w:val="Normal"/>
        <w:jc w:val="center"/>
        <w:rPr>
          <w:b w:val="1"/>
          <w:bCs w:val="1"/>
          <w:sz w:val="52"/>
          <w:szCs w:val="52"/>
        </w:rPr>
      </w:pPr>
    </w:p>
    <w:p w:rsidR="3A3FA477" w:rsidP="3A3FA477" w:rsidRDefault="3A3FA477" w14:paraId="5AD2071E" w14:textId="2B4B952D">
      <w:pPr>
        <w:pStyle w:val="Normal"/>
        <w:jc w:val="left"/>
        <w:rPr>
          <w:b w:val="1"/>
          <w:bCs w:val="1"/>
          <w:sz w:val="52"/>
          <w:szCs w:val="52"/>
        </w:rPr>
      </w:pPr>
    </w:p>
    <w:p w:rsidR="3A3FA477" w:rsidP="3A3FA477" w:rsidRDefault="3A3FA477" w14:paraId="0FEBB013" w14:textId="32ACD331">
      <w:pPr>
        <w:pStyle w:val="Normal"/>
        <w:jc w:val="left"/>
        <w:rPr>
          <w:b w:val="1"/>
          <w:bCs w:val="1"/>
          <w:sz w:val="52"/>
          <w:szCs w:val="52"/>
        </w:rPr>
      </w:pPr>
    </w:p>
    <w:p w:rsidR="3A3FA477" w:rsidP="3A3FA477" w:rsidRDefault="3A3FA477" w14:paraId="562BC1F5" w14:textId="2122CEBA">
      <w:pPr>
        <w:pStyle w:val="Normal"/>
        <w:jc w:val="left"/>
        <w:rPr>
          <w:b w:val="1"/>
          <w:bCs w:val="1"/>
          <w:sz w:val="52"/>
          <w:szCs w:val="52"/>
        </w:rPr>
      </w:pPr>
    </w:p>
    <w:p w:rsidR="3A3FA477" w:rsidP="3A3FA477" w:rsidRDefault="3A3FA477" w14:paraId="69F6C1F1" w14:textId="4B53D017">
      <w:pPr>
        <w:pStyle w:val="Normal"/>
        <w:jc w:val="left"/>
        <w:rPr>
          <w:b w:val="1"/>
          <w:bCs w:val="1"/>
          <w:sz w:val="52"/>
          <w:szCs w:val="52"/>
        </w:rPr>
      </w:pPr>
    </w:p>
    <w:p w:rsidR="3C5C83F6" w:rsidP="6DF42AFA" w:rsidRDefault="3C5C83F6" w14:paraId="24297DC5" w14:textId="2F3D4EC3">
      <w:pPr>
        <w:pStyle w:val="Normal"/>
        <w:ind w:left="0" w:firstLine="0"/>
        <w:jc w:val="left"/>
        <w:rPr>
          <w:b w:val="1"/>
          <w:bCs w:val="1"/>
          <w:sz w:val="48"/>
          <w:szCs w:val="48"/>
        </w:rPr>
      </w:pPr>
      <w:r w:rsidRPr="6DF42AFA" w:rsidR="6DF42AFA">
        <w:rPr>
          <w:b w:val="1"/>
          <w:bCs w:val="1"/>
          <w:sz w:val="48"/>
          <w:szCs w:val="48"/>
        </w:rPr>
        <w:t xml:space="preserve">1. </w:t>
      </w:r>
      <w:r w:rsidRPr="6DF42AFA" w:rsidR="6DF42AFA">
        <w:rPr>
          <w:b w:val="1"/>
          <w:bCs w:val="1"/>
          <w:sz w:val="48"/>
          <w:szCs w:val="48"/>
        </w:rPr>
        <w:t>Introduction to transitions from babies to 3 years</w:t>
      </w:r>
    </w:p>
    <w:p w:rsidR="4DB23F00" w:rsidP="4DB23F00" w:rsidRDefault="4DB23F00" w14:paraId="200023CC" w14:textId="77BA0A64">
      <w:pPr>
        <w:pStyle w:val="Normal"/>
        <w:ind w:left="0" w:firstLine="0"/>
        <w:jc w:val="left"/>
        <w:rPr>
          <w:b w:val="0"/>
          <w:bCs w:val="0"/>
          <w:sz w:val="24"/>
          <w:szCs w:val="24"/>
        </w:rPr>
      </w:pPr>
    </w:p>
    <w:p w:rsidR="34577F3A" w:rsidP="6DF42AFA" w:rsidRDefault="34577F3A" w14:paraId="588E9605" w14:textId="6EA8A545">
      <w:pPr>
        <w:pStyle w:val="Normal"/>
        <w:ind w:left="0" w:firstLine="0"/>
        <w:jc w:val="left"/>
        <w:rPr>
          <w:b w:val="0"/>
          <w:bCs w:val="0"/>
          <w:sz w:val="24"/>
          <w:szCs w:val="24"/>
        </w:rPr>
      </w:pPr>
      <w:r w:rsidRPr="0311FD02" w:rsidR="6DF42AFA">
        <w:rPr>
          <w:b w:val="0"/>
          <w:bCs w:val="0"/>
          <w:sz w:val="24"/>
          <w:szCs w:val="24"/>
        </w:rPr>
        <w:t>This handbook has been developed to help support early years educators with transitions within their role. The handbook will enable early years educators to fully support the children and parents/carers throughout the transition process. With the child and parent/carer at the core of the transition process and appreciating the parents knowledge of the needs of their child, support</w:t>
      </w:r>
      <w:r w:rsidRPr="0311FD02" w:rsidR="5B6A7083">
        <w:rPr>
          <w:b w:val="0"/>
          <w:bCs w:val="0"/>
          <w:sz w:val="24"/>
          <w:szCs w:val="24"/>
        </w:rPr>
        <w:t>ing</w:t>
      </w:r>
      <w:r w:rsidRPr="0311FD02" w:rsidR="6DF42AFA">
        <w:rPr>
          <w:b w:val="0"/>
          <w:bCs w:val="0"/>
          <w:sz w:val="24"/>
          <w:szCs w:val="24"/>
        </w:rPr>
        <w:t xml:space="preserve"> the child's well-being and learning whilst enabling for a smooth transition Wilder (2022)</w:t>
      </w:r>
      <w:r w:rsidRPr="0311FD02" w:rsidR="5D0640E4">
        <w:rPr>
          <w:b w:val="0"/>
          <w:bCs w:val="0"/>
          <w:sz w:val="24"/>
          <w:szCs w:val="24"/>
        </w:rPr>
        <w:t>.</w:t>
      </w:r>
    </w:p>
    <w:p w:rsidR="34577F3A" w:rsidP="3A3FA477" w:rsidRDefault="34577F3A" w14:paraId="2C24EF2D" w14:textId="55E1517F">
      <w:pPr>
        <w:pStyle w:val="Normal"/>
        <w:ind w:left="0" w:firstLine="0"/>
        <w:jc w:val="left"/>
        <w:rPr>
          <w:b w:val="0"/>
          <w:bCs w:val="0"/>
          <w:sz w:val="24"/>
          <w:szCs w:val="24"/>
        </w:rPr>
      </w:pPr>
      <w:r w:rsidRPr="6DF42AFA" w:rsidR="6DF42AFA">
        <w:rPr>
          <w:b w:val="0"/>
          <w:bCs w:val="0"/>
          <w:sz w:val="24"/>
          <w:szCs w:val="24"/>
        </w:rPr>
        <w:t xml:space="preserve"> </w:t>
      </w:r>
    </w:p>
    <w:p w:rsidR="5E97D1AA" w:rsidP="3A3FA477" w:rsidRDefault="5E97D1AA" w14:paraId="35C53542" w14:textId="60E347B7">
      <w:pPr>
        <w:pStyle w:val="Normal"/>
        <w:ind w:left="0" w:firstLine="0"/>
        <w:jc w:val="left"/>
        <w:rPr>
          <w:b w:val="0"/>
          <w:bCs w:val="0"/>
          <w:sz w:val="24"/>
          <w:szCs w:val="24"/>
        </w:rPr>
      </w:pPr>
      <w:r w:rsidRPr="3A3FA477" w:rsidR="5E97D1AA">
        <w:rPr>
          <w:b w:val="1"/>
          <w:bCs w:val="1"/>
          <w:sz w:val="24"/>
          <w:szCs w:val="24"/>
        </w:rPr>
        <w:t>Transition</w:t>
      </w:r>
    </w:p>
    <w:p w:rsidR="27B5A31B" w:rsidP="3A3FA477" w:rsidRDefault="27B5A31B" w14:paraId="2D547B39" w14:textId="1326484A">
      <w:pPr>
        <w:pStyle w:val="Normal"/>
        <w:ind w:left="0" w:firstLine="0"/>
        <w:jc w:val="left"/>
        <w:rPr>
          <w:b w:val="0"/>
          <w:bCs w:val="0"/>
          <w:sz w:val="24"/>
          <w:szCs w:val="24"/>
        </w:rPr>
      </w:pPr>
      <w:r w:rsidRPr="0311FD02" w:rsidR="27B5A31B">
        <w:rPr>
          <w:b w:val="0"/>
          <w:bCs w:val="0"/>
          <w:sz w:val="24"/>
          <w:szCs w:val="24"/>
        </w:rPr>
        <w:t xml:space="preserve">A transition from home to an </w:t>
      </w:r>
      <w:bookmarkStart w:name="_Int_EOvObACs" w:id="418649730"/>
      <w:r w:rsidRPr="0311FD02" w:rsidR="2445431F">
        <w:rPr>
          <w:b w:val="0"/>
          <w:bCs w:val="0"/>
          <w:sz w:val="24"/>
          <w:szCs w:val="24"/>
        </w:rPr>
        <w:t>early</w:t>
      </w:r>
      <w:bookmarkEnd w:id="418649730"/>
      <w:r w:rsidRPr="0311FD02" w:rsidR="27B5A31B">
        <w:rPr>
          <w:b w:val="0"/>
          <w:bCs w:val="0"/>
          <w:sz w:val="24"/>
          <w:szCs w:val="24"/>
        </w:rPr>
        <w:t xml:space="preserve"> </w:t>
      </w:r>
      <w:bookmarkStart w:name="_Int_4ZniuhCQ" w:id="1369725931"/>
      <w:r w:rsidRPr="0311FD02" w:rsidR="24C77E82">
        <w:rPr>
          <w:b w:val="0"/>
          <w:bCs w:val="0"/>
          <w:sz w:val="24"/>
          <w:szCs w:val="24"/>
        </w:rPr>
        <w:t>year's</w:t>
      </w:r>
      <w:bookmarkEnd w:id="1369725931"/>
      <w:r w:rsidRPr="0311FD02" w:rsidR="27B5A31B">
        <w:rPr>
          <w:b w:val="0"/>
          <w:bCs w:val="0"/>
          <w:sz w:val="24"/>
          <w:szCs w:val="24"/>
        </w:rPr>
        <w:t xml:space="preserve"> sector for a baby or young child can be </w:t>
      </w:r>
      <w:r w:rsidRPr="0311FD02" w:rsidR="27B5A31B">
        <w:rPr>
          <w:b w:val="0"/>
          <w:bCs w:val="0"/>
          <w:sz w:val="24"/>
          <w:szCs w:val="24"/>
        </w:rPr>
        <w:t>a difficult process</w:t>
      </w:r>
      <w:r w:rsidRPr="0311FD02" w:rsidR="27B5A31B">
        <w:rPr>
          <w:b w:val="0"/>
          <w:bCs w:val="0"/>
          <w:sz w:val="24"/>
          <w:szCs w:val="24"/>
        </w:rPr>
        <w:t xml:space="preserve"> for both parents and children it is vital that staff support the transition p</w:t>
      </w:r>
      <w:r w:rsidRPr="0311FD02" w:rsidR="57699123">
        <w:rPr>
          <w:b w:val="0"/>
          <w:bCs w:val="0"/>
          <w:sz w:val="24"/>
          <w:szCs w:val="24"/>
        </w:rPr>
        <w:t>rocess fully for parents and children. Transition</w:t>
      </w:r>
      <w:r w:rsidRPr="0311FD02" w:rsidR="26ED4753">
        <w:rPr>
          <w:b w:val="0"/>
          <w:bCs w:val="0"/>
          <w:sz w:val="24"/>
          <w:szCs w:val="24"/>
        </w:rPr>
        <w:t>s</w:t>
      </w:r>
      <w:r w:rsidRPr="0311FD02" w:rsidR="57699123">
        <w:rPr>
          <w:b w:val="0"/>
          <w:bCs w:val="0"/>
          <w:sz w:val="24"/>
          <w:szCs w:val="24"/>
        </w:rPr>
        <w:t xml:space="preserve"> </w:t>
      </w:r>
      <w:r w:rsidRPr="0311FD02" w:rsidR="0DE73EA2">
        <w:rPr>
          <w:b w:val="0"/>
          <w:bCs w:val="0"/>
          <w:sz w:val="24"/>
          <w:szCs w:val="24"/>
        </w:rPr>
        <w:t>are a</w:t>
      </w:r>
      <w:r w:rsidRPr="0311FD02" w:rsidR="57699123">
        <w:rPr>
          <w:b w:val="0"/>
          <w:bCs w:val="0"/>
          <w:sz w:val="24"/>
          <w:szCs w:val="24"/>
        </w:rPr>
        <w:t xml:space="preserve"> </w:t>
      </w:r>
      <w:r w:rsidRPr="0311FD02" w:rsidR="13188E3D">
        <w:rPr>
          <w:b w:val="0"/>
          <w:bCs w:val="0"/>
          <w:sz w:val="24"/>
          <w:szCs w:val="24"/>
        </w:rPr>
        <w:t>crucial event</w:t>
      </w:r>
      <w:r w:rsidRPr="0311FD02" w:rsidR="57699123">
        <w:rPr>
          <w:b w:val="0"/>
          <w:bCs w:val="0"/>
          <w:sz w:val="24"/>
          <w:szCs w:val="24"/>
        </w:rPr>
        <w:t xml:space="preserve"> in everyone’s life</w:t>
      </w:r>
      <w:r w:rsidRPr="0311FD02" w:rsidR="195D6F4F">
        <w:rPr>
          <w:b w:val="0"/>
          <w:bCs w:val="0"/>
          <w:sz w:val="24"/>
          <w:szCs w:val="24"/>
        </w:rPr>
        <w:t>,</w:t>
      </w:r>
      <w:r w:rsidRPr="0311FD02" w:rsidR="373E69DC">
        <w:rPr>
          <w:b w:val="0"/>
          <w:bCs w:val="0"/>
          <w:sz w:val="24"/>
          <w:szCs w:val="24"/>
        </w:rPr>
        <w:t xml:space="preserve"> </w:t>
      </w:r>
      <w:r w:rsidRPr="0311FD02" w:rsidR="75158738">
        <w:rPr>
          <w:b w:val="0"/>
          <w:bCs w:val="0"/>
          <w:sz w:val="24"/>
          <w:szCs w:val="24"/>
        </w:rPr>
        <w:t>Parent zone Scotland (2022)</w:t>
      </w:r>
      <w:r w:rsidRPr="0311FD02" w:rsidR="2C8D9167">
        <w:rPr>
          <w:b w:val="0"/>
          <w:bCs w:val="0"/>
          <w:sz w:val="24"/>
          <w:szCs w:val="24"/>
        </w:rPr>
        <w:t>.</w:t>
      </w:r>
    </w:p>
    <w:p w:rsidR="7E1534D7" w:rsidP="3A3FA477" w:rsidRDefault="7E1534D7" w14:paraId="51FEC47B" w14:textId="6EAAB7EC">
      <w:pPr>
        <w:pStyle w:val="Normal"/>
        <w:ind w:left="0" w:firstLine="0"/>
        <w:jc w:val="left"/>
        <w:rPr>
          <w:b w:val="0"/>
          <w:bCs w:val="0"/>
          <w:sz w:val="24"/>
          <w:szCs w:val="24"/>
        </w:rPr>
      </w:pPr>
      <w:r w:rsidRPr="0311FD02" w:rsidR="6DF42AFA">
        <w:rPr>
          <w:b w:val="0"/>
          <w:bCs w:val="0"/>
          <w:sz w:val="24"/>
          <w:szCs w:val="24"/>
        </w:rPr>
        <w:t xml:space="preserve">Early Years Matters (2022) states transitions can have distinct outcome for a </w:t>
      </w:r>
      <w:bookmarkStart w:name="_Int_rHVWmlEL" w:id="1235347118"/>
      <w:r w:rsidRPr="0311FD02" w:rsidR="6DF42AFA">
        <w:rPr>
          <w:b w:val="0"/>
          <w:bCs w:val="0"/>
          <w:sz w:val="24"/>
          <w:szCs w:val="24"/>
        </w:rPr>
        <w:t>child's</w:t>
      </w:r>
      <w:bookmarkEnd w:id="1235347118"/>
      <w:r w:rsidRPr="0311FD02" w:rsidR="6DF42AFA">
        <w:rPr>
          <w:b w:val="0"/>
          <w:bCs w:val="0"/>
          <w:sz w:val="24"/>
          <w:szCs w:val="24"/>
        </w:rPr>
        <w:t xml:space="preserve"> development allowing for growth and new experiences.</w:t>
      </w:r>
      <w:r w:rsidRPr="0311FD02" w:rsidR="47B8D79E">
        <w:rPr>
          <w:b w:val="0"/>
          <w:bCs w:val="0"/>
          <w:sz w:val="24"/>
          <w:szCs w:val="24"/>
        </w:rPr>
        <w:t xml:space="preserve"> </w:t>
      </w:r>
      <w:r w:rsidRPr="0311FD02" w:rsidR="6DF42AFA">
        <w:rPr>
          <w:b w:val="0"/>
          <w:bCs w:val="0"/>
          <w:sz w:val="24"/>
          <w:szCs w:val="24"/>
        </w:rPr>
        <w:t>Transitions should be a procedure that takes place involving all parties, parents/carers, children and practitioners allowing for a smooth transition allows for exciting opportunities.</w:t>
      </w:r>
      <w:r w:rsidRPr="0311FD02" w:rsidR="2C70260E">
        <w:rPr>
          <w:b w:val="0"/>
          <w:bCs w:val="0"/>
          <w:sz w:val="24"/>
          <w:szCs w:val="24"/>
        </w:rPr>
        <w:t xml:space="preserve"> </w:t>
      </w:r>
      <w:r w:rsidRPr="0311FD02" w:rsidR="6DF42AFA">
        <w:rPr>
          <w:b w:val="0"/>
          <w:bCs w:val="0"/>
          <w:sz w:val="24"/>
          <w:szCs w:val="24"/>
        </w:rPr>
        <w:t>This is supported by Birth to 5 matters (no date) allowing for parents/</w:t>
      </w:r>
      <w:bookmarkStart w:name="_Int_aMCCqPa5" w:id="1041826339"/>
      <w:r w:rsidRPr="0311FD02" w:rsidR="6DF42AFA">
        <w:rPr>
          <w:b w:val="0"/>
          <w:bCs w:val="0"/>
          <w:sz w:val="24"/>
          <w:szCs w:val="24"/>
        </w:rPr>
        <w:t>carers</w:t>
      </w:r>
      <w:bookmarkEnd w:id="1041826339"/>
      <w:r w:rsidRPr="0311FD02" w:rsidR="6DF42AFA">
        <w:rPr>
          <w:b w:val="0"/>
          <w:bCs w:val="0"/>
          <w:sz w:val="24"/>
          <w:szCs w:val="24"/>
        </w:rPr>
        <w:t xml:space="preserve"> and </w:t>
      </w:r>
      <w:bookmarkStart w:name="_Int_m92cs2Xo" w:id="567543946"/>
      <w:r w:rsidRPr="0311FD02" w:rsidR="6DF42AFA">
        <w:rPr>
          <w:b w:val="0"/>
          <w:bCs w:val="0"/>
          <w:sz w:val="24"/>
          <w:szCs w:val="24"/>
        </w:rPr>
        <w:t xml:space="preserve">practitioners to build </w:t>
      </w:r>
      <w:bookmarkStart w:name="_Int_12yttHds" w:id="1214805344"/>
      <w:r w:rsidRPr="0311FD02" w:rsidR="6DF42AFA">
        <w:rPr>
          <w:b w:val="0"/>
          <w:bCs w:val="0"/>
          <w:sz w:val="24"/>
          <w:szCs w:val="24"/>
        </w:rPr>
        <w:t>relationships</w:t>
      </w:r>
      <w:bookmarkEnd w:id="1214805344"/>
      <w:r w:rsidRPr="0311FD02" w:rsidR="6DF42AFA">
        <w:rPr>
          <w:b w:val="0"/>
          <w:bCs w:val="0"/>
          <w:sz w:val="24"/>
          <w:szCs w:val="24"/>
        </w:rPr>
        <w:t xml:space="preserve"> </w:t>
      </w:r>
      <w:bookmarkStart w:name="_Int_6mpeRH9g" w:id="867515164"/>
      <w:r w:rsidRPr="0311FD02" w:rsidR="6DF42AFA">
        <w:rPr>
          <w:b w:val="0"/>
          <w:bCs w:val="0"/>
          <w:sz w:val="24"/>
          <w:szCs w:val="24"/>
        </w:rPr>
        <w:t>beforehand</w:t>
      </w:r>
      <w:bookmarkEnd w:id="867515164"/>
      <w:r w:rsidRPr="0311FD02" w:rsidR="6DF42AFA">
        <w:rPr>
          <w:b w:val="0"/>
          <w:bCs w:val="0"/>
          <w:sz w:val="24"/>
          <w:szCs w:val="24"/>
        </w:rPr>
        <w:t xml:space="preserve"> before a child moves into the setting allows for </w:t>
      </w:r>
      <w:bookmarkStart w:name="_Int_VSZKC2yI" w:id="1995920923"/>
      <w:r w:rsidRPr="0311FD02" w:rsidR="6DF42AFA">
        <w:rPr>
          <w:b w:val="0"/>
          <w:bCs w:val="0"/>
          <w:sz w:val="24"/>
          <w:szCs w:val="24"/>
        </w:rPr>
        <w:t>an</w:t>
      </w:r>
      <w:bookmarkEnd w:id="1995920923"/>
      <w:r w:rsidRPr="0311FD02" w:rsidR="6DF42AFA">
        <w:rPr>
          <w:b w:val="0"/>
          <w:bCs w:val="0"/>
          <w:sz w:val="24"/>
          <w:szCs w:val="24"/>
        </w:rPr>
        <w:t xml:space="preserve"> effective transition. </w:t>
      </w:r>
      <w:bookmarkEnd w:id="567543946"/>
    </w:p>
    <w:p w:rsidR="0FAB643B" w:rsidP="0311FD02" w:rsidRDefault="0FAB643B" w14:paraId="0643AFBB" w14:textId="7F37B735">
      <w:pPr>
        <w:pStyle w:val="Normal"/>
        <w:bidi w:val="0"/>
        <w:spacing w:before="0" w:beforeAutospacing="off" w:after="0" w:afterAutospacing="off" w:line="336" w:lineRule="auto"/>
        <w:ind w:left="0" w:right="0" w:firstLine="0"/>
        <w:jc w:val="left"/>
        <w:rPr>
          <w:b w:val="0"/>
          <w:bCs w:val="0"/>
          <w:i w:val="0"/>
          <w:iCs w:val="0"/>
          <w:sz w:val="24"/>
          <w:szCs w:val="24"/>
        </w:rPr>
      </w:pPr>
      <w:r w:rsidRPr="0311FD02" w:rsidR="23DF1B92">
        <w:rPr>
          <w:b w:val="0"/>
          <w:bCs w:val="0"/>
          <w:sz w:val="24"/>
          <w:szCs w:val="24"/>
        </w:rPr>
        <w:t xml:space="preserve">Professional Association for Childcare and Early Years </w:t>
      </w:r>
      <w:r w:rsidRPr="0311FD02" w:rsidR="6DF42AFA">
        <w:rPr>
          <w:b w:val="0"/>
          <w:bCs w:val="0"/>
          <w:sz w:val="24"/>
          <w:szCs w:val="24"/>
        </w:rPr>
        <w:t>P</w:t>
      </w:r>
      <w:r w:rsidRPr="0311FD02" w:rsidR="68749E1F">
        <w:rPr>
          <w:b w:val="0"/>
          <w:bCs w:val="0"/>
          <w:sz w:val="24"/>
          <w:szCs w:val="24"/>
        </w:rPr>
        <w:t>ACEY</w:t>
      </w:r>
      <w:r w:rsidRPr="0311FD02" w:rsidR="6DF42AFA">
        <w:rPr>
          <w:b w:val="0"/>
          <w:bCs w:val="0"/>
          <w:sz w:val="24"/>
          <w:szCs w:val="24"/>
        </w:rPr>
        <w:t xml:space="preserve"> (2014) supports positive transitions from home life to setting by securing positive attachments between children and adults.  John Bowlby, states in his book </w:t>
      </w:r>
      <w:r w:rsidRPr="0311FD02" w:rsidR="6DF42AFA">
        <w:rPr>
          <w:b w:val="0"/>
          <w:bCs w:val="0"/>
          <w:i w:val="1"/>
          <w:iCs w:val="1"/>
          <w:sz w:val="24"/>
          <w:szCs w:val="24"/>
        </w:rPr>
        <w:t>Attachment and Loss</w:t>
      </w:r>
      <w:r w:rsidRPr="0311FD02" w:rsidR="6DF42AFA">
        <w:rPr>
          <w:b w:val="0"/>
          <w:bCs w:val="0"/>
          <w:i w:val="0"/>
          <w:iCs w:val="0"/>
          <w:sz w:val="24"/>
          <w:szCs w:val="24"/>
        </w:rPr>
        <w:t xml:space="preserve"> when a child has a secure </w:t>
      </w:r>
      <w:bookmarkStart w:name="_Int_SoYSRxPd" w:id="1357354395"/>
      <w:r w:rsidRPr="0311FD02" w:rsidR="6DF42AFA">
        <w:rPr>
          <w:b w:val="0"/>
          <w:bCs w:val="0"/>
          <w:i w:val="0"/>
          <w:iCs w:val="0"/>
          <w:sz w:val="24"/>
          <w:szCs w:val="24"/>
        </w:rPr>
        <w:t xml:space="preserve">attachment </w:t>
      </w:r>
      <w:bookmarkStart w:name="_Int_LNq1YJv0" w:id="584013948"/>
      <w:r w:rsidRPr="0311FD02" w:rsidR="6DF42AFA">
        <w:rPr>
          <w:b w:val="0"/>
          <w:bCs w:val="0"/>
          <w:i w:val="0"/>
          <w:iCs w:val="0"/>
          <w:sz w:val="24"/>
          <w:szCs w:val="24"/>
        </w:rPr>
        <w:t>are able to</w:t>
      </w:r>
      <w:bookmarkEnd w:id="584013948"/>
      <w:r w:rsidRPr="0311FD02" w:rsidR="6DF42AFA">
        <w:rPr>
          <w:b w:val="0"/>
          <w:bCs w:val="0"/>
          <w:i w:val="0"/>
          <w:iCs w:val="0"/>
          <w:sz w:val="24"/>
          <w:szCs w:val="24"/>
        </w:rPr>
        <w:t xml:space="preserve">: </w:t>
      </w:r>
    </w:p>
    <w:p w:rsidR="3F5821E5" w:rsidP="4DB23F00" w:rsidRDefault="3F5821E5" w14:paraId="0E61F0A8" w14:textId="265C52D2">
      <w:pPr>
        <w:pStyle w:val="Normal"/>
        <w:bidi w:val="0"/>
        <w:spacing w:before="0" w:beforeAutospacing="off" w:after="0" w:afterAutospacing="off" w:line="336" w:lineRule="auto"/>
        <w:ind w:left="0" w:right="0" w:firstLine="0"/>
        <w:jc w:val="left"/>
        <w:rPr>
          <w:b w:val="0"/>
          <w:bCs w:val="0"/>
          <w:i w:val="0"/>
          <w:iCs w:val="0"/>
          <w:sz w:val="24"/>
          <w:szCs w:val="24"/>
        </w:rPr>
      </w:pPr>
      <w:r w:rsidRPr="4DB23F00" w:rsidR="3F5821E5">
        <w:rPr>
          <w:b w:val="0"/>
          <w:bCs w:val="0"/>
          <w:i w:val="0"/>
          <w:iCs w:val="0"/>
          <w:sz w:val="24"/>
          <w:szCs w:val="24"/>
        </w:rPr>
        <w:t xml:space="preserve"> </w:t>
      </w:r>
      <w:r w:rsidRPr="4DB23F00" w:rsidR="3F5821E5">
        <w:rPr>
          <w:rFonts w:ascii="Sitka Text" w:hAnsi="Sitka Text" w:eastAsia="Sitka Text" w:cs="Sitka Text"/>
          <w:noProof w:val="0"/>
          <w:sz w:val="24"/>
          <w:szCs w:val="24"/>
          <w:lang w:val="en-GB"/>
        </w:rPr>
        <w:t>“</w:t>
      </w:r>
      <w:r w:rsidRPr="4DB23F00" w:rsidR="7B3A0B13">
        <w:rPr>
          <w:rFonts w:ascii="Sitka Text" w:hAnsi="Sitka Text" w:eastAsia="Sitka Text" w:cs="Sitka Text"/>
          <w:noProof w:val="0"/>
          <w:sz w:val="24"/>
          <w:szCs w:val="24"/>
          <w:lang w:val="en-GB"/>
        </w:rPr>
        <w:t>Approach</w:t>
      </w:r>
      <w:r w:rsidRPr="4DB23F00" w:rsidR="3F5821E5">
        <w:rPr>
          <w:rFonts w:ascii="Sitka Text" w:hAnsi="Sitka Text" w:eastAsia="Sitka Text" w:cs="Sitka Text"/>
          <w:noProof w:val="0"/>
          <w:sz w:val="24"/>
          <w:szCs w:val="24"/>
          <w:lang w:val="en-GB"/>
        </w:rPr>
        <w:t xml:space="preserve"> the world with confidence and, when faced with potentially alarming situations, is likely to tackle them effectively, or to seek help.”</w:t>
      </w:r>
    </w:p>
    <w:p w:rsidR="20CD26F0" w:rsidP="3A3FA477" w:rsidRDefault="20CD26F0" w14:paraId="7D7A80EB" w14:textId="5753044C">
      <w:pPr>
        <w:pStyle w:val="Normal"/>
        <w:bidi w:val="0"/>
        <w:spacing w:before="0" w:beforeAutospacing="off" w:after="0" w:afterAutospacing="off" w:line="336" w:lineRule="auto"/>
        <w:ind w:left="0" w:right="0" w:firstLine="0"/>
        <w:jc w:val="left"/>
        <w:rPr>
          <w:rFonts w:ascii="Sitka Text" w:hAnsi="Sitka Text" w:eastAsia="Sitka Text" w:cs="Sitka Text"/>
          <w:noProof w:val="0"/>
          <w:sz w:val="24"/>
          <w:szCs w:val="24"/>
          <w:lang w:val="en-GB"/>
        </w:rPr>
      </w:pPr>
      <w:r w:rsidRPr="0311FD02" w:rsidR="22354FBF">
        <w:rPr>
          <w:rFonts w:ascii="Sitka Text" w:hAnsi="Sitka Text" w:eastAsia="Sitka Text" w:cs="Sitka Text"/>
          <w:noProof w:val="0"/>
          <w:sz w:val="24"/>
          <w:szCs w:val="24"/>
          <w:lang w:val="en-GB"/>
        </w:rPr>
        <w:t xml:space="preserve">Rhondda Cynon Taff County Borough Council </w:t>
      </w:r>
      <w:r w:rsidRPr="0311FD02" w:rsidR="6DF42AFA">
        <w:rPr>
          <w:rFonts w:ascii="Sitka Text" w:hAnsi="Sitka Text" w:eastAsia="Sitka Text" w:cs="Sitka Text"/>
          <w:noProof w:val="0"/>
          <w:sz w:val="24"/>
          <w:szCs w:val="24"/>
          <w:lang w:val="en-GB"/>
        </w:rPr>
        <w:t>RCTCBC</w:t>
      </w:r>
      <w:r w:rsidRPr="0311FD02" w:rsidR="6DF42AFA">
        <w:rPr>
          <w:rFonts w:ascii="Sitka Text" w:hAnsi="Sitka Text" w:eastAsia="Sitka Text" w:cs="Sitka Text"/>
          <w:noProof w:val="0"/>
          <w:sz w:val="24"/>
          <w:szCs w:val="24"/>
          <w:lang w:val="en-GB"/>
        </w:rPr>
        <w:t xml:space="preserve"> (no date) states that the child and their families should be at the centre of the transition process, all adults are to recognise each child’s different needs ensuring they are met and supported and most importantly the child is to feel safe throughout the transition process. At the start of the transition process, it is important to speak to the families to gather as much information as possible this is to ensure the child’s needs are met and their likes and dislikes are considered. The children’s and family's ethnic backgrounds, religious beliefs and cultural backgrounds are recognized. It is important at the start of a child’s transition that the child's needs are recognized and that some children and families may require more support from the setting. A transition process should be flexible to all children and their families, ensuring the setting have a trusting relationship between the families and children this allows for a smooth transition.   </w:t>
      </w:r>
    </w:p>
    <w:p w:rsidR="3FAEDCD1" w:rsidP="3A3FA477" w:rsidRDefault="3FAEDCD1" w14:paraId="45E35E45" w14:textId="4FCF610E">
      <w:pPr>
        <w:pStyle w:val="Normal"/>
        <w:bidi w:val="0"/>
        <w:spacing w:before="0" w:beforeAutospacing="off" w:after="0" w:afterAutospacing="off" w:line="336" w:lineRule="auto"/>
        <w:ind w:left="0" w:right="0" w:firstLine="0"/>
        <w:jc w:val="left"/>
        <w:rPr>
          <w:rFonts w:ascii="Sitka Text" w:hAnsi="Sitka Text" w:eastAsia="Sitka Text" w:cs="Sitka Text"/>
          <w:noProof w:val="0"/>
          <w:sz w:val="24"/>
          <w:szCs w:val="24"/>
          <w:lang w:val="en-GB"/>
        </w:rPr>
      </w:pPr>
      <w:r w:rsidRPr="3A3FA477" w:rsidR="3FAEDCD1">
        <w:rPr>
          <w:rFonts w:ascii="Sitka Text" w:hAnsi="Sitka Text" w:eastAsia="Sitka Text" w:cs="Sitka Text"/>
          <w:noProof w:val="0"/>
          <w:sz w:val="24"/>
          <w:szCs w:val="24"/>
          <w:lang w:val="en-GB"/>
        </w:rPr>
        <w:t>Flying start</w:t>
      </w:r>
      <w:r w:rsidRPr="3A3FA477" w:rsidR="15E48369">
        <w:rPr>
          <w:rFonts w:ascii="Sitka Text" w:hAnsi="Sitka Text" w:eastAsia="Sitka Text" w:cs="Sitka Text"/>
          <w:noProof w:val="0"/>
          <w:sz w:val="24"/>
          <w:szCs w:val="24"/>
          <w:lang w:val="en-GB"/>
        </w:rPr>
        <w:t xml:space="preserve"> (no date)</w:t>
      </w:r>
      <w:r w:rsidRPr="3A3FA477" w:rsidR="3FAEDCD1">
        <w:rPr>
          <w:rFonts w:ascii="Sitka Text" w:hAnsi="Sitka Text" w:eastAsia="Sitka Text" w:cs="Sitka Text"/>
          <w:noProof w:val="0"/>
          <w:sz w:val="24"/>
          <w:szCs w:val="24"/>
          <w:lang w:val="en-GB"/>
        </w:rPr>
        <w:t xml:space="preserve"> state that all settings should have a settling in policy in place and within the policy </w:t>
      </w:r>
      <w:r w:rsidRPr="3A3FA477" w:rsidR="3FAEDCD1">
        <w:rPr>
          <w:rFonts w:ascii="Sitka Text" w:hAnsi="Sitka Text" w:eastAsia="Sitka Text" w:cs="Sitka Text"/>
          <w:noProof w:val="0"/>
          <w:sz w:val="24"/>
          <w:szCs w:val="24"/>
          <w:lang w:val="en-GB"/>
        </w:rPr>
        <w:t>stating</w:t>
      </w:r>
      <w:r w:rsidRPr="3A3FA477" w:rsidR="3FAEDCD1">
        <w:rPr>
          <w:rFonts w:ascii="Sitka Text" w:hAnsi="Sitka Text" w:eastAsia="Sitka Text" w:cs="Sitka Text"/>
          <w:noProof w:val="0"/>
          <w:sz w:val="24"/>
          <w:szCs w:val="24"/>
          <w:lang w:val="en-GB"/>
        </w:rPr>
        <w:t xml:space="preserve"> that all</w:t>
      </w:r>
      <w:r w:rsidRPr="3A3FA477" w:rsidR="50D907D3">
        <w:rPr>
          <w:rFonts w:ascii="Sitka Text" w:hAnsi="Sitka Text" w:eastAsia="Sitka Text" w:cs="Sitka Text"/>
          <w:noProof w:val="0"/>
          <w:sz w:val="24"/>
          <w:szCs w:val="24"/>
          <w:lang w:val="en-GB"/>
        </w:rPr>
        <w:t xml:space="preserve"> children’s personal, </w:t>
      </w:r>
      <w:r w:rsidRPr="3A3FA477" w:rsidR="50D907D3">
        <w:rPr>
          <w:rFonts w:ascii="Sitka Text" w:hAnsi="Sitka Text" w:eastAsia="Sitka Text" w:cs="Sitka Text"/>
          <w:noProof w:val="0"/>
          <w:sz w:val="24"/>
          <w:szCs w:val="24"/>
          <w:lang w:val="en-GB"/>
        </w:rPr>
        <w:t>social</w:t>
      </w:r>
      <w:r w:rsidRPr="3A3FA477" w:rsidR="50D907D3">
        <w:rPr>
          <w:rFonts w:ascii="Sitka Text" w:hAnsi="Sitka Text" w:eastAsia="Sitka Text" w:cs="Sitka Text"/>
          <w:noProof w:val="0"/>
          <w:sz w:val="24"/>
          <w:szCs w:val="24"/>
          <w:lang w:val="en-GB"/>
        </w:rPr>
        <w:t xml:space="preserve"> and emotional </w:t>
      </w:r>
      <w:r w:rsidRPr="3A3FA477" w:rsidR="3E75503E">
        <w:rPr>
          <w:rFonts w:ascii="Sitka Text" w:hAnsi="Sitka Text" w:eastAsia="Sitka Text" w:cs="Sitka Text"/>
          <w:noProof w:val="0"/>
          <w:sz w:val="24"/>
          <w:szCs w:val="24"/>
          <w:lang w:val="en-GB"/>
        </w:rPr>
        <w:t xml:space="preserve">wellbeing </w:t>
      </w:r>
      <w:r w:rsidRPr="3A3FA477" w:rsidR="50D907D3">
        <w:rPr>
          <w:rFonts w:ascii="Sitka Text" w:hAnsi="Sitka Text" w:eastAsia="Sitka Text" w:cs="Sitka Text"/>
          <w:noProof w:val="0"/>
          <w:sz w:val="24"/>
          <w:szCs w:val="24"/>
          <w:lang w:val="en-GB"/>
        </w:rPr>
        <w:t>will be at the core of the settling in process. It is important for the setting to have a clear welcome pr</w:t>
      </w:r>
      <w:r w:rsidRPr="3A3FA477" w:rsidR="198DB3D2">
        <w:rPr>
          <w:rFonts w:ascii="Sitka Text" w:hAnsi="Sitka Text" w:eastAsia="Sitka Text" w:cs="Sitka Text"/>
          <w:noProof w:val="0"/>
          <w:sz w:val="24"/>
          <w:szCs w:val="24"/>
          <w:lang w:val="en-GB"/>
        </w:rPr>
        <w:t>ocedure into the setting, this could be sent out before a child starts</w:t>
      </w:r>
      <w:r w:rsidRPr="3A3FA477" w:rsidR="523A7532">
        <w:rPr>
          <w:rFonts w:ascii="Sitka Text" w:hAnsi="Sitka Text" w:eastAsia="Sitka Text" w:cs="Sitka Text"/>
          <w:noProof w:val="0"/>
          <w:sz w:val="24"/>
          <w:szCs w:val="24"/>
          <w:lang w:val="en-GB"/>
        </w:rPr>
        <w:t xml:space="preserve"> -</w:t>
      </w:r>
      <w:r w:rsidRPr="3A3FA477" w:rsidR="198DB3D2">
        <w:rPr>
          <w:rFonts w:ascii="Sitka Text" w:hAnsi="Sitka Text" w:eastAsia="Sitka Text" w:cs="Sitka Text"/>
          <w:noProof w:val="0"/>
          <w:sz w:val="24"/>
          <w:szCs w:val="24"/>
          <w:lang w:val="en-GB"/>
        </w:rPr>
        <w:t xml:space="preserve"> below is an example of a Welcome video</w:t>
      </w:r>
      <w:r w:rsidRPr="3A3FA477" w:rsidR="2F0469D4">
        <w:rPr>
          <w:rFonts w:ascii="Sitka Text" w:hAnsi="Sitka Text" w:eastAsia="Sitka Text" w:cs="Sitka Text"/>
          <w:noProof w:val="0"/>
          <w:sz w:val="24"/>
          <w:szCs w:val="24"/>
          <w:lang w:val="en-GB"/>
        </w:rPr>
        <w:t xml:space="preserve"> which a </w:t>
      </w:r>
      <w:r w:rsidRPr="3A3FA477" w:rsidR="3177A13A">
        <w:rPr>
          <w:rFonts w:ascii="Sitka Text" w:hAnsi="Sitka Text" w:eastAsia="Sitka Text" w:cs="Sitka Text"/>
          <w:noProof w:val="0"/>
          <w:sz w:val="24"/>
          <w:szCs w:val="24"/>
          <w:lang w:val="en-GB"/>
        </w:rPr>
        <w:t xml:space="preserve">setting sends out to the families before a child starts within </w:t>
      </w:r>
      <w:r w:rsidRPr="3A3FA477" w:rsidR="3177A13A">
        <w:rPr>
          <w:rFonts w:ascii="Sitka Text" w:hAnsi="Sitka Text" w:eastAsia="Sitka Text" w:cs="Sitka Text"/>
          <w:noProof w:val="0"/>
          <w:sz w:val="24"/>
          <w:szCs w:val="24"/>
          <w:lang w:val="en-GB"/>
        </w:rPr>
        <w:t>their</w:t>
      </w:r>
      <w:r w:rsidRPr="3A3FA477" w:rsidR="3177A13A">
        <w:rPr>
          <w:rFonts w:ascii="Sitka Text" w:hAnsi="Sitka Text" w:eastAsia="Sitka Text" w:cs="Sitka Text"/>
          <w:noProof w:val="0"/>
          <w:sz w:val="24"/>
          <w:szCs w:val="24"/>
          <w:lang w:val="en-GB"/>
        </w:rPr>
        <w:t xml:space="preserve"> setting:</w:t>
      </w:r>
    </w:p>
    <w:p w:rsidR="3177A13A" w:rsidP="3A3FA477" w:rsidRDefault="3177A13A" w14:paraId="1FBDFFC4" w14:textId="5FE17AC6">
      <w:pPr>
        <w:pStyle w:val="Normal"/>
        <w:bidi w:val="0"/>
        <w:spacing w:before="0" w:beforeAutospacing="off" w:after="0" w:afterAutospacing="off" w:line="336" w:lineRule="auto"/>
        <w:ind w:left="0" w:right="0" w:firstLine="0"/>
        <w:jc w:val="center"/>
      </w:pPr>
      <w:r w:rsidR="3177A13A">
        <w:drawing>
          <wp:inline wp14:editId="07B051E4" wp14:anchorId="417B7A0B">
            <wp:extent cx="1562100" cy="1562100"/>
            <wp:effectExtent l="0" t="0" r="0" b="0"/>
            <wp:docPr id="1779423261" name="" title=""/>
            <wp:cNvGraphicFramePr>
              <a:graphicFrameLocks noChangeAspect="1"/>
            </wp:cNvGraphicFramePr>
            <a:graphic>
              <a:graphicData uri="http://schemas.openxmlformats.org/drawingml/2006/picture">
                <pic:pic>
                  <pic:nvPicPr>
                    <pic:cNvPr id="0" name=""/>
                    <pic:cNvPicPr/>
                  </pic:nvPicPr>
                  <pic:blipFill>
                    <a:blip r:embed="R7ab6ede8cce84207">
                      <a:extLst>
                        <a:ext xmlns:a="http://schemas.openxmlformats.org/drawingml/2006/main" uri="{28A0092B-C50C-407E-A947-70E740481C1C}">
                          <a14:useLocalDpi val="0"/>
                        </a:ext>
                      </a:extLst>
                    </a:blip>
                    <a:stretch>
                      <a:fillRect/>
                    </a:stretch>
                  </pic:blipFill>
                  <pic:spPr>
                    <a:xfrm>
                      <a:off x="0" y="0"/>
                      <a:ext cx="1562100" cy="1562100"/>
                    </a:xfrm>
                    <a:prstGeom prst="rect">
                      <a:avLst/>
                    </a:prstGeom>
                  </pic:spPr>
                </pic:pic>
              </a:graphicData>
            </a:graphic>
          </wp:inline>
        </w:drawing>
      </w:r>
    </w:p>
    <w:p w:rsidR="3177A13A" w:rsidP="3A3FA477" w:rsidRDefault="3177A13A" w14:paraId="262986F3" w14:textId="25F21A6B">
      <w:pPr>
        <w:pStyle w:val="Normal"/>
        <w:bidi w:val="0"/>
        <w:spacing w:before="0" w:beforeAutospacing="off" w:after="0" w:afterAutospacing="off" w:line="336" w:lineRule="auto"/>
        <w:ind w:left="0" w:right="0" w:firstLine="0"/>
        <w:jc w:val="center"/>
      </w:pPr>
      <w:r w:rsidR="3177A13A">
        <w:rPr/>
        <w:t xml:space="preserve">(Source: Rachael’s Playhouse (2022) </w:t>
      </w:r>
    </w:p>
    <w:p w:rsidR="3A3FA477" w:rsidP="3A3FA477" w:rsidRDefault="3A3FA477" w14:paraId="7B57E1E2" w14:textId="56571D34">
      <w:pPr>
        <w:pStyle w:val="Normal"/>
        <w:bidi w:val="0"/>
        <w:spacing w:before="0" w:beforeAutospacing="off" w:after="0" w:afterAutospacing="off" w:line="336" w:lineRule="auto"/>
        <w:ind w:left="0" w:right="0" w:firstLine="0"/>
        <w:jc w:val="left"/>
      </w:pPr>
    </w:p>
    <w:p w:rsidR="22599049" w:rsidP="4DB23F00" w:rsidRDefault="22599049" w14:paraId="63390A81" w14:textId="4E7AA6E2">
      <w:pPr>
        <w:pStyle w:val="Normal"/>
        <w:spacing w:before="0" w:beforeAutospacing="off" w:after="0" w:afterAutospacing="off" w:line="336" w:lineRule="auto"/>
        <w:ind w:left="0" w:right="0" w:firstLine="0"/>
        <w:jc w:val="left"/>
        <w:rPr>
          <w:b w:val="0"/>
          <w:bCs w:val="0"/>
          <w:sz w:val="24"/>
          <w:szCs w:val="24"/>
        </w:rPr>
      </w:pPr>
      <w:r w:rsidRPr="4DB23F00" w:rsidR="7774761C">
        <w:rPr>
          <w:b w:val="0"/>
          <w:bCs w:val="0"/>
          <w:sz w:val="24"/>
          <w:szCs w:val="24"/>
        </w:rPr>
        <w:t>Welsh Joint Education Committee WJEC (2019)</w:t>
      </w:r>
      <w:r w:rsidR="22599049">
        <w:rPr/>
        <w:t xml:space="preserve"> show that t</w:t>
      </w:r>
      <w:r w:rsidR="1ACC8E0C">
        <w:rPr/>
        <w:t xml:space="preserve">here are many </w:t>
      </w:r>
      <w:r w:rsidR="3030EF2F">
        <w:rPr/>
        <w:t xml:space="preserve">different transitions children </w:t>
      </w:r>
      <w:r w:rsidR="6760DA70">
        <w:rPr/>
        <w:t xml:space="preserve">may </w:t>
      </w:r>
      <w:r w:rsidR="3030EF2F">
        <w:rPr/>
        <w:t>face throughout their lives from birth to adulthood some transitions are listed below:</w:t>
      </w:r>
    </w:p>
    <w:p w:rsidR="60D00F1E" w:rsidP="3A3FA477" w:rsidRDefault="60D00F1E" w14:paraId="4FF3A8A5" w14:textId="18B6C4EE">
      <w:pPr>
        <w:pStyle w:val="ListParagraph"/>
        <w:numPr>
          <w:ilvl w:val="0"/>
          <w:numId w:val="3"/>
        </w:numPr>
        <w:bidi w:val="0"/>
        <w:spacing w:before="0" w:beforeAutospacing="off" w:after="0" w:afterAutospacing="off" w:line="336" w:lineRule="auto"/>
        <w:ind w:right="0"/>
        <w:jc w:val="left"/>
        <w:rPr/>
      </w:pPr>
      <w:r w:rsidR="60D00F1E">
        <w:rPr/>
        <w:t>Moving Home</w:t>
      </w:r>
    </w:p>
    <w:p w:rsidR="60D00F1E" w:rsidP="3A3FA477" w:rsidRDefault="60D00F1E" w14:paraId="27BCB641" w14:textId="31173141">
      <w:pPr>
        <w:pStyle w:val="ListParagraph"/>
        <w:numPr>
          <w:ilvl w:val="0"/>
          <w:numId w:val="3"/>
        </w:numPr>
        <w:bidi w:val="0"/>
        <w:spacing w:before="0" w:beforeAutospacing="off" w:after="0" w:afterAutospacing="off" w:line="336" w:lineRule="auto"/>
        <w:ind w:right="0"/>
        <w:jc w:val="left"/>
        <w:rPr/>
      </w:pPr>
      <w:r w:rsidR="60D00F1E">
        <w:rPr/>
        <w:t>The birth of a sibling</w:t>
      </w:r>
    </w:p>
    <w:p w:rsidR="60D00F1E" w:rsidP="3A3FA477" w:rsidRDefault="60D00F1E" w14:paraId="39DE1105" w14:textId="2D30A63E">
      <w:pPr>
        <w:pStyle w:val="ListParagraph"/>
        <w:numPr>
          <w:ilvl w:val="0"/>
          <w:numId w:val="3"/>
        </w:numPr>
        <w:bidi w:val="0"/>
        <w:spacing w:before="0" w:beforeAutospacing="off" w:after="0" w:afterAutospacing="off" w:line="336" w:lineRule="auto"/>
        <w:ind w:right="0"/>
        <w:jc w:val="left"/>
        <w:rPr/>
      </w:pPr>
      <w:r w:rsidR="60D00F1E">
        <w:rPr/>
        <w:t>The death of a loved one</w:t>
      </w:r>
    </w:p>
    <w:p w:rsidR="60D00F1E" w:rsidP="3A3FA477" w:rsidRDefault="60D00F1E" w14:paraId="59425192" w14:textId="0FDA2034">
      <w:pPr>
        <w:pStyle w:val="ListParagraph"/>
        <w:numPr>
          <w:ilvl w:val="0"/>
          <w:numId w:val="3"/>
        </w:numPr>
        <w:bidi w:val="0"/>
        <w:spacing w:before="0" w:beforeAutospacing="off" w:after="0" w:afterAutospacing="off" w:line="336" w:lineRule="auto"/>
        <w:ind w:right="0"/>
        <w:jc w:val="left"/>
        <w:rPr/>
      </w:pPr>
      <w:r w:rsidR="60D00F1E">
        <w:rPr/>
        <w:t>Moving from one educational setting to another</w:t>
      </w:r>
    </w:p>
    <w:p w:rsidR="60D00F1E" w:rsidP="3A3FA477" w:rsidRDefault="60D00F1E" w14:paraId="3BCD3101" w14:textId="70CD7F42">
      <w:pPr>
        <w:pStyle w:val="ListParagraph"/>
        <w:numPr>
          <w:ilvl w:val="0"/>
          <w:numId w:val="3"/>
        </w:numPr>
        <w:bidi w:val="0"/>
        <w:spacing w:before="0" w:beforeAutospacing="off" w:after="0" w:afterAutospacing="off" w:line="336" w:lineRule="auto"/>
        <w:ind w:right="0"/>
        <w:jc w:val="left"/>
        <w:rPr/>
      </w:pPr>
      <w:r w:rsidR="60D00F1E">
        <w:rPr/>
        <w:t xml:space="preserve">Parents/carers </w:t>
      </w:r>
      <w:r w:rsidR="60D00F1E">
        <w:rPr/>
        <w:t>separation</w:t>
      </w:r>
    </w:p>
    <w:p w:rsidR="60D00F1E" w:rsidP="3A3FA477" w:rsidRDefault="60D00F1E" w14:paraId="15377C3E" w14:textId="663DFEFA">
      <w:pPr>
        <w:pStyle w:val="ListParagraph"/>
        <w:numPr>
          <w:ilvl w:val="0"/>
          <w:numId w:val="3"/>
        </w:numPr>
        <w:bidi w:val="0"/>
        <w:spacing w:before="0" w:beforeAutospacing="off" w:after="0" w:afterAutospacing="off" w:line="336" w:lineRule="auto"/>
        <w:ind w:right="0"/>
        <w:jc w:val="left"/>
        <w:rPr/>
      </w:pPr>
      <w:r w:rsidR="60D00F1E">
        <w:rPr/>
        <w:t>Long term health conditions or puberty</w:t>
      </w:r>
    </w:p>
    <w:p w:rsidR="3A3FA477" w:rsidP="3A3FA477" w:rsidRDefault="3A3FA477" w14:paraId="219D0E94" w14:textId="34651799">
      <w:pPr>
        <w:pStyle w:val="Normal"/>
        <w:bidi w:val="0"/>
        <w:spacing w:before="0" w:beforeAutospacing="off" w:after="0" w:afterAutospacing="off" w:line="336" w:lineRule="auto"/>
        <w:ind w:right="0"/>
        <w:jc w:val="left"/>
      </w:pPr>
    </w:p>
    <w:p w:rsidR="60D00F1E" w:rsidP="3A3FA477" w:rsidRDefault="60D00F1E" w14:paraId="6BD989E0" w14:textId="7C3ADACD">
      <w:pPr>
        <w:pStyle w:val="Normal"/>
        <w:bidi w:val="0"/>
        <w:spacing w:before="0" w:beforeAutospacing="off" w:after="0" w:afterAutospacing="off" w:line="336" w:lineRule="auto"/>
        <w:ind w:right="0" w:firstLine="0"/>
        <w:jc w:val="left"/>
      </w:pPr>
      <w:r w:rsidR="60D00F1E">
        <w:rPr/>
        <w:t xml:space="preserve">It is important for settings to ensure each child </w:t>
      </w:r>
      <w:r w:rsidR="60D00F1E">
        <w:rPr/>
        <w:t>always feels safe</w:t>
      </w:r>
      <w:r w:rsidR="60D00F1E">
        <w:rPr/>
        <w:t xml:space="preserve"> especially when facing different transitions, the eff</w:t>
      </w:r>
      <w:r w:rsidR="7F4B990A">
        <w:rPr/>
        <w:t xml:space="preserve">ect on a transition in a child’s life can </w:t>
      </w:r>
      <w:r w:rsidR="7F4B990A">
        <w:rPr/>
        <w:t>impact</w:t>
      </w:r>
      <w:r w:rsidR="7F4B990A">
        <w:rPr/>
        <w:t xml:space="preserve"> on their: </w:t>
      </w:r>
    </w:p>
    <w:p w:rsidR="7F4B990A" w:rsidP="3A3FA477" w:rsidRDefault="7F4B990A" w14:paraId="7EA76A27" w14:textId="49A6C8F1">
      <w:pPr>
        <w:pStyle w:val="ListParagraph"/>
        <w:numPr>
          <w:ilvl w:val="0"/>
          <w:numId w:val="4"/>
        </w:numPr>
        <w:bidi w:val="0"/>
        <w:spacing w:before="0" w:beforeAutospacing="off" w:after="0" w:afterAutospacing="off" w:line="336" w:lineRule="auto"/>
        <w:ind w:right="0"/>
        <w:jc w:val="left"/>
        <w:rPr/>
      </w:pPr>
      <w:r w:rsidR="7F4B990A">
        <w:rPr/>
        <w:t>Emotional</w:t>
      </w:r>
      <w:r w:rsidR="53FBE6C2">
        <w:rPr/>
        <w:t xml:space="preserve"> – A child’s emotions can be </w:t>
      </w:r>
      <w:r w:rsidR="53FBE6C2">
        <w:rPr/>
        <w:t>affected</w:t>
      </w:r>
      <w:r w:rsidR="53FBE6C2">
        <w:rPr/>
        <w:t xml:space="preserve"> through</w:t>
      </w:r>
      <w:r w:rsidR="7DB80710">
        <w:rPr/>
        <w:t xml:space="preserve"> the death of a family member or family pet, through </w:t>
      </w:r>
      <w:r w:rsidR="4ADF1AC1">
        <w:rPr/>
        <w:t xml:space="preserve">a </w:t>
      </w:r>
      <w:r w:rsidR="4ADF1AC1">
        <w:rPr/>
        <w:t>separation</w:t>
      </w:r>
      <w:r w:rsidR="4ADF1AC1">
        <w:rPr/>
        <w:t xml:space="preserve"> between parents or being abused at home. </w:t>
      </w:r>
    </w:p>
    <w:p w:rsidR="4ADF1AC1" w:rsidP="3A3FA477" w:rsidRDefault="4ADF1AC1" w14:paraId="0AFD82F1" w14:textId="1C91DD03">
      <w:pPr>
        <w:pStyle w:val="ListParagraph"/>
        <w:numPr>
          <w:ilvl w:val="0"/>
          <w:numId w:val="4"/>
        </w:numPr>
        <w:bidi w:val="0"/>
        <w:spacing w:before="0" w:beforeAutospacing="off" w:after="0" w:afterAutospacing="off" w:line="336" w:lineRule="auto"/>
        <w:ind w:right="0"/>
        <w:jc w:val="left"/>
        <w:rPr/>
      </w:pPr>
      <w:r w:rsidR="4ADF1AC1">
        <w:rPr/>
        <w:t>Physical – Physically moving home or moving from one setting to another, moving to school/</w:t>
      </w:r>
      <w:r w:rsidR="4ADF1AC1">
        <w:rPr/>
        <w:t>secondary</w:t>
      </w:r>
      <w:r w:rsidR="4ADF1AC1">
        <w:rPr/>
        <w:t xml:space="preserve"> school.</w:t>
      </w:r>
    </w:p>
    <w:p w:rsidR="016867D8" w:rsidP="3A3FA477" w:rsidRDefault="016867D8" w14:paraId="666A1E0D" w14:textId="5A91BB90">
      <w:pPr>
        <w:pStyle w:val="ListParagraph"/>
        <w:numPr>
          <w:ilvl w:val="0"/>
          <w:numId w:val="4"/>
        </w:numPr>
        <w:bidi w:val="0"/>
        <w:spacing w:before="0" w:beforeAutospacing="off" w:after="0" w:afterAutospacing="off" w:line="336" w:lineRule="auto"/>
        <w:ind w:right="0"/>
        <w:jc w:val="left"/>
        <w:rPr/>
      </w:pPr>
      <w:r w:rsidR="016867D8">
        <w:rPr/>
        <w:t>Phycological</w:t>
      </w:r>
      <w:r w:rsidR="016867D8">
        <w:rPr/>
        <w:t xml:space="preserve"> – This can be affected through a child’s health </w:t>
      </w:r>
      <w:r w:rsidR="016867D8">
        <w:rPr/>
        <w:t>maybe a</w:t>
      </w:r>
      <w:r w:rsidR="016867D8">
        <w:rPr/>
        <w:t xml:space="preserve"> </w:t>
      </w:r>
      <w:r w:rsidR="0CB02E98">
        <w:rPr/>
        <w:t>long-term</w:t>
      </w:r>
      <w:r w:rsidR="016867D8">
        <w:rPr/>
        <w:t xml:space="preserve"> health condition also when a child goes through</w:t>
      </w:r>
      <w:r w:rsidR="0C8C4092">
        <w:rPr/>
        <w:t xml:space="preserve"> puberty. </w:t>
      </w:r>
    </w:p>
    <w:p w:rsidR="7DADDFA6" w:rsidP="3A3FA477" w:rsidRDefault="7DADDFA6" w14:paraId="30E1B118" w14:textId="0B0DD7C3">
      <w:pPr>
        <w:pStyle w:val="ListParagraph"/>
        <w:numPr>
          <w:ilvl w:val="0"/>
          <w:numId w:val="4"/>
        </w:numPr>
        <w:bidi w:val="0"/>
        <w:spacing w:before="0" w:beforeAutospacing="off" w:after="0" w:afterAutospacing="off" w:line="336" w:lineRule="auto"/>
        <w:ind w:right="0"/>
        <w:jc w:val="left"/>
        <w:rPr/>
      </w:pPr>
      <w:r w:rsidR="7DADDFA6">
        <w:rPr/>
        <w:t xml:space="preserve">Intellectual – This can be due to learning new methods within a school environment. </w:t>
      </w:r>
    </w:p>
    <w:p w:rsidR="3A3FA477" w:rsidP="3A3FA477" w:rsidRDefault="3A3FA477" w14:paraId="3CD36666" w14:textId="336B9A61">
      <w:pPr>
        <w:pStyle w:val="Normal"/>
        <w:bidi w:val="0"/>
        <w:spacing w:before="0" w:beforeAutospacing="off" w:after="0" w:afterAutospacing="off" w:line="336" w:lineRule="auto"/>
        <w:ind w:right="0" w:firstLine="0"/>
        <w:jc w:val="left"/>
      </w:pPr>
    </w:p>
    <w:p w:rsidR="3F812C9A" w:rsidP="4DB23F00" w:rsidRDefault="3F812C9A" w14:paraId="01AC9DC8" w14:textId="138A3E25">
      <w:pPr>
        <w:pStyle w:val="Normal"/>
        <w:bidi w:val="0"/>
        <w:spacing w:before="0" w:beforeAutospacing="off" w:after="0" w:afterAutospacing="off" w:line="336" w:lineRule="auto"/>
        <w:ind w:left="0" w:right="0"/>
        <w:jc w:val="left"/>
        <w:rPr>
          <w:b w:val="1"/>
          <w:bCs w:val="1"/>
          <w:sz w:val="48"/>
          <w:szCs w:val="48"/>
        </w:rPr>
      </w:pPr>
      <w:r w:rsidRPr="4DB23F00" w:rsidR="35511EF9">
        <w:rPr>
          <w:b w:val="1"/>
          <w:bCs w:val="1"/>
          <w:sz w:val="48"/>
          <w:szCs w:val="48"/>
        </w:rPr>
        <w:t xml:space="preserve">2. </w:t>
      </w:r>
      <w:r w:rsidRPr="4DB23F00" w:rsidR="3F812C9A">
        <w:rPr>
          <w:b w:val="1"/>
          <w:bCs w:val="1"/>
          <w:sz w:val="48"/>
          <w:szCs w:val="48"/>
        </w:rPr>
        <w:t xml:space="preserve">The role of the adult </w:t>
      </w:r>
    </w:p>
    <w:p w:rsidR="4DB23F00" w:rsidP="4DB23F00" w:rsidRDefault="4DB23F00" w14:paraId="7BA9D1ED" w14:textId="6E7D9CD0">
      <w:pPr>
        <w:pStyle w:val="Normal"/>
        <w:bidi w:val="0"/>
        <w:spacing w:before="0" w:beforeAutospacing="off" w:after="0" w:afterAutospacing="off" w:line="336" w:lineRule="auto"/>
        <w:ind w:left="0" w:right="0" w:firstLine="0"/>
        <w:jc w:val="left"/>
        <w:rPr>
          <w:b w:val="0"/>
          <w:bCs w:val="0"/>
          <w:sz w:val="24"/>
          <w:szCs w:val="24"/>
        </w:rPr>
      </w:pPr>
    </w:p>
    <w:p w:rsidR="16865290" w:rsidP="4DB23F00" w:rsidRDefault="16865290" w14:paraId="6562F178" w14:textId="20F6E742">
      <w:pPr>
        <w:pStyle w:val="Normal"/>
        <w:spacing w:before="0" w:beforeAutospacing="off" w:after="0" w:afterAutospacing="off" w:line="336" w:lineRule="auto"/>
        <w:ind w:left="0" w:right="0" w:firstLine="0"/>
        <w:jc w:val="left"/>
      </w:pPr>
      <w:r w:rsidRPr="0311FD02" w:rsidR="16865290">
        <w:rPr>
          <w:b w:val="0"/>
          <w:bCs w:val="0"/>
          <w:sz w:val="24"/>
          <w:szCs w:val="24"/>
        </w:rPr>
        <w:t xml:space="preserve">The key Person is a role of an adult within the setting to work with a child, the key person will be the early years educator for the key child supporting their </w:t>
      </w:r>
      <w:r w:rsidRPr="0311FD02" w:rsidR="75D8C528">
        <w:rPr>
          <w:b w:val="0"/>
          <w:bCs w:val="0"/>
          <w:sz w:val="24"/>
          <w:szCs w:val="24"/>
        </w:rPr>
        <w:t xml:space="preserve">emotional </w:t>
      </w:r>
      <w:r w:rsidRPr="0311FD02" w:rsidR="75D8C528">
        <w:rPr>
          <w:b w:val="0"/>
          <w:bCs w:val="0"/>
          <w:sz w:val="24"/>
          <w:szCs w:val="24"/>
        </w:rPr>
        <w:t>well-being</w:t>
      </w:r>
      <w:r w:rsidRPr="0311FD02" w:rsidR="75D8C528">
        <w:rPr>
          <w:b w:val="0"/>
          <w:bCs w:val="0"/>
          <w:sz w:val="24"/>
          <w:szCs w:val="24"/>
        </w:rPr>
        <w:t xml:space="preserve"> and allowing them to </w:t>
      </w:r>
      <w:r w:rsidRPr="0311FD02" w:rsidR="75D8C528">
        <w:rPr>
          <w:b w:val="0"/>
          <w:bCs w:val="0"/>
          <w:sz w:val="24"/>
          <w:szCs w:val="24"/>
        </w:rPr>
        <w:t>thrive</w:t>
      </w:r>
      <w:r w:rsidRPr="0311FD02" w:rsidR="75D8C528">
        <w:rPr>
          <w:b w:val="0"/>
          <w:bCs w:val="0"/>
          <w:sz w:val="24"/>
          <w:szCs w:val="24"/>
        </w:rPr>
        <w:t xml:space="preserve"> within the setting. The key person will ensure positive</w:t>
      </w:r>
      <w:r w:rsidRPr="0311FD02" w:rsidR="765CF74A">
        <w:rPr>
          <w:b w:val="0"/>
          <w:bCs w:val="0"/>
          <w:sz w:val="24"/>
          <w:szCs w:val="24"/>
        </w:rPr>
        <w:t xml:space="preserve"> communication between the setting and the children’s families, the key p</w:t>
      </w:r>
      <w:r w:rsidRPr="0311FD02" w:rsidR="22524B72">
        <w:rPr>
          <w:b w:val="0"/>
          <w:bCs w:val="0"/>
          <w:sz w:val="24"/>
          <w:szCs w:val="24"/>
        </w:rPr>
        <w:t>erson will be the sole person throughout the transition building a strong bond between the child and their family</w:t>
      </w:r>
      <w:r w:rsidRPr="0311FD02" w:rsidR="1F9C15D5">
        <w:rPr>
          <w:b w:val="0"/>
          <w:bCs w:val="0"/>
          <w:sz w:val="24"/>
          <w:szCs w:val="24"/>
        </w:rPr>
        <w:t>,</w:t>
      </w:r>
      <w:r w:rsidRPr="0311FD02" w:rsidR="22524B72">
        <w:rPr>
          <w:b w:val="0"/>
          <w:bCs w:val="0"/>
          <w:sz w:val="24"/>
          <w:szCs w:val="24"/>
        </w:rPr>
        <w:t xml:space="preserve"> Baranados </w:t>
      </w:r>
      <w:r w:rsidRPr="0311FD02" w:rsidR="094E031A">
        <w:rPr>
          <w:b w:val="0"/>
          <w:bCs w:val="0"/>
          <w:sz w:val="24"/>
          <w:szCs w:val="24"/>
        </w:rPr>
        <w:t>(</w:t>
      </w:r>
      <w:r w:rsidRPr="0311FD02" w:rsidR="1EBD7514">
        <w:rPr>
          <w:b w:val="0"/>
          <w:bCs w:val="0"/>
          <w:sz w:val="24"/>
          <w:szCs w:val="24"/>
        </w:rPr>
        <w:t>2016.)</w:t>
      </w:r>
      <w:r w:rsidRPr="0311FD02" w:rsidR="1C85CE61">
        <w:rPr>
          <w:b w:val="0"/>
          <w:bCs w:val="0"/>
          <w:sz w:val="24"/>
          <w:szCs w:val="24"/>
        </w:rPr>
        <w:t xml:space="preserve"> The key person approach will help a child flourish, </w:t>
      </w:r>
      <w:r w:rsidRPr="0311FD02" w:rsidR="528AE955">
        <w:rPr>
          <w:b w:val="0"/>
          <w:bCs w:val="0"/>
          <w:sz w:val="24"/>
          <w:szCs w:val="24"/>
        </w:rPr>
        <w:t>nurtured</w:t>
      </w:r>
      <w:r w:rsidRPr="0311FD02" w:rsidR="1C85CE61">
        <w:rPr>
          <w:b w:val="0"/>
          <w:bCs w:val="0"/>
          <w:sz w:val="24"/>
          <w:szCs w:val="24"/>
        </w:rPr>
        <w:t xml:space="preserve"> and feel loved within</w:t>
      </w:r>
      <w:r w:rsidRPr="0311FD02" w:rsidR="6773AE38">
        <w:rPr>
          <w:b w:val="0"/>
          <w:bCs w:val="0"/>
          <w:sz w:val="24"/>
          <w:szCs w:val="24"/>
        </w:rPr>
        <w:t xml:space="preserve"> their setting. A key person who is harmonious with the child </w:t>
      </w:r>
      <w:r w:rsidRPr="0311FD02" w:rsidR="46C620D1">
        <w:rPr>
          <w:b w:val="0"/>
          <w:bCs w:val="0"/>
          <w:sz w:val="24"/>
          <w:szCs w:val="24"/>
        </w:rPr>
        <w:t xml:space="preserve">allows for learning to be supported daily </w:t>
      </w:r>
      <w:r w:rsidRPr="0311FD02" w:rsidR="7742F00B">
        <w:rPr>
          <w:b w:val="0"/>
          <w:bCs w:val="0"/>
          <w:sz w:val="24"/>
          <w:szCs w:val="24"/>
        </w:rPr>
        <w:t>Cath</w:t>
      </w:r>
      <w:r w:rsidRPr="0311FD02" w:rsidR="3C15451D">
        <w:rPr>
          <w:b w:val="0"/>
          <w:bCs w:val="0"/>
          <w:sz w:val="24"/>
          <w:szCs w:val="24"/>
        </w:rPr>
        <w:t>y</w:t>
      </w:r>
      <w:r w:rsidRPr="0311FD02" w:rsidR="7742F00B">
        <w:rPr>
          <w:b w:val="0"/>
          <w:bCs w:val="0"/>
          <w:sz w:val="24"/>
          <w:szCs w:val="24"/>
        </w:rPr>
        <w:t xml:space="preserve"> Nut</w:t>
      </w:r>
      <w:r w:rsidRPr="0311FD02" w:rsidR="45CDCBEF">
        <w:rPr>
          <w:b w:val="0"/>
          <w:bCs w:val="0"/>
          <w:sz w:val="24"/>
          <w:szCs w:val="24"/>
        </w:rPr>
        <w:t>b</w:t>
      </w:r>
      <w:r w:rsidRPr="0311FD02" w:rsidR="7742F00B">
        <w:rPr>
          <w:b w:val="0"/>
          <w:bCs w:val="0"/>
          <w:sz w:val="24"/>
          <w:szCs w:val="24"/>
        </w:rPr>
        <w:t>rown (no date</w:t>
      </w:r>
      <w:r w:rsidRPr="0311FD02" w:rsidR="725CC043">
        <w:rPr>
          <w:b w:val="0"/>
          <w:bCs w:val="0"/>
          <w:sz w:val="24"/>
          <w:szCs w:val="24"/>
        </w:rPr>
        <w:t>).</w:t>
      </w:r>
      <w:r w:rsidRPr="0311FD02" w:rsidR="7742F00B">
        <w:rPr>
          <w:b w:val="0"/>
          <w:bCs w:val="0"/>
          <w:sz w:val="24"/>
          <w:szCs w:val="24"/>
        </w:rPr>
        <w:t xml:space="preserve"> </w:t>
      </w:r>
      <w:r w:rsidRPr="0311FD02" w:rsidR="4C15B097">
        <w:rPr>
          <w:b w:val="0"/>
          <w:bCs w:val="0"/>
          <w:sz w:val="24"/>
          <w:szCs w:val="24"/>
        </w:rPr>
        <w:t xml:space="preserve">The role of an early </w:t>
      </w:r>
      <w:r w:rsidRPr="0311FD02" w:rsidR="4C15B097">
        <w:rPr>
          <w:b w:val="0"/>
          <w:bCs w:val="0"/>
          <w:sz w:val="24"/>
          <w:szCs w:val="24"/>
        </w:rPr>
        <w:t>year's</w:t>
      </w:r>
      <w:r w:rsidRPr="0311FD02" w:rsidR="4C15B097">
        <w:rPr>
          <w:b w:val="0"/>
          <w:bCs w:val="0"/>
          <w:sz w:val="24"/>
          <w:szCs w:val="24"/>
        </w:rPr>
        <w:t xml:space="preserve"> educator is to fully support the transition period for parents/carers and the </w:t>
      </w:r>
      <w:r w:rsidRPr="0311FD02" w:rsidR="4C15B097">
        <w:rPr>
          <w:b w:val="0"/>
          <w:bCs w:val="0"/>
          <w:sz w:val="24"/>
          <w:szCs w:val="24"/>
        </w:rPr>
        <w:t xml:space="preserve">children, </w:t>
      </w:r>
      <w:r w:rsidRPr="0311FD02" w:rsidR="27BE817B">
        <w:rPr>
          <w:b w:val="0"/>
          <w:bCs w:val="0"/>
          <w:sz w:val="24"/>
          <w:szCs w:val="24"/>
        </w:rPr>
        <w:t>likewise</w:t>
      </w:r>
      <w:r w:rsidRPr="0311FD02" w:rsidR="4049A33C">
        <w:rPr>
          <w:b w:val="0"/>
          <w:bCs w:val="0"/>
          <w:sz w:val="24"/>
          <w:szCs w:val="24"/>
        </w:rPr>
        <w:t xml:space="preserve"> </w:t>
      </w:r>
      <w:r w:rsidRPr="0311FD02" w:rsidR="7228A07C">
        <w:rPr>
          <w:b w:val="0"/>
          <w:bCs w:val="0"/>
          <w:sz w:val="24"/>
          <w:szCs w:val="24"/>
        </w:rPr>
        <w:t>Birth to 5 matters</w:t>
      </w:r>
      <w:r w:rsidRPr="0311FD02" w:rsidR="36AFE9F0">
        <w:rPr>
          <w:b w:val="0"/>
          <w:bCs w:val="0"/>
          <w:sz w:val="24"/>
          <w:szCs w:val="24"/>
        </w:rPr>
        <w:t xml:space="preserve"> (</w:t>
      </w:r>
      <w:r w:rsidRPr="0311FD02" w:rsidR="2AEB216C">
        <w:rPr>
          <w:b w:val="0"/>
          <w:bCs w:val="0"/>
          <w:sz w:val="24"/>
          <w:szCs w:val="24"/>
        </w:rPr>
        <w:t>no date)</w:t>
      </w:r>
      <w:r w:rsidRPr="0311FD02" w:rsidR="67A5A45E">
        <w:rPr>
          <w:b w:val="0"/>
          <w:bCs w:val="0"/>
          <w:sz w:val="24"/>
          <w:szCs w:val="24"/>
        </w:rPr>
        <w:t xml:space="preserve"> </w:t>
      </w:r>
      <w:r w:rsidRPr="0311FD02" w:rsidR="7228A07C">
        <w:rPr>
          <w:b w:val="0"/>
          <w:bCs w:val="0"/>
          <w:sz w:val="24"/>
          <w:szCs w:val="24"/>
        </w:rPr>
        <w:t>stat</w:t>
      </w:r>
      <w:r w:rsidRPr="0311FD02" w:rsidR="2830A27B">
        <w:rPr>
          <w:b w:val="0"/>
          <w:bCs w:val="0"/>
          <w:sz w:val="24"/>
          <w:szCs w:val="24"/>
        </w:rPr>
        <w:t>e</w:t>
      </w:r>
      <w:r w:rsidRPr="0311FD02" w:rsidR="7228A07C">
        <w:rPr>
          <w:b w:val="0"/>
          <w:bCs w:val="0"/>
          <w:sz w:val="24"/>
          <w:szCs w:val="24"/>
        </w:rPr>
        <w:t xml:space="preserve"> that all children and their families should be made to feel welcomed into the setting, ensure that their time within the setting is supported with love and for them to be a part of the sett</w:t>
      </w:r>
      <w:r w:rsidRPr="0311FD02" w:rsidR="5D7EF599">
        <w:rPr>
          <w:b w:val="0"/>
          <w:bCs w:val="0"/>
          <w:sz w:val="24"/>
          <w:szCs w:val="24"/>
        </w:rPr>
        <w:t xml:space="preserve">ing – for them to belong. </w:t>
      </w:r>
      <w:r w:rsidRPr="0311FD02" w:rsidR="4C15B097">
        <w:rPr>
          <w:b w:val="0"/>
          <w:bCs w:val="0"/>
          <w:sz w:val="24"/>
          <w:szCs w:val="24"/>
        </w:rPr>
        <w:t xml:space="preserve"> </w:t>
      </w:r>
    </w:p>
    <w:p w:rsidR="4DB23F00" w:rsidP="4DB23F00" w:rsidRDefault="4DB23F00" w14:paraId="683B84ED" w14:textId="4B91D55A">
      <w:pPr>
        <w:pStyle w:val="Normal"/>
        <w:bidi w:val="0"/>
        <w:spacing w:before="0" w:beforeAutospacing="off" w:after="0" w:afterAutospacing="off" w:line="336" w:lineRule="auto"/>
        <w:ind w:left="0" w:right="0" w:firstLine="0"/>
        <w:jc w:val="left"/>
      </w:pPr>
    </w:p>
    <w:p w:rsidR="73CAC280" w:rsidP="4DB23F00" w:rsidRDefault="73CAC280" w14:paraId="13BD06EA" w14:textId="1DE2C54A">
      <w:pPr>
        <w:pStyle w:val="Normal"/>
        <w:bidi w:val="0"/>
        <w:spacing w:before="0" w:beforeAutospacing="off" w:after="0" w:afterAutospacing="off" w:line="336" w:lineRule="auto"/>
        <w:ind w:left="0" w:right="0" w:firstLine="0"/>
        <w:jc w:val="center"/>
      </w:pPr>
      <w:r w:rsidR="73CAC280">
        <w:rPr/>
        <w:t xml:space="preserve">  </w:t>
      </w:r>
      <w:r w:rsidR="73CAC280">
        <w:drawing>
          <wp:inline wp14:editId="4629A67B" wp14:anchorId="21BEB0D1">
            <wp:extent cx="2667000" cy="2667000"/>
            <wp:effectExtent l="9525" t="9525" r="9525" b="9525"/>
            <wp:docPr id="1684907312" name="" title=""/>
            <wp:cNvGraphicFramePr>
              <a:graphicFrameLocks noChangeAspect="1"/>
            </wp:cNvGraphicFramePr>
            <a:graphic>
              <a:graphicData uri="http://schemas.openxmlformats.org/drawingml/2006/picture">
                <pic:pic>
                  <pic:nvPicPr>
                    <pic:cNvPr id="0" name=""/>
                    <pic:cNvPicPr/>
                  </pic:nvPicPr>
                  <pic:blipFill>
                    <a:blip r:embed="R5f481f253e814534">
                      <a:extLst>
                        <a:ext xmlns:a="http://schemas.openxmlformats.org/drawingml/2006/main" uri="{28A0092B-C50C-407E-A947-70E740481C1C}">
                          <a14:useLocalDpi val="0"/>
                        </a:ext>
                      </a:extLst>
                    </a:blip>
                    <a:stretch>
                      <a:fillRect/>
                    </a:stretch>
                  </pic:blipFill>
                  <pic:spPr>
                    <a:xfrm>
                      <a:off x="0" y="0"/>
                      <a:ext cx="2667000" cy="2667000"/>
                    </a:xfrm>
                    <a:prstGeom prst="rect">
                      <a:avLst/>
                    </a:prstGeom>
                    <a:ln w="9525">
                      <a:solidFill>
                        <a:schemeClr val="tx1"/>
                      </a:solidFill>
                      <a:prstDash val="solid"/>
                    </a:ln>
                  </pic:spPr>
                </pic:pic>
              </a:graphicData>
            </a:graphic>
          </wp:inline>
        </w:drawing>
      </w:r>
    </w:p>
    <w:p w:rsidR="5C503E62" w:rsidP="4DB23F00" w:rsidRDefault="5C503E62" w14:paraId="4A1F0CE5" w14:textId="446FBDCA">
      <w:pPr>
        <w:pStyle w:val="Normal"/>
        <w:bidi w:val="0"/>
        <w:spacing w:before="0" w:beforeAutospacing="off" w:after="0" w:afterAutospacing="off" w:line="336" w:lineRule="auto"/>
        <w:ind w:left="0" w:right="0" w:firstLine="0"/>
        <w:jc w:val="center"/>
      </w:pPr>
      <w:r w:rsidR="5C503E62">
        <w:rPr/>
        <w:t xml:space="preserve">  </w:t>
      </w:r>
      <w:r w:rsidR="73CAC280">
        <w:rPr/>
        <w:t xml:space="preserve">(Source: </w:t>
      </w:r>
      <w:r w:rsidR="2411EF95">
        <w:rPr/>
        <w:t>montessorimumbling</w:t>
      </w:r>
      <w:r w:rsidR="2411EF95">
        <w:rPr/>
        <w:t xml:space="preserve"> (2016) </w:t>
      </w:r>
    </w:p>
    <w:p w:rsidR="22CF8951" w:rsidP="3A3FA477" w:rsidRDefault="22CF8951" w14:paraId="2FA481EB" w14:textId="78998CEA">
      <w:pPr>
        <w:pStyle w:val="Normal"/>
        <w:bidi w:val="0"/>
        <w:spacing w:before="0" w:beforeAutospacing="off" w:after="0" w:afterAutospacing="off" w:line="336" w:lineRule="auto"/>
        <w:ind w:left="0" w:right="0" w:firstLine="0"/>
        <w:jc w:val="left"/>
        <w:rPr>
          <w:b w:val="0"/>
          <w:bCs w:val="0"/>
          <w:sz w:val="24"/>
          <w:szCs w:val="24"/>
        </w:rPr>
      </w:pPr>
      <w:r w:rsidRPr="4DB23F00" w:rsidR="22CF8951">
        <w:rPr>
          <w:b w:val="0"/>
          <w:bCs w:val="0"/>
          <w:sz w:val="24"/>
          <w:szCs w:val="24"/>
        </w:rPr>
        <w:t xml:space="preserve">It is important for all early </w:t>
      </w:r>
      <w:r w:rsidRPr="4DB23F00" w:rsidR="22CF8951">
        <w:rPr>
          <w:b w:val="0"/>
          <w:bCs w:val="0"/>
          <w:sz w:val="24"/>
          <w:szCs w:val="24"/>
        </w:rPr>
        <w:t>year's</w:t>
      </w:r>
      <w:r w:rsidRPr="4DB23F00" w:rsidR="22CF8951">
        <w:rPr>
          <w:b w:val="0"/>
          <w:bCs w:val="0"/>
          <w:sz w:val="24"/>
          <w:szCs w:val="24"/>
        </w:rPr>
        <w:t xml:space="preserve"> educators to have the knowledge and skills to ensure high quality childcare is </w:t>
      </w:r>
      <w:r w:rsidRPr="4DB23F00" w:rsidR="22CF8951">
        <w:rPr>
          <w:b w:val="0"/>
          <w:bCs w:val="0"/>
          <w:sz w:val="24"/>
          <w:szCs w:val="24"/>
        </w:rPr>
        <w:t>provided</w:t>
      </w:r>
      <w:r w:rsidRPr="4DB23F00" w:rsidR="22CF8951">
        <w:rPr>
          <w:b w:val="0"/>
          <w:bCs w:val="0"/>
          <w:sz w:val="24"/>
          <w:szCs w:val="24"/>
        </w:rPr>
        <w:t xml:space="preserve"> for all children</w:t>
      </w:r>
      <w:r w:rsidRPr="4DB23F00" w:rsidR="62DFA1FF">
        <w:rPr>
          <w:b w:val="0"/>
          <w:bCs w:val="0"/>
          <w:sz w:val="24"/>
          <w:szCs w:val="24"/>
        </w:rPr>
        <w:t xml:space="preserve"> and that families are welcomed into the setting.</w:t>
      </w:r>
      <w:r w:rsidRPr="4DB23F00" w:rsidR="22CF8951">
        <w:rPr>
          <w:b w:val="0"/>
          <w:bCs w:val="0"/>
          <w:sz w:val="24"/>
          <w:szCs w:val="24"/>
        </w:rPr>
        <w:t xml:space="preserve"> </w:t>
      </w:r>
    </w:p>
    <w:p w:rsidR="2E175011" w:rsidP="3A3FA477" w:rsidRDefault="2E175011" w14:paraId="31495930" w14:textId="24617AD1">
      <w:pPr>
        <w:pStyle w:val="Normal"/>
        <w:bidi w:val="0"/>
        <w:spacing w:before="0" w:beforeAutospacing="off" w:after="0" w:afterAutospacing="off" w:line="336" w:lineRule="auto"/>
        <w:ind w:left="0" w:right="0" w:firstLine="0"/>
        <w:jc w:val="left"/>
        <w:rPr>
          <w:b w:val="0"/>
          <w:bCs w:val="0"/>
          <w:sz w:val="24"/>
          <w:szCs w:val="24"/>
        </w:rPr>
      </w:pPr>
      <w:r w:rsidRPr="3A3FA477" w:rsidR="2E175011">
        <w:rPr>
          <w:b w:val="0"/>
          <w:bCs w:val="0"/>
          <w:sz w:val="24"/>
          <w:szCs w:val="24"/>
        </w:rPr>
        <w:t xml:space="preserve">As </w:t>
      </w:r>
      <w:r w:rsidRPr="3A3FA477" w:rsidR="2E175011">
        <w:rPr>
          <w:b w:val="0"/>
          <w:bCs w:val="0"/>
          <w:sz w:val="24"/>
          <w:szCs w:val="24"/>
        </w:rPr>
        <w:t>stated</w:t>
      </w:r>
      <w:r w:rsidRPr="3A3FA477" w:rsidR="2E175011">
        <w:rPr>
          <w:b w:val="0"/>
          <w:bCs w:val="0"/>
          <w:sz w:val="24"/>
          <w:szCs w:val="24"/>
        </w:rPr>
        <w:t xml:space="preserve"> above it is important that families are provided with a welcome into the setting before the transition begins. </w:t>
      </w:r>
    </w:p>
    <w:p w:rsidR="4CB3CC01" w:rsidP="3A3FA477" w:rsidRDefault="4CB3CC01" w14:paraId="64CDD134" w14:textId="2BB8FD55">
      <w:pPr>
        <w:pStyle w:val="Normal"/>
        <w:bidi w:val="0"/>
        <w:spacing w:before="0" w:beforeAutospacing="off" w:after="0" w:afterAutospacing="off" w:line="336" w:lineRule="auto"/>
        <w:ind w:left="0" w:right="0" w:firstLine="0"/>
        <w:jc w:val="left"/>
        <w:rPr>
          <w:b w:val="0"/>
          <w:bCs w:val="0"/>
          <w:sz w:val="24"/>
          <w:szCs w:val="24"/>
        </w:rPr>
      </w:pPr>
      <w:r w:rsidRPr="4DB23F00" w:rsidR="4CB3CC01">
        <w:rPr>
          <w:b w:val="0"/>
          <w:bCs w:val="0"/>
          <w:sz w:val="24"/>
          <w:szCs w:val="24"/>
        </w:rPr>
        <w:t>Once a transition begins it is vital for the key person to begin to form a strong bond with the child and their family this is supported by birth to 5 matters (</w:t>
      </w:r>
      <w:r w:rsidRPr="4DB23F00" w:rsidR="2CD13EA6">
        <w:rPr>
          <w:b w:val="0"/>
          <w:bCs w:val="0"/>
          <w:sz w:val="24"/>
          <w:szCs w:val="24"/>
        </w:rPr>
        <w:t xml:space="preserve">no date) </w:t>
      </w:r>
      <w:r w:rsidRPr="4DB23F00" w:rsidR="719F9624">
        <w:rPr>
          <w:b w:val="0"/>
          <w:bCs w:val="0"/>
          <w:sz w:val="24"/>
          <w:szCs w:val="24"/>
        </w:rPr>
        <w:t xml:space="preserve">a successful transition will depend on how much support, time and energy is given by the </w:t>
      </w:r>
      <w:r w:rsidRPr="4DB23F00" w:rsidR="719F9624">
        <w:rPr>
          <w:b w:val="0"/>
          <w:bCs w:val="0"/>
          <w:sz w:val="24"/>
          <w:szCs w:val="24"/>
        </w:rPr>
        <w:t xml:space="preserve">practitioners </w:t>
      </w:r>
      <w:r w:rsidRPr="4DB23F00" w:rsidR="3FA210F8">
        <w:rPr>
          <w:b w:val="0"/>
          <w:bCs w:val="0"/>
          <w:sz w:val="24"/>
          <w:szCs w:val="24"/>
        </w:rPr>
        <w:t xml:space="preserve">building the </w:t>
      </w:r>
      <w:r w:rsidRPr="4DB23F00" w:rsidR="3FA210F8">
        <w:rPr>
          <w:b w:val="0"/>
          <w:bCs w:val="0"/>
          <w:sz w:val="24"/>
          <w:szCs w:val="24"/>
        </w:rPr>
        <w:t>strong</w:t>
      </w:r>
      <w:r w:rsidRPr="4DB23F00" w:rsidR="3FA210F8">
        <w:rPr>
          <w:b w:val="0"/>
          <w:bCs w:val="0"/>
          <w:sz w:val="24"/>
          <w:szCs w:val="24"/>
        </w:rPr>
        <w:t xml:space="preserve"> positive </w:t>
      </w:r>
      <w:r w:rsidRPr="4DB23F00" w:rsidR="3FA210F8">
        <w:rPr>
          <w:b w:val="0"/>
          <w:bCs w:val="0"/>
          <w:sz w:val="24"/>
          <w:szCs w:val="24"/>
        </w:rPr>
        <w:t>relationships</w:t>
      </w:r>
      <w:r w:rsidRPr="4DB23F00" w:rsidR="3FA210F8">
        <w:rPr>
          <w:b w:val="0"/>
          <w:bCs w:val="0"/>
          <w:sz w:val="24"/>
          <w:szCs w:val="24"/>
        </w:rPr>
        <w:t xml:space="preserve"> </w:t>
      </w:r>
      <w:r w:rsidRPr="4DB23F00" w:rsidR="3FA210F8">
        <w:rPr>
          <w:b w:val="0"/>
          <w:bCs w:val="0"/>
          <w:sz w:val="24"/>
          <w:szCs w:val="24"/>
        </w:rPr>
        <w:t>between</w:t>
      </w:r>
      <w:r w:rsidRPr="4DB23F00" w:rsidR="3FA210F8">
        <w:rPr>
          <w:b w:val="0"/>
          <w:bCs w:val="0"/>
          <w:sz w:val="24"/>
          <w:szCs w:val="24"/>
        </w:rPr>
        <w:t xml:space="preserve"> home and the setting</w:t>
      </w:r>
      <w:r w:rsidRPr="4DB23F00" w:rsidR="7925ECA4">
        <w:rPr>
          <w:b w:val="0"/>
          <w:bCs w:val="0"/>
          <w:sz w:val="24"/>
          <w:szCs w:val="24"/>
        </w:rPr>
        <w:t>, this being referred to as the ‘triangle of trust.’</w:t>
      </w:r>
    </w:p>
    <w:p w:rsidR="2C7DEBEC" w:rsidP="3A3FA477" w:rsidRDefault="2C7DEBEC" w14:paraId="7CE9FF07" w14:textId="5344CFC8">
      <w:pPr>
        <w:pStyle w:val="Normal"/>
        <w:bidi w:val="0"/>
        <w:spacing w:before="0" w:beforeAutospacing="off" w:after="0" w:afterAutospacing="off" w:line="336" w:lineRule="auto"/>
        <w:ind w:left="0" w:right="0" w:firstLine="0"/>
        <w:jc w:val="left"/>
        <w:rPr>
          <w:b w:val="0"/>
          <w:bCs w:val="0"/>
          <w:sz w:val="24"/>
          <w:szCs w:val="24"/>
        </w:rPr>
      </w:pPr>
      <w:r w:rsidRPr="3A3FA477" w:rsidR="2C7DEBEC">
        <w:rPr>
          <w:b w:val="1"/>
          <w:bCs w:val="1"/>
          <w:sz w:val="24"/>
          <w:szCs w:val="24"/>
        </w:rPr>
        <w:t xml:space="preserve">Attachment </w:t>
      </w:r>
    </w:p>
    <w:p w:rsidR="2C7DEBEC" w:rsidP="3A3FA477" w:rsidRDefault="2C7DEBEC" w14:paraId="1C4BE729" w14:textId="57DB5ABA">
      <w:pPr>
        <w:pStyle w:val="Normal"/>
        <w:bidi w:val="0"/>
        <w:spacing w:before="0" w:beforeAutospacing="off" w:after="0" w:afterAutospacing="off" w:line="336" w:lineRule="auto"/>
        <w:ind w:left="0" w:right="0" w:firstLine="0"/>
        <w:jc w:val="left"/>
        <w:rPr>
          <w:b w:val="0"/>
          <w:bCs w:val="0"/>
          <w:sz w:val="24"/>
          <w:szCs w:val="24"/>
        </w:rPr>
      </w:pPr>
      <w:r w:rsidRPr="0311FD02" w:rsidR="2C7DEBEC">
        <w:rPr>
          <w:b w:val="0"/>
          <w:bCs w:val="0"/>
          <w:sz w:val="24"/>
          <w:szCs w:val="24"/>
        </w:rPr>
        <w:t>Bowlby (1969)</w:t>
      </w:r>
      <w:r w:rsidRPr="0311FD02" w:rsidR="2C7DEBEC">
        <w:rPr>
          <w:b w:val="1"/>
          <w:bCs w:val="1"/>
          <w:sz w:val="24"/>
          <w:szCs w:val="24"/>
        </w:rPr>
        <w:t xml:space="preserve"> </w:t>
      </w:r>
      <w:r w:rsidRPr="0311FD02" w:rsidR="2C7DEBEC">
        <w:rPr>
          <w:b w:val="0"/>
          <w:bCs w:val="0"/>
          <w:sz w:val="24"/>
          <w:szCs w:val="24"/>
        </w:rPr>
        <w:t xml:space="preserve">defines attachment as a secure </w:t>
      </w:r>
      <w:r w:rsidRPr="0311FD02" w:rsidR="2C7DEBEC">
        <w:rPr>
          <w:b w:val="0"/>
          <w:bCs w:val="0"/>
          <w:sz w:val="24"/>
          <w:szCs w:val="24"/>
        </w:rPr>
        <w:t>relationship</w:t>
      </w:r>
      <w:r w:rsidRPr="0311FD02" w:rsidR="2C7DEBEC">
        <w:rPr>
          <w:b w:val="0"/>
          <w:bCs w:val="0"/>
          <w:sz w:val="24"/>
          <w:szCs w:val="24"/>
        </w:rPr>
        <w:t xml:space="preserve"> </w:t>
      </w:r>
      <w:r w:rsidRPr="0311FD02" w:rsidR="2C7DEBEC">
        <w:rPr>
          <w:b w:val="0"/>
          <w:bCs w:val="0"/>
          <w:sz w:val="24"/>
          <w:szCs w:val="24"/>
        </w:rPr>
        <w:t>between</w:t>
      </w:r>
      <w:r w:rsidRPr="0311FD02" w:rsidR="2C7DEBEC">
        <w:rPr>
          <w:b w:val="0"/>
          <w:bCs w:val="0"/>
          <w:sz w:val="24"/>
          <w:szCs w:val="24"/>
        </w:rPr>
        <w:t xml:space="preserve"> a child and their caregiver</w:t>
      </w:r>
      <w:r w:rsidRPr="0311FD02" w:rsidR="6B22D11D">
        <w:rPr>
          <w:b w:val="0"/>
          <w:bCs w:val="0"/>
          <w:sz w:val="24"/>
          <w:szCs w:val="24"/>
        </w:rPr>
        <w:t xml:space="preserve">. Bowlby describes attachment theory as a caregiver </w:t>
      </w:r>
      <w:r w:rsidRPr="0311FD02" w:rsidR="6B22D11D">
        <w:rPr>
          <w:b w:val="0"/>
          <w:bCs w:val="0"/>
          <w:sz w:val="24"/>
          <w:szCs w:val="24"/>
        </w:rPr>
        <w:t>providing</w:t>
      </w:r>
      <w:r w:rsidRPr="0311FD02" w:rsidR="6B22D11D">
        <w:rPr>
          <w:b w:val="0"/>
          <w:bCs w:val="0"/>
          <w:sz w:val="24"/>
          <w:szCs w:val="24"/>
        </w:rPr>
        <w:t xml:space="preserve"> the </w:t>
      </w:r>
      <w:r w:rsidRPr="0311FD02" w:rsidR="29C7B64F">
        <w:rPr>
          <w:b w:val="0"/>
          <w:bCs w:val="0"/>
          <w:sz w:val="24"/>
          <w:szCs w:val="24"/>
        </w:rPr>
        <w:t>basic human needs</w:t>
      </w:r>
      <w:r w:rsidRPr="0311FD02" w:rsidR="7F5F9CF2">
        <w:rPr>
          <w:b w:val="0"/>
          <w:bCs w:val="0"/>
          <w:sz w:val="24"/>
          <w:szCs w:val="24"/>
        </w:rPr>
        <w:t xml:space="preserve">, he describes attachment as being fundamental </w:t>
      </w:r>
      <w:bookmarkStart w:name="_Int_fo2wrUE2" w:id="1657995785"/>
      <w:r w:rsidRPr="0311FD02" w:rsidR="0D85E9A5">
        <w:rPr>
          <w:b w:val="0"/>
          <w:bCs w:val="0"/>
          <w:sz w:val="24"/>
          <w:szCs w:val="24"/>
        </w:rPr>
        <w:t>for</w:t>
      </w:r>
      <w:bookmarkEnd w:id="1657995785"/>
      <w:r w:rsidRPr="0311FD02" w:rsidR="7F5F9CF2">
        <w:rPr>
          <w:b w:val="0"/>
          <w:bCs w:val="0"/>
          <w:sz w:val="24"/>
          <w:szCs w:val="24"/>
        </w:rPr>
        <w:t xml:space="preserve"> a baby to survive. </w:t>
      </w:r>
      <w:r w:rsidRPr="0311FD02" w:rsidR="6E1E1C2E">
        <w:rPr>
          <w:b w:val="0"/>
          <w:bCs w:val="0"/>
          <w:sz w:val="24"/>
          <w:szCs w:val="24"/>
        </w:rPr>
        <w:t xml:space="preserve">An </w:t>
      </w:r>
      <w:bookmarkStart w:name="_Int_LQEF0Ojb" w:id="1912393219"/>
      <w:r w:rsidRPr="0311FD02" w:rsidR="4B3BE768">
        <w:rPr>
          <w:b w:val="0"/>
          <w:bCs w:val="0"/>
          <w:sz w:val="24"/>
          <w:szCs w:val="24"/>
        </w:rPr>
        <w:t>infant's</w:t>
      </w:r>
      <w:bookmarkEnd w:id="1912393219"/>
      <w:r w:rsidRPr="0311FD02" w:rsidR="6E1E1C2E">
        <w:rPr>
          <w:b w:val="0"/>
          <w:bCs w:val="0"/>
          <w:sz w:val="24"/>
          <w:szCs w:val="24"/>
        </w:rPr>
        <w:t xml:space="preserve"> life begins with</w:t>
      </w:r>
      <w:r w:rsidRPr="0311FD02" w:rsidR="6747B774">
        <w:rPr>
          <w:b w:val="0"/>
          <w:bCs w:val="0"/>
          <w:sz w:val="24"/>
          <w:szCs w:val="24"/>
        </w:rPr>
        <w:t xml:space="preserve"> an</w:t>
      </w:r>
      <w:r w:rsidRPr="0311FD02" w:rsidR="6E1E1C2E">
        <w:rPr>
          <w:b w:val="0"/>
          <w:bCs w:val="0"/>
          <w:sz w:val="24"/>
          <w:szCs w:val="24"/>
        </w:rPr>
        <w:t xml:space="preserve"> immediate</w:t>
      </w:r>
      <w:r w:rsidRPr="0311FD02" w:rsidR="78759956">
        <w:rPr>
          <w:b w:val="0"/>
          <w:bCs w:val="0"/>
          <w:sz w:val="24"/>
          <w:szCs w:val="24"/>
        </w:rPr>
        <w:t xml:space="preserve"> </w:t>
      </w:r>
      <w:r w:rsidRPr="0311FD02" w:rsidR="48389708">
        <w:rPr>
          <w:b w:val="0"/>
          <w:bCs w:val="0"/>
          <w:sz w:val="24"/>
          <w:szCs w:val="24"/>
        </w:rPr>
        <w:t>need to bond with a caregiver</w:t>
      </w:r>
      <w:r w:rsidRPr="0311FD02" w:rsidR="12595AC8">
        <w:rPr>
          <w:b w:val="0"/>
          <w:bCs w:val="0"/>
          <w:sz w:val="24"/>
          <w:szCs w:val="24"/>
        </w:rPr>
        <w:t xml:space="preserve"> - mother</w:t>
      </w:r>
      <w:r w:rsidRPr="0311FD02" w:rsidR="48389708">
        <w:rPr>
          <w:b w:val="0"/>
          <w:bCs w:val="0"/>
          <w:sz w:val="24"/>
          <w:szCs w:val="24"/>
        </w:rPr>
        <w:t xml:space="preserve">, once this attachment occurs further attachment figures can develop for </w:t>
      </w:r>
      <w:r w:rsidRPr="0311FD02" w:rsidR="26F93F5C">
        <w:rPr>
          <w:b w:val="0"/>
          <w:bCs w:val="0"/>
          <w:sz w:val="24"/>
          <w:szCs w:val="24"/>
        </w:rPr>
        <w:t>e.g.,</w:t>
      </w:r>
      <w:r w:rsidRPr="0311FD02" w:rsidR="48389708">
        <w:rPr>
          <w:b w:val="0"/>
          <w:bCs w:val="0"/>
          <w:sz w:val="24"/>
          <w:szCs w:val="24"/>
        </w:rPr>
        <w:t xml:space="preserve"> with a father, </w:t>
      </w:r>
      <w:r w:rsidRPr="0311FD02" w:rsidR="3EAADD1F">
        <w:rPr>
          <w:b w:val="0"/>
          <w:bCs w:val="0"/>
          <w:sz w:val="24"/>
          <w:szCs w:val="24"/>
        </w:rPr>
        <w:t>siblings</w:t>
      </w:r>
      <w:r w:rsidRPr="0311FD02" w:rsidR="3EAADD1F">
        <w:rPr>
          <w:b w:val="0"/>
          <w:bCs w:val="0"/>
          <w:sz w:val="24"/>
          <w:szCs w:val="24"/>
        </w:rPr>
        <w:t xml:space="preserve"> </w:t>
      </w:r>
      <w:r w:rsidRPr="0311FD02" w:rsidR="0C1573F9">
        <w:rPr>
          <w:b w:val="0"/>
          <w:bCs w:val="0"/>
          <w:sz w:val="24"/>
          <w:szCs w:val="24"/>
        </w:rPr>
        <w:t xml:space="preserve">and grandparents. Bowlby defines the attachment between a baby and a mother is unique to all other </w:t>
      </w:r>
      <w:bookmarkStart w:name="_Int_ksbHGM1v" w:id="203480328"/>
      <w:r w:rsidRPr="0311FD02" w:rsidR="7C952B44">
        <w:rPr>
          <w:b w:val="0"/>
          <w:bCs w:val="0"/>
          <w:sz w:val="24"/>
          <w:szCs w:val="24"/>
        </w:rPr>
        <w:t>relationships</w:t>
      </w:r>
      <w:r w:rsidRPr="0311FD02" w:rsidR="5E256357">
        <w:rPr>
          <w:b w:val="0"/>
          <w:bCs w:val="0"/>
          <w:sz w:val="24"/>
          <w:szCs w:val="24"/>
        </w:rPr>
        <w:t xml:space="preserve">, allowing the baby to </w:t>
      </w:r>
      <w:r w:rsidRPr="0311FD02" w:rsidR="5E2EB1A3">
        <w:rPr>
          <w:b w:val="0"/>
          <w:bCs w:val="0"/>
          <w:sz w:val="24"/>
          <w:szCs w:val="24"/>
        </w:rPr>
        <w:t>send signals</w:t>
      </w:r>
      <w:r w:rsidRPr="0311FD02" w:rsidR="5E256357">
        <w:rPr>
          <w:b w:val="0"/>
          <w:bCs w:val="0"/>
          <w:sz w:val="24"/>
          <w:szCs w:val="24"/>
        </w:rPr>
        <w:t xml:space="preserve"> </w:t>
      </w:r>
      <w:r w:rsidRPr="0311FD02" w:rsidR="340CE216">
        <w:rPr>
          <w:b w:val="0"/>
          <w:bCs w:val="0"/>
          <w:sz w:val="24"/>
          <w:szCs w:val="24"/>
        </w:rPr>
        <w:t xml:space="preserve">to </w:t>
      </w:r>
      <w:r w:rsidRPr="0311FD02" w:rsidR="5E256357">
        <w:rPr>
          <w:b w:val="0"/>
          <w:bCs w:val="0"/>
          <w:sz w:val="24"/>
          <w:szCs w:val="24"/>
        </w:rPr>
        <w:t xml:space="preserve">the primary attachment figure </w:t>
      </w:r>
      <w:bookmarkStart w:name="_Int_bCOUqpQL" w:id="1607352529"/>
      <w:r w:rsidRPr="0311FD02" w:rsidR="0534DBA3">
        <w:rPr>
          <w:b w:val="0"/>
          <w:bCs w:val="0"/>
          <w:sz w:val="24"/>
          <w:szCs w:val="24"/>
        </w:rPr>
        <w:t>with behaviours</w:t>
      </w:r>
      <w:bookmarkEnd w:id="1607352529"/>
      <w:r w:rsidRPr="0311FD02" w:rsidR="5E256357">
        <w:rPr>
          <w:b w:val="0"/>
          <w:bCs w:val="0"/>
          <w:sz w:val="24"/>
          <w:szCs w:val="24"/>
        </w:rPr>
        <w:t>, smiling, crying,</w:t>
      </w:r>
      <w:r w:rsidRPr="0311FD02" w:rsidR="0F4A56D2">
        <w:rPr>
          <w:b w:val="0"/>
          <w:bCs w:val="0"/>
          <w:sz w:val="24"/>
          <w:szCs w:val="24"/>
        </w:rPr>
        <w:t xml:space="preserve"> walking this allows for </w:t>
      </w:r>
      <w:r w:rsidRPr="0311FD02" w:rsidR="48C92A4A">
        <w:rPr>
          <w:b w:val="0"/>
          <w:bCs w:val="0"/>
          <w:sz w:val="24"/>
          <w:szCs w:val="24"/>
        </w:rPr>
        <w:t>commun</w:t>
      </w:r>
      <w:bookmarkEnd w:id="203480328"/>
      <w:r w:rsidRPr="0311FD02" w:rsidR="48C92A4A">
        <w:rPr>
          <w:b w:val="0"/>
          <w:bCs w:val="0"/>
          <w:sz w:val="24"/>
          <w:szCs w:val="24"/>
        </w:rPr>
        <w:t>ication between the baby and the mother</w:t>
      </w:r>
      <w:r w:rsidRPr="0311FD02" w:rsidR="4042D89A">
        <w:rPr>
          <w:b w:val="0"/>
          <w:bCs w:val="0"/>
          <w:sz w:val="24"/>
          <w:szCs w:val="24"/>
        </w:rPr>
        <w:t xml:space="preserve"> 0nce the mother responds to the baby this serves as a return signal. </w:t>
      </w:r>
    </w:p>
    <w:p w:rsidR="3A3FA477" w:rsidP="3A3FA477" w:rsidRDefault="3A3FA477" w14:paraId="3E058EBF" w14:textId="0934B3AF">
      <w:pPr>
        <w:pStyle w:val="Normal"/>
        <w:bidi w:val="0"/>
        <w:spacing w:before="0" w:beforeAutospacing="off" w:after="0" w:afterAutospacing="off" w:line="336" w:lineRule="auto"/>
        <w:ind w:left="0" w:right="0" w:firstLine="0"/>
        <w:jc w:val="left"/>
        <w:rPr>
          <w:b w:val="0"/>
          <w:bCs w:val="0"/>
          <w:sz w:val="24"/>
          <w:szCs w:val="24"/>
        </w:rPr>
      </w:pPr>
      <w:r w:rsidRPr="4DB23F00" w:rsidR="6642D422">
        <w:rPr>
          <w:b w:val="0"/>
          <w:bCs w:val="0"/>
          <w:sz w:val="24"/>
          <w:szCs w:val="24"/>
        </w:rPr>
        <w:t xml:space="preserve">Bowlby further states that the first two years of a child’s life is critical for the </w:t>
      </w:r>
      <w:bookmarkStart w:name="_Int_RRR09peG" w:id="1925114752"/>
      <w:r w:rsidRPr="4DB23F00" w:rsidR="6642D422">
        <w:rPr>
          <w:b w:val="0"/>
          <w:bCs w:val="0"/>
          <w:sz w:val="24"/>
          <w:szCs w:val="24"/>
        </w:rPr>
        <w:t>attachment</w:t>
      </w:r>
      <w:bookmarkEnd w:id="1925114752"/>
      <w:r w:rsidRPr="4DB23F00" w:rsidR="6642D422">
        <w:rPr>
          <w:b w:val="0"/>
          <w:bCs w:val="0"/>
          <w:sz w:val="24"/>
          <w:szCs w:val="24"/>
        </w:rPr>
        <w:t xml:space="preserve"> to form, if a </w:t>
      </w:r>
      <w:bookmarkStart w:name="_Int_WcfPoaNi" w:id="1971152722"/>
      <w:r w:rsidRPr="4DB23F00" w:rsidR="7DD39588">
        <w:rPr>
          <w:b w:val="0"/>
          <w:bCs w:val="0"/>
          <w:sz w:val="24"/>
          <w:szCs w:val="24"/>
        </w:rPr>
        <w:t>separation</w:t>
      </w:r>
      <w:bookmarkEnd w:id="1971152722"/>
      <w:r w:rsidRPr="4DB23F00" w:rsidR="6642D422">
        <w:rPr>
          <w:b w:val="0"/>
          <w:bCs w:val="0"/>
          <w:sz w:val="24"/>
          <w:szCs w:val="24"/>
        </w:rPr>
        <w:t xml:space="preserve"> occurs within these firs</w:t>
      </w:r>
      <w:r w:rsidRPr="4DB23F00" w:rsidR="2ACA1D96">
        <w:rPr>
          <w:b w:val="0"/>
          <w:bCs w:val="0"/>
          <w:sz w:val="24"/>
          <w:szCs w:val="24"/>
        </w:rPr>
        <w:t xml:space="preserve">t 2 years this could result within the child </w:t>
      </w:r>
      <w:bookmarkStart w:name="_Int_6UDLaXRJ" w:id="643933731"/>
      <w:r w:rsidRPr="4DB23F00" w:rsidR="1524C709">
        <w:rPr>
          <w:b w:val="0"/>
          <w:bCs w:val="0"/>
          <w:sz w:val="24"/>
          <w:szCs w:val="24"/>
        </w:rPr>
        <w:t>suffering</w:t>
      </w:r>
      <w:bookmarkEnd w:id="643933731"/>
      <w:r w:rsidRPr="4DB23F00" w:rsidR="2ACA1D96">
        <w:rPr>
          <w:b w:val="0"/>
          <w:bCs w:val="0"/>
          <w:sz w:val="24"/>
          <w:szCs w:val="24"/>
        </w:rPr>
        <w:t xml:space="preserve"> with cognitive, </w:t>
      </w:r>
      <w:r w:rsidRPr="4DB23F00" w:rsidR="2ACA1D96">
        <w:rPr>
          <w:b w:val="0"/>
          <w:bCs w:val="0"/>
          <w:sz w:val="24"/>
          <w:szCs w:val="24"/>
        </w:rPr>
        <w:t>social</w:t>
      </w:r>
      <w:r w:rsidRPr="4DB23F00" w:rsidR="2ACA1D96">
        <w:rPr>
          <w:b w:val="0"/>
          <w:bCs w:val="0"/>
          <w:sz w:val="24"/>
          <w:szCs w:val="24"/>
        </w:rPr>
        <w:t xml:space="preserve"> and emotional difficulties</w:t>
      </w:r>
      <w:r w:rsidRPr="4DB23F00" w:rsidR="68A2D727">
        <w:rPr>
          <w:b w:val="0"/>
          <w:bCs w:val="0"/>
          <w:sz w:val="24"/>
          <w:szCs w:val="24"/>
        </w:rPr>
        <w:t xml:space="preserve"> therefore questioning if the primary caregiver should return to work within the first 2 years and leave the child within </w:t>
      </w:r>
      <w:bookmarkStart w:name="_Int_pxXxaAlD" w:id="2035932774"/>
      <w:r w:rsidRPr="4DB23F00" w:rsidR="68A2D727">
        <w:rPr>
          <w:b w:val="0"/>
          <w:bCs w:val="0"/>
          <w:sz w:val="24"/>
          <w:szCs w:val="24"/>
        </w:rPr>
        <w:t>day care</w:t>
      </w:r>
      <w:bookmarkEnd w:id="2035932774"/>
      <w:r w:rsidRPr="4DB23F00" w:rsidR="68A2D727">
        <w:rPr>
          <w:b w:val="0"/>
          <w:bCs w:val="0"/>
          <w:sz w:val="24"/>
          <w:szCs w:val="24"/>
        </w:rPr>
        <w:t>.</w:t>
      </w:r>
    </w:p>
    <w:p w:rsidR="5C60A47A" w:rsidP="4DB23F00" w:rsidRDefault="5C60A47A" w14:paraId="041E4EE7" w14:textId="72A5985C">
      <w:pPr>
        <w:pStyle w:val="Normal"/>
        <w:bidi w:val="0"/>
        <w:spacing w:before="0" w:beforeAutospacing="off" w:after="0" w:afterAutospacing="off" w:line="336" w:lineRule="auto"/>
        <w:ind w:left="0" w:right="0" w:firstLine="0"/>
        <w:jc w:val="left"/>
        <w:rPr>
          <w:rFonts w:ascii="Sitka Text" w:hAnsi="Sitka Text" w:eastAsia="Sitka Text" w:cs="Sitka Text"/>
          <w:noProof w:val="0"/>
          <w:sz w:val="24"/>
          <w:szCs w:val="24"/>
          <w:lang w:val="en-GB"/>
        </w:rPr>
      </w:pPr>
      <w:bookmarkStart w:name="_Int_CtHeXEhK" w:id="1736677225"/>
      <w:r w:rsidRPr="0311FD02" w:rsidR="5C60A47A">
        <w:rPr>
          <w:b w:val="0"/>
          <w:bCs w:val="0"/>
          <w:sz w:val="24"/>
          <w:szCs w:val="24"/>
        </w:rPr>
        <w:t>However,</w:t>
      </w:r>
      <w:bookmarkEnd w:id="1736677225"/>
      <w:r w:rsidRPr="0311FD02" w:rsidR="70C5373B">
        <w:rPr>
          <w:b w:val="0"/>
          <w:bCs w:val="0"/>
          <w:sz w:val="24"/>
          <w:szCs w:val="24"/>
        </w:rPr>
        <w:t xml:space="preserve"> </w:t>
      </w:r>
      <w:r w:rsidRPr="0311FD02" w:rsidR="70C5373B">
        <w:rPr>
          <w:rFonts w:ascii="Sitka Text" w:hAnsi="Sitka Text" w:eastAsia="Sitka Text" w:cs="Sitka Text"/>
          <w:noProof w:val="0"/>
          <w:sz w:val="24"/>
          <w:szCs w:val="24"/>
          <w:lang w:val="en-GB"/>
        </w:rPr>
        <w:t>Schaffer and Emerson</w:t>
      </w:r>
      <w:r w:rsidRPr="0311FD02" w:rsidR="7C0CFDFB">
        <w:rPr>
          <w:rFonts w:ascii="Sitka Text" w:hAnsi="Sitka Text" w:eastAsia="Sitka Text" w:cs="Sitka Text"/>
          <w:noProof w:val="0"/>
          <w:sz w:val="24"/>
          <w:szCs w:val="24"/>
          <w:lang w:val="en-GB"/>
        </w:rPr>
        <w:t xml:space="preserve"> (1964)</w:t>
      </w:r>
      <w:r w:rsidRPr="0311FD02" w:rsidR="70C5373B">
        <w:rPr>
          <w:rFonts w:ascii="Sitka Text" w:hAnsi="Sitka Text" w:eastAsia="Sitka Text" w:cs="Sitka Text"/>
          <w:noProof w:val="0"/>
          <w:sz w:val="24"/>
          <w:szCs w:val="24"/>
          <w:lang w:val="en-GB"/>
        </w:rPr>
        <w:t xml:space="preserve"> contradict what Bowlby (1969) states</w:t>
      </w:r>
      <w:r w:rsidRPr="0311FD02" w:rsidR="66F1E875">
        <w:rPr>
          <w:rFonts w:ascii="Sitka Text" w:hAnsi="Sitka Text" w:eastAsia="Sitka Text" w:cs="Sitka Text"/>
          <w:noProof w:val="0"/>
          <w:sz w:val="24"/>
          <w:szCs w:val="24"/>
          <w:lang w:val="en-GB"/>
        </w:rPr>
        <w:t xml:space="preserve">, after recording many studies with 60 children within their home life shows that children </w:t>
      </w:r>
      <w:bookmarkStart w:name="_Int_612JTHAY" w:id="636339497"/>
      <w:r w:rsidRPr="0311FD02" w:rsidR="3AB1E32D">
        <w:rPr>
          <w:rFonts w:ascii="Sitka Text" w:hAnsi="Sitka Text" w:eastAsia="Sitka Text" w:cs="Sitka Text"/>
          <w:noProof w:val="0"/>
          <w:sz w:val="24"/>
          <w:szCs w:val="24"/>
          <w:lang w:val="en-GB"/>
        </w:rPr>
        <w:t>can</w:t>
      </w:r>
      <w:bookmarkEnd w:id="636339497"/>
      <w:r w:rsidRPr="0311FD02" w:rsidR="66F1E875">
        <w:rPr>
          <w:rFonts w:ascii="Sitka Text" w:hAnsi="Sitka Text" w:eastAsia="Sitka Text" w:cs="Sitka Text"/>
          <w:noProof w:val="0"/>
          <w:sz w:val="24"/>
          <w:szCs w:val="24"/>
          <w:lang w:val="en-GB"/>
        </w:rPr>
        <w:t xml:space="preserve"> form attachments to multiple figures within their lives</w:t>
      </w:r>
      <w:r w:rsidRPr="0311FD02" w:rsidR="4D617437">
        <w:rPr>
          <w:rFonts w:ascii="Sitka Text" w:hAnsi="Sitka Text" w:eastAsia="Sitka Text" w:cs="Sitka Text"/>
          <w:noProof w:val="0"/>
          <w:sz w:val="24"/>
          <w:szCs w:val="24"/>
          <w:lang w:val="en-GB"/>
        </w:rPr>
        <w:t xml:space="preserve">. Schaffer and Emerson visited the </w:t>
      </w:r>
      <w:bookmarkStart w:name="_Int_LEPuAriU" w:id="2111179814"/>
      <w:r w:rsidRPr="0311FD02" w:rsidR="64F2359D">
        <w:rPr>
          <w:rFonts w:ascii="Sitka Text" w:hAnsi="Sitka Text" w:eastAsia="Sitka Text" w:cs="Sitka Text"/>
          <w:noProof w:val="0"/>
          <w:sz w:val="24"/>
          <w:szCs w:val="24"/>
          <w:lang w:val="en-GB"/>
        </w:rPr>
        <w:t>children's</w:t>
      </w:r>
      <w:bookmarkEnd w:id="2111179814"/>
      <w:r w:rsidRPr="0311FD02" w:rsidR="4D617437">
        <w:rPr>
          <w:rFonts w:ascii="Sitka Text" w:hAnsi="Sitka Text" w:eastAsia="Sitka Text" w:cs="Sitka Text"/>
          <w:noProof w:val="0"/>
          <w:sz w:val="24"/>
          <w:szCs w:val="24"/>
          <w:lang w:val="en-GB"/>
        </w:rPr>
        <w:t xml:space="preserve"> home over a period of 12 months and vis</w:t>
      </w:r>
      <w:r w:rsidRPr="0311FD02" w:rsidR="2CB3E6D0">
        <w:rPr>
          <w:rFonts w:ascii="Sitka Text" w:hAnsi="Sitka Text" w:eastAsia="Sitka Text" w:cs="Sitka Text"/>
          <w:noProof w:val="0"/>
          <w:sz w:val="24"/>
          <w:szCs w:val="24"/>
          <w:lang w:val="en-GB"/>
        </w:rPr>
        <w:t xml:space="preserve">iting </w:t>
      </w:r>
      <w:r w:rsidRPr="0311FD02" w:rsidR="0915E4FC">
        <w:rPr>
          <w:rFonts w:ascii="Sitka Text" w:hAnsi="Sitka Text" w:eastAsia="Sitka Text" w:cs="Sitka Text"/>
          <w:noProof w:val="0"/>
          <w:sz w:val="24"/>
          <w:szCs w:val="24"/>
          <w:lang w:val="en-GB"/>
        </w:rPr>
        <w:t xml:space="preserve">the home every 4 weeks, where children would be </w:t>
      </w:r>
      <w:bookmarkStart w:name="_Int_0xuibjwI" w:id="865936525"/>
      <w:r w:rsidRPr="0311FD02" w:rsidR="37FBAD90">
        <w:rPr>
          <w:rFonts w:ascii="Sitka Text" w:hAnsi="Sitka Text" w:eastAsia="Sitka Text" w:cs="Sitka Text"/>
          <w:noProof w:val="0"/>
          <w:sz w:val="24"/>
          <w:szCs w:val="24"/>
          <w:lang w:val="en-GB"/>
        </w:rPr>
        <w:t>separated</w:t>
      </w:r>
      <w:bookmarkEnd w:id="865936525"/>
      <w:r w:rsidRPr="0311FD02" w:rsidR="0915E4FC">
        <w:rPr>
          <w:rFonts w:ascii="Sitka Text" w:hAnsi="Sitka Text" w:eastAsia="Sitka Text" w:cs="Sitka Text"/>
          <w:noProof w:val="0"/>
          <w:sz w:val="24"/>
          <w:szCs w:val="24"/>
          <w:lang w:val="en-GB"/>
        </w:rPr>
        <w:t xml:space="preserve"> from their caregivers in different </w:t>
      </w:r>
      <w:bookmarkStart w:name="_Int_k5SlFcMj" w:id="957648085"/>
      <w:r w:rsidRPr="0311FD02" w:rsidR="76032E42">
        <w:rPr>
          <w:rFonts w:ascii="Sitka Text" w:hAnsi="Sitka Text" w:eastAsia="Sitka Text" w:cs="Sitka Text"/>
          <w:noProof w:val="0"/>
          <w:sz w:val="24"/>
          <w:szCs w:val="24"/>
          <w:lang w:val="en-GB"/>
        </w:rPr>
        <w:t>circumstances</w:t>
      </w:r>
      <w:bookmarkEnd w:id="957648085"/>
      <w:r w:rsidRPr="0311FD02" w:rsidR="0915E4FC">
        <w:rPr>
          <w:rFonts w:ascii="Sitka Text" w:hAnsi="Sitka Text" w:eastAsia="Sitka Text" w:cs="Sitka Text"/>
          <w:noProof w:val="0"/>
          <w:sz w:val="24"/>
          <w:szCs w:val="24"/>
          <w:lang w:val="en-GB"/>
        </w:rPr>
        <w:t xml:space="preserve"> </w:t>
      </w:r>
      <w:r w:rsidRPr="0311FD02" w:rsidR="41BE588A">
        <w:rPr>
          <w:rFonts w:ascii="Sitka Text" w:hAnsi="Sitka Text" w:eastAsia="Sitka Text" w:cs="Sitka Text"/>
          <w:noProof w:val="0"/>
          <w:sz w:val="24"/>
          <w:szCs w:val="24"/>
          <w:lang w:val="en-GB"/>
        </w:rPr>
        <w:t xml:space="preserve">these were when a child was left alone in their room, left in the cot </w:t>
      </w:r>
      <w:bookmarkStart w:name="_Int_sJhzb8RS" w:id="314638113"/>
      <w:r w:rsidRPr="0311FD02" w:rsidR="0F32880E">
        <w:rPr>
          <w:rFonts w:ascii="Sitka Text" w:hAnsi="Sitka Text" w:eastAsia="Sitka Text" w:cs="Sitka Text"/>
          <w:noProof w:val="0"/>
          <w:sz w:val="24"/>
          <w:szCs w:val="24"/>
          <w:lang w:val="en-GB"/>
        </w:rPr>
        <w:t>overnight</w:t>
      </w:r>
      <w:bookmarkEnd w:id="314638113"/>
      <w:r w:rsidRPr="0311FD02" w:rsidR="41BE588A">
        <w:rPr>
          <w:rFonts w:ascii="Sitka Text" w:hAnsi="Sitka Text" w:eastAsia="Sitka Text" w:cs="Sitka Text"/>
          <w:noProof w:val="0"/>
          <w:sz w:val="24"/>
          <w:szCs w:val="24"/>
          <w:lang w:val="en-GB"/>
        </w:rPr>
        <w:t xml:space="preserve">, passed within their highchair or cot, </w:t>
      </w:r>
      <w:r w:rsidRPr="0311FD02" w:rsidR="26341F9F">
        <w:rPr>
          <w:rFonts w:ascii="Sitka Text" w:hAnsi="Sitka Text" w:eastAsia="Sitka Text" w:cs="Sitka Text"/>
          <w:noProof w:val="0"/>
          <w:sz w:val="24"/>
          <w:szCs w:val="24"/>
          <w:lang w:val="en-GB"/>
        </w:rPr>
        <w:t xml:space="preserve">and left with other people. Schaffer and Emerson </w:t>
      </w:r>
      <w:bookmarkStart w:name="_Int_ECiQ4KZk" w:id="1920565783"/>
      <w:r w:rsidRPr="0311FD02" w:rsidR="26341F9F">
        <w:rPr>
          <w:rFonts w:ascii="Sitka Text" w:hAnsi="Sitka Text" w:eastAsia="Sitka Text" w:cs="Sitka Text"/>
          <w:noProof w:val="0"/>
          <w:sz w:val="24"/>
          <w:szCs w:val="24"/>
          <w:lang w:val="en-GB"/>
        </w:rPr>
        <w:t>interviewed</w:t>
      </w:r>
      <w:bookmarkEnd w:id="1920565783"/>
      <w:r w:rsidRPr="0311FD02" w:rsidR="26341F9F">
        <w:rPr>
          <w:rFonts w:ascii="Sitka Text" w:hAnsi="Sitka Text" w:eastAsia="Sitka Text" w:cs="Sitka Text"/>
          <w:noProof w:val="0"/>
          <w:sz w:val="24"/>
          <w:szCs w:val="24"/>
          <w:lang w:val="en-GB"/>
        </w:rPr>
        <w:t xml:space="preserve"> the parents within this </w:t>
      </w:r>
      <w:r w:rsidRPr="0311FD02" w:rsidR="26341F9F">
        <w:rPr>
          <w:rFonts w:ascii="Sitka Text" w:hAnsi="Sitka Text" w:eastAsia="Sitka Text" w:cs="Sitka Text"/>
          <w:noProof w:val="0"/>
          <w:sz w:val="24"/>
          <w:szCs w:val="24"/>
          <w:lang w:val="en-GB"/>
        </w:rPr>
        <w:t>time frame</w:t>
      </w:r>
      <w:r w:rsidRPr="0311FD02" w:rsidR="26341F9F">
        <w:rPr>
          <w:rFonts w:ascii="Sitka Text" w:hAnsi="Sitka Text" w:eastAsia="Sitka Text" w:cs="Sitka Text"/>
          <w:noProof w:val="0"/>
          <w:sz w:val="24"/>
          <w:szCs w:val="24"/>
          <w:lang w:val="en-GB"/>
        </w:rPr>
        <w:t xml:space="preserve"> </w:t>
      </w:r>
      <w:r w:rsidRPr="0311FD02" w:rsidR="418E7299">
        <w:rPr>
          <w:rFonts w:ascii="Sitka Text" w:hAnsi="Sitka Text" w:eastAsia="Sitka Text" w:cs="Sitka Text"/>
          <w:noProof w:val="0"/>
          <w:sz w:val="24"/>
          <w:szCs w:val="24"/>
          <w:lang w:val="en-GB"/>
        </w:rPr>
        <w:t xml:space="preserve">and found evidence that the children were equally attached to their mother, father and grandparents allowing for children to have multiple attachments </w:t>
      </w:r>
      <w:r w:rsidRPr="0311FD02" w:rsidR="27477B96">
        <w:rPr>
          <w:rFonts w:ascii="Sitka Text" w:hAnsi="Sitka Text" w:eastAsia="Sitka Text" w:cs="Sitka Text"/>
          <w:noProof w:val="0"/>
          <w:sz w:val="24"/>
          <w:szCs w:val="24"/>
          <w:lang w:val="en-GB"/>
        </w:rPr>
        <w:t xml:space="preserve">synchronous to each other. They found that children with one strong attachment did not disallow them to have further attachments with other people. </w:t>
      </w:r>
      <w:r w:rsidRPr="0311FD02" w:rsidR="328F4256">
        <w:rPr>
          <w:rFonts w:ascii="Sitka Text" w:hAnsi="Sitka Text" w:eastAsia="Sitka Text" w:cs="Sitka Text"/>
          <w:noProof w:val="0"/>
          <w:sz w:val="24"/>
          <w:szCs w:val="24"/>
          <w:lang w:val="en-GB"/>
        </w:rPr>
        <w:t>Within the study they found children respond to adults around them who respond to their needs, which include</w:t>
      </w:r>
      <w:r w:rsidRPr="0311FD02" w:rsidR="71342787">
        <w:rPr>
          <w:rFonts w:ascii="Sitka Text" w:hAnsi="Sitka Text" w:eastAsia="Sitka Text" w:cs="Sitka Text"/>
          <w:noProof w:val="0"/>
          <w:sz w:val="24"/>
          <w:szCs w:val="24"/>
          <w:lang w:val="en-GB"/>
        </w:rPr>
        <w:t>s their signals this allow</w:t>
      </w:r>
      <w:r w:rsidRPr="0311FD02" w:rsidR="6A9575D6">
        <w:rPr>
          <w:rFonts w:ascii="Sitka Text" w:hAnsi="Sitka Text" w:eastAsia="Sitka Text" w:cs="Sitka Text"/>
          <w:noProof w:val="0"/>
          <w:sz w:val="24"/>
          <w:szCs w:val="24"/>
          <w:lang w:val="en-GB"/>
        </w:rPr>
        <w:t>ing</w:t>
      </w:r>
      <w:r w:rsidRPr="0311FD02" w:rsidR="71342787">
        <w:rPr>
          <w:rFonts w:ascii="Sitka Text" w:hAnsi="Sitka Text" w:eastAsia="Sitka Text" w:cs="Sitka Text"/>
          <w:noProof w:val="0"/>
          <w:sz w:val="24"/>
          <w:szCs w:val="24"/>
          <w:lang w:val="en-GB"/>
        </w:rPr>
        <w:t xml:space="preserve"> them to interact with the child. </w:t>
      </w:r>
      <w:r w:rsidRPr="0311FD02" w:rsidR="2D9FD8E0">
        <w:rPr>
          <w:rFonts w:ascii="Sitka Text" w:hAnsi="Sitka Text" w:eastAsia="Sitka Text" w:cs="Sitka Text"/>
          <w:noProof w:val="0"/>
          <w:sz w:val="24"/>
          <w:szCs w:val="24"/>
          <w:lang w:val="en-GB"/>
        </w:rPr>
        <w:t xml:space="preserve">Within this time attachment was allowed to develop because adults close to the children were </w:t>
      </w:r>
      <w:r w:rsidRPr="0311FD02" w:rsidR="720BFB29">
        <w:rPr>
          <w:rFonts w:ascii="Sitka Text" w:hAnsi="Sitka Text" w:eastAsia="Sitka Text" w:cs="Sitka Text"/>
          <w:noProof w:val="0"/>
          <w:sz w:val="24"/>
          <w:szCs w:val="24"/>
          <w:lang w:val="en-GB"/>
        </w:rPr>
        <w:t xml:space="preserve">in tune with their needs. </w:t>
      </w:r>
    </w:p>
    <w:p w:rsidR="0A2FFB9C" w:rsidP="4DB23F00" w:rsidRDefault="0A2FFB9C" w14:paraId="0F704813" w14:textId="2334987F">
      <w:pPr>
        <w:pStyle w:val="Normal"/>
        <w:bidi w:val="0"/>
        <w:spacing w:before="0" w:beforeAutospacing="off" w:after="0" w:afterAutospacing="off" w:line="336" w:lineRule="auto"/>
        <w:ind w:left="0" w:right="0" w:firstLine="0"/>
        <w:jc w:val="left"/>
        <w:rPr>
          <w:rFonts w:ascii="Sitka Text" w:hAnsi="Sitka Text" w:eastAsia="Sitka Text" w:cs="Sitka Text"/>
          <w:noProof w:val="0"/>
          <w:sz w:val="24"/>
          <w:szCs w:val="24"/>
          <w:lang w:val="en-GB"/>
        </w:rPr>
      </w:pPr>
      <w:r w:rsidRPr="4DB23F00" w:rsidR="0A2FFB9C">
        <w:rPr>
          <w:rFonts w:ascii="Sitka Text" w:hAnsi="Sitka Text" w:eastAsia="Sitka Text" w:cs="Sitka Text"/>
          <w:noProof w:val="0"/>
          <w:sz w:val="24"/>
          <w:szCs w:val="24"/>
          <w:lang w:val="en-GB"/>
        </w:rPr>
        <w:t xml:space="preserve">Throughout the interviews Schaffer and Emerson developed 4 stages of </w:t>
      </w:r>
      <w:bookmarkStart w:name="_Int_DjtDfXbv" w:id="1069249482"/>
      <w:r w:rsidRPr="4DB23F00" w:rsidR="0A2FFB9C">
        <w:rPr>
          <w:rFonts w:ascii="Sitka Text" w:hAnsi="Sitka Text" w:eastAsia="Sitka Text" w:cs="Sitka Text"/>
          <w:noProof w:val="0"/>
          <w:sz w:val="24"/>
          <w:szCs w:val="24"/>
          <w:lang w:val="en-GB"/>
        </w:rPr>
        <w:t>attachments</w:t>
      </w:r>
      <w:bookmarkEnd w:id="1069249482"/>
      <w:r w:rsidRPr="4DB23F00" w:rsidR="0A2FFB9C">
        <w:rPr>
          <w:rFonts w:ascii="Sitka Text" w:hAnsi="Sitka Text" w:eastAsia="Sitka Text" w:cs="Sitka Text"/>
          <w:noProof w:val="0"/>
          <w:sz w:val="24"/>
          <w:szCs w:val="24"/>
          <w:lang w:val="en-GB"/>
        </w:rPr>
        <w:t xml:space="preserve"> these are explained below: </w:t>
      </w:r>
    </w:p>
    <w:p w:rsidR="7C31FF3E" w:rsidP="4DB23F00" w:rsidRDefault="7C31FF3E" w14:paraId="3BAFF1A3" w14:textId="5E44ABC6">
      <w:pPr>
        <w:pStyle w:val="ListParagraph"/>
        <w:numPr>
          <w:ilvl w:val="0"/>
          <w:numId w:val="5"/>
        </w:numPr>
        <w:bidi w:val="0"/>
        <w:spacing w:before="0" w:beforeAutospacing="off" w:after="0" w:afterAutospacing="off" w:line="336" w:lineRule="auto"/>
        <w:ind w:left="720" w:right="0" w:hanging="360"/>
        <w:jc w:val="left"/>
        <w:rPr>
          <w:rFonts w:ascii="Sitka Text" w:hAnsi="Sitka Text" w:eastAsia="Sitka Text" w:cs="Sitka Text"/>
          <w:noProof w:val="0"/>
          <w:sz w:val="24"/>
          <w:szCs w:val="24"/>
          <w:lang w:val="en-GB"/>
        </w:rPr>
      </w:pPr>
      <w:r w:rsidRPr="4DB23F00" w:rsidR="7C31FF3E">
        <w:rPr>
          <w:rFonts w:ascii="Sitka Text" w:hAnsi="Sitka Text" w:eastAsia="Sitka Text" w:cs="Sitka Text"/>
          <w:noProof w:val="0"/>
          <w:sz w:val="24"/>
          <w:szCs w:val="24"/>
          <w:lang w:val="en-GB"/>
        </w:rPr>
        <w:t xml:space="preserve">The Asocial stage (0-6 weeks) - This stage is where babies respond </w:t>
      </w:r>
      <w:r w:rsidRPr="4DB23F00" w:rsidR="7B30CB58">
        <w:rPr>
          <w:rFonts w:ascii="Sitka Text" w:hAnsi="Sitka Text" w:eastAsia="Sitka Text" w:cs="Sitka Text"/>
          <w:noProof w:val="0"/>
          <w:sz w:val="24"/>
          <w:szCs w:val="24"/>
          <w:lang w:val="en-GB"/>
        </w:rPr>
        <w:t xml:space="preserve">positively to a smile from an adult, they also respond </w:t>
      </w:r>
      <w:r w:rsidRPr="4DB23F00" w:rsidR="797BC9A1">
        <w:rPr>
          <w:rFonts w:ascii="Sitka Text" w:hAnsi="Sitka Text" w:eastAsia="Sitka Text" w:cs="Sitka Text"/>
          <w:noProof w:val="0"/>
          <w:sz w:val="24"/>
          <w:szCs w:val="24"/>
          <w:lang w:val="en-GB"/>
        </w:rPr>
        <w:t xml:space="preserve">likewise between objects and people. </w:t>
      </w:r>
    </w:p>
    <w:p w:rsidR="797BC9A1" w:rsidP="4DB23F00" w:rsidRDefault="797BC9A1" w14:paraId="3E65795E" w14:textId="55F746F5">
      <w:pPr>
        <w:pStyle w:val="ListParagraph"/>
        <w:numPr>
          <w:ilvl w:val="0"/>
          <w:numId w:val="5"/>
        </w:numPr>
        <w:bidi w:val="0"/>
        <w:spacing w:before="0" w:beforeAutospacing="off" w:after="0" w:afterAutospacing="off" w:line="336" w:lineRule="auto"/>
        <w:ind w:left="720" w:right="0" w:hanging="360"/>
        <w:jc w:val="left"/>
        <w:rPr>
          <w:noProof w:val="0"/>
          <w:lang w:val="en-GB"/>
        </w:rPr>
      </w:pPr>
      <w:r w:rsidRPr="4DB23F00" w:rsidR="797BC9A1">
        <w:rPr>
          <w:noProof w:val="0"/>
          <w:lang w:val="en-GB"/>
        </w:rPr>
        <w:t>The Indiscriminate Attachments stage (6weeks to 7 months) - This stage starts when babies enjoy the company of adults over objects</w:t>
      </w:r>
      <w:r w:rsidRPr="4DB23F00" w:rsidR="110C8B08">
        <w:rPr>
          <w:noProof w:val="0"/>
          <w:lang w:val="en-GB"/>
        </w:rPr>
        <w:t xml:space="preserve">. Also responding identical to all caregivers. From the age of </w:t>
      </w:r>
      <w:r w:rsidRPr="4DB23F00" w:rsidR="6A7C995E">
        <w:rPr>
          <w:noProof w:val="0"/>
          <w:lang w:val="en-GB"/>
        </w:rPr>
        <w:t xml:space="preserve">12 weeks babies respond to familiar </w:t>
      </w:r>
      <w:bookmarkStart w:name="_Int_KlyWZzBg" w:id="1329536797"/>
      <w:r w:rsidRPr="4DB23F00" w:rsidR="6A7C995E">
        <w:rPr>
          <w:noProof w:val="0"/>
          <w:lang w:val="en-GB"/>
        </w:rPr>
        <w:t>caregivers</w:t>
      </w:r>
      <w:bookmarkEnd w:id="1329536797"/>
      <w:r w:rsidRPr="4DB23F00" w:rsidR="6A7C995E">
        <w:rPr>
          <w:noProof w:val="0"/>
          <w:lang w:val="en-GB"/>
        </w:rPr>
        <w:t xml:space="preserve"> with a smile and can get unsettled if this familiar caregiver stops </w:t>
      </w:r>
      <w:r w:rsidRPr="4DB23F00" w:rsidR="356A7936">
        <w:rPr>
          <w:noProof w:val="0"/>
          <w:lang w:val="en-GB"/>
        </w:rPr>
        <w:t>bonding with them. The babies can be</w:t>
      </w:r>
      <w:r w:rsidRPr="4DB23F00" w:rsidR="25E716D1">
        <w:rPr>
          <w:noProof w:val="0"/>
          <w:lang w:val="en-GB"/>
        </w:rPr>
        <w:t xml:space="preserve"> soothed by a familiar caregiver. Within this stage no caregiver is seen as a main figure. </w:t>
      </w:r>
    </w:p>
    <w:p w:rsidR="60199450" w:rsidP="4DB23F00" w:rsidRDefault="60199450" w14:paraId="1E584D78" w14:textId="112723DC">
      <w:pPr>
        <w:pStyle w:val="ListParagraph"/>
        <w:numPr>
          <w:ilvl w:val="0"/>
          <w:numId w:val="5"/>
        </w:numPr>
        <w:bidi w:val="0"/>
        <w:spacing w:before="0" w:beforeAutospacing="off" w:after="0" w:afterAutospacing="off" w:line="336" w:lineRule="auto"/>
        <w:ind w:left="720" w:right="0" w:hanging="360"/>
        <w:jc w:val="left"/>
        <w:rPr>
          <w:noProof w:val="0"/>
          <w:lang w:val="en-GB"/>
        </w:rPr>
      </w:pPr>
      <w:r w:rsidRPr="4DB23F00" w:rsidR="60199450">
        <w:rPr>
          <w:noProof w:val="0"/>
          <w:lang w:val="en-GB"/>
        </w:rPr>
        <w:t xml:space="preserve">The Specific Attachments stage (7 to 9 months) - This stage is where infants can show </w:t>
      </w:r>
      <w:bookmarkStart w:name="_Int_5hpEEpMF" w:id="1798690551"/>
      <w:r w:rsidRPr="4DB23F00" w:rsidR="3DFC0A59">
        <w:rPr>
          <w:noProof w:val="0"/>
          <w:lang w:val="en-GB"/>
        </w:rPr>
        <w:t>separation</w:t>
      </w:r>
      <w:bookmarkEnd w:id="1798690551"/>
      <w:r w:rsidRPr="4DB23F00" w:rsidR="60199450">
        <w:rPr>
          <w:noProof w:val="0"/>
          <w:lang w:val="en-GB"/>
        </w:rPr>
        <w:t xml:space="preserve"> anxiety from their familiar </w:t>
      </w:r>
      <w:r w:rsidRPr="4DB23F00" w:rsidR="43DE6E9B">
        <w:rPr>
          <w:noProof w:val="0"/>
          <w:lang w:val="en-GB"/>
        </w:rPr>
        <w:t xml:space="preserve">caregivers </w:t>
      </w:r>
      <w:r w:rsidRPr="4DB23F00" w:rsidR="331EFAFA">
        <w:rPr>
          <w:noProof w:val="0"/>
          <w:lang w:val="en-GB"/>
        </w:rPr>
        <w:t xml:space="preserve">this is showing they have formed bonds. The </w:t>
      </w:r>
      <w:bookmarkStart w:name="_Int_7ho4cOO8" w:id="1919751981"/>
      <w:r w:rsidRPr="4DB23F00" w:rsidR="331EFAFA">
        <w:rPr>
          <w:noProof w:val="0"/>
          <w:lang w:val="en-GB"/>
        </w:rPr>
        <w:t>infants will</w:t>
      </w:r>
      <w:bookmarkEnd w:id="1919751981"/>
      <w:r w:rsidRPr="4DB23F00" w:rsidR="331EFAFA">
        <w:rPr>
          <w:noProof w:val="0"/>
          <w:lang w:val="en-GB"/>
        </w:rPr>
        <w:t xml:space="preserve"> look for the familiar caregivers for </w:t>
      </w:r>
      <w:r w:rsidRPr="4DB23F00" w:rsidR="35E0723E">
        <w:rPr>
          <w:noProof w:val="0"/>
          <w:lang w:val="en-GB"/>
        </w:rPr>
        <w:t xml:space="preserve">comfort within different situations. </w:t>
      </w:r>
      <w:bookmarkStart w:name="_Int_88uDcTgB" w:id="1690676041"/>
      <w:r w:rsidRPr="4DB23F00" w:rsidR="35E0723E">
        <w:rPr>
          <w:noProof w:val="0"/>
          <w:lang w:val="en-GB"/>
        </w:rPr>
        <w:t>Separation</w:t>
      </w:r>
      <w:bookmarkEnd w:id="1690676041"/>
      <w:r w:rsidRPr="4DB23F00" w:rsidR="35E0723E">
        <w:rPr>
          <w:noProof w:val="0"/>
          <w:lang w:val="en-GB"/>
        </w:rPr>
        <w:t xml:space="preserve"> anxiety will show when you see a child show </w:t>
      </w:r>
      <w:r w:rsidRPr="4DB23F00" w:rsidR="4FAA677D">
        <w:rPr>
          <w:noProof w:val="0"/>
          <w:lang w:val="en-GB"/>
        </w:rPr>
        <w:t xml:space="preserve">upset when </w:t>
      </w:r>
      <w:bookmarkStart w:name="_Int_6e0wseuo" w:id="1125824493"/>
      <w:r w:rsidRPr="4DB23F00" w:rsidR="4FAA677D">
        <w:rPr>
          <w:noProof w:val="0"/>
          <w:lang w:val="en-GB"/>
        </w:rPr>
        <w:t>separated</w:t>
      </w:r>
      <w:bookmarkEnd w:id="1125824493"/>
      <w:r w:rsidRPr="4DB23F00" w:rsidR="4FAA677D">
        <w:rPr>
          <w:noProof w:val="0"/>
          <w:lang w:val="en-GB"/>
        </w:rPr>
        <w:t xml:space="preserve"> from their caregivers. </w:t>
      </w:r>
    </w:p>
    <w:p w:rsidR="4FAA677D" w:rsidP="4DB23F00" w:rsidRDefault="4FAA677D" w14:paraId="45F77DA2" w14:textId="376E1361">
      <w:pPr>
        <w:pStyle w:val="ListParagraph"/>
        <w:numPr>
          <w:ilvl w:val="0"/>
          <w:numId w:val="5"/>
        </w:numPr>
        <w:bidi w:val="0"/>
        <w:spacing w:before="0" w:beforeAutospacing="off" w:after="0" w:afterAutospacing="off" w:line="336" w:lineRule="auto"/>
        <w:ind w:left="720" w:right="0" w:hanging="360"/>
        <w:jc w:val="left"/>
        <w:rPr>
          <w:noProof w:val="0"/>
          <w:lang w:val="en-GB"/>
        </w:rPr>
      </w:pPr>
      <w:r w:rsidRPr="4DB23F00" w:rsidR="4FAA677D">
        <w:rPr>
          <w:noProof w:val="0"/>
          <w:lang w:val="en-GB"/>
        </w:rPr>
        <w:t>The Multiple Attachments stage (10 to 18 months) - This stage is the last stage this is where young children can form multiple attachments with</w:t>
      </w:r>
      <w:r w:rsidRPr="4DB23F00" w:rsidR="3E720361">
        <w:rPr>
          <w:noProof w:val="0"/>
          <w:lang w:val="en-GB"/>
        </w:rPr>
        <w:t xml:space="preserve">in their lives, this is with adults who respond to their needs and development. </w:t>
      </w:r>
    </w:p>
    <w:p w:rsidR="4DB23F00" w:rsidP="4DB23F00" w:rsidRDefault="4DB23F00" w14:paraId="2072A86D" w14:textId="1B15D148">
      <w:pPr>
        <w:pStyle w:val="Normal"/>
        <w:bidi w:val="0"/>
        <w:spacing w:before="0" w:beforeAutospacing="off" w:after="0" w:afterAutospacing="off" w:line="336" w:lineRule="auto"/>
        <w:ind w:right="0"/>
        <w:jc w:val="left"/>
        <w:rPr>
          <w:noProof w:val="0"/>
          <w:lang w:val="en-GB"/>
        </w:rPr>
      </w:pPr>
    </w:p>
    <w:p w:rsidR="3E720361" w:rsidP="4DB23F00" w:rsidRDefault="3E720361" w14:paraId="04CAE73F" w14:textId="14139186">
      <w:pPr>
        <w:pStyle w:val="Normal"/>
        <w:bidi w:val="0"/>
        <w:spacing w:before="0" w:beforeAutospacing="off" w:after="0" w:afterAutospacing="off" w:line="336" w:lineRule="auto"/>
        <w:ind w:right="0" w:firstLine="0"/>
        <w:jc w:val="left"/>
        <w:rPr>
          <w:noProof w:val="0"/>
          <w:lang w:val="en-GB"/>
        </w:rPr>
      </w:pPr>
      <w:r w:rsidRPr="4DB23F00" w:rsidR="3E720361">
        <w:rPr>
          <w:noProof w:val="0"/>
          <w:lang w:val="en-GB"/>
        </w:rPr>
        <w:t xml:space="preserve">Following on from this within your setting to form secure attachments with the babies and young children PACEY </w:t>
      </w:r>
      <w:r w:rsidRPr="4DB23F00" w:rsidR="6AA246CF">
        <w:rPr>
          <w:noProof w:val="0"/>
          <w:lang w:val="en-GB"/>
        </w:rPr>
        <w:t>(2016) state that to form secure</w:t>
      </w:r>
      <w:bookmarkStart w:name="_Int_sfxPRy2W" w:id="680076753"/>
      <w:r w:rsidRPr="4DB23F00" w:rsidR="505B4FCC">
        <w:rPr>
          <w:noProof w:val="0"/>
          <w:lang w:val="en-GB"/>
        </w:rPr>
        <w:t xml:space="preserve"> attachments</w:t>
      </w:r>
      <w:bookmarkEnd w:id="680076753"/>
      <w:r w:rsidRPr="4DB23F00" w:rsidR="505B4FCC">
        <w:rPr>
          <w:noProof w:val="0"/>
          <w:lang w:val="en-GB"/>
        </w:rPr>
        <w:t xml:space="preserve"> allows for a positive transition with your setting. </w:t>
      </w:r>
    </w:p>
    <w:p w:rsidR="3A3FA477" w:rsidP="3A3FA477" w:rsidRDefault="3A3FA477" w14:paraId="649D0E60" w14:textId="78A53EED">
      <w:pPr>
        <w:pStyle w:val="Normal"/>
        <w:bidi w:val="0"/>
        <w:spacing w:before="0" w:beforeAutospacing="off" w:after="0" w:afterAutospacing="off" w:line="336" w:lineRule="auto"/>
        <w:ind w:right="0" w:firstLine="0"/>
        <w:jc w:val="left"/>
      </w:pPr>
    </w:p>
    <w:p w:rsidR="4DB23F00" w:rsidP="4DB23F00" w:rsidRDefault="4DB23F00" w14:paraId="36054B32" w14:textId="345C1F64">
      <w:pPr>
        <w:pStyle w:val="Normal"/>
        <w:bidi w:val="0"/>
        <w:spacing w:before="0" w:beforeAutospacing="off" w:after="0" w:afterAutospacing="off" w:line="336" w:lineRule="auto"/>
        <w:ind w:right="0" w:firstLine="0"/>
        <w:jc w:val="left"/>
      </w:pPr>
    </w:p>
    <w:p w:rsidR="4DB23F00" w:rsidP="4DB23F00" w:rsidRDefault="4DB23F00" w14:paraId="38F0F868" w14:textId="7446BDBB">
      <w:pPr>
        <w:pStyle w:val="Normal"/>
        <w:bidi w:val="0"/>
        <w:spacing w:before="0" w:beforeAutospacing="off" w:after="0" w:afterAutospacing="off" w:line="336" w:lineRule="auto"/>
        <w:ind w:right="0" w:firstLine="0"/>
        <w:jc w:val="left"/>
        <w:rPr>
          <w:b w:val="1"/>
          <w:bCs w:val="1"/>
          <w:sz w:val="48"/>
          <w:szCs w:val="48"/>
        </w:rPr>
      </w:pPr>
      <w:r w:rsidRPr="6DF42AFA" w:rsidR="6DF42AFA">
        <w:rPr>
          <w:b w:val="1"/>
          <w:bCs w:val="1"/>
          <w:sz w:val="48"/>
          <w:szCs w:val="48"/>
        </w:rPr>
        <w:t>3.The needs of the child</w:t>
      </w:r>
    </w:p>
    <w:p w:rsidR="10EA9C42" w:rsidP="4DB23F00" w:rsidRDefault="10EA9C42" w14:paraId="53904EB3" w14:textId="6498D6AD">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r w:rsidRPr="4DB23F00" w:rsidR="10EA9C42">
        <w:rPr>
          <w:rFonts w:ascii="Sitka Text" w:hAnsi="Sitka Text" w:eastAsia="Sitka Text" w:cs="Sitka Text"/>
          <w:noProof w:val="0"/>
          <w:sz w:val="24"/>
          <w:szCs w:val="24"/>
          <w:lang w:val="en-GB"/>
        </w:rPr>
        <w:t>All children within your setting deserve the highest quality of care</w:t>
      </w:r>
      <w:r w:rsidRPr="4DB23F00" w:rsidR="71548008">
        <w:rPr>
          <w:rFonts w:ascii="Sitka Text" w:hAnsi="Sitka Text" w:eastAsia="Sitka Text" w:cs="Sitka Text"/>
          <w:noProof w:val="0"/>
          <w:sz w:val="24"/>
          <w:szCs w:val="24"/>
          <w:lang w:val="en-GB"/>
        </w:rPr>
        <w:t xml:space="preserve"> this includes enriching activities with endless </w:t>
      </w:r>
      <w:bookmarkStart w:name="_Int_zMVSLHVz" w:id="209590679"/>
      <w:r w:rsidRPr="4DB23F00" w:rsidR="71548008">
        <w:rPr>
          <w:rFonts w:ascii="Sitka Text" w:hAnsi="Sitka Text" w:eastAsia="Sitka Text" w:cs="Sitka Text"/>
          <w:noProof w:val="0"/>
          <w:sz w:val="24"/>
          <w:szCs w:val="24"/>
          <w:lang w:val="en-GB"/>
        </w:rPr>
        <w:t>opportunities</w:t>
      </w:r>
      <w:bookmarkEnd w:id="209590679"/>
      <w:r w:rsidRPr="4DB23F00" w:rsidR="71548008">
        <w:rPr>
          <w:rFonts w:ascii="Sitka Text" w:hAnsi="Sitka Text" w:eastAsia="Sitka Text" w:cs="Sitka Text"/>
          <w:noProof w:val="0"/>
          <w:sz w:val="24"/>
          <w:szCs w:val="24"/>
          <w:lang w:val="en-GB"/>
        </w:rPr>
        <w:t>.</w:t>
      </w:r>
    </w:p>
    <w:p w:rsidR="4DB23F00" w:rsidP="4DB23F00" w:rsidRDefault="4DB23F00" w14:paraId="493958FF" w14:textId="6F1E38BD">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p>
    <w:p w:rsidR="09A9111D" w:rsidP="4DB23F00" w:rsidRDefault="09A9111D" w14:paraId="483631D9" w14:textId="745999AB">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r w:rsidRPr="4DB23F00" w:rsidR="09A9111D">
        <w:rPr>
          <w:rFonts w:ascii="Sitka Text" w:hAnsi="Sitka Text" w:eastAsia="Sitka Text" w:cs="Sitka Text"/>
          <w:noProof w:val="0"/>
          <w:sz w:val="24"/>
          <w:szCs w:val="24"/>
          <w:lang w:val="en-GB"/>
        </w:rPr>
        <w:t>Froebel (1836) opened</w:t>
      </w:r>
      <w:r w:rsidRPr="4DB23F00" w:rsidR="100FA781">
        <w:rPr>
          <w:rFonts w:ascii="Sitka Text" w:hAnsi="Sitka Text" w:eastAsia="Sitka Text" w:cs="Sitka Text"/>
          <w:noProof w:val="0"/>
          <w:sz w:val="24"/>
          <w:szCs w:val="24"/>
          <w:lang w:val="en-GB"/>
        </w:rPr>
        <w:t xml:space="preserve"> his first nursery for children under the age of 7 in 1836, within his nursery Froebel ethos was play is </w:t>
      </w:r>
      <w:r w:rsidRPr="4DB23F00" w:rsidR="27A068E7">
        <w:rPr>
          <w:rFonts w:ascii="Sitka Text" w:hAnsi="Sitka Text" w:eastAsia="Sitka Text" w:cs="Sitka Text"/>
          <w:noProof w:val="0"/>
          <w:sz w:val="24"/>
          <w:szCs w:val="24"/>
          <w:lang w:val="en-GB"/>
        </w:rPr>
        <w:t xml:space="preserve">the way children learn within their early childhood. Allowing children to have direct experiences within the world around them allows for children to direct their own </w:t>
      </w:r>
      <w:r w:rsidRPr="4DB23F00" w:rsidR="27A068E7">
        <w:rPr>
          <w:rFonts w:ascii="Sitka Text" w:hAnsi="Sitka Text" w:eastAsia="Sitka Text" w:cs="Sitka Text"/>
          <w:noProof w:val="0"/>
          <w:sz w:val="24"/>
          <w:szCs w:val="24"/>
          <w:lang w:val="en-GB"/>
        </w:rPr>
        <w:t>play</w:t>
      </w:r>
      <w:r w:rsidRPr="4DB23F00" w:rsidR="27A068E7">
        <w:rPr>
          <w:rFonts w:ascii="Sitka Text" w:hAnsi="Sitka Text" w:eastAsia="Sitka Text" w:cs="Sitka Text"/>
          <w:noProof w:val="0"/>
          <w:sz w:val="24"/>
          <w:szCs w:val="24"/>
          <w:lang w:val="en-GB"/>
        </w:rPr>
        <w:t>.</w:t>
      </w:r>
      <w:r w:rsidRPr="4DB23F00" w:rsidR="27A068E7">
        <w:rPr>
          <w:rFonts w:ascii="Sitka Text" w:hAnsi="Sitka Text" w:eastAsia="Sitka Text" w:cs="Sitka Text"/>
          <w:noProof w:val="0"/>
          <w:sz w:val="24"/>
          <w:szCs w:val="24"/>
          <w:lang w:val="en-GB"/>
        </w:rPr>
        <w:t xml:space="preserve"> </w:t>
      </w:r>
    </w:p>
    <w:p w:rsidR="1DD8295A" w:rsidP="4DB23F00" w:rsidRDefault="1DD8295A" w14:paraId="6BD738B1" w14:textId="50908BD2">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r w:rsidRPr="4DB23F00" w:rsidR="1DD8295A">
        <w:rPr>
          <w:rFonts w:ascii="Sitka Text" w:hAnsi="Sitka Text" w:eastAsia="Sitka Text" w:cs="Sitka Text"/>
          <w:noProof w:val="0"/>
          <w:sz w:val="24"/>
          <w:szCs w:val="24"/>
          <w:lang w:val="en-GB"/>
        </w:rPr>
        <w:t xml:space="preserve">Supporting children’s creativity allowing them to come forward with their own ideas and being supported by the enabling adults and the environments around them. </w:t>
      </w:r>
    </w:p>
    <w:p w:rsidR="60263EF4" w:rsidP="4DB23F00" w:rsidRDefault="60263EF4" w14:paraId="33CF4CBD" w14:textId="7033780B">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r w:rsidRPr="0311FD02" w:rsidR="60263EF4">
        <w:rPr>
          <w:rFonts w:ascii="Sitka Text" w:hAnsi="Sitka Text" w:eastAsia="Sitka Text" w:cs="Sitka Text"/>
          <w:noProof w:val="0"/>
          <w:sz w:val="24"/>
          <w:szCs w:val="24"/>
          <w:lang w:val="en-GB"/>
        </w:rPr>
        <w:t>Within Froebel’s trust</w:t>
      </w:r>
      <w:r w:rsidRPr="0311FD02" w:rsidR="6A6B630F">
        <w:rPr>
          <w:rFonts w:ascii="Sitka Text" w:hAnsi="Sitka Text" w:eastAsia="Sitka Text" w:cs="Sitka Text"/>
          <w:noProof w:val="0"/>
          <w:sz w:val="24"/>
          <w:szCs w:val="24"/>
          <w:lang w:val="en-GB"/>
        </w:rPr>
        <w:t xml:space="preserve"> (no date)</w:t>
      </w:r>
      <w:r w:rsidRPr="0311FD02" w:rsidR="60263EF4">
        <w:rPr>
          <w:rFonts w:ascii="Sitka Text" w:hAnsi="Sitka Text" w:eastAsia="Sitka Text" w:cs="Sitka Text"/>
          <w:noProof w:val="0"/>
          <w:sz w:val="24"/>
          <w:szCs w:val="24"/>
          <w:lang w:val="en-GB"/>
        </w:rPr>
        <w:t xml:space="preserve"> it is </w:t>
      </w:r>
      <w:r w:rsidRPr="0311FD02" w:rsidR="60263EF4">
        <w:rPr>
          <w:rFonts w:ascii="Sitka Text" w:hAnsi="Sitka Text" w:eastAsia="Sitka Text" w:cs="Sitka Text"/>
          <w:noProof w:val="0"/>
          <w:sz w:val="24"/>
          <w:szCs w:val="24"/>
          <w:lang w:val="en-GB"/>
        </w:rPr>
        <w:t>stated</w:t>
      </w:r>
      <w:r w:rsidRPr="0311FD02" w:rsidR="60263EF4">
        <w:rPr>
          <w:rFonts w:ascii="Sitka Text" w:hAnsi="Sitka Text" w:eastAsia="Sitka Text" w:cs="Sitka Text"/>
          <w:noProof w:val="0"/>
          <w:sz w:val="24"/>
          <w:szCs w:val="24"/>
          <w:lang w:val="en-GB"/>
        </w:rPr>
        <w:t xml:space="preserve"> the importance of the relationships between the children and their parents, carers, </w:t>
      </w:r>
      <w:r w:rsidRPr="0311FD02" w:rsidR="60263EF4">
        <w:rPr>
          <w:rFonts w:ascii="Sitka Text" w:hAnsi="Sitka Text" w:eastAsia="Sitka Text" w:cs="Sitka Text"/>
          <w:noProof w:val="0"/>
          <w:sz w:val="24"/>
          <w:szCs w:val="24"/>
          <w:lang w:val="en-GB"/>
        </w:rPr>
        <w:t>families</w:t>
      </w:r>
      <w:r w:rsidRPr="0311FD02" w:rsidR="60263EF4">
        <w:rPr>
          <w:rFonts w:ascii="Sitka Text" w:hAnsi="Sitka Text" w:eastAsia="Sitka Text" w:cs="Sitka Text"/>
          <w:noProof w:val="0"/>
          <w:sz w:val="24"/>
          <w:szCs w:val="24"/>
          <w:lang w:val="en-GB"/>
        </w:rPr>
        <w:t xml:space="preserve"> and the community around them are </w:t>
      </w:r>
      <w:r w:rsidRPr="0311FD02" w:rsidR="12822980">
        <w:rPr>
          <w:rFonts w:ascii="Sitka Text" w:hAnsi="Sitka Text" w:eastAsia="Sitka Text" w:cs="Sitka Text"/>
          <w:noProof w:val="0"/>
          <w:sz w:val="24"/>
          <w:szCs w:val="24"/>
          <w:lang w:val="en-GB"/>
        </w:rPr>
        <w:t>supported and acknowledging the</w:t>
      </w:r>
      <w:r w:rsidRPr="0311FD02" w:rsidR="260E2C63">
        <w:rPr>
          <w:rFonts w:ascii="Sitka Text" w:hAnsi="Sitka Text" w:eastAsia="Sitka Text" w:cs="Sitka Text"/>
          <w:noProof w:val="0"/>
          <w:sz w:val="24"/>
          <w:szCs w:val="24"/>
          <w:lang w:val="en-GB"/>
        </w:rPr>
        <w:t>y</w:t>
      </w:r>
      <w:r w:rsidRPr="0311FD02" w:rsidR="12822980">
        <w:rPr>
          <w:rFonts w:ascii="Sitka Text" w:hAnsi="Sitka Text" w:eastAsia="Sitka Text" w:cs="Sitka Text"/>
          <w:noProof w:val="0"/>
          <w:sz w:val="24"/>
          <w:szCs w:val="24"/>
          <w:lang w:val="en-GB"/>
        </w:rPr>
        <w:t xml:space="preserve"> are the </w:t>
      </w:r>
      <w:r w:rsidRPr="0311FD02" w:rsidR="12822980">
        <w:rPr>
          <w:rFonts w:ascii="Sitka Text" w:hAnsi="Sitka Text" w:eastAsia="Sitka Text" w:cs="Sitka Text"/>
          <w:noProof w:val="0"/>
          <w:sz w:val="24"/>
          <w:szCs w:val="24"/>
          <w:lang w:val="en-GB"/>
        </w:rPr>
        <w:t>centr</w:t>
      </w:r>
      <w:r w:rsidRPr="0311FD02" w:rsidR="12822980">
        <w:rPr>
          <w:rFonts w:ascii="Sitka Text" w:hAnsi="Sitka Text" w:eastAsia="Sitka Text" w:cs="Sitka Text"/>
          <w:noProof w:val="0"/>
          <w:sz w:val="24"/>
          <w:szCs w:val="24"/>
          <w:lang w:val="en-GB"/>
        </w:rPr>
        <w:t xml:space="preserve">e importance within a child’s life. </w:t>
      </w:r>
    </w:p>
    <w:p w:rsidR="0110773E" w:rsidP="4DB23F00" w:rsidRDefault="0110773E" w14:paraId="6B3779D3" w14:textId="5C68D09F">
      <w:pPr>
        <w:bidi w:val="0"/>
        <w:spacing w:line="420" w:lineRule="exact"/>
        <w:jc w:val="left"/>
        <w:rPr>
          <w:rFonts w:ascii="Sitka Text" w:hAnsi="Sitka Text" w:eastAsia="Sitka Text" w:cs="Sitka Text"/>
          <w:b w:val="1"/>
          <w:bCs w:val="1"/>
          <w:i w:val="0"/>
          <w:iCs w:val="0"/>
          <w:caps w:val="0"/>
          <w:smallCaps w:val="0"/>
          <w:noProof w:val="0"/>
          <w:color w:val="245E63"/>
          <w:sz w:val="32"/>
          <w:szCs w:val="32"/>
          <w:lang w:val="en-GB"/>
        </w:rPr>
      </w:pPr>
      <w:r w:rsidRPr="4DB23F00" w:rsidR="0110773E">
        <w:rPr>
          <w:rFonts w:ascii="Sitka Text" w:hAnsi="Sitka Text" w:eastAsia="Sitka Text" w:cs="Sitka Text"/>
          <w:b w:val="1"/>
          <w:bCs w:val="1"/>
          <w:i w:val="0"/>
          <w:iCs w:val="0"/>
          <w:caps w:val="0"/>
          <w:smallCaps w:val="0"/>
          <w:noProof w:val="0"/>
          <w:color w:val="245E63"/>
          <w:sz w:val="32"/>
          <w:szCs w:val="32"/>
          <w:lang w:val="en-GB"/>
        </w:rPr>
        <w:t>“Play is the highest expression of human development in childhood for it alone is the free expression of what is in a child’s soul.”</w:t>
      </w:r>
    </w:p>
    <w:p w:rsidR="0110773E" w:rsidP="4DB23F00" w:rsidRDefault="0110773E" w14:paraId="5CA99C4E" w14:textId="3332C528">
      <w:pPr>
        <w:bidi w:val="0"/>
        <w:jc w:val="left"/>
        <w:rPr>
          <w:rFonts w:ascii="Sitka Text" w:hAnsi="Sitka Text" w:eastAsia="Sitka Text" w:cs="Sitka Text"/>
          <w:b w:val="1"/>
          <w:bCs w:val="1"/>
          <w:i w:val="0"/>
          <w:iCs w:val="0"/>
          <w:caps w:val="0"/>
          <w:smallCaps w:val="0"/>
          <w:noProof w:val="0"/>
          <w:color w:val="245E63"/>
          <w:sz w:val="32"/>
          <w:szCs w:val="32"/>
          <w:lang w:val="en-GB"/>
        </w:rPr>
      </w:pPr>
      <w:r w:rsidRPr="4DB23F00" w:rsidR="0110773E">
        <w:rPr>
          <w:rFonts w:ascii="Sitka Text" w:hAnsi="Sitka Text" w:eastAsia="Sitka Text" w:cs="Sitka Text"/>
          <w:b w:val="1"/>
          <w:bCs w:val="1"/>
          <w:i w:val="0"/>
          <w:iCs w:val="0"/>
          <w:caps w:val="0"/>
          <w:smallCaps w:val="0"/>
          <w:noProof w:val="0"/>
          <w:color w:val="245E63"/>
          <w:sz w:val="32"/>
          <w:szCs w:val="32"/>
          <w:lang w:val="en-GB"/>
        </w:rPr>
        <w:t>Friedrich Froebel</w:t>
      </w:r>
    </w:p>
    <w:p w:rsidR="4DB23F00" w:rsidP="4DB23F00" w:rsidRDefault="4DB23F00" w14:paraId="2A8A7215" w14:textId="7173DC26">
      <w:pPr>
        <w:pStyle w:val="Normal"/>
        <w:bidi w:val="0"/>
        <w:ind w:firstLine="0"/>
        <w:jc w:val="left"/>
        <w:rPr>
          <w:rFonts w:ascii="Sitka Text" w:hAnsi="Sitka Text" w:eastAsia="Sitka Text" w:cs="Sitka Text"/>
          <w:b w:val="1"/>
          <w:bCs w:val="1"/>
          <w:i w:val="0"/>
          <w:iCs w:val="0"/>
          <w:caps w:val="0"/>
          <w:smallCaps w:val="0"/>
          <w:noProof w:val="0"/>
          <w:color w:val="245E63"/>
          <w:sz w:val="32"/>
          <w:szCs w:val="32"/>
          <w:lang w:val="en-GB"/>
        </w:rPr>
      </w:pPr>
    </w:p>
    <w:p w:rsidR="0110773E" w:rsidP="0311FD02" w:rsidRDefault="0110773E" w14:paraId="412B7EC6" w14:textId="38763AEF">
      <w:pPr>
        <w:pStyle w:val="Normal"/>
        <w:bidi w:val="0"/>
        <w:ind w:firstLine="0"/>
        <w:jc w:val="left"/>
        <w:rPr>
          <w:rFonts w:ascii="Sitka Text" w:hAnsi="Sitka Text" w:eastAsia="Sitka Text" w:cs="Sitka Text"/>
          <w:b w:val="0"/>
          <w:bCs w:val="0"/>
          <w:i w:val="0"/>
          <w:iCs w:val="0"/>
          <w:caps w:val="0"/>
          <w:smallCaps w:val="0"/>
          <w:noProof w:val="0"/>
          <w:color w:val="auto"/>
          <w:sz w:val="24"/>
          <w:szCs w:val="24"/>
          <w:lang w:val="en-GB"/>
        </w:rPr>
      </w:pPr>
      <w:r w:rsidRPr="0311FD02" w:rsidR="0110773E">
        <w:rPr>
          <w:rFonts w:ascii="Sitka Text" w:hAnsi="Sitka Text" w:eastAsia="Sitka Text" w:cs="Sitka Text"/>
          <w:b w:val="0"/>
          <w:bCs w:val="0"/>
          <w:i w:val="0"/>
          <w:iCs w:val="0"/>
          <w:caps w:val="0"/>
          <w:smallCaps w:val="0"/>
          <w:noProof w:val="0"/>
          <w:color w:val="auto"/>
          <w:sz w:val="24"/>
          <w:szCs w:val="24"/>
          <w:lang w:val="en-GB"/>
        </w:rPr>
        <w:t xml:space="preserve">This is embedded within </w:t>
      </w:r>
      <w:r w:rsidRPr="0311FD02" w:rsidR="135E9B59">
        <w:rPr>
          <w:rFonts w:ascii="Sitka Text" w:hAnsi="Sitka Text" w:eastAsia="Sitka Text" w:cs="Sitka Text"/>
          <w:b w:val="0"/>
          <w:bCs w:val="0"/>
          <w:i w:val="0"/>
          <w:iCs w:val="0"/>
          <w:caps w:val="0"/>
          <w:smallCaps w:val="0"/>
          <w:noProof w:val="0"/>
          <w:color w:val="auto"/>
          <w:sz w:val="24"/>
          <w:szCs w:val="24"/>
          <w:lang w:val="en-GB"/>
        </w:rPr>
        <w:t xml:space="preserve">The United </w:t>
      </w:r>
      <w:r w:rsidRPr="0311FD02" w:rsidR="135E9B59">
        <w:rPr>
          <w:rFonts w:ascii="Sitka Text" w:hAnsi="Sitka Text" w:eastAsia="Sitka Text" w:cs="Sitka Text"/>
          <w:b w:val="0"/>
          <w:bCs w:val="0"/>
          <w:i w:val="0"/>
          <w:iCs w:val="0"/>
          <w:caps w:val="0"/>
          <w:smallCaps w:val="0"/>
          <w:noProof w:val="0"/>
          <w:color w:val="auto"/>
          <w:sz w:val="24"/>
          <w:szCs w:val="24"/>
          <w:lang w:val="en-GB"/>
        </w:rPr>
        <w:t>Nations</w:t>
      </w:r>
      <w:r w:rsidRPr="0311FD02" w:rsidR="135E9B59">
        <w:rPr>
          <w:rFonts w:ascii="Sitka Text" w:hAnsi="Sitka Text" w:eastAsia="Sitka Text" w:cs="Sitka Text"/>
          <w:b w:val="0"/>
          <w:bCs w:val="0"/>
          <w:i w:val="0"/>
          <w:iCs w:val="0"/>
          <w:caps w:val="0"/>
          <w:smallCaps w:val="0"/>
          <w:noProof w:val="0"/>
          <w:color w:val="auto"/>
          <w:sz w:val="24"/>
          <w:szCs w:val="24"/>
          <w:lang w:val="en-GB"/>
        </w:rPr>
        <w:t xml:space="preserve"> Convention on the rights of the child</w:t>
      </w:r>
      <w:r w:rsidRPr="0311FD02" w:rsidR="0110773E">
        <w:rPr>
          <w:rFonts w:ascii="Sitka Text" w:hAnsi="Sitka Text" w:eastAsia="Sitka Text" w:cs="Sitka Text"/>
          <w:b w:val="0"/>
          <w:bCs w:val="0"/>
          <w:i w:val="0"/>
          <w:iCs w:val="0"/>
          <w:caps w:val="0"/>
          <w:smallCaps w:val="0"/>
          <w:noProof w:val="0"/>
          <w:color w:val="auto"/>
          <w:sz w:val="24"/>
          <w:szCs w:val="24"/>
          <w:lang w:val="en-GB"/>
        </w:rPr>
        <w:t xml:space="preserve"> </w:t>
      </w:r>
      <w:r w:rsidRPr="0311FD02" w:rsidR="0110773E">
        <w:rPr>
          <w:rFonts w:ascii="Sitka Text" w:hAnsi="Sitka Text" w:eastAsia="Sitka Text" w:cs="Sitka Text"/>
          <w:b w:val="0"/>
          <w:bCs w:val="0"/>
          <w:i w:val="0"/>
          <w:iCs w:val="0"/>
          <w:caps w:val="0"/>
          <w:smallCaps w:val="0"/>
          <w:noProof w:val="0"/>
          <w:color w:val="auto"/>
          <w:sz w:val="24"/>
          <w:szCs w:val="24"/>
          <w:lang w:val="en-GB"/>
        </w:rPr>
        <w:t xml:space="preserve">UNCRC all children deserve the right to play within </w:t>
      </w:r>
      <w:bookmarkStart w:name="_Int_wGw814CG" w:id="1775885251"/>
      <w:r w:rsidRPr="0311FD02" w:rsidR="0110773E">
        <w:rPr>
          <w:rFonts w:ascii="Sitka Text" w:hAnsi="Sitka Text" w:eastAsia="Sitka Text" w:cs="Sitka Text"/>
          <w:b w:val="0"/>
          <w:bCs w:val="0"/>
          <w:i w:val="0"/>
          <w:iCs w:val="0"/>
          <w:caps w:val="0"/>
          <w:smallCaps w:val="0"/>
          <w:noProof w:val="0"/>
          <w:color w:val="auto"/>
          <w:sz w:val="24"/>
          <w:szCs w:val="24"/>
          <w:lang w:val="en-GB"/>
        </w:rPr>
        <w:t>environments</w:t>
      </w:r>
      <w:bookmarkEnd w:id="1775885251"/>
      <w:r w:rsidRPr="0311FD02" w:rsidR="0110773E">
        <w:rPr>
          <w:rFonts w:ascii="Sitka Text" w:hAnsi="Sitka Text" w:eastAsia="Sitka Text" w:cs="Sitka Text"/>
          <w:b w:val="0"/>
          <w:bCs w:val="0"/>
          <w:i w:val="0"/>
          <w:iCs w:val="0"/>
          <w:caps w:val="0"/>
          <w:smallCaps w:val="0"/>
          <w:noProof w:val="0"/>
          <w:color w:val="auto"/>
          <w:sz w:val="24"/>
          <w:szCs w:val="24"/>
          <w:lang w:val="en-GB"/>
        </w:rPr>
        <w:t xml:space="preserve"> that enrich their learning, and environments that allow them to feel safe. </w:t>
      </w:r>
    </w:p>
    <w:p w:rsidR="4DB23F00" w:rsidP="4DB23F00" w:rsidRDefault="4DB23F00" w14:paraId="554D465D" w14:textId="22BE8333">
      <w:pPr>
        <w:pStyle w:val="Normal"/>
        <w:bidi w:val="0"/>
        <w:ind w:firstLine="0"/>
        <w:jc w:val="left"/>
        <w:rPr>
          <w:rFonts w:ascii="Sitka Text" w:hAnsi="Sitka Text" w:eastAsia="Sitka Text" w:cs="Sitka Text"/>
          <w:b w:val="0"/>
          <w:bCs w:val="0"/>
          <w:i w:val="0"/>
          <w:iCs w:val="0"/>
          <w:caps w:val="0"/>
          <w:smallCaps w:val="0"/>
          <w:noProof w:val="0"/>
          <w:color w:val="auto"/>
          <w:sz w:val="24"/>
          <w:szCs w:val="24"/>
          <w:lang w:val="en-GB"/>
        </w:rPr>
      </w:pPr>
    </w:p>
    <w:p w:rsidR="3C7AF4B0" w:rsidP="4DB23F00" w:rsidRDefault="3C7AF4B0" w14:paraId="1A3AEB1B" w14:textId="6FC5DA3C">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r w:rsidRPr="4DB23F00" w:rsidR="3C7AF4B0">
        <w:rPr>
          <w:rFonts w:ascii="Sitka Text" w:hAnsi="Sitka Text" w:eastAsia="Sitka Text" w:cs="Sitka Text"/>
          <w:noProof w:val="0"/>
          <w:sz w:val="24"/>
          <w:szCs w:val="24"/>
          <w:lang w:val="en-GB"/>
        </w:rPr>
        <w:t>UNCRC (1992) Article 31 (leisure, play and culture) Every child has the right to relax, play and take part in a wide range of cultural and artistic activities.</w:t>
      </w:r>
    </w:p>
    <w:p w:rsidR="4DB23F00" w:rsidP="4DB23F00" w:rsidRDefault="4DB23F00" w14:paraId="0F4196E7" w14:textId="7C176D5A">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p>
    <w:p w:rsidR="3D46AE12" w:rsidP="4DB23F00" w:rsidRDefault="3D46AE12" w14:paraId="30D14F61" w14:textId="4D7A5C94">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r w:rsidRPr="0311FD02" w:rsidR="3D46AE12">
        <w:rPr>
          <w:rFonts w:ascii="Sitka Text" w:hAnsi="Sitka Text" w:eastAsia="Sitka Text" w:cs="Sitka Text"/>
          <w:noProof w:val="0"/>
          <w:sz w:val="24"/>
          <w:szCs w:val="24"/>
          <w:lang w:val="en-GB"/>
        </w:rPr>
        <w:t xml:space="preserve">Maria Montessori </w:t>
      </w:r>
      <w:r w:rsidRPr="0311FD02" w:rsidR="45BF5E87">
        <w:rPr>
          <w:rFonts w:ascii="Sitka Text" w:hAnsi="Sitka Text" w:eastAsia="Sitka Text" w:cs="Sitka Text"/>
          <w:noProof w:val="0"/>
          <w:sz w:val="24"/>
          <w:szCs w:val="24"/>
          <w:lang w:val="en-GB"/>
        </w:rPr>
        <w:t xml:space="preserve">(1907) </w:t>
      </w:r>
      <w:r w:rsidRPr="0311FD02" w:rsidR="1D3B168A">
        <w:rPr>
          <w:rFonts w:ascii="Sitka Text" w:hAnsi="Sitka Text" w:eastAsia="Sitka Text" w:cs="Sitka Text"/>
          <w:noProof w:val="0"/>
          <w:sz w:val="24"/>
          <w:szCs w:val="24"/>
          <w:lang w:val="en-GB"/>
        </w:rPr>
        <w:t xml:space="preserve">developed the Montessori method of </w:t>
      </w:r>
      <w:bookmarkStart w:name="_Int_RJJpWgEj" w:id="365772969"/>
      <w:r w:rsidRPr="0311FD02" w:rsidR="1D3B168A">
        <w:rPr>
          <w:rFonts w:ascii="Sitka Text" w:hAnsi="Sitka Text" w:eastAsia="Sitka Text" w:cs="Sitka Text"/>
          <w:noProof w:val="0"/>
          <w:sz w:val="24"/>
          <w:szCs w:val="24"/>
          <w:lang w:val="en-GB"/>
        </w:rPr>
        <w:t>education</w:t>
      </w:r>
      <w:r w:rsidRPr="0311FD02" w:rsidR="340C28C0">
        <w:rPr>
          <w:rFonts w:ascii="Sitka Text" w:hAnsi="Sitka Text" w:eastAsia="Sitka Text" w:cs="Sitka Text"/>
          <w:noProof w:val="0"/>
          <w:sz w:val="24"/>
          <w:szCs w:val="24"/>
          <w:lang w:val="en-GB"/>
        </w:rPr>
        <w:t>,</w:t>
      </w:r>
      <w:bookmarkEnd w:id="365772969"/>
      <w:r w:rsidRPr="0311FD02" w:rsidR="1D3B168A">
        <w:rPr>
          <w:rFonts w:ascii="Sitka Text" w:hAnsi="Sitka Text" w:eastAsia="Sitka Text" w:cs="Sitka Text"/>
          <w:noProof w:val="0"/>
          <w:sz w:val="24"/>
          <w:szCs w:val="24"/>
          <w:lang w:val="en-GB"/>
        </w:rPr>
        <w:t xml:space="preserve"> she was an Italian educator and physician. </w:t>
      </w:r>
    </w:p>
    <w:p w:rsidR="1D3B168A" w:rsidP="4DB23F00" w:rsidRDefault="1D3B168A" w14:paraId="1383AD4A" w14:textId="010D1ED5">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r w:rsidRPr="0311FD02" w:rsidR="1D3B168A">
        <w:rPr>
          <w:rFonts w:ascii="Sitka Text" w:hAnsi="Sitka Text" w:eastAsia="Sitka Text" w:cs="Sitka Text"/>
          <w:noProof w:val="0"/>
          <w:sz w:val="24"/>
          <w:szCs w:val="24"/>
          <w:lang w:val="en-GB"/>
        </w:rPr>
        <w:t>Montessori opened her first school in 1907</w:t>
      </w:r>
      <w:r w:rsidRPr="0311FD02" w:rsidR="5BDFFBBB">
        <w:rPr>
          <w:rFonts w:ascii="Sitka Text" w:hAnsi="Sitka Text" w:eastAsia="Sitka Text" w:cs="Sitka Text"/>
          <w:noProof w:val="0"/>
          <w:sz w:val="24"/>
          <w:szCs w:val="24"/>
          <w:lang w:val="en-GB"/>
        </w:rPr>
        <w:t xml:space="preserve"> and went on to open schools over six </w:t>
      </w:r>
      <w:bookmarkStart w:name="_Int_DRYfE2ub" w:id="515757456"/>
      <w:r w:rsidRPr="0311FD02" w:rsidR="5BDFFBBB">
        <w:rPr>
          <w:rFonts w:ascii="Sitka Text" w:hAnsi="Sitka Text" w:eastAsia="Sitka Text" w:cs="Sitka Text"/>
          <w:noProof w:val="0"/>
          <w:sz w:val="24"/>
          <w:szCs w:val="24"/>
          <w:lang w:val="en-GB"/>
        </w:rPr>
        <w:t>continents</w:t>
      </w:r>
      <w:bookmarkEnd w:id="515757456"/>
      <w:r w:rsidRPr="0311FD02" w:rsidR="5BDFFBBB">
        <w:rPr>
          <w:rFonts w:ascii="Sitka Text" w:hAnsi="Sitka Text" w:eastAsia="Sitka Text" w:cs="Sitka Text"/>
          <w:noProof w:val="0"/>
          <w:sz w:val="24"/>
          <w:szCs w:val="24"/>
          <w:lang w:val="en-GB"/>
        </w:rPr>
        <w:t xml:space="preserve">. </w:t>
      </w:r>
      <w:r w:rsidRPr="0311FD02" w:rsidR="633BE4A6">
        <w:rPr>
          <w:rFonts w:ascii="Sitka Text" w:hAnsi="Sitka Text" w:eastAsia="Sitka Text" w:cs="Sitka Text"/>
          <w:noProof w:val="0"/>
          <w:sz w:val="24"/>
          <w:szCs w:val="24"/>
          <w:lang w:val="en-GB"/>
        </w:rPr>
        <w:t xml:space="preserve">Within </w:t>
      </w:r>
      <w:r w:rsidRPr="0311FD02" w:rsidR="5BDFFBBB">
        <w:rPr>
          <w:rFonts w:ascii="Sitka Text" w:hAnsi="Sitka Text" w:eastAsia="Sitka Text" w:cs="Sitka Text"/>
          <w:noProof w:val="0"/>
          <w:sz w:val="24"/>
          <w:szCs w:val="24"/>
          <w:lang w:val="en-GB"/>
        </w:rPr>
        <w:t xml:space="preserve">Montessori </w:t>
      </w:r>
      <w:bookmarkStart w:name="_Int_pHiCgh6y" w:id="847980616"/>
      <w:r w:rsidRPr="0311FD02" w:rsidR="5BDFFBBB">
        <w:rPr>
          <w:rFonts w:ascii="Sitka Text" w:hAnsi="Sitka Text" w:eastAsia="Sitka Text" w:cs="Sitka Text"/>
          <w:noProof w:val="0"/>
          <w:sz w:val="24"/>
          <w:szCs w:val="24"/>
          <w:lang w:val="en-GB"/>
        </w:rPr>
        <w:t>school</w:t>
      </w:r>
      <w:r w:rsidRPr="0311FD02" w:rsidR="26CDDB93">
        <w:rPr>
          <w:rFonts w:ascii="Sitka Text" w:hAnsi="Sitka Text" w:eastAsia="Sitka Text" w:cs="Sitka Text"/>
          <w:noProof w:val="0"/>
          <w:sz w:val="24"/>
          <w:szCs w:val="24"/>
          <w:lang w:val="en-GB"/>
        </w:rPr>
        <w:t>’s</w:t>
      </w:r>
      <w:bookmarkEnd w:id="847980616"/>
      <w:r w:rsidRPr="0311FD02" w:rsidR="5BDFFBBB">
        <w:rPr>
          <w:rFonts w:ascii="Sitka Text" w:hAnsi="Sitka Text" w:eastAsia="Sitka Text" w:cs="Sitka Text"/>
          <w:noProof w:val="0"/>
          <w:sz w:val="24"/>
          <w:szCs w:val="24"/>
          <w:lang w:val="en-GB"/>
        </w:rPr>
        <w:t xml:space="preserve"> children are </w:t>
      </w:r>
      <w:r w:rsidRPr="0311FD02" w:rsidR="691BF12D">
        <w:rPr>
          <w:rFonts w:ascii="Sitka Text" w:hAnsi="Sitka Text" w:eastAsia="Sitka Text" w:cs="Sitka Text"/>
          <w:noProof w:val="0"/>
          <w:sz w:val="24"/>
          <w:szCs w:val="24"/>
          <w:lang w:val="en-GB"/>
        </w:rPr>
        <w:t>encouraged from different ages to play and learn from each other.</w:t>
      </w:r>
      <w:r w:rsidRPr="0311FD02" w:rsidR="7F9628B3">
        <w:rPr>
          <w:rFonts w:ascii="Sitka Text" w:hAnsi="Sitka Text" w:eastAsia="Sitka Text" w:cs="Sitka Text"/>
          <w:noProof w:val="0"/>
          <w:sz w:val="24"/>
          <w:szCs w:val="24"/>
          <w:lang w:val="en-GB"/>
        </w:rPr>
        <w:t xml:space="preserve"> </w:t>
      </w:r>
      <w:r w:rsidRPr="0311FD02" w:rsidR="691BF12D">
        <w:rPr>
          <w:rFonts w:ascii="Sitka Text" w:hAnsi="Sitka Text" w:eastAsia="Sitka Text" w:cs="Sitka Text"/>
          <w:noProof w:val="0"/>
          <w:sz w:val="24"/>
          <w:szCs w:val="24"/>
          <w:lang w:val="en-GB"/>
        </w:rPr>
        <w:t>Montessori’s</w:t>
      </w:r>
      <w:r w:rsidRPr="0311FD02" w:rsidR="44C5335D">
        <w:rPr>
          <w:rFonts w:ascii="Sitka Text" w:hAnsi="Sitka Text" w:eastAsia="Sitka Text" w:cs="Sitka Text"/>
          <w:noProof w:val="0"/>
          <w:sz w:val="24"/>
          <w:szCs w:val="24"/>
          <w:lang w:val="en-GB"/>
        </w:rPr>
        <w:t xml:space="preserve"> </w:t>
      </w:r>
      <w:bookmarkStart w:name="_Int_2i9ILpbs" w:id="308355553"/>
      <w:r w:rsidRPr="0311FD02" w:rsidR="3EE2CF1B">
        <w:rPr>
          <w:rFonts w:ascii="Sitka Text" w:hAnsi="Sitka Text" w:eastAsia="Sitka Text" w:cs="Sitka Text"/>
          <w:noProof w:val="0"/>
          <w:sz w:val="24"/>
          <w:szCs w:val="24"/>
          <w:lang w:val="en-GB"/>
        </w:rPr>
        <w:t>schools</w:t>
      </w:r>
      <w:bookmarkEnd w:id="308355553"/>
      <w:r w:rsidRPr="0311FD02" w:rsidR="44C5335D">
        <w:rPr>
          <w:rFonts w:ascii="Sitka Text" w:hAnsi="Sitka Text" w:eastAsia="Sitka Text" w:cs="Sitka Text"/>
          <w:noProof w:val="0"/>
          <w:sz w:val="24"/>
          <w:szCs w:val="24"/>
          <w:lang w:val="en-GB"/>
        </w:rPr>
        <w:t xml:space="preserve"> </w:t>
      </w:r>
      <w:r w:rsidRPr="0311FD02" w:rsidR="12B21C67">
        <w:rPr>
          <w:rFonts w:ascii="Sitka Text" w:hAnsi="Sitka Text" w:eastAsia="Sitka Text" w:cs="Sitka Text"/>
          <w:noProof w:val="0"/>
          <w:sz w:val="24"/>
          <w:szCs w:val="24"/>
          <w:lang w:val="en-GB"/>
        </w:rPr>
        <w:t>are</w:t>
      </w:r>
      <w:r w:rsidRPr="0311FD02" w:rsidR="44C5335D">
        <w:rPr>
          <w:rFonts w:ascii="Sitka Text" w:hAnsi="Sitka Text" w:eastAsia="Sitka Text" w:cs="Sitka Text"/>
          <w:noProof w:val="0"/>
          <w:sz w:val="24"/>
          <w:szCs w:val="24"/>
          <w:lang w:val="en-GB"/>
        </w:rPr>
        <w:t xml:space="preserve"> responsive to the child’s needs, </w:t>
      </w:r>
      <w:r w:rsidRPr="0311FD02" w:rsidR="130C3379">
        <w:rPr>
          <w:rFonts w:ascii="Sitka Text" w:hAnsi="Sitka Text" w:eastAsia="Sitka Text" w:cs="Sitka Text"/>
          <w:noProof w:val="0"/>
          <w:sz w:val="24"/>
          <w:szCs w:val="24"/>
          <w:lang w:val="en-GB"/>
        </w:rPr>
        <w:t>malleable</w:t>
      </w:r>
      <w:r w:rsidRPr="0311FD02" w:rsidR="036A188F">
        <w:rPr>
          <w:rFonts w:ascii="Sitka Text" w:hAnsi="Sitka Text" w:eastAsia="Sitka Text" w:cs="Sitka Text"/>
          <w:noProof w:val="0"/>
          <w:sz w:val="24"/>
          <w:szCs w:val="24"/>
          <w:lang w:val="en-GB"/>
        </w:rPr>
        <w:t xml:space="preserve"> with their way of learning.</w:t>
      </w:r>
      <w:r w:rsidRPr="0311FD02" w:rsidR="62BC8B27">
        <w:rPr>
          <w:rFonts w:ascii="Sitka Text" w:hAnsi="Sitka Text" w:eastAsia="Sitka Text" w:cs="Sitka Text"/>
          <w:noProof w:val="0"/>
          <w:sz w:val="24"/>
          <w:szCs w:val="24"/>
          <w:lang w:val="en-GB"/>
        </w:rPr>
        <w:t xml:space="preserve"> Montessori schools were supportive of each child’s individual learning enriching them within learning environments choosing their </w:t>
      </w:r>
      <w:bookmarkStart w:name="_Int_zHGwv49r" w:id="1348953579"/>
      <w:r w:rsidRPr="0311FD02" w:rsidR="62BC8B27">
        <w:rPr>
          <w:rFonts w:ascii="Sitka Text" w:hAnsi="Sitka Text" w:eastAsia="Sitka Text" w:cs="Sitka Text"/>
          <w:noProof w:val="0"/>
          <w:sz w:val="24"/>
          <w:szCs w:val="24"/>
          <w:lang w:val="en-GB"/>
        </w:rPr>
        <w:t>activities</w:t>
      </w:r>
      <w:bookmarkEnd w:id="1348953579"/>
      <w:r w:rsidRPr="0311FD02" w:rsidR="62BC8B27">
        <w:rPr>
          <w:rFonts w:ascii="Sitka Text" w:hAnsi="Sitka Text" w:eastAsia="Sitka Text" w:cs="Sitka Text"/>
          <w:noProof w:val="0"/>
          <w:sz w:val="24"/>
          <w:szCs w:val="24"/>
          <w:lang w:val="en-GB"/>
        </w:rPr>
        <w:t xml:space="preserve">.  </w:t>
      </w:r>
      <w:r w:rsidRPr="0311FD02" w:rsidR="62BC8B27">
        <w:rPr>
          <w:rFonts w:ascii="Sitka Text" w:hAnsi="Sitka Text" w:eastAsia="Sitka Text" w:cs="Sitka Text"/>
          <w:noProof w:val="0"/>
          <w:sz w:val="24"/>
          <w:szCs w:val="24"/>
          <w:lang w:val="en-GB"/>
        </w:rPr>
        <w:t xml:space="preserve">Resources </w:t>
      </w:r>
      <w:r w:rsidRPr="0311FD02" w:rsidR="71C2EBC8">
        <w:rPr>
          <w:rFonts w:ascii="Sitka Text" w:hAnsi="Sitka Text" w:eastAsia="Sitka Text" w:cs="Sitka Text"/>
          <w:noProof w:val="0"/>
          <w:sz w:val="24"/>
          <w:szCs w:val="24"/>
          <w:lang w:val="en-GB"/>
        </w:rPr>
        <w:t xml:space="preserve">within reach of children supporting their independence and </w:t>
      </w:r>
      <w:bookmarkStart w:name="_Int_qnON2AxZ" w:id="806978757"/>
      <w:r w:rsidRPr="0311FD02" w:rsidR="71C2EBC8">
        <w:rPr>
          <w:rFonts w:ascii="Sitka Text" w:hAnsi="Sitka Text" w:eastAsia="Sitka Text" w:cs="Sitka Text"/>
          <w:noProof w:val="0"/>
          <w:sz w:val="24"/>
          <w:szCs w:val="24"/>
          <w:lang w:val="en-GB"/>
        </w:rPr>
        <w:t>furniture</w:t>
      </w:r>
      <w:bookmarkEnd w:id="806978757"/>
      <w:r w:rsidRPr="0311FD02" w:rsidR="71C2EBC8">
        <w:rPr>
          <w:rFonts w:ascii="Sitka Text" w:hAnsi="Sitka Text" w:eastAsia="Sitka Text" w:cs="Sitka Text"/>
          <w:noProof w:val="0"/>
          <w:sz w:val="24"/>
          <w:szCs w:val="24"/>
          <w:lang w:val="en-GB"/>
        </w:rPr>
        <w:t xml:space="preserve"> child height. Montessori classrooms allowed for </w:t>
      </w:r>
      <w:r w:rsidRPr="0311FD02" w:rsidR="71C2EBC8">
        <w:rPr>
          <w:rFonts w:ascii="Sitka Text" w:hAnsi="Sitka Text" w:eastAsia="Sitka Text" w:cs="Sitka Text"/>
          <w:noProof w:val="0"/>
          <w:sz w:val="24"/>
          <w:szCs w:val="24"/>
          <w:lang w:val="en-GB"/>
        </w:rPr>
        <w:t>self-direction</w:t>
      </w:r>
      <w:r w:rsidRPr="0311FD02" w:rsidR="71C2EBC8">
        <w:rPr>
          <w:rFonts w:ascii="Sitka Text" w:hAnsi="Sitka Text" w:eastAsia="Sitka Text" w:cs="Sitka Text"/>
          <w:noProof w:val="0"/>
          <w:sz w:val="24"/>
          <w:szCs w:val="24"/>
          <w:lang w:val="en-GB"/>
        </w:rPr>
        <w:t xml:space="preserve">, </w:t>
      </w:r>
      <w:r w:rsidRPr="0311FD02" w:rsidR="38F231BF">
        <w:rPr>
          <w:rFonts w:ascii="Sitka Text" w:hAnsi="Sitka Text" w:eastAsia="Sitka Text" w:cs="Sitka Text"/>
          <w:noProof w:val="0"/>
          <w:sz w:val="24"/>
          <w:szCs w:val="24"/>
          <w:lang w:val="en-GB"/>
        </w:rPr>
        <w:t xml:space="preserve">while supporting the child’s development engaging the children within concepts and critical thinking allowing for problem solving skills. </w:t>
      </w:r>
    </w:p>
    <w:p w:rsidR="3F58C823" w:rsidP="4DB23F00" w:rsidRDefault="3F58C823" w14:paraId="3BEE5538" w14:textId="5228598D">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r w:rsidRPr="4DB23F00" w:rsidR="3F58C823">
        <w:rPr>
          <w:rFonts w:ascii="Sitka Text" w:hAnsi="Sitka Text" w:eastAsia="Sitka Text" w:cs="Sitka Text"/>
          <w:noProof w:val="0"/>
          <w:sz w:val="24"/>
          <w:szCs w:val="24"/>
          <w:lang w:val="en-GB"/>
        </w:rPr>
        <w:t xml:space="preserve">Maria Montessori’s theory has been used within schools for over 100 years. </w:t>
      </w:r>
    </w:p>
    <w:p w:rsidR="4DB23F00" w:rsidP="4DB23F00" w:rsidRDefault="4DB23F00" w14:paraId="2F95F2EB" w14:textId="1D23F939">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p>
    <w:p w:rsidR="16CCCB3C" w:rsidP="4DB23F00" w:rsidRDefault="16CCCB3C" w14:paraId="36D4B102" w14:textId="663E93EC">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r w:rsidRPr="0311FD02" w:rsidR="16CCCB3C">
        <w:rPr>
          <w:rFonts w:ascii="Sitka Text" w:hAnsi="Sitka Text" w:eastAsia="Sitka Text" w:cs="Sitka Text"/>
          <w:noProof w:val="0"/>
          <w:sz w:val="24"/>
          <w:szCs w:val="24"/>
          <w:lang w:val="en-GB"/>
        </w:rPr>
        <w:t xml:space="preserve">It is vital for all early </w:t>
      </w:r>
      <w:bookmarkStart w:name="_Int_S4kojbJo" w:id="1674902857"/>
      <w:r w:rsidRPr="0311FD02" w:rsidR="16CCCB3C">
        <w:rPr>
          <w:rFonts w:ascii="Sitka Text" w:hAnsi="Sitka Text" w:eastAsia="Sitka Text" w:cs="Sitka Text"/>
          <w:noProof w:val="0"/>
          <w:sz w:val="24"/>
          <w:szCs w:val="24"/>
          <w:lang w:val="en-GB"/>
        </w:rPr>
        <w:t>years</w:t>
      </w:r>
      <w:bookmarkEnd w:id="1674902857"/>
      <w:r w:rsidRPr="0311FD02" w:rsidR="16CCCB3C">
        <w:rPr>
          <w:rFonts w:ascii="Sitka Text" w:hAnsi="Sitka Text" w:eastAsia="Sitka Text" w:cs="Sitka Text"/>
          <w:noProof w:val="0"/>
          <w:sz w:val="24"/>
          <w:szCs w:val="24"/>
          <w:lang w:val="en-GB"/>
        </w:rPr>
        <w:t xml:space="preserve"> educators within settings to support the needs of the children.</w:t>
      </w:r>
    </w:p>
    <w:p w:rsidR="16CCCB3C" w:rsidP="4DB23F00" w:rsidRDefault="16CCCB3C" w14:paraId="7904512F" w14:textId="0B19DBF8">
      <w:pPr>
        <w:pStyle w:val="Normal"/>
        <w:bidi w:val="0"/>
        <w:spacing w:before="0" w:beforeAutospacing="off" w:after="0" w:afterAutospacing="off" w:line="336" w:lineRule="auto"/>
        <w:ind w:right="0" w:firstLine="0"/>
        <w:jc w:val="left"/>
        <w:rPr>
          <w:rFonts w:ascii="Sitka Text" w:hAnsi="Sitka Text" w:eastAsia="Sitka Text" w:cs="Sitka Text"/>
          <w:b w:val="0"/>
          <w:bCs w:val="0"/>
          <w:i w:val="0"/>
          <w:iCs w:val="0"/>
          <w:caps w:val="0"/>
          <w:smallCaps w:val="0"/>
          <w:noProof w:val="0"/>
          <w:color w:val="212529"/>
          <w:sz w:val="24"/>
          <w:szCs w:val="24"/>
          <w:lang w:val="en-GB"/>
        </w:rPr>
      </w:pPr>
      <w:r w:rsidRPr="4DB23F00" w:rsidR="16CCCB3C">
        <w:rPr>
          <w:rFonts w:ascii="Sitka Text" w:hAnsi="Sitka Text" w:eastAsia="Sitka Text" w:cs="Sitka Text"/>
          <w:noProof w:val="0"/>
          <w:sz w:val="24"/>
          <w:szCs w:val="24"/>
          <w:lang w:val="en-GB"/>
        </w:rPr>
        <w:t xml:space="preserve">Maslow’s hierarchy of needs shows there are </w:t>
      </w:r>
      <w:r w:rsidRPr="4DB23F00" w:rsidR="3B289A90">
        <w:rPr>
          <w:rFonts w:ascii="Sitka Text" w:hAnsi="Sitka Text" w:eastAsia="Sitka Text" w:cs="Sitka Text"/>
          <w:noProof w:val="0"/>
          <w:sz w:val="24"/>
          <w:szCs w:val="24"/>
          <w:lang w:val="en-GB"/>
        </w:rPr>
        <w:t xml:space="preserve">5 stages which are divided between </w:t>
      </w:r>
      <w:r w:rsidRPr="4DB23F00" w:rsidR="3B289A90">
        <w:rPr>
          <w:rFonts w:ascii="Sitka Text" w:hAnsi="Sitka Text" w:eastAsia="Sitka Text" w:cs="Sitka Text"/>
          <w:b w:val="0"/>
          <w:bCs w:val="0"/>
          <w:i w:val="0"/>
          <w:iCs w:val="0"/>
          <w:caps w:val="0"/>
          <w:smallCaps w:val="0"/>
          <w:noProof w:val="0"/>
          <w:color w:val="212529"/>
          <w:sz w:val="24"/>
          <w:szCs w:val="24"/>
          <w:lang w:val="en-GB"/>
        </w:rPr>
        <w:t>deficiency needs</w:t>
      </w:r>
      <w:r w:rsidRPr="4DB23F00" w:rsidR="56628C5F">
        <w:rPr>
          <w:rFonts w:ascii="Sitka Text" w:hAnsi="Sitka Text" w:eastAsia="Sitka Text" w:cs="Sitka Text"/>
          <w:b w:val="0"/>
          <w:bCs w:val="0"/>
          <w:i w:val="0"/>
          <w:iCs w:val="0"/>
          <w:caps w:val="0"/>
          <w:smallCaps w:val="0"/>
          <w:noProof w:val="0"/>
          <w:color w:val="212529"/>
          <w:sz w:val="24"/>
          <w:szCs w:val="24"/>
          <w:lang w:val="en-GB"/>
        </w:rPr>
        <w:t xml:space="preserve"> (D-needs) and at the top of the stages the growth or being needs (B-needs)</w:t>
      </w:r>
      <w:r w:rsidRPr="4DB23F00" w:rsidR="1DA73BCE">
        <w:rPr>
          <w:rFonts w:ascii="Sitka Text" w:hAnsi="Sitka Text" w:eastAsia="Sitka Text" w:cs="Sitka Text"/>
          <w:b w:val="0"/>
          <w:bCs w:val="0"/>
          <w:i w:val="0"/>
          <w:iCs w:val="0"/>
          <w:caps w:val="0"/>
          <w:smallCaps w:val="0"/>
          <w:noProof w:val="0"/>
          <w:color w:val="212529"/>
          <w:sz w:val="24"/>
          <w:szCs w:val="24"/>
          <w:lang w:val="en-GB"/>
        </w:rPr>
        <w:t>. The stages are shown below:</w:t>
      </w:r>
    </w:p>
    <w:p w:rsidR="1DA73BCE" w:rsidP="4DB23F00" w:rsidRDefault="1DA73BCE" w14:paraId="5EDB80B6" w14:textId="536B35DE">
      <w:pPr>
        <w:pStyle w:val="Normal"/>
        <w:bidi w:val="0"/>
        <w:spacing w:before="0" w:beforeAutospacing="off" w:after="0" w:afterAutospacing="off" w:line="336" w:lineRule="auto"/>
        <w:ind w:right="0" w:firstLine="0"/>
        <w:jc w:val="center"/>
      </w:pPr>
      <w:r w:rsidR="1DA73BCE">
        <w:drawing>
          <wp:inline wp14:editId="54B31571" wp14:anchorId="503A6399">
            <wp:extent cx="3445858" cy="2433638"/>
            <wp:effectExtent l="0" t="0" r="0" b="0"/>
            <wp:docPr id="1629538480" name="" title=""/>
            <wp:cNvGraphicFramePr>
              <a:graphicFrameLocks noChangeAspect="1"/>
            </wp:cNvGraphicFramePr>
            <a:graphic>
              <a:graphicData uri="http://schemas.openxmlformats.org/drawingml/2006/picture">
                <pic:pic>
                  <pic:nvPicPr>
                    <pic:cNvPr id="0" name=""/>
                    <pic:cNvPicPr/>
                  </pic:nvPicPr>
                  <pic:blipFill>
                    <a:blip r:embed="R96c65cb0d434454b">
                      <a:extLst>
                        <a:ext xmlns:a="http://schemas.openxmlformats.org/drawingml/2006/main" uri="{28A0092B-C50C-407E-A947-70E740481C1C}">
                          <a14:useLocalDpi val="0"/>
                        </a:ext>
                      </a:extLst>
                    </a:blip>
                    <a:stretch>
                      <a:fillRect/>
                    </a:stretch>
                  </pic:blipFill>
                  <pic:spPr>
                    <a:xfrm>
                      <a:off x="0" y="0"/>
                      <a:ext cx="3445858" cy="2433638"/>
                    </a:xfrm>
                    <a:prstGeom prst="rect">
                      <a:avLst/>
                    </a:prstGeom>
                  </pic:spPr>
                </pic:pic>
              </a:graphicData>
            </a:graphic>
          </wp:inline>
        </w:drawing>
      </w:r>
    </w:p>
    <w:p w:rsidR="1DA73BCE" w:rsidP="4DB23F00" w:rsidRDefault="1DA73BCE" w14:paraId="65294862" w14:textId="4E2862BB">
      <w:pPr>
        <w:pStyle w:val="Normal"/>
        <w:bidi w:val="0"/>
        <w:spacing w:before="0" w:beforeAutospacing="off" w:after="0" w:afterAutospacing="off" w:line="336" w:lineRule="auto"/>
        <w:ind w:right="0" w:firstLine="0"/>
        <w:jc w:val="center"/>
      </w:pPr>
      <w:r w:rsidR="1DA73BCE">
        <w:rPr/>
        <w:t xml:space="preserve">(Source: </w:t>
      </w:r>
      <w:r w:rsidR="1DA73BCE">
        <w:rPr/>
        <w:t>SimplyPhyscology</w:t>
      </w:r>
      <w:r w:rsidR="1DA73BCE">
        <w:rPr/>
        <w:t xml:space="preserve"> (2022) </w:t>
      </w:r>
    </w:p>
    <w:p w:rsidR="4DB23F00" w:rsidP="4DB23F00" w:rsidRDefault="4DB23F00" w14:paraId="7124BC11" w14:textId="2356F5B1">
      <w:pPr>
        <w:pStyle w:val="Normal"/>
        <w:bidi w:val="0"/>
        <w:spacing w:before="0" w:beforeAutospacing="off" w:after="0" w:afterAutospacing="off" w:line="336" w:lineRule="auto"/>
        <w:ind w:right="0" w:firstLine="0"/>
        <w:jc w:val="left"/>
      </w:pPr>
    </w:p>
    <w:p w:rsidR="48AB07D5" w:rsidP="4DB23F00" w:rsidRDefault="48AB07D5" w14:paraId="71FC95F8" w14:textId="63BCFAE5">
      <w:pPr>
        <w:pStyle w:val="Normal"/>
        <w:bidi w:val="0"/>
        <w:spacing w:before="0" w:beforeAutospacing="off" w:after="0" w:afterAutospacing="off" w:line="336" w:lineRule="auto"/>
        <w:ind w:right="0" w:firstLine="0"/>
        <w:jc w:val="left"/>
      </w:pPr>
      <w:r w:rsidR="48AB07D5">
        <w:rPr/>
        <w:t xml:space="preserve">When looking at Maslow’s hierarchy of needs it is </w:t>
      </w:r>
      <w:r w:rsidR="6C09E0F7">
        <w:rPr/>
        <w:t>important,</w:t>
      </w:r>
      <w:r w:rsidR="48AB07D5">
        <w:rPr/>
        <w:t xml:space="preserve"> we </w:t>
      </w:r>
      <w:r w:rsidR="19F2AA7B">
        <w:rPr/>
        <w:t>provide</w:t>
      </w:r>
      <w:r w:rsidR="19F2AA7B">
        <w:rPr/>
        <w:t xml:space="preserve"> a safe environment</w:t>
      </w:r>
      <w:r w:rsidR="48AB07D5">
        <w:rPr/>
        <w:t xml:space="preserve"> </w:t>
      </w:r>
      <w:r w:rsidR="285C1ABB">
        <w:rPr/>
        <w:t xml:space="preserve">for the children where their physiological needs are </w:t>
      </w:r>
      <w:r w:rsidR="3484A07F">
        <w:rPr/>
        <w:t>met,</w:t>
      </w:r>
      <w:r w:rsidR="3484A07F">
        <w:rPr/>
        <w:t xml:space="preserve"> they feel </w:t>
      </w:r>
      <w:r w:rsidR="3484A07F">
        <w:rPr/>
        <w:t>loved,</w:t>
      </w:r>
      <w:r w:rsidR="3484A07F">
        <w:rPr/>
        <w:t xml:space="preserve"> and their self-esteem is of our utmost importance. </w:t>
      </w:r>
    </w:p>
    <w:p w:rsidR="27DDBF79" w:rsidP="4DB23F00" w:rsidRDefault="27DDBF79" w14:paraId="4025688D" w14:textId="2C1E9650">
      <w:pPr>
        <w:pStyle w:val="Normal"/>
        <w:bidi w:val="0"/>
        <w:spacing w:before="0" w:beforeAutospacing="off" w:after="0" w:afterAutospacing="off" w:line="336" w:lineRule="auto"/>
        <w:ind w:right="0" w:firstLine="0"/>
        <w:jc w:val="left"/>
      </w:pPr>
      <w:r w:rsidR="27DDBF79">
        <w:rPr/>
        <w:t xml:space="preserve">This is supported by the National Minimum Standards NMS (2016) </w:t>
      </w:r>
      <w:r w:rsidR="2CD349E0">
        <w:rPr/>
        <w:t xml:space="preserve">there are 24 standards which childcare providers </w:t>
      </w:r>
      <w:r w:rsidR="2CD349E0">
        <w:rPr/>
        <w:t>are required to</w:t>
      </w:r>
      <w:r w:rsidR="2CD349E0">
        <w:rPr/>
        <w:t xml:space="preserve"> meet within Wales. </w:t>
      </w:r>
      <w:r w:rsidR="042C7BE6">
        <w:rPr/>
        <w:t xml:space="preserve">Some standards within the NMS are: </w:t>
      </w:r>
    </w:p>
    <w:p w:rsidR="15F43DC6" w:rsidP="4DB23F00" w:rsidRDefault="15F43DC6" w14:paraId="35CA5438" w14:textId="15DB4401">
      <w:pPr>
        <w:pStyle w:val="ListParagraph"/>
        <w:numPr>
          <w:ilvl w:val="0"/>
          <w:numId w:val="6"/>
        </w:numPr>
        <w:bidi w:val="0"/>
        <w:spacing w:before="0" w:beforeAutospacing="off" w:after="0" w:afterAutospacing="off" w:line="336" w:lineRule="auto"/>
        <w:ind w:right="0"/>
        <w:jc w:val="left"/>
        <w:rPr/>
      </w:pPr>
      <w:r w:rsidR="15F43DC6">
        <w:rPr/>
        <w:t xml:space="preserve">Standard 12 Food and drink: </w:t>
      </w:r>
      <w:r w:rsidR="67EE2E3E">
        <w:rPr/>
        <w:t xml:space="preserve">All children within your care are provided with regular drinks throughout the day, and a healthy balanced diet. </w:t>
      </w:r>
    </w:p>
    <w:p w:rsidR="7F7EEFA4" w:rsidP="4DB23F00" w:rsidRDefault="7F7EEFA4" w14:paraId="10E8B243" w14:textId="7CCFA2CA">
      <w:pPr>
        <w:pStyle w:val="ListParagraph"/>
        <w:numPr>
          <w:ilvl w:val="0"/>
          <w:numId w:val="6"/>
        </w:numPr>
        <w:bidi w:val="0"/>
        <w:spacing w:before="0" w:beforeAutospacing="off" w:after="0" w:afterAutospacing="off" w:line="336" w:lineRule="auto"/>
        <w:ind w:right="0"/>
        <w:jc w:val="left"/>
        <w:rPr/>
      </w:pPr>
      <w:r w:rsidR="7F7EEFA4">
        <w:rPr/>
        <w:t xml:space="preserve">Standard 8 Nurture and </w:t>
      </w:r>
      <w:r w:rsidR="7F7EEFA4">
        <w:rPr/>
        <w:t>well-being</w:t>
      </w:r>
      <w:r w:rsidR="7F7EEFA4">
        <w:rPr/>
        <w:t>: All children within your care have their rights respected, feel safe are ha</w:t>
      </w:r>
      <w:r w:rsidR="1D1BD8D0">
        <w:rPr/>
        <w:t xml:space="preserve">ppy and feel secure with the early </w:t>
      </w:r>
      <w:r w:rsidR="1D1BD8D0">
        <w:rPr/>
        <w:t>years</w:t>
      </w:r>
      <w:r w:rsidR="1D1BD8D0">
        <w:rPr/>
        <w:t xml:space="preserve"> educators around them.</w:t>
      </w:r>
    </w:p>
    <w:p w:rsidR="7CC8BA07" w:rsidP="4DB23F00" w:rsidRDefault="7CC8BA07" w14:paraId="5E3B12C1" w14:textId="50F12A09">
      <w:pPr>
        <w:pStyle w:val="ListParagraph"/>
        <w:numPr>
          <w:ilvl w:val="0"/>
          <w:numId w:val="6"/>
        </w:numPr>
        <w:bidi w:val="0"/>
        <w:spacing w:before="0" w:beforeAutospacing="off" w:after="0" w:afterAutospacing="off" w:line="336" w:lineRule="auto"/>
        <w:ind w:right="0"/>
        <w:jc w:val="left"/>
        <w:rPr/>
      </w:pPr>
      <w:r w:rsidR="7CC8BA07">
        <w:rPr/>
        <w:t>Standard 16 Equal Opportunities: All children within your care are treated with equal opportunities and respect.</w:t>
      </w:r>
    </w:p>
    <w:p w:rsidR="7E7F8481" w:rsidP="4DB23F00" w:rsidRDefault="7E7F8481" w14:paraId="1F235CD1" w14:textId="2E7FAC1D">
      <w:pPr>
        <w:pStyle w:val="ListParagraph"/>
        <w:numPr>
          <w:ilvl w:val="0"/>
          <w:numId w:val="6"/>
        </w:numPr>
        <w:bidi w:val="0"/>
        <w:spacing w:before="0" w:beforeAutospacing="off" w:after="0" w:afterAutospacing="off" w:line="336" w:lineRule="auto"/>
        <w:ind w:right="0"/>
        <w:jc w:val="left"/>
        <w:rPr/>
      </w:pPr>
      <w:r w:rsidR="7E7F8481">
        <w:rPr/>
        <w:t xml:space="preserve">Standard 22 Environment: All children within your care are within an environment which keeps them safe. </w:t>
      </w:r>
    </w:p>
    <w:p w:rsidR="4DB23F00" w:rsidP="4DB23F00" w:rsidRDefault="4DB23F00" w14:paraId="62AD375B" w14:textId="7FFB6222">
      <w:pPr>
        <w:pStyle w:val="Normal"/>
        <w:bidi w:val="0"/>
        <w:spacing w:before="0" w:beforeAutospacing="off" w:after="0" w:afterAutospacing="off" w:line="336" w:lineRule="auto"/>
        <w:ind w:right="0"/>
        <w:jc w:val="left"/>
      </w:pPr>
    </w:p>
    <w:p w:rsidR="41257ED0" w:rsidP="4DB23F00" w:rsidRDefault="41257ED0" w14:paraId="4926F981" w14:textId="00E42261">
      <w:pPr>
        <w:pStyle w:val="Normal"/>
        <w:bidi w:val="0"/>
        <w:spacing w:before="0" w:beforeAutospacing="off" w:after="0" w:afterAutospacing="off" w:line="336" w:lineRule="auto"/>
        <w:ind w:left="0" w:right="0" w:firstLine="360"/>
        <w:jc w:val="left"/>
      </w:pPr>
      <w:r w:rsidRPr="4DB23F00" w:rsidR="41257ED0">
        <w:rPr>
          <w:b w:val="1"/>
          <w:bCs w:val="1"/>
          <w:sz w:val="48"/>
          <w:szCs w:val="48"/>
        </w:rPr>
        <w:t>4.</w:t>
      </w:r>
      <w:r w:rsidRPr="4DB23F00" w:rsidR="5BA9EF05">
        <w:rPr>
          <w:b w:val="1"/>
          <w:bCs w:val="1"/>
          <w:sz w:val="48"/>
          <w:szCs w:val="48"/>
        </w:rPr>
        <w:t>Partnership working</w:t>
      </w:r>
      <w:r w:rsidRPr="4DB23F00" w:rsidR="049C596E">
        <w:rPr>
          <w:b w:val="1"/>
          <w:bCs w:val="1"/>
          <w:sz w:val="48"/>
          <w:szCs w:val="48"/>
        </w:rPr>
        <w:t xml:space="preserve"> with parents </w:t>
      </w:r>
    </w:p>
    <w:p w:rsidR="1442B99A" w:rsidP="4DB23F00" w:rsidRDefault="1442B99A" w14:paraId="7D384538" w14:textId="63E38978">
      <w:pPr>
        <w:pStyle w:val="Normal"/>
        <w:bidi w:val="0"/>
        <w:spacing w:before="0" w:beforeAutospacing="off" w:after="0" w:afterAutospacing="off" w:line="336" w:lineRule="auto"/>
        <w:ind w:left="0" w:right="0" w:firstLine="0"/>
        <w:jc w:val="left"/>
        <w:rPr>
          <w:b w:val="0"/>
          <w:bCs w:val="0"/>
          <w:sz w:val="24"/>
          <w:szCs w:val="24"/>
        </w:rPr>
      </w:pPr>
      <w:r w:rsidRPr="0311FD02" w:rsidR="1442B99A">
        <w:rPr>
          <w:b w:val="0"/>
          <w:bCs w:val="0"/>
          <w:sz w:val="24"/>
          <w:szCs w:val="24"/>
        </w:rPr>
        <w:t xml:space="preserve">It is important </w:t>
      </w:r>
      <w:r w:rsidRPr="0311FD02" w:rsidR="40B18454">
        <w:rPr>
          <w:b w:val="0"/>
          <w:bCs w:val="0"/>
          <w:sz w:val="24"/>
          <w:szCs w:val="24"/>
        </w:rPr>
        <w:t>within your setting when working as a key person that the parents/carers know you before their child transitions into the setting, during the child’s time within your setting it is p</w:t>
      </w:r>
      <w:r w:rsidRPr="0311FD02" w:rsidR="1181C86E">
        <w:rPr>
          <w:b w:val="0"/>
          <w:bCs w:val="0"/>
          <w:sz w:val="24"/>
          <w:szCs w:val="24"/>
        </w:rPr>
        <w:t>aramount that you communicate throughout the day</w:t>
      </w:r>
      <w:r w:rsidRPr="0311FD02" w:rsidR="77C6F32F">
        <w:rPr>
          <w:b w:val="0"/>
          <w:bCs w:val="0"/>
          <w:sz w:val="24"/>
          <w:szCs w:val="24"/>
        </w:rPr>
        <w:t xml:space="preserve"> with the parents/carers</w:t>
      </w:r>
      <w:r w:rsidRPr="0311FD02" w:rsidR="1181C86E">
        <w:rPr>
          <w:b w:val="0"/>
          <w:bCs w:val="0"/>
          <w:sz w:val="24"/>
          <w:szCs w:val="24"/>
        </w:rPr>
        <w:t xml:space="preserve"> </w:t>
      </w:r>
      <w:r w:rsidRPr="0311FD02" w:rsidR="1181C86E">
        <w:rPr>
          <w:b w:val="0"/>
          <w:bCs w:val="0"/>
          <w:sz w:val="24"/>
          <w:szCs w:val="24"/>
        </w:rPr>
        <w:t xml:space="preserve">and </w:t>
      </w:r>
      <w:r w:rsidRPr="0311FD02" w:rsidR="7B49A7D0">
        <w:rPr>
          <w:b w:val="0"/>
          <w:bCs w:val="0"/>
          <w:sz w:val="24"/>
          <w:szCs w:val="24"/>
        </w:rPr>
        <w:t xml:space="preserve">at </w:t>
      </w:r>
      <w:r w:rsidRPr="0311FD02" w:rsidR="1181C86E">
        <w:rPr>
          <w:b w:val="0"/>
          <w:bCs w:val="0"/>
          <w:sz w:val="24"/>
          <w:szCs w:val="24"/>
        </w:rPr>
        <w:t xml:space="preserve">the end of the day about their child’s day and the progress </w:t>
      </w:r>
      <w:r w:rsidRPr="0311FD02" w:rsidR="56FF79C7">
        <w:rPr>
          <w:b w:val="0"/>
          <w:bCs w:val="0"/>
          <w:sz w:val="24"/>
          <w:szCs w:val="24"/>
        </w:rPr>
        <w:t>they are making within the setting.</w:t>
      </w:r>
      <w:r w:rsidRPr="0311FD02" w:rsidR="40B18454">
        <w:rPr>
          <w:b w:val="0"/>
          <w:bCs w:val="0"/>
          <w:sz w:val="24"/>
          <w:szCs w:val="24"/>
        </w:rPr>
        <w:t xml:space="preserve"> </w:t>
      </w:r>
      <w:r w:rsidRPr="0311FD02" w:rsidR="42B2C7C7">
        <w:rPr>
          <w:b w:val="0"/>
          <w:bCs w:val="0"/>
          <w:sz w:val="24"/>
          <w:szCs w:val="24"/>
        </w:rPr>
        <w:t>Within</w:t>
      </w:r>
      <w:r w:rsidRPr="0311FD02" w:rsidR="42B2C7C7">
        <w:rPr>
          <w:b w:val="0"/>
          <w:bCs w:val="0"/>
          <w:sz w:val="24"/>
          <w:szCs w:val="24"/>
        </w:rPr>
        <w:t xml:space="preserve"> your setting it is important to recognize all parents/carers adapting the way you communicate if needed this could be with families with a different language, </w:t>
      </w:r>
      <w:r w:rsidRPr="0311FD02" w:rsidR="42B2C7C7">
        <w:rPr>
          <w:b w:val="0"/>
          <w:bCs w:val="0"/>
          <w:sz w:val="24"/>
          <w:szCs w:val="24"/>
        </w:rPr>
        <w:t xml:space="preserve">a </w:t>
      </w:r>
      <w:r w:rsidRPr="0311FD02" w:rsidR="031CF30A">
        <w:rPr>
          <w:b w:val="0"/>
          <w:bCs w:val="0"/>
          <w:sz w:val="24"/>
          <w:szCs w:val="24"/>
        </w:rPr>
        <w:t xml:space="preserve">different </w:t>
      </w:r>
      <w:r w:rsidRPr="0311FD02" w:rsidR="031CF30A">
        <w:rPr>
          <w:b w:val="0"/>
          <w:bCs w:val="0"/>
          <w:sz w:val="24"/>
          <w:szCs w:val="24"/>
        </w:rPr>
        <w:t>cultural</w:t>
      </w:r>
      <w:r w:rsidRPr="0311FD02" w:rsidR="031CF30A">
        <w:rPr>
          <w:b w:val="0"/>
          <w:bCs w:val="0"/>
          <w:sz w:val="24"/>
          <w:szCs w:val="24"/>
        </w:rPr>
        <w:t xml:space="preserve"> </w:t>
      </w:r>
      <w:r w:rsidRPr="0311FD02" w:rsidR="031CF30A">
        <w:rPr>
          <w:b w:val="0"/>
          <w:bCs w:val="0"/>
          <w:sz w:val="24"/>
          <w:szCs w:val="24"/>
        </w:rPr>
        <w:t>background</w:t>
      </w:r>
      <w:r w:rsidRPr="0311FD02" w:rsidR="031CF30A">
        <w:rPr>
          <w:b w:val="0"/>
          <w:bCs w:val="0"/>
          <w:sz w:val="24"/>
          <w:szCs w:val="24"/>
        </w:rPr>
        <w:t xml:space="preserve"> or a specific need they may have PACEY (no date)</w:t>
      </w:r>
      <w:r w:rsidRPr="0311FD02" w:rsidR="430B5903">
        <w:rPr>
          <w:b w:val="0"/>
          <w:bCs w:val="0"/>
          <w:sz w:val="24"/>
          <w:szCs w:val="24"/>
        </w:rPr>
        <w:t>.</w:t>
      </w:r>
    </w:p>
    <w:p w:rsidR="3C607EA7" w:rsidP="4DB23F00" w:rsidRDefault="3C607EA7" w14:paraId="79D89596" w14:textId="352C299F">
      <w:pPr>
        <w:pStyle w:val="Normal"/>
        <w:bidi w:val="0"/>
        <w:spacing w:before="0" w:beforeAutospacing="off" w:after="0" w:afterAutospacing="off" w:line="336" w:lineRule="auto"/>
        <w:ind w:left="0" w:right="0" w:firstLine="0"/>
        <w:jc w:val="left"/>
        <w:rPr>
          <w:b w:val="0"/>
          <w:bCs w:val="0"/>
          <w:sz w:val="24"/>
          <w:szCs w:val="24"/>
        </w:rPr>
      </w:pPr>
      <w:r w:rsidRPr="0311FD02" w:rsidR="3C607EA7">
        <w:rPr>
          <w:b w:val="0"/>
          <w:bCs w:val="0"/>
          <w:sz w:val="24"/>
          <w:szCs w:val="24"/>
        </w:rPr>
        <w:t>This is supported by The Uk Government</w:t>
      </w:r>
      <w:r w:rsidRPr="0311FD02" w:rsidR="53F78F73">
        <w:rPr>
          <w:b w:val="0"/>
          <w:bCs w:val="0"/>
          <w:sz w:val="24"/>
          <w:szCs w:val="24"/>
        </w:rPr>
        <w:t xml:space="preserve"> (no date)</w:t>
      </w:r>
      <w:r w:rsidRPr="0311FD02" w:rsidR="3C607EA7">
        <w:rPr>
          <w:b w:val="0"/>
          <w:bCs w:val="0"/>
          <w:sz w:val="24"/>
          <w:szCs w:val="24"/>
        </w:rPr>
        <w:t xml:space="preserve"> </w:t>
      </w:r>
      <w:r w:rsidRPr="0311FD02" w:rsidR="3C607EA7">
        <w:rPr>
          <w:b w:val="0"/>
          <w:bCs w:val="0"/>
          <w:sz w:val="24"/>
          <w:szCs w:val="24"/>
        </w:rPr>
        <w:t>stating</w:t>
      </w:r>
      <w:r w:rsidRPr="0311FD02" w:rsidR="3C607EA7">
        <w:rPr>
          <w:b w:val="0"/>
          <w:bCs w:val="0"/>
          <w:sz w:val="24"/>
          <w:szCs w:val="24"/>
        </w:rPr>
        <w:t xml:space="preserve"> how important partnership working is with your parents/carers</w:t>
      </w:r>
      <w:r w:rsidRPr="0311FD02" w:rsidR="28CE8094">
        <w:rPr>
          <w:b w:val="0"/>
          <w:bCs w:val="0"/>
          <w:sz w:val="24"/>
          <w:szCs w:val="24"/>
        </w:rPr>
        <w:t xml:space="preserve"> </w:t>
      </w:r>
      <w:r w:rsidRPr="0311FD02" w:rsidR="1FDD7B9B">
        <w:rPr>
          <w:b w:val="0"/>
          <w:bCs w:val="0"/>
          <w:sz w:val="24"/>
          <w:szCs w:val="24"/>
        </w:rPr>
        <w:t xml:space="preserve">within your setting looking at </w:t>
      </w:r>
      <w:r w:rsidRPr="0311FD02" w:rsidR="6D81910F">
        <w:rPr>
          <w:b w:val="0"/>
          <w:bCs w:val="0"/>
          <w:sz w:val="24"/>
          <w:szCs w:val="24"/>
        </w:rPr>
        <w:t>many ways</w:t>
      </w:r>
      <w:r w:rsidRPr="0311FD02" w:rsidR="1FDD7B9B">
        <w:rPr>
          <w:b w:val="0"/>
          <w:bCs w:val="0"/>
          <w:sz w:val="24"/>
          <w:szCs w:val="24"/>
        </w:rPr>
        <w:t xml:space="preserve"> in which you can involve </w:t>
      </w:r>
      <w:r w:rsidRPr="0311FD02" w:rsidR="25BFDFDD">
        <w:rPr>
          <w:b w:val="0"/>
          <w:bCs w:val="0"/>
          <w:sz w:val="24"/>
          <w:szCs w:val="24"/>
        </w:rPr>
        <w:t xml:space="preserve">parents/carers </w:t>
      </w:r>
      <w:r w:rsidRPr="0311FD02" w:rsidR="435FAB06">
        <w:rPr>
          <w:b w:val="0"/>
          <w:bCs w:val="0"/>
          <w:sz w:val="24"/>
          <w:szCs w:val="24"/>
        </w:rPr>
        <w:t>in</w:t>
      </w:r>
      <w:r w:rsidRPr="0311FD02" w:rsidR="25BFDFDD">
        <w:rPr>
          <w:b w:val="0"/>
          <w:bCs w:val="0"/>
          <w:sz w:val="24"/>
          <w:szCs w:val="24"/>
        </w:rPr>
        <w:t xml:space="preserve"> your setting </w:t>
      </w:r>
      <w:r w:rsidRPr="0311FD02" w:rsidR="35434242">
        <w:rPr>
          <w:b w:val="0"/>
          <w:bCs w:val="0"/>
          <w:sz w:val="24"/>
          <w:szCs w:val="24"/>
        </w:rPr>
        <w:t>some examples are below:</w:t>
      </w:r>
    </w:p>
    <w:p w:rsidR="35434242" w:rsidP="4DB23F00" w:rsidRDefault="35434242" w14:paraId="3205488B" w14:textId="2FDBFACF">
      <w:pPr>
        <w:pStyle w:val="ListParagraph"/>
        <w:numPr>
          <w:ilvl w:val="0"/>
          <w:numId w:val="7"/>
        </w:numPr>
        <w:bidi w:val="0"/>
        <w:spacing w:before="0" w:beforeAutospacing="off" w:after="0" w:afterAutospacing="off" w:line="336" w:lineRule="auto"/>
        <w:ind w:right="0"/>
        <w:jc w:val="left"/>
        <w:rPr>
          <w:b w:val="0"/>
          <w:bCs w:val="0"/>
          <w:sz w:val="24"/>
          <w:szCs w:val="24"/>
        </w:rPr>
      </w:pPr>
      <w:r w:rsidRPr="4DB23F00" w:rsidR="35434242">
        <w:rPr>
          <w:b w:val="0"/>
          <w:bCs w:val="0"/>
          <w:sz w:val="24"/>
          <w:szCs w:val="24"/>
        </w:rPr>
        <w:t>Allowing for a healthy transitioning into your settling following the families and child lead</w:t>
      </w:r>
    </w:p>
    <w:p w:rsidR="35434242" w:rsidP="4DB23F00" w:rsidRDefault="35434242" w14:paraId="5448B18E" w14:textId="57286AE9">
      <w:pPr>
        <w:pStyle w:val="ListParagraph"/>
        <w:numPr>
          <w:ilvl w:val="0"/>
          <w:numId w:val="7"/>
        </w:numPr>
        <w:bidi w:val="0"/>
        <w:spacing w:before="0" w:beforeAutospacing="off" w:after="0" w:afterAutospacing="off" w:line="336" w:lineRule="auto"/>
        <w:ind w:right="0"/>
        <w:jc w:val="left"/>
        <w:rPr>
          <w:b w:val="0"/>
          <w:bCs w:val="0"/>
          <w:sz w:val="24"/>
          <w:szCs w:val="24"/>
        </w:rPr>
      </w:pPr>
      <w:r w:rsidRPr="4DB23F00" w:rsidR="35434242">
        <w:rPr>
          <w:b w:val="0"/>
          <w:bCs w:val="0"/>
          <w:sz w:val="24"/>
          <w:szCs w:val="24"/>
        </w:rPr>
        <w:t xml:space="preserve">Speaking with parents/carers daily </w:t>
      </w:r>
    </w:p>
    <w:p w:rsidR="35434242" w:rsidP="4DB23F00" w:rsidRDefault="35434242" w14:paraId="0E6336D9" w14:textId="44AD89C0">
      <w:pPr>
        <w:pStyle w:val="ListParagraph"/>
        <w:numPr>
          <w:ilvl w:val="0"/>
          <w:numId w:val="7"/>
        </w:numPr>
        <w:bidi w:val="0"/>
        <w:spacing w:before="0" w:beforeAutospacing="off" w:after="0" w:afterAutospacing="off" w:line="336" w:lineRule="auto"/>
        <w:ind w:right="0"/>
        <w:jc w:val="left"/>
        <w:rPr>
          <w:b w:val="0"/>
          <w:bCs w:val="0"/>
          <w:sz w:val="24"/>
          <w:szCs w:val="24"/>
        </w:rPr>
      </w:pPr>
      <w:r w:rsidRPr="4DB23F00" w:rsidR="35434242">
        <w:rPr>
          <w:b w:val="0"/>
          <w:bCs w:val="0"/>
          <w:sz w:val="24"/>
          <w:szCs w:val="24"/>
        </w:rPr>
        <w:t xml:space="preserve">Making </w:t>
      </w:r>
      <w:r w:rsidRPr="4DB23F00" w:rsidR="35434242">
        <w:rPr>
          <w:b w:val="0"/>
          <w:bCs w:val="0"/>
          <w:sz w:val="24"/>
          <w:szCs w:val="24"/>
        </w:rPr>
        <w:t>phone calls</w:t>
      </w:r>
      <w:r w:rsidRPr="4DB23F00" w:rsidR="35434242">
        <w:rPr>
          <w:b w:val="0"/>
          <w:bCs w:val="0"/>
          <w:sz w:val="24"/>
          <w:szCs w:val="24"/>
        </w:rPr>
        <w:t xml:space="preserve"> home to the families </w:t>
      </w:r>
    </w:p>
    <w:p w:rsidR="35434242" w:rsidP="4DB23F00" w:rsidRDefault="35434242" w14:paraId="2520E280" w14:textId="63EFB24B">
      <w:pPr>
        <w:pStyle w:val="ListParagraph"/>
        <w:numPr>
          <w:ilvl w:val="0"/>
          <w:numId w:val="7"/>
        </w:numPr>
        <w:bidi w:val="0"/>
        <w:spacing w:before="0" w:beforeAutospacing="off" w:after="0" w:afterAutospacing="off" w:line="336" w:lineRule="auto"/>
        <w:ind w:right="0"/>
        <w:jc w:val="left"/>
        <w:rPr>
          <w:b w:val="0"/>
          <w:bCs w:val="0"/>
          <w:sz w:val="24"/>
          <w:szCs w:val="24"/>
        </w:rPr>
      </w:pPr>
      <w:r w:rsidRPr="4DB23F00" w:rsidR="35434242">
        <w:rPr>
          <w:b w:val="0"/>
          <w:bCs w:val="0"/>
          <w:sz w:val="24"/>
          <w:szCs w:val="24"/>
        </w:rPr>
        <w:t xml:space="preserve">Inviting parents into your setting </w:t>
      </w:r>
    </w:p>
    <w:p w:rsidR="35434242" w:rsidP="4DB23F00" w:rsidRDefault="35434242" w14:paraId="0E363828" w14:textId="5FFF1170">
      <w:pPr>
        <w:pStyle w:val="ListParagraph"/>
        <w:numPr>
          <w:ilvl w:val="0"/>
          <w:numId w:val="7"/>
        </w:numPr>
        <w:bidi w:val="0"/>
        <w:spacing w:before="0" w:beforeAutospacing="off" w:after="0" w:afterAutospacing="off" w:line="336" w:lineRule="auto"/>
        <w:ind w:right="0"/>
        <w:jc w:val="left"/>
        <w:rPr>
          <w:b w:val="0"/>
          <w:bCs w:val="0"/>
          <w:sz w:val="24"/>
          <w:szCs w:val="24"/>
        </w:rPr>
      </w:pPr>
      <w:r w:rsidRPr="4DB23F00" w:rsidR="35434242">
        <w:rPr>
          <w:b w:val="0"/>
          <w:bCs w:val="0"/>
          <w:sz w:val="24"/>
          <w:szCs w:val="24"/>
        </w:rPr>
        <w:t>Involving the community within your setting</w:t>
      </w:r>
    </w:p>
    <w:p w:rsidR="35434242" w:rsidP="4DB23F00" w:rsidRDefault="35434242" w14:paraId="0E64F06A" w14:textId="4AF8806F">
      <w:pPr>
        <w:pStyle w:val="ListParagraph"/>
        <w:numPr>
          <w:ilvl w:val="0"/>
          <w:numId w:val="7"/>
        </w:numPr>
        <w:bidi w:val="0"/>
        <w:spacing w:before="0" w:beforeAutospacing="off" w:after="0" w:afterAutospacing="off" w:line="336" w:lineRule="auto"/>
        <w:ind w:right="0"/>
        <w:jc w:val="left"/>
        <w:rPr>
          <w:b w:val="0"/>
          <w:bCs w:val="0"/>
          <w:sz w:val="24"/>
          <w:szCs w:val="24"/>
        </w:rPr>
      </w:pPr>
      <w:r w:rsidRPr="4DB23F00" w:rsidR="35434242">
        <w:rPr>
          <w:b w:val="0"/>
          <w:bCs w:val="0"/>
          <w:sz w:val="24"/>
          <w:szCs w:val="24"/>
        </w:rPr>
        <w:t xml:space="preserve">Day trips out of the setting inviting families </w:t>
      </w:r>
    </w:p>
    <w:p w:rsidR="66EB58A7" w:rsidP="4DB23F00" w:rsidRDefault="66EB58A7" w14:paraId="77439DBD" w14:textId="452D8F70">
      <w:pPr>
        <w:pStyle w:val="Normal"/>
        <w:bidi w:val="0"/>
        <w:spacing w:before="0" w:beforeAutospacing="off" w:after="0" w:afterAutospacing="off" w:line="336" w:lineRule="auto"/>
        <w:ind w:right="0" w:firstLine="0"/>
        <w:jc w:val="left"/>
      </w:pPr>
      <w:r w:rsidR="66EB58A7">
        <w:rPr/>
        <w:t xml:space="preserve">The more effective transitions are where both parties are working in partnership together, both parties are </w:t>
      </w:r>
      <w:r w:rsidR="62BDF61C">
        <w:rPr/>
        <w:t>respected. It is important that the setting and parents/carers working in partnership together to ensure that the child’s needs are met and supported</w:t>
      </w:r>
      <w:r w:rsidR="3EE43A10">
        <w:rPr/>
        <w:t xml:space="preserve">. When settings work </w:t>
      </w:r>
      <w:r w:rsidR="4C88D73B">
        <w:rPr/>
        <w:t>effectively</w:t>
      </w:r>
      <w:r w:rsidR="3EE43A10">
        <w:rPr/>
        <w:t xml:space="preserve"> with the families of their children</w:t>
      </w:r>
      <w:r w:rsidR="09AE8F10">
        <w:rPr/>
        <w:t xml:space="preserve"> in their care</w:t>
      </w:r>
      <w:r w:rsidR="3EE43A10">
        <w:rPr/>
        <w:t xml:space="preserve"> it allows for </w:t>
      </w:r>
      <w:r w:rsidR="7551FCBD">
        <w:rPr/>
        <w:t>colossal benefits supporting the child’s development and learning Early Years Matter</w:t>
      </w:r>
      <w:r w:rsidR="7B3460FF">
        <w:rPr/>
        <w:t xml:space="preserve">s (2022). </w:t>
      </w:r>
    </w:p>
    <w:p w:rsidR="4DB23F00" w:rsidP="4DB23F00" w:rsidRDefault="4DB23F00" w14:paraId="285FFAC1" w14:textId="37AE368C">
      <w:pPr>
        <w:pStyle w:val="Normal"/>
        <w:bidi w:val="0"/>
        <w:spacing w:before="0" w:beforeAutospacing="off" w:after="0" w:afterAutospacing="off" w:line="336" w:lineRule="auto"/>
        <w:ind w:right="0" w:firstLine="0"/>
        <w:jc w:val="left"/>
        <w:rPr>
          <w:rFonts w:ascii="sikta text" w:hAnsi="sikta text" w:eastAsia="sikta text" w:cs="sikta text"/>
          <w:sz w:val="32"/>
          <w:szCs w:val="32"/>
        </w:rPr>
      </w:pPr>
    </w:p>
    <w:p w:rsidR="159FBB45" w:rsidP="4DB23F00" w:rsidRDefault="159FBB45" w14:paraId="59A8BB0A" w14:textId="319DA824">
      <w:pPr>
        <w:pStyle w:val="Normal"/>
        <w:bidi w:val="0"/>
        <w:spacing w:before="0" w:beforeAutospacing="off" w:after="0" w:afterAutospacing="off" w:line="336" w:lineRule="auto"/>
        <w:ind w:right="0" w:firstLine="0"/>
        <w:jc w:val="left"/>
        <w:rPr>
          <w:rFonts w:ascii="sikta text" w:hAnsi="sikta text" w:eastAsia="sikta text" w:cs="sikta text"/>
          <w:b w:val="0"/>
          <w:bCs w:val="0"/>
          <w:i w:val="0"/>
          <w:iCs w:val="0"/>
          <w:caps w:val="0"/>
          <w:smallCaps w:val="0"/>
          <w:noProof w:val="0"/>
          <w:color w:val="3B3B3B"/>
          <w:sz w:val="32"/>
          <w:szCs w:val="32"/>
          <w:lang w:val="en-GB"/>
        </w:rPr>
      </w:pPr>
      <w:r w:rsidRPr="4DB23F00" w:rsidR="159FBB45">
        <w:rPr>
          <w:rFonts w:ascii="sikta text" w:hAnsi="sikta text" w:eastAsia="sikta text" w:cs="sikta text"/>
          <w:b w:val="0"/>
          <w:bCs w:val="0"/>
          <w:i w:val="0"/>
          <w:iCs w:val="0"/>
          <w:caps w:val="0"/>
          <w:smallCaps w:val="0"/>
          <w:noProof w:val="0"/>
          <w:color w:val="3B3B3B"/>
          <w:sz w:val="32"/>
          <w:szCs w:val="32"/>
          <w:lang w:val="en-GB"/>
        </w:rPr>
        <w:t xml:space="preserve">'Children, teachers, </w:t>
      </w:r>
      <w:r w:rsidRPr="4DB23F00" w:rsidR="159FBB45">
        <w:rPr>
          <w:rFonts w:ascii="sikta text" w:hAnsi="sikta text" w:eastAsia="sikta text" w:cs="sikta text"/>
          <w:b w:val="0"/>
          <w:bCs w:val="0"/>
          <w:i w:val="0"/>
          <w:iCs w:val="0"/>
          <w:caps w:val="0"/>
          <w:smallCaps w:val="0"/>
          <w:noProof w:val="0"/>
          <w:color w:val="3B3B3B"/>
          <w:sz w:val="32"/>
          <w:szCs w:val="32"/>
          <w:lang w:val="en-GB"/>
        </w:rPr>
        <w:t>parents</w:t>
      </w:r>
      <w:r w:rsidRPr="4DB23F00" w:rsidR="159FBB45">
        <w:rPr>
          <w:rFonts w:ascii="sikta text" w:hAnsi="sikta text" w:eastAsia="sikta text" w:cs="sikta text"/>
          <w:b w:val="0"/>
          <w:bCs w:val="0"/>
          <w:i w:val="0"/>
          <w:iCs w:val="0"/>
          <w:caps w:val="0"/>
          <w:smallCaps w:val="0"/>
          <w:noProof w:val="0"/>
          <w:color w:val="3B3B3B"/>
          <w:sz w:val="32"/>
          <w:szCs w:val="32"/>
          <w:lang w:val="en-GB"/>
        </w:rPr>
        <w:t xml:space="preserve"> and community are interactive and work together. Building a community of inquiry between adults and children</w:t>
      </w:r>
      <w:r w:rsidRPr="4DB23F00" w:rsidR="159FBB45">
        <w:rPr>
          <w:rFonts w:ascii="sikta text" w:hAnsi="sikta text" w:eastAsia="sikta text" w:cs="sikta text"/>
          <w:b w:val="0"/>
          <w:bCs w:val="0"/>
          <w:i w:val="0"/>
          <w:iCs w:val="0"/>
          <w:caps w:val="0"/>
          <w:smallCaps w:val="0"/>
          <w:noProof w:val="0"/>
          <w:color w:val="3B3B3B"/>
          <w:sz w:val="32"/>
          <w:szCs w:val="32"/>
          <w:lang w:val="en-GB"/>
        </w:rPr>
        <w:t xml:space="preserve">.  </w:t>
      </w:r>
      <w:r w:rsidRPr="4DB23F00" w:rsidR="159FBB45">
        <w:rPr>
          <w:rFonts w:ascii="sikta text" w:hAnsi="sikta text" w:eastAsia="sikta text" w:cs="sikta text"/>
          <w:b w:val="0"/>
          <w:bCs w:val="0"/>
          <w:i w:val="0"/>
          <w:iCs w:val="0"/>
          <w:caps w:val="0"/>
          <w:smallCaps w:val="0"/>
          <w:noProof w:val="0"/>
          <w:color w:val="3B3B3B"/>
          <w:sz w:val="32"/>
          <w:szCs w:val="32"/>
          <w:lang w:val="en-GB"/>
        </w:rPr>
        <w:t>For communication and interaction can deepen children's inquiry and theory building about the world around them.' Reggio</w:t>
      </w:r>
      <w:r w:rsidRPr="4DB23F00" w:rsidR="5A2704B8">
        <w:rPr>
          <w:rFonts w:ascii="sikta text" w:hAnsi="sikta text" w:eastAsia="sikta text" w:cs="sikta text"/>
          <w:b w:val="0"/>
          <w:bCs w:val="0"/>
          <w:i w:val="0"/>
          <w:iCs w:val="0"/>
          <w:caps w:val="0"/>
          <w:smallCaps w:val="0"/>
          <w:noProof w:val="0"/>
          <w:color w:val="3B3B3B"/>
          <w:sz w:val="32"/>
          <w:szCs w:val="32"/>
          <w:lang w:val="en-GB"/>
        </w:rPr>
        <w:t xml:space="preserve"> Emilia </w:t>
      </w:r>
    </w:p>
    <w:p w:rsidR="4DB23F00" w:rsidP="4DB23F00" w:rsidRDefault="4DB23F00" w14:paraId="00FCF8E6" w14:textId="62AFE109">
      <w:pPr>
        <w:pStyle w:val="Normal"/>
        <w:bidi w:val="0"/>
        <w:spacing w:before="0" w:beforeAutospacing="off" w:after="0" w:afterAutospacing="off" w:line="336" w:lineRule="auto"/>
        <w:ind w:right="0" w:firstLine="0"/>
        <w:jc w:val="left"/>
        <w:rPr>
          <w:rFonts w:ascii="sikta text" w:hAnsi="sikta text" w:eastAsia="sikta text" w:cs="sikta text"/>
          <w:b w:val="0"/>
          <w:bCs w:val="0"/>
          <w:i w:val="0"/>
          <w:iCs w:val="0"/>
          <w:caps w:val="0"/>
          <w:smallCaps w:val="0"/>
          <w:noProof w:val="0"/>
          <w:color w:val="3B3B3B"/>
          <w:sz w:val="32"/>
          <w:szCs w:val="32"/>
          <w:lang w:val="en-GB"/>
        </w:rPr>
      </w:pPr>
    </w:p>
    <w:p w:rsidR="5A2704B8" w:rsidP="0311FD02" w:rsidRDefault="5A2704B8" w14:paraId="29782889" w14:textId="0633B809">
      <w:pPr>
        <w:pStyle w:val="Normal"/>
        <w:bidi w:val="0"/>
        <w:spacing w:before="0" w:beforeAutospacing="off" w:after="0" w:afterAutospacing="off" w:line="336" w:lineRule="auto"/>
        <w:ind w:right="0" w:firstLine="0"/>
        <w:jc w:val="left"/>
        <w:rPr>
          <w:rFonts w:ascii="sikta text" w:hAnsi="sikta text" w:eastAsia="sikta text" w:cs="sikta text"/>
          <w:b w:val="0"/>
          <w:bCs w:val="0"/>
          <w:i w:val="0"/>
          <w:iCs w:val="0"/>
          <w:caps w:val="0"/>
          <w:smallCaps w:val="0"/>
          <w:noProof w:val="0"/>
          <w:color w:val="3B3B3B"/>
          <w:sz w:val="24"/>
          <w:szCs w:val="24"/>
          <w:lang w:val="en-GB"/>
        </w:rPr>
      </w:pPr>
      <w:r w:rsidRPr="0311FD02" w:rsidR="5A2704B8">
        <w:rPr>
          <w:rFonts w:ascii="sikta text" w:hAnsi="sikta text" w:eastAsia="sikta text" w:cs="sikta text"/>
          <w:b w:val="0"/>
          <w:bCs w:val="0"/>
          <w:i w:val="0"/>
          <w:iCs w:val="0"/>
          <w:caps w:val="0"/>
          <w:smallCaps w:val="0"/>
          <w:noProof w:val="0"/>
          <w:color w:val="3B3B3B"/>
          <w:sz w:val="24"/>
          <w:szCs w:val="24"/>
          <w:lang w:val="en-GB"/>
        </w:rPr>
        <w:t xml:space="preserve">Working with parents within your setting is vital for a child’s development, when working with the parents within your setting </w:t>
      </w:r>
      <w:r w:rsidRPr="0311FD02" w:rsidR="7A57905B">
        <w:rPr>
          <w:rFonts w:ascii="sikta text" w:hAnsi="sikta text" w:eastAsia="sikta text" w:cs="sikta text"/>
          <w:b w:val="0"/>
          <w:bCs w:val="0"/>
          <w:i w:val="0"/>
          <w:iCs w:val="0"/>
          <w:caps w:val="0"/>
          <w:smallCaps w:val="0"/>
          <w:noProof w:val="0"/>
          <w:color w:val="3B3B3B"/>
          <w:sz w:val="24"/>
          <w:szCs w:val="24"/>
          <w:lang w:val="en-GB"/>
        </w:rPr>
        <w:t xml:space="preserve">creates positive </w:t>
      </w:r>
      <w:r w:rsidRPr="0311FD02" w:rsidR="7A57905B">
        <w:rPr>
          <w:rFonts w:ascii="sikta text" w:hAnsi="sikta text" w:eastAsia="sikta text" w:cs="sikta text"/>
          <w:b w:val="0"/>
          <w:bCs w:val="0"/>
          <w:i w:val="0"/>
          <w:iCs w:val="0"/>
          <w:caps w:val="0"/>
          <w:smallCaps w:val="0"/>
          <w:noProof w:val="0"/>
          <w:color w:val="3B3B3B"/>
          <w:sz w:val="24"/>
          <w:szCs w:val="24"/>
          <w:lang w:val="en-GB"/>
        </w:rPr>
        <w:t>relationships</w:t>
      </w:r>
      <w:r w:rsidRPr="0311FD02" w:rsidR="7A57905B">
        <w:rPr>
          <w:rFonts w:ascii="sikta text" w:hAnsi="sikta text" w:eastAsia="sikta text" w:cs="sikta text"/>
          <w:b w:val="0"/>
          <w:bCs w:val="0"/>
          <w:i w:val="0"/>
          <w:iCs w:val="0"/>
          <w:caps w:val="0"/>
          <w:smallCaps w:val="0"/>
          <w:noProof w:val="0"/>
          <w:color w:val="3B3B3B"/>
          <w:sz w:val="24"/>
          <w:szCs w:val="24"/>
          <w:lang w:val="en-GB"/>
        </w:rPr>
        <w:t xml:space="preserve">. Creating a positive environment for </w:t>
      </w:r>
      <w:r w:rsidRPr="0311FD02" w:rsidR="5FFB2FE0">
        <w:rPr>
          <w:rFonts w:ascii="sikta text" w:hAnsi="sikta text" w:eastAsia="sikta text" w:cs="sikta text"/>
          <w:b w:val="0"/>
          <w:bCs w:val="0"/>
          <w:i w:val="0"/>
          <w:iCs w:val="0"/>
          <w:caps w:val="0"/>
          <w:smallCaps w:val="0"/>
          <w:noProof w:val="0"/>
          <w:color w:val="3B3B3B"/>
          <w:sz w:val="24"/>
          <w:szCs w:val="24"/>
          <w:lang w:val="en-GB"/>
        </w:rPr>
        <w:t>the children’s learning and empowering both them and their families. To help a child’s development Reggio</w:t>
      </w:r>
      <w:r w:rsidRPr="0311FD02" w:rsidR="396B3E37">
        <w:rPr>
          <w:rFonts w:ascii="sikta text" w:hAnsi="sikta text" w:eastAsia="sikta text" w:cs="sikta text"/>
          <w:b w:val="0"/>
          <w:bCs w:val="0"/>
          <w:i w:val="0"/>
          <w:iCs w:val="0"/>
          <w:caps w:val="0"/>
          <w:smallCaps w:val="0"/>
          <w:noProof w:val="0"/>
          <w:color w:val="3B3B3B"/>
          <w:sz w:val="24"/>
          <w:szCs w:val="24"/>
          <w:lang w:val="en-GB"/>
        </w:rPr>
        <w:t xml:space="preserve"> Emilia consults with the </w:t>
      </w:r>
      <w:r w:rsidRPr="0311FD02" w:rsidR="396B3E37">
        <w:rPr>
          <w:rFonts w:ascii="sikta text" w:hAnsi="sikta text" w:eastAsia="sikta text" w:cs="sikta text"/>
          <w:b w:val="0"/>
          <w:bCs w:val="0"/>
          <w:i w:val="0"/>
          <w:iCs w:val="0"/>
          <w:caps w:val="0"/>
          <w:smallCaps w:val="0"/>
          <w:noProof w:val="0"/>
          <w:color w:val="3B3B3B"/>
          <w:sz w:val="24"/>
          <w:szCs w:val="24"/>
          <w:lang w:val="en-GB"/>
        </w:rPr>
        <w:t>parents</w:t>
      </w:r>
      <w:r w:rsidRPr="0311FD02" w:rsidR="396B3E37">
        <w:rPr>
          <w:rFonts w:ascii="sikta text" w:hAnsi="sikta text" w:eastAsia="sikta text" w:cs="sikta text"/>
          <w:b w:val="0"/>
          <w:bCs w:val="0"/>
          <w:i w:val="0"/>
          <w:iCs w:val="0"/>
          <w:caps w:val="0"/>
          <w:smallCaps w:val="0"/>
          <w:noProof w:val="0"/>
          <w:color w:val="3B3B3B"/>
          <w:sz w:val="24"/>
          <w:szCs w:val="24"/>
          <w:lang w:val="en-GB"/>
        </w:rPr>
        <w:t xml:space="preserve"> taking note of their needs to ensure their children receive the highest quality of care Reg</w:t>
      </w:r>
      <w:r w:rsidRPr="0311FD02" w:rsidR="3C28A432">
        <w:rPr>
          <w:rFonts w:ascii="sikta text" w:hAnsi="sikta text" w:eastAsia="sikta text" w:cs="sikta text"/>
          <w:b w:val="0"/>
          <w:bCs w:val="0"/>
          <w:i w:val="0"/>
          <w:iCs w:val="0"/>
          <w:caps w:val="0"/>
          <w:smallCaps w:val="0"/>
          <w:noProof w:val="0"/>
          <w:color w:val="3B3B3B"/>
          <w:sz w:val="24"/>
          <w:szCs w:val="24"/>
          <w:lang w:val="en-GB"/>
        </w:rPr>
        <w:t xml:space="preserve">gio Emilia (no date). </w:t>
      </w:r>
    </w:p>
    <w:p w:rsidR="4DB23F00" w:rsidP="4DB23F00" w:rsidRDefault="4DB23F00" w14:paraId="622B2985" w14:textId="6111A074">
      <w:pPr>
        <w:pStyle w:val="Normal"/>
        <w:bidi w:val="0"/>
        <w:spacing w:before="0" w:beforeAutospacing="off" w:after="0" w:afterAutospacing="off" w:line="336" w:lineRule="auto"/>
        <w:ind w:right="0" w:firstLine="0"/>
        <w:jc w:val="left"/>
        <w:rPr>
          <w:rFonts w:ascii="sikta text" w:hAnsi="sikta text" w:eastAsia="sikta text" w:cs="sikta text"/>
          <w:b w:val="0"/>
          <w:bCs w:val="0"/>
          <w:i w:val="0"/>
          <w:iCs w:val="0"/>
          <w:caps w:val="0"/>
          <w:smallCaps w:val="0"/>
          <w:noProof w:val="0"/>
          <w:color w:val="3B3B3B"/>
          <w:sz w:val="24"/>
          <w:szCs w:val="24"/>
          <w:lang w:val="en-GB"/>
        </w:rPr>
      </w:pPr>
    </w:p>
    <w:p w:rsidR="4DB23F00" w:rsidP="4DB23F00" w:rsidRDefault="4DB23F00" w14:paraId="53BC9C7E" w14:textId="13813C38">
      <w:pPr>
        <w:pStyle w:val="Normal"/>
        <w:bidi w:val="0"/>
        <w:spacing w:before="0" w:beforeAutospacing="off" w:after="0" w:afterAutospacing="off" w:line="336" w:lineRule="auto"/>
        <w:ind w:right="0" w:firstLine="0"/>
        <w:jc w:val="left"/>
        <w:rPr>
          <w:rFonts w:ascii="sikta text" w:hAnsi="sikta text" w:eastAsia="sikta text" w:cs="sikta text"/>
          <w:b w:val="0"/>
          <w:bCs w:val="0"/>
          <w:i w:val="0"/>
          <w:iCs w:val="0"/>
          <w:caps w:val="0"/>
          <w:smallCaps w:val="0"/>
          <w:noProof w:val="0"/>
          <w:color w:val="3B3B3B"/>
          <w:sz w:val="24"/>
          <w:szCs w:val="24"/>
          <w:lang w:val="en-GB"/>
        </w:rPr>
      </w:pPr>
    </w:p>
    <w:p w:rsidR="01A008F1" w:rsidP="4DB23F00" w:rsidRDefault="01A008F1" w14:paraId="3982DD48" w14:textId="652A9CC9">
      <w:pPr>
        <w:pStyle w:val="Normal"/>
        <w:bidi w:val="0"/>
        <w:spacing w:before="0" w:beforeAutospacing="off" w:after="0" w:afterAutospacing="off" w:line="336" w:lineRule="auto"/>
        <w:ind w:right="0" w:firstLine="0"/>
        <w:jc w:val="left"/>
        <w:rPr>
          <w:b w:val="1"/>
          <w:bCs w:val="1"/>
          <w:sz w:val="48"/>
          <w:szCs w:val="48"/>
        </w:rPr>
      </w:pPr>
      <w:r w:rsidRPr="4DB23F00" w:rsidR="01A008F1">
        <w:rPr>
          <w:b w:val="1"/>
          <w:bCs w:val="1"/>
          <w:sz w:val="48"/>
          <w:szCs w:val="48"/>
        </w:rPr>
        <w:t xml:space="preserve">5. </w:t>
      </w:r>
      <w:r w:rsidRPr="4DB23F00" w:rsidR="7ACD8963">
        <w:rPr>
          <w:b w:val="1"/>
          <w:bCs w:val="1"/>
          <w:sz w:val="48"/>
          <w:szCs w:val="48"/>
        </w:rPr>
        <w:t>Interventions</w:t>
      </w:r>
    </w:p>
    <w:p w:rsidR="7ACD8963" w:rsidP="4DB23F00" w:rsidRDefault="7ACD8963" w14:paraId="3DF82284" w14:textId="380BEAC3">
      <w:pPr>
        <w:pStyle w:val="Normal"/>
        <w:bidi w:val="0"/>
        <w:spacing w:before="0" w:beforeAutospacing="off" w:after="0" w:afterAutospacing="off" w:line="336" w:lineRule="auto"/>
        <w:ind w:right="0" w:firstLine="0"/>
        <w:jc w:val="left"/>
        <w:rPr>
          <w:b w:val="1"/>
          <w:bCs w:val="1"/>
          <w:sz w:val="48"/>
          <w:szCs w:val="48"/>
        </w:rPr>
      </w:pPr>
      <w:r w:rsidRPr="4DB23F00" w:rsidR="7ACD8963">
        <w:rPr>
          <w:b w:val="1"/>
          <w:bCs w:val="1"/>
          <w:sz w:val="48"/>
          <w:szCs w:val="48"/>
        </w:rPr>
        <w:t xml:space="preserve"> </w:t>
      </w:r>
    </w:p>
    <w:p w:rsidR="5E5B5C04" w:rsidP="4DB23F00" w:rsidRDefault="5E5B5C04" w14:paraId="2BBB2D72" w14:textId="14DFAF40">
      <w:pPr>
        <w:pStyle w:val="Normal"/>
        <w:bidi w:val="0"/>
        <w:spacing w:before="0" w:beforeAutospacing="off" w:after="0" w:afterAutospacing="off" w:line="336" w:lineRule="auto"/>
        <w:ind w:right="0" w:firstLine="0"/>
        <w:jc w:val="left"/>
        <w:rPr>
          <w:b w:val="0"/>
          <w:bCs w:val="0"/>
          <w:sz w:val="24"/>
          <w:szCs w:val="24"/>
        </w:rPr>
      </w:pPr>
      <w:r w:rsidRPr="0311FD02" w:rsidR="5E5B5C04">
        <w:rPr>
          <w:b w:val="0"/>
          <w:bCs w:val="0"/>
          <w:sz w:val="24"/>
          <w:szCs w:val="24"/>
        </w:rPr>
        <w:t xml:space="preserve">Within settings children deserve to receive the highest quality of childcare from the early </w:t>
      </w:r>
      <w:r w:rsidRPr="0311FD02" w:rsidR="5E5B5C04">
        <w:rPr>
          <w:b w:val="0"/>
          <w:bCs w:val="0"/>
          <w:sz w:val="24"/>
          <w:szCs w:val="24"/>
        </w:rPr>
        <w:t>year's</w:t>
      </w:r>
      <w:r w:rsidRPr="0311FD02" w:rsidR="5E5B5C04">
        <w:rPr>
          <w:b w:val="0"/>
          <w:bCs w:val="0"/>
          <w:sz w:val="24"/>
          <w:szCs w:val="24"/>
        </w:rPr>
        <w:t xml:space="preserve"> educators, this allows children to </w:t>
      </w:r>
      <w:r w:rsidRPr="0311FD02" w:rsidR="5E5B5C04">
        <w:rPr>
          <w:b w:val="0"/>
          <w:bCs w:val="0"/>
          <w:sz w:val="24"/>
          <w:szCs w:val="24"/>
        </w:rPr>
        <w:t>thrive</w:t>
      </w:r>
      <w:r w:rsidRPr="0311FD02" w:rsidR="5E5B5C04">
        <w:rPr>
          <w:b w:val="0"/>
          <w:bCs w:val="0"/>
          <w:sz w:val="24"/>
          <w:szCs w:val="24"/>
        </w:rPr>
        <w:t xml:space="preserve"> within their development and feel loved. </w:t>
      </w:r>
    </w:p>
    <w:p w:rsidR="5878F7C2" w:rsidP="4DB23F00" w:rsidRDefault="5878F7C2" w14:paraId="0EBE3CFE" w14:textId="06CA7598">
      <w:pPr>
        <w:pStyle w:val="Normal"/>
        <w:bidi w:val="0"/>
        <w:spacing w:before="0" w:beforeAutospacing="off" w:after="0" w:afterAutospacing="off" w:line="336" w:lineRule="auto"/>
        <w:ind w:right="0" w:firstLine="0"/>
        <w:jc w:val="left"/>
        <w:rPr>
          <w:b w:val="0"/>
          <w:bCs w:val="0"/>
          <w:sz w:val="24"/>
          <w:szCs w:val="24"/>
        </w:rPr>
      </w:pPr>
      <w:r w:rsidRPr="0311FD02" w:rsidR="5878F7C2">
        <w:rPr>
          <w:b w:val="0"/>
          <w:bCs w:val="0"/>
          <w:sz w:val="24"/>
          <w:szCs w:val="24"/>
        </w:rPr>
        <w:t xml:space="preserve">Quality interactions are </w:t>
      </w:r>
      <w:r w:rsidRPr="0311FD02" w:rsidR="5878F7C2">
        <w:rPr>
          <w:b w:val="0"/>
          <w:bCs w:val="0"/>
          <w:sz w:val="24"/>
          <w:szCs w:val="24"/>
        </w:rPr>
        <w:t>vital,</w:t>
      </w:r>
      <w:r w:rsidRPr="0311FD02" w:rsidR="5878F7C2">
        <w:rPr>
          <w:b w:val="0"/>
          <w:bCs w:val="0"/>
          <w:sz w:val="24"/>
          <w:szCs w:val="24"/>
        </w:rPr>
        <w:t xml:space="preserve"> and this is supported through Sustained Shared Thinking &amp; Emotional Wellbeing SSTEW</w:t>
      </w:r>
      <w:r w:rsidRPr="0311FD02" w:rsidR="3AF9DF7C">
        <w:rPr>
          <w:b w:val="0"/>
          <w:bCs w:val="0"/>
          <w:sz w:val="24"/>
          <w:szCs w:val="24"/>
        </w:rPr>
        <w:t xml:space="preserve">. SSTEW is a higher level of interactions for children supporting them with their </w:t>
      </w:r>
      <w:r w:rsidRPr="0311FD02" w:rsidR="566542E5">
        <w:rPr>
          <w:b w:val="0"/>
          <w:bCs w:val="0"/>
          <w:sz w:val="24"/>
          <w:szCs w:val="24"/>
        </w:rPr>
        <w:t xml:space="preserve">critical thinking. </w:t>
      </w:r>
      <w:r w:rsidRPr="0311FD02" w:rsidR="3A03C805">
        <w:rPr>
          <w:b w:val="0"/>
          <w:bCs w:val="0"/>
          <w:sz w:val="24"/>
          <w:szCs w:val="24"/>
        </w:rPr>
        <w:t>For</w:t>
      </w:r>
      <w:r w:rsidRPr="0311FD02" w:rsidR="22ECF8BD">
        <w:rPr>
          <w:b w:val="0"/>
          <w:bCs w:val="0"/>
          <w:sz w:val="24"/>
          <w:szCs w:val="24"/>
        </w:rPr>
        <w:t xml:space="preserve"> early years educators to partake in </w:t>
      </w:r>
      <w:r w:rsidRPr="0311FD02" w:rsidR="034D91D9">
        <w:rPr>
          <w:b w:val="0"/>
          <w:bCs w:val="0"/>
          <w:sz w:val="24"/>
          <w:szCs w:val="24"/>
        </w:rPr>
        <w:t>SSTEW</w:t>
      </w:r>
      <w:r w:rsidRPr="0311FD02" w:rsidR="22ECF8BD">
        <w:rPr>
          <w:b w:val="0"/>
          <w:bCs w:val="0"/>
          <w:sz w:val="24"/>
          <w:szCs w:val="24"/>
        </w:rPr>
        <w:t xml:space="preserve"> </w:t>
      </w:r>
      <w:r w:rsidRPr="0311FD02" w:rsidR="22ECF8BD">
        <w:rPr>
          <w:b w:val="0"/>
          <w:bCs w:val="0"/>
          <w:sz w:val="24"/>
          <w:szCs w:val="24"/>
        </w:rPr>
        <w:t xml:space="preserve">interactions, a clear understanding of each child’s development is needed, strong </w:t>
      </w:r>
      <w:r w:rsidRPr="0311FD02" w:rsidR="744E4FAA">
        <w:rPr>
          <w:b w:val="0"/>
          <w:bCs w:val="0"/>
          <w:sz w:val="24"/>
          <w:szCs w:val="24"/>
        </w:rPr>
        <w:t>relationships</w:t>
      </w:r>
      <w:r w:rsidRPr="0311FD02" w:rsidR="22ECF8BD">
        <w:rPr>
          <w:b w:val="0"/>
          <w:bCs w:val="0"/>
          <w:sz w:val="24"/>
          <w:szCs w:val="24"/>
        </w:rPr>
        <w:t xml:space="preserve"> between the practitioners and children</w:t>
      </w:r>
      <w:r w:rsidRPr="0311FD02" w:rsidR="5F73D5CC">
        <w:rPr>
          <w:b w:val="0"/>
          <w:bCs w:val="0"/>
          <w:sz w:val="24"/>
          <w:szCs w:val="24"/>
        </w:rPr>
        <w:t xml:space="preserve">, understand their feelings, take in cultural </w:t>
      </w:r>
      <w:r w:rsidRPr="0311FD02" w:rsidR="5F73D5CC">
        <w:rPr>
          <w:b w:val="0"/>
          <w:bCs w:val="0"/>
          <w:sz w:val="24"/>
          <w:szCs w:val="24"/>
        </w:rPr>
        <w:t>backgrounds</w:t>
      </w:r>
      <w:r w:rsidRPr="0311FD02" w:rsidR="5F73D5CC">
        <w:rPr>
          <w:b w:val="0"/>
          <w:bCs w:val="0"/>
          <w:sz w:val="24"/>
          <w:szCs w:val="24"/>
        </w:rPr>
        <w:t xml:space="preserve"> and most importantly respond to their learning. </w:t>
      </w:r>
      <w:r w:rsidRPr="0311FD02" w:rsidR="43855242">
        <w:rPr>
          <w:b w:val="0"/>
          <w:bCs w:val="0"/>
          <w:sz w:val="24"/>
          <w:szCs w:val="24"/>
        </w:rPr>
        <w:t>Early educators need to be able to understand what the child is thinking, promote and extend their language, explore concepts and be sensitive to their concentrate</w:t>
      </w:r>
      <w:r w:rsidRPr="0311FD02" w:rsidR="183656BC">
        <w:rPr>
          <w:b w:val="0"/>
          <w:bCs w:val="0"/>
          <w:sz w:val="24"/>
          <w:szCs w:val="24"/>
        </w:rPr>
        <w:t xml:space="preserve"> Birth to </w:t>
      </w:r>
      <w:r w:rsidRPr="0311FD02" w:rsidR="2D709E45">
        <w:rPr>
          <w:b w:val="0"/>
          <w:bCs w:val="0"/>
          <w:sz w:val="24"/>
          <w:szCs w:val="24"/>
        </w:rPr>
        <w:t xml:space="preserve">seven matters (2022). </w:t>
      </w:r>
    </w:p>
    <w:p w:rsidR="3F3BEB56" w:rsidP="4DB23F00" w:rsidRDefault="3F3BEB56" w14:paraId="0CCDD850" w14:textId="6A0ECBF6">
      <w:pPr>
        <w:pStyle w:val="Normal"/>
        <w:bidi w:val="0"/>
        <w:spacing w:before="0" w:beforeAutospacing="off" w:after="0" w:afterAutospacing="off" w:line="336" w:lineRule="auto"/>
        <w:ind w:right="0" w:firstLine="0"/>
        <w:jc w:val="left"/>
        <w:rPr>
          <w:b w:val="0"/>
          <w:bCs w:val="0"/>
          <w:sz w:val="24"/>
          <w:szCs w:val="24"/>
        </w:rPr>
      </w:pPr>
      <w:r w:rsidRPr="0311FD02" w:rsidR="3F3BEB56">
        <w:rPr>
          <w:b w:val="0"/>
          <w:bCs w:val="0"/>
          <w:sz w:val="24"/>
          <w:szCs w:val="24"/>
        </w:rPr>
        <w:t xml:space="preserve">SSTEW is conducted between 2 or more people - </w:t>
      </w:r>
      <w:r w:rsidRPr="0311FD02" w:rsidR="3F3BEB56">
        <w:rPr>
          <w:b w:val="0"/>
          <w:bCs w:val="0"/>
          <w:sz w:val="24"/>
          <w:szCs w:val="24"/>
        </w:rPr>
        <w:t>the practitioner and the child/children</w:t>
      </w:r>
      <w:r w:rsidRPr="0311FD02" w:rsidR="6B313F7D">
        <w:rPr>
          <w:b w:val="0"/>
          <w:bCs w:val="0"/>
          <w:sz w:val="24"/>
          <w:szCs w:val="24"/>
        </w:rPr>
        <w:t xml:space="preserve">, SSTEW can also be </w:t>
      </w:r>
      <w:r w:rsidRPr="0311FD02" w:rsidR="6B313F7D">
        <w:rPr>
          <w:b w:val="0"/>
          <w:bCs w:val="0"/>
          <w:sz w:val="24"/>
          <w:szCs w:val="24"/>
        </w:rPr>
        <w:t>conducted</w:t>
      </w:r>
      <w:r w:rsidRPr="0311FD02" w:rsidR="6B313F7D">
        <w:rPr>
          <w:b w:val="0"/>
          <w:bCs w:val="0"/>
          <w:sz w:val="24"/>
          <w:szCs w:val="24"/>
        </w:rPr>
        <w:t xml:space="preserve"> between 2 children if one of the children are ‘more know</w:t>
      </w:r>
      <w:r w:rsidRPr="0311FD02" w:rsidR="6BB5719F">
        <w:rPr>
          <w:b w:val="0"/>
          <w:bCs w:val="0"/>
          <w:sz w:val="24"/>
          <w:szCs w:val="24"/>
        </w:rPr>
        <w:t xml:space="preserve">ledgeable than the other’. For STTEW to be active within a setting and supported by practitioners it defines you as working together and looking at the process of being creative. </w:t>
      </w:r>
      <w:r w:rsidRPr="0311FD02" w:rsidR="010CFF2D">
        <w:rPr>
          <w:b w:val="0"/>
          <w:bCs w:val="0"/>
          <w:sz w:val="24"/>
          <w:szCs w:val="24"/>
        </w:rPr>
        <w:t>SSTEW is about taking the child’s lead within the play it is important for th</w:t>
      </w:r>
      <w:r w:rsidRPr="0311FD02" w:rsidR="010CFF2D">
        <w:rPr>
          <w:b w:val="0"/>
          <w:bCs w:val="0"/>
          <w:sz w:val="24"/>
          <w:szCs w:val="24"/>
        </w:rPr>
        <w:t xml:space="preserve">e </w:t>
      </w:r>
      <w:r w:rsidRPr="0311FD02" w:rsidR="46187AC2">
        <w:rPr>
          <w:b w:val="0"/>
          <w:bCs w:val="0"/>
          <w:sz w:val="24"/>
          <w:szCs w:val="24"/>
        </w:rPr>
        <w:t>practitioner</w:t>
      </w:r>
      <w:r w:rsidRPr="0311FD02" w:rsidR="010CFF2D">
        <w:rPr>
          <w:b w:val="0"/>
          <w:bCs w:val="0"/>
          <w:sz w:val="24"/>
          <w:szCs w:val="24"/>
        </w:rPr>
        <w:t xml:space="preserve"> to listen to the </w:t>
      </w:r>
      <w:r w:rsidRPr="0311FD02" w:rsidR="6EE1A044">
        <w:rPr>
          <w:b w:val="0"/>
          <w:bCs w:val="0"/>
          <w:sz w:val="24"/>
          <w:szCs w:val="24"/>
        </w:rPr>
        <w:t>conversation</w:t>
      </w:r>
      <w:r w:rsidRPr="0311FD02" w:rsidR="6EE1A044">
        <w:rPr>
          <w:b w:val="0"/>
          <w:bCs w:val="0"/>
          <w:sz w:val="24"/>
          <w:szCs w:val="24"/>
        </w:rPr>
        <w:t xml:space="preserve"> and allow the child to take lead Brodie</w:t>
      </w:r>
      <w:r w:rsidRPr="0311FD02" w:rsidR="3B3761E7">
        <w:rPr>
          <w:b w:val="0"/>
          <w:bCs w:val="0"/>
          <w:sz w:val="24"/>
          <w:szCs w:val="24"/>
        </w:rPr>
        <w:t>, K</w:t>
      </w:r>
      <w:r w:rsidRPr="0311FD02" w:rsidR="6EE1A044">
        <w:rPr>
          <w:b w:val="0"/>
          <w:bCs w:val="0"/>
          <w:sz w:val="24"/>
          <w:szCs w:val="24"/>
        </w:rPr>
        <w:t xml:space="preserve"> </w:t>
      </w:r>
      <w:r w:rsidRPr="0311FD02" w:rsidR="3F3066E5">
        <w:rPr>
          <w:b w:val="0"/>
          <w:bCs w:val="0"/>
          <w:sz w:val="24"/>
          <w:szCs w:val="24"/>
        </w:rPr>
        <w:t xml:space="preserve">(2014). </w:t>
      </w:r>
    </w:p>
    <w:p w:rsidR="4DB23F00" w:rsidP="4DB23F00" w:rsidRDefault="4DB23F00" w14:paraId="5B8635E4" w14:textId="1DB7038C">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p>
    <w:p w:rsidR="4DB23F00" w:rsidP="4DB23F00" w:rsidRDefault="4DB23F00" w14:paraId="27946B0A" w14:textId="459448CF">
      <w:pPr>
        <w:pStyle w:val="Normal"/>
        <w:bidi w:val="0"/>
        <w:spacing w:before="0" w:beforeAutospacing="off" w:after="0" w:afterAutospacing="off" w:line="336" w:lineRule="auto"/>
        <w:ind w:right="0" w:firstLine="0"/>
        <w:jc w:val="left"/>
        <w:rPr>
          <w:b w:val="1"/>
          <w:bCs w:val="1"/>
          <w:sz w:val="48"/>
          <w:szCs w:val="48"/>
        </w:rPr>
      </w:pPr>
    </w:p>
    <w:p w:rsidR="4DB23F00" w:rsidP="4DB23F00" w:rsidRDefault="4DB23F00" w14:paraId="431FB8CE" w14:textId="53A2A3D1">
      <w:pPr>
        <w:pStyle w:val="Normal"/>
        <w:bidi w:val="0"/>
        <w:spacing w:before="0" w:beforeAutospacing="off" w:after="0" w:afterAutospacing="off" w:line="336" w:lineRule="auto"/>
        <w:ind w:right="0" w:firstLine="0"/>
        <w:jc w:val="left"/>
        <w:rPr>
          <w:b w:val="1"/>
          <w:bCs w:val="1"/>
          <w:sz w:val="48"/>
          <w:szCs w:val="48"/>
        </w:rPr>
      </w:pPr>
    </w:p>
    <w:p w:rsidR="4DB23F00" w:rsidP="4DB23F00" w:rsidRDefault="4DB23F00" w14:paraId="25A86304" w14:textId="49D9B784">
      <w:pPr>
        <w:pStyle w:val="Normal"/>
        <w:bidi w:val="0"/>
        <w:spacing w:before="0" w:beforeAutospacing="off" w:after="0" w:afterAutospacing="off" w:line="336" w:lineRule="auto"/>
        <w:ind w:right="0" w:firstLine="0"/>
        <w:jc w:val="left"/>
        <w:rPr>
          <w:b w:val="1"/>
          <w:bCs w:val="1"/>
          <w:sz w:val="48"/>
          <w:szCs w:val="48"/>
        </w:rPr>
      </w:pPr>
    </w:p>
    <w:p w:rsidR="57B29DE2" w:rsidP="4DB23F00" w:rsidRDefault="57B29DE2" w14:paraId="2B06989F" w14:textId="017315E0">
      <w:pPr>
        <w:pStyle w:val="Normal"/>
        <w:bidi w:val="0"/>
        <w:spacing w:before="0" w:beforeAutospacing="off" w:after="0" w:afterAutospacing="off" w:line="336" w:lineRule="auto"/>
        <w:ind w:right="0" w:firstLine="0"/>
        <w:jc w:val="left"/>
        <w:rPr>
          <w:b w:val="1"/>
          <w:bCs w:val="1"/>
          <w:sz w:val="48"/>
          <w:szCs w:val="48"/>
        </w:rPr>
      </w:pPr>
      <w:r w:rsidRPr="4DB23F00" w:rsidR="57B29DE2">
        <w:rPr>
          <w:b w:val="1"/>
          <w:bCs w:val="1"/>
          <w:sz w:val="48"/>
          <w:szCs w:val="48"/>
        </w:rPr>
        <w:t xml:space="preserve">6. </w:t>
      </w:r>
      <w:r w:rsidRPr="4DB23F00" w:rsidR="2298A8C9">
        <w:rPr>
          <w:b w:val="1"/>
          <w:bCs w:val="1"/>
          <w:sz w:val="48"/>
          <w:szCs w:val="48"/>
        </w:rPr>
        <w:t xml:space="preserve">Proposed Outcomes </w:t>
      </w:r>
    </w:p>
    <w:p w:rsidR="4DB23F00" w:rsidP="4DB23F00" w:rsidRDefault="4DB23F00" w14:paraId="3668F672" w14:textId="53807EA6">
      <w:pPr>
        <w:pStyle w:val="Normal"/>
        <w:bidi w:val="0"/>
        <w:spacing w:before="0" w:beforeAutospacing="off" w:after="0" w:afterAutospacing="off" w:line="336" w:lineRule="auto"/>
        <w:ind w:right="0" w:firstLine="0"/>
        <w:jc w:val="left"/>
        <w:rPr>
          <w:b w:val="1"/>
          <w:bCs w:val="1"/>
          <w:sz w:val="48"/>
          <w:szCs w:val="48"/>
        </w:rPr>
      </w:pPr>
    </w:p>
    <w:p w:rsidR="50CE6127" w:rsidP="4DB23F00" w:rsidRDefault="50CE6127" w14:paraId="4655060C" w14:textId="4CA6DF55">
      <w:pPr>
        <w:pStyle w:val="Normal"/>
        <w:bidi w:val="0"/>
        <w:spacing w:before="0" w:beforeAutospacing="off" w:after="0" w:afterAutospacing="off" w:line="336" w:lineRule="auto"/>
        <w:ind w:right="0" w:firstLine="0"/>
        <w:jc w:val="left"/>
        <w:rPr>
          <w:b w:val="1"/>
          <w:bCs w:val="1"/>
          <w:sz w:val="48"/>
          <w:szCs w:val="48"/>
        </w:rPr>
      </w:pPr>
      <w:r w:rsidRPr="0311FD02" w:rsidR="50CE6127">
        <w:rPr>
          <w:b w:val="0"/>
          <w:bCs w:val="0"/>
          <w:sz w:val="24"/>
          <w:szCs w:val="24"/>
        </w:rPr>
        <w:t xml:space="preserve">An Effective transition with a child within your setting truly shows when a child is confident, </w:t>
      </w:r>
      <w:r w:rsidRPr="0311FD02" w:rsidR="50CE6127">
        <w:rPr>
          <w:b w:val="0"/>
          <w:bCs w:val="0"/>
          <w:sz w:val="24"/>
          <w:szCs w:val="24"/>
        </w:rPr>
        <w:t>happy</w:t>
      </w:r>
      <w:r w:rsidRPr="0311FD02" w:rsidR="50CE6127">
        <w:rPr>
          <w:b w:val="0"/>
          <w:bCs w:val="0"/>
          <w:sz w:val="24"/>
          <w:szCs w:val="24"/>
        </w:rPr>
        <w:t xml:space="preserve"> and willing to interact with the early </w:t>
      </w:r>
      <w:r w:rsidRPr="0311FD02" w:rsidR="50CE6127">
        <w:rPr>
          <w:b w:val="0"/>
          <w:bCs w:val="0"/>
          <w:sz w:val="24"/>
          <w:szCs w:val="24"/>
        </w:rPr>
        <w:t>years</w:t>
      </w:r>
      <w:r w:rsidRPr="0311FD02" w:rsidR="50CE6127">
        <w:rPr>
          <w:b w:val="0"/>
          <w:bCs w:val="0"/>
          <w:sz w:val="24"/>
          <w:szCs w:val="24"/>
        </w:rPr>
        <w:t xml:space="preserve"> educators and the other children within the setting. </w:t>
      </w:r>
    </w:p>
    <w:p w:rsidR="040AB537" w:rsidP="4DB23F00" w:rsidRDefault="040AB537" w14:paraId="0AAF5853" w14:textId="5FF04B51">
      <w:pPr>
        <w:pStyle w:val="Normal"/>
        <w:bidi w:val="0"/>
        <w:spacing w:before="0" w:beforeAutospacing="off" w:after="0" w:afterAutospacing="off" w:line="336" w:lineRule="auto"/>
        <w:ind w:right="0" w:firstLine="0"/>
        <w:jc w:val="left"/>
        <w:rPr>
          <w:b w:val="0"/>
          <w:bCs w:val="0"/>
          <w:sz w:val="24"/>
          <w:szCs w:val="24"/>
        </w:rPr>
      </w:pPr>
      <w:r w:rsidRPr="0311FD02" w:rsidR="040AB537">
        <w:rPr>
          <w:b w:val="0"/>
          <w:bCs w:val="0"/>
          <w:sz w:val="24"/>
          <w:szCs w:val="24"/>
        </w:rPr>
        <w:t xml:space="preserve">Positive </w:t>
      </w:r>
      <w:r w:rsidRPr="0311FD02" w:rsidR="097017B5">
        <w:rPr>
          <w:b w:val="0"/>
          <w:bCs w:val="0"/>
          <w:sz w:val="24"/>
          <w:szCs w:val="24"/>
        </w:rPr>
        <w:t>relationships</w:t>
      </w:r>
      <w:r w:rsidRPr="0311FD02" w:rsidR="040AB537">
        <w:rPr>
          <w:b w:val="0"/>
          <w:bCs w:val="0"/>
          <w:sz w:val="24"/>
          <w:szCs w:val="24"/>
        </w:rPr>
        <w:t xml:space="preserve"> to form between the practitioners and the child, allowing the child to feel loved, supported emotionally and physically. It is vital the </w:t>
      </w:r>
      <w:r w:rsidRPr="0311FD02" w:rsidR="4F5B96E3">
        <w:rPr>
          <w:b w:val="0"/>
          <w:bCs w:val="0"/>
          <w:sz w:val="24"/>
          <w:szCs w:val="24"/>
        </w:rPr>
        <w:t>practitioner</w:t>
      </w:r>
      <w:r w:rsidRPr="0311FD02" w:rsidR="6FA62275">
        <w:rPr>
          <w:b w:val="0"/>
          <w:bCs w:val="0"/>
          <w:sz w:val="24"/>
          <w:szCs w:val="24"/>
        </w:rPr>
        <w:t xml:space="preserve"> builds a lasting bond with the children within their care scaffolding their learning and </w:t>
      </w:r>
      <w:r w:rsidRPr="0311FD02" w:rsidR="6FA62275">
        <w:rPr>
          <w:b w:val="0"/>
          <w:bCs w:val="0"/>
          <w:sz w:val="24"/>
          <w:szCs w:val="24"/>
        </w:rPr>
        <w:t>providing</w:t>
      </w:r>
      <w:r w:rsidRPr="0311FD02" w:rsidR="6FA62275">
        <w:rPr>
          <w:b w:val="0"/>
          <w:bCs w:val="0"/>
          <w:sz w:val="24"/>
          <w:szCs w:val="24"/>
        </w:rPr>
        <w:t xml:space="preserve"> an enriched </w:t>
      </w:r>
      <w:r w:rsidRPr="0311FD02" w:rsidR="0D9D7A40">
        <w:rPr>
          <w:b w:val="0"/>
          <w:bCs w:val="0"/>
          <w:sz w:val="24"/>
          <w:szCs w:val="24"/>
        </w:rPr>
        <w:t>environment</w:t>
      </w:r>
      <w:r w:rsidRPr="0311FD02" w:rsidR="6FA62275">
        <w:rPr>
          <w:b w:val="0"/>
          <w:bCs w:val="0"/>
          <w:sz w:val="24"/>
          <w:szCs w:val="24"/>
        </w:rPr>
        <w:t xml:space="preserve"> ensuring each </w:t>
      </w:r>
      <w:r w:rsidRPr="0311FD02" w:rsidR="4DD08E47">
        <w:rPr>
          <w:b w:val="0"/>
          <w:bCs w:val="0"/>
          <w:sz w:val="24"/>
          <w:szCs w:val="24"/>
        </w:rPr>
        <w:t>child receives learning tailored to their needs.</w:t>
      </w:r>
      <w:r w:rsidRPr="0311FD02" w:rsidR="129F3F05">
        <w:rPr>
          <w:b w:val="0"/>
          <w:bCs w:val="0"/>
          <w:sz w:val="24"/>
          <w:szCs w:val="24"/>
        </w:rPr>
        <w:t xml:space="preserve"> Supporting children with SSTEW, </w:t>
      </w:r>
      <w:r w:rsidRPr="0311FD02" w:rsidR="129F3F05">
        <w:rPr>
          <w:b w:val="0"/>
          <w:bCs w:val="0"/>
          <w:sz w:val="24"/>
          <w:szCs w:val="24"/>
        </w:rPr>
        <w:t>extending</w:t>
      </w:r>
      <w:r w:rsidRPr="0311FD02" w:rsidR="129F3F05">
        <w:rPr>
          <w:b w:val="0"/>
          <w:bCs w:val="0"/>
          <w:sz w:val="24"/>
          <w:szCs w:val="24"/>
        </w:rPr>
        <w:t xml:space="preserve"> their learning, and engaging them in problem solving. It is vit</w:t>
      </w:r>
      <w:r w:rsidRPr="0311FD02" w:rsidR="5E6DBE59">
        <w:rPr>
          <w:b w:val="0"/>
          <w:bCs w:val="0"/>
          <w:sz w:val="24"/>
          <w:szCs w:val="24"/>
        </w:rPr>
        <w:t>al parents and practi</w:t>
      </w:r>
      <w:r w:rsidRPr="0311FD02" w:rsidR="36822A2B">
        <w:rPr>
          <w:b w:val="0"/>
          <w:bCs w:val="0"/>
          <w:sz w:val="24"/>
          <w:szCs w:val="24"/>
        </w:rPr>
        <w:t>ti</w:t>
      </w:r>
      <w:r w:rsidRPr="0311FD02" w:rsidR="5E6DBE59">
        <w:rPr>
          <w:b w:val="0"/>
          <w:bCs w:val="0"/>
          <w:sz w:val="24"/>
          <w:szCs w:val="24"/>
        </w:rPr>
        <w:t>oners work together ensuring the best possible outcome for the children within their care, children feel safe and loved Buckinghamshire</w:t>
      </w:r>
      <w:r w:rsidRPr="0311FD02" w:rsidR="1F4BD764">
        <w:rPr>
          <w:b w:val="0"/>
          <w:bCs w:val="0"/>
          <w:sz w:val="24"/>
          <w:szCs w:val="24"/>
        </w:rPr>
        <w:t xml:space="preserve"> Council (no date). </w:t>
      </w:r>
      <w:r w:rsidRPr="0311FD02" w:rsidR="2C853716">
        <w:rPr>
          <w:b w:val="0"/>
          <w:bCs w:val="0"/>
          <w:sz w:val="24"/>
          <w:szCs w:val="24"/>
        </w:rPr>
        <w:t xml:space="preserve"> </w:t>
      </w:r>
    </w:p>
    <w:p w:rsidR="08CCD0CB" w:rsidP="0311FD02" w:rsidRDefault="08CCD0CB" w14:paraId="73718D87" w14:textId="3A218862">
      <w:pPr>
        <w:pStyle w:val="Normal"/>
        <w:bidi w:val="0"/>
        <w:spacing w:before="0" w:beforeAutospacing="off" w:after="0" w:afterAutospacing="off" w:line="336" w:lineRule="auto"/>
        <w:ind w:right="0" w:firstLine="0"/>
        <w:jc w:val="left"/>
        <w:rPr>
          <w:b w:val="0"/>
          <w:bCs w:val="0"/>
          <w:i w:val="0"/>
          <w:iCs w:val="0"/>
          <w:sz w:val="24"/>
          <w:szCs w:val="24"/>
        </w:rPr>
      </w:pPr>
      <w:proofErr w:type="spellStart"/>
      <w:r w:rsidRPr="0311FD02" w:rsidR="08CCD0CB">
        <w:rPr>
          <w:b w:val="0"/>
          <w:bCs w:val="0"/>
          <w:sz w:val="24"/>
          <w:szCs w:val="24"/>
        </w:rPr>
        <w:t>Te</w:t>
      </w:r>
      <w:proofErr w:type="spellEnd"/>
      <w:r w:rsidRPr="0311FD02" w:rsidR="08CCD0CB">
        <w:rPr>
          <w:b w:val="0"/>
          <w:bCs w:val="0"/>
          <w:sz w:val="24"/>
          <w:szCs w:val="24"/>
        </w:rPr>
        <w:t xml:space="preserve"> </w:t>
      </w:r>
      <w:proofErr w:type="spellStart"/>
      <w:r w:rsidRPr="0311FD02" w:rsidR="08CCD0CB">
        <w:rPr>
          <w:b w:val="0"/>
          <w:bCs w:val="0"/>
          <w:sz w:val="24"/>
          <w:szCs w:val="24"/>
        </w:rPr>
        <w:t>Whariki</w:t>
      </w:r>
      <w:proofErr w:type="spellEnd"/>
      <w:r w:rsidRPr="0311FD02" w:rsidR="08CCD0CB">
        <w:rPr>
          <w:b w:val="0"/>
          <w:bCs w:val="0"/>
          <w:sz w:val="24"/>
          <w:szCs w:val="24"/>
        </w:rPr>
        <w:t xml:space="preserve"> approach supports positive transitions </w:t>
      </w:r>
      <w:r w:rsidRPr="0311FD02" w:rsidR="401824CC">
        <w:rPr>
          <w:b w:val="0"/>
          <w:bCs w:val="0"/>
          <w:sz w:val="24"/>
          <w:szCs w:val="24"/>
        </w:rPr>
        <w:t>enabling children and their families to form strong positive relationships with their setting and wider community around them</w:t>
      </w:r>
      <w:r w:rsidRPr="0311FD02" w:rsidR="3E04CCD9">
        <w:rPr>
          <w:b w:val="0"/>
          <w:bCs w:val="0"/>
          <w:sz w:val="24"/>
          <w:szCs w:val="24"/>
        </w:rPr>
        <w:t xml:space="preserve">. Early years </w:t>
      </w:r>
      <w:r w:rsidRPr="0311FD02" w:rsidR="50302BC1">
        <w:rPr>
          <w:b w:val="0"/>
          <w:bCs w:val="0"/>
          <w:sz w:val="24"/>
          <w:szCs w:val="24"/>
        </w:rPr>
        <w:t>educator's</w:t>
      </w:r>
      <w:r w:rsidRPr="0311FD02" w:rsidR="50302BC1">
        <w:rPr>
          <w:b w:val="0"/>
          <w:bCs w:val="0"/>
          <w:sz w:val="24"/>
          <w:szCs w:val="24"/>
        </w:rPr>
        <w:t xml:space="preserve"> being</w:t>
      </w:r>
      <w:r w:rsidRPr="0311FD02" w:rsidR="3E04CCD9">
        <w:rPr>
          <w:b w:val="0"/>
          <w:bCs w:val="0"/>
          <w:sz w:val="24"/>
          <w:szCs w:val="24"/>
        </w:rPr>
        <w:t xml:space="preserve"> reciprocal and active with the re</w:t>
      </w:r>
      <w:r w:rsidRPr="0311FD02" w:rsidR="5824930A">
        <w:rPr>
          <w:b w:val="0"/>
          <w:bCs w:val="0"/>
          <w:sz w:val="24"/>
          <w:szCs w:val="24"/>
        </w:rPr>
        <w:t xml:space="preserve">lationships of the children and their families. Building children to be active learners, healthy within their body and mind, feeling secure within </w:t>
      </w:r>
      <w:r w:rsidRPr="0311FD02" w:rsidR="2C566FB5">
        <w:rPr>
          <w:b w:val="0"/>
          <w:bCs w:val="0"/>
          <w:sz w:val="24"/>
          <w:szCs w:val="24"/>
        </w:rPr>
        <w:t>their sense of belonging within the setting having</w:t>
      </w:r>
      <w:r w:rsidRPr="0311FD02" w:rsidR="2C566FB5">
        <w:rPr>
          <w:b w:val="0"/>
          <w:bCs w:val="0"/>
          <w:sz w:val="24"/>
          <w:szCs w:val="24"/>
        </w:rPr>
        <w:t xml:space="preserve"> the knowledge that there are contributing to the setting, their learning and their community</w:t>
      </w:r>
      <w:r w:rsidRPr="0311FD02" w:rsidR="058C7690">
        <w:rPr>
          <w:b w:val="0"/>
          <w:bCs w:val="0"/>
          <w:sz w:val="24"/>
          <w:szCs w:val="24"/>
        </w:rPr>
        <w:t xml:space="preserve"> </w:t>
      </w:r>
      <w:r w:rsidRPr="0311FD02" w:rsidR="058C7690">
        <w:rPr>
          <w:b w:val="0"/>
          <w:bCs w:val="0"/>
          <w:sz w:val="24"/>
          <w:szCs w:val="24"/>
        </w:rPr>
        <w:t xml:space="preserve">Lee, W </w:t>
      </w:r>
      <w:r w:rsidRPr="0311FD02" w:rsidR="058C7690">
        <w:rPr>
          <w:b w:val="0"/>
          <w:bCs w:val="0"/>
          <w:i w:val="1"/>
          <w:iCs w:val="1"/>
          <w:sz w:val="24"/>
          <w:szCs w:val="24"/>
        </w:rPr>
        <w:t xml:space="preserve">et al </w:t>
      </w:r>
      <w:r w:rsidRPr="0311FD02" w:rsidR="058C7690">
        <w:rPr>
          <w:b w:val="0"/>
          <w:bCs w:val="0"/>
          <w:sz w:val="24"/>
          <w:szCs w:val="24"/>
        </w:rPr>
        <w:t xml:space="preserve">(2012). </w:t>
      </w:r>
    </w:p>
    <w:p w:rsidR="4DB23F00" w:rsidP="4DB23F00" w:rsidRDefault="4DB23F00" w14:paraId="02EDA34C" w14:textId="343F228D">
      <w:pPr>
        <w:pStyle w:val="Normal"/>
        <w:bidi w:val="0"/>
        <w:spacing w:before="0" w:beforeAutospacing="off" w:after="0" w:afterAutospacing="off" w:line="336" w:lineRule="auto"/>
        <w:ind w:right="0" w:firstLine="0"/>
        <w:jc w:val="left"/>
        <w:rPr>
          <w:b w:val="0"/>
          <w:bCs w:val="0"/>
          <w:sz w:val="24"/>
          <w:szCs w:val="24"/>
        </w:rPr>
      </w:pPr>
      <w:r w:rsidRPr="0311FD02" w:rsidR="7E840F8F">
        <w:rPr>
          <w:b w:val="0"/>
          <w:bCs w:val="0"/>
          <w:sz w:val="24"/>
          <w:szCs w:val="24"/>
        </w:rPr>
        <w:t xml:space="preserve">Furthermore, The new curriculum for Wales links with the Te Whariki approach. Within the new curriculum children are encouraged to </w:t>
      </w:r>
      <w:r w:rsidRPr="0311FD02" w:rsidR="5A262161">
        <w:rPr>
          <w:b w:val="0"/>
          <w:bCs w:val="0"/>
          <w:sz w:val="24"/>
          <w:szCs w:val="24"/>
        </w:rPr>
        <w:t xml:space="preserve">gain </w:t>
      </w:r>
      <w:r w:rsidRPr="0311FD02" w:rsidR="00B6130B">
        <w:rPr>
          <w:b w:val="0"/>
          <w:bCs w:val="0"/>
          <w:sz w:val="24"/>
          <w:szCs w:val="24"/>
        </w:rPr>
        <w:t>lifelong</w:t>
      </w:r>
      <w:r w:rsidRPr="0311FD02" w:rsidR="5A262161">
        <w:rPr>
          <w:b w:val="0"/>
          <w:bCs w:val="0"/>
          <w:sz w:val="24"/>
          <w:szCs w:val="24"/>
        </w:rPr>
        <w:t xml:space="preserve"> skills which will help them to gain active citizenship, employment and lifelong learning this is supported with the experiences settings and school will </w:t>
      </w:r>
      <w:r w:rsidRPr="0311FD02" w:rsidR="600885A3">
        <w:rPr>
          <w:b w:val="0"/>
          <w:bCs w:val="0"/>
          <w:sz w:val="24"/>
          <w:szCs w:val="24"/>
        </w:rPr>
        <w:t>provide the children and giving them a wealth of knowledge.</w:t>
      </w:r>
    </w:p>
    <w:p w:rsidR="296421D6" w:rsidP="0311FD02" w:rsidRDefault="296421D6" w14:paraId="5A2A31C9" w14:textId="1E7DDB7C">
      <w:pPr>
        <w:pStyle w:val="Normal"/>
        <w:bidi w:val="0"/>
        <w:spacing w:before="0" w:beforeAutospacing="off" w:after="0" w:afterAutospacing="off" w:line="336" w:lineRule="auto"/>
        <w:ind w:right="0" w:firstLine="0"/>
        <w:jc w:val="left"/>
        <w:rPr>
          <w:b w:val="0"/>
          <w:bCs w:val="0"/>
          <w:sz w:val="24"/>
          <w:szCs w:val="24"/>
        </w:rPr>
      </w:pPr>
      <w:r w:rsidRPr="0311FD02" w:rsidR="296421D6">
        <w:rPr>
          <w:b w:val="0"/>
          <w:bCs w:val="0"/>
          <w:sz w:val="24"/>
          <w:szCs w:val="24"/>
        </w:rPr>
        <w:t>Within the new curriculum for Wales there are 4 purposes:</w:t>
      </w:r>
    </w:p>
    <w:p w:rsidR="296421D6" w:rsidP="0311FD02" w:rsidRDefault="296421D6" w14:paraId="4F91EB14" w14:textId="3B4200F9">
      <w:pPr>
        <w:pStyle w:val="ListParagraph"/>
        <w:numPr>
          <w:ilvl w:val="0"/>
          <w:numId w:val="9"/>
        </w:numPr>
        <w:bidi w:val="0"/>
        <w:spacing w:before="0" w:beforeAutospacing="off" w:after="0" w:afterAutospacing="off" w:line="336" w:lineRule="auto"/>
        <w:ind w:right="0"/>
        <w:jc w:val="left"/>
        <w:rPr>
          <w:b w:val="0"/>
          <w:bCs w:val="0"/>
          <w:sz w:val="24"/>
          <w:szCs w:val="24"/>
        </w:rPr>
      </w:pPr>
      <w:r w:rsidRPr="0311FD02" w:rsidR="296421D6">
        <w:rPr>
          <w:b w:val="1"/>
          <w:bCs w:val="1"/>
          <w:sz w:val="24"/>
          <w:szCs w:val="24"/>
        </w:rPr>
        <w:t xml:space="preserve">Ambitious, capable learns – </w:t>
      </w:r>
      <w:r w:rsidRPr="0311FD02" w:rsidR="296421D6">
        <w:rPr>
          <w:b w:val="0"/>
          <w:bCs w:val="0"/>
          <w:sz w:val="24"/>
          <w:szCs w:val="24"/>
        </w:rPr>
        <w:t>Allowing children to gain and build their knowledge, problem solving, exploring different</w:t>
      </w:r>
      <w:r w:rsidRPr="0311FD02" w:rsidR="5CDC56FE">
        <w:rPr>
          <w:b w:val="0"/>
          <w:bCs w:val="0"/>
          <w:sz w:val="24"/>
          <w:szCs w:val="24"/>
        </w:rPr>
        <w:t xml:space="preserve"> ideas and concepts and being able to explain these to the people around them, exploring mathematical concepts and using digital technology </w:t>
      </w:r>
      <w:r w:rsidRPr="0311FD02" w:rsidR="036C48A8">
        <w:rPr>
          <w:b w:val="0"/>
          <w:bCs w:val="0"/>
          <w:sz w:val="24"/>
          <w:szCs w:val="24"/>
        </w:rPr>
        <w:t xml:space="preserve">with their research skills. </w:t>
      </w:r>
    </w:p>
    <w:p w:rsidR="036C48A8" w:rsidP="0311FD02" w:rsidRDefault="036C48A8" w14:paraId="4219B2E0" w14:textId="7F645B4E">
      <w:pPr>
        <w:pStyle w:val="ListParagraph"/>
        <w:numPr>
          <w:ilvl w:val="0"/>
          <w:numId w:val="9"/>
        </w:numPr>
        <w:bidi w:val="0"/>
        <w:spacing w:before="0" w:beforeAutospacing="off" w:after="0" w:afterAutospacing="off" w:line="336" w:lineRule="auto"/>
        <w:ind w:right="0"/>
        <w:jc w:val="left"/>
        <w:rPr>
          <w:b w:val="0"/>
          <w:bCs w:val="0"/>
          <w:sz w:val="24"/>
          <w:szCs w:val="24"/>
        </w:rPr>
      </w:pPr>
      <w:r w:rsidRPr="0311FD02" w:rsidR="036C48A8">
        <w:rPr>
          <w:b w:val="1"/>
          <w:bCs w:val="1"/>
          <w:sz w:val="24"/>
          <w:szCs w:val="24"/>
        </w:rPr>
        <w:t xml:space="preserve">Enterprising, creative contributors – </w:t>
      </w:r>
      <w:r w:rsidRPr="0311FD02" w:rsidR="036C48A8">
        <w:rPr>
          <w:b w:val="0"/>
          <w:bCs w:val="0"/>
          <w:sz w:val="24"/>
          <w:szCs w:val="24"/>
        </w:rPr>
        <w:t xml:space="preserve">Allowing children to gain knowledge and skills forming them together to develop new ideas, </w:t>
      </w:r>
      <w:r w:rsidRPr="0311FD02" w:rsidR="12EFAB0D">
        <w:rPr>
          <w:b w:val="0"/>
          <w:bCs w:val="0"/>
          <w:sz w:val="24"/>
          <w:szCs w:val="24"/>
        </w:rPr>
        <w:t>allowing children to take safe risks, working within teams and being able to take the lead and play different roles within that team.</w:t>
      </w:r>
    </w:p>
    <w:p w:rsidR="12EFAB0D" w:rsidP="0311FD02" w:rsidRDefault="12EFAB0D" w14:paraId="07001573" w14:textId="0E5348E0">
      <w:pPr>
        <w:pStyle w:val="ListParagraph"/>
        <w:numPr>
          <w:ilvl w:val="0"/>
          <w:numId w:val="9"/>
        </w:numPr>
        <w:bidi w:val="0"/>
        <w:spacing w:before="0" w:beforeAutospacing="off" w:after="0" w:afterAutospacing="off" w:line="336" w:lineRule="auto"/>
        <w:ind w:right="0"/>
        <w:jc w:val="left"/>
        <w:rPr>
          <w:b w:val="0"/>
          <w:bCs w:val="0"/>
          <w:sz w:val="24"/>
          <w:szCs w:val="24"/>
        </w:rPr>
      </w:pPr>
      <w:r w:rsidRPr="0311FD02" w:rsidR="12EFAB0D">
        <w:rPr>
          <w:b w:val="1"/>
          <w:bCs w:val="1"/>
          <w:sz w:val="24"/>
          <w:szCs w:val="24"/>
        </w:rPr>
        <w:t xml:space="preserve">Ethical, informed citizens – </w:t>
      </w:r>
      <w:r w:rsidRPr="0311FD02" w:rsidR="12EFAB0D">
        <w:rPr>
          <w:b w:val="0"/>
          <w:bCs w:val="0"/>
          <w:sz w:val="24"/>
          <w:szCs w:val="24"/>
        </w:rPr>
        <w:t>Allowing children to use their knowledge and values</w:t>
      </w:r>
      <w:r w:rsidRPr="0311FD02" w:rsidR="15A5E0AA">
        <w:rPr>
          <w:b w:val="0"/>
          <w:bCs w:val="0"/>
          <w:sz w:val="24"/>
          <w:szCs w:val="24"/>
        </w:rPr>
        <w:t xml:space="preserve">, informing them of the culture and community around them absorbing them within it, </w:t>
      </w:r>
      <w:r w:rsidRPr="0311FD02" w:rsidR="3E6F062C">
        <w:rPr>
          <w:b w:val="0"/>
          <w:bCs w:val="0"/>
          <w:sz w:val="24"/>
          <w:szCs w:val="24"/>
        </w:rPr>
        <w:t xml:space="preserve">looking at the planet we live in and allowing children to be committed to it bringing new ideas forward, informing them of their </w:t>
      </w:r>
      <w:r w:rsidRPr="0311FD02" w:rsidR="0630B75F">
        <w:rPr>
          <w:b w:val="0"/>
          <w:bCs w:val="0"/>
          <w:sz w:val="24"/>
          <w:szCs w:val="24"/>
        </w:rPr>
        <w:t>human rights.</w:t>
      </w:r>
    </w:p>
    <w:p w:rsidR="0630B75F" w:rsidP="0311FD02" w:rsidRDefault="0630B75F" w14:paraId="484FB519" w14:textId="56592FE4">
      <w:pPr>
        <w:pStyle w:val="ListParagraph"/>
        <w:numPr>
          <w:ilvl w:val="0"/>
          <w:numId w:val="9"/>
        </w:numPr>
        <w:bidi w:val="0"/>
        <w:spacing w:before="0" w:beforeAutospacing="off" w:after="0" w:afterAutospacing="off" w:line="336" w:lineRule="auto"/>
        <w:ind w:right="0"/>
        <w:jc w:val="left"/>
        <w:rPr>
          <w:b w:val="0"/>
          <w:bCs w:val="0"/>
          <w:sz w:val="24"/>
          <w:szCs w:val="24"/>
        </w:rPr>
      </w:pPr>
      <w:r w:rsidRPr="0311FD02" w:rsidR="0630B75F">
        <w:rPr>
          <w:b w:val="1"/>
          <w:bCs w:val="1"/>
          <w:sz w:val="24"/>
          <w:szCs w:val="24"/>
        </w:rPr>
        <w:t xml:space="preserve">Healthy, confident individuals – </w:t>
      </w:r>
      <w:r w:rsidRPr="0311FD02" w:rsidR="0630B75F">
        <w:rPr>
          <w:b w:val="0"/>
          <w:bCs w:val="0"/>
          <w:sz w:val="24"/>
          <w:szCs w:val="24"/>
        </w:rPr>
        <w:t xml:space="preserve">Allowing children to strengthen their ethical beliefs, supporting their emotional </w:t>
      </w:r>
      <w:r w:rsidRPr="0311FD02" w:rsidR="6AE15C17">
        <w:rPr>
          <w:b w:val="0"/>
          <w:bCs w:val="0"/>
          <w:sz w:val="24"/>
          <w:szCs w:val="24"/>
        </w:rPr>
        <w:t>well-being which further allows the children to gain confidence, supporting their health and physical developm</w:t>
      </w:r>
      <w:r w:rsidRPr="0311FD02" w:rsidR="7A64BE7C">
        <w:rPr>
          <w:b w:val="0"/>
          <w:bCs w:val="0"/>
          <w:sz w:val="24"/>
          <w:szCs w:val="24"/>
        </w:rPr>
        <w:t>ent, allowing children to take part in physical activities daily, allowing children to build secure rela</w:t>
      </w:r>
      <w:r w:rsidRPr="0311FD02" w:rsidR="004722BF">
        <w:rPr>
          <w:b w:val="0"/>
          <w:bCs w:val="0"/>
          <w:sz w:val="24"/>
          <w:szCs w:val="24"/>
        </w:rPr>
        <w:t>tionships</w:t>
      </w:r>
      <w:r w:rsidRPr="0311FD02" w:rsidR="7A64BE7C">
        <w:rPr>
          <w:b w:val="0"/>
          <w:bCs w:val="0"/>
          <w:sz w:val="24"/>
          <w:szCs w:val="24"/>
        </w:rPr>
        <w:t xml:space="preserve"> with the important people around them</w:t>
      </w:r>
      <w:r w:rsidRPr="0311FD02" w:rsidR="79E08C5A">
        <w:rPr>
          <w:b w:val="0"/>
          <w:bCs w:val="0"/>
          <w:sz w:val="24"/>
          <w:szCs w:val="24"/>
        </w:rPr>
        <w:t xml:space="preserve"> Health and Well-being HWB (2022). </w:t>
      </w:r>
    </w:p>
    <w:p w:rsidR="0311FD02" w:rsidP="0311FD02" w:rsidRDefault="0311FD02" w14:paraId="2E14C97B" w14:textId="4E299826">
      <w:pPr>
        <w:pStyle w:val="Normal"/>
        <w:bidi w:val="0"/>
        <w:spacing w:before="0" w:beforeAutospacing="off" w:after="0" w:afterAutospacing="off" w:line="336" w:lineRule="auto"/>
        <w:ind w:right="0"/>
        <w:jc w:val="left"/>
        <w:rPr>
          <w:b w:val="0"/>
          <w:bCs w:val="0"/>
          <w:sz w:val="24"/>
          <w:szCs w:val="24"/>
        </w:rPr>
      </w:pPr>
    </w:p>
    <w:p w:rsidR="4DB23F00" w:rsidP="4DB23F00" w:rsidRDefault="4DB23F00" w14:paraId="576DB3AB" w14:textId="4C458189">
      <w:pPr>
        <w:pStyle w:val="Normal"/>
        <w:bidi w:val="0"/>
        <w:spacing w:before="0" w:beforeAutospacing="off" w:after="0" w:afterAutospacing="off" w:line="336" w:lineRule="auto"/>
        <w:ind w:right="0" w:firstLine="0"/>
        <w:jc w:val="left"/>
        <w:rPr>
          <w:b w:val="0"/>
          <w:bCs w:val="0"/>
          <w:sz w:val="24"/>
          <w:szCs w:val="24"/>
        </w:rPr>
      </w:pPr>
    </w:p>
    <w:p w:rsidR="4DB23F00" w:rsidP="4DB23F00" w:rsidRDefault="4DB23F00" w14:paraId="2BF9E23A" w14:textId="55A4962F">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p>
    <w:p w:rsidR="4DB23F00" w:rsidP="4DB23F00" w:rsidRDefault="4DB23F00" w14:paraId="2D25E428" w14:textId="3CE176DF">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p>
    <w:p w:rsidR="4DB23F00" w:rsidP="4DB23F00" w:rsidRDefault="4DB23F00" w14:paraId="5F2ED671" w14:textId="6BDCC764">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p>
    <w:p w:rsidR="4DB23F00" w:rsidP="4DB23F00" w:rsidRDefault="4DB23F00" w14:paraId="760032CD" w14:textId="3D10215E">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p>
    <w:p w:rsidR="4DB23F00" w:rsidP="4DB23F00" w:rsidRDefault="4DB23F00" w14:paraId="2D65E26A" w14:textId="4D0FC08A">
      <w:pPr>
        <w:pStyle w:val="Normal"/>
        <w:bidi w:val="0"/>
        <w:ind w:firstLine="0"/>
        <w:jc w:val="left"/>
        <w:rPr>
          <w:rFonts w:ascii="Sitka Text" w:hAnsi="Sitka Text" w:eastAsia="Sitka Text" w:cs="Sitka Text"/>
          <w:b w:val="0"/>
          <w:bCs w:val="0"/>
          <w:i w:val="0"/>
          <w:iCs w:val="0"/>
          <w:caps w:val="0"/>
          <w:smallCaps w:val="0"/>
          <w:noProof w:val="0"/>
          <w:color w:val="245E63"/>
          <w:sz w:val="24"/>
          <w:szCs w:val="24"/>
          <w:lang w:val="en-GB"/>
        </w:rPr>
      </w:pPr>
    </w:p>
    <w:p w:rsidR="4DB23F00" w:rsidP="4DB23F00" w:rsidRDefault="4DB23F00" w14:paraId="6E093EFF" w14:textId="44790EC3">
      <w:pPr>
        <w:pStyle w:val="Normal"/>
        <w:bidi w:val="0"/>
        <w:ind w:firstLine="0"/>
        <w:jc w:val="left"/>
        <w:rPr>
          <w:rFonts w:ascii="Sitka Text" w:hAnsi="Sitka Text" w:eastAsia="Sitka Text" w:cs="Sitka Text"/>
          <w:b w:val="1"/>
          <w:bCs w:val="1"/>
          <w:i w:val="0"/>
          <w:iCs w:val="0"/>
          <w:caps w:val="0"/>
          <w:smallCaps w:val="0"/>
          <w:noProof w:val="0"/>
          <w:color w:val="245E63"/>
          <w:sz w:val="32"/>
          <w:szCs w:val="32"/>
          <w:lang w:val="en-GB"/>
        </w:rPr>
      </w:pPr>
    </w:p>
    <w:p w:rsidR="100FA781" w:rsidP="4DB23F00" w:rsidRDefault="100FA781" w14:paraId="16B45251" w14:textId="4938E78E">
      <w:pPr>
        <w:pStyle w:val="Normal"/>
        <w:bidi w:val="0"/>
        <w:spacing w:before="0" w:beforeAutospacing="off" w:after="0" w:afterAutospacing="off" w:line="336" w:lineRule="auto"/>
        <w:ind w:right="0" w:firstLine="0"/>
        <w:jc w:val="left"/>
        <w:rPr>
          <w:rFonts w:ascii="Sitka Text" w:hAnsi="Sitka Text" w:eastAsia="Sitka Text" w:cs="Sitka Text"/>
          <w:noProof w:val="0"/>
          <w:sz w:val="24"/>
          <w:szCs w:val="24"/>
          <w:lang w:val="en-GB"/>
        </w:rPr>
      </w:pPr>
      <w:r w:rsidRPr="4DB23F00" w:rsidR="100FA781">
        <w:rPr>
          <w:rFonts w:ascii="Sitka Text" w:hAnsi="Sitka Text" w:eastAsia="Sitka Text" w:cs="Sitka Text"/>
          <w:noProof w:val="0"/>
          <w:sz w:val="24"/>
          <w:szCs w:val="24"/>
          <w:lang w:val="en-GB"/>
        </w:rPr>
        <w:t xml:space="preserve"> </w:t>
      </w:r>
      <w:r w:rsidRPr="4DB23F00" w:rsidR="71548008">
        <w:rPr>
          <w:rFonts w:ascii="Sitka Text" w:hAnsi="Sitka Text" w:eastAsia="Sitka Text" w:cs="Sitka Text"/>
          <w:noProof w:val="0"/>
          <w:sz w:val="24"/>
          <w:szCs w:val="24"/>
          <w:lang w:val="en-GB"/>
        </w:rPr>
        <w:t xml:space="preserve"> </w:t>
      </w:r>
    </w:p>
    <w:p w:rsidR="4DB23F00" w:rsidP="4DB23F00" w:rsidRDefault="4DB23F00" w14:paraId="73FE733F" w14:textId="4C1CF299">
      <w:pPr>
        <w:pStyle w:val="Normal"/>
        <w:bidi w:val="0"/>
        <w:spacing w:before="0" w:beforeAutospacing="off" w:after="0" w:afterAutospacing="off" w:line="336" w:lineRule="auto"/>
        <w:ind w:left="0" w:right="0"/>
        <w:jc w:val="left"/>
        <w:rPr>
          <w:b w:val="1"/>
          <w:bCs w:val="1"/>
          <w:sz w:val="48"/>
          <w:szCs w:val="48"/>
        </w:rPr>
      </w:pPr>
    </w:p>
    <w:p w:rsidR="4DB23F00" w:rsidP="4DB23F00" w:rsidRDefault="4DB23F00" w14:paraId="5AD3945F" w14:textId="3C3F5A1E">
      <w:pPr>
        <w:pStyle w:val="Normal"/>
        <w:bidi w:val="0"/>
        <w:spacing w:before="0" w:beforeAutospacing="off" w:after="0" w:afterAutospacing="off" w:line="336" w:lineRule="auto"/>
        <w:ind w:right="0" w:firstLine="0"/>
        <w:jc w:val="left"/>
      </w:pPr>
    </w:p>
    <w:p w:rsidR="3A3FA477" w:rsidP="3A3FA477" w:rsidRDefault="3A3FA477" w14:paraId="7AFE97A2" w14:textId="14BF562D">
      <w:pPr>
        <w:pStyle w:val="Normal"/>
        <w:bidi w:val="0"/>
        <w:spacing w:before="0" w:beforeAutospacing="off" w:after="0" w:afterAutospacing="off" w:line="336" w:lineRule="auto"/>
        <w:ind w:left="0" w:right="0" w:firstLine="0"/>
        <w:jc w:val="left"/>
        <w:rPr>
          <w:rFonts w:ascii="Sitka Text" w:hAnsi="Sitka Text" w:eastAsia="Sitka Text" w:cs="Sitka Text"/>
          <w:noProof w:val="0"/>
          <w:sz w:val="24"/>
          <w:szCs w:val="24"/>
          <w:lang w:val="en-GB"/>
        </w:rPr>
      </w:pPr>
    </w:p>
    <w:p w:rsidR="3A3FA477" w:rsidP="3A3FA477" w:rsidRDefault="3A3FA477" w14:paraId="71C1B09F" w14:textId="45579A8C">
      <w:pPr>
        <w:pStyle w:val="Normal"/>
        <w:bidi w:val="0"/>
        <w:spacing w:before="0" w:beforeAutospacing="off" w:after="0" w:afterAutospacing="off" w:line="336" w:lineRule="auto"/>
        <w:ind w:left="0" w:right="0" w:firstLine="0"/>
        <w:jc w:val="left"/>
        <w:rPr>
          <w:b w:val="0"/>
          <w:bCs w:val="0"/>
          <w:i w:val="0"/>
          <w:iCs w:val="0"/>
          <w:sz w:val="24"/>
          <w:szCs w:val="24"/>
        </w:rPr>
      </w:pPr>
    </w:p>
    <w:p w:rsidR="2FD4BF80" w:rsidP="3A3FA477" w:rsidRDefault="2FD4BF80" w14:paraId="29C5E5FA" w14:textId="500B3576">
      <w:pPr>
        <w:pStyle w:val="Normal"/>
        <w:bidi w:val="0"/>
        <w:spacing w:before="0" w:beforeAutospacing="off" w:after="0" w:afterAutospacing="off" w:line="336" w:lineRule="auto"/>
        <w:ind w:left="0" w:right="0"/>
        <w:jc w:val="left"/>
        <w:rPr>
          <w:b w:val="0"/>
          <w:bCs w:val="0"/>
          <w:i w:val="0"/>
          <w:iCs w:val="0"/>
          <w:sz w:val="24"/>
          <w:szCs w:val="24"/>
        </w:rPr>
      </w:pPr>
      <w:r w:rsidRPr="3A3FA477" w:rsidR="2FD4BF80">
        <w:rPr>
          <w:b w:val="0"/>
          <w:bCs w:val="0"/>
          <w:i w:val="0"/>
          <w:iCs w:val="0"/>
          <w:sz w:val="24"/>
          <w:szCs w:val="24"/>
        </w:rPr>
        <w:t xml:space="preserve"> </w:t>
      </w:r>
      <w:bookmarkEnd w:id="1357354395"/>
    </w:p>
    <w:p w:rsidR="3A3FA477" w:rsidP="3A3FA477" w:rsidRDefault="3A3FA477" w14:paraId="3BAD9AEA" w14:textId="69E5FEE4">
      <w:pPr>
        <w:pStyle w:val="Normal"/>
        <w:ind w:left="0" w:firstLine="0"/>
        <w:jc w:val="left"/>
        <w:rPr>
          <w:b w:val="0"/>
          <w:bCs w:val="0"/>
          <w:sz w:val="24"/>
          <w:szCs w:val="24"/>
        </w:rPr>
      </w:pPr>
    </w:p>
    <w:p w:rsidR="3A3FA477" w:rsidP="3A3FA477" w:rsidRDefault="3A3FA477" w14:paraId="35BD5623" w14:textId="053158E0">
      <w:pPr>
        <w:pStyle w:val="Normal"/>
        <w:jc w:val="left"/>
        <w:rPr>
          <w:b w:val="1"/>
          <w:bCs w:val="1"/>
          <w:sz w:val="52"/>
          <w:szCs w:val="52"/>
        </w:rPr>
      </w:pPr>
    </w:p>
    <w:p w:rsidR="3A3FA477" w:rsidP="3A3FA477" w:rsidRDefault="3A3FA477" w14:paraId="3B9FE4AA" w14:textId="0BF15590">
      <w:pPr>
        <w:pStyle w:val="Normal"/>
        <w:jc w:val="left"/>
        <w:rPr>
          <w:b w:val="1"/>
          <w:bCs w:val="1"/>
          <w:sz w:val="52"/>
          <w:szCs w:val="52"/>
        </w:rPr>
      </w:pPr>
    </w:p>
    <w:p w:rsidR="3A3FA477" w:rsidP="3A3FA477" w:rsidRDefault="3A3FA477" w14:paraId="6D163550" w14:textId="4747B84C">
      <w:pPr>
        <w:pStyle w:val="Normal"/>
        <w:jc w:val="left"/>
        <w:rPr>
          <w:b w:val="1"/>
          <w:bCs w:val="1"/>
          <w:sz w:val="52"/>
          <w:szCs w:val="52"/>
        </w:rPr>
      </w:pPr>
    </w:p>
    <w:p w:rsidR="3A3FA477" w:rsidP="3A3FA477" w:rsidRDefault="3A3FA477" w14:paraId="2FEAE7F6" w14:textId="28D1F956">
      <w:pPr>
        <w:pStyle w:val="Normal"/>
        <w:jc w:val="left"/>
        <w:rPr>
          <w:b w:val="1"/>
          <w:bCs w:val="1"/>
          <w:sz w:val="52"/>
          <w:szCs w:val="52"/>
        </w:rPr>
      </w:pPr>
    </w:p>
    <w:p w:rsidR="3A3FA477" w:rsidP="3A3FA477" w:rsidRDefault="3A3FA477" w14:paraId="0918F22D" w14:textId="504A87E7">
      <w:pPr>
        <w:pStyle w:val="Normal"/>
        <w:jc w:val="left"/>
        <w:rPr>
          <w:b w:val="1"/>
          <w:bCs w:val="1"/>
          <w:sz w:val="52"/>
          <w:szCs w:val="52"/>
        </w:rPr>
      </w:pPr>
    </w:p>
    <w:p w:rsidR="3A3FA477" w:rsidP="3A3FA477" w:rsidRDefault="3A3FA477" w14:paraId="49C86C55" w14:textId="1A33CDD8">
      <w:pPr>
        <w:pStyle w:val="Normal"/>
        <w:jc w:val="left"/>
        <w:rPr>
          <w:b w:val="1"/>
          <w:bCs w:val="1"/>
          <w:sz w:val="52"/>
          <w:szCs w:val="52"/>
        </w:rPr>
      </w:pPr>
    </w:p>
    <w:p w:rsidR="3A3FA477" w:rsidP="3A3FA477" w:rsidRDefault="3A3FA477" w14:paraId="3B960A1D" w14:textId="798FBE8F">
      <w:pPr>
        <w:pStyle w:val="Normal"/>
        <w:jc w:val="left"/>
        <w:rPr>
          <w:b w:val="1"/>
          <w:bCs w:val="1"/>
          <w:sz w:val="52"/>
          <w:szCs w:val="52"/>
        </w:rPr>
      </w:pPr>
    </w:p>
    <w:p w:rsidR="3A3FA477" w:rsidP="3A3FA477" w:rsidRDefault="3A3FA477" w14:paraId="19477683" w14:textId="3C47E4E3">
      <w:pPr>
        <w:pStyle w:val="Normal"/>
        <w:jc w:val="left"/>
        <w:rPr>
          <w:b w:val="1"/>
          <w:bCs w:val="1"/>
          <w:sz w:val="52"/>
          <w:szCs w:val="52"/>
        </w:rPr>
      </w:pPr>
    </w:p>
    <w:p w:rsidR="3A3FA477" w:rsidP="3A3FA477" w:rsidRDefault="3A3FA477" w14:paraId="661FD4B2" w14:textId="078E2FDC">
      <w:pPr>
        <w:pStyle w:val="Normal"/>
        <w:jc w:val="left"/>
        <w:rPr>
          <w:b w:val="1"/>
          <w:bCs w:val="1"/>
          <w:sz w:val="52"/>
          <w:szCs w:val="52"/>
        </w:rPr>
      </w:pPr>
    </w:p>
    <w:p w:rsidR="3A3FA477" w:rsidP="3A3FA477" w:rsidRDefault="3A3FA477" w14:paraId="245D775E" w14:textId="1566628A">
      <w:pPr>
        <w:pStyle w:val="Normal"/>
        <w:jc w:val="left"/>
        <w:rPr>
          <w:b w:val="1"/>
          <w:bCs w:val="1"/>
          <w:sz w:val="52"/>
          <w:szCs w:val="52"/>
        </w:rPr>
      </w:pPr>
    </w:p>
    <w:p w:rsidR="3B1009A7" w:rsidP="4DB23F00" w:rsidRDefault="3B1009A7" w14:paraId="190C2B56" w14:textId="464921E1">
      <w:pPr>
        <w:pStyle w:val="Normal"/>
        <w:ind/>
        <w:jc w:val="left"/>
      </w:pPr>
      <w:r w:rsidRPr="4DB23F00" w:rsidR="392A1AE2">
        <w:rPr>
          <w:b w:val="1"/>
          <w:bCs w:val="1"/>
          <w:sz w:val="52"/>
          <w:szCs w:val="52"/>
        </w:rPr>
        <w:t>References</w:t>
      </w:r>
    </w:p>
    <w:p w:rsidR="3B1009A7" w:rsidP="4DB23F00" w:rsidRDefault="3B1009A7" w14:paraId="315D371D" w14:textId="7B27C9A6">
      <w:pPr>
        <w:pStyle w:val="Normal"/>
        <w:ind w:firstLine="0"/>
        <w:jc w:val="left"/>
        <w:rPr>
          <w:b w:val="0"/>
          <w:bCs w:val="0"/>
          <w:sz w:val="24"/>
          <w:szCs w:val="24"/>
        </w:rPr>
      </w:pPr>
      <w:r w:rsidRPr="0311FD02" w:rsidR="59E5D152">
        <w:rPr>
          <w:b w:val="0"/>
          <w:bCs w:val="0"/>
          <w:sz w:val="24"/>
          <w:szCs w:val="24"/>
        </w:rPr>
        <w:t>Assessment</w:t>
      </w:r>
      <w:r w:rsidRPr="0311FD02" w:rsidR="59E5D152">
        <w:rPr>
          <w:b w:val="0"/>
          <w:bCs w:val="0"/>
          <w:sz w:val="24"/>
          <w:szCs w:val="24"/>
        </w:rPr>
        <w:t xml:space="preserve"> </w:t>
      </w:r>
      <w:r w:rsidRPr="0311FD02" w:rsidR="59E5D152">
        <w:rPr>
          <w:b w:val="0"/>
          <w:bCs w:val="0"/>
          <w:sz w:val="24"/>
          <w:szCs w:val="24"/>
        </w:rPr>
        <w:t>Phycology</w:t>
      </w:r>
      <w:r w:rsidRPr="0311FD02" w:rsidR="59E5D152">
        <w:rPr>
          <w:b w:val="0"/>
          <w:bCs w:val="0"/>
          <w:sz w:val="24"/>
          <w:szCs w:val="24"/>
        </w:rPr>
        <w:t xml:space="preserve"> Board</w:t>
      </w:r>
      <w:r w:rsidRPr="0311FD02" w:rsidR="019F3EC2">
        <w:rPr>
          <w:b w:val="0"/>
          <w:bCs w:val="0"/>
          <w:sz w:val="24"/>
          <w:szCs w:val="24"/>
        </w:rPr>
        <w:t xml:space="preserve"> (no date)</w:t>
      </w:r>
      <w:r w:rsidRPr="0311FD02" w:rsidR="59E5D152">
        <w:rPr>
          <w:b w:val="0"/>
          <w:bCs w:val="0"/>
          <w:sz w:val="24"/>
          <w:szCs w:val="24"/>
        </w:rPr>
        <w:t xml:space="preserve"> Available at </w:t>
      </w:r>
      <w:hyperlink r:id="R931f07cc90374b08">
        <w:r w:rsidRPr="0311FD02" w:rsidR="59E5D152">
          <w:rPr>
            <w:rStyle w:val="Hyperlink"/>
            <w:b w:val="0"/>
            <w:bCs w:val="0"/>
            <w:sz w:val="24"/>
            <w:szCs w:val="24"/>
          </w:rPr>
          <w:t>https://assessmentpsychologyboard.org/edp/pdf/Attachment_Theory--Schaffer_and_Emerson.pdf</w:t>
        </w:r>
      </w:hyperlink>
      <w:r w:rsidRPr="0311FD02" w:rsidR="59E5D152">
        <w:rPr>
          <w:b w:val="0"/>
          <w:bCs w:val="0"/>
          <w:sz w:val="24"/>
          <w:szCs w:val="24"/>
        </w:rPr>
        <w:t xml:space="preserve"> Accessed on 27</w:t>
      </w:r>
      <w:r w:rsidRPr="0311FD02" w:rsidR="59E5D152">
        <w:rPr>
          <w:b w:val="0"/>
          <w:bCs w:val="0"/>
          <w:sz w:val="24"/>
          <w:szCs w:val="24"/>
          <w:vertAlign w:val="superscript"/>
        </w:rPr>
        <w:t>th</w:t>
      </w:r>
      <w:r w:rsidRPr="0311FD02" w:rsidR="59E5D152">
        <w:rPr>
          <w:b w:val="0"/>
          <w:bCs w:val="0"/>
          <w:sz w:val="24"/>
          <w:szCs w:val="24"/>
        </w:rPr>
        <w:t xml:space="preserve"> November 2022</w:t>
      </w:r>
    </w:p>
    <w:p w:rsidR="3B1009A7" w:rsidP="4DB23F00" w:rsidRDefault="3B1009A7" w14:paraId="58006433" w14:textId="1F7FCCCC">
      <w:pPr>
        <w:pStyle w:val="Normal"/>
        <w:ind w:firstLine="0"/>
        <w:jc w:val="left"/>
        <w:rPr>
          <w:b w:val="0"/>
          <w:bCs w:val="0"/>
          <w:sz w:val="24"/>
          <w:szCs w:val="24"/>
        </w:rPr>
      </w:pPr>
    </w:p>
    <w:p w:rsidR="3B1009A7" w:rsidP="4DB23F00" w:rsidRDefault="3B1009A7" w14:paraId="618F6583" w14:textId="57A55FD0">
      <w:pPr>
        <w:pStyle w:val="Normal"/>
        <w:ind w:firstLine="0"/>
        <w:jc w:val="left"/>
        <w:rPr>
          <w:b w:val="0"/>
          <w:bCs w:val="0"/>
          <w:sz w:val="24"/>
          <w:szCs w:val="24"/>
        </w:rPr>
      </w:pPr>
      <w:r w:rsidRPr="4DB23F00" w:rsidR="54F6B901">
        <w:rPr>
          <w:b w:val="0"/>
          <w:bCs w:val="0"/>
          <w:sz w:val="24"/>
          <w:szCs w:val="24"/>
        </w:rPr>
        <w:t xml:space="preserve">Birth to 5 matters (no date) Available at </w:t>
      </w:r>
      <w:hyperlink r:id="R1bdbe6c04c6b450b">
        <w:r w:rsidRPr="4DB23F00" w:rsidR="54F6B901">
          <w:rPr>
            <w:rStyle w:val="Hyperlink"/>
            <w:b w:val="0"/>
            <w:bCs w:val="0"/>
            <w:sz w:val="24"/>
            <w:szCs w:val="24"/>
          </w:rPr>
          <w:t>https://birthto5matters.org.uk/transitions/</w:t>
        </w:r>
      </w:hyperlink>
      <w:r w:rsidRPr="4DB23F00" w:rsidR="54F6B901">
        <w:rPr>
          <w:b w:val="0"/>
          <w:bCs w:val="0"/>
          <w:sz w:val="24"/>
          <w:szCs w:val="24"/>
        </w:rPr>
        <w:t xml:space="preserve"> Accessed on 20</w:t>
      </w:r>
      <w:r w:rsidRPr="4DB23F00" w:rsidR="54F6B901">
        <w:rPr>
          <w:b w:val="0"/>
          <w:bCs w:val="0"/>
          <w:sz w:val="24"/>
          <w:szCs w:val="24"/>
          <w:vertAlign w:val="superscript"/>
        </w:rPr>
        <w:t>th</w:t>
      </w:r>
      <w:r w:rsidRPr="4DB23F00" w:rsidR="54F6B901">
        <w:rPr>
          <w:b w:val="0"/>
          <w:bCs w:val="0"/>
          <w:sz w:val="24"/>
          <w:szCs w:val="24"/>
        </w:rPr>
        <w:t xml:space="preserve"> November 2022</w:t>
      </w:r>
    </w:p>
    <w:p w:rsidR="3B1009A7" w:rsidP="4DB23F00" w:rsidRDefault="3B1009A7" w14:paraId="7557C2B7" w14:textId="7D81548F">
      <w:pPr>
        <w:pStyle w:val="Normal"/>
        <w:ind w:firstLine="0"/>
        <w:jc w:val="left"/>
        <w:rPr>
          <w:b w:val="0"/>
          <w:bCs w:val="0"/>
          <w:sz w:val="24"/>
          <w:szCs w:val="24"/>
        </w:rPr>
      </w:pPr>
    </w:p>
    <w:p w:rsidR="3B1009A7" w:rsidP="4DB23F00" w:rsidRDefault="3B1009A7" w14:paraId="35BDDFD8" w14:textId="34B64B3C">
      <w:pPr>
        <w:pStyle w:val="Normal"/>
        <w:ind w:firstLine="0"/>
        <w:jc w:val="left"/>
        <w:rPr>
          <w:b w:val="0"/>
          <w:bCs w:val="0"/>
          <w:sz w:val="24"/>
          <w:szCs w:val="24"/>
        </w:rPr>
      </w:pPr>
      <w:r w:rsidRPr="4DB23F00" w:rsidR="54F6B901">
        <w:rPr>
          <w:b w:val="0"/>
          <w:bCs w:val="0"/>
          <w:sz w:val="24"/>
          <w:szCs w:val="24"/>
        </w:rPr>
        <w:t xml:space="preserve">Birth to 5 matters Available at </w:t>
      </w:r>
      <w:hyperlink r:id="R5005208157d44c84">
        <w:r w:rsidRPr="4DB23F00" w:rsidR="54F6B901">
          <w:rPr>
            <w:rStyle w:val="Hyperlink"/>
            <w:b w:val="0"/>
            <w:bCs w:val="0"/>
            <w:sz w:val="24"/>
            <w:szCs w:val="24"/>
          </w:rPr>
          <w:t>https://www.birthto5matters.org.uk/wp-content/uploads/2021/03/High-Quality-Transitions.pdf</w:t>
        </w:r>
      </w:hyperlink>
      <w:r w:rsidRPr="4DB23F00" w:rsidR="54F6B901">
        <w:rPr>
          <w:b w:val="0"/>
          <w:bCs w:val="0"/>
          <w:sz w:val="24"/>
          <w:szCs w:val="24"/>
        </w:rPr>
        <w:t xml:space="preserve"> </w:t>
      </w:r>
      <w:r w:rsidRPr="4DB23F00" w:rsidR="54F6B901">
        <w:rPr>
          <w:b w:val="0"/>
          <w:bCs w:val="0"/>
          <w:sz w:val="24"/>
          <w:szCs w:val="24"/>
        </w:rPr>
        <w:t>Accessed</w:t>
      </w:r>
      <w:r w:rsidRPr="4DB23F00" w:rsidR="54F6B901">
        <w:rPr>
          <w:b w:val="0"/>
          <w:bCs w:val="0"/>
          <w:sz w:val="24"/>
          <w:szCs w:val="24"/>
        </w:rPr>
        <w:t xml:space="preserve"> on 23</w:t>
      </w:r>
      <w:r w:rsidRPr="4DB23F00" w:rsidR="54F6B901">
        <w:rPr>
          <w:b w:val="0"/>
          <w:bCs w:val="0"/>
          <w:sz w:val="24"/>
          <w:szCs w:val="24"/>
          <w:vertAlign w:val="superscript"/>
        </w:rPr>
        <w:t>rd</w:t>
      </w:r>
      <w:r w:rsidRPr="4DB23F00" w:rsidR="54F6B901">
        <w:rPr>
          <w:b w:val="0"/>
          <w:bCs w:val="0"/>
          <w:sz w:val="24"/>
          <w:szCs w:val="24"/>
        </w:rPr>
        <w:t xml:space="preserve"> November 2022</w:t>
      </w:r>
    </w:p>
    <w:p w:rsidR="3B1009A7" w:rsidP="4DB23F00" w:rsidRDefault="3B1009A7" w14:paraId="41E0E7DD" w14:textId="7394EDEB">
      <w:pPr>
        <w:pStyle w:val="Normal"/>
        <w:ind w:firstLine="0"/>
        <w:jc w:val="left"/>
        <w:rPr>
          <w:b w:val="0"/>
          <w:bCs w:val="0"/>
          <w:sz w:val="24"/>
          <w:szCs w:val="24"/>
        </w:rPr>
      </w:pPr>
    </w:p>
    <w:p w:rsidR="3B1009A7" w:rsidP="4DB23F00" w:rsidRDefault="3B1009A7" w14:paraId="3B508628" w14:textId="2437F1EB">
      <w:pPr>
        <w:pStyle w:val="Normal"/>
        <w:ind w:firstLine="0"/>
        <w:jc w:val="left"/>
        <w:rPr>
          <w:b w:val="0"/>
          <w:bCs w:val="0"/>
          <w:sz w:val="24"/>
          <w:szCs w:val="24"/>
        </w:rPr>
      </w:pPr>
      <w:r w:rsidRPr="4DB23F00" w:rsidR="54F6B901">
        <w:rPr>
          <w:b w:val="0"/>
          <w:bCs w:val="0"/>
          <w:sz w:val="24"/>
          <w:szCs w:val="24"/>
        </w:rPr>
        <w:t xml:space="preserve">Birth to seven matters (2022) Available at </w:t>
      </w:r>
      <w:hyperlink r:id="R7e2cb01d144c48d7">
        <w:r w:rsidRPr="4DB23F00" w:rsidR="54F6B901">
          <w:rPr>
            <w:rStyle w:val="Hyperlink"/>
            <w:b w:val="0"/>
            <w:bCs w:val="0"/>
            <w:sz w:val="24"/>
            <w:szCs w:val="24"/>
          </w:rPr>
          <w:t>https://birthtosevenmatters.co.uk/about-us/</w:t>
        </w:r>
      </w:hyperlink>
      <w:r w:rsidRPr="4DB23F00" w:rsidR="54F6B901">
        <w:rPr>
          <w:b w:val="0"/>
          <w:bCs w:val="0"/>
          <w:sz w:val="24"/>
          <w:szCs w:val="24"/>
        </w:rPr>
        <w:t xml:space="preserve"> Accessed on 29</w:t>
      </w:r>
      <w:r w:rsidRPr="4DB23F00" w:rsidR="54F6B901">
        <w:rPr>
          <w:b w:val="0"/>
          <w:bCs w:val="0"/>
          <w:sz w:val="24"/>
          <w:szCs w:val="24"/>
          <w:vertAlign w:val="superscript"/>
        </w:rPr>
        <w:t>th</w:t>
      </w:r>
      <w:r w:rsidRPr="4DB23F00" w:rsidR="54F6B901">
        <w:rPr>
          <w:b w:val="0"/>
          <w:bCs w:val="0"/>
          <w:sz w:val="24"/>
          <w:szCs w:val="24"/>
        </w:rPr>
        <w:t xml:space="preserve"> November 2022</w:t>
      </w:r>
    </w:p>
    <w:p w:rsidR="3B1009A7" w:rsidP="4DB23F00" w:rsidRDefault="3B1009A7" w14:paraId="7899EFB0" w14:textId="746A1866">
      <w:pPr>
        <w:pStyle w:val="Normal"/>
        <w:ind w:firstLine="0"/>
        <w:jc w:val="left"/>
        <w:rPr>
          <w:b w:val="0"/>
          <w:bCs w:val="0"/>
          <w:sz w:val="24"/>
          <w:szCs w:val="24"/>
        </w:rPr>
      </w:pPr>
    </w:p>
    <w:p w:rsidR="3B1009A7" w:rsidP="4DB23F00" w:rsidRDefault="3B1009A7" w14:paraId="53EC523D" w14:textId="646B9BF7">
      <w:pPr>
        <w:pStyle w:val="Normal"/>
        <w:ind w:firstLine="0"/>
        <w:jc w:val="left"/>
        <w:rPr>
          <w:b w:val="0"/>
          <w:bCs w:val="0"/>
          <w:i w:val="0"/>
          <w:iCs w:val="0"/>
          <w:sz w:val="24"/>
          <w:szCs w:val="24"/>
        </w:rPr>
      </w:pPr>
      <w:r w:rsidRPr="4DB23F00" w:rsidR="54F6B901">
        <w:rPr>
          <w:b w:val="0"/>
          <w:bCs w:val="0"/>
          <w:i w:val="0"/>
          <w:iCs w:val="0"/>
          <w:sz w:val="24"/>
          <w:szCs w:val="24"/>
        </w:rPr>
        <w:t xml:space="preserve">Brodie, K. (2014). </w:t>
      </w:r>
      <w:r w:rsidRPr="4DB23F00" w:rsidR="54F6B901">
        <w:rPr>
          <w:b w:val="0"/>
          <w:bCs w:val="0"/>
          <w:i w:val="1"/>
          <w:iCs w:val="1"/>
          <w:sz w:val="24"/>
          <w:szCs w:val="24"/>
        </w:rPr>
        <w:t>Sustained Shared Thinking in the Early Years</w:t>
      </w:r>
      <w:r w:rsidRPr="4DB23F00" w:rsidR="54F6B901">
        <w:rPr>
          <w:b w:val="0"/>
          <w:bCs w:val="0"/>
          <w:i w:val="0"/>
          <w:iCs w:val="0"/>
          <w:sz w:val="24"/>
          <w:szCs w:val="24"/>
        </w:rPr>
        <w:t xml:space="preserve">: Linking theory to practice (1st ed.). London: Routledge. Available at  </w:t>
      </w:r>
      <w:hyperlink r:id="R3d37db657a534687">
        <w:r w:rsidRPr="4DB23F00" w:rsidR="54F6B901">
          <w:rPr>
            <w:rStyle w:val="Hyperlink"/>
            <w:b w:val="0"/>
            <w:bCs w:val="0"/>
            <w:i w:val="0"/>
            <w:iCs w:val="0"/>
            <w:sz w:val="24"/>
            <w:szCs w:val="24"/>
          </w:rPr>
          <w:t>https://doi.org/10.4324/9781315774497</w:t>
        </w:r>
      </w:hyperlink>
      <w:r w:rsidRPr="4DB23F00" w:rsidR="54F6B901">
        <w:rPr>
          <w:b w:val="0"/>
          <w:bCs w:val="0"/>
          <w:i w:val="0"/>
          <w:iCs w:val="0"/>
          <w:sz w:val="24"/>
          <w:szCs w:val="24"/>
        </w:rPr>
        <w:t xml:space="preserve">  Accessed on 29</w:t>
      </w:r>
      <w:r w:rsidRPr="4DB23F00" w:rsidR="54F6B901">
        <w:rPr>
          <w:b w:val="0"/>
          <w:bCs w:val="0"/>
          <w:i w:val="0"/>
          <w:iCs w:val="0"/>
          <w:sz w:val="24"/>
          <w:szCs w:val="24"/>
          <w:vertAlign w:val="superscript"/>
        </w:rPr>
        <w:t>th</w:t>
      </w:r>
      <w:r w:rsidRPr="4DB23F00" w:rsidR="54F6B901">
        <w:rPr>
          <w:b w:val="0"/>
          <w:bCs w:val="0"/>
          <w:i w:val="0"/>
          <w:iCs w:val="0"/>
          <w:sz w:val="24"/>
          <w:szCs w:val="24"/>
        </w:rPr>
        <w:t xml:space="preserve"> November 2022</w:t>
      </w:r>
    </w:p>
    <w:p w:rsidR="3B1009A7" w:rsidP="4DB23F00" w:rsidRDefault="3B1009A7" w14:paraId="063D5529" w14:textId="2380A120">
      <w:pPr>
        <w:pStyle w:val="Normal"/>
        <w:ind w:firstLine="0"/>
        <w:jc w:val="left"/>
        <w:rPr>
          <w:b w:val="0"/>
          <w:bCs w:val="0"/>
          <w:i w:val="0"/>
          <w:iCs w:val="0"/>
          <w:sz w:val="24"/>
          <w:szCs w:val="24"/>
        </w:rPr>
      </w:pPr>
    </w:p>
    <w:p w:rsidR="3B1009A7" w:rsidP="4DB23F00" w:rsidRDefault="3B1009A7" w14:paraId="4DEE519A" w14:textId="6F8C97B2">
      <w:pPr>
        <w:pStyle w:val="Normal"/>
        <w:ind w:firstLine="0"/>
        <w:jc w:val="left"/>
        <w:rPr>
          <w:b w:val="0"/>
          <w:bCs w:val="0"/>
          <w:sz w:val="24"/>
          <w:szCs w:val="24"/>
        </w:rPr>
      </w:pPr>
      <w:r w:rsidRPr="4DB23F00" w:rsidR="54F6B901">
        <w:rPr>
          <w:b w:val="0"/>
          <w:bCs w:val="0"/>
          <w:sz w:val="24"/>
          <w:szCs w:val="24"/>
        </w:rPr>
        <w:t xml:space="preserve">Buckinghamshire Council (no date) Available at </w:t>
      </w:r>
      <w:hyperlink r:id="Ra3d21e7acf8d43fb">
        <w:r w:rsidRPr="4DB23F00" w:rsidR="54F6B901">
          <w:rPr>
            <w:rStyle w:val="Hyperlink"/>
            <w:b w:val="0"/>
            <w:bCs w:val="0"/>
            <w:sz w:val="24"/>
            <w:szCs w:val="24"/>
          </w:rPr>
          <w:t>https://earlyyears.buckscc.gov.uk/transitions/positive-relationships-and-key-person/</w:t>
        </w:r>
      </w:hyperlink>
      <w:r w:rsidRPr="4DB23F00" w:rsidR="54F6B901">
        <w:rPr>
          <w:b w:val="0"/>
          <w:bCs w:val="0"/>
          <w:sz w:val="24"/>
          <w:szCs w:val="24"/>
        </w:rPr>
        <w:t xml:space="preserve"> Accessed on 30</w:t>
      </w:r>
      <w:r w:rsidRPr="4DB23F00" w:rsidR="54F6B901">
        <w:rPr>
          <w:b w:val="0"/>
          <w:bCs w:val="0"/>
          <w:sz w:val="24"/>
          <w:szCs w:val="24"/>
          <w:vertAlign w:val="superscript"/>
        </w:rPr>
        <w:t>th</w:t>
      </w:r>
      <w:r w:rsidRPr="4DB23F00" w:rsidR="54F6B901">
        <w:rPr>
          <w:b w:val="0"/>
          <w:bCs w:val="0"/>
          <w:sz w:val="24"/>
          <w:szCs w:val="24"/>
        </w:rPr>
        <w:t xml:space="preserve"> November 2022</w:t>
      </w:r>
    </w:p>
    <w:p w:rsidR="3B1009A7" w:rsidP="4DB23F00" w:rsidRDefault="3B1009A7" w14:paraId="2013C81D" w14:textId="74BA9A96">
      <w:pPr>
        <w:pStyle w:val="Normal"/>
        <w:ind w:firstLine="0"/>
        <w:jc w:val="left"/>
        <w:rPr>
          <w:b w:val="0"/>
          <w:bCs w:val="0"/>
          <w:sz w:val="24"/>
          <w:szCs w:val="24"/>
        </w:rPr>
      </w:pPr>
    </w:p>
    <w:p w:rsidR="3B1009A7" w:rsidP="4DB23F00" w:rsidRDefault="3B1009A7" w14:paraId="03B52F18" w14:textId="2730C620">
      <w:pPr>
        <w:pStyle w:val="Normal"/>
        <w:ind w:firstLine="0"/>
        <w:jc w:val="left"/>
        <w:rPr>
          <w:b w:val="0"/>
          <w:bCs w:val="0"/>
          <w:sz w:val="24"/>
          <w:szCs w:val="24"/>
        </w:rPr>
      </w:pPr>
      <w:r w:rsidRPr="4DB23F00" w:rsidR="54F6B901">
        <w:rPr>
          <w:b w:val="0"/>
          <w:bCs w:val="0"/>
          <w:sz w:val="24"/>
          <w:szCs w:val="24"/>
        </w:rPr>
        <w:t xml:space="preserve">Care Inspector Wales (CIW) (2016) Available at </w:t>
      </w:r>
      <w:hyperlink r:id="R0f5ffef8304e4179">
        <w:r w:rsidRPr="4DB23F00" w:rsidR="54F6B901">
          <w:rPr>
            <w:rStyle w:val="Hyperlink"/>
            <w:b w:val="0"/>
            <w:bCs w:val="0"/>
            <w:sz w:val="24"/>
            <w:szCs w:val="24"/>
          </w:rPr>
          <w:t>https://www.careinspectorate.wales/sites/default/files/2018-01/160411regchildcareen.pdf</w:t>
        </w:r>
      </w:hyperlink>
      <w:r w:rsidRPr="4DB23F00" w:rsidR="54F6B901">
        <w:rPr>
          <w:b w:val="0"/>
          <w:bCs w:val="0"/>
          <w:sz w:val="24"/>
          <w:szCs w:val="24"/>
        </w:rPr>
        <w:t xml:space="preserve"> Accessed on 25</w:t>
      </w:r>
      <w:r w:rsidRPr="4DB23F00" w:rsidR="54F6B901">
        <w:rPr>
          <w:b w:val="0"/>
          <w:bCs w:val="0"/>
          <w:sz w:val="24"/>
          <w:szCs w:val="24"/>
          <w:vertAlign w:val="superscript"/>
        </w:rPr>
        <w:t>th</w:t>
      </w:r>
      <w:r w:rsidRPr="4DB23F00" w:rsidR="54F6B901">
        <w:rPr>
          <w:b w:val="0"/>
          <w:bCs w:val="0"/>
          <w:sz w:val="24"/>
          <w:szCs w:val="24"/>
        </w:rPr>
        <w:t xml:space="preserve"> November 2022</w:t>
      </w:r>
    </w:p>
    <w:p w:rsidR="3B1009A7" w:rsidP="4DB23F00" w:rsidRDefault="3B1009A7" w14:paraId="6BB7513D" w14:textId="4B234934">
      <w:pPr>
        <w:pStyle w:val="Normal"/>
        <w:ind w:firstLine="0"/>
        <w:jc w:val="left"/>
        <w:rPr>
          <w:b w:val="0"/>
          <w:bCs w:val="0"/>
          <w:sz w:val="24"/>
          <w:szCs w:val="24"/>
        </w:rPr>
      </w:pPr>
    </w:p>
    <w:p w:rsidR="3B1009A7" w:rsidP="4DB23F00" w:rsidRDefault="3B1009A7" w14:paraId="54164604" w14:textId="64E9CE9E">
      <w:pPr>
        <w:pStyle w:val="Normal"/>
        <w:ind w:firstLine="0"/>
        <w:jc w:val="left"/>
        <w:rPr>
          <w:b w:val="0"/>
          <w:bCs w:val="0"/>
          <w:sz w:val="24"/>
          <w:szCs w:val="24"/>
        </w:rPr>
      </w:pPr>
      <w:r w:rsidRPr="0311FD02" w:rsidR="54F6B901">
        <w:rPr>
          <w:b w:val="0"/>
          <w:bCs w:val="0"/>
          <w:sz w:val="24"/>
          <w:szCs w:val="24"/>
        </w:rPr>
        <w:t>Cathy Nutbrown</w:t>
      </w:r>
      <w:r w:rsidRPr="0311FD02" w:rsidR="4AD9214B">
        <w:rPr>
          <w:b w:val="0"/>
          <w:bCs w:val="0"/>
          <w:sz w:val="24"/>
          <w:szCs w:val="24"/>
        </w:rPr>
        <w:t xml:space="preserve"> (no date)</w:t>
      </w:r>
      <w:r w:rsidRPr="0311FD02" w:rsidR="54F6B901">
        <w:rPr>
          <w:b w:val="0"/>
          <w:bCs w:val="0"/>
          <w:sz w:val="24"/>
          <w:szCs w:val="24"/>
        </w:rPr>
        <w:t xml:space="preserve"> Available at </w:t>
      </w:r>
      <w:hyperlink r:id="R44c52e146e914e9f">
        <w:r w:rsidRPr="0311FD02" w:rsidR="54F6B901">
          <w:rPr>
            <w:rStyle w:val="Hyperlink"/>
            <w:b w:val="0"/>
            <w:bCs w:val="0"/>
            <w:sz w:val="24"/>
            <w:szCs w:val="24"/>
          </w:rPr>
          <w:t>https://www.teachearlyyears.com/a-unique-child/view/attachment-the-key-person</w:t>
        </w:r>
      </w:hyperlink>
      <w:r w:rsidRPr="0311FD02" w:rsidR="54F6B901">
        <w:rPr>
          <w:b w:val="0"/>
          <w:bCs w:val="0"/>
          <w:sz w:val="24"/>
          <w:szCs w:val="24"/>
        </w:rPr>
        <w:t xml:space="preserve"> Accessed on 27</w:t>
      </w:r>
      <w:r w:rsidRPr="0311FD02" w:rsidR="54F6B901">
        <w:rPr>
          <w:b w:val="0"/>
          <w:bCs w:val="0"/>
          <w:sz w:val="24"/>
          <w:szCs w:val="24"/>
          <w:vertAlign w:val="superscript"/>
        </w:rPr>
        <w:t>th</w:t>
      </w:r>
      <w:r w:rsidRPr="0311FD02" w:rsidR="54F6B901">
        <w:rPr>
          <w:b w:val="0"/>
          <w:bCs w:val="0"/>
          <w:sz w:val="24"/>
          <w:szCs w:val="24"/>
        </w:rPr>
        <w:t xml:space="preserve"> November 2022</w:t>
      </w:r>
    </w:p>
    <w:p w:rsidR="3B1009A7" w:rsidP="4DB23F00" w:rsidRDefault="3B1009A7" w14:paraId="0DC30299" w14:textId="031F3EA3">
      <w:pPr>
        <w:pStyle w:val="Normal"/>
        <w:ind w:firstLine="0"/>
        <w:jc w:val="left"/>
        <w:rPr>
          <w:b w:val="0"/>
          <w:bCs w:val="0"/>
          <w:sz w:val="24"/>
          <w:szCs w:val="24"/>
        </w:rPr>
      </w:pPr>
    </w:p>
    <w:p w:rsidR="3B1009A7" w:rsidP="4DB23F00" w:rsidRDefault="3B1009A7" w14:paraId="352A739D" w14:textId="22531EA6">
      <w:pPr>
        <w:pStyle w:val="Normal"/>
        <w:ind w:firstLine="0"/>
        <w:jc w:val="left"/>
        <w:rPr>
          <w:b w:val="0"/>
          <w:bCs w:val="0"/>
          <w:sz w:val="24"/>
          <w:szCs w:val="24"/>
        </w:rPr>
      </w:pPr>
      <w:r w:rsidRPr="4DB23F00" w:rsidR="54F6B901">
        <w:rPr>
          <w:b w:val="0"/>
          <w:bCs w:val="0"/>
          <w:sz w:val="24"/>
          <w:szCs w:val="24"/>
        </w:rPr>
        <w:t xml:space="preserve">Early Years Matters (2022) Available at </w:t>
      </w:r>
      <w:hyperlink w:anchor=":~:text=The%20benefits%20of%20working%20in,needs%20to%20receive%20coordinated%20support" r:id="R5edf97546f1246f0">
        <w:r w:rsidRPr="4DB23F00" w:rsidR="54F6B901">
          <w:rPr>
            <w:rStyle w:val="Hyperlink"/>
            <w:b w:val="0"/>
            <w:bCs w:val="0"/>
            <w:sz w:val="24"/>
            <w:szCs w:val="24"/>
          </w:rPr>
          <w:t>https://www.earlyyearsmatters.co.uk/eyfs/positive-relationships/working-in-partnership/#:~:text=The%20benefits%20of%20working%20in,needs%20to%20receive%20coordinated%20support</w:t>
        </w:r>
      </w:hyperlink>
      <w:r w:rsidRPr="4DB23F00" w:rsidR="54F6B901">
        <w:rPr>
          <w:b w:val="0"/>
          <w:bCs w:val="0"/>
          <w:sz w:val="24"/>
          <w:szCs w:val="24"/>
        </w:rPr>
        <w:t xml:space="preserve"> Accessed on 28</w:t>
      </w:r>
      <w:r w:rsidRPr="4DB23F00" w:rsidR="54F6B901">
        <w:rPr>
          <w:b w:val="0"/>
          <w:bCs w:val="0"/>
          <w:sz w:val="24"/>
          <w:szCs w:val="24"/>
          <w:vertAlign w:val="superscript"/>
        </w:rPr>
        <w:t>th</w:t>
      </w:r>
      <w:r w:rsidRPr="4DB23F00" w:rsidR="54F6B901">
        <w:rPr>
          <w:b w:val="0"/>
          <w:bCs w:val="0"/>
          <w:sz w:val="24"/>
          <w:szCs w:val="24"/>
        </w:rPr>
        <w:t xml:space="preserve"> November 2022</w:t>
      </w:r>
    </w:p>
    <w:p w:rsidR="3B1009A7" w:rsidP="4DB23F00" w:rsidRDefault="3B1009A7" w14:paraId="2B3068F3" w14:textId="7400FC0B">
      <w:pPr>
        <w:pStyle w:val="Normal"/>
        <w:ind w:firstLine="0"/>
        <w:jc w:val="left"/>
        <w:rPr>
          <w:b w:val="0"/>
          <w:bCs w:val="0"/>
          <w:sz w:val="24"/>
          <w:szCs w:val="24"/>
        </w:rPr>
      </w:pPr>
    </w:p>
    <w:p w:rsidR="3B1009A7" w:rsidP="4DB23F00" w:rsidRDefault="3B1009A7" w14:paraId="11359FEF" w14:textId="6B56203E">
      <w:pPr>
        <w:pStyle w:val="Normal"/>
        <w:ind w:firstLine="0"/>
        <w:jc w:val="left"/>
        <w:rPr>
          <w:b w:val="0"/>
          <w:bCs w:val="0"/>
          <w:sz w:val="24"/>
          <w:szCs w:val="24"/>
        </w:rPr>
      </w:pPr>
      <w:r w:rsidRPr="4DB23F00" w:rsidR="54F6B901">
        <w:rPr>
          <w:b w:val="0"/>
          <w:bCs w:val="0"/>
          <w:sz w:val="24"/>
          <w:szCs w:val="24"/>
        </w:rPr>
        <w:t xml:space="preserve">Early Years Matters (2022) Available at </w:t>
      </w:r>
      <w:hyperlink r:id="R57e75c95193d4ef6">
        <w:r w:rsidRPr="4DB23F00" w:rsidR="54F6B901">
          <w:rPr>
            <w:rStyle w:val="Hyperlink"/>
            <w:b w:val="0"/>
            <w:bCs w:val="0"/>
            <w:sz w:val="24"/>
            <w:szCs w:val="24"/>
          </w:rPr>
          <w:t>https://www.earlyyearsmatters.co.uk/eyfs/positive-relationships/transitions/</w:t>
        </w:r>
      </w:hyperlink>
      <w:r w:rsidRPr="4DB23F00" w:rsidR="54F6B901">
        <w:rPr>
          <w:b w:val="0"/>
          <w:bCs w:val="0"/>
          <w:sz w:val="24"/>
          <w:szCs w:val="24"/>
        </w:rPr>
        <w:t xml:space="preserve"> Accessed on 19</w:t>
      </w:r>
      <w:r w:rsidRPr="4DB23F00" w:rsidR="54F6B901">
        <w:rPr>
          <w:b w:val="0"/>
          <w:bCs w:val="0"/>
          <w:sz w:val="24"/>
          <w:szCs w:val="24"/>
          <w:vertAlign w:val="superscript"/>
        </w:rPr>
        <w:t>th</w:t>
      </w:r>
      <w:r w:rsidRPr="4DB23F00" w:rsidR="54F6B901">
        <w:rPr>
          <w:b w:val="0"/>
          <w:bCs w:val="0"/>
          <w:sz w:val="24"/>
          <w:szCs w:val="24"/>
        </w:rPr>
        <w:t xml:space="preserve"> November 2022</w:t>
      </w:r>
    </w:p>
    <w:p w:rsidR="3B1009A7" w:rsidP="4DB23F00" w:rsidRDefault="3B1009A7" w14:paraId="5BF20315" w14:textId="33DF558C">
      <w:pPr>
        <w:pStyle w:val="Normal"/>
        <w:ind w:firstLine="0"/>
        <w:jc w:val="left"/>
        <w:rPr>
          <w:b w:val="0"/>
          <w:bCs w:val="0"/>
          <w:sz w:val="24"/>
          <w:szCs w:val="24"/>
        </w:rPr>
      </w:pPr>
    </w:p>
    <w:p w:rsidR="3B1009A7" w:rsidP="4DB23F00" w:rsidRDefault="3B1009A7" w14:paraId="6E3DD5DF" w14:textId="4CF0B2D4">
      <w:pPr>
        <w:pStyle w:val="Normal"/>
        <w:ind w:firstLine="0"/>
        <w:jc w:val="left"/>
        <w:rPr>
          <w:b w:val="0"/>
          <w:bCs w:val="0"/>
          <w:sz w:val="24"/>
          <w:szCs w:val="24"/>
        </w:rPr>
      </w:pPr>
      <w:r w:rsidRPr="0311FD02" w:rsidR="54F6B901">
        <w:rPr>
          <w:b w:val="0"/>
          <w:bCs w:val="0"/>
          <w:sz w:val="24"/>
          <w:szCs w:val="24"/>
        </w:rPr>
        <w:t>Froebel Trust</w:t>
      </w:r>
      <w:r w:rsidRPr="0311FD02" w:rsidR="050830DF">
        <w:rPr>
          <w:b w:val="0"/>
          <w:bCs w:val="0"/>
          <w:sz w:val="24"/>
          <w:szCs w:val="24"/>
        </w:rPr>
        <w:t xml:space="preserve"> (no date)</w:t>
      </w:r>
      <w:r w:rsidRPr="0311FD02" w:rsidR="54F6B901">
        <w:rPr>
          <w:b w:val="0"/>
          <w:bCs w:val="0"/>
          <w:sz w:val="24"/>
          <w:szCs w:val="24"/>
        </w:rPr>
        <w:t xml:space="preserve"> Available at </w:t>
      </w:r>
      <w:hyperlink r:id="R58bb36aa16d3418c">
        <w:r w:rsidRPr="0311FD02" w:rsidR="54F6B901">
          <w:rPr>
            <w:rStyle w:val="Hyperlink"/>
            <w:b w:val="0"/>
            <w:bCs w:val="0"/>
            <w:sz w:val="24"/>
            <w:szCs w:val="24"/>
          </w:rPr>
          <w:t>https://www.froebel.org.uk/about-us/froebelian-principles</w:t>
        </w:r>
      </w:hyperlink>
      <w:r w:rsidRPr="0311FD02" w:rsidR="54F6B901">
        <w:rPr>
          <w:b w:val="0"/>
          <w:bCs w:val="0"/>
          <w:sz w:val="24"/>
          <w:szCs w:val="24"/>
        </w:rPr>
        <w:t xml:space="preserve"> Accessed on 26</w:t>
      </w:r>
      <w:r w:rsidRPr="0311FD02" w:rsidR="54F6B901">
        <w:rPr>
          <w:b w:val="0"/>
          <w:bCs w:val="0"/>
          <w:sz w:val="24"/>
          <w:szCs w:val="24"/>
          <w:vertAlign w:val="superscript"/>
        </w:rPr>
        <w:t>th</w:t>
      </w:r>
      <w:r w:rsidRPr="0311FD02" w:rsidR="54F6B901">
        <w:rPr>
          <w:b w:val="0"/>
          <w:bCs w:val="0"/>
          <w:sz w:val="24"/>
          <w:szCs w:val="24"/>
        </w:rPr>
        <w:t xml:space="preserve"> November 2022</w:t>
      </w:r>
    </w:p>
    <w:p w:rsidR="0311FD02" w:rsidP="0311FD02" w:rsidRDefault="0311FD02" w14:paraId="1290C960" w14:textId="758D0E2A">
      <w:pPr>
        <w:pStyle w:val="Normal"/>
        <w:ind w:firstLine="0"/>
        <w:jc w:val="left"/>
        <w:rPr>
          <w:b w:val="0"/>
          <w:bCs w:val="0"/>
          <w:sz w:val="24"/>
          <w:szCs w:val="24"/>
        </w:rPr>
      </w:pPr>
    </w:p>
    <w:p w:rsidR="5606D04E" w:rsidP="0311FD02" w:rsidRDefault="5606D04E" w14:paraId="5D3293FD" w14:textId="20C6599E">
      <w:pPr>
        <w:pStyle w:val="Normal"/>
        <w:ind w:firstLine="0"/>
        <w:jc w:val="left"/>
        <w:rPr>
          <w:b w:val="0"/>
          <w:bCs w:val="0"/>
          <w:sz w:val="24"/>
          <w:szCs w:val="24"/>
        </w:rPr>
      </w:pPr>
      <w:r w:rsidRPr="0311FD02" w:rsidR="5606D04E">
        <w:rPr>
          <w:b w:val="0"/>
          <w:bCs w:val="0"/>
          <w:sz w:val="24"/>
          <w:szCs w:val="24"/>
        </w:rPr>
        <w:t xml:space="preserve">Health and Well-being HWB (2022) Available at </w:t>
      </w:r>
      <w:hyperlink w:anchor="curriculum-design-and-the-four-purposes" r:id="Raf32e490caf2415b">
        <w:r w:rsidRPr="0311FD02" w:rsidR="45592FA8">
          <w:rPr>
            <w:rStyle w:val="Hyperlink"/>
            <w:rFonts w:ascii="Arial" w:hAnsi="Arial" w:eastAsia="Arial" w:cs="Arial"/>
            <w:b w:val="0"/>
            <w:bCs w:val="0"/>
            <w:i w:val="0"/>
            <w:iCs w:val="0"/>
            <w:caps w:val="0"/>
            <w:smallCaps w:val="0"/>
            <w:noProof w:val="0"/>
            <w:sz w:val="24"/>
            <w:szCs w:val="24"/>
            <w:lang w:val="en-GB"/>
          </w:rPr>
          <w:t>https://hwb.gov.wales/curriculum-for-wales/designing-your-curriculum/developing-a-vision-for-curriculum-design/#curriculum-design-and-the-four-purposes</w:t>
        </w:r>
      </w:hyperlink>
      <w:r w:rsidRPr="0311FD02" w:rsidR="45592FA8">
        <w:rPr>
          <w:rFonts w:ascii="Arial" w:hAnsi="Arial" w:eastAsia="Arial" w:cs="Arial"/>
          <w:b w:val="0"/>
          <w:bCs w:val="0"/>
          <w:i w:val="0"/>
          <w:iCs w:val="0"/>
          <w:caps w:val="0"/>
          <w:smallCaps w:val="0"/>
          <w:noProof w:val="0"/>
          <w:sz w:val="24"/>
          <w:szCs w:val="24"/>
          <w:lang w:val="en-GB"/>
        </w:rPr>
        <w:t xml:space="preserve"> Accessed on 3</w:t>
      </w:r>
      <w:r w:rsidRPr="0311FD02" w:rsidR="45592FA8">
        <w:rPr>
          <w:rFonts w:ascii="Arial" w:hAnsi="Arial" w:eastAsia="Arial" w:cs="Arial"/>
          <w:b w:val="0"/>
          <w:bCs w:val="0"/>
          <w:i w:val="0"/>
          <w:iCs w:val="0"/>
          <w:caps w:val="0"/>
          <w:smallCaps w:val="0"/>
          <w:noProof w:val="0"/>
          <w:sz w:val="24"/>
          <w:szCs w:val="24"/>
          <w:vertAlign w:val="superscript"/>
          <w:lang w:val="en-GB"/>
        </w:rPr>
        <w:t>rd</w:t>
      </w:r>
      <w:r w:rsidRPr="0311FD02" w:rsidR="45592FA8">
        <w:rPr>
          <w:rFonts w:ascii="Arial" w:hAnsi="Arial" w:eastAsia="Arial" w:cs="Arial"/>
          <w:b w:val="0"/>
          <w:bCs w:val="0"/>
          <w:i w:val="0"/>
          <w:iCs w:val="0"/>
          <w:caps w:val="0"/>
          <w:smallCaps w:val="0"/>
          <w:noProof w:val="0"/>
          <w:sz w:val="24"/>
          <w:szCs w:val="24"/>
          <w:lang w:val="en-GB"/>
        </w:rPr>
        <w:t xml:space="preserve"> December 2022</w:t>
      </w:r>
    </w:p>
    <w:p w:rsidR="3B1009A7" w:rsidP="4DB23F00" w:rsidRDefault="3B1009A7" w14:paraId="7D9451B7" w14:textId="471DF567">
      <w:pPr>
        <w:pStyle w:val="Normal"/>
        <w:ind w:firstLine="0"/>
        <w:jc w:val="left"/>
        <w:rPr>
          <w:b w:val="0"/>
          <w:bCs w:val="0"/>
          <w:sz w:val="24"/>
          <w:szCs w:val="24"/>
        </w:rPr>
      </w:pPr>
    </w:p>
    <w:p w:rsidR="3B1009A7" w:rsidP="4DB23F00" w:rsidRDefault="3B1009A7" w14:paraId="63EFAEFF" w14:textId="1093EEA4">
      <w:pPr>
        <w:pStyle w:val="Normal"/>
        <w:ind w:firstLine="0"/>
        <w:jc w:val="left"/>
        <w:rPr>
          <w:b w:val="0"/>
          <w:bCs w:val="0"/>
          <w:i w:val="0"/>
          <w:iCs w:val="0"/>
          <w:sz w:val="24"/>
          <w:szCs w:val="24"/>
        </w:rPr>
      </w:pPr>
      <w:r w:rsidRPr="4DB23F00" w:rsidR="719D86BF">
        <w:rPr>
          <w:b w:val="0"/>
          <w:bCs w:val="0"/>
          <w:sz w:val="24"/>
          <w:szCs w:val="24"/>
        </w:rPr>
        <w:t>Lee, W</w:t>
      </w:r>
      <w:r w:rsidRPr="4DB23F00" w:rsidR="37D73557">
        <w:rPr>
          <w:b w:val="0"/>
          <w:bCs w:val="0"/>
          <w:sz w:val="24"/>
          <w:szCs w:val="24"/>
        </w:rPr>
        <w:t xml:space="preserve"> </w:t>
      </w:r>
      <w:r w:rsidRPr="4DB23F00" w:rsidR="37D73557">
        <w:rPr>
          <w:b w:val="0"/>
          <w:bCs w:val="0"/>
          <w:i w:val="1"/>
          <w:iCs w:val="1"/>
          <w:sz w:val="24"/>
          <w:szCs w:val="24"/>
        </w:rPr>
        <w:t>et al</w:t>
      </w:r>
      <w:r w:rsidRPr="4DB23F00" w:rsidR="719D86BF">
        <w:rPr>
          <w:b w:val="0"/>
          <w:bCs w:val="0"/>
          <w:i w:val="1"/>
          <w:iCs w:val="1"/>
          <w:sz w:val="24"/>
          <w:szCs w:val="24"/>
        </w:rPr>
        <w:t xml:space="preserve"> </w:t>
      </w:r>
      <w:r w:rsidRPr="4DB23F00" w:rsidR="719D86BF">
        <w:rPr>
          <w:b w:val="0"/>
          <w:bCs w:val="0"/>
          <w:sz w:val="24"/>
          <w:szCs w:val="24"/>
        </w:rPr>
        <w:t xml:space="preserve">(2012) </w:t>
      </w:r>
      <w:r w:rsidRPr="4DB23F00" w:rsidR="6297261E">
        <w:rPr>
          <w:b w:val="0"/>
          <w:bCs w:val="0"/>
          <w:i w:val="1"/>
          <w:iCs w:val="1"/>
          <w:sz w:val="24"/>
          <w:szCs w:val="24"/>
        </w:rPr>
        <w:t xml:space="preserve">Understanding the </w:t>
      </w:r>
      <w:r w:rsidRPr="4DB23F00" w:rsidR="6297261E">
        <w:rPr>
          <w:b w:val="0"/>
          <w:bCs w:val="0"/>
          <w:i w:val="1"/>
          <w:iCs w:val="1"/>
          <w:sz w:val="24"/>
          <w:szCs w:val="24"/>
        </w:rPr>
        <w:t>Te</w:t>
      </w:r>
      <w:r w:rsidRPr="4DB23F00" w:rsidR="6297261E">
        <w:rPr>
          <w:b w:val="0"/>
          <w:bCs w:val="0"/>
          <w:i w:val="1"/>
          <w:iCs w:val="1"/>
          <w:sz w:val="24"/>
          <w:szCs w:val="24"/>
        </w:rPr>
        <w:t xml:space="preserve"> </w:t>
      </w:r>
      <w:r w:rsidRPr="4DB23F00" w:rsidR="6297261E">
        <w:rPr>
          <w:b w:val="0"/>
          <w:bCs w:val="0"/>
          <w:i w:val="1"/>
          <w:iCs w:val="1"/>
          <w:sz w:val="24"/>
          <w:szCs w:val="24"/>
        </w:rPr>
        <w:t>Whariki</w:t>
      </w:r>
      <w:r w:rsidRPr="4DB23F00" w:rsidR="6297261E">
        <w:rPr>
          <w:b w:val="0"/>
          <w:bCs w:val="0"/>
          <w:i w:val="1"/>
          <w:iCs w:val="1"/>
          <w:sz w:val="24"/>
          <w:szCs w:val="24"/>
        </w:rPr>
        <w:t xml:space="preserve"> Approach</w:t>
      </w:r>
      <w:r w:rsidRPr="4DB23F00" w:rsidR="262B74C6">
        <w:rPr>
          <w:b w:val="0"/>
          <w:bCs w:val="0"/>
          <w:i w:val="1"/>
          <w:iCs w:val="1"/>
          <w:sz w:val="24"/>
          <w:szCs w:val="24"/>
        </w:rPr>
        <w:t>.</w:t>
      </w:r>
      <w:r w:rsidRPr="4DB23F00" w:rsidR="6297261E">
        <w:rPr>
          <w:b w:val="0"/>
          <w:bCs w:val="0"/>
          <w:i w:val="1"/>
          <w:iCs w:val="1"/>
          <w:sz w:val="24"/>
          <w:szCs w:val="24"/>
        </w:rPr>
        <w:t xml:space="preserve"> </w:t>
      </w:r>
      <w:r w:rsidRPr="4DB23F00" w:rsidR="6297261E">
        <w:rPr>
          <w:b w:val="0"/>
          <w:bCs w:val="0"/>
          <w:i w:val="0"/>
          <w:iCs w:val="0"/>
          <w:sz w:val="24"/>
          <w:szCs w:val="24"/>
        </w:rPr>
        <w:t>London</w:t>
      </w:r>
      <w:r w:rsidRPr="4DB23F00" w:rsidR="75A41FF6">
        <w:rPr>
          <w:b w:val="0"/>
          <w:bCs w:val="0"/>
          <w:i w:val="0"/>
          <w:iCs w:val="0"/>
          <w:sz w:val="24"/>
          <w:szCs w:val="24"/>
        </w:rPr>
        <w:t xml:space="preserve">: Routledge Available at </w:t>
      </w:r>
      <w:hyperlink r:id="R70c508d1975d40af">
        <w:r w:rsidRPr="4DB23F00" w:rsidR="75A41FF6">
          <w:rPr>
            <w:rStyle w:val="Hyperlink"/>
            <w:b w:val="0"/>
            <w:bCs w:val="0"/>
            <w:i w:val="0"/>
            <w:iCs w:val="0"/>
            <w:sz w:val="24"/>
            <w:szCs w:val="24"/>
          </w:rPr>
          <w:t>https://www.taylorfrancis.com/books/mono/10.4324/9780203075340/understanding-te-whariki-approach-wendy-lee-linda-mitchell-brenda-soutar-margaret-carr</w:t>
        </w:r>
      </w:hyperlink>
      <w:r w:rsidRPr="4DB23F00" w:rsidR="75A41FF6">
        <w:rPr>
          <w:b w:val="0"/>
          <w:bCs w:val="0"/>
          <w:i w:val="0"/>
          <w:iCs w:val="0"/>
          <w:sz w:val="24"/>
          <w:szCs w:val="24"/>
        </w:rPr>
        <w:t xml:space="preserve"> Accessed on 30</w:t>
      </w:r>
      <w:r w:rsidRPr="4DB23F00" w:rsidR="75A41FF6">
        <w:rPr>
          <w:b w:val="0"/>
          <w:bCs w:val="0"/>
          <w:i w:val="0"/>
          <w:iCs w:val="0"/>
          <w:sz w:val="24"/>
          <w:szCs w:val="24"/>
          <w:vertAlign w:val="superscript"/>
        </w:rPr>
        <w:t>th</w:t>
      </w:r>
      <w:r w:rsidRPr="4DB23F00" w:rsidR="75A41FF6">
        <w:rPr>
          <w:b w:val="0"/>
          <w:bCs w:val="0"/>
          <w:i w:val="0"/>
          <w:iCs w:val="0"/>
          <w:sz w:val="24"/>
          <w:szCs w:val="24"/>
        </w:rPr>
        <w:t xml:space="preserve"> November 2022 </w:t>
      </w:r>
    </w:p>
    <w:p w:rsidR="3B1009A7" w:rsidP="4DB23F00" w:rsidRDefault="3B1009A7" w14:paraId="60C2E5DD" w14:textId="2A150058">
      <w:pPr>
        <w:pStyle w:val="Normal"/>
        <w:ind w:firstLine="0"/>
        <w:jc w:val="left"/>
        <w:rPr>
          <w:b w:val="0"/>
          <w:bCs w:val="0"/>
          <w:i w:val="0"/>
          <w:iCs w:val="0"/>
          <w:sz w:val="24"/>
          <w:szCs w:val="24"/>
        </w:rPr>
      </w:pPr>
    </w:p>
    <w:p w:rsidR="3B1009A7" w:rsidP="4DB23F00" w:rsidRDefault="3B1009A7" w14:paraId="38CB6A40" w14:textId="1EE0F721">
      <w:pPr>
        <w:pStyle w:val="Normal"/>
        <w:ind w:firstLine="0"/>
        <w:jc w:val="left"/>
        <w:rPr>
          <w:b w:val="0"/>
          <w:bCs w:val="0"/>
          <w:sz w:val="24"/>
          <w:szCs w:val="24"/>
        </w:rPr>
      </w:pPr>
      <w:r w:rsidRPr="0311FD02" w:rsidR="56A0322C">
        <w:rPr>
          <w:b w:val="0"/>
          <w:bCs w:val="0"/>
          <w:sz w:val="24"/>
          <w:szCs w:val="24"/>
        </w:rPr>
        <w:t xml:space="preserve">National Library of Medicine </w:t>
      </w:r>
      <w:r w:rsidRPr="0311FD02" w:rsidR="7E991C9B">
        <w:rPr>
          <w:b w:val="0"/>
          <w:bCs w:val="0"/>
          <w:sz w:val="24"/>
          <w:szCs w:val="24"/>
        </w:rPr>
        <w:t xml:space="preserve">(no date) </w:t>
      </w:r>
      <w:r w:rsidRPr="0311FD02" w:rsidR="56A0322C">
        <w:rPr>
          <w:b w:val="0"/>
          <w:bCs w:val="0"/>
          <w:sz w:val="24"/>
          <w:szCs w:val="24"/>
        </w:rPr>
        <w:t xml:space="preserve">Available at </w:t>
      </w:r>
      <w:hyperlink w:anchor=":~:text=Bowlby%20(1969%2F1982)%20subsequently,satisfaction%20of%20basic%20human%20needs" r:id="R0453a52369c44793">
        <w:r w:rsidRPr="0311FD02" w:rsidR="56A0322C">
          <w:rPr>
            <w:rStyle w:val="Hyperlink"/>
            <w:b w:val="0"/>
            <w:bCs w:val="0"/>
            <w:sz w:val="24"/>
            <w:szCs w:val="24"/>
          </w:rPr>
          <w:t>https://www.ncbi.nlm.nih.gov/pmc/articles/PMC3051370/#:~:text=Bowlby%20(1969%2F1982)%20subsequently,satisfaction%20of%20basic%20human%20needs</w:t>
        </w:r>
      </w:hyperlink>
      <w:r w:rsidRPr="0311FD02" w:rsidR="56A0322C">
        <w:rPr>
          <w:b w:val="0"/>
          <w:bCs w:val="0"/>
          <w:sz w:val="24"/>
          <w:szCs w:val="24"/>
        </w:rPr>
        <w:t xml:space="preserve"> Accessed on 27</w:t>
      </w:r>
      <w:r w:rsidRPr="0311FD02" w:rsidR="56A0322C">
        <w:rPr>
          <w:b w:val="0"/>
          <w:bCs w:val="0"/>
          <w:sz w:val="24"/>
          <w:szCs w:val="24"/>
          <w:vertAlign w:val="superscript"/>
        </w:rPr>
        <w:t>th</w:t>
      </w:r>
      <w:r w:rsidRPr="0311FD02" w:rsidR="56A0322C">
        <w:rPr>
          <w:b w:val="0"/>
          <w:bCs w:val="0"/>
          <w:sz w:val="24"/>
          <w:szCs w:val="24"/>
        </w:rPr>
        <w:t xml:space="preserve"> November 2022</w:t>
      </w:r>
    </w:p>
    <w:p w:rsidR="3B1009A7" w:rsidP="4DB23F00" w:rsidRDefault="3B1009A7" w14:paraId="1DACA393" w14:textId="0F6F132D">
      <w:pPr>
        <w:pStyle w:val="Normal"/>
        <w:ind w:firstLine="0"/>
        <w:jc w:val="left"/>
        <w:rPr>
          <w:b w:val="0"/>
          <w:bCs w:val="0"/>
          <w:sz w:val="24"/>
          <w:szCs w:val="24"/>
        </w:rPr>
      </w:pPr>
    </w:p>
    <w:p w:rsidR="3B1009A7" w:rsidP="4DB23F00" w:rsidRDefault="3B1009A7" w14:paraId="6BB74235" w14:textId="28E83B15">
      <w:pPr>
        <w:pStyle w:val="Normal"/>
        <w:ind w:firstLine="0"/>
        <w:jc w:val="left"/>
        <w:rPr>
          <w:b w:val="0"/>
          <w:bCs w:val="0"/>
          <w:sz w:val="24"/>
          <w:szCs w:val="24"/>
        </w:rPr>
      </w:pPr>
      <w:r w:rsidRPr="4DB23F00" w:rsidR="56A0322C">
        <w:rPr>
          <w:b w:val="0"/>
          <w:bCs w:val="0"/>
          <w:sz w:val="24"/>
          <w:szCs w:val="24"/>
        </w:rPr>
        <w:t xml:space="preserve">PACEY (2016) Available at </w:t>
      </w:r>
      <w:hyperlink r:id="Re90a13b6fe994a17">
        <w:r w:rsidRPr="4DB23F00" w:rsidR="56A0322C">
          <w:rPr>
            <w:rStyle w:val="Hyperlink"/>
            <w:b w:val="0"/>
            <w:bCs w:val="0"/>
            <w:sz w:val="24"/>
            <w:szCs w:val="24"/>
          </w:rPr>
          <w:t>https://www.pacey.org.uk/Pacey/media/Website-files/PACEY%20member%20practice%20guides%20(PDFs)/PG10-transitions-and-settling-in.pdf</w:t>
        </w:r>
      </w:hyperlink>
      <w:r w:rsidRPr="4DB23F00" w:rsidR="56A0322C">
        <w:rPr>
          <w:b w:val="0"/>
          <w:bCs w:val="0"/>
          <w:sz w:val="24"/>
          <w:szCs w:val="24"/>
        </w:rPr>
        <w:t xml:space="preserve"> Accessed on 27</w:t>
      </w:r>
      <w:r w:rsidRPr="4DB23F00" w:rsidR="56A0322C">
        <w:rPr>
          <w:b w:val="0"/>
          <w:bCs w:val="0"/>
          <w:sz w:val="24"/>
          <w:szCs w:val="24"/>
          <w:vertAlign w:val="superscript"/>
        </w:rPr>
        <w:t>th</w:t>
      </w:r>
      <w:r w:rsidRPr="4DB23F00" w:rsidR="56A0322C">
        <w:rPr>
          <w:b w:val="0"/>
          <w:bCs w:val="0"/>
          <w:sz w:val="24"/>
          <w:szCs w:val="24"/>
        </w:rPr>
        <w:t xml:space="preserve"> November 2022</w:t>
      </w:r>
    </w:p>
    <w:p w:rsidR="3B1009A7" w:rsidP="4DB23F00" w:rsidRDefault="3B1009A7" w14:paraId="5D356150" w14:textId="6BA62E61">
      <w:pPr>
        <w:pStyle w:val="Normal"/>
        <w:ind w:firstLine="0"/>
        <w:jc w:val="left"/>
        <w:rPr>
          <w:b w:val="0"/>
          <w:bCs w:val="0"/>
          <w:sz w:val="24"/>
          <w:szCs w:val="24"/>
        </w:rPr>
      </w:pPr>
    </w:p>
    <w:p w:rsidR="3B1009A7" w:rsidP="4DB23F00" w:rsidRDefault="3B1009A7" w14:paraId="78D4D32A" w14:textId="111DC6D3">
      <w:pPr>
        <w:pStyle w:val="Normal"/>
        <w:ind w:firstLine="0"/>
        <w:jc w:val="left"/>
        <w:rPr>
          <w:b w:val="0"/>
          <w:bCs w:val="0"/>
          <w:sz w:val="24"/>
          <w:szCs w:val="24"/>
        </w:rPr>
      </w:pPr>
      <w:r w:rsidRPr="4DB23F00" w:rsidR="56A0322C">
        <w:rPr>
          <w:b w:val="0"/>
          <w:bCs w:val="0"/>
          <w:sz w:val="24"/>
          <w:szCs w:val="24"/>
        </w:rPr>
        <w:t xml:space="preserve">PACEY (2014) Available at </w:t>
      </w:r>
      <w:hyperlink r:id="R9a848e1d77fc4169">
        <w:r w:rsidRPr="4DB23F00" w:rsidR="56A0322C">
          <w:rPr>
            <w:rStyle w:val="Hyperlink"/>
            <w:b w:val="0"/>
            <w:bCs w:val="0"/>
            <w:sz w:val="24"/>
            <w:szCs w:val="24"/>
          </w:rPr>
          <w:t>https://www.pacey.org.uk/Pacey/media/Website-files/school%20ready/PG10-transitions-and-settling-in.pdf</w:t>
        </w:r>
      </w:hyperlink>
      <w:r w:rsidRPr="4DB23F00" w:rsidR="56A0322C">
        <w:rPr>
          <w:b w:val="0"/>
          <w:bCs w:val="0"/>
          <w:sz w:val="24"/>
          <w:szCs w:val="24"/>
        </w:rPr>
        <w:t xml:space="preserve"> Accessed on 19</w:t>
      </w:r>
      <w:r w:rsidRPr="4DB23F00" w:rsidR="56A0322C">
        <w:rPr>
          <w:b w:val="0"/>
          <w:bCs w:val="0"/>
          <w:sz w:val="24"/>
          <w:szCs w:val="24"/>
          <w:vertAlign w:val="superscript"/>
        </w:rPr>
        <w:t>th</w:t>
      </w:r>
      <w:r w:rsidRPr="4DB23F00" w:rsidR="56A0322C">
        <w:rPr>
          <w:b w:val="0"/>
          <w:bCs w:val="0"/>
          <w:sz w:val="24"/>
          <w:szCs w:val="24"/>
        </w:rPr>
        <w:t xml:space="preserve"> November 2022</w:t>
      </w:r>
    </w:p>
    <w:p w:rsidR="3B1009A7" w:rsidP="4DB23F00" w:rsidRDefault="3B1009A7" w14:paraId="0F49DA09" w14:textId="1CD917F9">
      <w:pPr>
        <w:pStyle w:val="Normal"/>
        <w:ind w:firstLine="0"/>
        <w:jc w:val="left"/>
        <w:rPr>
          <w:b w:val="0"/>
          <w:bCs w:val="0"/>
          <w:sz w:val="24"/>
          <w:szCs w:val="24"/>
        </w:rPr>
      </w:pPr>
    </w:p>
    <w:p w:rsidR="3B1009A7" w:rsidP="4DB23F00" w:rsidRDefault="3B1009A7" w14:paraId="6D0A9652" w14:textId="0FD5CCEE">
      <w:pPr>
        <w:pStyle w:val="Normal"/>
        <w:ind w:firstLine="0"/>
        <w:jc w:val="left"/>
        <w:rPr>
          <w:b w:val="0"/>
          <w:bCs w:val="0"/>
          <w:sz w:val="24"/>
          <w:szCs w:val="24"/>
        </w:rPr>
      </w:pPr>
      <w:r w:rsidRPr="4DB23F00" w:rsidR="56A0322C">
        <w:rPr>
          <w:b w:val="0"/>
          <w:bCs w:val="0"/>
          <w:sz w:val="24"/>
          <w:szCs w:val="24"/>
        </w:rPr>
        <w:t xml:space="preserve">PACEY (no date) Available at </w:t>
      </w:r>
      <w:hyperlink r:id="R12e111861ba1464b">
        <w:r w:rsidRPr="4DB23F00" w:rsidR="56A0322C">
          <w:rPr>
            <w:rStyle w:val="Hyperlink"/>
            <w:b w:val="0"/>
            <w:bCs w:val="0"/>
            <w:sz w:val="24"/>
            <w:szCs w:val="24"/>
          </w:rPr>
          <w:t>https://www.pacey.org.uk/working-in-childcare/spotlight-on/partnerships-with-parents/</w:t>
        </w:r>
      </w:hyperlink>
      <w:r w:rsidRPr="4DB23F00" w:rsidR="56A0322C">
        <w:rPr>
          <w:b w:val="0"/>
          <w:bCs w:val="0"/>
          <w:sz w:val="24"/>
          <w:szCs w:val="24"/>
        </w:rPr>
        <w:t xml:space="preserve"> Accessed on 28</w:t>
      </w:r>
      <w:r w:rsidRPr="4DB23F00" w:rsidR="56A0322C">
        <w:rPr>
          <w:b w:val="0"/>
          <w:bCs w:val="0"/>
          <w:sz w:val="24"/>
          <w:szCs w:val="24"/>
          <w:vertAlign w:val="superscript"/>
        </w:rPr>
        <w:t>th</w:t>
      </w:r>
      <w:r w:rsidRPr="4DB23F00" w:rsidR="56A0322C">
        <w:rPr>
          <w:b w:val="0"/>
          <w:bCs w:val="0"/>
          <w:sz w:val="24"/>
          <w:szCs w:val="24"/>
        </w:rPr>
        <w:t xml:space="preserve"> November 2022</w:t>
      </w:r>
    </w:p>
    <w:p w:rsidR="3B1009A7" w:rsidP="4DB23F00" w:rsidRDefault="3B1009A7" w14:paraId="17184A8A" w14:textId="67BC546F">
      <w:pPr>
        <w:pStyle w:val="Normal"/>
        <w:ind w:firstLine="0"/>
        <w:jc w:val="left"/>
        <w:rPr>
          <w:b w:val="0"/>
          <w:bCs w:val="0"/>
          <w:sz w:val="24"/>
          <w:szCs w:val="24"/>
        </w:rPr>
      </w:pPr>
    </w:p>
    <w:p w:rsidR="3B1009A7" w:rsidP="4DB23F00" w:rsidRDefault="3B1009A7" w14:paraId="23EADDB5" w14:textId="5DEABED9">
      <w:pPr>
        <w:pStyle w:val="Normal"/>
        <w:ind w:firstLine="0"/>
        <w:jc w:val="left"/>
        <w:rPr>
          <w:b w:val="0"/>
          <w:bCs w:val="0"/>
          <w:sz w:val="24"/>
          <w:szCs w:val="24"/>
        </w:rPr>
      </w:pPr>
      <w:r w:rsidRPr="4DB23F00" w:rsidR="56A0322C">
        <w:rPr>
          <w:b w:val="0"/>
          <w:bCs w:val="0"/>
          <w:sz w:val="24"/>
          <w:szCs w:val="24"/>
        </w:rPr>
        <w:t xml:space="preserve">Parent zone Scotland (2022) Available at </w:t>
      </w:r>
      <w:hyperlink w:anchor=":~:text=%E2%80%8BTransitions%20are%20the%20moves,are%20part%20of%20everyone's%20life" r:id="R98d6d274ee094edc">
        <w:r w:rsidRPr="4DB23F00" w:rsidR="56A0322C">
          <w:rPr>
            <w:rStyle w:val="Hyperlink"/>
            <w:b w:val="0"/>
            <w:bCs w:val="0"/>
            <w:sz w:val="24"/>
            <w:szCs w:val="24"/>
          </w:rPr>
          <w:t>https://education.gov.scot/parentzone/my-child/transitions/what-are-transitions/#:~:text=%E2%80%8BTransitions%20are%20the%20moves,are%20part%20of%20everyone's%20life</w:t>
        </w:r>
      </w:hyperlink>
      <w:r w:rsidRPr="4DB23F00" w:rsidR="56A0322C">
        <w:rPr>
          <w:b w:val="0"/>
          <w:bCs w:val="0"/>
          <w:sz w:val="24"/>
          <w:szCs w:val="24"/>
        </w:rPr>
        <w:t xml:space="preserve"> Accessed on 20</w:t>
      </w:r>
      <w:r w:rsidRPr="4DB23F00" w:rsidR="56A0322C">
        <w:rPr>
          <w:b w:val="0"/>
          <w:bCs w:val="0"/>
          <w:sz w:val="24"/>
          <w:szCs w:val="24"/>
          <w:vertAlign w:val="superscript"/>
        </w:rPr>
        <w:t>th</w:t>
      </w:r>
      <w:r w:rsidRPr="4DB23F00" w:rsidR="56A0322C">
        <w:rPr>
          <w:b w:val="0"/>
          <w:bCs w:val="0"/>
          <w:sz w:val="24"/>
          <w:szCs w:val="24"/>
        </w:rPr>
        <w:t xml:space="preserve"> November 2022</w:t>
      </w:r>
    </w:p>
    <w:p w:rsidR="3B1009A7" w:rsidP="4DB23F00" w:rsidRDefault="3B1009A7" w14:paraId="4FE2D3A9" w14:textId="09891DFE">
      <w:pPr>
        <w:pStyle w:val="Normal"/>
        <w:ind w:firstLine="0"/>
        <w:jc w:val="left"/>
        <w:rPr>
          <w:b w:val="0"/>
          <w:bCs w:val="0"/>
          <w:sz w:val="24"/>
          <w:szCs w:val="24"/>
        </w:rPr>
      </w:pPr>
    </w:p>
    <w:p w:rsidR="3B1009A7" w:rsidP="4DB23F00" w:rsidRDefault="3B1009A7" w14:paraId="1AB1EF18" w14:textId="1506BBD7">
      <w:pPr>
        <w:pStyle w:val="Normal"/>
        <w:ind w:firstLine="0"/>
        <w:jc w:val="left"/>
        <w:rPr>
          <w:b w:val="0"/>
          <w:bCs w:val="0"/>
          <w:sz w:val="24"/>
          <w:szCs w:val="24"/>
        </w:rPr>
      </w:pPr>
      <w:r w:rsidRPr="4DB23F00" w:rsidR="56A0322C">
        <w:rPr>
          <w:b w:val="0"/>
          <w:bCs w:val="0"/>
          <w:sz w:val="24"/>
          <w:szCs w:val="24"/>
        </w:rPr>
        <w:t xml:space="preserve">Reggio Emilia (no date) Available at </w:t>
      </w:r>
      <w:hyperlink r:id="Rc2cabc8d0b664f87">
        <w:r w:rsidRPr="4DB23F00" w:rsidR="56A0322C">
          <w:rPr>
            <w:rStyle w:val="Hyperlink"/>
            <w:b w:val="0"/>
            <w:bCs w:val="0"/>
            <w:sz w:val="24"/>
            <w:szCs w:val="24"/>
          </w:rPr>
          <w:t>https://reggioemilia2015.weebly.com/parent-and-community-involvement.html</w:t>
        </w:r>
      </w:hyperlink>
      <w:r w:rsidRPr="4DB23F00" w:rsidR="56A0322C">
        <w:rPr>
          <w:b w:val="0"/>
          <w:bCs w:val="0"/>
          <w:sz w:val="24"/>
          <w:szCs w:val="24"/>
        </w:rPr>
        <w:t xml:space="preserve"> Accessed on 29</w:t>
      </w:r>
      <w:r w:rsidRPr="4DB23F00" w:rsidR="56A0322C">
        <w:rPr>
          <w:b w:val="0"/>
          <w:bCs w:val="0"/>
          <w:sz w:val="24"/>
          <w:szCs w:val="24"/>
          <w:vertAlign w:val="superscript"/>
        </w:rPr>
        <w:t>th</w:t>
      </w:r>
      <w:r w:rsidRPr="4DB23F00" w:rsidR="56A0322C">
        <w:rPr>
          <w:b w:val="0"/>
          <w:bCs w:val="0"/>
          <w:sz w:val="24"/>
          <w:szCs w:val="24"/>
        </w:rPr>
        <w:t xml:space="preserve"> November 2022</w:t>
      </w:r>
    </w:p>
    <w:p w:rsidR="3B1009A7" w:rsidP="4DB23F00" w:rsidRDefault="3B1009A7" w14:paraId="48B39A19" w14:textId="5ED23A92">
      <w:pPr>
        <w:pStyle w:val="Normal"/>
        <w:ind w:firstLine="0"/>
        <w:jc w:val="left"/>
        <w:rPr>
          <w:b w:val="0"/>
          <w:bCs w:val="0"/>
          <w:sz w:val="24"/>
          <w:szCs w:val="24"/>
        </w:rPr>
      </w:pPr>
    </w:p>
    <w:p w:rsidR="3B1009A7" w:rsidP="4DB23F00" w:rsidRDefault="3B1009A7" w14:paraId="12174C24" w14:textId="6D2F0E87">
      <w:pPr>
        <w:pStyle w:val="Normal"/>
        <w:ind w:firstLine="0"/>
        <w:jc w:val="left"/>
        <w:rPr>
          <w:b w:val="0"/>
          <w:bCs w:val="0"/>
          <w:sz w:val="24"/>
          <w:szCs w:val="24"/>
        </w:rPr>
      </w:pPr>
    </w:p>
    <w:p w:rsidR="3B1009A7" w:rsidP="4DB23F00" w:rsidRDefault="3B1009A7" w14:paraId="17510915" w14:textId="0D29AE89">
      <w:pPr>
        <w:pStyle w:val="Normal"/>
        <w:ind w:firstLine="0"/>
        <w:jc w:val="left"/>
        <w:rPr>
          <w:b w:val="0"/>
          <w:bCs w:val="0"/>
          <w:sz w:val="24"/>
          <w:szCs w:val="24"/>
        </w:rPr>
      </w:pPr>
      <w:r w:rsidRPr="4DB23F00" w:rsidR="56A0322C">
        <w:rPr>
          <w:b w:val="0"/>
          <w:bCs w:val="0"/>
          <w:sz w:val="24"/>
          <w:szCs w:val="24"/>
        </w:rPr>
        <w:t xml:space="preserve">Rhondda Cynon </w:t>
      </w:r>
      <w:r w:rsidRPr="4DB23F00" w:rsidR="56A0322C">
        <w:rPr>
          <w:b w:val="0"/>
          <w:bCs w:val="0"/>
          <w:sz w:val="24"/>
          <w:szCs w:val="24"/>
        </w:rPr>
        <w:t>Taff</w:t>
      </w:r>
      <w:r w:rsidRPr="4DB23F00" w:rsidR="56A0322C">
        <w:rPr>
          <w:b w:val="0"/>
          <w:bCs w:val="0"/>
          <w:sz w:val="24"/>
          <w:szCs w:val="24"/>
        </w:rPr>
        <w:t xml:space="preserve"> County </w:t>
      </w:r>
      <w:r w:rsidRPr="4DB23F00" w:rsidR="56A0322C">
        <w:rPr>
          <w:b w:val="0"/>
          <w:bCs w:val="0"/>
          <w:sz w:val="24"/>
          <w:szCs w:val="24"/>
        </w:rPr>
        <w:t>Borough</w:t>
      </w:r>
      <w:r w:rsidRPr="4DB23F00" w:rsidR="56A0322C">
        <w:rPr>
          <w:b w:val="0"/>
          <w:bCs w:val="0"/>
          <w:sz w:val="24"/>
          <w:szCs w:val="24"/>
        </w:rPr>
        <w:t xml:space="preserve"> Council RCTCBC (no date) Available at </w:t>
      </w:r>
      <w:hyperlink r:id="Rd45a3e5403294443">
        <w:r w:rsidRPr="4DB23F00" w:rsidR="56A0322C">
          <w:rPr>
            <w:rStyle w:val="Hyperlink"/>
            <w:b w:val="0"/>
            <w:bCs w:val="0"/>
            <w:sz w:val="24"/>
            <w:szCs w:val="24"/>
          </w:rPr>
          <w:t>https://www.rctcbc.gov.uk/EN/Resident/SchoolsandLearning/AccessandInclusiontoEducation/WorkinginPartnershipwithParents/SchoolTransitionAdvice/TransitioninformationforEarlyYears.aspx</w:t>
        </w:r>
      </w:hyperlink>
      <w:r w:rsidRPr="4DB23F00" w:rsidR="56A0322C">
        <w:rPr>
          <w:b w:val="0"/>
          <w:bCs w:val="0"/>
          <w:sz w:val="24"/>
          <w:szCs w:val="24"/>
        </w:rPr>
        <w:t xml:space="preserve"> Accessed on 22</w:t>
      </w:r>
      <w:r w:rsidRPr="4DB23F00" w:rsidR="56A0322C">
        <w:rPr>
          <w:b w:val="0"/>
          <w:bCs w:val="0"/>
          <w:sz w:val="24"/>
          <w:szCs w:val="24"/>
          <w:vertAlign w:val="superscript"/>
        </w:rPr>
        <w:t>nd</w:t>
      </w:r>
      <w:r w:rsidRPr="4DB23F00" w:rsidR="56A0322C">
        <w:rPr>
          <w:b w:val="0"/>
          <w:bCs w:val="0"/>
          <w:sz w:val="24"/>
          <w:szCs w:val="24"/>
        </w:rPr>
        <w:t xml:space="preserve"> November 2022</w:t>
      </w:r>
    </w:p>
    <w:p w:rsidR="3B1009A7" w:rsidP="4DB23F00" w:rsidRDefault="3B1009A7" w14:paraId="2813FBEC" w14:textId="304907ED">
      <w:pPr>
        <w:pStyle w:val="Normal"/>
        <w:ind w:firstLine="0"/>
        <w:jc w:val="left"/>
        <w:rPr>
          <w:b w:val="0"/>
          <w:bCs w:val="0"/>
          <w:sz w:val="24"/>
          <w:szCs w:val="24"/>
        </w:rPr>
      </w:pPr>
    </w:p>
    <w:p w:rsidR="3B1009A7" w:rsidP="4DB23F00" w:rsidRDefault="3B1009A7" w14:paraId="72E044B7" w14:textId="3CE93F66">
      <w:pPr>
        <w:pStyle w:val="Normal"/>
        <w:ind w:firstLine="0"/>
        <w:jc w:val="left"/>
        <w:rPr>
          <w:b w:val="0"/>
          <w:bCs w:val="0"/>
          <w:sz w:val="24"/>
          <w:szCs w:val="24"/>
        </w:rPr>
      </w:pPr>
      <w:r w:rsidRPr="0311FD02" w:rsidR="56A0322C">
        <w:rPr>
          <w:b w:val="0"/>
          <w:bCs w:val="0"/>
          <w:sz w:val="24"/>
          <w:szCs w:val="24"/>
        </w:rPr>
        <w:t>Rockingham Montessori School</w:t>
      </w:r>
      <w:r w:rsidRPr="0311FD02" w:rsidR="465ACDCE">
        <w:rPr>
          <w:b w:val="0"/>
          <w:bCs w:val="0"/>
          <w:sz w:val="24"/>
          <w:szCs w:val="24"/>
        </w:rPr>
        <w:t xml:space="preserve"> (2022)</w:t>
      </w:r>
      <w:r w:rsidRPr="0311FD02" w:rsidR="56A0322C">
        <w:rPr>
          <w:b w:val="0"/>
          <w:bCs w:val="0"/>
          <w:sz w:val="24"/>
          <w:szCs w:val="24"/>
        </w:rPr>
        <w:t xml:space="preserve"> Available at </w:t>
      </w:r>
      <w:hyperlink r:id="Ra664910b748b4069">
        <w:r w:rsidRPr="0311FD02" w:rsidR="56A0322C">
          <w:rPr>
            <w:rStyle w:val="Hyperlink"/>
            <w:b w:val="0"/>
            <w:bCs w:val="0"/>
            <w:sz w:val="24"/>
            <w:szCs w:val="24"/>
          </w:rPr>
          <w:t>https://rms.wa.edu.au/what-is-maria-montessori-theory/</w:t>
        </w:r>
      </w:hyperlink>
      <w:r w:rsidRPr="0311FD02" w:rsidR="56A0322C">
        <w:rPr>
          <w:b w:val="0"/>
          <w:bCs w:val="0"/>
          <w:sz w:val="24"/>
          <w:szCs w:val="24"/>
        </w:rPr>
        <w:t xml:space="preserve"> Accessed on 27</w:t>
      </w:r>
      <w:r w:rsidRPr="0311FD02" w:rsidR="56A0322C">
        <w:rPr>
          <w:b w:val="0"/>
          <w:bCs w:val="0"/>
          <w:sz w:val="24"/>
          <w:szCs w:val="24"/>
          <w:vertAlign w:val="superscript"/>
        </w:rPr>
        <w:t>th</w:t>
      </w:r>
      <w:r w:rsidRPr="0311FD02" w:rsidR="56A0322C">
        <w:rPr>
          <w:b w:val="0"/>
          <w:bCs w:val="0"/>
          <w:sz w:val="24"/>
          <w:szCs w:val="24"/>
        </w:rPr>
        <w:t xml:space="preserve"> November 2022</w:t>
      </w:r>
    </w:p>
    <w:p w:rsidR="3B1009A7" w:rsidP="4DB23F00" w:rsidRDefault="3B1009A7" w14:paraId="5281696E" w14:textId="7796F71C">
      <w:pPr>
        <w:pStyle w:val="Normal"/>
        <w:ind w:firstLine="0"/>
        <w:jc w:val="left"/>
        <w:rPr>
          <w:b w:val="0"/>
          <w:bCs w:val="0"/>
          <w:sz w:val="24"/>
          <w:szCs w:val="24"/>
        </w:rPr>
      </w:pPr>
    </w:p>
    <w:p w:rsidR="3B1009A7" w:rsidP="4DB23F00" w:rsidRDefault="3B1009A7" w14:paraId="23DA560C" w14:textId="6515AFB3">
      <w:pPr>
        <w:pStyle w:val="Normal"/>
        <w:ind w:firstLine="0"/>
        <w:jc w:val="left"/>
        <w:rPr>
          <w:b w:val="0"/>
          <w:bCs w:val="0"/>
          <w:sz w:val="24"/>
          <w:szCs w:val="24"/>
        </w:rPr>
      </w:pPr>
      <w:r w:rsidRPr="0311FD02" w:rsidR="56A0322C">
        <w:rPr>
          <w:b w:val="0"/>
          <w:bCs w:val="0"/>
          <w:sz w:val="24"/>
          <w:szCs w:val="24"/>
        </w:rPr>
        <w:t xml:space="preserve">Simply </w:t>
      </w:r>
      <w:r w:rsidRPr="0311FD02" w:rsidR="56A0322C">
        <w:rPr>
          <w:b w:val="0"/>
          <w:bCs w:val="0"/>
          <w:sz w:val="24"/>
          <w:szCs w:val="24"/>
        </w:rPr>
        <w:t>Phycology</w:t>
      </w:r>
      <w:r w:rsidRPr="0311FD02" w:rsidR="36989AB6">
        <w:rPr>
          <w:b w:val="0"/>
          <w:bCs w:val="0"/>
          <w:sz w:val="24"/>
          <w:szCs w:val="24"/>
        </w:rPr>
        <w:t xml:space="preserve"> (no date)</w:t>
      </w:r>
      <w:r w:rsidRPr="0311FD02" w:rsidR="56A0322C">
        <w:rPr>
          <w:b w:val="0"/>
          <w:bCs w:val="0"/>
          <w:sz w:val="24"/>
          <w:szCs w:val="24"/>
        </w:rPr>
        <w:t xml:space="preserve"> Available at </w:t>
      </w:r>
      <w:hyperlink r:id="R43d3bcdf32f84cad">
        <w:r w:rsidRPr="0311FD02" w:rsidR="56A0322C">
          <w:rPr>
            <w:rStyle w:val="Hyperlink"/>
            <w:b w:val="0"/>
            <w:bCs w:val="0"/>
            <w:sz w:val="24"/>
            <w:szCs w:val="24"/>
          </w:rPr>
          <w:t>https://www.simplypsychology.org/bowlby.html</w:t>
        </w:r>
      </w:hyperlink>
      <w:r w:rsidRPr="0311FD02" w:rsidR="56A0322C">
        <w:rPr>
          <w:b w:val="0"/>
          <w:bCs w:val="0"/>
          <w:sz w:val="24"/>
          <w:szCs w:val="24"/>
        </w:rPr>
        <w:t xml:space="preserve"> Accessed on 27</w:t>
      </w:r>
      <w:r w:rsidRPr="0311FD02" w:rsidR="56A0322C">
        <w:rPr>
          <w:b w:val="0"/>
          <w:bCs w:val="0"/>
          <w:sz w:val="24"/>
          <w:szCs w:val="24"/>
          <w:vertAlign w:val="superscript"/>
        </w:rPr>
        <w:t>th</w:t>
      </w:r>
      <w:r w:rsidRPr="0311FD02" w:rsidR="56A0322C">
        <w:rPr>
          <w:b w:val="0"/>
          <w:bCs w:val="0"/>
          <w:sz w:val="24"/>
          <w:szCs w:val="24"/>
        </w:rPr>
        <w:t xml:space="preserve"> November 2022</w:t>
      </w:r>
    </w:p>
    <w:p w:rsidR="3B1009A7" w:rsidP="4DB23F00" w:rsidRDefault="3B1009A7" w14:paraId="0FC2382A" w14:textId="4BDD8CE5">
      <w:pPr>
        <w:pStyle w:val="Normal"/>
        <w:ind w:firstLine="0"/>
        <w:jc w:val="left"/>
        <w:rPr>
          <w:b w:val="0"/>
          <w:bCs w:val="0"/>
          <w:sz w:val="24"/>
          <w:szCs w:val="24"/>
        </w:rPr>
      </w:pPr>
    </w:p>
    <w:p w:rsidR="3B1009A7" w:rsidP="4DB23F00" w:rsidRDefault="3B1009A7" w14:paraId="4600EE0A" w14:textId="6173B44C">
      <w:pPr>
        <w:pStyle w:val="Normal"/>
        <w:ind w:firstLine="0"/>
        <w:jc w:val="left"/>
        <w:rPr>
          <w:b w:val="0"/>
          <w:bCs w:val="0"/>
          <w:sz w:val="24"/>
          <w:szCs w:val="24"/>
        </w:rPr>
      </w:pPr>
      <w:r w:rsidRPr="0311FD02" w:rsidR="56A0322C">
        <w:rPr>
          <w:b w:val="0"/>
          <w:bCs w:val="0"/>
          <w:sz w:val="24"/>
          <w:szCs w:val="24"/>
        </w:rPr>
        <w:t xml:space="preserve">Simply </w:t>
      </w:r>
      <w:r w:rsidRPr="0311FD02" w:rsidR="56A0322C">
        <w:rPr>
          <w:b w:val="0"/>
          <w:bCs w:val="0"/>
          <w:sz w:val="24"/>
          <w:szCs w:val="24"/>
        </w:rPr>
        <w:t>Phycology</w:t>
      </w:r>
      <w:r w:rsidRPr="0311FD02" w:rsidR="585C7702">
        <w:rPr>
          <w:b w:val="0"/>
          <w:bCs w:val="0"/>
          <w:sz w:val="24"/>
          <w:szCs w:val="24"/>
        </w:rPr>
        <w:t xml:space="preserve"> (no date)</w:t>
      </w:r>
      <w:r w:rsidRPr="0311FD02" w:rsidR="56A0322C">
        <w:rPr>
          <w:b w:val="0"/>
          <w:bCs w:val="0"/>
          <w:sz w:val="24"/>
          <w:szCs w:val="24"/>
        </w:rPr>
        <w:t xml:space="preserve"> Available at </w:t>
      </w:r>
      <w:hyperlink r:id="Re696e6bc75f34c1b">
        <w:r w:rsidRPr="0311FD02" w:rsidR="56A0322C">
          <w:rPr>
            <w:rStyle w:val="Hyperlink"/>
            <w:b w:val="0"/>
            <w:bCs w:val="0"/>
            <w:sz w:val="24"/>
            <w:szCs w:val="24"/>
          </w:rPr>
          <w:t>https://www.simplypsychology.org/maslow.html</w:t>
        </w:r>
      </w:hyperlink>
      <w:r w:rsidRPr="0311FD02" w:rsidR="56A0322C">
        <w:rPr>
          <w:b w:val="0"/>
          <w:bCs w:val="0"/>
          <w:sz w:val="24"/>
          <w:szCs w:val="24"/>
        </w:rPr>
        <w:t xml:space="preserve"> Accessed on 25</w:t>
      </w:r>
      <w:r w:rsidRPr="0311FD02" w:rsidR="56A0322C">
        <w:rPr>
          <w:b w:val="0"/>
          <w:bCs w:val="0"/>
          <w:sz w:val="24"/>
          <w:szCs w:val="24"/>
          <w:vertAlign w:val="superscript"/>
        </w:rPr>
        <w:t>th</w:t>
      </w:r>
      <w:r w:rsidRPr="0311FD02" w:rsidR="56A0322C">
        <w:rPr>
          <w:b w:val="0"/>
          <w:bCs w:val="0"/>
          <w:sz w:val="24"/>
          <w:szCs w:val="24"/>
        </w:rPr>
        <w:t xml:space="preserve"> November 2022</w:t>
      </w:r>
    </w:p>
    <w:p w:rsidR="3B1009A7" w:rsidP="4DB23F00" w:rsidRDefault="3B1009A7" w14:paraId="1265648C" w14:textId="7F5A052E">
      <w:pPr>
        <w:pStyle w:val="Normal"/>
        <w:ind w:firstLine="0"/>
        <w:jc w:val="left"/>
        <w:rPr>
          <w:b w:val="0"/>
          <w:bCs w:val="0"/>
          <w:sz w:val="24"/>
          <w:szCs w:val="24"/>
        </w:rPr>
      </w:pPr>
    </w:p>
    <w:p w:rsidR="3B1009A7" w:rsidP="4DB23F00" w:rsidRDefault="3B1009A7" w14:paraId="21FA2959" w14:textId="15C2B456">
      <w:pPr>
        <w:pStyle w:val="Normal"/>
        <w:ind w:firstLine="0"/>
        <w:jc w:val="left"/>
        <w:rPr>
          <w:b w:val="0"/>
          <w:bCs w:val="0"/>
          <w:sz w:val="24"/>
          <w:szCs w:val="24"/>
        </w:rPr>
      </w:pPr>
      <w:r w:rsidRPr="0311FD02" w:rsidR="56A0322C">
        <w:rPr>
          <w:b w:val="0"/>
          <w:bCs w:val="0"/>
          <w:sz w:val="24"/>
          <w:szCs w:val="24"/>
        </w:rPr>
        <w:t xml:space="preserve">Source: </w:t>
      </w:r>
      <w:proofErr w:type="spellStart"/>
      <w:r w:rsidRPr="0311FD02" w:rsidR="56A0322C">
        <w:rPr>
          <w:b w:val="0"/>
          <w:bCs w:val="0"/>
          <w:sz w:val="24"/>
          <w:szCs w:val="24"/>
        </w:rPr>
        <w:t>montessorimumbling</w:t>
      </w:r>
      <w:proofErr w:type="spellEnd"/>
      <w:r w:rsidRPr="0311FD02" w:rsidR="56A0322C">
        <w:rPr>
          <w:b w:val="0"/>
          <w:bCs w:val="0"/>
          <w:sz w:val="24"/>
          <w:szCs w:val="24"/>
        </w:rPr>
        <w:t xml:space="preserve"> (2016) [Image] Available at </w:t>
      </w:r>
      <w:hyperlink r:id="R6d7ace2bbf7b46f2">
        <w:r w:rsidRPr="0311FD02" w:rsidR="56A0322C">
          <w:rPr>
            <w:rStyle w:val="Hyperlink"/>
            <w:b w:val="0"/>
            <w:bCs w:val="0"/>
            <w:sz w:val="24"/>
            <w:szCs w:val="24"/>
          </w:rPr>
          <w:t>https://montessorimumbling.tumblr.com/post/151435244881/children-are-human-beings-to-whom-respect-is-due</w:t>
        </w:r>
      </w:hyperlink>
      <w:r w:rsidRPr="0311FD02" w:rsidR="56A0322C">
        <w:rPr>
          <w:b w:val="0"/>
          <w:bCs w:val="0"/>
          <w:sz w:val="24"/>
          <w:szCs w:val="24"/>
        </w:rPr>
        <w:t xml:space="preserve"> Accessed on 27</w:t>
      </w:r>
      <w:r w:rsidRPr="0311FD02" w:rsidR="56A0322C">
        <w:rPr>
          <w:b w:val="0"/>
          <w:bCs w:val="0"/>
          <w:sz w:val="24"/>
          <w:szCs w:val="24"/>
          <w:vertAlign w:val="superscript"/>
        </w:rPr>
        <w:t>th</w:t>
      </w:r>
      <w:r w:rsidRPr="0311FD02" w:rsidR="56A0322C">
        <w:rPr>
          <w:b w:val="0"/>
          <w:bCs w:val="0"/>
          <w:sz w:val="24"/>
          <w:szCs w:val="24"/>
        </w:rPr>
        <w:t xml:space="preserve"> November 2022</w:t>
      </w:r>
    </w:p>
    <w:p w:rsidR="0311FD02" w:rsidP="0311FD02" w:rsidRDefault="0311FD02" w14:paraId="12A9A588" w14:textId="587C0056">
      <w:pPr>
        <w:pStyle w:val="Normal"/>
        <w:ind w:firstLine="0"/>
        <w:jc w:val="left"/>
        <w:rPr>
          <w:b w:val="0"/>
          <w:bCs w:val="0"/>
          <w:sz w:val="24"/>
          <w:szCs w:val="24"/>
        </w:rPr>
      </w:pPr>
    </w:p>
    <w:p w:rsidR="5384D080" w:rsidP="0311FD02" w:rsidRDefault="5384D080" w14:paraId="17BB2666" w14:textId="35A55BAF">
      <w:pPr>
        <w:pStyle w:val="Normal"/>
        <w:ind w:firstLine="0"/>
        <w:jc w:val="left"/>
        <w:rPr>
          <w:b w:val="0"/>
          <w:bCs w:val="0"/>
          <w:sz w:val="24"/>
          <w:szCs w:val="24"/>
        </w:rPr>
      </w:pPr>
      <w:r w:rsidRPr="0311FD02" w:rsidR="5384D080">
        <w:rPr>
          <w:b w:val="0"/>
          <w:bCs w:val="0"/>
          <w:sz w:val="24"/>
          <w:szCs w:val="24"/>
        </w:rPr>
        <w:t>Source: Rachael’s Playhouse (2022) [video] Accessed on 21</w:t>
      </w:r>
      <w:r w:rsidRPr="0311FD02" w:rsidR="5384D080">
        <w:rPr>
          <w:b w:val="0"/>
          <w:bCs w:val="0"/>
          <w:sz w:val="24"/>
          <w:szCs w:val="24"/>
          <w:vertAlign w:val="superscript"/>
        </w:rPr>
        <w:t>st</w:t>
      </w:r>
      <w:r w:rsidRPr="0311FD02" w:rsidR="5384D080">
        <w:rPr>
          <w:b w:val="0"/>
          <w:bCs w:val="0"/>
          <w:sz w:val="24"/>
          <w:szCs w:val="24"/>
        </w:rPr>
        <w:t xml:space="preserve"> November 2022</w:t>
      </w:r>
    </w:p>
    <w:p w:rsidR="3B1009A7" w:rsidP="4DB23F00" w:rsidRDefault="3B1009A7" w14:paraId="5F50D093" w14:textId="4F32CE5B">
      <w:pPr>
        <w:pStyle w:val="Normal"/>
        <w:ind w:firstLine="0"/>
        <w:jc w:val="left"/>
        <w:rPr>
          <w:b w:val="0"/>
          <w:bCs w:val="0"/>
          <w:sz w:val="24"/>
          <w:szCs w:val="24"/>
        </w:rPr>
      </w:pPr>
    </w:p>
    <w:p w:rsidR="3B1009A7" w:rsidP="4DB23F00" w:rsidRDefault="3B1009A7" w14:paraId="06C95901" w14:textId="32F4FC8A">
      <w:pPr>
        <w:pStyle w:val="Normal"/>
        <w:ind w:firstLine="0"/>
        <w:jc w:val="left"/>
        <w:rPr>
          <w:b w:val="1"/>
          <w:bCs w:val="1"/>
          <w:sz w:val="52"/>
          <w:szCs w:val="52"/>
        </w:rPr>
      </w:pPr>
      <w:r w:rsidRPr="4DB23F00" w:rsidR="56A0322C">
        <w:rPr>
          <w:b w:val="0"/>
          <w:bCs w:val="0"/>
          <w:sz w:val="24"/>
          <w:szCs w:val="24"/>
        </w:rPr>
        <w:t xml:space="preserve">Source: Toronto Phycological Services &amp; Research Centre (2013) [Image] Available at </w:t>
      </w:r>
      <w:hyperlink r:id="R603435fb6a214dc8">
        <w:r w:rsidRPr="4DB23F00" w:rsidR="56A0322C">
          <w:rPr>
            <w:rStyle w:val="Hyperlink"/>
            <w:b w:val="0"/>
            <w:bCs w:val="0"/>
            <w:sz w:val="24"/>
            <w:szCs w:val="24"/>
          </w:rPr>
          <w:t>https://torontopsychologicalservices.com/transitioning-kindergarten/</w:t>
        </w:r>
      </w:hyperlink>
      <w:r w:rsidRPr="4DB23F00" w:rsidR="56A0322C">
        <w:rPr>
          <w:b w:val="0"/>
          <w:bCs w:val="0"/>
          <w:sz w:val="24"/>
          <w:szCs w:val="24"/>
        </w:rPr>
        <w:t xml:space="preserve"> Accessed on 20</w:t>
      </w:r>
      <w:r w:rsidRPr="4DB23F00" w:rsidR="56A0322C">
        <w:rPr>
          <w:b w:val="0"/>
          <w:bCs w:val="0"/>
          <w:sz w:val="24"/>
          <w:szCs w:val="24"/>
          <w:vertAlign w:val="superscript"/>
        </w:rPr>
        <w:t>th</w:t>
      </w:r>
      <w:r w:rsidRPr="4DB23F00" w:rsidR="56A0322C">
        <w:rPr>
          <w:b w:val="0"/>
          <w:bCs w:val="0"/>
          <w:sz w:val="24"/>
          <w:szCs w:val="24"/>
        </w:rPr>
        <w:t xml:space="preserve"> November 2022</w:t>
      </w:r>
    </w:p>
    <w:p w:rsidR="3B1009A7" w:rsidP="4DB23F00" w:rsidRDefault="3B1009A7" w14:paraId="6D3BCC6E" w14:textId="497CE605">
      <w:pPr>
        <w:pStyle w:val="Normal"/>
        <w:ind w:firstLine="0"/>
        <w:jc w:val="left"/>
        <w:rPr>
          <w:b w:val="0"/>
          <w:bCs w:val="0"/>
          <w:sz w:val="24"/>
          <w:szCs w:val="24"/>
        </w:rPr>
      </w:pPr>
    </w:p>
    <w:p w:rsidR="3B1009A7" w:rsidP="3A3FA477" w:rsidRDefault="3B1009A7" w14:paraId="7F283C3F" w14:textId="7491DE15">
      <w:pPr>
        <w:pStyle w:val="Normal"/>
        <w:ind w:firstLine="0"/>
        <w:jc w:val="left"/>
        <w:rPr>
          <w:b w:val="0"/>
          <w:bCs w:val="0"/>
          <w:sz w:val="24"/>
          <w:szCs w:val="24"/>
        </w:rPr>
      </w:pPr>
      <w:r w:rsidRPr="0311FD02" w:rsidR="3B1009A7">
        <w:rPr>
          <w:b w:val="0"/>
          <w:bCs w:val="0"/>
          <w:sz w:val="24"/>
          <w:szCs w:val="24"/>
        </w:rPr>
        <w:t>Townsend, G (2013)</w:t>
      </w:r>
      <w:r w:rsidRPr="0311FD02" w:rsidR="5EE9C5B3">
        <w:rPr>
          <w:b w:val="0"/>
          <w:bCs w:val="0"/>
          <w:sz w:val="24"/>
          <w:szCs w:val="24"/>
        </w:rPr>
        <w:t xml:space="preserve"> Toronto </w:t>
      </w:r>
      <w:r w:rsidRPr="0311FD02" w:rsidR="67085B35">
        <w:rPr>
          <w:b w:val="0"/>
          <w:bCs w:val="0"/>
          <w:sz w:val="24"/>
          <w:szCs w:val="24"/>
        </w:rPr>
        <w:t>Phycological</w:t>
      </w:r>
      <w:r w:rsidRPr="0311FD02" w:rsidR="5EE9C5B3">
        <w:rPr>
          <w:b w:val="0"/>
          <w:bCs w:val="0"/>
          <w:sz w:val="24"/>
          <w:szCs w:val="24"/>
        </w:rPr>
        <w:t xml:space="preserve"> Services &amp; Research Centre</w:t>
      </w:r>
      <w:r w:rsidRPr="0311FD02" w:rsidR="3B1009A7">
        <w:rPr>
          <w:b w:val="0"/>
          <w:bCs w:val="0"/>
          <w:sz w:val="24"/>
          <w:szCs w:val="24"/>
        </w:rPr>
        <w:t xml:space="preserve"> Available at </w:t>
      </w:r>
      <w:hyperlink r:id="R91164cfabf3244d0">
        <w:r w:rsidRPr="0311FD02" w:rsidR="3B1009A7">
          <w:rPr>
            <w:rStyle w:val="Hyperlink"/>
            <w:b w:val="0"/>
            <w:bCs w:val="0"/>
            <w:sz w:val="24"/>
            <w:szCs w:val="24"/>
          </w:rPr>
          <w:t>https://torontopsychologicalservices.com/transitioning-kindergarten/</w:t>
        </w:r>
      </w:hyperlink>
      <w:r w:rsidRPr="0311FD02" w:rsidR="3B1009A7">
        <w:rPr>
          <w:b w:val="0"/>
          <w:bCs w:val="0"/>
          <w:sz w:val="24"/>
          <w:szCs w:val="24"/>
        </w:rPr>
        <w:t xml:space="preserve"> </w:t>
      </w:r>
      <w:r w:rsidRPr="0311FD02" w:rsidR="5ABC6328">
        <w:rPr>
          <w:b w:val="0"/>
          <w:bCs w:val="0"/>
          <w:sz w:val="24"/>
          <w:szCs w:val="24"/>
        </w:rPr>
        <w:t>Accessed on 20</w:t>
      </w:r>
      <w:r w:rsidRPr="0311FD02" w:rsidR="5ABC6328">
        <w:rPr>
          <w:b w:val="0"/>
          <w:bCs w:val="0"/>
          <w:sz w:val="24"/>
          <w:szCs w:val="24"/>
          <w:vertAlign w:val="superscript"/>
        </w:rPr>
        <w:t>th</w:t>
      </w:r>
      <w:r w:rsidRPr="0311FD02" w:rsidR="5ABC6328">
        <w:rPr>
          <w:b w:val="0"/>
          <w:bCs w:val="0"/>
          <w:sz w:val="24"/>
          <w:szCs w:val="24"/>
        </w:rPr>
        <w:t xml:space="preserve"> November 2022</w:t>
      </w:r>
    </w:p>
    <w:p w:rsidR="3A3FA477" w:rsidP="3A3FA477" w:rsidRDefault="3A3FA477" w14:paraId="33CF165F" w14:textId="2E18479F">
      <w:pPr>
        <w:pStyle w:val="Normal"/>
        <w:jc w:val="left"/>
        <w:rPr>
          <w:b w:val="0"/>
          <w:bCs w:val="0"/>
          <w:sz w:val="24"/>
          <w:szCs w:val="24"/>
        </w:rPr>
      </w:pPr>
    </w:p>
    <w:p w:rsidR="23120560" w:rsidP="4DB23F00" w:rsidRDefault="23120560" w14:paraId="768B439D" w14:textId="2A3B8AB3">
      <w:pPr>
        <w:pStyle w:val="Normal"/>
        <w:ind w:firstLine="0"/>
        <w:jc w:val="left"/>
        <w:rPr>
          <w:b w:val="0"/>
          <w:bCs w:val="0"/>
          <w:sz w:val="24"/>
          <w:szCs w:val="24"/>
        </w:rPr>
      </w:pPr>
      <w:r w:rsidRPr="4DB23F00" w:rsidR="23120560">
        <w:rPr>
          <w:b w:val="0"/>
          <w:bCs w:val="0"/>
          <w:sz w:val="24"/>
          <w:szCs w:val="24"/>
        </w:rPr>
        <w:t xml:space="preserve">The Uk Government (no date) Available at </w:t>
      </w:r>
      <w:hyperlink r:id="R1b9e61921ab5401f">
        <w:r w:rsidRPr="4DB23F00" w:rsidR="23120560">
          <w:rPr>
            <w:rStyle w:val="Hyperlink"/>
            <w:b w:val="0"/>
            <w:bCs w:val="0"/>
            <w:sz w:val="24"/>
            <w:szCs w:val="24"/>
          </w:rPr>
          <w:t>https://help-for-early-years-providers.education.gov.uk/get-help-to-improve-your-practice/working-in-partnership-with-parents-and-carers</w:t>
        </w:r>
      </w:hyperlink>
      <w:r w:rsidRPr="4DB23F00" w:rsidR="23120560">
        <w:rPr>
          <w:b w:val="0"/>
          <w:bCs w:val="0"/>
          <w:sz w:val="24"/>
          <w:szCs w:val="24"/>
        </w:rPr>
        <w:t xml:space="preserve"> Accessed on 28</w:t>
      </w:r>
      <w:r w:rsidRPr="4DB23F00" w:rsidR="23120560">
        <w:rPr>
          <w:b w:val="0"/>
          <w:bCs w:val="0"/>
          <w:sz w:val="24"/>
          <w:szCs w:val="24"/>
          <w:vertAlign w:val="superscript"/>
        </w:rPr>
        <w:t>th</w:t>
      </w:r>
      <w:r w:rsidRPr="4DB23F00" w:rsidR="23120560">
        <w:rPr>
          <w:b w:val="0"/>
          <w:bCs w:val="0"/>
          <w:sz w:val="24"/>
          <w:szCs w:val="24"/>
        </w:rPr>
        <w:t xml:space="preserve"> November 2022</w:t>
      </w:r>
    </w:p>
    <w:p w:rsidR="4DB23F00" w:rsidP="4DB23F00" w:rsidRDefault="4DB23F00" w14:paraId="6DD8E53E" w14:textId="516FFBF4">
      <w:pPr>
        <w:pStyle w:val="Normal"/>
        <w:ind w:firstLine="0"/>
        <w:jc w:val="left"/>
        <w:rPr>
          <w:b w:val="0"/>
          <w:bCs w:val="0"/>
          <w:sz w:val="24"/>
          <w:szCs w:val="24"/>
        </w:rPr>
      </w:pPr>
    </w:p>
    <w:p w:rsidR="23120560" w:rsidP="4DB23F00" w:rsidRDefault="23120560" w14:paraId="109E8909" w14:textId="00D9DDFC">
      <w:pPr>
        <w:pStyle w:val="Normal"/>
        <w:ind w:firstLine="0"/>
        <w:jc w:val="left"/>
        <w:rPr>
          <w:b w:val="0"/>
          <w:bCs w:val="0"/>
          <w:sz w:val="24"/>
          <w:szCs w:val="24"/>
        </w:rPr>
      </w:pPr>
      <w:r w:rsidRPr="0311FD02" w:rsidR="23120560">
        <w:rPr>
          <w:b w:val="0"/>
          <w:bCs w:val="0"/>
          <w:sz w:val="24"/>
          <w:szCs w:val="24"/>
        </w:rPr>
        <w:t xml:space="preserve">The United Nations Convention on the rights of the child (UNCRC) </w:t>
      </w:r>
      <w:r w:rsidRPr="0311FD02" w:rsidR="7A56361E">
        <w:rPr>
          <w:b w:val="0"/>
          <w:bCs w:val="0"/>
          <w:sz w:val="24"/>
          <w:szCs w:val="24"/>
        </w:rPr>
        <w:t xml:space="preserve">(no date) </w:t>
      </w:r>
      <w:r w:rsidRPr="0311FD02" w:rsidR="63D7AD84">
        <w:rPr>
          <w:b w:val="0"/>
          <w:bCs w:val="0"/>
          <w:sz w:val="24"/>
          <w:szCs w:val="24"/>
        </w:rPr>
        <w:t>Available</w:t>
      </w:r>
      <w:r w:rsidRPr="0311FD02" w:rsidR="23120560">
        <w:rPr>
          <w:b w:val="0"/>
          <w:bCs w:val="0"/>
          <w:sz w:val="24"/>
          <w:szCs w:val="24"/>
        </w:rPr>
        <w:t xml:space="preserve"> at </w:t>
      </w:r>
      <w:hyperlink r:id="R5169d9809d0a4635">
        <w:r w:rsidRPr="0311FD02" w:rsidR="23120560">
          <w:rPr>
            <w:rStyle w:val="Hyperlink"/>
            <w:b w:val="0"/>
            <w:bCs w:val="0"/>
            <w:sz w:val="24"/>
            <w:szCs w:val="24"/>
          </w:rPr>
          <w:t>https://www.unicef.org.uk/what-we-do/un-convention-child-rights/</w:t>
        </w:r>
      </w:hyperlink>
      <w:r w:rsidRPr="0311FD02" w:rsidR="23120560">
        <w:rPr>
          <w:b w:val="0"/>
          <w:bCs w:val="0"/>
          <w:sz w:val="24"/>
          <w:szCs w:val="24"/>
        </w:rPr>
        <w:t xml:space="preserve"> Accessed on 26</w:t>
      </w:r>
      <w:r w:rsidRPr="0311FD02" w:rsidR="23120560">
        <w:rPr>
          <w:b w:val="0"/>
          <w:bCs w:val="0"/>
          <w:sz w:val="24"/>
          <w:szCs w:val="24"/>
          <w:vertAlign w:val="superscript"/>
        </w:rPr>
        <w:t>th</w:t>
      </w:r>
      <w:r w:rsidRPr="0311FD02" w:rsidR="23120560">
        <w:rPr>
          <w:b w:val="0"/>
          <w:bCs w:val="0"/>
          <w:sz w:val="24"/>
          <w:szCs w:val="24"/>
        </w:rPr>
        <w:t xml:space="preserve"> November 2022</w:t>
      </w:r>
    </w:p>
    <w:p w:rsidR="4DB23F00" w:rsidP="4DB23F00" w:rsidRDefault="4DB23F00" w14:paraId="70E942FB" w14:textId="12D28145">
      <w:pPr>
        <w:pStyle w:val="Normal"/>
        <w:ind w:firstLine="0"/>
        <w:jc w:val="left"/>
        <w:rPr>
          <w:b w:val="0"/>
          <w:bCs w:val="0"/>
          <w:sz w:val="24"/>
          <w:szCs w:val="24"/>
        </w:rPr>
      </w:pPr>
    </w:p>
    <w:p w:rsidR="47C1B095" w:rsidP="3A3FA477" w:rsidRDefault="47C1B095" w14:paraId="4E547EFC" w14:textId="5E9BCA5A">
      <w:pPr>
        <w:pStyle w:val="Normal"/>
        <w:ind w:firstLine="0"/>
        <w:jc w:val="left"/>
        <w:rPr>
          <w:b w:val="0"/>
          <w:bCs w:val="0"/>
          <w:sz w:val="24"/>
          <w:szCs w:val="24"/>
        </w:rPr>
      </w:pPr>
      <w:r w:rsidRPr="4DB23F00" w:rsidR="47C1B095">
        <w:rPr>
          <w:b w:val="0"/>
          <w:bCs w:val="0"/>
          <w:sz w:val="24"/>
          <w:szCs w:val="24"/>
        </w:rPr>
        <w:t xml:space="preserve">The Welsh Government Flying Start </w:t>
      </w:r>
      <w:r w:rsidRPr="4DB23F00" w:rsidR="4E2846F9">
        <w:rPr>
          <w:b w:val="0"/>
          <w:bCs w:val="0"/>
          <w:sz w:val="24"/>
          <w:szCs w:val="24"/>
        </w:rPr>
        <w:t xml:space="preserve">(2017) Available at </w:t>
      </w:r>
      <w:hyperlink r:id="R2dec4e63e5ba4fbf">
        <w:r w:rsidRPr="4DB23F00" w:rsidR="4E2846F9">
          <w:rPr>
            <w:rStyle w:val="Hyperlink"/>
            <w:b w:val="0"/>
            <w:bCs w:val="0"/>
            <w:sz w:val="24"/>
            <w:szCs w:val="24"/>
          </w:rPr>
          <w:t>https://gov.wales/sites/default/files/publications/2019-07/flying-start-transition-guidance-for-professionals.pdf</w:t>
        </w:r>
      </w:hyperlink>
      <w:r w:rsidRPr="4DB23F00" w:rsidR="4E2846F9">
        <w:rPr>
          <w:b w:val="0"/>
          <w:bCs w:val="0"/>
          <w:sz w:val="24"/>
          <w:szCs w:val="24"/>
        </w:rPr>
        <w:t xml:space="preserve"> Accessed on 21</w:t>
      </w:r>
      <w:r w:rsidRPr="4DB23F00" w:rsidR="4E2846F9">
        <w:rPr>
          <w:b w:val="0"/>
          <w:bCs w:val="0"/>
          <w:sz w:val="24"/>
          <w:szCs w:val="24"/>
          <w:vertAlign w:val="superscript"/>
        </w:rPr>
        <w:t>st</w:t>
      </w:r>
      <w:r w:rsidRPr="4DB23F00" w:rsidR="4E2846F9">
        <w:rPr>
          <w:b w:val="0"/>
          <w:bCs w:val="0"/>
          <w:sz w:val="24"/>
          <w:szCs w:val="24"/>
        </w:rPr>
        <w:t xml:space="preserve"> November 2022</w:t>
      </w:r>
    </w:p>
    <w:p w:rsidR="3A3FA477" w:rsidP="3A3FA477" w:rsidRDefault="3A3FA477" w14:paraId="687A5C9A" w14:textId="1C483281">
      <w:pPr>
        <w:pStyle w:val="Normal"/>
        <w:jc w:val="left"/>
        <w:rPr>
          <w:b w:val="0"/>
          <w:bCs w:val="0"/>
          <w:sz w:val="24"/>
          <w:szCs w:val="24"/>
        </w:rPr>
      </w:pPr>
    </w:p>
    <w:p w:rsidR="3CA0874C" w:rsidP="3A3FA477" w:rsidRDefault="3CA0874C" w14:paraId="12825911" w14:textId="48D3EA5D">
      <w:pPr>
        <w:pStyle w:val="Normal"/>
        <w:ind w:firstLine="0"/>
        <w:jc w:val="left"/>
        <w:rPr>
          <w:b w:val="0"/>
          <w:bCs w:val="0"/>
          <w:sz w:val="24"/>
          <w:szCs w:val="24"/>
        </w:rPr>
      </w:pPr>
      <w:r w:rsidRPr="6DF42AFA" w:rsidR="6DF42AFA">
        <w:rPr>
          <w:b w:val="0"/>
          <w:bCs w:val="0"/>
          <w:sz w:val="24"/>
          <w:szCs w:val="24"/>
        </w:rPr>
        <w:t>Welsh Joint Education Committee</w:t>
      </w:r>
      <w:r w:rsidRPr="6DF42AFA" w:rsidR="6DF42AFA">
        <w:rPr>
          <w:b w:val="0"/>
          <w:bCs w:val="0"/>
          <w:sz w:val="24"/>
          <w:szCs w:val="24"/>
        </w:rPr>
        <w:t xml:space="preserve"> WJEC (2019) Available at </w:t>
      </w:r>
      <w:hyperlink r:id="R6567a2fad96b4a21">
        <w:r w:rsidRPr="6DF42AFA" w:rsidR="6DF42AFA">
          <w:rPr>
            <w:rStyle w:val="Hyperlink"/>
            <w:b w:val="0"/>
            <w:bCs w:val="0"/>
            <w:sz w:val="24"/>
            <w:szCs w:val="24"/>
          </w:rPr>
          <w:t>http://resource.download.wjec.co.uk.s3.amazonaws.com/vtc/2018-19/HSC18-19_3-1/_multi-lang/unit11/01-change-and-transitions.html</w:t>
        </w:r>
      </w:hyperlink>
      <w:r w:rsidRPr="6DF42AFA" w:rsidR="6DF42AFA">
        <w:rPr>
          <w:b w:val="0"/>
          <w:bCs w:val="0"/>
          <w:sz w:val="24"/>
          <w:szCs w:val="24"/>
        </w:rPr>
        <w:t xml:space="preserve"> Accessed on 23</w:t>
      </w:r>
      <w:r w:rsidRPr="6DF42AFA" w:rsidR="6DF42AFA">
        <w:rPr>
          <w:b w:val="0"/>
          <w:bCs w:val="0"/>
          <w:sz w:val="24"/>
          <w:szCs w:val="24"/>
          <w:vertAlign w:val="superscript"/>
        </w:rPr>
        <w:t>rd</w:t>
      </w:r>
      <w:r w:rsidRPr="6DF42AFA" w:rsidR="6DF42AFA">
        <w:rPr>
          <w:b w:val="0"/>
          <w:bCs w:val="0"/>
          <w:sz w:val="24"/>
          <w:szCs w:val="24"/>
        </w:rPr>
        <w:t xml:space="preserve"> November 2022</w:t>
      </w:r>
    </w:p>
    <w:p w:rsidR="6DF42AFA" w:rsidP="6DF42AFA" w:rsidRDefault="6DF42AFA" w14:paraId="765E00FD" w14:textId="5B804FD4">
      <w:pPr>
        <w:pStyle w:val="Normal"/>
        <w:ind w:firstLine="0"/>
        <w:jc w:val="left"/>
        <w:rPr>
          <w:b w:val="0"/>
          <w:bCs w:val="0"/>
          <w:sz w:val="24"/>
          <w:szCs w:val="24"/>
        </w:rPr>
      </w:pPr>
    </w:p>
    <w:p w:rsidR="6DF42AFA" w:rsidP="6DF42AFA" w:rsidRDefault="6DF42AFA" w14:paraId="2A27ECC7" w14:textId="2956BC5C">
      <w:pPr>
        <w:pStyle w:val="Normal"/>
        <w:ind w:firstLine="0"/>
        <w:jc w:val="left"/>
      </w:pPr>
      <w:r w:rsidRPr="6DF42AFA" w:rsidR="6DF42AFA">
        <w:rPr>
          <w:rFonts w:ascii="Sitka Text" w:hAnsi="Sitka Text" w:eastAsia="Sitka Text" w:cs="Sitka Text"/>
          <w:noProof w:val="0"/>
          <w:sz w:val="24"/>
          <w:szCs w:val="24"/>
          <w:lang w:val="en-GB"/>
        </w:rPr>
        <w:t xml:space="preserve">Wilder, J. and </w:t>
      </w:r>
      <w:proofErr w:type="spellStart"/>
      <w:r w:rsidRPr="6DF42AFA" w:rsidR="6DF42AFA">
        <w:rPr>
          <w:rFonts w:ascii="Sitka Text" w:hAnsi="Sitka Text" w:eastAsia="Sitka Text" w:cs="Sitka Text"/>
          <w:noProof w:val="0"/>
          <w:sz w:val="24"/>
          <w:szCs w:val="24"/>
          <w:lang w:val="en-GB"/>
        </w:rPr>
        <w:t>Lillvist</w:t>
      </w:r>
      <w:proofErr w:type="spellEnd"/>
      <w:r w:rsidRPr="6DF42AFA" w:rsidR="6DF42AFA">
        <w:rPr>
          <w:rFonts w:ascii="Sitka Text" w:hAnsi="Sitka Text" w:eastAsia="Sitka Text" w:cs="Sitka Text"/>
          <w:noProof w:val="0"/>
          <w:sz w:val="24"/>
          <w:szCs w:val="24"/>
          <w:lang w:val="en-GB"/>
        </w:rPr>
        <w:t xml:space="preserve">, A. (2022) </w:t>
      </w:r>
      <w:r w:rsidRPr="6DF42AFA" w:rsidR="6DF42AFA">
        <w:rPr>
          <w:rFonts w:ascii="Sitka Text" w:hAnsi="Sitka Text" w:eastAsia="Sitka Text" w:cs="Sitka Text"/>
          <w:i w:val="1"/>
          <w:iCs w:val="1"/>
          <w:noProof w:val="0"/>
          <w:sz w:val="24"/>
          <w:szCs w:val="24"/>
          <w:lang w:val="en-GB"/>
        </w:rPr>
        <w:t>Teachers’ and parents’ meaning making of children’s learning in transition from preschool to school for children with intellectual disability, European Journal of Special Needs Education</w:t>
      </w:r>
      <w:r w:rsidRPr="6DF42AFA" w:rsidR="6DF42AFA">
        <w:rPr>
          <w:rFonts w:ascii="Sitka Text" w:hAnsi="Sitka Text" w:eastAsia="Sitka Text" w:cs="Sitka Text"/>
          <w:noProof w:val="0"/>
          <w:sz w:val="24"/>
          <w:szCs w:val="24"/>
          <w:lang w:val="en-GB"/>
        </w:rPr>
        <w:t>, 37:2, 340-355, DOI: 10.1080/08856257.2021.1889847.</w:t>
      </w:r>
    </w:p>
    <w:p w:rsidR="3A3FA477" w:rsidP="3A3FA477" w:rsidRDefault="3A3FA477" w14:paraId="5AC02E0B" w14:textId="6EC210D0">
      <w:pPr>
        <w:pStyle w:val="Normal"/>
        <w:ind w:firstLine="0"/>
        <w:jc w:val="left"/>
        <w:rPr>
          <w:b w:val="0"/>
          <w:bCs w:val="0"/>
          <w:sz w:val="24"/>
          <w:szCs w:val="24"/>
        </w:rPr>
      </w:pPr>
    </w:p>
    <w:p w:rsidR="4DB23F00" w:rsidP="4DB23F00" w:rsidRDefault="4DB23F00" w14:paraId="6F8B1F92" w14:textId="17374DB3">
      <w:pPr>
        <w:pStyle w:val="Normal"/>
        <w:ind w:firstLine="0"/>
        <w:jc w:val="left"/>
        <w:rPr>
          <w:b w:val="0"/>
          <w:bCs w:val="0"/>
          <w:sz w:val="24"/>
          <w:szCs w:val="24"/>
        </w:rPr>
      </w:pPr>
    </w:p>
    <w:p w:rsidR="4DB23F00" w:rsidP="4DB23F00" w:rsidRDefault="4DB23F00" w14:paraId="1F037A2F" w14:textId="40BFBEB1">
      <w:pPr>
        <w:pStyle w:val="Normal"/>
        <w:ind w:firstLine="0"/>
        <w:jc w:val="left"/>
        <w:rPr>
          <w:b w:val="0"/>
          <w:bCs w:val="0"/>
          <w:sz w:val="24"/>
          <w:szCs w:val="24"/>
        </w:rPr>
      </w:pPr>
    </w:p>
    <w:p w:rsidR="4DB23F00" w:rsidP="4DB23F00" w:rsidRDefault="4DB23F00" w14:paraId="782F9A20" w14:textId="3FBF27ED">
      <w:pPr>
        <w:pStyle w:val="Normal"/>
        <w:ind w:firstLine="0"/>
        <w:jc w:val="left"/>
        <w:rPr>
          <w:b w:val="0"/>
          <w:bCs w:val="0"/>
          <w:sz w:val="24"/>
          <w:szCs w:val="24"/>
        </w:rPr>
      </w:pPr>
    </w:p>
    <w:p w:rsidR="4DB23F00" w:rsidP="4DB23F00" w:rsidRDefault="4DB23F00" w14:paraId="186366A6" w14:textId="7E55F14A">
      <w:pPr>
        <w:pStyle w:val="Normal"/>
        <w:ind w:firstLine="0"/>
        <w:jc w:val="left"/>
        <w:rPr>
          <w:b w:val="0"/>
          <w:bCs w:val="0"/>
          <w:sz w:val="24"/>
          <w:szCs w:val="24"/>
        </w:rPr>
      </w:pPr>
    </w:p>
    <w:p w:rsidR="4DB23F00" w:rsidP="4DB23F00" w:rsidRDefault="4DB23F00" w14:paraId="54146DCF" w14:textId="36DEC8CE">
      <w:pPr>
        <w:pStyle w:val="Normal"/>
        <w:ind w:firstLine="0"/>
        <w:jc w:val="left"/>
        <w:rPr>
          <w:b w:val="0"/>
          <w:bCs w:val="0"/>
          <w:sz w:val="24"/>
          <w:szCs w:val="24"/>
        </w:rPr>
      </w:pPr>
    </w:p>
    <w:p w:rsidR="4DB23F00" w:rsidP="4DB23F00" w:rsidRDefault="4DB23F00" w14:paraId="48D1CDE1" w14:textId="4FD94706">
      <w:pPr>
        <w:pStyle w:val="Normal"/>
        <w:ind w:firstLine="0"/>
        <w:jc w:val="left"/>
        <w:rPr>
          <w:b w:val="0"/>
          <w:bCs w:val="0"/>
          <w:sz w:val="24"/>
          <w:szCs w:val="24"/>
        </w:rPr>
      </w:pPr>
    </w:p>
    <w:p w:rsidR="4DB23F00" w:rsidP="4DB23F00" w:rsidRDefault="4DB23F00" w14:paraId="177B5D56" w14:textId="62471262">
      <w:pPr>
        <w:pStyle w:val="Normal"/>
        <w:ind w:firstLine="0"/>
        <w:jc w:val="left"/>
        <w:rPr>
          <w:b w:val="0"/>
          <w:bCs w:val="0"/>
          <w:sz w:val="24"/>
          <w:szCs w:val="24"/>
        </w:rPr>
      </w:pPr>
    </w:p>
    <w:p w:rsidR="4DB23F00" w:rsidP="4DB23F00" w:rsidRDefault="4DB23F00" w14:paraId="5F26C153" w14:textId="391D7BCD">
      <w:pPr>
        <w:pStyle w:val="Normal"/>
        <w:ind w:firstLine="0"/>
        <w:jc w:val="left"/>
        <w:rPr>
          <w:b w:val="0"/>
          <w:bCs w:val="0"/>
          <w:sz w:val="24"/>
          <w:szCs w:val="24"/>
        </w:rPr>
      </w:pPr>
    </w:p>
    <w:p w:rsidR="4DB23F00" w:rsidP="4DB23F00" w:rsidRDefault="4DB23F00" w14:paraId="5DC91920" w14:textId="71D64EE3">
      <w:pPr>
        <w:pStyle w:val="Normal"/>
        <w:ind w:firstLine="0"/>
        <w:jc w:val="left"/>
        <w:rPr>
          <w:b w:val="0"/>
          <w:bCs w:val="0"/>
          <w:sz w:val="24"/>
          <w:szCs w:val="24"/>
        </w:rPr>
      </w:pPr>
    </w:p>
    <w:p w:rsidR="5AE92848" w:rsidP="4DB23F00" w:rsidRDefault="5AE92848" w14:paraId="160A1A62" w14:textId="3EDE301F">
      <w:pPr>
        <w:pStyle w:val="Normal"/>
        <w:ind w:firstLine="0"/>
        <w:jc w:val="left"/>
        <w:rPr>
          <w:b w:val="0"/>
          <w:bCs w:val="0"/>
          <w:sz w:val="24"/>
          <w:szCs w:val="24"/>
        </w:rPr>
      </w:pPr>
      <w:r w:rsidRPr="4DB23F00" w:rsidR="5AE92848">
        <w:rPr>
          <w:b w:val="0"/>
          <w:bCs w:val="0"/>
          <w:sz w:val="24"/>
          <w:szCs w:val="24"/>
        </w:rPr>
        <w:t xml:space="preserve"> </w:t>
      </w:r>
    </w:p>
    <w:p w:rsidR="3A3FA477" w:rsidP="3A3FA477" w:rsidRDefault="3A3FA477" w14:paraId="6A3268FB" w14:textId="6B004FBF">
      <w:pPr>
        <w:pStyle w:val="Normal"/>
        <w:ind w:firstLine="0"/>
        <w:jc w:val="left"/>
        <w:rPr>
          <w:b w:val="0"/>
          <w:bCs w:val="0"/>
          <w:sz w:val="24"/>
          <w:szCs w:val="24"/>
        </w:rPr>
      </w:pPr>
    </w:p>
    <w:p w:rsidR="3A3FA477" w:rsidP="3A3FA477" w:rsidRDefault="3A3FA477" w14:paraId="0113B013" w14:textId="2C817537">
      <w:pPr>
        <w:pStyle w:val="Normal"/>
        <w:jc w:val="left"/>
        <w:rPr>
          <w:b w:val="0"/>
          <w:bCs w:val="0"/>
          <w:sz w:val="24"/>
          <w:szCs w:val="24"/>
        </w:rPr>
      </w:pPr>
    </w:p>
    <w:p w:rsidR="3A3FA477" w:rsidP="3A3FA477" w:rsidRDefault="3A3FA477" w14:paraId="3D4C768A" w14:textId="3974F323">
      <w:pPr>
        <w:pStyle w:val="Normal"/>
        <w:jc w:val="left"/>
        <w:rPr>
          <w:b w:val="0"/>
          <w:bCs w:val="0"/>
          <w:sz w:val="24"/>
          <w:szCs w:val="24"/>
        </w:rPr>
      </w:pPr>
    </w:p>
    <w:p w:rsidR="3A3FA477" w:rsidP="3A3FA477" w:rsidRDefault="3A3FA477" w14:paraId="13A792D9" w14:textId="16326F6F">
      <w:pPr>
        <w:pStyle w:val="Normal"/>
        <w:jc w:val="left"/>
        <w:rPr>
          <w:b w:val="0"/>
          <w:bCs w:val="0"/>
          <w:sz w:val="24"/>
          <w:szCs w:val="24"/>
        </w:rPr>
      </w:pPr>
    </w:p>
    <w:p w:rsidR="3A3FA477" w:rsidP="3A3FA477" w:rsidRDefault="3A3FA477" w14:paraId="14525944" w14:textId="6C1EC323">
      <w:pPr>
        <w:pStyle w:val="Normal"/>
        <w:jc w:val="left"/>
        <w:rPr>
          <w:b w:val="0"/>
          <w:bCs w:val="0"/>
          <w:sz w:val="24"/>
          <w:szCs w:val="24"/>
        </w:rPr>
      </w:pPr>
    </w:p>
    <w:p w:rsidR="3A3FA477" w:rsidP="3A3FA477" w:rsidRDefault="3A3FA477" w14:paraId="230D3D3A" w14:textId="7D1F905F">
      <w:pPr>
        <w:pStyle w:val="Normal"/>
        <w:jc w:val="left"/>
        <w:rPr>
          <w:b w:val="0"/>
          <w:bCs w:val="0"/>
          <w:sz w:val="24"/>
          <w:szCs w:val="24"/>
        </w:rPr>
      </w:pPr>
    </w:p>
    <w:p w:rsidR="3A3FA477" w:rsidP="3A3FA477" w:rsidRDefault="3A3FA477" w14:paraId="7AC62A7A" w14:textId="071E51BD">
      <w:pPr>
        <w:pStyle w:val="Normal"/>
        <w:jc w:val="left"/>
        <w:rPr>
          <w:b w:val="0"/>
          <w:bCs w:val="0"/>
          <w:sz w:val="24"/>
          <w:szCs w:val="24"/>
        </w:rPr>
      </w:pPr>
    </w:p>
    <w:p w:rsidR="3A3FA477" w:rsidP="3A3FA477" w:rsidRDefault="3A3FA477" w14:paraId="4D622EE2" w14:textId="5182F5EC">
      <w:pPr>
        <w:pStyle w:val="Normal"/>
        <w:jc w:val="left"/>
        <w:rPr>
          <w:b w:val="0"/>
          <w:bCs w:val="0"/>
          <w:sz w:val="24"/>
          <w:szCs w:val="24"/>
        </w:rPr>
      </w:pPr>
    </w:p>
    <w:p w:rsidR="3A3FA477" w:rsidP="3A3FA477" w:rsidRDefault="3A3FA477" w14:paraId="1D5874C1" w14:textId="009B2D0D">
      <w:pPr>
        <w:pStyle w:val="Normal"/>
        <w:jc w:val="left"/>
        <w:rPr>
          <w:b w:val="0"/>
          <w:bCs w:val="0"/>
          <w:sz w:val="24"/>
          <w:szCs w:val="24"/>
        </w:rPr>
      </w:pPr>
    </w:p>
    <w:p w:rsidR="3A3FA477" w:rsidP="3A3FA477" w:rsidRDefault="3A3FA477" w14:paraId="2332D34D" w14:textId="4D1A33C8">
      <w:pPr>
        <w:pStyle w:val="Normal"/>
        <w:jc w:val="left"/>
        <w:rPr>
          <w:b w:val="0"/>
          <w:bCs w:val="0"/>
          <w:sz w:val="24"/>
          <w:szCs w:val="24"/>
        </w:rPr>
      </w:pPr>
    </w:p>
    <w:sectPr>
      <w:pgSz w:w="11906" w:h="16838" w:orient="portrait"/>
      <w:pgMar w:top="1440" w:right="1440" w:bottom="1440" w:left="1440" w:header="720" w:footer="720" w:gutter="0"/>
      <w:cols w:space="720"/>
      <w:docGrid w:linePitch="360"/>
      <w:headerReference w:type="default" r:id="Rf4e9617510184073"/>
      <w:footerReference w:type="default" r:id="Ref4cff78087a4b7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A3FA477" w:rsidTr="4DB23F00" w14:paraId="252BE266">
      <w:tc>
        <w:tcPr>
          <w:tcW w:w="3005" w:type="dxa"/>
          <w:tcMar/>
        </w:tcPr>
        <w:p w:rsidR="3A3FA477" w:rsidP="3A3FA477" w:rsidRDefault="3A3FA477" w14:paraId="0F58F91C" w14:textId="0A8D9B42">
          <w:pPr>
            <w:pStyle w:val="Header"/>
            <w:bidi w:val="0"/>
            <w:ind w:left="-115"/>
            <w:jc w:val="left"/>
          </w:pPr>
        </w:p>
      </w:tc>
      <w:tc>
        <w:tcPr>
          <w:tcW w:w="3005" w:type="dxa"/>
          <w:tcMar/>
        </w:tcPr>
        <w:p w:rsidR="3A3FA477" w:rsidP="3A3FA477" w:rsidRDefault="3A3FA477" w14:paraId="2E26581C" w14:textId="4FA0EB91">
          <w:pPr>
            <w:pStyle w:val="Header"/>
            <w:bidi w:val="0"/>
            <w:jc w:val="center"/>
          </w:pPr>
        </w:p>
      </w:tc>
      <w:tc>
        <w:tcPr>
          <w:tcW w:w="3005" w:type="dxa"/>
          <w:tcMar/>
        </w:tcPr>
        <w:p w:rsidR="3A3FA477" w:rsidP="3A3FA477" w:rsidRDefault="3A3FA477" w14:paraId="0C228255" w14:textId="655C2D2D">
          <w:pPr>
            <w:pStyle w:val="Header"/>
            <w:bidi w:val="0"/>
            <w:ind w:right="-115"/>
            <w:jc w:val="right"/>
          </w:pPr>
          <w:r w:rsidR="4DB23F00">
            <w:rPr/>
            <w:t>1</w:t>
          </w:r>
          <w:r w:rsidR="4DB23F00">
            <w:rPr/>
            <w:t xml:space="preserve"> </w:t>
          </w:r>
        </w:p>
      </w:tc>
    </w:tr>
  </w:tbl>
  <w:p w:rsidR="3A3FA477" w:rsidP="3A3FA477" w:rsidRDefault="3A3FA477" w14:paraId="00DC3F98" w14:textId="32386FB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A3FA477" w:rsidTr="3A3FA477" w14:paraId="0F06C2FA">
      <w:tc>
        <w:tcPr>
          <w:tcW w:w="3005" w:type="dxa"/>
          <w:tcMar/>
        </w:tcPr>
        <w:p w:rsidR="3A3FA477" w:rsidP="3A3FA477" w:rsidRDefault="3A3FA477" w14:paraId="1577FA86" w14:textId="2464547C">
          <w:pPr>
            <w:pStyle w:val="Header"/>
            <w:bidi w:val="0"/>
            <w:ind w:left="-115"/>
            <w:jc w:val="left"/>
          </w:pPr>
        </w:p>
      </w:tc>
      <w:tc>
        <w:tcPr>
          <w:tcW w:w="3005" w:type="dxa"/>
          <w:tcMar/>
        </w:tcPr>
        <w:p w:rsidR="3A3FA477" w:rsidP="3A3FA477" w:rsidRDefault="3A3FA477" w14:paraId="1DA0DF8C" w14:textId="1C0312FC">
          <w:pPr>
            <w:pStyle w:val="Header"/>
            <w:bidi w:val="0"/>
            <w:jc w:val="center"/>
          </w:pPr>
        </w:p>
      </w:tc>
      <w:tc>
        <w:tcPr>
          <w:tcW w:w="3005" w:type="dxa"/>
          <w:tcMar/>
        </w:tcPr>
        <w:p w:rsidR="3A3FA477" w:rsidP="3A3FA477" w:rsidRDefault="3A3FA477" w14:paraId="031A5934" w14:textId="07C77F05">
          <w:pPr>
            <w:pStyle w:val="Header"/>
            <w:bidi w:val="0"/>
            <w:ind w:right="-115"/>
            <w:jc w:val="right"/>
          </w:pPr>
        </w:p>
      </w:tc>
    </w:tr>
  </w:tbl>
  <w:p w:rsidR="3A3FA477" w:rsidP="3A3FA477" w:rsidRDefault="3A3FA477" w14:paraId="04875F00" w14:textId="3001A890">
    <w:pPr>
      <w:pStyle w:val="Header"/>
      <w:bidi w:val="0"/>
    </w:pPr>
  </w:p>
</w:hdr>
</file>

<file path=word/intelligence2.xml><?xml version="1.0" encoding="utf-8"?>
<int2:intelligence xmlns:int2="http://schemas.microsoft.com/office/intelligence/2020/intelligence">
  <int2:observations>
    <int2:textHash int2:hashCode="ojEHdCupdDPYd8" int2:id="scVNBnka">
      <int2:state int2:type="LegacyProofing" int2:value="Rejected"/>
    </int2:textHash>
    <int2:textHash int2:hashCode="M+lQXRKULoJZo8" int2:id="cwRIaFme">
      <int2:state int2:type="LegacyProofing" int2:value="Rejected"/>
    </int2:textHash>
    <int2:textHash int2:hashCode="HQ3qWrRXWokonO" int2:id="g9OY1ohJ">
      <int2:state int2:type="LegacyProofing" int2:value="Rejected"/>
    </int2:textHash>
    <int2:textHash int2:hashCode="MfOvkpKqsD7bDW" int2:id="VZmk45ZL">
      <int2:state int2:type="LegacyProofing" int2:value="Rejected"/>
      <int2:state int2:type="AugLoop_Text_Critique" int2:value="Rejected"/>
    </int2:textHash>
    <int2:textHash int2:hashCode="exbNjwRqv1z1mg" int2:id="d97amvVb">
      <int2:state int2:type="LegacyProofing" int2:value="Rejected"/>
      <int2:state int2:type="AugLoop_Text_Critique" int2:value="Rejected"/>
    </int2:textHash>
    <int2:bookmark int2:bookmarkName="_Int_S4kojbJo" int2:invalidationBookmarkName="" int2:hashCode="4h7nfVAJEKEZWb" int2:id="v37lV1nf">
      <int2:state int2:type="LegacyProofing" int2:value="Rejected"/>
    </int2:bookmark>
    <int2:bookmark int2:bookmarkName="_Int_RJJpWgEj" int2:invalidationBookmarkName="" int2:hashCode="Gx8se22QNkJFx0" int2:id="EFENGgrz">
      <int2:state int2:type="LegacyProofing" int2:value="Rejected"/>
    </int2:bookmark>
    <int2:bookmark int2:bookmarkName="_Int_qnON2AxZ" int2:invalidationBookmarkName="" int2:hashCode="/ztgNZMAmeY84j" int2:id="mdqHVbxj"/>
    <int2:bookmark int2:bookmarkName="_Int_zHGwv49r" int2:invalidationBookmarkName="" int2:hashCode="gngF+TrRZZRLdM" int2:id="Prt159wJ"/>
    <int2:bookmark int2:bookmarkName="_Int_2i9ILpbs" int2:invalidationBookmarkName="" int2:hashCode="yBWsfhABLUZ0O8" int2:id="EkRcvhgI"/>
    <int2:bookmark int2:bookmarkName="_Int_pHiCgh6y" int2:invalidationBookmarkName="" int2:hashCode="ivB4Ad1dgjlQbh" int2:id="w1aSRaL1"/>
    <int2:bookmark int2:bookmarkName="_Int_DRYfE2ub" int2:invalidationBookmarkName="" int2:hashCode="pEKk6xk8+D6NQG" int2:id="YqQTxma4"/>
    <int2:bookmark int2:bookmarkName="_Int_wGw814CG" int2:invalidationBookmarkName="" int2:hashCode="Zza0AMYQiHAcEs" int2:id="lisz4xA2"/>
    <int2:bookmark int2:bookmarkName="_Int_zMVSLHVz" int2:invalidationBookmarkName="" int2:hashCode="BaBd+FHOEcRKO2" int2:id="vizwEs7b"/>
    <int2:bookmark int2:bookmarkName="_Int_BjEyctDq" int2:invalidationBookmarkName="" int2:hashCode="SmoTVYlXH2OVLF" int2:id="79gNAhqv"/>
    <int2:bookmark int2:bookmarkName="_Int_sfxPRy2W" int2:invalidationBookmarkName="" int2:hashCode="eHyVJ2T30IbwWE" int2:id="O4KYsPjo"/>
    <int2:bookmark int2:bookmarkName="_Int_6e0wseuo" int2:invalidationBookmarkName="" int2:hashCode="QTVlxzwQmemPkL" int2:id="orE8KFlr"/>
    <int2:bookmark int2:bookmarkName="_Int_88uDcTgB" int2:invalidationBookmarkName="" int2:hashCode="o8hLyYj3Es1ZMB" int2:id="k4yx7BoN"/>
    <int2:bookmark int2:bookmarkName="_Int_7ho4cOO8" int2:invalidationBookmarkName="" int2:hashCode="6PjNfLomEVbLSX" int2:id="6IH00dgY"/>
    <int2:bookmark int2:bookmarkName="_Int_5hpEEpMF" int2:invalidationBookmarkName="" int2:hashCode="IZe+8bkKdB32ON" int2:id="7TB0EyxU"/>
    <int2:bookmark int2:bookmarkName="_Int_KlyWZzBg" int2:invalidationBookmarkName="" int2:hashCode="D5MTEuQr7nJpXE" int2:id="wzHrHSrD"/>
    <int2:bookmark int2:bookmarkName="_Int_DjtDfXbv" int2:invalidationBookmarkName="" int2:hashCode="ClMoxErAfB8393" int2:id="n6NRPtkq"/>
    <int2:bookmark int2:bookmarkName="_Int_N5YNf7nc" int2:invalidationBookmarkName="" int2:hashCode="oIpUGkCSxgugBc" int2:id="AjnPqmrw"/>
    <int2:bookmark int2:bookmarkName="_Int_GKj5jtOL" int2:invalidationBookmarkName="" int2:hashCode="avEDLpvBGddvGu" int2:id="lEbGjbmx"/>
    <int2:bookmark int2:bookmarkName="_Int_ECiQ4KZk" int2:invalidationBookmarkName="" int2:hashCode="nYB1C9w6fDAZwR" int2:id="GAS9LNue"/>
    <int2:bookmark int2:bookmarkName="_Int_sJhzb8RS" int2:invalidationBookmarkName="" int2:hashCode="CRB77IQiYDyRMb" int2:id="wlFojWss"/>
    <int2:bookmark int2:bookmarkName="_Int_0xuibjwI" int2:invalidationBookmarkName="" int2:hashCode="QTVlxzwQmemPkL" int2:id="lNCkeXhy"/>
    <int2:bookmark int2:bookmarkName="_Int_k5SlFcMj" int2:invalidationBookmarkName="" int2:hashCode="aWhdT3TZg/XKXX" int2:id="ZyAWXPL5"/>
    <int2:bookmark int2:bookmarkName="_Int_LEPuAriU" int2:invalidationBookmarkName="" int2:hashCode="ePJpp3uUBiTTxC" int2:id="CQAtNZrW"/>
    <int2:bookmark int2:bookmarkName="_Int_612JTHAY" int2:invalidationBookmarkName="" int2:hashCode="YD+82+V1vFecXo" int2:id="SQuthLD1"/>
    <int2:bookmark int2:bookmarkName="_Int_CtHeXEhK" int2:invalidationBookmarkName="" int2:hashCode="HJ2a+IP0XYD27/" int2:id="8qilOYOQ"/>
    <int2:bookmark int2:bookmarkName="_Int_pxXxaAlD" int2:invalidationBookmarkName="" int2:hashCode="wE33cY2UjfYl8o" int2:id="c9U7UokK"/>
    <int2:bookmark int2:bookmarkName="_Int_6UDLaXRJ" int2:invalidationBookmarkName="" int2:hashCode="OEZpK1gqm3xi3C" int2:id="O9gJ9oKG"/>
    <int2:bookmark int2:bookmarkName="_Int_WcfPoaNi" int2:invalidationBookmarkName="" int2:hashCode="IZe+8bkKdB32ON" int2:id="SggmyPXB"/>
    <int2:bookmark int2:bookmarkName="_Int_RRR09peG" int2:invalidationBookmarkName="" int2:hashCode="Q9TeA06IArV4d0" int2:id="N8jI4y1e"/>
    <int2:bookmark int2:bookmarkName="_Int_eygs4gHN" int2:invalidationBookmarkName="" int2:hashCode="oIpUGkCSxgugBc" int2:id="JB2vYzJ4"/>
    <int2:bookmark int2:bookmarkName="_Int_bCOUqpQL" int2:invalidationBookmarkName="" int2:hashCode="TAMG5Gc7QotuIh" int2:id="rIxF8Smy"/>
    <int2:bookmark int2:bookmarkName="_Int_Hr3lqoUx" int2:invalidationBookmarkName="" int2:hashCode="HEePHnyyRxH2z+" int2:id="YmER1l9r"/>
    <int2:bookmark int2:bookmarkName="_Int_ksbHGM1v" int2:invalidationBookmarkName="" int2:hashCode="ojEHdCupdDPYd8" int2:id="3vX9CJB2"/>
    <int2:bookmark int2:bookmarkName="_Int_LQEF0Ojb" int2:invalidationBookmarkName="" int2:hashCode="gwQTAsCoOR77e/" int2:id="iptg27UL"/>
    <int2:bookmark int2:bookmarkName="_Int_fo2wrUE2" int2:invalidationBookmarkName="" int2:hashCode="a2Elz8dU03M6CK" int2:id="u5fZ0CMQ"/>
    <int2:bookmark int2:bookmarkName="_Int_qzHniPuA" int2:invalidationBookmarkName="" int2:hashCode="K622uzw4j/OywC" int2:id="k2gOQ1vc"/>
    <int2:bookmark int2:bookmarkName="_Int_YekHg1JW" int2:invalidationBookmarkName="" int2:hashCode="RHyAbTulrYu9KS" int2:id="kJgE5Aei"/>
    <int2:bookmark int2:bookmarkName="_Int_8NRUt43o" int2:invalidationBookmarkName="" int2:hashCode="eHtnz+iLpGO1NX" int2:id="uEdcYTyy"/>
    <int2:bookmark int2:bookmarkName="_Int_LNq1YJv0" int2:invalidationBookmarkName="" int2:hashCode="YD+82+V1vFecXo" int2:id="KqPjLmVg">
      <int2:state int2:type="LegacyProofing" int2:value="Rejected"/>
      <int2:state int2:type="AugLoop_Text_Critique" int2:value="Rejected"/>
    </int2:bookmark>
    <int2:bookmark int2:bookmarkName="_Int_SoYSRxPd" int2:invalidationBookmarkName="" int2:hashCode="iu6iHp1aEyBELo" int2:id="VjiPF35h"/>
    <int2:bookmark int2:bookmarkName="_Int_VSZKC2yI" int2:invalidationBookmarkName="" int2:hashCode="hvfkN/qlp/zhXR" int2:id="5lIhgno2"/>
    <int2:bookmark int2:bookmarkName="_Int_6mpeRH9g" int2:invalidationBookmarkName="" int2:hashCode="GGuUeurt2A3K3I" int2:id="J9T4k3Wq"/>
    <int2:bookmark int2:bookmarkName="_Int_12yttHds" int2:invalidationBookmarkName="" int2:hashCode="ojEHdCupdDPYd8" int2:id="7jGzFrcL"/>
    <int2:bookmark int2:bookmarkName="_Int_m92cs2Xo" int2:invalidationBookmarkName="" int2:hashCode="K1IJe8xt5DpCIn" int2:id="EyZPpeiM"/>
    <int2:bookmark int2:bookmarkName="_Int_aMCCqPa5" int2:invalidationBookmarkName="" int2:hashCode="Pg67d4bVy7k6h5" int2:id="GMiqondy"/>
    <int2:bookmark int2:bookmarkName="_Int_rHVWmlEL" int2:invalidationBookmarkName="" int2:hashCode="SmoTVYlXH2OVLF" int2:id="MCd2GBQk"/>
    <int2:bookmark int2:bookmarkName="_Int_4ZniuhCQ" int2:invalidationBookmarkName="" int2:hashCode="4h7nfVAJEKEZWb" int2:id="adHBH9oh"/>
    <int2:bookmark int2:bookmarkName="_Int_EOvObACs" int2:invalidationBookmarkName="" int2:hashCode="MDyEMVqt2nUWei" int2:id="uinIrtkY"/>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2f56c9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0f10aa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89e5f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9dece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75f58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527aa6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573f5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01f02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9e5c39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EDB4EE"/>
    <w:rsid w:val="0002578A"/>
    <w:rsid w:val="00070434"/>
    <w:rsid w:val="001F9989"/>
    <w:rsid w:val="004722BF"/>
    <w:rsid w:val="008F5E7B"/>
    <w:rsid w:val="009F5344"/>
    <w:rsid w:val="00A83761"/>
    <w:rsid w:val="00B6130B"/>
    <w:rsid w:val="00D95225"/>
    <w:rsid w:val="00E2ACF7"/>
    <w:rsid w:val="010CFF2D"/>
    <w:rsid w:val="0110773E"/>
    <w:rsid w:val="01198E0C"/>
    <w:rsid w:val="016867D8"/>
    <w:rsid w:val="019AE70F"/>
    <w:rsid w:val="019F3EC2"/>
    <w:rsid w:val="01A008F1"/>
    <w:rsid w:val="01A2D495"/>
    <w:rsid w:val="01DE3537"/>
    <w:rsid w:val="01F2954E"/>
    <w:rsid w:val="02083B9B"/>
    <w:rsid w:val="02F1B568"/>
    <w:rsid w:val="02F8412D"/>
    <w:rsid w:val="0311FD02"/>
    <w:rsid w:val="031CF30A"/>
    <w:rsid w:val="0325B387"/>
    <w:rsid w:val="0338F4BF"/>
    <w:rsid w:val="033ECBB3"/>
    <w:rsid w:val="034D91D9"/>
    <w:rsid w:val="03605573"/>
    <w:rsid w:val="036A188F"/>
    <w:rsid w:val="036C48A8"/>
    <w:rsid w:val="038C08CA"/>
    <w:rsid w:val="039E7126"/>
    <w:rsid w:val="04039D84"/>
    <w:rsid w:val="0404F7B6"/>
    <w:rsid w:val="040AB537"/>
    <w:rsid w:val="042C7BE6"/>
    <w:rsid w:val="043D6F8E"/>
    <w:rsid w:val="047383B9"/>
    <w:rsid w:val="049C596E"/>
    <w:rsid w:val="04C78308"/>
    <w:rsid w:val="04D4C520"/>
    <w:rsid w:val="04F4384E"/>
    <w:rsid w:val="050830DF"/>
    <w:rsid w:val="0527C354"/>
    <w:rsid w:val="0527D92B"/>
    <w:rsid w:val="0534DBA3"/>
    <w:rsid w:val="054D805C"/>
    <w:rsid w:val="058B482B"/>
    <w:rsid w:val="058C7690"/>
    <w:rsid w:val="05A0C817"/>
    <w:rsid w:val="05AEDD95"/>
    <w:rsid w:val="05ECFF2F"/>
    <w:rsid w:val="0630B75F"/>
    <w:rsid w:val="06477B53"/>
    <w:rsid w:val="066695C7"/>
    <w:rsid w:val="069008AF"/>
    <w:rsid w:val="070E94C8"/>
    <w:rsid w:val="0750C8A7"/>
    <w:rsid w:val="0788CF90"/>
    <w:rsid w:val="07A30FB7"/>
    <w:rsid w:val="07A792E0"/>
    <w:rsid w:val="07B78ED4"/>
    <w:rsid w:val="07EC86CA"/>
    <w:rsid w:val="07EC936C"/>
    <w:rsid w:val="07FD2349"/>
    <w:rsid w:val="084D76BB"/>
    <w:rsid w:val="085F79ED"/>
    <w:rsid w:val="0861AB34"/>
    <w:rsid w:val="08913CCC"/>
    <w:rsid w:val="08A61030"/>
    <w:rsid w:val="08CCD0CB"/>
    <w:rsid w:val="08E01E8F"/>
    <w:rsid w:val="0915E4FC"/>
    <w:rsid w:val="09249FF1"/>
    <w:rsid w:val="09251C2B"/>
    <w:rsid w:val="094E031A"/>
    <w:rsid w:val="09535F35"/>
    <w:rsid w:val="097017B5"/>
    <w:rsid w:val="099C93FC"/>
    <w:rsid w:val="09A9111D"/>
    <w:rsid w:val="09AE8F10"/>
    <w:rsid w:val="09C06B6B"/>
    <w:rsid w:val="0A2D0D2D"/>
    <w:rsid w:val="0A2FFB9C"/>
    <w:rsid w:val="0A41BD3E"/>
    <w:rsid w:val="0AC1ED91"/>
    <w:rsid w:val="0AEF2F96"/>
    <w:rsid w:val="0B0F190C"/>
    <w:rsid w:val="0B24278C"/>
    <w:rsid w:val="0B30AA31"/>
    <w:rsid w:val="0B523ADE"/>
    <w:rsid w:val="0B6B6758"/>
    <w:rsid w:val="0C06C1E3"/>
    <w:rsid w:val="0C1573F9"/>
    <w:rsid w:val="0C5C40B3"/>
    <w:rsid w:val="0C8C4092"/>
    <w:rsid w:val="0CAEBD16"/>
    <w:rsid w:val="0CB02E98"/>
    <w:rsid w:val="0CDD8513"/>
    <w:rsid w:val="0CDE8D37"/>
    <w:rsid w:val="0CF68F42"/>
    <w:rsid w:val="0CFAC00F"/>
    <w:rsid w:val="0D517847"/>
    <w:rsid w:val="0D5ABD50"/>
    <w:rsid w:val="0D6A0B36"/>
    <w:rsid w:val="0D85E9A5"/>
    <w:rsid w:val="0D9D7A40"/>
    <w:rsid w:val="0DE65A43"/>
    <w:rsid w:val="0DE73EA2"/>
    <w:rsid w:val="0DEC5606"/>
    <w:rsid w:val="0DF52804"/>
    <w:rsid w:val="0DF81114"/>
    <w:rsid w:val="0E072A29"/>
    <w:rsid w:val="0E120C02"/>
    <w:rsid w:val="0E5BC84E"/>
    <w:rsid w:val="0ED7A48D"/>
    <w:rsid w:val="0EED48A8"/>
    <w:rsid w:val="0F32880E"/>
    <w:rsid w:val="0F4A56D2"/>
    <w:rsid w:val="0FA8B3B4"/>
    <w:rsid w:val="0FAB643B"/>
    <w:rsid w:val="0FE44C7A"/>
    <w:rsid w:val="1003998E"/>
    <w:rsid w:val="100FA781"/>
    <w:rsid w:val="108761AA"/>
    <w:rsid w:val="108F4CC9"/>
    <w:rsid w:val="10EA9C42"/>
    <w:rsid w:val="110C8B08"/>
    <w:rsid w:val="112CC8C6"/>
    <w:rsid w:val="112FB1D6"/>
    <w:rsid w:val="117E352F"/>
    <w:rsid w:val="1181C86E"/>
    <w:rsid w:val="1189F0BE"/>
    <w:rsid w:val="11F381EF"/>
    <w:rsid w:val="121D32D7"/>
    <w:rsid w:val="122E2E73"/>
    <w:rsid w:val="12595AC8"/>
    <w:rsid w:val="127109EA"/>
    <w:rsid w:val="127E1292"/>
    <w:rsid w:val="12822980"/>
    <w:rsid w:val="129F3F05"/>
    <w:rsid w:val="12B21C67"/>
    <w:rsid w:val="12C245F9"/>
    <w:rsid w:val="12C48A4F"/>
    <w:rsid w:val="12EFAB0D"/>
    <w:rsid w:val="130C3379"/>
    <w:rsid w:val="13188E3D"/>
    <w:rsid w:val="1335F02C"/>
    <w:rsid w:val="134708D8"/>
    <w:rsid w:val="135E9B59"/>
    <w:rsid w:val="13DF6F06"/>
    <w:rsid w:val="13EC1C23"/>
    <w:rsid w:val="1409D407"/>
    <w:rsid w:val="14164C86"/>
    <w:rsid w:val="1441730E"/>
    <w:rsid w:val="1442B99A"/>
    <w:rsid w:val="1495080F"/>
    <w:rsid w:val="14ECEA9B"/>
    <w:rsid w:val="1524C709"/>
    <w:rsid w:val="15484760"/>
    <w:rsid w:val="159FBB45"/>
    <w:rsid w:val="15A5E0AA"/>
    <w:rsid w:val="15AD91EE"/>
    <w:rsid w:val="15CBE15A"/>
    <w:rsid w:val="15E48369"/>
    <w:rsid w:val="15F43DC6"/>
    <w:rsid w:val="166D90EE"/>
    <w:rsid w:val="16865290"/>
    <w:rsid w:val="16CCCB3C"/>
    <w:rsid w:val="16CD5E14"/>
    <w:rsid w:val="16E0D364"/>
    <w:rsid w:val="170B9035"/>
    <w:rsid w:val="1716D527"/>
    <w:rsid w:val="1728511F"/>
    <w:rsid w:val="17554F3A"/>
    <w:rsid w:val="175AA9C8"/>
    <w:rsid w:val="17670418"/>
    <w:rsid w:val="1768E2A5"/>
    <w:rsid w:val="17B05AEF"/>
    <w:rsid w:val="17B48A41"/>
    <w:rsid w:val="17B8EE48"/>
    <w:rsid w:val="17FBA108"/>
    <w:rsid w:val="1806F742"/>
    <w:rsid w:val="181EC6E1"/>
    <w:rsid w:val="183656BC"/>
    <w:rsid w:val="18DAE06A"/>
    <w:rsid w:val="18ED3271"/>
    <w:rsid w:val="1914E431"/>
    <w:rsid w:val="1915596A"/>
    <w:rsid w:val="19253B9C"/>
    <w:rsid w:val="1931877D"/>
    <w:rsid w:val="194BEEB5"/>
    <w:rsid w:val="194EF0E9"/>
    <w:rsid w:val="1954BEA9"/>
    <w:rsid w:val="195D6F4F"/>
    <w:rsid w:val="198DB3D2"/>
    <w:rsid w:val="19DD5768"/>
    <w:rsid w:val="19F2AA7B"/>
    <w:rsid w:val="1A262A2C"/>
    <w:rsid w:val="1A2982C0"/>
    <w:rsid w:val="1A3F18B4"/>
    <w:rsid w:val="1A7574B3"/>
    <w:rsid w:val="1AB0B492"/>
    <w:rsid w:val="1AC24F91"/>
    <w:rsid w:val="1ACC8E0C"/>
    <w:rsid w:val="1ADC8994"/>
    <w:rsid w:val="1AE62A03"/>
    <w:rsid w:val="1B4ED6BC"/>
    <w:rsid w:val="1BFFE36F"/>
    <w:rsid w:val="1C1CD372"/>
    <w:rsid w:val="1C3A753B"/>
    <w:rsid w:val="1C85CE61"/>
    <w:rsid w:val="1D1BD8D0"/>
    <w:rsid w:val="1D3B168A"/>
    <w:rsid w:val="1D89F723"/>
    <w:rsid w:val="1DA73BCE"/>
    <w:rsid w:val="1DA77B37"/>
    <w:rsid w:val="1DC0A394"/>
    <w:rsid w:val="1DC4F31E"/>
    <w:rsid w:val="1DD8295A"/>
    <w:rsid w:val="1DE8CA8D"/>
    <w:rsid w:val="1E0DE61C"/>
    <w:rsid w:val="1E8CEA5B"/>
    <w:rsid w:val="1EBD7514"/>
    <w:rsid w:val="1EE0932C"/>
    <w:rsid w:val="1EEA4CB3"/>
    <w:rsid w:val="1F3B4BD7"/>
    <w:rsid w:val="1F4BD764"/>
    <w:rsid w:val="1F5EA57F"/>
    <w:rsid w:val="1F9C15D5"/>
    <w:rsid w:val="1F9D2086"/>
    <w:rsid w:val="1FDD7B9B"/>
    <w:rsid w:val="1FE147E7"/>
    <w:rsid w:val="2069A64B"/>
    <w:rsid w:val="2078E4C7"/>
    <w:rsid w:val="2081B6C5"/>
    <w:rsid w:val="20CCDE87"/>
    <w:rsid w:val="20CD26F0"/>
    <w:rsid w:val="20CF3365"/>
    <w:rsid w:val="20E0923A"/>
    <w:rsid w:val="20F04495"/>
    <w:rsid w:val="210DE65E"/>
    <w:rsid w:val="211128B6"/>
    <w:rsid w:val="212F96DB"/>
    <w:rsid w:val="21CADF2B"/>
    <w:rsid w:val="21F7ABE6"/>
    <w:rsid w:val="220B9DF7"/>
    <w:rsid w:val="22354FBF"/>
    <w:rsid w:val="2250909C"/>
    <w:rsid w:val="22524B72"/>
    <w:rsid w:val="22599049"/>
    <w:rsid w:val="2298A8C9"/>
    <w:rsid w:val="22CF8951"/>
    <w:rsid w:val="22ECF8BD"/>
    <w:rsid w:val="22F54B92"/>
    <w:rsid w:val="23120560"/>
    <w:rsid w:val="2318E8A9"/>
    <w:rsid w:val="2331C18F"/>
    <w:rsid w:val="23A9B047"/>
    <w:rsid w:val="23B95787"/>
    <w:rsid w:val="23DF1B92"/>
    <w:rsid w:val="2411EF95"/>
    <w:rsid w:val="241E70DC"/>
    <w:rsid w:val="244155FF"/>
    <w:rsid w:val="2445431F"/>
    <w:rsid w:val="24458720"/>
    <w:rsid w:val="24B2D85C"/>
    <w:rsid w:val="24C77E82"/>
    <w:rsid w:val="254C55EA"/>
    <w:rsid w:val="254FD4B0"/>
    <w:rsid w:val="25BFDFDD"/>
    <w:rsid w:val="25DC0DCE"/>
    <w:rsid w:val="25E15781"/>
    <w:rsid w:val="25E716D1"/>
    <w:rsid w:val="25F23849"/>
    <w:rsid w:val="260E2C63"/>
    <w:rsid w:val="262B74C6"/>
    <w:rsid w:val="26341F9F"/>
    <w:rsid w:val="2650896B"/>
    <w:rsid w:val="2688CBFB"/>
    <w:rsid w:val="268BA23E"/>
    <w:rsid w:val="26BB941D"/>
    <w:rsid w:val="26CDDB93"/>
    <w:rsid w:val="26ED4753"/>
    <w:rsid w:val="26F93F5C"/>
    <w:rsid w:val="27477B96"/>
    <w:rsid w:val="275F8619"/>
    <w:rsid w:val="278FACD3"/>
    <w:rsid w:val="27901D0D"/>
    <w:rsid w:val="27A068E7"/>
    <w:rsid w:val="27B5A31B"/>
    <w:rsid w:val="27BE817B"/>
    <w:rsid w:val="27DDBF79"/>
    <w:rsid w:val="27EC59CC"/>
    <w:rsid w:val="282A870C"/>
    <w:rsid w:val="2830A27B"/>
    <w:rsid w:val="283A20AF"/>
    <w:rsid w:val="28566FCD"/>
    <w:rsid w:val="285C1ABB"/>
    <w:rsid w:val="28A548A1"/>
    <w:rsid w:val="28A9ACA8"/>
    <w:rsid w:val="28B45EBF"/>
    <w:rsid w:val="28CE8094"/>
    <w:rsid w:val="28F21B64"/>
    <w:rsid w:val="2903563B"/>
    <w:rsid w:val="290AB51A"/>
    <w:rsid w:val="293B3088"/>
    <w:rsid w:val="29434CEC"/>
    <w:rsid w:val="2959ECD5"/>
    <w:rsid w:val="296421D6"/>
    <w:rsid w:val="2975AF53"/>
    <w:rsid w:val="298A3B8B"/>
    <w:rsid w:val="29C34300"/>
    <w:rsid w:val="29C4C874"/>
    <w:rsid w:val="29C7B64F"/>
    <w:rsid w:val="29FC92E2"/>
    <w:rsid w:val="2A1E9D62"/>
    <w:rsid w:val="2A40545A"/>
    <w:rsid w:val="2A5C7BEF"/>
    <w:rsid w:val="2A8C3385"/>
    <w:rsid w:val="2A9F269C"/>
    <w:rsid w:val="2ACA1D96"/>
    <w:rsid w:val="2AE863F9"/>
    <w:rsid w:val="2AEB216C"/>
    <w:rsid w:val="2B29657E"/>
    <w:rsid w:val="2BE12364"/>
    <w:rsid w:val="2C24002A"/>
    <w:rsid w:val="2C566FB5"/>
    <w:rsid w:val="2C70260E"/>
    <w:rsid w:val="2C7DEBEC"/>
    <w:rsid w:val="2C853716"/>
    <w:rsid w:val="2C8D9167"/>
    <w:rsid w:val="2CB3E6D0"/>
    <w:rsid w:val="2CBB15E1"/>
    <w:rsid w:val="2CD13EA6"/>
    <w:rsid w:val="2CD349E0"/>
    <w:rsid w:val="2D2309A7"/>
    <w:rsid w:val="2D63F56E"/>
    <w:rsid w:val="2D709E45"/>
    <w:rsid w:val="2D73C55F"/>
    <w:rsid w:val="2D7CF3C5"/>
    <w:rsid w:val="2D8B127A"/>
    <w:rsid w:val="2D946ABD"/>
    <w:rsid w:val="2D9FD8E0"/>
    <w:rsid w:val="2DBCC635"/>
    <w:rsid w:val="2DCEC79D"/>
    <w:rsid w:val="2DEC6966"/>
    <w:rsid w:val="2E175011"/>
    <w:rsid w:val="2E96B423"/>
    <w:rsid w:val="2EB4B790"/>
    <w:rsid w:val="2EDCE2EC"/>
    <w:rsid w:val="2EF5B700"/>
    <w:rsid w:val="2F0469D4"/>
    <w:rsid w:val="2F0E8925"/>
    <w:rsid w:val="2F16930A"/>
    <w:rsid w:val="2F589696"/>
    <w:rsid w:val="2F5EB1F9"/>
    <w:rsid w:val="2F62AA78"/>
    <w:rsid w:val="2F6A97FE"/>
    <w:rsid w:val="2F6EB1DB"/>
    <w:rsid w:val="2FA00E68"/>
    <w:rsid w:val="2FA34BD7"/>
    <w:rsid w:val="2FACF637"/>
    <w:rsid w:val="2FD4BF80"/>
    <w:rsid w:val="300B9BE0"/>
    <w:rsid w:val="30167230"/>
    <w:rsid w:val="3030EF2F"/>
    <w:rsid w:val="30328484"/>
    <w:rsid w:val="303409F8"/>
    <w:rsid w:val="303453D6"/>
    <w:rsid w:val="3078B34D"/>
    <w:rsid w:val="308F0891"/>
    <w:rsid w:val="30918761"/>
    <w:rsid w:val="30ACD195"/>
    <w:rsid w:val="30D65CEF"/>
    <w:rsid w:val="30D838F8"/>
    <w:rsid w:val="30F53FC3"/>
    <w:rsid w:val="30FD2D49"/>
    <w:rsid w:val="3177A13A"/>
    <w:rsid w:val="31A84B86"/>
    <w:rsid w:val="325BBBD7"/>
    <w:rsid w:val="328F4256"/>
    <w:rsid w:val="32A238C0"/>
    <w:rsid w:val="32F0DB16"/>
    <w:rsid w:val="331EFAFA"/>
    <w:rsid w:val="3346C0B1"/>
    <w:rsid w:val="335BC226"/>
    <w:rsid w:val="335C55E6"/>
    <w:rsid w:val="33C692A7"/>
    <w:rsid w:val="34040C4A"/>
    <w:rsid w:val="340C28C0"/>
    <w:rsid w:val="340CE216"/>
    <w:rsid w:val="340D9782"/>
    <w:rsid w:val="3414F2D8"/>
    <w:rsid w:val="343E0921"/>
    <w:rsid w:val="34450258"/>
    <w:rsid w:val="34577F3A"/>
    <w:rsid w:val="3484A07F"/>
    <w:rsid w:val="349C9F7C"/>
    <w:rsid w:val="34B407BF"/>
    <w:rsid w:val="34B923A5"/>
    <w:rsid w:val="34BDCAD2"/>
    <w:rsid w:val="34DE6A2A"/>
    <w:rsid w:val="34DF0D03"/>
    <w:rsid w:val="34E54FD8"/>
    <w:rsid w:val="35434242"/>
    <w:rsid w:val="35511EF9"/>
    <w:rsid w:val="356A7936"/>
    <w:rsid w:val="356DE600"/>
    <w:rsid w:val="35E0723E"/>
    <w:rsid w:val="36599B33"/>
    <w:rsid w:val="3659BB6D"/>
    <w:rsid w:val="367A3A8B"/>
    <w:rsid w:val="36822A2B"/>
    <w:rsid w:val="36989AB6"/>
    <w:rsid w:val="369B4BBB"/>
    <w:rsid w:val="36AFE9F0"/>
    <w:rsid w:val="370F0999"/>
    <w:rsid w:val="3712D1DC"/>
    <w:rsid w:val="3725C7CE"/>
    <w:rsid w:val="373E69DC"/>
    <w:rsid w:val="37648147"/>
    <w:rsid w:val="37A477F8"/>
    <w:rsid w:val="37AE891F"/>
    <w:rsid w:val="37D1D18E"/>
    <w:rsid w:val="37D73557"/>
    <w:rsid w:val="37FBAD90"/>
    <w:rsid w:val="3843AE53"/>
    <w:rsid w:val="38A586C2"/>
    <w:rsid w:val="38D2D93A"/>
    <w:rsid w:val="38F231BF"/>
    <w:rsid w:val="392A1AE2"/>
    <w:rsid w:val="39498E84"/>
    <w:rsid w:val="395941D8"/>
    <w:rsid w:val="396B3E37"/>
    <w:rsid w:val="39A92E5E"/>
    <w:rsid w:val="39DAEC3E"/>
    <w:rsid w:val="3A03C805"/>
    <w:rsid w:val="3A1CABCE"/>
    <w:rsid w:val="3A3FA477"/>
    <w:rsid w:val="3AA0C028"/>
    <w:rsid w:val="3AA40F8F"/>
    <w:rsid w:val="3AAD4AA5"/>
    <w:rsid w:val="3AB1E32D"/>
    <w:rsid w:val="3AF9DF7C"/>
    <w:rsid w:val="3B1009A7"/>
    <w:rsid w:val="3B289A90"/>
    <w:rsid w:val="3B3761E7"/>
    <w:rsid w:val="3B5200A7"/>
    <w:rsid w:val="3B6EBCDE"/>
    <w:rsid w:val="3B76BC9F"/>
    <w:rsid w:val="3B7EAA25"/>
    <w:rsid w:val="3BD17337"/>
    <w:rsid w:val="3C15451D"/>
    <w:rsid w:val="3C28A432"/>
    <w:rsid w:val="3C5C83F6"/>
    <w:rsid w:val="3C607EA7"/>
    <w:rsid w:val="3C7AF4B0"/>
    <w:rsid w:val="3CA0874C"/>
    <w:rsid w:val="3CAFB45A"/>
    <w:rsid w:val="3CCBFBE9"/>
    <w:rsid w:val="3CD20BCA"/>
    <w:rsid w:val="3CE3E069"/>
    <w:rsid w:val="3D3F3C76"/>
    <w:rsid w:val="3D46AE12"/>
    <w:rsid w:val="3DAAEE90"/>
    <w:rsid w:val="3DB50FC6"/>
    <w:rsid w:val="3DD7CADD"/>
    <w:rsid w:val="3DDB7315"/>
    <w:rsid w:val="3DE4F809"/>
    <w:rsid w:val="3DFC0A59"/>
    <w:rsid w:val="3E021BD9"/>
    <w:rsid w:val="3E04CCD9"/>
    <w:rsid w:val="3E68B37C"/>
    <w:rsid w:val="3E6F062C"/>
    <w:rsid w:val="3E715E84"/>
    <w:rsid w:val="3E720361"/>
    <w:rsid w:val="3E75503E"/>
    <w:rsid w:val="3E766BC1"/>
    <w:rsid w:val="3EAADD1F"/>
    <w:rsid w:val="3EBE80DC"/>
    <w:rsid w:val="3EE2CF1B"/>
    <w:rsid w:val="3EE43A10"/>
    <w:rsid w:val="3F3066E5"/>
    <w:rsid w:val="3F329B75"/>
    <w:rsid w:val="3F3BEB56"/>
    <w:rsid w:val="3F474C52"/>
    <w:rsid w:val="3F5821E5"/>
    <w:rsid w:val="3F58C823"/>
    <w:rsid w:val="3F812C9A"/>
    <w:rsid w:val="3F8FC24D"/>
    <w:rsid w:val="3FA210F8"/>
    <w:rsid w:val="3FAEDCD1"/>
    <w:rsid w:val="3FB41543"/>
    <w:rsid w:val="3FE73FA9"/>
    <w:rsid w:val="401824CC"/>
    <w:rsid w:val="403685D5"/>
    <w:rsid w:val="4042D89A"/>
    <w:rsid w:val="4049A33C"/>
    <w:rsid w:val="40521B48"/>
    <w:rsid w:val="40A5457B"/>
    <w:rsid w:val="40A56968"/>
    <w:rsid w:val="40B18454"/>
    <w:rsid w:val="40E28F52"/>
    <w:rsid w:val="40EA1CCF"/>
    <w:rsid w:val="41257ED0"/>
    <w:rsid w:val="413917B5"/>
    <w:rsid w:val="418E7299"/>
    <w:rsid w:val="41BE588A"/>
    <w:rsid w:val="41C1422B"/>
    <w:rsid w:val="41DDFE62"/>
    <w:rsid w:val="42023B06"/>
    <w:rsid w:val="4212AD99"/>
    <w:rsid w:val="422DA463"/>
    <w:rsid w:val="4234B48D"/>
    <w:rsid w:val="4241987E"/>
    <w:rsid w:val="429F342D"/>
    <w:rsid w:val="42AB3C00"/>
    <w:rsid w:val="42AF2174"/>
    <w:rsid w:val="42B2C7C7"/>
    <w:rsid w:val="43071DB0"/>
    <w:rsid w:val="430B5903"/>
    <w:rsid w:val="431EE06B"/>
    <w:rsid w:val="43339604"/>
    <w:rsid w:val="43412348"/>
    <w:rsid w:val="435FAB06"/>
    <w:rsid w:val="4381BC49"/>
    <w:rsid w:val="43855242"/>
    <w:rsid w:val="43909260"/>
    <w:rsid w:val="43DE6E9B"/>
    <w:rsid w:val="444AF1D5"/>
    <w:rsid w:val="44B445CA"/>
    <w:rsid w:val="44C5335D"/>
    <w:rsid w:val="45076742"/>
    <w:rsid w:val="452C62C1"/>
    <w:rsid w:val="45592FA8"/>
    <w:rsid w:val="457034A5"/>
    <w:rsid w:val="45BF5E87"/>
    <w:rsid w:val="45CDCBEF"/>
    <w:rsid w:val="45E850E7"/>
    <w:rsid w:val="46187AC2"/>
    <w:rsid w:val="4656812D"/>
    <w:rsid w:val="465ACDCE"/>
    <w:rsid w:val="465C0A12"/>
    <w:rsid w:val="466E8909"/>
    <w:rsid w:val="46C15CCC"/>
    <w:rsid w:val="46C620D1"/>
    <w:rsid w:val="47B8D79E"/>
    <w:rsid w:val="47C1B095"/>
    <w:rsid w:val="47D2097D"/>
    <w:rsid w:val="4829546F"/>
    <w:rsid w:val="48389708"/>
    <w:rsid w:val="484D3FE6"/>
    <w:rsid w:val="4886F3D1"/>
    <w:rsid w:val="489E7C83"/>
    <w:rsid w:val="48AB07D5"/>
    <w:rsid w:val="48B2A6B8"/>
    <w:rsid w:val="48C92A4A"/>
    <w:rsid w:val="48EDB4EE"/>
    <w:rsid w:val="491E258F"/>
    <w:rsid w:val="4944299A"/>
    <w:rsid w:val="49B84281"/>
    <w:rsid w:val="4A0E4077"/>
    <w:rsid w:val="4A305013"/>
    <w:rsid w:val="4A4FBC61"/>
    <w:rsid w:val="4A6F0D3B"/>
    <w:rsid w:val="4A96F9DD"/>
    <w:rsid w:val="4A9F2916"/>
    <w:rsid w:val="4AD9214B"/>
    <w:rsid w:val="4ADF1AC1"/>
    <w:rsid w:val="4B3BE768"/>
    <w:rsid w:val="4B88D374"/>
    <w:rsid w:val="4C15B097"/>
    <w:rsid w:val="4C406DAD"/>
    <w:rsid w:val="4C88D73B"/>
    <w:rsid w:val="4C9198BA"/>
    <w:rsid w:val="4CB3CC01"/>
    <w:rsid w:val="4D45E139"/>
    <w:rsid w:val="4D617437"/>
    <w:rsid w:val="4DB23F00"/>
    <w:rsid w:val="4DD08E47"/>
    <w:rsid w:val="4E2846F9"/>
    <w:rsid w:val="4E7E9593"/>
    <w:rsid w:val="4EB34654"/>
    <w:rsid w:val="4EBD3117"/>
    <w:rsid w:val="4F03BD19"/>
    <w:rsid w:val="4F0E8903"/>
    <w:rsid w:val="4F5B96E3"/>
    <w:rsid w:val="4F6A6B00"/>
    <w:rsid w:val="4FAA677D"/>
    <w:rsid w:val="502A2264"/>
    <w:rsid w:val="50302BC1"/>
    <w:rsid w:val="5049CE76"/>
    <w:rsid w:val="505B4FCC"/>
    <w:rsid w:val="508FF0D2"/>
    <w:rsid w:val="509F8D7A"/>
    <w:rsid w:val="50B941BC"/>
    <w:rsid w:val="50CE6127"/>
    <w:rsid w:val="50D907D3"/>
    <w:rsid w:val="50F13BD9"/>
    <w:rsid w:val="5159895C"/>
    <w:rsid w:val="51E59ED7"/>
    <w:rsid w:val="51E752B0"/>
    <w:rsid w:val="522CD605"/>
    <w:rsid w:val="523A7532"/>
    <w:rsid w:val="523B61F8"/>
    <w:rsid w:val="524629C5"/>
    <w:rsid w:val="528AE955"/>
    <w:rsid w:val="52AE4E6B"/>
    <w:rsid w:val="5304F718"/>
    <w:rsid w:val="535F3498"/>
    <w:rsid w:val="5364916D"/>
    <w:rsid w:val="5368924E"/>
    <w:rsid w:val="5384D080"/>
    <w:rsid w:val="53D73259"/>
    <w:rsid w:val="53F78F73"/>
    <w:rsid w:val="53FBE6C2"/>
    <w:rsid w:val="545D8F4A"/>
    <w:rsid w:val="54D8F7C9"/>
    <w:rsid w:val="54F6B901"/>
    <w:rsid w:val="54F6CAF8"/>
    <w:rsid w:val="55129F44"/>
    <w:rsid w:val="551D3F99"/>
    <w:rsid w:val="5530A9A4"/>
    <w:rsid w:val="558CB2DF"/>
    <w:rsid w:val="55E9A14D"/>
    <w:rsid w:val="55FEAC60"/>
    <w:rsid w:val="5606D04E"/>
    <w:rsid w:val="56628C5F"/>
    <w:rsid w:val="566542E5"/>
    <w:rsid w:val="5696D55A"/>
    <w:rsid w:val="56A0322C"/>
    <w:rsid w:val="56FF79C7"/>
    <w:rsid w:val="57699123"/>
    <w:rsid w:val="577B810F"/>
    <w:rsid w:val="578571AE"/>
    <w:rsid w:val="57B29DE2"/>
    <w:rsid w:val="57C66A89"/>
    <w:rsid w:val="57E1FCDA"/>
    <w:rsid w:val="57F3D61A"/>
    <w:rsid w:val="5824930A"/>
    <w:rsid w:val="58428F36"/>
    <w:rsid w:val="585C7702"/>
    <w:rsid w:val="587350F7"/>
    <w:rsid w:val="5878F7C2"/>
    <w:rsid w:val="589BE82A"/>
    <w:rsid w:val="58A3F309"/>
    <w:rsid w:val="58A70546"/>
    <w:rsid w:val="58D8881A"/>
    <w:rsid w:val="590CA83D"/>
    <w:rsid w:val="591ACFCF"/>
    <w:rsid w:val="59A8EA26"/>
    <w:rsid w:val="59BDD1C2"/>
    <w:rsid w:val="59E5D152"/>
    <w:rsid w:val="59F74B3E"/>
    <w:rsid w:val="5A262161"/>
    <w:rsid w:val="5A2704B8"/>
    <w:rsid w:val="5A3DEBBD"/>
    <w:rsid w:val="5ABC6328"/>
    <w:rsid w:val="5AE92848"/>
    <w:rsid w:val="5B59A223"/>
    <w:rsid w:val="5B669FA5"/>
    <w:rsid w:val="5B6A7083"/>
    <w:rsid w:val="5B99DA03"/>
    <w:rsid w:val="5BA9EF05"/>
    <w:rsid w:val="5BC093C1"/>
    <w:rsid w:val="5BDFFBBB"/>
    <w:rsid w:val="5BF641A4"/>
    <w:rsid w:val="5C1FE102"/>
    <w:rsid w:val="5C22F0A2"/>
    <w:rsid w:val="5C369C3E"/>
    <w:rsid w:val="5C503E62"/>
    <w:rsid w:val="5C5AAF71"/>
    <w:rsid w:val="5C60A47A"/>
    <w:rsid w:val="5C68083B"/>
    <w:rsid w:val="5C99DBAC"/>
    <w:rsid w:val="5CC7628B"/>
    <w:rsid w:val="5CDC56FE"/>
    <w:rsid w:val="5CE08AE8"/>
    <w:rsid w:val="5D0640E4"/>
    <w:rsid w:val="5D2599FC"/>
    <w:rsid w:val="5D42DCA6"/>
    <w:rsid w:val="5D7EF599"/>
    <w:rsid w:val="5DA02C21"/>
    <w:rsid w:val="5DC2BB7D"/>
    <w:rsid w:val="5E195CEF"/>
    <w:rsid w:val="5E256357"/>
    <w:rsid w:val="5E2EB1A3"/>
    <w:rsid w:val="5E305262"/>
    <w:rsid w:val="5E58DB72"/>
    <w:rsid w:val="5E5B5C04"/>
    <w:rsid w:val="5E6DBE59"/>
    <w:rsid w:val="5E706B39"/>
    <w:rsid w:val="5E97D1AA"/>
    <w:rsid w:val="5EDEAD07"/>
    <w:rsid w:val="5EE9C5B3"/>
    <w:rsid w:val="5F274C01"/>
    <w:rsid w:val="5F2FA232"/>
    <w:rsid w:val="5F4F0859"/>
    <w:rsid w:val="5F73D5CC"/>
    <w:rsid w:val="5F908393"/>
    <w:rsid w:val="5F9F9549"/>
    <w:rsid w:val="5FAD447D"/>
    <w:rsid w:val="5FFB2FE0"/>
    <w:rsid w:val="600885A3"/>
    <w:rsid w:val="60199450"/>
    <w:rsid w:val="60263EF4"/>
    <w:rsid w:val="603D56D0"/>
    <w:rsid w:val="607E62DC"/>
    <w:rsid w:val="60A4E5AC"/>
    <w:rsid w:val="60B5B561"/>
    <w:rsid w:val="60D00F1E"/>
    <w:rsid w:val="60EE21D3"/>
    <w:rsid w:val="612569C0"/>
    <w:rsid w:val="612C53F4"/>
    <w:rsid w:val="612FEC81"/>
    <w:rsid w:val="6158FD72"/>
    <w:rsid w:val="619AD3AE"/>
    <w:rsid w:val="61A68EBC"/>
    <w:rsid w:val="61BDB5AB"/>
    <w:rsid w:val="61ED62F3"/>
    <w:rsid w:val="62164D59"/>
    <w:rsid w:val="62597348"/>
    <w:rsid w:val="6263709A"/>
    <w:rsid w:val="6297261E"/>
    <w:rsid w:val="629E3AC6"/>
    <w:rsid w:val="62A5F6F9"/>
    <w:rsid w:val="62BC8B27"/>
    <w:rsid w:val="62BDF61C"/>
    <w:rsid w:val="62C13A21"/>
    <w:rsid w:val="62C40C12"/>
    <w:rsid w:val="62DFA1FF"/>
    <w:rsid w:val="63091D30"/>
    <w:rsid w:val="63173DE8"/>
    <w:rsid w:val="6335A7F0"/>
    <w:rsid w:val="633BE4A6"/>
    <w:rsid w:val="635C5A0B"/>
    <w:rsid w:val="635C90A1"/>
    <w:rsid w:val="63645433"/>
    <w:rsid w:val="63AE03DD"/>
    <w:rsid w:val="63C8A5B6"/>
    <w:rsid w:val="63CBA5A6"/>
    <w:rsid w:val="63D7AD84"/>
    <w:rsid w:val="63D92F29"/>
    <w:rsid w:val="63E08656"/>
    <w:rsid w:val="63F5FA4F"/>
    <w:rsid w:val="64C7F0B9"/>
    <w:rsid w:val="64F2359D"/>
    <w:rsid w:val="65828817"/>
    <w:rsid w:val="6591140A"/>
    <w:rsid w:val="659FD583"/>
    <w:rsid w:val="6642D422"/>
    <w:rsid w:val="667D3B0A"/>
    <w:rsid w:val="66DDB719"/>
    <w:rsid w:val="66EB58A7"/>
    <w:rsid w:val="66F1E875"/>
    <w:rsid w:val="67085B35"/>
    <w:rsid w:val="672DC29D"/>
    <w:rsid w:val="6747B774"/>
    <w:rsid w:val="6760DA70"/>
    <w:rsid w:val="67656650"/>
    <w:rsid w:val="6773AE38"/>
    <w:rsid w:val="677E8EAD"/>
    <w:rsid w:val="679F2E05"/>
    <w:rsid w:val="67A5A45E"/>
    <w:rsid w:val="67A9CE5A"/>
    <w:rsid w:val="67EE2E3E"/>
    <w:rsid w:val="6812E730"/>
    <w:rsid w:val="683BB7EC"/>
    <w:rsid w:val="68534599"/>
    <w:rsid w:val="68749E1F"/>
    <w:rsid w:val="68A2D727"/>
    <w:rsid w:val="68AFDFEA"/>
    <w:rsid w:val="68BB1FAE"/>
    <w:rsid w:val="691A5F0E"/>
    <w:rsid w:val="691BF12D"/>
    <w:rsid w:val="695426C3"/>
    <w:rsid w:val="6969292A"/>
    <w:rsid w:val="69A5CEE7"/>
    <w:rsid w:val="69B98E27"/>
    <w:rsid w:val="69CE3A5E"/>
    <w:rsid w:val="69DBE312"/>
    <w:rsid w:val="6A1D4561"/>
    <w:rsid w:val="6A3AE72A"/>
    <w:rsid w:val="6A6B630F"/>
    <w:rsid w:val="6A7C995E"/>
    <w:rsid w:val="6A9575D6"/>
    <w:rsid w:val="6AA246CF"/>
    <w:rsid w:val="6AA84D2C"/>
    <w:rsid w:val="6AB62F6F"/>
    <w:rsid w:val="6AD583FA"/>
    <w:rsid w:val="6AE15C17"/>
    <w:rsid w:val="6B22D11D"/>
    <w:rsid w:val="6B313F7D"/>
    <w:rsid w:val="6B4941F5"/>
    <w:rsid w:val="6B4B6F94"/>
    <w:rsid w:val="6B62E594"/>
    <w:rsid w:val="6BB41F9E"/>
    <w:rsid w:val="6BB5719F"/>
    <w:rsid w:val="6BC5B3A2"/>
    <w:rsid w:val="6BD6B78B"/>
    <w:rsid w:val="6BDC0947"/>
    <w:rsid w:val="6BF7AA64"/>
    <w:rsid w:val="6C00558E"/>
    <w:rsid w:val="6C09E0F7"/>
    <w:rsid w:val="6C2C61B6"/>
    <w:rsid w:val="6C2E65CA"/>
    <w:rsid w:val="6C5B2EE3"/>
    <w:rsid w:val="6C7D3F7D"/>
    <w:rsid w:val="6C989905"/>
    <w:rsid w:val="6CB92800"/>
    <w:rsid w:val="6CDC5CAA"/>
    <w:rsid w:val="6CDD702A"/>
    <w:rsid w:val="6CF6EBBF"/>
    <w:rsid w:val="6CFEB5F5"/>
    <w:rsid w:val="6D1383D4"/>
    <w:rsid w:val="6D7C7EF5"/>
    <w:rsid w:val="6D81910F"/>
    <w:rsid w:val="6D9E7324"/>
    <w:rsid w:val="6DF42AFA"/>
    <w:rsid w:val="6DFA86C4"/>
    <w:rsid w:val="6E1E1C2E"/>
    <w:rsid w:val="6E4EFFC2"/>
    <w:rsid w:val="6E642FF0"/>
    <w:rsid w:val="6E79A4B1"/>
    <w:rsid w:val="6E831056"/>
    <w:rsid w:val="6EB6B9AD"/>
    <w:rsid w:val="6EE1A044"/>
    <w:rsid w:val="6F0DBF59"/>
    <w:rsid w:val="6F75EBA7"/>
    <w:rsid w:val="6FA62275"/>
    <w:rsid w:val="6FB4E03F"/>
    <w:rsid w:val="6FB8496E"/>
    <w:rsid w:val="6FE214B7"/>
    <w:rsid w:val="7015106B"/>
    <w:rsid w:val="701EE0B7"/>
    <w:rsid w:val="70332616"/>
    <w:rsid w:val="7095DFC9"/>
    <w:rsid w:val="70A98FBA"/>
    <w:rsid w:val="70C5373B"/>
    <w:rsid w:val="71342787"/>
    <w:rsid w:val="7146104B"/>
    <w:rsid w:val="71548008"/>
    <w:rsid w:val="71641AAB"/>
    <w:rsid w:val="7184C344"/>
    <w:rsid w:val="71902BB9"/>
    <w:rsid w:val="719BD0B2"/>
    <w:rsid w:val="719D86BF"/>
    <w:rsid w:val="719F9624"/>
    <w:rsid w:val="71A673C1"/>
    <w:rsid w:val="71BAB118"/>
    <w:rsid w:val="71C2EBC8"/>
    <w:rsid w:val="71C4A00C"/>
    <w:rsid w:val="71E6F4F7"/>
    <w:rsid w:val="71EE5A6F"/>
    <w:rsid w:val="720BFB29"/>
    <w:rsid w:val="7228A07C"/>
    <w:rsid w:val="725CC043"/>
    <w:rsid w:val="729C241F"/>
    <w:rsid w:val="72CA7067"/>
    <w:rsid w:val="72F55B0F"/>
    <w:rsid w:val="72FFEB0C"/>
    <w:rsid w:val="73360D7C"/>
    <w:rsid w:val="7337A113"/>
    <w:rsid w:val="737AB094"/>
    <w:rsid w:val="738EA126"/>
    <w:rsid w:val="73CAC280"/>
    <w:rsid w:val="73FD60F2"/>
    <w:rsid w:val="740B6773"/>
    <w:rsid w:val="7415E1C8"/>
    <w:rsid w:val="7427626F"/>
    <w:rsid w:val="74349ABC"/>
    <w:rsid w:val="7443099C"/>
    <w:rsid w:val="744E4FAA"/>
    <w:rsid w:val="749EC23D"/>
    <w:rsid w:val="74B2B62B"/>
    <w:rsid w:val="74C82857"/>
    <w:rsid w:val="74DE1483"/>
    <w:rsid w:val="75158738"/>
    <w:rsid w:val="7551FCBD"/>
    <w:rsid w:val="7554B316"/>
    <w:rsid w:val="75A41FF6"/>
    <w:rsid w:val="75B05DE7"/>
    <w:rsid w:val="75C010E7"/>
    <w:rsid w:val="75D1E309"/>
    <w:rsid w:val="75D8C528"/>
    <w:rsid w:val="76032E42"/>
    <w:rsid w:val="765CF74A"/>
    <w:rsid w:val="76D37CAC"/>
    <w:rsid w:val="77167F19"/>
    <w:rsid w:val="77402935"/>
    <w:rsid w:val="7742F00B"/>
    <w:rsid w:val="77430835"/>
    <w:rsid w:val="77547B78"/>
    <w:rsid w:val="77582DEF"/>
    <w:rsid w:val="7774761C"/>
    <w:rsid w:val="77C6F32F"/>
    <w:rsid w:val="77D662FF"/>
    <w:rsid w:val="782EDDA2"/>
    <w:rsid w:val="78759956"/>
    <w:rsid w:val="7885309B"/>
    <w:rsid w:val="789798CA"/>
    <w:rsid w:val="78B0FD95"/>
    <w:rsid w:val="78CD4CB3"/>
    <w:rsid w:val="78DED896"/>
    <w:rsid w:val="791B60DF"/>
    <w:rsid w:val="79205F88"/>
    <w:rsid w:val="7925ECA4"/>
    <w:rsid w:val="792F4CE4"/>
    <w:rsid w:val="79515EE6"/>
    <w:rsid w:val="797BC9A1"/>
    <w:rsid w:val="797D47A7"/>
    <w:rsid w:val="798FD529"/>
    <w:rsid w:val="79BA29D2"/>
    <w:rsid w:val="79CCC8E1"/>
    <w:rsid w:val="79E08C5A"/>
    <w:rsid w:val="7A14C229"/>
    <w:rsid w:val="7A201CF6"/>
    <w:rsid w:val="7A33692B"/>
    <w:rsid w:val="7A56361E"/>
    <w:rsid w:val="7A57905B"/>
    <w:rsid w:val="7A64BE7C"/>
    <w:rsid w:val="7A9AA58A"/>
    <w:rsid w:val="7AACE10F"/>
    <w:rsid w:val="7AB32E4E"/>
    <w:rsid w:val="7ACD8963"/>
    <w:rsid w:val="7B30CB58"/>
    <w:rsid w:val="7B3460FF"/>
    <w:rsid w:val="7B3A0B13"/>
    <w:rsid w:val="7B49A7D0"/>
    <w:rsid w:val="7B6B8252"/>
    <w:rsid w:val="7BB48A3A"/>
    <w:rsid w:val="7BDB1F31"/>
    <w:rsid w:val="7BE89E57"/>
    <w:rsid w:val="7C0CFDFB"/>
    <w:rsid w:val="7C167958"/>
    <w:rsid w:val="7C31FF3E"/>
    <w:rsid w:val="7C327454"/>
    <w:rsid w:val="7C328D07"/>
    <w:rsid w:val="7C90ABC5"/>
    <w:rsid w:val="7C952B44"/>
    <w:rsid w:val="7CC8BA07"/>
    <w:rsid w:val="7CCF6371"/>
    <w:rsid w:val="7CE17329"/>
    <w:rsid w:val="7CE18D58"/>
    <w:rsid w:val="7D640061"/>
    <w:rsid w:val="7D8CEAB6"/>
    <w:rsid w:val="7D9A9045"/>
    <w:rsid w:val="7DADDFA6"/>
    <w:rsid w:val="7DB249B9"/>
    <w:rsid w:val="7DB80710"/>
    <w:rsid w:val="7DD39588"/>
    <w:rsid w:val="7E1534D7"/>
    <w:rsid w:val="7E60EEAC"/>
    <w:rsid w:val="7E7DB8C3"/>
    <w:rsid w:val="7E7F8481"/>
    <w:rsid w:val="7E840F8F"/>
    <w:rsid w:val="7E991C9B"/>
    <w:rsid w:val="7F3415CF"/>
    <w:rsid w:val="7F45B6C1"/>
    <w:rsid w:val="7F4B990A"/>
    <w:rsid w:val="7F5F9CF2"/>
    <w:rsid w:val="7F66F32D"/>
    <w:rsid w:val="7F698E30"/>
    <w:rsid w:val="7F7EEFA4"/>
    <w:rsid w:val="7F80D37F"/>
    <w:rsid w:val="7F9628B3"/>
    <w:rsid w:val="7FB3457D"/>
    <w:rsid w:val="7FBA1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DB07A6"/>
  <w15:chartTrackingRefBased/>
  <w15:docId w15:val="{6A327CEA-A494-405E-8BB5-D717CB284A5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A3FA477"/>
    <w:rPr>
      <w:rFonts w:ascii="Sitka Text"/>
      <w:b w:val="0"/>
      <w:bCs w:val="0"/>
      <w:i w:val="0"/>
      <w:iCs w:val="0"/>
      <w:color w:val="auto"/>
      <w:sz w:val="24"/>
      <w:szCs w:val="24"/>
      <w:u w:val="none"/>
    </w:rPr>
    <w:pPr>
      <w:spacing w:before="0" w:after="0"/>
      <w:ind w:firstLine="360"/>
      <w:jc w:val="left"/>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A3FA477"/>
    <w:rPr>
      <w:rFonts w:ascii="Sitka Heading" w:hAnsi="" w:eastAsia="" w:cs=""/>
      <w:color w:val="262626" w:themeColor="text1" w:themeTint="D9" w:themeShade="FF"/>
      <w:sz w:val="42"/>
      <w:szCs w:val="42"/>
    </w:rPr>
    <w:pPr>
      <w:keepNext w:val="1"/>
      <w:spacing w:before="480" w:after="80"/>
      <w:ind w:firstLine="0"/>
      <w:outlineLvl w:val="0"/>
    </w:pPr>
  </w:style>
  <w:style w:type="paragraph" w:styleId="Heading2">
    <w:uiPriority w:val="9"/>
    <w:name w:val="heading 2"/>
    <w:basedOn w:val="Normal"/>
    <w:next w:val="Normal"/>
    <w:unhideWhenUsed/>
    <w:link w:val="Heading2Char"/>
    <w:qFormat/>
    <w:rsid w:val="3A3FA477"/>
    <w:rPr>
      <w:rFonts w:ascii="Sitka Subheading" w:hAnsi="" w:eastAsia="" w:cs=""/>
      <w:color w:val="262626" w:themeColor="text1" w:themeTint="D9" w:themeShade="FF"/>
      <w:sz w:val="32"/>
      <w:szCs w:val="32"/>
    </w:rPr>
    <w:pPr>
      <w:keepNext w:val="1"/>
      <w:spacing w:before="240" w:after="80"/>
      <w:ind w:firstLine="0"/>
      <w:outlineLvl w:val="1"/>
    </w:pPr>
  </w:style>
  <w:style w:type="paragraph" w:styleId="Heading3">
    <w:uiPriority w:val="9"/>
    <w:name w:val="heading 3"/>
    <w:basedOn w:val="Normal"/>
    <w:next w:val="Normal"/>
    <w:unhideWhenUsed/>
    <w:link w:val="Heading3Char"/>
    <w:qFormat/>
    <w:rsid w:val="3A3FA477"/>
    <w:rPr>
      <w:rFonts w:ascii="Sitka Subheading" w:hAnsi="" w:eastAsia="" w:cs=""/>
      <w:color w:val="262626" w:themeColor="text1" w:themeTint="D9" w:themeShade="FF"/>
      <w:sz w:val="30"/>
      <w:szCs w:val="30"/>
    </w:rPr>
    <w:pPr>
      <w:keepNext w:val="1"/>
      <w:spacing w:before="240" w:after="80"/>
      <w:ind w:firstLine="0"/>
      <w:outlineLvl w:val="2"/>
    </w:pPr>
  </w:style>
  <w:style w:type="paragraph" w:styleId="Heading4">
    <w:uiPriority w:val="9"/>
    <w:name w:val="heading 4"/>
    <w:basedOn w:val="Normal"/>
    <w:next w:val="Normal"/>
    <w:unhideWhenUsed/>
    <w:link w:val="Heading4Char"/>
    <w:qFormat/>
    <w:rsid w:val="3A3FA477"/>
    <w:rPr>
      <w:rFonts w:ascii="Sitka Subheading" w:hAnsi="" w:eastAsia="" w:cs=""/>
      <w:color w:val="262626" w:themeColor="text1" w:themeTint="D9" w:themeShade="FF"/>
      <w:sz w:val="29"/>
      <w:szCs w:val="29"/>
    </w:rPr>
    <w:pPr>
      <w:keepNext w:val="1"/>
      <w:spacing w:before="240" w:after="80"/>
      <w:ind w:firstLine="0"/>
      <w:outlineLvl w:val="3"/>
    </w:pPr>
  </w:style>
  <w:style w:type="paragraph" w:styleId="Heading5">
    <w:uiPriority w:val="9"/>
    <w:name w:val="heading 5"/>
    <w:basedOn w:val="Normal"/>
    <w:next w:val="Normal"/>
    <w:unhideWhenUsed/>
    <w:link w:val="Heading5Char"/>
    <w:qFormat/>
    <w:rsid w:val="3A3FA477"/>
    <w:rPr>
      <w:rFonts w:ascii="Sitka Subheading" w:hAnsi="" w:eastAsia="" w:cs=""/>
      <w:color w:val="262626" w:themeColor="text1" w:themeTint="D9" w:themeShade="FF"/>
      <w:sz w:val="28"/>
      <w:szCs w:val="28"/>
    </w:rPr>
    <w:pPr>
      <w:keepNext w:val="1"/>
      <w:spacing w:before="240" w:after="80"/>
      <w:ind w:firstLine="0"/>
      <w:outlineLvl w:val="4"/>
    </w:pPr>
  </w:style>
  <w:style w:type="paragraph" w:styleId="Heading6">
    <w:uiPriority w:val="9"/>
    <w:name w:val="heading 6"/>
    <w:basedOn w:val="Normal"/>
    <w:next w:val="Normal"/>
    <w:unhideWhenUsed/>
    <w:link w:val="Heading6Char"/>
    <w:qFormat/>
    <w:rsid w:val="3A3FA477"/>
    <w:rPr>
      <w:rFonts w:ascii="Sitka Subheading" w:hAnsi="" w:eastAsia="" w:cs=""/>
      <w:color w:val="262626" w:themeColor="text1" w:themeTint="D9" w:themeShade="FF"/>
      <w:sz w:val="27"/>
      <w:szCs w:val="27"/>
    </w:rPr>
    <w:pPr>
      <w:keepNext w:val="1"/>
      <w:spacing w:before="240" w:after="80"/>
      <w:ind w:firstLine="0"/>
      <w:outlineLvl w:val="5"/>
    </w:pPr>
  </w:style>
  <w:style w:type="paragraph" w:styleId="Heading7">
    <w:uiPriority w:val="9"/>
    <w:name w:val="heading 7"/>
    <w:basedOn w:val="Normal"/>
    <w:next w:val="Normal"/>
    <w:unhideWhenUsed/>
    <w:link w:val="Heading7Char"/>
    <w:qFormat/>
    <w:rsid w:val="3A3FA477"/>
    <w:rPr>
      <w:rFonts w:ascii="Sitka Subheading" w:hAnsi="" w:eastAsia="" w:cs=""/>
      <w:color w:val="262626" w:themeColor="text1" w:themeTint="D9" w:themeShade="FF"/>
      <w:sz w:val="26"/>
      <w:szCs w:val="26"/>
    </w:rPr>
    <w:pPr>
      <w:keepNext w:val="1"/>
      <w:spacing w:before="240" w:after="80"/>
      <w:ind w:firstLine="0"/>
      <w:outlineLvl w:val="6"/>
    </w:pPr>
  </w:style>
  <w:style w:type="paragraph" w:styleId="Heading8">
    <w:uiPriority w:val="9"/>
    <w:name w:val="heading 8"/>
    <w:basedOn w:val="Normal"/>
    <w:next w:val="Normal"/>
    <w:unhideWhenUsed/>
    <w:link w:val="Heading8Char"/>
    <w:qFormat/>
    <w:rsid w:val="3A3FA477"/>
    <w:rPr>
      <w:rFonts w:ascii="Sitka Subheading" w:hAnsi="" w:eastAsia="" w:cs=""/>
      <w:color w:val="262626" w:themeColor="text1" w:themeTint="D9" w:themeShade="FF"/>
      <w:sz w:val="25"/>
      <w:szCs w:val="25"/>
    </w:rPr>
    <w:pPr>
      <w:keepNext w:val="1"/>
      <w:spacing w:before="240" w:after="80"/>
      <w:ind w:firstLine="0"/>
      <w:outlineLvl w:val="7"/>
    </w:pPr>
  </w:style>
  <w:style w:type="paragraph" w:styleId="Heading9">
    <w:uiPriority w:val="9"/>
    <w:name w:val="heading 9"/>
    <w:basedOn w:val="Normal"/>
    <w:next w:val="Normal"/>
    <w:unhideWhenUsed/>
    <w:link w:val="Heading9Char"/>
    <w:qFormat/>
    <w:rsid w:val="3A3FA477"/>
    <w:rPr>
      <w:rFonts w:ascii="Sitka Subheading" w:hAnsi="" w:eastAsia="" w:cs=""/>
      <w:color w:val="262626" w:themeColor="text1" w:themeTint="D9" w:themeShade="FF"/>
    </w:rPr>
    <w:pPr>
      <w:keepNext w:val="1"/>
      <w:spacing w:before="240" w:after="80"/>
      <w:ind w:firstLine="0"/>
      <w:outlineLvl w:val="8"/>
    </w:pPr>
  </w:style>
  <w:style w:type="paragraph" w:styleId="Title">
    <w:uiPriority w:val="10"/>
    <w:name w:val="Title"/>
    <w:basedOn w:val="Normal"/>
    <w:next w:val="Normal"/>
    <w:link w:val="TitleChar"/>
    <w:qFormat/>
    <w:rsid w:val="3A3FA477"/>
    <w:rPr>
      <w:rFonts w:ascii="Sitka Banner" w:hAnsi="" w:eastAsia="" w:cs=""/>
      <w:color w:val="EA6B14"/>
      <w:sz w:val="76"/>
      <w:szCs w:val="76"/>
    </w:rPr>
    <w:pPr>
      <w:spacing w:after="160"/>
      <w:ind w:firstLine="0"/>
    </w:pPr>
  </w:style>
  <w:style w:type="paragraph" w:styleId="Subtitle">
    <w:uiPriority w:val="11"/>
    <w:name w:val="Subtitle"/>
    <w:basedOn w:val="Normal"/>
    <w:next w:val="Normal"/>
    <w:link w:val="SubtitleChar"/>
    <w:qFormat/>
    <w:rsid w:val="3A3FA477"/>
    <w:rPr>
      <w:rFonts w:ascii="Sitka Display" w:eastAsia=""/>
      <w:color w:val="262626" w:themeColor="text1" w:themeTint="D9" w:themeShade="FF"/>
      <w:sz w:val="48"/>
      <w:szCs w:val="48"/>
    </w:rPr>
    <w:pPr>
      <w:spacing w:after="480"/>
      <w:ind w:firstLine="0"/>
    </w:pPr>
  </w:style>
  <w:style w:type="paragraph" w:styleId="Quote">
    <w:uiPriority w:val="29"/>
    <w:name w:val="Quote"/>
    <w:basedOn w:val="Normal"/>
    <w:next w:val="Normal"/>
    <w:link w:val="QuoteChar"/>
    <w:qFormat/>
    <w:rsid w:val="3A3FA477"/>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A3FA477"/>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A3FA477"/>
    <w:pPr>
      <w:spacing/>
      <w:ind w:left="0" w:hanging="360" w:firstLine="0"/>
      <w:contextualSpacing/>
    </w:pPr>
  </w:style>
  <w:style w:type="character" w:styleId="Heading1Char" w:customStyle="true">
    <w:uiPriority w:val="9"/>
    <w:name w:val="Heading 1 Char"/>
    <w:basedOn w:val="DefaultParagraphFont"/>
    <w:link w:val="Heading1"/>
    <w:rsid w:val="3A3FA477"/>
    <w:rPr>
      <w:rFonts w:hAnsi="" w:eastAsia="" w:cs=""/>
    </w:rPr>
  </w:style>
  <w:style w:type="character" w:styleId="Heading2Char" w:customStyle="true">
    <w:uiPriority w:val="9"/>
    <w:name w:val="Heading 2 Char"/>
    <w:basedOn w:val="DefaultParagraphFont"/>
    <w:link w:val="Heading2"/>
    <w:rsid w:val="3A3FA477"/>
    <w:rPr>
      <w:rFonts w:hAnsi="" w:eastAsia="" w:cs=""/>
    </w:rPr>
  </w:style>
  <w:style w:type="character" w:styleId="Heading3Char" w:customStyle="true">
    <w:uiPriority w:val="9"/>
    <w:name w:val="Heading 3 Char"/>
    <w:basedOn w:val="DefaultParagraphFont"/>
    <w:link w:val="Heading3"/>
    <w:rsid w:val="3A3FA477"/>
    <w:rPr>
      <w:rFonts w:hAnsi="" w:eastAsia="" w:cs=""/>
    </w:rPr>
  </w:style>
  <w:style w:type="character" w:styleId="Heading4Char" w:customStyle="true">
    <w:uiPriority w:val="9"/>
    <w:name w:val="Heading 4 Char"/>
    <w:basedOn w:val="DefaultParagraphFont"/>
    <w:link w:val="Heading4"/>
    <w:rsid w:val="3A3FA477"/>
    <w:rPr>
      <w:rFonts w:hAnsi="" w:eastAsia="" w:cs=""/>
    </w:rPr>
  </w:style>
  <w:style w:type="character" w:styleId="Heading5Char" w:customStyle="true">
    <w:uiPriority w:val="9"/>
    <w:name w:val="Heading 5 Char"/>
    <w:basedOn w:val="DefaultParagraphFont"/>
    <w:link w:val="Heading5"/>
    <w:rsid w:val="3A3FA477"/>
    <w:rPr>
      <w:rFonts w:hAnsi="" w:eastAsia="" w:cs=""/>
    </w:rPr>
  </w:style>
  <w:style w:type="character" w:styleId="Heading6Char" w:customStyle="true">
    <w:uiPriority w:val="9"/>
    <w:name w:val="Heading 6 Char"/>
    <w:basedOn w:val="DefaultParagraphFont"/>
    <w:link w:val="Heading6"/>
    <w:rsid w:val="3A3FA477"/>
    <w:rPr>
      <w:rFonts w:hAnsi="" w:eastAsia="" w:cs=""/>
    </w:rPr>
  </w:style>
  <w:style w:type="character" w:styleId="Heading7Char" w:customStyle="true">
    <w:uiPriority w:val="9"/>
    <w:name w:val="Heading 7 Char"/>
    <w:basedOn w:val="DefaultParagraphFont"/>
    <w:link w:val="Heading7"/>
    <w:rsid w:val="3A3FA477"/>
    <w:rPr>
      <w:rFonts w:hAnsi="" w:eastAsia="" w:cs=""/>
    </w:rPr>
  </w:style>
  <w:style w:type="character" w:styleId="Heading8Char" w:customStyle="true">
    <w:uiPriority w:val="9"/>
    <w:name w:val="Heading 8 Char"/>
    <w:basedOn w:val="DefaultParagraphFont"/>
    <w:link w:val="Heading8"/>
    <w:rsid w:val="3A3FA477"/>
    <w:rPr>
      <w:rFonts w:hAnsi="" w:eastAsia="" w:cs=""/>
    </w:rPr>
  </w:style>
  <w:style w:type="character" w:styleId="Heading9Char" w:customStyle="true">
    <w:uiPriority w:val="9"/>
    <w:name w:val="Heading 9 Char"/>
    <w:basedOn w:val="DefaultParagraphFont"/>
    <w:link w:val="Heading9"/>
    <w:rsid w:val="3A3FA477"/>
    <w:rPr>
      <w:rFonts w:hAnsi="" w:eastAsia="" w:cs=""/>
    </w:rPr>
  </w:style>
  <w:style w:type="character" w:styleId="TitleChar" w:customStyle="true">
    <w:uiPriority w:val="10"/>
    <w:name w:val="Title Char"/>
    <w:basedOn w:val="DefaultParagraphFont"/>
    <w:link w:val="Title"/>
    <w:rsid w:val="3A3FA477"/>
    <w:rPr>
      <w:rFonts w:hAnsi="" w:eastAsia="" w:cs=""/>
    </w:rPr>
  </w:style>
  <w:style w:type="character" w:styleId="SubtitleChar" w:customStyle="true">
    <w:uiPriority w:val="11"/>
    <w:name w:val="Subtitle Char"/>
    <w:basedOn w:val="DefaultParagraphFont"/>
    <w:link w:val="Subtitle"/>
    <w:rsid w:val="3A3FA477"/>
    <w:rPr>
      <w:rFonts w:eastAsia=""/>
    </w:rPr>
  </w:style>
  <w:style w:type="paragraph" w:styleId="TOC1">
    <w:uiPriority w:val="39"/>
    <w:name w:val="toc 1"/>
    <w:basedOn w:val="Normal"/>
    <w:next w:val="Normal"/>
    <w:unhideWhenUsed/>
    <w:rsid w:val="3A3FA477"/>
    <w:pPr>
      <w:spacing w:after="100"/>
    </w:pPr>
  </w:style>
  <w:style w:type="paragraph" w:styleId="TOC2">
    <w:uiPriority w:val="39"/>
    <w:name w:val="toc 2"/>
    <w:basedOn w:val="Normal"/>
    <w:next w:val="Normal"/>
    <w:unhideWhenUsed/>
    <w:rsid w:val="3A3FA477"/>
    <w:pPr>
      <w:spacing w:after="100"/>
      <w:ind w:left="220"/>
    </w:pPr>
  </w:style>
  <w:style w:type="paragraph" w:styleId="TOC3">
    <w:uiPriority w:val="39"/>
    <w:name w:val="toc 3"/>
    <w:basedOn w:val="Normal"/>
    <w:next w:val="Normal"/>
    <w:unhideWhenUsed/>
    <w:rsid w:val="3A3FA477"/>
    <w:pPr>
      <w:spacing w:after="100"/>
      <w:ind w:left="440"/>
    </w:pPr>
  </w:style>
  <w:style w:type="paragraph" w:styleId="TOC4">
    <w:uiPriority w:val="39"/>
    <w:name w:val="toc 4"/>
    <w:basedOn w:val="Normal"/>
    <w:next w:val="Normal"/>
    <w:unhideWhenUsed/>
    <w:rsid w:val="3A3FA477"/>
    <w:pPr>
      <w:spacing w:after="100"/>
      <w:ind w:left="660"/>
    </w:pPr>
  </w:style>
  <w:style w:type="paragraph" w:styleId="TOC5">
    <w:uiPriority w:val="39"/>
    <w:name w:val="toc 5"/>
    <w:basedOn w:val="Normal"/>
    <w:next w:val="Normal"/>
    <w:unhideWhenUsed/>
    <w:rsid w:val="3A3FA477"/>
    <w:pPr>
      <w:spacing w:after="100"/>
      <w:ind w:left="880"/>
    </w:pPr>
  </w:style>
  <w:style w:type="paragraph" w:styleId="TOC6">
    <w:uiPriority w:val="39"/>
    <w:name w:val="toc 6"/>
    <w:basedOn w:val="Normal"/>
    <w:next w:val="Normal"/>
    <w:unhideWhenUsed/>
    <w:rsid w:val="3A3FA477"/>
    <w:pPr>
      <w:spacing w:after="100"/>
      <w:ind w:left="1100"/>
    </w:pPr>
  </w:style>
  <w:style w:type="paragraph" w:styleId="TOC7">
    <w:uiPriority w:val="39"/>
    <w:name w:val="toc 7"/>
    <w:basedOn w:val="Normal"/>
    <w:next w:val="Normal"/>
    <w:unhideWhenUsed/>
    <w:rsid w:val="3A3FA477"/>
    <w:pPr>
      <w:spacing w:after="100"/>
      <w:ind w:left="1320"/>
    </w:pPr>
  </w:style>
  <w:style w:type="paragraph" w:styleId="TOC8">
    <w:uiPriority w:val="39"/>
    <w:name w:val="toc 8"/>
    <w:basedOn w:val="Normal"/>
    <w:next w:val="Normal"/>
    <w:unhideWhenUsed/>
    <w:rsid w:val="3A3FA477"/>
    <w:pPr>
      <w:spacing w:after="100"/>
      <w:ind w:left="1540"/>
    </w:pPr>
  </w:style>
  <w:style w:type="paragraph" w:styleId="TOC9">
    <w:uiPriority w:val="39"/>
    <w:name w:val="toc 9"/>
    <w:basedOn w:val="Normal"/>
    <w:next w:val="Normal"/>
    <w:unhideWhenUsed/>
    <w:rsid w:val="3A3FA477"/>
    <w:pPr>
      <w:spacing w:after="100"/>
      <w:ind w:left="1760"/>
    </w:pPr>
  </w:style>
  <w:style w:type="paragraph" w:styleId="EndnoteText">
    <w:uiPriority w:val="99"/>
    <w:name w:val="endnote text"/>
    <w:basedOn w:val="Normal"/>
    <w:semiHidden/>
    <w:unhideWhenUsed/>
    <w:link w:val="EndnoteTextChar"/>
    <w:rsid w:val="3A3FA477"/>
    <w:rPr>
      <w:sz w:val="20"/>
      <w:szCs w:val="20"/>
    </w:rPr>
  </w:style>
  <w:style w:type="paragraph" w:styleId="Footer">
    <w:uiPriority w:val="99"/>
    <w:name w:val="footer"/>
    <w:basedOn w:val="Normal"/>
    <w:unhideWhenUsed/>
    <w:link w:val="FooterChar"/>
    <w:rsid w:val="3A3FA477"/>
    <w:pPr>
      <w:tabs>
        <w:tab w:val="center" w:leader="none" w:pos="4680"/>
        <w:tab w:val="right" w:leader="none" w:pos="9360"/>
      </w:tabs>
    </w:pPr>
  </w:style>
  <w:style w:type="paragraph" w:styleId="FootnoteText">
    <w:uiPriority w:val="99"/>
    <w:name w:val="footnote text"/>
    <w:basedOn w:val="Normal"/>
    <w:semiHidden/>
    <w:unhideWhenUsed/>
    <w:link w:val="FootnoteTextChar"/>
    <w:rsid w:val="3A3FA477"/>
    <w:rPr>
      <w:sz w:val="20"/>
      <w:szCs w:val="20"/>
    </w:rPr>
  </w:style>
  <w:style w:type="paragraph" w:styleId="Header">
    <w:uiPriority w:val="99"/>
    <w:name w:val="header"/>
    <w:basedOn w:val="Normal"/>
    <w:unhideWhenUsed/>
    <w:link w:val="HeaderChar"/>
    <w:rsid w:val="3A3FA477"/>
    <w:pPr>
      <w:tabs>
        <w:tab w:val="center" w:leader="none" w:pos="4680"/>
        <w:tab w:val="right" w:leader="none" w:pos="9360"/>
      </w:tabs>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7ab6ede8cce84207" /><Relationship Type="http://schemas.openxmlformats.org/officeDocument/2006/relationships/header" Target="/word/header.xml" Id="Rf4e9617510184073" /><Relationship Type="http://schemas.openxmlformats.org/officeDocument/2006/relationships/footer" Target="/word/footer.xml" Id="Ref4cff78087a4b7b" /><Relationship Type="http://schemas.microsoft.com/office/2020/10/relationships/intelligence" Target="/word/intelligence2.xml" Id="Rbe4a97c64d95405a" /><Relationship Type="http://schemas.openxmlformats.org/officeDocument/2006/relationships/numbering" Target="/word/numbering.xml" Id="Rbaa161fcb5534dcb" /><Relationship Type="http://schemas.openxmlformats.org/officeDocument/2006/relationships/image" Target="/media/image2.png" Id="R72f0abecbef941ac" /><Relationship Type="http://schemas.openxmlformats.org/officeDocument/2006/relationships/image" Target="/media/image3.png" Id="R5f481f253e814534" /><Relationship Type="http://schemas.openxmlformats.org/officeDocument/2006/relationships/image" Target="/media/image4.png" Id="R96c65cb0d434454b" /><Relationship Type="http://schemas.openxmlformats.org/officeDocument/2006/relationships/hyperlink" Target="https://birthto5matters.org.uk/transitions/" TargetMode="External" Id="R1bdbe6c04c6b450b" /><Relationship Type="http://schemas.openxmlformats.org/officeDocument/2006/relationships/hyperlink" Target="https://www.birthto5matters.org.uk/wp-content/uploads/2021/03/High-Quality-Transitions.pdf" TargetMode="External" Id="R5005208157d44c84" /><Relationship Type="http://schemas.openxmlformats.org/officeDocument/2006/relationships/hyperlink" Target="https://birthtosevenmatters.co.uk/about-us/" TargetMode="External" Id="R7e2cb01d144c48d7" /><Relationship Type="http://schemas.openxmlformats.org/officeDocument/2006/relationships/hyperlink" Target="https://doi.org/10.4324/9781315774497" TargetMode="External" Id="R3d37db657a534687" /><Relationship Type="http://schemas.openxmlformats.org/officeDocument/2006/relationships/hyperlink" Target="https://earlyyears.buckscc.gov.uk/transitions/positive-relationships-and-key-person/" TargetMode="External" Id="Ra3d21e7acf8d43fb" /><Relationship Type="http://schemas.openxmlformats.org/officeDocument/2006/relationships/hyperlink" Target="https://www.careinspectorate.wales/sites/default/files/2018-01/160411regchildcareen.pdf" TargetMode="External" Id="R0f5ffef8304e4179" /><Relationship Type="http://schemas.openxmlformats.org/officeDocument/2006/relationships/hyperlink" Target="https://www.earlyyearsmatters.co.uk/eyfs/positive-relationships/working-in-partnership/" TargetMode="External" Id="R5edf97546f1246f0" /><Relationship Type="http://schemas.openxmlformats.org/officeDocument/2006/relationships/hyperlink" Target="https://www.earlyyearsmatters.co.uk/eyfs/positive-relationships/transitions/" TargetMode="External" Id="R57e75c95193d4ef6" /><Relationship Type="http://schemas.openxmlformats.org/officeDocument/2006/relationships/hyperlink" Target="https://www.taylorfrancis.com/books/mono/10.4324/9780203075340/understanding-te-whariki-approach-wendy-lee-linda-mitchell-brenda-soutar-margaret-carr" TargetMode="External" Id="R70c508d1975d40af" /><Relationship Type="http://schemas.openxmlformats.org/officeDocument/2006/relationships/hyperlink" Target="https://www.pacey.org.uk/Pacey/media/Website-files/PACEY%20member%20practice%20guides%20(PDFs)/PG10-transitions-and-settling-in.pdf" TargetMode="External" Id="Re90a13b6fe994a17" /><Relationship Type="http://schemas.openxmlformats.org/officeDocument/2006/relationships/hyperlink" Target="https://www.pacey.org.uk/Pacey/media/Website-files/school%20ready/PG10-transitions-and-settling-in.pdf" TargetMode="External" Id="R9a848e1d77fc4169" /><Relationship Type="http://schemas.openxmlformats.org/officeDocument/2006/relationships/hyperlink" Target="https://www.pacey.org.uk/working-in-childcare/spotlight-on/partnerships-with-parents/" TargetMode="External" Id="R12e111861ba1464b" /><Relationship Type="http://schemas.openxmlformats.org/officeDocument/2006/relationships/hyperlink" Target="https://education.gov.scot/parentzone/my-child/transitions/what-are-transitions/" TargetMode="External" Id="R98d6d274ee094edc" /><Relationship Type="http://schemas.openxmlformats.org/officeDocument/2006/relationships/hyperlink" Target="https://reggioemilia2015.weebly.com/parent-and-community-involvement.html" TargetMode="External" Id="Rc2cabc8d0b664f87" /><Relationship Type="http://schemas.openxmlformats.org/officeDocument/2006/relationships/hyperlink" Target="https://www.rctcbc.gov.uk/EN/Resident/SchoolsandLearning/AccessandInclusiontoEducation/WorkinginPartnershipwithParents/SchoolTransitionAdvice/TransitioninformationforEarlyYears.aspx" TargetMode="External" Id="Rd45a3e5403294443" /><Relationship Type="http://schemas.openxmlformats.org/officeDocument/2006/relationships/hyperlink" Target="https://torontopsychologicalservices.com/transitioning-kindergarten/" TargetMode="External" Id="R603435fb6a214dc8" /><Relationship Type="http://schemas.openxmlformats.org/officeDocument/2006/relationships/hyperlink" Target="https://help-for-early-years-providers.education.gov.uk/get-help-to-improve-your-practice/working-in-partnership-with-parents-and-carers" TargetMode="External" Id="R1b9e61921ab5401f" /><Relationship Type="http://schemas.openxmlformats.org/officeDocument/2006/relationships/hyperlink" Target="https://gov.wales/sites/default/files/publications/2019-07/flying-start-transition-guidance-for-professionals.pdf" TargetMode="External" Id="R2dec4e63e5ba4fbf" /><Relationship Type="http://schemas.openxmlformats.org/officeDocument/2006/relationships/hyperlink" Target="http://resource.download.wjec.co.uk.s3.amazonaws.com/vtc/2018-19/HSC18-19_3-1/_multi-lang/unit11/01-change-and-transitions.html" TargetMode="External" Id="R6567a2fad96b4a21" /><Relationship Type="http://schemas.openxmlformats.org/officeDocument/2006/relationships/hyperlink" Target="https://assessmentpsychologyboard.org/edp/pdf/Attachment_Theory--Schaffer_and_Emerson.pdf" TargetMode="External" Id="R931f07cc90374b08" /><Relationship Type="http://schemas.openxmlformats.org/officeDocument/2006/relationships/hyperlink" Target="https://www.teachearlyyears.com/a-unique-child/view/attachment-the-key-person" TargetMode="External" Id="R44c52e146e914e9f" /><Relationship Type="http://schemas.openxmlformats.org/officeDocument/2006/relationships/hyperlink" Target="https://www.froebel.org.uk/about-us/froebelian-principles" TargetMode="External" Id="R58bb36aa16d3418c" /><Relationship Type="http://schemas.openxmlformats.org/officeDocument/2006/relationships/hyperlink" Target="https://hwb.gov.wales/curriculum-for-wales/designing-your-curriculum/developing-a-vision-for-curriculum-design/" TargetMode="External" Id="Raf32e490caf2415b" /><Relationship Type="http://schemas.openxmlformats.org/officeDocument/2006/relationships/hyperlink" Target="https://www.ncbi.nlm.nih.gov/pmc/articles/PMC3051370/" TargetMode="External" Id="R0453a52369c44793" /><Relationship Type="http://schemas.openxmlformats.org/officeDocument/2006/relationships/hyperlink" Target="https://rms.wa.edu.au/what-is-maria-montessori-theory/" TargetMode="External" Id="Ra664910b748b4069" /><Relationship Type="http://schemas.openxmlformats.org/officeDocument/2006/relationships/hyperlink" Target="https://www.simplypsychology.org/bowlby.html" TargetMode="External" Id="R43d3bcdf32f84cad" /><Relationship Type="http://schemas.openxmlformats.org/officeDocument/2006/relationships/hyperlink" Target="https://www.simplypsychology.org/maslow.html" TargetMode="External" Id="Re696e6bc75f34c1b" /><Relationship Type="http://schemas.openxmlformats.org/officeDocument/2006/relationships/hyperlink" Target="https://montessorimumbling.tumblr.com/post/151435244881/children-are-human-beings-to-whom-respect-is-due" TargetMode="External" Id="R6d7ace2bbf7b46f2" /><Relationship Type="http://schemas.openxmlformats.org/officeDocument/2006/relationships/hyperlink" Target="https://torontopsychologicalservices.com/transitioning-kindergarten/" TargetMode="External" Id="R91164cfabf3244d0" /><Relationship Type="http://schemas.openxmlformats.org/officeDocument/2006/relationships/hyperlink" Target="https://www.unicef.org.uk/what-we-do/un-convention-child-rights/" TargetMode="External" Id="R5169d9809d0a46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Dunn (2218429)</dc:creator>
  <keywords/>
  <dc:description/>
  <lastModifiedBy>Samantha Dunn (2218429)</lastModifiedBy>
  <revision>5</revision>
  <dcterms:created xsi:type="dcterms:W3CDTF">2022-11-20T09:16:18.5541048Z</dcterms:created>
  <dcterms:modified xsi:type="dcterms:W3CDTF">2022-12-03T23:32:05.6960761Z</dcterms:modified>
</coreProperties>
</file>