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C22B5" w:rsidP="10AA0BCB" w:rsidRDefault="00DC22B5" w14:paraId="5AA0CF31" w14:textId="776A1B37" w14:noSpellErr="1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10AA0BCB" w:rsidR="488CC64C">
        <w:rPr>
          <w:rFonts w:ascii="Times New Roman" w:hAnsi="Times New Roman" w:eastAsia="Times New Roman" w:cs="Times New Roman"/>
          <w:sz w:val="24"/>
          <w:szCs w:val="24"/>
          <w:u w:val="single"/>
        </w:rPr>
        <w:t>Reference List</w:t>
      </w:r>
    </w:p>
    <w:p w:rsidR="08128CEE" w:rsidP="10AA0BCB" w:rsidRDefault="08128CEE" w14:paraId="600EB556" w14:textId="42897468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427522E7">
        <w:rPr>
          <w:rFonts w:ascii="Times New Roman" w:hAnsi="Times New Roman" w:eastAsia="Times New Roman" w:cs="Times New Roman"/>
          <w:sz w:val="24"/>
          <w:szCs w:val="24"/>
        </w:rPr>
        <w:t>Barod</w:t>
      </w:r>
      <w:r w:rsidRPr="10AA0BCB" w:rsidR="427522E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75ECACC8">
        <w:rPr>
          <w:rFonts w:ascii="Times New Roman" w:hAnsi="Times New Roman" w:eastAsia="Times New Roman" w:cs="Times New Roman"/>
          <w:sz w:val="24"/>
          <w:szCs w:val="24"/>
        </w:rPr>
        <w:t xml:space="preserve">(1972) </w:t>
      </w:r>
      <w:r w:rsidRPr="10AA0BCB" w:rsidR="624864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Services We Provide. </w:t>
      </w:r>
      <w:r w:rsidRPr="10AA0BCB" w:rsidR="75ECACC8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8ebca6e97ced4f6e">
        <w:r w:rsidRPr="10AA0BCB" w:rsidR="77221CD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 xml:space="preserve">Services we provide - </w:t>
        </w:r>
        <w:r w:rsidRPr="10AA0BCB" w:rsidR="77221CD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Barod</w:t>
        </w:r>
      </w:hyperlink>
      <w:r w:rsidRPr="10AA0BCB" w:rsidR="7DFB6986">
        <w:rPr>
          <w:rStyle w:val="Hyperlink"/>
          <w:rFonts w:ascii="Times New Roman" w:hAnsi="Times New Roman" w:eastAsia="Times New Roman" w:cs="Times New Roman"/>
          <w:sz w:val="24"/>
          <w:szCs w:val="24"/>
        </w:rPr>
        <w:t>.</w:t>
      </w:r>
      <w:r w:rsidRPr="10AA0BCB" w:rsidR="75ECACC8">
        <w:rPr>
          <w:rFonts w:ascii="Times New Roman" w:hAnsi="Times New Roman" w:eastAsia="Times New Roman" w:cs="Times New Roman"/>
          <w:sz w:val="24"/>
          <w:szCs w:val="24"/>
        </w:rPr>
        <w:t xml:space="preserve"> (Accessed: 4</w:t>
      </w:r>
      <w:r w:rsidRPr="10AA0BCB" w:rsidR="75ECACC8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10B46DC0" w:rsidP="10AA0BCB" w:rsidRDefault="10B46DC0" w14:paraId="22B1AE8B" w14:textId="21745F4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10B46DC0">
        <w:rPr>
          <w:rFonts w:ascii="Times New Roman" w:hAnsi="Times New Roman" w:eastAsia="Times New Roman" w:cs="Times New Roman"/>
          <w:sz w:val="24"/>
          <w:szCs w:val="24"/>
        </w:rPr>
        <w:t xml:space="preserve">Boettiger, C. A. </w:t>
      </w:r>
      <w:r w:rsidRPr="10AA0BCB" w:rsidR="10B46DC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et al. </w:t>
      </w:r>
      <w:r w:rsidRPr="10AA0BCB" w:rsidR="02C4D4B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(2011) </w:t>
      </w:r>
      <w:r w:rsidRPr="10AA0BCB" w:rsidR="10B46DC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Mindfulness Training Modifies Cognitive, Affective, and Physiological Mechanisms Implicated in Alcohol Dependence: Results of a Randomized Controlled Pilot Trial. </w:t>
      </w:r>
      <w:r w:rsidRPr="10AA0BCB" w:rsidR="10B46D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Available at: </w:t>
      </w:r>
      <w:hyperlink r:id="R6cdc35d2db5c45bc">
        <w:r w:rsidRPr="10AA0BCB" w:rsidR="7169F86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Mindfulness Training Modifies Cognitive, Affective, and Physiological Mechanisms Implicated in Alcohol Dependence: Results of a Randomized Controlled Pilot Trial: Journal of Psychoactive Drugs: Vol 42, No 2 (tandfonline.com)</w:t>
        </w:r>
        <w:r w:rsidRPr="10AA0BCB" w:rsidR="7169F8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 xml:space="preserve"> (Accessed: 10</w:t>
        </w:r>
        <w:r w:rsidRPr="10AA0BCB" w:rsidR="7169F8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 xml:space="preserve"> June 2021).</w:t>
        </w:r>
      </w:hyperlink>
    </w:p>
    <w:p w:rsidR="1ECD50A4" w:rsidP="10AA0BCB" w:rsidRDefault="1ECD50A4" w14:paraId="774E899B" w14:textId="2B0DE3AB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C0B32C2">
        <w:rPr>
          <w:rFonts w:ascii="Times New Roman" w:hAnsi="Times New Roman" w:eastAsia="Times New Roman" w:cs="Times New Roman"/>
          <w:sz w:val="24"/>
          <w:szCs w:val="24"/>
        </w:rPr>
        <w:t xml:space="preserve">Care Council for Wales (2017) </w:t>
      </w:r>
      <w:r w:rsidRPr="10AA0BCB" w:rsidR="2C0B32C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Social Services and Wellbeing (Wales) Act 2014. The main principles underpinning the Act: voice and control, prevention and early intervention, well-being, co-production and multiagency. </w:t>
      </w:r>
      <w:r w:rsidRPr="10AA0BCB" w:rsidR="2C0B32C2">
        <w:rPr>
          <w:rFonts w:ascii="Times New Roman" w:hAnsi="Times New Roman" w:eastAsia="Times New Roman" w:cs="Times New Roman"/>
          <w:sz w:val="24"/>
          <w:szCs w:val="24"/>
        </w:rPr>
        <w:t xml:space="preserve"> Available at:  </w:t>
      </w:r>
      <w:hyperlink r:id="R1779af0a74ca49eb">
        <w:r w:rsidRPr="10AA0BCB" w:rsidR="2C0B32C2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Principles-Resource-Guide_March-17.pdf</w:t>
        </w:r>
      </w:hyperlink>
      <w:r w:rsidRPr="10AA0BCB" w:rsidR="2C0B32C2">
        <w:rPr>
          <w:rFonts w:ascii="Times New Roman" w:hAnsi="Times New Roman" w:eastAsia="Times New Roman" w:cs="Times New Roman"/>
          <w:sz w:val="24"/>
          <w:szCs w:val="24"/>
        </w:rPr>
        <w:t xml:space="preserve">  (Accessed on: 6</w:t>
      </w:r>
      <w:r w:rsidRPr="10AA0BCB" w:rsidR="2C0B32C2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541CCB8C" w:rsidP="10AA0BCB" w:rsidRDefault="2058B837" w14:paraId="3B68B5B7" w14:textId="6FFC8D98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48A8D03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Children Act 1989, </w:t>
      </w:r>
      <w:r w:rsidRPr="10AA0BCB" w:rsidR="48A8D034">
        <w:rPr>
          <w:rFonts w:ascii="Times New Roman" w:hAnsi="Times New Roman" w:eastAsia="Times New Roman" w:cs="Times New Roman"/>
          <w:sz w:val="24"/>
          <w:szCs w:val="24"/>
        </w:rPr>
        <w:t xml:space="preserve">c. 41. Available at: </w:t>
      </w:r>
      <w:hyperlink r:id="R567942ae23fd4e32">
        <w:r w:rsidRPr="10AA0BCB" w:rsidR="1054E30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Children Act 1989 (legislation.gov.uk)</w:t>
        </w:r>
      </w:hyperlink>
      <w:r w:rsidRPr="10AA0BCB" w:rsidR="7DFB6986">
        <w:rPr>
          <w:rStyle w:val="Hyperlink"/>
          <w:rFonts w:ascii="Times New Roman" w:hAnsi="Times New Roman" w:eastAsia="Times New Roman" w:cs="Times New Roman"/>
          <w:sz w:val="24"/>
          <w:szCs w:val="24"/>
        </w:rPr>
        <w:t>.</w:t>
      </w:r>
      <w:r w:rsidRPr="10AA0BCB" w:rsidR="1054E3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49E75688">
        <w:rPr>
          <w:rFonts w:ascii="Times New Roman" w:hAnsi="Times New Roman" w:eastAsia="Times New Roman" w:cs="Times New Roman"/>
          <w:sz w:val="24"/>
          <w:szCs w:val="24"/>
        </w:rPr>
        <w:t>(</w:t>
      </w:r>
      <w:r w:rsidRPr="10AA0BCB" w:rsidR="1054E308">
        <w:rPr>
          <w:rFonts w:ascii="Times New Roman" w:hAnsi="Times New Roman" w:eastAsia="Times New Roman" w:cs="Times New Roman"/>
          <w:sz w:val="24"/>
          <w:szCs w:val="24"/>
        </w:rPr>
        <w:t>Accessed: 2</w:t>
      </w:r>
      <w:r w:rsidRPr="10AA0BCB" w:rsidR="1054E308">
        <w:rPr>
          <w:rFonts w:ascii="Times New Roman" w:hAnsi="Times New Roman" w:eastAsia="Times New Roman" w:cs="Times New Roman"/>
          <w:sz w:val="24"/>
          <w:szCs w:val="24"/>
        </w:rPr>
        <w:t xml:space="preserve"> June 2021</w:t>
      </w:r>
      <w:r w:rsidRPr="10AA0BCB" w:rsidR="0BCDA8C7">
        <w:rPr>
          <w:rFonts w:ascii="Times New Roman" w:hAnsi="Times New Roman" w:eastAsia="Times New Roman" w:cs="Times New Roman"/>
          <w:sz w:val="24"/>
          <w:szCs w:val="24"/>
        </w:rPr>
        <w:t>)</w:t>
      </w:r>
      <w:r w:rsidRPr="10AA0BCB" w:rsidR="1054E30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Pr="00CD3ACD" w:rsidR="40353A8F" w:rsidP="10AA0BCB" w:rsidRDefault="5522056C" w14:paraId="396D2863" w14:textId="5996A843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17D435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Children Act 2004</w:t>
      </w:r>
      <w:r w:rsidRPr="10AA0BCB" w:rsidR="17D43517">
        <w:rPr>
          <w:rFonts w:ascii="Times New Roman" w:hAnsi="Times New Roman" w:eastAsia="Times New Roman" w:cs="Times New Roman"/>
          <w:sz w:val="24"/>
          <w:szCs w:val="24"/>
        </w:rPr>
        <w:t>, c. 31. Available at</w:t>
      </w:r>
      <w:r w:rsidRPr="10AA0BCB" w:rsidR="69AD8AC1">
        <w:rPr>
          <w:rFonts w:ascii="Times New Roman" w:hAnsi="Times New Roman" w:eastAsia="Times New Roman" w:cs="Times New Roman"/>
          <w:sz w:val="24"/>
          <w:szCs w:val="24"/>
        </w:rPr>
        <w:t>:</w:t>
      </w:r>
      <w:r w:rsidRPr="10AA0BCB" w:rsidR="17D435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0bdfe8366a574871">
        <w:r w:rsidRPr="10AA0BCB" w:rsidR="376857F9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Children Act 2004 (legislation.gov.uk)</w:t>
        </w:r>
      </w:hyperlink>
      <w:r w:rsidRPr="10AA0BCB" w:rsidR="7DFB6986">
        <w:rPr>
          <w:rStyle w:val="Hyperlink"/>
          <w:rFonts w:ascii="Times New Roman" w:hAnsi="Times New Roman" w:eastAsia="Times New Roman" w:cs="Times New Roman"/>
          <w:sz w:val="24"/>
          <w:szCs w:val="24"/>
        </w:rPr>
        <w:t>.</w:t>
      </w:r>
      <w:r w:rsidRPr="10AA0BCB" w:rsidR="376857F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50645050">
        <w:rPr>
          <w:rFonts w:ascii="Times New Roman" w:hAnsi="Times New Roman" w:eastAsia="Times New Roman" w:cs="Times New Roman"/>
          <w:sz w:val="24"/>
          <w:szCs w:val="24"/>
        </w:rPr>
        <w:t>(</w:t>
      </w:r>
      <w:r w:rsidRPr="10AA0BCB" w:rsidR="376857F9">
        <w:rPr>
          <w:rFonts w:ascii="Times New Roman" w:hAnsi="Times New Roman" w:eastAsia="Times New Roman" w:cs="Times New Roman"/>
          <w:sz w:val="24"/>
          <w:szCs w:val="24"/>
        </w:rPr>
        <w:t>Accessed: 2</w:t>
      </w:r>
      <w:r w:rsidRPr="10AA0BCB" w:rsidR="376857F9">
        <w:rPr>
          <w:rFonts w:ascii="Times New Roman" w:hAnsi="Times New Roman" w:eastAsia="Times New Roman" w:cs="Times New Roman"/>
          <w:sz w:val="24"/>
          <w:szCs w:val="24"/>
        </w:rPr>
        <w:t xml:space="preserve"> June 2021</w:t>
      </w:r>
      <w:r w:rsidRPr="10AA0BCB" w:rsidR="04CB974C">
        <w:rPr>
          <w:rFonts w:ascii="Times New Roman" w:hAnsi="Times New Roman" w:eastAsia="Times New Roman" w:cs="Times New Roman"/>
          <w:sz w:val="24"/>
          <w:szCs w:val="24"/>
        </w:rPr>
        <w:t>)</w:t>
      </w:r>
      <w:r w:rsidRPr="10AA0BCB" w:rsidR="376857F9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5FA81B9" w:rsidP="10AA0BCB" w:rsidRDefault="65FA81B9" w14:paraId="20AD831D" w14:textId="14B5554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65FA81B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Children and Social Work Act 2017, c. 16. </w:t>
      </w:r>
      <w:r w:rsidRPr="10AA0BCB" w:rsidR="65FA81B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</w:t>
      </w:r>
      <w:r w:rsidRPr="10AA0BCB" w:rsidR="667EB3D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hyperlink r:id="R736515b50a8746cc">
        <w:r w:rsidRPr="10AA0BCB" w:rsidR="667EB3D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Children and Social Work Act 2017 (legislation.gov.uk)</w:t>
        </w:r>
        <w:r w:rsidRPr="10AA0BCB" w:rsidR="667EB3D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 xml:space="preserve"> (Accessed 10 June 2021).</w:t>
        </w:r>
      </w:hyperlink>
    </w:p>
    <w:p w:rsidR="3F2350C3" w:rsidP="10AA0BCB" w:rsidRDefault="3F2350C3" w14:paraId="56F7BBE3" w14:textId="67E6C9F4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A2C6A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Children’s Commissioner for Wales </w:t>
      </w:r>
      <w:r w:rsidRPr="10AA0BCB" w:rsidR="4243F3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10AA0BCB" w:rsidR="2A2C6A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2021</w:t>
      </w:r>
      <w:r w:rsidRPr="10AA0BCB" w:rsidR="35B10A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</w:t>
      </w:r>
      <w:r w:rsidRPr="10AA0BCB" w:rsidR="2A2C6A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10AA0BCB" w:rsidR="2A2C6AC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United Nations Convention on the Rights of the Child: Full text - Children’s Commissioner for Wales</w:t>
      </w:r>
      <w:r w:rsidRPr="10AA0BCB" w:rsidR="2A2C6AC5">
        <w:rPr>
          <w:rFonts w:ascii="Times New Roman" w:hAnsi="Times New Roman" w:eastAsia="Times New Roman" w:cs="Times New Roman"/>
          <w:sz w:val="24"/>
          <w:szCs w:val="24"/>
        </w:rPr>
        <w:t xml:space="preserve">.  Available at: </w:t>
      </w:r>
      <w:hyperlink r:id="R68c6b7eb5c094c2a">
        <w:r w:rsidRPr="10AA0BCB" w:rsidR="2A2C6AC5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https://www.childcomwales.org.uk/united-nations-convention-on-the-rights-of-the-child-full-text/</w:t>
        </w:r>
      </w:hyperlink>
      <w:r w:rsidRPr="10AA0BCB" w:rsidR="2A2C6A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5573EEFD">
        <w:rPr>
          <w:rFonts w:ascii="Times New Roman" w:hAnsi="Times New Roman" w:eastAsia="Times New Roman" w:cs="Times New Roman"/>
          <w:sz w:val="24"/>
          <w:szCs w:val="24"/>
        </w:rPr>
        <w:t>(</w:t>
      </w:r>
      <w:r w:rsidRPr="10AA0BCB" w:rsidR="2A2C6AC5">
        <w:rPr>
          <w:rFonts w:ascii="Times New Roman" w:hAnsi="Times New Roman" w:eastAsia="Times New Roman" w:cs="Times New Roman"/>
          <w:sz w:val="24"/>
          <w:szCs w:val="24"/>
        </w:rPr>
        <w:t>Accessed 10 June 2021</w:t>
      </w:r>
      <w:r w:rsidRPr="10AA0BCB" w:rsidR="296624E2">
        <w:rPr>
          <w:rFonts w:ascii="Times New Roman" w:hAnsi="Times New Roman" w:eastAsia="Times New Roman" w:cs="Times New Roman"/>
          <w:sz w:val="24"/>
          <w:szCs w:val="24"/>
        </w:rPr>
        <w:t>)</w:t>
      </w:r>
      <w:r w:rsidRPr="10AA0BCB" w:rsidR="2A2C6AC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533E708" w:rsidP="10AA0BCB" w:rsidRDefault="2533E708" w14:paraId="2321005D" w14:textId="3B2EEA34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Cwm Taf Morgannwg Health Board (2021) </w:t>
      </w:r>
      <w:r w:rsidRPr="10AA0BCB" w:rsidR="7001B87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Adult Mental Health – Peri Natal Mental Health Services</w:t>
      </w:r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1987c74fc1454a41">
        <w:r w:rsidRPr="10AA0BCB" w:rsidR="7001B87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Adult Mental Health - Peri Natal Mental Health Services - Cwm Taf Morgannwg University Health Board</w:t>
        </w:r>
      </w:hyperlink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 (Accessed on: 6</w:t>
      </w:r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2EB8C986" w:rsidP="10AA0BCB" w:rsidRDefault="121A0455" w14:paraId="454C1536" w14:textId="208E554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Cwm Taf Morgannwg Safeguarding Board (2021) Available at:  </w:t>
      </w:r>
      <w:hyperlink r:id="Reb3dd25453d3451f">
        <w:r w:rsidRPr="10AA0BCB" w:rsidR="7001B87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Children &amp; Young People | Safeguarding Board, Cwm Taf Morgannwg (cwmtafmorgannwgsafeguardingboard.co.uk)</w:t>
        </w:r>
      </w:hyperlink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   (Accessed on: 6</w:t>
      </w:r>
      <w:r w:rsidRPr="10AA0BCB" w:rsidR="7001B87B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  <w:r w:rsidRPr="10AA0BCB" w:rsidR="5162A7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Pr="00CD3ACD" w:rsidR="2EB8C986" w:rsidP="10AA0BCB" w:rsidRDefault="121A0455" w14:paraId="02057B70" w14:textId="5D5980D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5162A7E8">
        <w:rPr>
          <w:rFonts w:ascii="Times New Roman" w:hAnsi="Times New Roman" w:eastAsia="Times New Roman" w:cs="Times New Roman"/>
          <w:sz w:val="24"/>
          <w:szCs w:val="24"/>
        </w:rPr>
        <w:t xml:space="preserve">Department for Education and Skills (2003). </w:t>
      </w:r>
      <w:r w:rsidRPr="10AA0BCB" w:rsidR="5162A7E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Every Child Matters. </w:t>
      </w:r>
      <w:r w:rsidRPr="10AA0BCB" w:rsidR="5162A7E8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36dceed84ccc487a">
        <w:r w:rsidRPr="10AA0BCB" w:rsidR="5162A7E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A&gt;4998-DfES-ChildrenGPaperCOV (publishing.service.gov.uk)</w:t>
        </w:r>
      </w:hyperlink>
      <w:r w:rsidRPr="10AA0BCB" w:rsidR="5162A7E8">
        <w:rPr>
          <w:rFonts w:ascii="Times New Roman" w:hAnsi="Times New Roman" w:eastAsia="Times New Roman" w:cs="Times New Roman"/>
          <w:sz w:val="24"/>
          <w:szCs w:val="24"/>
        </w:rPr>
        <w:t xml:space="preserve">  (Accessed: 9 June 2021).</w:t>
      </w:r>
    </w:p>
    <w:p w:rsidRPr="00CD3ACD" w:rsidR="2EB8C986" w:rsidP="10AA0BCB" w:rsidRDefault="121A0455" w14:paraId="6FCEAE49" w14:textId="4924BCB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825969A">
        <w:rPr>
          <w:rFonts w:ascii="Times New Roman" w:hAnsi="Times New Roman" w:eastAsia="Times New Roman" w:cs="Times New Roman"/>
          <w:sz w:val="24"/>
          <w:szCs w:val="24"/>
        </w:rPr>
        <w:t xml:space="preserve">Department of Education and Skills </w:t>
      </w:r>
      <w:r w:rsidRPr="10AA0BCB" w:rsidR="09EC038A">
        <w:rPr>
          <w:rFonts w:ascii="Times New Roman" w:hAnsi="Times New Roman" w:eastAsia="Times New Roman" w:cs="Times New Roman"/>
          <w:sz w:val="24"/>
          <w:szCs w:val="24"/>
        </w:rPr>
        <w:t xml:space="preserve">(2004) </w:t>
      </w:r>
      <w:r w:rsidRPr="10AA0BCB" w:rsidR="4FE4111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Memorandum by the Department for Education and Skills Select Committee Enquiry int Every Child Matters. </w:t>
      </w:r>
      <w:r w:rsidRPr="10AA0BCB" w:rsidR="4FE4111F">
        <w:rPr>
          <w:rFonts w:ascii="Times New Roman" w:hAnsi="Times New Roman" w:eastAsia="Times New Roman" w:cs="Times New Roman"/>
          <w:sz w:val="24"/>
          <w:szCs w:val="24"/>
        </w:rPr>
        <w:t>Available at:</w:t>
      </w:r>
      <w:r w:rsidRPr="10AA0BCB" w:rsidR="132F6A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6f5997b3f0664b77">
        <w:r w:rsidRPr="10AA0BCB" w:rsidR="132F6AD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Every Child Matters (parliament.uk)</w:t>
        </w:r>
      </w:hyperlink>
      <w:r w:rsidRPr="10AA0BCB" w:rsidR="132F6ADB">
        <w:rPr>
          <w:rFonts w:ascii="Times New Roman" w:hAnsi="Times New Roman" w:eastAsia="Times New Roman" w:cs="Times New Roman"/>
          <w:sz w:val="24"/>
          <w:szCs w:val="24"/>
        </w:rPr>
        <w:t>. (Accessed: 2</w:t>
      </w:r>
      <w:r w:rsidRPr="10AA0BCB" w:rsidR="132F6ADB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0FC29016" w:rsidP="10AA0BCB" w:rsidRDefault="0FC29016" w14:paraId="6CB37C8B" w14:textId="1FE4EDA1">
      <w:pPr>
        <w:pStyle w:val="Normal"/>
        <w:spacing w:line="360" w:lineRule="auto"/>
        <w:jc w:val="left"/>
      </w:pPr>
      <w:r w:rsidRPr="10AA0BCB" w:rsidR="0FC29016">
        <w:rPr>
          <w:rFonts w:ascii="Times New Roman" w:hAnsi="Times New Roman" w:eastAsia="Times New Roman" w:cs="Times New Roman"/>
          <w:sz w:val="24"/>
          <w:szCs w:val="24"/>
        </w:rPr>
        <w:t xml:space="preserve">Department of Health (2009) </w:t>
      </w:r>
      <w:r w:rsidRPr="10AA0BCB" w:rsidR="0FC290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Boys UK-WHO Growth Chart 0-4 years</w:t>
      </w:r>
      <w:r w:rsidRPr="10AA0BCB" w:rsidR="1B87589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r w:rsidRPr="10AA0BCB" w:rsidR="1B87589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1b96049f90d34319">
        <w:r w:rsidRPr="10AA0BCB" w:rsidR="62DA412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Boys_0-4_years_growth_chart.pdf</w:t>
        </w:r>
      </w:hyperlink>
      <w:r w:rsidRPr="10AA0BCB" w:rsidR="1B8758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(Accessed: 10 June 2021).</w:t>
      </w:r>
    </w:p>
    <w:p w:rsidR="3BE69CA3" w:rsidP="10AA0BCB" w:rsidRDefault="4BE88938" w14:paraId="163433B7" w14:textId="0CAB013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32BFF290">
        <w:rPr>
          <w:rFonts w:ascii="Times New Roman" w:hAnsi="Times New Roman" w:eastAsia="Times New Roman" w:cs="Times New Roman"/>
          <w:sz w:val="24"/>
          <w:szCs w:val="24"/>
        </w:rPr>
        <w:t xml:space="preserve">Finlay, L. (2015) </w:t>
      </w:r>
      <w:r w:rsidRPr="10AA0BCB" w:rsidR="32BFF29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Prochaska’s and DiClemente’s (2005) </w:t>
      </w:r>
      <w:r w:rsidRPr="10AA0BCB" w:rsidR="05BDD8A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'Cycle of Change Model</w:t>
      </w:r>
      <w:r w:rsidRPr="10AA0BCB" w:rsidR="32BFF29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10AA0BCB" w:rsidR="1710E3B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0AA0BCB" w:rsidR="1710E3B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</w:t>
      </w:r>
      <w:r w:rsidRPr="10AA0BCB" w:rsidR="3B761B4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hyperlink r:id="Re2be581f25544a48">
        <w:r w:rsidRPr="10AA0BCB" w:rsidR="1710E3B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Chapter-3-Cycle-of-Change-Model-handout.pdf(relational-integrative-psychotherapy.uk)</w:t>
        </w:r>
      </w:hyperlink>
      <w:r w:rsidRPr="10AA0BCB" w:rsidR="32BFF29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0AA0BCB" w:rsidR="06D2A5B4">
        <w:rPr>
          <w:rFonts w:ascii="Times New Roman" w:hAnsi="Times New Roman" w:eastAsia="Times New Roman" w:cs="Times New Roman"/>
          <w:sz w:val="24"/>
          <w:szCs w:val="24"/>
        </w:rPr>
        <w:t xml:space="preserve"> (Accessed:</w:t>
      </w:r>
      <w:r w:rsidRPr="10AA0BCB" w:rsidR="1283715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06D2A5B4">
        <w:rPr>
          <w:rFonts w:ascii="Times New Roman" w:hAnsi="Times New Roman" w:eastAsia="Times New Roman" w:cs="Times New Roman"/>
          <w:sz w:val="24"/>
          <w:szCs w:val="24"/>
        </w:rPr>
        <w:t>4</w:t>
      </w:r>
      <w:r w:rsidRPr="10AA0BCB" w:rsidR="6DA395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06D2A5B4">
        <w:rPr>
          <w:rFonts w:ascii="Times New Roman" w:hAnsi="Times New Roman" w:eastAsia="Times New Roman" w:cs="Times New Roman"/>
          <w:sz w:val="24"/>
          <w:szCs w:val="24"/>
        </w:rPr>
        <w:t>June 2021).</w:t>
      </w:r>
    </w:p>
    <w:p w:rsidR="7021C6DF" w:rsidP="10AA0BCB" w:rsidRDefault="7021C6DF" w14:paraId="590DEA74" w14:textId="6603BBA7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>Harvard University (2021)</w:t>
      </w:r>
      <w:r w:rsidRPr="10AA0BCB" w:rsidR="42695C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Toxic Stress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e31f6080cc57477e">
        <w:r w:rsidRPr="10AA0BCB" w:rsidR="42695C5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Toxic Stress (harvard.edu)</w:t>
        </w:r>
      </w:hyperlink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(Accessed on: 6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7021C6DF" w:rsidP="10AA0BCB" w:rsidRDefault="7021C6DF" w14:paraId="6244C182" w14:textId="4493651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HM Government (2020) </w:t>
      </w:r>
      <w:r w:rsidRPr="10AA0BCB" w:rsidR="42695C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Working Together to Safeguard Children. A guide to inter-agency working to safeguard and promote the welfare of children.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r:id="R844ea87e25024fab">
        <w:r w:rsidRPr="10AA0BCB" w:rsidR="1D7343A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Working Together to Safeguard Children 2018 (publishing.service.gov.uk)</w:t>
        </w:r>
      </w:hyperlink>
      <w:r w:rsidRPr="10AA0BCB" w:rsidR="1D7343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>(Accessed on: 6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7021C6DF" w:rsidP="10AA0BCB" w:rsidRDefault="7021C6DF" w14:paraId="7F47178F" w14:textId="1E0BDE53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Information Commissioner’s Office (2021) </w:t>
      </w:r>
      <w:r w:rsidRPr="10AA0BCB" w:rsidR="42695C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Guide to the UK General Data Protection Regulation.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 Available at:  </w:t>
      </w:r>
      <w:hyperlink r:id="Rcd89890bdabf4a95">
        <w:r w:rsidRPr="10AA0BCB" w:rsidR="42695C5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Guide to the UK General Data Protection Regulation (UK GDPR) | ICO</w:t>
        </w:r>
      </w:hyperlink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 (Accessed on: 6</w:t>
      </w:r>
      <w:r w:rsidRPr="10AA0BCB" w:rsidR="42695C5A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00CD3ACD" w:rsidP="10AA0BCB" w:rsidRDefault="00CD3ACD" w14:paraId="0AC68835" w14:textId="0E16E483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>Laming</w:t>
      </w:r>
      <w:r w:rsidRPr="10AA0BCB" w:rsidR="126603B3">
        <w:rPr>
          <w:rFonts w:ascii="Times New Roman" w:hAnsi="Times New Roman" w:eastAsia="Times New Roman" w:cs="Times New Roman"/>
          <w:sz w:val="24"/>
          <w:szCs w:val="24"/>
        </w:rPr>
        <w:t xml:space="preserve">, W.H. 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(2003) </w:t>
      </w:r>
      <w:r w:rsidRPr="10AA0BCB" w:rsidR="7DFB698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Victoria Climbie Inquiry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6c9f18f407b94fc4">
        <w:r w:rsidRPr="10AA0BCB" w:rsidR="7DFB6986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https://assets.publishing.service.gov.uk/government/uploads/system/uploads/attachment_data/file/273183/5730.pdf</w:t>
        </w:r>
      </w:hyperlink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>. (Accessed: 6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15582490" w:rsidP="10AA0BCB" w:rsidRDefault="15582490" w14:paraId="6BDA4E48" w14:textId="0E93F55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10AA0BCB" w:rsidR="155824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Longabaugh, R. and Morgenstern, J. (1999</w:t>
      </w:r>
      <w:r w:rsidRPr="10AA0BCB" w:rsidR="4A1FD9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10AA0BCB" w:rsidR="4A1FD96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Cognitive behavioural coping s</w:t>
      </w:r>
      <w:r w:rsidRPr="10AA0BCB" w:rsidR="6C60D38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kills therapy for alcohol dependence. </w:t>
      </w:r>
      <w:r w:rsidRPr="10AA0BCB" w:rsidR="6C60D38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fea2a77b40c41ae">
        <w:r w:rsidRPr="10AA0BCB" w:rsidR="6C60D38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 xml:space="preserve">Cognitive-Behavioral Coping-Skills Therapy for Alcohol Dependence (nih.gov) </w:t>
        </w:r>
        <w:r w:rsidRPr="10AA0BCB" w:rsidR="6C60D38C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 xml:space="preserve"> (Accessed: </w:t>
        </w:r>
        <w:r w:rsidRPr="10AA0BCB" w:rsidR="128012C1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6</w:t>
        </w:r>
        <w:r w:rsidRPr="10AA0BCB" w:rsidR="128012C1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 xml:space="preserve"> June 2021).</w:t>
        </w:r>
      </w:hyperlink>
      <w:r w:rsidRPr="10AA0BCB" w:rsidR="4A1FD96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6BCF18CA" w:rsidP="10AA0BCB" w:rsidRDefault="6BCF18CA" w14:paraId="53A9C423" w14:textId="2CB55D9F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10AA0BCB" w:rsidR="66F9F954">
        <w:rPr>
          <w:rFonts w:ascii="Times New Roman" w:hAnsi="Times New Roman" w:eastAsia="Times New Roman" w:cs="Times New Roman"/>
          <w:sz w:val="24"/>
          <w:szCs w:val="24"/>
        </w:rPr>
        <w:t>Myconce</w:t>
      </w:r>
      <w:r w:rsidRPr="10AA0BCB" w:rsidR="7C7E7C10">
        <w:rPr>
          <w:rFonts w:ascii="Times New Roman" w:hAnsi="Times New Roman" w:eastAsia="Times New Roman" w:cs="Times New Roman"/>
          <w:sz w:val="24"/>
          <w:szCs w:val="24"/>
        </w:rPr>
        <w:t>r</w:t>
      </w:r>
      <w:r w:rsidRPr="10AA0BCB" w:rsidR="66F9F954">
        <w:rPr>
          <w:rFonts w:ascii="Times New Roman" w:hAnsi="Times New Roman" w:eastAsia="Times New Roman" w:cs="Times New Roman"/>
          <w:sz w:val="24"/>
          <w:szCs w:val="24"/>
        </w:rPr>
        <w:t>n</w:t>
      </w:r>
      <w:proofErr w:type="spellEnd"/>
      <w:r w:rsidRPr="10AA0BCB" w:rsidR="66F9F954">
        <w:rPr>
          <w:rFonts w:ascii="Times New Roman" w:hAnsi="Times New Roman" w:eastAsia="Times New Roman" w:cs="Times New Roman"/>
          <w:sz w:val="24"/>
          <w:szCs w:val="24"/>
        </w:rPr>
        <w:t xml:space="preserve"> (2021) </w:t>
      </w:r>
      <w:r w:rsidRPr="10AA0BCB" w:rsidR="66F9F95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Who are we? </w:t>
      </w:r>
      <w:r w:rsidRPr="10AA0BCB" w:rsidR="66F9F954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2f0a37161e0c400e">
        <w:r w:rsidRPr="10AA0BCB" w:rsidR="66F9F95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https://www.myconcern.co.uk/about-us-myconcern/</w:t>
        </w:r>
      </w:hyperlink>
      <w:r w:rsidRPr="10AA0BCB" w:rsidR="66F9F954">
        <w:rPr>
          <w:rFonts w:ascii="Times New Roman" w:hAnsi="Times New Roman" w:eastAsia="Times New Roman" w:cs="Times New Roman"/>
          <w:sz w:val="24"/>
          <w:szCs w:val="24"/>
        </w:rPr>
        <w:t xml:space="preserve"> (Accessed: 6</w:t>
      </w:r>
      <w:r w:rsidRPr="10AA0BCB" w:rsidR="66F9F954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  <w:r w:rsidRPr="10AA0BCB" w:rsidR="52A843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1378C6C" w:rsidP="10AA0BCB" w:rsidRDefault="01378C6C" w14:paraId="681BCF40" w14:textId="3F0090D6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0AA0BCB" w:rsidR="74C546E5">
        <w:rPr>
          <w:rFonts w:ascii="Times New Roman" w:hAnsi="Times New Roman" w:eastAsia="Times New Roman" w:cs="Times New Roman"/>
          <w:sz w:val="24"/>
          <w:szCs w:val="24"/>
        </w:rPr>
        <w:t xml:space="preserve">National Health Service (2018) </w:t>
      </w:r>
      <w:r w:rsidRPr="10AA0BCB" w:rsidR="4CE36DE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Alcohol use disorders identification test consumption (AUDIT:  C). </w:t>
      </w:r>
      <w:r w:rsidRPr="10AA0BCB" w:rsidR="4CE36DE3">
        <w:rPr>
          <w:rFonts w:ascii="Times New Roman" w:hAnsi="Times New Roman" w:eastAsia="Times New Roman" w:cs="Times New Roman"/>
          <w:sz w:val="24"/>
          <w:szCs w:val="24"/>
        </w:rPr>
        <w:t>Available at:</w:t>
      </w:r>
      <w:hyperlink r:id="R5094c17870dd48f2">
        <w:r w:rsidRPr="10AA0BCB" w:rsidR="49F9CD0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Alcohol_use_disorders_identification_test_for_consumption__AUDIT_C_.pdf (publishing.service.gov.uk)</w:t>
        </w:r>
      </w:hyperlink>
      <w:r w:rsidRPr="10AA0BCB" w:rsidR="4CE36DE3">
        <w:rPr>
          <w:rFonts w:ascii="Times New Roman" w:hAnsi="Times New Roman" w:eastAsia="Times New Roman" w:cs="Times New Roman"/>
          <w:sz w:val="24"/>
          <w:szCs w:val="24"/>
        </w:rPr>
        <w:t xml:space="preserve">  (Accessed 9</w:t>
      </w:r>
      <w:r w:rsidRPr="10AA0BCB" w:rsidR="4CE36DE3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4AB66852" w:rsidP="10AA0BCB" w:rsidRDefault="4AB66852" w14:paraId="70A07315" w14:textId="2B0EFAA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4AB66852">
        <w:rPr>
          <w:rFonts w:ascii="Times New Roman" w:hAnsi="Times New Roman" w:eastAsia="Times New Roman" w:cs="Times New Roman"/>
          <w:sz w:val="24"/>
          <w:szCs w:val="24"/>
        </w:rPr>
        <w:t>N</w:t>
      </w:r>
      <w:r w:rsidRPr="10AA0BCB" w:rsidR="46F319D7">
        <w:rPr>
          <w:rFonts w:ascii="Times New Roman" w:hAnsi="Times New Roman" w:eastAsia="Times New Roman" w:cs="Times New Roman"/>
          <w:sz w:val="24"/>
          <w:szCs w:val="24"/>
        </w:rPr>
        <w:t xml:space="preserve">ational </w:t>
      </w:r>
      <w:r w:rsidRPr="10AA0BCB" w:rsidR="4AB66852">
        <w:rPr>
          <w:rFonts w:ascii="Times New Roman" w:hAnsi="Times New Roman" w:eastAsia="Times New Roman" w:cs="Times New Roman"/>
          <w:sz w:val="24"/>
          <w:szCs w:val="24"/>
        </w:rPr>
        <w:t>H</w:t>
      </w:r>
      <w:r w:rsidRPr="10AA0BCB" w:rsidR="2DD8AC6E">
        <w:rPr>
          <w:rFonts w:ascii="Times New Roman" w:hAnsi="Times New Roman" w:eastAsia="Times New Roman" w:cs="Times New Roman"/>
          <w:sz w:val="24"/>
          <w:szCs w:val="24"/>
        </w:rPr>
        <w:t xml:space="preserve">ealth </w:t>
      </w:r>
      <w:r w:rsidRPr="10AA0BCB" w:rsidR="4AB66852">
        <w:rPr>
          <w:rFonts w:ascii="Times New Roman" w:hAnsi="Times New Roman" w:eastAsia="Times New Roman" w:cs="Times New Roman"/>
          <w:sz w:val="24"/>
          <w:szCs w:val="24"/>
        </w:rPr>
        <w:t>S</w:t>
      </w:r>
      <w:r w:rsidRPr="10AA0BCB" w:rsidR="45329BDE">
        <w:rPr>
          <w:rFonts w:ascii="Times New Roman" w:hAnsi="Times New Roman" w:eastAsia="Times New Roman" w:cs="Times New Roman"/>
          <w:sz w:val="24"/>
          <w:szCs w:val="24"/>
        </w:rPr>
        <w:t>ervice</w:t>
      </w:r>
      <w:r w:rsidRPr="10AA0BCB" w:rsidR="4AB66852">
        <w:rPr>
          <w:rFonts w:ascii="Times New Roman" w:hAnsi="Times New Roman" w:eastAsia="Times New Roman" w:cs="Times New Roman"/>
          <w:sz w:val="24"/>
          <w:szCs w:val="24"/>
        </w:rPr>
        <w:t xml:space="preserve"> (2020) </w:t>
      </w:r>
      <w:r w:rsidRPr="10AA0BCB" w:rsidR="2984A8C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Your baby’s health and development reviews. </w:t>
      </w:r>
      <w:r w:rsidRPr="10AA0BCB" w:rsidR="2984A8C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f0fb946c7bc4421b">
        <w:r w:rsidRPr="10AA0BCB" w:rsidR="23C7110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https://www.nhs.uk/conditions/baby/babys-development/height-weight-and-reviews/baby-reviews/</w:t>
        </w:r>
      </w:hyperlink>
      <w:r w:rsidRPr="10AA0BCB" w:rsidR="23C7110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</w:t>
      </w:r>
      <w:r w:rsidRPr="10AA0BCB" w:rsidR="0316BF6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0AA0BCB" w:rsidR="23C7110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10 June 2010). </w:t>
      </w:r>
    </w:p>
    <w:p w:rsidR="33A83EC0" w:rsidP="10AA0BCB" w:rsidRDefault="33A83EC0" w14:paraId="70238EF3" w14:textId="2AF30184">
      <w:pPr>
        <w:pStyle w:val="Normal"/>
        <w:spacing w:line="360" w:lineRule="auto"/>
        <w:jc w:val="left"/>
      </w:pPr>
      <w:r w:rsidRPr="10AA0BCB" w:rsidR="33A83EC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N</w:t>
      </w:r>
      <w:r w:rsidRPr="10AA0BCB" w:rsidR="56191F2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ational </w:t>
      </w:r>
      <w:r w:rsidRPr="10AA0BCB" w:rsidR="33A83EC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H</w:t>
      </w:r>
      <w:r w:rsidRPr="10AA0BCB" w:rsidR="4B78A0A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ealth </w:t>
      </w:r>
      <w:r w:rsidRPr="10AA0BCB" w:rsidR="33A83EC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</w:t>
      </w:r>
      <w:r w:rsidRPr="10AA0BCB" w:rsidR="3C5700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ervice</w:t>
      </w:r>
      <w:r w:rsidRPr="10AA0BCB" w:rsidR="33A83EC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WALES (2013) </w:t>
      </w:r>
      <w:r w:rsidRPr="10AA0BCB" w:rsidR="5455CC2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 guide to childhood </w:t>
      </w:r>
      <w:r w:rsidRPr="10AA0BCB" w:rsidR="71D72AE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immunisations</w:t>
      </w:r>
      <w:r w:rsidRPr="10AA0BCB" w:rsidR="5455CC2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for babies up to 13 months of age. </w:t>
      </w:r>
      <w:r w:rsidRPr="10AA0BCB" w:rsidR="5455CC2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</w:t>
      </w:r>
      <w:r w:rsidRPr="10AA0BCB" w:rsidR="6BA2DEB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at: </w:t>
      </w:r>
      <w:hyperlink r:id="R089581dd292746ab">
        <w:r w:rsidRPr="10AA0BCB" w:rsidR="747F27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Vacc_1_ guide to childhood immunisation_13mths.pdf</w:t>
        </w:r>
      </w:hyperlink>
      <w:r w:rsidRPr="10AA0BCB" w:rsidR="6BA2DE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10AA0BCB" w:rsidR="7A7DD7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10 June 2021)</w:t>
      </w:r>
      <w:r w:rsidRPr="10AA0BCB" w:rsidR="0EB4CB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Pr="00CD3ACD" w:rsidR="5D8699F5" w:rsidP="10AA0BCB" w:rsidRDefault="627B451F" w14:paraId="2544CB9C" w14:textId="08AB84BA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3433FEEB">
        <w:rPr>
          <w:rFonts w:ascii="Times New Roman" w:hAnsi="Times New Roman" w:eastAsia="Times New Roman" w:cs="Times New Roman"/>
          <w:sz w:val="24"/>
          <w:szCs w:val="24"/>
        </w:rPr>
        <w:t>N</w:t>
      </w:r>
      <w:r w:rsidRPr="10AA0BCB" w:rsidR="0B135FE6">
        <w:rPr>
          <w:rFonts w:ascii="Times New Roman" w:hAnsi="Times New Roman" w:eastAsia="Times New Roman" w:cs="Times New Roman"/>
          <w:sz w:val="24"/>
          <w:szCs w:val="24"/>
        </w:rPr>
        <w:t>ational Society for the Prevention of Cruelty to Children</w:t>
      </w:r>
      <w:r w:rsidRPr="10AA0BCB" w:rsidR="3433FEEB">
        <w:rPr>
          <w:rFonts w:ascii="Times New Roman" w:hAnsi="Times New Roman" w:eastAsia="Times New Roman" w:cs="Times New Roman"/>
          <w:sz w:val="24"/>
          <w:szCs w:val="24"/>
        </w:rPr>
        <w:t xml:space="preserve"> (2020). </w:t>
      </w:r>
      <w:r w:rsidRPr="10AA0BCB" w:rsidR="3D0E5A0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Definitions and Signs of Child Abuse. </w:t>
      </w:r>
      <w:r w:rsidRPr="10AA0BCB" w:rsidR="3D0E5A0F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8b5430c5389049a2">
        <w:r w:rsidRPr="10AA0BCB" w:rsidR="5413CF93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Definitions and signs of child abuse (nspcc.org.uk)</w:t>
        </w:r>
      </w:hyperlink>
      <w:r w:rsidRPr="10AA0BCB" w:rsidR="7DFB6986">
        <w:rPr>
          <w:rStyle w:val="Hyperlink"/>
          <w:rFonts w:ascii="Times New Roman" w:hAnsi="Times New Roman" w:eastAsia="Times New Roman" w:cs="Times New Roman"/>
          <w:sz w:val="24"/>
          <w:szCs w:val="24"/>
        </w:rPr>
        <w:t>.</w:t>
      </w:r>
      <w:r w:rsidRPr="10AA0BCB" w:rsidR="3D0E5A0F">
        <w:rPr>
          <w:rFonts w:ascii="Times New Roman" w:hAnsi="Times New Roman" w:eastAsia="Times New Roman" w:cs="Times New Roman"/>
          <w:sz w:val="24"/>
          <w:szCs w:val="24"/>
        </w:rPr>
        <w:t xml:space="preserve">  (Accessed: 4</w:t>
      </w:r>
      <w:r w:rsidRPr="10AA0BCB" w:rsidR="3D0E5A0F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2C5C02C1" w:rsidP="10AA0BCB" w:rsidRDefault="6B2E1FB5" w14:paraId="6EA6D4CF" w14:textId="0CB00821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12386C8E">
        <w:rPr>
          <w:rFonts w:ascii="Times New Roman" w:hAnsi="Times New Roman" w:eastAsia="Times New Roman" w:cs="Times New Roman"/>
          <w:sz w:val="24"/>
          <w:szCs w:val="24"/>
        </w:rPr>
        <w:t>N</w:t>
      </w:r>
      <w:r w:rsidRPr="10AA0BCB" w:rsidR="1409EE88">
        <w:rPr>
          <w:rFonts w:ascii="Times New Roman" w:hAnsi="Times New Roman" w:eastAsia="Times New Roman" w:cs="Times New Roman"/>
          <w:sz w:val="24"/>
          <w:szCs w:val="24"/>
        </w:rPr>
        <w:t xml:space="preserve">ational Society for the Prevention of Cruelty to Children </w:t>
      </w:r>
      <w:r w:rsidRPr="10AA0BCB" w:rsidR="12386C8E">
        <w:rPr>
          <w:rFonts w:ascii="Times New Roman" w:hAnsi="Times New Roman" w:eastAsia="Times New Roman" w:cs="Times New Roman"/>
          <w:sz w:val="24"/>
          <w:szCs w:val="24"/>
        </w:rPr>
        <w:t xml:space="preserve">(2021) </w:t>
      </w:r>
      <w:r w:rsidRPr="10AA0BCB" w:rsidR="12386C8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Isolated and struggling: social isolation and the risk of child maltreatment, in lockdown and beyond</w:t>
      </w:r>
      <w:r w:rsidRPr="10AA0BCB" w:rsidR="12386C8E">
        <w:rPr>
          <w:rFonts w:ascii="Times New Roman" w:hAnsi="Times New Roman" w:eastAsia="Times New Roman" w:cs="Times New Roman"/>
          <w:sz w:val="24"/>
          <w:szCs w:val="24"/>
        </w:rPr>
        <w:t xml:space="preserve">.  Available at:  </w:t>
      </w:r>
      <w:hyperlink r:id="R59f3088d577646fc">
        <w:r w:rsidRPr="10AA0BCB" w:rsidR="12386C8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Isolated and struggling: social isolation and the risk of child maltreatment, in lockdown and beyond (nspcc.org.uk)</w:t>
        </w:r>
      </w:hyperlink>
      <w:r w:rsidRPr="10AA0BCB" w:rsidR="12386C8E">
        <w:rPr>
          <w:rFonts w:ascii="Times New Roman" w:hAnsi="Times New Roman" w:eastAsia="Times New Roman" w:cs="Times New Roman"/>
          <w:sz w:val="24"/>
          <w:szCs w:val="24"/>
        </w:rPr>
        <w:t xml:space="preserve">  (Accessed on: 6</w:t>
      </w:r>
      <w:r w:rsidRPr="10AA0BCB" w:rsidR="12386C8E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2EA44A87" w:rsidP="10AA0BCB" w:rsidRDefault="2EA44A87" w14:paraId="18D7276D" w14:textId="3E44678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EA44A87">
        <w:rPr>
          <w:rFonts w:ascii="Times New Roman" w:hAnsi="Times New Roman" w:eastAsia="Times New Roman" w:cs="Times New Roman"/>
          <w:sz w:val="24"/>
          <w:szCs w:val="24"/>
        </w:rPr>
        <w:t xml:space="preserve">Public Health England (2018) </w:t>
      </w:r>
      <w:r w:rsidRPr="10AA0BCB" w:rsidR="2EA44A8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Treatment Outcome Profile. </w:t>
      </w:r>
      <w:r w:rsidRPr="10AA0BCB" w:rsidR="2EA44A87">
        <w:rPr>
          <w:rFonts w:ascii="Times New Roman" w:hAnsi="Times New Roman" w:eastAsia="Times New Roman" w:cs="Times New Roman"/>
          <w:sz w:val="24"/>
          <w:szCs w:val="24"/>
        </w:rPr>
        <w:t xml:space="preserve">Available at: </w:t>
      </w:r>
      <w:hyperlink r:id="Rf932d844aa004b9f">
        <w:r w:rsidRPr="10AA0BCB" w:rsidR="2EA44A8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TOP_form_v2_July_2018.pdf (publishing.service.gov.uk)</w:t>
        </w:r>
      </w:hyperlink>
      <w:r w:rsidRPr="10AA0BCB" w:rsidR="2EA44A87">
        <w:rPr>
          <w:rFonts w:ascii="Times New Roman" w:hAnsi="Times New Roman" w:eastAsia="Times New Roman" w:cs="Times New Roman"/>
          <w:sz w:val="24"/>
          <w:szCs w:val="24"/>
        </w:rPr>
        <w:t xml:space="preserve">  (Accessed: 9 June 2021).</w:t>
      </w:r>
    </w:p>
    <w:p w:rsidRPr="00CD3ACD" w:rsidR="2C5C02C1" w:rsidP="10AA0BCB" w:rsidRDefault="2EB5A7EF" w14:paraId="3F8175C2" w14:textId="77709457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39D0C27B">
        <w:rPr>
          <w:rFonts w:ascii="Times New Roman" w:hAnsi="Times New Roman" w:eastAsia="Times New Roman" w:cs="Times New Roman"/>
          <w:sz w:val="24"/>
          <w:szCs w:val="24"/>
        </w:rPr>
        <w:t xml:space="preserve">Public Health Wales (2015) </w:t>
      </w:r>
      <w:r w:rsidRPr="10AA0BCB" w:rsidR="39D0C27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Wales Adverse Childhood Experiences (ACE) Study</w:t>
      </w:r>
      <w:r w:rsidRPr="10AA0BCB" w:rsidR="39D0C27B">
        <w:rPr>
          <w:rFonts w:ascii="Times New Roman" w:hAnsi="Times New Roman" w:eastAsia="Times New Roman" w:cs="Times New Roman"/>
          <w:sz w:val="24"/>
          <w:szCs w:val="24"/>
        </w:rPr>
        <w:t xml:space="preserve">. Available at:  </w:t>
      </w:r>
      <w:hyperlink r:id="R5d439168d6f5482d">
        <w:r w:rsidRPr="10AA0BCB" w:rsidR="39D0C27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ACE Report FINAL (E).pdf</w:t>
        </w:r>
      </w:hyperlink>
      <w:r w:rsidRPr="10AA0BCB" w:rsidR="39D0C27B">
        <w:rPr>
          <w:rFonts w:ascii="Times New Roman" w:hAnsi="Times New Roman" w:eastAsia="Times New Roman" w:cs="Times New Roman"/>
          <w:color w:val="0000FF"/>
          <w:sz w:val="24"/>
          <w:szCs w:val="24"/>
          <w:u w:val="single"/>
        </w:rPr>
        <w:t xml:space="preserve">   </w:t>
      </w:r>
      <w:r w:rsidRPr="10AA0BCB" w:rsidR="39D0C27B">
        <w:rPr>
          <w:rFonts w:ascii="Times New Roman" w:hAnsi="Times New Roman" w:eastAsia="Times New Roman" w:cs="Times New Roman"/>
          <w:sz w:val="24"/>
          <w:szCs w:val="24"/>
        </w:rPr>
        <w:t>(Accessed on: 6</w:t>
      </w:r>
      <w:r w:rsidRPr="10AA0BCB" w:rsidR="39D0C27B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2C5C02C1" w:rsidP="10AA0BCB" w:rsidRDefault="42841C83" w14:paraId="04A2D2C4" w14:textId="2296AAB5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10AA0BCB" w:rsidR="0CDA3A6E">
        <w:rPr>
          <w:rFonts w:ascii="Times New Roman" w:hAnsi="Times New Roman" w:eastAsia="Times New Roman" w:cs="Times New Roman"/>
          <w:sz w:val="24"/>
          <w:szCs w:val="24"/>
        </w:rPr>
        <w:t>Rhond</w:t>
      </w:r>
      <w:r w:rsidRPr="10AA0BCB" w:rsidR="69D2560F">
        <w:rPr>
          <w:rFonts w:ascii="Times New Roman" w:hAnsi="Times New Roman" w:eastAsia="Times New Roman" w:cs="Times New Roman"/>
          <w:sz w:val="24"/>
          <w:szCs w:val="24"/>
        </w:rPr>
        <w:t>d</w:t>
      </w:r>
      <w:r w:rsidRPr="10AA0BCB" w:rsidR="0CDA3A6E">
        <w:rPr>
          <w:rFonts w:ascii="Times New Roman" w:hAnsi="Times New Roman" w:eastAsia="Times New Roman" w:cs="Times New Roman"/>
          <w:sz w:val="24"/>
          <w:szCs w:val="24"/>
        </w:rPr>
        <w:t xml:space="preserve">a Cynon </w:t>
      </w:r>
      <w:proofErr w:type="spellStart"/>
      <w:r w:rsidRPr="10AA0BCB" w:rsidR="0CDA3A6E">
        <w:rPr>
          <w:rFonts w:ascii="Times New Roman" w:hAnsi="Times New Roman" w:eastAsia="Times New Roman" w:cs="Times New Roman"/>
          <w:sz w:val="24"/>
          <w:szCs w:val="24"/>
        </w:rPr>
        <w:t>Taf</w:t>
      </w:r>
      <w:proofErr w:type="spellEnd"/>
      <w:r w:rsidRPr="10AA0BCB" w:rsidR="351F1AE0">
        <w:rPr>
          <w:rFonts w:ascii="Times New Roman" w:hAnsi="Times New Roman" w:eastAsia="Times New Roman" w:cs="Times New Roman"/>
          <w:sz w:val="24"/>
          <w:szCs w:val="24"/>
        </w:rPr>
        <w:t xml:space="preserve"> County Borough Council</w:t>
      </w:r>
      <w:r w:rsidRPr="10AA0BCB" w:rsidR="0CDA3A6E">
        <w:rPr>
          <w:rFonts w:ascii="Times New Roman" w:hAnsi="Times New Roman" w:eastAsia="Times New Roman" w:cs="Times New Roman"/>
          <w:sz w:val="24"/>
          <w:szCs w:val="24"/>
        </w:rPr>
        <w:t xml:space="preserve"> (2021) </w:t>
      </w:r>
      <w:r w:rsidRPr="10AA0BCB" w:rsidR="0CDA3A6E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 xml:space="preserve">Children Safeguarding 2021 - How we use your personal information for Children Safeguarding purposes. </w:t>
      </w:r>
      <w:r w:rsidRPr="10AA0BCB" w:rsidR="0CDA3A6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Available at: </w:t>
      </w:r>
      <w:hyperlink r:id="Re25a938d6d1d43b4">
        <w:r w:rsidRPr="10AA0BCB" w:rsidR="7403EA56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https://www.rctcbc.gov.uk/EN/Council/DataProtectionandFreedomofInformation/DataProtection/serviceprivacynotices/CommunityandChildrensServices/ChildrenSafeguarding.aspx</w:t>
        </w:r>
      </w:hyperlink>
    </w:p>
    <w:p w:rsidRPr="00CD3ACD" w:rsidR="2C5C02C1" w:rsidP="10AA0BCB" w:rsidRDefault="0E709947" w14:paraId="2A224C26" w14:textId="6AC21BFC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10AA0BCB" w:rsidR="7403EA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(Accessed: 6</w:t>
      </w:r>
      <w:r w:rsidRPr="10AA0BCB" w:rsidR="7403EA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June 2021). </w:t>
      </w:r>
    </w:p>
    <w:p w:rsidRPr="00CD3ACD" w:rsidR="2C5C02C1" w:rsidP="10AA0BCB" w:rsidRDefault="4713DE52" w14:paraId="3CEA9514" w14:textId="116C66FD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09A868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Rights of Children and Young Persons (Wales) Measure 2011</w:t>
      </w:r>
      <w:r w:rsidRPr="10AA0BCB" w:rsidR="3EC6B57F">
        <w:rPr>
          <w:rFonts w:ascii="Times New Roman" w:hAnsi="Times New Roman" w:eastAsia="Times New Roman" w:cs="Times New Roman"/>
          <w:sz w:val="24"/>
          <w:szCs w:val="24"/>
        </w:rPr>
        <w:t>, (</w:t>
      </w:r>
      <w:proofErr w:type="spellStart"/>
      <w:r w:rsidRPr="10AA0BCB" w:rsidR="094CB87D">
        <w:rPr>
          <w:rFonts w:ascii="Times New Roman" w:hAnsi="Times New Roman" w:eastAsia="Times New Roman" w:cs="Times New Roman"/>
          <w:sz w:val="24"/>
          <w:szCs w:val="24"/>
        </w:rPr>
        <w:t>nawm</w:t>
      </w:r>
      <w:proofErr w:type="spellEnd"/>
      <w:r w:rsidRPr="10AA0BCB" w:rsidR="094CB87D">
        <w:rPr>
          <w:rFonts w:ascii="Times New Roman" w:hAnsi="Times New Roman" w:eastAsia="Times New Roman" w:cs="Times New Roman"/>
          <w:sz w:val="24"/>
          <w:szCs w:val="24"/>
        </w:rPr>
        <w:t xml:space="preserve"> 2</w:t>
      </w:r>
      <w:r w:rsidRPr="10AA0BCB" w:rsidR="3EC6B57F">
        <w:rPr>
          <w:rFonts w:ascii="Times New Roman" w:hAnsi="Times New Roman" w:eastAsia="Times New Roman" w:cs="Times New Roman"/>
          <w:sz w:val="24"/>
          <w:szCs w:val="24"/>
        </w:rPr>
        <w:t>).</w:t>
      </w:r>
      <w:r w:rsidRPr="10AA0BCB" w:rsidR="09A86891">
        <w:rPr>
          <w:rFonts w:ascii="Times New Roman" w:hAnsi="Times New Roman" w:eastAsia="Times New Roman" w:cs="Times New Roman"/>
          <w:sz w:val="24"/>
          <w:szCs w:val="24"/>
        </w:rPr>
        <w:t xml:space="preserve">  Available at: </w:t>
      </w:r>
      <w:hyperlink r:id="Rb862bad65b0d4be3">
        <w:r w:rsidRPr="10AA0BCB" w:rsidR="09A8689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Rights of Children and Young Persons (Wales) Measure 2011 (legislation.gov.uk)</w:t>
        </w:r>
      </w:hyperlink>
      <w:r w:rsidRPr="10AA0BCB" w:rsidR="09A86891">
        <w:rPr>
          <w:rFonts w:ascii="Times New Roman" w:hAnsi="Times New Roman" w:eastAsia="Times New Roman" w:cs="Times New Roman"/>
          <w:sz w:val="24"/>
          <w:szCs w:val="24"/>
        </w:rPr>
        <w:t xml:space="preserve">  (Accessed on: 6</w:t>
      </w:r>
      <w:r w:rsidRPr="10AA0BCB" w:rsidR="09A86891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2C5C02C1" w:rsidP="10AA0BCB" w:rsidRDefault="189259AF" w14:paraId="5ACE5C15" w14:textId="1AEB7E4F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021F0015">
        <w:rPr>
          <w:rFonts w:ascii="Times New Roman" w:hAnsi="Times New Roman" w:eastAsia="Times New Roman" w:cs="Times New Roman"/>
          <w:sz w:val="24"/>
          <w:szCs w:val="24"/>
        </w:rPr>
        <w:t xml:space="preserve">Social Care </w:t>
      </w:r>
      <w:r w:rsidRPr="10AA0BCB" w:rsidR="4D7BF46B">
        <w:rPr>
          <w:rFonts w:ascii="Times New Roman" w:hAnsi="Times New Roman" w:eastAsia="Times New Roman" w:cs="Times New Roman"/>
          <w:sz w:val="24"/>
          <w:szCs w:val="24"/>
        </w:rPr>
        <w:t>Wales</w:t>
      </w:r>
      <w:r w:rsidRPr="10AA0BCB" w:rsidR="021F0015">
        <w:rPr>
          <w:rFonts w:ascii="Times New Roman" w:hAnsi="Times New Roman" w:eastAsia="Times New Roman" w:cs="Times New Roman"/>
          <w:sz w:val="24"/>
          <w:szCs w:val="24"/>
        </w:rPr>
        <w:t xml:space="preserve"> (20</w:t>
      </w:r>
      <w:r w:rsidRPr="10AA0BCB" w:rsidR="0AA50167">
        <w:rPr>
          <w:rFonts w:ascii="Times New Roman" w:hAnsi="Times New Roman" w:eastAsia="Times New Roman" w:cs="Times New Roman"/>
          <w:sz w:val="24"/>
          <w:szCs w:val="24"/>
        </w:rPr>
        <w:t>17</w:t>
      </w:r>
      <w:r w:rsidRPr="10AA0BCB" w:rsidR="021F0015">
        <w:rPr>
          <w:rFonts w:ascii="Times New Roman" w:hAnsi="Times New Roman" w:eastAsia="Times New Roman" w:cs="Times New Roman"/>
          <w:sz w:val="24"/>
          <w:szCs w:val="24"/>
        </w:rPr>
        <w:t>)</w:t>
      </w:r>
      <w:r w:rsidRPr="10AA0BCB" w:rsidR="453DDB0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453DDB0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Overview of the Social Services and Well-being (Wales</w:t>
      </w:r>
      <w:r w:rsidRPr="10AA0BCB" w:rsidR="01A4931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) Act 2014.</w:t>
      </w:r>
      <w:r w:rsidRPr="10AA0BCB" w:rsidR="01A49319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w:anchor=":~:text=Social%20Services%20and%20Well-being%20%28Wales%29%20Act%202014%20The,support%2C%20and%20for%20transforming%20social%20services%20in%20Wales." r:id="R670b3e18b9464ac1">
        <w:r w:rsidRPr="10AA0BCB" w:rsidR="0648E42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Overview of the Social services and well-being (Wales) Act 2014 | Information and Learning Hub (</w:t>
        </w:r>
        <w:r w:rsidRPr="10AA0BCB" w:rsidR="0648E42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socialcare.wales</w:t>
        </w:r>
        <w:r w:rsidRPr="10AA0BCB" w:rsidR="0648E42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)</w:t>
        </w:r>
      </w:hyperlink>
      <w:r w:rsidRPr="10AA0BCB" w:rsidR="01A49319">
        <w:rPr>
          <w:rFonts w:ascii="Times New Roman" w:hAnsi="Times New Roman" w:eastAsia="Times New Roman" w:cs="Times New Roman"/>
          <w:sz w:val="24"/>
          <w:szCs w:val="24"/>
        </w:rPr>
        <w:t xml:space="preserve"> (Accessed on</w:t>
      </w:r>
      <w:r w:rsidRPr="10AA0BCB" w:rsidR="00706A10">
        <w:rPr>
          <w:rFonts w:ascii="Times New Roman" w:hAnsi="Times New Roman" w:eastAsia="Times New Roman" w:cs="Times New Roman"/>
          <w:sz w:val="24"/>
          <w:szCs w:val="24"/>
        </w:rPr>
        <w:t>: 6</w:t>
      </w:r>
      <w:r w:rsidRPr="10AA0BCB" w:rsidR="00706A10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2C5C02C1" w:rsidP="10AA0BCB" w:rsidRDefault="6DB1AAD3" w14:paraId="67F54E60" w14:textId="447A95FF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6329F384">
        <w:rPr>
          <w:rFonts w:ascii="Times New Roman" w:hAnsi="Times New Roman" w:eastAsia="Times New Roman" w:cs="Times New Roman"/>
          <w:color w:val="auto"/>
          <w:sz w:val="24"/>
          <w:szCs w:val="24"/>
        </w:rPr>
        <w:t>Social</w:t>
      </w:r>
      <w:r w:rsidRPr="10AA0BCB" w:rsidR="6329F384">
        <w:rPr>
          <w:rFonts w:ascii="Times New Roman" w:hAnsi="Times New Roman" w:eastAsia="Times New Roman" w:cs="Times New Roman"/>
          <w:color w:val="FF0000"/>
          <w:sz w:val="24"/>
          <w:szCs w:val="24"/>
        </w:rPr>
        <w:t xml:space="preserve"> </w:t>
      </w:r>
      <w:r w:rsidRPr="10AA0BCB" w:rsidR="6329F3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Care Wales (No date) </w:t>
      </w:r>
      <w:r w:rsidRPr="10AA0BCB" w:rsidR="6329F384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>Wales safeguarding Procedures 2019.</w:t>
      </w:r>
      <w:r w:rsidRPr="10AA0BCB" w:rsidR="6329F3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Available at: </w:t>
      </w:r>
      <w:hyperlink r:id="R867e28fcc30d4456">
        <w:r w:rsidRPr="10AA0BCB" w:rsidR="6329F38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https://safeguarding.wales</w:t>
        </w:r>
      </w:hyperlink>
      <w:r w:rsidRPr="10AA0BCB" w:rsidR="6329F3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(Accessed: 6</w:t>
      </w:r>
      <w:r w:rsidRPr="10AA0BCB" w:rsidR="6329F38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June 2021).</w:t>
      </w:r>
      <w:r w:rsidRPr="10AA0BCB" w:rsidR="6329F3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Pr="00CD3ACD" w:rsidR="2C5C02C1" w:rsidP="10AA0BCB" w:rsidRDefault="40BE2786" w14:paraId="50FB4149" w14:textId="21AAE25C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A52FD3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Social</w:t>
      </w:r>
      <w:r w:rsidRPr="10AA0BCB" w:rsidR="2A52FD3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</w:t>
      </w:r>
      <w:r w:rsidRPr="10AA0BCB" w:rsidR="2A52FD3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Services and Well-Being (Wales) Act</w:t>
      </w:r>
      <w:r w:rsidRPr="10AA0BCB" w:rsidR="2A52FD3D">
        <w:rPr>
          <w:rFonts w:ascii="Times New Roman" w:hAnsi="Times New Roman" w:eastAsia="Times New Roman" w:cs="Times New Roman"/>
          <w:sz w:val="24"/>
          <w:szCs w:val="24"/>
        </w:rPr>
        <w:t>,</w:t>
      </w:r>
      <w:r w:rsidRPr="10AA0BCB" w:rsidR="2A52FD3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2014</w:t>
      </w:r>
      <w:r w:rsidRPr="10AA0BCB" w:rsidR="2A52FD3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0AA0BCB" w:rsidR="6D7286D2">
        <w:rPr>
          <w:rFonts w:ascii="Times New Roman" w:hAnsi="Times New Roman" w:eastAsia="Times New Roman" w:cs="Times New Roman"/>
          <w:sz w:val="24"/>
          <w:szCs w:val="24"/>
        </w:rPr>
        <w:t>(</w:t>
      </w:r>
      <w:proofErr w:type="spellStart"/>
      <w:r w:rsidRPr="10AA0BCB" w:rsidR="2A52FD3D">
        <w:rPr>
          <w:rFonts w:ascii="Times New Roman" w:hAnsi="Times New Roman" w:eastAsia="Times New Roman" w:cs="Times New Roman"/>
          <w:sz w:val="24"/>
          <w:szCs w:val="24"/>
        </w:rPr>
        <w:t>anaw</w:t>
      </w:r>
      <w:proofErr w:type="spellEnd"/>
      <w:r w:rsidRPr="10AA0BCB" w:rsidR="480FF664">
        <w:rPr>
          <w:rFonts w:ascii="Times New Roman" w:hAnsi="Times New Roman" w:eastAsia="Times New Roman" w:cs="Times New Roman"/>
          <w:sz w:val="24"/>
          <w:szCs w:val="24"/>
        </w:rPr>
        <w:t xml:space="preserve"> 4). Available at: </w:t>
      </w:r>
      <w:hyperlink r:id="R861e8a3d4fa74844">
        <w:r w:rsidRPr="10AA0BCB" w:rsidR="480FF66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Social Services and Well-being (Wales) Act 2014 (legislation.gov.uk)</w:t>
        </w:r>
      </w:hyperlink>
      <w:r w:rsidRPr="10AA0BCB" w:rsidR="7DFB6986">
        <w:rPr>
          <w:rStyle w:val="Hyperlink"/>
          <w:rFonts w:ascii="Times New Roman" w:hAnsi="Times New Roman" w:eastAsia="Times New Roman" w:cs="Times New Roman"/>
          <w:sz w:val="24"/>
          <w:szCs w:val="24"/>
        </w:rPr>
        <w:t>.</w:t>
      </w:r>
      <w:r w:rsidRPr="10AA0BCB" w:rsidR="480FF664">
        <w:rPr>
          <w:rFonts w:ascii="Times New Roman" w:hAnsi="Times New Roman" w:eastAsia="Times New Roman" w:cs="Times New Roman"/>
          <w:sz w:val="24"/>
          <w:szCs w:val="24"/>
        </w:rPr>
        <w:t xml:space="preserve"> (Accessed: 2</w:t>
      </w:r>
      <w:r w:rsidRPr="10AA0BCB" w:rsidR="480FF664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782BADBE" w:rsidP="10AA0BCB" w:rsidRDefault="782BADBE" w14:paraId="47CCDDBE" w14:textId="6C18F29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782BADBE">
        <w:rPr>
          <w:rFonts w:ascii="Times New Roman" w:hAnsi="Times New Roman" w:eastAsia="Times New Roman" w:cs="Times New Roman"/>
          <w:sz w:val="24"/>
          <w:szCs w:val="24"/>
        </w:rPr>
        <w:t xml:space="preserve">The Lullaby Trust (2021) </w:t>
      </w:r>
      <w:r w:rsidRPr="10AA0BCB" w:rsidR="782BADB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Co-sleeping with your baby</w:t>
      </w:r>
      <w:r w:rsidRPr="10AA0BCB" w:rsidR="7E0E120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r w:rsidRPr="10AA0BCB" w:rsidR="7E0E120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8055d7243a0f4182">
        <w:r w:rsidRPr="10AA0BCB" w:rsidR="7E0E120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https://www.lullabytrust.org.uk/safer-sleep-advice/co-sleeping/</w:t>
        </w:r>
      </w:hyperlink>
      <w:r w:rsidRPr="10AA0BCB" w:rsidR="7E0E120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(Accessed:10 June 2021)</w:t>
      </w:r>
      <w:r w:rsidRPr="10AA0BCB" w:rsidR="53CEC77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</w:p>
    <w:p w:rsidRPr="00CD3ACD" w:rsidR="1D07266B" w:rsidP="10AA0BCB" w:rsidRDefault="3E48DFA3" w14:paraId="20FB49E2" w14:textId="7193B8D9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0147190B">
        <w:rPr>
          <w:rFonts w:ascii="Times New Roman" w:hAnsi="Times New Roman" w:eastAsia="Times New Roman" w:cs="Times New Roman"/>
          <w:sz w:val="24"/>
          <w:szCs w:val="24"/>
        </w:rPr>
        <w:t>The Young</w:t>
      </w:r>
      <w:r w:rsidRPr="10AA0BCB" w:rsidR="2484D0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0147190B">
        <w:rPr>
          <w:rFonts w:ascii="Times New Roman" w:hAnsi="Times New Roman" w:eastAsia="Times New Roman" w:cs="Times New Roman"/>
          <w:sz w:val="24"/>
          <w:szCs w:val="24"/>
        </w:rPr>
        <w:t>Minds Trust</w:t>
      </w:r>
      <w:r w:rsidRPr="10AA0BCB" w:rsidR="2D6CABA9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0AA0BCB" w:rsidR="603CA7E0">
        <w:rPr>
          <w:rFonts w:ascii="Times New Roman" w:hAnsi="Times New Roman" w:eastAsia="Times New Roman" w:cs="Times New Roman"/>
          <w:sz w:val="24"/>
          <w:szCs w:val="24"/>
        </w:rPr>
        <w:t xml:space="preserve">(2018). </w:t>
      </w:r>
      <w:r w:rsidRPr="10AA0BCB" w:rsidR="603CA7E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Addressing Adversity </w:t>
      </w:r>
      <w:r w:rsidRPr="10AA0BCB" w:rsidR="603CA7E0">
        <w:rPr>
          <w:rFonts w:ascii="Times New Roman" w:hAnsi="Times New Roman" w:eastAsia="Times New Roman" w:cs="Times New Roman"/>
          <w:sz w:val="24"/>
          <w:szCs w:val="24"/>
        </w:rPr>
        <w:t>Available at: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9294df674bb440be">
        <w:r w:rsidRPr="10AA0BCB" w:rsidR="1F6A0B4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2d9f51_b742795ac1e943f5a473da24edfff588.pdf (filesusr.com)</w:t>
        </w:r>
      </w:hyperlink>
      <w:r w:rsidRPr="10AA0BCB" w:rsidR="603CA7E0">
        <w:rPr>
          <w:rFonts w:ascii="Times New Roman" w:hAnsi="Times New Roman" w:eastAsia="Times New Roman" w:cs="Times New Roman"/>
          <w:sz w:val="24"/>
          <w:szCs w:val="24"/>
        </w:rPr>
        <w:t xml:space="preserve">   (Accessed</w:t>
      </w:r>
      <w:r w:rsidRPr="10AA0BCB" w:rsidR="1ADCA2CC">
        <w:rPr>
          <w:rFonts w:ascii="Times New Roman" w:hAnsi="Times New Roman" w:eastAsia="Times New Roman" w:cs="Times New Roman"/>
          <w:sz w:val="24"/>
          <w:szCs w:val="24"/>
        </w:rPr>
        <w:t>: 4</w:t>
      </w:r>
      <w:r w:rsidRPr="10AA0BCB" w:rsidR="1ADCA2CC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3BE967AB" w:rsidP="10AA0BCB" w:rsidRDefault="77DE1C5B" w14:paraId="5928F69C" w14:textId="3F67DC62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66E29954">
        <w:rPr>
          <w:rFonts w:ascii="Times New Roman" w:hAnsi="Times New Roman" w:eastAsia="Times New Roman" w:cs="Times New Roman"/>
          <w:sz w:val="24"/>
          <w:szCs w:val="24"/>
        </w:rPr>
        <w:t xml:space="preserve">UK Government, (2018). </w:t>
      </w:r>
      <w:r w:rsidRPr="10AA0BCB" w:rsidR="66E2995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General Data Protection Regulations (GDPR). </w:t>
      </w:r>
      <w:r w:rsidRPr="10AA0BCB" w:rsidR="66E29954">
        <w:rPr>
          <w:rFonts w:ascii="Times New Roman" w:hAnsi="Times New Roman" w:eastAsia="Times New Roman" w:cs="Times New Roman"/>
          <w:sz w:val="24"/>
          <w:szCs w:val="24"/>
        </w:rPr>
        <w:t>Available at:</w:t>
      </w:r>
      <w:r w:rsidRPr="10AA0BCB" w:rsidR="6D9836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8d7d2b797e55495d">
        <w:r w:rsidRPr="10AA0BCB" w:rsidR="6D98361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guide-to-the-general-data-protection-regulation-gdpr-1-0.pdf(publishing.service.gov.uk)</w:t>
        </w:r>
      </w:hyperlink>
      <w:r w:rsidRPr="10AA0BCB" w:rsidR="66E29954">
        <w:rPr>
          <w:rFonts w:ascii="Times New Roman" w:hAnsi="Times New Roman" w:eastAsia="Times New Roman" w:cs="Times New Roman"/>
          <w:sz w:val="24"/>
          <w:szCs w:val="24"/>
        </w:rPr>
        <w:t xml:space="preserve">   (Accessed:</w:t>
      </w:r>
      <w:r w:rsidRPr="10AA0BCB" w:rsidR="7CD2DC82">
        <w:rPr>
          <w:rFonts w:ascii="Times New Roman" w:hAnsi="Times New Roman" w:eastAsia="Times New Roman" w:cs="Times New Roman"/>
          <w:sz w:val="24"/>
          <w:szCs w:val="24"/>
        </w:rPr>
        <w:t xml:space="preserve"> 4</w:t>
      </w:r>
      <w:r w:rsidRPr="10AA0BCB" w:rsidR="7CD2DC82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00CD3ACD" w:rsidP="10AA0BCB" w:rsidRDefault="1DAA9D45" w14:paraId="6CF89A0E" w14:textId="4BF84DC2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4D4DA9C">
        <w:rPr>
          <w:rFonts w:ascii="Times New Roman" w:hAnsi="Times New Roman" w:eastAsia="Times New Roman" w:cs="Times New Roman"/>
          <w:sz w:val="24"/>
          <w:szCs w:val="24"/>
        </w:rPr>
        <w:t>UNICEF</w:t>
      </w:r>
      <w:r w:rsidRPr="10AA0BCB" w:rsidR="51FF1E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24D4DA9C">
        <w:rPr>
          <w:rFonts w:ascii="Times New Roman" w:hAnsi="Times New Roman" w:eastAsia="Times New Roman" w:cs="Times New Roman"/>
          <w:sz w:val="24"/>
          <w:szCs w:val="24"/>
        </w:rPr>
        <w:t>(1991)</w:t>
      </w:r>
      <w:r w:rsidRPr="10AA0BCB" w:rsidR="24D4DA9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0AA0BCB" w:rsidR="785F005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 Summary of the UN</w:t>
      </w:r>
      <w:r w:rsidRPr="10AA0BCB" w:rsidR="78E3327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0AA0BCB" w:rsidR="24D4DA9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Convention </w:t>
      </w:r>
      <w:r w:rsidRPr="10AA0BCB" w:rsidR="17EAE99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on</w:t>
      </w:r>
      <w:r w:rsidRPr="10AA0BCB" w:rsidR="24D4DA9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the Rights</w:t>
      </w:r>
      <w:r w:rsidRPr="10AA0BCB" w:rsidR="16A3C22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of the Child. </w:t>
      </w:r>
      <w:r w:rsidRPr="10AA0BCB" w:rsidR="16A3C22C">
        <w:rPr>
          <w:rFonts w:ascii="Times New Roman" w:hAnsi="Times New Roman" w:eastAsia="Times New Roman" w:cs="Times New Roman"/>
          <w:sz w:val="24"/>
          <w:szCs w:val="24"/>
        </w:rPr>
        <w:t>Available at:</w:t>
      </w:r>
      <w:r w:rsidRPr="10AA0BCB" w:rsidR="7DFB698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hyperlink r:id="R88530c1a2edb4bd8">
        <w:r w:rsidRPr="10AA0BCB" w:rsidR="43D9196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 xml:space="preserve">UNCRC_summary-1_1.pdf (unicef.org.uk). </w:t>
        </w:r>
      </w:hyperlink>
      <w:r w:rsidRPr="10AA0BCB" w:rsidR="3403662A">
        <w:rPr>
          <w:rFonts w:ascii="Times New Roman" w:hAnsi="Times New Roman" w:eastAsia="Times New Roman" w:cs="Times New Roman"/>
          <w:sz w:val="24"/>
          <w:szCs w:val="24"/>
        </w:rPr>
        <w:t>(Accessed: 2</w:t>
      </w:r>
      <w:r w:rsidRPr="10AA0BCB" w:rsidR="3403662A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0CC76638" w:rsidP="10AA0BCB" w:rsidRDefault="0CC76638" w14:paraId="1B9A8662" w14:textId="20E5980A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10AA0BCB" w:rsidR="7A10F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</w:t>
      </w:r>
      <w:r w:rsidRPr="10AA0BCB" w:rsidR="60CE3E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NICEF (2021)</w:t>
      </w:r>
      <w:r w:rsidRPr="10AA0BCB" w:rsidR="7A10F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0AA0BCB" w:rsidR="25558860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 xml:space="preserve">The United Nations Convention on The Rights </w:t>
      </w:r>
      <w:proofErr w:type="gramStart"/>
      <w:r w:rsidRPr="10AA0BCB" w:rsidR="25558860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>Of</w:t>
      </w:r>
      <w:proofErr w:type="gramEnd"/>
      <w:r w:rsidRPr="10AA0BCB" w:rsidR="25558860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proofErr w:type="gramStart"/>
      <w:r w:rsidRPr="10AA0BCB" w:rsidR="25558860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>The</w:t>
      </w:r>
      <w:proofErr w:type="gramEnd"/>
      <w:r w:rsidRPr="10AA0BCB" w:rsidR="25558860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 xml:space="preserve"> Child.</w:t>
      </w:r>
      <w:r w:rsidRPr="10AA0BCB" w:rsidR="7A10F6EB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10AA0BCB" w:rsidR="7A10F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Available at:  </w:t>
      </w:r>
      <w:hyperlink r:id="Ra984eb756e804c80">
        <w:r w:rsidRPr="10AA0BCB" w:rsidR="7A10F6E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https://www.unicef.org.uk/wp-content/uploads/2016/08/unicef-convention-rights-child-uncrc.pdf</w:t>
        </w:r>
      </w:hyperlink>
      <w:r w:rsidRPr="10AA0BCB" w:rsidR="7A10F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 </w:t>
      </w:r>
      <w:r w:rsidRPr="10AA0BCB" w:rsidR="61A13D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10AA0BCB" w:rsidR="7A10F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Accessed 10 June 2021</w:t>
      </w:r>
      <w:r w:rsidRPr="10AA0BCB" w:rsidR="6D1AF2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</w:t>
      </w:r>
      <w:r w:rsidRPr="10AA0BCB" w:rsidR="7A10F6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00CD3ACD" w:rsidP="10AA0BCB" w:rsidRDefault="00CD3ACD" w14:paraId="511C7F93" w14:textId="0155B2DE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Welsh Assembly Government 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(2008) </w:t>
      </w:r>
      <w:r w:rsidRPr="10AA0BCB" w:rsidR="7DFB698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Safeguarding Children in Education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15638744cd564f4f">
        <w:r w:rsidRPr="10AA0BCB" w:rsidR="7DFB6986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http://dera.ioe.ac.uk/7743/2/safeguardingchildren-e_Redacted.pdf</w:t>
        </w:r>
      </w:hyperlink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>. (Accessed: 6</w:t>
      </w:r>
      <w:r w:rsidRPr="10AA0BCB" w:rsidR="7DFB6986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Pr="00CD3ACD" w:rsidR="00F4E341" w:rsidP="10AA0BCB" w:rsidRDefault="20D202CF" w14:paraId="434F8FCD" w14:textId="632CCE37" w14:noSpellErr="1">
      <w:pPr>
        <w:spacing w:line="360" w:lineRule="auto"/>
        <w:jc w:val="left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10AA0BCB" w:rsidR="205D6DAB">
        <w:rPr>
          <w:rFonts w:ascii="Times New Roman" w:hAnsi="Times New Roman" w:eastAsia="Times New Roman" w:cs="Times New Roman"/>
          <w:sz w:val="24"/>
          <w:szCs w:val="24"/>
        </w:rPr>
        <w:t xml:space="preserve">Williams, S. (2021) </w:t>
      </w:r>
      <w:r w:rsidRPr="10AA0BCB" w:rsidR="01EA27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Email to Michele Davies, 26 May.</w:t>
      </w:r>
    </w:p>
    <w:p w:rsidR="3C5E17D0" w:rsidP="10AA0BCB" w:rsidRDefault="3C5E17D0" w14:paraId="59051C3B" w14:textId="5CFF3C3B">
      <w:pPr>
        <w:spacing w:after="0" w:line="360" w:lineRule="auto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0AA0BCB" w:rsidR="3C5E17D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Welsh Government (2016) </w:t>
      </w:r>
      <w:r w:rsidRPr="10AA0BCB" w:rsidR="3C5E17D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An overview of the Healthy Child Wales Programme. </w:t>
      </w:r>
      <w:r w:rsidRPr="10AA0BCB" w:rsidR="3C5E17D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</w:p>
    <w:p w:rsidR="3C5E17D0" w:rsidP="10AA0BCB" w:rsidRDefault="3C5E17D0" w14:paraId="7EB84DBD" w14:textId="3C0B7A87">
      <w:pPr>
        <w:pStyle w:val="Normal"/>
        <w:spacing w:after="0" w:line="360" w:lineRule="auto"/>
        <w:jc w:val="both"/>
      </w:pPr>
      <w:hyperlink r:id="R328819b94f3b4c2b">
        <w:r w:rsidRPr="10AA0BCB" w:rsidR="3C5E17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an-overview-of-the-healthy-child-wales-programme.pdf</w:t>
        </w:r>
      </w:hyperlink>
      <w:r w:rsidRPr="10AA0BCB" w:rsidR="3C5E1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(Accessed on 10 June 2021).</w:t>
      </w:r>
    </w:p>
    <w:p w:rsidR="10AA0BCB" w:rsidP="10AA0BCB" w:rsidRDefault="10AA0BCB" w14:paraId="30286E46" w14:textId="0C6FBC5E">
      <w:pPr>
        <w:pStyle w:val="Normal"/>
        <w:spacing w:after="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1FD5CE8" w:rsidP="10AA0BCB" w:rsidRDefault="61FD5CE8" w14:paraId="459D5B44" w14:textId="669D1AF3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0AA0BCB" w:rsidR="2D4191D9">
        <w:rPr>
          <w:rFonts w:ascii="Times New Roman" w:hAnsi="Times New Roman" w:eastAsia="Times New Roman" w:cs="Times New Roman"/>
          <w:sz w:val="24"/>
          <w:szCs w:val="24"/>
        </w:rPr>
        <w:t xml:space="preserve">Welsh Government (2015) </w:t>
      </w:r>
      <w:r w:rsidRPr="10AA0BCB" w:rsidR="2D4191D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 Summary on the United Nation Convention on the Rights of the Child.</w:t>
      </w:r>
      <w:r w:rsidRPr="10AA0BCB" w:rsidR="2D4191D9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r:id="R3c02df23fde44bba">
        <w:r w:rsidRPr="10AA0BCB" w:rsidR="2D4191D9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26025_Poster_e.indd (</w:t>
        </w:r>
        <w:r w:rsidRPr="10AA0BCB" w:rsidR="2D4191D9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gov.wales</w:t>
        </w:r>
        <w:r w:rsidRPr="10AA0BCB" w:rsidR="2D4191D9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)</w:t>
        </w:r>
      </w:hyperlink>
      <w:r w:rsidRPr="10AA0BCB" w:rsidR="2D4191D9">
        <w:rPr>
          <w:rFonts w:ascii="Times New Roman" w:hAnsi="Times New Roman" w:eastAsia="Times New Roman" w:cs="Times New Roman"/>
          <w:sz w:val="24"/>
          <w:szCs w:val="24"/>
        </w:rPr>
        <w:t xml:space="preserve"> (Accessed on: 6</w:t>
      </w:r>
      <w:r w:rsidRPr="10AA0BCB" w:rsidR="2D4191D9">
        <w:rPr>
          <w:rFonts w:ascii="Times New Roman" w:hAnsi="Times New Roman" w:eastAsia="Times New Roman" w:cs="Times New Roman"/>
          <w:sz w:val="24"/>
          <w:szCs w:val="24"/>
        </w:rPr>
        <w:t xml:space="preserve"> June 2021).</w:t>
      </w:r>
    </w:p>
    <w:p w:rsidR="10AA0BCB" w:rsidP="10AA0BCB" w:rsidRDefault="10AA0BCB" w14:noSpellErr="1" w14:paraId="17BB7452" w14:textId="429B7517">
      <w:pPr>
        <w:pStyle w:val="Normal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sectPr w:rsidR="228DA632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2B5"/>
    <w:rsid w:val="004DC6F7"/>
    <w:rsid w:val="00706A10"/>
    <w:rsid w:val="007F2C2A"/>
    <w:rsid w:val="00860E34"/>
    <w:rsid w:val="008863B7"/>
    <w:rsid w:val="00B100DA"/>
    <w:rsid w:val="00CD3ACD"/>
    <w:rsid w:val="00DA54B2"/>
    <w:rsid w:val="00DC22B5"/>
    <w:rsid w:val="00F4E341"/>
    <w:rsid w:val="011D103C"/>
    <w:rsid w:val="0125CABD"/>
    <w:rsid w:val="01378C6C"/>
    <w:rsid w:val="014359EF"/>
    <w:rsid w:val="0147190B"/>
    <w:rsid w:val="01A49319"/>
    <w:rsid w:val="01EA2742"/>
    <w:rsid w:val="020D468E"/>
    <w:rsid w:val="021F0015"/>
    <w:rsid w:val="023224B4"/>
    <w:rsid w:val="0267FA38"/>
    <w:rsid w:val="02C4D4BD"/>
    <w:rsid w:val="0316BF64"/>
    <w:rsid w:val="034EC89D"/>
    <w:rsid w:val="042D44F7"/>
    <w:rsid w:val="04CB974C"/>
    <w:rsid w:val="0505ABF6"/>
    <w:rsid w:val="052BA323"/>
    <w:rsid w:val="052D9476"/>
    <w:rsid w:val="053C2169"/>
    <w:rsid w:val="0569C576"/>
    <w:rsid w:val="05BDD8A1"/>
    <w:rsid w:val="0613A256"/>
    <w:rsid w:val="0648E42E"/>
    <w:rsid w:val="066EFD46"/>
    <w:rsid w:val="06A07C53"/>
    <w:rsid w:val="06C3CE70"/>
    <w:rsid w:val="06D2A5B4"/>
    <w:rsid w:val="071DB2A8"/>
    <w:rsid w:val="07499C35"/>
    <w:rsid w:val="08128CEE"/>
    <w:rsid w:val="082239C0"/>
    <w:rsid w:val="08257542"/>
    <w:rsid w:val="084F5CAF"/>
    <w:rsid w:val="087324CB"/>
    <w:rsid w:val="08869E1A"/>
    <w:rsid w:val="0922CB14"/>
    <w:rsid w:val="09268C80"/>
    <w:rsid w:val="093BC4A4"/>
    <w:rsid w:val="094CB87D"/>
    <w:rsid w:val="097BF4A4"/>
    <w:rsid w:val="0988C2C2"/>
    <w:rsid w:val="09A86891"/>
    <w:rsid w:val="09B6B05B"/>
    <w:rsid w:val="09EC038A"/>
    <w:rsid w:val="0AA50167"/>
    <w:rsid w:val="0B135FE6"/>
    <w:rsid w:val="0B249323"/>
    <w:rsid w:val="0B2F5D03"/>
    <w:rsid w:val="0B3F0443"/>
    <w:rsid w:val="0B73ED76"/>
    <w:rsid w:val="0BCDA8C7"/>
    <w:rsid w:val="0BE5EBB3"/>
    <w:rsid w:val="0C0322E2"/>
    <w:rsid w:val="0C37986A"/>
    <w:rsid w:val="0CC76638"/>
    <w:rsid w:val="0CDA3A6E"/>
    <w:rsid w:val="0D0D6026"/>
    <w:rsid w:val="0D1B8528"/>
    <w:rsid w:val="0D3BBE6E"/>
    <w:rsid w:val="0D3C59D5"/>
    <w:rsid w:val="0D3F94FE"/>
    <w:rsid w:val="0D73CBCF"/>
    <w:rsid w:val="0D75D629"/>
    <w:rsid w:val="0DF37795"/>
    <w:rsid w:val="0E66FDC5"/>
    <w:rsid w:val="0E709947"/>
    <w:rsid w:val="0E9EB1B9"/>
    <w:rsid w:val="0EB4CB0A"/>
    <w:rsid w:val="0ED78ECF"/>
    <w:rsid w:val="0F172A51"/>
    <w:rsid w:val="0FB8A261"/>
    <w:rsid w:val="0FC29016"/>
    <w:rsid w:val="0FC57D50"/>
    <w:rsid w:val="10142348"/>
    <w:rsid w:val="1054E308"/>
    <w:rsid w:val="10AA0BCB"/>
    <w:rsid w:val="10B46DC0"/>
    <w:rsid w:val="10FEC878"/>
    <w:rsid w:val="11C3C781"/>
    <w:rsid w:val="121868C6"/>
    <w:rsid w:val="121A0455"/>
    <w:rsid w:val="12386C8E"/>
    <w:rsid w:val="126603B3"/>
    <w:rsid w:val="128012C1"/>
    <w:rsid w:val="12837159"/>
    <w:rsid w:val="1290B7D1"/>
    <w:rsid w:val="12AFF56D"/>
    <w:rsid w:val="12B0B3DB"/>
    <w:rsid w:val="12E5E990"/>
    <w:rsid w:val="132F6ADB"/>
    <w:rsid w:val="1388F3EC"/>
    <w:rsid w:val="138E511F"/>
    <w:rsid w:val="13908EB9"/>
    <w:rsid w:val="1409EE88"/>
    <w:rsid w:val="14241CE6"/>
    <w:rsid w:val="14423F48"/>
    <w:rsid w:val="15582490"/>
    <w:rsid w:val="15DC2412"/>
    <w:rsid w:val="15E26942"/>
    <w:rsid w:val="1653345C"/>
    <w:rsid w:val="1675305D"/>
    <w:rsid w:val="1684D79D"/>
    <w:rsid w:val="16887E43"/>
    <w:rsid w:val="169ED8B5"/>
    <w:rsid w:val="16A3C22C"/>
    <w:rsid w:val="1710E3B7"/>
    <w:rsid w:val="17D43517"/>
    <w:rsid w:val="17EAE997"/>
    <w:rsid w:val="17F65437"/>
    <w:rsid w:val="18341FF2"/>
    <w:rsid w:val="189259AF"/>
    <w:rsid w:val="198AD51E"/>
    <w:rsid w:val="19A03222"/>
    <w:rsid w:val="1A1A2441"/>
    <w:rsid w:val="1A4474DF"/>
    <w:rsid w:val="1A5C9330"/>
    <w:rsid w:val="1A5D12B8"/>
    <w:rsid w:val="1AA9C493"/>
    <w:rsid w:val="1ADCA2CC"/>
    <w:rsid w:val="1B42A473"/>
    <w:rsid w:val="1B807825"/>
    <w:rsid w:val="1B87589A"/>
    <w:rsid w:val="1B8C775A"/>
    <w:rsid w:val="1C64E1C8"/>
    <w:rsid w:val="1C717E3B"/>
    <w:rsid w:val="1CAD54A1"/>
    <w:rsid w:val="1D07266B"/>
    <w:rsid w:val="1D343925"/>
    <w:rsid w:val="1D404182"/>
    <w:rsid w:val="1D7343AB"/>
    <w:rsid w:val="1DAA9D45"/>
    <w:rsid w:val="1E8E6DCB"/>
    <w:rsid w:val="1EC6AC05"/>
    <w:rsid w:val="1ECD50A4"/>
    <w:rsid w:val="1F6A0B4D"/>
    <w:rsid w:val="1FD05674"/>
    <w:rsid w:val="1FD73F16"/>
    <w:rsid w:val="1FDA9234"/>
    <w:rsid w:val="2051786C"/>
    <w:rsid w:val="205620B4"/>
    <w:rsid w:val="2058B837"/>
    <w:rsid w:val="205D6DAB"/>
    <w:rsid w:val="20D202CF"/>
    <w:rsid w:val="20D55228"/>
    <w:rsid w:val="212BF8F9"/>
    <w:rsid w:val="21921BAA"/>
    <w:rsid w:val="21C0E101"/>
    <w:rsid w:val="21C3DBD7"/>
    <w:rsid w:val="228DA632"/>
    <w:rsid w:val="2294536F"/>
    <w:rsid w:val="239A70BC"/>
    <w:rsid w:val="23A6D7E6"/>
    <w:rsid w:val="23C71100"/>
    <w:rsid w:val="2467B837"/>
    <w:rsid w:val="2484D04E"/>
    <w:rsid w:val="24D4DA9C"/>
    <w:rsid w:val="2526ACC8"/>
    <w:rsid w:val="2533E708"/>
    <w:rsid w:val="2535ED89"/>
    <w:rsid w:val="25558860"/>
    <w:rsid w:val="256813B8"/>
    <w:rsid w:val="25BFB159"/>
    <w:rsid w:val="25DB21DD"/>
    <w:rsid w:val="25FDE9E1"/>
    <w:rsid w:val="264D2B3B"/>
    <w:rsid w:val="272C1BEF"/>
    <w:rsid w:val="2784D4EA"/>
    <w:rsid w:val="2791D178"/>
    <w:rsid w:val="27D02E63"/>
    <w:rsid w:val="28015D2E"/>
    <w:rsid w:val="281B97D5"/>
    <w:rsid w:val="2825969A"/>
    <w:rsid w:val="2850AC9C"/>
    <w:rsid w:val="28E57AEA"/>
    <w:rsid w:val="296624E2"/>
    <w:rsid w:val="297D209B"/>
    <w:rsid w:val="2984A8C9"/>
    <w:rsid w:val="2A2C6AC5"/>
    <w:rsid w:val="2A4A92C2"/>
    <w:rsid w:val="2A52FD3D"/>
    <w:rsid w:val="2A91D4D0"/>
    <w:rsid w:val="2AC3752D"/>
    <w:rsid w:val="2B959D9F"/>
    <w:rsid w:val="2BB2FED2"/>
    <w:rsid w:val="2C0B32C2"/>
    <w:rsid w:val="2C5B930C"/>
    <w:rsid w:val="2C5C02C1"/>
    <w:rsid w:val="2C73BD5B"/>
    <w:rsid w:val="2C965E17"/>
    <w:rsid w:val="2CE08730"/>
    <w:rsid w:val="2D4191D9"/>
    <w:rsid w:val="2D6CABA9"/>
    <w:rsid w:val="2DD2BD4A"/>
    <w:rsid w:val="2DD8AC6E"/>
    <w:rsid w:val="2DFB15EF"/>
    <w:rsid w:val="2E5EC8E5"/>
    <w:rsid w:val="2EA44A87"/>
    <w:rsid w:val="2EB5A7EF"/>
    <w:rsid w:val="2EB8C986"/>
    <w:rsid w:val="2F2F6A0D"/>
    <w:rsid w:val="2F6E8DAB"/>
    <w:rsid w:val="2F9F2C02"/>
    <w:rsid w:val="2FACE9F1"/>
    <w:rsid w:val="2FD092C2"/>
    <w:rsid w:val="301D4278"/>
    <w:rsid w:val="30598C78"/>
    <w:rsid w:val="314E260B"/>
    <w:rsid w:val="3188EAE9"/>
    <w:rsid w:val="31C4BBD6"/>
    <w:rsid w:val="32BFF290"/>
    <w:rsid w:val="33A83EC0"/>
    <w:rsid w:val="33BED145"/>
    <w:rsid w:val="3403662A"/>
    <w:rsid w:val="3433FEEB"/>
    <w:rsid w:val="344098F0"/>
    <w:rsid w:val="34A82F29"/>
    <w:rsid w:val="3507BA9F"/>
    <w:rsid w:val="351F1AE0"/>
    <w:rsid w:val="354A1915"/>
    <w:rsid w:val="358D46FB"/>
    <w:rsid w:val="35B10A98"/>
    <w:rsid w:val="35D0F715"/>
    <w:rsid w:val="35D33877"/>
    <w:rsid w:val="35E22C71"/>
    <w:rsid w:val="36241800"/>
    <w:rsid w:val="36A05AFC"/>
    <w:rsid w:val="36CF0CEB"/>
    <w:rsid w:val="376857F9"/>
    <w:rsid w:val="37771D30"/>
    <w:rsid w:val="37DE5FB8"/>
    <w:rsid w:val="37ECD1BA"/>
    <w:rsid w:val="3878597D"/>
    <w:rsid w:val="38970AC2"/>
    <w:rsid w:val="38990EED"/>
    <w:rsid w:val="3964F525"/>
    <w:rsid w:val="39911755"/>
    <w:rsid w:val="39D0C27B"/>
    <w:rsid w:val="39D5D489"/>
    <w:rsid w:val="3A3FB49E"/>
    <w:rsid w:val="3AF78923"/>
    <w:rsid w:val="3B5D0A41"/>
    <w:rsid w:val="3B761B40"/>
    <w:rsid w:val="3B7E52AB"/>
    <w:rsid w:val="3BE69CA3"/>
    <w:rsid w:val="3BE967AB"/>
    <w:rsid w:val="3C4C8734"/>
    <w:rsid w:val="3C4D3C80"/>
    <w:rsid w:val="3C57003E"/>
    <w:rsid w:val="3C5E17D0"/>
    <w:rsid w:val="3C900212"/>
    <w:rsid w:val="3CBC055D"/>
    <w:rsid w:val="3D0E5A0F"/>
    <w:rsid w:val="3E1AF5A7"/>
    <w:rsid w:val="3E37E6FB"/>
    <w:rsid w:val="3E48DFA3"/>
    <w:rsid w:val="3E8C1BD3"/>
    <w:rsid w:val="3EC6B57F"/>
    <w:rsid w:val="3F2350C3"/>
    <w:rsid w:val="3FD10882"/>
    <w:rsid w:val="40332EE4"/>
    <w:rsid w:val="40353A8F"/>
    <w:rsid w:val="40BE2786"/>
    <w:rsid w:val="40FA683A"/>
    <w:rsid w:val="40FE5753"/>
    <w:rsid w:val="415AE39F"/>
    <w:rsid w:val="41B8433A"/>
    <w:rsid w:val="41FB1C6C"/>
    <w:rsid w:val="42315AE8"/>
    <w:rsid w:val="423E209F"/>
    <w:rsid w:val="4243F3C9"/>
    <w:rsid w:val="42695C5A"/>
    <w:rsid w:val="427522E7"/>
    <w:rsid w:val="42841C83"/>
    <w:rsid w:val="42D4E723"/>
    <w:rsid w:val="430F4010"/>
    <w:rsid w:val="43D91964"/>
    <w:rsid w:val="43D954C6"/>
    <w:rsid w:val="4470B784"/>
    <w:rsid w:val="44B75576"/>
    <w:rsid w:val="44F7FA92"/>
    <w:rsid w:val="452BE11D"/>
    <w:rsid w:val="45329BDE"/>
    <w:rsid w:val="453DDB02"/>
    <w:rsid w:val="45E71910"/>
    <w:rsid w:val="4620F97A"/>
    <w:rsid w:val="465DDDC2"/>
    <w:rsid w:val="46DE4FB6"/>
    <w:rsid w:val="46E8A9E0"/>
    <w:rsid w:val="46F319D7"/>
    <w:rsid w:val="46FB46EA"/>
    <w:rsid w:val="47014D88"/>
    <w:rsid w:val="4713DE52"/>
    <w:rsid w:val="47583FB5"/>
    <w:rsid w:val="47CE328B"/>
    <w:rsid w:val="480FF664"/>
    <w:rsid w:val="482084E1"/>
    <w:rsid w:val="48752EBC"/>
    <w:rsid w:val="4888EE9C"/>
    <w:rsid w:val="488CC64C"/>
    <w:rsid w:val="48A8D034"/>
    <w:rsid w:val="48BFA80E"/>
    <w:rsid w:val="48D6BBFD"/>
    <w:rsid w:val="4935F438"/>
    <w:rsid w:val="495B9BAC"/>
    <w:rsid w:val="49A2039A"/>
    <w:rsid w:val="49E75688"/>
    <w:rsid w:val="49ECE075"/>
    <w:rsid w:val="49F9CD00"/>
    <w:rsid w:val="4A1BCC98"/>
    <w:rsid w:val="4A1FD96B"/>
    <w:rsid w:val="4A323B2E"/>
    <w:rsid w:val="4A56B793"/>
    <w:rsid w:val="4AB66852"/>
    <w:rsid w:val="4AC29C05"/>
    <w:rsid w:val="4ACF34E3"/>
    <w:rsid w:val="4AD8E5E8"/>
    <w:rsid w:val="4AED2F7D"/>
    <w:rsid w:val="4B05D34D"/>
    <w:rsid w:val="4B4CB386"/>
    <w:rsid w:val="4B78A0AB"/>
    <w:rsid w:val="4BD564D8"/>
    <w:rsid w:val="4BE88938"/>
    <w:rsid w:val="4CE36DE3"/>
    <w:rsid w:val="4D2D372E"/>
    <w:rsid w:val="4D30DDD4"/>
    <w:rsid w:val="4D33A30D"/>
    <w:rsid w:val="4D4F4044"/>
    <w:rsid w:val="4D7BF46B"/>
    <w:rsid w:val="4D93D30A"/>
    <w:rsid w:val="4DC52095"/>
    <w:rsid w:val="4DE7C1C3"/>
    <w:rsid w:val="4E433C1C"/>
    <w:rsid w:val="4E50D63D"/>
    <w:rsid w:val="4F6274AF"/>
    <w:rsid w:val="4F76E454"/>
    <w:rsid w:val="4FE4111F"/>
    <w:rsid w:val="50179CAF"/>
    <w:rsid w:val="50458E03"/>
    <w:rsid w:val="504DDC3D"/>
    <w:rsid w:val="50645050"/>
    <w:rsid w:val="5162A7E8"/>
    <w:rsid w:val="516CD217"/>
    <w:rsid w:val="51FF1E37"/>
    <w:rsid w:val="52112CC5"/>
    <w:rsid w:val="521C35FB"/>
    <w:rsid w:val="52A843C7"/>
    <w:rsid w:val="52D35561"/>
    <w:rsid w:val="5314E71C"/>
    <w:rsid w:val="533DEE01"/>
    <w:rsid w:val="53654A7A"/>
    <w:rsid w:val="53716136"/>
    <w:rsid w:val="53CEC77B"/>
    <w:rsid w:val="53D09971"/>
    <w:rsid w:val="53E647E4"/>
    <w:rsid w:val="53FC449F"/>
    <w:rsid w:val="5413CF93"/>
    <w:rsid w:val="541CCB8C"/>
    <w:rsid w:val="5455CC27"/>
    <w:rsid w:val="546C711E"/>
    <w:rsid w:val="54C10E30"/>
    <w:rsid w:val="5522056C"/>
    <w:rsid w:val="5573EEFD"/>
    <w:rsid w:val="558B01FE"/>
    <w:rsid w:val="55C75BF6"/>
    <w:rsid w:val="56191F2A"/>
    <w:rsid w:val="569F90AA"/>
    <w:rsid w:val="56E49DE8"/>
    <w:rsid w:val="579FFF2E"/>
    <w:rsid w:val="57FADCA8"/>
    <w:rsid w:val="58115F24"/>
    <w:rsid w:val="5918431E"/>
    <w:rsid w:val="59C014EA"/>
    <w:rsid w:val="59FFD846"/>
    <w:rsid w:val="5ABB9C5E"/>
    <w:rsid w:val="5ACC3050"/>
    <w:rsid w:val="5AD9A1BC"/>
    <w:rsid w:val="5B597E02"/>
    <w:rsid w:val="5B9B3D99"/>
    <w:rsid w:val="5BD52ECF"/>
    <w:rsid w:val="5BD90B26"/>
    <w:rsid w:val="5C44C90D"/>
    <w:rsid w:val="5C6800B1"/>
    <w:rsid w:val="5CAB10AB"/>
    <w:rsid w:val="5D70FF30"/>
    <w:rsid w:val="5D8699F5"/>
    <w:rsid w:val="5E3E4F9A"/>
    <w:rsid w:val="5E65C40A"/>
    <w:rsid w:val="5EC35D34"/>
    <w:rsid w:val="5EF32304"/>
    <w:rsid w:val="5F6993A3"/>
    <w:rsid w:val="60181D77"/>
    <w:rsid w:val="603CA7E0"/>
    <w:rsid w:val="60AA9840"/>
    <w:rsid w:val="60B61E83"/>
    <w:rsid w:val="60BC05FE"/>
    <w:rsid w:val="60C19F4A"/>
    <w:rsid w:val="60CE3EEC"/>
    <w:rsid w:val="61120E02"/>
    <w:rsid w:val="61589AE6"/>
    <w:rsid w:val="61A13D2D"/>
    <w:rsid w:val="61DEC952"/>
    <w:rsid w:val="61EA05B4"/>
    <w:rsid w:val="61FD5CE8"/>
    <w:rsid w:val="6248641D"/>
    <w:rsid w:val="6259C048"/>
    <w:rsid w:val="6277BD45"/>
    <w:rsid w:val="627B451F"/>
    <w:rsid w:val="62DA4122"/>
    <w:rsid w:val="6329F384"/>
    <w:rsid w:val="6413FEA1"/>
    <w:rsid w:val="64DD6A27"/>
    <w:rsid w:val="65FA81B9"/>
    <w:rsid w:val="667EB3DB"/>
    <w:rsid w:val="66B44C80"/>
    <w:rsid w:val="66E29954"/>
    <w:rsid w:val="66F9F954"/>
    <w:rsid w:val="674B9F63"/>
    <w:rsid w:val="678B8DDC"/>
    <w:rsid w:val="68A5D2D4"/>
    <w:rsid w:val="68AAFCD8"/>
    <w:rsid w:val="69AD8AC1"/>
    <w:rsid w:val="69D2560F"/>
    <w:rsid w:val="6A0E84FA"/>
    <w:rsid w:val="6A3AEB04"/>
    <w:rsid w:val="6B1278CA"/>
    <w:rsid w:val="6B2E1FB5"/>
    <w:rsid w:val="6B4B3C7D"/>
    <w:rsid w:val="6BA2DEB0"/>
    <w:rsid w:val="6BC04FCC"/>
    <w:rsid w:val="6BCF18CA"/>
    <w:rsid w:val="6BE35135"/>
    <w:rsid w:val="6BF6BCCA"/>
    <w:rsid w:val="6C60D38C"/>
    <w:rsid w:val="6D1AF2C1"/>
    <w:rsid w:val="6D333361"/>
    <w:rsid w:val="6D7286D2"/>
    <w:rsid w:val="6D8A9919"/>
    <w:rsid w:val="6D983611"/>
    <w:rsid w:val="6DA3953F"/>
    <w:rsid w:val="6DB1AAD3"/>
    <w:rsid w:val="6DD58EA7"/>
    <w:rsid w:val="6E0B49BB"/>
    <w:rsid w:val="6E920F5A"/>
    <w:rsid w:val="6EB78D0A"/>
    <w:rsid w:val="6EF1221B"/>
    <w:rsid w:val="6F2B82F1"/>
    <w:rsid w:val="6F3754F0"/>
    <w:rsid w:val="6F47E1E1"/>
    <w:rsid w:val="7001B87B"/>
    <w:rsid w:val="701F755C"/>
    <w:rsid w:val="7021C6DF"/>
    <w:rsid w:val="7165932C"/>
    <w:rsid w:val="7169F865"/>
    <w:rsid w:val="71D72AE9"/>
    <w:rsid w:val="7213413A"/>
    <w:rsid w:val="721BF4BF"/>
    <w:rsid w:val="72385C28"/>
    <w:rsid w:val="7249E7CF"/>
    <w:rsid w:val="727295C4"/>
    <w:rsid w:val="7287C077"/>
    <w:rsid w:val="730B3055"/>
    <w:rsid w:val="73200FE6"/>
    <w:rsid w:val="73BCA178"/>
    <w:rsid w:val="73C4933E"/>
    <w:rsid w:val="7403EA56"/>
    <w:rsid w:val="745A14D7"/>
    <w:rsid w:val="747F276C"/>
    <w:rsid w:val="749AB6F3"/>
    <w:rsid w:val="74C546E5"/>
    <w:rsid w:val="74D3D11A"/>
    <w:rsid w:val="75ACCA6F"/>
    <w:rsid w:val="75D61282"/>
    <w:rsid w:val="75DF9519"/>
    <w:rsid w:val="75ECACC8"/>
    <w:rsid w:val="76072874"/>
    <w:rsid w:val="7615ADF4"/>
    <w:rsid w:val="76291AA4"/>
    <w:rsid w:val="7706FDE0"/>
    <w:rsid w:val="77221CDA"/>
    <w:rsid w:val="775755A4"/>
    <w:rsid w:val="77DE1C5B"/>
    <w:rsid w:val="782BADBE"/>
    <w:rsid w:val="785F0052"/>
    <w:rsid w:val="7881C280"/>
    <w:rsid w:val="78A46ACA"/>
    <w:rsid w:val="78E33274"/>
    <w:rsid w:val="78FD64B0"/>
    <w:rsid w:val="79AC6789"/>
    <w:rsid w:val="79B9C02C"/>
    <w:rsid w:val="7A10F6EB"/>
    <w:rsid w:val="7A7B1366"/>
    <w:rsid w:val="7A7DD74C"/>
    <w:rsid w:val="7A93BBC3"/>
    <w:rsid w:val="7A993511"/>
    <w:rsid w:val="7B8FE1F3"/>
    <w:rsid w:val="7BA8542C"/>
    <w:rsid w:val="7BB3A096"/>
    <w:rsid w:val="7BDB47D7"/>
    <w:rsid w:val="7C0B7EE6"/>
    <w:rsid w:val="7C1C5F87"/>
    <w:rsid w:val="7C6212A4"/>
    <w:rsid w:val="7C65E1B8"/>
    <w:rsid w:val="7C7E7C10"/>
    <w:rsid w:val="7CA17D54"/>
    <w:rsid w:val="7CD2DC82"/>
    <w:rsid w:val="7CE69986"/>
    <w:rsid w:val="7D2BB254"/>
    <w:rsid w:val="7D354AD3"/>
    <w:rsid w:val="7D919964"/>
    <w:rsid w:val="7D9C5F75"/>
    <w:rsid w:val="7DFB6986"/>
    <w:rsid w:val="7E0E1200"/>
    <w:rsid w:val="7E71F2D5"/>
    <w:rsid w:val="7F4E84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E3DC0"/>
  <w15:chartTrackingRefBased/>
  <w15:docId w15:val="{464FD9B7-778A-44F6-99F4-4FD1F3624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3A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45" /><Relationship Type="http://schemas.openxmlformats.org/officeDocument/2006/relationships/settings" Target="settings.xml" Id="rId5" /><Relationship Type="http://schemas.openxmlformats.org/officeDocument/2006/relationships/fontTable" Target="fontTable.xml" Id="rId44" /><Relationship Type="http://schemas.openxmlformats.org/officeDocument/2006/relationships/styles" Target="styles.xml" Id="rId4" /><Relationship Type="http://schemas.openxmlformats.org/officeDocument/2006/relationships/customXml" Target="../customXml/item3.xml" Id="rId3" /><Relationship Type="http://schemas.openxmlformats.org/officeDocument/2006/relationships/hyperlink" Target="https://barod.cymru/what-we-do/services-we-provide/" TargetMode="External" Id="R8ebca6e97ced4f6e" /><Relationship Type="http://schemas.openxmlformats.org/officeDocument/2006/relationships/hyperlink" Target="https://www.tandfonline.com/doi/abs/10.1080/02791072.2010.10400690" TargetMode="External" Id="R6cdc35d2db5c45bc" /><Relationship Type="http://schemas.openxmlformats.org/officeDocument/2006/relationships/hyperlink" Target="file:///C:/Users/alexi/AppData/Local/Temp/Temp1_Useful%20links%20for%20Social%20Workers.zip/Useful%20links%20for%20Social%20Workers/Principles-Resource-Guide_March-17.pdf" TargetMode="External" Id="R1779af0a74ca49eb" /><Relationship Type="http://schemas.openxmlformats.org/officeDocument/2006/relationships/hyperlink" Target="https://www.legislation.gov.uk/ukpga/1989/41/contents" TargetMode="External" Id="R567942ae23fd4e32" /><Relationship Type="http://schemas.openxmlformats.org/officeDocument/2006/relationships/hyperlink" Target="https://www.legislation.gov.uk/ukpga/2004/31/contents" TargetMode="External" Id="R0bdfe8366a574871" /><Relationship Type="http://schemas.openxmlformats.org/officeDocument/2006/relationships/hyperlink" Target="https://www.legislation.gov.uk/ukpga/2017/16/section/17/enacted" TargetMode="External" Id="R736515b50a8746cc" /><Relationship Type="http://schemas.openxmlformats.org/officeDocument/2006/relationships/hyperlink" Target="https://www.childcomwales.org.uk/united-nations-convention-on-the-rights-of-the-child-full-text/" TargetMode="External" Id="R68c6b7eb5c094c2a" /><Relationship Type="http://schemas.openxmlformats.org/officeDocument/2006/relationships/hyperlink" Target="https://cwmtafmorgannwg.wales/services/adult-mental-health-test/inpatient-2/prams/" TargetMode="External" Id="R1987c74fc1454a41" /><Relationship Type="http://schemas.openxmlformats.org/officeDocument/2006/relationships/hyperlink" Target="https://www.cwmtafmorgannwgsafeguardingboard.co.uk/En/ChildrenYoungPeople/ChildrenYoungPeople.aspx" TargetMode="External" Id="Reb3dd25453d3451f" /><Relationship Type="http://schemas.openxmlformats.org/officeDocument/2006/relationships/hyperlink" Target="https://assets.publishing.service.gov.uk/government/uploads/system/uploads/attachment_data/file/272064/5860.pdf" TargetMode="External" Id="R36dceed84ccc487a" /><Relationship Type="http://schemas.openxmlformats.org/officeDocument/2006/relationships/hyperlink" Target="https://publications.parliament.uk/pa/cm200405/cmselect/cmeduski/uc40-vi/memo58.pdf" TargetMode="External" Id="R6f5997b3f0664b77" /><Relationship Type="http://schemas.openxmlformats.org/officeDocument/2006/relationships/hyperlink" Target="file:///C:/Users/Miche/Downloads/Useful%20Links%20for%20Health%20Visitor%20Role%20(1)/Useful%20Links%20for%20Health%20Visitor%20Role/Boys_0-4_years_growth_chart.pdf" TargetMode="External" Id="R1b96049f90d34319" /><Relationship Type="http://schemas.openxmlformats.org/officeDocument/2006/relationships/hyperlink" Target="http://www.relational-integrative-psychotherapy.uk/wp-content/uploads/2015/02/Chapter-3-Cycle-of-Change-Model-handout.pdf" TargetMode="External" Id="Re2be581f25544a48" /><Relationship Type="http://schemas.openxmlformats.org/officeDocument/2006/relationships/hyperlink" Target="https://developingchild.harvard.edu/science/key-concepts/toxic-stress/" TargetMode="External" Id="Re31f6080cc57477e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844ea87e25024fab" /><Relationship Type="http://schemas.openxmlformats.org/officeDocument/2006/relationships/hyperlink" Target="https://ico.org.uk/for-organisations/guide-to-data-protection/guide-to-the-general-data-protection-regulation-gdpr/" TargetMode="External" Id="Rcd89890bdabf4a95" /><Relationship Type="http://schemas.openxmlformats.org/officeDocument/2006/relationships/hyperlink" Target="https://assets.publishing.service.gov.uk/government/uploads/system/uploads/attachment_data/file/273183/5730.pdf" TargetMode="External" Id="R6c9f18f407b94fc4" /><Relationship Type="http://schemas.openxmlformats.org/officeDocument/2006/relationships/hyperlink" Target="https://pubs.niaaa.nih.gov/publications/arh23-2/078-85.pdf" TargetMode="External" Id="Rbfea2a77b40c41ae" /><Relationship Type="http://schemas.openxmlformats.org/officeDocument/2006/relationships/hyperlink" Target="https://www.myconcern.co.uk/about-us-myconcern/" TargetMode="External" Id="R2f0a37161e0c400e" /><Relationship Type="http://schemas.openxmlformats.org/officeDocument/2006/relationships/hyperlink" Target="https://assets.publishing.service.gov.uk/government/uploads/system/uploads/attachment_data/file/684826/Alcohol_use_disorders_identification_test_for_consumption__AUDIT_C_.pdf" TargetMode="External" Id="R5094c17870dd48f2" /><Relationship Type="http://schemas.openxmlformats.org/officeDocument/2006/relationships/hyperlink" Target="https://www.nhs.uk/conditions/baby/babys-development/height-weight-and-reviews/baby-reviews/" TargetMode="External" Id="Rf0fb946c7bc4421b" /><Relationship Type="http://schemas.openxmlformats.org/officeDocument/2006/relationships/hyperlink" Target="file:///C:/Users/Miche/Downloads/Useful%20Links%20for%20Health%20Visitor%20Role%20(1)/Useful%20Links%20for%20Health%20Visitor%20Role/Vacc_1_%20guide%20to%20childhood%20immunisation_13mths.pdf" TargetMode="External" Id="R089581dd292746ab" /><Relationship Type="http://schemas.openxmlformats.org/officeDocument/2006/relationships/hyperlink" Target="https://learning.nspcc.org.uk/media/1188/definitions-signs-child-abuse.pdf" TargetMode="External" Id="R8b5430c5389049a2" /><Relationship Type="http://schemas.openxmlformats.org/officeDocument/2006/relationships/hyperlink" Target="https://learning.nspcc.org.uk/media/2246/isolated-and-struggling-social-isolation-risk-child-maltreatment-lockdown-and-beyond.pdf" TargetMode="External" Id="R59f3088d577646fc" /><Relationship Type="http://schemas.openxmlformats.org/officeDocument/2006/relationships/hyperlink" Target="https://assets.publishing.service.gov.uk/government/uploads/system/uploads/attachment_data/file/786739/TOP_form_v2_July_2018.pdf" TargetMode="External" Id="Rf932d844aa004b9f" /><Relationship Type="http://schemas.openxmlformats.org/officeDocument/2006/relationships/hyperlink" Target="file:///C:/Users/alexi/AppData/Local/Temp/Temp1_Useful%20links%20for%20Social%20Workers.zip/Useful%20links%20for%20Social%20Workers/ACE%20Report%20FINAL%20(E).pdf" TargetMode="External" Id="R5d439168d6f5482d" /><Relationship Type="http://schemas.openxmlformats.org/officeDocument/2006/relationships/hyperlink" Target="https://www.rctcbc.gov.uk/EN/Council/DataProtectionandFreedomofInformation/DataProtection/serviceprivacynotices/CommunityandChildrensServices/ChildrenSafeguarding.aspx" TargetMode="External" Id="Re25a938d6d1d43b4" /><Relationship Type="http://schemas.openxmlformats.org/officeDocument/2006/relationships/hyperlink" Target="https://www.legislation.gov.uk/mwa/2011/2/section/1/enacted" TargetMode="External" Id="Rb862bad65b0d4be3" /><Relationship Type="http://schemas.openxmlformats.org/officeDocument/2006/relationships/hyperlink" Target="https://socialcare.wales/hub/sswbact" TargetMode="External" Id="R670b3e18b9464ac1" /><Relationship Type="http://schemas.openxmlformats.org/officeDocument/2006/relationships/hyperlink" Target="https://safeguarding.wales/" TargetMode="External" Id="R867e28fcc30d4456" /><Relationship Type="http://schemas.openxmlformats.org/officeDocument/2006/relationships/hyperlink" Target="https://www.legislation.gov.uk/anaw/2014/4/contents" TargetMode="External" Id="R861e8a3d4fa74844" /><Relationship Type="http://schemas.openxmlformats.org/officeDocument/2006/relationships/hyperlink" Target="https://www.lullabytrust.org.uk/safer-sleep-advice/co-sleeping/" TargetMode="External" Id="R8055d7243a0f4182" /><Relationship Type="http://schemas.openxmlformats.org/officeDocument/2006/relationships/hyperlink" Target="https://e5ed3774-d9e6-4c6d-87df-48a25ea021a4.filesusr.com/ugd/2d9f51_b742795ac1e943f5a473da24edfff588.pdf" TargetMode="External" Id="R9294df674bb440be" /><Relationship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 Id="R8d7d2b797e55495d" /><Relationship Type="http://schemas.openxmlformats.org/officeDocument/2006/relationships/hyperlink" Target="https://downloads.unicef.org.uk/wp-content/uploads/2019/10/UNCRC_summary-1_1.pdf?_adal_sd=www.unicef.org.uk.1622641938300&amp;_adal_ca=so%3DLive%26me%3Dorganic%26ca%3D(not%2520set)%26co%3D(not%2520set)%26ke%3D(not%2520set).1622641938300&amp;_adal_cw=1622641900094.1622641938300&amp;_adal_id=2a077d21-2202-42d5-9b6d-8201e8a88c23.1610101787.8.1622641931.1621162565.061e6f16-8254-4db9-842f-818780ee47c3.1622641938300&amp;_ga=2.95921567.2020477681.1622641900-133206396.1610101786" TargetMode="External" Id="R88530c1a2edb4bd8" /><Relationship Type="http://schemas.openxmlformats.org/officeDocument/2006/relationships/hyperlink" Target="https://www.unicef.org.uk/wp-content/uploads/2016/08/unicef-convention-rights-child-uncrc.pdf" TargetMode="External" Id="Ra984eb756e804c80" /><Relationship Type="http://schemas.openxmlformats.org/officeDocument/2006/relationships/hyperlink" Target="http://dera.ioe.ac.uk/7743/2/safeguardingchildren-e_Redacted.pdf" TargetMode="External" Id="R15638744cd564f4f" /><Relationship Type="http://schemas.openxmlformats.org/officeDocument/2006/relationships/hyperlink" Target="file:///C:/Users/Miche/Downloads/Useful%20Links%20for%20Health%20Visitor%20Role%20(1)/Useful%20Links%20for%20Health%20Visitor%20Role/an-overview-of-the-healthy-child-wales-programme.pdf" TargetMode="External" Id="R328819b94f3b4c2b" /><Relationship Type="http://schemas.openxmlformats.org/officeDocument/2006/relationships/hyperlink" Target="https://gov.wales/sites/default/files/inline-documents/2019-03/UNCRCPosterProfessional.pdf" TargetMode="External" Id="R3c02df23fde44b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2" ma:contentTypeDescription="Create a new document." ma:contentTypeScope="" ma:versionID="245c926e9f85e26d87e6900a3d75316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1204c45713083dfd23cfd629621ef59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9259D1-4A68-4AA0-BDAF-F53DD9080EB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7A4A167-4466-4C02-90D7-D29C06A6BB3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82AEF3A-84A9-4294-B931-543A40EE48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Leigh Michael Williams (2008399)</dc:creator>
  <keywords/>
  <dc:description/>
  <lastModifiedBy>Michele Gwendoline Davies (2007715)</lastModifiedBy>
  <revision>12</revision>
  <dcterms:created xsi:type="dcterms:W3CDTF">2021-06-02T09:33:00.0000000Z</dcterms:created>
  <dcterms:modified xsi:type="dcterms:W3CDTF">2021-06-11T19:26:30.2224936Z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