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972D084" w14:textId="4B75F2F2" w:rsidR="00E66B18" w:rsidRDefault="002A282B" w:rsidP="00BB333E">
      <w:pPr>
        <w:rPr>
          <w:i/>
          <w:noProof/>
        </w:rPr>
      </w:pPr>
      <w:r w:rsidRPr="0024040F">
        <w:rPr>
          <w:i/>
          <w:noProof/>
        </w:rPr>
        <w:drawing>
          <wp:inline distT="0" distB="0" distL="0" distR="0" wp14:anchorId="47EBA55B" wp14:editId="16801A19">
            <wp:extent cx="2098040" cy="691515"/>
            <wp:effectExtent l="0" t="0" r="0" b="0"/>
            <wp:docPr id="1" name="Picture 176633791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6337918" descr="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8040" cy="691515"/>
                    </a:xfrm>
                    <a:prstGeom prst="rect">
                      <a:avLst/>
                    </a:prstGeom>
                    <a:noFill/>
                    <a:ln>
                      <a:noFill/>
                    </a:ln>
                  </pic:spPr>
                </pic:pic>
              </a:graphicData>
            </a:graphic>
          </wp:inline>
        </w:drawing>
      </w:r>
    </w:p>
    <w:p w14:paraId="44B6529C" w14:textId="77777777" w:rsidR="0024040F" w:rsidRDefault="0024040F" w:rsidP="00BB333E">
      <w:pPr>
        <w:rPr>
          <w:i/>
          <w:noProof/>
        </w:rPr>
      </w:pPr>
    </w:p>
    <w:p w14:paraId="218C11DA" w14:textId="77777777" w:rsidR="0024040F" w:rsidRDefault="0024040F" w:rsidP="00BB333E">
      <w:pPr>
        <w:rPr>
          <w:i/>
          <w:noProof/>
        </w:rPr>
      </w:pPr>
    </w:p>
    <w:p w14:paraId="1595903F" w14:textId="77777777" w:rsidR="0024040F" w:rsidRDefault="0024040F" w:rsidP="00BB333E">
      <w:pPr>
        <w:rPr>
          <w:i/>
          <w:noProof/>
        </w:rPr>
      </w:pPr>
    </w:p>
    <w:p w14:paraId="25CB6F45" w14:textId="77777777" w:rsidR="0024040F" w:rsidRDefault="0024040F" w:rsidP="00BB333E">
      <w:pPr>
        <w:rPr>
          <w:i/>
          <w:noProof/>
        </w:rPr>
      </w:pPr>
    </w:p>
    <w:p w14:paraId="08786E41" w14:textId="77777777" w:rsidR="0024040F" w:rsidRDefault="0024040F" w:rsidP="00BB333E">
      <w:pPr>
        <w:rPr>
          <w:i/>
          <w:noProof/>
        </w:rPr>
      </w:pPr>
    </w:p>
    <w:p w14:paraId="0F2A7255" w14:textId="77777777" w:rsidR="0024040F" w:rsidRDefault="0024040F" w:rsidP="00BB333E">
      <w:pPr>
        <w:rPr>
          <w:i/>
          <w:noProof/>
        </w:rPr>
      </w:pPr>
    </w:p>
    <w:p w14:paraId="6A70DBA0" w14:textId="77777777" w:rsidR="0024040F" w:rsidRPr="00BB333E" w:rsidRDefault="0024040F" w:rsidP="00BB333E">
      <w:pPr>
        <w:rPr>
          <w:b/>
          <w:color w:val="333333"/>
          <w:sz w:val="40"/>
          <w:szCs w:val="40"/>
          <w:u w:val="single"/>
          <w:shd w:val="clear" w:color="auto" w:fill="FFFFFF"/>
        </w:rPr>
      </w:pPr>
    </w:p>
    <w:p w14:paraId="06A68489" w14:textId="77777777" w:rsidR="002F3544" w:rsidRPr="00BB333E" w:rsidRDefault="00E66B18">
      <w:pPr>
        <w:jc w:val="center"/>
        <w:rPr>
          <w:b/>
          <w:color w:val="333333"/>
          <w:sz w:val="40"/>
          <w:szCs w:val="40"/>
          <w:u w:val="single"/>
          <w:shd w:val="clear" w:color="auto" w:fill="FFFFFF"/>
        </w:rPr>
      </w:pPr>
      <w:r w:rsidRPr="00BB333E">
        <w:rPr>
          <w:b/>
          <w:color w:val="333333"/>
          <w:sz w:val="40"/>
          <w:szCs w:val="40"/>
          <w:u w:val="single"/>
          <w:shd w:val="clear" w:color="auto" w:fill="FFFFFF"/>
        </w:rPr>
        <w:t>MARKETING FUNDAMENTALS</w:t>
      </w:r>
    </w:p>
    <w:p w14:paraId="3D373577" w14:textId="77777777" w:rsidR="002F3544" w:rsidRDefault="002F3544">
      <w:pPr>
        <w:jc w:val="center"/>
        <w:rPr>
          <w:b/>
          <w:color w:val="333333"/>
          <w:sz w:val="36"/>
          <w:szCs w:val="36"/>
          <w:u w:val="single"/>
          <w:shd w:val="clear" w:color="auto" w:fill="FFFFFF"/>
        </w:rPr>
      </w:pPr>
    </w:p>
    <w:p w14:paraId="0A0AEAD4" w14:textId="77777777" w:rsidR="00BB333E" w:rsidRDefault="00BB333E">
      <w:pPr>
        <w:jc w:val="center"/>
        <w:rPr>
          <w:b/>
          <w:color w:val="333333"/>
          <w:sz w:val="36"/>
          <w:szCs w:val="36"/>
          <w:shd w:val="clear" w:color="auto" w:fill="FFFFFF"/>
        </w:rPr>
      </w:pPr>
      <w:r>
        <w:rPr>
          <w:b/>
          <w:color w:val="333333"/>
          <w:sz w:val="36"/>
          <w:szCs w:val="36"/>
          <w:shd w:val="clear" w:color="auto" w:fill="FFFFFF"/>
        </w:rPr>
        <w:t>Ivelina Georgieva-Draganova</w:t>
      </w:r>
    </w:p>
    <w:p w14:paraId="5FDF7D43" w14:textId="77777777" w:rsidR="00BB333E" w:rsidRDefault="00BB333E">
      <w:pPr>
        <w:jc w:val="center"/>
        <w:rPr>
          <w:b/>
          <w:color w:val="333333"/>
          <w:sz w:val="36"/>
          <w:szCs w:val="36"/>
          <w:shd w:val="clear" w:color="auto" w:fill="FFFFFF"/>
        </w:rPr>
      </w:pPr>
      <w:r>
        <w:rPr>
          <w:b/>
          <w:color w:val="333333"/>
          <w:sz w:val="36"/>
          <w:szCs w:val="36"/>
          <w:shd w:val="clear" w:color="auto" w:fill="FFFFFF"/>
        </w:rPr>
        <w:t>Student ID: 2235428</w:t>
      </w:r>
    </w:p>
    <w:p w14:paraId="1BD560AA" w14:textId="77777777" w:rsidR="00BB333E" w:rsidRDefault="00BB333E">
      <w:pPr>
        <w:jc w:val="center"/>
        <w:rPr>
          <w:b/>
          <w:color w:val="333333"/>
          <w:sz w:val="36"/>
          <w:szCs w:val="36"/>
          <w:shd w:val="clear" w:color="auto" w:fill="FFFFFF"/>
        </w:rPr>
      </w:pPr>
      <w:r>
        <w:rPr>
          <w:b/>
          <w:color w:val="333333"/>
          <w:sz w:val="36"/>
          <w:szCs w:val="36"/>
          <w:shd w:val="clear" w:color="auto" w:fill="FFFFFF"/>
        </w:rPr>
        <w:t xml:space="preserve">Lecturer: </w:t>
      </w:r>
      <w:proofErr w:type="spellStart"/>
      <w:r>
        <w:rPr>
          <w:b/>
          <w:color w:val="333333"/>
          <w:sz w:val="36"/>
          <w:szCs w:val="36"/>
          <w:shd w:val="clear" w:color="auto" w:fill="FFFFFF"/>
        </w:rPr>
        <w:t>Piyumika</w:t>
      </w:r>
      <w:proofErr w:type="spellEnd"/>
      <w:r>
        <w:rPr>
          <w:b/>
          <w:color w:val="333333"/>
          <w:sz w:val="36"/>
          <w:szCs w:val="36"/>
          <w:shd w:val="clear" w:color="auto" w:fill="FFFFFF"/>
        </w:rPr>
        <w:t xml:space="preserve"> </w:t>
      </w:r>
      <w:proofErr w:type="spellStart"/>
      <w:r>
        <w:rPr>
          <w:b/>
          <w:color w:val="333333"/>
          <w:sz w:val="36"/>
          <w:szCs w:val="36"/>
          <w:shd w:val="clear" w:color="auto" w:fill="FFFFFF"/>
        </w:rPr>
        <w:t>Kithulgoda</w:t>
      </w:r>
      <w:proofErr w:type="spellEnd"/>
      <w:r>
        <w:rPr>
          <w:b/>
          <w:color w:val="333333"/>
          <w:sz w:val="36"/>
          <w:szCs w:val="36"/>
          <w:shd w:val="clear" w:color="auto" w:fill="FFFFFF"/>
        </w:rPr>
        <w:t xml:space="preserve"> Gamage</w:t>
      </w:r>
    </w:p>
    <w:p w14:paraId="63EA0DC2" w14:textId="77777777" w:rsidR="00BB333E" w:rsidRDefault="00BB333E">
      <w:pPr>
        <w:jc w:val="center"/>
        <w:rPr>
          <w:b/>
          <w:color w:val="333333"/>
          <w:sz w:val="36"/>
          <w:szCs w:val="36"/>
          <w:shd w:val="clear" w:color="auto" w:fill="FFFFFF"/>
        </w:rPr>
      </w:pPr>
    </w:p>
    <w:p w14:paraId="251EA791" w14:textId="77777777" w:rsidR="00BB333E" w:rsidRDefault="00BB333E">
      <w:pPr>
        <w:jc w:val="center"/>
        <w:rPr>
          <w:b/>
          <w:color w:val="333333"/>
          <w:sz w:val="36"/>
          <w:szCs w:val="36"/>
          <w:shd w:val="clear" w:color="auto" w:fill="FFFFFF"/>
        </w:rPr>
      </w:pPr>
    </w:p>
    <w:p w14:paraId="240F2238" w14:textId="77777777" w:rsidR="00BB333E" w:rsidRDefault="00BB333E">
      <w:pPr>
        <w:jc w:val="center"/>
        <w:rPr>
          <w:b/>
          <w:color w:val="333333"/>
          <w:sz w:val="36"/>
          <w:szCs w:val="36"/>
          <w:shd w:val="clear" w:color="auto" w:fill="FFFFFF"/>
        </w:rPr>
      </w:pPr>
    </w:p>
    <w:p w14:paraId="73A08F30" w14:textId="77777777" w:rsidR="00BB333E" w:rsidRDefault="00BB333E">
      <w:pPr>
        <w:jc w:val="center"/>
        <w:rPr>
          <w:b/>
          <w:color w:val="333333"/>
          <w:sz w:val="36"/>
          <w:szCs w:val="36"/>
          <w:shd w:val="clear" w:color="auto" w:fill="FFFFFF"/>
        </w:rPr>
      </w:pPr>
    </w:p>
    <w:p w14:paraId="71A22443" w14:textId="77777777" w:rsidR="00BB333E" w:rsidRDefault="00BB333E">
      <w:pPr>
        <w:jc w:val="center"/>
        <w:rPr>
          <w:b/>
          <w:color w:val="333333"/>
          <w:sz w:val="36"/>
          <w:szCs w:val="36"/>
          <w:shd w:val="clear" w:color="auto" w:fill="FFFFFF"/>
        </w:rPr>
      </w:pPr>
    </w:p>
    <w:p w14:paraId="74561A0B" w14:textId="77777777" w:rsidR="00BB333E" w:rsidRDefault="00BB333E">
      <w:pPr>
        <w:jc w:val="center"/>
        <w:rPr>
          <w:b/>
          <w:color w:val="333333"/>
          <w:sz w:val="36"/>
          <w:szCs w:val="36"/>
          <w:shd w:val="clear" w:color="auto" w:fill="FFFFFF"/>
        </w:rPr>
      </w:pPr>
    </w:p>
    <w:p w14:paraId="26321401" w14:textId="77777777" w:rsidR="00BB333E" w:rsidRDefault="00BB333E">
      <w:pPr>
        <w:jc w:val="center"/>
        <w:rPr>
          <w:b/>
          <w:color w:val="333333"/>
          <w:sz w:val="36"/>
          <w:szCs w:val="36"/>
          <w:shd w:val="clear" w:color="auto" w:fill="FFFFFF"/>
        </w:rPr>
      </w:pPr>
    </w:p>
    <w:p w14:paraId="6A363584" w14:textId="77777777" w:rsidR="00BB333E" w:rsidRDefault="00BB333E">
      <w:pPr>
        <w:jc w:val="center"/>
        <w:rPr>
          <w:b/>
          <w:color w:val="333333"/>
          <w:sz w:val="36"/>
          <w:szCs w:val="36"/>
          <w:shd w:val="clear" w:color="auto" w:fill="FFFFFF"/>
        </w:rPr>
      </w:pPr>
    </w:p>
    <w:p w14:paraId="3CAFE9E9" w14:textId="77777777" w:rsidR="00BB333E" w:rsidRDefault="00BB333E">
      <w:pPr>
        <w:jc w:val="center"/>
        <w:rPr>
          <w:b/>
          <w:color w:val="333333"/>
          <w:sz w:val="36"/>
          <w:szCs w:val="36"/>
          <w:shd w:val="clear" w:color="auto" w:fill="FFFFFF"/>
        </w:rPr>
      </w:pPr>
    </w:p>
    <w:p w14:paraId="43AD6B22" w14:textId="77777777" w:rsidR="00BB333E" w:rsidRDefault="00BB333E">
      <w:pPr>
        <w:jc w:val="center"/>
        <w:rPr>
          <w:b/>
          <w:color w:val="333333"/>
          <w:sz w:val="36"/>
          <w:szCs w:val="36"/>
          <w:shd w:val="clear" w:color="auto" w:fill="FFFFFF"/>
        </w:rPr>
      </w:pPr>
    </w:p>
    <w:p w14:paraId="6EF3C8DF" w14:textId="77777777" w:rsidR="00BB333E" w:rsidRDefault="00BB333E">
      <w:pPr>
        <w:jc w:val="center"/>
        <w:rPr>
          <w:b/>
          <w:color w:val="333333"/>
          <w:sz w:val="36"/>
          <w:szCs w:val="36"/>
          <w:shd w:val="clear" w:color="auto" w:fill="FFFFFF"/>
        </w:rPr>
      </w:pPr>
    </w:p>
    <w:p w14:paraId="196E04D5" w14:textId="77777777" w:rsidR="00BB333E" w:rsidRDefault="00BB333E">
      <w:pPr>
        <w:jc w:val="center"/>
        <w:rPr>
          <w:b/>
          <w:color w:val="333333"/>
          <w:sz w:val="36"/>
          <w:szCs w:val="36"/>
          <w:shd w:val="clear" w:color="auto" w:fill="FFFFFF"/>
        </w:rPr>
      </w:pPr>
    </w:p>
    <w:p w14:paraId="2CBC0F8F" w14:textId="77777777" w:rsidR="00BB333E" w:rsidRDefault="00BB333E">
      <w:pPr>
        <w:jc w:val="center"/>
        <w:rPr>
          <w:b/>
          <w:color w:val="333333"/>
          <w:sz w:val="36"/>
          <w:szCs w:val="36"/>
          <w:shd w:val="clear" w:color="auto" w:fill="FFFFFF"/>
        </w:rPr>
      </w:pPr>
    </w:p>
    <w:p w14:paraId="45ADB2EC" w14:textId="77777777" w:rsidR="00BB333E" w:rsidRPr="00BB333E" w:rsidRDefault="00BB333E">
      <w:pPr>
        <w:jc w:val="center"/>
        <w:rPr>
          <w:b/>
          <w:color w:val="333333"/>
          <w:sz w:val="36"/>
          <w:szCs w:val="36"/>
          <w:shd w:val="clear" w:color="auto" w:fill="FFFFFF"/>
        </w:rPr>
      </w:pPr>
    </w:p>
    <w:p w14:paraId="33B5D6A3" w14:textId="77777777" w:rsidR="006C3E0C" w:rsidRDefault="006C3E0C">
      <w:pPr>
        <w:sectPr w:rsidR="006C3E0C">
          <w:pgSz w:w="12240" w:h="15840"/>
          <w:pgMar w:top="1440" w:right="1440" w:bottom="1440" w:left="1440" w:header="720" w:footer="720" w:gutter="0"/>
          <w:cols w:space="720"/>
          <w:docGrid w:linePitch="600" w:charSpace="32768"/>
        </w:sectPr>
      </w:pPr>
    </w:p>
    <w:p w14:paraId="61F7E8F4" w14:textId="77777777" w:rsidR="00063911" w:rsidRDefault="00BB333E" w:rsidP="00BB333E">
      <w:pPr>
        <w:pStyle w:val="TOCHeading"/>
      </w:pPr>
      <w:r>
        <w:lastRenderedPageBreak/>
        <w:t xml:space="preserve">     </w:t>
      </w:r>
      <w:r w:rsidR="00063911">
        <w:t>Table of Contents</w:t>
      </w:r>
    </w:p>
    <w:p w14:paraId="7EB0CC40" w14:textId="77777777" w:rsidR="00BB333E" w:rsidRPr="00BB333E" w:rsidRDefault="00BB333E" w:rsidP="00BB333E">
      <w:pPr>
        <w:rPr>
          <w:lang w:eastAsia="en-US"/>
        </w:rPr>
      </w:pPr>
    </w:p>
    <w:p w14:paraId="5F98BDDE" w14:textId="77777777" w:rsidR="00537EA1" w:rsidRPr="00B3726E" w:rsidRDefault="00063911">
      <w:pPr>
        <w:pStyle w:val="TOC1"/>
        <w:tabs>
          <w:tab w:val="right" w:leader="dot" w:pos="9350"/>
        </w:tabs>
        <w:rPr>
          <w:rFonts w:ascii="Calibri" w:eastAsia="Times New Roman" w:hAnsi="Calibri"/>
          <w:noProof/>
          <w:sz w:val="22"/>
          <w:lang w:eastAsia="en-US"/>
        </w:rPr>
      </w:pPr>
      <w:r>
        <w:fldChar w:fldCharType="begin"/>
      </w:r>
      <w:r>
        <w:instrText xml:space="preserve"> TOC \o "1-3" \h \z \u </w:instrText>
      </w:r>
      <w:r>
        <w:fldChar w:fldCharType="separate"/>
      </w:r>
      <w:hyperlink w:anchor="_Toc140503635" w:history="1">
        <w:r w:rsidR="00537EA1" w:rsidRPr="00677E43">
          <w:rPr>
            <w:rStyle w:val="Hyperlink"/>
            <w:noProof/>
          </w:rPr>
          <w:t>INTRODUCTION</w:t>
        </w:r>
        <w:r w:rsidR="00537EA1">
          <w:rPr>
            <w:noProof/>
            <w:webHidden/>
          </w:rPr>
          <w:tab/>
        </w:r>
        <w:r w:rsidR="00537EA1">
          <w:rPr>
            <w:noProof/>
            <w:webHidden/>
          </w:rPr>
          <w:fldChar w:fldCharType="begin"/>
        </w:r>
        <w:r w:rsidR="00537EA1">
          <w:rPr>
            <w:noProof/>
            <w:webHidden/>
          </w:rPr>
          <w:instrText xml:space="preserve"> PAGEREF _Toc140503635 \h </w:instrText>
        </w:r>
        <w:r w:rsidR="00537EA1">
          <w:rPr>
            <w:noProof/>
            <w:webHidden/>
          </w:rPr>
        </w:r>
        <w:r w:rsidR="00537EA1">
          <w:rPr>
            <w:noProof/>
            <w:webHidden/>
          </w:rPr>
          <w:fldChar w:fldCharType="separate"/>
        </w:r>
        <w:r w:rsidR="00537EA1">
          <w:rPr>
            <w:noProof/>
            <w:webHidden/>
          </w:rPr>
          <w:t>1</w:t>
        </w:r>
        <w:r w:rsidR="00537EA1">
          <w:rPr>
            <w:noProof/>
            <w:webHidden/>
          </w:rPr>
          <w:fldChar w:fldCharType="end"/>
        </w:r>
      </w:hyperlink>
    </w:p>
    <w:p w14:paraId="01B8C8FD" w14:textId="77777777" w:rsidR="00537EA1" w:rsidRPr="00B3726E" w:rsidRDefault="00000000">
      <w:pPr>
        <w:pStyle w:val="TOC1"/>
        <w:tabs>
          <w:tab w:val="right" w:leader="dot" w:pos="9350"/>
        </w:tabs>
        <w:rPr>
          <w:rFonts w:ascii="Calibri" w:eastAsia="Times New Roman" w:hAnsi="Calibri"/>
          <w:noProof/>
          <w:sz w:val="22"/>
          <w:lang w:eastAsia="en-US"/>
        </w:rPr>
      </w:pPr>
      <w:hyperlink w:anchor="_Toc140503636" w:history="1">
        <w:r w:rsidR="00537EA1" w:rsidRPr="00677E43">
          <w:rPr>
            <w:rStyle w:val="Hyperlink"/>
            <w:noProof/>
          </w:rPr>
          <w:t>MAIN BODY</w:t>
        </w:r>
        <w:r w:rsidR="00537EA1">
          <w:rPr>
            <w:noProof/>
            <w:webHidden/>
          </w:rPr>
          <w:tab/>
        </w:r>
        <w:r w:rsidR="00537EA1">
          <w:rPr>
            <w:noProof/>
            <w:webHidden/>
          </w:rPr>
          <w:fldChar w:fldCharType="begin"/>
        </w:r>
        <w:r w:rsidR="00537EA1">
          <w:rPr>
            <w:noProof/>
            <w:webHidden/>
          </w:rPr>
          <w:instrText xml:space="preserve"> PAGEREF _Toc140503636 \h </w:instrText>
        </w:r>
        <w:r w:rsidR="00537EA1">
          <w:rPr>
            <w:noProof/>
            <w:webHidden/>
          </w:rPr>
        </w:r>
        <w:r w:rsidR="00537EA1">
          <w:rPr>
            <w:noProof/>
            <w:webHidden/>
          </w:rPr>
          <w:fldChar w:fldCharType="separate"/>
        </w:r>
        <w:r w:rsidR="00537EA1">
          <w:rPr>
            <w:noProof/>
            <w:webHidden/>
          </w:rPr>
          <w:t>1</w:t>
        </w:r>
        <w:r w:rsidR="00537EA1">
          <w:rPr>
            <w:noProof/>
            <w:webHidden/>
          </w:rPr>
          <w:fldChar w:fldCharType="end"/>
        </w:r>
      </w:hyperlink>
    </w:p>
    <w:p w14:paraId="2903557F" w14:textId="77777777" w:rsidR="00537EA1" w:rsidRPr="00B3726E" w:rsidRDefault="00000000">
      <w:pPr>
        <w:pStyle w:val="TOC2"/>
        <w:tabs>
          <w:tab w:val="right" w:leader="dot" w:pos="9350"/>
        </w:tabs>
        <w:rPr>
          <w:rFonts w:ascii="Calibri" w:eastAsia="Times New Roman" w:hAnsi="Calibri"/>
          <w:noProof/>
          <w:sz w:val="22"/>
          <w:lang w:eastAsia="en-US"/>
        </w:rPr>
      </w:pPr>
      <w:hyperlink w:anchor="_Toc140503637" w:history="1">
        <w:r w:rsidR="00537EA1" w:rsidRPr="00677E43">
          <w:rPr>
            <w:rStyle w:val="Hyperlink"/>
            <w:noProof/>
          </w:rPr>
          <w:t>The external analysis of the Tesco</w:t>
        </w:r>
        <w:r w:rsidR="00537EA1">
          <w:rPr>
            <w:noProof/>
            <w:webHidden/>
          </w:rPr>
          <w:tab/>
        </w:r>
        <w:r w:rsidR="00537EA1">
          <w:rPr>
            <w:noProof/>
            <w:webHidden/>
          </w:rPr>
          <w:fldChar w:fldCharType="begin"/>
        </w:r>
        <w:r w:rsidR="00537EA1">
          <w:rPr>
            <w:noProof/>
            <w:webHidden/>
          </w:rPr>
          <w:instrText xml:space="preserve"> PAGEREF _Toc140503637 \h </w:instrText>
        </w:r>
        <w:r w:rsidR="00537EA1">
          <w:rPr>
            <w:noProof/>
            <w:webHidden/>
          </w:rPr>
        </w:r>
        <w:r w:rsidR="00537EA1">
          <w:rPr>
            <w:noProof/>
            <w:webHidden/>
          </w:rPr>
          <w:fldChar w:fldCharType="separate"/>
        </w:r>
        <w:r w:rsidR="00537EA1">
          <w:rPr>
            <w:noProof/>
            <w:webHidden/>
          </w:rPr>
          <w:t>1</w:t>
        </w:r>
        <w:r w:rsidR="00537EA1">
          <w:rPr>
            <w:noProof/>
            <w:webHidden/>
          </w:rPr>
          <w:fldChar w:fldCharType="end"/>
        </w:r>
      </w:hyperlink>
    </w:p>
    <w:p w14:paraId="7FF3BCD5" w14:textId="77777777" w:rsidR="00537EA1" w:rsidRPr="00B3726E" w:rsidRDefault="00000000">
      <w:pPr>
        <w:pStyle w:val="TOC2"/>
        <w:tabs>
          <w:tab w:val="right" w:leader="dot" w:pos="9350"/>
        </w:tabs>
        <w:rPr>
          <w:rFonts w:ascii="Calibri" w:eastAsia="Times New Roman" w:hAnsi="Calibri"/>
          <w:noProof/>
          <w:sz w:val="22"/>
          <w:lang w:eastAsia="en-US"/>
        </w:rPr>
      </w:pPr>
      <w:hyperlink w:anchor="_Toc140503638" w:history="1">
        <w:r w:rsidR="00537EA1" w:rsidRPr="00677E43">
          <w:rPr>
            <w:rStyle w:val="Hyperlink"/>
            <w:noProof/>
          </w:rPr>
          <w:t>Porters five force model</w:t>
        </w:r>
        <w:r w:rsidR="00537EA1">
          <w:rPr>
            <w:noProof/>
            <w:webHidden/>
          </w:rPr>
          <w:tab/>
        </w:r>
        <w:r w:rsidR="00537EA1">
          <w:rPr>
            <w:noProof/>
            <w:webHidden/>
          </w:rPr>
          <w:fldChar w:fldCharType="begin"/>
        </w:r>
        <w:r w:rsidR="00537EA1">
          <w:rPr>
            <w:noProof/>
            <w:webHidden/>
          </w:rPr>
          <w:instrText xml:space="preserve"> PAGEREF _Toc140503638 \h </w:instrText>
        </w:r>
        <w:r w:rsidR="00537EA1">
          <w:rPr>
            <w:noProof/>
            <w:webHidden/>
          </w:rPr>
        </w:r>
        <w:r w:rsidR="00537EA1">
          <w:rPr>
            <w:noProof/>
            <w:webHidden/>
          </w:rPr>
          <w:fldChar w:fldCharType="separate"/>
        </w:r>
        <w:r w:rsidR="00537EA1">
          <w:rPr>
            <w:noProof/>
            <w:webHidden/>
          </w:rPr>
          <w:t>5</w:t>
        </w:r>
        <w:r w:rsidR="00537EA1">
          <w:rPr>
            <w:noProof/>
            <w:webHidden/>
          </w:rPr>
          <w:fldChar w:fldCharType="end"/>
        </w:r>
      </w:hyperlink>
    </w:p>
    <w:p w14:paraId="44A0241A" w14:textId="77777777" w:rsidR="00537EA1" w:rsidRPr="00B3726E" w:rsidRDefault="00000000">
      <w:pPr>
        <w:pStyle w:val="TOC2"/>
        <w:tabs>
          <w:tab w:val="right" w:leader="dot" w:pos="9350"/>
        </w:tabs>
        <w:rPr>
          <w:rFonts w:ascii="Calibri" w:eastAsia="Times New Roman" w:hAnsi="Calibri"/>
          <w:noProof/>
          <w:sz w:val="22"/>
          <w:lang w:eastAsia="en-US"/>
        </w:rPr>
      </w:pPr>
      <w:hyperlink w:anchor="_Toc140503639" w:history="1">
        <w:r w:rsidR="00537EA1" w:rsidRPr="00677E43">
          <w:rPr>
            <w:rStyle w:val="Hyperlink"/>
            <w:noProof/>
          </w:rPr>
          <w:t>SWOT analysis of Tesco</w:t>
        </w:r>
        <w:r w:rsidR="00537EA1">
          <w:rPr>
            <w:noProof/>
            <w:webHidden/>
          </w:rPr>
          <w:tab/>
        </w:r>
        <w:r w:rsidR="00537EA1">
          <w:rPr>
            <w:noProof/>
            <w:webHidden/>
          </w:rPr>
          <w:fldChar w:fldCharType="begin"/>
        </w:r>
        <w:r w:rsidR="00537EA1">
          <w:rPr>
            <w:noProof/>
            <w:webHidden/>
          </w:rPr>
          <w:instrText xml:space="preserve"> PAGEREF _Toc140503639 \h </w:instrText>
        </w:r>
        <w:r w:rsidR="00537EA1">
          <w:rPr>
            <w:noProof/>
            <w:webHidden/>
          </w:rPr>
        </w:r>
        <w:r w:rsidR="00537EA1">
          <w:rPr>
            <w:noProof/>
            <w:webHidden/>
          </w:rPr>
          <w:fldChar w:fldCharType="separate"/>
        </w:r>
        <w:r w:rsidR="00537EA1">
          <w:rPr>
            <w:noProof/>
            <w:webHidden/>
          </w:rPr>
          <w:t>8</w:t>
        </w:r>
        <w:r w:rsidR="00537EA1">
          <w:rPr>
            <w:noProof/>
            <w:webHidden/>
          </w:rPr>
          <w:fldChar w:fldCharType="end"/>
        </w:r>
      </w:hyperlink>
    </w:p>
    <w:p w14:paraId="4E95C280" w14:textId="77777777" w:rsidR="00537EA1" w:rsidRPr="00B3726E" w:rsidRDefault="00000000">
      <w:pPr>
        <w:pStyle w:val="TOC2"/>
        <w:tabs>
          <w:tab w:val="right" w:leader="dot" w:pos="9350"/>
        </w:tabs>
        <w:rPr>
          <w:rFonts w:ascii="Calibri" w:eastAsia="Times New Roman" w:hAnsi="Calibri"/>
          <w:noProof/>
          <w:sz w:val="22"/>
          <w:lang w:eastAsia="en-US"/>
        </w:rPr>
      </w:pPr>
      <w:hyperlink w:anchor="_Toc140503640" w:history="1">
        <w:r w:rsidR="00537EA1" w:rsidRPr="00677E43">
          <w:rPr>
            <w:rStyle w:val="Hyperlink"/>
            <w:noProof/>
          </w:rPr>
          <w:t>Ansoff matrix</w:t>
        </w:r>
        <w:r w:rsidR="00537EA1">
          <w:rPr>
            <w:noProof/>
            <w:webHidden/>
          </w:rPr>
          <w:tab/>
        </w:r>
        <w:r w:rsidR="00537EA1">
          <w:rPr>
            <w:noProof/>
            <w:webHidden/>
          </w:rPr>
          <w:fldChar w:fldCharType="begin"/>
        </w:r>
        <w:r w:rsidR="00537EA1">
          <w:rPr>
            <w:noProof/>
            <w:webHidden/>
          </w:rPr>
          <w:instrText xml:space="preserve"> PAGEREF _Toc140503640 \h </w:instrText>
        </w:r>
        <w:r w:rsidR="00537EA1">
          <w:rPr>
            <w:noProof/>
            <w:webHidden/>
          </w:rPr>
        </w:r>
        <w:r w:rsidR="00537EA1">
          <w:rPr>
            <w:noProof/>
            <w:webHidden/>
          </w:rPr>
          <w:fldChar w:fldCharType="separate"/>
        </w:r>
        <w:r w:rsidR="00537EA1">
          <w:rPr>
            <w:noProof/>
            <w:webHidden/>
          </w:rPr>
          <w:t>9</w:t>
        </w:r>
        <w:r w:rsidR="00537EA1">
          <w:rPr>
            <w:noProof/>
            <w:webHidden/>
          </w:rPr>
          <w:fldChar w:fldCharType="end"/>
        </w:r>
      </w:hyperlink>
    </w:p>
    <w:p w14:paraId="62538629" w14:textId="77777777" w:rsidR="00537EA1" w:rsidRPr="00B3726E" w:rsidRDefault="00000000">
      <w:pPr>
        <w:pStyle w:val="TOC2"/>
        <w:tabs>
          <w:tab w:val="right" w:leader="dot" w:pos="9350"/>
        </w:tabs>
        <w:rPr>
          <w:rFonts w:ascii="Calibri" w:eastAsia="Times New Roman" w:hAnsi="Calibri"/>
          <w:noProof/>
          <w:sz w:val="22"/>
          <w:lang w:eastAsia="en-US"/>
        </w:rPr>
      </w:pPr>
      <w:hyperlink w:anchor="_Toc140503641" w:history="1">
        <w:r w:rsidR="00537EA1" w:rsidRPr="00677E43">
          <w:rPr>
            <w:rStyle w:val="Hyperlink"/>
            <w:noProof/>
          </w:rPr>
          <w:t>Future recommendations for the Tesco company</w:t>
        </w:r>
        <w:r w:rsidR="00537EA1">
          <w:rPr>
            <w:noProof/>
            <w:webHidden/>
          </w:rPr>
          <w:tab/>
        </w:r>
        <w:r w:rsidR="00537EA1">
          <w:rPr>
            <w:noProof/>
            <w:webHidden/>
          </w:rPr>
          <w:fldChar w:fldCharType="begin"/>
        </w:r>
        <w:r w:rsidR="00537EA1">
          <w:rPr>
            <w:noProof/>
            <w:webHidden/>
          </w:rPr>
          <w:instrText xml:space="preserve"> PAGEREF _Toc140503641 \h </w:instrText>
        </w:r>
        <w:r w:rsidR="00537EA1">
          <w:rPr>
            <w:noProof/>
            <w:webHidden/>
          </w:rPr>
        </w:r>
        <w:r w:rsidR="00537EA1">
          <w:rPr>
            <w:noProof/>
            <w:webHidden/>
          </w:rPr>
          <w:fldChar w:fldCharType="separate"/>
        </w:r>
        <w:r w:rsidR="00537EA1">
          <w:rPr>
            <w:noProof/>
            <w:webHidden/>
          </w:rPr>
          <w:t>10</w:t>
        </w:r>
        <w:r w:rsidR="00537EA1">
          <w:rPr>
            <w:noProof/>
            <w:webHidden/>
          </w:rPr>
          <w:fldChar w:fldCharType="end"/>
        </w:r>
      </w:hyperlink>
    </w:p>
    <w:p w14:paraId="394EAEAF" w14:textId="77777777" w:rsidR="00537EA1" w:rsidRPr="00B3726E" w:rsidRDefault="00000000">
      <w:pPr>
        <w:pStyle w:val="TOC1"/>
        <w:tabs>
          <w:tab w:val="right" w:leader="dot" w:pos="9350"/>
        </w:tabs>
        <w:rPr>
          <w:rFonts w:ascii="Calibri" w:eastAsia="Times New Roman" w:hAnsi="Calibri"/>
          <w:noProof/>
          <w:sz w:val="22"/>
          <w:lang w:eastAsia="en-US"/>
        </w:rPr>
      </w:pPr>
      <w:hyperlink w:anchor="_Toc140503642" w:history="1">
        <w:r w:rsidR="00537EA1" w:rsidRPr="00677E43">
          <w:rPr>
            <w:rStyle w:val="Hyperlink"/>
            <w:noProof/>
          </w:rPr>
          <w:t>CONCLUSION</w:t>
        </w:r>
        <w:r w:rsidR="00537EA1">
          <w:rPr>
            <w:noProof/>
            <w:webHidden/>
          </w:rPr>
          <w:tab/>
        </w:r>
        <w:r w:rsidR="00537EA1">
          <w:rPr>
            <w:noProof/>
            <w:webHidden/>
          </w:rPr>
          <w:fldChar w:fldCharType="begin"/>
        </w:r>
        <w:r w:rsidR="00537EA1">
          <w:rPr>
            <w:noProof/>
            <w:webHidden/>
          </w:rPr>
          <w:instrText xml:space="preserve"> PAGEREF _Toc140503642 \h </w:instrText>
        </w:r>
        <w:r w:rsidR="00537EA1">
          <w:rPr>
            <w:noProof/>
            <w:webHidden/>
          </w:rPr>
        </w:r>
        <w:r w:rsidR="00537EA1">
          <w:rPr>
            <w:noProof/>
            <w:webHidden/>
          </w:rPr>
          <w:fldChar w:fldCharType="separate"/>
        </w:r>
        <w:r w:rsidR="00537EA1">
          <w:rPr>
            <w:noProof/>
            <w:webHidden/>
          </w:rPr>
          <w:t>11</w:t>
        </w:r>
        <w:r w:rsidR="00537EA1">
          <w:rPr>
            <w:noProof/>
            <w:webHidden/>
          </w:rPr>
          <w:fldChar w:fldCharType="end"/>
        </w:r>
      </w:hyperlink>
    </w:p>
    <w:p w14:paraId="1A90369C" w14:textId="77777777" w:rsidR="00537EA1" w:rsidRPr="00B3726E" w:rsidRDefault="00000000">
      <w:pPr>
        <w:pStyle w:val="TOC1"/>
        <w:tabs>
          <w:tab w:val="right" w:leader="dot" w:pos="9350"/>
        </w:tabs>
        <w:rPr>
          <w:rFonts w:ascii="Calibri" w:eastAsia="Times New Roman" w:hAnsi="Calibri"/>
          <w:noProof/>
          <w:sz w:val="22"/>
          <w:lang w:eastAsia="en-US"/>
        </w:rPr>
      </w:pPr>
      <w:hyperlink w:anchor="_Toc140503643" w:history="1">
        <w:r w:rsidR="00537EA1" w:rsidRPr="00677E43">
          <w:rPr>
            <w:rStyle w:val="Hyperlink"/>
            <w:noProof/>
          </w:rPr>
          <w:t>REFERENCES</w:t>
        </w:r>
        <w:r w:rsidR="00537EA1">
          <w:rPr>
            <w:noProof/>
            <w:webHidden/>
          </w:rPr>
          <w:tab/>
        </w:r>
        <w:r w:rsidR="00537EA1">
          <w:rPr>
            <w:noProof/>
            <w:webHidden/>
          </w:rPr>
          <w:fldChar w:fldCharType="begin"/>
        </w:r>
        <w:r w:rsidR="00537EA1">
          <w:rPr>
            <w:noProof/>
            <w:webHidden/>
          </w:rPr>
          <w:instrText xml:space="preserve"> PAGEREF _Toc140503643 \h </w:instrText>
        </w:r>
        <w:r w:rsidR="00537EA1">
          <w:rPr>
            <w:noProof/>
            <w:webHidden/>
          </w:rPr>
        </w:r>
        <w:r w:rsidR="00537EA1">
          <w:rPr>
            <w:noProof/>
            <w:webHidden/>
          </w:rPr>
          <w:fldChar w:fldCharType="separate"/>
        </w:r>
        <w:r w:rsidR="00537EA1">
          <w:rPr>
            <w:noProof/>
            <w:webHidden/>
          </w:rPr>
          <w:t>12</w:t>
        </w:r>
        <w:r w:rsidR="00537EA1">
          <w:rPr>
            <w:noProof/>
            <w:webHidden/>
          </w:rPr>
          <w:fldChar w:fldCharType="end"/>
        </w:r>
      </w:hyperlink>
    </w:p>
    <w:p w14:paraId="298BB9A4" w14:textId="77777777" w:rsidR="00063911" w:rsidRDefault="00063911">
      <w:r>
        <w:rPr>
          <w:b/>
          <w:bCs/>
          <w:noProof/>
        </w:rPr>
        <w:fldChar w:fldCharType="end"/>
      </w:r>
    </w:p>
    <w:p w14:paraId="705DA08B" w14:textId="77777777" w:rsidR="006C3E0C" w:rsidRDefault="006C3E0C">
      <w:pPr>
        <w:sectPr w:rsidR="006C3E0C">
          <w:pgSz w:w="12240" w:h="15840"/>
          <w:pgMar w:top="1440" w:right="1440" w:bottom="1440" w:left="1440" w:header="720" w:footer="720" w:gutter="0"/>
          <w:cols w:space="720"/>
          <w:docGrid w:linePitch="600" w:charSpace="32768"/>
        </w:sectPr>
      </w:pPr>
    </w:p>
    <w:p w14:paraId="52E4D7C6" w14:textId="77777777" w:rsidR="006C3E0C" w:rsidRDefault="006C3E0C">
      <w:pPr>
        <w:pStyle w:val="Heading1"/>
      </w:pPr>
      <w:bookmarkStart w:id="0" w:name="_Toc140503635"/>
      <w:r>
        <w:lastRenderedPageBreak/>
        <w:t>INTRODUCTION</w:t>
      </w:r>
      <w:bookmarkEnd w:id="0"/>
    </w:p>
    <w:p w14:paraId="3036BAB2" w14:textId="77777777" w:rsidR="00F903CD" w:rsidRPr="0008741F" w:rsidRDefault="002024F5" w:rsidP="001A7ADA">
      <w:pPr>
        <w:ind w:firstLine="432"/>
      </w:pPr>
      <w:r>
        <w:rPr>
          <w:lang w:val="en-GB"/>
        </w:rPr>
        <w:t xml:space="preserve">Marketing can be considered as a business function or organizational efforts through which the company </w:t>
      </w:r>
      <w:proofErr w:type="gramStart"/>
      <w:r>
        <w:rPr>
          <w:lang w:val="en-GB"/>
        </w:rPr>
        <w:t>can</w:t>
      </w:r>
      <w:proofErr w:type="gramEnd"/>
      <w:r>
        <w:rPr>
          <w:lang w:val="en-GB"/>
        </w:rPr>
        <w:t xml:space="preserve"> able to communicate its values along with advantages to the consumers, partners as well as other involved parties. </w:t>
      </w:r>
      <w:r w:rsidR="002A05B2">
        <w:rPr>
          <w:lang w:val="en-GB"/>
        </w:rPr>
        <w:t>It include</w:t>
      </w:r>
      <w:r w:rsidR="00653B53">
        <w:rPr>
          <w:lang w:val="en-GB"/>
        </w:rPr>
        <w:t>s</w:t>
      </w:r>
      <w:r w:rsidR="002A05B2">
        <w:rPr>
          <w:lang w:val="en-GB"/>
        </w:rPr>
        <w:t xml:space="preserve"> tactics through which the companies </w:t>
      </w:r>
      <w:proofErr w:type="gramStart"/>
      <w:r w:rsidR="002A05B2">
        <w:rPr>
          <w:lang w:val="en-GB"/>
        </w:rPr>
        <w:t>are able to</w:t>
      </w:r>
      <w:proofErr w:type="gramEnd"/>
      <w:r w:rsidR="002A05B2">
        <w:rPr>
          <w:lang w:val="en-GB"/>
        </w:rPr>
        <w:t xml:space="preserve"> promote its products and services to consumers</w:t>
      </w:r>
      <w:r w:rsidR="003922C7">
        <w:rPr>
          <w:noProof/>
          <w:lang w:val="en-GB"/>
        </w:rPr>
        <w:t xml:space="preserve"> </w:t>
      </w:r>
      <w:r w:rsidR="003922C7" w:rsidRPr="003922C7">
        <w:rPr>
          <w:noProof/>
          <w:lang w:val="en-GB"/>
        </w:rPr>
        <w:t>(Kotler, Armstrong, Harris, &amp; He, 2020)</w:t>
      </w:r>
      <w:r w:rsidR="002A05B2">
        <w:rPr>
          <w:lang w:val="en-GB"/>
        </w:rPr>
        <w:t>.</w:t>
      </w:r>
      <w:r w:rsidR="0003023D">
        <w:rPr>
          <w:lang w:val="en-GB"/>
        </w:rPr>
        <w:t xml:space="preserve"> Marketing is the basic and required business function that assists the companies to promote its offerings in front of their buyers</w:t>
      </w:r>
      <w:r w:rsidR="0008741F">
        <w:rPr>
          <w:lang w:val="en-GB"/>
        </w:rPr>
        <w:t xml:space="preserve"> (</w:t>
      </w:r>
      <w:r w:rsidR="0008741F">
        <w:rPr>
          <w:color w:val="222222"/>
          <w:szCs w:val="24"/>
          <w:shd w:val="clear" w:color="auto" w:fill="FFFFFF"/>
        </w:rPr>
        <w:t>Mawby</w:t>
      </w:r>
      <w:r w:rsidR="0008741F" w:rsidRPr="00787B59">
        <w:rPr>
          <w:color w:val="222222"/>
          <w:szCs w:val="24"/>
          <w:shd w:val="clear" w:color="auto" w:fill="FFFFFF"/>
        </w:rPr>
        <w:t>, 2023</w:t>
      </w:r>
      <w:r w:rsidR="0008741F">
        <w:t>)</w:t>
      </w:r>
      <w:r w:rsidR="0003023D">
        <w:rPr>
          <w:lang w:val="en-GB"/>
        </w:rPr>
        <w:t xml:space="preserve">. The essential principles of marketing allow the organizations to find and attract suitable prospects </w:t>
      </w:r>
      <w:proofErr w:type="gramStart"/>
      <w:r w:rsidR="0003023D">
        <w:rPr>
          <w:lang w:val="en-GB"/>
        </w:rPr>
        <w:t>in order to</w:t>
      </w:r>
      <w:proofErr w:type="gramEnd"/>
      <w:r w:rsidR="0003023D">
        <w:rPr>
          <w:lang w:val="en-GB"/>
        </w:rPr>
        <w:t xml:space="preserve"> become buying purchasers or consumers of company offered goods and services. </w:t>
      </w:r>
      <w:proofErr w:type="gramStart"/>
      <w:r w:rsidR="0003023D">
        <w:rPr>
          <w:lang w:val="en-GB"/>
        </w:rPr>
        <w:t>In order to</w:t>
      </w:r>
      <w:proofErr w:type="gramEnd"/>
      <w:r w:rsidR="0003023D">
        <w:rPr>
          <w:lang w:val="en-GB"/>
        </w:rPr>
        <w:t xml:space="preserve"> illustrate this aspect in detailed manner, the Tesco has been selected as the company which is a multinational groceries and retailer firm headquartered into the England</w:t>
      </w:r>
      <w:r w:rsidR="003922C7">
        <w:rPr>
          <w:lang w:val="en-GB"/>
        </w:rPr>
        <w:t>. I</w:t>
      </w:r>
      <w:r w:rsidR="00FB0E8D">
        <w:rPr>
          <w:lang w:val="en-GB"/>
        </w:rPr>
        <w:t xml:space="preserve">t is basically the third largest retailer company in the world as per the gross revenue generated. </w:t>
      </w:r>
    </w:p>
    <w:p w14:paraId="3EA50A7E" w14:textId="77777777" w:rsidR="005D409E" w:rsidRPr="00063911" w:rsidRDefault="00F903CD" w:rsidP="008E2ADB">
      <w:pPr>
        <w:ind w:firstLine="432"/>
        <w:rPr>
          <w:lang w:val="en-GB"/>
        </w:rPr>
      </w:pPr>
      <w:r>
        <w:rPr>
          <w:lang w:val="en-GB"/>
        </w:rPr>
        <w:t xml:space="preserve">This </w:t>
      </w:r>
      <w:r w:rsidR="003922C7">
        <w:rPr>
          <w:lang w:val="en-GB"/>
        </w:rPr>
        <w:t>report</w:t>
      </w:r>
      <w:r>
        <w:rPr>
          <w:lang w:val="en-GB"/>
        </w:rPr>
        <w:t xml:space="preserve"> will demonstrate the external analysis of the Tesco company with the help of utilising significant models through which the company’s actual position can be identified. In addition to this, the report will also shed its light upon the future recommendations </w:t>
      </w:r>
      <w:r w:rsidR="0091600E">
        <w:rPr>
          <w:lang w:val="en-GB"/>
        </w:rPr>
        <w:t>for the company.</w:t>
      </w:r>
      <w:r w:rsidR="0003023D">
        <w:rPr>
          <w:lang w:val="en-GB"/>
        </w:rPr>
        <w:t xml:space="preserve"> </w:t>
      </w:r>
    </w:p>
    <w:p w14:paraId="5C9056B8" w14:textId="77777777" w:rsidR="00AA13F3" w:rsidRDefault="00AA13F3">
      <w:pPr>
        <w:pStyle w:val="Heading1"/>
      </w:pPr>
    </w:p>
    <w:p w14:paraId="285BAD9B" w14:textId="77777777" w:rsidR="006C3E0C" w:rsidRDefault="000C6DD9">
      <w:pPr>
        <w:pStyle w:val="Heading1"/>
      </w:pPr>
      <w:bookmarkStart w:id="1" w:name="_Toc140503636"/>
      <w:r>
        <w:t>MAIN BODY</w:t>
      </w:r>
      <w:bookmarkEnd w:id="1"/>
    </w:p>
    <w:p w14:paraId="601FE833" w14:textId="77777777" w:rsidR="005D409E" w:rsidRDefault="006C7F99" w:rsidP="006C7F99">
      <w:pPr>
        <w:pStyle w:val="Heading2"/>
      </w:pPr>
      <w:bookmarkStart w:id="2" w:name="_Toc140503637"/>
      <w:r>
        <w:t>The external analysis of the Tesco</w:t>
      </w:r>
      <w:bookmarkEnd w:id="2"/>
    </w:p>
    <w:p w14:paraId="431BE503" w14:textId="77777777" w:rsidR="00FF3E73" w:rsidRPr="001A7ADA" w:rsidRDefault="00E42206" w:rsidP="00DE196C">
      <w:pPr>
        <w:ind w:firstLine="482"/>
      </w:pPr>
      <w:r>
        <w:rPr>
          <w:lang w:val="en-GB"/>
        </w:rPr>
        <w:t xml:space="preserve">The exterior analysis which is also considered as the environmental analysis is the procedure through businesses </w:t>
      </w:r>
      <w:proofErr w:type="gramStart"/>
      <w:r>
        <w:rPr>
          <w:lang w:val="en-GB"/>
        </w:rPr>
        <w:t>are able to</w:t>
      </w:r>
      <w:proofErr w:type="gramEnd"/>
      <w:r>
        <w:rPr>
          <w:lang w:val="en-GB"/>
        </w:rPr>
        <w:t xml:space="preserve"> objectively assess the changes within their sector or industry as well as the wider world that could affects the current operations of the business. </w:t>
      </w:r>
      <w:r w:rsidR="00096EDD">
        <w:rPr>
          <w:lang w:val="en-GB"/>
        </w:rPr>
        <w:t xml:space="preserve">With the help of adopting this, the businesses </w:t>
      </w:r>
      <w:r w:rsidR="00302120">
        <w:rPr>
          <w:lang w:val="en-GB"/>
        </w:rPr>
        <w:t>can</w:t>
      </w:r>
      <w:r w:rsidR="00096EDD">
        <w:rPr>
          <w:lang w:val="en-GB"/>
        </w:rPr>
        <w:t xml:space="preserve"> adapt changes as well as streamline its current and latest products that highly able to suit the requirements of their consumer base in better format.</w:t>
      </w:r>
      <w:r w:rsidR="00367FB1">
        <w:rPr>
          <w:lang w:val="en-GB"/>
        </w:rPr>
        <w:t xml:space="preserve"> Irrespective of the fact that either one is a business owner or finance professional, conduction of external analysis can be </w:t>
      </w:r>
      <w:r w:rsidR="00302120">
        <w:rPr>
          <w:lang w:val="en-GB"/>
        </w:rPr>
        <w:t>assisted</w:t>
      </w:r>
      <w:r w:rsidR="00367FB1">
        <w:rPr>
          <w:lang w:val="en-GB"/>
        </w:rPr>
        <w:t xml:space="preserve"> in providing guidance towards the success of the company</w:t>
      </w:r>
      <w:r w:rsidR="001A7ADA">
        <w:rPr>
          <w:lang w:val="en-GB"/>
        </w:rPr>
        <w:t xml:space="preserve"> (</w:t>
      </w:r>
      <w:r w:rsidR="001A7ADA">
        <w:rPr>
          <w:color w:val="222222"/>
          <w:szCs w:val="24"/>
          <w:shd w:val="clear" w:color="auto" w:fill="FFFFFF"/>
        </w:rPr>
        <w:t>Umar</w:t>
      </w:r>
      <w:r w:rsidR="001A7ADA" w:rsidRPr="00787B59">
        <w:rPr>
          <w:color w:val="222222"/>
          <w:szCs w:val="24"/>
          <w:shd w:val="clear" w:color="auto" w:fill="FFFFFF"/>
        </w:rPr>
        <w:t>, 2022</w:t>
      </w:r>
      <w:r w:rsidR="001A7ADA">
        <w:t>)</w:t>
      </w:r>
      <w:r w:rsidR="00367FB1">
        <w:rPr>
          <w:lang w:val="en-GB"/>
        </w:rPr>
        <w:t>.</w:t>
      </w:r>
      <w:r w:rsidR="00364560">
        <w:rPr>
          <w:lang w:val="en-GB"/>
        </w:rPr>
        <w:t xml:space="preserve"> Into the current report, the external analysis of the Tesco has been considered by explaining it with the help of certain models which includes </w:t>
      </w:r>
      <w:r w:rsidR="00364560" w:rsidRPr="00AF6295">
        <w:rPr>
          <w:b/>
          <w:i/>
          <w:lang w:val="en-GB"/>
        </w:rPr>
        <w:t>PESTLE analysis</w:t>
      </w:r>
      <w:r w:rsidR="00FB78E9">
        <w:rPr>
          <w:lang w:val="en-GB"/>
        </w:rPr>
        <w:t xml:space="preserve">. With the help of Pestle analysis, the brand </w:t>
      </w:r>
      <w:r w:rsidR="00302120">
        <w:rPr>
          <w:lang w:val="en-GB"/>
        </w:rPr>
        <w:t>can</w:t>
      </w:r>
      <w:r w:rsidR="00FB78E9">
        <w:rPr>
          <w:lang w:val="en-GB"/>
        </w:rPr>
        <w:t xml:space="preserve"> assess its business strategies by considering various parameters. This helps to analyse different external factors that has high level of impact over its business by considering </w:t>
      </w:r>
      <w:r w:rsidR="00FF3E73">
        <w:rPr>
          <w:lang w:val="en-GB"/>
        </w:rPr>
        <w:t xml:space="preserve">factors that are illustrated in detail manner </w:t>
      </w:r>
      <w:r w:rsidR="00302120">
        <w:rPr>
          <w:lang w:val="en-GB"/>
        </w:rPr>
        <w:t>below</w:t>
      </w:r>
      <w:r w:rsidR="00866A0E">
        <w:rPr>
          <w:noProof/>
          <w:lang w:val="en-GB"/>
        </w:rPr>
        <w:t xml:space="preserve"> </w:t>
      </w:r>
      <w:r w:rsidR="00866A0E" w:rsidRPr="00866A0E">
        <w:rPr>
          <w:noProof/>
          <w:lang w:val="en-GB"/>
        </w:rPr>
        <w:t>(Kotler, Armstrong, Harris, &amp; He, 2020)</w:t>
      </w:r>
      <w:r w:rsidR="00302120">
        <w:rPr>
          <w:lang w:val="en-GB"/>
        </w:rPr>
        <w:t>:</w:t>
      </w:r>
    </w:p>
    <w:p w14:paraId="202D80EE" w14:textId="77777777" w:rsidR="005D409E" w:rsidRPr="00DE196C" w:rsidRDefault="004C75F3" w:rsidP="008B14A9">
      <w:pPr>
        <w:numPr>
          <w:ilvl w:val="0"/>
          <w:numId w:val="2"/>
        </w:numPr>
      </w:pPr>
      <w:r w:rsidRPr="004B58A7">
        <w:rPr>
          <w:b/>
          <w:i/>
          <w:lang w:val="en-GB"/>
        </w:rPr>
        <w:lastRenderedPageBreak/>
        <w:t>Political factors</w:t>
      </w:r>
      <w:r>
        <w:rPr>
          <w:lang w:val="en-GB"/>
        </w:rPr>
        <w:t xml:space="preserve">: </w:t>
      </w:r>
      <w:r w:rsidR="00C56441">
        <w:rPr>
          <w:lang w:val="en-GB"/>
        </w:rPr>
        <w:t xml:space="preserve">The company is headquartered in the UK </w:t>
      </w:r>
      <w:r w:rsidR="00582472">
        <w:rPr>
          <w:lang w:val="en-GB"/>
        </w:rPr>
        <w:t>but operates into all</w:t>
      </w:r>
      <w:r w:rsidR="00C56441">
        <w:rPr>
          <w:lang w:val="en-GB"/>
        </w:rPr>
        <w:t xml:space="preserve"> cross the world. </w:t>
      </w:r>
      <w:r w:rsidR="00582472">
        <w:rPr>
          <w:lang w:val="en-GB"/>
        </w:rPr>
        <w:t xml:space="preserve">The company is considered as one of the largest </w:t>
      </w:r>
      <w:r w:rsidR="00302120">
        <w:rPr>
          <w:lang w:val="en-GB"/>
        </w:rPr>
        <w:t>retailers</w:t>
      </w:r>
      <w:r w:rsidR="00582472">
        <w:rPr>
          <w:lang w:val="en-GB"/>
        </w:rPr>
        <w:t xml:space="preserve"> into various countries and must require </w:t>
      </w:r>
      <w:proofErr w:type="gramStart"/>
      <w:r w:rsidR="00582472">
        <w:rPr>
          <w:lang w:val="en-GB"/>
        </w:rPr>
        <w:t>to follow</w:t>
      </w:r>
      <w:proofErr w:type="gramEnd"/>
      <w:r w:rsidR="00582472">
        <w:rPr>
          <w:lang w:val="en-GB"/>
        </w:rPr>
        <w:t xml:space="preserve"> varied regulations that make sure about the compliance as well as safety measure of its offered products and services. </w:t>
      </w:r>
      <w:r w:rsidR="00013248">
        <w:rPr>
          <w:lang w:val="en-GB"/>
        </w:rPr>
        <w:t>As the company operates into various countries, it is must for them to keep an eye over all the circumstances that has been changed because of the political reasons</w:t>
      </w:r>
      <w:r w:rsidR="003922C7">
        <w:rPr>
          <w:noProof/>
          <w:lang w:val="en-GB"/>
        </w:rPr>
        <w:t xml:space="preserve"> </w:t>
      </w:r>
      <w:r w:rsidR="003922C7" w:rsidRPr="003922C7">
        <w:rPr>
          <w:noProof/>
          <w:lang w:val="en-GB"/>
        </w:rPr>
        <w:t>(Tesco PLC, 2022)</w:t>
      </w:r>
      <w:r w:rsidR="00013248">
        <w:rPr>
          <w:lang w:val="en-GB"/>
        </w:rPr>
        <w:t xml:space="preserve">. </w:t>
      </w:r>
      <w:r w:rsidR="00A329BB">
        <w:rPr>
          <w:lang w:val="en-GB"/>
        </w:rPr>
        <w:t xml:space="preserve">The </w:t>
      </w:r>
      <w:r w:rsidR="00245054">
        <w:rPr>
          <w:lang w:val="en-GB"/>
        </w:rPr>
        <w:t>p</w:t>
      </w:r>
      <w:r w:rsidR="00A329BB">
        <w:rPr>
          <w:lang w:val="en-GB"/>
        </w:rPr>
        <w:t>olitical stability is the foremost and major point for any company to become successful into the external environment.</w:t>
      </w:r>
      <w:r w:rsidR="00D4143B">
        <w:rPr>
          <w:lang w:val="en-GB"/>
        </w:rPr>
        <w:t xml:space="preserve"> The more the stable political environment, the better they </w:t>
      </w:r>
      <w:proofErr w:type="gramStart"/>
      <w:r w:rsidR="00D4143B">
        <w:rPr>
          <w:lang w:val="en-GB"/>
        </w:rPr>
        <w:t>ar</w:t>
      </w:r>
      <w:r w:rsidR="002B3B74">
        <w:rPr>
          <w:lang w:val="en-GB"/>
        </w:rPr>
        <w:t>e able to</w:t>
      </w:r>
      <w:proofErr w:type="gramEnd"/>
      <w:r w:rsidR="002B3B74">
        <w:rPr>
          <w:lang w:val="en-GB"/>
        </w:rPr>
        <w:t xml:space="preserve"> grab the opportunity to carry out its business activities into successful manner. </w:t>
      </w:r>
      <w:r w:rsidR="00A329BB">
        <w:rPr>
          <w:lang w:val="en-GB"/>
        </w:rPr>
        <w:t xml:space="preserve"> </w:t>
      </w:r>
      <w:r w:rsidR="009D5EC1">
        <w:rPr>
          <w:lang w:val="en-GB"/>
        </w:rPr>
        <w:t>Due to Brexit effects, the company feels the dilemma which imposed new regulations and rules that might come up and cause enhancement and decrease into the level of sales volume.</w:t>
      </w:r>
      <w:r w:rsidR="00A57385">
        <w:rPr>
          <w:lang w:val="en-GB"/>
        </w:rPr>
        <w:t xml:space="preserve"> There is one more issue that affected the Tesco includes the trade war among the US and China. </w:t>
      </w:r>
      <w:r w:rsidR="00825081">
        <w:rPr>
          <w:lang w:val="en-GB"/>
        </w:rPr>
        <w:t xml:space="preserve">During that specific point of time, </w:t>
      </w:r>
      <w:proofErr w:type="gramStart"/>
      <w:r w:rsidR="00825081">
        <w:rPr>
          <w:lang w:val="en-GB"/>
        </w:rPr>
        <w:t>all of</w:t>
      </w:r>
      <w:proofErr w:type="gramEnd"/>
      <w:r w:rsidR="00825081">
        <w:rPr>
          <w:lang w:val="en-GB"/>
        </w:rPr>
        <w:t xml:space="preserve"> the companies have been battling to gain a proper ground of sales, since the interfering of the marketplace due to trade wars among two countries have become highly intense, that the rules related to retail with the China of the American goods is </w:t>
      </w:r>
      <w:r w:rsidR="0081460C">
        <w:rPr>
          <w:lang w:val="en-GB"/>
        </w:rPr>
        <w:t>lowered</w:t>
      </w:r>
      <w:r w:rsidR="00825081">
        <w:rPr>
          <w:lang w:val="en-GB"/>
        </w:rPr>
        <w:t xml:space="preserve"> upon.</w:t>
      </w:r>
      <w:r w:rsidR="00013248">
        <w:rPr>
          <w:lang w:val="en-GB"/>
        </w:rPr>
        <w:t xml:space="preserve"> </w:t>
      </w:r>
      <w:r w:rsidR="00683C00">
        <w:rPr>
          <w:lang w:val="en-GB"/>
        </w:rPr>
        <w:t>Moreover, the changes into the tax policies among different supply countries will affect the profitability aspects of the company</w:t>
      </w:r>
      <w:r w:rsidR="003922C7">
        <w:rPr>
          <w:lang w:val="en-GB"/>
        </w:rPr>
        <w:t xml:space="preserve"> (</w:t>
      </w:r>
      <w:r w:rsidR="003922C7">
        <w:rPr>
          <w:color w:val="222222"/>
          <w:szCs w:val="24"/>
          <w:shd w:val="clear" w:color="auto" w:fill="FFFFFF"/>
        </w:rPr>
        <w:t>Phillips</w:t>
      </w:r>
      <w:r w:rsidR="003922C7" w:rsidRPr="00787B59">
        <w:rPr>
          <w:color w:val="222222"/>
          <w:szCs w:val="24"/>
          <w:shd w:val="clear" w:color="auto" w:fill="FFFFFF"/>
        </w:rPr>
        <w:t>, 2023</w:t>
      </w:r>
      <w:r w:rsidR="003922C7">
        <w:t>)</w:t>
      </w:r>
      <w:r w:rsidR="00683C00">
        <w:rPr>
          <w:lang w:val="en-GB"/>
        </w:rPr>
        <w:t>.</w:t>
      </w:r>
    </w:p>
    <w:p w14:paraId="0CB7DFF7" w14:textId="77777777" w:rsidR="00CD69B3" w:rsidRPr="008B14A9" w:rsidRDefault="00834962" w:rsidP="00942AF3">
      <w:pPr>
        <w:numPr>
          <w:ilvl w:val="0"/>
          <w:numId w:val="2"/>
        </w:numPr>
      </w:pPr>
      <w:r>
        <w:rPr>
          <w:b/>
          <w:i/>
          <w:lang w:val="en-GB"/>
        </w:rPr>
        <w:t>Economic factors</w:t>
      </w:r>
      <w:r w:rsidRPr="00834962">
        <w:rPr>
          <w:lang w:val="en-GB"/>
        </w:rPr>
        <w:t>:</w:t>
      </w:r>
      <w:r>
        <w:rPr>
          <w:lang w:val="en-GB"/>
        </w:rPr>
        <w:t xml:space="preserve"> </w:t>
      </w:r>
      <w:r w:rsidR="00355E81">
        <w:rPr>
          <w:lang w:val="en-GB"/>
        </w:rPr>
        <w:t xml:space="preserve">Tesco provides various kind of products within which economic factors plays a major role into the consumption of the wide array of products. </w:t>
      </w:r>
      <w:r w:rsidR="00FF3AEC">
        <w:rPr>
          <w:lang w:val="en-GB"/>
        </w:rPr>
        <w:t xml:space="preserve">The company is required to keep a keen eye for any changes related to economic things that occurs </w:t>
      </w:r>
      <w:r w:rsidR="00DA5AF7">
        <w:rPr>
          <w:lang w:val="en-GB"/>
        </w:rPr>
        <w:t>into the countries within which the company operates as these are the type of factors that have the capability to affect its sales, revenue as well as distribution and profit margins.</w:t>
      </w:r>
      <w:r w:rsidR="004554D2">
        <w:rPr>
          <w:lang w:val="en-GB"/>
        </w:rPr>
        <w:t xml:space="preserve"> The company must be aware about the different taxation policies </w:t>
      </w:r>
      <w:proofErr w:type="gramStart"/>
      <w:r w:rsidR="004554D2">
        <w:rPr>
          <w:lang w:val="en-GB"/>
        </w:rPr>
        <w:t>in order to</w:t>
      </w:r>
      <w:proofErr w:type="gramEnd"/>
      <w:r w:rsidR="004554D2">
        <w:rPr>
          <w:lang w:val="en-GB"/>
        </w:rPr>
        <w:t xml:space="preserve"> leverage the similar type of things for its own benefits. </w:t>
      </w:r>
      <w:r w:rsidR="00363BE7">
        <w:rPr>
          <w:lang w:val="en-GB"/>
        </w:rPr>
        <w:t xml:space="preserve">In addition to this, the market area </w:t>
      </w:r>
      <w:proofErr w:type="gramStart"/>
      <w:r w:rsidR="00363BE7">
        <w:rPr>
          <w:lang w:val="en-GB"/>
        </w:rPr>
        <w:t>all across</w:t>
      </w:r>
      <w:proofErr w:type="gramEnd"/>
      <w:r w:rsidR="00363BE7">
        <w:rPr>
          <w:lang w:val="en-GB"/>
        </w:rPr>
        <w:t xml:space="preserve"> the world are growing, but the major share of revenue has been generated from the United Kingdom</w:t>
      </w:r>
      <w:r w:rsidR="00866A0E">
        <w:rPr>
          <w:lang w:val="en-GB"/>
        </w:rPr>
        <w:t xml:space="preserve">. </w:t>
      </w:r>
      <w:r w:rsidR="006B41A3">
        <w:rPr>
          <w:lang w:val="en-GB"/>
        </w:rPr>
        <w:t xml:space="preserve">Any alterations within the policy in the UK might lead to a major change into the delivery model of the company, and extra cost which is associated with redesigning of the company may be </w:t>
      </w:r>
      <w:r w:rsidR="00D45C57">
        <w:rPr>
          <w:lang w:val="en-GB"/>
        </w:rPr>
        <w:t>enormous</w:t>
      </w:r>
      <w:r w:rsidR="006B41A3">
        <w:rPr>
          <w:lang w:val="en-GB"/>
        </w:rPr>
        <w:t xml:space="preserve"> in range.</w:t>
      </w:r>
      <w:r w:rsidR="00D45C57">
        <w:rPr>
          <w:lang w:val="en-GB"/>
        </w:rPr>
        <w:t xml:space="preserve"> </w:t>
      </w:r>
      <w:r w:rsidR="00B74C2D">
        <w:rPr>
          <w:lang w:val="en-GB"/>
        </w:rPr>
        <w:t xml:space="preserve">Tesco also required to keep in mind that pricing of the products have the capability to influence the sales volume. Into the cases within which the economy in under pressure or existence of the information, </w:t>
      </w:r>
      <w:r w:rsidR="00B74C2D">
        <w:rPr>
          <w:lang w:val="en-GB"/>
        </w:rPr>
        <w:lastRenderedPageBreak/>
        <w:t xml:space="preserve">the products related to </w:t>
      </w:r>
      <w:r w:rsidR="00866A0E">
        <w:rPr>
          <w:lang w:val="en-GB"/>
        </w:rPr>
        <w:t>day-to-day</w:t>
      </w:r>
      <w:r w:rsidR="00B74C2D">
        <w:rPr>
          <w:lang w:val="en-GB"/>
        </w:rPr>
        <w:t xml:space="preserve"> needs must be priced in </w:t>
      </w:r>
      <w:proofErr w:type="gramStart"/>
      <w:r w:rsidR="00B74C2D">
        <w:rPr>
          <w:lang w:val="en-GB"/>
        </w:rPr>
        <w:t>according</w:t>
      </w:r>
      <w:proofErr w:type="gramEnd"/>
      <w:r w:rsidR="00B74C2D">
        <w:rPr>
          <w:lang w:val="en-GB"/>
        </w:rPr>
        <w:t xml:space="preserve"> manner.</w:t>
      </w:r>
      <w:r w:rsidR="00127820">
        <w:rPr>
          <w:lang w:val="en-GB"/>
        </w:rPr>
        <w:t xml:space="preserve"> Only enhancement into the prices with lower level of rise into the disposal income will cause reduction into the sales of the products.</w:t>
      </w:r>
      <w:r w:rsidR="006B41A3">
        <w:rPr>
          <w:lang w:val="en-GB"/>
        </w:rPr>
        <w:t xml:space="preserve"> </w:t>
      </w:r>
      <w:r w:rsidR="00045041">
        <w:rPr>
          <w:lang w:val="en-GB"/>
        </w:rPr>
        <w:t xml:space="preserve">The inflation as well as interest rates influence Tesco’s cost, consumer behaviour and pricing strategies. </w:t>
      </w:r>
      <w:r w:rsidR="00DA2E87">
        <w:rPr>
          <w:lang w:val="en-GB"/>
        </w:rPr>
        <w:t xml:space="preserve">High inflation resulting into the enhancement of the cost of goods sold that might force the company to raise its prices. </w:t>
      </w:r>
      <w:r w:rsidR="007D45A0">
        <w:rPr>
          <w:lang w:val="en-GB"/>
        </w:rPr>
        <w:t>In addition to this, high interest rates can affect the consumer borrowings and spending habits that potentially lead towards reduction in sales for the company</w:t>
      </w:r>
      <w:r w:rsidR="00866A0E">
        <w:rPr>
          <w:lang w:val="en-GB"/>
        </w:rPr>
        <w:t xml:space="preserve"> (</w:t>
      </w:r>
      <w:r w:rsidR="00866A0E">
        <w:rPr>
          <w:color w:val="222222"/>
          <w:szCs w:val="24"/>
          <w:shd w:val="clear" w:color="auto" w:fill="FFFFFF"/>
        </w:rPr>
        <w:t>Allen</w:t>
      </w:r>
      <w:r w:rsidR="00866A0E" w:rsidRPr="00787B59">
        <w:rPr>
          <w:color w:val="222222"/>
          <w:szCs w:val="24"/>
          <w:shd w:val="clear" w:color="auto" w:fill="FFFFFF"/>
        </w:rPr>
        <w:t>, 2023</w:t>
      </w:r>
      <w:r w:rsidR="00866A0E">
        <w:t>)</w:t>
      </w:r>
      <w:r w:rsidR="00866A0E">
        <w:rPr>
          <w:lang w:val="en-GB"/>
        </w:rPr>
        <w:t>.</w:t>
      </w:r>
    </w:p>
    <w:p w14:paraId="0517AE5F" w14:textId="77777777" w:rsidR="00834962" w:rsidRPr="00942AF3" w:rsidRDefault="008A7590" w:rsidP="00253BEC">
      <w:pPr>
        <w:numPr>
          <w:ilvl w:val="0"/>
          <w:numId w:val="2"/>
        </w:numPr>
      </w:pPr>
      <w:r>
        <w:rPr>
          <w:b/>
          <w:i/>
          <w:lang w:val="en-GB"/>
        </w:rPr>
        <w:t>Sociocultural</w:t>
      </w:r>
      <w:r w:rsidR="00CD69B3">
        <w:rPr>
          <w:b/>
          <w:i/>
          <w:lang w:val="en-GB"/>
        </w:rPr>
        <w:t xml:space="preserve"> factors</w:t>
      </w:r>
      <w:r w:rsidR="00CD69B3" w:rsidRPr="00CD69B3">
        <w:rPr>
          <w:lang w:val="en-GB"/>
        </w:rPr>
        <w:t>:</w:t>
      </w:r>
      <w:r w:rsidR="00CD69B3">
        <w:rPr>
          <w:lang w:val="en-GB"/>
        </w:rPr>
        <w:t xml:space="preserve"> </w:t>
      </w:r>
      <w:r w:rsidR="00C0790D">
        <w:rPr>
          <w:lang w:val="en-GB"/>
        </w:rPr>
        <w:t xml:space="preserve">This factor includes demographic trends which include age distribution, population size as well as household structural changes that can affect consumer preferences along with demand for different services and products. </w:t>
      </w:r>
      <w:r w:rsidR="008A2F9B">
        <w:rPr>
          <w:lang w:val="en-GB"/>
        </w:rPr>
        <w:t xml:space="preserve">For instance, an aging population may enhance the demand of the products which are related to the health. On the other hand, the expanding number of single person households might have </w:t>
      </w:r>
      <w:r w:rsidR="003D559E">
        <w:rPr>
          <w:lang w:val="en-GB"/>
        </w:rPr>
        <w:t>enhanced</w:t>
      </w:r>
      <w:r w:rsidR="008A2F9B">
        <w:rPr>
          <w:lang w:val="en-GB"/>
        </w:rPr>
        <w:t xml:space="preserve"> the demand for smaller </w:t>
      </w:r>
      <w:r w:rsidR="00960DAC">
        <w:rPr>
          <w:lang w:val="en-GB"/>
        </w:rPr>
        <w:t xml:space="preserve">or </w:t>
      </w:r>
      <w:r w:rsidR="003D559E">
        <w:rPr>
          <w:lang w:val="en-GB"/>
        </w:rPr>
        <w:t>solitary</w:t>
      </w:r>
      <w:r w:rsidR="00960DAC">
        <w:rPr>
          <w:lang w:val="en-GB"/>
        </w:rPr>
        <w:t xml:space="preserve"> </w:t>
      </w:r>
      <w:r w:rsidR="003D559E">
        <w:rPr>
          <w:lang w:val="en-GB"/>
        </w:rPr>
        <w:t>allocation</w:t>
      </w:r>
      <w:r w:rsidR="00960DAC">
        <w:rPr>
          <w:lang w:val="en-GB"/>
        </w:rPr>
        <w:t xml:space="preserve"> products. </w:t>
      </w:r>
      <w:r w:rsidR="006C2468">
        <w:rPr>
          <w:lang w:val="en-GB"/>
        </w:rPr>
        <w:t xml:space="preserve">According to the current scenario, the consumers are becoming more health conscious and prefers the organic, low fat and </w:t>
      </w:r>
      <w:r w:rsidR="00866A0E">
        <w:rPr>
          <w:lang w:val="en-GB"/>
        </w:rPr>
        <w:t>low-calorie</w:t>
      </w:r>
      <w:r w:rsidR="006C2468">
        <w:rPr>
          <w:lang w:val="en-GB"/>
        </w:rPr>
        <w:t xml:space="preserve"> products on highly basis</w:t>
      </w:r>
      <w:r w:rsidR="00942AF3">
        <w:rPr>
          <w:lang w:val="en-GB"/>
        </w:rPr>
        <w:t xml:space="preserve"> (</w:t>
      </w:r>
      <w:r w:rsidR="00942AF3">
        <w:rPr>
          <w:color w:val="222222"/>
          <w:szCs w:val="24"/>
          <w:shd w:val="clear" w:color="auto" w:fill="FFFFFF"/>
        </w:rPr>
        <w:t xml:space="preserve">van </w:t>
      </w:r>
      <w:proofErr w:type="spellStart"/>
      <w:r w:rsidR="00942AF3">
        <w:rPr>
          <w:color w:val="222222"/>
          <w:szCs w:val="24"/>
          <w:shd w:val="clear" w:color="auto" w:fill="FFFFFF"/>
        </w:rPr>
        <w:t>Hest</w:t>
      </w:r>
      <w:proofErr w:type="spellEnd"/>
      <w:r w:rsidR="00942AF3" w:rsidRPr="00787B59">
        <w:rPr>
          <w:color w:val="222222"/>
          <w:szCs w:val="24"/>
          <w:shd w:val="clear" w:color="auto" w:fill="FFFFFF"/>
        </w:rPr>
        <w:t>, 2022</w:t>
      </w:r>
      <w:r w:rsidR="00942AF3">
        <w:t>)</w:t>
      </w:r>
      <w:r w:rsidR="006C2468">
        <w:rPr>
          <w:lang w:val="en-GB"/>
        </w:rPr>
        <w:t>.</w:t>
      </w:r>
      <w:r w:rsidR="009F1228">
        <w:rPr>
          <w:lang w:val="en-GB"/>
        </w:rPr>
        <w:t xml:space="preserve"> Tesco required to adapt their product offerings as well as marketing strategies </w:t>
      </w:r>
      <w:proofErr w:type="gramStart"/>
      <w:r w:rsidR="009F1228">
        <w:rPr>
          <w:lang w:val="en-GB"/>
        </w:rPr>
        <w:t>in order to</w:t>
      </w:r>
      <w:proofErr w:type="gramEnd"/>
      <w:r w:rsidR="009F1228">
        <w:rPr>
          <w:lang w:val="en-GB"/>
        </w:rPr>
        <w:t xml:space="preserve"> cater to shift the consumer preferences and capitalize over the wellness and health related trends. </w:t>
      </w:r>
      <w:r w:rsidR="001D06CD">
        <w:rPr>
          <w:lang w:val="en-GB"/>
        </w:rPr>
        <w:t>There are many consumers who are concerned about the purchasing decisions having ethical and environmental implications.</w:t>
      </w:r>
      <w:r w:rsidR="00993D54">
        <w:rPr>
          <w:lang w:val="en-GB"/>
        </w:rPr>
        <w:t xml:space="preserve"> The company must ensure that their sourcing practices, product </w:t>
      </w:r>
      <w:r w:rsidR="00866A0E">
        <w:rPr>
          <w:lang w:val="en-GB"/>
        </w:rPr>
        <w:t>offering,</w:t>
      </w:r>
      <w:r w:rsidR="00993D54">
        <w:rPr>
          <w:lang w:val="en-GB"/>
        </w:rPr>
        <w:t xml:space="preserve"> and supply chain aligned with their values by promoting fair level of trade, environmentally friendly packaging as well as sustainable production methods.</w:t>
      </w:r>
      <w:r w:rsidR="00BB7F07">
        <w:rPr>
          <w:lang w:val="en-GB"/>
        </w:rPr>
        <w:t xml:space="preserve"> As Tesco operated into different countries with dissimilar cultural background, this is required to be sensitive to local customs, </w:t>
      </w:r>
      <w:r w:rsidR="00866A0E">
        <w:rPr>
          <w:lang w:val="en-GB"/>
        </w:rPr>
        <w:t>preferences,</w:t>
      </w:r>
      <w:r w:rsidR="00BB7F07">
        <w:rPr>
          <w:lang w:val="en-GB"/>
        </w:rPr>
        <w:t xml:space="preserve"> and taste. </w:t>
      </w:r>
      <w:r w:rsidR="003522E1">
        <w:rPr>
          <w:lang w:val="en-GB"/>
        </w:rPr>
        <w:t xml:space="preserve">This </w:t>
      </w:r>
      <w:r w:rsidR="00866A0E">
        <w:rPr>
          <w:lang w:val="en-GB"/>
        </w:rPr>
        <w:t>includes</w:t>
      </w:r>
      <w:r w:rsidR="003522E1">
        <w:rPr>
          <w:lang w:val="en-GB"/>
        </w:rPr>
        <w:t xml:space="preserve"> offering products that cater the specific dietary requirements along with religious belief and adaptation of marketing campaigns to </w:t>
      </w:r>
      <w:r w:rsidR="003A4A52">
        <w:rPr>
          <w:lang w:val="en-GB"/>
        </w:rPr>
        <w:t>reverberate</w:t>
      </w:r>
      <w:r w:rsidR="003522E1">
        <w:rPr>
          <w:lang w:val="en-GB"/>
        </w:rPr>
        <w:t xml:space="preserve"> with local audiences.</w:t>
      </w:r>
      <w:r w:rsidR="00BB7F07">
        <w:rPr>
          <w:lang w:val="en-GB"/>
        </w:rPr>
        <w:t xml:space="preserve"> </w:t>
      </w:r>
      <w:r w:rsidR="009148FD">
        <w:rPr>
          <w:lang w:val="en-GB"/>
        </w:rPr>
        <w:t xml:space="preserve">Changes into the </w:t>
      </w:r>
      <w:r w:rsidR="0088754A">
        <w:rPr>
          <w:lang w:val="en-GB"/>
        </w:rPr>
        <w:t>consumers’</w:t>
      </w:r>
      <w:r w:rsidR="009148FD">
        <w:rPr>
          <w:lang w:val="en-GB"/>
        </w:rPr>
        <w:t xml:space="preserve"> lifestyle also affects the company such as during the time of pandemic, the requirements of the online shopping </w:t>
      </w:r>
      <w:r w:rsidR="0088754A">
        <w:rPr>
          <w:lang w:val="en-GB"/>
        </w:rPr>
        <w:t>have</w:t>
      </w:r>
      <w:r w:rsidR="009148FD">
        <w:rPr>
          <w:lang w:val="en-GB"/>
        </w:rPr>
        <w:t xml:space="preserve"> been enhanced that can influence the kind of products and services in terms of </w:t>
      </w:r>
      <w:r w:rsidR="0088754A">
        <w:rPr>
          <w:lang w:val="en-GB"/>
        </w:rPr>
        <w:t>consumers’</w:t>
      </w:r>
      <w:r w:rsidR="009148FD">
        <w:rPr>
          <w:lang w:val="en-GB"/>
        </w:rPr>
        <w:t xml:space="preserve"> demand.</w:t>
      </w:r>
      <w:r w:rsidR="0088754A">
        <w:rPr>
          <w:lang w:val="en-GB"/>
        </w:rPr>
        <w:t xml:space="preserve"> Tesco must consistently adapt its product offerings, store formats along with its online presence </w:t>
      </w:r>
      <w:proofErr w:type="gramStart"/>
      <w:r w:rsidR="0088754A">
        <w:rPr>
          <w:lang w:val="en-GB"/>
        </w:rPr>
        <w:t>in order to</w:t>
      </w:r>
      <w:proofErr w:type="gramEnd"/>
      <w:r w:rsidR="0088754A">
        <w:rPr>
          <w:lang w:val="en-GB"/>
        </w:rPr>
        <w:t xml:space="preserve"> </w:t>
      </w:r>
      <w:r w:rsidR="00E92F7B">
        <w:rPr>
          <w:lang w:val="en-GB"/>
        </w:rPr>
        <w:t>provide</w:t>
      </w:r>
      <w:r w:rsidR="0088754A">
        <w:rPr>
          <w:lang w:val="en-GB"/>
        </w:rPr>
        <w:t xml:space="preserve"> the changing consumer requirements.</w:t>
      </w:r>
      <w:r w:rsidR="00E92F7B">
        <w:rPr>
          <w:lang w:val="en-GB"/>
        </w:rPr>
        <w:t xml:space="preserve"> </w:t>
      </w:r>
      <w:r w:rsidR="00363BE7">
        <w:rPr>
          <w:lang w:val="en-GB"/>
        </w:rPr>
        <w:t xml:space="preserve"> </w:t>
      </w:r>
    </w:p>
    <w:p w14:paraId="7889295B" w14:textId="77777777" w:rsidR="00C24493" w:rsidRPr="00253BEC" w:rsidRDefault="00C24493" w:rsidP="00724B4D">
      <w:pPr>
        <w:numPr>
          <w:ilvl w:val="0"/>
          <w:numId w:val="2"/>
        </w:numPr>
      </w:pPr>
      <w:r>
        <w:rPr>
          <w:b/>
          <w:i/>
          <w:lang w:val="en-GB"/>
        </w:rPr>
        <w:lastRenderedPageBreak/>
        <w:t>Technological factors</w:t>
      </w:r>
      <w:r w:rsidRPr="00C24493">
        <w:rPr>
          <w:lang w:val="en-GB"/>
        </w:rPr>
        <w:t>:</w:t>
      </w:r>
      <w:r>
        <w:rPr>
          <w:lang w:val="en-GB"/>
        </w:rPr>
        <w:t xml:space="preserve"> </w:t>
      </w:r>
      <w:r w:rsidR="00D655FC">
        <w:rPr>
          <w:lang w:val="en-GB"/>
        </w:rPr>
        <w:t xml:space="preserve">The </w:t>
      </w:r>
      <w:r w:rsidR="00302120">
        <w:rPr>
          <w:lang w:val="en-GB"/>
        </w:rPr>
        <w:t>fast-growing</w:t>
      </w:r>
      <w:r w:rsidR="00D655FC">
        <w:rPr>
          <w:lang w:val="en-GB"/>
        </w:rPr>
        <w:t xml:space="preserve"> sector of e-commerce has transformed the retail scenery makes it difficult for the Tesco to invest into its online presence as well as digital capabilities.</w:t>
      </w:r>
      <w:r w:rsidR="00627FD7">
        <w:rPr>
          <w:lang w:val="en-GB"/>
        </w:rPr>
        <w:t xml:space="preserve"> This involves the improvement into the mobile app and website </w:t>
      </w:r>
      <w:r w:rsidR="00302120">
        <w:rPr>
          <w:lang w:val="en-GB"/>
        </w:rPr>
        <w:t>to</w:t>
      </w:r>
      <w:r w:rsidR="00627FD7">
        <w:rPr>
          <w:lang w:val="en-GB"/>
        </w:rPr>
        <w:t xml:space="preserve"> optimize the online shopping experiences along with leverage the data analytics to understand preferences of the consumers and personalize the ca</w:t>
      </w:r>
      <w:r w:rsidR="0018475E">
        <w:rPr>
          <w:lang w:val="en-GB"/>
        </w:rPr>
        <w:t>m</w:t>
      </w:r>
      <w:r w:rsidR="00627FD7">
        <w:rPr>
          <w:lang w:val="en-GB"/>
        </w:rPr>
        <w:t>paigns related to marketing.</w:t>
      </w:r>
      <w:r w:rsidR="00A970F1">
        <w:rPr>
          <w:lang w:val="en-GB"/>
        </w:rPr>
        <w:t xml:space="preserve"> The technological advances into the supply chain management as well as logistics can assist the company to streamline its operations, ensure time delivery and reduce costs. This involves warehouse automation, advanced level of inventory management system and tracking through GPS </w:t>
      </w:r>
      <w:r w:rsidR="00302120">
        <w:rPr>
          <w:lang w:val="en-GB"/>
        </w:rPr>
        <w:t>to</w:t>
      </w:r>
      <w:r w:rsidR="00A970F1">
        <w:rPr>
          <w:lang w:val="en-GB"/>
        </w:rPr>
        <w:t xml:space="preserve"> deliver their goods and </w:t>
      </w:r>
      <w:r w:rsidR="00B37DAD">
        <w:rPr>
          <w:lang w:val="en-GB"/>
        </w:rPr>
        <w:t>provide</w:t>
      </w:r>
      <w:r w:rsidR="00A970F1">
        <w:rPr>
          <w:lang w:val="en-GB"/>
        </w:rPr>
        <w:t xml:space="preserve"> services at different locations of the consumers</w:t>
      </w:r>
      <w:r w:rsidR="00302120">
        <w:rPr>
          <w:lang w:val="en-GB"/>
        </w:rPr>
        <w:t xml:space="preserve">. </w:t>
      </w:r>
      <w:r w:rsidR="00977410">
        <w:rPr>
          <w:lang w:val="en-GB"/>
        </w:rPr>
        <w:t xml:space="preserve">In today’s world, more of the consumers adopt digital and </w:t>
      </w:r>
      <w:r w:rsidR="00F3176A">
        <w:rPr>
          <w:lang w:val="en-GB"/>
        </w:rPr>
        <w:t>contactless metho</w:t>
      </w:r>
      <w:r w:rsidR="00977410">
        <w:rPr>
          <w:lang w:val="en-GB"/>
        </w:rPr>
        <w:t>ds for payment of the products that has been purchased by the buyers.</w:t>
      </w:r>
      <w:r w:rsidR="00627FD7">
        <w:rPr>
          <w:lang w:val="en-GB"/>
        </w:rPr>
        <w:t xml:space="preserve"> </w:t>
      </w:r>
      <w:r w:rsidR="00221D3A">
        <w:rPr>
          <w:lang w:val="en-GB"/>
        </w:rPr>
        <w:t xml:space="preserve">The company is required to make sure that it supports the wide range of convenient and secure payments options in-store and online both. </w:t>
      </w:r>
      <w:r w:rsidR="00C37652">
        <w:rPr>
          <w:lang w:val="en-GB"/>
        </w:rPr>
        <w:t xml:space="preserve">This involves integration of contactless card payments, mobile </w:t>
      </w:r>
      <w:proofErr w:type="gramStart"/>
      <w:r w:rsidR="00C37652">
        <w:rPr>
          <w:lang w:val="en-GB"/>
        </w:rPr>
        <w:t>wallets</w:t>
      </w:r>
      <w:proofErr w:type="gramEnd"/>
      <w:r w:rsidR="00C37652">
        <w:rPr>
          <w:lang w:val="en-GB"/>
        </w:rPr>
        <w:t xml:space="preserve"> and other emerging payment technologies.</w:t>
      </w:r>
      <w:r w:rsidR="00D655FC">
        <w:rPr>
          <w:lang w:val="en-GB"/>
        </w:rPr>
        <w:t xml:space="preserve"> </w:t>
      </w:r>
      <w:r w:rsidR="0020627B">
        <w:rPr>
          <w:lang w:val="en-GB"/>
        </w:rPr>
        <w:t xml:space="preserve">Moreover, IoT and smart technologies can be utilised into different applications into Tesco operations which includes smart shelves to monitor stock levels, connect device for energy management and smart shopping carts for a </w:t>
      </w:r>
      <w:r w:rsidR="008F3951">
        <w:rPr>
          <w:lang w:val="en-GB"/>
        </w:rPr>
        <w:t>unified</w:t>
      </w:r>
      <w:r w:rsidR="0020627B">
        <w:rPr>
          <w:lang w:val="en-GB"/>
        </w:rPr>
        <w:t xml:space="preserve"> </w:t>
      </w:r>
      <w:r w:rsidR="00A50F51">
        <w:rPr>
          <w:lang w:val="en-GB"/>
        </w:rPr>
        <w:t>in-st</w:t>
      </w:r>
      <w:r w:rsidR="0020627B">
        <w:rPr>
          <w:lang w:val="en-GB"/>
        </w:rPr>
        <w:t xml:space="preserve">ore experiences. </w:t>
      </w:r>
      <w:r w:rsidR="007B5572">
        <w:rPr>
          <w:lang w:val="en-GB"/>
        </w:rPr>
        <w:t xml:space="preserve">With the embracement of these technologies Tesco </w:t>
      </w:r>
      <w:proofErr w:type="gramStart"/>
      <w:r w:rsidR="007B5572">
        <w:rPr>
          <w:lang w:val="en-GB"/>
        </w:rPr>
        <w:t>is able to</w:t>
      </w:r>
      <w:proofErr w:type="gramEnd"/>
      <w:r w:rsidR="007B5572">
        <w:rPr>
          <w:lang w:val="en-GB"/>
        </w:rPr>
        <w:t xml:space="preserve"> reduce its costs and improve consumer satisfaction</w:t>
      </w:r>
      <w:r w:rsidR="00302120">
        <w:rPr>
          <w:lang w:val="en-GB"/>
        </w:rPr>
        <w:t xml:space="preserve"> (</w:t>
      </w:r>
      <w:r w:rsidR="00302120">
        <w:rPr>
          <w:color w:val="222222"/>
          <w:szCs w:val="24"/>
          <w:shd w:val="clear" w:color="auto" w:fill="FFFFFF"/>
        </w:rPr>
        <w:t>Takagi and et.al</w:t>
      </w:r>
      <w:r w:rsidR="00302120" w:rsidRPr="00787B59">
        <w:rPr>
          <w:color w:val="222222"/>
          <w:szCs w:val="24"/>
          <w:shd w:val="clear" w:color="auto" w:fill="FFFFFF"/>
        </w:rPr>
        <w:t>., 2022</w:t>
      </w:r>
      <w:r w:rsidR="00302120">
        <w:t>)</w:t>
      </w:r>
      <w:r w:rsidR="00302120">
        <w:rPr>
          <w:lang w:val="en-GB"/>
        </w:rPr>
        <w:t>.</w:t>
      </w:r>
    </w:p>
    <w:p w14:paraId="410486C3" w14:textId="77777777" w:rsidR="00970839" w:rsidRPr="00724B4D" w:rsidRDefault="00970839" w:rsidP="00577D3E">
      <w:pPr>
        <w:numPr>
          <w:ilvl w:val="0"/>
          <w:numId w:val="2"/>
        </w:numPr>
      </w:pPr>
      <w:r>
        <w:rPr>
          <w:b/>
          <w:i/>
          <w:lang w:val="en-GB"/>
        </w:rPr>
        <w:t>Environmental factors</w:t>
      </w:r>
      <w:r w:rsidRPr="00970839">
        <w:rPr>
          <w:lang w:val="en-GB"/>
        </w:rPr>
        <w:t>:</w:t>
      </w:r>
      <w:r>
        <w:rPr>
          <w:lang w:val="en-GB"/>
        </w:rPr>
        <w:t xml:space="preserve"> </w:t>
      </w:r>
      <w:r w:rsidR="008D7C23">
        <w:rPr>
          <w:lang w:val="en-GB"/>
        </w:rPr>
        <w:t xml:space="preserve">Tesco has been undertaken various initiatives </w:t>
      </w:r>
      <w:proofErr w:type="gramStart"/>
      <w:r w:rsidR="008D7C23">
        <w:rPr>
          <w:lang w:val="en-GB"/>
        </w:rPr>
        <w:t>in order to</w:t>
      </w:r>
      <w:proofErr w:type="gramEnd"/>
      <w:r w:rsidR="008D7C23">
        <w:rPr>
          <w:lang w:val="en-GB"/>
        </w:rPr>
        <w:t xml:space="preserve"> improve its environment and create more </w:t>
      </w:r>
      <w:r w:rsidR="004B0B6C">
        <w:rPr>
          <w:lang w:val="en-GB"/>
        </w:rPr>
        <w:t>maintainable</w:t>
      </w:r>
      <w:r w:rsidR="008D7C23">
        <w:rPr>
          <w:lang w:val="en-GB"/>
        </w:rPr>
        <w:t xml:space="preserve"> society.</w:t>
      </w:r>
      <w:r w:rsidR="004B0B6C">
        <w:rPr>
          <w:lang w:val="en-GB"/>
        </w:rPr>
        <w:t xml:space="preserve"> </w:t>
      </w:r>
      <w:r w:rsidR="00C912E4">
        <w:rPr>
          <w:lang w:val="en-GB"/>
        </w:rPr>
        <w:t xml:space="preserve">Although climatic changes </w:t>
      </w:r>
      <w:proofErr w:type="gramStart"/>
      <w:r w:rsidR="00C912E4">
        <w:rPr>
          <w:lang w:val="en-GB"/>
        </w:rPr>
        <w:t>can</w:t>
      </w:r>
      <w:proofErr w:type="gramEnd"/>
      <w:r w:rsidR="00C912E4">
        <w:rPr>
          <w:lang w:val="en-GB"/>
        </w:rPr>
        <w:t xml:space="preserve"> able to affects the operations of the Tesco as well as supply chain by causing extreme weather events, which also disrupt agricultural production level and enhance the frequency of natural disasters.</w:t>
      </w:r>
      <w:r w:rsidR="00CE791D">
        <w:rPr>
          <w:lang w:val="en-GB"/>
        </w:rPr>
        <w:t xml:space="preserve"> The company is required to implement measures that mitigate risks which include diversifying suppliers, investing into climate resilient infrastructure and reduction into </w:t>
      </w:r>
      <w:r w:rsidR="002D3BF6">
        <w:rPr>
          <w:lang w:val="en-GB"/>
        </w:rPr>
        <w:t>greenhouse</w:t>
      </w:r>
      <w:r w:rsidR="00CE791D">
        <w:rPr>
          <w:lang w:val="en-GB"/>
        </w:rPr>
        <w:t xml:space="preserve"> gas emissions.</w:t>
      </w:r>
      <w:r w:rsidR="00546BA6">
        <w:rPr>
          <w:lang w:val="en-GB"/>
        </w:rPr>
        <w:t xml:space="preserve"> </w:t>
      </w:r>
      <w:r w:rsidR="00162E20">
        <w:rPr>
          <w:lang w:val="en-GB"/>
        </w:rPr>
        <w:t>Tesco as a major retailer, the generation of significant amount of wastage which include food packaging and other materials</w:t>
      </w:r>
      <w:r w:rsidR="00866A0E">
        <w:rPr>
          <w:lang w:val="en-GB"/>
        </w:rPr>
        <w:t xml:space="preserve">. </w:t>
      </w:r>
      <w:r w:rsidR="00162E20">
        <w:rPr>
          <w:lang w:val="en-GB"/>
        </w:rPr>
        <w:t xml:space="preserve">The company must develop along with implement effectual waste management along with recycling of the policies to minimise the environmental impacts, that comply with regulations and </w:t>
      </w:r>
      <w:r w:rsidR="00924136">
        <w:rPr>
          <w:lang w:val="en-GB"/>
        </w:rPr>
        <w:t xml:space="preserve">meet the expectations of the consumers </w:t>
      </w:r>
      <w:proofErr w:type="gramStart"/>
      <w:r w:rsidR="00924136">
        <w:rPr>
          <w:lang w:val="en-GB"/>
        </w:rPr>
        <w:t>in order to</w:t>
      </w:r>
      <w:proofErr w:type="gramEnd"/>
      <w:r w:rsidR="00924136">
        <w:rPr>
          <w:lang w:val="en-GB"/>
        </w:rPr>
        <w:t xml:space="preserve"> meet sustainable practices.</w:t>
      </w:r>
      <w:r w:rsidR="00762E39">
        <w:rPr>
          <w:lang w:val="en-GB"/>
        </w:rPr>
        <w:t xml:space="preserve"> </w:t>
      </w:r>
      <w:proofErr w:type="gramStart"/>
      <w:r w:rsidR="00762E39">
        <w:rPr>
          <w:lang w:val="en-GB"/>
        </w:rPr>
        <w:t>All of</w:t>
      </w:r>
      <w:proofErr w:type="gramEnd"/>
      <w:r w:rsidR="00762E39">
        <w:rPr>
          <w:lang w:val="en-GB"/>
        </w:rPr>
        <w:t xml:space="preserve"> the Tesco stores, transportation network and warehouses consume </w:t>
      </w:r>
      <w:r w:rsidR="00DA0550">
        <w:rPr>
          <w:lang w:val="en-GB"/>
        </w:rPr>
        <w:lastRenderedPageBreak/>
        <w:t>considerable</w:t>
      </w:r>
      <w:r w:rsidR="00762E39">
        <w:rPr>
          <w:lang w:val="en-GB"/>
        </w:rPr>
        <w:t xml:space="preserve"> amount of energy.</w:t>
      </w:r>
      <w:r w:rsidR="00DA0550">
        <w:rPr>
          <w:lang w:val="en-GB"/>
        </w:rPr>
        <w:t xml:space="preserve"> </w:t>
      </w:r>
      <w:r w:rsidR="00FF1A21">
        <w:rPr>
          <w:lang w:val="en-GB"/>
        </w:rPr>
        <w:t>Thus, investing into the energy efficient technologies help the company to reduce its energy consumption and</w:t>
      </w:r>
      <w:r w:rsidR="00581333">
        <w:rPr>
          <w:lang w:val="en-GB"/>
        </w:rPr>
        <w:t xml:space="preserve"> lower down their carbon footprints.</w:t>
      </w:r>
      <w:r w:rsidR="00FF1A21">
        <w:rPr>
          <w:lang w:val="en-GB"/>
        </w:rPr>
        <w:t xml:space="preserve"> </w:t>
      </w:r>
      <w:r w:rsidR="00B40AFF">
        <w:rPr>
          <w:lang w:val="en-GB"/>
        </w:rPr>
        <w:t xml:space="preserve">The company must require </w:t>
      </w:r>
      <w:r w:rsidR="00866A0E">
        <w:rPr>
          <w:lang w:val="en-GB"/>
        </w:rPr>
        <w:t>complying</w:t>
      </w:r>
      <w:r w:rsidR="00B40AFF">
        <w:rPr>
          <w:lang w:val="en-GB"/>
        </w:rPr>
        <w:t xml:space="preserve"> with different environmental regulations and </w:t>
      </w:r>
      <w:r w:rsidR="00387B28">
        <w:rPr>
          <w:lang w:val="en-GB"/>
        </w:rPr>
        <w:t>standards</w:t>
      </w:r>
      <w:r w:rsidR="00B40AFF">
        <w:rPr>
          <w:lang w:val="en-GB"/>
        </w:rPr>
        <w:t xml:space="preserve"> in local as well as international ways.</w:t>
      </w:r>
      <w:r w:rsidR="00387B28">
        <w:rPr>
          <w:lang w:val="en-GB"/>
        </w:rPr>
        <w:t xml:space="preserve"> As the consumers becoming more environmental conscious, they are highly able to expect companies to </w:t>
      </w:r>
      <w:r w:rsidR="003D6AAC">
        <w:rPr>
          <w:lang w:val="en-GB"/>
        </w:rPr>
        <w:t>arrange</w:t>
      </w:r>
      <w:r w:rsidR="00387B28">
        <w:rPr>
          <w:lang w:val="en-GB"/>
        </w:rPr>
        <w:t xml:space="preserve"> the sustainability</w:t>
      </w:r>
      <w:r w:rsidR="00866A0E">
        <w:rPr>
          <w:lang w:val="en-GB"/>
        </w:rPr>
        <w:t xml:space="preserve"> (</w:t>
      </w:r>
      <w:r w:rsidR="00866A0E">
        <w:rPr>
          <w:color w:val="222222"/>
          <w:szCs w:val="24"/>
          <w:shd w:val="clear" w:color="auto" w:fill="FFFFFF"/>
        </w:rPr>
        <w:t>Bermejo and et.al</w:t>
      </w:r>
      <w:r w:rsidR="00866A0E" w:rsidRPr="00787B59">
        <w:rPr>
          <w:color w:val="222222"/>
          <w:szCs w:val="24"/>
          <w:shd w:val="clear" w:color="auto" w:fill="FFFFFF"/>
        </w:rPr>
        <w:t>., 2022</w:t>
      </w:r>
      <w:r w:rsidR="00866A0E">
        <w:t>)</w:t>
      </w:r>
      <w:r w:rsidR="00866A0E">
        <w:rPr>
          <w:lang w:val="en-GB"/>
        </w:rPr>
        <w:t>.</w:t>
      </w:r>
    </w:p>
    <w:p w14:paraId="65B2C6AC" w14:textId="77777777" w:rsidR="003D6AAC" w:rsidRPr="005B1FC5" w:rsidRDefault="003D6AAC" w:rsidP="0005432B">
      <w:pPr>
        <w:numPr>
          <w:ilvl w:val="0"/>
          <w:numId w:val="2"/>
        </w:numPr>
      </w:pPr>
      <w:r>
        <w:rPr>
          <w:b/>
          <w:i/>
          <w:lang w:val="en-GB"/>
        </w:rPr>
        <w:t>Legal factors</w:t>
      </w:r>
      <w:r w:rsidRPr="003D6AAC">
        <w:rPr>
          <w:lang w:val="en-GB"/>
        </w:rPr>
        <w:t>:</w:t>
      </w:r>
      <w:r>
        <w:rPr>
          <w:lang w:val="en-GB"/>
        </w:rPr>
        <w:t xml:space="preserve"> </w:t>
      </w:r>
      <w:r w:rsidR="00340D5E">
        <w:rPr>
          <w:lang w:val="en-GB"/>
        </w:rPr>
        <w:t>The change into the government policies directly affects the operations of the company as these are required to be followed at both levels which is local as well as international market laws.</w:t>
      </w:r>
      <w:r w:rsidR="00E37EF1">
        <w:rPr>
          <w:lang w:val="en-GB"/>
        </w:rPr>
        <w:t xml:space="preserve"> </w:t>
      </w:r>
      <w:proofErr w:type="gramStart"/>
      <w:r w:rsidR="00E37EF1">
        <w:rPr>
          <w:lang w:val="en-GB"/>
        </w:rPr>
        <w:t>In order to</w:t>
      </w:r>
      <w:proofErr w:type="gramEnd"/>
      <w:r w:rsidR="00E37EF1">
        <w:rPr>
          <w:lang w:val="en-GB"/>
        </w:rPr>
        <w:t xml:space="preserve"> avoid such conditions, the company must adhere to employment and labour laws into its operating countries. </w:t>
      </w:r>
      <w:r w:rsidR="003F56B4">
        <w:rPr>
          <w:lang w:val="en-GB"/>
        </w:rPr>
        <w:t>This involves compliance with minimum wage rate rules, health and safety measures, equal opportunities along with anti-discrimination laws.</w:t>
      </w:r>
      <w:r w:rsidR="00086E4E">
        <w:rPr>
          <w:lang w:val="en-GB"/>
        </w:rPr>
        <w:t xml:space="preserve"> Failure </w:t>
      </w:r>
      <w:proofErr w:type="gramStart"/>
      <w:r w:rsidR="00086E4E">
        <w:rPr>
          <w:lang w:val="en-GB"/>
        </w:rPr>
        <w:t>in order to</w:t>
      </w:r>
      <w:proofErr w:type="gramEnd"/>
      <w:r w:rsidR="00086E4E">
        <w:rPr>
          <w:lang w:val="en-GB"/>
        </w:rPr>
        <w:t xml:space="preserve"> comply these laws can provide outcome in context of legal disputes as well as reputational damage.</w:t>
      </w:r>
      <w:r w:rsidR="002179BF">
        <w:rPr>
          <w:lang w:val="en-GB"/>
        </w:rPr>
        <w:t xml:space="preserve"> Becoming a large retailer firm, the company must comply with all consumer protection laws which covers product safety, labelling </w:t>
      </w:r>
      <w:proofErr w:type="gramStart"/>
      <w:r w:rsidR="002179BF">
        <w:rPr>
          <w:lang w:val="en-GB"/>
        </w:rPr>
        <w:t>standards</w:t>
      </w:r>
      <w:proofErr w:type="gramEnd"/>
      <w:r w:rsidR="002179BF">
        <w:rPr>
          <w:lang w:val="en-GB"/>
        </w:rPr>
        <w:t xml:space="preserve"> and quality along with data protection and privacy measures.</w:t>
      </w:r>
      <w:r w:rsidR="008B36D8">
        <w:rPr>
          <w:lang w:val="en-GB"/>
        </w:rPr>
        <w:t xml:space="preserve"> They also need to comply all taxation and custom laws into the countries within which it operates but non-compliance with these laws can lead towards financial penalties and legal disputes that also cause reputational damage.</w:t>
      </w:r>
      <w:r w:rsidR="003C36CF">
        <w:rPr>
          <w:lang w:val="en-GB"/>
        </w:rPr>
        <w:t xml:space="preserve"> The company must adhere to its intellectual property rights which include trademarks, copyright and patents and make sure that it does not infringe over the IP rights of others.</w:t>
      </w:r>
      <w:r w:rsidR="00F46B0F">
        <w:rPr>
          <w:lang w:val="en-GB"/>
        </w:rPr>
        <w:t xml:space="preserve"> Failure </w:t>
      </w:r>
      <w:proofErr w:type="gramStart"/>
      <w:r w:rsidR="00F46B0F">
        <w:rPr>
          <w:lang w:val="en-GB"/>
        </w:rPr>
        <w:t>in order to</w:t>
      </w:r>
      <w:proofErr w:type="gramEnd"/>
      <w:r w:rsidR="00F46B0F">
        <w:rPr>
          <w:lang w:val="en-GB"/>
        </w:rPr>
        <w:t xml:space="preserve"> meet the IP in effective manner, the legal disputes have been raised that </w:t>
      </w:r>
      <w:r w:rsidR="00750013">
        <w:rPr>
          <w:lang w:val="en-GB"/>
        </w:rPr>
        <w:t>cause</w:t>
      </w:r>
      <w:r w:rsidR="00F46B0F">
        <w:rPr>
          <w:lang w:val="en-GB"/>
        </w:rPr>
        <w:t xml:space="preserve"> financial penalties.</w:t>
      </w:r>
      <w:r w:rsidR="00750013">
        <w:rPr>
          <w:lang w:val="en-GB"/>
        </w:rPr>
        <w:t xml:space="preserve"> </w:t>
      </w:r>
      <w:r w:rsidR="003C1AFF">
        <w:rPr>
          <w:lang w:val="en-GB"/>
        </w:rPr>
        <w:t xml:space="preserve">Being a multinational or global company, Tesco is subject to international trade </w:t>
      </w:r>
      <w:r w:rsidR="001F4034">
        <w:rPr>
          <w:lang w:val="en-GB"/>
        </w:rPr>
        <w:t>agreements and laws that govern cross border transactions, import, export restrictions and tariffs.</w:t>
      </w:r>
      <w:r w:rsidR="00E30CE0">
        <w:rPr>
          <w:lang w:val="en-GB"/>
        </w:rPr>
        <w:t xml:space="preserve"> To fulfil all the requirements of the complex legal framework </w:t>
      </w:r>
      <w:proofErr w:type="gramStart"/>
      <w:r w:rsidR="00E30CE0">
        <w:rPr>
          <w:lang w:val="en-GB"/>
        </w:rPr>
        <w:t>in order to</w:t>
      </w:r>
      <w:proofErr w:type="gramEnd"/>
      <w:r w:rsidR="00E30CE0">
        <w:rPr>
          <w:lang w:val="en-GB"/>
        </w:rPr>
        <w:t xml:space="preserve"> ensure the smooth functioning of the operations, maintaining good relations and managing costs with their trading partners</w:t>
      </w:r>
      <w:r w:rsidR="00866A0E">
        <w:rPr>
          <w:lang w:val="en-GB"/>
        </w:rPr>
        <w:t xml:space="preserve"> (</w:t>
      </w:r>
      <w:proofErr w:type="spellStart"/>
      <w:r w:rsidR="00866A0E">
        <w:rPr>
          <w:color w:val="222222"/>
          <w:szCs w:val="24"/>
          <w:shd w:val="clear" w:color="auto" w:fill="FFFFFF"/>
        </w:rPr>
        <w:t>Yawson</w:t>
      </w:r>
      <w:proofErr w:type="spellEnd"/>
      <w:r w:rsidR="00866A0E">
        <w:rPr>
          <w:color w:val="222222"/>
          <w:szCs w:val="24"/>
          <w:shd w:val="clear" w:color="auto" w:fill="FFFFFF"/>
        </w:rPr>
        <w:t xml:space="preserve"> and Yamoah</w:t>
      </w:r>
      <w:r w:rsidR="00866A0E" w:rsidRPr="00787B59">
        <w:rPr>
          <w:color w:val="222222"/>
          <w:szCs w:val="24"/>
          <w:shd w:val="clear" w:color="auto" w:fill="FFFFFF"/>
        </w:rPr>
        <w:t>, 2022</w:t>
      </w:r>
      <w:r w:rsidR="00866A0E">
        <w:t>)</w:t>
      </w:r>
      <w:r w:rsidR="00E30CE0">
        <w:rPr>
          <w:lang w:val="en-GB"/>
        </w:rPr>
        <w:t>.</w:t>
      </w:r>
      <w:r w:rsidR="003F56B4">
        <w:rPr>
          <w:lang w:val="en-GB"/>
        </w:rPr>
        <w:t xml:space="preserve">  </w:t>
      </w:r>
      <w:r w:rsidR="00340D5E">
        <w:rPr>
          <w:lang w:val="en-GB"/>
        </w:rPr>
        <w:t xml:space="preserve"> </w:t>
      </w:r>
    </w:p>
    <w:p w14:paraId="167C9A8A" w14:textId="77777777" w:rsidR="005D409E" w:rsidRDefault="005D409E" w:rsidP="005D409E">
      <w:pPr>
        <w:rPr>
          <w:lang w:val="en-GB"/>
        </w:rPr>
      </w:pPr>
    </w:p>
    <w:p w14:paraId="454162BE" w14:textId="77777777" w:rsidR="005D409E" w:rsidRDefault="00B34E45" w:rsidP="00B34E45">
      <w:pPr>
        <w:pStyle w:val="Heading2"/>
      </w:pPr>
      <w:bookmarkStart w:id="3" w:name="_Toc140503638"/>
      <w:r>
        <w:t>Porters five force model</w:t>
      </w:r>
      <w:bookmarkEnd w:id="3"/>
    </w:p>
    <w:p w14:paraId="7875FF37" w14:textId="77777777" w:rsidR="005D409E" w:rsidRPr="0005432B" w:rsidRDefault="00B34E45" w:rsidP="00057C84">
      <w:pPr>
        <w:ind w:firstLine="360"/>
      </w:pPr>
      <w:r>
        <w:rPr>
          <w:lang w:val="en-GB"/>
        </w:rPr>
        <w:t xml:space="preserve">This tool is considered as a strategic tool that </w:t>
      </w:r>
      <w:proofErr w:type="gramStart"/>
      <w:r>
        <w:rPr>
          <w:lang w:val="en-GB"/>
        </w:rPr>
        <w:t>provide assistance to</w:t>
      </w:r>
      <w:proofErr w:type="gramEnd"/>
      <w:r>
        <w:rPr>
          <w:lang w:val="en-GB"/>
        </w:rPr>
        <w:t xml:space="preserve"> analyse the sector in complete manner. This specific tool </w:t>
      </w:r>
      <w:r w:rsidR="009600D7">
        <w:rPr>
          <w:lang w:val="en-GB"/>
        </w:rPr>
        <w:t>helps</w:t>
      </w:r>
      <w:r>
        <w:rPr>
          <w:lang w:val="en-GB"/>
        </w:rPr>
        <w:t xml:space="preserve"> to consider all types of forces into the competitive market and see what things </w:t>
      </w:r>
      <w:proofErr w:type="gramStart"/>
      <w:r>
        <w:rPr>
          <w:lang w:val="en-GB"/>
        </w:rPr>
        <w:t>will have the power</w:t>
      </w:r>
      <w:proofErr w:type="gramEnd"/>
      <w:r>
        <w:rPr>
          <w:lang w:val="en-GB"/>
        </w:rPr>
        <w:t xml:space="preserve"> to impact the expansion and growth </w:t>
      </w:r>
      <w:r w:rsidR="0092093E">
        <w:rPr>
          <w:lang w:val="en-GB"/>
        </w:rPr>
        <w:t xml:space="preserve">of the </w:t>
      </w:r>
      <w:r w:rsidR="0092093E">
        <w:rPr>
          <w:lang w:val="en-GB"/>
        </w:rPr>
        <w:lastRenderedPageBreak/>
        <w:t>potentiality of the company</w:t>
      </w:r>
      <w:r w:rsidR="0005432B">
        <w:rPr>
          <w:lang w:val="en-GB"/>
        </w:rPr>
        <w:t xml:space="preserve"> (</w:t>
      </w:r>
      <w:r w:rsidR="0005432B">
        <w:rPr>
          <w:color w:val="222222"/>
          <w:szCs w:val="24"/>
          <w:shd w:val="clear" w:color="auto" w:fill="FFFFFF"/>
        </w:rPr>
        <w:t>Henry</w:t>
      </w:r>
      <w:r w:rsidR="0005432B" w:rsidRPr="00787B59">
        <w:rPr>
          <w:color w:val="222222"/>
          <w:szCs w:val="24"/>
          <w:shd w:val="clear" w:color="auto" w:fill="FFFFFF"/>
        </w:rPr>
        <w:t>, 2022</w:t>
      </w:r>
      <w:r w:rsidR="0005432B">
        <w:t>)</w:t>
      </w:r>
      <w:r w:rsidR="0092093E">
        <w:rPr>
          <w:lang w:val="en-GB"/>
        </w:rPr>
        <w:t xml:space="preserve">. </w:t>
      </w:r>
      <w:r w:rsidR="00D5411C">
        <w:rPr>
          <w:lang w:val="en-GB"/>
        </w:rPr>
        <w:t xml:space="preserve">This is highly effective measure to </w:t>
      </w:r>
      <w:proofErr w:type="gramStart"/>
      <w:r w:rsidR="006042A9">
        <w:rPr>
          <w:lang w:val="en-GB"/>
        </w:rPr>
        <w:t>in order to</w:t>
      </w:r>
      <w:proofErr w:type="gramEnd"/>
      <w:r w:rsidR="006042A9">
        <w:rPr>
          <w:lang w:val="en-GB"/>
        </w:rPr>
        <w:t xml:space="preserve"> determine the potential profitability aspects </w:t>
      </w:r>
      <w:r w:rsidR="00080719">
        <w:rPr>
          <w:lang w:val="en-GB"/>
        </w:rPr>
        <w:t xml:space="preserve">of the </w:t>
      </w:r>
      <w:r w:rsidR="00866A0E">
        <w:rPr>
          <w:lang w:val="en-GB"/>
        </w:rPr>
        <w:t>marketplace</w:t>
      </w:r>
      <w:r w:rsidR="006042A9">
        <w:rPr>
          <w:lang w:val="en-GB"/>
        </w:rPr>
        <w:t>.</w:t>
      </w:r>
      <w:r w:rsidR="00C82080">
        <w:rPr>
          <w:lang w:val="en-GB"/>
        </w:rPr>
        <w:t xml:space="preserve"> The model consists of certain five forces that helps the company to analyse its external factors that can impact the company includes:</w:t>
      </w:r>
    </w:p>
    <w:p w14:paraId="61CCEC45" w14:textId="77777777" w:rsidR="00C82080" w:rsidRPr="00057C84" w:rsidRDefault="00C82080" w:rsidP="00484497">
      <w:pPr>
        <w:numPr>
          <w:ilvl w:val="0"/>
          <w:numId w:val="5"/>
        </w:numPr>
      </w:pPr>
      <w:r w:rsidRPr="004D0F62">
        <w:rPr>
          <w:b/>
          <w:i/>
          <w:lang w:val="en-GB"/>
        </w:rPr>
        <w:t>Bargaining power of buyers</w:t>
      </w:r>
      <w:r>
        <w:rPr>
          <w:lang w:val="en-GB"/>
        </w:rPr>
        <w:t xml:space="preserve">: </w:t>
      </w:r>
      <w:r w:rsidR="00DB6A08">
        <w:rPr>
          <w:lang w:val="en-GB"/>
        </w:rPr>
        <w:t>Tesco is the company who serves millions of users each week or even on daily basis</w:t>
      </w:r>
      <w:r w:rsidR="00931DB6">
        <w:rPr>
          <w:lang w:val="en-GB"/>
        </w:rPr>
        <w:t xml:space="preserve"> into their stores as well as over online portals.</w:t>
      </w:r>
      <w:r w:rsidR="004D0F62">
        <w:rPr>
          <w:lang w:val="en-GB"/>
        </w:rPr>
        <w:t xml:space="preserve"> The bargaining power of buyers within the United Kingdom is at lower level because they are not completely </w:t>
      </w:r>
      <w:r w:rsidR="00866A0E">
        <w:rPr>
          <w:lang w:val="en-GB"/>
        </w:rPr>
        <w:t>organised,</w:t>
      </w:r>
      <w:r w:rsidR="004D0F62">
        <w:rPr>
          <w:lang w:val="en-GB"/>
        </w:rPr>
        <w:t xml:space="preserve"> and it is unlikely that they can be better off if the company can switch over to their competitors which includes Sainsbury</w:t>
      </w:r>
      <w:r w:rsidR="00A639BA">
        <w:rPr>
          <w:lang w:val="en-GB"/>
        </w:rPr>
        <w:t xml:space="preserve">, </w:t>
      </w:r>
      <w:proofErr w:type="gramStart"/>
      <w:r w:rsidR="00A639BA">
        <w:rPr>
          <w:lang w:val="en-GB"/>
        </w:rPr>
        <w:t>ALDI</w:t>
      </w:r>
      <w:proofErr w:type="gramEnd"/>
      <w:r w:rsidR="004D0F62">
        <w:rPr>
          <w:lang w:val="en-GB"/>
        </w:rPr>
        <w:t xml:space="preserve"> and ASDA.</w:t>
      </w:r>
      <w:r w:rsidR="00A639BA">
        <w:rPr>
          <w:lang w:val="en-GB"/>
        </w:rPr>
        <w:t xml:space="preserve"> </w:t>
      </w:r>
      <w:r w:rsidR="00A24406">
        <w:rPr>
          <w:lang w:val="en-GB"/>
        </w:rPr>
        <w:t xml:space="preserve">Although there are some arguments also have been identified into the studies that the bargaining power of grocery consumers is high within the UK as according to the current scenario, there are many competing retailers available to the users who are </w:t>
      </w:r>
      <w:r w:rsidR="00FF20A9">
        <w:rPr>
          <w:lang w:val="en-GB"/>
        </w:rPr>
        <w:t>available</w:t>
      </w:r>
      <w:r w:rsidR="00A24406">
        <w:rPr>
          <w:lang w:val="en-GB"/>
        </w:rPr>
        <w:t xml:space="preserve"> to provide similar kind of products at competitive price level. </w:t>
      </w:r>
      <w:r w:rsidR="00866A0E">
        <w:rPr>
          <w:lang w:val="en-GB"/>
        </w:rPr>
        <w:t>Also,</w:t>
      </w:r>
      <w:r w:rsidR="00FF20A9">
        <w:rPr>
          <w:lang w:val="en-GB"/>
        </w:rPr>
        <w:t xml:space="preserve"> there are some companies who also provide cheaper priced products as comparison to the Tesco. </w:t>
      </w:r>
      <w:r w:rsidR="00463068">
        <w:rPr>
          <w:lang w:val="en-GB"/>
        </w:rPr>
        <w:t xml:space="preserve">Thus, this has been required from the Tesco to keep their prices competitive in nature and will also impact the profit margins into negative </w:t>
      </w:r>
      <w:r w:rsidR="00866A0E">
        <w:rPr>
          <w:lang w:val="en-GB"/>
        </w:rPr>
        <w:t>manner. All</w:t>
      </w:r>
      <w:r w:rsidR="0018393A">
        <w:rPr>
          <w:lang w:val="en-GB"/>
        </w:rPr>
        <w:t xml:space="preserve"> such things happen because of the information that has been grabbed by the users through internet </w:t>
      </w:r>
      <w:r w:rsidR="007E2C30">
        <w:rPr>
          <w:lang w:val="en-GB"/>
        </w:rPr>
        <w:t xml:space="preserve">channels </w:t>
      </w:r>
      <w:proofErr w:type="gramStart"/>
      <w:r w:rsidR="007E2C30">
        <w:rPr>
          <w:lang w:val="en-GB"/>
        </w:rPr>
        <w:t>with regard to</w:t>
      </w:r>
      <w:proofErr w:type="gramEnd"/>
      <w:r w:rsidR="007E2C30">
        <w:rPr>
          <w:lang w:val="en-GB"/>
        </w:rPr>
        <w:t xml:space="preserve"> the product price as well as offers that have high level of power to influence the buying behaviour of the users.</w:t>
      </w:r>
      <w:r w:rsidR="00B05DE8">
        <w:rPr>
          <w:lang w:val="en-GB"/>
        </w:rPr>
        <w:t xml:space="preserve">as the switching costs are considered as low into the retail </w:t>
      </w:r>
      <w:r w:rsidR="00E35DE2">
        <w:rPr>
          <w:lang w:val="en-GB"/>
        </w:rPr>
        <w:t>sector;</w:t>
      </w:r>
      <w:r w:rsidR="00B05DE8">
        <w:rPr>
          <w:lang w:val="en-GB"/>
        </w:rPr>
        <w:t xml:space="preserve"> hence, the power of buyers has been increased at considerable level</w:t>
      </w:r>
      <w:r w:rsidR="00BB333E">
        <w:rPr>
          <w:lang w:val="en-GB"/>
        </w:rPr>
        <w:t xml:space="preserve"> (</w:t>
      </w:r>
      <w:proofErr w:type="spellStart"/>
      <w:r w:rsidR="00BB333E">
        <w:rPr>
          <w:color w:val="222222"/>
          <w:szCs w:val="24"/>
          <w:shd w:val="clear" w:color="auto" w:fill="FFFFFF"/>
        </w:rPr>
        <w:t>Gavieiro</w:t>
      </w:r>
      <w:proofErr w:type="spellEnd"/>
      <w:r w:rsidR="00BB333E">
        <w:rPr>
          <w:color w:val="222222"/>
          <w:szCs w:val="24"/>
          <w:shd w:val="clear" w:color="auto" w:fill="FFFFFF"/>
        </w:rPr>
        <w:t xml:space="preserve"> </w:t>
      </w:r>
      <w:proofErr w:type="spellStart"/>
      <w:r w:rsidR="00BB333E">
        <w:rPr>
          <w:color w:val="222222"/>
          <w:szCs w:val="24"/>
          <w:shd w:val="clear" w:color="auto" w:fill="FFFFFF"/>
        </w:rPr>
        <w:t>Besteiro</w:t>
      </w:r>
      <w:proofErr w:type="spellEnd"/>
      <w:r w:rsidR="00BB333E" w:rsidRPr="00787B59">
        <w:rPr>
          <w:color w:val="222222"/>
          <w:szCs w:val="24"/>
          <w:shd w:val="clear" w:color="auto" w:fill="FFFFFF"/>
        </w:rPr>
        <w:t>, 2022</w:t>
      </w:r>
      <w:r w:rsidR="00BB333E">
        <w:t>)</w:t>
      </w:r>
      <w:r w:rsidR="00BB333E">
        <w:rPr>
          <w:lang w:val="en-GB"/>
        </w:rPr>
        <w:t>.</w:t>
      </w:r>
    </w:p>
    <w:p w14:paraId="0D9106AF" w14:textId="77777777" w:rsidR="00A23734" w:rsidRPr="00484497" w:rsidRDefault="0098519D" w:rsidP="00D66069">
      <w:pPr>
        <w:numPr>
          <w:ilvl w:val="0"/>
          <w:numId w:val="5"/>
        </w:numPr>
      </w:pPr>
      <w:r>
        <w:rPr>
          <w:b/>
          <w:i/>
          <w:lang w:val="en-GB"/>
        </w:rPr>
        <w:t>Bargaining power of suppliers</w:t>
      </w:r>
      <w:r w:rsidR="001D053F">
        <w:rPr>
          <w:b/>
          <w:i/>
          <w:lang w:val="en-GB"/>
        </w:rPr>
        <w:t xml:space="preserve"> </w:t>
      </w:r>
      <w:r>
        <w:rPr>
          <w:b/>
          <w:i/>
          <w:lang w:val="en-GB"/>
        </w:rPr>
        <w:t>of Tesco</w:t>
      </w:r>
      <w:r w:rsidRPr="0098519D">
        <w:rPr>
          <w:lang w:val="en-GB"/>
        </w:rPr>
        <w:t>:</w:t>
      </w:r>
      <w:r>
        <w:rPr>
          <w:lang w:val="en-GB"/>
        </w:rPr>
        <w:t xml:space="preserve"> </w:t>
      </w:r>
      <w:r w:rsidR="006E0057">
        <w:rPr>
          <w:lang w:val="en-GB"/>
        </w:rPr>
        <w:t xml:space="preserve">This is considered as another significant factor into the porter’s five force model or analysis of Tesco. </w:t>
      </w:r>
      <w:r w:rsidR="008B6DB7">
        <w:rPr>
          <w:lang w:val="en-GB"/>
        </w:rPr>
        <w:t xml:space="preserve">This provides abilities to the suppliers of the company to negotiate over the prices and terms with their </w:t>
      </w:r>
      <w:r w:rsidR="00872A94">
        <w:rPr>
          <w:lang w:val="en-GB"/>
        </w:rPr>
        <w:t>shoppers</w:t>
      </w:r>
      <w:r w:rsidR="008B6DB7">
        <w:rPr>
          <w:lang w:val="en-GB"/>
        </w:rPr>
        <w:t xml:space="preserve">. </w:t>
      </w:r>
      <w:r w:rsidR="0036324A">
        <w:rPr>
          <w:lang w:val="en-GB"/>
        </w:rPr>
        <w:t xml:space="preserve">Into the case of Tesco, the bargaining power of suppliers is relatively low because the company has a strong presence </w:t>
      </w:r>
      <w:proofErr w:type="gramStart"/>
      <w:r w:rsidR="0036324A">
        <w:rPr>
          <w:lang w:val="en-GB"/>
        </w:rPr>
        <w:t>all across</w:t>
      </w:r>
      <w:proofErr w:type="gramEnd"/>
      <w:r w:rsidR="0036324A">
        <w:rPr>
          <w:lang w:val="en-GB"/>
        </w:rPr>
        <w:t xml:space="preserve"> the world which includes Ireland, UK</w:t>
      </w:r>
      <w:r w:rsidR="00E15137">
        <w:rPr>
          <w:lang w:val="en-GB"/>
        </w:rPr>
        <w:t>, etc. Hence, the suppliers are not likely to be able to negotiate over the prices and terms with them.</w:t>
      </w:r>
      <w:r w:rsidR="009D731A">
        <w:rPr>
          <w:lang w:val="en-GB"/>
        </w:rPr>
        <w:t xml:space="preserve"> The company is very large and work with huge number of suppliers which includes approximately 2500 suppliers within the UK and many more like thousands from abroad.</w:t>
      </w:r>
      <w:r w:rsidR="009126BD" w:rsidRPr="009126BD">
        <w:t xml:space="preserve"> </w:t>
      </w:r>
      <w:r w:rsidR="009126BD" w:rsidRPr="009126BD">
        <w:rPr>
          <w:lang w:val="en-GB"/>
        </w:rPr>
        <w:t xml:space="preserve">However, because there are so many suppliers out there who are eager to cooperate with it, such suppliers are unable to exert any type of influence over it. </w:t>
      </w:r>
      <w:r w:rsidR="003877C1">
        <w:rPr>
          <w:lang w:val="en-GB"/>
        </w:rPr>
        <w:t xml:space="preserve"> </w:t>
      </w:r>
      <w:r w:rsidR="00AC436A">
        <w:rPr>
          <w:lang w:val="en-GB"/>
        </w:rPr>
        <w:t>The company negotiates very hard with the suppliers to enhance their profit margins.</w:t>
      </w:r>
      <w:r w:rsidR="00656B6A">
        <w:rPr>
          <w:lang w:val="en-GB"/>
        </w:rPr>
        <w:t xml:space="preserve"> On the other hand, this should be mentioned that company has been accused of bullying suppliers over price cuttings.</w:t>
      </w:r>
      <w:r w:rsidR="001D0112">
        <w:rPr>
          <w:lang w:val="en-GB"/>
        </w:rPr>
        <w:t xml:space="preserve"> </w:t>
      </w:r>
      <w:r w:rsidR="009126BD" w:rsidRPr="009126BD">
        <w:rPr>
          <w:lang w:val="en-GB"/>
        </w:rPr>
        <w:lastRenderedPageBreak/>
        <w:t xml:space="preserve">Some have accused it of intimidating vendors. This demonstrates how Tesco may push aggressively when negotiating with </w:t>
      </w:r>
      <w:proofErr w:type="gramStart"/>
      <w:r w:rsidR="009126BD" w:rsidRPr="009126BD">
        <w:rPr>
          <w:lang w:val="en-GB"/>
        </w:rPr>
        <w:t>suppliers.</w:t>
      </w:r>
      <w:r w:rsidR="00724808">
        <w:rPr>
          <w:lang w:val="en-GB"/>
        </w:rPr>
        <w:t>.</w:t>
      </w:r>
      <w:proofErr w:type="gramEnd"/>
      <w:r w:rsidR="00724808">
        <w:rPr>
          <w:lang w:val="en-GB"/>
        </w:rPr>
        <w:t xml:space="preserve"> </w:t>
      </w:r>
      <w:r w:rsidR="00525CC4">
        <w:rPr>
          <w:lang w:val="en-GB"/>
        </w:rPr>
        <w:t>This shows that suppliers have minimal level of power. Moreover, this also been shown that dissatisfaction of some suppliers with the Tesco as they face pressure from it and need to lower their prices.</w:t>
      </w:r>
      <w:r w:rsidR="009D731A">
        <w:rPr>
          <w:lang w:val="en-GB"/>
        </w:rPr>
        <w:t xml:space="preserve"> </w:t>
      </w:r>
      <w:r w:rsidR="00866A0E">
        <w:rPr>
          <w:lang w:val="en-GB"/>
        </w:rPr>
        <w:t>Also,</w:t>
      </w:r>
      <w:r w:rsidR="00C14047">
        <w:rPr>
          <w:lang w:val="en-GB"/>
        </w:rPr>
        <w:t xml:space="preserve"> there are various suppliers available to the company for the similar items into each store. </w:t>
      </w:r>
      <w:r w:rsidR="005E109E">
        <w:rPr>
          <w:lang w:val="en-GB"/>
        </w:rPr>
        <w:t xml:space="preserve">Hence, this enables the Tesco to choose the products of the vendors who provide them at </w:t>
      </w:r>
      <w:r w:rsidR="0039683A">
        <w:rPr>
          <w:lang w:val="en-GB"/>
        </w:rPr>
        <w:t>lowest price</w:t>
      </w:r>
      <w:r w:rsidR="00866A0E">
        <w:rPr>
          <w:lang w:val="en-GB"/>
        </w:rPr>
        <w:t xml:space="preserve"> </w:t>
      </w:r>
      <w:r w:rsidR="00BB333E">
        <w:rPr>
          <w:lang w:val="en-GB"/>
        </w:rPr>
        <w:t>(</w:t>
      </w:r>
      <w:r w:rsidR="00BB333E">
        <w:rPr>
          <w:color w:val="222222"/>
          <w:szCs w:val="24"/>
          <w:shd w:val="clear" w:color="auto" w:fill="FFFFFF"/>
        </w:rPr>
        <w:t>Fletcher</w:t>
      </w:r>
      <w:r w:rsidR="00BB333E" w:rsidRPr="00787B59">
        <w:rPr>
          <w:color w:val="222222"/>
          <w:szCs w:val="24"/>
          <w:shd w:val="clear" w:color="auto" w:fill="FFFFFF"/>
        </w:rPr>
        <w:t>, 2022</w:t>
      </w:r>
      <w:r w:rsidR="00BB333E">
        <w:rPr>
          <w:color w:val="222222"/>
          <w:szCs w:val="24"/>
          <w:shd w:val="clear" w:color="auto" w:fill="FFFFFF"/>
        </w:rPr>
        <w:t>)</w:t>
      </w:r>
      <w:r w:rsidR="0039683A">
        <w:rPr>
          <w:lang w:val="en-GB"/>
        </w:rPr>
        <w:t>.</w:t>
      </w:r>
    </w:p>
    <w:p w14:paraId="0FBA2578" w14:textId="77777777" w:rsidR="0098519D" w:rsidRPr="00D66069" w:rsidRDefault="00A23734" w:rsidP="00813D32">
      <w:pPr>
        <w:numPr>
          <w:ilvl w:val="0"/>
          <w:numId w:val="5"/>
        </w:numPr>
      </w:pPr>
      <w:r>
        <w:rPr>
          <w:b/>
          <w:i/>
          <w:lang w:val="en-GB"/>
        </w:rPr>
        <w:t>Threat of new entrants affecting the company</w:t>
      </w:r>
      <w:r w:rsidRPr="00A23734">
        <w:rPr>
          <w:lang w:val="en-GB"/>
        </w:rPr>
        <w:t>:</w:t>
      </w:r>
      <w:r>
        <w:rPr>
          <w:lang w:val="en-GB"/>
        </w:rPr>
        <w:t xml:space="preserve"> </w:t>
      </w:r>
      <w:r w:rsidR="00EF7659">
        <w:rPr>
          <w:lang w:val="en-GB"/>
        </w:rPr>
        <w:t xml:space="preserve">This factor illustrates that the new entrants into the market of the UK is very low because of the requirement of the huge amount of capital. </w:t>
      </w:r>
      <w:r w:rsidR="00305A06">
        <w:rPr>
          <w:lang w:val="en-GB"/>
        </w:rPr>
        <w:t xml:space="preserve">The company does not need to worry about any kind of new entrants as they can enjoy economies of scale as well as has its own </w:t>
      </w:r>
      <w:r w:rsidR="00802963">
        <w:rPr>
          <w:lang w:val="en-GB"/>
        </w:rPr>
        <w:t>essential</w:t>
      </w:r>
      <w:r w:rsidR="00E67C90">
        <w:rPr>
          <w:lang w:val="en-GB"/>
        </w:rPr>
        <w:t xml:space="preserve"> </w:t>
      </w:r>
      <w:r w:rsidR="00802963">
        <w:rPr>
          <w:lang w:val="en-GB"/>
        </w:rPr>
        <w:t>capabilities</w:t>
      </w:r>
      <w:r w:rsidR="00305A06">
        <w:rPr>
          <w:lang w:val="en-GB"/>
        </w:rPr>
        <w:t>.</w:t>
      </w:r>
      <w:r w:rsidR="009D731A">
        <w:rPr>
          <w:lang w:val="en-GB"/>
        </w:rPr>
        <w:t xml:space="preserve"> </w:t>
      </w:r>
      <w:r w:rsidR="00066A28">
        <w:rPr>
          <w:lang w:val="en-GB"/>
        </w:rPr>
        <w:t xml:space="preserve">Similarly, the </w:t>
      </w:r>
      <w:proofErr w:type="gramStart"/>
      <w:r w:rsidR="00066A28">
        <w:rPr>
          <w:lang w:val="en-GB"/>
        </w:rPr>
        <w:t>would be</w:t>
      </w:r>
      <w:proofErr w:type="gramEnd"/>
      <w:r w:rsidR="00066A28">
        <w:rPr>
          <w:lang w:val="en-GB"/>
        </w:rPr>
        <w:t xml:space="preserve"> competitors might not have enough amount of money, expertise in order to explore the supermarket industry and access to distribution networks within the UK.</w:t>
      </w:r>
      <w:r w:rsidR="00AE77A2">
        <w:rPr>
          <w:lang w:val="en-GB"/>
        </w:rPr>
        <w:t xml:space="preserve"> The company already has huge level of brand value within the </w:t>
      </w:r>
      <w:proofErr w:type="gramStart"/>
      <w:r w:rsidR="00AE77A2">
        <w:rPr>
          <w:lang w:val="en-GB"/>
        </w:rPr>
        <w:t>market place</w:t>
      </w:r>
      <w:proofErr w:type="gramEnd"/>
      <w:r w:rsidR="00AE77A2">
        <w:rPr>
          <w:lang w:val="en-GB"/>
        </w:rPr>
        <w:t xml:space="preserve"> and great presence and has established itself as a leader into the UK grocery and supermarket industry</w:t>
      </w:r>
      <w:r w:rsidR="00BB333E">
        <w:rPr>
          <w:lang w:val="en-GB"/>
        </w:rPr>
        <w:t>.</w:t>
      </w:r>
      <w:r w:rsidR="00B72B01">
        <w:rPr>
          <w:lang w:val="en-GB"/>
        </w:rPr>
        <w:t xml:space="preserve"> Hence, it is unlikely that new companies or entrants that will be able to compete efficiently with it into their near future terms even if they </w:t>
      </w:r>
      <w:proofErr w:type="gramStart"/>
      <w:r w:rsidR="00B72B01">
        <w:rPr>
          <w:lang w:val="en-GB"/>
        </w:rPr>
        <w:t>entered into</w:t>
      </w:r>
      <w:proofErr w:type="gramEnd"/>
      <w:r w:rsidR="00B72B01">
        <w:rPr>
          <w:lang w:val="en-GB"/>
        </w:rPr>
        <w:t xml:space="preserve"> the market.</w:t>
      </w:r>
      <w:r w:rsidR="00290C5B">
        <w:rPr>
          <w:lang w:val="en-GB"/>
        </w:rPr>
        <w:t xml:space="preserve"> Although small businesses might have come into the market and participate into the convenient locality, accessibility, speciality along with some other reasons as well. </w:t>
      </w:r>
      <w:r w:rsidR="0088208D">
        <w:rPr>
          <w:lang w:val="en-GB"/>
        </w:rPr>
        <w:t xml:space="preserve">Also, the floor space is </w:t>
      </w:r>
      <w:proofErr w:type="gramStart"/>
      <w:r w:rsidR="0088208D">
        <w:rPr>
          <w:lang w:val="en-GB"/>
        </w:rPr>
        <w:t>the another</w:t>
      </w:r>
      <w:proofErr w:type="gramEnd"/>
      <w:r w:rsidR="0088208D">
        <w:rPr>
          <w:lang w:val="en-GB"/>
        </w:rPr>
        <w:t xml:space="preserve"> requirement that could also be a barrier to enter into the industry by new start-up companies. This enhances healthy sense of competition among the companies due to the nature of the retail sector</w:t>
      </w:r>
      <w:r w:rsidR="00BB333E">
        <w:rPr>
          <w:lang w:val="en-GB"/>
        </w:rPr>
        <w:t xml:space="preserve"> (</w:t>
      </w:r>
      <w:r w:rsidR="00BB333E">
        <w:rPr>
          <w:color w:val="222222"/>
          <w:szCs w:val="24"/>
          <w:shd w:val="clear" w:color="auto" w:fill="FFFFFF"/>
        </w:rPr>
        <w:t>Phillips</w:t>
      </w:r>
      <w:r w:rsidR="00BB333E" w:rsidRPr="00787B59">
        <w:rPr>
          <w:color w:val="222222"/>
          <w:szCs w:val="24"/>
          <w:shd w:val="clear" w:color="auto" w:fill="FFFFFF"/>
        </w:rPr>
        <w:t>, 2023</w:t>
      </w:r>
      <w:r w:rsidR="00BB333E">
        <w:t>)</w:t>
      </w:r>
      <w:r w:rsidR="0088208D">
        <w:rPr>
          <w:lang w:val="en-GB"/>
        </w:rPr>
        <w:t xml:space="preserve">. </w:t>
      </w:r>
      <w:r w:rsidR="00066A28">
        <w:rPr>
          <w:lang w:val="en-GB"/>
        </w:rPr>
        <w:t xml:space="preserve"> </w:t>
      </w:r>
      <w:r w:rsidR="006E0057">
        <w:rPr>
          <w:lang w:val="en-GB"/>
        </w:rPr>
        <w:t xml:space="preserve"> </w:t>
      </w:r>
    </w:p>
    <w:p w14:paraId="733C216A" w14:textId="77777777" w:rsidR="00DB3285" w:rsidRPr="00813D32" w:rsidRDefault="00DB3285" w:rsidP="00611036">
      <w:pPr>
        <w:numPr>
          <w:ilvl w:val="0"/>
          <w:numId w:val="5"/>
        </w:numPr>
      </w:pPr>
      <w:r>
        <w:rPr>
          <w:b/>
          <w:i/>
          <w:lang w:val="en-GB"/>
        </w:rPr>
        <w:t>Threat of substitute products or services that affects the Tesco</w:t>
      </w:r>
      <w:r w:rsidRPr="00DB3285">
        <w:rPr>
          <w:lang w:val="en-GB"/>
        </w:rPr>
        <w:t>:</w:t>
      </w:r>
      <w:r>
        <w:rPr>
          <w:lang w:val="en-GB"/>
        </w:rPr>
        <w:t xml:space="preserve"> </w:t>
      </w:r>
      <w:r w:rsidR="003B7ABB">
        <w:rPr>
          <w:lang w:val="en-GB"/>
        </w:rPr>
        <w:t>This factor shows that the likelihood of switching by the consumers towards the alternative options or products along with services.</w:t>
      </w:r>
      <w:r w:rsidR="00804EB8">
        <w:rPr>
          <w:lang w:val="en-GB"/>
        </w:rPr>
        <w:t xml:space="preserve"> Into the case of Tesco, the threat of substitute products </w:t>
      </w:r>
      <w:r w:rsidR="00E921E3">
        <w:rPr>
          <w:lang w:val="en-GB"/>
        </w:rPr>
        <w:t>is</w:t>
      </w:r>
      <w:r w:rsidR="00804EB8">
        <w:rPr>
          <w:lang w:val="en-GB"/>
        </w:rPr>
        <w:t xml:space="preserve"> relatively low as the company offers wide range of products and services and is considered as the largest supermarket chain within the United Kingdom.</w:t>
      </w:r>
      <w:r w:rsidR="00E921E3">
        <w:rPr>
          <w:lang w:val="en-GB"/>
        </w:rPr>
        <w:t xml:space="preserve"> </w:t>
      </w:r>
      <w:r w:rsidR="008B3B6E">
        <w:rPr>
          <w:lang w:val="en-GB"/>
        </w:rPr>
        <w:t xml:space="preserve">It is very much unlikely that users will switch to alternative </w:t>
      </w:r>
      <w:r w:rsidR="002428CB">
        <w:rPr>
          <w:lang w:val="en-GB"/>
        </w:rPr>
        <w:t>products a</w:t>
      </w:r>
      <w:r w:rsidR="008B3B6E">
        <w:rPr>
          <w:lang w:val="en-GB"/>
        </w:rPr>
        <w:t>nd services.</w:t>
      </w:r>
      <w:r w:rsidR="00567BDC">
        <w:rPr>
          <w:lang w:val="en-GB"/>
        </w:rPr>
        <w:t xml:space="preserve"> In addition to this, it has also been identified that the company also sells majority of the substitute products as well for example the butter and the margarine. Similarly, it also sells fresh milk, powder milk and condensed milk</w:t>
      </w:r>
      <w:r w:rsidR="00BB333E">
        <w:rPr>
          <w:lang w:val="en-GB"/>
        </w:rPr>
        <w:t xml:space="preserve">. </w:t>
      </w:r>
      <w:r w:rsidR="00D91BF3">
        <w:rPr>
          <w:lang w:val="en-GB"/>
        </w:rPr>
        <w:t xml:space="preserve">Hence, it is easy to argue that the threat of substitute products and services for Tesco </w:t>
      </w:r>
      <w:r w:rsidR="00D91BF3">
        <w:rPr>
          <w:lang w:val="en-GB"/>
        </w:rPr>
        <w:lastRenderedPageBreak/>
        <w:t xml:space="preserve">is low if not </w:t>
      </w:r>
      <w:r w:rsidR="008A7A71">
        <w:rPr>
          <w:lang w:val="en-GB"/>
        </w:rPr>
        <w:t>inappropriate</w:t>
      </w:r>
      <w:r w:rsidR="00D91BF3">
        <w:rPr>
          <w:lang w:val="en-GB"/>
        </w:rPr>
        <w:t xml:space="preserve">. </w:t>
      </w:r>
      <w:r w:rsidR="00AE61D0">
        <w:rPr>
          <w:lang w:val="en-GB"/>
        </w:rPr>
        <w:t xml:space="preserve">Tesco is already known for its finest product lines which provide it an upper hand into the market. </w:t>
      </w:r>
      <w:r w:rsidR="006E3227">
        <w:rPr>
          <w:lang w:val="en-GB"/>
        </w:rPr>
        <w:t>hence, the threat o</w:t>
      </w:r>
      <w:r w:rsidR="000D437F">
        <w:rPr>
          <w:lang w:val="en-GB"/>
        </w:rPr>
        <w:t>f substitute products will be a moderate external force that affects the overall operations of the company</w:t>
      </w:r>
      <w:r w:rsidR="00BB333E">
        <w:rPr>
          <w:lang w:val="en-GB"/>
        </w:rPr>
        <w:t xml:space="preserve"> (</w:t>
      </w:r>
      <w:proofErr w:type="spellStart"/>
      <w:r w:rsidR="00BB333E">
        <w:rPr>
          <w:color w:val="222222"/>
          <w:szCs w:val="24"/>
          <w:shd w:val="clear" w:color="auto" w:fill="FFFFFF"/>
        </w:rPr>
        <w:t>Yawson</w:t>
      </w:r>
      <w:proofErr w:type="spellEnd"/>
      <w:r w:rsidR="00BB333E">
        <w:rPr>
          <w:color w:val="222222"/>
          <w:szCs w:val="24"/>
          <w:shd w:val="clear" w:color="auto" w:fill="FFFFFF"/>
        </w:rPr>
        <w:t xml:space="preserve"> and Yamoah</w:t>
      </w:r>
      <w:r w:rsidR="00BB333E" w:rsidRPr="00787B59">
        <w:rPr>
          <w:color w:val="222222"/>
          <w:szCs w:val="24"/>
          <w:shd w:val="clear" w:color="auto" w:fill="FFFFFF"/>
        </w:rPr>
        <w:t>, 2022</w:t>
      </w:r>
      <w:r w:rsidR="00BB333E">
        <w:t>)</w:t>
      </w:r>
      <w:r w:rsidR="00BB333E">
        <w:rPr>
          <w:lang w:val="en-GB"/>
        </w:rPr>
        <w:t>.</w:t>
      </w:r>
    </w:p>
    <w:p w14:paraId="64DAE1E2" w14:textId="77777777" w:rsidR="005D409E" w:rsidRPr="00611036" w:rsidRDefault="00745296" w:rsidP="001D26EE">
      <w:pPr>
        <w:numPr>
          <w:ilvl w:val="0"/>
          <w:numId w:val="5"/>
        </w:numPr>
      </w:pPr>
      <w:r>
        <w:rPr>
          <w:b/>
          <w:i/>
          <w:lang w:val="en-GB"/>
        </w:rPr>
        <w:t>Rivalry amongst Tesco’s existing competitors</w:t>
      </w:r>
      <w:r w:rsidRPr="00745296">
        <w:rPr>
          <w:lang w:val="en-GB"/>
        </w:rPr>
        <w:t>:</w:t>
      </w:r>
      <w:r>
        <w:rPr>
          <w:lang w:val="en-GB"/>
        </w:rPr>
        <w:t xml:space="preserve"> </w:t>
      </w:r>
      <w:r w:rsidR="00E1171A">
        <w:rPr>
          <w:lang w:val="en-GB"/>
        </w:rPr>
        <w:t xml:space="preserve">The concentration of the opposition </w:t>
      </w:r>
      <w:r w:rsidR="005105C4">
        <w:rPr>
          <w:lang w:val="en-GB"/>
        </w:rPr>
        <w:t xml:space="preserve">of the sector and the degree of competition among firms. </w:t>
      </w:r>
      <w:r w:rsidR="00037E57">
        <w:rPr>
          <w:lang w:val="en-GB"/>
        </w:rPr>
        <w:t xml:space="preserve">Into the case of Tesco, the intensity of rivalry is comparatively high as the company has large number of competitors that spend lavishly over advertising as well as other marketing tools and techniques that needs to be imposed by the company </w:t>
      </w:r>
      <w:proofErr w:type="gramStart"/>
      <w:r w:rsidR="00037E57">
        <w:rPr>
          <w:lang w:val="en-GB"/>
        </w:rPr>
        <w:t>in order to</w:t>
      </w:r>
      <w:proofErr w:type="gramEnd"/>
      <w:r w:rsidR="00037E57">
        <w:rPr>
          <w:lang w:val="en-GB"/>
        </w:rPr>
        <w:t xml:space="preserve"> get the appropriate </w:t>
      </w:r>
      <w:r w:rsidR="00BB75C1">
        <w:rPr>
          <w:lang w:val="en-GB"/>
        </w:rPr>
        <w:t>market</w:t>
      </w:r>
      <w:r w:rsidR="00037E57">
        <w:rPr>
          <w:lang w:val="en-GB"/>
        </w:rPr>
        <w:t xml:space="preserve"> share among the other </w:t>
      </w:r>
      <w:r w:rsidR="00BB75C1">
        <w:rPr>
          <w:lang w:val="en-GB"/>
        </w:rPr>
        <w:t>competitive</w:t>
      </w:r>
      <w:r w:rsidR="00037E57">
        <w:rPr>
          <w:lang w:val="en-GB"/>
        </w:rPr>
        <w:t xml:space="preserve"> firms.</w:t>
      </w:r>
      <w:r w:rsidR="00BB75C1">
        <w:rPr>
          <w:lang w:val="en-GB"/>
        </w:rPr>
        <w:t xml:space="preserve"> </w:t>
      </w:r>
      <w:r w:rsidR="009F2D41">
        <w:rPr>
          <w:lang w:val="en-GB"/>
        </w:rPr>
        <w:t xml:space="preserve">Although, the Tesco is also one of the major and well-known UK market </w:t>
      </w:r>
      <w:proofErr w:type="gramStart"/>
      <w:r w:rsidR="009F2D41">
        <w:rPr>
          <w:lang w:val="en-GB"/>
        </w:rPr>
        <w:t>leader</w:t>
      </w:r>
      <w:proofErr w:type="gramEnd"/>
      <w:r w:rsidR="009F2D41">
        <w:rPr>
          <w:lang w:val="en-GB"/>
        </w:rPr>
        <w:t xml:space="preserve"> within the UK, the pressure from the nearest rivals is </w:t>
      </w:r>
      <w:r w:rsidR="00C86781">
        <w:rPr>
          <w:lang w:val="en-GB"/>
        </w:rPr>
        <w:t>penetrating</w:t>
      </w:r>
      <w:r w:rsidR="00BB333E">
        <w:rPr>
          <w:lang w:val="en-GB"/>
        </w:rPr>
        <w:t xml:space="preserve">. </w:t>
      </w:r>
      <w:r w:rsidR="004E01FE">
        <w:rPr>
          <w:lang w:val="en-GB"/>
        </w:rPr>
        <w:t>As there are many companies those start the price wars that also affects the profit margins of the Tesco.</w:t>
      </w:r>
      <w:r w:rsidR="0042064C">
        <w:rPr>
          <w:lang w:val="en-GB"/>
        </w:rPr>
        <w:t xml:space="preserve"> Hence, the company required to take number of actions and measures through which they have to take large </w:t>
      </w:r>
      <w:proofErr w:type="gramStart"/>
      <w:r w:rsidR="0042064C">
        <w:rPr>
          <w:lang w:val="en-GB"/>
        </w:rPr>
        <w:t>amount</w:t>
      </w:r>
      <w:proofErr w:type="gramEnd"/>
      <w:r w:rsidR="0042064C">
        <w:rPr>
          <w:lang w:val="en-GB"/>
        </w:rPr>
        <w:t xml:space="preserve"> of initiatives in order to beat their competitors.</w:t>
      </w:r>
      <w:r w:rsidR="00DD498F">
        <w:rPr>
          <w:lang w:val="en-GB"/>
        </w:rPr>
        <w:t xml:space="preserve"> therefore, the company is looking towards the exploring of appropriate solutions </w:t>
      </w:r>
      <w:proofErr w:type="gramStart"/>
      <w:r w:rsidR="00DD498F">
        <w:rPr>
          <w:lang w:val="en-GB"/>
        </w:rPr>
        <w:t>in order to</w:t>
      </w:r>
      <w:proofErr w:type="gramEnd"/>
      <w:r w:rsidR="00DD498F">
        <w:rPr>
          <w:lang w:val="en-GB"/>
        </w:rPr>
        <w:t xml:space="preserve"> handle the issues and problems </w:t>
      </w:r>
      <w:r w:rsidR="00EF4A7D">
        <w:rPr>
          <w:lang w:val="en-GB"/>
        </w:rPr>
        <w:t xml:space="preserve">of intense of the competition. </w:t>
      </w:r>
      <w:proofErr w:type="gramStart"/>
      <w:r w:rsidR="00EF4A7D">
        <w:rPr>
          <w:lang w:val="en-GB"/>
        </w:rPr>
        <w:t>In order to</w:t>
      </w:r>
      <w:proofErr w:type="gramEnd"/>
      <w:r w:rsidR="00EF4A7D">
        <w:rPr>
          <w:lang w:val="en-GB"/>
        </w:rPr>
        <w:t xml:space="preserve"> deal with this, the Tesco opened Jack’s store which is acted as a discount chain that provides competition to the ALDI and LIDL. </w:t>
      </w:r>
      <w:r w:rsidR="00602008">
        <w:rPr>
          <w:lang w:val="en-GB"/>
        </w:rPr>
        <w:t>But with their poor performances and disappointing sales, the company decided to close it</w:t>
      </w:r>
      <w:r w:rsidR="00BB333E">
        <w:rPr>
          <w:lang w:val="en-GB"/>
        </w:rPr>
        <w:t xml:space="preserve"> (</w:t>
      </w:r>
      <w:r w:rsidR="00BB333E">
        <w:rPr>
          <w:color w:val="222222"/>
          <w:szCs w:val="24"/>
          <w:shd w:val="clear" w:color="auto" w:fill="FFFFFF"/>
        </w:rPr>
        <w:t>John</w:t>
      </w:r>
      <w:r w:rsidR="00BB333E" w:rsidRPr="00787B59">
        <w:rPr>
          <w:color w:val="222222"/>
          <w:szCs w:val="24"/>
          <w:shd w:val="clear" w:color="auto" w:fill="FFFFFF"/>
        </w:rPr>
        <w:t>, 2022</w:t>
      </w:r>
      <w:proofErr w:type="gramStart"/>
      <w:r w:rsidR="00BB333E">
        <w:t>)</w:t>
      </w:r>
      <w:r w:rsidR="00BB333E">
        <w:rPr>
          <w:lang w:val="en-GB"/>
        </w:rPr>
        <w:t>.</w:t>
      </w:r>
      <w:r w:rsidR="00602008">
        <w:rPr>
          <w:lang w:val="en-GB"/>
        </w:rPr>
        <w:t>.</w:t>
      </w:r>
      <w:proofErr w:type="gramEnd"/>
      <w:r w:rsidR="00602008">
        <w:rPr>
          <w:lang w:val="en-GB"/>
        </w:rPr>
        <w:t xml:space="preserve"> </w:t>
      </w:r>
    </w:p>
    <w:p w14:paraId="3C18770A" w14:textId="77777777" w:rsidR="00EC78D8" w:rsidRDefault="00EC78D8" w:rsidP="00EC78D8">
      <w:pPr>
        <w:rPr>
          <w:lang w:val="en-GB"/>
        </w:rPr>
      </w:pPr>
    </w:p>
    <w:p w14:paraId="119B8F9B" w14:textId="77777777" w:rsidR="00BB333E" w:rsidRDefault="00BB333E" w:rsidP="00EC78D8">
      <w:pPr>
        <w:rPr>
          <w:lang w:val="en-GB"/>
        </w:rPr>
      </w:pPr>
    </w:p>
    <w:p w14:paraId="17E0E00A" w14:textId="77777777" w:rsidR="00BB333E" w:rsidRDefault="00BB333E" w:rsidP="00EC78D8">
      <w:pPr>
        <w:rPr>
          <w:lang w:val="en-GB"/>
        </w:rPr>
      </w:pPr>
    </w:p>
    <w:p w14:paraId="28FF91FD" w14:textId="77777777" w:rsidR="00BB333E" w:rsidRDefault="00BB333E" w:rsidP="00EC78D8">
      <w:pPr>
        <w:rPr>
          <w:lang w:val="en-GB"/>
        </w:rPr>
      </w:pPr>
    </w:p>
    <w:p w14:paraId="6F904CC8" w14:textId="77777777" w:rsidR="00BB333E" w:rsidRDefault="00BB333E" w:rsidP="00EC78D8">
      <w:pPr>
        <w:rPr>
          <w:lang w:val="en-GB"/>
        </w:rPr>
      </w:pPr>
    </w:p>
    <w:p w14:paraId="0DDE8580" w14:textId="77777777" w:rsidR="00BB333E" w:rsidRDefault="00BB333E" w:rsidP="00EC78D8">
      <w:pPr>
        <w:rPr>
          <w:lang w:val="en-GB"/>
        </w:rPr>
      </w:pPr>
    </w:p>
    <w:p w14:paraId="2CB44842" w14:textId="77777777" w:rsidR="00BB333E" w:rsidRDefault="00BB333E" w:rsidP="00EC78D8">
      <w:pPr>
        <w:rPr>
          <w:lang w:val="en-GB"/>
        </w:rPr>
      </w:pPr>
    </w:p>
    <w:p w14:paraId="1B44CDC4" w14:textId="77777777" w:rsidR="007E5FF9" w:rsidRPr="00904520" w:rsidRDefault="007E5FF9" w:rsidP="007E5FF9">
      <w:pPr>
        <w:pStyle w:val="Heading2"/>
        <w:rPr>
          <w:color w:val="0D0D0D" w:themeColor="text1" w:themeTint="F2"/>
        </w:rPr>
      </w:pPr>
      <w:bookmarkStart w:id="4" w:name="_Toc140503639"/>
      <w:r w:rsidRPr="00904520">
        <w:rPr>
          <w:color w:val="0D0D0D" w:themeColor="text1" w:themeTint="F2"/>
        </w:rPr>
        <w:t>SWOT analysis of Tesco</w:t>
      </w:r>
      <w:bookmarkEnd w:id="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60"/>
        <w:gridCol w:w="4649"/>
      </w:tblGrid>
      <w:tr w:rsidR="00497B0B" w:rsidRPr="00497B0B" w14:paraId="42451D75" w14:textId="77777777" w:rsidTr="00B3726E">
        <w:tc>
          <w:tcPr>
            <w:tcW w:w="4767" w:type="dxa"/>
            <w:shd w:val="clear" w:color="auto" w:fill="auto"/>
          </w:tcPr>
          <w:p w14:paraId="39969E1D" w14:textId="77777777" w:rsidR="001773D3" w:rsidRPr="00497B0B" w:rsidRDefault="001773D3" w:rsidP="00B3726E">
            <w:pPr>
              <w:jc w:val="center"/>
              <w:rPr>
                <w:b/>
                <w:lang w:val="en-GB"/>
              </w:rPr>
            </w:pPr>
            <w:r w:rsidRPr="00497B0B">
              <w:rPr>
                <w:b/>
                <w:lang w:val="en-GB"/>
              </w:rPr>
              <w:t>Strengths</w:t>
            </w:r>
          </w:p>
          <w:p w14:paraId="623C8411" w14:textId="77777777" w:rsidR="001773D3" w:rsidRPr="00497B0B" w:rsidRDefault="00CF0C2E" w:rsidP="00B3726E">
            <w:pPr>
              <w:numPr>
                <w:ilvl w:val="0"/>
                <w:numId w:val="6"/>
              </w:numPr>
              <w:jc w:val="left"/>
              <w:rPr>
                <w:lang w:val="en-GB"/>
              </w:rPr>
            </w:pPr>
            <w:r w:rsidRPr="00497B0B">
              <w:rPr>
                <w:lang w:val="en-GB"/>
              </w:rPr>
              <w:t>Largest grocery retailer within the UK.</w:t>
            </w:r>
          </w:p>
          <w:p w14:paraId="46A36F98" w14:textId="77777777" w:rsidR="00CF0C2E" w:rsidRPr="00497B0B" w:rsidRDefault="00CF0C2E" w:rsidP="00B3726E">
            <w:pPr>
              <w:numPr>
                <w:ilvl w:val="0"/>
                <w:numId w:val="6"/>
              </w:numPr>
              <w:jc w:val="left"/>
              <w:rPr>
                <w:lang w:val="en-GB"/>
              </w:rPr>
            </w:pPr>
            <w:r w:rsidRPr="00497B0B">
              <w:rPr>
                <w:lang w:val="en-GB"/>
              </w:rPr>
              <w:t>Leading market share</w:t>
            </w:r>
          </w:p>
          <w:p w14:paraId="06FCF7E2" w14:textId="77777777" w:rsidR="00CF0C2E" w:rsidRPr="00497B0B" w:rsidRDefault="00CF0C2E" w:rsidP="00B3726E">
            <w:pPr>
              <w:numPr>
                <w:ilvl w:val="0"/>
                <w:numId w:val="6"/>
              </w:numPr>
              <w:jc w:val="left"/>
              <w:rPr>
                <w:lang w:val="en-GB"/>
              </w:rPr>
            </w:pPr>
            <w:r w:rsidRPr="00497B0B">
              <w:rPr>
                <w:lang w:val="en-GB"/>
              </w:rPr>
              <w:lastRenderedPageBreak/>
              <w:t>Diversified stores</w:t>
            </w:r>
          </w:p>
          <w:p w14:paraId="31BE4E87" w14:textId="77777777" w:rsidR="00CF0C2E" w:rsidRPr="00497B0B" w:rsidRDefault="00CF0C2E" w:rsidP="00B3726E">
            <w:pPr>
              <w:numPr>
                <w:ilvl w:val="0"/>
                <w:numId w:val="6"/>
              </w:numPr>
              <w:jc w:val="left"/>
              <w:rPr>
                <w:lang w:val="en-GB"/>
              </w:rPr>
            </w:pPr>
            <w:r w:rsidRPr="00497B0B">
              <w:rPr>
                <w:lang w:val="en-GB"/>
              </w:rPr>
              <w:t xml:space="preserve">Geographically </w:t>
            </w:r>
            <w:proofErr w:type="gramStart"/>
            <w:r w:rsidRPr="00497B0B">
              <w:rPr>
                <w:lang w:val="en-GB"/>
              </w:rPr>
              <w:t>diversified</w:t>
            </w:r>
            <w:proofErr w:type="gramEnd"/>
          </w:p>
          <w:p w14:paraId="6CD75813" w14:textId="77777777" w:rsidR="005F5474" w:rsidRPr="00497B0B" w:rsidRDefault="005F5474" w:rsidP="00B3726E">
            <w:pPr>
              <w:numPr>
                <w:ilvl w:val="0"/>
                <w:numId w:val="6"/>
              </w:numPr>
              <w:jc w:val="left"/>
              <w:rPr>
                <w:lang w:val="en-GB"/>
              </w:rPr>
            </w:pPr>
            <w:r w:rsidRPr="00497B0B">
              <w:rPr>
                <w:lang w:val="en-GB"/>
              </w:rPr>
              <w:t>Superior technology usage</w:t>
            </w:r>
          </w:p>
          <w:p w14:paraId="1C5AB23D" w14:textId="77777777" w:rsidR="005F5474" w:rsidRPr="00497B0B" w:rsidRDefault="005F5474" w:rsidP="00B3726E">
            <w:pPr>
              <w:numPr>
                <w:ilvl w:val="0"/>
                <w:numId w:val="6"/>
              </w:numPr>
              <w:jc w:val="left"/>
              <w:rPr>
                <w:lang w:val="en-GB"/>
              </w:rPr>
            </w:pPr>
            <w:r w:rsidRPr="00497B0B">
              <w:rPr>
                <w:lang w:val="en-GB"/>
              </w:rPr>
              <w:t>Effective supply chain network</w:t>
            </w:r>
          </w:p>
          <w:p w14:paraId="5E747FD6" w14:textId="77777777" w:rsidR="005F5474" w:rsidRPr="00497B0B" w:rsidRDefault="005F5474" w:rsidP="00B3726E">
            <w:pPr>
              <w:numPr>
                <w:ilvl w:val="0"/>
                <w:numId w:val="6"/>
              </w:numPr>
              <w:jc w:val="left"/>
              <w:rPr>
                <w:lang w:val="en-GB"/>
              </w:rPr>
            </w:pPr>
            <w:r w:rsidRPr="00497B0B">
              <w:rPr>
                <w:lang w:val="en-GB"/>
              </w:rPr>
              <w:t>Online shopping facility</w:t>
            </w:r>
          </w:p>
        </w:tc>
        <w:tc>
          <w:tcPr>
            <w:tcW w:w="4768" w:type="dxa"/>
            <w:shd w:val="clear" w:color="auto" w:fill="auto"/>
          </w:tcPr>
          <w:p w14:paraId="36591EFE" w14:textId="77777777" w:rsidR="001773D3" w:rsidRPr="00497B0B" w:rsidRDefault="001773D3" w:rsidP="00B3726E">
            <w:pPr>
              <w:jc w:val="center"/>
              <w:rPr>
                <w:b/>
                <w:lang w:val="en-GB"/>
              </w:rPr>
            </w:pPr>
            <w:r w:rsidRPr="00497B0B">
              <w:rPr>
                <w:b/>
                <w:lang w:val="en-GB"/>
              </w:rPr>
              <w:lastRenderedPageBreak/>
              <w:t>Weaknesses</w:t>
            </w:r>
          </w:p>
          <w:p w14:paraId="1406BF7B" w14:textId="77777777" w:rsidR="0033276D" w:rsidRPr="00497B0B" w:rsidRDefault="0033276D" w:rsidP="00B3726E">
            <w:pPr>
              <w:numPr>
                <w:ilvl w:val="0"/>
                <w:numId w:val="7"/>
              </w:numPr>
              <w:jc w:val="left"/>
              <w:rPr>
                <w:lang w:val="en-GB"/>
              </w:rPr>
            </w:pPr>
            <w:r w:rsidRPr="00497B0B">
              <w:rPr>
                <w:lang w:val="en-GB"/>
              </w:rPr>
              <w:t xml:space="preserve">Failed level of operations in the </w:t>
            </w:r>
            <w:proofErr w:type="spellStart"/>
            <w:r w:rsidRPr="00497B0B">
              <w:rPr>
                <w:lang w:val="en-GB"/>
              </w:rPr>
              <w:t>japan</w:t>
            </w:r>
            <w:proofErr w:type="spellEnd"/>
            <w:r w:rsidRPr="00497B0B">
              <w:rPr>
                <w:lang w:val="en-GB"/>
              </w:rPr>
              <w:t xml:space="preserve"> and US.</w:t>
            </w:r>
          </w:p>
          <w:p w14:paraId="61EC96EA" w14:textId="77777777" w:rsidR="003443F0" w:rsidRPr="00497B0B" w:rsidRDefault="0033276D" w:rsidP="00B3726E">
            <w:pPr>
              <w:numPr>
                <w:ilvl w:val="0"/>
                <w:numId w:val="7"/>
              </w:numPr>
              <w:jc w:val="left"/>
              <w:rPr>
                <w:lang w:val="en-GB"/>
              </w:rPr>
            </w:pPr>
            <w:r w:rsidRPr="00497B0B">
              <w:rPr>
                <w:lang w:val="en-GB"/>
              </w:rPr>
              <w:t xml:space="preserve">Decrease into operating </w:t>
            </w:r>
            <w:proofErr w:type="gramStart"/>
            <w:r w:rsidRPr="00497B0B">
              <w:rPr>
                <w:lang w:val="en-GB"/>
              </w:rPr>
              <w:t>profits</w:t>
            </w:r>
            <w:proofErr w:type="gramEnd"/>
          </w:p>
          <w:p w14:paraId="4C6688EA" w14:textId="77777777" w:rsidR="003443F0" w:rsidRPr="00497B0B" w:rsidRDefault="003443F0" w:rsidP="00B3726E">
            <w:pPr>
              <w:numPr>
                <w:ilvl w:val="0"/>
                <w:numId w:val="7"/>
              </w:numPr>
              <w:jc w:val="left"/>
              <w:rPr>
                <w:lang w:val="en-GB"/>
              </w:rPr>
            </w:pPr>
            <w:proofErr w:type="gramStart"/>
            <w:r w:rsidRPr="00497B0B">
              <w:rPr>
                <w:lang w:val="en-GB"/>
              </w:rPr>
              <w:lastRenderedPageBreak/>
              <w:t>Low cost</w:t>
            </w:r>
            <w:proofErr w:type="gramEnd"/>
            <w:r w:rsidRPr="00497B0B">
              <w:rPr>
                <w:lang w:val="en-GB"/>
              </w:rPr>
              <w:t xml:space="preserve"> strategy</w:t>
            </w:r>
          </w:p>
          <w:p w14:paraId="149F6728" w14:textId="77777777" w:rsidR="0033276D" w:rsidRPr="00497B0B" w:rsidRDefault="003443F0" w:rsidP="00B3726E">
            <w:pPr>
              <w:numPr>
                <w:ilvl w:val="0"/>
                <w:numId w:val="7"/>
              </w:numPr>
              <w:jc w:val="left"/>
              <w:rPr>
                <w:lang w:val="en-GB"/>
              </w:rPr>
            </w:pPr>
            <w:r w:rsidRPr="00497B0B">
              <w:rPr>
                <w:lang w:val="en-GB"/>
              </w:rPr>
              <w:t>Club-card controversy</w:t>
            </w:r>
            <w:r w:rsidR="0033276D" w:rsidRPr="00497B0B">
              <w:rPr>
                <w:lang w:val="en-GB"/>
              </w:rPr>
              <w:t xml:space="preserve"> </w:t>
            </w:r>
          </w:p>
        </w:tc>
      </w:tr>
      <w:tr w:rsidR="00497B0B" w:rsidRPr="00497B0B" w14:paraId="2A0924FC" w14:textId="77777777" w:rsidTr="00B3726E">
        <w:tc>
          <w:tcPr>
            <w:tcW w:w="4767" w:type="dxa"/>
            <w:shd w:val="clear" w:color="auto" w:fill="auto"/>
          </w:tcPr>
          <w:p w14:paraId="7087E69F" w14:textId="77777777" w:rsidR="001773D3" w:rsidRPr="00497B0B" w:rsidRDefault="001773D3" w:rsidP="00B3726E">
            <w:pPr>
              <w:jc w:val="center"/>
              <w:rPr>
                <w:b/>
                <w:lang w:val="en-GB"/>
              </w:rPr>
            </w:pPr>
            <w:r w:rsidRPr="00497B0B">
              <w:rPr>
                <w:b/>
                <w:lang w:val="en-GB"/>
              </w:rPr>
              <w:lastRenderedPageBreak/>
              <w:t>Opportunities</w:t>
            </w:r>
          </w:p>
          <w:p w14:paraId="28A748CA" w14:textId="77777777" w:rsidR="00C75C07" w:rsidRPr="00497B0B" w:rsidRDefault="004B5588" w:rsidP="00B3726E">
            <w:pPr>
              <w:numPr>
                <w:ilvl w:val="0"/>
                <w:numId w:val="8"/>
              </w:numPr>
              <w:jc w:val="left"/>
              <w:rPr>
                <w:lang w:val="en-GB"/>
              </w:rPr>
            </w:pPr>
            <w:r w:rsidRPr="00497B0B">
              <w:rPr>
                <w:lang w:val="en-GB"/>
              </w:rPr>
              <w:t>Strategic alliance with other brands</w:t>
            </w:r>
          </w:p>
          <w:p w14:paraId="34A03DEF" w14:textId="77777777" w:rsidR="004B5588" w:rsidRPr="00497B0B" w:rsidRDefault="004B5588" w:rsidP="00B3726E">
            <w:pPr>
              <w:numPr>
                <w:ilvl w:val="0"/>
                <w:numId w:val="8"/>
              </w:numPr>
              <w:jc w:val="left"/>
              <w:rPr>
                <w:lang w:val="en-GB"/>
              </w:rPr>
            </w:pPr>
            <w:r w:rsidRPr="00497B0B">
              <w:rPr>
                <w:lang w:val="en-GB"/>
              </w:rPr>
              <w:t>Emerging markets</w:t>
            </w:r>
          </w:p>
          <w:p w14:paraId="0274B76B" w14:textId="77777777" w:rsidR="004B5588" w:rsidRPr="00497B0B" w:rsidRDefault="004B5588" w:rsidP="00B3726E">
            <w:pPr>
              <w:numPr>
                <w:ilvl w:val="0"/>
                <w:numId w:val="8"/>
              </w:numPr>
              <w:jc w:val="left"/>
              <w:rPr>
                <w:lang w:val="en-GB"/>
              </w:rPr>
            </w:pPr>
            <w:r w:rsidRPr="00497B0B">
              <w:rPr>
                <w:lang w:val="en-GB"/>
              </w:rPr>
              <w:t>Joint ventures</w:t>
            </w:r>
          </w:p>
          <w:p w14:paraId="52AD432F" w14:textId="77777777" w:rsidR="002564C5" w:rsidRPr="00497B0B" w:rsidRDefault="002564C5" w:rsidP="00B3726E">
            <w:pPr>
              <w:numPr>
                <w:ilvl w:val="0"/>
                <w:numId w:val="8"/>
              </w:numPr>
              <w:jc w:val="left"/>
              <w:rPr>
                <w:lang w:val="en-GB"/>
              </w:rPr>
            </w:pPr>
            <w:r w:rsidRPr="00497B0B">
              <w:rPr>
                <w:lang w:val="en-GB"/>
              </w:rPr>
              <w:t>Price matching</w:t>
            </w:r>
          </w:p>
          <w:p w14:paraId="5BF74E92" w14:textId="77777777" w:rsidR="002564C5" w:rsidRPr="00497B0B" w:rsidRDefault="002564C5" w:rsidP="00B3726E">
            <w:pPr>
              <w:numPr>
                <w:ilvl w:val="0"/>
                <w:numId w:val="8"/>
              </w:numPr>
              <w:jc w:val="left"/>
              <w:rPr>
                <w:lang w:val="en-GB"/>
              </w:rPr>
            </w:pPr>
            <w:r w:rsidRPr="00497B0B">
              <w:rPr>
                <w:lang w:val="en-GB"/>
              </w:rPr>
              <w:t>One hour delivery</w:t>
            </w:r>
          </w:p>
        </w:tc>
        <w:tc>
          <w:tcPr>
            <w:tcW w:w="4768" w:type="dxa"/>
            <w:shd w:val="clear" w:color="auto" w:fill="auto"/>
          </w:tcPr>
          <w:p w14:paraId="398E287B" w14:textId="77777777" w:rsidR="001773D3" w:rsidRPr="00497B0B" w:rsidRDefault="001773D3" w:rsidP="00B3726E">
            <w:pPr>
              <w:jc w:val="center"/>
              <w:rPr>
                <w:b/>
                <w:lang w:val="en-GB"/>
              </w:rPr>
            </w:pPr>
            <w:r w:rsidRPr="00497B0B">
              <w:rPr>
                <w:b/>
                <w:lang w:val="en-GB"/>
              </w:rPr>
              <w:t>Threats</w:t>
            </w:r>
          </w:p>
          <w:p w14:paraId="1DB3D0AD" w14:textId="77777777" w:rsidR="00B832A7" w:rsidRPr="00497B0B" w:rsidRDefault="00536194" w:rsidP="00B3726E">
            <w:pPr>
              <w:numPr>
                <w:ilvl w:val="0"/>
                <w:numId w:val="9"/>
              </w:numPr>
              <w:jc w:val="left"/>
              <w:rPr>
                <w:lang w:val="en-GB"/>
              </w:rPr>
            </w:pPr>
            <w:r w:rsidRPr="00497B0B">
              <w:rPr>
                <w:lang w:val="en-GB"/>
              </w:rPr>
              <w:t>Brexit referendum</w:t>
            </w:r>
          </w:p>
          <w:p w14:paraId="16593619" w14:textId="77777777" w:rsidR="00536194" w:rsidRPr="00497B0B" w:rsidRDefault="00536194" w:rsidP="00B3726E">
            <w:pPr>
              <w:numPr>
                <w:ilvl w:val="0"/>
                <w:numId w:val="9"/>
              </w:numPr>
              <w:jc w:val="left"/>
              <w:rPr>
                <w:lang w:val="en-GB"/>
              </w:rPr>
            </w:pPr>
            <w:r w:rsidRPr="00497B0B">
              <w:rPr>
                <w:lang w:val="en-GB"/>
              </w:rPr>
              <w:t>Competition with supermarket giants</w:t>
            </w:r>
          </w:p>
          <w:p w14:paraId="777D07DD" w14:textId="77777777" w:rsidR="00536194" w:rsidRPr="00497B0B" w:rsidRDefault="00536194" w:rsidP="00B3726E">
            <w:pPr>
              <w:numPr>
                <w:ilvl w:val="0"/>
                <w:numId w:val="9"/>
              </w:numPr>
              <w:jc w:val="left"/>
              <w:rPr>
                <w:lang w:val="en-GB"/>
              </w:rPr>
            </w:pPr>
            <w:r w:rsidRPr="00497B0B">
              <w:rPr>
                <w:lang w:val="en-GB"/>
              </w:rPr>
              <w:t>Rising costs</w:t>
            </w:r>
          </w:p>
          <w:p w14:paraId="12A39EA0" w14:textId="77777777" w:rsidR="00536194" w:rsidRPr="00497B0B" w:rsidRDefault="00536194" w:rsidP="00B3726E">
            <w:pPr>
              <w:numPr>
                <w:ilvl w:val="0"/>
                <w:numId w:val="9"/>
              </w:numPr>
              <w:jc w:val="left"/>
              <w:rPr>
                <w:lang w:val="en-GB"/>
              </w:rPr>
            </w:pPr>
            <w:r w:rsidRPr="00497B0B">
              <w:rPr>
                <w:lang w:val="en-GB"/>
              </w:rPr>
              <w:t>Supply chain issues</w:t>
            </w:r>
          </w:p>
        </w:tc>
      </w:tr>
    </w:tbl>
    <w:p w14:paraId="3BDCAE9D" w14:textId="77777777" w:rsidR="007E5FF9" w:rsidRDefault="007E5FF9" w:rsidP="00EC78D8">
      <w:pPr>
        <w:rPr>
          <w:color w:val="FF0000"/>
          <w:lang w:val="en-GB"/>
        </w:rPr>
      </w:pPr>
    </w:p>
    <w:p w14:paraId="1C23996D" w14:textId="77777777" w:rsidR="00B84441" w:rsidRPr="00904520" w:rsidRDefault="00B84441" w:rsidP="00B84441">
      <w:pPr>
        <w:pStyle w:val="Heading2"/>
        <w:rPr>
          <w:color w:val="0D0D0D" w:themeColor="text1" w:themeTint="F2"/>
        </w:rPr>
      </w:pPr>
      <w:bookmarkStart w:id="5" w:name="_Toc140503640"/>
      <w:r w:rsidRPr="00904520">
        <w:rPr>
          <w:color w:val="0D0D0D" w:themeColor="text1" w:themeTint="F2"/>
        </w:rPr>
        <w:t>Ansoff matrix</w:t>
      </w:r>
      <w:bookmarkEnd w:id="5"/>
      <w:r w:rsidRPr="00904520">
        <w:rPr>
          <w:color w:val="0D0D0D" w:themeColor="text1" w:themeTint="F2"/>
        </w:rPr>
        <w:t xml:space="preserve"> </w:t>
      </w:r>
    </w:p>
    <w:p w14:paraId="1CC19CA7" w14:textId="77777777" w:rsidR="00B84441" w:rsidRPr="00904520" w:rsidRDefault="007B3185" w:rsidP="00A4342E">
      <w:pPr>
        <w:ind w:firstLine="576"/>
        <w:rPr>
          <w:color w:val="0D0D0D" w:themeColor="text1" w:themeTint="F2"/>
          <w:lang w:val="en-GB"/>
        </w:rPr>
      </w:pPr>
      <w:r w:rsidRPr="00904520">
        <w:rPr>
          <w:color w:val="0D0D0D" w:themeColor="text1" w:themeTint="F2"/>
          <w:lang w:val="en-GB"/>
        </w:rPr>
        <w:t xml:space="preserve">It is important strategic marketing tool that helps </w:t>
      </w:r>
      <w:proofErr w:type="gramStart"/>
      <w:r w:rsidRPr="00904520">
        <w:rPr>
          <w:color w:val="0D0D0D" w:themeColor="text1" w:themeTint="F2"/>
          <w:lang w:val="en-GB"/>
        </w:rPr>
        <w:t>in order to</w:t>
      </w:r>
      <w:proofErr w:type="gramEnd"/>
      <w:r w:rsidRPr="00904520">
        <w:rPr>
          <w:color w:val="0D0D0D" w:themeColor="text1" w:themeTint="F2"/>
          <w:lang w:val="en-GB"/>
        </w:rPr>
        <w:t xml:space="preserve"> do planning that look further for more opportunities. </w:t>
      </w:r>
      <w:r w:rsidR="004F5F87" w:rsidRPr="00904520">
        <w:rPr>
          <w:color w:val="0D0D0D" w:themeColor="text1" w:themeTint="F2"/>
          <w:lang w:val="en-GB"/>
        </w:rPr>
        <w:t xml:space="preserve">This model enables the Tesco to enhance their sales volume and by identifying different combinations of the products and market </w:t>
      </w:r>
      <w:proofErr w:type="gramStart"/>
      <w:r w:rsidR="004F5F87" w:rsidRPr="00904520">
        <w:rPr>
          <w:color w:val="0D0D0D" w:themeColor="text1" w:themeTint="F2"/>
          <w:lang w:val="en-GB"/>
        </w:rPr>
        <w:t xml:space="preserve">and </w:t>
      </w:r>
      <w:r w:rsidR="003643B6" w:rsidRPr="00904520">
        <w:rPr>
          <w:color w:val="0D0D0D" w:themeColor="text1" w:themeTint="F2"/>
          <w:lang w:val="en-GB"/>
        </w:rPr>
        <w:t>also</w:t>
      </w:r>
      <w:proofErr w:type="gramEnd"/>
      <w:r w:rsidR="004F5F87" w:rsidRPr="00904520">
        <w:rPr>
          <w:color w:val="0D0D0D" w:themeColor="text1" w:themeTint="F2"/>
          <w:lang w:val="en-GB"/>
        </w:rPr>
        <w:t xml:space="preserve"> assist in revenue generation with the help of market expansion or product development</w:t>
      </w:r>
      <w:r w:rsidR="00866A0E" w:rsidRPr="00904520">
        <w:rPr>
          <w:noProof/>
          <w:color w:val="0D0D0D" w:themeColor="text1" w:themeTint="F2"/>
          <w:lang w:val="en-GB"/>
        </w:rPr>
        <w:t xml:space="preserve"> (Kotler, Armstrong, Harris, &amp; He, 2020)</w:t>
      </w:r>
      <w:r w:rsidR="004F5F87" w:rsidRPr="00904520">
        <w:rPr>
          <w:color w:val="0D0D0D" w:themeColor="text1" w:themeTint="F2"/>
          <w:lang w:val="en-GB"/>
        </w:rPr>
        <w:t>.</w:t>
      </w:r>
      <w:r w:rsidR="003643B6" w:rsidRPr="00904520">
        <w:rPr>
          <w:color w:val="0D0D0D" w:themeColor="text1" w:themeTint="F2"/>
          <w:lang w:val="en-GB"/>
        </w:rPr>
        <w:t xml:space="preserve"> </w:t>
      </w:r>
    </w:p>
    <w:p w14:paraId="4AA37308" w14:textId="77777777" w:rsidR="00734247" w:rsidRPr="00904520" w:rsidRDefault="002C7E9F" w:rsidP="00007A63">
      <w:pPr>
        <w:numPr>
          <w:ilvl w:val="0"/>
          <w:numId w:val="10"/>
        </w:numPr>
        <w:rPr>
          <w:color w:val="0D0D0D" w:themeColor="text1" w:themeTint="F2"/>
          <w:lang w:val="en-GB"/>
        </w:rPr>
      </w:pPr>
      <w:r w:rsidRPr="00904520">
        <w:rPr>
          <w:b/>
          <w:i/>
          <w:color w:val="0D0D0D" w:themeColor="text1" w:themeTint="F2"/>
          <w:lang w:val="en-GB"/>
        </w:rPr>
        <w:t>Market penetration</w:t>
      </w:r>
      <w:r w:rsidRPr="00904520">
        <w:rPr>
          <w:color w:val="0D0D0D" w:themeColor="text1" w:themeTint="F2"/>
          <w:lang w:val="en-GB"/>
        </w:rPr>
        <w:t xml:space="preserve">: </w:t>
      </w:r>
      <w:r w:rsidR="00007A63" w:rsidRPr="00904520">
        <w:rPr>
          <w:color w:val="0D0D0D" w:themeColor="text1" w:themeTint="F2"/>
          <w:lang w:val="en-GB"/>
        </w:rPr>
        <w:t xml:space="preserve">At the time when company starts its operations, it is become necessary to find new opportunities related to growth and expansion. </w:t>
      </w:r>
      <w:r w:rsidR="00291AF2" w:rsidRPr="00904520">
        <w:rPr>
          <w:color w:val="0D0D0D" w:themeColor="text1" w:themeTint="F2"/>
          <w:lang w:val="en-GB"/>
        </w:rPr>
        <w:t>The Tesco is also among one of them and tries to enhance their market share with the assistance of Tesco club</w:t>
      </w:r>
      <w:r w:rsidR="00680B8A" w:rsidRPr="00904520">
        <w:rPr>
          <w:color w:val="0D0D0D" w:themeColor="text1" w:themeTint="F2"/>
          <w:lang w:val="en-GB"/>
        </w:rPr>
        <w:t>-</w:t>
      </w:r>
      <w:r w:rsidR="00291AF2" w:rsidRPr="00904520">
        <w:rPr>
          <w:color w:val="0D0D0D" w:themeColor="text1" w:themeTint="F2"/>
          <w:lang w:val="en-GB"/>
        </w:rPr>
        <w:t xml:space="preserve">card points. </w:t>
      </w:r>
      <w:r w:rsidR="00680B8A" w:rsidRPr="00904520">
        <w:rPr>
          <w:color w:val="0D0D0D" w:themeColor="text1" w:themeTint="F2"/>
          <w:lang w:val="en-GB"/>
        </w:rPr>
        <w:t>This card helps in gaining consumers loyalty.</w:t>
      </w:r>
      <w:r w:rsidR="003E773B" w:rsidRPr="00904520">
        <w:rPr>
          <w:color w:val="0D0D0D" w:themeColor="text1" w:themeTint="F2"/>
          <w:lang w:val="en-GB"/>
        </w:rPr>
        <w:t xml:space="preserve"> This enables the firm to </w:t>
      </w:r>
      <w:proofErr w:type="gramStart"/>
      <w:r w:rsidR="003E773B" w:rsidRPr="00904520">
        <w:rPr>
          <w:color w:val="0D0D0D" w:themeColor="text1" w:themeTint="F2"/>
          <w:lang w:val="en-GB"/>
        </w:rPr>
        <w:t>penetrate into</w:t>
      </w:r>
      <w:proofErr w:type="gramEnd"/>
      <w:r w:rsidR="003E773B" w:rsidRPr="00904520">
        <w:rPr>
          <w:color w:val="0D0D0D" w:themeColor="text1" w:themeTint="F2"/>
          <w:lang w:val="en-GB"/>
        </w:rPr>
        <w:t xml:space="preserve"> new markets</w:t>
      </w:r>
      <w:r w:rsidR="00E35DE2" w:rsidRPr="00904520">
        <w:rPr>
          <w:noProof/>
          <w:color w:val="0D0D0D" w:themeColor="text1" w:themeTint="F2"/>
          <w:lang w:val="en-GB"/>
        </w:rPr>
        <w:t xml:space="preserve"> (Tesco PLC, 2022)</w:t>
      </w:r>
      <w:r w:rsidR="003E773B" w:rsidRPr="00904520">
        <w:rPr>
          <w:color w:val="0D0D0D" w:themeColor="text1" w:themeTint="F2"/>
          <w:lang w:val="en-GB"/>
        </w:rPr>
        <w:t>.</w:t>
      </w:r>
    </w:p>
    <w:p w14:paraId="7B80D4DE" w14:textId="77777777" w:rsidR="00967305" w:rsidRPr="00904520" w:rsidRDefault="00734247" w:rsidP="00007A63">
      <w:pPr>
        <w:numPr>
          <w:ilvl w:val="0"/>
          <w:numId w:val="10"/>
        </w:numPr>
        <w:rPr>
          <w:color w:val="0D0D0D" w:themeColor="text1" w:themeTint="F2"/>
          <w:lang w:val="en-GB"/>
        </w:rPr>
      </w:pPr>
      <w:r w:rsidRPr="00904520">
        <w:rPr>
          <w:b/>
          <w:i/>
          <w:color w:val="0D0D0D" w:themeColor="text1" w:themeTint="F2"/>
          <w:lang w:val="en-GB"/>
        </w:rPr>
        <w:t>Product development</w:t>
      </w:r>
      <w:r w:rsidRPr="00904520">
        <w:rPr>
          <w:color w:val="0D0D0D" w:themeColor="text1" w:themeTint="F2"/>
          <w:lang w:val="en-GB"/>
        </w:rPr>
        <w:t xml:space="preserve">: </w:t>
      </w:r>
      <w:r w:rsidR="00014BDB" w:rsidRPr="00904520">
        <w:rPr>
          <w:color w:val="0D0D0D" w:themeColor="text1" w:themeTint="F2"/>
          <w:lang w:val="en-GB"/>
        </w:rPr>
        <w:t xml:space="preserve">This is also one of the major </w:t>
      </w:r>
      <w:r w:rsidR="00866A0E" w:rsidRPr="00904520">
        <w:rPr>
          <w:color w:val="0D0D0D" w:themeColor="text1" w:themeTint="F2"/>
          <w:lang w:val="en-GB"/>
        </w:rPr>
        <w:t>factors</w:t>
      </w:r>
      <w:r w:rsidR="00014BDB" w:rsidRPr="00904520">
        <w:rPr>
          <w:color w:val="0D0D0D" w:themeColor="text1" w:themeTint="F2"/>
          <w:lang w:val="en-GB"/>
        </w:rPr>
        <w:t xml:space="preserve"> for the companies as well as opportunity to grow. </w:t>
      </w:r>
      <w:r w:rsidR="003B4867" w:rsidRPr="00904520">
        <w:rPr>
          <w:color w:val="0D0D0D" w:themeColor="text1" w:themeTint="F2"/>
          <w:lang w:val="en-GB"/>
        </w:rPr>
        <w:t>With the identification of opportunities, Tesco introduce new products into the market.</w:t>
      </w:r>
      <w:r w:rsidR="003545FF" w:rsidRPr="00904520">
        <w:rPr>
          <w:color w:val="0D0D0D" w:themeColor="text1" w:themeTint="F2"/>
          <w:lang w:val="en-GB"/>
        </w:rPr>
        <w:t xml:space="preserve"> This provides one stop solution to the users. </w:t>
      </w:r>
      <w:r w:rsidR="003C18C1" w:rsidRPr="00904520">
        <w:rPr>
          <w:color w:val="0D0D0D" w:themeColor="text1" w:themeTint="F2"/>
          <w:lang w:val="en-GB"/>
        </w:rPr>
        <w:t xml:space="preserve">The company understands the preferences of consumers that promotes </w:t>
      </w:r>
      <w:r w:rsidR="00BB333E" w:rsidRPr="00904520">
        <w:rPr>
          <w:color w:val="0D0D0D" w:themeColor="text1" w:themeTint="F2"/>
          <w:lang w:val="en-GB"/>
        </w:rPr>
        <w:t>environmentally</w:t>
      </w:r>
      <w:r w:rsidR="003C18C1" w:rsidRPr="00904520">
        <w:rPr>
          <w:color w:val="0D0D0D" w:themeColor="text1" w:themeTint="F2"/>
          <w:lang w:val="en-GB"/>
        </w:rPr>
        <w:t xml:space="preserve"> friendly things and promotes social responsibility</w:t>
      </w:r>
      <w:r w:rsidR="00E35DE2" w:rsidRPr="00904520">
        <w:rPr>
          <w:noProof/>
          <w:color w:val="0D0D0D" w:themeColor="text1" w:themeTint="F2"/>
          <w:lang w:val="en-GB"/>
        </w:rPr>
        <w:t xml:space="preserve"> (Tesco PLC, 2022)</w:t>
      </w:r>
      <w:r w:rsidR="003C18C1" w:rsidRPr="00904520">
        <w:rPr>
          <w:color w:val="0D0D0D" w:themeColor="text1" w:themeTint="F2"/>
          <w:lang w:val="en-GB"/>
        </w:rPr>
        <w:t xml:space="preserve">. </w:t>
      </w:r>
    </w:p>
    <w:p w14:paraId="1873361F" w14:textId="77777777" w:rsidR="002C7E9F" w:rsidRPr="00904520" w:rsidRDefault="00967305" w:rsidP="00007A63">
      <w:pPr>
        <w:numPr>
          <w:ilvl w:val="0"/>
          <w:numId w:val="10"/>
        </w:numPr>
        <w:rPr>
          <w:color w:val="0D0D0D" w:themeColor="text1" w:themeTint="F2"/>
          <w:lang w:val="en-GB"/>
        </w:rPr>
      </w:pPr>
      <w:r w:rsidRPr="00904520">
        <w:rPr>
          <w:b/>
          <w:i/>
          <w:color w:val="0D0D0D" w:themeColor="text1" w:themeTint="F2"/>
          <w:lang w:val="en-GB"/>
        </w:rPr>
        <w:t>Market development</w:t>
      </w:r>
      <w:r w:rsidRPr="00904520">
        <w:rPr>
          <w:color w:val="0D0D0D" w:themeColor="text1" w:themeTint="F2"/>
          <w:lang w:val="en-GB"/>
        </w:rPr>
        <w:t xml:space="preserve">: </w:t>
      </w:r>
      <w:r w:rsidR="00EA14BD" w:rsidRPr="00904520">
        <w:rPr>
          <w:color w:val="0D0D0D" w:themeColor="text1" w:themeTint="F2"/>
          <w:lang w:val="en-GB"/>
        </w:rPr>
        <w:t>The intention of the Tesco is to expand their current business operations and provide support to new products into the new market space.</w:t>
      </w:r>
      <w:r w:rsidR="006D6134" w:rsidRPr="00904520">
        <w:rPr>
          <w:color w:val="0D0D0D" w:themeColor="text1" w:themeTint="F2"/>
          <w:lang w:val="en-GB"/>
        </w:rPr>
        <w:t xml:space="preserve"> With the adoption of strategies, product dimensions and distribution channels the new consumers </w:t>
      </w:r>
      <w:r w:rsidR="006D6134" w:rsidRPr="00904520">
        <w:rPr>
          <w:color w:val="0D0D0D" w:themeColor="text1" w:themeTint="F2"/>
          <w:lang w:val="en-GB"/>
        </w:rPr>
        <w:lastRenderedPageBreak/>
        <w:t>have been attracted by the firm for building new market</w:t>
      </w:r>
      <w:r w:rsidR="00A90A8D" w:rsidRPr="00904520">
        <w:rPr>
          <w:color w:val="0D0D0D" w:themeColor="text1" w:themeTint="F2"/>
          <w:lang w:val="en-GB"/>
        </w:rPr>
        <w:t xml:space="preserve"> </w:t>
      </w:r>
      <w:r w:rsidR="003C6D43" w:rsidRPr="00904520">
        <w:rPr>
          <w:color w:val="0D0D0D" w:themeColor="text1" w:themeTint="F2"/>
          <w:lang w:val="en-GB"/>
        </w:rPr>
        <w:t>this also helps to identify new market. thus, for existing market development, Tesco undergone into many changes which include re-examination of strategies</w:t>
      </w:r>
      <w:r w:rsidR="00BB333E" w:rsidRPr="00904520">
        <w:rPr>
          <w:color w:val="0D0D0D" w:themeColor="text1" w:themeTint="F2"/>
          <w:lang w:val="en-GB"/>
        </w:rPr>
        <w:t xml:space="preserve"> (</w:t>
      </w:r>
      <w:r w:rsidR="00BB333E" w:rsidRPr="00904520">
        <w:rPr>
          <w:color w:val="0D0D0D" w:themeColor="text1" w:themeTint="F2"/>
          <w:szCs w:val="24"/>
          <w:shd w:val="clear" w:color="auto" w:fill="FFFFFF"/>
        </w:rPr>
        <w:t>Kotler and Armstrong, 2019)</w:t>
      </w:r>
      <w:r w:rsidR="00BB333E" w:rsidRPr="00904520">
        <w:rPr>
          <w:color w:val="0D0D0D" w:themeColor="text1" w:themeTint="F2"/>
          <w:lang w:val="en-GB"/>
        </w:rPr>
        <w:t>.</w:t>
      </w:r>
    </w:p>
    <w:p w14:paraId="16F00547" w14:textId="77777777" w:rsidR="00452918" w:rsidRDefault="00452918" w:rsidP="00007A63">
      <w:pPr>
        <w:numPr>
          <w:ilvl w:val="0"/>
          <w:numId w:val="10"/>
        </w:numPr>
        <w:rPr>
          <w:color w:val="FF0000"/>
          <w:lang w:val="en-GB"/>
        </w:rPr>
      </w:pPr>
      <w:r w:rsidRPr="00904520">
        <w:rPr>
          <w:b/>
          <w:i/>
          <w:color w:val="0D0D0D" w:themeColor="text1" w:themeTint="F2"/>
          <w:lang w:val="en-GB"/>
        </w:rPr>
        <w:t>Diversification</w:t>
      </w:r>
      <w:r w:rsidRPr="00904520">
        <w:rPr>
          <w:color w:val="0D0D0D" w:themeColor="text1" w:themeTint="F2"/>
          <w:lang w:val="en-GB"/>
        </w:rPr>
        <w:t xml:space="preserve">: </w:t>
      </w:r>
      <w:r w:rsidR="00D61D5B" w:rsidRPr="00904520">
        <w:rPr>
          <w:color w:val="0D0D0D" w:themeColor="text1" w:themeTint="F2"/>
          <w:lang w:val="en-GB"/>
        </w:rPr>
        <w:t>This factor deals with new products that has been introduced by the company into new market.</w:t>
      </w:r>
      <w:r w:rsidR="00346593" w:rsidRPr="00904520">
        <w:rPr>
          <w:color w:val="0D0D0D" w:themeColor="text1" w:themeTint="F2"/>
          <w:lang w:val="en-GB"/>
        </w:rPr>
        <w:t xml:space="preserve"> This assist in diversification of risk over multiple products and services as well as market area.</w:t>
      </w:r>
      <w:r w:rsidR="00A733F2" w:rsidRPr="00904520">
        <w:rPr>
          <w:color w:val="0D0D0D" w:themeColor="text1" w:themeTint="F2"/>
          <w:lang w:val="en-GB"/>
        </w:rPr>
        <w:t xml:space="preserve"> F</w:t>
      </w:r>
      <w:r w:rsidR="007D5CD4" w:rsidRPr="00904520">
        <w:rPr>
          <w:color w:val="0D0D0D" w:themeColor="text1" w:themeTint="F2"/>
          <w:lang w:val="en-GB"/>
        </w:rPr>
        <w:t>or each category of product, the company required to attract new consumer base.</w:t>
      </w:r>
      <w:r w:rsidR="00A733F2" w:rsidRPr="00904520">
        <w:rPr>
          <w:color w:val="0D0D0D" w:themeColor="text1" w:themeTint="F2"/>
          <w:lang w:val="en-GB"/>
        </w:rPr>
        <w:t xml:space="preserve"> </w:t>
      </w:r>
      <w:r w:rsidR="00610C5B" w:rsidRPr="00904520">
        <w:rPr>
          <w:color w:val="0D0D0D" w:themeColor="text1" w:themeTint="F2"/>
          <w:lang w:val="en-GB"/>
        </w:rPr>
        <w:t>The company also diversified its operations which helps in mitigating the risk</w:t>
      </w:r>
      <w:r w:rsidR="00DF26D6" w:rsidRPr="00904520">
        <w:rPr>
          <w:color w:val="0D0D0D" w:themeColor="text1" w:themeTint="F2"/>
          <w:lang w:val="en-GB"/>
        </w:rPr>
        <w:t xml:space="preserve"> of gett</w:t>
      </w:r>
      <w:r w:rsidR="00610C5B" w:rsidRPr="00904520">
        <w:rPr>
          <w:color w:val="0D0D0D" w:themeColor="text1" w:themeTint="F2"/>
          <w:lang w:val="en-GB"/>
        </w:rPr>
        <w:t>ing losses into one division</w:t>
      </w:r>
      <w:r w:rsidR="00D13660" w:rsidRPr="00904520">
        <w:rPr>
          <w:color w:val="0D0D0D" w:themeColor="text1" w:themeTint="F2"/>
          <w:lang w:val="en-GB"/>
        </w:rPr>
        <w:t xml:space="preserve"> </w:t>
      </w:r>
      <w:r w:rsidR="009B7AC7" w:rsidRPr="00904520">
        <w:rPr>
          <w:color w:val="0D0D0D" w:themeColor="text1" w:themeTint="F2"/>
          <w:lang w:val="en-GB"/>
        </w:rPr>
        <w:t>because the company is having an</w:t>
      </w:r>
      <w:r w:rsidR="00D13660" w:rsidRPr="00904520">
        <w:rPr>
          <w:color w:val="0D0D0D" w:themeColor="text1" w:themeTint="F2"/>
          <w:lang w:val="en-GB"/>
        </w:rPr>
        <w:t xml:space="preserve">other product line and </w:t>
      </w:r>
      <w:r w:rsidR="00BB333E" w:rsidRPr="00904520">
        <w:rPr>
          <w:color w:val="0D0D0D" w:themeColor="text1" w:themeTint="F2"/>
          <w:lang w:val="en-GB"/>
        </w:rPr>
        <w:t>marketplace</w:t>
      </w:r>
      <w:r w:rsidR="00D13660" w:rsidRPr="00904520">
        <w:rPr>
          <w:color w:val="0D0D0D" w:themeColor="text1" w:themeTint="F2"/>
          <w:lang w:val="en-GB"/>
        </w:rPr>
        <w:t xml:space="preserve"> in order to achieve or earn</w:t>
      </w:r>
      <w:r w:rsidR="00CB18E3" w:rsidRPr="00904520">
        <w:rPr>
          <w:color w:val="0D0D0D" w:themeColor="text1" w:themeTint="F2"/>
          <w:lang w:val="en-GB"/>
        </w:rPr>
        <w:t xml:space="preserve"> profits</w:t>
      </w:r>
      <w:r w:rsidR="00E35DE2" w:rsidRPr="00904520">
        <w:rPr>
          <w:noProof/>
          <w:color w:val="0D0D0D" w:themeColor="text1" w:themeTint="F2"/>
          <w:lang w:val="en-GB"/>
        </w:rPr>
        <w:t xml:space="preserve"> (Tesco PLC, 2022</w:t>
      </w:r>
      <w:proofErr w:type="gramStart"/>
      <w:r w:rsidR="00E35DE2" w:rsidRPr="00904520">
        <w:rPr>
          <w:noProof/>
          <w:color w:val="0D0D0D" w:themeColor="text1" w:themeTint="F2"/>
          <w:lang w:val="en-GB"/>
        </w:rPr>
        <w:t xml:space="preserve">) </w:t>
      </w:r>
      <w:r w:rsidR="00610C5B">
        <w:rPr>
          <w:color w:val="FF0000"/>
          <w:lang w:val="en-GB"/>
        </w:rPr>
        <w:t>.</w:t>
      </w:r>
      <w:proofErr w:type="gramEnd"/>
      <w:r w:rsidR="00610C5B">
        <w:rPr>
          <w:color w:val="FF0000"/>
          <w:lang w:val="en-GB"/>
        </w:rPr>
        <w:t xml:space="preserve"> </w:t>
      </w:r>
    </w:p>
    <w:p w14:paraId="1107293F" w14:textId="77777777" w:rsidR="00B84441" w:rsidRPr="007E5FF9" w:rsidRDefault="00B84441" w:rsidP="00EC78D8">
      <w:pPr>
        <w:rPr>
          <w:color w:val="FF0000"/>
          <w:lang w:val="en-GB"/>
        </w:rPr>
      </w:pPr>
    </w:p>
    <w:p w14:paraId="5AC60F0E" w14:textId="77777777" w:rsidR="00EC78D8" w:rsidRPr="009F2D41" w:rsidRDefault="00EC78D8" w:rsidP="004664D2">
      <w:pPr>
        <w:pStyle w:val="Heading2"/>
      </w:pPr>
      <w:bookmarkStart w:id="6" w:name="_Toc140503641"/>
      <w:r>
        <w:t>Future recommendations for the Tesco company</w:t>
      </w:r>
      <w:bookmarkEnd w:id="6"/>
    </w:p>
    <w:p w14:paraId="7B3C7CA0" w14:textId="77777777" w:rsidR="005D409E" w:rsidRDefault="00801FF5" w:rsidP="0011270D">
      <w:pPr>
        <w:numPr>
          <w:ilvl w:val="0"/>
          <w:numId w:val="4"/>
        </w:numPr>
        <w:rPr>
          <w:lang w:val="en-GB"/>
        </w:rPr>
      </w:pPr>
      <w:r>
        <w:rPr>
          <w:lang w:val="en-GB"/>
        </w:rPr>
        <w:t xml:space="preserve">From the analysis that has been conducted above, it has been recommended that the Tesco should integrate the philosophy of innovation into its setting and incorporate information technology as well as information and communication technology advances </w:t>
      </w:r>
      <w:r w:rsidR="002D6221">
        <w:rPr>
          <w:lang w:val="en-GB"/>
        </w:rPr>
        <w:t>into</w:t>
      </w:r>
      <w:r>
        <w:rPr>
          <w:lang w:val="en-GB"/>
        </w:rPr>
        <w:t xml:space="preserve"> its framework.</w:t>
      </w:r>
    </w:p>
    <w:p w14:paraId="5A85FF95" w14:textId="77777777" w:rsidR="00097545" w:rsidRDefault="0011270D" w:rsidP="0011270D">
      <w:pPr>
        <w:numPr>
          <w:ilvl w:val="0"/>
          <w:numId w:val="4"/>
        </w:numPr>
        <w:rPr>
          <w:lang w:val="en-GB"/>
        </w:rPr>
      </w:pPr>
      <w:r>
        <w:rPr>
          <w:lang w:val="en-GB"/>
        </w:rPr>
        <w:t xml:space="preserve">The Tesco should include the technologies related to retail that will improve its products and services although the integration of RFID has already contributed to making the consumer experiences more satisfying and fulfilling </w:t>
      </w:r>
      <w:r w:rsidR="002468EF">
        <w:rPr>
          <w:lang w:val="en-GB"/>
        </w:rPr>
        <w:t>along wi</w:t>
      </w:r>
      <w:r>
        <w:rPr>
          <w:lang w:val="en-GB"/>
        </w:rPr>
        <w:t>th able to address all the negative factors that leads to a rise into the dissatisfaction level among consumers.</w:t>
      </w:r>
    </w:p>
    <w:p w14:paraId="61AAE1E6" w14:textId="77777777" w:rsidR="0011270D" w:rsidRPr="001D26EE" w:rsidRDefault="00097545" w:rsidP="00134E8D">
      <w:pPr>
        <w:numPr>
          <w:ilvl w:val="0"/>
          <w:numId w:val="4"/>
        </w:numPr>
      </w:pPr>
      <w:r>
        <w:rPr>
          <w:lang w:val="en-GB"/>
        </w:rPr>
        <w:t xml:space="preserve">The company should strengthen and deepen the </w:t>
      </w:r>
      <w:r w:rsidR="008B5779">
        <w:rPr>
          <w:lang w:val="en-GB"/>
        </w:rPr>
        <w:t>consumers’</w:t>
      </w:r>
      <w:r>
        <w:rPr>
          <w:lang w:val="en-GB"/>
        </w:rPr>
        <w:t xml:space="preserve"> penetration as it consists of increase Tesco’s relationship with their customers so that they </w:t>
      </w:r>
      <w:proofErr w:type="gramStart"/>
      <w:r>
        <w:rPr>
          <w:lang w:val="en-GB"/>
        </w:rPr>
        <w:t>can</w:t>
      </w:r>
      <w:proofErr w:type="gramEnd"/>
      <w:r>
        <w:rPr>
          <w:lang w:val="en-GB"/>
        </w:rPr>
        <w:t xml:space="preserve"> able to spend more amount of time </w:t>
      </w:r>
      <w:r w:rsidR="008B5779">
        <w:rPr>
          <w:lang w:val="en-GB"/>
        </w:rPr>
        <w:t xml:space="preserve">into the stores and great amount of </w:t>
      </w:r>
      <w:r w:rsidR="00555767">
        <w:rPr>
          <w:lang w:val="en-GB"/>
        </w:rPr>
        <w:t>money</w:t>
      </w:r>
      <w:r w:rsidR="008B5779">
        <w:rPr>
          <w:lang w:val="en-GB"/>
        </w:rPr>
        <w:t xml:space="preserve"> over the products offered by the company</w:t>
      </w:r>
      <w:r w:rsidR="001D26EE">
        <w:rPr>
          <w:lang w:val="en-GB"/>
        </w:rPr>
        <w:t xml:space="preserve"> (</w:t>
      </w:r>
      <w:r w:rsidR="001D26EE">
        <w:rPr>
          <w:color w:val="222222"/>
          <w:szCs w:val="24"/>
          <w:shd w:val="clear" w:color="auto" w:fill="FFFFFF"/>
        </w:rPr>
        <w:t>Whittle and et.al</w:t>
      </w:r>
      <w:r w:rsidR="001D26EE" w:rsidRPr="00787B59">
        <w:rPr>
          <w:color w:val="222222"/>
          <w:szCs w:val="24"/>
          <w:shd w:val="clear" w:color="auto" w:fill="FFFFFF"/>
        </w:rPr>
        <w:t>., 2022</w:t>
      </w:r>
      <w:r w:rsidR="001D26EE">
        <w:t>)</w:t>
      </w:r>
      <w:r w:rsidR="008B5779">
        <w:rPr>
          <w:lang w:val="en-GB"/>
        </w:rPr>
        <w:t>.</w:t>
      </w:r>
      <w:r w:rsidR="0011270D">
        <w:rPr>
          <w:lang w:val="en-GB"/>
        </w:rPr>
        <w:t xml:space="preserve"> </w:t>
      </w:r>
    </w:p>
    <w:p w14:paraId="73A92E89" w14:textId="77777777" w:rsidR="00D253F9" w:rsidRDefault="00D253F9" w:rsidP="0011270D">
      <w:pPr>
        <w:numPr>
          <w:ilvl w:val="0"/>
          <w:numId w:val="4"/>
        </w:numPr>
        <w:rPr>
          <w:lang w:val="en-GB"/>
        </w:rPr>
      </w:pPr>
      <w:r>
        <w:rPr>
          <w:lang w:val="en-GB"/>
        </w:rPr>
        <w:t>The involvement of the loyalty program must be adopted by the Tesco as it not only allows customers to claim lower amount of prices as well as better level of deals but also allows the company to widen its consumer base along with gathering of information over the pattern of customer expenditure.</w:t>
      </w:r>
    </w:p>
    <w:p w14:paraId="3C6B32E2" w14:textId="77777777" w:rsidR="006D713C" w:rsidRDefault="006D713C" w:rsidP="0011270D">
      <w:pPr>
        <w:numPr>
          <w:ilvl w:val="0"/>
          <w:numId w:val="4"/>
        </w:numPr>
        <w:rPr>
          <w:lang w:val="en-GB"/>
        </w:rPr>
      </w:pPr>
      <w:r>
        <w:rPr>
          <w:lang w:val="en-GB"/>
        </w:rPr>
        <w:t xml:space="preserve">Tesco might also opt to utilise the method of product penetration to enhance the profitability. </w:t>
      </w:r>
    </w:p>
    <w:p w14:paraId="778BDE57" w14:textId="77777777" w:rsidR="00AF73E9" w:rsidRDefault="002A6F2E" w:rsidP="0011270D">
      <w:pPr>
        <w:numPr>
          <w:ilvl w:val="0"/>
          <w:numId w:val="4"/>
        </w:numPr>
        <w:rPr>
          <w:lang w:val="en-GB"/>
        </w:rPr>
      </w:pPr>
      <w:r>
        <w:rPr>
          <w:lang w:val="en-GB"/>
        </w:rPr>
        <w:lastRenderedPageBreak/>
        <w:t>Rebranding of the company offerings also helps them to enhance its presence into the UK retail industry that should also be seen as an opportunity.</w:t>
      </w:r>
      <w:r w:rsidR="00E17335">
        <w:rPr>
          <w:lang w:val="en-GB"/>
        </w:rPr>
        <w:t>as per the recent economic challenge, the citizens of the UK are expected to appreciate Tesco’s reasonable strategy of pricing and the quality standards that has been set for their products as further diversification along with the introduction of digital services will be.</w:t>
      </w:r>
      <w:r w:rsidR="006D29F7">
        <w:rPr>
          <w:lang w:val="en-GB"/>
        </w:rPr>
        <w:t xml:space="preserve"> Hence, the creation of online applications that have the power to improve the quality and </w:t>
      </w:r>
      <w:r w:rsidR="00B978F3">
        <w:rPr>
          <w:lang w:val="en-GB"/>
        </w:rPr>
        <w:t>flew</w:t>
      </w:r>
      <w:r w:rsidR="006D29F7">
        <w:rPr>
          <w:lang w:val="en-GB"/>
        </w:rPr>
        <w:t xml:space="preserve"> of services will be required in highly manner</w:t>
      </w:r>
      <w:r w:rsidR="00E35DE2" w:rsidRPr="00E35DE2">
        <w:rPr>
          <w:lang w:val="en-GB"/>
        </w:rPr>
        <w:t xml:space="preserve"> </w:t>
      </w:r>
      <w:r w:rsidR="00E35DE2">
        <w:rPr>
          <w:lang w:val="en-GB"/>
        </w:rPr>
        <w:t>required (</w:t>
      </w:r>
      <w:r w:rsidR="00E35DE2">
        <w:rPr>
          <w:color w:val="222222"/>
          <w:szCs w:val="24"/>
          <w:shd w:val="clear" w:color="auto" w:fill="FFFFFF"/>
        </w:rPr>
        <w:t>Avcı</w:t>
      </w:r>
      <w:r w:rsidR="00E35DE2" w:rsidRPr="000031FE">
        <w:rPr>
          <w:color w:val="222222"/>
          <w:szCs w:val="24"/>
          <w:shd w:val="clear" w:color="auto" w:fill="FFFFFF"/>
        </w:rPr>
        <w:t>, 2022</w:t>
      </w:r>
      <w:r w:rsidR="00E35DE2">
        <w:rPr>
          <w:color w:val="222222"/>
          <w:szCs w:val="24"/>
          <w:shd w:val="clear" w:color="auto" w:fill="FFFFFF"/>
        </w:rPr>
        <w:t>)</w:t>
      </w:r>
      <w:r w:rsidR="006D29F7">
        <w:rPr>
          <w:lang w:val="en-GB"/>
        </w:rPr>
        <w:t>.</w:t>
      </w:r>
      <w:r w:rsidR="00E17335">
        <w:rPr>
          <w:lang w:val="en-GB"/>
        </w:rPr>
        <w:t xml:space="preserve"> </w:t>
      </w:r>
    </w:p>
    <w:p w14:paraId="4BDDB26E" w14:textId="77777777" w:rsidR="002A6F2E" w:rsidRDefault="00AF73E9" w:rsidP="0011270D">
      <w:pPr>
        <w:numPr>
          <w:ilvl w:val="0"/>
          <w:numId w:val="4"/>
        </w:numPr>
        <w:rPr>
          <w:lang w:val="en-GB"/>
        </w:rPr>
      </w:pPr>
      <w:r>
        <w:rPr>
          <w:lang w:val="en-GB"/>
        </w:rPr>
        <w:t xml:space="preserve">Also, </w:t>
      </w:r>
      <w:proofErr w:type="gramStart"/>
      <w:r>
        <w:rPr>
          <w:lang w:val="en-GB"/>
        </w:rPr>
        <w:t>in order to</w:t>
      </w:r>
      <w:proofErr w:type="gramEnd"/>
      <w:r>
        <w:rPr>
          <w:lang w:val="en-GB"/>
        </w:rPr>
        <w:t xml:space="preserve"> avoid any kind of risks and not to incur losses in the future terms, the Tesco must adopt a different approach in order to manage its supply chain management.</w:t>
      </w:r>
      <w:r w:rsidR="00E17335">
        <w:rPr>
          <w:lang w:val="en-GB"/>
        </w:rPr>
        <w:t xml:space="preserve"> </w:t>
      </w:r>
    </w:p>
    <w:p w14:paraId="1313057F" w14:textId="77777777" w:rsidR="005D409E" w:rsidRPr="005D409E" w:rsidRDefault="005D409E" w:rsidP="005D409E">
      <w:pPr>
        <w:rPr>
          <w:lang w:val="en-GB"/>
        </w:rPr>
      </w:pPr>
    </w:p>
    <w:p w14:paraId="5BC6A350" w14:textId="77777777" w:rsidR="006C3E0C" w:rsidRDefault="006C3E0C">
      <w:pPr>
        <w:pStyle w:val="Heading1"/>
      </w:pPr>
      <w:bookmarkStart w:id="7" w:name="_Toc140503642"/>
      <w:r>
        <w:t>CONCLUSION</w:t>
      </w:r>
      <w:bookmarkEnd w:id="7"/>
    </w:p>
    <w:p w14:paraId="6E742D85" w14:textId="77777777" w:rsidR="00D745E5" w:rsidRPr="00D745E5" w:rsidRDefault="004A176D" w:rsidP="00384830">
      <w:pPr>
        <w:ind w:firstLine="432"/>
        <w:rPr>
          <w:lang w:val="en-GB"/>
        </w:rPr>
      </w:pPr>
      <w:r>
        <w:rPr>
          <w:lang w:val="en-GB"/>
        </w:rPr>
        <w:t xml:space="preserve">From the above report, this has been determined that on a macro scale, the external analysis involves the activities and models that enables the company to help them </w:t>
      </w:r>
      <w:proofErr w:type="gramStart"/>
      <w:r>
        <w:rPr>
          <w:lang w:val="en-GB"/>
        </w:rPr>
        <w:t>in order to</w:t>
      </w:r>
      <w:proofErr w:type="gramEnd"/>
      <w:r>
        <w:rPr>
          <w:lang w:val="en-GB"/>
        </w:rPr>
        <w:t xml:space="preserve"> identify the opportunities and threats within the specified sector along with assist in drive towards the adoption of profitability, volatility as well as growth. </w:t>
      </w:r>
      <w:r w:rsidR="008B5B06">
        <w:rPr>
          <w:lang w:val="en-GB"/>
        </w:rPr>
        <w:t>Through this, the company also able to analyse the factors that can cause direct and indirect effects over the business personnel, operations and revenue.</w:t>
      </w:r>
      <w:r w:rsidR="005B79E6">
        <w:rPr>
          <w:lang w:val="en-GB"/>
        </w:rPr>
        <w:t>as this has been identified that the external environment is consistently keeps on changing and this is even beyond the company’s control. Hence, at the end of the report, few recommendations to the company also have been provided for the future betterment of the company.</w:t>
      </w:r>
    </w:p>
    <w:p w14:paraId="7A033203" w14:textId="77777777" w:rsidR="006C3E0C" w:rsidRDefault="006C3E0C">
      <w:pPr>
        <w:pStyle w:val="Heading1"/>
        <w:pageBreakBefore/>
        <w:rPr>
          <w:u w:val="single"/>
        </w:rPr>
      </w:pPr>
      <w:bookmarkStart w:id="8" w:name="_Toc140503643"/>
      <w:r>
        <w:lastRenderedPageBreak/>
        <w:t>REFERENCES</w:t>
      </w:r>
      <w:bookmarkEnd w:id="8"/>
    </w:p>
    <w:p w14:paraId="67A2901A" w14:textId="77777777" w:rsidR="006C3E0C" w:rsidRDefault="006C3E0C" w:rsidP="00E35DE2">
      <w:pPr>
        <w:rPr>
          <w:u w:val="single"/>
        </w:rPr>
      </w:pPr>
      <w:r>
        <w:rPr>
          <w:u w:val="single"/>
        </w:rPr>
        <w:t>Books and Journals</w:t>
      </w:r>
    </w:p>
    <w:p w14:paraId="627F2EC1" w14:textId="77777777" w:rsidR="00E35DE2" w:rsidRDefault="00E35DE2" w:rsidP="00E35DE2"/>
    <w:p w14:paraId="44317EE0" w14:textId="77777777" w:rsidR="00F83067" w:rsidRPr="00787B59" w:rsidRDefault="00F83067" w:rsidP="00E35DE2">
      <w:pPr>
        <w:ind w:left="656" w:hanging="638"/>
        <w:rPr>
          <w:color w:val="222222"/>
          <w:szCs w:val="24"/>
          <w:shd w:val="clear" w:color="auto" w:fill="FFFFFF"/>
        </w:rPr>
      </w:pPr>
      <w:r w:rsidRPr="00787B59">
        <w:rPr>
          <w:color w:val="222222"/>
          <w:szCs w:val="24"/>
          <w:shd w:val="clear" w:color="auto" w:fill="FFFFFF"/>
        </w:rPr>
        <w:t>Allen, C.D., 2023. </w:t>
      </w:r>
      <w:r w:rsidRPr="00787B59">
        <w:rPr>
          <w:i/>
          <w:iCs/>
          <w:color w:val="222222"/>
          <w:szCs w:val="24"/>
          <w:shd w:val="clear" w:color="auto" w:fill="FFFFFF"/>
        </w:rPr>
        <w:t xml:space="preserve">Investigating </w:t>
      </w:r>
      <w:proofErr w:type="spellStart"/>
      <w:r w:rsidRPr="00787B59">
        <w:rPr>
          <w:i/>
          <w:iCs/>
          <w:color w:val="222222"/>
          <w:szCs w:val="24"/>
          <w:shd w:val="clear" w:color="auto" w:fill="FFFFFF"/>
        </w:rPr>
        <w:t>organised</w:t>
      </w:r>
      <w:proofErr w:type="spellEnd"/>
      <w:r w:rsidRPr="00787B59">
        <w:rPr>
          <w:i/>
          <w:iCs/>
          <w:color w:val="222222"/>
          <w:szCs w:val="24"/>
          <w:shd w:val="clear" w:color="auto" w:fill="FFFFFF"/>
        </w:rPr>
        <w:t xml:space="preserve"> crime-perspectives from within the police: A case study on business techniques and how can they be applied to </w:t>
      </w:r>
      <w:proofErr w:type="spellStart"/>
      <w:r w:rsidRPr="00787B59">
        <w:rPr>
          <w:i/>
          <w:iCs/>
          <w:color w:val="222222"/>
          <w:szCs w:val="24"/>
          <w:shd w:val="clear" w:color="auto" w:fill="FFFFFF"/>
        </w:rPr>
        <w:t>analysing</w:t>
      </w:r>
      <w:proofErr w:type="spellEnd"/>
      <w:r w:rsidRPr="00787B59">
        <w:rPr>
          <w:i/>
          <w:iCs/>
          <w:color w:val="222222"/>
          <w:szCs w:val="24"/>
          <w:shd w:val="clear" w:color="auto" w:fill="FFFFFF"/>
        </w:rPr>
        <w:t xml:space="preserve"> OCGs in a police setting</w:t>
      </w:r>
      <w:r w:rsidRPr="00787B59">
        <w:rPr>
          <w:color w:val="222222"/>
          <w:szCs w:val="24"/>
          <w:shd w:val="clear" w:color="auto" w:fill="FFFFFF"/>
        </w:rPr>
        <w:t xml:space="preserve"> (Doctoral dissertation, Liverpool John </w:t>
      </w:r>
      <w:proofErr w:type="spellStart"/>
      <w:r w:rsidRPr="00787B59">
        <w:rPr>
          <w:color w:val="222222"/>
          <w:szCs w:val="24"/>
          <w:shd w:val="clear" w:color="auto" w:fill="FFFFFF"/>
        </w:rPr>
        <w:t>Moores</w:t>
      </w:r>
      <w:proofErr w:type="spellEnd"/>
      <w:r w:rsidRPr="00787B59">
        <w:rPr>
          <w:color w:val="222222"/>
          <w:szCs w:val="24"/>
          <w:shd w:val="clear" w:color="auto" w:fill="FFFFFF"/>
        </w:rPr>
        <w:t xml:space="preserve"> University (United Kingdom)).</w:t>
      </w:r>
    </w:p>
    <w:p w14:paraId="39DD2C45" w14:textId="77777777" w:rsidR="00F83067" w:rsidRPr="000031FE" w:rsidRDefault="00F83067" w:rsidP="00E35DE2">
      <w:pPr>
        <w:ind w:left="656" w:hanging="638"/>
        <w:rPr>
          <w:szCs w:val="24"/>
        </w:rPr>
      </w:pPr>
      <w:r w:rsidRPr="000031FE">
        <w:rPr>
          <w:color w:val="222222"/>
          <w:szCs w:val="24"/>
          <w:shd w:val="clear" w:color="auto" w:fill="FFFFFF"/>
        </w:rPr>
        <w:t>Avcı, B., 2022. Competitive Advantages in the Turkish Retail Industry. In </w:t>
      </w:r>
      <w:r w:rsidRPr="000031FE">
        <w:rPr>
          <w:i/>
          <w:iCs/>
          <w:color w:val="222222"/>
          <w:szCs w:val="24"/>
          <w:shd w:val="clear" w:color="auto" w:fill="FFFFFF"/>
        </w:rPr>
        <w:t>Logistics and Supply Chain Management in the Globalized Business Era</w:t>
      </w:r>
      <w:r w:rsidRPr="000031FE">
        <w:rPr>
          <w:color w:val="222222"/>
          <w:szCs w:val="24"/>
          <w:shd w:val="clear" w:color="auto" w:fill="FFFFFF"/>
        </w:rPr>
        <w:t> (pp. 304-342). IGI Global.</w:t>
      </w:r>
    </w:p>
    <w:p w14:paraId="74F8252F" w14:textId="77777777" w:rsidR="00F83067" w:rsidRPr="00787B59" w:rsidRDefault="00F83067" w:rsidP="00E35DE2">
      <w:pPr>
        <w:ind w:left="656" w:hanging="638"/>
        <w:rPr>
          <w:color w:val="222222"/>
          <w:szCs w:val="24"/>
          <w:shd w:val="clear" w:color="auto" w:fill="FFFFFF"/>
        </w:rPr>
      </w:pPr>
      <w:r w:rsidRPr="00787B59">
        <w:rPr>
          <w:color w:val="222222"/>
          <w:szCs w:val="24"/>
          <w:shd w:val="clear" w:color="auto" w:fill="FFFFFF"/>
        </w:rPr>
        <w:t>Bermejo, D.E.B., Naim, M.M. and Disney, S.M.,</w:t>
      </w:r>
      <w:r>
        <w:rPr>
          <w:color w:val="222222"/>
          <w:szCs w:val="24"/>
          <w:shd w:val="clear" w:color="auto" w:fill="FFFFFF"/>
        </w:rPr>
        <w:t xml:space="preserve"> 2022. </w:t>
      </w:r>
      <w:r w:rsidRPr="00787B59">
        <w:rPr>
          <w:color w:val="222222"/>
          <w:szCs w:val="24"/>
          <w:shd w:val="clear" w:color="auto" w:fill="FFFFFF"/>
        </w:rPr>
        <w:t xml:space="preserve"> An integrative visual multifactor analysis of the UK payments system stakeholders’ strategic reports.</w:t>
      </w:r>
    </w:p>
    <w:p w14:paraId="6EB77F45" w14:textId="77777777" w:rsidR="00F83067" w:rsidRPr="00787B59" w:rsidRDefault="0024040F" w:rsidP="00E35DE2">
      <w:pPr>
        <w:ind w:left="656" w:hanging="638"/>
        <w:rPr>
          <w:color w:val="222222"/>
          <w:szCs w:val="24"/>
          <w:shd w:val="clear" w:color="auto" w:fill="FFFFFF"/>
        </w:rPr>
      </w:pPr>
      <w:r w:rsidRPr="00787B59">
        <w:rPr>
          <w:color w:val="222222"/>
          <w:szCs w:val="24"/>
          <w:shd w:val="clear" w:color="auto" w:fill="FFFFFF"/>
        </w:rPr>
        <w:t xml:space="preserve">Superior de </w:t>
      </w:r>
      <w:r w:rsidR="00F83067" w:rsidRPr="00787B59">
        <w:rPr>
          <w:color w:val="222222"/>
          <w:szCs w:val="24"/>
          <w:shd w:val="clear" w:color="auto" w:fill="FFFFFF"/>
        </w:rPr>
        <w:t xml:space="preserve">e </w:t>
      </w:r>
      <w:proofErr w:type="spellStart"/>
      <w:r w:rsidR="00F83067" w:rsidRPr="00787B59">
        <w:rPr>
          <w:color w:val="222222"/>
          <w:szCs w:val="24"/>
          <w:shd w:val="clear" w:color="auto" w:fill="FFFFFF"/>
        </w:rPr>
        <w:t>Gestão</w:t>
      </w:r>
      <w:proofErr w:type="spellEnd"/>
      <w:r w:rsidRPr="0024040F">
        <w:rPr>
          <w:color w:val="222222"/>
          <w:szCs w:val="24"/>
          <w:shd w:val="clear" w:color="auto" w:fill="FFFFFF"/>
        </w:rPr>
        <w:t xml:space="preserve"> </w:t>
      </w:r>
      <w:r w:rsidRPr="00787B59">
        <w:rPr>
          <w:color w:val="222222"/>
          <w:szCs w:val="24"/>
          <w:shd w:val="clear" w:color="auto" w:fill="FFFFFF"/>
        </w:rPr>
        <w:t xml:space="preserve">Economia </w:t>
      </w:r>
      <w:proofErr w:type="spellStart"/>
      <w:r w:rsidRPr="00787B59">
        <w:rPr>
          <w:color w:val="222222"/>
          <w:szCs w:val="24"/>
          <w:shd w:val="clear" w:color="auto" w:fill="FFFFFF"/>
        </w:rPr>
        <w:t>Catalão</w:t>
      </w:r>
      <w:proofErr w:type="spellEnd"/>
      <w:r w:rsidRPr="00787B59">
        <w:rPr>
          <w:color w:val="222222"/>
          <w:szCs w:val="24"/>
          <w:shd w:val="clear" w:color="auto" w:fill="FFFFFF"/>
        </w:rPr>
        <w:t>, I.D.P., 2022. </w:t>
      </w:r>
      <w:r w:rsidRPr="00787B59">
        <w:rPr>
          <w:i/>
          <w:iCs/>
          <w:color w:val="222222"/>
          <w:szCs w:val="24"/>
          <w:shd w:val="clear" w:color="auto" w:fill="FFFFFF"/>
        </w:rPr>
        <w:t>Equity research-Tesco PLC</w:t>
      </w:r>
      <w:r w:rsidRPr="00787B59">
        <w:rPr>
          <w:color w:val="222222"/>
          <w:szCs w:val="24"/>
          <w:shd w:val="clear" w:color="auto" w:fill="FFFFFF"/>
        </w:rPr>
        <w:t> (Doctoral dissertation, Instituto</w:t>
      </w:r>
      <w:r w:rsidR="00F83067" w:rsidRPr="00787B59">
        <w:rPr>
          <w:color w:val="222222"/>
          <w:szCs w:val="24"/>
          <w:shd w:val="clear" w:color="auto" w:fill="FFFFFF"/>
        </w:rPr>
        <w:t>).</w:t>
      </w:r>
    </w:p>
    <w:p w14:paraId="109A7C5F" w14:textId="77777777" w:rsidR="00F83067" w:rsidRPr="00787B59" w:rsidRDefault="00F83067" w:rsidP="00E35DE2">
      <w:pPr>
        <w:ind w:left="656" w:hanging="638"/>
        <w:rPr>
          <w:color w:val="222222"/>
          <w:szCs w:val="24"/>
          <w:shd w:val="clear" w:color="auto" w:fill="FFFFFF"/>
        </w:rPr>
      </w:pPr>
      <w:r w:rsidRPr="00787B59">
        <w:rPr>
          <w:color w:val="222222"/>
          <w:szCs w:val="24"/>
          <w:shd w:val="clear" w:color="auto" w:fill="FFFFFF"/>
        </w:rPr>
        <w:t>Fletcher, G., 2022. </w:t>
      </w:r>
      <w:r w:rsidRPr="00787B59">
        <w:rPr>
          <w:i/>
          <w:iCs/>
          <w:color w:val="222222"/>
          <w:szCs w:val="24"/>
          <w:shd w:val="clear" w:color="auto" w:fill="FFFFFF"/>
        </w:rPr>
        <w:t xml:space="preserve">Management and </w:t>
      </w:r>
      <w:proofErr w:type="spellStart"/>
      <w:r w:rsidRPr="00787B59">
        <w:rPr>
          <w:i/>
          <w:iCs/>
          <w:color w:val="222222"/>
          <w:szCs w:val="24"/>
          <w:shd w:val="clear" w:color="auto" w:fill="FFFFFF"/>
        </w:rPr>
        <w:t>visualisation</w:t>
      </w:r>
      <w:proofErr w:type="spellEnd"/>
      <w:r w:rsidRPr="00787B59">
        <w:rPr>
          <w:i/>
          <w:iCs/>
          <w:color w:val="222222"/>
          <w:szCs w:val="24"/>
          <w:shd w:val="clear" w:color="auto" w:fill="FFFFFF"/>
        </w:rPr>
        <w:t>: seeing beyond the strategic</w:t>
      </w:r>
      <w:r w:rsidRPr="00787B59">
        <w:rPr>
          <w:color w:val="222222"/>
          <w:szCs w:val="24"/>
          <w:shd w:val="clear" w:color="auto" w:fill="FFFFFF"/>
        </w:rPr>
        <w:t>. Taylor &amp; Francis.</w:t>
      </w:r>
    </w:p>
    <w:p w14:paraId="11A1F732" w14:textId="77777777" w:rsidR="00F83067" w:rsidRPr="00787B59" w:rsidRDefault="00F83067" w:rsidP="00E35DE2">
      <w:pPr>
        <w:ind w:left="656" w:hanging="638"/>
        <w:rPr>
          <w:color w:val="222222"/>
          <w:szCs w:val="24"/>
          <w:shd w:val="clear" w:color="auto" w:fill="FFFFFF"/>
        </w:rPr>
      </w:pPr>
      <w:proofErr w:type="spellStart"/>
      <w:r w:rsidRPr="00787B59">
        <w:rPr>
          <w:color w:val="222222"/>
          <w:szCs w:val="24"/>
          <w:shd w:val="clear" w:color="auto" w:fill="FFFFFF"/>
        </w:rPr>
        <w:t>Gavieiro</w:t>
      </w:r>
      <w:proofErr w:type="spellEnd"/>
      <w:r w:rsidRPr="00787B59">
        <w:rPr>
          <w:color w:val="222222"/>
          <w:szCs w:val="24"/>
          <w:shd w:val="clear" w:color="auto" w:fill="FFFFFF"/>
        </w:rPr>
        <w:t xml:space="preserve"> </w:t>
      </w:r>
      <w:proofErr w:type="spellStart"/>
      <w:r w:rsidRPr="00787B59">
        <w:rPr>
          <w:color w:val="222222"/>
          <w:szCs w:val="24"/>
          <w:shd w:val="clear" w:color="auto" w:fill="FFFFFF"/>
        </w:rPr>
        <w:t>Besteiro</w:t>
      </w:r>
      <w:proofErr w:type="spellEnd"/>
      <w:r w:rsidRPr="00787B59">
        <w:rPr>
          <w:color w:val="222222"/>
          <w:szCs w:val="24"/>
          <w:shd w:val="clear" w:color="auto" w:fill="FFFFFF"/>
        </w:rPr>
        <w:t>, A., 2022. Business Model. In </w:t>
      </w:r>
      <w:r w:rsidRPr="00787B59">
        <w:rPr>
          <w:i/>
          <w:iCs/>
          <w:color w:val="222222"/>
          <w:szCs w:val="24"/>
          <w:shd w:val="clear" w:color="auto" w:fill="FFFFFF"/>
        </w:rPr>
        <w:t>Strategy in Action: A Holistic Management Strategy Framework to Navigate Businesses and Multinational Organizations</w:t>
      </w:r>
      <w:r w:rsidRPr="00787B59">
        <w:rPr>
          <w:color w:val="222222"/>
          <w:szCs w:val="24"/>
          <w:shd w:val="clear" w:color="auto" w:fill="FFFFFF"/>
        </w:rPr>
        <w:t> (pp. 5-29). Cham: Springer International Publishing.</w:t>
      </w:r>
    </w:p>
    <w:p w14:paraId="0D94F2DD" w14:textId="77777777" w:rsidR="00F83067" w:rsidRPr="00787B59" w:rsidRDefault="00F83067" w:rsidP="00E35DE2">
      <w:pPr>
        <w:ind w:left="656" w:hanging="638"/>
        <w:rPr>
          <w:color w:val="222222"/>
          <w:szCs w:val="24"/>
          <w:shd w:val="clear" w:color="auto" w:fill="FFFFFF"/>
        </w:rPr>
      </w:pPr>
      <w:r w:rsidRPr="00787B59">
        <w:rPr>
          <w:color w:val="222222"/>
          <w:szCs w:val="24"/>
          <w:shd w:val="clear" w:color="auto" w:fill="FFFFFF"/>
        </w:rPr>
        <w:t>Henry, J., 2022. </w:t>
      </w:r>
      <w:r w:rsidRPr="00787B59">
        <w:rPr>
          <w:i/>
          <w:iCs/>
          <w:color w:val="222222"/>
          <w:szCs w:val="24"/>
          <w:shd w:val="clear" w:color="auto" w:fill="FFFFFF"/>
        </w:rPr>
        <w:t>Writing at the crossroads: a linguistic analysis of academic business report writing at a modern UK university</w:t>
      </w:r>
      <w:r w:rsidRPr="00787B59">
        <w:rPr>
          <w:color w:val="222222"/>
          <w:szCs w:val="24"/>
          <w:shd w:val="clear" w:color="auto" w:fill="FFFFFF"/>
        </w:rPr>
        <w:t> (Doctoral dissertation, University of Birmingham).</w:t>
      </w:r>
    </w:p>
    <w:p w14:paraId="2635B685" w14:textId="77777777" w:rsidR="00F83067" w:rsidRPr="00787B59" w:rsidRDefault="00F83067" w:rsidP="00E35DE2">
      <w:pPr>
        <w:ind w:left="656" w:hanging="638"/>
        <w:rPr>
          <w:color w:val="222222"/>
          <w:szCs w:val="24"/>
          <w:shd w:val="clear" w:color="auto" w:fill="FFFFFF"/>
        </w:rPr>
      </w:pPr>
      <w:r w:rsidRPr="00787B59">
        <w:rPr>
          <w:color w:val="222222"/>
          <w:szCs w:val="24"/>
          <w:shd w:val="clear" w:color="auto" w:fill="FFFFFF"/>
        </w:rPr>
        <w:t>John, P., 2022. </w:t>
      </w:r>
      <w:r w:rsidRPr="00787B59">
        <w:rPr>
          <w:i/>
          <w:iCs/>
          <w:color w:val="222222"/>
          <w:szCs w:val="24"/>
          <w:shd w:val="clear" w:color="auto" w:fill="FFFFFF"/>
        </w:rPr>
        <w:t xml:space="preserve">Assessment of the effects of </w:t>
      </w:r>
      <w:proofErr w:type="spellStart"/>
      <w:proofErr w:type="gramStart"/>
      <w:r w:rsidRPr="00787B59">
        <w:rPr>
          <w:i/>
          <w:iCs/>
          <w:color w:val="222222"/>
          <w:szCs w:val="24"/>
          <w:shd w:val="clear" w:color="auto" w:fill="FFFFFF"/>
        </w:rPr>
        <w:t>ict</w:t>
      </w:r>
      <w:proofErr w:type="spellEnd"/>
      <w:proofErr w:type="gramEnd"/>
      <w:r w:rsidRPr="00787B59">
        <w:rPr>
          <w:i/>
          <w:iCs/>
          <w:color w:val="222222"/>
          <w:szCs w:val="24"/>
          <w:shd w:val="clear" w:color="auto" w:fill="FFFFFF"/>
        </w:rPr>
        <w:t xml:space="preserve"> services on customer Satisfaction in Financial Institutions</w:t>
      </w:r>
      <w:r w:rsidRPr="00787B59">
        <w:rPr>
          <w:color w:val="222222"/>
          <w:szCs w:val="24"/>
          <w:shd w:val="clear" w:color="auto" w:fill="FFFFFF"/>
        </w:rPr>
        <w:t> (Doctoral dissertation, Institute of Accountancy Arusha (IAA)).</w:t>
      </w:r>
    </w:p>
    <w:p w14:paraId="75A7C290" w14:textId="77777777" w:rsidR="00E35DE2" w:rsidRPr="00E35DE2" w:rsidRDefault="00F83067" w:rsidP="00E35DE2">
      <w:pPr>
        <w:ind w:left="656" w:hanging="638"/>
        <w:rPr>
          <w:color w:val="222222"/>
          <w:szCs w:val="24"/>
          <w:shd w:val="clear" w:color="auto" w:fill="FFFFFF"/>
        </w:rPr>
      </w:pPr>
      <w:r w:rsidRPr="00A90A8D">
        <w:rPr>
          <w:color w:val="222222"/>
          <w:szCs w:val="24"/>
          <w:shd w:val="clear" w:color="auto" w:fill="FFFFFF"/>
        </w:rPr>
        <w:t xml:space="preserve">Kotler, </w:t>
      </w:r>
      <w:proofErr w:type="gramStart"/>
      <w:r w:rsidRPr="00A90A8D">
        <w:rPr>
          <w:color w:val="222222"/>
          <w:szCs w:val="24"/>
          <w:shd w:val="clear" w:color="auto" w:fill="FFFFFF"/>
        </w:rPr>
        <w:t>P.</w:t>
      </w:r>
      <w:proofErr w:type="gramEnd"/>
      <w:r w:rsidRPr="00A90A8D">
        <w:rPr>
          <w:color w:val="222222"/>
          <w:szCs w:val="24"/>
          <w:shd w:val="clear" w:color="auto" w:fill="FFFFFF"/>
        </w:rPr>
        <w:t xml:space="preserve"> and Armstrong, G.M., 2019. </w:t>
      </w:r>
      <w:r w:rsidRPr="00A90A8D">
        <w:rPr>
          <w:i/>
          <w:iCs/>
          <w:color w:val="222222"/>
          <w:szCs w:val="24"/>
          <w:shd w:val="clear" w:color="auto" w:fill="FFFFFF"/>
        </w:rPr>
        <w:t>Principles of marketing</w:t>
      </w:r>
      <w:r w:rsidRPr="00A90A8D">
        <w:rPr>
          <w:color w:val="222222"/>
          <w:szCs w:val="24"/>
          <w:shd w:val="clear" w:color="auto" w:fill="FFFFFF"/>
        </w:rPr>
        <w:t>. Pearson Education India.</w:t>
      </w:r>
    </w:p>
    <w:p w14:paraId="3FDFFBA2" w14:textId="77777777" w:rsidR="00E35DE2" w:rsidRPr="00E35DE2" w:rsidRDefault="00E35DE2" w:rsidP="00E35DE2">
      <w:pPr>
        <w:pStyle w:val="Bibliography"/>
        <w:ind w:left="720" w:hanging="720"/>
        <w:rPr>
          <w:noProof/>
          <w:szCs w:val="24"/>
        </w:rPr>
      </w:pPr>
      <w:r>
        <w:rPr>
          <w:noProof/>
        </w:rPr>
        <w:t xml:space="preserve">Kotler, P., Armstrong, G., Harris, L., &amp; He, H. (2020). </w:t>
      </w:r>
      <w:r>
        <w:rPr>
          <w:i/>
          <w:iCs/>
          <w:noProof/>
        </w:rPr>
        <w:t>Principles of Marketing.</w:t>
      </w:r>
      <w:r>
        <w:rPr>
          <w:noProof/>
        </w:rPr>
        <w:t xml:space="preserve"> Harlow: Pearson.</w:t>
      </w:r>
    </w:p>
    <w:p w14:paraId="0EC5504B" w14:textId="77777777" w:rsidR="00F83067" w:rsidRPr="00787B59" w:rsidRDefault="00F83067" w:rsidP="00E35DE2">
      <w:pPr>
        <w:ind w:left="656" w:hanging="638"/>
        <w:rPr>
          <w:color w:val="222222"/>
          <w:szCs w:val="24"/>
          <w:shd w:val="clear" w:color="auto" w:fill="FFFFFF"/>
        </w:rPr>
      </w:pPr>
      <w:r w:rsidRPr="00787B59">
        <w:rPr>
          <w:color w:val="222222"/>
          <w:szCs w:val="24"/>
          <w:shd w:val="clear" w:color="auto" w:fill="FFFFFF"/>
        </w:rPr>
        <w:t>Mawby, R.I., 2023. </w:t>
      </w:r>
      <w:r w:rsidRPr="00787B59">
        <w:rPr>
          <w:i/>
          <w:iCs/>
          <w:color w:val="222222"/>
          <w:szCs w:val="24"/>
          <w:shd w:val="clear" w:color="auto" w:fill="FFFFFF"/>
        </w:rPr>
        <w:t>Comparative policing issues: The British and American experience in international perspective</w:t>
      </w:r>
      <w:r w:rsidRPr="00787B59">
        <w:rPr>
          <w:color w:val="222222"/>
          <w:szCs w:val="24"/>
          <w:shd w:val="clear" w:color="auto" w:fill="FFFFFF"/>
        </w:rPr>
        <w:t>. Taylor &amp; Francis.</w:t>
      </w:r>
    </w:p>
    <w:p w14:paraId="42A609F0" w14:textId="77777777" w:rsidR="00F83067" w:rsidRPr="00787B59" w:rsidRDefault="00F83067" w:rsidP="00E35DE2">
      <w:pPr>
        <w:ind w:left="656" w:hanging="638"/>
        <w:rPr>
          <w:color w:val="222222"/>
          <w:szCs w:val="24"/>
          <w:shd w:val="clear" w:color="auto" w:fill="FFFFFF"/>
        </w:rPr>
      </w:pPr>
      <w:r w:rsidRPr="00787B59">
        <w:rPr>
          <w:color w:val="222222"/>
          <w:szCs w:val="24"/>
          <w:shd w:val="clear" w:color="auto" w:fill="FFFFFF"/>
        </w:rPr>
        <w:t>Phillips, D.M., 2023. </w:t>
      </w:r>
      <w:r w:rsidRPr="00787B59">
        <w:rPr>
          <w:i/>
          <w:iCs/>
          <w:color w:val="222222"/>
          <w:szCs w:val="24"/>
          <w:shd w:val="clear" w:color="auto" w:fill="FFFFFF"/>
        </w:rPr>
        <w:t>Marketing Strategy &amp; Management</w:t>
      </w:r>
      <w:r w:rsidRPr="00787B59">
        <w:rPr>
          <w:color w:val="222222"/>
          <w:szCs w:val="24"/>
          <w:shd w:val="clear" w:color="auto" w:fill="FFFFFF"/>
        </w:rPr>
        <w:t>. Sage.</w:t>
      </w:r>
    </w:p>
    <w:p w14:paraId="76D81AF8" w14:textId="77777777" w:rsidR="00F83067" w:rsidRDefault="00F83067" w:rsidP="00E35DE2">
      <w:pPr>
        <w:ind w:left="656" w:hanging="638"/>
        <w:rPr>
          <w:color w:val="222222"/>
          <w:szCs w:val="24"/>
          <w:shd w:val="clear" w:color="auto" w:fill="FFFFFF"/>
        </w:rPr>
      </w:pPr>
      <w:r w:rsidRPr="00787B59">
        <w:rPr>
          <w:color w:val="222222"/>
          <w:szCs w:val="24"/>
          <w:shd w:val="clear" w:color="auto" w:fill="FFFFFF"/>
        </w:rPr>
        <w:t xml:space="preserve">Takagi, T., Yamamoto, M., Sugano, A., </w:t>
      </w:r>
      <w:proofErr w:type="spellStart"/>
      <w:r w:rsidRPr="00787B59">
        <w:rPr>
          <w:color w:val="222222"/>
          <w:szCs w:val="24"/>
          <w:shd w:val="clear" w:color="auto" w:fill="FFFFFF"/>
        </w:rPr>
        <w:t>Kanehira</w:t>
      </w:r>
      <w:proofErr w:type="spellEnd"/>
      <w:r w:rsidRPr="00787B59">
        <w:rPr>
          <w:color w:val="222222"/>
          <w:szCs w:val="24"/>
          <w:shd w:val="clear" w:color="auto" w:fill="FFFFFF"/>
        </w:rPr>
        <w:t>, C., Kitamura, K., Katayama, M., Sakai, K., Sato, M. and Abe, S., 2022. Alteration of oral and perioral soft tissue in mice following incisor tooth extraction. </w:t>
      </w:r>
      <w:r w:rsidRPr="00787B59">
        <w:rPr>
          <w:i/>
          <w:iCs/>
          <w:color w:val="222222"/>
          <w:szCs w:val="24"/>
          <w:shd w:val="clear" w:color="auto" w:fill="FFFFFF"/>
        </w:rPr>
        <w:t>International journal of molecular sciences</w:t>
      </w:r>
      <w:r>
        <w:rPr>
          <w:color w:val="222222"/>
          <w:szCs w:val="24"/>
          <w:shd w:val="clear" w:color="auto" w:fill="FFFFFF"/>
        </w:rPr>
        <w:t>.</w:t>
      </w:r>
      <w:r w:rsidRPr="00787B59">
        <w:rPr>
          <w:color w:val="222222"/>
          <w:szCs w:val="24"/>
          <w:shd w:val="clear" w:color="auto" w:fill="FFFFFF"/>
        </w:rPr>
        <w:t> </w:t>
      </w:r>
      <w:r w:rsidRPr="00787B59">
        <w:rPr>
          <w:iCs/>
          <w:color w:val="222222"/>
          <w:szCs w:val="24"/>
          <w:shd w:val="clear" w:color="auto" w:fill="FFFFFF"/>
        </w:rPr>
        <w:t>23</w:t>
      </w:r>
      <w:r>
        <w:rPr>
          <w:color w:val="222222"/>
          <w:szCs w:val="24"/>
          <w:shd w:val="clear" w:color="auto" w:fill="FFFFFF"/>
        </w:rPr>
        <w:t>(6).</w:t>
      </w:r>
      <w:r w:rsidRPr="00787B59">
        <w:rPr>
          <w:color w:val="222222"/>
          <w:szCs w:val="24"/>
          <w:shd w:val="clear" w:color="auto" w:fill="FFFFFF"/>
        </w:rPr>
        <w:t xml:space="preserve"> p.2987.</w:t>
      </w:r>
    </w:p>
    <w:p w14:paraId="5B8F93AE" w14:textId="77777777" w:rsidR="00E35DE2" w:rsidRPr="00E35DE2" w:rsidRDefault="00E35DE2" w:rsidP="00E35DE2">
      <w:pPr>
        <w:pStyle w:val="Bibliography"/>
        <w:ind w:left="720" w:hanging="720"/>
        <w:rPr>
          <w:noProof/>
        </w:rPr>
      </w:pPr>
      <w:r>
        <w:rPr>
          <w:noProof/>
        </w:rPr>
        <w:t xml:space="preserve">Tesco PLC. (2022). </w:t>
      </w:r>
      <w:r>
        <w:rPr>
          <w:i/>
          <w:iCs/>
          <w:noProof/>
        </w:rPr>
        <w:t>Annual Report 2022.</w:t>
      </w:r>
      <w:r>
        <w:rPr>
          <w:noProof/>
        </w:rPr>
        <w:t xml:space="preserve"> Retrieved from https://www.tescoplc.com/investors/reports-results-and-presentations/annual-report-2022/</w:t>
      </w:r>
    </w:p>
    <w:p w14:paraId="2E215028" w14:textId="77777777" w:rsidR="00F83067" w:rsidRPr="00787B59" w:rsidRDefault="00F83067" w:rsidP="00E35DE2">
      <w:pPr>
        <w:ind w:left="656" w:hanging="638"/>
        <w:rPr>
          <w:color w:val="222222"/>
          <w:szCs w:val="24"/>
          <w:shd w:val="clear" w:color="auto" w:fill="FFFFFF"/>
        </w:rPr>
      </w:pPr>
      <w:r w:rsidRPr="00787B59">
        <w:rPr>
          <w:color w:val="222222"/>
          <w:szCs w:val="24"/>
          <w:shd w:val="clear" w:color="auto" w:fill="FFFFFF"/>
        </w:rPr>
        <w:lastRenderedPageBreak/>
        <w:t>Umar, A., 2022. </w:t>
      </w:r>
      <w:r w:rsidRPr="00787B59">
        <w:rPr>
          <w:i/>
          <w:iCs/>
          <w:color w:val="222222"/>
          <w:szCs w:val="24"/>
          <w:shd w:val="clear" w:color="auto" w:fill="FFFFFF"/>
        </w:rPr>
        <w:t>Evaluation of management effectiveness in the organization (On the basis of Amazon Inc.)</w:t>
      </w:r>
      <w:r w:rsidRPr="00787B59">
        <w:rPr>
          <w:color w:val="222222"/>
          <w:szCs w:val="24"/>
          <w:shd w:val="clear" w:color="auto" w:fill="FFFFFF"/>
        </w:rPr>
        <w:t> (Doctoral dissertation, Private Higher Educational Establishment-Institute “Ukrainian-American Concordia University”).</w:t>
      </w:r>
    </w:p>
    <w:p w14:paraId="4F0CCF1E" w14:textId="77777777" w:rsidR="00F83067" w:rsidRPr="00787B59" w:rsidRDefault="00F83067" w:rsidP="00E35DE2">
      <w:pPr>
        <w:ind w:left="656" w:hanging="638"/>
        <w:rPr>
          <w:color w:val="222222"/>
          <w:szCs w:val="24"/>
          <w:shd w:val="clear" w:color="auto" w:fill="FFFFFF"/>
        </w:rPr>
      </w:pPr>
      <w:r w:rsidRPr="00787B59">
        <w:rPr>
          <w:color w:val="222222"/>
          <w:szCs w:val="24"/>
          <w:shd w:val="clear" w:color="auto" w:fill="FFFFFF"/>
        </w:rPr>
        <w:t xml:space="preserve">van </w:t>
      </w:r>
      <w:proofErr w:type="spellStart"/>
      <w:r w:rsidRPr="00787B59">
        <w:rPr>
          <w:color w:val="222222"/>
          <w:szCs w:val="24"/>
          <w:shd w:val="clear" w:color="auto" w:fill="FFFFFF"/>
        </w:rPr>
        <w:t>Hest</w:t>
      </w:r>
      <w:proofErr w:type="spellEnd"/>
      <w:r w:rsidRPr="00787B59">
        <w:rPr>
          <w:color w:val="222222"/>
          <w:szCs w:val="24"/>
          <w:shd w:val="clear" w:color="auto" w:fill="FFFFFF"/>
        </w:rPr>
        <w:t>, I., 2022. Food market analysis. In </w:t>
      </w:r>
      <w:r w:rsidRPr="00787B59">
        <w:rPr>
          <w:i/>
          <w:iCs/>
          <w:color w:val="222222"/>
          <w:szCs w:val="24"/>
          <w:shd w:val="clear" w:color="auto" w:fill="FFFFFF"/>
        </w:rPr>
        <w:t>Applied food science</w:t>
      </w:r>
      <w:r w:rsidRPr="00787B59">
        <w:rPr>
          <w:color w:val="222222"/>
          <w:szCs w:val="24"/>
          <w:shd w:val="clear" w:color="auto" w:fill="FFFFFF"/>
        </w:rPr>
        <w:t> (pp. 429-452). Wageningen Academic Publishers.</w:t>
      </w:r>
    </w:p>
    <w:p w14:paraId="3972A1C4" w14:textId="77777777" w:rsidR="00E35DE2" w:rsidRDefault="00F83067" w:rsidP="00E35DE2">
      <w:pPr>
        <w:ind w:left="656" w:hanging="638"/>
        <w:rPr>
          <w:color w:val="222222"/>
          <w:szCs w:val="24"/>
          <w:shd w:val="clear" w:color="auto" w:fill="FFFFFF"/>
        </w:rPr>
      </w:pPr>
      <w:proofErr w:type="spellStart"/>
      <w:r w:rsidRPr="00787B59">
        <w:rPr>
          <w:color w:val="222222"/>
          <w:szCs w:val="24"/>
          <w:shd w:val="clear" w:color="auto" w:fill="FFFFFF"/>
        </w:rPr>
        <w:t>Yawson</w:t>
      </w:r>
      <w:proofErr w:type="spellEnd"/>
      <w:r w:rsidRPr="00787B59">
        <w:rPr>
          <w:color w:val="222222"/>
          <w:szCs w:val="24"/>
          <w:shd w:val="clear" w:color="auto" w:fill="FFFFFF"/>
        </w:rPr>
        <w:t>, D.E. and Yamoah, F.A., 2022. Introduction to Contemporary Retail Marketing in Emerging Economies: Ghana’s Supermarket Chains. In </w:t>
      </w:r>
      <w:r w:rsidRPr="00787B59">
        <w:rPr>
          <w:i/>
          <w:iCs/>
          <w:color w:val="222222"/>
          <w:szCs w:val="24"/>
          <w:shd w:val="clear" w:color="auto" w:fill="FFFFFF"/>
        </w:rPr>
        <w:t>Contemporary Retail Marketing in Emerging Economies: The Case of Ghana’s Supermarket Chains</w:t>
      </w:r>
      <w:r w:rsidRPr="00787B59">
        <w:rPr>
          <w:color w:val="222222"/>
          <w:szCs w:val="24"/>
          <w:shd w:val="clear" w:color="auto" w:fill="FFFFFF"/>
        </w:rPr>
        <w:t> (pp. 1-44). Cham: Springer International Publishing.</w:t>
      </w:r>
    </w:p>
    <w:p w14:paraId="7DB4BD4F" w14:textId="77777777" w:rsidR="00E35DE2" w:rsidRDefault="00E35DE2" w:rsidP="00E35DE2">
      <w:pPr>
        <w:ind w:left="656" w:hanging="638"/>
        <w:rPr>
          <w:color w:val="222222"/>
          <w:szCs w:val="24"/>
          <w:shd w:val="clear" w:color="auto" w:fill="FFFFFF"/>
        </w:rPr>
      </w:pPr>
      <w:r w:rsidRPr="00787B59">
        <w:rPr>
          <w:color w:val="222222"/>
          <w:szCs w:val="24"/>
          <w:shd w:val="clear" w:color="auto" w:fill="FFFFFF"/>
        </w:rPr>
        <w:t xml:space="preserve">Whittle, A., Schweitzer, J., </w:t>
      </w:r>
      <w:proofErr w:type="spellStart"/>
      <w:r w:rsidRPr="00787B59">
        <w:rPr>
          <w:color w:val="222222"/>
          <w:szCs w:val="24"/>
          <w:shd w:val="clear" w:color="auto" w:fill="FFFFFF"/>
        </w:rPr>
        <w:t>Pitelis</w:t>
      </w:r>
      <w:proofErr w:type="spellEnd"/>
      <w:r w:rsidRPr="00787B59">
        <w:rPr>
          <w:color w:val="222222"/>
          <w:szCs w:val="24"/>
          <w:shd w:val="clear" w:color="auto" w:fill="FFFFFF"/>
        </w:rPr>
        <w:t>, C. and Clegg, S.R., 2022. Strategy: Theory and Practice. </w:t>
      </w:r>
      <w:r w:rsidRPr="00787B59">
        <w:rPr>
          <w:i/>
          <w:iCs/>
          <w:color w:val="222222"/>
          <w:szCs w:val="24"/>
          <w:shd w:val="clear" w:color="auto" w:fill="FFFFFF"/>
        </w:rPr>
        <w:t>Strategy</w:t>
      </w:r>
      <w:r w:rsidRPr="00787B59">
        <w:rPr>
          <w:color w:val="222222"/>
          <w:szCs w:val="24"/>
          <w:shd w:val="clear" w:color="auto" w:fill="FFFFFF"/>
        </w:rPr>
        <w:t>, pp.1-100.</w:t>
      </w:r>
    </w:p>
    <w:p w14:paraId="19CF6920" w14:textId="77777777" w:rsidR="00E35DE2" w:rsidRDefault="00E35DE2" w:rsidP="00E35DE2"/>
    <w:p w14:paraId="4500B9FB" w14:textId="77777777" w:rsidR="007B1656" w:rsidRPr="00787B59" w:rsidRDefault="007B1656" w:rsidP="00787B59">
      <w:pPr>
        <w:ind w:left="656" w:hanging="638"/>
        <w:rPr>
          <w:color w:val="222222"/>
          <w:szCs w:val="24"/>
          <w:shd w:val="clear" w:color="auto" w:fill="FFFFFF"/>
        </w:rPr>
      </w:pPr>
    </w:p>
    <w:sectPr w:rsidR="007B1656" w:rsidRPr="00787B59">
      <w:footerReference w:type="default" r:id="rId12"/>
      <w:pgSz w:w="12240" w:h="15840"/>
      <w:pgMar w:top="1440" w:right="1440" w:bottom="1440" w:left="1481"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99AB4" w14:textId="77777777" w:rsidR="00BF4073" w:rsidRDefault="00BF4073">
      <w:pPr>
        <w:spacing w:line="240" w:lineRule="auto"/>
      </w:pPr>
      <w:r>
        <w:separator/>
      </w:r>
    </w:p>
  </w:endnote>
  <w:endnote w:type="continuationSeparator" w:id="0">
    <w:p w14:paraId="7A5E5423" w14:textId="77777777" w:rsidR="00BF4073" w:rsidRDefault="00BF40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OpenSymbol">
    <w:altName w:val="MS Gothic"/>
    <w:charset w:val="80"/>
    <w:family w:val="auto"/>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C30AC" w14:textId="77777777" w:rsidR="003922C7" w:rsidRDefault="003922C7">
    <w:pPr>
      <w:pStyle w:val="Footer"/>
      <w:jc w:val="right"/>
    </w:pPr>
    <w:r>
      <w:fldChar w:fldCharType="begin"/>
    </w:r>
    <w:r>
      <w:instrText xml:space="preserve"> PAGE   \* MERGEFORMAT </w:instrText>
    </w:r>
    <w:r>
      <w:fldChar w:fldCharType="separate"/>
    </w:r>
    <w:r>
      <w:rPr>
        <w:noProof/>
      </w:rPr>
      <w:t>2</w:t>
    </w:r>
    <w:r>
      <w:rPr>
        <w:noProof/>
      </w:rPr>
      <w:fldChar w:fldCharType="end"/>
    </w:r>
  </w:p>
  <w:p w14:paraId="3E33F2BA" w14:textId="77777777" w:rsidR="006C3E0C" w:rsidRDefault="006C3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29151" w14:textId="77777777" w:rsidR="00BF4073" w:rsidRDefault="00BF4073">
      <w:pPr>
        <w:spacing w:line="240" w:lineRule="auto"/>
      </w:pPr>
      <w:r>
        <w:separator/>
      </w:r>
    </w:p>
  </w:footnote>
  <w:footnote w:type="continuationSeparator" w:id="0">
    <w:p w14:paraId="453392A8" w14:textId="77777777" w:rsidR="00BF4073" w:rsidRDefault="00BF40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6313016"/>
    <w:multiLevelType w:val="hybridMultilevel"/>
    <w:tmpl w:val="0F3CED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BA37AF"/>
    <w:multiLevelType w:val="hybridMultilevel"/>
    <w:tmpl w:val="797267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C871AA"/>
    <w:multiLevelType w:val="hybridMultilevel"/>
    <w:tmpl w:val="B5645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491530"/>
    <w:multiLevelType w:val="hybridMultilevel"/>
    <w:tmpl w:val="0BF86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B8C1189"/>
    <w:multiLevelType w:val="hybridMultilevel"/>
    <w:tmpl w:val="9D72A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42E3CE8"/>
    <w:multiLevelType w:val="hybridMultilevel"/>
    <w:tmpl w:val="94D2C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C587038"/>
    <w:multiLevelType w:val="hybridMultilevel"/>
    <w:tmpl w:val="C4B009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D80D5D"/>
    <w:multiLevelType w:val="hybridMultilevel"/>
    <w:tmpl w:val="FAE83224"/>
    <w:lvl w:ilvl="0" w:tplc="04090001">
      <w:start w:val="1"/>
      <w:numFmt w:val="bullet"/>
      <w:lvlText w:val=""/>
      <w:lvlJc w:val="left"/>
      <w:pPr>
        <w:ind w:left="842" w:hanging="360"/>
      </w:pPr>
      <w:rPr>
        <w:rFonts w:ascii="Symbol" w:hAnsi="Symbol" w:hint="default"/>
      </w:rPr>
    </w:lvl>
    <w:lvl w:ilvl="1" w:tplc="04090003" w:tentative="1">
      <w:start w:val="1"/>
      <w:numFmt w:val="bullet"/>
      <w:lvlText w:val="o"/>
      <w:lvlJc w:val="left"/>
      <w:pPr>
        <w:ind w:left="1562" w:hanging="360"/>
      </w:pPr>
      <w:rPr>
        <w:rFonts w:ascii="Courier New" w:hAnsi="Courier New" w:cs="Courier New" w:hint="default"/>
      </w:rPr>
    </w:lvl>
    <w:lvl w:ilvl="2" w:tplc="04090005" w:tentative="1">
      <w:start w:val="1"/>
      <w:numFmt w:val="bullet"/>
      <w:lvlText w:val=""/>
      <w:lvlJc w:val="left"/>
      <w:pPr>
        <w:ind w:left="2282" w:hanging="360"/>
      </w:pPr>
      <w:rPr>
        <w:rFonts w:ascii="Wingdings" w:hAnsi="Wingdings" w:hint="default"/>
      </w:rPr>
    </w:lvl>
    <w:lvl w:ilvl="3" w:tplc="04090001" w:tentative="1">
      <w:start w:val="1"/>
      <w:numFmt w:val="bullet"/>
      <w:lvlText w:val=""/>
      <w:lvlJc w:val="left"/>
      <w:pPr>
        <w:ind w:left="3002" w:hanging="360"/>
      </w:pPr>
      <w:rPr>
        <w:rFonts w:ascii="Symbol" w:hAnsi="Symbol" w:hint="default"/>
      </w:rPr>
    </w:lvl>
    <w:lvl w:ilvl="4" w:tplc="04090003" w:tentative="1">
      <w:start w:val="1"/>
      <w:numFmt w:val="bullet"/>
      <w:lvlText w:val="o"/>
      <w:lvlJc w:val="left"/>
      <w:pPr>
        <w:ind w:left="3722" w:hanging="360"/>
      </w:pPr>
      <w:rPr>
        <w:rFonts w:ascii="Courier New" w:hAnsi="Courier New" w:cs="Courier New" w:hint="default"/>
      </w:rPr>
    </w:lvl>
    <w:lvl w:ilvl="5" w:tplc="04090005" w:tentative="1">
      <w:start w:val="1"/>
      <w:numFmt w:val="bullet"/>
      <w:lvlText w:val=""/>
      <w:lvlJc w:val="left"/>
      <w:pPr>
        <w:ind w:left="4442" w:hanging="360"/>
      </w:pPr>
      <w:rPr>
        <w:rFonts w:ascii="Wingdings" w:hAnsi="Wingdings" w:hint="default"/>
      </w:rPr>
    </w:lvl>
    <w:lvl w:ilvl="6" w:tplc="04090001" w:tentative="1">
      <w:start w:val="1"/>
      <w:numFmt w:val="bullet"/>
      <w:lvlText w:val=""/>
      <w:lvlJc w:val="left"/>
      <w:pPr>
        <w:ind w:left="5162" w:hanging="360"/>
      </w:pPr>
      <w:rPr>
        <w:rFonts w:ascii="Symbol" w:hAnsi="Symbol" w:hint="default"/>
      </w:rPr>
    </w:lvl>
    <w:lvl w:ilvl="7" w:tplc="04090003" w:tentative="1">
      <w:start w:val="1"/>
      <w:numFmt w:val="bullet"/>
      <w:lvlText w:val="o"/>
      <w:lvlJc w:val="left"/>
      <w:pPr>
        <w:ind w:left="5882" w:hanging="360"/>
      </w:pPr>
      <w:rPr>
        <w:rFonts w:ascii="Courier New" w:hAnsi="Courier New" w:cs="Courier New" w:hint="default"/>
      </w:rPr>
    </w:lvl>
    <w:lvl w:ilvl="8" w:tplc="04090005" w:tentative="1">
      <w:start w:val="1"/>
      <w:numFmt w:val="bullet"/>
      <w:lvlText w:val=""/>
      <w:lvlJc w:val="left"/>
      <w:pPr>
        <w:ind w:left="6602" w:hanging="360"/>
      </w:pPr>
      <w:rPr>
        <w:rFonts w:ascii="Wingdings" w:hAnsi="Wingdings" w:hint="default"/>
      </w:rPr>
    </w:lvl>
  </w:abstractNum>
  <w:abstractNum w:abstractNumId="9" w15:restartNumberingAfterBreak="0">
    <w:nsid w:val="7E015284"/>
    <w:multiLevelType w:val="hybridMultilevel"/>
    <w:tmpl w:val="CE984A3A"/>
    <w:lvl w:ilvl="0" w:tplc="E3DE80B6">
      <w:start w:val="1"/>
      <w:numFmt w:val="bullet"/>
      <w:lvlText w:val=""/>
      <w:lvlJc w:val="left"/>
      <w:pPr>
        <w:ind w:left="720" w:hanging="360"/>
      </w:pPr>
      <w:rPr>
        <w:rFonts w:ascii="Symbol" w:hAnsi="Symbol" w:hint="default"/>
        <w:color w:val="0D0D0D" w:themeColor="text1" w:themeTint="F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6232759">
    <w:abstractNumId w:val="0"/>
  </w:num>
  <w:num w:numId="2" w16cid:durableId="880871351">
    <w:abstractNumId w:val="8"/>
  </w:num>
  <w:num w:numId="3" w16cid:durableId="493686696">
    <w:abstractNumId w:val="4"/>
  </w:num>
  <w:num w:numId="4" w16cid:durableId="1520006798">
    <w:abstractNumId w:val="5"/>
  </w:num>
  <w:num w:numId="5" w16cid:durableId="1944602970">
    <w:abstractNumId w:val="2"/>
  </w:num>
  <w:num w:numId="6" w16cid:durableId="1028675615">
    <w:abstractNumId w:val="1"/>
  </w:num>
  <w:num w:numId="7" w16cid:durableId="1880893438">
    <w:abstractNumId w:val="3"/>
  </w:num>
  <w:num w:numId="8" w16cid:durableId="1976906610">
    <w:abstractNumId w:val="6"/>
  </w:num>
  <w:num w:numId="9" w16cid:durableId="1415936068">
    <w:abstractNumId w:val="7"/>
  </w:num>
  <w:num w:numId="10" w16cid:durableId="7735217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E80"/>
    <w:rsid w:val="000031FE"/>
    <w:rsid w:val="00005159"/>
    <w:rsid w:val="00007A63"/>
    <w:rsid w:val="00013248"/>
    <w:rsid w:val="00014BDB"/>
    <w:rsid w:val="0003023D"/>
    <w:rsid w:val="00037E57"/>
    <w:rsid w:val="00045041"/>
    <w:rsid w:val="0005432B"/>
    <w:rsid w:val="00057C84"/>
    <w:rsid w:val="00063911"/>
    <w:rsid w:val="00066A28"/>
    <w:rsid w:val="00080719"/>
    <w:rsid w:val="00086E4E"/>
    <w:rsid w:val="0008741F"/>
    <w:rsid w:val="00096EDD"/>
    <w:rsid w:val="00097545"/>
    <w:rsid w:val="000C6DD9"/>
    <w:rsid w:val="000D437F"/>
    <w:rsid w:val="000F79B5"/>
    <w:rsid w:val="0011270D"/>
    <w:rsid w:val="00127820"/>
    <w:rsid w:val="00134E8D"/>
    <w:rsid w:val="00162E20"/>
    <w:rsid w:val="00166E26"/>
    <w:rsid w:val="001773D3"/>
    <w:rsid w:val="0018393A"/>
    <w:rsid w:val="0018475E"/>
    <w:rsid w:val="001A384F"/>
    <w:rsid w:val="001A7ADA"/>
    <w:rsid w:val="001B4D45"/>
    <w:rsid w:val="001C26FD"/>
    <w:rsid w:val="001D0112"/>
    <w:rsid w:val="001D053F"/>
    <w:rsid w:val="001D06CD"/>
    <w:rsid w:val="001D26EE"/>
    <w:rsid w:val="001F4034"/>
    <w:rsid w:val="002024F5"/>
    <w:rsid w:val="0020627B"/>
    <w:rsid w:val="002179BF"/>
    <w:rsid w:val="00221D3A"/>
    <w:rsid w:val="0024040F"/>
    <w:rsid w:val="002428CB"/>
    <w:rsid w:val="00245054"/>
    <w:rsid w:val="002468EF"/>
    <w:rsid w:val="002529AC"/>
    <w:rsid w:val="00253BEC"/>
    <w:rsid w:val="002564C5"/>
    <w:rsid w:val="00267FCA"/>
    <w:rsid w:val="00286424"/>
    <w:rsid w:val="00290C5B"/>
    <w:rsid w:val="00291AF2"/>
    <w:rsid w:val="002A05B2"/>
    <w:rsid w:val="002A282B"/>
    <w:rsid w:val="002A6F2E"/>
    <w:rsid w:val="002B3B74"/>
    <w:rsid w:val="002B5FCE"/>
    <w:rsid w:val="002C7E9F"/>
    <w:rsid w:val="002D3BF6"/>
    <w:rsid w:val="002D6221"/>
    <w:rsid w:val="002E3F3D"/>
    <w:rsid w:val="002F3544"/>
    <w:rsid w:val="00302120"/>
    <w:rsid w:val="00304BDF"/>
    <w:rsid w:val="00305A06"/>
    <w:rsid w:val="003268C5"/>
    <w:rsid w:val="00326E30"/>
    <w:rsid w:val="0033276D"/>
    <w:rsid w:val="00340D5E"/>
    <w:rsid w:val="003443F0"/>
    <w:rsid w:val="00346593"/>
    <w:rsid w:val="003522E1"/>
    <w:rsid w:val="003545FF"/>
    <w:rsid w:val="00355E81"/>
    <w:rsid w:val="0036324A"/>
    <w:rsid w:val="00363BE7"/>
    <w:rsid w:val="003643B6"/>
    <w:rsid w:val="00364560"/>
    <w:rsid w:val="00367FB1"/>
    <w:rsid w:val="00384830"/>
    <w:rsid w:val="003877C1"/>
    <w:rsid w:val="00387B28"/>
    <w:rsid w:val="003922C7"/>
    <w:rsid w:val="0039683A"/>
    <w:rsid w:val="00397773"/>
    <w:rsid w:val="003A4A52"/>
    <w:rsid w:val="003B4867"/>
    <w:rsid w:val="003B7ABB"/>
    <w:rsid w:val="003C18C1"/>
    <w:rsid w:val="003C1AFF"/>
    <w:rsid w:val="003C36CF"/>
    <w:rsid w:val="003C6D43"/>
    <w:rsid w:val="003D2C5F"/>
    <w:rsid w:val="003D559E"/>
    <w:rsid w:val="003D6AAC"/>
    <w:rsid w:val="003E67B6"/>
    <w:rsid w:val="003E773B"/>
    <w:rsid w:val="003F56B4"/>
    <w:rsid w:val="0042064C"/>
    <w:rsid w:val="00424121"/>
    <w:rsid w:val="00443190"/>
    <w:rsid w:val="00452918"/>
    <w:rsid w:val="004554D2"/>
    <w:rsid w:val="00463068"/>
    <w:rsid w:val="004664D2"/>
    <w:rsid w:val="00484497"/>
    <w:rsid w:val="00497B0B"/>
    <w:rsid w:val="004A176D"/>
    <w:rsid w:val="004B0B6C"/>
    <w:rsid w:val="004B5588"/>
    <w:rsid w:val="004B58A7"/>
    <w:rsid w:val="004C4A29"/>
    <w:rsid w:val="004C75F3"/>
    <w:rsid w:val="004D0F62"/>
    <w:rsid w:val="004D276D"/>
    <w:rsid w:val="004D2E6A"/>
    <w:rsid w:val="004E01FE"/>
    <w:rsid w:val="004F5F87"/>
    <w:rsid w:val="005105C4"/>
    <w:rsid w:val="00525CC4"/>
    <w:rsid w:val="00536194"/>
    <w:rsid w:val="00537EA1"/>
    <w:rsid w:val="00546BA6"/>
    <w:rsid w:val="00555767"/>
    <w:rsid w:val="00567BDC"/>
    <w:rsid w:val="00577D3E"/>
    <w:rsid w:val="00581333"/>
    <w:rsid w:val="00582472"/>
    <w:rsid w:val="005B1FC5"/>
    <w:rsid w:val="005B79E6"/>
    <w:rsid w:val="005D409E"/>
    <w:rsid w:val="005E109E"/>
    <w:rsid w:val="005F5474"/>
    <w:rsid w:val="00602008"/>
    <w:rsid w:val="006042A9"/>
    <w:rsid w:val="00610C5B"/>
    <w:rsid w:val="00611036"/>
    <w:rsid w:val="00627FD7"/>
    <w:rsid w:val="00653B53"/>
    <w:rsid w:val="00656B6A"/>
    <w:rsid w:val="00657DAD"/>
    <w:rsid w:val="00680B8A"/>
    <w:rsid w:val="00683C00"/>
    <w:rsid w:val="006B41A3"/>
    <w:rsid w:val="006C2468"/>
    <w:rsid w:val="006C3E0C"/>
    <w:rsid w:val="006C7F99"/>
    <w:rsid w:val="006D29F7"/>
    <w:rsid w:val="006D6134"/>
    <w:rsid w:val="006D713C"/>
    <w:rsid w:val="006E0057"/>
    <w:rsid w:val="006E3227"/>
    <w:rsid w:val="006E50AB"/>
    <w:rsid w:val="006F4230"/>
    <w:rsid w:val="00700D47"/>
    <w:rsid w:val="007010BD"/>
    <w:rsid w:val="007116E7"/>
    <w:rsid w:val="00724808"/>
    <w:rsid w:val="00724B4D"/>
    <w:rsid w:val="00734247"/>
    <w:rsid w:val="00740319"/>
    <w:rsid w:val="00745296"/>
    <w:rsid w:val="00745A32"/>
    <w:rsid w:val="00750013"/>
    <w:rsid w:val="007547B3"/>
    <w:rsid w:val="00762E39"/>
    <w:rsid w:val="007818C9"/>
    <w:rsid w:val="00787B59"/>
    <w:rsid w:val="0079084D"/>
    <w:rsid w:val="007B1656"/>
    <w:rsid w:val="007B3185"/>
    <w:rsid w:val="007B5572"/>
    <w:rsid w:val="007D45A0"/>
    <w:rsid w:val="007D5CD4"/>
    <w:rsid w:val="007E2C30"/>
    <w:rsid w:val="007E5A41"/>
    <w:rsid w:val="007E5FF9"/>
    <w:rsid w:val="00801FF5"/>
    <w:rsid w:val="00802963"/>
    <w:rsid w:val="00804EB8"/>
    <w:rsid w:val="00813D32"/>
    <w:rsid w:val="0081460C"/>
    <w:rsid w:val="00825081"/>
    <w:rsid w:val="00831492"/>
    <w:rsid w:val="00834962"/>
    <w:rsid w:val="00854993"/>
    <w:rsid w:val="00864CCC"/>
    <w:rsid w:val="00866A0E"/>
    <w:rsid w:val="00872A94"/>
    <w:rsid w:val="0088208D"/>
    <w:rsid w:val="00882393"/>
    <w:rsid w:val="0088754A"/>
    <w:rsid w:val="008A2F9B"/>
    <w:rsid w:val="008A7590"/>
    <w:rsid w:val="008A7A71"/>
    <w:rsid w:val="008A7DBB"/>
    <w:rsid w:val="008B14A9"/>
    <w:rsid w:val="008B36D8"/>
    <w:rsid w:val="008B3B6E"/>
    <w:rsid w:val="008B5779"/>
    <w:rsid w:val="008B5B06"/>
    <w:rsid w:val="008B6DB7"/>
    <w:rsid w:val="008D7C23"/>
    <w:rsid w:val="008E1D13"/>
    <w:rsid w:val="008E2ADB"/>
    <w:rsid w:val="008F3951"/>
    <w:rsid w:val="0090390E"/>
    <w:rsid w:val="00904520"/>
    <w:rsid w:val="009126BD"/>
    <w:rsid w:val="009148FD"/>
    <w:rsid w:val="0091600E"/>
    <w:rsid w:val="0092093E"/>
    <w:rsid w:val="00924136"/>
    <w:rsid w:val="00931DB6"/>
    <w:rsid w:val="00942AF3"/>
    <w:rsid w:val="0095050E"/>
    <w:rsid w:val="009600D7"/>
    <w:rsid w:val="00960DAC"/>
    <w:rsid w:val="00967305"/>
    <w:rsid w:val="00970839"/>
    <w:rsid w:val="00977410"/>
    <w:rsid w:val="00980E34"/>
    <w:rsid w:val="0098519D"/>
    <w:rsid w:val="00993D54"/>
    <w:rsid w:val="009B7AC7"/>
    <w:rsid w:val="009D5EC1"/>
    <w:rsid w:val="009D71DB"/>
    <w:rsid w:val="009D731A"/>
    <w:rsid w:val="009E295E"/>
    <w:rsid w:val="009F1228"/>
    <w:rsid w:val="009F2D41"/>
    <w:rsid w:val="00A1058A"/>
    <w:rsid w:val="00A12E80"/>
    <w:rsid w:val="00A23734"/>
    <w:rsid w:val="00A24406"/>
    <w:rsid w:val="00A329BB"/>
    <w:rsid w:val="00A4342E"/>
    <w:rsid w:val="00A50F51"/>
    <w:rsid w:val="00A57385"/>
    <w:rsid w:val="00A639BA"/>
    <w:rsid w:val="00A6577E"/>
    <w:rsid w:val="00A733F2"/>
    <w:rsid w:val="00A90A8D"/>
    <w:rsid w:val="00A970F1"/>
    <w:rsid w:val="00AA13F3"/>
    <w:rsid w:val="00AC436A"/>
    <w:rsid w:val="00AE61D0"/>
    <w:rsid w:val="00AE77A2"/>
    <w:rsid w:val="00AF6295"/>
    <w:rsid w:val="00AF73E9"/>
    <w:rsid w:val="00B05DE8"/>
    <w:rsid w:val="00B14558"/>
    <w:rsid w:val="00B25771"/>
    <w:rsid w:val="00B34E45"/>
    <w:rsid w:val="00B3726E"/>
    <w:rsid w:val="00B37DAD"/>
    <w:rsid w:val="00B40AFF"/>
    <w:rsid w:val="00B47247"/>
    <w:rsid w:val="00B57D44"/>
    <w:rsid w:val="00B66261"/>
    <w:rsid w:val="00B72B01"/>
    <w:rsid w:val="00B74C2D"/>
    <w:rsid w:val="00B832A7"/>
    <w:rsid w:val="00B84441"/>
    <w:rsid w:val="00B978F3"/>
    <w:rsid w:val="00BA0858"/>
    <w:rsid w:val="00BB333E"/>
    <w:rsid w:val="00BB75C1"/>
    <w:rsid w:val="00BB7F07"/>
    <w:rsid w:val="00BD142A"/>
    <w:rsid w:val="00BF4073"/>
    <w:rsid w:val="00C0790D"/>
    <w:rsid w:val="00C14047"/>
    <w:rsid w:val="00C24493"/>
    <w:rsid w:val="00C37652"/>
    <w:rsid w:val="00C56441"/>
    <w:rsid w:val="00C646B6"/>
    <w:rsid w:val="00C75C07"/>
    <w:rsid w:val="00C82080"/>
    <w:rsid w:val="00C86781"/>
    <w:rsid w:val="00C912E4"/>
    <w:rsid w:val="00C97B72"/>
    <w:rsid w:val="00CA3FEC"/>
    <w:rsid w:val="00CB18E3"/>
    <w:rsid w:val="00CD69B3"/>
    <w:rsid w:val="00CE6B4D"/>
    <w:rsid w:val="00CE791D"/>
    <w:rsid w:val="00CF0C2E"/>
    <w:rsid w:val="00D03108"/>
    <w:rsid w:val="00D13660"/>
    <w:rsid w:val="00D239DE"/>
    <w:rsid w:val="00D253F9"/>
    <w:rsid w:val="00D4143B"/>
    <w:rsid w:val="00D45C57"/>
    <w:rsid w:val="00D5411C"/>
    <w:rsid w:val="00D61D5B"/>
    <w:rsid w:val="00D655FC"/>
    <w:rsid w:val="00D66069"/>
    <w:rsid w:val="00D745E5"/>
    <w:rsid w:val="00D91BF3"/>
    <w:rsid w:val="00DA0550"/>
    <w:rsid w:val="00DA2E87"/>
    <w:rsid w:val="00DA5AF7"/>
    <w:rsid w:val="00DB3285"/>
    <w:rsid w:val="00DB6A08"/>
    <w:rsid w:val="00DD498F"/>
    <w:rsid w:val="00DE196C"/>
    <w:rsid w:val="00DF26D6"/>
    <w:rsid w:val="00DF31F6"/>
    <w:rsid w:val="00E1171A"/>
    <w:rsid w:val="00E15137"/>
    <w:rsid w:val="00E17335"/>
    <w:rsid w:val="00E30CE0"/>
    <w:rsid w:val="00E35DE2"/>
    <w:rsid w:val="00E37EF1"/>
    <w:rsid w:val="00E42206"/>
    <w:rsid w:val="00E66661"/>
    <w:rsid w:val="00E66B18"/>
    <w:rsid w:val="00E67C90"/>
    <w:rsid w:val="00E921E3"/>
    <w:rsid w:val="00E92F7B"/>
    <w:rsid w:val="00E96B23"/>
    <w:rsid w:val="00EA14BD"/>
    <w:rsid w:val="00EA19AC"/>
    <w:rsid w:val="00EC78D8"/>
    <w:rsid w:val="00EF4A7D"/>
    <w:rsid w:val="00EF7659"/>
    <w:rsid w:val="00F000CC"/>
    <w:rsid w:val="00F3176A"/>
    <w:rsid w:val="00F31FDB"/>
    <w:rsid w:val="00F324BF"/>
    <w:rsid w:val="00F46B0F"/>
    <w:rsid w:val="00F478EA"/>
    <w:rsid w:val="00F83067"/>
    <w:rsid w:val="00F903CD"/>
    <w:rsid w:val="00FB0E8D"/>
    <w:rsid w:val="00FB78E9"/>
    <w:rsid w:val="00FF1A21"/>
    <w:rsid w:val="00FF20A9"/>
    <w:rsid w:val="00FF3AEC"/>
    <w:rsid w:val="00FF3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D1AB8B5"/>
  <w15:chartTrackingRefBased/>
  <w15:docId w15:val="{DE6AA871-B6A3-4845-8FC8-059B5622F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Heading1">
    <w:name w:val="heading 1"/>
    <w:basedOn w:val="Normal"/>
    <w:next w:val="Normal"/>
    <w:uiPriority w:val="9"/>
    <w:qFormat/>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caps w:val="0"/>
      <w:smallCaps w:val="0"/>
    </w:rPr>
  </w:style>
  <w:style w:type="character" w:customStyle="1" w:styleId="WW8Num2z1">
    <w:name w:val="WW8Num2z1"/>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HeaderChar">
    <w:name w:val="Header Char"/>
    <w:basedOn w:val="DefaultParagraphFont"/>
  </w:style>
  <w:style w:type="character" w:customStyle="1" w:styleId="FooterChar">
    <w:name w:val="Footer Char"/>
    <w:basedOn w:val="DefaultParagraphFont"/>
    <w:uiPriority w:val="99"/>
  </w:style>
  <w:style w:type="character" w:customStyle="1" w:styleId="Heading1Char">
    <w:name w:val="Heading 1 Char"/>
    <w:uiPriority w:val="9"/>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NumberingSymbols">
    <w:name w:val="Numbering Symbols"/>
  </w:style>
  <w:style w:type="character" w:styleId="Hyperlink">
    <w:name w:val="Hyperlink"/>
    <w:uiPriority w:val="99"/>
    <w:rPr>
      <w:color w:val="000080"/>
      <w:u w:val="single"/>
    </w:rPr>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lang w:val="en-GB"/>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uiPriority w:val="39"/>
    <w:unhideWhenUsed/>
    <w:qFormat/>
    <w:rsid w:val="00063911"/>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TOC1">
    <w:name w:val="toc 1"/>
    <w:basedOn w:val="Normal"/>
    <w:next w:val="Normal"/>
    <w:autoRedefine/>
    <w:uiPriority w:val="39"/>
    <w:unhideWhenUsed/>
    <w:rsid w:val="00063911"/>
  </w:style>
  <w:style w:type="paragraph" w:styleId="TOC2">
    <w:name w:val="toc 2"/>
    <w:basedOn w:val="Normal"/>
    <w:next w:val="Normal"/>
    <w:autoRedefine/>
    <w:uiPriority w:val="39"/>
    <w:unhideWhenUsed/>
    <w:rsid w:val="00B25771"/>
    <w:pPr>
      <w:ind w:left="240"/>
    </w:pPr>
  </w:style>
  <w:style w:type="table" w:styleId="TableGrid">
    <w:name w:val="Table Grid"/>
    <w:basedOn w:val="TableNormal"/>
    <w:uiPriority w:val="39"/>
    <w:rsid w:val="001773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35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32223">
      <w:bodyDiv w:val="1"/>
      <w:marLeft w:val="0"/>
      <w:marRight w:val="0"/>
      <w:marTop w:val="0"/>
      <w:marBottom w:val="0"/>
      <w:divBdr>
        <w:top w:val="none" w:sz="0" w:space="0" w:color="auto"/>
        <w:left w:val="none" w:sz="0" w:space="0" w:color="auto"/>
        <w:bottom w:val="none" w:sz="0" w:space="0" w:color="auto"/>
        <w:right w:val="none" w:sz="0" w:space="0" w:color="auto"/>
      </w:divBdr>
    </w:div>
    <w:div w:id="83188014">
      <w:bodyDiv w:val="1"/>
      <w:marLeft w:val="0"/>
      <w:marRight w:val="0"/>
      <w:marTop w:val="0"/>
      <w:marBottom w:val="0"/>
      <w:divBdr>
        <w:top w:val="none" w:sz="0" w:space="0" w:color="auto"/>
        <w:left w:val="none" w:sz="0" w:space="0" w:color="auto"/>
        <w:bottom w:val="none" w:sz="0" w:space="0" w:color="auto"/>
        <w:right w:val="none" w:sz="0" w:space="0" w:color="auto"/>
      </w:divBdr>
    </w:div>
    <w:div w:id="195507206">
      <w:bodyDiv w:val="1"/>
      <w:marLeft w:val="0"/>
      <w:marRight w:val="0"/>
      <w:marTop w:val="0"/>
      <w:marBottom w:val="0"/>
      <w:divBdr>
        <w:top w:val="none" w:sz="0" w:space="0" w:color="auto"/>
        <w:left w:val="none" w:sz="0" w:space="0" w:color="auto"/>
        <w:bottom w:val="none" w:sz="0" w:space="0" w:color="auto"/>
        <w:right w:val="none" w:sz="0" w:space="0" w:color="auto"/>
      </w:divBdr>
    </w:div>
    <w:div w:id="390740365">
      <w:bodyDiv w:val="1"/>
      <w:marLeft w:val="0"/>
      <w:marRight w:val="0"/>
      <w:marTop w:val="0"/>
      <w:marBottom w:val="0"/>
      <w:divBdr>
        <w:top w:val="none" w:sz="0" w:space="0" w:color="auto"/>
        <w:left w:val="none" w:sz="0" w:space="0" w:color="auto"/>
        <w:bottom w:val="none" w:sz="0" w:space="0" w:color="auto"/>
        <w:right w:val="none" w:sz="0" w:space="0" w:color="auto"/>
      </w:divBdr>
    </w:div>
    <w:div w:id="475726093">
      <w:bodyDiv w:val="1"/>
      <w:marLeft w:val="0"/>
      <w:marRight w:val="0"/>
      <w:marTop w:val="0"/>
      <w:marBottom w:val="0"/>
      <w:divBdr>
        <w:top w:val="none" w:sz="0" w:space="0" w:color="auto"/>
        <w:left w:val="none" w:sz="0" w:space="0" w:color="auto"/>
        <w:bottom w:val="none" w:sz="0" w:space="0" w:color="auto"/>
        <w:right w:val="none" w:sz="0" w:space="0" w:color="auto"/>
      </w:divBdr>
    </w:div>
    <w:div w:id="708723365">
      <w:bodyDiv w:val="1"/>
      <w:marLeft w:val="0"/>
      <w:marRight w:val="0"/>
      <w:marTop w:val="0"/>
      <w:marBottom w:val="0"/>
      <w:divBdr>
        <w:top w:val="none" w:sz="0" w:space="0" w:color="auto"/>
        <w:left w:val="none" w:sz="0" w:space="0" w:color="auto"/>
        <w:bottom w:val="none" w:sz="0" w:space="0" w:color="auto"/>
        <w:right w:val="none" w:sz="0" w:space="0" w:color="auto"/>
      </w:divBdr>
    </w:div>
    <w:div w:id="1408188196">
      <w:bodyDiv w:val="1"/>
      <w:marLeft w:val="0"/>
      <w:marRight w:val="0"/>
      <w:marTop w:val="0"/>
      <w:marBottom w:val="0"/>
      <w:divBdr>
        <w:top w:val="none" w:sz="0" w:space="0" w:color="auto"/>
        <w:left w:val="none" w:sz="0" w:space="0" w:color="auto"/>
        <w:bottom w:val="none" w:sz="0" w:space="0" w:color="auto"/>
        <w:right w:val="none" w:sz="0" w:space="0" w:color="auto"/>
      </w:divBdr>
    </w:div>
    <w:div w:id="1993634610">
      <w:bodyDiv w:val="1"/>
      <w:marLeft w:val="0"/>
      <w:marRight w:val="0"/>
      <w:marTop w:val="0"/>
      <w:marBottom w:val="0"/>
      <w:divBdr>
        <w:top w:val="none" w:sz="0" w:space="0" w:color="auto"/>
        <w:left w:val="none" w:sz="0" w:space="0" w:color="auto"/>
        <w:bottom w:val="none" w:sz="0" w:space="0" w:color="auto"/>
        <w:right w:val="none" w:sz="0" w:space="0" w:color="auto"/>
      </w:divBdr>
    </w:div>
    <w:div w:id="2105682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68366da12fa61eed40687bbd6f2b740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90619d96cd80b18380ee4377855d027b"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Kot20</b:Tag>
    <b:SourceType>Book</b:SourceType>
    <b:Guid>{410BA19D-66AC-41AF-AF1A-0115F1653535}</b:Guid>
    <b:Title>Principles of Marketing</b:Title>
    <b:Year>2020</b:Year>
    <b:City>Harlow</b:City>
    <b:Publisher>Pearson</b:Publisher>
    <b:Author>
      <b:Author>
        <b:NameList>
          <b:Person>
            <b:Last>Kotler</b:Last>
            <b:First>Philip</b:First>
          </b:Person>
          <b:Person>
            <b:Last>Armstrong</b:Last>
            <b:First>Gary</b:First>
          </b:Person>
          <b:Person>
            <b:Last>Harris</b:Last>
            <b:First>Lloyd C.</b:First>
          </b:Person>
          <b:Person>
            <b:Last>He</b:Last>
            <b:First>Hongwei</b:First>
          </b:Person>
        </b:NameList>
      </b:Author>
    </b:Author>
    <b:RefOrder>1</b:RefOrder>
  </b:Source>
  <b:Source>
    <b:Tag>Tes22</b:Tag>
    <b:SourceType>InternetSite</b:SourceType>
    <b:Guid>{4CFB4F31-12BB-4D1D-BC4E-C5638FD7DC07}</b:Guid>
    <b:Title>Annual Report 2022.</b:Title>
    <b:Year>2022</b:Year>
    <b:URL>https://www.tescoplc.com/investors/reports-results-and-presentations/annual-report-2022/</b:URL>
    <b:Author>
      <b:Author>
        <b:Corporate>Tesco PLC</b:Corporate>
      </b:Author>
    </b:Author>
    <b:RefOrder>2</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726B7178-613C-416C-9896-C99ABF594D6F}">
  <ds:schemaRefs>
    <ds:schemaRef ds:uri="http://schemas.microsoft.com/sharepoint/v3/contenttype/forms"/>
  </ds:schemaRefs>
</ds:datastoreItem>
</file>

<file path=customXml/itemProps2.xml><?xml version="1.0" encoding="utf-8"?>
<ds:datastoreItem xmlns:ds="http://schemas.openxmlformats.org/officeDocument/2006/customXml" ds:itemID="{BF9C4433-0CCB-4BC6-ABEB-7DF5F3B01E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D7F5D9-754F-4FA4-8881-4422F22F62A7}">
  <ds:schemaRefs>
    <ds:schemaRef ds:uri="http://schemas.openxmlformats.org/officeDocument/2006/bibliography"/>
  </ds:schemaRefs>
</ds:datastoreItem>
</file>

<file path=customXml/itemProps4.xml><?xml version="1.0" encoding="utf-8"?>
<ds:datastoreItem xmlns:ds="http://schemas.openxmlformats.org/officeDocument/2006/customXml" ds:itemID="{481E9C03-F9F7-4935-9415-6050B2BA109E}">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4377</Words>
  <Characters>24952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29271</CharactersWithSpaces>
  <SharedDoc>false</SharedDoc>
  <HLinks>
    <vt:vector size="54" baseType="variant">
      <vt:variant>
        <vt:i4>1114167</vt:i4>
      </vt:variant>
      <vt:variant>
        <vt:i4>50</vt:i4>
      </vt:variant>
      <vt:variant>
        <vt:i4>0</vt:i4>
      </vt:variant>
      <vt:variant>
        <vt:i4>5</vt:i4>
      </vt:variant>
      <vt:variant>
        <vt:lpwstr/>
      </vt:variant>
      <vt:variant>
        <vt:lpwstr>_Toc140503643</vt:lpwstr>
      </vt:variant>
      <vt:variant>
        <vt:i4>1114167</vt:i4>
      </vt:variant>
      <vt:variant>
        <vt:i4>44</vt:i4>
      </vt:variant>
      <vt:variant>
        <vt:i4>0</vt:i4>
      </vt:variant>
      <vt:variant>
        <vt:i4>5</vt:i4>
      </vt:variant>
      <vt:variant>
        <vt:lpwstr/>
      </vt:variant>
      <vt:variant>
        <vt:lpwstr>_Toc140503642</vt:lpwstr>
      </vt:variant>
      <vt:variant>
        <vt:i4>1114167</vt:i4>
      </vt:variant>
      <vt:variant>
        <vt:i4>38</vt:i4>
      </vt:variant>
      <vt:variant>
        <vt:i4>0</vt:i4>
      </vt:variant>
      <vt:variant>
        <vt:i4>5</vt:i4>
      </vt:variant>
      <vt:variant>
        <vt:lpwstr/>
      </vt:variant>
      <vt:variant>
        <vt:lpwstr>_Toc140503641</vt:lpwstr>
      </vt:variant>
      <vt:variant>
        <vt:i4>1114167</vt:i4>
      </vt:variant>
      <vt:variant>
        <vt:i4>32</vt:i4>
      </vt:variant>
      <vt:variant>
        <vt:i4>0</vt:i4>
      </vt:variant>
      <vt:variant>
        <vt:i4>5</vt:i4>
      </vt:variant>
      <vt:variant>
        <vt:lpwstr/>
      </vt:variant>
      <vt:variant>
        <vt:lpwstr>_Toc140503640</vt:lpwstr>
      </vt:variant>
      <vt:variant>
        <vt:i4>1441847</vt:i4>
      </vt:variant>
      <vt:variant>
        <vt:i4>26</vt:i4>
      </vt:variant>
      <vt:variant>
        <vt:i4>0</vt:i4>
      </vt:variant>
      <vt:variant>
        <vt:i4>5</vt:i4>
      </vt:variant>
      <vt:variant>
        <vt:lpwstr/>
      </vt:variant>
      <vt:variant>
        <vt:lpwstr>_Toc140503639</vt:lpwstr>
      </vt:variant>
      <vt:variant>
        <vt:i4>1441847</vt:i4>
      </vt:variant>
      <vt:variant>
        <vt:i4>20</vt:i4>
      </vt:variant>
      <vt:variant>
        <vt:i4>0</vt:i4>
      </vt:variant>
      <vt:variant>
        <vt:i4>5</vt:i4>
      </vt:variant>
      <vt:variant>
        <vt:lpwstr/>
      </vt:variant>
      <vt:variant>
        <vt:lpwstr>_Toc140503638</vt:lpwstr>
      </vt:variant>
      <vt:variant>
        <vt:i4>1441847</vt:i4>
      </vt:variant>
      <vt:variant>
        <vt:i4>14</vt:i4>
      </vt:variant>
      <vt:variant>
        <vt:i4>0</vt:i4>
      </vt:variant>
      <vt:variant>
        <vt:i4>5</vt:i4>
      </vt:variant>
      <vt:variant>
        <vt:lpwstr/>
      </vt:variant>
      <vt:variant>
        <vt:lpwstr>_Toc140503637</vt:lpwstr>
      </vt:variant>
      <vt:variant>
        <vt:i4>1441847</vt:i4>
      </vt:variant>
      <vt:variant>
        <vt:i4>8</vt:i4>
      </vt:variant>
      <vt:variant>
        <vt:i4>0</vt:i4>
      </vt:variant>
      <vt:variant>
        <vt:i4>5</vt:i4>
      </vt:variant>
      <vt:variant>
        <vt:lpwstr/>
      </vt:variant>
      <vt:variant>
        <vt:lpwstr>_Toc140503636</vt:lpwstr>
      </vt:variant>
      <vt:variant>
        <vt:i4>1441847</vt:i4>
      </vt:variant>
      <vt:variant>
        <vt:i4>2</vt:i4>
      </vt:variant>
      <vt:variant>
        <vt:i4>0</vt:i4>
      </vt:variant>
      <vt:variant>
        <vt:i4>5</vt:i4>
      </vt:variant>
      <vt:variant>
        <vt:lpwstr/>
      </vt:variant>
      <vt:variant>
        <vt:lpwstr>_Toc140503635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Ivelina Georgieva-Draganova (2235428)</cp:lastModifiedBy>
  <cp:revision>2</cp:revision>
  <cp:lastPrinted>1900-01-01T00:00:00Z</cp:lastPrinted>
  <dcterms:created xsi:type="dcterms:W3CDTF">2023-08-25T18:27:00Z</dcterms:created>
  <dcterms:modified xsi:type="dcterms:W3CDTF">2023-08-25T18:27:00Z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