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2D119C" w14:textId="77777777" w:rsidR="00C653D3" w:rsidRPr="00CF15F3" w:rsidRDefault="00C653D3" w:rsidP="00CF15F3">
      <w:pPr>
        <w:pStyle w:val="a3"/>
        <w:spacing w:line="360" w:lineRule="auto"/>
        <w:jc w:val="both"/>
        <w:rPr>
          <w:rFonts w:ascii="Arial" w:hAnsi="Arial" w:cs="Arial"/>
          <w:sz w:val="22"/>
          <w:szCs w:val="22"/>
        </w:rPr>
      </w:pPr>
    </w:p>
    <w:p w14:paraId="1A0964BE" w14:textId="77777777" w:rsidR="00C653D3" w:rsidRPr="00CF15F3" w:rsidRDefault="00C653D3" w:rsidP="00CF15F3">
      <w:pPr>
        <w:pStyle w:val="a3"/>
        <w:spacing w:line="360" w:lineRule="auto"/>
        <w:jc w:val="both"/>
        <w:rPr>
          <w:rFonts w:ascii="Arial" w:hAnsi="Arial" w:cs="Arial"/>
          <w:sz w:val="22"/>
          <w:szCs w:val="22"/>
        </w:rPr>
      </w:pPr>
    </w:p>
    <w:p w14:paraId="756A830B" w14:textId="77777777" w:rsidR="00BA43CF" w:rsidRPr="00CF15F3" w:rsidRDefault="006C7909" w:rsidP="00CF15F3">
      <w:pPr>
        <w:pStyle w:val="a3"/>
        <w:spacing w:line="360" w:lineRule="auto"/>
        <w:rPr>
          <w:rFonts w:ascii="Arial" w:hAnsi="Arial" w:cs="Arial"/>
          <w:sz w:val="40"/>
          <w:szCs w:val="40"/>
        </w:rPr>
      </w:pPr>
      <w:r w:rsidRPr="00CF15F3">
        <w:rPr>
          <w:rFonts w:ascii="Arial" w:hAnsi="Arial" w:cs="Arial"/>
          <w:sz w:val="40"/>
          <w:szCs w:val="40"/>
        </w:rPr>
        <w:t>Introducing the Modern Workplace</w:t>
      </w:r>
    </w:p>
    <w:p w14:paraId="12323BC7" w14:textId="77777777" w:rsidR="00C653D3" w:rsidRPr="00CF15F3" w:rsidRDefault="006C7909" w:rsidP="00CF15F3">
      <w:pPr>
        <w:pStyle w:val="a3"/>
        <w:spacing w:line="360" w:lineRule="auto"/>
        <w:rPr>
          <w:rFonts w:ascii="Arial" w:hAnsi="Arial" w:cs="Arial"/>
          <w:sz w:val="40"/>
          <w:szCs w:val="40"/>
        </w:rPr>
      </w:pPr>
      <w:r w:rsidRPr="00CF15F3">
        <w:rPr>
          <w:rFonts w:ascii="Arial" w:hAnsi="Arial" w:cs="Arial"/>
          <w:sz w:val="40"/>
          <w:szCs w:val="40"/>
        </w:rPr>
        <w:t>LCBB4003</w:t>
      </w:r>
    </w:p>
    <w:p w14:paraId="5111B8A9" w14:textId="77777777" w:rsidR="00523D60" w:rsidRDefault="00523D60" w:rsidP="00CF15F3">
      <w:pPr>
        <w:jc w:val="center"/>
        <w:rPr>
          <w:rFonts w:ascii="Arial" w:hAnsi="Arial" w:cs="Arial"/>
          <w:sz w:val="40"/>
          <w:szCs w:val="40"/>
        </w:rPr>
      </w:pPr>
    </w:p>
    <w:p w14:paraId="2C2C01A8" w14:textId="2C2CE31E" w:rsidR="00C653D3" w:rsidRPr="00CF15F3" w:rsidRDefault="00CF15F3" w:rsidP="00CF15F3">
      <w:pPr>
        <w:jc w:val="center"/>
        <w:rPr>
          <w:rFonts w:ascii="Arial" w:hAnsi="Arial" w:cs="Arial"/>
          <w:b/>
          <w:sz w:val="40"/>
          <w:szCs w:val="40"/>
        </w:rPr>
      </w:pPr>
      <w:r w:rsidRPr="00CF15F3">
        <w:rPr>
          <w:rFonts w:ascii="Arial" w:hAnsi="Arial" w:cs="Arial"/>
          <w:sz w:val="40"/>
          <w:szCs w:val="40"/>
        </w:rPr>
        <w:t>Assessment 1 – Organisational Structure &amp; Culture</w:t>
      </w:r>
    </w:p>
    <w:p w14:paraId="2F4864FF" w14:textId="77777777" w:rsidR="00C653D3" w:rsidRPr="00CF15F3" w:rsidRDefault="00C653D3" w:rsidP="00CF15F3">
      <w:pPr>
        <w:rPr>
          <w:rFonts w:ascii="Arial" w:hAnsi="Arial" w:cs="Arial"/>
          <w:b/>
          <w:sz w:val="22"/>
        </w:rPr>
      </w:pPr>
    </w:p>
    <w:p w14:paraId="075751BF" w14:textId="77777777" w:rsidR="00CF15F3" w:rsidRPr="00CF15F3" w:rsidRDefault="00CF15F3" w:rsidP="00CF15F3">
      <w:pPr>
        <w:rPr>
          <w:rFonts w:ascii="Arial" w:hAnsi="Arial" w:cs="Arial"/>
          <w:b/>
          <w:sz w:val="22"/>
        </w:rPr>
      </w:pPr>
    </w:p>
    <w:p w14:paraId="3BE7CE53" w14:textId="77777777" w:rsidR="00CF15F3" w:rsidRPr="00CF15F3" w:rsidRDefault="00CF15F3" w:rsidP="00CF15F3">
      <w:pPr>
        <w:rPr>
          <w:rFonts w:ascii="Arial" w:hAnsi="Arial" w:cs="Arial"/>
          <w:b/>
          <w:sz w:val="22"/>
        </w:rPr>
      </w:pPr>
    </w:p>
    <w:p w14:paraId="46E319FF" w14:textId="77777777" w:rsidR="00CF15F3" w:rsidRPr="00CF15F3" w:rsidRDefault="00CF15F3" w:rsidP="00CF15F3">
      <w:pPr>
        <w:rPr>
          <w:rFonts w:ascii="Arial" w:hAnsi="Arial" w:cs="Arial"/>
          <w:b/>
          <w:sz w:val="22"/>
        </w:rPr>
      </w:pPr>
    </w:p>
    <w:p w14:paraId="11692F4B" w14:textId="77777777" w:rsidR="00CF15F3" w:rsidRPr="00CF15F3" w:rsidRDefault="00CF15F3" w:rsidP="00CF15F3">
      <w:pPr>
        <w:rPr>
          <w:rFonts w:ascii="Arial" w:hAnsi="Arial" w:cs="Arial"/>
          <w:b/>
          <w:sz w:val="22"/>
        </w:rPr>
      </w:pPr>
    </w:p>
    <w:p w14:paraId="0B481A0E" w14:textId="1CED58FD" w:rsidR="00C653D3" w:rsidRPr="00CF15F3" w:rsidRDefault="006C7909" w:rsidP="00CF15F3">
      <w:pPr>
        <w:rPr>
          <w:rFonts w:ascii="Arial" w:hAnsi="Arial" w:cs="Arial"/>
          <w:b/>
          <w:sz w:val="22"/>
        </w:rPr>
      </w:pPr>
      <w:r w:rsidRPr="00CF15F3">
        <w:rPr>
          <w:rFonts w:ascii="Arial" w:hAnsi="Arial" w:cs="Arial"/>
          <w:b/>
          <w:sz w:val="22"/>
        </w:rPr>
        <w:t>Student Name-</w:t>
      </w:r>
      <w:r w:rsidR="00523D60">
        <w:rPr>
          <w:rFonts w:ascii="Arial" w:hAnsi="Arial" w:cs="Arial"/>
          <w:b/>
          <w:sz w:val="22"/>
        </w:rPr>
        <w:t xml:space="preserve"> Ana - Maria </w:t>
      </w:r>
      <w:proofErr w:type="spellStart"/>
      <w:r w:rsidR="00523D60">
        <w:rPr>
          <w:rFonts w:ascii="Arial" w:hAnsi="Arial" w:cs="Arial"/>
          <w:b/>
          <w:sz w:val="22"/>
        </w:rPr>
        <w:t>Budau</w:t>
      </w:r>
      <w:proofErr w:type="spellEnd"/>
    </w:p>
    <w:p w14:paraId="681C3B56" w14:textId="587B94DC" w:rsidR="00C653D3" w:rsidRDefault="006C7909" w:rsidP="00CF15F3">
      <w:pPr>
        <w:rPr>
          <w:rFonts w:ascii="Arial" w:hAnsi="Arial" w:cs="Arial"/>
          <w:b/>
          <w:sz w:val="22"/>
        </w:rPr>
      </w:pPr>
      <w:r w:rsidRPr="00CF15F3">
        <w:rPr>
          <w:rFonts w:ascii="Arial" w:hAnsi="Arial" w:cs="Arial"/>
          <w:b/>
          <w:sz w:val="22"/>
        </w:rPr>
        <w:t>Student Id-</w:t>
      </w:r>
      <w:r w:rsidR="00523D60">
        <w:rPr>
          <w:rFonts w:ascii="Arial" w:hAnsi="Arial" w:cs="Arial"/>
          <w:b/>
          <w:sz w:val="22"/>
        </w:rPr>
        <w:t xml:space="preserve"> 2030929</w:t>
      </w:r>
    </w:p>
    <w:p w14:paraId="180AA98B" w14:textId="6277E22E" w:rsidR="00523D60" w:rsidRPr="00CF15F3" w:rsidRDefault="00523D60" w:rsidP="00CF15F3">
      <w:pPr>
        <w:rPr>
          <w:rFonts w:ascii="Arial" w:hAnsi="Arial" w:cs="Arial"/>
          <w:b/>
          <w:sz w:val="22"/>
        </w:rPr>
      </w:pPr>
      <w:r>
        <w:rPr>
          <w:rFonts w:ascii="Arial" w:hAnsi="Arial" w:cs="Arial"/>
          <w:b/>
          <w:sz w:val="22"/>
        </w:rPr>
        <w:t>Lecturer name – Dr. Gregory Cowan</w:t>
      </w:r>
    </w:p>
    <w:p w14:paraId="1E1D518C" w14:textId="129C924B" w:rsidR="00CF15F3" w:rsidRPr="00CF15F3" w:rsidRDefault="00CF15F3" w:rsidP="00CF15F3">
      <w:pPr>
        <w:rPr>
          <w:rFonts w:ascii="Arial" w:hAnsi="Arial" w:cs="Arial"/>
          <w:b/>
          <w:bCs/>
          <w:sz w:val="22"/>
        </w:rPr>
      </w:pPr>
      <w:r w:rsidRPr="00CF15F3">
        <w:rPr>
          <w:rFonts w:ascii="Arial" w:hAnsi="Arial" w:cs="Arial"/>
          <w:b/>
          <w:bCs/>
          <w:sz w:val="22"/>
        </w:rPr>
        <w:t>Submission date-</w:t>
      </w:r>
      <w:r w:rsidR="00523D60">
        <w:rPr>
          <w:rFonts w:ascii="Arial" w:hAnsi="Arial" w:cs="Arial"/>
          <w:b/>
          <w:bCs/>
          <w:sz w:val="22"/>
        </w:rPr>
        <w:t xml:space="preserve"> 05.01.2022</w:t>
      </w:r>
    </w:p>
    <w:p w14:paraId="65CE32A3" w14:textId="77777777" w:rsidR="00CF15F3" w:rsidRPr="00CF15F3" w:rsidRDefault="00CF15F3" w:rsidP="00CF15F3">
      <w:pPr>
        <w:rPr>
          <w:rFonts w:ascii="Arial" w:hAnsi="Arial" w:cs="Arial"/>
          <w:b/>
          <w:sz w:val="22"/>
        </w:rPr>
      </w:pPr>
      <w:r w:rsidRPr="00CF15F3">
        <w:rPr>
          <w:rFonts w:ascii="Arial" w:hAnsi="Arial" w:cs="Arial"/>
          <w:b/>
          <w:bCs/>
          <w:sz w:val="22"/>
        </w:rPr>
        <w:t>Word count- 2000</w:t>
      </w:r>
    </w:p>
    <w:p w14:paraId="32797BB2" w14:textId="77777777" w:rsidR="00C653D3" w:rsidRPr="00CF15F3" w:rsidRDefault="006C7909" w:rsidP="00CF15F3">
      <w:pPr>
        <w:spacing w:after="200"/>
        <w:rPr>
          <w:rFonts w:ascii="Arial" w:hAnsi="Arial" w:cs="Arial"/>
          <w:b/>
          <w:sz w:val="22"/>
        </w:rPr>
      </w:pPr>
      <w:r w:rsidRPr="00CF15F3">
        <w:rPr>
          <w:rFonts w:ascii="Arial" w:hAnsi="Arial" w:cs="Arial"/>
          <w:b/>
          <w:sz w:val="22"/>
        </w:rPr>
        <w:br w:type="page"/>
      </w:r>
    </w:p>
    <w:sdt>
      <w:sdtPr>
        <w:rPr>
          <w:rFonts w:ascii="Arial" w:eastAsiaTheme="minorHAnsi" w:hAnsi="Arial" w:cs="Arial"/>
          <w:b w:val="0"/>
          <w:bCs w:val="0"/>
          <w:color w:val="auto"/>
          <w:sz w:val="22"/>
          <w:szCs w:val="22"/>
          <w:lang w:val="en-AU"/>
        </w:rPr>
        <w:id w:val="-399431447"/>
        <w:docPartObj>
          <w:docPartGallery w:val="Table of Contents"/>
          <w:docPartUnique/>
        </w:docPartObj>
      </w:sdtPr>
      <w:sdtEndPr/>
      <w:sdtContent>
        <w:p w14:paraId="798B2564" w14:textId="77777777" w:rsidR="00EE1032" w:rsidRPr="00CF15F3" w:rsidRDefault="00EE1032" w:rsidP="00CF15F3">
          <w:pPr>
            <w:pStyle w:val="a7"/>
            <w:spacing w:line="360" w:lineRule="auto"/>
            <w:jc w:val="both"/>
            <w:rPr>
              <w:rFonts w:ascii="Arial" w:hAnsi="Arial" w:cs="Arial"/>
              <w:color w:val="auto"/>
              <w:sz w:val="22"/>
              <w:szCs w:val="22"/>
            </w:rPr>
          </w:pPr>
          <w:r w:rsidRPr="00CF15F3">
            <w:rPr>
              <w:rFonts w:ascii="Arial" w:hAnsi="Arial" w:cs="Arial"/>
              <w:color w:val="auto"/>
              <w:sz w:val="22"/>
              <w:szCs w:val="22"/>
            </w:rPr>
            <w:t>Table of Contents</w:t>
          </w:r>
        </w:p>
        <w:p w14:paraId="6A266357" w14:textId="77777777" w:rsidR="003013A7" w:rsidRPr="003013A7" w:rsidRDefault="00320AE3">
          <w:pPr>
            <w:pStyle w:val="11"/>
            <w:tabs>
              <w:tab w:val="right" w:leader="dot" w:pos="8630"/>
            </w:tabs>
            <w:rPr>
              <w:rFonts w:asciiTheme="minorHAnsi" w:eastAsiaTheme="minorEastAsia" w:hAnsiTheme="minorHAnsi"/>
              <w:noProof/>
              <w:sz w:val="22"/>
              <w:lang w:val="en-US"/>
            </w:rPr>
          </w:pPr>
          <w:r w:rsidRPr="00CF15F3">
            <w:rPr>
              <w:rFonts w:ascii="Arial" w:hAnsi="Arial" w:cs="Arial"/>
              <w:sz w:val="22"/>
            </w:rPr>
            <w:fldChar w:fldCharType="begin"/>
          </w:r>
          <w:r w:rsidR="00EE1032" w:rsidRPr="00CF15F3">
            <w:rPr>
              <w:rFonts w:ascii="Arial" w:hAnsi="Arial" w:cs="Arial"/>
              <w:sz w:val="22"/>
            </w:rPr>
            <w:instrText xml:space="preserve"> TOC \o "1-3" \h \z \u </w:instrText>
          </w:r>
          <w:r w:rsidRPr="00CF15F3">
            <w:rPr>
              <w:rFonts w:ascii="Arial" w:hAnsi="Arial" w:cs="Arial"/>
              <w:sz w:val="22"/>
            </w:rPr>
            <w:fldChar w:fldCharType="separate"/>
          </w:r>
          <w:hyperlink w:anchor="_Toc90750023" w:history="1">
            <w:r w:rsidR="003013A7" w:rsidRPr="003013A7">
              <w:rPr>
                <w:rStyle w:val="a8"/>
                <w:rFonts w:ascii="Arial" w:hAnsi="Arial" w:cs="Arial"/>
                <w:noProof/>
                <w:sz w:val="22"/>
              </w:rPr>
              <w:t>Introduction</w:t>
            </w:r>
            <w:r w:rsidR="003013A7" w:rsidRPr="003013A7">
              <w:rPr>
                <w:noProof/>
                <w:webHidden/>
                <w:sz w:val="22"/>
              </w:rPr>
              <w:tab/>
            </w:r>
            <w:r w:rsidRPr="003013A7">
              <w:rPr>
                <w:noProof/>
                <w:webHidden/>
                <w:sz w:val="22"/>
              </w:rPr>
              <w:fldChar w:fldCharType="begin"/>
            </w:r>
            <w:r w:rsidR="003013A7" w:rsidRPr="003013A7">
              <w:rPr>
                <w:noProof/>
                <w:webHidden/>
                <w:sz w:val="22"/>
              </w:rPr>
              <w:instrText xml:space="preserve"> PAGEREF _Toc90750023 \h </w:instrText>
            </w:r>
            <w:r w:rsidRPr="003013A7">
              <w:rPr>
                <w:noProof/>
                <w:webHidden/>
                <w:sz w:val="22"/>
              </w:rPr>
            </w:r>
            <w:r w:rsidRPr="003013A7">
              <w:rPr>
                <w:noProof/>
                <w:webHidden/>
                <w:sz w:val="22"/>
              </w:rPr>
              <w:fldChar w:fldCharType="separate"/>
            </w:r>
            <w:r w:rsidR="003013A7" w:rsidRPr="003013A7">
              <w:rPr>
                <w:noProof/>
                <w:webHidden/>
                <w:sz w:val="22"/>
              </w:rPr>
              <w:t>3</w:t>
            </w:r>
            <w:r w:rsidRPr="003013A7">
              <w:rPr>
                <w:noProof/>
                <w:webHidden/>
                <w:sz w:val="22"/>
              </w:rPr>
              <w:fldChar w:fldCharType="end"/>
            </w:r>
          </w:hyperlink>
        </w:p>
        <w:p w14:paraId="5DBDDDBD" w14:textId="77777777" w:rsidR="003013A7" w:rsidRPr="003013A7" w:rsidRDefault="00F257B6">
          <w:pPr>
            <w:pStyle w:val="11"/>
            <w:tabs>
              <w:tab w:val="right" w:leader="dot" w:pos="8630"/>
            </w:tabs>
            <w:rPr>
              <w:rFonts w:asciiTheme="minorHAnsi" w:eastAsiaTheme="minorEastAsia" w:hAnsiTheme="minorHAnsi"/>
              <w:noProof/>
              <w:sz w:val="22"/>
              <w:lang w:val="en-US"/>
            </w:rPr>
          </w:pPr>
          <w:hyperlink w:anchor="_Toc90750024" w:history="1">
            <w:r w:rsidR="003013A7" w:rsidRPr="003013A7">
              <w:rPr>
                <w:rStyle w:val="a8"/>
                <w:rFonts w:ascii="Arial" w:hAnsi="Arial" w:cs="Arial"/>
                <w:noProof/>
                <w:sz w:val="22"/>
              </w:rPr>
              <w:t>Company overview</w:t>
            </w:r>
            <w:r w:rsidR="003013A7" w:rsidRPr="003013A7">
              <w:rPr>
                <w:noProof/>
                <w:webHidden/>
                <w:sz w:val="22"/>
              </w:rPr>
              <w:tab/>
            </w:r>
            <w:r w:rsidR="00320AE3" w:rsidRPr="003013A7">
              <w:rPr>
                <w:noProof/>
                <w:webHidden/>
                <w:sz w:val="22"/>
              </w:rPr>
              <w:fldChar w:fldCharType="begin"/>
            </w:r>
            <w:r w:rsidR="003013A7" w:rsidRPr="003013A7">
              <w:rPr>
                <w:noProof/>
                <w:webHidden/>
                <w:sz w:val="22"/>
              </w:rPr>
              <w:instrText xml:space="preserve"> PAGEREF _Toc90750024 \h </w:instrText>
            </w:r>
            <w:r w:rsidR="00320AE3" w:rsidRPr="003013A7">
              <w:rPr>
                <w:noProof/>
                <w:webHidden/>
                <w:sz w:val="22"/>
              </w:rPr>
            </w:r>
            <w:r w:rsidR="00320AE3" w:rsidRPr="003013A7">
              <w:rPr>
                <w:noProof/>
                <w:webHidden/>
                <w:sz w:val="22"/>
              </w:rPr>
              <w:fldChar w:fldCharType="separate"/>
            </w:r>
            <w:r w:rsidR="003013A7" w:rsidRPr="003013A7">
              <w:rPr>
                <w:noProof/>
                <w:webHidden/>
                <w:sz w:val="22"/>
              </w:rPr>
              <w:t>4</w:t>
            </w:r>
            <w:r w:rsidR="00320AE3" w:rsidRPr="003013A7">
              <w:rPr>
                <w:noProof/>
                <w:webHidden/>
                <w:sz w:val="22"/>
              </w:rPr>
              <w:fldChar w:fldCharType="end"/>
            </w:r>
          </w:hyperlink>
        </w:p>
        <w:p w14:paraId="57F09365" w14:textId="77777777" w:rsidR="003013A7" w:rsidRPr="003013A7" w:rsidRDefault="00F257B6">
          <w:pPr>
            <w:pStyle w:val="11"/>
            <w:tabs>
              <w:tab w:val="right" w:leader="dot" w:pos="8630"/>
            </w:tabs>
            <w:rPr>
              <w:rFonts w:asciiTheme="minorHAnsi" w:eastAsiaTheme="minorEastAsia" w:hAnsiTheme="minorHAnsi"/>
              <w:noProof/>
              <w:sz w:val="22"/>
              <w:lang w:val="en-US"/>
            </w:rPr>
          </w:pPr>
          <w:hyperlink w:anchor="_Toc90750025" w:history="1">
            <w:r w:rsidR="003013A7" w:rsidRPr="003013A7">
              <w:rPr>
                <w:rStyle w:val="a8"/>
                <w:rFonts w:ascii="Arial" w:hAnsi="Arial" w:cs="Arial"/>
                <w:noProof/>
                <w:sz w:val="22"/>
              </w:rPr>
              <w:t>Amazon’s structure</w:t>
            </w:r>
            <w:r w:rsidR="003013A7" w:rsidRPr="003013A7">
              <w:rPr>
                <w:noProof/>
                <w:webHidden/>
                <w:sz w:val="22"/>
              </w:rPr>
              <w:tab/>
            </w:r>
            <w:r w:rsidR="00320AE3" w:rsidRPr="003013A7">
              <w:rPr>
                <w:noProof/>
                <w:webHidden/>
                <w:sz w:val="22"/>
              </w:rPr>
              <w:fldChar w:fldCharType="begin"/>
            </w:r>
            <w:r w:rsidR="003013A7" w:rsidRPr="003013A7">
              <w:rPr>
                <w:noProof/>
                <w:webHidden/>
                <w:sz w:val="22"/>
              </w:rPr>
              <w:instrText xml:space="preserve"> PAGEREF _Toc90750025 \h </w:instrText>
            </w:r>
            <w:r w:rsidR="00320AE3" w:rsidRPr="003013A7">
              <w:rPr>
                <w:noProof/>
                <w:webHidden/>
                <w:sz w:val="22"/>
              </w:rPr>
            </w:r>
            <w:r w:rsidR="00320AE3" w:rsidRPr="003013A7">
              <w:rPr>
                <w:noProof/>
                <w:webHidden/>
                <w:sz w:val="22"/>
              </w:rPr>
              <w:fldChar w:fldCharType="separate"/>
            </w:r>
            <w:r w:rsidR="003013A7" w:rsidRPr="003013A7">
              <w:rPr>
                <w:noProof/>
                <w:webHidden/>
                <w:sz w:val="22"/>
              </w:rPr>
              <w:t>4</w:t>
            </w:r>
            <w:r w:rsidR="00320AE3" w:rsidRPr="003013A7">
              <w:rPr>
                <w:noProof/>
                <w:webHidden/>
                <w:sz w:val="22"/>
              </w:rPr>
              <w:fldChar w:fldCharType="end"/>
            </w:r>
          </w:hyperlink>
        </w:p>
        <w:p w14:paraId="43536D92" w14:textId="77777777" w:rsidR="003013A7" w:rsidRPr="003013A7" w:rsidRDefault="00F257B6">
          <w:pPr>
            <w:pStyle w:val="11"/>
            <w:tabs>
              <w:tab w:val="right" w:leader="dot" w:pos="8630"/>
            </w:tabs>
            <w:rPr>
              <w:rFonts w:asciiTheme="minorHAnsi" w:eastAsiaTheme="minorEastAsia" w:hAnsiTheme="minorHAnsi"/>
              <w:noProof/>
              <w:sz w:val="22"/>
              <w:lang w:val="en-US"/>
            </w:rPr>
          </w:pPr>
          <w:hyperlink w:anchor="_Toc90750026" w:history="1">
            <w:r w:rsidR="003013A7" w:rsidRPr="003013A7">
              <w:rPr>
                <w:rStyle w:val="a8"/>
                <w:rFonts w:ascii="Arial" w:hAnsi="Arial" w:cs="Arial"/>
                <w:noProof/>
                <w:sz w:val="22"/>
              </w:rPr>
              <w:t>Amazon’s Organizational Culture</w:t>
            </w:r>
            <w:r w:rsidR="003013A7" w:rsidRPr="003013A7">
              <w:rPr>
                <w:noProof/>
                <w:webHidden/>
                <w:sz w:val="22"/>
              </w:rPr>
              <w:tab/>
            </w:r>
            <w:r w:rsidR="00320AE3" w:rsidRPr="003013A7">
              <w:rPr>
                <w:noProof/>
                <w:webHidden/>
                <w:sz w:val="22"/>
              </w:rPr>
              <w:fldChar w:fldCharType="begin"/>
            </w:r>
            <w:r w:rsidR="003013A7" w:rsidRPr="003013A7">
              <w:rPr>
                <w:noProof/>
                <w:webHidden/>
                <w:sz w:val="22"/>
              </w:rPr>
              <w:instrText xml:space="preserve"> PAGEREF _Toc90750026 \h </w:instrText>
            </w:r>
            <w:r w:rsidR="00320AE3" w:rsidRPr="003013A7">
              <w:rPr>
                <w:noProof/>
                <w:webHidden/>
                <w:sz w:val="22"/>
              </w:rPr>
            </w:r>
            <w:r w:rsidR="00320AE3" w:rsidRPr="003013A7">
              <w:rPr>
                <w:noProof/>
                <w:webHidden/>
                <w:sz w:val="22"/>
              </w:rPr>
              <w:fldChar w:fldCharType="separate"/>
            </w:r>
            <w:r w:rsidR="003013A7" w:rsidRPr="003013A7">
              <w:rPr>
                <w:noProof/>
                <w:webHidden/>
                <w:sz w:val="22"/>
              </w:rPr>
              <w:t>5</w:t>
            </w:r>
            <w:r w:rsidR="00320AE3" w:rsidRPr="003013A7">
              <w:rPr>
                <w:noProof/>
                <w:webHidden/>
                <w:sz w:val="22"/>
              </w:rPr>
              <w:fldChar w:fldCharType="end"/>
            </w:r>
          </w:hyperlink>
        </w:p>
        <w:p w14:paraId="729F58BF" w14:textId="77777777" w:rsidR="003013A7" w:rsidRPr="003013A7" w:rsidRDefault="00F257B6">
          <w:pPr>
            <w:pStyle w:val="11"/>
            <w:tabs>
              <w:tab w:val="right" w:leader="dot" w:pos="8630"/>
            </w:tabs>
            <w:rPr>
              <w:rFonts w:asciiTheme="minorHAnsi" w:eastAsiaTheme="minorEastAsia" w:hAnsiTheme="minorHAnsi"/>
              <w:noProof/>
              <w:sz w:val="22"/>
              <w:lang w:val="en-US"/>
            </w:rPr>
          </w:pPr>
          <w:hyperlink w:anchor="_Toc90750027" w:history="1">
            <w:r w:rsidR="003013A7" w:rsidRPr="003013A7">
              <w:rPr>
                <w:rStyle w:val="a8"/>
                <w:rFonts w:ascii="Arial" w:hAnsi="Arial" w:cs="Arial"/>
                <w:noProof/>
                <w:sz w:val="22"/>
              </w:rPr>
              <w:t>Behaviour influencing the organization</w:t>
            </w:r>
            <w:r w:rsidR="003013A7" w:rsidRPr="003013A7">
              <w:rPr>
                <w:noProof/>
                <w:webHidden/>
                <w:sz w:val="22"/>
              </w:rPr>
              <w:tab/>
            </w:r>
            <w:r w:rsidR="00320AE3" w:rsidRPr="003013A7">
              <w:rPr>
                <w:noProof/>
                <w:webHidden/>
                <w:sz w:val="22"/>
              </w:rPr>
              <w:fldChar w:fldCharType="begin"/>
            </w:r>
            <w:r w:rsidR="003013A7" w:rsidRPr="003013A7">
              <w:rPr>
                <w:noProof/>
                <w:webHidden/>
                <w:sz w:val="22"/>
              </w:rPr>
              <w:instrText xml:space="preserve"> PAGEREF _Toc90750027 \h </w:instrText>
            </w:r>
            <w:r w:rsidR="00320AE3" w:rsidRPr="003013A7">
              <w:rPr>
                <w:noProof/>
                <w:webHidden/>
                <w:sz w:val="22"/>
              </w:rPr>
            </w:r>
            <w:r w:rsidR="00320AE3" w:rsidRPr="003013A7">
              <w:rPr>
                <w:noProof/>
                <w:webHidden/>
                <w:sz w:val="22"/>
              </w:rPr>
              <w:fldChar w:fldCharType="separate"/>
            </w:r>
            <w:r w:rsidR="003013A7" w:rsidRPr="003013A7">
              <w:rPr>
                <w:noProof/>
                <w:webHidden/>
                <w:sz w:val="22"/>
              </w:rPr>
              <w:t>7</w:t>
            </w:r>
            <w:r w:rsidR="00320AE3" w:rsidRPr="003013A7">
              <w:rPr>
                <w:noProof/>
                <w:webHidden/>
                <w:sz w:val="22"/>
              </w:rPr>
              <w:fldChar w:fldCharType="end"/>
            </w:r>
          </w:hyperlink>
        </w:p>
        <w:p w14:paraId="661C8800" w14:textId="77777777" w:rsidR="003013A7" w:rsidRPr="003013A7" w:rsidRDefault="00F257B6">
          <w:pPr>
            <w:pStyle w:val="11"/>
            <w:tabs>
              <w:tab w:val="right" w:leader="dot" w:pos="8630"/>
            </w:tabs>
            <w:rPr>
              <w:rFonts w:asciiTheme="minorHAnsi" w:eastAsiaTheme="minorEastAsia" w:hAnsiTheme="minorHAnsi"/>
              <w:noProof/>
              <w:sz w:val="22"/>
              <w:lang w:val="en-US"/>
            </w:rPr>
          </w:pPr>
          <w:hyperlink w:anchor="_Toc90750028" w:history="1">
            <w:r w:rsidR="003013A7" w:rsidRPr="003013A7">
              <w:rPr>
                <w:rStyle w:val="a8"/>
                <w:rFonts w:ascii="Arial" w:hAnsi="Arial" w:cs="Arial"/>
                <w:noProof/>
                <w:sz w:val="22"/>
              </w:rPr>
              <w:t>Behavioural Approach</w:t>
            </w:r>
            <w:r w:rsidR="003013A7" w:rsidRPr="003013A7">
              <w:rPr>
                <w:noProof/>
                <w:webHidden/>
                <w:sz w:val="22"/>
              </w:rPr>
              <w:tab/>
            </w:r>
            <w:r w:rsidR="00320AE3" w:rsidRPr="003013A7">
              <w:rPr>
                <w:noProof/>
                <w:webHidden/>
                <w:sz w:val="22"/>
              </w:rPr>
              <w:fldChar w:fldCharType="begin"/>
            </w:r>
            <w:r w:rsidR="003013A7" w:rsidRPr="003013A7">
              <w:rPr>
                <w:noProof/>
                <w:webHidden/>
                <w:sz w:val="22"/>
              </w:rPr>
              <w:instrText xml:space="preserve"> PAGEREF _Toc90750028 \h </w:instrText>
            </w:r>
            <w:r w:rsidR="00320AE3" w:rsidRPr="003013A7">
              <w:rPr>
                <w:noProof/>
                <w:webHidden/>
                <w:sz w:val="22"/>
              </w:rPr>
            </w:r>
            <w:r w:rsidR="00320AE3" w:rsidRPr="003013A7">
              <w:rPr>
                <w:noProof/>
                <w:webHidden/>
                <w:sz w:val="22"/>
              </w:rPr>
              <w:fldChar w:fldCharType="separate"/>
            </w:r>
            <w:r w:rsidR="003013A7" w:rsidRPr="003013A7">
              <w:rPr>
                <w:noProof/>
                <w:webHidden/>
                <w:sz w:val="22"/>
              </w:rPr>
              <w:t>7</w:t>
            </w:r>
            <w:r w:rsidR="00320AE3" w:rsidRPr="003013A7">
              <w:rPr>
                <w:noProof/>
                <w:webHidden/>
                <w:sz w:val="22"/>
              </w:rPr>
              <w:fldChar w:fldCharType="end"/>
            </w:r>
          </w:hyperlink>
        </w:p>
        <w:p w14:paraId="6F9A6880" w14:textId="77777777" w:rsidR="003013A7" w:rsidRPr="003013A7" w:rsidRDefault="00F257B6">
          <w:pPr>
            <w:pStyle w:val="11"/>
            <w:tabs>
              <w:tab w:val="right" w:leader="dot" w:pos="8630"/>
            </w:tabs>
            <w:rPr>
              <w:rFonts w:asciiTheme="minorHAnsi" w:eastAsiaTheme="minorEastAsia" w:hAnsiTheme="minorHAnsi"/>
              <w:noProof/>
              <w:sz w:val="22"/>
              <w:lang w:val="en-US"/>
            </w:rPr>
          </w:pPr>
          <w:hyperlink w:anchor="_Toc90750029" w:history="1">
            <w:r w:rsidR="003013A7" w:rsidRPr="003013A7">
              <w:rPr>
                <w:rStyle w:val="a8"/>
                <w:rFonts w:ascii="Arial" w:hAnsi="Arial" w:cs="Arial"/>
                <w:noProof/>
                <w:sz w:val="22"/>
              </w:rPr>
              <w:t>Conclusion</w:t>
            </w:r>
            <w:r w:rsidR="003013A7" w:rsidRPr="003013A7">
              <w:rPr>
                <w:noProof/>
                <w:webHidden/>
                <w:sz w:val="22"/>
              </w:rPr>
              <w:tab/>
            </w:r>
            <w:r w:rsidR="00320AE3" w:rsidRPr="003013A7">
              <w:rPr>
                <w:noProof/>
                <w:webHidden/>
                <w:sz w:val="22"/>
              </w:rPr>
              <w:fldChar w:fldCharType="begin"/>
            </w:r>
            <w:r w:rsidR="003013A7" w:rsidRPr="003013A7">
              <w:rPr>
                <w:noProof/>
                <w:webHidden/>
                <w:sz w:val="22"/>
              </w:rPr>
              <w:instrText xml:space="preserve"> PAGEREF _Toc90750029 \h </w:instrText>
            </w:r>
            <w:r w:rsidR="00320AE3" w:rsidRPr="003013A7">
              <w:rPr>
                <w:noProof/>
                <w:webHidden/>
                <w:sz w:val="22"/>
              </w:rPr>
            </w:r>
            <w:r w:rsidR="00320AE3" w:rsidRPr="003013A7">
              <w:rPr>
                <w:noProof/>
                <w:webHidden/>
                <w:sz w:val="22"/>
              </w:rPr>
              <w:fldChar w:fldCharType="separate"/>
            </w:r>
            <w:r w:rsidR="003013A7" w:rsidRPr="003013A7">
              <w:rPr>
                <w:noProof/>
                <w:webHidden/>
                <w:sz w:val="22"/>
              </w:rPr>
              <w:t>10</w:t>
            </w:r>
            <w:r w:rsidR="00320AE3" w:rsidRPr="003013A7">
              <w:rPr>
                <w:noProof/>
                <w:webHidden/>
                <w:sz w:val="22"/>
              </w:rPr>
              <w:fldChar w:fldCharType="end"/>
            </w:r>
          </w:hyperlink>
        </w:p>
        <w:p w14:paraId="11A7E40C" w14:textId="77777777" w:rsidR="003013A7" w:rsidRPr="003013A7" w:rsidRDefault="00F257B6">
          <w:pPr>
            <w:pStyle w:val="11"/>
            <w:tabs>
              <w:tab w:val="right" w:leader="dot" w:pos="8630"/>
            </w:tabs>
            <w:rPr>
              <w:rFonts w:asciiTheme="minorHAnsi" w:eastAsiaTheme="minorEastAsia" w:hAnsiTheme="minorHAnsi"/>
              <w:noProof/>
              <w:sz w:val="22"/>
              <w:lang w:val="en-US"/>
            </w:rPr>
          </w:pPr>
          <w:hyperlink w:anchor="_Toc90750030" w:history="1">
            <w:r w:rsidR="003013A7" w:rsidRPr="003013A7">
              <w:rPr>
                <w:rStyle w:val="a8"/>
                <w:rFonts w:ascii="Arial" w:hAnsi="Arial" w:cs="Arial"/>
                <w:noProof/>
                <w:sz w:val="22"/>
              </w:rPr>
              <w:t>References</w:t>
            </w:r>
            <w:r w:rsidR="003013A7" w:rsidRPr="003013A7">
              <w:rPr>
                <w:noProof/>
                <w:webHidden/>
                <w:sz w:val="22"/>
              </w:rPr>
              <w:tab/>
            </w:r>
            <w:r w:rsidR="00320AE3" w:rsidRPr="003013A7">
              <w:rPr>
                <w:noProof/>
                <w:webHidden/>
                <w:sz w:val="22"/>
              </w:rPr>
              <w:fldChar w:fldCharType="begin"/>
            </w:r>
            <w:r w:rsidR="003013A7" w:rsidRPr="003013A7">
              <w:rPr>
                <w:noProof/>
                <w:webHidden/>
                <w:sz w:val="22"/>
              </w:rPr>
              <w:instrText xml:space="preserve"> PAGEREF _Toc90750030 \h </w:instrText>
            </w:r>
            <w:r w:rsidR="00320AE3" w:rsidRPr="003013A7">
              <w:rPr>
                <w:noProof/>
                <w:webHidden/>
                <w:sz w:val="22"/>
              </w:rPr>
            </w:r>
            <w:r w:rsidR="00320AE3" w:rsidRPr="003013A7">
              <w:rPr>
                <w:noProof/>
                <w:webHidden/>
                <w:sz w:val="22"/>
              </w:rPr>
              <w:fldChar w:fldCharType="separate"/>
            </w:r>
            <w:r w:rsidR="003013A7" w:rsidRPr="003013A7">
              <w:rPr>
                <w:noProof/>
                <w:webHidden/>
                <w:sz w:val="22"/>
              </w:rPr>
              <w:t>11</w:t>
            </w:r>
            <w:r w:rsidR="00320AE3" w:rsidRPr="003013A7">
              <w:rPr>
                <w:noProof/>
                <w:webHidden/>
                <w:sz w:val="22"/>
              </w:rPr>
              <w:fldChar w:fldCharType="end"/>
            </w:r>
          </w:hyperlink>
        </w:p>
        <w:p w14:paraId="70E46969" w14:textId="77777777" w:rsidR="003013A7" w:rsidRPr="003013A7" w:rsidRDefault="00F257B6">
          <w:pPr>
            <w:pStyle w:val="11"/>
            <w:tabs>
              <w:tab w:val="right" w:leader="dot" w:pos="8630"/>
            </w:tabs>
            <w:rPr>
              <w:rFonts w:asciiTheme="minorHAnsi" w:eastAsiaTheme="minorEastAsia" w:hAnsiTheme="minorHAnsi"/>
              <w:noProof/>
              <w:sz w:val="22"/>
              <w:lang w:val="en-US"/>
            </w:rPr>
          </w:pPr>
          <w:hyperlink w:anchor="_Toc90750031" w:history="1">
            <w:r w:rsidR="003013A7" w:rsidRPr="003013A7">
              <w:rPr>
                <w:rStyle w:val="a8"/>
                <w:rFonts w:ascii="Arial" w:hAnsi="Arial" w:cs="Arial"/>
                <w:noProof/>
                <w:sz w:val="22"/>
              </w:rPr>
              <w:t>Appendix 1</w:t>
            </w:r>
            <w:r w:rsidR="003013A7" w:rsidRPr="003013A7">
              <w:rPr>
                <w:noProof/>
                <w:webHidden/>
                <w:sz w:val="22"/>
              </w:rPr>
              <w:tab/>
            </w:r>
            <w:r w:rsidR="00320AE3" w:rsidRPr="003013A7">
              <w:rPr>
                <w:noProof/>
                <w:webHidden/>
                <w:sz w:val="22"/>
              </w:rPr>
              <w:fldChar w:fldCharType="begin"/>
            </w:r>
            <w:r w:rsidR="003013A7" w:rsidRPr="003013A7">
              <w:rPr>
                <w:noProof/>
                <w:webHidden/>
                <w:sz w:val="22"/>
              </w:rPr>
              <w:instrText xml:space="preserve"> PAGEREF _Toc90750031 \h </w:instrText>
            </w:r>
            <w:r w:rsidR="00320AE3" w:rsidRPr="003013A7">
              <w:rPr>
                <w:noProof/>
                <w:webHidden/>
                <w:sz w:val="22"/>
              </w:rPr>
            </w:r>
            <w:r w:rsidR="00320AE3" w:rsidRPr="003013A7">
              <w:rPr>
                <w:noProof/>
                <w:webHidden/>
                <w:sz w:val="22"/>
              </w:rPr>
              <w:fldChar w:fldCharType="separate"/>
            </w:r>
            <w:r w:rsidR="003013A7" w:rsidRPr="003013A7">
              <w:rPr>
                <w:noProof/>
                <w:webHidden/>
                <w:sz w:val="22"/>
              </w:rPr>
              <w:t>13</w:t>
            </w:r>
            <w:r w:rsidR="00320AE3" w:rsidRPr="003013A7">
              <w:rPr>
                <w:noProof/>
                <w:webHidden/>
                <w:sz w:val="22"/>
              </w:rPr>
              <w:fldChar w:fldCharType="end"/>
            </w:r>
          </w:hyperlink>
        </w:p>
        <w:p w14:paraId="05ACE52C" w14:textId="77777777" w:rsidR="00EE1032" w:rsidRPr="00CF15F3" w:rsidRDefault="00320AE3" w:rsidP="00CF15F3">
          <w:pPr>
            <w:rPr>
              <w:rFonts w:ascii="Arial" w:hAnsi="Arial" w:cs="Arial"/>
              <w:sz w:val="22"/>
            </w:rPr>
          </w:pPr>
          <w:r w:rsidRPr="00CF15F3">
            <w:rPr>
              <w:rFonts w:ascii="Arial" w:hAnsi="Arial" w:cs="Arial"/>
              <w:sz w:val="22"/>
            </w:rPr>
            <w:fldChar w:fldCharType="end"/>
          </w:r>
        </w:p>
      </w:sdtContent>
    </w:sdt>
    <w:p w14:paraId="54E07E8F" w14:textId="77777777" w:rsidR="00C653D3" w:rsidRPr="00CF15F3" w:rsidRDefault="00C653D3" w:rsidP="00CF15F3">
      <w:pPr>
        <w:rPr>
          <w:rFonts w:ascii="Arial" w:hAnsi="Arial" w:cs="Arial"/>
          <w:b/>
          <w:sz w:val="22"/>
        </w:rPr>
      </w:pPr>
    </w:p>
    <w:p w14:paraId="436408EB" w14:textId="77777777" w:rsidR="00C653D3" w:rsidRPr="00CF15F3" w:rsidRDefault="006C7909" w:rsidP="00CF15F3">
      <w:pPr>
        <w:spacing w:after="200"/>
        <w:rPr>
          <w:rFonts w:ascii="Arial" w:hAnsi="Arial" w:cs="Arial"/>
          <w:b/>
          <w:sz w:val="22"/>
        </w:rPr>
      </w:pPr>
      <w:r w:rsidRPr="00CF15F3">
        <w:rPr>
          <w:rFonts w:ascii="Arial" w:hAnsi="Arial" w:cs="Arial"/>
          <w:b/>
          <w:sz w:val="22"/>
        </w:rPr>
        <w:br w:type="page"/>
      </w:r>
    </w:p>
    <w:p w14:paraId="6FB6F875" w14:textId="77777777" w:rsidR="00C653D3" w:rsidRPr="00CF15F3" w:rsidRDefault="006C7909" w:rsidP="00CF15F3">
      <w:pPr>
        <w:pStyle w:val="1"/>
        <w:spacing w:line="360" w:lineRule="auto"/>
        <w:rPr>
          <w:rFonts w:ascii="Arial" w:hAnsi="Arial" w:cs="Arial"/>
          <w:sz w:val="22"/>
          <w:szCs w:val="22"/>
        </w:rPr>
      </w:pPr>
      <w:bookmarkStart w:id="0" w:name="_Toc90750023"/>
      <w:r w:rsidRPr="00CF15F3">
        <w:rPr>
          <w:rFonts w:ascii="Arial" w:hAnsi="Arial" w:cs="Arial"/>
          <w:sz w:val="22"/>
          <w:szCs w:val="22"/>
        </w:rPr>
        <w:lastRenderedPageBreak/>
        <w:t>Introduction</w:t>
      </w:r>
      <w:bookmarkEnd w:id="0"/>
    </w:p>
    <w:p w14:paraId="59669F95" w14:textId="77777777" w:rsidR="00C07DE6" w:rsidRPr="00CF15F3" w:rsidRDefault="006C7909" w:rsidP="00CF15F3">
      <w:pPr>
        <w:spacing w:after="200"/>
        <w:rPr>
          <w:rFonts w:ascii="Arial" w:hAnsi="Arial" w:cs="Arial"/>
          <w:b/>
          <w:sz w:val="22"/>
        </w:rPr>
      </w:pPr>
      <w:r w:rsidRPr="00CF15F3">
        <w:rPr>
          <w:rFonts w:ascii="Arial" w:hAnsi="Arial" w:cs="Arial"/>
          <w:sz w:val="22"/>
        </w:rPr>
        <w:t xml:space="preserve">The report will include Amazon's structure, cultures, and </w:t>
      </w:r>
      <w:r w:rsidR="006A4731" w:rsidRPr="00CF15F3">
        <w:rPr>
          <w:rFonts w:ascii="Arial" w:hAnsi="Arial" w:cs="Arial"/>
          <w:sz w:val="22"/>
        </w:rPr>
        <w:t>behaviours</w:t>
      </w:r>
      <w:r w:rsidRPr="00CF15F3">
        <w:rPr>
          <w:rFonts w:ascii="Arial" w:hAnsi="Arial" w:cs="Arial"/>
          <w:sz w:val="22"/>
        </w:rPr>
        <w:t xml:space="preserve"> which will influence the company to achieve more sales, profits, and revenue. This report will also include </w:t>
      </w:r>
      <w:r w:rsidR="006A4731" w:rsidRPr="00CF15F3">
        <w:rPr>
          <w:rFonts w:ascii="Arial" w:hAnsi="Arial" w:cs="Arial"/>
          <w:sz w:val="22"/>
        </w:rPr>
        <w:t>behavioural</w:t>
      </w:r>
      <w:r w:rsidRPr="00CF15F3">
        <w:rPr>
          <w:rFonts w:ascii="Arial" w:hAnsi="Arial" w:cs="Arial"/>
          <w:sz w:val="22"/>
        </w:rPr>
        <w:t xml:space="preserve"> approach and various factors which will influence the individual </w:t>
      </w:r>
      <w:r w:rsidR="003013A7" w:rsidRPr="00CF15F3">
        <w:rPr>
          <w:rFonts w:ascii="Arial" w:hAnsi="Arial" w:cs="Arial"/>
          <w:sz w:val="22"/>
        </w:rPr>
        <w:t>behaviour</w:t>
      </w:r>
      <w:r w:rsidRPr="00CF15F3">
        <w:rPr>
          <w:rFonts w:ascii="Arial" w:hAnsi="Arial" w:cs="Arial"/>
          <w:sz w:val="22"/>
        </w:rPr>
        <w:t xml:space="preserve"> at Amazon towards </w:t>
      </w:r>
      <w:r w:rsidR="00DD3E60" w:rsidRPr="00CF15F3">
        <w:rPr>
          <w:rFonts w:ascii="Arial" w:hAnsi="Arial" w:cs="Arial"/>
          <w:sz w:val="22"/>
        </w:rPr>
        <w:t xml:space="preserve">the mammoth profit and sales </w:t>
      </w:r>
      <w:proofErr w:type="gramStart"/>
      <w:r w:rsidR="00DD3E60" w:rsidRPr="00CF15F3">
        <w:rPr>
          <w:rFonts w:ascii="Arial" w:hAnsi="Arial" w:cs="Arial"/>
          <w:sz w:val="22"/>
        </w:rPr>
        <w:t>and also</w:t>
      </w:r>
      <w:proofErr w:type="gramEnd"/>
      <w:r w:rsidR="00DD3E60" w:rsidRPr="00CF15F3">
        <w:rPr>
          <w:rFonts w:ascii="Arial" w:hAnsi="Arial" w:cs="Arial"/>
          <w:sz w:val="22"/>
        </w:rPr>
        <w:t xml:space="preserve"> the corporate culture of Amazon to reinforce the pioneering efforts in the online retail business which will help the firm in supporting the innovation and promoting the new ideas that will improve the e-commerce </w:t>
      </w:r>
      <w:r w:rsidR="003013A7" w:rsidRPr="00CF15F3">
        <w:rPr>
          <w:rFonts w:ascii="Arial" w:hAnsi="Arial" w:cs="Arial"/>
          <w:sz w:val="22"/>
        </w:rPr>
        <w:t>business. The</w:t>
      </w:r>
      <w:r w:rsidR="007A154A" w:rsidRPr="00CF15F3">
        <w:rPr>
          <w:rFonts w:ascii="Arial" w:hAnsi="Arial" w:cs="Arial"/>
          <w:sz w:val="22"/>
        </w:rPr>
        <w:t xml:space="preserve"> report will also include Organizational </w:t>
      </w:r>
      <w:r w:rsidR="003013A7" w:rsidRPr="00CF15F3">
        <w:rPr>
          <w:rFonts w:ascii="Arial" w:hAnsi="Arial" w:cs="Arial"/>
          <w:sz w:val="22"/>
        </w:rPr>
        <w:t>behaviour</w:t>
      </w:r>
      <w:r w:rsidR="007A154A" w:rsidRPr="00CF15F3">
        <w:rPr>
          <w:rFonts w:ascii="Arial" w:hAnsi="Arial" w:cs="Arial"/>
          <w:sz w:val="22"/>
        </w:rPr>
        <w:t xml:space="preserve"> which will help in developing an </w:t>
      </w:r>
      <w:r w:rsidR="003013A7" w:rsidRPr="00CF15F3">
        <w:rPr>
          <w:rFonts w:ascii="Arial" w:hAnsi="Arial" w:cs="Arial"/>
          <w:sz w:val="22"/>
        </w:rPr>
        <w:t>understanding of</w:t>
      </w:r>
      <w:r w:rsidR="007A154A" w:rsidRPr="00CF15F3">
        <w:rPr>
          <w:rFonts w:ascii="Arial" w:hAnsi="Arial" w:cs="Arial"/>
          <w:sz w:val="22"/>
        </w:rPr>
        <w:t xml:space="preserve"> some aspects for motivating the employees of the company and to increase the performance which will help in establishing a strong relationship with employees as well as with the potential customers.</w:t>
      </w:r>
      <w:r w:rsidRPr="00CF15F3">
        <w:rPr>
          <w:rFonts w:ascii="Arial" w:hAnsi="Arial" w:cs="Arial"/>
          <w:sz w:val="22"/>
        </w:rPr>
        <w:br w:type="page"/>
      </w:r>
    </w:p>
    <w:p w14:paraId="5104F35D" w14:textId="77777777" w:rsidR="00EE1032" w:rsidRPr="00CF15F3" w:rsidRDefault="00EE1032" w:rsidP="00CF15F3">
      <w:pPr>
        <w:pStyle w:val="1"/>
        <w:spacing w:line="360" w:lineRule="auto"/>
        <w:rPr>
          <w:rFonts w:ascii="Arial" w:hAnsi="Arial" w:cs="Arial"/>
          <w:sz w:val="22"/>
          <w:szCs w:val="22"/>
        </w:rPr>
      </w:pPr>
      <w:bookmarkStart w:id="1" w:name="_Toc90750024"/>
      <w:r w:rsidRPr="00CF15F3">
        <w:rPr>
          <w:rFonts w:ascii="Arial" w:hAnsi="Arial" w:cs="Arial"/>
          <w:sz w:val="22"/>
          <w:szCs w:val="22"/>
        </w:rPr>
        <w:lastRenderedPageBreak/>
        <w:t>Company overview</w:t>
      </w:r>
      <w:bookmarkEnd w:id="1"/>
    </w:p>
    <w:p w14:paraId="45F927A1" w14:textId="0F10D55A" w:rsidR="00240523" w:rsidRPr="00CF15F3" w:rsidRDefault="006C7909" w:rsidP="00CF15F3">
      <w:pPr>
        <w:rPr>
          <w:rFonts w:ascii="Arial" w:hAnsi="Arial" w:cs="Arial"/>
          <w:sz w:val="22"/>
        </w:rPr>
      </w:pPr>
      <w:r w:rsidRPr="00CF15F3">
        <w:rPr>
          <w:rFonts w:ascii="Arial" w:hAnsi="Arial" w:cs="Arial"/>
          <w:sz w:val="22"/>
        </w:rPr>
        <w:t xml:space="preserve">Amazon </w:t>
      </w:r>
      <w:r w:rsidR="00451AD0">
        <w:rPr>
          <w:rFonts w:ascii="Arial" w:hAnsi="Arial" w:cs="Arial"/>
          <w:sz w:val="22"/>
        </w:rPr>
        <w:t>Inc. is renowned</w:t>
      </w:r>
      <w:r w:rsidRPr="00CF15F3">
        <w:rPr>
          <w:rFonts w:ascii="Arial" w:hAnsi="Arial" w:cs="Arial"/>
          <w:sz w:val="22"/>
        </w:rPr>
        <w:t xml:space="preserve"> for the </w:t>
      </w:r>
      <w:r w:rsidR="00451AD0" w:rsidRPr="00CF15F3">
        <w:rPr>
          <w:rFonts w:ascii="Arial" w:hAnsi="Arial" w:cs="Arial"/>
          <w:sz w:val="22"/>
        </w:rPr>
        <w:t>commotion</w:t>
      </w:r>
      <w:r w:rsidRPr="00CF15F3">
        <w:rPr>
          <w:rFonts w:ascii="Arial" w:hAnsi="Arial" w:cs="Arial"/>
          <w:sz w:val="22"/>
        </w:rPr>
        <w:t xml:space="preserve"> of </w:t>
      </w:r>
      <w:r w:rsidR="00451AD0" w:rsidRPr="00CF15F3">
        <w:rPr>
          <w:rFonts w:ascii="Arial" w:hAnsi="Arial" w:cs="Arial"/>
          <w:sz w:val="22"/>
        </w:rPr>
        <w:t>reputable</w:t>
      </w:r>
      <w:r w:rsidRPr="00CF15F3">
        <w:rPr>
          <w:rFonts w:ascii="Arial" w:hAnsi="Arial" w:cs="Arial"/>
          <w:sz w:val="22"/>
        </w:rPr>
        <w:t xml:space="preserve"> industr</w:t>
      </w:r>
      <w:r w:rsidR="00451AD0">
        <w:rPr>
          <w:rFonts w:ascii="Arial" w:hAnsi="Arial" w:cs="Arial"/>
          <w:sz w:val="22"/>
        </w:rPr>
        <w:t>y</w:t>
      </w:r>
      <w:r w:rsidRPr="00CF15F3">
        <w:rPr>
          <w:rFonts w:ascii="Arial" w:hAnsi="Arial" w:cs="Arial"/>
          <w:sz w:val="22"/>
        </w:rPr>
        <w:t xml:space="preserve"> with </w:t>
      </w:r>
      <w:r w:rsidR="00451AD0" w:rsidRPr="00CF15F3">
        <w:rPr>
          <w:rFonts w:ascii="Arial" w:hAnsi="Arial" w:cs="Arial"/>
          <w:sz w:val="22"/>
        </w:rPr>
        <w:t>frame</w:t>
      </w:r>
      <w:r w:rsidRPr="00CF15F3">
        <w:rPr>
          <w:rFonts w:ascii="Arial" w:hAnsi="Arial" w:cs="Arial"/>
          <w:sz w:val="22"/>
        </w:rPr>
        <w:t xml:space="preserve"> scale and </w:t>
      </w:r>
      <w:r w:rsidR="00451AD0">
        <w:rPr>
          <w:rFonts w:ascii="Arial" w:hAnsi="Arial" w:cs="Arial"/>
          <w:sz w:val="22"/>
        </w:rPr>
        <w:t>innovations in technology</w:t>
      </w:r>
      <w:r w:rsidRPr="00CF15F3">
        <w:rPr>
          <w:rFonts w:ascii="Arial" w:hAnsi="Arial" w:cs="Arial"/>
          <w:sz w:val="22"/>
        </w:rPr>
        <w:t xml:space="preserve">. It is </w:t>
      </w:r>
      <w:r w:rsidR="00523D60">
        <w:rPr>
          <w:rFonts w:ascii="Arial" w:hAnsi="Arial" w:cs="Arial"/>
          <w:sz w:val="22"/>
        </w:rPr>
        <w:t>considered as</w:t>
      </w:r>
      <w:r w:rsidR="00451AD0">
        <w:rPr>
          <w:rFonts w:ascii="Arial" w:hAnsi="Arial" w:cs="Arial"/>
          <w:sz w:val="22"/>
        </w:rPr>
        <w:t xml:space="preserve"> </w:t>
      </w:r>
      <w:r w:rsidRPr="00CF15F3">
        <w:rPr>
          <w:rFonts w:ascii="Arial" w:hAnsi="Arial" w:cs="Arial"/>
          <w:sz w:val="22"/>
        </w:rPr>
        <w:t xml:space="preserve">the largest and big five </w:t>
      </w:r>
      <w:r w:rsidR="00451AD0">
        <w:rPr>
          <w:rFonts w:ascii="Arial" w:hAnsi="Arial" w:cs="Arial"/>
          <w:sz w:val="22"/>
        </w:rPr>
        <w:t>e-commerce platform</w:t>
      </w:r>
      <w:r w:rsidRPr="00CF15F3">
        <w:rPr>
          <w:rFonts w:ascii="Arial" w:hAnsi="Arial" w:cs="Arial"/>
          <w:sz w:val="22"/>
        </w:rPr>
        <w:t xml:space="preserve"> companies in the marketplace. AI assistant provider and cloud computing which is measured by market capitalization and </w:t>
      </w:r>
      <w:r w:rsidR="003013A7" w:rsidRPr="00CF15F3">
        <w:rPr>
          <w:rFonts w:ascii="Arial" w:hAnsi="Arial" w:cs="Arial"/>
          <w:sz w:val="22"/>
        </w:rPr>
        <w:t>revenue. With</w:t>
      </w:r>
      <w:r w:rsidRPr="00CF15F3">
        <w:rPr>
          <w:rFonts w:ascii="Arial" w:hAnsi="Arial" w:cs="Arial"/>
          <w:sz w:val="22"/>
        </w:rPr>
        <w:t xml:space="preserve"> pandemic consumer flush and shifting of sales online with the stimulus check, Amazon </w:t>
      </w:r>
      <w:r w:rsidR="00451AD0">
        <w:rPr>
          <w:rFonts w:ascii="Arial" w:hAnsi="Arial" w:cs="Arial"/>
          <w:sz w:val="22"/>
        </w:rPr>
        <w:t xml:space="preserve">Inc. </w:t>
      </w:r>
      <w:r w:rsidRPr="00CF15F3">
        <w:rPr>
          <w:rFonts w:ascii="Arial" w:hAnsi="Arial" w:cs="Arial"/>
          <w:sz w:val="22"/>
        </w:rPr>
        <w:t xml:space="preserve">reported 108.5$ </w:t>
      </w:r>
      <w:r w:rsidR="00451AD0">
        <w:rPr>
          <w:rFonts w:ascii="Arial" w:hAnsi="Arial" w:cs="Arial"/>
          <w:sz w:val="22"/>
        </w:rPr>
        <w:t>B</w:t>
      </w:r>
      <w:r w:rsidRPr="00CF15F3">
        <w:rPr>
          <w:rFonts w:ascii="Arial" w:hAnsi="Arial" w:cs="Arial"/>
          <w:sz w:val="22"/>
        </w:rPr>
        <w:t xml:space="preserve"> sales in the first 3 months of the year, which was 44</w:t>
      </w:r>
      <w:r w:rsidR="00451AD0">
        <w:rPr>
          <w:rFonts w:ascii="Arial" w:hAnsi="Arial" w:cs="Arial"/>
          <w:sz w:val="22"/>
        </w:rPr>
        <w:t xml:space="preserve"> percentage</w:t>
      </w:r>
      <w:r w:rsidRPr="00CF15F3">
        <w:rPr>
          <w:rFonts w:ascii="Arial" w:hAnsi="Arial" w:cs="Arial"/>
          <w:sz w:val="22"/>
        </w:rPr>
        <w:t xml:space="preserve"> from year-earlier, 8.1$</w:t>
      </w:r>
      <w:r w:rsidR="00B67D60">
        <w:rPr>
          <w:rFonts w:ascii="Arial" w:hAnsi="Arial" w:cs="Arial"/>
          <w:sz w:val="22"/>
        </w:rPr>
        <w:t xml:space="preserve"> B</w:t>
      </w:r>
      <w:r w:rsidRPr="00CF15F3">
        <w:rPr>
          <w:rFonts w:ascii="Arial" w:hAnsi="Arial" w:cs="Arial"/>
          <w:sz w:val="22"/>
        </w:rPr>
        <w:t xml:space="preserve"> in the profit, and an increase of 220</w:t>
      </w:r>
      <w:r w:rsidR="00451AD0">
        <w:rPr>
          <w:rFonts w:ascii="Arial" w:hAnsi="Arial" w:cs="Arial"/>
          <w:sz w:val="22"/>
        </w:rPr>
        <w:t xml:space="preserve"> percent</w:t>
      </w:r>
      <w:r w:rsidRPr="00CF15F3">
        <w:rPr>
          <w:rFonts w:ascii="Arial" w:hAnsi="Arial" w:cs="Arial"/>
          <w:sz w:val="22"/>
        </w:rPr>
        <w:t xml:space="preserve"> from the </w:t>
      </w:r>
      <w:r w:rsidR="00451AD0">
        <w:rPr>
          <w:rFonts w:ascii="Arial" w:hAnsi="Arial" w:cs="Arial"/>
          <w:sz w:val="22"/>
        </w:rPr>
        <w:t>last</w:t>
      </w:r>
      <w:r w:rsidRPr="00CF15F3">
        <w:rPr>
          <w:rFonts w:ascii="Arial" w:hAnsi="Arial" w:cs="Arial"/>
          <w:sz w:val="22"/>
        </w:rPr>
        <w:t xml:space="preserve"> year. The result of the first quart</w:t>
      </w:r>
      <w:r w:rsidR="00B67D60">
        <w:rPr>
          <w:rFonts w:ascii="Arial" w:hAnsi="Arial" w:cs="Arial"/>
          <w:sz w:val="22"/>
        </w:rPr>
        <w:t>.</w:t>
      </w:r>
      <w:r w:rsidRPr="00CF15F3">
        <w:rPr>
          <w:rFonts w:ascii="Arial" w:hAnsi="Arial" w:cs="Arial"/>
          <w:sz w:val="22"/>
        </w:rPr>
        <w:t xml:space="preserve"> surpasses all the expectations of Wall Street's, shares increased by 5% in aftermarket trading</w:t>
      </w:r>
      <w:r w:rsidR="00523D60">
        <w:rPr>
          <w:rFonts w:ascii="Arial" w:hAnsi="Arial" w:cs="Arial"/>
          <w:sz w:val="22"/>
        </w:rPr>
        <w:t xml:space="preserve"> </w:t>
      </w:r>
      <w:r w:rsidR="00A400AA" w:rsidRPr="00CF15F3">
        <w:rPr>
          <w:rFonts w:ascii="Arial" w:hAnsi="Arial" w:cs="Arial"/>
          <w:sz w:val="22"/>
        </w:rPr>
        <w:t>(</w:t>
      </w:r>
      <w:proofErr w:type="spellStart"/>
      <w:r w:rsidR="00A400AA" w:rsidRPr="00CF15F3">
        <w:rPr>
          <w:rFonts w:ascii="Arial" w:hAnsi="Arial" w:cs="Arial"/>
          <w:sz w:val="22"/>
          <w:shd w:val="clear" w:color="auto" w:fill="FFFFFF"/>
        </w:rPr>
        <w:t>Nytimes</w:t>
      </w:r>
      <w:proofErr w:type="spellEnd"/>
      <w:r w:rsidR="00A400AA" w:rsidRPr="00CF15F3">
        <w:rPr>
          <w:rFonts w:ascii="Arial" w:hAnsi="Arial" w:cs="Arial"/>
          <w:sz w:val="22"/>
          <w:shd w:val="clear" w:color="auto" w:fill="FFFFFF"/>
        </w:rPr>
        <w:t xml:space="preserve">, 2021). </w:t>
      </w:r>
      <w:r w:rsidR="006B4276" w:rsidRPr="00CF15F3">
        <w:rPr>
          <w:rFonts w:ascii="Arial" w:hAnsi="Arial" w:cs="Arial"/>
          <w:sz w:val="22"/>
        </w:rPr>
        <w:t>The most profitable part of the retail business of Amazon boomed, and revenues from the merchant's items on the Amazon website while using the warehouse were up to 64 percent and to 23$</w:t>
      </w:r>
      <w:r w:rsidR="00B67D60">
        <w:rPr>
          <w:rFonts w:ascii="Arial" w:hAnsi="Arial" w:cs="Arial"/>
          <w:sz w:val="22"/>
        </w:rPr>
        <w:t xml:space="preserve"> B</w:t>
      </w:r>
      <w:r w:rsidR="006B4276" w:rsidRPr="00CF15F3">
        <w:rPr>
          <w:rFonts w:ascii="Arial" w:hAnsi="Arial" w:cs="Arial"/>
          <w:sz w:val="22"/>
        </w:rPr>
        <w:t>. The high number of orders during the</w:t>
      </w:r>
      <w:r w:rsidR="00B67D60">
        <w:rPr>
          <w:rFonts w:ascii="Arial" w:hAnsi="Arial" w:cs="Arial"/>
          <w:sz w:val="22"/>
        </w:rPr>
        <w:t xml:space="preserve"> scenario</w:t>
      </w:r>
      <w:r w:rsidR="006B4276" w:rsidRPr="00CF15F3">
        <w:rPr>
          <w:rFonts w:ascii="Arial" w:hAnsi="Arial" w:cs="Arial"/>
          <w:sz w:val="22"/>
        </w:rPr>
        <w:t xml:space="preserve"> pandemic </w:t>
      </w:r>
      <w:r w:rsidR="00A528C6" w:rsidRPr="00CF15F3">
        <w:rPr>
          <w:rFonts w:ascii="Arial" w:hAnsi="Arial" w:cs="Arial"/>
          <w:sz w:val="22"/>
        </w:rPr>
        <w:t xml:space="preserve">has allowed Amazon to operate more effectively and </w:t>
      </w:r>
      <w:r w:rsidR="00B67D60" w:rsidRPr="00CF15F3">
        <w:rPr>
          <w:rFonts w:ascii="Arial" w:hAnsi="Arial" w:cs="Arial"/>
          <w:sz w:val="22"/>
        </w:rPr>
        <w:t>competently</w:t>
      </w:r>
      <w:r w:rsidR="00A528C6" w:rsidRPr="00CF15F3">
        <w:rPr>
          <w:rFonts w:ascii="Arial" w:hAnsi="Arial" w:cs="Arial"/>
          <w:sz w:val="22"/>
        </w:rPr>
        <w:t>.</w:t>
      </w:r>
      <w:r w:rsidR="00E55614" w:rsidRPr="00CF15F3">
        <w:rPr>
          <w:rFonts w:ascii="Arial" w:hAnsi="Arial" w:cs="Arial"/>
          <w:sz w:val="22"/>
        </w:rPr>
        <w:t xml:space="preserve"> Spike in the sales from the e-commerce operations which included the online stores, retail subscription and third-party seller services has fuelled the Amazon’s revenue growth amid during the pandemic. Company’s quarterly trends for the global revenues showed revenues generated from the e-commerce sales for the quarter of 2020 of 70.11$ billion.</w:t>
      </w:r>
    </w:p>
    <w:p w14:paraId="02721419" w14:textId="77777777" w:rsidR="00BF013B" w:rsidRPr="00CF15F3" w:rsidRDefault="006C7909" w:rsidP="00CF15F3">
      <w:pPr>
        <w:pStyle w:val="1"/>
        <w:spacing w:line="360" w:lineRule="auto"/>
        <w:rPr>
          <w:rFonts w:ascii="Arial" w:hAnsi="Arial" w:cs="Arial"/>
          <w:sz w:val="22"/>
          <w:szCs w:val="22"/>
        </w:rPr>
      </w:pPr>
      <w:bookmarkStart w:id="2" w:name="_Toc90750025"/>
      <w:r w:rsidRPr="00CF15F3">
        <w:rPr>
          <w:rFonts w:ascii="Arial" w:hAnsi="Arial" w:cs="Arial"/>
          <w:sz w:val="22"/>
          <w:szCs w:val="22"/>
        </w:rPr>
        <w:t>Amazon’s structure</w:t>
      </w:r>
      <w:bookmarkEnd w:id="2"/>
    </w:p>
    <w:p w14:paraId="6D79B6EE" w14:textId="77777777" w:rsidR="00BF013B" w:rsidRPr="00CF15F3" w:rsidRDefault="006C7909" w:rsidP="00CF15F3">
      <w:pPr>
        <w:rPr>
          <w:rFonts w:ascii="Arial" w:hAnsi="Arial" w:cs="Arial"/>
          <w:sz w:val="22"/>
        </w:rPr>
      </w:pPr>
      <w:r w:rsidRPr="00CF15F3">
        <w:rPr>
          <w:rFonts w:ascii="Arial" w:hAnsi="Arial" w:cs="Arial"/>
          <w:sz w:val="22"/>
        </w:rPr>
        <w:t>The organizational</w:t>
      </w:r>
      <w:r w:rsidR="00463A5B">
        <w:rPr>
          <w:rFonts w:ascii="Arial" w:hAnsi="Arial" w:cs="Arial"/>
          <w:sz w:val="22"/>
        </w:rPr>
        <w:t xml:space="preserve"> or business</w:t>
      </w:r>
      <w:r w:rsidRPr="00CF15F3">
        <w:rPr>
          <w:rFonts w:ascii="Arial" w:hAnsi="Arial" w:cs="Arial"/>
          <w:sz w:val="22"/>
        </w:rPr>
        <w:t xml:space="preserve"> structure</w:t>
      </w:r>
      <w:r w:rsidR="00463A5B">
        <w:rPr>
          <w:rFonts w:ascii="Arial" w:hAnsi="Arial" w:cs="Arial"/>
          <w:sz w:val="22"/>
        </w:rPr>
        <w:t>s</w:t>
      </w:r>
      <w:r w:rsidRPr="00CF15F3">
        <w:rPr>
          <w:rFonts w:ascii="Arial" w:hAnsi="Arial" w:cs="Arial"/>
          <w:sz w:val="22"/>
        </w:rPr>
        <w:t xml:space="preserve"> of Amazon is</w:t>
      </w:r>
      <w:r w:rsidR="00463A5B">
        <w:rPr>
          <w:rFonts w:ascii="Arial" w:hAnsi="Arial" w:cs="Arial"/>
          <w:sz w:val="22"/>
        </w:rPr>
        <w:t xml:space="preserve"> being</w:t>
      </w:r>
      <w:r w:rsidRPr="00CF15F3">
        <w:rPr>
          <w:rFonts w:ascii="Arial" w:hAnsi="Arial" w:cs="Arial"/>
          <w:sz w:val="22"/>
        </w:rPr>
        <w:t xml:space="preserve"> classified as hierarchical and has </w:t>
      </w:r>
      <w:r w:rsidR="008055B7">
        <w:rPr>
          <w:rFonts w:ascii="Arial" w:hAnsi="Arial" w:cs="Arial"/>
          <w:sz w:val="22"/>
        </w:rPr>
        <w:t>certain</w:t>
      </w:r>
      <w:r w:rsidRPr="00CF15F3">
        <w:rPr>
          <w:rFonts w:ascii="Arial" w:hAnsi="Arial" w:cs="Arial"/>
          <w:sz w:val="22"/>
        </w:rPr>
        <w:t xml:space="preserve"> key features-</w:t>
      </w:r>
    </w:p>
    <w:p w14:paraId="716BBCF9" w14:textId="6C68FB1A" w:rsidR="002C65BA" w:rsidRPr="00CF15F3" w:rsidRDefault="006C7909" w:rsidP="00CF15F3">
      <w:pPr>
        <w:pStyle w:val="a5"/>
        <w:numPr>
          <w:ilvl w:val="0"/>
          <w:numId w:val="5"/>
        </w:numPr>
        <w:rPr>
          <w:rFonts w:ascii="Arial" w:hAnsi="Arial" w:cs="Arial"/>
          <w:sz w:val="22"/>
        </w:rPr>
      </w:pPr>
      <w:r w:rsidRPr="00CF15F3">
        <w:rPr>
          <w:rFonts w:ascii="Arial" w:hAnsi="Arial" w:cs="Arial"/>
          <w:b/>
          <w:sz w:val="22"/>
        </w:rPr>
        <w:t xml:space="preserve">Corporate hierarchical </w:t>
      </w:r>
      <w:r w:rsidR="00D765EB" w:rsidRPr="00CF15F3">
        <w:rPr>
          <w:rFonts w:ascii="Arial" w:hAnsi="Arial" w:cs="Arial"/>
          <w:b/>
          <w:sz w:val="22"/>
        </w:rPr>
        <w:t>assembly</w:t>
      </w:r>
      <w:r w:rsidRPr="00CF15F3">
        <w:rPr>
          <w:rFonts w:ascii="Arial" w:hAnsi="Arial" w:cs="Arial"/>
          <w:b/>
          <w:sz w:val="22"/>
        </w:rPr>
        <w:t>-</w:t>
      </w:r>
      <w:r w:rsidRPr="00CF15F3">
        <w:rPr>
          <w:rFonts w:ascii="Arial" w:hAnsi="Arial" w:cs="Arial"/>
          <w:sz w:val="22"/>
        </w:rPr>
        <w:t xml:space="preserve"> Amazon's hierarchical structure has</w:t>
      </w:r>
      <w:r w:rsidR="00D765EB">
        <w:rPr>
          <w:rFonts w:ascii="Arial" w:hAnsi="Arial" w:cs="Arial"/>
          <w:sz w:val="22"/>
        </w:rPr>
        <w:t xml:space="preserve"> been</w:t>
      </w:r>
      <w:r w:rsidRPr="00CF15F3">
        <w:rPr>
          <w:rFonts w:ascii="Arial" w:hAnsi="Arial" w:cs="Arial"/>
          <w:sz w:val="22"/>
        </w:rPr>
        <w:t xml:space="preserve"> developed because of </w:t>
      </w:r>
      <w:proofErr w:type="spellStart"/>
      <w:r w:rsidRPr="00CF15F3">
        <w:rPr>
          <w:rFonts w:ascii="Arial" w:hAnsi="Arial" w:cs="Arial"/>
          <w:sz w:val="22"/>
        </w:rPr>
        <w:t>business</w:t>
      </w:r>
      <w:r w:rsidR="00D765EB">
        <w:rPr>
          <w:rFonts w:ascii="Arial" w:hAnsi="Arial" w:cs="Arial"/>
          <w:sz w:val="22"/>
        </w:rPr>
        <w:t>’</w:t>
      </w:r>
      <w:r w:rsidR="00D765EB" w:rsidRPr="00CF15F3">
        <w:rPr>
          <w:rFonts w:ascii="Arial" w:hAnsi="Arial" w:cs="Arial"/>
          <w:sz w:val="22"/>
        </w:rPr>
        <w:t>enormous</w:t>
      </w:r>
      <w:r w:rsidR="003013A7" w:rsidRPr="00CF15F3">
        <w:rPr>
          <w:rFonts w:ascii="Arial" w:hAnsi="Arial" w:cs="Arial"/>
          <w:sz w:val="22"/>
        </w:rPr>
        <w:t>size</w:t>
      </w:r>
      <w:r w:rsidR="00D765EB">
        <w:rPr>
          <w:rFonts w:ascii="Arial" w:hAnsi="Arial" w:cs="Arial"/>
          <w:sz w:val="22"/>
        </w:rPr>
        <w:t>s</w:t>
      </w:r>
      <w:proofErr w:type="spellEnd"/>
      <w:r w:rsidR="003013A7" w:rsidRPr="00CF15F3">
        <w:rPr>
          <w:rFonts w:ascii="Arial" w:hAnsi="Arial" w:cs="Arial"/>
          <w:sz w:val="22"/>
        </w:rPr>
        <w:t>;</w:t>
      </w:r>
      <w:r w:rsidR="00523D60">
        <w:rPr>
          <w:rFonts w:ascii="Arial" w:hAnsi="Arial" w:cs="Arial"/>
          <w:sz w:val="22"/>
        </w:rPr>
        <w:t xml:space="preserve"> I</w:t>
      </w:r>
      <w:r w:rsidR="003013A7" w:rsidRPr="00CF15F3">
        <w:rPr>
          <w:rFonts w:ascii="Arial" w:hAnsi="Arial" w:cs="Arial"/>
          <w:sz w:val="22"/>
        </w:rPr>
        <w:t>t</w:t>
      </w:r>
      <w:r w:rsidRPr="00CF15F3">
        <w:rPr>
          <w:rFonts w:ascii="Arial" w:hAnsi="Arial" w:cs="Arial"/>
          <w:sz w:val="22"/>
        </w:rPr>
        <w:t xml:space="preserve"> is the internet's </w:t>
      </w:r>
      <w:r w:rsidR="000F2E30" w:rsidRPr="00CF15F3">
        <w:rPr>
          <w:rFonts w:ascii="Arial" w:hAnsi="Arial" w:cs="Arial"/>
          <w:sz w:val="22"/>
        </w:rPr>
        <w:t>principal</w:t>
      </w:r>
      <w:r w:rsidRPr="00CF15F3">
        <w:rPr>
          <w:rFonts w:ascii="Arial" w:hAnsi="Arial" w:cs="Arial"/>
          <w:sz w:val="22"/>
        </w:rPr>
        <w:t xml:space="preserve"> retailer</w:t>
      </w:r>
      <w:r w:rsidR="000F2E30">
        <w:rPr>
          <w:rFonts w:ascii="Arial" w:hAnsi="Arial" w:cs="Arial"/>
          <w:sz w:val="22"/>
        </w:rPr>
        <w:t>s</w:t>
      </w:r>
      <w:r w:rsidRPr="00CF15F3">
        <w:rPr>
          <w:rFonts w:ascii="Arial" w:hAnsi="Arial" w:cs="Arial"/>
          <w:sz w:val="22"/>
        </w:rPr>
        <w:t xml:space="preserve"> in the world as it employs </w:t>
      </w:r>
      <w:r w:rsidR="000F2E30">
        <w:rPr>
          <w:rFonts w:ascii="Arial" w:hAnsi="Arial" w:cs="Arial"/>
          <w:sz w:val="22"/>
        </w:rPr>
        <w:t xml:space="preserve">sales </w:t>
      </w:r>
      <w:r w:rsidRPr="00CF15F3">
        <w:rPr>
          <w:rFonts w:ascii="Arial" w:hAnsi="Arial" w:cs="Arial"/>
          <w:sz w:val="22"/>
        </w:rPr>
        <w:t xml:space="preserve">revenue </w:t>
      </w:r>
      <w:r w:rsidR="000F2E30">
        <w:rPr>
          <w:rFonts w:ascii="Arial" w:hAnsi="Arial" w:cs="Arial"/>
          <w:sz w:val="22"/>
        </w:rPr>
        <w:t>exceeding</w:t>
      </w:r>
      <w:r w:rsidRPr="00CF15F3">
        <w:rPr>
          <w:rFonts w:ascii="Arial" w:hAnsi="Arial" w:cs="Arial"/>
          <w:sz w:val="22"/>
        </w:rPr>
        <w:t xml:space="preserve"> 64</w:t>
      </w:r>
      <w:r w:rsidR="00D45075">
        <w:rPr>
          <w:rFonts w:ascii="Arial" w:hAnsi="Arial" w:cs="Arial"/>
          <w:sz w:val="22"/>
        </w:rPr>
        <w:t>,</w:t>
      </w:r>
      <w:r w:rsidRPr="00CF15F3">
        <w:rPr>
          <w:rFonts w:ascii="Arial" w:hAnsi="Arial" w:cs="Arial"/>
          <w:sz w:val="22"/>
        </w:rPr>
        <w:t xml:space="preserve">700 </w:t>
      </w:r>
      <w:r w:rsidR="00D45075">
        <w:rPr>
          <w:rFonts w:ascii="Arial" w:hAnsi="Arial" w:cs="Arial"/>
          <w:sz w:val="22"/>
        </w:rPr>
        <w:t>employees</w:t>
      </w:r>
      <w:r w:rsidRPr="00CF15F3">
        <w:rPr>
          <w:rFonts w:ascii="Arial" w:hAnsi="Arial" w:cs="Arial"/>
          <w:sz w:val="22"/>
        </w:rPr>
        <w:t xml:space="preserve"> globally.</w:t>
      </w:r>
      <w:r w:rsidR="00F86CF0" w:rsidRPr="00CF15F3">
        <w:rPr>
          <w:rFonts w:ascii="Arial" w:hAnsi="Arial" w:cs="Arial"/>
          <w:sz w:val="22"/>
        </w:rPr>
        <w:t xml:space="preserve"> The high level of volume orders </w:t>
      </w:r>
      <w:r w:rsidR="00D45075" w:rsidRPr="00CF15F3">
        <w:rPr>
          <w:rFonts w:ascii="Arial" w:hAnsi="Arial" w:cs="Arial"/>
          <w:sz w:val="22"/>
        </w:rPr>
        <w:t>throughout</w:t>
      </w:r>
      <w:r w:rsidR="00F86CF0" w:rsidRPr="00CF15F3">
        <w:rPr>
          <w:rFonts w:ascii="Arial" w:hAnsi="Arial" w:cs="Arial"/>
          <w:sz w:val="22"/>
        </w:rPr>
        <w:t xml:space="preserve"> the COVID-19 pandemic has let the company operate more effectively which has run </w:t>
      </w:r>
      <w:r w:rsidR="00D45075" w:rsidRPr="00CF15F3">
        <w:rPr>
          <w:rFonts w:ascii="Arial" w:hAnsi="Arial" w:cs="Arial"/>
          <w:sz w:val="22"/>
        </w:rPr>
        <w:t>storerooms</w:t>
      </w:r>
      <w:r w:rsidR="00F86CF0" w:rsidRPr="00CF15F3">
        <w:rPr>
          <w:rFonts w:ascii="Arial" w:hAnsi="Arial" w:cs="Arial"/>
          <w:sz w:val="22"/>
        </w:rPr>
        <w:t xml:space="preserve"> of full capacit</w:t>
      </w:r>
      <w:r w:rsidR="00D45075">
        <w:rPr>
          <w:rFonts w:ascii="Arial" w:hAnsi="Arial" w:cs="Arial"/>
          <w:sz w:val="22"/>
        </w:rPr>
        <w:t>ies</w:t>
      </w:r>
      <w:r w:rsidR="00F86CF0" w:rsidRPr="00CF15F3">
        <w:rPr>
          <w:rFonts w:ascii="Arial" w:hAnsi="Arial" w:cs="Arial"/>
          <w:sz w:val="22"/>
        </w:rPr>
        <w:t xml:space="preserve"> and grew 44</w:t>
      </w:r>
      <w:r w:rsidR="00D45075">
        <w:rPr>
          <w:rFonts w:ascii="Arial" w:hAnsi="Arial" w:cs="Arial"/>
          <w:sz w:val="22"/>
        </w:rPr>
        <w:t xml:space="preserve"> percent. However, </w:t>
      </w:r>
      <w:r w:rsidR="00F86CF0" w:rsidRPr="00CF15F3">
        <w:rPr>
          <w:rFonts w:ascii="Arial" w:hAnsi="Arial" w:cs="Arial"/>
          <w:sz w:val="22"/>
        </w:rPr>
        <w:t>cost to fulfill those orders of the customer</w:t>
      </w:r>
      <w:r w:rsidR="002C65BA" w:rsidRPr="00CF15F3">
        <w:rPr>
          <w:rFonts w:ascii="Arial" w:hAnsi="Arial" w:cs="Arial"/>
          <w:sz w:val="22"/>
        </w:rPr>
        <w:t>s was up by 31</w:t>
      </w:r>
      <w:proofErr w:type="gramStart"/>
      <w:r w:rsidR="002C65BA" w:rsidRPr="00CF15F3">
        <w:rPr>
          <w:rFonts w:ascii="Arial" w:hAnsi="Arial" w:cs="Arial"/>
          <w:sz w:val="22"/>
        </w:rPr>
        <w:t>%</w:t>
      </w:r>
      <w:r w:rsidR="003013A7" w:rsidRPr="00CF15F3">
        <w:rPr>
          <w:rFonts w:ascii="Arial" w:hAnsi="Arial" w:cs="Arial"/>
          <w:b/>
          <w:i/>
          <w:sz w:val="22"/>
        </w:rPr>
        <w:t>(</w:t>
      </w:r>
      <w:proofErr w:type="gramEnd"/>
      <w:r w:rsidR="003013A7" w:rsidRPr="00CF15F3">
        <w:rPr>
          <w:rFonts w:ascii="Arial" w:hAnsi="Arial" w:cs="Arial"/>
          <w:b/>
          <w:i/>
          <w:sz w:val="22"/>
        </w:rPr>
        <w:t>Refer</w:t>
      </w:r>
      <w:r w:rsidR="00A400AA" w:rsidRPr="00CF15F3">
        <w:rPr>
          <w:rFonts w:ascii="Arial" w:hAnsi="Arial" w:cs="Arial"/>
          <w:b/>
          <w:i/>
          <w:sz w:val="22"/>
        </w:rPr>
        <w:t xml:space="preserve"> to appendix 1</w:t>
      </w:r>
      <w:r w:rsidR="003013A7" w:rsidRPr="00CF15F3">
        <w:rPr>
          <w:rFonts w:ascii="Arial" w:hAnsi="Arial" w:cs="Arial"/>
          <w:b/>
          <w:i/>
          <w:sz w:val="22"/>
        </w:rPr>
        <w:t>)</w:t>
      </w:r>
      <w:r w:rsidR="003013A7" w:rsidRPr="00CF15F3">
        <w:rPr>
          <w:rFonts w:ascii="Arial" w:hAnsi="Arial" w:cs="Arial"/>
          <w:sz w:val="22"/>
        </w:rPr>
        <w:t xml:space="preserve"> during</w:t>
      </w:r>
      <w:r w:rsidR="002C65BA" w:rsidRPr="00CF15F3">
        <w:rPr>
          <w:rFonts w:ascii="Arial" w:hAnsi="Arial" w:cs="Arial"/>
          <w:sz w:val="22"/>
        </w:rPr>
        <w:t xml:space="preserve"> the year </w:t>
      </w:r>
      <w:r w:rsidR="00A400AA" w:rsidRPr="00CF15F3">
        <w:rPr>
          <w:rFonts w:ascii="Arial" w:hAnsi="Arial" w:cs="Arial"/>
          <w:sz w:val="22"/>
          <w:shd w:val="clear" w:color="auto" w:fill="FFFFFF"/>
        </w:rPr>
        <w:t xml:space="preserve">(Ma </w:t>
      </w:r>
      <w:r w:rsidR="00A400AA" w:rsidRPr="00CF15F3">
        <w:rPr>
          <w:rFonts w:ascii="Arial" w:hAnsi="Arial" w:cs="Arial"/>
          <w:i/>
          <w:sz w:val="22"/>
          <w:shd w:val="clear" w:color="auto" w:fill="FFFFFF"/>
        </w:rPr>
        <w:t xml:space="preserve">et al., </w:t>
      </w:r>
      <w:r w:rsidR="00A400AA" w:rsidRPr="00CF15F3">
        <w:rPr>
          <w:rFonts w:ascii="Arial" w:hAnsi="Arial" w:cs="Arial"/>
          <w:sz w:val="22"/>
          <w:shd w:val="clear" w:color="auto" w:fill="FFFFFF"/>
        </w:rPr>
        <w:t>2020).</w:t>
      </w:r>
    </w:p>
    <w:p w14:paraId="4D3D9E9B" w14:textId="77777777" w:rsidR="00BF013B" w:rsidRPr="00CF15F3" w:rsidRDefault="00BF013B" w:rsidP="00CF15F3">
      <w:pPr>
        <w:pStyle w:val="a5"/>
        <w:rPr>
          <w:rFonts w:ascii="Arial" w:hAnsi="Arial" w:cs="Arial"/>
          <w:sz w:val="22"/>
        </w:rPr>
      </w:pPr>
    </w:p>
    <w:p w14:paraId="4FFA8DC7" w14:textId="77777777" w:rsidR="00D66E9F" w:rsidRPr="00CF15F3" w:rsidRDefault="006C7909" w:rsidP="00CF15F3">
      <w:pPr>
        <w:pStyle w:val="a5"/>
        <w:numPr>
          <w:ilvl w:val="0"/>
          <w:numId w:val="5"/>
        </w:numPr>
        <w:rPr>
          <w:rFonts w:ascii="Arial" w:hAnsi="Arial" w:cs="Arial"/>
          <w:sz w:val="22"/>
        </w:rPr>
      </w:pPr>
      <w:r w:rsidRPr="00CF15F3">
        <w:rPr>
          <w:rStyle w:val="a6"/>
          <w:rFonts w:ascii="Arial" w:hAnsi="Arial" w:cs="Arial"/>
          <w:sz w:val="22"/>
          <w:shd w:val="clear" w:color="auto" w:fill="FFFFFF"/>
        </w:rPr>
        <w:t xml:space="preserve">The flexibility of the business- </w:t>
      </w:r>
      <w:r w:rsidRPr="00CF15F3">
        <w:rPr>
          <w:rStyle w:val="a6"/>
          <w:rFonts w:ascii="Arial" w:hAnsi="Arial" w:cs="Arial"/>
          <w:b w:val="0"/>
          <w:sz w:val="22"/>
          <w:shd w:val="clear" w:color="auto" w:fill="FFFFFF"/>
        </w:rPr>
        <w:t xml:space="preserve">Despite the large size of </w:t>
      </w:r>
      <w:r w:rsidRPr="00CF15F3">
        <w:rPr>
          <w:rFonts w:ascii="Arial" w:hAnsi="Arial" w:cs="Arial"/>
          <w:sz w:val="22"/>
        </w:rPr>
        <w:t>Amazon unlike many companies with the hierarchical structure of the organization, Amazon remains flexible for adapting the frequent changes in external as well as the internal marketplace.</w:t>
      </w:r>
      <w:r w:rsidR="0007000F" w:rsidRPr="00CF15F3">
        <w:rPr>
          <w:rFonts w:ascii="Arial" w:hAnsi="Arial" w:cs="Arial"/>
          <w:sz w:val="22"/>
        </w:rPr>
        <w:t xml:space="preserve"> Changes in the business environment externally r</w:t>
      </w:r>
      <w:r w:rsidRPr="00CF15F3">
        <w:rPr>
          <w:rFonts w:ascii="Arial" w:hAnsi="Arial" w:cs="Arial"/>
          <w:sz w:val="22"/>
        </w:rPr>
        <w:t xml:space="preserve">etail </w:t>
      </w:r>
      <w:r w:rsidR="0007000F" w:rsidRPr="00CF15F3">
        <w:rPr>
          <w:rFonts w:ascii="Arial" w:hAnsi="Arial" w:cs="Arial"/>
          <w:sz w:val="22"/>
        </w:rPr>
        <w:t xml:space="preserve">online giant </w:t>
      </w:r>
      <w:r w:rsidR="0007000F" w:rsidRPr="00CF15F3">
        <w:rPr>
          <w:rFonts w:ascii="Arial" w:hAnsi="Arial" w:cs="Arial"/>
          <w:sz w:val="22"/>
        </w:rPr>
        <w:lastRenderedPageBreak/>
        <w:t>leads have caused disruptive innovation in e-commerce which is currently causing disruptive innovation in the logistic industry globally.</w:t>
      </w:r>
    </w:p>
    <w:p w14:paraId="5A1DF398" w14:textId="77777777" w:rsidR="0076798F" w:rsidRPr="00CF15F3" w:rsidRDefault="006C7909" w:rsidP="00CF15F3">
      <w:pPr>
        <w:pStyle w:val="a5"/>
        <w:numPr>
          <w:ilvl w:val="0"/>
          <w:numId w:val="5"/>
        </w:numPr>
        <w:rPr>
          <w:rStyle w:val="a6"/>
          <w:rFonts w:ascii="Arial" w:hAnsi="Arial" w:cs="Arial"/>
          <w:b w:val="0"/>
          <w:bCs w:val="0"/>
          <w:sz w:val="22"/>
        </w:rPr>
      </w:pPr>
      <w:r w:rsidRPr="00CF15F3">
        <w:rPr>
          <w:rStyle w:val="a6"/>
          <w:rFonts w:ascii="Arial" w:hAnsi="Arial" w:cs="Arial"/>
          <w:sz w:val="22"/>
          <w:shd w:val="clear" w:color="auto" w:fill="FFFFFF"/>
        </w:rPr>
        <w:t xml:space="preserve">Stability in the top management- </w:t>
      </w:r>
      <w:r w:rsidRPr="00CF15F3">
        <w:rPr>
          <w:rStyle w:val="a6"/>
          <w:rFonts w:ascii="Arial" w:hAnsi="Arial" w:cs="Arial"/>
          <w:b w:val="0"/>
          <w:sz w:val="22"/>
          <w:shd w:val="clear" w:color="auto" w:fill="FFFFFF"/>
        </w:rPr>
        <w:t xml:space="preserve">One of the key features of </w:t>
      </w:r>
      <w:r w:rsidRPr="00CF15F3">
        <w:rPr>
          <w:rFonts w:ascii="Arial" w:hAnsi="Arial" w:cs="Arial"/>
          <w:sz w:val="22"/>
        </w:rPr>
        <w:t xml:space="preserve">Amazon is its stability, as it is the largest internet organization by the revenue inexperience. As the company is investing highly for future growth and spent over $50billion in the expenditures of capital in the last 12 months. Pandemic shift to remote </w:t>
      </w:r>
      <w:r w:rsidR="0076798F" w:rsidRPr="00CF15F3">
        <w:rPr>
          <w:rFonts w:ascii="Arial" w:hAnsi="Arial" w:cs="Arial"/>
          <w:sz w:val="22"/>
        </w:rPr>
        <w:t>computing was a boon to the company's profitable business which had 13.5$billion in the sales</w:t>
      </w:r>
      <w:r w:rsidR="002C65BA" w:rsidRPr="00CF15F3">
        <w:rPr>
          <w:rFonts w:ascii="Arial" w:hAnsi="Arial" w:cs="Arial"/>
          <w:sz w:val="22"/>
        </w:rPr>
        <w:t xml:space="preserve"> (</w:t>
      </w:r>
      <w:r w:rsidR="002C65BA" w:rsidRPr="00CF15F3">
        <w:rPr>
          <w:rFonts w:ascii="Arial" w:hAnsi="Arial" w:cs="Arial"/>
          <w:sz w:val="22"/>
          <w:shd w:val="clear" w:color="auto" w:fill="FFFFFF"/>
        </w:rPr>
        <w:t>Kim, 2020).</w:t>
      </w:r>
    </w:p>
    <w:p w14:paraId="4A16E210" w14:textId="77777777" w:rsidR="0076798F" w:rsidRPr="00CF15F3" w:rsidRDefault="006C7909" w:rsidP="00CF15F3">
      <w:pPr>
        <w:pStyle w:val="1"/>
        <w:spacing w:line="360" w:lineRule="auto"/>
        <w:rPr>
          <w:rStyle w:val="a6"/>
          <w:rFonts w:ascii="Arial" w:hAnsi="Arial" w:cs="Arial"/>
          <w:b/>
          <w:bCs/>
          <w:sz w:val="22"/>
          <w:szCs w:val="22"/>
        </w:rPr>
      </w:pPr>
      <w:bookmarkStart w:id="3" w:name="_Toc90750026"/>
      <w:r w:rsidRPr="00CF15F3">
        <w:rPr>
          <w:rStyle w:val="a6"/>
          <w:rFonts w:ascii="Arial" w:hAnsi="Arial" w:cs="Arial"/>
          <w:b/>
          <w:bCs/>
          <w:sz w:val="22"/>
          <w:szCs w:val="22"/>
        </w:rPr>
        <w:t>Amazon’s Organizational Culture</w:t>
      </w:r>
      <w:bookmarkEnd w:id="3"/>
    </w:p>
    <w:p w14:paraId="6AEB6377" w14:textId="20651847" w:rsidR="0076798F" w:rsidRPr="00CF15F3" w:rsidRDefault="006C7909" w:rsidP="00CF15F3">
      <w:pPr>
        <w:rPr>
          <w:rFonts w:ascii="Arial" w:hAnsi="Arial" w:cs="Arial"/>
          <w:sz w:val="22"/>
        </w:rPr>
      </w:pPr>
      <w:r w:rsidRPr="00CF15F3">
        <w:rPr>
          <w:rStyle w:val="a6"/>
          <w:rFonts w:ascii="Arial" w:hAnsi="Arial" w:cs="Arial"/>
          <w:b w:val="0"/>
          <w:sz w:val="22"/>
          <w:shd w:val="clear" w:color="auto" w:fill="FFFFFF"/>
        </w:rPr>
        <w:t>Amazon has a</w:t>
      </w:r>
      <w:r w:rsidR="00D45075">
        <w:rPr>
          <w:rStyle w:val="a6"/>
          <w:rFonts w:ascii="Arial" w:hAnsi="Arial" w:cs="Arial"/>
          <w:b w:val="0"/>
          <w:sz w:val="22"/>
          <w:shd w:val="clear" w:color="auto" w:fill="FFFFFF"/>
        </w:rPr>
        <w:t xml:space="preserve"> business</w:t>
      </w:r>
      <w:r w:rsidRPr="00CF15F3">
        <w:rPr>
          <w:rStyle w:val="a6"/>
          <w:rFonts w:ascii="Arial" w:hAnsi="Arial" w:cs="Arial"/>
          <w:b w:val="0"/>
          <w:sz w:val="22"/>
          <w:shd w:val="clear" w:color="auto" w:fill="FFFFFF"/>
        </w:rPr>
        <w:t xml:space="preserve"> culture </w:t>
      </w:r>
      <w:r w:rsidR="00D45075">
        <w:rPr>
          <w:rStyle w:val="a6"/>
          <w:rFonts w:ascii="Arial" w:hAnsi="Arial" w:cs="Arial"/>
          <w:b w:val="0"/>
          <w:sz w:val="22"/>
          <w:shd w:val="clear" w:color="auto" w:fill="FFFFFF"/>
        </w:rPr>
        <w:t>which</w:t>
      </w:r>
      <w:r w:rsidRPr="00CF15F3">
        <w:rPr>
          <w:rStyle w:val="a6"/>
          <w:rFonts w:ascii="Arial" w:hAnsi="Arial" w:cs="Arial"/>
          <w:b w:val="0"/>
          <w:sz w:val="22"/>
          <w:shd w:val="clear" w:color="auto" w:fill="FFFFFF"/>
        </w:rPr>
        <w:t xml:space="preserve"> enables the </w:t>
      </w:r>
      <w:r w:rsidR="00D45075">
        <w:rPr>
          <w:rStyle w:val="a6"/>
          <w:rFonts w:ascii="Arial" w:hAnsi="Arial" w:cs="Arial"/>
          <w:b w:val="0"/>
          <w:sz w:val="22"/>
          <w:shd w:val="clear" w:color="auto" w:fill="FFFFFF"/>
        </w:rPr>
        <w:t>company’s</w:t>
      </w:r>
      <w:r w:rsidRPr="00CF15F3">
        <w:rPr>
          <w:rStyle w:val="a6"/>
          <w:rFonts w:ascii="Arial" w:hAnsi="Arial" w:cs="Arial"/>
          <w:b w:val="0"/>
          <w:sz w:val="22"/>
          <w:shd w:val="clear" w:color="auto" w:fill="FFFFFF"/>
        </w:rPr>
        <w:t xml:space="preserve"> capacit</w:t>
      </w:r>
      <w:r w:rsidR="00D45075">
        <w:rPr>
          <w:rStyle w:val="a6"/>
          <w:rFonts w:ascii="Arial" w:hAnsi="Arial" w:cs="Arial"/>
          <w:b w:val="0"/>
          <w:sz w:val="22"/>
          <w:shd w:val="clear" w:color="auto" w:fill="FFFFFF"/>
        </w:rPr>
        <w:t>ies</w:t>
      </w:r>
      <w:r w:rsidRPr="00CF15F3">
        <w:rPr>
          <w:rStyle w:val="a6"/>
          <w:rFonts w:ascii="Arial" w:hAnsi="Arial" w:cs="Arial"/>
          <w:b w:val="0"/>
          <w:sz w:val="22"/>
          <w:shd w:val="clear" w:color="auto" w:fill="FFFFFF"/>
        </w:rPr>
        <w:t xml:space="preserve"> for responding to the </w:t>
      </w:r>
      <w:r w:rsidR="00D45075">
        <w:rPr>
          <w:rStyle w:val="a6"/>
          <w:rFonts w:ascii="Arial" w:hAnsi="Arial" w:cs="Arial"/>
          <w:b w:val="0"/>
          <w:sz w:val="22"/>
          <w:shd w:val="clear" w:color="auto" w:fill="FFFFFF"/>
        </w:rPr>
        <w:t>demands of e-commerce markets</w:t>
      </w:r>
      <w:r w:rsidRPr="00CF15F3">
        <w:rPr>
          <w:rStyle w:val="a6"/>
          <w:rFonts w:ascii="Arial" w:hAnsi="Arial" w:cs="Arial"/>
          <w:b w:val="0"/>
          <w:sz w:val="22"/>
          <w:shd w:val="clear" w:color="auto" w:fill="FFFFFF"/>
        </w:rPr>
        <w:t xml:space="preserve">. </w:t>
      </w:r>
      <w:r w:rsidRPr="00CF15F3">
        <w:rPr>
          <w:rFonts w:ascii="Arial" w:hAnsi="Arial" w:cs="Arial"/>
          <w:sz w:val="22"/>
        </w:rPr>
        <w:t>Amazon's culture and organization set values and traditions which influence</w:t>
      </w:r>
      <w:r w:rsidR="00E7687F">
        <w:rPr>
          <w:rFonts w:ascii="Arial" w:hAnsi="Arial" w:cs="Arial"/>
          <w:sz w:val="22"/>
        </w:rPr>
        <w:t>s</w:t>
      </w:r>
      <w:r w:rsidRPr="00CF15F3">
        <w:rPr>
          <w:rFonts w:ascii="Arial" w:hAnsi="Arial" w:cs="Arial"/>
          <w:sz w:val="22"/>
        </w:rPr>
        <w:t xml:space="preserve"> the </w:t>
      </w:r>
      <w:r w:rsidR="006A4731" w:rsidRPr="00CF15F3">
        <w:rPr>
          <w:rFonts w:ascii="Arial" w:hAnsi="Arial" w:cs="Arial"/>
          <w:sz w:val="22"/>
        </w:rPr>
        <w:t>behaviour</w:t>
      </w:r>
      <w:r w:rsidR="00E7687F">
        <w:rPr>
          <w:rFonts w:ascii="Arial" w:hAnsi="Arial" w:cs="Arial"/>
          <w:sz w:val="22"/>
        </w:rPr>
        <w:t xml:space="preserve">al </w:t>
      </w:r>
      <w:r w:rsidR="00523D60">
        <w:rPr>
          <w:rFonts w:ascii="Arial" w:hAnsi="Arial" w:cs="Arial"/>
          <w:sz w:val="22"/>
        </w:rPr>
        <w:t>aspects in</w:t>
      </w:r>
      <w:r w:rsidR="00E7687F">
        <w:rPr>
          <w:rFonts w:ascii="Arial" w:hAnsi="Arial" w:cs="Arial"/>
          <w:sz w:val="22"/>
        </w:rPr>
        <w:t xml:space="preserve"> relation to the</w:t>
      </w:r>
      <w:r w:rsidRPr="00CF15F3">
        <w:rPr>
          <w:rFonts w:ascii="Arial" w:hAnsi="Arial" w:cs="Arial"/>
          <w:sz w:val="22"/>
        </w:rPr>
        <w:t xml:space="preserve"> employees. Amazon is known for its corporate culture which </w:t>
      </w:r>
      <w:r w:rsidR="000B18A1" w:rsidRPr="00CF15F3">
        <w:rPr>
          <w:rFonts w:ascii="Arial" w:hAnsi="Arial" w:cs="Arial"/>
          <w:sz w:val="22"/>
        </w:rPr>
        <w:t>drives</w:t>
      </w:r>
      <w:r w:rsidRPr="00CF15F3">
        <w:rPr>
          <w:rFonts w:ascii="Arial" w:hAnsi="Arial" w:cs="Arial"/>
          <w:sz w:val="22"/>
        </w:rPr>
        <w:t xml:space="preserve"> the employees for exploring new ideas and to take risks which are responsible for organizations' capacity to seek new opportunities for utilizing the process of data-intensive to provide the efficient service of retail through online method. </w:t>
      </w:r>
    </w:p>
    <w:p w14:paraId="6353BC65" w14:textId="77777777" w:rsidR="00675183" w:rsidRPr="00CF15F3" w:rsidRDefault="006C7909" w:rsidP="00CF15F3">
      <w:pPr>
        <w:rPr>
          <w:rFonts w:ascii="Arial" w:hAnsi="Arial" w:cs="Arial"/>
          <w:sz w:val="22"/>
        </w:rPr>
      </w:pPr>
      <w:r w:rsidRPr="00CF15F3">
        <w:rPr>
          <w:rFonts w:ascii="Arial" w:hAnsi="Arial" w:cs="Arial"/>
          <w:b/>
          <w:sz w:val="22"/>
        </w:rPr>
        <w:t>Customer-Centricity</w:t>
      </w:r>
      <w:r w:rsidRPr="00CF15F3">
        <w:rPr>
          <w:rFonts w:ascii="Arial" w:hAnsi="Arial" w:cs="Arial"/>
          <w:sz w:val="22"/>
        </w:rPr>
        <w:t>- During the pandemic Amazon reinforced workers to focus on the needs and demands of customers and continually strived to determine the trends and changes in the customer preferences and applied those preferences in online retail during a pandemic. With this corporate culture, the characteristic company maintained its effectiveness by satisfying the potential consumers and ex</w:t>
      </w:r>
      <w:r w:rsidR="002C65BA" w:rsidRPr="00CF15F3">
        <w:rPr>
          <w:rFonts w:ascii="Arial" w:hAnsi="Arial" w:cs="Arial"/>
          <w:sz w:val="22"/>
        </w:rPr>
        <w:t xml:space="preserve">panding its e-commerce business </w:t>
      </w:r>
      <w:r w:rsidR="002C65BA" w:rsidRPr="00CF15F3">
        <w:rPr>
          <w:rFonts w:ascii="Arial" w:hAnsi="Arial" w:cs="Arial"/>
          <w:sz w:val="22"/>
          <w:shd w:val="clear" w:color="auto" w:fill="FFFFFF"/>
        </w:rPr>
        <w:t xml:space="preserve">(Goran, LaBerge and Srinivasan, 2017). Amazon underlying with the new centricity tools and data connected right decisions with right data which helped in building common understanding of the </w:t>
      </w:r>
      <w:r w:rsidR="003013A7" w:rsidRPr="00CF15F3">
        <w:rPr>
          <w:rFonts w:ascii="Arial" w:hAnsi="Arial" w:cs="Arial"/>
          <w:sz w:val="22"/>
          <w:shd w:val="clear" w:color="auto" w:fill="FFFFFF"/>
        </w:rPr>
        <w:t>consumers’</w:t>
      </w:r>
      <w:r w:rsidR="002C65BA" w:rsidRPr="00CF15F3">
        <w:rPr>
          <w:rFonts w:ascii="Arial" w:hAnsi="Arial" w:cs="Arial"/>
          <w:sz w:val="22"/>
          <w:shd w:val="clear" w:color="auto" w:fill="FFFFFF"/>
        </w:rPr>
        <w:t xml:space="preserve"> needs into the organizational culture which fostered the virtuous cycle and reinforced the customer-centricity.</w:t>
      </w:r>
    </w:p>
    <w:p w14:paraId="1E6F6BC0" w14:textId="7D1B8222" w:rsidR="00BF013B" w:rsidRPr="00CF15F3" w:rsidRDefault="006C7909" w:rsidP="00CF15F3">
      <w:pPr>
        <w:rPr>
          <w:rFonts w:ascii="Arial" w:hAnsi="Arial" w:cs="Arial"/>
          <w:sz w:val="22"/>
        </w:rPr>
      </w:pPr>
      <w:r w:rsidRPr="00CF15F3">
        <w:rPr>
          <w:rFonts w:ascii="Arial" w:hAnsi="Arial" w:cs="Arial"/>
          <w:b/>
          <w:sz w:val="22"/>
        </w:rPr>
        <w:t>Peculiarity</w:t>
      </w:r>
      <w:r w:rsidRPr="00CF15F3">
        <w:rPr>
          <w:rFonts w:ascii="Arial" w:hAnsi="Arial" w:cs="Arial"/>
          <w:sz w:val="22"/>
        </w:rPr>
        <w:t xml:space="preserve">- The organizational culture of Amazon involved peculiarity, which referred to ideas of the challenging conventions. </w:t>
      </w:r>
      <w:r w:rsidR="00523D60" w:rsidRPr="00CF15F3">
        <w:rPr>
          <w:rFonts w:ascii="Arial" w:hAnsi="Arial" w:cs="Arial"/>
          <w:sz w:val="22"/>
        </w:rPr>
        <w:t>Amazon believes</w:t>
      </w:r>
      <w:r w:rsidR="00264458" w:rsidRPr="00CF15F3">
        <w:rPr>
          <w:rFonts w:ascii="Arial" w:hAnsi="Arial" w:cs="Arial"/>
          <w:sz w:val="22"/>
        </w:rPr>
        <w:t xml:space="preserve"> that the conventions impose a limit on the </w:t>
      </w:r>
      <w:r w:rsidR="000B18A1" w:rsidRPr="00CF15F3">
        <w:rPr>
          <w:rFonts w:ascii="Arial" w:hAnsi="Arial" w:cs="Arial"/>
          <w:sz w:val="22"/>
        </w:rPr>
        <w:t>probable</w:t>
      </w:r>
      <w:r w:rsidR="00264458" w:rsidRPr="00CF15F3">
        <w:rPr>
          <w:rFonts w:ascii="Arial" w:hAnsi="Arial" w:cs="Arial"/>
          <w:sz w:val="22"/>
        </w:rPr>
        <w:t xml:space="preserve"> growth </w:t>
      </w:r>
      <w:r w:rsidR="000B18A1">
        <w:rPr>
          <w:rFonts w:ascii="Arial" w:hAnsi="Arial" w:cs="Arial"/>
          <w:sz w:val="22"/>
        </w:rPr>
        <w:t>in the overall</w:t>
      </w:r>
      <w:r w:rsidR="00264458" w:rsidRPr="00CF15F3">
        <w:rPr>
          <w:rFonts w:ascii="Arial" w:hAnsi="Arial" w:cs="Arial"/>
          <w:sz w:val="22"/>
        </w:rPr>
        <w:t xml:space="preserve"> business. But with </w:t>
      </w:r>
      <w:r w:rsidR="00523D60" w:rsidRPr="00CF15F3">
        <w:rPr>
          <w:rFonts w:ascii="Arial" w:hAnsi="Arial" w:cs="Arial"/>
          <w:sz w:val="22"/>
        </w:rPr>
        <w:t>th</w:t>
      </w:r>
      <w:r w:rsidR="00523D60">
        <w:rPr>
          <w:rFonts w:ascii="Arial" w:hAnsi="Arial" w:cs="Arial"/>
          <w:sz w:val="22"/>
        </w:rPr>
        <w:t>ese certain</w:t>
      </w:r>
      <w:r w:rsidR="00D90897">
        <w:rPr>
          <w:rFonts w:ascii="Arial" w:hAnsi="Arial" w:cs="Arial"/>
          <w:sz w:val="22"/>
        </w:rPr>
        <w:t xml:space="preserve"> </w:t>
      </w:r>
      <w:r w:rsidR="00264458" w:rsidRPr="00CF15F3">
        <w:rPr>
          <w:rFonts w:ascii="Arial" w:hAnsi="Arial" w:cs="Arial"/>
          <w:sz w:val="22"/>
        </w:rPr>
        <w:t>feature</w:t>
      </w:r>
      <w:r w:rsidR="00D90897">
        <w:rPr>
          <w:rFonts w:ascii="Arial" w:hAnsi="Arial" w:cs="Arial"/>
          <w:sz w:val="22"/>
        </w:rPr>
        <w:t>s</w:t>
      </w:r>
      <w:r w:rsidR="00264458" w:rsidRPr="00CF15F3">
        <w:rPr>
          <w:rFonts w:ascii="Arial" w:hAnsi="Arial" w:cs="Arial"/>
          <w:sz w:val="22"/>
        </w:rPr>
        <w:t xml:space="preserve"> of corporate culture</w:t>
      </w:r>
      <w:r w:rsidR="00D90897">
        <w:rPr>
          <w:rFonts w:ascii="Arial" w:hAnsi="Arial" w:cs="Arial"/>
          <w:sz w:val="22"/>
        </w:rPr>
        <w:t>s</w:t>
      </w:r>
      <w:r w:rsidR="00264458" w:rsidRPr="00CF15F3">
        <w:rPr>
          <w:rFonts w:ascii="Arial" w:hAnsi="Arial" w:cs="Arial"/>
          <w:sz w:val="22"/>
        </w:rPr>
        <w:t xml:space="preserve">, the company motivated the employees during the pandemic to think outside the box and to bring the business of e-commerce to maximum </w:t>
      </w:r>
      <w:r w:rsidR="0060601C" w:rsidRPr="00CF15F3">
        <w:rPr>
          <w:rFonts w:ascii="Arial" w:hAnsi="Arial" w:cs="Arial"/>
          <w:sz w:val="22"/>
        </w:rPr>
        <w:t>probab</w:t>
      </w:r>
      <w:r w:rsidR="0060601C">
        <w:rPr>
          <w:rFonts w:ascii="Arial" w:hAnsi="Arial" w:cs="Arial"/>
          <w:sz w:val="22"/>
        </w:rPr>
        <w:t>ility</w:t>
      </w:r>
      <w:r w:rsidR="00264458" w:rsidRPr="00CF15F3">
        <w:rPr>
          <w:rFonts w:ascii="Arial" w:hAnsi="Arial" w:cs="Arial"/>
          <w:sz w:val="22"/>
        </w:rPr>
        <w:t>.</w:t>
      </w:r>
    </w:p>
    <w:p w14:paraId="33855E4C" w14:textId="77777777" w:rsidR="005A76DE" w:rsidRPr="00CF15F3" w:rsidRDefault="006C7909" w:rsidP="00CF15F3">
      <w:pPr>
        <w:rPr>
          <w:rFonts w:ascii="Arial" w:hAnsi="Arial" w:cs="Arial"/>
          <w:sz w:val="22"/>
        </w:rPr>
      </w:pPr>
      <w:r w:rsidRPr="00CF15F3">
        <w:rPr>
          <w:rFonts w:ascii="Arial" w:hAnsi="Arial" w:cs="Arial"/>
          <w:sz w:val="22"/>
        </w:rPr>
        <w:t xml:space="preserve">Thus, the corporate culture of Amazon reinforced the pioneering efforts in the online retail business as the firm has supported innovation and promoted new ideas which helped in </w:t>
      </w:r>
      <w:r w:rsidRPr="00CF15F3">
        <w:rPr>
          <w:rFonts w:ascii="Arial" w:hAnsi="Arial" w:cs="Arial"/>
          <w:sz w:val="22"/>
        </w:rPr>
        <w:lastRenderedPageBreak/>
        <w:t>improving e-commerce business, also focused on potential consumers ensuring that the company satisfies the preferences and expectations of customers.</w:t>
      </w:r>
    </w:p>
    <w:p w14:paraId="1E7F5045" w14:textId="77777777" w:rsidR="00B00C76" w:rsidRPr="00CF15F3" w:rsidRDefault="00B00C76" w:rsidP="00CF15F3">
      <w:pPr>
        <w:spacing w:after="200"/>
        <w:rPr>
          <w:rFonts w:ascii="Arial" w:hAnsi="Arial" w:cs="Arial"/>
          <w:b/>
          <w:bCs/>
          <w:sz w:val="22"/>
          <w:shd w:val="clear" w:color="auto" w:fill="FFFFFF"/>
        </w:rPr>
      </w:pPr>
      <w:r w:rsidRPr="00CF15F3">
        <w:rPr>
          <w:rFonts w:ascii="Arial" w:hAnsi="Arial" w:cs="Arial"/>
          <w:sz w:val="22"/>
        </w:rPr>
        <w:br w:type="page"/>
      </w:r>
    </w:p>
    <w:p w14:paraId="1537258F" w14:textId="77777777" w:rsidR="005A76DE" w:rsidRPr="00CF15F3" w:rsidRDefault="003013A7" w:rsidP="00CF15F3">
      <w:pPr>
        <w:pStyle w:val="1"/>
        <w:spacing w:line="360" w:lineRule="auto"/>
        <w:rPr>
          <w:rFonts w:ascii="Arial" w:hAnsi="Arial" w:cs="Arial"/>
          <w:sz w:val="22"/>
          <w:szCs w:val="22"/>
        </w:rPr>
      </w:pPr>
      <w:bookmarkStart w:id="4" w:name="_Toc90750027"/>
      <w:r w:rsidRPr="00CF15F3">
        <w:rPr>
          <w:rFonts w:ascii="Arial" w:hAnsi="Arial" w:cs="Arial"/>
          <w:sz w:val="22"/>
          <w:szCs w:val="22"/>
        </w:rPr>
        <w:lastRenderedPageBreak/>
        <w:t>Behaviour</w:t>
      </w:r>
      <w:r w:rsidR="00EE1032" w:rsidRPr="00CF15F3">
        <w:rPr>
          <w:rFonts w:ascii="Arial" w:hAnsi="Arial" w:cs="Arial"/>
          <w:sz w:val="22"/>
          <w:szCs w:val="22"/>
        </w:rPr>
        <w:t xml:space="preserve"> influencing</w:t>
      </w:r>
      <w:r w:rsidR="006C7909" w:rsidRPr="00CF15F3">
        <w:rPr>
          <w:rFonts w:ascii="Arial" w:hAnsi="Arial" w:cs="Arial"/>
          <w:sz w:val="22"/>
          <w:szCs w:val="22"/>
        </w:rPr>
        <w:t xml:space="preserve"> the organization</w:t>
      </w:r>
      <w:bookmarkEnd w:id="4"/>
    </w:p>
    <w:p w14:paraId="7FA8A527" w14:textId="093A5D26" w:rsidR="005A76DE" w:rsidRPr="00CF15F3" w:rsidRDefault="006C7909" w:rsidP="00CF15F3">
      <w:pPr>
        <w:rPr>
          <w:rFonts w:ascii="Arial" w:hAnsi="Arial" w:cs="Arial"/>
          <w:sz w:val="22"/>
        </w:rPr>
      </w:pPr>
      <w:r w:rsidRPr="00CF15F3">
        <w:rPr>
          <w:rFonts w:ascii="Arial" w:hAnsi="Arial" w:cs="Arial"/>
          <w:sz w:val="22"/>
        </w:rPr>
        <w:t xml:space="preserve">The </w:t>
      </w:r>
      <w:r w:rsidR="003013A7" w:rsidRPr="00CF15F3">
        <w:rPr>
          <w:rFonts w:ascii="Arial" w:hAnsi="Arial" w:cs="Arial"/>
          <w:sz w:val="22"/>
        </w:rPr>
        <w:t>behaviour</w:t>
      </w:r>
      <w:r w:rsidRPr="00CF15F3">
        <w:rPr>
          <w:rFonts w:ascii="Arial" w:hAnsi="Arial" w:cs="Arial"/>
          <w:sz w:val="22"/>
        </w:rPr>
        <w:t xml:space="preserve"> of shoppers was influenced by several key factors which were objective as well as subjective. Another factor was pandemic and growth of the cases which impacted not only </w:t>
      </w:r>
      <w:r w:rsidRPr="00CF15F3">
        <w:rPr>
          <w:rFonts w:ascii="Arial" w:hAnsi="Arial" w:cs="Arial"/>
          <w:b/>
          <w:i/>
          <w:sz w:val="22"/>
        </w:rPr>
        <w:t xml:space="preserve">buying </w:t>
      </w:r>
      <w:r w:rsidR="003013A7" w:rsidRPr="00CF15F3">
        <w:rPr>
          <w:rFonts w:ascii="Arial" w:hAnsi="Arial" w:cs="Arial"/>
          <w:b/>
          <w:i/>
          <w:sz w:val="22"/>
        </w:rPr>
        <w:t>behaviour</w:t>
      </w:r>
      <w:r w:rsidRPr="00CF15F3">
        <w:rPr>
          <w:rFonts w:ascii="Arial" w:hAnsi="Arial" w:cs="Arial"/>
          <w:b/>
          <w:i/>
          <w:sz w:val="22"/>
        </w:rPr>
        <w:t xml:space="preserve"> but also the attitude towards the health</w:t>
      </w:r>
      <w:r w:rsidRPr="00CF15F3">
        <w:rPr>
          <w:rFonts w:ascii="Arial" w:hAnsi="Arial" w:cs="Arial"/>
          <w:sz w:val="22"/>
        </w:rPr>
        <w:t>. During a pandemic, customers were ordering online more often than normal, which has reduced their discretionary cost</w:t>
      </w:r>
      <w:r w:rsidR="00766C19" w:rsidRPr="00CF15F3">
        <w:rPr>
          <w:rFonts w:ascii="Arial" w:hAnsi="Arial" w:cs="Arial"/>
          <w:sz w:val="22"/>
        </w:rPr>
        <w:t xml:space="preserve"> and digital technology demand has also surged. Consumer </w:t>
      </w:r>
      <w:r w:rsidR="003013A7" w:rsidRPr="00CF15F3">
        <w:rPr>
          <w:rFonts w:ascii="Arial" w:hAnsi="Arial" w:cs="Arial"/>
          <w:sz w:val="22"/>
        </w:rPr>
        <w:t>behaviour</w:t>
      </w:r>
      <w:r w:rsidR="00766C19" w:rsidRPr="00CF15F3">
        <w:rPr>
          <w:rFonts w:ascii="Arial" w:hAnsi="Arial" w:cs="Arial"/>
          <w:sz w:val="22"/>
        </w:rPr>
        <w:t xml:space="preserve"> was influenced by pandemic and people were more likely to buy goods and services through digital mode which increased the frequency of shopping. Factors that derived the online consumer </w:t>
      </w:r>
      <w:r w:rsidR="003013A7" w:rsidRPr="00CF15F3">
        <w:rPr>
          <w:rFonts w:ascii="Arial" w:hAnsi="Arial" w:cs="Arial"/>
          <w:sz w:val="22"/>
        </w:rPr>
        <w:t>behaviour</w:t>
      </w:r>
      <w:r w:rsidR="00766C19" w:rsidRPr="00CF15F3">
        <w:rPr>
          <w:rFonts w:ascii="Arial" w:hAnsi="Arial" w:cs="Arial"/>
          <w:sz w:val="22"/>
        </w:rPr>
        <w:t xml:space="preserve"> during the pandemic included strong sustained growth and increase</w:t>
      </w:r>
      <w:r w:rsidR="002C65BA" w:rsidRPr="00CF15F3">
        <w:rPr>
          <w:rFonts w:ascii="Arial" w:hAnsi="Arial" w:cs="Arial"/>
          <w:sz w:val="22"/>
        </w:rPr>
        <w:t>d awareness of online shopping (</w:t>
      </w:r>
      <w:r w:rsidR="002C65BA" w:rsidRPr="00CF15F3">
        <w:rPr>
          <w:rFonts w:ascii="Arial" w:hAnsi="Arial" w:cs="Arial"/>
          <w:sz w:val="22"/>
          <w:shd w:val="clear" w:color="auto" w:fill="FFFFFF"/>
        </w:rPr>
        <w:t xml:space="preserve">Wang, </w:t>
      </w:r>
      <w:proofErr w:type="gramStart"/>
      <w:r w:rsidR="002C65BA" w:rsidRPr="00CF15F3">
        <w:rPr>
          <w:rFonts w:ascii="Arial" w:hAnsi="Arial" w:cs="Arial"/>
          <w:sz w:val="22"/>
          <w:shd w:val="clear" w:color="auto" w:fill="FFFFFF"/>
        </w:rPr>
        <w:t>Lin</w:t>
      </w:r>
      <w:proofErr w:type="gramEnd"/>
      <w:r w:rsidR="002C65BA" w:rsidRPr="00CF15F3">
        <w:rPr>
          <w:rFonts w:ascii="Arial" w:hAnsi="Arial" w:cs="Arial"/>
          <w:sz w:val="22"/>
          <w:shd w:val="clear" w:color="auto" w:fill="FFFFFF"/>
        </w:rPr>
        <w:t xml:space="preserve"> and Spencer, 2019</w:t>
      </w:r>
      <w:r w:rsidR="003013A7" w:rsidRPr="00CF15F3">
        <w:rPr>
          <w:rFonts w:ascii="Arial" w:hAnsi="Arial" w:cs="Arial"/>
          <w:sz w:val="22"/>
          <w:shd w:val="clear" w:color="auto" w:fill="FFFFFF"/>
        </w:rPr>
        <w:t>).</w:t>
      </w:r>
      <w:r w:rsidR="003013A7" w:rsidRPr="00CF15F3">
        <w:rPr>
          <w:rFonts w:ascii="Arial" w:hAnsi="Arial" w:cs="Arial"/>
          <w:sz w:val="22"/>
        </w:rPr>
        <w:t xml:space="preserve"> Online</w:t>
      </w:r>
      <w:r w:rsidR="00766C19" w:rsidRPr="00CF15F3">
        <w:rPr>
          <w:rFonts w:ascii="Arial" w:hAnsi="Arial" w:cs="Arial"/>
          <w:sz w:val="22"/>
        </w:rPr>
        <w:t xml:space="preserve"> retail purchasing was influenced by the awareness of consumers and other factors also impacted Amazon in </w:t>
      </w:r>
      <w:r w:rsidR="00766C19" w:rsidRPr="00CF15F3">
        <w:rPr>
          <w:rFonts w:ascii="Arial" w:hAnsi="Arial" w:cs="Arial"/>
          <w:b/>
          <w:i/>
          <w:sz w:val="22"/>
        </w:rPr>
        <w:t xml:space="preserve">increasing the soar </w:t>
      </w:r>
      <w:r w:rsidR="00523D60" w:rsidRPr="00CF15F3">
        <w:rPr>
          <w:rFonts w:ascii="Arial" w:hAnsi="Arial" w:cs="Arial"/>
          <w:b/>
          <w:i/>
          <w:sz w:val="22"/>
        </w:rPr>
        <w:t>profits.</w:t>
      </w:r>
      <w:r w:rsidR="00523D60" w:rsidRPr="00CF15F3">
        <w:rPr>
          <w:rFonts w:ascii="Arial" w:hAnsi="Arial" w:cs="Arial"/>
          <w:sz w:val="22"/>
        </w:rPr>
        <w:t xml:space="preserve"> Organizational</w:t>
      </w:r>
      <w:r w:rsidR="00F86CF0" w:rsidRPr="00CF15F3">
        <w:rPr>
          <w:rFonts w:ascii="Arial" w:hAnsi="Arial" w:cs="Arial"/>
          <w:sz w:val="22"/>
        </w:rPr>
        <w:t xml:space="preserve"> </w:t>
      </w:r>
      <w:r w:rsidR="003013A7" w:rsidRPr="00CF15F3">
        <w:rPr>
          <w:rFonts w:ascii="Arial" w:hAnsi="Arial" w:cs="Arial"/>
          <w:sz w:val="22"/>
        </w:rPr>
        <w:t>behaviour</w:t>
      </w:r>
      <w:r w:rsidR="00F86CF0" w:rsidRPr="00CF15F3">
        <w:rPr>
          <w:rFonts w:ascii="Arial" w:hAnsi="Arial" w:cs="Arial"/>
          <w:sz w:val="22"/>
        </w:rPr>
        <w:t xml:space="preserve"> helped in developing an understanding that some aspects motivated the employees of the company, increased the performance, and helped in establishing a strong relationship with employees as well as with the potential customers during the pandemic.</w:t>
      </w:r>
    </w:p>
    <w:p w14:paraId="03D4D0F1" w14:textId="70375516" w:rsidR="005C6A47" w:rsidRPr="00CF15F3" w:rsidRDefault="006C7909" w:rsidP="00CF15F3">
      <w:pPr>
        <w:rPr>
          <w:rFonts w:ascii="Arial" w:hAnsi="Arial" w:cs="Arial"/>
          <w:sz w:val="22"/>
        </w:rPr>
      </w:pPr>
      <w:r w:rsidRPr="00CF15F3">
        <w:rPr>
          <w:rFonts w:ascii="Arial" w:hAnsi="Arial" w:cs="Arial"/>
          <w:sz w:val="22"/>
        </w:rPr>
        <w:t xml:space="preserve">From the </w:t>
      </w:r>
      <w:r w:rsidR="009055C4" w:rsidRPr="00CF15F3">
        <w:rPr>
          <w:rFonts w:ascii="Arial" w:hAnsi="Arial" w:cs="Arial"/>
          <w:sz w:val="22"/>
        </w:rPr>
        <w:t>commencement</w:t>
      </w:r>
      <w:r w:rsidRPr="00CF15F3">
        <w:rPr>
          <w:rFonts w:ascii="Arial" w:hAnsi="Arial" w:cs="Arial"/>
          <w:sz w:val="22"/>
        </w:rPr>
        <w:t xml:space="preserve">, Amazon's focus has been </w:t>
      </w:r>
      <w:r w:rsidR="009055C4">
        <w:rPr>
          <w:rFonts w:ascii="Arial" w:hAnsi="Arial" w:cs="Arial"/>
          <w:sz w:val="22"/>
        </w:rPr>
        <w:t xml:space="preserve">constant towards </w:t>
      </w:r>
      <w:r w:rsidR="00523D60" w:rsidRPr="00CF15F3">
        <w:rPr>
          <w:rFonts w:ascii="Arial" w:hAnsi="Arial" w:cs="Arial"/>
          <w:sz w:val="22"/>
        </w:rPr>
        <w:t>contribution</w:t>
      </w:r>
      <w:r w:rsidR="00523D60">
        <w:rPr>
          <w:rFonts w:ascii="Arial" w:hAnsi="Arial" w:cs="Arial"/>
          <w:sz w:val="22"/>
        </w:rPr>
        <w:t xml:space="preserve"> of</w:t>
      </w:r>
      <w:r w:rsidR="009055C4">
        <w:rPr>
          <w:rFonts w:ascii="Arial" w:hAnsi="Arial" w:cs="Arial"/>
          <w:sz w:val="22"/>
        </w:rPr>
        <w:t xml:space="preserve"> </w:t>
      </w:r>
      <w:r w:rsidRPr="00CF15F3">
        <w:rPr>
          <w:rFonts w:ascii="Arial" w:hAnsi="Arial" w:cs="Arial"/>
          <w:sz w:val="22"/>
        </w:rPr>
        <w:t xml:space="preserve">the potential consumers </w:t>
      </w:r>
      <w:r w:rsidR="00523D60" w:rsidRPr="00CF15F3">
        <w:rPr>
          <w:rFonts w:ascii="Arial" w:hAnsi="Arial" w:cs="Arial"/>
          <w:sz w:val="22"/>
        </w:rPr>
        <w:t>captivating</w:t>
      </w:r>
      <w:r w:rsidR="00523D60">
        <w:rPr>
          <w:rFonts w:ascii="Arial" w:hAnsi="Arial" w:cs="Arial"/>
          <w:sz w:val="22"/>
        </w:rPr>
        <w:t xml:space="preserve"> the</w:t>
      </w:r>
      <w:r w:rsidR="009055C4">
        <w:rPr>
          <w:rFonts w:ascii="Arial" w:hAnsi="Arial" w:cs="Arial"/>
          <w:sz w:val="22"/>
        </w:rPr>
        <w:t xml:space="preserve"> </w:t>
      </w:r>
      <w:r w:rsidR="00F86CF0" w:rsidRPr="00CF15F3">
        <w:rPr>
          <w:rFonts w:ascii="Arial" w:hAnsi="Arial" w:cs="Arial"/>
          <w:sz w:val="22"/>
        </w:rPr>
        <w:t>value</w:t>
      </w:r>
      <w:r w:rsidRPr="00CF15F3">
        <w:rPr>
          <w:rFonts w:ascii="Arial" w:hAnsi="Arial" w:cs="Arial"/>
          <w:sz w:val="22"/>
        </w:rPr>
        <w:t xml:space="preserve"> dramatically lowered the </w:t>
      </w:r>
      <w:r w:rsidR="007A154A" w:rsidRPr="00CF15F3">
        <w:rPr>
          <w:rFonts w:ascii="Arial" w:hAnsi="Arial" w:cs="Arial"/>
          <w:sz w:val="22"/>
        </w:rPr>
        <w:t xml:space="preserve">price which </w:t>
      </w:r>
      <w:r w:rsidR="00523D60" w:rsidRPr="00CF15F3">
        <w:rPr>
          <w:rFonts w:ascii="Arial" w:hAnsi="Arial" w:cs="Arial"/>
          <w:sz w:val="22"/>
        </w:rPr>
        <w:t>has</w:t>
      </w:r>
      <w:r w:rsidR="00523D60" w:rsidRPr="00CF15F3">
        <w:rPr>
          <w:rFonts w:ascii="Arial" w:hAnsi="Arial" w:cs="Arial"/>
          <w:b/>
          <w:i/>
          <w:sz w:val="22"/>
        </w:rPr>
        <w:t xml:space="preserve"> increased</w:t>
      </w:r>
      <w:r w:rsidRPr="00CF15F3">
        <w:rPr>
          <w:rFonts w:ascii="Arial" w:hAnsi="Arial" w:cs="Arial"/>
          <w:b/>
          <w:i/>
          <w:sz w:val="22"/>
        </w:rPr>
        <w:t xml:space="preserve"> customer </w:t>
      </w:r>
      <w:r w:rsidR="009055C4" w:rsidRPr="00CF15F3">
        <w:rPr>
          <w:rFonts w:ascii="Arial" w:hAnsi="Arial" w:cs="Arial"/>
          <w:b/>
          <w:i/>
          <w:sz w:val="22"/>
        </w:rPr>
        <w:t>worth</w:t>
      </w:r>
      <w:r w:rsidRPr="00CF15F3">
        <w:rPr>
          <w:rFonts w:ascii="Arial" w:hAnsi="Arial" w:cs="Arial"/>
          <w:sz w:val="22"/>
        </w:rPr>
        <w:t xml:space="preserve"> as </w:t>
      </w:r>
      <w:r w:rsidR="009055C4">
        <w:rPr>
          <w:rFonts w:ascii="Arial" w:hAnsi="Arial" w:cs="Arial"/>
          <w:sz w:val="22"/>
        </w:rPr>
        <w:t xml:space="preserve">the </w:t>
      </w:r>
      <w:r w:rsidRPr="00CF15F3">
        <w:rPr>
          <w:rFonts w:ascii="Arial" w:hAnsi="Arial" w:cs="Arial"/>
          <w:sz w:val="22"/>
        </w:rPr>
        <w:t>word of mouth</w:t>
      </w:r>
      <w:r w:rsidR="009055C4">
        <w:rPr>
          <w:rFonts w:ascii="Arial" w:hAnsi="Arial" w:cs="Arial"/>
          <w:sz w:val="22"/>
        </w:rPr>
        <w:t xml:space="preserve"> of Amazon</w:t>
      </w:r>
      <w:r w:rsidRPr="00CF15F3">
        <w:rPr>
          <w:rFonts w:ascii="Arial" w:hAnsi="Arial" w:cs="Arial"/>
          <w:sz w:val="22"/>
        </w:rPr>
        <w:t xml:space="preserve"> remains the </w:t>
      </w:r>
      <w:r w:rsidR="00523D60" w:rsidRPr="00CF15F3">
        <w:rPr>
          <w:rFonts w:ascii="Arial" w:hAnsi="Arial" w:cs="Arial"/>
          <w:sz w:val="22"/>
        </w:rPr>
        <w:t>furthermost prevailing</w:t>
      </w:r>
      <w:r w:rsidRPr="00CF15F3">
        <w:rPr>
          <w:rFonts w:ascii="Arial" w:hAnsi="Arial" w:cs="Arial"/>
          <w:sz w:val="22"/>
        </w:rPr>
        <w:t xml:space="preserve"> acquisition tool</w:t>
      </w:r>
      <w:r w:rsidR="009055C4">
        <w:rPr>
          <w:rFonts w:ascii="Arial" w:hAnsi="Arial" w:cs="Arial"/>
          <w:sz w:val="22"/>
        </w:rPr>
        <w:t>s</w:t>
      </w:r>
      <w:r w:rsidRPr="00CF15F3">
        <w:rPr>
          <w:rFonts w:ascii="Arial" w:hAnsi="Arial" w:cs="Arial"/>
          <w:sz w:val="22"/>
        </w:rPr>
        <w:t xml:space="preserve"> for the customers. By </w:t>
      </w:r>
      <w:r w:rsidR="003013A7" w:rsidRPr="00CF15F3">
        <w:rPr>
          <w:rFonts w:ascii="Arial" w:hAnsi="Arial" w:cs="Arial"/>
          <w:sz w:val="22"/>
        </w:rPr>
        <w:t>delivering continuous</w:t>
      </w:r>
      <w:r w:rsidRPr="00CF15F3">
        <w:rPr>
          <w:rFonts w:ascii="Arial" w:hAnsi="Arial" w:cs="Arial"/>
          <w:sz w:val="22"/>
        </w:rPr>
        <w:t xml:space="preserve"> improvement in the experience of customers </w:t>
      </w:r>
      <w:r w:rsidR="00646815" w:rsidRPr="00CF15F3">
        <w:rPr>
          <w:rFonts w:ascii="Arial" w:hAnsi="Arial" w:cs="Arial"/>
          <w:sz w:val="22"/>
        </w:rPr>
        <w:t xml:space="preserve">and driving the productivity, asset velocity, margin efficiency Amazon has implied excellence in the operational value during the pandemic. Amazon certainly had strong volume across all the business and invested heavily for the future growth for largely building out the logistic </w:t>
      </w:r>
      <w:r w:rsidR="00F86CF0" w:rsidRPr="00CF15F3">
        <w:rPr>
          <w:rFonts w:ascii="Arial" w:hAnsi="Arial" w:cs="Arial"/>
          <w:sz w:val="22"/>
        </w:rPr>
        <w:t>operation</w:t>
      </w:r>
      <w:r w:rsidR="00646815" w:rsidRPr="00CF15F3">
        <w:rPr>
          <w:rFonts w:ascii="Arial" w:hAnsi="Arial" w:cs="Arial"/>
          <w:sz w:val="22"/>
        </w:rPr>
        <w:t xml:space="preserve">s and the data </w:t>
      </w:r>
      <w:r w:rsidR="008A6F47" w:rsidRPr="00CF15F3">
        <w:rPr>
          <w:rFonts w:ascii="Arial" w:hAnsi="Arial" w:cs="Arial"/>
          <w:sz w:val="22"/>
        </w:rPr>
        <w:t>centres</w:t>
      </w:r>
      <w:r w:rsidR="002C65BA" w:rsidRPr="00CF15F3">
        <w:rPr>
          <w:rFonts w:ascii="Arial" w:hAnsi="Arial" w:cs="Arial"/>
          <w:sz w:val="22"/>
        </w:rPr>
        <w:t xml:space="preserve"> (</w:t>
      </w:r>
      <w:r w:rsidR="002C65BA" w:rsidRPr="00CF15F3">
        <w:rPr>
          <w:rFonts w:ascii="Arial" w:hAnsi="Arial" w:cs="Arial"/>
          <w:sz w:val="22"/>
          <w:shd w:val="clear" w:color="auto" w:fill="FFFFFF"/>
        </w:rPr>
        <w:t xml:space="preserve">Wang </w:t>
      </w:r>
      <w:r w:rsidR="002C65BA" w:rsidRPr="00CF15F3">
        <w:rPr>
          <w:rFonts w:ascii="Arial" w:hAnsi="Arial" w:cs="Arial"/>
          <w:i/>
          <w:sz w:val="22"/>
          <w:shd w:val="clear" w:color="auto" w:fill="FFFFFF"/>
        </w:rPr>
        <w:t>et al</w:t>
      </w:r>
      <w:r w:rsidR="002C65BA" w:rsidRPr="00CF15F3">
        <w:rPr>
          <w:rFonts w:ascii="Arial" w:hAnsi="Arial" w:cs="Arial"/>
          <w:sz w:val="22"/>
          <w:shd w:val="clear" w:color="auto" w:fill="FFFFFF"/>
        </w:rPr>
        <w:t>., 2019).</w:t>
      </w:r>
      <w:r w:rsidR="00646815" w:rsidRPr="00CF15F3">
        <w:rPr>
          <w:rFonts w:ascii="Arial" w:hAnsi="Arial" w:cs="Arial"/>
          <w:sz w:val="22"/>
        </w:rPr>
        <w:t xml:space="preserve">Thus, Amazon organizational </w:t>
      </w:r>
      <w:r w:rsidR="003013A7" w:rsidRPr="00CF15F3">
        <w:rPr>
          <w:rFonts w:ascii="Arial" w:hAnsi="Arial" w:cs="Arial"/>
          <w:sz w:val="22"/>
        </w:rPr>
        <w:t>behaviour</w:t>
      </w:r>
      <w:r w:rsidR="00646815" w:rsidRPr="00CF15F3">
        <w:rPr>
          <w:rFonts w:ascii="Arial" w:hAnsi="Arial" w:cs="Arial"/>
          <w:sz w:val="22"/>
        </w:rPr>
        <w:t xml:space="preserve"> influenced </w:t>
      </w:r>
      <w:r w:rsidR="00F86CF0" w:rsidRPr="00CF15F3">
        <w:rPr>
          <w:rFonts w:ascii="Arial" w:hAnsi="Arial" w:cs="Arial"/>
          <w:sz w:val="22"/>
        </w:rPr>
        <w:t>decisions</w:t>
      </w:r>
      <w:r w:rsidR="00646815" w:rsidRPr="00CF15F3">
        <w:rPr>
          <w:rFonts w:ascii="Arial" w:hAnsi="Arial" w:cs="Arial"/>
          <w:sz w:val="22"/>
        </w:rPr>
        <w:t xml:space="preserve"> that customers make, and as Amazon with the effective robust communication mechanism enabled all the </w:t>
      </w:r>
      <w:r w:rsidR="00F86CF0" w:rsidRPr="00CF15F3">
        <w:rPr>
          <w:rFonts w:ascii="Arial" w:hAnsi="Arial" w:cs="Arial"/>
          <w:sz w:val="22"/>
        </w:rPr>
        <w:t>managers</w:t>
      </w:r>
      <w:r w:rsidR="00646815" w:rsidRPr="00CF15F3">
        <w:rPr>
          <w:rFonts w:ascii="Arial" w:hAnsi="Arial" w:cs="Arial"/>
          <w:sz w:val="22"/>
        </w:rPr>
        <w:t xml:space="preserve"> and the employees for </w:t>
      </w:r>
      <w:r w:rsidR="00F86CF0" w:rsidRPr="00CF15F3">
        <w:rPr>
          <w:rFonts w:ascii="Arial" w:hAnsi="Arial" w:cs="Arial"/>
          <w:sz w:val="22"/>
        </w:rPr>
        <w:t>understanding</w:t>
      </w:r>
      <w:r w:rsidR="00646815" w:rsidRPr="00CF15F3">
        <w:rPr>
          <w:rFonts w:ascii="Arial" w:hAnsi="Arial" w:cs="Arial"/>
          <w:sz w:val="22"/>
        </w:rPr>
        <w:t xml:space="preserve"> the business context during the pandemic for encouraging the </w:t>
      </w:r>
      <w:r w:rsidR="00646815" w:rsidRPr="00CF15F3">
        <w:rPr>
          <w:rFonts w:ascii="Arial" w:hAnsi="Arial" w:cs="Arial"/>
          <w:b/>
          <w:i/>
          <w:sz w:val="22"/>
        </w:rPr>
        <w:t>risk-taking foster creativity and innovation</w:t>
      </w:r>
      <w:r w:rsidR="00646815" w:rsidRPr="00CF15F3">
        <w:rPr>
          <w:rFonts w:ascii="Arial" w:hAnsi="Arial" w:cs="Arial"/>
          <w:sz w:val="22"/>
        </w:rPr>
        <w:t xml:space="preserve"> which helped Amazon in increasing the 220% profit from the last year. </w:t>
      </w:r>
      <w:r w:rsidR="00F86CF0" w:rsidRPr="00CF15F3">
        <w:rPr>
          <w:rFonts w:ascii="Arial" w:hAnsi="Arial" w:cs="Arial"/>
          <w:sz w:val="22"/>
        </w:rPr>
        <w:t xml:space="preserve">But overall promptness in the decision making has appeared to play an increasing role in the online retail buying </w:t>
      </w:r>
      <w:r w:rsidR="003013A7" w:rsidRPr="00CF15F3">
        <w:rPr>
          <w:rFonts w:ascii="Arial" w:hAnsi="Arial" w:cs="Arial"/>
          <w:sz w:val="22"/>
        </w:rPr>
        <w:t>behaviour</w:t>
      </w:r>
      <w:r w:rsidR="00F86CF0" w:rsidRPr="00CF15F3">
        <w:rPr>
          <w:rFonts w:ascii="Arial" w:hAnsi="Arial" w:cs="Arial"/>
          <w:sz w:val="22"/>
        </w:rPr>
        <w:t xml:space="preserve"> which has impacted the revenue and profit of Amazon during a pandemic.</w:t>
      </w:r>
    </w:p>
    <w:p w14:paraId="64AD8CE9" w14:textId="77777777" w:rsidR="00523D60" w:rsidRDefault="00523D60" w:rsidP="00CF15F3">
      <w:pPr>
        <w:pStyle w:val="1"/>
        <w:spacing w:line="360" w:lineRule="auto"/>
        <w:ind w:left="0" w:firstLine="0"/>
        <w:rPr>
          <w:rFonts w:ascii="Arial" w:hAnsi="Arial" w:cs="Arial"/>
          <w:sz w:val="22"/>
          <w:szCs w:val="22"/>
        </w:rPr>
      </w:pPr>
      <w:bookmarkStart w:id="5" w:name="_Toc90750028"/>
    </w:p>
    <w:p w14:paraId="38664AB6" w14:textId="77777777" w:rsidR="00523D60" w:rsidRDefault="00523D60" w:rsidP="00CF15F3">
      <w:pPr>
        <w:pStyle w:val="1"/>
        <w:spacing w:line="360" w:lineRule="auto"/>
        <w:ind w:left="0" w:firstLine="0"/>
        <w:rPr>
          <w:rFonts w:ascii="Arial" w:hAnsi="Arial" w:cs="Arial"/>
          <w:sz w:val="22"/>
          <w:szCs w:val="22"/>
        </w:rPr>
      </w:pPr>
    </w:p>
    <w:p w14:paraId="16606620" w14:textId="7103C33F" w:rsidR="003D409F" w:rsidRPr="00CF15F3" w:rsidRDefault="006C7909" w:rsidP="00CF15F3">
      <w:pPr>
        <w:pStyle w:val="1"/>
        <w:spacing w:line="360" w:lineRule="auto"/>
        <w:ind w:left="0" w:firstLine="0"/>
        <w:rPr>
          <w:rFonts w:ascii="Arial" w:hAnsi="Arial" w:cs="Arial"/>
          <w:sz w:val="22"/>
          <w:szCs w:val="22"/>
        </w:rPr>
      </w:pPr>
      <w:r w:rsidRPr="00CF15F3">
        <w:rPr>
          <w:rFonts w:ascii="Arial" w:hAnsi="Arial" w:cs="Arial"/>
          <w:sz w:val="22"/>
          <w:szCs w:val="22"/>
        </w:rPr>
        <w:lastRenderedPageBreak/>
        <w:t>Behavioural Approach</w:t>
      </w:r>
      <w:bookmarkEnd w:id="5"/>
    </w:p>
    <w:p w14:paraId="0B3A926D" w14:textId="77777777" w:rsidR="003D409F" w:rsidRPr="00CF15F3" w:rsidRDefault="006C7909" w:rsidP="00CF15F3">
      <w:pPr>
        <w:rPr>
          <w:rFonts w:ascii="Arial" w:hAnsi="Arial" w:cs="Arial"/>
          <w:sz w:val="22"/>
        </w:rPr>
      </w:pPr>
      <w:r w:rsidRPr="00CF15F3">
        <w:rPr>
          <w:rFonts w:ascii="Arial" w:hAnsi="Arial" w:cs="Arial"/>
          <w:b/>
          <w:i/>
          <w:sz w:val="22"/>
        </w:rPr>
        <w:t xml:space="preserve">The </w:t>
      </w:r>
      <w:r w:rsidR="008A6F47" w:rsidRPr="00CF15F3">
        <w:rPr>
          <w:rFonts w:ascii="Arial" w:hAnsi="Arial" w:cs="Arial"/>
          <w:b/>
          <w:i/>
          <w:sz w:val="22"/>
        </w:rPr>
        <w:t>behavioural</w:t>
      </w:r>
      <w:r w:rsidRPr="00CF15F3">
        <w:rPr>
          <w:rFonts w:ascii="Arial" w:hAnsi="Arial" w:cs="Arial"/>
          <w:b/>
          <w:i/>
          <w:sz w:val="22"/>
        </w:rPr>
        <w:t xml:space="preserve"> marketing approach is a strategy</w:t>
      </w:r>
      <w:r w:rsidRPr="00CF15F3">
        <w:rPr>
          <w:rFonts w:ascii="Arial" w:hAnsi="Arial" w:cs="Arial"/>
          <w:sz w:val="22"/>
        </w:rPr>
        <w:t xml:space="preserve"> of targeting the leads and the potential customers based on the specific action which they take on the website. </w:t>
      </w:r>
      <w:r w:rsidR="00FC265D" w:rsidRPr="00CF15F3">
        <w:rPr>
          <w:rFonts w:ascii="Arial" w:hAnsi="Arial" w:cs="Arial"/>
          <w:sz w:val="22"/>
        </w:rPr>
        <w:t>Factors which affect</w:t>
      </w:r>
      <w:r w:rsidRPr="00CF15F3">
        <w:rPr>
          <w:rFonts w:ascii="Arial" w:hAnsi="Arial" w:cs="Arial"/>
          <w:sz w:val="22"/>
        </w:rPr>
        <w:t xml:space="preserve"> the </w:t>
      </w:r>
      <w:r w:rsidR="003013A7" w:rsidRPr="00CF15F3">
        <w:rPr>
          <w:rFonts w:ascii="Arial" w:hAnsi="Arial" w:cs="Arial"/>
          <w:sz w:val="22"/>
        </w:rPr>
        <w:t>behaviour</w:t>
      </w:r>
      <w:r w:rsidRPr="00CF15F3">
        <w:rPr>
          <w:rFonts w:ascii="Arial" w:hAnsi="Arial" w:cs="Arial"/>
          <w:sz w:val="22"/>
        </w:rPr>
        <w:t xml:space="preserve"> of consumers are social, personal, and psychological which helps in creating the insights that motivate the customers to buy from the company.</w:t>
      </w:r>
    </w:p>
    <w:p w14:paraId="611006EF" w14:textId="77777777" w:rsidR="005F17DD" w:rsidRPr="00CF15F3" w:rsidRDefault="006C7909" w:rsidP="00CF15F3">
      <w:pPr>
        <w:pStyle w:val="a5"/>
        <w:numPr>
          <w:ilvl w:val="0"/>
          <w:numId w:val="6"/>
        </w:numPr>
        <w:rPr>
          <w:rFonts w:ascii="Arial" w:hAnsi="Arial" w:cs="Arial"/>
          <w:sz w:val="22"/>
        </w:rPr>
      </w:pPr>
      <w:r w:rsidRPr="00CF15F3">
        <w:rPr>
          <w:rFonts w:ascii="Arial" w:hAnsi="Arial" w:cs="Arial"/>
          <w:sz w:val="22"/>
        </w:rPr>
        <w:t>Amazon relentlessly focused on consumer experience by offering the consumers low prices, wide merchandise, and convenience. As achieving the loyalty of customers and the repeat purchase has been Amazon's key success. Free shipping of the products and services offers helped Amazon in increasing the basket size of the consumers have and spend over certain</w:t>
      </w:r>
      <w:r w:rsidR="002F4C54" w:rsidRPr="00CF15F3">
        <w:rPr>
          <w:rFonts w:ascii="Arial" w:hAnsi="Arial" w:cs="Arial"/>
          <w:sz w:val="22"/>
        </w:rPr>
        <w:t xml:space="preserve"> price to receive free shipping (</w:t>
      </w:r>
      <w:proofErr w:type="spellStart"/>
      <w:r w:rsidR="002F4C54" w:rsidRPr="00CF15F3">
        <w:rPr>
          <w:rFonts w:ascii="Arial" w:hAnsi="Arial" w:cs="Arial"/>
          <w:sz w:val="22"/>
          <w:shd w:val="clear" w:color="auto" w:fill="FFFFFF"/>
        </w:rPr>
        <w:t>Rambocas</w:t>
      </w:r>
      <w:proofErr w:type="spellEnd"/>
      <w:r w:rsidR="002F4C54" w:rsidRPr="00CF15F3">
        <w:rPr>
          <w:rFonts w:ascii="Arial" w:hAnsi="Arial" w:cs="Arial"/>
          <w:sz w:val="22"/>
          <w:shd w:val="clear" w:color="auto" w:fill="FFFFFF"/>
        </w:rPr>
        <w:t xml:space="preserve">, </w:t>
      </w:r>
      <w:proofErr w:type="spellStart"/>
      <w:r w:rsidR="002F4C54" w:rsidRPr="00CF15F3">
        <w:rPr>
          <w:rFonts w:ascii="Arial" w:hAnsi="Arial" w:cs="Arial"/>
          <w:sz w:val="22"/>
          <w:shd w:val="clear" w:color="auto" w:fill="FFFFFF"/>
        </w:rPr>
        <w:t>Kirpalani</w:t>
      </w:r>
      <w:proofErr w:type="spellEnd"/>
      <w:r w:rsidR="002F4C54" w:rsidRPr="00CF15F3">
        <w:rPr>
          <w:rFonts w:ascii="Arial" w:hAnsi="Arial" w:cs="Arial"/>
          <w:sz w:val="22"/>
          <w:shd w:val="clear" w:color="auto" w:fill="FFFFFF"/>
        </w:rPr>
        <w:t xml:space="preserve"> and Simms, 2018).</w:t>
      </w:r>
    </w:p>
    <w:p w14:paraId="3EE6E686" w14:textId="77777777" w:rsidR="005F17DD" w:rsidRPr="00CF15F3" w:rsidRDefault="006C7909" w:rsidP="00CF15F3">
      <w:pPr>
        <w:pStyle w:val="a5"/>
        <w:numPr>
          <w:ilvl w:val="0"/>
          <w:numId w:val="6"/>
        </w:numPr>
        <w:rPr>
          <w:rFonts w:ascii="Arial" w:hAnsi="Arial" w:cs="Arial"/>
          <w:sz w:val="22"/>
        </w:rPr>
      </w:pPr>
      <w:r w:rsidRPr="00CF15F3">
        <w:rPr>
          <w:rFonts w:ascii="Arial" w:hAnsi="Arial" w:cs="Arial"/>
          <w:sz w:val="22"/>
        </w:rPr>
        <w:t xml:space="preserve">Amazon also communicates and </w:t>
      </w:r>
      <w:r w:rsidR="00851176" w:rsidRPr="00CF15F3">
        <w:rPr>
          <w:rFonts w:ascii="Arial" w:hAnsi="Arial" w:cs="Arial"/>
          <w:sz w:val="22"/>
        </w:rPr>
        <w:t>fulfils</w:t>
      </w:r>
      <w:r w:rsidRPr="00CF15F3">
        <w:rPr>
          <w:rFonts w:ascii="Arial" w:hAnsi="Arial" w:cs="Arial"/>
          <w:sz w:val="22"/>
        </w:rPr>
        <w:t xml:space="preserve"> the promise</w:t>
      </w:r>
      <w:r w:rsidR="009E2E13">
        <w:rPr>
          <w:rFonts w:ascii="Arial" w:hAnsi="Arial" w:cs="Arial"/>
          <w:sz w:val="22"/>
        </w:rPr>
        <w:t>s</w:t>
      </w:r>
      <w:r w:rsidRPr="00CF15F3">
        <w:rPr>
          <w:rFonts w:ascii="Arial" w:hAnsi="Arial" w:cs="Arial"/>
          <w:sz w:val="22"/>
        </w:rPr>
        <w:t xml:space="preserve"> in </w:t>
      </w:r>
      <w:r w:rsidR="009E2E13">
        <w:rPr>
          <w:rFonts w:ascii="Arial" w:hAnsi="Arial" w:cs="Arial"/>
          <w:sz w:val="22"/>
        </w:rPr>
        <w:t>certain</w:t>
      </w:r>
      <w:r w:rsidRPr="00CF15F3">
        <w:rPr>
          <w:rFonts w:ascii="Arial" w:hAnsi="Arial" w:cs="Arial"/>
          <w:sz w:val="22"/>
        </w:rPr>
        <w:t xml:space="preserve"> ways including the latest availability of inventor</w:t>
      </w:r>
      <w:r w:rsidR="009E2E13">
        <w:rPr>
          <w:rFonts w:ascii="Arial" w:hAnsi="Arial" w:cs="Arial"/>
          <w:sz w:val="22"/>
        </w:rPr>
        <w:t>ies and stocks</w:t>
      </w:r>
      <w:r w:rsidRPr="00CF15F3">
        <w:rPr>
          <w:rFonts w:ascii="Arial" w:hAnsi="Arial" w:cs="Arial"/>
          <w:sz w:val="22"/>
        </w:rPr>
        <w:t xml:space="preserve"> information, estimated dates of delivery, shipment notification, </w:t>
      </w:r>
      <w:r w:rsidR="00A400AA" w:rsidRPr="00CF15F3">
        <w:rPr>
          <w:rFonts w:ascii="Arial" w:hAnsi="Arial" w:cs="Arial"/>
          <w:sz w:val="22"/>
        </w:rPr>
        <w:t>and updating facilities options (</w:t>
      </w:r>
      <w:r w:rsidR="00A400AA" w:rsidRPr="00CF15F3">
        <w:rPr>
          <w:rFonts w:ascii="Arial" w:hAnsi="Arial" w:cs="Arial"/>
          <w:sz w:val="22"/>
          <w:shd w:val="clear" w:color="auto" w:fill="FFFFFF"/>
        </w:rPr>
        <w:t>Dave Chaffey, 2021.) </w:t>
      </w:r>
    </w:p>
    <w:p w14:paraId="3B268B81" w14:textId="633EF799" w:rsidR="00EA7773" w:rsidRPr="00CF15F3" w:rsidRDefault="006C7909" w:rsidP="00CF15F3">
      <w:pPr>
        <w:pStyle w:val="a5"/>
        <w:numPr>
          <w:ilvl w:val="0"/>
          <w:numId w:val="6"/>
        </w:numPr>
        <w:rPr>
          <w:rFonts w:ascii="Arial" w:hAnsi="Arial" w:cs="Arial"/>
          <w:sz w:val="22"/>
        </w:rPr>
      </w:pPr>
      <w:r w:rsidRPr="00CF15F3">
        <w:rPr>
          <w:rFonts w:ascii="Arial" w:hAnsi="Arial" w:cs="Arial"/>
          <w:sz w:val="22"/>
        </w:rPr>
        <w:t xml:space="preserve">E-commerce marketing is all about Consumers; Amazon creates a </w:t>
      </w:r>
      <w:r w:rsidR="00523D60" w:rsidRPr="00CF15F3">
        <w:rPr>
          <w:rFonts w:ascii="Arial" w:hAnsi="Arial" w:cs="Arial"/>
          <w:sz w:val="22"/>
        </w:rPr>
        <w:t>winning retail</w:t>
      </w:r>
      <w:r w:rsidR="00523D60">
        <w:rPr>
          <w:rFonts w:ascii="Arial" w:hAnsi="Arial" w:cs="Arial"/>
          <w:sz w:val="22"/>
        </w:rPr>
        <w:t>ing</w:t>
      </w:r>
      <w:r w:rsidR="00523D60" w:rsidRPr="00CF15F3">
        <w:rPr>
          <w:rFonts w:ascii="Arial" w:hAnsi="Arial" w:cs="Arial"/>
          <w:sz w:val="22"/>
        </w:rPr>
        <w:t xml:space="preserve"> e-commerce strateg</w:t>
      </w:r>
      <w:r w:rsidR="00523D60">
        <w:rPr>
          <w:rFonts w:ascii="Arial" w:hAnsi="Arial" w:cs="Arial"/>
          <w:sz w:val="22"/>
        </w:rPr>
        <w:t>y of marketing</w:t>
      </w:r>
      <w:r w:rsidRPr="00CF15F3">
        <w:rPr>
          <w:rFonts w:ascii="Arial" w:hAnsi="Arial" w:cs="Arial"/>
          <w:sz w:val="22"/>
        </w:rPr>
        <w:t xml:space="preserve"> with the </w:t>
      </w:r>
      <w:r w:rsidR="00B03301" w:rsidRPr="00CF15F3">
        <w:rPr>
          <w:rFonts w:ascii="Arial" w:hAnsi="Arial" w:cs="Arial"/>
          <w:sz w:val="22"/>
        </w:rPr>
        <w:t>perceptions</w:t>
      </w:r>
      <w:r w:rsidRPr="00CF15F3">
        <w:rPr>
          <w:rFonts w:ascii="Arial" w:hAnsi="Arial" w:cs="Arial"/>
          <w:sz w:val="22"/>
        </w:rPr>
        <w:t xml:space="preserve"> for acquiring and retaining more consumers and accelerating the ROI</w:t>
      </w:r>
      <w:r w:rsidR="008A6F47" w:rsidRPr="00CF15F3">
        <w:rPr>
          <w:rFonts w:ascii="Arial" w:hAnsi="Arial" w:cs="Arial"/>
          <w:sz w:val="22"/>
        </w:rPr>
        <w:t xml:space="preserve"> (Return on Investments)</w:t>
      </w:r>
      <w:r w:rsidR="002F4C54" w:rsidRPr="00CF15F3">
        <w:rPr>
          <w:rFonts w:ascii="Arial" w:hAnsi="Arial" w:cs="Arial"/>
          <w:sz w:val="22"/>
        </w:rPr>
        <w:t xml:space="preserve"> (</w:t>
      </w:r>
      <w:r w:rsidR="003013A7" w:rsidRPr="00CF15F3">
        <w:rPr>
          <w:rFonts w:ascii="Arial" w:hAnsi="Arial" w:cs="Arial"/>
          <w:sz w:val="22"/>
          <w:shd w:val="clear" w:color="auto" w:fill="FFFFFF"/>
        </w:rPr>
        <w:t>Saleem</w:t>
      </w:r>
      <w:r w:rsidR="003013A7" w:rsidRPr="00CF15F3">
        <w:rPr>
          <w:rFonts w:ascii="Arial" w:hAnsi="Arial" w:cs="Arial"/>
          <w:sz w:val="22"/>
        </w:rPr>
        <w:t xml:space="preserve"> et al.</w:t>
      </w:r>
      <w:r w:rsidR="002F4C54" w:rsidRPr="00CF15F3">
        <w:rPr>
          <w:rFonts w:ascii="Arial" w:hAnsi="Arial" w:cs="Arial"/>
          <w:sz w:val="22"/>
        </w:rPr>
        <w:t xml:space="preserve">, 2019). </w:t>
      </w:r>
      <w:r w:rsidRPr="00CF15F3">
        <w:rPr>
          <w:rFonts w:ascii="Arial" w:hAnsi="Arial" w:cs="Arial"/>
          <w:sz w:val="22"/>
        </w:rPr>
        <w:t>Services offered by Amazon to the individual and business, an additional factor of competition includes the quality of tools and services, also serves as a company's ability for generating the sales for the third party and speed performance for the services.</w:t>
      </w:r>
    </w:p>
    <w:p w14:paraId="50C2B21F" w14:textId="77777777" w:rsidR="00B00C76" w:rsidRPr="00CF15F3" w:rsidRDefault="00B00C76" w:rsidP="00CF15F3">
      <w:pPr>
        <w:pStyle w:val="a5"/>
        <w:numPr>
          <w:ilvl w:val="0"/>
          <w:numId w:val="6"/>
        </w:numPr>
        <w:rPr>
          <w:rFonts w:ascii="Arial" w:hAnsi="Arial" w:cs="Arial"/>
          <w:sz w:val="22"/>
        </w:rPr>
      </w:pPr>
      <w:r w:rsidRPr="00CF15F3">
        <w:rPr>
          <w:rFonts w:ascii="Arial" w:hAnsi="Arial" w:cs="Arial"/>
          <w:sz w:val="22"/>
        </w:rPr>
        <w:t>Amazon vision is still to consider the value proposition of marketing strategy for communicating both on-site and offline. As there are over 76 million consumer accounts which seeks to increase the marketplace. Amazon retailer identifies the developer consumer and tends to provide the access to the technology during the pandemic which helped in achieving more revenue and sales.</w:t>
      </w:r>
    </w:p>
    <w:p w14:paraId="58383C6E" w14:textId="77777777" w:rsidR="00270884" w:rsidRPr="00CF15F3" w:rsidRDefault="006C7909" w:rsidP="00CF15F3">
      <w:pPr>
        <w:rPr>
          <w:rFonts w:ascii="Arial" w:hAnsi="Arial" w:cs="Arial"/>
          <w:sz w:val="22"/>
        </w:rPr>
      </w:pPr>
      <w:r w:rsidRPr="00CF15F3">
        <w:rPr>
          <w:rFonts w:ascii="Arial" w:hAnsi="Arial" w:cs="Arial"/>
          <w:b/>
          <w:sz w:val="22"/>
        </w:rPr>
        <w:t>Economic conditions</w:t>
      </w:r>
      <w:r w:rsidRPr="00CF15F3">
        <w:rPr>
          <w:rFonts w:ascii="Arial" w:hAnsi="Arial" w:cs="Arial"/>
          <w:sz w:val="22"/>
        </w:rPr>
        <w:t xml:space="preserve">- Economic conditions play a big part in the expensive products, as an economic environment that is positive is </w:t>
      </w:r>
      <w:r w:rsidR="00B03301" w:rsidRPr="00CF15F3">
        <w:rPr>
          <w:rFonts w:ascii="Arial" w:hAnsi="Arial" w:cs="Arial"/>
          <w:sz w:val="22"/>
        </w:rPr>
        <w:t>acknowledged</w:t>
      </w:r>
      <w:r w:rsidRPr="00CF15F3">
        <w:rPr>
          <w:rFonts w:ascii="Arial" w:hAnsi="Arial" w:cs="Arial"/>
          <w:sz w:val="22"/>
        </w:rPr>
        <w:t xml:space="preserve"> to make the customers more </w:t>
      </w:r>
      <w:r w:rsidR="00B03301" w:rsidRPr="00CF15F3">
        <w:rPr>
          <w:rFonts w:ascii="Arial" w:hAnsi="Arial" w:cs="Arial"/>
          <w:sz w:val="22"/>
        </w:rPr>
        <w:t>self-assured</w:t>
      </w:r>
      <w:r w:rsidRPr="00CF15F3">
        <w:rPr>
          <w:rFonts w:ascii="Arial" w:hAnsi="Arial" w:cs="Arial"/>
          <w:sz w:val="22"/>
        </w:rPr>
        <w:t xml:space="preserve"> </w:t>
      </w:r>
      <w:proofErr w:type="gramStart"/>
      <w:r w:rsidRPr="00CF15F3">
        <w:rPr>
          <w:rFonts w:ascii="Arial" w:hAnsi="Arial" w:cs="Arial"/>
          <w:sz w:val="22"/>
        </w:rPr>
        <w:t>and also</w:t>
      </w:r>
      <w:proofErr w:type="gramEnd"/>
      <w:r w:rsidRPr="00CF15F3">
        <w:rPr>
          <w:rFonts w:ascii="Arial" w:hAnsi="Arial" w:cs="Arial"/>
          <w:sz w:val="22"/>
        </w:rPr>
        <w:t xml:space="preserve"> </w:t>
      </w:r>
      <w:r w:rsidR="00B03301" w:rsidRPr="00CF15F3">
        <w:rPr>
          <w:rFonts w:ascii="Arial" w:hAnsi="Arial" w:cs="Arial"/>
          <w:sz w:val="22"/>
        </w:rPr>
        <w:t>enthusiastic</w:t>
      </w:r>
      <w:r w:rsidRPr="00CF15F3">
        <w:rPr>
          <w:rFonts w:ascii="Arial" w:hAnsi="Arial" w:cs="Arial"/>
          <w:sz w:val="22"/>
        </w:rPr>
        <w:t xml:space="preserve"> to indulge in the purchases which are </w:t>
      </w:r>
      <w:r w:rsidR="00B03301" w:rsidRPr="00CF15F3">
        <w:rPr>
          <w:rFonts w:ascii="Arial" w:hAnsi="Arial" w:cs="Arial"/>
          <w:sz w:val="22"/>
        </w:rPr>
        <w:t>regardless</w:t>
      </w:r>
      <w:r w:rsidRPr="00CF15F3">
        <w:rPr>
          <w:rFonts w:ascii="Arial" w:hAnsi="Arial" w:cs="Arial"/>
          <w:sz w:val="22"/>
        </w:rPr>
        <w:t xml:space="preserve"> of the financial liabilit</w:t>
      </w:r>
      <w:r w:rsidR="00B03301">
        <w:rPr>
          <w:rFonts w:ascii="Arial" w:hAnsi="Arial" w:cs="Arial"/>
          <w:sz w:val="22"/>
        </w:rPr>
        <w:t>y</w:t>
      </w:r>
      <w:r w:rsidRPr="00CF15F3">
        <w:rPr>
          <w:rFonts w:ascii="Arial" w:hAnsi="Arial" w:cs="Arial"/>
          <w:sz w:val="22"/>
        </w:rPr>
        <w:t>.</w:t>
      </w:r>
      <w:r w:rsidR="00EE1032" w:rsidRPr="00CF15F3">
        <w:rPr>
          <w:rFonts w:ascii="Arial" w:hAnsi="Arial" w:cs="Arial"/>
          <w:sz w:val="22"/>
        </w:rPr>
        <w:t xml:space="preserve"> As </w:t>
      </w:r>
      <w:r w:rsidR="00851176" w:rsidRPr="00CF15F3">
        <w:rPr>
          <w:rFonts w:ascii="Arial" w:hAnsi="Arial" w:cs="Arial"/>
          <w:sz w:val="22"/>
        </w:rPr>
        <w:t xml:space="preserve">individual sets of desires and needs drive the purchasing decisions </w:t>
      </w:r>
      <w:r w:rsidR="00851176" w:rsidRPr="00CF15F3">
        <w:rPr>
          <w:rFonts w:ascii="Arial" w:hAnsi="Arial" w:cs="Arial"/>
          <w:sz w:val="22"/>
        </w:rPr>
        <w:lastRenderedPageBreak/>
        <w:t>and behaviour. From the perspective of economic, individual decides to purchase the certain product and services.</w:t>
      </w:r>
    </w:p>
    <w:p w14:paraId="00733AC1" w14:textId="77777777" w:rsidR="0052218E" w:rsidRPr="00CF15F3" w:rsidRDefault="006C7909" w:rsidP="00CF15F3">
      <w:pPr>
        <w:rPr>
          <w:rFonts w:ascii="Arial" w:hAnsi="Arial" w:cs="Arial"/>
          <w:sz w:val="22"/>
        </w:rPr>
      </w:pPr>
      <w:r w:rsidRPr="00CF15F3">
        <w:rPr>
          <w:rFonts w:ascii="Arial" w:hAnsi="Arial" w:cs="Arial"/>
          <w:b/>
          <w:sz w:val="22"/>
        </w:rPr>
        <w:t>Personal preferences</w:t>
      </w:r>
      <w:r w:rsidRPr="00CF15F3">
        <w:rPr>
          <w:rFonts w:ascii="Arial" w:hAnsi="Arial" w:cs="Arial"/>
          <w:sz w:val="22"/>
        </w:rPr>
        <w:t>-</w:t>
      </w:r>
      <w:r w:rsidR="00851176" w:rsidRPr="00CF15F3">
        <w:rPr>
          <w:rFonts w:ascii="Arial" w:hAnsi="Arial" w:cs="Arial"/>
          <w:sz w:val="22"/>
        </w:rPr>
        <w:t xml:space="preserve">Important factors which influence the buying behaviour of individual are economic, personality, lifestyle and </w:t>
      </w:r>
      <w:r w:rsidR="008A6F47" w:rsidRPr="00CF15F3">
        <w:rPr>
          <w:rFonts w:ascii="Arial" w:hAnsi="Arial" w:cs="Arial"/>
          <w:sz w:val="22"/>
        </w:rPr>
        <w:t>self-concept</w:t>
      </w:r>
      <w:r w:rsidR="00851176" w:rsidRPr="00CF15F3">
        <w:rPr>
          <w:rFonts w:ascii="Arial" w:hAnsi="Arial" w:cs="Arial"/>
          <w:sz w:val="22"/>
        </w:rPr>
        <w:t xml:space="preserve"> which has potential impact on the buying behaviour of consumer. </w:t>
      </w:r>
      <w:r w:rsidRPr="00CF15F3">
        <w:rPr>
          <w:rFonts w:ascii="Arial" w:hAnsi="Arial" w:cs="Arial"/>
          <w:sz w:val="22"/>
        </w:rPr>
        <w:t xml:space="preserve"> Individual </w:t>
      </w:r>
      <w:r w:rsidR="003013A7" w:rsidRPr="00CF15F3">
        <w:rPr>
          <w:rFonts w:ascii="Arial" w:hAnsi="Arial" w:cs="Arial"/>
          <w:sz w:val="22"/>
        </w:rPr>
        <w:t>behaviour</w:t>
      </w:r>
      <w:r w:rsidRPr="00CF15F3">
        <w:rPr>
          <w:rFonts w:ascii="Arial" w:hAnsi="Arial" w:cs="Arial"/>
          <w:sz w:val="22"/>
        </w:rPr>
        <w:t xml:space="preserve"> is influenced by personal factors which are values, morals, likes, priorities, and dislikes, </w:t>
      </w:r>
      <w:proofErr w:type="gramStart"/>
      <w:r w:rsidRPr="00CF15F3">
        <w:rPr>
          <w:rFonts w:ascii="Arial" w:hAnsi="Arial" w:cs="Arial"/>
          <w:sz w:val="22"/>
        </w:rPr>
        <w:t>and also</w:t>
      </w:r>
      <w:proofErr w:type="gramEnd"/>
      <w:r w:rsidRPr="00CF15F3">
        <w:rPr>
          <w:rFonts w:ascii="Arial" w:hAnsi="Arial" w:cs="Arial"/>
          <w:sz w:val="22"/>
        </w:rPr>
        <w:t xml:space="preserve"> advertisements influence the </w:t>
      </w:r>
      <w:proofErr w:type="spellStart"/>
      <w:r w:rsidR="003013A7" w:rsidRPr="00CF15F3">
        <w:rPr>
          <w:rFonts w:ascii="Arial" w:hAnsi="Arial" w:cs="Arial"/>
          <w:sz w:val="22"/>
        </w:rPr>
        <w:t>behaviour</w:t>
      </w:r>
      <w:r w:rsidR="00C07DE6" w:rsidRPr="00CF15F3">
        <w:rPr>
          <w:rFonts w:ascii="Arial" w:hAnsi="Arial" w:cs="Arial"/>
          <w:sz w:val="22"/>
        </w:rPr>
        <w:t>which</w:t>
      </w:r>
      <w:proofErr w:type="spellEnd"/>
      <w:r w:rsidR="00C07DE6" w:rsidRPr="00CF15F3">
        <w:rPr>
          <w:rFonts w:ascii="Arial" w:hAnsi="Arial" w:cs="Arial"/>
          <w:sz w:val="22"/>
        </w:rPr>
        <w:t xml:space="preserve"> greatly influences the preferences of the customer's choices.</w:t>
      </w:r>
    </w:p>
    <w:p w14:paraId="5FA1BC14" w14:textId="77777777" w:rsidR="002F4C54" w:rsidRPr="00CF15F3" w:rsidRDefault="00EE1032" w:rsidP="00CF15F3">
      <w:pPr>
        <w:rPr>
          <w:rFonts w:ascii="Arial" w:hAnsi="Arial" w:cs="Arial"/>
          <w:sz w:val="22"/>
        </w:rPr>
      </w:pPr>
      <w:r w:rsidRPr="00CF15F3">
        <w:rPr>
          <w:rFonts w:ascii="Arial" w:hAnsi="Arial" w:cs="Arial"/>
          <w:b/>
          <w:sz w:val="22"/>
        </w:rPr>
        <w:t>Purchasing Power</w:t>
      </w:r>
      <w:r w:rsidRPr="00CF15F3">
        <w:rPr>
          <w:rFonts w:ascii="Arial" w:hAnsi="Arial" w:cs="Arial"/>
          <w:sz w:val="22"/>
        </w:rPr>
        <w:t>-</w:t>
      </w:r>
      <w:r w:rsidR="006C7909" w:rsidRPr="00CF15F3">
        <w:rPr>
          <w:rFonts w:ascii="Arial" w:hAnsi="Arial" w:cs="Arial"/>
          <w:sz w:val="22"/>
        </w:rPr>
        <w:t xml:space="preserve">Purchasing power plays a crucial role in influencing the </w:t>
      </w:r>
      <w:r w:rsidR="003013A7" w:rsidRPr="00CF15F3">
        <w:rPr>
          <w:rFonts w:ascii="Arial" w:hAnsi="Arial" w:cs="Arial"/>
          <w:sz w:val="22"/>
        </w:rPr>
        <w:t>behaviour</w:t>
      </w:r>
      <w:r w:rsidR="006C7909" w:rsidRPr="00CF15F3">
        <w:rPr>
          <w:rFonts w:ascii="Arial" w:hAnsi="Arial" w:cs="Arial"/>
          <w:sz w:val="22"/>
        </w:rPr>
        <w:t>, segmenting all the customers based on the buying capacity helps Amazon to determine the eligible customers and achieve better results.</w:t>
      </w:r>
      <w:r w:rsidR="00851176" w:rsidRPr="00CF15F3">
        <w:rPr>
          <w:rFonts w:ascii="Arial" w:hAnsi="Arial" w:cs="Arial"/>
          <w:sz w:val="22"/>
        </w:rPr>
        <w:t xml:space="preserve"> Consumer purchasing power in Amazon tends to measure value in the money for </w:t>
      </w:r>
      <w:r w:rsidR="008A6F47" w:rsidRPr="00CF15F3">
        <w:rPr>
          <w:rFonts w:ascii="Arial" w:hAnsi="Arial" w:cs="Arial"/>
          <w:sz w:val="22"/>
        </w:rPr>
        <w:t>that customer</w:t>
      </w:r>
      <w:r w:rsidR="00851176" w:rsidRPr="00CF15F3">
        <w:rPr>
          <w:rFonts w:ascii="Arial" w:hAnsi="Arial" w:cs="Arial"/>
          <w:sz w:val="22"/>
        </w:rPr>
        <w:t xml:space="preserve"> may purchase the goods and services, also indicates the degree to that inflation affects the consumer ability to buy t</w:t>
      </w:r>
      <w:r w:rsidR="002F4C54" w:rsidRPr="00CF15F3">
        <w:rPr>
          <w:rFonts w:ascii="Arial" w:hAnsi="Arial" w:cs="Arial"/>
          <w:sz w:val="22"/>
        </w:rPr>
        <w:t xml:space="preserve">he product </w:t>
      </w:r>
      <w:r w:rsidR="002F4C54" w:rsidRPr="00CF15F3">
        <w:rPr>
          <w:rFonts w:ascii="Arial" w:hAnsi="Arial" w:cs="Arial"/>
          <w:sz w:val="22"/>
          <w:shd w:val="clear" w:color="auto" w:fill="FFFFFF"/>
        </w:rPr>
        <w:t xml:space="preserve">(Culpepper and </w:t>
      </w:r>
      <w:proofErr w:type="spellStart"/>
      <w:r w:rsidR="002F4C54" w:rsidRPr="00CF15F3">
        <w:rPr>
          <w:rFonts w:ascii="Arial" w:hAnsi="Arial" w:cs="Arial"/>
          <w:sz w:val="22"/>
          <w:shd w:val="clear" w:color="auto" w:fill="FFFFFF"/>
        </w:rPr>
        <w:t>Thelen</w:t>
      </w:r>
      <w:proofErr w:type="spellEnd"/>
      <w:r w:rsidR="002F4C54" w:rsidRPr="00CF15F3">
        <w:rPr>
          <w:rFonts w:ascii="Arial" w:hAnsi="Arial" w:cs="Arial"/>
          <w:sz w:val="22"/>
          <w:shd w:val="clear" w:color="auto" w:fill="FFFFFF"/>
        </w:rPr>
        <w:t>, 2020).</w:t>
      </w:r>
    </w:p>
    <w:p w14:paraId="5AB92D6C" w14:textId="77777777" w:rsidR="00C07DE6" w:rsidRPr="00CF15F3" w:rsidRDefault="00C07DE6" w:rsidP="00CF15F3">
      <w:pPr>
        <w:rPr>
          <w:rFonts w:ascii="Arial" w:hAnsi="Arial" w:cs="Arial"/>
          <w:sz w:val="22"/>
        </w:rPr>
      </w:pPr>
    </w:p>
    <w:p w14:paraId="0D106B98" w14:textId="77777777" w:rsidR="00EA7773" w:rsidRPr="00CF15F3" w:rsidRDefault="006C7909" w:rsidP="00CF15F3">
      <w:pPr>
        <w:spacing w:after="200"/>
        <w:rPr>
          <w:rFonts w:ascii="Arial" w:hAnsi="Arial" w:cs="Arial"/>
          <w:sz w:val="22"/>
        </w:rPr>
      </w:pPr>
      <w:r w:rsidRPr="00CF15F3">
        <w:rPr>
          <w:rFonts w:ascii="Arial" w:hAnsi="Arial" w:cs="Arial"/>
          <w:sz w:val="22"/>
        </w:rPr>
        <w:br w:type="page"/>
      </w:r>
    </w:p>
    <w:p w14:paraId="49FC5426" w14:textId="77777777" w:rsidR="0052218E" w:rsidRPr="00CF15F3" w:rsidRDefault="006C7909" w:rsidP="00CF15F3">
      <w:pPr>
        <w:pStyle w:val="1"/>
        <w:spacing w:line="360" w:lineRule="auto"/>
        <w:rPr>
          <w:rFonts w:ascii="Arial" w:hAnsi="Arial" w:cs="Arial"/>
          <w:sz w:val="22"/>
          <w:szCs w:val="22"/>
        </w:rPr>
      </w:pPr>
      <w:bookmarkStart w:id="6" w:name="_Toc90750029"/>
      <w:r w:rsidRPr="00CF15F3">
        <w:rPr>
          <w:rFonts w:ascii="Arial" w:hAnsi="Arial" w:cs="Arial"/>
          <w:sz w:val="22"/>
          <w:szCs w:val="22"/>
        </w:rPr>
        <w:lastRenderedPageBreak/>
        <w:t>Conclusion</w:t>
      </w:r>
      <w:bookmarkEnd w:id="6"/>
    </w:p>
    <w:p w14:paraId="70351CE7" w14:textId="77777777" w:rsidR="0052218E" w:rsidRPr="00CF15F3" w:rsidRDefault="006C7909" w:rsidP="00CF15F3">
      <w:pPr>
        <w:rPr>
          <w:rFonts w:ascii="Arial" w:hAnsi="Arial" w:cs="Arial"/>
          <w:sz w:val="22"/>
        </w:rPr>
      </w:pPr>
      <w:r w:rsidRPr="00CF15F3">
        <w:rPr>
          <w:rFonts w:ascii="Arial" w:hAnsi="Arial" w:cs="Arial"/>
          <w:sz w:val="22"/>
        </w:rPr>
        <w:t xml:space="preserve">This report has concluded Amazon's structure, culture, and </w:t>
      </w:r>
      <w:r w:rsidR="003013A7" w:rsidRPr="00CF15F3">
        <w:rPr>
          <w:rFonts w:ascii="Arial" w:hAnsi="Arial" w:cs="Arial"/>
          <w:sz w:val="22"/>
        </w:rPr>
        <w:t>behaviour</w:t>
      </w:r>
      <w:r w:rsidRPr="00CF15F3">
        <w:rPr>
          <w:rFonts w:ascii="Arial" w:hAnsi="Arial" w:cs="Arial"/>
          <w:sz w:val="22"/>
        </w:rPr>
        <w:t xml:space="preserve"> which has influenced the company to achieve 44% additional sales and 220% prof</w:t>
      </w:r>
      <w:r w:rsidR="00CF7819" w:rsidRPr="00CF15F3">
        <w:rPr>
          <w:rFonts w:ascii="Arial" w:hAnsi="Arial" w:cs="Arial"/>
          <w:sz w:val="22"/>
        </w:rPr>
        <w:t xml:space="preserve">it in the first quarter of 2021 and the high number of orders </w:t>
      </w:r>
      <w:r w:rsidR="00135274">
        <w:rPr>
          <w:rFonts w:ascii="Arial" w:hAnsi="Arial" w:cs="Arial"/>
          <w:sz w:val="22"/>
        </w:rPr>
        <w:t xml:space="preserve">being monitored </w:t>
      </w:r>
      <w:r w:rsidR="00CF7819" w:rsidRPr="00CF15F3">
        <w:rPr>
          <w:rFonts w:ascii="Arial" w:hAnsi="Arial" w:cs="Arial"/>
          <w:sz w:val="22"/>
        </w:rPr>
        <w:t xml:space="preserve">during the </w:t>
      </w:r>
      <w:r w:rsidR="00135274">
        <w:rPr>
          <w:rFonts w:ascii="Arial" w:hAnsi="Arial" w:cs="Arial"/>
          <w:sz w:val="22"/>
        </w:rPr>
        <w:t xml:space="preserve">times of </w:t>
      </w:r>
      <w:r w:rsidR="00CF7819" w:rsidRPr="00CF15F3">
        <w:rPr>
          <w:rFonts w:ascii="Arial" w:hAnsi="Arial" w:cs="Arial"/>
          <w:sz w:val="22"/>
        </w:rPr>
        <w:t xml:space="preserve">pandemic has allowed Amazon to </w:t>
      </w:r>
      <w:r w:rsidR="00135274" w:rsidRPr="00CF15F3">
        <w:rPr>
          <w:rFonts w:ascii="Arial" w:hAnsi="Arial" w:cs="Arial"/>
          <w:sz w:val="22"/>
        </w:rPr>
        <w:t>function</w:t>
      </w:r>
      <w:r w:rsidR="00CF7819" w:rsidRPr="00CF15F3">
        <w:rPr>
          <w:rFonts w:ascii="Arial" w:hAnsi="Arial" w:cs="Arial"/>
          <w:sz w:val="22"/>
        </w:rPr>
        <w:t xml:space="preserve"> more </w:t>
      </w:r>
      <w:r w:rsidR="00135274" w:rsidRPr="00CF15F3">
        <w:rPr>
          <w:rFonts w:ascii="Arial" w:hAnsi="Arial" w:cs="Arial"/>
          <w:sz w:val="22"/>
        </w:rPr>
        <w:t>excellently</w:t>
      </w:r>
      <w:r w:rsidR="00CF7819" w:rsidRPr="00CF15F3">
        <w:rPr>
          <w:rFonts w:ascii="Arial" w:hAnsi="Arial" w:cs="Arial"/>
          <w:sz w:val="22"/>
        </w:rPr>
        <w:t xml:space="preserve"> and </w:t>
      </w:r>
      <w:r w:rsidR="00135274" w:rsidRPr="00CF15F3">
        <w:rPr>
          <w:rFonts w:ascii="Arial" w:hAnsi="Arial" w:cs="Arial"/>
          <w:sz w:val="22"/>
        </w:rPr>
        <w:t>competently</w:t>
      </w:r>
      <w:r w:rsidR="00CF7819" w:rsidRPr="00CF15F3">
        <w:rPr>
          <w:rFonts w:ascii="Arial" w:hAnsi="Arial" w:cs="Arial"/>
          <w:sz w:val="22"/>
        </w:rPr>
        <w:t xml:space="preserve">. Also, the corporate culture of Amazon reinforced the pioneering efforts in the online retail business which has helped the firm in supporting the innovation and helped in promoting the new ideas that have improved the e-commerce business of Amazon during the pandemic. This report has also acknowledged promptness in the decision making which has appeared to play an increasing role in the online retail buying </w:t>
      </w:r>
      <w:r w:rsidR="003013A7" w:rsidRPr="00CF15F3">
        <w:rPr>
          <w:rFonts w:ascii="Arial" w:hAnsi="Arial" w:cs="Arial"/>
          <w:sz w:val="22"/>
        </w:rPr>
        <w:t>behaviour</w:t>
      </w:r>
      <w:r w:rsidR="00CF7819" w:rsidRPr="00CF15F3">
        <w:rPr>
          <w:rFonts w:ascii="Arial" w:hAnsi="Arial" w:cs="Arial"/>
          <w:sz w:val="22"/>
        </w:rPr>
        <w:t xml:space="preserve"> that has impacted the revenue and profit of Amazon. The report has also concluded </w:t>
      </w:r>
      <w:r w:rsidR="008A6F47" w:rsidRPr="00CF15F3">
        <w:rPr>
          <w:rFonts w:ascii="Arial" w:hAnsi="Arial" w:cs="Arial"/>
          <w:sz w:val="22"/>
        </w:rPr>
        <w:t>behavioural</w:t>
      </w:r>
      <w:r w:rsidR="00782B14" w:rsidRPr="00CF15F3">
        <w:rPr>
          <w:rFonts w:ascii="Arial" w:hAnsi="Arial" w:cs="Arial"/>
          <w:sz w:val="22"/>
        </w:rPr>
        <w:t xml:space="preserve"> approach has influenced individual </w:t>
      </w:r>
      <w:r w:rsidR="003013A7" w:rsidRPr="00CF15F3">
        <w:rPr>
          <w:rFonts w:ascii="Arial" w:hAnsi="Arial" w:cs="Arial"/>
          <w:sz w:val="22"/>
        </w:rPr>
        <w:t>behaviour</w:t>
      </w:r>
      <w:r w:rsidR="00782B14" w:rsidRPr="00CF15F3">
        <w:rPr>
          <w:rFonts w:ascii="Arial" w:hAnsi="Arial" w:cs="Arial"/>
          <w:sz w:val="22"/>
        </w:rPr>
        <w:t xml:space="preserve"> at Amazon towards the sales and profits for targeting the leads and the potential customers based on the specific action which they take on the website.</w:t>
      </w:r>
    </w:p>
    <w:p w14:paraId="40A2C7B9" w14:textId="77777777" w:rsidR="0052218E" w:rsidRPr="00CF15F3" w:rsidRDefault="0052218E" w:rsidP="00CF15F3">
      <w:pPr>
        <w:pStyle w:val="a5"/>
        <w:ind w:left="1440"/>
        <w:rPr>
          <w:rFonts w:ascii="Arial" w:hAnsi="Arial" w:cs="Arial"/>
          <w:sz w:val="22"/>
        </w:rPr>
      </w:pPr>
    </w:p>
    <w:p w14:paraId="3FD4DD26" w14:textId="77777777" w:rsidR="0052218E" w:rsidRPr="00CF15F3" w:rsidRDefault="0052218E" w:rsidP="00CF15F3">
      <w:pPr>
        <w:pStyle w:val="a5"/>
        <w:ind w:left="1440"/>
        <w:rPr>
          <w:rFonts w:ascii="Arial" w:hAnsi="Arial" w:cs="Arial"/>
          <w:sz w:val="22"/>
        </w:rPr>
      </w:pPr>
    </w:p>
    <w:p w14:paraId="6434C595" w14:textId="77777777" w:rsidR="00EE1032" w:rsidRPr="00CF15F3" w:rsidRDefault="00EE1032" w:rsidP="00CF15F3">
      <w:pPr>
        <w:spacing w:after="200"/>
        <w:rPr>
          <w:rFonts w:ascii="Arial" w:hAnsi="Arial" w:cs="Arial"/>
          <w:b/>
          <w:bCs/>
          <w:sz w:val="22"/>
          <w:shd w:val="clear" w:color="auto" w:fill="FFFFFF"/>
        </w:rPr>
      </w:pPr>
      <w:r w:rsidRPr="00CF15F3">
        <w:rPr>
          <w:rFonts w:ascii="Arial" w:hAnsi="Arial" w:cs="Arial"/>
          <w:sz w:val="22"/>
        </w:rPr>
        <w:br w:type="page"/>
      </w:r>
    </w:p>
    <w:p w14:paraId="578CC99B" w14:textId="77777777" w:rsidR="00F86CF0" w:rsidRPr="00CF15F3" w:rsidRDefault="00EE1032" w:rsidP="00CF15F3">
      <w:pPr>
        <w:pStyle w:val="1"/>
        <w:spacing w:line="360" w:lineRule="auto"/>
        <w:rPr>
          <w:rFonts w:ascii="Arial" w:hAnsi="Arial" w:cs="Arial"/>
          <w:sz w:val="22"/>
          <w:szCs w:val="22"/>
        </w:rPr>
      </w:pPr>
      <w:bookmarkStart w:id="7" w:name="_Toc90750030"/>
      <w:r w:rsidRPr="00CF15F3">
        <w:rPr>
          <w:rFonts w:ascii="Arial" w:hAnsi="Arial" w:cs="Arial"/>
          <w:sz w:val="22"/>
          <w:szCs w:val="22"/>
        </w:rPr>
        <w:lastRenderedPageBreak/>
        <w:t>References</w:t>
      </w:r>
      <w:bookmarkEnd w:id="7"/>
    </w:p>
    <w:p w14:paraId="4F1F2F67" w14:textId="77777777" w:rsidR="003013A7" w:rsidRPr="00CF15F3" w:rsidRDefault="003013A7" w:rsidP="00CF15F3">
      <w:pPr>
        <w:rPr>
          <w:rFonts w:ascii="Arial" w:hAnsi="Arial" w:cs="Arial"/>
          <w:sz w:val="22"/>
          <w:shd w:val="clear" w:color="auto" w:fill="FFFFFF"/>
        </w:rPr>
      </w:pPr>
      <w:r w:rsidRPr="00CF15F3">
        <w:rPr>
          <w:rFonts w:ascii="Arial" w:hAnsi="Arial" w:cs="Arial"/>
          <w:sz w:val="22"/>
          <w:shd w:val="clear" w:color="auto" w:fill="FFFFFF"/>
        </w:rPr>
        <w:t xml:space="preserve">Culpepper, P.D. and </w:t>
      </w:r>
      <w:proofErr w:type="spellStart"/>
      <w:r w:rsidRPr="00CF15F3">
        <w:rPr>
          <w:rFonts w:ascii="Arial" w:hAnsi="Arial" w:cs="Arial"/>
          <w:sz w:val="22"/>
          <w:shd w:val="clear" w:color="auto" w:fill="FFFFFF"/>
        </w:rPr>
        <w:t>Thelen</w:t>
      </w:r>
      <w:proofErr w:type="spellEnd"/>
      <w:r w:rsidRPr="00CF15F3">
        <w:rPr>
          <w:rFonts w:ascii="Arial" w:hAnsi="Arial" w:cs="Arial"/>
          <w:sz w:val="22"/>
          <w:shd w:val="clear" w:color="auto" w:fill="FFFFFF"/>
        </w:rPr>
        <w:t>, K., 2020. Are we all Amazon primed? Consumers and the politics of platform power. </w:t>
      </w:r>
      <w:r w:rsidRPr="00CF15F3">
        <w:rPr>
          <w:rFonts w:ascii="Arial" w:hAnsi="Arial" w:cs="Arial"/>
          <w:i/>
          <w:iCs/>
          <w:sz w:val="22"/>
          <w:shd w:val="clear" w:color="auto" w:fill="FFFFFF"/>
        </w:rPr>
        <w:t>Comparative Political Studies</w:t>
      </w:r>
      <w:r w:rsidRPr="00CF15F3">
        <w:rPr>
          <w:rFonts w:ascii="Arial" w:hAnsi="Arial" w:cs="Arial"/>
          <w:sz w:val="22"/>
          <w:shd w:val="clear" w:color="auto" w:fill="FFFFFF"/>
        </w:rPr>
        <w:t>, </w:t>
      </w:r>
      <w:r w:rsidRPr="00CF15F3">
        <w:rPr>
          <w:rFonts w:ascii="Arial" w:hAnsi="Arial" w:cs="Arial"/>
          <w:i/>
          <w:iCs/>
          <w:sz w:val="22"/>
          <w:shd w:val="clear" w:color="auto" w:fill="FFFFFF"/>
        </w:rPr>
        <w:t>53</w:t>
      </w:r>
      <w:r w:rsidRPr="00CF15F3">
        <w:rPr>
          <w:rFonts w:ascii="Arial" w:hAnsi="Arial" w:cs="Arial"/>
          <w:sz w:val="22"/>
          <w:shd w:val="clear" w:color="auto" w:fill="FFFFFF"/>
        </w:rPr>
        <w:t xml:space="preserve">(2), pp.288-318.https://pure.mpg.de/rest/items/item_3070468/component/file_3289366/content </w:t>
      </w:r>
    </w:p>
    <w:p w14:paraId="7A6A5210" w14:textId="77777777" w:rsidR="003013A7" w:rsidRPr="00CF15F3" w:rsidRDefault="003013A7" w:rsidP="00CF15F3">
      <w:pPr>
        <w:rPr>
          <w:rFonts w:ascii="Arial" w:hAnsi="Arial" w:cs="Arial"/>
          <w:sz w:val="22"/>
          <w:shd w:val="clear" w:color="auto" w:fill="FFFFFF"/>
        </w:rPr>
      </w:pPr>
      <w:r w:rsidRPr="00CF15F3">
        <w:rPr>
          <w:rFonts w:ascii="Arial" w:hAnsi="Arial" w:cs="Arial"/>
          <w:sz w:val="22"/>
          <w:shd w:val="clear" w:color="auto" w:fill="FFFFFF"/>
        </w:rPr>
        <w:t>Dave Chaffey, 2021. </w:t>
      </w:r>
      <w:r w:rsidRPr="00CF15F3">
        <w:rPr>
          <w:rFonts w:ascii="Arial" w:hAnsi="Arial" w:cs="Arial"/>
          <w:i/>
          <w:iCs/>
          <w:sz w:val="22"/>
          <w:shd w:val="clear" w:color="auto" w:fill="FFFFFF"/>
        </w:rPr>
        <w:t>Amazon marketing strategy business case study | Smart Insights</w:t>
      </w:r>
      <w:r w:rsidRPr="00CF15F3">
        <w:rPr>
          <w:rFonts w:ascii="Arial" w:hAnsi="Arial" w:cs="Arial"/>
          <w:sz w:val="22"/>
          <w:shd w:val="clear" w:color="auto" w:fill="FFFFFF"/>
        </w:rPr>
        <w:t>. [online] Available at: &lt;https://www.smartinsights.com/digital-marketing-strategy/online-business-revenue-models/amazon-case-study/&gt; [Accessed 18 December 2021].</w:t>
      </w:r>
    </w:p>
    <w:p w14:paraId="5BDB333C" w14:textId="77777777" w:rsidR="003013A7" w:rsidRPr="00CF15F3" w:rsidRDefault="003013A7" w:rsidP="00CF15F3">
      <w:pPr>
        <w:rPr>
          <w:rFonts w:ascii="Arial" w:hAnsi="Arial" w:cs="Arial"/>
          <w:sz w:val="22"/>
          <w:shd w:val="clear" w:color="auto" w:fill="FFFFFF"/>
        </w:rPr>
      </w:pPr>
      <w:r w:rsidRPr="00CF15F3">
        <w:rPr>
          <w:rFonts w:ascii="Arial" w:hAnsi="Arial" w:cs="Arial"/>
          <w:sz w:val="22"/>
          <w:shd w:val="clear" w:color="auto" w:fill="FFFFFF"/>
        </w:rPr>
        <w:t>Goran, J., LaBerge, L. and Srinivasan, R., 2017. Culture for a digital age. </w:t>
      </w:r>
      <w:r w:rsidRPr="00CF15F3">
        <w:rPr>
          <w:rFonts w:ascii="Arial" w:hAnsi="Arial" w:cs="Arial"/>
          <w:i/>
          <w:iCs/>
          <w:sz w:val="22"/>
          <w:shd w:val="clear" w:color="auto" w:fill="FFFFFF"/>
        </w:rPr>
        <w:t>McKinsey Quarterly</w:t>
      </w:r>
      <w:r w:rsidRPr="00CF15F3">
        <w:rPr>
          <w:rFonts w:ascii="Arial" w:hAnsi="Arial" w:cs="Arial"/>
          <w:sz w:val="22"/>
          <w:shd w:val="clear" w:color="auto" w:fill="FFFFFF"/>
        </w:rPr>
        <w:t>, </w:t>
      </w:r>
      <w:r w:rsidRPr="00CF15F3">
        <w:rPr>
          <w:rFonts w:ascii="Arial" w:hAnsi="Arial" w:cs="Arial"/>
          <w:i/>
          <w:iCs/>
          <w:sz w:val="22"/>
          <w:shd w:val="clear" w:color="auto" w:fill="FFFFFF"/>
        </w:rPr>
        <w:t>3</w:t>
      </w:r>
      <w:r w:rsidRPr="00CF15F3">
        <w:rPr>
          <w:rFonts w:ascii="Arial" w:hAnsi="Arial" w:cs="Arial"/>
          <w:sz w:val="22"/>
          <w:shd w:val="clear" w:color="auto" w:fill="FFFFFF"/>
        </w:rPr>
        <w:t>, pp.56-</w:t>
      </w:r>
      <w:proofErr w:type="gramStart"/>
      <w:r w:rsidRPr="00CF15F3">
        <w:rPr>
          <w:rFonts w:ascii="Arial" w:hAnsi="Arial" w:cs="Arial"/>
          <w:sz w:val="22"/>
          <w:shd w:val="clear" w:color="auto" w:fill="FFFFFF"/>
        </w:rPr>
        <w:t>67.https://lediag.net/wp-content/uploads/2018/05/0-Culture-for-a-digital-age.pdf</w:t>
      </w:r>
      <w:proofErr w:type="gramEnd"/>
      <w:r w:rsidRPr="00CF15F3">
        <w:rPr>
          <w:rFonts w:ascii="Arial" w:hAnsi="Arial" w:cs="Arial"/>
          <w:sz w:val="22"/>
          <w:shd w:val="clear" w:color="auto" w:fill="FFFFFF"/>
        </w:rPr>
        <w:t xml:space="preserve"> </w:t>
      </w:r>
    </w:p>
    <w:p w14:paraId="034975B8" w14:textId="77777777" w:rsidR="003013A7" w:rsidRPr="00CF15F3" w:rsidRDefault="003013A7" w:rsidP="00CF15F3">
      <w:pPr>
        <w:rPr>
          <w:rFonts w:ascii="Arial" w:hAnsi="Arial" w:cs="Arial"/>
          <w:sz w:val="22"/>
          <w:shd w:val="clear" w:color="auto" w:fill="FFFFFF"/>
        </w:rPr>
      </w:pPr>
      <w:r w:rsidRPr="00CF15F3">
        <w:rPr>
          <w:rFonts w:ascii="Arial" w:hAnsi="Arial" w:cs="Arial"/>
          <w:sz w:val="22"/>
          <w:shd w:val="clear" w:color="auto" w:fill="FFFFFF"/>
        </w:rPr>
        <w:t>Kim, R.Y., 2020. The impact of COVID-19 on consumers: Preparing for digital sales. </w:t>
      </w:r>
      <w:r w:rsidRPr="00CF15F3">
        <w:rPr>
          <w:rFonts w:ascii="Arial" w:hAnsi="Arial" w:cs="Arial"/>
          <w:i/>
          <w:iCs/>
          <w:sz w:val="22"/>
          <w:shd w:val="clear" w:color="auto" w:fill="FFFFFF"/>
        </w:rPr>
        <w:t>IEEE Engineering Management Review</w:t>
      </w:r>
      <w:r w:rsidRPr="00CF15F3">
        <w:rPr>
          <w:rFonts w:ascii="Arial" w:hAnsi="Arial" w:cs="Arial"/>
          <w:sz w:val="22"/>
          <w:shd w:val="clear" w:color="auto" w:fill="FFFFFF"/>
        </w:rPr>
        <w:t>, </w:t>
      </w:r>
      <w:r w:rsidRPr="00CF15F3">
        <w:rPr>
          <w:rFonts w:ascii="Arial" w:hAnsi="Arial" w:cs="Arial"/>
          <w:i/>
          <w:iCs/>
          <w:sz w:val="22"/>
          <w:shd w:val="clear" w:color="auto" w:fill="FFFFFF"/>
        </w:rPr>
        <w:t>48</w:t>
      </w:r>
      <w:r w:rsidRPr="00CF15F3">
        <w:rPr>
          <w:rFonts w:ascii="Arial" w:hAnsi="Arial" w:cs="Arial"/>
          <w:sz w:val="22"/>
          <w:shd w:val="clear" w:color="auto" w:fill="FFFFFF"/>
        </w:rPr>
        <w:t>(3), pp.212-218.https://scholar.archive.org/work/e4m3j6hlercrtk225aqde2ftty/access/wayback/https://ieeexplore.ieee.org/ielx7/46/9210908/09076858.pdf</w:t>
      </w:r>
    </w:p>
    <w:p w14:paraId="3435BD0E" w14:textId="77777777" w:rsidR="003013A7" w:rsidRPr="00CF15F3" w:rsidRDefault="003013A7" w:rsidP="00CF15F3">
      <w:pPr>
        <w:rPr>
          <w:rFonts w:ascii="Arial" w:hAnsi="Arial" w:cs="Arial"/>
          <w:sz w:val="22"/>
          <w:shd w:val="clear" w:color="auto" w:fill="FFFFFF"/>
        </w:rPr>
      </w:pPr>
      <w:r w:rsidRPr="00CF15F3">
        <w:rPr>
          <w:rFonts w:ascii="Arial" w:hAnsi="Arial" w:cs="Arial"/>
          <w:sz w:val="22"/>
          <w:shd w:val="clear" w:color="auto" w:fill="FFFFFF"/>
        </w:rPr>
        <w:t>Ma, Y., Narayanaswamy, B., Lin, H. and Ding, H., 2020, August. Temporal-Contextual Recommendation in Real-Time. In </w:t>
      </w:r>
      <w:r w:rsidRPr="00CF15F3">
        <w:rPr>
          <w:rFonts w:ascii="Arial" w:hAnsi="Arial" w:cs="Arial"/>
          <w:i/>
          <w:iCs/>
          <w:sz w:val="22"/>
          <w:shd w:val="clear" w:color="auto" w:fill="FFFFFF"/>
        </w:rPr>
        <w:t>Proceedings of the 26th ACM SIGKDD International Conference on Knowledge Discovery &amp; Data Mining</w:t>
      </w:r>
      <w:r w:rsidRPr="00CF15F3">
        <w:rPr>
          <w:rFonts w:ascii="Arial" w:hAnsi="Arial" w:cs="Arial"/>
          <w:sz w:val="22"/>
          <w:shd w:val="clear" w:color="auto" w:fill="FFFFFF"/>
        </w:rPr>
        <w:t> (pp. 2291-2299</w:t>
      </w:r>
      <w:proofErr w:type="gramStart"/>
      <w:r w:rsidRPr="00CF15F3">
        <w:rPr>
          <w:rFonts w:ascii="Arial" w:hAnsi="Arial" w:cs="Arial"/>
          <w:sz w:val="22"/>
          <w:shd w:val="clear" w:color="auto" w:fill="FFFFFF"/>
        </w:rPr>
        <w:t>).https://dl.acm.org/</w:t>
      </w:r>
      <w:proofErr w:type="spellStart"/>
      <w:r w:rsidRPr="00CF15F3">
        <w:rPr>
          <w:rFonts w:ascii="Arial" w:hAnsi="Arial" w:cs="Arial"/>
          <w:sz w:val="22"/>
          <w:shd w:val="clear" w:color="auto" w:fill="FFFFFF"/>
        </w:rPr>
        <w:t>doi</w:t>
      </w:r>
      <w:proofErr w:type="spellEnd"/>
      <w:r w:rsidRPr="00CF15F3">
        <w:rPr>
          <w:rFonts w:ascii="Arial" w:hAnsi="Arial" w:cs="Arial"/>
          <w:sz w:val="22"/>
          <w:shd w:val="clear" w:color="auto" w:fill="FFFFFF"/>
        </w:rPr>
        <w:t>/pdf/10.1145/3394486.3403278</w:t>
      </w:r>
      <w:proofErr w:type="gramEnd"/>
      <w:r w:rsidRPr="00CF15F3">
        <w:rPr>
          <w:rFonts w:ascii="Arial" w:hAnsi="Arial" w:cs="Arial"/>
          <w:sz w:val="22"/>
          <w:shd w:val="clear" w:color="auto" w:fill="FFFFFF"/>
        </w:rPr>
        <w:t xml:space="preserve"> </w:t>
      </w:r>
    </w:p>
    <w:p w14:paraId="0CA2982F" w14:textId="77777777" w:rsidR="003013A7" w:rsidRPr="00CF15F3" w:rsidRDefault="003013A7" w:rsidP="00CF15F3">
      <w:pPr>
        <w:rPr>
          <w:rFonts w:ascii="Arial" w:hAnsi="Arial" w:cs="Arial"/>
          <w:sz w:val="22"/>
          <w:shd w:val="clear" w:color="auto" w:fill="FFFFFF"/>
        </w:rPr>
      </w:pPr>
      <w:r w:rsidRPr="00CF15F3">
        <w:rPr>
          <w:rFonts w:ascii="Arial" w:hAnsi="Arial" w:cs="Arial"/>
          <w:sz w:val="22"/>
          <w:shd w:val="clear" w:color="auto" w:fill="FFFFFF"/>
        </w:rPr>
        <w:t>Nytimes.com. 2021. </w:t>
      </w:r>
      <w:r w:rsidRPr="00CF15F3">
        <w:rPr>
          <w:rFonts w:ascii="Arial" w:hAnsi="Arial" w:cs="Arial"/>
          <w:i/>
          <w:iCs/>
          <w:sz w:val="22"/>
          <w:shd w:val="clear" w:color="auto" w:fill="FFFFFF"/>
        </w:rPr>
        <w:t>Amazon’s profit soars 220 percent as pandemic drives shopping online.</w:t>
      </w:r>
      <w:r w:rsidRPr="00CF15F3">
        <w:rPr>
          <w:rFonts w:ascii="Arial" w:hAnsi="Arial" w:cs="Arial"/>
          <w:sz w:val="22"/>
          <w:shd w:val="clear" w:color="auto" w:fill="FFFFFF"/>
        </w:rPr>
        <w:t xml:space="preserve"> [online] Available at: &lt;https://www.nytimes.com/2021/04/29/technology/amazons-profits-triple.html&gt; [Accessed 18 December 2021]. </w:t>
      </w:r>
    </w:p>
    <w:p w14:paraId="54B5023D" w14:textId="77777777" w:rsidR="003013A7" w:rsidRPr="00CF15F3" w:rsidRDefault="003013A7" w:rsidP="00CF15F3">
      <w:pPr>
        <w:rPr>
          <w:rFonts w:ascii="Arial" w:hAnsi="Arial" w:cs="Arial"/>
          <w:sz w:val="22"/>
          <w:shd w:val="clear" w:color="auto" w:fill="FFFFFF"/>
        </w:rPr>
      </w:pPr>
      <w:proofErr w:type="spellStart"/>
      <w:r w:rsidRPr="00CF15F3">
        <w:rPr>
          <w:rFonts w:ascii="Arial" w:hAnsi="Arial" w:cs="Arial"/>
          <w:sz w:val="22"/>
          <w:shd w:val="clear" w:color="auto" w:fill="FFFFFF"/>
        </w:rPr>
        <w:t>Rambocas</w:t>
      </w:r>
      <w:proofErr w:type="spellEnd"/>
      <w:r w:rsidRPr="00CF15F3">
        <w:rPr>
          <w:rFonts w:ascii="Arial" w:hAnsi="Arial" w:cs="Arial"/>
          <w:sz w:val="22"/>
          <w:shd w:val="clear" w:color="auto" w:fill="FFFFFF"/>
        </w:rPr>
        <w:t xml:space="preserve">, M., </w:t>
      </w:r>
      <w:proofErr w:type="spellStart"/>
      <w:r w:rsidRPr="00CF15F3">
        <w:rPr>
          <w:rFonts w:ascii="Arial" w:hAnsi="Arial" w:cs="Arial"/>
          <w:sz w:val="22"/>
          <w:shd w:val="clear" w:color="auto" w:fill="FFFFFF"/>
        </w:rPr>
        <w:t>Kirpalani</w:t>
      </w:r>
      <w:proofErr w:type="spellEnd"/>
      <w:r w:rsidRPr="00CF15F3">
        <w:rPr>
          <w:rFonts w:ascii="Arial" w:hAnsi="Arial" w:cs="Arial"/>
          <w:sz w:val="22"/>
          <w:shd w:val="clear" w:color="auto" w:fill="FFFFFF"/>
        </w:rPr>
        <w:t xml:space="preserve">, V.M. and Simms, E., 2018. Brand equity and customer </w:t>
      </w:r>
      <w:proofErr w:type="spellStart"/>
      <w:r w:rsidRPr="00CF15F3">
        <w:rPr>
          <w:rFonts w:ascii="Arial" w:hAnsi="Arial" w:cs="Arial"/>
          <w:sz w:val="22"/>
          <w:shd w:val="clear" w:color="auto" w:fill="FFFFFF"/>
        </w:rPr>
        <w:t>behavioral</w:t>
      </w:r>
      <w:proofErr w:type="spellEnd"/>
      <w:r w:rsidRPr="00CF15F3">
        <w:rPr>
          <w:rFonts w:ascii="Arial" w:hAnsi="Arial" w:cs="Arial"/>
          <w:sz w:val="22"/>
          <w:shd w:val="clear" w:color="auto" w:fill="FFFFFF"/>
        </w:rPr>
        <w:t xml:space="preserve"> intentions: a mediated moderated model. </w:t>
      </w:r>
      <w:r w:rsidRPr="00CF15F3">
        <w:rPr>
          <w:rFonts w:ascii="Arial" w:hAnsi="Arial" w:cs="Arial"/>
          <w:i/>
          <w:iCs/>
          <w:sz w:val="22"/>
          <w:shd w:val="clear" w:color="auto" w:fill="FFFFFF"/>
        </w:rPr>
        <w:t xml:space="preserve">International Journal of Bank </w:t>
      </w:r>
      <w:proofErr w:type="spellStart"/>
      <w:r w:rsidRPr="00CF15F3">
        <w:rPr>
          <w:rFonts w:ascii="Arial" w:hAnsi="Arial" w:cs="Arial"/>
          <w:i/>
          <w:iCs/>
          <w:sz w:val="22"/>
          <w:shd w:val="clear" w:color="auto" w:fill="FFFFFF"/>
        </w:rPr>
        <w:t>Marketing</w:t>
      </w:r>
      <w:r w:rsidRPr="00CF15F3">
        <w:rPr>
          <w:rFonts w:ascii="Arial" w:hAnsi="Arial" w:cs="Arial"/>
          <w:sz w:val="22"/>
          <w:shd w:val="clear" w:color="auto" w:fill="FFFFFF"/>
        </w:rPr>
        <w:t>.http</w:t>
      </w:r>
      <w:proofErr w:type="spellEnd"/>
      <w:r w:rsidRPr="00CF15F3">
        <w:rPr>
          <w:rFonts w:ascii="Arial" w:hAnsi="Arial" w:cs="Arial"/>
          <w:sz w:val="22"/>
          <w:shd w:val="clear" w:color="auto" w:fill="FFFFFF"/>
        </w:rPr>
        <w:t xml:space="preserve">://www.isihome.ir/freearticle/ISIHome.ir-22174.pdf </w:t>
      </w:r>
    </w:p>
    <w:p w14:paraId="3F23BCB8" w14:textId="77777777" w:rsidR="003013A7" w:rsidRPr="00CF15F3" w:rsidRDefault="003013A7" w:rsidP="00CF15F3">
      <w:pPr>
        <w:rPr>
          <w:rFonts w:ascii="Arial" w:hAnsi="Arial" w:cs="Arial"/>
          <w:sz w:val="22"/>
          <w:shd w:val="clear" w:color="auto" w:fill="FFFFFF"/>
        </w:rPr>
      </w:pPr>
      <w:r w:rsidRPr="00CF15F3">
        <w:rPr>
          <w:rFonts w:ascii="Arial" w:hAnsi="Arial" w:cs="Arial"/>
          <w:sz w:val="22"/>
          <w:shd w:val="clear" w:color="auto" w:fill="FFFFFF"/>
        </w:rPr>
        <w:t xml:space="preserve">Saleem, H., Muhammad, K.B., </w:t>
      </w:r>
      <w:proofErr w:type="spellStart"/>
      <w:r w:rsidRPr="00CF15F3">
        <w:rPr>
          <w:rFonts w:ascii="Arial" w:hAnsi="Arial" w:cs="Arial"/>
          <w:sz w:val="22"/>
          <w:shd w:val="clear" w:color="auto" w:fill="FFFFFF"/>
        </w:rPr>
        <w:t>Nizamani</w:t>
      </w:r>
      <w:proofErr w:type="spellEnd"/>
      <w:r w:rsidRPr="00CF15F3">
        <w:rPr>
          <w:rFonts w:ascii="Arial" w:hAnsi="Arial" w:cs="Arial"/>
          <w:sz w:val="22"/>
          <w:shd w:val="clear" w:color="auto" w:fill="FFFFFF"/>
        </w:rPr>
        <w:t>, A.H., Saleem, S. and Aslam, A.M., 2019. Data Science and Machine Learning Approach to Improve E-Commerce Sales Performance on Social Web. </w:t>
      </w:r>
      <w:r w:rsidRPr="00CF15F3">
        <w:rPr>
          <w:rFonts w:ascii="Arial" w:hAnsi="Arial" w:cs="Arial"/>
          <w:i/>
          <w:iCs/>
          <w:sz w:val="22"/>
          <w:shd w:val="clear" w:color="auto" w:fill="FFFFFF"/>
        </w:rPr>
        <w:t>International Journal of Computer Science and Network Security (IJCSNS)</w:t>
      </w:r>
      <w:r w:rsidRPr="00CF15F3">
        <w:rPr>
          <w:rFonts w:ascii="Arial" w:hAnsi="Arial" w:cs="Arial"/>
          <w:sz w:val="22"/>
          <w:shd w:val="clear" w:color="auto" w:fill="FFFFFF"/>
        </w:rPr>
        <w:t>, </w:t>
      </w:r>
      <w:r w:rsidRPr="00CF15F3">
        <w:rPr>
          <w:rFonts w:ascii="Arial" w:hAnsi="Arial" w:cs="Arial"/>
          <w:i/>
          <w:iCs/>
          <w:sz w:val="22"/>
          <w:shd w:val="clear" w:color="auto" w:fill="FFFFFF"/>
        </w:rPr>
        <w:t>19</w:t>
      </w:r>
      <w:r w:rsidRPr="00CF15F3">
        <w:rPr>
          <w:rFonts w:ascii="Arial" w:hAnsi="Arial" w:cs="Arial"/>
          <w:sz w:val="22"/>
          <w:shd w:val="clear" w:color="auto" w:fill="FFFFFF"/>
        </w:rPr>
        <w:t>.https://www.researchgate.net/profile/Hussain-Saleem/publication/332513306_Data_Science_and_Machine_Learning_Approach_to_Improve_E-Commerce_Sales_Performance_on_Social_Web/links/6096794c458515d3150491eb/Da</w:t>
      </w:r>
      <w:r w:rsidRPr="00CF15F3">
        <w:rPr>
          <w:rFonts w:ascii="Arial" w:hAnsi="Arial" w:cs="Arial"/>
          <w:sz w:val="22"/>
          <w:shd w:val="clear" w:color="auto" w:fill="FFFFFF"/>
        </w:rPr>
        <w:lastRenderedPageBreak/>
        <w:t xml:space="preserve">ta-Science-and-Machine-Learning-Approach-to-Improve-E-Commerce-Sales-Performance-on-Social-Web.pdf </w:t>
      </w:r>
    </w:p>
    <w:p w14:paraId="590BC186" w14:textId="77777777" w:rsidR="003013A7" w:rsidRPr="00CF15F3" w:rsidRDefault="003013A7" w:rsidP="00CF15F3">
      <w:pPr>
        <w:rPr>
          <w:rFonts w:ascii="Arial" w:hAnsi="Arial" w:cs="Arial"/>
          <w:sz w:val="22"/>
          <w:shd w:val="clear" w:color="auto" w:fill="FFFFFF"/>
        </w:rPr>
      </w:pPr>
      <w:r w:rsidRPr="00CF15F3">
        <w:rPr>
          <w:rFonts w:ascii="Arial" w:hAnsi="Arial" w:cs="Arial"/>
          <w:sz w:val="22"/>
          <w:shd w:val="clear" w:color="auto" w:fill="FFFFFF"/>
        </w:rPr>
        <w:t xml:space="preserve">Wang, X., Lin, </w:t>
      </w:r>
      <w:proofErr w:type="gramStart"/>
      <w:r w:rsidRPr="00CF15F3">
        <w:rPr>
          <w:rFonts w:ascii="Arial" w:hAnsi="Arial" w:cs="Arial"/>
          <w:sz w:val="22"/>
          <w:shd w:val="clear" w:color="auto" w:fill="FFFFFF"/>
        </w:rPr>
        <w:t>X.</w:t>
      </w:r>
      <w:proofErr w:type="gramEnd"/>
      <w:r w:rsidRPr="00CF15F3">
        <w:rPr>
          <w:rFonts w:ascii="Arial" w:hAnsi="Arial" w:cs="Arial"/>
          <w:sz w:val="22"/>
          <w:shd w:val="clear" w:color="auto" w:fill="FFFFFF"/>
        </w:rPr>
        <w:t xml:space="preserve"> and Spencer, M.K., 2019. Exploring the effects of extrinsic motivation on consumer </w:t>
      </w:r>
      <w:proofErr w:type="spellStart"/>
      <w:r w:rsidRPr="00CF15F3">
        <w:rPr>
          <w:rFonts w:ascii="Arial" w:hAnsi="Arial" w:cs="Arial"/>
          <w:sz w:val="22"/>
          <w:shd w:val="clear" w:color="auto" w:fill="FFFFFF"/>
        </w:rPr>
        <w:t>behaviors</w:t>
      </w:r>
      <w:proofErr w:type="spellEnd"/>
      <w:r w:rsidRPr="00CF15F3">
        <w:rPr>
          <w:rFonts w:ascii="Arial" w:hAnsi="Arial" w:cs="Arial"/>
          <w:sz w:val="22"/>
          <w:shd w:val="clear" w:color="auto" w:fill="FFFFFF"/>
        </w:rPr>
        <w:t xml:space="preserve"> in social commerce: Revealing consumers’ perceptions of social commerce benefits. </w:t>
      </w:r>
      <w:r w:rsidRPr="00CF15F3">
        <w:rPr>
          <w:rFonts w:ascii="Arial" w:hAnsi="Arial" w:cs="Arial"/>
          <w:i/>
          <w:iCs/>
          <w:sz w:val="22"/>
          <w:shd w:val="clear" w:color="auto" w:fill="FFFFFF"/>
        </w:rPr>
        <w:t>International Journal of Information Management</w:t>
      </w:r>
      <w:r w:rsidRPr="00CF15F3">
        <w:rPr>
          <w:rFonts w:ascii="Arial" w:hAnsi="Arial" w:cs="Arial"/>
          <w:sz w:val="22"/>
          <w:shd w:val="clear" w:color="auto" w:fill="FFFFFF"/>
        </w:rPr>
        <w:t>, </w:t>
      </w:r>
      <w:r w:rsidRPr="00CF15F3">
        <w:rPr>
          <w:rFonts w:ascii="Arial" w:hAnsi="Arial" w:cs="Arial"/>
          <w:i/>
          <w:iCs/>
          <w:sz w:val="22"/>
          <w:shd w:val="clear" w:color="auto" w:fill="FFFFFF"/>
        </w:rPr>
        <w:t>45</w:t>
      </w:r>
      <w:r w:rsidRPr="00CF15F3">
        <w:rPr>
          <w:rFonts w:ascii="Arial" w:hAnsi="Arial" w:cs="Arial"/>
          <w:sz w:val="22"/>
          <w:shd w:val="clear" w:color="auto" w:fill="FFFFFF"/>
        </w:rPr>
        <w:t xml:space="preserve">, pp.163-175. https://e-tarjome.com/storage/panel/fileuploads/2019-12-18/1576654884_E14092-e-tarjome.pdf </w:t>
      </w:r>
    </w:p>
    <w:p w14:paraId="330C13FD" w14:textId="77777777" w:rsidR="003013A7" w:rsidRPr="00CF15F3" w:rsidRDefault="003013A7" w:rsidP="00CF15F3">
      <w:pPr>
        <w:rPr>
          <w:rFonts w:ascii="Arial" w:hAnsi="Arial" w:cs="Arial"/>
          <w:sz w:val="22"/>
          <w:shd w:val="clear" w:color="auto" w:fill="FFFFFF"/>
        </w:rPr>
      </w:pPr>
      <w:r w:rsidRPr="00CF15F3">
        <w:rPr>
          <w:rFonts w:ascii="Arial" w:hAnsi="Arial" w:cs="Arial"/>
          <w:sz w:val="22"/>
          <w:shd w:val="clear" w:color="auto" w:fill="FFFFFF"/>
        </w:rPr>
        <w:t>Wang, Y., Wang, Z., Zhang, D. and Zhang, R., 2019. Discovering cultural differences in online consumer product reviews. </w:t>
      </w:r>
      <w:r w:rsidRPr="00CF15F3">
        <w:rPr>
          <w:rFonts w:ascii="Arial" w:hAnsi="Arial" w:cs="Arial"/>
          <w:i/>
          <w:iCs/>
          <w:sz w:val="22"/>
          <w:shd w:val="clear" w:color="auto" w:fill="FFFFFF"/>
        </w:rPr>
        <w:t>Journal of Electronic Commerce Research</w:t>
      </w:r>
      <w:r w:rsidRPr="00CF15F3">
        <w:rPr>
          <w:rFonts w:ascii="Arial" w:hAnsi="Arial" w:cs="Arial"/>
          <w:sz w:val="22"/>
          <w:shd w:val="clear" w:color="auto" w:fill="FFFFFF"/>
        </w:rPr>
        <w:t>, </w:t>
      </w:r>
      <w:r w:rsidRPr="00CF15F3">
        <w:rPr>
          <w:rFonts w:ascii="Arial" w:hAnsi="Arial" w:cs="Arial"/>
          <w:i/>
          <w:iCs/>
          <w:sz w:val="22"/>
          <w:shd w:val="clear" w:color="auto" w:fill="FFFFFF"/>
        </w:rPr>
        <w:t>20</w:t>
      </w:r>
      <w:r w:rsidRPr="00CF15F3">
        <w:rPr>
          <w:rFonts w:ascii="Arial" w:hAnsi="Arial" w:cs="Arial"/>
          <w:sz w:val="22"/>
          <w:shd w:val="clear" w:color="auto" w:fill="FFFFFF"/>
        </w:rPr>
        <w:t xml:space="preserve">(3), pp.169-183.http://www.jecr.org/sites/default/files/2019vol20no3_Paper3.pdf </w:t>
      </w:r>
    </w:p>
    <w:p w14:paraId="7167905F" w14:textId="77777777" w:rsidR="00A400AA" w:rsidRPr="00CF15F3" w:rsidRDefault="00A400AA" w:rsidP="00CF15F3">
      <w:pPr>
        <w:spacing w:after="200"/>
        <w:rPr>
          <w:rFonts w:ascii="Arial" w:hAnsi="Arial" w:cs="Arial"/>
          <w:sz w:val="22"/>
        </w:rPr>
      </w:pPr>
      <w:r w:rsidRPr="00CF15F3">
        <w:rPr>
          <w:rFonts w:ascii="Arial" w:hAnsi="Arial" w:cs="Arial"/>
          <w:sz w:val="22"/>
        </w:rPr>
        <w:br w:type="page"/>
      </w:r>
    </w:p>
    <w:p w14:paraId="2D1A86F2" w14:textId="77777777" w:rsidR="00A400AA" w:rsidRPr="00CF15F3" w:rsidRDefault="00A400AA" w:rsidP="00CF15F3">
      <w:pPr>
        <w:pStyle w:val="1"/>
        <w:spacing w:line="360" w:lineRule="auto"/>
        <w:rPr>
          <w:rFonts w:ascii="Arial" w:hAnsi="Arial" w:cs="Arial"/>
          <w:sz w:val="22"/>
          <w:szCs w:val="22"/>
        </w:rPr>
      </w:pPr>
      <w:bookmarkStart w:id="8" w:name="_Toc90750031"/>
      <w:r w:rsidRPr="00CF15F3">
        <w:rPr>
          <w:rFonts w:ascii="Arial" w:hAnsi="Arial" w:cs="Arial"/>
          <w:sz w:val="22"/>
          <w:szCs w:val="22"/>
        </w:rPr>
        <w:lastRenderedPageBreak/>
        <w:t>Appendix 1</w:t>
      </w:r>
      <w:bookmarkEnd w:id="8"/>
    </w:p>
    <w:p w14:paraId="6DB7C442" w14:textId="77777777" w:rsidR="00A400AA" w:rsidRPr="00CF15F3" w:rsidRDefault="00A400AA" w:rsidP="00CF15F3">
      <w:pPr>
        <w:rPr>
          <w:rFonts w:ascii="Arial" w:hAnsi="Arial" w:cs="Arial"/>
          <w:sz w:val="22"/>
        </w:rPr>
      </w:pPr>
      <w:r w:rsidRPr="00CF15F3">
        <w:rPr>
          <w:rFonts w:ascii="Arial" w:hAnsi="Arial" w:cs="Arial"/>
          <w:noProof/>
          <w:sz w:val="22"/>
          <w:lang w:val="en-US"/>
        </w:rPr>
        <w:drawing>
          <wp:inline distT="0" distB="0" distL="0" distR="0" wp14:anchorId="3DF109B8" wp14:editId="630EA77E">
            <wp:extent cx="5687219" cy="4829849"/>
            <wp:effectExtent l="19050" t="0" r="8731" b="0"/>
            <wp:docPr id="1" name="Picture 0"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8"/>
                    <a:stretch>
                      <a:fillRect/>
                    </a:stretch>
                  </pic:blipFill>
                  <pic:spPr>
                    <a:xfrm>
                      <a:off x="0" y="0"/>
                      <a:ext cx="5687219" cy="4829849"/>
                    </a:xfrm>
                    <a:prstGeom prst="rect">
                      <a:avLst/>
                    </a:prstGeom>
                  </pic:spPr>
                </pic:pic>
              </a:graphicData>
            </a:graphic>
          </wp:inline>
        </w:drawing>
      </w:r>
    </w:p>
    <w:sectPr w:rsidR="00A400AA" w:rsidRPr="00CF15F3" w:rsidSect="00CF15F3">
      <w:footerReference w:type="default" r:id="rId9"/>
      <w:pgSz w:w="12240" w:h="15840"/>
      <w:pgMar w:top="1440" w:right="1800" w:bottom="1440" w:left="180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F919D5" w14:textId="77777777" w:rsidR="00F257B6" w:rsidRDefault="00F257B6" w:rsidP="00EE1032">
      <w:pPr>
        <w:spacing w:after="0" w:line="240" w:lineRule="auto"/>
      </w:pPr>
      <w:r>
        <w:separator/>
      </w:r>
    </w:p>
  </w:endnote>
  <w:endnote w:type="continuationSeparator" w:id="0">
    <w:p w14:paraId="300175A8" w14:textId="77777777" w:rsidR="00F257B6" w:rsidRDefault="00F257B6" w:rsidP="00EE10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9431444"/>
      <w:docPartObj>
        <w:docPartGallery w:val="Page Numbers (Bottom of Page)"/>
        <w:docPartUnique/>
      </w:docPartObj>
    </w:sdtPr>
    <w:sdtEndPr/>
    <w:sdtContent>
      <w:p w14:paraId="15CB5E79" w14:textId="77777777" w:rsidR="00B00C76" w:rsidRDefault="00320AE3">
        <w:pPr>
          <w:pStyle w:val="ad"/>
          <w:jc w:val="center"/>
        </w:pPr>
        <w:r>
          <w:fldChar w:fldCharType="begin"/>
        </w:r>
        <w:r w:rsidR="00280293">
          <w:instrText xml:space="preserve"> PAGE   \* MERGEFORMAT </w:instrText>
        </w:r>
        <w:r>
          <w:fldChar w:fldCharType="separate"/>
        </w:r>
        <w:r w:rsidR="009B6636">
          <w:rPr>
            <w:noProof/>
          </w:rPr>
          <w:t>13</w:t>
        </w:r>
        <w:r>
          <w:rPr>
            <w:noProof/>
          </w:rPr>
          <w:fldChar w:fldCharType="end"/>
        </w:r>
      </w:p>
    </w:sdtContent>
  </w:sdt>
  <w:p w14:paraId="35F40B48" w14:textId="77777777" w:rsidR="00B00C76" w:rsidRDefault="00B00C76">
    <w:pPr>
      <w:pStyle w:val="ad"/>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9DD31" w14:textId="77777777" w:rsidR="00F257B6" w:rsidRDefault="00F257B6" w:rsidP="00EE1032">
      <w:pPr>
        <w:spacing w:after="0" w:line="240" w:lineRule="auto"/>
      </w:pPr>
      <w:r>
        <w:separator/>
      </w:r>
    </w:p>
  </w:footnote>
  <w:footnote w:type="continuationSeparator" w:id="0">
    <w:p w14:paraId="600AA483" w14:textId="77777777" w:rsidR="00F257B6" w:rsidRDefault="00F257B6" w:rsidP="00EE10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FD47A3"/>
    <w:multiLevelType w:val="hybridMultilevel"/>
    <w:tmpl w:val="6DF0EB6C"/>
    <w:lvl w:ilvl="0" w:tplc="0E320FC2">
      <w:start w:val="1"/>
      <w:numFmt w:val="decimal"/>
      <w:lvlText w:val="%1."/>
      <w:lvlJc w:val="left"/>
      <w:pPr>
        <w:ind w:left="720" w:hanging="360"/>
      </w:pPr>
      <w:rPr>
        <w:rFonts w:hint="default"/>
      </w:rPr>
    </w:lvl>
    <w:lvl w:ilvl="1" w:tplc="DB7250DA" w:tentative="1">
      <w:start w:val="1"/>
      <w:numFmt w:val="lowerLetter"/>
      <w:lvlText w:val="%2."/>
      <w:lvlJc w:val="left"/>
      <w:pPr>
        <w:ind w:left="1440" w:hanging="360"/>
      </w:pPr>
    </w:lvl>
    <w:lvl w:ilvl="2" w:tplc="46E674C6" w:tentative="1">
      <w:start w:val="1"/>
      <w:numFmt w:val="lowerRoman"/>
      <w:lvlText w:val="%3."/>
      <w:lvlJc w:val="right"/>
      <w:pPr>
        <w:ind w:left="2160" w:hanging="180"/>
      </w:pPr>
    </w:lvl>
    <w:lvl w:ilvl="3" w:tplc="495801B4" w:tentative="1">
      <w:start w:val="1"/>
      <w:numFmt w:val="decimal"/>
      <w:lvlText w:val="%4."/>
      <w:lvlJc w:val="left"/>
      <w:pPr>
        <w:ind w:left="2880" w:hanging="360"/>
      </w:pPr>
    </w:lvl>
    <w:lvl w:ilvl="4" w:tplc="C080A010" w:tentative="1">
      <w:start w:val="1"/>
      <w:numFmt w:val="lowerLetter"/>
      <w:lvlText w:val="%5."/>
      <w:lvlJc w:val="left"/>
      <w:pPr>
        <w:ind w:left="3600" w:hanging="360"/>
      </w:pPr>
    </w:lvl>
    <w:lvl w:ilvl="5" w:tplc="26248EB0" w:tentative="1">
      <w:start w:val="1"/>
      <w:numFmt w:val="lowerRoman"/>
      <w:lvlText w:val="%6."/>
      <w:lvlJc w:val="right"/>
      <w:pPr>
        <w:ind w:left="4320" w:hanging="180"/>
      </w:pPr>
    </w:lvl>
    <w:lvl w:ilvl="6" w:tplc="A1DA94B0" w:tentative="1">
      <w:start w:val="1"/>
      <w:numFmt w:val="decimal"/>
      <w:lvlText w:val="%7."/>
      <w:lvlJc w:val="left"/>
      <w:pPr>
        <w:ind w:left="5040" w:hanging="360"/>
      </w:pPr>
    </w:lvl>
    <w:lvl w:ilvl="7" w:tplc="BA4ECA5A" w:tentative="1">
      <w:start w:val="1"/>
      <w:numFmt w:val="lowerLetter"/>
      <w:lvlText w:val="%8."/>
      <w:lvlJc w:val="left"/>
      <w:pPr>
        <w:ind w:left="5760" w:hanging="360"/>
      </w:pPr>
    </w:lvl>
    <w:lvl w:ilvl="8" w:tplc="95BCEEE6" w:tentative="1">
      <w:start w:val="1"/>
      <w:numFmt w:val="lowerRoman"/>
      <w:lvlText w:val="%9."/>
      <w:lvlJc w:val="right"/>
      <w:pPr>
        <w:ind w:left="6480" w:hanging="180"/>
      </w:pPr>
    </w:lvl>
  </w:abstractNum>
  <w:abstractNum w:abstractNumId="1" w15:restartNumberingAfterBreak="0">
    <w:nsid w:val="3E8B2BFD"/>
    <w:multiLevelType w:val="hybridMultilevel"/>
    <w:tmpl w:val="A99E884E"/>
    <w:lvl w:ilvl="0" w:tplc="2BB08654">
      <w:start w:val="1"/>
      <w:numFmt w:val="bullet"/>
      <w:lvlText w:val=""/>
      <w:lvlJc w:val="left"/>
      <w:pPr>
        <w:ind w:left="1440" w:hanging="360"/>
      </w:pPr>
      <w:rPr>
        <w:rFonts w:ascii="Symbol" w:hAnsi="Symbol" w:hint="default"/>
      </w:rPr>
    </w:lvl>
    <w:lvl w:ilvl="1" w:tplc="BCAEDA00" w:tentative="1">
      <w:start w:val="1"/>
      <w:numFmt w:val="bullet"/>
      <w:lvlText w:val="o"/>
      <w:lvlJc w:val="left"/>
      <w:pPr>
        <w:ind w:left="2160" w:hanging="360"/>
      </w:pPr>
      <w:rPr>
        <w:rFonts w:ascii="Courier New" w:hAnsi="Courier New" w:cs="Courier New" w:hint="default"/>
      </w:rPr>
    </w:lvl>
    <w:lvl w:ilvl="2" w:tplc="D58294CE" w:tentative="1">
      <w:start w:val="1"/>
      <w:numFmt w:val="bullet"/>
      <w:lvlText w:val=""/>
      <w:lvlJc w:val="left"/>
      <w:pPr>
        <w:ind w:left="2880" w:hanging="360"/>
      </w:pPr>
      <w:rPr>
        <w:rFonts w:ascii="Wingdings" w:hAnsi="Wingdings" w:hint="default"/>
      </w:rPr>
    </w:lvl>
    <w:lvl w:ilvl="3" w:tplc="22F47520" w:tentative="1">
      <w:start w:val="1"/>
      <w:numFmt w:val="bullet"/>
      <w:lvlText w:val=""/>
      <w:lvlJc w:val="left"/>
      <w:pPr>
        <w:ind w:left="3600" w:hanging="360"/>
      </w:pPr>
      <w:rPr>
        <w:rFonts w:ascii="Symbol" w:hAnsi="Symbol" w:hint="default"/>
      </w:rPr>
    </w:lvl>
    <w:lvl w:ilvl="4" w:tplc="E3609368" w:tentative="1">
      <w:start w:val="1"/>
      <w:numFmt w:val="bullet"/>
      <w:lvlText w:val="o"/>
      <w:lvlJc w:val="left"/>
      <w:pPr>
        <w:ind w:left="4320" w:hanging="360"/>
      </w:pPr>
      <w:rPr>
        <w:rFonts w:ascii="Courier New" w:hAnsi="Courier New" w:cs="Courier New" w:hint="default"/>
      </w:rPr>
    </w:lvl>
    <w:lvl w:ilvl="5" w:tplc="6BE4AC34" w:tentative="1">
      <w:start w:val="1"/>
      <w:numFmt w:val="bullet"/>
      <w:lvlText w:val=""/>
      <w:lvlJc w:val="left"/>
      <w:pPr>
        <w:ind w:left="5040" w:hanging="360"/>
      </w:pPr>
      <w:rPr>
        <w:rFonts w:ascii="Wingdings" w:hAnsi="Wingdings" w:hint="default"/>
      </w:rPr>
    </w:lvl>
    <w:lvl w:ilvl="6" w:tplc="F6E8EC24" w:tentative="1">
      <w:start w:val="1"/>
      <w:numFmt w:val="bullet"/>
      <w:lvlText w:val=""/>
      <w:lvlJc w:val="left"/>
      <w:pPr>
        <w:ind w:left="5760" w:hanging="360"/>
      </w:pPr>
      <w:rPr>
        <w:rFonts w:ascii="Symbol" w:hAnsi="Symbol" w:hint="default"/>
      </w:rPr>
    </w:lvl>
    <w:lvl w:ilvl="7" w:tplc="E78EB4AE" w:tentative="1">
      <w:start w:val="1"/>
      <w:numFmt w:val="bullet"/>
      <w:lvlText w:val="o"/>
      <w:lvlJc w:val="left"/>
      <w:pPr>
        <w:ind w:left="6480" w:hanging="360"/>
      </w:pPr>
      <w:rPr>
        <w:rFonts w:ascii="Courier New" w:hAnsi="Courier New" w:cs="Courier New" w:hint="default"/>
      </w:rPr>
    </w:lvl>
    <w:lvl w:ilvl="8" w:tplc="FACE3C5A" w:tentative="1">
      <w:start w:val="1"/>
      <w:numFmt w:val="bullet"/>
      <w:lvlText w:val=""/>
      <w:lvlJc w:val="left"/>
      <w:pPr>
        <w:ind w:left="7200" w:hanging="360"/>
      </w:pPr>
      <w:rPr>
        <w:rFonts w:ascii="Wingdings" w:hAnsi="Wingdings" w:hint="default"/>
      </w:rPr>
    </w:lvl>
  </w:abstractNum>
  <w:abstractNum w:abstractNumId="2" w15:restartNumberingAfterBreak="0">
    <w:nsid w:val="49EF1E03"/>
    <w:multiLevelType w:val="multilevel"/>
    <w:tmpl w:val="A4A009F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2"/>
  </w:num>
  <w:num w:numId="2">
    <w:abstractNumId w:val="2"/>
  </w:num>
  <w:num w:numId="3">
    <w:abstractNumId w:val="2"/>
  </w:num>
  <w:num w:numId="4">
    <w:abstractNumId w:val="2"/>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3D3"/>
    <w:rsid w:val="00037FB5"/>
    <w:rsid w:val="0007000F"/>
    <w:rsid w:val="000B18A1"/>
    <w:rsid w:val="000F2E30"/>
    <w:rsid w:val="001039EA"/>
    <w:rsid w:val="00135274"/>
    <w:rsid w:val="001B4B20"/>
    <w:rsid w:val="001D698F"/>
    <w:rsid w:val="00240523"/>
    <w:rsid w:val="00264458"/>
    <w:rsid w:val="00270884"/>
    <w:rsid w:val="00280293"/>
    <w:rsid w:val="002C65BA"/>
    <w:rsid w:val="002F4C54"/>
    <w:rsid w:val="003013A7"/>
    <w:rsid w:val="00306284"/>
    <w:rsid w:val="00320AE3"/>
    <w:rsid w:val="003218F2"/>
    <w:rsid w:val="003350CE"/>
    <w:rsid w:val="003569A8"/>
    <w:rsid w:val="003B676A"/>
    <w:rsid w:val="003D409F"/>
    <w:rsid w:val="003D791B"/>
    <w:rsid w:val="00417EB2"/>
    <w:rsid w:val="004507F0"/>
    <w:rsid w:val="00451AD0"/>
    <w:rsid w:val="00463A5B"/>
    <w:rsid w:val="005079DF"/>
    <w:rsid w:val="0052218E"/>
    <w:rsid w:val="00523D60"/>
    <w:rsid w:val="005A76DE"/>
    <w:rsid w:val="005B1538"/>
    <w:rsid w:val="005C24B1"/>
    <w:rsid w:val="005C6A47"/>
    <w:rsid w:val="005E7F55"/>
    <w:rsid w:val="005F17DD"/>
    <w:rsid w:val="006042E2"/>
    <w:rsid w:val="0060601C"/>
    <w:rsid w:val="006134AA"/>
    <w:rsid w:val="00646815"/>
    <w:rsid w:val="00675183"/>
    <w:rsid w:val="006A4731"/>
    <w:rsid w:val="006B4276"/>
    <w:rsid w:val="006C7909"/>
    <w:rsid w:val="006D350B"/>
    <w:rsid w:val="007112A7"/>
    <w:rsid w:val="00716A50"/>
    <w:rsid w:val="00750B21"/>
    <w:rsid w:val="00766C19"/>
    <w:rsid w:val="0076798F"/>
    <w:rsid w:val="00782B14"/>
    <w:rsid w:val="00784818"/>
    <w:rsid w:val="007A154A"/>
    <w:rsid w:val="008055B7"/>
    <w:rsid w:val="00810D05"/>
    <w:rsid w:val="00851176"/>
    <w:rsid w:val="008A1132"/>
    <w:rsid w:val="008A6F47"/>
    <w:rsid w:val="008B544D"/>
    <w:rsid w:val="00904D42"/>
    <w:rsid w:val="009055C4"/>
    <w:rsid w:val="0091653F"/>
    <w:rsid w:val="00961D3A"/>
    <w:rsid w:val="0096637A"/>
    <w:rsid w:val="009B6636"/>
    <w:rsid w:val="009D254C"/>
    <w:rsid w:val="009D7573"/>
    <w:rsid w:val="009E2E13"/>
    <w:rsid w:val="00A400AA"/>
    <w:rsid w:val="00A449CA"/>
    <w:rsid w:val="00A528C6"/>
    <w:rsid w:val="00AB6E48"/>
    <w:rsid w:val="00B00C76"/>
    <w:rsid w:val="00B03301"/>
    <w:rsid w:val="00B402BF"/>
    <w:rsid w:val="00B67D60"/>
    <w:rsid w:val="00BA43CF"/>
    <w:rsid w:val="00BF013B"/>
    <w:rsid w:val="00C07DE6"/>
    <w:rsid w:val="00C37596"/>
    <w:rsid w:val="00C40CAC"/>
    <w:rsid w:val="00C60C2C"/>
    <w:rsid w:val="00C653D3"/>
    <w:rsid w:val="00CE6DB3"/>
    <w:rsid w:val="00CF15F3"/>
    <w:rsid w:val="00CF7819"/>
    <w:rsid w:val="00D307F2"/>
    <w:rsid w:val="00D45075"/>
    <w:rsid w:val="00D66E9F"/>
    <w:rsid w:val="00D765EB"/>
    <w:rsid w:val="00D90897"/>
    <w:rsid w:val="00DD28E1"/>
    <w:rsid w:val="00DD3E60"/>
    <w:rsid w:val="00DF35AE"/>
    <w:rsid w:val="00E112DC"/>
    <w:rsid w:val="00E55614"/>
    <w:rsid w:val="00E7687F"/>
    <w:rsid w:val="00E94B3E"/>
    <w:rsid w:val="00EA7773"/>
    <w:rsid w:val="00EB2E2D"/>
    <w:rsid w:val="00EE1032"/>
    <w:rsid w:val="00F1005C"/>
    <w:rsid w:val="00F257B6"/>
    <w:rsid w:val="00F86CF0"/>
    <w:rsid w:val="00F96EB8"/>
    <w:rsid w:val="00FC265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CCF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50B21"/>
    <w:pPr>
      <w:spacing w:after="160" w:line="360" w:lineRule="auto"/>
      <w:jc w:val="both"/>
    </w:pPr>
    <w:rPr>
      <w:rFonts w:ascii="Times New Roman" w:hAnsi="Times New Roman"/>
      <w:sz w:val="24"/>
      <w:lang w:val="en-AU"/>
    </w:rPr>
  </w:style>
  <w:style w:type="paragraph" w:styleId="1">
    <w:name w:val="heading 1"/>
    <w:basedOn w:val="a"/>
    <w:next w:val="a"/>
    <w:link w:val="10"/>
    <w:autoRedefine/>
    <w:uiPriority w:val="9"/>
    <w:qFormat/>
    <w:rsid w:val="00EE1032"/>
    <w:pPr>
      <w:spacing w:line="259" w:lineRule="auto"/>
      <w:ind w:left="284" w:hanging="284"/>
      <w:outlineLvl w:val="0"/>
    </w:pPr>
    <w:rPr>
      <w:rFonts w:cs="Times New Roman"/>
      <w:b/>
      <w:bCs/>
      <w:sz w:val="28"/>
      <w:szCs w:val="24"/>
      <w:shd w:val="clear" w:color="auto" w:fill="FFFFFF"/>
    </w:rPr>
  </w:style>
  <w:style w:type="paragraph" w:styleId="2">
    <w:name w:val="heading 2"/>
    <w:basedOn w:val="a"/>
    <w:next w:val="a"/>
    <w:link w:val="20"/>
    <w:autoRedefine/>
    <w:uiPriority w:val="9"/>
    <w:unhideWhenUsed/>
    <w:qFormat/>
    <w:rsid w:val="00750B21"/>
    <w:pPr>
      <w:keepNext/>
      <w:keepLines/>
      <w:spacing w:before="200" w:after="0" w:line="259" w:lineRule="auto"/>
      <w:jc w:val="left"/>
      <w:outlineLvl w:val="1"/>
    </w:pPr>
    <w:rPr>
      <w:rFonts w:eastAsiaTheme="majorEastAsia" w:cstheme="majorBidi"/>
      <w:b/>
      <w:bCs/>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9D7573"/>
    <w:pPr>
      <w:pBdr>
        <w:bottom w:val="single" w:sz="8" w:space="4" w:color="4F81BD" w:themeColor="accent1"/>
      </w:pBdr>
      <w:spacing w:after="300" w:line="480" w:lineRule="auto"/>
      <w:contextualSpacing/>
      <w:jc w:val="center"/>
    </w:pPr>
    <w:rPr>
      <w:rFonts w:eastAsiaTheme="majorEastAsia" w:cstheme="majorBidi"/>
      <w:b/>
      <w:spacing w:val="5"/>
      <w:kern w:val="28"/>
      <w:sz w:val="48"/>
      <w:szCs w:val="52"/>
    </w:rPr>
  </w:style>
  <w:style w:type="character" w:customStyle="1" w:styleId="a4">
    <w:name w:val="Заголовок Знак"/>
    <w:basedOn w:val="a0"/>
    <w:link w:val="a3"/>
    <w:uiPriority w:val="10"/>
    <w:rsid w:val="009D7573"/>
    <w:rPr>
      <w:rFonts w:ascii="Times New Roman" w:eastAsiaTheme="majorEastAsia" w:hAnsi="Times New Roman" w:cstheme="majorBidi"/>
      <w:b/>
      <w:color w:val="000000" w:themeColor="text1"/>
      <w:spacing w:val="5"/>
      <w:kern w:val="28"/>
      <w:sz w:val="48"/>
      <w:szCs w:val="52"/>
    </w:rPr>
  </w:style>
  <w:style w:type="character" w:customStyle="1" w:styleId="10">
    <w:name w:val="Заголовок 1 Знак"/>
    <w:basedOn w:val="a0"/>
    <w:link w:val="1"/>
    <w:uiPriority w:val="9"/>
    <w:rsid w:val="00EE1032"/>
    <w:rPr>
      <w:rFonts w:ascii="Times New Roman" w:hAnsi="Times New Roman" w:cs="Times New Roman"/>
      <w:b/>
      <w:bCs/>
      <w:sz w:val="28"/>
      <w:szCs w:val="24"/>
      <w:lang w:val="en-AU"/>
    </w:rPr>
  </w:style>
  <w:style w:type="character" w:customStyle="1" w:styleId="20">
    <w:name w:val="Заголовок 2 Знак"/>
    <w:basedOn w:val="a0"/>
    <w:link w:val="2"/>
    <w:uiPriority w:val="9"/>
    <w:rsid w:val="00750B21"/>
    <w:rPr>
      <w:rFonts w:ascii="Times New Roman" w:eastAsiaTheme="majorEastAsia" w:hAnsi="Times New Roman" w:cstheme="majorBidi"/>
      <w:b/>
      <w:bCs/>
      <w:sz w:val="26"/>
      <w:szCs w:val="26"/>
    </w:rPr>
  </w:style>
  <w:style w:type="paragraph" w:styleId="a5">
    <w:name w:val="List Paragraph"/>
    <w:basedOn w:val="a"/>
    <w:uiPriority w:val="34"/>
    <w:qFormat/>
    <w:rsid w:val="00D66E9F"/>
    <w:pPr>
      <w:ind w:left="720"/>
      <w:contextualSpacing/>
    </w:pPr>
  </w:style>
  <w:style w:type="character" w:styleId="a6">
    <w:name w:val="Strong"/>
    <w:basedOn w:val="a0"/>
    <w:uiPriority w:val="22"/>
    <w:qFormat/>
    <w:rsid w:val="00D66E9F"/>
    <w:rPr>
      <w:b/>
      <w:bCs/>
    </w:rPr>
  </w:style>
  <w:style w:type="paragraph" w:styleId="a7">
    <w:name w:val="TOC Heading"/>
    <w:basedOn w:val="1"/>
    <w:next w:val="a"/>
    <w:uiPriority w:val="39"/>
    <w:semiHidden/>
    <w:unhideWhenUsed/>
    <w:qFormat/>
    <w:rsid w:val="00EE1032"/>
    <w:pPr>
      <w:keepNext/>
      <w:keepLines/>
      <w:spacing w:before="480" w:after="0" w:line="276" w:lineRule="auto"/>
      <w:ind w:left="0" w:firstLine="0"/>
      <w:jc w:val="left"/>
      <w:outlineLvl w:val="9"/>
    </w:pPr>
    <w:rPr>
      <w:rFonts w:asciiTheme="majorHAnsi" w:eastAsiaTheme="majorEastAsia" w:hAnsiTheme="majorHAnsi" w:cstheme="majorBidi"/>
      <w:color w:val="365F91" w:themeColor="accent1" w:themeShade="BF"/>
      <w:szCs w:val="28"/>
      <w:shd w:val="clear" w:color="auto" w:fill="auto"/>
      <w:lang w:val="en-US"/>
    </w:rPr>
  </w:style>
  <w:style w:type="paragraph" w:styleId="11">
    <w:name w:val="toc 1"/>
    <w:basedOn w:val="a"/>
    <w:next w:val="a"/>
    <w:autoRedefine/>
    <w:uiPriority w:val="39"/>
    <w:unhideWhenUsed/>
    <w:rsid w:val="00EE1032"/>
    <w:pPr>
      <w:spacing w:after="100"/>
    </w:pPr>
  </w:style>
  <w:style w:type="character" w:styleId="a8">
    <w:name w:val="Hyperlink"/>
    <w:basedOn w:val="a0"/>
    <w:uiPriority w:val="99"/>
    <w:unhideWhenUsed/>
    <w:rsid w:val="00EE1032"/>
    <w:rPr>
      <w:color w:val="0000FF" w:themeColor="hyperlink"/>
      <w:u w:val="single"/>
    </w:rPr>
  </w:style>
  <w:style w:type="paragraph" w:styleId="a9">
    <w:name w:val="Balloon Text"/>
    <w:basedOn w:val="a"/>
    <w:link w:val="aa"/>
    <w:uiPriority w:val="99"/>
    <w:semiHidden/>
    <w:unhideWhenUsed/>
    <w:rsid w:val="00EE1032"/>
    <w:pPr>
      <w:spacing w:after="0" w:line="240" w:lineRule="auto"/>
    </w:pPr>
    <w:rPr>
      <w:rFonts w:ascii="Tahoma" w:hAnsi="Tahoma" w:cs="Tahoma"/>
      <w:sz w:val="16"/>
      <w:szCs w:val="16"/>
    </w:rPr>
  </w:style>
  <w:style w:type="character" w:customStyle="1" w:styleId="aa">
    <w:name w:val="Текст выноски Знак"/>
    <w:basedOn w:val="a0"/>
    <w:link w:val="a9"/>
    <w:uiPriority w:val="99"/>
    <w:semiHidden/>
    <w:rsid w:val="00EE1032"/>
    <w:rPr>
      <w:rFonts w:ascii="Tahoma" w:hAnsi="Tahoma" w:cs="Tahoma"/>
      <w:sz w:val="16"/>
      <w:szCs w:val="16"/>
      <w:lang w:val="en-AU"/>
    </w:rPr>
  </w:style>
  <w:style w:type="paragraph" w:styleId="ab">
    <w:name w:val="header"/>
    <w:basedOn w:val="a"/>
    <w:link w:val="ac"/>
    <w:uiPriority w:val="99"/>
    <w:unhideWhenUsed/>
    <w:rsid w:val="00EE1032"/>
    <w:pPr>
      <w:tabs>
        <w:tab w:val="center" w:pos="4680"/>
        <w:tab w:val="right" w:pos="9360"/>
      </w:tabs>
      <w:spacing w:after="0" w:line="240" w:lineRule="auto"/>
    </w:pPr>
  </w:style>
  <w:style w:type="character" w:customStyle="1" w:styleId="ac">
    <w:name w:val="Верхний колонтитул Знак"/>
    <w:basedOn w:val="a0"/>
    <w:link w:val="ab"/>
    <w:uiPriority w:val="99"/>
    <w:rsid w:val="00EE1032"/>
    <w:rPr>
      <w:rFonts w:ascii="Times New Roman" w:hAnsi="Times New Roman"/>
      <w:sz w:val="24"/>
      <w:lang w:val="en-AU"/>
    </w:rPr>
  </w:style>
  <w:style w:type="paragraph" w:styleId="ad">
    <w:name w:val="footer"/>
    <w:basedOn w:val="a"/>
    <w:link w:val="ae"/>
    <w:uiPriority w:val="99"/>
    <w:unhideWhenUsed/>
    <w:rsid w:val="00EE1032"/>
    <w:pPr>
      <w:tabs>
        <w:tab w:val="center" w:pos="4680"/>
        <w:tab w:val="right" w:pos="9360"/>
      </w:tabs>
      <w:spacing w:after="0" w:line="240" w:lineRule="auto"/>
    </w:pPr>
  </w:style>
  <w:style w:type="character" w:customStyle="1" w:styleId="ae">
    <w:name w:val="Нижний колонтитул Знак"/>
    <w:basedOn w:val="a0"/>
    <w:link w:val="ad"/>
    <w:uiPriority w:val="99"/>
    <w:rsid w:val="00EE1032"/>
    <w:rPr>
      <w:rFonts w:ascii="Times New Roman" w:hAnsi="Times New Roman"/>
      <w:sz w:val="24"/>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C1A7DB-8B2F-4193-8AD7-69541A0B1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2472</Words>
  <Characters>14097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2022-01-03T19:01:00Z</dcterms:created>
  <dcterms:modified xsi:type="dcterms:W3CDTF">2022-01-03T19:01:00Z</dcterms:modified>
</cp:coreProperties>
</file>