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E27AE" w14:textId="3E50B07F" w:rsidR="00E656FE" w:rsidRDefault="00091C1B">
      <w:pPr>
        <w:rPr>
          <w:rFonts w:ascii="Arial" w:eastAsia="Arial" w:hAnsi="Arial" w:cs="Arial"/>
          <w:b/>
          <w:sz w:val="22"/>
          <w:szCs w:val="22"/>
        </w:rPr>
      </w:pPr>
      <w:r>
        <w:rPr>
          <w:rFonts w:ascii="Arial" w:eastAsia="Arial" w:hAnsi="Arial" w:cs="Arial"/>
          <w:b/>
          <w:sz w:val="22"/>
          <w:szCs w:val="22"/>
        </w:rPr>
        <w:t xml:space="preserve">    </w:t>
      </w:r>
    </w:p>
    <w:tbl>
      <w:tblPr>
        <w:tblStyle w:val="af3"/>
        <w:tblW w:w="92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487"/>
        <w:gridCol w:w="473"/>
        <w:gridCol w:w="1443"/>
        <w:gridCol w:w="662"/>
      </w:tblGrid>
      <w:tr w:rsidR="00E656FE" w14:paraId="28F62D65" w14:textId="77777777" w:rsidTr="00091C1B">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77250A43" w14:textId="77777777" w:rsidR="00E656FE" w:rsidRDefault="00E656FE">
            <w:pPr>
              <w:keepNext/>
              <w:jc w:val="center"/>
              <w:rPr>
                <w:rFonts w:ascii="Arial" w:eastAsia="Arial" w:hAnsi="Arial" w:cs="Arial"/>
                <w:b/>
                <w:color w:val="000000"/>
                <w:sz w:val="22"/>
                <w:szCs w:val="22"/>
              </w:rPr>
            </w:pPr>
          </w:p>
          <w:p w14:paraId="63079430" w14:textId="77777777" w:rsidR="00E656FE" w:rsidRDefault="00000000">
            <w:pPr>
              <w:keepNext/>
              <w:jc w:val="both"/>
              <w:rPr>
                <w:rFonts w:ascii="Arial" w:eastAsia="Arial" w:hAnsi="Arial" w:cs="Arial"/>
                <w:b/>
                <w:color w:val="000000"/>
                <w:sz w:val="22"/>
                <w:szCs w:val="22"/>
              </w:rPr>
            </w:pPr>
            <w:r>
              <w:rPr>
                <w:rFonts w:ascii="Arial" w:eastAsia="Arial" w:hAnsi="Arial" w:cs="Arial"/>
                <w:noProof/>
                <w:sz w:val="22"/>
                <w:szCs w:val="22"/>
              </w:rPr>
              <w:drawing>
                <wp:inline distT="0" distB="0" distL="0" distR="0" wp14:anchorId="04A1C4F3" wp14:editId="4D0D4D7B">
                  <wp:extent cx="2984904" cy="1300091"/>
                  <wp:effectExtent l="0" t="0" r="0" b="0"/>
                  <wp:docPr id="6"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22"/>
                <w:szCs w:val="22"/>
              </w:rPr>
              <w:br/>
            </w:r>
          </w:p>
          <w:p w14:paraId="34CCEC5A" w14:textId="77777777" w:rsidR="00E656FE" w:rsidRDefault="00000000">
            <w:pPr>
              <w:rPr>
                <w:rFonts w:ascii="Arial" w:eastAsia="Arial" w:hAnsi="Arial" w:cs="Arial"/>
                <w:b/>
                <w:sz w:val="22"/>
                <w:szCs w:val="22"/>
              </w:rPr>
            </w:pPr>
            <w:r>
              <w:rPr>
                <w:rFonts w:ascii="Arial" w:eastAsia="Arial" w:hAnsi="Arial" w:cs="Arial"/>
                <w:b/>
                <w:sz w:val="22"/>
                <w:szCs w:val="22"/>
              </w:rPr>
              <w:t>Component One:</w:t>
            </w:r>
          </w:p>
          <w:p w14:paraId="3493F64A" w14:textId="77777777" w:rsidR="00E656FE" w:rsidRDefault="00000000">
            <w:pPr>
              <w:widowControl w:val="0"/>
              <w:jc w:val="both"/>
              <w:rPr>
                <w:rFonts w:ascii="Arial" w:eastAsia="Arial" w:hAnsi="Arial" w:cs="Arial"/>
                <w:b/>
                <w:i/>
                <w:color w:val="000000"/>
                <w:sz w:val="22"/>
                <w:szCs w:val="22"/>
              </w:rPr>
            </w:pPr>
            <w:r>
              <w:rPr>
                <w:rFonts w:ascii="Arial" w:eastAsia="Arial" w:hAnsi="Arial" w:cs="Arial"/>
                <w:b/>
                <w:i/>
                <w:color w:val="000000"/>
                <w:sz w:val="22"/>
                <w:szCs w:val="22"/>
                <w:highlight w:val="white"/>
              </w:rPr>
              <w:t xml:space="preserve">What are the key skills required to work on the hotels front desk? </w:t>
            </w:r>
            <w:r>
              <w:rPr>
                <w:rFonts w:ascii="Arial" w:eastAsia="Arial" w:hAnsi="Arial" w:cs="Arial"/>
                <w:b/>
                <w:i/>
                <w:color w:val="000000"/>
                <w:sz w:val="22"/>
                <w:szCs w:val="22"/>
              </w:rPr>
              <w:t>750 words (+/- 10%)</w:t>
            </w:r>
          </w:p>
          <w:p w14:paraId="2B5C3433" w14:textId="77777777" w:rsidR="00E656FE" w:rsidRDefault="00E656FE">
            <w:pPr>
              <w:widowControl w:val="0"/>
              <w:jc w:val="both"/>
              <w:rPr>
                <w:rFonts w:ascii="Arial" w:eastAsia="Arial" w:hAnsi="Arial" w:cs="Arial"/>
                <w:b/>
                <w:i/>
                <w:color w:val="000000"/>
                <w:sz w:val="22"/>
                <w:szCs w:val="22"/>
              </w:rPr>
            </w:pPr>
          </w:p>
          <w:p w14:paraId="0B4B4EAA" w14:textId="77777777" w:rsidR="00E656FE" w:rsidRDefault="00000000">
            <w:pPr>
              <w:rPr>
                <w:rFonts w:ascii="Arial" w:eastAsia="Arial" w:hAnsi="Arial" w:cs="Arial"/>
                <w:b/>
                <w:color w:val="000000"/>
                <w:sz w:val="22"/>
                <w:szCs w:val="22"/>
              </w:rPr>
            </w:pPr>
            <w:r>
              <w:rPr>
                <w:rFonts w:ascii="Arial" w:eastAsia="Arial" w:hAnsi="Arial" w:cs="Arial"/>
                <w:b/>
                <w:color w:val="000000"/>
                <w:sz w:val="22"/>
                <w:szCs w:val="22"/>
              </w:rPr>
              <w:t>Contribution to Overall Module Assessment: 25%</w:t>
            </w:r>
          </w:p>
        </w:tc>
        <w:tc>
          <w:tcPr>
            <w:tcW w:w="1487" w:type="dxa"/>
            <w:tcBorders>
              <w:top w:val="single" w:sz="4" w:space="0" w:color="000000"/>
              <w:left w:val="single" w:sz="4" w:space="0" w:color="000000"/>
              <w:bottom w:val="nil"/>
              <w:right w:val="nil"/>
            </w:tcBorders>
            <w:shd w:val="clear" w:color="auto" w:fill="auto"/>
            <w:vAlign w:val="center"/>
          </w:tcPr>
          <w:p w14:paraId="631583D5" w14:textId="1FFD75A5" w:rsidR="00E656FE" w:rsidRDefault="006A11A4">
            <w:pPr>
              <w:keepNext/>
              <w:spacing w:before="120"/>
              <w:rPr>
                <w:rFonts w:ascii="Arial" w:eastAsia="Arial" w:hAnsi="Arial" w:cs="Arial"/>
                <w:b/>
                <w:color w:val="000000"/>
                <w:sz w:val="22"/>
                <w:szCs w:val="22"/>
              </w:rPr>
            </w:pPr>
            <w:r>
              <w:rPr>
                <w:rFonts w:ascii="Arial" w:eastAsia="Arial" w:hAnsi="Arial" w:cs="Arial"/>
                <w:b/>
                <w:color w:val="000000"/>
                <w:sz w:val="22"/>
                <w:szCs w:val="22"/>
              </w:rPr>
              <w:t>Student:</w:t>
            </w:r>
            <w:r w:rsidR="00AF554C">
              <w:rPr>
                <w:rFonts w:ascii="Arial" w:eastAsia="Arial" w:hAnsi="Arial" w:cs="Arial"/>
                <w:b/>
                <w:color w:val="000000"/>
                <w:sz w:val="22"/>
                <w:szCs w:val="22"/>
              </w:rPr>
              <w:t xml:space="preserve"> No</w:t>
            </w:r>
            <w:r>
              <w:rPr>
                <w:rFonts w:ascii="Arial" w:eastAsia="Arial" w:hAnsi="Arial" w:cs="Arial"/>
                <w:b/>
                <w:color w:val="000000"/>
                <w:sz w:val="22"/>
                <w:szCs w:val="22"/>
              </w:rPr>
              <w:t>:</w:t>
            </w:r>
          </w:p>
        </w:tc>
        <w:tc>
          <w:tcPr>
            <w:tcW w:w="1911" w:type="dxa"/>
            <w:gridSpan w:val="2"/>
            <w:tcBorders>
              <w:top w:val="single" w:sz="4" w:space="0" w:color="000000"/>
              <w:left w:val="nil"/>
              <w:bottom w:val="dashed" w:sz="4" w:space="0" w:color="000000"/>
              <w:right w:val="nil"/>
            </w:tcBorders>
            <w:shd w:val="clear" w:color="auto" w:fill="auto"/>
            <w:vAlign w:val="center"/>
          </w:tcPr>
          <w:p w14:paraId="4B6F656F" w14:textId="65080EE9" w:rsidR="00E656FE" w:rsidRDefault="00091C1B" w:rsidP="00AF554C">
            <w:pPr>
              <w:spacing w:line="276" w:lineRule="auto"/>
              <w:rPr>
                <w:rFonts w:eastAsia="Arial"/>
              </w:rPr>
            </w:pPr>
            <w:r>
              <w:rPr>
                <w:rFonts w:eastAsia="Arial"/>
              </w:rPr>
              <w:t xml:space="preserve">                              </w:t>
            </w:r>
            <w:r w:rsidR="00AF554C">
              <w:rPr>
                <w:rFonts w:eastAsia="Arial"/>
              </w:rPr>
              <w:t xml:space="preserve">Lauren Leonardo Garraghan                 </w:t>
            </w:r>
            <w:r>
              <w:rPr>
                <w:rFonts w:eastAsia="Arial"/>
              </w:rPr>
              <w:t>2212964</w:t>
            </w:r>
          </w:p>
        </w:tc>
        <w:tc>
          <w:tcPr>
            <w:tcW w:w="662" w:type="dxa"/>
            <w:tcBorders>
              <w:top w:val="single" w:sz="4" w:space="0" w:color="000000"/>
              <w:left w:val="nil"/>
              <w:bottom w:val="nil"/>
              <w:right w:val="single" w:sz="4" w:space="0" w:color="000000"/>
            </w:tcBorders>
            <w:shd w:val="clear" w:color="auto" w:fill="auto"/>
            <w:vAlign w:val="center"/>
          </w:tcPr>
          <w:p w14:paraId="0B93321D" w14:textId="77777777" w:rsidR="00E656FE" w:rsidRDefault="00E656FE" w:rsidP="00AF554C">
            <w:pPr>
              <w:keepNext/>
              <w:spacing w:line="276" w:lineRule="auto"/>
              <w:jc w:val="center"/>
              <w:rPr>
                <w:rFonts w:ascii="Arial" w:eastAsia="Arial" w:hAnsi="Arial" w:cs="Arial"/>
                <w:b/>
                <w:color w:val="000000"/>
                <w:sz w:val="22"/>
                <w:szCs w:val="22"/>
              </w:rPr>
            </w:pPr>
          </w:p>
        </w:tc>
      </w:tr>
      <w:tr w:rsidR="00E656FE" w14:paraId="60FD6CC6" w14:textId="77777777" w:rsidTr="00091C1B">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073851A3" w14:textId="77777777" w:rsidR="00E656FE" w:rsidRDefault="00E656FE">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1487" w:type="dxa"/>
            <w:tcBorders>
              <w:top w:val="nil"/>
              <w:left w:val="single" w:sz="4" w:space="0" w:color="000000"/>
              <w:bottom w:val="nil"/>
              <w:right w:val="nil"/>
            </w:tcBorders>
            <w:shd w:val="clear" w:color="auto" w:fill="auto"/>
            <w:vAlign w:val="center"/>
          </w:tcPr>
          <w:p w14:paraId="16A09ACE" w14:textId="02FC3632" w:rsidR="00E656FE" w:rsidRPr="00091C1B" w:rsidRDefault="00E656FE">
            <w:pPr>
              <w:keepNext/>
              <w:rPr>
                <w:rFonts w:ascii="Arial" w:eastAsia="Arial" w:hAnsi="Arial" w:cs="Arial"/>
                <w:b/>
                <w:bCs/>
                <w:color w:val="000000"/>
                <w:sz w:val="22"/>
                <w:szCs w:val="22"/>
              </w:rPr>
            </w:pPr>
          </w:p>
          <w:p w14:paraId="5B26AC80" w14:textId="20388C5E" w:rsidR="00091C1B" w:rsidRDefault="00000000">
            <w:pPr>
              <w:keepNext/>
              <w:rPr>
                <w:rFonts w:ascii="Arial" w:eastAsia="Arial" w:hAnsi="Arial" w:cs="Arial"/>
                <w:b/>
                <w:bCs/>
                <w:color w:val="000000"/>
                <w:sz w:val="22"/>
                <w:szCs w:val="22"/>
              </w:rPr>
            </w:pPr>
            <w:r w:rsidRPr="00091C1B">
              <w:rPr>
                <w:rFonts w:ascii="Arial" w:eastAsia="Arial" w:hAnsi="Arial" w:cs="Arial"/>
                <w:b/>
                <w:bCs/>
                <w:color w:val="000000"/>
                <w:sz w:val="22"/>
                <w:szCs w:val="22"/>
              </w:rPr>
              <w:t xml:space="preserve">Module </w:t>
            </w:r>
            <w:r w:rsidR="00091C1B">
              <w:rPr>
                <w:rFonts w:ascii="Arial" w:eastAsia="Arial" w:hAnsi="Arial" w:cs="Arial"/>
                <w:b/>
                <w:bCs/>
                <w:color w:val="000000"/>
                <w:sz w:val="22"/>
                <w:szCs w:val="22"/>
              </w:rPr>
              <w:t xml:space="preserve">   </w:t>
            </w:r>
          </w:p>
          <w:p w14:paraId="2A5F9A58" w14:textId="2A45A3C5" w:rsidR="00E656FE" w:rsidRPr="00091C1B" w:rsidRDefault="00091C1B">
            <w:pPr>
              <w:keepNext/>
              <w:rPr>
                <w:rFonts w:ascii="Arial" w:eastAsia="Arial" w:hAnsi="Arial" w:cs="Arial"/>
                <w:b/>
                <w:bCs/>
                <w:color w:val="000000"/>
                <w:sz w:val="22"/>
                <w:szCs w:val="22"/>
              </w:rPr>
            </w:pPr>
            <w:r>
              <w:rPr>
                <w:rFonts w:ascii="Arial" w:eastAsia="Arial" w:hAnsi="Arial" w:cs="Arial"/>
                <w:b/>
                <w:bCs/>
                <w:color w:val="000000"/>
                <w:sz w:val="22"/>
                <w:szCs w:val="22"/>
              </w:rPr>
              <w:t xml:space="preserve">  </w:t>
            </w:r>
            <w:r w:rsidRPr="00091C1B">
              <w:rPr>
                <w:rFonts w:ascii="Arial" w:eastAsia="Arial" w:hAnsi="Arial" w:cs="Arial"/>
                <w:b/>
                <w:bCs/>
                <w:color w:val="000000"/>
                <w:sz w:val="22"/>
                <w:szCs w:val="22"/>
              </w:rPr>
              <w:t>Title:</w:t>
            </w:r>
            <w:r>
              <w:rPr>
                <w:rFonts w:ascii="Arial" w:eastAsia="Arial" w:hAnsi="Arial" w:cs="Arial"/>
                <w:b/>
                <w:bCs/>
                <w:color w:val="000000"/>
                <w:sz w:val="22"/>
                <w:szCs w:val="22"/>
              </w:rPr>
              <w:t xml:space="preserve">               </w:t>
            </w:r>
          </w:p>
        </w:tc>
        <w:tc>
          <w:tcPr>
            <w:tcW w:w="1911" w:type="dxa"/>
            <w:gridSpan w:val="2"/>
            <w:tcBorders>
              <w:top w:val="dashed" w:sz="4" w:space="0" w:color="000000"/>
              <w:left w:val="nil"/>
              <w:bottom w:val="dashed" w:sz="4" w:space="0" w:color="000000"/>
              <w:right w:val="nil"/>
            </w:tcBorders>
            <w:shd w:val="clear" w:color="auto" w:fill="auto"/>
            <w:vAlign w:val="center"/>
          </w:tcPr>
          <w:p w14:paraId="30B0DCB7" w14:textId="570F7C6D" w:rsidR="00E656FE" w:rsidRDefault="00091C1B" w:rsidP="00091C1B">
            <w:pPr>
              <w:rPr>
                <w:rFonts w:eastAsia="Arial"/>
              </w:rPr>
            </w:pPr>
            <w:r>
              <w:rPr>
                <w:rFonts w:eastAsia="Arial"/>
              </w:rPr>
              <w:t>Hotel administration and front office</w:t>
            </w:r>
          </w:p>
        </w:tc>
        <w:tc>
          <w:tcPr>
            <w:tcW w:w="662" w:type="dxa"/>
            <w:tcBorders>
              <w:top w:val="nil"/>
              <w:left w:val="nil"/>
              <w:bottom w:val="nil"/>
              <w:right w:val="single" w:sz="4" w:space="0" w:color="000000"/>
            </w:tcBorders>
            <w:shd w:val="clear" w:color="auto" w:fill="auto"/>
            <w:vAlign w:val="center"/>
          </w:tcPr>
          <w:p w14:paraId="0C101B8B" w14:textId="77777777" w:rsidR="00E656FE" w:rsidRDefault="00E656FE">
            <w:pPr>
              <w:keepNext/>
              <w:jc w:val="center"/>
              <w:rPr>
                <w:rFonts w:ascii="Arial" w:eastAsia="Arial" w:hAnsi="Arial" w:cs="Arial"/>
                <w:b/>
                <w:color w:val="000000"/>
                <w:sz w:val="22"/>
                <w:szCs w:val="22"/>
              </w:rPr>
            </w:pPr>
          </w:p>
        </w:tc>
      </w:tr>
      <w:tr w:rsidR="00E656FE" w14:paraId="5640634C" w14:textId="77777777" w:rsidTr="00091C1B">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7542DA7E" w14:textId="77777777" w:rsidR="00E656FE" w:rsidRDefault="00E656FE">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1487" w:type="dxa"/>
            <w:tcBorders>
              <w:top w:val="nil"/>
              <w:left w:val="single" w:sz="4" w:space="0" w:color="000000"/>
              <w:bottom w:val="nil"/>
              <w:right w:val="nil"/>
            </w:tcBorders>
            <w:shd w:val="clear" w:color="auto" w:fill="auto"/>
            <w:vAlign w:val="center"/>
          </w:tcPr>
          <w:p w14:paraId="20C50990" w14:textId="77777777" w:rsidR="00E656FE" w:rsidRPr="00091C1B" w:rsidRDefault="00000000">
            <w:pPr>
              <w:keepNext/>
              <w:rPr>
                <w:rFonts w:ascii="Arial" w:eastAsia="Arial" w:hAnsi="Arial" w:cs="Arial"/>
                <w:b/>
                <w:bCs/>
                <w:color w:val="000000"/>
                <w:sz w:val="22"/>
                <w:szCs w:val="22"/>
              </w:rPr>
            </w:pPr>
            <w:r w:rsidRPr="00091C1B">
              <w:rPr>
                <w:rFonts w:ascii="Arial" w:eastAsia="Arial" w:hAnsi="Arial" w:cs="Arial"/>
                <w:b/>
                <w:bCs/>
                <w:color w:val="000000"/>
                <w:sz w:val="22"/>
                <w:szCs w:val="22"/>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420CA178" w14:textId="7AD9B9AB" w:rsidR="00E656FE" w:rsidRDefault="00091C1B" w:rsidP="00091C1B">
            <w:pPr>
              <w:rPr>
                <w:rFonts w:eastAsia="Arial"/>
              </w:rPr>
            </w:pPr>
            <w:r>
              <w:rPr>
                <w:rFonts w:eastAsia="Arial"/>
              </w:rPr>
              <w:t>BMIH4004</w:t>
            </w:r>
          </w:p>
        </w:tc>
        <w:tc>
          <w:tcPr>
            <w:tcW w:w="662" w:type="dxa"/>
            <w:tcBorders>
              <w:top w:val="nil"/>
              <w:left w:val="nil"/>
              <w:bottom w:val="nil"/>
              <w:right w:val="single" w:sz="4" w:space="0" w:color="000000"/>
            </w:tcBorders>
            <w:shd w:val="clear" w:color="auto" w:fill="auto"/>
            <w:vAlign w:val="center"/>
          </w:tcPr>
          <w:p w14:paraId="799B4F5C" w14:textId="77777777" w:rsidR="00E656FE" w:rsidRDefault="00E656FE">
            <w:pPr>
              <w:keepNext/>
              <w:jc w:val="center"/>
              <w:rPr>
                <w:rFonts w:ascii="Arial" w:eastAsia="Arial" w:hAnsi="Arial" w:cs="Arial"/>
                <w:b/>
                <w:color w:val="000000"/>
                <w:sz w:val="22"/>
                <w:szCs w:val="22"/>
              </w:rPr>
            </w:pPr>
          </w:p>
        </w:tc>
      </w:tr>
      <w:tr w:rsidR="00E656FE" w14:paraId="56F1561F" w14:textId="77777777" w:rsidTr="00091C1B">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7F2E4395" w14:textId="77777777" w:rsidR="00E656FE" w:rsidRDefault="00E656FE">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1487" w:type="dxa"/>
            <w:tcBorders>
              <w:top w:val="nil"/>
              <w:left w:val="single" w:sz="4" w:space="0" w:color="000000"/>
              <w:bottom w:val="nil"/>
              <w:right w:val="nil"/>
            </w:tcBorders>
            <w:shd w:val="clear" w:color="auto" w:fill="auto"/>
            <w:vAlign w:val="center"/>
          </w:tcPr>
          <w:p w14:paraId="2CE39754" w14:textId="77777777" w:rsidR="00E656FE" w:rsidRPr="00091C1B" w:rsidRDefault="00000000">
            <w:pPr>
              <w:keepNext/>
              <w:rPr>
                <w:rFonts w:ascii="Arial" w:eastAsia="Arial" w:hAnsi="Arial" w:cs="Arial"/>
                <w:b/>
                <w:bCs/>
                <w:color w:val="000000"/>
                <w:sz w:val="22"/>
                <w:szCs w:val="22"/>
              </w:rPr>
            </w:pPr>
            <w:r w:rsidRPr="00091C1B">
              <w:rPr>
                <w:rFonts w:ascii="Arial" w:eastAsia="Arial" w:hAnsi="Arial" w:cs="Arial"/>
                <w:b/>
                <w:bCs/>
                <w:color w:val="000000"/>
                <w:sz w:val="22"/>
                <w:szCs w:val="22"/>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32313015" w14:textId="74355EF5" w:rsidR="00E656FE" w:rsidRDefault="00091C1B" w:rsidP="00091C1B">
            <w:pPr>
              <w:rPr>
                <w:rFonts w:eastAsia="Arial"/>
              </w:rPr>
            </w:pPr>
            <w:r>
              <w:rPr>
                <w:rFonts w:eastAsia="Arial"/>
              </w:rPr>
              <w:t>Muhamm</w:t>
            </w:r>
            <w:r w:rsidR="006A11A4">
              <w:rPr>
                <w:rFonts w:eastAsia="Arial"/>
              </w:rPr>
              <w:t xml:space="preserve">ad </w:t>
            </w:r>
            <w:r>
              <w:rPr>
                <w:rFonts w:eastAsia="Arial"/>
              </w:rPr>
              <w:t>cassamo</w:t>
            </w:r>
          </w:p>
        </w:tc>
        <w:tc>
          <w:tcPr>
            <w:tcW w:w="662" w:type="dxa"/>
            <w:tcBorders>
              <w:top w:val="nil"/>
              <w:left w:val="nil"/>
              <w:bottom w:val="nil"/>
              <w:right w:val="single" w:sz="4" w:space="0" w:color="000000"/>
            </w:tcBorders>
            <w:shd w:val="clear" w:color="auto" w:fill="auto"/>
            <w:vAlign w:val="center"/>
          </w:tcPr>
          <w:p w14:paraId="240E62CF" w14:textId="77777777" w:rsidR="00E656FE" w:rsidRDefault="00E656FE">
            <w:pPr>
              <w:keepNext/>
              <w:jc w:val="center"/>
              <w:rPr>
                <w:rFonts w:ascii="Arial" w:eastAsia="Arial" w:hAnsi="Arial" w:cs="Arial"/>
                <w:b/>
                <w:color w:val="000000"/>
                <w:sz w:val="22"/>
                <w:szCs w:val="22"/>
              </w:rPr>
            </w:pPr>
          </w:p>
        </w:tc>
      </w:tr>
      <w:tr w:rsidR="00E656FE" w14:paraId="347290DD" w14:textId="77777777" w:rsidTr="00091C1B">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0381C293" w14:textId="77777777" w:rsidR="00E656FE" w:rsidRDefault="00E656FE">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1960" w:type="dxa"/>
            <w:gridSpan w:val="2"/>
            <w:tcBorders>
              <w:top w:val="nil"/>
              <w:left w:val="single" w:sz="4" w:space="0" w:color="000000"/>
              <w:bottom w:val="single" w:sz="4" w:space="0" w:color="000000"/>
              <w:right w:val="nil"/>
            </w:tcBorders>
            <w:shd w:val="clear" w:color="auto" w:fill="auto"/>
            <w:vAlign w:val="center"/>
          </w:tcPr>
          <w:p w14:paraId="241236AE" w14:textId="77777777" w:rsidR="00E656FE" w:rsidRDefault="00E656FE">
            <w:pPr>
              <w:keepNext/>
              <w:rPr>
                <w:rFonts w:ascii="Arial" w:eastAsia="Arial" w:hAnsi="Arial" w:cs="Arial"/>
                <w:color w:val="000000"/>
                <w:sz w:val="22"/>
                <w:szCs w:val="22"/>
              </w:rPr>
            </w:pPr>
          </w:p>
        </w:tc>
        <w:tc>
          <w:tcPr>
            <w:tcW w:w="1443" w:type="dxa"/>
            <w:tcBorders>
              <w:top w:val="dashed" w:sz="4" w:space="0" w:color="000000"/>
              <w:left w:val="nil"/>
              <w:bottom w:val="single" w:sz="4" w:space="0" w:color="000000"/>
              <w:right w:val="nil"/>
            </w:tcBorders>
            <w:shd w:val="clear" w:color="auto" w:fill="auto"/>
            <w:vAlign w:val="center"/>
          </w:tcPr>
          <w:p w14:paraId="69C86A4E" w14:textId="77777777" w:rsidR="00E656FE" w:rsidRDefault="00E656FE">
            <w:pPr>
              <w:keepNext/>
              <w:rPr>
                <w:rFonts w:ascii="Arial" w:eastAsia="Arial" w:hAnsi="Arial" w:cs="Arial"/>
                <w:b/>
                <w:color w:val="000000"/>
                <w:sz w:val="22"/>
                <w:szCs w:val="22"/>
              </w:rPr>
            </w:pPr>
          </w:p>
        </w:tc>
        <w:tc>
          <w:tcPr>
            <w:tcW w:w="662" w:type="dxa"/>
            <w:tcBorders>
              <w:top w:val="nil"/>
              <w:left w:val="nil"/>
              <w:bottom w:val="single" w:sz="4" w:space="0" w:color="000000"/>
              <w:right w:val="single" w:sz="4" w:space="0" w:color="000000"/>
            </w:tcBorders>
            <w:shd w:val="clear" w:color="auto" w:fill="auto"/>
            <w:vAlign w:val="center"/>
          </w:tcPr>
          <w:p w14:paraId="48A31BE9" w14:textId="77777777" w:rsidR="00E656FE" w:rsidRDefault="00E656FE">
            <w:pPr>
              <w:keepNext/>
              <w:jc w:val="center"/>
              <w:rPr>
                <w:rFonts w:ascii="Arial" w:eastAsia="Arial" w:hAnsi="Arial" w:cs="Arial"/>
                <w:b/>
                <w:color w:val="000000"/>
                <w:sz w:val="22"/>
                <w:szCs w:val="22"/>
              </w:rPr>
            </w:pPr>
          </w:p>
        </w:tc>
      </w:tr>
      <w:tr w:rsidR="00E656FE" w14:paraId="3BDE73DF" w14:textId="77777777" w:rsidTr="00091C1B">
        <w:trPr>
          <w:trHeight w:val="470"/>
          <w:jc w:val="center"/>
        </w:trPr>
        <w:tc>
          <w:tcPr>
            <w:tcW w:w="92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A2C323F" w14:textId="77777777" w:rsidR="00E656FE" w:rsidRDefault="00E656FE">
            <w:pPr>
              <w:rPr>
                <w:rFonts w:ascii="Arial" w:eastAsia="Arial" w:hAnsi="Arial" w:cs="Arial"/>
                <w:color w:val="000000"/>
                <w:sz w:val="22"/>
                <w:szCs w:val="22"/>
              </w:rPr>
            </w:pPr>
          </w:p>
          <w:p w14:paraId="7C906B0E" w14:textId="77777777" w:rsidR="00E656FE" w:rsidRDefault="00000000">
            <w:pPr>
              <w:spacing w:before="300" w:after="300" w:line="360" w:lineRule="auto"/>
              <w:jc w:val="both"/>
              <w:rPr>
                <w:rFonts w:ascii="Arial" w:eastAsia="Arial" w:hAnsi="Arial" w:cs="Arial"/>
                <w:b/>
                <w:sz w:val="22"/>
                <w:szCs w:val="22"/>
              </w:rPr>
            </w:pPr>
            <w:r>
              <w:rPr>
                <w:rFonts w:ascii="Arial" w:eastAsia="Arial" w:hAnsi="Arial" w:cs="Arial"/>
                <w:b/>
                <w:sz w:val="22"/>
                <w:szCs w:val="22"/>
              </w:rPr>
              <w:t>What are the key skills required to work at the hotel's front desk?</w:t>
            </w:r>
          </w:p>
          <w:p w14:paraId="4B6805ED" w14:textId="77777777" w:rsidR="00E656FE" w:rsidRDefault="00000000">
            <w:pPr>
              <w:spacing w:before="300" w:after="300" w:line="360" w:lineRule="auto"/>
              <w:jc w:val="both"/>
              <w:rPr>
                <w:rFonts w:ascii="Arial" w:eastAsia="Arial" w:hAnsi="Arial" w:cs="Arial"/>
                <w:b/>
                <w:sz w:val="22"/>
                <w:szCs w:val="22"/>
              </w:rPr>
            </w:pPr>
            <w:r>
              <w:rPr>
                <w:rFonts w:ascii="Arial" w:eastAsia="Arial" w:hAnsi="Arial" w:cs="Arial"/>
                <w:b/>
                <w:sz w:val="22"/>
                <w:szCs w:val="22"/>
              </w:rPr>
              <w:t>Week 1</w:t>
            </w:r>
          </w:p>
          <w:p w14:paraId="70B82917" w14:textId="3D60185E" w:rsidR="00E656FE" w:rsidRDefault="00000000">
            <w:pPr>
              <w:spacing w:before="300" w:after="300" w:line="360" w:lineRule="auto"/>
              <w:jc w:val="both"/>
              <w:rPr>
                <w:rFonts w:ascii="Arial" w:eastAsia="Arial" w:hAnsi="Arial" w:cs="Arial"/>
                <w:sz w:val="22"/>
                <w:szCs w:val="22"/>
              </w:rPr>
            </w:pPr>
            <w:r>
              <w:rPr>
                <w:rFonts w:ascii="Arial" w:eastAsia="Arial" w:hAnsi="Arial" w:cs="Arial"/>
                <w:sz w:val="22"/>
                <w:szCs w:val="22"/>
              </w:rPr>
              <w:t xml:space="preserve">I have served as a front desk employee in a hotel in the United Kingdom named </w:t>
            </w:r>
            <w:r w:rsidRPr="00FE0B80">
              <w:rPr>
                <w:rFonts w:ascii="Arial" w:eastAsia="Arial" w:hAnsi="Arial" w:cs="Arial"/>
                <w:color w:val="000000" w:themeColor="text1"/>
                <w:sz w:val="22"/>
                <w:szCs w:val="22"/>
              </w:rPr>
              <w:t xml:space="preserve">The Premier </w:t>
            </w:r>
            <w:r w:rsidR="00650BA2" w:rsidRPr="00FE0B80">
              <w:rPr>
                <w:rFonts w:ascii="Arial" w:eastAsia="Arial" w:hAnsi="Arial" w:cs="Arial"/>
                <w:color w:val="000000" w:themeColor="text1"/>
                <w:sz w:val="22"/>
                <w:szCs w:val="22"/>
              </w:rPr>
              <w:t>inn</w:t>
            </w:r>
            <w:r w:rsidRPr="00FE0B80">
              <w:rPr>
                <w:rFonts w:ascii="Arial" w:eastAsia="Arial" w:hAnsi="Arial" w:cs="Arial"/>
                <w:color w:val="000000" w:themeColor="text1"/>
                <w:sz w:val="22"/>
                <w:szCs w:val="22"/>
              </w:rPr>
              <w:t xml:space="preserve"> </w:t>
            </w:r>
            <w:r>
              <w:rPr>
                <w:rFonts w:ascii="Arial" w:eastAsia="Arial" w:hAnsi="Arial" w:cs="Arial"/>
                <w:sz w:val="22"/>
                <w:szCs w:val="22"/>
              </w:rPr>
              <w:t>which is a famous hotel and resort company in the UK. I have served for some years and I had some crucial responsibilities in the hotel. My first duty was to handle check-in and check-outs where I used to verify customers' IDs. When I was serving in the hotel I used to experience both types of feelings such as bad and good. While working in the hotel I had to deal with different types of people and each customer had different attitudes and beliefs. I was being appreciated by positive people in the hotel. Some customers liked my way of communicating and giving respect and this is why they used to appreciate me. I felt so glad at the time of being appreciated by positive customers (</w:t>
            </w:r>
            <w:r>
              <w:rPr>
                <w:rFonts w:ascii="Arial" w:eastAsia="Arial" w:hAnsi="Arial" w:cs="Arial"/>
                <w:color w:val="222222"/>
                <w:sz w:val="22"/>
                <w:szCs w:val="22"/>
                <w:highlight w:val="white"/>
              </w:rPr>
              <w:t xml:space="preserve">Shin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sz w:val="22"/>
                <w:szCs w:val="22"/>
              </w:rPr>
              <w:t xml:space="preserve">). </w:t>
            </w:r>
          </w:p>
          <w:p w14:paraId="640D48F2" w14:textId="77777777" w:rsidR="00E656FE" w:rsidRDefault="00000000">
            <w:pPr>
              <w:spacing w:before="300" w:after="300" w:line="360" w:lineRule="auto"/>
              <w:jc w:val="both"/>
              <w:rPr>
                <w:rFonts w:ascii="Arial" w:eastAsia="Arial" w:hAnsi="Arial" w:cs="Arial"/>
                <w:sz w:val="22"/>
                <w:szCs w:val="22"/>
              </w:rPr>
            </w:pPr>
            <w:r>
              <w:rPr>
                <w:rFonts w:ascii="Arial" w:eastAsia="Arial" w:hAnsi="Arial" w:cs="Arial"/>
                <w:sz w:val="22"/>
                <w:szCs w:val="22"/>
              </w:rPr>
              <w:t xml:space="preserve">While doing my job at </w:t>
            </w:r>
            <w:r w:rsidRPr="00FE0B80">
              <w:rPr>
                <w:rFonts w:ascii="Arial" w:eastAsia="Arial" w:hAnsi="Arial" w:cs="Arial"/>
                <w:color w:val="000000" w:themeColor="text1"/>
                <w:sz w:val="22"/>
                <w:szCs w:val="22"/>
              </w:rPr>
              <w:t xml:space="preserve">The Premier Inn </w:t>
            </w:r>
            <w:r>
              <w:rPr>
                <w:rFonts w:ascii="Arial" w:eastAsia="Arial" w:hAnsi="Arial" w:cs="Arial"/>
                <w:sz w:val="22"/>
                <w:szCs w:val="22"/>
              </w:rPr>
              <w:t xml:space="preserve">Hotel I have gained some good experiences as well as some bad experiences that are very helpful for me in my future career. According to me, one of the best things that I encountered is </w:t>
            </w:r>
            <w:r>
              <w:rPr>
                <w:rFonts w:ascii="Arial" w:eastAsia="Arial" w:hAnsi="Arial" w:cs="Arial"/>
                <w:b/>
                <w:sz w:val="22"/>
                <w:szCs w:val="22"/>
              </w:rPr>
              <w:t>receiving positive feedback</w:t>
            </w:r>
            <w:r>
              <w:rPr>
                <w:rFonts w:ascii="Arial" w:eastAsia="Arial" w:hAnsi="Arial" w:cs="Arial"/>
                <w:sz w:val="22"/>
                <w:szCs w:val="22"/>
              </w:rPr>
              <w:t xml:space="preserve"> from customers who had a memorable time in the hotel and they used to </w:t>
            </w:r>
            <w:r>
              <w:rPr>
                <w:rFonts w:ascii="Arial" w:eastAsia="Arial" w:hAnsi="Arial" w:cs="Arial"/>
                <w:b/>
                <w:sz w:val="22"/>
                <w:szCs w:val="22"/>
              </w:rPr>
              <w:t>express gratitude</w:t>
            </w:r>
            <w:r>
              <w:rPr>
                <w:rFonts w:ascii="Arial" w:eastAsia="Arial" w:hAnsi="Arial" w:cs="Arial"/>
                <w:sz w:val="22"/>
                <w:szCs w:val="22"/>
              </w:rPr>
              <w:t xml:space="preserve"> to us.</w:t>
            </w:r>
          </w:p>
          <w:p w14:paraId="6CB453D6" w14:textId="77777777" w:rsidR="00E656FE" w:rsidRDefault="00000000">
            <w:pPr>
              <w:spacing w:before="300" w:after="300" w:line="360" w:lineRule="auto"/>
              <w:jc w:val="both"/>
              <w:rPr>
                <w:rFonts w:ascii="Arial" w:eastAsia="Arial" w:hAnsi="Arial" w:cs="Arial"/>
                <w:sz w:val="22"/>
                <w:szCs w:val="22"/>
              </w:rPr>
            </w:pPr>
            <w:r>
              <w:rPr>
                <w:rFonts w:ascii="Arial" w:eastAsia="Arial" w:hAnsi="Arial" w:cs="Arial"/>
                <w:sz w:val="22"/>
                <w:szCs w:val="22"/>
              </w:rPr>
              <w:t xml:space="preserve">When analysing all the things, I understood that having all the skills required to work as a front desk employee in any hotel. Although, I have all the required skills such as </w:t>
            </w:r>
            <w:r>
              <w:rPr>
                <w:rFonts w:ascii="Arial" w:eastAsia="Arial" w:hAnsi="Arial" w:cs="Arial"/>
                <w:b/>
                <w:sz w:val="22"/>
                <w:szCs w:val="22"/>
              </w:rPr>
              <w:t>communication</w:t>
            </w:r>
            <w:r>
              <w:rPr>
                <w:rFonts w:ascii="Arial" w:eastAsia="Arial" w:hAnsi="Arial" w:cs="Arial"/>
                <w:sz w:val="22"/>
                <w:szCs w:val="22"/>
              </w:rPr>
              <w:t xml:space="preserve">, technical, </w:t>
            </w:r>
            <w:r>
              <w:rPr>
                <w:rFonts w:ascii="Arial" w:eastAsia="Arial" w:hAnsi="Arial" w:cs="Arial"/>
                <w:b/>
                <w:sz w:val="22"/>
                <w:szCs w:val="22"/>
              </w:rPr>
              <w:t>teamwork</w:t>
            </w:r>
            <w:r>
              <w:rPr>
                <w:rFonts w:ascii="Arial" w:eastAsia="Arial" w:hAnsi="Arial" w:cs="Arial"/>
                <w:sz w:val="22"/>
                <w:szCs w:val="22"/>
              </w:rPr>
              <w:t xml:space="preserve">, </w:t>
            </w:r>
            <w:r>
              <w:rPr>
                <w:rFonts w:ascii="Arial" w:eastAsia="Arial" w:hAnsi="Arial" w:cs="Arial"/>
                <w:b/>
                <w:sz w:val="22"/>
                <w:szCs w:val="22"/>
              </w:rPr>
              <w:t>sales</w:t>
            </w:r>
            <w:r>
              <w:rPr>
                <w:rFonts w:ascii="Arial" w:eastAsia="Arial" w:hAnsi="Arial" w:cs="Arial"/>
                <w:sz w:val="22"/>
                <w:szCs w:val="22"/>
              </w:rPr>
              <w:t xml:space="preserve">, time management, problem-solving, </w:t>
            </w:r>
            <w:r>
              <w:rPr>
                <w:rFonts w:ascii="Arial" w:eastAsia="Arial" w:hAnsi="Arial" w:cs="Arial"/>
                <w:b/>
                <w:sz w:val="22"/>
                <w:szCs w:val="22"/>
              </w:rPr>
              <w:t>customer service</w:t>
            </w:r>
            <w:r>
              <w:rPr>
                <w:rFonts w:ascii="Arial" w:eastAsia="Arial" w:hAnsi="Arial" w:cs="Arial"/>
                <w:sz w:val="22"/>
                <w:szCs w:val="22"/>
              </w:rPr>
              <w:t>, and organisation skills (</w:t>
            </w:r>
            <w:r>
              <w:rPr>
                <w:rFonts w:ascii="Arial" w:eastAsia="Arial" w:hAnsi="Arial" w:cs="Arial"/>
                <w:color w:val="222222"/>
                <w:sz w:val="22"/>
                <w:szCs w:val="22"/>
                <w:highlight w:val="white"/>
              </w:rPr>
              <w:t xml:space="preserve">Wu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sz w:val="22"/>
                <w:szCs w:val="22"/>
              </w:rPr>
              <w:t>).</w:t>
            </w:r>
          </w:p>
          <w:p w14:paraId="5D013678" w14:textId="66B03276" w:rsidR="00E656FE" w:rsidRPr="00FE0B80" w:rsidRDefault="00000000">
            <w:pPr>
              <w:spacing w:before="300" w:after="300" w:line="360" w:lineRule="auto"/>
              <w:jc w:val="both"/>
              <w:rPr>
                <w:rFonts w:ascii="Arial" w:eastAsia="Arial" w:hAnsi="Arial" w:cs="Arial"/>
                <w:color w:val="000000" w:themeColor="text1"/>
                <w:sz w:val="22"/>
                <w:szCs w:val="22"/>
              </w:rPr>
            </w:pPr>
            <w:r>
              <w:rPr>
                <w:rFonts w:ascii="Arial" w:eastAsia="Arial" w:hAnsi="Arial" w:cs="Arial"/>
                <w:sz w:val="22"/>
                <w:szCs w:val="22"/>
              </w:rPr>
              <w:t xml:space="preserve">As I already have discussed, I need to develop three skills that play a vital role in the hotel industry. I have made an action plan for myself that will guide me to develop my time </w:t>
            </w:r>
            <w:r>
              <w:rPr>
                <w:rFonts w:ascii="Arial" w:eastAsia="Arial" w:hAnsi="Arial" w:cs="Arial"/>
                <w:sz w:val="22"/>
                <w:szCs w:val="22"/>
              </w:rPr>
              <w:lastRenderedPageBreak/>
              <w:t xml:space="preserve">management, problem-solving, and technical skills. I am doing research and learning some of the time management techniques. After learning I will choose one technique and will follow it. The expected duration to develop time management skills was </w:t>
            </w:r>
            <w:r w:rsidR="00650BA2" w:rsidRPr="00FE0B80">
              <w:rPr>
                <w:rFonts w:ascii="Arial" w:eastAsia="Arial" w:hAnsi="Arial" w:cs="Arial"/>
                <w:color w:val="000000" w:themeColor="text1"/>
                <w:sz w:val="22"/>
                <w:szCs w:val="22"/>
              </w:rPr>
              <w:t>3</w:t>
            </w:r>
            <w:r w:rsidRPr="00FE0B80">
              <w:rPr>
                <w:rFonts w:ascii="Arial" w:eastAsia="Arial" w:hAnsi="Arial" w:cs="Arial"/>
                <w:color w:val="000000" w:themeColor="text1"/>
                <w:sz w:val="22"/>
                <w:szCs w:val="22"/>
              </w:rPr>
              <w:t xml:space="preserve"> Weeks and I completed it in </w:t>
            </w:r>
            <w:r w:rsidR="00FE0B80" w:rsidRPr="00FE0B80">
              <w:rPr>
                <w:rFonts w:ascii="Arial" w:eastAsia="Arial" w:hAnsi="Arial" w:cs="Arial"/>
                <w:color w:val="000000" w:themeColor="text1"/>
                <w:sz w:val="22"/>
                <w:szCs w:val="22"/>
              </w:rPr>
              <w:t>4 weeks.</w:t>
            </w:r>
          </w:p>
          <w:p w14:paraId="12939202" w14:textId="77777777" w:rsidR="00E656FE" w:rsidRDefault="00000000">
            <w:pPr>
              <w:spacing w:before="300" w:after="300" w:line="360" w:lineRule="auto"/>
              <w:jc w:val="both"/>
              <w:rPr>
                <w:rFonts w:ascii="Arial" w:eastAsia="Arial" w:hAnsi="Arial" w:cs="Arial"/>
                <w:b/>
                <w:sz w:val="22"/>
                <w:szCs w:val="22"/>
              </w:rPr>
            </w:pPr>
            <w:r>
              <w:rPr>
                <w:rFonts w:ascii="Arial" w:eastAsia="Arial" w:hAnsi="Arial" w:cs="Arial"/>
                <w:b/>
                <w:sz w:val="22"/>
                <w:szCs w:val="22"/>
              </w:rPr>
              <w:t>Week 2</w:t>
            </w:r>
          </w:p>
          <w:p w14:paraId="4255063B" w14:textId="60BB94C7" w:rsidR="00E656FE" w:rsidRDefault="00000000">
            <w:pPr>
              <w:spacing w:before="300" w:after="300" w:line="360" w:lineRule="auto"/>
              <w:jc w:val="both"/>
              <w:rPr>
                <w:rFonts w:ascii="Arial" w:eastAsia="Arial" w:hAnsi="Arial" w:cs="Arial"/>
                <w:sz w:val="22"/>
                <w:szCs w:val="22"/>
              </w:rPr>
            </w:pPr>
            <w:r>
              <w:rPr>
                <w:rFonts w:ascii="Arial" w:eastAsia="Arial" w:hAnsi="Arial" w:cs="Arial"/>
                <w:sz w:val="22"/>
                <w:szCs w:val="22"/>
              </w:rPr>
              <w:t xml:space="preserve">I also used to collect payments from </w:t>
            </w:r>
            <w:r w:rsidR="00FE0B80">
              <w:rPr>
                <w:rFonts w:ascii="Arial" w:eastAsia="Arial" w:hAnsi="Arial" w:cs="Arial"/>
                <w:sz w:val="22"/>
                <w:szCs w:val="22"/>
              </w:rPr>
              <w:t>customers,</w:t>
            </w:r>
            <w:r>
              <w:rPr>
                <w:rFonts w:ascii="Arial" w:eastAsia="Arial" w:hAnsi="Arial" w:cs="Arial"/>
                <w:sz w:val="22"/>
                <w:szCs w:val="22"/>
              </w:rPr>
              <w:t xml:space="preserve"> and I used to provide room keys to customers. Another responsibility was customer service in which I served customers by solving their issues in the hotel. On the other hand, I also used to deal with very annoying customers who often used to start debates even for small things or errors in the hotel. I felt very disappointed because of this type of customer in the hotel. Another good thing is that I used to meet </w:t>
            </w:r>
            <w:r>
              <w:rPr>
                <w:rFonts w:ascii="Arial" w:eastAsia="Arial" w:hAnsi="Arial" w:cs="Arial"/>
                <w:b/>
                <w:sz w:val="22"/>
                <w:szCs w:val="22"/>
              </w:rPr>
              <w:t xml:space="preserve">people </w:t>
            </w:r>
            <w:r>
              <w:rPr>
                <w:rFonts w:ascii="Arial" w:eastAsia="Arial" w:hAnsi="Arial" w:cs="Arial"/>
                <w:sz w:val="22"/>
                <w:szCs w:val="22"/>
              </w:rPr>
              <w:t xml:space="preserve">from </w:t>
            </w:r>
            <w:r>
              <w:rPr>
                <w:rFonts w:ascii="Arial" w:eastAsia="Arial" w:hAnsi="Arial" w:cs="Arial"/>
                <w:b/>
                <w:sz w:val="22"/>
                <w:szCs w:val="22"/>
              </w:rPr>
              <w:t xml:space="preserve">different backgrounds </w:t>
            </w:r>
            <w:r>
              <w:rPr>
                <w:rFonts w:ascii="Arial" w:eastAsia="Arial" w:hAnsi="Arial" w:cs="Arial"/>
                <w:sz w:val="22"/>
                <w:szCs w:val="22"/>
              </w:rPr>
              <w:t xml:space="preserve">and </w:t>
            </w:r>
            <w:r w:rsidR="00FE0B80">
              <w:rPr>
                <w:rFonts w:ascii="Arial" w:eastAsia="Arial" w:hAnsi="Arial" w:cs="Arial"/>
                <w:b/>
                <w:sz w:val="22"/>
                <w:szCs w:val="22"/>
              </w:rPr>
              <w:t>cultures,</w:t>
            </w:r>
            <w:r>
              <w:rPr>
                <w:rFonts w:ascii="Arial" w:eastAsia="Arial" w:hAnsi="Arial" w:cs="Arial"/>
                <w:b/>
                <w:sz w:val="22"/>
                <w:szCs w:val="22"/>
              </w:rPr>
              <w:t xml:space="preserve"> </w:t>
            </w:r>
            <w:r>
              <w:rPr>
                <w:rFonts w:ascii="Arial" w:eastAsia="Arial" w:hAnsi="Arial" w:cs="Arial"/>
                <w:sz w:val="22"/>
                <w:szCs w:val="22"/>
              </w:rPr>
              <w:t xml:space="preserve">and this is what I liked the most. The worst thing I have ever encountered in the hotel is associated with </w:t>
            </w:r>
            <w:r>
              <w:rPr>
                <w:rFonts w:ascii="Arial" w:eastAsia="Arial" w:hAnsi="Arial" w:cs="Arial"/>
                <w:b/>
                <w:sz w:val="22"/>
                <w:szCs w:val="22"/>
              </w:rPr>
              <w:t>work hours</w:t>
            </w:r>
            <w:r>
              <w:rPr>
                <w:rFonts w:ascii="Arial" w:eastAsia="Arial" w:hAnsi="Arial" w:cs="Arial"/>
                <w:sz w:val="22"/>
                <w:szCs w:val="22"/>
              </w:rPr>
              <w:t xml:space="preserve"> where I had to work </w:t>
            </w:r>
            <w:r>
              <w:rPr>
                <w:rFonts w:ascii="Arial" w:eastAsia="Arial" w:hAnsi="Arial" w:cs="Arial"/>
                <w:b/>
                <w:sz w:val="22"/>
                <w:szCs w:val="22"/>
              </w:rPr>
              <w:t>overnight shifts</w:t>
            </w:r>
            <w:r>
              <w:rPr>
                <w:rFonts w:ascii="Arial" w:eastAsia="Arial" w:hAnsi="Arial" w:cs="Arial"/>
                <w:sz w:val="22"/>
                <w:szCs w:val="22"/>
              </w:rPr>
              <w:t xml:space="preserve"> and working </w:t>
            </w:r>
            <w:r>
              <w:rPr>
                <w:rFonts w:ascii="Arial" w:eastAsia="Arial" w:hAnsi="Arial" w:cs="Arial"/>
                <w:b/>
                <w:sz w:val="22"/>
                <w:szCs w:val="22"/>
              </w:rPr>
              <w:t>long hours</w:t>
            </w:r>
            <w:r>
              <w:rPr>
                <w:rFonts w:ascii="Arial" w:eastAsia="Arial" w:hAnsi="Arial" w:cs="Arial"/>
                <w:sz w:val="22"/>
                <w:szCs w:val="22"/>
              </w:rPr>
              <w:t xml:space="preserve">. But the main problem here is that I am weak in some skills such as </w:t>
            </w:r>
            <w:r>
              <w:rPr>
                <w:rFonts w:ascii="Arial" w:eastAsia="Arial" w:hAnsi="Arial" w:cs="Arial"/>
                <w:b/>
                <w:sz w:val="22"/>
                <w:szCs w:val="22"/>
              </w:rPr>
              <w:t>technical skills, time management skills, and problem-solving</w:t>
            </w:r>
            <w:r>
              <w:rPr>
                <w:rFonts w:ascii="Arial" w:eastAsia="Arial" w:hAnsi="Arial" w:cs="Arial"/>
                <w:sz w:val="22"/>
                <w:szCs w:val="22"/>
              </w:rPr>
              <w:t>. Other skills such as communication, customer service, sales, teamwork, and organisation skills have contributed to my success in doing the job properly.</w:t>
            </w:r>
          </w:p>
          <w:p w14:paraId="52DCE56A" w14:textId="77777777" w:rsidR="00E656FE" w:rsidRDefault="00000000">
            <w:pPr>
              <w:spacing w:before="300" w:after="300" w:line="360" w:lineRule="auto"/>
              <w:jc w:val="both"/>
              <w:rPr>
                <w:rFonts w:ascii="Arial" w:eastAsia="Arial" w:hAnsi="Arial" w:cs="Arial"/>
                <w:b/>
                <w:sz w:val="22"/>
                <w:szCs w:val="22"/>
              </w:rPr>
            </w:pPr>
            <w:r>
              <w:rPr>
                <w:rFonts w:ascii="Arial" w:eastAsia="Arial" w:hAnsi="Arial" w:cs="Arial"/>
                <w:b/>
                <w:sz w:val="22"/>
                <w:szCs w:val="22"/>
              </w:rPr>
              <w:t>Week 3</w:t>
            </w:r>
          </w:p>
          <w:p w14:paraId="7F5A077E" w14:textId="0B1E33BE" w:rsidR="00E656FE" w:rsidRDefault="00000000">
            <w:pPr>
              <w:spacing w:before="300" w:after="300" w:line="360" w:lineRule="auto"/>
              <w:jc w:val="both"/>
              <w:rPr>
                <w:rFonts w:ascii="Arial" w:eastAsia="Arial" w:hAnsi="Arial" w:cs="Arial"/>
                <w:b/>
                <w:sz w:val="22"/>
                <w:szCs w:val="22"/>
              </w:rPr>
            </w:pPr>
            <w:r>
              <w:rPr>
                <w:rFonts w:ascii="Arial" w:eastAsia="Arial" w:hAnsi="Arial" w:cs="Arial"/>
                <w:sz w:val="22"/>
                <w:szCs w:val="22"/>
              </w:rPr>
              <w:t>I also used to manage and keep customers safe and secure. Apart from these things, I used to handle queries of customers that helped me to solve their issues while staying in the hotel (Ed.ac, 2022).</w:t>
            </w:r>
            <w:r>
              <w:rPr>
                <w:rFonts w:ascii="Arial" w:eastAsia="Arial" w:hAnsi="Arial" w:cs="Arial"/>
                <w:b/>
                <w:sz w:val="22"/>
                <w:szCs w:val="22"/>
              </w:rPr>
              <w:t xml:space="preserve"> </w:t>
            </w:r>
            <w:r w:rsidR="00FE0B80">
              <w:rPr>
                <w:rFonts w:ascii="Arial" w:eastAsia="Arial" w:hAnsi="Arial" w:cs="Arial"/>
                <w:sz w:val="22"/>
                <w:szCs w:val="22"/>
              </w:rPr>
              <w:t>Overall,</w:t>
            </w:r>
            <w:r>
              <w:rPr>
                <w:rFonts w:ascii="Arial" w:eastAsia="Arial" w:hAnsi="Arial" w:cs="Arial"/>
                <w:sz w:val="22"/>
                <w:szCs w:val="22"/>
              </w:rPr>
              <w:t xml:space="preserve"> my experience is good in the hotel because I love my work as I am passionate about this career. When I look </w:t>
            </w:r>
            <w:r w:rsidR="00FE0B80">
              <w:rPr>
                <w:rFonts w:ascii="Arial" w:eastAsia="Arial" w:hAnsi="Arial" w:cs="Arial"/>
                <w:sz w:val="22"/>
                <w:szCs w:val="22"/>
              </w:rPr>
              <w:t>back,</w:t>
            </w:r>
            <w:r>
              <w:rPr>
                <w:rFonts w:ascii="Arial" w:eastAsia="Arial" w:hAnsi="Arial" w:cs="Arial"/>
                <w:sz w:val="22"/>
                <w:szCs w:val="22"/>
              </w:rPr>
              <w:t xml:space="preserve"> I always appreciate myself because of doing my job with honesty and integrity.</w:t>
            </w:r>
            <w:r>
              <w:rPr>
                <w:rFonts w:ascii="Arial" w:eastAsia="Arial" w:hAnsi="Arial" w:cs="Arial"/>
                <w:b/>
                <w:sz w:val="22"/>
                <w:szCs w:val="22"/>
              </w:rPr>
              <w:t xml:space="preserve"> </w:t>
            </w:r>
            <w:r>
              <w:rPr>
                <w:rFonts w:ascii="Arial" w:eastAsia="Arial" w:hAnsi="Arial" w:cs="Arial"/>
                <w:sz w:val="22"/>
                <w:szCs w:val="22"/>
              </w:rPr>
              <w:t xml:space="preserve">Dealing with </w:t>
            </w:r>
            <w:r>
              <w:rPr>
                <w:rFonts w:ascii="Arial" w:eastAsia="Arial" w:hAnsi="Arial" w:cs="Arial"/>
                <w:b/>
                <w:sz w:val="22"/>
                <w:szCs w:val="22"/>
              </w:rPr>
              <w:t>angry, dishonest guests</w:t>
            </w:r>
            <w:r>
              <w:rPr>
                <w:rFonts w:ascii="Arial" w:eastAsia="Arial" w:hAnsi="Arial" w:cs="Arial"/>
                <w:sz w:val="22"/>
                <w:szCs w:val="22"/>
              </w:rPr>
              <w:t xml:space="preserve"> was also a major bad thing for me (</w:t>
            </w:r>
            <w:r>
              <w:rPr>
                <w:rFonts w:ascii="Arial" w:eastAsia="Arial" w:hAnsi="Arial" w:cs="Arial"/>
                <w:color w:val="222222"/>
                <w:sz w:val="22"/>
                <w:szCs w:val="22"/>
                <w:highlight w:val="white"/>
              </w:rPr>
              <w:t>Moufakkir and Alnajem, 2017</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Skills such as technical, problem-solving, and time management have created several challenges and issues for me. I was unable to make good use of technical things and I was also facing some issues while solving problems (</w:t>
            </w:r>
            <w:r>
              <w:rPr>
                <w:rFonts w:ascii="Arial" w:eastAsia="Arial" w:hAnsi="Arial" w:cs="Arial"/>
                <w:color w:val="222222"/>
                <w:sz w:val="22"/>
                <w:szCs w:val="22"/>
                <w:highlight w:val="white"/>
              </w:rPr>
              <w:t xml:space="preserve">Belias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 xml:space="preserve">I will start practising problem-solving from easy levels to critical levels where I will increase the level of complexity every day. The expected time to develop this skill was </w:t>
            </w:r>
            <w:r w:rsidRPr="00FE0B80">
              <w:rPr>
                <w:rFonts w:ascii="Arial" w:eastAsia="Arial" w:hAnsi="Arial" w:cs="Arial"/>
                <w:color w:val="000000" w:themeColor="text1"/>
                <w:sz w:val="22"/>
                <w:szCs w:val="22"/>
              </w:rPr>
              <w:t xml:space="preserve">5 weeks but it took me 4 weeks. </w:t>
            </w:r>
            <w:r>
              <w:rPr>
                <w:rFonts w:ascii="Arial" w:eastAsia="Arial" w:hAnsi="Arial" w:cs="Arial"/>
                <w:sz w:val="22"/>
                <w:szCs w:val="22"/>
              </w:rPr>
              <w:t xml:space="preserve">I am going to learn about different technologies that are being used in hotels and resorts. I will try all the technical things practically after learning about them. The expected time to develop this skill </w:t>
            </w:r>
            <w:r w:rsidRPr="00FE0B80">
              <w:rPr>
                <w:rFonts w:ascii="Arial" w:eastAsia="Arial" w:hAnsi="Arial" w:cs="Arial"/>
                <w:color w:val="000000" w:themeColor="text1"/>
                <w:sz w:val="22"/>
                <w:szCs w:val="22"/>
              </w:rPr>
              <w:t>was 6 Weeks but it took me 7 weeks.</w:t>
            </w:r>
          </w:p>
        </w:tc>
      </w:tr>
    </w:tbl>
    <w:p w14:paraId="600FF8AB" w14:textId="77777777" w:rsidR="00E656FE" w:rsidRDefault="00E656FE">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af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E656FE" w14:paraId="701D92F2" w14:textId="77777777">
        <w:tc>
          <w:tcPr>
            <w:tcW w:w="4508" w:type="dxa"/>
          </w:tcPr>
          <w:p w14:paraId="5FC39CF9" w14:textId="77777777" w:rsidR="00E656FE" w:rsidRDefault="00000000">
            <w:pPr>
              <w:jc w:val="center"/>
              <w:rPr>
                <w:rFonts w:ascii="Arial" w:eastAsia="Arial" w:hAnsi="Arial" w:cs="Arial"/>
                <w:b/>
                <w:sz w:val="22"/>
                <w:szCs w:val="22"/>
              </w:rPr>
            </w:pPr>
            <w:r>
              <w:rPr>
                <w:rFonts w:ascii="Arial" w:eastAsia="Arial" w:hAnsi="Arial" w:cs="Arial"/>
                <w:b/>
                <w:sz w:val="22"/>
                <w:szCs w:val="22"/>
              </w:rPr>
              <w:tab/>
              <w:t>Word Count</w:t>
            </w:r>
          </w:p>
        </w:tc>
        <w:tc>
          <w:tcPr>
            <w:tcW w:w="4508" w:type="dxa"/>
          </w:tcPr>
          <w:p w14:paraId="6E69E907" w14:textId="77777777" w:rsidR="00E656FE" w:rsidRDefault="00000000">
            <w:pPr>
              <w:jc w:val="center"/>
              <w:rPr>
                <w:rFonts w:ascii="Arial" w:eastAsia="Arial" w:hAnsi="Arial" w:cs="Arial"/>
                <w:b/>
                <w:sz w:val="22"/>
                <w:szCs w:val="22"/>
              </w:rPr>
            </w:pPr>
            <w:r>
              <w:rPr>
                <w:rFonts w:ascii="Arial" w:eastAsia="Arial" w:hAnsi="Arial" w:cs="Arial"/>
                <w:b/>
                <w:sz w:val="22"/>
                <w:szCs w:val="22"/>
              </w:rPr>
              <w:t>750</w:t>
            </w:r>
          </w:p>
        </w:tc>
      </w:tr>
    </w:tbl>
    <w:p w14:paraId="399B5336" w14:textId="77777777" w:rsidR="00E656FE" w:rsidRDefault="00E656FE">
      <w:pPr>
        <w:tabs>
          <w:tab w:val="left" w:pos="1344"/>
        </w:tabs>
        <w:rPr>
          <w:rFonts w:ascii="Arial" w:eastAsia="Arial" w:hAnsi="Arial" w:cs="Arial"/>
          <w:b/>
          <w:sz w:val="22"/>
          <w:szCs w:val="22"/>
        </w:rPr>
      </w:pPr>
    </w:p>
    <w:p w14:paraId="16D41DDB" w14:textId="77777777" w:rsidR="00E656FE" w:rsidRDefault="00000000">
      <w:pPr>
        <w:tabs>
          <w:tab w:val="left" w:pos="1344"/>
        </w:tabs>
        <w:rPr>
          <w:rFonts w:ascii="Arial" w:eastAsia="Arial" w:hAnsi="Arial" w:cs="Arial"/>
          <w:sz w:val="22"/>
          <w:szCs w:val="22"/>
        </w:rPr>
        <w:sectPr w:rsidR="00E656FE">
          <w:footerReference w:type="default" r:id="rId9"/>
          <w:pgSz w:w="11906" w:h="16838"/>
          <w:pgMar w:top="1077" w:right="1440" w:bottom="1077" w:left="1440" w:header="709" w:footer="709" w:gutter="0"/>
          <w:pgNumType w:start="1"/>
          <w:cols w:space="720"/>
          <w:titlePg/>
        </w:sectPr>
      </w:pPr>
      <w:r>
        <w:rPr>
          <w:rFonts w:ascii="Arial" w:eastAsia="Arial" w:hAnsi="Arial" w:cs="Arial"/>
          <w:sz w:val="22"/>
          <w:szCs w:val="22"/>
        </w:rPr>
        <w:tab/>
      </w:r>
    </w:p>
    <w:p w14:paraId="628A08DD" w14:textId="77777777" w:rsidR="00E656FE" w:rsidRDefault="00000000">
      <w:pPr>
        <w:rPr>
          <w:rFonts w:ascii="Arial" w:eastAsia="Arial" w:hAnsi="Arial" w:cs="Arial"/>
          <w:b/>
          <w:sz w:val="22"/>
          <w:szCs w:val="22"/>
        </w:rPr>
      </w:pPr>
      <w:r>
        <w:rPr>
          <w:rFonts w:ascii="Arial" w:eastAsia="Arial" w:hAnsi="Arial" w:cs="Arial"/>
          <w:b/>
          <w:sz w:val="22"/>
          <w:szCs w:val="22"/>
        </w:rPr>
        <w:lastRenderedPageBreak/>
        <w:t>Component Two:</w:t>
      </w:r>
    </w:p>
    <w:p w14:paraId="6482E9DD" w14:textId="77777777" w:rsidR="00E656FE" w:rsidRDefault="00000000">
      <w:pPr>
        <w:rPr>
          <w:rFonts w:ascii="Arial" w:eastAsia="Arial" w:hAnsi="Arial" w:cs="Arial"/>
          <w:b/>
          <w:sz w:val="22"/>
          <w:szCs w:val="22"/>
        </w:rPr>
      </w:pPr>
      <w:r>
        <w:rPr>
          <w:rFonts w:ascii="Arial" w:eastAsia="Arial" w:hAnsi="Arial" w:cs="Arial"/>
          <w:b/>
          <w:color w:val="000000"/>
          <w:sz w:val="22"/>
          <w:szCs w:val="22"/>
        </w:rPr>
        <w:t>Contribution to Overall Module Assessment: 25%</w:t>
      </w:r>
    </w:p>
    <w:p w14:paraId="0D52AC7D" w14:textId="77777777" w:rsidR="00E656FE" w:rsidRDefault="00000000">
      <w:pPr>
        <w:jc w:val="both"/>
        <w:rPr>
          <w:rFonts w:ascii="Arial" w:eastAsia="Arial" w:hAnsi="Arial" w:cs="Arial"/>
          <w:color w:val="000000"/>
          <w:sz w:val="22"/>
          <w:szCs w:val="22"/>
          <w:highlight w:val="white"/>
        </w:rPr>
      </w:pPr>
      <w:r>
        <w:rPr>
          <w:rFonts w:ascii="Arial" w:eastAsia="Arial" w:hAnsi="Arial" w:cs="Arial"/>
          <w:b/>
          <w:color w:val="000000"/>
          <w:sz w:val="22"/>
          <w:szCs w:val="22"/>
        </w:rPr>
        <w:t>In this scenario</w:t>
      </w:r>
      <w:r>
        <w:rPr>
          <w:rFonts w:ascii="Arial" w:eastAsia="Arial" w:hAnsi="Arial" w:cs="Arial"/>
          <w:color w:val="000000"/>
          <w:sz w:val="22"/>
          <w:szCs w:val="22"/>
        </w:rPr>
        <w:t xml:space="preserve"> </w:t>
      </w:r>
      <w:r>
        <w:rPr>
          <w:rFonts w:ascii="Arial" w:eastAsia="Arial" w:hAnsi="Arial" w:cs="Arial"/>
          <w:color w:val="000000"/>
          <w:sz w:val="22"/>
          <w:szCs w:val="22"/>
          <w:highlight w:val="white"/>
        </w:rPr>
        <w:t>–</w:t>
      </w:r>
      <w:r>
        <w:rPr>
          <w:rFonts w:ascii="Arial" w:eastAsia="Arial" w:hAnsi="Arial" w:cs="Arial"/>
          <w:b/>
          <w:color w:val="000000"/>
          <w:sz w:val="22"/>
          <w:szCs w:val="22"/>
        </w:rPr>
        <w:t xml:space="preserve"> </w:t>
      </w:r>
      <w:r>
        <w:rPr>
          <w:rFonts w:ascii="Arial" w:eastAsia="Arial" w:hAnsi="Arial" w:cs="Arial"/>
          <w:color w:val="000000"/>
          <w:sz w:val="22"/>
          <w:szCs w:val="22"/>
          <w:highlight w:val="white"/>
        </w:rPr>
        <w:t>It is your first day as a front desk associate and your manager has phoned in sick. Create an action plan and answer the following questions.</w:t>
      </w:r>
    </w:p>
    <w:p w14:paraId="37AFEBC9" w14:textId="77777777" w:rsidR="00E656FE" w:rsidRDefault="00E656FE">
      <w:pPr>
        <w:widowControl w:val="0"/>
        <w:spacing w:after="0" w:line="240" w:lineRule="auto"/>
        <w:jc w:val="center"/>
        <w:rPr>
          <w:rFonts w:ascii="Arial" w:eastAsia="Arial" w:hAnsi="Arial" w:cs="Arial"/>
          <w:b/>
          <w:sz w:val="22"/>
          <w:szCs w:val="22"/>
        </w:rPr>
      </w:pPr>
    </w:p>
    <w:tbl>
      <w:tblPr>
        <w:tblStyle w:val="af5"/>
        <w:tblW w:w="139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9"/>
        <w:gridCol w:w="3480"/>
        <w:gridCol w:w="3480"/>
        <w:gridCol w:w="3480"/>
      </w:tblGrid>
      <w:tr w:rsidR="00E656FE" w14:paraId="74890DAA" w14:textId="77777777">
        <w:trPr>
          <w:trHeight w:val="1067"/>
          <w:jc w:val="center"/>
        </w:trPr>
        <w:tc>
          <w:tcPr>
            <w:tcW w:w="3479" w:type="dxa"/>
          </w:tcPr>
          <w:p w14:paraId="72F55695" w14:textId="77777777" w:rsidR="00E656FE" w:rsidRDefault="00000000">
            <w:pPr>
              <w:jc w:val="center"/>
              <w:rPr>
                <w:rFonts w:ascii="Arial" w:eastAsia="Arial" w:hAnsi="Arial" w:cs="Arial"/>
                <w:b/>
                <w:sz w:val="22"/>
                <w:szCs w:val="22"/>
              </w:rPr>
            </w:pPr>
            <w:r>
              <w:rPr>
                <w:rFonts w:ascii="Arial" w:eastAsia="Arial" w:hAnsi="Arial" w:cs="Arial"/>
                <w:b/>
                <w:color w:val="000000"/>
                <w:sz w:val="22"/>
                <w:szCs w:val="22"/>
                <w:highlight w:val="white"/>
              </w:rPr>
              <w:t>What are you going to do to ensure that the hotel is represented well to guests?</w:t>
            </w:r>
          </w:p>
        </w:tc>
        <w:tc>
          <w:tcPr>
            <w:tcW w:w="3480" w:type="dxa"/>
          </w:tcPr>
          <w:p w14:paraId="490786CB" w14:textId="77777777" w:rsidR="00E656FE" w:rsidRDefault="00000000">
            <w:pPr>
              <w:jc w:val="center"/>
              <w:rPr>
                <w:rFonts w:ascii="Arial" w:eastAsia="Arial" w:hAnsi="Arial" w:cs="Arial"/>
                <w:b/>
                <w:sz w:val="22"/>
                <w:szCs w:val="22"/>
              </w:rPr>
            </w:pPr>
            <w:r>
              <w:rPr>
                <w:rFonts w:ascii="Arial" w:eastAsia="Arial" w:hAnsi="Arial" w:cs="Arial"/>
                <w:b/>
                <w:color w:val="000000"/>
                <w:sz w:val="22"/>
                <w:szCs w:val="22"/>
                <w:highlight w:val="white"/>
              </w:rPr>
              <w:t>How will operations run smoothly throughout your shift?</w:t>
            </w:r>
          </w:p>
          <w:p w14:paraId="40CAEC8B" w14:textId="77777777" w:rsidR="00E656FE" w:rsidRDefault="00E656FE">
            <w:pPr>
              <w:jc w:val="center"/>
              <w:rPr>
                <w:rFonts w:ascii="Arial" w:eastAsia="Arial" w:hAnsi="Arial" w:cs="Arial"/>
                <w:b/>
                <w:sz w:val="22"/>
                <w:szCs w:val="22"/>
              </w:rPr>
            </w:pPr>
          </w:p>
        </w:tc>
        <w:tc>
          <w:tcPr>
            <w:tcW w:w="3480" w:type="dxa"/>
          </w:tcPr>
          <w:p w14:paraId="43E15F52" w14:textId="77777777" w:rsidR="00E656FE" w:rsidRDefault="00000000">
            <w:pPr>
              <w:jc w:val="center"/>
              <w:rPr>
                <w:rFonts w:ascii="Arial" w:eastAsia="Arial" w:hAnsi="Arial" w:cs="Arial"/>
                <w:b/>
                <w:sz w:val="22"/>
                <w:szCs w:val="22"/>
              </w:rPr>
            </w:pPr>
            <w:r>
              <w:rPr>
                <w:rFonts w:ascii="Arial" w:eastAsia="Arial" w:hAnsi="Arial" w:cs="Arial"/>
                <w:b/>
                <w:color w:val="000000"/>
                <w:sz w:val="22"/>
                <w:szCs w:val="22"/>
                <w:highlight w:val="white"/>
              </w:rPr>
              <w:t>Why would you consider your plan being the most effective?</w:t>
            </w:r>
          </w:p>
          <w:p w14:paraId="3812A9ED" w14:textId="77777777" w:rsidR="00E656FE" w:rsidRDefault="00E656FE">
            <w:pPr>
              <w:jc w:val="center"/>
              <w:rPr>
                <w:rFonts w:ascii="Arial" w:eastAsia="Arial" w:hAnsi="Arial" w:cs="Arial"/>
                <w:b/>
                <w:sz w:val="22"/>
                <w:szCs w:val="22"/>
              </w:rPr>
            </w:pPr>
          </w:p>
        </w:tc>
        <w:tc>
          <w:tcPr>
            <w:tcW w:w="3480" w:type="dxa"/>
          </w:tcPr>
          <w:p w14:paraId="3F0DBA78" w14:textId="77777777" w:rsidR="00E656FE" w:rsidRDefault="00000000">
            <w:pPr>
              <w:jc w:val="center"/>
              <w:rPr>
                <w:rFonts w:ascii="Arial" w:eastAsia="Arial" w:hAnsi="Arial" w:cs="Arial"/>
                <w:b/>
                <w:sz w:val="22"/>
                <w:szCs w:val="22"/>
              </w:rPr>
            </w:pPr>
            <w:r>
              <w:rPr>
                <w:rFonts w:ascii="Arial" w:eastAsia="Arial" w:hAnsi="Arial" w:cs="Arial"/>
                <w:b/>
                <w:color w:val="000000"/>
                <w:sz w:val="22"/>
                <w:szCs w:val="22"/>
                <w:highlight w:val="white"/>
              </w:rPr>
              <w:t>What contingency plan will you put in place to ensure quick resolution of this scenario in the future?</w:t>
            </w:r>
          </w:p>
          <w:p w14:paraId="0CB7717A" w14:textId="77777777" w:rsidR="00E656FE" w:rsidRDefault="00E656FE">
            <w:pPr>
              <w:jc w:val="center"/>
              <w:rPr>
                <w:rFonts w:ascii="Arial" w:eastAsia="Arial" w:hAnsi="Arial" w:cs="Arial"/>
                <w:b/>
                <w:sz w:val="22"/>
                <w:szCs w:val="22"/>
              </w:rPr>
            </w:pPr>
          </w:p>
        </w:tc>
      </w:tr>
      <w:tr w:rsidR="00E656FE" w14:paraId="0E9A36FD" w14:textId="77777777">
        <w:trPr>
          <w:trHeight w:val="317"/>
          <w:jc w:val="center"/>
        </w:trPr>
        <w:tc>
          <w:tcPr>
            <w:tcW w:w="3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DE2360" w14:textId="77DC2779" w:rsidR="00E656FE" w:rsidRDefault="00FE0B80">
            <w:pPr>
              <w:spacing w:before="240" w:after="240" w:line="276" w:lineRule="auto"/>
              <w:rPr>
                <w:rFonts w:ascii="Arial" w:eastAsia="Arial" w:hAnsi="Arial" w:cs="Arial"/>
                <w:sz w:val="22"/>
                <w:szCs w:val="22"/>
                <w:highlight w:val="white"/>
              </w:rPr>
            </w:pPr>
            <w:r>
              <w:rPr>
                <w:rFonts w:ascii="Arial" w:eastAsia="Arial" w:hAnsi="Arial" w:cs="Arial"/>
                <w:sz w:val="22"/>
                <w:szCs w:val="22"/>
                <w:highlight w:val="white"/>
              </w:rPr>
              <w:t>First,</w:t>
            </w:r>
            <w:r w:rsidR="00000000">
              <w:rPr>
                <w:rFonts w:ascii="Arial" w:eastAsia="Arial" w:hAnsi="Arial" w:cs="Arial"/>
                <w:sz w:val="22"/>
                <w:szCs w:val="22"/>
                <w:highlight w:val="white"/>
              </w:rPr>
              <w:t xml:space="preserve"> I will interact with other front desk associates of my hotel and will try to analyse the situation with them and then I will advise them to divide the work of our manager between us.</w:t>
            </w:r>
          </w:p>
        </w:tc>
        <w:tc>
          <w:tcPr>
            <w:tcW w:w="3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CFFF404" w14:textId="77777777" w:rsidR="00E656FE" w:rsidRDefault="00000000">
            <w:pPr>
              <w:spacing w:before="240" w:after="240" w:line="276" w:lineRule="auto"/>
              <w:rPr>
                <w:rFonts w:ascii="Arial" w:eastAsia="Arial" w:hAnsi="Arial" w:cs="Arial"/>
                <w:sz w:val="22"/>
                <w:szCs w:val="22"/>
                <w:highlight w:val="white"/>
              </w:rPr>
            </w:pPr>
            <w:r>
              <w:rPr>
                <w:rFonts w:ascii="Arial" w:eastAsia="Arial" w:hAnsi="Arial" w:cs="Arial"/>
                <w:sz w:val="22"/>
                <w:szCs w:val="22"/>
                <w:highlight w:val="white"/>
              </w:rPr>
              <w:t>I will ask all my colleagues to help me to run the operations of our hotel smoothly.</w:t>
            </w:r>
          </w:p>
        </w:tc>
        <w:tc>
          <w:tcPr>
            <w:tcW w:w="3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24104A2"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If my colleagues support my idea of splitting the responsibilities of our manager between us then I will understand that my advice is effective.</w:t>
            </w:r>
          </w:p>
        </w:tc>
        <w:tc>
          <w:tcPr>
            <w:tcW w:w="3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35BAA1F"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If I get success in this plan of dividing the responsibility of our managers between us, I will use it again in the future if I have to face this kind of situation again.</w:t>
            </w:r>
          </w:p>
        </w:tc>
      </w:tr>
      <w:tr w:rsidR="00E656FE" w14:paraId="55B809B4" w14:textId="77777777">
        <w:trPr>
          <w:trHeight w:val="293"/>
          <w:jc w:val="center"/>
        </w:trPr>
        <w:tc>
          <w:tcPr>
            <w:tcW w:w="347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3C4593"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Then I will talk to the staff and tell them how to behave and provide excellent service to the customers.</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1C46050D"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This work needs to be distributed between us and all of us need to monitor our portion of the work with seriousness.</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453C85BC"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From the first few hours of service provided by me and the whole workforce, I will be able to consider the success of my plan.</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3DE3581C"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I will make a chart of distributed works and will keep that safe for the future when needed.</w:t>
            </w:r>
          </w:p>
        </w:tc>
      </w:tr>
      <w:tr w:rsidR="00E656FE" w14:paraId="570FBCAC" w14:textId="77777777">
        <w:trPr>
          <w:trHeight w:val="293"/>
          <w:jc w:val="center"/>
        </w:trPr>
        <w:tc>
          <w:tcPr>
            <w:tcW w:w="347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592EF0"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 xml:space="preserve">I will distribute work properly and ask my colleagues to monitor the sectors and the junior employees </w:t>
            </w:r>
            <w:r>
              <w:rPr>
                <w:rFonts w:ascii="Arial" w:eastAsia="Arial" w:hAnsi="Arial" w:cs="Arial"/>
                <w:sz w:val="22"/>
                <w:szCs w:val="22"/>
              </w:rPr>
              <w:lastRenderedPageBreak/>
              <w:t>to make sure that the entire staff is working with full dedication.</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486A59EB"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lastRenderedPageBreak/>
              <w:t xml:space="preserve">I need to provide service to each guest immediately and ask them personally if the problems are </w:t>
            </w:r>
            <w:r>
              <w:rPr>
                <w:rFonts w:ascii="Arial" w:eastAsia="Arial" w:hAnsi="Arial" w:cs="Arial"/>
                <w:sz w:val="22"/>
                <w:szCs w:val="22"/>
              </w:rPr>
              <w:lastRenderedPageBreak/>
              <w:t>fixed or not or if any other thing is bothering them.</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33087712"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lastRenderedPageBreak/>
              <w:t xml:space="preserve">When I will get appreciation for excellent service from the guests </w:t>
            </w:r>
            <w:r>
              <w:rPr>
                <w:rFonts w:ascii="Arial" w:eastAsia="Arial" w:hAnsi="Arial" w:cs="Arial"/>
                <w:sz w:val="22"/>
                <w:szCs w:val="22"/>
              </w:rPr>
              <w:lastRenderedPageBreak/>
              <w:t>I will be able to consider my plan as an effective plan.</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66CCBA30"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lastRenderedPageBreak/>
              <w:t xml:space="preserve">I will ask my manager if there are any other ways to avoid these kinds of issues in future and will analyse the suggestions from my </w:t>
            </w:r>
            <w:r>
              <w:rPr>
                <w:rFonts w:ascii="Arial" w:eastAsia="Arial" w:hAnsi="Arial" w:cs="Arial"/>
                <w:sz w:val="22"/>
                <w:szCs w:val="22"/>
              </w:rPr>
              <w:lastRenderedPageBreak/>
              <w:t>managers if those are suitable for that kind of situation.</w:t>
            </w:r>
          </w:p>
        </w:tc>
      </w:tr>
      <w:tr w:rsidR="00E656FE" w14:paraId="0742FECB" w14:textId="77777777">
        <w:trPr>
          <w:trHeight w:val="293"/>
          <w:jc w:val="center"/>
        </w:trPr>
        <w:tc>
          <w:tcPr>
            <w:tcW w:w="347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C5E848"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lastRenderedPageBreak/>
              <w:t>I will greet all the guests of our hotels and will take care of their issues.</w:t>
            </w:r>
          </w:p>
          <w:p w14:paraId="706CC4CE" w14:textId="77777777" w:rsidR="00E656FE" w:rsidRDefault="00E656FE">
            <w:pPr>
              <w:spacing w:before="240" w:after="240" w:line="276" w:lineRule="auto"/>
              <w:rPr>
                <w:rFonts w:ascii="Arial" w:eastAsia="Arial" w:hAnsi="Arial" w:cs="Arial"/>
                <w:sz w:val="22"/>
                <w:szCs w:val="22"/>
              </w:rPr>
            </w:pP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17C70AF3"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Not only me but also the entire staff is needed to run a hotel smoothly. So, I will motivate all of my junior employees to work effectively for the reputation of the hotel.</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49FBC659"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If my manager appreciates my management after returning to the job, then I can consider that my plan was good and efficient.</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5AF51567"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I will ask my colleagues if they have any suggestions to handle this kind of situation in future and will make a proper action plan ready to use.</w:t>
            </w:r>
          </w:p>
        </w:tc>
      </w:tr>
      <w:tr w:rsidR="00E656FE" w14:paraId="32A6E88C" w14:textId="77777777">
        <w:trPr>
          <w:trHeight w:val="293"/>
          <w:jc w:val="center"/>
        </w:trPr>
        <w:tc>
          <w:tcPr>
            <w:tcW w:w="347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355437"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Also, I will attend to all the phone calls from the borders of the hotel and will listen to their inquiries.</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08EC8ABD"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With the support of the entire workforce hopefully, I can manage to run the hotel smoothly.</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75933672"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I will consider my plan as an effective plan from the good feedback of the guests and will understand that I am good at making backup plans.</w:t>
            </w:r>
          </w:p>
        </w:tc>
        <w:tc>
          <w:tcPr>
            <w:tcW w:w="3480" w:type="dxa"/>
            <w:tcBorders>
              <w:top w:val="nil"/>
              <w:left w:val="nil"/>
              <w:bottom w:val="single" w:sz="8" w:space="0" w:color="000000"/>
              <w:right w:val="single" w:sz="8" w:space="0" w:color="000000"/>
            </w:tcBorders>
            <w:tcMar>
              <w:top w:w="100" w:type="dxa"/>
              <w:left w:w="100" w:type="dxa"/>
              <w:bottom w:w="100" w:type="dxa"/>
              <w:right w:w="100" w:type="dxa"/>
            </w:tcMar>
          </w:tcPr>
          <w:p w14:paraId="2B9C9FB0" w14:textId="77777777" w:rsidR="00E656FE" w:rsidRDefault="00000000">
            <w:pPr>
              <w:spacing w:before="240" w:after="240" w:line="276" w:lineRule="auto"/>
              <w:rPr>
                <w:rFonts w:ascii="Arial" w:eastAsia="Arial" w:hAnsi="Arial" w:cs="Arial"/>
                <w:sz w:val="22"/>
                <w:szCs w:val="22"/>
              </w:rPr>
            </w:pPr>
            <w:r>
              <w:rPr>
                <w:rFonts w:ascii="Arial" w:eastAsia="Arial" w:hAnsi="Arial" w:cs="Arial"/>
                <w:sz w:val="22"/>
                <w:szCs w:val="22"/>
              </w:rPr>
              <w:t>I will be ready for any problematic situation and will not give any kind of trouble to the guests of my hotel.</w:t>
            </w:r>
          </w:p>
        </w:tc>
      </w:tr>
    </w:tbl>
    <w:p w14:paraId="483412E2" w14:textId="77777777" w:rsidR="00E656FE" w:rsidRDefault="00E656FE">
      <w:pPr>
        <w:rPr>
          <w:rFonts w:ascii="Arial" w:eastAsia="Arial" w:hAnsi="Arial" w:cs="Arial"/>
          <w:b/>
          <w:sz w:val="22"/>
          <w:szCs w:val="22"/>
        </w:rPr>
        <w:sectPr w:rsidR="00E656FE">
          <w:pgSz w:w="16838" w:h="11906" w:orient="landscape"/>
          <w:pgMar w:top="1440" w:right="1077" w:bottom="1440" w:left="1077" w:header="709" w:footer="709" w:gutter="0"/>
          <w:cols w:space="720"/>
        </w:sectPr>
      </w:pPr>
    </w:p>
    <w:p w14:paraId="10C541A5" w14:textId="77777777" w:rsidR="00E656FE" w:rsidRDefault="00000000">
      <w:pPr>
        <w:rPr>
          <w:rFonts w:ascii="Arial" w:eastAsia="Arial" w:hAnsi="Arial" w:cs="Arial"/>
          <w:b/>
          <w:sz w:val="22"/>
          <w:szCs w:val="22"/>
        </w:rPr>
      </w:pPr>
      <w:r>
        <w:rPr>
          <w:rFonts w:ascii="Arial" w:eastAsia="Arial" w:hAnsi="Arial" w:cs="Arial"/>
          <w:b/>
          <w:sz w:val="22"/>
          <w:szCs w:val="22"/>
        </w:rPr>
        <w:lastRenderedPageBreak/>
        <w:t>Component Three:</w:t>
      </w:r>
    </w:p>
    <w:p w14:paraId="7A740CBD" w14:textId="77777777" w:rsidR="00E656FE" w:rsidRDefault="00000000">
      <w:pPr>
        <w:rPr>
          <w:rFonts w:ascii="Arial" w:eastAsia="Arial" w:hAnsi="Arial" w:cs="Arial"/>
          <w:b/>
          <w:color w:val="000000"/>
          <w:sz w:val="22"/>
          <w:szCs w:val="22"/>
        </w:rPr>
      </w:pPr>
      <w:r>
        <w:rPr>
          <w:rFonts w:ascii="Arial" w:eastAsia="Arial" w:hAnsi="Arial" w:cs="Arial"/>
          <w:b/>
          <w:color w:val="000000"/>
          <w:sz w:val="22"/>
          <w:szCs w:val="22"/>
        </w:rPr>
        <w:t xml:space="preserve">Contribution to Overall Module Assessment: 50% </w:t>
      </w:r>
      <w:r>
        <w:rPr>
          <w:rFonts w:ascii="Arial" w:eastAsia="Arial" w:hAnsi="Arial" w:cs="Arial"/>
          <w:b/>
          <w:i/>
          <w:color w:val="000000"/>
          <w:sz w:val="22"/>
          <w:szCs w:val="22"/>
        </w:rPr>
        <w:t>(1000 words  +/- 10%)</w:t>
      </w:r>
    </w:p>
    <w:p w14:paraId="51199888" w14:textId="77777777" w:rsidR="00E656FE" w:rsidRDefault="00000000">
      <w:pPr>
        <w:widowControl w:val="0"/>
        <w:spacing w:before="2" w:after="0" w:line="240" w:lineRule="auto"/>
        <w:jc w:val="both"/>
        <w:rPr>
          <w:rFonts w:ascii="Arial" w:eastAsia="Arial" w:hAnsi="Arial" w:cs="Arial"/>
          <w:b/>
          <w:i/>
          <w:color w:val="000000"/>
          <w:sz w:val="22"/>
          <w:szCs w:val="22"/>
        </w:rPr>
      </w:pPr>
      <w:r>
        <w:rPr>
          <w:rFonts w:ascii="Arial" w:eastAsia="Arial" w:hAnsi="Arial" w:cs="Arial"/>
          <w:color w:val="000000"/>
          <w:sz w:val="22"/>
          <w:szCs w:val="22"/>
          <w:highlight w:val="white"/>
        </w:rPr>
        <w:t xml:space="preserve">Writing in essay format - </w:t>
      </w:r>
      <w:r>
        <w:rPr>
          <w:rFonts w:ascii="Arial" w:eastAsia="Arial" w:hAnsi="Arial" w:cs="Arial"/>
          <w:b/>
          <w:i/>
          <w:color w:val="000000"/>
          <w:sz w:val="22"/>
          <w:szCs w:val="22"/>
          <w:highlight w:val="white"/>
        </w:rPr>
        <w:t>Describe the key elements that are required when considering these four elements of hotel operations:</w:t>
      </w:r>
    </w:p>
    <w:p w14:paraId="5DFD8C92" w14:textId="77777777" w:rsidR="00E656FE" w:rsidRDefault="00E656FE">
      <w:pPr>
        <w:rPr>
          <w:rFonts w:ascii="Arial" w:eastAsia="Arial" w:hAnsi="Arial" w:cs="Arial"/>
          <w:b/>
          <w:color w:val="000000"/>
          <w:sz w:val="22"/>
          <w:szCs w:val="22"/>
        </w:rPr>
      </w:pPr>
    </w:p>
    <w:tbl>
      <w:tblPr>
        <w:tblStyle w:val="af6"/>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E656FE" w14:paraId="055A18DB" w14:textId="77777777">
        <w:trPr>
          <w:trHeight w:val="495"/>
          <w:jc w:val="center"/>
        </w:trPr>
        <w:tc>
          <w:tcPr>
            <w:tcW w:w="9348" w:type="dxa"/>
          </w:tcPr>
          <w:p w14:paraId="63069DD8" w14:textId="77777777" w:rsidR="00E656FE" w:rsidRDefault="00E656FE">
            <w:pPr>
              <w:widowControl w:val="0"/>
              <w:spacing w:before="2"/>
              <w:jc w:val="both"/>
              <w:rPr>
                <w:rFonts w:ascii="Arial" w:eastAsia="Arial" w:hAnsi="Arial" w:cs="Arial"/>
                <w:b/>
                <w:i/>
                <w:color w:val="000000"/>
                <w:sz w:val="22"/>
                <w:szCs w:val="22"/>
              </w:rPr>
            </w:pPr>
          </w:p>
          <w:p w14:paraId="0FE25B63" w14:textId="77777777" w:rsidR="00E656FE" w:rsidRDefault="00000000">
            <w:pPr>
              <w:widowControl w:val="0"/>
              <w:spacing w:before="2"/>
              <w:jc w:val="both"/>
              <w:rPr>
                <w:rFonts w:ascii="Arial" w:eastAsia="Arial" w:hAnsi="Arial" w:cs="Arial"/>
                <w:b/>
                <w:i/>
                <w:color w:val="000000"/>
                <w:sz w:val="22"/>
                <w:szCs w:val="22"/>
              </w:rPr>
            </w:pPr>
            <w:r>
              <w:rPr>
                <w:rFonts w:ascii="Arial" w:eastAsia="Arial" w:hAnsi="Arial" w:cs="Arial"/>
                <w:b/>
                <w:i/>
                <w:color w:val="000000"/>
                <w:sz w:val="22"/>
                <w:szCs w:val="22"/>
                <w:highlight w:val="white"/>
              </w:rPr>
              <w:t>Element 1 – Property Management Systems (PMS)</w:t>
            </w:r>
          </w:p>
          <w:p w14:paraId="79D8985D" w14:textId="77777777" w:rsidR="00E656FE" w:rsidRDefault="00E656FE">
            <w:pPr>
              <w:rPr>
                <w:rFonts w:ascii="Arial" w:eastAsia="Arial" w:hAnsi="Arial" w:cs="Arial"/>
                <w:b/>
                <w:sz w:val="22"/>
                <w:szCs w:val="22"/>
              </w:rPr>
            </w:pPr>
          </w:p>
        </w:tc>
      </w:tr>
      <w:tr w:rsidR="00E656FE" w14:paraId="43881EEA" w14:textId="77777777">
        <w:trPr>
          <w:trHeight w:val="495"/>
          <w:jc w:val="center"/>
        </w:trPr>
        <w:tc>
          <w:tcPr>
            <w:tcW w:w="9348" w:type="dxa"/>
          </w:tcPr>
          <w:p w14:paraId="6C7840C7" w14:textId="77777777" w:rsidR="00E656FE" w:rsidRDefault="00E656FE">
            <w:pPr>
              <w:spacing w:line="360" w:lineRule="auto"/>
              <w:jc w:val="both"/>
              <w:rPr>
                <w:rFonts w:ascii="Arial" w:eastAsia="Arial" w:hAnsi="Arial" w:cs="Arial"/>
                <w:sz w:val="22"/>
                <w:szCs w:val="22"/>
              </w:rPr>
            </w:pPr>
          </w:p>
          <w:p w14:paraId="5C5A0D79" w14:textId="77777777" w:rsidR="00E656FE" w:rsidRDefault="00000000">
            <w:pPr>
              <w:spacing w:line="360" w:lineRule="auto"/>
              <w:jc w:val="both"/>
              <w:rPr>
                <w:rFonts w:ascii="Arial" w:eastAsia="Arial" w:hAnsi="Arial" w:cs="Arial"/>
                <w:sz w:val="22"/>
                <w:szCs w:val="22"/>
              </w:rPr>
            </w:pPr>
            <w:r>
              <w:rPr>
                <w:rFonts w:ascii="Arial" w:eastAsia="Arial" w:hAnsi="Arial" w:cs="Arial"/>
                <w:sz w:val="22"/>
                <w:szCs w:val="22"/>
              </w:rPr>
              <w:t>In the hospitality business property management system is an important software. This software helps to manage commercial residential rental properties and hospitality accommodation. To operate the hotel industry the software provides an initial help to maintain the property as well as the business operation (</w:t>
            </w:r>
            <w:r>
              <w:rPr>
                <w:rFonts w:ascii="Arial" w:eastAsia="Arial" w:hAnsi="Arial" w:cs="Arial"/>
                <w:color w:val="222222"/>
                <w:sz w:val="22"/>
                <w:szCs w:val="22"/>
                <w:highlight w:val="white"/>
              </w:rPr>
              <w:t xml:space="preserve">Bellini </w:t>
            </w:r>
            <w:r>
              <w:rPr>
                <w:rFonts w:ascii="Arial" w:eastAsia="Arial" w:hAnsi="Arial" w:cs="Arial"/>
                <w:i/>
                <w:color w:val="222222"/>
                <w:sz w:val="22"/>
                <w:szCs w:val="22"/>
                <w:highlight w:val="white"/>
              </w:rPr>
              <w:t>et al</w:t>
            </w:r>
            <w:r>
              <w:rPr>
                <w:rFonts w:ascii="Arial" w:eastAsia="Arial" w:hAnsi="Arial" w:cs="Arial"/>
                <w:sz w:val="22"/>
                <w:szCs w:val="22"/>
              </w:rPr>
              <w:t>. 2020). This software helps to examine the day-to-day function and analyze the financial transaction in the business. If the hospitality industry expands its growth, the industry must record each piece of data in its personal storage device. Property management software helps to store large data and securely protect these data (Bebetterhotels, 2023).</w:t>
            </w:r>
          </w:p>
          <w:p w14:paraId="05C3CC7A" w14:textId="77777777" w:rsidR="00E656FE"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According to the industrial need, the property management system has been customized. In this way, it increases the power of the power of operation. Property management software has focused on some common tasks such as event planning, detecting the food and beverage costing and record the booking and checking procedure and so more. The property management system is used as a project management software. With the help of this system software, the hospitality industry can quickly solve its operation. Using this system the companies can spend less money on their manual labor and also support the actual data. It gives high security in the business operation that provides an accurate and intuitive way to manage the business operation (Contributor, 2018).  </w:t>
            </w:r>
          </w:p>
        </w:tc>
      </w:tr>
      <w:tr w:rsidR="00E656FE" w14:paraId="7932BC5F" w14:textId="77777777">
        <w:trPr>
          <w:trHeight w:val="495"/>
          <w:jc w:val="center"/>
        </w:trPr>
        <w:tc>
          <w:tcPr>
            <w:tcW w:w="9348" w:type="dxa"/>
          </w:tcPr>
          <w:p w14:paraId="5816D27E" w14:textId="77777777" w:rsidR="00E656FE" w:rsidRDefault="00E656FE">
            <w:pPr>
              <w:widowControl w:val="0"/>
              <w:spacing w:before="2"/>
              <w:jc w:val="both"/>
              <w:rPr>
                <w:rFonts w:ascii="Arial" w:eastAsia="Arial" w:hAnsi="Arial" w:cs="Arial"/>
                <w:b/>
                <w:i/>
                <w:color w:val="000000"/>
                <w:sz w:val="22"/>
                <w:szCs w:val="22"/>
                <w:highlight w:val="white"/>
              </w:rPr>
            </w:pPr>
          </w:p>
          <w:p w14:paraId="7E9623A8" w14:textId="77777777" w:rsidR="00E656FE" w:rsidRDefault="00000000">
            <w:pPr>
              <w:widowControl w:val="0"/>
              <w:spacing w:before="2"/>
              <w:jc w:val="both"/>
              <w:rPr>
                <w:rFonts w:ascii="Arial" w:eastAsia="Arial" w:hAnsi="Arial" w:cs="Arial"/>
                <w:b/>
                <w:i/>
                <w:color w:val="000000"/>
                <w:sz w:val="22"/>
                <w:szCs w:val="22"/>
              </w:rPr>
            </w:pPr>
            <w:r>
              <w:rPr>
                <w:rFonts w:ascii="Arial" w:eastAsia="Arial" w:hAnsi="Arial" w:cs="Arial"/>
                <w:b/>
                <w:i/>
                <w:color w:val="000000"/>
                <w:sz w:val="22"/>
                <w:szCs w:val="22"/>
                <w:highlight w:val="white"/>
              </w:rPr>
              <w:t>Element 2 – Hotel reputation</w:t>
            </w:r>
          </w:p>
          <w:p w14:paraId="60E2D5D8" w14:textId="77777777" w:rsidR="00E656FE" w:rsidRDefault="00E656FE">
            <w:pPr>
              <w:rPr>
                <w:rFonts w:ascii="Arial" w:eastAsia="Arial" w:hAnsi="Arial" w:cs="Arial"/>
                <w:b/>
                <w:sz w:val="22"/>
                <w:szCs w:val="22"/>
              </w:rPr>
            </w:pPr>
          </w:p>
        </w:tc>
      </w:tr>
      <w:tr w:rsidR="00E656FE" w14:paraId="5F68D3E1" w14:textId="77777777">
        <w:trPr>
          <w:trHeight w:val="495"/>
          <w:jc w:val="center"/>
        </w:trPr>
        <w:tc>
          <w:tcPr>
            <w:tcW w:w="9348" w:type="dxa"/>
          </w:tcPr>
          <w:p w14:paraId="2A7180D9" w14:textId="77777777" w:rsidR="00E656FE"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In the hotel industry, reputation creates a significant impact on the industry's growth. A positive reputation helps to flourish the brand easily. It effectively impacts sales and increases revenue.  The hotel industry gains its reputation by responding to all reviews of its potential customers. If the customer faces any problem with their services the companies try to respond to all reviews at a specific time. In this way, the company gains positive feedback from the customers (Darios, 2023). The industry has to maintain the protocol of the specific place in which the industry establishes its branch. The hotel industry concentrates on the local area demand for maintaining the pricing strategy. To create a positive reputation in this industry hotel companies operate their business based on the customers' demand. The hotelier promotes their brand by providing the requirements of the customers. The company always focuses on surveys of customer satisfaction. In this way, they gain many reviews from their customers. It helps to </w:t>
            </w:r>
            <w:r>
              <w:rPr>
                <w:rFonts w:ascii="Arial" w:eastAsia="Arial" w:hAnsi="Arial" w:cs="Arial"/>
                <w:sz w:val="22"/>
                <w:szCs w:val="22"/>
              </w:rPr>
              <w:lastRenderedPageBreak/>
              <w:t xml:space="preserve">improve the operation of their service which helps to promote their brand awareness among the customers.  Due to technological advancement, the hotel industry uses social media platforms to publish their brand advertisements. In this way, they gain more customer interest which helps to hold the reputation. To hold the reputation of the industry the companies focus to increase the customer's trust. Customers' trust in this hotel industry is a prime factor as customers travel to unknown locations and pay for the best services.  If the hotel companies fail to make customers' trust it creates a negative reputation on the market (Whatman, 2021).  </w:t>
            </w:r>
          </w:p>
        </w:tc>
      </w:tr>
      <w:tr w:rsidR="00E656FE" w14:paraId="479027FC" w14:textId="77777777">
        <w:trPr>
          <w:trHeight w:val="454"/>
          <w:jc w:val="center"/>
        </w:trPr>
        <w:tc>
          <w:tcPr>
            <w:tcW w:w="9348" w:type="dxa"/>
          </w:tcPr>
          <w:p w14:paraId="539550C7" w14:textId="77777777" w:rsidR="00E656FE" w:rsidRDefault="00E656FE">
            <w:pPr>
              <w:rPr>
                <w:rFonts w:ascii="Arial" w:eastAsia="Arial" w:hAnsi="Arial" w:cs="Arial"/>
                <w:b/>
                <w:sz w:val="22"/>
                <w:szCs w:val="22"/>
              </w:rPr>
            </w:pPr>
          </w:p>
          <w:p w14:paraId="2248CDAB" w14:textId="77777777" w:rsidR="00E656FE" w:rsidRDefault="00000000">
            <w:pPr>
              <w:widowControl w:val="0"/>
              <w:spacing w:before="2"/>
              <w:jc w:val="both"/>
              <w:rPr>
                <w:rFonts w:ascii="Arial" w:eastAsia="Arial" w:hAnsi="Arial" w:cs="Arial"/>
                <w:b/>
                <w:i/>
                <w:color w:val="000000"/>
                <w:sz w:val="22"/>
                <w:szCs w:val="22"/>
              </w:rPr>
            </w:pPr>
            <w:r>
              <w:rPr>
                <w:rFonts w:ascii="Arial" w:eastAsia="Arial" w:hAnsi="Arial" w:cs="Arial"/>
                <w:b/>
                <w:i/>
                <w:color w:val="000000"/>
                <w:sz w:val="22"/>
                <w:szCs w:val="22"/>
                <w:highlight w:val="white"/>
              </w:rPr>
              <w:t xml:space="preserve">Element 3 - Communication </w:t>
            </w:r>
          </w:p>
          <w:p w14:paraId="5E06D7C2" w14:textId="77777777" w:rsidR="00E656FE" w:rsidRDefault="00E656FE">
            <w:pPr>
              <w:rPr>
                <w:rFonts w:ascii="Arial" w:eastAsia="Arial" w:hAnsi="Arial" w:cs="Arial"/>
                <w:b/>
                <w:sz w:val="22"/>
                <w:szCs w:val="22"/>
              </w:rPr>
            </w:pPr>
          </w:p>
        </w:tc>
      </w:tr>
      <w:tr w:rsidR="00E656FE" w14:paraId="35AC70CD" w14:textId="77777777">
        <w:trPr>
          <w:trHeight w:val="495"/>
          <w:jc w:val="center"/>
        </w:trPr>
        <w:tc>
          <w:tcPr>
            <w:tcW w:w="9348" w:type="dxa"/>
          </w:tcPr>
          <w:p w14:paraId="005AC7B7" w14:textId="77777777" w:rsidR="00E656FE" w:rsidRDefault="00000000">
            <w:pPr>
              <w:spacing w:line="360" w:lineRule="auto"/>
              <w:jc w:val="both"/>
              <w:rPr>
                <w:rFonts w:ascii="Arial" w:eastAsia="Arial" w:hAnsi="Arial" w:cs="Arial"/>
                <w:sz w:val="22"/>
                <w:szCs w:val="22"/>
              </w:rPr>
            </w:pPr>
            <w:r>
              <w:rPr>
                <w:rFonts w:ascii="Arial" w:eastAsia="Arial" w:hAnsi="Arial" w:cs="Arial"/>
                <w:sz w:val="22"/>
                <w:szCs w:val="22"/>
              </w:rPr>
              <w:t>Communication skill is the most important skill to establish any industrial sector. In the hospitality industry communication skills play a vital role in developing the business. Though the hotel industry depends on public dealing.  The hotel industry focuses on improving the communication skills of its staff (</w:t>
            </w:r>
            <w:r>
              <w:rPr>
                <w:rFonts w:ascii="Arial" w:eastAsia="Arial" w:hAnsi="Arial" w:cs="Arial"/>
                <w:color w:val="222222"/>
                <w:sz w:val="22"/>
                <w:szCs w:val="22"/>
                <w:highlight w:val="white"/>
              </w:rPr>
              <w:t>Alexakis and Jiang, 2019)</w:t>
            </w:r>
            <w:r>
              <w:rPr>
                <w:rFonts w:ascii="Arial" w:eastAsia="Arial" w:hAnsi="Arial" w:cs="Arial"/>
                <w:sz w:val="22"/>
                <w:szCs w:val="22"/>
              </w:rPr>
              <w:t xml:space="preserve">. For this reason, the industry arranges a training process that helps improve communication skills. Along with that, the employees of the industry learn the way of talking, and maintain the behaviour which helps to manage the customers.  good communication skills help to clearly and consciously speak with the customers which help to understand the term and condition of the service. Effective communication creates a great help for the growth of the industry to ensure the benefit of the communication chain (Mooreandsmalley, 2023). To run a smooth business operation the employees create a strong relationship with each other through good communication skills. In this way, they provide the best services to the customers and gain positive feedback from the customer.  Effective communication skills of the employees also increase the reputation of the hotel.  Due to this good communication skill, the employees present a polite attitude toward the customers that creates a more positive point to enrich the trust of the customers. Through verbal and written communication the employees clarify the customers' queries and present a reliable answer. For this reason, the customers trust the hotel companies and pursue their services (Petty, 2023).  </w:t>
            </w:r>
          </w:p>
        </w:tc>
      </w:tr>
      <w:tr w:rsidR="00E656FE" w14:paraId="5C113DA8" w14:textId="77777777">
        <w:trPr>
          <w:trHeight w:val="495"/>
          <w:jc w:val="center"/>
        </w:trPr>
        <w:tc>
          <w:tcPr>
            <w:tcW w:w="9348" w:type="dxa"/>
          </w:tcPr>
          <w:p w14:paraId="33704097" w14:textId="77777777" w:rsidR="00E656FE" w:rsidRDefault="00E656FE">
            <w:pPr>
              <w:rPr>
                <w:rFonts w:ascii="Arial" w:eastAsia="Arial" w:hAnsi="Arial" w:cs="Arial"/>
                <w:b/>
                <w:sz w:val="22"/>
                <w:szCs w:val="22"/>
              </w:rPr>
            </w:pPr>
          </w:p>
          <w:p w14:paraId="746ABA18" w14:textId="77777777" w:rsidR="00E656FE" w:rsidRDefault="00000000">
            <w:pPr>
              <w:widowControl w:val="0"/>
              <w:spacing w:before="2"/>
              <w:jc w:val="both"/>
              <w:rPr>
                <w:rFonts w:ascii="Arial" w:eastAsia="Arial" w:hAnsi="Arial" w:cs="Arial"/>
                <w:b/>
                <w:i/>
                <w:color w:val="000000"/>
                <w:sz w:val="22"/>
                <w:szCs w:val="22"/>
                <w:highlight w:val="white"/>
              </w:rPr>
            </w:pPr>
            <w:r>
              <w:rPr>
                <w:rFonts w:ascii="Arial" w:eastAsia="Arial" w:hAnsi="Arial" w:cs="Arial"/>
                <w:b/>
                <w:i/>
                <w:color w:val="000000"/>
                <w:sz w:val="22"/>
                <w:szCs w:val="22"/>
                <w:highlight w:val="white"/>
              </w:rPr>
              <w:t xml:space="preserve">Element 4 - Staffing </w:t>
            </w:r>
          </w:p>
          <w:p w14:paraId="3D72115F" w14:textId="77777777" w:rsidR="00E656FE" w:rsidRDefault="00E656FE">
            <w:pPr>
              <w:rPr>
                <w:rFonts w:ascii="Arial" w:eastAsia="Arial" w:hAnsi="Arial" w:cs="Arial"/>
                <w:b/>
                <w:sz w:val="22"/>
                <w:szCs w:val="22"/>
              </w:rPr>
            </w:pPr>
          </w:p>
        </w:tc>
      </w:tr>
      <w:tr w:rsidR="00E656FE" w14:paraId="235A70D9" w14:textId="77777777">
        <w:trPr>
          <w:trHeight w:val="495"/>
          <w:jc w:val="center"/>
        </w:trPr>
        <w:tc>
          <w:tcPr>
            <w:tcW w:w="9348" w:type="dxa"/>
          </w:tcPr>
          <w:p w14:paraId="1C772F33" w14:textId="56F8AFFE" w:rsidR="00E656FE" w:rsidRDefault="00000000">
            <w:pPr>
              <w:tabs>
                <w:tab w:val="left" w:pos="264"/>
              </w:tabs>
              <w:spacing w:line="360" w:lineRule="auto"/>
              <w:jc w:val="both"/>
              <w:rPr>
                <w:rFonts w:ascii="Arial" w:eastAsia="Arial" w:hAnsi="Arial" w:cs="Arial"/>
                <w:sz w:val="22"/>
                <w:szCs w:val="22"/>
              </w:rPr>
            </w:pPr>
            <w:r>
              <w:rPr>
                <w:rFonts w:ascii="Arial" w:eastAsia="Arial" w:hAnsi="Arial" w:cs="Arial"/>
                <w:sz w:val="22"/>
                <w:szCs w:val="22"/>
              </w:rPr>
              <w:t xml:space="preserve">Staffing is the employment process which refers to finding the right worker. In the hotel industry, good qualified and experienced workers are needed to operate the business.  To increase the industrial growth and hold the reputation the hotel industry recruits proper staff who manage all operations.  The hotel companies present a clear job description to their staff. In this way, the employees can understand the role and function of the work. The staff overview the know; lege of the work activity from the detailed job description. The hotelier uses external and referral strategies for their employee recruitment procedure. The industry arranges a training procedure for their staff to improve their skill and also their behavioural attitude (Revfine, 2022). The hotel industry deals directly with the customers, so the hotelier focuses on developing the employees' </w:t>
            </w:r>
            <w:r>
              <w:rPr>
                <w:rFonts w:ascii="Arial" w:eastAsia="Arial" w:hAnsi="Arial" w:cs="Arial"/>
                <w:sz w:val="22"/>
                <w:szCs w:val="22"/>
              </w:rPr>
              <w:lastRenderedPageBreak/>
              <w:t xml:space="preserve">behavioural attitudes which help to manage the customer wilfully. To provide good and secure service to their customers the industry needs to check the background of employees at the time of recruitment procedure. In this way, the industry creates a trustful ambience for the customers. To enrich the industrial growth the </w:t>
            </w:r>
            <w:r w:rsidR="00FE0B80">
              <w:rPr>
                <w:rFonts w:ascii="Arial" w:eastAsia="Arial" w:hAnsi="Arial" w:cs="Arial"/>
                <w:sz w:val="22"/>
                <w:szCs w:val="22"/>
              </w:rPr>
              <w:t xml:space="preserve">employees, </w:t>
            </w:r>
            <w:r>
              <w:rPr>
                <w:rFonts w:ascii="Arial" w:eastAsia="Arial" w:hAnsi="Arial" w:cs="Arial"/>
                <w:sz w:val="22"/>
                <w:szCs w:val="22"/>
              </w:rPr>
              <w:t xml:space="preserve">need excellent customer service skills. In that case, the hotelier provides proper training to develop their customer service skills which helps to keep the pleasure of the customers in providing their services. The hotelier offers their staff a flexible work schedule to create a positive work capacity. In this way, the employees choose their work shifts as they feel comfortable (Testgorilla, 2022). </w:t>
            </w:r>
          </w:p>
        </w:tc>
      </w:tr>
    </w:tbl>
    <w:p w14:paraId="5FA80CF2" w14:textId="77777777" w:rsidR="00E656FE" w:rsidRDefault="00E656FE">
      <w:pPr>
        <w:ind w:left="-284"/>
        <w:rPr>
          <w:rFonts w:ascii="Arial" w:eastAsia="Arial" w:hAnsi="Arial" w:cs="Arial"/>
          <w:b/>
          <w:sz w:val="22"/>
          <w:szCs w:val="22"/>
        </w:rPr>
      </w:pPr>
    </w:p>
    <w:tbl>
      <w:tblPr>
        <w:tblStyle w:val="af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E656FE" w14:paraId="5BD4B04B" w14:textId="77777777">
        <w:tc>
          <w:tcPr>
            <w:tcW w:w="4508" w:type="dxa"/>
          </w:tcPr>
          <w:p w14:paraId="4D059121" w14:textId="77777777" w:rsidR="00E656FE" w:rsidRDefault="00000000">
            <w:pPr>
              <w:jc w:val="center"/>
              <w:rPr>
                <w:rFonts w:ascii="Arial" w:eastAsia="Arial" w:hAnsi="Arial" w:cs="Arial"/>
                <w:b/>
                <w:sz w:val="22"/>
                <w:szCs w:val="22"/>
              </w:rPr>
            </w:pPr>
            <w:r>
              <w:rPr>
                <w:rFonts w:ascii="Arial" w:eastAsia="Arial" w:hAnsi="Arial" w:cs="Arial"/>
                <w:b/>
                <w:sz w:val="22"/>
                <w:szCs w:val="22"/>
              </w:rPr>
              <w:tab/>
              <w:t>Word Count</w:t>
            </w:r>
          </w:p>
        </w:tc>
        <w:tc>
          <w:tcPr>
            <w:tcW w:w="4508" w:type="dxa"/>
          </w:tcPr>
          <w:p w14:paraId="699D8A6F" w14:textId="77777777" w:rsidR="00E656FE" w:rsidRDefault="00000000">
            <w:pPr>
              <w:jc w:val="center"/>
              <w:rPr>
                <w:rFonts w:ascii="Arial" w:eastAsia="Arial" w:hAnsi="Arial" w:cs="Arial"/>
                <w:b/>
                <w:sz w:val="22"/>
                <w:szCs w:val="22"/>
              </w:rPr>
            </w:pPr>
            <w:r>
              <w:rPr>
                <w:rFonts w:ascii="Arial" w:eastAsia="Arial" w:hAnsi="Arial" w:cs="Arial"/>
                <w:b/>
                <w:sz w:val="22"/>
                <w:szCs w:val="22"/>
              </w:rPr>
              <w:t>1000</w:t>
            </w:r>
          </w:p>
        </w:tc>
      </w:tr>
    </w:tbl>
    <w:p w14:paraId="097C23A3" w14:textId="77777777" w:rsidR="00E656FE" w:rsidRDefault="00E656FE">
      <w:pPr>
        <w:ind w:left="-284"/>
        <w:rPr>
          <w:rFonts w:ascii="Arial" w:eastAsia="Arial" w:hAnsi="Arial" w:cs="Arial"/>
          <w:b/>
          <w:sz w:val="22"/>
          <w:szCs w:val="22"/>
        </w:rPr>
      </w:pPr>
    </w:p>
    <w:p w14:paraId="7A6FD763" w14:textId="77777777" w:rsidR="00E656FE" w:rsidRDefault="00000000">
      <w:pPr>
        <w:rPr>
          <w:rFonts w:ascii="Arial" w:eastAsia="Arial" w:hAnsi="Arial" w:cs="Arial"/>
          <w:color w:val="2F5496"/>
          <w:sz w:val="22"/>
          <w:szCs w:val="22"/>
        </w:rPr>
      </w:pPr>
      <w:r>
        <w:br w:type="page"/>
      </w:r>
    </w:p>
    <w:p w14:paraId="2FA6F37E" w14:textId="77777777" w:rsidR="00E656FE" w:rsidRDefault="00000000">
      <w:pPr>
        <w:pStyle w:val="Heading1"/>
        <w:rPr>
          <w:rFonts w:ascii="Arial" w:eastAsia="Arial" w:hAnsi="Arial" w:cs="Arial"/>
          <w:sz w:val="22"/>
          <w:szCs w:val="22"/>
        </w:rPr>
      </w:pPr>
      <w:r>
        <w:rPr>
          <w:rFonts w:ascii="Arial" w:eastAsia="Arial" w:hAnsi="Arial" w:cs="Arial"/>
          <w:sz w:val="22"/>
          <w:szCs w:val="22"/>
        </w:rPr>
        <w:lastRenderedPageBreak/>
        <w:t xml:space="preserve">References </w:t>
      </w:r>
    </w:p>
    <w:p w14:paraId="32D7EC6F" w14:textId="77777777" w:rsidR="00E656FE" w:rsidRDefault="00000000">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Alexakis, G. and Jiang, L., (2019). Industry competencies and the optimal hospitality management curriculum: An empirical study. </w:t>
      </w:r>
      <w:r>
        <w:rPr>
          <w:rFonts w:ascii="Arial" w:eastAsia="Arial" w:hAnsi="Arial" w:cs="Arial"/>
          <w:i/>
          <w:color w:val="222222"/>
          <w:sz w:val="22"/>
          <w:szCs w:val="22"/>
          <w:highlight w:val="white"/>
        </w:rPr>
        <w:t>Journal of Hospitality &amp; Tourism Education</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31</w:t>
      </w:r>
      <w:r>
        <w:rPr>
          <w:rFonts w:ascii="Arial" w:eastAsia="Arial" w:hAnsi="Arial" w:cs="Arial"/>
          <w:color w:val="222222"/>
          <w:sz w:val="22"/>
          <w:szCs w:val="22"/>
          <w:highlight w:val="white"/>
        </w:rPr>
        <w:t>(4), pp.210-220.</w:t>
      </w:r>
    </w:p>
    <w:p w14:paraId="209638FD" w14:textId="77777777" w:rsidR="00E656FE"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Bebetterhotels, (2023).  </w:t>
      </w:r>
      <w:r>
        <w:rPr>
          <w:rFonts w:ascii="Arial" w:eastAsia="Arial" w:hAnsi="Arial" w:cs="Arial"/>
          <w:i/>
          <w:sz w:val="22"/>
          <w:szCs w:val="22"/>
        </w:rPr>
        <w:t>Property management system: Definition, its functionalities and much more</w:t>
      </w:r>
      <w:r>
        <w:rPr>
          <w:rFonts w:ascii="Arial" w:eastAsia="Arial" w:hAnsi="Arial" w:cs="Arial"/>
          <w:sz w:val="22"/>
          <w:szCs w:val="22"/>
        </w:rPr>
        <w:t xml:space="preserve"> (2021) </w:t>
      </w:r>
      <w:r>
        <w:rPr>
          <w:rFonts w:ascii="Arial" w:eastAsia="Arial" w:hAnsi="Arial" w:cs="Arial"/>
          <w:i/>
          <w:sz w:val="22"/>
          <w:szCs w:val="22"/>
        </w:rPr>
        <w:t>Be Better Hotels</w:t>
      </w:r>
      <w:r>
        <w:rPr>
          <w:rFonts w:ascii="Arial" w:eastAsia="Arial" w:hAnsi="Arial" w:cs="Arial"/>
          <w:sz w:val="22"/>
          <w:szCs w:val="22"/>
        </w:rPr>
        <w:t xml:space="preserve">. Available at: https://www.bebetterhotels.com/en/property-management-system-definition-functionalities-and-more/ (Accessed: 17 May 2023). </w:t>
      </w:r>
    </w:p>
    <w:p w14:paraId="3E151382" w14:textId="77777777" w:rsidR="00E656FE" w:rsidRDefault="00000000">
      <w:pPr>
        <w:spacing w:before="300" w:after="300"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Belias, D., Mantas, C. and Tsiotas, D., (2019). The impact of corporate culture in the performance of the front desk employees—The case of five star hotels in Greece. In </w:t>
      </w:r>
      <w:r>
        <w:rPr>
          <w:rFonts w:ascii="Arial" w:eastAsia="Arial" w:hAnsi="Arial" w:cs="Arial"/>
          <w:i/>
          <w:sz w:val="22"/>
          <w:szCs w:val="22"/>
          <w:highlight w:val="white"/>
        </w:rPr>
        <w:t>Smart Tourism as a Driver for Culture and Sustainability: Fifth International Conference IACuDiT, Athens 2018</w:t>
      </w:r>
      <w:r>
        <w:rPr>
          <w:rFonts w:ascii="Arial" w:eastAsia="Arial" w:hAnsi="Arial" w:cs="Arial"/>
          <w:sz w:val="22"/>
          <w:szCs w:val="22"/>
          <w:highlight w:val="white"/>
        </w:rPr>
        <w:t xml:space="preserve"> (pp. 563-576). Springer International Publishing.</w:t>
      </w:r>
    </w:p>
    <w:p w14:paraId="499A34A6" w14:textId="77777777" w:rsidR="00E656FE" w:rsidRDefault="00000000">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Bellini, E., Iraqi, Y. and Damiani, E., 2020. Blockchain-based distributed trust and reputation management systems: A survey. </w:t>
      </w:r>
      <w:r>
        <w:rPr>
          <w:rFonts w:ascii="Arial" w:eastAsia="Arial" w:hAnsi="Arial" w:cs="Arial"/>
          <w:i/>
          <w:color w:val="222222"/>
          <w:sz w:val="22"/>
          <w:szCs w:val="22"/>
          <w:highlight w:val="white"/>
        </w:rPr>
        <w:t>IEEE Access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8</w:t>
      </w:r>
      <w:r>
        <w:rPr>
          <w:rFonts w:ascii="Arial" w:eastAsia="Arial" w:hAnsi="Arial" w:cs="Arial"/>
          <w:color w:val="222222"/>
          <w:sz w:val="22"/>
          <w:szCs w:val="22"/>
          <w:highlight w:val="white"/>
        </w:rPr>
        <w:t>, pp.21127-21151.</w:t>
      </w:r>
    </w:p>
    <w:p w14:paraId="3BE296A7" w14:textId="77777777" w:rsidR="00E656FE"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Contributor, T. (2018). </w:t>
      </w:r>
      <w:r>
        <w:rPr>
          <w:rFonts w:ascii="Arial" w:eastAsia="Arial" w:hAnsi="Arial" w:cs="Arial"/>
          <w:i/>
          <w:sz w:val="22"/>
          <w:szCs w:val="22"/>
        </w:rPr>
        <w:t>What is Property Management System (PMS)?: Definition from TechTarget</w:t>
      </w:r>
      <w:r>
        <w:rPr>
          <w:rFonts w:ascii="Arial" w:eastAsia="Arial" w:hAnsi="Arial" w:cs="Arial"/>
          <w:sz w:val="22"/>
          <w:szCs w:val="22"/>
        </w:rPr>
        <w:t xml:space="preserve">, </w:t>
      </w:r>
      <w:r>
        <w:rPr>
          <w:rFonts w:ascii="Arial" w:eastAsia="Arial" w:hAnsi="Arial" w:cs="Arial"/>
          <w:i/>
          <w:sz w:val="22"/>
          <w:szCs w:val="22"/>
        </w:rPr>
        <w:t>WhatIs.com</w:t>
      </w:r>
      <w:r>
        <w:rPr>
          <w:rFonts w:ascii="Arial" w:eastAsia="Arial" w:hAnsi="Arial" w:cs="Arial"/>
          <w:sz w:val="22"/>
          <w:szCs w:val="22"/>
        </w:rPr>
        <w:t xml:space="preserve">. Available at: https://www.techtarget.com/whatis/definition/property-management-system-PMS (Accessed: 17 May 2023). </w:t>
      </w:r>
    </w:p>
    <w:p w14:paraId="7EBA500B" w14:textId="77777777" w:rsidR="00E656FE"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Darios, I. (2023). </w:t>
      </w:r>
      <w:r>
        <w:rPr>
          <w:rFonts w:ascii="Arial" w:eastAsia="Arial" w:hAnsi="Arial" w:cs="Arial"/>
          <w:i/>
          <w:sz w:val="22"/>
          <w:szCs w:val="22"/>
        </w:rPr>
        <w:t>10 tactics for Successful Hotel Reputation Management</w:t>
      </w:r>
      <w:r>
        <w:rPr>
          <w:rFonts w:ascii="Arial" w:eastAsia="Arial" w:hAnsi="Arial" w:cs="Arial"/>
          <w:sz w:val="22"/>
          <w:szCs w:val="22"/>
        </w:rPr>
        <w:t xml:space="preserve">, </w:t>
      </w:r>
      <w:r>
        <w:rPr>
          <w:rFonts w:ascii="Arial" w:eastAsia="Arial" w:hAnsi="Arial" w:cs="Arial"/>
          <w:i/>
          <w:sz w:val="22"/>
          <w:szCs w:val="22"/>
        </w:rPr>
        <w:t>Cloudbeds</w:t>
      </w:r>
      <w:r>
        <w:rPr>
          <w:rFonts w:ascii="Arial" w:eastAsia="Arial" w:hAnsi="Arial" w:cs="Arial"/>
          <w:sz w:val="22"/>
          <w:szCs w:val="22"/>
        </w:rPr>
        <w:t xml:space="preserve">. Available at: https://www.cloudbeds.com/articles/10-tactics-for-successful-hotel-reputation-management/ (Accessed: 17 May 2023). </w:t>
      </w:r>
    </w:p>
    <w:p w14:paraId="4C9DABDC" w14:textId="77777777" w:rsidR="00E656FE" w:rsidRDefault="00000000">
      <w:pPr>
        <w:spacing w:before="300" w:after="300" w:line="360" w:lineRule="auto"/>
        <w:jc w:val="both"/>
        <w:rPr>
          <w:rFonts w:ascii="Arial" w:eastAsia="Arial" w:hAnsi="Arial" w:cs="Arial"/>
          <w:sz w:val="22"/>
          <w:szCs w:val="22"/>
        </w:rPr>
      </w:pPr>
      <w:r>
        <w:rPr>
          <w:rFonts w:ascii="Arial" w:eastAsia="Arial" w:hAnsi="Arial" w:cs="Arial"/>
          <w:sz w:val="22"/>
          <w:szCs w:val="22"/>
        </w:rPr>
        <w:t xml:space="preserve">Ed.ac, (2022). </w:t>
      </w:r>
      <w:r>
        <w:rPr>
          <w:rFonts w:ascii="Arial" w:eastAsia="Arial" w:hAnsi="Arial" w:cs="Arial"/>
          <w:i/>
          <w:sz w:val="22"/>
          <w:szCs w:val="22"/>
        </w:rPr>
        <w:t>Gibbs’ reflective cycle</w:t>
      </w:r>
      <w:r>
        <w:rPr>
          <w:rFonts w:ascii="Arial" w:eastAsia="Arial" w:hAnsi="Arial" w:cs="Arial"/>
          <w:sz w:val="22"/>
          <w:szCs w:val="22"/>
        </w:rPr>
        <w:t xml:space="preserve"> (2022) </w:t>
      </w:r>
      <w:r>
        <w:rPr>
          <w:rFonts w:ascii="Arial" w:eastAsia="Arial" w:hAnsi="Arial" w:cs="Arial"/>
          <w:i/>
          <w:sz w:val="22"/>
          <w:szCs w:val="22"/>
        </w:rPr>
        <w:t>The University of Edinburgh</w:t>
      </w:r>
      <w:r>
        <w:rPr>
          <w:rFonts w:ascii="Arial" w:eastAsia="Arial" w:hAnsi="Arial" w:cs="Arial"/>
          <w:sz w:val="22"/>
          <w:szCs w:val="22"/>
        </w:rPr>
        <w:t>. Available at: https://www.ed.ac.uk/reflection/reflectors-toolkit/reflecting-on-experience/gibbs-reflective-cycle#:~:text=One%20of%20the%20most%20famous,analysis%2C%20conclusion%20and%20action%20plan. (Accessed: 17 May 2023).</w:t>
      </w:r>
    </w:p>
    <w:p w14:paraId="57D6E61F" w14:textId="77777777" w:rsidR="00E656FE"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Mooreandsmalley, (2023). </w:t>
      </w:r>
      <w:r>
        <w:rPr>
          <w:rFonts w:ascii="Arial" w:eastAsia="Arial" w:hAnsi="Arial" w:cs="Arial"/>
          <w:i/>
          <w:sz w:val="22"/>
          <w:szCs w:val="22"/>
        </w:rPr>
        <w:t>The importance of effective communication of a hotel manager</w:t>
      </w:r>
      <w:r>
        <w:rPr>
          <w:rFonts w:ascii="Arial" w:eastAsia="Arial" w:hAnsi="Arial" w:cs="Arial"/>
          <w:sz w:val="22"/>
          <w:szCs w:val="22"/>
        </w:rPr>
        <w:t xml:space="preserve"> (2022) </w:t>
      </w:r>
      <w:r>
        <w:rPr>
          <w:rFonts w:ascii="Arial" w:eastAsia="Arial" w:hAnsi="Arial" w:cs="Arial"/>
          <w:i/>
          <w:sz w:val="22"/>
          <w:szCs w:val="22"/>
        </w:rPr>
        <w:t>Moore &amp; Smalley</w:t>
      </w:r>
      <w:r>
        <w:rPr>
          <w:rFonts w:ascii="Arial" w:eastAsia="Arial" w:hAnsi="Arial" w:cs="Arial"/>
          <w:sz w:val="22"/>
          <w:szCs w:val="22"/>
        </w:rPr>
        <w:t xml:space="preserve">. Available at: https://mooreandsmalley.co.uk/insights/knowledge-post/the-importance-of-effective-communication-of-a-hotel-manager/ (Accessed: 17 May 2023). </w:t>
      </w:r>
    </w:p>
    <w:p w14:paraId="6A470CE0" w14:textId="77777777" w:rsidR="00E656FE" w:rsidRDefault="00000000">
      <w:pPr>
        <w:spacing w:before="300" w:after="300"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Moufakkir, O. and Alnajem, M.N., (2017). Hostel front desk employees’ perception of customers: a comparative analysis based on cultural background. </w:t>
      </w:r>
      <w:r>
        <w:rPr>
          <w:rFonts w:ascii="Arial" w:eastAsia="Arial" w:hAnsi="Arial" w:cs="Arial"/>
          <w:i/>
          <w:sz w:val="22"/>
          <w:szCs w:val="22"/>
          <w:highlight w:val="white"/>
        </w:rPr>
        <w:t>International Journal of Culture, Tourism and Hospitality Research</w:t>
      </w:r>
      <w:r>
        <w:rPr>
          <w:rFonts w:ascii="Arial" w:eastAsia="Arial" w:hAnsi="Arial" w:cs="Arial"/>
          <w:sz w:val="22"/>
          <w:szCs w:val="22"/>
          <w:highlight w:val="white"/>
        </w:rPr>
        <w:t>.</w:t>
      </w:r>
    </w:p>
    <w:p w14:paraId="42C5D081" w14:textId="77777777" w:rsidR="00E656FE"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Petty, L. (2023).  </w:t>
      </w:r>
      <w:r>
        <w:rPr>
          <w:rFonts w:ascii="Arial" w:eastAsia="Arial" w:hAnsi="Arial" w:cs="Arial"/>
          <w:i/>
          <w:sz w:val="22"/>
          <w:szCs w:val="22"/>
        </w:rPr>
        <w:t>What is the importance of effective communication in the hospitality industry?</w:t>
      </w:r>
      <w:r>
        <w:rPr>
          <w:rFonts w:ascii="Arial" w:eastAsia="Arial" w:hAnsi="Arial" w:cs="Arial"/>
          <w:sz w:val="22"/>
          <w:szCs w:val="22"/>
        </w:rPr>
        <w:t xml:space="preserve">, </w:t>
      </w:r>
      <w:r>
        <w:rPr>
          <w:rFonts w:ascii="Arial" w:eastAsia="Arial" w:hAnsi="Arial" w:cs="Arial"/>
          <w:i/>
          <w:sz w:val="22"/>
          <w:szCs w:val="22"/>
        </w:rPr>
        <w:t>The Hub | High Speed Training</w:t>
      </w:r>
      <w:r>
        <w:rPr>
          <w:rFonts w:ascii="Arial" w:eastAsia="Arial" w:hAnsi="Arial" w:cs="Arial"/>
          <w:sz w:val="22"/>
          <w:szCs w:val="22"/>
        </w:rPr>
        <w:t xml:space="preserve">. Available at: </w:t>
      </w:r>
      <w:r>
        <w:rPr>
          <w:rFonts w:ascii="Arial" w:eastAsia="Arial" w:hAnsi="Arial" w:cs="Arial"/>
          <w:sz w:val="22"/>
          <w:szCs w:val="22"/>
        </w:rPr>
        <w:lastRenderedPageBreak/>
        <w:t xml:space="preserve">https://www.highspeedtraining.co.uk/hub/communication-in-the-hospitality-industry/ (Accessed: 17 May 2023). </w:t>
      </w:r>
    </w:p>
    <w:p w14:paraId="39DCCA9E" w14:textId="77777777" w:rsidR="00E656FE"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Revfine, (2022). </w:t>
      </w:r>
      <w:r>
        <w:rPr>
          <w:rFonts w:ascii="Arial" w:eastAsia="Arial" w:hAnsi="Arial" w:cs="Arial"/>
          <w:i/>
          <w:sz w:val="22"/>
          <w:szCs w:val="22"/>
        </w:rPr>
        <w:t>Hotel staff: How to hire the best staff for your hotel</w:t>
      </w:r>
      <w:r>
        <w:rPr>
          <w:rFonts w:ascii="Arial" w:eastAsia="Arial" w:hAnsi="Arial" w:cs="Arial"/>
          <w:sz w:val="22"/>
          <w:szCs w:val="22"/>
        </w:rPr>
        <w:t xml:space="preserve">, </w:t>
      </w:r>
      <w:r>
        <w:rPr>
          <w:rFonts w:ascii="Arial" w:eastAsia="Arial" w:hAnsi="Arial" w:cs="Arial"/>
          <w:i/>
          <w:sz w:val="22"/>
          <w:szCs w:val="22"/>
        </w:rPr>
        <w:t>Revfine.com</w:t>
      </w:r>
      <w:r>
        <w:rPr>
          <w:rFonts w:ascii="Arial" w:eastAsia="Arial" w:hAnsi="Arial" w:cs="Arial"/>
          <w:sz w:val="22"/>
          <w:szCs w:val="22"/>
        </w:rPr>
        <w:t xml:space="preserve">. Available at: https://www.revfine.com/hotel-staff/ (Accessed: 17 May 2023). </w:t>
      </w:r>
    </w:p>
    <w:p w14:paraId="6655DC7F" w14:textId="77777777" w:rsidR="00E656FE" w:rsidRDefault="00000000">
      <w:pPr>
        <w:spacing w:before="300" w:after="300"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Shin, H., Perdue, R.R. and Kang, J., (2019). Front desk technology innovation in hotels: A managerial perspective. </w:t>
      </w:r>
      <w:r>
        <w:rPr>
          <w:rFonts w:ascii="Arial" w:eastAsia="Arial" w:hAnsi="Arial" w:cs="Arial"/>
          <w:i/>
          <w:sz w:val="22"/>
          <w:szCs w:val="22"/>
          <w:highlight w:val="white"/>
        </w:rPr>
        <w:t>Tourism Management</w:t>
      </w:r>
      <w:r>
        <w:rPr>
          <w:rFonts w:ascii="Arial" w:eastAsia="Arial" w:hAnsi="Arial" w:cs="Arial"/>
          <w:sz w:val="22"/>
          <w:szCs w:val="22"/>
          <w:highlight w:val="white"/>
        </w:rPr>
        <w:t xml:space="preserve">, </w:t>
      </w:r>
      <w:r>
        <w:rPr>
          <w:rFonts w:ascii="Arial" w:eastAsia="Arial" w:hAnsi="Arial" w:cs="Arial"/>
          <w:i/>
          <w:sz w:val="22"/>
          <w:szCs w:val="22"/>
          <w:highlight w:val="white"/>
        </w:rPr>
        <w:t>74</w:t>
      </w:r>
      <w:r>
        <w:rPr>
          <w:rFonts w:ascii="Arial" w:eastAsia="Arial" w:hAnsi="Arial" w:cs="Arial"/>
          <w:sz w:val="22"/>
          <w:szCs w:val="22"/>
          <w:highlight w:val="white"/>
        </w:rPr>
        <w:t>, pp.310-318.</w:t>
      </w:r>
    </w:p>
    <w:p w14:paraId="06F8F0D2" w14:textId="77777777" w:rsidR="00E656FE"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Testgorilla, (2022). </w:t>
      </w:r>
      <w:r>
        <w:rPr>
          <w:rFonts w:ascii="Arial" w:eastAsia="Arial" w:hAnsi="Arial" w:cs="Arial"/>
          <w:i/>
          <w:sz w:val="22"/>
          <w:szCs w:val="22"/>
        </w:rPr>
        <w:t>10 essential hospitality recruitment tips to hire the best staff</w:t>
      </w:r>
      <w:r>
        <w:rPr>
          <w:rFonts w:ascii="Arial" w:eastAsia="Arial" w:hAnsi="Arial" w:cs="Arial"/>
          <w:sz w:val="22"/>
          <w:szCs w:val="22"/>
        </w:rPr>
        <w:t xml:space="preserve">, </w:t>
      </w:r>
      <w:r>
        <w:rPr>
          <w:rFonts w:ascii="Arial" w:eastAsia="Arial" w:hAnsi="Arial" w:cs="Arial"/>
          <w:i/>
          <w:sz w:val="22"/>
          <w:szCs w:val="22"/>
        </w:rPr>
        <w:t>TestGorilla</w:t>
      </w:r>
      <w:r>
        <w:rPr>
          <w:rFonts w:ascii="Arial" w:eastAsia="Arial" w:hAnsi="Arial" w:cs="Arial"/>
          <w:sz w:val="22"/>
          <w:szCs w:val="22"/>
        </w:rPr>
        <w:t xml:space="preserve">. Available at: https://www.testgorilla.com/blog/hospitality-recruitment-tips/ (Accessed: 17 May 2023). </w:t>
      </w:r>
    </w:p>
    <w:p w14:paraId="173B655C" w14:textId="77777777" w:rsidR="00E656FE"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Whatman, P. (2021).  </w:t>
      </w:r>
      <w:r>
        <w:rPr>
          <w:rFonts w:ascii="Arial" w:eastAsia="Arial" w:hAnsi="Arial" w:cs="Arial"/>
          <w:i/>
          <w:sz w:val="22"/>
          <w:szCs w:val="22"/>
        </w:rPr>
        <w:t>How to succeed in reputation management for Hotels</w:t>
      </w:r>
      <w:r>
        <w:rPr>
          <w:rFonts w:ascii="Arial" w:eastAsia="Arial" w:hAnsi="Arial" w:cs="Arial"/>
          <w:sz w:val="22"/>
          <w:szCs w:val="22"/>
        </w:rPr>
        <w:t xml:space="preserve">, </w:t>
      </w:r>
      <w:r>
        <w:rPr>
          <w:rFonts w:ascii="Arial" w:eastAsia="Arial" w:hAnsi="Arial" w:cs="Arial"/>
          <w:i/>
          <w:sz w:val="22"/>
          <w:szCs w:val="22"/>
        </w:rPr>
        <w:t>Mention</w:t>
      </w:r>
      <w:r>
        <w:rPr>
          <w:rFonts w:ascii="Arial" w:eastAsia="Arial" w:hAnsi="Arial" w:cs="Arial"/>
          <w:sz w:val="22"/>
          <w:szCs w:val="22"/>
        </w:rPr>
        <w:t xml:space="preserve">. Available at: https://mention.com/en//reputation-management-for-hotels/ (Accessed: 17 May 2023). </w:t>
      </w:r>
    </w:p>
    <w:p w14:paraId="5CAC2F52" w14:textId="77777777" w:rsidR="00E656FE" w:rsidRDefault="00000000">
      <w:pPr>
        <w:spacing w:before="300" w:after="300"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Wu, S.H. and Gao, Y., (2019). Understanding emotional customer experience and co-creation behaviours in luxury hotels. </w:t>
      </w:r>
      <w:r>
        <w:rPr>
          <w:rFonts w:ascii="Arial" w:eastAsia="Arial" w:hAnsi="Arial" w:cs="Arial"/>
          <w:i/>
          <w:sz w:val="22"/>
          <w:szCs w:val="22"/>
          <w:highlight w:val="white"/>
        </w:rPr>
        <w:t>International Journal of Contemporary Hospitality Management</w:t>
      </w:r>
      <w:r>
        <w:rPr>
          <w:rFonts w:ascii="Arial" w:eastAsia="Arial" w:hAnsi="Arial" w:cs="Arial"/>
          <w:sz w:val="22"/>
          <w:szCs w:val="22"/>
          <w:highlight w:val="white"/>
        </w:rPr>
        <w:t>.</w:t>
      </w:r>
    </w:p>
    <w:p w14:paraId="54A03FC5" w14:textId="77777777" w:rsidR="00E656FE" w:rsidRDefault="00E656FE">
      <w:pPr>
        <w:spacing w:before="300" w:after="300" w:line="360" w:lineRule="auto"/>
        <w:jc w:val="both"/>
        <w:rPr>
          <w:rFonts w:ascii="Arial" w:eastAsia="Arial" w:hAnsi="Arial" w:cs="Arial"/>
          <w:sz w:val="22"/>
          <w:szCs w:val="22"/>
          <w:highlight w:val="white"/>
        </w:rPr>
      </w:pPr>
    </w:p>
    <w:p w14:paraId="22BB4062" w14:textId="77777777" w:rsidR="00E656FE" w:rsidRDefault="00E656FE">
      <w:pPr>
        <w:rPr>
          <w:rFonts w:ascii="Arial" w:eastAsia="Arial" w:hAnsi="Arial" w:cs="Arial"/>
          <w:b/>
          <w:sz w:val="22"/>
          <w:szCs w:val="22"/>
        </w:rPr>
      </w:pPr>
    </w:p>
    <w:sectPr w:rsidR="00E656FE">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14A69" w14:textId="77777777" w:rsidR="00AB5280" w:rsidRDefault="00AB5280">
      <w:pPr>
        <w:spacing w:after="0" w:line="240" w:lineRule="auto"/>
      </w:pPr>
      <w:r>
        <w:separator/>
      </w:r>
    </w:p>
  </w:endnote>
  <w:endnote w:type="continuationSeparator" w:id="0">
    <w:p w14:paraId="79C91BBE" w14:textId="77777777" w:rsidR="00AB5280" w:rsidRDefault="00AB5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2D355" w14:textId="77777777" w:rsidR="00E656FE"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F554C">
      <w:rPr>
        <w:noProof/>
        <w:color w:val="000000"/>
      </w:rPr>
      <w:t>2</w:t>
    </w:r>
    <w:r>
      <w:rPr>
        <w:color w:val="000000"/>
      </w:rPr>
      <w:fldChar w:fldCharType="end"/>
    </w:r>
  </w:p>
  <w:p w14:paraId="7A425ADD" w14:textId="77777777" w:rsidR="00E656FE" w:rsidRDefault="00E656F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8AE10" w14:textId="77777777" w:rsidR="00AB5280" w:rsidRDefault="00AB5280">
      <w:pPr>
        <w:spacing w:after="0" w:line="240" w:lineRule="auto"/>
      </w:pPr>
      <w:r>
        <w:separator/>
      </w:r>
    </w:p>
  </w:footnote>
  <w:footnote w:type="continuationSeparator" w:id="0">
    <w:p w14:paraId="40F5D29D" w14:textId="77777777" w:rsidR="00AB5280" w:rsidRDefault="00AB5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C6773"/>
    <w:multiLevelType w:val="hybridMultilevel"/>
    <w:tmpl w:val="CF90419E"/>
    <w:lvl w:ilvl="0" w:tplc="0809000F">
      <w:start w:val="1"/>
      <w:numFmt w:val="decimal"/>
      <w:lvlText w:val="%1."/>
      <w:lvlJc w:val="left"/>
      <w:pPr>
        <w:ind w:left="1559" w:hanging="360"/>
      </w:pPr>
    </w:lvl>
    <w:lvl w:ilvl="1" w:tplc="08090019" w:tentative="1">
      <w:start w:val="1"/>
      <w:numFmt w:val="lowerLetter"/>
      <w:lvlText w:val="%2."/>
      <w:lvlJc w:val="left"/>
      <w:pPr>
        <w:ind w:left="2279" w:hanging="360"/>
      </w:pPr>
    </w:lvl>
    <w:lvl w:ilvl="2" w:tplc="0809001B" w:tentative="1">
      <w:start w:val="1"/>
      <w:numFmt w:val="lowerRoman"/>
      <w:lvlText w:val="%3."/>
      <w:lvlJc w:val="right"/>
      <w:pPr>
        <w:ind w:left="2999" w:hanging="180"/>
      </w:pPr>
    </w:lvl>
    <w:lvl w:ilvl="3" w:tplc="0809000F" w:tentative="1">
      <w:start w:val="1"/>
      <w:numFmt w:val="decimal"/>
      <w:lvlText w:val="%4."/>
      <w:lvlJc w:val="left"/>
      <w:pPr>
        <w:ind w:left="3719" w:hanging="360"/>
      </w:pPr>
    </w:lvl>
    <w:lvl w:ilvl="4" w:tplc="08090019" w:tentative="1">
      <w:start w:val="1"/>
      <w:numFmt w:val="lowerLetter"/>
      <w:lvlText w:val="%5."/>
      <w:lvlJc w:val="left"/>
      <w:pPr>
        <w:ind w:left="4439" w:hanging="360"/>
      </w:pPr>
    </w:lvl>
    <w:lvl w:ilvl="5" w:tplc="0809001B" w:tentative="1">
      <w:start w:val="1"/>
      <w:numFmt w:val="lowerRoman"/>
      <w:lvlText w:val="%6."/>
      <w:lvlJc w:val="right"/>
      <w:pPr>
        <w:ind w:left="5159" w:hanging="180"/>
      </w:pPr>
    </w:lvl>
    <w:lvl w:ilvl="6" w:tplc="0809000F" w:tentative="1">
      <w:start w:val="1"/>
      <w:numFmt w:val="decimal"/>
      <w:lvlText w:val="%7."/>
      <w:lvlJc w:val="left"/>
      <w:pPr>
        <w:ind w:left="5879" w:hanging="360"/>
      </w:pPr>
    </w:lvl>
    <w:lvl w:ilvl="7" w:tplc="08090019" w:tentative="1">
      <w:start w:val="1"/>
      <w:numFmt w:val="lowerLetter"/>
      <w:lvlText w:val="%8."/>
      <w:lvlJc w:val="left"/>
      <w:pPr>
        <w:ind w:left="6599" w:hanging="360"/>
      </w:pPr>
    </w:lvl>
    <w:lvl w:ilvl="8" w:tplc="0809001B" w:tentative="1">
      <w:start w:val="1"/>
      <w:numFmt w:val="lowerRoman"/>
      <w:lvlText w:val="%9."/>
      <w:lvlJc w:val="right"/>
      <w:pPr>
        <w:ind w:left="7319" w:hanging="180"/>
      </w:pPr>
    </w:lvl>
  </w:abstractNum>
  <w:abstractNum w:abstractNumId="1" w15:restartNumberingAfterBreak="0">
    <w:nsid w:val="3C4970A7"/>
    <w:multiLevelType w:val="hybridMultilevel"/>
    <w:tmpl w:val="199E4268"/>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num w:numId="1" w16cid:durableId="2022392377">
    <w:abstractNumId w:val="1"/>
  </w:num>
  <w:num w:numId="2" w16cid:durableId="436870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6FE"/>
    <w:rsid w:val="00091C1B"/>
    <w:rsid w:val="00650BA2"/>
    <w:rsid w:val="006A11A4"/>
    <w:rsid w:val="007C6936"/>
    <w:rsid w:val="00AB5280"/>
    <w:rsid w:val="00AF554C"/>
    <w:rsid w:val="00E656FE"/>
    <w:rsid w:val="00FE0B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B667E"/>
  <w15:docId w15:val="{2C2B9147-0D17-404B-804C-9C50472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15" w:type="dxa"/>
        <w:right w:w="115" w:type="dxa"/>
      </w:tblCellMar>
    </w:tblPr>
  </w:style>
  <w:style w:type="table" w:customStyle="1" w:styleId="af0">
    <w:basedOn w:val="TableNormal"/>
    <w:pPr>
      <w:spacing w:after="0" w:line="240" w:lineRule="auto"/>
    </w:pPr>
    <w:tblPr>
      <w:tblStyleRowBandSize w:val="1"/>
      <w:tblStyleColBandSize w:val="1"/>
      <w:tblCellMar>
        <w:left w:w="115" w:type="dxa"/>
        <w:right w:w="115" w:type="dxa"/>
      </w:tblCellMar>
    </w:tblPr>
  </w:style>
  <w:style w:type="table" w:customStyle="1" w:styleId="af1">
    <w:basedOn w:val="TableNormal"/>
    <w:pPr>
      <w:spacing w:after="0" w:line="240" w:lineRule="auto"/>
    </w:pPr>
    <w:tblPr>
      <w:tblStyleRowBandSize w:val="1"/>
      <w:tblStyleColBandSize w:val="1"/>
      <w:tblCellMar>
        <w:left w:w="115" w:type="dxa"/>
        <w:right w:w="115" w:type="dxa"/>
      </w:tblCellMar>
    </w:tblPr>
  </w:style>
  <w:style w:type="table" w:customStyle="1" w:styleId="af2">
    <w:basedOn w:val="TableNormal"/>
    <w:pPr>
      <w:spacing w:after="0" w:line="240" w:lineRule="auto"/>
    </w:pPr>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15" w:type="dxa"/>
        <w:right w:w="115" w:type="dxa"/>
      </w:tblCellMar>
    </w:tblPr>
  </w:style>
  <w:style w:type="table" w:customStyle="1" w:styleId="af4">
    <w:basedOn w:val="TableNormal"/>
    <w:pPr>
      <w:spacing w:after="0" w:line="240" w:lineRule="auto"/>
    </w:pPr>
    <w:tblPr>
      <w:tblStyleRowBandSize w:val="1"/>
      <w:tblStyleColBandSize w:val="1"/>
      <w:tblCellMar>
        <w:left w:w="115" w:type="dxa"/>
        <w:right w:w="115" w:type="dxa"/>
      </w:tblCellMar>
    </w:tblPr>
  </w:style>
  <w:style w:type="table" w:customStyle="1" w:styleId="af5">
    <w:basedOn w:val="TableNormal"/>
    <w:pPr>
      <w:spacing w:after="0" w:line="240" w:lineRule="auto"/>
    </w:pPr>
    <w:tblPr>
      <w:tblStyleRowBandSize w:val="1"/>
      <w:tblStyleColBandSize w:val="1"/>
      <w:tblCellMar>
        <w:left w:w="115" w:type="dxa"/>
        <w:right w:w="115" w:type="dxa"/>
      </w:tblCellMar>
    </w:tblPr>
  </w:style>
  <w:style w:type="table" w:customStyle="1" w:styleId="af6">
    <w:basedOn w:val="TableNormal"/>
    <w:pPr>
      <w:spacing w:after="0" w:line="240" w:lineRule="auto"/>
    </w:pPr>
    <w:tblPr>
      <w:tblStyleRowBandSize w:val="1"/>
      <w:tblStyleColBandSize w:val="1"/>
      <w:tblCellMar>
        <w:left w:w="115" w:type="dxa"/>
        <w:right w:w="115" w:type="dxa"/>
      </w:tblCellMar>
    </w:tblPr>
  </w:style>
  <w:style w:type="table" w:customStyle="1" w:styleId="af7">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iSGE910Ltd1juoEk2q49vBy7fw==">CgMxLjA4AHIhMXZiVktuQnRVTUNJUGNYbGlaZlVueWpMcHc2dGp3b0l2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2657</Words>
  <Characters>15146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Lauren Garraghan (2212964)</cp:lastModifiedBy>
  <cp:revision>2</cp:revision>
  <dcterms:created xsi:type="dcterms:W3CDTF">2023-06-05T10:09:00Z</dcterms:created>
  <dcterms:modified xsi:type="dcterms:W3CDTF">2023-06-05T10:09:00Z</dcterms:modified>
</cp:coreProperties>
</file>