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DCDD1" w14:textId="73696460" w:rsidR="005B58FD" w:rsidRPr="00A52703" w:rsidRDefault="000510FD" w:rsidP="000510FD">
      <w:pPr>
        <w:spacing w:after="200" w:line="276" w:lineRule="auto"/>
        <w:ind w:left="720" w:firstLineChars="600" w:firstLine="1200"/>
        <w:jc w:val="both"/>
        <w:rPr>
          <w:rFonts w:ascii="Times" w:eastAsiaTheme="minorEastAsia" w:hAnsi="Times"/>
          <w:b/>
          <w:color w:val="000000"/>
          <w:lang w:val="en-US" w:eastAsia="en-US"/>
        </w:rPr>
      </w:pPr>
      <w:r w:rsidRPr="00A52703">
        <w:rPr>
          <w:rFonts w:ascii="Times" w:eastAsiaTheme="minorEastAsia" w:hAnsi="Times"/>
          <w:b/>
          <w:i/>
          <w:color w:val="000000"/>
          <w:lang w:val="en-US" w:eastAsia="zh-CN"/>
        </w:rPr>
        <w:t xml:space="preserve">An overview </w:t>
      </w:r>
      <w:r w:rsidR="005B58FD" w:rsidRPr="00A52703">
        <w:rPr>
          <w:rFonts w:ascii="Times" w:eastAsiaTheme="minorEastAsia" w:hAnsi="Times"/>
          <w:b/>
          <w:i/>
          <w:color w:val="000000"/>
          <w:lang w:val="en-US" w:eastAsia="en-US"/>
        </w:rPr>
        <w:t>Factors affecting second language learning</w:t>
      </w:r>
      <w:r w:rsidR="005B58FD" w:rsidRPr="00A52703">
        <w:rPr>
          <w:rFonts w:ascii="Times" w:eastAsiaTheme="minorEastAsia" w:hAnsi="Times"/>
          <w:b/>
          <w:color w:val="000000"/>
          <w:lang w:val="en-US" w:eastAsia="en-US"/>
        </w:rPr>
        <w:t xml:space="preserve"> </w:t>
      </w:r>
    </w:p>
    <w:p w14:paraId="54FA9D81" w14:textId="36AC2966" w:rsidR="005B58FD" w:rsidRPr="00A52703" w:rsidRDefault="005B58FD" w:rsidP="001F2414">
      <w:pPr>
        <w:spacing w:after="200" w:line="276" w:lineRule="auto"/>
        <w:ind w:left="720" w:firstLineChars="700" w:firstLine="1400"/>
        <w:jc w:val="both"/>
        <w:rPr>
          <w:rFonts w:ascii="Times" w:eastAsiaTheme="minorEastAsia" w:hAnsi="Times"/>
          <w:b/>
          <w:i/>
          <w:color w:val="000000"/>
          <w:lang w:val="en-US" w:eastAsia="zh-CN"/>
        </w:rPr>
      </w:pPr>
      <w:r w:rsidRPr="00A52703">
        <w:rPr>
          <w:rFonts w:ascii="Times" w:eastAsiaTheme="minorEastAsia" w:hAnsi="Times"/>
          <w:b/>
          <w:i/>
          <w:color w:val="000000"/>
          <w:lang w:val="en-US" w:eastAsia="zh-CN"/>
        </w:rPr>
        <w:t xml:space="preserve">and an inquiry into </w:t>
      </w:r>
      <w:r w:rsidR="000510FD">
        <w:rPr>
          <w:rFonts w:ascii="Times" w:eastAsiaTheme="minorEastAsia" w:hAnsi="Times" w:hint="eastAsia"/>
          <w:b/>
          <w:i/>
          <w:color w:val="000000"/>
          <w:lang w:val="en-US" w:eastAsia="zh-CN"/>
        </w:rPr>
        <w:t>age</w:t>
      </w:r>
      <w:r w:rsidR="000510FD">
        <w:rPr>
          <w:rFonts w:ascii="Times" w:eastAsiaTheme="minorEastAsia" w:hAnsi="Times"/>
          <w:b/>
          <w:i/>
          <w:color w:val="000000"/>
          <w:lang w:val="en-US" w:eastAsia="zh-CN"/>
        </w:rPr>
        <w:t xml:space="preserve"> </w:t>
      </w:r>
      <w:r w:rsidR="000510FD">
        <w:rPr>
          <w:rFonts w:ascii="Times" w:eastAsiaTheme="minorEastAsia" w:hAnsi="Times" w:hint="eastAsia"/>
          <w:b/>
          <w:i/>
          <w:color w:val="000000"/>
          <w:lang w:val="en-US" w:eastAsia="zh-CN"/>
        </w:rPr>
        <w:t>and</w:t>
      </w:r>
      <w:r w:rsidR="000510FD">
        <w:rPr>
          <w:rFonts w:ascii="Times" w:eastAsiaTheme="minorEastAsia" w:hAnsi="Times"/>
          <w:b/>
          <w:i/>
          <w:color w:val="000000"/>
          <w:lang w:val="en-US" w:eastAsia="zh-CN"/>
        </w:rPr>
        <w:t xml:space="preserve"> </w:t>
      </w:r>
      <w:r w:rsidR="000510FD">
        <w:rPr>
          <w:rFonts w:ascii="Times" w:eastAsiaTheme="minorEastAsia" w:hAnsi="Times" w:hint="eastAsia"/>
          <w:b/>
          <w:i/>
          <w:color w:val="000000"/>
          <w:lang w:val="en-US" w:eastAsia="zh-CN"/>
        </w:rPr>
        <w:t>accent</w:t>
      </w:r>
      <w:r w:rsidR="000510FD">
        <w:rPr>
          <w:rFonts w:ascii="Times" w:eastAsiaTheme="minorEastAsia" w:hAnsi="Times"/>
          <w:b/>
          <w:i/>
          <w:color w:val="000000"/>
          <w:lang w:val="en-US" w:eastAsia="zh-CN"/>
        </w:rPr>
        <w:t xml:space="preserve"> </w:t>
      </w:r>
      <w:r w:rsidR="000510FD">
        <w:rPr>
          <w:rFonts w:ascii="Times" w:eastAsiaTheme="minorEastAsia" w:hAnsi="Times" w:hint="eastAsia"/>
          <w:b/>
          <w:i/>
          <w:color w:val="000000"/>
          <w:lang w:val="en-US" w:eastAsia="zh-CN"/>
        </w:rPr>
        <w:t>problem</w:t>
      </w:r>
    </w:p>
    <w:p w14:paraId="387208D2" w14:textId="0075633B" w:rsidR="004E3270" w:rsidRPr="004E3270" w:rsidRDefault="00A52703" w:rsidP="00C132BF">
      <w:pPr>
        <w:spacing w:after="200" w:line="276" w:lineRule="auto"/>
        <w:ind w:left="720"/>
        <w:jc w:val="both"/>
        <w:rPr>
          <w:rFonts w:ascii="Times" w:eastAsiaTheme="minorEastAsia" w:hAnsi="Times"/>
          <w:b/>
          <w:color w:val="000000"/>
          <w:lang w:val="en-US" w:eastAsia="en-US"/>
        </w:rPr>
      </w:pPr>
      <w:r>
        <w:rPr>
          <w:rFonts w:ascii="Times" w:eastAsiaTheme="minorEastAsia" w:hAnsi="Times"/>
          <w:b/>
          <w:color w:val="000000"/>
          <w:lang w:val="en-US" w:eastAsia="en-US"/>
        </w:rPr>
        <w:t xml:space="preserve">1. </w:t>
      </w:r>
      <w:r w:rsidR="004E3270" w:rsidRPr="004E3270">
        <w:rPr>
          <w:rFonts w:ascii="Times" w:eastAsiaTheme="minorEastAsia" w:hAnsi="Times"/>
          <w:b/>
          <w:color w:val="000000"/>
          <w:lang w:val="en-US" w:eastAsia="en-US"/>
        </w:rPr>
        <w:t xml:space="preserve">an overview of the factors </w:t>
      </w:r>
    </w:p>
    <w:p w14:paraId="703816D2" w14:textId="4FACEFA2" w:rsidR="00C132BF" w:rsidRPr="00A257B8" w:rsidRDefault="007E66FE" w:rsidP="00C132BF">
      <w:pPr>
        <w:spacing w:after="200" w:line="276" w:lineRule="auto"/>
        <w:ind w:left="720"/>
        <w:jc w:val="both"/>
        <w:rPr>
          <w:rFonts w:ascii="Times" w:eastAsiaTheme="minorEastAsia" w:hAnsi="Times"/>
          <w:color w:val="000000"/>
          <w:lang w:val="en-US" w:eastAsia="en-US"/>
        </w:rPr>
      </w:pPr>
      <w:r w:rsidRPr="00A257B8">
        <w:rPr>
          <w:rFonts w:ascii="Times" w:eastAsiaTheme="minorEastAsia" w:hAnsi="Times"/>
          <w:color w:val="000000"/>
          <w:lang w:val="en-US" w:eastAsia="en-US"/>
        </w:rPr>
        <w:t xml:space="preserve">Patsy M. </w:t>
      </w:r>
      <w:proofErr w:type="spellStart"/>
      <w:r w:rsidRPr="00A257B8">
        <w:rPr>
          <w:rFonts w:ascii="Times" w:eastAsiaTheme="minorEastAsia" w:hAnsi="Times"/>
          <w:color w:val="000000"/>
          <w:lang w:val="en-US" w:eastAsia="en-US"/>
        </w:rPr>
        <w:t>Lightbrown</w:t>
      </w:r>
      <w:proofErr w:type="spellEnd"/>
      <w:r w:rsidRPr="00A257B8">
        <w:rPr>
          <w:rFonts w:ascii="Times" w:eastAsiaTheme="minorEastAsia" w:hAnsi="Times"/>
          <w:color w:val="000000"/>
          <w:lang w:val="en-US" w:eastAsia="en-US"/>
        </w:rPr>
        <w:t xml:space="preserve"> and Nina Spada’s </w:t>
      </w:r>
      <w:r w:rsidRPr="00161838">
        <w:rPr>
          <w:rFonts w:ascii="Times" w:eastAsiaTheme="minorEastAsia" w:hAnsi="Times"/>
          <w:i/>
          <w:color w:val="000000"/>
          <w:lang w:val="en-US" w:eastAsia="en-US"/>
        </w:rPr>
        <w:t>Factors affecting second language learning</w:t>
      </w:r>
      <w:r w:rsidR="009310AF" w:rsidRPr="00A257B8">
        <w:rPr>
          <w:rFonts w:ascii="Times" w:eastAsiaTheme="minorEastAsia" w:hAnsi="Times"/>
          <w:color w:val="000000"/>
          <w:lang w:val="en-US" w:eastAsia="en-US"/>
        </w:rPr>
        <w:t xml:space="preserve"> touches upon issues </w:t>
      </w:r>
      <w:r w:rsidR="00E820E9" w:rsidRPr="00A257B8">
        <w:rPr>
          <w:rFonts w:ascii="Times" w:eastAsiaTheme="minorEastAsia" w:hAnsi="Times"/>
          <w:color w:val="000000"/>
          <w:lang w:val="en-US" w:eastAsia="en-US"/>
        </w:rPr>
        <w:t xml:space="preserve">of factors affecting language acquisition, </w:t>
      </w:r>
      <w:r w:rsidR="00F63321" w:rsidRPr="00A257B8">
        <w:rPr>
          <w:rFonts w:ascii="Times" w:eastAsiaTheme="minorEastAsia" w:hAnsi="Times"/>
          <w:color w:val="000000"/>
          <w:lang w:val="en-US" w:eastAsia="en-US"/>
        </w:rPr>
        <w:t xml:space="preserve">begins from </w:t>
      </w:r>
      <w:r w:rsidR="00E81218" w:rsidRPr="00A257B8">
        <w:rPr>
          <w:rFonts w:ascii="Times" w:eastAsiaTheme="minorEastAsia" w:hAnsi="Times"/>
          <w:color w:val="000000"/>
          <w:lang w:val="en-US" w:eastAsia="en-US"/>
        </w:rPr>
        <w:t xml:space="preserve">describing </w:t>
      </w:r>
      <w:r w:rsidR="009554D2" w:rsidRPr="00A257B8">
        <w:rPr>
          <w:rFonts w:ascii="Times" w:eastAsiaTheme="minorEastAsia" w:hAnsi="Times"/>
          <w:color w:val="000000"/>
          <w:lang w:val="en-US" w:eastAsia="en-US"/>
        </w:rPr>
        <w:t xml:space="preserve">procedures of research on the learner characteristics on SLA. </w:t>
      </w:r>
      <w:r w:rsidR="00727AFB" w:rsidRPr="00A257B8">
        <w:rPr>
          <w:rFonts w:ascii="Times" w:eastAsiaTheme="minorEastAsia" w:hAnsi="Times"/>
          <w:color w:val="000000"/>
          <w:lang w:val="en-US" w:eastAsia="en-US"/>
        </w:rPr>
        <w:t xml:space="preserve">The traditional and straightforward way of research is like this: </w:t>
      </w:r>
      <w:r w:rsidR="00F212F4" w:rsidRPr="00A257B8">
        <w:rPr>
          <w:rFonts w:ascii="Times" w:eastAsiaTheme="minorEastAsia" w:hAnsi="Times"/>
          <w:color w:val="000000"/>
          <w:lang w:val="en-US" w:eastAsia="en-US"/>
        </w:rPr>
        <w:t xml:space="preserve">learners are measured by questionnaire of their </w:t>
      </w:r>
      <w:r w:rsidR="00325A4B">
        <w:rPr>
          <w:rFonts w:ascii="Times" w:eastAsiaTheme="minorEastAsia" w:hAnsi="Times"/>
          <w:color w:val="000000"/>
          <w:lang w:val="en-US" w:eastAsia="en-US"/>
        </w:rPr>
        <w:t>characteristics</w:t>
      </w:r>
      <w:r w:rsidR="00F212F4" w:rsidRPr="00A257B8">
        <w:rPr>
          <w:rFonts w:ascii="Times" w:eastAsiaTheme="minorEastAsia" w:hAnsi="Times"/>
          <w:color w:val="000000"/>
          <w:lang w:val="en-US" w:eastAsia="en-US"/>
        </w:rPr>
        <w:t xml:space="preserve"> and are tested for language proficiency and </w:t>
      </w:r>
      <w:r w:rsidR="00AC133C" w:rsidRPr="00A257B8">
        <w:rPr>
          <w:rFonts w:ascii="Times" w:eastAsiaTheme="minorEastAsia" w:hAnsi="Times"/>
          <w:color w:val="000000"/>
          <w:lang w:val="en-US" w:eastAsia="en-US"/>
        </w:rPr>
        <w:t xml:space="preserve">researchers perform a correlation on the two measures. But the author criticized </w:t>
      </w:r>
      <w:r w:rsidR="00FE148C" w:rsidRPr="00A257B8">
        <w:rPr>
          <w:rFonts w:ascii="Times" w:eastAsiaTheme="minorEastAsia" w:hAnsi="Times"/>
          <w:color w:val="000000"/>
          <w:lang w:val="en-US" w:eastAsia="en-US"/>
        </w:rPr>
        <w:t xml:space="preserve">this method saying that </w:t>
      </w:r>
      <w:r w:rsidR="00A32074" w:rsidRPr="00A257B8">
        <w:rPr>
          <w:rFonts w:ascii="Times" w:eastAsiaTheme="minorEastAsia" w:hAnsi="Times"/>
          <w:color w:val="000000"/>
          <w:lang w:val="en-US" w:eastAsia="en-US"/>
        </w:rPr>
        <w:t xml:space="preserve">characteristics are not </w:t>
      </w:r>
      <w:r w:rsidR="00104594" w:rsidRPr="00A257B8">
        <w:rPr>
          <w:rFonts w:ascii="Times" w:eastAsiaTheme="minorEastAsia" w:hAnsi="Times"/>
          <w:color w:val="000000"/>
          <w:lang w:val="en-US" w:eastAsia="en-US"/>
        </w:rPr>
        <w:t xml:space="preserve">independent, so same labels are used to describe different sets of features. </w:t>
      </w:r>
      <w:r w:rsidR="00E336F5" w:rsidRPr="00A257B8">
        <w:rPr>
          <w:rFonts w:ascii="Times" w:eastAsiaTheme="minorEastAsia" w:hAnsi="Times"/>
          <w:color w:val="000000"/>
          <w:lang w:val="en-US" w:eastAsia="en-US"/>
        </w:rPr>
        <w:t>Another factor that la</w:t>
      </w:r>
      <w:r w:rsidR="00F57ADB" w:rsidRPr="00A257B8">
        <w:rPr>
          <w:rFonts w:ascii="Times" w:eastAsiaTheme="minorEastAsia" w:hAnsi="Times"/>
          <w:color w:val="000000"/>
          <w:lang w:val="en-US" w:eastAsia="en-US"/>
        </w:rPr>
        <w:t xml:space="preserve">nguage proficiency is hard to defined and measured </w:t>
      </w:r>
      <w:r w:rsidR="00C26923" w:rsidRPr="00A257B8">
        <w:rPr>
          <w:rFonts w:ascii="Times" w:eastAsiaTheme="minorEastAsia" w:hAnsi="Times"/>
          <w:color w:val="000000"/>
          <w:lang w:val="en-US" w:eastAsia="en-US"/>
        </w:rPr>
        <w:t>often cause conflicting resu</w:t>
      </w:r>
      <w:r w:rsidR="00937241" w:rsidRPr="00A257B8">
        <w:rPr>
          <w:rFonts w:ascii="Times" w:eastAsiaTheme="minorEastAsia" w:hAnsi="Times"/>
          <w:color w:val="000000"/>
          <w:lang w:val="en-US" w:eastAsia="en-US"/>
        </w:rPr>
        <w:t xml:space="preserve">lts of whether </w:t>
      </w:r>
      <w:r w:rsidR="001124F8" w:rsidRPr="00A257B8">
        <w:rPr>
          <w:rFonts w:ascii="Times" w:eastAsiaTheme="minorEastAsia" w:hAnsi="Times"/>
          <w:color w:val="000000"/>
          <w:lang w:val="en-US" w:eastAsia="en-US"/>
        </w:rPr>
        <w:t xml:space="preserve">characters such as motivation contributes to </w:t>
      </w:r>
      <w:r w:rsidR="00981FAA" w:rsidRPr="00A257B8">
        <w:rPr>
          <w:rFonts w:ascii="Times" w:eastAsiaTheme="minorEastAsia" w:hAnsi="Times"/>
          <w:color w:val="000000"/>
          <w:lang w:val="en-US" w:eastAsia="en-US"/>
        </w:rPr>
        <w:t xml:space="preserve">SLA or not. </w:t>
      </w:r>
      <w:r w:rsidR="00723A8C" w:rsidRPr="00A257B8">
        <w:rPr>
          <w:rFonts w:ascii="Times" w:eastAsiaTheme="minorEastAsia" w:hAnsi="Times"/>
          <w:color w:val="000000"/>
          <w:lang w:val="en-US" w:eastAsia="en-US"/>
        </w:rPr>
        <w:t xml:space="preserve">Another problematic issue is that </w:t>
      </w:r>
      <w:r w:rsidR="00CD0321" w:rsidRPr="00A257B8">
        <w:rPr>
          <w:rFonts w:ascii="Times" w:eastAsiaTheme="minorEastAsia" w:hAnsi="Times"/>
          <w:color w:val="000000"/>
          <w:lang w:val="en-US" w:eastAsia="en-US"/>
        </w:rPr>
        <w:t xml:space="preserve">the explanation to the casual relationship between one factor and </w:t>
      </w:r>
      <w:r w:rsidR="0072291E" w:rsidRPr="00A257B8">
        <w:rPr>
          <w:rFonts w:ascii="Times" w:eastAsiaTheme="minorEastAsia" w:hAnsi="Times"/>
          <w:color w:val="000000"/>
          <w:lang w:val="en-US" w:eastAsia="en-US"/>
        </w:rPr>
        <w:t xml:space="preserve">language proficiency might be in reality not that case. Because the factors </w:t>
      </w:r>
      <w:r w:rsidR="00CA07AE" w:rsidRPr="00A257B8">
        <w:rPr>
          <w:rFonts w:ascii="Times" w:eastAsiaTheme="minorEastAsia" w:hAnsi="Times"/>
          <w:color w:val="000000"/>
          <w:lang w:val="en-US" w:eastAsia="en-US"/>
        </w:rPr>
        <w:t xml:space="preserve">seemingly statistically related to the result might </w:t>
      </w:r>
      <w:r w:rsidR="00C6593C" w:rsidRPr="00A257B8">
        <w:rPr>
          <w:rFonts w:ascii="Times" w:eastAsiaTheme="minorEastAsia" w:hAnsi="Times"/>
          <w:color w:val="000000"/>
          <w:lang w:val="en-US" w:eastAsia="en-US"/>
        </w:rPr>
        <w:t>not be the real cause</w:t>
      </w:r>
      <w:r w:rsidR="005814F4" w:rsidRPr="00A257B8">
        <w:rPr>
          <w:rFonts w:ascii="Times" w:eastAsiaTheme="minorEastAsia" w:hAnsi="Times"/>
          <w:color w:val="000000"/>
          <w:lang w:val="en-US" w:eastAsia="en-US"/>
        </w:rPr>
        <w:t xml:space="preserve">. </w:t>
      </w:r>
      <w:r w:rsidR="00B12425">
        <w:rPr>
          <w:rFonts w:ascii="Times" w:eastAsiaTheme="minorEastAsia" w:hAnsi="Times"/>
          <w:color w:val="000000"/>
          <w:lang w:val="en-US" w:eastAsia="en-US"/>
        </w:rPr>
        <w:t>F</w:t>
      </w:r>
      <w:r w:rsidR="005814F4" w:rsidRPr="00A257B8">
        <w:rPr>
          <w:rFonts w:ascii="Times" w:eastAsiaTheme="minorEastAsia" w:hAnsi="Times"/>
          <w:color w:val="000000"/>
          <w:lang w:val="en-US" w:eastAsia="en-US"/>
        </w:rPr>
        <w:t xml:space="preserve">or example, </w:t>
      </w:r>
      <w:r w:rsidR="00101DAD">
        <w:rPr>
          <w:rFonts w:ascii="Times" w:eastAsiaTheme="minorEastAsia" w:hAnsi="Times"/>
          <w:color w:val="000000"/>
          <w:lang w:val="en-US" w:eastAsia="en-US"/>
        </w:rPr>
        <w:t xml:space="preserve">high </w:t>
      </w:r>
      <w:r w:rsidR="005814F4" w:rsidRPr="00A257B8">
        <w:rPr>
          <w:rFonts w:ascii="Times" w:eastAsiaTheme="minorEastAsia" w:hAnsi="Times"/>
          <w:color w:val="000000"/>
          <w:lang w:val="en-US" w:eastAsia="en-US"/>
        </w:rPr>
        <w:t>motivation might be positive</w:t>
      </w:r>
      <w:r w:rsidR="00B12425">
        <w:rPr>
          <w:rFonts w:ascii="Times" w:eastAsiaTheme="minorEastAsia" w:hAnsi="Times"/>
          <w:color w:val="000000"/>
          <w:lang w:val="en-US" w:eastAsia="en-US"/>
        </w:rPr>
        <w:t>ly corelated</w:t>
      </w:r>
      <w:r w:rsidR="005814F4" w:rsidRPr="00A257B8">
        <w:rPr>
          <w:rFonts w:ascii="Times" w:eastAsiaTheme="minorEastAsia" w:hAnsi="Times"/>
          <w:color w:val="000000"/>
          <w:lang w:val="en-US" w:eastAsia="en-US"/>
        </w:rPr>
        <w:t xml:space="preserve"> to the</w:t>
      </w:r>
      <w:r w:rsidR="00677D14" w:rsidRPr="00A257B8">
        <w:rPr>
          <w:rFonts w:ascii="Times" w:eastAsiaTheme="minorEastAsia" w:hAnsi="Times"/>
          <w:color w:val="000000"/>
          <w:lang w:val="en-US" w:eastAsia="en-US"/>
        </w:rPr>
        <w:t xml:space="preserve"> high</w:t>
      </w:r>
      <w:r w:rsidR="00951817" w:rsidRPr="00A257B8">
        <w:rPr>
          <w:rFonts w:ascii="Times" w:eastAsiaTheme="minorEastAsia" w:hAnsi="Times"/>
          <w:color w:val="000000"/>
          <w:lang w:val="en-US" w:eastAsia="en-US"/>
        </w:rPr>
        <w:t xml:space="preserve"> proficiency </w:t>
      </w:r>
      <w:r w:rsidR="00A44A17" w:rsidRPr="00A257B8">
        <w:rPr>
          <w:rFonts w:ascii="Times" w:eastAsiaTheme="minorEastAsia" w:hAnsi="Times"/>
          <w:color w:val="000000"/>
          <w:lang w:val="en-US" w:eastAsia="en-US"/>
        </w:rPr>
        <w:t>of English, but high motivation might</w:t>
      </w:r>
      <w:r w:rsidR="008B6F24" w:rsidRPr="00A257B8">
        <w:rPr>
          <w:rFonts w:ascii="Times" w:eastAsiaTheme="minorEastAsia" w:hAnsi="Times"/>
          <w:color w:val="000000"/>
          <w:lang w:val="en-US" w:eastAsia="en-US"/>
        </w:rPr>
        <w:t xml:space="preserve"> be</w:t>
      </w:r>
      <w:r w:rsidR="00101DAD">
        <w:rPr>
          <w:rFonts w:ascii="Times" w:eastAsiaTheme="minorEastAsia" w:hAnsi="Times"/>
          <w:color w:val="000000"/>
          <w:lang w:val="en-US" w:eastAsia="en-US"/>
        </w:rPr>
        <w:t xml:space="preserve"> triggered</w:t>
      </w:r>
      <w:r w:rsidR="008B6F24" w:rsidRPr="00A257B8">
        <w:rPr>
          <w:rFonts w:ascii="Times" w:eastAsiaTheme="minorEastAsia" w:hAnsi="Times"/>
          <w:color w:val="000000"/>
          <w:lang w:val="en-US" w:eastAsia="en-US"/>
        </w:rPr>
        <w:t xml:space="preserve"> by </w:t>
      </w:r>
      <w:r w:rsidR="00101DAD">
        <w:rPr>
          <w:rFonts w:ascii="Times" w:eastAsiaTheme="minorEastAsia" w:hAnsi="Times"/>
          <w:color w:val="000000"/>
          <w:lang w:val="en-US" w:eastAsia="en-US"/>
        </w:rPr>
        <w:t>learner</w:t>
      </w:r>
      <w:r w:rsidR="008B6F24" w:rsidRPr="00A257B8">
        <w:rPr>
          <w:rFonts w:ascii="Times" w:eastAsiaTheme="minorEastAsia" w:hAnsi="Times"/>
          <w:color w:val="000000"/>
          <w:lang w:val="en-US" w:eastAsia="en-US"/>
        </w:rPr>
        <w:t xml:space="preserve"> early success and early success may be due to special aptitude or favourable context. </w:t>
      </w:r>
      <w:r w:rsidR="00101DAD" w:rsidRPr="00A257B8">
        <w:rPr>
          <w:rFonts w:ascii="Times" w:eastAsiaTheme="minorEastAsia" w:hAnsi="Times"/>
          <w:color w:val="000000"/>
          <w:lang w:val="en-US" w:eastAsia="en-US"/>
        </w:rPr>
        <w:t>So,</w:t>
      </w:r>
      <w:r w:rsidR="008B6F24" w:rsidRPr="00A257B8">
        <w:rPr>
          <w:rFonts w:ascii="Times" w:eastAsiaTheme="minorEastAsia" w:hAnsi="Times"/>
          <w:color w:val="000000"/>
          <w:lang w:val="en-US" w:eastAsia="en-US"/>
        </w:rPr>
        <w:t xml:space="preserve"> the root of </w:t>
      </w:r>
      <w:r w:rsidR="002771FE" w:rsidRPr="00A257B8">
        <w:rPr>
          <w:rFonts w:ascii="Times" w:eastAsiaTheme="minorEastAsia" w:hAnsi="Times"/>
          <w:color w:val="000000"/>
          <w:lang w:val="en-US" w:eastAsia="en-US"/>
        </w:rPr>
        <w:t>motivation</w:t>
      </w:r>
      <w:r w:rsidR="008B6F24" w:rsidRPr="00A257B8">
        <w:rPr>
          <w:rFonts w:ascii="Times" w:eastAsiaTheme="minorEastAsia" w:hAnsi="Times"/>
          <w:color w:val="000000"/>
          <w:lang w:val="en-US" w:eastAsia="en-US"/>
        </w:rPr>
        <w:t xml:space="preserve"> might not </w:t>
      </w:r>
      <w:r w:rsidR="002771FE" w:rsidRPr="00A257B8">
        <w:rPr>
          <w:rFonts w:ascii="Times" w:eastAsiaTheme="minorEastAsia" w:hAnsi="Times"/>
          <w:color w:val="000000"/>
          <w:lang w:val="en-US" w:eastAsia="en-US"/>
        </w:rPr>
        <w:t>l</w:t>
      </w:r>
      <w:r w:rsidR="008E2315" w:rsidRPr="00A257B8">
        <w:rPr>
          <w:rFonts w:ascii="Times" w:eastAsiaTheme="minorEastAsia" w:hAnsi="Times"/>
          <w:color w:val="000000"/>
          <w:lang w:val="en-US" w:eastAsia="en-US"/>
        </w:rPr>
        <w:t>ie</w:t>
      </w:r>
      <w:r w:rsidR="002771FE" w:rsidRPr="00A257B8">
        <w:rPr>
          <w:rFonts w:ascii="Times" w:eastAsiaTheme="minorEastAsia" w:hAnsi="Times"/>
          <w:color w:val="000000"/>
          <w:lang w:val="en-US" w:eastAsia="en-US"/>
        </w:rPr>
        <w:t xml:space="preserve"> on itself but other corelated factors</w:t>
      </w:r>
      <w:r w:rsidR="00C132BF" w:rsidRPr="00A257B8">
        <w:rPr>
          <w:rFonts w:ascii="Times" w:eastAsiaTheme="minorEastAsia" w:hAnsi="Times"/>
          <w:color w:val="000000"/>
          <w:lang w:val="en-US" w:eastAsia="en-US"/>
        </w:rPr>
        <w:t xml:space="preserve"> which triggers the motivation. </w:t>
      </w:r>
    </w:p>
    <w:p w14:paraId="088D2E05" w14:textId="3F2AA2E9" w:rsidR="007E66FE" w:rsidRPr="00A257B8" w:rsidRDefault="00BC29B1" w:rsidP="00BC29B1">
      <w:pPr>
        <w:spacing w:after="200" w:line="276" w:lineRule="auto"/>
        <w:ind w:left="720"/>
        <w:jc w:val="both"/>
        <w:rPr>
          <w:rFonts w:ascii="Times" w:eastAsiaTheme="minorEastAsia" w:hAnsi="Times"/>
          <w:color w:val="000000"/>
          <w:lang w:val="en-US" w:eastAsia="en-US"/>
        </w:rPr>
      </w:pPr>
      <w:r w:rsidRPr="00A257B8">
        <w:rPr>
          <w:rFonts w:ascii="Times" w:eastAsiaTheme="minorEastAsia" w:hAnsi="Times"/>
          <w:color w:val="000000"/>
          <w:lang w:val="en-US" w:eastAsia="en-US"/>
        </w:rPr>
        <w:t>T</w:t>
      </w:r>
      <w:r w:rsidR="000A391B" w:rsidRPr="00A257B8">
        <w:rPr>
          <w:rFonts w:ascii="Times" w:eastAsiaTheme="minorEastAsia" w:hAnsi="Times"/>
          <w:color w:val="000000"/>
          <w:lang w:val="en-US" w:eastAsia="en-US"/>
        </w:rPr>
        <w:t>o be</w:t>
      </w:r>
      <w:r w:rsidR="00C132BF" w:rsidRPr="00A257B8">
        <w:rPr>
          <w:rFonts w:ascii="Times" w:eastAsiaTheme="minorEastAsia" w:hAnsi="Times"/>
          <w:color w:val="000000"/>
          <w:lang w:val="en-US" w:eastAsia="en-US"/>
        </w:rPr>
        <w:t xml:space="preserve"> discussed</w:t>
      </w:r>
      <w:r w:rsidR="000A391B" w:rsidRPr="00A257B8">
        <w:rPr>
          <w:rFonts w:ascii="Times" w:eastAsiaTheme="minorEastAsia" w:hAnsi="Times"/>
          <w:color w:val="000000"/>
          <w:lang w:val="en-US" w:eastAsia="en-US"/>
        </w:rPr>
        <w:t xml:space="preserve"> </w:t>
      </w:r>
      <w:r w:rsidR="00E666F4" w:rsidRPr="00A257B8">
        <w:rPr>
          <w:rFonts w:ascii="Times" w:eastAsiaTheme="minorEastAsia" w:hAnsi="Times"/>
          <w:color w:val="000000"/>
          <w:lang w:val="en-US" w:eastAsia="en-US"/>
        </w:rPr>
        <w:t xml:space="preserve">among </w:t>
      </w:r>
      <w:r w:rsidRPr="00A257B8">
        <w:rPr>
          <w:rFonts w:ascii="Times" w:eastAsiaTheme="minorEastAsia" w:hAnsi="Times"/>
          <w:color w:val="000000"/>
          <w:lang w:val="en-US" w:eastAsia="en-US"/>
        </w:rPr>
        <w:t>i</w:t>
      </w:r>
      <w:r w:rsidR="00E666F4" w:rsidRPr="00A257B8">
        <w:rPr>
          <w:rFonts w:ascii="Times" w:eastAsiaTheme="minorEastAsia" w:hAnsi="Times"/>
          <w:color w:val="000000"/>
          <w:lang w:val="en-US" w:eastAsia="en-US"/>
        </w:rPr>
        <w:t xml:space="preserve">mportant factors </w:t>
      </w:r>
      <w:r w:rsidR="000A391B" w:rsidRPr="00A257B8">
        <w:rPr>
          <w:rFonts w:ascii="Times" w:eastAsiaTheme="minorEastAsia" w:hAnsi="Times"/>
          <w:color w:val="000000"/>
          <w:lang w:val="en-US" w:eastAsia="en-US"/>
        </w:rPr>
        <w:t>first is intelligence. Given it co</w:t>
      </w:r>
      <w:r w:rsidR="00BC3479" w:rsidRPr="00A257B8">
        <w:rPr>
          <w:rFonts w:ascii="Times" w:eastAsiaTheme="minorEastAsia" w:hAnsi="Times"/>
          <w:color w:val="000000"/>
          <w:lang w:val="en-US" w:eastAsia="en-US"/>
        </w:rPr>
        <w:t xml:space="preserve">vers wide ranges of </w:t>
      </w:r>
      <w:r w:rsidR="00E10767" w:rsidRPr="00A257B8">
        <w:rPr>
          <w:rFonts w:ascii="Times" w:eastAsiaTheme="minorEastAsia" w:hAnsi="Times"/>
          <w:color w:val="000000"/>
          <w:lang w:val="en-US" w:eastAsia="en-US"/>
        </w:rPr>
        <w:t>elements such as verbal intelligence, math intelligence</w:t>
      </w:r>
      <w:proofErr w:type="gramStart"/>
      <w:r w:rsidR="00E10767" w:rsidRPr="00A257B8">
        <w:rPr>
          <w:rFonts w:ascii="Times" w:eastAsiaTheme="minorEastAsia" w:hAnsi="Times"/>
          <w:color w:val="000000"/>
          <w:lang w:val="en-US" w:eastAsia="en-US"/>
        </w:rPr>
        <w:t>, ,</w:t>
      </w:r>
      <w:proofErr w:type="gramEnd"/>
      <w:r w:rsidR="00E10767" w:rsidRPr="00A257B8">
        <w:rPr>
          <w:rFonts w:ascii="Times" w:eastAsiaTheme="minorEastAsia" w:hAnsi="Times"/>
          <w:color w:val="000000"/>
          <w:lang w:val="en-US" w:eastAsia="en-US"/>
        </w:rPr>
        <w:t xml:space="preserve"> </w:t>
      </w:r>
      <w:r w:rsidR="00804E58" w:rsidRPr="00A257B8">
        <w:rPr>
          <w:rFonts w:ascii="Times" w:eastAsiaTheme="minorEastAsia" w:hAnsi="Times"/>
          <w:color w:val="000000"/>
          <w:lang w:val="en-US" w:eastAsia="en-US"/>
        </w:rPr>
        <w:t>but intelligence is measured by traditional IQ tests</w:t>
      </w:r>
      <w:r w:rsidR="00A907FA" w:rsidRPr="00A257B8">
        <w:rPr>
          <w:rFonts w:ascii="Times" w:eastAsiaTheme="minorEastAsia" w:hAnsi="Times"/>
          <w:color w:val="000000"/>
          <w:lang w:val="en-US" w:eastAsia="en-US"/>
        </w:rPr>
        <w:t xml:space="preserve"> and this measure method usually leads to conclusion that intelligence is a strong factor </w:t>
      </w:r>
      <w:r w:rsidR="00C13F5E" w:rsidRPr="00A257B8">
        <w:rPr>
          <w:rFonts w:ascii="Times" w:eastAsiaTheme="minorEastAsia" w:hAnsi="Times"/>
          <w:color w:val="000000"/>
          <w:lang w:val="en-US" w:eastAsia="en-US"/>
        </w:rPr>
        <w:t xml:space="preserve">to language reading, grammar, rule learning and language analysis, but less a factor in oral production and communication. </w:t>
      </w:r>
    </w:p>
    <w:p w14:paraId="3AD81AA5" w14:textId="4CCD7E39" w:rsidR="00503361" w:rsidRPr="00A257B8" w:rsidRDefault="00BC29B1" w:rsidP="00503361">
      <w:pPr>
        <w:spacing w:after="200" w:line="276" w:lineRule="auto"/>
        <w:ind w:left="720"/>
        <w:jc w:val="both"/>
        <w:rPr>
          <w:rFonts w:ascii="Times" w:eastAsiaTheme="minorEastAsia" w:hAnsi="Times"/>
          <w:color w:val="000000"/>
          <w:lang w:val="en-US" w:eastAsia="en-US"/>
        </w:rPr>
      </w:pPr>
      <w:r w:rsidRPr="00A257B8">
        <w:rPr>
          <w:rFonts w:ascii="Times" w:eastAsiaTheme="minorEastAsia" w:hAnsi="Times"/>
          <w:color w:val="000000"/>
          <w:lang w:val="en-US" w:eastAsia="en-US"/>
        </w:rPr>
        <w:t>Second factor being discussed is aptitude.</w:t>
      </w:r>
      <w:r w:rsidR="009C0368" w:rsidRPr="00A257B8">
        <w:rPr>
          <w:rFonts w:ascii="Times" w:eastAsiaTheme="minorEastAsia" w:hAnsi="Times"/>
          <w:color w:val="000000"/>
          <w:lang w:val="en-US" w:eastAsia="en-US"/>
        </w:rPr>
        <w:t xml:space="preserve"> </w:t>
      </w:r>
      <w:r w:rsidR="00694B6A" w:rsidRPr="00A257B8">
        <w:rPr>
          <w:rFonts w:ascii="Times" w:eastAsiaTheme="minorEastAsia" w:hAnsi="Times"/>
          <w:color w:val="000000"/>
          <w:lang w:val="en-US" w:eastAsia="en-US"/>
        </w:rPr>
        <w:t>Aptitudes is a strong predictor of grammar-translation or audiolingual-method class performance le</w:t>
      </w:r>
      <w:r w:rsidR="008C4BC4" w:rsidRPr="00A257B8">
        <w:rPr>
          <w:rFonts w:ascii="Times" w:eastAsiaTheme="minorEastAsia" w:hAnsi="Times"/>
          <w:color w:val="000000"/>
          <w:lang w:val="en-US" w:eastAsia="en-US"/>
        </w:rPr>
        <w:t xml:space="preserve">vel, but not capable to </w:t>
      </w:r>
      <w:r w:rsidR="00260412" w:rsidRPr="00A257B8">
        <w:rPr>
          <w:rFonts w:ascii="Times" w:eastAsiaTheme="minorEastAsia" w:hAnsi="Times"/>
          <w:color w:val="000000"/>
          <w:lang w:val="en-US" w:eastAsia="en-US"/>
        </w:rPr>
        <w:t xml:space="preserve">predict </w:t>
      </w:r>
      <w:r w:rsidR="00D27BEF" w:rsidRPr="00A257B8">
        <w:rPr>
          <w:rFonts w:ascii="Times" w:eastAsiaTheme="minorEastAsia" w:hAnsi="Times"/>
          <w:color w:val="000000"/>
          <w:lang w:val="en-US" w:eastAsia="en-US"/>
        </w:rPr>
        <w:t xml:space="preserve">language proficiency in </w:t>
      </w:r>
      <w:r w:rsidR="00C27720" w:rsidRPr="00A257B8">
        <w:rPr>
          <w:rFonts w:ascii="Times" w:eastAsiaTheme="minorEastAsia" w:hAnsi="Times"/>
          <w:color w:val="000000"/>
          <w:lang w:val="en-US" w:eastAsia="en-US"/>
        </w:rPr>
        <w:t xml:space="preserve">communicative classroom. This result is rooted from the definition and categorization of aptitude as </w:t>
      </w:r>
      <w:r w:rsidR="009F0433" w:rsidRPr="00A257B8">
        <w:rPr>
          <w:rFonts w:ascii="Times" w:eastAsiaTheme="minorEastAsia" w:hAnsi="Times"/>
          <w:color w:val="000000"/>
          <w:lang w:val="en-US" w:eastAsia="en-US"/>
        </w:rPr>
        <w:t xml:space="preserve">ability to memorize sound and words, to understand function of a word and to extract grammar rules from typical language samples. </w:t>
      </w:r>
    </w:p>
    <w:p w14:paraId="02702468" w14:textId="3137F1CC" w:rsidR="00503361" w:rsidRDefault="00503361" w:rsidP="00503361">
      <w:pPr>
        <w:spacing w:after="200" w:line="276" w:lineRule="auto"/>
        <w:ind w:left="720"/>
        <w:jc w:val="both"/>
        <w:rPr>
          <w:rFonts w:ascii="Times" w:eastAsiaTheme="minorEastAsia" w:hAnsi="Times"/>
          <w:color w:val="000000"/>
          <w:lang w:val="en-US" w:eastAsia="en-US"/>
        </w:rPr>
      </w:pPr>
      <w:r w:rsidRPr="00A257B8">
        <w:rPr>
          <w:rFonts w:ascii="Times" w:eastAsiaTheme="minorEastAsia" w:hAnsi="Times"/>
          <w:color w:val="000000"/>
          <w:lang w:val="en-US" w:eastAsia="en-US"/>
        </w:rPr>
        <w:t xml:space="preserve">Another trait worth noticing is that </w:t>
      </w:r>
      <w:r w:rsidR="000F5500" w:rsidRPr="00A257B8">
        <w:rPr>
          <w:rFonts w:ascii="Times" w:eastAsiaTheme="minorEastAsia" w:hAnsi="Times"/>
          <w:color w:val="000000"/>
          <w:lang w:val="en-US" w:eastAsia="en-US"/>
        </w:rPr>
        <w:t xml:space="preserve">aptitude is multi-dimensional </w:t>
      </w:r>
      <w:r w:rsidR="00007F1A" w:rsidRPr="00A257B8">
        <w:rPr>
          <w:rFonts w:ascii="Times" w:eastAsiaTheme="minorEastAsia" w:hAnsi="Times"/>
          <w:color w:val="000000"/>
          <w:lang w:val="en-US" w:eastAsia="en-US"/>
        </w:rPr>
        <w:t xml:space="preserve">components </w:t>
      </w:r>
      <w:r w:rsidR="000F5500" w:rsidRPr="00A257B8">
        <w:rPr>
          <w:rFonts w:ascii="Times" w:eastAsiaTheme="minorEastAsia" w:hAnsi="Times"/>
          <w:color w:val="000000"/>
          <w:lang w:val="en-US" w:eastAsia="en-US"/>
        </w:rPr>
        <w:t xml:space="preserve">and </w:t>
      </w:r>
      <w:r w:rsidR="004C134D" w:rsidRPr="00A257B8">
        <w:rPr>
          <w:rFonts w:ascii="Times" w:eastAsiaTheme="minorEastAsia" w:hAnsi="Times"/>
          <w:color w:val="000000"/>
          <w:lang w:val="en-US" w:eastAsia="en-US"/>
        </w:rPr>
        <w:t xml:space="preserve">is not </w:t>
      </w:r>
      <w:r w:rsidR="00007F1A" w:rsidRPr="00A257B8">
        <w:rPr>
          <w:rFonts w:ascii="Times" w:eastAsiaTheme="minorEastAsia" w:hAnsi="Times"/>
          <w:color w:val="000000"/>
          <w:lang w:val="en-US" w:eastAsia="en-US"/>
        </w:rPr>
        <w:t>all strong</w:t>
      </w:r>
      <w:r w:rsidR="00CC2D33" w:rsidRPr="00A257B8">
        <w:rPr>
          <w:rFonts w:ascii="Times" w:eastAsiaTheme="minorEastAsia" w:hAnsi="Times"/>
          <w:color w:val="000000"/>
          <w:lang w:val="en-US" w:eastAsia="en-US"/>
        </w:rPr>
        <w:t xml:space="preserve"> on one person. </w:t>
      </w:r>
      <w:r w:rsidR="00525879" w:rsidRPr="00A257B8">
        <w:rPr>
          <w:rFonts w:ascii="Times" w:eastAsiaTheme="minorEastAsia" w:hAnsi="Times"/>
          <w:color w:val="000000"/>
          <w:lang w:val="en-US" w:eastAsia="en-US"/>
        </w:rPr>
        <w:t xml:space="preserve">Some have strong memory abilities but </w:t>
      </w:r>
      <w:r w:rsidR="00B85647" w:rsidRPr="00A257B8">
        <w:rPr>
          <w:rFonts w:ascii="Times" w:eastAsiaTheme="minorEastAsia" w:hAnsi="Times"/>
          <w:color w:val="000000"/>
          <w:lang w:val="en-US" w:eastAsia="en-US"/>
        </w:rPr>
        <w:t xml:space="preserve">average </w:t>
      </w:r>
      <w:r w:rsidR="00525879" w:rsidRPr="00A257B8">
        <w:rPr>
          <w:rFonts w:ascii="Times" w:eastAsiaTheme="minorEastAsia" w:hAnsi="Times"/>
          <w:color w:val="000000"/>
          <w:lang w:val="en-US" w:eastAsia="en-US"/>
        </w:rPr>
        <w:t>in ana</w:t>
      </w:r>
      <w:r w:rsidR="00B85647" w:rsidRPr="00A257B8">
        <w:rPr>
          <w:rFonts w:ascii="Times" w:eastAsiaTheme="minorEastAsia" w:hAnsi="Times"/>
          <w:color w:val="000000"/>
          <w:lang w:val="en-US" w:eastAsia="en-US"/>
        </w:rPr>
        <w:t>lytic ability, some are good at analytic ability but weak in memory.</w:t>
      </w:r>
      <w:r w:rsidR="0049795C" w:rsidRPr="00A257B8">
        <w:rPr>
          <w:rFonts w:ascii="Times" w:eastAsiaTheme="minorEastAsia" w:hAnsi="Times"/>
          <w:color w:val="000000"/>
          <w:lang w:val="en-US" w:eastAsia="en-US"/>
        </w:rPr>
        <w:t xml:space="preserve"> Language learners with different profile of aptitude could be divided into different groups to match </w:t>
      </w:r>
      <w:r w:rsidR="009106E8" w:rsidRPr="00A257B8">
        <w:rPr>
          <w:rFonts w:ascii="Times" w:eastAsiaTheme="minorEastAsia" w:hAnsi="Times"/>
          <w:color w:val="000000"/>
          <w:lang w:val="en-US" w:eastAsia="en-US"/>
        </w:rPr>
        <w:t xml:space="preserve">the </w:t>
      </w:r>
      <w:r w:rsidR="006A5D10" w:rsidRPr="00A257B8">
        <w:rPr>
          <w:rFonts w:ascii="Times" w:eastAsiaTheme="minorEastAsia" w:hAnsi="Times"/>
          <w:color w:val="000000"/>
          <w:lang w:val="en-US" w:eastAsia="en-US"/>
        </w:rPr>
        <w:t>language</w:t>
      </w:r>
      <w:r w:rsidR="009106E8" w:rsidRPr="00A257B8">
        <w:rPr>
          <w:rFonts w:ascii="Times" w:eastAsiaTheme="minorEastAsia" w:hAnsi="Times"/>
          <w:color w:val="000000"/>
          <w:lang w:val="en-US" w:eastAsia="en-US"/>
        </w:rPr>
        <w:t xml:space="preserve"> curriculum </w:t>
      </w:r>
      <w:r w:rsidR="00E70226" w:rsidRPr="00A257B8">
        <w:rPr>
          <w:rFonts w:ascii="Times" w:eastAsiaTheme="minorEastAsia" w:hAnsi="Times"/>
          <w:color w:val="000000"/>
          <w:lang w:val="en-US" w:eastAsia="en-US"/>
        </w:rPr>
        <w:t>specifically designed to suit their aptitude.</w:t>
      </w:r>
      <w:r w:rsidR="00C35CFD" w:rsidRPr="00A257B8">
        <w:rPr>
          <w:rFonts w:ascii="Times" w:eastAsiaTheme="minorEastAsia" w:hAnsi="Times"/>
          <w:color w:val="000000"/>
          <w:lang w:val="en-US" w:eastAsia="en-US"/>
        </w:rPr>
        <w:t xml:space="preserve"> For example, good memory learner is </w:t>
      </w:r>
      <w:r w:rsidR="00E63795" w:rsidRPr="00A257B8">
        <w:rPr>
          <w:rFonts w:ascii="Times" w:eastAsiaTheme="minorEastAsia" w:hAnsi="Times"/>
          <w:color w:val="000000"/>
          <w:lang w:val="en-US" w:eastAsia="en-US"/>
        </w:rPr>
        <w:t xml:space="preserve">to finish functional use tasks in second language class, and </w:t>
      </w:r>
      <w:r w:rsidR="001E7C6A" w:rsidRPr="00A257B8">
        <w:rPr>
          <w:rFonts w:ascii="Times" w:eastAsiaTheme="minorEastAsia" w:hAnsi="Times"/>
          <w:color w:val="000000"/>
          <w:lang w:val="en-US" w:eastAsia="en-US"/>
        </w:rPr>
        <w:t xml:space="preserve">those with strong analytic ability is to fulfil grammatical </w:t>
      </w:r>
      <w:r w:rsidR="001E7C6A" w:rsidRPr="00A257B8">
        <w:rPr>
          <w:rFonts w:ascii="Times" w:eastAsiaTheme="minorEastAsia" w:hAnsi="Times"/>
          <w:color w:val="000000"/>
          <w:lang w:val="en-US" w:eastAsia="en-US"/>
        </w:rPr>
        <w:lastRenderedPageBreak/>
        <w:t xml:space="preserve">structure </w:t>
      </w:r>
      <w:r w:rsidR="00B31203" w:rsidRPr="00A257B8">
        <w:rPr>
          <w:rFonts w:ascii="Times" w:eastAsiaTheme="minorEastAsia" w:hAnsi="Times"/>
          <w:color w:val="000000"/>
          <w:lang w:val="en-US" w:eastAsia="en-US"/>
        </w:rPr>
        <w:t xml:space="preserve">tasks. </w:t>
      </w:r>
      <w:r w:rsidR="00816B55" w:rsidRPr="00A257B8">
        <w:rPr>
          <w:rFonts w:ascii="Times" w:eastAsiaTheme="minorEastAsia" w:hAnsi="Times"/>
          <w:color w:val="000000"/>
          <w:lang w:val="en-US" w:eastAsia="en-US"/>
        </w:rPr>
        <w:t>Finally,</w:t>
      </w:r>
      <w:r w:rsidR="00B31203" w:rsidRPr="00A257B8">
        <w:rPr>
          <w:rFonts w:ascii="Times" w:eastAsiaTheme="minorEastAsia" w:hAnsi="Times"/>
          <w:color w:val="000000"/>
          <w:lang w:val="en-US" w:eastAsia="en-US"/>
        </w:rPr>
        <w:t xml:space="preserve"> all participants in the class</w:t>
      </w:r>
      <w:r w:rsidR="00205270" w:rsidRPr="00A257B8">
        <w:rPr>
          <w:rFonts w:ascii="Times" w:eastAsiaTheme="minorEastAsia" w:hAnsi="Times"/>
          <w:color w:val="000000"/>
          <w:lang w:val="en-US" w:eastAsia="en-US"/>
        </w:rPr>
        <w:t xml:space="preserve">es respond positively in both language proficiency </w:t>
      </w:r>
      <w:r w:rsidR="0062509F">
        <w:rPr>
          <w:rFonts w:ascii="Times" w:eastAsiaTheme="minorEastAsia" w:hAnsi="Times"/>
          <w:color w:val="000000"/>
          <w:lang w:val="en-US" w:eastAsia="en-US"/>
        </w:rPr>
        <w:t>achievement</w:t>
      </w:r>
      <w:r w:rsidR="00A257B8">
        <w:rPr>
          <w:rFonts w:ascii="Times" w:eastAsiaTheme="minorEastAsia" w:hAnsi="Times"/>
          <w:color w:val="000000"/>
          <w:lang w:val="en-US" w:eastAsia="en-US"/>
        </w:rPr>
        <w:t xml:space="preserve"> and </w:t>
      </w:r>
      <w:r w:rsidR="001C6320">
        <w:rPr>
          <w:rFonts w:ascii="Times" w:eastAsiaTheme="minorEastAsia" w:hAnsi="Times"/>
          <w:color w:val="000000"/>
          <w:lang w:val="en-US" w:eastAsia="en-US"/>
        </w:rPr>
        <w:t xml:space="preserve">satisfaction. </w:t>
      </w:r>
    </w:p>
    <w:p w14:paraId="19ED8F25" w14:textId="77777777" w:rsidR="00026F33" w:rsidRDefault="008A2F0A" w:rsidP="00503361">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Personality as an element </w:t>
      </w:r>
      <w:r w:rsidR="00825854">
        <w:rPr>
          <w:rFonts w:ascii="Times" w:eastAsiaTheme="minorEastAsia" w:hAnsi="Times"/>
          <w:color w:val="000000"/>
          <w:lang w:val="en-US" w:eastAsia="zh-CN"/>
        </w:rPr>
        <w:t xml:space="preserve">whether </w:t>
      </w:r>
      <w:r>
        <w:rPr>
          <w:rFonts w:ascii="Times" w:eastAsiaTheme="minorEastAsia" w:hAnsi="Times"/>
          <w:color w:val="000000"/>
          <w:lang w:val="en-US" w:eastAsia="zh-CN"/>
        </w:rPr>
        <w:t xml:space="preserve">to affect second language learning is </w:t>
      </w:r>
      <w:r w:rsidR="006717F0">
        <w:rPr>
          <w:rFonts w:ascii="Times" w:eastAsiaTheme="minorEastAsia" w:hAnsi="Times"/>
          <w:color w:val="000000"/>
          <w:lang w:val="en-US" w:eastAsia="zh-CN"/>
        </w:rPr>
        <w:t xml:space="preserve">always disputable and hard to draw a conclusion. </w:t>
      </w:r>
      <w:r w:rsidR="00D3288B">
        <w:rPr>
          <w:rFonts w:ascii="Times" w:eastAsiaTheme="minorEastAsia" w:hAnsi="Times"/>
          <w:color w:val="000000"/>
          <w:lang w:val="en-US" w:eastAsia="zh-CN"/>
        </w:rPr>
        <w:t xml:space="preserve">One personality as </w:t>
      </w:r>
      <w:r w:rsidR="00E91FE1">
        <w:rPr>
          <w:rFonts w:ascii="Times" w:eastAsiaTheme="minorEastAsia" w:hAnsi="Times" w:hint="eastAsia"/>
          <w:color w:val="000000"/>
          <w:lang w:val="en-US" w:eastAsia="zh-CN"/>
        </w:rPr>
        <w:t>b</w:t>
      </w:r>
      <w:r w:rsidR="00E91FE1">
        <w:rPr>
          <w:rFonts w:ascii="Times" w:eastAsiaTheme="minorEastAsia" w:hAnsi="Times"/>
          <w:color w:val="000000"/>
          <w:lang w:val="en-US" w:eastAsia="zh-CN"/>
        </w:rPr>
        <w:t xml:space="preserve">eing </w:t>
      </w:r>
      <w:r w:rsidR="00D3288B">
        <w:rPr>
          <w:rFonts w:ascii="Times" w:eastAsiaTheme="minorEastAsia" w:hAnsi="Times"/>
          <w:color w:val="000000"/>
          <w:lang w:val="en-US" w:eastAsia="zh-CN"/>
        </w:rPr>
        <w:t>extrover</w:t>
      </w:r>
      <w:r w:rsidR="00E33E47">
        <w:rPr>
          <w:rFonts w:ascii="Times" w:eastAsiaTheme="minorEastAsia" w:hAnsi="Times"/>
          <w:color w:val="000000"/>
          <w:lang w:val="en-US" w:eastAsia="zh-CN"/>
        </w:rPr>
        <w:t xml:space="preserve">sion is at times found to be relevant and some occasions irrelevant to language learning </w:t>
      </w:r>
      <w:r w:rsidR="0008524B">
        <w:rPr>
          <w:rFonts w:ascii="Times" w:eastAsiaTheme="minorEastAsia" w:hAnsi="Times"/>
          <w:color w:val="000000"/>
          <w:lang w:val="en-US" w:eastAsia="zh-CN"/>
        </w:rPr>
        <w:t xml:space="preserve">scores. Even though </w:t>
      </w:r>
      <w:r w:rsidR="00691CEE">
        <w:rPr>
          <w:rFonts w:ascii="Times" w:eastAsiaTheme="minorEastAsia" w:hAnsi="Times"/>
          <w:color w:val="000000"/>
          <w:lang w:val="en-US" w:eastAsia="zh-CN"/>
        </w:rPr>
        <w:t xml:space="preserve">an extroverted person may be considered as a </w:t>
      </w:r>
      <w:r w:rsidR="00691CEE">
        <w:rPr>
          <w:rFonts w:ascii="Times" w:eastAsiaTheme="minorEastAsia" w:hAnsi="Times" w:hint="eastAsia"/>
          <w:color w:val="000000"/>
          <w:lang w:val="en-US" w:eastAsia="zh-CN"/>
        </w:rPr>
        <w:t>potential</w:t>
      </w:r>
      <w:r w:rsidR="00691CEE">
        <w:rPr>
          <w:rFonts w:ascii="Times" w:eastAsiaTheme="minorEastAsia" w:hAnsi="Times"/>
          <w:color w:val="000000"/>
          <w:lang w:val="en-US" w:eastAsia="zh-CN"/>
        </w:rPr>
        <w:t xml:space="preserve"> good language learner because </w:t>
      </w:r>
      <w:r w:rsidR="00427B64">
        <w:rPr>
          <w:rFonts w:ascii="Times" w:eastAsiaTheme="minorEastAsia" w:hAnsi="Times"/>
          <w:color w:val="000000"/>
          <w:lang w:val="en-US" w:eastAsia="zh-CN"/>
        </w:rPr>
        <w:t>this person may get more chances to speak</w:t>
      </w:r>
      <w:r w:rsidR="003A2E70">
        <w:rPr>
          <w:rFonts w:ascii="Times" w:eastAsiaTheme="minorEastAsia" w:hAnsi="Times"/>
          <w:color w:val="000000"/>
          <w:lang w:val="en-US" w:eastAsia="zh-CN"/>
        </w:rPr>
        <w:t xml:space="preserve">, but statistically it is not so revealed in essays. </w:t>
      </w:r>
      <w:r w:rsidR="007E4C0A">
        <w:rPr>
          <w:rFonts w:ascii="Times" w:eastAsiaTheme="minorEastAsia" w:hAnsi="Times"/>
          <w:color w:val="000000"/>
          <w:lang w:val="en-US" w:eastAsia="zh-CN"/>
        </w:rPr>
        <w:t xml:space="preserve">But all in all, personality </w:t>
      </w:r>
      <w:r w:rsidR="006E5866">
        <w:rPr>
          <w:rFonts w:ascii="Times" w:eastAsiaTheme="minorEastAsia" w:hAnsi="Times"/>
          <w:color w:val="000000"/>
          <w:lang w:val="en-US" w:eastAsia="zh-CN"/>
        </w:rPr>
        <w:t xml:space="preserve">is a complex issue because it </w:t>
      </w:r>
      <w:r w:rsidR="00A17316">
        <w:rPr>
          <w:rFonts w:ascii="Times" w:eastAsiaTheme="minorEastAsia" w:hAnsi="Times"/>
          <w:color w:val="000000"/>
          <w:lang w:val="en-US" w:eastAsia="zh-CN"/>
        </w:rPr>
        <w:t xml:space="preserve">combines with other factors to </w:t>
      </w:r>
      <w:r w:rsidR="00147897">
        <w:rPr>
          <w:rFonts w:ascii="Times" w:eastAsiaTheme="minorEastAsia" w:hAnsi="Times"/>
          <w:color w:val="000000"/>
          <w:lang w:val="en-US" w:eastAsia="zh-CN"/>
        </w:rPr>
        <w:t xml:space="preserve">impact second language study. </w:t>
      </w:r>
    </w:p>
    <w:p w14:paraId="4A43F799" w14:textId="0AE81D38" w:rsidR="00C36418" w:rsidRDefault="002D628C" w:rsidP="00503361">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Motivation and attitudes are </w:t>
      </w:r>
      <w:r w:rsidR="00D57B41">
        <w:rPr>
          <w:rFonts w:ascii="Times" w:eastAsiaTheme="minorEastAsia" w:hAnsi="Times"/>
          <w:color w:val="000000"/>
          <w:lang w:val="en-US" w:eastAsia="zh-CN"/>
        </w:rPr>
        <w:t xml:space="preserve">considered to affect second language teaching but still, there is no </w:t>
      </w:r>
      <w:r w:rsidR="00737565">
        <w:rPr>
          <w:rFonts w:ascii="Times" w:eastAsiaTheme="minorEastAsia" w:hAnsi="Times"/>
          <w:color w:val="000000"/>
          <w:lang w:val="en-US" w:eastAsia="zh-CN"/>
        </w:rPr>
        <w:t xml:space="preserve">census regarding whether they are determinable to second language learning. Motivation </w:t>
      </w:r>
      <w:r w:rsidR="008E603A">
        <w:rPr>
          <w:rFonts w:ascii="Times" w:eastAsiaTheme="minorEastAsia" w:hAnsi="Times"/>
          <w:color w:val="000000"/>
          <w:lang w:val="en-US" w:eastAsia="zh-CN"/>
        </w:rPr>
        <w:t xml:space="preserve">might be triggered by a successful experience, or </w:t>
      </w:r>
      <w:r w:rsidR="00112433">
        <w:rPr>
          <w:rFonts w:ascii="Times" w:eastAsiaTheme="minorEastAsia" w:hAnsi="Times"/>
          <w:color w:val="000000"/>
          <w:lang w:val="en-US" w:eastAsia="zh-CN"/>
        </w:rPr>
        <w:t xml:space="preserve">a successful experience might evoke and strengthen motivation, so </w:t>
      </w:r>
      <w:r w:rsidR="004B78E3">
        <w:rPr>
          <w:rFonts w:ascii="Times" w:eastAsiaTheme="minorEastAsia" w:hAnsi="Times"/>
          <w:color w:val="000000"/>
          <w:lang w:val="en-US" w:eastAsia="zh-CN"/>
        </w:rPr>
        <w:t xml:space="preserve">how motivation and </w:t>
      </w:r>
      <w:r w:rsidR="001E35D4">
        <w:rPr>
          <w:rFonts w:ascii="Times" w:eastAsiaTheme="minorEastAsia" w:hAnsi="Times"/>
          <w:color w:val="000000"/>
          <w:lang w:val="en-US" w:eastAsia="zh-CN"/>
        </w:rPr>
        <w:t xml:space="preserve">language learning is interrelated </w:t>
      </w:r>
      <w:r w:rsidR="00DC59FC">
        <w:rPr>
          <w:rFonts w:ascii="Times" w:eastAsiaTheme="minorEastAsia" w:hAnsi="Times"/>
          <w:color w:val="000000"/>
          <w:lang w:val="en-US" w:eastAsia="zh-CN"/>
        </w:rPr>
        <w:t xml:space="preserve">but their relationship </w:t>
      </w:r>
      <w:r w:rsidR="001E35D4">
        <w:rPr>
          <w:rFonts w:ascii="Times" w:eastAsiaTheme="minorEastAsia" w:hAnsi="Times"/>
          <w:color w:val="000000"/>
          <w:lang w:val="en-US" w:eastAsia="zh-CN"/>
        </w:rPr>
        <w:t xml:space="preserve">is not decided yet. </w:t>
      </w:r>
      <w:r w:rsidR="00341888">
        <w:rPr>
          <w:rFonts w:ascii="Times" w:eastAsiaTheme="minorEastAsia" w:hAnsi="Times"/>
          <w:color w:val="000000"/>
          <w:lang w:val="en-US" w:eastAsia="zh-CN"/>
        </w:rPr>
        <w:t>Besides, motivation itself is also under</w:t>
      </w:r>
      <w:r w:rsidR="00D75892">
        <w:rPr>
          <w:rFonts w:ascii="Times" w:eastAsiaTheme="minorEastAsia" w:hAnsi="Times"/>
          <w:color w:val="000000"/>
          <w:lang w:val="en-US" w:eastAsia="zh-CN"/>
        </w:rPr>
        <w:t xml:space="preserve"> research. </w:t>
      </w:r>
      <w:r w:rsidR="00631BDA">
        <w:rPr>
          <w:rFonts w:ascii="Times" w:eastAsiaTheme="minorEastAsia" w:hAnsi="Times"/>
          <w:color w:val="000000"/>
          <w:lang w:val="en-US" w:eastAsia="zh-CN"/>
        </w:rPr>
        <w:t xml:space="preserve">Some classroom factors may contribute to </w:t>
      </w:r>
      <w:r w:rsidR="00EF0BF5">
        <w:rPr>
          <w:rFonts w:ascii="Times" w:eastAsiaTheme="minorEastAsia" w:hAnsi="Times"/>
          <w:color w:val="000000"/>
          <w:lang w:val="en-US" w:eastAsia="zh-CN"/>
        </w:rPr>
        <w:t>promote motivation</w:t>
      </w:r>
      <w:r w:rsidR="009511EA">
        <w:rPr>
          <w:rFonts w:ascii="Times" w:eastAsiaTheme="minorEastAsia" w:hAnsi="Times"/>
          <w:color w:val="000000"/>
          <w:lang w:val="en-US" w:eastAsia="zh-CN"/>
        </w:rPr>
        <w:t xml:space="preserve">, for example, if the classroom atmosphere is proper, </w:t>
      </w:r>
      <w:r w:rsidR="00473E35">
        <w:rPr>
          <w:rFonts w:ascii="Times" w:eastAsiaTheme="minorEastAsia" w:hAnsi="Times"/>
          <w:color w:val="000000"/>
          <w:lang w:val="en-US" w:eastAsia="zh-CN"/>
        </w:rPr>
        <w:t>teaching content is proper</w:t>
      </w:r>
      <w:r w:rsidR="00CF4D1A">
        <w:rPr>
          <w:rFonts w:ascii="Times" w:eastAsiaTheme="minorEastAsia" w:hAnsi="Times"/>
          <w:color w:val="000000"/>
          <w:lang w:val="en-US" w:eastAsia="zh-CN"/>
        </w:rPr>
        <w:t xml:space="preserve"> to learners’ age and ability level. </w:t>
      </w:r>
    </w:p>
    <w:p w14:paraId="05B5A206" w14:textId="092B22D9" w:rsidR="00CF4D1A" w:rsidRDefault="00BB2BFB" w:rsidP="00503361">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Other issues mentioned above include </w:t>
      </w:r>
      <w:r w:rsidR="00F05DD5">
        <w:rPr>
          <w:rFonts w:ascii="Times" w:eastAsiaTheme="minorEastAsia" w:hAnsi="Times"/>
          <w:color w:val="000000"/>
          <w:lang w:val="en-US" w:eastAsia="zh-CN"/>
        </w:rPr>
        <w:t xml:space="preserve">learner preference, learner beliefs, age of acquisition and </w:t>
      </w:r>
      <w:r w:rsidR="00466AC2">
        <w:rPr>
          <w:rFonts w:ascii="Times" w:eastAsiaTheme="minorEastAsia" w:hAnsi="Times"/>
          <w:color w:val="000000"/>
          <w:lang w:val="en-US" w:eastAsia="zh-CN"/>
        </w:rPr>
        <w:t xml:space="preserve">critical period hypothesis. </w:t>
      </w:r>
      <w:r w:rsidR="00470537">
        <w:rPr>
          <w:rFonts w:ascii="Times" w:eastAsiaTheme="minorEastAsia" w:hAnsi="Times"/>
          <w:color w:val="000000"/>
          <w:lang w:val="en-US" w:eastAsia="zh-CN"/>
        </w:rPr>
        <w:t>Among them the most noticing issues</w:t>
      </w:r>
      <w:r w:rsidR="000916CD">
        <w:rPr>
          <w:rFonts w:ascii="Times" w:eastAsiaTheme="minorEastAsia" w:hAnsi="Times"/>
          <w:color w:val="000000"/>
          <w:lang w:val="en-US" w:eastAsia="zh-CN"/>
        </w:rPr>
        <w:t xml:space="preserve"> </w:t>
      </w:r>
      <w:r w:rsidR="00470537">
        <w:rPr>
          <w:rFonts w:ascii="Times" w:eastAsiaTheme="minorEastAsia" w:hAnsi="Times"/>
          <w:color w:val="000000"/>
          <w:lang w:val="en-US" w:eastAsia="zh-CN"/>
        </w:rPr>
        <w:t>are</w:t>
      </w:r>
      <w:r w:rsidR="00F843A9">
        <w:rPr>
          <w:rFonts w:ascii="Times" w:eastAsiaTheme="minorEastAsia" w:hAnsi="Times"/>
          <w:color w:val="000000"/>
          <w:lang w:val="en-US" w:eastAsia="zh-CN"/>
        </w:rPr>
        <w:t xml:space="preserve"> </w:t>
      </w:r>
      <w:r w:rsidR="0055260D">
        <w:rPr>
          <w:rFonts w:ascii="Times" w:eastAsiaTheme="minorEastAsia" w:hAnsi="Times"/>
          <w:color w:val="000000"/>
          <w:lang w:val="en-US" w:eastAsia="zh-CN"/>
        </w:rPr>
        <w:t xml:space="preserve">respectively </w:t>
      </w:r>
      <w:r w:rsidR="00F843A9">
        <w:rPr>
          <w:rFonts w:ascii="Times" w:eastAsiaTheme="minorEastAsia" w:hAnsi="Times"/>
          <w:color w:val="000000"/>
          <w:lang w:val="en-US" w:eastAsia="zh-CN"/>
        </w:rPr>
        <w:t>under research. For example,</w:t>
      </w:r>
      <w:r w:rsidR="00470537">
        <w:rPr>
          <w:rFonts w:ascii="Times" w:eastAsiaTheme="minorEastAsia" w:hAnsi="Times"/>
          <w:color w:val="000000"/>
          <w:lang w:val="en-US" w:eastAsia="zh-CN"/>
        </w:rPr>
        <w:t xml:space="preserve"> field dependence</w:t>
      </w:r>
      <w:r w:rsidR="00A6495B">
        <w:rPr>
          <w:rFonts w:ascii="Times" w:eastAsiaTheme="minorEastAsia" w:hAnsi="Times"/>
          <w:color w:val="000000"/>
          <w:lang w:val="en-US" w:eastAsia="zh-CN"/>
        </w:rPr>
        <w:t>; the way</w:t>
      </w:r>
      <w:r w:rsidR="00901A6F">
        <w:rPr>
          <w:rFonts w:ascii="Times" w:eastAsiaTheme="minorEastAsia" w:hAnsi="Times"/>
          <w:color w:val="000000"/>
          <w:lang w:val="en-US" w:eastAsia="zh-CN"/>
        </w:rPr>
        <w:t xml:space="preserve"> instructions should be delivered, </w:t>
      </w:r>
      <w:r w:rsidR="00264709">
        <w:rPr>
          <w:rFonts w:ascii="Times" w:eastAsiaTheme="minorEastAsia" w:hAnsi="Times"/>
          <w:color w:val="000000"/>
          <w:lang w:val="en-US" w:eastAsia="zh-CN"/>
        </w:rPr>
        <w:t xml:space="preserve">otherwise </w:t>
      </w:r>
      <w:r w:rsidR="003A12A1">
        <w:rPr>
          <w:rFonts w:ascii="Times" w:eastAsiaTheme="minorEastAsia" w:hAnsi="Times"/>
          <w:color w:val="000000"/>
          <w:lang w:val="en-US" w:eastAsia="zh-CN"/>
        </w:rPr>
        <w:t>learning performance might be compromised</w:t>
      </w:r>
      <w:r w:rsidR="00A6495B">
        <w:rPr>
          <w:rFonts w:ascii="Times" w:eastAsiaTheme="minorEastAsia" w:hAnsi="Times"/>
          <w:color w:val="000000"/>
          <w:lang w:val="en-US" w:eastAsia="zh-CN"/>
        </w:rPr>
        <w:t xml:space="preserve">; </w:t>
      </w:r>
      <w:r w:rsidR="001E34B7">
        <w:rPr>
          <w:rFonts w:ascii="Times" w:eastAsiaTheme="minorEastAsia" w:hAnsi="Times"/>
          <w:color w:val="000000"/>
          <w:lang w:val="en-US" w:eastAsia="zh-CN"/>
        </w:rPr>
        <w:t>why</w:t>
      </w:r>
      <w:r w:rsidR="00390AF4">
        <w:rPr>
          <w:rFonts w:ascii="Times" w:eastAsiaTheme="minorEastAsia" w:hAnsi="Times"/>
          <w:color w:val="000000"/>
          <w:lang w:val="en-US" w:eastAsia="zh-CN"/>
        </w:rPr>
        <w:t xml:space="preserve"> most adult </w:t>
      </w:r>
      <w:r w:rsidR="00205606">
        <w:rPr>
          <w:rFonts w:ascii="Times" w:eastAsiaTheme="minorEastAsia" w:hAnsi="Times"/>
          <w:color w:val="000000"/>
          <w:lang w:val="en-US" w:eastAsia="zh-CN"/>
        </w:rPr>
        <w:t xml:space="preserve">learners, being capable of communication successfully, </w:t>
      </w:r>
      <w:r w:rsidR="001E34B7">
        <w:rPr>
          <w:rFonts w:ascii="Times" w:eastAsiaTheme="minorEastAsia" w:hAnsi="Times"/>
          <w:color w:val="000000"/>
          <w:lang w:val="en-US" w:eastAsia="zh-CN"/>
        </w:rPr>
        <w:t>are</w:t>
      </w:r>
      <w:r w:rsidR="00205606">
        <w:rPr>
          <w:rFonts w:ascii="Times" w:eastAsiaTheme="minorEastAsia" w:hAnsi="Times"/>
          <w:color w:val="000000"/>
          <w:lang w:val="en-US" w:eastAsia="zh-CN"/>
        </w:rPr>
        <w:t xml:space="preserve"> with different accent, word choice, and grammatical features</w:t>
      </w:r>
      <w:r w:rsidR="001E34B7">
        <w:rPr>
          <w:rFonts w:ascii="Times" w:eastAsiaTheme="minorEastAsia" w:hAnsi="Times"/>
          <w:color w:val="000000"/>
          <w:lang w:val="en-US" w:eastAsia="zh-CN"/>
        </w:rPr>
        <w:t xml:space="preserve">? The article also </w:t>
      </w:r>
      <w:r w:rsidR="0055260D">
        <w:rPr>
          <w:rFonts w:ascii="Times" w:eastAsiaTheme="minorEastAsia" w:hAnsi="Times"/>
          <w:color w:val="000000"/>
          <w:lang w:val="en-US" w:eastAsia="zh-CN"/>
        </w:rPr>
        <w:t xml:space="preserve">mentions </w:t>
      </w:r>
      <w:r w:rsidR="00860E81">
        <w:rPr>
          <w:rFonts w:ascii="Times" w:eastAsiaTheme="minorEastAsia" w:hAnsi="Times"/>
          <w:color w:val="000000"/>
          <w:lang w:val="en-US" w:eastAsia="zh-CN"/>
        </w:rPr>
        <w:t>c</w:t>
      </w:r>
      <w:r w:rsidR="00F66D09">
        <w:rPr>
          <w:rFonts w:ascii="Times" w:eastAsiaTheme="minorEastAsia" w:hAnsi="Times"/>
          <w:color w:val="000000"/>
          <w:lang w:val="en-US" w:eastAsia="zh-CN"/>
        </w:rPr>
        <w:t xml:space="preserve">hildren learning second language </w:t>
      </w:r>
      <w:r w:rsidR="00872FB0">
        <w:rPr>
          <w:rFonts w:ascii="Times" w:eastAsiaTheme="minorEastAsia" w:hAnsi="Times"/>
          <w:color w:val="000000"/>
          <w:lang w:val="en-US" w:eastAsia="zh-CN"/>
        </w:rPr>
        <w:t xml:space="preserve">have two advantages than </w:t>
      </w:r>
      <w:r w:rsidR="003F61FF">
        <w:rPr>
          <w:rFonts w:ascii="Times" w:eastAsiaTheme="minorEastAsia" w:hAnsi="Times"/>
          <w:color w:val="000000"/>
          <w:lang w:val="en-US" w:eastAsia="zh-CN"/>
        </w:rPr>
        <w:t xml:space="preserve">adults. On the one hand, </w:t>
      </w:r>
      <w:r w:rsidR="00860E81">
        <w:rPr>
          <w:rFonts w:ascii="Times" w:eastAsiaTheme="minorEastAsia" w:hAnsi="Times"/>
          <w:color w:val="000000"/>
          <w:lang w:val="en-US" w:eastAsia="zh-CN"/>
        </w:rPr>
        <w:t>children’s</w:t>
      </w:r>
      <w:r w:rsidR="000E382B">
        <w:rPr>
          <w:rFonts w:ascii="Times" w:eastAsiaTheme="minorEastAsia" w:hAnsi="Times"/>
          <w:color w:val="000000"/>
          <w:lang w:val="en-US" w:eastAsia="zh-CN"/>
        </w:rPr>
        <w:t xml:space="preserve"> language learning environment tend to be more natural and </w:t>
      </w:r>
      <w:r w:rsidR="00820D47">
        <w:rPr>
          <w:rFonts w:ascii="Times" w:eastAsiaTheme="minorEastAsia" w:hAnsi="Times"/>
          <w:color w:val="000000"/>
          <w:lang w:val="en-US" w:eastAsia="zh-CN"/>
        </w:rPr>
        <w:t xml:space="preserve">less pressurized, </w:t>
      </w:r>
      <w:r w:rsidR="00A26B10">
        <w:rPr>
          <w:rFonts w:ascii="Times" w:eastAsiaTheme="minorEastAsia" w:hAnsi="Times"/>
          <w:color w:val="000000"/>
          <w:lang w:val="en-US" w:eastAsia="zh-CN"/>
        </w:rPr>
        <w:t xml:space="preserve">and their utterance is comparatively easier and </w:t>
      </w:r>
      <w:r w:rsidR="003F4F46">
        <w:rPr>
          <w:rFonts w:ascii="Times" w:eastAsiaTheme="minorEastAsia" w:hAnsi="Times"/>
          <w:color w:val="000000"/>
          <w:lang w:val="en-US" w:eastAsia="zh-CN"/>
        </w:rPr>
        <w:t>their imperfect efforts are often not blamed and rather</w:t>
      </w:r>
      <w:r w:rsidR="00860E81">
        <w:rPr>
          <w:rFonts w:ascii="Times" w:eastAsiaTheme="minorEastAsia" w:hAnsi="Times"/>
          <w:color w:val="000000"/>
          <w:lang w:val="en-US" w:eastAsia="zh-CN"/>
        </w:rPr>
        <w:t>,</w:t>
      </w:r>
      <w:r w:rsidR="003F4F46">
        <w:rPr>
          <w:rFonts w:ascii="Times" w:eastAsiaTheme="minorEastAsia" w:hAnsi="Times"/>
          <w:color w:val="000000"/>
          <w:lang w:val="en-US" w:eastAsia="zh-CN"/>
        </w:rPr>
        <w:t xml:space="preserve"> accepted</w:t>
      </w:r>
      <w:r w:rsidR="00860E81">
        <w:rPr>
          <w:rFonts w:ascii="Times" w:eastAsiaTheme="minorEastAsia" w:hAnsi="Times"/>
          <w:color w:val="000000"/>
          <w:lang w:val="en-US" w:eastAsia="zh-CN"/>
        </w:rPr>
        <w:t xml:space="preserve">, so </w:t>
      </w:r>
      <w:r w:rsidR="006A108C">
        <w:rPr>
          <w:rFonts w:ascii="Times" w:eastAsiaTheme="minorEastAsia" w:hAnsi="Times"/>
          <w:color w:val="000000"/>
          <w:lang w:val="en-US" w:eastAsia="zh-CN"/>
        </w:rPr>
        <w:t>children</w:t>
      </w:r>
      <w:r w:rsidR="00860E81">
        <w:rPr>
          <w:rFonts w:ascii="Times" w:eastAsiaTheme="minorEastAsia" w:hAnsi="Times"/>
          <w:color w:val="000000"/>
          <w:lang w:val="en-US" w:eastAsia="zh-CN"/>
        </w:rPr>
        <w:t xml:space="preserve"> verbal performance is rather better than adult even </w:t>
      </w:r>
      <w:r w:rsidR="006A108C">
        <w:rPr>
          <w:rFonts w:ascii="Times" w:eastAsiaTheme="minorEastAsia" w:hAnsi="Times"/>
          <w:color w:val="000000"/>
          <w:lang w:val="en-US" w:eastAsia="zh-CN"/>
        </w:rPr>
        <w:t xml:space="preserve">though both </w:t>
      </w:r>
      <w:proofErr w:type="gramStart"/>
      <w:r w:rsidR="006A108C">
        <w:rPr>
          <w:rFonts w:ascii="Times" w:eastAsiaTheme="minorEastAsia" w:hAnsi="Times"/>
          <w:color w:val="000000"/>
          <w:lang w:val="en-US" w:eastAsia="zh-CN"/>
        </w:rPr>
        <w:t>group</w:t>
      </w:r>
      <w:proofErr w:type="gramEnd"/>
      <w:r w:rsidR="006A108C">
        <w:rPr>
          <w:rFonts w:ascii="Times" w:eastAsiaTheme="minorEastAsia" w:hAnsi="Times"/>
          <w:color w:val="000000"/>
          <w:lang w:val="en-US" w:eastAsia="zh-CN"/>
        </w:rPr>
        <w:t xml:space="preserve"> </w:t>
      </w:r>
      <w:r w:rsidR="0055260D">
        <w:rPr>
          <w:rFonts w:ascii="Times" w:eastAsiaTheme="minorEastAsia" w:hAnsi="Times"/>
          <w:color w:val="000000"/>
          <w:lang w:val="en-US" w:eastAsia="zh-CN"/>
        </w:rPr>
        <w:t>immer</w:t>
      </w:r>
      <w:r w:rsidR="006A108C">
        <w:rPr>
          <w:rFonts w:ascii="Times" w:eastAsiaTheme="minorEastAsia" w:hAnsi="Times"/>
          <w:color w:val="000000"/>
          <w:lang w:val="en-US" w:eastAsia="zh-CN"/>
        </w:rPr>
        <w:t>g</w:t>
      </w:r>
      <w:r w:rsidR="0055260D">
        <w:rPr>
          <w:rFonts w:ascii="Times" w:eastAsiaTheme="minorEastAsia" w:hAnsi="Times"/>
          <w:color w:val="000000"/>
          <w:lang w:val="en-US" w:eastAsia="zh-CN"/>
        </w:rPr>
        <w:t>ing in the same community</w:t>
      </w:r>
      <w:r w:rsidR="00FD2588">
        <w:rPr>
          <w:rFonts w:ascii="Times" w:eastAsiaTheme="minorEastAsia" w:hAnsi="Times"/>
          <w:color w:val="000000"/>
          <w:lang w:val="en-US" w:eastAsia="zh-CN"/>
        </w:rPr>
        <w:t xml:space="preserve"> at the same time. </w:t>
      </w:r>
    </w:p>
    <w:p w14:paraId="3E9BF7A4" w14:textId="77777777" w:rsidR="005E6067" w:rsidRPr="005E6067" w:rsidRDefault="005E6067" w:rsidP="005E6067">
      <w:pPr>
        <w:spacing w:after="200" w:line="276" w:lineRule="auto"/>
        <w:ind w:left="720"/>
        <w:jc w:val="both"/>
        <w:rPr>
          <w:rFonts w:ascii="Times" w:eastAsiaTheme="minorEastAsia" w:hAnsi="Times"/>
          <w:color w:val="000000"/>
          <w:lang w:val="en-US" w:eastAsia="zh-CN"/>
        </w:rPr>
      </w:pPr>
      <w:r w:rsidRPr="005E6067">
        <w:rPr>
          <w:rFonts w:ascii="Times" w:eastAsiaTheme="minorEastAsia" w:hAnsi="Times"/>
          <w:color w:val="000000"/>
          <w:lang w:val="en-US" w:eastAsia="zh-CN"/>
        </w:rPr>
        <w:t>On CPH issue, the homogeneity of the pre-puberty learners seemed to suggest that, for this group, success in learning a second language was almost inevitable, and this variety made the performance of this group look more like the sort of performance range one would expect if one were measuring success in learning almost any kind of skill or knowledge.</w:t>
      </w:r>
    </w:p>
    <w:p w14:paraId="0CEDB3AB" w14:textId="3E577523" w:rsidR="004E3270" w:rsidRPr="004E3270" w:rsidRDefault="002F1816" w:rsidP="005E6067">
      <w:pPr>
        <w:spacing w:after="200" w:line="276" w:lineRule="auto"/>
        <w:ind w:left="720"/>
        <w:jc w:val="both"/>
        <w:rPr>
          <w:rFonts w:ascii="Times" w:eastAsiaTheme="minorEastAsia" w:hAnsi="Times"/>
          <w:b/>
          <w:color w:val="000000"/>
          <w:lang w:val="en-US" w:eastAsia="en-US"/>
        </w:rPr>
      </w:pPr>
      <w:r>
        <w:rPr>
          <w:rFonts w:ascii="Times" w:eastAsiaTheme="minorEastAsia" w:hAnsi="Times"/>
          <w:b/>
          <w:color w:val="000000"/>
          <w:lang w:val="en-US" w:eastAsia="zh-CN"/>
        </w:rPr>
        <w:t>A</w:t>
      </w:r>
      <w:r>
        <w:rPr>
          <w:rFonts w:ascii="Times" w:eastAsiaTheme="minorEastAsia" w:hAnsi="Times" w:hint="eastAsia"/>
          <w:b/>
          <w:color w:val="000000"/>
          <w:lang w:val="en-US" w:eastAsia="zh-CN"/>
        </w:rPr>
        <w:t>ge</w:t>
      </w:r>
      <w:r w:rsidR="00FF77AB">
        <w:rPr>
          <w:rFonts w:ascii="Times" w:eastAsiaTheme="minorEastAsia" w:hAnsi="Times"/>
          <w:b/>
          <w:color w:val="000000"/>
          <w:lang w:val="en-US" w:eastAsia="zh-CN"/>
        </w:rPr>
        <w:t xml:space="preserve"> </w:t>
      </w:r>
      <w:r w:rsidR="00FF77AB">
        <w:rPr>
          <w:rFonts w:ascii="Times" w:eastAsiaTheme="minorEastAsia" w:hAnsi="Times" w:hint="eastAsia"/>
          <w:b/>
          <w:color w:val="000000"/>
          <w:lang w:val="en-US" w:eastAsia="zh-CN"/>
        </w:rPr>
        <w:t>a</w:t>
      </w:r>
      <w:r w:rsidR="00FF77AB">
        <w:rPr>
          <w:rFonts w:ascii="Times" w:eastAsiaTheme="minorEastAsia" w:hAnsi="Times"/>
          <w:b/>
          <w:color w:val="000000"/>
          <w:lang w:val="en-US" w:eastAsia="zh-CN"/>
        </w:rPr>
        <w:t>nd foreign accent issue</w:t>
      </w:r>
      <w:r w:rsidR="004E3270" w:rsidRPr="004E3270">
        <w:rPr>
          <w:rFonts w:ascii="Times" w:eastAsiaTheme="minorEastAsia" w:hAnsi="Times"/>
          <w:b/>
          <w:color w:val="000000"/>
          <w:lang w:val="en-US" w:eastAsia="en-US"/>
        </w:rPr>
        <w:t xml:space="preserve"> in detail </w:t>
      </w:r>
    </w:p>
    <w:p w14:paraId="0B6E71E0" w14:textId="113081BC" w:rsidR="005E6067" w:rsidRDefault="005E6067" w:rsidP="005E6067">
      <w:pPr>
        <w:spacing w:after="200" w:line="276" w:lineRule="auto"/>
        <w:ind w:left="720"/>
        <w:jc w:val="both"/>
        <w:rPr>
          <w:rFonts w:ascii="Times" w:eastAsiaTheme="minorEastAsia" w:hAnsi="Times"/>
          <w:color w:val="000000"/>
          <w:lang w:val="en-US" w:eastAsia="zh-CN"/>
        </w:rPr>
      </w:pPr>
      <w:r w:rsidRPr="005E6067">
        <w:rPr>
          <w:rFonts w:ascii="Times" w:eastAsiaTheme="minorEastAsia" w:hAnsi="Times"/>
          <w:color w:val="000000"/>
          <w:lang w:val="en-US" w:eastAsia="zh-CN"/>
        </w:rPr>
        <w:t>Taken all factors into consideration,</w:t>
      </w:r>
      <w:r w:rsidR="0098355C">
        <w:rPr>
          <w:rFonts w:ascii="Times" w:eastAsiaTheme="minorEastAsia" w:hAnsi="Times"/>
          <w:color w:val="000000"/>
          <w:lang w:val="en-US" w:eastAsia="zh-CN"/>
        </w:rPr>
        <w:t xml:space="preserve"> I would like to look into </w:t>
      </w:r>
      <w:r w:rsidR="006E5ECF">
        <w:rPr>
          <w:rFonts w:ascii="Times" w:eastAsiaTheme="minorEastAsia" w:hAnsi="Times"/>
          <w:color w:val="000000"/>
          <w:lang w:val="en-US" w:eastAsia="zh-CN"/>
        </w:rPr>
        <w:t xml:space="preserve">age as a factor as it influences </w:t>
      </w:r>
      <w:r w:rsidR="0019355B">
        <w:rPr>
          <w:rFonts w:ascii="Times" w:eastAsiaTheme="minorEastAsia" w:hAnsi="Times"/>
          <w:color w:val="000000"/>
          <w:lang w:val="en-US" w:eastAsia="zh-CN"/>
        </w:rPr>
        <w:t>second language</w:t>
      </w:r>
      <w:r w:rsidR="00F44D00">
        <w:rPr>
          <w:rFonts w:ascii="Times" w:eastAsiaTheme="minorEastAsia" w:hAnsi="Times"/>
          <w:color w:val="000000"/>
          <w:lang w:val="en-US" w:eastAsia="zh-CN"/>
        </w:rPr>
        <w:t xml:space="preserve"> learner’s accent</w:t>
      </w:r>
      <w:r w:rsidR="00CA4180">
        <w:rPr>
          <w:rFonts w:ascii="Times" w:eastAsiaTheme="minorEastAsia" w:hAnsi="Times"/>
          <w:color w:val="000000"/>
          <w:lang w:val="en-US" w:eastAsia="zh-CN"/>
        </w:rPr>
        <w:t>. C</w:t>
      </w:r>
      <w:r w:rsidR="00F44D00">
        <w:rPr>
          <w:rFonts w:ascii="Times" w:eastAsiaTheme="minorEastAsia" w:hAnsi="Times"/>
          <w:color w:val="000000"/>
          <w:lang w:val="en-US" w:eastAsia="zh-CN"/>
        </w:rPr>
        <w:t xml:space="preserve">hoosing this topic is because age is much easier to </w:t>
      </w:r>
      <w:r w:rsidR="0039794D">
        <w:rPr>
          <w:rFonts w:ascii="Times" w:eastAsiaTheme="minorEastAsia" w:hAnsi="Times"/>
          <w:color w:val="000000"/>
          <w:lang w:val="en-US" w:eastAsia="zh-CN"/>
        </w:rPr>
        <w:t xml:space="preserve">be </w:t>
      </w:r>
      <w:r w:rsidR="00F44D00">
        <w:rPr>
          <w:rFonts w:ascii="Times" w:eastAsiaTheme="minorEastAsia" w:hAnsi="Times"/>
          <w:color w:val="000000"/>
          <w:lang w:val="en-US" w:eastAsia="zh-CN"/>
        </w:rPr>
        <w:t xml:space="preserve">quantified than </w:t>
      </w:r>
      <w:r w:rsidR="00CB547D">
        <w:rPr>
          <w:rFonts w:ascii="Times" w:eastAsiaTheme="minorEastAsia" w:hAnsi="Times"/>
          <w:color w:val="000000"/>
          <w:lang w:val="en-US" w:eastAsia="zh-CN"/>
        </w:rPr>
        <w:t xml:space="preserve">personality, motivation </w:t>
      </w:r>
      <w:r w:rsidR="008C090B">
        <w:rPr>
          <w:rFonts w:ascii="Times" w:eastAsiaTheme="minorEastAsia" w:hAnsi="Times"/>
          <w:color w:val="000000"/>
          <w:lang w:val="en-US" w:eastAsia="zh-CN"/>
        </w:rPr>
        <w:t>etc. because it is with a clean boundary.</w:t>
      </w:r>
    </w:p>
    <w:p w14:paraId="7B2B5860" w14:textId="61726D4D" w:rsidR="009A7C65" w:rsidRDefault="00A63B49" w:rsidP="005E6067">
      <w:pPr>
        <w:spacing w:after="200" w:line="276" w:lineRule="auto"/>
        <w:ind w:left="720"/>
        <w:jc w:val="both"/>
        <w:rPr>
          <w:rFonts w:ascii="Times" w:hAnsi="Times"/>
          <w:lang w:val="en-US"/>
        </w:rPr>
      </w:pPr>
      <w:r>
        <w:rPr>
          <w:rFonts w:ascii="Times" w:hAnsi="Times"/>
          <w:lang w:val="en-US"/>
        </w:rPr>
        <w:t xml:space="preserve">Most study </w:t>
      </w:r>
      <w:r w:rsidR="007174A8">
        <w:rPr>
          <w:rFonts w:ascii="Times" w:hAnsi="Times"/>
          <w:lang w:val="en-US"/>
        </w:rPr>
        <w:t xml:space="preserve">on age focuses on its influence towards the accent, or pronunciation performance, </w:t>
      </w:r>
      <w:r w:rsidR="005355F8">
        <w:rPr>
          <w:rFonts w:ascii="Times" w:hAnsi="Times"/>
          <w:lang w:val="en-US"/>
        </w:rPr>
        <w:t xml:space="preserve">and there is indeed evidence both from life experience and statistic that </w:t>
      </w:r>
      <w:r w:rsidR="007763FF">
        <w:rPr>
          <w:rFonts w:ascii="Times" w:hAnsi="Times"/>
          <w:lang w:val="en-US"/>
        </w:rPr>
        <w:t xml:space="preserve">older learners inevitably </w:t>
      </w:r>
      <w:r w:rsidR="007763FF">
        <w:rPr>
          <w:rFonts w:ascii="Times" w:hAnsi="Times"/>
          <w:lang w:val="en-US"/>
        </w:rPr>
        <w:lastRenderedPageBreak/>
        <w:t>have a noticeable foreign accent,</w:t>
      </w:r>
      <w:r w:rsidR="002F1816">
        <w:rPr>
          <w:rFonts w:ascii="Times" w:hAnsi="Times"/>
          <w:lang w:val="en-US"/>
        </w:rPr>
        <w:t xml:space="preserve"> meanwhile</w:t>
      </w:r>
      <w:r w:rsidR="007763FF">
        <w:rPr>
          <w:rFonts w:ascii="Times" w:hAnsi="Times"/>
          <w:lang w:val="en-US"/>
        </w:rPr>
        <w:t xml:space="preserve"> </w:t>
      </w:r>
      <w:r w:rsidR="003936C2">
        <w:rPr>
          <w:rFonts w:ascii="Times" w:hAnsi="Times"/>
          <w:lang w:val="en-US"/>
        </w:rPr>
        <w:t xml:space="preserve">younger learners don’t have so. But what is the reason for this </w:t>
      </w:r>
      <w:r w:rsidR="00101DAD">
        <w:rPr>
          <w:rFonts w:ascii="Times" w:hAnsi="Times"/>
          <w:lang w:val="en-US"/>
        </w:rPr>
        <w:t>pronunciation</w:t>
      </w:r>
      <w:r w:rsidR="003936C2">
        <w:rPr>
          <w:rFonts w:ascii="Times" w:hAnsi="Times"/>
          <w:lang w:val="en-US"/>
        </w:rPr>
        <w:t xml:space="preserve"> difference and what role the age plays in it?</w:t>
      </w:r>
      <w:r w:rsidR="00460615">
        <w:rPr>
          <w:rFonts w:ascii="Times" w:hAnsi="Times"/>
          <w:lang w:val="en-US"/>
        </w:rPr>
        <w:t xml:space="preserve"> There are following 4 parts expanding it.</w:t>
      </w:r>
    </w:p>
    <w:p w14:paraId="204E4A54" w14:textId="7DD80965" w:rsidR="00274107" w:rsidRPr="00274107" w:rsidRDefault="00460615" w:rsidP="00460615">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1.</w:t>
      </w:r>
      <w:r w:rsidR="00274107" w:rsidRPr="00274107">
        <w:rPr>
          <w:rFonts w:ascii="Times" w:eastAsiaTheme="minorEastAsia" w:hAnsi="Times"/>
          <w:color w:val="000000"/>
          <w:lang w:val="en-US" w:eastAsia="zh-CN"/>
        </w:rPr>
        <w:t>Critical Period: Studies have shown that in the early stages of children, especially in the first few years after birth, the brain is most sensitive to language, which is known as the critical period of language. During this critical period, children can more easily acquire the phonetic system and learn pronunciation in multiple languages.</w:t>
      </w:r>
    </w:p>
    <w:p w14:paraId="15CDEFE1" w14:textId="63ED7381" w:rsidR="00274107" w:rsidRPr="00274107" w:rsidRDefault="00274107" w:rsidP="00460615">
      <w:pPr>
        <w:spacing w:after="200" w:line="276" w:lineRule="auto"/>
        <w:ind w:left="720"/>
        <w:jc w:val="both"/>
        <w:rPr>
          <w:rFonts w:ascii="Times" w:eastAsiaTheme="minorEastAsia" w:hAnsi="Times"/>
          <w:color w:val="000000"/>
          <w:lang w:val="en-US" w:eastAsia="zh-CN"/>
        </w:rPr>
      </w:pPr>
      <w:r w:rsidRPr="00274107">
        <w:rPr>
          <w:rFonts w:ascii="Times" w:eastAsiaTheme="minorEastAsia" w:hAnsi="Times"/>
          <w:color w:val="000000"/>
          <w:lang w:val="en-US" w:eastAsia="zh-CN"/>
        </w:rPr>
        <w:t>2. Phonetic discrimination ability: The younger the age, the higher the sensitivity of children to phonetic differences in different languages. In the early stages, children are able to easily distinguish subtle differences between different speech sounds, but this ability gradually weakens as they age.</w:t>
      </w:r>
    </w:p>
    <w:p w14:paraId="56E3A211" w14:textId="277519F8" w:rsidR="00274107" w:rsidRPr="00274107" w:rsidRDefault="00274107" w:rsidP="00460615">
      <w:pPr>
        <w:spacing w:after="200" w:line="276" w:lineRule="auto"/>
        <w:ind w:left="720"/>
        <w:jc w:val="both"/>
        <w:rPr>
          <w:rFonts w:ascii="Times" w:eastAsiaTheme="minorEastAsia" w:hAnsi="Times"/>
          <w:color w:val="000000"/>
          <w:lang w:val="en-US" w:eastAsia="zh-CN"/>
        </w:rPr>
      </w:pPr>
      <w:r w:rsidRPr="00274107">
        <w:rPr>
          <w:rFonts w:ascii="Times" w:eastAsiaTheme="minorEastAsia" w:hAnsi="Times"/>
          <w:color w:val="000000"/>
          <w:lang w:val="en-US" w:eastAsia="zh-CN"/>
        </w:rPr>
        <w:t>3. Speech acquisition speed: In early childhood, the speed of speech acquisition is usually the fastest. They are able to learn and imitate new speech in a short period of time, and can adapt to the requirements of different speech systems more quickly. As one ages, the speed of speech acquisition gradually slows down.</w:t>
      </w:r>
    </w:p>
    <w:p w14:paraId="3FA5D08B" w14:textId="573E3FC2" w:rsidR="00554E52" w:rsidRDefault="00274107" w:rsidP="00274107">
      <w:pPr>
        <w:spacing w:after="200" w:line="276" w:lineRule="auto"/>
        <w:ind w:left="720"/>
        <w:jc w:val="both"/>
        <w:rPr>
          <w:rFonts w:ascii="Times" w:eastAsiaTheme="minorEastAsia" w:hAnsi="Times"/>
          <w:color w:val="000000"/>
          <w:lang w:val="en-US" w:eastAsia="zh-CN"/>
        </w:rPr>
      </w:pPr>
      <w:r w:rsidRPr="00274107">
        <w:rPr>
          <w:rFonts w:ascii="Times" w:eastAsiaTheme="minorEastAsia" w:hAnsi="Times"/>
          <w:color w:val="000000"/>
          <w:lang w:val="en-US" w:eastAsia="zh-CN"/>
        </w:rPr>
        <w:t>4. Phonetic imitation ability: Children have strong phonetic imitation ability in the early stage, and they can accurately imitate the phonetic features of adults around them. However, as one ages, their ability to imitate speech gradually weakens, especially when imitating the speech of non-native speakers</w:t>
      </w:r>
      <w:r w:rsidR="00554E52">
        <w:rPr>
          <w:rFonts w:ascii="Times" w:eastAsiaTheme="minorEastAsia" w:hAnsi="Times"/>
          <w:color w:val="000000"/>
          <w:lang w:val="en-US" w:eastAsia="zh-CN"/>
        </w:rPr>
        <w:t>.</w:t>
      </w:r>
    </w:p>
    <w:p w14:paraId="4B977E42" w14:textId="4CC80E33" w:rsidR="00474012" w:rsidRPr="003855E5" w:rsidRDefault="00474012" w:rsidP="00274107">
      <w:pPr>
        <w:spacing w:after="200" w:line="276" w:lineRule="auto"/>
        <w:ind w:left="720"/>
        <w:jc w:val="both"/>
        <w:rPr>
          <w:rFonts w:ascii="Times" w:eastAsiaTheme="minorEastAsia" w:hAnsi="Times"/>
          <w:b/>
          <w:color w:val="000000"/>
          <w:lang w:val="en-US" w:eastAsia="zh-CN"/>
        </w:rPr>
      </w:pPr>
      <w:r w:rsidRPr="003855E5">
        <w:rPr>
          <w:rFonts w:ascii="Times" w:eastAsiaTheme="minorEastAsia" w:hAnsi="Times"/>
          <w:b/>
          <w:color w:val="000000"/>
          <w:lang w:val="en-US" w:eastAsia="zh-CN"/>
        </w:rPr>
        <w:t xml:space="preserve">Literature review and </w:t>
      </w:r>
      <w:r w:rsidR="003855E5" w:rsidRPr="003855E5">
        <w:rPr>
          <w:rFonts w:ascii="Times" w:eastAsiaTheme="minorEastAsia" w:hAnsi="Times"/>
          <w:b/>
          <w:color w:val="000000"/>
          <w:lang w:val="en-US" w:eastAsia="zh-CN"/>
        </w:rPr>
        <w:t>academic research into age and accent issue</w:t>
      </w:r>
      <w:r w:rsidRPr="003855E5">
        <w:rPr>
          <w:rFonts w:ascii="Times" w:eastAsiaTheme="minorEastAsia" w:hAnsi="Times"/>
          <w:b/>
          <w:color w:val="000000"/>
          <w:lang w:val="en-US" w:eastAsia="zh-CN"/>
        </w:rPr>
        <w:t xml:space="preserve"> </w:t>
      </w:r>
    </w:p>
    <w:p w14:paraId="60C81ED7" w14:textId="20E35097" w:rsidR="0049400C" w:rsidRDefault="003B1CE2" w:rsidP="00274107">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Literature</w:t>
      </w:r>
      <w:r w:rsidR="00690EF4">
        <w:rPr>
          <w:rFonts w:ascii="Times" w:eastAsiaTheme="minorEastAsia" w:hAnsi="Times"/>
          <w:color w:val="000000"/>
          <w:lang w:val="en-US" w:eastAsia="zh-CN"/>
        </w:rPr>
        <w:t xml:space="preserve"> review shows significant amo</w:t>
      </w:r>
      <w:r w:rsidR="0014092F">
        <w:rPr>
          <w:rFonts w:ascii="Times" w:eastAsiaTheme="minorEastAsia" w:hAnsi="Times"/>
          <w:color w:val="000000"/>
          <w:lang w:val="en-US" w:eastAsia="zh-CN"/>
        </w:rPr>
        <w:t>u</w:t>
      </w:r>
      <w:r w:rsidR="00690EF4">
        <w:rPr>
          <w:rFonts w:ascii="Times" w:eastAsiaTheme="minorEastAsia" w:hAnsi="Times"/>
          <w:color w:val="000000"/>
          <w:lang w:val="en-US" w:eastAsia="zh-CN"/>
        </w:rPr>
        <w:t xml:space="preserve">nt of experiments </w:t>
      </w:r>
      <w:r w:rsidR="0014092F">
        <w:rPr>
          <w:rFonts w:ascii="Times" w:eastAsiaTheme="minorEastAsia" w:hAnsi="Times"/>
          <w:color w:val="000000"/>
          <w:lang w:val="en-US" w:eastAsia="zh-CN"/>
        </w:rPr>
        <w:t xml:space="preserve">tackling the relationship between initial </w:t>
      </w:r>
      <w:r w:rsidR="00114651">
        <w:rPr>
          <w:rFonts w:ascii="Times" w:eastAsiaTheme="minorEastAsia" w:hAnsi="Times"/>
          <w:color w:val="000000"/>
          <w:lang w:val="en-US" w:eastAsia="zh-CN"/>
        </w:rPr>
        <w:t>language</w:t>
      </w:r>
      <w:r w:rsidR="0014092F">
        <w:rPr>
          <w:rFonts w:ascii="Times" w:eastAsiaTheme="minorEastAsia" w:hAnsi="Times"/>
          <w:color w:val="000000"/>
          <w:lang w:val="en-US" w:eastAsia="zh-CN"/>
        </w:rPr>
        <w:t xml:space="preserve"> learning age and foreign accent</w:t>
      </w:r>
      <w:r w:rsidR="00114651">
        <w:rPr>
          <w:rFonts w:ascii="Times" w:eastAsiaTheme="minorEastAsia" w:hAnsi="Times"/>
          <w:color w:val="000000"/>
          <w:lang w:val="en-US" w:eastAsia="zh-CN"/>
        </w:rPr>
        <w:t xml:space="preserve"> </w:t>
      </w:r>
      <w:r w:rsidR="0039794D">
        <w:rPr>
          <w:rFonts w:ascii="Times" w:eastAsiaTheme="minorEastAsia" w:hAnsi="Times"/>
          <w:color w:val="000000"/>
          <w:lang w:val="en-US" w:eastAsia="zh-CN"/>
        </w:rPr>
        <w:t>emerge</w:t>
      </w:r>
      <w:r w:rsidR="00114651">
        <w:rPr>
          <w:rFonts w:ascii="Times" w:eastAsiaTheme="minorEastAsia" w:hAnsi="Times"/>
          <w:color w:val="000000"/>
          <w:lang w:val="en-US" w:eastAsia="zh-CN"/>
        </w:rPr>
        <w:t xml:space="preserve">. </w:t>
      </w:r>
      <w:proofErr w:type="spellStart"/>
      <w:proofErr w:type="gramStart"/>
      <w:r w:rsidR="00114651">
        <w:rPr>
          <w:rFonts w:ascii="Times" w:eastAsiaTheme="minorEastAsia" w:hAnsi="Times"/>
          <w:color w:val="000000"/>
          <w:lang w:val="en-US" w:eastAsia="zh-CN"/>
        </w:rPr>
        <w:t>Flege</w:t>
      </w:r>
      <w:proofErr w:type="spellEnd"/>
      <w:r w:rsidR="00114651">
        <w:rPr>
          <w:rFonts w:ascii="Times" w:eastAsiaTheme="minorEastAsia" w:hAnsi="Times"/>
          <w:color w:val="000000"/>
          <w:lang w:val="en-US" w:eastAsia="zh-CN"/>
        </w:rPr>
        <w:t>(</w:t>
      </w:r>
      <w:proofErr w:type="gramEnd"/>
      <w:r w:rsidR="00114651">
        <w:rPr>
          <w:rFonts w:ascii="Times" w:eastAsiaTheme="minorEastAsia" w:hAnsi="Times"/>
          <w:color w:val="000000"/>
          <w:lang w:val="en-US" w:eastAsia="zh-CN"/>
        </w:rPr>
        <w:t xml:space="preserve">1986) is the first person depicting the linear relationship between </w:t>
      </w:r>
      <w:r w:rsidR="001B49BE">
        <w:rPr>
          <w:rFonts w:ascii="Times" w:eastAsiaTheme="minorEastAsia" w:hAnsi="Times"/>
          <w:color w:val="000000"/>
          <w:lang w:val="en-US" w:eastAsia="zh-CN"/>
        </w:rPr>
        <w:t xml:space="preserve">initial age and foreign accent, revealing the high correlation between </w:t>
      </w:r>
      <w:r w:rsidR="007663F6">
        <w:rPr>
          <w:rFonts w:ascii="Times" w:eastAsiaTheme="minorEastAsia" w:hAnsi="Times"/>
          <w:color w:val="000000"/>
          <w:lang w:val="en-US" w:eastAsia="zh-CN"/>
        </w:rPr>
        <w:t xml:space="preserve">pronunciation accuracy and age. </w:t>
      </w:r>
      <w:r w:rsidR="007C3775">
        <w:rPr>
          <w:rFonts w:ascii="Times" w:eastAsiaTheme="minorEastAsia" w:hAnsi="Times" w:hint="eastAsia"/>
          <w:color w:val="000000"/>
          <w:lang w:val="en-US" w:eastAsia="zh-CN"/>
        </w:rPr>
        <w:t>塞利格</w:t>
      </w:r>
      <w:r w:rsidR="007C3775">
        <w:rPr>
          <w:rFonts w:ascii="Times" w:eastAsiaTheme="minorEastAsia" w:hAnsi="Times" w:hint="eastAsia"/>
          <w:color w:val="000000"/>
          <w:lang w:val="en-US" w:eastAsia="zh-CN"/>
        </w:rPr>
        <w:t xml:space="preserve"> </w:t>
      </w:r>
      <w:r w:rsidR="007C3775">
        <w:rPr>
          <w:rFonts w:ascii="Times" w:eastAsiaTheme="minorEastAsia" w:hAnsi="Times"/>
          <w:color w:val="000000"/>
          <w:lang w:val="en-US" w:eastAsia="zh-CN"/>
        </w:rPr>
        <w:t xml:space="preserve">found that only 6%-8% </w:t>
      </w:r>
      <w:r w:rsidR="007C3775">
        <w:rPr>
          <w:rFonts w:ascii="Times" w:eastAsiaTheme="minorEastAsia" w:hAnsi="Times" w:hint="eastAsia"/>
          <w:color w:val="000000"/>
          <w:lang w:val="en-US" w:eastAsia="zh-CN"/>
        </w:rPr>
        <w:t>adult</w:t>
      </w:r>
      <w:r w:rsidR="007C3775">
        <w:rPr>
          <w:rFonts w:ascii="Times" w:eastAsiaTheme="minorEastAsia" w:hAnsi="Times"/>
          <w:color w:val="000000"/>
          <w:lang w:val="en-US" w:eastAsia="zh-CN"/>
        </w:rPr>
        <w:t xml:space="preserve"> </w:t>
      </w:r>
      <w:r w:rsidR="007C3775">
        <w:rPr>
          <w:rFonts w:ascii="Times" w:eastAsiaTheme="minorEastAsia" w:hAnsi="Times" w:hint="eastAsia"/>
          <w:color w:val="000000"/>
          <w:lang w:val="en-US" w:eastAsia="zh-CN"/>
        </w:rPr>
        <w:t>learner</w:t>
      </w:r>
      <w:r w:rsidR="007C3775">
        <w:rPr>
          <w:rFonts w:ascii="Times" w:eastAsiaTheme="minorEastAsia" w:hAnsi="Times"/>
          <w:color w:val="000000"/>
          <w:lang w:val="en-US" w:eastAsia="zh-CN"/>
        </w:rPr>
        <w:t xml:space="preserve"> </w:t>
      </w:r>
      <w:r w:rsidR="007C3775">
        <w:rPr>
          <w:rFonts w:ascii="Times" w:eastAsiaTheme="minorEastAsia" w:hAnsi="Times" w:hint="eastAsia"/>
          <w:color w:val="000000"/>
          <w:lang w:val="en-US" w:eastAsia="zh-CN"/>
        </w:rPr>
        <w:t>acc</w:t>
      </w:r>
      <w:r w:rsidR="007C3775">
        <w:rPr>
          <w:rFonts w:ascii="Times" w:eastAsiaTheme="minorEastAsia" w:hAnsi="Times"/>
          <w:color w:val="000000"/>
          <w:lang w:val="en-US" w:eastAsia="zh-CN"/>
        </w:rPr>
        <w:t>laim that</w:t>
      </w:r>
      <w:r w:rsidR="009E20A6">
        <w:rPr>
          <w:rFonts w:ascii="Times" w:eastAsiaTheme="minorEastAsia" w:hAnsi="Times"/>
          <w:color w:val="000000"/>
          <w:lang w:val="en-US" w:eastAsia="zh-CN"/>
        </w:rPr>
        <w:t xml:space="preserve"> they are free from foreign accent, and </w:t>
      </w:r>
      <w:proofErr w:type="spellStart"/>
      <w:r w:rsidR="009E20A6">
        <w:rPr>
          <w:rFonts w:ascii="Times" w:eastAsiaTheme="minorEastAsia" w:hAnsi="Times"/>
          <w:color w:val="000000"/>
          <w:lang w:val="en-US" w:eastAsia="zh-CN"/>
        </w:rPr>
        <w:t>Oyama</w:t>
      </w:r>
      <w:proofErr w:type="spellEnd"/>
      <w:r w:rsidR="00497B4A">
        <w:rPr>
          <w:rFonts w:ascii="Times" w:eastAsiaTheme="minorEastAsia" w:hAnsi="Times"/>
          <w:color w:val="000000"/>
          <w:lang w:val="en-US" w:eastAsia="zh-CN"/>
        </w:rPr>
        <w:t>(1976)</w:t>
      </w:r>
      <w:r w:rsidR="00107B9C">
        <w:rPr>
          <w:rFonts w:ascii="Times" w:eastAsiaTheme="minorEastAsia" w:hAnsi="Times"/>
          <w:color w:val="000000"/>
          <w:lang w:val="en-US" w:eastAsia="zh-CN"/>
        </w:rPr>
        <w:t xml:space="preserve"> made a study showing that </w:t>
      </w:r>
      <w:r w:rsidR="00930CAC">
        <w:rPr>
          <w:rFonts w:ascii="Times" w:eastAsiaTheme="minorEastAsia" w:hAnsi="Times"/>
          <w:color w:val="000000"/>
          <w:lang w:val="en-US" w:eastAsia="zh-CN"/>
        </w:rPr>
        <w:t xml:space="preserve">if learning language is prior to 11 years old, </w:t>
      </w:r>
      <w:r w:rsidR="00107B9C">
        <w:rPr>
          <w:rFonts w:ascii="Times" w:eastAsiaTheme="minorEastAsia" w:hAnsi="Times"/>
          <w:color w:val="000000"/>
          <w:lang w:val="en-US" w:eastAsia="zh-CN"/>
        </w:rPr>
        <w:t>few foreign accent could be achieved</w:t>
      </w:r>
      <w:r w:rsidR="002C026F">
        <w:rPr>
          <w:rFonts w:ascii="Times" w:eastAsiaTheme="minorEastAsia" w:hAnsi="Times"/>
          <w:color w:val="000000"/>
          <w:lang w:val="en-US" w:eastAsia="zh-CN"/>
        </w:rPr>
        <w:t xml:space="preserve">, and </w:t>
      </w:r>
      <w:r w:rsidR="000655D0">
        <w:rPr>
          <w:rFonts w:ascii="Times" w:eastAsiaTheme="minorEastAsia" w:hAnsi="Times"/>
          <w:color w:val="000000"/>
          <w:lang w:val="en-US" w:eastAsia="zh-CN"/>
        </w:rPr>
        <w:t xml:space="preserve">if language learning occurs between 11-15, foreign accents are </w:t>
      </w:r>
      <w:r w:rsidR="002C026F">
        <w:rPr>
          <w:rFonts w:ascii="Times" w:eastAsiaTheme="minorEastAsia" w:hAnsi="Times"/>
          <w:color w:val="000000"/>
          <w:lang w:val="en-US" w:eastAsia="zh-CN"/>
        </w:rPr>
        <w:t xml:space="preserve">not common and if </w:t>
      </w:r>
      <w:r w:rsidR="0049400C">
        <w:rPr>
          <w:rFonts w:ascii="Times" w:eastAsiaTheme="minorEastAsia" w:hAnsi="Times"/>
          <w:color w:val="000000"/>
          <w:lang w:val="en-US" w:eastAsia="zh-CN"/>
        </w:rPr>
        <w:t>learning starts after 15, foreign accent is commonly seen.</w:t>
      </w:r>
      <w:r w:rsidR="000655D0">
        <w:rPr>
          <w:rFonts w:ascii="Times" w:eastAsiaTheme="minorEastAsia" w:hAnsi="Times"/>
          <w:color w:val="000000"/>
          <w:lang w:val="en-US" w:eastAsia="zh-CN"/>
        </w:rPr>
        <w:t xml:space="preserve"> In such a case</w:t>
      </w:r>
      <w:r w:rsidR="00A302AA">
        <w:rPr>
          <w:rFonts w:ascii="Times" w:eastAsiaTheme="minorEastAsia" w:hAnsi="Times"/>
          <w:color w:val="000000"/>
          <w:lang w:val="en-US" w:eastAsia="zh-CN"/>
        </w:rPr>
        <w:t>, what’s the</w:t>
      </w:r>
      <w:r w:rsidR="00B023A5">
        <w:rPr>
          <w:rFonts w:ascii="Times" w:eastAsiaTheme="minorEastAsia" w:hAnsi="Times"/>
          <w:color w:val="000000"/>
          <w:lang w:val="en-US" w:eastAsia="zh-CN"/>
        </w:rPr>
        <w:t xml:space="preserve"> role of age on</w:t>
      </w:r>
      <w:r w:rsidR="00A302AA">
        <w:rPr>
          <w:rFonts w:ascii="Times" w:eastAsiaTheme="minorEastAsia" w:hAnsi="Times"/>
          <w:color w:val="000000"/>
          <w:lang w:val="en-US" w:eastAsia="zh-CN"/>
        </w:rPr>
        <w:t xml:space="preserve"> biological or neuro mechanism</w:t>
      </w:r>
      <w:r w:rsidR="005F3F5E">
        <w:rPr>
          <w:rFonts w:ascii="Times" w:eastAsiaTheme="minorEastAsia" w:hAnsi="Times"/>
          <w:color w:val="000000"/>
          <w:lang w:val="en-US" w:eastAsia="zh-CN"/>
        </w:rPr>
        <w:t xml:space="preserve"> functioning</w:t>
      </w:r>
      <w:r w:rsidR="00A302AA">
        <w:rPr>
          <w:rFonts w:ascii="Times" w:eastAsiaTheme="minorEastAsia" w:hAnsi="Times"/>
          <w:color w:val="000000"/>
          <w:lang w:val="en-US" w:eastAsia="zh-CN"/>
        </w:rPr>
        <w:t>?</w:t>
      </w:r>
    </w:p>
    <w:p w14:paraId="189E6D33" w14:textId="2AA6AA64" w:rsidR="00D028CC" w:rsidRDefault="00D73C6A" w:rsidP="002564D9">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1. </w:t>
      </w:r>
      <w:r w:rsidR="00D028CC">
        <w:rPr>
          <w:rFonts w:ascii="Times" w:eastAsiaTheme="minorEastAsia" w:hAnsi="Times"/>
          <w:color w:val="000000"/>
          <w:lang w:val="en-US" w:eastAsia="zh-CN"/>
        </w:rPr>
        <w:t xml:space="preserve">Age matters because age is related to </w:t>
      </w:r>
      <w:r w:rsidR="003565E6" w:rsidRPr="006019CD">
        <w:rPr>
          <w:rFonts w:ascii="Times" w:eastAsiaTheme="minorEastAsia" w:hAnsi="Times"/>
          <w:color w:val="000000"/>
          <w:lang w:val="en-US" w:eastAsia="zh-CN"/>
        </w:rPr>
        <w:t>brain energy expenditure</w:t>
      </w:r>
      <w:r w:rsidR="000E0821">
        <w:rPr>
          <w:rFonts w:ascii="Times" w:eastAsiaTheme="minorEastAsia" w:hAnsi="Times"/>
          <w:color w:val="000000"/>
          <w:lang w:val="en-US" w:eastAsia="zh-CN"/>
        </w:rPr>
        <w:t xml:space="preserve"> and </w:t>
      </w:r>
      <w:r w:rsidR="000E0821" w:rsidRPr="006019CD">
        <w:rPr>
          <w:rFonts w:ascii="Times" w:eastAsiaTheme="minorEastAsia" w:hAnsi="Times"/>
          <w:color w:val="000000"/>
          <w:lang w:val="en-US" w:eastAsia="zh-CN"/>
        </w:rPr>
        <w:t>synapses</w:t>
      </w:r>
    </w:p>
    <w:p w14:paraId="27E87DCB" w14:textId="64C41DBE" w:rsidR="00E933F1" w:rsidRDefault="00FB6192" w:rsidP="002564D9">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Ag</w:t>
      </w:r>
      <w:r w:rsidR="00AD6ABD">
        <w:rPr>
          <w:rFonts w:ascii="Times" w:eastAsiaTheme="minorEastAsia" w:hAnsi="Times"/>
          <w:color w:val="000000"/>
          <w:lang w:val="en-US" w:eastAsia="zh-CN"/>
        </w:rPr>
        <w:t>e</w:t>
      </w:r>
      <w:r>
        <w:rPr>
          <w:rFonts w:ascii="Times" w:eastAsiaTheme="minorEastAsia" w:hAnsi="Times"/>
          <w:color w:val="000000"/>
          <w:lang w:val="en-US" w:eastAsia="zh-CN"/>
        </w:rPr>
        <w:t xml:space="preserve"> matters so </w:t>
      </w:r>
      <w:r w:rsidR="00B02F0B">
        <w:rPr>
          <w:rFonts w:ascii="Times" w:eastAsiaTheme="minorEastAsia" w:hAnsi="Times"/>
          <w:color w:val="000000"/>
          <w:lang w:val="en-US" w:eastAsia="zh-CN"/>
        </w:rPr>
        <w:t>significantly</w:t>
      </w:r>
      <w:r w:rsidR="00862CFE">
        <w:rPr>
          <w:rFonts w:ascii="Times" w:eastAsiaTheme="minorEastAsia" w:hAnsi="Times"/>
          <w:color w:val="000000"/>
          <w:lang w:val="en-US" w:eastAsia="zh-CN"/>
        </w:rPr>
        <w:t xml:space="preserve"> </w:t>
      </w:r>
      <w:r>
        <w:rPr>
          <w:rFonts w:ascii="Times" w:eastAsiaTheme="minorEastAsia" w:hAnsi="Times"/>
          <w:color w:val="000000"/>
          <w:lang w:val="en-US" w:eastAsia="zh-CN"/>
        </w:rPr>
        <w:t xml:space="preserve">because age is related to </w:t>
      </w:r>
      <w:r w:rsidR="00B02F0B">
        <w:rPr>
          <w:rFonts w:ascii="Times" w:eastAsiaTheme="minorEastAsia" w:hAnsi="Times"/>
          <w:color w:val="000000"/>
          <w:lang w:val="en-US" w:eastAsia="zh-CN"/>
        </w:rPr>
        <w:t xml:space="preserve">neuro </w:t>
      </w:r>
      <w:r>
        <w:rPr>
          <w:rFonts w:ascii="Times" w:eastAsiaTheme="minorEastAsia" w:hAnsi="Times"/>
          <w:color w:val="000000"/>
          <w:lang w:val="en-US" w:eastAsia="zh-CN"/>
        </w:rPr>
        <w:t xml:space="preserve">development </w:t>
      </w:r>
      <w:r w:rsidR="00B02F0B">
        <w:rPr>
          <w:rFonts w:ascii="Times" w:eastAsiaTheme="minorEastAsia" w:hAnsi="Times"/>
          <w:color w:val="000000"/>
          <w:lang w:val="en-US" w:eastAsia="zh-CN"/>
        </w:rPr>
        <w:t>of kids</w:t>
      </w:r>
      <w:r w:rsidR="006019CD">
        <w:rPr>
          <w:rFonts w:ascii="Times" w:eastAsiaTheme="minorEastAsia" w:hAnsi="Times"/>
          <w:color w:val="000000"/>
          <w:lang w:val="en-US" w:eastAsia="zh-CN"/>
        </w:rPr>
        <w:t xml:space="preserve">. </w:t>
      </w:r>
      <w:r w:rsidR="00A302AA">
        <w:rPr>
          <w:rFonts w:ascii="Times" w:eastAsiaTheme="minorEastAsia" w:hAnsi="Times"/>
          <w:color w:val="000000"/>
          <w:lang w:val="en-US" w:eastAsia="zh-CN"/>
        </w:rPr>
        <w:t>S</w:t>
      </w:r>
      <w:r w:rsidR="006019CD" w:rsidRPr="006019CD">
        <w:rPr>
          <w:rFonts w:ascii="Times" w:eastAsiaTheme="minorEastAsia" w:hAnsi="Times"/>
          <w:color w:val="000000"/>
          <w:lang w:val="en-US" w:eastAsia="zh-CN"/>
        </w:rPr>
        <w:t>tudies indicate that one</w:t>
      </w:r>
      <w:r w:rsidR="00862CFE">
        <w:rPr>
          <w:rFonts w:ascii="Times" w:eastAsiaTheme="minorEastAsia" w:hAnsi="Times"/>
          <w:color w:val="000000"/>
          <w:lang w:val="en-US" w:eastAsia="zh-CN"/>
        </w:rPr>
        <w:t>-</w:t>
      </w:r>
      <w:r w:rsidR="006019CD" w:rsidRPr="006019CD">
        <w:rPr>
          <w:rFonts w:ascii="Times" w:eastAsiaTheme="minorEastAsia" w:hAnsi="Times"/>
          <w:color w:val="000000"/>
          <w:lang w:val="en-US" w:eastAsia="zh-CN"/>
        </w:rPr>
        <w:t>year</w:t>
      </w:r>
      <w:r w:rsidR="00862CFE">
        <w:rPr>
          <w:rFonts w:ascii="Times" w:eastAsiaTheme="minorEastAsia" w:hAnsi="Times"/>
          <w:color w:val="000000"/>
          <w:lang w:val="en-US" w:eastAsia="zh-CN"/>
        </w:rPr>
        <w:t>-</w:t>
      </w:r>
      <w:r w:rsidR="006019CD" w:rsidRPr="006019CD">
        <w:rPr>
          <w:rFonts w:ascii="Times" w:eastAsiaTheme="minorEastAsia" w:hAnsi="Times"/>
          <w:color w:val="000000"/>
          <w:lang w:val="en-US" w:eastAsia="zh-CN"/>
        </w:rPr>
        <w:t>old children</w:t>
      </w:r>
      <w:r w:rsidR="004E326D">
        <w:rPr>
          <w:rFonts w:ascii="Times" w:eastAsiaTheme="minorEastAsia" w:hAnsi="Times"/>
          <w:color w:val="000000"/>
          <w:lang w:val="en-US" w:eastAsia="zh-CN"/>
        </w:rPr>
        <w:t>’</w:t>
      </w:r>
      <w:r w:rsidR="006019CD" w:rsidRPr="006019CD">
        <w:rPr>
          <w:rFonts w:ascii="Times" w:eastAsiaTheme="minorEastAsia" w:hAnsi="Times"/>
          <w:color w:val="000000"/>
          <w:lang w:val="en-US" w:eastAsia="zh-CN"/>
        </w:rPr>
        <w:t>s brain energy expenditure is twice that of adults</w:t>
      </w:r>
      <w:r w:rsidR="004E326D">
        <w:rPr>
          <w:rFonts w:ascii="Times" w:eastAsiaTheme="minorEastAsia" w:hAnsi="Times"/>
          <w:color w:val="000000"/>
          <w:lang w:val="en-US" w:eastAsia="zh-CN"/>
        </w:rPr>
        <w:t xml:space="preserve">. </w:t>
      </w:r>
      <w:r w:rsidR="00721909">
        <w:rPr>
          <w:rFonts w:ascii="Times" w:eastAsiaTheme="minorEastAsia" w:hAnsi="Times"/>
          <w:color w:val="000000"/>
          <w:lang w:val="en-US" w:eastAsia="zh-CN"/>
        </w:rPr>
        <w:t>A</w:t>
      </w:r>
      <w:r w:rsidR="006019CD" w:rsidRPr="006019CD">
        <w:rPr>
          <w:rFonts w:ascii="Times" w:eastAsiaTheme="minorEastAsia" w:hAnsi="Times"/>
          <w:color w:val="000000"/>
          <w:lang w:val="en-US" w:eastAsia="zh-CN"/>
        </w:rPr>
        <w:t xml:space="preserve"> one</w:t>
      </w:r>
      <w:r w:rsidR="00862CFE">
        <w:rPr>
          <w:rFonts w:ascii="Times" w:eastAsiaTheme="minorEastAsia" w:hAnsi="Times"/>
          <w:color w:val="000000"/>
          <w:lang w:val="en-US" w:eastAsia="zh-CN"/>
        </w:rPr>
        <w:t>-</w:t>
      </w:r>
      <w:r w:rsidR="006019CD" w:rsidRPr="006019CD">
        <w:rPr>
          <w:rFonts w:ascii="Times" w:eastAsiaTheme="minorEastAsia" w:hAnsi="Times"/>
          <w:color w:val="000000"/>
          <w:lang w:val="en-US" w:eastAsia="zh-CN"/>
        </w:rPr>
        <w:t>year</w:t>
      </w:r>
      <w:r w:rsidR="00862CFE">
        <w:rPr>
          <w:rFonts w:ascii="Times" w:eastAsiaTheme="minorEastAsia" w:hAnsi="Times"/>
          <w:color w:val="000000"/>
          <w:lang w:val="en-US" w:eastAsia="zh-CN"/>
        </w:rPr>
        <w:t>-</w:t>
      </w:r>
      <w:r w:rsidR="006019CD" w:rsidRPr="006019CD">
        <w:rPr>
          <w:rFonts w:ascii="Times" w:eastAsiaTheme="minorEastAsia" w:hAnsi="Times"/>
          <w:color w:val="000000"/>
          <w:lang w:val="en-US" w:eastAsia="zh-CN"/>
        </w:rPr>
        <w:t xml:space="preserve">old child's brain </w:t>
      </w:r>
      <w:r w:rsidR="00721909" w:rsidRPr="006019CD">
        <w:rPr>
          <w:rFonts w:ascii="Times" w:eastAsiaTheme="minorEastAsia" w:hAnsi="Times"/>
          <w:color w:val="000000"/>
          <w:lang w:val="en-US" w:eastAsia="zh-CN"/>
        </w:rPr>
        <w:t xml:space="preserve">metabolic activity </w:t>
      </w:r>
      <w:r w:rsidR="004A6BED">
        <w:rPr>
          <w:rFonts w:ascii="Times" w:eastAsiaTheme="minorEastAsia" w:hAnsi="Times"/>
          <w:color w:val="000000"/>
          <w:lang w:val="en-US" w:eastAsia="zh-CN"/>
        </w:rPr>
        <w:t>would</w:t>
      </w:r>
      <w:r w:rsidR="00721909" w:rsidRPr="006019CD">
        <w:rPr>
          <w:rFonts w:ascii="Times" w:eastAsiaTheme="minorEastAsia" w:hAnsi="Times"/>
          <w:color w:val="000000"/>
          <w:lang w:val="en-US" w:eastAsia="zh-CN"/>
        </w:rPr>
        <w:t xml:space="preserve"> </w:t>
      </w:r>
      <w:r w:rsidR="006019CD" w:rsidRPr="006019CD">
        <w:rPr>
          <w:rFonts w:ascii="Times" w:eastAsiaTheme="minorEastAsia" w:hAnsi="Times"/>
          <w:color w:val="000000"/>
          <w:lang w:val="en-US" w:eastAsia="zh-CN"/>
        </w:rPr>
        <w:t xml:space="preserve">gradually </w:t>
      </w:r>
      <w:r w:rsidR="00BF3F25" w:rsidRPr="006019CD">
        <w:rPr>
          <w:rFonts w:ascii="Times" w:eastAsiaTheme="minorEastAsia" w:hAnsi="Times"/>
          <w:color w:val="000000"/>
          <w:lang w:val="en-US" w:eastAsia="zh-CN"/>
        </w:rPr>
        <w:t>decrease</w:t>
      </w:r>
      <w:r w:rsidR="006019CD" w:rsidRPr="006019CD">
        <w:rPr>
          <w:rFonts w:ascii="Times" w:eastAsiaTheme="minorEastAsia" w:hAnsi="Times"/>
          <w:color w:val="000000"/>
          <w:lang w:val="en-US" w:eastAsia="zh-CN"/>
        </w:rPr>
        <w:t xml:space="preserve"> to that of </w:t>
      </w:r>
      <w:r w:rsidR="00BF3F25" w:rsidRPr="006019CD">
        <w:rPr>
          <w:rFonts w:ascii="Times" w:eastAsiaTheme="minorEastAsia" w:hAnsi="Times"/>
          <w:color w:val="000000"/>
          <w:lang w:val="en-US" w:eastAsia="zh-CN"/>
        </w:rPr>
        <w:t>adult’s</w:t>
      </w:r>
      <w:r w:rsidR="002564D9">
        <w:rPr>
          <w:rFonts w:ascii="Times" w:eastAsiaTheme="minorEastAsia" w:hAnsi="Times" w:hint="eastAsia"/>
          <w:color w:val="000000"/>
          <w:lang w:val="en-US" w:eastAsia="zh-CN"/>
        </w:rPr>
        <w:t xml:space="preserve"> </w:t>
      </w:r>
      <w:r w:rsidR="004A6BED">
        <w:rPr>
          <w:rFonts w:ascii="Times" w:eastAsiaTheme="minorEastAsia" w:hAnsi="Times"/>
          <w:color w:val="000000"/>
          <w:lang w:val="en-US" w:eastAsia="zh-CN"/>
        </w:rPr>
        <w:t>level</w:t>
      </w:r>
      <w:r w:rsidR="006019CD" w:rsidRPr="006019CD">
        <w:rPr>
          <w:rFonts w:ascii="Times" w:eastAsiaTheme="minorEastAsia" w:hAnsi="Times"/>
          <w:color w:val="000000"/>
          <w:lang w:val="en-US" w:eastAsia="zh-CN"/>
        </w:rPr>
        <w:t xml:space="preserve">. </w:t>
      </w:r>
      <w:proofErr w:type="spellStart"/>
      <w:proofErr w:type="gramStart"/>
      <w:r w:rsidR="00D12659">
        <w:rPr>
          <w:rFonts w:ascii="Times" w:eastAsiaTheme="minorEastAsia" w:hAnsi="Times"/>
          <w:color w:val="000000"/>
          <w:lang w:val="en-US" w:eastAsia="zh-CN"/>
        </w:rPr>
        <w:t>O</w:t>
      </w:r>
      <w:r w:rsidR="00D12659">
        <w:rPr>
          <w:rFonts w:ascii="Times" w:eastAsiaTheme="minorEastAsia" w:hAnsi="Times" w:hint="eastAsia"/>
          <w:color w:val="000000"/>
          <w:lang w:val="en-US" w:eastAsia="zh-CN"/>
        </w:rPr>
        <w:t>yama</w:t>
      </w:r>
      <w:proofErr w:type="spellEnd"/>
      <w:r w:rsidR="00D12659">
        <w:rPr>
          <w:rFonts w:ascii="Times" w:eastAsiaTheme="minorEastAsia" w:hAnsi="Times" w:hint="eastAsia"/>
          <w:color w:val="000000"/>
          <w:lang w:val="en-US" w:eastAsia="zh-CN"/>
        </w:rPr>
        <w:t>(</w:t>
      </w:r>
      <w:proofErr w:type="gramEnd"/>
      <w:r w:rsidR="00D12659">
        <w:rPr>
          <w:rFonts w:ascii="Times" w:eastAsiaTheme="minorEastAsia" w:hAnsi="Times"/>
          <w:color w:val="000000"/>
          <w:lang w:val="en-US" w:eastAsia="zh-CN"/>
        </w:rPr>
        <w:t>1976) proposed a notion that accent acquisition</w:t>
      </w:r>
      <w:r w:rsidR="00D12659" w:rsidRPr="00AD6ABD">
        <w:rPr>
          <w:rFonts w:ascii="Times" w:eastAsiaTheme="minorEastAsia" w:hAnsi="Times"/>
          <w:color w:val="000000"/>
          <w:lang w:val="en-US" w:eastAsia="zh-CN"/>
        </w:rPr>
        <w:t xml:space="preserve"> </w:t>
      </w:r>
      <w:r w:rsidR="00D12659">
        <w:rPr>
          <w:rFonts w:ascii="Times" w:eastAsiaTheme="minorEastAsia" w:hAnsi="Times"/>
          <w:color w:val="000000"/>
          <w:lang w:val="en-US" w:eastAsia="zh-CN"/>
        </w:rPr>
        <w:t xml:space="preserve">at critical period is an empirical reality, </w:t>
      </w:r>
      <w:r w:rsidR="00D12659">
        <w:rPr>
          <w:rFonts w:ascii="Times" w:eastAsiaTheme="minorEastAsia" w:hAnsi="Times"/>
          <w:color w:val="000000"/>
          <w:lang w:val="en-US" w:eastAsia="zh-CN"/>
        </w:rPr>
        <w:lastRenderedPageBreak/>
        <w:t xml:space="preserve">which is biological and age-related factor. </w:t>
      </w:r>
      <w:r w:rsidR="004A6BED">
        <w:rPr>
          <w:rFonts w:ascii="Times" w:eastAsiaTheme="minorEastAsia" w:hAnsi="Times"/>
          <w:color w:val="000000"/>
          <w:lang w:val="en-US" w:eastAsia="zh-CN"/>
        </w:rPr>
        <w:t xml:space="preserve">Metabolic activity is a </w:t>
      </w:r>
      <w:r w:rsidR="00EC25DB">
        <w:rPr>
          <w:rFonts w:ascii="Times" w:eastAsiaTheme="minorEastAsia" w:hAnsi="Times"/>
          <w:color w:val="000000"/>
          <w:lang w:val="en-US" w:eastAsia="zh-CN"/>
        </w:rPr>
        <w:t xml:space="preserve">contributor to accent acquisition, </w:t>
      </w:r>
      <w:r w:rsidR="00486BB8">
        <w:rPr>
          <w:rFonts w:ascii="Times" w:eastAsiaTheme="minorEastAsia" w:hAnsi="Times"/>
          <w:color w:val="000000"/>
          <w:lang w:val="en-US" w:eastAsia="zh-CN"/>
        </w:rPr>
        <w:t xml:space="preserve">and is </w:t>
      </w:r>
      <w:r w:rsidR="002206AB">
        <w:rPr>
          <w:rFonts w:ascii="Times" w:eastAsiaTheme="minorEastAsia" w:hAnsi="Times"/>
          <w:color w:val="000000"/>
          <w:lang w:val="en-US" w:eastAsia="zh-CN"/>
        </w:rPr>
        <w:t>responsible for</w:t>
      </w:r>
      <w:r w:rsidR="00486BB8">
        <w:rPr>
          <w:rFonts w:ascii="Times" w:eastAsiaTheme="minorEastAsia" w:hAnsi="Times"/>
          <w:color w:val="000000"/>
          <w:lang w:val="en-US" w:eastAsia="zh-CN"/>
        </w:rPr>
        <w:t xml:space="preserve"> imitation mecha</w:t>
      </w:r>
      <w:r w:rsidR="002206AB">
        <w:rPr>
          <w:rFonts w:ascii="Times" w:eastAsiaTheme="minorEastAsia" w:hAnsi="Times"/>
          <w:color w:val="000000"/>
          <w:lang w:val="en-US" w:eastAsia="zh-CN"/>
        </w:rPr>
        <w:t>nism of mouth muscle. Its activeness is with linear relationship to accent produce procedure, so</w:t>
      </w:r>
      <w:r w:rsidR="00E42E95">
        <w:rPr>
          <w:rFonts w:ascii="Times" w:eastAsiaTheme="minorEastAsia" w:hAnsi="Times"/>
          <w:color w:val="000000"/>
          <w:lang w:val="en-US" w:eastAsia="zh-CN"/>
        </w:rPr>
        <w:t xml:space="preserve"> a</w:t>
      </w:r>
      <w:r w:rsidR="002206AB">
        <w:rPr>
          <w:rFonts w:ascii="Times" w:eastAsiaTheme="minorEastAsia" w:hAnsi="Times"/>
          <w:color w:val="000000"/>
          <w:lang w:val="en-US" w:eastAsia="zh-CN"/>
        </w:rPr>
        <w:t xml:space="preserve"> </w:t>
      </w:r>
      <w:proofErr w:type="gramStart"/>
      <w:r w:rsidR="005F5B9D">
        <w:rPr>
          <w:rFonts w:ascii="Times" w:eastAsiaTheme="minorEastAsia" w:hAnsi="Times"/>
          <w:color w:val="000000"/>
          <w:lang w:val="en-US" w:eastAsia="zh-CN"/>
        </w:rPr>
        <w:t>high level</w:t>
      </w:r>
      <w:proofErr w:type="gramEnd"/>
      <w:r w:rsidR="005F5B9D">
        <w:rPr>
          <w:rFonts w:ascii="Times" w:eastAsiaTheme="minorEastAsia" w:hAnsi="Times"/>
          <w:color w:val="000000"/>
          <w:lang w:val="en-US" w:eastAsia="zh-CN"/>
        </w:rPr>
        <w:t xml:space="preserve"> activity in the childhood stimulate</w:t>
      </w:r>
      <w:r w:rsidR="00D12659">
        <w:rPr>
          <w:rFonts w:ascii="Times" w:eastAsiaTheme="minorEastAsia" w:hAnsi="Times"/>
          <w:color w:val="000000"/>
          <w:lang w:val="en-US" w:eastAsia="zh-CN"/>
        </w:rPr>
        <w:t>s</w:t>
      </w:r>
      <w:r w:rsidR="005F5B9D">
        <w:rPr>
          <w:rFonts w:ascii="Times" w:eastAsiaTheme="minorEastAsia" w:hAnsi="Times"/>
          <w:color w:val="000000"/>
          <w:lang w:val="en-US" w:eastAsia="zh-CN"/>
        </w:rPr>
        <w:t xml:space="preserve"> accurate accent </w:t>
      </w:r>
      <w:r w:rsidR="00EB69EF">
        <w:rPr>
          <w:rFonts w:ascii="Times" w:eastAsiaTheme="minorEastAsia" w:hAnsi="Times"/>
          <w:color w:val="000000"/>
          <w:lang w:val="en-US" w:eastAsia="zh-CN"/>
        </w:rPr>
        <w:t xml:space="preserve">imitation </w:t>
      </w:r>
      <w:r w:rsidR="009535AC">
        <w:rPr>
          <w:rFonts w:ascii="Times" w:eastAsiaTheme="minorEastAsia" w:hAnsi="Times"/>
          <w:color w:val="000000"/>
          <w:lang w:val="en-US" w:eastAsia="zh-CN"/>
        </w:rPr>
        <w:t>production, but adult learner</w:t>
      </w:r>
      <w:r w:rsidR="009C357E">
        <w:rPr>
          <w:rFonts w:ascii="Times" w:eastAsiaTheme="minorEastAsia" w:hAnsi="Times"/>
          <w:color w:val="000000"/>
          <w:lang w:val="en-US" w:eastAsia="zh-CN"/>
        </w:rPr>
        <w:t>s</w:t>
      </w:r>
      <w:r w:rsidR="009535AC">
        <w:rPr>
          <w:rFonts w:ascii="Times" w:eastAsiaTheme="minorEastAsia" w:hAnsi="Times"/>
          <w:color w:val="000000"/>
          <w:lang w:val="en-US" w:eastAsia="zh-CN"/>
        </w:rPr>
        <w:t xml:space="preserve"> </w:t>
      </w:r>
      <w:r w:rsidR="00EB69EF">
        <w:rPr>
          <w:rFonts w:ascii="Times" w:eastAsiaTheme="minorEastAsia" w:hAnsi="Times"/>
          <w:color w:val="000000"/>
          <w:lang w:val="en-US" w:eastAsia="zh-CN"/>
        </w:rPr>
        <w:t xml:space="preserve">fail to </w:t>
      </w:r>
      <w:r w:rsidR="009535AC">
        <w:rPr>
          <w:rFonts w:ascii="Times" w:eastAsiaTheme="minorEastAsia" w:hAnsi="Times"/>
          <w:color w:val="000000"/>
          <w:lang w:val="en-US" w:eastAsia="zh-CN"/>
        </w:rPr>
        <w:t>achieve so because of t</w:t>
      </w:r>
      <w:r w:rsidR="00EB69EF">
        <w:rPr>
          <w:rFonts w:ascii="Times" w:eastAsiaTheme="minorEastAsia" w:hAnsi="Times"/>
          <w:color w:val="000000"/>
          <w:lang w:val="en-US" w:eastAsia="zh-CN"/>
        </w:rPr>
        <w:t>he</w:t>
      </w:r>
      <w:r w:rsidR="009C357E">
        <w:rPr>
          <w:rFonts w:ascii="Times" w:eastAsiaTheme="minorEastAsia" w:hAnsi="Times"/>
          <w:color w:val="000000"/>
          <w:lang w:val="en-US" w:eastAsia="zh-CN"/>
        </w:rPr>
        <w:t>ir</w:t>
      </w:r>
      <w:r w:rsidR="009535AC">
        <w:rPr>
          <w:rFonts w:ascii="Times" w:eastAsiaTheme="minorEastAsia" w:hAnsi="Times"/>
          <w:color w:val="000000"/>
          <w:lang w:val="en-US" w:eastAsia="zh-CN"/>
        </w:rPr>
        <w:t xml:space="preserve"> lower level metab</w:t>
      </w:r>
      <w:r w:rsidR="00EB69EF">
        <w:rPr>
          <w:rFonts w:ascii="Times" w:eastAsiaTheme="minorEastAsia" w:hAnsi="Times"/>
          <w:color w:val="000000"/>
          <w:lang w:val="en-US" w:eastAsia="zh-CN"/>
        </w:rPr>
        <w:t>olic</w:t>
      </w:r>
      <w:r w:rsidR="009535AC">
        <w:rPr>
          <w:rFonts w:ascii="Times" w:eastAsiaTheme="minorEastAsia" w:hAnsi="Times"/>
          <w:color w:val="000000"/>
          <w:lang w:val="en-US" w:eastAsia="zh-CN"/>
        </w:rPr>
        <w:t xml:space="preserve"> activity.</w:t>
      </w:r>
      <w:r w:rsidR="00D12659">
        <w:rPr>
          <w:rFonts w:ascii="Times" w:eastAsiaTheme="minorEastAsia" w:hAnsi="Times"/>
          <w:color w:val="000000"/>
          <w:lang w:val="en-US" w:eastAsia="zh-CN"/>
        </w:rPr>
        <w:t xml:space="preserve"> As a </w:t>
      </w:r>
      <w:proofErr w:type="gramStart"/>
      <w:r w:rsidR="00D12659">
        <w:rPr>
          <w:rFonts w:ascii="Times" w:eastAsiaTheme="minorEastAsia" w:hAnsi="Times"/>
          <w:color w:val="000000"/>
          <w:lang w:val="en-US" w:eastAsia="zh-CN"/>
        </w:rPr>
        <w:t>result</w:t>
      </w:r>
      <w:proofErr w:type="gramEnd"/>
      <w:r w:rsidR="00AD293E">
        <w:rPr>
          <w:rFonts w:ascii="Times" w:eastAsiaTheme="minorEastAsia" w:hAnsi="Times"/>
          <w:color w:val="000000"/>
          <w:lang w:val="en-US" w:eastAsia="zh-CN"/>
        </w:rPr>
        <w:t xml:space="preserve"> children show superiority </w:t>
      </w:r>
      <w:r w:rsidR="009C357E">
        <w:rPr>
          <w:rFonts w:ascii="Times" w:eastAsiaTheme="minorEastAsia" w:hAnsi="Times"/>
          <w:color w:val="000000"/>
          <w:lang w:val="en-US" w:eastAsia="zh-CN"/>
        </w:rPr>
        <w:t xml:space="preserve">to adults in the emerge of </w:t>
      </w:r>
      <w:r w:rsidR="00AD293E">
        <w:rPr>
          <w:rFonts w:ascii="Times" w:eastAsiaTheme="minorEastAsia" w:hAnsi="Times"/>
          <w:color w:val="000000"/>
          <w:lang w:val="en-US" w:eastAsia="zh-CN"/>
        </w:rPr>
        <w:t>few</w:t>
      </w:r>
      <w:r w:rsidR="009C357E">
        <w:rPr>
          <w:rFonts w:ascii="Times" w:eastAsiaTheme="minorEastAsia" w:hAnsi="Times"/>
          <w:color w:val="000000"/>
          <w:lang w:val="en-US" w:eastAsia="zh-CN"/>
        </w:rPr>
        <w:t>er</w:t>
      </w:r>
      <w:r w:rsidR="00AD293E">
        <w:rPr>
          <w:rFonts w:ascii="Times" w:eastAsiaTheme="minorEastAsia" w:hAnsi="Times"/>
          <w:color w:val="000000"/>
          <w:lang w:val="en-US" w:eastAsia="zh-CN"/>
        </w:rPr>
        <w:t xml:space="preserve"> foreign accent. </w:t>
      </w:r>
      <w:r w:rsidR="006019CD" w:rsidRPr="006019CD">
        <w:rPr>
          <w:rFonts w:ascii="Times" w:eastAsiaTheme="minorEastAsia" w:hAnsi="Times"/>
          <w:color w:val="000000"/>
          <w:lang w:val="en-US" w:eastAsia="zh-CN"/>
        </w:rPr>
        <w:t xml:space="preserve">The same study also found </w:t>
      </w:r>
      <w:r w:rsidR="009C357E" w:rsidRPr="006019CD">
        <w:rPr>
          <w:rFonts w:ascii="Times" w:eastAsiaTheme="minorEastAsia" w:hAnsi="Times"/>
          <w:color w:val="000000"/>
          <w:lang w:val="en-US" w:eastAsia="zh-CN"/>
        </w:rPr>
        <w:t xml:space="preserve">in children </w:t>
      </w:r>
      <w:r w:rsidR="006019CD" w:rsidRPr="006019CD">
        <w:rPr>
          <w:rFonts w:ascii="Times" w:eastAsiaTheme="minorEastAsia" w:hAnsi="Times"/>
          <w:color w:val="000000"/>
          <w:lang w:val="en-US" w:eastAsia="zh-CN"/>
        </w:rPr>
        <w:t>that certain areas of the</w:t>
      </w:r>
      <w:r w:rsidR="007B35D5">
        <w:rPr>
          <w:rFonts w:ascii="Times" w:eastAsiaTheme="minorEastAsia" w:hAnsi="Times"/>
          <w:color w:val="000000"/>
          <w:lang w:val="en-US" w:eastAsia="zh-CN"/>
        </w:rPr>
        <w:t>ir</w:t>
      </w:r>
      <w:r w:rsidR="006019CD" w:rsidRPr="006019CD">
        <w:rPr>
          <w:rFonts w:ascii="Times" w:eastAsiaTheme="minorEastAsia" w:hAnsi="Times"/>
          <w:color w:val="000000"/>
          <w:lang w:val="en-US" w:eastAsia="zh-CN"/>
        </w:rPr>
        <w:t xml:space="preserve"> brain have exactly twice as many</w:t>
      </w:r>
      <w:bookmarkStart w:id="0" w:name="_Hlk161979986"/>
      <w:r w:rsidR="006019CD" w:rsidRPr="006019CD">
        <w:rPr>
          <w:rFonts w:ascii="Times" w:eastAsiaTheme="minorEastAsia" w:hAnsi="Times"/>
          <w:color w:val="000000"/>
          <w:lang w:val="en-US" w:eastAsia="zh-CN"/>
        </w:rPr>
        <w:t xml:space="preserve"> synapses</w:t>
      </w:r>
      <w:bookmarkEnd w:id="0"/>
      <w:r w:rsidR="006019CD" w:rsidRPr="006019CD">
        <w:rPr>
          <w:rFonts w:ascii="Times" w:eastAsiaTheme="minorEastAsia" w:hAnsi="Times"/>
          <w:color w:val="000000"/>
          <w:lang w:val="en-US" w:eastAsia="zh-CN"/>
        </w:rPr>
        <w:t xml:space="preserve"> as corresponding areas of the adult brain</w:t>
      </w:r>
      <w:r w:rsidR="00906EAC">
        <w:rPr>
          <w:rFonts w:ascii="Times" w:eastAsiaTheme="minorEastAsia" w:hAnsi="Times"/>
          <w:color w:val="000000"/>
          <w:lang w:val="en-US" w:eastAsia="zh-CN"/>
        </w:rPr>
        <w:t xml:space="preserve"> (</w:t>
      </w:r>
      <w:r w:rsidR="006019CD" w:rsidRPr="006019CD">
        <w:rPr>
          <w:rFonts w:ascii="Times" w:eastAsiaTheme="minorEastAsia" w:hAnsi="Times"/>
          <w:color w:val="000000"/>
          <w:lang w:val="en-US" w:eastAsia="zh-CN"/>
        </w:rPr>
        <w:t>the convergence point where information is transmitted from one cell to another</w:t>
      </w:r>
      <w:r w:rsidR="00906EAC">
        <w:rPr>
          <w:rFonts w:ascii="Times" w:eastAsiaTheme="minorEastAsia" w:hAnsi="Times"/>
          <w:color w:val="000000"/>
          <w:lang w:val="en-US" w:eastAsia="zh-CN"/>
        </w:rPr>
        <w:t>)</w:t>
      </w:r>
      <w:r w:rsidR="002564D9">
        <w:rPr>
          <w:rFonts w:ascii="Times" w:eastAsiaTheme="minorEastAsia" w:hAnsi="Times" w:hint="eastAsia"/>
          <w:color w:val="000000"/>
          <w:lang w:val="en-US" w:eastAsia="zh-CN"/>
        </w:rPr>
        <w:t xml:space="preserve"> </w:t>
      </w:r>
      <w:r w:rsidR="007B35D5">
        <w:rPr>
          <w:rFonts w:ascii="Times" w:eastAsiaTheme="minorEastAsia" w:hAnsi="Times"/>
          <w:color w:val="000000"/>
          <w:lang w:val="en-US" w:eastAsia="zh-CN"/>
        </w:rPr>
        <w:t>a</w:t>
      </w:r>
      <w:r w:rsidR="006019CD" w:rsidRPr="006019CD">
        <w:rPr>
          <w:rFonts w:ascii="Times" w:eastAsiaTheme="minorEastAsia" w:hAnsi="Times"/>
          <w:color w:val="000000"/>
          <w:lang w:val="en-US" w:eastAsia="zh-CN"/>
        </w:rPr>
        <w:t xml:space="preserve">nd </w:t>
      </w:r>
      <w:r w:rsidR="007B35D5">
        <w:rPr>
          <w:rFonts w:ascii="Times" w:eastAsiaTheme="minorEastAsia" w:hAnsi="Times"/>
          <w:color w:val="000000"/>
          <w:lang w:val="en-US" w:eastAsia="zh-CN"/>
        </w:rPr>
        <w:t xml:space="preserve">as age increases, </w:t>
      </w:r>
      <w:r w:rsidR="00DC36EB">
        <w:rPr>
          <w:rFonts w:ascii="Times" w:eastAsiaTheme="minorEastAsia" w:hAnsi="Times"/>
          <w:color w:val="000000"/>
          <w:lang w:val="en-US" w:eastAsia="zh-CN"/>
        </w:rPr>
        <w:t>t</w:t>
      </w:r>
      <w:r w:rsidR="006019CD" w:rsidRPr="006019CD">
        <w:rPr>
          <w:rFonts w:ascii="Times" w:eastAsiaTheme="minorEastAsia" w:hAnsi="Times"/>
          <w:color w:val="000000"/>
          <w:lang w:val="en-US" w:eastAsia="zh-CN"/>
        </w:rPr>
        <w:t xml:space="preserve">he number of </w:t>
      </w:r>
      <w:r w:rsidR="00DC36EB" w:rsidRPr="006019CD">
        <w:rPr>
          <w:rFonts w:ascii="Times" w:eastAsiaTheme="minorEastAsia" w:hAnsi="Times"/>
          <w:color w:val="000000"/>
          <w:lang w:val="en-US" w:eastAsia="zh-CN"/>
        </w:rPr>
        <w:t xml:space="preserve">synapses </w:t>
      </w:r>
      <w:r w:rsidR="006019CD" w:rsidRPr="006019CD">
        <w:rPr>
          <w:rFonts w:ascii="Times" w:eastAsiaTheme="minorEastAsia" w:hAnsi="Times"/>
          <w:color w:val="000000"/>
          <w:lang w:val="en-US" w:eastAsia="zh-CN"/>
        </w:rPr>
        <w:t xml:space="preserve">seems to decrease by half in early adulthood. </w:t>
      </w:r>
      <w:r w:rsidR="00C00A3A">
        <w:rPr>
          <w:rFonts w:ascii="Times" w:eastAsiaTheme="minorEastAsia" w:hAnsi="Times"/>
          <w:color w:val="000000"/>
          <w:lang w:val="en-US" w:eastAsia="zh-CN"/>
        </w:rPr>
        <w:t xml:space="preserve">Synapses function greatly in </w:t>
      </w:r>
      <w:r w:rsidR="00122B11">
        <w:rPr>
          <w:rFonts w:ascii="Times" w:eastAsiaTheme="minorEastAsia" w:hAnsi="Times"/>
          <w:color w:val="000000"/>
          <w:lang w:val="en-US" w:eastAsia="zh-CN"/>
        </w:rPr>
        <w:t>stimulating</w:t>
      </w:r>
      <w:r w:rsidR="00402BC5">
        <w:rPr>
          <w:rFonts w:ascii="Times" w:eastAsiaTheme="minorEastAsia" w:hAnsi="Times"/>
          <w:color w:val="000000"/>
          <w:lang w:val="en-US" w:eastAsia="zh-CN"/>
        </w:rPr>
        <w:t xml:space="preserve"> accent</w:t>
      </w:r>
      <w:r w:rsidR="00122B11">
        <w:rPr>
          <w:rFonts w:ascii="Times" w:eastAsiaTheme="minorEastAsia" w:hAnsi="Times"/>
          <w:color w:val="000000"/>
          <w:lang w:val="en-US" w:eastAsia="zh-CN"/>
        </w:rPr>
        <w:t xml:space="preserve"> </w:t>
      </w:r>
      <w:r w:rsidR="00804AAB">
        <w:rPr>
          <w:rFonts w:ascii="Times" w:eastAsiaTheme="minorEastAsia" w:hAnsi="Times"/>
          <w:color w:val="000000"/>
          <w:lang w:val="en-US" w:eastAsia="zh-CN"/>
        </w:rPr>
        <w:t>imitation</w:t>
      </w:r>
      <w:r w:rsidR="00402BC5">
        <w:rPr>
          <w:rFonts w:ascii="Times" w:eastAsiaTheme="minorEastAsia" w:hAnsi="Times"/>
          <w:color w:val="000000"/>
          <w:lang w:val="en-US" w:eastAsia="zh-CN"/>
        </w:rPr>
        <w:t xml:space="preserve">, so the great number of synapses in childhood guarantees fewer foreign accent. </w:t>
      </w:r>
    </w:p>
    <w:p w14:paraId="3DF9E5F9" w14:textId="1E822507" w:rsidR="00402BC5" w:rsidRDefault="00DF4C05" w:rsidP="00FE200E">
      <w:pPr>
        <w:spacing w:after="200" w:line="276" w:lineRule="auto"/>
        <w:ind w:left="720"/>
        <w:jc w:val="both"/>
        <w:rPr>
          <w:rFonts w:ascii="Times" w:eastAsiaTheme="minorEastAsia" w:hAnsi="Times"/>
          <w:color w:val="000000"/>
          <w:lang w:val="en-US" w:eastAsia="zh-CN"/>
        </w:rPr>
      </w:pPr>
      <w:r>
        <w:rPr>
          <w:rFonts w:ascii="Times" w:eastAsiaTheme="minorEastAsia" w:hAnsi="Times" w:hint="eastAsia"/>
          <w:color w:val="000000"/>
          <w:lang w:val="en-US" w:eastAsia="zh-CN"/>
        </w:rPr>
        <w:t>2</w:t>
      </w:r>
      <w:r>
        <w:rPr>
          <w:rFonts w:ascii="Times" w:eastAsiaTheme="minorEastAsia" w:hAnsi="Times"/>
          <w:color w:val="000000"/>
          <w:lang w:val="en-US" w:eastAsia="zh-CN"/>
        </w:rPr>
        <w:t xml:space="preserve">. Age matters </w:t>
      </w:r>
      <w:r w:rsidR="00056AF0">
        <w:rPr>
          <w:rFonts w:ascii="Times" w:eastAsiaTheme="minorEastAsia" w:hAnsi="Times"/>
          <w:color w:val="000000"/>
          <w:lang w:val="en-US" w:eastAsia="zh-CN"/>
        </w:rPr>
        <w:t xml:space="preserve">because it relates to </w:t>
      </w:r>
      <w:r w:rsidR="00E44910">
        <w:rPr>
          <w:rFonts w:ascii="Times" w:eastAsiaTheme="minorEastAsia" w:hAnsi="Times"/>
          <w:color w:val="000000"/>
          <w:lang w:val="en-US" w:eastAsia="zh-CN"/>
        </w:rPr>
        <w:t xml:space="preserve">neuro maturity, which limits language study. </w:t>
      </w:r>
    </w:p>
    <w:p w14:paraId="59482F7D" w14:textId="43FAD7CC" w:rsidR="0077461D" w:rsidRDefault="002564D9" w:rsidP="00F63912">
      <w:pPr>
        <w:spacing w:after="200" w:line="276" w:lineRule="auto"/>
        <w:ind w:left="720"/>
        <w:jc w:val="both"/>
        <w:rPr>
          <w:rFonts w:ascii="Times" w:eastAsiaTheme="minorEastAsia" w:hAnsi="Times"/>
          <w:color w:val="000000"/>
          <w:lang w:val="en-US" w:eastAsia="zh-CN"/>
        </w:rPr>
      </w:pPr>
      <w:r>
        <w:rPr>
          <w:rFonts w:ascii="Times" w:eastAsiaTheme="minorEastAsia" w:hAnsi="Times" w:hint="eastAsia"/>
          <w:color w:val="000000"/>
          <w:lang w:val="en-US" w:eastAsia="zh-CN"/>
        </w:rPr>
        <w:t xml:space="preserve"> </w:t>
      </w:r>
      <w:proofErr w:type="gramStart"/>
      <w:r w:rsidR="00D97A4A">
        <w:rPr>
          <w:rFonts w:ascii="Times" w:eastAsiaTheme="minorEastAsia" w:hAnsi="Times"/>
          <w:color w:val="000000"/>
          <w:lang w:val="en-US" w:eastAsia="zh-CN"/>
        </w:rPr>
        <w:t>Lenneberg(</w:t>
      </w:r>
      <w:proofErr w:type="gramEnd"/>
      <w:r w:rsidR="00D97A4A">
        <w:rPr>
          <w:rFonts w:ascii="Times" w:eastAsiaTheme="minorEastAsia" w:hAnsi="Times"/>
          <w:color w:val="000000"/>
          <w:lang w:val="en-US" w:eastAsia="zh-CN"/>
        </w:rPr>
        <w:t xml:space="preserve">1967) proposed the notion that </w:t>
      </w:r>
      <w:r w:rsidR="001D1E5F">
        <w:rPr>
          <w:rFonts w:ascii="Times" w:eastAsiaTheme="minorEastAsia" w:hAnsi="Times"/>
          <w:color w:val="000000"/>
          <w:lang w:val="en-US" w:eastAsia="zh-CN"/>
        </w:rPr>
        <w:t xml:space="preserve">the maturity of brain limits language accent acquisition. </w:t>
      </w:r>
      <w:r w:rsidR="00477717">
        <w:rPr>
          <w:rFonts w:ascii="Times" w:eastAsiaTheme="minorEastAsia" w:hAnsi="Times"/>
          <w:color w:val="000000"/>
          <w:lang w:val="en-US" w:eastAsia="zh-CN"/>
        </w:rPr>
        <w:t xml:space="preserve">Investigation on brain structure and </w:t>
      </w:r>
      <w:r w:rsidR="00A22196">
        <w:rPr>
          <w:rFonts w:ascii="Times" w:eastAsiaTheme="minorEastAsia" w:hAnsi="Times"/>
          <w:color w:val="000000"/>
          <w:lang w:val="en-US" w:eastAsia="zh-CN"/>
        </w:rPr>
        <w:t>d</w:t>
      </w:r>
      <w:r w:rsidR="00A22196" w:rsidRPr="00A22196">
        <w:rPr>
          <w:rFonts w:ascii="Times" w:eastAsiaTheme="minorEastAsia" w:hAnsi="Times"/>
          <w:color w:val="000000"/>
          <w:lang w:val="en-US" w:eastAsia="zh-CN"/>
        </w:rPr>
        <w:t>ecreased neuronal density</w:t>
      </w:r>
      <w:r w:rsidR="00A22196">
        <w:rPr>
          <w:rFonts w:ascii="Times" w:eastAsiaTheme="minorEastAsia" w:hAnsi="Times"/>
          <w:color w:val="000000"/>
          <w:lang w:val="en-US" w:eastAsia="zh-CN"/>
        </w:rPr>
        <w:t xml:space="preserve"> reveals that neuronal develops fastest prior to 2 years old, and slower</w:t>
      </w:r>
      <w:r w:rsidR="00697C34">
        <w:rPr>
          <w:rFonts w:ascii="Times" w:eastAsiaTheme="minorEastAsia" w:hAnsi="Times"/>
          <w:color w:val="000000"/>
          <w:lang w:val="en-US" w:eastAsia="zh-CN"/>
        </w:rPr>
        <w:t xml:space="preserve"> down</w:t>
      </w:r>
      <w:r w:rsidR="00A22196">
        <w:rPr>
          <w:rFonts w:ascii="Times" w:eastAsiaTheme="minorEastAsia" w:hAnsi="Times"/>
          <w:color w:val="000000"/>
          <w:lang w:val="en-US" w:eastAsia="zh-CN"/>
        </w:rPr>
        <w:t xml:space="preserve"> </w:t>
      </w:r>
      <w:r w:rsidR="008D543D">
        <w:rPr>
          <w:rFonts w:ascii="Times" w:eastAsiaTheme="minorEastAsia" w:hAnsi="Times"/>
          <w:color w:val="000000"/>
          <w:lang w:val="en-US" w:eastAsia="zh-CN"/>
        </w:rPr>
        <w:t xml:space="preserve">prior to </w:t>
      </w:r>
      <w:r w:rsidR="008D543D" w:rsidRPr="008D543D">
        <w:rPr>
          <w:rFonts w:ascii="Times" w:eastAsiaTheme="minorEastAsia" w:hAnsi="Times"/>
          <w:color w:val="000000"/>
          <w:lang w:val="en-US" w:eastAsia="zh-CN"/>
        </w:rPr>
        <w:t>puberty</w:t>
      </w:r>
      <w:r w:rsidR="008D543D">
        <w:rPr>
          <w:rFonts w:ascii="Times" w:eastAsiaTheme="minorEastAsia" w:hAnsi="Times"/>
          <w:color w:val="000000"/>
          <w:lang w:val="en-US" w:eastAsia="zh-CN"/>
        </w:rPr>
        <w:t xml:space="preserve"> and then stops developing. This maturity procedure matches well with </w:t>
      </w:r>
      <w:r w:rsidR="006E7B0D">
        <w:rPr>
          <w:rFonts w:ascii="Times" w:eastAsiaTheme="minorEastAsia" w:hAnsi="Times"/>
          <w:color w:val="000000"/>
          <w:lang w:val="en-US" w:eastAsia="zh-CN"/>
        </w:rPr>
        <w:t xml:space="preserve">human brain </w:t>
      </w:r>
      <w:proofErr w:type="spellStart"/>
      <w:r w:rsidR="006E6A18">
        <w:rPr>
          <w:rFonts w:ascii="Times" w:eastAsiaTheme="minorEastAsia" w:hAnsi="Times"/>
          <w:color w:val="000000"/>
          <w:lang w:val="en-US" w:eastAsia="zh-CN"/>
        </w:rPr>
        <w:t>l</w:t>
      </w:r>
      <w:r w:rsidR="006E6A18" w:rsidRPr="006E6A18">
        <w:rPr>
          <w:rFonts w:ascii="Times" w:eastAsiaTheme="minorEastAsia" w:hAnsi="Times"/>
          <w:color w:val="000000"/>
          <w:lang w:val="en-US" w:eastAsia="zh-CN"/>
        </w:rPr>
        <w:t>eftizatio</w:t>
      </w:r>
      <w:r w:rsidR="006E6A18">
        <w:rPr>
          <w:rFonts w:ascii="Times" w:eastAsiaTheme="minorEastAsia" w:hAnsi="Times"/>
          <w:color w:val="000000"/>
          <w:lang w:val="en-US" w:eastAsia="zh-CN"/>
        </w:rPr>
        <w:t>n</w:t>
      </w:r>
      <w:proofErr w:type="spellEnd"/>
      <w:r w:rsidR="00DD584C">
        <w:rPr>
          <w:rFonts w:ascii="Times" w:eastAsiaTheme="minorEastAsia" w:hAnsi="Times"/>
          <w:color w:val="000000"/>
          <w:lang w:val="en-US" w:eastAsia="zh-CN"/>
        </w:rPr>
        <w:t xml:space="preserve">. </w:t>
      </w:r>
      <w:r w:rsidR="00AE0BFE">
        <w:rPr>
          <w:rFonts w:ascii="Times" w:eastAsiaTheme="minorEastAsia" w:hAnsi="Times"/>
          <w:color w:val="000000"/>
          <w:lang w:val="en-US" w:eastAsia="zh-CN"/>
        </w:rPr>
        <w:t>T</w:t>
      </w:r>
      <w:r w:rsidR="00AE0BFE" w:rsidRPr="00E002CE">
        <w:rPr>
          <w:rFonts w:ascii="Times" w:eastAsiaTheme="minorEastAsia" w:hAnsi="Times"/>
          <w:color w:val="000000"/>
          <w:lang w:val="en-US" w:eastAsia="zh-CN"/>
        </w:rPr>
        <w:t>he brain has a left side advantage in language processing</w:t>
      </w:r>
      <w:r w:rsidR="00AE0BFE">
        <w:rPr>
          <w:rFonts w:ascii="Times" w:eastAsiaTheme="minorEastAsia" w:hAnsi="Times"/>
          <w:color w:val="000000"/>
          <w:lang w:val="en-US" w:eastAsia="zh-CN"/>
        </w:rPr>
        <w:t>, and t</w:t>
      </w:r>
      <w:r w:rsidR="00DD584C" w:rsidRPr="00DD584C">
        <w:rPr>
          <w:rFonts w:ascii="Times" w:eastAsiaTheme="minorEastAsia" w:hAnsi="Times"/>
          <w:color w:val="000000"/>
          <w:lang w:val="en-US" w:eastAsia="zh-CN"/>
        </w:rPr>
        <w:t>he area on the left side of the brain that controls language is larger in volume and more complex in structure than the corresponding area on the right side, even in infants.</w:t>
      </w:r>
      <w:r w:rsidR="00E002CE">
        <w:rPr>
          <w:rFonts w:ascii="Times" w:eastAsiaTheme="minorEastAsia" w:hAnsi="Times"/>
          <w:color w:val="000000"/>
          <w:lang w:val="en-US" w:eastAsia="zh-CN"/>
        </w:rPr>
        <w:t xml:space="preserve"> </w:t>
      </w:r>
      <w:r w:rsidR="00DA545F">
        <w:rPr>
          <w:rFonts w:ascii="Times" w:eastAsiaTheme="minorEastAsia" w:hAnsi="Times"/>
          <w:color w:val="000000"/>
          <w:lang w:val="en-US" w:eastAsia="zh-CN"/>
        </w:rPr>
        <w:t xml:space="preserve">And </w:t>
      </w:r>
      <w:r w:rsidR="006B0D49">
        <w:rPr>
          <w:rFonts w:ascii="Times" w:eastAsiaTheme="minorEastAsia" w:hAnsi="Times"/>
          <w:color w:val="000000"/>
          <w:lang w:val="en-US" w:eastAsia="zh-CN"/>
        </w:rPr>
        <w:t xml:space="preserve">maturity of brain will limit language acquisition in all linguistic levels, from phonological to morpheme level, </w:t>
      </w:r>
      <w:r w:rsidR="00B31F02">
        <w:rPr>
          <w:rFonts w:ascii="Times" w:eastAsiaTheme="minorEastAsia" w:hAnsi="Times"/>
          <w:color w:val="000000"/>
          <w:lang w:val="en-US" w:eastAsia="zh-CN"/>
        </w:rPr>
        <w:t xml:space="preserve">from </w:t>
      </w:r>
      <w:r w:rsidR="006B0D49">
        <w:rPr>
          <w:rFonts w:ascii="Times" w:eastAsiaTheme="minorEastAsia" w:hAnsi="Times"/>
          <w:color w:val="000000"/>
          <w:lang w:val="en-US" w:eastAsia="zh-CN"/>
        </w:rPr>
        <w:t xml:space="preserve">syntax </w:t>
      </w:r>
      <w:r w:rsidR="00B31F02">
        <w:rPr>
          <w:rFonts w:ascii="Times" w:eastAsiaTheme="minorEastAsia" w:hAnsi="Times"/>
          <w:color w:val="000000"/>
          <w:lang w:val="en-US" w:eastAsia="zh-CN"/>
        </w:rPr>
        <w:t>to</w:t>
      </w:r>
      <w:r w:rsidR="006B0D49">
        <w:rPr>
          <w:rFonts w:ascii="Times" w:eastAsiaTheme="minorEastAsia" w:hAnsi="Times"/>
          <w:color w:val="000000"/>
          <w:lang w:val="en-US" w:eastAsia="zh-CN"/>
        </w:rPr>
        <w:t xml:space="preserve"> textual level as a whole, so </w:t>
      </w:r>
      <w:r w:rsidR="00B31F02">
        <w:rPr>
          <w:rFonts w:ascii="Times" w:eastAsiaTheme="minorEastAsia" w:hAnsi="Times"/>
          <w:color w:val="000000"/>
          <w:lang w:val="en-US" w:eastAsia="zh-CN"/>
        </w:rPr>
        <w:t xml:space="preserve">as age increases, maturity of </w:t>
      </w:r>
      <w:r w:rsidR="0013191E">
        <w:rPr>
          <w:rFonts w:ascii="Times" w:eastAsiaTheme="minorEastAsia" w:hAnsi="Times"/>
          <w:color w:val="000000"/>
          <w:lang w:val="en-US" w:eastAsia="zh-CN"/>
        </w:rPr>
        <w:t>neuron</w:t>
      </w:r>
      <w:r w:rsidR="00B31F02">
        <w:rPr>
          <w:rFonts w:ascii="Times" w:eastAsiaTheme="minorEastAsia" w:hAnsi="Times"/>
          <w:color w:val="000000"/>
          <w:lang w:val="en-US" w:eastAsia="zh-CN"/>
        </w:rPr>
        <w:t xml:space="preserve"> progresses, phonological level acquisition </w:t>
      </w:r>
      <w:r w:rsidR="0013191E">
        <w:rPr>
          <w:rFonts w:ascii="Times" w:eastAsiaTheme="minorEastAsia" w:hAnsi="Times"/>
          <w:color w:val="000000"/>
          <w:lang w:val="en-US" w:eastAsia="zh-CN"/>
        </w:rPr>
        <w:t xml:space="preserve">got fossilized, so foreign accent would be hard to removed. </w:t>
      </w:r>
      <w:r w:rsidR="00F63912">
        <w:rPr>
          <w:rFonts w:ascii="Times" w:eastAsiaTheme="minorEastAsia" w:hAnsi="Times"/>
          <w:color w:val="000000"/>
          <w:lang w:val="en-US" w:eastAsia="zh-CN"/>
        </w:rPr>
        <w:t xml:space="preserve">There </w:t>
      </w:r>
      <w:proofErr w:type="gramStart"/>
      <w:r w:rsidR="00F63912">
        <w:rPr>
          <w:rFonts w:ascii="Times" w:eastAsiaTheme="minorEastAsia" w:hAnsi="Times"/>
          <w:color w:val="000000"/>
          <w:lang w:val="en-US" w:eastAsia="zh-CN"/>
        </w:rPr>
        <w:t>is</w:t>
      </w:r>
      <w:proofErr w:type="gramEnd"/>
      <w:r w:rsidR="00F63912">
        <w:rPr>
          <w:rFonts w:ascii="Times" w:eastAsiaTheme="minorEastAsia" w:hAnsi="Times"/>
          <w:color w:val="000000"/>
          <w:lang w:val="en-US" w:eastAsia="zh-CN"/>
        </w:rPr>
        <w:t xml:space="preserve"> still quite few </w:t>
      </w:r>
      <w:r w:rsidR="00091656">
        <w:rPr>
          <w:rFonts w:ascii="Times" w:eastAsiaTheme="minorEastAsia" w:hAnsi="Times"/>
          <w:color w:val="000000"/>
          <w:lang w:val="en-US" w:eastAsia="zh-CN"/>
        </w:rPr>
        <w:t>literatures</w:t>
      </w:r>
      <w:r w:rsidR="00F63912">
        <w:rPr>
          <w:rFonts w:ascii="Times" w:eastAsiaTheme="minorEastAsia" w:hAnsi="Times"/>
          <w:color w:val="000000"/>
          <w:lang w:val="en-US" w:eastAsia="zh-CN"/>
        </w:rPr>
        <w:t xml:space="preserve"> showing in-depth reason explaining </w:t>
      </w:r>
      <w:r w:rsidR="001B4316">
        <w:rPr>
          <w:rFonts w:ascii="Times" w:eastAsiaTheme="minorEastAsia" w:hAnsi="Times"/>
          <w:color w:val="000000"/>
          <w:lang w:val="en-US" w:eastAsia="zh-CN"/>
        </w:rPr>
        <w:t>wh</w:t>
      </w:r>
      <w:r w:rsidR="002B0519">
        <w:rPr>
          <w:rFonts w:ascii="Times" w:eastAsiaTheme="minorEastAsia" w:hAnsi="Times"/>
          <w:color w:val="000000"/>
          <w:lang w:val="en-US" w:eastAsia="zh-CN"/>
        </w:rPr>
        <w:t xml:space="preserve">y foreign accent </w:t>
      </w:r>
      <w:r w:rsidR="002B48D1">
        <w:rPr>
          <w:rFonts w:ascii="Times" w:eastAsiaTheme="minorEastAsia" w:hAnsi="Times"/>
          <w:color w:val="000000"/>
          <w:lang w:val="en-US" w:eastAsia="zh-CN"/>
        </w:rPr>
        <w:t xml:space="preserve">exists in older ages more than in young language learners. And probably there </w:t>
      </w:r>
      <w:r w:rsidR="00091656">
        <w:rPr>
          <w:rFonts w:ascii="Times" w:eastAsiaTheme="minorEastAsia" w:hAnsi="Times"/>
          <w:color w:val="000000"/>
          <w:lang w:val="en-US" w:eastAsia="zh-CN"/>
        </w:rPr>
        <w:t xml:space="preserve">are more technology such as EPR to look into that. </w:t>
      </w:r>
    </w:p>
    <w:p w14:paraId="41C64A7D" w14:textId="77777777" w:rsidR="00191C7B" w:rsidRPr="003855E5" w:rsidRDefault="00191C7B" w:rsidP="00191C7B">
      <w:pPr>
        <w:spacing w:after="200" w:line="276" w:lineRule="auto"/>
        <w:ind w:left="720"/>
        <w:jc w:val="both"/>
        <w:rPr>
          <w:rFonts w:ascii="Times" w:eastAsiaTheme="minorEastAsia" w:hAnsi="Times"/>
          <w:b/>
          <w:color w:val="000000"/>
          <w:lang w:val="en-US" w:eastAsia="zh-CN"/>
        </w:rPr>
      </w:pPr>
      <w:r w:rsidRPr="003855E5">
        <w:rPr>
          <w:rFonts w:ascii="Times" w:eastAsiaTheme="minorEastAsia" w:hAnsi="Times"/>
          <w:b/>
          <w:color w:val="000000"/>
          <w:lang w:val="en-US" w:eastAsia="zh-CN"/>
        </w:rPr>
        <w:t>CONCLUSION</w:t>
      </w:r>
    </w:p>
    <w:p w14:paraId="2513022A" w14:textId="428A4578" w:rsidR="00191C7B" w:rsidRDefault="00191C7B" w:rsidP="00191C7B">
      <w:pPr>
        <w:spacing w:after="200" w:line="276" w:lineRule="auto"/>
        <w:ind w:left="720"/>
        <w:jc w:val="both"/>
        <w:rPr>
          <w:rFonts w:ascii="Times" w:eastAsiaTheme="minorEastAsia" w:hAnsi="Times"/>
          <w:color w:val="000000"/>
          <w:lang w:val="en-US" w:eastAsia="zh-CN"/>
        </w:rPr>
      </w:pPr>
      <w:r w:rsidRPr="00191C7B">
        <w:rPr>
          <w:rFonts w:ascii="Times" w:eastAsiaTheme="minorEastAsia" w:hAnsi="Times"/>
          <w:color w:val="000000"/>
          <w:lang w:val="en-US" w:eastAsia="zh-CN"/>
        </w:rPr>
        <w:t xml:space="preserve">We have discovered that examining the unique traits of individual learners poses challenges, and the outcomes of research have been somewhat unsatisfactory. This is partly attributed to the absence of clear definitions and methodologies concerning these individual attributes. </w:t>
      </w:r>
      <w:bookmarkStart w:id="1" w:name="_GoBack"/>
      <w:bookmarkEnd w:id="1"/>
      <w:r w:rsidRPr="00191C7B">
        <w:rPr>
          <w:rFonts w:ascii="Times" w:eastAsiaTheme="minorEastAsia" w:hAnsi="Times"/>
          <w:color w:val="000000"/>
          <w:lang w:val="en-US" w:eastAsia="zh-CN"/>
        </w:rPr>
        <w:t>Additionally, these learner characteristics do not exist in isolation; they interact with each other in intricate ways. Currently, researchers have limited understanding of the complexities of these interactions. Consequently, making precise predictions about how an individual's traits impact their language learning success remains challenging. However, within a classroom setting, a perceptive teacher who considers learners' distinct personalities and learning preferences can establish an environment conducive to the success of nearly all learners in acquiring a second language.</w:t>
      </w:r>
    </w:p>
    <w:p w14:paraId="4D97E6F5" w14:textId="62554FA8" w:rsidR="002B4B73" w:rsidRDefault="002B4B73" w:rsidP="00191C7B">
      <w:pPr>
        <w:spacing w:after="200" w:line="276" w:lineRule="auto"/>
        <w:ind w:left="720"/>
        <w:jc w:val="both"/>
        <w:rPr>
          <w:rFonts w:ascii="Times" w:eastAsiaTheme="minorEastAsia" w:hAnsi="Times"/>
          <w:color w:val="000000"/>
          <w:lang w:val="en-US" w:eastAsia="zh-CN"/>
        </w:rPr>
      </w:pPr>
      <w:r>
        <w:rPr>
          <w:rFonts w:ascii="Times" w:eastAsiaTheme="minorEastAsia" w:hAnsi="Times" w:hint="eastAsia"/>
          <w:color w:val="000000"/>
          <w:lang w:val="en-US" w:eastAsia="zh-CN"/>
        </w:rPr>
        <w:t>B</w:t>
      </w:r>
      <w:r>
        <w:rPr>
          <w:rFonts w:ascii="Times" w:eastAsiaTheme="minorEastAsia" w:hAnsi="Times"/>
          <w:color w:val="000000"/>
          <w:lang w:val="en-US" w:eastAsia="zh-CN"/>
        </w:rPr>
        <w:t>IB</w:t>
      </w:r>
      <w:r w:rsidR="00760B16">
        <w:rPr>
          <w:rFonts w:ascii="Times" w:eastAsiaTheme="minorEastAsia" w:hAnsi="Times"/>
          <w:color w:val="000000"/>
          <w:lang w:val="en-US" w:eastAsia="zh-CN"/>
        </w:rPr>
        <w:t>LIOGRAPHY</w:t>
      </w:r>
      <w:r w:rsidR="00A52703">
        <w:rPr>
          <w:rFonts w:ascii="Times" w:eastAsiaTheme="minorEastAsia" w:hAnsi="Times"/>
          <w:color w:val="000000"/>
          <w:lang w:val="en-US" w:eastAsia="zh-CN"/>
        </w:rPr>
        <w:t xml:space="preserve"> </w:t>
      </w:r>
    </w:p>
    <w:p w14:paraId="7DDDCEC6" w14:textId="52375178" w:rsidR="0081614F" w:rsidRDefault="0081614F" w:rsidP="00191C7B">
      <w:pPr>
        <w:spacing w:after="200" w:line="276" w:lineRule="auto"/>
        <w:ind w:left="720"/>
        <w:jc w:val="both"/>
        <w:rPr>
          <w:rFonts w:ascii="Times" w:eastAsiaTheme="minorEastAsia" w:hAnsi="Times"/>
          <w:color w:val="000000"/>
          <w:lang w:val="en-US" w:eastAsia="zh-CN"/>
        </w:rPr>
      </w:pPr>
      <w:r>
        <w:rPr>
          <w:rFonts w:ascii="Times" w:eastAsiaTheme="minorEastAsia" w:hAnsi="Times" w:hint="eastAsia"/>
          <w:color w:val="000000"/>
          <w:lang w:val="en-US" w:eastAsia="zh-CN"/>
        </w:rPr>
        <w:lastRenderedPageBreak/>
        <w:t>1</w:t>
      </w:r>
      <w:r>
        <w:rPr>
          <w:rFonts w:ascii="Times" w:eastAsiaTheme="minorEastAsia" w:hAnsi="Times"/>
          <w:color w:val="000000"/>
          <w:lang w:val="en-US" w:eastAsia="zh-CN"/>
        </w:rPr>
        <w:t xml:space="preserve">. </w:t>
      </w:r>
      <w:proofErr w:type="spellStart"/>
      <w:r w:rsidR="00E10089">
        <w:rPr>
          <w:rFonts w:ascii="Times" w:eastAsiaTheme="minorEastAsia" w:hAnsi="Times"/>
          <w:color w:val="000000"/>
          <w:lang w:val="en-US" w:eastAsia="zh-CN"/>
        </w:rPr>
        <w:t>O</w:t>
      </w:r>
      <w:r>
        <w:rPr>
          <w:rFonts w:ascii="Times" w:eastAsiaTheme="minorEastAsia" w:hAnsi="Times"/>
          <w:color w:val="000000"/>
          <w:lang w:val="en-US" w:eastAsia="zh-CN"/>
        </w:rPr>
        <w:t>yama</w:t>
      </w:r>
      <w:proofErr w:type="spellEnd"/>
      <w:r>
        <w:rPr>
          <w:rFonts w:ascii="Times" w:eastAsiaTheme="minorEastAsia" w:hAnsi="Times"/>
          <w:color w:val="000000"/>
          <w:lang w:val="en-US" w:eastAsia="zh-CN"/>
        </w:rPr>
        <w:t>,</w:t>
      </w:r>
      <w:r w:rsidR="00596F34">
        <w:rPr>
          <w:rFonts w:ascii="Times" w:eastAsiaTheme="minorEastAsia" w:hAnsi="Times"/>
          <w:color w:val="000000"/>
          <w:lang w:val="en-US" w:eastAsia="zh-CN"/>
        </w:rPr>
        <w:t xml:space="preserve"> S</w:t>
      </w:r>
      <w:r>
        <w:rPr>
          <w:rFonts w:ascii="Times" w:eastAsiaTheme="minorEastAsia" w:hAnsi="Times"/>
          <w:color w:val="000000"/>
          <w:lang w:val="en-US" w:eastAsia="zh-CN"/>
        </w:rPr>
        <w:t xml:space="preserve">. </w:t>
      </w:r>
      <w:r w:rsidR="00596F34">
        <w:rPr>
          <w:rFonts w:ascii="Times" w:eastAsiaTheme="minorEastAsia" w:hAnsi="Times"/>
          <w:color w:val="000000"/>
          <w:lang w:val="en-US" w:eastAsia="zh-CN"/>
        </w:rPr>
        <w:t>(</w:t>
      </w:r>
      <w:r>
        <w:rPr>
          <w:rFonts w:ascii="Times" w:eastAsiaTheme="minorEastAsia" w:hAnsi="Times"/>
          <w:color w:val="000000"/>
          <w:lang w:val="en-US" w:eastAsia="zh-CN"/>
        </w:rPr>
        <w:t>1976A</w:t>
      </w:r>
      <w:r w:rsidR="00596F34">
        <w:rPr>
          <w:rFonts w:ascii="Times" w:eastAsiaTheme="minorEastAsia" w:hAnsi="Times"/>
          <w:color w:val="000000"/>
          <w:lang w:val="en-US" w:eastAsia="zh-CN"/>
        </w:rPr>
        <w:t>)</w:t>
      </w:r>
      <w:r>
        <w:rPr>
          <w:rFonts w:ascii="Times" w:eastAsiaTheme="minorEastAsia" w:hAnsi="Times"/>
          <w:color w:val="000000"/>
          <w:lang w:val="en-US" w:eastAsia="zh-CN"/>
        </w:rPr>
        <w:t xml:space="preserve"> </w:t>
      </w:r>
      <w:r w:rsidR="000B2D3C">
        <w:rPr>
          <w:rFonts w:ascii="Times" w:eastAsiaTheme="minorEastAsia" w:hAnsi="Times"/>
          <w:i/>
          <w:color w:val="000000"/>
          <w:lang w:val="en-US" w:eastAsia="zh-CN"/>
        </w:rPr>
        <w:t>S</w:t>
      </w:r>
      <w:r w:rsidR="00AE7392" w:rsidRPr="000B2D3C">
        <w:rPr>
          <w:rFonts w:ascii="Times" w:eastAsiaTheme="minorEastAsia" w:hAnsi="Times"/>
          <w:i/>
          <w:color w:val="000000"/>
          <w:lang w:val="en-US" w:eastAsia="zh-CN"/>
        </w:rPr>
        <w:t>ensitive</w:t>
      </w:r>
      <w:r w:rsidRPr="000B2D3C">
        <w:rPr>
          <w:rFonts w:ascii="Times" w:eastAsiaTheme="minorEastAsia" w:hAnsi="Times"/>
          <w:i/>
          <w:color w:val="000000"/>
          <w:lang w:val="en-US" w:eastAsia="zh-CN"/>
        </w:rPr>
        <w:t xml:space="preserve"> period for the acquisition of nonnative phonological system</w:t>
      </w:r>
      <w:r>
        <w:rPr>
          <w:rFonts w:ascii="Times" w:eastAsiaTheme="minorEastAsia" w:hAnsi="Times"/>
          <w:color w:val="000000"/>
          <w:lang w:val="en-US" w:eastAsia="zh-CN"/>
        </w:rPr>
        <w:t>, Journal of psychological research, 5, 261-283.</w:t>
      </w:r>
    </w:p>
    <w:p w14:paraId="1D06AD1A" w14:textId="2D08B64B" w:rsidR="000537BC" w:rsidRPr="000537BC" w:rsidRDefault="008E779B" w:rsidP="00E10089">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2. </w:t>
      </w:r>
      <w:proofErr w:type="spellStart"/>
      <w:r w:rsidR="000537BC" w:rsidRPr="000537BC">
        <w:rPr>
          <w:rFonts w:ascii="Times" w:eastAsiaTheme="minorEastAsia" w:hAnsi="Times"/>
          <w:color w:val="000000"/>
          <w:lang w:val="en-US" w:eastAsia="zh-CN"/>
        </w:rPr>
        <w:t>Flege</w:t>
      </w:r>
      <w:proofErr w:type="spellEnd"/>
      <w:r w:rsidR="000537BC" w:rsidRPr="000537BC">
        <w:rPr>
          <w:rFonts w:ascii="Times" w:eastAsiaTheme="minorEastAsia" w:hAnsi="Times"/>
          <w:color w:val="000000"/>
          <w:lang w:val="en-US" w:eastAsia="zh-CN"/>
        </w:rPr>
        <w:t xml:space="preserve">, J. E. (1999). </w:t>
      </w:r>
      <w:r w:rsidR="000537BC" w:rsidRPr="000B2D3C">
        <w:rPr>
          <w:rFonts w:ascii="Times" w:eastAsiaTheme="minorEastAsia" w:hAnsi="Times"/>
          <w:i/>
          <w:color w:val="000000"/>
          <w:lang w:val="en-US" w:eastAsia="zh-CN"/>
        </w:rPr>
        <w:t>Age of learning and second language speech</w:t>
      </w:r>
      <w:r w:rsidR="000537BC" w:rsidRPr="000537BC">
        <w:rPr>
          <w:rFonts w:ascii="Times" w:eastAsiaTheme="minorEastAsia" w:hAnsi="Times"/>
          <w:color w:val="000000"/>
          <w:lang w:val="en-US" w:eastAsia="zh-CN"/>
        </w:rPr>
        <w:t>. In D. Birdsong (Ed.), Second language acquisition and the critical period hypothesis (pp. 101-131). Lawrence Erlbaum Associates.</w:t>
      </w:r>
    </w:p>
    <w:p w14:paraId="104C8E68" w14:textId="39FFEB3C" w:rsidR="00E10089" w:rsidRDefault="008E779B" w:rsidP="00E10089">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3. </w:t>
      </w:r>
      <w:proofErr w:type="spellStart"/>
      <w:r w:rsidR="000537BC" w:rsidRPr="000537BC">
        <w:rPr>
          <w:rFonts w:ascii="Times" w:eastAsiaTheme="minorEastAsia" w:hAnsi="Times"/>
          <w:color w:val="000000"/>
          <w:lang w:val="en-US" w:eastAsia="zh-CN"/>
        </w:rPr>
        <w:t>Flege</w:t>
      </w:r>
      <w:proofErr w:type="spellEnd"/>
      <w:r w:rsidR="000537BC" w:rsidRPr="000537BC">
        <w:rPr>
          <w:rFonts w:ascii="Times" w:eastAsiaTheme="minorEastAsia" w:hAnsi="Times"/>
          <w:color w:val="000000"/>
          <w:lang w:val="en-US" w:eastAsia="zh-CN"/>
        </w:rPr>
        <w:t>, J. E., Munro, M. J., &amp; MacKay, I. R. (1995).</w:t>
      </w:r>
      <w:r w:rsidR="000537BC" w:rsidRPr="000B2D3C">
        <w:rPr>
          <w:rFonts w:ascii="Times" w:eastAsiaTheme="minorEastAsia" w:hAnsi="Times"/>
          <w:i/>
          <w:color w:val="000000"/>
          <w:lang w:val="en-US" w:eastAsia="zh-CN"/>
        </w:rPr>
        <w:t xml:space="preserve"> Factors affecting strength of perceived foreign accent in a second language</w:t>
      </w:r>
      <w:r w:rsidR="000537BC" w:rsidRPr="000537BC">
        <w:rPr>
          <w:rFonts w:ascii="Times" w:eastAsiaTheme="minorEastAsia" w:hAnsi="Times"/>
          <w:color w:val="000000"/>
          <w:lang w:val="en-US" w:eastAsia="zh-CN"/>
        </w:rPr>
        <w:t>. Journal of the Acoustical Society of America, 97(5), 3125-3134.</w:t>
      </w:r>
      <w:r w:rsidR="00E10089" w:rsidRPr="00E10089">
        <w:rPr>
          <w:rFonts w:ascii="Times" w:eastAsiaTheme="minorEastAsia" w:hAnsi="Times"/>
          <w:color w:val="000000"/>
          <w:lang w:val="en-US" w:eastAsia="zh-CN"/>
        </w:rPr>
        <w:t xml:space="preserve"> </w:t>
      </w:r>
    </w:p>
    <w:p w14:paraId="326B4CEB" w14:textId="519A7745" w:rsidR="00E10089" w:rsidRDefault="008E779B" w:rsidP="00E10089">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4. </w:t>
      </w:r>
      <w:proofErr w:type="spellStart"/>
      <w:r w:rsidR="00E10089" w:rsidRPr="000537BC">
        <w:rPr>
          <w:rFonts w:ascii="Times" w:eastAsiaTheme="minorEastAsia" w:hAnsi="Times"/>
          <w:color w:val="000000"/>
          <w:lang w:val="en-US" w:eastAsia="zh-CN"/>
        </w:rPr>
        <w:t>Flege</w:t>
      </w:r>
      <w:proofErr w:type="spellEnd"/>
      <w:r w:rsidR="00E10089" w:rsidRPr="000537BC">
        <w:rPr>
          <w:rFonts w:ascii="Times" w:eastAsiaTheme="minorEastAsia" w:hAnsi="Times"/>
          <w:color w:val="000000"/>
          <w:lang w:val="en-US" w:eastAsia="zh-CN"/>
        </w:rPr>
        <w:t xml:space="preserve">, J. E., MacKay, I. R., &amp; Meador, D. (1999). </w:t>
      </w:r>
      <w:r w:rsidR="00E10089" w:rsidRPr="000B2D3C">
        <w:rPr>
          <w:rFonts w:ascii="Times" w:eastAsiaTheme="minorEastAsia" w:hAnsi="Times"/>
          <w:i/>
          <w:color w:val="000000"/>
          <w:lang w:val="en-US" w:eastAsia="zh-CN"/>
        </w:rPr>
        <w:t>Native Italian speakers' perception and production of English vowels</w:t>
      </w:r>
      <w:r w:rsidR="00E10089" w:rsidRPr="000537BC">
        <w:rPr>
          <w:rFonts w:ascii="Times" w:eastAsiaTheme="minorEastAsia" w:hAnsi="Times"/>
          <w:color w:val="000000"/>
          <w:lang w:val="en-US" w:eastAsia="zh-CN"/>
        </w:rPr>
        <w:t>. Journal of the Acoustical Society of America, 106(5), 2973-2987.</w:t>
      </w:r>
    </w:p>
    <w:p w14:paraId="319BB27C" w14:textId="6CEDF862" w:rsidR="00693DBD" w:rsidRPr="00693DBD" w:rsidRDefault="008E779B" w:rsidP="008E779B">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5. </w:t>
      </w:r>
      <w:r w:rsidR="00693DBD" w:rsidRPr="00693DBD">
        <w:rPr>
          <w:rFonts w:ascii="Times" w:eastAsiaTheme="minorEastAsia" w:hAnsi="Times"/>
          <w:color w:val="000000"/>
          <w:lang w:val="en-US" w:eastAsia="zh-CN"/>
        </w:rPr>
        <w:t xml:space="preserve">Lenneberg, E. H. (1967). </w:t>
      </w:r>
      <w:r w:rsidR="00693DBD" w:rsidRPr="000B2D3C">
        <w:rPr>
          <w:rFonts w:ascii="Times" w:eastAsiaTheme="minorEastAsia" w:hAnsi="Times"/>
          <w:i/>
          <w:color w:val="000000"/>
          <w:lang w:val="en-US" w:eastAsia="zh-CN"/>
        </w:rPr>
        <w:t>The Biological Bases of Language Development</w:t>
      </w:r>
      <w:r w:rsidR="00693DBD" w:rsidRPr="00693DBD">
        <w:rPr>
          <w:rFonts w:ascii="Times" w:eastAsiaTheme="minorEastAsia" w:hAnsi="Times"/>
          <w:color w:val="000000"/>
          <w:lang w:val="en-US" w:eastAsia="zh-CN"/>
        </w:rPr>
        <w:t xml:space="preserve">. In R. L. </w:t>
      </w:r>
      <w:proofErr w:type="spellStart"/>
      <w:r w:rsidR="00693DBD" w:rsidRPr="00693DBD">
        <w:rPr>
          <w:rFonts w:ascii="Times" w:eastAsiaTheme="minorEastAsia" w:hAnsi="Times"/>
          <w:color w:val="000000"/>
          <w:lang w:val="en-US" w:eastAsia="zh-CN"/>
        </w:rPr>
        <w:t>Schiefelbusch</w:t>
      </w:r>
      <w:proofErr w:type="spellEnd"/>
      <w:r w:rsidR="00693DBD" w:rsidRPr="00693DBD">
        <w:rPr>
          <w:rFonts w:ascii="Times" w:eastAsiaTheme="minorEastAsia" w:hAnsi="Times"/>
          <w:color w:val="000000"/>
          <w:lang w:val="en-US" w:eastAsia="zh-CN"/>
        </w:rPr>
        <w:t xml:space="preserve"> (Ed.), Nurturing the Language Learning Environment (pp. 41-53). University of Kansas Press.</w:t>
      </w:r>
    </w:p>
    <w:p w14:paraId="1B0716F8" w14:textId="74ED890A" w:rsidR="00693DBD" w:rsidRDefault="008E779B" w:rsidP="00693DBD">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6. </w:t>
      </w:r>
      <w:r w:rsidR="00693DBD" w:rsidRPr="00693DBD">
        <w:rPr>
          <w:rFonts w:ascii="Times" w:eastAsiaTheme="minorEastAsia" w:hAnsi="Times"/>
          <w:color w:val="000000"/>
          <w:lang w:val="en-US" w:eastAsia="zh-CN"/>
        </w:rPr>
        <w:t xml:space="preserve">Lenneberg, E. H. (1967). </w:t>
      </w:r>
      <w:r w:rsidR="00693DBD" w:rsidRPr="000B2D3C">
        <w:rPr>
          <w:rFonts w:ascii="Times" w:eastAsiaTheme="minorEastAsia" w:hAnsi="Times"/>
          <w:i/>
          <w:color w:val="000000"/>
          <w:lang w:val="en-US" w:eastAsia="zh-CN"/>
        </w:rPr>
        <w:t>The capacity for language acquisition in man</w:t>
      </w:r>
      <w:r w:rsidR="00693DBD" w:rsidRPr="00693DBD">
        <w:rPr>
          <w:rFonts w:ascii="Times" w:eastAsiaTheme="minorEastAsia" w:hAnsi="Times"/>
          <w:color w:val="000000"/>
          <w:lang w:val="en-US" w:eastAsia="zh-CN"/>
        </w:rPr>
        <w:t>. In E. H. Lenneberg (Ed.), Biological Foundations of Language (pp. 89-114). Wiley.</w:t>
      </w:r>
    </w:p>
    <w:p w14:paraId="57AF328D" w14:textId="281C4417" w:rsidR="00B30F3F" w:rsidRPr="000537BC" w:rsidRDefault="00B30F3F" w:rsidP="00693DBD">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en-US"/>
        </w:rPr>
        <w:t xml:space="preserve">7. </w:t>
      </w:r>
      <w:r w:rsidRPr="00A257B8">
        <w:rPr>
          <w:rFonts w:ascii="Times" w:eastAsiaTheme="minorEastAsia" w:hAnsi="Times"/>
          <w:color w:val="000000"/>
          <w:lang w:val="en-US" w:eastAsia="en-US"/>
        </w:rPr>
        <w:t xml:space="preserve">Patsy M. </w:t>
      </w:r>
      <w:proofErr w:type="spellStart"/>
      <w:r w:rsidRPr="00A257B8">
        <w:rPr>
          <w:rFonts w:ascii="Times" w:eastAsiaTheme="minorEastAsia" w:hAnsi="Times"/>
          <w:color w:val="000000"/>
          <w:lang w:val="en-US" w:eastAsia="en-US"/>
        </w:rPr>
        <w:t>Lightbrown</w:t>
      </w:r>
      <w:proofErr w:type="spellEnd"/>
      <w:r w:rsidRPr="00A257B8">
        <w:rPr>
          <w:rFonts w:ascii="Times" w:eastAsiaTheme="minorEastAsia" w:hAnsi="Times"/>
          <w:color w:val="000000"/>
          <w:lang w:val="en-US" w:eastAsia="en-US"/>
        </w:rPr>
        <w:t xml:space="preserve"> and Nina Spada’s </w:t>
      </w:r>
      <w:r w:rsidRPr="00161838">
        <w:rPr>
          <w:rFonts w:ascii="Times" w:eastAsiaTheme="minorEastAsia" w:hAnsi="Times"/>
          <w:i/>
          <w:color w:val="000000"/>
          <w:lang w:val="en-US" w:eastAsia="en-US"/>
        </w:rPr>
        <w:t>Factors affecting second language learning</w:t>
      </w:r>
      <w:r w:rsidR="00B639C3">
        <w:rPr>
          <w:rFonts w:ascii="Times" w:eastAsiaTheme="minorEastAsia" w:hAnsi="Times"/>
          <w:i/>
          <w:color w:val="000000"/>
          <w:lang w:val="en-US" w:eastAsia="en-US"/>
        </w:rPr>
        <w:t>.</w:t>
      </w:r>
    </w:p>
    <w:p w14:paraId="1D50101B" w14:textId="60023551" w:rsidR="000537BC" w:rsidRDefault="000537BC" w:rsidP="000537BC">
      <w:pPr>
        <w:spacing w:after="200" w:line="276" w:lineRule="auto"/>
        <w:ind w:left="720"/>
        <w:jc w:val="both"/>
        <w:rPr>
          <w:rFonts w:ascii="Times" w:eastAsiaTheme="minorEastAsia" w:hAnsi="Times"/>
          <w:color w:val="000000"/>
          <w:lang w:val="en-US" w:eastAsia="zh-CN"/>
        </w:rPr>
      </w:pPr>
    </w:p>
    <w:p w14:paraId="3913EF8C" w14:textId="2CB8623D" w:rsidR="00760B16" w:rsidRDefault="00760B16" w:rsidP="00191C7B">
      <w:pPr>
        <w:spacing w:after="200" w:line="276" w:lineRule="auto"/>
        <w:ind w:left="720"/>
        <w:jc w:val="both"/>
        <w:rPr>
          <w:rFonts w:ascii="Times" w:eastAsiaTheme="minorEastAsia" w:hAnsi="Times"/>
          <w:color w:val="000000"/>
          <w:lang w:val="en-US" w:eastAsia="zh-CN"/>
        </w:rPr>
      </w:pPr>
    </w:p>
    <w:p w14:paraId="51BEEA06" w14:textId="77777777" w:rsidR="0093136C" w:rsidRPr="00191C7B" w:rsidRDefault="0093136C" w:rsidP="00191C7B">
      <w:pPr>
        <w:spacing w:after="200" w:line="276" w:lineRule="auto"/>
        <w:ind w:left="720"/>
        <w:jc w:val="both"/>
        <w:rPr>
          <w:rFonts w:ascii="Times" w:eastAsiaTheme="minorEastAsia" w:hAnsi="Times"/>
          <w:color w:val="000000"/>
          <w:lang w:val="en-US" w:eastAsia="zh-CN"/>
        </w:rPr>
      </w:pPr>
    </w:p>
    <w:p w14:paraId="6546C7A4" w14:textId="77777777" w:rsidR="00191C7B" w:rsidRPr="00191C7B" w:rsidRDefault="00191C7B" w:rsidP="00191C7B">
      <w:pPr>
        <w:spacing w:after="200" w:line="276" w:lineRule="auto"/>
        <w:ind w:left="720"/>
        <w:jc w:val="both"/>
        <w:rPr>
          <w:rFonts w:ascii="Times" w:eastAsiaTheme="minorEastAsia" w:hAnsi="Times"/>
          <w:color w:val="000000"/>
          <w:lang w:val="en-US" w:eastAsia="zh-CN"/>
        </w:rPr>
      </w:pPr>
    </w:p>
    <w:p w14:paraId="6765DC3B" w14:textId="77777777" w:rsidR="00191C7B" w:rsidRPr="00191C7B" w:rsidRDefault="00191C7B" w:rsidP="00191C7B">
      <w:pPr>
        <w:spacing w:after="200" w:line="276" w:lineRule="auto"/>
        <w:ind w:left="720"/>
        <w:jc w:val="both"/>
        <w:rPr>
          <w:rFonts w:ascii="Times" w:eastAsiaTheme="minorEastAsia" w:hAnsi="Times"/>
          <w:color w:val="000000"/>
          <w:lang w:val="en-US" w:eastAsia="zh-CN"/>
        </w:rPr>
      </w:pPr>
    </w:p>
    <w:p w14:paraId="49BEB4BA" w14:textId="77777777" w:rsidR="00191C7B" w:rsidRPr="00191C7B" w:rsidRDefault="00191C7B" w:rsidP="00191C7B">
      <w:pPr>
        <w:spacing w:after="200" w:line="276" w:lineRule="auto"/>
        <w:ind w:left="720"/>
        <w:jc w:val="both"/>
        <w:rPr>
          <w:rFonts w:ascii="Times" w:eastAsiaTheme="minorEastAsia" w:hAnsi="Times"/>
          <w:color w:val="000000"/>
          <w:lang w:val="en-US" w:eastAsia="zh-CN"/>
        </w:rPr>
      </w:pPr>
    </w:p>
    <w:p w14:paraId="34280FA0" w14:textId="77777777" w:rsidR="00191C7B" w:rsidRPr="00191C7B" w:rsidRDefault="00191C7B" w:rsidP="00191C7B">
      <w:pPr>
        <w:spacing w:after="200" w:line="276" w:lineRule="auto"/>
        <w:ind w:left="720"/>
        <w:jc w:val="both"/>
        <w:rPr>
          <w:rFonts w:ascii="Times" w:eastAsiaTheme="minorEastAsia" w:hAnsi="Times"/>
          <w:color w:val="000000"/>
          <w:lang w:val="en-US" w:eastAsia="zh-CN"/>
        </w:rPr>
      </w:pPr>
    </w:p>
    <w:p w14:paraId="0935975D" w14:textId="6A6CE3D1" w:rsidR="00685111" w:rsidRPr="00191C7B" w:rsidRDefault="00685111" w:rsidP="00F63912">
      <w:pPr>
        <w:spacing w:after="200" w:line="276" w:lineRule="auto"/>
        <w:ind w:left="720"/>
        <w:jc w:val="both"/>
        <w:rPr>
          <w:rFonts w:ascii="Times" w:eastAsiaTheme="minorEastAsia" w:hAnsi="Times"/>
          <w:color w:val="000000"/>
          <w:lang w:val="en-US" w:eastAsia="zh-CN"/>
        </w:rPr>
      </w:pPr>
    </w:p>
    <w:p w14:paraId="22FE5CE5" w14:textId="77777777" w:rsidR="00685111" w:rsidRPr="00E01227" w:rsidRDefault="00685111" w:rsidP="00F63912">
      <w:pPr>
        <w:spacing w:after="200" w:line="276" w:lineRule="auto"/>
        <w:ind w:left="720"/>
        <w:jc w:val="both"/>
        <w:rPr>
          <w:rFonts w:ascii="Times" w:eastAsiaTheme="minorEastAsia" w:hAnsi="Times"/>
          <w:color w:val="000000"/>
          <w:lang w:val="en-US" w:eastAsia="zh-CN"/>
        </w:rPr>
      </w:pPr>
    </w:p>
    <w:p w14:paraId="207662AF" w14:textId="44E5A001" w:rsidR="00FE200E" w:rsidRPr="003970BB" w:rsidRDefault="00FE200E" w:rsidP="00F63912">
      <w:pPr>
        <w:spacing w:after="200" w:line="276" w:lineRule="auto"/>
        <w:ind w:left="720"/>
        <w:jc w:val="both"/>
        <w:rPr>
          <w:rFonts w:ascii="Times" w:eastAsiaTheme="minorEastAsia" w:hAnsi="Times"/>
          <w:color w:val="000000"/>
          <w:lang w:val="en-US" w:eastAsia="zh-CN"/>
        </w:rPr>
      </w:pPr>
    </w:p>
    <w:p w14:paraId="428F6571" w14:textId="77777777" w:rsidR="00E3314B" w:rsidRDefault="00E3314B" w:rsidP="00FE200E">
      <w:pPr>
        <w:spacing w:after="200" w:line="276" w:lineRule="auto"/>
        <w:jc w:val="both"/>
        <w:rPr>
          <w:rFonts w:ascii="Times" w:eastAsiaTheme="minorEastAsia" w:hAnsi="Times"/>
          <w:color w:val="000000"/>
          <w:lang w:val="en-US" w:eastAsia="zh-CN"/>
        </w:rPr>
      </w:pPr>
    </w:p>
    <w:p w14:paraId="2084F513" w14:textId="77777777" w:rsidR="00E16563" w:rsidRDefault="00E16563" w:rsidP="00F63912">
      <w:pPr>
        <w:spacing w:after="200" w:line="276" w:lineRule="auto"/>
        <w:ind w:left="720"/>
        <w:jc w:val="both"/>
        <w:rPr>
          <w:rFonts w:ascii="Times" w:eastAsiaTheme="minorEastAsia" w:hAnsi="Times"/>
          <w:color w:val="000000"/>
          <w:lang w:val="en-US" w:eastAsia="zh-CN"/>
        </w:rPr>
      </w:pPr>
    </w:p>
    <w:p w14:paraId="64D97203" w14:textId="77777777" w:rsidR="00E16563" w:rsidRDefault="00E16563" w:rsidP="00F63912">
      <w:pPr>
        <w:spacing w:after="200" w:line="276" w:lineRule="auto"/>
        <w:ind w:left="720"/>
        <w:jc w:val="both"/>
        <w:rPr>
          <w:rFonts w:ascii="Times" w:eastAsiaTheme="minorEastAsia" w:hAnsi="Times"/>
          <w:color w:val="000000"/>
          <w:lang w:val="en-US" w:eastAsia="zh-CN"/>
        </w:rPr>
      </w:pPr>
    </w:p>
    <w:p w14:paraId="4CBFBE05" w14:textId="77777777" w:rsidR="0049400C" w:rsidRPr="00B02F0B" w:rsidRDefault="0049400C" w:rsidP="005E6067">
      <w:pPr>
        <w:spacing w:after="200" w:line="276" w:lineRule="auto"/>
        <w:ind w:left="720"/>
        <w:jc w:val="both"/>
        <w:rPr>
          <w:rFonts w:ascii="Times" w:eastAsiaTheme="minorEastAsia" w:hAnsi="Times"/>
          <w:color w:val="000000"/>
          <w:lang w:val="en-US" w:eastAsia="zh-CN"/>
        </w:rPr>
      </w:pPr>
    </w:p>
    <w:p w14:paraId="1AF1C834" w14:textId="03136C7A" w:rsidR="00360160" w:rsidRDefault="00497B4A" w:rsidP="005E6067">
      <w:pPr>
        <w:spacing w:after="200" w:line="276" w:lineRule="auto"/>
        <w:ind w:left="720"/>
        <w:jc w:val="both"/>
        <w:rPr>
          <w:rFonts w:ascii="Times" w:eastAsiaTheme="minorEastAsia" w:hAnsi="Times"/>
          <w:color w:val="000000"/>
          <w:lang w:val="en-US" w:eastAsia="zh-CN"/>
        </w:rPr>
      </w:pPr>
      <w:r>
        <w:rPr>
          <w:rFonts w:ascii="Times" w:eastAsiaTheme="minorEastAsia" w:hAnsi="Times"/>
          <w:color w:val="000000"/>
          <w:lang w:val="en-US" w:eastAsia="zh-CN"/>
        </w:rPr>
        <w:t xml:space="preserve">  </w:t>
      </w:r>
      <w:r w:rsidR="001B49BE">
        <w:rPr>
          <w:rFonts w:ascii="Times" w:eastAsiaTheme="minorEastAsia" w:hAnsi="Times"/>
          <w:color w:val="000000"/>
          <w:lang w:val="en-US" w:eastAsia="zh-CN"/>
        </w:rPr>
        <w:t xml:space="preserve"> </w:t>
      </w:r>
    </w:p>
    <w:p w14:paraId="611FC362" w14:textId="655DBAF8" w:rsidR="00360160" w:rsidRDefault="00360160" w:rsidP="005E6067">
      <w:pPr>
        <w:spacing w:after="200" w:line="276" w:lineRule="auto"/>
        <w:ind w:left="720"/>
        <w:jc w:val="both"/>
        <w:rPr>
          <w:rFonts w:ascii="Times" w:eastAsiaTheme="minorEastAsia" w:hAnsi="Times"/>
          <w:color w:val="000000"/>
          <w:lang w:val="en-US" w:eastAsia="zh-CN"/>
        </w:rPr>
      </w:pPr>
    </w:p>
    <w:p w14:paraId="1B139D91" w14:textId="4A946C35" w:rsidR="00C4533C" w:rsidRDefault="00C4533C" w:rsidP="005F2E41">
      <w:pPr>
        <w:spacing w:after="200" w:line="276" w:lineRule="auto"/>
        <w:ind w:left="720"/>
        <w:jc w:val="both"/>
        <w:rPr>
          <w:rFonts w:ascii="Times" w:eastAsiaTheme="minorEastAsia" w:hAnsi="Times"/>
          <w:color w:val="000000"/>
          <w:lang w:val="en-US" w:eastAsia="zh-CN"/>
        </w:rPr>
      </w:pPr>
    </w:p>
    <w:p w14:paraId="749974EE" w14:textId="77777777" w:rsidR="00C4533C" w:rsidRDefault="00C4533C" w:rsidP="005F2E41">
      <w:pPr>
        <w:spacing w:after="200" w:line="276" w:lineRule="auto"/>
        <w:ind w:left="720"/>
        <w:jc w:val="both"/>
        <w:rPr>
          <w:rFonts w:ascii="Times" w:eastAsiaTheme="minorEastAsia" w:hAnsi="Times"/>
          <w:color w:val="000000"/>
          <w:lang w:val="en-US" w:eastAsia="zh-CN"/>
        </w:rPr>
      </w:pPr>
    </w:p>
    <w:p w14:paraId="16E5904E" w14:textId="77777777" w:rsidR="00C4533C" w:rsidRDefault="00C4533C" w:rsidP="005F2E41">
      <w:pPr>
        <w:spacing w:after="200" w:line="276" w:lineRule="auto"/>
        <w:ind w:left="720"/>
        <w:jc w:val="both"/>
        <w:rPr>
          <w:rFonts w:ascii="Times" w:eastAsiaTheme="minorEastAsia" w:hAnsi="Times"/>
          <w:color w:val="000000"/>
          <w:lang w:val="en-US" w:eastAsia="zh-CN"/>
        </w:rPr>
      </w:pPr>
    </w:p>
    <w:p w14:paraId="27F741A5" w14:textId="77777777" w:rsidR="009F0433" w:rsidRPr="00694B6A" w:rsidRDefault="009F0433" w:rsidP="00694B6A">
      <w:pPr>
        <w:spacing w:after="200" w:line="276" w:lineRule="auto"/>
        <w:ind w:left="720"/>
        <w:jc w:val="both"/>
        <w:rPr>
          <w:rFonts w:eastAsiaTheme="minorEastAsia"/>
          <w:lang w:eastAsia="zh-CN"/>
        </w:rPr>
      </w:pPr>
    </w:p>
    <w:sectPr w:rsidR="009F0433" w:rsidRPr="00694B6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7BAC0" w14:textId="77777777" w:rsidR="000C6F8C" w:rsidRDefault="000C6F8C" w:rsidP="005F357A">
      <w:r>
        <w:separator/>
      </w:r>
    </w:p>
  </w:endnote>
  <w:endnote w:type="continuationSeparator" w:id="0">
    <w:p w14:paraId="1EE49FC0" w14:textId="77777777" w:rsidR="000C6F8C" w:rsidRDefault="000C6F8C" w:rsidP="005F3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2A907" w14:textId="77777777" w:rsidR="000C6F8C" w:rsidRDefault="000C6F8C" w:rsidP="005F357A">
      <w:r>
        <w:separator/>
      </w:r>
    </w:p>
  </w:footnote>
  <w:footnote w:type="continuationSeparator" w:id="0">
    <w:p w14:paraId="1B679AEB" w14:textId="77777777" w:rsidR="000C6F8C" w:rsidRDefault="000C6F8C" w:rsidP="005F3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F03DC"/>
    <w:multiLevelType w:val="multilevel"/>
    <w:tmpl w:val="956E3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AFA"/>
    <w:rsid w:val="00007F1A"/>
    <w:rsid w:val="00026F33"/>
    <w:rsid w:val="000510FD"/>
    <w:rsid w:val="000537BC"/>
    <w:rsid w:val="00056AF0"/>
    <w:rsid w:val="000617E7"/>
    <w:rsid w:val="000646B9"/>
    <w:rsid w:val="000655D0"/>
    <w:rsid w:val="00075D68"/>
    <w:rsid w:val="0008524B"/>
    <w:rsid w:val="00091656"/>
    <w:rsid w:val="000916CD"/>
    <w:rsid w:val="000A391B"/>
    <w:rsid w:val="000B2D3C"/>
    <w:rsid w:val="000C6F8C"/>
    <w:rsid w:val="000E0821"/>
    <w:rsid w:val="000E382B"/>
    <w:rsid w:val="000F5500"/>
    <w:rsid w:val="000F7D7B"/>
    <w:rsid w:val="00101DAD"/>
    <w:rsid w:val="00104594"/>
    <w:rsid w:val="00107B9C"/>
    <w:rsid w:val="00112433"/>
    <w:rsid w:val="001124F8"/>
    <w:rsid w:val="00114651"/>
    <w:rsid w:val="00122B11"/>
    <w:rsid w:val="0013191E"/>
    <w:rsid w:val="0013740A"/>
    <w:rsid w:val="00137B2C"/>
    <w:rsid w:val="0014092F"/>
    <w:rsid w:val="00146CD6"/>
    <w:rsid w:val="00147897"/>
    <w:rsid w:val="00161838"/>
    <w:rsid w:val="00191C7B"/>
    <w:rsid w:val="0019355B"/>
    <w:rsid w:val="001A31B8"/>
    <w:rsid w:val="001B4316"/>
    <w:rsid w:val="001B49BE"/>
    <w:rsid w:val="001C6320"/>
    <w:rsid w:val="001D1E5F"/>
    <w:rsid w:val="001E34B7"/>
    <w:rsid w:val="001E35D4"/>
    <w:rsid w:val="001E7C6A"/>
    <w:rsid w:val="001F2414"/>
    <w:rsid w:val="0020497F"/>
    <w:rsid w:val="00205270"/>
    <w:rsid w:val="00205606"/>
    <w:rsid w:val="002206AB"/>
    <w:rsid w:val="002564D9"/>
    <w:rsid w:val="00260412"/>
    <w:rsid w:val="00264709"/>
    <w:rsid w:val="00274107"/>
    <w:rsid w:val="002771FE"/>
    <w:rsid w:val="002829BE"/>
    <w:rsid w:val="002B0519"/>
    <w:rsid w:val="002B48D1"/>
    <w:rsid w:val="002B4B73"/>
    <w:rsid w:val="002C026F"/>
    <w:rsid w:val="002D628C"/>
    <w:rsid w:val="002F1816"/>
    <w:rsid w:val="00305C41"/>
    <w:rsid w:val="00325A4B"/>
    <w:rsid w:val="00341888"/>
    <w:rsid w:val="003565E6"/>
    <w:rsid w:val="00360160"/>
    <w:rsid w:val="003855E5"/>
    <w:rsid w:val="00390AF4"/>
    <w:rsid w:val="003936C2"/>
    <w:rsid w:val="003970BB"/>
    <w:rsid w:val="0039794D"/>
    <w:rsid w:val="003A12A1"/>
    <w:rsid w:val="003A2E70"/>
    <w:rsid w:val="003B1CE2"/>
    <w:rsid w:val="003C003E"/>
    <w:rsid w:val="003F4F46"/>
    <w:rsid w:val="003F61FF"/>
    <w:rsid w:val="00402BC5"/>
    <w:rsid w:val="00427B64"/>
    <w:rsid w:val="00460615"/>
    <w:rsid w:val="00464910"/>
    <w:rsid w:val="00466AC2"/>
    <w:rsid w:val="00467ADF"/>
    <w:rsid w:val="00470537"/>
    <w:rsid w:val="00473E35"/>
    <w:rsid w:val="00474012"/>
    <w:rsid w:val="00477717"/>
    <w:rsid w:val="00486BB8"/>
    <w:rsid w:val="0049400C"/>
    <w:rsid w:val="0049795C"/>
    <w:rsid w:val="00497B4A"/>
    <w:rsid w:val="00497CD9"/>
    <w:rsid w:val="004A6BED"/>
    <w:rsid w:val="004B6C94"/>
    <w:rsid w:val="004B78E3"/>
    <w:rsid w:val="004C134D"/>
    <w:rsid w:val="004D084F"/>
    <w:rsid w:val="004E326D"/>
    <w:rsid w:val="004E3270"/>
    <w:rsid w:val="005005CC"/>
    <w:rsid w:val="00503361"/>
    <w:rsid w:val="00525879"/>
    <w:rsid w:val="005355F8"/>
    <w:rsid w:val="0055260D"/>
    <w:rsid w:val="00554E52"/>
    <w:rsid w:val="005814F4"/>
    <w:rsid w:val="00581C5E"/>
    <w:rsid w:val="005917AB"/>
    <w:rsid w:val="00596F34"/>
    <w:rsid w:val="005B58FD"/>
    <w:rsid w:val="005E6067"/>
    <w:rsid w:val="005F2E41"/>
    <w:rsid w:val="005F357A"/>
    <w:rsid w:val="005F3F5E"/>
    <w:rsid w:val="005F5B9D"/>
    <w:rsid w:val="006019CD"/>
    <w:rsid w:val="0062509F"/>
    <w:rsid w:val="00630056"/>
    <w:rsid w:val="00631BDA"/>
    <w:rsid w:val="006404B5"/>
    <w:rsid w:val="006717F0"/>
    <w:rsid w:val="00677D14"/>
    <w:rsid w:val="00685111"/>
    <w:rsid w:val="00685397"/>
    <w:rsid w:val="00690EF4"/>
    <w:rsid w:val="00691CEE"/>
    <w:rsid w:val="00693DBD"/>
    <w:rsid w:val="00694B6A"/>
    <w:rsid w:val="00697C34"/>
    <w:rsid w:val="006A108C"/>
    <w:rsid w:val="006A1AFA"/>
    <w:rsid w:val="006A5D10"/>
    <w:rsid w:val="006B0D49"/>
    <w:rsid w:val="006C3B15"/>
    <w:rsid w:val="006D5E72"/>
    <w:rsid w:val="006E5866"/>
    <w:rsid w:val="006E5ECF"/>
    <w:rsid w:val="006E6A18"/>
    <w:rsid w:val="006E7B0D"/>
    <w:rsid w:val="007174A8"/>
    <w:rsid w:val="00721909"/>
    <w:rsid w:val="0072291E"/>
    <w:rsid w:val="00723A8C"/>
    <w:rsid w:val="007277FC"/>
    <w:rsid w:val="00727AFB"/>
    <w:rsid w:val="00737565"/>
    <w:rsid w:val="00751E01"/>
    <w:rsid w:val="00760B16"/>
    <w:rsid w:val="007663F6"/>
    <w:rsid w:val="0077461D"/>
    <w:rsid w:val="007763FF"/>
    <w:rsid w:val="007A16FF"/>
    <w:rsid w:val="007A2A2E"/>
    <w:rsid w:val="007A68F7"/>
    <w:rsid w:val="007B35D5"/>
    <w:rsid w:val="007B584C"/>
    <w:rsid w:val="007C3775"/>
    <w:rsid w:val="007E4C0A"/>
    <w:rsid w:val="007E66FE"/>
    <w:rsid w:val="00804AAB"/>
    <w:rsid w:val="00804E58"/>
    <w:rsid w:val="0081614F"/>
    <w:rsid w:val="00816B55"/>
    <w:rsid w:val="00820D47"/>
    <w:rsid w:val="00825854"/>
    <w:rsid w:val="008444C0"/>
    <w:rsid w:val="00860E81"/>
    <w:rsid w:val="00862CFE"/>
    <w:rsid w:val="008723C5"/>
    <w:rsid w:val="00872FB0"/>
    <w:rsid w:val="008A2F0A"/>
    <w:rsid w:val="008B6F24"/>
    <w:rsid w:val="008C090B"/>
    <w:rsid w:val="008C4BC4"/>
    <w:rsid w:val="008D543D"/>
    <w:rsid w:val="008E2315"/>
    <w:rsid w:val="008E603A"/>
    <w:rsid w:val="008E779B"/>
    <w:rsid w:val="00901A6F"/>
    <w:rsid w:val="00906EAC"/>
    <w:rsid w:val="009106E8"/>
    <w:rsid w:val="00911AE6"/>
    <w:rsid w:val="0093035A"/>
    <w:rsid w:val="00930CAC"/>
    <w:rsid w:val="009310AF"/>
    <w:rsid w:val="0093136C"/>
    <w:rsid w:val="00937241"/>
    <w:rsid w:val="009511EA"/>
    <w:rsid w:val="00951817"/>
    <w:rsid w:val="009535AC"/>
    <w:rsid w:val="009554D2"/>
    <w:rsid w:val="00981E54"/>
    <w:rsid w:val="00981FAA"/>
    <w:rsid w:val="0098355C"/>
    <w:rsid w:val="009A7C65"/>
    <w:rsid w:val="009C0368"/>
    <w:rsid w:val="009C357E"/>
    <w:rsid w:val="009E20A6"/>
    <w:rsid w:val="009F0433"/>
    <w:rsid w:val="009F4589"/>
    <w:rsid w:val="009F5D67"/>
    <w:rsid w:val="00A17316"/>
    <w:rsid w:val="00A22196"/>
    <w:rsid w:val="00A257B8"/>
    <w:rsid w:val="00A26B10"/>
    <w:rsid w:val="00A302AA"/>
    <w:rsid w:val="00A32074"/>
    <w:rsid w:val="00A44A17"/>
    <w:rsid w:val="00A52703"/>
    <w:rsid w:val="00A63B49"/>
    <w:rsid w:val="00A6495B"/>
    <w:rsid w:val="00A907FA"/>
    <w:rsid w:val="00AC133C"/>
    <w:rsid w:val="00AC51AF"/>
    <w:rsid w:val="00AD293E"/>
    <w:rsid w:val="00AD6ABD"/>
    <w:rsid w:val="00AE0BFE"/>
    <w:rsid w:val="00AE7392"/>
    <w:rsid w:val="00B023A5"/>
    <w:rsid w:val="00B02F0B"/>
    <w:rsid w:val="00B056AD"/>
    <w:rsid w:val="00B12425"/>
    <w:rsid w:val="00B30F3F"/>
    <w:rsid w:val="00B31203"/>
    <w:rsid w:val="00B31F02"/>
    <w:rsid w:val="00B639C3"/>
    <w:rsid w:val="00B752D3"/>
    <w:rsid w:val="00B85647"/>
    <w:rsid w:val="00BB2BFB"/>
    <w:rsid w:val="00BC29B1"/>
    <w:rsid w:val="00BC3479"/>
    <w:rsid w:val="00BD1B27"/>
    <w:rsid w:val="00BF3F25"/>
    <w:rsid w:val="00C00A3A"/>
    <w:rsid w:val="00C132BF"/>
    <w:rsid w:val="00C13F5E"/>
    <w:rsid w:val="00C16F73"/>
    <w:rsid w:val="00C17336"/>
    <w:rsid w:val="00C26923"/>
    <w:rsid w:val="00C27720"/>
    <w:rsid w:val="00C35CFD"/>
    <w:rsid w:val="00C36418"/>
    <w:rsid w:val="00C4533C"/>
    <w:rsid w:val="00C52172"/>
    <w:rsid w:val="00C6593C"/>
    <w:rsid w:val="00CA07AE"/>
    <w:rsid w:val="00CA4180"/>
    <w:rsid w:val="00CB547D"/>
    <w:rsid w:val="00CC2D33"/>
    <w:rsid w:val="00CD0321"/>
    <w:rsid w:val="00CD0FC9"/>
    <w:rsid w:val="00CF4D1A"/>
    <w:rsid w:val="00D028CC"/>
    <w:rsid w:val="00D12659"/>
    <w:rsid w:val="00D27BEF"/>
    <w:rsid w:val="00D3288B"/>
    <w:rsid w:val="00D40A40"/>
    <w:rsid w:val="00D57B41"/>
    <w:rsid w:val="00D63EF3"/>
    <w:rsid w:val="00D73C6A"/>
    <w:rsid w:val="00D75892"/>
    <w:rsid w:val="00D97A4A"/>
    <w:rsid w:val="00DA545F"/>
    <w:rsid w:val="00DC24E3"/>
    <w:rsid w:val="00DC36EB"/>
    <w:rsid w:val="00DC4962"/>
    <w:rsid w:val="00DC59FC"/>
    <w:rsid w:val="00DD584C"/>
    <w:rsid w:val="00DF4C05"/>
    <w:rsid w:val="00E002CE"/>
    <w:rsid w:val="00E01227"/>
    <w:rsid w:val="00E10089"/>
    <w:rsid w:val="00E10767"/>
    <w:rsid w:val="00E16563"/>
    <w:rsid w:val="00E3314B"/>
    <w:rsid w:val="00E336F5"/>
    <w:rsid w:val="00E33E47"/>
    <w:rsid w:val="00E42E95"/>
    <w:rsid w:val="00E44910"/>
    <w:rsid w:val="00E63795"/>
    <w:rsid w:val="00E666F4"/>
    <w:rsid w:val="00E70226"/>
    <w:rsid w:val="00E81218"/>
    <w:rsid w:val="00E820E9"/>
    <w:rsid w:val="00E91FE1"/>
    <w:rsid w:val="00E933F1"/>
    <w:rsid w:val="00EB69EF"/>
    <w:rsid w:val="00EC25DB"/>
    <w:rsid w:val="00EE5BD5"/>
    <w:rsid w:val="00EF0BF5"/>
    <w:rsid w:val="00F00478"/>
    <w:rsid w:val="00F05DD5"/>
    <w:rsid w:val="00F11380"/>
    <w:rsid w:val="00F212F4"/>
    <w:rsid w:val="00F44D00"/>
    <w:rsid w:val="00F57ADB"/>
    <w:rsid w:val="00F63321"/>
    <w:rsid w:val="00F63912"/>
    <w:rsid w:val="00F66D09"/>
    <w:rsid w:val="00F843A9"/>
    <w:rsid w:val="00F8626E"/>
    <w:rsid w:val="00FB6192"/>
    <w:rsid w:val="00FD2588"/>
    <w:rsid w:val="00FD47D1"/>
    <w:rsid w:val="00FE148C"/>
    <w:rsid w:val="00FE200E"/>
    <w:rsid w:val="00FF77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1A0FA8"/>
  <w15:chartTrackingRefBased/>
  <w15:docId w15:val="{17F73BF7-D05D-44E0-B9EB-5E4B017AC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F357A"/>
    <w:rPr>
      <w:rFonts w:ascii="Times New Roman" w:eastAsia="Times New Roman" w:hAnsi="Times New Roman" w:cs="Times New Roman"/>
      <w:kern w:val="0"/>
      <w:sz w:val="20"/>
      <w:szCs w:val="20"/>
      <w:lang w:val="en-GB" w:eastAsia="en-GB"/>
    </w:rPr>
  </w:style>
  <w:style w:type="paragraph" w:styleId="1">
    <w:name w:val="heading 1"/>
    <w:basedOn w:val="a"/>
    <w:next w:val="a"/>
    <w:link w:val="10"/>
    <w:qFormat/>
    <w:rsid w:val="007E66FE"/>
    <w:pPr>
      <w:keepNext/>
      <w:spacing w:before="240" w:after="60"/>
      <w:outlineLvl w:val="0"/>
    </w:pPr>
    <w:rPr>
      <w:rFonts w:ascii="Arial" w:eastAsiaTheme="minorEastAsia" w:hAnsi="Arial"/>
      <w:b/>
      <w:color w:val="000000"/>
      <w:kern w:val="32"/>
      <w:sz w:val="32"/>
      <w:szCs w:val="32"/>
      <w:lang w:eastAsia="en-US"/>
    </w:rPr>
  </w:style>
  <w:style w:type="paragraph" w:styleId="3">
    <w:name w:val="heading 3"/>
    <w:basedOn w:val="a"/>
    <w:next w:val="a"/>
    <w:link w:val="30"/>
    <w:qFormat/>
    <w:rsid w:val="007E66FE"/>
    <w:pPr>
      <w:keepNext/>
      <w:spacing w:before="240" w:after="60"/>
      <w:outlineLvl w:val="2"/>
    </w:pPr>
    <w:rPr>
      <w:rFonts w:ascii="Arial" w:eastAsiaTheme="minorEastAsia" w:hAnsi="Arial"/>
      <w:b/>
      <w:color w:val="000000"/>
      <w:sz w:val="26"/>
      <w:szCs w:val="26"/>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F357A"/>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lang w:val="en-US" w:eastAsia="zh-CN"/>
    </w:rPr>
  </w:style>
  <w:style w:type="character" w:customStyle="1" w:styleId="a4">
    <w:name w:val="页眉 字符"/>
    <w:basedOn w:val="a0"/>
    <w:link w:val="a3"/>
    <w:uiPriority w:val="99"/>
    <w:rsid w:val="005F357A"/>
    <w:rPr>
      <w:sz w:val="18"/>
      <w:szCs w:val="18"/>
    </w:rPr>
  </w:style>
  <w:style w:type="paragraph" w:styleId="a5">
    <w:name w:val="footer"/>
    <w:basedOn w:val="a"/>
    <w:link w:val="a6"/>
    <w:uiPriority w:val="99"/>
    <w:unhideWhenUsed/>
    <w:rsid w:val="005F357A"/>
    <w:pPr>
      <w:widowControl w:val="0"/>
      <w:tabs>
        <w:tab w:val="center" w:pos="4153"/>
        <w:tab w:val="right" w:pos="8306"/>
      </w:tabs>
      <w:snapToGrid w:val="0"/>
    </w:pPr>
    <w:rPr>
      <w:rFonts w:asciiTheme="minorHAnsi" w:eastAsiaTheme="minorEastAsia" w:hAnsiTheme="minorHAnsi" w:cstheme="minorBidi"/>
      <w:kern w:val="2"/>
      <w:sz w:val="18"/>
      <w:szCs w:val="18"/>
      <w:lang w:val="en-US" w:eastAsia="zh-CN"/>
    </w:rPr>
  </w:style>
  <w:style w:type="character" w:customStyle="1" w:styleId="a6">
    <w:name w:val="页脚 字符"/>
    <w:basedOn w:val="a0"/>
    <w:link w:val="a5"/>
    <w:uiPriority w:val="99"/>
    <w:rsid w:val="005F357A"/>
    <w:rPr>
      <w:sz w:val="18"/>
      <w:szCs w:val="18"/>
    </w:rPr>
  </w:style>
  <w:style w:type="character" w:customStyle="1" w:styleId="10">
    <w:name w:val="标题 1 字符"/>
    <w:basedOn w:val="a0"/>
    <w:link w:val="1"/>
    <w:rsid w:val="007E66FE"/>
    <w:rPr>
      <w:rFonts w:ascii="Arial" w:hAnsi="Arial" w:cs="Times New Roman"/>
      <w:b/>
      <w:color w:val="000000"/>
      <w:kern w:val="32"/>
      <w:sz w:val="32"/>
      <w:szCs w:val="32"/>
      <w:lang w:val="en-GB" w:eastAsia="en-US"/>
    </w:rPr>
  </w:style>
  <w:style w:type="character" w:customStyle="1" w:styleId="30">
    <w:name w:val="标题 3 字符"/>
    <w:basedOn w:val="a0"/>
    <w:link w:val="3"/>
    <w:rsid w:val="007E66FE"/>
    <w:rPr>
      <w:rFonts w:ascii="Arial" w:hAnsi="Arial" w:cs="Times New Roman"/>
      <w:b/>
      <w:color w:val="000000"/>
      <w:kern w:val="0"/>
      <w:sz w:val="26"/>
      <w:szCs w:val="26"/>
      <w:lang w:val="en-GB" w:eastAsia="en-US"/>
    </w:rPr>
  </w:style>
  <w:style w:type="paragraph" w:customStyle="1" w:styleId="OmniPage1">
    <w:name w:val="OmniPage #1"/>
    <w:basedOn w:val="a"/>
    <w:rsid w:val="00685397"/>
    <w:rPr>
      <w:rFonts w:eastAsiaTheme="minorEastAsia"/>
      <w:color w:val="000000"/>
      <w:lang w:eastAsia="en-US"/>
    </w:rPr>
  </w:style>
  <w:style w:type="paragraph" w:styleId="a7">
    <w:name w:val="Normal (Web)"/>
    <w:basedOn w:val="a"/>
    <w:uiPriority w:val="99"/>
    <w:unhideWhenUsed/>
    <w:rsid w:val="003970BB"/>
    <w:pPr>
      <w:spacing w:before="100" w:beforeAutospacing="1" w:after="100" w:afterAutospacing="1"/>
    </w:pPr>
    <w:rPr>
      <w:rFonts w:ascii="宋体" w:eastAsia="宋体" w:hAnsi="宋体" w:cs="宋体"/>
      <w:sz w:val="24"/>
      <w:szCs w:val="24"/>
      <w:lang w:val="en-US" w:eastAsia="zh-CN"/>
    </w:rPr>
  </w:style>
  <w:style w:type="character" w:styleId="a8">
    <w:name w:val="Strong"/>
    <w:basedOn w:val="a0"/>
    <w:uiPriority w:val="22"/>
    <w:qFormat/>
    <w:rsid w:val="003970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744277">
      <w:bodyDiv w:val="1"/>
      <w:marLeft w:val="0"/>
      <w:marRight w:val="0"/>
      <w:marTop w:val="0"/>
      <w:marBottom w:val="0"/>
      <w:divBdr>
        <w:top w:val="none" w:sz="0" w:space="0" w:color="auto"/>
        <w:left w:val="none" w:sz="0" w:space="0" w:color="auto"/>
        <w:bottom w:val="none" w:sz="0" w:space="0" w:color="auto"/>
        <w:right w:val="none" w:sz="0" w:space="0" w:color="auto"/>
      </w:divBdr>
      <w:divsChild>
        <w:div w:id="378826081">
          <w:marLeft w:val="0"/>
          <w:marRight w:val="0"/>
          <w:marTop w:val="0"/>
          <w:marBottom w:val="0"/>
          <w:divBdr>
            <w:top w:val="single" w:sz="2" w:space="0" w:color="E3E3E3"/>
            <w:left w:val="single" w:sz="2" w:space="0" w:color="E3E3E3"/>
            <w:bottom w:val="single" w:sz="2" w:space="0" w:color="E3E3E3"/>
            <w:right w:val="single" w:sz="2" w:space="0" w:color="E3E3E3"/>
          </w:divBdr>
          <w:divsChild>
            <w:div w:id="2142192161">
              <w:marLeft w:val="0"/>
              <w:marRight w:val="0"/>
              <w:marTop w:val="0"/>
              <w:marBottom w:val="0"/>
              <w:divBdr>
                <w:top w:val="single" w:sz="2" w:space="0" w:color="E3E3E3"/>
                <w:left w:val="single" w:sz="2" w:space="0" w:color="E3E3E3"/>
                <w:bottom w:val="single" w:sz="2" w:space="0" w:color="E3E3E3"/>
                <w:right w:val="single" w:sz="2" w:space="0" w:color="E3E3E3"/>
              </w:divBdr>
              <w:divsChild>
                <w:div w:id="1577930781">
                  <w:marLeft w:val="0"/>
                  <w:marRight w:val="0"/>
                  <w:marTop w:val="0"/>
                  <w:marBottom w:val="0"/>
                  <w:divBdr>
                    <w:top w:val="single" w:sz="2" w:space="0" w:color="E3E3E3"/>
                    <w:left w:val="single" w:sz="2" w:space="0" w:color="E3E3E3"/>
                    <w:bottom w:val="single" w:sz="2" w:space="0" w:color="E3E3E3"/>
                    <w:right w:val="single" w:sz="2" w:space="0" w:color="E3E3E3"/>
                  </w:divBdr>
                  <w:divsChild>
                    <w:div w:id="942690482">
                      <w:marLeft w:val="0"/>
                      <w:marRight w:val="0"/>
                      <w:marTop w:val="0"/>
                      <w:marBottom w:val="0"/>
                      <w:divBdr>
                        <w:top w:val="single" w:sz="2" w:space="0" w:color="E3E3E3"/>
                        <w:left w:val="single" w:sz="2" w:space="0" w:color="E3E3E3"/>
                        <w:bottom w:val="single" w:sz="2" w:space="0" w:color="E3E3E3"/>
                        <w:right w:val="single" w:sz="2" w:space="0" w:color="E3E3E3"/>
                      </w:divBdr>
                      <w:divsChild>
                        <w:div w:id="1238400297">
                          <w:marLeft w:val="0"/>
                          <w:marRight w:val="0"/>
                          <w:marTop w:val="0"/>
                          <w:marBottom w:val="0"/>
                          <w:divBdr>
                            <w:top w:val="single" w:sz="2" w:space="0" w:color="E3E3E3"/>
                            <w:left w:val="single" w:sz="2" w:space="0" w:color="E3E3E3"/>
                            <w:bottom w:val="single" w:sz="2" w:space="0" w:color="E3E3E3"/>
                            <w:right w:val="single" w:sz="2" w:space="0" w:color="E3E3E3"/>
                          </w:divBdr>
                          <w:divsChild>
                            <w:div w:id="460806716">
                              <w:marLeft w:val="0"/>
                              <w:marRight w:val="0"/>
                              <w:marTop w:val="100"/>
                              <w:marBottom w:val="100"/>
                              <w:divBdr>
                                <w:top w:val="single" w:sz="2" w:space="0" w:color="E3E3E3"/>
                                <w:left w:val="single" w:sz="2" w:space="0" w:color="E3E3E3"/>
                                <w:bottom w:val="single" w:sz="2" w:space="0" w:color="E3E3E3"/>
                                <w:right w:val="single" w:sz="2" w:space="0" w:color="E3E3E3"/>
                              </w:divBdr>
                              <w:divsChild>
                                <w:div w:id="1730374444">
                                  <w:marLeft w:val="0"/>
                                  <w:marRight w:val="0"/>
                                  <w:marTop w:val="0"/>
                                  <w:marBottom w:val="0"/>
                                  <w:divBdr>
                                    <w:top w:val="single" w:sz="2" w:space="0" w:color="E3E3E3"/>
                                    <w:left w:val="single" w:sz="2" w:space="0" w:color="E3E3E3"/>
                                    <w:bottom w:val="single" w:sz="2" w:space="0" w:color="E3E3E3"/>
                                    <w:right w:val="single" w:sz="2" w:space="0" w:color="E3E3E3"/>
                                  </w:divBdr>
                                  <w:divsChild>
                                    <w:div w:id="1174028882">
                                      <w:marLeft w:val="0"/>
                                      <w:marRight w:val="0"/>
                                      <w:marTop w:val="0"/>
                                      <w:marBottom w:val="0"/>
                                      <w:divBdr>
                                        <w:top w:val="single" w:sz="2" w:space="0" w:color="E3E3E3"/>
                                        <w:left w:val="single" w:sz="2" w:space="0" w:color="E3E3E3"/>
                                        <w:bottom w:val="single" w:sz="2" w:space="0" w:color="E3E3E3"/>
                                        <w:right w:val="single" w:sz="2" w:space="0" w:color="E3E3E3"/>
                                      </w:divBdr>
                                      <w:divsChild>
                                        <w:div w:id="1436827361">
                                          <w:marLeft w:val="0"/>
                                          <w:marRight w:val="0"/>
                                          <w:marTop w:val="0"/>
                                          <w:marBottom w:val="0"/>
                                          <w:divBdr>
                                            <w:top w:val="single" w:sz="2" w:space="0" w:color="E3E3E3"/>
                                            <w:left w:val="single" w:sz="2" w:space="0" w:color="E3E3E3"/>
                                            <w:bottom w:val="single" w:sz="2" w:space="0" w:color="E3E3E3"/>
                                            <w:right w:val="single" w:sz="2" w:space="0" w:color="E3E3E3"/>
                                          </w:divBdr>
                                          <w:divsChild>
                                            <w:div w:id="790592916">
                                              <w:marLeft w:val="0"/>
                                              <w:marRight w:val="0"/>
                                              <w:marTop w:val="0"/>
                                              <w:marBottom w:val="0"/>
                                              <w:divBdr>
                                                <w:top w:val="single" w:sz="2" w:space="0" w:color="E3E3E3"/>
                                                <w:left w:val="single" w:sz="2" w:space="0" w:color="E3E3E3"/>
                                                <w:bottom w:val="single" w:sz="2" w:space="0" w:color="E3E3E3"/>
                                                <w:right w:val="single" w:sz="2" w:space="0" w:color="E3E3E3"/>
                                              </w:divBdr>
                                              <w:divsChild>
                                                <w:div w:id="1692687658">
                                                  <w:marLeft w:val="0"/>
                                                  <w:marRight w:val="0"/>
                                                  <w:marTop w:val="0"/>
                                                  <w:marBottom w:val="0"/>
                                                  <w:divBdr>
                                                    <w:top w:val="single" w:sz="2" w:space="0" w:color="E3E3E3"/>
                                                    <w:left w:val="single" w:sz="2" w:space="0" w:color="E3E3E3"/>
                                                    <w:bottom w:val="single" w:sz="2" w:space="0" w:color="E3E3E3"/>
                                                    <w:right w:val="single" w:sz="2" w:space="0" w:color="E3E3E3"/>
                                                  </w:divBdr>
                                                  <w:divsChild>
                                                    <w:div w:id="65956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35571682">
          <w:marLeft w:val="0"/>
          <w:marRight w:val="0"/>
          <w:marTop w:val="0"/>
          <w:marBottom w:val="0"/>
          <w:divBdr>
            <w:top w:val="none" w:sz="0" w:space="0" w:color="auto"/>
            <w:left w:val="none" w:sz="0" w:space="0" w:color="auto"/>
            <w:bottom w:val="none" w:sz="0" w:space="0" w:color="auto"/>
            <w:right w:val="none" w:sz="0" w:space="0" w:color="auto"/>
          </w:divBdr>
        </w:div>
      </w:divsChild>
    </w:div>
    <w:div w:id="547032444">
      <w:bodyDiv w:val="1"/>
      <w:marLeft w:val="0"/>
      <w:marRight w:val="0"/>
      <w:marTop w:val="0"/>
      <w:marBottom w:val="0"/>
      <w:divBdr>
        <w:top w:val="none" w:sz="0" w:space="0" w:color="auto"/>
        <w:left w:val="none" w:sz="0" w:space="0" w:color="auto"/>
        <w:bottom w:val="none" w:sz="0" w:space="0" w:color="auto"/>
        <w:right w:val="none" w:sz="0" w:space="0" w:color="auto"/>
      </w:divBdr>
    </w:div>
    <w:div w:id="925307180">
      <w:bodyDiv w:val="1"/>
      <w:marLeft w:val="0"/>
      <w:marRight w:val="0"/>
      <w:marTop w:val="0"/>
      <w:marBottom w:val="0"/>
      <w:divBdr>
        <w:top w:val="none" w:sz="0" w:space="0" w:color="auto"/>
        <w:left w:val="none" w:sz="0" w:space="0" w:color="auto"/>
        <w:bottom w:val="none" w:sz="0" w:space="0" w:color="auto"/>
        <w:right w:val="none" w:sz="0" w:space="0" w:color="auto"/>
      </w:divBdr>
    </w:div>
    <w:div w:id="1617325343">
      <w:bodyDiv w:val="1"/>
      <w:marLeft w:val="0"/>
      <w:marRight w:val="0"/>
      <w:marTop w:val="0"/>
      <w:marBottom w:val="0"/>
      <w:divBdr>
        <w:top w:val="none" w:sz="0" w:space="0" w:color="auto"/>
        <w:left w:val="none" w:sz="0" w:space="0" w:color="auto"/>
        <w:bottom w:val="none" w:sz="0" w:space="0" w:color="auto"/>
        <w:right w:val="none" w:sz="0" w:space="0" w:color="auto"/>
      </w:divBdr>
    </w:div>
    <w:div w:id="1678772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2027</TotalTime>
  <Pages>6</Pages>
  <Words>1939</Words>
  <Characters>11058</Characters>
  <Application>Microsoft Office Word</Application>
  <DocSecurity>0</DocSecurity>
  <Lines>92</Lines>
  <Paragraphs>25</Paragraphs>
  <ScaleCrop>false</ScaleCrop>
  <Company/>
  <LinksUpToDate>false</LinksUpToDate>
  <CharactersWithSpaces>12972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罗海燕</dc:creator>
  <cp:keywords/>
  <dc:description/>
  <cp:lastModifiedBy>罗海燕</cp:lastModifiedBy>
  <cp:revision>29</cp:revision>
  <dcterms:created xsi:type="dcterms:W3CDTF">2024-03-18T17:20:00Z</dcterms:created>
  <dcterms:modified xsi:type="dcterms:W3CDTF">2024-03-25T09:41:00Z</dcterms:modified>
</cp:coreProperties>
</file>