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993F5" w14:textId="5E9444DA" w:rsidR="00767AE6" w:rsidRPr="00767AE6" w:rsidRDefault="00767AE6" w:rsidP="00767AE6">
      <w:pPr>
        <w:shd w:val="clear" w:color="auto" w:fill="FFFFFF"/>
        <w:spacing w:after="0" w:line="720" w:lineRule="auto"/>
        <w:jc w:val="center"/>
        <w:rPr>
          <w:rFonts w:ascii="Algerian" w:eastAsia="Times New Roman" w:hAnsi="Algerian" w:cs="Arial"/>
          <w:sz w:val="40"/>
          <w:szCs w:val="40"/>
          <w:lang w:val="en-IN" w:eastAsia="en-IN"/>
        </w:rPr>
      </w:pPr>
      <w:r w:rsidRPr="00767AE6">
        <w:rPr>
          <w:rFonts w:ascii="Algerian" w:eastAsia="Times New Roman" w:hAnsi="Algerian" w:cs="Arial"/>
          <w:b/>
          <w:bCs/>
          <w:sz w:val="40"/>
          <w:szCs w:val="40"/>
          <w:lang w:val="en-IN" w:eastAsia="en-IN"/>
        </w:rPr>
        <w:t>University of Wales Trinity Saint David</w:t>
      </w:r>
    </w:p>
    <w:p w14:paraId="233E178A" w14:textId="79223B5B" w:rsidR="00767AE6" w:rsidRPr="00767AE6" w:rsidRDefault="00767AE6" w:rsidP="00767AE6">
      <w:pPr>
        <w:shd w:val="clear" w:color="auto" w:fill="FFFFFF"/>
        <w:spacing w:after="0" w:line="720" w:lineRule="auto"/>
        <w:jc w:val="center"/>
        <w:rPr>
          <w:rFonts w:ascii="Algerian" w:eastAsia="Times New Roman" w:hAnsi="Algerian" w:cs="Arial"/>
          <w:sz w:val="40"/>
          <w:szCs w:val="40"/>
          <w:lang w:val="en-IN" w:eastAsia="en-IN"/>
        </w:rPr>
      </w:pPr>
      <w:r w:rsidRPr="00767AE6">
        <w:rPr>
          <w:rFonts w:ascii="Algerian" w:eastAsia="Times New Roman" w:hAnsi="Algerian" w:cs="Arial"/>
          <w:b/>
          <w:bCs/>
          <w:sz w:val="40"/>
          <w:szCs w:val="40"/>
          <w:lang w:val="en-IN" w:eastAsia="en-IN"/>
        </w:rPr>
        <w:t>Business Management</w:t>
      </w:r>
    </w:p>
    <w:p w14:paraId="2019D496" w14:textId="314BFBEF" w:rsidR="00767AE6" w:rsidRPr="00767AE6" w:rsidRDefault="00767AE6" w:rsidP="00767AE6">
      <w:pPr>
        <w:shd w:val="clear" w:color="auto" w:fill="FFFFFF"/>
        <w:spacing w:after="0" w:line="720" w:lineRule="auto"/>
        <w:jc w:val="center"/>
        <w:rPr>
          <w:rFonts w:ascii="Algerian" w:eastAsia="Times New Roman" w:hAnsi="Algerian" w:cs="Arial"/>
          <w:sz w:val="40"/>
          <w:szCs w:val="40"/>
          <w:lang w:val="en-IN" w:eastAsia="en-IN"/>
        </w:rPr>
      </w:pPr>
      <w:r w:rsidRPr="00767AE6">
        <w:rPr>
          <w:rFonts w:ascii="Algerian" w:eastAsia="Times New Roman" w:hAnsi="Algerian" w:cs="Arial"/>
          <w:b/>
          <w:bCs/>
          <w:sz w:val="40"/>
          <w:szCs w:val="40"/>
          <w:lang w:val="en-IN" w:eastAsia="en-IN"/>
        </w:rPr>
        <w:t>Leadership and management theory and practice</w:t>
      </w:r>
    </w:p>
    <w:p w14:paraId="19FD54F6" w14:textId="77777777" w:rsidR="00767AE6" w:rsidRPr="00767AE6" w:rsidRDefault="00767AE6" w:rsidP="00767AE6">
      <w:pPr>
        <w:shd w:val="clear" w:color="auto" w:fill="FFFFFF"/>
        <w:spacing w:after="0" w:line="720" w:lineRule="auto"/>
        <w:jc w:val="center"/>
        <w:rPr>
          <w:rFonts w:ascii="Algerian" w:eastAsia="Times New Roman" w:hAnsi="Algerian" w:cs="Arial"/>
          <w:sz w:val="40"/>
          <w:szCs w:val="40"/>
          <w:lang w:val="en-IN" w:eastAsia="en-IN"/>
        </w:rPr>
      </w:pPr>
      <w:r w:rsidRPr="00767AE6">
        <w:rPr>
          <w:rFonts w:ascii="Algerian" w:eastAsia="Times New Roman" w:hAnsi="Algerian" w:cs="Arial"/>
          <w:b/>
          <w:bCs/>
          <w:sz w:val="40"/>
          <w:szCs w:val="40"/>
          <w:lang w:val="en-IN" w:eastAsia="en-IN"/>
        </w:rPr>
        <w:t>Module code:LCBB6003</w:t>
      </w:r>
    </w:p>
    <w:p w14:paraId="26B12C5F" w14:textId="4B0CCCA0" w:rsidR="00767AE6" w:rsidRPr="00767AE6" w:rsidRDefault="00767AE6" w:rsidP="00767AE6">
      <w:pPr>
        <w:shd w:val="clear" w:color="auto" w:fill="FFFFFF"/>
        <w:spacing w:after="0" w:line="720" w:lineRule="auto"/>
        <w:jc w:val="center"/>
        <w:rPr>
          <w:rFonts w:ascii="Algerian" w:eastAsia="Times New Roman" w:hAnsi="Algerian" w:cs="Arial"/>
          <w:sz w:val="40"/>
          <w:szCs w:val="40"/>
          <w:lang w:val="en-IN" w:eastAsia="en-IN"/>
        </w:rPr>
      </w:pPr>
      <w:r w:rsidRPr="00767AE6">
        <w:rPr>
          <w:rFonts w:ascii="Algerian" w:eastAsia="Times New Roman" w:hAnsi="Algerian" w:cs="Arial"/>
          <w:b/>
          <w:bCs/>
          <w:sz w:val="40"/>
          <w:szCs w:val="40"/>
          <w:lang w:val="en-IN" w:eastAsia="en-IN"/>
        </w:rPr>
        <w:t xml:space="preserve">Student </w:t>
      </w:r>
      <w:proofErr w:type="spellStart"/>
      <w:r w:rsidRPr="00767AE6">
        <w:rPr>
          <w:rFonts w:ascii="Algerian" w:eastAsia="Times New Roman" w:hAnsi="Algerian" w:cs="Arial"/>
          <w:b/>
          <w:bCs/>
          <w:sz w:val="40"/>
          <w:szCs w:val="40"/>
          <w:lang w:val="en-IN" w:eastAsia="en-IN"/>
        </w:rPr>
        <w:t>name:Anca</w:t>
      </w:r>
      <w:proofErr w:type="spellEnd"/>
      <w:r w:rsidRPr="00767AE6">
        <w:rPr>
          <w:rFonts w:ascii="Algerian" w:eastAsia="Times New Roman" w:hAnsi="Algerian" w:cs="Arial"/>
          <w:b/>
          <w:bCs/>
          <w:sz w:val="40"/>
          <w:szCs w:val="40"/>
          <w:lang w:val="en-IN" w:eastAsia="en-IN"/>
        </w:rPr>
        <w:t xml:space="preserve"> Larisa </w:t>
      </w:r>
      <w:proofErr w:type="spellStart"/>
      <w:r w:rsidRPr="00767AE6">
        <w:rPr>
          <w:rFonts w:ascii="Algerian" w:eastAsia="Times New Roman" w:hAnsi="Algerian" w:cs="Arial"/>
          <w:b/>
          <w:bCs/>
          <w:sz w:val="40"/>
          <w:szCs w:val="40"/>
          <w:lang w:val="en-IN" w:eastAsia="en-IN"/>
        </w:rPr>
        <w:t>Costache</w:t>
      </w:r>
      <w:proofErr w:type="spellEnd"/>
    </w:p>
    <w:p w14:paraId="76000B87" w14:textId="77777777" w:rsidR="00767AE6" w:rsidRPr="00767AE6" w:rsidRDefault="00767AE6" w:rsidP="00767AE6">
      <w:pPr>
        <w:shd w:val="clear" w:color="auto" w:fill="FFFFFF"/>
        <w:spacing w:after="0" w:line="720" w:lineRule="auto"/>
        <w:jc w:val="center"/>
        <w:rPr>
          <w:rFonts w:ascii="Algerian" w:eastAsia="Times New Roman" w:hAnsi="Algerian" w:cs="Arial"/>
          <w:sz w:val="40"/>
          <w:szCs w:val="40"/>
          <w:lang w:val="en-IN" w:eastAsia="en-IN"/>
        </w:rPr>
      </w:pPr>
      <w:r w:rsidRPr="00767AE6">
        <w:rPr>
          <w:rFonts w:ascii="Algerian" w:eastAsia="Times New Roman" w:hAnsi="Algerian" w:cs="Arial"/>
          <w:b/>
          <w:bCs/>
          <w:sz w:val="40"/>
          <w:szCs w:val="40"/>
          <w:lang w:val="en-IN" w:eastAsia="en-IN"/>
        </w:rPr>
        <w:t>Student number: 2021935</w:t>
      </w:r>
    </w:p>
    <w:p w14:paraId="37ACE789" w14:textId="77777777" w:rsidR="00886EFE" w:rsidRPr="00F10E37" w:rsidRDefault="00886EFE" w:rsidP="00F10E37">
      <w:pPr>
        <w:jc w:val="center"/>
        <w:rPr>
          <w:rFonts w:ascii="Cooper Black" w:hAnsi="Cooper Black"/>
          <w:sz w:val="28"/>
          <w:szCs w:val="28"/>
        </w:rPr>
      </w:pPr>
    </w:p>
    <w:p w14:paraId="7F3B4603" w14:textId="77777777" w:rsidR="004D42CD" w:rsidRDefault="004D42CD"/>
    <w:p w14:paraId="1FF9D9BA" w14:textId="77777777" w:rsidR="00F10E37" w:rsidRDefault="00F10E37">
      <w:pPr>
        <w:spacing w:line="276" w:lineRule="auto"/>
        <w:jc w:val="left"/>
      </w:pPr>
      <w:r>
        <w:br w:type="page"/>
      </w:r>
    </w:p>
    <w:p w14:paraId="4F227921" w14:textId="77777777" w:rsidR="004D42CD" w:rsidRDefault="00E41D62" w:rsidP="00C97E40">
      <w:pPr>
        <w:ind w:firstLine="720"/>
      </w:pPr>
      <w:r>
        <w:lastRenderedPageBreak/>
        <w:t>The purpose of the following essay is to apply leadership theories in practice depending on real life organisational scenario. The case study organisational scenario that has been selected in this study is the American multinational e-commerce giant Amazon and its success story under the leadership of Jeff Bezos.</w:t>
      </w:r>
      <w:r w:rsidR="00C97E40">
        <w:t xml:space="preserve"> The actual purpose of this study is to develop my own leadership skills and capability in light of suitable leadership theories and subsequently assessed leadership qualities of Jeff Bezos. </w:t>
      </w:r>
    </w:p>
    <w:p w14:paraId="788DC88B" w14:textId="77777777" w:rsidR="002821C4" w:rsidRDefault="002821C4" w:rsidP="00C97E40">
      <w:pPr>
        <w:ind w:firstLine="720"/>
      </w:pPr>
      <w:r>
        <w:t>As mentioned in the above section, the case study organisational scenario for this study is American multinational technology company and e-commerce retailer Amazon. Alongside Apple, Meta, Alphabet and Microsoft, Amazon is one of the big five technology companies in America and it is also considered as one of the most valuable brands in the world as well</w:t>
      </w:r>
      <w:r w:rsidR="007D27D0">
        <w:t xml:space="preserve"> </w:t>
      </w:r>
      <w:r w:rsidR="007D27D0" w:rsidRPr="007D27D0">
        <w:t>(Falk, 2022)</w:t>
      </w:r>
      <w:r>
        <w:t>. Amazon is one of the key global brands to drive the revolutionary trend of online shopping. Amazon is also currently the largest online retailer in the world</w:t>
      </w:r>
      <w:r w:rsidR="007D27D0">
        <w:t xml:space="preserve"> </w:t>
      </w:r>
      <w:r w:rsidR="007D27D0" w:rsidRPr="007D27D0">
        <w:t>(Evanish, 2022)</w:t>
      </w:r>
      <w:r>
        <w:t xml:space="preserve">. </w:t>
      </w:r>
      <w:r w:rsidR="003744A2">
        <w:t>All</w:t>
      </w:r>
      <w:r>
        <w:t xml:space="preserve"> these success of Amazon </w:t>
      </w:r>
      <w:r w:rsidR="003744A2">
        <w:t xml:space="preserve">have been achieved </w:t>
      </w:r>
      <w:r w:rsidR="009803A2">
        <w:t xml:space="preserve">under the leadership of its founder Jeff Bezos. This study evaluates the leadership style of Bezos depending on different leadership theories.  </w:t>
      </w:r>
    </w:p>
    <w:p w14:paraId="7253695D" w14:textId="77777777" w:rsidR="004D42CD" w:rsidRDefault="00C97E40">
      <w:r>
        <w:tab/>
        <w:t xml:space="preserve">Before shedding light on the leadership style and approaches of Jeff Bezos, it is important to illustrate the key leadership theories to be used in this study. Two of the most crucial leadership theories to be used in this study are transformational and transactional leadership. Transactional leadership could be </w:t>
      </w:r>
      <w:r w:rsidR="0044636D">
        <w:t>defined as leadership style that largely depends on external stimulus like re</w:t>
      </w:r>
      <w:r w:rsidR="00F10E37">
        <w:t>ward and punishment for directing follower workforce according to own goals and missions</w:t>
      </w:r>
      <w:r w:rsidR="007D27D0">
        <w:t xml:space="preserve"> </w:t>
      </w:r>
      <w:r w:rsidR="007D27D0" w:rsidRPr="007D27D0">
        <w:t>(Reza, 2019)</w:t>
      </w:r>
      <w:r w:rsidR="00F10E37">
        <w:t>. Transactional leaders usually are more focused on short-term business objectives and encourage desired performance from followers through using reward as a motivational element and fear of punishment as well. Transactional leaders are effective in case of meeting tight productivity goals in business through holding strict control on workforce</w:t>
      </w:r>
      <w:r w:rsidR="007D27D0">
        <w:t xml:space="preserve"> </w:t>
      </w:r>
      <w:r w:rsidR="007D27D0" w:rsidRPr="007D27D0">
        <w:lastRenderedPageBreak/>
        <w:t>(Jackson, 2020)</w:t>
      </w:r>
      <w:r w:rsidR="00F10E37">
        <w:t>. However, in long-term operational context transactional leadership style has limited applicability because materialistic rewards or fear of punishment are not enough for gaining cooperation from the followers</w:t>
      </w:r>
      <w:r w:rsidR="007D27D0">
        <w:t xml:space="preserve"> </w:t>
      </w:r>
      <w:r w:rsidR="007D27D0" w:rsidRPr="007D27D0">
        <w:t>(</w:t>
      </w:r>
      <w:r w:rsidR="007D27D0" w:rsidRPr="00572CE0">
        <w:t xml:space="preserve">Ma </w:t>
      </w:r>
      <w:r w:rsidR="007D27D0">
        <w:t>and</w:t>
      </w:r>
      <w:r w:rsidR="007D27D0" w:rsidRPr="00572CE0">
        <w:t xml:space="preserve"> Jiang, 2018)</w:t>
      </w:r>
      <w:r w:rsidR="00D05325">
        <w:t xml:space="preserve">. </w:t>
      </w:r>
    </w:p>
    <w:p w14:paraId="04FE1225" w14:textId="77777777" w:rsidR="00C97E40" w:rsidRDefault="00D05325">
      <w:r>
        <w:tab/>
      </w:r>
      <w:r w:rsidR="009E0D44">
        <w:t>Transformational</w:t>
      </w:r>
      <w:r>
        <w:t xml:space="preserve"> leadership theory sheds light on the leadership style in which</w:t>
      </w:r>
      <w:r w:rsidR="009E0D44">
        <w:t xml:space="preserve"> a leader tries to boost the intrinsic motivation, morale and self-confidence of follower workforce to gain their cooperation towards attainment of long-term leadership visions and goals</w:t>
      </w:r>
      <w:r w:rsidR="007D27D0">
        <w:t xml:space="preserve"> </w:t>
      </w:r>
      <w:r w:rsidR="007D27D0" w:rsidRPr="007D27D0">
        <w:t>(</w:t>
      </w:r>
      <w:r w:rsidR="007D27D0" w:rsidRPr="00572CE0">
        <w:t xml:space="preserve">Rodrigues </w:t>
      </w:r>
      <w:r w:rsidR="007D27D0">
        <w:t>and</w:t>
      </w:r>
      <w:r w:rsidR="007D27D0" w:rsidRPr="00572CE0">
        <w:t xml:space="preserve"> Ferreira, 2015)</w:t>
      </w:r>
      <w:r w:rsidR="009E0D44">
        <w:t>.</w:t>
      </w:r>
      <w:r>
        <w:t xml:space="preserve"> As compared to transactional leadership style, </w:t>
      </w:r>
      <w:r w:rsidR="009E0D44">
        <w:t xml:space="preserve">transformational leaders give more focus on the intrinsic morale of followers to gradually develop their work behaviour, perceptions and motivation level. Transformational leadership style is considered more effective for </w:t>
      </w:r>
      <w:r w:rsidR="00E929C7">
        <w:t>retention of follower workforce motivation and cooperation for longer span of time. It also helps a leader to make followers believe in his or her long-term visions and goals and align their work efforts accordingly</w:t>
      </w:r>
      <w:r w:rsidR="007D27D0">
        <w:t xml:space="preserve"> </w:t>
      </w:r>
      <w:r w:rsidR="007D27D0" w:rsidRPr="007D27D0">
        <w:t>(Kwan, 2020)</w:t>
      </w:r>
      <w:r w:rsidR="00E929C7">
        <w:t>. However, transformational leadership theory also has limited applicability because a leader cannot achieve success with this leadership</w:t>
      </w:r>
      <w:r w:rsidR="002821C4">
        <w:t xml:space="preserve"> style in case of having</w:t>
      </w:r>
      <w:r w:rsidR="00E929C7">
        <w:t xml:space="preserve"> negative work attitude among the followers. </w:t>
      </w:r>
      <w:r w:rsidR="002821C4">
        <w:t>Moreover, greater focus on long-term goals and employee motivational aspects limits capacity of transformational leaders to meet short and tight business goals and performance objectives</w:t>
      </w:r>
      <w:r w:rsidR="007D27D0">
        <w:t xml:space="preserve"> </w:t>
      </w:r>
      <w:r w:rsidR="007D27D0" w:rsidRPr="007D27D0">
        <w:t>(</w:t>
      </w:r>
      <w:proofErr w:type="spellStart"/>
      <w:r w:rsidR="007D27D0" w:rsidRPr="007D27D0">
        <w:t>Turnnidge</w:t>
      </w:r>
      <w:proofErr w:type="spellEnd"/>
      <w:r w:rsidR="007D27D0" w:rsidRPr="007D27D0">
        <w:t xml:space="preserve"> </w:t>
      </w:r>
      <w:r w:rsidR="007D27D0">
        <w:t>and</w:t>
      </w:r>
      <w:r w:rsidR="007D27D0" w:rsidRPr="007D27D0">
        <w:t xml:space="preserve"> </w:t>
      </w:r>
      <w:proofErr w:type="spellStart"/>
      <w:r w:rsidR="007D27D0" w:rsidRPr="007D27D0">
        <w:t>Côté</w:t>
      </w:r>
      <w:proofErr w:type="spellEnd"/>
      <w:r w:rsidR="007D27D0" w:rsidRPr="007D27D0">
        <w:t>, 2018)</w:t>
      </w:r>
      <w:r w:rsidR="002821C4">
        <w:t xml:space="preserve">. </w:t>
      </w:r>
    </w:p>
    <w:p w14:paraId="220AC493" w14:textId="77777777" w:rsidR="000F2D1C" w:rsidRDefault="002821C4" w:rsidP="000F2D1C">
      <w:r>
        <w:tab/>
        <w:t xml:space="preserve">It could be a crucial matter of discussion that which leadership style from the above stated theories suits more with the leadership style of Jeff Bezos at Amazon. </w:t>
      </w:r>
      <w:r w:rsidR="009803A2">
        <w:t xml:space="preserve">Bezos </w:t>
      </w:r>
      <w:r w:rsidR="001C5CAF">
        <w:t>established five key principles of leadership which include 1) embracing failures, 2) using meeting memos, 3) continued innovation, 4) two pizza team rule and 5) high quality decision early in the day</w:t>
      </w:r>
      <w:r w:rsidR="007D27D0">
        <w:t xml:space="preserve"> </w:t>
      </w:r>
      <w:r w:rsidR="007D27D0" w:rsidRPr="007D27D0">
        <w:t>(Evanish, 2022)</w:t>
      </w:r>
      <w:r w:rsidR="001C5CAF">
        <w:t xml:space="preserve">. The fifth leadership principle of Bezos signifies his approach to conduct team meetings during earliest hours of working days so that employees bringing their optimum energy. The two pizza rule is probably one of the most innovative leadership approaches by </w:t>
      </w:r>
      <w:r w:rsidR="001C5CAF">
        <w:lastRenderedPageBreak/>
        <w:t>Bezos for limiting population of team meeting participants to certain number of individuals who can adequately share two pizzas</w:t>
      </w:r>
      <w:r w:rsidR="007D27D0">
        <w:t xml:space="preserve"> </w:t>
      </w:r>
      <w:r w:rsidR="007D27D0" w:rsidRPr="007D27D0">
        <w:t>(</w:t>
      </w:r>
      <w:proofErr w:type="spellStart"/>
      <w:r w:rsidR="007D27D0" w:rsidRPr="007D27D0">
        <w:t>Paulise</w:t>
      </w:r>
      <w:proofErr w:type="spellEnd"/>
      <w:r w:rsidR="007D27D0" w:rsidRPr="007D27D0">
        <w:t>, 2021)</w:t>
      </w:r>
      <w:r w:rsidR="001C5CAF">
        <w:t xml:space="preserve">. The fourth and fifth leadership principles by Bezos show his efforts towards inspiring employees to conveniently participant in the decision making process. </w:t>
      </w:r>
      <w:r w:rsidR="00741978">
        <w:t>It shows leadership behaviour of Bezos to encourage inclusive decision making and work culture among followers without risking involving too many members in meetings</w:t>
      </w:r>
      <w:r w:rsidR="007D27D0">
        <w:t xml:space="preserve"> </w:t>
      </w:r>
      <w:r w:rsidR="007D27D0" w:rsidRPr="007D27D0">
        <w:t>(Evanish, 2022)</w:t>
      </w:r>
      <w:r w:rsidR="00741978">
        <w:t>. Inclusive leadership culture of Bezos strongly reflects his transformational leadership behaviour to include followers in decision making process rather than limiting decision making process to self. According to the second leadership principle, Bezos also replaced PPTs with pre-written memos in business meetings so that followers could put additional efforts for expressing their views without depending on audio-visual contents</w:t>
      </w:r>
      <w:r w:rsidR="007D27D0">
        <w:t xml:space="preserve"> </w:t>
      </w:r>
      <w:r w:rsidR="007D27D0" w:rsidRPr="007D27D0">
        <w:t>(Falk, 2022)</w:t>
      </w:r>
      <w:r w:rsidR="00741978">
        <w:t xml:space="preserve">. </w:t>
      </w:r>
      <w:r w:rsidR="00E3377B">
        <w:t xml:space="preserve">It is evident that Bezos as a leader tries to empower the voice of employees rather than limiting their views to materialistic PPT slides. He wanted each participant in team meetings to express their raw views from prewritten memos. Bezos also asked employees to embrace their failures </w:t>
      </w:r>
      <w:r w:rsidR="00554EA3">
        <w:t>which showcase his encouragement towards independent creative thinking of his followers</w:t>
      </w:r>
      <w:r w:rsidR="007D27D0">
        <w:t xml:space="preserve"> </w:t>
      </w:r>
      <w:r w:rsidR="007D27D0" w:rsidRPr="007D27D0">
        <w:t>(Hardy, 2019)</w:t>
      </w:r>
      <w:r w:rsidR="00554EA3">
        <w:t xml:space="preserve">. </w:t>
      </w:r>
      <w:r w:rsidR="00C05DB1">
        <w:t xml:space="preserve">He empowers employees to use their free thinking in work without bothering about consequences. These are strong signs for Jeff Bezos to be a transformational leader who encouraged free thinking among employees and empowered their voice in the decision making system. </w:t>
      </w:r>
    </w:p>
    <w:p w14:paraId="1223F88C" w14:textId="77777777" w:rsidR="000F2D1C" w:rsidRDefault="00C05DB1" w:rsidP="000F2D1C">
      <w:pPr>
        <w:ind w:firstLine="720"/>
      </w:pPr>
      <w:r>
        <w:t xml:space="preserve">Focus on continuous innovation is also a crucial leadership principle by Jeff Bezos and he has shown his innovative nature throughput his leadership period within Amazon. </w:t>
      </w:r>
      <w:r w:rsidR="007F108B">
        <w:t>Bezos adopted e-commerce business model for Amazon back in 1998 for selling conventional products like books when total global internet user penetration rate was just 3.6%</w:t>
      </w:r>
      <w:r w:rsidR="007D27D0">
        <w:t xml:space="preserve"> </w:t>
      </w:r>
      <w:r w:rsidR="007D27D0" w:rsidRPr="007D27D0">
        <w:t>(Evanish, 2022)</w:t>
      </w:r>
      <w:r w:rsidR="007F108B">
        <w:t xml:space="preserve">. Realising the future importance of virtual data management services in business, Bezos made Amazon one </w:t>
      </w:r>
      <w:r w:rsidR="007F108B">
        <w:lastRenderedPageBreak/>
        <w:t>of the earliest global companies to launch own cloud computing platform (AWS) back in 2002. Leadership approaches of Jeff Bezos at Amazon strongly reflect his visionary characteristics rather than focusing in short-term achievements and quicker profitability</w:t>
      </w:r>
      <w:r w:rsidR="007D27D0">
        <w:t xml:space="preserve"> </w:t>
      </w:r>
      <w:r w:rsidR="007D27D0" w:rsidRPr="007D27D0">
        <w:t>(</w:t>
      </w:r>
      <w:proofErr w:type="spellStart"/>
      <w:r w:rsidR="007D27D0" w:rsidRPr="007D27D0">
        <w:t>Paulise</w:t>
      </w:r>
      <w:proofErr w:type="spellEnd"/>
      <w:r w:rsidR="007D27D0" w:rsidRPr="007D27D0">
        <w:t>, 2021)</w:t>
      </w:r>
      <w:r w:rsidR="007F108B">
        <w:t xml:space="preserve">. Long-term orientation and visionary characteristics of Bezos also justifies him to be a transformational leader rather than being a transactional one. </w:t>
      </w:r>
      <w:r w:rsidR="00DD1CEC">
        <w:t xml:space="preserve">Apart from the 5 leadership principles of Jeff Bezos, there </w:t>
      </w:r>
      <w:r w:rsidR="000F2D1C">
        <w:t>is</w:t>
      </w:r>
      <w:r w:rsidR="00DD1CEC">
        <w:t xml:space="preserve"> wide range of examples that justifies his transformational leadership style to make significant contributions in the organisational success of Amazon. </w:t>
      </w:r>
      <w:r w:rsidR="000F2D1C">
        <w:t xml:space="preserve">In March 2018, Bezos empowered the Senior Vice President, </w:t>
      </w:r>
      <w:r w:rsidR="000F2D1C" w:rsidRPr="000F2D1C">
        <w:t>Amit Agarwal</w:t>
      </w:r>
      <w:r w:rsidR="000F2D1C">
        <w:t xml:space="preserve"> with full authority to invest huge capital amount of </w:t>
      </w:r>
      <w:r w:rsidR="000F2D1C">
        <w:rPr>
          <w:rFonts w:cs="Times New Roman"/>
        </w:rPr>
        <w:t>£</w:t>
      </w:r>
      <w:r w:rsidR="000F2D1C">
        <w:t>4.3 billion in the Indian market for localising operation throughout the supply chain network</w:t>
      </w:r>
      <w:r w:rsidR="007D27D0">
        <w:t xml:space="preserve"> </w:t>
      </w:r>
      <w:r w:rsidR="007D27D0" w:rsidRPr="007D27D0">
        <w:t>(Hardy, 2019)</w:t>
      </w:r>
      <w:r w:rsidR="000F2D1C">
        <w:t xml:space="preserve">. It shows low directive and supportive leadership behaviour of Bezos to trust on the strategic capabilities of his followers. This decision by Bezos strengthens market position of Amazon in India which is the second most populated consumer market in the world. </w:t>
      </w:r>
    </w:p>
    <w:p w14:paraId="0902CEBB" w14:textId="77777777" w:rsidR="00E3377B" w:rsidRDefault="000F2D1C" w:rsidP="00DD1CEC">
      <w:pPr>
        <w:ind w:firstLine="720"/>
      </w:pPr>
      <w:r>
        <w:t>It is evident from the above discussion that Jeff Bezos is a transformational leader who put maximum efforts for gaining confidence of his followers through empowering their voice and implementing an inclusive work culture. He had strong transformational characteristics for making employees believe in his visions and pursue their own creative thinking without bothering about the consequences</w:t>
      </w:r>
      <w:r w:rsidR="007D27D0">
        <w:t xml:space="preserve"> </w:t>
      </w:r>
      <w:r w:rsidR="007D27D0" w:rsidRPr="007D27D0">
        <w:t>(Evanish, 2022)</w:t>
      </w:r>
      <w:r>
        <w:t xml:space="preserve">. </w:t>
      </w:r>
      <w:r w:rsidR="00140ADF">
        <w:t>Bezos put his optimum focus on self-actualisation based intrinsic motivational needs of employees which shifted his focus from their basic motivational drivers. Amazon has faced allegations for not paying employees with valid living wage and even the business faced protest from employees in Italy, France and US for maintaining normal working shifts in warehouses even after the risk of virus outbreak during Covid19 pandemic</w:t>
      </w:r>
      <w:r w:rsidR="007D27D0">
        <w:t xml:space="preserve"> </w:t>
      </w:r>
      <w:r w:rsidR="007D27D0" w:rsidRPr="007D27D0">
        <w:t>(Hardy, 2019)</w:t>
      </w:r>
      <w:r w:rsidR="00140ADF">
        <w:t xml:space="preserve">. </w:t>
      </w:r>
      <w:r>
        <w:t xml:space="preserve">Although having several advantages as a leader but even Jeff Bezos had some limitations as well. American politician and senator, Bernie Sanders criticised </w:t>
      </w:r>
      <w:r>
        <w:lastRenderedPageBreak/>
        <w:t xml:space="preserve">leadership style of Bezos by quoting that </w:t>
      </w:r>
      <w:r w:rsidRPr="000F2D1C">
        <w:t>"Instead of attempting to explore Mars or go to the moon, how about Jeff Bezos pays his workers a living wage?"</w:t>
      </w:r>
      <w:r w:rsidR="007D27D0">
        <w:t xml:space="preserve"> </w:t>
      </w:r>
      <w:r w:rsidR="007D27D0" w:rsidRPr="007D27D0">
        <w:t>(</w:t>
      </w:r>
      <w:r w:rsidR="007D27D0">
        <w:t xml:space="preserve">Falk, </w:t>
      </w:r>
      <w:r w:rsidR="007D27D0" w:rsidRPr="007D27D0">
        <w:t>2022)</w:t>
      </w:r>
      <w:r>
        <w:t xml:space="preserve">. </w:t>
      </w:r>
    </w:p>
    <w:p w14:paraId="4BC1946E" w14:textId="77777777" w:rsidR="00140ADF" w:rsidRDefault="00140ADF" w:rsidP="00DD1CEC">
      <w:pPr>
        <w:ind w:firstLine="720"/>
      </w:pPr>
      <w:r>
        <w:t>Discussions in the above sections of this study effectively evaluate leadership style and qualities of Jeff Bezos in light of the transformational and transactional leadership theories. Now it is important to reflectively shed light on my own leadership capabilities and further development needs as well. First of all, it is important for me to assess which of the leadership style from transactional and transformational I intend to adopt in long-term future. In case of adopting one of these leadership styles, my primary preference will be transformational leadership</w:t>
      </w:r>
      <w:r w:rsidR="007D27D0">
        <w:t xml:space="preserve"> </w:t>
      </w:r>
      <w:r w:rsidR="007D27D0" w:rsidRPr="007D27D0">
        <w:t>(</w:t>
      </w:r>
      <w:r w:rsidR="007D27D0" w:rsidRPr="00572CE0">
        <w:t xml:space="preserve">Ma </w:t>
      </w:r>
      <w:r w:rsidR="007D27D0">
        <w:t>and</w:t>
      </w:r>
      <w:r w:rsidR="007D27D0" w:rsidRPr="00572CE0">
        <w:t xml:space="preserve"> Jiang, 2018)</w:t>
      </w:r>
      <w:r>
        <w:t>. I personally believe that transactional leaders work lot like business managers who use rewards and punishments for getting the work done as per desired productivity standards. However, transformational leaders could have long-term impacts on the work behaviour of followers through triggering their morale from the core</w:t>
      </w:r>
      <w:r w:rsidR="007D27D0">
        <w:t xml:space="preserve"> </w:t>
      </w:r>
      <w:r w:rsidR="007D27D0" w:rsidRPr="007D27D0">
        <w:t>(Reza, 2019)</w:t>
      </w:r>
      <w:r>
        <w:t xml:space="preserve">. </w:t>
      </w:r>
    </w:p>
    <w:p w14:paraId="5C681826" w14:textId="77777777" w:rsidR="008C27DD" w:rsidRDefault="00A65D8C" w:rsidP="00DD1CEC">
      <w:pPr>
        <w:ind w:firstLine="720"/>
      </w:pPr>
      <w:r>
        <w:t xml:space="preserve">I recently participated in a group adventure </w:t>
      </w:r>
      <w:r w:rsidR="000901AB">
        <w:t xml:space="preserve">trekking </w:t>
      </w:r>
      <w:r>
        <w:t xml:space="preserve">trip to Scotland which gave me with ample opportunities to </w:t>
      </w:r>
      <w:r w:rsidR="009A7901">
        <w:t xml:space="preserve">learn the art of leadership based on practical observations and experiences. The trip conductor was a strong example for me to reflectively learn different aspects of strong leadership behaviour. </w:t>
      </w:r>
      <w:r w:rsidR="00172B45">
        <w:t xml:space="preserve">First of all, the most important leadership characteristic that I have observed from the trip conductor was </w:t>
      </w:r>
      <w:r w:rsidR="000901AB">
        <w:t>sense of responsibility and ability to lead from the front</w:t>
      </w:r>
      <w:r w:rsidR="007D27D0">
        <w:t xml:space="preserve"> </w:t>
      </w:r>
      <w:r w:rsidR="007D27D0" w:rsidRPr="007D27D0">
        <w:t>(</w:t>
      </w:r>
      <w:r w:rsidR="007D27D0" w:rsidRPr="00572CE0">
        <w:t xml:space="preserve">Rodrigues </w:t>
      </w:r>
      <w:r w:rsidR="007D27D0">
        <w:t>and</w:t>
      </w:r>
      <w:r w:rsidR="007D27D0" w:rsidRPr="00572CE0">
        <w:t xml:space="preserve"> Ferreira, 2015)</w:t>
      </w:r>
      <w:r w:rsidR="000901AB">
        <w:t>. Taking the safety responsibility to each trip participant and tracking their movement with individual guidance was one of the best leadership roles played by the trip conductor to ensure uniform progress of the entire team. As it was a planned trip, there was no scope for the trip-conductor to use materialistic rewards for motivating optimum physical efforts of each member</w:t>
      </w:r>
      <w:r w:rsidR="007D27D0">
        <w:t xml:space="preserve"> </w:t>
      </w:r>
      <w:r w:rsidR="007D27D0" w:rsidRPr="007D27D0">
        <w:t>(Kwan, 2020)</w:t>
      </w:r>
      <w:r w:rsidR="000901AB">
        <w:t xml:space="preserve">. However, it was a strong learning journey for me to see his leadership initiatives for triggering self-esteem motivational aspect of </w:t>
      </w:r>
      <w:r w:rsidR="000901AB">
        <w:lastRenderedPageBreak/>
        <w:t>each team member for making them believe in their capabilities. It eventually provided effective outcome as motivational statements from the trip-conductor seemed working for encouraging team members to cross the hardest terrains throughout the trekking path</w:t>
      </w:r>
      <w:r w:rsidR="007D27D0">
        <w:t xml:space="preserve"> </w:t>
      </w:r>
      <w:r w:rsidR="007D27D0" w:rsidRPr="007D27D0">
        <w:t>(</w:t>
      </w:r>
      <w:proofErr w:type="spellStart"/>
      <w:r w:rsidR="007D27D0" w:rsidRPr="007D27D0">
        <w:t>Turnnidge</w:t>
      </w:r>
      <w:proofErr w:type="spellEnd"/>
      <w:r w:rsidR="007D27D0" w:rsidRPr="007D27D0">
        <w:t xml:space="preserve"> </w:t>
      </w:r>
      <w:r w:rsidR="007D27D0">
        <w:t>and</w:t>
      </w:r>
      <w:r w:rsidR="007D27D0" w:rsidRPr="007D27D0">
        <w:t xml:space="preserve"> </w:t>
      </w:r>
      <w:proofErr w:type="spellStart"/>
      <w:r w:rsidR="007D27D0" w:rsidRPr="007D27D0">
        <w:t>Côté</w:t>
      </w:r>
      <w:proofErr w:type="spellEnd"/>
      <w:r w:rsidR="007D27D0" w:rsidRPr="007D27D0">
        <w:t>, 2018)</w:t>
      </w:r>
      <w:r w:rsidR="000901AB">
        <w:t xml:space="preserve">. Another strong leadership quality that I have reflectively learnt from this trip was goal orientation of the leader. Goal orientation was strongly reflected by the ability of the trip conductor to motivate each team member for completing the trekking journey within the predefined time span. </w:t>
      </w:r>
    </w:p>
    <w:p w14:paraId="207361FE" w14:textId="77777777" w:rsidR="000901AB" w:rsidRDefault="00B83336" w:rsidP="00DD1CEC">
      <w:pPr>
        <w:ind w:firstLine="720"/>
      </w:pPr>
      <w:r>
        <w:t xml:space="preserve">Based on my personal experiences from this module and recent adventure trip, I have identified certain learning and development areas to become </w:t>
      </w:r>
      <w:r w:rsidR="0012132C">
        <w:t>strong transformational leader in future professional contexts</w:t>
      </w:r>
      <w:r>
        <w:t xml:space="preserve">. </w:t>
      </w:r>
      <w:r w:rsidR="0012132C">
        <w:t>First of all, transformational leaders work closely with their followers and subsequently they require ample skills of team working and leadership. Thus, develop own team working ability will be one of my key development needs. Leaders in business need to pursue long-term visions but they also need to keep focus on the short-term objectives as well</w:t>
      </w:r>
      <w:r w:rsidR="007D27D0">
        <w:t xml:space="preserve"> </w:t>
      </w:r>
      <w:r w:rsidR="007D27D0" w:rsidRPr="007D27D0">
        <w:t>(</w:t>
      </w:r>
      <w:r w:rsidR="007D27D0" w:rsidRPr="00572CE0">
        <w:t xml:space="preserve">Ma </w:t>
      </w:r>
      <w:r w:rsidR="007D27D0">
        <w:t>and</w:t>
      </w:r>
      <w:r w:rsidR="007D27D0" w:rsidRPr="00572CE0">
        <w:t xml:space="preserve"> Jiang, 2018)</w:t>
      </w:r>
      <w:r w:rsidR="0012132C">
        <w:t>. Hence, I want to develop my overall time management skills for meeting all necessary leadership responsibilities on time. Apart from that, communicational skill is one of the most crucial skills for enabling a leader to build transparent understanding with followers</w:t>
      </w:r>
      <w:r w:rsidR="007D27D0">
        <w:t xml:space="preserve"> </w:t>
      </w:r>
      <w:r w:rsidR="007D27D0" w:rsidRPr="007D27D0">
        <w:t>(</w:t>
      </w:r>
      <w:r w:rsidR="007D27D0" w:rsidRPr="00572CE0">
        <w:t xml:space="preserve">Rodrigues </w:t>
      </w:r>
      <w:r w:rsidR="007D27D0">
        <w:t>and</w:t>
      </w:r>
      <w:r w:rsidR="007D27D0" w:rsidRPr="00572CE0">
        <w:t xml:space="preserve"> Ferreira, 2015)</w:t>
      </w:r>
      <w:r w:rsidR="0012132C">
        <w:t xml:space="preserve">. Hence, holistic improvement my communication skill is also a crucial development need for me to pursue. </w:t>
      </w:r>
      <w:r w:rsidR="00F16E18">
        <w:t xml:space="preserve">I do not have much leadership experience to take decisions in critical business situations. Hence, I need to build by decision making confidence so that I can take necessary decisions as a leader in critical organisational situations in future. </w:t>
      </w:r>
    </w:p>
    <w:p w14:paraId="05830E3D" w14:textId="77777777" w:rsidR="00E3377B" w:rsidRDefault="00F16E18" w:rsidP="0096239E">
      <w:pPr>
        <w:ind w:firstLine="720"/>
      </w:pPr>
      <w:r>
        <w:t xml:space="preserve">In conclusion to the above study, it can be said that managers meet business productivity but leaders in business sets the goal and vision. Thus, reward and punishment based transactional </w:t>
      </w:r>
      <w:r>
        <w:lastRenderedPageBreak/>
        <w:t xml:space="preserve">leadership is not an approach for building a lasting career as a leader in business. Becoming a transformational leader took lot of efforts and excellence which need to be acquired over long-term learning period and efforts. Leadership development plan provided at the appendix section of this study is expected to take me one step further towards becoming a successful and potential leader for future. </w:t>
      </w:r>
    </w:p>
    <w:p w14:paraId="0FC60025" w14:textId="77777777" w:rsidR="007D27D0" w:rsidRDefault="007D27D0">
      <w:pPr>
        <w:spacing w:line="276" w:lineRule="auto"/>
        <w:jc w:val="left"/>
        <w:rPr>
          <w:rFonts w:asciiTheme="majorHAnsi" w:eastAsiaTheme="majorEastAsia" w:hAnsiTheme="majorHAnsi" w:cstheme="majorBidi"/>
          <w:b/>
          <w:bCs/>
          <w:color w:val="244061" w:themeColor="accent1" w:themeShade="80"/>
          <w:sz w:val="28"/>
          <w:szCs w:val="28"/>
        </w:rPr>
      </w:pPr>
      <w:r>
        <w:br w:type="page"/>
      </w:r>
    </w:p>
    <w:p w14:paraId="3A0057F2" w14:textId="77777777" w:rsidR="004D42CD" w:rsidRDefault="004D42CD" w:rsidP="004D42CD">
      <w:pPr>
        <w:pStyle w:val="Heading1"/>
      </w:pPr>
      <w:r>
        <w:lastRenderedPageBreak/>
        <w:t xml:space="preserve">List of References </w:t>
      </w:r>
    </w:p>
    <w:p w14:paraId="3A3AA3D9" w14:textId="77777777" w:rsidR="007D27D0" w:rsidRDefault="007D27D0">
      <w:r w:rsidRPr="007D27D0">
        <w:t>Evanish, J. (2022) 5 principles from Jeff Bezos’ leadership style, Lighthouse. Available at: https://getlighthouse.com/blog/jeff-bezos-leadership-style/ (Accessed: 20 July 2023).</w:t>
      </w:r>
    </w:p>
    <w:p w14:paraId="76AC99DD" w14:textId="77777777" w:rsidR="007D27D0" w:rsidRDefault="007D27D0">
      <w:r w:rsidRPr="007D27D0">
        <w:t>Falk, A. (2022) 5 lessons from billionaire Jeff Bezos that all entrepreneurs can learn from, Entrepreneur. Available at: https://www.entrepreneur.com/leadership/5-lessons-from-billionaire-jeff-bezos-that-all/418126 (Accessed: 20 July 2023).</w:t>
      </w:r>
    </w:p>
    <w:p w14:paraId="5697B1EA" w14:textId="77777777" w:rsidR="007D27D0" w:rsidRDefault="007D27D0">
      <w:r w:rsidRPr="007D27D0">
        <w:t>Hardy, E. (2019) How Jeff Bezos’ leadership style propelled him to become one of the richest men in the world - and what you can learn from it, Business Insider. Available at: https://www.businessinsider.in/strategy/news/how-jeff-bezos-leadership-style-propelled-him-to-become-one-of-the-richest-men-in-the-world-and-what-you-can-learn-from-it/articleshow/72482638.cms (Accessed: 20 July 2023).</w:t>
      </w:r>
    </w:p>
    <w:p w14:paraId="149136F3" w14:textId="77777777" w:rsidR="007D27D0" w:rsidRDefault="007D27D0">
      <w:r w:rsidRPr="007D27D0">
        <w:t>Jackson, C. J. (2020). Transformational leadership and gravitas: 2000 years of no development?. Personality and individual differences, 156, 109760.</w:t>
      </w:r>
    </w:p>
    <w:p w14:paraId="21F5D30F" w14:textId="77777777" w:rsidR="007D27D0" w:rsidRDefault="007D27D0">
      <w:r w:rsidRPr="007D27D0">
        <w:t>Kwan, P. (2020). Is transformational leadership theory passé? Revisiting the integrative effect of instructional leadership and transformational leadership on student outcomes. Educational Administration Quarterly, 56(2), 321-349.</w:t>
      </w:r>
    </w:p>
    <w:p w14:paraId="6EAEA490" w14:textId="77777777" w:rsidR="007D27D0" w:rsidRDefault="007D27D0" w:rsidP="007D27D0">
      <w:r w:rsidRPr="00572CE0">
        <w:t xml:space="preserve">Ma, X., </w:t>
      </w:r>
      <w:r>
        <w:t>and</w:t>
      </w:r>
      <w:r w:rsidRPr="00572CE0">
        <w:t xml:space="preserve"> Jiang, W. (2018). Transformational leadership, transactional leadership, and employee creativity in entrepreneurial firms. The Journal of Applied </w:t>
      </w:r>
      <w:proofErr w:type="spellStart"/>
      <w:r w:rsidRPr="00572CE0">
        <w:t>Behavioral</w:t>
      </w:r>
      <w:proofErr w:type="spellEnd"/>
      <w:r w:rsidRPr="00572CE0">
        <w:t xml:space="preserve"> Science, 54(3), 302-324.</w:t>
      </w:r>
    </w:p>
    <w:p w14:paraId="3CEC1868" w14:textId="77777777" w:rsidR="007D27D0" w:rsidRDefault="007D27D0">
      <w:proofErr w:type="spellStart"/>
      <w:r w:rsidRPr="007D27D0">
        <w:t>Paulise</w:t>
      </w:r>
      <w:proofErr w:type="spellEnd"/>
      <w:r w:rsidRPr="007D27D0">
        <w:t>, L. (2021) Jeff Bezos adds 2 leadership principles before retiring as Amazon’s CEO, Forbes. Available at: https://www.forbes.com/sites/lucianapaulise/2021/07/02/jeff-bezos-adds-2-</w:t>
      </w:r>
      <w:r w:rsidRPr="007D27D0">
        <w:lastRenderedPageBreak/>
        <w:t>leadership-principles-before-retiring-as-amazons-ceo/?sh=4b5fb7bc723a (Accessed: 20 July 2023).</w:t>
      </w:r>
    </w:p>
    <w:p w14:paraId="48711D6E" w14:textId="77777777" w:rsidR="007D27D0" w:rsidRDefault="007D27D0">
      <w:r w:rsidRPr="007D27D0">
        <w:t>Reza, M. H. (2019). Components of transformational leadership behavior. EPRA International Journal of Multidisciplinary Research, 5(3), 119-124.</w:t>
      </w:r>
    </w:p>
    <w:p w14:paraId="3682E206" w14:textId="77777777" w:rsidR="007D27D0" w:rsidRDefault="007D27D0" w:rsidP="007D27D0">
      <w:r w:rsidRPr="00572CE0">
        <w:t xml:space="preserve">Rodrigues, A. D. O., </w:t>
      </w:r>
      <w:r>
        <w:t>and</w:t>
      </w:r>
      <w:r w:rsidRPr="00572CE0">
        <w:t xml:space="preserve"> Ferreira, M. C. (2015). The impact of transactional and transformational leadership style on organizational citizenship </w:t>
      </w:r>
      <w:proofErr w:type="spellStart"/>
      <w:r w:rsidRPr="00572CE0">
        <w:t>behaviors</w:t>
      </w:r>
      <w:proofErr w:type="spellEnd"/>
      <w:r w:rsidRPr="00572CE0">
        <w:t xml:space="preserve">. </w:t>
      </w:r>
      <w:proofErr w:type="spellStart"/>
      <w:r w:rsidRPr="00572CE0">
        <w:t>Psico</w:t>
      </w:r>
      <w:proofErr w:type="spellEnd"/>
      <w:r w:rsidRPr="00572CE0">
        <w:t>-USF, 20, 493-504.</w:t>
      </w:r>
    </w:p>
    <w:p w14:paraId="5625CA95" w14:textId="77777777" w:rsidR="007D27D0" w:rsidRDefault="007D27D0">
      <w:proofErr w:type="spellStart"/>
      <w:r w:rsidRPr="007D27D0">
        <w:t>Turnnidge</w:t>
      </w:r>
      <w:proofErr w:type="spellEnd"/>
      <w:r w:rsidRPr="007D27D0">
        <w:t xml:space="preserve">, J., </w:t>
      </w:r>
      <w:r>
        <w:t>and</w:t>
      </w:r>
      <w:r w:rsidRPr="007D27D0">
        <w:t xml:space="preserve"> </w:t>
      </w:r>
      <w:proofErr w:type="spellStart"/>
      <w:r w:rsidRPr="007D27D0">
        <w:t>Côté</w:t>
      </w:r>
      <w:proofErr w:type="spellEnd"/>
      <w:r w:rsidRPr="007D27D0">
        <w:t>, J. (2018). Applying transformational leadership theory to coaching research in youth sport: A systematic literature review. International Journal of Sport and Exercise Psychology, 16(3), 327-342.</w:t>
      </w:r>
    </w:p>
    <w:p w14:paraId="02D99E22" w14:textId="77777777" w:rsidR="007D27D0" w:rsidRDefault="007D27D0">
      <w:pPr>
        <w:spacing w:line="276" w:lineRule="auto"/>
        <w:jc w:val="left"/>
        <w:rPr>
          <w:rFonts w:asciiTheme="majorHAnsi" w:eastAsiaTheme="majorEastAsia" w:hAnsiTheme="majorHAnsi" w:cstheme="majorBidi"/>
          <w:b/>
          <w:bCs/>
          <w:color w:val="244061" w:themeColor="accent1" w:themeShade="80"/>
          <w:sz w:val="28"/>
          <w:szCs w:val="28"/>
        </w:rPr>
      </w:pPr>
      <w:r>
        <w:br w:type="page"/>
      </w:r>
    </w:p>
    <w:p w14:paraId="71943652" w14:textId="77777777" w:rsidR="004D42CD" w:rsidRPr="004D42CD" w:rsidRDefault="004D42CD" w:rsidP="004D42CD">
      <w:pPr>
        <w:pStyle w:val="Heading1"/>
      </w:pPr>
      <w:r>
        <w:lastRenderedPageBreak/>
        <w:t xml:space="preserve">Appendix: Leadership Development Plan </w:t>
      </w:r>
    </w:p>
    <w:tbl>
      <w:tblPr>
        <w:tblStyle w:val="TableGrid"/>
        <w:tblW w:w="9812" w:type="dxa"/>
        <w:tblLook w:val="04A0" w:firstRow="1" w:lastRow="0" w:firstColumn="1" w:lastColumn="0" w:noHBand="0" w:noVBand="1"/>
      </w:tblPr>
      <w:tblGrid>
        <w:gridCol w:w="2341"/>
        <w:gridCol w:w="4599"/>
        <w:gridCol w:w="1873"/>
        <w:gridCol w:w="999"/>
      </w:tblGrid>
      <w:tr w:rsidR="004D42CD" w:rsidRPr="004D42CD" w14:paraId="7A05F31B" w14:textId="77777777" w:rsidTr="00886EFE">
        <w:tc>
          <w:tcPr>
            <w:tcW w:w="2358" w:type="dxa"/>
            <w:shd w:val="clear" w:color="auto" w:fill="auto"/>
          </w:tcPr>
          <w:p w14:paraId="5DF4DBEE" w14:textId="77777777" w:rsidR="004D42CD" w:rsidRPr="004D42CD" w:rsidRDefault="004D42CD" w:rsidP="007D27D0">
            <w:pPr>
              <w:spacing w:line="360" w:lineRule="auto"/>
              <w:jc w:val="center"/>
              <w:rPr>
                <w:b/>
              </w:rPr>
            </w:pPr>
            <w:r w:rsidRPr="004D42CD">
              <w:rPr>
                <w:b/>
              </w:rPr>
              <w:t>Leadership development objectives</w:t>
            </w:r>
          </w:p>
        </w:tc>
        <w:tc>
          <w:tcPr>
            <w:tcW w:w="4680" w:type="dxa"/>
            <w:shd w:val="clear" w:color="auto" w:fill="auto"/>
          </w:tcPr>
          <w:p w14:paraId="15A618D9" w14:textId="77777777" w:rsidR="004D42CD" w:rsidRPr="004D42CD" w:rsidRDefault="004D42CD" w:rsidP="007D27D0">
            <w:pPr>
              <w:spacing w:line="360" w:lineRule="auto"/>
              <w:jc w:val="center"/>
              <w:rPr>
                <w:b/>
              </w:rPr>
            </w:pPr>
            <w:r w:rsidRPr="004D42CD">
              <w:rPr>
                <w:b/>
              </w:rPr>
              <w:t>Leadership activities I need to undertake</w:t>
            </w:r>
          </w:p>
        </w:tc>
        <w:tc>
          <w:tcPr>
            <w:tcW w:w="1890" w:type="dxa"/>
            <w:shd w:val="clear" w:color="auto" w:fill="auto"/>
          </w:tcPr>
          <w:p w14:paraId="2013F914" w14:textId="77777777" w:rsidR="004D42CD" w:rsidRPr="004D42CD" w:rsidRDefault="004D42CD" w:rsidP="007D27D0">
            <w:pPr>
              <w:spacing w:line="360" w:lineRule="auto"/>
              <w:jc w:val="center"/>
              <w:rPr>
                <w:b/>
              </w:rPr>
            </w:pPr>
            <w:r w:rsidRPr="004D42CD">
              <w:rPr>
                <w:b/>
              </w:rPr>
              <w:t>Where to achieve my leadership objectives?</w:t>
            </w:r>
          </w:p>
        </w:tc>
        <w:tc>
          <w:tcPr>
            <w:tcW w:w="884" w:type="dxa"/>
            <w:shd w:val="clear" w:color="auto" w:fill="auto"/>
          </w:tcPr>
          <w:p w14:paraId="3947293E" w14:textId="77777777" w:rsidR="004D42CD" w:rsidRPr="004D42CD" w:rsidRDefault="004D42CD" w:rsidP="007D27D0">
            <w:pPr>
              <w:spacing w:line="360" w:lineRule="auto"/>
              <w:jc w:val="center"/>
              <w:rPr>
                <w:b/>
              </w:rPr>
            </w:pPr>
            <w:r w:rsidRPr="004D42CD">
              <w:rPr>
                <w:b/>
              </w:rPr>
              <w:t>Target date</w:t>
            </w:r>
          </w:p>
        </w:tc>
      </w:tr>
      <w:tr w:rsidR="004D42CD" w14:paraId="42B19D18" w14:textId="77777777" w:rsidTr="007D27D0">
        <w:tc>
          <w:tcPr>
            <w:tcW w:w="2358" w:type="dxa"/>
          </w:tcPr>
          <w:p w14:paraId="514C4CDE" w14:textId="77777777" w:rsidR="004D42CD" w:rsidRDefault="007D27D0" w:rsidP="007D27D0">
            <w:pPr>
              <w:spacing w:line="360" w:lineRule="auto"/>
            </w:pPr>
            <w:r>
              <w:t xml:space="preserve">To improve my holistic communicational skills. </w:t>
            </w:r>
          </w:p>
        </w:tc>
        <w:tc>
          <w:tcPr>
            <w:tcW w:w="4680" w:type="dxa"/>
          </w:tcPr>
          <w:p w14:paraId="772DB670" w14:textId="77777777" w:rsidR="004D42CD" w:rsidRDefault="007D27D0" w:rsidP="007D27D0">
            <w:pPr>
              <w:spacing w:line="360" w:lineRule="auto"/>
            </w:pPr>
            <w:r>
              <w:t xml:space="preserve">Taking active communicational roles in university group projects, extracurricular activities and travelling to places for interacting with people for different cultures </w:t>
            </w:r>
            <w:r w:rsidRPr="007D27D0">
              <w:t>(Reza, 2019)</w:t>
            </w:r>
            <w:r>
              <w:t>.</w:t>
            </w:r>
          </w:p>
        </w:tc>
        <w:tc>
          <w:tcPr>
            <w:tcW w:w="1890" w:type="dxa"/>
          </w:tcPr>
          <w:p w14:paraId="2FBCE611" w14:textId="77777777" w:rsidR="004D42CD" w:rsidRDefault="007D27D0" w:rsidP="007D27D0">
            <w:pPr>
              <w:spacing w:line="360" w:lineRule="auto"/>
            </w:pPr>
            <w:r>
              <w:t xml:space="preserve">Within university and external society. </w:t>
            </w:r>
          </w:p>
        </w:tc>
        <w:tc>
          <w:tcPr>
            <w:tcW w:w="884" w:type="dxa"/>
          </w:tcPr>
          <w:p w14:paraId="7CD2EBEB" w14:textId="77777777" w:rsidR="004D42CD" w:rsidRDefault="007D27D0" w:rsidP="007D27D0">
            <w:pPr>
              <w:spacing w:line="360" w:lineRule="auto"/>
            </w:pPr>
            <w:r>
              <w:t>31/01/24</w:t>
            </w:r>
          </w:p>
        </w:tc>
      </w:tr>
      <w:tr w:rsidR="004D42CD" w14:paraId="5944C854" w14:textId="77777777" w:rsidTr="007D27D0">
        <w:tc>
          <w:tcPr>
            <w:tcW w:w="2358" w:type="dxa"/>
          </w:tcPr>
          <w:p w14:paraId="32E46BF9" w14:textId="77777777" w:rsidR="004D42CD" w:rsidRDefault="007D27D0" w:rsidP="007D27D0">
            <w:pPr>
              <w:spacing w:line="360" w:lineRule="auto"/>
            </w:pPr>
            <w:r>
              <w:t xml:space="preserve">To enhance my time management skill in multitasking context. </w:t>
            </w:r>
          </w:p>
        </w:tc>
        <w:tc>
          <w:tcPr>
            <w:tcW w:w="4680" w:type="dxa"/>
          </w:tcPr>
          <w:p w14:paraId="000F0986" w14:textId="77777777" w:rsidR="004D42CD" w:rsidRDefault="007D27D0" w:rsidP="007D27D0">
            <w:pPr>
              <w:spacing w:line="360" w:lineRule="auto"/>
            </w:pPr>
            <w:r>
              <w:t xml:space="preserve">To use excel time schedule charts for weekly tasks and using Eisenhower matrix for assigning time as per task importance and urgency </w:t>
            </w:r>
            <w:r w:rsidRPr="007D27D0">
              <w:t>(Jackson, 2020)</w:t>
            </w:r>
            <w:r>
              <w:t xml:space="preserve">. </w:t>
            </w:r>
          </w:p>
        </w:tc>
        <w:tc>
          <w:tcPr>
            <w:tcW w:w="1890" w:type="dxa"/>
          </w:tcPr>
          <w:p w14:paraId="5BED19E4" w14:textId="77777777" w:rsidR="004D42CD" w:rsidRDefault="007D27D0" w:rsidP="007D27D0">
            <w:pPr>
              <w:spacing w:line="360" w:lineRule="auto"/>
            </w:pPr>
            <w:r>
              <w:t xml:space="preserve">At work, university and personal life context. </w:t>
            </w:r>
          </w:p>
        </w:tc>
        <w:tc>
          <w:tcPr>
            <w:tcW w:w="884" w:type="dxa"/>
          </w:tcPr>
          <w:p w14:paraId="32073338" w14:textId="77777777" w:rsidR="004D42CD" w:rsidRDefault="007D27D0" w:rsidP="007D27D0">
            <w:pPr>
              <w:spacing w:line="360" w:lineRule="auto"/>
            </w:pPr>
            <w:r>
              <w:t>31/01/24</w:t>
            </w:r>
          </w:p>
        </w:tc>
      </w:tr>
      <w:tr w:rsidR="004D42CD" w14:paraId="588DFF96" w14:textId="77777777" w:rsidTr="007D27D0">
        <w:tc>
          <w:tcPr>
            <w:tcW w:w="2358" w:type="dxa"/>
          </w:tcPr>
          <w:p w14:paraId="3EC62851" w14:textId="77777777" w:rsidR="004D42CD" w:rsidRDefault="007D27D0" w:rsidP="007D27D0">
            <w:pPr>
              <w:spacing w:line="360" w:lineRule="auto"/>
            </w:pPr>
            <w:r>
              <w:t xml:space="preserve">To developing own leadership skills in team working context. </w:t>
            </w:r>
          </w:p>
        </w:tc>
        <w:tc>
          <w:tcPr>
            <w:tcW w:w="4680" w:type="dxa"/>
          </w:tcPr>
          <w:p w14:paraId="5305712F" w14:textId="77777777" w:rsidR="004D42CD" w:rsidRDefault="007D27D0" w:rsidP="007D27D0">
            <w:pPr>
              <w:spacing w:line="360" w:lineRule="auto"/>
            </w:pPr>
            <w:r>
              <w:t xml:space="preserve">Taking more active participation in team leadership role in university group projects and local social working projects as well </w:t>
            </w:r>
            <w:r w:rsidRPr="007D27D0">
              <w:t>(</w:t>
            </w:r>
            <w:r w:rsidRPr="00572CE0">
              <w:t xml:space="preserve">Ma </w:t>
            </w:r>
            <w:r>
              <w:t>and</w:t>
            </w:r>
            <w:r w:rsidRPr="00572CE0">
              <w:t xml:space="preserve"> Jiang, 2018)</w:t>
            </w:r>
            <w:r>
              <w:t xml:space="preserve">. </w:t>
            </w:r>
          </w:p>
        </w:tc>
        <w:tc>
          <w:tcPr>
            <w:tcW w:w="1890" w:type="dxa"/>
          </w:tcPr>
          <w:p w14:paraId="12D3F60A" w14:textId="77777777" w:rsidR="004D42CD" w:rsidRDefault="007D27D0" w:rsidP="007D27D0">
            <w:pPr>
              <w:spacing w:line="360" w:lineRule="auto"/>
            </w:pPr>
            <w:r>
              <w:t xml:space="preserve">Within university and external society. </w:t>
            </w:r>
          </w:p>
        </w:tc>
        <w:tc>
          <w:tcPr>
            <w:tcW w:w="884" w:type="dxa"/>
          </w:tcPr>
          <w:p w14:paraId="68928891" w14:textId="77777777" w:rsidR="004D42CD" w:rsidRDefault="007D27D0" w:rsidP="007D27D0">
            <w:pPr>
              <w:spacing w:line="360" w:lineRule="auto"/>
            </w:pPr>
            <w:r>
              <w:t>30/06/24</w:t>
            </w:r>
          </w:p>
        </w:tc>
      </w:tr>
      <w:tr w:rsidR="007D27D0" w14:paraId="5C58625F" w14:textId="77777777" w:rsidTr="007D27D0">
        <w:tc>
          <w:tcPr>
            <w:tcW w:w="2358" w:type="dxa"/>
          </w:tcPr>
          <w:p w14:paraId="5A930052" w14:textId="77777777" w:rsidR="007D27D0" w:rsidRDefault="007D27D0" w:rsidP="007D27D0">
            <w:pPr>
              <w:spacing w:line="360" w:lineRule="auto"/>
            </w:pPr>
            <w:r>
              <w:t xml:space="preserve">To improve own strategic thinking and decision making ability in business related context. </w:t>
            </w:r>
          </w:p>
        </w:tc>
        <w:tc>
          <w:tcPr>
            <w:tcW w:w="4680" w:type="dxa"/>
          </w:tcPr>
          <w:p w14:paraId="54803A08" w14:textId="77777777" w:rsidR="007D27D0" w:rsidRDefault="007D27D0" w:rsidP="007D27D0">
            <w:pPr>
              <w:spacing w:line="360" w:lineRule="auto"/>
            </w:pPr>
            <w:r>
              <w:t xml:space="preserve">Conducting personal researches on different business scenarios and case studies with key leadership issues and recommending improvement strategies </w:t>
            </w:r>
            <w:r w:rsidRPr="007D27D0">
              <w:t>(</w:t>
            </w:r>
            <w:r w:rsidRPr="00572CE0">
              <w:t xml:space="preserve">Rodrigues </w:t>
            </w:r>
            <w:r>
              <w:t>and</w:t>
            </w:r>
            <w:r w:rsidRPr="00572CE0">
              <w:t xml:space="preserve"> Ferreira, 2015)</w:t>
            </w:r>
            <w:r>
              <w:t xml:space="preserve">. </w:t>
            </w:r>
          </w:p>
        </w:tc>
        <w:tc>
          <w:tcPr>
            <w:tcW w:w="1890" w:type="dxa"/>
          </w:tcPr>
          <w:p w14:paraId="563F227E" w14:textId="77777777" w:rsidR="007D27D0" w:rsidRDefault="007D27D0" w:rsidP="007D27D0">
            <w:pPr>
              <w:spacing w:line="360" w:lineRule="auto"/>
            </w:pPr>
            <w:r>
              <w:t xml:space="preserve">Within university. </w:t>
            </w:r>
          </w:p>
        </w:tc>
        <w:tc>
          <w:tcPr>
            <w:tcW w:w="884" w:type="dxa"/>
          </w:tcPr>
          <w:p w14:paraId="4F1B1097" w14:textId="77777777" w:rsidR="007D27D0" w:rsidRDefault="007D27D0" w:rsidP="007D27D0">
            <w:pPr>
              <w:spacing w:line="360" w:lineRule="auto"/>
            </w:pPr>
            <w:r>
              <w:t>30/11/24</w:t>
            </w:r>
          </w:p>
        </w:tc>
      </w:tr>
    </w:tbl>
    <w:p w14:paraId="45C2B778" w14:textId="77777777" w:rsidR="004D42CD" w:rsidRDefault="004D42CD"/>
    <w:sectPr w:rsidR="004D42CD" w:rsidSect="00886EFE">
      <w:foot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E6CCD" w14:textId="77777777" w:rsidR="00401E97" w:rsidRDefault="00401E97" w:rsidP="004D42CD">
      <w:pPr>
        <w:spacing w:after="0" w:line="240" w:lineRule="auto"/>
      </w:pPr>
      <w:r>
        <w:separator/>
      </w:r>
    </w:p>
  </w:endnote>
  <w:endnote w:type="continuationSeparator" w:id="0">
    <w:p w14:paraId="12DD2891" w14:textId="77777777" w:rsidR="00401E97" w:rsidRDefault="00401E97" w:rsidP="004D4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lgerian">
    <w:panose1 w:val="04020705040A02060702"/>
    <w:charset w:val="00"/>
    <w:family w:val="decorative"/>
    <w:pitch w:val="variable"/>
    <w:sig w:usb0="00000003" w:usb1="00000000" w:usb2="00000000" w:usb3="00000000" w:csb0="00000001" w:csb1="00000000"/>
  </w:font>
  <w:font w:name="Cooper Black">
    <w:panose1 w:val="0208090404030B0204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9858630"/>
      <w:docPartObj>
        <w:docPartGallery w:val="Page Numbers (Bottom of Page)"/>
        <w:docPartUnique/>
      </w:docPartObj>
    </w:sdtPr>
    <w:sdtEndPr>
      <w:rPr>
        <w:noProof/>
      </w:rPr>
    </w:sdtEndPr>
    <w:sdtContent>
      <w:p w14:paraId="088BFDF0" w14:textId="77777777" w:rsidR="00886EFE" w:rsidRDefault="00886EFE">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7D999396" w14:textId="77777777" w:rsidR="0096239E" w:rsidRDefault="009623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09B0A" w14:textId="77777777" w:rsidR="00401E97" w:rsidRDefault="00401E97" w:rsidP="004D42CD">
      <w:pPr>
        <w:spacing w:after="0" w:line="240" w:lineRule="auto"/>
      </w:pPr>
      <w:r>
        <w:separator/>
      </w:r>
    </w:p>
  </w:footnote>
  <w:footnote w:type="continuationSeparator" w:id="0">
    <w:p w14:paraId="580BFDC1" w14:textId="77777777" w:rsidR="00401E97" w:rsidRDefault="00401E97" w:rsidP="004D42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20941"/>
    <w:rsid w:val="0003189B"/>
    <w:rsid w:val="000901AB"/>
    <w:rsid w:val="000F2D1C"/>
    <w:rsid w:val="0012132C"/>
    <w:rsid w:val="00140ADF"/>
    <w:rsid w:val="00172B45"/>
    <w:rsid w:val="00176F80"/>
    <w:rsid w:val="001C5CAF"/>
    <w:rsid w:val="002635AC"/>
    <w:rsid w:val="002821C4"/>
    <w:rsid w:val="003744A2"/>
    <w:rsid w:val="00375C79"/>
    <w:rsid w:val="00401E97"/>
    <w:rsid w:val="0044636D"/>
    <w:rsid w:val="00453DE1"/>
    <w:rsid w:val="004D42CD"/>
    <w:rsid w:val="00531DCC"/>
    <w:rsid w:val="00554EA3"/>
    <w:rsid w:val="00572BF2"/>
    <w:rsid w:val="0069426E"/>
    <w:rsid w:val="006C601B"/>
    <w:rsid w:val="00741978"/>
    <w:rsid w:val="00767AE6"/>
    <w:rsid w:val="007D27D0"/>
    <w:rsid w:val="007F108B"/>
    <w:rsid w:val="00820941"/>
    <w:rsid w:val="00886EFE"/>
    <w:rsid w:val="00893B9A"/>
    <w:rsid w:val="008C27DD"/>
    <w:rsid w:val="008C2C83"/>
    <w:rsid w:val="0096239E"/>
    <w:rsid w:val="009803A2"/>
    <w:rsid w:val="00982372"/>
    <w:rsid w:val="009A7901"/>
    <w:rsid w:val="009E0D44"/>
    <w:rsid w:val="00A65D8C"/>
    <w:rsid w:val="00B83336"/>
    <w:rsid w:val="00C05DB1"/>
    <w:rsid w:val="00C07DB3"/>
    <w:rsid w:val="00C97E40"/>
    <w:rsid w:val="00D05325"/>
    <w:rsid w:val="00DD1CEC"/>
    <w:rsid w:val="00DF4F2C"/>
    <w:rsid w:val="00E3377B"/>
    <w:rsid w:val="00E41D62"/>
    <w:rsid w:val="00E929C7"/>
    <w:rsid w:val="00F10E37"/>
    <w:rsid w:val="00F16E18"/>
    <w:rsid w:val="00FB0D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04D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0DDB"/>
    <w:pPr>
      <w:spacing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4D42CD"/>
    <w:pPr>
      <w:keepNext/>
      <w:keepLines/>
      <w:spacing w:before="480" w:after="0" w:line="360" w:lineRule="auto"/>
      <w:outlineLvl w:val="0"/>
    </w:pPr>
    <w:rPr>
      <w:rFonts w:asciiTheme="majorHAnsi" w:eastAsiaTheme="majorEastAsia" w:hAnsiTheme="majorHAnsi" w:cstheme="majorBidi"/>
      <w:b/>
      <w:bCs/>
      <w:color w:val="244061" w:themeColor="accent1" w:themeShade="80"/>
      <w:sz w:val="28"/>
      <w:szCs w:val="28"/>
    </w:rPr>
  </w:style>
  <w:style w:type="paragraph" w:styleId="Heading2">
    <w:name w:val="heading 2"/>
    <w:basedOn w:val="Normal"/>
    <w:next w:val="Normal"/>
    <w:link w:val="Heading2Char"/>
    <w:autoRedefine/>
    <w:uiPriority w:val="9"/>
    <w:semiHidden/>
    <w:unhideWhenUsed/>
    <w:qFormat/>
    <w:rsid w:val="00FB0DDB"/>
    <w:pPr>
      <w:keepNext/>
      <w:keepLines/>
      <w:spacing w:before="200" w:after="0"/>
      <w:outlineLvl w:val="1"/>
    </w:pPr>
    <w:rPr>
      <w:rFonts w:asciiTheme="majorHAnsi" w:eastAsiaTheme="majorEastAsia" w:hAnsiTheme="majorHAnsi" w:cstheme="majorBidi"/>
      <w:b/>
      <w:bCs/>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42CD"/>
    <w:rPr>
      <w:rFonts w:asciiTheme="majorHAnsi" w:eastAsiaTheme="majorEastAsia" w:hAnsiTheme="majorHAnsi" w:cstheme="majorBidi"/>
      <w:b/>
      <w:bCs/>
      <w:color w:val="244061" w:themeColor="accent1" w:themeShade="80"/>
      <w:sz w:val="28"/>
      <w:szCs w:val="28"/>
      <w:lang w:val="en-GB"/>
    </w:rPr>
  </w:style>
  <w:style w:type="character" w:customStyle="1" w:styleId="Heading2Char">
    <w:name w:val="Heading 2 Char"/>
    <w:basedOn w:val="DefaultParagraphFont"/>
    <w:link w:val="Heading2"/>
    <w:uiPriority w:val="9"/>
    <w:semiHidden/>
    <w:rsid w:val="00FB0DDB"/>
    <w:rPr>
      <w:rFonts w:asciiTheme="majorHAnsi" w:eastAsiaTheme="majorEastAsia" w:hAnsiTheme="majorHAnsi" w:cstheme="majorBidi"/>
      <w:b/>
      <w:bCs/>
      <w:color w:val="365F91" w:themeColor="accent1" w:themeShade="BF"/>
      <w:sz w:val="26"/>
      <w:szCs w:val="26"/>
    </w:rPr>
  </w:style>
  <w:style w:type="paragraph" w:styleId="Header">
    <w:name w:val="header"/>
    <w:basedOn w:val="Normal"/>
    <w:link w:val="HeaderChar"/>
    <w:uiPriority w:val="99"/>
    <w:unhideWhenUsed/>
    <w:rsid w:val="004D42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42CD"/>
    <w:rPr>
      <w:rFonts w:ascii="Times New Roman" w:hAnsi="Times New Roman"/>
      <w:sz w:val="24"/>
      <w:lang w:val="en-GB"/>
    </w:rPr>
  </w:style>
  <w:style w:type="paragraph" w:styleId="Footer">
    <w:name w:val="footer"/>
    <w:basedOn w:val="Normal"/>
    <w:link w:val="FooterChar"/>
    <w:uiPriority w:val="99"/>
    <w:unhideWhenUsed/>
    <w:rsid w:val="004D42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42CD"/>
    <w:rPr>
      <w:rFonts w:ascii="Times New Roman" w:hAnsi="Times New Roman"/>
      <w:sz w:val="24"/>
      <w:lang w:val="en-GB"/>
    </w:rPr>
  </w:style>
  <w:style w:type="table" w:styleId="TableGrid">
    <w:name w:val="Table Grid"/>
    <w:basedOn w:val="TableNormal"/>
    <w:uiPriority w:val="59"/>
    <w:rsid w:val="004D42C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481591">
      <w:bodyDiv w:val="1"/>
      <w:marLeft w:val="0"/>
      <w:marRight w:val="0"/>
      <w:marTop w:val="0"/>
      <w:marBottom w:val="0"/>
      <w:divBdr>
        <w:top w:val="none" w:sz="0" w:space="0" w:color="auto"/>
        <w:left w:val="none" w:sz="0" w:space="0" w:color="auto"/>
        <w:bottom w:val="none" w:sz="0" w:space="0" w:color="auto"/>
        <w:right w:val="none" w:sz="0" w:space="0" w:color="auto"/>
      </w:divBdr>
    </w:div>
    <w:div w:id="726294701">
      <w:bodyDiv w:val="1"/>
      <w:marLeft w:val="0"/>
      <w:marRight w:val="0"/>
      <w:marTop w:val="0"/>
      <w:marBottom w:val="0"/>
      <w:divBdr>
        <w:top w:val="none" w:sz="0" w:space="0" w:color="auto"/>
        <w:left w:val="none" w:sz="0" w:space="0" w:color="auto"/>
        <w:bottom w:val="none" w:sz="0" w:space="0" w:color="auto"/>
        <w:right w:val="none" w:sz="0" w:space="0" w:color="auto"/>
      </w:divBdr>
      <w:divsChild>
        <w:div w:id="1366098578">
          <w:marLeft w:val="0"/>
          <w:marRight w:val="0"/>
          <w:marTop w:val="0"/>
          <w:marBottom w:val="0"/>
          <w:divBdr>
            <w:top w:val="none" w:sz="0" w:space="0" w:color="auto"/>
            <w:left w:val="none" w:sz="0" w:space="0" w:color="auto"/>
            <w:bottom w:val="none" w:sz="0" w:space="0" w:color="auto"/>
            <w:right w:val="none" w:sz="0" w:space="0" w:color="auto"/>
          </w:divBdr>
        </w:div>
        <w:div w:id="553347502">
          <w:marLeft w:val="0"/>
          <w:marRight w:val="0"/>
          <w:marTop w:val="0"/>
          <w:marBottom w:val="0"/>
          <w:divBdr>
            <w:top w:val="none" w:sz="0" w:space="0" w:color="auto"/>
            <w:left w:val="none" w:sz="0" w:space="0" w:color="auto"/>
            <w:bottom w:val="none" w:sz="0" w:space="0" w:color="auto"/>
            <w:right w:val="none" w:sz="0" w:space="0" w:color="auto"/>
          </w:divBdr>
        </w:div>
        <w:div w:id="1867710602">
          <w:marLeft w:val="0"/>
          <w:marRight w:val="0"/>
          <w:marTop w:val="0"/>
          <w:marBottom w:val="0"/>
          <w:divBdr>
            <w:top w:val="none" w:sz="0" w:space="0" w:color="auto"/>
            <w:left w:val="none" w:sz="0" w:space="0" w:color="auto"/>
            <w:bottom w:val="none" w:sz="0" w:space="0" w:color="auto"/>
            <w:right w:val="none" w:sz="0" w:space="0" w:color="auto"/>
          </w:divBdr>
        </w:div>
        <w:div w:id="917440657">
          <w:marLeft w:val="0"/>
          <w:marRight w:val="0"/>
          <w:marTop w:val="0"/>
          <w:marBottom w:val="0"/>
          <w:divBdr>
            <w:top w:val="none" w:sz="0" w:space="0" w:color="auto"/>
            <w:left w:val="none" w:sz="0" w:space="0" w:color="auto"/>
            <w:bottom w:val="none" w:sz="0" w:space="0" w:color="auto"/>
            <w:right w:val="none" w:sz="0" w:space="0" w:color="auto"/>
          </w:divBdr>
        </w:div>
        <w:div w:id="674919455">
          <w:marLeft w:val="0"/>
          <w:marRight w:val="0"/>
          <w:marTop w:val="0"/>
          <w:marBottom w:val="0"/>
          <w:divBdr>
            <w:top w:val="none" w:sz="0" w:space="0" w:color="auto"/>
            <w:left w:val="none" w:sz="0" w:space="0" w:color="auto"/>
            <w:bottom w:val="none" w:sz="0" w:space="0" w:color="auto"/>
            <w:right w:val="none" w:sz="0" w:space="0" w:color="auto"/>
          </w:divBdr>
        </w:div>
        <w:div w:id="1796407597">
          <w:marLeft w:val="0"/>
          <w:marRight w:val="0"/>
          <w:marTop w:val="0"/>
          <w:marBottom w:val="0"/>
          <w:divBdr>
            <w:top w:val="none" w:sz="0" w:space="0" w:color="auto"/>
            <w:left w:val="none" w:sz="0" w:space="0" w:color="auto"/>
            <w:bottom w:val="none" w:sz="0" w:space="0" w:color="auto"/>
            <w:right w:val="none" w:sz="0" w:space="0" w:color="auto"/>
          </w:divBdr>
        </w:div>
      </w:divsChild>
    </w:div>
    <w:div w:id="849024820">
      <w:bodyDiv w:val="1"/>
      <w:marLeft w:val="0"/>
      <w:marRight w:val="0"/>
      <w:marTop w:val="0"/>
      <w:marBottom w:val="0"/>
      <w:divBdr>
        <w:top w:val="none" w:sz="0" w:space="0" w:color="auto"/>
        <w:left w:val="none" w:sz="0" w:space="0" w:color="auto"/>
        <w:bottom w:val="none" w:sz="0" w:space="0" w:color="auto"/>
        <w:right w:val="none" w:sz="0" w:space="0" w:color="auto"/>
      </w:divBdr>
    </w:div>
    <w:div w:id="1979337845">
      <w:bodyDiv w:val="1"/>
      <w:marLeft w:val="0"/>
      <w:marRight w:val="0"/>
      <w:marTop w:val="0"/>
      <w:marBottom w:val="0"/>
      <w:divBdr>
        <w:top w:val="none" w:sz="0" w:space="0" w:color="auto"/>
        <w:left w:val="none" w:sz="0" w:space="0" w:color="auto"/>
        <w:bottom w:val="none" w:sz="0" w:space="0" w:color="auto"/>
        <w:right w:val="none" w:sz="0" w:space="0" w:color="auto"/>
      </w:divBdr>
    </w:div>
    <w:div w:id="2045714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420</TotalTime>
  <Pages>11</Pages>
  <Words>2484</Words>
  <Characters>14165</Characters>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16616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2023-07-20T08:29:00Z</dcterms:created>
  <dcterms:modified xsi:type="dcterms:W3CDTF">2023-07-24T17:08:00Z</dcterms:modified>
  <cp:category/>
</cp:coreProperties>
</file>