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5E197B" w14:textId="77777777" w:rsidR="0088285E" w:rsidRDefault="0088285E" w:rsidP="00A930CB">
      <w:pPr>
        <w:spacing w:after="165" w:line="360" w:lineRule="auto"/>
        <w:rPr>
          <w:rFonts w:asciiTheme="majorHAnsi" w:eastAsiaTheme="majorEastAsia" w:hAnsiTheme="majorHAnsi" w:cstheme="majorBidi"/>
          <w:color w:val="2E74B5" w:themeColor="accent1" w:themeShade="BF"/>
          <w:sz w:val="32"/>
          <w:szCs w:val="32"/>
          <w:lang w:val="en-US"/>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FFE1450"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BBD9B50" w:rsidR="00A930CB" w:rsidRPr="00D14017" w:rsidRDefault="002F193B" w:rsidP="00A930CB">
                <w:pPr>
                  <w:spacing w:before="120" w:after="120" w:line="360" w:lineRule="auto"/>
                  <w:rPr>
                    <w:rFonts w:ascii="Tahoma" w:hAnsi="Tahoma" w:cs="Tahoma"/>
                    <w:sz w:val="28"/>
                    <w:szCs w:val="28"/>
                  </w:rPr>
                </w:pPr>
                <w:r>
                  <w:rPr>
                    <w:rFonts w:ascii="Tahoma" w:hAnsi="Tahoma" w:cs="Tahoma"/>
                    <w:sz w:val="28"/>
                    <w:szCs w:val="28"/>
                  </w:rPr>
                  <w:t xml:space="preserve">R. </w:t>
                </w:r>
                <w:r w:rsidR="004A6E98">
                  <w:rPr>
                    <w:rFonts w:ascii="Tahoma" w:hAnsi="Tahoma" w:cs="Tahoma"/>
                    <w:sz w:val="28"/>
                    <w:szCs w:val="28"/>
                  </w:rPr>
                  <w:t xml:space="preserve">A. </w:t>
                </w:r>
                <w:r>
                  <w:rPr>
                    <w:rFonts w:ascii="Tahoma" w:hAnsi="Tahoma" w:cs="Tahoma"/>
                    <w:sz w:val="28"/>
                    <w:szCs w:val="28"/>
                  </w:rPr>
                  <w:t xml:space="preserve">Edwards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0011F25" w:rsidR="00A930CB" w:rsidRPr="00D14017" w:rsidRDefault="002F193B" w:rsidP="00A930CB">
                <w:pPr>
                  <w:spacing w:before="120" w:after="120" w:line="360" w:lineRule="auto"/>
                  <w:rPr>
                    <w:rFonts w:ascii="Tahoma" w:hAnsi="Tahoma" w:cs="Tahoma"/>
                    <w:sz w:val="28"/>
                    <w:szCs w:val="28"/>
                  </w:rPr>
                </w:pPr>
                <w:r>
                  <w:rPr>
                    <w:rFonts w:ascii="Tahoma" w:hAnsi="Tahoma" w:cs="Tahoma"/>
                    <w:sz w:val="28"/>
                    <w:szCs w:val="28"/>
                  </w:rPr>
                  <w:t>1712030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bookmarkStart w:id="0" w:name="_GoBack" w:colFirst="1" w:colLast="1"/>
                <w:r w:rsidRPr="00D14017">
                  <w:rPr>
                    <w:rFonts w:ascii="Tahoma" w:hAnsi="Tahoma" w:cs="Tahoma"/>
                    <w:sz w:val="28"/>
                    <w:szCs w:val="28"/>
                  </w:rPr>
                  <w:t>Module No:</w:t>
                </w:r>
              </w:p>
            </w:tc>
            <w:tc>
              <w:tcPr>
                <w:tcW w:w="6055" w:type="dxa"/>
              </w:tcPr>
              <w:p w14:paraId="2C117412" w14:textId="5B4E1699" w:rsidR="00A930CB" w:rsidRPr="0016413D" w:rsidRDefault="007A7DB8" w:rsidP="00A930CB">
                <w:pPr>
                  <w:spacing w:before="120" w:after="120" w:line="360" w:lineRule="auto"/>
                  <w:rPr>
                    <w:rFonts w:ascii="Tahoma" w:hAnsi="Tahoma" w:cs="Tahoma"/>
                    <w:color w:val="000000" w:themeColor="text1"/>
                    <w:sz w:val="28"/>
                    <w:szCs w:val="28"/>
                  </w:rPr>
                </w:pPr>
                <w:r w:rsidRPr="0016413D">
                  <w:rPr>
                    <w:rFonts w:ascii="Tahoma" w:hAnsi="Tahoma" w:cs="Tahoma"/>
                    <w:color w:val="000000" w:themeColor="text1"/>
                    <w:sz w:val="28"/>
                    <w:szCs w:val="28"/>
                  </w:rPr>
                  <w:t>BMSK</w:t>
                </w:r>
                <w:r w:rsidR="0061636B" w:rsidRPr="0016413D">
                  <w:rPr>
                    <w:rFonts w:ascii="Tahoma" w:hAnsi="Tahoma" w:cs="Tahoma"/>
                    <w:color w:val="000000" w:themeColor="text1"/>
                    <w:sz w:val="28"/>
                    <w:szCs w:val="28"/>
                  </w:rPr>
                  <w:t>4006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8658E45" w:rsidR="00A930CB" w:rsidRPr="0016413D" w:rsidRDefault="002F193B" w:rsidP="00A930CB">
                <w:pPr>
                  <w:spacing w:before="120" w:after="120" w:line="360" w:lineRule="auto"/>
                  <w:rPr>
                    <w:rFonts w:ascii="Tahoma" w:hAnsi="Tahoma" w:cs="Tahoma"/>
                    <w:color w:val="000000" w:themeColor="text1"/>
                    <w:sz w:val="28"/>
                    <w:szCs w:val="28"/>
                  </w:rPr>
                </w:pPr>
                <w:r w:rsidRPr="0016413D">
                  <w:rPr>
                    <w:rFonts w:ascii="Tahoma" w:hAnsi="Tahoma" w:cs="Tahoma"/>
                    <w:color w:val="000000" w:themeColor="text1"/>
                    <w:sz w:val="28"/>
                    <w:szCs w:val="28"/>
                  </w:rPr>
                  <w:t>Managing Enterprise in the 21</w:t>
                </w:r>
                <w:r w:rsidRPr="0016413D">
                  <w:rPr>
                    <w:rFonts w:ascii="Tahoma" w:hAnsi="Tahoma" w:cs="Tahoma"/>
                    <w:color w:val="000000" w:themeColor="text1"/>
                    <w:sz w:val="28"/>
                    <w:szCs w:val="28"/>
                    <w:vertAlign w:val="superscript"/>
                  </w:rPr>
                  <w:t>st</w:t>
                </w:r>
                <w:r w:rsidR="005F22CF" w:rsidRPr="0016413D">
                  <w:rPr>
                    <w:rFonts w:ascii="Tahoma" w:hAnsi="Tahoma" w:cs="Tahoma"/>
                    <w:color w:val="000000" w:themeColor="text1"/>
                    <w:sz w:val="28"/>
                    <w:szCs w:val="28"/>
                  </w:rPr>
                  <w:t xml:space="preserve"> Century Reflective Review </w:t>
                </w:r>
              </w:p>
            </w:tc>
          </w:tr>
          <w:bookmarkEnd w:id="0"/>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w:t>
          </w:r>
          <w:proofErr w:type="gramStart"/>
          <w:r w:rsidRPr="00A930CB">
            <w:rPr>
              <w:rFonts w:ascii="Tahoma" w:hAnsi="Tahoma" w:cs="Tahoma"/>
              <w:color w:val="000000"/>
              <w:sz w:val="24"/>
              <w:szCs w:val="24"/>
            </w:rPr>
            <w:t>has not, in whole or in part, 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been used from other </w:t>
          </w:r>
          <w:proofErr w:type="gramStart"/>
          <w:r w:rsidRPr="00A930CB">
            <w:rPr>
              <w:rFonts w:ascii="Tahoma" w:hAnsi="Tahoma" w:cs="Tahoma"/>
              <w:color w:val="000000"/>
              <w:sz w:val="24"/>
              <w:szCs w:val="24"/>
            </w:rPr>
            <w:t>sources</w:t>
          </w:r>
          <w:proofErr w:type="gramEnd"/>
          <w:r w:rsidRPr="00A930CB">
            <w:rPr>
              <w:rFonts w:ascii="Tahoma" w:hAnsi="Tahoma" w:cs="Tahoma"/>
              <w:color w:val="000000"/>
              <w:sz w:val="24"/>
              <w:szCs w:val="24"/>
            </w:rPr>
            <w:t xml:space="preserve">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 xml:space="preserve">identifying information </w:t>
          </w:r>
          <w:proofErr w:type="gramStart"/>
          <w:r w:rsidRPr="002F698C">
            <w:rPr>
              <w:rFonts w:cs="Arial"/>
              <w:color w:val="000000"/>
              <w:sz w:val="16"/>
              <w:szCs w:val="16"/>
            </w:rPr>
            <w:t>is removed</w:t>
          </w:r>
          <w:proofErr w:type="gramEnd"/>
          <w:r w:rsidRPr="002F698C">
            <w:rPr>
              <w:rFonts w:cs="Arial"/>
              <w:color w:val="000000"/>
              <w:sz w:val="16"/>
              <w:szCs w:val="16"/>
            </w:rPr>
            <w:t>.</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765D495C" w14:textId="50DB498D" w:rsidR="008B647C"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22696345" w:history="1">
                <w:r w:rsidR="008B647C" w:rsidRPr="0029448B">
                  <w:rPr>
                    <w:rStyle w:val="Hyperlink"/>
                    <w:noProof/>
                  </w:rPr>
                  <w:t>Introduction</w:t>
                </w:r>
                <w:r w:rsidR="008B647C">
                  <w:rPr>
                    <w:noProof/>
                    <w:webHidden/>
                  </w:rPr>
                  <w:tab/>
                </w:r>
                <w:r w:rsidR="008B647C">
                  <w:rPr>
                    <w:noProof/>
                    <w:webHidden/>
                  </w:rPr>
                  <w:fldChar w:fldCharType="begin"/>
                </w:r>
                <w:r w:rsidR="008B647C">
                  <w:rPr>
                    <w:noProof/>
                    <w:webHidden/>
                  </w:rPr>
                  <w:instrText xml:space="preserve"> PAGEREF _Toc522696345 \h </w:instrText>
                </w:r>
                <w:r w:rsidR="008B647C">
                  <w:rPr>
                    <w:noProof/>
                    <w:webHidden/>
                  </w:rPr>
                </w:r>
                <w:r w:rsidR="008B647C">
                  <w:rPr>
                    <w:noProof/>
                    <w:webHidden/>
                  </w:rPr>
                  <w:fldChar w:fldCharType="separate"/>
                </w:r>
                <w:r w:rsidR="008B647C">
                  <w:rPr>
                    <w:noProof/>
                    <w:webHidden/>
                  </w:rPr>
                  <w:t>3</w:t>
                </w:r>
                <w:r w:rsidR="008B647C">
                  <w:rPr>
                    <w:noProof/>
                    <w:webHidden/>
                  </w:rPr>
                  <w:fldChar w:fldCharType="end"/>
                </w:r>
              </w:hyperlink>
            </w:p>
            <w:p w14:paraId="73D437C5" w14:textId="04ABB235" w:rsidR="008B647C" w:rsidRDefault="0016413D">
              <w:pPr>
                <w:pStyle w:val="TOC2"/>
                <w:tabs>
                  <w:tab w:val="right" w:leader="dot" w:pos="9350"/>
                </w:tabs>
                <w:rPr>
                  <w:rFonts w:eastAsiaTheme="minorEastAsia"/>
                  <w:noProof/>
                  <w:lang w:eastAsia="en-GB"/>
                </w:rPr>
              </w:pPr>
              <w:hyperlink w:anchor="_Toc522696346" w:history="1">
                <w:r w:rsidR="008B647C" w:rsidRPr="0029448B">
                  <w:rPr>
                    <w:rStyle w:val="Hyperlink"/>
                    <w:noProof/>
                  </w:rPr>
                  <w:t>Assigning Tasks / Job roles</w:t>
                </w:r>
                <w:r w:rsidR="008B647C">
                  <w:rPr>
                    <w:noProof/>
                    <w:webHidden/>
                  </w:rPr>
                  <w:tab/>
                </w:r>
                <w:r w:rsidR="008B647C">
                  <w:rPr>
                    <w:noProof/>
                    <w:webHidden/>
                  </w:rPr>
                  <w:fldChar w:fldCharType="begin"/>
                </w:r>
                <w:r w:rsidR="008B647C">
                  <w:rPr>
                    <w:noProof/>
                    <w:webHidden/>
                  </w:rPr>
                  <w:instrText xml:space="preserve"> PAGEREF _Toc522696346 \h </w:instrText>
                </w:r>
                <w:r w:rsidR="008B647C">
                  <w:rPr>
                    <w:noProof/>
                    <w:webHidden/>
                  </w:rPr>
                </w:r>
                <w:r w:rsidR="008B647C">
                  <w:rPr>
                    <w:noProof/>
                    <w:webHidden/>
                  </w:rPr>
                  <w:fldChar w:fldCharType="separate"/>
                </w:r>
                <w:r w:rsidR="008B647C">
                  <w:rPr>
                    <w:noProof/>
                    <w:webHidden/>
                  </w:rPr>
                  <w:t>4</w:t>
                </w:r>
                <w:r w:rsidR="008B647C">
                  <w:rPr>
                    <w:noProof/>
                    <w:webHidden/>
                  </w:rPr>
                  <w:fldChar w:fldCharType="end"/>
                </w:r>
              </w:hyperlink>
            </w:p>
            <w:p w14:paraId="2F6C6964" w14:textId="71DF7C20" w:rsidR="008B647C" w:rsidRDefault="0016413D">
              <w:pPr>
                <w:pStyle w:val="TOC2"/>
                <w:tabs>
                  <w:tab w:val="right" w:leader="dot" w:pos="9350"/>
                </w:tabs>
                <w:rPr>
                  <w:rFonts w:eastAsiaTheme="minorEastAsia"/>
                  <w:noProof/>
                  <w:lang w:eastAsia="en-GB"/>
                </w:rPr>
              </w:pPr>
              <w:hyperlink w:anchor="_Toc522696347" w:history="1">
                <w:r w:rsidR="008B647C" w:rsidRPr="0029448B">
                  <w:rPr>
                    <w:rStyle w:val="Hyperlink"/>
                    <w:noProof/>
                  </w:rPr>
                  <w:t>Negative Reflections</w:t>
                </w:r>
                <w:r w:rsidR="008B647C">
                  <w:rPr>
                    <w:noProof/>
                    <w:webHidden/>
                  </w:rPr>
                  <w:tab/>
                </w:r>
                <w:r w:rsidR="008B647C">
                  <w:rPr>
                    <w:noProof/>
                    <w:webHidden/>
                  </w:rPr>
                  <w:fldChar w:fldCharType="begin"/>
                </w:r>
                <w:r w:rsidR="008B647C">
                  <w:rPr>
                    <w:noProof/>
                    <w:webHidden/>
                  </w:rPr>
                  <w:instrText xml:space="preserve"> PAGEREF _Toc522696347 \h </w:instrText>
                </w:r>
                <w:r w:rsidR="008B647C">
                  <w:rPr>
                    <w:noProof/>
                    <w:webHidden/>
                  </w:rPr>
                </w:r>
                <w:r w:rsidR="008B647C">
                  <w:rPr>
                    <w:noProof/>
                    <w:webHidden/>
                  </w:rPr>
                  <w:fldChar w:fldCharType="separate"/>
                </w:r>
                <w:r w:rsidR="008B647C">
                  <w:rPr>
                    <w:noProof/>
                    <w:webHidden/>
                  </w:rPr>
                  <w:t>5</w:t>
                </w:r>
                <w:r w:rsidR="008B647C">
                  <w:rPr>
                    <w:noProof/>
                    <w:webHidden/>
                  </w:rPr>
                  <w:fldChar w:fldCharType="end"/>
                </w:r>
              </w:hyperlink>
            </w:p>
            <w:p w14:paraId="6D13FFA9" w14:textId="28A95C1C" w:rsidR="008B647C" w:rsidRDefault="0016413D">
              <w:pPr>
                <w:pStyle w:val="TOC2"/>
                <w:tabs>
                  <w:tab w:val="right" w:leader="dot" w:pos="9350"/>
                </w:tabs>
                <w:rPr>
                  <w:rFonts w:eastAsiaTheme="minorEastAsia"/>
                  <w:noProof/>
                  <w:lang w:eastAsia="en-GB"/>
                </w:rPr>
              </w:pPr>
              <w:hyperlink w:anchor="_Toc522696348" w:history="1">
                <w:r w:rsidR="008B647C" w:rsidRPr="0029448B">
                  <w:rPr>
                    <w:rStyle w:val="Hyperlink"/>
                    <w:noProof/>
                  </w:rPr>
                  <w:t>Positive Reflections</w:t>
                </w:r>
                <w:r w:rsidR="008B647C">
                  <w:rPr>
                    <w:noProof/>
                    <w:webHidden/>
                  </w:rPr>
                  <w:tab/>
                </w:r>
                <w:r w:rsidR="008B647C">
                  <w:rPr>
                    <w:noProof/>
                    <w:webHidden/>
                  </w:rPr>
                  <w:fldChar w:fldCharType="begin"/>
                </w:r>
                <w:r w:rsidR="008B647C">
                  <w:rPr>
                    <w:noProof/>
                    <w:webHidden/>
                  </w:rPr>
                  <w:instrText xml:space="preserve"> PAGEREF _Toc522696348 \h </w:instrText>
                </w:r>
                <w:r w:rsidR="008B647C">
                  <w:rPr>
                    <w:noProof/>
                    <w:webHidden/>
                  </w:rPr>
                </w:r>
                <w:r w:rsidR="008B647C">
                  <w:rPr>
                    <w:noProof/>
                    <w:webHidden/>
                  </w:rPr>
                  <w:fldChar w:fldCharType="separate"/>
                </w:r>
                <w:r w:rsidR="008B647C">
                  <w:rPr>
                    <w:noProof/>
                    <w:webHidden/>
                  </w:rPr>
                  <w:t>6</w:t>
                </w:r>
                <w:r w:rsidR="008B647C">
                  <w:rPr>
                    <w:noProof/>
                    <w:webHidden/>
                  </w:rPr>
                  <w:fldChar w:fldCharType="end"/>
                </w:r>
              </w:hyperlink>
            </w:p>
            <w:p w14:paraId="3343EA89" w14:textId="16C2C6F1" w:rsidR="008B647C" w:rsidRDefault="0016413D">
              <w:pPr>
                <w:pStyle w:val="TOC2"/>
                <w:tabs>
                  <w:tab w:val="right" w:leader="dot" w:pos="9350"/>
                </w:tabs>
                <w:rPr>
                  <w:rFonts w:eastAsiaTheme="minorEastAsia"/>
                  <w:noProof/>
                  <w:lang w:eastAsia="en-GB"/>
                </w:rPr>
              </w:pPr>
              <w:hyperlink w:anchor="_Toc522696349" w:history="1">
                <w:r w:rsidR="008B647C" w:rsidRPr="0029448B">
                  <w:rPr>
                    <w:rStyle w:val="Hyperlink"/>
                    <w:noProof/>
                  </w:rPr>
                  <w:t>Key Learning Lessons</w:t>
                </w:r>
                <w:r w:rsidR="008B647C">
                  <w:rPr>
                    <w:noProof/>
                    <w:webHidden/>
                  </w:rPr>
                  <w:tab/>
                </w:r>
                <w:r w:rsidR="008B647C">
                  <w:rPr>
                    <w:noProof/>
                    <w:webHidden/>
                  </w:rPr>
                  <w:fldChar w:fldCharType="begin"/>
                </w:r>
                <w:r w:rsidR="008B647C">
                  <w:rPr>
                    <w:noProof/>
                    <w:webHidden/>
                  </w:rPr>
                  <w:instrText xml:space="preserve"> PAGEREF _Toc522696349 \h </w:instrText>
                </w:r>
                <w:r w:rsidR="008B647C">
                  <w:rPr>
                    <w:noProof/>
                    <w:webHidden/>
                  </w:rPr>
                </w:r>
                <w:r w:rsidR="008B647C">
                  <w:rPr>
                    <w:noProof/>
                    <w:webHidden/>
                  </w:rPr>
                  <w:fldChar w:fldCharType="separate"/>
                </w:r>
                <w:r w:rsidR="008B647C">
                  <w:rPr>
                    <w:noProof/>
                    <w:webHidden/>
                  </w:rPr>
                  <w:t>7</w:t>
                </w:r>
                <w:r w:rsidR="008B647C">
                  <w:rPr>
                    <w:noProof/>
                    <w:webHidden/>
                  </w:rPr>
                  <w:fldChar w:fldCharType="end"/>
                </w:r>
              </w:hyperlink>
            </w:p>
            <w:p w14:paraId="4F895239" w14:textId="2A78D35B" w:rsidR="008B647C" w:rsidRDefault="0016413D">
              <w:pPr>
                <w:pStyle w:val="TOC2"/>
                <w:tabs>
                  <w:tab w:val="right" w:leader="dot" w:pos="9350"/>
                </w:tabs>
                <w:rPr>
                  <w:rFonts w:eastAsiaTheme="minorEastAsia"/>
                  <w:noProof/>
                  <w:lang w:eastAsia="en-GB"/>
                </w:rPr>
              </w:pPr>
              <w:hyperlink w:anchor="_Toc522696350" w:history="1">
                <w:r w:rsidR="008B647C" w:rsidRPr="0029448B">
                  <w:rPr>
                    <w:rStyle w:val="Hyperlink"/>
                    <w:noProof/>
                  </w:rPr>
                  <w:t>Identified Employability Skills</w:t>
                </w:r>
                <w:r w:rsidR="008B647C">
                  <w:rPr>
                    <w:noProof/>
                    <w:webHidden/>
                  </w:rPr>
                  <w:tab/>
                </w:r>
                <w:r w:rsidR="008B647C">
                  <w:rPr>
                    <w:noProof/>
                    <w:webHidden/>
                  </w:rPr>
                  <w:fldChar w:fldCharType="begin"/>
                </w:r>
                <w:r w:rsidR="008B647C">
                  <w:rPr>
                    <w:noProof/>
                    <w:webHidden/>
                  </w:rPr>
                  <w:instrText xml:space="preserve"> PAGEREF _Toc522696350 \h </w:instrText>
                </w:r>
                <w:r w:rsidR="008B647C">
                  <w:rPr>
                    <w:noProof/>
                    <w:webHidden/>
                  </w:rPr>
                </w:r>
                <w:r w:rsidR="008B647C">
                  <w:rPr>
                    <w:noProof/>
                    <w:webHidden/>
                  </w:rPr>
                  <w:fldChar w:fldCharType="separate"/>
                </w:r>
                <w:r w:rsidR="008B647C">
                  <w:rPr>
                    <w:noProof/>
                    <w:webHidden/>
                  </w:rPr>
                  <w:t>8</w:t>
                </w:r>
                <w:r w:rsidR="008B647C">
                  <w:rPr>
                    <w:noProof/>
                    <w:webHidden/>
                  </w:rPr>
                  <w:fldChar w:fldCharType="end"/>
                </w:r>
              </w:hyperlink>
            </w:p>
            <w:p w14:paraId="62244758" w14:textId="5A8DCDA5" w:rsidR="008B647C" w:rsidRDefault="0016413D">
              <w:pPr>
                <w:pStyle w:val="TOC2"/>
                <w:tabs>
                  <w:tab w:val="right" w:leader="dot" w:pos="9350"/>
                </w:tabs>
                <w:rPr>
                  <w:rFonts w:eastAsiaTheme="minorEastAsia"/>
                  <w:noProof/>
                  <w:lang w:eastAsia="en-GB"/>
                </w:rPr>
              </w:pPr>
              <w:hyperlink w:anchor="_Toc522696351" w:history="1">
                <w:r w:rsidR="008B647C" w:rsidRPr="0029448B">
                  <w:rPr>
                    <w:rStyle w:val="Hyperlink"/>
                    <w:noProof/>
                  </w:rPr>
                  <w:t>Self-Assessment</w:t>
                </w:r>
                <w:r w:rsidR="008B647C">
                  <w:rPr>
                    <w:noProof/>
                    <w:webHidden/>
                  </w:rPr>
                  <w:tab/>
                </w:r>
                <w:r w:rsidR="008B647C">
                  <w:rPr>
                    <w:noProof/>
                    <w:webHidden/>
                  </w:rPr>
                  <w:fldChar w:fldCharType="begin"/>
                </w:r>
                <w:r w:rsidR="008B647C">
                  <w:rPr>
                    <w:noProof/>
                    <w:webHidden/>
                  </w:rPr>
                  <w:instrText xml:space="preserve"> PAGEREF _Toc522696351 \h </w:instrText>
                </w:r>
                <w:r w:rsidR="008B647C">
                  <w:rPr>
                    <w:noProof/>
                    <w:webHidden/>
                  </w:rPr>
                </w:r>
                <w:r w:rsidR="008B647C">
                  <w:rPr>
                    <w:noProof/>
                    <w:webHidden/>
                  </w:rPr>
                  <w:fldChar w:fldCharType="separate"/>
                </w:r>
                <w:r w:rsidR="008B647C">
                  <w:rPr>
                    <w:noProof/>
                    <w:webHidden/>
                  </w:rPr>
                  <w:t>8</w:t>
                </w:r>
                <w:r w:rsidR="008B647C">
                  <w:rPr>
                    <w:noProof/>
                    <w:webHidden/>
                  </w:rPr>
                  <w:fldChar w:fldCharType="end"/>
                </w:r>
              </w:hyperlink>
            </w:p>
            <w:p w14:paraId="24D1F7BA" w14:textId="65FE4EE6" w:rsidR="008B647C" w:rsidRDefault="0016413D">
              <w:pPr>
                <w:pStyle w:val="TOC2"/>
                <w:tabs>
                  <w:tab w:val="right" w:leader="dot" w:pos="9350"/>
                </w:tabs>
                <w:rPr>
                  <w:rFonts w:eastAsiaTheme="minorEastAsia"/>
                  <w:noProof/>
                  <w:lang w:eastAsia="en-GB"/>
                </w:rPr>
              </w:pPr>
              <w:hyperlink w:anchor="_Toc522696352" w:history="1">
                <w:r w:rsidR="008B647C" w:rsidRPr="0029448B">
                  <w:rPr>
                    <w:rStyle w:val="Hyperlink"/>
                    <w:noProof/>
                  </w:rPr>
                  <w:t>Conclusion</w:t>
                </w:r>
                <w:r w:rsidR="008B647C">
                  <w:rPr>
                    <w:noProof/>
                    <w:webHidden/>
                  </w:rPr>
                  <w:tab/>
                </w:r>
                <w:r w:rsidR="008B647C">
                  <w:rPr>
                    <w:noProof/>
                    <w:webHidden/>
                  </w:rPr>
                  <w:fldChar w:fldCharType="begin"/>
                </w:r>
                <w:r w:rsidR="008B647C">
                  <w:rPr>
                    <w:noProof/>
                    <w:webHidden/>
                  </w:rPr>
                  <w:instrText xml:space="preserve"> PAGEREF _Toc522696352 \h </w:instrText>
                </w:r>
                <w:r w:rsidR="008B647C">
                  <w:rPr>
                    <w:noProof/>
                    <w:webHidden/>
                  </w:rPr>
                </w:r>
                <w:r w:rsidR="008B647C">
                  <w:rPr>
                    <w:noProof/>
                    <w:webHidden/>
                  </w:rPr>
                  <w:fldChar w:fldCharType="separate"/>
                </w:r>
                <w:r w:rsidR="008B647C">
                  <w:rPr>
                    <w:noProof/>
                    <w:webHidden/>
                  </w:rPr>
                  <w:t>9</w:t>
                </w:r>
                <w:r w:rsidR="008B647C">
                  <w:rPr>
                    <w:noProof/>
                    <w:webHidden/>
                  </w:rPr>
                  <w:fldChar w:fldCharType="end"/>
                </w:r>
              </w:hyperlink>
            </w:p>
            <w:p w14:paraId="26195E9B" w14:textId="410A8C04" w:rsidR="008B647C" w:rsidRDefault="0016413D">
              <w:pPr>
                <w:pStyle w:val="TOC2"/>
                <w:tabs>
                  <w:tab w:val="right" w:leader="dot" w:pos="9350"/>
                </w:tabs>
                <w:rPr>
                  <w:rFonts w:eastAsiaTheme="minorEastAsia"/>
                  <w:noProof/>
                  <w:lang w:eastAsia="en-GB"/>
                </w:rPr>
              </w:pPr>
              <w:hyperlink w:anchor="_Toc522696353" w:history="1">
                <w:r w:rsidR="008B647C" w:rsidRPr="0029448B">
                  <w:rPr>
                    <w:rStyle w:val="Hyperlink"/>
                    <w:noProof/>
                  </w:rPr>
                  <w:t>References</w:t>
                </w:r>
                <w:r w:rsidR="008B647C">
                  <w:rPr>
                    <w:noProof/>
                    <w:webHidden/>
                  </w:rPr>
                  <w:tab/>
                </w:r>
                <w:r w:rsidR="008B647C">
                  <w:rPr>
                    <w:noProof/>
                    <w:webHidden/>
                  </w:rPr>
                  <w:fldChar w:fldCharType="begin"/>
                </w:r>
                <w:r w:rsidR="008B647C">
                  <w:rPr>
                    <w:noProof/>
                    <w:webHidden/>
                  </w:rPr>
                  <w:instrText xml:space="preserve"> PAGEREF _Toc522696353 \h </w:instrText>
                </w:r>
                <w:r w:rsidR="008B647C">
                  <w:rPr>
                    <w:noProof/>
                    <w:webHidden/>
                  </w:rPr>
                </w:r>
                <w:r w:rsidR="008B647C">
                  <w:rPr>
                    <w:noProof/>
                    <w:webHidden/>
                  </w:rPr>
                  <w:fldChar w:fldCharType="separate"/>
                </w:r>
                <w:r w:rsidR="008B647C">
                  <w:rPr>
                    <w:noProof/>
                    <w:webHidden/>
                  </w:rPr>
                  <w:t>10</w:t>
                </w:r>
                <w:r w:rsidR="008B647C">
                  <w:rPr>
                    <w:noProof/>
                    <w:webHidden/>
                  </w:rPr>
                  <w:fldChar w:fldCharType="end"/>
                </w:r>
              </w:hyperlink>
            </w:p>
            <w:p w14:paraId="364F3773" w14:textId="04E8F5E3" w:rsidR="008B647C" w:rsidRDefault="0016413D">
              <w:pPr>
                <w:pStyle w:val="TOC2"/>
                <w:tabs>
                  <w:tab w:val="right" w:leader="dot" w:pos="9350"/>
                </w:tabs>
                <w:rPr>
                  <w:rFonts w:eastAsiaTheme="minorEastAsia"/>
                  <w:noProof/>
                  <w:lang w:eastAsia="en-GB"/>
                </w:rPr>
              </w:pPr>
              <w:hyperlink w:anchor="_Toc522696354" w:history="1">
                <w:r w:rsidR="008B647C" w:rsidRPr="0029448B">
                  <w:rPr>
                    <w:rStyle w:val="Hyperlink"/>
                    <w:noProof/>
                  </w:rPr>
                  <w:t>Bibliography</w:t>
                </w:r>
                <w:r w:rsidR="008B647C">
                  <w:rPr>
                    <w:noProof/>
                    <w:webHidden/>
                  </w:rPr>
                  <w:tab/>
                </w:r>
                <w:r w:rsidR="008B647C">
                  <w:rPr>
                    <w:noProof/>
                    <w:webHidden/>
                  </w:rPr>
                  <w:fldChar w:fldCharType="begin"/>
                </w:r>
                <w:r w:rsidR="008B647C">
                  <w:rPr>
                    <w:noProof/>
                    <w:webHidden/>
                  </w:rPr>
                  <w:instrText xml:space="preserve"> PAGEREF _Toc522696354 \h </w:instrText>
                </w:r>
                <w:r w:rsidR="008B647C">
                  <w:rPr>
                    <w:noProof/>
                    <w:webHidden/>
                  </w:rPr>
                </w:r>
                <w:r w:rsidR="008B647C">
                  <w:rPr>
                    <w:noProof/>
                    <w:webHidden/>
                  </w:rPr>
                  <w:fldChar w:fldCharType="separate"/>
                </w:r>
                <w:r w:rsidR="008B647C">
                  <w:rPr>
                    <w:noProof/>
                    <w:webHidden/>
                  </w:rPr>
                  <w:t>11</w:t>
                </w:r>
                <w:r w:rsidR="008B647C">
                  <w:rPr>
                    <w:noProof/>
                    <w:webHidden/>
                  </w:rPr>
                  <w:fldChar w:fldCharType="end"/>
                </w:r>
              </w:hyperlink>
            </w:p>
            <w:p w14:paraId="42394321" w14:textId="5EEAF246" w:rsidR="00885114" w:rsidRDefault="00885114">
              <w:r>
                <w:rPr>
                  <w:b/>
                  <w:bCs/>
                  <w:noProof/>
                </w:rPr>
                <w:fldChar w:fldCharType="end"/>
              </w:r>
            </w:p>
          </w:sdtContent>
        </w:sdt>
        <w:p w14:paraId="68FE57E8" w14:textId="5617D3CA" w:rsidR="00715A8B" w:rsidRPr="008346D5" w:rsidRDefault="0016413D" w:rsidP="00885114">
          <w:pPr>
            <w:spacing w:before="120" w:after="120" w:line="360" w:lineRule="auto"/>
            <w:rPr>
              <w:rFonts w:ascii="Tahoma" w:hAnsi="Tahoma" w:cs="Tahoma"/>
              <w:color w:val="000000"/>
              <w:sz w:val="24"/>
              <w:szCs w:val="24"/>
            </w:rPr>
          </w:pPr>
        </w:p>
      </w:sdtContent>
    </w:sdt>
    <w:p w14:paraId="3F701A07" w14:textId="5BE9684C" w:rsidR="00945C31" w:rsidRPr="00945C31" w:rsidRDefault="007A0F0B" w:rsidP="00945C31">
      <w:r>
        <w:br w:type="page"/>
      </w:r>
      <w:bookmarkStart w:id="1" w:name="_Toc456901515"/>
    </w:p>
    <w:p w14:paraId="4F81CC5F" w14:textId="77777777" w:rsidR="0039688A" w:rsidRDefault="0039688A" w:rsidP="0030173B">
      <w:pPr>
        <w:pStyle w:val="Heading2"/>
      </w:pPr>
    </w:p>
    <w:p w14:paraId="3ED55503" w14:textId="430C7218" w:rsidR="00D2291D" w:rsidRDefault="0006008A" w:rsidP="0030173B">
      <w:pPr>
        <w:pStyle w:val="Heading2"/>
      </w:pPr>
      <w:bookmarkStart w:id="2" w:name="_Toc522696345"/>
      <w:r w:rsidRPr="0030173B">
        <w:t>Introduction</w:t>
      </w:r>
      <w:bookmarkEnd w:id="1"/>
      <w:bookmarkEnd w:id="2"/>
      <w:r w:rsidRPr="0030173B">
        <w:t xml:space="preserve"> </w:t>
      </w:r>
    </w:p>
    <w:p w14:paraId="2C225A75" w14:textId="45EDB948" w:rsidR="004D54E9" w:rsidRDefault="004D54E9" w:rsidP="004D54E9"/>
    <w:p w14:paraId="52B2E00E" w14:textId="5032DB14" w:rsidR="00AC47A7" w:rsidRPr="00204672" w:rsidRDefault="005D4D8F" w:rsidP="00AC47A7">
      <w:r w:rsidRPr="00204672">
        <w:t>I am a student studying at University of Wales Trinity Saint David</w:t>
      </w:r>
      <w:r w:rsidR="00323919" w:rsidRPr="00204672">
        <w:t>,</w:t>
      </w:r>
      <w:r w:rsidRPr="00204672">
        <w:t xml:space="preserve"> Skills for the work place course. As part of the module, Studying Enterprise Management in the 21</w:t>
      </w:r>
      <w:r w:rsidRPr="00204672">
        <w:rPr>
          <w:vertAlign w:val="superscript"/>
        </w:rPr>
        <w:t>st</w:t>
      </w:r>
      <w:r w:rsidRPr="00204672">
        <w:t xml:space="preserve"> Century</w:t>
      </w:r>
      <w:r w:rsidR="00B72650" w:rsidRPr="00204672">
        <w:t xml:space="preserve"> the class are, </w:t>
      </w:r>
      <w:r w:rsidRPr="00204672">
        <w:t>allocated</w:t>
      </w:r>
      <w:r w:rsidR="00323919" w:rsidRPr="00204672">
        <w:t xml:space="preserve"> into</w:t>
      </w:r>
      <w:r w:rsidRPr="00204672">
        <w:t xml:space="preserve"> groups to undertake </w:t>
      </w:r>
      <w:r w:rsidR="00147600" w:rsidRPr="00204672">
        <w:t xml:space="preserve">a business </w:t>
      </w:r>
      <w:r w:rsidRPr="00204672">
        <w:t>teamwork</w:t>
      </w:r>
      <w:r w:rsidR="00147600" w:rsidRPr="00204672">
        <w:t xml:space="preserve"> exercise</w:t>
      </w:r>
      <w:r w:rsidR="003A0CF2" w:rsidRPr="00204672">
        <w:t xml:space="preserve">. </w:t>
      </w:r>
    </w:p>
    <w:p w14:paraId="1A1F7C98" w14:textId="7747356A" w:rsidR="003A0CF2" w:rsidRPr="00204672" w:rsidRDefault="00F06592" w:rsidP="00AC47A7">
      <w:r w:rsidRPr="00204672">
        <w:t>The objective is</w:t>
      </w:r>
      <w:r w:rsidR="00323919" w:rsidRPr="00204672">
        <w:t xml:space="preserve"> to </w:t>
      </w:r>
      <w:r w:rsidR="0088285E" w:rsidRPr="00204672">
        <w:t>create a business plan</w:t>
      </w:r>
      <w:r w:rsidR="003A0CF2" w:rsidRPr="00204672">
        <w:t xml:space="preserve"> &amp; collate resources to progress</w:t>
      </w:r>
      <w:r w:rsidR="00422566" w:rsidRPr="00204672">
        <w:t xml:space="preserve"> with </w:t>
      </w:r>
      <w:r w:rsidR="00B82D14" w:rsidRPr="00204672">
        <w:t xml:space="preserve">operational &amp; functional </w:t>
      </w:r>
      <w:r w:rsidR="00422566" w:rsidRPr="00204672">
        <w:t xml:space="preserve">set up. </w:t>
      </w:r>
      <w:r w:rsidR="00B82D14" w:rsidRPr="00204672">
        <w:t>Each step to setting up the business was undertaken wit</w:t>
      </w:r>
      <w:r w:rsidR="00541CF1" w:rsidRPr="00204672">
        <w:t>h</w:t>
      </w:r>
      <w:r w:rsidR="00B82D14" w:rsidRPr="00204672">
        <w:t xml:space="preserve"> a comprehensive review to minimise risk</w:t>
      </w:r>
      <w:r w:rsidRPr="00204672">
        <w:t>,</w:t>
      </w:r>
      <w:r w:rsidR="00B82D14" w:rsidRPr="00204672">
        <w:t xml:space="preserve"> other steps included </w:t>
      </w:r>
      <w:r w:rsidR="00541CF1" w:rsidRPr="00204672">
        <w:t xml:space="preserve">for consideration </w:t>
      </w:r>
      <w:r w:rsidRPr="00204672">
        <w:t>were</w:t>
      </w:r>
      <w:r w:rsidR="00CB4FC1" w:rsidRPr="00204672">
        <w:t>;</w:t>
      </w:r>
      <w:r w:rsidR="003A0CF2" w:rsidRPr="00204672">
        <w:t xml:space="preserve"> Business identity, unique target marketing, marketing research, finance, cash flow,</w:t>
      </w:r>
      <w:r w:rsidR="007E59B5" w:rsidRPr="00204672">
        <w:t xml:space="preserve"> day to day operations, product, production &amp; premises</w:t>
      </w:r>
      <w:r w:rsidR="00B82D14" w:rsidRPr="00204672">
        <w:t xml:space="preserve">. </w:t>
      </w:r>
    </w:p>
    <w:p w14:paraId="77CBC787" w14:textId="169A6168" w:rsidR="00AF2635" w:rsidRPr="00204672" w:rsidRDefault="00147600" w:rsidP="00AC47A7">
      <w:r w:rsidRPr="00204672">
        <w:t xml:space="preserve">The time to complete the work given was </w:t>
      </w:r>
      <w:r w:rsidR="007E7C10" w:rsidRPr="00204672">
        <w:t>four</w:t>
      </w:r>
      <w:r w:rsidR="00693B1A" w:rsidRPr="00204672">
        <w:t xml:space="preserve"> weeks &amp; the team would s</w:t>
      </w:r>
      <w:r w:rsidR="00F06592" w:rsidRPr="00204672">
        <w:t xml:space="preserve">elf-manage </w:t>
      </w:r>
      <w:r w:rsidR="00693B1A" w:rsidRPr="00204672">
        <w:t xml:space="preserve">progress </w:t>
      </w:r>
      <w:r w:rsidR="00F06592" w:rsidRPr="00204672">
        <w:t>by i</w:t>
      </w:r>
      <w:r w:rsidRPr="00204672">
        <w:t xml:space="preserve">ndependent </w:t>
      </w:r>
      <w:r w:rsidR="007E7C10" w:rsidRPr="00204672">
        <w:t>learning.</w:t>
      </w:r>
      <w:r w:rsidR="00CE0B0C" w:rsidRPr="00204672">
        <w:t xml:space="preserve"> The team had to equally</w:t>
      </w:r>
      <w:r w:rsidR="00F00C3C" w:rsidRPr="00204672">
        <w:t>,</w:t>
      </w:r>
      <w:r w:rsidR="00CE0B0C" w:rsidRPr="00204672">
        <w:t xml:space="preserve"> </w:t>
      </w:r>
      <w:r w:rsidR="00F00C3C" w:rsidRPr="00204672">
        <w:t xml:space="preserve">coordinate </w:t>
      </w:r>
      <w:r w:rsidR="00CE0B0C" w:rsidRPr="00204672">
        <w:t>effective p</w:t>
      </w:r>
      <w:r w:rsidR="007E7C10" w:rsidRPr="00204672">
        <w:t>lanning, organisation</w:t>
      </w:r>
      <w:r w:rsidR="005A279B" w:rsidRPr="00204672">
        <w:t xml:space="preserve"> &amp;</w:t>
      </w:r>
      <w:r w:rsidR="00CE0B0C" w:rsidRPr="00204672">
        <w:t xml:space="preserve"> communication skills to deliver the </w:t>
      </w:r>
      <w:r w:rsidR="00F00C3C" w:rsidRPr="00204672">
        <w:t xml:space="preserve">final </w:t>
      </w:r>
      <w:r w:rsidR="00CE0B0C" w:rsidRPr="00204672">
        <w:t xml:space="preserve">product with a thorough analysation of business planning.  </w:t>
      </w:r>
    </w:p>
    <w:p w14:paraId="4E0CA52E" w14:textId="4BC049F1" w:rsidR="00DE050F" w:rsidRPr="00204672" w:rsidRDefault="00F56AF1" w:rsidP="00AC47A7">
      <w:r w:rsidRPr="00204672">
        <w:t xml:space="preserve">Each </w:t>
      </w:r>
      <w:r w:rsidR="00DE050F" w:rsidRPr="00204672">
        <w:t xml:space="preserve">stakeholder </w:t>
      </w:r>
      <w:r w:rsidRPr="00204672">
        <w:t xml:space="preserve">(student) </w:t>
      </w:r>
      <w:r w:rsidR="00DE050F" w:rsidRPr="00204672">
        <w:t>would have to</w:t>
      </w:r>
      <w:r w:rsidR="00F00C3C" w:rsidRPr="00204672">
        <w:t xml:space="preserve"> </w:t>
      </w:r>
      <w:r w:rsidR="00DE050F" w:rsidRPr="00204672">
        <w:t>effectively</w:t>
      </w:r>
      <w:r w:rsidR="00F00C3C" w:rsidRPr="00204672">
        <w:t>,</w:t>
      </w:r>
      <w:r w:rsidR="00DE050F" w:rsidRPr="00204672">
        <w:t xml:space="preserve"> contribute </w:t>
      </w:r>
      <w:r w:rsidRPr="00204672">
        <w:t>to the business plan &amp; delivery of the presentation. Utilise their own specialised</w:t>
      </w:r>
      <w:r w:rsidR="005D0485" w:rsidRPr="00204672">
        <w:t xml:space="preserve"> skills set &amp; work as a team to resolve any disruption that </w:t>
      </w:r>
      <w:r w:rsidR="00812E19" w:rsidRPr="00204672">
        <w:t xml:space="preserve">may </w:t>
      </w:r>
      <w:r w:rsidR="005D0485" w:rsidRPr="00204672">
        <w:t xml:space="preserve">occur to stick to the agreed time limit. </w:t>
      </w:r>
      <w:r w:rsidR="004746FE" w:rsidRPr="00204672">
        <w:t xml:space="preserve">In this reflection, I will identify my own skill set, entrepreneurial skills </w:t>
      </w:r>
      <w:r w:rsidR="00812E19" w:rsidRPr="00204672">
        <w:t xml:space="preserve">explored </w:t>
      </w:r>
      <w:r w:rsidR="004746FE" w:rsidRPr="00204672">
        <w:t xml:space="preserve">&amp; knowledge contributions towards the business plan. I will recognise my own employability skills I </w:t>
      </w:r>
      <w:r w:rsidR="00812E19" w:rsidRPr="00204672">
        <w:t>have</w:t>
      </w:r>
      <w:r w:rsidR="004746FE" w:rsidRPr="00204672">
        <w:t xml:space="preserve"> developed &amp; reflect upon areas of improvement. </w:t>
      </w:r>
    </w:p>
    <w:p w14:paraId="4094AF22" w14:textId="315516F3" w:rsidR="00C673A6" w:rsidRPr="00616F41" w:rsidRDefault="00616F41" w:rsidP="00AC47A7">
      <w:r w:rsidRPr="00204672">
        <w:t>‘</w:t>
      </w:r>
      <w:r w:rsidR="00E730D1" w:rsidRPr="00204672">
        <w:t xml:space="preserve">Stakeholders are those individuals, groups or organisations that have interest in a particular enterprise and depends on it to fulfil their own goals, and upon whom in turn, the enterprise </w:t>
      </w:r>
      <w:r w:rsidR="005D0485" w:rsidRPr="00204672">
        <w:t>depends o</w:t>
      </w:r>
      <w:r w:rsidR="00E730D1" w:rsidRPr="00204672">
        <w:t>n to carry out its business or public service functions</w:t>
      </w:r>
      <w:r w:rsidRPr="00204672">
        <w:t>’</w:t>
      </w:r>
      <w:r w:rsidR="00E730D1" w:rsidRPr="00204672">
        <w:t xml:space="preserve">. </w:t>
      </w:r>
      <w:r w:rsidR="00AF2635" w:rsidRPr="00204672">
        <w:t>(</w:t>
      </w:r>
      <w:r w:rsidRPr="00204672">
        <w:t xml:space="preserve">Farnham, 1999 </w:t>
      </w:r>
      <w:r w:rsidR="00C0519E" w:rsidRPr="00204672">
        <w:t>P.298</w:t>
      </w:r>
      <w:r w:rsidR="00AF2635" w:rsidRPr="00204672">
        <w:t>).</w:t>
      </w:r>
    </w:p>
    <w:p w14:paraId="246A2680" w14:textId="1753D585" w:rsidR="00C673A6" w:rsidRDefault="00C673A6" w:rsidP="00D2291D">
      <w:pPr>
        <w:spacing w:line="360" w:lineRule="auto"/>
        <w:rPr>
          <w:rFonts w:ascii="Arial" w:hAnsi="Arial" w:cs="Arial"/>
          <w:sz w:val="24"/>
          <w:szCs w:val="24"/>
        </w:rPr>
      </w:pPr>
    </w:p>
    <w:p w14:paraId="0632FAB4" w14:textId="6CC88562" w:rsidR="00C673A6" w:rsidRDefault="00C673A6" w:rsidP="00D2291D">
      <w:pPr>
        <w:spacing w:line="360" w:lineRule="auto"/>
        <w:rPr>
          <w:rFonts w:ascii="Arial" w:hAnsi="Arial" w:cs="Arial"/>
          <w:sz w:val="24"/>
          <w:szCs w:val="24"/>
        </w:rPr>
      </w:pPr>
    </w:p>
    <w:p w14:paraId="63B1F111" w14:textId="3C7A0BBE" w:rsidR="00C673A6" w:rsidRDefault="00C673A6" w:rsidP="00D2291D">
      <w:pPr>
        <w:spacing w:line="360" w:lineRule="auto"/>
        <w:rPr>
          <w:rFonts w:ascii="Arial" w:hAnsi="Arial" w:cs="Arial"/>
          <w:sz w:val="24"/>
          <w:szCs w:val="24"/>
        </w:rPr>
      </w:pPr>
    </w:p>
    <w:p w14:paraId="31214773" w14:textId="64BECEEE" w:rsidR="00C673A6" w:rsidRDefault="00C673A6" w:rsidP="00D2291D">
      <w:pPr>
        <w:spacing w:line="360" w:lineRule="auto"/>
        <w:rPr>
          <w:rFonts w:ascii="Arial" w:hAnsi="Arial" w:cs="Arial"/>
          <w:sz w:val="24"/>
          <w:szCs w:val="24"/>
        </w:rPr>
      </w:pPr>
    </w:p>
    <w:p w14:paraId="0FF29CFF" w14:textId="323CFC99" w:rsidR="007F72C0" w:rsidRDefault="007F72C0" w:rsidP="00D2291D">
      <w:pPr>
        <w:spacing w:line="360" w:lineRule="auto"/>
        <w:rPr>
          <w:rFonts w:ascii="Arial" w:hAnsi="Arial" w:cs="Arial"/>
          <w:sz w:val="24"/>
          <w:szCs w:val="24"/>
        </w:rPr>
      </w:pPr>
    </w:p>
    <w:p w14:paraId="30B42666" w14:textId="77777777" w:rsidR="007F72C0" w:rsidRDefault="007F72C0" w:rsidP="00D2291D">
      <w:pPr>
        <w:spacing w:line="360" w:lineRule="auto"/>
        <w:rPr>
          <w:rFonts w:ascii="Arial" w:hAnsi="Arial" w:cs="Arial"/>
          <w:sz w:val="24"/>
          <w:szCs w:val="24"/>
        </w:rPr>
      </w:pPr>
    </w:p>
    <w:p w14:paraId="7BBBCF37" w14:textId="7389AA49" w:rsidR="00945C31" w:rsidRDefault="00945C31" w:rsidP="00D2291D">
      <w:pPr>
        <w:spacing w:line="360" w:lineRule="auto"/>
        <w:rPr>
          <w:rFonts w:ascii="Arial" w:hAnsi="Arial" w:cs="Arial"/>
          <w:sz w:val="24"/>
          <w:szCs w:val="24"/>
        </w:rPr>
      </w:pPr>
    </w:p>
    <w:p w14:paraId="0356A41D" w14:textId="37D1F882" w:rsidR="00945C31" w:rsidRDefault="00945C31" w:rsidP="00D2291D">
      <w:pPr>
        <w:spacing w:line="360" w:lineRule="auto"/>
        <w:rPr>
          <w:rFonts w:ascii="Arial" w:hAnsi="Arial" w:cs="Arial"/>
          <w:sz w:val="24"/>
          <w:szCs w:val="24"/>
        </w:rPr>
      </w:pPr>
    </w:p>
    <w:p w14:paraId="0D3762CE" w14:textId="77777777" w:rsidR="007540D4" w:rsidRDefault="007540D4" w:rsidP="00D2291D">
      <w:pPr>
        <w:spacing w:line="360" w:lineRule="auto"/>
        <w:rPr>
          <w:rFonts w:ascii="Arial" w:hAnsi="Arial" w:cs="Arial"/>
          <w:sz w:val="24"/>
          <w:szCs w:val="24"/>
        </w:rPr>
      </w:pPr>
    </w:p>
    <w:p w14:paraId="2D5EA530" w14:textId="256B0C82" w:rsidR="00813D7B" w:rsidRDefault="00813D7B" w:rsidP="00813D7B">
      <w:pPr>
        <w:rPr>
          <w:rFonts w:ascii="Arial" w:hAnsi="Arial" w:cs="Arial"/>
          <w:sz w:val="24"/>
          <w:szCs w:val="24"/>
        </w:rPr>
      </w:pPr>
    </w:p>
    <w:p w14:paraId="16CB8DDA" w14:textId="77777777" w:rsidR="00856844" w:rsidRPr="00813D7B" w:rsidRDefault="00856844" w:rsidP="00813D7B"/>
    <w:p w14:paraId="5CB9DF97" w14:textId="6415D815" w:rsidR="00322C2E" w:rsidRPr="002049FE" w:rsidRDefault="00541CF1" w:rsidP="002049FE">
      <w:pPr>
        <w:pStyle w:val="Heading2"/>
      </w:pPr>
      <w:bookmarkStart w:id="3" w:name="_Toc522696346"/>
      <w:r>
        <w:t>Assigning Tasks / Job roles</w:t>
      </w:r>
      <w:bookmarkEnd w:id="3"/>
      <w:r>
        <w:t xml:space="preserve"> </w:t>
      </w:r>
    </w:p>
    <w:p w14:paraId="427703A1" w14:textId="5D156B7C" w:rsidR="002264D5" w:rsidRPr="00A85106" w:rsidRDefault="002264D5" w:rsidP="00813D7B"/>
    <w:p w14:paraId="02BC193F" w14:textId="1D59A2A4" w:rsidR="002264D5" w:rsidRPr="00204672" w:rsidRDefault="0007614E" w:rsidP="00813D7B">
      <w:r w:rsidRPr="00204672">
        <w:t xml:space="preserve">The team consisted of four members each assigned an equal shareholder of the company. </w:t>
      </w:r>
      <w:r w:rsidR="002264D5" w:rsidRPr="00204672">
        <w:t xml:space="preserve">As a </w:t>
      </w:r>
      <w:proofErr w:type="gramStart"/>
      <w:r w:rsidR="002264D5" w:rsidRPr="00204672">
        <w:t>team</w:t>
      </w:r>
      <w:proofErr w:type="gramEnd"/>
      <w:r w:rsidR="002264D5" w:rsidRPr="00204672">
        <w:t xml:space="preserve"> we discussed </w:t>
      </w:r>
      <w:r w:rsidR="00813D7B" w:rsidRPr="00204672">
        <w:t>skill sets &amp;</w:t>
      </w:r>
      <w:r w:rsidRPr="00204672">
        <w:t xml:space="preserve"> what type of company would suit us best. We proceeded to move forward with a Vegan friendly skin care product &amp; therapy</w:t>
      </w:r>
      <w:r w:rsidR="00813D7B" w:rsidRPr="00204672">
        <w:t xml:space="preserve"> spa service. The group</w:t>
      </w:r>
      <w:r w:rsidR="002264D5" w:rsidRPr="00204672">
        <w:t xml:space="preserve"> naturally assigned our job roles to our strength skills set</w:t>
      </w:r>
      <w:r w:rsidR="00813D7B" w:rsidRPr="00204672">
        <w:t>. The four job roles required were Skin Care Specialist Consultant, Advertising &amp; Sales Manager, Business Finance Manager, General Operational Manager &amp; an extra role of tea</w:t>
      </w:r>
      <w:r w:rsidR="009817BD" w:rsidRPr="00204672">
        <w:t xml:space="preserve">m leader to </w:t>
      </w:r>
      <w:proofErr w:type="gramStart"/>
      <w:r w:rsidR="009817BD" w:rsidRPr="00204672">
        <w:t>be incorporated</w:t>
      </w:r>
      <w:proofErr w:type="gramEnd"/>
      <w:r w:rsidR="00813D7B" w:rsidRPr="00204672">
        <w:t xml:space="preserve"> into one person’s job role to keep each stakeholder effectively communicating &amp; to maintain progress.</w:t>
      </w:r>
    </w:p>
    <w:p w14:paraId="0DAF5E45" w14:textId="4E17A9B7" w:rsidR="0030173B" w:rsidRPr="00204672" w:rsidRDefault="00813D7B" w:rsidP="00856844">
      <w:r w:rsidRPr="00204672">
        <w:t xml:space="preserve">The group asked if I would consider undertaking the job role of team leader &amp; I refused. </w:t>
      </w:r>
      <w:r w:rsidR="00856844" w:rsidRPr="00204672">
        <w:t>I was ap</w:t>
      </w:r>
      <w:r w:rsidR="00825174" w:rsidRPr="00204672">
        <w:t xml:space="preserve">prehensive about confrontation &amp; </w:t>
      </w:r>
      <w:r w:rsidR="00856844" w:rsidRPr="00204672">
        <w:t>managing colleagues</w:t>
      </w:r>
      <w:r w:rsidR="00825174" w:rsidRPr="00204672">
        <w:t xml:space="preserve"> who are my equals</w:t>
      </w:r>
      <w:r w:rsidR="009817BD" w:rsidRPr="00204672">
        <w:t xml:space="preserve">. </w:t>
      </w:r>
      <w:r w:rsidRPr="00204672">
        <w:t xml:space="preserve">On </w:t>
      </w:r>
      <w:r w:rsidR="00856844" w:rsidRPr="00204672">
        <w:t>reflection,</w:t>
      </w:r>
      <w:r w:rsidRPr="00204672">
        <w:t xml:space="preserve"> I should </w:t>
      </w:r>
      <w:r w:rsidR="00856844" w:rsidRPr="00204672">
        <w:t>have</w:t>
      </w:r>
      <w:r w:rsidRPr="00204672">
        <w:t xml:space="preserve"> accepted the position of team leader</w:t>
      </w:r>
      <w:r w:rsidR="00AF2988" w:rsidRPr="00204672">
        <w:t xml:space="preserve">. </w:t>
      </w:r>
      <w:r w:rsidR="009817BD" w:rsidRPr="00204672">
        <w:t>The role would have given me experience at working to a senior level, extra re</w:t>
      </w:r>
      <w:r w:rsidR="00DE7562" w:rsidRPr="00204672">
        <w:t>sponsibilities &amp; managing personnel</w:t>
      </w:r>
      <w:r w:rsidR="009817BD" w:rsidRPr="00204672">
        <w:t xml:space="preserve">. </w:t>
      </w:r>
      <w:bookmarkStart w:id="4" w:name="_Toc456901517"/>
    </w:p>
    <w:p w14:paraId="3F29341B" w14:textId="0A049F2A" w:rsidR="00C24DBF" w:rsidRPr="00204672" w:rsidRDefault="00C24DBF" w:rsidP="00856844">
      <w:pPr>
        <w:rPr>
          <w:b/>
          <w:color w:val="000000" w:themeColor="text1"/>
        </w:rPr>
      </w:pPr>
      <w:r w:rsidRPr="00204672">
        <w:rPr>
          <w:b/>
          <w:color w:val="000000" w:themeColor="text1"/>
        </w:rPr>
        <w:t xml:space="preserve">Attributes of a good team leader </w:t>
      </w:r>
    </w:p>
    <w:p w14:paraId="6E5ACEB2" w14:textId="00BD868D" w:rsidR="00766829" w:rsidRPr="00204672" w:rsidRDefault="00766829" w:rsidP="00856844">
      <w:pPr>
        <w:rPr>
          <w:color w:val="000000" w:themeColor="text1"/>
        </w:rPr>
      </w:pPr>
      <w:r w:rsidRPr="00204672">
        <w:rPr>
          <w:color w:val="000000" w:themeColor="text1"/>
        </w:rPr>
        <w:t>Research by Belbin</w:t>
      </w:r>
      <w:r w:rsidR="00DD499C" w:rsidRPr="00204672">
        <w:rPr>
          <w:color w:val="000000" w:themeColor="text1"/>
        </w:rPr>
        <w:t>, R.M</w:t>
      </w:r>
      <w:r w:rsidRPr="00204672">
        <w:rPr>
          <w:color w:val="000000" w:themeColor="text1"/>
        </w:rPr>
        <w:t xml:space="preserve"> </w:t>
      </w:r>
      <w:r w:rsidR="00C8091A" w:rsidRPr="00204672">
        <w:rPr>
          <w:color w:val="000000" w:themeColor="text1"/>
        </w:rPr>
        <w:t>(</w:t>
      </w:r>
      <w:r w:rsidRPr="00204672">
        <w:rPr>
          <w:color w:val="000000" w:themeColor="text1"/>
        </w:rPr>
        <w:t>1993</w:t>
      </w:r>
      <w:r w:rsidR="00C8091A" w:rsidRPr="00204672">
        <w:rPr>
          <w:color w:val="000000" w:themeColor="text1"/>
        </w:rPr>
        <w:t>)</w:t>
      </w:r>
      <w:r w:rsidRPr="00204672">
        <w:rPr>
          <w:color w:val="000000" w:themeColor="text1"/>
        </w:rPr>
        <w:t xml:space="preserve"> showed the following points for a team leader to be successful.</w:t>
      </w:r>
    </w:p>
    <w:p w14:paraId="49894385" w14:textId="2940B864" w:rsidR="00C24DBF" w:rsidRPr="00204672" w:rsidRDefault="00E24ED3" w:rsidP="00766829">
      <w:pPr>
        <w:pStyle w:val="ListParagraph"/>
        <w:numPr>
          <w:ilvl w:val="0"/>
          <w:numId w:val="13"/>
        </w:numPr>
        <w:rPr>
          <w:color w:val="000000" w:themeColor="text1"/>
        </w:rPr>
      </w:pPr>
      <w:r w:rsidRPr="00204672">
        <w:rPr>
          <w:color w:val="000000" w:themeColor="text1"/>
        </w:rPr>
        <w:t>‘</w:t>
      </w:r>
      <w:r w:rsidR="00766829" w:rsidRPr="00204672">
        <w:rPr>
          <w:color w:val="000000" w:themeColor="text1"/>
        </w:rPr>
        <w:t>Chooses to limit role to preferred team roles – delegate’s roles to others.</w:t>
      </w:r>
    </w:p>
    <w:p w14:paraId="13DA7F25" w14:textId="3E068639" w:rsidR="00766829" w:rsidRPr="00204672" w:rsidRDefault="00766829" w:rsidP="00766829">
      <w:pPr>
        <w:pStyle w:val="ListParagraph"/>
        <w:numPr>
          <w:ilvl w:val="0"/>
          <w:numId w:val="13"/>
        </w:numPr>
        <w:rPr>
          <w:color w:val="000000" w:themeColor="text1"/>
        </w:rPr>
      </w:pPr>
      <w:r w:rsidRPr="00204672">
        <w:rPr>
          <w:color w:val="000000" w:themeColor="text1"/>
        </w:rPr>
        <w:t xml:space="preserve">Builds on diversity – the Team Leader values differences between people. </w:t>
      </w:r>
    </w:p>
    <w:p w14:paraId="1B57FEFE" w14:textId="48C6CF34" w:rsidR="00766829" w:rsidRPr="00204672" w:rsidRDefault="00766829" w:rsidP="00766829">
      <w:pPr>
        <w:pStyle w:val="ListParagraph"/>
        <w:numPr>
          <w:ilvl w:val="0"/>
          <w:numId w:val="13"/>
        </w:numPr>
        <w:rPr>
          <w:color w:val="000000" w:themeColor="text1"/>
        </w:rPr>
      </w:pPr>
      <w:r w:rsidRPr="00204672">
        <w:rPr>
          <w:color w:val="000000" w:themeColor="text1"/>
        </w:rPr>
        <w:t xml:space="preserve">Seeks talent – the Team Leader is not threatened by people with special abilities </w:t>
      </w:r>
    </w:p>
    <w:p w14:paraId="0E07E080" w14:textId="6617EC0B" w:rsidR="00766829" w:rsidRPr="00204672" w:rsidRDefault="00766829" w:rsidP="00766829">
      <w:pPr>
        <w:pStyle w:val="ListParagraph"/>
        <w:numPr>
          <w:ilvl w:val="0"/>
          <w:numId w:val="13"/>
        </w:numPr>
        <w:rPr>
          <w:color w:val="000000" w:themeColor="text1"/>
        </w:rPr>
      </w:pPr>
      <w:r w:rsidRPr="00204672">
        <w:rPr>
          <w:color w:val="000000" w:themeColor="text1"/>
        </w:rPr>
        <w:t>Develops colleagues – the Team Leader encourages the growth of personal strengths.</w:t>
      </w:r>
    </w:p>
    <w:p w14:paraId="3EC74474" w14:textId="4E3B7E89" w:rsidR="00766829" w:rsidRPr="00204672" w:rsidRDefault="00766829" w:rsidP="00766829">
      <w:pPr>
        <w:pStyle w:val="ListParagraph"/>
        <w:numPr>
          <w:ilvl w:val="0"/>
          <w:numId w:val="13"/>
        </w:numPr>
        <w:rPr>
          <w:color w:val="000000" w:themeColor="text1"/>
        </w:rPr>
      </w:pPr>
      <w:r w:rsidRPr="00204672">
        <w:rPr>
          <w:color w:val="000000" w:themeColor="text1"/>
        </w:rPr>
        <w:t>Creates mission – the Team leader projects the vision, which others can act on as they see fit</w:t>
      </w:r>
      <w:r w:rsidR="00E24ED3" w:rsidRPr="00204672">
        <w:rPr>
          <w:color w:val="000000" w:themeColor="text1"/>
        </w:rPr>
        <w:t>’</w:t>
      </w:r>
      <w:r w:rsidRPr="00204672">
        <w:rPr>
          <w:color w:val="000000" w:themeColor="text1"/>
        </w:rPr>
        <w:t xml:space="preserve">. </w:t>
      </w:r>
    </w:p>
    <w:p w14:paraId="5B72328C" w14:textId="6FB54A5A" w:rsidR="00B366A6" w:rsidRPr="00204672" w:rsidRDefault="00B366A6" w:rsidP="00B366A6">
      <w:pPr>
        <w:pStyle w:val="ListParagraph"/>
        <w:rPr>
          <w:color w:val="000000" w:themeColor="text1"/>
        </w:rPr>
      </w:pPr>
      <w:r w:rsidRPr="00204672">
        <w:t>Belbin,</w:t>
      </w:r>
      <w:r w:rsidR="00DD499C" w:rsidRPr="00204672">
        <w:t xml:space="preserve"> R.M.</w:t>
      </w:r>
      <w:r w:rsidRPr="00204672">
        <w:t xml:space="preserve"> </w:t>
      </w:r>
      <w:r w:rsidR="00DD499C" w:rsidRPr="00204672">
        <w:t>(</w:t>
      </w:r>
      <w:r w:rsidRPr="00204672">
        <w:t>1993</w:t>
      </w:r>
      <w:r w:rsidR="00DD499C" w:rsidRPr="00204672">
        <w:t>)</w:t>
      </w:r>
      <w:r w:rsidRPr="00204672">
        <w:t xml:space="preserve"> </w:t>
      </w:r>
      <w:r w:rsidR="00DD499C" w:rsidRPr="00204672">
        <w:t>P.98</w:t>
      </w:r>
      <w:r w:rsidRPr="00204672">
        <w:t>.</w:t>
      </w:r>
    </w:p>
    <w:p w14:paraId="193F23B8" w14:textId="314996D5" w:rsidR="00B366A6" w:rsidRPr="00204672" w:rsidRDefault="00766829" w:rsidP="00766829">
      <w:pPr>
        <w:rPr>
          <w:b/>
          <w:color w:val="000000" w:themeColor="text1"/>
        </w:rPr>
      </w:pPr>
      <w:r w:rsidRPr="00204672">
        <w:rPr>
          <w:color w:val="000000" w:themeColor="text1"/>
        </w:rPr>
        <w:t xml:space="preserve">Belbin explains </w:t>
      </w:r>
      <w:r w:rsidR="009D157F" w:rsidRPr="00204672">
        <w:rPr>
          <w:color w:val="000000" w:themeColor="text1"/>
        </w:rPr>
        <w:t>further,</w:t>
      </w:r>
      <w:r w:rsidRPr="00204672">
        <w:rPr>
          <w:color w:val="000000" w:themeColor="text1"/>
        </w:rPr>
        <w:t xml:space="preserve"> </w:t>
      </w:r>
      <w:r w:rsidR="00E24ED3" w:rsidRPr="00204672">
        <w:rPr>
          <w:color w:val="000000" w:themeColor="text1"/>
        </w:rPr>
        <w:t>‘</w:t>
      </w:r>
      <w:r w:rsidRPr="00204672">
        <w:rPr>
          <w:color w:val="000000" w:themeColor="text1"/>
        </w:rPr>
        <w:t>The Team leader fulfils a leadership role by creating a sense of mission. Miss</w:t>
      </w:r>
      <w:r w:rsidR="00E24ED3" w:rsidRPr="00204672">
        <w:rPr>
          <w:color w:val="000000" w:themeColor="text1"/>
        </w:rPr>
        <w:t>ion creates the framework where</w:t>
      </w:r>
      <w:r w:rsidRPr="00204672">
        <w:rPr>
          <w:color w:val="000000" w:themeColor="text1"/>
        </w:rPr>
        <w:t xml:space="preserve">by </w:t>
      </w:r>
      <w:r w:rsidR="00E24ED3" w:rsidRPr="00204672">
        <w:rPr>
          <w:color w:val="000000" w:themeColor="text1"/>
        </w:rPr>
        <w:t>each person contributes in their own peculiar way to the common purpose’.</w:t>
      </w:r>
      <w:r w:rsidR="00DD499C" w:rsidRPr="00204672">
        <w:rPr>
          <w:b/>
          <w:color w:val="000000" w:themeColor="text1"/>
        </w:rPr>
        <w:t xml:space="preserve"> </w:t>
      </w:r>
      <w:r w:rsidR="00B366A6" w:rsidRPr="00204672">
        <w:t>Belbin,</w:t>
      </w:r>
      <w:r w:rsidR="00DD499C" w:rsidRPr="00204672">
        <w:t xml:space="preserve"> R.M.</w:t>
      </w:r>
      <w:r w:rsidR="00B366A6" w:rsidRPr="00204672">
        <w:t xml:space="preserve"> </w:t>
      </w:r>
      <w:r w:rsidR="00DD499C" w:rsidRPr="00204672">
        <w:t>(</w:t>
      </w:r>
      <w:r w:rsidR="00B366A6" w:rsidRPr="00204672">
        <w:t>1993</w:t>
      </w:r>
      <w:r w:rsidR="00DD499C" w:rsidRPr="00204672">
        <w:t>)</w:t>
      </w:r>
      <w:r w:rsidR="00B366A6" w:rsidRPr="00204672">
        <w:t xml:space="preserve"> </w:t>
      </w:r>
      <w:r w:rsidR="00DD499C" w:rsidRPr="00204672">
        <w:t>P.99</w:t>
      </w:r>
      <w:r w:rsidR="00B366A6" w:rsidRPr="00204672">
        <w:t>.</w:t>
      </w:r>
    </w:p>
    <w:p w14:paraId="7024E014" w14:textId="38B2CA3D" w:rsidR="003423C1" w:rsidRPr="00DE7562" w:rsidRDefault="00DE7562" w:rsidP="008F2A81">
      <w:pPr>
        <w:pStyle w:val="NoSpacing"/>
      </w:pPr>
      <w:r w:rsidRPr="00204672">
        <w:t xml:space="preserve">On reflection, I have good attributes &amp; key skills of a team leader. I have a reputation of thoroughness, ability </w:t>
      </w:r>
      <w:proofErr w:type="gramStart"/>
      <w:r w:rsidRPr="00204672">
        <w:t>to clearly convey</w:t>
      </w:r>
      <w:proofErr w:type="gramEnd"/>
      <w:r w:rsidRPr="00204672">
        <w:t xml:space="preserve"> the mission &amp; ability to consider issues from a variety of angles. </w:t>
      </w:r>
      <w:r w:rsidR="003423C1" w:rsidRPr="00204672">
        <w:t>I am</w:t>
      </w:r>
      <w:r w:rsidRPr="00204672">
        <w:t xml:space="preserve"> a good listener &amp;</w:t>
      </w:r>
      <w:r w:rsidR="003423C1" w:rsidRPr="00204672">
        <w:t xml:space="preserve"> able to let people speak their </w:t>
      </w:r>
      <w:r w:rsidR="00C24DBF" w:rsidRPr="00204672">
        <w:t>point,</w:t>
      </w:r>
      <w:r w:rsidR="003423C1" w:rsidRPr="00204672">
        <w:t xml:space="preserve"> as I can understand frustration </w:t>
      </w:r>
      <w:r w:rsidRPr="00204672">
        <w:t xml:space="preserve">however I can find it </w:t>
      </w:r>
      <w:r w:rsidR="003423C1" w:rsidRPr="00204672">
        <w:t>rude when people do not return the gesture</w:t>
      </w:r>
      <w:r w:rsidRPr="00204672">
        <w:t xml:space="preserve"> &amp; over speak / interrupt </w:t>
      </w:r>
      <w:r w:rsidR="00710E55" w:rsidRPr="00204672">
        <w:t>mid-sentence</w:t>
      </w:r>
      <w:r w:rsidRPr="00204672">
        <w:t>. These are points I need to consider finding the right balance for controlling the conversation &amp; knowing when to interrupt to bring back focus to the matter without defence.</w:t>
      </w:r>
      <w:r>
        <w:t xml:space="preserve"> </w:t>
      </w:r>
    </w:p>
    <w:p w14:paraId="17CDDBF0" w14:textId="77777777" w:rsidR="003423C1" w:rsidRDefault="003423C1" w:rsidP="00856844"/>
    <w:p w14:paraId="5A6D4C8F" w14:textId="7CD6BB80" w:rsidR="00E24ED3" w:rsidRDefault="00E24ED3" w:rsidP="0030173B">
      <w:pPr>
        <w:rPr>
          <w:color w:val="FF0000"/>
        </w:rPr>
      </w:pPr>
    </w:p>
    <w:p w14:paraId="54E41E87" w14:textId="4E73F2CA" w:rsidR="008F2A81" w:rsidRDefault="008F2A81" w:rsidP="0030173B">
      <w:pPr>
        <w:rPr>
          <w:color w:val="FF0000"/>
        </w:rPr>
      </w:pPr>
    </w:p>
    <w:p w14:paraId="51360FBD" w14:textId="77777777" w:rsidR="008F2A81" w:rsidRDefault="008F2A81" w:rsidP="0030173B">
      <w:pPr>
        <w:rPr>
          <w:color w:val="FF0000"/>
        </w:rPr>
      </w:pPr>
    </w:p>
    <w:p w14:paraId="4FF9E5AE" w14:textId="40ED12D0" w:rsidR="001753B6" w:rsidRDefault="001753B6" w:rsidP="0030173B">
      <w:pPr>
        <w:rPr>
          <w:color w:val="FF0000"/>
        </w:rPr>
      </w:pPr>
    </w:p>
    <w:p w14:paraId="61F77DCB" w14:textId="77777777" w:rsidR="001753B6" w:rsidRDefault="001753B6" w:rsidP="0030173B">
      <w:pPr>
        <w:rPr>
          <w:color w:val="FF0000"/>
        </w:rPr>
      </w:pPr>
    </w:p>
    <w:p w14:paraId="43C9BC6F" w14:textId="2883DB33" w:rsidR="00422566" w:rsidRDefault="001753B6" w:rsidP="0030173B">
      <w:pPr>
        <w:rPr>
          <w:b/>
          <w:color w:val="000000" w:themeColor="text1"/>
          <w:u w:val="single"/>
        </w:rPr>
      </w:pPr>
      <w:r w:rsidRPr="001753B6">
        <w:rPr>
          <w:b/>
          <w:color w:val="000000" w:themeColor="text1"/>
          <w:u w:val="single"/>
        </w:rPr>
        <w:lastRenderedPageBreak/>
        <w:t>F</w:t>
      </w:r>
      <w:r w:rsidR="00856844" w:rsidRPr="001753B6">
        <w:rPr>
          <w:b/>
          <w:color w:val="000000" w:themeColor="text1"/>
          <w:u w:val="single"/>
        </w:rPr>
        <w:t>orming</w:t>
      </w:r>
      <w:r w:rsidRPr="001753B6">
        <w:rPr>
          <w:b/>
          <w:color w:val="000000" w:themeColor="text1"/>
          <w:u w:val="single"/>
        </w:rPr>
        <w:t>, S</w:t>
      </w:r>
      <w:r w:rsidR="00856844" w:rsidRPr="001753B6">
        <w:rPr>
          <w:b/>
          <w:color w:val="000000" w:themeColor="text1"/>
          <w:u w:val="single"/>
        </w:rPr>
        <w:t>torming</w:t>
      </w:r>
      <w:r w:rsidRPr="001753B6">
        <w:rPr>
          <w:b/>
          <w:color w:val="000000" w:themeColor="text1"/>
          <w:u w:val="single"/>
        </w:rPr>
        <w:t>, N</w:t>
      </w:r>
      <w:r w:rsidR="00856844" w:rsidRPr="001753B6">
        <w:rPr>
          <w:b/>
          <w:color w:val="000000" w:themeColor="text1"/>
          <w:u w:val="single"/>
        </w:rPr>
        <w:t xml:space="preserve">orming </w:t>
      </w:r>
      <w:r w:rsidRPr="001753B6">
        <w:rPr>
          <w:b/>
          <w:color w:val="000000" w:themeColor="text1"/>
          <w:u w:val="single"/>
        </w:rPr>
        <w:t>&amp; P</w:t>
      </w:r>
      <w:r w:rsidR="00856844" w:rsidRPr="001753B6">
        <w:rPr>
          <w:b/>
          <w:color w:val="000000" w:themeColor="text1"/>
          <w:u w:val="single"/>
        </w:rPr>
        <w:t xml:space="preserve">erforming </w:t>
      </w:r>
      <w:r w:rsidR="00DE7562" w:rsidRPr="001753B6">
        <w:rPr>
          <w:b/>
          <w:color w:val="000000" w:themeColor="text1"/>
          <w:u w:val="single"/>
        </w:rPr>
        <w:t xml:space="preserve"> </w:t>
      </w:r>
    </w:p>
    <w:p w14:paraId="657D0BCA" w14:textId="77777777" w:rsidR="001753B6" w:rsidRPr="001753B6" w:rsidRDefault="001753B6" w:rsidP="0030173B">
      <w:pPr>
        <w:rPr>
          <w:b/>
          <w:color w:val="000000" w:themeColor="text1"/>
          <w:u w:val="single"/>
        </w:rPr>
      </w:pPr>
    </w:p>
    <w:p w14:paraId="52B8ADF3" w14:textId="24D071A2" w:rsidR="00422566" w:rsidRDefault="001753B6" w:rsidP="0030173B">
      <w:r>
        <w:rPr>
          <w:rFonts w:ascii="Arial" w:hAnsi="Arial" w:cs="Arial"/>
          <w:noProof/>
          <w:color w:val="FFFFFF"/>
          <w:sz w:val="20"/>
          <w:szCs w:val="20"/>
          <w:lang w:eastAsia="en-GB"/>
        </w:rPr>
        <w:drawing>
          <wp:inline distT="0" distB="0" distL="0" distR="0" wp14:anchorId="6BA42AC4" wp14:editId="10EE5CB9">
            <wp:extent cx="5943600" cy="2897841"/>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897841"/>
                    </a:xfrm>
                    <a:prstGeom prst="rect">
                      <a:avLst/>
                    </a:prstGeom>
                    <a:noFill/>
                    <a:ln>
                      <a:noFill/>
                    </a:ln>
                  </pic:spPr>
                </pic:pic>
              </a:graphicData>
            </a:graphic>
          </wp:inline>
        </w:drawing>
      </w:r>
    </w:p>
    <w:p w14:paraId="37BFC0B4" w14:textId="52507F5F" w:rsidR="007F72C0" w:rsidRDefault="007F72C0" w:rsidP="0030173B"/>
    <w:p w14:paraId="75335260" w14:textId="0E8C55A7" w:rsidR="007F72C0" w:rsidRDefault="00C940CA" w:rsidP="0030173B">
      <w:r w:rsidRPr="00204672">
        <w:t xml:space="preserve">Tuckman, </w:t>
      </w:r>
      <w:r w:rsidR="00DD499C" w:rsidRPr="00204672">
        <w:t>b. (1965</w:t>
      </w:r>
      <w:r w:rsidR="001753B6" w:rsidRPr="00204672">
        <w:t>)</w:t>
      </w:r>
      <w:r w:rsidR="001753B6">
        <w:t xml:space="preserve"> </w:t>
      </w:r>
    </w:p>
    <w:p w14:paraId="61D6B30D" w14:textId="77777777" w:rsidR="008A089A" w:rsidRDefault="008A089A" w:rsidP="0030173B"/>
    <w:p w14:paraId="6D4B4C34" w14:textId="77777777" w:rsidR="00945C31" w:rsidRPr="0030173B" w:rsidRDefault="00945C31" w:rsidP="0030173B"/>
    <w:p w14:paraId="3F110435" w14:textId="23620C6D" w:rsidR="003F69D6" w:rsidRDefault="00A92766" w:rsidP="00C940CA">
      <w:pPr>
        <w:pStyle w:val="Heading2"/>
      </w:pPr>
      <w:bookmarkStart w:id="5" w:name="_Toc522696347"/>
      <w:bookmarkEnd w:id="4"/>
      <w:r>
        <w:t>Negative</w:t>
      </w:r>
      <w:r w:rsidR="007867EC">
        <w:t xml:space="preserve"> Reflections</w:t>
      </w:r>
      <w:bookmarkEnd w:id="5"/>
      <w:r w:rsidR="007867EC">
        <w:t xml:space="preserve"> </w:t>
      </w:r>
      <w:r>
        <w:t xml:space="preserve"> </w:t>
      </w:r>
    </w:p>
    <w:p w14:paraId="0383715E" w14:textId="77777777" w:rsidR="00C940CA" w:rsidRPr="00C940CA" w:rsidRDefault="00C940CA" w:rsidP="00C940CA"/>
    <w:p w14:paraId="2C6CBB94" w14:textId="7DE997E9" w:rsidR="00C940CA" w:rsidRPr="00204672" w:rsidRDefault="00C940CA" w:rsidP="008F2A81">
      <w:pPr>
        <w:pStyle w:val="NoSpacing"/>
      </w:pPr>
      <w:r w:rsidRPr="00204672">
        <w:t xml:space="preserve">The good, The Bad &amp; </w:t>
      </w:r>
      <w:r w:rsidR="00DF62B4" w:rsidRPr="00204672">
        <w:t>the</w:t>
      </w:r>
      <w:r w:rsidRPr="00204672">
        <w:t xml:space="preserve"> Ugly</w:t>
      </w:r>
      <w:r w:rsidR="00DF62B4" w:rsidRPr="00204672">
        <w:t xml:space="preserve">. Although I would like to look back &amp; </w:t>
      </w:r>
      <w:r w:rsidR="00EC38D3" w:rsidRPr="00204672">
        <w:t>think,</w:t>
      </w:r>
      <w:r w:rsidR="00DF62B4" w:rsidRPr="00204672">
        <w:t xml:space="preserve"> we missed the storming part of Bruce Tuckman’s theory in-group work</w:t>
      </w:r>
      <w:r w:rsidR="00EF7F2D" w:rsidRPr="00204672">
        <w:t xml:space="preserve"> </w:t>
      </w:r>
      <w:r w:rsidR="00DF62B4" w:rsidRPr="00204672">
        <w:t xml:space="preserve">that would not be real life. However, I have concluded this factor will always appear in working life &amp; is good learning experience on how a manager/ employee should compose themselves. </w:t>
      </w:r>
    </w:p>
    <w:p w14:paraId="0575CB05" w14:textId="77777777" w:rsidR="008F2A81" w:rsidRPr="00204672" w:rsidRDefault="008F2A81" w:rsidP="008F2A81">
      <w:pPr>
        <w:pStyle w:val="NoSpacing"/>
      </w:pPr>
    </w:p>
    <w:p w14:paraId="755B2DC0" w14:textId="12FA3E95" w:rsidR="00DF62B4" w:rsidRPr="00204672" w:rsidRDefault="00DF62B4" w:rsidP="008F2A81">
      <w:pPr>
        <w:pStyle w:val="NoSpacing"/>
      </w:pPr>
      <w:r w:rsidRPr="00204672">
        <w:t>In my group of four we all have very different pers</w:t>
      </w:r>
      <w:r w:rsidR="00EC38D3" w:rsidRPr="00204672">
        <w:t>onalities some loud, some quiet some calm &amp; some feisty. T</w:t>
      </w:r>
      <w:r w:rsidRPr="00204672">
        <w:t>here were several incidents</w:t>
      </w:r>
      <w:r w:rsidR="00EC38D3" w:rsidRPr="00204672">
        <w:t xml:space="preserve"> witnessed</w:t>
      </w:r>
      <w:r w:rsidRPr="00204672">
        <w:t xml:space="preserve"> of </w:t>
      </w:r>
      <w:r w:rsidR="00EC38D3" w:rsidRPr="00204672">
        <w:t xml:space="preserve">group members </w:t>
      </w:r>
      <w:r w:rsidRPr="00204672">
        <w:t xml:space="preserve">over speaking / speaking for a long, time &amp; I found myself questioning when, is the right time to interrupt? </w:t>
      </w:r>
      <w:r w:rsidR="009929A6" w:rsidRPr="00204672">
        <w:t>These, incidents</w:t>
      </w:r>
      <w:r w:rsidR="00EC38D3" w:rsidRPr="00204672">
        <w:t xml:space="preserve"> led towards arguments, mixed messages &amp; losing track of the mission, inappropriate comments made &amp; low group morale. Although you make personal opinions to me this </w:t>
      </w:r>
      <w:r w:rsidR="009929A6" w:rsidRPr="00204672">
        <w:t xml:space="preserve">is </w:t>
      </w:r>
      <w:r w:rsidR="00EC38D3" w:rsidRPr="00204672">
        <w:t xml:space="preserve">a professional </w:t>
      </w:r>
      <w:r w:rsidR="0004549A" w:rsidRPr="00204672">
        <w:t>environment,</w:t>
      </w:r>
      <w:r w:rsidR="00EC38D3" w:rsidRPr="00204672">
        <w:t xml:space="preserve"> these opinions </w:t>
      </w:r>
      <w:proofErr w:type="gramStart"/>
      <w:r w:rsidR="00EC38D3" w:rsidRPr="00204672">
        <w:t>should not be voiced</w:t>
      </w:r>
      <w:proofErr w:type="gramEnd"/>
      <w:r w:rsidR="00EC38D3" w:rsidRPr="00204672">
        <w:t xml:space="preserve"> &amp; a good team leader should focus on the positive to move forward more quickly. People want to work harder for you </w:t>
      </w:r>
      <w:r w:rsidR="008F2A81" w:rsidRPr="00204672">
        <w:t xml:space="preserve">or the company </w:t>
      </w:r>
      <w:r w:rsidR="00EC38D3" w:rsidRPr="00204672">
        <w:t xml:space="preserve">if you give them compliments &amp; focus on their strengths.  </w:t>
      </w:r>
    </w:p>
    <w:p w14:paraId="253FA3B6" w14:textId="77777777" w:rsidR="008F2A81" w:rsidRPr="00204672" w:rsidRDefault="008F2A81" w:rsidP="008F2A81">
      <w:pPr>
        <w:pStyle w:val="NoSpacing"/>
      </w:pPr>
    </w:p>
    <w:p w14:paraId="3C719C04" w14:textId="0EE7DDCE" w:rsidR="00615638" w:rsidRPr="00204672" w:rsidRDefault="00DF62B4" w:rsidP="008F2A81">
      <w:pPr>
        <w:pStyle w:val="NoSpacing"/>
      </w:pPr>
      <w:r w:rsidRPr="00204672">
        <w:t>Timing –</w:t>
      </w:r>
      <w:r w:rsidR="009929A6" w:rsidRPr="00204672">
        <w:t>A</w:t>
      </w:r>
      <w:r w:rsidRPr="00204672">
        <w:t>biding by time is key to success &amp; calmness. If I were late to work or did not deliver</w:t>
      </w:r>
      <w:r w:rsidR="00EC38D3" w:rsidRPr="00204672">
        <w:t xml:space="preserve"> objectives</w:t>
      </w:r>
      <w:r w:rsidRPr="00204672">
        <w:t xml:space="preserve"> on </w:t>
      </w:r>
      <w:r w:rsidR="00EC38D3" w:rsidRPr="00204672">
        <w:t>time,</w:t>
      </w:r>
      <w:r w:rsidRPr="00204672">
        <w:t xml:space="preserve"> </w:t>
      </w:r>
      <w:r w:rsidR="00EC38D3" w:rsidRPr="00204672">
        <w:t>I could possibly lose my job. As my team &amp; I were all on different time patterns of work it was</w:t>
      </w:r>
      <w:r w:rsidR="00756604" w:rsidRPr="00204672">
        <w:t xml:space="preserve"> </w:t>
      </w:r>
      <w:r w:rsidR="00EC38D3" w:rsidRPr="00204672">
        <w:lastRenderedPageBreak/>
        <w:t>difficult to get a response back within a timely manner. These long delays added to frustration &amp; several diary-planning changes have</w:t>
      </w:r>
      <w:r w:rsidR="009929A6" w:rsidRPr="00204672">
        <w:t xml:space="preserve"> a knock on effect</w:t>
      </w:r>
      <w:r w:rsidR="00EC38D3" w:rsidRPr="00204672">
        <w:t xml:space="preserve"> to work / home life balance.  </w:t>
      </w:r>
    </w:p>
    <w:p w14:paraId="410F3052" w14:textId="77777777" w:rsidR="008F2A81" w:rsidRPr="00204672" w:rsidRDefault="008F2A81" w:rsidP="008F2A81">
      <w:pPr>
        <w:pStyle w:val="NoSpacing"/>
      </w:pPr>
    </w:p>
    <w:p w14:paraId="1963A61C" w14:textId="7EBD8371" w:rsidR="00DF62B4" w:rsidRPr="00204672" w:rsidRDefault="00DF62B4" w:rsidP="008F2A81">
      <w:pPr>
        <w:pStyle w:val="NoSpacing"/>
        <w:rPr>
          <w:rFonts w:cs="Arial"/>
        </w:rPr>
      </w:pPr>
      <w:r w:rsidRPr="00204672">
        <w:rPr>
          <w:rFonts w:cs="Arial"/>
        </w:rPr>
        <w:t>Changing duties –</w:t>
      </w:r>
      <w:r w:rsidR="009929A6" w:rsidRPr="00204672">
        <w:rPr>
          <w:rFonts w:cs="Arial"/>
        </w:rPr>
        <w:t xml:space="preserve"> </w:t>
      </w:r>
      <w:r w:rsidR="00EC38D3" w:rsidRPr="00204672">
        <w:rPr>
          <w:rFonts w:cs="Arial"/>
        </w:rPr>
        <w:t xml:space="preserve">I have a reputation for thoroughness when I am assigned a task I aim to complete it to </w:t>
      </w:r>
      <w:r w:rsidR="0004549A" w:rsidRPr="00204672">
        <w:rPr>
          <w:rFonts w:cs="Arial"/>
        </w:rPr>
        <w:t>my full potential. As the task progressed</w:t>
      </w:r>
      <w:r w:rsidR="00EC38D3" w:rsidRPr="00204672">
        <w:rPr>
          <w:rFonts w:cs="Arial"/>
        </w:rPr>
        <w:t xml:space="preserve"> duties were changed &amp; work criticised </w:t>
      </w:r>
      <w:r w:rsidR="0004549A" w:rsidRPr="00204672">
        <w:rPr>
          <w:rFonts w:cs="Arial"/>
        </w:rPr>
        <w:t>it was difficult</w:t>
      </w:r>
      <w:r w:rsidR="00EC38D3" w:rsidRPr="00204672">
        <w:rPr>
          <w:rFonts w:cs="Arial"/>
        </w:rPr>
        <w:t xml:space="preserve"> not to take comments to heart</w:t>
      </w:r>
      <w:r w:rsidR="0004549A" w:rsidRPr="00204672">
        <w:rPr>
          <w:rFonts w:cs="Arial"/>
        </w:rPr>
        <w:t xml:space="preserve"> by personnel that are your equal</w:t>
      </w:r>
      <w:r w:rsidR="00EC38D3" w:rsidRPr="00204672">
        <w:rPr>
          <w:rFonts w:cs="Arial"/>
        </w:rPr>
        <w:t xml:space="preserve">. </w:t>
      </w:r>
      <w:r w:rsidR="0004549A" w:rsidRPr="00204672">
        <w:rPr>
          <w:rFonts w:cs="Arial"/>
        </w:rPr>
        <w:t xml:space="preserve">I am </w:t>
      </w:r>
      <w:r w:rsidR="009875F0" w:rsidRPr="00204672">
        <w:rPr>
          <w:rFonts w:cs="Arial"/>
        </w:rPr>
        <w:t>also</w:t>
      </w:r>
      <w:r w:rsidR="0004549A" w:rsidRPr="00204672">
        <w:rPr>
          <w:rFonts w:cs="Arial"/>
        </w:rPr>
        <w:t xml:space="preserve"> an </w:t>
      </w:r>
      <w:r w:rsidR="009875F0" w:rsidRPr="00204672">
        <w:rPr>
          <w:rFonts w:cs="Arial"/>
        </w:rPr>
        <w:t>advocate</w:t>
      </w:r>
      <w:r w:rsidR="0004549A" w:rsidRPr="00204672">
        <w:rPr>
          <w:rFonts w:cs="Arial"/>
        </w:rPr>
        <w:t xml:space="preserve"> for fairness &amp; do not necessary agree with changes proposed. </w:t>
      </w:r>
    </w:p>
    <w:p w14:paraId="47687518" w14:textId="77777777" w:rsidR="008F2A81" w:rsidRPr="00204672" w:rsidRDefault="008F2A81" w:rsidP="008F2A81">
      <w:pPr>
        <w:pStyle w:val="NoSpacing"/>
        <w:rPr>
          <w:rFonts w:cs="Arial"/>
        </w:rPr>
      </w:pPr>
    </w:p>
    <w:p w14:paraId="7D51B022" w14:textId="6A223176" w:rsidR="00EF7F2D" w:rsidRPr="00204672" w:rsidRDefault="00EF7F2D" w:rsidP="008F2A81">
      <w:pPr>
        <w:pStyle w:val="NoSpacing"/>
        <w:rPr>
          <w:rFonts w:cs="Arial"/>
        </w:rPr>
      </w:pPr>
      <w:r w:rsidRPr="00204672">
        <w:rPr>
          <w:rFonts w:cs="Arial"/>
        </w:rPr>
        <w:t>Feelings / Emotions</w:t>
      </w:r>
      <w:r w:rsidR="0004549A" w:rsidRPr="00204672">
        <w:rPr>
          <w:rFonts w:cs="Arial"/>
        </w:rPr>
        <w:t xml:space="preserve"> / Attitude</w:t>
      </w:r>
      <w:r w:rsidRPr="00204672">
        <w:rPr>
          <w:rFonts w:cs="Arial"/>
        </w:rPr>
        <w:t xml:space="preserve"> – </w:t>
      </w:r>
      <w:r w:rsidR="009875F0" w:rsidRPr="00204672">
        <w:rPr>
          <w:rFonts w:cs="Arial"/>
        </w:rPr>
        <w:t xml:space="preserve">Looks say </w:t>
      </w:r>
      <w:r w:rsidR="0004549A" w:rsidRPr="00204672">
        <w:rPr>
          <w:rFonts w:cs="Arial"/>
        </w:rPr>
        <w:t xml:space="preserve">1000 words &amp; </w:t>
      </w:r>
      <w:r w:rsidR="009875F0" w:rsidRPr="00204672">
        <w:rPr>
          <w:rFonts w:cs="Arial"/>
        </w:rPr>
        <w:t>unfortunately,</w:t>
      </w:r>
      <w:r w:rsidR="0004549A" w:rsidRPr="00204672">
        <w:rPr>
          <w:rFonts w:cs="Arial"/>
        </w:rPr>
        <w:t xml:space="preserve"> I am n</w:t>
      </w:r>
      <w:r w:rsidRPr="00204672">
        <w:rPr>
          <w:rFonts w:cs="Arial"/>
        </w:rPr>
        <w:t>ot abl</w:t>
      </w:r>
      <w:r w:rsidR="00EC38D3" w:rsidRPr="00204672">
        <w:rPr>
          <w:rFonts w:cs="Arial"/>
        </w:rPr>
        <w:t>e to control this, which is a gi</w:t>
      </w:r>
      <w:r w:rsidRPr="00204672">
        <w:rPr>
          <w:rFonts w:cs="Arial"/>
        </w:rPr>
        <w:t xml:space="preserve">ft I wish I </w:t>
      </w:r>
      <w:r w:rsidR="0004549A" w:rsidRPr="00204672">
        <w:rPr>
          <w:rFonts w:cs="Arial"/>
        </w:rPr>
        <w:t>could portray.  A</w:t>
      </w:r>
      <w:r w:rsidRPr="00204672">
        <w:rPr>
          <w:rFonts w:cs="Arial"/>
        </w:rPr>
        <w:t xml:space="preserve">lthough I feel very uncomfortable with </w:t>
      </w:r>
      <w:r w:rsidR="0004549A" w:rsidRPr="00204672">
        <w:rPr>
          <w:rFonts w:cs="Arial"/>
        </w:rPr>
        <w:t xml:space="preserve">confrontation, shouting &amp; personnel that are upset. I found when my colleagues had a disagreement amongst themselves my reaction is to suddenly go quiet. This is because I am afraid to say something that might make the situation worst. I struggle with do I say how I really feel &amp; what are the consequences of that or do I just say everything is ok (when </w:t>
      </w:r>
      <w:r w:rsidR="008B647C" w:rsidRPr="00204672">
        <w:rPr>
          <w:rFonts w:cs="Arial"/>
        </w:rPr>
        <w:t>it is</w:t>
      </w:r>
      <w:r w:rsidR="0004549A" w:rsidRPr="00204672">
        <w:rPr>
          <w:rFonts w:cs="Arial"/>
        </w:rPr>
        <w:t xml:space="preserve"> </w:t>
      </w:r>
      <w:proofErr w:type="gramStart"/>
      <w:r w:rsidR="0004549A" w:rsidRPr="00204672">
        <w:rPr>
          <w:rFonts w:cs="Arial"/>
        </w:rPr>
        <w:t>reall</w:t>
      </w:r>
      <w:r w:rsidR="009875F0" w:rsidRPr="00204672">
        <w:rPr>
          <w:rFonts w:cs="Arial"/>
        </w:rPr>
        <w:t>y not</w:t>
      </w:r>
      <w:proofErr w:type="gramEnd"/>
      <w:r w:rsidR="009875F0" w:rsidRPr="00204672">
        <w:rPr>
          <w:rFonts w:cs="Arial"/>
        </w:rPr>
        <w:t>). T</w:t>
      </w:r>
      <w:r w:rsidR="0004549A" w:rsidRPr="00204672">
        <w:rPr>
          <w:rFonts w:cs="Arial"/>
        </w:rPr>
        <w:t xml:space="preserve">he expression on </w:t>
      </w:r>
      <w:r w:rsidR="00B6229A" w:rsidRPr="00204672">
        <w:rPr>
          <w:rFonts w:cs="Arial"/>
        </w:rPr>
        <w:t xml:space="preserve">my face says something </w:t>
      </w:r>
      <w:r w:rsidR="008B647C" w:rsidRPr="00204672">
        <w:rPr>
          <w:rFonts w:cs="Arial"/>
        </w:rPr>
        <w:t>completely</w:t>
      </w:r>
      <w:r w:rsidR="0004549A" w:rsidRPr="00204672">
        <w:rPr>
          <w:rFonts w:cs="Arial"/>
        </w:rPr>
        <w:t xml:space="preserve"> different a look of annoyance, confusion or upset. On a few occasion my colleagues made statements whether about a personnel or work I did not agree with &amp; after my period of quietness would say</w:t>
      </w:r>
      <w:r w:rsidR="009875F0" w:rsidRPr="00204672">
        <w:rPr>
          <w:rFonts w:cs="Arial"/>
        </w:rPr>
        <w:t xml:space="preserve"> to me</w:t>
      </w:r>
      <w:r w:rsidR="0004549A" w:rsidRPr="00204672">
        <w:rPr>
          <w:rFonts w:cs="Arial"/>
        </w:rPr>
        <w:t xml:space="preserve"> ’</w:t>
      </w:r>
      <w:r w:rsidR="009875F0" w:rsidRPr="00204672">
        <w:rPr>
          <w:rFonts w:cs="Arial"/>
        </w:rPr>
        <w:t>what’s</w:t>
      </w:r>
      <w:r w:rsidR="0004549A" w:rsidRPr="00204672">
        <w:rPr>
          <w:rFonts w:cs="Arial"/>
        </w:rPr>
        <w:t xml:space="preserve"> the matter with you, are you ok,</w:t>
      </w:r>
      <w:r w:rsidR="009875F0" w:rsidRPr="00204672">
        <w:rPr>
          <w:rFonts w:cs="Arial"/>
        </w:rPr>
        <w:t xml:space="preserve"> you look</w:t>
      </w:r>
      <w:r w:rsidR="0004549A" w:rsidRPr="00204672">
        <w:rPr>
          <w:rFonts w:cs="Arial"/>
        </w:rPr>
        <w:t xml:space="preserve"> up set’. Looking </w:t>
      </w:r>
      <w:r w:rsidR="009875F0" w:rsidRPr="00204672">
        <w:rPr>
          <w:rFonts w:cs="Arial"/>
        </w:rPr>
        <w:t>back,</w:t>
      </w:r>
      <w:r w:rsidR="0004549A" w:rsidRPr="00204672">
        <w:rPr>
          <w:rFonts w:cs="Arial"/>
        </w:rPr>
        <w:t xml:space="preserve"> I think this </w:t>
      </w:r>
      <w:proofErr w:type="gramStart"/>
      <w:r w:rsidR="0004549A" w:rsidRPr="00204672">
        <w:rPr>
          <w:rFonts w:cs="Arial"/>
        </w:rPr>
        <w:t>should have been managed</w:t>
      </w:r>
      <w:proofErr w:type="gramEnd"/>
      <w:r w:rsidR="0004549A" w:rsidRPr="00204672">
        <w:rPr>
          <w:rFonts w:cs="Arial"/>
        </w:rPr>
        <w:t xml:space="preserve"> differently by asking me ‘what do you think / any other suggestions on improvements</w:t>
      </w:r>
      <w:r w:rsidR="009875F0" w:rsidRPr="00204672">
        <w:rPr>
          <w:rFonts w:cs="Arial"/>
        </w:rPr>
        <w:t xml:space="preserve"> or don’t worry of you don’t agree</w:t>
      </w:r>
      <w:r w:rsidR="0004549A" w:rsidRPr="00204672">
        <w:rPr>
          <w:rFonts w:cs="Arial"/>
        </w:rPr>
        <w:t>.</w:t>
      </w:r>
      <w:r w:rsidR="009875F0" w:rsidRPr="00204672">
        <w:rPr>
          <w:rFonts w:cs="Arial"/>
        </w:rPr>
        <w:t xml:space="preserve"> </w:t>
      </w:r>
      <w:r w:rsidR="0004549A" w:rsidRPr="00204672">
        <w:rPr>
          <w:rFonts w:cs="Arial"/>
        </w:rPr>
        <w:t xml:space="preserve"> </w:t>
      </w:r>
    </w:p>
    <w:p w14:paraId="5C8BF9B0" w14:textId="77777777" w:rsidR="008F2A81" w:rsidRPr="00204672" w:rsidRDefault="008F2A81" w:rsidP="008F2A81">
      <w:pPr>
        <w:pStyle w:val="NoSpacing"/>
        <w:rPr>
          <w:rFonts w:cs="Arial"/>
        </w:rPr>
      </w:pPr>
    </w:p>
    <w:p w14:paraId="2985B289" w14:textId="3B89571C" w:rsidR="00615638" w:rsidRPr="00204672" w:rsidRDefault="00DF62B4" w:rsidP="008F2A81">
      <w:pPr>
        <w:pStyle w:val="NoSpacing"/>
        <w:rPr>
          <w:rFonts w:cs="Arial"/>
        </w:rPr>
      </w:pPr>
      <w:r w:rsidRPr="00204672">
        <w:rPr>
          <w:rFonts w:cs="Arial"/>
        </w:rPr>
        <w:t xml:space="preserve">Inappropriate relationships </w:t>
      </w:r>
      <w:r w:rsidR="00EC38D3" w:rsidRPr="00204672">
        <w:rPr>
          <w:rFonts w:cs="Arial"/>
        </w:rPr>
        <w:t>–</w:t>
      </w:r>
      <w:r w:rsidRPr="00204672">
        <w:rPr>
          <w:rFonts w:cs="Arial"/>
        </w:rPr>
        <w:t xml:space="preserve"> </w:t>
      </w:r>
      <w:r w:rsidR="009875F0" w:rsidRPr="00204672">
        <w:rPr>
          <w:rFonts w:cs="Arial"/>
        </w:rPr>
        <w:t xml:space="preserve">There should be a divide between work &amp; personal life if the two cross strains can effect work life balance &amp; personnel can made to feel isolated. Vocabulary changes when someone becomes your friend &amp; this can sometimes be inappropriate. </w:t>
      </w:r>
    </w:p>
    <w:p w14:paraId="1EDF9B79" w14:textId="77777777" w:rsidR="00B6229A" w:rsidRPr="00204672" w:rsidRDefault="00B6229A" w:rsidP="008F2A81">
      <w:pPr>
        <w:pStyle w:val="NoSpacing"/>
        <w:rPr>
          <w:rFonts w:cs="Arial"/>
        </w:rPr>
      </w:pPr>
    </w:p>
    <w:p w14:paraId="638C9A82" w14:textId="00F6B839" w:rsidR="007F72C0" w:rsidRPr="00204672" w:rsidRDefault="00675A12" w:rsidP="008F2A81">
      <w:pPr>
        <w:pStyle w:val="NoSpacing"/>
        <w:rPr>
          <w:rFonts w:cs="Arial"/>
        </w:rPr>
      </w:pPr>
      <w:r w:rsidRPr="00204672">
        <w:rPr>
          <w:rFonts w:cs="Arial"/>
        </w:rPr>
        <w:t>‘It takes a great deal of bravery to stand up to our enemies, but just as much to stand up to our friends</w:t>
      </w:r>
      <w:r w:rsidR="001848EE" w:rsidRPr="00204672">
        <w:rPr>
          <w:rFonts w:cs="Arial"/>
        </w:rPr>
        <w:t>’</w:t>
      </w:r>
      <w:r w:rsidRPr="00204672">
        <w:rPr>
          <w:rFonts w:cs="Arial"/>
        </w:rPr>
        <w:t>. J.K. Rowlin</w:t>
      </w:r>
      <w:r w:rsidR="00DD499C" w:rsidRPr="00204672">
        <w:rPr>
          <w:rFonts w:cs="Arial"/>
        </w:rPr>
        <w:t xml:space="preserve">g.’ </w:t>
      </w:r>
      <w:r w:rsidRPr="00204672">
        <w:rPr>
          <w:rFonts w:cs="Arial"/>
        </w:rPr>
        <w:t>Hasson,</w:t>
      </w:r>
      <w:r w:rsidR="00DD499C" w:rsidRPr="00204672">
        <w:rPr>
          <w:rFonts w:cs="Arial"/>
        </w:rPr>
        <w:t xml:space="preserve"> G.</w:t>
      </w:r>
      <w:r w:rsidRPr="00204672">
        <w:rPr>
          <w:rFonts w:cs="Arial"/>
        </w:rPr>
        <w:t xml:space="preserve"> </w:t>
      </w:r>
      <w:r w:rsidR="00DD499C" w:rsidRPr="00204672">
        <w:rPr>
          <w:rFonts w:cs="Arial"/>
        </w:rPr>
        <w:t>(</w:t>
      </w:r>
      <w:r w:rsidRPr="00204672">
        <w:rPr>
          <w:rFonts w:cs="Arial"/>
        </w:rPr>
        <w:t>2015)</w:t>
      </w:r>
      <w:r w:rsidR="00981D5C" w:rsidRPr="00204672">
        <w:rPr>
          <w:rFonts w:cs="Arial"/>
        </w:rPr>
        <w:t xml:space="preserve"> P.69</w:t>
      </w:r>
      <w:r w:rsidR="00DD499C" w:rsidRPr="00204672">
        <w:rPr>
          <w:rFonts w:cs="Arial"/>
        </w:rPr>
        <w:t>.</w:t>
      </w:r>
    </w:p>
    <w:p w14:paraId="140609AC" w14:textId="77777777" w:rsidR="008F2A81" w:rsidRPr="00204672" w:rsidRDefault="008F2A81" w:rsidP="008F2A81">
      <w:pPr>
        <w:pStyle w:val="NoSpacing"/>
        <w:rPr>
          <w:rFonts w:cs="Arial"/>
        </w:rPr>
      </w:pPr>
    </w:p>
    <w:p w14:paraId="350B6155" w14:textId="05EC35BF" w:rsidR="009875F0" w:rsidRPr="00683BB6" w:rsidRDefault="00683BB6" w:rsidP="008F2A81">
      <w:pPr>
        <w:pStyle w:val="NoSpacing"/>
        <w:rPr>
          <w:rFonts w:cs="Arial"/>
        </w:rPr>
      </w:pPr>
      <w:r w:rsidRPr="00204672">
        <w:rPr>
          <w:rFonts w:cs="Arial"/>
        </w:rPr>
        <w:t>‘Further research by Hasson states ‘When someone is behaving in an aggressive, hostile way, it’s because they want to make sure that things happen the way they want them to happen’. Hasson goes on further to talk about tactics &amp; states ‘You may not agree with the difficult person’s view but you’ve acknowledged t</w:t>
      </w:r>
      <w:r w:rsidR="00DD499C" w:rsidRPr="00204672">
        <w:rPr>
          <w:rFonts w:cs="Arial"/>
        </w:rPr>
        <w:t xml:space="preserve">hat this is how they see it’.  </w:t>
      </w:r>
      <w:r w:rsidRPr="00204672">
        <w:rPr>
          <w:rFonts w:cs="Arial"/>
        </w:rPr>
        <w:t>Hasson,</w:t>
      </w:r>
      <w:r w:rsidR="00DD499C" w:rsidRPr="00204672">
        <w:rPr>
          <w:rFonts w:cs="Arial"/>
        </w:rPr>
        <w:t xml:space="preserve"> G.</w:t>
      </w:r>
      <w:r w:rsidRPr="00204672">
        <w:rPr>
          <w:rFonts w:cs="Arial"/>
        </w:rPr>
        <w:t xml:space="preserve"> </w:t>
      </w:r>
      <w:r w:rsidR="00DD499C" w:rsidRPr="00204672">
        <w:rPr>
          <w:rFonts w:cs="Arial"/>
        </w:rPr>
        <w:t>(</w:t>
      </w:r>
      <w:r w:rsidRPr="00204672">
        <w:rPr>
          <w:rFonts w:cs="Arial"/>
        </w:rPr>
        <w:t xml:space="preserve">2015) </w:t>
      </w:r>
      <w:r w:rsidR="00DD499C" w:rsidRPr="00204672">
        <w:rPr>
          <w:rFonts w:cs="Arial"/>
        </w:rPr>
        <w:t>P.8.</w:t>
      </w:r>
    </w:p>
    <w:p w14:paraId="151EA28A" w14:textId="534E4CC4" w:rsidR="008F2A81" w:rsidRPr="00D2291D" w:rsidRDefault="008F2A81" w:rsidP="00D2291D">
      <w:pPr>
        <w:spacing w:line="360" w:lineRule="auto"/>
        <w:rPr>
          <w:rFonts w:ascii="Arial" w:hAnsi="Arial" w:cs="Arial"/>
          <w:sz w:val="24"/>
          <w:szCs w:val="24"/>
        </w:rPr>
      </w:pPr>
    </w:p>
    <w:p w14:paraId="5936A0E8" w14:textId="0854B899" w:rsidR="009556EE" w:rsidRDefault="00A92766" w:rsidP="005718F3">
      <w:pPr>
        <w:pStyle w:val="Heading2"/>
      </w:pPr>
      <w:bookmarkStart w:id="6" w:name="_Toc522696348"/>
      <w:r>
        <w:t>Positive</w:t>
      </w:r>
      <w:r w:rsidR="007867EC">
        <w:t xml:space="preserve"> Reflections</w:t>
      </w:r>
      <w:bookmarkEnd w:id="6"/>
      <w:r w:rsidR="007867EC">
        <w:t xml:space="preserve"> </w:t>
      </w:r>
      <w:r>
        <w:t xml:space="preserve"> </w:t>
      </w:r>
    </w:p>
    <w:p w14:paraId="353A7B15" w14:textId="77777777" w:rsidR="009929A6" w:rsidRPr="009929A6" w:rsidRDefault="009929A6" w:rsidP="009929A6"/>
    <w:p w14:paraId="5487EBA5" w14:textId="488201AA" w:rsidR="005718F3" w:rsidRPr="00204672" w:rsidRDefault="009929A6" w:rsidP="008F2A81">
      <w:pPr>
        <w:pStyle w:val="NoSpacing"/>
      </w:pPr>
      <w:proofErr w:type="gramStart"/>
      <w:r w:rsidRPr="00204672">
        <w:t>There are several advantages that</w:t>
      </w:r>
      <w:proofErr w:type="gramEnd"/>
      <w:r w:rsidRPr="00204672">
        <w:t xml:space="preserve"> benefited me as an employee &amp; person from undertaking the group work assignment. </w:t>
      </w:r>
      <w:r w:rsidR="00204672" w:rsidRPr="00204672">
        <w:t xml:space="preserve">I identified a number of business entrepreneurial skills contributing to the completion of the business plan &amp; recognised how these skills will benefit me in my own career. </w:t>
      </w:r>
    </w:p>
    <w:p w14:paraId="6C95244C" w14:textId="77777777" w:rsidR="008F2A81" w:rsidRPr="00204672" w:rsidRDefault="008F2A81" w:rsidP="008F2A81">
      <w:pPr>
        <w:pStyle w:val="NoSpacing"/>
      </w:pPr>
    </w:p>
    <w:p w14:paraId="6EF10300" w14:textId="309E61EF" w:rsidR="005718F3" w:rsidRPr="00204672" w:rsidRDefault="005718F3" w:rsidP="008F2A81">
      <w:pPr>
        <w:pStyle w:val="NoSpacing"/>
      </w:pPr>
      <w:r w:rsidRPr="00204672">
        <w:t>Self-belief</w:t>
      </w:r>
      <w:r w:rsidR="009929A6" w:rsidRPr="00204672">
        <w:t xml:space="preserve"> – This exercise taught me to believe in myself &amp; to stop </w:t>
      </w:r>
      <w:proofErr w:type="gramStart"/>
      <w:r w:rsidR="009929A6" w:rsidRPr="00204672">
        <w:t>putting myself down or worrying about not being good enough</w:t>
      </w:r>
      <w:proofErr w:type="gramEnd"/>
      <w:r w:rsidR="009929A6" w:rsidRPr="00204672">
        <w:t xml:space="preserve">. </w:t>
      </w:r>
    </w:p>
    <w:p w14:paraId="471FDE13" w14:textId="77777777" w:rsidR="008F2A81" w:rsidRPr="00204672" w:rsidRDefault="008F2A81" w:rsidP="008F2A81">
      <w:pPr>
        <w:pStyle w:val="NoSpacing"/>
      </w:pPr>
    </w:p>
    <w:p w14:paraId="4A54C0E7" w14:textId="2C9746FC" w:rsidR="005718F3" w:rsidRPr="00204672" w:rsidRDefault="005718F3" w:rsidP="008F2A81">
      <w:pPr>
        <w:pStyle w:val="NoSpacing"/>
      </w:pPr>
      <w:r w:rsidRPr="00204672">
        <w:t>Confidence</w:t>
      </w:r>
      <w:r w:rsidR="009929A6" w:rsidRPr="00204672">
        <w:t xml:space="preserve"> –</w:t>
      </w:r>
      <w:r w:rsidR="00735133" w:rsidRPr="00204672">
        <w:t xml:space="preserve"> I have learnt if I research a topic I am </w:t>
      </w:r>
      <w:r w:rsidR="00ED02A6" w:rsidRPr="00204672">
        <w:t xml:space="preserve">confident, </w:t>
      </w:r>
      <w:r w:rsidR="00735133" w:rsidRPr="00204672">
        <w:t xml:space="preserve">I </w:t>
      </w:r>
      <w:r w:rsidR="00ED02A6" w:rsidRPr="00204672">
        <w:t xml:space="preserve">do not worry &amp; I </w:t>
      </w:r>
      <w:r w:rsidR="00735133" w:rsidRPr="00204672">
        <w:t xml:space="preserve">can speak clearly. Taking the time to undertake research has given me </w:t>
      </w:r>
      <w:r w:rsidR="00ED02A6" w:rsidRPr="00204672">
        <w:t>an</w:t>
      </w:r>
      <w:r w:rsidR="00735133" w:rsidRPr="00204672">
        <w:t xml:space="preserve"> ‘</w:t>
      </w:r>
      <w:r w:rsidR="009929A6" w:rsidRPr="00204672">
        <w:t>I can do this attitude</w:t>
      </w:r>
      <w:r w:rsidR="00735133" w:rsidRPr="00204672">
        <w:t xml:space="preserve">’ which will benefit me to develop my career. </w:t>
      </w:r>
    </w:p>
    <w:p w14:paraId="428B0158" w14:textId="77777777" w:rsidR="008F2A81" w:rsidRPr="00204672" w:rsidRDefault="008F2A81" w:rsidP="008F2A81">
      <w:pPr>
        <w:pStyle w:val="NoSpacing"/>
      </w:pPr>
    </w:p>
    <w:p w14:paraId="472FFFDE" w14:textId="69BF77F7" w:rsidR="004A78EB" w:rsidRPr="00204672" w:rsidRDefault="00EB2AEC" w:rsidP="008F2A81">
      <w:pPr>
        <w:pStyle w:val="NoSpacing"/>
      </w:pPr>
      <w:r w:rsidRPr="00204672">
        <w:t xml:space="preserve">Team Player – No matter what mine or other personal opinions </w:t>
      </w:r>
      <w:proofErr w:type="gramStart"/>
      <w:r w:rsidRPr="00204672">
        <w:t>are</w:t>
      </w:r>
      <w:proofErr w:type="gramEnd"/>
      <w:r w:rsidRPr="00204672">
        <w:t xml:space="preserve"> I focus on the benefit of the cause. </w:t>
      </w:r>
    </w:p>
    <w:p w14:paraId="716A2741" w14:textId="77777777" w:rsidR="008F2A81" w:rsidRPr="00204672" w:rsidRDefault="008F2A81" w:rsidP="008F2A81">
      <w:pPr>
        <w:pStyle w:val="NoSpacing"/>
      </w:pPr>
    </w:p>
    <w:p w14:paraId="2CA31C1B" w14:textId="749C2321" w:rsidR="00ED02A6" w:rsidRPr="00204672" w:rsidRDefault="00ED02A6" w:rsidP="008F2A81">
      <w:pPr>
        <w:pStyle w:val="NoSpacing"/>
      </w:pPr>
      <w:r w:rsidRPr="00204672">
        <w:t xml:space="preserve">Not reacting </w:t>
      </w:r>
      <w:r w:rsidR="00EB2AEC" w:rsidRPr="00204672">
        <w:t>–</w:t>
      </w:r>
      <w:r w:rsidRPr="00204672">
        <w:t xml:space="preserve"> </w:t>
      </w:r>
      <w:r w:rsidR="00EB2AEC" w:rsidRPr="00204672">
        <w:t>The a</w:t>
      </w:r>
      <w:r w:rsidR="005718F3" w:rsidRPr="00204672">
        <w:t>ct of quietness</w:t>
      </w:r>
      <w:r w:rsidR="00EB2AEC" w:rsidRPr="00204672">
        <w:t xml:space="preserve"> when confrontation arises is a better attribute than reacting quickly. This has taught me taking your time and thinking before speaking is more beneficial than </w:t>
      </w:r>
      <w:r w:rsidR="00B533B0" w:rsidRPr="00204672">
        <w:t>speaking</w:t>
      </w:r>
      <w:r w:rsidR="00EB2AEC" w:rsidRPr="00204672">
        <w:t xml:space="preserve"> on emotions. I have learnt to maintain</w:t>
      </w:r>
      <w:r w:rsidR="00B533B0" w:rsidRPr="00204672">
        <w:t xml:space="preserve"> my stance of</w:t>
      </w:r>
      <w:r w:rsidR="00EB2AEC" w:rsidRPr="00204672">
        <w:t xml:space="preserve"> staying </w:t>
      </w:r>
      <w:r w:rsidR="001977F1" w:rsidRPr="00204672">
        <w:t>neutral</w:t>
      </w:r>
      <w:r w:rsidRPr="00204672">
        <w:t xml:space="preserve"> whether I personally agree</w:t>
      </w:r>
      <w:r w:rsidR="00957E3B" w:rsidRPr="00204672">
        <w:t xml:space="preserve"> or disagree</w:t>
      </w:r>
      <w:r w:rsidRPr="00204672">
        <w:t xml:space="preserve">. </w:t>
      </w:r>
    </w:p>
    <w:p w14:paraId="531CB43A" w14:textId="77777777" w:rsidR="008F2A81" w:rsidRPr="00204672" w:rsidRDefault="008F2A81" w:rsidP="008F2A81">
      <w:pPr>
        <w:pStyle w:val="NoSpacing"/>
      </w:pPr>
    </w:p>
    <w:p w14:paraId="3A83C38A" w14:textId="0F3AEDF0" w:rsidR="005718F3" w:rsidRPr="00204672" w:rsidRDefault="009929A6" w:rsidP="008F2A81">
      <w:pPr>
        <w:pStyle w:val="NoSpacing"/>
      </w:pPr>
      <w:r w:rsidRPr="00204672">
        <w:t>Focus</w:t>
      </w:r>
      <w:r w:rsidR="00ED02A6" w:rsidRPr="00204672">
        <w:t xml:space="preserve">sing </w:t>
      </w:r>
      <w:r w:rsidR="009856BB" w:rsidRPr="00204672">
        <w:t>–</w:t>
      </w:r>
      <w:r w:rsidR="00ED02A6" w:rsidRPr="00204672">
        <w:t xml:space="preserve"> </w:t>
      </w:r>
      <w:r w:rsidR="009856BB" w:rsidRPr="00204672">
        <w:t xml:space="preserve">The </w:t>
      </w:r>
      <w:r w:rsidR="00710E55" w:rsidRPr="00204672">
        <w:t>exercise</w:t>
      </w:r>
      <w:r w:rsidR="009856BB" w:rsidRPr="00204672">
        <w:t xml:space="preserve"> helped me to focus on objectives. This will benefit me as a transferable skill </w:t>
      </w:r>
      <w:r w:rsidRPr="00204672">
        <w:t xml:space="preserve">on knowing what I want </w:t>
      </w:r>
      <w:r w:rsidR="009856BB" w:rsidRPr="00204672">
        <w:t xml:space="preserve">/ need to develop and move forward. I will set targets, deadline dates to meet goals for developing my career. </w:t>
      </w:r>
    </w:p>
    <w:p w14:paraId="62C6D3FF" w14:textId="77777777" w:rsidR="008F2A81" w:rsidRPr="00204672" w:rsidRDefault="008F2A81" w:rsidP="008F2A81">
      <w:pPr>
        <w:pStyle w:val="NoSpacing"/>
      </w:pPr>
    </w:p>
    <w:p w14:paraId="33FCC4B9" w14:textId="00BFC63E" w:rsidR="001E45CE" w:rsidRPr="00204672" w:rsidRDefault="00710E55" w:rsidP="008F2A81">
      <w:pPr>
        <w:pStyle w:val="NoSpacing"/>
        <w:rPr>
          <w:rFonts w:cs="Arial"/>
        </w:rPr>
      </w:pPr>
      <w:r w:rsidRPr="00204672">
        <w:rPr>
          <w:rFonts w:cs="Arial"/>
        </w:rPr>
        <w:t xml:space="preserve">‘Leadership is a process whereby an individual influences a group of individuals to achieve a common goal. </w:t>
      </w:r>
      <w:proofErr w:type="spellStart"/>
      <w:r w:rsidRPr="00204672">
        <w:rPr>
          <w:rFonts w:cs="Arial"/>
        </w:rPr>
        <w:t>Northouse</w:t>
      </w:r>
      <w:proofErr w:type="spellEnd"/>
      <w:r w:rsidRPr="00204672">
        <w:rPr>
          <w:rFonts w:cs="Arial"/>
        </w:rPr>
        <w:t>,</w:t>
      </w:r>
      <w:r w:rsidR="00981D5C" w:rsidRPr="00204672">
        <w:rPr>
          <w:rFonts w:cs="Arial"/>
        </w:rPr>
        <w:t xml:space="preserve"> P.G.</w:t>
      </w:r>
      <w:r w:rsidRPr="00204672">
        <w:rPr>
          <w:rFonts w:cs="Arial"/>
        </w:rPr>
        <w:t xml:space="preserve"> </w:t>
      </w:r>
      <w:r w:rsidR="00981D5C" w:rsidRPr="00204672">
        <w:rPr>
          <w:rFonts w:cs="Arial"/>
        </w:rPr>
        <w:t>(</w:t>
      </w:r>
      <w:r w:rsidRPr="00204672">
        <w:rPr>
          <w:rFonts w:cs="Arial"/>
        </w:rPr>
        <w:t>2013</w:t>
      </w:r>
      <w:r w:rsidR="00981D5C" w:rsidRPr="00204672">
        <w:rPr>
          <w:rFonts w:cs="Arial"/>
        </w:rPr>
        <w:t>) P</w:t>
      </w:r>
      <w:r w:rsidR="008E0E3E" w:rsidRPr="00204672">
        <w:rPr>
          <w:rFonts w:cs="Arial"/>
        </w:rPr>
        <w:t>.5</w:t>
      </w:r>
      <w:r w:rsidR="00981D5C" w:rsidRPr="00204672">
        <w:rPr>
          <w:rFonts w:cs="Arial"/>
        </w:rPr>
        <w:t>.</w:t>
      </w:r>
      <w:r w:rsidRPr="00204672">
        <w:rPr>
          <w:rFonts w:cs="Arial"/>
        </w:rPr>
        <w:t xml:space="preserve"> </w:t>
      </w:r>
    </w:p>
    <w:p w14:paraId="5824DB84" w14:textId="77777777" w:rsidR="008F2A81" w:rsidRPr="00204672" w:rsidRDefault="008F2A81" w:rsidP="008F2A81">
      <w:pPr>
        <w:pStyle w:val="NoSpacing"/>
        <w:rPr>
          <w:rFonts w:cs="Arial"/>
        </w:rPr>
      </w:pPr>
    </w:p>
    <w:p w14:paraId="237F9AF0" w14:textId="19062A21" w:rsidR="007F72C0" w:rsidRPr="00204672" w:rsidRDefault="001E45CE" w:rsidP="008F2A81">
      <w:pPr>
        <w:pStyle w:val="NoSpacing"/>
        <w:rPr>
          <w:rFonts w:cs="Arial"/>
        </w:rPr>
      </w:pPr>
      <w:r w:rsidRPr="00204672">
        <w:rPr>
          <w:rFonts w:cs="Arial"/>
        </w:rPr>
        <w:t xml:space="preserve">Further Research by </w:t>
      </w:r>
      <w:proofErr w:type="spellStart"/>
      <w:r w:rsidRPr="00204672">
        <w:rPr>
          <w:rFonts w:cs="Arial"/>
        </w:rPr>
        <w:t>Northouse</w:t>
      </w:r>
      <w:proofErr w:type="spellEnd"/>
      <w:r w:rsidR="00981D5C" w:rsidRPr="00204672">
        <w:rPr>
          <w:rFonts w:cs="Arial"/>
        </w:rPr>
        <w:t>, P.G. (2013)</w:t>
      </w:r>
      <w:r w:rsidRPr="00204672">
        <w:rPr>
          <w:rFonts w:cs="Arial"/>
        </w:rPr>
        <w:t xml:space="preserve"> listed the following </w:t>
      </w:r>
      <w:proofErr w:type="gramStart"/>
      <w:r w:rsidRPr="00204672">
        <w:rPr>
          <w:rFonts w:cs="Arial"/>
        </w:rPr>
        <w:t>5</w:t>
      </w:r>
      <w:proofErr w:type="gramEnd"/>
      <w:r w:rsidRPr="00204672">
        <w:rPr>
          <w:rFonts w:cs="Arial"/>
        </w:rPr>
        <w:t xml:space="preserve"> Major Leadership Traits:</w:t>
      </w:r>
    </w:p>
    <w:p w14:paraId="1C8AE465" w14:textId="77777777" w:rsidR="008F2A81" w:rsidRPr="00204672" w:rsidRDefault="008F2A81" w:rsidP="008F2A81">
      <w:pPr>
        <w:pStyle w:val="NoSpacing"/>
        <w:rPr>
          <w:rFonts w:cs="Arial"/>
        </w:rPr>
      </w:pPr>
    </w:p>
    <w:p w14:paraId="36E30947" w14:textId="7A78A424" w:rsidR="001E45CE" w:rsidRPr="00204672" w:rsidRDefault="001E45CE" w:rsidP="008F2A81">
      <w:pPr>
        <w:pStyle w:val="NoSpacing"/>
      </w:pPr>
      <w:r w:rsidRPr="00204672">
        <w:t xml:space="preserve">1. Intelligence </w:t>
      </w:r>
    </w:p>
    <w:p w14:paraId="0F698066" w14:textId="796C2907" w:rsidR="001E45CE" w:rsidRPr="00204672" w:rsidRDefault="001E45CE" w:rsidP="008F2A81">
      <w:pPr>
        <w:pStyle w:val="NoSpacing"/>
      </w:pPr>
      <w:r w:rsidRPr="00204672">
        <w:t xml:space="preserve">2. Self-confidence </w:t>
      </w:r>
    </w:p>
    <w:p w14:paraId="33DA1EEA" w14:textId="7C58369E" w:rsidR="007F72C0" w:rsidRPr="00204672" w:rsidRDefault="001E45CE" w:rsidP="008F2A81">
      <w:pPr>
        <w:pStyle w:val="NoSpacing"/>
      </w:pPr>
      <w:r w:rsidRPr="00204672">
        <w:t xml:space="preserve">3. Determination </w:t>
      </w:r>
    </w:p>
    <w:p w14:paraId="096B076E" w14:textId="06E6F17A" w:rsidR="001E45CE" w:rsidRPr="00204672" w:rsidRDefault="001E45CE" w:rsidP="008F2A81">
      <w:pPr>
        <w:pStyle w:val="NoSpacing"/>
      </w:pPr>
      <w:r w:rsidRPr="00204672">
        <w:t xml:space="preserve">4. Integrity </w:t>
      </w:r>
    </w:p>
    <w:p w14:paraId="3C06C931" w14:textId="0522C587" w:rsidR="001E45CE" w:rsidRPr="001E45CE" w:rsidRDefault="001E45CE" w:rsidP="008F2A81">
      <w:pPr>
        <w:pStyle w:val="NoSpacing"/>
      </w:pPr>
      <w:r w:rsidRPr="00204672">
        <w:t>5. Sociability</w:t>
      </w:r>
      <w:r>
        <w:t xml:space="preserve"> </w:t>
      </w:r>
    </w:p>
    <w:p w14:paraId="1D19FB43" w14:textId="2FF48C89" w:rsidR="006567D0" w:rsidRDefault="006567D0" w:rsidP="00D2291D">
      <w:pPr>
        <w:spacing w:line="360" w:lineRule="auto"/>
        <w:rPr>
          <w:rFonts w:ascii="Arial" w:hAnsi="Arial" w:cs="Arial"/>
          <w:sz w:val="24"/>
          <w:szCs w:val="24"/>
        </w:rPr>
      </w:pPr>
    </w:p>
    <w:p w14:paraId="1F74B3A2" w14:textId="7B4B02A1" w:rsidR="00A92766" w:rsidRDefault="00A92766" w:rsidP="00A92766">
      <w:pPr>
        <w:pStyle w:val="Heading2"/>
      </w:pPr>
      <w:bookmarkStart w:id="7" w:name="_Toc522696349"/>
      <w:r>
        <w:t>Key Learning Lessons</w:t>
      </w:r>
      <w:bookmarkEnd w:id="7"/>
      <w:r>
        <w:t xml:space="preserve"> </w:t>
      </w:r>
    </w:p>
    <w:p w14:paraId="07B0DCCB" w14:textId="594F21E9" w:rsidR="00A92766" w:rsidRDefault="00A92766" w:rsidP="00A92766"/>
    <w:p w14:paraId="4BD4DF74" w14:textId="67A9A6FB" w:rsidR="001265DB" w:rsidRPr="00474CE5" w:rsidRDefault="001265DB" w:rsidP="00A92766">
      <w:r w:rsidRPr="00474CE5">
        <w:t xml:space="preserve">Research by Factuality focus </w:t>
      </w:r>
      <w:r w:rsidR="006F55B1" w:rsidRPr="00474CE5">
        <w:t xml:space="preserve">Weimer (2013) </w:t>
      </w:r>
      <w:r w:rsidRPr="00474CE5">
        <w:t>states students can learn the following</w:t>
      </w:r>
      <w:r w:rsidR="007E393D" w:rsidRPr="00474CE5">
        <w:t xml:space="preserve"> </w:t>
      </w:r>
      <w:r w:rsidRPr="00474CE5">
        <w:t>from group work:</w:t>
      </w:r>
    </w:p>
    <w:p w14:paraId="345F519F" w14:textId="747A6B87" w:rsidR="001265DB" w:rsidRPr="00474CE5" w:rsidRDefault="001265DB" w:rsidP="001265DB">
      <w:pPr>
        <w:pStyle w:val="ListParagraph"/>
        <w:numPr>
          <w:ilvl w:val="0"/>
          <w:numId w:val="14"/>
        </w:numPr>
      </w:pPr>
      <w:r w:rsidRPr="00474CE5">
        <w:t>‘Learn content, as in master the material.</w:t>
      </w:r>
    </w:p>
    <w:p w14:paraId="11FAA115" w14:textId="418DF3FE" w:rsidR="001265DB" w:rsidRPr="00474CE5" w:rsidRDefault="001265DB" w:rsidP="001265DB">
      <w:pPr>
        <w:pStyle w:val="ListParagraph"/>
        <w:numPr>
          <w:ilvl w:val="0"/>
          <w:numId w:val="14"/>
        </w:numPr>
      </w:pPr>
      <w:r w:rsidRPr="00474CE5">
        <w:t>Learn content at those deeper levels we equate with understanding.</w:t>
      </w:r>
    </w:p>
    <w:p w14:paraId="780EB377" w14:textId="5A72F9BF" w:rsidR="001265DB" w:rsidRPr="00474CE5" w:rsidRDefault="001265DB" w:rsidP="001265DB">
      <w:pPr>
        <w:pStyle w:val="ListParagraph"/>
        <w:numPr>
          <w:ilvl w:val="0"/>
          <w:numId w:val="14"/>
        </w:numPr>
      </w:pPr>
      <w:r w:rsidRPr="00474CE5">
        <w:t>Learn how groups function productively</w:t>
      </w:r>
    </w:p>
    <w:p w14:paraId="510A6F71" w14:textId="1D0758A2" w:rsidR="001265DB" w:rsidRPr="00474CE5" w:rsidRDefault="001265DB" w:rsidP="001265DB">
      <w:pPr>
        <w:pStyle w:val="ListParagraph"/>
        <w:numPr>
          <w:ilvl w:val="0"/>
          <w:numId w:val="14"/>
        </w:numPr>
      </w:pPr>
      <w:r w:rsidRPr="00474CE5">
        <w:t xml:space="preserve">Learn why groups make better decisions than </w:t>
      </w:r>
      <w:proofErr w:type="gramStart"/>
      <w:r w:rsidRPr="00474CE5">
        <w:t>individuals</w:t>
      </w:r>
      <w:proofErr w:type="gramEnd"/>
      <w:r w:rsidRPr="00474CE5">
        <w:t>.</w:t>
      </w:r>
    </w:p>
    <w:p w14:paraId="0D153EAF" w14:textId="11B049E1" w:rsidR="001265DB" w:rsidRPr="00474CE5" w:rsidRDefault="001265DB" w:rsidP="001265DB">
      <w:pPr>
        <w:pStyle w:val="ListParagraph"/>
        <w:numPr>
          <w:ilvl w:val="0"/>
          <w:numId w:val="14"/>
        </w:numPr>
      </w:pPr>
      <w:r w:rsidRPr="00474CE5">
        <w:t>Learn how to work with others’.</w:t>
      </w:r>
    </w:p>
    <w:p w14:paraId="7A197816" w14:textId="77777777" w:rsidR="006F55B1" w:rsidRPr="00474CE5" w:rsidRDefault="006F55B1" w:rsidP="007E393D"/>
    <w:p w14:paraId="6276B13C" w14:textId="5EAEFC7F" w:rsidR="007E393D" w:rsidRPr="00474CE5" w:rsidRDefault="0068787D" w:rsidP="007E393D">
      <w:r w:rsidRPr="00474CE5">
        <w:t xml:space="preserve">I have learnt the following Management skills. </w:t>
      </w:r>
    </w:p>
    <w:p w14:paraId="519F1932" w14:textId="260768AB" w:rsidR="0068787D" w:rsidRPr="00474CE5" w:rsidRDefault="0068787D" w:rsidP="0068787D">
      <w:pPr>
        <w:pStyle w:val="ListParagraph"/>
        <w:numPr>
          <w:ilvl w:val="0"/>
          <w:numId w:val="15"/>
        </w:numPr>
      </w:pPr>
      <w:r w:rsidRPr="00474CE5">
        <w:t xml:space="preserve">Patience &amp; staying calm under pressure. </w:t>
      </w:r>
    </w:p>
    <w:p w14:paraId="1F3FB8D6" w14:textId="05444183" w:rsidR="0068787D" w:rsidRPr="00474CE5" w:rsidRDefault="0068787D" w:rsidP="0068787D">
      <w:pPr>
        <w:pStyle w:val="ListParagraph"/>
        <w:numPr>
          <w:ilvl w:val="0"/>
          <w:numId w:val="15"/>
        </w:numPr>
      </w:pPr>
      <w:r w:rsidRPr="00474CE5">
        <w:t xml:space="preserve">Diffusing situations – Resolving matters to move forward to meet objectives. </w:t>
      </w:r>
    </w:p>
    <w:p w14:paraId="624E3799" w14:textId="0E484ABC" w:rsidR="0068787D" w:rsidRPr="00474CE5" w:rsidRDefault="0068787D" w:rsidP="0068787D">
      <w:pPr>
        <w:pStyle w:val="ListParagraph"/>
        <w:numPr>
          <w:ilvl w:val="0"/>
          <w:numId w:val="15"/>
        </w:numPr>
      </w:pPr>
      <w:r w:rsidRPr="00474CE5">
        <w:t xml:space="preserve">Focussing </w:t>
      </w:r>
      <w:r w:rsidR="00B435BF" w:rsidRPr="00474CE5">
        <w:t xml:space="preserve">to achieve the objective. </w:t>
      </w:r>
    </w:p>
    <w:p w14:paraId="481DC767" w14:textId="3F98872E" w:rsidR="0068787D" w:rsidRPr="00474CE5" w:rsidRDefault="00270ADD" w:rsidP="0068787D">
      <w:pPr>
        <w:pStyle w:val="ListParagraph"/>
        <w:numPr>
          <w:ilvl w:val="0"/>
          <w:numId w:val="15"/>
        </w:numPr>
      </w:pPr>
      <w:r w:rsidRPr="00474CE5">
        <w:t xml:space="preserve">Effective Communication. </w:t>
      </w:r>
    </w:p>
    <w:p w14:paraId="6A8C421B" w14:textId="0B018CC9" w:rsidR="0068787D" w:rsidRPr="00474CE5" w:rsidRDefault="0068787D" w:rsidP="0068787D">
      <w:pPr>
        <w:pStyle w:val="ListParagraph"/>
        <w:numPr>
          <w:ilvl w:val="0"/>
          <w:numId w:val="15"/>
        </w:numPr>
      </w:pPr>
      <w:r w:rsidRPr="00474CE5">
        <w:t>Improved Vocabulary – confidence &amp; intelligence</w:t>
      </w:r>
      <w:r w:rsidR="00B435BF" w:rsidRPr="00474CE5">
        <w:t xml:space="preserve"> when speaking on matters gains.</w:t>
      </w:r>
    </w:p>
    <w:p w14:paraId="05A4D4F0" w14:textId="4B1DE0D3" w:rsidR="004A78EB" w:rsidRPr="00474CE5" w:rsidRDefault="00B435BF" w:rsidP="00A92766">
      <w:pPr>
        <w:pStyle w:val="ListParagraph"/>
        <w:numPr>
          <w:ilvl w:val="0"/>
          <w:numId w:val="15"/>
        </w:numPr>
      </w:pPr>
      <w:r w:rsidRPr="00474CE5">
        <w:t>Team working – you might not agree with other people’s views but accepting this to move forward</w:t>
      </w:r>
      <w:r w:rsidR="00EE0D4C" w:rsidRPr="00474CE5">
        <w:t xml:space="preserve"> is a valuable trait.</w:t>
      </w:r>
    </w:p>
    <w:p w14:paraId="5EC9C718" w14:textId="53C03152" w:rsidR="004A78EB" w:rsidRDefault="004A78EB" w:rsidP="00A92766"/>
    <w:p w14:paraId="0F30F08E" w14:textId="6389424A" w:rsidR="008F2A81" w:rsidRDefault="008F2A81" w:rsidP="00A92766"/>
    <w:p w14:paraId="23C0EE65" w14:textId="3B86668B" w:rsidR="008F2A81" w:rsidRDefault="008F2A81" w:rsidP="00A92766"/>
    <w:p w14:paraId="2E18B1C6" w14:textId="77777777" w:rsidR="008F2A81" w:rsidRDefault="008F2A81" w:rsidP="00A92766"/>
    <w:p w14:paraId="6D3DA85D" w14:textId="06B7DF1B" w:rsidR="007F72C0" w:rsidRDefault="005A279B" w:rsidP="005A279B">
      <w:pPr>
        <w:pStyle w:val="Heading2"/>
      </w:pPr>
      <w:bookmarkStart w:id="8" w:name="_Toc522696350"/>
      <w:r>
        <w:t>Identified Employability Skills</w:t>
      </w:r>
      <w:bookmarkEnd w:id="8"/>
      <w:r>
        <w:t xml:space="preserve"> </w:t>
      </w:r>
    </w:p>
    <w:p w14:paraId="4DF57659" w14:textId="20A5F55C" w:rsidR="00EA777E" w:rsidRDefault="00EA777E" w:rsidP="00EA777E"/>
    <w:p w14:paraId="19C29042" w14:textId="2B053EA7" w:rsidR="005D367B" w:rsidRPr="00474CE5" w:rsidRDefault="005D367B" w:rsidP="00EA777E">
      <w:r w:rsidRPr="00474CE5">
        <w:t xml:space="preserve">Through the group working assignment I identified the following five employment skills I obtain are: </w:t>
      </w:r>
    </w:p>
    <w:p w14:paraId="36C1283E" w14:textId="5EA09174" w:rsidR="00931054" w:rsidRPr="00474CE5" w:rsidRDefault="00931054" w:rsidP="00931054">
      <w:pPr>
        <w:pStyle w:val="ListParagraph"/>
        <w:numPr>
          <w:ilvl w:val="0"/>
          <w:numId w:val="16"/>
        </w:numPr>
      </w:pPr>
      <w:r w:rsidRPr="00474CE5">
        <w:t xml:space="preserve">Flexibility – The ability to work in ever changing environments &amp; adapt to changes successfully. </w:t>
      </w:r>
    </w:p>
    <w:p w14:paraId="099F9C8B" w14:textId="7BBD3BDC" w:rsidR="00931054" w:rsidRPr="00474CE5" w:rsidRDefault="00931054" w:rsidP="00931054">
      <w:pPr>
        <w:pStyle w:val="ListParagraph"/>
        <w:numPr>
          <w:ilvl w:val="0"/>
          <w:numId w:val="16"/>
        </w:numPr>
      </w:pPr>
      <w:r w:rsidRPr="00474CE5">
        <w:t xml:space="preserve">Determination &amp; Drive – The willingness to complete tasks to high standards &amp; obtain the objective. </w:t>
      </w:r>
    </w:p>
    <w:p w14:paraId="18CD921D" w14:textId="799C3C60" w:rsidR="00931054" w:rsidRPr="00474CE5" w:rsidRDefault="00931054" w:rsidP="00931054">
      <w:pPr>
        <w:pStyle w:val="ListParagraph"/>
        <w:numPr>
          <w:ilvl w:val="0"/>
          <w:numId w:val="16"/>
        </w:numPr>
      </w:pPr>
      <w:r w:rsidRPr="00474CE5">
        <w:t>Analysing</w:t>
      </w:r>
      <w:r w:rsidR="003B2A83" w:rsidRPr="00474CE5">
        <w:t xml:space="preserve"> / Reviewing</w:t>
      </w:r>
      <w:r w:rsidRPr="00474CE5">
        <w:t xml:space="preserve"> </w:t>
      </w:r>
      <w:r w:rsidR="003B2A83" w:rsidRPr="00474CE5">
        <w:t xml:space="preserve">– Gathering information &amp; deciphering data to ensure it is applicable &amp; relevant. Establishing facts &amp; new ways to problem solve. </w:t>
      </w:r>
      <w:r w:rsidRPr="00474CE5">
        <w:t xml:space="preserve"> </w:t>
      </w:r>
    </w:p>
    <w:p w14:paraId="17E48FF6" w14:textId="77777777" w:rsidR="00FB1ADD" w:rsidRPr="00474CE5" w:rsidRDefault="003B2A83" w:rsidP="00EA777E">
      <w:pPr>
        <w:pStyle w:val="ListParagraph"/>
        <w:numPr>
          <w:ilvl w:val="0"/>
          <w:numId w:val="16"/>
        </w:numPr>
      </w:pPr>
      <w:r w:rsidRPr="00474CE5">
        <w:t xml:space="preserve">Organisation – Ability to plan timetables &amp; Gantt charts to ensure targets </w:t>
      </w:r>
      <w:proofErr w:type="gramStart"/>
      <w:r w:rsidRPr="00474CE5">
        <w:t>are met</w:t>
      </w:r>
      <w:proofErr w:type="gramEnd"/>
      <w:r w:rsidRPr="00474CE5">
        <w:t xml:space="preserve"> within a timely manner for the delivery of work. </w:t>
      </w:r>
    </w:p>
    <w:p w14:paraId="3F0871F5" w14:textId="6B76DDB3" w:rsidR="003B2A83" w:rsidRPr="00474CE5" w:rsidRDefault="00FB1ADD" w:rsidP="00B26A61">
      <w:pPr>
        <w:pStyle w:val="ListParagraph"/>
        <w:numPr>
          <w:ilvl w:val="0"/>
          <w:numId w:val="16"/>
        </w:numPr>
      </w:pPr>
      <w:r w:rsidRPr="00474CE5">
        <w:t xml:space="preserve">Creative Thinking </w:t>
      </w:r>
      <w:r w:rsidR="005D367B" w:rsidRPr="00474CE5">
        <w:t>–</w:t>
      </w:r>
      <w:r w:rsidRPr="00474CE5">
        <w:t xml:space="preserve"> </w:t>
      </w:r>
      <w:r w:rsidR="005D367B" w:rsidRPr="00474CE5">
        <w:t xml:space="preserve">Ability to explore &amp; identify new opportunities &amp; creatively apply these to team working. </w:t>
      </w:r>
    </w:p>
    <w:p w14:paraId="5F939987" w14:textId="3CD06E5C" w:rsidR="003B2A83" w:rsidRDefault="00204672" w:rsidP="00B26A61">
      <w:r>
        <w:t xml:space="preserve">The group working exercise enabled me to recognise my knowledge contributions towards the business plan. Through my experience of finance &amp; administration in my </w:t>
      </w:r>
      <w:r w:rsidR="00474CE5">
        <w:t>career,</w:t>
      </w:r>
      <w:r>
        <w:t xml:space="preserve"> I was able to apply these skills &amp; thoroughly complete the work in a timely manner. I was able to share these skills &amp; knowledge with my piers &amp; felt confident discussing the topic at length.  </w:t>
      </w:r>
    </w:p>
    <w:p w14:paraId="232687E1" w14:textId="77777777" w:rsidR="008B647C" w:rsidRPr="00B26A61" w:rsidRDefault="008B647C" w:rsidP="00B26A61"/>
    <w:p w14:paraId="0FF317D1" w14:textId="49A7D436" w:rsidR="008C2930" w:rsidRDefault="00250ED0" w:rsidP="002049FE">
      <w:pPr>
        <w:pStyle w:val="Heading2"/>
      </w:pPr>
      <w:bookmarkStart w:id="9" w:name="_Toc522696351"/>
      <w:r w:rsidRPr="002049FE">
        <w:t>Se</w:t>
      </w:r>
      <w:r>
        <w:t>lf-Assessment</w:t>
      </w:r>
      <w:bookmarkEnd w:id="9"/>
      <w:r>
        <w:t xml:space="preserve"> </w:t>
      </w:r>
    </w:p>
    <w:p w14:paraId="4684FB13" w14:textId="76A0F179" w:rsidR="00CD0519" w:rsidRDefault="00CD0519" w:rsidP="00CD0519"/>
    <w:p w14:paraId="175CAC8A" w14:textId="197BAFD4" w:rsidR="00CD0519" w:rsidRPr="00474CE5" w:rsidRDefault="00CD0519" w:rsidP="00CD0519">
      <w:r w:rsidRPr="00474CE5">
        <w:t xml:space="preserve">To further analyse my skills set I undertook a series of online self-assessment skills test. I wanted to understand if these matched my own reflections &amp; areas </w:t>
      </w:r>
      <w:r w:rsidR="00D55E62" w:rsidRPr="00474CE5">
        <w:t xml:space="preserve">of </w:t>
      </w:r>
      <w:r w:rsidRPr="00474CE5">
        <w:t xml:space="preserve">improvements I can work </w:t>
      </w:r>
      <w:proofErr w:type="gramStart"/>
      <w:r w:rsidRPr="00474CE5">
        <w:t>towards</w:t>
      </w:r>
      <w:proofErr w:type="gramEnd"/>
      <w:r w:rsidRPr="00474CE5">
        <w:t xml:space="preserve">. </w:t>
      </w:r>
    </w:p>
    <w:p w14:paraId="7BE564BE" w14:textId="6704EB15" w:rsidR="00285D09" w:rsidRPr="00474CE5" w:rsidRDefault="00CD0519" w:rsidP="00CD0519">
      <w:pPr>
        <w:spacing w:line="360" w:lineRule="auto"/>
        <w:rPr>
          <w:rFonts w:cs="Arial"/>
          <w:b/>
        </w:rPr>
      </w:pPr>
      <w:r w:rsidRPr="00474CE5">
        <w:rPr>
          <w:rFonts w:cs="Arial"/>
          <w:b/>
        </w:rPr>
        <w:t>Test 1 - Entrepreneurial skills online Quiz</w:t>
      </w:r>
    </w:p>
    <w:p w14:paraId="5D9A6BA9" w14:textId="17C67DDD" w:rsidR="008B455E" w:rsidRPr="00474CE5" w:rsidRDefault="008B0A48" w:rsidP="00D2291D">
      <w:pPr>
        <w:spacing w:line="360" w:lineRule="auto"/>
        <w:rPr>
          <w:rFonts w:cs="Arial"/>
        </w:rPr>
      </w:pPr>
      <w:r w:rsidRPr="00474CE5">
        <w:rPr>
          <w:rFonts w:cs="Arial"/>
        </w:rPr>
        <w:object w:dxaOrig="1550" w:dyaOrig="991" w14:anchorId="35D2F5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1" o:title=""/>
          </v:shape>
          <o:OLEObject Type="Embed" ProgID="AcroExch.Document.11" ShapeID="_x0000_i1025" DrawAspect="Icon" ObjectID="_1597470315" r:id="rId12"/>
        </w:object>
      </w:r>
      <w:r w:rsidR="00AA435F" w:rsidRPr="00474CE5">
        <w:rPr>
          <w:rFonts w:cs="Arial"/>
        </w:rPr>
        <w:t>Enterprise Catalyst</w:t>
      </w:r>
      <w:r w:rsidR="00E0001F" w:rsidRPr="00474CE5">
        <w:rPr>
          <w:rFonts w:cs="Arial"/>
        </w:rPr>
        <w:t xml:space="preserve">, </w:t>
      </w:r>
      <w:r w:rsidR="00515EA2" w:rsidRPr="00474CE5">
        <w:rPr>
          <w:rFonts w:cs="Arial"/>
        </w:rPr>
        <w:t>(</w:t>
      </w:r>
      <w:r w:rsidR="00E0001F" w:rsidRPr="00474CE5">
        <w:rPr>
          <w:rFonts w:cs="Arial"/>
        </w:rPr>
        <w:t>2018)</w:t>
      </w:r>
    </w:p>
    <w:p w14:paraId="5BD2D0DF" w14:textId="36C55810" w:rsidR="007C6576" w:rsidRPr="00474CE5" w:rsidRDefault="0079056E" w:rsidP="00404A52">
      <w:pPr>
        <w:pStyle w:val="NoSpacing"/>
      </w:pPr>
      <w:r w:rsidRPr="00474CE5">
        <w:t xml:space="preserve">The test analysed my skills as a </w:t>
      </w:r>
      <w:r w:rsidR="007C6576" w:rsidRPr="00474CE5">
        <w:t xml:space="preserve">Finisher </w:t>
      </w:r>
      <w:r w:rsidRPr="00474CE5">
        <w:t>–</w:t>
      </w:r>
      <w:r w:rsidR="007C6576" w:rsidRPr="00474CE5">
        <w:t xml:space="preserve"> </w:t>
      </w:r>
      <w:r w:rsidRPr="00474CE5">
        <w:t>‘</w:t>
      </w:r>
      <w:r w:rsidR="007C6576" w:rsidRPr="00474CE5">
        <w:t xml:space="preserve">For you it is very important to finish essays, courses, tasks, projects etc. What is the point of starting something if you </w:t>
      </w:r>
      <w:r w:rsidR="00D55E62" w:rsidRPr="00474CE5">
        <w:t>do not</w:t>
      </w:r>
      <w:r w:rsidR="007C6576" w:rsidRPr="00474CE5">
        <w:t xml:space="preserve"> finish it? You are probably aware of other people who are not quite like you. They may be enthusiastic and </w:t>
      </w:r>
      <w:proofErr w:type="gramStart"/>
      <w:r w:rsidR="007C6576" w:rsidRPr="00474CE5">
        <w:t>really good</w:t>
      </w:r>
      <w:proofErr w:type="gramEnd"/>
      <w:r w:rsidR="007C6576" w:rsidRPr="00474CE5">
        <w:t xml:space="preserve"> at getting things going. Your strength is in recognising that if you </w:t>
      </w:r>
      <w:r w:rsidR="00D55E62" w:rsidRPr="00474CE5">
        <w:t>do not</w:t>
      </w:r>
      <w:r w:rsidR="007C6576" w:rsidRPr="00474CE5">
        <w:t xml:space="preserve"> finish things, all your effort may be in vain. You get a buzz when you complete.</w:t>
      </w:r>
      <w:r w:rsidRPr="00474CE5">
        <w:t xml:space="preserve">’ </w:t>
      </w:r>
      <w:r w:rsidR="007C6576" w:rsidRPr="00474CE5">
        <w:t xml:space="preserve"> </w:t>
      </w:r>
    </w:p>
    <w:p w14:paraId="3ADF240D" w14:textId="77777777" w:rsidR="00404A52" w:rsidRPr="00474CE5" w:rsidRDefault="00404A52" w:rsidP="00404A52">
      <w:pPr>
        <w:pStyle w:val="NoSpacing"/>
      </w:pPr>
    </w:p>
    <w:p w14:paraId="3236E289" w14:textId="33D394BB" w:rsidR="00DC6AFD" w:rsidRPr="00474CE5" w:rsidRDefault="00404A52" w:rsidP="00DC6AFD">
      <w:pPr>
        <w:pStyle w:val="NoSpacing"/>
      </w:pPr>
      <w:r w:rsidRPr="00474CE5">
        <w:t>Overall,</w:t>
      </w:r>
      <w:r w:rsidR="00DC6AFD" w:rsidRPr="00474CE5">
        <w:t xml:space="preserve"> the test determined I was a Concluding Achievers – ‘prioritise getting the job done. They often have a practical focus. Finishing projects and delivering what </w:t>
      </w:r>
      <w:proofErr w:type="gramStart"/>
      <w:r w:rsidR="00DC6AFD" w:rsidRPr="00474CE5">
        <w:t>has been asked for,</w:t>
      </w:r>
      <w:proofErr w:type="gramEnd"/>
      <w:r w:rsidR="00DC6AFD" w:rsidRPr="00474CE5">
        <w:t xml:space="preserve"> is what drives these people. They ensure targets are clear and </w:t>
      </w:r>
      <w:proofErr w:type="gramStart"/>
      <w:r w:rsidR="00DC6AFD" w:rsidRPr="00474CE5">
        <w:t>are achieved</w:t>
      </w:r>
      <w:proofErr w:type="gramEnd"/>
      <w:r w:rsidR="00DC6AFD" w:rsidRPr="00474CE5">
        <w:t>. At times they can be so focused on getting the job done, they lose sight of the bigger picture’.</w:t>
      </w:r>
    </w:p>
    <w:p w14:paraId="5FCB7B5B" w14:textId="24FBE331" w:rsidR="00CD0519" w:rsidRPr="00474CE5" w:rsidRDefault="00CD0519" w:rsidP="005D4D8F">
      <w:pPr>
        <w:spacing w:line="360" w:lineRule="auto"/>
        <w:rPr>
          <w:rFonts w:cs="Arial"/>
          <w:b/>
        </w:rPr>
      </w:pPr>
    </w:p>
    <w:p w14:paraId="11D1FF86" w14:textId="4DE10FF7" w:rsidR="00513050" w:rsidRPr="00474CE5" w:rsidRDefault="00CD0519" w:rsidP="00B220CB">
      <w:pPr>
        <w:spacing w:line="360" w:lineRule="auto"/>
        <w:rPr>
          <w:rFonts w:cs="Arial"/>
          <w:b/>
        </w:rPr>
      </w:pPr>
      <w:r w:rsidRPr="00474CE5">
        <w:rPr>
          <w:rFonts w:cs="Arial"/>
          <w:b/>
        </w:rPr>
        <w:lastRenderedPageBreak/>
        <w:t xml:space="preserve">Test 2 - </w:t>
      </w:r>
      <w:r w:rsidR="00000EA1" w:rsidRPr="00474CE5">
        <w:rPr>
          <w:rFonts w:cs="Arial"/>
          <w:b/>
        </w:rPr>
        <w:t xml:space="preserve">Entrepreneurial Characteristic Checklist  </w:t>
      </w:r>
    </w:p>
    <w:p w14:paraId="0E73F40E" w14:textId="5228DBE7" w:rsidR="00513050" w:rsidRPr="00474CE5" w:rsidRDefault="00436BEB" w:rsidP="00436BEB">
      <w:pPr>
        <w:spacing w:line="360" w:lineRule="auto"/>
        <w:rPr>
          <w:rFonts w:cs="Arial"/>
        </w:rPr>
      </w:pPr>
      <w:r w:rsidRPr="00474CE5">
        <w:rPr>
          <w:rFonts w:cs="Arial"/>
        </w:rPr>
        <w:object w:dxaOrig="1550" w:dyaOrig="991" w14:anchorId="339DA2D5">
          <v:shape id="_x0000_i1026" type="#_x0000_t75" style="width:77.25pt;height:49.5pt" o:ole="">
            <v:imagedata r:id="rId13" o:title=""/>
          </v:shape>
          <o:OLEObject Type="Embed" ProgID="AcroExch.Document.11" ShapeID="_x0000_i1026" DrawAspect="Icon" ObjectID="_1597470316" r:id="rId14"/>
        </w:object>
      </w:r>
      <w:r w:rsidRPr="00474CE5">
        <w:rPr>
          <w:rFonts w:cs="Arial"/>
        </w:rPr>
        <w:t xml:space="preserve"> </w:t>
      </w:r>
      <w:r w:rsidR="00AC6D61" w:rsidRPr="00474CE5">
        <w:rPr>
          <w:rFonts w:cs="Arial"/>
        </w:rPr>
        <w:t xml:space="preserve">Entrepreneurial Characteristic Checklist, </w:t>
      </w:r>
      <w:r w:rsidR="00734F88" w:rsidRPr="00474CE5">
        <w:rPr>
          <w:rFonts w:cs="Arial"/>
        </w:rPr>
        <w:t>(</w:t>
      </w:r>
      <w:r w:rsidR="00AC6D61" w:rsidRPr="00474CE5">
        <w:rPr>
          <w:rFonts w:cs="Arial"/>
        </w:rPr>
        <w:t>2018)</w:t>
      </w:r>
    </w:p>
    <w:p w14:paraId="4A3A5A6D" w14:textId="0F04E70F" w:rsidR="007F72C0" w:rsidRPr="00474CE5" w:rsidRDefault="00E45726" w:rsidP="00E45726">
      <w:pPr>
        <w:pStyle w:val="NoSpacing"/>
      </w:pPr>
      <w:r w:rsidRPr="00474CE5">
        <w:t xml:space="preserve">My total score </w:t>
      </w:r>
      <w:r w:rsidR="00D55E62" w:rsidRPr="00474CE5">
        <w:t>is</w:t>
      </w:r>
      <w:r w:rsidRPr="00474CE5">
        <w:t xml:space="preserve"> 440</w:t>
      </w:r>
    </w:p>
    <w:p w14:paraId="7A5210D1" w14:textId="77777777" w:rsidR="00D55E62" w:rsidRPr="00474CE5" w:rsidRDefault="00D55E62" w:rsidP="00E45726">
      <w:pPr>
        <w:pStyle w:val="NoSpacing"/>
      </w:pPr>
    </w:p>
    <w:p w14:paraId="2D22EC88" w14:textId="6139CAA9" w:rsidR="00E45726" w:rsidRPr="00474CE5" w:rsidRDefault="00E45726" w:rsidP="00E45726">
      <w:pPr>
        <w:pStyle w:val="NoSpacing"/>
      </w:pPr>
      <w:r w:rsidRPr="00474CE5">
        <w:t xml:space="preserve">High ‘You have identified many of the characteristics which entrepreneurs need to succeed. Self-employment maybe a good option for you to pursue. For continued success, work to your strengths and focus on developing your lower scoring areas. </w:t>
      </w:r>
    </w:p>
    <w:p w14:paraId="0C40DD00" w14:textId="477876FA" w:rsidR="00945C31" w:rsidRPr="00474CE5" w:rsidRDefault="00945C31" w:rsidP="00627ECF">
      <w:pPr>
        <w:spacing w:line="360" w:lineRule="auto"/>
        <w:rPr>
          <w:rFonts w:ascii="Arial" w:hAnsi="Arial" w:cs="Arial"/>
          <w:sz w:val="24"/>
          <w:szCs w:val="24"/>
        </w:rPr>
      </w:pPr>
    </w:p>
    <w:p w14:paraId="420B21F8" w14:textId="25A5CA83" w:rsidR="005225BF" w:rsidRPr="00474CE5" w:rsidRDefault="00513050" w:rsidP="007441AE">
      <w:pPr>
        <w:pStyle w:val="Heading2"/>
      </w:pPr>
      <w:bookmarkStart w:id="10" w:name="_Toc522696352"/>
      <w:r w:rsidRPr="00474CE5">
        <w:t>Conclusion</w:t>
      </w:r>
      <w:bookmarkEnd w:id="10"/>
    </w:p>
    <w:p w14:paraId="0965C50C" w14:textId="6E7469BB" w:rsidR="00FF67A5" w:rsidRPr="00474CE5" w:rsidRDefault="004615BE" w:rsidP="00422566">
      <w:pPr>
        <w:pStyle w:val="NoSpacing"/>
      </w:pPr>
      <w:bookmarkStart w:id="11" w:name="_Toc456901523"/>
      <w:r w:rsidRPr="00474CE5">
        <w:t xml:space="preserve">This process has taught me </w:t>
      </w:r>
      <w:r w:rsidR="00FF67A5" w:rsidRPr="00474CE5">
        <w:t>several skills in teamwork</w:t>
      </w:r>
      <w:r w:rsidR="00456AAF" w:rsidRPr="00474CE5">
        <w:t xml:space="preserve"> </w:t>
      </w:r>
      <w:r w:rsidR="00FF67A5" w:rsidRPr="00474CE5">
        <w:t>&amp;</w:t>
      </w:r>
      <w:r w:rsidR="00456AAF" w:rsidRPr="00474CE5">
        <w:t xml:space="preserve"> enabled me to identify</w:t>
      </w:r>
      <w:r w:rsidR="00FF67A5" w:rsidRPr="00474CE5">
        <w:t xml:space="preserve"> my own personal attributes including organisation,</w:t>
      </w:r>
      <w:r w:rsidR="006C45D0" w:rsidRPr="00474CE5">
        <w:t xml:space="preserve"> critical thinking</w:t>
      </w:r>
      <w:r w:rsidR="00627ECF" w:rsidRPr="00474CE5">
        <w:t xml:space="preserve"> &amp;</w:t>
      </w:r>
      <w:r w:rsidR="00FF67A5" w:rsidRPr="00474CE5">
        <w:t xml:space="preserve"> Leadership</w:t>
      </w:r>
      <w:r w:rsidR="00456AAF" w:rsidRPr="00474CE5">
        <w:t xml:space="preserve"> skills</w:t>
      </w:r>
      <w:r w:rsidR="00FF67A5" w:rsidRPr="00474CE5">
        <w:t>.</w:t>
      </w:r>
      <w:r w:rsidR="006C45D0" w:rsidRPr="00474CE5">
        <w:t xml:space="preserve"> The task helped me weigh up the </w:t>
      </w:r>
      <w:proofErr w:type="spellStart"/>
      <w:proofErr w:type="gramStart"/>
      <w:r w:rsidR="006C45D0" w:rsidRPr="00474CE5">
        <w:t>pro’s</w:t>
      </w:r>
      <w:proofErr w:type="spellEnd"/>
      <w:proofErr w:type="gramEnd"/>
      <w:r w:rsidR="006C45D0" w:rsidRPr="00474CE5">
        <w:t xml:space="preserve"> &amp; cons of working in the private / public sector &amp; being self-employed. </w:t>
      </w:r>
      <w:r w:rsidR="00FF67A5" w:rsidRPr="00474CE5">
        <w:t xml:space="preserve"> </w:t>
      </w:r>
    </w:p>
    <w:p w14:paraId="554D72BE" w14:textId="0E6DE4F1" w:rsidR="004615BE" w:rsidRPr="00474CE5" w:rsidRDefault="004615BE" w:rsidP="00422566">
      <w:pPr>
        <w:pStyle w:val="NoSpacing"/>
      </w:pPr>
    </w:p>
    <w:p w14:paraId="2940121E" w14:textId="5525330D" w:rsidR="00422566" w:rsidRPr="00474CE5" w:rsidRDefault="00456AAF" w:rsidP="00023275">
      <w:pPr>
        <w:pStyle w:val="NoSpacing"/>
      </w:pPr>
      <w:r w:rsidRPr="00474CE5">
        <w:t>There are several benefits to self-emplo</w:t>
      </w:r>
      <w:r w:rsidR="00B555C9" w:rsidRPr="00474CE5">
        <w:t xml:space="preserve">yment such as flexible working </w:t>
      </w:r>
      <w:r w:rsidRPr="00474CE5">
        <w:t>h</w:t>
      </w:r>
      <w:r w:rsidR="00B555C9" w:rsidRPr="00474CE5">
        <w:t xml:space="preserve">ours &amp; </w:t>
      </w:r>
      <w:r w:rsidRPr="00474CE5">
        <w:t xml:space="preserve">setting your own selling prices to control profit margins. However, there are several </w:t>
      </w:r>
      <w:r w:rsidR="004615BE" w:rsidRPr="00474CE5">
        <w:t>risks</w:t>
      </w:r>
      <w:r w:rsidR="006C45D0" w:rsidRPr="00474CE5">
        <w:t xml:space="preserve"> </w:t>
      </w:r>
      <w:r w:rsidRPr="00474CE5">
        <w:t xml:space="preserve">such </w:t>
      </w:r>
      <w:r w:rsidR="006C45D0" w:rsidRPr="00474CE5">
        <w:t>as</w:t>
      </w:r>
      <w:r w:rsidR="004615BE" w:rsidRPr="00474CE5">
        <w:t xml:space="preserve"> f</w:t>
      </w:r>
      <w:r w:rsidR="006C45D0" w:rsidRPr="00474CE5">
        <w:t>luctuating markets, competitor</w:t>
      </w:r>
      <w:r w:rsidRPr="00474CE5">
        <w:t>s</w:t>
      </w:r>
      <w:r w:rsidR="006C45D0" w:rsidRPr="00474CE5">
        <w:t xml:space="preserve"> &amp; pressure. The company owner </w:t>
      </w:r>
      <w:r w:rsidRPr="00474CE5">
        <w:t>is accountable for</w:t>
      </w:r>
      <w:r w:rsidR="004615BE" w:rsidRPr="00474CE5">
        <w:t xml:space="preserve"> all areas, </w:t>
      </w:r>
      <w:r w:rsidRPr="00474CE5">
        <w:t xml:space="preserve">there can be a lack of support / </w:t>
      </w:r>
      <w:r w:rsidR="004615BE" w:rsidRPr="00474CE5">
        <w:t>resources,</w:t>
      </w:r>
      <w:r w:rsidRPr="00474CE5">
        <w:t xml:space="preserve"> &amp; limited befits such as </w:t>
      </w:r>
      <w:r w:rsidR="004615BE" w:rsidRPr="00474CE5">
        <w:t xml:space="preserve">annual leave, sick </w:t>
      </w:r>
      <w:r w:rsidRPr="00474CE5">
        <w:t xml:space="preserve">&amp; maternity pay. </w:t>
      </w:r>
    </w:p>
    <w:p w14:paraId="0F246121" w14:textId="77777777" w:rsidR="00023275" w:rsidRPr="00474CE5" w:rsidRDefault="00023275" w:rsidP="00023275">
      <w:pPr>
        <w:pStyle w:val="NoSpacing"/>
      </w:pPr>
    </w:p>
    <w:p w14:paraId="415CFEF0" w14:textId="18DA7A1B" w:rsidR="00782283" w:rsidRPr="00474CE5" w:rsidRDefault="00782283" w:rsidP="00422566">
      <w:r w:rsidRPr="00474CE5">
        <w:t xml:space="preserve">The group work exercise has taught me </w:t>
      </w:r>
      <w:r w:rsidR="006941B7" w:rsidRPr="00474CE5">
        <w:t>I can handle deadlines</w:t>
      </w:r>
      <w:r w:rsidRPr="00474CE5">
        <w:t xml:space="preserve">, </w:t>
      </w:r>
      <w:r w:rsidR="004615BE" w:rsidRPr="00474CE5">
        <w:t>pressure</w:t>
      </w:r>
      <w:r w:rsidRPr="00474CE5">
        <w:t xml:space="preserve"> &amp; controversy by remaining neutral &amp; focussing on the objectives. </w:t>
      </w:r>
      <w:r w:rsidR="006941B7" w:rsidRPr="00474CE5">
        <w:t xml:space="preserve">I currently work in the public sector &amp; in this stage of my </w:t>
      </w:r>
      <w:r w:rsidR="00C91147" w:rsidRPr="00474CE5">
        <w:t>career;</w:t>
      </w:r>
      <w:r w:rsidR="006941B7" w:rsidRPr="00474CE5">
        <w:t xml:space="preserve"> I have a large number of resources &amp; specialist departments I can access. These benefits are of great value to my knowledge &amp; career development. My manager is a brilliant example of a team leader </w:t>
      </w:r>
      <w:r w:rsidR="00C265D4" w:rsidRPr="00474CE5">
        <w:t xml:space="preserve">/ mentor </w:t>
      </w:r>
      <w:r w:rsidR="00F85589" w:rsidRPr="00474CE5">
        <w:t xml:space="preserve">&amp; I enjoy working in the corporate nursing </w:t>
      </w:r>
      <w:r w:rsidR="00C91147" w:rsidRPr="00474CE5">
        <w:t xml:space="preserve">professional </w:t>
      </w:r>
      <w:r w:rsidR="00F85589" w:rsidRPr="00474CE5">
        <w:t>environment</w:t>
      </w:r>
      <w:r w:rsidR="00C91147" w:rsidRPr="00474CE5">
        <w:t>.</w:t>
      </w:r>
      <w:r w:rsidR="00F85589" w:rsidRPr="00474CE5">
        <w:t xml:space="preserve"> The </w:t>
      </w:r>
      <w:r w:rsidR="005910D7" w:rsidRPr="00474CE5">
        <w:t xml:space="preserve">disadvantages are pay is </w:t>
      </w:r>
      <w:r w:rsidR="00C91147" w:rsidRPr="00474CE5">
        <w:t xml:space="preserve">increased a small percentage annually </w:t>
      </w:r>
      <w:r w:rsidR="005910D7" w:rsidRPr="00474CE5">
        <w:t>&amp; there i</w:t>
      </w:r>
      <w:r w:rsidR="00C91147" w:rsidRPr="00474CE5">
        <w:t>s no extra profit to be made working on a salary basis.</w:t>
      </w:r>
      <w:r w:rsidR="005910D7" w:rsidRPr="00474CE5">
        <w:t xml:space="preserve"> </w:t>
      </w:r>
      <w:r w:rsidR="00C91147" w:rsidRPr="00474CE5">
        <w:t>However</w:t>
      </w:r>
      <w:r w:rsidR="005910D7" w:rsidRPr="00474CE5">
        <w:t xml:space="preserve"> higher banding jobs can be applied for once gaining formal qualifications are completed. </w:t>
      </w:r>
    </w:p>
    <w:p w14:paraId="394B28E0" w14:textId="75D1D26A" w:rsidR="00422566" w:rsidRPr="001977F1" w:rsidRDefault="00C91147" w:rsidP="001977F1">
      <w:r w:rsidRPr="00474CE5">
        <w:t xml:space="preserve">The self-assessment entrepreneurial characteristic tests identified </w:t>
      </w:r>
      <w:r w:rsidR="00C265D4" w:rsidRPr="00474CE5">
        <w:t xml:space="preserve">my </w:t>
      </w:r>
      <w:r w:rsidRPr="00474CE5">
        <w:t>areas of strengths</w:t>
      </w:r>
      <w:r w:rsidR="00D81309" w:rsidRPr="00474CE5">
        <w:t xml:space="preserve"> to be a high achiever &amp; complete tasks. Going forward I am going to work on taking risks, leadership &amp; managerial skills. </w:t>
      </w:r>
      <w:r w:rsidR="00C265D4" w:rsidRPr="00474CE5">
        <w:t xml:space="preserve">The self-assessment </w:t>
      </w:r>
      <w:r w:rsidR="00D81309" w:rsidRPr="00474CE5">
        <w:t xml:space="preserve">tests identified </w:t>
      </w:r>
      <w:r w:rsidR="00C265D4" w:rsidRPr="00474CE5">
        <w:t xml:space="preserve">self-employment maybe </w:t>
      </w:r>
      <w:r w:rsidR="00D81309" w:rsidRPr="00474CE5">
        <w:t xml:space="preserve">a </w:t>
      </w:r>
      <w:r w:rsidR="00C265D4" w:rsidRPr="00474CE5">
        <w:t>good option</w:t>
      </w:r>
      <w:r w:rsidR="00D81309" w:rsidRPr="00474CE5">
        <w:t xml:space="preserve"> </w:t>
      </w:r>
      <w:r w:rsidR="001977F1" w:rsidRPr="00474CE5">
        <w:t>I</w:t>
      </w:r>
      <w:r w:rsidR="00C265D4" w:rsidRPr="00474CE5">
        <w:t xml:space="preserve"> have</w:t>
      </w:r>
      <w:r w:rsidR="001977F1" w:rsidRPr="00474CE5">
        <w:t xml:space="preserve"> concluded that I do not want to run my own business </w:t>
      </w:r>
      <w:r w:rsidR="00C265D4" w:rsidRPr="00474CE5">
        <w:t xml:space="preserve">&amp; </w:t>
      </w:r>
      <w:r w:rsidR="001977F1" w:rsidRPr="00474CE5">
        <w:t>I prefer to work in a public sector environment where there are</w:t>
      </w:r>
      <w:r w:rsidR="00C265D4" w:rsidRPr="00474CE5">
        <w:t xml:space="preserve"> large resources available</w:t>
      </w:r>
      <w:r w:rsidR="001977F1" w:rsidRPr="00474CE5">
        <w:t>.</w:t>
      </w:r>
      <w:r w:rsidR="00BD1FBF">
        <w:t xml:space="preserve"> My objective is to be successful in a senior managerial position &amp; I </w:t>
      </w:r>
      <w:r w:rsidR="00C265D4" w:rsidRPr="00474CE5">
        <w:t>will reconsider self-employment when I feel I have reached my full poten</w:t>
      </w:r>
      <w:r w:rsidR="00BD1FBF">
        <w:t>tial in the public sector &amp;</w:t>
      </w:r>
      <w:r w:rsidR="00C265D4" w:rsidRPr="00474CE5">
        <w:t xml:space="preserve"> confident in feeling prepared to take risks.</w:t>
      </w:r>
      <w:r w:rsidR="00C265D4">
        <w:t xml:space="preserve"> </w:t>
      </w:r>
    </w:p>
    <w:p w14:paraId="30136E82" w14:textId="77777777" w:rsidR="00422566" w:rsidRDefault="00422566">
      <w:pPr>
        <w:rPr>
          <w:rFonts w:asciiTheme="majorHAnsi" w:eastAsiaTheme="majorEastAsia" w:hAnsiTheme="majorHAnsi" w:cstheme="majorBidi"/>
          <w:color w:val="2E74B5" w:themeColor="accent1" w:themeShade="BF"/>
          <w:sz w:val="26"/>
          <w:szCs w:val="26"/>
        </w:rPr>
      </w:pPr>
    </w:p>
    <w:p w14:paraId="2801F616" w14:textId="1563778B" w:rsidR="007F72C0" w:rsidRDefault="007F72C0" w:rsidP="007F72C0"/>
    <w:p w14:paraId="3A93C0DB" w14:textId="515A5D03" w:rsidR="007F72C0" w:rsidRDefault="007F72C0" w:rsidP="007F72C0"/>
    <w:p w14:paraId="3EAD91BC" w14:textId="1EFAD7C2" w:rsidR="006F70B3" w:rsidRDefault="006F70B3" w:rsidP="007F72C0"/>
    <w:p w14:paraId="1833E992" w14:textId="77777777" w:rsidR="00CF0453" w:rsidRPr="007F72C0" w:rsidRDefault="00CF0453" w:rsidP="007F72C0"/>
    <w:p w14:paraId="1202B5C4" w14:textId="77777777" w:rsidR="00885114" w:rsidRDefault="00885114" w:rsidP="003F69D6">
      <w:pPr>
        <w:pStyle w:val="Heading2"/>
      </w:pPr>
    </w:p>
    <w:p w14:paraId="1A43F908" w14:textId="64C5D478" w:rsidR="003F69D6" w:rsidRDefault="00B220CB" w:rsidP="002049FE">
      <w:pPr>
        <w:pStyle w:val="Heading2"/>
      </w:pPr>
      <w:bookmarkStart w:id="12" w:name="_Toc522696353"/>
      <w:bookmarkEnd w:id="11"/>
      <w:r>
        <w:t>References</w:t>
      </w:r>
      <w:bookmarkEnd w:id="12"/>
    </w:p>
    <w:p w14:paraId="1474E5B9" w14:textId="638A189A" w:rsidR="00DD55FE" w:rsidRDefault="00DD55FE" w:rsidP="00DD55FE"/>
    <w:p w14:paraId="43DEB1C6" w14:textId="76501359" w:rsidR="00DD55FE" w:rsidRPr="003E3140" w:rsidRDefault="00DD55FE" w:rsidP="00DD55FE">
      <w:r w:rsidRPr="003E3140">
        <w:t xml:space="preserve">Belbin, R.M. (1993) </w:t>
      </w:r>
      <w:r w:rsidRPr="003E3140">
        <w:rPr>
          <w:i/>
        </w:rPr>
        <w:t>Team Roles at Work</w:t>
      </w:r>
      <w:r w:rsidRPr="003E3140">
        <w:t>. PP. 98-99 Oxford: Sage Public</w:t>
      </w:r>
      <w:r w:rsidR="00C8091A" w:rsidRPr="003E3140">
        <w:t>.</w:t>
      </w:r>
      <w:r w:rsidRPr="003E3140">
        <w:t xml:space="preserve"> </w:t>
      </w:r>
    </w:p>
    <w:p w14:paraId="280FFA51" w14:textId="67C5D981" w:rsidR="00E730D1" w:rsidRPr="003E3140" w:rsidRDefault="00E730D1" w:rsidP="003F69D6">
      <w:r w:rsidRPr="003E3140">
        <w:t xml:space="preserve">Farnham, D. (1999) </w:t>
      </w:r>
      <w:r w:rsidRPr="003E3140">
        <w:rPr>
          <w:i/>
        </w:rPr>
        <w:t>Managing in a Business Context</w:t>
      </w:r>
      <w:r w:rsidRPr="003E3140">
        <w:t>. London: Short Run Press Ltd.</w:t>
      </w:r>
    </w:p>
    <w:p w14:paraId="2C362AF7" w14:textId="3A835D8F" w:rsidR="00675A12" w:rsidRPr="003E3140" w:rsidRDefault="00675A12" w:rsidP="003F69D6">
      <w:r w:rsidRPr="003E3140">
        <w:t xml:space="preserve">Hasson, G. (2015) </w:t>
      </w:r>
      <w:r w:rsidRPr="003E3140">
        <w:rPr>
          <w:i/>
        </w:rPr>
        <w:t>Ho</w:t>
      </w:r>
      <w:r w:rsidR="001848EE" w:rsidRPr="003E3140">
        <w:rPr>
          <w:i/>
        </w:rPr>
        <w:t>w to Deal with difficult People</w:t>
      </w:r>
      <w:r w:rsidRPr="003E3140">
        <w:t xml:space="preserve">. Chichester, West Sussex: Capstone Publishing Ltd. </w:t>
      </w:r>
    </w:p>
    <w:p w14:paraId="5CA8FCC8" w14:textId="09B563A5" w:rsidR="00710E55" w:rsidRPr="003E3140" w:rsidRDefault="00710E55" w:rsidP="003F69D6">
      <w:proofErr w:type="spellStart"/>
      <w:r w:rsidRPr="003E3140">
        <w:t>Northouse</w:t>
      </w:r>
      <w:proofErr w:type="spellEnd"/>
      <w:r w:rsidRPr="003E3140">
        <w:t xml:space="preserve">, P.G. (2013) </w:t>
      </w:r>
      <w:r w:rsidRPr="003E3140">
        <w:rPr>
          <w:i/>
        </w:rPr>
        <w:t>Leadership Theory &amp; Practices</w:t>
      </w:r>
      <w:r w:rsidRPr="003E3140">
        <w:t xml:space="preserve">. </w:t>
      </w:r>
      <w:proofErr w:type="gramStart"/>
      <w:r w:rsidRPr="003E3140">
        <w:t>6</w:t>
      </w:r>
      <w:r w:rsidRPr="003E3140">
        <w:rPr>
          <w:vertAlign w:val="superscript"/>
        </w:rPr>
        <w:t>th</w:t>
      </w:r>
      <w:proofErr w:type="gramEnd"/>
      <w:r w:rsidRPr="003E3140">
        <w:t xml:space="preserve"> ed. California: Sage Publishing. </w:t>
      </w:r>
    </w:p>
    <w:p w14:paraId="502B128C" w14:textId="7E7A3617" w:rsidR="00C940CA" w:rsidRPr="003E3140" w:rsidRDefault="00D332D4" w:rsidP="003F69D6">
      <w:r w:rsidRPr="003E3140">
        <w:t>Tuckman, B.</w:t>
      </w:r>
      <w:r w:rsidR="00C940CA" w:rsidRPr="003E3140">
        <w:t xml:space="preserve"> (1999) </w:t>
      </w:r>
      <w:r w:rsidR="00C940CA" w:rsidRPr="003E3140">
        <w:rPr>
          <w:i/>
        </w:rPr>
        <w:t>Tuckman Conducting Educational Research</w:t>
      </w:r>
      <w:r w:rsidR="00C940CA" w:rsidRPr="003E3140">
        <w:t xml:space="preserve">. </w:t>
      </w:r>
      <w:proofErr w:type="gramStart"/>
      <w:r w:rsidR="00C940CA" w:rsidRPr="003E3140">
        <w:t>2nd</w:t>
      </w:r>
      <w:proofErr w:type="gramEnd"/>
      <w:r w:rsidR="00C940CA" w:rsidRPr="003E3140">
        <w:t xml:space="preserve"> ed. London: Wadsworth Publishing Co Inc.</w:t>
      </w:r>
    </w:p>
    <w:p w14:paraId="317A14C1" w14:textId="0B1E11E2" w:rsidR="007E393D" w:rsidRPr="003E3140" w:rsidRDefault="007E393D" w:rsidP="003F69D6">
      <w:r w:rsidRPr="003E3140">
        <w:t xml:space="preserve">Weimer, M. (2013) </w:t>
      </w:r>
      <w:r w:rsidR="006F55B1" w:rsidRPr="003E3140">
        <w:t>‘</w:t>
      </w:r>
      <w:r w:rsidR="00EF2E89" w:rsidRPr="003E3140">
        <w:rPr>
          <w:i/>
        </w:rPr>
        <w:t>Faculty Focus</w:t>
      </w:r>
      <w:r w:rsidR="006F55B1" w:rsidRPr="003E3140">
        <w:rPr>
          <w:i/>
        </w:rPr>
        <w:t>’</w:t>
      </w:r>
      <w:r w:rsidR="00EF2E89" w:rsidRPr="003E3140">
        <w:t xml:space="preserve"> Available at: </w:t>
      </w:r>
      <w:hyperlink r:id="rId15" w:history="1">
        <w:r w:rsidRPr="003E3140">
          <w:rPr>
            <w:rStyle w:val="Hyperlink"/>
          </w:rPr>
          <w:t>https://www.facultyfocus.com/articles/teaching-professor-blog/five-things-students-can-learn-through-group-work</w:t>
        </w:r>
        <w:r w:rsidRPr="003E3140">
          <w:rPr>
            <w:rStyle w:val="Hyperlink"/>
            <w:i/>
          </w:rPr>
          <w:t>/</w:t>
        </w:r>
      </w:hyperlink>
      <w:r w:rsidRPr="003E3140">
        <w:rPr>
          <w:i/>
        </w:rPr>
        <w:t xml:space="preserve"> </w:t>
      </w:r>
      <w:r w:rsidRPr="003E3140">
        <w:t>(Accessed 15</w:t>
      </w:r>
      <w:r w:rsidRPr="003E3140">
        <w:rPr>
          <w:vertAlign w:val="superscript"/>
        </w:rPr>
        <w:t>th</w:t>
      </w:r>
      <w:r w:rsidRPr="003E3140">
        <w:t xml:space="preserve"> August 2018) </w:t>
      </w:r>
    </w:p>
    <w:p w14:paraId="2D77A928" w14:textId="76E5857D" w:rsidR="0030173B" w:rsidRPr="003E3140" w:rsidRDefault="00A75DE5" w:rsidP="003F69D6">
      <w:r w:rsidRPr="003E3140">
        <w:rPr>
          <w:rStyle w:val="Hyperlink"/>
          <w:color w:val="000000" w:themeColor="text1"/>
          <w:u w:val="none"/>
        </w:rPr>
        <w:t xml:space="preserve">Venture To Think Ltd. </w:t>
      </w:r>
      <w:r w:rsidR="00734F88" w:rsidRPr="003E3140">
        <w:rPr>
          <w:rStyle w:val="Hyperlink"/>
          <w:color w:val="000000" w:themeColor="text1"/>
          <w:u w:val="none"/>
        </w:rPr>
        <w:t xml:space="preserve">(2018) </w:t>
      </w:r>
      <w:r w:rsidRPr="003E3140">
        <w:rPr>
          <w:rStyle w:val="Hyperlink"/>
          <w:i/>
          <w:color w:val="000000" w:themeColor="text1"/>
          <w:u w:val="none"/>
        </w:rPr>
        <w:t xml:space="preserve">‘Your Enterprise Catalyst Report’ </w:t>
      </w:r>
      <w:r w:rsidRPr="003E3140">
        <w:rPr>
          <w:rStyle w:val="Hyperlink"/>
          <w:color w:val="000000" w:themeColor="text1"/>
          <w:u w:val="none"/>
        </w:rPr>
        <w:t xml:space="preserve">Available at: </w:t>
      </w:r>
      <w:hyperlink r:id="rId16" w:history="1">
        <w:r w:rsidR="00250ED0" w:rsidRPr="003E3140">
          <w:rPr>
            <w:rStyle w:val="Hyperlink"/>
          </w:rPr>
          <w:t>https://www.enterprisecatalyst.co.uk/</w:t>
        </w:r>
      </w:hyperlink>
      <w:r w:rsidR="00422566" w:rsidRPr="003E3140">
        <w:t xml:space="preserve"> (Accessed 23rd</w:t>
      </w:r>
      <w:r w:rsidR="00250ED0" w:rsidRPr="003E3140">
        <w:t xml:space="preserve"> July 2018) </w:t>
      </w:r>
    </w:p>
    <w:p w14:paraId="1AD12584" w14:textId="2C1DE082" w:rsidR="007F72C0" w:rsidRDefault="00A75DE5" w:rsidP="003F69D6">
      <w:r w:rsidRPr="003E3140">
        <w:rPr>
          <w:rStyle w:val="Hyperlink"/>
          <w:color w:val="000000" w:themeColor="text1"/>
          <w:u w:val="none"/>
        </w:rPr>
        <w:t xml:space="preserve">Entrepreneurial Characteristics. (2018) ‘Entrepreneurial Characteristics Checklist’ Available at: </w:t>
      </w:r>
      <w:hyperlink r:id="rId17" w:history="1">
        <w:r w:rsidR="006F70B3" w:rsidRPr="003E3140">
          <w:rPr>
            <w:rStyle w:val="Hyperlink"/>
          </w:rPr>
          <w:t>http://www.lifestrategies.ca/docs/Entrepreneurial-Characteristics-Checklist.pdf</w:t>
        </w:r>
      </w:hyperlink>
      <w:r w:rsidR="006F70B3" w:rsidRPr="003E3140">
        <w:t xml:space="preserve"> (Accessed 27th July 2018)</w:t>
      </w:r>
      <w:r w:rsidR="006F70B3">
        <w:t xml:space="preserve"> </w:t>
      </w:r>
    </w:p>
    <w:p w14:paraId="590F3101" w14:textId="36D7D179" w:rsidR="007F72C0" w:rsidRDefault="007F72C0" w:rsidP="003F69D6"/>
    <w:p w14:paraId="0AFD45FC" w14:textId="5E411F46" w:rsidR="00C465B0" w:rsidRDefault="004050B9" w:rsidP="003F69D6">
      <w:r>
        <w:t xml:space="preserve">      </w:t>
      </w:r>
    </w:p>
    <w:p w14:paraId="3B28B415" w14:textId="44018FFA" w:rsidR="0030173B" w:rsidRDefault="0030173B" w:rsidP="003F69D6">
      <w:r>
        <w:br w:type="page"/>
      </w:r>
    </w:p>
    <w:p w14:paraId="0F9F1AC4" w14:textId="77777777" w:rsidR="00945C31" w:rsidRDefault="003F69D6" w:rsidP="002049FE">
      <w:pPr>
        <w:pStyle w:val="Heading2"/>
      </w:pPr>
      <w:r>
        <w:lastRenderedPageBreak/>
        <w:t xml:space="preserve"> </w:t>
      </w:r>
    </w:p>
    <w:p w14:paraId="52CE686E" w14:textId="3F328181" w:rsidR="003F69D6" w:rsidRDefault="008076C0" w:rsidP="002049FE">
      <w:pPr>
        <w:pStyle w:val="Heading2"/>
      </w:pPr>
      <w:bookmarkStart w:id="13" w:name="_Toc522696354"/>
      <w:r>
        <w:t>Bibliography</w:t>
      </w:r>
      <w:bookmarkEnd w:id="13"/>
      <w:r>
        <w:t xml:space="preserve"> </w:t>
      </w:r>
    </w:p>
    <w:p w14:paraId="7766DD1E" w14:textId="5FCDC06A" w:rsidR="002049FE" w:rsidRDefault="002049FE" w:rsidP="002049FE">
      <w:pPr>
        <w:pStyle w:val="Heading2"/>
      </w:pPr>
    </w:p>
    <w:p w14:paraId="735B9AC4" w14:textId="40FC3C1E" w:rsidR="0023085D" w:rsidRPr="0023085D" w:rsidRDefault="0023085D" w:rsidP="0023085D">
      <w:r>
        <w:t>ACAS</w:t>
      </w:r>
      <w:proofErr w:type="gramStart"/>
      <w:r>
        <w:t>.(</w:t>
      </w:r>
      <w:proofErr w:type="gramEnd"/>
      <w:r>
        <w:t>2016), Help and advice for employers and employees, [online] available at: http://www.acas.orgCareers Wales. (2016)</w:t>
      </w:r>
    </w:p>
    <w:p w14:paraId="5921ED46" w14:textId="77777777" w:rsidR="003D2C38" w:rsidRDefault="003D2C38" w:rsidP="003D2C38">
      <w:r>
        <w:t>Adair, J.E. (2009) Effective Teambuilding: How to make a winning team. London: Pan Books</w:t>
      </w:r>
    </w:p>
    <w:p w14:paraId="58D8247B" w14:textId="05987BA9" w:rsidR="003D2C38" w:rsidRPr="003D2C38" w:rsidRDefault="003D2C38" w:rsidP="003D2C38">
      <w:proofErr w:type="spellStart"/>
      <w:r>
        <w:t>Alvesson</w:t>
      </w:r>
      <w:proofErr w:type="spellEnd"/>
      <w:r>
        <w:t xml:space="preserve">, M., Willmott, H., </w:t>
      </w:r>
      <w:proofErr w:type="spellStart"/>
      <w:r>
        <w:t>Alvesson</w:t>
      </w:r>
      <w:proofErr w:type="spellEnd"/>
      <w:r>
        <w:t xml:space="preserve">, P.M. and Willmott, P.H. (1996) Making sense of management: A critical introduction. </w:t>
      </w:r>
      <w:proofErr w:type="gramStart"/>
      <w:r>
        <w:t>2nd</w:t>
      </w:r>
      <w:proofErr w:type="gramEnd"/>
      <w:r>
        <w:t xml:space="preserve"> </w:t>
      </w:r>
      <w:proofErr w:type="spellStart"/>
      <w:r>
        <w:t>edn</w:t>
      </w:r>
      <w:proofErr w:type="spellEnd"/>
      <w:r>
        <w:t>. Thousand Oaks, CA: Sage Publications.</w:t>
      </w:r>
    </w:p>
    <w:p w14:paraId="68722EE5" w14:textId="0AF68D85" w:rsidR="00D146EA" w:rsidRDefault="00D146EA" w:rsidP="00D146EA">
      <w:r w:rsidRPr="00D146EA">
        <w:t xml:space="preserve">Atherton, Andrew (2007) </w:t>
      </w:r>
      <w:proofErr w:type="gramStart"/>
      <w:r w:rsidRPr="00EA0E54">
        <w:rPr>
          <w:i/>
        </w:rPr>
        <w:t>Preparing</w:t>
      </w:r>
      <w:proofErr w:type="gramEnd"/>
      <w:r w:rsidRPr="00EA0E54">
        <w:rPr>
          <w:i/>
        </w:rPr>
        <w:t xml:space="preserve"> for business start-up</w:t>
      </w:r>
      <w:r w:rsidRPr="00D146EA">
        <w:t>: 'Pre-start' activities in the new venture creation dynamic. Journal of Small Business and Enterprise Development, 14 (3). pp. 404-417. ISSN 1462-6004</w:t>
      </w:r>
    </w:p>
    <w:p w14:paraId="2F9FCFA1" w14:textId="39AFE638" w:rsidR="006C23C9" w:rsidRDefault="006C23C9" w:rsidP="00D146EA">
      <w:r w:rsidRPr="006C23C9">
        <w:t xml:space="preserve">Barrow, C., Brown, R. and Clarke, L. (2001) </w:t>
      </w:r>
      <w:proofErr w:type="gramStart"/>
      <w:r w:rsidRPr="006C23C9">
        <w:rPr>
          <w:i/>
        </w:rPr>
        <w:t>The</w:t>
      </w:r>
      <w:proofErr w:type="gramEnd"/>
      <w:r w:rsidRPr="006C23C9">
        <w:rPr>
          <w:i/>
        </w:rPr>
        <w:t xml:space="preserve"> business enterprise handbook: A complete guide to achieving profitable growth for all entrepreneurs and SMEs</w:t>
      </w:r>
      <w:r w:rsidRPr="006C23C9">
        <w:t xml:space="preserve">. London: </w:t>
      </w:r>
      <w:proofErr w:type="spellStart"/>
      <w:r w:rsidRPr="006C23C9">
        <w:t>Kogan</w:t>
      </w:r>
      <w:proofErr w:type="spellEnd"/>
      <w:r w:rsidRPr="006C23C9">
        <w:t xml:space="preserve"> Page</w:t>
      </w:r>
    </w:p>
    <w:p w14:paraId="79CA81EE" w14:textId="375032B7" w:rsidR="003D2C38" w:rsidRDefault="003D2C38" w:rsidP="00D146EA">
      <w:r w:rsidRPr="003D2C38">
        <w:t xml:space="preserve">Blythe, J. (2005). </w:t>
      </w:r>
      <w:r w:rsidRPr="003D2C38">
        <w:rPr>
          <w:i/>
        </w:rPr>
        <w:t>Essentials of marketing communications</w:t>
      </w:r>
      <w:r w:rsidRPr="003D2C38">
        <w:t xml:space="preserve">. </w:t>
      </w:r>
      <w:proofErr w:type="gramStart"/>
      <w:r w:rsidRPr="003D2C38">
        <w:t>2nd</w:t>
      </w:r>
      <w:proofErr w:type="gramEnd"/>
      <w:r w:rsidRPr="003D2C38">
        <w:t xml:space="preserve"> </w:t>
      </w:r>
      <w:proofErr w:type="spellStart"/>
      <w:r w:rsidRPr="003D2C38">
        <w:t>edn</w:t>
      </w:r>
      <w:proofErr w:type="spellEnd"/>
      <w:r w:rsidRPr="003D2C38">
        <w:t>. Harlow: Financial Times/ Prentice Hall.</w:t>
      </w:r>
    </w:p>
    <w:p w14:paraId="1AB66CBA" w14:textId="2C4C264D" w:rsidR="003F3CA2" w:rsidRDefault="003F3CA2" w:rsidP="00D146EA">
      <w:proofErr w:type="spellStart"/>
      <w:r w:rsidRPr="003F3CA2">
        <w:t>Broni</w:t>
      </w:r>
      <w:proofErr w:type="spellEnd"/>
      <w:r w:rsidRPr="003F3CA2">
        <w:t>, P.A. (2000) Persuasive Projections, Accounting/Bookkeeping Article | Inc.Com. Available at: http://www.inc.com/magazine/20000401/18118.html (Accessed: 13 September 2016).</w:t>
      </w:r>
      <w:r>
        <w:t xml:space="preserve"> </w:t>
      </w:r>
    </w:p>
    <w:p w14:paraId="441C46A6" w14:textId="3874085E" w:rsidR="0023085D" w:rsidRDefault="0023085D" w:rsidP="00D146EA">
      <w:r w:rsidRPr="0023085D">
        <w:t>Business Wales</w:t>
      </w:r>
      <w:proofErr w:type="gramStart"/>
      <w:r w:rsidRPr="0023085D">
        <w:t>.(</w:t>
      </w:r>
      <w:proofErr w:type="gramEnd"/>
      <w:r w:rsidRPr="0023085D">
        <w:t>2016), Business Advice in Wales, [online] available at: http://businesswales.gov.wales/</w:t>
      </w:r>
    </w:p>
    <w:p w14:paraId="7DF31B84" w14:textId="3D62437A" w:rsidR="0023085D" w:rsidRDefault="0023085D" w:rsidP="0023085D">
      <w:r w:rsidRPr="0023085D">
        <w:t xml:space="preserve">Careers advice in Wales, [online] available at: </w:t>
      </w:r>
      <w:hyperlink r:id="rId18" w:history="1">
        <w:r w:rsidRPr="0094336A">
          <w:rPr>
            <w:rStyle w:val="Hyperlink"/>
          </w:rPr>
          <w:t>http://www.careerswales.com</w:t>
        </w:r>
      </w:hyperlink>
    </w:p>
    <w:p w14:paraId="557F094D" w14:textId="30CB3223" w:rsidR="0023085D" w:rsidRDefault="0023085D" w:rsidP="0023085D">
      <w:r w:rsidRPr="0023085D">
        <w:t>Careers England</w:t>
      </w:r>
      <w:proofErr w:type="gramStart"/>
      <w:r w:rsidRPr="0023085D">
        <w:t>.(</w:t>
      </w:r>
      <w:proofErr w:type="gramEnd"/>
      <w:r w:rsidRPr="0023085D">
        <w:t>2016), Careers advice in England, [online] available at:www.careersengland.org.uk</w:t>
      </w:r>
    </w:p>
    <w:p w14:paraId="7E4F3297" w14:textId="3AC5B70A" w:rsidR="003F3CA2" w:rsidRPr="0023085D" w:rsidRDefault="003F3CA2" w:rsidP="0023085D">
      <w:proofErr w:type="spellStart"/>
      <w:r w:rsidRPr="003F3CA2">
        <w:t>Chell</w:t>
      </w:r>
      <w:proofErr w:type="spellEnd"/>
      <w:r w:rsidRPr="003F3CA2">
        <w:t xml:space="preserve">, E. (2001) </w:t>
      </w:r>
      <w:r w:rsidRPr="003F3CA2">
        <w:rPr>
          <w:i/>
        </w:rPr>
        <w:t>Entrepreneurship: Globalization, innovation and development</w:t>
      </w:r>
      <w:r w:rsidRPr="003F3CA2">
        <w:t>. London: Int. Cengage Business Press.</w:t>
      </w:r>
    </w:p>
    <w:p w14:paraId="28FED40D" w14:textId="6B6F4BC9" w:rsidR="006B7B66" w:rsidRDefault="006B7B66" w:rsidP="006B7B66">
      <w:r w:rsidRPr="006B7B66">
        <w:t xml:space="preserve">Hind, D. and Moss, S. (2011) </w:t>
      </w:r>
      <w:r w:rsidRPr="006B7B66">
        <w:rPr>
          <w:i/>
        </w:rPr>
        <w:t>Employability Skills, Business Education Publishers Ltd</w:t>
      </w:r>
      <w:r w:rsidRPr="006B7B66">
        <w:t xml:space="preserve">; </w:t>
      </w:r>
      <w:proofErr w:type="gramStart"/>
      <w:r w:rsidRPr="006B7B66">
        <w:t>2nd</w:t>
      </w:r>
      <w:proofErr w:type="gramEnd"/>
      <w:r w:rsidRPr="006B7B66">
        <w:t xml:space="preserve"> ed.</w:t>
      </w:r>
    </w:p>
    <w:p w14:paraId="27BB4280" w14:textId="0BBF5B3D" w:rsidR="003F3CA2" w:rsidRDefault="003F3CA2" w:rsidP="006B7B66">
      <w:r w:rsidRPr="003F3CA2">
        <w:t>Holmes, A. (2002) Risk management (express exec). Oxford: Capstone Publishing.</w:t>
      </w:r>
    </w:p>
    <w:p w14:paraId="72B7B929" w14:textId="6761003B" w:rsidR="0023085D" w:rsidRPr="006B7B66" w:rsidRDefault="0023085D" w:rsidP="006B7B66">
      <w:r w:rsidRPr="0023085D">
        <w:t>ILM. (2016), Institute for Leadership and Management, [online] available at: https://www.i-l-m.com/</w:t>
      </w:r>
    </w:p>
    <w:p w14:paraId="7036757C" w14:textId="3E281DA3" w:rsidR="003D2C38" w:rsidRDefault="003D2C38" w:rsidP="00D146EA">
      <w:r w:rsidRPr="003D2C38">
        <w:t xml:space="preserve">Johnson, G., Scholes, K., Johnson, P.G. and Scholes, P.K. (2001) </w:t>
      </w:r>
      <w:r w:rsidRPr="003D2C38">
        <w:rPr>
          <w:i/>
        </w:rPr>
        <w:t>Exploring corporate strategy</w:t>
      </w:r>
      <w:r w:rsidRPr="003D2C38">
        <w:t xml:space="preserve">: Text and cases. </w:t>
      </w:r>
      <w:proofErr w:type="gramStart"/>
      <w:r w:rsidRPr="003D2C38">
        <w:t>6th</w:t>
      </w:r>
      <w:proofErr w:type="gramEnd"/>
      <w:r w:rsidRPr="003D2C38">
        <w:t xml:space="preserve"> </w:t>
      </w:r>
      <w:proofErr w:type="spellStart"/>
      <w:r w:rsidRPr="003D2C38">
        <w:t>edn</w:t>
      </w:r>
      <w:proofErr w:type="spellEnd"/>
      <w:r w:rsidRPr="003D2C38">
        <w:t>. Harlow, England: Financial Times Prentice Hall.</w:t>
      </w:r>
    </w:p>
    <w:p w14:paraId="0B1A2A9E" w14:textId="260142A3" w:rsidR="00CC0458" w:rsidRDefault="00CC0458" w:rsidP="00D146EA">
      <w:r w:rsidRPr="00EA0E54">
        <w:rPr>
          <w:i/>
        </w:rPr>
        <w:t>Journal of small business and enterprise development</w:t>
      </w:r>
      <w:r w:rsidRPr="00CC0458">
        <w:t xml:space="preserve"> Vol. 14 No.3, 2007 pp.404-417</w:t>
      </w:r>
    </w:p>
    <w:p w14:paraId="52190259" w14:textId="14494E71" w:rsidR="006C23C9" w:rsidRDefault="006C23C9" w:rsidP="006C23C9">
      <w:r>
        <w:t xml:space="preserve">Kotler, P., Armstrong, G., Saunders, J., Saunders, P.J. and Wong, P.V. (2001) </w:t>
      </w:r>
      <w:r w:rsidRPr="006C23C9">
        <w:rPr>
          <w:i/>
        </w:rPr>
        <w:t>Principles of marketing: European edition</w:t>
      </w:r>
      <w:r>
        <w:t xml:space="preserve">. </w:t>
      </w:r>
      <w:proofErr w:type="gramStart"/>
      <w:r>
        <w:t>3rd</w:t>
      </w:r>
      <w:proofErr w:type="gramEnd"/>
      <w:r>
        <w:t xml:space="preserve"> </w:t>
      </w:r>
      <w:proofErr w:type="spellStart"/>
      <w:r>
        <w:t>edn</w:t>
      </w:r>
      <w:proofErr w:type="spellEnd"/>
      <w:r>
        <w:t>. Harlow, England: Financial Times Prentice Hall.</w:t>
      </w:r>
    </w:p>
    <w:p w14:paraId="5B53032A" w14:textId="25ADC0E6" w:rsidR="003F3CA2" w:rsidRDefault="003F3CA2" w:rsidP="006C23C9">
      <w:r w:rsidRPr="003F3CA2">
        <w:t xml:space="preserve">Law, J. (2011) Business: The ultimate resource. </w:t>
      </w:r>
      <w:proofErr w:type="gramStart"/>
      <w:r w:rsidRPr="003F3CA2">
        <w:t>3rd</w:t>
      </w:r>
      <w:proofErr w:type="gramEnd"/>
      <w:r w:rsidRPr="003F3CA2">
        <w:t xml:space="preserve"> </w:t>
      </w:r>
      <w:proofErr w:type="spellStart"/>
      <w:r w:rsidRPr="003F3CA2">
        <w:t>edn</w:t>
      </w:r>
      <w:proofErr w:type="spellEnd"/>
      <w:r w:rsidRPr="003F3CA2">
        <w:t>. United Kingdom: A &amp; C Black Publishers.</w:t>
      </w:r>
    </w:p>
    <w:p w14:paraId="3A65355B" w14:textId="19E36AE1" w:rsidR="0023085D" w:rsidRDefault="006B7B66" w:rsidP="006B7B66">
      <w:r>
        <w:t xml:space="preserve">Marsh, R. (2012) </w:t>
      </w:r>
      <w:r w:rsidRPr="006B7B66">
        <w:rPr>
          <w:i/>
        </w:rPr>
        <w:t xml:space="preserve">Skills for Employability Part </w:t>
      </w:r>
      <w:proofErr w:type="gramStart"/>
      <w:r w:rsidRPr="006B7B66">
        <w:rPr>
          <w:i/>
        </w:rPr>
        <w:t>One</w:t>
      </w:r>
      <w:proofErr w:type="gramEnd"/>
      <w:r w:rsidRPr="006B7B66">
        <w:rPr>
          <w:i/>
        </w:rPr>
        <w:t>: Pre-employment</w:t>
      </w:r>
      <w:r>
        <w:t xml:space="preserve">, </w:t>
      </w:r>
      <w:proofErr w:type="spellStart"/>
      <w:r>
        <w:t>Christal</w:t>
      </w:r>
      <w:proofErr w:type="spellEnd"/>
      <w:r>
        <w:t xml:space="preserve"> Pub. Marsh, R. (2012) Skills for Employability Part </w:t>
      </w:r>
      <w:proofErr w:type="gramStart"/>
      <w:r>
        <w:t>One</w:t>
      </w:r>
      <w:proofErr w:type="gramEnd"/>
      <w:r>
        <w:t xml:space="preserve">: Moving into Employment, </w:t>
      </w:r>
      <w:proofErr w:type="spellStart"/>
      <w:r>
        <w:t>Christal</w:t>
      </w:r>
      <w:proofErr w:type="spellEnd"/>
      <w:r>
        <w:t xml:space="preserve"> Pub.</w:t>
      </w:r>
    </w:p>
    <w:p w14:paraId="4487FF46" w14:textId="714F7CD1" w:rsidR="003F3CA2" w:rsidRDefault="003F3CA2" w:rsidP="006B7B66">
      <w:proofErr w:type="spellStart"/>
      <w:r w:rsidRPr="003F3CA2">
        <w:lastRenderedPageBreak/>
        <w:t>Maund</w:t>
      </w:r>
      <w:proofErr w:type="spellEnd"/>
      <w:r w:rsidRPr="003F3CA2">
        <w:t xml:space="preserve">, A. </w:t>
      </w:r>
      <w:proofErr w:type="spellStart"/>
      <w:r w:rsidRPr="003F3CA2">
        <w:t>Schriek</w:t>
      </w:r>
      <w:proofErr w:type="spellEnd"/>
      <w:r w:rsidRPr="003F3CA2">
        <w:t xml:space="preserve">, M. and </w:t>
      </w:r>
      <w:proofErr w:type="spellStart"/>
      <w:r w:rsidRPr="003F3CA2">
        <w:t>Tinkler</w:t>
      </w:r>
      <w:proofErr w:type="spellEnd"/>
      <w:r w:rsidRPr="003F3CA2">
        <w:t>, P. (2017) Certificate in Higher Education: Skills for the Workplace Student Yearbook. London: Sage Publications Ltd.</w:t>
      </w:r>
    </w:p>
    <w:p w14:paraId="4C5C2CC8" w14:textId="77777777" w:rsidR="003F3CA2" w:rsidRDefault="003F3CA2" w:rsidP="003F3CA2">
      <w:r>
        <w:t>McCarthy, Jerome E. (1964). Basic Marketing. A Managerial Approach. Homewood, IL: Irwin</w:t>
      </w:r>
    </w:p>
    <w:p w14:paraId="11744ABA" w14:textId="072ECBF4" w:rsidR="003F3CA2" w:rsidRDefault="003F3CA2" w:rsidP="003F3CA2">
      <w:r>
        <w:t>McCarthy, Jerome E. (1975)” Basic Marketing: A Managerial Approach," fifth edition, Richard D. Irwin</w:t>
      </w:r>
    </w:p>
    <w:p w14:paraId="17263BA7" w14:textId="2A0A1E76" w:rsidR="003F3CA2" w:rsidRDefault="0023085D" w:rsidP="003F3CA2">
      <w:r>
        <w:t xml:space="preserve">National Careers Service. (2016), Careers advice UK, [online] available at: </w:t>
      </w:r>
      <w:hyperlink r:id="rId19" w:history="1">
        <w:r w:rsidR="00BD08B7" w:rsidRPr="0094336A">
          <w:rPr>
            <w:rStyle w:val="Hyperlink"/>
          </w:rPr>
          <w:t>https://nationalcareersservice.direct.gov.uk/Pages/Home.aspx</w:t>
        </w:r>
      </w:hyperlink>
    </w:p>
    <w:p w14:paraId="11B97792" w14:textId="051D883B" w:rsidR="003F3CA2" w:rsidRDefault="003F3CA2" w:rsidP="003F3CA2">
      <w:r>
        <w:t xml:space="preserve">Picton, D., </w:t>
      </w:r>
      <w:proofErr w:type="spellStart"/>
      <w:r>
        <w:t>Pickton</w:t>
      </w:r>
      <w:proofErr w:type="spellEnd"/>
      <w:r>
        <w:t>, D., Broderick, A. and Broderick, A. (2001) Integrated marketing communications. Harlow: Financial Times/ Prentice Hall.</w:t>
      </w:r>
    </w:p>
    <w:sectPr w:rsidR="003F3CA2"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C3E7CE8"/>
    <w:multiLevelType w:val="hybridMultilevel"/>
    <w:tmpl w:val="B5168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0F87A60"/>
    <w:multiLevelType w:val="hybridMultilevel"/>
    <w:tmpl w:val="C4687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28128CB"/>
    <w:multiLevelType w:val="hybridMultilevel"/>
    <w:tmpl w:val="20F0E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D16C52"/>
    <w:multiLevelType w:val="hybridMultilevel"/>
    <w:tmpl w:val="C6402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3"/>
  </w:num>
  <w:num w:numId="4">
    <w:abstractNumId w:val="8"/>
  </w:num>
  <w:num w:numId="5">
    <w:abstractNumId w:val="1"/>
  </w:num>
  <w:num w:numId="6">
    <w:abstractNumId w:val="4"/>
  </w:num>
  <w:num w:numId="7">
    <w:abstractNumId w:val="0"/>
  </w:num>
  <w:num w:numId="8">
    <w:abstractNumId w:val="15"/>
  </w:num>
  <w:num w:numId="9">
    <w:abstractNumId w:val="7"/>
  </w:num>
  <w:num w:numId="10">
    <w:abstractNumId w:val="14"/>
  </w:num>
  <w:num w:numId="11">
    <w:abstractNumId w:val="10"/>
  </w:num>
  <w:num w:numId="12">
    <w:abstractNumId w:val="2"/>
  </w:num>
  <w:num w:numId="13">
    <w:abstractNumId w:val="5"/>
  </w:num>
  <w:num w:numId="14">
    <w:abstractNumId w:val="12"/>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0EA1"/>
    <w:rsid w:val="00016992"/>
    <w:rsid w:val="000178FF"/>
    <w:rsid w:val="00023275"/>
    <w:rsid w:val="0004549A"/>
    <w:rsid w:val="00045C47"/>
    <w:rsid w:val="000578CE"/>
    <w:rsid w:val="0006008A"/>
    <w:rsid w:val="000655DE"/>
    <w:rsid w:val="0007614E"/>
    <w:rsid w:val="000915E5"/>
    <w:rsid w:val="000A32F4"/>
    <w:rsid w:val="000A61C9"/>
    <w:rsid w:val="000C5E1B"/>
    <w:rsid w:val="000D72D7"/>
    <w:rsid w:val="00110415"/>
    <w:rsid w:val="001130F2"/>
    <w:rsid w:val="001265DB"/>
    <w:rsid w:val="00147600"/>
    <w:rsid w:val="0015027C"/>
    <w:rsid w:val="0016413D"/>
    <w:rsid w:val="00170BC4"/>
    <w:rsid w:val="001753B6"/>
    <w:rsid w:val="001828EE"/>
    <w:rsid w:val="001836B1"/>
    <w:rsid w:val="001848EE"/>
    <w:rsid w:val="001977F1"/>
    <w:rsid w:val="001A2D2F"/>
    <w:rsid w:val="001B2F04"/>
    <w:rsid w:val="001C2388"/>
    <w:rsid w:val="001C2C4D"/>
    <w:rsid w:val="001E45CE"/>
    <w:rsid w:val="001F5437"/>
    <w:rsid w:val="0020259C"/>
    <w:rsid w:val="00204672"/>
    <w:rsid w:val="002049FE"/>
    <w:rsid w:val="00211B94"/>
    <w:rsid w:val="0021380A"/>
    <w:rsid w:val="002264D5"/>
    <w:rsid w:val="0023085D"/>
    <w:rsid w:val="00250ED0"/>
    <w:rsid w:val="00252E68"/>
    <w:rsid w:val="00255FC4"/>
    <w:rsid w:val="00265AC4"/>
    <w:rsid w:val="00270ADD"/>
    <w:rsid w:val="00273BC5"/>
    <w:rsid w:val="00276A31"/>
    <w:rsid w:val="00284720"/>
    <w:rsid w:val="00285D09"/>
    <w:rsid w:val="00296FAF"/>
    <w:rsid w:val="002C02B5"/>
    <w:rsid w:val="002C45EA"/>
    <w:rsid w:val="002C4CAC"/>
    <w:rsid w:val="002D1D1A"/>
    <w:rsid w:val="002E2A74"/>
    <w:rsid w:val="002F193B"/>
    <w:rsid w:val="002F5436"/>
    <w:rsid w:val="002F6C9F"/>
    <w:rsid w:val="002F6E98"/>
    <w:rsid w:val="0030173B"/>
    <w:rsid w:val="0030202B"/>
    <w:rsid w:val="00322C2E"/>
    <w:rsid w:val="00323919"/>
    <w:rsid w:val="00331B7F"/>
    <w:rsid w:val="003423C1"/>
    <w:rsid w:val="00345EE2"/>
    <w:rsid w:val="003860FB"/>
    <w:rsid w:val="00391011"/>
    <w:rsid w:val="0039688A"/>
    <w:rsid w:val="003A0CF2"/>
    <w:rsid w:val="003B2A83"/>
    <w:rsid w:val="003B602D"/>
    <w:rsid w:val="003C3B33"/>
    <w:rsid w:val="003C4A80"/>
    <w:rsid w:val="003D2C38"/>
    <w:rsid w:val="003D34E8"/>
    <w:rsid w:val="003E3140"/>
    <w:rsid w:val="003F3CA2"/>
    <w:rsid w:val="003F64EA"/>
    <w:rsid w:val="003F69D6"/>
    <w:rsid w:val="00401E8A"/>
    <w:rsid w:val="00404A52"/>
    <w:rsid w:val="004050B9"/>
    <w:rsid w:val="00422566"/>
    <w:rsid w:val="004306AC"/>
    <w:rsid w:val="00436BEB"/>
    <w:rsid w:val="00445F51"/>
    <w:rsid w:val="00450704"/>
    <w:rsid w:val="00456AAF"/>
    <w:rsid w:val="004615BE"/>
    <w:rsid w:val="0046229B"/>
    <w:rsid w:val="00472CF8"/>
    <w:rsid w:val="004746FE"/>
    <w:rsid w:val="00474946"/>
    <w:rsid w:val="00474CE5"/>
    <w:rsid w:val="00476173"/>
    <w:rsid w:val="00480496"/>
    <w:rsid w:val="00481CB5"/>
    <w:rsid w:val="004A6E98"/>
    <w:rsid w:val="004A78EB"/>
    <w:rsid w:val="004D54E9"/>
    <w:rsid w:val="004F03CD"/>
    <w:rsid w:val="0051013F"/>
    <w:rsid w:val="00513050"/>
    <w:rsid w:val="00515EA2"/>
    <w:rsid w:val="005225BF"/>
    <w:rsid w:val="005359D7"/>
    <w:rsid w:val="00541CF1"/>
    <w:rsid w:val="00557007"/>
    <w:rsid w:val="005718F3"/>
    <w:rsid w:val="00586056"/>
    <w:rsid w:val="005910D7"/>
    <w:rsid w:val="0059562E"/>
    <w:rsid w:val="005A279B"/>
    <w:rsid w:val="005A2B0F"/>
    <w:rsid w:val="005B7250"/>
    <w:rsid w:val="005D0485"/>
    <w:rsid w:val="005D367B"/>
    <w:rsid w:val="005D4D8F"/>
    <w:rsid w:val="005F22CF"/>
    <w:rsid w:val="0060374A"/>
    <w:rsid w:val="00615638"/>
    <w:rsid w:val="0061636B"/>
    <w:rsid w:val="00616F41"/>
    <w:rsid w:val="00620E86"/>
    <w:rsid w:val="0062657F"/>
    <w:rsid w:val="00627144"/>
    <w:rsid w:val="00627ECF"/>
    <w:rsid w:val="00634AE8"/>
    <w:rsid w:val="006567D0"/>
    <w:rsid w:val="00670D2E"/>
    <w:rsid w:val="00671CBC"/>
    <w:rsid w:val="00675A12"/>
    <w:rsid w:val="00683BB6"/>
    <w:rsid w:val="0068787D"/>
    <w:rsid w:val="00693B1A"/>
    <w:rsid w:val="006941B7"/>
    <w:rsid w:val="006960DA"/>
    <w:rsid w:val="006B2157"/>
    <w:rsid w:val="006B3EBE"/>
    <w:rsid w:val="006B7B66"/>
    <w:rsid w:val="006C23C9"/>
    <w:rsid w:val="006C45D0"/>
    <w:rsid w:val="006F55B1"/>
    <w:rsid w:val="006F70B3"/>
    <w:rsid w:val="00703977"/>
    <w:rsid w:val="00710E55"/>
    <w:rsid w:val="00715A8B"/>
    <w:rsid w:val="0071683D"/>
    <w:rsid w:val="00734F88"/>
    <w:rsid w:val="00735133"/>
    <w:rsid w:val="007441AE"/>
    <w:rsid w:val="0075131B"/>
    <w:rsid w:val="007540D4"/>
    <w:rsid w:val="00756604"/>
    <w:rsid w:val="00766829"/>
    <w:rsid w:val="00782283"/>
    <w:rsid w:val="007867EC"/>
    <w:rsid w:val="0079056E"/>
    <w:rsid w:val="007A0F0B"/>
    <w:rsid w:val="007A7DB8"/>
    <w:rsid w:val="007C6576"/>
    <w:rsid w:val="007E393D"/>
    <w:rsid w:val="007E59B5"/>
    <w:rsid w:val="007E734B"/>
    <w:rsid w:val="007E7C10"/>
    <w:rsid w:val="007F3EDB"/>
    <w:rsid w:val="007F6D91"/>
    <w:rsid w:val="007F72C0"/>
    <w:rsid w:val="0080104D"/>
    <w:rsid w:val="00804675"/>
    <w:rsid w:val="008076C0"/>
    <w:rsid w:val="00812E19"/>
    <w:rsid w:val="008138EC"/>
    <w:rsid w:val="00813D7B"/>
    <w:rsid w:val="00825174"/>
    <w:rsid w:val="008346D5"/>
    <w:rsid w:val="00846E6A"/>
    <w:rsid w:val="00851DEE"/>
    <w:rsid w:val="00856844"/>
    <w:rsid w:val="00857483"/>
    <w:rsid w:val="00873EBD"/>
    <w:rsid w:val="0088285E"/>
    <w:rsid w:val="00884B95"/>
    <w:rsid w:val="00885114"/>
    <w:rsid w:val="008A089A"/>
    <w:rsid w:val="008A1155"/>
    <w:rsid w:val="008B0891"/>
    <w:rsid w:val="008B0A48"/>
    <w:rsid w:val="008B455E"/>
    <w:rsid w:val="008B498D"/>
    <w:rsid w:val="008B647C"/>
    <w:rsid w:val="008C2912"/>
    <w:rsid w:val="008C2930"/>
    <w:rsid w:val="008E0E3E"/>
    <w:rsid w:val="008E29F3"/>
    <w:rsid w:val="008E5ADC"/>
    <w:rsid w:val="008F2A81"/>
    <w:rsid w:val="008F2B5B"/>
    <w:rsid w:val="008F796D"/>
    <w:rsid w:val="00903D5F"/>
    <w:rsid w:val="009154C4"/>
    <w:rsid w:val="00931054"/>
    <w:rsid w:val="00945C31"/>
    <w:rsid w:val="0095027D"/>
    <w:rsid w:val="009556EE"/>
    <w:rsid w:val="00957E3B"/>
    <w:rsid w:val="00964538"/>
    <w:rsid w:val="009817BD"/>
    <w:rsid w:val="00981D5C"/>
    <w:rsid w:val="009856BB"/>
    <w:rsid w:val="009875F0"/>
    <w:rsid w:val="009929A6"/>
    <w:rsid w:val="009940CE"/>
    <w:rsid w:val="009B77DA"/>
    <w:rsid w:val="009D0524"/>
    <w:rsid w:val="009D157F"/>
    <w:rsid w:val="00A3471E"/>
    <w:rsid w:val="00A36E02"/>
    <w:rsid w:val="00A4397C"/>
    <w:rsid w:val="00A43CC0"/>
    <w:rsid w:val="00A45277"/>
    <w:rsid w:val="00A51F56"/>
    <w:rsid w:val="00A72E82"/>
    <w:rsid w:val="00A75DE5"/>
    <w:rsid w:val="00A85106"/>
    <w:rsid w:val="00A90A1F"/>
    <w:rsid w:val="00A91384"/>
    <w:rsid w:val="00A92766"/>
    <w:rsid w:val="00A930CB"/>
    <w:rsid w:val="00A976D8"/>
    <w:rsid w:val="00AA435F"/>
    <w:rsid w:val="00AB3A58"/>
    <w:rsid w:val="00AB4149"/>
    <w:rsid w:val="00AC47A7"/>
    <w:rsid w:val="00AC5BBF"/>
    <w:rsid w:val="00AC6D61"/>
    <w:rsid w:val="00AE79EE"/>
    <w:rsid w:val="00AF2635"/>
    <w:rsid w:val="00AF2988"/>
    <w:rsid w:val="00B02818"/>
    <w:rsid w:val="00B220CB"/>
    <w:rsid w:val="00B26A61"/>
    <w:rsid w:val="00B26C7E"/>
    <w:rsid w:val="00B34326"/>
    <w:rsid w:val="00B343AA"/>
    <w:rsid w:val="00B366A6"/>
    <w:rsid w:val="00B42A2B"/>
    <w:rsid w:val="00B435BF"/>
    <w:rsid w:val="00B533B0"/>
    <w:rsid w:val="00B555C9"/>
    <w:rsid w:val="00B6229A"/>
    <w:rsid w:val="00B6475F"/>
    <w:rsid w:val="00B72650"/>
    <w:rsid w:val="00B82D14"/>
    <w:rsid w:val="00BA3D0B"/>
    <w:rsid w:val="00BB07BE"/>
    <w:rsid w:val="00BB5B21"/>
    <w:rsid w:val="00BD08B7"/>
    <w:rsid w:val="00BD1FBF"/>
    <w:rsid w:val="00BD3AA5"/>
    <w:rsid w:val="00BF01B1"/>
    <w:rsid w:val="00BF2C08"/>
    <w:rsid w:val="00C0519E"/>
    <w:rsid w:val="00C24DBF"/>
    <w:rsid w:val="00C251A9"/>
    <w:rsid w:val="00C265D4"/>
    <w:rsid w:val="00C410F4"/>
    <w:rsid w:val="00C465B0"/>
    <w:rsid w:val="00C53B1A"/>
    <w:rsid w:val="00C673A6"/>
    <w:rsid w:val="00C73FCF"/>
    <w:rsid w:val="00C74EB7"/>
    <w:rsid w:val="00C8091A"/>
    <w:rsid w:val="00C80AF8"/>
    <w:rsid w:val="00C91147"/>
    <w:rsid w:val="00C9139E"/>
    <w:rsid w:val="00C940CA"/>
    <w:rsid w:val="00CB4FC1"/>
    <w:rsid w:val="00CB61D6"/>
    <w:rsid w:val="00CC0458"/>
    <w:rsid w:val="00CC5BDB"/>
    <w:rsid w:val="00CC6920"/>
    <w:rsid w:val="00CD0519"/>
    <w:rsid w:val="00CE0B0C"/>
    <w:rsid w:val="00CF0453"/>
    <w:rsid w:val="00CF644C"/>
    <w:rsid w:val="00D01FF9"/>
    <w:rsid w:val="00D040B0"/>
    <w:rsid w:val="00D14017"/>
    <w:rsid w:val="00D146EA"/>
    <w:rsid w:val="00D15FF5"/>
    <w:rsid w:val="00D2291D"/>
    <w:rsid w:val="00D332D4"/>
    <w:rsid w:val="00D44D1D"/>
    <w:rsid w:val="00D450BB"/>
    <w:rsid w:val="00D55E62"/>
    <w:rsid w:val="00D62B28"/>
    <w:rsid w:val="00D67E1F"/>
    <w:rsid w:val="00D753D5"/>
    <w:rsid w:val="00D81309"/>
    <w:rsid w:val="00D965AE"/>
    <w:rsid w:val="00DA3853"/>
    <w:rsid w:val="00DC35DD"/>
    <w:rsid w:val="00DC6AFD"/>
    <w:rsid w:val="00DD3304"/>
    <w:rsid w:val="00DD499C"/>
    <w:rsid w:val="00DD55FE"/>
    <w:rsid w:val="00DE0435"/>
    <w:rsid w:val="00DE050F"/>
    <w:rsid w:val="00DE7562"/>
    <w:rsid w:val="00DF21D0"/>
    <w:rsid w:val="00DF5E25"/>
    <w:rsid w:val="00DF62B4"/>
    <w:rsid w:val="00E0001F"/>
    <w:rsid w:val="00E04D73"/>
    <w:rsid w:val="00E14846"/>
    <w:rsid w:val="00E24560"/>
    <w:rsid w:val="00E24ED3"/>
    <w:rsid w:val="00E45726"/>
    <w:rsid w:val="00E53803"/>
    <w:rsid w:val="00E642D3"/>
    <w:rsid w:val="00E730D1"/>
    <w:rsid w:val="00E750E6"/>
    <w:rsid w:val="00E81C79"/>
    <w:rsid w:val="00E82EAC"/>
    <w:rsid w:val="00E9394F"/>
    <w:rsid w:val="00EA0E54"/>
    <w:rsid w:val="00EA777E"/>
    <w:rsid w:val="00EB1FDF"/>
    <w:rsid w:val="00EB2AEC"/>
    <w:rsid w:val="00EC38D3"/>
    <w:rsid w:val="00EC64A7"/>
    <w:rsid w:val="00EC674C"/>
    <w:rsid w:val="00ED02A6"/>
    <w:rsid w:val="00ED02FF"/>
    <w:rsid w:val="00ED4480"/>
    <w:rsid w:val="00EE0D4C"/>
    <w:rsid w:val="00EF0322"/>
    <w:rsid w:val="00EF2E89"/>
    <w:rsid w:val="00EF3ED4"/>
    <w:rsid w:val="00EF7F2D"/>
    <w:rsid w:val="00F00C3C"/>
    <w:rsid w:val="00F06592"/>
    <w:rsid w:val="00F334D8"/>
    <w:rsid w:val="00F52749"/>
    <w:rsid w:val="00F53EF8"/>
    <w:rsid w:val="00F56AF1"/>
    <w:rsid w:val="00F6417B"/>
    <w:rsid w:val="00F75D71"/>
    <w:rsid w:val="00F85589"/>
    <w:rsid w:val="00FA3DD1"/>
    <w:rsid w:val="00FA3F78"/>
    <w:rsid w:val="00FB1ADD"/>
    <w:rsid w:val="00FB42C7"/>
    <w:rsid w:val="00FC0DB6"/>
    <w:rsid w:val="00FC4F27"/>
    <w:rsid w:val="00FE0F77"/>
    <w:rsid w:val="00FE52D3"/>
    <w:rsid w:val="00FE6F0A"/>
    <w:rsid w:val="00FF1C35"/>
    <w:rsid w:val="00FF6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Spacing">
    <w:name w:val="No Spacing"/>
    <w:uiPriority w:val="1"/>
    <w:qFormat/>
    <w:rsid w:val="00323919"/>
    <w:pPr>
      <w:spacing w:after="0" w:line="240" w:lineRule="auto"/>
    </w:pPr>
  </w:style>
  <w:style w:type="character" w:styleId="CommentReference">
    <w:name w:val="annotation reference"/>
    <w:basedOn w:val="DefaultParagraphFont"/>
    <w:uiPriority w:val="99"/>
    <w:semiHidden/>
    <w:unhideWhenUsed/>
    <w:rsid w:val="001C2C4D"/>
    <w:rPr>
      <w:sz w:val="16"/>
      <w:szCs w:val="16"/>
    </w:rPr>
  </w:style>
  <w:style w:type="paragraph" w:styleId="CommentText">
    <w:name w:val="annotation text"/>
    <w:basedOn w:val="Normal"/>
    <w:link w:val="CommentTextChar"/>
    <w:uiPriority w:val="99"/>
    <w:semiHidden/>
    <w:unhideWhenUsed/>
    <w:rsid w:val="001C2C4D"/>
    <w:pPr>
      <w:spacing w:line="240" w:lineRule="auto"/>
    </w:pPr>
    <w:rPr>
      <w:sz w:val="20"/>
      <w:szCs w:val="20"/>
    </w:rPr>
  </w:style>
  <w:style w:type="character" w:customStyle="1" w:styleId="CommentTextChar">
    <w:name w:val="Comment Text Char"/>
    <w:basedOn w:val="DefaultParagraphFont"/>
    <w:link w:val="CommentText"/>
    <w:uiPriority w:val="99"/>
    <w:semiHidden/>
    <w:rsid w:val="001C2C4D"/>
    <w:rPr>
      <w:sz w:val="20"/>
      <w:szCs w:val="20"/>
    </w:rPr>
  </w:style>
  <w:style w:type="paragraph" w:styleId="CommentSubject">
    <w:name w:val="annotation subject"/>
    <w:basedOn w:val="CommentText"/>
    <w:next w:val="CommentText"/>
    <w:link w:val="CommentSubjectChar"/>
    <w:uiPriority w:val="99"/>
    <w:semiHidden/>
    <w:unhideWhenUsed/>
    <w:rsid w:val="001C2C4D"/>
    <w:rPr>
      <w:b/>
      <w:bCs/>
    </w:rPr>
  </w:style>
  <w:style w:type="character" w:customStyle="1" w:styleId="CommentSubjectChar">
    <w:name w:val="Comment Subject Char"/>
    <w:basedOn w:val="CommentTextChar"/>
    <w:link w:val="CommentSubject"/>
    <w:uiPriority w:val="99"/>
    <w:semiHidden/>
    <w:rsid w:val="001C2C4D"/>
    <w:rPr>
      <w:b/>
      <w:bCs/>
      <w:sz w:val="20"/>
      <w:szCs w:val="20"/>
    </w:rPr>
  </w:style>
  <w:style w:type="paragraph" w:styleId="BalloonText">
    <w:name w:val="Balloon Text"/>
    <w:basedOn w:val="Normal"/>
    <w:link w:val="BalloonTextChar"/>
    <w:uiPriority w:val="99"/>
    <w:semiHidden/>
    <w:unhideWhenUsed/>
    <w:rsid w:val="001C2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C4D"/>
    <w:rPr>
      <w:rFonts w:ascii="Segoe UI" w:hAnsi="Segoe UI" w:cs="Segoe UI"/>
      <w:sz w:val="18"/>
      <w:szCs w:val="18"/>
    </w:rPr>
  </w:style>
  <w:style w:type="character" w:styleId="FollowedHyperlink">
    <w:name w:val="FollowedHyperlink"/>
    <w:basedOn w:val="DefaultParagraphFont"/>
    <w:uiPriority w:val="99"/>
    <w:semiHidden/>
    <w:unhideWhenUsed/>
    <w:rsid w:val="001C2C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117539">
      <w:bodyDiv w:val="1"/>
      <w:marLeft w:val="0"/>
      <w:marRight w:val="0"/>
      <w:marTop w:val="0"/>
      <w:marBottom w:val="0"/>
      <w:divBdr>
        <w:top w:val="none" w:sz="0" w:space="0" w:color="auto"/>
        <w:left w:val="none" w:sz="0" w:space="0" w:color="auto"/>
        <w:bottom w:val="none" w:sz="0" w:space="0" w:color="auto"/>
        <w:right w:val="none" w:sz="0" w:space="0" w:color="auto"/>
      </w:divBdr>
      <w:divsChild>
        <w:div w:id="1446460555">
          <w:marLeft w:val="3360"/>
          <w:marRight w:val="30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emf"/><Relationship Id="rId18" Type="http://schemas.openxmlformats.org/officeDocument/2006/relationships/hyperlink" Target="http://www.careerswales.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www.lifestrategies.ca/docs/Entrepreneurial-Characteristics-Checklist.pdf" TargetMode="External"/><Relationship Id="rId2" Type="http://schemas.openxmlformats.org/officeDocument/2006/relationships/customXml" Target="../customXml/item2.xml"/><Relationship Id="rId16" Type="http://schemas.openxmlformats.org/officeDocument/2006/relationships/hyperlink" Target="https://www.enterprisecatalyst.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hyperlink" Target="https://www.facultyfocus.com/articles/teaching-professor-blog/five-things-students-can-learn-through-group-work/" TargetMode="External"/><Relationship Id="rId10" Type="http://schemas.openxmlformats.org/officeDocument/2006/relationships/image" Target="media/image2.jpeg"/><Relationship Id="rId19" Type="http://schemas.openxmlformats.org/officeDocument/2006/relationships/hyperlink" Target="https://nationalcareersservice.direct.gov.uk/Pages/Home.aspx"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578EE9-170D-479A-84D0-D84F0DEEC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12</Pages>
  <Words>3208</Words>
  <Characters>18291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21457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Rhian Edwards (ABM ULHB - Singleton Nursing Team)</cp:lastModifiedBy>
  <cp:revision>197</cp:revision>
  <dcterms:created xsi:type="dcterms:W3CDTF">2018-07-23T11:00:00Z</dcterms:created>
  <dcterms:modified xsi:type="dcterms:W3CDTF">2018-09-03T07:59:00Z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