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mc:Ignorable="w14 w15 w16se w16cid w16 w16cex w16sdtdh w16sdtfl w16du wp14">
  <w:body>
    <w:p w:rsidR="004C0917" w:rsidP="6D6463C8" w:rsidRDefault="004C0917" w14:paraId="7463869E" w14:textId="3EE44823">
      <w:pPr>
        <w:pStyle w:val="Normal"/>
        <w:jc w:val="center"/>
        <w:rPr>
          <w:sz w:val="32"/>
          <w:szCs w:val="32"/>
        </w:rPr>
      </w:pPr>
    </w:p>
    <w:p w:rsidR="004C0917" w:rsidP="004C0917" w:rsidRDefault="004C0917" w14:paraId="29304653" w14:textId="77777777">
      <w:pPr>
        <w:jc w:val="center"/>
        <w:rPr>
          <w:sz w:val="32"/>
        </w:rPr>
      </w:pPr>
    </w:p>
    <w:p w:rsidRPr="004C0917" w:rsidR="00BC5828" w:rsidP="004C0917" w:rsidRDefault="004C0917" w14:paraId="3C06996C" w14:textId="77777777">
      <w:pPr>
        <w:jc w:val="center"/>
        <w:rPr>
          <w:sz w:val="32"/>
        </w:rPr>
      </w:pPr>
      <w:r w:rsidRPr="004C0917">
        <w:rPr>
          <w:sz w:val="32"/>
        </w:rPr>
        <w:t>LCLM4002</w:t>
      </w:r>
    </w:p>
    <w:p w:rsidR="004C0917" w:rsidP="004C0917" w:rsidRDefault="004C0917" w14:paraId="643891B5" w14:textId="77777777">
      <w:pPr>
        <w:jc w:val="center"/>
        <w:rPr>
          <w:sz w:val="32"/>
        </w:rPr>
      </w:pPr>
      <w:r w:rsidRPr="004C0917">
        <w:rPr>
          <w:sz w:val="32"/>
        </w:rPr>
        <w:t>Digital Skills</w:t>
      </w:r>
    </w:p>
    <w:p w:rsidRPr="004C0917" w:rsidR="00F00FFB" w:rsidP="004C0917" w:rsidRDefault="00F00FFB" w14:paraId="693AC5E9" w14:textId="77777777">
      <w:pPr>
        <w:jc w:val="center"/>
        <w:rPr>
          <w:sz w:val="32"/>
        </w:rPr>
      </w:pPr>
    </w:p>
    <w:p w:rsidR="004C0917" w:rsidP="004C0917" w:rsidRDefault="00F00FFB" w14:paraId="0EC770D6" w14:textId="77777777">
      <w:pPr>
        <w:jc w:val="center"/>
        <w:rPr>
          <w:sz w:val="32"/>
        </w:rPr>
      </w:pPr>
      <w:r w:rsidRPr="00F00FFB">
        <w:rPr>
          <w:sz w:val="32"/>
        </w:rPr>
        <w:t>Task 2 – Informative Poster</w:t>
      </w:r>
    </w:p>
    <w:p w:rsidR="0045279E" w:rsidP="004C0917" w:rsidRDefault="0045279E" w14:paraId="14407885" w14:textId="77777777">
      <w:pPr>
        <w:jc w:val="center"/>
        <w:rPr>
          <w:sz w:val="32"/>
        </w:rPr>
      </w:pPr>
    </w:p>
    <w:p w:rsidR="00247074" w:rsidP="6D6463C8" w:rsidRDefault="004C0917" w14:paraId="65490E9D" w14:textId="43924933">
      <w:pPr>
        <w:jc w:val="center"/>
        <w:rPr>
          <w:sz w:val="28"/>
          <w:szCs w:val="28"/>
        </w:rPr>
      </w:pPr>
      <w:r w:rsidRPr="6D6463C8" w:rsidR="0045279E">
        <w:rPr>
          <w:sz w:val="28"/>
          <w:szCs w:val="28"/>
        </w:rPr>
        <w:t>How to insert hyperlinks in a PowerPoint.</w:t>
      </w:r>
    </w:p>
    <w:p w:rsidR="6D6463C8" w:rsidP="6D6463C8" w:rsidRDefault="6D6463C8" w14:paraId="218FC312" w14:textId="0CD9C3E4">
      <w:pPr>
        <w:jc w:val="center"/>
        <w:rPr>
          <w:sz w:val="28"/>
          <w:szCs w:val="28"/>
        </w:rPr>
      </w:pPr>
    </w:p>
    <w:p w:rsidR="070DB4C3" w:rsidP="6D6463C8" w:rsidRDefault="070DB4C3" w14:paraId="1AD02D29" w14:textId="4779808C">
      <w:pPr>
        <w:jc w:val="center"/>
        <w:rPr>
          <w:sz w:val="28"/>
          <w:szCs w:val="28"/>
        </w:rPr>
      </w:pPr>
      <w:r w:rsidRPr="6D6463C8" w:rsidR="070DB4C3">
        <w:rPr>
          <w:sz w:val="28"/>
          <w:szCs w:val="28"/>
        </w:rPr>
        <w:t xml:space="preserve">Lecture: </w:t>
      </w:r>
      <w:r w:rsidRPr="6D6463C8" w:rsidR="070DB4C3">
        <w:rPr>
          <w:sz w:val="28"/>
          <w:szCs w:val="28"/>
        </w:rPr>
        <w:t>Dooshima</w:t>
      </w:r>
      <w:r w:rsidRPr="6D6463C8" w:rsidR="070DB4C3">
        <w:rPr>
          <w:sz w:val="28"/>
          <w:szCs w:val="28"/>
        </w:rPr>
        <w:t xml:space="preserve"> Dugguh</w:t>
      </w:r>
    </w:p>
    <w:p w:rsidR="070DB4C3" w:rsidP="6D6463C8" w:rsidRDefault="070DB4C3" w14:paraId="59064068" w14:textId="6CC3BA12">
      <w:pPr>
        <w:jc w:val="center"/>
        <w:rPr>
          <w:sz w:val="28"/>
          <w:szCs w:val="28"/>
        </w:rPr>
      </w:pPr>
      <w:r w:rsidRPr="6D6463C8" w:rsidR="070DB4C3">
        <w:rPr>
          <w:sz w:val="28"/>
          <w:szCs w:val="28"/>
        </w:rPr>
        <w:t xml:space="preserve">Salomea Dragusin </w:t>
      </w:r>
    </w:p>
    <w:p w:rsidR="070DB4C3" w:rsidP="6D6463C8" w:rsidRDefault="070DB4C3" w14:paraId="6A30F77A" w14:textId="2774244C">
      <w:pPr>
        <w:jc w:val="center"/>
        <w:rPr>
          <w:sz w:val="28"/>
          <w:szCs w:val="28"/>
        </w:rPr>
      </w:pPr>
      <w:r w:rsidRPr="6D6463C8" w:rsidR="070DB4C3">
        <w:rPr>
          <w:sz w:val="28"/>
          <w:szCs w:val="28"/>
        </w:rPr>
        <w:t>2438370</w:t>
      </w:r>
    </w:p>
    <w:p w:rsidR="0024150C" w:rsidRDefault="0024150C" w14:paraId="3EC28DA7" w14:textId="77777777">
      <w:pPr>
        <w:spacing w:line="259" w:lineRule="auto"/>
        <w:jc w:val="left"/>
        <w:rPr>
          <w:sz w:val="28"/>
        </w:rPr>
      </w:pPr>
      <w:r>
        <w:rPr>
          <w:sz w:val="28"/>
        </w:rPr>
        <w:br w:type="page"/>
      </w:r>
    </w:p>
    <w:p w:rsidR="00247074" w:rsidRDefault="0024150C" w14:paraId="48C119BB" w14:textId="77777777">
      <w:pPr>
        <w:spacing w:line="259" w:lineRule="auto"/>
        <w:jc w:val="left"/>
        <w:rPr>
          <w:sz w:val="28"/>
        </w:rPr>
      </w:pPr>
      <w:r>
        <w:rPr>
          <w:noProof/>
          <w:lang w:val="en-US"/>
        </w:rPr>
        <w:drawing>
          <wp:inline distT="0" distB="0" distL="0" distR="0" wp14:anchorId="53DDCD7C" wp14:editId="7F20F00D">
            <wp:extent cx="5943600" cy="5355771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946321" cy="53582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247074">
        <w:rPr>
          <w:sz w:val="28"/>
        </w:rPr>
        <w:br w:type="page"/>
      </w:r>
    </w:p>
    <w:sdt>
      <w:sdtPr>
        <w:id w:val="-1866364377"/>
        <w:docPartObj>
          <w:docPartGallery w:val="Table of Contents"/>
          <w:docPartUnique/>
        </w:docPartObj>
        <w:rPr>
          <w:rFonts w:ascii="Times New Roman" w:hAnsi="Times New Roman" w:eastAsia="Calibri" w:cs="" w:eastAsiaTheme="minorAscii" w:cstheme="minorBidi"/>
          <w:color w:val="auto"/>
          <w:sz w:val="24"/>
          <w:szCs w:val="24"/>
          <w:lang w:val="en-GB"/>
        </w:rPr>
      </w:sdtPr>
      <w:sdtEndPr>
        <w:rPr>
          <w:rFonts w:ascii="Times New Roman" w:hAnsi="Times New Roman" w:eastAsia="Calibri" w:cs="" w:eastAsiaTheme="minorAscii" w:cstheme="minorBidi"/>
          <w:b w:val="1"/>
          <w:bCs w:val="1"/>
          <w:noProof/>
          <w:color w:val="auto"/>
          <w:sz w:val="24"/>
          <w:szCs w:val="24"/>
          <w:lang w:val="en-GB"/>
        </w:rPr>
      </w:sdtEndPr>
      <w:sdtContent>
        <w:p w:rsidR="00063CE4" w:rsidP="00063CE4" w:rsidRDefault="00063CE4" w14:paraId="33050183" w14:textId="77777777">
          <w:pPr>
            <w:pStyle w:val="Titlucuprins"/>
            <w:jc w:val="center"/>
          </w:pPr>
          <w:r>
            <w:t>Table of Contents</w:t>
          </w:r>
        </w:p>
        <w:p w:rsidR="00063CE4" w:rsidRDefault="00063CE4" w14:paraId="6217CB9D" w14:textId="77777777">
          <w:pPr>
            <w:pStyle w:val="Cuprins1"/>
            <w:tabs>
              <w:tab w:val="right" w:leader="dot" w:pos="9350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history="1" w:anchor="_Toc204108379">
            <w:r w:rsidRPr="00841C0B">
              <w:rPr>
                <w:rStyle w:val="Hyperlink"/>
                <w:noProof/>
                <w:lang w:bidi="bn-BD"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_Toc204108379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063CE4" w:rsidRDefault="00063CE4" w14:paraId="45EB3BBF" w14:textId="77777777">
          <w:pPr>
            <w:pStyle w:val="Cuprins2"/>
            <w:tabs>
              <w:tab w:val="right" w:leader="dot" w:pos="9350"/>
            </w:tabs>
            <w:rPr>
              <w:noProof/>
            </w:rPr>
          </w:pPr>
          <w:hyperlink w:history="1" w:anchor="_Toc204108380">
            <w:r w:rsidRPr="00841C0B">
              <w:rPr>
                <w:rStyle w:val="Hyperlink"/>
                <w:noProof/>
                <w:lang w:bidi="bn-BD"/>
              </w:rPr>
              <w:t>Kinds of Hyperlink in PowerPoint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_Toc204108380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063CE4" w:rsidRDefault="00063CE4" w14:paraId="6C5FF5EF" w14:textId="77777777">
          <w:pPr>
            <w:pStyle w:val="Cuprins2"/>
            <w:tabs>
              <w:tab w:val="right" w:leader="dot" w:pos="9350"/>
            </w:tabs>
            <w:rPr>
              <w:noProof/>
            </w:rPr>
          </w:pPr>
          <w:hyperlink w:history="1" w:anchor="_Toc204108381">
            <w:r w:rsidRPr="00841C0B">
              <w:rPr>
                <w:rStyle w:val="Hyperlink"/>
                <w:noProof/>
                <w:lang w:bidi="bn-BD"/>
              </w:rPr>
              <w:t>Steps to Insert a Hyperlink in PowerPoint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_Toc204108381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063CE4" w:rsidRDefault="00063CE4" w14:paraId="386AD314" w14:textId="77777777">
          <w:pPr>
            <w:pStyle w:val="Cuprins1"/>
            <w:tabs>
              <w:tab w:val="right" w:leader="dot" w:pos="9350"/>
            </w:tabs>
            <w:rPr>
              <w:noProof/>
            </w:rPr>
          </w:pPr>
          <w:hyperlink w:history="1" w:anchor="_Toc204108382">
            <w:r w:rsidRPr="00841C0B">
              <w:rPr>
                <w:rStyle w:val="Hyperlink"/>
                <w:noProof/>
                <w:lang w:bidi="bn-BD"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_Toc204108382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063CE4" w:rsidRDefault="00063CE4" w14:paraId="7530667A" w14:textId="77777777">
          <w:pPr>
            <w:pStyle w:val="Cuprins1"/>
            <w:tabs>
              <w:tab w:val="right" w:leader="dot" w:pos="9350"/>
            </w:tabs>
            <w:rPr>
              <w:noProof/>
            </w:rPr>
          </w:pPr>
          <w:hyperlink w:history="1" w:anchor="_Toc204108383">
            <w:r w:rsidRPr="00841C0B">
              <w:rPr>
                <w:rStyle w:val="Hyperlink"/>
                <w:noProof/>
                <w:lang w:bidi="bn-BD"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_Toc204108383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063CE4" w:rsidRDefault="00063CE4" w14:paraId="5CD849B5" w14:textId="77777777">
          <w:r>
            <w:rPr>
              <w:b/>
              <w:bCs/>
              <w:noProof/>
            </w:rPr>
            <w:fldChar w:fldCharType="end"/>
          </w:r>
        </w:p>
      </w:sdtContent>
    </w:sdt>
    <w:p w:rsidRPr="00063CE4" w:rsidR="00063CE4" w:rsidP="00063CE4" w:rsidRDefault="00063CE4" w14:paraId="70909A77" w14:textId="77777777"/>
    <w:p w:rsidR="008D286E" w:rsidP="00346145" w:rsidRDefault="00E94336" w14:paraId="7682AEC7" w14:textId="77777777">
      <w:pPr>
        <w:pStyle w:val="Titlu1"/>
      </w:pPr>
      <w:bookmarkStart w:name="_Toc204108379" w:id="0"/>
      <w:r>
        <w:t>Introductio</w:t>
      </w:r>
      <w:r w:rsidR="005950F1">
        <w:t>n</w:t>
      </w:r>
      <w:bookmarkEnd w:id="0"/>
    </w:p>
    <w:p w:rsidR="008D286E" w:rsidP="008D286E" w:rsidRDefault="008D286E" w14:paraId="0E78098C" w14:textId="77777777">
      <w:r>
        <w:t xml:space="preserve">The useful capability within the PowerPoint presentation is hyperlinks, using which the user can refer to external websites, other slides, documents or even to email addresses. Such connections will help </w:t>
      </w:r>
      <w:r w:rsidR="009D24A1">
        <w:t>user</w:t>
      </w:r>
      <w:r>
        <w:t xml:space="preserve"> improve </w:t>
      </w:r>
      <w:r w:rsidR="009D24A1">
        <w:t>user</w:t>
      </w:r>
      <w:r>
        <w:t xml:space="preserve"> presentation because it will be interactive, engaging, and informative. Adding </w:t>
      </w:r>
      <w:r w:rsidR="00357321">
        <w:t>hyperlinks</w:t>
      </w:r>
      <w:r>
        <w:t xml:space="preserve"> to the power point presentations is not a difficult task and can be simply done in few steps.</w:t>
      </w:r>
    </w:p>
    <w:p w:rsidR="008D286E" w:rsidP="008D286E" w:rsidRDefault="008D286E" w14:paraId="2E130013" w14:textId="77777777"/>
    <w:p w:rsidR="008D286E" w:rsidP="00346145" w:rsidRDefault="008D286E" w14:paraId="29F6A5EE" w14:textId="77777777">
      <w:pPr>
        <w:pStyle w:val="Titlu2"/>
      </w:pPr>
      <w:bookmarkStart w:name="_Toc204108380" w:id="1"/>
      <w:r>
        <w:t>Kinds of Hyperlink in PowerPoint</w:t>
      </w:r>
      <w:bookmarkEnd w:id="1"/>
    </w:p>
    <w:p w:rsidR="008D286E" w:rsidP="003D7EB7" w:rsidRDefault="008D286E" w14:paraId="76486ACF" w14:textId="77777777">
      <w:pPr>
        <w:pStyle w:val="Listparagraf"/>
        <w:numPr>
          <w:ilvl w:val="0"/>
          <w:numId w:val="5"/>
        </w:numPr>
      </w:pPr>
      <w:r w:rsidRPr="003D7EB7">
        <w:rPr>
          <w:b/>
        </w:rPr>
        <w:t>Link to a Website:</w:t>
      </w:r>
      <w:r>
        <w:t xml:space="preserve"> This form of hyperlink redirects the user to an actual</w:t>
      </w:r>
      <w:r w:rsidR="00580165">
        <w:t xml:space="preserve"> web page on clicking the same </w:t>
      </w:r>
      <w:bookmarkStart w:name="_heading=h.gjdgxs" w:colFirst="0" w:colLast="0" w:id="2"/>
      <w:bookmarkEnd w:id="2"/>
      <w:r w:rsidR="00580165">
        <w:rPr>
          <w:color w:val="222222"/>
          <w:highlight w:val="white"/>
        </w:rPr>
        <w:t xml:space="preserve">(Blackwell et al, 2014).     </w:t>
      </w:r>
    </w:p>
    <w:p w:rsidR="008D286E" w:rsidP="003D7EB7" w:rsidRDefault="008D286E" w14:paraId="53366EC0" w14:textId="77777777">
      <w:pPr>
        <w:pStyle w:val="Listparagraf"/>
        <w:numPr>
          <w:ilvl w:val="0"/>
          <w:numId w:val="5"/>
        </w:numPr>
      </w:pPr>
      <w:r w:rsidRPr="003D7EB7">
        <w:rPr>
          <w:b/>
        </w:rPr>
        <w:t>Jump to Another Slide</w:t>
      </w:r>
      <w:r>
        <w:t xml:space="preserve">: </w:t>
      </w:r>
      <w:r w:rsidR="009D24A1">
        <w:t>User</w:t>
      </w:r>
      <w:r>
        <w:t xml:space="preserve"> even have the capability of linking to a particular </w:t>
      </w:r>
      <w:r w:rsidR="00346145">
        <w:t>slide on the same presentation.</w:t>
      </w:r>
    </w:p>
    <w:p w:rsidR="008D286E" w:rsidP="003D7EB7" w:rsidRDefault="008D286E" w14:paraId="6A4396A3" w14:textId="77777777">
      <w:pPr>
        <w:pStyle w:val="Listparagraf"/>
        <w:numPr>
          <w:ilvl w:val="0"/>
          <w:numId w:val="5"/>
        </w:numPr>
      </w:pPr>
      <w:r w:rsidRPr="003D7EB7">
        <w:rPr>
          <w:b/>
        </w:rPr>
        <w:t>Link to a Document</w:t>
      </w:r>
      <w:r>
        <w:t xml:space="preserve">: </w:t>
      </w:r>
      <w:r w:rsidR="009D24A1">
        <w:t>User</w:t>
      </w:r>
      <w:r>
        <w:t xml:space="preserve"> are able to link to a file (a word document or excel sheet) which</w:t>
      </w:r>
      <w:r w:rsidR="00346145">
        <w:t xml:space="preserve"> can be opened by the audience.</w:t>
      </w:r>
    </w:p>
    <w:p w:rsidR="008D286E" w:rsidP="003D7EB7" w:rsidRDefault="008D286E" w14:paraId="3DF6D1B8" w14:textId="77777777">
      <w:pPr>
        <w:pStyle w:val="Listparagraf"/>
        <w:numPr>
          <w:ilvl w:val="0"/>
          <w:numId w:val="5"/>
        </w:numPr>
      </w:pPr>
      <w:r w:rsidRPr="003D7EB7">
        <w:rPr>
          <w:b/>
        </w:rPr>
        <w:t>Link to an Email Address</w:t>
      </w:r>
      <w:r>
        <w:t>: The hyperlink connection launches the default Email browser where one can forward a</w:t>
      </w:r>
      <w:r w:rsidR="00CF015B">
        <w:t xml:space="preserve">n Email to a particular address </w:t>
      </w:r>
      <w:r w:rsidR="00CF015B">
        <w:rPr>
          <w:color w:val="222222"/>
          <w:highlight w:val="white"/>
        </w:rPr>
        <w:t xml:space="preserve">(Dhanake et al, 2018).   </w:t>
      </w:r>
    </w:p>
    <w:p w:rsidR="008D286E" w:rsidP="008D286E" w:rsidRDefault="008D286E" w14:paraId="40D845E7" w14:textId="77777777"/>
    <w:p w:rsidR="0022393D" w:rsidP="008D286E" w:rsidRDefault="0022393D" w14:paraId="43FE8263" w14:textId="77777777"/>
    <w:p w:rsidR="008D286E" w:rsidP="00346145" w:rsidRDefault="00346145" w14:paraId="15DCF725" w14:textId="77777777">
      <w:pPr>
        <w:pStyle w:val="Titlu2"/>
      </w:pPr>
      <w:bookmarkStart w:name="_Toc204108381" w:id="3"/>
      <w:r>
        <w:t>Steps to Insert a Hyperlink in PowerPoint</w:t>
      </w:r>
      <w:bookmarkEnd w:id="3"/>
    </w:p>
    <w:p w:rsidRPr="007C4A14" w:rsidR="008D286E" w:rsidP="007C4A14" w:rsidRDefault="008D286E" w14:paraId="5901FE7D" w14:textId="77777777">
      <w:pPr>
        <w:jc w:val="center"/>
        <w:rPr>
          <w:b/>
        </w:rPr>
      </w:pPr>
      <w:r w:rsidRPr="007C4A14">
        <w:rPr>
          <w:b/>
        </w:rPr>
        <w:t>Step 1 Select the Object or Text</w:t>
      </w:r>
    </w:p>
    <w:p w:rsidR="008D286E" w:rsidP="008D286E" w:rsidRDefault="008D286E" w14:paraId="3C8CD628" w14:textId="77777777">
      <w:r>
        <w:t xml:space="preserve">First, </w:t>
      </w:r>
      <w:r w:rsidR="009D24A1">
        <w:t>user</w:t>
      </w:r>
      <w:r>
        <w:t xml:space="preserve"> have to choose what </w:t>
      </w:r>
      <w:r w:rsidR="009D24A1">
        <w:t>user</w:t>
      </w:r>
      <w:r>
        <w:t xml:space="preserve"> would like to be connected to. This may be anything or text in </w:t>
      </w:r>
      <w:r w:rsidR="009D24A1">
        <w:t>user</w:t>
      </w:r>
      <w:r>
        <w:t xml:space="preserve"> slide. There is</w:t>
      </w:r>
      <w:r w:rsidR="00346145">
        <w:t xml:space="preserve"> the possibility of hyperlinks:</w:t>
      </w:r>
    </w:p>
    <w:p w:rsidR="008D286E" w:rsidP="007C4A14" w:rsidRDefault="008D286E" w14:paraId="020080B8" w14:textId="77777777">
      <w:pPr>
        <w:pStyle w:val="Listparagraf"/>
        <w:numPr>
          <w:ilvl w:val="0"/>
          <w:numId w:val="1"/>
        </w:numPr>
      </w:pPr>
      <w:r w:rsidRPr="007C4A14">
        <w:rPr>
          <w:b/>
        </w:rPr>
        <w:t>Text</w:t>
      </w:r>
      <w:r>
        <w:t xml:space="preserve"> Click on the text </w:t>
      </w:r>
      <w:r w:rsidR="009D24A1">
        <w:t>user</w:t>
      </w:r>
      <w:r w:rsidR="00346145">
        <w:t xml:space="preserve"> wish </w:t>
      </w:r>
      <w:r w:rsidR="009D24A1">
        <w:t>user</w:t>
      </w:r>
      <w:r w:rsidR="00346145">
        <w:t xml:space="preserve"> became a hyperlink.</w:t>
      </w:r>
    </w:p>
    <w:p w:rsidR="008D286E" w:rsidP="007C4A14" w:rsidRDefault="008D286E" w14:paraId="6856D18E" w14:textId="77777777">
      <w:pPr>
        <w:pStyle w:val="Listparagraf"/>
        <w:numPr>
          <w:ilvl w:val="0"/>
          <w:numId w:val="1"/>
        </w:numPr>
      </w:pPr>
      <w:r w:rsidRPr="007C4A14">
        <w:rPr>
          <w:b/>
        </w:rPr>
        <w:t>Shapes</w:t>
      </w:r>
      <w:r>
        <w:t xml:space="preserve">: Click the shape to which </w:t>
      </w:r>
      <w:r w:rsidR="009D24A1">
        <w:t>user</w:t>
      </w:r>
      <w:r>
        <w:t xml:space="preserve"> wo</w:t>
      </w:r>
      <w:r w:rsidR="00346145">
        <w:t>uld like to attach a hyperlink.</w:t>
      </w:r>
    </w:p>
    <w:p w:rsidR="008D286E" w:rsidP="008D286E" w:rsidRDefault="008D286E" w14:paraId="65B23610" w14:textId="77777777">
      <w:pPr>
        <w:pStyle w:val="Listparagraf"/>
        <w:numPr>
          <w:ilvl w:val="0"/>
          <w:numId w:val="1"/>
        </w:numPr>
      </w:pPr>
      <w:r w:rsidRPr="007C4A14">
        <w:rPr>
          <w:b/>
        </w:rPr>
        <w:t>Pictures:</w:t>
      </w:r>
      <w:r>
        <w:t xml:space="preserve"> Choose the image to which </w:t>
      </w:r>
      <w:r w:rsidR="009D24A1">
        <w:t>user</w:t>
      </w:r>
      <w:r>
        <w:t xml:space="preserve"> need to provide the hyperlink.</w:t>
      </w:r>
    </w:p>
    <w:p w:rsidR="008D286E" w:rsidP="007C4A14" w:rsidRDefault="008D286E" w14:paraId="00D0EFDD" w14:textId="77777777">
      <w:pPr>
        <w:pStyle w:val="Listparagraf"/>
        <w:numPr>
          <w:ilvl w:val="0"/>
          <w:numId w:val="1"/>
        </w:numPr>
      </w:pPr>
      <w:r w:rsidRPr="007C4A14">
        <w:rPr>
          <w:b/>
        </w:rPr>
        <w:t>Buttons:</w:t>
      </w:r>
      <w:r>
        <w:t xml:space="preserve"> Employ action buttons on interactive slides (e.g. buttons which would lead </w:t>
      </w:r>
      <w:r w:rsidR="009D24A1">
        <w:t>user</w:t>
      </w:r>
      <w:r w:rsidR="00580165">
        <w:t xml:space="preserve"> to next slide) </w:t>
      </w:r>
      <w:r w:rsidR="00580165">
        <w:rPr>
          <w:color w:val="222222"/>
          <w:highlight w:val="white"/>
        </w:rPr>
        <w:t xml:space="preserve">(Dehghani et al, 2019).   </w:t>
      </w:r>
    </w:p>
    <w:p w:rsidR="008D286E" w:rsidP="008D286E" w:rsidRDefault="008D286E" w14:paraId="6A8EA1E9" w14:textId="77777777"/>
    <w:p w:rsidRPr="007C4A14" w:rsidR="008D286E" w:rsidP="007C4A14" w:rsidRDefault="008D286E" w14:paraId="7CE6636D" w14:textId="77777777">
      <w:pPr>
        <w:jc w:val="center"/>
        <w:rPr>
          <w:b/>
        </w:rPr>
      </w:pPr>
      <w:r w:rsidRPr="007C4A14">
        <w:rPr>
          <w:b/>
        </w:rPr>
        <w:t>Step 2: Open Hyperlink dialog box</w:t>
      </w:r>
    </w:p>
    <w:p w:rsidR="008D286E" w:rsidP="008D286E" w:rsidRDefault="008D286E" w14:paraId="2D813499" w14:textId="77777777">
      <w:r>
        <w:t xml:space="preserve">After picking the object or text </w:t>
      </w:r>
      <w:r w:rsidR="009D24A1">
        <w:t>user</w:t>
      </w:r>
      <w:r>
        <w:t xml:space="preserve"> are going </w:t>
      </w:r>
      <w:r w:rsidR="007C4A14">
        <w:t>to work on, follow these steps:</w:t>
      </w:r>
    </w:p>
    <w:p w:rsidR="008D286E" w:rsidP="007C4A14" w:rsidRDefault="008D286E" w14:paraId="50CBAFEB" w14:textId="77777777">
      <w:pPr>
        <w:pStyle w:val="Listparagraf"/>
        <w:numPr>
          <w:ilvl w:val="0"/>
          <w:numId w:val="2"/>
        </w:numPr>
      </w:pPr>
      <w:r>
        <w:t>With t</w:t>
      </w:r>
      <w:r w:rsidR="007C4A14">
        <w:t>he text or object, right-click.</w:t>
      </w:r>
    </w:p>
    <w:p w:rsidR="008D286E" w:rsidP="007C4A14" w:rsidRDefault="008D286E" w14:paraId="31289826" w14:textId="77777777">
      <w:pPr>
        <w:pStyle w:val="Listparagraf"/>
        <w:numPr>
          <w:ilvl w:val="0"/>
          <w:numId w:val="2"/>
        </w:numPr>
      </w:pPr>
      <w:r>
        <w:t xml:space="preserve">Choose the Link or Hyperlink command (depending on the version of PowerPoint </w:t>
      </w:r>
      <w:r w:rsidR="009D24A1">
        <w:t>user</w:t>
      </w:r>
      <w:r>
        <w:t xml:space="preserve"> are </w:t>
      </w:r>
      <w:r w:rsidR="007C4A14">
        <w:t>using) off of the context menu.</w:t>
      </w:r>
    </w:p>
    <w:p w:rsidR="008D286E" w:rsidP="007C4A14" w:rsidRDefault="008D286E" w14:paraId="7D61B21B" w14:textId="77777777">
      <w:pPr>
        <w:pStyle w:val="Listparagraf"/>
        <w:numPr>
          <w:ilvl w:val="0"/>
          <w:numId w:val="2"/>
        </w:numPr>
      </w:pPr>
      <w:r>
        <w:t xml:space="preserve">Instead </w:t>
      </w:r>
      <w:r w:rsidR="009D24A1">
        <w:t>user</w:t>
      </w:r>
      <w:r>
        <w:t xml:space="preserve"> may go to the insert tab on the ribbon and then cli</w:t>
      </w:r>
      <w:r w:rsidR="00580165">
        <w:t xml:space="preserve">ck the option Link or Hyperlink </w:t>
      </w:r>
      <w:r w:rsidR="00580165">
        <w:rPr>
          <w:color w:val="222222"/>
          <w:highlight w:val="white"/>
        </w:rPr>
        <w:t xml:space="preserve">(Fitzgerald et al, 2014).  </w:t>
      </w:r>
    </w:p>
    <w:p w:rsidR="008D286E" w:rsidP="008D286E" w:rsidRDefault="008D286E" w14:paraId="27FAC0E1" w14:textId="77777777"/>
    <w:p w:rsidRPr="007C4A14" w:rsidR="008D286E" w:rsidP="007C4A14" w:rsidRDefault="007A2480" w14:paraId="59C63002" w14:textId="77777777">
      <w:pPr>
        <w:jc w:val="center"/>
        <w:rPr>
          <w:b/>
        </w:rPr>
      </w:pPr>
      <w:r>
        <w:rPr>
          <w:b/>
        </w:rPr>
        <w:t>Step</w:t>
      </w:r>
      <w:r w:rsidRPr="007C4A14" w:rsidR="008D286E">
        <w:rPr>
          <w:b/>
        </w:rPr>
        <w:t xml:space="preserve"> 3 Selecting the Type of Link</w:t>
      </w:r>
    </w:p>
    <w:p w:rsidR="008D286E" w:rsidP="008D286E" w:rsidRDefault="008D286E" w14:paraId="232CA661" w14:textId="77777777">
      <w:r>
        <w:t xml:space="preserve">A dialog box called Insert Hyperlink will now come up. Here there will be some choices according to what </w:t>
      </w:r>
      <w:r w:rsidR="009D24A1">
        <w:t>user</w:t>
      </w:r>
      <w:r>
        <w:t xml:space="preserve"> d</w:t>
      </w:r>
      <w:r w:rsidR="007C4A14">
        <w:t>esire the hyperlink to perform:</w:t>
      </w:r>
    </w:p>
    <w:p w:rsidR="008D286E" w:rsidP="00F478D8" w:rsidRDefault="008D286E" w14:paraId="02F78F10" w14:textId="77777777">
      <w:pPr>
        <w:pStyle w:val="Listparagraf"/>
        <w:numPr>
          <w:ilvl w:val="0"/>
          <w:numId w:val="3"/>
        </w:numPr>
      </w:pPr>
      <w:r w:rsidRPr="00F478D8">
        <w:rPr>
          <w:b/>
        </w:rPr>
        <w:t>Website:</w:t>
      </w:r>
      <w:r>
        <w:t xml:space="preserve"> Under Link to, select Existing File or Web Page, in the dialog box. Copy and paste the address of the site that </w:t>
      </w:r>
      <w:r w:rsidR="009D24A1">
        <w:t>user</w:t>
      </w:r>
      <w:r>
        <w:t xml:space="preserve"> wi</w:t>
      </w:r>
      <w:r w:rsidR="007C4A14">
        <w:t>sh to add in the Address field.</w:t>
      </w:r>
    </w:p>
    <w:p w:rsidR="008D286E" w:rsidP="00F478D8" w:rsidRDefault="008D286E" w14:paraId="6E3818A6" w14:textId="77777777">
      <w:pPr>
        <w:pStyle w:val="Listparagraf"/>
        <w:numPr>
          <w:ilvl w:val="0"/>
          <w:numId w:val="3"/>
        </w:numPr>
      </w:pPr>
      <w:r w:rsidRPr="00F478D8">
        <w:rPr>
          <w:b/>
        </w:rPr>
        <w:t>Under Link to select Place in this Document.</w:t>
      </w:r>
      <w:r>
        <w:t xml:space="preserve"> A list of all </w:t>
      </w:r>
      <w:r w:rsidR="009D24A1">
        <w:t>user</w:t>
      </w:r>
      <w:r>
        <w:t xml:space="preserve"> slides will be presented. Select a slide that </w:t>
      </w:r>
      <w:r w:rsidR="009D24A1">
        <w:t>user</w:t>
      </w:r>
      <w:r>
        <w:t xml:space="preserve"> wish to have a</w:t>
      </w:r>
      <w:r w:rsidR="007C4A14">
        <w:t xml:space="preserve"> link and then </w:t>
      </w:r>
      <w:r w:rsidR="009D24A1">
        <w:t>user</w:t>
      </w:r>
      <w:r w:rsidR="00580165">
        <w:t xml:space="preserve"> click on OK </w:t>
      </w:r>
      <w:r w:rsidR="00580165">
        <w:rPr>
          <w:color w:val="222222"/>
          <w:highlight w:val="white"/>
        </w:rPr>
        <w:t xml:space="preserve">(Dehghani et al, 2019).   </w:t>
      </w:r>
    </w:p>
    <w:p w:rsidR="008D286E" w:rsidP="00F478D8" w:rsidRDefault="008D286E" w14:paraId="79168F37" w14:textId="77777777">
      <w:pPr>
        <w:pStyle w:val="Listparagraf"/>
        <w:numPr>
          <w:ilvl w:val="0"/>
          <w:numId w:val="3"/>
        </w:numPr>
      </w:pPr>
      <w:r w:rsidRPr="00F478D8">
        <w:rPr>
          <w:b/>
        </w:rPr>
        <w:t>Under Link</w:t>
      </w:r>
      <w:r>
        <w:t xml:space="preserve"> to, select Existing File or Web Page and select the document to which </w:t>
      </w:r>
      <w:r w:rsidR="009D24A1">
        <w:t>user</w:t>
      </w:r>
      <w:r>
        <w:t xml:space="preserve"> wish to link. After </w:t>
      </w:r>
      <w:r w:rsidR="00A801FB">
        <w:t>selection, choose OK.</w:t>
      </w:r>
    </w:p>
    <w:p w:rsidR="00A801FB" w:rsidP="008D286E" w:rsidRDefault="008D286E" w14:paraId="71812BEF" w14:textId="77777777">
      <w:pPr>
        <w:pStyle w:val="Listparagraf"/>
        <w:numPr>
          <w:ilvl w:val="0"/>
          <w:numId w:val="3"/>
        </w:numPr>
      </w:pPr>
      <w:r w:rsidRPr="00F478D8">
        <w:rPr>
          <w:b/>
        </w:rPr>
        <w:t>Link to an Email</w:t>
      </w:r>
      <w:r>
        <w:t xml:space="preserve">: The location of the left side of the dialog box will allow the selection of E-mail Address. Enter email address in E-mail address field and give the subject line of </w:t>
      </w:r>
      <w:r w:rsidR="005A6784">
        <w:t>choice. When done, click on OK</w:t>
      </w:r>
      <w:r w:rsidR="00580165">
        <w:t xml:space="preserve"> </w:t>
      </w:r>
      <w:r w:rsidR="00580165">
        <w:rPr>
          <w:color w:val="222222"/>
          <w:highlight w:val="white"/>
        </w:rPr>
        <w:t xml:space="preserve">(Fitzgerald et al, 2014).  </w:t>
      </w:r>
    </w:p>
    <w:p w:rsidRPr="00F478D8" w:rsidR="008D286E" w:rsidP="008D286E" w:rsidRDefault="008D286E" w14:paraId="037F72E1" w14:textId="77777777">
      <w:pPr>
        <w:rPr>
          <w:b/>
        </w:rPr>
      </w:pPr>
      <w:r w:rsidRPr="00F478D8">
        <w:rPr>
          <w:b/>
        </w:rPr>
        <w:t>Step 4: Testing Hyperlink</w:t>
      </w:r>
    </w:p>
    <w:p w:rsidR="008D286E" w:rsidP="00F478D8" w:rsidRDefault="008D286E" w14:paraId="4B66C960" w14:textId="77777777">
      <w:pPr>
        <w:pStyle w:val="Listparagraf"/>
        <w:numPr>
          <w:ilvl w:val="0"/>
          <w:numId w:val="4"/>
        </w:numPr>
      </w:pPr>
      <w:r>
        <w:t>Once the hyperlink has been inserted, it is advisable to put them to test so as to ensure that they are functioni</w:t>
      </w:r>
      <w:r w:rsidR="00A801FB">
        <w:t>ng properly. In order to do so:</w:t>
      </w:r>
    </w:p>
    <w:p w:rsidR="008D286E" w:rsidP="00F478D8" w:rsidRDefault="008D286E" w14:paraId="41484516" w14:textId="77777777">
      <w:pPr>
        <w:pStyle w:val="Listparagraf"/>
        <w:numPr>
          <w:ilvl w:val="0"/>
          <w:numId w:val="4"/>
        </w:numPr>
      </w:pPr>
      <w:r>
        <w:t>Click</w:t>
      </w:r>
      <w:r w:rsidR="00A801FB">
        <w:t xml:space="preserve"> on Slide Show or Reading View.</w:t>
      </w:r>
    </w:p>
    <w:p w:rsidR="008D286E" w:rsidP="00F478D8" w:rsidRDefault="008D286E" w14:paraId="0C8F3556" w14:textId="77777777">
      <w:pPr>
        <w:pStyle w:val="Listparagraf"/>
        <w:numPr>
          <w:ilvl w:val="0"/>
          <w:numId w:val="4"/>
        </w:numPr>
      </w:pPr>
      <w:r>
        <w:t xml:space="preserve">Move the mouse to see the name of the </w:t>
      </w:r>
      <w:r w:rsidR="00A801FB">
        <w:t>object clicked and click on it.</w:t>
      </w:r>
    </w:p>
    <w:p w:rsidR="008D286E" w:rsidP="008D286E" w:rsidRDefault="008D286E" w14:paraId="6CFDDDA3" w14:textId="77777777">
      <w:pPr>
        <w:pStyle w:val="Listparagraf"/>
        <w:numPr>
          <w:ilvl w:val="0"/>
          <w:numId w:val="4"/>
        </w:numPr>
      </w:pPr>
      <w:r>
        <w:t xml:space="preserve">Make sure that it leads to the intended connection such as a web, file, </w:t>
      </w:r>
      <w:r w:rsidR="00580165">
        <w:t xml:space="preserve">respective mail or other slide </w:t>
      </w:r>
      <w:r w:rsidR="00580165">
        <w:rPr>
          <w:color w:val="222222"/>
          <w:highlight w:val="white"/>
        </w:rPr>
        <w:t xml:space="preserve">(Finney et al, 2020).        </w:t>
      </w:r>
    </w:p>
    <w:p w:rsidR="008D286E" w:rsidP="008F05F3" w:rsidRDefault="008D286E" w14:paraId="622C954C" w14:textId="77777777">
      <w:pPr>
        <w:pStyle w:val="Titlu1"/>
      </w:pPr>
      <w:bookmarkStart w:name="_Toc204108382" w:id="4"/>
      <w:r>
        <w:t>Conclusion</w:t>
      </w:r>
      <w:bookmarkEnd w:id="4"/>
    </w:p>
    <w:p w:rsidR="004C0917" w:rsidP="008D286E" w:rsidRDefault="008D286E" w14:paraId="636871C7" w14:textId="77777777">
      <w:r>
        <w:t xml:space="preserve">One of the best uses of hyperlinks </w:t>
      </w:r>
      <w:r w:rsidR="009D24A1">
        <w:t>user</w:t>
      </w:r>
      <w:r>
        <w:t xml:space="preserve"> can use in </w:t>
      </w:r>
      <w:r w:rsidR="009D24A1">
        <w:t>user</w:t>
      </w:r>
      <w:r>
        <w:t xml:space="preserve"> PowerPoint presentations is to add value to the overall feeling the audience has with the presentation: because with hyperlinks </w:t>
      </w:r>
      <w:r w:rsidR="009D24A1">
        <w:t>user</w:t>
      </w:r>
      <w:r>
        <w:t xml:space="preserve"> can either give them more valuable information, skip through different slides or even interact with them. </w:t>
      </w:r>
    </w:p>
    <w:p w:rsidR="00580165" w:rsidRDefault="00580165" w14:paraId="38E1D215" w14:textId="77777777">
      <w:pPr>
        <w:spacing w:line="259" w:lineRule="auto"/>
        <w:jc w:val="left"/>
      </w:pPr>
      <w:r>
        <w:br w:type="page"/>
      </w:r>
    </w:p>
    <w:p w:rsidR="00580165" w:rsidP="00CF015B" w:rsidRDefault="00580165" w14:paraId="4A4553F5" w14:textId="77777777">
      <w:pPr>
        <w:pStyle w:val="Titlu1"/>
      </w:pPr>
      <w:bookmarkStart w:name="_Toc204108383" w:id="5"/>
      <w:r>
        <w:t>References</w:t>
      </w:r>
      <w:bookmarkEnd w:id="5"/>
    </w:p>
    <w:p w:rsidR="00580165" w:rsidP="00580165" w:rsidRDefault="00580165" w14:paraId="60B2C029" w14:textId="77777777">
      <w:pPr>
        <w:ind w:hanging="2"/>
        <w:rPr>
          <w:color w:val="222222"/>
          <w:highlight w:val="white"/>
        </w:rPr>
      </w:pPr>
      <w:r>
        <w:rPr>
          <w:color w:val="222222"/>
          <w:highlight w:val="white"/>
        </w:rPr>
        <w:t>Blackwell, C. K., Lauricella, A. R., &amp; Wartella, E. (2014). Factors influencing digital technology use in early childhood education. </w:t>
      </w:r>
      <w:r>
        <w:rPr>
          <w:i/>
          <w:color w:val="222222"/>
          <w:highlight w:val="white"/>
        </w:rPr>
        <w:t>Computers &amp; Education</w:t>
      </w:r>
      <w:r>
        <w:rPr>
          <w:color w:val="222222"/>
          <w:highlight w:val="white"/>
        </w:rPr>
        <w:t>, </w:t>
      </w:r>
      <w:r>
        <w:rPr>
          <w:i/>
          <w:color w:val="222222"/>
          <w:highlight w:val="white"/>
        </w:rPr>
        <w:t>77</w:t>
      </w:r>
      <w:r>
        <w:rPr>
          <w:color w:val="222222"/>
          <w:highlight w:val="white"/>
        </w:rPr>
        <w:t>, 82-90.</w:t>
      </w:r>
    </w:p>
    <w:p w:rsidR="00580165" w:rsidP="00580165" w:rsidRDefault="00580165" w14:paraId="4482BCC9" w14:textId="77777777">
      <w:pPr>
        <w:ind w:hanging="2"/>
        <w:rPr>
          <w:color w:val="222222"/>
          <w:highlight w:val="white"/>
        </w:rPr>
      </w:pPr>
      <w:r>
        <w:rPr>
          <w:color w:val="222222"/>
          <w:highlight w:val="white"/>
        </w:rPr>
        <w:t>Dehghani, R. and Navimipour, N.J., (2019). The impact of information technology and communication systems on the agility of supply chain management systems. </w:t>
      </w:r>
      <w:r>
        <w:rPr>
          <w:i/>
          <w:color w:val="222222"/>
          <w:highlight w:val="white"/>
        </w:rPr>
        <w:t>Kybernetes</w:t>
      </w:r>
      <w:r>
        <w:rPr>
          <w:color w:val="222222"/>
          <w:highlight w:val="white"/>
        </w:rPr>
        <w:t>.</w:t>
      </w:r>
    </w:p>
    <w:p w:rsidR="00580165" w:rsidP="00580165" w:rsidRDefault="00580165" w14:paraId="66914754" w14:textId="77777777">
      <w:pPr>
        <w:ind w:hanging="2"/>
        <w:rPr>
          <w:color w:val="222222"/>
          <w:highlight w:val="white"/>
        </w:rPr>
      </w:pPr>
      <w:r>
        <w:rPr>
          <w:color w:val="222222"/>
          <w:highlight w:val="white"/>
        </w:rPr>
        <w:t>Dhanake, S.A., Shinde, S.S., Phale, A.S. and Pawar, P.P., (2018). Smart Notification System Using Intranet or Internet.</w:t>
      </w:r>
    </w:p>
    <w:p w:rsidR="00580165" w:rsidP="00580165" w:rsidRDefault="00580165" w14:paraId="6E6A5953" w14:textId="77777777">
      <w:pPr>
        <w:ind w:hanging="2"/>
        <w:rPr>
          <w:color w:val="222222"/>
          <w:highlight w:val="white"/>
        </w:rPr>
      </w:pPr>
      <w:r>
        <w:rPr>
          <w:color w:val="222222"/>
          <w:highlight w:val="white"/>
        </w:rPr>
        <w:t>Finney, J., &amp; Burnard, P. (Eds.). (2020). </w:t>
      </w:r>
      <w:r>
        <w:rPr>
          <w:i/>
          <w:color w:val="222222"/>
          <w:highlight w:val="white"/>
        </w:rPr>
        <w:t>Music education with digital technology</w:t>
      </w:r>
      <w:r>
        <w:rPr>
          <w:color w:val="222222"/>
          <w:highlight w:val="white"/>
        </w:rPr>
        <w:t>. Bloomsbury Publishing.</w:t>
      </w:r>
    </w:p>
    <w:p w:rsidR="00580165" w:rsidP="00580165" w:rsidRDefault="00580165" w14:paraId="00F1B001" w14:textId="77777777">
      <w:pPr>
        <w:ind w:hanging="2"/>
        <w:rPr>
          <w:color w:val="222222"/>
          <w:highlight w:val="white"/>
        </w:rPr>
      </w:pPr>
      <w:r>
        <w:rPr>
          <w:color w:val="222222"/>
          <w:highlight w:val="white"/>
        </w:rPr>
        <w:t>Fitzgerald, M., Kruschwitz, N., Bonnet, D., &amp; Welch, M. (2014). Embracing digital technology: A new strategic imperative. </w:t>
      </w:r>
      <w:r>
        <w:rPr>
          <w:i/>
          <w:color w:val="222222"/>
          <w:highlight w:val="white"/>
        </w:rPr>
        <w:t>MIT sloan management review</w:t>
      </w:r>
      <w:r>
        <w:rPr>
          <w:color w:val="222222"/>
          <w:highlight w:val="white"/>
        </w:rPr>
        <w:t>, </w:t>
      </w:r>
      <w:r>
        <w:rPr>
          <w:i/>
          <w:color w:val="222222"/>
          <w:highlight w:val="white"/>
        </w:rPr>
        <w:t>55</w:t>
      </w:r>
      <w:r>
        <w:rPr>
          <w:color w:val="222222"/>
          <w:highlight w:val="white"/>
        </w:rPr>
        <w:t>(2), 1.</w:t>
      </w:r>
    </w:p>
    <w:p w:rsidRPr="00666D34" w:rsidR="00580165" w:rsidP="008D286E" w:rsidRDefault="00580165" w14:paraId="52F9CA96" w14:textId="77777777"/>
    <w:sectPr w:rsidRPr="00666D34" w:rsidR="00580165">
      <w:pgSz w:w="12240" w:h="15840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ACF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74041B"/>
    <w:multiLevelType w:val="hybridMultilevel"/>
    <w:tmpl w:val="43C66212"/>
    <w:lvl w:ilvl="0" w:tplc="04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09D275E2"/>
    <w:multiLevelType w:val="hybridMultilevel"/>
    <w:tmpl w:val="82FEDC76"/>
    <w:lvl w:ilvl="0" w:tplc="04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0BDA6814"/>
    <w:multiLevelType w:val="hybridMultilevel"/>
    <w:tmpl w:val="4C2A4C72"/>
    <w:lvl w:ilvl="0" w:tplc="04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25F26E52"/>
    <w:multiLevelType w:val="hybridMultilevel"/>
    <w:tmpl w:val="FDCAB394"/>
    <w:lvl w:ilvl="0" w:tplc="04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3B893E38"/>
    <w:multiLevelType w:val="hybridMultilevel"/>
    <w:tmpl w:val="3F50511E"/>
    <w:lvl w:ilvl="0" w:tplc="04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57077590"/>
    <w:multiLevelType w:val="hybridMultilevel"/>
    <w:tmpl w:val="46DA8D0E"/>
    <w:lvl w:ilvl="0" w:tplc="26EED014">
      <w:start w:val="30"/>
      <w:numFmt w:val="bullet"/>
      <w:lvlText w:val="-"/>
      <w:lvlJc w:val="left"/>
      <w:pPr>
        <w:ind w:left="720" w:hanging="360"/>
      </w:pPr>
      <w:rPr>
        <w:rFonts w:hint="default" w:ascii="Arial" w:hAnsi="Arial" w:eastAsia="Times New Roman" w:cs="Aria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866676425">
    <w:abstractNumId w:val="3"/>
  </w:num>
  <w:num w:numId="2" w16cid:durableId="1136072655">
    <w:abstractNumId w:val="1"/>
  </w:num>
  <w:num w:numId="3" w16cid:durableId="583490700">
    <w:abstractNumId w:val="4"/>
  </w:num>
  <w:num w:numId="4" w16cid:durableId="404230761">
    <w:abstractNumId w:val="0"/>
  </w:num>
  <w:num w:numId="5" w16cid:durableId="815879160">
    <w:abstractNumId w:val="2"/>
  </w:num>
  <w:num w:numId="6" w16cid:durableId="1695228384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60"/>
  <w:revisionView w:inkAnnotations="0"/>
  <w:trackRevisions w:val="false"/>
  <w:defaultTabStop w:val="720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F13E9"/>
    <w:rsid w:val="00063CE4"/>
    <w:rsid w:val="00164CAB"/>
    <w:rsid w:val="001B59D9"/>
    <w:rsid w:val="0022393D"/>
    <w:rsid w:val="0024150C"/>
    <w:rsid w:val="00247074"/>
    <w:rsid w:val="00260875"/>
    <w:rsid w:val="002B723A"/>
    <w:rsid w:val="002F41E2"/>
    <w:rsid w:val="00324D5A"/>
    <w:rsid w:val="00346145"/>
    <w:rsid w:val="00357321"/>
    <w:rsid w:val="003D7EB7"/>
    <w:rsid w:val="0045279E"/>
    <w:rsid w:val="004C0917"/>
    <w:rsid w:val="00580165"/>
    <w:rsid w:val="00581236"/>
    <w:rsid w:val="005950F1"/>
    <w:rsid w:val="005A6784"/>
    <w:rsid w:val="00666D34"/>
    <w:rsid w:val="006D2DE5"/>
    <w:rsid w:val="007A2480"/>
    <w:rsid w:val="007B704F"/>
    <w:rsid w:val="007C4A14"/>
    <w:rsid w:val="008C35D4"/>
    <w:rsid w:val="008D286E"/>
    <w:rsid w:val="008F05F3"/>
    <w:rsid w:val="00956D31"/>
    <w:rsid w:val="009D24A1"/>
    <w:rsid w:val="00A801FB"/>
    <w:rsid w:val="00AA7F6C"/>
    <w:rsid w:val="00B65B7D"/>
    <w:rsid w:val="00BC5828"/>
    <w:rsid w:val="00CF015B"/>
    <w:rsid w:val="00D26AE3"/>
    <w:rsid w:val="00E94336"/>
    <w:rsid w:val="00EC10B6"/>
    <w:rsid w:val="00EF13E9"/>
    <w:rsid w:val="00F00FFB"/>
    <w:rsid w:val="00F478D8"/>
    <w:rsid w:val="00F6584D"/>
    <w:rsid w:val="070DB4C3"/>
    <w:rsid w:val="3D6F08C8"/>
    <w:rsid w:val="5EFFFE98"/>
    <w:rsid w:val="69386DB4"/>
    <w:rsid w:val="6D6463C8"/>
    <w:rsid w:val="6F9B6E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79C5238C"/>
  <w15:chartTrackingRefBased/>
  <w15:docId w15:val="{B6843C6B-9123-40D8-96E8-8E30C7A091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581236"/>
    <w:pPr>
      <w:spacing w:line="360" w:lineRule="auto"/>
      <w:jc w:val="both"/>
    </w:pPr>
    <w:rPr>
      <w:rFonts w:ascii="Times New Roman" w:hAnsi="Times New Roman"/>
      <w:sz w:val="24"/>
      <w:lang w:val="en-GB"/>
    </w:rPr>
  </w:style>
  <w:style w:type="paragraph" w:styleId="Titlu1">
    <w:name w:val="heading 1"/>
    <w:basedOn w:val="Normal"/>
    <w:next w:val="Normal"/>
    <w:link w:val="Titlu1Caracter"/>
    <w:autoRedefine/>
    <w:uiPriority w:val="9"/>
    <w:qFormat/>
    <w:rsid w:val="00164CAB"/>
    <w:pPr>
      <w:keepNext/>
      <w:keepLines/>
      <w:spacing w:before="240" w:after="0"/>
      <w:jc w:val="center"/>
      <w:outlineLvl w:val="0"/>
    </w:pPr>
    <w:rPr>
      <w:rFonts w:eastAsiaTheme="majorEastAsia" w:cstheme="majorBidi"/>
      <w:kern w:val="2"/>
      <w:sz w:val="32"/>
      <w:szCs w:val="40"/>
      <w:lang w:bidi="bn-BD"/>
      <w14:ligatures w14:val="standardContextual"/>
    </w:rPr>
  </w:style>
  <w:style w:type="paragraph" w:styleId="Titlu2">
    <w:name w:val="heading 2"/>
    <w:basedOn w:val="Normal"/>
    <w:next w:val="Normal"/>
    <w:link w:val="Titlu2Caracter"/>
    <w:autoRedefine/>
    <w:uiPriority w:val="9"/>
    <w:unhideWhenUsed/>
    <w:qFormat/>
    <w:rsid w:val="00164CAB"/>
    <w:pPr>
      <w:keepNext/>
      <w:keepLines/>
      <w:spacing w:before="40" w:after="0"/>
      <w:outlineLvl w:val="1"/>
    </w:pPr>
    <w:rPr>
      <w:rFonts w:eastAsiaTheme="majorEastAsia" w:cstheme="majorBidi"/>
      <w:kern w:val="2"/>
      <w:sz w:val="28"/>
      <w:szCs w:val="33"/>
      <w:lang w:bidi="bn-BD"/>
      <w14:ligatures w14:val="standardContextual"/>
    </w:rPr>
  </w:style>
  <w:style w:type="character" w:styleId="Fontdeparagrafimplicit" w:default="1">
    <w:name w:val="Default Paragraph Font"/>
    <w:uiPriority w:val="1"/>
    <w:semiHidden/>
    <w:unhideWhenUsed/>
  </w:style>
  <w:style w:type="table" w:styleId="Tabel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FrListare" w:default="1">
    <w:name w:val="No List"/>
    <w:uiPriority w:val="99"/>
    <w:semiHidden/>
    <w:unhideWhenUsed/>
  </w:style>
  <w:style w:type="character" w:styleId="Titlu1Caracter" w:customStyle="1">
    <w:name w:val="Titlu 1 Caracter"/>
    <w:basedOn w:val="Fontdeparagrafimplicit"/>
    <w:link w:val="Titlu1"/>
    <w:uiPriority w:val="9"/>
    <w:rsid w:val="00164CAB"/>
    <w:rPr>
      <w:rFonts w:ascii="Times New Roman" w:hAnsi="Times New Roman" w:eastAsiaTheme="majorEastAsia" w:cstheme="majorBidi"/>
      <w:kern w:val="2"/>
      <w:sz w:val="32"/>
      <w:szCs w:val="40"/>
      <w:lang w:bidi="bn-BD"/>
      <w14:ligatures w14:val="standardContextual"/>
    </w:rPr>
  </w:style>
  <w:style w:type="character" w:styleId="Titlu2Caracter" w:customStyle="1">
    <w:name w:val="Titlu 2 Caracter"/>
    <w:basedOn w:val="Fontdeparagrafimplicit"/>
    <w:link w:val="Titlu2"/>
    <w:uiPriority w:val="9"/>
    <w:rsid w:val="00164CAB"/>
    <w:rPr>
      <w:rFonts w:ascii="Times New Roman" w:hAnsi="Times New Roman" w:eastAsiaTheme="majorEastAsia" w:cstheme="majorBidi"/>
      <w:kern w:val="2"/>
      <w:sz w:val="28"/>
      <w:szCs w:val="33"/>
      <w:lang w:bidi="bn-BD"/>
      <w14:ligatures w14:val="standardContextual"/>
    </w:rPr>
  </w:style>
  <w:style w:type="paragraph" w:styleId="Listparagraf">
    <w:name w:val="List Paragraph"/>
    <w:basedOn w:val="Normal"/>
    <w:uiPriority w:val="34"/>
    <w:qFormat/>
    <w:rsid w:val="007C4A14"/>
    <w:pPr>
      <w:ind w:left="720"/>
      <w:contextualSpacing/>
    </w:pPr>
  </w:style>
  <w:style w:type="paragraph" w:styleId="Titlucuprins">
    <w:name w:val="TOC Heading"/>
    <w:basedOn w:val="Titlu1"/>
    <w:next w:val="Normal"/>
    <w:uiPriority w:val="39"/>
    <w:unhideWhenUsed/>
    <w:qFormat/>
    <w:rsid w:val="00063CE4"/>
    <w:pPr>
      <w:spacing w:line="259" w:lineRule="auto"/>
      <w:jc w:val="left"/>
      <w:outlineLvl w:val="9"/>
    </w:pPr>
    <w:rPr>
      <w:rFonts w:asciiTheme="majorHAnsi" w:hAnsiTheme="majorHAnsi"/>
      <w:color w:val="2E74B5" w:themeColor="accent1" w:themeShade="BF"/>
      <w:kern w:val="0"/>
      <w:szCs w:val="32"/>
      <w:lang w:val="en-US" w:bidi="ar-SA"/>
      <w14:ligatures w14:val="none"/>
    </w:rPr>
  </w:style>
  <w:style w:type="paragraph" w:styleId="Cuprins1">
    <w:name w:val="toc 1"/>
    <w:basedOn w:val="Normal"/>
    <w:next w:val="Normal"/>
    <w:autoRedefine/>
    <w:uiPriority w:val="39"/>
    <w:unhideWhenUsed/>
    <w:rsid w:val="00063CE4"/>
    <w:pPr>
      <w:spacing w:after="100"/>
    </w:pPr>
  </w:style>
  <w:style w:type="paragraph" w:styleId="Cuprins2">
    <w:name w:val="toc 2"/>
    <w:basedOn w:val="Normal"/>
    <w:next w:val="Normal"/>
    <w:autoRedefine/>
    <w:uiPriority w:val="39"/>
    <w:unhideWhenUsed/>
    <w:rsid w:val="00063CE4"/>
    <w:pPr>
      <w:spacing w:after="100"/>
      <w:ind w:left="240"/>
    </w:pPr>
  </w:style>
  <w:style w:type="character" w:styleId="Hyperlink">
    <w:name w:val="Hyperlink"/>
    <w:basedOn w:val="Fontdeparagrafimplicit"/>
    <w:uiPriority w:val="99"/>
    <w:unhideWhenUsed/>
    <w:rsid w:val="00063CE4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theme" Target="theme/theme1.xml" Id="rId8" /><Relationship Type="http://schemas.openxmlformats.org/officeDocument/2006/relationships/styles" Target="styles.xml" Id="rId3" /><Relationship Type="http://schemas.openxmlformats.org/officeDocument/2006/relationships/fontTable" Target="fontTable.xml" Id="rId7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image" Target="media/image1.png" Id="rId6" /><Relationship Type="http://schemas.openxmlformats.org/officeDocument/2006/relationships/webSettings" Target="webSettings.xml" Id="rId5" /><Relationship Type="http://schemas.openxmlformats.org/officeDocument/2006/relationships/settings" Target="settings.xml" Id="rId4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2B36AA6-0F65-46EB-9660-3233649FDED4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PC</dc:creator>
  <keywords/>
  <dc:description/>
  <lastModifiedBy>Salomea Dragusin (2438370)</lastModifiedBy>
  <revision>3</revision>
  <dcterms:created xsi:type="dcterms:W3CDTF">2025-07-22T21:04:00.0000000Z</dcterms:created>
  <dcterms:modified xsi:type="dcterms:W3CDTF">2026-02-06T15:43:47.7425427Z</dcterms:modified>
</coreProperties>
</file>