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B63024C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D69B8">
              <w:rPr>
                <w:rFonts w:ascii="Tahoma" w:hAnsi="Tahoma" w:cs="Tahoma"/>
                <w:b/>
                <w:sz w:val="20"/>
                <w:szCs w:val="20"/>
              </w:rPr>
              <w:t xml:space="preserve">Andrew </w:t>
            </w:r>
            <w:r w:rsidR="00A04E88">
              <w:rPr>
                <w:rFonts w:ascii="Tahoma" w:hAnsi="Tahoma" w:cs="Tahoma"/>
                <w:b/>
                <w:sz w:val="20"/>
                <w:szCs w:val="20"/>
              </w:rPr>
              <w:t>Robson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77DBDA4A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04E88">
              <w:rPr>
                <w:rFonts w:ascii="Tahoma" w:hAnsi="Tahoma" w:cs="Tahoma"/>
                <w:b/>
                <w:sz w:val="20"/>
                <w:szCs w:val="20"/>
              </w:rPr>
              <w:t>2118063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95C3B1A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04E88">
              <w:rPr>
                <w:rFonts w:ascii="Tahoma" w:hAnsi="Tahoma" w:cs="Tahoma"/>
                <w:b/>
                <w:sz w:val="20"/>
                <w:szCs w:val="20"/>
              </w:rPr>
              <w:t>food and be</w:t>
            </w:r>
            <w:r w:rsidR="007738E6">
              <w:rPr>
                <w:rFonts w:ascii="Tahoma" w:hAnsi="Tahoma" w:cs="Tahoma"/>
                <w:b/>
                <w:sz w:val="20"/>
                <w:szCs w:val="20"/>
              </w:rPr>
              <w:t>verage operation 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8EBE8CE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470B7">
              <w:rPr>
                <w:rFonts w:ascii="Tahoma" w:hAnsi="Tahoma" w:cs="Tahoma"/>
                <w:b/>
                <w:sz w:val="20"/>
                <w:szCs w:val="20"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7BF70E76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1726D5">
              <w:rPr>
                <w:rFonts w:ascii="Tahoma" w:hAnsi="Tahoma" w:cs="Tahoma"/>
                <w:b/>
                <w:sz w:val="20"/>
                <w:szCs w:val="20"/>
              </w:rPr>
              <w:t>Allergies and intolerances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AF03E17" w14:textId="77777777" w:rsidR="009973A7" w:rsidRDefault="001726D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this modu</w:t>
            </w:r>
            <w:r w:rsidR="002D7086">
              <w:rPr>
                <w:rFonts w:ascii="Arial" w:hAnsi="Arial" w:cs="Arial"/>
              </w:rPr>
              <w:t>le l have learn</w:t>
            </w:r>
            <w:r w:rsidR="009745A7">
              <w:rPr>
                <w:rFonts w:ascii="Arial" w:hAnsi="Arial" w:cs="Arial"/>
              </w:rPr>
              <w:t>t</w:t>
            </w:r>
            <w:r w:rsidR="00032DCE">
              <w:rPr>
                <w:rFonts w:ascii="Arial" w:hAnsi="Arial" w:cs="Arial"/>
              </w:rPr>
              <w:t xml:space="preserve"> all about allergies and intolerances and the role they play in </w:t>
            </w:r>
            <w:r w:rsidR="00407F4A">
              <w:rPr>
                <w:rFonts w:ascii="Arial" w:hAnsi="Arial" w:cs="Arial"/>
              </w:rPr>
              <w:t>the hospitality</w:t>
            </w:r>
            <w:r w:rsidR="0094125B">
              <w:rPr>
                <w:rFonts w:ascii="Arial" w:hAnsi="Arial" w:cs="Arial"/>
              </w:rPr>
              <w:t xml:space="preserve"> and the food and beverage </w:t>
            </w:r>
            <w:r w:rsidR="00E66932">
              <w:rPr>
                <w:rFonts w:ascii="Arial" w:hAnsi="Arial" w:cs="Arial"/>
              </w:rPr>
              <w:t xml:space="preserve">operations. This is a subject I was </w:t>
            </w:r>
            <w:r w:rsidR="007515D4">
              <w:rPr>
                <w:rFonts w:ascii="Arial" w:hAnsi="Arial" w:cs="Arial"/>
              </w:rPr>
              <w:t>vaguely aware of but ha</w:t>
            </w:r>
            <w:r w:rsidR="00C00BC8">
              <w:rPr>
                <w:rFonts w:ascii="Arial" w:hAnsi="Arial" w:cs="Arial"/>
              </w:rPr>
              <w:t>d</w:t>
            </w:r>
            <w:r w:rsidR="007515D4">
              <w:rPr>
                <w:rFonts w:ascii="Arial" w:hAnsi="Arial" w:cs="Arial"/>
              </w:rPr>
              <w:t xml:space="preserve"> no real grasp of the </w:t>
            </w:r>
            <w:r w:rsidR="00C00BC8">
              <w:rPr>
                <w:rFonts w:ascii="Arial" w:hAnsi="Arial" w:cs="Arial"/>
              </w:rPr>
              <w:t>importance</w:t>
            </w:r>
            <w:r w:rsidR="006005F6">
              <w:rPr>
                <w:rFonts w:ascii="Arial" w:hAnsi="Arial" w:cs="Arial"/>
              </w:rPr>
              <w:t xml:space="preserve"> </w:t>
            </w:r>
            <w:r w:rsidR="007D3A66">
              <w:rPr>
                <w:rFonts w:ascii="Arial" w:hAnsi="Arial" w:cs="Arial"/>
              </w:rPr>
              <w:t xml:space="preserve">to the industry and its </w:t>
            </w:r>
            <w:r w:rsidR="001E048B">
              <w:rPr>
                <w:rFonts w:ascii="Arial" w:hAnsi="Arial" w:cs="Arial"/>
              </w:rPr>
              <w:t xml:space="preserve">customers. From the limited knowledge </w:t>
            </w:r>
            <w:r w:rsidR="00691409">
              <w:rPr>
                <w:rFonts w:ascii="Arial" w:hAnsi="Arial" w:cs="Arial"/>
              </w:rPr>
              <w:t>I had on this subject</w:t>
            </w:r>
            <w:r w:rsidR="007E602F">
              <w:rPr>
                <w:rFonts w:ascii="Arial" w:hAnsi="Arial" w:cs="Arial"/>
              </w:rPr>
              <w:t xml:space="preserve"> I knew the main difference between </w:t>
            </w:r>
            <w:r w:rsidR="004A782F">
              <w:rPr>
                <w:rFonts w:ascii="Arial" w:hAnsi="Arial" w:cs="Arial"/>
              </w:rPr>
              <w:t>them is that an</w:t>
            </w:r>
            <w:r w:rsidR="00D70A17">
              <w:rPr>
                <w:rFonts w:ascii="Arial" w:hAnsi="Arial" w:cs="Arial"/>
              </w:rPr>
              <w:t xml:space="preserve"> allergic reaction caused by a food allergy can be fatal</w:t>
            </w:r>
            <w:r w:rsidR="009C3789">
              <w:rPr>
                <w:rFonts w:ascii="Arial" w:hAnsi="Arial" w:cs="Arial"/>
              </w:rPr>
              <w:t xml:space="preserve">, while this I not the case </w:t>
            </w:r>
            <w:r w:rsidR="005A480F">
              <w:rPr>
                <w:rFonts w:ascii="Arial" w:hAnsi="Arial" w:cs="Arial"/>
              </w:rPr>
              <w:t>with food intolerances.</w:t>
            </w:r>
            <w:r w:rsidR="00C140F7">
              <w:rPr>
                <w:rFonts w:ascii="Arial" w:hAnsi="Arial" w:cs="Arial"/>
              </w:rPr>
              <w:t xml:space="preserve"> But this is a very simplistic </w:t>
            </w:r>
            <w:r w:rsidR="004B293F">
              <w:rPr>
                <w:rFonts w:ascii="Arial" w:hAnsi="Arial" w:cs="Arial"/>
              </w:rPr>
              <w:t>way to approach the subject</w:t>
            </w:r>
            <w:r w:rsidR="007C2F89">
              <w:rPr>
                <w:rFonts w:ascii="Arial" w:hAnsi="Arial" w:cs="Arial"/>
              </w:rPr>
              <w:t xml:space="preserve">, so in this journal </w:t>
            </w:r>
            <w:r w:rsidR="003A41FB">
              <w:rPr>
                <w:rFonts w:ascii="Arial" w:hAnsi="Arial" w:cs="Arial"/>
              </w:rPr>
              <w:t xml:space="preserve">I will illustrate </w:t>
            </w:r>
            <w:r w:rsidR="00745C16">
              <w:rPr>
                <w:rFonts w:ascii="Arial" w:hAnsi="Arial" w:cs="Arial"/>
              </w:rPr>
              <w:t xml:space="preserve">in a concise </w:t>
            </w:r>
            <w:r w:rsidR="002C7255">
              <w:rPr>
                <w:rFonts w:ascii="Arial" w:hAnsi="Arial" w:cs="Arial"/>
              </w:rPr>
              <w:t>way the kno</w:t>
            </w:r>
            <w:r w:rsidR="0049463A">
              <w:rPr>
                <w:rFonts w:ascii="Arial" w:hAnsi="Arial" w:cs="Arial"/>
              </w:rPr>
              <w:t>w</w:t>
            </w:r>
            <w:r w:rsidR="002C7255">
              <w:rPr>
                <w:rFonts w:ascii="Arial" w:hAnsi="Arial" w:cs="Arial"/>
              </w:rPr>
              <w:t>ledge</w:t>
            </w:r>
            <w:r w:rsidR="0049463A">
              <w:rPr>
                <w:rFonts w:ascii="Arial" w:hAnsi="Arial" w:cs="Arial"/>
              </w:rPr>
              <w:t xml:space="preserve"> I have learned in this module</w:t>
            </w:r>
            <w:r w:rsidR="009973A7">
              <w:rPr>
                <w:rFonts w:ascii="Arial" w:hAnsi="Arial" w:cs="Arial"/>
              </w:rPr>
              <w:t>.</w:t>
            </w:r>
          </w:p>
          <w:p w14:paraId="31742AB4" w14:textId="5A67C725" w:rsidR="00F51904" w:rsidRDefault="009973A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</w:t>
            </w:r>
            <w:r w:rsidR="0095381F">
              <w:rPr>
                <w:rFonts w:ascii="Arial" w:hAnsi="Arial" w:cs="Arial"/>
              </w:rPr>
              <w:t xml:space="preserve">Food allergies </w:t>
            </w:r>
            <w:r w:rsidR="00CF73F8">
              <w:rPr>
                <w:rFonts w:ascii="Arial" w:hAnsi="Arial" w:cs="Arial"/>
              </w:rPr>
              <w:t xml:space="preserve">and the potential </w:t>
            </w:r>
            <w:r w:rsidR="00821261">
              <w:rPr>
                <w:rFonts w:ascii="Arial" w:hAnsi="Arial" w:cs="Arial"/>
              </w:rPr>
              <w:t>allergic reactions cause physical reactions th</w:t>
            </w:r>
            <w:r w:rsidR="00456D3F">
              <w:rPr>
                <w:rFonts w:ascii="Arial" w:hAnsi="Arial" w:cs="Arial"/>
              </w:rPr>
              <w:t xml:space="preserve">roughout the body </w:t>
            </w:r>
            <w:r w:rsidR="004B64FB">
              <w:rPr>
                <w:rFonts w:ascii="Arial" w:hAnsi="Arial" w:cs="Arial"/>
              </w:rPr>
              <w:t xml:space="preserve">including, </w:t>
            </w:r>
            <w:r w:rsidR="004C364A">
              <w:rPr>
                <w:rFonts w:ascii="Arial" w:hAnsi="Arial" w:cs="Arial"/>
              </w:rPr>
              <w:t xml:space="preserve">swelling of the </w:t>
            </w:r>
            <w:r w:rsidR="00BB24BD">
              <w:rPr>
                <w:rFonts w:ascii="Arial" w:hAnsi="Arial" w:cs="Arial"/>
              </w:rPr>
              <w:t>tongue,</w:t>
            </w:r>
            <w:r w:rsidR="004C364A">
              <w:rPr>
                <w:rFonts w:ascii="Arial" w:hAnsi="Arial" w:cs="Arial"/>
              </w:rPr>
              <w:t xml:space="preserve"> closing of </w:t>
            </w:r>
            <w:r w:rsidR="00BB24BD">
              <w:rPr>
                <w:rFonts w:ascii="Arial" w:hAnsi="Arial" w:cs="Arial"/>
              </w:rPr>
              <w:t>airways among</w:t>
            </w:r>
            <w:r w:rsidR="00072874">
              <w:rPr>
                <w:rFonts w:ascii="Arial" w:hAnsi="Arial" w:cs="Arial"/>
              </w:rPr>
              <w:t xml:space="preserve"> </w:t>
            </w:r>
            <w:r w:rsidR="005B4ECD">
              <w:rPr>
                <w:rFonts w:ascii="Arial" w:hAnsi="Arial" w:cs="Arial"/>
              </w:rPr>
              <w:t>many others</w:t>
            </w:r>
            <w:r w:rsidR="00BB24BD">
              <w:rPr>
                <w:rFonts w:ascii="Arial" w:hAnsi="Arial" w:cs="Arial"/>
              </w:rPr>
              <w:t xml:space="preserve"> </w:t>
            </w:r>
            <w:r w:rsidR="00AD67A1">
              <w:rPr>
                <w:rFonts w:ascii="Arial" w:hAnsi="Arial" w:cs="Arial"/>
              </w:rPr>
              <w:t>this commonly referred to a</w:t>
            </w:r>
            <w:r w:rsidR="00B74EBC">
              <w:rPr>
                <w:rFonts w:ascii="Arial" w:hAnsi="Arial" w:cs="Arial"/>
              </w:rPr>
              <w:t>s</w:t>
            </w:r>
            <w:r w:rsidR="00AD67A1">
              <w:rPr>
                <w:rFonts w:ascii="Arial" w:hAnsi="Arial" w:cs="Arial"/>
              </w:rPr>
              <w:t xml:space="preserve"> anaphylaxis </w:t>
            </w:r>
            <w:r w:rsidR="004A7561">
              <w:rPr>
                <w:rFonts w:ascii="Arial" w:hAnsi="Arial" w:cs="Arial"/>
              </w:rPr>
              <w:t>and is potentially fatal</w:t>
            </w:r>
            <w:r w:rsidR="00ED5995">
              <w:rPr>
                <w:rFonts w:ascii="Arial" w:hAnsi="Arial" w:cs="Arial"/>
              </w:rPr>
              <w:t xml:space="preserve">. As a precaution </w:t>
            </w:r>
            <w:r w:rsidR="00147692">
              <w:rPr>
                <w:rFonts w:ascii="Arial" w:hAnsi="Arial" w:cs="Arial"/>
              </w:rPr>
              <w:t xml:space="preserve">sufferers are recommended to carry a </w:t>
            </w:r>
            <w:r w:rsidR="00962798">
              <w:rPr>
                <w:rFonts w:ascii="Arial" w:hAnsi="Arial" w:cs="Arial"/>
              </w:rPr>
              <w:t>EpiPen</w:t>
            </w:r>
            <w:r w:rsidR="0098392F">
              <w:rPr>
                <w:rFonts w:ascii="Arial" w:hAnsi="Arial" w:cs="Arial"/>
              </w:rPr>
              <w:t xml:space="preserve"> with a</w:t>
            </w:r>
            <w:r w:rsidR="008704D8">
              <w:rPr>
                <w:rFonts w:ascii="Arial" w:hAnsi="Arial" w:cs="Arial"/>
              </w:rPr>
              <w:t xml:space="preserve"> </w:t>
            </w:r>
            <w:r w:rsidR="00A34922">
              <w:rPr>
                <w:rFonts w:ascii="Arial" w:hAnsi="Arial" w:cs="Arial"/>
              </w:rPr>
              <w:t xml:space="preserve">measured dose of adrenaline to combat reactions </w:t>
            </w:r>
            <w:r w:rsidR="00E668A3">
              <w:rPr>
                <w:rFonts w:ascii="Arial" w:hAnsi="Arial" w:cs="Arial"/>
              </w:rPr>
              <w:t>and potentially save their lives</w:t>
            </w:r>
            <w:r w:rsidR="00FC79FA">
              <w:rPr>
                <w:rFonts w:ascii="Arial" w:hAnsi="Arial" w:cs="Arial"/>
              </w:rPr>
              <w:t>.</w:t>
            </w:r>
            <w:r w:rsidR="00760919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="00E50254">
              <w:rPr>
                <w:rFonts w:ascii="Arial" w:hAnsi="Arial" w:cs="Arial"/>
              </w:rPr>
              <w:t>T</w:t>
            </w:r>
            <w:r w:rsidR="00B65883">
              <w:rPr>
                <w:rFonts w:ascii="Arial" w:hAnsi="Arial" w:cs="Arial"/>
              </w:rPr>
              <w:t>eufel,M</w:t>
            </w:r>
            <w:proofErr w:type="spellEnd"/>
            <w:proofErr w:type="gramEnd"/>
            <w:r w:rsidR="00B65883">
              <w:rPr>
                <w:rFonts w:ascii="Arial" w:hAnsi="Arial" w:cs="Arial"/>
              </w:rPr>
              <w:t xml:space="preserve"> </w:t>
            </w:r>
            <w:r w:rsidR="00E50446">
              <w:rPr>
                <w:rFonts w:ascii="Arial" w:hAnsi="Arial" w:cs="Arial"/>
              </w:rPr>
              <w:t>et al 2001</w:t>
            </w:r>
            <w:r w:rsidR="002A3FDA">
              <w:rPr>
                <w:rFonts w:ascii="Arial" w:hAnsi="Arial" w:cs="Arial"/>
              </w:rPr>
              <w:t xml:space="preserve"> states,</w:t>
            </w:r>
            <w:r w:rsidR="001958EF">
              <w:rPr>
                <w:rFonts w:ascii="Arial" w:hAnsi="Arial" w:cs="Arial"/>
              </w:rPr>
              <w:t>”</w:t>
            </w:r>
            <w:r w:rsidR="002A3FDA">
              <w:rPr>
                <w:rFonts w:ascii="Arial" w:hAnsi="Arial" w:cs="Arial"/>
              </w:rPr>
              <w:t xml:space="preserve"> adults a</w:t>
            </w:r>
            <w:r w:rsidR="00C27C15">
              <w:rPr>
                <w:rFonts w:ascii="Arial" w:hAnsi="Arial" w:cs="Arial"/>
              </w:rPr>
              <w:t>nd children suffering</w:t>
            </w:r>
            <w:r w:rsidR="00585155">
              <w:rPr>
                <w:rFonts w:ascii="Arial" w:hAnsi="Arial" w:cs="Arial"/>
              </w:rPr>
              <w:t xml:space="preserve"> from food allergies show impaired quality of life</w:t>
            </w:r>
            <w:r w:rsidR="00D5148F">
              <w:rPr>
                <w:rFonts w:ascii="Arial" w:hAnsi="Arial" w:cs="Arial"/>
              </w:rPr>
              <w:t xml:space="preserve"> and higher levels of stress and an</w:t>
            </w:r>
            <w:r w:rsidR="00323CE7">
              <w:rPr>
                <w:rFonts w:ascii="Arial" w:hAnsi="Arial" w:cs="Arial"/>
              </w:rPr>
              <w:t>xiety</w:t>
            </w:r>
            <w:r w:rsidR="00694DFC">
              <w:rPr>
                <w:rFonts w:ascii="Arial" w:hAnsi="Arial" w:cs="Arial"/>
              </w:rPr>
              <w:t xml:space="preserve">” which is understandable as </w:t>
            </w:r>
            <w:r w:rsidR="00D50BA0">
              <w:rPr>
                <w:rFonts w:ascii="Arial" w:hAnsi="Arial" w:cs="Arial"/>
              </w:rPr>
              <w:t>food decisions are</w:t>
            </w:r>
            <w:r w:rsidR="00E16794">
              <w:rPr>
                <w:rFonts w:ascii="Arial" w:hAnsi="Arial" w:cs="Arial"/>
              </w:rPr>
              <w:t xml:space="preserve"> a matter of life and death.</w:t>
            </w:r>
            <w:r w:rsidR="00AC2644">
              <w:rPr>
                <w:rFonts w:ascii="Arial" w:hAnsi="Arial" w:cs="Arial"/>
              </w:rPr>
              <w:t xml:space="preserve"> </w:t>
            </w:r>
            <w:r w:rsidR="00BB7612">
              <w:rPr>
                <w:rFonts w:ascii="Arial" w:hAnsi="Arial" w:cs="Arial"/>
              </w:rPr>
              <w:t>These reactions</w:t>
            </w:r>
            <w:r w:rsidR="00AC2644">
              <w:rPr>
                <w:rFonts w:ascii="Arial" w:hAnsi="Arial" w:cs="Arial"/>
              </w:rPr>
              <w:t xml:space="preserve"> are caused by </w:t>
            </w:r>
            <w:r w:rsidR="006F29AC">
              <w:rPr>
                <w:rFonts w:ascii="Arial" w:hAnsi="Arial" w:cs="Arial"/>
              </w:rPr>
              <w:t>allergens, the 14 most popular</w:t>
            </w:r>
            <w:r w:rsidR="003D6DB5">
              <w:rPr>
                <w:rFonts w:ascii="Arial" w:hAnsi="Arial" w:cs="Arial"/>
              </w:rPr>
              <w:t xml:space="preserve"> are: celery</w:t>
            </w:r>
            <w:r w:rsidR="009F5D52">
              <w:rPr>
                <w:rFonts w:ascii="Arial" w:hAnsi="Arial" w:cs="Arial"/>
              </w:rPr>
              <w:t>,</w:t>
            </w:r>
            <w:r w:rsidR="003D6DB5">
              <w:rPr>
                <w:rFonts w:ascii="Arial" w:hAnsi="Arial" w:cs="Arial"/>
              </w:rPr>
              <w:t xml:space="preserve"> cerea</w:t>
            </w:r>
            <w:r w:rsidR="009F5D52">
              <w:rPr>
                <w:rFonts w:ascii="Arial" w:hAnsi="Arial" w:cs="Arial"/>
              </w:rPr>
              <w:t>ls containing gl</w:t>
            </w:r>
            <w:r w:rsidR="000B4DD1">
              <w:rPr>
                <w:rFonts w:ascii="Arial" w:hAnsi="Arial" w:cs="Arial"/>
              </w:rPr>
              <w:t xml:space="preserve">uten, </w:t>
            </w:r>
            <w:r w:rsidR="00644CE2">
              <w:rPr>
                <w:rFonts w:ascii="Arial" w:hAnsi="Arial" w:cs="Arial"/>
              </w:rPr>
              <w:t xml:space="preserve">crustaceans, egg, </w:t>
            </w:r>
            <w:r w:rsidR="00F204FD">
              <w:rPr>
                <w:rFonts w:ascii="Arial" w:hAnsi="Arial" w:cs="Arial"/>
              </w:rPr>
              <w:t>fish, lupin, milk, mollus</w:t>
            </w:r>
            <w:r w:rsidR="001B3C7D">
              <w:rPr>
                <w:rFonts w:ascii="Arial" w:hAnsi="Arial" w:cs="Arial"/>
              </w:rPr>
              <w:t>cs, mustard</w:t>
            </w:r>
            <w:r w:rsidR="00CE4706">
              <w:rPr>
                <w:rFonts w:ascii="Arial" w:hAnsi="Arial" w:cs="Arial"/>
              </w:rPr>
              <w:t>, peanuts, sesame, soybeans</w:t>
            </w:r>
            <w:r w:rsidR="00E52B0C">
              <w:rPr>
                <w:rFonts w:ascii="Arial" w:hAnsi="Arial" w:cs="Arial"/>
              </w:rPr>
              <w:t xml:space="preserve">, sulphur dioxide </w:t>
            </w:r>
            <w:r w:rsidR="0097442F">
              <w:rPr>
                <w:rFonts w:ascii="Arial" w:hAnsi="Arial" w:cs="Arial"/>
              </w:rPr>
              <w:t>and sulphates and tree</w:t>
            </w:r>
            <w:r w:rsidR="00DB6449">
              <w:rPr>
                <w:rFonts w:ascii="Arial" w:hAnsi="Arial" w:cs="Arial"/>
              </w:rPr>
              <w:t xml:space="preserve"> </w:t>
            </w:r>
            <w:r w:rsidR="0097442F">
              <w:rPr>
                <w:rFonts w:ascii="Arial" w:hAnsi="Arial" w:cs="Arial"/>
              </w:rPr>
              <w:t>nuts.</w:t>
            </w:r>
            <w:r w:rsidR="00DB6449">
              <w:rPr>
                <w:rFonts w:ascii="Arial" w:hAnsi="Arial" w:cs="Arial"/>
              </w:rPr>
              <w:t xml:space="preserve"> Sufferers can be</w:t>
            </w:r>
            <w:r w:rsidR="003B3E2D">
              <w:rPr>
                <w:rFonts w:ascii="Arial" w:hAnsi="Arial" w:cs="Arial"/>
              </w:rPr>
              <w:t xml:space="preserve"> allergic to all or some of these allergens </w:t>
            </w:r>
            <w:r w:rsidR="00BB7612">
              <w:rPr>
                <w:rFonts w:ascii="Arial" w:hAnsi="Arial" w:cs="Arial"/>
              </w:rPr>
              <w:t xml:space="preserve">or some of the less popular </w:t>
            </w:r>
            <w:r w:rsidR="005E21E2">
              <w:rPr>
                <w:rFonts w:ascii="Arial" w:hAnsi="Arial" w:cs="Arial"/>
              </w:rPr>
              <w:t>allergens</w:t>
            </w:r>
            <w:r w:rsidR="00F1325F">
              <w:rPr>
                <w:rFonts w:ascii="Arial" w:hAnsi="Arial" w:cs="Arial"/>
              </w:rPr>
              <w:t xml:space="preserve"> the one common factor is the serious </w:t>
            </w:r>
            <w:r w:rsidR="00D75E54">
              <w:rPr>
                <w:rFonts w:ascii="Arial" w:hAnsi="Arial" w:cs="Arial"/>
              </w:rPr>
              <w:t>health implication fo</w:t>
            </w:r>
            <w:r w:rsidR="00EF4BC1">
              <w:rPr>
                <w:rFonts w:ascii="Arial" w:hAnsi="Arial" w:cs="Arial"/>
              </w:rPr>
              <w:t xml:space="preserve">r customers with </w:t>
            </w:r>
            <w:r w:rsidR="00097FEF">
              <w:rPr>
                <w:rFonts w:ascii="Arial" w:hAnsi="Arial" w:cs="Arial"/>
              </w:rPr>
              <w:t xml:space="preserve">allergies. </w:t>
            </w:r>
          </w:p>
          <w:p w14:paraId="3D5B9524" w14:textId="12696336" w:rsidR="00097FEF" w:rsidRDefault="00097FEF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9D38C2">
              <w:rPr>
                <w:rFonts w:ascii="Arial" w:hAnsi="Arial" w:cs="Arial"/>
              </w:rPr>
              <w:t>B</w:t>
            </w:r>
            <w:r w:rsidR="006E6B42">
              <w:rPr>
                <w:rFonts w:ascii="Arial" w:hAnsi="Arial" w:cs="Arial"/>
              </w:rPr>
              <w:t>e</w:t>
            </w:r>
            <w:r w:rsidR="009D38C2">
              <w:rPr>
                <w:rFonts w:ascii="Arial" w:hAnsi="Arial" w:cs="Arial"/>
              </w:rPr>
              <w:t xml:space="preserve">cause of the serious nature of </w:t>
            </w:r>
            <w:r w:rsidR="00131C59">
              <w:rPr>
                <w:rFonts w:ascii="Arial" w:hAnsi="Arial" w:cs="Arial"/>
              </w:rPr>
              <w:t>anaphylaxis,</w:t>
            </w:r>
            <w:r w:rsidR="00B3532B">
              <w:rPr>
                <w:rFonts w:ascii="Arial" w:hAnsi="Arial" w:cs="Arial"/>
              </w:rPr>
              <w:t xml:space="preserve"> </w:t>
            </w:r>
            <w:r w:rsidR="00F420F5">
              <w:rPr>
                <w:rFonts w:ascii="Arial" w:hAnsi="Arial" w:cs="Arial"/>
              </w:rPr>
              <w:t xml:space="preserve">it is a legal requirement for all </w:t>
            </w:r>
            <w:r w:rsidR="0028629B">
              <w:rPr>
                <w:rFonts w:ascii="Arial" w:hAnsi="Arial" w:cs="Arial"/>
              </w:rPr>
              <w:t xml:space="preserve">food businesses to state </w:t>
            </w:r>
            <w:r w:rsidR="003E7773">
              <w:rPr>
                <w:rFonts w:ascii="Arial" w:hAnsi="Arial" w:cs="Arial"/>
              </w:rPr>
              <w:t>if any of the 14 allergens i</w:t>
            </w:r>
            <w:r w:rsidR="00F145A1">
              <w:rPr>
                <w:rFonts w:ascii="Arial" w:hAnsi="Arial" w:cs="Arial"/>
              </w:rPr>
              <w:t xml:space="preserve">s </w:t>
            </w:r>
            <w:r w:rsidR="003E7773">
              <w:rPr>
                <w:rFonts w:ascii="Arial" w:hAnsi="Arial" w:cs="Arial"/>
              </w:rPr>
              <w:t>an ingre</w:t>
            </w:r>
            <w:r w:rsidR="00F145A1">
              <w:rPr>
                <w:rFonts w:ascii="Arial" w:hAnsi="Arial" w:cs="Arial"/>
              </w:rPr>
              <w:t>dient</w:t>
            </w:r>
            <w:r w:rsidR="007E2A5B">
              <w:rPr>
                <w:rFonts w:ascii="Arial" w:hAnsi="Arial" w:cs="Arial"/>
              </w:rPr>
              <w:t>.</w:t>
            </w:r>
            <w:r w:rsidR="00131C59">
              <w:rPr>
                <w:rFonts w:ascii="Arial" w:hAnsi="Arial" w:cs="Arial"/>
              </w:rPr>
              <w:t xml:space="preserve"> As is the case with pre</w:t>
            </w:r>
            <w:r w:rsidR="00762EEB">
              <w:rPr>
                <w:rFonts w:ascii="Arial" w:hAnsi="Arial" w:cs="Arial"/>
              </w:rPr>
              <w:t>packed food w</w:t>
            </w:r>
            <w:r w:rsidR="00BA01B2">
              <w:rPr>
                <w:rFonts w:ascii="Arial" w:hAnsi="Arial" w:cs="Arial"/>
              </w:rPr>
              <w:t>h</w:t>
            </w:r>
            <w:r w:rsidR="00762EEB">
              <w:rPr>
                <w:rFonts w:ascii="Arial" w:hAnsi="Arial" w:cs="Arial"/>
              </w:rPr>
              <w:t xml:space="preserve">ere </w:t>
            </w:r>
            <w:r w:rsidR="00BA01B2">
              <w:rPr>
                <w:rFonts w:ascii="Arial" w:hAnsi="Arial" w:cs="Arial"/>
              </w:rPr>
              <w:t xml:space="preserve">allergen should be </w:t>
            </w:r>
            <w:r w:rsidR="00BA01B2">
              <w:rPr>
                <w:rFonts w:ascii="Arial" w:hAnsi="Arial" w:cs="Arial"/>
              </w:rPr>
              <w:lastRenderedPageBreak/>
              <w:t>h</w:t>
            </w:r>
            <w:r w:rsidR="00600321">
              <w:rPr>
                <w:rFonts w:ascii="Arial" w:hAnsi="Arial" w:cs="Arial"/>
              </w:rPr>
              <w:t>ighlighted</w:t>
            </w:r>
            <w:r w:rsidR="00B65276">
              <w:rPr>
                <w:rFonts w:ascii="Arial" w:hAnsi="Arial" w:cs="Arial"/>
              </w:rPr>
              <w:t xml:space="preserve"> in the ingredient </w:t>
            </w:r>
            <w:r w:rsidR="00DD1322">
              <w:rPr>
                <w:rFonts w:ascii="Arial" w:hAnsi="Arial" w:cs="Arial"/>
              </w:rPr>
              <w:t xml:space="preserve">list. Bakers, </w:t>
            </w:r>
            <w:r w:rsidR="00FD598E">
              <w:rPr>
                <w:rFonts w:ascii="Arial" w:hAnsi="Arial" w:cs="Arial"/>
              </w:rPr>
              <w:t xml:space="preserve">Butcher or delicatessen </w:t>
            </w:r>
            <w:r w:rsidR="00C15151">
              <w:rPr>
                <w:rFonts w:ascii="Arial" w:hAnsi="Arial" w:cs="Arial"/>
              </w:rPr>
              <w:t xml:space="preserve">are required </w:t>
            </w:r>
            <w:r w:rsidR="00267239">
              <w:rPr>
                <w:rFonts w:ascii="Arial" w:hAnsi="Arial" w:cs="Arial"/>
              </w:rPr>
              <w:t xml:space="preserve">to inform the </w:t>
            </w:r>
            <w:r w:rsidR="00360F73">
              <w:rPr>
                <w:rFonts w:ascii="Arial" w:hAnsi="Arial" w:cs="Arial"/>
              </w:rPr>
              <w:t>customer</w:t>
            </w:r>
            <w:r w:rsidR="00267239">
              <w:rPr>
                <w:rFonts w:ascii="Arial" w:hAnsi="Arial" w:cs="Arial"/>
              </w:rPr>
              <w:t xml:space="preserve"> if any</w:t>
            </w:r>
            <w:r w:rsidR="00DD1322">
              <w:rPr>
                <w:rFonts w:ascii="Arial" w:hAnsi="Arial" w:cs="Arial"/>
              </w:rPr>
              <w:t xml:space="preserve"> </w:t>
            </w:r>
            <w:r w:rsidR="00360F73">
              <w:rPr>
                <w:rFonts w:ascii="Arial" w:hAnsi="Arial" w:cs="Arial"/>
              </w:rPr>
              <w:t>of the</w:t>
            </w:r>
            <w:r w:rsidR="000679AF">
              <w:rPr>
                <w:rFonts w:ascii="Arial" w:hAnsi="Arial" w:cs="Arial"/>
              </w:rPr>
              <w:t xml:space="preserve"> 14 </w:t>
            </w:r>
            <w:r w:rsidR="00D61B10">
              <w:rPr>
                <w:rFonts w:ascii="Arial" w:hAnsi="Arial" w:cs="Arial"/>
              </w:rPr>
              <w:t>allergens</w:t>
            </w:r>
            <w:r w:rsidR="000679AF">
              <w:rPr>
                <w:rFonts w:ascii="Arial" w:hAnsi="Arial" w:cs="Arial"/>
              </w:rPr>
              <w:t xml:space="preserve"> are present I any loose</w:t>
            </w:r>
            <w:r w:rsidR="00D61B10">
              <w:rPr>
                <w:rFonts w:ascii="Arial" w:hAnsi="Arial" w:cs="Arial"/>
              </w:rPr>
              <w:t xml:space="preserve"> food on sale.</w:t>
            </w:r>
            <w:r w:rsidR="00A279B7">
              <w:rPr>
                <w:rFonts w:ascii="Arial" w:hAnsi="Arial" w:cs="Arial"/>
              </w:rPr>
              <w:t xml:space="preserve"> Food that is pre</w:t>
            </w:r>
            <w:r w:rsidR="008D7132">
              <w:rPr>
                <w:rFonts w:ascii="Arial" w:hAnsi="Arial" w:cs="Arial"/>
              </w:rPr>
              <w:t xml:space="preserve">packed for direct from the 1 </w:t>
            </w:r>
            <w:r w:rsidR="00982043">
              <w:rPr>
                <w:rFonts w:ascii="Arial" w:hAnsi="Arial" w:cs="Arial"/>
              </w:rPr>
              <w:t>October</w:t>
            </w:r>
            <w:r w:rsidR="0052098C">
              <w:rPr>
                <w:rFonts w:ascii="Arial" w:hAnsi="Arial" w:cs="Arial"/>
              </w:rPr>
              <w:t xml:space="preserve"> 2021 is required to show full ingredients list</w:t>
            </w:r>
            <w:r w:rsidR="009D7A45">
              <w:rPr>
                <w:rFonts w:ascii="Arial" w:hAnsi="Arial" w:cs="Arial"/>
              </w:rPr>
              <w:t xml:space="preserve"> with the allergenic ingredients emphasised </w:t>
            </w:r>
            <w:r w:rsidR="00D27F67">
              <w:rPr>
                <w:rFonts w:ascii="Arial" w:hAnsi="Arial" w:cs="Arial"/>
              </w:rPr>
              <w:t xml:space="preserve">within. </w:t>
            </w:r>
            <w:r w:rsidR="00CF3FC2">
              <w:rPr>
                <w:rFonts w:ascii="Arial" w:hAnsi="Arial" w:cs="Arial"/>
              </w:rPr>
              <w:t>“</w:t>
            </w:r>
            <w:r w:rsidR="009B37B0">
              <w:rPr>
                <w:rFonts w:ascii="Arial" w:hAnsi="Arial" w:cs="Arial"/>
              </w:rPr>
              <w:t xml:space="preserve">Natasha’s </w:t>
            </w:r>
            <w:r w:rsidR="002223D3">
              <w:rPr>
                <w:rFonts w:ascii="Arial" w:hAnsi="Arial" w:cs="Arial"/>
              </w:rPr>
              <w:t>law,</w:t>
            </w:r>
            <w:r w:rsidR="009B37B0">
              <w:rPr>
                <w:rFonts w:ascii="Arial" w:hAnsi="Arial" w:cs="Arial"/>
              </w:rPr>
              <w:t xml:space="preserve"> which</w:t>
            </w:r>
            <w:r w:rsidR="002223D3">
              <w:rPr>
                <w:rFonts w:ascii="Arial" w:hAnsi="Arial" w:cs="Arial"/>
              </w:rPr>
              <w:t xml:space="preserve"> will come into effect </w:t>
            </w:r>
            <w:r w:rsidR="007F4F4F">
              <w:rPr>
                <w:rFonts w:ascii="Arial" w:hAnsi="Arial" w:cs="Arial"/>
              </w:rPr>
              <w:t xml:space="preserve">in </w:t>
            </w:r>
            <w:r w:rsidR="008F359E">
              <w:rPr>
                <w:rFonts w:ascii="Arial" w:hAnsi="Arial" w:cs="Arial"/>
              </w:rPr>
              <w:t>October</w:t>
            </w:r>
            <w:r w:rsidR="007F4F4F">
              <w:rPr>
                <w:rFonts w:ascii="Arial" w:hAnsi="Arial" w:cs="Arial"/>
              </w:rPr>
              <w:t xml:space="preserve"> 2021 in the </w:t>
            </w:r>
            <w:r w:rsidR="008F359E">
              <w:rPr>
                <w:rFonts w:ascii="Arial" w:hAnsi="Arial" w:cs="Arial"/>
              </w:rPr>
              <w:t>UK</w:t>
            </w:r>
            <w:r w:rsidR="007F4F4F">
              <w:rPr>
                <w:rFonts w:ascii="Arial" w:hAnsi="Arial" w:cs="Arial"/>
              </w:rPr>
              <w:t>.</w:t>
            </w:r>
            <w:r w:rsidR="004925EA">
              <w:rPr>
                <w:rFonts w:ascii="Arial" w:hAnsi="Arial" w:cs="Arial"/>
              </w:rPr>
              <w:t xml:space="preserve"> The new law will include stricter requirements</w:t>
            </w:r>
            <w:r w:rsidR="009328BD">
              <w:rPr>
                <w:rFonts w:ascii="Arial" w:hAnsi="Arial" w:cs="Arial"/>
              </w:rPr>
              <w:t xml:space="preserve"> for allergen labelling on food</w:t>
            </w:r>
            <w:r w:rsidR="0086147F">
              <w:rPr>
                <w:rFonts w:ascii="Arial" w:hAnsi="Arial" w:cs="Arial"/>
              </w:rPr>
              <w:t xml:space="preserve"> </w:t>
            </w:r>
            <w:r w:rsidR="00CF3FC2">
              <w:rPr>
                <w:rFonts w:ascii="Arial" w:hAnsi="Arial" w:cs="Arial"/>
              </w:rPr>
              <w:t>“</w:t>
            </w:r>
            <w:r w:rsidR="00EC4F43">
              <w:rPr>
                <w:rFonts w:ascii="Arial" w:hAnsi="Arial" w:cs="Arial"/>
              </w:rPr>
              <w:t>(</w:t>
            </w:r>
            <w:proofErr w:type="spellStart"/>
            <w:proofErr w:type="gramStart"/>
            <w:r w:rsidR="00CF3FC2">
              <w:rPr>
                <w:rFonts w:ascii="Arial" w:hAnsi="Arial" w:cs="Arial"/>
              </w:rPr>
              <w:t>T</w:t>
            </w:r>
            <w:r w:rsidR="00EC4F43">
              <w:rPr>
                <w:rFonts w:ascii="Arial" w:hAnsi="Arial" w:cs="Arial"/>
              </w:rPr>
              <w:t>iripelle</w:t>
            </w:r>
            <w:r w:rsidR="00CF3FC2">
              <w:rPr>
                <w:rFonts w:ascii="Arial" w:hAnsi="Arial" w:cs="Arial"/>
              </w:rPr>
              <w:t>,G</w:t>
            </w:r>
            <w:proofErr w:type="spellEnd"/>
            <w:proofErr w:type="gramEnd"/>
            <w:r w:rsidR="005B0086">
              <w:rPr>
                <w:rFonts w:ascii="Arial" w:hAnsi="Arial" w:cs="Arial"/>
              </w:rPr>
              <w:t xml:space="preserve">, et al 2021). Terms like </w:t>
            </w:r>
            <w:r w:rsidR="005E02F1">
              <w:rPr>
                <w:rFonts w:ascii="Arial" w:hAnsi="Arial" w:cs="Arial"/>
              </w:rPr>
              <w:t>“may contain</w:t>
            </w:r>
            <w:r w:rsidR="00225770">
              <w:rPr>
                <w:rFonts w:ascii="Arial" w:hAnsi="Arial" w:cs="Arial"/>
              </w:rPr>
              <w:t xml:space="preserve">” are sufficient </w:t>
            </w:r>
            <w:r w:rsidR="00CA63DD">
              <w:rPr>
                <w:rFonts w:ascii="Arial" w:hAnsi="Arial" w:cs="Arial"/>
              </w:rPr>
              <w:t>for a food business</w:t>
            </w:r>
            <w:r w:rsidR="00E13B04">
              <w:rPr>
                <w:rFonts w:ascii="Arial" w:hAnsi="Arial" w:cs="Arial"/>
              </w:rPr>
              <w:t xml:space="preserve"> to inform customers </w:t>
            </w:r>
            <w:r w:rsidR="001D53C1">
              <w:rPr>
                <w:rFonts w:ascii="Arial" w:hAnsi="Arial" w:cs="Arial"/>
              </w:rPr>
              <w:t>of small amounts of allergens in</w:t>
            </w:r>
            <w:r w:rsidR="00FA04E7">
              <w:rPr>
                <w:rFonts w:ascii="Arial" w:hAnsi="Arial" w:cs="Arial"/>
              </w:rPr>
              <w:t xml:space="preserve"> food products, this is often called</w:t>
            </w:r>
            <w:r w:rsidR="009C6ECA">
              <w:rPr>
                <w:rFonts w:ascii="Arial" w:hAnsi="Arial" w:cs="Arial"/>
              </w:rPr>
              <w:t xml:space="preserve"> “precautionary allergen </w:t>
            </w:r>
            <w:r w:rsidR="00FA4159">
              <w:rPr>
                <w:rFonts w:ascii="Arial" w:hAnsi="Arial" w:cs="Arial"/>
              </w:rPr>
              <w:t>labelling.</w:t>
            </w:r>
          </w:p>
          <w:p w14:paraId="27FD5FBD" w14:textId="55302044" w:rsidR="00FA4159" w:rsidRDefault="00FA4159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</w:t>
            </w:r>
            <w:r w:rsidR="00680928">
              <w:rPr>
                <w:rFonts w:ascii="Arial" w:hAnsi="Arial" w:cs="Arial"/>
              </w:rPr>
              <w:t xml:space="preserve">When eating out or ordering a takeaway </w:t>
            </w:r>
            <w:r w:rsidR="00894735">
              <w:rPr>
                <w:rFonts w:ascii="Arial" w:hAnsi="Arial" w:cs="Arial"/>
              </w:rPr>
              <w:t>the food business is obligated</w:t>
            </w:r>
            <w:r w:rsidR="005E5C25">
              <w:rPr>
                <w:rFonts w:ascii="Arial" w:hAnsi="Arial" w:cs="Arial"/>
              </w:rPr>
              <w:t xml:space="preserve"> to provide customers </w:t>
            </w:r>
            <w:r w:rsidR="00FB4414">
              <w:rPr>
                <w:rFonts w:ascii="Arial" w:hAnsi="Arial" w:cs="Arial"/>
              </w:rPr>
              <w:t>w</w:t>
            </w:r>
            <w:r w:rsidR="00E01ABA">
              <w:rPr>
                <w:rFonts w:ascii="Arial" w:hAnsi="Arial" w:cs="Arial"/>
              </w:rPr>
              <w:t xml:space="preserve">ith allergen information for example </w:t>
            </w:r>
            <w:r w:rsidR="00964279">
              <w:rPr>
                <w:rFonts w:ascii="Arial" w:hAnsi="Arial" w:cs="Arial"/>
              </w:rPr>
              <w:t>menus or a prompt</w:t>
            </w:r>
            <w:r w:rsidR="00433614">
              <w:rPr>
                <w:rFonts w:ascii="Arial" w:hAnsi="Arial" w:cs="Arial"/>
              </w:rPr>
              <w:t xml:space="preserve"> that can link the </w:t>
            </w:r>
            <w:r w:rsidR="00977AF0">
              <w:rPr>
                <w:rFonts w:ascii="Arial" w:hAnsi="Arial" w:cs="Arial"/>
              </w:rPr>
              <w:t>customer</w:t>
            </w:r>
            <w:r w:rsidR="00433614">
              <w:rPr>
                <w:rFonts w:ascii="Arial" w:hAnsi="Arial" w:cs="Arial"/>
              </w:rPr>
              <w:t xml:space="preserve"> </w:t>
            </w:r>
            <w:r w:rsidR="00FF53D6">
              <w:rPr>
                <w:rFonts w:ascii="Arial" w:hAnsi="Arial" w:cs="Arial"/>
              </w:rPr>
              <w:t>to the relevant allergenic</w:t>
            </w:r>
            <w:r w:rsidR="00977AF0">
              <w:rPr>
                <w:rFonts w:ascii="Arial" w:hAnsi="Arial" w:cs="Arial"/>
              </w:rPr>
              <w:t xml:space="preserve"> information</w:t>
            </w:r>
            <w:r w:rsidR="00D60625">
              <w:rPr>
                <w:rFonts w:ascii="Arial" w:hAnsi="Arial" w:cs="Arial"/>
              </w:rPr>
              <w:t xml:space="preserve">. It is also just as important that staff are trained </w:t>
            </w:r>
            <w:r w:rsidR="003A19CE">
              <w:rPr>
                <w:rFonts w:ascii="Arial" w:hAnsi="Arial" w:cs="Arial"/>
              </w:rPr>
              <w:t>and aware of the 14 allergens so to better ab</w:t>
            </w:r>
            <w:r w:rsidR="00750122">
              <w:rPr>
                <w:rFonts w:ascii="Arial" w:hAnsi="Arial" w:cs="Arial"/>
              </w:rPr>
              <w:t xml:space="preserve">le the guide customer </w:t>
            </w:r>
            <w:r w:rsidR="00D81A83">
              <w:rPr>
                <w:rFonts w:ascii="Arial" w:hAnsi="Arial" w:cs="Arial"/>
              </w:rPr>
              <w:t>choices. (</w:t>
            </w:r>
            <w:r w:rsidR="009A5ADD">
              <w:rPr>
                <w:rFonts w:ascii="Arial" w:hAnsi="Arial" w:cs="Arial"/>
              </w:rPr>
              <w:t>Food</w:t>
            </w:r>
            <w:r w:rsidR="00D81A83">
              <w:rPr>
                <w:rFonts w:ascii="Arial" w:hAnsi="Arial" w:cs="Arial"/>
              </w:rPr>
              <w:t xml:space="preserve"> standards agency </w:t>
            </w:r>
            <w:r w:rsidR="00B814B8">
              <w:rPr>
                <w:rFonts w:ascii="Arial" w:hAnsi="Arial" w:cs="Arial"/>
              </w:rPr>
              <w:t>2022)</w:t>
            </w:r>
          </w:p>
          <w:p w14:paraId="63B2823F" w14:textId="6B122BC4" w:rsidR="009F5FEB" w:rsidRDefault="009F5FEB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016808">
              <w:rPr>
                <w:rFonts w:ascii="Arial" w:hAnsi="Arial" w:cs="Arial"/>
              </w:rPr>
              <w:t>“The</w:t>
            </w:r>
            <w:r>
              <w:rPr>
                <w:rFonts w:ascii="Arial" w:hAnsi="Arial" w:cs="Arial"/>
              </w:rPr>
              <w:t xml:space="preserve"> term food intolerances</w:t>
            </w:r>
            <w:r w:rsidR="007C0888">
              <w:rPr>
                <w:rFonts w:ascii="Arial" w:hAnsi="Arial" w:cs="Arial"/>
              </w:rPr>
              <w:t xml:space="preserve"> </w:t>
            </w:r>
            <w:r w:rsidR="003F5C58">
              <w:rPr>
                <w:rFonts w:ascii="Arial" w:hAnsi="Arial" w:cs="Arial"/>
              </w:rPr>
              <w:t>are</w:t>
            </w:r>
            <w:r w:rsidR="007C0888">
              <w:rPr>
                <w:rFonts w:ascii="Arial" w:hAnsi="Arial" w:cs="Arial"/>
              </w:rPr>
              <w:t xml:space="preserve"> used </w:t>
            </w:r>
            <w:r w:rsidR="00062429">
              <w:rPr>
                <w:rFonts w:ascii="Arial" w:hAnsi="Arial" w:cs="Arial"/>
              </w:rPr>
              <w:t xml:space="preserve">to </w:t>
            </w:r>
            <w:r w:rsidR="003F5C58">
              <w:rPr>
                <w:rFonts w:ascii="Arial" w:hAnsi="Arial" w:cs="Arial"/>
              </w:rPr>
              <w:t>describe</w:t>
            </w:r>
            <w:r w:rsidR="009A5ADD">
              <w:rPr>
                <w:rFonts w:ascii="Arial" w:hAnsi="Arial" w:cs="Arial"/>
              </w:rPr>
              <w:t xml:space="preserve"> a range of food related </w:t>
            </w:r>
            <w:r w:rsidR="00074851">
              <w:rPr>
                <w:rFonts w:ascii="Arial" w:hAnsi="Arial" w:cs="Arial"/>
              </w:rPr>
              <w:t>complaints” (</w:t>
            </w:r>
            <w:proofErr w:type="spellStart"/>
            <w:proofErr w:type="gramStart"/>
            <w:r w:rsidR="006606FA">
              <w:rPr>
                <w:rFonts w:ascii="Arial" w:hAnsi="Arial" w:cs="Arial"/>
              </w:rPr>
              <w:t>Z</w:t>
            </w:r>
            <w:r w:rsidR="00C03621">
              <w:rPr>
                <w:rFonts w:ascii="Arial" w:hAnsi="Arial" w:cs="Arial"/>
              </w:rPr>
              <w:t>o</w:t>
            </w:r>
            <w:r w:rsidR="006606FA">
              <w:rPr>
                <w:rFonts w:ascii="Arial" w:hAnsi="Arial" w:cs="Arial"/>
              </w:rPr>
              <w:t>pf,Y</w:t>
            </w:r>
            <w:proofErr w:type="spellEnd"/>
            <w:proofErr w:type="gramEnd"/>
            <w:r w:rsidR="006606FA">
              <w:rPr>
                <w:rFonts w:ascii="Arial" w:hAnsi="Arial" w:cs="Arial"/>
              </w:rPr>
              <w:t xml:space="preserve">, et al </w:t>
            </w:r>
            <w:r w:rsidR="004F1288">
              <w:rPr>
                <w:rFonts w:ascii="Arial" w:hAnsi="Arial" w:cs="Arial"/>
              </w:rPr>
              <w:t xml:space="preserve">2009). </w:t>
            </w:r>
            <w:r w:rsidR="00EE3E7C">
              <w:rPr>
                <w:rFonts w:ascii="Arial" w:hAnsi="Arial" w:cs="Arial"/>
              </w:rPr>
              <w:t xml:space="preserve">I take this to mean while intolerances are not as </w:t>
            </w:r>
            <w:r w:rsidR="001E1ECF">
              <w:rPr>
                <w:rFonts w:ascii="Arial" w:hAnsi="Arial" w:cs="Arial"/>
              </w:rPr>
              <w:t xml:space="preserve">severe as anaphylaxis </w:t>
            </w:r>
            <w:r w:rsidR="00F676C9">
              <w:rPr>
                <w:rFonts w:ascii="Arial" w:hAnsi="Arial" w:cs="Arial"/>
              </w:rPr>
              <w:t>it still a major concer</w:t>
            </w:r>
            <w:r w:rsidR="00DE5BE8">
              <w:rPr>
                <w:rFonts w:ascii="Arial" w:hAnsi="Arial" w:cs="Arial"/>
              </w:rPr>
              <w:t>n</w:t>
            </w:r>
            <w:r w:rsidR="00F676C9">
              <w:rPr>
                <w:rFonts w:ascii="Arial" w:hAnsi="Arial" w:cs="Arial"/>
              </w:rPr>
              <w:t xml:space="preserve"> of </w:t>
            </w:r>
            <w:r w:rsidR="00074851">
              <w:rPr>
                <w:rFonts w:ascii="Arial" w:hAnsi="Arial" w:cs="Arial"/>
              </w:rPr>
              <w:t>customers</w:t>
            </w:r>
            <w:r w:rsidR="00F676C9">
              <w:rPr>
                <w:rFonts w:ascii="Arial" w:hAnsi="Arial" w:cs="Arial"/>
              </w:rPr>
              <w:t xml:space="preserve"> and can ruin a</w:t>
            </w:r>
            <w:r w:rsidR="006455D5">
              <w:rPr>
                <w:rFonts w:ascii="Arial" w:hAnsi="Arial" w:cs="Arial"/>
              </w:rPr>
              <w:t xml:space="preserve"> dining experience</w:t>
            </w:r>
            <w:r w:rsidR="00E20B94">
              <w:rPr>
                <w:rFonts w:ascii="Arial" w:hAnsi="Arial" w:cs="Arial"/>
              </w:rPr>
              <w:t xml:space="preserve"> and cause pa</w:t>
            </w:r>
            <w:r w:rsidR="00757C20">
              <w:rPr>
                <w:rFonts w:ascii="Arial" w:hAnsi="Arial" w:cs="Arial"/>
              </w:rPr>
              <w:t>in discomfort and digestive issues</w:t>
            </w:r>
            <w:r w:rsidR="00016808">
              <w:rPr>
                <w:rFonts w:ascii="Arial" w:hAnsi="Arial" w:cs="Arial"/>
              </w:rPr>
              <w:t>.</w:t>
            </w:r>
            <w:r w:rsidR="00580D89">
              <w:rPr>
                <w:rFonts w:ascii="Arial" w:hAnsi="Arial" w:cs="Arial"/>
              </w:rPr>
              <w:t xml:space="preserve"> </w:t>
            </w:r>
            <w:r w:rsidR="00777006">
              <w:rPr>
                <w:rFonts w:ascii="Arial" w:hAnsi="Arial" w:cs="Arial"/>
              </w:rPr>
              <w:t xml:space="preserve">One of the most common </w:t>
            </w:r>
            <w:r w:rsidR="00100501">
              <w:rPr>
                <w:rFonts w:ascii="Arial" w:hAnsi="Arial" w:cs="Arial"/>
              </w:rPr>
              <w:t xml:space="preserve">intolerances is </w:t>
            </w:r>
            <w:r w:rsidR="00F32CFF">
              <w:rPr>
                <w:rFonts w:ascii="Arial" w:hAnsi="Arial" w:cs="Arial"/>
              </w:rPr>
              <w:t>lactose</w:t>
            </w:r>
            <w:r w:rsidR="00760701">
              <w:rPr>
                <w:rFonts w:ascii="Arial" w:hAnsi="Arial" w:cs="Arial"/>
              </w:rPr>
              <w:t>.</w:t>
            </w:r>
            <w:r w:rsidR="00773999">
              <w:rPr>
                <w:rFonts w:ascii="Arial" w:hAnsi="Arial" w:cs="Arial"/>
              </w:rPr>
              <w:t xml:space="preserve"> </w:t>
            </w:r>
            <w:r w:rsidR="007C0542">
              <w:rPr>
                <w:rFonts w:ascii="Arial" w:hAnsi="Arial" w:cs="Arial"/>
              </w:rPr>
              <w:t xml:space="preserve">For </w:t>
            </w:r>
            <w:r w:rsidR="00507296">
              <w:rPr>
                <w:rFonts w:ascii="Arial" w:hAnsi="Arial" w:cs="Arial"/>
              </w:rPr>
              <w:t>instance,</w:t>
            </w:r>
            <w:r w:rsidR="00EC5413">
              <w:rPr>
                <w:rFonts w:ascii="Arial" w:hAnsi="Arial" w:cs="Arial"/>
              </w:rPr>
              <w:t xml:space="preserve"> from</w:t>
            </w:r>
            <w:r w:rsidR="00DE31BB">
              <w:rPr>
                <w:rFonts w:ascii="Arial" w:hAnsi="Arial" w:cs="Arial"/>
              </w:rPr>
              <w:t xml:space="preserve"> for </w:t>
            </w:r>
            <w:r w:rsidR="00EC5413">
              <w:rPr>
                <w:rFonts w:ascii="Arial" w:hAnsi="Arial" w:cs="Arial"/>
              </w:rPr>
              <w:t>someone</w:t>
            </w:r>
            <w:r w:rsidR="00DE31BB">
              <w:rPr>
                <w:rFonts w:ascii="Arial" w:hAnsi="Arial" w:cs="Arial"/>
              </w:rPr>
              <w:t xml:space="preserve"> who </w:t>
            </w:r>
            <w:r w:rsidR="00EC5413">
              <w:rPr>
                <w:rFonts w:ascii="Arial" w:hAnsi="Arial" w:cs="Arial"/>
              </w:rPr>
              <w:t xml:space="preserve">suffers from </w:t>
            </w:r>
            <w:r w:rsidR="00043016">
              <w:rPr>
                <w:rFonts w:ascii="Arial" w:hAnsi="Arial" w:cs="Arial"/>
              </w:rPr>
              <w:t xml:space="preserve">IBS or irritable Boul </w:t>
            </w:r>
            <w:r w:rsidR="007A0BFC">
              <w:rPr>
                <w:rFonts w:ascii="Arial" w:hAnsi="Arial" w:cs="Arial"/>
              </w:rPr>
              <w:t xml:space="preserve">syndrome may be triggered by a milk or lactose </w:t>
            </w:r>
            <w:r w:rsidR="00920F6B">
              <w:rPr>
                <w:rFonts w:ascii="Arial" w:hAnsi="Arial" w:cs="Arial"/>
              </w:rPr>
              <w:t>if tha</w:t>
            </w:r>
            <w:r w:rsidR="00FF3BF9">
              <w:rPr>
                <w:rFonts w:ascii="Arial" w:hAnsi="Arial" w:cs="Arial"/>
              </w:rPr>
              <w:t>t</w:t>
            </w:r>
            <w:r w:rsidR="00920F6B">
              <w:rPr>
                <w:rFonts w:ascii="Arial" w:hAnsi="Arial" w:cs="Arial"/>
              </w:rPr>
              <w:t xml:space="preserve"> have</w:t>
            </w:r>
            <w:r w:rsidR="00EC5413">
              <w:rPr>
                <w:rFonts w:ascii="Arial" w:hAnsi="Arial" w:cs="Arial"/>
              </w:rPr>
              <w:t xml:space="preserve"> </w:t>
            </w:r>
            <w:r w:rsidR="00FF3BF9">
              <w:rPr>
                <w:rFonts w:ascii="Arial" w:hAnsi="Arial" w:cs="Arial"/>
              </w:rPr>
              <w:t>intolerance</w:t>
            </w:r>
            <w:r w:rsidR="00AC4609">
              <w:rPr>
                <w:rFonts w:ascii="Arial" w:hAnsi="Arial" w:cs="Arial"/>
              </w:rPr>
              <w:t xml:space="preserve">, other symptoms </w:t>
            </w:r>
            <w:r w:rsidR="003D7811">
              <w:rPr>
                <w:rFonts w:ascii="Arial" w:hAnsi="Arial" w:cs="Arial"/>
              </w:rPr>
              <w:t>of food intolerance can b</w:t>
            </w:r>
            <w:r w:rsidR="00DD74B6">
              <w:rPr>
                <w:rFonts w:ascii="Arial" w:hAnsi="Arial" w:cs="Arial"/>
              </w:rPr>
              <w:t xml:space="preserve">e </w:t>
            </w:r>
            <w:r w:rsidR="00D35FCE">
              <w:rPr>
                <w:rFonts w:ascii="Arial" w:hAnsi="Arial" w:cs="Arial"/>
              </w:rPr>
              <w:t>abdominal cramps, indigestion, d</w:t>
            </w:r>
            <w:r w:rsidR="00E018D3">
              <w:rPr>
                <w:rFonts w:ascii="Arial" w:hAnsi="Arial" w:cs="Arial"/>
              </w:rPr>
              <w:t>igestive issues. There for I feel</w:t>
            </w:r>
            <w:r w:rsidR="00211050">
              <w:rPr>
                <w:rFonts w:ascii="Arial" w:hAnsi="Arial" w:cs="Arial"/>
              </w:rPr>
              <w:t xml:space="preserve"> food intolerance </w:t>
            </w:r>
            <w:r w:rsidR="00DA1EF7">
              <w:rPr>
                <w:rFonts w:ascii="Arial" w:hAnsi="Arial" w:cs="Arial"/>
              </w:rPr>
              <w:t xml:space="preserve">is also important </w:t>
            </w:r>
            <w:r w:rsidR="009D1768">
              <w:rPr>
                <w:rFonts w:ascii="Arial" w:hAnsi="Arial" w:cs="Arial"/>
              </w:rPr>
              <w:t xml:space="preserve">to know </w:t>
            </w:r>
            <w:r w:rsidR="00523C9C">
              <w:rPr>
                <w:rFonts w:ascii="Arial" w:hAnsi="Arial" w:cs="Arial"/>
              </w:rPr>
              <w:t xml:space="preserve">for staff of any food business </w:t>
            </w:r>
            <w:r w:rsidR="00F65388">
              <w:rPr>
                <w:rFonts w:ascii="Arial" w:hAnsi="Arial" w:cs="Arial"/>
              </w:rPr>
              <w:t>because fa</w:t>
            </w:r>
            <w:r w:rsidR="003C0D16">
              <w:rPr>
                <w:rFonts w:ascii="Arial" w:hAnsi="Arial" w:cs="Arial"/>
              </w:rPr>
              <w:t>i</w:t>
            </w:r>
            <w:r w:rsidR="00F65388">
              <w:rPr>
                <w:rFonts w:ascii="Arial" w:hAnsi="Arial" w:cs="Arial"/>
              </w:rPr>
              <w:t>lu</w:t>
            </w:r>
            <w:r w:rsidR="003C0D16">
              <w:rPr>
                <w:rFonts w:ascii="Arial" w:hAnsi="Arial" w:cs="Arial"/>
              </w:rPr>
              <w:t>r</w:t>
            </w:r>
            <w:r w:rsidR="00F65388">
              <w:rPr>
                <w:rFonts w:ascii="Arial" w:hAnsi="Arial" w:cs="Arial"/>
              </w:rPr>
              <w:t>e to ensure</w:t>
            </w:r>
            <w:r w:rsidR="003C0D16">
              <w:rPr>
                <w:rFonts w:ascii="Arial" w:hAnsi="Arial" w:cs="Arial"/>
              </w:rPr>
              <w:t xml:space="preserve"> customers</w:t>
            </w:r>
            <w:r w:rsidR="00F65388">
              <w:rPr>
                <w:rFonts w:ascii="Arial" w:hAnsi="Arial" w:cs="Arial"/>
              </w:rPr>
              <w:t xml:space="preserve"> dietary</w:t>
            </w:r>
            <w:r w:rsidR="003C0D16">
              <w:rPr>
                <w:rFonts w:ascii="Arial" w:hAnsi="Arial" w:cs="Arial"/>
              </w:rPr>
              <w:t xml:space="preserve"> </w:t>
            </w:r>
            <w:r w:rsidR="001E2779">
              <w:rPr>
                <w:rFonts w:ascii="Arial" w:hAnsi="Arial" w:cs="Arial"/>
              </w:rPr>
              <w:t xml:space="preserve">needs will </w:t>
            </w:r>
            <w:r w:rsidR="00765E3A">
              <w:rPr>
                <w:rFonts w:ascii="Arial" w:hAnsi="Arial" w:cs="Arial"/>
              </w:rPr>
              <w:t>reflect</w:t>
            </w:r>
            <w:r w:rsidR="001E2779">
              <w:rPr>
                <w:rFonts w:ascii="Arial" w:hAnsi="Arial" w:cs="Arial"/>
              </w:rPr>
              <w:t xml:space="preserve"> </w:t>
            </w:r>
            <w:r w:rsidR="00765E3A">
              <w:rPr>
                <w:rFonts w:ascii="Arial" w:hAnsi="Arial" w:cs="Arial"/>
              </w:rPr>
              <w:t xml:space="preserve">negatively on </w:t>
            </w:r>
            <w:r w:rsidR="00507296">
              <w:rPr>
                <w:rFonts w:ascii="Arial" w:hAnsi="Arial" w:cs="Arial"/>
              </w:rPr>
              <w:t>customer</w:t>
            </w:r>
            <w:r w:rsidR="00765E3A">
              <w:rPr>
                <w:rFonts w:ascii="Arial" w:hAnsi="Arial" w:cs="Arial"/>
              </w:rPr>
              <w:t xml:space="preserve"> </w:t>
            </w:r>
            <w:r w:rsidR="00507296">
              <w:rPr>
                <w:rFonts w:ascii="Arial" w:hAnsi="Arial" w:cs="Arial"/>
              </w:rPr>
              <w:t xml:space="preserve">satisfaction and </w:t>
            </w:r>
            <w:r w:rsidR="00A867CC">
              <w:rPr>
                <w:rFonts w:ascii="Arial" w:hAnsi="Arial" w:cs="Arial"/>
              </w:rPr>
              <w:t>retention. (</w:t>
            </w:r>
            <w:proofErr w:type="spellStart"/>
            <w:r w:rsidR="00094DFA">
              <w:rPr>
                <w:rFonts w:ascii="Arial" w:hAnsi="Arial" w:cs="Arial"/>
              </w:rPr>
              <w:t>L</w:t>
            </w:r>
            <w:r w:rsidR="001623AC">
              <w:rPr>
                <w:rFonts w:ascii="Arial" w:hAnsi="Arial" w:cs="Arial"/>
              </w:rPr>
              <w:t>omer</w:t>
            </w:r>
            <w:proofErr w:type="spellEnd"/>
            <w:r w:rsidR="00094DFA">
              <w:rPr>
                <w:rFonts w:ascii="Arial" w:hAnsi="Arial" w:cs="Arial"/>
              </w:rPr>
              <w:t>, 2014)</w:t>
            </w:r>
            <w:r w:rsidR="008B5272">
              <w:rPr>
                <w:rFonts w:ascii="Arial" w:hAnsi="Arial" w:cs="Arial"/>
              </w:rPr>
              <w:t xml:space="preserve"> </w:t>
            </w:r>
            <w:r w:rsidR="006B262B">
              <w:rPr>
                <w:rFonts w:ascii="Arial" w:hAnsi="Arial" w:cs="Arial"/>
              </w:rPr>
              <w:t>“</w:t>
            </w:r>
            <w:r w:rsidR="008B5272">
              <w:rPr>
                <w:rFonts w:ascii="Arial" w:hAnsi="Arial" w:cs="Arial"/>
              </w:rPr>
              <w:t xml:space="preserve">states food intolerance is common in the modern </w:t>
            </w:r>
            <w:r w:rsidR="002C46EB">
              <w:rPr>
                <w:rFonts w:ascii="Arial" w:hAnsi="Arial" w:cs="Arial"/>
              </w:rPr>
              <w:t>world, depending on the data collection methods</w:t>
            </w:r>
            <w:r w:rsidR="00607C7D">
              <w:rPr>
                <w:rFonts w:ascii="Arial" w:hAnsi="Arial" w:cs="Arial"/>
              </w:rPr>
              <w:t xml:space="preserve"> </w:t>
            </w:r>
            <w:r w:rsidR="00541201">
              <w:rPr>
                <w:rFonts w:ascii="Arial" w:hAnsi="Arial" w:cs="Arial"/>
              </w:rPr>
              <w:t>and definitions</w:t>
            </w:r>
            <w:r w:rsidR="00D234A0">
              <w:rPr>
                <w:rFonts w:ascii="Arial" w:hAnsi="Arial" w:cs="Arial"/>
              </w:rPr>
              <w:t xml:space="preserve"> it </w:t>
            </w:r>
            <w:r w:rsidR="00E77092">
              <w:rPr>
                <w:rFonts w:ascii="Arial" w:hAnsi="Arial" w:cs="Arial"/>
              </w:rPr>
              <w:t>affects</w:t>
            </w:r>
            <w:r w:rsidR="00D234A0">
              <w:rPr>
                <w:rFonts w:ascii="Arial" w:hAnsi="Arial" w:cs="Arial"/>
              </w:rPr>
              <w:t xml:space="preserve"> up to</w:t>
            </w:r>
            <w:r w:rsidR="001C2D56">
              <w:rPr>
                <w:rFonts w:ascii="Arial" w:hAnsi="Arial" w:cs="Arial"/>
              </w:rPr>
              <w:t xml:space="preserve"> 15-20 </w:t>
            </w:r>
            <w:r w:rsidR="00761A27">
              <w:rPr>
                <w:rFonts w:ascii="Arial" w:hAnsi="Arial" w:cs="Arial"/>
              </w:rPr>
              <w:t xml:space="preserve">% of the </w:t>
            </w:r>
            <w:r w:rsidR="00CB4AAC">
              <w:rPr>
                <w:rFonts w:ascii="Arial" w:hAnsi="Arial" w:cs="Arial"/>
              </w:rPr>
              <w:t>population</w:t>
            </w:r>
            <w:r w:rsidR="006B262B">
              <w:rPr>
                <w:rFonts w:ascii="Arial" w:hAnsi="Arial" w:cs="Arial"/>
              </w:rPr>
              <w:t>”</w:t>
            </w:r>
            <w:r w:rsidR="00CB4AAC">
              <w:rPr>
                <w:rFonts w:ascii="Arial" w:hAnsi="Arial" w:cs="Arial"/>
              </w:rPr>
              <w:t>. This I found su</w:t>
            </w:r>
            <w:r w:rsidR="006B262B">
              <w:rPr>
                <w:rFonts w:ascii="Arial" w:hAnsi="Arial" w:cs="Arial"/>
              </w:rPr>
              <w:t xml:space="preserve">rprising as </w:t>
            </w:r>
            <w:r w:rsidR="00A867CC">
              <w:rPr>
                <w:rFonts w:ascii="Arial" w:hAnsi="Arial" w:cs="Arial"/>
              </w:rPr>
              <w:t xml:space="preserve">I </w:t>
            </w:r>
            <w:r w:rsidR="006B262B">
              <w:rPr>
                <w:rFonts w:ascii="Arial" w:hAnsi="Arial" w:cs="Arial"/>
              </w:rPr>
              <w:t xml:space="preserve">thought </w:t>
            </w:r>
            <w:r w:rsidR="002F2006">
              <w:rPr>
                <w:rFonts w:ascii="Arial" w:hAnsi="Arial" w:cs="Arial"/>
              </w:rPr>
              <w:t>it would be higher</w:t>
            </w:r>
            <w:r w:rsidR="00DD3477">
              <w:rPr>
                <w:rFonts w:ascii="Arial" w:hAnsi="Arial" w:cs="Arial"/>
              </w:rPr>
              <w:t>, no</w:t>
            </w:r>
            <w:r w:rsidR="00626E21">
              <w:rPr>
                <w:rFonts w:ascii="Arial" w:hAnsi="Arial" w:cs="Arial"/>
              </w:rPr>
              <w:t>ne</w:t>
            </w:r>
            <w:r w:rsidR="00DD3477">
              <w:rPr>
                <w:rFonts w:ascii="Arial" w:hAnsi="Arial" w:cs="Arial"/>
              </w:rPr>
              <w:t xml:space="preserve"> the less this back up my theory that </w:t>
            </w:r>
            <w:r w:rsidR="00626E21">
              <w:rPr>
                <w:rFonts w:ascii="Arial" w:hAnsi="Arial" w:cs="Arial"/>
              </w:rPr>
              <w:t xml:space="preserve">it is important to </w:t>
            </w:r>
            <w:r w:rsidR="00136F6B">
              <w:rPr>
                <w:rFonts w:ascii="Arial" w:hAnsi="Arial" w:cs="Arial"/>
              </w:rPr>
              <w:t xml:space="preserve">consider intolerances </w:t>
            </w:r>
            <w:r w:rsidR="006F5206">
              <w:rPr>
                <w:rFonts w:ascii="Arial" w:hAnsi="Arial" w:cs="Arial"/>
              </w:rPr>
              <w:t>in any food business, even thou</w:t>
            </w:r>
            <w:r w:rsidR="00CB288B">
              <w:rPr>
                <w:rFonts w:ascii="Arial" w:hAnsi="Arial" w:cs="Arial"/>
              </w:rPr>
              <w:t>gh they don’t lead to fatalities</w:t>
            </w:r>
            <w:r w:rsidR="00B201C4">
              <w:rPr>
                <w:rFonts w:ascii="Arial" w:hAnsi="Arial" w:cs="Arial"/>
              </w:rPr>
              <w:t>.</w:t>
            </w:r>
          </w:p>
          <w:p w14:paraId="52A68F94" w14:textId="33DEE948" w:rsidR="00B201C4" w:rsidRDefault="00B201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</w:t>
            </w:r>
            <w:r w:rsidR="00571B3E">
              <w:rPr>
                <w:rFonts w:ascii="Arial" w:hAnsi="Arial" w:cs="Arial"/>
              </w:rPr>
              <w:t xml:space="preserve">In conclusion I found this </w:t>
            </w:r>
            <w:r w:rsidR="001264FD">
              <w:rPr>
                <w:rFonts w:ascii="Arial" w:hAnsi="Arial" w:cs="Arial"/>
              </w:rPr>
              <w:t>topic very informative and enlightening a</w:t>
            </w:r>
            <w:r w:rsidR="00AA5C15">
              <w:rPr>
                <w:rFonts w:ascii="Arial" w:hAnsi="Arial" w:cs="Arial"/>
              </w:rPr>
              <w:t xml:space="preserve">nd has </w:t>
            </w:r>
            <w:r w:rsidR="00363EC3">
              <w:rPr>
                <w:rFonts w:ascii="Arial" w:hAnsi="Arial" w:cs="Arial"/>
              </w:rPr>
              <w:t>improve</w:t>
            </w:r>
            <w:r w:rsidR="00AA5C15">
              <w:rPr>
                <w:rFonts w:ascii="Arial" w:hAnsi="Arial" w:cs="Arial"/>
              </w:rPr>
              <w:t xml:space="preserve"> my understanding of </w:t>
            </w:r>
            <w:r w:rsidR="00496010">
              <w:rPr>
                <w:rFonts w:ascii="Arial" w:hAnsi="Arial" w:cs="Arial"/>
              </w:rPr>
              <w:t xml:space="preserve">allergies and </w:t>
            </w:r>
            <w:r w:rsidR="00A343C2">
              <w:rPr>
                <w:rFonts w:ascii="Arial" w:hAnsi="Arial" w:cs="Arial"/>
              </w:rPr>
              <w:t xml:space="preserve">intolerances. I can now realize how vital </w:t>
            </w:r>
            <w:r w:rsidR="00AC6C23">
              <w:rPr>
                <w:rFonts w:ascii="Arial" w:hAnsi="Arial" w:cs="Arial"/>
              </w:rPr>
              <w:t>this subject is to the food and beverage industry</w:t>
            </w:r>
            <w:r w:rsidR="00D348E7">
              <w:rPr>
                <w:rFonts w:ascii="Arial" w:hAnsi="Arial" w:cs="Arial"/>
              </w:rPr>
              <w:t xml:space="preserve"> as it is a way of </w:t>
            </w:r>
            <w:r w:rsidR="008E2A3A">
              <w:rPr>
                <w:rFonts w:ascii="Arial" w:hAnsi="Arial" w:cs="Arial"/>
              </w:rPr>
              <w:t>safeguarding</w:t>
            </w:r>
            <w:r w:rsidR="00D348E7">
              <w:rPr>
                <w:rFonts w:ascii="Arial" w:hAnsi="Arial" w:cs="Arial"/>
              </w:rPr>
              <w:t xml:space="preserve"> customers and ensuring a pleasant dining experience</w:t>
            </w:r>
            <w:r w:rsidR="008E2A3A">
              <w:rPr>
                <w:rFonts w:ascii="Arial" w:hAnsi="Arial" w:cs="Arial"/>
              </w:rPr>
              <w:t xml:space="preserve">. Also, if all staff </w:t>
            </w:r>
            <w:r w:rsidR="00E13D4F">
              <w:rPr>
                <w:rFonts w:ascii="Arial" w:hAnsi="Arial" w:cs="Arial"/>
              </w:rPr>
              <w:t>members</w:t>
            </w:r>
            <w:r w:rsidR="008E2A3A">
              <w:rPr>
                <w:rFonts w:ascii="Arial" w:hAnsi="Arial" w:cs="Arial"/>
              </w:rPr>
              <w:t xml:space="preserve"> are trained in such a way it would increase </w:t>
            </w:r>
            <w:r w:rsidR="006116B1">
              <w:rPr>
                <w:rFonts w:ascii="Arial" w:hAnsi="Arial" w:cs="Arial"/>
              </w:rPr>
              <w:t>customer</w:t>
            </w:r>
            <w:r w:rsidR="008E2A3A">
              <w:rPr>
                <w:rFonts w:ascii="Arial" w:hAnsi="Arial" w:cs="Arial"/>
              </w:rPr>
              <w:t xml:space="preserve"> confidence </w:t>
            </w:r>
            <w:r w:rsidR="006116B1">
              <w:rPr>
                <w:rFonts w:ascii="Arial" w:hAnsi="Arial" w:cs="Arial"/>
              </w:rPr>
              <w:t>in a food business</w:t>
            </w:r>
            <w:r w:rsidR="00560195">
              <w:rPr>
                <w:rFonts w:ascii="Arial" w:hAnsi="Arial" w:cs="Arial"/>
              </w:rPr>
              <w:t xml:space="preserve">. I now also </w:t>
            </w:r>
            <w:r w:rsidR="00E13D4F">
              <w:rPr>
                <w:rFonts w:ascii="Arial" w:hAnsi="Arial" w:cs="Arial"/>
              </w:rPr>
              <w:t xml:space="preserve">know that if the </w:t>
            </w:r>
            <w:r w:rsidR="007468C0">
              <w:rPr>
                <w:rFonts w:ascii="Arial" w:hAnsi="Arial" w:cs="Arial"/>
              </w:rPr>
              <w:t>proper</w:t>
            </w:r>
            <w:r w:rsidR="00E13D4F">
              <w:rPr>
                <w:rFonts w:ascii="Arial" w:hAnsi="Arial" w:cs="Arial"/>
              </w:rPr>
              <w:t xml:space="preserve"> procedures </w:t>
            </w:r>
            <w:r w:rsidR="0079404A">
              <w:rPr>
                <w:rFonts w:ascii="Arial" w:hAnsi="Arial" w:cs="Arial"/>
              </w:rPr>
              <w:t xml:space="preserve">are followed the main </w:t>
            </w:r>
            <w:r w:rsidR="00D55ADB">
              <w:rPr>
                <w:rFonts w:ascii="Arial" w:hAnsi="Arial" w:cs="Arial"/>
              </w:rPr>
              <w:t xml:space="preserve">threat to customers is </w:t>
            </w:r>
            <w:r w:rsidR="007468C0">
              <w:rPr>
                <w:rFonts w:ascii="Arial" w:hAnsi="Arial" w:cs="Arial"/>
              </w:rPr>
              <w:t>cross contamination where allergens are concerned</w:t>
            </w:r>
            <w:r w:rsidR="007424E9">
              <w:rPr>
                <w:rFonts w:ascii="Arial" w:hAnsi="Arial" w:cs="Arial"/>
              </w:rPr>
              <w:t xml:space="preserve"> so extra care is to be taken </w:t>
            </w:r>
            <w:r w:rsidR="00FE795C">
              <w:rPr>
                <w:rFonts w:ascii="Arial" w:hAnsi="Arial" w:cs="Arial"/>
              </w:rPr>
              <w:t xml:space="preserve">to avoid this a all cost. </w:t>
            </w:r>
            <w:r w:rsidR="001572ED">
              <w:rPr>
                <w:rFonts w:ascii="Arial" w:hAnsi="Arial" w:cs="Arial"/>
              </w:rPr>
              <w:t xml:space="preserve">As it may cost you your business or some </w:t>
            </w:r>
            <w:proofErr w:type="spellStart"/>
            <w:proofErr w:type="gramStart"/>
            <w:r w:rsidR="001572ED">
              <w:rPr>
                <w:rFonts w:ascii="Arial" w:hAnsi="Arial" w:cs="Arial"/>
              </w:rPr>
              <w:t>ones</w:t>
            </w:r>
            <w:proofErr w:type="spellEnd"/>
            <w:proofErr w:type="gramEnd"/>
            <w:r w:rsidR="001572ED">
              <w:rPr>
                <w:rFonts w:ascii="Arial" w:hAnsi="Arial" w:cs="Arial"/>
              </w:rPr>
              <w:t xml:space="preserve"> </w:t>
            </w:r>
            <w:r w:rsidR="00DE1B0E">
              <w:rPr>
                <w:rFonts w:ascii="Arial" w:hAnsi="Arial" w:cs="Arial"/>
              </w:rPr>
              <w:t>life.</w:t>
            </w: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00BE6" w14:textId="77777777" w:rsidR="00A4159C" w:rsidRDefault="00A4159C" w:rsidP="00A4159C">
            <w:pPr>
              <w:rPr>
                <w:rFonts w:ascii="Helvetica" w:hAnsi="Helvetica"/>
                <w:color w:val="333333"/>
                <w:sz w:val="28"/>
                <w:szCs w:val="28"/>
                <w:shd w:val="clear" w:color="auto" w:fill="FFFFFF"/>
              </w:rPr>
            </w:pPr>
            <w:r w:rsidRPr="00ED2F81">
              <w:rPr>
                <w:rFonts w:ascii="Helvetica" w:hAnsi="Helvetica"/>
                <w:color w:val="333333"/>
                <w:sz w:val="28"/>
                <w:szCs w:val="28"/>
                <w:shd w:val="clear" w:color="auto" w:fill="FFFFFF"/>
              </w:rPr>
              <w:t>Reference list</w:t>
            </w:r>
          </w:p>
          <w:p w14:paraId="1B75459B" w14:textId="77777777" w:rsidR="00A4159C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 w:rsidRPr="003C722B">
              <w:rPr>
                <w:rFonts w:ascii="Arial" w:hAnsi="Arial" w:cs="Arial"/>
                <w:color w:val="333333"/>
                <w:shd w:val="clear" w:color="auto" w:fill="FFFFFF"/>
              </w:rPr>
              <w:t>Food Standards Aagency</w:t>
            </w:r>
            <w:r>
              <w:rPr>
                <w:rFonts w:ascii="Arial" w:hAnsi="Arial" w:cs="Arial"/>
                <w:color w:val="333333"/>
                <w:shd w:val="clear" w:color="auto" w:fill="FFFFFF"/>
              </w:rPr>
              <w:t xml:space="preserve">.2022 http//www.food.gov.uk/safety-hygiene/food-allergy-and-intolerance </w:t>
            </w:r>
          </w:p>
          <w:p w14:paraId="7CFC16FC" w14:textId="77777777" w:rsidR="00A4159C" w:rsidRPr="003C722B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>
              <w:rPr>
                <w:rFonts w:ascii="Arial" w:hAnsi="Arial" w:cs="Arial"/>
                <w:color w:val="333333"/>
                <w:shd w:val="clear" w:color="auto" w:fill="FFFFFF"/>
              </w:rPr>
              <w:t>Accessed 25/5/22</w:t>
            </w:r>
          </w:p>
          <w:p w14:paraId="6E0AACEB" w14:textId="77777777" w:rsidR="00A4159C" w:rsidRDefault="00A4159C" w:rsidP="00A4159C">
            <w:pPr>
              <w:rPr>
                <w:rFonts w:ascii="Helvetica" w:hAnsi="Helvetica"/>
                <w:color w:val="333333"/>
                <w:sz w:val="28"/>
                <w:szCs w:val="28"/>
                <w:shd w:val="clear" w:color="auto" w:fill="FFFFFF"/>
              </w:rPr>
            </w:pPr>
            <w:r>
              <w:rPr>
                <w:rFonts w:ascii="Helvetica" w:hAnsi="Helvetica"/>
                <w:color w:val="333333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2A989873" w14:textId="77777777" w:rsidR="00A4159C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333333"/>
                <w:shd w:val="clear" w:color="auto" w:fill="FFFFFF"/>
              </w:rPr>
              <w:t>Lomer,M</w:t>
            </w:r>
            <w:proofErr w:type="gramEnd"/>
            <w:r>
              <w:rPr>
                <w:rFonts w:ascii="Arial" w:hAnsi="Arial" w:cs="Arial"/>
                <w:color w:val="333333"/>
                <w:shd w:val="clear" w:color="auto" w:fill="FFFFFF"/>
              </w:rPr>
              <w:t>,C,E</w:t>
            </w:r>
            <w:proofErr w:type="spellEnd"/>
            <w:r>
              <w:rPr>
                <w:rFonts w:ascii="Arial" w:hAnsi="Arial" w:cs="Arial"/>
                <w:color w:val="333333"/>
                <w:shd w:val="clear" w:color="auto" w:fill="FFFFFF"/>
              </w:rPr>
              <w:t xml:space="preserve">. 2014 Review article: the aetiology, diagnosis, mechanisms and clinical evidence for food </w:t>
            </w:r>
            <w:proofErr w:type="spellStart"/>
            <w:r>
              <w:rPr>
                <w:rFonts w:ascii="Arial" w:hAnsi="Arial" w:cs="Arial"/>
                <w:color w:val="333333"/>
                <w:shd w:val="clear" w:color="auto" w:fill="FFFFFF"/>
              </w:rPr>
              <w:t>intolerance.http</w:t>
            </w:r>
            <w:proofErr w:type="spellEnd"/>
            <w:r>
              <w:rPr>
                <w:rFonts w:ascii="Arial" w:hAnsi="Arial" w:cs="Arial"/>
                <w:color w:val="333333"/>
                <w:shd w:val="clear" w:color="auto" w:fill="FFFFFF"/>
              </w:rPr>
              <w:t>://doi.org/10.1111/apt. 13041</w:t>
            </w:r>
          </w:p>
          <w:p w14:paraId="3B1D4EF7" w14:textId="77777777" w:rsidR="00A4159C" w:rsidRPr="00153033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>
              <w:rPr>
                <w:rFonts w:ascii="Arial" w:hAnsi="Arial" w:cs="Arial"/>
                <w:color w:val="333333"/>
                <w:shd w:val="clear" w:color="auto" w:fill="FFFFFF"/>
              </w:rPr>
              <w:t>Accessed 21/5/22</w:t>
            </w:r>
          </w:p>
          <w:p w14:paraId="6E6B35BD" w14:textId="77777777" w:rsidR="00A4159C" w:rsidRDefault="00A4159C" w:rsidP="00A4159C">
            <w:pPr>
              <w:rPr>
                <w:rFonts w:ascii="Arial" w:hAnsi="Arial" w:cs="Arial"/>
                <w:color w:val="303030"/>
                <w:shd w:val="clear" w:color="auto" w:fill="FFFFFF"/>
              </w:rPr>
            </w:pPr>
          </w:p>
          <w:p w14:paraId="21F995F6" w14:textId="77777777" w:rsidR="00A4159C" w:rsidRPr="00153033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Teufel, M.,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Biedermann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, T.,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Rapps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, N.,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Hausteiner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, C., Henningsen, P.,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Enck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, P., &amp; Zipfel, S. (2007). Psychological burden of food allergy. </w:t>
            </w:r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>World journal of gastroenterology</w:t>
            </w:r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, </w:t>
            </w:r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>13</w:t>
            </w:r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(25), 3456–3465. https://doi.org/10.3748/wjg.v13.i25.3456</w:t>
            </w:r>
          </w:p>
          <w:p w14:paraId="7EFAD368" w14:textId="77777777" w:rsidR="00A4159C" w:rsidRPr="00153033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 w:rsidRPr="00153033">
              <w:rPr>
                <w:rFonts w:ascii="Arial" w:hAnsi="Arial" w:cs="Arial"/>
                <w:color w:val="333333"/>
                <w:shd w:val="clear" w:color="auto" w:fill="FFFFFF"/>
              </w:rPr>
              <w:t>Accessed 22/5/22</w:t>
            </w:r>
          </w:p>
          <w:p w14:paraId="778D4333" w14:textId="77777777" w:rsidR="00A4159C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</w:p>
          <w:p w14:paraId="0157F6A4" w14:textId="77777777" w:rsidR="00A4159C" w:rsidRPr="00153033" w:rsidRDefault="00A4159C" w:rsidP="00A4159C">
            <w:pPr>
              <w:rPr>
                <w:rFonts w:ascii="Arial" w:hAnsi="Arial" w:cs="Arial"/>
              </w:rPr>
            </w:pPr>
            <w:proofErr w:type="spellStart"/>
            <w:r w:rsidRPr="00153033">
              <w:rPr>
                <w:rFonts w:ascii="Arial" w:hAnsi="Arial" w:cs="Arial"/>
                <w:color w:val="333333"/>
                <w:shd w:val="clear" w:color="auto" w:fill="FFFFFF"/>
              </w:rPr>
              <w:t>Tiripelli</w:t>
            </w:r>
            <w:proofErr w:type="spellEnd"/>
            <w:r w:rsidRPr="00153033">
              <w:rPr>
                <w:rFonts w:ascii="Arial" w:hAnsi="Arial" w:cs="Arial"/>
                <w:color w:val="333333"/>
                <w:shd w:val="clear" w:color="auto" w:fill="FFFFFF"/>
              </w:rPr>
              <w:t xml:space="preserve">, G., </w:t>
            </w:r>
            <w:proofErr w:type="spellStart"/>
            <w:r w:rsidRPr="00153033">
              <w:rPr>
                <w:rFonts w:ascii="Arial" w:hAnsi="Arial" w:cs="Arial"/>
                <w:color w:val="333333"/>
                <w:shd w:val="clear" w:color="auto" w:fill="FFFFFF"/>
              </w:rPr>
              <w:t>Furmonaviciene</w:t>
            </w:r>
            <w:proofErr w:type="spellEnd"/>
            <w:r w:rsidRPr="00153033">
              <w:rPr>
                <w:rFonts w:ascii="Arial" w:hAnsi="Arial" w:cs="Arial"/>
                <w:color w:val="333333"/>
                <w:shd w:val="clear" w:color="auto" w:fill="FFFFFF"/>
              </w:rPr>
              <w:t xml:space="preserve">, R. and Richardson, R. (2021) Improving media discourses about medical diets: representations of food allergies in British newspapers and medical blogs, and the role of technology in reshaping knowledge and experiences of medical dieting. 2nd Biennial Conference on "Food and Communication; Discourses on the Future of Food'', Ljubljana, September </w:t>
            </w:r>
          </w:p>
          <w:p w14:paraId="269D8F7A" w14:textId="77777777" w:rsidR="00A4159C" w:rsidRPr="00ED2F81" w:rsidRDefault="00A4159C" w:rsidP="00A4159C">
            <w:pPr>
              <w:rPr>
                <w:rFonts w:ascii="Helvetica" w:hAnsi="Helvetica"/>
                <w:color w:val="333333"/>
                <w:shd w:val="clear" w:color="auto" w:fill="FFFFFF"/>
              </w:rPr>
            </w:pPr>
            <w:r w:rsidRPr="00ED2F81">
              <w:rPr>
                <w:rFonts w:ascii="Helvetica" w:hAnsi="Helvetica"/>
                <w:color w:val="607890"/>
                <w:u w:val="single"/>
              </w:rPr>
              <w:fldChar w:fldCharType="begin"/>
            </w:r>
            <w:r w:rsidRPr="00ED2F81">
              <w:rPr>
                <w:rFonts w:ascii="Helvetica" w:hAnsi="Helvetica"/>
                <w:color w:val="607890"/>
                <w:u w:val="single"/>
              </w:rPr>
              <w:instrText xml:space="preserve"> HYPERLINK "https://dora.dmu.ac.uk/handle/2086/ </w:instrText>
            </w:r>
            <w:r w:rsidRPr="00ED2F81">
              <w:rPr>
                <w:rFonts w:ascii="Roboto" w:hAnsi="Roboto"/>
                <w:color w:val="607890"/>
                <w:u w:val="single"/>
                <w:shd w:val="clear" w:color="auto" w:fill="FFFFFF"/>
              </w:rPr>
              <w:instrText xml:space="preserve">                                                                                        </w:instrText>
            </w:r>
            <w:r w:rsidRPr="00ED2F81">
              <w:rPr>
                <w:rFonts w:ascii="Helvetica" w:hAnsi="Helvetica"/>
                <w:color w:val="607890"/>
                <w:u w:val="single"/>
              </w:rPr>
              <w:instrText xml:space="preserve">20932" </w:instrText>
            </w:r>
            <w:r w:rsidRPr="00ED2F81">
              <w:rPr>
                <w:rFonts w:ascii="Helvetica" w:hAnsi="Helvetica"/>
                <w:color w:val="607890"/>
                <w:u w:val="single"/>
              </w:rPr>
              <w:fldChar w:fldCharType="separate"/>
            </w:r>
            <w:r w:rsidRPr="00ED2F81">
              <w:rPr>
                <w:rStyle w:val="Hyperlink"/>
                <w:rFonts w:ascii="Helvetica" w:hAnsi="Helvetica"/>
              </w:rPr>
              <w:t>https:/</w:t>
            </w:r>
            <w:r w:rsidRPr="00ED2F81">
              <w:rPr>
                <w:rStyle w:val="Hyperlink"/>
                <w:rFonts w:ascii="Helvetica" w:hAnsi="Helvetica"/>
              </w:rPr>
              <w:t xml:space="preserve">/dora.dmu.ac.uk/handle/2086/ </w:t>
            </w:r>
            <w:r w:rsidRPr="00ED2F81">
              <w:rPr>
                <w:rStyle w:val="Hyperlink"/>
                <w:rFonts w:ascii="Roboto" w:hAnsi="Roboto"/>
                <w:shd w:val="clear" w:color="auto" w:fill="FFFFFF"/>
              </w:rPr>
              <w:t xml:space="preserve">                                                                                        </w:t>
            </w:r>
            <w:r w:rsidRPr="00ED2F81">
              <w:rPr>
                <w:rStyle w:val="Hyperlink"/>
                <w:rFonts w:ascii="Helvetica" w:hAnsi="Helvetica"/>
              </w:rPr>
              <w:t>20932</w:t>
            </w:r>
            <w:r w:rsidRPr="00ED2F81">
              <w:rPr>
                <w:rFonts w:ascii="Helvetica" w:hAnsi="Helvetica"/>
                <w:color w:val="607890"/>
                <w:u w:val="single"/>
              </w:rPr>
              <w:fldChar w:fldCharType="end"/>
            </w:r>
          </w:p>
          <w:p w14:paraId="05960102" w14:textId="77777777" w:rsidR="00A4159C" w:rsidRDefault="00A4159C" w:rsidP="00A4159C">
            <w:pPr>
              <w:rPr>
                <w:rFonts w:ascii="Roboto" w:hAnsi="Roboto"/>
                <w:color w:val="303030"/>
                <w:shd w:val="clear" w:color="auto" w:fill="FFFFFF"/>
              </w:rPr>
            </w:pPr>
            <w:r>
              <w:rPr>
                <w:rFonts w:ascii="Roboto" w:hAnsi="Roboto"/>
                <w:color w:val="303030"/>
                <w:shd w:val="clear" w:color="auto" w:fill="FFFFFF"/>
              </w:rPr>
              <w:t>Accessed 25/5/22</w:t>
            </w:r>
          </w:p>
          <w:p w14:paraId="66B165DB" w14:textId="77777777" w:rsidR="00A4159C" w:rsidRDefault="00A4159C" w:rsidP="00A4159C">
            <w:pPr>
              <w:rPr>
                <w:rFonts w:ascii="Arial" w:hAnsi="Arial" w:cs="Arial"/>
                <w:color w:val="303030"/>
                <w:shd w:val="clear" w:color="auto" w:fill="FFFFFF"/>
              </w:rPr>
            </w:pPr>
          </w:p>
          <w:p w14:paraId="3E9D66A0" w14:textId="77777777" w:rsidR="00A4159C" w:rsidRPr="00153033" w:rsidRDefault="00A4159C" w:rsidP="00A4159C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lastRenderedPageBreak/>
              <w:t xml:space="preserve">Zopf Y,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Baenkler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 HW, Silbermann A, Hahn EG, </w:t>
            </w:r>
            <w:proofErr w:type="spellStart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Raithel</w:t>
            </w:r>
            <w:proofErr w:type="spellEnd"/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 xml:space="preserve"> M. The differential diagnosis of food intolerance. </w:t>
            </w:r>
            <w:proofErr w:type="spellStart"/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>Dtsch</w:t>
            </w:r>
            <w:proofErr w:type="spellEnd"/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 xml:space="preserve"> </w:t>
            </w:r>
            <w:proofErr w:type="spellStart"/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>Arztebl</w:t>
            </w:r>
            <w:proofErr w:type="spellEnd"/>
            <w:r w:rsidRPr="00153033">
              <w:rPr>
                <w:rFonts w:ascii="Arial" w:hAnsi="Arial" w:cs="Arial"/>
                <w:i/>
                <w:iCs/>
                <w:color w:val="303030"/>
                <w:shd w:val="clear" w:color="auto" w:fill="FFFFFF"/>
              </w:rPr>
              <w:t xml:space="preserve"> Int</w:t>
            </w:r>
            <w:r w:rsidRPr="00153033">
              <w:rPr>
                <w:rFonts w:ascii="Arial" w:hAnsi="Arial" w:cs="Arial"/>
                <w:color w:val="303030"/>
                <w:shd w:val="clear" w:color="auto" w:fill="FFFFFF"/>
              </w:rPr>
              <w:t>. 2009;106(21):359-370. doi:10.3238/arztebl.2009.0359</w:t>
            </w:r>
          </w:p>
          <w:p w14:paraId="3776E509" w14:textId="77777777" w:rsidR="00A4159C" w:rsidRPr="006525FA" w:rsidRDefault="00A4159C" w:rsidP="00A4159C">
            <w:pPr>
              <w:rPr>
                <w:rFonts w:ascii="Arial" w:hAnsi="Arial" w:cs="Arial"/>
              </w:rPr>
            </w:pPr>
            <w:r w:rsidRPr="006525FA">
              <w:rPr>
                <w:rFonts w:ascii="Arial" w:hAnsi="Arial" w:cs="Arial"/>
              </w:rPr>
              <w:t>Accessed 20/5/22</w:t>
            </w:r>
          </w:p>
          <w:p w14:paraId="673D6D19" w14:textId="77777777" w:rsidR="00A4159C" w:rsidRPr="006525FA" w:rsidRDefault="00A4159C" w:rsidP="00A4159C">
            <w:pPr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1143704">
    <w:abstractNumId w:val="12"/>
  </w:num>
  <w:num w:numId="2" w16cid:durableId="1337852459">
    <w:abstractNumId w:val="4"/>
  </w:num>
  <w:num w:numId="3" w16cid:durableId="158934458">
    <w:abstractNumId w:val="27"/>
  </w:num>
  <w:num w:numId="4" w16cid:durableId="609043447">
    <w:abstractNumId w:val="5"/>
  </w:num>
  <w:num w:numId="5" w16cid:durableId="1474911397">
    <w:abstractNumId w:val="23"/>
  </w:num>
  <w:num w:numId="6" w16cid:durableId="1682857969">
    <w:abstractNumId w:val="6"/>
  </w:num>
  <w:num w:numId="7" w16cid:durableId="968513015">
    <w:abstractNumId w:val="0"/>
  </w:num>
  <w:num w:numId="8" w16cid:durableId="452754569">
    <w:abstractNumId w:val="26"/>
  </w:num>
  <w:num w:numId="9" w16cid:durableId="2130973757">
    <w:abstractNumId w:val="15"/>
  </w:num>
  <w:num w:numId="10" w16cid:durableId="521631564">
    <w:abstractNumId w:val="18"/>
  </w:num>
  <w:num w:numId="11" w16cid:durableId="1490560161">
    <w:abstractNumId w:val="3"/>
  </w:num>
  <w:num w:numId="12" w16cid:durableId="1388335352">
    <w:abstractNumId w:val="13"/>
  </w:num>
  <w:num w:numId="13" w16cid:durableId="1133987272">
    <w:abstractNumId w:val="2"/>
  </w:num>
  <w:num w:numId="14" w16cid:durableId="545679710">
    <w:abstractNumId w:val="9"/>
  </w:num>
  <w:num w:numId="15" w16cid:durableId="657879042">
    <w:abstractNumId w:val="17"/>
  </w:num>
  <w:num w:numId="16" w16cid:durableId="1024938691">
    <w:abstractNumId w:val="19"/>
  </w:num>
  <w:num w:numId="17" w16cid:durableId="1260144222">
    <w:abstractNumId w:val="1"/>
  </w:num>
  <w:num w:numId="18" w16cid:durableId="1964798906">
    <w:abstractNumId w:val="25"/>
  </w:num>
  <w:num w:numId="19" w16cid:durableId="1134133019">
    <w:abstractNumId w:val="8"/>
  </w:num>
  <w:num w:numId="20" w16cid:durableId="1497065015">
    <w:abstractNumId w:val="20"/>
  </w:num>
  <w:num w:numId="21" w16cid:durableId="1560283889">
    <w:abstractNumId w:val="11"/>
  </w:num>
  <w:num w:numId="22" w16cid:durableId="2038584706">
    <w:abstractNumId w:val="16"/>
  </w:num>
  <w:num w:numId="23" w16cid:durableId="103185945">
    <w:abstractNumId w:val="24"/>
  </w:num>
  <w:num w:numId="24" w16cid:durableId="2091198650">
    <w:abstractNumId w:val="10"/>
  </w:num>
  <w:num w:numId="25" w16cid:durableId="1666082533">
    <w:abstractNumId w:val="22"/>
  </w:num>
  <w:num w:numId="26" w16cid:durableId="186219168">
    <w:abstractNumId w:val="7"/>
  </w:num>
  <w:num w:numId="27" w16cid:durableId="876045663">
    <w:abstractNumId w:val="21"/>
  </w:num>
  <w:num w:numId="28" w16cid:durableId="321680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6808"/>
    <w:rsid w:val="000304DF"/>
    <w:rsid w:val="00032DCE"/>
    <w:rsid w:val="00040CE8"/>
    <w:rsid w:val="00043016"/>
    <w:rsid w:val="0004729E"/>
    <w:rsid w:val="00062429"/>
    <w:rsid w:val="000679AF"/>
    <w:rsid w:val="00072874"/>
    <w:rsid w:val="00074851"/>
    <w:rsid w:val="00076F40"/>
    <w:rsid w:val="00077E55"/>
    <w:rsid w:val="00085CFD"/>
    <w:rsid w:val="00094DFA"/>
    <w:rsid w:val="00097FEF"/>
    <w:rsid w:val="000A0C53"/>
    <w:rsid w:val="000B2F4F"/>
    <w:rsid w:val="000B4DD1"/>
    <w:rsid w:val="000F2E7C"/>
    <w:rsid w:val="00100501"/>
    <w:rsid w:val="00112CE0"/>
    <w:rsid w:val="001264FD"/>
    <w:rsid w:val="00131C59"/>
    <w:rsid w:val="00136F6B"/>
    <w:rsid w:val="00147692"/>
    <w:rsid w:val="001572ED"/>
    <w:rsid w:val="001623AC"/>
    <w:rsid w:val="00162FE2"/>
    <w:rsid w:val="001703BD"/>
    <w:rsid w:val="00170A87"/>
    <w:rsid w:val="001726D5"/>
    <w:rsid w:val="0018449A"/>
    <w:rsid w:val="001958EF"/>
    <w:rsid w:val="00197F4A"/>
    <w:rsid w:val="001A59E7"/>
    <w:rsid w:val="001B3C7D"/>
    <w:rsid w:val="001B69C8"/>
    <w:rsid w:val="001B6DB4"/>
    <w:rsid w:val="001C2D56"/>
    <w:rsid w:val="001C5C4E"/>
    <w:rsid w:val="001D4719"/>
    <w:rsid w:val="001D53C1"/>
    <w:rsid w:val="001E048B"/>
    <w:rsid w:val="001E1ECF"/>
    <w:rsid w:val="001E2779"/>
    <w:rsid w:val="001E720E"/>
    <w:rsid w:val="00202878"/>
    <w:rsid w:val="00211050"/>
    <w:rsid w:val="002223D3"/>
    <w:rsid w:val="00225770"/>
    <w:rsid w:val="002314D4"/>
    <w:rsid w:val="002430D4"/>
    <w:rsid w:val="00244B89"/>
    <w:rsid w:val="00244F84"/>
    <w:rsid w:val="002659F5"/>
    <w:rsid w:val="00267239"/>
    <w:rsid w:val="00283BE2"/>
    <w:rsid w:val="0028629B"/>
    <w:rsid w:val="00294842"/>
    <w:rsid w:val="002A3FDA"/>
    <w:rsid w:val="002C46EB"/>
    <w:rsid w:val="002C7255"/>
    <w:rsid w:val="002D7086"/>
    <w:rsid w:val="002E127C"/>
    <w:rsid w:val="002F2006"/>
    <w:rsid w:val="002F7DD0"/>
    <w:rsid w:val="00301AD0"/>
    <w:rsid w:val="003036C9"/>
    <w:rsid w:val="00323CE7"/>
    <w:rsid w:val="0032684A"/>
    <w:rsid w:val="00332099"/>
    <w:rsid w:val="00340C62"/>
    <w:rsid w:val="003478CE"/>
    <w:rsid w:val="003605B1"/>
    <w:rsid w:val="00360F73"/>
    <w:rsid w:val="003617CF"/>
    <w:rsid w:val="00363EC3"/>
    <w:rsid w:val="00364940"/>
    <w:rsid w:val="00365786"/>
    <w:rsid w:val="00366D9C"/>
    <w:rsid w:val="00375882"/>
    <w:rsid w:val="00382DB9"/>
    <w:rsid w:val="00396412"/>
    <w:rsid w:val="003A19CE"/>
    <w:rsid w:val="003A41FB"/>
    <w:rsid w:val="003B3E2D"/>
    <w:rsid w:val="003C0D16"/>
    <w:rsid w:val="003C3341"/>
    <w:rsid w:val="003C7C45"/>
    <w:rsid w:val="003D69B8"/>
    <w:rsid w:val="003D6DB5"/>
    <w:rsid w:val="003D7811"/>
    <w:rsid w:val="003E36D1"/>
    <w:rsid w:val="003E46A6"/>
    <w:rsid w:val="003E7773"/>
    <w:rsid w:val="003F52F1"/>
    <w:rsid w:val="003F5C58"/>
    <w:rsid w:val="00407F4A"/>
    <w:rsid w:val="00414F02"/>
    <w:rsid w:val="004325B5"/>
    <w:rsid w:val="00433614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56D3F"/>
    <w:rsid w:val="004639B7"/>
    <w:rsid w:val="00474A29"/>
    <w:rsid w:val="00486E62"/>
    <w:rsid w:val="004925EA"/>
    <w:rsid w:val="0049463A"/>
    <w:rsid w:val="00496010"/>
    <w:rsid w:val="004A7561"/>
    <w:rsid w:val="004A782F"/>
    <w:rsid w:val="004B113B"/>
    <w:rsid w:val="004B293F"/>
    <w:rsid w:val="004B64FB"/>
    <w:rsid w:val="004C08E2"/>
    <w:rsid w:val="004C364A"/>
    <w:rsid w:val="004C7E23"/>
    <w:rsid w:val="004F1288"/>
    <w:rsid w:val="005036DE"/>
    <w:rsid w:val="00507296"/>
    <w:rsid w:val="00517154"/>
    <w:rsid w:val="0052098C"/>
    <w:rsid w:val="00522B05"/>
    <w:rsid w:val="00523C9C"/>
    <w:rsid w:val="00541201"/>
    <w:rsid w:val="00542C5B"/>
    <w:rsid w:val="005470B7"/>
    <w:rsid w:val="00552EED"/>
    <w:rsid w:val="00560195"/>
    <w:rsid w:val="00566333"/>
    <w:rsid w:val="00571B3E"/>
    <w:rsid w:val="00580D89"/>
    <w:rsid w:val="00585155"/>
    <w:rsid w:val="005A480F"/>
    <w:rsid w:val="005B0086"/>
    <w:rsid w:val="005B4ECD"/>
    <w:rsid w:val="005C6352"/>
    <w:rsid w:val="005D0DDE"/>
    <w:rsid w:val="005D5D0B"/>
    <w:rsid w:val="005E02F1"/>
    <w:rsid w:val="005E21E2"/>
    <w:rsid w:val="005E5C25"/>
    <w:rsid w:val="00600321"/>
    <w:rsid w:val="006005F6"/>
    <w:rsid w:val="00605B8E"/>
    <w:rsid w:val="00607C7D"/>
    <w:rsid w:val="006116B1"/>
    <w:rsid w:val="0062012D"/>
    <w:rsid w:val="00626E21"/>
    <w:rsid w:val="00643CB9"/>
    <w:rsid w:val="00644CE2"/>
    <w:rsid w:val="006455D5"/>
    <w:rsid w:val="006606FA"/>
    <w:rsid w:val="0066732A"/>
    <w:rsid w:val="00677D1F"/>
    <w:rsid w:val="00680928"/>
    <w:rsid w:val="00691409"/>
    <w:rsid w:val="00694DFC"/>
    <w:rsid w:val="00697481"/>
    <w:rsid w:val="006A4F97"/>
    <w:rsid w:val="006B262B"/>
    <w:rsid w:val="006C4640"/>
    <w:rsid w:val="006E6B42"/>
    <w:rsid w:val="006F29AC"/>
    <w:rsid w:val="006F4FB6"/>
    <w:rsid w:val="006F501B"/>
    <w:rsid w:val="006F5206"/>
    <w:rsid w:val="00702077"/>
    <w:rsid w:val="00725F0E"/>
    <w:rsid w:val="00734189"/>
    <w:rsid w:val="00735BB1"/>
    <w:rsid w:val="007424E9"/>
    <w:rsid w:val="00744482"/>
    <w:rsid w:val="007451E8"/>
    <w:rsid w:val="00745C16"/>
    <w:rsid w:val="007468C0"/>
    <w:rsid w:val="00750122"/>
    <w:rsid w:val="007515D4"/>
    <w:rsid w:val="00757C20"/>
    <w:rsid w:val="00760701"/>
    <w:rsid w:val="00760919"/>
    <w:rsid w:val="00761A27"/>
    <w:rsid w:val="00762EEB"/>
    <w:rsid w:val="00765E3A"/>
    <w:rsid w:val="007738E6"/>
    <w:rsid w:val="00773999"/>
    <w:rsid w:val="00777006"/>
    <w:rsid w:val="0078654A"/>
    <w:rsid w:val="0079230B"/>
    <w:rsid w:val="0079404A"/>
    <w:rsid w:val="00797115"/>
    <w:rsid w:val="007A0BFC"/>
    <w:rsid w:val="007A5E44"/>
    <w:rsid w:val="007C0542"/>
    <w:rsid w:val="007C0888"/>
    <w:rsid w:val="007C2F89"/>
    <w:rsid w:val="007D18CA"/>
    <w:rsid w:val="007D3A66"/>
    <w:rsid w:val="007E2A5B"/>
    <w:rsid w:val="007E500C"/>
    <w:rsid w:val="007E602F"/>
    <w:rsid w:val="007E7BB4"/>
    <w:rsid w:val="007F055A"/>
    <w:rsid w:val="007F418B"/>
    <w:rsid w:val="007F4F4F"/>
    <w:rsid w:val="00814801"/>
    <w:rsid w:val="00821261"/>
    <w:rsid w:val="0082407E"/>
    <w:rsid w:val="00826699"/>
    <w:rsid w:val="0086147F"/>
    <w:rsid w:val="008704D8"/>
    <w:rsid w:val="00894735"/>
    <w:rsid w:val="00895843"/>
    <w:rsid w:val="008B4B9C"/>
    <w:rsid w:val="008B5272"/>
    <w:rsid w:val="008B534C"/>
    <w:rsid w:val="008D7132"/>
    <w:rsid w:val="008E2A3A"/>
    <w:rsid w:val="008E2A5A"/>
    <w:rsid w:val="008F0B0D"/>
    <w:rsid w:val="008F0D83"/>
    <w:rsid w:val="008F359E"/>
    <w:rsid w:val="009061F1"/>
    <w:rsid w:val="00911C43"/>
    <w:rsid w:val="009139BF"/>
    <w:rsid w:val="00920F6B"/>
    <w:rsid w:val="00923E76"/>
    <w:rsid w:val="009328BD"/>
    <w:rsid w:val="0094125B"/>
    <w:rsid w:val="009448FE"/>
    <w:rsid w:val="00946B23"/>
    <w:rsid w:val="0095381F"/>
    <w:rsid w:val="00962798"/>
    <w:rsid w:val="00964279"/>
    <w:rsid w:val="0097442F"/>
    <w:rsid w:val="009745A7"/>
    <w:rsid w:val="00977AF0"/>
    <w:rsid w:val="00982043"/>
    <w:rsid w:val="0098392F"/>
    <w:rsid w:val="00985CF1"/>
    <w:rsid w:val="009973A7"/>
    <w:rsid w:val="009A5ADD"/>
    <w:rsid w:val="009B1D87"/>
    <w:rsid w:val="009B37B0"/>
    <w:rsid w:val="009C3789"/>
    <w:rsid w:val="009C438C"/>
    <w:rsid w:val="009C6CAE"/>
    <w:rsid w:val="009C6ECA"/>
    <w:rsid w:val="009D0DDA"/>
    <w:rsid w:val="009D1768"/>
    <w:rsid w:val="009D38C2"/>
    <w:rsid w:val="009D7A45"/>
    <w:rsid w:val="009F5D52"/>
    <w:rsid w:val="009F5FEB"/>
    <w:rsid w:val="00A02728"/>
    <w:rsid w:val="00A04E88"/>
    <w:rsid w:val="00A138AA"/>
    <w:rsid w:val="00A14DA0"/>
    <w:rsid w:val="00A279B7"/>
    <w:rsid w:val="00A343C2"/>
    <w:rsid w:val="00A34922"/>
    <w:rsid w:val="00A4159C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867CC"/>
    <w:rsid w:val="00A90107"/>
    <w:rsid w:val="00AA11D8"/>
    <w:rsid w:val="00AA1309"/>
    <w:rsid w:val="00AA1380"/>
    <w:rsid w:val="00AA5C15"/>
    <w:rsid w:val="00AC2644"/>
    <w:rsid w:val="00AC4609"/>
    <w:rsid w:val="00AC67EF"/>
    <w:rsid w:val="00AC6C23"/>
    <w:rsid w:val="00AD310F"/>
    <w:rsid w:val="00AD67A1"/>
    <w:rsid w:val="00AE467F"/>
    <w:rsid w:val="00AE799D"/>
    <w:rsid w:val="00B00678"/>
    <w:rsid w:val="00B03469"/>
    <w:rsid w:val="00B10EAB"/>
    <w:rsid w:val="00B11E4B"/>
    <w:rsid w:val="00B201C4"/>
    <w:rsid w:val="00B21F2E"/>
    <w:rsid w:val="00B266A5"/>
    <w:rsid w:val="00B3532B"/>
    <w:rsid w:val="00B44B68"/>
    <w:rsid w:val="00B60FDF"/>
    <w:rsid w:val="00B61256"/>
    <w:rsid w:val="00B65276"/>
    <w:rsid w:val="00B65883"/>
    <w:rsid w:val="00B73A1C"/>
    <w:rsid w:val="00B74EBC"/>
    <w:rsid w:val="00B814B8"/>
    <w:rsid w:val="00B945EA"/>
    <w:rsid w:val="00B949BC"/>
    <w:rsid w:val="00BA01B2"/>
    <w:rsid w:val="00BA53CD"/>
    <w:rsid w:val="00BB24BD"/>
    <w:rsid w:val="00BB5FB3"/>
    <w:rsid w:val="00BB7612"/>
    <w:rsid w:val="00BC4D17"/>
    <w:rsid w:val="00BC6EF4"/>
    <w:rsid w:val="00BC7F1B"/>
    <w:rsid w:val="00BE2584"/>
    <w:rsid w:val="00C00BC8"/>
    <w:rsid w:val="00C03621"/>
    <w:rsid w:val="00C10069"/>
    <w:rsid w:val="00C140F7"/>
    <w:rsid w:val="00C15151"/>
    <w:rsid w:val="00C21568"/>
    <w:rsid w:val="00C27C15"/>
    <w:rsid w:val="00C34D09"/>
    <w:rsid w:val="00C35AEF"/>
    <w:rsid w:val="00C414B0"/>
    <w:rsid w:val="00C421F0"/>
    <w:rsid w:val="00C44B74"/>
    <w:rsid w:val="00C50AE7"/>
    <w:rsid w:val="00C6009E"/>
    <w:rsid w:val="00C72708"/>
    <w:rsid w:val="00C7634C"/>
    <w:rsid w:val="00C76757"/>
    <w:rsid w:val="00C85B9B"/>
    <w:rsid w:val="00CA1BF5"/>
    <w:rsid w:val="00CA63DD"/>
    <w:rsid w:val="00CB288B"/>
    <w:rsid w:val="00CB4AAC"/>
    <w:rsid w:val="00CB67B6"/>
    <w:rsid w:val="00CC3464"/>
    <w:rsid w:val="00CC557E"/>
    <w:rsid w:val="00CC63E6"/>
    <w:rsid w:val="00CC6DCB"/>
    <w:rsid w:val="00CD008D"/>
    <w:rsid w:val="00CD40C2"/>
    <w:rsid w:val="00CD461B"/>
    <w:rsid w:val="00CE4706"/>
    <w:rsid w:val="00CF3FC2"/>
    <w:rsid w:val="00CF73F8"/>
    <w:rsid w:val="00D1657F"/>
    <w:rsid w:val="00D234A0"/>
    <w:rsid w:val="00D27F67"/>
    <w:rsid w:val="00D348E7"/>
    <w:rsid w:val="00D35FCE"/>
    <w:rsid w:val="00D50BA0"/>
    <w:rsid w:val="00D5148F"/>
    <w:rsid w:val="00D55ADB"/>
    <w:rsid w:val="00D60625"/>
    <w:rsid w:val="00D61B10"/>
    <w:rsid w:val="00D70A17"/>
    <w:rsid w:val="00D75E54"/>
    <w:rsid w:val="00D80D6E"/>
    <w:rsid w:val="00D81A83"/>
    <w:rsid w:val="00D833FD"/>
    <w:rsid w:val="00D95816"/>
    <w:rsid w:val="00DA09FA"/>
    <w:rsid w:val="00DA1EF7"/>
    <w:rsid w:val="00DB6449"/>
    <w:rsid w:val="00DD00CB"/>
    <w:rsid w:val="00DD1322"/>
    <w:rsid w:val="00DD3477"/>
    <w:rsid w:val="00DD74B6"/>
    <w:rsid w:val="00DE1B0E"/>
    <w:rsid w:val="00DE31BB"/>
    <w:rsid w:val="00DE5BE8"/>
    <w:rsid w:val="00DE6434"/>
    <w:rsid w:val="00DE7EDD"/>
    <w:rsid w:val="00E00580"/>
    <w:rsid w:val="00E018D3"/>
    <w:rsid w:val="00E01ABA"/>
    <w:rsid w:val="00E13B04"/>
    <w:rsid w:val="00E13D4F"/>
    <w:rsid w:val="00E16794"/>
    <w:rsid w:val="00E20B94"/>
    <w:rsid w:val="00E26639"/>
    <w:rsid w:val="00E30C3C"/>
    <w:rsid w:val="00E42568"/>
    <w:rsid w:val="00E50254"/>
    <w:rsid w:val="00E50446"/>
    <w:rsid w:val="00E52B0C"/>
    <w:rsid w:val="00E56AA1"/>
    <w:rsid w:val="00E668A3"/>
    <w:rsid w:val="00E66932"/>
    <w:rsid w:val="00E672A4"/>
    <w:rsid w:val="00E77092"/>
    <w:rsid w:val="00EB1AD3"/>
    <w:rsid w:val="00EB4BAF"/>
    <w:rsid w:val="00EC1658"/>
    <w:rsid w:val="00EC294D"/>
    <w:rsid w:val="00EC4F43"/>
    <w:rsid w:val="00EC5413"/>
    <w:rsid w:val="00ED52B6"/>
    <w:rsid w:val="00ED5995"/>
    <w:rsid w:val="00EE3E7C"/>
    <w:rsid w:val="00EF41E3"/>
    <w:rsid w:val="00EF4BC1"/>
    <w:rsid w:val="00F007E2"/>
    <w:rsid w:val="00F118EC"/>
    <w:rsid w:val="00F1325F"/>
    <w:rsid w:val="00F145A1"/>
    <w:rsid w:val="00F204FD"/>
    <w:rsid w:val="00F32CFF"/>
    <w:rsid w:val="00F34E01"/>
    <w:rsid w:val="00F37A71"/>
    <w:rsid w:val="00F420F5"/>
    <w:rsid w:val="00F43CED"/>
    <w:rsid w:val="00F51904"/>
    <w:rsid w:val="00F537E9"/>
    <w:rsid w:val="00F65388"/>
    <w:rsid w:val="00F676C9"/>
    <w:rsid w:val="00F720CF"/>
    <w:rsid w:val="00FA04E7"/>
    <w:rsid w:val="00FA4159"/>
    <w:rsid w:val="00FB2CA9"/>
    <w:rsid w:val="00FB3B29"/>
    <w:rsid w:val="00FB4414"/>
    <w:rsid w:val="00FC7773"/>
    <w:rsid w:val="00FC79FA"/>
    <w:rsid w:val="00FD0ECE"/>
    <w:rsid w:val="00FD598E"/>
    <w:rsid w:val="00FE2B7D"/>
    <w:rsid w:val="00FE2C83"/>
    <w:rsid w:val="00FE795C"/>
    <w:rsid w:val="00FF2DCB"/>
    <w:rsid w:val="00FF3BF9"/>
    <w:rsid w:val="00FF5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A4159C"/>
    <w:rPr>
      <w:color w:val="0000FF"/>
      <w:u w:val="single"/>
    </w:rPr>
  </w:style>
  <w:style w:type="character" w:styleId="FollowedHyperlink">
    <w:name w:val="FollowedHyperlink"/>
    <w:basedOn w:val="DefaultParagraphFont"/>
    <w:semiHidden/>
    <w:unhideWhenUsed/>
    <w:rsid w:val="00A4159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1067</Words>
  <Characters>6088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andrew robson</cp:lastModifiedBy>
  <cp:revision>2</cp:revision>
  <cp:lastPrinted>2020-09-28T20:53:00Z</cp:lastPrinted>
  <dcterms:created xsi:type="dcterms:W3CDTF">2022-06-03T14:49:00Z</dcterms:created>
  <dcterms:modified xsi:type="dcterms:W3CDTF">2022-06-03T14:49:00Z</dcterms:modified>
</cp:coreProperties>
</file>