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716E9" w14:textId="77777777" w:rsidR="00274462" w:rsidRDefault="00274462"/>
    <w:sdt>
      <w:sdtPr>
        <w:id w:val="1310067222"/>
        <w:docPartObj>
          <w:docPartGallery w:val="Cover Pages"/>
          <w:docPartUnique/>
        </w:docPartObj>
      </w:sdtPr>
      <w:sdtContent>
        <w:p w14:paraId="287E623C" w14:textId="1CE45254" w:rsidR="005B0A21" w:rsidRDefault="005B0A2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138B5F48" wp14:editId="64D30B9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6259DCC" w14:textId="16C24829" w:rsidR="005B0A21" w:rsidRDefault="00000000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="005B0A21">
                                      <w:rPr>
                                        <w:noProof/>
                                        <w:color w:val="44546A" w:themeColor="text2"/>
                                      </w:rPr>
                                      <w:t>Cai Howes (2205975)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38B5F4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5408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66259DCC" w14:textId="16C24829" w:rsidR="005B0A21" w:rsidRDefault="005B0A21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44546A" w:themeColor="text2"/>
                                </w:rPr>
                                <w:t>Cai Howes (2205975)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1" locked="0" layoutInCell="1" allowOverlap="1" wp14:anchorId="0F6FC5A5" wp14:editId="4DFE0A1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A1EBF5D" w14:textId="65F88454" w:rsidR="005B0A21" w:rsidRDefault="005B0A21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0F6FC5A5" id="Rectangle 466" o:spid="_x0000_s1027" style="position:absolute;margin-left:0;margin-top:0;width:581.4pt;height:752.4pt;z-index:-25165209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0A1EBF5D" w14:textId="65F88454" w:rsidR="005B0A21" w:rsidRDefault="005B0A21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5D68C5F" wp14:editId="32D3D4D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DA44F72" w14:textId="33B1FB16" w:rsidR="005B0A21" w:rsidRDefault="005B0A21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 w:rsidRPr="005B0A21">
                                  <w:rPr>
                                    <w:noProof/>
                                    <w:color w:val="FFFFFF" w:themeColor="background1"/>
                                  </w:rPr>
                                  <w:drawing>
                                    <wp:inline distT="0" distB="0" distL="0" distR="0" wp14:anchorId="743641D8" wp14:editId="3BCB56D6">
                                      <wp:extent cx="2418715" cy="483870"/>
                                      <wp:effectExtent l="0" t="0" r="635" b="0"/>
                                      <wp:docPr id="3" name="Picture 3" descr="UWTSD 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UWTSD 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418715" cy="48387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25D68C5F" id="Rectangle 467" o:spid="_x0000_s1028" style="position:absolute;margin-left:0;margin-top:0;width:226.45pt;height:237.6pt;z-index:251661312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0DA44F72" w14:textId="33B1FB16" w:rsidR="005B0A21" w:rsidRDefault="005B0A21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5B0A21">
                            <w:rPr>
                              <w:color w:val="FFFFFF" w:themeColor="background1"/>
                            </w:rPr>
                            <w:drawing>
                              <wp:inline distT="0" distB="0" distL="0" distR="0" wp14:anchorId="743641D8" wp14:editId="3BCB56D6">
                                <wp:extent cx="2418715" cy="483870"/>
                                <wp:effectExtent l="0" t="0" r="635" b="0"/>
                                <wp:docPr id="3" name="Picture 3" descr="UWTSD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UWTSD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418715" cy="4838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398AB53" wp14:editId="12F14E9F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6B9EB967" id="Rectangle 468" o:spid="_x0000_s1026" style="position:absolute;margin-left:0;margin-top:0;width:244.8pt;height:554.4pt;z-index:251660288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4E61D778" wp14:editId="1A93E8C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2E513B1" id="Rectangle 469" o:spid="_x0000_s1026" style="position:absolute;margin-left:0;margin-top:0;width:226.45pt;height:9.35pt;z-index:251663360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7567130" wp14:editId="0A41162F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58E58A64" w14:textId="03C0BCCA" w:rsidR="005B0A21" w:rsidRDefault="005B0A21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Marketing Report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78FB0B0C" w14:textId="7D029609" w:rsidR="005B0A21" w:rsidRDefault="005B0A21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 w:rsidRPr="005B0A21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BMTH4014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37567130" id="Text Box 470" o:spid="_x0000_s1029" type="#_x0000_t202" style="position:absolute;margin-left:0;margin-top:0;width:220.3pt;height:194.9pt;z-index:251662336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58E58A64" w14:textId="03C0BCCA" w:rsidR="005B0A21" w:rsidRDefault="005B0A21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Marketing Report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78FB0B0C" w14:textId="7D029609" w:rsidR="005B0A21" w:rsidRDefault="005B0A21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 w:rsidRPr="005B0A21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BMTH4014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4287685" w14:textId="622272AE" w:rsidR="005B0A21" w:rsidRDefault="005B0A21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58351640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DD999A" w14:textId="149B6987" w:rsidR="005B0A21" w:rsidRPr="00D42F35" w:rsidRDefault="005B0A21">
          <w:pPr>
            <w:pStyle w:val="TOCHeading"/>
            <w:rPr>
              <w:rFonts w:ascii="Arial" w:hAnsi="Arial" w:cs="Arial"/>
              <w:sz w:val="24"/>
              <w:szCs w:val="24"/>
            </w:rPr>
          </w:pPr>
          <w:r w:rsidRPr="005B0A21">
            <w:rPr>
              <w:rFonts w:ascii="Arial" w:hAnsi="Arial" w:cs="Arial"/>
              <w:sz w:val="28"/>
              <w:szCs w:val="28"/>
            </w:rPr>
            <w:t>Contents</w:t>
          </w:r>
        </w:p>
        <w:p w14:paraId="292C15C5" w14:textId="77777777" w:rsidR="005B0A21" w:rsidRPr="00D42F35" w:rsidRDefault="005B0A21" w:rsidP="005B0A21">
          <w:pPr>
            <w:rPr>
              <w:rFonts w:ascii="Arial" w:hAnsi="Arial" w:cs="Arial"/>
              <w:sz w:val="24"/>
              <w:szCs w:val="24"/>
              <w:lang w:val="en-US"/>
            </w:rPr>
          </w:pPr>
        </w:p>
        <w:p w14:paraId="41A658F9" w14:textId="6E632514" w:rsidR="00D42F35" w:rsidRPr="00D42F35" w:rsidRDefault="005B0A21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D42F35">
            <w:rPr>
              <w:rFonts w:ascii="Arial" w:hAnsi="Arial" w:cs="Arial"/>
              <w:sz w:val="24"/>
              <w:szCs w:val="24"/>
            </w:rPr>
            <w:fldChar w:fldCharType="begin"/>
          </w:r>
          <w:r w:rsidRPr="00D42F35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D42F35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24159405" w:history="1">
            <w:r w:rsidR="00D42F35" w:rsidRPr="00D42F3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_Toc124159405 \h </w:instrTex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B0301F" w14:textId="48155C5A" w:rsidR="00D42F35" w:rsidRPr="00D42F35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4159406" w:history="1">
            <w:r w:rsidR="00D42F35" w:rsidRPr="00D42F3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Findings</w: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_Toc124159406 \h </w:instrTex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332E761" w14:textId="7A3838DD" w:rsidR="00D42F35" w:rsidRPr="00D42F35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4159407" w:history="1">
            <w:r w:rsidR="00D42F35" w:rsidRPr="00D42F3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Strategy</w: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_Toc124159407 \h </w:instrTex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E37771" w14:textId="0BD6B79A" w:rsidR="00D42F35" w:rsidRPr="00D42F35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4159408" w:history="1">
            <w:r w:rsidR="00D42F35" w:rsidRPr="00D42F3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References</w: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_Toc124159408 \h </w:instrTex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D42F35" w:rsidRPr="00D42F3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35A8615" w14:textId="6B69DF9F" w:rsidR="005B0A21" w:rsidRDefault="005B0A21">
          <w:r w:rsidRPr="00D42F35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52E6B54A" w14:textId="77777777" w:rsidR="005B0A21" w:rsidRDefault="005B0A21" w:rsidP="005B0A21">
      <w:pPr>
        <w:pStyle w:val="Heading1"/>
      </w:pPr>
    </w:p>
    <w:p w14:paraId="780BC32F" w14:textId="77777777" w:rsidR="005B0A21" w:rsidRDefault="005B0A21" w:rsidP="005B0A21">
      <w:pPr>
        <w:pStyle w:val="Heading1"/>
      </w:pPr>
    </w:p>
    <w:p w14:paraId="57151C79" w14:textId="77777777" w:rsidR="005B0A21" w:rsidRDefault="005B0A21" w:rsidP="005B0A21">
      <w:pPr>
        <w:pStyle w:val="Heading1"/>
      </w:pPr>
    </w:p>
    <w:p w14:paraId="676F1478" w14:textId="77777777" w:rsidR="005B0A21" w:rsidRDefault="005B0A21" w:rsidP="005B0A21">
      <w:pPr>
        <w:pStyle w:val="Heading1"/>
      </w:pPr>
    </w:p>
    <w:p w14:paraId="310599AA" w14:textId="77777777" w:rsidR="005B0A21" w:rsidRDefault="005B0A21" w:rsidP="005B0A21">
      <w:pPr>
        <w:pStyle w:val="Heading1"/>
      </w:pPr>
    </w:p>
    <w:p w14:paraId="6CD91CFA" w14:textId="77777777" w:rsidR="005B0A21" w:rsidRDefault="005B0A21" w:rsidP="005B0A21">
      <w:pPr>
        <w:pStyle w:val="Heading1"/>
      </w:pPr>
    </w:p>
    <w:p w14:paraId="1E63AC9A" w14:textId="77777777" w:rsidR="005B0A21" w:rsidRDefault="005B0A21" w:rsidP="005B0A21">
      <w:pPr>
        <w:pStyle w:val="Heading1"/>
      </w:pPr>
    </w:p>
    <w:p w14:paraId="0E402843" w14:textId="77777777" w:rsidR="005B0A21" w:rsidRDefault="005B0A21" w:rsidP="005B0A21">
      <w:pPr>
        <w:pStyle w:val="Heading1"/>
      </w:pPr>
    </w:p>
    <w:p w14:paraId="3858B51E" w14:textId="77777777" w:rsidR="005B0A21" w:rsidRDefault="005B0A21" w:rsidP="005B0A21">
      <w:pPr>
        <w:pStyle w:val="Heading1"/>
      </w:pPr>
    </w:p>
    <w:p w14:paraId="46749FDF" w14:textId="77777777" w:rsidR="005B0A21" w:rsidRDefault="005B0A21" w:rsidP="005B0A21">
      <w:pPr>
        <w:pStyle w:val="Heading1"/>
      </w:pPr>
    </w:p>
    <w:p w14:paraId="650807DD" w14:textId="77777777" w:rsidR="005B0A21" w:rsidRDefault="005B0A21" w:rsidP="005B0A21">
      <w:pPr>
        <w:pStyle w:val="Heading1"/>
      </w:pPr>
    </w:p>
    <w:p w14:paraId="4CBBC9DC" w14:textId="77777777" w:rsidR="005B0A21" w:rsidRDefault="005B0A21" w:rsidP="005B0A21">
      <w:pPr>
        <w:pStyle w:val="Heading1"/>
      </w:pPr>
    </w:p>
    <w:p w14:paraId="23F25CA6" w14:textId="77777777" w:rsidR="005B0A21" w:rsidRDefault="005B0A21" w:rsidP="005B0A21">
      <w:pPr>
        <w:pStyle w:val="Heading1"/>
      </w:pPr>
    </w:p>
    <w:p w14:paraId="7AABF505" w14:textId="5874ADB6" w:rsidR="005B0A21" w:rsidRDefault="005B0A21" w:rsidP="005B0A21">
      <w:pPr>
        <w:pStyle w:val="Heading1"/>
      </w:pPr>
    </w:p>
    <w:p w14:paraId="0F39040D" w14:textId="195D0D8A" w:rsidR="005B0A21" w:rsidRDefault="005B0A21" w:rsidP="005B0A21"/>
    <w:p w14:paraId="21DD1E0F" w14:textId="129309FA" w:rsidR="005B0A21" w:rsidRDefault="005B0A21" w:rsidP="005B0A21"/>
    <w:p w14:paraId="2DF27F08" w14:textId="231A92AB" w:rsidR="005B0A21" w:rsidRDefault="005B0A21" w:rsidP="005B0A21"/>
    <w:p w14:paraId="4D796B3C" w14:textId="77777777" w:rsidR="005B0A21" w:rsidRPr="005B0A21" w:rsidRDefault="005B0A21" w:rsidP="005B0A21"/>
    <w:p w14:paraId="232371D0" w14:textId="4C9B3E25" w:rsidR="00133053" w:rsidRDefault="005B0A21" w:rsidP="005B0A21">
      <w:pPr>
        <w:pStyle w:val="Heading1"/>
      </w:pPr>
      <w:bookmarkStart w:id="0" w:name="_Toc124159405"/>
      <w:r>
        <w:lastRenderedPageBreak/>
        <w:t>Introduction</w:t>
      </w:r>
      <w:bookmarkEnd w:id="0"/>
    </w:p>
    <w:p w14:paraId="5A8591D6" w14:textId="77777777" w:rsidR="005B0A21" w:rsidRPr="005B0A21" w:rsidRDefault="005B0A21" w:rsidP="005B0A21"/>
    <w:p w14:paraId="1BB58D41" w14:textId="1B3D1B62" w:rsidR="00CE56B3" w:rsidRPr="00133B63" w:rsidRDefault="00A06ACB" w:rsidP="00133B63">
      <w:pPr>
        <w:spacing w:line="360" w:lineRule="auto"/>
        <w:rPr>
          <w:rFonts w:ascii="Arial" w:hAnsi="Arial" w:cs="Arial"/>
          <w:sz w:val="24"/>
          <w:szCs w:val="24"/>
        </w:rPr>
      </w:pPr>
      <w:r w:rsidRPr="00133B63">
        <w:rPr>
          <w:rFonts w:ascii="Arial" w:hAnsi="Arial" w:cs="Arial"/>
          <w:sz w:val="24"/>
          <w:szCs w:val="24"/>
        </w:rPr>
        <w:t>Between</w:t>
      </w:r>
      <w:r w:rsidR="0024302E" w:rsidRPr="00133B63">
        <w:rPr>
          <w:rFonts w:ascii="Arial" w:hAnsi="Arial" w:cs="Arial"/>
          <w:sz w:val="24"/>
          <w:szCs w:val="24"/>
        </w:rPr>
        <w:t xml:space="preserve"> the 6</w:t>
      </w:r>
      <w:r w:rsidR="0024302E" w:rsidRPr="00133B63">
        <w:rPr>
          <w:rFonts w:ascii="Arial" w:hAnsi="Arial" w:cs="Arial"/>
          <w:sz w:val="24"/>
          <w:szCs w:val="24"/>
          <w:vertAlign w:val="superscript"/>
        </w:rPr>
        <w:t>th</w:t>
      </w:r>
      <w:r w:rsidR="0024302E" w:rsidRPr="00133B63">
        <w:rPr>
          <w:rFonts w:ascii="Arial" w:hAnsi="Arial" w:cs="Arial"/>
          <w:sz w:val="24"/>
          <w:szCs w:val="24"/>
        </w:rPr>
        <w:t>-8</w:t>
      </w:r>
      <w:r w:rsidR="0024302E" w:rsidRPr="00133B63">
        <w:rPr>
          <w:rFonts w:ascii="Arial" w:hAnsi="Arial" w:cs="Arial"/>
          <w:sz w:val="24"/>
          <w:szCs w:val="24"/>
          <w:vertAlign w:val="superscript"/>
        </w:rPr>
        <w:t>th</w:t>
      </w:r>
      <w:r w:rsidR="0024302E" w:rsidRPr="00133B63">
        <w:rPr>
          <w:rFonts w:ascii="Arial" w:hAnsi="Arial" w:cs="Arial"/>
          <w:sz w:val="24"/>
          <w:szCs w:val="24"/>
        </w:rPr>
        <w:t xml:space="preserve"> of November 2023, the world travel market </w:t>
      </w:r>
      <w:r w:rsidR="00D903ED" w:rsidRPr="00133B63">
        <w:rPr>
          <w:rFonts w:ascii="Arial" w:hAnsi="Arial" w:cs="Arial"/>
          <w:sz w:val="24"/>
          <w:szCs w:val="24"/>
        </w:rPr>
        <w:t xml:space="preserve">(WTM) </w:t>
      </w:r>
      <w:r w:rsidR="0024302E" w:rsidRPr="00133B63">
        <w:rPr>
          <w:rFonts w:ascii="Arial" w:hAnsi="Arial" w:cs="Arial"/>
          <w:sz w:val="24"/>
          <w:szCs w:val="24"/>
        </w:rPr>
        <w:t xml:space="preserve">will return to London. The </w:t>
      </w:r>
      <w:r w:rsidR="00D903ED" w:rsidRPr="00133B63">
        <w:rPr>
          <w:rFonts w:ascii="Arial" w:hAnsi="Arial" w:cs="Arial"/>
          <w:sz w:val="24"/>
          <w:szCs w:val="24"/>
        </w:rPr>
        <w:t>WTM</w:t>
      </w:r>
      <w:r w:rsidR="0024302E" w:rsidRPr="00133B63">
        <w:rPr>
          <w:rFonts w:ascii="Arial" w:hAnsi="Arial" w:cs="Arial"/>
          <w:sz w:val="24"/>
          <w:szCs w:val="24"/>
        </w:rPr>
        <w:t xml:space="preserve"> is the </w:t>
      </w:r>
      <w:r w:rsidR="006D17C6" w:rsidRPr="00133B63">
        <w:rPr>
          <w:rFonts w:ascii="Arial" w:hAnsi="Arial" w:cs="Arial"/>
          <w:sz w:val="24"/>
          <w:szCs w:val="24"/>
        </w:rPr>
        <w:t>market-leading</w:t>
      </w:r>
      <w:r w:rsidR="0024302E" w:rsidRPr="00133B63">
        <w:rPr>
          <w:rFonts w:ascii="Arial" w:hAnsi="Arial" w:cs="Arial"/>
          <w:sz w:val="24"/>
          <w:szCs w:val="24"/>
        </w:rPr>
        <w:t xml:space="preserve"> </w:t>
      </w:r>
      <w:r w:rsidR="006D17C6" w:rsidRPr="00133B63">
        <w:rPr>
          <w:rFonts w:ascii="Arial" w:hAnsi="Arial" w:cs="Arial"/>
          <w:sz w:val="24"/>
          <w:szCs w:val="24"/>
        </w:rPr>
        <w:t>travel event which helps businesses trade with each other with inbound and outbound professionals. The event in London is over forty years old</w:t>
      </w:r>
      <w:r w:rsidR="00205430">
        <w:rPr>
          <w:rFonts w:ascii="Arial" w:hAnsi="Arial" w:cs="Arial"/>
          <w:sz w:val="24"/>
          <w:szCs w:val="24"/>
        </w:rPr>
        <w:t>,</w:t>
      </w:r>
      <w:r w:rsidR="006D17C6" w:rsidRPr="00133B63">
        <w:rPr>
          <w:rFonts w:ascii="Arial" w:hAnsi="Arial" w:cs="Arial"/>
          <w:sz w:val="24"/>
          <w:szCs w:val="24"/>
        </w:rPr>
        <w:t xml:space="preserve"> starting in 1980 in Olympia when they only had around forty countries. Fast forward </w:t>
      </w:r>
      <w:r w:rsidR="00B713DB" w:rsidRPr="00133B63">
        <w:rPr>
          <w:rFonts w:ascii="Arial" w:hAnsi="Arial" w:cs="Arial"/>
          <w:sz w:val="24"/>
          <w:szCs w:val="24"/>
        </w:rPr>
        <w:t>forty years later</w:t>
      </w:r>
      <w:r w:rsidR="005B0A21">
        <w:rPr>
          <w:rFonts w:ascii="Arial" w:hAnsi="Arial" w:cs="Arial"/>
          <w:sz w:val="24"/>
          <w:szCs w:val="24"/>
        </w:rPr>
        <w:t xml:space="preserve">, </w:t>
      </w:r>
      <w:r w:rsidR="006D17C6" w:rsidRPr="00133B63">
        <w:rPr>
          <w:rFonts w:ascii="Arial" w:hAnsi="Arial" w:cs="Arial"/>
          <w:sz w:val="24"/>
          <w:szCs w:val="24"/>
        </w:rPr>
        <w:t xml:space="preserve">they had 182 countries </w:t>
      </w:r>
      <w:r w:rsidR="00205430">
        <w:rPr>
          <w:rFonts w:ascii="Arial" w:hAnsi="Arial" w:cs="Arial"/>
          <w:sz w:val="24"/>
          <w:szCs w:val="24"/>
        </w:rPr>
        <w:t>participating</w:t>
      </w:r>
      <w:r w:rsidR="00B713DB" w:rsidRPr="00133B63">
        <w:rPr>
          <w:rFonts w:ascii="Arial" w:hAnsi="Arial" w:cs="Arial"/>
          <w:sz w:val="24"/>
          <w:szCs w:val="24"/>
        </w:rPr>
        <w:t xml:space="preserve"> with 2.8 </w:t>
      </w:r>
      <w:r w:rsidR="00D91864" w:rsidRPr="00133B63">
        <w:rPr>
          <w:rFonts w:ascii="Arial" w:hAnsi="Arial" w:cs="Arial"/>
          <w:sz w:val="24"/>
          <w:szCs w:val="24"/>
        </w:rPr>
        <w:t>billion</w:t>
      </w:r>
      <w:r w:rsidR="00B713DB" w:rsidRPr="00133B63">
        <w:rPr>
          <w:rFonts w:ascii="Arial" w:hAnsi="Arial" w:cs="Arial"/>
          <w:sz w:val="24"/>
          <w:szCs w:val="24"/>
        </w:rPr>
        <w:t xml:space="preserve"> industry deals. Juliette </w:t>
      </w:r>
      <w:r w:rsidR="00D91864" w:rsidRPr="00133B63">
        <w:rPr>
          <w:rFonts w:ascii="Arial" w:hAnsi="Arial" w:cs="Arial"/>
          <w:sz w:val="24"/>
          <w:szCs w:val="24"/>
        </w:rPr>
        <w:t>L</w:t>
      </w:r>
      <w:r w:rsidR="00B713DB" w:rsidRPr="00133B63">
        <w:rPr>
          <w:rFonts w:ascii="Arial" w:hAnsi="Arial" w:cs="Arial"/>
          <w:sz w:val="24"/>
          <w:szCs w:val="24"/>
        </w:rPr>
        <w:t>osardo</w:t>
      </w:r>
      <w:r w:rsidR="00D903ED" w:rsidRPr="00133B63">
        <w:rPr>
          <w:rFonts w:ascii="Arial" w:hAnsi="Arial" w:cs="Arial"/>
          <w:sz w:val="24"/>
          <w:szCs w:val="24"/>
        </w:rPr>
        <w:t xml:space="preserve">, the WTM Exhibition Director, </w:t>
      </w:r>
      <w:r w:rsidR="00B713DB" w:rsidRPr="00133B63">
        <w:rPr>
          <w:rFonts w:ascii="Arial" w:hAnsi="Arial" w:cs="Arial"/>
          <w:sz w:val="24"/>
          <w:szCs w:val="24"/>
        </w:rPr>
        <w:t xml:space="preserve">speaking about the world travel market </w:t>
      </w:r>
      <w:r w:rsidR="00D91864" w:rsidRPr="00133B63">
        <w:rPr>
          <w:rFonts w:ascii="Arial" w:hAnsi="Arial" w:cs="Arial"/>
          <w:sz w:val="24"/>
          <w:szCs w:val="24"/>
        </w:rPr>
        <w:t xml:space="preserve">in </w:t>
      </w:r>
      <w:r w:rsidR="00B713DB" w:rsidRPr="00133B63">
        <w:rPr>
          <w:rFonts w:ascii="Arial" w:hAnsi="Arial" w:cs="Arial"/>
          <w:sz w:val="24"/>
          <w:szCs w:val="24"/>
        </w:rPr>
        <w:t>2022</w:t>
      </w:r>
      <w:r w:rsidR="00205430">
        <w:rPr>
          <w:rFonts w:ascii="Arial" w:hAnsi="Arial" w:cs="Arial"/>
          <w:sz w:val="24"/>
          <w:szCs w:val="24"/>
        </w:rPr>
        <w:t>,</w:t>
      </w:r>
      <w:r w:rsidR="00B713DB" w:rsidRPr="00133B63">
        <w:rPr>
          <w:rFonts w:ascii="Arial" w:hAnsi="Arial" w:cs="Arial"/>
          <w:sz w:val="24"/>
          <w:szCs w:val="24"/>
        </w:rPr>
        <w:t xml:space="preserve"> says</w:t>
      </w:r>
      <w:r w:rsidR="00D903ED" w:rsidRPr="00133B63">
        <w:rPr>
          <w:rFonts w:ascii="Arial" w:hAnsi="Arial" w:cs="Arial"/>
          <w:sz w:val="24"/>
          <w:szCs w:val="24"/>
        </w:rPr>
        <w:t>:</w:t>
      </w:r>
      <w:r w:rsidR="00B713DB" w:rsidRPr="00133B63">
        <w:rPr>
          <w:rFonts w:ascii="Arial" w:hAnsi="Arial" w:cs="Arial"/>
          <w:sz w:val="24"/>
          <w:szCs w:val="24"/>
        </w:rPr>
        <w:t xml:space="preserve"> “WTM s</w:t>
      </w:r>
      <w:r w:rsidR="00D91864" w:rsidRPr="00133B63">
        <w:rPr>
          <w:rFonts w:ascii="Arial" w:hAnsi="Arial" w:cs="Arial"/>
          <w:sz w:val="24"/>
          <w:szCs w:val="24"/>
        </w:rPr>
        <w:t>aw</w:t>
      </w:r>
      <w:r w:rsidR="00B713DB" w:rsidRPr="00133B63">
        <w:rPr>
          <w:rFonts w:ascii="Arial" w:hAnsi="Arial" w:cs="Arial"/>
          <w:sz w:val="24"/>
          <w:szCs w:val="24"/>
        </w:rPr>
        <w:t xml:space="preserve"> ministerial </w:t>
      </w:r>
      <w:r w:rsidR="00D91864" w:rsidRPr="00133B63">
        <w:rPr>
          <w:rFonts w:ascii="Arial" w:hAnsi="Arial" w:cs="Arial"/>
          <w:sz w:val="24"/>
          <w:szCs w:val="24"/>
        </w:rPr>
        <w:t xml:space="preserve">representation from fifty-five countries all over the globe up fifteen per cent </w:t>
      </w:r>
      <w:r w:rsidR="00205430">
        <w:rPr>
          <w:rFonts w:ascii="Arial" w:hAnsi="Arial" w:cs="Arial"/>
          <w:sz w:val="24"/>
          <w:szCs w:val="24"/>
        </w:rPr>
        <w:t>in</w:t>
      </w:r>
      <w:r w:rsidR="00D91864" w:rsidRPr="00133B63">
        <w:rPr>
          <w:rFonts w:ascii="Arial" w:hAnsi="Arial" w:cs="Arial"/>
          <w:sz w:val="24"/>
          <w:szCs w:val="24"/>
        </w:rPr>
        <w:t xml:space="preserve"> 2021”. She goes on to say that there has been a </w:t>
      </w:r>
      <w:r w:rsidR="006321AE" w:rsidRPr="00133B63">
        <w:rPr>
          <w:rFonts w:ascii="Arial" w:hAnsi="Arial" w:cs="Arial"/>
          <w:sz w:val="24"/>
          <w:szCs w:val="24"/>
        </w:rPr>
        <w:t>165%</w:t>
      </w:r>
      <w:r w:rsidR="00D91864" w:rsidRPr="00133B63">
        <w:rPr>
          <w:rFonts w:ascii="Arial" w:hAnsi="Arial" w:cs="Arial"/>
          <w:sz w:val="24"/>
          <w:szCs w:val="24"/>
        </w:rPr>
        <w:t xml:space="preserve"> rise in exhibiting personnel and seventy per cent </w:t>
      </w:r>
      <w:r w:rsidR="00405A4C">
        <w:rPr>
          <w:rFonts w:ascii="Arial" w:hAnsi="Arial" w:cs="Arial"/>
          <w:sz w:val="24"/>
          <w:szCs w:val="24"/>
        </w:rPr>
        <w:t>increase</w:t>
      </w:r>
      <w:r w:rsidR="00D91864" w:rsidRPr="00133B63">
        <w:rPr>
          <w:rFonts w:ascii="Arial" w:hAnsi="Arial" w:cs="Arial"/>
          <w:sz w:val="24"/>
          <w:szCs w:val="24"/>
        </w:rPr>
        <w:t xml:space="preserve"> in how many media were in attendance </w:t>
      </w:r>
      <w:r w:rsidRPr="00133B63">
        <w:rPr>
          <w:rFonts w:ascii="Arial" w:hAnsi="Arial" w:cs="Arial"/>
          <w:sz w:val="24"/>
          <w:szCs w:val="24"/>
        </w:rPr>
        <w:t>(</w:t>
      </w:r>
      <w:r w:rsidR="006321AE" w:rsidRPr="00133B63">
        <w:rPr>
          <w:rFonts w:ascii="Arial" w:hAnsi="Arial" w:cs="Arial"/>
          <w:sz w:val="24"/>
          <w:szCs w:val="24"/>
        </w:rPr>
        <w:t>World Travel Market, 2022)</w:t>
      </w:r>
    </w:p>
    <w:p w14:paraId="3B231BD0" w14:textId="1F8B4A8E" w:rsidR="00A06ACB" w:rsidRPr="00133B63" w:rsidRDefault="000E30C4" w:rsidP="00133B63">
      <w:pPr>
        <w:spacing w:line="360" w:lineRule="auto"/>
        <w:rPr>
          <w:rFonts w:ascii="Arial" w:hAnsi="Arial" w:cs="Arial"/>
          <w:sz w:val="24"/>
          <w:szCs w:val="24"/>
        </w:rPr>
      </w:pPr>
      <w:r w:rsidRPr="00133B63">
        <w:rPr>
          <w:rFonts w:ascii="Arial" w:hAnsi="Arial" w:cs="Arial"/>
          <w:sz w:val="24"/>
          <w:szCs w:val="24"/>
        </w:rPr>
        <w:t xml:space="preserve">The world travel market is the perfect way to show what a country like Wales </w:t>
      </w:r>
      <w:r w:rsidR="00205430">
        <w:rPr>
          <w:rFonts w:ascii="Arial" w:hAnsi="Arial" w:cs="Arial"/>
          <w:sz w:val="24"/>
          <w:szCs w:val="24"/>
        </w:rPr>
        <w:t>offers</w:t>
      </w:r>
      <w:r w:rsidRPr="00133B63">
        <w:rPr>
          <w:rFonts w:ascii="Arial" w:hAnsi="Arial" w:cs="Arial"/>
          <w:sz w:val="24"/>
          <w:szCs w:val="24"/>
        </w:rPr>
        <w:t>. Wales already has a booming domestic holiday income</w:t>
      </w:r>
      <w:r w:rsidR="00F221D0" w:rsidRPr="00133B63">
        <w:rPr>
          <w:rFonts w:ascii="Arial" w:hAnsi="Arial" w:cs="Arial"/>
          <w:sz w:val="24"/>
          <w:szCs w:val="24"/>
        </w:rPr>
        <w:t>. A</w:t>
      </w:r>
      <w:r w:rsidRPr="00133B63">
        <w:rPr>
          <w:rFonts w:ascii="Arial" w:hAnsi="Arial" w:cs="Arial"/>
          <w:sz w:val="24"/>
          <w:szCs w:val="24"/>
        </w:rPr>
        <w:t xml:space="preserve">ccording to </w:t>
      </w:r>
      <w:r w:rsidR="006321AE" w:rsidRPr="00133B63">
        <w:rPr>
          <w:rFonts w:ascii="Arial" w:hAnsi="Arial" w:cs="Arial"/>
          <w:sz w:val="24"/>
          <w:szCs w:val="24"/>
        </w:rPr>
        <w:t>Beech (2013)</w:t>
      </w:r>
      <w:r w:rsidR="00205430" w:rsidRPr="00205430">
        <w:rPr>
          <w:rFonts w:ascii="Arial" w:hAnsi="Arial" w:cs="Arial"/>
          <w:sz w:val="24"/>
          <w:szCs w:val="24"/>
        </w:rPr>
        <w:t>, around 7 million people in the UK spend their holidays in Wales yearly</w:t>
      </w:r>
      <w:r w:rsidR="00A06ACB" w:rsidRPr="00133B63">
        <w:rPr>
          <w:rFonts w:ascii="Arial" w:hAnsi="Arial" w:cs="Arial"/>
          <w:sz w:val="24"/>
          <w:szCs w:val="24"/>
        </w:rPr>
        <w:t xml:space="preserve">, </w:t>
      </w:r>
      <w:r w:rsidR="00F221D0" w:rsidRPr="00133B63">
        <w:rPr>
          <w:rFonts w:ascii="Arial" w:hAnsi="Arial" w:cs="Arial"/>
          <w:sz w:val="24"/>
          <w:szCs w:val="24"/>
        </w:rPr>
        <w:t xml:space="preserve">spending over </w:t>
      </w:r>
      <w:r w:rsidR="00224F96" w:rsidRPr="00133B63">
        <w:rPr>
          <w:rFonts w:ascii="Arial" w:hAnsi="Arial" w:cs="Arial"/>
          <w:sz w:val="24"/>
          <w:szCs w:val="24"/>
        </w:rPr>
        <w:t>1.5 billion</w:t>
      </w:r>
      <w:r w:rsidR="00F221D0" w:rsidRPr="00133B63">
        <w:rPr>
          <w:rFonts w:ascii="Arial" w:hAnsi="Arial" w:cs="Arial"/>
          <w:sz w:val="24"/>
          <w:szCs w:val="24"/>
        </w:rPr>
        <w:t xml:space="preserve"> pounds. </w:t>
      </w:r>
      <w:r w:rsidR="00A06ACB" w:rsidRPr="00133B63">
        <w:rPr>
          <w:rFonts w:ascii="Arial" w:hAnsi="Arial" w:cs="Arial"/>
          <w:sz w:val="24"/>
          <w:szCs w:val="24"/>
        </w:rPr>
        <w:t>According to</w:t>
      </w:r>
      <w:r w:rsidR="00133B63" w:rsidRPr="00133B6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B63" w:rsidRPr="00133B63">
        <w:rPr>
          <w:rFonts w:ascii="Arial" w:hAnsi="Arial" w:cs="Arial"/>
          <w:sz w:val="24"/>
          <w:szCs w:val="24"/>
        </w:rPr>
        <w:t>Hudspith</w:t>
      </w:r>
      <w:proofErr w:type="spellEnd"/>
      <w:r w:rsidR="00133B63" w:rsidRPr="00133B63">
        <w:rPr>
          <w:rFonts w:ascii="Arial" w:hAnsi="Arial" w:cs="Arial"/>
          <w:sz w:val="24"/>
          <w:szCs w:val="24"/>
        </w:rPr>
        <w:t xml:space="preserve"> (2021), </w:t>
      </w:r>
      <w:r w:rsidR="00224F96" w:rsidRPr="00133B63">
        <w:rPr>
          <w:rFonts w:ascii="Arial" w:hAnsi="Arial" w:cs="Arial"/>
          <w:sz w:val="24"/>
          <w:szCs w:val="24"/>
        </w:rPr>
        <w:t>Wales was the fifth most in-demand staycation spot for summer 2022</w:t>
      </w:r>
      <w:r w:rsidR="00A06ACB" w:rsidRPr="00133B63">
        <w:rPr>
          <w:rFonts w:ascii="Arial" w:hAnsi="Arial" w:cs="Arial"/>
          <w:sz w:val="24"/>
          <w:szCs w:val="24"/>
        </w:rPr>
        <w:t>,</w:t>
      </w:r>
      <w:r w:rsidR="00224F96" w:rsidRPr="00133B63">
        <w:rPr>
          <w:rFonts w:ascii="Arial" w:hAnsi="Arial" w:cs="Arial"/>
          <w:sz w:val="24"/>
          <w:szCs w:val="24"/>
        </w:rPr>
        <w:t xml:space="preserve"> with a 51% increase in </w:t>
      </w:r>
      <w:r w:rsidR="005F03EF">
        <w:rPr>
          <w:rFonts w:ascii="Arial" w:hAnsi="Arial" w:cs="Arial"/>
          <w:sz w:val="24"/>
          <w:szCs w:val="24"/>
        </w:rPr>
        <w:t>holiday searches</w:t>
      </w:r>
      <w:r w:rsidR="00224F96" w:rsidRPr="00133B63">
        <w:rPr>
          <w:rFonts w:ascii="Arial" w:hAnsi="Arial" w:cs="Arial"/>
          <w:sz w:val="24"/>
          <w:szCs w:val="24"/>
        </w:rPr>
        <w:t xml:space="preserve"> to this destination next year</w:t>
      </w:r>
      <w:r w:rsidR="00FE5DC1">
        <w:rPr>
          <w:rFonts w:ascii="Arial" w:hAnsi="Arial" w:cs="Arial"/>
          <w:sz w:val="24"/>
          <w:szCs w:val="24"/>
        </w:rPr>
        <w:t>. It</w:t>
      </w:r>
      <w:r w:rsidR="00205430">
        <w:rPr>
          <w:rFonts w:ascii="Arial" w:hAnsi="Arial" w:cs="Arial"/>
          <w:sz w:val="24"/>
          <w:szCs w:val="24"/>
        </w:rPr>
        <w:t xml:space="preserve"> </w:t>
      </w:r>
      <w:r w:rsidR="00224F96" w:rsidRPr="00133B63">
        <w:rPr>
          <w:rFonts w:ascii="Arial" w:hAnsi="Arial" w:cs="Arial"/>
          <w:sz w:val="24"/>
          <w:szCs w:val="24"/>
        </w:rPr>
        <w:t xml:space="preserve">is one of the UK’s most popular family holiday destinations. </w:t>
      </w:r>
    </w:p>
    <w:p w14:paraId="369B11A8" w14:textId="16B543E8" w:rsidR="00224F96" w:rsidRDefault="001661A7" w:rsidP="00133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showcase what Wales </w:t>
      </w:r>
      <w:r w:rsidR="00FE5DC1">
        <w:rPr>
          <w:rFonts w:ascii="Arial" w:hAnsi="Arial" w:cs="Arial"/>
          <w:sz w:val="24"/>
          <w:szCs w:val="24"/>
        </w:rPr>
        <w:t>offers</w:t>
      </w:r>
      <w:r w:rsidR="0020543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Visit Wales will </w:t>
      </w:r>
      <w:r w:rsidR="00FE5DC1">
        <w:rPr>
          <w:rFonts w:ascii="Arial" w:hAnsi="Arial" w:cs="Arial"/>
          <w:sz w:val="24"/>
          <w:szCs w:val="24"/>
        </w:rPr>
        <w:t>attend the WTM and market</w:t>
      </w:r>
      <w:r w:rsidR="00D05637">
        <w:rPr>
          <w:rFonts w:ascii="Arial" w:hAnsi="Arial" w:cs="Arial"/>
          <w:sz w:val="24"/>
          <w:szCs w:val="24"/>
        </w:rPr>
        <w:t xml:space="preserve"> their </w:t>
      </w:r>
      <w:r w:rsidR="00FE5DC1">
        <w:rPr>
          <w:rFonts w:ascii="Arial" w:hAnsi="Arial" w:cs="Arial"/>
          <w:sz w:val="24"/>
          <w:szCs w:val="24"/>
        </w:rPr>
        <w:t>different tours.</w:t>
      </w:r>
      <w:r w:rsidR="00D0563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Visit Wales</w:t>
      </w:r>
      <w:r w:rsidR="00D66560">
        <w:rPr>
          <w:rFonts w:ascii="Arial" w:hAnsi="Arial" w:cs="Arial"/>
          <w:sz w:val="24"/>
          <w:szCs w:val="24"/>
        </w:rPr>
        <w:t xml:space="preserve"> </w:t>
      </w:r>
      <w:r w:rsidR="000168C2">
        <w:rPr>
          <w:rFonts w:ascii="Arial" w:hAnsi="Arial" w:cs="Arial"/>
          <w:sz w:val="24"/>
          <w:szCs w:val="24"/>
        </w:rPr>
        <w:t xml:space="preserve">is the official </w:t>
      </w:r>
      <w:r w:rsidR="000168C2" w:rsidRPr="000168C2">
        <w:rPr>
          <w:rFonts w:ascii="Arial" w:hAnsi="Arial" w:cs="Arial"/>
          <w:sz w:val="24"/>
          <w:szCs w:val="24"/>
        </w:rPr>
        <w:t>international consumer website for tourism in Wales.</w:t>
      </w:r>
      <w:r w:rsidR="000168C2">
        <w:rPr>
          <w:rFonts w:ascii="Arial" w:hAnsi="Arial" w:cs="Arial"/>
          <w:sz w:val="24"/>
          <w:szCs w:val="24"/>
        </w:rPr>
        <w:t xml:space="preserve"> </w:t>
      </w:r>
      <w:r w:rsidR="00D66560">
        <w:rPr>
          <w:rFonts w:ascii="Arial" w:hAnsi="Arial" w:cs="Arial"/>
          <w:sz w:val="24"/>
          <w:szCs w:val="24"/>
        </w:rPr>
        <w:t xml:space="preserve">The website is run by the Welsh </w:t>
      </w:r>
      <w:r w:rsidR="00D05637">
        <w:rPr>
          <w:rFonts w:ascii="Arial" w:hAnsi="Arial" w:cs="Arial"/>
          <w:sz w:val="24"/>
          <w:szCs w:val="24"/>
        </w:rPr>
        <w:t>G</w:t>
      </w:r>
      <w:r w:rsidR="00D66560">
        <w:rPr>
          <w:rFonts w:ascii="Arial" w:hAnsi="Arial" w:cs="Arial"/>
          <w:sz w:val="24"/>
          <w:szCs w:val="24"/>
        </w:rPr>
        <w:t xml:space="preserve">overnment </w:t>
      </w:r>
      <w:r w:rsidR="00205430">
        <w:rPr>
          <w:rFonts w:ascii="Arial" w:hAnsi="Arial" w:cs="Arial"/>
          <w:sz w:val="24"/>
          <w:szCs w:val="24"/>
        </w:rPr>
        <w:t>responsible for developing and promoting</w:t>
      </w:r>
      <w:r w:rsidR="00D66560">
        <w:rPr>
          <w:rFonts w:ascii="Arial" w:hAnsi="Arial" w:cs="Arial"/>
          <w:sz w:val="24"/>
          <w:szCs w:val="24"/>
        </w:rPr>
        <w:t xml:space="preserve"> the visitor economy in Wales. Their ambition is to grow the tourism sector in Wales by </w:t>
      </w:r>
      <w:r w:rsidR="00D66560" w:rsidRPr="00D66560">
        <w:rPr>
          <w:rFonts w:ascii="Arial" w:hAnsi="Arial" w:cs="Arial"/>
          <w:sz w:val="24"/>
          <w:szCs w:val="24"/>
        </w:rPr>
        <w:t>generating economic, environmental, cultural and health benefits</w:t>
      </w:r>
      <w:r w:rsidR="00D66560">
        <w:rPr>
          <w:rFonts w:ascii="Arial" w:hAnsi="Arial" w:cs="Arial"/>
          <w:sz w:val="24"/>
          <w:szCs w:val="24"/>
        </w:rPr>
        <w:t xml:space="preserve"> for the visitors and the local community.  </w:t>
      </w:r>
    </w:p>
    <w:p w14:paraId="423AC9D2" w14:textId="0D58EB2F" w:rsidR="005B0A21" w:rsidRDefault="005B0A21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2743280B" w14:textId="5663E9CA" w:rsidR="005B0A21" w:rsidRDefault="005B0A21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520CC246" w14:textId="4E85D3BE" w:rsidR="005B0A21" w:rsidRDefault="005B0A21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7F18F178" w14:textId="77777777" w:rsidR="005B0A21" w:rsidRPr="00133B63" w:rsidRDefault="005B0A21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0EFD90CB" w14:textId="77777777" w:rsidR="005B0A21" w:rsidRDefault="005B0A21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4891B173" w14:textId="0860A9E5" w:rsidR="005B0A21" w:rsidRDefault="005B0A21" w:rsidP="005B0A21">
      <w:pPr>
        <w:pStyle w:val="Heading1"/>
      </w:pPr>
      <w:bookmarkStart w:id="1" w:name="_Toc124159406"/>
      <w:r>
        <w:lastRenderedPageBreak/>
        <w:t>Findings</w:t>
      </w:r>
      <w:bookmarkEnd w:id="1"/>
      <w:r>
        <w:t xml:space="preserve"> </w:t>
      </w:r>
    </w:p>
    <w:p w14:paraId="7F627341" w14:textId="77777777" w:rsidR="005B0A21" w:rsidRPr="005B0A21" w:rsidRDefault="005B0A21" w:rsidP="005B0A21"/>
    <w:p w14:paraId="6EFD0530" w14:textId="1EE4174A" w:rsidR="00D903ED" w:rsidRPr="00133B63" w:rsidRDefault="00FE5DC1" w:rsidP="00133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D05637">
        <w:rPr>
          <w:rFonts w:ascii="Arial" w:hAnsi="Arial" w:cs="Arial"/>
          <w:sz w:val="24"/>
          <w:szCs w:val="24"/>
        </w:rPr>
        <w:t xml:space="preserve"> </w:t>
      </w:r>
      <w:r w:rsidR="00AF6F14" w:rsidRPr="00133B63">
        <w:rPr>
          <w:rFonts w:ascii="Arial" w:hAnsi="Arial" w:cs="Arial"/>
          <w:sz w:val="24"/>
          <w:szCs w:val="24"/>
        </w:rPr>
        <w:t xml:space="preserve">Visit Wales Tourism Market Demand </w:t>
      </w:r>
      <w:r w:rsidR="00EF0C75" w:rsidRPr="00133B63">
        <w:rPr>
          <w:rFonts w:ascii="Arial" w:hAnsi="Arial" w:cs="Arial"/>
          <w:sz w:val="24"/>
          <w:szCs w:val="24"/>
        </w:rPr>
        <w:t>Report</w:t>
      </w:r>
      <w:r w:rsidR="003A0CAC" w:rsidRPr="00133B63">
        <w:rPr>
          <w:rFonts w:ascii="Arial" w:hAnsi="Arial" w:cs="Arial"/>
          <w:sz w:val="24"/>
          <w:szCs w:val="24"/>
        </w:rPr>
        <w:t xml:space="preserve"> </w:t>
      </w:r>
      <w:r w:rsidR="00AF6F14" w:rsidRPr="00133B63">
        <w:rPr>
          <w:rFonts w:ascii="Arial" w:hAnsi="Arial" w:cs="Arial"/>
          <w:sz w:val="24"/>
          <w:szCs w:val="24"/>
        </w:rPr>
        <w:t>shows that families were the most popular people to come to Wales</w:t>
      </w:r>
      <w:r w:rsidR="00205430">
        <w:rPr>
          <w:rFonts w:ascii="Arial" w:hAnsi="Arial" w:cs="Arial"/>
          <w:sz w:val="24"/>
          <w:szCs w:val="24"/>
        </w:rPr>
        <w:t>; thirty-eight</w:t>
      </w:r>
      <w:r w:rsidR="003A0CAC" w:rsidRPr="00133B63">
        <w:rPr>
          <w:rFonts w:ascii="Arial" w:hAnsi="Arial" w:cs="Arial"/>
          <w:sz w:val="24"/>
          <w:szCs w:val="24"/>
        </w:rPr>
        <w:t xml:space="preserve"> per cent of the total people coming to Wales were families. </w:t>
      </w:r>
      <w:r w:rsidR="00EF0C75" w:rsidRPr="00133B63">
        <w:rPr>
          <w:rFonts w:ascii="Arial" w:hAnsi="Arial" w:cs="Arial"/>
          <w:sz w:val="24"/>
          <w:szCs w:val="24"/>
        </w:rPr>
        <w:t>As for visitor attractions, the most popular</w:t>
      </w:r>
      <w:r w:rsidR="004C73B1" w:rsidRPr="00133B63">
        <w:rPr>
          <w:rFonts w:ascii="Arial" w:hAnsi="Arial" w:cs="Arial"/>
          <w:sz w:val="24"/>
          <w:szCs w:val="24"/>
        </w:rPr>
        <w:t xml:space="preserve"> paid</w:t>
      </w:r>
      <w:r w:rsidR="00EF0C75" w:rsidRPr="00133B63">
        <w:rPr>
          <w:rFonts w:ascii="Arial" w:hAnsi="Arial" w:cs="Arial"/>
          <w:sz w:val="24"/>
          <w:szCs w:val="24"/>
        </w:rPr>
        <w:t xml:space="preserve"> visitor attractions were Cardiff Castle coming first </w:t>
      </w:r>
      <w:r w:rsidR="004C73B1" w:rsidRPr="00133B63">
        <w:rPr>
          <w:rFonts w:ascii="Arial" w:hAnsi="Arial" w:cs="Arial"/>
          <w:sz w:val="24"/>
          <w:szCs w:val="24"/>
        </w:rPr>
        <w:t xml:space="preserve">with </w:t>
      </w:r>
      <w:r w:rsidR="00A06ACB" w:rsidRPr="00133B63">
        <w:rPr>
          <w:rFonts w:ascii="Arial" w:hAnsi="Arial" w:cs="Arial"/>
          <w:sz w:val="24"/>
          <w:szCs w:val="24"/>
        </w:rPr>
        <w:t>372,606 guests</w:t>
      </w:r>
      <w:r w:rsidR="004C73B1" w:rsidRPr="00133B63">
        <w:rPr>
          <w:rFonts w:ascii="Arial" w:hAnsi="Arial" w:cs="Arial"/>
          <w:sz w:val="24"/>
          <w:szCs w:val="24"/>
        </w:rPr>
        <w:t xml:space="preserve"> </w:t>
      </w:r>
      <w:r w:rsidR="00EF0C75" w:rsidRPr="00133B63">
        <w:rPr>
          <w:rFonts w:ascii="Arial" w:hAnsi="Arial" w:cs="Arial"/>
          <w:sz w:val="24"/>
          <w:szCs w:val="24"/>
        </w:rPr>
        <w:t xml:space="preserve">and folly farm coming second </w:t>
      </w:r>
      <w:r w:rsidR="004C73B1" w:rsidRPr="00133B63">
        <w:rPr>
          <w:rFonts w:ascii="Arial" w:hAnsi="Arial" w:cs="Arial"/>
          <w:sz w:val="24"/>
          <w:szCs w:val="24"/>
        </w:rPr>
        <w:t xml:space="preserve">with </w:t>
      </w:r>
      <w:r w:rsidR="00A06ACB" w:rsidRPr="00133B63">
        <w:rPr>
          <w:rFonts w:ascii="Arial" w:hAnsi="Arial" w:cs="Arial"/>
          <w:sz w:val="24"/>
          <w:szCs w:val="24"/>
        </w:rPr>
        <w:t xml:space="preserve">348 689 guests. </w:t>
      </w:r>
      <w:r w:rsidR="004C73B1" w:rsidRPr="00133B63">
        <w:rPr>
          <w:rFonts w:ascii="Arial" w:hAnsi="Arial" w:cs="Arial"/>
          <w:sz w:val="24"/>
          <w:szCs w:val="24"/>
        </w:rPr>
        <w:t>As for the most popular free attractions, Barry Island pleasure park came first and second</w:t>
      </w:r>
      <w:r w:rsidR="00D903ED" w:rsidRPr="00133B63">
        <w:rPr>
          <w:rFonts w:ascii="Arial" w:hAnsi="Arial" w:cs="Arial"/>
          <w:sz w:val="24"/>
          <w:szCs w:val="24"/>
        </w:rPr>
        <w:t xml:space="preserve"> </w:t>
      </w:r>
      <w:r w:rsidR="005F03EF">
        <w:rPr>
          <w:rFonts w:ascii="Arial" w:hAnsi="Arial" w:cs="Arial"/>
          <w:sz w:val="24"/>
          <w:szCs w:val="24"/>
        </w:rPr>
        <w:t>placed</w:t>
      </w:r>
      <w:r w:rsidR="004C73B1" w:rsidRPr="00133B63">
        <w:rPr>
          <w:rFonts w:ascii="Arial" w:hAnsi="Arial" w:cs="Arial"/>
          <w:sz w:val="24"/>
          <w:szCs w:val="24"/>
        </w:rPr>
        <w:t xml:space="preserve"> Tir prince fun park. </w:t>
      </w:r>
      <w:r>
        <w:rPr>
          <w:rFonts w:ascii="Arial" w:hAnsi="Arial" w:cs="Arial"/>
          <w:sz w:val="24"/>
          <w:szCs w:val="24"/>
        </w:rPr>
        <w:t>These attractions are mainly catered to</w:t>
      </w:r>
      <w:r w:rsidR="004C73B1" w:rsidRPr="00133B63">
        <w:rPr>
          <w:rFonts w:ascii="Arial" w:hAnsi="Arial" w:cs="Arial"/>
          <w:sz w:val="24"/>
          <w:szCs w:val="24"/>
        </w:rPr>
        <w:t xml:space="preserve"> families</w:t>
      </w:r>
      <w:r w:rsidR="00205430">
        <w:rPr>
          <w:rFonts w:ascii="Arial" w:hAnsi="Arial" w:cs="Arial"/>
          <w:sz w:val="24"/>
          <w:szCs w:val="24"/>
        </w:rPr>
        <w:t>,</w:t>
      </w:r>
      <w:r w:rsidR="004C73B1" w:rsidRPr="00133B63">
        <w:rPr>
          <w:rFonts w:ascii="Arial" w:hAnsi="Arial" w:cs="Arial"/>
          <w:sz w:val="24"/>
          <w:szCs w:val="24"/>
        </w:rPr>
        <w:t xml:space="preserve"> which again emphasises the popularity of coming to Wales for a family holiday</w:t>
      </w:r>
      <w:r w:rsidR="00EE4810">
        <w:rPr>
          <w:rFonts w:ascii="Arial" w:hAnsi="Arial" w:cs="Arial"/>
          <w:sz w:val="24"/>
          <w:szCs w:val="24"/>
        </w:rPr>
        <w:t xml:space="preserve"> (Welsh Government, 2022a).</w:t>
      </w:r>
    </w:p>
    <w:p w14:paraId="13B1F23D" w14:textId="795C6E0F" w:rsidR="007700C3" w:rsidRPr="00133B63" w:rsidRDefault="00F17F2C" w:rsidP="00133B63">
      <w:pPr>
        <w:spacing w:line="360" w:lineRule="auto"/>
        <w:rPr>
          <w:rFonts w:ascii="Arial" w:hAnsi="Arial" w:cs="Arial"/>
          <w:sz w:val="24"/>
          <w:szCs w:val="24"/>
        </w:rPr>
      </w:pPr>
      <w:r w:rsidRPr="00133B63">
        <w:rPr>
          <w:rFonts w:ascii="Arial" w:hAnsi="Arial" w:cs="Arial"/>
          <w:sz w:val="24"/>
          <w:szCs w:val="24"/>
        </w:rPr>
        <w:t xml:space="preserve">As for the demographics of people coming into Wales, the Welsh </w:t>
      </w:r>
      <w:r w:rsidR="00D903ED" w:rsidRPr="00133B63">
        <w:rPr>
          <w:rFonts w:ascii="Arial" w:hAnsi="Arial" w:cs="Arial"/>
          <w:sz w:val="24"/>
          <w:szCs w:val="24"/>
        </w:rPr>
        <w:t>G</w:t>
      </w:r>
      <w:r w:rsidRPr="00133B63">
        <w:rPr>
          <w:rFonts w:ascii="Arial" w:hAnsi="Arial" w:cs="Arial"/>
          <w:sz w:val="24"/>
          <w:szCs w:val="24"/>
        </w:rPr>
        <w:t xml:space="preserve">overnment </w:t>
      </w:r>
      <w:r w:rsidR="00133B63" w:rsidRPr="00133B63">
        <w:rPr>
          <w:rFonts w:ascii="Arial" w:hAnsi="Arial" w:cs="Arial"/>
          <w:sz w:val="24"/>
          <w:szCs w:val="24"/>
        </w:rPr>
        <w:t>(2022</w:t>
      </w:r>
      <w:r w:rsidR="00EE4810">
        <w:rPr>
          <w:rFonts w:ascii="Arial" w:hAnsi="Arial" w:cs="Arial"/>
          <w:sz w:val="24"/>
          <w:szCs w:val="24"/>
        </w:rPr>
        <w:t>b</w:t>
      </w:r>
      <w:r w:rsidR="00133B63" w:rsidRPr="00133B63">
        <w:rPr>
          <w:rFonts w:ascii="Arial" w:hAnsi="Arial" w:cs="Arial"/>
          <w:sz w:val="24"/>
          <w:szCs w:val="24"/>
        </w:rPr>
        <w:t xml:space="preserve">) </w:t>
      </w:r>
      <w:r w:rsidR="00D903ED" w:rsidRPr="00133B63">
        <w:rPr>
          <w:rFonts w:ascii="Arial" w:hAnsi="Arial" w:cs="Arial"/>
          <w:sz w:val="24"/>
          <w:szCs w:val="24"/>
        </w:rPr>
        <w:t>outlined that</w:t>
      </w:r>
      <w:r w:rsidRPr="00133B63">
        <w:rPr>
          <w:rFonts w:ascii="Arial" w:hAnsi="Arial" w:cs="Arial"/>
          <w:sz w:val="24"/>
          <w:szCs w:val="24"/>
        </w:rPr>
        <w:t xml:space="preserve"> </w:t>
      </w:r>
      <w:r w:rsidR="00205430">
        <w:rPr>
          <w:rFonts w:ascii="Arial" w:hAnsi="Arial" w:cs="Arial"/>
          <w:sz w:val="24"/>
          <w:szCs w:val="24"/>
        </w:rPr>
        <w:t xml:space="preserve">in </w:t>
      </w:r>
      <w:r w:rsidRPr="00133B63">
        <w:rPr>
          <w:rFonts w:ascii="Arial" w:hAnsi="Arial" w:cs="Arial"/>
          <w:sz w:val="24"/>
          <w:szCs w:val="24"/>
        </w:rPr>
        <w:t>2021</w:t>
      </w:r>
      <w:r w:rsidR="00D903ED" w:rsidRPr="00133B63">
        <w:rPr>
          <w:rFonts w:ascii="Arial" w:hAnsi="Arial" w:cs="Arial"/>
          <w:sz w:val="24"/>
          <w:szCs w:val="24"/>
        </w:rPr>
        <w:t xml:space="preserve">, </w:t>
      </w:r>
      <w:r w:rsidR="00E567C4">
        <w:rPr>
          <w:rFonts w:ascii="Arial" w:hAnsi="Arial" w:cs="Arial"/>
          <w:sz w:val="24"/>
          <w:szCs w:val="24"/>
        </w:rPr>
        <w:t>250,000 people were</w:t>
      </w:r>
      <w:r w:rsidRPr="00133B63">
        <w:rPr>
          <w:rFonts w:ascii="Arial" w:hAnsi="Arial" w:cs="Arial"/>
          <w:sz w:val="24"/>
          <w:szCs w:val="24"/>
        </w:rPr>
        <w:t xml:space="preserve"> not born in the UK</w:t>
      </w:r>
      <w:r w:rsidR="00E567C4">
        <w:rPr>
          <w:rFonts w:ascii="Arial" w:hAnsi="Arial" w:cs="Arial"/>
          <w:sz w:val="24"/>
          <w:szCs w:val="24"/>
        </w:rPr>
        <w:t>,</w:t>
      </w:r>
      <w:r w:rsidRPr="00133B63">
        <w:rPr>
          <w:rFonts w:ascii="Arial" w:hAnsi="Arial" w:cs="Arial"/>
          <w:sz w:val="24"/>
          <w:szCs w:val="24"/>
        </w:rPr>
        <w:t xml:space="preserve"> </w:t>
      </w:r>
      <w:r w:rsidR="00FE5DC1">
        <w:rPr>
          <w:rFonts w:ascii="Arial" w:hAnsi="Arial" w:cs="Arial"/>
          <w:sz w:val="24"/>
          <w:szCs w:val="24"/>
        </w:rPr>
        <w:t>which</w:t>
      </w:r>
      <w:r w:rsidRPr="00133B63">
        <w:rPr>
          <w:rFonts w:ascii="Arial" w:hAnsi="Arial" w:cs="Arial"/>
          <w:sz w:val="24"/>
          <w:szCs w:val="24"/>
        </w:rPr>
        <w:t xml:space="preserve"> is steadily rising. </w:t>
      </w:r>
      <w:r w:rsidR="00D903ED" w:rsidRPr="00133B63">
        <w:rPr>
          <w:rFonts w:ascii="Arial" w:hAnsi="Arial" w:cs="Arial"/>
          <w:sz w:val="24"/>
          <w:szCs w:val="24"/>
        </w:rPr>
        <w:t>They also outline</w:t>
      </w:r>
      <w:r w:rsidRPr="00133B63">
        <w:rPr>
          <w:rFonts w:ascii="Arial" w:hAnsi="Arial" w:cs="Arial"/>
          <w:sz w:val="24"/>
          <w:szCs w:val="24"/>
        </w:rPr>
        <w:t xml:space="preserve"> that </w:t>
      </w:r>
      <w:r w:rsidR="00E567C4">
        <w:rPr>
          <w:rFonts w:ascii="Arial" w:hAnsi="Arial" w:cs="Arial"/>
          <w:sz w:val="24"/>
          <w:szCs w:val="24"/>
        </w:rPr>
        <w:t>most</w:t>
      </w:r>
      <w:r w:rsidRPr="00133B63">
        <w:rPr>
          <w:rFonts w:ascii="Arial" w:hAnsi="Arial" w:cs="Arial"/>
          <w:sz w:val="24"/>
          <w:szCs w:val="24"/>
        </w:rPr>
        <w:t xml:space="preserve"> people who arrive in </w:t>
      </w:r>
      <w:r w:rsidR="00B51D0B" w:rsidRPr="00133B63">
        <w:rPr>
          <w:rFonts w:ascii="Arial" w:hAnsi="Arial" w:cs="Arial"/>
          <w:sz w:val="24"/>
          <w:szCs w:val="24"/>
        </w:rPr>
        <w:t xml:space="preserve">Wales from abroad are under thirty. This shows that there will be a lot </w:t>
      </w:r>
      <w:r w:rsidR="00BA16A2" w:rsidRPr="00133B63">
        <w:rPr>
          <w:rFonts w:ascii="Arial" w:hAnsi="Arial" w:cs="Arial"/>
          <w:sz w:val="24"/>
          <w:szCs w:val="24"/>
        </w:rPr>
        <w:t xml:space="preserve">of </w:t>
      </w:r>
      <w:r w:rsidR="00B51D0B" w:rsidRPr="00133B63">
        <w:rPr>
          <w:rFonts w:ascii="Arial" w:hAnsi="Arial" w:cs="Arial"/>
          <w:sz w:val="24"/>
          <w:szCs w:val="24"/>
        </w:rPr>
        <w:t xml:space="preserve">younger people wanting to start families and wanting to settle down in Wales. </w:t>
      </w:r>
      <w:r w:rsidR="00E567C4" w:rsidRPr="00E567C4">
        <w:rPr>
          <w:rFonts w:ascii="Arial" w:hAnsi="Arial" w:cs="Arial"/>
          <w:sz w:val="24"/>
          <w:szCs w:val="24"/>
        </w:rPr>
        <w:t>Market research from the Welsh Government website shows that families are the most popular group visiting</w:t>
      </w:r>
      <w:r w:rsidR="00336A38" w:rsidRPr="00133B63">
        <w:rPr>
          <w:rFonts w:ascii="Arial" w:hAnsi="Arial" w:cs="Arial"/>
          <w:sz w:val="24"/>
          <w:szCs w:val="24"/>
        </w:rPr>
        <w:t xml:space="preserve"> traditional seaside resorts</w:t>
      </w:r>
      <w:r w:rsidR="00D903ED" w:rsidRPr="00133B63">
        <w:rPr>
          <w:rFonts w:ascii="Arial" w:hAnsi="Arial" w:cs="Arial"/>
          <w:sz w:val="24"/>
          <w:szCs w:val="24"/>
        </w:rPr>
        <w:t xml:space="preserve">. </w:t>
      </w:r>
      <w:r w:rsidR="00336A38" w:rsidRPr="00133B63">
        <w:rPr>
          <w:rFonts w:ascii="Arial" w:hAnsi="Arial" w:cs="Arial"/>
          <w:sz w:val="24"/>
          <w:szCs w:val="24"/>
        </w:rPr>
        <w:t>It also shows that families are the most common group to go to the holiday</w:t>
      </w:r>
      <w:r w:rsidR="00D76FB6" w:rsidRPr="00133B63">
        <w:rPr>
          <w:rFonts w:ascii="Arial" w:hAnsi="Arial" w:cs="Arial"/>
          <w:sz w:val="24"/>
          <w:szCs w:val="24"/>
        </w:rPr>
        <w:t xml:space="preserve"> </w:t>
      </w:r>
      <w:r w:rsidR="00336A38" w:rsidRPr="00133B63">
        <w:rPr>
          <w:rFonts w:ascii="Arial" w:hAnsi="Arial" w:cs="Arial"/>
          <w:sz w:val="24"/>
          <w:szCs w:val="24"/>
        </w:rPr>
        <w:t>centres</w:t>
      </w:r>
      <w:r w:rsidR="00145895" w:rsidRPr="00133B63">
        <w:rPr>
          <w:rFonts w:ascii="Arial" w:hAnsi="Arial" w:cs="Arial"/>
          <w:sz w:val="24"/>
          <w:szCs w:val="24"/>
        </w:rPr>
        <w:t>.</w:t>
      </w:r>
      <w:r w:rsidR="00336A38" w:rsidRPr="00133B63">
        <w:rPr>
          <w:rFonts w:ascii="Arial" w:hAnsi="Arial" w:cs="Arial"/>
          <w:sz w:val="24"/>
          <w:szCs w:val="24"/>
        </w:rPr>
        <w:t xml:space="preserve"> </w:t>
      </w:r>
      <w:r w:rsidR="00D76FB6" w:rsidRPr="00133B63">
        <w:rPr>
          <w:rFonts w:ascii="Arial" w:hAnsi="Arial" w:cs="Arial"/>
          <w:sz w:val="24"/>
          <w:szCs w:val="24"/>
        </w:rPr>
        <w:t>Wales is getting a reputation for having outstanding holiday centres such as Bluestone</w:t>
      </w:r>
      <w:r w:rsidR="00E567C4">
        <w:rPr>
          <w:rFonts w:ascii="Arial" w:hAnsi="Arial" w:cs="Arial"/>
          <w:sz w:val="24"/>
          <w:szCs w:val="24"/>
        </w:rPr>
        <w:t>,</w:t>
      </w:r>
      <w:r w:rsidR="00D76FB6" w:rsidRPr="00133B63">
        <w:rPr>
          <w:rFonts w:ascii="Arial" w:hAnsi="Arial" w:cs="Arial"/>
          <w:sz w:val="24"/>
          <w:szCs w:val="24"/>
        </w:rPr>
        <w:t xml:space="preserve"> which is in the heart of Pembrokeshire and offers log cabins for their guests along with the blue lagoon and plenty of activities to keep everyone entertained</w:t>
      </w:r>
      <w:r w:rsidR="00133B63" w:rsidRPr="00133B63">
        <w:rPr>
          <w:rFonts w:ascii="Arial" w:hAnsi="Arial" w:cs="Arial"/>
          <w:sz w:val="24"/>
          <w:szCs w:val="24"/>
        </w:rPr>
        <w:t xml:space="preserve"> (Welsh Government, 2022</w:t>
      </w:r>
      <w:r w:rsidR="00EE4810">
        <w:rPr>
          <w:rFonts w:ascii="Arial" w:hAnsi="Arial" w:cs="Arial"/>
          <w:sz w:val="24"/>
          <w:szCs w:val="24"/>
        </w:rPr>
        <w:t>a</w:t>
      </w:r>
      <w:r w:rsidR="00133B63" w:rsidRPr="00133B63">
        <w:rPr>
          <w:rFonts w:ascii="Arial" w:hAnsi="Arial" w:cs="Arial"/>
          <w:sz w:val="24"/>
          <w:szCs w:val="24"/>
        </w:rPr>
        <w:t>).</w:t>
      </w:r>
      <w:r w:rsidR="00E17F49" w:rsidRPr="00133B63">
        <w:rPr>
          <w:rFonts w:ascii="Arial" w:hAnsi="Arial" w:cs="Arial"/>
          <w:sz w:val="24"/>
          <w:szCs w:val="24"/>
        </w:rPr>
        <w:t xml:space="preserve"> Using more market </w:t>
      </w:r>
      <w:r w:rsidR="00A60679" w:rsidRPr="00133B63">
        <w:rPr>
          <w:rFonts w:ascii="Arial" w:hAnsi="Arial" w:cs="Arial"/>
          <w:sz w:val="24"/>
          <w:szCs w:val="24"/>
        </w:rPr>
        <w:t>research,</w:t>
      </w:r>
      <w:r w:rsidR="00E17F49" w:rsidRPr="00133B63">
        <w:rPr>
          <w:rFonts w:ascii="Arial" w:hAnsi="Arial" w:cs="Arial"/>
          <w:sz w:val="24"/>
          <w:szCs w:val="24"/>
        </w:rPr>
        <w:t xml:space="preserve"> </w:t>
      </w:r>
      <w:r w:rsidR="00D903ED" w:rsidRPr="00133B63">
        <w:rPr>
          <w:rFonts w:ascii="Arial" w:hAnsi="Arial" w:cs="Arial"/>
          <w:sz w:val="24"/>
          <w:szCs w:val="24"/>
        </w:rPr>
        <w:t xml:space="preserve">evidence shows </w:t>
      </w:r>
      <w:r w:rsidR="00E17F49" w:rsidRPr="00133B63">
        <w:rPr>
          <w:rFonts w:ascii="Arial" w:hAnsi="Arial" w:cs="Arial"/>
          <w:sz w:val="24"/>
          <w:szCs w:val="24"/>
        </w:rPr>
        <w:t>Wales leads in great value for money</w:t>
      </w:r>
      <w:r w:rsidR="00D903ED" w:rsidRPr="00133B63">
        <w:rPr>
          <w:rFonts w:ascii="Arial" w:hAnsi="Arial" w:cs="Arial"/>
          <w:sz w:val="24"/>
          <w:szCs w:val="24"/>
        </w:rPr>
        <w:t>,</w:t>
      </w:r>
      <w:r w:rsidR="00E17F49" w:rsidRPr="00133B63">
        <w:rPr>
          <w:rFonts w:ascii="Arial" w:hAnsi="Arial" w:cs="Arial"/>
          <w:sz w:val="24"/>
          <w:szCs w:val="24"/>
        </w:rPr>
        <w:t xml:space="preserve"> with 36% of people agreeing</w:t>
      </w:r>
      <w:r w:rsidR="00D903ED" w:rsidRPr="00133B63">
        <w:rPr>
          <w:rFonts w:ascii="Arial" w:hAnsi="Arial" w:cs="Arial"/>
          <w:sz w:val="24"/>
          <w:szCs w:val="24"/>
        </w:rPr>
        <w:t>,</w:t>
      </w:r>
      <w:r w:rsidR="00E17F49" w:rsidRPr="00133B63">
        <w:rPr>
          <w:rFonts w:ascii="Arial" w:hAnsi="Arial" w:cs="Arial"/>
          <w:sz w:val="24"/>
          <w:szCs w:val="24"/>
        </w:rPr>
        <w:t xml:space="preserve"> which is more than any of country in the UK. It also leads </w:t>
      </w:r>
      <w:r w:rsidR="00291FEB">
        <w:rPr>
          <w:rFonts w:ascii="Arial" w:hAnsi="Arial" w:cs="Arial"/>
          <w:sz w:val="24"/>
          <w:szCs w:val="24"/>
        </w:rPr>
        <w:t>to</w:t>
      </w:r>
      <w:r w:rsidR="00D903ED" w:rsidRPr="00133B63">
        <w:rPr>
          <w:rFonts w:ascii="Arial" w:hAnsi="Arial" w:cs="Arial"/>
          <w:sz w:val="24"/>
          <w:szCs w:val="24"/>
        </w:rPr>
        <w:t xml:space="preserve"> </w:t>
      </w:r>
      <w:r w:rsidR="00E17F49" w:rsidRPr="00133B63">
        <w:rPr>
          <w:rFonts w:ascii="Arial" w:hAnsi="Arial" w:cs="Arial"/>
          <w:sz w:val="24"/>
          <w:szCs w:val="24"/>
        </w:rPr>
        <w:t>the easiest to travel and get around</w:t>
      </w:r>
      <w:r w:rsidR="00E567C4">
        <w:rPr>
          <w:rFonts w:ascii="Arial" w:hAnsi="Arial" w:cs="Arial"/>
          <w:sz w:val="24"/>
          <w:szCs w:val="24"/>
        </w:rPr>
        <w:t>,</w:t>
      </w:r>
      <w:r w:rsidR="00E17F49" w:rsidRPr="00133B63">
        <w:rPr>
          <w:rFonts w:ascii="Arial" w:hAnsi="Arial" w:cs="Arial"/>
          <w:sz w:val="24"/>
          <w:szCs w:val="24"/>
        </w:rPr>
        <w:t xml:space="preserve"> with 39% agreeing</w:t>
      </w:r>
      <w:r w:rsidR="00133B63" w:rsidRPr="00133B63">
        <w:rPr>
          <w:rFonts w:ascii="Arial" w:hAnsi="Arial" w:cs="Arial"/>
          <w:sz w:val="24"/>
          <w:szCs w:val="24"/>
        </w:rPr>
        <w:t xml:space="preserve"> (Welsh Government, 2022</w:t>
      </w:r>
      <w:r w:rsidR="00EE4810">
        <w:rPr>
          <w:rFonts w:ascii="Arial" w:hAnsi="Arial" w:cs="Arial"/>
          <w:sz w:val="24"/>
          <w:szCs w:val="24"/>
        </w:rPr>
        <w:t>a</w:t>
      </w:r>
      <w:r w:rsidR="00133B63" w:rsidRPr="00133B63">
        <w:rPr>
          <w:rFonts w:ascii="Arial" w:hAnsi="Arial" w:cs="Arial"/>
          <w:sz w:val="24"/>
          <w:szCs w:val="24"/>
        </w:rPr>
        <w:t>).</w:t>
      </w:r>
    </w:p>
    <w:p w14:paraId="48782B58" w14:textId="20A9BE94" w:rsidR="006F56C2" w:rsidRDefault="00FE5DC1" w:rsidP="00133B63">
      <w:pPr>
        <w:spacing w:line="360" w:lineRule="auto"/>
        <w:rPr>
          <w:rFonts w:ascii="Arial" w:hAnsi="Arial" w:cs="Arial"/>
          <w:sz w:val="24"/>
          <w:szCs w:val="24"/>
        </w:rPr>
      </w:pPr>
      <w:r w:rsidRPr="00FE5DC1">
        <w:rPr>
          <w:rFonts w:ascii="Arial" w:hAnsi="Arial" w:cs="Arial"/>
          <w:sz w:val="24"/>
          <w:szCs w:val="24"/>
        </w:rPr>
        <w:t>Visit Wales will focus mainly on the American market as part of the stand</w:t>
      </w:r>
      <w:r w:rsidR="00D05637">
        <w:rPr>
          <w:rFonts w:ascii="Arial" w:hAnsi="Arial" w:cs="Arial"/>
          <w:sz w:val="24"/>
          <w:szCs w:val="24"/>
        </w:rPr>
        <w:t>,</w:t>
      </w:r>
      <w:r w:rsidR="00A90714">
        <w:rPr>
          <w:rFonts w:ascii="Arial" w:hAnsi="Arial" w:cs="Arial"/>
          <w:sz w:val="24"/>
          <w:szCs w:val="24"/>
        </w:rPr>
        <w:t xml:space="preserve"> having special offers on big family tours to get businesses eager to come. </w:t>
      </w:r>
      <w:r w:rsidR="00D05637">
        <w:rPr>
          <w:rFonts w:ascii="Arial" w:hAnsi="Arial" w:cs="Arial"/>
          <w:sz w:val="24"/>
          <w:szCs w:val="24"/>
        </w:rPr>
        <w:t>The chart below shows</w:t>
      </w:r>
      <w:r w:rsidR="000A793F">
        <w:rPr>
          <w:rFonts w:ascii="Arial" w:hAnsi="Arial" w:cs="Arial"/>
          <w:sz w:val="24"/>
          <w:szCs w:val="24"/>
        </w:rPr>
        <w:t xml:space="preserve"> that the USA was third out of all the countries to visit the UK in 2021</w:t>
      </w:r>
      <w:r w:rsidR="00E567C4">
        <w:rPr>
          <w:rFonts w:ascii="Arial" w:hAnsi="Arial" w:cs="Arial"/>
          <w:sz w:val="24"/>
          <w:szCs w:val="24"/>
        </w:rPr>
        <w:t>,</w:t>
      </w:r>
      <w:r w:rsidR="000A793F">
        <w:rPr>
          <w:rFonts w:ascii="Arial" w:hAnsi="Arial" w:cs="Arial"/>
          <w:sz w:val="24"/>
          <w:szCs w:val="24"/>
        </w:rPr>
        <w:t xml:space="preserve"> but in previous years it was first.</w:t>
      </w:r>
    </w:p>
    <w:p w14:paraId="57DE170C" w14:textId="01A13199" w:rsidR="006F56C2" w:rsidRDefault="006F56C2" w:rsidP="00133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53E02D5" wp14:editId="5B75E592">
            <wp:simplePos x="0" y="0"/>
            <wp:positionH relativeFrom="margin">
              <wp:posOffset>1165860</wp:posOffset>
            </wp:positionH>
            <wp:positionV relativeFrom="paragraph">
              <wp:posOffset>45085</wp:posOffset>
            </wp:positionV>
            <wp:extent cx="3467100" cy="2717165"/>
            <wp:effectExtent l="0" t="0" r="0" b="6985"/>
            <wp:wrapTight wrapText="bothSides">
              <wp:wrapPolygon edited="0">
                <wp:start x="0" y="0"/>
                <wp:lineTo x="0" y="21504"/>
                <wp:lineTo x="21481" y="21504"/>
                <wp:lineTo x="21481" y="0"/>
                <wp:lineTo x="0" y="0"/>
              </wp:wrapPolygon>
            </wp:wrapTight>
            <wp:docPr id="1" name="Picture 1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186D9" w14:textId="10AF5C52" w:rsidR="006F56C2" w:rsidRDefault="006F56C2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724F6B91" w14:textId="04A50883" w:rsidR="006F56C2" w:rsidRDefault="006F56C2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07175565" w14:textId="06AEED14" w:rsidR="000A793F" w:rsidRDefault="000A793F" w:rsidP="00133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D3490B7" w14:textId="41B00627" w:rsidR="000A793F" w:rsidRDefault="000A793F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4E074CBB" w14:textId="7DBDE909" w:rsidR="000A793F" w:rsidRDefault="000A793F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64EE6CDC" w14:textId="3FA184D9" w:rsidR="000A793F" w:rsidRDefault="000A793F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21EEB610" w14:textId="5A275DF2" w:rsidR="000A793F" w:rsidRDefault="000A793F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26B13E10" w14:textId="4BF869AB" w:rsidR="006F56C2" w:rsidRDefault="00FE5DC1" w:rsidP="006F14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Beaumont (2022) states that</w:t>
      </w:r>
      <w:r w:rsidR="00D05637">
        <w:rPr>
          <w:rFonts w:ascii="Arial" w:hAnsi="Arial" w:cs="Arial"/>
          <w:sz w:val="24"/>
          <w:szCs w:val="24"/>
        </w:rPr>
        <w:t xml:space="preserve"> </w:t>
      </w:r>
      <w:r w:rsidR="002A3E3B">
        <w:rPr>
          <w:rFonts w:ascii="Arial" w:hAnsi="Arial" w:cs="Arial"/>
          <w:sz w:val="24"/>
          <w:szCs w:val="24"/>
        </w:rPr>
        <w:t>due to the pound slumping to an all-time low</w:t>
      </w:r>
      <w:r w:rsidR="00E567C4">
        <w:rPr>
          <w:rFonts w:ascii="Arial" w:hAnsi="Arial" w:cs="Arial"/>
          <w:sz w:val="24"/>
          <w:szCs w:val="24"/>
        </w:rPr>
        <w:t>,</w:t>
      </w:r>
      <w:r w:rsidR="002A3E3B">
        <w:rPr>
          <w:rFonts w:ascii="Arial" w:hAnsi="Arial" w:cs="Arial"/>
          <w:sz w:val="24"/>
          <w:szCs w:val="24"/>
        </w:rPr>
        <w:t xml:space="preserve"> </w:t>
      </w:r>
      <w:r w:rsidR="002A3E3B" w:rsidRPr="00DD68C2">
        <w:rPr>
          <w:rFonts w:ascii="Arial" w:hAnsi="Arial" w:cs="Arial"/>
          <w:sz w:val="24"/>
          <w:szCs w:val="24"/>
        </w:rPr>
        <w:t>“our friends across the pond now face a rather enticing proposition – a bargain holiday to Britain</w:t>
      </w:r>
      <w:r w:rsidR="007B1A51" w:rsidRPr="00DD68C2">
        <w:rPr>
          <w:rFonts w:ascii="Arial" w:hAnsi="Arial" w:cs="Arial"/>
          <w:sz w:val="24"/>
          <w:szCs w:val="24"/>
        </w:rPr>
        <w:t xml:space="preserve">”. </w:t>
      </w:r>
      <w:r w:rsidR="005F03EF">
        <w:rPr>
          <w:rFonts w:ascii="Arial" w:hAnsi="Arial" w:cs="Arial"/>
          <w:sz w:val="24"/>
          <w:szCs w:val="24"/>
        </w:rPr>
        <w:t>That article</w:t>
      </w:r>
      <w:r w:rsidR="00E567C4">
        <w:rPr>
          <w:rFonts w:ascii="Arial" w:hAnsi="Arial" w:cs="Arial"/>
          <w:sz w:val="24"/>
          <w:szCs w:val="24"/>
        </w:rPr>
        <w:t xml:space="preserve"> </w:t>
      </w:r>
      <w:r w:rsidR="005F03EF">
        <w:rPr>
          <w:rFonts w:ascii="Arial" w:hAnsi="Arial" w:cs="Arial"/>
          <w:sz w:val="24"/>
          <w:szCs w:val="24"/>
        </w:rPr>
        <w:t>says</w:t>
      </w:r>
      <w:r>
        <w:rPr>
          <w:rFonts w:ascii="Arial" w:hAnsi="Arial" w:cs="Arial"/>
          <w:sz w:val="24"/>
          <w:szCs w:val="24"/>
        </w:rPr>
        <w:t>, “</w:t>
      </w:r>
      <w:r w:rsidR="007B1A51" w:rsidRPr="00DD68C2">
        <w:rPr>
          <w:rFonts w:ascii="Arial" w:hAnsi="Arial" w:cs="Arial"/>
          <w:sz w:val="24"/>
          <w:szCs w:val="24"/>
        </w:rPr>
        <w:t xml:space="preserve">They may even be coming in search of their family roots”. </w:t>
      </w:r>
      <w:r w:rsidR="00D05637">
        <w:rPr>
          <w:rFonts w:ascii="Arial" w:hAnsi="Arial" w:cs="Arial"/>
          <w:sz w:val="24"/>
          <w:szCs w:val="24"/>
        </w:rPr>
        <w:t xml:space="preserve">Moreover, according </w:t>
      </w:r>
      <w:r w:rsidR="007B1A51">
        <w:rPr>
          <w:rFonts w:ascii="Arial" w:hAnsi="Arial" w:cs="Arial"/>
          <w:sz w:val="24"/>
          <w:szCs w:val="24"/>
        </w:rPr>
        <w:t xml:space="preserve">to the North American Wales Foundation </w:t>
      </w:r>
      <w:r w:rsidR="00274462">
        <w:rPr>
          <w:rFonts w:ascii="Arial" w:hAnsi="Arial" w:cs="Arial"/>
          <w:sz w:val="24"/>
          <w:szCs w:val="24"/>
        </w:rPr>
        <w:t>(2021),</w:t>
      </w:r>
      <w:r w:rsidR="00D05637">
        <w:rPr>
          <w:rFonts w:ascii="Arial" w:hAnsi="Arial" w:cs="Arial"/>
          <w:sz w:val="24"/>
          <w:szCs w:val="24"/>
        </w:rPr>
        <w:t xml:space="preserve"> </w:t>
      </w:r>
      <w:r w:rsidR="007B1A51">
        <w:rPr>
          <w:rFonts w:ascii="Arial" w:hAnsi="Arial" w:cs="Arial"/>
          <w:sz w:val="24"/>
          <w:szCs w:val="24"/>
        </w:rPr>
        <w:t xml:space="preserve">roughly two million people in the USA have Welsh heritage.  </w:t>
      </w:r>
    </w:p>
    <w:p w14:paraId="0D582A99" w14:textId="77777777" w:rsidR="000A0381" w:rsidRDefault="000A0381" w:rsidP="00133B63">
      <w:pPr>
        <w:spacing w:line="360" w:lineRule="auto"/>
        <w:rPr>
          <w:rFonts w:ascii="Arial" w:hAnsi="Arial" w:cs="Arial"/>
          <w:sz w:val="24"/>
          <w:szCs w:val="24"/>
        </w:rPr>
      </w:pPr>
    </w:p>
    <w:p w14:paraId="26A33953" w14:textId="6C10ACE9" w:rsidR="000A0381" w:rsidRDefault="000A0381" w:rsidP="00133B63">
      <w:pPr>
        <w:spacing w:line="360" w:lineRule="auto"/>
        <w:rPr>
          <w:rFonts w:ascii="Arial" w:hAnsi="Arial" w:cs="Arial"/>
          <w:sz w:val="24"/>
          <w:szCs w:val="24"/>
        </w:rPr>
      </w:pPr>
      <w:r w:rsidRPr="000A0381">
        <w:drawing>
          <wp:inline distT="0" distB="0" distL="0" distR="0" wp14:anchorId="7FDEBC37" wp14:editId="6E9BA1B3">
            <wp:extent cx="5731510" cy="420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DC995" w14:textId="4E4E5A6E" w:rsidR="008140D1" w:rsidRDefault="000844FB" w:rsidP="00133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Visit Wales must use</w:t>
      </w:r>
      <w:r w:rsidR="00E00938" w:rsidRPr="00133B63">
        <w:rPr>
          <w:rFonts w:ascii="Arial" w:hAnsi="Arial" w:cs="Arial"/>
          <w:sz w:val="24"/>
          <w:szCs w:val="24"/>
        </w:rPr>
        <w:t xml:space="preserve"> the 4 Ps when </w:t>
      </w:r>
      <w:r w:rsidR="001E12C9" w:rsidRPr="00133B63">
        <w:rPr>
          <w:rFonts w:ascii="Arial" w:hAnsi="Arial" w:cs="Arial"/>
          <w:sz w:val="24"/>
          <w:szCs w:val="24"/>
        </w:rPr>
        <w:t>advertising</w:t>
      </w:r>
      <w:r w:rsidR="00E00938" w:rsidRPr="00133B63">
        <w:rPr>
          <w:rFonts w:ascii="Arial" w:hAnsi="Arial" w:cs="Arial"/>
          <w:sz w:val="24"/>
          <w:szCs w:val="24"/>
        </w:rPr>
        <w:t xml:space="preserve"> their stall </w:t>
      </w:r>
      <w:r w:rsidR="001E12C9" w:rsidRPr="00133B63">
        <w:rPr>
          <w:rFonts w:ascii="Arial" w:hAnsi="Arial" w:cs="Arial"/>
          <w:sz w:val="24"/>
          <w:szCs w:val="24"/>
        </w:rPr>
        <w:t>in</w:t>
      </w:r>
      <w:r w:rsidR="00E00938" w:rsidRPr="00133B63">
        <w:rPr>
          <w:rFonts w:ascii="Arial" w:hAnsi="Arial" w:cs="Arial"/>
          <w:sz w:val="24"/>
          <w:szCs w:val="24"/>
        </w:rPr>
        <w:t xml:space="preserve"> the world travel market</w:t>
      </w:r>
      <w:r w:rsidR="00D05637">
        <w:rPr>
          <w:rFonts w:ascii="Arial" w:hAnsi="Arial" w:cs="Arial"/>
          <w:sz w:val="24"/>
          <w:szCs w:val="24"/>
        </w:rPr>
        <w:t>.</w:t>
      </w:r>
      <w:r w:rsidR="00E00938" w:rsidRPr="00133B63">
        <w:rPr>
          <w:rFonts w:ascii="Arial" w:hAnsi="Arial" w:cs="Arial"/>
          <w:sz w:val="24"/>
          <w:szCs w:val="24"/>
        </w:rPr>
        <w:t xml:space="preserve"> </w:t>
      </w:r>
      <w:r w:rsidR="00D05637">
        <w:rPr>
          <w:rFonts w:ascii="Arial" w:hAnsi="Arial" w:cs="Arial"/>
          <w:sz w:val="24"/>
          <w:szCs w:val="24"/>
        </w:rPr>
        <w:t>T</w:t>
      </w:r>
      <w:r w:rsidR="00E00938" w:rsidRPr="00133B63">
        <w:rPr>
          <w:rFonts w:ascii="Arial" w:hAnsi="Arial" w:cs="Arial"/>
          <w:sz w:val="24"/>
          <w:szCs w:val="24"/>
        </w:rPr>
        <w:t>hese include Product, Price, place, and promotion.</w:t>
      </w:r>
      <w:r w:rsidR="002C6C05" w:rsidRPr="002C6C05">
        <w:t xml:space="preserve"> </w:t>
      </w:r>
      <w:r w:rsidR="002C6C05" w:rsidRPr="002C6C05">
        <w:rPr>
          <w:rFonts w:ascii="Arial" w:hAnsi="Arial" w:cs="Arial"/>
          <w:sz w:val="24"/>
          <w:szCs w:val="24"/>
        </w:rPr>
        <w:t>According to research by Ahuja (2016) and Basin (2018)</w:t>
      </w:r>
      <w:r w:rsidR="002C6C05">
        <w:rPr>
          <w:rFonts w:ascii="Arial" w:hAnsi="Arial" w:cs="Arial"/>
          <w:sz w:val="24"/>
          <w:szCs w:val="24"/>
        </w:rPr>
        <w:t xml:space="preserve">, </w:t>
      </w:r>
      <w:r w:rsidR="00D05637">
        <w:rPr>
          <w:rFonts w:ascii="Arial" w:hAnsi="Arial" w:cs="Arial"/>
          <w:sz w:val="24"/>
          <w:szCs w:val="24"/>
        </w:rPr>
        <w:t>a</w:t>
      </w:r>
      <w:r w:rsidR="00231BF4">
        <w:rPr>
          <w:rFonts w:ascii="Arial" w:hAnsi="Arial" w:cs="Arial"/>
          <w:sz w:val="24"/>
          <w:szCs w:val="24"/>
        </w:rPr>
        <w:t xml:space="preserve"> marketing mix with all the Ps will be well-matched when the price fits in line with the product</w:t>
      </w:r>
      <w:r>
        <w:rPr>
          <w:rFonts w:ascii="Arial" w:hAnsi="Arial" w:cs="Arial"/>
          <w:sz w:val="24"/>
          <w:szCs w:val="24"/>
        </w:rPr>
        <w:t>,</w:t>
      </w:r>
      <w:r w:rsidR="00231BF4">
        <w:rPr>
          <w:rFonts w:ascii="Arial" w:hAnsi="Arial" w:cs="Arial"/>
          <w:sz w:val="24"/>
          <w:szCs w:val="24"/>
        </w:rPr>
        <w:t xml:space="preserve"> or product placement should also go with the promotion. When all Ps are connected</w:t>
      </w:r>
      <w:r w:rsidR="00D05637">
        <w:rPr>
          <w:rFonts w:ascii="Arial" w:hAnsi="Arial" w:cs="Arial"/>
          <w:sz w:val="24"/>
          <w:szCs w:val="24"/>
        </w:rPr>
        <w:t>,</w:t>
      </w:r>
      <w:r w:rsidR="00231B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they form a solid bond</w:t>
      </w:r>
      <w:r w:rsidR="00551DC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51DC5">
        <w:rPr>
          <w:rFonts w:ascii="Arial" w:hAnsi="Arial" w:cs="Arial"/>
          <w:sz w:val="24"/>
          <w:szCs w:val="24"/>
        </w:rPr>
        <w:t>Eti</w:t>
      </w:r>
      <w:proofErr w:type="spellEnd"/>
      <w:r w:rsidR="00551DC5">
        <w:rPr>
          <w:rFonts w:ascii="Arial" w:hAnsi="Arial" w:cs="Arial"/>
          <w:sz w:val="24"/>
          <w:szCs w:val="24"/>
        </w:rPr>
        <w:t xml:space="preserve"> and Bari, 2020)</w:t>
      </w:r>
      <w:r w:rsidR="00231BF4">
        <w:rPr>
          <w:rFonts w:ascii="Arial" w:hAnsi="Arial" w:cs="Arial"/>
          <w:sz w:val="24"/>
          <w:szCs w:val="24"/>
        </w:rPr>
        <w:t xml:space="preserve">. </w:t>
      </w:r>
      <w:r w:rsidR="004C3298">
        <w:rPr>
          <w:rFonts w:ascii="Arial" w:hAnsi="Arial" w:cs="Arial"/>
          <w:sz w:val="24"/>
          <w:szCs w:val="24"/>
        </w:rPr>
        <w:t xml:space="preserve">Visit Wales should also bear in mind Kotler’s </w:t>
      </w:r>
      <w:r w:rsidR="00274462">
        <w:rPr>
          <w:rFonts w:ascii="Arial" w:hAnsi="Arial" w:cs="Arial"/>
          <w:sz w:val="24"/>
          <w:szCs w:val="24"/>
        </w:rPr>
        <w:t>(2022)</w:t>
      </w:r>
      <w:r w:rsidR="003934C7">
        <w:rPr>
          <w:rFonts w:ascii="Arial" w:hAnsi="Arial" w:cs="Arial"/>
          <w:sz w:val="24"/>
          <w:szCs w:val="24"/>
        </w:rPr>
        <w:t xml:space="preserve"> </w:t>
      </w:r>
      <w:r w:rsidR="004C3298">
        <w:rPr>
          <w:rFonts w:ascii="Arial" w:hAnsi="Arial" w:cs="Arial"/>
          <w:sz w:val="24"/>
          <w:szCs w:val="24"/>
        </w:rPr>
        <w:t>formula</w:t>
      </w:r>
      <w:r w:rsidR="00FE5DC1">
        <w:rPr>
          <w:rFonts w:ascii="Arial" w:hAnsi="Arial" w:cs="Arial"/>
          <w:sz w:val="24"/>
          <w:szCs w:val="24"/>
        </w:rPr>
        <w:t>,</w:t>
      </w:r>
      <w:r w:rsidR="004C3298">
        <w:rPr>
          <w:rFonts w:ascii="Arial" w:hAnsi="Arial" w:cs="Arial"/>
          <w:sz w:val="24"/>
          <w:szCs w:val="24"/>
        </w:rPr>
        <w:t xml:space="preserve"> which includes five product levels which are potential product, augmented product, expected product, generic product and finally</w:t>
      </w:r>
      <w:r>
        <w:rPr>
          <w:rFonts w:ascii="Arial" w:hAnsi="Arial" w:cs="Arial"/>
          <w:sz w:val="24"/>
          <w:szCs w:val="24"/>
        </w:rPr>
        <w:t>,</w:t>
      </w:r>
      <w:r w:rsidR="004C3298">
        <w:rPr>
          <w:rFonts w:ascii="Arial" w:hAnsi="Arial" w:cs="Arial"/>
          <w:sz w:val="24"/>
          <w:szCs w:val="24"/>
        </w:rPr>
        <w:t xml:space="preserve"> the core benefit of the </w:t>
      </w:r>
      <w:r w:rsidR="004C3298" w:rsidRPr="00557479">
        <w:rPr>
          <w:rFonts w:ascii="Arial" w:hAnsi="Arial" w:cs="Arial"/>
          <w:sz w:val="24"/>
          <w:szCs w:val="24"/>
        </w:rPr>
        <w:t>product</w:t>
      </w:r>
      <w:r w:rsidR="00557479" w:rsidRPr="00557479">
        <w:rPr>
          <w:rFonts w:ascii="Arial" w:hAnsi="Arial" w:cs="Arial"/>
          <w:sz w:val="24"/>
          <w:szCs w:val="24"/>
        </w:rPr>
        <w:t xml:space="preserve"> </w:t>
      </w:r>
      <w:r w:rsidR="003934C7" w:rsidRPr="00557479">
        <w:rPr>
          <w:rFonts w:ascii="Arial" w:hAnsi="Arial" w:cs="Arial"/>
          <w:sz w:val="24"/>
          <w:szCs w:val="24"/>
        </w:rPr>
        <w:t>(</w:t>
      </w:r>
      <w:r w:rsidR="00557479" w:rsidRPr="00557479">
        <w:rPr>
          <w:rFonts w:ascii="Arial" w:hAnsi="Arial" w:cs="Arial"/>
          <w:sz w:val="24"/>
          <w:szCs w:val="24"/>
        </w:rPr>
        <w:t>CGMA, 2022</w:t>
      </w:r>
      <w:r w:rsidR="003934C7" w:rsidRPr="00557479">
        <w:rPr>
          <w:rFonts w:ascii="Arial" w:hAnsi="Arial" w:cs="Arial"/>
          <w:sz w:val="24"/>
          <w:szCs w:val="24"/>
        </w:rPr>
        <w:t>)</w:t>
      </w:r>
    </w:p>
    <w:p w14:paraId="0ECFE092" w14:textId="2EF00AA6" w:rsidR="00904390" w:rsidRDefault="00A26ABF" w:rsidP="001179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show their product</w:t>
      </w:r>
      <w:r w:rsidR="000844FB" w:rsidRPr="000844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844FB" w:rsidRPr="000844FB">
        <w:rPr>
          <w:rFonts w:ascii="Arial" w:hAnsi="Arial" w:cs="Arial"/>
          <w:sz w:val="24"/>
          <w:szCs w:val="24"/>
        </w:rPr>
        <w:t>VisitWales</w:t>
      </w:r>
      <w:proofErr w:type="spellEnd"/>
      <w:r w:rsidR="000844FB" w:rsidRPr="000844FB">
        <w:rPr>
          <w:rFonts w:ascii="Arial" w:hAnsi="Arial" w:cs="Arial"/>
          <w:sz w:val="24"/>
          <w:szCs w:val="24"/>
        </w:rPr>
        <w:t>, they will need to show what makes Wales have a unique international identity</w:t>
      </w:r>
      <w:r>
        <w:rPr>
          <w:rFonts w:ascii="Arial" w:hAnsi="Arial" w:cs="Arial"/>
          <w:sz w:val="24"/>
          <w:szCs w:val="24"/>
        </w:rPr>
        <w:t xml:space="preserve">. </w:t>
      </w:r>
      <w:r w:rsidR="003934C7">
        <w:rPr>
          <w:rFonts w:ascii="Arial" w:hAnsi="Arial" w:cs="Arial"/>
          <w:sz w:val="24"/>
          <w:szCs w:val="24"/>
        </w:rPr>
        <w:t xml:space="preserve">To do this, the Visit Wales stall will be designed </w:t>
      </w:r>
      <w:r w:rsidR="000844FB">
        <w:rPr>
          <w:rFonts w:ascii="Arial" w:hAnsi="Arial" w:cs="Arial"/>
          <w:sz w:val="24"/>
          <w:szCs w:val="24"/>
        </w:rPr>
        <w:t>as</w:t>
      </w:r>
      <w:r w:rsidR="003934C7">
        <w:rPr>
          <w:rFonts w:ascii="Arial" w:hAnsi="Arial" w:cs="Arial"/>
          <w:sz w:val="24"/>
          <w:szCs w:val="24"/>
        </w:rPr>
        <w:t xml:space="preserve"> a castle, given that</w:t>
      </w:r>
      <w:r w:rsidR="00B75A6D">
        <w:rPr>
          <w:rFonts w:ascii="Arial" w:hAnsi="Arial" w:cs="Arial"/>
          <w:sz w:val="24"/>
          <w:szCs w:val="24"/>
        </w:rPr>
        <w:t xml:space="preserve"> Wales has more castles per square mile than any other country in Europe</w:t>
      </w:r>
      <w:r w:rsidR="000844FB">
        <w:rPr>
          <w:rFonts w:ascii="Arial" w:hAnsi="Arial" w:cs="Arial"/>
          <w:sz w:val="24"/>
          <w:szCs w:val="24"/>
        </w:rPr>
        <w:t>,</w:t>
      </w:r>
      <w:r w:rsidR="009A60E2">
        <w:rPr>
          <w:rFonts w:ascii="Arial" w:hAnsi="Arial" w:cs="Arial"/>
          <w:sz w:val="24"/>
          <w:szCs w:val="24"/>
        </w:rPr>
        <w:t xml:space="preserve"> according to </w:t>
      </w:r>
      <w:proofErr w:type="spellStart"/>
      <w:r w:rsidR="009A60E2">
        <w:rPr>
          <w:rFonts w:ascii="Arial" w:hAnsi="Arial" w:cs="Arial"/>
          <w:sz w:val="24"/>
          <w:szCs w:val="24"/>
        </w:rPr>
        <w:t>Cadw</w:t>
      </w:r>
      <w:proofErr w:type="spellEnd"/>
      <w:r w:rsidR="009A60E2">
        <w:rPr>
          <w:rFonts w:ascii="Arial" w:hAnsi="Arial" w:cs="Arial"/>
          <w:sz w:val="24"/>
          <w:szCs w:val="24"/>
        </w:rPr>
        <w:t xml:space="preserve">. </w:t>
      </w:r>
      <w:r w:rsidR="003934C7">
        <w:rPr>
          <w:rFonts w:ascii="Arial" w:hAnsi="Arial" w:cs="Arial"/>
          <w:sz w:val="24"/>
          <w:szCs w:val="24"/>
        </w:rPr>
        <w:t xml:space="preserve"> </w:t>
      </w:r>
    </w:p>
    <w:p w14:paraId="6CAF56CE" w14:textId="7587D3D5" w:rsidR="00225EA4" w:rsidRDefault="00B75A6D" w:rsidP="001179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As for the price, </w:t>
      </w:r>
      <w:r w:rsidR="000844FB">
        <w:rPr>
          <w:rFonts w:ascii="Arial" w:hAnsi="Arial" w:cs="Arial"/>
          <w:sz w:val="24"/>
          <w:szCs w:val="24"/>
        </w:rPr>
        <w:t>they must emphasise</w:t>
      </w:r>
      <w:r w:rsidR="00845B13">
        <w:rPr>
          <w:rFonts w:ascii="Arial" w:hAnsi="Arial" w:cs="Arial"/>
          <w:sz w:val="24"/>
          <w:szCs w:val="24"/>
        </w:rPr>
        <w:t xml:space="preserve"> to the other businesses</w:t>
      </w:r>
      <w:r w:rsidR="003934C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that Wales </w:t>
      </w:r>
      <w:r w:rsidR="009A60E2">
        <w:rPr>
          <w:rFonts w:ascii="Arial" w:hAnsi="Arial" w:cs="Arial"/>
          <w:sz w:val="24"/>
          <w:szCs w:val="24"/>
        </w:rPr>
        <w:t xml:space="preserve">offers the </w:t>
      </w:r>
      <w:r w:rsidR="000844FB">
        <w:rPr>
          <w:rFonts w:ascii="Arial" w:hAnsi="Arial" w:cs="Arial"/>
          <w:sz w:val="24"/>
          <w:szCs w:val="24"/>
        </w:rPr>
        <w:t>most excellent</w:t>
      </w:r>
      <w:r w:rsidR="009A60E2">
        <w:rPr>
          <w:rFonts w:ascii="Arial" w:hAnsi="Arial" w:cs="Arial"/>
          <w:sz w:val="24"/>
          <w:szCs w:val="24"/>
        </w:rPr>
        <w:t xml:space="preserve"> value for money out of the UK</w:t>
      </w:r>
      <w:r w:rsidR="00BA7875">
        <w:rPr>
          <w:rFonts w:ascii="Arial" w:hAnsi="Arial" w:cs="Arial"/>
          <w:sz w:val="24"/>
          <w:szCs w:val="24"/>
        </w:rPr>
        <w:t xml:space="preserve"> according to the reports stated earlier by the Welsh government.</w:t>
      </w:r>
      <w:r w:rsidR="00845B13">
        <w:rPr>
          <w:rFonts w:ascii="Arial" w:hAnsi="Arial" w:cs="Arial"/>
          <w:sz w:val="24"/>
          <w:szCs w:val="24"/>
        </w:rPr>
        <w:t xml:space="preserve"> </w:t>
      </w:r>
      <w:r w:rsidR="002A0410">
        <w:rPr>
          <w:rFonts w:ascii="Arial" w:hAnsi="Arial" w:cs="Arial"/>
          <w:sz w:val="24"/>
          <w:szCs w:val="24"/>
        </w:rPr>
        <w:t xml:space="preserve">This will </w:t>
      </w:r>
      <w:r w:rsidR="000844FB">
        <w:rPr>
          <w:rFonts w:ascii="Arial" w:hAnsi="Arial" w:cs="Arial"/>
          <w:sz w:val="24"/>
          <w:szCs w:val="24"/>
        </w:rPr>
        <w:t>give them</w:t>
      </w:r>
      <w:r w:rsidR="002A0410">
        <w:rPr>
          <w:rFonts w:ascii="Arial" w:hAnsi="Arial" w:cs="Arial"/>
          <w:sz w:val="24"/>
          <w:szCs w:val="24"/>
        </w:rPr>
        <w:t xml:space="preserve"> </w:t>
      </w:r>
      <w:r w:rsidR="00845B13">
        <w:rPr>
          <w:rFonts w:ascii="Arial" w:hAnsi="Arial" w:cs="Arial"/>
          <w:sz w:val="24"/>
          <w:szCs w:val="24"/>
        </w:rPr>
        <w:t xml:space="preserve">a </w:t>
      </w:r>
      <w:r w:rsidR="002A0410">
        <w:rPr>
          <w:rFonts w:ascii="Arial" w:hAnsi="Arial" w:cs="Arial"/>
          <w:sz w:val="24"/>
          <w:szCs w:val="24"/>
        </w:rPr>
        <w:t xml:space="preserve">competitive edge </w:t>
      </w:r>
      <w:r w:rsidR="00F00F81">
        <w:rPr>
          <w:rFonts w:ascii="Arial" w:hAnsi="Arial" w:cs="Arial"/>
          <w:sz w:val="24"/>
          <w:szCs w:val="24"/>
        </w:rPr>
        <w:t>over</w:t>
      </w:r>
      <w:r w:rsidR="002A0410">
        <w:rPr>
          <w:rFonts w:ascii="Arial" w:hAnsi="Arial" w:cs="Arial"/>
          <w:sz w:val="24"/>
          <w:szCs w:val="24"/>
        </w:rPr>
        <w:t xml:space="preserve"> their main rivals</w:t>
      </w:r>
      <w:r w:rsidR="003934C7">
        <w:rPr>
          <w:rFonts w:ascii="Arial" w:hAnsi="Arial" w:cs="Arial"/>
          <w:sz w:val="24"/>
          <w:szCs w:val="24"/>
        </w:rPr>
        <w:t>,</w:t>
      </w:r>
      <w:r w:rsidR="002A0410">
        <w:rPr>
          <w:rFonts w:ascii="Arial" w:hAnsi="Arial" w:cs="Arial"/>
          <w:sz w:val="24"/>
          <w:szCs w:val="24"/>
        </w:rPr>
        <w:t xml:space="preserve"> which in this case</w:t>
      </w:r>
      <w:r w:rsidR="003934C7">
        <w:rPr>
          <w:rFonts w:ascii="Arial" w:hAnsi="Arial" w:cs="Arial"/>
          <w:sz w:val="24"/>
          <w:szCs w:val="24"/>
        </w:rPr>
        <w:t>,</w:t>
      </w:r>
      <w:r w:rsidR="002A0410">
        <w:rPr>
          <w:rFonts w:ascii="Arial" w:hAnsi="Arial" w:cs="Arial"/>
          <w:sz w:val="24"/>
          <w:szCs w:val="24"/>
        </w:rPr>
        <w:t xml:space="preserve"> will be the other UK nations (England, </w:t>
      </w:r>
      <w:r w:rsidR="00845B13">
        <w:rPr>
          <w:rFonts w:ascii="Arial" w:hAnsi="Arial" w:cs="Arial"/>
          <w:sz w:val="24"/>
          <w:szCs w:val="24"/>
        </w:rPr>
        <w:t>Scotland,</w:t>
      </w:r>
      <w:r w:rsidR="002A0410">
        <w:rPr>
          <w:rFonts w:ascii="Arial" w:hAnsi="Arial" w:cs="Arial"/>
          <w:sz w:val="24"/>
          <w:szCs w:val="24"/>
        </w:rPr>
        <w:t xml:space="preserve"> and </w:t>
      </w:r>
      <w:r w:rsidR="00F00F81">
        <w:rPr>
          <w:rFonts w:ascii="Arial" w:hAnsi="Arial" w:cs="Arial"/>
          <w:sz w:val="24"/>
          <w:szCs w:val="24"/>
        </w:rPr>
        <w:t xml:space="preserve">Northern </w:t>
      </w:r>
      <w:r w:rsidR="002A0410">
        <w:rPr>
          <w:rFonts w:ascii="Arial" w:hAnsi="Arial" w:cs="Arial"/>
          <w:sz w:val="24"/>
          <w:szCs w:val="24"/>
        </w:rPr>
        <w:t>Ireland)</w:t>
      </w:r>
      <w:r w:rsidR="00845B13">
        <w:rPr>
          <w:rFonts w:ascii="Arial" w:hAnsi="Arial" w:cs="Arial"/>
          <w:sz w:val="24"/>
          <w:szCs w:val="24"/>
        </w:rPr>
        <w:t xml:space="preserve">. </w:t>
      </w:r>
      <w:r w:rsidR="00F00F81">
        <w:rPr>
          <w:rFonts w:ascii="Arial" w:hAnsi="Arial" w:cs="Arial"/>
          <w:sz w:val="24"/>
          <w:szCs w:val="24"/>
        </w:rPr>
        <w:t xml:space="preserve">As for a sense of place, </w:t>
      </w:r>
      <w:r w:rsidR="00237B8D">
        <w:rPr>
          <w:rFonts w:ascii="Arial" w:hAnsi="Arial" w:cs="Arial"/>
          <w:sz w:val="24"/>
          <w:szCs w:val="24"/>
        </w:rPr>
        <w:t>Creswell</w:t>
      </w:r>
      <w:r w:rsidR="00F00F81">
        <w:rPr>
          <w:rFonts w:ascii="Arial" w:hAnsi="Arial" w:cs="Arial"/>
          <w:sz w:val="24"/>
          <w:szCs w:val="24"/>
        </w:rPr>
        <w:t xml:space="preserve"> </w:t>
      </w:r>
      <w:r w:rsidR="00237B8D">
        <w:rPr>
          <w:rFonts w:ascii="Arial" w:hAnsi="Arial" w:cs="Arial"/>
          <w:sz w:val="24"/>
          <w:szCs w:val="24"/>
        </w:rPr>
        <w:t>(</w:t>
      </w:r>
      <w:r w:rsidR="000C5FB2">
        <w:rPr>
          <w:rFonts w:ascii="Arial" w:hAnsi="Arial" w:cs="Arial"/>
          <w:sz w:val="24"/>
          <w:szCs w:val="24"/>
        </w:rPr>
        <w:t>2004, P.</w:t>
      </w:r>
      <w:r w:rsidR="00237B8D">
        <w:rPr>
          <w:rFonts w:ascii="Arial" w:hAnsi="Arial" w:cs="Arial"/>
          <w:sz w:val="24"/>
          <w:szCs w:val="24"/>
        </w:rPr>
        <w:t>11)</w:t>
      </w:r>
      <w:r w:rsidR="003934C7">
        <w:rPr>
          <w:rFonts w:ascii="Arial" w:hAnsi="Arial" w:cs="Arial"/>
          <w:sz w:val="24"/>
          <w:szCs w:val="24"/>
        </w:rPr>
        <w:t xml:space="preserve"> </w:t>
      </w:r>
      <w:r w:rsidR="00F00F81">
        <w:rPr>
          <w:rFonts w:ascii="Arial" w:hAnsi="Arial" w:cs="Arial"/>
          <w:sz w:val="24"/>
          <w:szCs w:val="24"/>
        </w:rPr>
        <w:t>said</w:t>
      </w:r>
      <w:r w:rsidR="000844FB">
        <w:rPr>
          <w:rFonts w:ascii="Arial" w:hAnsi="Arial" w:cs="Arial"/>
          <w:sz w:val="24"/>
          <w:szCs w:val="24"/>
        </w:rPr>
        <w:t>,</w:t>
      </w:r>
      <w:r w:rsidR="00F00F81">
        <w:rPr>
          <w:rFonts w:ascii="Arial" w:hAnsi="Arial" w:cs="Arial"/>
          <w:sz w:val="24"/>
          <w:szCs w:val="24"/>
        </w:rPr>
        <w:t xml:space="preserve"> </w:t>
      </w:r>
      <w:r w:rsidR="00F00F81" w:rsidRPr="00F00F81">
        <w:rPr>
          <w:rFonts w:ascii="Arial" w:hAnsi="Arial" w:cs="Arial"/>
          <w:sz w:val="24"/>
          <w:szCs w:val="24"/>
        </w:rPr>
        <w:t>‘</w:t>
      </w:r>
      <w:r w:rsidR="00F00F81">
        <w:rPr>
          <w:rFonts w:ascii="Arial" w:hAnsi="Arial" w:cs="Arial"/>
          <w:sz w:val="24"/>
          <w:szCs w:val="24"/>
        </w:rPr>
        <w:t xml:space="preserve">Place </w:t>
      </w:r>
      <w:r w:rsidR="00F00F81" w:rsidRPr="00F00F81">
        <w:rPr>
          <w:rFonts w:ascii="Arial" w:hAnsi="Arial" w:cs="Arial"/>
          <w:sz w:val="24"/>
          <w:szCs w:val="24"/>
        </w:rPr>
        <w:t>is not just a thing in the world but a way of understanding the world’</w:t>
      </w:r>
      <w:r w:rsidR="003934C7">
        <w:rPr>
          <w:rFonts w:ascii="Arial" w:hAnsi="Arial" w:cs="Arial"/>
          <w:sz w:val="24"/>
          <w:szCs w:val="24"/>
        </w:rPr>
        <w:t>.</w:t>
      </w:r>
      <w:r w:rsidR="00F00F81">
        <w:rPr>
          <w:rFonts w:ascii="Arial" w:hAnsi="Arial" w:cs="Arial"/>
          <w:sz w:val="24"/>
          <w:szCs w:val="24"/>
        </w:rPr>
        <w:t xml:space="preserve"> </w:t>
      </w:r>
      <w:r w:rsidR="000844FB">
        <w:rPr>
          <w:rFonts w:ascii="Arial" w:hAnsi="Arial" w:cs="Arial"/>
          <w:sz w:val="24"/>
          <w:szCs w:val="24"/>
        </w:rPr>
        <w:t>Using</w:t>
      </w:r>
      <w:r w:rsidR="00F00F81">
        <w:rPr>
          <w:rFonts w:ascii="Arial" w:hAnsi="Arial" w:cs="Arial"/>
          <w:sz w:val="24"/>
          <w:szCs w:val="24"/>
        </w:rPr>
        <w:t xml:space="preserve"> what he </w:t>
      </w:r>
      <w:r w:rsidR="000844FB">
        <w:rPr>
          <w:rFonts w:ascii="Arial" w:hAnsi="Arial" w:cs="Arial"/>
          <w:sz w:val="24"/>
          <w:szCs w:val="24"/>
        </w:rPr>
        <w:t>told</w:t>
      </w:r>
      <w:r w:rsidR="00F00F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0F81">
        <w:rPr>
          <w:rFonts w:ascii="Arial" w:hAnsi="Arial" w:cs="Arial"/>
          <w:sz w:val="24"/>
          <w:szCs w:val="24"/>
        </w:rPr>
        <w:t>VisitWales</w:t>
      </w:r>
      <w:proofErr w:type="spellEnd"/>
      <w:r w:rsidR="00F00F81">
        <w:rPr>
          <w:rFonts w:ascii="Arial" w:hAnsi="Arial" w:cs="Arial"/>
          <w:sz w:val="24"/>
          <w:szCs w:val="24"/>
        </w:rPr>
        <w:t xml:space="preserve"> can use this to get businesses </w:t>
      </w:r>
      <w:r w:rsidR="00B06F86">
        <w:rPr>
          <w:rFonts w:ascii="Arial" w:hAnsi="Arial" w:cs="Arial"/>
          <w:sz w:val="24"/>
          <w:szCs w:val="24"/>
        </w:rPr>
        <w:t xml:space="preserve">from abroad </w:t>
      </w:r>
      <w:r w:rsidR="00F00F81">
        <w:rPr>
          <w:rFonts w:ascii="Arial" w:hAnsi="Arial" w:cs="Arial"/>
          <w:sz w:val="24"/>
          <w:szCs w:val="24"/>
        </w:rPr>
        <w:t>to understand what it is to be Welsh</w:t>
      </w:r>
      <w:r w:rsidR="003934C7">
        <w:rPr>
          <w:rFonts w:ascii="Arial" w:hAnsi="Arial" w:cs="Arial"/>
          <w:sz w:val="24"/>
          <w:szCs w:val="24"/>
        </w:rPr>
        <w:t>. As such</w:t>
      </w:r>
      <w:r w:rsidR="000844FB">
        <w:rPr>
          <w:rFonts w:ascii="Arial" w:hAnsi="Arial" w:cs="Arial"/>
          <w:sz w:val="24"/>
          <w:szCs w:val="24"/>
        </w:rPr>
        <w:t>,</w:t>
      </w:r>
      <w:r w:rsidR="003934C7">
        <w:rPr>
          <w:rFonts w:ascii="Arial" w:hAnsi="Arial" w:cs="Arial"/>
          <w:sz w:val="24"/>
          <w:szCs w:val="24"/>
        </w:rPr>
        <w:t xml:space="preserve"> the stand</w:t>
      </w:r>
      <w:r w:rsidR="00F00F81">
        <w:rPr>
          <w:rFonts w:ascii="Arial" w:hAnsi="Arial" w:cs="Arial"/>
          <w:sz w:val="24"/>
          <w:szCs w:val="24"/>
        </w:rPr>
        <w:t xml:space="preserve"> </w:t>
      </w:r>
      <w:r w:rsidR="003934C7">
        <w:rPr>
          <w:rFonts w:ascii="Arial" w:hAnsi="Arial" w:cs="Arial"/>
          <w:sz w:val="24"/>
          <w:szCs w:val="24"/>
        </w:rPr>
        <w:t xml:space="preserve">will physically symbolise </w:t>
      </w:r>
      <w:r w:rsidR="00F00F81">
        <w:rPr>
          <w:rFonts w:ascii="Arial" w:hAnsi="Arial" w:cs="Arial"/>
          <w:sz w:val="24"/>
          <w:szCs w:val="24"/>
        </w:rPr>
        <w:t>things synonymous with Wales</w:t>
      </w:r>
      <w:r w:rsidR="003934C7">
        <w:rPr>
          <w:rFonts w:ascii="Arial" w:hAnsi="Arial" w:cs="Arial"/>
          <w:sz w:val="24"/>
          <w:szCs w:val="24"/>
        </w:rPr>
        <w:t xml:space="preserve">. For example, as </w:t>
      </w:r>
      <w:r w:rsidR="000844FB">
        <w:rPr>
          <w:rFonts w:ascii="Arial" w:hAnsi="Arial" w:cs="Arial"/>
          <w:sz w:val="24"/>
          <w:szCs w:val="24"/>
        </w:rPr>
        <w:t>guests enter</w:t>
      </w:r>
      <w:r w:rsidR="003934C7">
        <w:rPr>
          <w:rFonts w:ascii="Arial" w:hAnsi="Arial" w:cs="Arial"/>
          <w:sz w:val="24"/>
          <w:szCs w:val="24"/>
        </w:rPr>
        <w:t xml:space="preserve"> the stand, they </w:t>
      </w:r>
      <w:r w:rsidR="00F00F81">
        <w:rPr>
          <w:rFonts w:ascii="Arial" w:hAnsi="Arial" w:cs="Arial"/>
          <w:sz w:val="24"/>
          <w:szCs w:val="24"/>
        </w:rPr>
        <w:t xml:space="preserve">will </w:t>
      </w:r>
      <w:r w:rsidR="00B06F86">
        <w:rPr>
          <w:rFonts w:ascii="Arial" w:hAnsi="Arial" w:cs="Arial"/>
          <w:sz w:val="24"/>
          <w:szCs w:val="24"/>
        </w:rPr>
        <w:t xml:space="preserve">be greeted by the wizard Merlin a famous Welsh Wizard. There will be artificial green grass </w:t>
      </w:r>
      <w:r w:rsidR="003934C7">
        <w:rPr>
          <w:rFonts w:ascii="Arial" w:hAnsi="Arial" w:cs="Arial"/>
          <w:sz w:val="24"/>
          <w:szCs w:val="24"/>
        </w:rPr>
        <w:t>in the stand,</w:t>
      </w:r>
      <w:r w:rsidR="00B06F86">
        <w:rPr>
          <w:rFonts w:ascii="Arial" w:hAnsi="Arial" w:cs="Arial"/>
          <w:sz w:val="24"/>
          <w:szCs w:val="24"/>
        </w:rPr>
        <w:t xml:space="preserve"> depicting the famous rolling hills of Wales. </w:t>
      </w:r>
      <w:r w:rsidR="003934C7">
        <w:rPr>
          <w:rFonts w:ascii="Arial" w:hAnsi="Arial" w:cs="Arial"/>
          <w:sz w:val="24"/>
          <w:szCs w:val="24"/>
        </w:rPr>
        <w:t>A</w:t>
      </w:r>
      <w:r w:rsidR="003A012A">
        <w:rPr>
          <w:rFonts w:ascii="Arial" w:hAnsi="Arial" w:cs="Arial"/>
          <w:sz w:val="24"/>
          <w:szCs w:val="24"/>
        </w:rPr>
        <w:t xml:space="preserve"> red dragon</w:t>
      </w:r>
      <w:r w:rsidR="005E0154">
        <w:rPr>
          <w:rFonts w:ascii="Arial" w:hAnsi="Arial" w:cs="Arial"/>
          <w:sz w:val="24"/>
          <w:szCs w:val="24"/>
        </w:rPr>
        <w:t xml:space="preserve"> </w:t>
      </w:r>
      <w:r w:rsidR="003934C7">
        <w:rPr>
          <w:rFonts w:ascii="Arial" w:hAnsi="Arial" w:cs="Arial"/>
          <w:sz w:val="24"/>
          <w:szCs w:val="24"/>
        </w:rPr>
        <w:t xml:space="preserve">will be placed at the top of the stand, </w:t>
      </w:r>
      <w:r w:rsidR="005E0154">
        <w:rPr>
          <w:rFonts w:ascii="Arial" w:hAnsi="Arial" w:cs="Arial"/>
          <w:sz w:val="24"/>
          <w:szCs w:val="24"/>
        </w:rPr>
        <w:t>unique to Wales</w:t>
      </w:r>
      <w:r w:rsidR="005F03EF">
        <w:rPr>
          <w:rFonts w:ascii="Arial" w:hAnsi="Arial" w:cs="Arial"/>
          <w:sz w:val="24"/>
          <w:szCs w:val="24"/>
        </w:rPr>
        <w:t>,</w:t>
      </w:r>
      <w:r w:rsidR="005E0154">
        <w:rPr>
          <w:rFonts w:ascii="Arial" w:hAnsi="Arial" w:cs="Arial"/>
          <w:sz w:val="24"/>
          <w:szCs w:val="24"/>
        </w:rPr>
        <w:t xml:space="preserve"> as </w:t>
      </w:r>
      <w:r w:rsidR="00FE5DC1">
        <w:rPr>
          <w:rFonts w:ascii="Arial" w:hAnsi="Arial" w:cs="Arial"/>
          <w:sz w:val="24"/>
          <w:szCs w:val="24"/>
        </w:rPr>
        <w:t>only one of two countries has</w:t>
      </w:r>
      <w:r w:rsidR="005E0154">
        <w:rPr>
          <w:rFonts w:ascii="Arial" w:hAnsi="Arial" w:cs="Arial"/>
          <w:sz w:val="24"/>
          <w:szCs w:val="24"/>
        </w:rPr>
        <w:t xml:space="preserve"> a dragon on their flag. For promotions</w:t>
      </w:r>
      <w:r w:rsidR="003934C7">
        <w:rPr>
          <w:rFonts w:ascii="Arial" w:hAnsi="Arial" w:cs="Arial"/>
          <w:sz w:val="24"/>
          <w:szCs w:val="24"/>
        </w:rPr>
        <w:t>,</w:t>
      </w:r>
      <w:r w:rsidR="005E0154">
        <w:rPr>
          <w:rFonts w:ascii="Arial" w:hAnsi="Arial" w:cs="Arial"/>
          <w:sz w:val="24"/>
          <w:szCs w:val="24"/>
        </w:rPr>
        <w:t xml:space="preserve"> according</w:t>
      </w:r>
      <w:r w:rsidR="00133053">
        <w:rPr>
          <w:rFonts w:ascii="Arial" w:hAnsi="Arial" w:cs="Arial"/>
          <w:sz w:val="24"/>
          <w:szCs w:val="24"/>
        </w:rPr>
        <w:t xml:space="preserve"> to</w:t>
      </w:r>
      <w:r w:rsidR="005E0154">
        <w:rPr>
          <w:rFonts w:ascii="Arial" w:hAnsi="Arial" w:cs="Arial"/>
          <w:sz w:val="24"/>
          <w:szCs w:val="24"/>
        </w:rPr>
        <w:t xml:space="preserve"> </w:t>
      </w:r>
      <w:r w:rsidR="00BB0F3A">
        <w:rPr>
          <w:rFonts w:ascii="Arial" w:hAnsi="Arial" w:cs="Arial"/>
          <w:sz w:val="24"/>
          <w:szCs w:val="24"/>
        </w:rPr>
        <w:t xml:space="preserve">Novak </w:t>
      </w:r>
      <w:r w:rsidR="000C5FB2">
        <w:rPr>
          <w:rFonts w:ascii="Arial" w:hAnsi="Arial" w:cs="Arial"/>
          <w:sz w:val="24"/>
          <w:szCs w:val="24"/>
        </w:rPr>
        <w:t>(2011)</w:t>
      </w:r>
      <w:r w:rsidR="00FE5DC1">
        <w:rPr>
          <w:rFonts w:ascii="Arial" w:hAnsi="Arial" w:cs="Arial"/>
          <w:sz w:val="24"/>
          <w:szCs w:val="24"/>
        </w:rPr>
        <w:t>,</w:t>
      </w:r>
      <w:r w:rsidR="003934C7">
        <w:rPr>
          <w:rFonts w:ascii="Arial" w:hAnsi="Arial" w:cs="Arial"/>
          <w:sz w:val="24"/>
          <w:szCs w:val="24"/>
        </w:rPr>
        <w:t xml:space="preserve"> </w:t>
      </w:r>
      <w:r w:rsidR="00BB0F3A">
        <w:rPr>
          <w:rFonts w:ascii="Arial" w:hAnsi="Arial" w:cs="Arial"/>
          <w:sz w:val="24"/>
          <w:szCs w:val="24"/>
        </w:rPr>
        <w:t>“</w:t>
      </w:r>
      <w:r w:rsidR="005E0154" w:rsidRPr="005E0154">
        <w:rPr>
          <w:rFonts w:ascii="Arial" w:hAnsi="Arial" w:cs="Arial"/>
          <w:sz w:val="24"/>
          <w:szCs w:val="24"/>
        </w:rPr>
        <w:t xml:space="preserve">If an </w:t>
      </w:r>
      <w:r w:rsidR="00FE5DC1">
        <w:rPr>
          <w:rFonts w:ascii="Arial" w:hAnsi="Arial" w:cs="Arial"/>
          <w:sz w:val="24"/>
          <w:szCs w:val="24"/>
        </w:rPr>
        <w:t>organisation</w:t>
      </w:r>
      <w:r w:rsidR="005E0154" w:rsidRPr="005E0154">
        <w:rPr>
          <w:rFonts w:ascii="Arial" w:hAnsi="Arial" w:cs="Arial"/>
          <w:sz w:val="24"/>
          <w:szCs w:val="24"/>
        </w:rPr>
        <w:t xml:space="preserve"> is going to create more strategy</w:t>
      </w:r>
      <w:r w:rsidR="005E0154">
        <w:rPr>
          <w:rFonts w:ascii="Arial" w:hAnsi="Arial" w:cs="Arial"/>
          <w:sz w:val="24"/>
          <w:szCs w:val="24"/>
        </w:rPr>
        <w:t xml:space="preserve"> </w:t>
      </w:r>
      <w:r w:rsidR="005E0154" w:rsidRPr="005E0154">
        <w:rPr>
          <w:rFonts w:ascii="Arial" w:hAnsi="Arial" w:cs="Arial"/>
          <w:sz w:val="24"/>
          <w:szCs w:val="24"/>
        </w:rPr>
        <w:t xml:space="preserve">for its </w:t>
      </w:r>
      <w:r w:rsidR="00BB0F3A" w:rsidRPr="005E0154">
        <w:rPr>
          <w:rFonts w:ascii="Arial" w:hAnsi="Arial" w:cs="Arial"/>
          <w:sz w:val="24"/>
          <w:szCs w:val="24"/>
        </w:rPr>
        <w:t>product,</w:t>
      </w:r>
      <w:r w:rsidR="005E0154" w:rsidRPr="005E0154">
        <w:rPr>
          <w:rFonts w:ascii="Arial" w:hAnsi="Arial" w:cs="Arial"/>
          <w:sz w:val="24"/>
          <w:szCs w:val="24"/>
        </w:rPr>
        <w:t xml:space="preserve"> then it is good that the promotion is a direct comparison with competitors</w:t>
      </w:r>
      <w:r w:rsidR="005E0154">
        <w:rPr>
          <w:rFonts w:ascii="Arial" w:hAnsi="Arial" w:cs="Arial"/>
          <w:sz w:val="24"/>
          <w:szCs w:val="24"/>
        </w:rPr>
        <w:t>”</w:t>
      </w:r>
      <w:r w:rsidR="003934C7">
        <w:rPr>
          <w:rFonts w:ascii="Arial" w:hAnsi="Arial" w:cs="Arial"/>
          <w:sz w:val="24"/>
          <w:szCs w:val="24"/>
        </w:rPr>
        <w:t>.</w:t>
      </w:r>
      <w:r w:rsidR="0013305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F7AC8">
        <w:rPr>
          <w:rFonts w:ascii="Arial" w:hAnsi="Arial" w:cs="Arial"/>
          <w:sz w:val="24"/>
          <w:szCs w:val="24"/>
        </w:rPr>
        <w:t>VisitWale</w:t>
      </w:r>
      <w:r w:rsidR="005A349E">
        <w:rPr>
          <w:rFonts w:ascii="Arial" w:hAnsi="Arial" w:cs="Arial"/>
          <w:sz w:val="24"/>
          <w:szCs w:val="24"/>
        </w:rPr>
        <w:t>s</w:t>
      </w:r>
      <w:proofErr w:type="spellEnd"/>
      <w:r w:rsidR="005A349E">
        <w:rPr>
          <w:rFonts w:ascii="Arial" w:hAnsi="Arial" w:cs="Arial"/>
          <w:sz w:val="24"/>
          <w:szCs w:val="24"/>
        </w:rPr>
        <w:t xml:space="preserve"> </w:t>
      </w:r>
      <w:r w:rsidR="00FF7AC8">
        <w:rPr>
          <w:rFonts w:ascii="Arial" w:hAnsi="Arial" w:cs="Arial"/>
          <w:sz w:val="24"/>
          <w:szCs w:val="24"/>
        </w:rPr>
        <w:t xml:space="preserve">will </w:t>
      </w:r>
      <w:r w:rsidR="00FE5DC1" w:rsidRPr="00FE5DC1">
        <w:rPr>
          <w:rFonts w:ascii="Arial" w:hAnsi="Arial" w:cs="Arial"/>
          <w:sz w:val="24"/>
          <w:szCs w:val="24"/>
        </w:rPr>
        <w:t>give out toy dragons to their guests and encourage them</w:t>
      </w:r>
      <w:r w:rsidR="005A349E">
        <w:rPr>
          <w:rFonts w:ascii="Arial" w:hAnsi="Arial" w:cs="Arial"/>
          <w:sz w:val="24"/>
          <w:szCs w:val="24"/>
        </w:rPr>
        <w:t xml:space="preserve"> to dress up in medieval costumes</w:t>
      </w:r>
      <w:r w:rsidR="00162205">
        <w:rPr>
          <w:rFonts w:ascii="Arial" w:hAnsi="Arial" w:cs="Arial"/>
          <w:sz w:val="24"/>
          <w:szCs w:val="24"/>
        </w:rPr>
        <w:t>. They</w:t>
      </w:r>
      <w:r w:rsidR="00162205" w:rsidRPr="000A0381">
        <w:rPr>
          <w:rFonts w:ascii="Arial" w:hAnsi="Arial" w:cs="Arial"/>
          <w:sz w:val="24"/>
          <w:szCs w:val="24"/>
        </w:rPr>
        <w:t xml:space="preserve"> will </w:t>
      </w:r>
      <w:r w:rsidR="00162205">
        <w:rPr>
          <w:rFonts w:ascii="Arial" w:hAnsi="Arial" w:cs="Arial"/>
          <w:sz w:val="24"/>
          <w:szCs w:val="24"/>
        </w:rPr>
        <w:t xml:space="preserve">also </w:t>
      </w:r>
      <w:r w:rsidR="00162205" w:rsidRPr="000A0381">
        <w:rPr>
          <w:rFonts w:ascii="Arial" w:hAnsi="Arial" w:cs="Arial"/>
          <w:sz w:val="24"/>
          <w:szCs w:val="24"/>
        </w:rPr>
        <w:t>be handing out scrolls to their guests</w:t>
      </w:r>
      <w:r w:rsidR="00FE5DC1">
        <w:rPr>
          <w:rFonts w:ascii="Arial" w:hAnsi="Arial" w:cs="Arial"/>
          <w:sz w:val="24"/>
          <w:szCs w:val="24"/>
        </w:rPr>
        <w:t>,</w:t>
      </w:r>
      <w:r w:rsidR="00162205">
        <w:rPr>
          <w:rFonts w:ascii="Arial" w:hAnsi="Arial" w:cs="Arial"/>
          <w:sz w:val="24"/>
          <w:szCs w:val="24"/>
        </w:rPr>
        <w:t xml:space="preserve"> which will have</w:t>
      </w:r>
      <w:r w:rsidR="00162205" w:rsidRPr="000A0381">
        <w:rPr>
          <w:rFonts w:ascii="Arial" w:hAnsi="Arial" w:cs="Arial"/>
          <w:sz w:val="24"/>
          <w:szCs w:val="24"/>
        </w:rPr>
        <w:t xml:space="preserve"> </w:t>
      </w:r>
      <w:r w:rsidR="00162205">
        <w:rPr>
          <w:rFonts w:ascii="Arial" w:hAnsi="Arial" w:cs="Arial"/>
          <w:sz w:val="24"/>
          <w:szCs w:val="24"/>
        </w:rPr>
        <w:t>different businesses</w:t>
      </w:r>
      <w:r w:rsidR="00DD68C2">
        <w:rPr>
          <w:rFonts w:ascii="Arial" w:hAnsi="Arial" w:cs="Arial"/>
          <w:sz w:val="24"/>
          <w:szCs w:val="24"/>
        </w:rPr>
        <w:t xml:space="preserve"> in</w:t>
      </w:r>
      <w:r w:rsidR="00162205">
        <w:rPr>
          <w:rFonts w:ascii="Arial" w:hAnsi="Arial" w:cs="Arial"/>
          <w:sz w:val="24"/>
          <w:szCs w:val="24"/>
        </w:rPr>
        <w:t xml:space="preserve"> </w:t>
      </w:r>
      <w:r w:rsidR="00DD68C2">
        <w:rPr>
          <w:rFonts w:ascii="Arial" w:hAnsi="Arial" w:cs="Arial"/>
          <w:sz w:val="24"/>
          <w:szCs w:val="24"/>
        </w:rPr>
        <w:t xml:space="preserve">there </w:t>
      </w:r>
      <w:r w:rsidR="00162205">
        <w:rPr>
          <w:rFonts w:ascii="Arial" w:hAnsi="Arial" w:cs="Arial"/>
          <w:sz w:val="24"/>
          <w:szCs w:val="24"/>
        </w:rPr>
        <w:t xml:space="preserve">and offers for </w:t>
      </w:r>
      <w:r w:rsidR="00DD68C2">
        <w:rPr>
          <w:rFonts w:ascii="Arial" w:hAnsi="Arial" w:cs="Arial"/>
          <w:sz w:val="24"/>
          <w:szCs w:val="24"/>
        </w:rPr>
        <w:t>touring groups.</w:t>
      </w:r>
      <w:r w:rsidR="00162205">
        <w:rPr>
          <w:rFonts w:ascii="Arial" w:hAnsi="Arial" w:cs="Arial"/>
          <w:sz w:val="24"/>
          <w:szCs w:val="24"/>
        </w:rPr>
        <w:t xml:space="preserve"> </w:t>
      </w:r>
      <w:r w:rsidR="00225EA4">
        <w:rPr>
          <w:rFonts w:ascii="Arial" w:hAnsi="Arial" w:cs="Arial"/>
          <w:sz w:val="24"/>
          <w:szCs w:val="24"/>
        </w:rPr>
        <w:t>Studies show that the more appealing the gifts are</w:t>
      </w:r>
      <w:r w:rsidR="00FE5DC1">
        <w:rPr>
          <w:rFonts w:ascii="Arial" w:hAnsi="Arial" w:cs="Arial"/>
          <w:sz w:val="24"/>
          <w:szCs w:val="24"/>
        </w:rPr>
        <w:t>,</w:t>
      </w:r>
      <w:r w:rsidR="00225EA4">
        <w:rPr>
          <w:rFonts w:ascii="Arial" w:hAnsi="Arial" w:cs="Arial"/>
          <w:sz w:val="24"/>
          <w:szCs w:val="24"/>
        </w:rPr>
        <w:t xml:space="preserve"> the more they will have a rising effect on the main product</w:t>
      </w:r>
      <w:r w:rsidR="00BC3B38">
        <w:rPr>
          <w:rFonts w:ascii="Arial" w:hAnsi="Arial" w:cs="Arial"/>
          <w:sz w:val="24"/>
          <w:szCs w:val="24"/>
        </w:rPr>
        <w:t xml:space="preserve"> </w:t>
      </w:r>
      <w:r w:rsidR="00BC3B38" w:rsidRPr="00BC3B38">
        <w:rPr>
          <w:rFonts w:ascii="Arial" w:hAnsi="Arial" w:cs="Arial"/>
          <w:sz w:val="24"/>
          <w:szCs w:val="24"/>
        </w:rPr>
        <w:t>(</w:t>
      </w:r>
      <w:proofErr w:type="spellStart"/>
      <w:r w:rsidR="00BC3B38" w:rsidRPr="00BC3B38">
        <w:rPr>
          <w:rFonts w:ascii="Arial" w:hAnsi="Arial" w:cs="Arial"/>
          <w:sz w:val="24"/>
          <w:szCs w:val="24"/>
        </w:rPr>
        <w:t>Harlam</w:t>
      </w:r>
      <w:proofErr w:type="spellEnd"/>
      <w:r w:rsidR="00BC3B38" w:rsidRPr="00BC3B38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BC3B38" w:rsidRPr="00BC3B38">
        <w:rPr>
          <w:rFonts w:ascii="Arial" w:hAnsi="Arial" w:cs="Arial"/>
          <w:sz w:val="24"/>
          <w:szCs w:val="24"/>
        </w:rPr>
        <w:t>Lodish</w:t>
      </w:r>
      <w:proofErr w:type="spellEnd"/>
      <w:r w:rsidR="00BC3B38" w:rsidRPr="00BC3B38">
        <w:rPr>
          <w:rFonts w:ascii="Arial" w:hAnsi="Arial" w:cs="Arial"/>
          <w:sz w:val="24"/>
          <w:szCs w:val="24"/>
        </w:rPr>
        <w:t>, 2012)</w:t>
      </w:r>
    </w:p>
    <w:p w14:paraId="6B304931" w14:textId="77777777" w:rsidR="00225EA4" w:rsidRDefault="00225EA4" w:rsidP="00117963">
      <w:pPr>
        <w:spacing w:line="360" w:lineRule="auto"/>
        <w:rPr>
          <w:rFonts w:ascii="Arial" w:hAnsi="Arial" w:cs="Arial"/>
          <w:sz w:val="24"/>
          <w:szCs w:val="24"/>
        </w:rPr>
      </w:pPr>
    </w:p>
    <w:p w14:paraId="4450999F" w14:textId="649D5FD5" w:rsidR="00A26ABF" w:rsidRDefault="00BB0F3A" w:rsidP="001179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Aida is another way </w:t>
      </w:r>
      <w:proofErr w:type="spellStart"/>
      <w:r>
        <w:rPr>
          <w:rFonts w:ascii="Arial" w:hAnsi="Arial" w:cs="Arial"/>
          <w:sz w:val="24"/>
          <w:szCs w:val="24"/>
        </w:rPr>
        <w:t>VisitWales</w:t>
      </w:r>
      <w:proofErr w:type="spellEnd"/>
      <w:r>
        <w:rPr>
          <w:rFonts w:ascii="Arial" w:hAnsi="Arial" w:cs="Arial"/>
          <w:sz w:val="24"/>
          <w:szCs w:val="24"/>
        </w:rPr>
        <w:t xml:space="preserve"> can </w:t>
      </w:r>
      <w:r w:rsidR="00FE5DC1">
        <w:rPr>
          <w:rFonts w:ascii="Arial" w:hAnsi="Arial" w:cs="Arial"/>
          <w:sz w:val="24"/>
          <w:szCs w:val="24"/>
        </w:rPr>
        <w:t>maximise</w:t>
      </w:r>
      <w:r>
        <w:rPr>
          <w:rFonts w:ascii="Arial" w:hAnsi="Arial" w:cs="Arial"/>
          <w:sz w:val="24"/>
          <w:szCs w:val="24"/>
        </w:rPr>
        <w:t xml:space="preserve"> its sales</w:t>
      </w:r>
      <w:r w:rsidR="00C21E5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Aida stands for Attention, Interest, </w:t>
      </w:r>
      <w:r w:rsidR="00FF7AC8">
        <w:rPr>
          <w:rFonts w:ascii="Arial" w:hAnsi="Arial" w:cs="Arial"/>
          <w:sz w:val="24"/>
          <w:szCs w:val="24"/>
        </w:rPr>
        <w:t>desire,</w:t>
      </w:r>
      <w:r>
        <w:rPr>
          <w:rFonts w:ascii="Arial" w:hAnsi="Arial" w:cs="Arial"/>
          <w:sz w:val="24"/>
          <w:szCs w:val="24"/>
        </w:rPr>
        <w:t xml:space="preserve"> and action. </w:t>
      </w:r>
      <w:r w:rsidR="00B24924">
        <w:rPr>
          <w:rFonts w:ascii="Arial" w:hAnsi="Arial" w:cs="Arial"/>
          <w:sz w:val="24"/>
          <w:szCs w:val="24"/>
        </w:rPr>
        <w:t>Using the IMC (Integrated Marketing communications)</w:t>
      </w:r>
      <w:r w:rsidR="00117963" w:rsidRPr="00117963">
        <w:rPr>
          <w:rFonts w:ascii="Arial" w:hAnsi="Arial" w:cs="Arial"/>
          <w:sz w:val="24"/>
          <w:szCs w:val="24"/>
        </w:rPr>
        <w:t>: IMC is defined by Schultz (1993) as a view of marketing</w:t>
      </w:r>
      <w:r w:rsidR="00117963">
        <w:rPr>
          <w:rFonts w:ascii="Arial" w:hAnsi="Arial" w:cs="Arial"/>
          <w:sz w:val="24"/>
          <w:szCs w:val="24"/>
        </w:rPr>
        <w:t xml:space="preserve"> </w:t>
      </w:r>
      <w:r w:rsidR="00117963" w:rsidRPr="00117963">
        <w:rPr>
          <w:rFonts w:ascii="Arial" w:hAnsi="Arial" w:cs="Arial"/>
          <w:sz w:val="24"/>
          <w:szCs w:val="24"/>
        </w:rPr>
        <w:t>communication planning that combines and evaluates the strategic role of different communication</w:t>
      </w:r>
      <w:r w:rsidR="00117963">
        <w:rPr>
          <w:rFonts w:ascii="Arial" w:hAnsi="Arial" w:cs="Arial"/>
          <w:sz w:val="24"/>
          <w:szCs w:val="24"/>
        </w:rPr>
        <w:t xml:space="preserve"> </w:t>
      </w:r>
      <w:r w:rsidR="00117963" w:rsidRPr="00117963">
        <w:rPr>
          <w:rFonts w:ascii="Arial" w:hAnsi="Arial" w:cs="Arial"/>
          <w:sz w:val="24"/>
          <w:szCs w:val="24"/>
        </w:rPr>
        <w:t xml:space="preserve">disciplines to gain clarity, uniformity, and </w:t>
      </w:r>
      <w:r w:rsidR="00FE5DC1">
        <w:rPr>
          <w:rFonts w:ascii="Arial" w:hAnsi="Arial" w:cs="Arial"/>
          <w:sz w:val="24"/>
          <w:szCs w:val="24"/>
        </w:rPr>
        <w:t>more significant</w:t>
      </w:r>
      <w:r w:rsidR="00117963" w:rsidRPr="00117963">
        <w:rPr>
          <w:rFonts w:ascii="Arial" w:hAnsi="Arial" w:cs="Arial"/>
          <w:sz w:val="24"/>
          <w:szCs w:val="24"/>
        </w:rPr>
        <w:t xml:space="preserve"> impact</w:t>
      </w:r>
      <w:r w:rsidR="00117963">
        <w:rPr>
          <w:rFonts w:ascii="Arial" w:hAnsi="Arial" w:cs="Arial"/>
          <w:sz w:val="24"/>
          <w:szCs w:val="24"/>
        </w:rPr>
        <w:t xml:space="preserve">. </w:t>
      </w:r>
      <w:r w:rsidR="00DD68C2">
        <w:rPr>
          <w:rFonts w:ascii="Arial" w:hAnsi="Arial" w:cs="Arial"/>
          <w:sz w:val="24"/>
          <w:szCs w:val="24"/>
        </w:rPr>
        <w:t>The advantages</w:t>
      </w:r>
      <w:r w:rsidR="00117963">
        <w:rPr>
          <w:rFonts w:ascii="Arial" w:hAnsi="Arial" w:cs="Arial"/>
          <w:sz w:val="24"/>
          <w:szCs w:val="24"/>
        </w:rPr>
        <w:t xml:space="preserve"> of using IMC </w:t>
      </w:r>
      <w:r w:rsidR="00DD68C2">
        <w:rPr>
          <w:rFonts w:ascii="Arial" w:hAnsi="Arial" w:cs="Arial"/>
          <w:sz w:val="24"/>
          <w:szCs w:val="24"/>
        </w:rPr>
        <w:t>are</w:t>
      </w:r>
      <w:r w:rsidR="00C21E5E">
        <w:rPr>
          <w:rFonts w:ascii="Arial" w:hAnsi="Arial" w:cs="Arial"/>
          <w:sz w:val="24"/>
          <w:szCs w:val="24"/>
        </w:rPr>
        <w:t xml:space="preserve"> that </w:t>
      </w:r>
      <w:r w:rsidR="00117963">
        <w:rPr>
          <w:rFonts w:ascii="Arial" w:hAnsi="Arial" w:cs="Arial"/>
          <w:sz w:val="24"/>
          <w:szCs w:val="24"/>
        </w:rPr>
        <w:t xml:space="preserve">it can encourage a more strategic approach, </w:t>
      </w:r>
      <w:r w:rsidR="00FE5DC1">
        <w:rPr>
          <w:rFonts w:ascii="Arial" w:hAnsi="Arial" w:cs="Arial"/>
          <w:sz w:val="24"/>
          <w:szCs w:val="24"/>
        </w:rPr>
        <w:t>produce</w:t>
      </w:r>
      <w:r w:rsidR="00117963">
        <w:rPr>
          <w:rFonts w:ascii="Arial" w:hAnsi="Arial" w:cs="Arial"/>
          <w:sz w:val="24"/>
          <w:szCs w:val="24"/>
        </w:rPr>
        <w:t xml:space="preserve"> a clear message, reduce </w:t>
      </w:r>
      <w:proofErr w:type="gramStart"/>
      <w:r w:rsidR="00117963">
        <w:rPr>
          <w:rFonts w:ascii="Arial" w:hAnsi="Arial" w:cs="Arial"/>
          <w:sz w:val="24"/>
          <w:szCs w:val="24"/>
        </w:rPr>
        <w:t>costs</w:t>
      </w:r>
      <w:proofErr w:type="gramEnd"/>
      <w:r w:rsidR="00117963">
        <w:rPr>
          <w:rFonts w:ascii="Arial" w:hAnsi="Arial" w:cs="Arial"/>
          <w:sz w:val="24"/>
          <w:szCs w:val="24"/>
        </w:rPr>
        <w:t xml:space="preserve"> and can encourage coordinated brand dev</w:t>
      </w:r>
      <w:r w:rsidR="002752FE">
        <w:rPr>
          <w:rFonts w:ascii="Arial" w:hAnsi="Arial" w:cs="Arial"/>
          <w:sz w:val="24"/>
          <w:szCs w:val="24"/>
        </w:rPr>
        <w:t>elopment (</w:t>
      </w:r>
      <w:proofErr w:type="spellStart"/>
      <w:r w:rsidR="002752FE">
        <w:rPr>
          <w:rFonts w:ascii="Arial" w:hAnsi="Arial" w:cs="Arial"/>
          <w:sz w:val="24"/>
          <w:szCs w:val="24"/>
        </w:rPr>
        <w:t>Lekhanya</w:t>
      </w:r>
      <w:proofErr w:type="spellEnd"/>
      <w:r w:rsidR="002752FE">
        <w:rPr>
          <w:rFonts w:ascii="Arial" w:hAnsi="Arial" w:cs="Arial"/>
          <w:sz w:val="24"/>
          <w:szCs w:val="24"/>
        </w:rPr>
        <w:t xml:space="preserve">, 2015) </w:t>
      </w:r>
    </w:p>
    <w:p w14:paraId="51C962ED" w14:textId="5719451A" w:rsidR="00904390" w:rsidRDefault="00BB0F3A" w:rsidP="000A038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</w:t>
      </w:r>
      <w:r w:rsidR="00FE5DC1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FE5DC1">
        <w:rPr>
          <w:rFonts w:ascii="Arial" w:hAnsi="Arial" w:cs="Arial"/>
          <w:sz w:val="24"/>
          <w:szCs w:val="24"/>
        </w:rPr>
        <w:t>VisitWales</w:t>
      </w:r>
      <w:proofErr w:type="spellEnd"/>
      <w:r w:rsidR="00FE5DC1">
        <w:rPr>
          <w:rFonts w:ascii="Arial" w:hAnsi="Arial" w:cs="Arial"/>
          <w:sz w:val="24"/>
          <w:szCs w:val="24"/>
        </w:rPr>
        <w:t xml:space="preserve"> staff will wear</w:t>
      </w:r>
      <w:r>
        <w:rPr>
          <w:rFonts w:ascii="Arial" w:hAnsi="Arial" w:cs="Arial"/>
          <w:sz w:val="24"/>
          <w:szCs w:val="24"/>
        </w:rPr>
        <w:t xml:space="preserve"> the colour re</w:t>
      </w:r>
      <w:r w:rsidR="00FF7AC8">
        <w:rPr>
          <w:rFonts w:ascii="Arial" w:hAnsi="Arial" w:cs="Arial"/>
          <w:sz w:val="24"/>
          <w:szCs w:val="24"/>
        </w:rPr>
        <w:t xml:space="preserve">d inside the castle to represent </w:t>
      </w:r>
      <w:r w:rsidR="00760D49">
        <w:rPr>
          <w:rFonts w:ascii="Arial" w:hAnsi="Arial" w:cs="Arial"/>
          <w:sz w:val="24"/>
          <w:szCs w:val="24"/>
        </w:rPr>
        <w:t>Wales.</w:t>
      </w:r>
      <w:r w:rsidR="000A0381" w:rsidRPr="000A0381">
        <w:t xml:space="preserve"> </w:t>
      </w:r>
      <w:proofErr w:type="spellStart"/>
      <w:r w:rsidR="000A0381" w:rsidRPr="000A0381">
        <w:rPr>
          <w:rFonts w:ascii="Arial" w:hAnsi="Arial" w:cs="Arial"/>
          <w:sz w:val="24"/>
          <w:szCs w:val="24"/>
        </w:rPr>
        <w:t>Maëlle</w:t>
      </w:r>
      <w:proofErr w:type="spellEnd"/>
      <w:r w:rsidR="000A0381" w:rsidRPr="000A0381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0A0381" w:rsidRPr="000A0381">
        <w:rPr>
          <w:rFonts w:ascii="Arial" w:hAnsi="Arial" w:cs="Arial"/>
          <w:sz w:val="24"/>
          <w:szCs w:val="24"/>
        </w:rPr>
        <w:t>Folco</w:t>
      </w:r>
      <w:proofErr w:type="spellEnd"/>
      <w:r w:rsidR="000A0381" w:rsidRPr="000A0381">
        <w:rPr>
          <w:rFonts w:ascii="Arial" w:hAnsi="Arial" w:cs="Arial"/>
          <w:sz w:val="24"/>
          <w:szCs w:val="24"/>
        </w:rPr>
        <w:t xml:space="preserve"> and Marine Proust</w:t>
      </w:r>
      <w:r w:rsidR="00162205">
        <w:rPr>
          <w:rFonts w:ascii="Arial" w:hAnsi="Arial" w:cs="Arial"/>
          <w:sz w:val="24"/>
          <w:szCs w:val="24"/>
        </w:rPr>
        <w:t xml:space="preserve"> (2014</w:t>
      </w:r>
      <w:r w:rsidR="00FE5DC1">
        <w:rPr>
          <w:rFonts w:ascii="Arial" w:hAnsi="Arial" w:cs="Arial"/>
          <w:sz w:val="24"/>
          <w:szCs w:val="24"/>
        </w:rPr>
        <w:t>,</w:t>
      </w:r>
      <w:r w:rsidR="00162205">
        <w:rPr>
          <w:rFonts w:ascii="Arial" w:hAnsi="Arial" w:cs="Arial"/>
          <w:sz w:val="24"/>
          <w:szCs w:val="24"/>
        </w:rPr>
        <w:t xml:space="preserve"> P. 17) </w:t>
      </w:r>
      <w:r w:rsidR="00162205" w:rsidRPr="000A0381">
        <w:rPr>
          <w:rFonts w:ascii="Arial" w:hAnsi="Arial" w:cs="Arial"/>
          <w:sz w:val="24"/>
          <w:szCs w:val="24"/>
        </w:rPr>
        <w:t>say</w:t>
      </w:r>
      <w:r w:rsidR="000A0381" w:rsidRPr="000A0381">
        <w:rPr>
          <w:rFonts w:ascii="Arial" w:hAnsi="Arial" w:cs="Arial"/>
          <w:sz w:val="24"/>
          <w:szCs w:val="24"/>
        </w:rPr>
        <w:t xml:space="preserve"> that </w:t>
      </w:r>
      <w:r w:rsidR="00FE5DC1">
        <w:rPr>
          <w:rFonts w:ascii="Arial" w:hAnsi="Arial" w:cs="Arial"/>
          <w:sz w:val="24"/>
          <w:szCs w:val="24"/>
        </w:rPr>
        <w:t>red is highly preferred</w:t>
      </w:r>
      <w:r w:rsidR="000A0381" w:rsidRPr="000A0381">
        <w:rPr>
          <w:rFonts w:ascii="Arial" w:hAnsi="Arial" w:cs="Arial"/>
          <w:sz w:val="24"/>
          <w:szCs w:val="24"/>
        </w:rPr>
        <w:t xml:space="preserve"> in America over other colours.  As described above</w:t>
      </w:r>
      <w:r w:rsidR="00FE5DC1">
        <w:rPr>
          <w:rFonts w:ascii="Arial" w:hAnsi="Arial" w:cs="Arial"/>
          <w:sz w:val="24"/>
          <w:szCs w:val="24"/>
        </w:rPr>
        <w:t>,</w:t>
      </w:r>
      <w:r w:rsidR="000A0381" w:rsidRPr="000A0381">
        <w:rPr>
          <w:rFonts w:ascii="Arial" w:hAnsi="Arial" w:cs="Arial"/>
          <w:sz w:val="24"/>
          <w:szCs w:val="24"/>
        </w:rPr>
        <w:t xml:space="preserve"> the stand will be in the form of a Castle</w:t>
      </w:r>
      <w:r w:rsidR="00FE5DC1">
        <w:rPr>
          <w:rFonts w:ascii="Arial" w:hAnsi="Arial" w:cs="Arial"/>
          <w:sz w:val="24"/>
          <w:szCs w:val="24"/>
        </w:rPr>
        <w:t>. This</w:t>
      </w:r>
      <w:r w:rsidR="000A0381" w:rsidRPr="000A0381">
        <w:rPr>
          <w:rFonts w:ascii="Arial" w:hAnsi="Arial" w:cs="Arial"/>
          <w:sz w:val="24"/>
          <w:szCs w:val="24"/>
        </w:rPr>
        <w:t xml:space="preserve"> will be made out of wood to save cost</w:t>
      </w:r>
      <w:r w:rsidR="000A0381">
        <w:rPr>
          <w:rFonts w:ascii="Arial" w:hAnsi="Arial" w:cs="Arial"/>
          <w:sz w:val="24"/>
          <w:szCs w:val="24"/>
        </w:rPr>
        <w:t>.</w:t>
      </w:r>
    </w:p>
    <w:p w14:paraId="25B8F002" w14:textId="13FAAFBF" w:rsidR="002752FE" w:rsidRDefault="000A0381" w:rsidP="000A038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proofErr w:type="spellStart"/>
      <w:r w:rsidR="006B17B0">
        <w:rPr>
          <w:rFonts w:ascii="Arial" w:hAnsi="Arial" w:cs="Arial"/>
          <w:sz w:val="24"/>
          <w:szCs w:val="24"/>
        </w:rPr>
        <w:t>VisitWales</w:t>
      </w:r>
      <w:proofErr w:type="spellEnd"/>
      <w:r w:rsidR="006B17B0">
        <w:rPr>
          <w:rFonts w:ascii="Arial" w:hAnsi="Arial" w:cs="Arial"/>
          <w:sz w:val="24"/>
          <w:szCs w:val="24"/>
        </w:rPr>
        <w:t xml:space="preserve"> will need to work out how much this will cost.</w:t>
      </w:r>
      <w:r w:rsidR="00A90714">
        <w:rPr>
          <w:rFonts w:ascii="Arial" w:hAnsi="Arial" w:cs="Arial"/>
          <w:sz w:val="24"/>
          <w:szCs w:val="24"/>
        </w:rPr>
        <w:t xml:space="preserve"> The stall will cost £</w:t>
      </w:r>
      <w:r w:rsidR="00DD68C2">
        <w:rPr>
          <w:rFonts w:ascii="Arial" w:hAnsi="Arial" w:cs="Arial"/>
          <w:sz w:val="24"/>
          <w:szCs w:val="24"/>
        </w:rPr>
        <w:t>1</w:t>
      </w:r>
      <w:r w:rsidR="00A90714">
        <w:rPr>
          <w:rFonts w:ascii="Arial" w:hAnsi="Arial" w:cs="Arial"/>
          <w:sz w:val="24"/>
          <w:szCs w:val="24"/>
        </w:rPr>
        <w:t>0000</w:t>
      </w:r>
      <w:r w:rsidR="00FE5DC1">
        <w:rPr>
          <w:rFonts w:ascii="Arial" w:hAnsi="Arial" w:cs="Arial"/>
          <w:sz w:val="24"/>
          <w:szCs w:val="24"/>
        </w:rPr>
        <w:t>,</w:t>
      </w:r>
      <w:r w:rsidR="00A90714">
        <w:rPr>
          <w:rFonts w:ascii="Arial" w:hAnsi="Arial" w:cs="Arial"/>
          <w:sz w:val="24"/>
          <w:szCs w:val="24"/>
        </w:rPr>
        <w:t xml:space="preserve"> including the castle.</w:t>
      </w:r>
      <w:r w:rsidR="00904390">
        <w:rPr>
          <w:rFonts w:ascii="Arial" w:hAnsi="Arial" w:cs="Arial"/>
          <w:sz w:val="24"/>
          <w:szCs w:val="24"/>
        </w:rPr>
        <w:t xml:space="preserve"> The dragon will cost £1000 to make</w:t>
      </w:r>
      <w:r w:rsidR="004C24C6">
        <w:rPr>
          <w:rFonts w:ascii="Arial" w:hAnsi="Arial" w:cs="Arial"/>
          <w:sz w:val="24"/>
          <w:szCs w:val="24"/>
        </w:rPr>
        <w:t>,</w:t>
      </w:r>
      <w:r w:rsidR="00904390">
        <w:rPr>
          <w:rFonts w:ascii="Arial" w:hAnsi="Arial" w:cs="Arial"/>
          <w:sz w:val="24"/>
          <w:szCs w:val="24"/>
        </w:rPr>
        <w:t xml:space="preserve"> hiring medieval costumes</w:t>
      </w:r>
      <w:r w:rsidR="00FE5DC1">
        <w:rPr>
          <w:rFonts w:ascii="Arial" w:hAnsi="Arial" w:cs="Arial"/>
          <w:sz w:val="24"/>
          <w:szCs w:val="24"/>
        </w:rPr>
        <w:t>,</w:t>
      </w:r>
      <w:r w:rsidR="00904390">
        <w:rPr>
          <w:rFonts w:ascii="Arial" w:hAnsi="Arial" w:cs="Arial"/>
          <w:sz w:val="24"/>
          <w:szCs w:val="24"/>
        </w:rPr>
        <w:t xml:space="preserve"> which cost fifty pounds per day and tables and chairs twenty-five pounds per day.  </w:t>
      </w:r>
      <w:r w:rsidR="00A90714">
        <w:rPr>
          <w:rFonts w:ascii="Arial" w:hAnsi="Arial" w:cs="Arial"/>
          <w:sz w:val="24"/>
          <w:szCs w:val="24"/>
        </w:rPr>
        <w:t>The staff will all be paid a higher wage than usual</w:t>
      </w:r>
      <w:r w:rsidR="00FE5DC1">
        <w:rPr>
          <w:rFonts w:ascii="Arial" w:hAnsi="Arial" w:cs="Arial"/>
          <w:sz w:val="24"/>
          <w:szCs w:val="24"/>
        </w:rPr>
        <w:t>,</w:t>
      </w:r>
      <w:r w:rsidR="00A90714">
        <w:rPr>
          <w:rFonts w:ascii="Arial" w:hAnsi="Arial" w:cs="Arial"/>
          <w:sz w:val="24"/>
          <w:szCs w:val="24"/>
        </w:rPr>
        <w:t xml:space="preserve"> around </w:t>
      </w:r>
      <w:r w:rsidR="00904390">
        <w:rPr>
          <w:rFonts w:ascii="Arial" w:hAnsi="Arial" w:cs="Arial"/>
          <w:sz w:val="24"/>
          <w:szCs w:val="24"/>
        </w:rPr>
        <w:t>fifteen pounds</w:t>
      </w:r>
      <w:r w:rsidR="00A90714">
        <w:rPr>
          <w:rFonts w:ascii="Arial" w:hAnsi="Arial" w:cs="Arial"/>
          <w:sz w:val="24"/>
          <w:szCs w:val="24"/>
        </w:rPr>
        <w:t xml:space="preserve"> per hour</w:t>
      </w:r>
      <w:r w:rsidR="00904390">
        <w:rPr>
          <w:rFonts w:ascii="Arial" w:hAnsi="Arial" w:cs="Arial"/>
          <w:sz w:val="24"/>
          <w:szCs w:val="24"/>
        </w:rPr>
        <w:t xml:space="preserve"> there will be five staff working eight hours a day the event is on for three days. The total cost will be </w:t>
      </w:r>
      <w:r w:rsidR="004C24C6">
        <w:rPr>
          <w:rFonts w:ascii="Arial" w:hAnsi="Arial" w:cs="Arial"/>
          <w:sz w:val="24"/>
          <w:szCs w:val="24"/>
        </w:rPr>
        <w:t xml:space="preserve">£11,825 for the event. </w:t>
      </w:r>
      <w:proofErr w:type="spellStart"/>
      <w:r w:rsidR="004C24C6">
        <w:rPr>
          <w:rFonts w:ascii="Arial" w:hAnsi="Arial" w:cs="Arial"/>
          <w:sz w:val="24"/>
          <w:szCs w:val="24"/>
        </w:rPr>
        <w:t>VisitWales</w:t>
      </w:r>
      <w:proofErr w:type="spellEnd"/>
      <w:r w:rsidR="004C24C6">
        <w:rPr>
          <w:rFonts w:ascii="Arial" w:hAnsi="Arial" w:cs="Arial"/>
          <w:sz w:val="24"/>
          <w:szCs w:val="24"/>
        </w:rPr>
        <w:t xml:space="preserve"> will </w:t>
      </w:r>
      <w:r w:rsidR="00FE5DC1">
        <w:rPr>
          <w:rFonts w:ascii="Arial" w:hAnsi="Arial" w:cs="Arial"/>
          <w:sz w:val="24"/>
          <w:szCs w:val="24"/>
        </w:rPr>
        <w:t>want</w:t>
      </w:r>
      <w:r w:rsidR="004C24C6">
        <w:rPr>
          <w:rFonts w:ascii="Arial" w:hAnsi="Arial" w:cs="Arial"/>
          <w:sz w:val="24"/>
          <w:szCs w:val="24"/>
        </w:rPr>
        <w:t xml:space="preserve"> to make sure that it is finically viable</w:t>
      </w:r>
      <w:r w:rsidR="00FE5DC1">
        <w:rPr>
          <w:rFonts w:ascii="Arial" w:hAnsi="Arial" w:cs="Arial"/>
          <w:sz w:val="24"/>
          <w:szCs w:val="24"/>
        </w:rPr>
        <w:t>. They</w:t>
      </w:r>
      <w:r w:rsidR="004C24C6">
        <w:rPr>
          <w:rFonts w:ascii="Arial" w:hAnsi="Arial" w:cs="Arial"/>
          <w:sz w:val="24"/>
          <w:szCs w:val="24"/>
        </w:rPr>
        <w:t xml:space="preserve"> will be selling tours at £1000 each</w:t>
      </w:r>
      <w:r w:rsidR="004751DD">
        <w:rPr>
          <w:rFonts w:ascii="Arial" w:hAnsi="Arial" w:cs="Arial"/>
          <w:sz w:val="24"/>
          <w:szCs w:val="24"/>
        </w:rPr>
        <w:t>. Using one of the seven types of appeal</w:t>
      </w:r>
      <w:r w:rsidR="00FE5DC1">
        <w:rPr>
          <w:rFonts w:ascii="Arial" w:hAnsi="Arial" w:cs="Arial"/>
          <w:sz w:val="24"/>
          <w:szCs w:val="24"/>
        </w:rPr>
        <w:t>,</w:t>
      </w:r>
      <w:r w:rsidR="00141B8E">
        <w:rPr>
          <w:rFonts w:ascii="Arial" w:hAnsi="Arial" w:cs="Arial"/>
          <w:sz w:val="24"/>
          <w:szCs w:val="24"/>
        </w:rPr>
        <w:t xml:space="preserve"> they will </w:t>
      </w:r>
      <w:r w:rsidR="005F03EF">
        <w:rPr>
          <w:rFonts w:ascii="Arial" w:hAnsi="Arial" w:cs="Arial"/>
          <w:sz w:val="24"/>
          <w:szCs w:val="24"/>
        </w:rPr>
        <w:t>advertise</w:t>
      </w:r>
      <w:r w:rsidR="00141B8E">
        <w:rPr>
          <w:rFonts w:ascii="Arial" w:hAnsi="Arial" w:cs="Arial"/>
          <w:sz w:val="24"/>
          <w:szCs w:val="24"/>
        </w:rPr>
        <w:t xml:space="preserve"> that </w:t>
      </w:r>
      <w:r w:rsidR="005F03EF">
        <w:rPr>
          <w:rFonts w:ascii="Arial" w:hAnsi="Arial" w:cs="Arial"/>
          <w:sz w:val="24"/>
          <w:szCs w:val="24"/>
        </w:rPr>
        <w:t>these offers are scarce</w:t>
      </w:r>
      <w:r w:rsidR="00141B8E">
        <w:rPr>
          <w:rFonts w:ascii="Arial" w:hAnsi="Arial" w:cs="Arial"/>
          <w:sz w:val="24"/>
          <w:szCs w:val="24"/>
        </w:rPr>
        <w:t xml:space="preserve">, </w:t>
      </w:r>
      <w:r w:rsidR="005F03EF">
        <w:rPr>
          <w:rFonts w:ascii="Arial" w:hAnsi="Arial" w:cs="Arial"/>
          <w:sz w:val="24"/>
          <w:szCs w:val="24"/>
        </w:rPr>
        <w:t>which</w:t>
      </w:r>
      <w:r w:rsidR="00141B8E">
        <w:rPr>
          <w:rFonts w:ascii="Arial" w:hAnsi="Arial" w:cs="Arial"/>
          <w:sz w:val="24"/>
          <w:szCs w:val="24"/>
        </w:rPr>
        <w:t xml:space="preserve"> will go up to £1500 soon as they have sold twelve. When</w:t>
      </w:r>
      <w:r w:rsidR="004C24C6">
        <w:rPr>
          <w:rFonts w:ascii="Arial" w:hAnsi="Arial" w:cs="Arial"/>
          <w:sz w:val="24"/>
          <w:szCs w:val="24"/>
        </w:rPr>
        <w:t xml:space="preserve"> they sell </w:t>
      </w:r>
      <w:r w:rsidR="004751DD">
        <w:rPr>
          <w:rFonts w:ascii="Arial" w:hAnsi="Arial" w:cs="Arial"/>
          <w:sz w:val="24"/>
          <w:szCs w:val="24"/>
        </w:rPr>
        <w:t>twelve or more,</w:t>
      </w:r>
      <w:r w:rsidR="004C24C6">
        <w:rPr>
          <w:rFonts w:ascii="Arial" w:hAnsi="Arial" w:cs="Arial"/>
          <w:sz w:val="24"/>
          <w:szCs w:val="24"/>
        </w:rPr>
        <w:t xml:space="preserve"> they will have made a profit.  </w:t>
      </w:r>
    </w:p>
    <w:p w14:paraId="1334F813" w14:textId="721DA187" w:rsidR="005F03EF" w:rsidRDefault="005F03EF" w:rsidP="000A0381">
      <w:pPr>
        <w:spacing w:line="360" w:lineRule="auto"/>
        <w:rPr>
          <w:rFonts w:ascii="Arial" w:hAnsi="Arial" w:cs="Arial"/>
          <w:sz w:val="24"/>
          <w:szCs w:val="24"/>
        </w:rPr>
      </w:pPr>
    </w:p>
    <w:p w14:paraId="75CAB3D2" w14:textId="77777777" w:rsidR="005F03EF" w:rsidRDefault="005F03EF" w:rsidP="000A0381">
      <w:pPr>
        <w:spacing w:line="360" w:lineRule="auto"/>
        <w:rPr>
          <w:rFonts w:ascii="Arial" w:hAnsi="Arial" w:cs="Arial"/>
          <w:sz w:val="24"/>
          <w:szCs w:val="24"/>
        </w:rPr>
      </w:pPr>
    </w:p>
    <w:p w14:paraId="7EA5BDAE" w14:textId="42DC482E" w:rsidR="00224F96" w:rsidRDefault="00A85E42" w:rsidP="002752FE">
      <w:pPr>
        <w:pStyle w:val="Heading1"/>
      </w:pPr>
      <w:bookmarkStart w:id="2" w:name="_Toc124159408"/>
      <w:r w:rsidRPr="00133B63">
        <w:t>References</w:t>
      </w:r>
      <w:bookmarkEnd w:id="2"/>
      <w:r w:rsidRPr="00133B63">
        <w:t xml:space="preserve"> </w:t>
      </w:r>
    </w:p>
    <w:p w14:paraId="1B215336" w14:textId="77777777" w:rsidR="00D42F35" w:rsidRPr="00133B63" w:rsidRDefault="00D42F35" w:rsidP="00D42F35">
      <w:pPr>
        <w:ind w:left="777" w:hanging="720"/>
        <w:rPr>
          <w:rFonts w:ascii="Arial" w:hAnsi="Arial" w:cs="Arial"/>
          <w:sz w:val="24"/>
          <w:szCs w:val="24"/>
        </w:rPr>
      </w:pPr>
    </w:p>
    <w:p w14:paraId="4CBC24C3" w14:textId="385A4299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2752FE">
        <w:rPr>
          <w:rFonts w:ascii="Arial" w:hAnsi="Arial" w:cs="Arial"/>
          <w:sz w:val="24"/>
          <w:szCs w:val="24"/>
        </w:rPr>
        <w:t xml:space="preserve">Beech, R. (2013). ‘Holidays in Wales: The top 20 best places for a Welsh getaway revealed’, </w:t>
      </w:r>
      <w:r w:rsidRPr="002752FE">
        <w:rPr>
          <w:rFonts w:ascii="Arial" w:hAnsi="Arial" w:cs="Arial"/>
          <w:i/>
          <w:iCs/>
          <w:sz w:val="24"/>
          <w:szCs w:val="24"/>
        </w:rPr>
        <w:t xml:space="preserve">Wales Online, </w:t>
      </w:r>
      <w:r w:rsidRPr="002752FE">
        <w:rPr>
          <w:rFonts w:ascii="Arial" w:hAnsi="Arial" w:cs="Arial"/>
          <w:sz w:val="24"/>
          <w:szCs w:val="24"/>
        </w:rPr>
        <w:t>28</w:t>
      </w:r>
      <w:r w:rsidRPr="002752FE">
        <w:rPr>
          <w:rFonts w:ascii="Arial" w:hAnsi="Arial" w:cs="Arial"/>
          <w:sz w:val="24"/>
          <w:szCs w:val="24"/>
          <w:vertAlign w:val="superscript"/>
        </w:rPr>
        <w:t>th</w:t>
      </w:r>
      <w:r w:rsidRPr="002752FE">
        <w:rPr>
          <w:rFonts w:ascii="Arial" w:hAnsi="Arial" w:cs="Arial"/>
          <w:sz w:val="24"/>
          <w:szCs w:val="24"/>
        </w:rPr>
        <w:t xml:space="preserve"> June. Available at: </w:t>
      </w:r>
      <w:hyperlink r:id="rId9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https://www.walesonline.co.uk/news/wales-news/holidays-wales-top-20-best-4727452</w:t>
        </w:r>
      </w:hyperlink>
      <w:r w:rsidRPr="002752FE">
        <w:rPr>
          <w:rFonts w:ascii="Arial" w:hAnsi="Arial" w:cs="Arial"/>
          <w:sz w:val="24"/>
          <w:szCs w:val="24"/>
        </w:rPr>
        <w:t xml:space="preserve"> (Accessed: 4 January 2022)</w:t>
      </w:r>
    </w:p>
    <w:p w14:paraId="68DB2BEC" w14:textId="77777777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proofErr w:type="spellStart"/>
      <w:r w:rsidRPr="002752FE">
        <w:rPr>
          <w:rFonts w:ascii="Arial" w:hAnsi="Arial" w:cs="Arial"/>
          <w:sz w:val="24"/>
          <w:szCs w:val="24"/>
        </w:rPr>
        <w:t>Beumont</w:t>
      </w:r>
      <w:proofErr w:type="spellEnd"/>
      <w:r w:rsidRPr="002752FE">
        <w:rPr>
          <w:rFonts w:ascii="Arial" w:hAnsi="Arial" w:cs="Arial"/>
          <w:sz w:val="24"/>
          <w:szCs w:val="24"/>
        </w:rPr>
        <w:t xml:space="preserve">, E. (2022). ‘The truth about American tourists.’ </w:t>
      </w:r>
      <w:r w:rsidRPr="002752FE">
        <w:rPr>
          <w:rFonts w:ascii="Arial" w:hAnsi="Arial" w:cs="Arial"/>
          <w:i/>
          <w:iCs/>
          <w:sz w:val="24"/>
          <w:szCs w:val="24"/>
        </w:rPr>
        <w:t>The Telegraph</w:t>
      </w:r>
      <w:r w:rsidRPr="002752FE">
        <w:rPr>
          <w:rFonts w:ascii="Arial" w:hAnsi="Arial" w:cs="Arial"/>
          <w:sz w:val="24"/>
          <w:szCs w:val="24"/>
        </w:rPr>
        <w:t>, 28</w:t>
      </w:r>
      <w:r w:rsidRPr="002752FE">
        <w:rPr>
          <w:rFonts w:ascii="Arial" w:hAnsi="Arial" w:cs="Arial"/>
          <w:sz w:val="24"/>
          <w:szCs w:val="24"/>
          <w:vertAlign w:val="superscript"/>
        </w:rPr>
        <w:t>th</w:t>
      </w:r>
      <w:r w:rsidRPr="002752FE">
        <w:rPr>
          <w:rFonts w:ascii="Arial" w:hAnsi="Arial" w:cs="Arial"/>
          <w:sz w:val="24"/>
          <w:szCs w:val="24"/>
        </w:rPr>
        <w:t xml:space="preserve"> December 2022. Available at: </w:t>
      </w:r>
      <w:hyperlink r:id="rId10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https://www.telegraph.co.uk/travel/destinations/europe/united-kingdom/truth-american-tourists-why-see-lot-year/</w:t>
        </w:r>
      </w:hyperlink>
      <w:r w:rsidRPr="002752FE">
        <w:rPr>
          <w:rFonts w:ascii="Arial" w:hAnsi="Arial" w:cs="Arial"/>
          <w:sz w:val="24"/>
          <w:szCs w:val="24"/>
        </w:rPr>
        <w:t xml:space="preserve"> (Accessed: 3 January 2023)</w:t>
      </w:r>
    </w:p>
    <w:p w14:paraId="3B30E9D5" w14:textId="77777777" w:rsidR="00D42F35" w:rsidRPr="002752FE" w:rsidRDefault="00D42F35" w:rsidP="00D42F35">
      <w:pPr>
        <w:ind w:left="777" w:right="170" w:hanging="720"/>
        <w:rPr>
          <w:rFonts w:ascii="Arial" w:hAnsi="Arial" w:cs="Arial"/>
          <w:b/>
          <w:bCs/>
          <w:sz w:val="24"/>
          <w:szCs w:val="24"/>
        </w:rPr>
      </w:pPr>
      <w:r w:rsidRPr="002752FE">
        <w:rPr>
          <w:rFonts w:ascii="Arial" w:hAnsi="Arial" w:cs="Arial"/>
          <w:sz w:val="24"/>
          <w:szCs w:val="24"/>
        </w:rPr>
        <w:t xml:space="preserve">CADW (2022). </w:t>
      </w:r>
      <w:r w:rsidRPr="002752FE">
        <w:rPr>
          <w:rFonts w:ascii="Arial" w:hAnsi="Arial" w:cs="Arial"/>
          <w:i/>
          <w:iCs/>
          <w:sz w:val="24"/>
          <w:szCs w:val="24"/>
        </w:rPr>
        <w:t xml:space="preserve">Is Wales the castle capital of the world? </w:t>
      </w:r>
      <w:r w:rsidRPr="002752FE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https://cadw.gov.wales/wales-castle-capital-world</w:t>
        </w:r>
      </w:hyperlink>
      <w:r w:rsidRPr="002752FE">
        <w:rPr>
          <w:rFonts w:ascii="Arial" w:hAnsi="Arial" w:cs="Arial"/>
          <w:sz w:val="24"/>
          <w:szCs w:val="24"/>
        </w:rPr>
        <w:t xml:space="preserve"> (Accessed: 17 December 2022)</w:t>
      </w:r>
    </w:p>
    <w:p w14:paraId="5E8755D6" w14:textId="77777777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2752FE">
        <w:rPr>
          <w:rFonts w:ascii="Arial" w:hAnsi="Arial" w:cs="Arial"/>
          <w:sz w:val="24"/>
          <w:szCs w:val="24"/>
        </w:rPr>
        <w:t xml:space="preserve">CGMA (2022). </w:t>
      </w:r>
      <w:r w:rsidRPr="002752FE">
        <w:rPr>
          <w:rFonts w:ascii="Arial" w:hAnsi="Arial" w:cs="Arial"/>
          <w:i/>
          <w:iCs/>
          <w:sz w:val="24"/>
          <w:szCs w:val="24"/>
        </w:rPr>
        <w:t>Kotler’s 5 Product Levels.</w:t>
      </w:r>
      <w:r w:rsidRPr="002752FE"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https://www.cgma.org/resources/tools/cost-transformation-model/kotlers-five-product-level-model.html</w:t>
        </w:r>
      </w:hyperlink>
      <w:r w:rsidRPr="002752FE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2752F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29 December 2022)</w:t>
      </w:r>
    </w:p>
    <w:p w14:paraId="08F4DB32" w14:textId="77777777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2752FE">
        <w:rPr>
          <w:rFonts w:ascii="Arial" w:hAnsi="Arial" w:cs="Arial"/>
          <w:sz w:val="24"/>
          <w:szCs w:val="24"/>
        </w:rPr>
        <w:t xml:space="preserve">Cresswell, T. (2004) </w:t>
      </w:r>
      <w:r w:rsidRPr="002752FE">
        <w:rPr>
          <w:rFonts w:ascii="Arial" w:hAnsi="Arial" w:cs="Arial"/>
          <w:i/>
          <w:iCs/>
          <w:sz w:val="24"/>
          <w:szCs w:val="24"/>
        </w:rPr>
        <w:t xml:space="preserve">Place: A Short Introduction. </w:t>
      </w:r>
      <w:r w:rsidRPr="002752FE">
        <w:rPr>
          <w:rFonts w:ascii="Arial" w:hAnsi="Arial" w:cs="Arial"/>
          <w:sz w:val="24"/>
          <w:szCs w:val="24"/>
        </w:rPr>
        <w:t>Oxford: Blackwell Publishing</w:t>
      </w:r>
    </w:p>
    <w:p w14:paraId="3489C895" w14:textId="77777777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2752FE">
        <w:rPr>
          <w:rFonts w:ascii="Arial" w:hAnsi="Arial" w:cs="Arial"/>
          <w:sz w:val="24"/>
          <w:szCs w:val="24"/>
        </w:rPr>
        <w:t xml:space="preserve">Eti, A. E., and Bari, M (2020). ‘Theoretical Inspection and Rethink of Marketing Mix’, </w:t>
      </w:r>
      <w:r w:rsidRPr="002752FE">
        <w:rPr>
          <w:rFonts w:ascii="Arial" w:hAnsi="Arial" w:cs="Arial"/>
          <w:i/>
          <w:iCs/>
          <w:sz w:val="24"/>
          <w:szCs w:val="24"/>
        </w:rPr>
        <w:t>International Journal of Science and Business</w:t>
      </w:r>
      <w:r w:rsidRPr="002752FE">
        <w:rPr>
          <w:rFonts w:ascii="Arial" w:hAnsi="Arial" w:cs="Arial"/>
          <w:sz w:val="24"/>
          <w:szCs w:val="24"/>
        </w:rPr>
        <w:t xml:space="preserve">, 4(10), pp. 77-87. Available at: </w:t>
      </w:r>
      <w:hyperlink r:id="rId13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https://ijsab.com/wp-content/uploads/601.pdf</w:t>
        </w:r>
      </w:hyperlink>
      <w:r w:rsidRPr="002752FE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2752F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 January 2023)</w:t>
      </w:r>
    </w:p>
    <w:p w14:paraId="24E0D78B" w14:textId="77777777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proofErr w:type="spellStart"/>
      <w:r w:rsidRPr="002752FE">
        <w:rPr>
          <w:rFonts w:ascii="Arial" w:hAnsi="Arial" w:cs="Arial"/>
          <w:sz w:val="24"/>
          <w:szCs w:val="24"/>
        </w:rPr>
        <w:t>Hudspith</w:t>
      </w:r>
      <w:proofErr w:type="spellEnd"/>
      <w:r w:rsidRPr="002752FE">
        <w:rPr>
          <w:rFonts w:ascii="Arial" w:hAnsi="Arial" w:cs="Arial"/>
          <w:sz w:val="24"/>
          <w:szCs w:val="24"/>
        </w:rPr>
        <w:t xml:space="preserve">, J. (2021). ‘Wales named among the most in-demand staycation spots for summer 2022’, </w:t>
      </w:r>
      <w:r w:rsidRPr="002752FE">
        <w:rPr>
          <w:rFonts w:ascii="Arial" w:hAnsi="Arial" w:cs="Arial"/>
          <w:i/>
          <w:iCs/>
          <w:sz w:val="24"/>
          <w:szCs w:val="24"/>
        </w:rPr>
        <w:t>The Daily Post,</w:t>
      </w:r>
      <w:r w:rsidRPr="002752FE">
        <w:rPr>
          <w:rFonts w:ascii="Arial" w:hAnsi="Arial" w:cs="Arial"/>
          <w:sz w:val="24"/>
          <w:szCs w:val="24"/>
        </w:rPr>
        <w:t xml:space="preserve"> 19</w:t>
      </w:r>
      <w:r w:rsidRPr="002752FE">
        <w:rPr>
          <w:rFonts w:ascii="Arial" w:hAnsi="Arial" w:cs="Arial"/>
          <w:sz w:val="24"/>
          <w:szCs w:val="24"/>
          <w:vertAlign w:val="superscript"/>
        </w:rPr>
        <w:t>th</w:t>
      </w:r>
      <w:r w:rsidRPr="002752FE">
        <w:rPr>
          <w:rFonts w:ascii="Arial" w:hAnsi="Arial" w:cs="Arial"/>
          <w:sz w:val="24"/>
          <w:szCs w:val="24"/>
        </w:rPr>
        <w:t xml:space="preserve"> December 2021. Available at:  </w:t>
      </w:r>
      <w:hyperlink r:id="rId14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https://www.dailypost.co.uk/whats-on/trips-breaks/wales-named-among-most-demand-22478641</w:t>
        </w:r>
      </w:hyperlink>
      <w:r w:rsidRPr="002752FE">
        <w:rPr>
          <w:rFonts w:ascii="Arial" w:hAnsi="Arial" w:cs="Arial"/>
          <w:sz w:val="24"/>
          <w:szCs w:val="24"/>
        </w:rPr>
        <w:t xml:space="preserve"> (Accessed: 29 December 2022)</w:t>
      </w:r>
    </w:p>
    <w:p w14:paraId="60B9BA0C" w14:textId="77777777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proofErr w:type="spellStart"/>
      <w:r w:rsidRPr="002752FE">
        <w:rPr>
          <w:rFonts w:ascii="Arial" w:hAnsi="Arial" w:cs="Arial"/>
          <w:sz w:val="24"/>
          <w:szCs w:val="24"/>
        </w:rPr>
        <w:t>Lekhanya</w:t>
      </w:r>
      <w:proofErr w:type="spellEnd"/>
      <w:r w:rsidRPr="002752FE">
        <w:rPr>
          <w:rFonts w:ascii="Arial" w:hAnsi="Arial" w:cs="Arial"/>
          <w:sz w:val="24"/>
          <w:szCs w:val="24"/>
        </w:rPr>
        <w:t xml:space="preserve">, M. L. (2015) ‘The Role of Integrated Marketing Communications in Enhancement of SMEs Growth in South Africa’. </w:t>
      </w:r>
      <w:r w:rsidRPr="002752FE">
        <w:rPr>
          <w:rFonts w:ascii="Arial" w:hAnsi="Arial" w:cs="Arial"/>
          <w:i/>
          <w:iCs/>
          <w:sz w:val="24"/>
          <w:szCs w:val="24"/>
        </w:rPr>
        <w:t xml:space="preserve">Journal of Economics and </w:t>
      </w:r>
      <w:proofErr w:type="spellStart"/>
      <w:r w:rsidRPr="002752FE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Pr="002752FE">
        <w:rPr>
          <w:rFonts w:ascii="Arial" w:hAnsi="Arial" w:cs="Arial"/>
          <w:i/>
          <w:iCs/>
          <w:sz w:val="24"/>
          <w:szCs w:val="24"/>
        </w:rPr>
        <w:t xml:space="preserve"> Studies</w:t>
      </w:r>
      <w:r w:rsidRPr="002752FE">
        <w:rPr>
          <w:rFonts w:ascii="Arial" w:hAnsi="Arial" w:cs="Arial"/>
          <w:sz w:val="24"/>
          <w:szCs w:val="24"/>
        </w:rPr>
        <w:t xml:space="preserve">, 7(2), pp. 139-144. Available at: </w:t>
      </w:r>
      <w:hyperlink r:id="rId15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https://core.ac.uk/download/pdf/288022844.pdf</w:t>
        </w:r>
      </w:hyperlink>
      <w:r w:rsidRPr="002752FE">
        <w:rPr>
          <w:rFonts w:ascii="Arial" w:hAnsi="Arial" w:cs="Arial"/>
          <w:sz w:val="24"/>
          <w:szCs w:val="24"/>
        </w:rPr>
        <w:t xml:space="preserve"> (Accessed: 2 January 2023)</w:t>
      </w:r>
    </w:p>
    <w:p w14:paraId="5023544C" w14:textId="3BC0AC17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2752FE">
        <w:rPr>
          <w:rFonts w:ascii="Arial" w:hAnsi="Arial" w:cs="Arial"/>
          <w:sz w:val="24"/>
          <w:szCs w:val="24"/>
        </w:rPr>
        <w:t>North American Wales Foundation (202</w:t>
      </w:r>
      <w:r w:rsidR="00274462">
        <w:rPr>
          <w:rFonts w:ascii="Arial" w:hAnsi="Arial" w:cs="Arial"/>
          <w:sz w:val="24"/>
          <w:szCs w:val="24"/>
        </w:rPr>
        <w:t>1</w:t>
      </w:r>
      <w:r w:rsidRPr="002752FE">
        <w:rPr>
          <w:rFonts w:ascii="Arial" w:hAnsi="Arial" w:cs="Arial"/>
          <w:sz w:val="24"/>
          <w:szCs w:val="24"/>
        </w:rPr>
        <w:t xml:space="preserve">). </w:t>
      </w:r>
      <w:r w:rsidRPr="002752FE">
        <w:rPr>
          <w:rFonts w:ascii="Arial" w:hAnsi="Arial" w:cs="Arial"/>
          <w:i/>
          <w:iCs/>
          <w:sz w:val="24"/>
          <w:szCs w:val="24"/>
        </w:rPr>
        <w:t>Welsh in North America</w:t>
      </w:r>
      <w:r w:rsidRPr="002752FE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https://nawalesfoundation.org/welsh-in-america.html</w:t>
        </w:r>
      </w:hyperlink>
      <w:r w:rsidRPr="002752FE">
        <w:rPr>
          <w:rFonts w:ascii="Arial" w:hAnsi="Arial" w:cs="Arial"/>
          <w:sz w:val="24"/>
          <w:szCs w:val="24"/>
        </w:rPr>
        <w:t xml:space="preserve">  (Accessed: 3 January 2023)</w:t>
      </w:r>
    </w:p>
    <w:p w14:paraId="7665BDB3" w14:textId="524DC080" w:rsidR="00D42F35" w:rsidRPr="00D42F35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D42F35">
        <w:rPr>
          <w:rFonts w:ascii="Arial" w:hAnsi="Arial" w:cs="Arial"/>
          <w:sz w:val="24"/>
          <w:szCs w:val="24"/>
        </w:rPr>
        <w:t xml:space="preserve">Office of National statistics (2021). </w:t>
      </w:r>
      <w:r w:rsidR="005F03EF">
        <w:rPr>
          <w:rFonts w:ascii="Arial" w:hAnsi="Arial" w:cs="Arial"/>
          <w:sz w:val="24"/>
          <w:szCs w:val="24"/>
        </w:rPr>
        <w:t>The current</w:t>
      </w:r>
      <w:r w:rsidRPr="00D42F35">
        <w:rPr>
          <w:rFonts w:ascii="Arial" w:hAnsi="Arial" w:cs="Arial"/>
          <w:sz w:val="24"/>
          <w:szCs w:val="24"/>
        </w:rPr>
        <w:t xml:space="preserve"> trend for visits to and from the UK 2021. Available at: </w:t>
      </w:r>
      <w:hyperlink r:id="rId17" w:history="1">
        <w:r w:rsidRPr="00D42F35">
          <w:rPr>
            <w:rStyle w:val="Hyperlink"/>
            <w:rFonts w:ascii="Arial" w:hAnsi="Arial" w:cs="Arial"/>
            <w:sz w:val="24"/>
            <w:szCs w:val="24"/>
          </w:rPr>
          <w:t>https://www.ons.gov.uk/peoplepopulationandcommunity/leisureandtourism/articles/traveltrends/2021</w:t>
        </w:r>
      </w:hyperlink>
      <w:r w:rsidRPr="00D42F35">
        <w:rPr>
          <w:rFonts w:ascii="Arial" w:hAnsi="Arial" w:cs="Arial"/>
          <w:sz w:val="24"/>
          <w:szCs w:val="24"/>
        </w:rPr>
        <w:t xml:space="preserve"> (Accessed: 2 January 2023)</w:t>
      </w:r>
    </w:p>
    <w:p w14:paraId="382B70EB" w14:textId="77777777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2752FE">
        <w:rPr>
          <w:rFonts w:ascii="Arial" w:hAnsi="Arial" w:cs="Arial"/>
          <w:sz w:val="24"/>
          <w:szCs w:val="24"/>
        </w:rPr>
        <w:t xml:space="preserve">Visit Wales (2022) </w:t>
      </w:r>
      <w:r w:rsidRPr="002752FE">
        <w:rPr>
          <w:rFonts w:ascii="Arial" w:hAnsi="Arial" w:cs="Arial"/>
          <w:i/>
          <w:iCs/>
          <w:sz w:val="24"/>
          <w:szCs w:val="24"/>
        </w:rPr>
        <w:t>Visit Wales website FAQ</w:t>
      </w:r>
      <w:r w:rsidRPr="002752FE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https://www.visitwales.com/info/faq-about-visit-wales-and-website</w:t>
        </w:r>
      </w:hyperlink>
      <w:r w:rsidRPr="002752FE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2752F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 January 2023)</w:t>
      </w:r>
    </w:p>
    <w:p w14:paraId="7597A8A1" w14:textId="77777777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2752FE">
        <w:rPr>
          <w:rFonts w:ascii="Arial" w:hAnsi="Arial" w:cs="Arial"/>
          <w:sz w:val="24"/>
          <w:szCs w:val="24"/>
        </w:rPr>
        <w:t xml:space="preserve">Welsh Government (2022a) </w:t>
      </w:r>
      <w:r w:rsidRPr="002752FE">
        <w:rPr>
          <w:rFonts w:ascii="Arial" w:hAnsi="Arial" w:cs="Arial"/>
          <w:i/>
          <w:iCs/>
          <w:sz w:val="24"/>
          <w:szCs w:val="24"/>
        </w:rPr>
        <w:t>Visits to Tourist Attractions in Wales 2021</w:t>
      </w:r>
      <w:r w:rsidRPr="002752FE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https://www.gov.wales/sites/default/files/statistics-and-research/2022-08/visits-to-tourist-attractions-in-wales-2021.pdf</w:t>
        </w:r>
      </w:hyperlink>
      <w:r w:rsidRPr="002752FE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2752F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3 January 2022)</w:t>
      </w:r>
    </w:p>
    <w:p w14:paraId="562D30B5" w14:textId="77777777" w:rsidR="00D42F35" w:rsidRPr="002752FE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2752FE">
        <w:rPr>
          <w:rFonts w:ascii="Arial" w:hAnsi="Arial" w:cs="Arial"/>
          <w:sz w:val="24"/>
          <w:szCs w:val="24"/>
        </w:rPr>
        <w:t xml:space="preserve">Welsh Government (2022b). </w:t>
      </w:r>
      <w:r w:rsidRPr="002752FE">
        <w:rPr>
          <w:rFonts w:ascii="Arial" w:hAnsi="Arial" w:cs="Arial"/>
          <w:i/>
          <w:iCs/>
          <w:sz w:val="24"/>
          <w:szCs w:val="24"/>
        </w:rPr>
        <w:t>Visit Wales Tourism Market Demand Report –UK June 2022.</w:t>
      </w:r>
      <w:r w:rsidRPr="002752FE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https://www.gov.wales/sites/default/files/statistics-and-research/2022-08/visit-wales-tourism-market-demand-report-uk-june-2022.pdf</w:t>
        </w:r>
      </w:hyperlink>
      <w:r w:rsidRPr="002752FE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2752F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27 December 2022)</w:t>
      </w:r>
    </w:p>
    <w:p w14:paraId="1EB27249" w14:textId="0A9AF3D1" w:rsidR="00D42F35" w:rsidRDefault="00D42F35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2752FE">
        <w:rPr>
          <w:rFonts w:ascii="Arial" w:hAnsi="Arial" w:cs="Arial"/>
          <w:sz w:val="24"/>
          <w:szCs w:val="24"/>
        </w:rPr>
        <w:t xml:space="preserve">World Travel Market (2022) </w:t>
      </w:r>
      <w:r w:rsidRPr="002752FE">
        <w:rPr>
          <w:rFonts w:ascii="Arial" w:hAnsi="Arial" w:cs="Arial"/>
          <w:i/>
          <w:iCs/>
          <w:sz w:val="24"/>
          <w:szCs w:val="24"/>
        </w:rPr>
        <w:t>Official Review</w:t>
      </w:r>
      <w:r w:rsidRPr="002752FE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Pr="002752FE">
          <w:rPr>
            <w:rStyle w:val="Hyperlink"/>
            <w:rFonts w:ascii="Arial" w:hAnsi="Arial" w:cs="Arial"/>
            <w:sz w:val="24"/>
            <w:szCs w:val="24"/>
          </w:rPr>
          <w:t>https://content.yudu.com/web/2zc2/0Auv9i/wtm-2022-review/html/index.htm?page=4</w:t>
        </w:r>
      </w:hyperlink>
      <w:r w:rsidRPr="002752FE">
        <w:rPr>
          <w:rFonts w:ascii="Arial" w:hAnsi="Arial" w:cs="Arial"/>
          <w:sz w:val="24"/>
          <w:szCs w:val="24"/>
        </w:rPr>
        <w:t xml:space="preserve"> (Accessed: 4 January 2023)</w:t>
      </w:r>
    </w:p>
    <w:p w14:paraId="57B6E4EE" w14:textId="77777777" w:rsidR="000A0381" w:rsidRDefault="000A0381" w:rsidP="00D42F35">
      <w:pPr>
        <w:ind w:left="777" w:right="170" w:hanging="720"/>
        <w:rPr>
          <w:rFonts w:ascii="Arial" w:hAnsi="Arial" w:cs="Arial"/>
          <w:sz w:val="24"/>
          <w:szCs w:val="24"/>
        </w:rPr>
      </w:pPr>
    </w:p>
    <w:p w14:paraId="77737EFD" w14:textId="64825B8E" w:rsidR="004751DD" w:rsidRDefault="004751DD" w:rsidP="000A0381">
      <w:pPr>
        <w:ind w:right="170"/>
        <w:rPr>
          <w:rFonts w:ascii="Arial" w:hAnsi="Arial" w:cs="Arial"/>
          <w:sz w:val="24"/>
          <w:szCs w:val="24"/>
        </w:rPr>
      </w:pPr>
      <w:proofErr w:type="spellStart"/>
      <w:r w:rsidRPr="004751DD">
        <w:rPr>
          <w:rFonts w:ascii="Arial" w:hAnsi="Arial" w:cs="Arial"/>
          <w:sz w:val="24"/>
          <w:szCs w:val="24"/>
        </w:rPr>
        <w:t>Wenguo</w:t>
      </w:r>
      <w:proofErr w:type="spellEnd"/>
      <w:r w:rsidRPr="004751DD">
        <w:rPr>
          <w:rFonts w:ascii="Arial" w:hAnsi="Arial" w:cs="Arial"/>
          <w:sz w:val="24"/>
          <w:szCs w:val="24"/>
        </w:rPr>
        <w:t xml:space="preserve"> Shen</w:t>
      </w:r>
      <w:r>
        <w:rPr>
          <w:rFonts w:ascii="Arial" w:hAnsi="Arial" w:cs="Arial"/>
          <w:sz w:val="24"/>
          <w:szCs w:val="24"/>
        </w:rPr>
        <w:t xml:space="preserve"> and</w:t>
      </w:r>
      <w:r w:rsidRPr="004751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51DD">
        <w:rPr>
          <w:rFonts w:ascii="Arial" w:hAnsi="Arial" w:cs="Arial"/>
          <w:sz w:val="24"/>
          <w:szCs w:val="24"/>
        </w:rPr>
        <w:t>Junzhi</w:t>
      </w:r>
      <w:proofErr w:type="spellEnd"/>
      <w:r w:rsidRPr="004751DD">
        <w:rPr>
          <w:rFonts w:ascii="Arial" w:hAnsi="Arial" w:cs="Arial"/>
          <w:sz w:val="24"/>
          <w:szCs w:val="24"/>
        </w:rPr>
        <w:t xml:space="preserve"> Xiang</w:t>
      </w:r>
      <w:r>
        <w:rPr>
          <w:rFonts w:ascii="Arial" w:hAnsi="Arial" w:cs="Arial"/>
          <w:sz w:val="24"/>
          <w:szCs w:val="24"/>
        </w:rPr>
        <w:t xml:space="preserve"> (2019) </w:t>
      </w:r>
      <w:r w:rsidR="00205430" w:rsidRPr="00205430">
        <w:rPr>
          <w:rFonts w:ascii="Arial" w:hAnsi="Arial" w:cs="Arial"/>
          <w:sz w:val="24"/>
          <w:szCs w:val="24"/>
        </w:rPr>
        <w:t>Journal of Business and Retail Management Research</w:t>
      </w:r>
      <w:r w:rsidR="00205430">
        <w:rPr>
          <w:rFonts w:ascii="Arial" w:hAnsi="Arial" w:cs="Arial"/>
          <w:sz w:val="24"/>
          <w:szCs w:val="24"/>
        </w:rPr>
        <w:t xml:space="preserve"> </w:t>
      </w:r>
      <w:r w:rsidRPr="004751DD">
        <w:rPr>
          <w:rFonts w:ascii="Arial" w:hAnsi="Arial" w:cs="Arial"/>
          <w:sz w:val="24"/>
          <w:szCs w:val="24"/>
        </w:rPr>
        <w:t>The influence mechanism of gift promotion on purchase intention of gifts: A moderated mediation model</w:t>
      </w:r>
      <w:r>
        <w:rPr>
          <w:rFonts w:ascii="Arial" w:hAnsi="Arial" w:cs="Arial"/>
          <w:sz w:val="24"/>
          <w:szCs w:val="24"/>
        </w:rPr>
        <w:t xml:space="preserve"> </w:t>
      </w:r>
      <w:r w:rsidR="00205430">
        <w:rPr>
          <w:rFonts w:ascii="Arial" w:hAnsi="Arial" w:cs="Arial"/>
          <w:sz w:val="24"/>
          <w:szCs w:val="24"/>
        </w:rPr>
        <w:t xml:space="preserve">P. 233 </w:t>
      </w:r>
    </w:p>
    <w:p w14:paraId="75886127" w14:textId="5E482F4E" w:rsidR="000A0381" w:rsidRDefault="00205430" w:rsidP="00205430">
      <w:pPr>
        <w:ind w:right="170"/>
        <w:rPr>
          <w:rFonts w:ascii="Arial" w:hAnsi="Arial" w:cs="Arial"/>
          <w:sz w:val="24"/>
          <w:szCs w:val="24"/>
        </w:rPr>
      </w:pPr>
      <w:hyperlink r:id="rId22" w:history="1">
        <w:r w:rsidRPr="00471BDF">
          <w:rPr>
            <w:rStyle w:val="Hyperlink"/>
            <w:rFonts w:ascii="Arial" w:hAnsi="Arial" w:cs="Arial"/>
            <w:sz w:val="24"/>
            <w:szCs w:val="24"/>
          </w:rPr>
          <w:t>https://www.researchgate.net/publication/334276152_The_influence_mechanism_of_free_gift_promotion_on_purchase_intention_of_gifts_A_moderated_mediation_model</w:t>
        </w:r>
      </w:hyperlink>
      <w:r w:rsidR="000A0381">
        <w:rPr>
          <w:rFonts w:ascii="Arial" w:hAnsi="Arial" w:cs="Arial"/>
          <w:sz w:val="24"/>
          <w:szCs w:val="24"/>
        </w:rPr>
        <w:t xml:space="preserve"> </w:t>
      </w:r>
    </w:p>
    <w:p w14:paraId="6AB53282" w14:textId="77777777" w:rsidR="004C24C6" w:rsidRDefault="004C24C6" w:rsidP="00D42F35">
      <w:pPr>
        <w:ind w:left="777" w:right="170" w:hanging="720"/>
        <w:rPr>
          <w:rFonts w:ascii="Arial" w:hAnsi="Arial" w:cs="Arial"/>
          <w:sz w:val="24"/>
          <w:szCs w:val="24"/>
        </w:rPr>
      </w:pPr>
    </w:p>
    <w:p w14:paraId="128351F8" w14:textId="2D7C197B" w:rsidR="004C24C6" w:rsidRDefault="004C24C6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r w:rsidRPr="004C24C6">
        <w:rPr>
          <w:rFonts w:ascii="Arial" w:hAnsi="Arial" w:cs="Arial"/>
          <w:sz w:val="24"/>
          <w:szCs w:val="24"/>
        </w:rPr>
        <w:t>Colour trends in Marketing</w:t>
      </w:r>
      <w:r>
        <w:rPr>
          <w:rFonts w:ascii="Arial" w:hAnsi="Arial" w:cs="Arial"/>
          <w:sz w:val="24"/>
          <w:szCs w:val="24"/>
        </w:rPr>
        <w:t xml:space="preserve"> (2014)</w:t>
      </w:r>
    </w:p>
    <w:p w14:paraId="215AC12A" w14:textId="52A597F7" w:rsidR="004C24C6" w:rsidRPr="002752FE" w:rsidRDefault="004C24C6" w:rsidP="00D42F35">
      <w:pPr>
        <w:ind w:left="777" w:right="170" w:hanging="720"/>
        <w:rPr>
          <w:rFonts w:ascii="Arial" w:hAnsi="Arial" w:cs="Arial"/>
          <w:sz w:val="24"/>
          <w:szCs w:val="24"/>
        </w:rPr>
      </w:pPr>
      <w:hyperlink r:id="rId23" w:history="1">
        <w:r w:rsidRPr="00471BDF">
          <w:rPr>
            <w:rStyle w:val="Hyperlink"/>
            <w:rFonts w:ascii="Arial" w:hAnsi="Arial" w:cs="Arial"/>
            <w:sz w:val="24"/>
            <w:szCs w:val="24"/>
          </w:rPr>
          <w:t>https://www.diva-portal.org/smash/get/diva2:733903/FULLTEXT01.pdf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sectPr w:rsidR="004C24C6" w:rsidRPr="002752FE" w:rsidSect="005B0A2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e1MDY1NrAwMzM3MjdR0lEKTi0uzszPAykwrAUAUBTJcCwAAAA="/>
  </w:docVars>
  <w:rsids>
    <w:rsidRoot w:val="0024302E"/>
    <w:rsid w:val="000168C2"/>
    <w:rsid w:val="000844FB"/>
    <w:rsid w:val="000A0381"/>
    <w:rsid w:val="000A48FC"/>
    <w:rsid w:val="000A793F"/>
    <w:rsid w:val="000C5FB2"/>
    <w:rsid w:val="000E30C4"/>
    <w:rsid w:val="00117963"/>
    <w:rsid w:val="00133053"/>
    <w:rsid w:val="00133B63"/>
    <w:rsid w:val="00141B8E"/>
    <w:rsid w:val="00145895"/>
    <w:rsid w:val="00162205"/>
    <w:rsid w:val="001661A7"/>
    <w:rsid w:val="001E12C9"/>
    <w:rsid w:val="00205430"/>
    <w:rsid w:val="00224F96"/>
    <w:rsid w:val="00225EA4"/>
    <w:rsid w:val="00231BF4"/>
    <w:rsid w:val="00237B8D"/>
    <w:rsid w:val="0024302E"/>
    <w:rsid w:val="00274462"/>
    <w:rsid w:val="002752FE"/>
    <w:rsid w:val="00291FEB"/>
    <w:rsid w:val="002A0410"/>
    <w:rsid w:val="002A3E3B"/>
    <w:rsid w:val="002C6C05"/>
    <w:rsid w:val="002D6F31"/>
    <w:rsid w:val="00314B56"/>
    <w:rsid w:val="00336A38"/>
    <w:rsid w:val="003934C7"/>
    <w:rsid w:val="003A012A"/>
    <w:rsid w:val="003A0CAC"/>
    <w:rsid w:val="00405A4C"/>
    <w:rsid w:val="004751DD"/>
    <w:rsid w:val="004C24C6"/>
    <w:rsid w:val="004C3298"/>
    <w:rsid w:val="004C73B1"/>
    <w:rsid w:val="00551DC5"/>
    <w:rsid w:val="00557479"/>
    <w:rsid w:val="005A349E"/>
    <w:rsid w:val="005B0A21"/>
    <w:rsid w:val="005D4061"/>
    <w:rsid w:val="005E0154"/>
    <w:rsid w:val="005F03EF"/>
    <w:rsid w:val="0061522F"/>
    <w:rsid w:val="006321AE"/>
    <w:rsid w:val="006338B4"/>
    <w:rsid w:val="006B17B0"/>
    <w:rsid w:val="006D17C6"/>
    <w:rsid w:val="006F14A5"/>
    <w:rsid w:val="006F56C2"/>
    <w:rsid w:val="00760D49"/>
    <w:rsid w:val="007700C3"/>
    <w:rsid w:val="007A16AB"/>
    <w:rsid w:val="007B1A51"/>
    <w:rsid w:val="008140D1"/>
    <w:rsid w:val="00845B13"/>
    <w:rsid w:val="00904390"/>
    <w:rsid w:val="009571D4"/>
    <w:rsid w:val="009A60E2"/>
    <w:rsid w:val="00A02DD3"/>
    <w:rsid w:val="00A06ACB"/>
    <w:rsid w:val="00A26ABF"/>
    <w:rsid w:val="00A60679"/>
    <w:rsid w:val="00A85E42"/>
    <w:rsid w:val="00A90714"/>
    <w:rsid w:val="00AF6F14"/>
    <w:rsid w:val="00B06F86"/>
    <w:rsid w:val="00B24924"/>
    <w:rsid w:val="00B51D0B"/>
    <w:rsid w:val="00B713DB"/>
    <w:rsid w:val="00B75A6D"/>
    <w:rsid w:val="00BA16A2"/>
    <w:rsid w:val="00BA7875"/>
    <w:rsid w:val="00BB0F3A"/>
    <w:rsid w:val="00BC3B38"/>
    <w:rsid w:val="00BD5070"/>
    <w:rsid w:val="00C11B1A"/>
    <w:rsid w:val="00C21E5E"/>
    <w:rsid w:val="00CE56B3"/>
    <w:rsid w:val="00D01915"/>
    <w:rsid w:val="00D05637"/>
    <w:rsid w:val="00D42F35"/>
    <w:rsid w:val="00D548B8"/>
    <w:rsid w:val="00D66560"/>
    <w:rsid w:val="00D76FB6"/>
    <w:rsid w:val="00D903ED"/>
    <w:rsid w:val="00D91864"/>
    <w:rsid w:val="00DD68C2"/>
    <w:rsid w:val="00E00938"/>
    <w:rsid w:val="00E17F49"/>
    <w:rsid w:val="00E567C4"/>
    <w:rsid w:val="00EE4810"/>
    <w:rsid w:val="00EF0C75"/>
    <w:rsid w:val="00F00F81"/>
    <w:rsid w:val="00F17F2C"/>
    <w:rsid w:val="00F221D0"/>
    <w:rsid w:val="00F632F3"/>
    <w:rsid w:val="00FE5DC1"/>
    <w:rsid w:val="00FF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30930"/>
  <w15:chartTrackingRefBased/>
  <w15:docId w15:val="{4F34E44E-FF57-4FC3-8515-F060E081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0A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2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2F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4F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4F9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06A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06A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06A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6A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6AC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903E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B0A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5B0A2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B0A21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5B0A2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B0A21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2752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2F3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yperlink" Target="https://ijsab.com/wp-content/uploads/601.pdf" TargetMode="External"/><Relationship Id="rId18" Type="http://schemas.openxmlformats.org/officeDocument/2006/relationships/hyperlink" Target="https://www.visitwales.com/info/faq-about-visit-wales-and-websit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ontent.yudu.com/web/2zc2/0Auv9i/wtm-2022-review/html/index.htm?page=4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cgma.org/resources/tools/cost-transformation-model/kotlers-five-product-level-model.html" TargetMode="External"/><Relationship Id="rId17" Type="http://schemas.openxmlformats.org/officeDocument/2006/relationships/hyperlink" Target="https://www.ons.gov.uk/peoplepopulationandcommunity/leisureandtourism/articles/traveltrends/202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nawalesfoundation.org/welsh-in-america.html" TargetMode="External"/><Relationship Id="rId20" Type="http://schemas.openxmlformats.org/officeDocument/2006/relationships/hyperlink" Target="https://www.gov.wales/sites/default/files/statistics-and-research/2022-08/visit-wales-tourism-market-demand-report-uk-june-2022.pd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11" Type="http://schemas.openxmlformats.org/officeDocument/2006/relationships/hyperlink" Target="https://cadw.gov.wales/wales-castle-capital-world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core.ac.uk/download/pdf/288022844.pdf" TargetMode="External"/><Relationship Id="rId23" Type="http://schemas.openxmlformats.org/officeDocument/2006/relationships/hyperlink" Target="https://www.diva-portal.org/smash/get/diva2:733903/FULLTEXT01.pdf" TargetMode="External"/><Relationship Id="rId10" Type="http://schemas.openxmlformats.org/officeDocument/2006/relationships/hyperlink" Target="https://www.telegraph.co.uk/travel/destinations/europe/united-kingdom/truth-american-tourists-why-see-lot-year/" TargetMode="External"/><Relationship Id="rId19" Type="http://schemas.openxmlformats.org/officeDocument/2006/relationships/hyperlink" Target="https://www.gov.wales/sites/default/files/statistics-and-research/2022-08/visits-to-tourist-attractions-in-wales-202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alesonline.co.uk/news/wales-news/holidays-wales-top-20-best-4727452" TargetMode="External"/><Relationship Id="rId14" Type="http://schemas.openxmlformats.org/officeDocument/2006/relationships/hyperlink" Target="https://www.dailypost.co.uk/whats-on/trips-breaks/wales-named-among-most-demand-22478641" TargetMode="External"/><Relationship Id="rId22" Type="http://schemas.openxmlformats.org/officeDocument/2006/relationships/hyperlink" Target="https://www.researchgate.net/publication/334276152_The_influence_mechanism_of_free_gift_promotion_on_purchase_intention_of_gifts_A_moderated_mediation_mod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397F1-2513-4F1B-BDDF-46B8815DA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8</Pages>
  <Words>2034</Words>
  <Characters>11595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Marketing Report</vt:lpstr>
    </vt:vector>
  </TitlesOfParts>
  <Company/>
  <LinksUpToDate>false</LinksUpToDate>
  <CharactersWithSpaces>13602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Marketing Report</dc:title>
  <dc:subject>BMTH4014</dc:subject>
  <dc:creator>Cai Howes (2205975)</dc:creator>
  <cp:keywords/>
  <dc:description/>
  <cp:lastModifiedBy>Cai Howes (2205975)</cp:lastModifiedBy>
  <cp:revision>10</cp:revision>
  <dcterms:created xsi:type="dcterms:W3CDTF">2023-01-09T12:25:00Z</dcterms:created>
  <dcterms:modified xsi:type="dcterms:W3CDTF">2023-01-09T20:44:00Z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24ea849c-c121-4560-b821-d7c385511c59</vt:lpwstr>
  </property>
</Properties>
</file>