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BB488CD" wp14:paraId="2C078E63" wp14:textId="5F57FF0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4cc498cb5b1b4d75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Supporting Elderly Presentation. (Voice Over).pptx</w:t>
        </w:r>
      </w:hyperlink>
    </w:p>
    <w:p w:rsidR="5BB488CD" w:rsidP="5BB488CD" w:rsidRDefault="5BB488CD" w14:paraId="23BD81CB" w14:textId="6BB0B1E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BB488CD" w:rsidP="5BB488CD" w:rsidRDefault="5BB488CD" w14:paraId="4F6D30D0" w14:textId="5492CB0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F4AF5AE" w:rsidP="5BB488CD" w:rsidRDefault="4F4AF5AE" w14:paraId="33E9D938" w14:textId="591ACB02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5BB488CD" w:rsidR="4F4AF5A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REFERENCES:</w:t>
      </w:r>
    </w:p>
    <w:p w:rsidR="5BB488CD" w:rsidP="5BB488CD" w:rsidRDefault="5BB488CD" w14:paraId="4D748E98" w14:textId="52062B7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68F5179" w:rsidP="5BB488CD" w:rsidRDefault="768F5179" w14:paraId="30FBE254" w14:textId="0349657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Age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UK,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2024). State of Health and Care of Older People in England 2024. Available at: </w:t>
      </w:r>
      <w:hyperlink r:id="R01ecdc49f6d9477e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https://www.ageuk.org.uk/discover/2024/september/state-of-health-and-care-of-older-people-in-england-2024/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(Accessed: 12th Sept 2025)</w:t>
      </w:r>
    </w:p>
    <w:p w:rsidR="768F5179" w:rsidP="5BB488CD" w:rsidRDefault="768F5179" w14:paraId="23F4D492" w14:textId="46F56A3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</w:t>
      </w:r>
    </w:p>
    <w:p w:rsidR="768F5179" w:rsidP="5BB488CD" w:rsidRDefault="768F5179" w14:paraId="43C097F8" w14:textId="176C7D5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Bence, S. (2024). Telehealth, What It Is, and Its Pros and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Cons.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3c214781c466482b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https://www.verywellhealth.com/what-is-telehealth-5115712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</w:p>
    <w:p w:rsidR="768F5179" w:rsidP="5BB488CD" w:rsidRDefault="768F5179" w14:paraId="7F91F6F7" w14:textId="330B2E8A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(Accessed: 12th Sept 2025)</w:t>
      </w:r>
    </w:p>
    <w:p w:rsidR="768F5179" w:rsidP="5BB488CD" w:rsidRDefault="768F5179" w14:paraId="05ACAAB0" w14:textId="6DFCAE14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08E697A6" w14:textId="06585C9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Bertha,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2024). The Impact of an Aging Population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on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UK. Available at: </w:t>
      </w:r>
      <w:hyperlink r:id="Rd0337cdeb2a64e24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https://breezehealthcare.co.uk/2024/11/13/the-impact-of-an-aging-population-on-the-uk-healthcare-industry/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(Accessed: 16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th  Sept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  </w:t>
      </w:r>
    </w:p>
    <w:p w:rsidR="768F5179" w:rsidP="5BB488CD" w:rsidRDefault="768F5179" w14:paraId="559EFA7A" w14:textId="3DF6D471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4BC0994E" w14:textId="1BD92675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Care Act (2014). Care Act 2014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332189d5e0f0445f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https://www.legislation.gov.uk/ukpga/2014/23/contents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(Accessed: 16th Sept 2025) </w:t>
      </w:r>
    </w:p>
    <w:p w:rsidR="768F5179" w:rsidP="5BB488CD" w:rsidRDefault="768F5179" w14:paraId="30493C27" w14:textId="56D6CDCC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5BE38C8D" w14:textId="12B0411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Care Quality Commission (2024). Culturally Appropriate Care. Available at: </w:t>
      </w:r>
      <w:hyperlink r:id="R12dccf7ebe054a19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https://www.cqc.org.uk/guidance-providers/adult-social-care/culturally-appropriate-care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(Accessed: 16th Sept 2025)</w:t>
      </w:r>
    </w:p>
    <w:p w:rsidR="768F5179" w:rsidP="5BB488CD" w:rsidRDefault="768F5179" w14:paraId="156583A4" w14:textId="0FB833D0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01A447CD" w14:textId="7009DB5D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Cheriyan, J. (2025). Understanding Wear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And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Tear Theory of Aging. Available at: </w:t>
      </w:r>
      <w:hyperlink r:id="R3a22c2192c4c4b28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https://www.cellinsight.online/2025/03/the-science-behind-wear-and-tear-theory.html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 (Accessed: 17th Sept 2025)   </w:t>
      </w:r>
    </w:p>
    <w:p w:rsidR="768F5179" w:rsidP="5BB488CD" w:rsidRDefault="768F5179" w14:paraId="4DFD4821" w14:textId="3C515925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7E0C83A6" w14:textId="1FE223BC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CQC (2022). The Care Act and the ‘easements’ to it. Available at: </w:t>
      </w:r>
      <w:hyperlink r:id="R74afadb6b3044ca6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https://www.cqc.org.uk/guidance-providers/adult-social-care/care-act-easements-it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(Accessed: 17th Sept 2025) </w:t>
      </w:r>
    </w:p>
    <w:p w:rsidR="768F5179" w:rsidP="5BB488CD" w:rsidRDefault="768F5179" w14:paraId="6D9FBF82" w14:textId="49106F25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36569E9E" w14:textId="4E2992C2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Crossman, A. (2019). Understanding Disengagement Theory and Why It Is Controversial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5a7e695c030c4991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https://www.thoughtco.com/disengagement-theory-3026258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(Accessed: 18th Sept 2025) </w:t>
      </w:r>
    </w:p>
    <w:p w:rsidR="768F5179" w:rsidP="5BB488CD" w:rsidRDefault="768F5179" w14:paraId="461AE724" w14:textId="552ED941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252C9A50" w14:textId="4174F634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Dementia UK (2023). Dementia and Falls. Available at: </w:t>
      </w:r>
      <w:hyperlink r:id="R1fa95b42501946d3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https://www.dementiauk.org/information-and-support/health-advice/dementia-and-falls/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.     (Accessed: 21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st  Sept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 </w:t>
      </w:r>
    </w:p>
    <w:p w:rsidR="768F5179" w:rsidP="5BB488CD" w:rsidRDefault="768F5179" w14:paraId="20954988" w14:textId="2EF18A8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0FCAF88C" w14:textId="7A79CDD6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Flarey, D. (2024). Understanding Health Care Ethics: The Principle of Autonomy. Available at: https://aihcp.net/2024/10/07/understanding-health-care-ethics-the-principle-of-autonomy/   (Accessed: 21st  Sept 2025)</w:t>
      </w:r>
    </w:p>
    <w:p w:rsidR="768F5179" w:rsidP="5BB488CD" w:rsidRDefault="768F5179" w14:paraId="547FBDFC" w14:textId="6E2BF36F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GOV.UK (1998). Human Rights Act 1998. Available at: </w:t>
      </w:r>
      <w:hyperlink r:id="R4c4643f02dcf4909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https://www.legislation.gov.uk/ukpga/1998/42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21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st  Sept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</w:t>
      </w:r>
    </w:p>
    <w:p w:rsidR="768F5179" w:rsidP="5BB488CD" w:rsidRDefault="768F5179" w14:paraId="47A1FB6C" w14:textId="0DF07763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591B61D6" w14:textId="3A6E8795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GOV.UK (2005). Mental Capacity Act 2005. Available at: </w:t>
      </w:r>
      <w:hyperlink r:id="Rba267edb8ea84db2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https://www.legislation.gov.uk/ukpga/2005/9/contents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 21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st  Sept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</w:t>
      </w:r>
    </w:p>
    <w:p w:rsidR="768F5179" w:rsidP="5BB488CD" w:rsidRDefault="768F5179" w14:paraId="44F6DC1D" w14:textId="4DC9C260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43E2F31E" w14:textId="5C557A62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GOV.UK (2006). Safeguarding Vulnerable Groups Act 2006. Available at: </w:t>
      </w:r>
      <w:hyperlink r:id="R477fb4765ca24051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https://www.legislation.gov.uk/ukpga/2006/47/contents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 25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th  Sept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</w:t>
      </w:r>
    </w:p>
    <w:p w:rsidR="768F5179" w:rsidP="5BB488CD" w:rsidRDefault="768F5179" w14:paraId="491DB886" w14:textId="508F1A3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264C8B0E" w14:textId="4B9A2BC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GOV.UK (2010). Equality Act 2010. Available at: </w:t>
      </w:r>
      <w:hyperlink r:id="Re28aade0277b4635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https://www.legislation.gov.uk/ukpga/2010/15/contents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25th Sept 2025)</w:t>
      </w:r>
    </w:p>
    <w:p w:rsidR="768F5179" w:rsidP="5BB488CD" w:rsidRDefault="768F5179" w14:paraId="5E24B208" w14:textId="000B1B7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214F1519" w14:textId="3B3D76AF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Health Industry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Trends,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2025). The Impact of Technology on the Future of Elderly Care in Nursing Homes. Available at: </w:t>
      </w:r>
      <w:hyperlink r:id="R6700b2fd9ba04e12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https://healthindustrytrends.com/the-impact-of-technology-on-the-future-of-elderly-care-in-nursing-homes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 25th Sept 2025)</w:t>
      </w:r>
    </w:p>
    <w:p w:rsidR="768F5179" w:rsidP="5BB488CD" w:rsidRDefault="768F5179" w14:paraId="16B7C729" w14:textId="7F78DF4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21907B8E" w14:textId="5A01AAD6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Hub Sociology Desk (2025). Disengagement Theory on Ageing with 30 Important Questions. Available at: </w:t>
      </w:r>
      <w:hyperlink r:id="R04be2456bfea4d93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https://hubsociology.com/disengagement-theory-on-ageing-with-30-important/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 25th Sept 2025)</w:t>
      </w:r>
    </w:p>
    <w:p w:rsidR="768F5179" w:rsidP="5BB488CD" w:rsidRDefault="768F5179" w14:paraId="446300E9" w14:textId="5726CEF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072F9911" w14:textId="34E14B92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2A02DD1E" w14:textId="4623FF0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King, L. (2025). What are the Challenges in Primary Care? Available at: </w:t>
      </w:r>
      <w:hyperlink r:id="R66f30f47182f464e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https://pureunityhealth.co.uk/resources/blog/what-are-the-challenges-in-primary-care/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.  (Accessed: 28th Sept 2025)</w:t>
      </w:r>
    </w:p>
    <w:p w:rsidR="768F5179" w:rsidP="5BB488CD" w:rsidRDefault="768F5179" w14:paraId="7F8BE190" w14:textId="201243A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4E7A6477" w14:textId="7210B3B5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2EA55A72" w14:textId="427E53DC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Kirk, A. (2024). Fall Detection Technology: What’s Available and How It Helps in 2025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-Perfect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Alert. Available at: </w:t>
      </w:r>
      <w:hyperlink r:id="Ra4e7e1c83c504cad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https://perfectalert.co.uk/blog/fall-detection-technology/</w:t>
        </w:r>
      </w:hyperlink>
      <w:r w:rsidRPr="5BB488CD" w:rsidR="044182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 28th Sept 2025)</w:t>
      </w:r>
    </w:p>
    <w:p w:rsidR="768F5179" w:rsidP="5BB488CD" w:rsidRDefault="768F5179" w14:paraId="7613865A" w14:textId="58FD3ED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7C90DC97" w14:textId="6F7E3CD2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Learning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Care,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2024).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Possible Barriers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To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Active Participation. Available at: </w:t>
      </w:r>
      <w:hyperlink r:id="R829a367a6a8f4e6f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https://carelearning.org.uk/qualifications/level-2-diploma-care/implement-person-centred/4-2-identify-possible-barriers-to-active-participation/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5BB488CD" w:rsidR="7551DF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 :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28th Sept 2025)</w:t>
      </w:r>
    </w:p>
    <w:p w:rsidR="768F5179" w:rsidP="5BB488CD" w:rsidRDefault="768F5179" w14:paraId="555A65DE" w14:textId="48541748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1ABB622A" w14:textId="38F748F4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Leff, B., Ritchie, C.S., Rising, K.L., Cannon, K. and Wardlow, L. (2025). Addressing barriers to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equitable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telehealth for older adults. Frontiers in Medicine, 12.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doi:https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://doi.org/10.3389/fmed.2025.1483366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BB488CD" w:rsidR="77E1607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(Accessed: 4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th  Oct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2025) </w:t>
      </w:r>
    </w:p>
    <w:p w:rsidR="768F5179" w:rsidP="5BB488CD" w:rsidRDefault="768F5179" w14:paraId="605BE401" w14:textId="23ED0E29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68399272" w14:textId="07141EBE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M, K. (2025). Social Care Services: Types, Benefits, and Support Systems. Available at: </w:t>
      </w:r>
      <w:hyperlink r:id="Rdcd1d76fd8134db7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https://oathhealthcare.co.uk/social-care-services-types-benefits-and-support-systems/</w:t>
        </w:r>
      </w:hyperlink>
      <w:r w:rsidRPr="5BB488CD" w:rsidR="07D64DD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5BB488CD" w:rsidR="46F543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(Accessed: 6th Oct 2025)   </w:t>
      </w:r>
    </w:p>
    <w:p w:rsidR="768F5179" w:rsidP="5BB488CD" w:rsidRDefault="768F5179" w14:paraId="585C8EC1" w14:textId="5A479C0E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774C260D" w14:textId="6E808754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Socio Work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Institute,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2024). Understanding the Disengagement Perspective of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Old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Age. Available at: </w:t>
      </w:r>
      <w:hyperlink r:id="Rb2222b1e7f61475e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https://socialwork.institute/life-characteristics-challenges/disengagement-perspective-old-age/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62CF375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Accessed:25th Oct 2025)</w:t>
      </w:r>
    </w:p>
    <w:p w:rsidR="768F5179" w:rsidP="5BB488CD" w:rsidRDefault="768F5179" w14:paraId="30968205" w14:textId="295D7DB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716ECD90" w14:textId="5F4F8A71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Stibich, M. (2022). Arguments for and Against the Wear &amp; Tear Theory of Aging. Available at: </w:t>
      </w:r>
      <w:hyperlink r:id="R1635602716c44675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https://www.verywellhealth.com/wear-and-tear-theory-of-aging-2224235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6490BE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5D65C7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Accessed: 25th Oct 2025</w:t>
      </w:r>
    </w:p>
    <w:p w:rsidR="768F5179" w:rsidP="5BB488CD" w:rsidRDefault="768F5179" w14:paraId="77D8AE44" w14:textId="1D06A277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5F6B46CD" w14:textId="67750C88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Health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Foundation,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2025). Adult social care funding pressures: 2023–35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https://www.health.org.uk/reports-and-analysis/analysis/adult-social-care-funding-pressures-2023-35 </w:t>
      </w:r>
      <w:r w:rsidRPr="5BB488CD" w:rsidR="4570C4F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Accessed: 26th Oct 2025) </w:t>
      </w:r>
    </w:p>
    <w:p w:rsidR="768F5179" w:rsidP="5BB488CD" w:rsidRDefault="768F5179" w14:paraId="3818661A" w14:textId="0B401714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52D17B4E" w14:textId="4CECC43E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Thompson, T. (2015)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Meeting the challenges of an ageing population. Available at: </w:t>
      </w:r>
      <w:hyperlink r:id="R69ddb431246b4d0c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https://www.england.nhs.uk/blog/catherine-thompson/</w:t>
        </w:r>
      </w:hyperlink>
      <w:r w:rsidRPr="5BB488CD" w:rsidR="54421A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(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Accessed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: :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26th Oct 2025)</w:t>
      </w:r>
    </w:p>
    <w:p w:rsidR="768F5179" w:rsidP="5BB488CD" w:rsidRDefault="768F5179" w14:paraId="76ED60A6" w14:textId="6309D5C8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6CFF307B" w14:textId="1860EBF4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World Health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>Organisation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(2024). Ageing and health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f95e35c24de24ef0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https://www.who.int/news-room/fact-sheets/detail/ageing-and-health</w:t>
        </w:r>
      </w:hyperlink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BD147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26th Oct 2025)</w:t>
      </w:r>
    </w:p>
    <w:p w:rsidR="768F5179" w:rsidP="5BB488CD" w:rsidRDefault="768F5179" w14:paraId="48C3CE11" w14:textId="2223C4AF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68F5179" w:rsidP="5BB488CD" w:rsidRDefault="768F5179" w14:paraId="14ACBA61" w14:textId="0EA8C09D">
      <w:pPr>
        <w:pStyle w:val="Normal"/>
      </w:pP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World Health Organization (2020). Shortage of personal protective equipment endangering health workers worldwide. Available at: </w:t>
      </w:r>
      <w:hyperlink r:id="R22206dd48c0a42d4">
        <w:r w:rsidRPr="5BB488CD" w:rsidR="768F51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https://www.who.int/news/item/03-03-2020-shortage-of-personal-protective-equipment-endangering-health-workers-worldwide</w:t>
        </w:r>
      </w:hyperlink>
      <w:r w:rsidRPr="5BB488CD" w:rsidR="773969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 </w:t>
      </w:r>
      <w:r w:rsidRPr="5BB488CD" w:rsidR="768F5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(Accessed: 26th Oct 2025)  </w:t>
      </w:r>
    </w:p>
    <w:p w:rsidR="5BB488CD" w:rsidP="5BB488CD" w:rsidRDefault="5BB488CD" w14:paraId="3DFA65D4" w14:textId="04FE487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4F224F"/>
    <w:rsid w:val="044182A0"/>
    <w:rsid w:val="07D64DDE"/>
    <w:rsid w:val="0C53F03D"/>
    <w:rsid w:val="2E1DAF11"/>
    <w:rsid w:val="4570C4F3"/>
    <w:rsid w:val="46F54373"/>
    <w:rsid w:val="476C4F1E"/>
    <w:rsid w:val="4F4AF5AE"/>
    <w:rsid w:val="54421A81"/>
    <w:rsid w:val="5BB488CD"/>
    <w:rsid w:val="5D65C723"/>
    <w:rsid w:val="5F7A6A3A"/>
    <w:rsid w:val="62CF3754"/>
    <w:rsid w:val="6490BE39"/>
    <w:rsid w:val="684F224F"/>
    <w:rsid w:val="7551DF2C"/>
    <w:rsid w:val="768F5179"/>
    <w:rsid w:val="7739690C"/>
    <w:rsid w:val="77E16072"/>
    <w:rsid w:val="7A2825E7"/>
    <w:rsid w:val="7BD1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825E7"/>
  <w15:chartTrackingRefBased/>
  <w15:docId w15:val="{55DEB96A-D392-4AE3-806C-6926D1E524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BB488C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1drv.ms/p/c/790e9ea538652224/Ed2qiTnFgRtBjbMOObKW94ABDByJXYf05nnxHk3HOJKXmQ?e=yGaRlh" TargetMode="External" Id="R4cc498cb5b1b4d75" /><Relationship Type="http://schemas.openxmlformats.org/officeDocument/2006/relationships/hyperlink" Target="https://www.ageuk.org.uk/discover/2024/september/state-of-health-and-care-of-older-people-in-england-2024/" TargetMode="External" Id="R01ecdc49f6d9477e" /><Relationship Type="http://schemas.openxmlformats.org/officeDocument/2006/relationships/hyperlink" Target="https://www.verywellhealth.com/what-is-telehealth-5115712" TargetMode="External" Id="R3c214781c466482b" /><Relationship Type="http://schemas.openxmlformats.org/officeDocument/2006/relationships/hyperlink" Target="https://breezehealthcare.co.uk/2024/11/13/the-impact-of-an-aging-population-on-the-uk-healthcare-industry/" TargetMode="External" Id="Rd0337cdeb2a64e24" /><Relationship Type="http://schemas.openxmlformats.org/officeDocument/2006/relationships/hyperlink" Target="https://www.legislation.gov.uk/ukpga/2014/23/contents" TargetMode="External" Id="R332189d5e0f0445f" /><Relationship Type="http://schemas.openxmlformats.org/officeDocument/2006/relationships/hyperlink" Target="https://www.cqc.org.uk/guidance-providers/adult-social-care/culturally-appropriate-care" TargetMode="External" Id="R12dccf7ebe054a19" /><Relationship Type="http://schemas.openxmlformats.org/officeDocument/2006/relationships/hyperlink" Target="https://www.cellinsight.online/2025/03/the-science-behind-wear-and-tear-theory.html" TargetMode="External" Id="R3a22c2192c4c4b28" /><Relationship Type="http://schemas.openxmlformats.org/officeDocument/2006/relationships/hyperlink" Target="https://www.cqc.org.uk/guidance-providers/adult-social-care/care-act-easements-it" TargetMode="External" Id="R74afadb6b3044ca6" /><Relationship Type="http://schemas.openxmlformats.org/officeDocument/2006/relationships/hyperlink" Target="https://www.thoughtco.com/disengagement-theory-3026258" TargetMode="External" Id="R5a7e695c030c4991" /><Relationship Type="http://schemas.openxmlformats.org/officeDocument/2006/relationships/hyperlink" Target="https://www.dementiauk.org/information-and-support/health-advice/dementia-and-falls/" TargetMode="External" Id="R1fa95b42501946d3" /><Relationship Type="http://schemas.openxmlformats.org/officeDocument/2006/relationships/hyperlink" Target="https://www.legislation.gov.uk/ukpga/1998/42" TargetMode="External" Id="R4c4643f02dcf4909" /><Relationship Type="http://schemas.openxmlformats.org/officeDocument/2006/relationships/hyperlink" Target="https://www.legislation.gov.uk/ukpga/2005/9/contents" TargetMode="External" Id="Rba267edb8ea84db2" /><Relationship Type="http://schemas.openxmlformats.org/officeDocument/2006/relationships/hyperlink" Target="https://www.legislation.gov.uk/ukpga/2006/47/contents" TargetMode="External" Id="R477fb4765ca24051" /><Relationship Type="http://schemas.openxmlformats.org/officeDocument/2006/relationships/hyperlink" Target="https://www.legislation.gov.uk/ukpga/2010/15/contents" TargetMode="External" Id="Re28aade0277b4635" /><Relationship Type="http://schemas.openxmlformats.org/officeDocument/2006/relationships/hyperlink" Target="https://healthindustrytrends.com/the-impact-of-technology-on-the-future-of-elderly-care-in-nursing-homes" TargetMode="External" Id="R6700b2fd9ba04e12" /><Relationship Type="http://schemas.openxmlformats.org/officeDocument/2006/relationships/hyperlink" Target="https://hubsociology.com/disengagement-theory-on-ageing-with-30-important/" TargetMode="External" Id="R04be2456bfea4d93" /><Relationship Type="http://schemas.openxmlformats.org/officeDocument/2006/relationships/hyperlink" Target="https://pureunityhealth.co.uk/resources/blog/what-are-the-challenges-in-primary-care/" TargetMode="External" Id="R66f30f47182f464e" /><Relationship Type="http://schemas.openxmlformats.org/officeDocument/2006/relationships/hyperlink" Target="https://perfectalert.co.uk/blog/fall-detection-technology/" TargetMode="External" Id="Ra4e7e1c83c504cad" /><Relationship Type="http://schemas.openxmlformats.org/officeDocument/2006/relationships/hyperlink" Target="https://carelearning.org.uk/qualifications/level-2-diploma-care/implement-person-centred/4-2-identify-possible-barriers-to-active-participation/" TargetMode="External" Id="R829a367a6a8f4e6f" /><Relationship Type="http://schemas.openxmlformats.org/officeDocument/2006/relationships/hyperlink" Target="https://oathhealthcare.co.uk/social-care-services-types-benefits-and-support-systems/" TargetMode="External" Id="Rdcd1d76fd8134db7" /><Relationship Type="http://schemas.openxmlformats.org/officeDocument/2006/relationships/hyperlink" Target="https://socialwork.institute/life-characteristics-challenges/disengagement-perspective-old-age/" TargetMode="External" Id="Rb2222b1e7f61475e" /><Relationship Type="http://schemas.openxmlformats.org/officeDocument/2006/relationships/hyperlink" Target="https://www.verywellhealth.com/wear-and-tear-theory-of-aging-2224235" TargetMode="External" Id="R1635602716c44675" /><Relationship Type="http://schemas.openxmlformats.org/officeDocument/2006/relationships/hyperlink" Target="https://www.england.nhs.uk/blog/catherine-thompson/" TargetMode="External" Id="R69ddb431246b4d0c" /><Relationship Type="http://schemas.openxmlformats.org/officeDocument/2006/relationships/hyperlink" Target="https://www.who.int/news-room/fact-sheets/detail/ageing-and-health" TargetMode="External" Id="Rf95e35c24de24ef0" /><Relationship Type="http://schemas.openxmlformats.org/officeDocument/2006/relationships/hyperlink" Target="https://www.who.int/news/item/03-03-2020-shortage-of-personal-protective-equipment-endangering-health-workers-worldwide" TargetMode="External" Id="R22206dd48c0a42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2025-10-27T23:00:47.9680024Z</dcterms:created>
  <dcterms:modified xsi:type="dcterms:W3CDTF">2025-10-27T23:04:08.2144353Z</dcterms:modified>
  <dc:creator>Taleisha Clarke (2238896)</dc:creator>
  <lastModifiedBy>Taleisha Clarke (2238896)</lastModifiedBy>
</coreProperties>
</file>