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DD6B53F" w:rsidP="122537C4" w:rsidRDefault="3DD6B53F" w14:paraId="316ECF3D" w14:textId="573BEE25">
      <w:pPr>
        <w:pStyle w:val="Normal"/>
        <w:rPr>
          <w:rFonts w:ascii="Arial" w:hAnsi="Arial" w:eastAsia="Arial" w:cs="Arial"/>
          <w:noProof w:val="0"/>
          <w:color w:val="000000" w:themeColor="text1" w:themeTint="FF" w:themeShade="FF"/>
          <w:sz w:val="28"/>
          <w:szCs w:val="28"/>
          <w:lang w:val="en-GB"/>
        </w:rPr>
      </w:pPr>
    </w:p>
    <w:p w:rsidR="3DD6B53F" w:rsidP="122537C4" w:rsidRDefault="3DD6B53F" w14:paraId="49C3F712" w14:textId="1420A795">
      <w:pPr>
        <w:pStyle w:val="Normal"/>
        <w:rPr>
          <w:rFonts w:ascii="Arial" w:hAnsi="Arial" w:eastAsia="Arial" w:cs="Arial"/>
          <w:noProof w:val="0"/>
          <w:color w:val="000000" w:themeColor="text1" w:themeTint="FF" w:themeShade="FF"/>
          <w:sz w:val="28"/>
          <w:szCs w:val="28"/>
          <w:lang w:val="en-GB"/>
        </w:rPr>
      </w:pPr>
    </w:p>
    <w:p w:rsidR="3DD6B53F" w:rsidP="122537C4" w:rsidRDefault="3DD6B53F" w14:paraId="2D0F792F" w14:textId="2691567D">
      <w:pPr>
        <w:pStyle w:val="Normal"/>
        <w:rPr>
          <w:rFonts w:ascii="Arial" w:hAnsi="Arial" w:eastAsia="Arial" w:cs="Arial"/>
          <w:noProof w:val="0"/>
          <w:color w:val="000000" w:themeColor="text1" w:themeTint="FF" w:themeShade="FF"/>
          <w:sz w:val="28"/>
          <w:szCs w:val="28"/>
          <w:lang w:val="en-GB"/>
        </w:rPr>
      </w:pPr>
    </w:p>
    <w:p xmlns:wp14="http://schemas.microsoft.com/office/word/2010/wordml" w:rsidP="122537C4" w14:paraId="65398ECB" wp14:textId="04F557CF">
      <w:pPr>
        <w:pStyle w:val="Normal"/>
        <w:rPr>
          <w:rFonts w:ascii="Arial" w:hAnsi="Arial" w:eastAsia="Arial" w:cs="Arial"/>
          <w:noProof w:val="0"/>
          <w:sz w:val="48"/>
          <w:szCs w:val="48"/>
          <w:u w:val="single"/>
          <w:lang w:val="en-GB"/>
        </w:rPr>
      </w:pPr>
      <w:r w:rsidRPr="122537C4" w:rsidR="05BA93AC">
        <w:rPr>
          <w:rFonts w:ascii="Arial" w:hAnsi="Arial" w:eastAsia="Arial" w:cs="Arial"/>
          <w:noProof w:val="0"/>
          <w:color w:val="000000" w:themeColor="text1" w:themeTint="FF" w:themeShade="FF"/>
          <w:sz w:val="28"/>
          <w:szCs w:val="28"/>
          <w:lang w:val="en-GB"/>
        </w:rPr>
        <w:t xml:space="preserve">           </w:t>
      </w:r>
      <w:r w:rsidRPr="122537C4" w:rsidR="05BA93AC">
        <w:rPr>
          <w:rFonts w:ascii="Arial" w:hAnsi="Arial" w:eastAsia="Arial" w:cs="Arial"/>
          <w:noProof w:val="0"/>
          <w:color w:val="000000" w:themeColor="text1" w:themeTint="FF" w:themeShade="FF"/>
          <w:sz w:val="48"/>
          <w:szCs w:val="48"/>
          <w:lang w:val="en-GB"/>
        </w:rPr>
        <w:t xml:space="preserve">   </w:t>
      </w:r>
      <w:r w:rsidRPr="122537C4" w:rsidR="05BA93AC">
        <w:rPr>
          <w:rFonts w:ascii="Arial" w:hAnsi="Arial" w:eastAsia="Arial" w:cs="Arial"/>
          <w:b w:val="1"/>
          <w:bCs w:val="1"/>
          <w:noProof w:val="0"/>
          <w:color w:val="000000" w:themeColor="text1" w:themeTint="FF" w:themeShade="FF"/>
          <w:sz w:val="48"/>
          <w:szCs w:val="48"/>
          <w:lang w:val="en-GB"/>
        </w:rPr>
        <w:t xml:space="preserve">     </w:t>
      </w:r>
      <w:r w:rsidRPr="122537C4" w:rsidR="05BA93AC">
        <w:rPr>
          <w:rFonts w:ascii="Arial" w:hAnsi="Arial" w:eastAsia="Arial" w:cs="Arial"/>
          <w:noProof w:val="0"/>
          <w:sz w:val="48"/>
          <w:szCs w:val="48"/>
          <w:u w:val="single"/>
          <w:lang w:val="en-GB"/>
        </w:rPr>
        <w:t>Effective Teamworking</w:t>
      </w:r>
      <w:r w:rsidRPr="122537C4" w:rsidR="05BA93AC">
        <w:rPr>
          <w:rFonts w:ascii="Arial" w:hAnsi="Arial" w:eastAsia="Arial" w:cs="Arial"/>
          <w:noProof w:val="0"/>
          <w:sz w:val="48"/>
          <w:szCs w:val="48"/>
          <w:lang w:val="en-GB"/>
        </w:rPr>
        <w:t xml:space="preserve"> </w:t>
      </w:r>
    </w:p>
    <w:p xmlns:wp14="http://schemas.microsoft.com/office/word/2010/wordml" w:rsidP="122537C4" w14:paraId="77DBB6A0" wp14:textId="647C7D91">
      <w:pPr>
        <w:pStyle w:val="Normal"/>
        <w:rPr>
          <w:rFonts w:ascii="Arial" w:hAnsi="Arial" w:eastAsia="Arial" w:cs="Arial"/>
          <w:noProof w:val="0"/>
          <w:sz w:val="48"/>
          <w:szCs w:val="48"/>
          <w:u w:val="single"/>
          <w:lang w:val="en-GB"/>
        </w:rPr>
      </w:pPr>
      <w:r w:rsidRPr="122537C4" w:rsidR="05BA93AC">
        <w:rPr>
          <w:rFonts w:ascii="Arial" w:hAnsi="Arial" w:eastAsia="Arial" w:cs="Arial"/>
          <w:noProof w:val="0"/>
          <w:sz w:val="48"/>
          <w:szCs w:val="48"/>
          <w:lang w:val="en-GB"/>
        </w:rPr>
        <w:t xml:space="preserve">                    </w:t>
      </w:r>
      <w:r w:rsidRPr="122537C4" w:rsidR="05BA93AC">
        <w:rPr>
          <w:rFonts w:ascii="Arial" w:hAnsi="Arial" w:eastAsia="Arial" w:cs="Arial"/>
          <w:noProof w:val="0"/>
          <w:sz w:val="48"/>
          <w:szCs w:val="48"/>
          <w:u w:val="single"/>
          <w:lang w:val="en-GB"/>
        </w:rPr>
        <w:t>for</w:t>
      </w:r>
      <w:r w:rsidRPr="122537C4" w:rsidR="05BA93AC">
        <w:rPr>
          <w:rFonts w:ascii="Arial" w:hAnsi="Arial" w:eastAsia="Arial" w:cs="Arial"/>
          <w:noProof w:val="0"/>
          <w:sz w:val="48"/>
          <w:szCs w:val="48"/>
          <w:u w:val="single"/>
          <w:lang w:val="en-GB"/>
        </w:rPr>
        <w:t xml:space="preserve"> team success</w:t>
      </w:r>
    </w:p>
    <w:p xmlns:wp14="http://schemas.microsoft.com/office/word/2010/wordml" w:rsidP="05BA93AC" w14:paraId="5E5787A5" wp14:textId="74104AFA">
      <w:pPr>
        <w:pStyle w:val="Normal"/>
        <w:rPr>
          <w:rFonts w:ascii="Arial Nova" w:hAnsi="Arial Nova" w:eastAsia="Arial Nova" w:cs="Arial Nova"/>
          <w:noProof w:val="0"/>
          <w:sz w:val="28"/>
          <w:szCs w:val="28"/>
          <w:lang w:val="en-GB"/>
        </w:rPr>
      </w:pPr>
      <w:r w:rsidRPr="2800D18F" w:rsidR="05BA93AC">
        <w:rPr>
          <w:rFonts w:ascii="Arial Nova" w:hAnsi="Arial Nova" w:eastAsia="Arial Nova" w:cs="Arial Nova"/>
          <w:b w:val="1"/>
          <w:bCs w:val="1"/>
          <w:noProof w:val="0"/>
          <w:color w:val="000000" w:themeColor="text1" w:themeTint="FF" w:themeShade="FF"/>
          <w:sz w:val="48"/>
          <w:szCs w:val="48"/>
          <w:lang w:val="en-GB"/>
        </w:rPr>
        <w:t xml:space="preserve">       </w:t>
      </w:r>
      <w:r w:rsidRPr="2800D18F" w:rsidR="05BA93AC">
        <w:rPr>
          <w:rFonts w:ascii="Arial Nova" w:hAnsi="Arial Nova" w:eastAsia="Arial Nova" w:cs="Arial Nova"/>
          <w:b w:val="1"/>
          <w:bCs w:val="1"/>
          <w:noProof w:val="0"/>
          <w:color w:val="000000" w:themeColor="text1" w:themeTint="FF" w:themeShade="FF"/>
          <w:sz w:val="28"/>
          <w:szCs w:val="28"/>
          <w:lang w:val="en-GB"/>
        </w:rPr>
        <w:t xml:space="preserve">   </w:t>
      </w:r>
      <w:r w:rsidRPr="2800D18F" w:rsidR="05BA93AC">
        <w:rPr>
          <w:rFonts w:ascii="Arial Nova" w:hAnsi="Arial Nova" w:eastAsia="Arial Nova" w:cs="Arial Nova"/>
          <w:b w:val="1"/>
          <w:bCs w:val="1"/>
          <w:noProof w:val="0"/>
          <w:color w:val="000000" w:themeColor="text1" w:themeTint="FF" w:themeShade="FF"/>
          <w:sz w:val="28"/>
          <w:szCs w:val="28"/>
          <w:lang w:val="en-GB"/>
        </w:rPr>
        <w:t xml:space="preserve">  </w:t>
      </w:r>
    </w:p>
    <w:p w:rsidR="2800D18F" w:rsidP="2800D18F" w:rsidRDefault="2800D18F" w14:paraId="592A2F14" w14:textId="6A5CB48C">
      <w:pPr>
        <w:pStyle w:val="Normal"/>
        <w:rPr>
          <w:rFonts w:ascii="Arial Nova" w:hAnsi="Arial Nova" w:eastAsia="Arial Nova" w:cs="Arial Nova"/>
          <w:b w:val="1"/>
          <w:bCs w:val="1"/>
          <w:noProof w:val="0"/>
          <w:color w:val="000000" w:themeColor="text1" w:themeTint="FF" w:themeShade="FF"/>
          <w:sz w:val="28"/>
          <w:szCs w:val="28"/>
          <w:lang w:val="en-GB"/>
        </w:rPr>
      </w:pPr>
    </w:p>
    <w:p w:rsidR="2800D18F" w:rsidP="122537C4" w:rsidRDefault="2800D18F" w14:paraId="0E97D812" w14:textId="452E7EC1">
      <w:pPr>
        <w:pStyle w:val="Normal"/>
        <w:rPr>
          <w:rFonts w:ascii="Arial" w:hAnsi="Arial" w:eastAsia="Arial" w:cs="Arial"/>
          <w:b w:val="1"/>
          <w:bCs w:val="1"/>
          <w:noProof w:val="0"/>
          <w:color w:val="000000" w:themeColor="text1" w:themeTint="FF" w:themeShade="FF"/>
          <w:sz w:val="28"/>
          <w:szCs w:val="28"/>
          <w:lang w:val="en-GB"/>
        </w:rPr>
      </w:pPr>
    </w:p>
    <w:p w:rsidR="05BA93AC" w:rsidP="122537C4" w:rsidRDefault="05BA93AC" w14:paraId="07F69DBE" w14:textId="692580D3">
      <w:pPr>
        <w:pStyle w:val="Normal"/>
        <w:rPr>
          <w:rFonts w:ascii="Arial" w:hAnsi="Arial" w:eastAsia="Arial" w:cs="Arial"/>
          <w:b w:val="1"/>
          <w:bCs w:val="1"/>
          <w:noProof w:val="0"/>
          <w:color w:val="000000" w:themeColor="text1" w:themeTint="FF" w:themeShade="FF"/>
          <w:sz w:val="24"/>
          <w:szCs w:val="24"/>
          <w:lang w:val="en-GB"/>
        </w:rPr>
      </w:pPr>
      <w:r w:rsidRPr="122537C4" w:rsidR="05BA93AC">
        <w:rPr>
          <w:rFonts w:ascii="Arial" w:hAnsi="Arial" w:eastAsia="Arial" w:cs="Arial"/>
          <w:b w:val="1"/>
          <w:bCs w:val="1"/>
          <w:noProof w:val="0"/>
          <w:color w:val="000000" w:themeColor="text1" w:themeTint="FF" w:themeShade="FF"/>
          <w:sz w:val="28"/>
          <w:szCs w:val="28"/>
          <w:lang w:val="en-GB"/>
        </w:rPr>
        <w:t xml:space="preserve">                           </w:t>
      </w:r>
      <w:r w:rsidRPr="122537C4" w:rsidR="05BA93AC">
        <w:rPr>
          <w:rFonts w:ascii="Arial" w:hAnsi="Arial" w:eastAsia="Arial" w:cs="Arial"/>
          <w:b w:val="1"/>
          <w:bCs w:val="1"/>
          <w:noProof w:val="0"/>
          <w:color w:val="000000" w:themeColor="text1" w:themeTint="FF" w:themeShade="FF"/>
          <w:sz w:val="24"/>
          <w:szCs w:val="24"/>
          <w:lang w:val="en-GB"/>
        </w:rPr>
        <w:t>Module name:</w:t>
      </w:r>
      <w:r w:rsidRPr="122537C4" w:rsidR="05BA93AC">
        <w:rPr>
          <w:rFonts w:ascii="Arial" w:hAnsi="Arial" w:eastAsia="Arial" w:cs="Arial"/>
          <w:b w:val="1"/>
          <w:bCs w:val="1"/>
          <w:noProof w:val="0"/>
          <w:color w:val="000000" w:themeColor="text1" w:themeTint="FF" w:themeShade="FF"/>
          <w:sz w:val="24"/>
          <w:szCs w:val="24"/>
          <w:lang w:val="en-GB"/>
        </w:rPr>
        <w:t xml:space="preserve">  Effective Team Working </w:t>
      </w:r>
    </w:p>
    <w:p w:rsidR="05BA93AC" w:rsidP="122537C4" w:rsidRDefault="05BA93AC" w14:paraId="4EA92148" w14:textId="5941F5FA">
      <w:pPr>
        <w:pStyle w:val="Normal"/>
        <w:rPr>
          <w:rFonts w:ascii="Arial" w:hAnsi="Arial" w:eastAsia="Arial" w:cs="Arial"/>
          <w:noProof w:val="0"/>
          <w:sz w:val="24"/>
          <w:szCs w:val="24"/>
          <w:lang w:val="en-GB"/>
        </w:rPr>
      </w:pPr>
      <w:r w:rsidRPr="122537C4" w:rsidR="05BA93AC">
        <w:rPr>
          <w:rFonts w:ascii="Arial" w:hAnsi="Arial" w:eastAsia="Arial" w:cs="Arial"/>
          <w:b w:val="1"/>
          <w:bCs w:val="1"/>
          <w:noProof w:val="0"/>
          <w:color w:val="000000" w:themeColor="text1" w:themeTint="FF" w:themeShade="FF"/>
          <w:sz w:val="24"/>
          <w:szCs w:val="24"/>
          <w:lang w:val="en-GB"/>
        </w:rPr>
        <w:t xml:space="preserve">                                   and </w:t>
      </w:r>
      <w:r w:rsidRPr="122537C4" w:rsidR="05BA93AC">
        <w:rPr>
          <w:rFonts w:ascii="Arial" w:hAnsi="Arial" w:eastAsia="Arial" w:cs="Arial"/>
          <w:b w:val="1"/>
          <w:bCs w:val="1"/>
          <w:noProof w:val="0"/>
          <w:color w:val="000000" w:themeColor="text1" w:themeTint="FF" w:themeShade="FF"/>
          <w:sz w:val="24"/>
          <w:szCs w:val="24"/>
          <w:lang w:val="en-GB"/>
        </w:rPr>
        <w:t>Communication (</w:t>
      </w:r>
      <w:r w:rsidRPr="122537C4" w:rsidR="05BA93AC">
        <w:rPr>
          <w:rFonts w:ascii="Arial" w:hAnsi="Arial" w:eastAsia="Arial" w:cs="Arial"/>
          <w:b w:val="1"/>
          <w:bCs w:val="1"/>
          <w:noProof w:val="0"/>
          <w:sz w:val="24"/>
          <w:szCs w:val="24"/>
          <w:lang w:val="en-GB"/>
        </w:rPr>
        <w:t>BMSW4002)</w:t>
      </w:r>
      <w:r w:rsidRPr="122537C4" w:rsidR="05BA93AC">
        <w:rPr>
          <w:rFonts w:ascii="Arial" w:hAnsi="Arial" w:eastAsia="Arial" w:cs="Arial"/>
          <w:b w:val="1"/>
          <w:bCs w:val="1"/>
          <w:noProof w:val="0"/>
          <w:color w:val="000000" w:themeColor="text1" w:themeTint="FF" w:themeShade="FF"/>
          <w:sz w:val="24"/>
          <w:szCs w:val="24"/>
          <w:lang w:val="en-GB"/>
        </w:rPr>
        <w:t xml:space="preserve"> </w:t>
      </w:r>
      <w:r w:rsidRPr="122537C4" w:rsidR="05BA93AC">
        <w:rPr>
          <w:rFonts w:ascii="Arial" w:hAnsi="Arial" w:eastAsia="Arial" w:cs="Arial"/>
          <w:b w:val="1"/>
          <w:bCs w:val="1"/>
          <w:noProof w:val="0"/>
          <w:color w:val="000000" w:themeColor="text1" w:themeTint="FF" w:themeShade="FF"/>
          <w:sz w:val="24"/>
          <w:szCs w:val="24"/>
          <w:lang w:val="en-GB"/>
        </w:rPr>
        <w:t xml:space="preserve">     </w:t>
      </w:r>
      <w:r w:rsidRPr="122537C4" w:rsidR="05BA93AC">
        <w:rPr>
          <w:rFonts w:ascii="Arial" w:hAnsi="Arial" w:eastAsia="Arial" w:cs="Arial"/>
          <w:b w:val="1"/>
          <w:bCs w:val="1"/>
          <w:noProof w:val="0"/>
          <w:color w:val="000000" w:themeColor="text1" w:themeTint="FF" w:themeShade="FF"/>
          <w:sz w:val="24"/>
          <w:szCs w:val="24"/>
          <w:lang w:val="en-GB"/>
        </w:rPr>
        <w:t xml:space="preserve">                   </w:t>
      </w:r>
    </w:p>
    <w:p w:rsidR="05BA93AC" w:rsidP="122537C4" w:rsidRDefault="05BA93AC" w14:paraId="5F3AA3B0" w14:textId="5D77010B">
      <w:pPr>
        <w:pStyle w:val="Normal"/>
        <w:rPr>
          <w:rFonts w:ascii="Arial" w:hAnsi="Arial" w:eastAsia="Arial" w:cs="Arial"/>
          <w:b w:val="1"/>
          <w:bCs w:val="1"/>
          <w:noProof w:val="0"/>
          <w:color w:val="000000" w:themeColor="text1" w:themeTint="FF" w:themeShade="FF"/>
          <w:sz w:val="24"/>
          <w:szCs w:val="24"/>
          <w:lang w:val="en-GB"/>
        </w:rPr>
      </w:pPr>
      <w:r w:rsidRPr="122537C4" w:rsidR="05BA93AC">
        <w:rPr>
          <w:rFonts w:ascii="Arial" w:hAnsi="Arial" w:eastAsia="Arial" w:cs="Arial"/>
          <w:b w:val="1"/>
          <w:bCs w:val="1"/>
          <w:noProof w:val="0"/>
          <w:color w:val="000000" w:themeColor="text1" w:themeTint="FF" w:themeShade="FF"/>
          <w:sz w:val="24"/>
          <w:szCs w:val="24"/>
          <w:lang w:val="en-GB"/>
        </w:rPr>
        <w:t xml:space="preserve">                                            Name: Madalina Zaharia</w:t>
      </w:r>
      <w:r>
        <w:tab/>
      </w:r>
    </w:p>
    <w:p w:rsidR="05BA93AC" w:rsidP="122537C4" w:rsidRDefault="05BA93AC" w14:paraId="673B05B2" w14:textId="1AACA4F2">
      <w:pPr>
        <w:pStyle w:val="Normal"/>
        <w:rPr>
          <w:rFonts w:ascii="Arial" w:hAnsi="Arial" w:eastAsia="Arial" w:cs="Arial"/>
          <w:b w:val="1"/>
          <w:bCs w:val="1"/>
          <w:noProof w:val="0"/>
          <w:color w:val="000000" w:themeColor="text1" w:themeTint="FF" w:themeShade="FF"/>
          <w:sz w:val="24"/>
          <w:szCs w:val="24"/>
          <w:lang w:val="en-GB"/>
        </w:rPr>
      </w:pPr>
      <w:r w:rsidRPr="122537C4" w:rsidR="05BA93AC">
        <w:rPr>
          <w:rFonts w:ascii="Arial" w:hAnsi="Arial" w:eastAsia="Arial" w:cs="Arial"/>
          <w:b w:val="1"/>
          <w:bCs w:val="1"/>
          <w:noProof w:val="0"/>
          <w:color w:val="000000" w:themeColor="text1" w:themeTint="FF" w:themeShade="FF"/>
          <w:sz w:val="24"/>
          <w:szCs w:val="24"/>
          <w:lang w:val="en-GB"/>
        </w:rPr>
        <w:t xml:space="preserve">                                            Student number:2123633</w:t>
      </w:r>
    </w:p>
    <w:p w:rsidR="05BA93AC" w:rsidP="122537C4" w:rsidRDefault="05BA93AC" w14:paraId="3A6DEC8E" w14:textId="019A067B">
      <w:pPr>
        <w:pStyle w:val="Normal"/>
        <w:rPr>
          <w:rFonts w:ascii="Arial" w:hAnsi="Arial" w:eastAsia="Arial" w:cs="Arial"/>
          <w:noProof w:val="0"/>
          <w:sz w:val="24"/>
          <w:szCs w:val="24"/>
          <w:lang w:val="en-GB"/>
        </w:rPr>
      </w:pPr>
      <w:r w:rsidRPr="122537C4" w:rsidR="05BA93AC">
        <w:rPr>
          <w:rFonts w:ascii="Arial" w:hAnsi="Arial" w:eastAsia="Arial" w:cs="Arial"/>
          <w:b w:val="1"/>
          <w:bCs w:val="1"/>
          <w:noProof w:val="0"/>
          <w:color w:val="000000" w:themeColor="text1" w:themeTint="FF" w:themeShade="FF"/>
          <w:sz w:val="24"/>
          <w:szCs w:val="24"/>
          <w:lang w:val="en-GB"/>
        </w:rPr>
        <w:t xml:space="preserve">                                            Lecturer:</w:t>
      </w:r>
      <w:r w:rsidRPr="122537C4" w:rsidR="05BA93AC">
        <w:rPr>
          <w:rFonts w:ascii="Arial" w:hAnsi="Arial" w:eastAsia="Arial" w:cs="Arial"/>
          <w:noProof w:val="0"/>
          <w:sz w:val="24"/>
          <w:szCs w:val="24"/>
          <w:lang w:val="en-GB"/>
        </w:rPr>
        <w:t xml:space="preserve"> </w:t>
      </w:r>
      <w:r w:rsidRPr="122537C4" w:rsidR="05BA93AC">
        <w:rPr>
          <w:rFonts w:ascii="Arial" w:hAnsi="Arial" w:eastAsia="Arial" w:cs="Arial"/>
          <w:b w:val="1"/>
          <w:bCs w:val="1"/>
          <w:noProof w:val="0"/>
          <w:sz w:val="24"/>
          <w:szCs w:val="24"/>
          <w:lang w:val="en-GB"/>
        </w:rPr>
        <w:t>Akash Puranik</w:t>
      </w:r>
    </w:p>
    <w:p w:rsidR="05BA93AC" w:rsidP="05BA93AC" w:rsidRDefault="05BA93AC" w14:paraId="7FDE334F" w14:textId="7494995D">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7B319C7C" w14:textId="75118FAE">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3F29DCF2" w14:textId="35053A0B">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767C2F89" w14:textId="44CA9AD7">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2171CA9D" w14:textId="79DB458B">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7C6A1C47" w14:textId="3328F002">
      <w:pPr>
        <w:pStyle w:val="Normal"/>
        <w:rPr>
          <w:rFonts w:ascii="Arial Nova" w:hAnsi="Arial Nova" w:eastAsia="Arial Nova" w:cs="Arial Nova"/>
          <w:b w:val="1"/>
          <w:bCs w:val="1"/>
          <w:noProof w:val="0"/>
          <w:color w:val="000000" w:themeColor="text1" w:themeTint="FF" w:themeShade="FF"/>
          <w:sz w:val="36"/>
          <w:szCs w:val="36"/>
          <w:lang w:val="en-GB"/>
        </w:rPr>
      </w:pPr>
    </w:p>
    <w:p w:rsidR="05BA93AC" w:rsidP="122537C4" w:rsidRDefault="05BA93AC" w14:paraId="46D2A8B5" w14:textId="00A12A03">
      <w:pPr>
        <w:rPr>
          <w:rFonts w:ascii="Arial" w:hAnsi="Arial" w:eastAsia="Arial" w:cs="Arial"/>
        </w:rPr>
      </w:pPr>
      <w:r>
        <w:br w:type="page"/>
      </w:r>
    </w:p>
    <w:p w:rsidR="05BA93AC" w:rsidP="122537C4" w:rsidRDefault="05BA93AC" w14:paraId="09FA8751" w14:textId="74ABC8D4">
      <w:pPr>
        <w:pStyle w:val="Normal"/>
        <w:bidi w:val="0"/>
        <w:spacing w:before="0" w:beforeAutospacing="off" w:after="160" w:afterAutospacing="off" w:line="259" w:lineRule="auto"/>
        <w:ind w:left="0" w:right="0"/>
        <w:jc w:val="left"/>
        <w:rPr>
          <w:rFonts w:ascii="Arial" w:hAnsi="Arial" w:eastAsia="Arial" w:cs="Arial"/>
          <w:b w:val="1"/>
          <w:bCs w:val="1"/>
          <w:noProof w:val="0"/>
          <w:color w:val="000000" w:themeColor="text1" w:themeTint="FF" w:themeShade="FF"/>
          <w:sz w:val="32"/>
          <w:szCs w:val="32"/>
          <w:lang w:val="en-GB"/>
        </w:rPr>
      </w:pPr>
      <w:r w:rsidRPr="122537C4" w:rsidR="05BA93AC">
        <w:rPr>
          <w:rFonts w:ascii="Arial" w:hAnsi="Arial" w:eastAsia="Arial" w:cs="Arial"/>
          <w:b w:val="1"/>
          <w:bCs w:val="1"/>
          <w:noProof w:val="0"/>
          <w:color w:val="000000" w:themeColor="text1" w:themeTint="FF" w:themeShade="FF"/>
          <w:sz w:val="32"/>
          <w:szCs w:val="32"/>
          <w:lang w:val="en-GB"/>
        </w:rPr>
        <w:t>Executive summary</w:t>
      </w:r>
    </w:p>
    <w:p w:rsidR="05BA93AC" w:rsidP="05BA93AC" w:rsidRDefault="05BA93AC" w14:paraId="25C61E4F" w14:textId="22A79BE6">
      <w:pPr>
        <w:pStyle w:val="Normal"/>
        <w:bidi w:val="0"/>
        <w:spacing w:before="0" w:beforeAutospacing="off" w:after="160" w:afterAutospacing="off" w:line="259" w:lineRule="auto"/>
        <w:ind w:left="0" w:right="0"/>
        <w:jc w:val="left"/>
        <w:rPr>
          <w:rFonts w:ascii="Arial Nova" w:hAnsi="Arial Nova" w:eastAsia="Arial Nova" w:cs="Arial Nova"/>
          <w:b w:val="1"/>
          <w:bCs w:val="1"/>
          <w:noProof w:val="0"/>
          <w:color w:val="000000" w:themeColor="text1" w:themeTint="FF" w:themeShade="FF"/>
          <w:sz w:val="36"/>
          <w:szCs w:val="36"/>
          <w:lang w:val="en-GB"/>
        </w:rPr>
      </w:pPr>
    </w:p>
    <w:p w:rsidR="05BA93AC" w:rsidP="122537C4" w:rsidRDefault="05BA93AC" w14:paraId="1786A451" w14:textId="0DC4EF71">
      <w:pPr>
        <w:pStyle w:val="Normal"/>
        <w:spacing w:before="0" w:beforeAutospacing="off" w:after="160" w:afterAutospacing="off" w:line="360" w:lineRule="auto"/>
        <w:ind w:left="0" w:right="0"/>
        <w:jc w:val="left"/>
        <w:rPr>
          <w:rFonts w:ascii="Arial" w:hAnsi="Arial" w:eastAsia="Arial" w:cs="Arial"/>
          <w:noProof w:val="0"/>
          <w:sz w:val="22"/>
          <w:szCs w:val="22"/>
          <w:lang w:val="en-GB"/>
        </w:rPr>
      </w:pPr>
      <w:r w:rsidRPr="122537C4" w:rsidR="05BA93AC">
        <w:rPr>
          <w:rFonts w:ascii="Arial" w:hAnsi="Arial" w:eastAsia="Arial" w:cs="Arial"/>
          <w:noProof w:val="0"/>
          <w:sz w:val="22"/>
          <w:szCs w:val="22"/>
          <w:lang w:val="en-GB"/>
        </w:rPr>
        <w:t xml:space="preserve">This report </w:t>
      </w:r>
      <w:r w:rsidRPr="122537C4" w:rsidR="05BA93AC">
        <w:rPr>
          <w:rFonts w:ascii="Arial" w:hAnsi="Arial" w:eastAsia="Arial" w:cs="Arial"/>
          <w:noProof w:val="0"/>
          <w:sz w:val="22"/>
          <w:szCs w:val="22"/>
          <w:lang w:val="en-GB"/>
        </w:rPr>
        <w:t>proved</w:t>
      </w:r>
      <w:r w:rsidRPr="122537C4" w:rsidR="05BA93AC">
        <w:rPr>
          <w:rFonts w:ascii="Arial" w:hAnsi="Arial" w:eastAsia="Arial" w:cs="Arial"/>
          <w:noProof w:val="0"/>
          <w:sz w:val="22"/>
          <w:szCs w:val="22"/>
          <w:lang w:val="en-GB"/>
        </w:rPr>
        <w:t xml:space="preserve"> teamwork, which is a commonly applied trend. On the one hand, teamwork may help employees feel reduced stressed at work by increasing their work engagement, for example. However, there is a possibility that flexible work schedules, such as teamwork, could increase employee stress levels through factors including escalating workload. Therefore, </w:t>
      </w:r>
      <w:bookmarkStart w:name="_Int_oBxKEJBD" w:id="629779522"/>
      <w:r w:rsidRPr="122537C4" w:rsidR="05BA93AC">
        <w:rPr>
          <w:rFonts w:ascii="Arial" w:hAnsi="Arial" w:eastAsia="Arial" w:cs="Arial"/>
          <w:noProof w:val="0"/>
          <w:sz w:val="22"/>
          <w:szCs w:val="22"/>
          <w:lang w:val="en-GB"/>
        </w:rPr>
        <w:t>it is</w:t>
      </w:r>
      <w:bookmarkEnd w:id="629779522"/>
      <w:r w:rsidRPr="122537C4" w:rsidR="05BA93AC">
        <w:rPr>
          <w:rFonts w:ascii="Arial" w:hAnsi="Arial" w:eastAsia="Arial" w:cs="Arial"/>
          <w:noProof w:val="0"/>
          <w:sz w:val="22"/>
          <w:szCs w:val="22"/>
          <w:lang w:val="en-GB"/>
        </w:rPr>
        <w:t xml:space="preserve"> essential to consider how the benefits of teamwork can be maximised while the negatives can be reduced or avoided.</w:t>
      </w:r>
    </w:p>
    <w:p w:rsidR="05BA93AC" w:rsidP="122537C4" w:rsidRDefault="05BA93AC" w14:paraId="13231FCE" w14:textId="776170CE">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Why research teamwork?</w:t>
      </w:r>
    </w:p>
    <w:p w:rsidR="05BA93AC" w:rsidP="122537C4" w:rsidRDefault="05BA93AC" w14:paraId="36DF527D" w14:textId="611F8129">
      <w:pPr>
        <w:pStyle w:val="Normal"/>
        <w:spacing w:line="360" w:lineRule="auto"/>
        <w:rPr>
          <w:rFonts w:ascii="Arial" w:hAnsi="Arial" w:eastAsia="Arial" w:cs="Arial"/>
          <w:b w:val="0"/>
          <w:bCs w:val="0"/>
          <w:noProof w:val="0"/>
          <w:color w:val="000000" w:themeColor="text1" w:themeTint="FF" w:themeShade="FF"/>
          <w:sz w:val="36"/>
          <w:szCs w:val="36"/>
          <w:lang w:val="en-GB"/>
        </w:rPr>
      </w:pPr>
      <w:r w:rsidRPr="122537C4" w:rsidR="05BA93AC">
        <w:rPr>
          <w:rFonts w:ascii="Arial" w:hAnsi="Arial" w:eastAsia="Arial" w:cs="Arial"/>
          <w:b w:val="0"/>
          <w:bCs w:val="0"/>
          <w:noProof w:val="0"/>
          <w:color w:val="000000" w:themeColor="text1" w:themeTint="FF" w:themeShade="FF"/>
          <w:sz w:val="22"/>
          <w:szCs w:val="22"/>
          <w:lang w:val="en-GB"/>
        </w:rPr>
        <w:t>Increased organizational flexibility can be achieved through teamwork, which also has other advantages including lowered supervision costs, quicker production schedules, innovation, more effective decision-making, improved customer service, and higher staff morale.</w:t>
      </w:r>
      <w:r w:rsidRPr="122537C4" w:rsidR="05BA93AC">
        <w:rPr>
          <w:rFonts w:ascii="Arial" w:hAnsi="Arial" w:eastAsia="Arial" w:cs="Arial"/>
          <w:b w:val="0"/>
          <w:bCs w:val="0"/>
          <w:noProof w:val="0"/>
          <w:color w:val="000000" w:themeColor="text1" w:themeTint="FF" w:themeShade="FF"/>
          <w:sz w:val="36"/>
          <w:szCs w:val="36"/>
          <w:lang w:val="en-GB"/>
        </w:rPr>
        <w:t xml:space="preserve"> </w:t>
      </w:r>
    </w:p>
    <w:p w:rsidR="05BA93AC" w:rsidP="122537C4" w:rsidRDefault="05BA93AC" w14:paraId="1E6BC070" w14:textId="32F6D2E9">
      <w:pPr>
        <w:pStyle w:val="Normal"/>
        <w:rPr>
          <w:rFonts w:ascii="Arial" w:hAnsi="Arial" w:eastAsia="Arial" w:cs="Arial"/>
          <w:b w:val="0"/>
          <w:bCs w:val="0"/>
          <w:noProof w:val="0"/>
          <w:color w:val="000000" w:themeColor="text1" w:themeTint="FF" w:themeShade="FF"/>
          <w:sz w:val="36"/>
          <w:szCs w:val="36"/>
          <w:lang w:val="en-GB"/>
        </w:rPr>
      </w:pPr>
    </w:p>
    <w:p w:rsidR="05BA93AC" w:rsidP="05BA93AC" w:rsidRDefault="05BA93AC" w14:paraId="4167CD0A" w14:textId="6625FE59">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1C2B4125" w14:textId="21081EA8">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111E3DF9" w14:textId="5E7A44BD">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2BAEA345" w14:textId="0A595665">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317FCC54" w14:textId="3EF12DCC">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3FCC9342" w14:textId="7540ABC9">
      <w:pPr>
        <w:pStyle w:val="Normal"/>
        <w:rPr>
          <w:rFonts w:ascii="Arial Nova" w:hAnsi="Arial Nova" w:eastAsia="Arial Nova" w:cs="Arial Nova"/>
          <w:b w:val="1"/>
          <w:bCs w:val="1"/>
          <w:noProof w:val="0"/>
          <w:color w:val="000000" w:themeColor="text1" w:themeTint="FF" w:themeShade="FF"/>
          <w:sz w:val="36"/>
          <w:szCs w:val="36"/>
          <w:lang w:val="en-GB"/>
        </w:rPr>
      </w:pPr>
    </w:p>
    <w:p w:rsidR="05BA93AC" w:rsidRDefault="05BA93AC" w14:paraId="6FB72898" w14:textId="333E5F05">
      <w:r>
        <w:br w:type="page"/>
      </w:r>
    </w:p>
    <w:p w:rsidR="2800D18F" w:rsidP="122537C4" w:rsidRDefault="2800D18F" w14:paraId="39DB65D8" w14:textId="56824239">
      <w:pPr>
        <w:pStyle w:val="Normal"/>
        <w:spacing w:line="360" w:lineRule="auto"/>
        <w:rPr>
          <w:rFonts w:ascii="Arial" w:hAnsi="Arial" w:eastAsia="Arial" w:cs="Arial"/>
          <w:b w:val="1"/>
          <w:bCs w:val="1"/>
          <w:noProof w:val="0"/>
          <w:color w:val="000000" w:themeColor="text1" w:themeTint="FF" w:themeShade="FF"/>
          <w:sz w:val="36"/>
          <w:szCs w:val="36"/>
          <w:lang w:val="en-GB"/>
        </w:rPr>
      </w:pPr>
      <w:r w:rsidRPr="122537C4" w:rsidR="2800D18F">
        <w:rPr>
          <w:rFonts w:ascii="Arial" w:hAnsi="Arial" w:eastAsia="Arial" w:cs="Arial"/>
          <w:b w:val="1"/>
          <w:bCs w:val="1"/>
          <w:noProof w:val="0"/>
          <w:color w:val="000000" w:themeColor="text1" w:themeTint="FF" w:themeShade="FF"/>
          <w:sz w:val="36"/>
          <w:szCs w:val="36"/>
          <w:lang w:val="en-GB"/>
        </w:rPr>
        <w:t>Table of content</w:t>
      </w:r>
    </w:p>
    <w:p w:rsidR="2800D18F" w:rsidP="7F68301F" w:rsidRDefault="2800D18F" w14:paraId="2AFD1B6B" w14:textId="551F8D81">
      <w:pPr>
        <w:pStyle w:val="Normal"/>
        <w:spacing w:line="360" w:lineRule="auto"/>
        <w:rPr>
          <w:rFonts w:ascii="Arial" w:hAnsi="Arial" w:eastAsia="Arial" w:cs="Arial"/>
          <w:b w:val="1"/>
          <w:bCs w:val="1"/>
          <w:noProof w:val="0"/>
          <w:color w:val="000000" w:themeColor="text1" w:themeTint="FF" w:themeShade="FF"/>
          <w:sz w:val="22"/>
          <w:szCs w:val="22"/>
          <w:lang w:val="en-GB"/>
        </w:rPr>
      </w:pPr>
      <w:r w:rsidRPr="122537C4" w:rsidR="2800D18F">
        <w:rPr>
          <w:rFonts w:ascii="Arial" w:hAnsi="Arial" w:eastAsia="Arial" w:cs="Arial"/>
          <w:b w:val="1"/>
          <w:bCs w:val="1"/>
          <w:noProof w:val="0"/>
          <w:color w:val="000000" w:themeColor="text1" w:themeTint="FF" w:themeShade="FF"/>
          <w:sz w:val="36"/>
          <w:szCs w:val="36"/>
          <w:lang w:val="en-GB"/>
        </w:rPr>
        <w:t xml:space="preserve"> </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Title page …................................................................................................................1</w:t>
      </w:r>
    </w:p>
    <w:p w:rsidR="2800D18F" w:rsidP="122537C4" w:rsidRDefault="2800D18F" w14:paraId="74585636" w14:textId="12E4357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Executive summary ....................................................................................................2</w:t>
      </w:r>
    </w:p>
    <w:p w:rsidR="2800D18F" w:rsidP="122537C4" w:rsidRDefault="2800D18F" w14:paraId="045E4AAE" w14:textId="3C60C7C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Table of content............................................................................................................3</w:t>
      </w:r>
    </w:p>
    <w:p w:rsidR="2800D18F" w:rsidP="122537C4" w:rsidRDefault="2800D18F" w14:paraId="1CA654F9" w14:textId="40D473E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1.0 Introduction ….........................................................................................................4</w:t>
      </w:r>
    </w:p>
    <w:p w:rsidR="2800D18F" w:rsidP="122537C4" w:rsidRDefault="2800D18F" w14:paraId="775393BA" w14:textId="7F2C83FD">
      <w:pPr>
        <w:spacing w:line="360"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Definition of team and teamwork......................................................................4</w:t>
      </w:r>
    </w:p>
    <w:p w:rsidR="2800D18F" w:rsidP="122537C4" w:rsidRDefault="2800D18F" w14:paraId="27BFF0B7" w14:textId="2D7BBBC4">
      <w:pPr>
        <w:spacing w:line="360"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Characteristics of teamwork.............................................................................5</w:t>
      </w:r>
    </w:p>
    <w:p w:rsidR="2800D18F" w:rsidP="122537C4" w:rsidRDefault="2800D18F" w14:paraId="68F0A11B" w14:textId="35FB434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br/>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2.0 Model of teamwork – How can you develop a team based on</w:t>
      </w:r>
    </w:p>
    <w:p w:rsidR="2800D18F" w:rsidP="122537C4" w:rsidRDefault="2800D18F" w14:paraId="193A2357" w14:textId="7BB928A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the scenario using models ….......................................................................................8</w:t>
      </w:r>
    </w:p>
    <w:p w:rsidR="2800D18F" w:rsidP="122537C4" w:rsidRDefault="2800D18F" w14:paraId="4A6D8C8A" w14:textId="46CA031D">
      <w:pPr>
        <w:spacing w:line="360"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Identify</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discuss, and justify your preferred model then …...............................8</w:t>
      </w:r>
    </w:p>
    <w:p w:rsidR="2800D18F" w:rsidP="122537C4" w:rsidRDefault="2800D18F" w14:paraId="036A86F1" w14:textId="11E2C538">
      <w:pPr>
        <w:spacing w:line="360"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Identify</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discuss, and justify a second model....................................................9</w:t>
      </w:r>
    </w:p>
    <w:p w:rsidR="2800D18F" w:rsidP="122537C4" w:rsidRDefault="2800D18F" w14:paraId="00C819EE" w14:textId="64AD1AA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3.0 Role for creating effective teams.............................................................................11</w:t>
      </w:r>
    </w:p>
    <w:p w:rsidR="2800D18F" w:rsidP="122537C4" w:rsidRDefault="2800D18F" w14:paraId="53D2C7FE" w14:textId="1FEBCFC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Rp0k4TQW" w:id="342884660"/>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Identify</w:t>
      </w:r>
      <w:bookmarkEnd w:id="342884660"/>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the roles using a theory …...............................................................................11</w:t>
      </w:r>
    </w:p>
    <w:p w:rsidR="2800D18F" w:rsidP="122537C4" w:rsidRDefault="2800D18F" w14:paraId="090F305D" w14:textId="5FACB36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What are the roles........................................................................................................11</w:t>
      </w:r>
    </w:p>
    <w:p w:rsidR="2800D18F" w:rsidP="122537C4" w:rsidRDefault="2800D18F" w14:paraId="37C61BE6" w14:textId="63DE5E9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Why is it important to consider these roles when selecting a team?.............................11</w:t>
      </w:r>
    </w:p>
    <w:p w:rsidR="2800D18F" w:rsidP="122537C4" w:rsidRDefault="2800D18F" w14:paraId="429C62AF" w14:textId="4484B48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4.0. </w:t>
      </w:r>
      <w:r>
        <w:tab/>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Impact of effective teamwork on team success ….............................................13</w:t>
      </w:r>
    </w:p>
    <w:p w:rsidR="2800D18F" w:rsidP="122537C4" w:rsidRDefault="2800D18F" w14:paraId="5705B60D" w14:textId="4491AA1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Discuss the advantages of having an effective team......................................................13</w:t>
      </w:r>
    </w:p>
    <w:p w:rsidR="7F68301F" w:rsidP="122537C4" w:rsidRDefault="7F68301F" w14:paraId="6C0C3406" w14:textId="1A2852B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Discuss the barriers to teamwork in the case study.......................................................14</w:t>
      </w:r>
    </w:p>
    <w:p w:rsidR="7F68301F" w:rsidP="122537C4" w:rsidRDefault="7F68301F" w14:paraId="45A67FA0" w14:textId="2851FC9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5.0. </w:t>
      </w:r>
      <w:r>
        <w:tab/>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Conclusion/Recommendation..............................................................................15</w:t>
      </w:r>
    </w:p>
    <w:p w:rsidR="7F68301F" w:rsidP="122537C4" w:rsidRDefault="7F68301F" w14:paraId="792150EB" w14:textId="42993C0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6.0. </w:t>
      </w:r>
      <w:r>
        <w:tab/>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Reference List – minimum of 8 references using Harvard referencing style.......16 </w:t>
      </w:r>
    </w:p>
    <w:p w:rsidR="7F68301F" w:rsidP="7F68301F" w:rsidRDefault="7F68301F" w14:paraId="528FBF40" w14:textId="60A9400C">
      <w:pPr>
        <w:pStyle w:val="Normal"/>
      </w:pPr>
      <w:r>
        <w:br/>
      </w:r>
    </w:p>
    <w:p w:rsidR="05BA93AC" w:rsidP="122537C4" w:rsidRDefault="05BA93AC" w14:paraId="0DA33959" w14:textId="120A10AC">
      <w:pPr>
        <w:pStyle w:val="Normal"/>
        <w:rPr>
          <w:rFonts w:ascii="Arial Nova" w:hAnsi="Arial Nova" w:eastAsia="Arial Nova" w:cs="Arial Nova"/>
          <w:b w:val="1"/>
          <w:bCs w:val="1"/>
          <w:noProof w:val="0"/>
          <w:color w:val="000000" w:themeColor="text1" w:themeTint="FF" w:themeShade="FF"/>
          <w:sz w:val="36"/>
          <w:szCs w:val="36"/>
          <w:lang w:val="en-GB"/>
        </w:rPr>
      </w:pPr>
    </w:p>
    <w:p w:rsidR="05BA93AC" w:rsidRDefault="05BA93AC" w14:paraId="193259F2" w14:textId="0EFE9E4D">
      <w:r>
        <w:br w:type="page"/>
      </w:r>
    </w:p>
    <w:p w:rsidR="05BA93AC" w:rsidP="122537C4" w:rsidRDefault="05BA93AC" w14:paraId="198DEB51" w14:textId="309EB772">
      <w:pPr>
        <w:pStyle w:val="Normal"/>
        <w:rPr>
          <w:rFonts w:ascii="Arial" w:hAnsi="Arial" w:eastAsia="Arial" w:cs="Arial"/>
          <w:b w:val="1"/>
          <w:bCs w:val="1"/>
          <w:noProof w:val="0"/>
          <w:color w:val="000000" w:themeColor="text1" w:themeTint="FF" w:themeShade="FF"/>
          <w:sz w:val="28"/>
          <w:szCs w:val="28"/>
          <w:lang w:val="en-GB"/>
        </w:rPr>
      </w:pPr>
      <w:r w:rsidRPr="122537C4" w:rsidR="05BA93AC">
        <w:rPr>
          <w:rFonts w:ascii="Arial" w:hAnsi="Arial" w:eastAsia="Arial" w:cs="Arial"/>
          <w:b w:val="1"/>
          <w:bCs w:val="1"/>
          <w:noProof w:val="0"/>
          <w:color w:val="000000" w:themeColor="text1" w:themeTint="FF" w:themeShade="FF"/>
          <w:sz w:val="28"/>
          <w:szCs w:val="28"/>
          <w:lang w:val="en-GB"/>
        </w:rPr>
        <w:t>Introduction</w:t>
      </w:r>
    </w:p>
    <w:p w:rsidR="2800D18F" w:rsidP="122537C4" w:rsidRDefault="2800D18F" w14:paraId="2058568C" w14:textId="21868DD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22537C4" w:rsidR="2800D18F">
        <w:rPr>
          <w:rFonts w:ascii="Arial" w:hAnsi="Arial" w:eastAsia="Arial" w:cs="Arial"/>
          <w:b w:val="0"/>
          <w:bCs w:val="0"/>
          <w:i w:val="0"/>
          <w:iCs w:val="0"/>
          <w:caps w:val="0"/>
          <w:smallCaps w:val="0"/>
          <w:noProof w:val="0"/>
          <w:color w:val="000000" w:themeColor="text1" w:themeTint="FF" w:themeShade="FF"/>
          <w:sz w:val="28"/>
          <w:szCs w:val="28"/>
          <w:lang w:val="en-GB"/>
        </w:rPr>
        <w:t xml:space="preserve">Definition of team and </w:t>
      </w:r>
      <w:r w:rsidRPr="122537C4" w:rsidR="2800D18F">
        <w:rPr>
          <w:rFonts w:ascii="Arial" w:hAnsi="Arial" w:eastAsia="Arial" w:cs="Arial"/>
          <w:b w:val="0"/>
          <w:bCs w:val="0"/>
          <w:i w:val="0"/>
          <w:iCs w:val="0"/>
          <w:caps w:val="0"/>
          <w:smallCaps w:val="0"/>
          <w:noProof w:val="0"/>
          <w:color w:val="000000" w:themeColor="text1" w:themeTint="FF" w:themeShade="FF"/>
          <w:sz w:val="28"/>
          <w:szCs w:val="28"/>
          <w:lang w:val="en-GB"/>
        </w:rPr>
        <w:t>teamw</w:t>
      </w:r>
      <w:r w:rsidRPr="122537C4" w:rsidR="2800D18F">
        <w:rPr>
          <w:rFonts w:ascii="Arial" w:hAnsi="Arial" w:eastAsia="Arial" w:cs="Arial"/>
          <w:b w:val="0"/>
          <w:bCs w:val="0"/>
          <w:i w:val="0"/>
          <w:iCs w:val="0"/>
          <w:caps w:val="0"/>
          <w:smallCaps w:val="0"/>
          <w:noProof w:val="0"/>
          <w:color w:val="000000" w:themeColor="text1" w:themeTint="FF" w:themeShade="FF"/>
          <w:sz w:val="28"/>
          <w:szCs w:val="28"/>
          <w:lang w:val="en-GB"/>
        </w:rPr>
        <w:t>ork</w:t>
      </w:r>
    </w:p>
    <w:p w:rsidR="05BA93AC" w:rsidP="122537C4" w:rsidRDefault="05BA93AC" w14:paraId="5CD03185" w14:textId="41F6B7AD">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There is no doubt that when your employees work together as a team, they are more productive and efficient than if they worked individually.</w:t>
      </w:r>
    </w:p>
    <w:p w:rsidR="05BA93AC" w:rsidP="122537C4" w:rsidRDefault="05BA93AC" w14:paraId="0CBA8607" w14:textId="325C6810">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 The issue is that many of us instinctually focus on our individual tasks without having to consider how we can </w:t>
      </w:r>
      <w:r w:rsidRPr="122537C4" w:rsidR="05BA93AC">
        <w:rPr>
          <w:rFonts w:ascii="Arial" w:hAnsi="Arial" w:eastAsia="Arial" w:cs="Arial"/>
          <w:b w:val="0"/>
          <w:bCs w:val="0"/>
          <w:noProof w:val="0"/>
          <w:color w:val="000000" w:themeColor="text1" w:themeTint="FF" w:themeShade="FF"/>
          <w:sz w:val="22"/>
          <w:szCs w:val="22"/>
          <w:lang w:val="en-GB"/>
        </w:rPr>
        <w:t>ease</w:t>
      </w:r>
      <w:r w:rsidRPr="122537C4" w:rsidR="05BA93AC">
        <w:rPr>
          <w:rFonts w:ascii="Arial" w:hAnsi="Arial" w:eastAsia="Arial" w:cs="Arial"/>
          <w:b w:val="0"/>
          <w:bCs w:val="0"/>
          <w:noProof w:val="0"/>
          <w:color w:val="000000" w:themeColor="text1" w:themeTint="FF" w:themeShade="FF"/>
          <w:sz w:val="22"/>
          <w:szCs w:val="22"/>
          <w:lang w:val="en-GB"/>
        </w:rPr>
        <w:t xml:space="preserve"> others in the process. The aim is to get your team to think as a group and usually involve someone else in their processes.</w:t>
      </w:r>
    </w:p>
    <w:p w:rsidR="05BA93AC" w:rsidP="122537C4" w:rsidRDefault="05BA93AC" w14:paraId="07133F42" w14:textId="006067F4">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 Of course, you could simply ask your employees to work more collaboratively, but this may be more challenging because of certain participants of your personnel, particularly if there are frameworks that prevent teamwork from prospering.</w:t>
      </w:r>
    </w:p>
    <w:p w:rsidR="05BA93AC" w:rsidP="05BA93AC" w:rsidRDefault="05BA93AC" w14:paraId="3599C625" w14:textId="4010C404">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05BA93AC" w:rsidP="05BA93AC" w:rsidRDefault="05BA93AC" w14:paraId="22BE9EA6" w14:textId="4311C779">
      <w:pPr>
        <w:pStyle w:val="Normal"/>
        <w:rPr>
          <w:rFonts w:ascii="Arial Nova" w:hAnsi="Arial Nova" w:eastAsia="Arial Nova" w:cs="Arial Nova"/>
          <w:b w:val="1"/>
          <w:bCs w:val="1"/>
          <w:noProof w:val="0"/>
          <w:color w:val="000000" w:themeColor="text1" w:themeTint="FF" w:themeShade="FF"/>
          <w:sz w:val="36"/>
          <w:szCs w:val="36"/>
          <w:lang w:val="en-GB"/>
        </w:rPr>
      </w:pPr>
      <w:r w:rsidR="05BA93AC">
        <w:drawing>
          <wp:inline wp14:editId="114AB8EC" wp14:anchorId="3A5DBAF2">
            <wp:extent cx="4972050" cy="2809875"/>
            <wp:effectExtent l="0" t="0" r="0" b="0"/>
            <wp:docPr id="1989782337" name="" title=""/>
            <wp:cNvGraphicFramePr>
              <a:graphicFrameLocks noChangeAspect="1"/>
            </wp:cNvGraphicFramePr>
            <a:graphic>
              <a:graphicData uri="http://schemas.openxmlformats.org/drawingml/2006/picture">
                <pic:pic>
                  <pic:nvPicPr>
                    <pic:cNvPr id="0" name=""/>
                    <pic:cNvPicPr/>
                  </pic:nvPicPr>
                  <pic:blipFill>
                    <a:blip r:embed="R31e39728a3e94bff">
                      <a:extLst>
                        <a:ext xmlns:a="http://schemas.openxmlformats.org/drawingml/2006/main" uri="{28A0092B-C50C-407E-A947-70E740481C1C}">
                          <a14:useLocalDpi val="0"/>
                        </a:ext>
                      </a:extLst>
                    </a:blip>
                    <a:stretch>
                      <a:fillRect/>
                    </a:stretch>
                  </pic:blipFill>
                  <pic:spPr>
                    <a:xfrm>
                      <a:off x="0" y="0"/>
                      <a:ext cx="4972050" cy="2809875"/>
                    </a:xfrm>
                    <a:prstGeom prst="rect">
                      <a:avLst/>
                    </a:prstGeom>
                  </pic:spPr>
                </pic:pic>
              </a:graphicData>
            </a:graphic>
          </wp:inline>
        </w:drawing>
      </w:r>
    </w:p>
    <w:p w:rsidR="05BA93AC" w:rsidP="122537C4" w:rsidRDefault="05BA93AC" w14:paraId="06AF2D10" w14:textId="74C9AD3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Source: Scheepers and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Ellmers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(2019).</w:t>
      </w:r>
    </w:p>
    <w:p w:rsidR="05BA93AC" w:rsidP="05BA93AC" w:rsidRDefault="05BA93AC" w14:paraId="14DA9F3C" w14:textId="5E083115">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A93AC" w:rsidP="05BA93AC" w:rsidRDefault="05BA93AC" w14:paraId="48107DBF" w14:textId="586584A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A93AC" w:rsidP="05BA93AC" w:rsidRDefault="05BA93AC" w14:paraId="53DB2D96" w14:textId="46391FB5">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5A002ACF" w14:textId="2F9C7C65">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39BB80CB" w14:textId="60849A53">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7C72A7B1" w14:textId="052866D6">
      <w:pPr>
        <w:pStyle w:val="Normal"/>
        <w:rPr>
          <w:rFonts w:ascii="Arial Nova" w:hAnsi="Arial Nova" w:eastAsia="Arial Nova" w:cs="Arial Nova"/>
          <w:b w:val="1"/>
          <w:bCs w:val="1"/>
          <w:noProof w:val="0"/>
          <w:color w:val="000000" w:themeColor="text1" w:themeTint="FF" w:themeShade="FF"/>
          <w:sz w:val="36"/>
          <w:szCs w:val="36"/>
          <w:lang w:val="en-GB"/>
        </w:rPr>
      </w:pPr>
    </w:p>
    <w:p w:rsidR="2800D18F" w:rsidP="2800D18F" w:rsidRDefault="2800D18F" w14:paraId="7868F041" w14:textId="6730DB5D">
      <w:pPr>
        <w:pStyle w:val="Normal"/>
        <w:rPr>
          <w:rFonts w:ascii="Arial Nova" w:hAnsi="Arial Nova" w:eastAsia="Arial Nova" w:cs="Arial Nova"/>
          <w:b w:val="1"/>
          <w:bCs w:val="1"/>
          <w:noProof w:val="0"/>
          <w:color w:val="000000" w:themeColor="text1" w:themeTint="FF" w:themeShade="FF"/>
          <w:sz w:val="36"/>
          <w:szCs w:val="36"/>
          <w:lang w:val="en-GB"/>
        </w:rPr>
      </w:pPr>
    </w:p>
    <w:p w:rsidR="2800D18F" w:rsidP="2800D18F" w:rsidRDefault="2800D18F" w14:paraId="6261C7C8" w14:textId="1B56920D">
      <w:pPr>
        <w:pStyle w:val="Normal"/>
        <w:rPr>
          <w:rFonts w:ascii="Arial Nova" w:hAnsi="Arial Nova" w:eastAsia="Arial Nova" w:cs="Arial Nova"/>
          <w:b w:val="1"/>
          <w:bCs w:val="1"/>
          <w:noProof w:val="0"/>
          <w:color w:val="000000" w:themeColor="text1" w:themeTint="FF" w:themeShade="FF"/>
          <w:sz w:val="36"/>
          <w:szCs w:val="36"/>
          <w:lang w:val="en-GB"/>
        </w:rPr>
      </w:pPr>
    </w:p>
    <w:p w:rsidR="2800D18F" w:rsidP="2800D18F" w:rsidRDefault="2800D18F" w14:paraId="7C869AF2" w14:textId="0AE60E78">
      <w:pPr>
        <w:pStyle w:val="Normal"/>
        <w:rPr>
          <w:rFonts w:ascii="Arial Nova" w:hAnsi="Arial Nova" w:eastAsia="Arial Nova" w:cs="Arial Nova"/>
          <w:b w:val="1"/>
          <w:bCs w:val="1"/>
          <w:noProof w:val="0"/>
          <w:color w:val="000000" w:themeColor="text1" w:themeTint="FF" w:themeShade="FF"/>
          <w:sz w:val="36"/>
          <w:szCs w:val="36"/>
          <w:lang w:val="en-GB"/>
        </w:rPr>
      </w:pPr>
    </w:p>
    <w:p w:rsidR="2800D18F" w:rsidP="2800D18F" w:rsidRDefault="2800D18F" w14:paraId="1EE0EA14" w14:textId="0D13808E">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2800D18F" w:rsidR="2800D18F">
        <w:rPr>
          <w:rFonts w:ascii="Arial" w:hAnsi="Arial" w:eastAsia="Arial" w:cs="Arial"/>
          <w:b w:val="0"/>
          <w:bCs w:val="0"/>
          <w:i w:val="0"/>
          <w:iCs w:val="0"/>
          <w:caps w:val="0"/>
          <w:smallCaps w:val="0"/>
          <w:noProof w:val="0"/>
          <w:color w:val="000000" w:themeColor="text1" w:themeTint="FF" w:themeShade="FF"/>
          <w:sz w:val="28"/>
          <w:szCs w:val="28"/>
          <w:lang w:val="en-GB"/>
        </w:rPr>
        <w:t>Characteristics of teamwork</w:t>
      </w:r>
    </w:p>
    <w:p w:rsidR="05BA93AC" w:rsidP="05BA93AC" w:rsidRDefault="05BA93AC" w14:paraId="6C1E2E6B" w14:textId="232AC698">
      <w:pPr>
        <w:pStyle w:val="Normal"/>
      </w:pPr>
      <w:r w:rsidRPr="2800D18F" w:rsidR="05BA93AC">
        <w:rPr>
          <w:rFonts w:ascii="Arial Nova" w:hAnsi="Arial Nova" w:eastAsia="Arial Nova" w:cs="Arial Nova"/>
          <w:b w:val="1"/>
          <w:bCs w:val="1"/>
          <w:noProof w:val="0"/>
          <w:color w:val="000000" w:themeColor="text1" w:themeTint="FF" w:themeShade="FF"/>
          <w:sz w:val="36"/>
          <w:szCs w:val="36"/>
          <w:lang w:val="en-GB"/>
        </w:rPr>
        <w:t xml:space="preserve">                         </w:t>
      </w:r>
      <w:r w:rsidR="05BA93AC">
        <w:drawing>
          <wp:inline wp14:editId="50DFCF21" wp14:anchorId="6F46BE0A">
            <wp:extent cx="5838825" cy="2495550"/>
            <wp:effectExtent l="0" t="0" r="0" b="0"/>
            <wp:docPr id="577915423" name="" title=""/>
            <wp:cNvGraphicFramePr>
              <a:graphicFrameLocks noChangeAspect="1"/>
            </wp:cNvGraphicFramePr>
            <a:graphic>
              <a:graphicData uri="http://schemas.openxmlformats.org/drawingml/2006/picture">
                <pic:pic>
                  <pic:nvPicPr>
                    <pic:cNvPr id="0" name=""/>
                    <pic:cNvPicPr/>
                  </pic:nvPicPr>
                  <pic:blipFill>
                    <a:blip r:embed="Rab21149952dd45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5" cy="2495550"/>
                    </a:xfrm>
                    <a:prstGeom prst="rect">
                      <a:avLst/>
                    </a:prstGeom>
                  </pic:spPr>
                </pic:pic>
              </a:graphicData>
            </a:graphic>
          </wp:inline>
        </w:drawing>
      </w:r>
    </w:p>
    <w:p w:rsidR="05BA93AC" w:rsidP="05BA93AC" w:rsidRDefault="05BA93AC" w14:paraId="2CD2623F" w14:textId="51730D14">
      <w:pPr>
        <w:pStyle w:val="Normal"/>
        <w:rPr>
          <w:rFonts w:ascii="Arial Nova" w:hAnsi="Arial Nova" w:eastAsia="Arial Nova" w:cs="Arial Nova"/>
          <w:b w:val="0"/>
          <w:bCs w:val="0"/>
          <w:i w:val="0"/>
          <w:iCs w:val="0"/>
          <w:caps w:val="0"/>
          <w:smallCaps w:val="0"/>
          <w:strike w:val="0"/>
          <w:dstrike w:val="0"/>
          <w:noProof w:val="0"/>
          <w:sz w:val="22"/>
          <w:szCs w:val="22"/>
          <w:lang w:val="en-GB"/>
        </w:rPr>
      </w:pPr>
      <w:r>
        <w:br/>
      </w:r>
      <w:r w:rsidR="05BA93AC">
        <w:rPr/>
        <w:t xml:space="preserve">                                                                                       (</w:t>
      </w:r>
      <w:hyperlink r:id="Re32452b01e904aed">
        <w:r w:rsidRPr="2800D18F" w:rsidR="05BA93AC">
          <w:rPr>
            <w:rStyle w:val="Hyperlink"/>
            <w:rFonts w:ascii="Roboto" w:hAnsi="Roboto" w:eastAsia="Roboto" w:cs="Roboto"/>
            <w:b w:val="1"/>
            <w:bCs w:val="1"/>
            <w:i w:val="0"/>
            <w:iCs w:val="0"/>
            <w:caps w:val="0"/>
            <w:smallCaps w:val="0"/>
            <w:strike w:val="0"/>
            <w:dstrike w:val="0"/>
            <w:noProof w:val="0"/>
            <w:sz w:val="18"/>
            <w:szCs w:val="18"/>
            <w:lang w:val="en-GB"/>
          </w:rPr>
          <w:t>Team Leverage Edu,2021)</w:t>
        </w:r>
        <w:r>
          <w:br/>
        </w:r>
      </w:hyperlink>
    </w:p>
    <w:p w:rsidR="05BA93AC" w:rsidP="122537C4" w:rsidRDefault="05BA93AC" w14:paraId="58084139" w14:textId="56780C1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the terms team and group are commonly used different words, the members of a group are still interdependent, with each needing their own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aims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even though a team performs mutually dependent but is centred on achievement of a common goal.</w:t>
      </w:r>
    </w:p>
    <w:p w:rsidR="05BA93AC" w:rsidP="122537C4" w:rsidRDefault="05BA93AC" w14:paraId="63CB4C66" w14:textId="31256B2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Everyone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in business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must be aspiring for same set of aims and priorities. This should be the same when work together as a team.</w:t>
      </w:r>
    </w:p>
    <w:p w:rsidR="05BA93AC" w:rsidP="122537C4" w:rsidRDefault="05BA93AC" w14:paraId="70EA07D6" w14:textId="4DA8BC6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To encourage people to collaborate, you must first clearly communicate, achievable goals for them to aspire for. How to expect them to understand when to work together as a team if there is nothing structural or </w:t>
      </w:r>
      <w:bookmarkStart w:name="_Int_okmJw3NN" w:id="1567656632"/>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achievable</w:t>
      </w:r>
      <w:bookmarkEnd w:id="1567656632"/>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towards?</w:t>
      </w:r>
    </w:p>
    <w:p w:rsidR="05BA93AC" w:rsidP="122537C4" w:rsidRDefault="05BA93AC" w14:paraId="2414D421" w14:textId="6C0F6AB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Setting strict guidance for what individuals expect them to complete will soon have them working as a team toward a common goal.</w:t>
      </w:r>
    </w:p>
    <w:p w:rsidR="05BA93AC" w:rsidP="2800D18F" w:rsidRDefault="05BA93AC" w14:paraId="7C239AC4" w14:textId="2FC6E41E">
      <w:pPr>
        <w:pStyle w:val="Normal"/>
        <w:spacing w:line="360" w:lineRule="auto"/>
        <w:rPr>
          <w:rFonts w:ascii="Arial Nova" w:hAnsi="Arial Nova" w:eastAsia="Arial Nova" w:cs="Arial Nova"/>
        </w:rPr>
      </w:pPr>
    </w:p>
    <w:p w:rsidR="2800D18F" w:rsidP="2800D18F" w:rsidRDefault="2800D18F" w14:paraId="246CA765" w14:textId="0143CF26">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800D18F" w:rsidP="2800D18F" w:rsidRDefault="2800D18F" w14:paraId="5B8ADE68" w14:textId="39F921F7">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5BA93AC" w:rsidP="122537C4" w:rsidRDefault="05BA93AC" w14:paraId="30D350C8" w14:textId="7F69E32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What contribute to effective teamwork:</w:t>
      </w:r>
    </w:p>
    <w:p w:rsidR="05BA93AC" w:rsidP="122537C4" w:rsidRDefault="05BA93AC" w14:paraId="67FE4351" w14:textId="60925555">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Specific goals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mutually satisfactory aims, and everyone knows them.</w:t>
      </w:r>
    </w:p>
    <w:p w:rsidR="05BA93AC" w:rsidP="122537C4" w:rsidRDefault="05BA93AC" w14:paraId="2AD63327" w14:textId="7BAB2454">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Represented roles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There is a good combination of skills, abilities, and goals. Members of the team have a good understanding of one another positions in achieving the main team goals.</w:t>
      </w:r>
    </w:p>
    <w:p w:rsidR="05BA93AC" w:rsidP="122537C4" w:rsidRDefault="05BA93AC" w14:paraId="1C94E4ED" w14:textId="05E8F88A">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Effective communication-</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Conversations are efficient, and communication is efficient at all levels of the company.</w:t>
      </w:r>
    </w:p>
    <w:p w:rsidR="05BA93AC" w:rsidP="122537C4" w:rsidRDefault="05BA93AC" w14:paraId="7DF738A9" w14:textId="1C55862F">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Support and trust</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People play </w:t>
      </w:r>
      <w:bookmarkStart w:name="_Int_WPkDf3aj" w:id="1641295423"/>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 significant role</w:t>
      </w:r>
      <w:bookmarkEnd w:id="1641295423"/>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one another by paying attention, considering, build empathy, encouraging experimentation, and encouraging.</w:t>
      </w:r>
    </w:p>
    <w:p w:rsidR="05BA93AC" w:rsidP="122537C4" w:rsidRDefault="05BA93AC" w14:paraId="57AD80B3" w14:textId="017EBB39">
      <w:pPr>
        <w:pStyle w:val="ListParagraph"/>
        <w:numPr>
          <w:ilvl w:val="0"/>
          <w:numId w:val="1"/>
        </w:num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Individual development</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'Bad decisions' are confronted freely which was used as a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study aid. People were given opportunities to learn and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get</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new skills.</w:t>
      </w:r>
    </w:p>
    <w:p w:rsidR="05BA93AC" w:rsidP="122537C4" w:rsidRDefault="05BA93AC" w14:paraId="4DFB208E" w14:textId="571B2EB1">
      <w:pPr>
        <w:pStyle w:val="ListParagraph"/>
        <w:numPr>
          <w:ilvl w:val="0"/>
          <w:numId w:val="1"/>
        </w:num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lang w:val="en-GB"/>
        </w:rPr>
        <w:t>Proper leadership</w:t>
      </w:r>
      <w:r w:rsidRPr="122537C4" w:rsidR="05BA93AC">
        <w:rPr>
          <w:rFonts w:ascii="Arial" w:hAnsi="Arial" w:eastAsia="Arial" w:cs="Arial"/>
          <w:b w:val="0"/>
          <w:bCs w:val="0"/>
          <w:i w:val="0"/>
          <w:iCs w:val="0"/>
          <w:caps w:val="0"/>
          <w:smallCaps w:val="0"/>
          <w:noProof w:val="0"/>
          <w:color w:val="000000" w:themeColor="text1" w:themeTint="FF" w:themeShade="FF"/>
          <w:lang w:val="en-GB"/>
        </w:rPr>
        <w:t>- The team would have complete trust in the group leader and chooses to believe that it is being led correctly.</w:t>
      </w:r>
    </w:p>
    <w:p w:rsidR="05BA93AC" w:rsidP="122537C4" w:rsidRDefault="05BA93AC" w14:paraId="08307ACF" w14:textId="6AE0DE7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05BA93AC" w:rsidRDefault="05BA93AC" w14:paraId="57A3F77F" w14:textId="1002A93C"/>
    <w:p w:rsidR="05BA93AC" w:rsidP="2800D18F" w:rsidRDefault="05BA93AC" w14:paraId="489BAB48" w14:textId="6C923CEB">
      <w:pPr>
        <w:pStyle w:val="Normal"/>
        <w:rPr>
          <w:noProof w:val="0"/>
          <w:lang w:val="en-GB"/>
        </w:rPr>
      </w:pPr>
    </w:p>
    <w:p w:rsidR="05BA93AC" w:rsidP="05BA93AC" w:rsidRDefault="05BA93AC" w14:paraId="1B039278" w14:textId="2A0A07EB">
      <w:pPr>
        <w:pStyle w:val="Normal"/>
        <w:rPr>
          <w:rFonts w:ascii="Arial Nova" w:hAnsi="Arial Nova" w:eastAsia="Arial Nova" w:cs="Arial Nova"/>
          <w:b w:val="1"/>
          <w:bCs w:val="1"/>
          <w:noProof w:val="0"/>
          <w:color w:val="000000" w:themeColor="text1" w:themeTint="FF" w:themeShade="FF"/>
          <w:sz w:val="36"/>
          <w:szCs w:val="36"/>
          <w:lang w:val="en-GB"/>
        </w:rPr>
      </w:pPr>
    </w:p>
    <w:p w:rsidR="05BA93AC" w:rsidP="05BA93AC" w:rsidRDefault="05BA93AC" w14:paraId="5A4510B4" w14:textId="45C38FCE">
      <w:pPr>
        <w:pStyle w:val="Normal"/>
        <w:rPr>
          <w:rFonts w:ascii="Arial Nova" w:hAnsi="Arial Nova" w:eastAsia="Arial Nova" w:cs="Arial Nova"/>
          <w:b w:val="1"/>
          <w:bCs w:val="1"/>
          <w:noProof w:val="0"/>
          <w:color w:val="000000" w:themeColor="text1" w:themeTint="FF" w:themeShade="FF"/>
          <w:sz w:val="36"/>
          <w:szCs w:val="36"/>
          <w:lang w:val="en-GB"/>
        </w:rPr>
      </w:pPr>
    </w:p>
    <w:p w:rsidR="05BA93AC" w:rsidP="2800D18F" w:rsidRDefault="05BA93AC" w14:paraId="71E88A24" w14:textId="78C1186B">
      <w:pPr>
        <w:pStyle w:val="Normal"/>
      </w:pPr>
      <w:r>
        <w:br w:type="page"/>
      </w:r>
    </w:p>
    <w:p w:rsidR="2800D18F" w:rsidP="2800D18F" w:rsidRDefault="2800D18F" w14:paraId="3838273B" w14:textId="77CBDB28">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800D18F" w:rsidP="2800D18F" w:rsidRDefault="2800D18F" w14:paraId="24D967D6" w14:textId="63F81119">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800D18F" w:rsidP="122537C4" w:rsidRDefault="2800D18F" w14:paraId="7AA29F86" w14:textId="28AD838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22537C4" w:rsidR="2800D18F">
        <w:rPr>
          <w:rFonts w:ascii="Arial" w:hAnsi="Arial" w:eastAsia="Arial" w:cs="Arial"/>
          <w:b w:val="0"/>
          <w:bCs w:val="0"/>
          <w:i w:val="0"/>
          <w:iCs w:val="0"/>
          <w:caps w:val="0"/>
          <w:smallCaps w:val="0"/>
          <w:noProof w:val="0"/>
          <w:color w:val="000000" w:themeColor="text1" w:themeTint="FF" w:themeShade="FF"/>
          <w:sz w:val="28"/>
          <w:szCs w:val="28"/>
          <w:lang w:val="en-GB"/>
        </w:rPr>
        <w:t xml:space="preserve">     2.0 Model of teamwork – How can you develop a team based on the scenario using models </w:t>
      </w:r>
    </w:p>
    <w:p w:rsidR="2800D18F" w:rsidP="122537C4" w:rsidRDefault="2800D18F" w14:paraId="090B91C8" w14:textId="5214619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122537C4" w:rsidR="2800D18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Identify</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discuss, and justify your preferred model then</w:t>
      </w:r>
    </w:p>
    <w:p w:rsidR="05BA93AC" w:rsidP="122537C4" w:rsidRDefault="05BA93AC" w14:paraId="285370A4" w14:textId="3DE2100C">
      <w:pPr>
        <w:pStyle w:val="Normal"/>
        <w:spacing w:line="360" w:lineRule="auto"/>
        <w:rPr>
          <w:rFonts w:ascii="Arial" w:hAnsi="Arial" w:eastAsia="Arial" w:cs="Arial"/>
          <w:b w:val="0"/>
          <w:bCs w:val="0"/>
          <w:noProof w:val="0"/>
          <w:color w:val="000000" w:themeColor="text1" w:themeTint="FF" w:themeShade="FF"/>
          <w:sz w:val="22"/>
          <w:szCs w:val="22"/>
          <w:lang w:val="en-GB"/>
        </w:rPr>
      </w:pPr>
      <w:bookmarkStart w:name="_Int_4N7Rh4ff" w:id="1620863171"/>
      <w:r w:rsidRPr="122537C4" w:rsidR="05BA93AC">
        <w:rPr>
          <w:rFonts w:ascii="Arial" w:hAnsi="Arial" w:eastAsia="Arial" w:cs="Arial"/>
          <w:b w:val="0"/>
          <w:bCs w:val="0"/>
          <w:noProof w:val="0"/>
          <w:color w:val="000000" w:themeColor="text1" w:themeTint="FF" w:themeShade="FF"/>
          <w:sz w:val="22"/>
          <w:szCs w:val="22"/>
          <w:lang w:val="en-GB"/>
        </w:rPr>
        <w:t xml:space="preserve">‘’ </w:t>
      </w:r>
      <w:r w:rsidRPr="122537C4" w:rsidR="05BA93AC">
        <w:rPr>
          <w:rFonts w:ascii="Arial" w:hAnsi="Arial" w:eastAsia="Arial" w:cs="Arial"/>
          <w:b w:val="0"/>
          <w:bCs w:val="0"/>
          <w:noProof w:val="0"/>
          <w:color w:val="000000" w:themeColor="text1" w:themeTint="FF" w:themeShade="FF"/>
          <w:sz w:val="22"/>
          <w:szCs w:val="22"/>
          <w:lang w:val="en-GB"/>
        </w:rPr>
        <w:t>Tuckman (1938-2016) developed the FORMING, NORMING, STORMING, PERFORMING Team Development Model in 1965, and a century later added a fifth element, ADJOURNING, to describe the dissolution of a team after its project is completed.</w:t>
      </w:r>
      <w:bookmarkEnd w:id="1620863171"/>
      <w:r w:rsidRPr="122537C4" w:rsidR="05BA93AC">
        <w:rPr>
          <w:rFonts w:ascii="Arial" w:hAnsi="Arial" w:eastAsia="Arial" w:cs="Arial"/>
          <w:b w:val="0"/>
          <w:bCs w:val="0"/>
          <w:noProof w:val="0"/>
          <w:color w:val="000000" w:themeColor="text1" w:themeTint="FF" w:themeShade="FF"/>
          <w:sz w:val="22"/>
          <w:szCs w:val="22"/>
          <w:lang w:val="en-GB"/>
        </w:rPr>
        <w:t xml:space="preserve"> ‘'The framework was part of the growing awareness, led by the period started organisational psychologists, of the extent to which a business's success or failure is </w:t>
      </w:r>
      <w:r w:rsidRPr="122537C4" w:rsidR="05BA93AC">
        <w:rPr>
          <w:rFonts w:ascii="Arial" w:hAnsi="Arial" w:eastAsia="Arial" w:cs="Arial"/>
          <w:b w:val="0"/>
          <w:bCs w:val="0"/>
          <w:noProof w:val="0"/>
          <w:color w:val="000000" w:themeColor="text1" w:themeTint="FF" w:themeShade="FF"/>
          <w:sz w:val="22"/>
          <w:szCs w:val="22"/>
          <w:lang w:val="en-GB"/>
        </w:rPr>
        <w:t>figured out</w:t>
      </w:r>
      <w:r w:rsidRPr="122537C4" w:rsidR="05BA93AC">
        <w:rPr>
          <w:rFonts w:ascii="Arial" w:hAnsi="Arial" w:eastAsia="Arial" w:cs="Arial"/>
          <w:b w:val="0"/>
          <w:bCs w:val="0"/>
          <w:noProof w:val="0"/>
          <w:color w:val="000000" w:themeColor="text1" w:themeTint="FF" w:themeShade="FF"/>
          <w:sz w:val="22"/>
          <w:szCs w:val="22"/>
          <w:lang w:val="en-GB"/>
        </w:rPr>
        <w:t xml:space="preserve"> by the relationships in between the people. It is consistent with Hersey and Blanchard's well-known Situational Leadership theory and aids in team development and building. The Bruce Tuckman model explains how the team members initially come together, friendly, courteous, and a little wary, how they descend into conflict while </w:t>
      </w:r>
      <w:r w:rsidRPr="122537C4" w:rsidR="05BA93AC">
        <w:rPr>
          <w:rFonts w:ascii="Arial" w:hAnsi="Arial" w:eastAsia="Arial" w:cs="Arial"/>
          <w:b w:val="0"/>
          <w:bCs w:val="0"/>
          <w:noProof w:val="0"/>
          <w:color w:val="000000" w:themeColor="text1" w:themeTint="FF" w:themeShade="FF"/>
          <w:sz w:val="22"/>
          <w:szCs w:val="22"/>
          <w:lang w:val="en-GB"/>
        </w:rPr>
        <w:t>proving</w:t>
      </w:r>
      <w:r w:rsidRPr="122537C4" w:rsidR="05BA93AC">
        <w:rPr>
          <w:rFonts w:ascii="Arial" w:hAnsi="Arial" w:eastAsia="Arial" w:cs="Arial"/>
          <w:b w:val="0"/>
          <w:bCs w:val="0"/>
          <w:noProof w:val="0"/>
          <w:color w:val="000000" w:themeColor="text1" w:themeTint="FF" w:themeShade="FF"/>
          <w:sz w:val="22"/>
          <w:szCs w:val="22"/>
          <w:lang w:val="en-GB"/>
        </w:rPr>
        <w:t xml:space="preserve"> their positions, how the boundaries are eventually and occasionally painfully </w:t>
      </w:r>
      <w:r w:rsidRPr="122537C4" w:rsidR="05BA93AC">
        <w:rPr>
          <w:rFonts w:ascii="Arial" w:hAnsi="Arial" w:eastAsia="Arial" w:cs="Arial"/>
          <w:b w:val="0"/>
          <w:bCs w:val="0"/>
          <w:noProof w:val="0"/>
          <w:color w:val="000000" w:themeColor="text1" w:themeTint="FF" w:themeShade="FF"/>
          <w:sz w:val="22"/>
          <w:szCs w:val="22"/>
          <w:lang w:val="en-GB"/>
        </w:rPr>
        <w:t>proven</w:t>
      </w:r>
      <w:r w:rsidRPr="122537C4" w:rsidR="05BA93AC">
        <w:rPr>
          <w:rFonts w:ascii="Arial" w:hAnsi="Arial" w:eastAsia="Arial" w:cs="Arial"/>
          <w:b w:val="0"/>
          <w:bCs w:val="0"/>
          <w:noProof w:val="0"/>
          <w:color w:val="000000" w:themeColor="text1" w:themeTint="FF" w:themeShade="FF"/>
          <w:sz w:val="22"/>
          <w:szCs w:val="22"/>
          <w:lang w:val="en-GB"/>
        </w:rPr>
        <w:t xml:space="preserve">, and, if all ends up going well, how the team reaches a place of stability where it can perform to the best of its </w:t>
      </w:r>
      <w:r w:rsidRPr="122537C4" w:rsidR="05BA93AC">
        <w:rPr>
          <w:rFonts w:ascii="Arial" w:hAnsi="Arial" w:eastAsia="Arial" w:cs="Arial"/>
          <w:b w:val="0"/>
          <w:bCs w:val="0"/>
          <w:noProof w:val="0"/>
          <w:color w:val="000000" w:themeColor="text1" w:themeTint="FF" w:themeShade="FF"/>
          <w:sz w:val="22"/>
          <w:szCs w:val="22"/>
          <w:lang w:val="en-GB"/>
        </w:rPr>
        <w:t>joint</w:t>
      </w:r>
      <w:r w:rsidRPr="122537C4" w:rsidR="05BA93AC">
        <w:rPr>
          <w:rFonts w:ascii="Arial" w:hAnsi="Arial" w:eastAsia="Arial" w:cs="Arial"/>
          <w:b w:val="0"/>
          <w:bCs w:val="0"/>
          <w:noProof w:val="0"/>
          <w:color w:val="000000" w:themeColor="text1" w:themeTint="FF" w:themeShade="FF"/>
          <w:sz w:val="22"/>
          <w:szCs w:val="22"/>
          <w:lang w:val="en-GB"/>
        </w:rPr>
        <w:t xml:space="preserve"> abilities.</w:t>
      </w:r>
    </w:p>
    <w:p w:rsidR="05BA93AC" w:rsidP="122537C4" w:rsidRDefault="05BA93AC" w14:paraId="4B1791F4" w14:textId="62A80134">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Knowing the Tuckman Model of team development is necessary you consciously keep moving your workgroups forward for </w:t>
      </w:r>
      <w:bookmarkStart w:name="_Int_sELkhD2v" w:id="836158844"/>
      <w:r w:rsidRPr="122537C4" w:rsidR="05BA93AC">
        <w:rPr>
          <w:rFonts w:ascii="Arial" w:hAnsi="Arial" w:eastAsia="Arial" w:cs="Arial"/>
          <w:b w:val="0"/>
          <w:bCs w:val="0"/>
          <w:noProof w:val="0"/>
          <w:color w:val="000000" w:themeColor="text1" w:themeTint="FF" w:themeShade="FF"/>
          <w:sz w:val="22"/>
          <w:szCs w:val="22"/>
          <w:lang w:val="en-GB"/>
        </w:rPr>
        <w:t>impressive performance</w:t>
      </w:r>
      <w:bookmarkEnd w:id="836158844"/>
      <w:r w:rsidRPr="122537C4" w:rsidR="05BA93AC">
        <w:rPr>
          <w:rFonts w:ascii="Arial" w:hAnsi="Arial" w:eastAsia="Arial" w:cs="Arial"/>
          <w:b w:val="0"/>
          <w:bCs w:val="0"/>
          <w:noProof w:val="0"/>
          <w:color w:val="000000" w:themeColor="text1" w:themeTint="FF" w:themeShade="FF"/>
          <w:sz w:val="22"/>
          <w:szCs w:val="22"/>
          <w:lang w:val="en-GB"/>
        </w:rPr>
        <w:t xml:space="preserve"> as a team leader. Project managers can notice group behaviour to </w:t>
      </w:r>
      <w:r w:rsidRPr="122537C4" w:rsidR="05BA93AC">
        <w:rPr>
          <w:rFonts w:ascii="Arial" w:hAnsi="Arial" w:eastAsia="Arial" w:cs="Arial"/>
          <w:b w:val="0"/>
          <w:bCs w:val="0"/>
          <w:noProof w:val="0"/>
          <w:color w:val="000000" w:themeColor="text1" w:themeTint="FF" w:themeShade="FF"/>
          <w:sz w:val="22"/>
          <w:szCs w:val="22"/>
          <w:lang w:val="en-GB"/>
        </w:rPr>
        <w:t>show</w:t>
      </w:r>
      <w:r w:rsidRPr="122537C4" w:rsidR="05BA93AC">
        <w:rPr>
          <w:rFonts w:ascii="Arial" w:hAnsi="Arial" w:eastAsia="Arial" w:cs="Arial"/>
          <w:b w:val="0"/>
          <w:bCs w:val="0"/>
          <w:noProof w:val="0"/>
          <w:color w:val="000000" w:themeColor="text1" w:themeTint="FF" w:themeShade="FF"/>
          <w:sz w:val="22"/>
          <w:szCs w:val="22"/>
          <w:lang w:val="en-GB"/>
        </w:rPr>
        <w:t xml:space="preserve"> where team members are and help them move forward by </w:t>
      </w:r>
      <w:r w:rsidRPr="122537C4" w:rsidR="05BA93AC">
        <w:rPr>
          <w:rFonts w:ascii="Arial" w:hAnsi="Arial" w:eastAsia="Arial" w:cs="Arial"/>
          <w:b w:val="0"/>
          <w:bCs w:val="0"/>
          <w:noProof w:val="0"/>
          <w:color w:val="000000" w:themeColor="text1" w:themeTint="FF" w:themeShade="FF"/>
          <w:sz w:val="22"/>
          <w:szCs w:val="22"/>
          <w:lang w:val="en-GB"/>
        </w:rPr>
        <w:t>analysing</w:t>
      </w:r>
      <w:r w:rsidRPr="122537C4" w:rsidR="05BA93AC">
        <w:rPr>
          <w:rFonts w:ascii="Arial" w:hAnsi="Arial" w:eastAsia="Arial" w:cs="Arial"/>
          <w:b w:val="0"/>
          <w:bCs w:val="0"/>
          <w:noProof w:val="0"/>
          <w:color w:val="000000" w:themeColor="text1" w:themeTint="FF" w:themeShade="FF"/>
          <w:sz w:val="22"/>
          <w:szCs w:val="22"/>
          <w:lang w:val="en-GB"/>
        </w:rPr>
        <w:t xml:space="preserve"> the behaviour of each step of Bruce Tuckman's model.</w:t>
      </w:r>
    </w:p>
    <w:p w:rsidR="05BA93AC" w:rsidP="122537C4" w:rsidRDefault="05BA93AC" w14:paraId="4659A583" w14:textId="3CDB13D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Tuckman's model is important because it can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help understand</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how teams develop. It also allows us to evaluate what they might confront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many</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problems at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distinct phases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of development. One limitation of this theory is that it appears too precise and sequential when it comes to team building.</w:t>
      </w:r>
    </w:p>
    <w:p w:rsidR="05BA93AC" w:rsidP="2800D18F" w:rsidRDefault="05BA93AC" w14:paraId="488343BF" w14:textId="70546AC7">
      <w:pPr>
        <w:pStyle w:val="Normal"/>
        <w:spacing w:line="360" w:lineRule="auto"/>
        <w:rPr>
          <w:rFonts w:ascii="Arial Nova" w:hAnsi="Arial Nova" w:eastAsia="Arial Nova" w:cs="Arial Nova"/>
          <w:b w:val="1"/>
          <w:bCs w:val="1"/>
          <w:noProof w:val="0"/>
          <w:color w:val="000000" w:themeColor="text1" w:themeTint="FF" w:themeShade="FF"/>
          <w:sz w:val="22"/>
          <w:szCs w:val="22"/>
          <w:lang w:val="en-GB"/>
        </w:rPr>
      </w:pPr>
    </w:p>
    <w:p w:rsidR="05BA93AC" w:rsidP="05BA93AC" w:rsidRDefault="05BA93AC" w14:paraId="50BDAE5E" w14:textId="18CA22DF">
      <w:pPr>
        <w:pStyle w:val="Normal"/>
        <w:rPr>
          <w:rFonts w:ascii="Arial Nova" w:hAnsi="Arial Nova" w:eastAsia="Arial Nova" w:cs="Arial Nova"/>
        </w:rPr>
      </w:pPr>
      <w:r w:rsidR="05BA93AC">
        <w:drawing>
          <wp:inline wp14:editId="633DD79E" wp14:anchorId="6E47EA6A">
            <wp:extent cx="4572000" cy="4381500"/>
            <wp:effectExtent l="0" t="0" r="0" b="0"/>
            <wp:docPr id="1449759034" name="" title=""/>
            <wp:cNvGraphicFramePr>
              <a:graphicFrameLocks noChangeAspect="1"/>
            </wp:cNvGraphicFramePr>
            <a:graphic>
              <a:graphicData uri="http://schemas.openxmlformats.org/drawingml/2006/picture">
                <pic:pic>
                  <pic:nvPicPr>
                    <pic:cNvPr id="0" name=""/>
                    <pic:cNvPicPr/>
                  </pic:nvPicPr>
                  <pic:blipFill>
                    <a:blip r:embed="R17a7e1a761c24526">
                      <a:extLst>
                        <a:ext xmlns:a="http://schemas.openxmlformats.org/drawingml/2006/main" uri="{28A0092B-C50C-407E-A947-70E740481C1C}">
                          <a14:useLocalDpi val="0"/>
                        </a:ext>
                      </a:extLst>
                    </a:blip>
                    <a:stretch>
                      <a:fillRect/>
                    </a:stretch>
                  </pic:blipFill>
                  <pic:spPr>
                    <a:xfrm>
                      <a:off x="0" y="0"/>
                      <a:ext cx="4572000" cy="4381500"/>
                    </a:xfrm>
                    <a:prstGeom prst="rect">
                      <a:avLst/>
                    </a:prstGeom>
                  </pic:spPr>
                </pic:pic>
              </a:graphicData>
            </a:graphic>
          </wp:inline>
        </w:drawing>
      </w:r>
    </w:p>
    <w:p w:rsidR="05BA93AC" w:rsidP="122537C4" w:rsidRDefault="05BA93AC" w14:paraId="7B6FF3F2" w14:textId="53CDC57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The Stages of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the Tuckman</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Model</w:t>
      </w:r>
    </w:p>
    <w:p w:rsidR="05BA93AC" w:rsidP="2800D18F" w:rsidRDefault="05BA93AC" w14:paraId="4AACC5DB" w14:textId="2BD5F580">
      <w:pPr>
        <w:pStyle w:val="Normal"/>
        <w:rPr>
          <w:rFonts w:ascii="Arial Nova" w:hAnsi="Arial Nova" w:eastAsia="Arial Nova" w:cs="Arial Nova"/>
          <w:b w:val="0"/>
          <w:bCs w:val="0"/>
          <w:i w:val="1"/>
          <w:iCs w:val="1"/>
          <w:caps w:val="0"/>
          <w:smallCaps w:val="0"/>
          <w:noProof w:val="0"/>
          <w:color w:val="000000" w:themeColor="text1" w:themeTint="FF" w:themeShade="FF"/>
          <w:sz w:val="21"/>
          <w:szCs w:val="21"/>
          <w:lang w:val="en-GB"/>
        </w:rPr>
      </w:pPr>
    </w:p>
    <w:p w:rsidR="05BA93AC" w:rsidP="122537C4" w:rsidRDefault="05BA93AC" w14:paraId="587E28BB" w14:textId="7DCB7109">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Identify</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discuss, and justify a second model</w:t>
      </w:r>
    </w:p>
    <w:p w:rsidR="2800D18F" w:rsidP="2800D18F" w:rsidRDefault="2800D18F" w14:paraId="12D08D4D" w14:textId="346AAE11">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w:rsidR="05BA93AC" w:rsidP="122537C4" w:rsidRDefault="05BA93AC" w14:paraId="7E800855" w14:textId="4B4F2BA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Wheelan decided to expand on Tuckman's model, trying to argue that teams achieve maturity simply by working together. She affirms that there is a link between the length of time a team that have been together and their behaviour patterns. Helen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shows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these relationships in four stages based on the life-growth cycle.</w:t>
      </w:r>
    </w:p>
    <w:p w:rsidR="2800D18F" w:rsidP="122537C4" w:rsidRDefault="2800D18F" w14:paraId="4A9C3973" w14:textId="156B6DF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Wheelan's concept is mostly focused on psychological and behavioural aspects of group formation that have an impact on team members' </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beliefs</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and conduct. components of behaviour, such as how disagreements are handled.</w:t>
      </w:r>
    </w:p>
    <w:p w:rsidR="2800D18F" w:rsidP="122537C4" w:rsidRDefault="2800D18F" w14:paraId="4F0C6BCD" w14:textId="671EEFC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Wheelan explored the correlation between the length of time a group has been meeting, the verbal patterns of behaviour of its members, and the members' </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beliefs</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of the group's stage of growth in her experimental model evaluation. According to her findings, there is a connection between the regularity of group meetings and the verbal behaviour patterns of the participants. Also, older group members often believed that their organisations </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had</w:t>
      </w:r>
      <w:r w:rsidRPr="122537C4" w:rsidR="2800D18F">
        <w:rPr>
          <w:rFonts w:ascii="Arial" w:hAnsi="Arial" w:eastAsia="Arial" w:cs="Arial"/>
          <w:b w:val="0"/>
          <w:bCs w:val="0"/>
          <w:i w:val="0"/>
          <w:iCs w:val="0"/>
          <w:caps w:val="0"/>
          <w:smallCaps w:val="0"/>
          <w:noProof w:val="0"/>
          <w:color w:val="000000" w:themeColor="text1" w:themeTint="FF" w:themeShade="FF"/>
          <w:sz w:val="22"/>
          <w:szCs w:val="22"/>
          <w:lang w:val="en-GB"/>
        </w:rPr>
        <w:t xml:space="preserve"> more traits and were more effective. Wheelan's viewpoint supports the conventional regression models of team growth and questions the cyclic theories and Gerick's complex adaptive systems model considering these findings.</w:t>
      </w:r>
    </w:p>
    <w:p w:rsidR="05BA93AC" w:rsidP="2800D18F" w:rsidRDefault="05BA93AC" w14:paraId="22300BAC" w14:textId="0AE3EE47">
      <w:pPr>
        <w:pStyle w:val="Normal"/>
        <w:spacing w:line="360" w:lineRule="auto"/>
        <w:rPr>
          <w:rFonts w:ascii="Arial Nova" w:hAnsi="Arial Nova" w:eastAsia="Arial Nova" w:cs="Arial Nova"/>
        </w:rPr>
      </w:pPr>
      <w:r w:rsidR="05BA93AC">
        <w:drawing>
          <wp:inline wp14:editId="6B4C7C36" wp14:anchorId="15F0F399">
            <wp:extent cx="4572000" cy="3419475"/>
            <wp:effectExtent l="0" t="0" r="0" b="0"/>
            <wp:docPr id="416590641" name="" title=""/>
            <wp:cNvGraphicFramePr>
              <a:graphicFrameLocks noChangeAspect="1"/>
            </wp:cNvGraphicFramePr>
            <a:graphic>
              <a:graphicData uri="http://schemas.openxmlformats.org/drawingml/2006/picture">
                <pic:pic>
                  <pic:nvPicPr>
                    <pic:cNvPr id="0" name=""/>
                    <pic:cNvPicPr/>
                  </pic:nvPicPr>
                  <pic:blipFill>
                    <a:blip r:embed="R3c398fa9f6b947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19475"/>
                    </a:xfrm>
                    <a:prstGeom prst="rect">
                      <a:avLst/>
                    </a:prstGeom>
                  </pic:spPr>
                </pic:pic>
              </a:graphicData>
            </a:graphic>
          </wp:inline>
        </w:drawing>
      </w:r>
    </w:p>
    <w:p w:rsidR="05BA93AC" w:rsidP="05BA93AC" w:rsidRDefault="05BA93AC" w14:paraId="204B5F77" w14:textId="7644BFA1">
      <w:pPr>
        <w:pStyle w:val="Normal"/>
        <w:rPr>
          <w:rFonts w:ascii="Arial Nova" w:hAnsi="Arial Nova" w:eastAsia="Arial Nova" w:cs="Arial Nova"/>
        </w:rPr>
      </w:pPr>
    </w:p>
    <w:p w:rsidR="05BA93AC" w:rsidP="05BA93AC" w:rsidRDefault="05BA93AC" w14:paraId="09CF19E5" w14:textId="70EA8FE0">
      <w:pPr>
        <w:pStyle w:val="Normal"/>
      </w:pPr>
    </w:p>
    <w:p w:rsidR="05BA93AC" w:rsidRDefault="05BA93AC" w14:paraId="61BE03D8" w14:textId="6E18D7D8">
      <w:r>
        <w:br w:type="page"/>
      </w:r>
    </w:p>
    <w:p w:rsidR="05BA93AC" w:rsidP="2800D18F" w:rsidRDefault="05BA93AC" w14:paraId="4A2ED435" w14:textId="3A16756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05BA93AC" w:rsidP="122537C4" w:rsidRDefault="05BA93AC" w14:paraId="289A3FF6" w14:textId="10D2D67B">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05BA93AC" w:rsidP="122537C4" w:rsidRDefault="05BA93AC" w14:paraId="636C81A0" w14:textId="4ED8D1AD">
      <w:pPr>
        <w:pStyle w:val="Normal"/>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122537C4" w:rsidR="2800D18F">
        <w:rPr>
          <w:rFonts w:ascii="Arial" w:hAnsi="Arial" w:eastAsia="Arial" w:cs="Arial"/>
          <w:b w:val="0"/>
          <w:bCs w:val="0"/>
          <w:i w:val="0"/>
          <w:iCs w:val="0"/>
          <w:caps w:val="0"/>
          <w:smallCaps w:val="0"/>
          <w:noProof w:val="0"/>
          <w:color w:val="000000" w:themeColor="text1" w:themeTint="FF" w:themeShade="FF"/>
          <w:sz w:val="28"/>
          <w:szCs w:val="28"/>
          <w:u w:val="single"/>
          <w:lang w:val="en-GB"/>
        </w:rPr>
        <w:t>Role for creating effective teams</w:t>
      </w:r>
    </w:p>
    <w:p w:rsidR="05BA93AC" w:rsidP="122537C4" w:rsidRDefault="05BA93AC" w14:paraId="29F4558D" w14:textId="55D7B1D8">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Identify</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xml:space="preserve"> the roles using a theory</w:t>
      </w:r>
    </w:p>
    <w:p w:rsidR="05BA93AC" w:rsidP="122537C4" w:rsidRDefault="05BA93AC" w14:paraId="5039FCA4" w14:textId="04F535A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People regularly play a direct or indirect role in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finding</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their work collaborators. People choose which team or committee to join in volunteer groups. Academics decide who will work on research projects with them.</w:t>
      </w:r>
    </w:p>
    <w:p w:rsidR="05BA93AC" w:rsidP="122537C4" w:rsidRDefault="05BA93AC" w14:paraId="73591D73" w14:textId="6488167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122537C4" w:rsidR="2800D18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What are the roles</w:t>
      </w:r>
    </w:p>
    <w:p w:rsidR="05BA93AC" w:rsidP="122537C4" w:rsidRDefault="05BA93AC" w14:paraId="0C0BC6C4" w14:textId="6D0F4D8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The principle of roles is common in the human research, as well as several researchers have explored how roles work properly in task teams. Matter of fact, this study has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supplied</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an almost innumerable variety of roles that have already been defined as applicable to team performance. Integrate this research in the study by developing a model which describes three primary behavioural dimensions that underpin team role behaviour: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dominance, sociability</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and task orientation.</w:t>
      </w:r>
    </w:p>
    <w:p w:rsidR="05BA93AC" w:rsidP="2800D18F" w:rsidRDefault="05BA93AC" w14:paraId="0E726327" w14:textId="335C361A">
      <w:pPr>
        <w:pStyle w:val="Normal"/>
        <w:spacing w:line="360" w:lineRule="auto"/>
        <w:rPr>
          <w:rFonts w:ascii="Arial" w:hAnsi="Arial" w:eastAsia="Arial" w:cs="Arial"/>
          <w:sz w:val="22"/>
          <w:szCs w:val="22"/>
        </w:rPr>
      </w:pP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xml:space="preserve">     Why is it important to consider these roles when selecting a team?</w:t>
      </w:r>
    </w:p>
    <w:p w:rsidR="05BA93AC" w:rsidP="2800D18F" w:rsidRDefault="05BA93AC" w14:paraId="171D884F" w14:textId="3398F336">
      <w:pPr>
        <w:pStyle w:val="Normal"/>
        <w:spacing w:line="360" w:lineRule="auto"/>
        <w:rPr>
          <w:rFonts w:ascii="Arial" w:hAnsi="Arial" w:eastAsia="Arial" w:cs="Arial"/>
          <w:sz w:val="22"/>
          <w:szCs w:val="22"/>
        </w:rPr>
      </w:pPr>
      <w:r w:rsidRPr="122537C4" w:rsidR="05BA93AC">
        <w:rPr>
          <w:rFonts w:ascii="Arial" w:hAnsi="Arial" w:eastAsia="Arial" w:cs="Arial"/>
          <w:sz w:val="22"/>
          <w:szCs w:val="22"/>
        </w:rPr>
        <w:t xml:space="preserve">  Every manager </w:t>
      </w:r>
      <w:r w:rsidRPr="122537C4" w:rsidR="05BA93AC">
        <w:rPr>
          <w:rFonts w:ascii="Arial" w:hAnsi="Arial" w:eastAsia="Arial" w:cs="Arial"/>
          <w:sz w:val="22"/>
          <w:szCs w:val="22"/>
        </w:rPr>
        <w:t>must</w:t>
      </w:r>
      <w:r w:rsidRPr="122537C4" w:rsidR="05BA93AC">
        <w:rPr>
          <w:rFonts w:ascii="Arial" w:hAnsi="Arial" w:eastAsia="Arial" w:cs="Arial"/>
          <w:sz w:val="22"/>
          <w:szCs w:val="22"/>
        </w:rPr>
        <w:t xml:space="preserve"> be able to get through their teams </w:t>
      </w:r>
      <w:r w:rsidRPr="122537C4" w:rsidR="05BA93AC">
        <w:rPr>
          <w:rFonts w:ascii="Arial" w:hAnsi="Arial" w:eastAsia="Arial" w:cs="Arial"/>
          <w:sz w:val="22"/>
          <w:szCs w:val="22"/>
        </w:rPr>
        <w:t>for</w:t>
      </w:r>
      <w:r w:rsidRPr="122537C4" w:rsidR="05BA93AC">
        <w:rPr>
          <w:rFonts w:ascii="Arial" w:hAnsi="Arial" w:eastAsia="Arial" w:cs="Arial"/>
          <w:sz w:val="22"/>
          <w:szCs w:val="22"/>
        </w:rPr>
        <w:t xml:space="preserve"> tasks to be time and cost efficient, but in today's world, staffing levels is high, and employees often move between companies, so they must be able to quickly get up to full speed in a new team. However, too often, companies are fixated with qualifications and experience, while practical traits are missed since it is impossible to find the "perfect" employee who has </w:t>
      </w:r>
      <w:bookmarkStart w:name="_Int_r8A1jzj0" w:id="1794244537"/>
      <w:r w:rsidRPr="122537C4" w:rsidR="05BA93AC">
        <w:rPr>
          <w:rFonts w:ascii="Arial" w:hAnsi="Arial" w:eastAsia="Arial" w:cs="Arial"/>
          <w:sz w:val="22"/>
          <w:szCs w:val="22"/>
        </w:rPr>
        <w:t>all</w:t>
      </w:r>
      <w:bookmarkEnd w:id="1794244537"/>
      <w:r w:rsidRPr="122537C4" w:rsidR="05BA93AC">
        <w:rPr>
          <w:rFonts w:ascii="Arial" w:hAnsi="Arial" w:eastAsia="Arial" w:cs="Arial"/>
          <w:sz w:val="22"/>
          <w:szCs w:val="22"/>
        </w:rPr>
        <w:t xml:space="preserve"> the necessary traits. Because it finds these problems with the nine Team Roles method, Meredith Belbin's work on teams has become commonplace for managers all over the world. The third edition of the Management of Teams is a hands-on introduction to the Team Role method that was built with managers in mind to aid them </w:t>
      </w:r>
      <w:r w:rsidRPr="122537C4" w:rsidR="05BA93AC">
        <w:rPr>
          <w:rFonts w:ascii="Arial" w:hAnsi="Arial" w:eastAsia="Arial" w:cs="Arial"/>
          <w:sz w:val="22"/>
          <w:szCs w:val="22"/>
        </w:rPr>
        <w:t>understand</w:t>
      </w:r>
      <w:r w:rsidRPr="122537C4" w:rsidR="05BA93AC">
        <w:rPr>
          <w:rFonts w:ascii="Arial" w:hAnsi="Arial" w:eastAsia="Arial" w:cs="Arial"/>
          <w:sz w:val="22"/>
          <w:szCs w:val="22"/>
        </w:rPr>
        <w:t xml:space="preserve"> why this method might increase the efficiency of their team built on a rigorous, academically sound foundation for modern industry. With concise, useful material that shows how to put management theory </w:t>
      </w:r>
      <w:bookmarkStart w:name="_Int_EKrwCKEv" w:id="135202247"/>
      <w:r w:rsidRPr="122537C4" w:rsidR="05BA93AC">
        <w:rPr>
          <w:rFonts w:ascii="Arial" w:hAnsi="Arial" w:eastAsia="Arial" w:cs="Arial"/>
          <w:sz w:val="22"/>
          <w:szCs w:val="22"/>
        </w:rPr>
        <w:t>you have</w:t>
      </w:r>
      <w:bookmarkEnd w:id="135202247"/>
      <w:r w:rsidRPr="122537C4" w:rsidR="05BA93AC">
        <w:rPr>
          <w:rFonts w:ascii="Arial" w:hAnsi="Arial" w:eastAsia="Arial" w:cs="Arial"/>
          <w:sz w:val="22"/>
          <w:szCs w:val="22"/>
        </w:rPr>
        <w:t xml:space="preserve"> learned into practise to change the workplace, it has been totally rewritten and improved for managers and trainees for its third edition. Readers can gain from Meredith Belbin's </w:t>
      </w:r>
      <w:bookmarkStart w:name="_Int_oAZapxKF" w:id="1805599720"/>
      <w:r w:rsidRPr="122537C4" w:rsidR="05BA93AC">
        <w:rPr>
          <w:rFonts w:ascii="Arial" w:hAnsi="Arial" w:eastAsia="Arial" w:cs="Arial"/>
          <w:sz w:val="22"/>
          <w:szCs w:val="22"/>
        </w:rPr>
        <w:t>considerable experience</w:t>
      </w:r>
      <w:bookmarkEnd w:id="1805599720"/>
      <w:r w:rsidRPr="122537C4" w:rsidR="05BA93AC">
        <w:rPr>
          <w:rFonts w:ascii="Arial" w:hAnsi="Arial" w:eastAsia="Arial" w:cs="Arial"/>
          <w:sz w:val="22"/>
          <w:szCs w:val="22"/>
        </w:rPr>
        <w:t xml:space="preserve"> using his team roles method thanks to his explanation of it in his own words. Numerous case studies from the actual world </w:t>
      </w:r>
      <w:bookmarkStart w:name="_Int_XEYzmzdE" w:id="1216799992"/>
      <w:r w:rsidRPr="122537C4" w:rsidR="05BA93AC">
        <w:rPr>
          <w:rFonts w:ascii="Arial" w:hAnsi="Arial" w:eastAsia="Arial" w:cs="Arial"/>
          <w:sz w:val="22"/>
          <w:szCs w:val="22"/>
        </w:rPr>
        <w:t>prove</w:t>
      </w:r>
      <w:bookmarkEnd w:id="1216799992"/>
      <w:r w:rsidRPr="122537C4" w:rsidR="05BA93AC">
        <w:rPr>
          <w:rFonts w:ascii="Arial" w:hAnsi="Arial" w:eastAsia="Arial" w:cs="Arial"/>
          <w:sz w:val="22"/>
          <w:szCs w:val="22"/>
        </w:rPr>
        <w:t xml:space="preserve"> how to use the theory in practical settings.</w:t>
      </w:r>
    </w:p>
    <w:p w:rsidR="05BA93AC" w:rsidP="2800D18F" w:rsidRDefault="05BA93AC" w14:paraId="7E22550A" w14:textId="209472C4">
      <w:pPr>
        <w:pStyle w:val="Normal"/>
        <w:spacing w:line="360" w:lineRule="auto"/>
        <w:rPr>
          <w:rFonts w:ascii="Arial" w:hAnsi="Arial" w:eastAsia="Arial" w:cs="Arial"/>
          <w:sz w:val="22"/>
          <w:szCs w:val="22"/>
        </w:rPr>
      </w:pPr>
      <w:r w:rsidRPr="122537C4" w:rsidR="05BA93AC">
        <w:rPr>
          <w:rFonts w:ascii="Arial" w:hAnsi="Arial" w:eastAsia="Arial" w:cs="Arial"/>
          <w:sz w:val="22"/>
          <w:szCs w:val="22"/>
        </w:rPr>
        <w:t xml:space="preserve">With so much essential but fine distinctions between Team Roles, many potential dangers arise in getting a diverse team to work together effectively - even with a fully capable CO. For one thing, people are </w:t>
      </w:r>
      <w:bookmarkStart w:name="_Int_fjOib7oR" w:id="1062857360"/>
      <w:r w:rsidRPr="122537C4" w:rsidR="05BA93AC">
        <w:rPr>
          <w:rFonts w:ascii="Arial" w:hAnsi="Arial" w:eastAsia="Arial" w:cs="Arial"/>
          <w:sz w:val="22"/>
          <w:szCs w:val="22"/>
        </w:rPr>
        <w:t>often</w:t>
      </w:r>
      <w:bookmarkEnd w:id="1062857360"/>
      <w:r w:rsidRPr="122537C4" w:rsidR="05BA93AC">
        <w:rPr>
          <w:rFonts w:ascii="Arial" w:hAnsi="Arial" w:eastAsia="Arial" w:cs="Arial"/>
          <w:sz w:val="22"/>
          <w:szCs w:val="22"/>
        </w:rPr>
        <w:t xml:space="preserve"> demotivated from embracing the Team Role for which they are best suited. Someone else's Team Role has irresistible appeal.</w:t>
      </w:r>
    </w:p>
    <w:p w:rsidR="05BA93AC" w:rsidP="05BA93AC" w:rsidRDefault="05BA93AC" w14:paraId="47E7C930" w14:textId="326E0019">
      <w:pPr>
        <w:pStyle w:val="Normal"/>
      </w:pPr>
      <w:r w:rsidR="05BA93AC">
        <w:rPr/>
        <w:t xml:space="preserve"> </w:t>
      </w:r>
    </w:p>
    <w:p w:rsidR="05BA93AC" w:rsidP="05BA93AC" w:rsidRDefault="05BA93AC" w14:paraId="1BE754EF" w14:textId="2199AD09">
      <w:pPr>
        <w:pStyle w:val="Normal"/>
        <w:rPr>
          <w:rFonts w:ascii="Arial Nova" w:hAnsi="Arial Nova" w:eastAsia="Arial Nova" w:cs="Arial Nova"/>
          <w:sz w:val="22"/>
          <w:szCs w:val="22"/>
        </w:rPr>
      </w:pPr>
      <w:r w:rsidR="05BA93AC">
        <w:drawing>
          <wp:inline wp14:editId="14B3EAC1" wp14:anchorId="6B87E9E7">
            <wp:extent cx="4572000" cy="2571750"/>
            <wp:effectExtent l="0" t="0" r="0" b="0"/>
            <wp:docPr id="437253227" name="" title=""/>
            <wp:cNvGraphicFramePr>
              <a:graphicFrameLocks noChangeAspect="1"/>
            </wp:cNvGraphicFramePr>
            <a:graphic>
              <a:graphicData uri="http://schemas.openxmlformats.org/drawingml/2006/picture">
                <pic:pic>
                  <pic:nvPicPr>
                    <pic:cNvPr id="0" name=""/>
                    <pic:cNvPicPr/>
                  </pic:nvPicPr>
                  <pic:blipFill>
                    <a:blip r:embed="R2e8b81a7795e4ce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5BA93AC" w:rsidP="05BA93AC" w:rsidRDefault="05BA93AC" w14:paraId="050E889B" w14:textId="42717F23">
      <w:pPr>
        <w:pStyle w:val="Normal"/>
      </w:pPr>
    </w:p>
    <w:p w:rsidR="05BA93AC" w:rsidP="05BA93AC" w:rsidRDefault="05BA93AC" w14:paraId="3A447A3A" w14:textId="3B9A65AA">
      <w:pPr>
        <w:pStyle w:val="Normal"/>
      </w:pPr>
    </w:p>
    <w:p w:rsidR="05BA93AC" w:rsidP="05BA93AC" w:rsidRDefault="05BA93AC" w14:paraId="7C0E0FE5" w14:textId="31EF66D5">
      <w:pPr>
        <w:pStyle w:val="Normal"/>
      </w:pPr>
    </w:p>
    <w:p w:rsidR="05BA93AC" w:rsidP="05BA93AC" w:rsidRDefault="05BA93AC" w14:paraId="7FA7C2BD" w14:textId="7A0FE9ED">
      <w:pPr>
        <w:pStyle w:val="Normal"/>
        <w:rPr>
          <w:rFonts w:ascii="Arial Nova" w:hAnsi="Arial Nova" w:eastAsia="Arial Nova" w:cs="Arial Nova"/>
          <w:b w:val="1"/>
          <w:bCs w:val="1"/>
          <w:noProof w:val="0"/>
          <w:color w:val="000000" w:themeColor="text1" w:themeTint="FF" w:themeShade="FF"/>
          <w:sz w:val="36"/>
          <w:szCs w:val="36"/>
          <w:lang w:val="en-GB"/>
        </w:rPr>
      </w:pPr>
    </w:p>
    <w:p w:rsidR="05BA93AC" w:rsidRDefault="05BA93AC" w14:paraId="2E067EFB" w14:textId="1AAA0137">
      <w:r>
        <w:br w:type="page"/>
      </w:r>
    </w:p>
    <w:p w:rsidR="2800D18F" w:rsidP="2800D18F" w:rsidRDefault="2800D18F" w14:paraId="3FE6F922" w14:textId="0939FD29">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800D18F" w:rsidP="122537C4" w:rsidRDefault="2800D18F" w14:paraId="6BD4D779" w14:textId="63B92CC3">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22537C4" w:rsidR="2800D18F">
        <w:rPr>
          <w:rFonts w:ascii="Arial" w:hAnsi="Arial" w:eastAsia="Arial" w:cs="Arial"/>
          <w:b w:val="0"/>
          <w:bCs w:val="0"/>
          <w:i w:val="0"/>
          <w:iCs w:val="0"/>
          <w:caps w:val="0"/>
          <w:smallCaps w:val="0"/>
          <w:noProof w:val="0"/>
          <w:color w:val="000000" w:themeColor="text1" w:themeTint="FF" w:themeShade="FF"/>
          <w:sz w:val="28"/>
          <w:szCs w:val="28"/>
          <w:lang w:val="en-GB"/>
        </w:rPr>
        <w:t xml:space="preserve">  4.0. </w:t>
      </w:r>
      <w:r>
        <w:tab/>
      </w:r>
      <w:r w:rsidRPr="122537C4" w:rsidR="2800D18F">
        <w:rPr>
          <w:rFonts w:ascii="Arial" w:hAnsi="Arial" w:eastAsia="Arial" w:cs="Arial"/>
          <w:b w:val="0"/>
          <w:bCs w:val="0"/>
          <w:i w:val="0"/>
          <w:iCs w:val="0"/>
          <w:caps w:val="0"/>
          <w:smallCaps w:val="0"/>
          <w:noProof w:val="0"/>
          <w:color w:val="000000" w:themeColor="text1" w:themeTint="FF" w:themeShade="FF"/>
          <w:sz w:val="28"/>
          <w:szCs w:val="28"/>
          <w:lang w:val="en-GB"/>
        </w:rPr>
        <w:t>Impact of effective teamwork on team success</w:t>
      </w:r>
    </w:p>
    <w:p w:rsidR="2800D18F" w:rsidP="122537C4" w:rsidRDefault="2800D18F" w14:paraId="7C881931" w14:textId="35D002E5">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xml:space="preserve">    Discuss the advantages of having an effective team</w:t>
      </w:r>
    </w:p>
    <w:p w:rsidR="05BA93AC" w:rsidP="122537C4" w:rsidRDefault="05BA93AC" w14:paraId="547440EC" w14:textId="6150214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The effectiveness of team communication may improve working relationships and clarify roles, which raises engagement and happiness among employees. Employees will feel more connected to a business when they can favourably engage with one another and form connections in the process. Employees will feel more secure in their positions and be more inclined to be involved with their work when obligations and </w:t>
      </w:r>
      <w:bookmarkStart w:name="_Int_irOTgaPK" w:id="1062784278"/>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aims</w:t>
      </w:r>
      <w:bookmarkEnd w:id="1062784278"/>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are communicated clearly. Respecting other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people's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perspectives, even that is different, is indeed a crucial part of an effective communication approach. Employees are encouraged to voice their thoughts and ideas, listen to each other, and cooperate while working together in an environment that promotes respect. The entire team can gain from a lower stress, more upbeat, and inviting environment because of the function respect plays inside the significance of group communication. Each team member knows precisely what is needed from them, their responsibilities, and what they must do to succeed when their roles are well defined. A company receives help from having roles and responsibilities because it fosters improved collaboration and increased productivity since staff members are aware of exactly how they can perform their responsibilities.</w:t>
      </w:r>
    </w:p>
    <w:p w:rsidR="05BA93AC" w:rsidP="122537C4" w:rsidRDefault="05BA93AC" w14:paraId="1D47DEE9" w14:textId="1702A1D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Coley insights and observations of effective professional teams' skills, abilities, and methods. Because of the </w:t>
      </w:r>
      <w:bookmarkStart w:name="_Int_f3TKBfrf" w:id="2053945287"/>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added</w:t>
      </w:r>
      <w:bookmarkEnd w:id="2053945287"/>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easily understandable summaries of scientific study, was able to describe how each "secret" was discovered as an unexpected benefit that might be used in almost any organisation. The reader is encouraged to put the lessons learned from Coyle's method to productivity and culture formation into action.</w:t>
      </w:r>
    </w:p>
    <w:p w:rsidR="2800D18F" w:rsidP="122537C4" w:rsidRDefault="2800D18F" w14:paraId="222618B7" w14:textId="58AB2BE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122537C4" w:rsidR="2800D18F">
        <w:rPr>
          <w:rFonts w:ascii="Arial" w:hAnsi="Arial" w:eastAsia="Arial" w:cs="Arial"/>
          <w:b w:val="1"/>
          <w:bCs w:val="1"/>
          <w:i w:val="0"/>
          <w:iCs w:val="0"/>
          <w:caps w:val="0"/>
          <w:smallCaps w:val="0"/>
          <w:noProof w:val="0"/>
          <w:color w:val="000000" w:themeColor="text1" w:themeTint="FF" w:themeShade="FF"/>
          <w:sz w:val="24"/>
          <w:szCs w:val="24"/>
          <w:lang w:val="en-GB"/>
        </w:rPr>
        <w:t xml:space="preserve">   Discuss the barriers to teamwork in the case study</w:t>
      </w:r>
    </w:p>
    <w:p w:rsidR="05BA93AC" w:rsidP="122537C4" w:rsidRDefault="05BA93AC" w14:paraId="268D0BBD" w14:textId="693EF656">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Interpersonal skills-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The team is lacking in consideration for one another and </w:t>
      </w:r>
      <w:bookmarkStart w:name="_Int_kUJjEcCQ" w:id="1445200356"/>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supplied</w:t>
      </w:r>
      <w:bookmarkEnd w:id="1445200356"/>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almost any support to those in need. Members of the team were unaware and shocked that their words had offended other team members. By their remarks and tactics used to address team issues, they </w:t>
      </w:r>
      <w:bookmarkStart w:name="_Int_GgVoyFy0" w:id="1094161076"/>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did not</w:t>
      </w:r>
      <w:bookmarkEnd w:id="1094161076"/>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seem to realise they were offending others' feelings;</w:t>
      </w:r>
    </w:p>
    <w:p w:rsidR="05BA93AC" w:rsidP="122537C4" w:rsidRDefault="05BA93AC" w14:paraId="4BA7318F" w14:textId="13F04E91">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When Egos Get in the Way-</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Team dynamics commitment, leadership, and accountability - the project manager was the youngest member of the group and did not command the necessary respect. Team meetings were repeatedly criticized as a waste of time, and members </w:t>
      </w:r>
      <w:bookmarkStart w:name="_Int_TEzVFR0Y" w:id="1106252313"/>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often</w:t>
      </w:r>
      <w:bookmarkEnd w:id="1106252313"/>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grumbled about showing up late or not taking part well</w:t>
      </w:r>
      <w:bookmarkStart w:name="_Int_RArL37xr" w:id="1917453980"/>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917453980"/>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Teams that include individuals who may not be working for such a group's overall good will find it challenging to grow into a productive unit. Within a team, each staff member is given a certain duty, but the team dynamic is challenged if staff members believe they can carry on other responsibilities and interfere with teammates' work. To build a successful team, individuals must control their egos and focus on their given jobs.</w:t>
      </w:r>
    </w:p>
    <w:p w:rsidR="05BA93AC" w:rsidP="122537C4" w:rsidRDefault="05BA93AC" w14:paraId="1DCF7EC2" w14:textId="0BADCEA0">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Unclear Goals Distorts Job Duties-</w:t>
      </w:r>
      <w:bookmarkStart w:name="_Int_NW3PG2O9" w:id="784026513"/>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To</w:t>
      </w:r>
      <w:bookmarkEnd w:id="784026513"/>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achieving workplace </w:t>
      </w:r>
      <w:bookmarkStart w:name="_Int_704CVAeH" w:id="75403608"/>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aims</w:t>
      </w:r>
      <w:bookmarkEnd w:id="75403608"/>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a task team is formed. These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aims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may be for a single project, or they may be long-term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goals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outlining the duties of the department. The team cannot function successfully if management does not communicate the team's goals or if each team member's specific roles in meeting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aims</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are not made </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clear</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w:t>
      </w:r>
    </w:p>
    <w:p w:rsidR="05BA93AC" w:rsidP="122537C4" w:rsidRDefault="05BA93AC" w14:paraId="65F5D37C" w14:textId="18C7210D">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05BA93AC">
        <w:rPr>
          <w:rFonts w:ascii="Arial" w:hAnsi="Arial" w:eastAsia="Arial" w:cs="Arial"/>
          <w:b w:val="1"/>
          <w:bCs w:val="1"/>
          <w:i w:val="0"/>
          <w:iCs w:val="0"/>
          <w:caps w:val="0"/>
          <w:smallCaps w:val="0"/>
          <w:noProof w:val="0"/>
          <w:color w:val="000000" w:themeColor="text1" w:themeTint="FF" w:themeShade="FF"/>
          <w:sz w:val="22"/>
          <w:szCs w:val="22"/>
          <w:lang w:val="en-GB"/>
        </w:rPr>
        <w:t xml:space="preserve"> Poor Communication-</w:t>
      </w:r>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is a crucial feature of teamwork when people work as individuals on a project. Communication weakens when a team member approaches his or her function as an autonomous one. The workflow suffers if the team manager does not interact with the team members. Hold group meeting to go over the project's development. To </w:t>
      </w:r>
      <w:bookmarkStart w:name="_Int_jRNMJYht" w:id="1466714522"/>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decide</w:t>
      </w:r>
      <w:bookmarkEnd w:id="1466714522"/>
      <w:r w:rsidRPr="122537C4" w:rsidR="05BA93AC">
        <w:rPr>
          <w:rFonts w:ascii="Arial" w:hAnsi="Arial" w:eastAsia="Arial" w:cs="Arial"/>
          <w:b w:val="0"/>
          <w:bCs w:val="0"/>
          <w:i w:val="0"/>
          <w:iCs w:val="0"/>
          <w:caps w:val="0"/>
          <w:smallCaps w:val="0"/>
          <w:noProof w:val="0"/>
          <w:color w:val="000000" w:themeColor="text1" w:themeTint="FF" w:themeShade="FF"/>
          <w:sz w:val="22"/>
          <w:szCs w:val="22"/>
          <w:lang w:val="en-GB"/>
        </w:rPr>
        <w:t xml:space="preserve"> the degree of communication, ask the participants about their achievements and difficulties when working as a team.</w:t>
      </w:r>
    </w:p>
    <w:p w:rsidR="05BA93AC" w:rsidP="122537C4" w:rsidRDefault="05BA93AC" w14:paraId="715E402B" w14:textId="602FF9CC">
      <w:pPr>
        <w:pStyle w:val="Normal"/>
        <w:rPr>
          <w:rFonts w:ascii="Arial" w:hAnsi="Arial" w:eastAsia="Arial" w:cs="Arial"/>
          <w:b w:val="1"/>
          <w:bCs w:val="1"/>
          <w:noProof w:val="0"/>
          <w:color w:val="000000" w:themeColor="text1" w:themeTint="FF" w:themeShade="FF"/>
          <w:sz w:val="36"/>
          <w:szCs w:val="36"/>
          <w:lang w:val="en-GB"/>
        </w:rPr>
      </w:pPr>
    </w:p>
    <w:p w:rsidR="05BA93AC" w:rsidRDefault="05BA93AC" w14:paraId="7452D735" w14:textId="47D9B345">
      <w:r>
        <w:br w:type="page"/>
      </w:r>
    </w:p>
    <w:p w:rsidR="7F68301F" w:rsidP="7F68301F" w:rsidRDefault="7F68301F" w14:paraId="20BBAB9B" w14:textId="5DC98067">
      <w:pPr>
        <w:pStyle w:val="Normal"/>
      </w:pPr>
    </w:p>
    <w:p w:rsidR="05BA93AC" w:rsidP="122537C4" w:rsidRDefault="05BA93AC" w14:paraId="64EE0984" w14:textId="54B79654">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22537C4" w:rsidR="2800D18F">
        <w:rPr>
          <w:rFonts w:ascii="Arial" w:hAnsi="Arial" w:eastAsia="Arial" w:cs="Arial"/>
          <w:b w:val="0"/>
          <w:bCs w:val="0"/>
          <w:i w:val="0"/>
          <w:iCs w:val="0"/>
          <w:caps w:val="0"/>
          <w:smallCaps w:val="0"/>
          <w:noProof w:val="0"/>
          <w:color w:val="000000" w:themeColor="text1" w:themeTint="FF" w:themeShade="FF"/>
          <w:sz w:val="28"/>
          <w:szCs w:val="28"/>
          <w:lang w:val="en-GB"/>
        </w:rPr>
        <w:t xml:space="preserve">   Conclusion/Recommendation</w:t>
      </w:r>
    </w:p>
    <w:p w:rsidR="7F68301F" w:rsidP="122537C4" w:rsidRDefault="7F68301F" w14:paraId="59C1DDEA" w14:textId="56826BE4">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05BA93AC" w:rsidP="7F68301F" w:rsidRDefault="05BA93AC" w14:paraId="134ADDD4" w14:textId="0419983E">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The challenge is that a lot of people have a natural tendency to concentrate on own responsibilities without considering how to may involve others in the process. Consequently, the </w:t>
      </w:r>
      <w:bookmarkStart w:name="_Int_jWkZbB3m" w:id="1728110734"/>
      <w:r w:rsidRPr="122537C4" w:rsidR="05BA93AC">
        <w:rPr>
          <w:rFonts w:ascii="Arial" w:hAnsi="Arial" w:eastAsia="Arial" w:cs="Arial"/>
          <w:b w:val="0"/>
          <w:bCs w:val="0"/>
          <w:noProof w:val="0"/>
          <w:color w:val="000000" w:themeColor="text1" w:themeTint="FF" w:themeShade="FF"/>
          <w:sz w:val="22"/>
          <w:szCs w:val="22"/>
          <w:lang w:val="en-GB"/>
        </w:rPr>
        <w:t>aim</w:t>
      </w:r>
      <w:bookmarkEnd w:id="1728110734"/>
      <w:r w:rsidRPr="122537C4" w:rsidR="05BA93AC">
        <w:rPr>
          <w:rFonts w:ascii="Arial" w:hAnsi="Arial" w:eastAsia="Arial" w:cs="Arial"/>
          <w:b w:val="0"/>
          <w:bCs w:val="0"/>
          <w:noProof w:val="0"/>
          <w:color w:val="000000" w:themeColor="text1" w:themeTint="FF" w:themeShade="FF"/>
          <w:sz w:val="22"/>
          <w:szCs w:val="22"/>
          <w:lang w:val="en-GB"/>
        </w:rPr>
        <w:t xml:space="preserve"> is to encourage the team to start worrying as a unit and to naturally involve others in their activities.</w:t>
      </w:r>
    </w:p>
    <w:p w:rsidR="05BA93AC" w:rsidP="2800D18F" w:rsidRDefault="05BA93AC" w14:paraId="0F0CBB48" w14:textId="503AAF3A">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A specific set of goals and </w:t>
      </w:r>
      <w:bookmarkStart w:name="_Int_YKjD8XMn" w:id="418071970"/>
      <w:r w:rsidRPr="122537C4" w:rsidR="05BA93AC">
        <w:rPr>
          <w:rFonts w:ascii="Arial" w:hAnsi="Arial" w:eastAsia="Arial" w:cs="Arial"/>
          <w:b w:val="0"/>
          <w:bCs w:val="0"/>
          <w:noProof w:val="0"/>
          <w:color w:val="000000" w:themeColor="text1" w:themeTint="FF" w:themeShade="FF"/>
          <w:sz w:val="22"/>
          <w:szCs w:val="22"/>
          <w:lang w:val="en-GB"/>
        </w:rPr>
        <w:t>aims</w:t>
      </w:r>
      <w:bookmarkEnd w:id="418071970"/>
      <w:r w:rsidRPr="122537C4" w:rsidR="05BA93AC">
        <w:rPr>
          <w:rFonts w:ascii="Arial" w:hAnsi="Arial" w:eastAsia="Arial" w:cs="Arial"/>
          <w:b w:val="0"/>
          <w:bCs w:val="0"/>
          <w:noProof w:val="0"/>
          <w:color w:val="000000" w:themeColor="text1" w:themeTint="FF" w:themeShade="FF"/>
          <w:sz w:val="22"/>
          <w:szCs w:val="22"/>
          <w:lang w:val="en-GB"/>
        </w:rPr>
        <w:t xml:space="preserve"> should be the focus of everyone in the organisation. This need to be the same when working in teams.</w:t>
      </w:r>
      <w:r w:rsidRPr="122537C4" w:rsidR="05BA93AC">
        <w:rPr>
          <w:rFonts w:ascii="Arial" w:hAnsi="Arial" w:eastAsia="Arial" w:cs="Arial"/>
          <w:b w:val="0"/>
          <w:bCs w:val="0"/>
          <w:noProof w:val="0"/>
          <w:color w:val="000000" w:themeColor="text1" w:themeTint="FF" w:themeShade="FF"/>
          <w:sz w:val="22"/>
          <w:szCs w:val="22"/>
          <w:lang w:val="en-GB"/>
        </w:rPr>
        <w:t xml:space="preserve"> </w:t>
      </w:r>
    </w:p>
    <w:p w:rsidR="05BA93AC" w:rsidP="2800D18F" w:rsidRDefault="05BA93AC" w14:paraId="2B3B49DD" w14:textId="17785F2B">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Clear, goals that are achievable that everyone can work toward are necessary to inspire collaboration between staff members</w:t>
      </w:r>
      <w:bookmarkStart w:name="_Int_HAw5JEoW" w:id="1091273074"/>
      <w:r w:rsidRPr="122537C4" w:rsidR="05BA93AC">
        <w:rPr>
          <w:rFonts w:ascii="Arial" w:hAnsi="Arial" w:eastAsia="Arial" w:cs="Arial"/>
          <w:b w:val="0"/>
          <w:bCs w:val="0"/>
          <w:noProof w:val="0"/>
          <w:color w:val="000000" w:themeColor="text1" w:themeTint="FF" w:themeShade="FF"/>
          <w:sz w:val="22"/>
          <w:szCs w:val="22"/>
          <w:lang w:val="en-GB"/>
        </w:rPr>
        <w:t xml:space="preserve">. </w:t>
      </w:r>
      <w:bookmarkEnd w:id="1091273074"/>
      <w:r w:rsidRPr="122537C4" w:rsidR="05BA93AC">
        <w:rPr>
          <w:rFonts w:ascii="Arial" w:hAnsi="Arial" w:eastAsia="Arial" w:cs="Arial"/>
          <w:b w:val="0"/>
          <w:bCs w:val="0"/>
          <w:noProof w:val="0"/>
          <w:color w:val="000000" w:themeColor="text1" w:themeTint="FF" w:themeShade="FF"/>
          <w:sz w:val="22"/>
          <w:szCs w:val="22"/>
          <w:lang w:val="en-GB"/>
        </w:rPr>
        <w:t>People will not recognise when to work together as a team if there is nothing specific or obviously realistic to work toward.</w:t>
      </w:r>
      <w:r w:rsidRPr="122537C4" w:rsidR="05BA93AC">
        <w:rPr>
          <w:rFonts w:ascii="Arial" w:hAnsi="Arial" w:eastAsia="Arial" w:cs="Arial"/>
          <w:b w:val="0"/>
          <w:bCs w:val="0"/>
          <w:noProof w:val="0"/>
          <w:color w:val="000000" w:themeColor="text1" w:themeTint="FF" w:themeShade="FF"/>
          <w:sz w:val="22"/>
          <w:szCs w:val="22"/>
          <w:lang w:val="en-GB"/>
        </w:rPr>
        <w:t xml:space="preserve"> </w:t>
      </w:r>
      <w:r w:rsidRPr="122537C4" w:rsidR="05BA93AC">
        <w:rPr>
          <w:rFonts w:ascii="Arial" w:hAnsi="Arial" w:eastAsia="Arial" w:cs="Arial"/>
          <w:b w:val="0"/>
          <w:bCs w:val="0"/>
          <w:noProof w:val="0"/>
          <w:color w:val="000000" w:themeColor="text1" w:themeTint="FF" w:themeShade="FF"/>
          <w:sz w:val="22"/>
          <w:szCs w:val="22"/>
          <w:lang w:val="en-GB"/>
        </w:rPr>
        <w:t xml:space="preserve"> </w:t>
      </w:r>
    </w:p>
    <w:p w:rsidR="05BA93AC" w:rsidP="2800D18F" w:rsidRDefault="05BA93AC" w14:paraId="05485B41" w14:textId="4C7AB681">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Leader will soon notice members cooperating as a team to reach a common </w:t>
      </w:r>
      <w:bookmarkStart w:name="_Int_5YF8CgIP" w:id="1699741911"/>
      <w:r w:rsidRPr="122537C4" w:rsidR="05BA93AC">
        <w:rPr>
          <w:rFonts w:ascii="Arial" w:hAnsi="Arial" w:eastAsia="Arial" w:cs="Arial"/>
          <w:b w:val="0"/>
          <w:bCs w:val="0"/>
          <w:noProof w:val="0"/>
          <w:color w:val="000000" w:themeColor="text1" w:themeTint="FF" w:themeShade="FF"/>
          <w:sz w:val="22"/>
          <w:szCs w:val="22"/>
          <w:lang w:val="en-GB"/>
        </w:rPr>
        <w:t>aim</w:t>
      </w:r>
      <w:bookmarkEnd w:id="1699741911"/>
      <w:r w:rsidRPr="122537C4" w:rsidR="05BA93AC">
        <w:rPr>
          <w:rFonts w:ascii="Arial" w:hAnsi="Arial" w:eastAsia="Arial" w:cs="Arial"/>
          <w:b w:val="0"/>
          <w:bCs w:val="0"/>
          <w:noProof w:val="0"/>
          <w:color w:val="000000" w:themeColor="text1" w:themeTint="FF" w:themeShade="FF"/>
          <w:sz w:val="22"/>
          <w:szCs w:val="22"/>
          <w:lang w:val="en-GB"/>
        </w:rPr>
        <w:t xml:space="preserve"> if will set up clear expectations for what they should </w:t>
      </w:r>
      <w:r w:rsidRPr="122537C4" w:rsidR="05BA93AC">
        <w:rPr>
          <w:rFonts w:ascii="Arial" w:hAnsi="Arial" w:eastAsia="Arial" w:cs="Arial"/>
          <w:b w:val="0"/>
          <w:bCs w:val="0"/>
          <w:noProof w:val="0"/>
          <w:color w:val="000000" w:themeColor="text1" w:themeTint="FF" w:themeShade="FF"/>
          <w:sz w:val="22"/>
          <w:szCs w:val="22"/>
          <w:lang w:val="en-GB"/>
        </w:rPr>
        <w:t>carry out</w:t>
      </w:r>
      <w:r w:rsidRPr="122537C4" w:rsidR="05BA93AC">
        <w:rPr>
          <w:rFonts w:ascii="Arial" w:hAnsi="Arial" w:eastAsia="Arial" w:cs="Arial"/>
          <w:b w:val="0"/>
          <w:bCs w:val="0"/>
          <w:noProof w:val="0"/>
          <w:color w:val="000000" w:themeColor="text1" w:themeTint="FF" w:themeShade="FF"/>
          <w:sz w:val="22"/>
          <w:szCs w:val="22"/>
          <w:lang w:val="en-GB"/>
        </w:rPr>
        <w:t>.</w:t>
      </w:r>
    </w:p>
    <w:p w:rsidR="05BA93AC" w:rsidP="2800D18F" w:rsidRDefault="05BA93AC" w14:paraId="64714139" w14:textId="26337F01">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Reward the team </w:t>
      </w:r>
      <w:r w:rsidRPr="122537C4" w:rsidR="05BA93AC">
        <w:rPr>
          <w:rFonts w:ascii="Arial" w:hAnsi="Arial" w:eastAsia="Arial" w:cs="Arial"/>
          <w:b w:val="0"/>
          <w:bCs w:val="0"/>
          <w:noProof w:val="0"/>
          <w:color w:val="000000" w:themeColor="text1" w:themeTint="FF" w:themeShade="FF"/>
          <w:sz w:val="22"/>
          <w:szCs w:val="22"/>
          <w:lang w:val="en-GB"/>
        </w:rPr>
        <w:t>instead</w:t>
      </w:r>
      <w:r w:rsidRPr="122537C4" w:rsidR="05BA93AC">
        <w:rPr>
          <w:rFonts w:ascii="Arial" w:hAnsi="Arial" w:eastAsia="Arial" w:cs="Arial"/>
          <w:b w:val="0"/>
          <w:bCs w:val="0"/>
          <w:noProof w:val="0"/>
          <w:color w:val="000000" w:themeColor="text1" w:themeTint="FF" w:themeShade="FF"/>
          <w:sz w:val="22"/>
          <w:szCs w:val="22"/>
          <w:lang w:val="en-GB"/>
        </w:rPr>
        <w:t xml:space="preserve"> of just the individual. In other words, team members are more likely to support each other if they believe they will also </w:t>
      </w:r>
      <w:r w:rsidRPr="122537C4" w:rsidR="05BA93AC">
        <w:rPr>
          <w:rFonts w:ascii="Arial" w:hAnsi="Arial" w:eastAsia="Arial" w:cs="Arial"/>
          <w:b w:val="0"/>
          <w:bCs w:val="0"/>
          <w:noProof w:val="0"/>
          <w:color w:val="000000" w:themeColor="text1" w:themeTint="FF" w:themeShade="FF"/>
          <w:sz w:val="22"/>
          <w:szCs w:val="22"/>
          <w:lang w:val="en-GB"/>
        </w:rPr>
        <w:t>receive help</w:t>
      </w:r>
      <w:r w:rsidRPr="122537C4" w:rsidR="05BA93AC">
        <w:rPr>
          <w:rFonts w:ascii="Arial" w:hAnsi="Arial" w:eastAsia="Arial" w:cs="Arial"/>
          <w:b w:val="0"/>
          <w:bCs w:val="0"/>
          <w:noProof w:val="0"/>
          <w:color w:val="000000" w:themeColor="text1" w:themeTint="FF" w:themeShade="FF"/>
          <w:sz w:val="22"/>
          <w:szCs w:val="22"/>
          <w:lang w:val="en-GB"/>
        </w:rPr>
        <w:t xml:space="preserve"> from their teammates' success.</w:t>
      </w:r>
    </w:p>
    <w:p w:rsidR="05BA93AC" w:rsidP="2800D18F" w:rsidRDefault="05BA93AC" w14:paraId="1A1998B3" w14:textId="05D3B5B5">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Group </w:t>
      </w:r>
      <w:r w:rsidRPr="122537C4" w:rsidR="05BA93AC">
        <w:rPr>
          <w:rFonts w:ascii="Arial" w:hAnsi="Arial" w:eastAsia="Arial" w:cs="Arial"/>
          <w:b w:val="0"/>
          <w:bCs w:val="0"/>
          <w:noProof w:val="0"/>
          <w:color w:val="000000" w:themeColor="text1" w:themeTint="FF" w:themeShade="FF"/>
          <w:sz w:val="22"/>
          <w:szCs w:val="22"/>
          <w:lang w:val="en-GB"/>
        </w:rPr>
        <w:t xml:space="preserve">activities. </w:t>
      </w:r>
      <w:r w:rsidRPr="122537C4" w:rsidR="05BA93AC">
        <w:rPr>
          <w:rFonts w:ascii="Arial" w:hAnsi="Arial" w:eastAsia="Arial" w:cs="Arial"/>
          <w:b w:val="0"/>
          <w:bCs w:val="0"/>
          <w:noProof w:val="0"/>
          <w:color w:val="000000" w:themeColor="text1" w:themeTint="FF" w:themeShade="FF"/>
          <w:sz w:val="22"/>
          <w:szCs w:val="22"/>
          <w:lang w:val="en-GB"/>
        </w:rPr>
        <w:t>Leader can</w:t>
      </w:r>
      <w:r w:rsidRPr="122537C4" w:rsidR="05BA93AC">
        <w:rPr>
          <w:rFonts w:ascii="Arial" w:hAnsi="Arial" w:eastAsia="Arial" w:cs="Arial"/>
          <w:b w:val="0"/>
          <w:bCs w:val="0"/>
          <w:noProof w:val="0"/>
          <w:color w:val="000000" w:themeColor="text1" w:themeTint="FF" w:themeShade="FF"/>
          <w:sz w:val="22"/>
          <w:szCs w:val="22"/>
          <w:lang w:val="en-GB"/>
        </w:rPr>
        <w:t xml:space="preserve"> start encouraging a spirit of collaboration by converting the regular meetings into activities. Encourage employees to interact during meetings to tackle </w:t>
      </w:r>
      <w:r w:rsidRPr="122537C4" w:rsidR="05BA93AC">
        <w:rPr>
          <w:rFonts w:ascii="Arial" w:hAnsi="Arial" w:eastAsia="Arial" w:cs="Arial"/>
          <w:b w:val="0"/>
          <w:bCs w:val="0"/>
          <w:noProof w:val="0"/>
          <w:color w:val="000000" w:themeColor="text1" w:themeTint="FF" w:themeShade="FF"/>
          <w:sz w:val="22"/>
          <w:szCs w:val="22"/>
          <w:lang w:val="en-GB"/>
        </w:rPr>
        <w:t>problems and</w:t>
      </w:r>
      <w:r w:rsidRPr="122537C4" w:rsidR="05BA93AC">
        <w:rPr>
          <w:rFonts w:ascii="Arial" w:hAnsi="Arial" w:eastAsia="Arial" w:cs="Arial"/>
          <w:b w:val="0"/>
          <w:bCs w:val="0"/>
          <w:noProof w:val="0"/>
          <w:color w:val="000000" w:themeColor="text1" w:themeTint="FF" w:themeShade="FF"/>
          <w:sz w:val="22"/>
          <w:szCs w:val="22"/>
          <w:lang w:val="en-GB"/>
        </w:rPr>
        <w:t xml:space="preserve"> provide them with challenges that they must face as a team </w:t>
      </w:r>
      <w:r w:rsidRPr="122537C4" w:rsidR="05BA93AC">
        <w:rPr>
          <w:rFonts w:ascii="Arial" w:hAnsi="Arial" w:eastAsia="Arial" w:cs="Arial"/>
          <w:b w:val="0"/>
          <w:bCs w:val="0"/>
          <w:noProof w:val="0"/>
          <w:color w:val="000000" w:themeColor="text1" w:themeTint="FF" w:themeShade="FF"/>
          <w:sz w:val="22"/>
          <w:szCs w:val="22"/>
          <w:lang w:val="en-GB"/>
        </w:rPr>
        <w:t>member</w:t>
      </w:r>
      <w:r w:rsidRPr="122537C4" w:rsidR="05BA93AC">
        <w:rPr>
          <w:rFonts w:ascii="Arial" w:hAnsi="Arial" w:eastAsia="Arial" w:cs="Arial"/>
          <w:b w:val="0"/>
          <w:bCs w:val="0"/>
          <w:noProof w:val="0"/>
          <w:color w:val="000000" w:themeColor="text1" w:themeTint="FF" w:themeShade="FF"/>
          <w:sz w:val="22"/>
          <w:szCs w:val="22"/>
          <w:lang w:val="en-GB"/>
        </w:rPr>
        <w:t>.</w:t>
      </w:r>
    </w:p>
    <w:p w:rsidR="05BA93AC" w:rsidP="2800D18F" w:rsidRDefault="05BA93AC" w14:paraId="1A28062B" w14:textId="19560DB6">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 xml:space="preserve"> </w:t>
      </w:r>
      <w:r w:rsidRPr="122537C4" w:rsidR="05BA93AC">
        <w:rPr>
          <w:rFonts w:ascii="Arial" w:hAnsi="Arial" w:eastAsia="Arial" w:cs="Arial"/>
          <w:b w:val="0"/>
          <w:bCs w:val="0"/>
          <w:noProof w:val="0"/>
          <w:color w:val="000000" w:themeColor="text1" w:themeTint="FF" w:themeShade="FF"/>
          <w:sz w:val="22"/>
          <w:szCs w:val="22"/>
          <w:lang w:val="en-GB"/>
        </w:rPr>
        <w:t xml:space="preserve">The leader will be able to better organise the staff into productive groups for functioning as teams by </w:t>
      </w:r>
      <w:r w:rsidRPr="122537C4" w:rsidR="05BA93AC">
        <w:rPr>
          <w:rFonts w:ascii="Arial" w:hAnsi="Arial" w:eastAsia="Arial" w:cs="Arial"/>
          <w:b w:val="0"/>
          <w:bCs w:val="0"/>
          <w:noProof w:val="0"/>
          <w:color w:val="000000" w:themeColor="text1" w:themeTint="FF" w:themeShade="FF"/>
          <w:sz w:val="22"/>
          <w:szCs w:val="22"/>
          <w:lang w:val="en-GB"/>
        </w:rPr>
        <w:t>seeing</w:t>
      </w:r>
      <w:r w:rsidRPr="122537C4" w:rsidR="05BA93AC">
        <w:rPr>
          <w:rFonts w:ascii="Arial" w:hAnsi="Arial" w:eastAsia="Arial" w:cs="Arial"/>
          <w:b w:val="0"/>
          <w:bCs w:val="0"/>
          <w:noProof w:val="0"/>
          <w:color w:val="000000" w:themeColor="text1" w:themeTint="FF" w:themeShade="FF"/>
          <w:sz w:val="22"/>
          <w:szCs w:val="22"/>
          <w:lang w:val="en-GB"/>
        </w:rPr>
        <w:t xml:space="preserve"> which team members mix well together throughout these </w:t>
      </w:r>
      <w:r w:rsidRPr="122537C4" w:rsidR="05BA93AC">
        <w:rPr>
          <w:rFonts w:ascii="Arial" w:hAnsi="Arial" w:eastAsia="Arial" w:cs="Arial"/>
          <w:b w:val="0"/>
          <w:bCs w:val="0"/>
          <w:noProof w:val="0"/>
          <w:color w:val="000000" w:themeColor="text1" w:themeTint="FF" w:themeShade="FF"/>
          <w:sz w:val="22"/>
          <w:szCs w:val="22"/>
          <w:lang w:val="en-GB"/>
        </w:rPr>
        <w:t xml:space="preserve">tasks. </w:t>
      </w:r>
    </w:p>
    <w:p w:rsidR="05BA93AC" w:rsidP="2800D18F" w:rsidRDefault="05BA93AC" w14:paraId="309B3681" w14:textId="59E3910A">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It</w:t>
      </w:r>
      <w:bookmarkStart w:name="_Int_glopgfRc" w:id="2050131146"/>
      <w:r w:rsidRPr="122537C4" w:rsidR="05BA93AC">
        <w:rPr>
          <w:rFonts w:ascii="Arial" w:hAnsi="Arial" w:eastAsia="Arial" w:cs="Arial"/>
          <w:b w:val="0"/>
          <w:bCs w:val="0"/>
          <w:noProof w:val="0"/>
          <w:color w:val="000000" w:themeColor="text1" w:themeTint="FF" w:themeShade="FF"/>
          <w:sz w:val="22"/>
          <w:szCs w:val="22"/>
          <w:lang w:val="en-GB"/>
        </w:rPr>
        <w:t xml:space="preserve"> is</w:t>
      </w:r>
      <w:bookmarkEnd w:id="2050131146"/>
      <w:r w:rsidRPr="122537C4" w:rsidR="05BA93AC">
        <w:rPr>
          <w:rFonts w:ascii="Arial" w:hAnsi="Arial" w:eastAsia="Arial" w:cs="Arial"/>
          <w:b w:val="0"/>
          <w:bCs w:val="0"/>
          <w:noProof w:val="0"/>
          <w:color w:val="000000" w:themeColor="text1" w:themeTint="FF" w:themeShade="FF"/>
          <w:sz w:val="22"/>
          <w:szCs w:val="22"/>
          <w:lang w:val="en-GB"/>
        </w:rPr>
        <w:t xml:space="preserve"> not hard to encourage a spirit of collaboration </w:t>
      </w:r>
      <w:r w:rsidRPr="122537C4" w:rsidR="05BA93AC">
        <w:rPr>
          <w:rFonts w:ascii="Arial" w:hAnsi="Arial" w:eastAsia="Arial" w:cs="Arial"/>
          <w:b w:val="0"/>
          <w:bCs w:val="0"/>
          <w:noProof w:val="0"/>
          <w:color w:val="000000" w:themeColor="text1" w:themeTint="FF" w:themeShade="FF"/>
          <w:sz w:val="22"/>
          <w:szCs w:val="22"/>
          <w:lang w:val="en-GB"/>
        </w:rPr>
        <w:t>between employees</w:t>
      </w:r>
      <w:bookmarkStart w:name="_Int_p8hb2KHs" w:id="455130001"/>
      <w:r w:rsidRPr="122537C4" w:rsidR="05BA93AC">
        <w:rPr>
          <w:rFonts w:ascii="Arial" w:hAnsi="Arial" w:eastAsia="Arial" w:cs="Arial"/>
          <w:b w:val="0"/>
          <w:bCs w:val="0"/>
          <w:noProof w:val="0"/>
          <w:color w:val="000000" w:themeColor="text1" w:themeTint="FF" w:themeShade="FF"/>
          <w:sz w:val="22"/>
          <w:szCs w:val="22"/>
          <w:lang w:val="en-GB"/>
        </w:rPr>
        <w:t xml:space="preserve">. </w:t>
      </w:r>
      <w:bookmarkEnd w:id="455130001"/>
      <w:r w:rsidRPr="122537C4" w:rsidR="05BA93AC">
        <w:rPr>
          <w:rFonts w:ascii="Arial" w:hAnsi="Arial" w:eastAsia="Arial" w:cs="Arial"/>
          <w:b w:val="0"/>
          <w:bCs w:val="0"/>
          <w:noProof w:val="0"/>
          <w:color w:val="000000" w:themeColor="text1" w:themeTint="FF" w:themeShade="FF"/>
          <w:sz w:val="22"/>
          <w:szCs w:val="22"/>
          <w:lang w:val="en-GB"/>
        </w:rPr>
        <w:t>If management lead this way and make a few minor adjustments in between, the staff will quickly start cooperating and helping one another out in their various roles.</w:t>
      </w:r>
    </w:p>
    <w:p w:rsidR="05BA93AC" w:rsidP="2800D18F" w:rsidRDefault="05BA93AC" w14:paraId="0DC51EF8" w14:textId="7D0C83AC">
      <w:pPr>
        <w:pStyle w:val="Normal"/>
        <w:spacing w:line="360" w:lineRule="auto"/>
        <w:rPr>
          <w:rFonts w:ascii="Arial" w:hAnsi="Arial" w:eastAsia="Arial" w:cs="Arial"/>
          <w:b w:val="0"/>
          <w:bCs w:val="0"/>
          <w:noProof w:val="0"/>
          <w:color w:val="000000" w:themeColor="text1" w:themeTint="FF" w:themeShade="FF"/>
          <w:sz w:val="22"/>
          <w:szCs w:val="22"/>
          <w:lang w:val="en-GB"/>
        </w:rPr>
      </w:pPr>
      <w:r w:rsidRPr="122537C4" w:rsidR="05BA93AC">
        <w:rPr>
          <w:rFonts w:ascii="Arial" w:hAnsi="Arial" w:eastAsia="Arial" w:cs="Arial"/>
          <w:b w:val="0"/>
          <w:bCs w:val="0"/>
          <w:noProof w:val="0"/>
          <w:color w:val="000000" w:themeColor="text1" w:themeTint="FF" w:themeShade="FF"/>
          <w:sz w:val="22"/>
          <w:szCs w:val="22"/>
          <w:lang w:val="en-GB"/>
        </w:rPr>
        <w:t>The teams will follow your lead if they set one.</w:t>
      </w:r>
    </w:p>
    <w:p w:rsidR="05BA93AC" w:rsidP="2800D18F" w:rsidRDefault="05BA93AC" w14:paraId="778F491F" w14:textId="32471524">
      <w:pPr>
        <w:pStyle w:val="Normal"/>
        <w:spacing w:line="360" w:lineRule="auto"/>
        <w:rPr>
          <w:rFonts w:ascii="Arial" w:hAnsi="Arial" w:eastAsia="Arial" w:cs="Arial"/>
          <w:b w:val="1"/>
          <w:bCs w:val="1"/>
          <w:noProof w:val="0"/>
          <w:color w:val="000000" w:themeColor="text1" w:themeTint="FF" w:themeShade="FF"/>
          <w:sz w:val="36"/>
          <w:szCs w:val="36"/>
          <w:lang w:val="en-GB"/>
        </w:rPr>
      </w:pPr>
    </w:p>
    <w:p w:rsidR="7F68301F" w:rsidP="7F68301F" w:rsidRDefault="7F68301F" w14:paraId="494D4725" w14:textId="2C67358D">
      <w:pPr>
        <w:pStyle w:val="Normal"/>
        <w:rPr>
          <w:rFonts w:ascii="Arial Nova" w:hAnsi="Arial Nova" w:eastAsia="Arial Nova" w:cs="Arial Nova"/>
          <w:b w:val="1"/>
          <w:bCs w:val="1"/>
          <w:noProof w:val="0"/>
          <w:color w:val="000000" w:themeColor="text1" w:themeTint="FF" w:themeShade="FF"/>
          <w:sz w:val="36"/>
          <w:szCs w:val="36"/>
          <w:lang w:val="en-GB"/>
        </w:rPr>
      </w:pPr>
    </w:p>
    <w:p w:rsidR="05BA93AC" w:rsidP="7F68301F" w:rsidRDefault="05BA93AC" w14:paraId="1FBAFB76" w14:textId="7491B22E">
      <w:pPr>
        <w:pStyle w:val="Normal"/>
      </w:pPr>
      <w:r>
        <w:br w:type="page"/>
      </w:r>
    </w:p>
    <w:p w:rsidR="05BA93AC" w:rsidP="122537C4" w:rsidRDefault="05BA93AC" w14:paraId="74B91F38" w14:textId="3A44AC8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05BA93AC" w:rsidP="122537C4" w:rsidRDefault="05BA93AC" w14:paraId="2B3FA046" w14:textId="7C1F4BE1">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22537C4" w:rsidR="7F68301F">
        <w:rPr>
          <w:rFonts w:ascii="Arial" w:hAnsi="Arial" w:eastAsia="Arial" w:cs="Arial"/>
          <w:b w:val="0"/>
          <w:bCs w:val="0"/>
          <w:i w:val="0"/>
          <w:iCs w:val="0"/>
          <w:caps w:val="0"/>
          <w:smallCaps w:val="0"/>
          <w:noProof w:val="0"/>
          <w:color w:val="000000" w:themeColor="text1" w:themeTint="FF" w:themeShade="FF"/>
          <w:sz w:val="28"/>
          <w:szCs w:val="28"/>
          <w:lang w:val="en-GB"/>
        </w:rPr>
        <w:t>Reference List</w:t>
      </w:r>
    </w:p>
    <w:p w:rsidR="7F68301F" w:rsidP="7F68301F" w:rsidRDefault="7F68301F" w14:paraId="736CB6E4" w14:textId="6F078A8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F68301F" w:rsidP="122537C4" w:rsidRDefault="7F68301F" w14:paraId="27F87D28" w14:textId="58306C8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Simpkins. (2004). </w:t>
      </w:r>
      <w:bookmarkStart w:name="_Int_YwAPCWTD" w:id="1962974378"/>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The Secrets of Great Sales Management: Advanced Strategies for Maximizing Performance.</w:t>
      </w:r>
      <w:bookmarkEnd w:id="1962974378"/>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In Secrets of Great Sales Management (1st ed.). American Management Association.</w:t>
      </w:r>
    </w:p>
    <w:p w:rsidR="7F68301F" w:rsidP="122537C4" w:rsidRDefault="7F68301F" w14:paraId="2A89C84D" w14:textId="11C2782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Wheelan, S.A. (2009). Group Size, Group Development, and Group Productivity. </w:t>
      </w:r>
      <w:r w:rsidRPr="122537C4" w:rsidR="7F68301F">
        <w:rPr>
          <w:rFonts w:ascii="Arial" w:hAnsi="Arial" w:eastAsia="Arial" w:cs="Arial"/>
          <w:b w:val="0"/>
          <w:bCs w:val="0"/>
          <w:i w:val="1"/>
          <w:iCs w:val="1"/>
          <w:caps w:val="0"/>
          <w:smallCaps w:val="0"/>
          <w:noProof w:val="0"/>
          <w:color w:val="000000" w:themeColor="text1" w:themeTint="FF" w:themeShade="FF"/>
          <w:sz w:val="22"/>
          <w:szCs w:val="22"/>
          <w:lang w:val="en-GB"/>
        </w:rPr>
        <w:t>Small Group Research</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40(2), pp.247–262. </w:t>
      </w:r>
    </w:p>
    <w:p w:rsidR="7F68301F" w:rsidP="122537C4" w:rsidRDefault="7F68301F" w14:paraId="23F54D79" w14:textId="2D4708B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Driskell T, Driskell JE, Burke CS, Salas E. Team Roles: A Review and Integration. Small Group Research. 2017;48(4):482-511. </w:t>
      </w:r>
    </w:p>
    <w:p w:rsidR="7F68301F" w:rsidP="122537C4" w:rsidRDefault="7F68301F" w14:paraId="4E7075CC" w14:textId="2713397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Willibald Ruch, Fabian Gander, Tracey Platt, Jennifer Hofmann. </w:t>
      </w:r>
      <w:bookmarkStart w:name="_Int_quBwIymp" w:id="1718722298"/>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(2018) Team roles: Their relationships to character strengths and job satisfaction.</w:t>
      </w:r>
      <w:bookmarkEnd w:id="1718722298"/>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The Journal of Positive Psychology 13:2, pages 190-199.</w:t>
      </w:r>
    </w:p>
    <w:p w:rsidR="7F68301F" w:rsidP="122537C4" w:rsidRDefault="7F68301F" w14:paraId="42C6CEE8" w14:textId="6B76B12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Belbin, R. M. 1993. Team roles at work, London: Butterworth-Heinemann. [Google Scholar]</w:t>
      </w:r>
    </w:p>
    <w:p w:rsidR="7F68301F" w:rsidP="122537C4" w:rsidRDefault="7F68301F" w14:paraId="3713281B" w14:textId="3203D98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Nielsen, K. and Randall, R. (2012). </w:t>
      </w:r>
      <w:bookmarkStart w:name="_Int_odWz0uPy" w:id="1872400433"/>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The importance of employee participation and </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perceptions</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of changes in procedures in a teamworking intervention.</w:t>
      </w:r>
      <w:bookmarkEnd w:id="1872400433"/>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22537C4" w:rsidR="7F68301F">
        <w:rPr>
          <w:rFonts w:ascii="Arial" w:hAnsi="Arial" w:eastAsia="Arial" w:cs="Arial"/>
          <w:b w:val="0"/>
          <w:bCs w:val="0"/>
          <w:i w:val="1"/>
          <w:iCs w:val="1"/>
          <w:caps w:val="0"/>
          <w:smallCaps w:val="0"/>
          <w:noProof w:val="0"/>
          <w:color w:val="000000" w:themeColor="text1" w:themeTint="FF" w:themeShade="FF"/>
          <w:sz w:val="22"/>
          <w:szCs w:val="22"/>
          <w:lang w:val="en-GB"/>
        </w:rPr>
        <w:t>Work &amp; Stress</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26(2), pp.91–111. </w:t>
      </w:r>
    </w:p>
    <w:p w:rsidR="7F68301F" w:rsidP="122537C4" w:rsidRDefault="7F68301F" w14:paraId="7B6E1A0A" w14:textId="2A71403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Tarricone, P. and Luca, J. (2002). Successful teamwork: A case study. [online] pp.640–646. </w:t>
      </w:r>
    </w:p>
    <w:p w:rsidR="7F68301F" w:rsidP="122537C4" w:rsidRDefault="7F68301F" w14:paraId="50E812BE" w14:textId="4BF94CA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Wheelan, Akerlund, M., &amp; Jacobsson, C. (2021). </w:t>
      </w:r>
      <w:bookmarkStart w:name="_Int_tzwxCOOk" w:id="1749538940"/>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Creating effective teams: a guide for members and leaders (Sixth edition.).</w:t>
      </w:r>
      <w:bookmarkEnd w:id="1749538940"/>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SAGE Publications, Inc.</w:t>
      </w:r>
    </w:p>
    <w:p w:rsidR="7F68301F" w:rsidP="122537C4" w:rsidRDefault="7F68301F" w14:paraId="3C3B8425" w14:textId="78DE5D5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Anon., (2015), The Ebola effect: HCWs working in teams could protect co-workers, patients from other infections. Hospital Employee Health, 34(9), p.2015</w:t>
      </w:r>
    </w:p>
    <w:p w:rsidR="7F68301F" w:rsidP="122537C4" w:rsidRDefault="7F68301F" w14:paraId="5C04229F" w14:textId="6E96D67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w:t>
      </w:r>
      <w:r w:rsidRPr="122537C4" w:rsidR="7F68301F">
        <w:rPr>
          <w:rFonts w:ascii="Arial" w:hAnsi="Arial" w:eastAsia="Arial" w:cs="Arial"/>
          <w:b w:val="0"/>
          <w:bCs w:val="0"/>
          <w:i w:val="0"/>
          <w:iCs w:val="0"/>
          <w:caps w:val="0"/>
          <w:smallCaps w:val="0"/>
          <w:noProof w:val="0"/>
          <w:color w:val="000000" w:themeColor="text1" w:themeTint="FF" w:themeShade="FF"/>
          <w:sz w:val="22"/>
          <w:szCs w:val="22"/>
          <w:lang w:val="en-GB"/>
        </w:rPr>
        <w:t xml:space="preserve"> Nash S, Govier I. Effective team leadership: techniques that nurses can use to improve teamworking. Nursing Times. 2009 May 19-25;105(19):22-24. PMID: 19544983.</w:t>
      </w:r>
    </w:p>
    <w:p w:rsidR="7F68301F" w:rsidP="122537C4" w:rsidRDefault="7F68301F" w14:paraId="3B5996A0" w14:textId="73753E8E">
      <w:pPr>
        <w:rPr>
          <w:rFonts w:ascii="Arial" w:hAnsi="Arial" w:eastAsia="Arial" w:cs="Arial"/>
          <w:b w:val="0"/>
          <w:bCs w:val="0"/>
          <w:i w:val="0"/>
          <w:iCs w:val="0"/>
          <w:caps w:val="0"/>
          <w:smallCaps w:val="0"/>
          <w:noProof w:val="0"/>
          <w:color w:val="000000" w:themeColor="text1" w:themeTint="FF" w:themeShade="FF"/>
          <w:sz w:val="28"/>
          <w:szCs w:val="28"/>
          <w:lang w:val="en-GB"/>
        </w:rPr>
      </w:pPr>
      <w:r w:rsidRPr="122537C4" w:rsidR="7F68301F">
        <w:rPr>
          <w:rFonts w:ascii="Arial" w:hAnsi="Arial" w:eastAsia="Arial" w:cs="Arial"/>
          <w:b w:val="0"/>
          <w:bCs w:val="0"/>
          <w:i w:val="0"/>
          <w:iCs w:val="0"/>
          <w:caps w:val="0"/>
          <w:smallCaps w:val="0"/>
          <w:noProof w:val="0"/>
          <w:color w:val="000000" w:themeColor="text1" w:themeTint="FF" w:themeShade="FF"/>
          <w:sz w:val="28"/>
          <w:szCs w:val="28"/>
          <w:lang w:val="en-GB"/>
        </w:rPr>
        <w:t>‌</w:t>
      </w:r>
    </w:p>
    <w:p w:rsidR="7F68301F" w:rsidP="122537C4" w:rsidRDefault="7F68301F" w14:paraId="2A34D9EB" w14:textId="49842060">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F68301F" w:rsidP="122537C4" w:rsidRDefault="7F68301F" w14:paraId="3CE8FA14" w14:textId="78F75945">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F68301F" w:rsidP="7F68301F" w:rsidRDefault="7F68301F" w14:paraId="7F69F04F" w14:textId="4A1D319C">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7F68301F" w:rsidP="7F68301F" w:rsidRDefault="7F68301F" w14:paraId="68501041" w14:textId="703568DD">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7F68301F" w:rsidP="7F68301F" w:rsidRDefault="7F68301F" w14:paraId="15FB6BD9" w14:textId="33A045EE">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7F68301F" w:rsidP="7F68301F" w:rsidRDefault="7F68301F" w14:paraId="055CFC52" w14:textId="35F228F0">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7F68301F" w:rsidP="7F68301F" w:rsidRDefault="7F68301F" w14:paraId="08BF1DF6" w14:textId="37588A43">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7F68301F" w:rsidP="7F68301F" w:rsidRDefault="7F68301F" w14:paraId="5153D8AB" w14:textId="358CA843">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05BA93AC" w:rsidP="05BA93AC" w:rsidRDefault="05BA93AC" w14:paraId="4740039D" w14:textId="27588A07">
      <w:pPr>
        <w:pStyle w:val="Normal"/>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7F68301F" w:rsidR="05BA93AC">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w:t>
      </w:r>
    </w:p>
    <w:p w:rsidR="05BA93AC" w:rsidP="05BA93AC" w:rsidRDefault="05BA93AC" w14:paraId="5107D251" w14:textId="20AE15F9">
      <w:pPr>
        <w:pStyle w:val="Normal"/>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05BA93AC" w:rsidP="05BA93AC" w:rsidRDefault="05BA93AC" w14:paraId="5534E998" w14:textId="357AF563">
      <w:pPr>
        <w:pStyle w:val="Normal"/>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05BA93AC" w:rsidP="05BA93AC" w:rsidRDefault="05BA93AC" w14:paraId="50099BBA" w14:textId="08A04BE6">
      <w:pPr>
        <w:pStyle w:val="Normal"/>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7F68301F" w:rsidR="05BA93AC">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w:t>
      </w:r>
    </w:p>
    <w:p w:rsidR="05BA93AC" w:rsidP="05BA93AC" w:rsidRDefault="05BA93AC" w14:paraId="3854727F" w14:textId="6606F280">
      <w:pPr>
        <w:pStyle w:val="Normal"/>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05BA93AC" w:rsidP="05BA93AC" w:rsidRDefault="05BA93AC" w14:paraId="560B73B8" w14:textId="428743E0">
      <w:pPr>
        <w:pStyle w:val="Normal"/>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05BA93AC" w:rsidP="7F68301F" w:rsidRDefault="05BA93AC" w14:paraId="5480DDE6" w14:textId="5DF261E5">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68301F" w:rsidR="05BA93AC">
        <w:rPr>
          <w:rFonts w:ascii="Calibri" w:hAnsi="Calibri" w:eastAsia="Calibri" w:cs="Calibri"/>
          <w:b w:val="0"/>
          <w:bCs w:val="0"/>
          <w:i w:val="0"/>
          <w:iCs w:val="0"/>
          <w:caps w:val="0"/>
          <w:smallCaps w:val="0"/>
          <w:noProof w:val="0"/>
          <w:color w:val="000000" w:themeColor="text1" w:themeTint="FF" w:themeShade="FF"/>
          <w:sz w:val="36"/>
          <w:szCs w:val="36"/>
          <w:lang w:val="en-GB"/>
        </w:rPr>
        <w:t>‌</w:t>
      </w:r>
      <w:r>
        <w:br/>
      </w:r>
    </w:p>
    <w:p w:rsidR="05BA93AC" w:rsidP="05BA93AC" w:rsidRDefault="05BA93AC" w14:paraId="646D5829" w14:textId="0F6CE85F">
      <w:pPr>
        <w:pStyle w:val="Normal"/>
      </w:pPr>
    </w:p>
    <w:p w:rsidR="2800D18F" w:rsidP="2800D18F" w:rsidRDefault="2800D18F" w14:paraId="220F8E16" w14:textId="2858E18B">
      <w:pPr>
        <w:pStyle w:val="Normal"/>
      </w:pPr>
    </w:p>
    <w:p w:rsidR="2800D18F" w:rsidP="2800D18F" w:rsidRDefault="2800D18F" w14:paraId="15402938" w14:textId="334B7BC5">
      <w:pPr>
        <w:pStyle w:val="Normal"/>
      </w:pPr>
    </w:p>
    <w:sectPr>
      <w:pgSz w:w="11906" w:h="16838" w:orient="portrait"/>
      <w:pgMar w:top="1440" w:right="1440" w:bottom="1440" w:left="1440" w:header="720" w:footer="720" w:gutter="0"/>
      <w:cols w:space="720"/>
      <w:docGrid w:linePitch="360"/>
      <w:headerReference w:type="default" r:id="Rd8931a1959dc4319"/>
      <w:footerReference w:type="default" r:id="R85aa4affde4a4f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D6B53F" w:rsidTr="3DD6B53F" w14:paraId="71719493">
      <w:tc>
        <w:tcPr>
          <w:tcW w:w="3005" w:type="dxa"/>
          <w:tcMar/>
        </w:tcPr>
        <w:p w:rsidR="3DD6B53F" w:rsidP="3DD6B53F" w:rsidRDefault="3DD6B53F" w14:paraId="2CD99D68" w14:textId="727E075F">
          <w:pPr>
            <w:pStyle w:val="Header"/>
            <w:bidi w:val="0"/>
            <w:ind w:left="-115"/>
            <w:jc w:val="left"/>
          </w:pPr>
        </w:p>
      </w:tc>
      <w:tc>
        <w:tcPr>
          <w:tcW w:w="3005" w:type="dxa"/>
          <w:tcMar/>
        </w:tcPr>
        <w:p w:rsidR="3DD6B53F" w:rsidP="3DD6B53F" w:rsidRDefault="3DD6B53F" w14:paraId="7F3E00C8" w14:textId="04E37526">
          <w:pPr>
            <w:pStyle w:val="Header"/>
            <w:bidi w:val="0"/>
            <w:jc w:val="center"/>
          </w:pPr>
        </w:p>
      </w:tc>
      <w:tc>
        <w:tcPr>
          <w:tcW w:w="3005" w:type="dxa"/>
          <w:tcMar/>
        </w:tcPr>
        <w:p w:rsidR="3DD6B53F" w:rsidP="3DD6B53F" w:rsidRDefault="3DD6B53F" w14:paraId="48A8B9BF" w14:textId="6BD207BD">
          <w:pPr>
            <w:pStyle w:val="Header"/>
            <w:bidi w:val="0"/>
            <w:ind w:right="-115"/>
            <w:jc w:val="right"/>
          </w:pPr>
          <w:r>
            <w:fldChar w:fldCharType="begin"/>
          </w:r>
          <w:r>
            <w:instrText xml:space="preserve">PAGE</w:instrText>
          </w:r>
          <w:r>
            <w:fldChar w:fldCharType="separate"/>
          </w:r>
          <w:r>
            <w:fldChar w:fldCharType="end"/>
          </w:r>
        </w:p>
      </w:tc>
    </w:tr>
  </w:tbl>
  <w:p w:rsidR="3DD6B53F" w:rsidP="3DD6B53F" w:rsidRDefault="3DD6B53F" w14:paraId="23EAF1FD" w14:textId="55C8B4A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D6B53F" w:rsidTr="3DD6B53F" w14:paraId="1151510B">
      <w:tc>
        <w:tcPr>
          <w:tcW w:w="3005" w:type="dxa"/>
          <w:tcMar/>
        </w:tcPr>
        <w:p w:rsidR="3DD6B53F" w:rsidP="3DD6B53F" w:rsidRDefault="3DD6B53F" w14:paraId="78ECA4F8" w14:textId="352A63B9">
          <w:pPr>
            <w:pStyle w:val="Header"/>
            <w:bidi w:val="0"/>
            <w:ind w:left="-115"/>
            <w:jc w:val="left"/>
          </w:pPr>
        </w:p>
      </w:tc>
      <w:tc>
        <w:tcPr>
          <w:tcW w:w="3005" w:type="dxa"/>
          <w:tcMar/>
        </w:tcPr>
        <w:p w:rsidR="3DD6B53F" w:rsidP="3DD6B53F" w:rsidRDefault="3DD6B53F" w14:paraId="5EF08596" w14:textId="43071C7B">
          <w:pPr>
            <w:pStyle w:val="Header"/>
            <w:bidi w:val="0"/>
            <w:jc w:val="center"/>
          </w:pPr>
        </w:p>
      </w:tc>
      <w:tc>
        <w:tcPr>
          <w:tcW w:w="3005" w:type="dxa"/>
          <w:tcMar/>
        </w:tcPr>
        <w:p w:rsidR="3DD6B53F" w:rsidP="3DD6B53F" w:rsidRDefault="3DD6B53F" w14:paraId="7EB70C2D" w14:textId="7033444C">
          <w:pPr>
            <w:pStyle w:val="Header"/>
            <w:bidi w:val="0"/>
            <w:ind w:right="-115"/>
            <w:jc w:val="right"/>
          </w:pPr>
        </w:p>
      </w:tc>
    </w:tr>
  </w:tbl>
  <w:p w:rsidR="3DD6B53F" w:rsidP="3DD6B53F" w:rsidRDefault="3DD6B53F" w14:paraId="23F01DE7" w14:textId="510377A5">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tzwxCOOk" int2:invalidationBookmarkName="" int2:hashCode="OTJzNKPHhSteG5" int2:id="sSXZihk6">
      <int2:extLst>
        <oel:ext uri="426473B9-03D8-482F-96C9-C2C85392BACA">
          <int2:similarityCritique int2:version="1" int2:context="Creating effective teams: a guide for members and leaders (Sixth edition.).">
            <int2:source int2:sourceType="Online" int2:sourceTitle="Creating Effective Teams | SAGE Publications Inc" int2:sourceUrl="https://us.sagepub.com/en-us/nam/creating-effective-teams/book262917" int2:sourceSnippet="A practical guide for building and sustaining top-performing teams Based on the authors' many years of consulting experience with teams in the public and private sectors, Creating Effective Teams: A Guide for Members and Leaders describes why teams are important, how they function, and what makes them successful.">
              <int2:suggestions int2:citationType="Inline">
                <int2:suggestion int2:citationStyle="Mla" int2:isIdentical="0">
                  <int2:citationText>(“Creating Effective Teams | SAGE Publications Inc”)</int2:citationText>
                </int2:suggestion>
                <int2:suggestion int2:citationStyle="Apa" int2:isIdentical="0">
                  <int2:citationText>(“Creating Effective Teams | SAGE Publications Inc”)</int2:citationText>
                </int2:suggestion>
                <int2:suggestion int2:citationStyle="Chicago" int2:isIdentical="0">
                  <int2:citationText>(“Creating Effective Teams | SAGE Publications Inc”)</int2:citationText>
                </int2:suggestion>
              </int2:suggestions>
              <int2:suggestions int2:citationType="Full">
                <int2:suggestion int2:citationStyle="Mla" int2:isIdentical="0">
                  <int2:citationText>&lt;i&gt;Creating Effective Teams | SAGE Publications Inc&lt;/i&gt;, https://us.sagepub.com/en-us/nam/creating-effective-teams/book262917.</int2:citationText>
                </int2:suggestion>
                <int2:suggestion int2:citationStyle="Apa" int2:isIdentical="0">
                  <int2:citationText>&lt;i&gt;Creating Effective Teams | SAGE Publications Inc&lt;/i&gt;. (n.d.). Retrieved from https://us.sagepub.com/en-us/nam/creating-effective-teams/book262917</int2:citationText>
                </int2:suggestion>
                <int2:suggestion int2:citationStyle="Chicago" int2:isIdentical="0">
                  <int2:citationText>“Creating Effective Teams | SAGE Publications Inc” n.d., https://us.sagepub.com/en-us/nam/creating-effective-teams/book262917.</int2:citationText>
                </int2:suggestion>
              </int2:suggestions>
            </int2:source>
            <int2:source int2:sourceType="Online" int2:sourceTitle="Creating Effective Teams: A Guide for Members and Leaders Sixth Edition" int2:sourceUrl="https://www.ubuy.za.com/product/RQG91TG-creating-effective-teams-a-guide-for-members-and-leaders" int2:sourceSnippet="Buy Creating Effective Teams: A Guide for Members and Leaders Sixth Edition online at an affordable price. Get special offers &amp; fast delivery options with every purchase on Ubuy; the leading international shopping platform in South Africa. 1544332971">
              <int2:suggestions int2:citationType="Inline">
                <int2:suggestion int2:citationStyle="Mla" int2:isIdentical="0">
                  <int2:citationText>(“Creating Effective Teams: A Guide for Members and Leaders Sixth Edition”)</int2:citationText>
                </int2:suggestion>
                <int2:suggestion int2:citationStyle="Apa" int2:isIdentical="0">
                  <int2:citationText>(“Creating Effective Teams: A Guide for Members and Leaders Sixth Edition”)</int2:citationText>
                </int2:suggestion>
                <int2:suggestion int2:citationStyle="Chicago" int2:isIdentical="0">
                  <int2:citationText>(“Creating Effective Teams: A Guide for Members and Leaders Sixth Edition”)</int2:citationText>
                </int2:suggestion>
              </int2:suggestions>
              <int2:suggestions int2:citationType="Full">
                <int2:suggestion int2:citationStyle="Mla" int2:isIdentical="0">
                  <int2:citationText>&lt;i&gt;Creating Effective Teams: A Guide for Members and Leaders Sixth Edition&lt;/i&gt;, https://www.ubuy.za.com/product/RQG91TG-creating-effective-teams-a-guide-for-members-and-leaders.</int2:citationText>
                </int2:suggestion>
                <int2:suggestion int2:citationStyle="Apa" int2:isIdentical="0">
                  <int2:citationText>&lt;i&gt;Creating Effective Teams: A Guide for Members and Leaders Sixth Edition&lt;/i&gt;. (n.d.). Retrieved from https://www.ubuy.za.com/product/RQG91TG-creating-effective-teams-a-guide-for-members-and-leaders</int2:citationText>
                </int2:suggestion>
                <int2:suggestion int2:citationStyle="Chicago" int2:isIdentical="0">
                  <int2:citationText>“Creating Effective Teams: A Guide for Members and Leaders Sixth Edition” n.d., https://www.ubuy.za.com/product/RQG91TG-creating-effective-teams-a-guide-for-members-and-leaders.</int2:citationText>
                </int2:suggestion>
              </int2:suggestions>
            </int2:source>
            <int2:source int2:sourceType="Online" int2:sourceTitle="Creating Effective Teams | Bookshare" int2:sourceUrl="https://www.bookshare.org/browse/book/3571365" int2:sourceSnippet="Creating Effective Teams: A Guide for Members and Leaders (Sixth Edition) View larger image. By: Susan A. Wheelan and Maria Åkerlund and Christian Jacobsson. ... Creating Effective Teams: A Guide for Members and Leaders describes why teams are important, how they function, and what makes them successful. ...">
              <int2:suggestions int2:citationType="Inline">
                <int2:suggestion int2:citationStyle="Mla" int2:isIdentical="0">
                  <int2:citationText>(“Creating Effective Teams | Bookshare”)</int2:citationText>
                </int2:suggestion>
                <int2:suggestion int2:citationStyle="Apa" int2:isIdentical="0">
                  <int2:citationText>(“Creating Effective Teams | Bookshare”)</int2:citationText>
                </int2:suggestion>
                <int2:suggestion int2:citationStyle="Chicago" int2:isIdentical="0">
                  <int2:citationText>(“Creating Effective Teams | Bookshare”)</int2:citationText>
                </int2:suggestion>
              </int2:suggestions>
              <int2:suggestions int2:citationType="Full">
                <int2:suggestion int2:citationStyle="Mla" int2:isIdentical="0">
                  <int2:citationText>&lt;i&gt;Creating Effective Teams | Bookshare&lt;/i&gt;, https://www.bookshare.org/browse/book/3571365.</int2:citationText>
                </int2:suggestion>
                <int2:suggestion int2:citationStyle="Apa" int2:isIdentical="0">
                  <int2:citationText>&lt;i&gt;Creating Effective Teams | Bookshare&lt;/i&gt;. (n.d.). Retrieved from https://www.bookshare.org/browse/book/3571365</int2:citationText>
                </int2:suggestion>
                <int2:suggestion int2:citationStyle="Chicago" int2:isIdentical="0">
                  <int2:citationText>“Creating Effective Teams | Bookshare” n.d., https://www.bookshare.org/browse/book/3571365.</int2:citationText>
                </int2:suggestion>
              </int2:suggestions>
            </int2:source>
          </int2:similarityCritique>
        </oel:ext>
      </int2:extLst>
    </int2:bookmark>
    <int2:bookmark int2:bookmarkName="_Int_odWz0uPy" int2:invalidationBookmarkName="" int2:hashCode="Dom5OjpTuy6M6I" int2:id="j5lEL2P6">
      <int2:extLst>
        <oel:ext uri="426473B9-03D8-482F-96C9-C2C85392BACA">
          <int2:similarityCritique int2:version="1" int2:context="The importance of employee participation and perceptions of changes in procedures in a teamworking intervention.">
            <int2:source int2:sourceType="Online" int2:sourceTitle="‪Karina Nielsen‬ - ‪Google Scholar‬" int2:sourceUrl="https://scholar.google.com/citations?user=GhxtbeQAAAAJ" int2:sourceSnippet="The importance of employee participation and perceptions of changes in procedures in a teamworking intervention. K Nielsen, R Randall. Work &amp; Stress 26 (2), 91-111, 2012. 253: 2012: The future of organizational interventions: Addressing the challenges of today's organizations.">
              <int2:suggestions int2:citationType="Inline">
                <int2:suggestion int2:citationStyle="Mla" int2:isIdentical="1">
                  <int2:citationText>(“‪Karina Nielsen‬ - ‪Google Scholar‬”)</int2:citationText>
                </int2:suggestion>
                <int2:suggestion int2:citationStyle="Apa" int2:isIdentical="1">
                  <int2:citationText>(“‪Karina Nielsen‬ - ‪Google Scholar‬”)</int2:citationText>
                </int2:suggestion>
                <int2:suggestion int2:citationStyle="Chicago" int2:isIdentical="1">
                  <int2:citationText>(“‪Karina Nielsen‬ - ‪Google Scholar‬”)</int2:citationText>
                </int2:suggestion>
              </int2:suggestions>
              <int2:suggestions int2:citationType="Full">
                <int2:suggestion int2:citationStyle="Mla" int2:isIdentical="1">
                  <int2:citationText>&lt;i&gt;‪Karina Nielsen‬ - ‪Google Scholar‬&lt;/i&gt;, https://scholar.google.com/citations?user=GhxtbeQAAAAJ.</int2:citationText>
                </int2:suggestion>
                <int2:suggestion int2:citationStyle="Apa" int2:isIdentical="1">
                  <int2:citationText>&lt;i&gt;‪Karina Nielsen‬ - ‪Google Scholar‬&lt;/i&gt;. (n.d.). Retrieved from https://scholar.google.com/citations?user=GhxtbeQAAAAJ</int2:citationText>
                </int2:suggestion>
                <int2:suggestion int2:citationStyle="Chicago" int2:isIdentical="1">
                  <int2:citationText>“‪Karina Nielsen‬ - ‪Google Scholar‬” n.d., https://scholar.google.com/citations?user=GhxtbeQAAAAJ.</int2:citationText>
                </int2:suggestion>
              </int2:suggestions>
            </int2:source>
            <int2:source int2:sourceType="Online" int2:sourceTitle="The importance of employee participation and perceptions of changes in ..." int2:sourceUrl="https://www.researchgate.net/publication/228089349_The_importance_of_employee_participation_and_perceptions_of_changes_in_procedures_in_a_teamworking_intervention" int2:sourceSnippet="The importance of employee participation and perceptions of changes in procedures in a teamworking intervention Authors: Karina Nielsen The University of Sheffield Raymond John Randall The...">
              <int2:suggestions int2:citationType="Inline">
                <int2:suggestion int2:citationStyle="Mla" int2:isIdentical="0">
                  <int2:citationText>(“The importance of employee participation and perceptions of changes in ...”)</int2:citationText>
                </int2:suggestion>
                <int2:suggestion int2:citationStyle="Apa" int2:isIdentical="0">
                  <int2:citationText>(“The importance of employee participation and perceptions of changes in ...”)</int2:citationText>
                </int2:suggestion>
                <int2:suggestion int2:citationStyle="Chicago" int2:isIdentical="0">
                  <int2:citationText>(“The importance of employee participation and perceptions of changes in ...”)</int2:citationText>
                </int2:suggestion>
              </int2:suggestions>
              <int2:suggestions int2:citationType="Full">
                <int2:suggestion int2:citationStyle="Mla" int2:isIdentical="0">
                  <int2:citationText>&lt;i&gt;The importance of employee participation and perceptions of changes in ...&lt;/i&gt;, https://www.researchgate.net/publication/228089349_The_importance_of_employee_participation_and_perceptions_of_changes_in_procedures_in_a_teamworking_intervention.</int2:citationText>
                </int2:suggestion>
                <int2:suggestion int2:citationStyle="Apa" int2:isIdentical="0">
                  <int2:citationText>&lt;i&gt;The importance of employee participation and perceptions of changes in ...&lt;/i&gt;. (n.d.). Retrieved from https://www.researchgate.net/publication/228089349_The_importance_of_employee_participation_and_perceptions_of_changes_in_procedures_in_a_teamworking_intervention</int2:citationText>
                </int2:suggestion>
                <int2:suggestion int2:citationStyle="Chicago" int2:isIdentical="0">
                  <int2:citationText>“The importance of employee participation and perceptions of changes in ...” n.d., https://www.researchgate.net/publication/228089349_The_importance_of_employee_participation_and_perceptions_of_changes_in_procedures_in_a_teamworking_intervention.</int2:citationText>
                </int2:suggestion>
              </int2:suggestions>
            </int2:source>
            <int2:source int2:sourceType="Online" int2:sourceTitle="The importance of employee participation and perceptions of changes in ..." int2:sourceUrl="https://www.tandfonline.com/doi/pdf/10.1080/02678373.2012.682721" int2:sourceSnippet="The importance of employee participation and perceptions of changes in procedures in a teamworking intervention Karina Nielsena* and Raymond Randallb aNational Research Centre for the Working Environment, Copenhagen, Denmark; bLoughborough University, Loughborough, UK The powerful positive results of implementing teamwork are not always achieved.">
              <int2:suggestions int2:citationType="Inline">
                <int2:suggestion int2:citationStyle="Mla" int2:isIdentical="0">
                  <int2:citationText>(“The importance of employee participation and perceptions of changes in ...”)</int2:citationText>
                </int2:suggestion>
                <int2:suggestion int2:citationStyle="Apa" int2:isIdentical="0">
                  <int2:citationText>(“The importance of employee participation and perceptions of changes in ...”)</int2:citationText>
                </int2:suggestion>
                <int2:suggestion int2:citationStyle="Chicago" int2:isIdentical="0">
                  <int2:citationText>(“The importance of employee participation and perceptions of changes in ...”)</int2:citationText>
                </int2:suggestion>
              </int2:suggestions>
              <int2:suggestions int2:citationType="Full">
                <int2:suggestion int2:citationStyle="Mla" int2:isIdentical="0">
                  <int2:citationText>&lt;i&gt;The importance of employee participation and perceptions of changes in ...&lt;/i&gt;, https://www.tandfonline.com/doi/pdf/10.1080/02678373.2012.682721.</int2:citationText>
                </int2:suggestion>
                <int2:suggestion int2:citationStyle="Apa" int2:isIdentical="0">
                  <int2:citationText>&lt;i&gt;The importance of employee participation and perceptions of changes in ...&lt;/i&gt;. (n.d.). Retrieved from https://www.tandfonline.com/doi/pdf/10.1080/02678373.2012.682721</int2:citationText>
                </int2:suggestion>
                <int2:suggestion int2:citationStyle="Chicago" int2:isIdentical="0">
                  <int2:citationText>“The importance of employee participation and perceptions of changes in ...” n.d., https://www.tandfonline.com/doi/pdf/10.1080/02678373.2012.682721.</int2:citationText>
                </int2:suggestion>
              </int2:suggestions>
            </int2:source>
          </int2:similarityCritique>
        </oel:ext>
      </int2:extLst>
    </int2:bookmark>
    <int2:bookmark int2:bookmarkName="_Int_quBwIymp" int2:invalidationBookmarkName="" int2:hashCode="f5raR4tBD+TLPe" int2:id="hPeitXdY">
      <int2:extLst>
        <oel:ext uri="426473B9-03D8-482F-96C9-C2C85392BACA">
          <int2:similarityCritique int2:version="1" int2:context="(2018) Team roles: Their relationships to character strengths and job satisfaction.">
            <int2:source int2:sourceType="Online" int2:sourceTitle="Team Roles: Their Relationships to Character Strengths and Job ... - DSPACE" int2:sourceUrl="https://wlv.openrepository.com/handle/2436/620231" int2:sourceSnippet="Citation Ruch, W., Gander, F., Platt, T., &amp; Hofmann, J. (2018). Team roles: Their relationships to character strengths and job satisfaction. Journal of Positive Psychology, 13 (2), pp 190-199. Publisher Taylor &amp; Francis Journal Journal of Positive Psychology URI http://hdl.handle.net/2436/620231 DOI 10.1080/17439760.2016.1257051 Additional Links">
              <int2:suggestions int2:citationType="Inline">
                <int2:suggestion int2:citationStyle="Mla" int2:isIdentical="0">
                  <int2:citationText>(“Team Roles: Their Relationships to Character Strengths and Job ... - DSPACE”)</int2:citationText>
                </int2:suggestion>
                <int2:suggestion int2:citationStyle="Apa" int2:isIdentical="0">
                  <int2:citationText>(“Team Roles: Their Relationships to Character Strengths and Job ... - DSPACE”)</int2:citationText>
                </int2:suggestion>
                <int2:suggestion int2:citationStyle="Chicago" int2:isIdentical="0">
                  <int2:citationText>(“Team Roles: Their Relationships to Character Strengths and Job ... - DSPACE”)</int2:citationText>
                </int2:suggestion>
              </int2:suggestions>
              <int2:suggestions int2:citationType="Full">
                <int2:suggestion int2:citationStyle="Mla" int2:isIdentical="0">
                  <int2:citationText>&lt;i&gt;Team Roles: Their Relationships to Character Strengths and Job ... - DSPACE&lt;/i&gt;, https://wlv.openrepository.com/handle/2436/620231.</int2:citationText>
                </int2:suggestion>
                <int2:suggestion int2:citationStyle="Apa" int2:isIdentical="0">
                  <int2:citationText>&lt;i&gt;Team Roles: Their Relationships to Character Strengths and Job ... - DSPACE&lt;/i&gt;. (n.d.). Retrieved from https://wlv.openrepository.com/handle/2436/620231</int2:citationText>
                </int2:suggestion>
                <int2:suggestion int2:citationStyle="Chicago" int2:isIdentical="0">
                  <int2:citationText>“Team Roles: Their Relationships to Character Strengths and Job ... - DSPACE” n.d., https://wlv.openrepository.com/handle/2436/620231.</int2:citationText>
                </int2:suggestion>
              </int2:suggestions>
            </int2:source>
          </int2:similarityCritique>
        </oel:ext>
      </int2:extLst>
    </int2:bookmark>
    <int2:bookmark int2:bookmarkName="_Int_YwAPCWTD" int2:invalidationBookmarkName="" int2:hashCode="kOT4fHJKOCAX7X" int2:id="rtnNkHk6">
      <int2:extLst>
        <oel:ext uri="426473B9-03D8-482F-96C9-C2C85392BACA">
          <int2:similarityCritique int2:version="1" int2:context="The Secrets of Great Sales Management: Advanced Strategies for Maximizing Performance.">
            <int2:source int2:sourceType="Online" int2:sourceTitle="Sales Commissions | Inc.com" int2:sourceUrl="https://www.inc.com/encyclopedia/sales-commissions.html" int2:sourceSnippet="Sales Commissions. ... The Secrets of Great Sales Management: Advanced Strategies for Maximizing Performance. AMACOM, 2004. Updated Feb 6, 2020. Sponsored Business Content.">
              <int2:suggestions int2:citationType="Inline">
                <int2:suggestion int2:citationStyle="Mla" int2:isIdentical="1">
                  <int2:citationText>(“Sales Commissions | Inc.com”)</int2:citationText>
                </int2:suggestion>
                <int2:suggestion int2:citationStyle="Apa" int2:isIdentical="1">
                  <int2:citationText>(“Sales Commissions | Inc.com”)</int2:citationText>
                </int2:suggestion>
                <int2:suggestion int2:citationStyle="Chicago" int2:isIdentical="1">
                  <int2:citationText>(“Sales Commissions | Inc.com”)</int2:citationText>
                </int2:suggestion>
              </int2:suggestions>
              <int2:suggestions int2:citationType="Full">
                <int2:suggestion int2:citationStyle="Mla" int2:isIdentical="1">
                  <int2:citationText>&lt;i&gt;Sales Commissions | Inc.com&lt;/i&gt;, https://www.inc.com/encyclopedia/sales-commissions.html.</int2:citationText>
                </int2:suggestion>
                <int2:suggestion int2:citationStyle="Apa" int2:isIdentical="1">
                  <int2:citationText>&lt;i&gt;Sales Commissions | Inc.com&lt;/i&gt;. (n.d.). Retrieved from https://www.inc.com/encyclopedia/sales-commissions.html</int2:citationText>
                </int2:suggestion>
                <int2:suggestion int2:citationStyle="Chicago" int2:isIdentical="1">
                  <int2:citationText>“Sales Commissions | Inc.com” n.d., https://www.inc.com/encyclopedia/sales-commissions.html.</int2:citationText>
                </int2:suggestion>
              </int2:suggestions>
            </int2:source>
            <int2:source int2:sourceType="Online" int2:sourceTitle="dawn_turnboodevitt_ORG400_Module8_Final_Option2.docx" int2:sourceUrl="https://www.coursehero.com/file/36097503/dawn-turnboodevitt-ORG400-Module8-Final-Option2docx/" int2:sourceSnippet="The secrets of great sales management: Advanced strategies for maximizing performance. New York: American Management Association. Talley, Linda. (2010). Body language: Read it or weep: Understand and respond to nonverbal cues to enhance communication with employees. (Management Tools). HRMagazine, 55(7), 64. End of preview.">
              <int2:suggestions int2:citationType="Inline">
                <int2:suggestion int2:citationStyle="Mla" int2:isIdentical="1">
                  <int2:citationText>(“dawn_turnboodevitt_ORG400_Module8_Final_Option2.docx”)</int2:citationText>
                </int2:suggestion>
                <int2:suggestion int2:citationStyle="Apa" int2:isIdentical="1">
                  <int2:citationText>(“dawn_turnboodevitt_ORG400_Module8_Final_Option2.docx”)</int2:citationText>
                </int2:suggestion>
                <int2:suggestion int2:citationStyle="Chicago" int2:isIdentical="1">
                  <int2:citationText>(“dawn_turnboodevitt_ORG400_Module8_Final_Option2.docx”)</int2:citationText>
                </int2:suggestion>
              </int2:suggestions>
              <int2:suggestions int2:citationType="Full">
                <int2:suggestion int2:citationStyle="Mla" int2:isIdentical="1">
                  <int2:citationText>&lt;i&gt;dawn_turnboodevitt_ORG400_Module8_Final_Option2.docx&lt;/i&gt;, https://www.coursehero.com/file/36097503/dawn-turnboodevitt-ORG400-Module8-Final-Option2docx/.</int2:citationText>
                </int2:suggestion>
                <int2:suggestion int2:citationStyle="Apa" int2:isIdentical="1">
                  <int2:citationText>&lt;i&gt;dawn_turnboodevitt_ORG400_Module8_Final_Option2.docx&lt;/i&gt;. (n.d.). Retrieved from https://www.coursehero.com/file/36097503/dawn-turnboodevitt-ORG400-Module8-Final-Option2docx/</int2:citationText>
                </int2:suggestion>
                <int2:suggestion int2:citationStyle="Chicago" int2:isIdentical="1">
                  <int2:citationText>“dawn_turnboodevitt_ORG400_Module8_Final_Option2.docx” n.d., https://www.coursehero.com/file/36097503/dawn-turnboodevitt-ORG400-Module8-Final-Option2docx/.</int2:citationText>
                </int2:suggestion>
              </int2:suggestions>
            </int2:source>
            <int2:source int2:sourceType="Online" int2:sourceTitle="Portfolio Project.docx - Running head: LAUNCHING A NEW..." int2:sourceUrl="https://www.coursehero.com/file/47896405/Portfolio-Projectdocx/" int2:sourceSnippet="Simpkins, R. (2004). The secrets of great sales management: Advanced strategies for maximizing performance. New York: American Management Association. Talley, Linda. (2010). Body language: Read it or weep: Understand and respond to nonverbal cues to enhance communication with employees. (Management Tools). HRMagazine, 55(7), 64.">
              <int2:suggestions int2:citationType="Inline">
                <int2:suggestion int2:citationStyle="Mla" int2:isIdentical="1">
                  <int2:citationText>(“Portfolio Project.docx - Running head: LAUNCHING A NEW...”)</int2:citationText>
                </int2:suggestion>
                <int2:suggestion int2:citationStyle="Apa" int2:isIdentical="1">
                  <int2:citationText>(“Portfolio Project.docx - Running head: LAUNCHING A NEW...”)</int2:citationText>
                </int2:suggestion>
                <int2:suggestion int2:citationStyle="Chicago" int2:isIdentical="1">
                  <int2:citationText>(“Portfolio Project.docx - Running head: LAUNCHING A NEW...”)</int2:citationText>
                </int2:suggestion>
              </int2:suggestions>
              <int2:suggestions int2:citationType="Full">
                <int2:suggestion int2:citationStyle="Mla" int2:isIdentical="1">
                  <int2:citationText>&lt;i&gt;Portfolio Project.docx - Running head: LAUNCHING A NEW...&lt;/i&gt;, https://www.coursehero.com/file/47896405/Portfolio-Projectdocx/.</int2:citationText>
                </int2:suggestion>
                <int2:suggestion int2:citationStyle="Apa" int2:isIdentical="1">
                  <int2:citationText>&lt;i&gt;Portfolio Project.docx - Running head: LAUNCHING A NEW...&lt;/i&gt;. (n.d.). Retrieved from https://www.coursehero.com/file/47896405/Portfolio-Projectdocx/</int2:citationText>
                </int2:suggestion>
                <int2:suggestion int2:citationStyle="Chicago" int2:isIdentical="1">
                  <int2:citationText>“Portfolio Project.docx - Running head: LAUNCHING A NEW...” n.d., https://www.coursehero.com/file/47896405/Portfolio-Projectdocx/.</int2:citationText>
                </int2:suggestion>
              </int2:suggestions>
            </int2:source>
          </int2:similarityCritique>
        </oel:ext>
      </int2:extLst>
    </int2:bookmark>
    <int2:bookmark int2:bookmarkName="_Int_4N7Rh4ff" int2:invalidationBookmarkName="" int2:hashCode="XgLvd3mEQACsAp" int2:id="sWYfNFNO">
      <int2:extLst>
        <oel:ext uri="426473B9-03D8-482F-96C9-C2C85392BACA">
          <int2:similarityCritique int2:version="1" int2:context="‘’ Tuckman (1938-2016) developed the FORMING, NORMING, STORMING, PERFORMING Team Development Model in 1965, and a century later added a fifth element, ADJOURNING, to describe the dissolution of a team after its project is completed.">
            <int2:source int2:sourceType="Online" int2:sourceTitle="525_ASM2_NHUNGUYET_GBD0704.pdf - Course Hero" int2:sourceUrl="https://www.coursehero.com/file/86374967/525-ASM2-NHUNGUYET-GBD0704pdf/" int2:sourceSnippet="3 Analyze teamwork effectiveness in activities Theory and how the Tuckman model works Dr Bruce Tuckman (1938 – 2016) created the FORMING, NORMING, STORMING, PERFORMING Team Development Model in 1965, and a decade later added a fifth element, ADJOURNING, to describe the break-up of a team after its project is completed.">
              <int2:suggestions int2:citationType="Inline">
                <int2:suggestion int2:citationStyle="Mla" int2:isIdentical="0">
                  <int2:citationText>(“525_ASM2_NHUNGUYET_GBD0704.pdf - Course Hero”)</int2:citationText>
                </int2:suggestion>
                <int2:suggestion int2:citationStyle="Apa" int2:isIdentical="0">
                  <int2:citationText>(“525_ASM2_NHUNGUYET_GBD0704.pdf - Course Hero”)</int2:citationText>
                </int2:suggestion>
                <int2:suggestion int2:citationStyle="Chicago" int2:isIdentical="0">
                  <int2:citationText>(“525_ASM2_NHUNGUYET_GBD0704.pdf - Course Hero”)</int2:citationText>
                </int2:suggestion>
              </int2:suggestions>
              <int2:suggestions int2:citationType="Full">
                <int2:suggestion int2:citationStyle="Mla" int2:isIdentical="0">
                  <int2:citationText>&lt;i&gt;525_ASM2_NHUNGUYET_GBD0704.pdf - Course Hero&lt;/i&gt;, https://www.coursehero.com/file/86374967/525-ASM2-NHUNGUYET-GBD0704pdf/.</int2:citationText>
                </int2:suggestion>
                <int2:suggestion int2:citationStyle="Apa" int2:isIdentical="0">
                  <int2:citationText>&lt;i&gt;525_ASM2_NHUNGUYET_GBD0704.pdf - Course Hero&lt;/i&gt;. (n.d.). Retrieved from https://www.coursehero.com/file/86374967/525-ASM2-NHUNGUYET-GBD0704pdf/</int2:citationText>
                </int2:suggestion>
                <int2:suggestion int2:citationStyle="Chicago" int2:isIdentical="0">
                  <int2:citationText>“525_ASM2_NHUNGUYET_GBD0704.pdf - Course Hero” n.d., https://www.coursehero.com/file/86374967/525-ASM2-NHUNGUYET-GBD0704pdf/.</int2:citationText>
                </int2:suggestion>
              </int2:suggestions>
            </int2:source>
          </int2:similarityCritique>
        </oel:ext>
      </int2:extLst>
    </int2:bookmark>
    <int2:bookmark int2:bookmarkName="_Int_Rp0k4TQW" int2:invalidationBookmarkName="" int2:hashCode="OK9RtxqoBirQX1" int2:id="Aul9xe7H">
      <int2:state int2:type="AugLoop_Text_Critique" int2:value="Rejected"/>
    </int2:bookmark>
    <int2:bookmark int2:bookmarkName="_Int_5YF8CgIP" int2:invalidationBookmarkName="" int2:hashCode="0tyHOGg/WBc2bv" int2:id="iOsUWQiG"/>
    <int2:bookmark int2:bookmarkName="_Int_YKjD8XMn" int2:invalidationBookmarkName="" int2:hashCode="e3+TZqNgMaC5Vf" int2:id="IEm7RcOL"/>
    <int2:bookmark int2:bookmarkName="_Int_jWkZbB3m" int2:invalidationBookmarkName="" int2:hashCode="0tyHOGg/WBc2bv" int2:id="wnsQF0HT"/>
    <int2:bookmark int2:bookmarkName="_Int_jRNMJYht" int2:invalidationBookmarkName="" int2:hashCode="351r0XWD+hEdsL" int2:id="Behu2jQ5"/>
    <int2:bookmark int2:bookmarkName="_Int_704CVAeH" int2:invalidationBookmarkName="" int2:hashCode="e3+TZqNgMaC5Vf" int2:id="HfBwL0tw"/>
    <int2:bookmark int2:bookmarkName="_Int_TEzVFR0Y" int2:invalidationBookmarkName="" int2:hashCode="2i9M6eDcqD4Mt6" int2:id="yQg0yod9"/>
    <int2:bookmark int2:bookmarkName="_Int_kUJjEcCQ" int2:invalidationBookmarkName="" int2:hashCode="jI2dZKd8NRxqr/" int2:id="3Fcw943p"/>
    <int2:bookmark int2:bookmarkName="_Int_f3TKBfrf" int2:invalidationBookmarkName="" int2:hashCode="IEEkdmk2qlIoq+" int2:id="ANlwO5hc"/>
    <int2:bookmark int2:bookmarkName="_Int_irOTgaPK" int2:invalidationBookmarkName="" int2:hashCode="e3+TZqNgMaC5Vf" int2:id="l0EKB5EZ"/>
    <int2:bookmark int2:bookmarkName="_Int_fjOib7oR" int2:invalidationBookmarkName="" int2:hashCode="2i9M6eDcqD4Mt6" int2:id="stDk002W"/>
    <int2:bookmark int2:bookmarkName="_Int_XEYzmzdE" int2:invalidationBookmarkName="" int2:hashCode="SLGLFARhzcGrh6" int2:id="J34xq1u6"/>
    <int2:bookmark int2:bookmarkName="_Int_oAZapxKF" int2:invalidationBookmarkName="" int2:hashCode="+mPdQbgdHQtKDk" int2:id="KV4tGlw3"/>
    <int2:bookmark int2:bookmarkName="_Int_M8R5LPRN" int2:invalidationBookmarkName="" int2:hashCode="0Lw1mQ/nPjE27J" int2:id="WrbKPmxv"/>
    <int2:bookmark int2:bookmarkName="_Int_sELkhD2v" int2:invalidationBookmarkName="" int2:hashCode="nHy8L+5MQAfsqf" int2:id="kv6NQ2e9"/>
    <int2:bookmark int2:bookmarkName="_Int_WPkDf3aj" int2:invalidationBookmarkName="" int2:hashCode="6KWckmKlp6D6pK" int2:id="aHDcnOQU"/>
    <int2:bookmark int2:bookmarkName="_Int_qRqNMyz0" int2:invalidationBookmarkName="" int2:hashCode="m2FjlKfSIaElq6" int2:id="3IPNinnw"/>
    <int2:bookmark int2:bookmarkName="_Int_RArL37xr" int2:invalidationBookmarkName="" int2:hashCode="RoHRJMxsS3O6q/" int2:id="fofs5WQf"/>
    <int2:bookmark int2:bookmarkName="_Int_HAw5JEoW" int2:invalidationBookmarkName="" int2:hashCode="RoHRJMxsS3O6q/" int2:id="1XDw6EP1"/>
    <int2:bookmark int2:bookmarkName="_Int_L0Jam9is" int2:invalidationBookmarkName="" int2:hashCode="RoHRJMxsS3O6q/" int2:id="1z7fNpKc"/>
    <int2:bookmark int2:bookmarkName="_Int_p8hb2KHs" int2:invalidationBookmarkName="" int2:hashCode="RoHRJMxsS3O6q/" int2:id="O3D4M6vP"/>
    <int2:bookmark int2:bookmarkName="_Int_glopgfRc" int2:invalidationBookmarkName="" int2:hashCode="jw/dBEh079oqof" int2:id="n1cVIRUT"/>
    <int2:bookmark int2:bookmarkName="_Int_GgVoyFy0" int2:invalidationBookmarkName="" int2:hashCode="B+5xUiYqKnDYaB" int2:id="TbXYRHRi"/>
    <int2:bookmark int2:bookmarkName="_Int_EKrwCKEv" int2:invalidationBookmarkName="" int2:hashCode="I2Nxqnu6QAw7R6" int2:id="0VnB7CQh"/>
    <int2:bookmark int2:bookmarkName="_Int_oBxKEJBD" int2:invalidationBookmarkName="" int2:hashCode="ebvFNemP5+ZKzn" int2:id="SckTDigB"/>
    <int2:bookmark int2:bookmarkName="_Int_okmJw3NN" int2:invalidationBookmarkName="" int2:hashCode="DCKji23CBXB/WY" int2:id="b7eXcLE5"/>
    <int2:bookmark int2:bookmarkName="_Int_r8A1jzj0" int2:invalidationBookmarkName="" int2:hashCode="FhxCN58vOqq4SL" int2:id="JxBYyQSS"/>
    <int2:bookmark int2:bookmarkName="_Int_NW3PG2O9" int2:invalidationBookmarkName="" int2:hashCode="hPnRm2HuZsf69b" int2:id="Rpnd3hDT"/>
    <int2:entireDocument int2:id="RK01DFZD">
      <int2:extLst>
        <oel:ext uri="E302BA01-7950-474C-9AD3-286E660C40A8">
          <int2:similaritySummary int2:version="1" int2:runId="1656712500309" int2:tilesCheckedInThisRun="103" int2:totalNumOfTiles="103" int2:similarityAnnotationCount="5" int2:numWords="2609" int2:numFlaggedWords="82"/>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16ECF3D-573BEE25 49C3F712-1420A795 2D0F792F-2691567D 65398ECB-04F557CF 77DBB6A0-647C7D91 5E5787A5-74104AFA 592A2F14-6A5CB48C 0E97D812-452E7EC1 07F69DBE-692580D3 4EA92148-5941F5FA 5F3AA3B0-5D77010B 673B05B2-1AACA4F2 3A6DEC8E-019A067B 7FDE334F-7494995D 7B319C7C-75118FAE 3F29DCF2-35053A0B 767C2F89-44CA9AD7 2171CA9D-79DB458B 7C6A1C47-3328F002 46D2A8B5-00A12A03 09FA8751-74ABC8D4 25C61E4F-22A79BE6 1786A451-0DC4EF71 13231FCE-776170CE 36DF527D-611F8129 1E6BC070-32F6D2E9 4167CD0A-6625FE59 1C2B4125-21081EA8 111E3DF9-5E7A44BD 2BAEA345-0A595665 317FCC54-3EF12DCC 3FCC9342-7540ABC9 6FB72898-333E5F05 39DB65D8-56824239 2AFD1B6B-551F8D81 74585636-12E4357C 045E4AAE-3C60C7C0 1CA654F9-40D473E7 775393BA-7F2C83FD 27BFF0B7-2D7BBBC4 68F0A11B-35FB434F 193A2357-7BB928A6 4A6D8C8A-46CA031D 036A86F1-11E2C538 00C819EE-64AD1AA3 53D2C7FE-1FEBCFC2 090F305D-5FACB363 37C61BE6-63DE5E9D 429C62AF-4484B484 5705B60D-4491AA14 6C0C3406-1A2852B5 45A67FA0-2851FC95 792150EB-42993C01 528FBF40-60A9400C 34B4DB0A-3CB2C1C3 04AA0BF0-298B0942 0DA33959-1EE86C28 193259F2-0EFE9E4D 198DEB51-309EB772 2058568C-21868DDB 5CD03185-41F6B7AD 0CBA8607-325C6810 07133F42-006067F4 3599C625-4010C404 22BE9EA6-4311C779 06AF2D10-74C9AD34 14DA9F3C-5E083115 48107DBF-586584A9 53DB2D96-46391FB5 5A002ACF-2F9C7C65 39BB80CB-60849A53 7C72A7B1-052866D6 7868F041-6730DB5D 6261C7C8-1B56920D 7C869AF2-0AE60E78 1EE0EA14-0D13808E 6C1E2E6B-232AC698 2CD2623F-51730D14 58084139-56780C19 63CB4C66-31256B22 70EA07D6-4DA8BC6F 2414D421-6C0F6AB8 7C239AC4-2FC6E41E 246CA765-0143CF26 5B8ADE68-39F921F7 30D350C8-7F69E327 67FE4351-60925555 2AD63327-7BAB2454 1C94E4ED-05E8F88A 7DF738A9-1C55862F 57AD80B3-017EBB39 4DFB208E-571B2EB1 08307ACF-6AE0DE75 57A3F77F-1002A93C 489BAB48-6C923CEB 1B039278-2A0A07EB 5A4510B4-45C38FCE 71E88A24-78C1186B 3838273B-77CBDB28 24D967D6-63F81119 7AA29F86-28AD838D 090B91C8-52146195 285370A4-3DE2100C 4B1791F4-62A80134 4659A583-3CDB13D5 488343BF-70546AC7 50BDAE5E-18CA22DF 7B6FF3F2-53CDC575 4AACC5DB-2BD5F580 587E28BB-7DCB7109 12D08D4D-346AAE11 7E800855-4B4F2BA4 4A9C3973-156B6DF6 4F0C6BCD-671EEFCA 22300BAC-0AE3EE47 204B5F77-7644BFA1 09CF19E5-70EA8FE0 61BE03D8-6E18D7D8 4A2ED435-3A167569 289A3FF6-10D2D67B 636C81A0-4ED8D1AD 29F4558D-55D7B1D8 5039FCA4-04F535A5 73591D73-64881679 0C0BC6C4-6D0F4D81 0E726327-335C361A 171D884F-3398F336 7E22550A-209472C4 47E7C930-326E0019 1BE754EF-2199AD09 050E889B-42717F23 3A447A3A-3B9A65AA 7C0E0FE5-31EF66D5 7FA7C2BD-7A0FE9ED 2E067EFB-1AAA0137 3FE6F922-0939FD29 6BD4D779-63B92CC3 7C881931-35D002E5 547440EC-61502141 1D47DEE9-1702A1D4 222618B7-58AB2BE3 268D0BBD-693EF656 4BA7318F-13F04E91 1DCF7EC2-0BADCEA0 65F5D37C-18C7210D 715E402B-602FF9CC 7452D735-47D9B345 20BBAB9B-5DC98067 64EE0984-54B79654 59C1DDEA-56826BE4 134ADDD4-0419983E 0F0CBB48-503AAF3A 2B3B49DD-17785F2B 05485B41-4C7AB681 64714139-26337F01 1A1998B3-05D3B5B5 1A28062B-19560DB6 309B3681-59E3910A 0DC51EF8-7D0C83AC 778F491F-32471524 494D4725-2C67358D 2B3FA046-229D12BB 736CB6E4-6F078A81 27F87D28-58306C8F 2A89C84D-11C27822 23F54D79-2D4708BB 4E7075CC-27133975 42C6CEE8-6B76B12E 3713281B-3203D981 7B6E1A0A-2A71403D 50E812BE-4BF94CAB 3C3B8425-78DE5D5F 5C04229F-6E96D676 3B5996A0-73753E8E 2A34D9EB-49842060 3CE8FA14-78F75945 7F69F04F-4A1D319C 68501041-703568DD 15FB6BD9-33A045EE 055CFC52-35F228F0 08BF1DF6-37588A43 5153D8AB-358CA843 4740039D-27588A07 5107D251-20AE15F9 5534E998-357AF563 50099BBA-08A04BE6 3854727F-6606F280 560B73B8-428743E0 5480DDE6-5DF261E5 646D5829-0F6CE85F 220F8E16-2858E18B 15402938-334B7BC5 78ECA4F8-352A63B9 5EF08596-43071C7B 7EB70C2D-7033444C 23F01DE7-510377A5 2CD99D68-727E075F 7F3E00C8-04E37526 48A8B9BF-6BD207BD 23EAF1FD-55C8B4A4"/>
  </int2:onDemandWorkflows>
</int2:intelligence>
</file>

<file path=word/numbering.xml><?xml version="1.0" encoding="utf-8"?>
<w:numbering xmlns:w="http://schemas.openxmlformats.org/wordprocessingml/2006/main">
  <w:abstractNum xmlns:w="http://schemas.openxmlformats.org/wordprocessingml/2006/main" w:abstractNumId="3">
    <w:nsid w:val="2ec40e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f1bd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015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EF319A"/>
    <w:rsid w:val="029E342F"/>
    <w:rsid w:val="03753B69"/>
    <w:rsid w:val="03DA2A88"/>
    <w:rsid w:val="04627D2F"/>
    <w:rsid w:val="04B610B4"/>
    <w:rsid w:val="05BA93AC"/>
    <w:rsid w:val="05CBF849"/>
    <w:rsid w:val="05FE4D90"/>
    <w:rsid w:val="07C46707"/>
    <w:rsid w:val="07EDB176"/>
    <w:rsid w:val="08367596"/>
    <w:rsid w:val="08367596"/>
    <w:rsid w:val="086704F8"/>
    <w:rsid w:val="08F6C07F"/>
    <w:rsid w:val="08F7F5EA"/>
    <w:rsid w:val="08F97B66"/>
    <w:rsid w:val="098F1BFC"/>
    <w:rsid w:val="09D245F7"/>
    <w:rsid w:val="0A05CB4B"/>
    <w:rsid w:val="0A6EB0F4"/>
    <w:rsid w:val="0AAD7EAA"/>
    <w:rsid w:val="0ACB32EE"/>
    <w:rsid w:val="0ACB32EE"/>
    <w:rsid w:val="0B0265D5"/>
    <w:rsid w:val="0B594108"/>
    <w:rsid w:val="0B7176E3"/>
    <w:rsid w:val="0C67034F"/>
    <w:rsid w:val="0D48251D"/>
    <w:rsid w:val="0D55BF89"/>
    <w:rsid w:val="0D56078A"/>
    <w:rsid w:val="0D76B7B2"/>
    <w:rsid w:val="0E429115"/>
    <w:rsid w:val="0EA5B71A"/>
    <w:rsid w:val="0EA5B71A"/>
    <w:rsid w:val="0EF1D7EB"/>
    <w:rsid w:val="0F3FEA3C"/>
    <w:rsid w:val="0F78642A"/>
    <w:rsid w:val="0F7AC815"/>
    <w:rsid w:val="0FC9391B"/>
    <w:rsid w:val="10D26AD5"/>
    <w:rsid w:val="10DBBA9D"/>
    <w:rsid w:val="11169876"/>
    <w:rsid w:val="11B302C3"/>
    <w:rsid w:val="122537C4"/>
    <w:rsid w:val="12806A0B"/>
    <w:rsid w:val="134B2A90"/>
    <w:rsid w:val="13CCF830"/>
    <w:rsid w:val="13EF319A"/>
    <w:rsid w:val="14B6C02F"/>
    <w:rsid w:val="1561EE50"/>
    <w:rsid w:val="174AFC21"/>
    <w:rsid w:val="178887EB"/>
    <w:rsid w:val="182B6E77"/>
    <w:rsid w:val="190111DA"/>
    <w:rsid w:val="190111DA"/>
    <w:rsid w:val="199E5A0B"/>
    <w:rsid w:val="19A0B90B"/>
    <w:rsid w:val="1A813AA1"/>
    <w:rsid w:val="1AC6330C"/>
    <w:rsid w:val="1C61A1D7"/>
    <w:rsid w:val="1C61A1D7"/>
    <w:rsid w:val="1C62036D"/>
    <w:rsid w:val="1D262DAE"/>
    <w:rsid w:val="1DB8DB63"/>
    <w:rsid w:val="1DE3165E"/>
    <w:rsid w:val="1EC8DC6D"/>
    <w:rsid w:val="1EC8DC6D"/>
    <w:rsid w:val="1F14865F"/>
    <w:rsid w:val="1F14865F"/>
    <w:rsid w:val="1F994299"/>
    <w:rsid w:val="201C6ED0"/>
    <w:rsid w:val="2049D0F9"/>
    <w:rsid w:val="21229E9B"/>
    <w:rsid w:val="21229E9B"/>
    <w:rsid w:val="217C1ADA"/>
    <w:rsid w:val="21A96BF0"/>
    <w:rsid w:val="220945F8"/>
    <w:rsid w:val="224C2721"/>
    <w:rsid w:val="227D2828"/>
    <w:rsid w:val="228C4C86"/>
    <w:rsid w:val="22D0E35B"/>
    <w:rsid w:val="22D0E35B"/>
    <w:rsid w:val="23668275"/>
    <w:rsid w:val="23668275"/>
    <w:rsid w:val="23AE4938"/>
    <w:rsid w:val="23AF09C6"/>
    <w:rsid w:val="245A3F5D"/>
    <w:rsid w:val="2583C7E3"/>
    <w:rsid w:val="2583C7E3"/>
    <w:rsid w:val="25E27314"/>
    <w:rsid w:val="2605B6FE"/>
    <w:rsid w:val="269E2337"/>
    <w:rsid w:val="26B41A4F"/>
    <w:rsid w:val="27200461"/>
    <w:rsid w:val="273F9AE2"/>
    <w:rsid w:val="2775DC18"/>
    <w:rsid w:val="2800D18F"/>
    <w:rsid w:val="2839F398"/>
    <w:rsid w:val="29A68057"/>
    <w:rsid w:val="2A1DE216"/>
    <w:rsid w:val="2A398498"/>
    <w:rsid w:val="2A538C6E"/>
    <w:rsid w:val="2C77C5A1"/>
    <w:rsid w:val="2CC1EE34"/>
    <w:rsid w:val="2DD84EF5"/>
    <w:rsid w:val="2E12C72C"/>
    <w:rsid w:val="2E139602"/>
    <w:rsid w:val="2E487577"/>
    <w:rsid w:val="2E487577"/>
    <w:rsid w:val="2EE5D9DE"/>
    <w:rsid w:val="2F389D0F"/>
    <w:rsid w:val="2FD1AF4B"/>
    <w:rsid w:val="3081AA3F"/>
    <w:rsid w:val="308A00F9"/>
    <w:rsid w:val="311A6BF8"/>
    <w:rsid w:val="31772130"/>
    <w:rsid w:val="321D7AA0"/>
    <w:rsid w:val="32202891"/>
    <w:rsid w:val="33797F11"/>
    <w:rsid w:val="33889289"/>
    <w:rsid w:val="33889289"/>
    <w:rsid w:val="34AEC1F2"/>
    <w:rsid w:val="3518DB47"/>
    <w:rsid w:val="352462EA"/>
    <w:rsid w:val="35690EC2"/>
    <w:rsid w:val="35EDDD1B"/>
    <w:rsid w:val="36C0334B"/>
    <w:rsid w:val="36DC2D27"/>
    <w:rsid w:val="36E1A00E"/>
    <w:rsid w:val="36F9A413"/>
    <w:rsid w:val="399C9D4D"/>
    <w:rsid w:val="39F59C32"/>
    <w:rsid w:val="39F7D40D"/>
    <w:rsid w:val="39F7D40D"/>
    <w:rsid w:val="3A288C85"/>
    <w:rsid w:val="3A997BBB"/>
    <w:rsid w:val="3B301F8D"/>
    <w:rsid w:val="3B301F8D"/>
    <w:rsid w:val="3B9E3B3A"/>
    <w:rsid w:val="3CACB926"/>
    <w:rsid w:val="3CFFDACB"/>
    <w:rsid w:val="3D3A0B9B"/>
    <w:rsid w:val="3DA7DCBF"/>
    <w:rsid w:val="3DD6B53F"/>
    <w:rsid w:val="3E1E1BBB"/>
    <w:rsid w:val="3ED5DBFC"/>
    <w:rsid w:val="3EE235B2"/>
    <w:rsid w:val="3F480EB8"/>
    <w:rsid w:val="3F60D173"/>
    <w:rsid w:val="3F995301"/>
    <w:rsid w:val="4019DC68"/>
    <w:rsid w:val="4081539D"/>
    <w:rsid w:val="40A024C3"/>
    <w:rsid w:val="4219D674"/>
    <w:rsid w:val="423BF524"/>
    <w:rsid w:val="423BF524"/>
    <w:rsid w:val="42B86BE1"/>
    <w:rsid w:val="42E0A7B6"/>
    <w:rsid w:val="42E0A7B6"/>
    <w:rsid w:val="439C7E78"/>
    <w:rsid w:val="43A6DE2C"/>
    <w:rsid w:val="44220ABE"/>
    <w:rsid w:val="44CCD342"/>
    <w:rsid w:val="45517736"/>
    <w:rsid w:val="459E27DF"/>
    <w:rsid w:val="45D7FF9B"/>
    <w:rsid w:val="4622C204"/>
    <w:rsid w:val="4688EF38"/>
    <w:rsid w:val="4694E33B"/>
    <w:rsid w:val="46E3C98B"/>
    <w:rsid w:val="46EDFAD3"/>
    <w:rsid w:val="471753CD"/>
    <w:rsid w:val="4717B563"/>
    <w:rsid w:val="47795F89"/>
    <w:rsid w:val="47A7BECC"/>
    <w:rsid w:val="48988F78"/>
    <w:rsid w:val="48B3242E"/>
    <w:rsid w:val="49AC3470"/>
    <w:rsid w:val="4A1B6A4D"/>
    <w:rsid w:val="4A7BE67E"/>
    <w:rsid w:val="4AF43B83"/>
    <w:rsid w:val="4B6608B6"/>
    <w:rsid w:val="4B6B7799"/>
    <w:rsid w:val="4BEAC4F0"/>
    <w:rsid w:val="4BFCC522"/>
    <w:rsid w:val="4CF8E345"/>
    <w:rsid w:val="4D86F6E7"/>
    <w:rsid w:val="4DA939C4"/>
    <w:rsid w:val="4E64BBBC"/>
    <w:rsid w:val="4E9DA978"/>
    <w:rsid w:val="4EDF311F"/>
    <w:rsid w:val="4EDFE45B"/>
    <w:rsid w:val="4F22C748"/>
    <w:rsid w:val="50008C1D"/>
    <w:rsid w:val="5085F02F"/>
    <w:rsid w:val="51C90374"/>
    <w:rsid w:val="51D54A3A"/>
    <w:rsid w:val="5287C8B7"/>
    <w:rsid w:val="533D89B4"/>
    <w:rsid w:val="533D89B4"/>
    <w:rsid w:val="54B7D1FB"/>
    <w:rsid w:val="54D95A15"/>
    <w:rsid w:val="55634F93"/>
    <w:rsid w:val="561FBD71"/>
    <w:rsid w:val="562B4514"/>
    <w:rsid w:val="58332491"/>
    <w:rsid w:val="58648E5C"/>
    <w:rsid w:val="58987D2C"/>
    <w:rsid w:val="595331E3"/>
    <w:rsid w:val="599B8BD4"/>
    <w:rsid w:val="5A7C38F2"/>
    <w:rsid w:val="5B1659F5"/>
    <w:rsid w:val="5BC21F8E"/>
    <w:rsid w:val="5BEE418A"/>
    <w:rsid w:val="5D01E682"/>
    <w:rsid w:val="5D37FF7F"/>
    <w:rsid w:val="5DC74B14"/>
    <w:rsid w:val="5DE6E1AE"/>
    <w:rsid w:val="5DFE316B"/>
    <w:rsid w:val="5E57C3BC"/>
    <w:rsid w:val="5F82B20F"/>
    <w:rsid w:val="5FB8FEFD"/>
    <w:rsid w:val="606CAEDC"/>
    <w:rsid w:val="606CAEDC"/>
    <w:rsid w:val="60FEEBD6"/>
    <w:rsid w:val="628D1ADE"/>
    <w:rsid w:val="64368C98"/>
    <w:rsid w:val="646F18BE"/>
    <w:rsid w:val="669C2C10"/>
    <w:rsid w:val="67565D70"/>
    <w:rsid w:val="67D99F22"/>
    <w:rsid w:val="67FF64D1"/>
    <w:rsid w:val="68BA4C40"/>
    <w:rsid w:val="697EBF4B"/>
    <w:rsid w:val="6A2E5F4E"/>
    <w:rsid w:val="6A6183EE"/>
    <w:rsid w:val="6B1B5913"/>
    <w:rsid w:val="6B3C45C2"/>
    <w:rsid w:val="6C153B84"/>
    <w:rsid w:val="6C2040B2"/>
    <w:rsid w:val="6CD2D5F4"/>
    <w:rsid w:val="6CF1A71A"/>
    <w:rsid w:val="6D4CD7B3"/>
    <w:rsid w:val="6ED28A44"/>
    <w:rsid w:val="6FEE00CF"/>
    <w:rsid w:val="7037D8DF"/>
    <w:rsid w:val="707065E7"/>
    <w:rsid w:val="71436E01"/>
    <w:rsid w:val="71997B81"/>
    <w:rsid w:val="72418EFA"/>
    <w:rsid w:val="732D3426"/>
    <w:rsid w:val="7347C041"/>
    <w:rsid w:val="73CAE1E0"/>
    <w:rsid w:val="73DD5F5B"/>
    <w:rsid w:val="7476F829"/>
    <w:rsid w:val="7497FF63"/>
    <w:rsid w:val="74BB1803"/>
    <w:rsid w:val="751F01E7"/>
    <w:rsid w:val="75A78501"/>
    <w:rsid w:val="75E2CCF0"/>
    <w:rsid w:val="765D4253"/>
    <w:rsid w:val="766EAF19"/>
    <w:rsid w:val="767F6103"/>
    <w:rsid w:val="76E98C34"/>
    <w:rsid w:val="7773858C"/>
    <w:rsid w:val="791A6DB2"/>
    <w:rsid w:val="79355789"/>
    <w:rsid w:val="7AB63E13"/>
    <w:rsid w:val="7AB63E13"/>
    <w:rsid w:val="7AB6615E"/>
    <w:rsid w:val="7C8ABEAE"/>
    <w:rsid w:val="7CEEA287"/>
    <w:rsid w:val="7F06B964"/>
    <w:rsid w:val="7F68301F"/>
    <w:rsid w:val="7FF28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F319A"/>
  <w15:chartTrackingRefBased/>
  <w15:docId w15:val="{6CA3DD51-0D05-4FA6-8EBE-E7788FCC0F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1e39728a3e94bff" /><Relationship Type="http://schemas.openxmlformats.org/officeDocument/2006/relationships/image" Target="/media/image3.png" Id="R17a7e1a761c24526" /><Relationship Type="http://schemas.openxmlformats.org/officeDocument/2006/relationships/image" Target="/media/image2.jpg" Id="R2e8b81a7795e4ce0" /><Relationship Type="http://schemas.microsoft.com/office/2020/10/relationships/intelligence" Target="/word/intelligence2.xml" Id="R5b45cf5e7541443e" /><Relationship Type="http://schemas.openxmlformats.org/officeDocument/2006/relationships/numbering" Target="/word/numbering.xml" Id="R704a73b7df4f4c47" /><Relationship Type="http://schemas.openxmlformats.org/officeDocument/2006/relationships/image" Target="/media/image4.png" Id="Rab21149952dd45ca" /><Relationship Type="http://schemas.openxmlformats.org/officeDocument/2006/relationships/hyperlink" Target="https://leverageedu.com/blog/author/leverageedu/" TargetMode="External" Id="Re32452b01e904aed" /><Relationship Type="http://schemas.openxmlformats.org/officeDocument/2006/relationships/image" Target="/media/image3.jpg" Id="R3c398fa9f6b94763" /><Relationship Type="http://schemas.openxmlformats.org/officeDocument/2006/relationships/header" Target="/word/header.xml" Id="Rd8931a1959dc4319" /><Relationship Type="http://schemas.openxmlformats.org/officeDocument/2006/relationships/footer" Target="/word/footer.xml" Id="R85aa4affde4a4f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Zaharia (2123633)</dc:creator>
  <keywords/>
  <dc:description/>
  <lastModifiedBy>Madalina Zaharia (2123633)</lastModifiedBy>
  <revision>6</revision>
  <dcterms:created xsi:type="dcterms:W3CDTF">2022-06-30T18:04:18.8308597Z</dcterms:created>
  <dcterms:modified xsi:type="dcterms:W3CDTF">2022-07-01T23:08:29.6897878Z</dcterms:modified>
</coreProperties>
</file>