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759256218"/>
        <w:docPartObj>
          <w:docPartGallery w:val="Cover Pages"/>
          <w:docPartUnique/>
        </w:docPartObj>
      </w:sdtPr>
      <w:sdtEndPr/>
      <w:sdtContent>
        <w:p w14:paraId="3CCCF61A" w14:textId="38AD7223" w:rsidR="00B64ACA" w:rsidRDefault="00122E1B">
          <w:pPr>
            <w:pStyle w:val="NoSpacing"/>
          </w:pPr>
          <w:r>
            <w:rPr>
              <w:noProof/>
            </w:rPr>
            <mc:AlternateContent>
              <mc:Choice Requires="wps">
                <w:drawing>
                  <wp:anchor distT="0" distB="0" distL="114300" distR="114300" simplePos="0" relativeHeight="251660288" behindDoc="0" locked="0" layoutInCell="1" allowOverlap="1" wp14:anchorId="0B122EAE" wp14:editId="50215240">
                    <wp:simplePos x="0" y="0"/>
                    <wp:positionH relativeFrom="margin">
                      <wp:align>center</wp:align>
                    </wp:positionH>
                    <wp:positionV relativeFrom="page">
                      <wp:posOffset>509270</wp:posOffset>
                    </wp:positionV>
                    <wp:extent cx="5895217" cy="472440"/>
                    <wp:effectExtent l="0" t="0" r="10795" b="3810"/>
                    <wp:wrapNone/>
                    <wp:docPr id="1" name="Text Box 1"/>
                    <wp:cNvGraphicFramePr/>
                    <a:graphic xmlns:a="http://schemas.openxmlformats.org/drawingml/2006/main">
                      <a:graphicData uri="http://schemas.microsoft.com/office/word/2010/wordprocessingShape">
                        <wps:wsp>
                          <wps:cNvSpPr txBox="1"/>
                          <wps:spPr>
                            <a:xfrm>
                              <a:off x="0" y="0"/>
                              <a:ext cx="5895217" cy="472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492DF" w14:textId="319C235D" w:rsidR="00B64ACA" w:rsidRPr="00661EEE" w:rsidRDefault="00334318" w:rsidP="00B64ACA">
                                <w:pPr>
                                  <w:pStyle w:val="NoSpacing"/>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E7B12">
                                      <w:rPr>
                                        <w:rFonts w:asciiTheme="majorHAnsi" w:eastAsiaTheme="majorEastAsia" w:hAnsiTheme="majorHAnsi" w:cstheme="majorBidi"/>
                                        <w:color w:val="262626" w:themeColor="text1" w:themeTint="D9"/>
                                        <w:sz w:val="56"/>
                                        <w:szCs w:val="56"/>
                                      </w:rPr>
                                      <w:t>Research Methods 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B122EAE" id="_x0000_t202" coordsize="21600,21600" o:spt="202" path="m,l,21600r21600,l21600,xe">
                    <v:stroke joinstyle="miter"/>
                    <v:path gradientshapeok="t" o:connecttype="rect"/>
                  </v:shapetype>
                  <v:shape id="Text Box 1" o:spid="_x0000_s1026" type="#_x0000_t202" style="position:absolute;margin-left:0;margin-top:40.1pt;width:464.2pt;height:37.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YRYAIAAC0FAAAOAAAAZHJzL2Uyb0RvYy54bWysVN9v2jAQfp+0/8Hy+xpg0HaIULFWTJOq&#10;thqd+mwcG6I5Ps8+SNhfv7OTQMX20mkvzsX33a/v7jy7aSrD9sqHEmzOhxcDzpSVUJR2k/Pvz8sP&#10;15wFFLYQBqzK+UEFfjN//25Wu6kawRZMoTwjJzZMa5fzLaKbZlmQW1WJcAFOWVJq8JVA+vWbrPCi&#10;Ju+VyUaDwWVWgy+cB6lCoNu7Vsnnyb/WSuKj1kEhMzmn3DCdPp3reGbzmZhuvHDbUnZpiH/IohKl&#10;paBHV3cCBdv58g9XVSk9BNB4IaHKQOtSqlQDVTMcnFWz2gqnUi1ETnBHmsL/cysf9iv35Bk2n6Gh&#10;BkZCahemgS5jPY32VfxSpoz0ROHhSJtqkEm6nFx/moyGV5xJ0o2vRuNx4jU7WTsf8IuCikUh557a&#10;ktgS+/uAFJGgPSQGs7AsjUmtMZbVOb/8OBkkg6OGLIyNWJWa3Lk5ZZ4kPBgVMcZ+U5qVRSogXqTx&#10;UrfGs72gwRBSKoup9uSX0BGlKYm3GHb4U1ZvMW7r6CODxaNxVVrwqfqztIsffcq6xRORr+qOIjbr&#10;puvoGooDNdpDuwPByWVJ3bgXAZ+Ep6Gn3tIi4yMd2gCxDp3E2Rb8r7/dRzzNImk5q2mJch5+7oRX&#10;nJmvlqY0blwv+F5Y94LdVbdA9A/piXAyiWTg0fSi9lC90H4vYhRSCSspVs6xF2+xXWV6H6RaLBKI&#10;9soJvLcrJ6Pr2I04W8/Ni/CuG0Ck0X2Afr3E9GwOW2y0tLDYIegyDWkktGWxI5p2Ms1u937EpX/9&#10;n1CnV27+GwAA//8DAFBLAwQUAAYACAAAACEAs+x5UN0AAAAHAQAADwAAAGRycy9kb3ducmV2Lnht&#10;bEyPy07DMBRE90j8g3WR2FG7UanSEKdCPHZAoQUJdk58SSL8iGwnDX/PZQXL0YxmzpTb2Ro2YYi9&#10;dxKWCwEMXeN171oJr4f7ixxYTMppZbxDCd8YYVudnpSq0P7oXnDap5ZRiYuFktClNBScx6ZDq+LC&#10;D+jI+/TBqkQytFwHdaRya3gmxJpb1Tta6NSANx02X/vRSjDvMTzUIn1Mt+1jet7x8e1u+STl+dl8&#10;fQUs4Zz+wvCLT+hQEVPtR6cjMxLoSJKQiwwYuZssXwGrKXa5WgOvSv6fv/oBAAD//wMAUEsBAi0A&#10;FAAGAAgAAAAhALaDOJL+AAAA4QEAABMAAAAAAAAAAAAAAAAAAAAAAFtDb250ZW50X1R5cGVzXS54&#10;bWxQSwECLQAUAAYACAAAACEAOP0h/9YAAACUAQAACwAAAAAAAAAAAAAAAAAvAQAAX3JlbHMvLnJl&#10;bHNQSwECLQAUAAYACAAAACEABClGEWACAAAtBQAADgAAAAAAAAAAAAAAAAAuAgAAZHJzL2Uyb0Rv&#10;Yy54bWxQSwECLQAUAAYACAAAACEAs+x5UN0AAAAHAQAADwAAAAAAAAAAAAAAAAC6BAAAZHJzL2Rv&#10;d25yZXYueG1sUEsFBgAAAAAEAAQA8wAAAMQFAAAAAA==&#10;" filled="f" stroked="f" strokeweight=".5pt">
                    <v:textbox inset="0,0,0,0">
                      <w:txbxContent>
                        <w:p w14:paraId="4DA492DF" w14:textId="319C235D" w:rsidR="00B64ACA" w:rsidRPr="00661EEE" w:rsidRDefault="00334318" w:rsidP="00B64ACA">
                          <w:pPr>
                            <w:pStyle w:val="NoSpacing"/>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E7B12">
                                <w:rPr>
                                  <w:rFonts w:asciiTheme="majorHAnsi" w:eastAsiaTheme="majorEastAsia" w:hAnsiTheme="majorHAnsi" w:cstheme="majorBidi"/>
                                  <w:color w:val="262626" w:themeColor="text1" w:themeTint="D9"/>
                                  <w:sz w:val="56"/>
                                  <w:szCs w:val="56"/>
                                </w:rPr>
                                <w:t>Research Methods Assignment-</w:t>
                              </w:r>
                            </w:sdtContent>
                          </w:sdt>
                        </w:p>
                      </w:txbxContent>
                    </v:textbox>
                    <w10:wrap anchorx="margin" anchory="page"/>
                  </v:shape>
                </w:pict>
              </mc:Fallback>
            </mc:AlternateContent>
          </w:r>
          <w:r>
            <w:rPr>
              <w:noProof/>
            </w:rPr>
            <mc:AlternateContent>
              <mc:Choice Requires="wpg">
                <w:drawing>
                  <wp:anchor distT="0" distB="0" distL="114300" distR="114300" simplePos="0" relativeHeight="251659264" behindDoc="1" locked="0" layoutInCell="1" allowOverlap="1" wp14:anchorId="1E0A10C6" wp14:editId="025FC8B7">
                    <wp:simplePos x="0" y="0"/>
                    <wp:positionH relativeFrom="page">
                      <wp:posOffset>296545</wp:posOffset>
                    </wp:positionH>
                    <wp:positionV relativeFrom="page">
                      <wp:posOffset>273050</wp:posOffset>
                    </wp:positionV>
                    <wp:extent cx="2352675" cy="9125585"/>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2352675" cy="9125585"/>
                              <a:chOff x="0" y="0"/>
                              <a:chExt cx="23532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1951" y="1370188"/>
                                <a:ext cx="2161309"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CD5E0E8" w14:textId="12C7C7E1" w:rsidR="00B64ACA" w:rsidRDefault="00B64ACA">
                                      <w:pPr>
                                        <w:pStyle w:val="NoSpacing"/>
                                        <w:jc w:val="right"/>
                                        <w:rPr>
                                          <w:color w:val="FFFFFF" w:themeColor="background1"/>
                                          <w:sz w:val="28"/>
                                          <w:szCs w:val="28"/>
                                        </w:rPr>
                                      </w:pPr>
                                      <w:r w:rsidRPr="00B64ACA">
                                        <w:rPr>
                                          <w:color w:val="FFFFFF" w:themeColor="background1"/>
                                          <w:sz w:val="36"/>
                                          <w:szCs w:val="36"/>
                                        </w:rPr>
                                        <w:t>ACDA5012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E0A10C6" id="Group 2" o:spid="_x0000_s1027" style="position:absolute;margin-left:23.35pt;margin-top:21.5pt;width:185.25pt;height:718.55pt;z-index:-251657216;mso-height-percent:950;mso-position-horizontal-relative:page;mso-position-vertical-relative:page;mso-height-percent:950" coordsize="2353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PRaCQAAGoEAQAOAAAAZHJzL2Uyb0RvYy54bWzsXW1vIzeS/n7A/QfBHw+4jPpFLcnYySLI&#10;Gw7I7gYbH/azIstj42RJJ2niyf36e6qKpIrNYrdiabKbmc6HyGOVnyaryaqnikXyT3/+8Lwe/bLa&#10;H562m7c3xRfjm9Fqs9zeP23evb3577vv/nN2MzocF5v7xXq7Wb29+XV1uPnzl//+b3962d2uyu3j&#10;dn2/2o8Asjncvuze3jwej7vbN28Oy8fV8+LwxXa32uDLh+3+eXHEP/fv3tzvFy9Af16/Kcfj5s3L&#10;dn+/22+Xq8MBv/1Gvrz5kvEfHlbL498eHg6r42j99gZtO/L/9/z/n+n/b7780+L23X6xe3xaumYs&#10;XtGK58XTBg8NUN8sjovR+/1TAvX8tNxvD9uH4xfL7fOb7cPD03LFfUBvinGrN9/vt+933Jd3ty/v&#10;dkFNUG1LT6+GXf71l+/3u592P+6hiZfdO+iC/0V9+fCwf6ZPtHL0gVX2a1DZ6sNxtMQvy2pSNtPJ&#10;zWiJ7+ZFOZnMJqLU5SM0n/zd8vHb019WZYN34v9yWpT0l2/8g99EzXnZYYAcTjo4XKaDnx4XuxWr&#10;9nALHfy4Hz3dv72pbkabxTOG6d8xcBabd+vVqKI20cMhFdR0uD1AY+fqqJjXk0qpqN3Rxe1ufzh+&#10;v9o+j+iHtzd7PJ1H0+KXHw5H0YkXoYcetuun+++e1mv+B02V1dfr/eiXBQb58YPXYiS13pDsZkt/&#10;JYD0G6jYd4V/Ov66XpHcevP31QM0Qi+YG8Lz8fSQxXK52hwL+epxcb+SZ0/G+M+9w/AX/EYZkJAf&#10;8PyA7QDiDnhsaaWTpz9d8XQOfzzuapj8cfgLfvJ2cwx//Py02e4tgDV65Z4s8l5JohrS0s/b+18x&#10;XvZbMSaH3fK7J7y2HxaH44+LPawHxjQsIr593O7/72b0Auvy9ubwv+8X+9XNaP1fGwzdeVHXZI74&#10;H/VkWuIfe/3Nz/qbzfvnr7d4twVs6W7JP5L8ce1/fNhvn/8BQ/gVPRVfLTZLPPvtzfK49//4+ihW&#10;D6Z0ufrqKxaDCdotjj9sftotCZy0RMPs7sM/FvudG4tHzPS/bv10Wdy2hqTI0l9utl+9P24fnni8&#10;nvTk9IepK9Poo8/h2s/hHzFEF++2m1H9m6ZwMS/mE2ga9qyopuNiNqM/x/Dzdqtoimo8F7s1mZTj&#10;CRu8YLaS2fy4fV79uF4cydwk+qNZT78e5ufDtebn8cPPH9ia80w+jcQrztgwW4tZOZvhXzJd8cOn&#10;M1UdFRBWcHKR8GPiIpmcjHjsk6P+DURi2oC58QSry2I8njgWFibYeDKtSYCIQT0vxlXppmCgFLNx&#10;U6Mh9H1ZFDMhDovbE7nADG3KKdw5YVQFHlM2zq4Lq2mTi0xvm7i3jBH3liYvc6Yftsv/OYw2268f&#10;QRxWXx12cOJkVcmbtP8kYjae7wSiVdQFWp92zyuoGNfTKbTW7hwpwHGuHITSUAYk2LG2hn4H+kVe&#10;UAbXd/vVikj/CL+CAmkSO/5F+j7sWNmiWfUNiRExG/388pftPWjcAh6JrW6LylbNvHEabsqimZWO&#10;swYNz6tAapv5DLwmGjxQ9HshbNqiYxzcg67xgLh3/bhDjx6e1yAF//FmNB69jIqS6RnJehH4GiXy&#10;OCJmwB7nJILBEESquQ2DwR5kikk5MoHgHIPQrLaBMLGCTDWubSBMjCCEPtlIUyVUF1MbCQFiPxLc&#10;bRCCfmykQit72thtKrS6YSUyUOdovIhUPsu1Sus81yit80mVaZPWeW4saZWrBmFWh8G5eJSgAqP4&#10;w8YNWPwE0oi4Ulj1bnugyI1GL+znnafEkKLRnREWi3XHAROe1y0MpRCyp07dwug4CU/dJOwWxngi&#10;4flZwjRkuIfndRGORsTP62Thelmc183C9bOIOiqqdO+JIsN2KmMP+vH25mexGeDz9HrpNdGPoxe4&#10;IJic0SNcJewK/f55+8vqbssSx1Z8jmedvl1vtFSFKQhNwbI4xfqv/eeOwWbSZdiNTjFuE+BgFc6T&#10;E5uI9vnH+U957FRUh/ncCec7AcpGziOHJmAT/5L9o/ynPFJGThtoud4eVoJN+ueHhHdCr1I5jihA&#10;D/FyTxhPb9SFvr89C0DR3TeLw6M8g59PiljcItG0ueefHleL+2/dz8fF01p+ZlW5UE5SH4pXf7Rg&#10;14exx3YQe8XAlVMgEtK7/v1+oWoJX9TmOyFouSbfQYJh5vnOfDyZCZ85xbTFrC48oazL6bhiwo2X&#10;7nmTHrY+A6BcyompaBfMPgpGjcfVSUQ7YHJRZcO2WlMiGKzg7mfkx1OUyPfObRjYogBTTW0c7Xnn&#10;5HmN5sAeBJwmg6MdbwEhEyjiOgWTgbRnmuugMTZSxHWKcUZJEdnJY2l1N7m3Fik826xI5TmoSOez&#10;TAe10gv73cF5nF5MOckAaaXnWqR1rsYkZsBAmwxe+AegTVmaWjiCWEQMkVxzYMOvYlnE3sCyyHy8&#10;nmVJ20LTPOPwn8I8Kgx7cKd5Nz9pRAq2qJPrkGklNGf22NEL74sfChtzlhyt6BBPFKOehatEbO4d&#10;jX+Y/5SewlVQ0zx99l/6z4GI7SU34pYkBiLWu6TqFzJcRsmt+1GE1CZiHOdcO/GUy8v5xFOJ/zwR&#10;w4LwvLpi5ilNK7WZWFFOk+yU5gbsPVMYzQzIeVowmhewN09hNCuYEu2xcDQrqIgVpDiaFBSTHJBm&#10;BQXnr1IkzQoqzl9ZTYqoWJlpVMTEaiSn7O5RgiFQTcn0pc2K8k5NRRk6s11a5xNmiAZWrHVKG5pY&#10;Wu+zXB+15uc1ETsTK1L9mPm00TCtfDifnMYoZxw0VlQTe0xQpHWSKvGW7LaRITjJIdFojrBSj3jq&#10;Yg5Nv4GiyrwCuDf1zLLJoul3UIxzPdUvocBCQq5t+i1MMy+h1C9hXufmEjnzoDWkL02lVfoVTOe5&#10;Xlb6DeReZ6VfQH4GVFr/ZeZlUmVGaHx+ZlZa+5yCT8csEbMAlTcYiK5PYhnTQ5mqAJW3YmjDSSzT&#10;wTpWfGY81FrvOSStdm3phzjJzp9/enFSNqwiOwyufgdLK+nP7iw9GVoW90FMjzhmMov7UKBHHJOV&#10;xX3s0yOOCcniUUiY7aqLXe5g0c7pKlk0QofROkvcdRV26Sxx11XYnrPEXVdhX84RJ/tCbYcNOUvc&#10;dbWOunp5bE3NQGzNbOL1wbX0pZ2xj4NJ2Er0d+q147/0ny4AZyFYZacU/63/dMGrKAN+oFOMyAQe&#10;Cc/TKeaWLuDsOsUm8n7hXzvFZvJQkLROsWIMj4bGEf/qFiQvSoKgVt2CbkR5YphNEIAuOUQkrmXs&#10;efX6T6fmsXs0uE6n4FT6AhrTKYZlHxkC3Y91He57H84s9r1deHtor3eoiEZ6xp0M854hbM+FYfXq&#10;iqWan/zqFSZKO2nCk//aSZMK9VAzmbz1rEFM4+pjfNJkWtRkLKjUCwEg1rq857xo9aqmAAtVZrA9&#10;emlKk2miwLMJG2QtArsfqHsGBaoLIhkUHbtwHJS2RUcuDQV6RmN02FLSilMKo6OWoqLQ2MCBgkOL&#10;C6ocSnF0yIJNATZOlC2x2xPnSsZFBkirmWLOtEFRomTCiRKjZ1SlEbqWaVGsaYqDLSCt64yOoiWr&#10;2TijbFqjCE0qKG9gdE6rG62x2xSnR2ykKDkym2T0HaVGKABOmxTlRWbQgKmmUus70yKt76yWUNKp&#10;tGS3SI/thlctjReH+tITEMW+Rte0trNDKUqE2GMySoPUucEdZUE4PZk2KUqCZOdbnAOxbVqUAikq&#10;Ss0YWooyIJhMlpqiDEjOJEX5j5yB1PpWFnLINAyZBuGuQ6YhKdf8A2QaLs4FwA5SKoDsk5UJoK/B&#10;A32Qn6tmbIn5iNJ/ujBfsJrusJK8EDPPvsCXxWCnO6NPAYNf6JSSEBVuqFNKsOD1OqVckSq8bLcY&#10;fCS66fxCPmz3Yt0dgHUnMDy7K7R3WH0tY6y+borR6FOZKLZP/a4MuO9d0sIOj4yeTIIk/HqGWWbE&#10;DhH7ELEbO8czZQ4Yae2InWfg1SP2psKmK5mXZVUU+JnDaB+xl3Vdh03j2F8DRih24KKInVet0nC8&#10;HbE3WNVsBfU6lCwyMDpkrym0MXB0ZFNymUPaHBiFU2iHiNwE0pENU+0iBdKhTYlldBNIRzayMpsC&#10;aapdcg2s0bUobp/y4nOKFEXuFe+IsaBidWf0HQXvNccSFpZWeSFrvEa7tNIneDOmrqgS7vRq6sz7&#10;iyL4CVdyWO3SiqftWFgTN9qlVd8g0DfbFcfwiPRNrCiKR4syWJHupcAhbVcUyE/mVFlr9DEK5Isi&#10;Myai8oYJB5cWltY9xqDdRT3k6yanLq16Kdc2eqg1X6GixexhFM/XXCSRQkURfZlTVhTRl1wKYkBp&#10;I5Od01FIL7VLBpQe8tgxmumgVntmIkYxPYXi7vUNofgQig+hOCoLrJ2T/4xQ/OLYmjwUBdc0wa3g&#10;Ol40zMXWruil7o7tyF1RcBT25fvY23+6GBwtghhsYWek6BZtwV46xYhzAg3MpFOMVphIDqyjW86t&#10;7oJRdMtRCRbwwBa65bC5kuTABHrkRCsnQ+yV5j/d0rhbbIcH78bDBlVuH0ZtVzwO7Ypaupvndh7A&#10;q3ai1fDm6Cw8ZqcYJedJrGcEuHADnq4TLR7CXl1DFD1E0edH0Zgs7Siah/C1o2gck1K7de8p6mrc&#10;XoDTrs1JWeFwIln3Hs+vGERLpZpe0k5i6M4QGmvIL6MURJNbXopLN37qaK6kQCdF0bw2g6JJLfPj&#10;FEVHElhdB6lNeqTDCKLGKYiOIZgY+0zr57xp8GIWAj0zCbmEgxAGOVL/Qryh95/iHymA7ZdyniXU&#10;Y3oM/ylYg2PxB+MNu9BeuwsNdqvtWJgwXtuxoEiqmrqxX0yqSgqmTo4FfoWyb1xQhcrFa2ZniZx1&#10;ORYh8FpCJ6x430VSkqX9Crb5P45SEO1XbBDtVviAoRQkciuS7Wp3R7sVzqSmKNqt2CDarfCemxQk&#10;ysZK3qbdlCgXS95JUIasjR2wu6j1DmqTEIi3DFzszCiyQkQN3b8+oMZ4gJcKBf7e7/hP8T8ihICv&#10;K4BzcV4YCR7CfwoUmozn9ZRJD/5u8HdnH2SdWY6EtWz7O07zXNvfTbAcSVlsjOpJM5vj8EQxln45&#10;siknYTkSZ0U24+tUEFdzjmDmnJHQLq0dTU0lz6RFtNfL4mjHRxbewNGOr5pQdSvQ2q5C+z7sUjWB&#10;tPOrCvKhBpB2f9hTagJp/1fyGYQGkHaBBe+8NvoWOcESntJsU+QH8W7tVhHJD2t/tPJiY2mNl7xe&#10;Z7VLKx2nS2awtNZLXke0sLTei4rWJA11RWuSFfaNm5qPqornuWZp1dfj0oaKliQRhZutilYkay4I&#10;N3oY1RVzNajRwXhBkgN2C0ornovdLSit94YXxiyoSO+ZeVzq8d5MaRHRgtIjPjOwoo3W05qqAgyk&#10;aDkyM5ej1UhgZJD0cOfkRmoVKIYOU2LKRNRqk9Z5ZnhG9cVTLp6wkLTKM3qK1iKzGo8KjLkOwxgH&#10;0Q7rhivxjUZRBj0ogZfLDahohzXiKVvn0Q7rhqi/BaWVLlUPVqu00nNehirGVNMzhq/WWseuvEyz&#10;9Eivqsyowm7C0xOLJjNrQCxPUiVKScyxTqeghNYjEWq3iw5qP0mhBMHG0qO9xMEUpuppDSlgFTgw&#10;w8bSqi9nVNhhvEacCa+wcNKbjaV1X/E+DwtL6z7nJ2jfZ2h8xTUiFpRWPYfKxuCiE5xOULnR1WjN&#10;q7E1xJe/Jb7M7jF3Scc75GFUOJoXx6gEu7276KTZPDoGF6P7dGrPdnqJDYcC/T9igX52ELi15MuO&#10;AsijuwEMp3XOeCevRSMSa8hnibsBHHIa3QOYfA+hw7ucg+5W7e/CgcE96K6r4d6QHnHX1cl5XXUH&#10;ANyFTeLd6O64vjuYc9XVi9Ne5Hso70XuxUp88fdQsU9X5WpJ2nI+UeU/JWGFwJZfWEhU+6/9pxPD&#10;uYr0XnEQgPTVf+0/RQxBKYsh7uyWIyIDOMSU3XLuEAXEi51yiBQZD7FgtxxRfDwXcV6nHM5WJDHE&#10;cJ1iWCNjsZ6NKW7/AV1k1ak8eROIqzrF3KYTMPhOMTAfel+Y7V3PlEc6JoOh61+n/5TXKnMacUwn&#10;lqgWMUqnlLSrr/WuxAmxRSeYL9KR9eVs+xtQSnqdPTVJNPH4rXcPSjB9lgOX72wcWDzLgad3yoGh&#10;i1xgIF77/tNNLooR0D7w6268GTg7ycn5yFmtgDWzXM+cASNmsZ4kes7cDPVBQ33Q+fVBGJHttDYP&#10;9o+Y1m7mWMdtL+NOpuFQ92o8nYcZfPEmG7EZOl3dDgZx5SFNby2iY3DOXbHh0RJR/E0hs4GCaRxi&#10;U85VJChR5M0nFqZtgccIKAUnrRIYHXTzRhajMXjRAYa3nqSK0QG37Kw3cKJEthRPJe2J09gzynRY&#10;SFrLSNMgOZEiRXpGfG8jaU1LDi1FinTd0LYaq02RtjnvlSJpdRfIAttIWuEZIK3wWaZFUfbafv1x&#10;7jqHo7XNWdSkY1HimtIkTkFwaJ9zkVg2DrSX4fPiwhI+3zQJxhECvAtuB4J9oECNhqUVqAlr9lwy&#10;F6YJA++hakI4e862JzMH2tdToO/q7mFQO0mkqwIs5EriPId0zRc/kRVzdB7Xf3Y+1NVYwIh1igmb&#10;n/VgsTLC4YueSvtPHdj4V+S/GyjrQFnPp6zwmm3KynHytSlrM55OTyXt8waZNqaJvhKjnpeh8nCM&#10;2M4HiZdTVp5omm22KSvi6w7GKivvCYimUljSQxl5ghLxKC6MT1A0jcqgaA7FTCMB0QyKiIa05NPj&#10;GZd7PLx52uQ2ucDhuRRc0LG3uv7TJTswPODMeqRiF+sRBvs92O+z7TcVhrTsN34Fc3Zt+60q6ZrZ&#10;dBZuXvb2G0d9ePvdNHSFLtqACXux+eZMfJf1RnFFh/WmQDiB0LZbLqdNMLTtpmxDgqEtd021Umk7&#10;tOU226ENN5dupRg67iXrn7RDR718uUWKESUZTJAoxUAuREA+PReSDSehZ9jrO79E0L10ZoeqF7sn&#10;DAd4J6j+4nCMRwna412K/xTnJOFYeMX+S/8pQhIZ9Sw0iQNDpkMmu0fwn0OUsh9u6fri+Wm5v7Be&#10;nEhX28sxDb66l5vhSGmYVNgC/DCZoBiHnYv3cvrA6dnU5d2v4eYkZ9Dl5wpZRNYiOglJDiYFiTwd&#10;J9ZTFO3qON2bwkTOjjPrKYz2dpzJTmG0v0P9N1KiKYx2eJkTYrXLA4KNEzk9FJ5a2oncXh5Jq7mw&#10;z/Yl6hMWBPgad6Nr0XHTvPiQqohySAGIeYUFpHVNDt3A0brm7LOoenDpf9givYv5BUYJJ3wxEi5m&#10;GLzckWUYLmHaU3HhkrQouumiD9RqmGM3DbKPRN3GOWI0UYEWCrY8VfGfQllcLrqHIg3h+6e8EQ7X&#10;w7+7fbff/bQjDhf9iAva3fWhsLLCS77fb9/vJDojYUh8T3/6IwggPDb9+MN2+T+H0Wb79SOuVV59&#10;dditlkcMax777T8Jz5O/90H09uFh9IGWSBo3KeoZLu/1N3d6jlJU46ZEeRXv4sadopNZwwQdsc/j&#10;3xKEpp7PUenDLGf5+O2H42hJj5jWUypE5o3gzXQ6b+VjT8qhFhILeznsRh+e1xv8tDu8vXk8Hne3&#10;b94clo+r58XhGhwQxKBFAT9KaQXszNRpd1Jgx6AcVHzaIV/MZ+HOEWKD18t0FL6K49296+ldO1Nd&#10;+6z5SUSTEzm4MoXR5KSYULLaANI0EHdu4hjGFEiTk2pMRNAA0uQEGDaSpic1X+BuIGkumEXSbBAY&#10;dpsiNogrZs3eRXQQZ9dmoM7ReMQHCz5k0uhfRAgpy2SoPCKEfNeHBaR1ToTQAtIqV2oaGOHnywhp&#10;mHDOCXbl9ZTQnXEHy9JJ5HCRHFEv2I1OMW4T5GAVzpMTm5glhrgOjR+L2d1JM2FriWb2HF2HSUT0&#10;sZuyfnxiSC9rsd49Lka/LNZ0RB7+c91jl7v6eg2/DJ0ctuun+++e1mv6i/Vm9EKV9/Rz9EX4G4E7&#10;fpAc5G9/wm5/OH6zODwKDj+DmrW4BT3a3PNPj6vF/bfu5+PiaS0/8+tDi4lKHJg20U/D7faH7cPx&#10;i+X2lecKYei3ONNHWduvsBsSZznyzJjNcX8jP0VxJkmVMZusqwZLSW6semK7fH84fr/aPvOw/gU1&#10;TTxSQpncie1gZoXsCPu5NIHU5kyufj2XN+PzmFMUTZlQ4Pk4MmA0Y8KWSnjdFEczpjkl4Awc7bx5&#10;R72Bo513Mc00KOJLvKnUQNJ8CY2xmxTxpQJMz+xcRJjyWJowoVTUhtIKL6aUHDQ0FRGmKjcAtM5x&#10;oGsGSms9h6S1zgf2W23SWs8BaaWrBg3c6w/LvbIribABZAjvQrkjryXiTV9WrUkzmagajUAyk6eC&#10;TGuV7fRtnNiStqGIsosKuQNz5t05Prd7DMaoE4zbDX24mcN+/m5LPYhbBiPDeuuTo93nxNNwil1n&#10;H4SDuRtDs08VqZ6TqAc6N9C5492Hfyz2SAUyQxVe6v6BzNfvlAIjr9zic/gVpgFxZaQcfb7xIMlG&#10;mh/RN55cj35++cv2fvX2ZvH+uGVr4olYkmGcjItxhR2DwDrxOdxWjaBLkoPzctzKDcLSvZbOiWHS&#10;VK3N5nBIl7TlxAk1vcB5Gy+jFEWTi2kJQmDAaDbHW3pSmIhY8F0yBo7mFczBUhxNK3BDkt2eNq1I&#10;YTSpQJWq2auIyBE7SWEiFkfkxHVqICe/hZxc7ODxYnh1DgP89f6dLjKCd5QlgazXo0eRD5W5lBVz&#10;TMbd4ZUVEzCUaHT5YxFqU4VrlrqS0n57wmJIidBg2Lx//nqLPBKs7ad+dz2tarV9KBf5RJ4S+bFL&#10;fSimTeWTIuW4rNsLSViZm1H6lZfYxjh48IpZEdli3+VHm9qtCWb8KIfpKYx2pHxWnYETOVK5/oxX&#10;6nRzYk9KC0kGkPakvKPVHR2ggbQrLXnJxgDSrhTLX0hApD2LnClfzm0ARd4UB3KZSJE/RS7M7hyN&#10;w5DKAsfKYEUKlyvn0jcXpUUw7DJYWulyVp3VRa31ggunDG1Fx05OZnwfm9EurXhaeLT1pVXfyDVx&#10;KRaZqZO+cEabiQWPdpJC72zdRwdPFqiysrG07ptxpo+tq/By7Yp0L5dIGn3Uusd1cnaz9JCvp7lm&#10;adVLUjEd89HZk9WcKKQxIqKzJ91VeMmEpgrN8HoqPjzUgtKDHhcVmh2MTp8smR5bUNrMcFWeMUyj&#10;4ycLuSkzVTtthA1t5wxeqqro+Ekiya5JYEUhTb149JnrU6oHP1mXhAkdwvq+cCZOEWUzSlAa2Nqd&#10;T5p3C0MtJOzXzrqF0XES9uXi3cIYUSTsV++6hclSknRYdesRd33Euvk5GiGDx+jnddOx4rtwrFNP&#10;Y1xP4wxe/vW4rgY23Y1OxofaHqrme8RdV8NqaI+4e6USsmN09oi7rsrFuL3iZAqo7YHsd6P/Qa/C&#10;g06QaKUJfkEgBnsITfWcX+XGQhHU73Oi/lNyu2SgAAZ+0xlj0dGjEKt6rpDHgUksJqt02bAOnES6&#10;0HPAEvgGy4FRdLYOXELkQrrId9J/utpL1w0wgW48GGnqx8kQexz/6fBQxclyY7+l2H/vP52cC3cn&#10;PSeAOU4Pz9vZPJceh1ftFHNX4cFjdoqRp+YR0C3mqlvh6TrRZBYPwfhQn/DPTmjDdLSDcbYi1w7G&#10;UaaJRLXYgRKXcsu+tlNGG7+BWZJYHAfkBRri8+KvzmiLUdQRqybKRCSnbCC0BOxVoKNnXKg3Jd6e&#10;osDaBpSSD9FmzeoH6aAkgwJfEVDkvKwERccjcj540iOoNqAQwU61omPAk1Y+c3YtfOySI34wv0Bl&#10;MDhez2QoHIPrkQGWZQvuQr0eKUqNEEPpXlke3NOw3vqvsd4KG9p2T1x2cG33VIxxbK6wd2w5rbF9&#10;g/jbyT3pa/mQNr6ee5IzW7VPaLsnuaNZS2j3JOkuaewpkwyLEcy9XMvHcboG0d7JBtHOCRsbcItd&#10;AhI5J0mXtZuinRMyahaKdk7kJ1OdaOck1/IlTYkyw5JDajclyguTj5MOfeY+LptWsTNIF7tE2k8B&#10;lwjdv94lSuDZc6KwCPWc4EatgUMMI8GHpP5TQlMJnHt2Uw5ec/Ca/xpeE2O67TXZXl7ba6IMqXCH&#10;hdd6G6PfCInra1Go5KI6WoANOdSLwjq6Gg1b7iVjo31a23VO0Th24yfPqH1nFke7T47tUhztPquG&#10;zyRI24Oun9wwLUMaDdIuFMdZ2B3TThSb50wg7UXLOXlAQ0PakaL6xEaKXGnJq4YGVORN6cYps1XR&#10;KiutD5vNorRZ0FRZlhksrXQMvQyW1jrdcmi3S+u9kOMy0hcYrbJWcjdcOhYobxlaT/Xudh+17mte&#10;KTeGQ7TKmutitMgqK5AWVDTWMyMrOiR5kuthtMZa0k4LY0BQLUVQQyM3R6bKQqnvSUoO80j1Tjck&#10;nKB4Bd/qoNZ7rlFa61M+J9tAilZYM0jRAisw7HFFKy6h5ZmRQAF9kJnyqZNWm6LRbqs8Wl7N906r&#10;PNe7WOO0qG21SWtcjqpJX158u59cwJaOg/R2P2NI0cbGoKkJn01utIrWF4IUrl00RycWk05CuHLW&#10;7iAtkQQoLgCwWqUHes27sK1Waa3jSIBMs7TeK66XsLC03gtc52l3UY/1kk9gN7CocDh0seSdRUYf&#10;49v9eAOWhaU1X+LYHbNd8e1+cJbm2KJrQk7tmmX6SGtTQarItkvrvuLkq9VHrXuu47C6qFVfNRnm&#10;gSufTs2Se3zTIR/d7of22NpKb/cTpCFMtSs57DA1H9ViyCLg+3yPrc9qxmWQ7wJJ764tIEdOivxs&#10;Cx2yiqQ7cEkz4ezGbkUOt/tRjYxVpDXc7nekijbKk+0Wx0c6O4DcGK8owSlY+TP+HoPP1xbk9iF6&#10;ue7iCES2PJTDSPZpMf8p6TE6hpFGPE56kOIx/7X/FDFEpSzWt+0BIafIybFI+SUvt5qFgLHzuQgV&#10;GY9uF+xqH8JAlkOg1y2Hox6ouwjiOuXcY/sKVfy6Q89TKSbCQxFYdT7UVaA0PcVFAoaQoRPMSQUC&#10;4t+n/5T3KtpAINOJJe/gvCc2PSVKFACzLrpflL/eDxrueu+41o9fZzhJynfPf0o3kSNmsb7jU1yN&#10;Hsh851NB4xkPRL1TDhRd5JAa6OoF6DfLFWEbg2++/3Sz0F0CAfLciQfazHg9ZVagxCzWcwGotzft&#10;Zw4bkPBOF7fDmSy/4yZeTPd2epztyEdMj0/m43rcPpVlglNZQBVp/xEOO6MLA2V+X5QcpzyDLIx1&#10;ZcYLOVtAi+hQnnIoKYjOoBSUQDFQdBBPIXyKEgXwlGcyUHT4jv0HFgyMZ8gDuEsC+SXqLunQnbNV&#10;aWt03F5UfCRyqpooIS4FYa4+4LSwEKfDeUOO0bEoHc5H1qRNipLhwLBVFG05Qsbc0hEtbgYlFchd&#10;mMqm4vyTFOWJjTZpdRecJrZ6pxWeAdIKd5cEJu8tSoJTmj9tUJwCp8V8oz3RNiN7YkT5bwUzZFvs&#10;kGzItuSCVXtbycXlEhj6FO/R6LbiPeHe3nPkoj0huFJXkw2nhI5iMauLZZIBg7/quyRQ+DkMaieY&#10;i7dOd415puo/hbGSCvBMN8Gz7fd7OUBIO3vggsuecEukeri5dBNhRtcD41fkuzYQX+hsIL58bvPv&#10;dXoN5lGb+DKPuTrxxdYh8uEUopclqkRa1ZTRVYP1NMTdlxNfDqU1BcQMDdyG3DtifR53J+Kmee85&#10;Vw0SH0tRNO8tudg/aYomY1iltFA0E2O+koDgFRr9+fTYyuV+E2+eNhFe4jZpyZ/GMI+ZvN+RPEmP&#10;1OAFhurAf43qQARpbS/AnO/qXuBUHYgbEGrKALLp9dWB+sJCXKPgs6UXO4E0NG/ZTEnMai+hfQBl&#10;LRKIKPUxhe1OMbQHMDG0/edCjxRD23/KwSTt0Oa/Jn+WYugYnHxIgqEjcDn4P9lRFiU8TJAo3XFq&#10;yKfniLKrvNAzfMNFpzFc7OQwHODjMAZeHxoCgmIrHiVZFydCMtayQhJknhUMhRIDHw35Twn4Bl85&#10;+Mp/DV8JW9n2lR/nAHeUEbr1xaaoyF3GvnKK8wngP/iosqse+ClZEO0L2xGTW63XIm13mYJE/pIz&#10;2HI4i0bRDpMT2CmMdpl8s4zRGO0zpY47CfG018TNOsgVp63RbhP5bRQyJjDacQLBxolcp9yfmABF&#10;zjOPpNVc8AWKKZJWNF8sZHQtWiqQEvwUSKuaj8eygLSuiRakOooq5jmfLqoeiMEfNp9+MUvBKOEU&#10;NkbCxTyFB26WgrgUcFhJ9bTCf7p8MiYNOA+uw+lK21KriRmF8etB/KeAueqdPjF3YBYqm7qeSYYB&#10;z+w5AGegRwM96qNHp/sB+QzycHsi//7lHR07A1+8X+wen5bfLI4L/W/+i9tVuX3cru9X+y//HwAA&#10;//8DAFBLAwQUAAYACAAAACEAt2L8SN8AAAAKAQAADwAAAGRycy9kb3ducmV2LnhtbEyPwU7DMBBE&#10;70j8g7VI3KiTErVRiFOVUi4cQIR+gBsvcUS8DrGbBr6e5QSn1WieZmfKzex6MeEYOk8K0kUCAqnx&#10;pqNWweHt8SYHEaImo3tPqOALA2yqy4tSF8af6RWnOraCQygUWoGNcSikDI1Fp8PCD0jsvfvR6chy&#10;bKUZ9ZnDXS+XSbKSTnfEH6wecGex+ahPTsFQ77b75vtpsofsIX/5vEezr5+Vur6at3cgIs7xD4bf&#10;+lwdKu509CcyQfQKstWaSb63PIn9LF0vQRwZzPIkBVmV8v+E6gcAAP//AwBQSwECLQAUAAYACAAA&#10;ACEAtoM4kv4AAADhAQAAEwAAAAAAAAAAAAAAAAAAAAAAW0NvbnRlbnRfVHlwZXNdLnhtbFBLAQIt&#10;ABQABgAIAAAAIQA4/SH/1gAAAJQBAAALAAAAAAAAAAAAAAAAAC8BAABfcmVscy8ucmVsc1BLAQIt&#10;ABQABgAIAAAAIQDNPJPRaCQAAGoEAQAOAAAAAAAAAAAAAAAAAC4CAABkcnMvZTJvRG9jLnhtbFBL&#10;AQItABQABgAIAAAAIQC3YvxI3wAAAAoBAAAPAAAAAAAAAAAAAAAAAMImAABkcnMvZG93bnJldi54&#10;bWxQSwUGAAAAAAQABADzAAAAzi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1919;top:13701;width:2161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XEwwAAANoAAAAPAAAAZHJzL2Rvd25yZXYueG1sRI/BasMw&#10;EETvgf6D2EJviRxjinEjm7TQUsipTi65baytbWqtjKTa7t9XgUCOw8y8YXbVYgYxkfO9ZQXbTQKC&#10;uLG651bB6fi+zkH4gKxxsEwK/shDVT6sdlhoO/MXTXVoRYSwL1BBF8JYSOmbjgz6jR2Jo/dtncEQ&#10;pWuldjhHuBlkmiTP0mDPcaHDkd46an7qX6Pg0pwuH3m619M2OXuTHpfMHV6Venpc9i8gAi3hHr61&#10;P7WCDK5X4g2Q5T8AAAD//wMAUEsBAi0AFAAGAAgAAAAhANvh9svuAAAAhQEAABMAAAAAAAAAAAAA&#10;AAAAAAAAAFtDb250ZW50X1R5cGVzXS54bWxQSwECLQAUAAYACAAAACEAWvQsW78AAAAVAQAACwAA&#10;AAAAAAAAAAAAAAAfAQAAX3JlbHMvLnJlbHNQSwECLQAUAAYACAAAACEAInqVxMMAAADaAAAADwAA&#10;AAAAAAAAAAAAAAAHAgAAZHJzL2Rvd25yZXYueG1sUEsFBgAAAAADAAMAtwAAAPcCAAAAAA==&#10;" adj="18841" fillcolor="#4472c4 [3204]" stroked="f" strokeweight="1pt">
                      <v:textbox inset=",0,14.4pt,0">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CD5E0E8" w14:textId="12C7C7E1" w:rsidR="00B64ACA" w:rsidRDefault="00B64ACA">
                                <w:pPr>
                                  <w:pStyle w:val="NoSpacing"/>
                                  <w:jc w:val="right"/>
                                  <w:rPr>
                                    <w:color w:val="FFFFFF" w:themeColor="background1"/>
                                    <w:sz w:val="28"/>
                                    <w:szCs w:val="28"/>
                                  </w:rPr>
                                </w:pPr>
                                <w:r w:rsidRPr="00B64ACA">
                                  <w:rPr>
                                    <w:color w:val="FFFFFF" w:themeColor="background1"/>
                                    <w:sz w:val="36"/>
                                    <w:szCs w:val="36"/>
                                  </w:rPr>
                                  <w:t>ACDA5012</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EF0F438" w14:textId="54380BB9" w:rsidR="00B64ACA" w:rsidRDefault="00817596">
          <w:r>
            <w:rPr>
              <w:noProof/>
            </w:rPr>
            <mc:AlternateContent>
              <mc:Choice Requires="wps">
                <w:drawing>
                  <wp:anchor distT="45720" distB="45720" distL="114300" distR="114300" simplePos="0" relativeHeight="251665408" behindDoc="0" locked="0" layoutInCell="1" allowOverlap="1" wp14:anchorId="0526956C" wp14:editId="5C4C4C49">
                    <wp:simplePos x="0" y="0"/>
                    <wp:positionH relativeFrom="column">
                      <wp:posOffset>289560</wp:posOffset>
                    </wp:positionH>
                    <wp:positionV relativeFrom="paragraph">
                      <wp:posOffset>324485</wp:posOffset>
                    </wp:positionV>
                    <wp:extent cx="548640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04620"/>
                            </a:xfrm>
                            <a:prstGeom prst="rect">
                              <a:avLst/>
                            </a:prstGeom>
                            <a:solidFill>
                              <a:srgbClr val="FFFFFF"/>
                            </a:solidFill>
                            <a:ln w="9525">
                              <a:noFill/>
                              <a:miter lim="800000"/>
                              <a:headEnd/>
                              <a:tailEnd/>
                            </a:ln>
                          </wps:spPr>
                          <wps:txbx>
                            <w:txbxContent>
                              <w:p w14:paraId="0147F947" w14:textId="10359B5A" w:rsidR="00817596" w:rsidRPr="002F6B51" w:rsidRDefault="00817596">
                                <w:pPr>
                                  <w:rPr>
                                    <w:sz w:val="34"/>
                                    <w:szCs w:val="34"/>
                                  </w:rPr>
                                </w:pPr>
                                <w:r w:rsidRPr="002F6B51">
                                  <w:rPr>
                                    <w:rFonts w:ascii="Arial" w:hAnsi="Arial" w:cs="Arial"/>
                                    <w:sz w:val="34"/>
                                    <w:szCs w:val="34"/>
                                  </w:rPr>
                                  <w:t>Frag attack system capability review</w:t>
                                </w:r>
                                <w:r w:rsidR="002F6B51" w:rsidRPr="002F6B51">
                                  <w:rPr>
                                    <w:rFonts w:ascii="Arial" w:hAnsi="Arial" w:cs="Arial"/>
                                    <w:sz w:val="34"/>
                                    <w:szCs w:val="34"/>
                                  </w:rPr>
                                  <w:t xml:space="preserve"> project proposal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26956C" id="Text Box 2" o:spid="_x0000_s1056" type="#_x0000_t202" style="position:absolute;margin-left:22.8pt;margin-top:25.55pt;width:6in;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A7EgIAAP4DAAAOAAAAZHJzL2Uyb0RvYy54bWysk8GO0zAQhu9IvIPlO01apaUbNV0tXYqQ&#10;lgVp4QFcx2ksHI8Zu03K0zN2ut1quSFysOyM/Xvmm9+r26Ez7KjQa7AVn05yzpSVUGu7r/iP79t3&#10;S858ELYWBqyq+El5frt++2bVu1LNoAVTK2QkYn3Zu4q3Ibgyy7xsVSf8BJyyFGwAOxFoifusRtGT&#10;emeyWZ4vsh6wdghSeU9/78cgXyf9plEyfG0arwIzFafcQhoxjbs4ZuuVKPcoXKvlOQ3xD1l0Qlu6&#10;9CJ1L4JgB9R/SXVaInhowkRCl0HTaKlSDVTNNH9VzVMrnEq1EBzvLpj8/5OVj8cn9w1ZGD7AQA1M&#10;RXj3APKnZxY2rbB7dYcIfatETRdPI7Ksd748H42ofemjyK7/AjU1WRwCJKGhwS5SoToZqVMDThfo&#10;aghM0s95sVwUOYUkxaZFXixmqS2ZKJ+PO/Thk4KOxUnFkbqa5MXxwYeYjiift8TbPBhdb7UxaYH7&#10;3cYgOwpywDZ9qYJX24xlfcVv5rN5UrYQzydzdDqQQ43uKr7M4zd6JuL4aOu0JQhtxjllYuyZT0Qy&#10;wgnDbmC6rvgsno24dlCfCBjCaEh6QDRpAX9z1pMZK+5/HQQqzsxnS9BvpkUR3ZsWxfw9EWJ4Hdld&#10;R4SVJFXxwNk43YTk+ITD3VFztjphe8nknDKZLNE8P4jo4ut12vXybNd/AAAA//8DAFBLAwQUAAYA&#10;CAAAACEAACOzrN8AAAAJAQAADwAAAGRycy9kb3ducmV2LnhtbEyPzU7DMBCE70i8g7VI3KiTQAoN&#10;caqKigsHJApSe3TjTRzhn8h20/D2LCd6nJ3RzLf1eraGTRji4J2AfJEBQ9d6NbhewNfn690TsJik&#10;U9J4hwJ+MMK6ub6qZaX82X3gtEs9oxIXKylApzRWnMdWo5Vx4Ud05HU+WJlIhp6rIM9Ubg0vsmzJ&#10;rRwcLWg54ovG9nt3sgL2Vg9qG94PnTLT9q3blOMcRiFub+bNM7CEc/oPwx8+oUNDTEd/cioyI+Ch&#10;XFJSQJnnwMhfZSs6HAUUj8U98Kbmlx80vwAAAP//AwBQSwECLQAUAAYACAAAACEAtoM4kv4AAADh&#10;AQAAEwAAAAAAAAAAAAAAAAAAAAAAW0NvbnRlbnRfVHlwZXNdLnhtbFBLAQItABQABgAIAAAAIQA4&#10;/SH/1gAAAJQBAAALAAAAAAAAAAAAAAAAAC8BAABfcmVscy8ucmVsc1BLAQItABQABgAIAAAAIQDg&#10;RfA7EgIAAP4DAAAOAAAAAAAAAAAAAAAAAC4CAABkcnMvZTJvRG9jLnhtbFBLAQItABQABgAIAAAA&#10;IQAAI7Os3wAAAAkBAAAPAAAAAAAAAAAAAAAAAGwEAABkcnMvZG93bnJldi54bWxQSwUGAAAAAAQA&#10;BADzAAAAeAUAAAAA&#10;" stroked="f">
                    <v:textbox style="mso-fit-shape-to-text:t">
                      <w:txbxContent>
                        <w:p w14:paraId="0147F947" w14:textId="10359B5A" w:rsidR="00817596" w:rsidRPr="002F6B51" w:rsidRDefault="00817596">
                          <w:pPr>
                            <w:rPr>
                              <w:sz w:val="34"/>
                              <w:szCs w:val="34"/>
                            </w:rPr>
                          </w:pPr>
                          <w:r w:rsidRPr="002F6B51">
                            <w:rPr>
                              <w:rFonts w:ascii="Arial" w:hAnsi="Arial" w:cs="Arial"/>
                              <w:sz w:val="34"/>
                              <w:szCs w:val="34"/>
                            </w:rPr>
                            <w:t>Frag attack system capability review</w:t>
                          </w:r>
                          <w:r w:rsidR="002F6B51" w:rsidRPr="002F6B51">
                            <w:rPr>
                              <w:rFonts w:ascii="Arial" w:hAnsi="Arial" w:cs="Arial"/>
                              <w:sz w:val="34"/>
                              <w:szCs w:val="34"/>
                            </w:rPr>
                            <w:t xml:space="preserve"> project proposal</w:t>
                          </w:r>
                        </w:p>
                      </w:txbxContent>
                    </v:textbox>
                    <w10:wrap type="square"/>
                  </v:shape>
                </w:pict>
              </mc:Fallback>
            </mc:AlternateContent>
          </w:r>
          <w:r w:rsidR="004663B1">
            <w:rPr>
              <w:noProof/>
            </w:rPr>
            <mc:AlternateContent>
              <mc:Choice Requires="wps">
                <w:drawing>
                  <wp:anchor distT="91440" distB="91440" distL="114300" distR="114300" simplePos="0" relativeHeight="251663360" behindDoc="0" locked="0" layoutInCell="1" allowOverlap="1" wp14:anchorId="4F8B60E5" wp14:editId="0D937626">
                    <wp:simplePos x="0" y="0"/>
                    <wp:positionH relativeFrom="margin">
                      <wp:align>center</wp:align>
                    </wp:positionH>
                    <wp:positionV relativeFrom="paragraph">
                      <wp:posOffset>2796763</wp:posOffset>
                    </wp:positionV>
                    <wp:extent cx="4262755" cy="1805940"/>
                    <wp:effectExtent l="0" t="0" r="0" b="381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1805940"/>
                            </a:xfrm>
                            <a:prstGeom prst="rect">
                              <a:avLst/>
                            </a:prstGeom>
                            <a:noFill/>
                            <a:ln w="9525">
                              <a:noFill/>
                              <a:miter lim="800000"/>
                              <a:headEnd/>
                              <a:tailEnd/>
                            </a:ln>
                          </wps:spPr>
                          <wps:txbx>
                            <w:txbxContent>
                              <w:p w14:paraId="2B18F0FC" w14:textId="355902CB" w:rsidR="0078154B" w:rsidRPr="0078154B" w:rsidRDefault="0078154B" w:rsidP="0078154B">
                                <w:pPr>
                                  <w:pBdr>
                                    <w:top w:val="single" w:sz="24" w:space="8" w:color="4472C4" w:themeColor="accent1"/>
                                    <w:bottom w:val="single" w:sz="24" w:space="8" w:color="4472C4" w:themeColor="accent1"/>
                                  </w:pBdr>
                                  <w:spacing w:after="0"/>
                                  <w:jc w:val="center"/>
                                  <w:rPr>
                                    <w:color w:val="4472C4" w:themeColor="accent1"/>
                                    <w:sz w:val="28"/>
                                    <w:szCs w:val="28"/>
                                  </w:rPr>
                                </w:pPr>
                                <w:r w:rsidRPr="0078154B">
                                  <w:rPr>
                                    <w:color w:val="4472C4" w:themeColor="accent1"/>
                                    <w:sz w:val="28"/>
                                    <w:szCs w:val="28"/>
                                  </w:rPr>
                                  <w:t>Abstract</w:t>
                                </w:r>
                              </w:p>
                              <w:p w14:paraId="75F56D77" w14:textId="4A1F4998" w:rsidR="0078154B" w:rsidRPr="0078154B" w:rsidRDefault="0078154B">
                                <w:pPr>
                                  <w:pBdr>
                                    <w:top w:val="single" w:sz="24" w:space="8" w:color="4472C4" w:themeColor="accent1"/>
                                    <w:bottom w:val="single" w:sz="24" w:space="8" w:color="4472C4" w:themeColor="accent1"/>
                                  </w:pBdr>
                                  <w:spacing w:after="0"/>
                                  <w:rPr>
                                    <w:sz w:val="24"/>
                                  </w:rPr>
                                </w:pPr>
                                <w:r w:rsidRPr="0078154B">
                                  <w:rPr>
                                    <w:sz w:val="24"/>
                                  </w:rPr>
                                  <w:t xml:space="preserve">This </w:t>
                                </w:r>
                                <w:r>
                                  <w:rPr>
                                    <w:sz w:val="24"/>
                                  </w:rPr>
                                  <w:t xml:space="preserve">assignment will discuss a project proposal put forward to find and implement the most </w:t>
                                </w:r>
                                <w:r w:rsidR="006B1B00">
                                  <w:rPr>
                                    <w:sz w:val="24"/>
                                  </w:rPr>
                                  <w:t>cost-effective</w:t>
                                </w:r>
                                <w:r>
                                  <w:rPr>
                                    <w:sz w:val="24"/>
                                  </w:rPr>
                                  <w:t xml:space="preserve"> way to uphold a current capability to carry out frag attack trials</w:t>
                                </w:r>
                                <w:r w:rsidR="00661EEE">
                                  <w:rPr>
                                    <w:sz w:val="24"/>
                                  </w:rPr>
                                  <w:t xml:space="preserve"> at MOD (Ministry of Defence) </w:t>
                                </w:r>
                                <w:proofErr w:type="spellStart"/>
                                <w:r w:rsidR="00661EEE">
                                  <w:rPr>
                                    <w:sz w:val="24"/>
                                  </w:rPr>
                                  <w:t>Pendine</w:t>
                                </w:r>
                                <w:proofErr w:type="spellEnd"/>
                                <w:r>
                                  <w:rPr>
                                    <w:sz w:val="24"/>
                                  </w:rPr>
                                  <w:t xml:space="preserve">. </w:t>
                                </w:r>
                                <w:r w:rsidR="004663B1">
                                  <w:rPr>
                                    <w:sz w:val="24"/>
                                  </w:rPr>
                                  <w:t xml:space="preserve">It will give background information into the proposed project as well as discuss </w:t>
                                </w:r>
                                <w:r w:rsidR="002F6B51">
                                  <w:rPr>
                                    <w:sz w:val="24"/>
                                  </w:rPr>
                                  <w:t xml:space="preserve">system requirements and </w:t>
                                </w:r>
                                <w:r w:rsidR="00661EEE">
                                  <w:rPr>
                                    <w:sz w:val="24"/>
                                  </w:rPr>
                                  <w:t>e</w:t>
                                </w:r>
                                <w:r w:rsidR="004663B1">
                                  <w:rPr>
                                    <w:sz w:val="24"/>
                                  </w:rPr>
                                  <w:t xml:space="preserve">xperimental designs.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60E5" id="_x0000_s1057" type="#_x0000_t202" style="position:absolute;margin-left:0;margin-top:220.2pt;width:335.65pt;height:142.2pt;z-index:25166336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ol/gEAANUDAAAOAAAAZHJzL2Uyb0RvYy54bWysU9tu2zAMfR+wfxD0vtjx4jYxohRduw4D&#10;ugvQ7QMUWY6FSaImKbGzrx8lp2mwvQ3zg0CK5iHPIbW+GY0mB+mDAsvofFZSIq2AVtkdo9+/PbxZ&#10;UhIity3XYCWjRxnozeb1q/XgGllBD7qVniCIDc3gGO1jdE1RBNFLw8MMnLQY7MAbHtH1u6L1fEB0&#10;o4uqLK+KAXzrPAgZAt7eT0G6yfhdJ0X80nVBRqIZxd5iPn0+t+ksNmve7Dx3vRKnNvg/dGG4slj0&#10;DHXPIyd7r/6CMkp4CNDFmQBTQNcpITMHZDMv/2Dz1HMnMxcUJ7izTOH/wYrPhyf31ZM4voMRB5hJ&#10;BPcI4kcgFu56bnfy1nsYeslbLDxPkhWDC80pNUkdmpBAtsMnaHHIfB8hA42dN0kV5EkQHQdwPIsu&#10;x0gEXi6qq+q6rikRGJsvy3q1yGMpePOc7nyIHyQYkgxGPU41w/PDY4ipHd48/5KqWXhQWufJaksG&#10;Rld1VeeEi4hRERdPK8PoskzftAqJ5Xvb5uTIlZ5sLKDtiXZiOnGO43YkqmX0bcpNKmyhPaIOHqY9&#10;w3eBRg/+FyUD7hij4eeee0mJ/mhRy9V8gVxJzM6ivq7Q8ZeR7WWEW4FQjEZKJvMu5kWeKN+i5p3K&#10;arx0cmoZdyeLdNrztJyXfv7r5TVufgMAAP//AwBQSwMEFAAGAAgAAAAhAE/yBiLdAAAACAEAAA8A&#10;AABkcnMvZG93bnJldi54bWxMj8FOwzAQRO9I/IO1SNyo3WLaErKpKhBXUFtA4ubG2yRqvI5itwl/&#10;jznR42hGM2/y1ehacaY+NJ4RphMFgrj0tuEK4WP3ercEEaJha1rPhPBDAVbF9VVuMusH3tB5GyuR&#10;SjhkBqGOscukDGVNzoSJ74iTd/C9MzHJvpK2N0Mqd62cKTWXzjScFmrT0XNN5XF7cgifb4fvL63e&#10;qxf30A1+VJLdo0S8vRnXTyAijfE/DH/4CR2KxLT3J7ZBtAjpSETQWmkQyZ4vpvcg9giLmV6CLHJ5&#10;eaD4BQAA//8DAFBLAQItABQABgAIAAAAIQC2gziS/gAAAOEBAAATAAAAAAAAAAAAAAAAAAAAAABb&#10;Q29udGVudF9UeXBlc10ueG1sUEsBAi0AFAAGAAgAAAAhADj9If/WAAAAlAEAAAsAAAAAAAAAAAAA&#10;AAAALwEAAF9yZWxzLy5yZWxzUEsBAi0AFAAGAAgAAAAhAMAJOiX+AQAA1QMAAA4AAAAAAAAAAAAA&#10;AAAALgIAAGRycy9lMm9Eb2MueG1sUEsBAi0AFAAGAAgAAAAhAE/yBiLdAAAACAEAAA8AAAAAAAAA&#10;AAAAAAAAWAQAAGRycy9kb3ducmV2LnhtbFBLBQYAAAAABAAEAPMAAABiBQAAAAA=&#10;" filled="f" stroked="f">
                    <v:textbox>
                      <w:txbxContent>
                        <w:p w14:paraId="2B18F0FC" w14:textId="355902CB" w:rsidR="0078154B" w:rsidRPr="0078154B" w:rsidRDefault="0078154B" w:rsidP="0078154B">
                          <w:pPr>
                            <w:pBdr>
                              <w:top w:val="single" w:sz="24" w:space="8" w:color="4472C4" w:themeColor="accent1"/>
                              <w:bottom w:val="single" w:sz="24" w:space="8" w:color="4472C4" w:themeColor="accent1"/>
                            </w:pBdr>
                            <w:spacing w:after="0"/>
                            <w:jc w:val="center"/>
                            <w:rPr>
                              <w:color w:val="4472C4" w:themeColor="accent1"/>
                              <w:sz w:val="28"/>
                              <w:szCs w:val="28"/>
                            </w:rPr>
                          </w:pPr>
                          <w:r w:rsidRPr="0078154B">
                            <w:rPr>
                              <w:color w:val="4472C4" w:themeColor="accent1"/>
                              <w:sz w:val="28"/>
                              <w:szCs w:val="28"/>
                            </w:rPr>
                            <w:t>Abstract</w:t>
                          </w:r>
                        </w:p>
                        <w:p w14:paraId="75F56D77" w14:textId="4A1F4998" w:rsidR="0078154B" w:rsidRPr="0078154B" w:rsidRDefault="0078154B">
                          <w:pPr>
                            <w:pBdr>
                              <w:top w:val="single" w:sz="24" w:space="8" w:color="4472C4" w:themeColor="accent1"/>
                              <w:bottom w:val="single" w:sz="24" w:space="8" w:color="4472C4" w:themeColor="accent1"/>
                            </w:pBdr>
                            <w:spacing w:after="0"/>
                            <w:rPr>
                              <w:sz w:val="24"/>
                            </w:rPr>
                          </w:pPr>
                          <w:r w:rsidRPr="0078154B">
                            <w:rPr>
                              <w:sz w:val="24"/>
                            </w:rPr>
                            <w:t xml:space="preserve">This </w:t>
                          </w:r>
                          <w:r>
                            <w:rPr>
                              <w:sz w:val="24"/>
                            </w:rPr>
                            <w:t xml:space="preserve">assignment will discuss a project proposal put forward to find and implement the most </w:t>
                          </w:r>
                          <w:r w:rsidR="006B1B00">
                            <w:rPr>
                              <w:sz w:val="24"/>
                            </w:rPr>
                            <w:t>cost-effective</w:t>
                          </w:r>
                          <w:r>
                            <w:rPr>
                              <w:sz w:val="24"/>
                            </w:rPr>
                            <w:t xml:space="preserve"> way to uphold a current capability to carry out frag attack trials</w:t>
                          </w:r>
                          <w:r w:rsidR="00661EEE">
                            <w:rPr>
                              <w:sz w:val="24"/>
                            </w:rPr>
                            <w:t xml:space="preserve"> at MOD (Ministry of Defence) </w:t>
                          </w:r>
                          <w:proofErr w:type="spellStart"/>
                          <w:r w:rsidR="00661EEE">
                            <w:rPr>
                              <w:sz w:val="24"/>
                            </w:rPr>
                            <w:t>Pendine</w:t>
                          </w:r>
                          <w:proofErr w:type="spellEnd"/>
                          <w:r>
                            <w:rPr>
                              <w:sz w:val="24"/>
                            </w:rPr>
                            <w:t xml:space="preserve">. </w:t>
                          </w:r>
                          <w:r w:rsidR="004663B1">
                            <w:rPr>
                              <w:sz w:val="24"/>
                            </w:rPr>
                            <w:t xml:space="preserve">It will give background information into the proposed project as well as discuss </w:t>
                          </w:r>
                          <w:r w:rsidR="002F6B51">
                            <w:rPr>
                              <w:sz w:val="24"/>
                            </w:rPr>
                            <w:t xml:space="preserve">system requirements and </w:t>
                          </w:r>
                          <w:r w:rsidR="00661EEE">
                            <w:rPr>
                              <w:sz w:val="24"/>
                            </w:rPr>
                            <w:t>e</w:t>
                          </w:r>
                          <w:r w:rsidR="004663B1">
                            <w:rPr>
                              <w:sz w:val="24"/>
                            </w:rPr>
                            <w:t xml:space="preserve">xperimental designs.  </w:t>
                          </w:r>
                        </w:p>
                      </w:txbxContent>
                    </v:textbox>
                    <w10:wrap type="topAndBottom" anchorx="margin"/>
                  </v:shape>
                </w:pict>
              </mc:Fallback>
            </mc:AlternateContent>
          </w:r>
          <w:r w:rsidR="004663B1">
            <w:rPr>
              <w:noProof/>
            </w:rPr>
            <mc:AlternateContent>
              <mc:Choice Requires="wps">
                <w:drawing>
                  <wp:anchor distT="0" distB="0" distL="114300" distR="114300" simplePos="0" relativeHeight="251661312" behindDoc="0" locked="0" layoutInCell="1" allowOverlap="1" wp14:anchorId="39EC5C73" wp14:editId="4D997497">
                    <wp:simplePos x="0" y="0"/>
                    <wp:positionH relativeFrom="margin">
                      <wp:align>right</wp:align>
                    </wp:positionH>
                    <wp:positionV relativeFrom="bottomMargin">
                      <wp:align>top</wp:align>
                    </wp:positionV>
                    <wp:extent cx="2375065" cy="365760"/>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237506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18F3" w14:textId="2F0922E0" w:rsidR="00B64ACA" w:rsidRDefault="003343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64ACA">
                                      <w:rPr>
                                        <w:color w:val="4472C4" w:themeColor="accent1"/>
                                        <w:sz w:val="26"/>
                                        <w:szCs w:val="26"/>
                                      </w:rPr>
                                      <w:t>Owain Stuart Plant (1910280)</w:t>
                                    </w:r>
                                  </w:sdtContent>
                                </w:sdt>
                              </w:p>
                              <w:p w14:paraId="7B23CEA2" w14:textId="10781D20" w:rsidR="00B64ACA" w:rsidRDefault="003343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64ACA">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9EC5C73" id="Text Box 32" o:spid="_x0000_s1058" type="#_x0000_t202" style="position:absolute;margin-left:135.8pt;margin-top:0;width:187pt;height:28.8pt;z-index:251661312;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PQLZAIAADQFAAAOAAAAZHJzL2Uyb0RvYy54bWysVN9v2jAQfp+0/8Hy+0hoB50QoWJUTJOq&#10;thqd+mwcu0RzfN7ZkLC/fmcngarbS6e9OBff7+++8/y6rQ07KPQV2IKPRzlnykooK/tc8O+P6w+f&#10;OPNB2FIYsKrgR+X59eL9u3njZuoCdmBKhYyCWD9rXMF3IbhZlnm5U7XwI3DKklID1iLQLz5nJYqG&#10;otcmu8jzadYAlg5BKu/p9qZT8kWKr7WS4V5rrwIzBafaQjoxndt4Zou5mD2jcLtK9mWIf6iiFpWl&#10;pKdQNyIItsfqj1B1JRE86DCSUGegdSVV6oG6GeevutnshFOpFwLHuxNM/v+FlXeHjXtAFtrP0NIA&#10;IyCN8zNPl7GfVmMdv1QpIz1BeDzBptrAJF1eXF5N8umEM0m6y+nkappwzc7eDn34oqBmUSg40lgS&#10;WuJw6wNlJNPBJCazsK6MSaMxljUFn15O8uRw0pCHsdFWpSH3Yc6VJykcjYo2xn5TmlVlaiBeJHqp&#10;lUF2EEQMIaWyIfWe4pJ1tNJUxFsce/tzVW9x7voYMoMNJ+e6soCp+1dllz+GknVnT0C+6DuKod22&#10;1HjBPw6D3UJ5pHkjdKvgnVxXNJRb4cODQOI+jZj2OdzToQ0Q+NBLnO0Af/3tPtoTJUnLWUO7VHD/&#10;cy9QcWa+WiJrXLxBwEHYDoLd1yugKYzppXAyieSAwQyiRqifaM2XMQuphJWUq+DbQVyFbqPpmZBq&#10;uUxGtF5OhFu7cTKGjkOJFHtsnwS6noeBGHwHw5aJ2Ss6draJL265D0TKxNWIa4dijzetZqJw/4zE&#10;3X/5n6zOj93iNwAAAP//AwBQSwMEFAAGAAgAAAAhALUO7bHaAAAABAEAAA8AAABkcnMvZG93bnJl&#10;di54bWxMj8FOwzAQRO+V+Adrkbi1DpQ2KMSpEBISEidKD3Bz420Saq8j263D37NwgctIo1nNvK03&#10;k7PijCEOnhRcLwoQSK03A3UKdm9P8zsQMWky2npCBV8YYdNczGpdGZ/pFc/b1AkuoVhpBX1KYyVl&#10;bHt0Oi78iMTZwQenE9vQSRN05nJn5U1RrKXTA/FCr0d87LE9bk9OAaXD0uxWGen95bnLn7Y85o+g&#10;1NXl9HAPIuGU/o7hB5/RoWGmvT+RicIq4EfSr3K2LG/Z7hWsyjXIppb/4ZtvAAAA//8DAFBLAQIt&#10;ABQABgAIAAAAIQC2gziS/gAAAOEBAAATAAAAAAAAAAAAAAAAAAAAAABbQ29udGVudF9UeXBlc10u&#10;eG1sUEsBAi0AFAAGAAgAAAAhADj9If/WAAAAlAEAAAsAAAAAAAAAAAAAAAAALwEAAF9yZWxzLy5y&#10;ZWxzUEsBAi0AFAAGAAgAAAAhAK8E9AtkAgAANAUAAA4AAAAAAAAAAAAAAAAALgIAAGRycy9lMm9E&#10;b2MueG1sUEsBAi0AFAAGAAgAAAAhALUO7bHaAAAABAEAAA8AAAAAAAAAAAAAAAAAvgQAAGRycy9k&#10;b3ducmV2LnhtbFBLBQYAAAAABAAEAPMAAADFBQAAAAA=&#10;" filled="f" stroked="f" strokeweight=".5pt">
                    <v:textbox style="mso-fit-shape-to-text:t" inset="0,0,0,0">
                      <w:txbxContent>
                        <w:p w14:paraId="142218F3" w14:textId="2F0922E0" w:rsidR="00B64ACA" w:rsidRDefault="003343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64ACA">
                                <w:rPr>
                                  <w:color w:val="4472C4" w:themeColor="accent1"/>
                                  <w:sz w:val="26"/>
                                  <w:szCs w:val="26"/>
                                </w:rPr>
                                <w:t>Owain Stuart Plant (1910280)</w:t>
                              </w:r>
                            </w:sdtContent>
                          </w:sdt>
                        </w:p>
                        <w:p w14:paraId="7B23CEA2" w14:textId="10781D20" w:rsidR="00B64ACA" w:rsidRDefault="003343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64ACA">
                                <w:rPr>
                                  <w:caps/>
                                  <w:color w:val="595959" w:themeColor="text1" w:themeTint="A6"/>
                                  <w:sz w:val="20"/>
                                  <w:szCs w:val="20"/>
                                </w:rPr>
                                <w:t>University of Wales Trinity Saint David</w:t>
                              </w:r>
                            </w:sdtContent>
                          </w:sdt>
                        </w:p>
                      </w:txbxContent>
                    </v:textbox>
                    <w10:wrap anchorx="margin" anchory="margin"/>
                  </v:shape>
                </w:pict>
              </mc:Fallback>
            </mc:AlternateContent>
          </w:r>
          <w:r w:rsidR="00B64ACA">
            <w:br w:type="page"/>
          </w:r>
        </w:p>
      </w:sdtContent>
    </w:sdt>
    <w:sdt>
      <w:sdtPr>
        <w:rPr>
          <w:rFonts w:asciiTheme="minorHAnsi" w:eastAsiaTheme="minorHAnsi" w:hAnsiTheme="minorHAnsi" w:cstheme="minorBidi"/>
          <w:color w:val="auto"/>
          <w:sz w:val="22"/>
          <w:szCs w:val="22"/>
          <w:lang w:val="en-GB"/>
        </w:rPr>
        <w:id w:val="1718613919"/>
        <w:docPartObj>
          <w:docPartGallery w:val="Table of Contents"/>
          <w:docPartUnique/>
        </w:docPartObj>
      </w:sdtPr>
      <w:sdtEndPr>
        <w:rPr>
          <w:b/>
          <w:bCs/>
          <w:noProof/>
        </w:rPr>
      </w:sdtEndPr>
      <w:sdtContent>
        <w:p w14:paraId="0DF6D250" w14:textId="296691B7" w:rsidR="00CA06FF" w:rsidRDefault="00CA06FF" w:rsidP="00931B1A">
          <w:pPr>
            <w:pStyle w:val="TOCHeading"/>
            <w:spacing w:before="0"/>
          </w:pPr>
          <w:r>
            <w:t>Table of Contents</w:t>
          </w:r>
        </w:p>
        <w:p w14:paraId="50FF2E37" w14:textId="1B14CA20" w:rsidR="00FE7F1D" w:rsidRDefault="006A7F4A">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104121683" w:history="1">
            <w:r w:rsidR="00FE7F1D" w:rsidRPr="003C6B35">
              <w:rPr>
                <w:rStyle w:val="Hyperlink"/>
                <w:noProof/>
              </w:rPr>
              <w:t>1.</w:t>
            </w:r>
            <w:r w:rsidR="00FE7F1D">
              <w:rPr>
                <w:rFonts w:eastAsiaTheme="minorEastAsia"/>
                <w:noProof/>
                <w:lang w:eastAsia="en-GB"/>
              </w:rPr>
              <w:tab/>
            </w:r>
            <w:r w:rsidR="00FE7F1D" w:rsidRPr="003C6B35">
              <w:rPr>
                <w:rStyle w:val="Hyperlink"/>
                <w:noProof/>
              </w:rPr>
              <w:t>Introduction</w:t>
            </w:r>
            <w:r w:rsidR="00FE7F1D">
              <w:rPr>
                <w:noProof/>
                <w:webHidden/>
              </w:rPr>
              <w:tab/>
            </w:r>
            <w:r w:rsidR="00FE7F1D">
              <w:rPr>
                <w:noProof/>
                <w:webHidden/>
              </w:rPr>
              <w:fldChar w:fldCharType="begin"/>
            </w:r>
            <w:r w:rsidR="00FE7F1D">
              <w:rPr>
                <w:noProof/>
                <w:webHidden/>
              </w:rPr>
              <w:instrText xml:space="preserve"> PAGEREF _Toc104121683 \h </w:instrText>
            </w:r>
            <w:r w:rsidR="00FE7F1D">
              <w:rPr>
                <w:noProof/>
                <w:webHidden/>
              </w:rPr>
            </w:r>
            <w:r w:rsidR="00FE7F1D">
              <w:rPr>
                <w:noProof/>
                <w:webHidden/>
              </w:rPr>
              <w:fldChar w:fldCharType="separate"/>
            </w:r>
            <w:r w:rsidR="00FE7F1D">
              <w:rPr>
                <w:noProof/>
                <w:webHidden/>
              </w:rPr>
              <w:t>2</w:t>
            </w:r>
            <w:r w:rsidR="00FE7F1D">
              <w:rPr>
                <w:noProof/>
                <w:webHidden/>
              </w:rPr>
              <w:fldChar w:fldCharType="end"/>
            </w:r>
          </w:hyperlink>
        </w:p>
        <w:p w14:paraId="689CCD85" w14:textId="4206B78B" w:rsidR="00FE7F1D" w:rsidRDefault="00334318" w:rsidP="00FE7F1D">
          <w:pPr>
            <w:pStyle w:val="TOC2"/>
            <w:rPr>
              <w:rFonts w:eastAsiaTheme="minorEastAsia"/>
              <w:lang w:eastAsia="en-GB"/>
            </w:rPr>
          </w:pPr>
          <w:hyperlink w:anchor="_Toc104121684" w:history="1">
            <w:r w:rsidR="00FE7F1D" w:rsidRPr="003C6B35">
              <w:rPr>
                <w:rStyle w:val="Hyperlink"/>
                <w:rFonts w:eastAsia="Times New Roman"/>
                <w:lang w:eastAsia="en-GB"/>
              </w:rPr>
              <w:t>2.1.</w:t>
            </w:r>
            <w:r w:rsidR="00FE7F1D">
              <w:rPr>
                <w:rFonts w:eastAsiaTheme="minorEastAsia"/>
                <w:lang w:eastAsia="en-GB"/>
              </w:rPr>
              <w:tab/>
            </w:r>
            <w:r w:rsidR="00FE7F1D" w:rsidRPr="003C6B35">
              <w:rPr>
                <w:rStyle w:val="Hyperlink"/>
                <w:rFonts w:eastAsia="Times New Roman"/>
                <w:lang w:eastAsia="en-GB"/>
              </w:rPr>
              <w:t>Problem at hand</w:t>
            </w:r>
            <w:r w:rsidR="00FE7F1D">
              <w:rPr>
                <w:webHidden/>
              </w:rPr>
              <w:tab/>
            </w:r>
            <w:r w:rsidR="00FE7F1D">
              <w:rPr>
                <w:webHidden/>
              </w:rPr>
              <w:fldChar w:fldCharType="begin"/>
            </w:r>
            <w:r w:rsidR="00FE7F1D">
              <w:rPr>
                <w:webHidden/>
              </w:rPr>
              <w:instrText xml:space="preserve"> PAGEREF _Toc104121684 \h </w:instrText>
            </w:r>
            <w:r w:rsidR="00FE7F1D">
              <w:rPr>
                <w:webHidden/>
              </w:rPr>
            </w:r>
            <w:r w:rsidR="00FE7F1D">
              <w:rPr>
                <w:webHidden/>
              </w:rPr>
              <w:fldChar w:fldCharType="separate"/>
            </w:r>
            <w:r w:rsidR="00FE7F1D">
              <w:rPr>
                <w:webHidden/>
              </w:rPr>
              <w:t>2</w:t>
            </w:r>
            <w:r w:rsidR="00FE7F1D">
              <w:rPr>
                <w:webHidden/>
              </w:rPr>
              <w:fldChar w:fldCharType="end"/>
            </w:r>
          </w:hyperlink>
        </w:p>
        <w:p w14:paraId="6285437A" w14:textId="5D788C3B" w:rsidR="00FE7F1D" w:rsidRDefault="00334318" w:rsidP="00FE7F1D">
          <w:pPr>
            <w:pStyle w:val="TOC2"/>
            <w:rPr>
              <w:rFonts w:eastAsiaTheme="minorEastAsia"/>
              <w:lang w:eastAsia="en-GB"/>
            </w:rPr>
          </w:pPr>
          <w:hyperlink w:anchor="_Toc104121685" w:history="1">
            <w:r w:rsidR="00FE7F1D" w:rsidRPr="003C6B35">
              <w:rPr>
                <w:rStyle w:val="Hyperlink"/>
                <w:rFonts w:eastAsia="Times New Roman"/>
                <w:lang w:eastAsia="en-GB"/>
              </w:rPr>
              <w:t>2.2.</w:t>
            </w:r>
            <w:r w:rsidR="00FE7F1D">
              <w:rPr>
                <w:rFonts w:eastAsiaTheme="minorEastAsia"/>
                <w:lang w:eastAsia="en-GB"/>
              </w:rPr>
              <w:tab/>
            </w:r>
            <w:r w:rsidR="00FE7F1D" w:rsidRPr="003C6B35">
              <w:rPr>
                <w:rStyle w:val="Hyperlink"/>
                <w:rFonts w:eastAsia="Times New Roman"/>
                <w:lang w:eastAsia="en-GB"/>
              </w:rPr>
              <w:t>System Requirements</w:t>
            </w:r>
            <w:r w:rsidR="00FE7F1D">
              <w:rPr>
                <w:webHidden/>
              </w:rPr>
              <w:tab/>
            </w:r>
            <w:r w:rsidR="00FE7F1D">
              <w:rPr>
                <w:webHidden/>
              </w:rPr>
              <w:fldChar w:fldCharType="begin"/>
            </w:r>
            <w:r w:rsidR="00FE7F1D">
              <w:rPr>
                <w:webHidden/>
              </w:rPr>
              <w:instrText xml:space="preserve"> PAGEREF _Toc104121685 \h </w:instrText>
            </w:r>
            <w:r w:rsidR="00FE7F1D">
              <w:rPr>
                <w:webHidden/>
              </w:rPr>
            </w:r>
            <w:r w:rsidR="00FE7F1D">
              <w:rPr>
                <w:webHidden/>
              </w:rPr>
              <w:fldChar w:fldCharType="separate"/>
            </w:r>
            <w:r w:rsidR="00FE7F1D">
              <w:rPr>
                <w:webHidden/>
              </w:rPr>
              <w:t>3</w:t>
            </w:r>
            <w:r w:rsidR="00FE7F1D">
              <w:rPr>
                <w:webHidden/>
              </w:rPr>
              <w:fldChar w:fldCharType="end"/>
            </w:r>
          </w:hyperlink>
        </w:p>
        <w:p w14:paraId="2D7A8932" w14:textId="504A8ABD" w:rsidR="00FE7F1D" w:rsidRDefault="00334318">
          <w:pPr>
            <w:pStyle w:val="TOC1"/>
            <w:tabs>
              <w:tab w:val="left" w:pos="440"/>
              <w:tab w:val="right" w:leader="dot" w:pos="10456"/>
            </w:tabs>
            <w:rPr>
              <w:rFonts w:eastAsiaTheme="minorEastAsia"/>
              <w:noProof/>
              <w:lang w:eastAsia="en-GB"/>
            </w:rPr>
          </w:pPr>
          <w:hyperlink w:anchor="_Toc104121686" w:history="1">
            <w:r w:rsidR="00FE7F1D" w:rsidRPr="003C6B35">
              <w:rPr>
                <w:rStyle w:val="Hyperlink"/>
                <w:noProof/>
              </w:rPr>
              <w:t>3.</w:t>
            </w:r>
            <w:r w:rsidR="00FE7F1D">
              <w:rPr>
                <w:rFonts w:eastAsiaTheme="minorEastAsia"/>
                <w:noProof/>
                <w:lang w:eastAsia="en-GB"/>
              </w:rPr>
              <w:tab/>
            </w:r>
            <w:r w:rsidR="00FE7F1D" w:rsidRPr="003C6B35">
              <w:rPr>
                <w:rStyle w:val="Hyperlink"/>
                <w:noProof/>
              </w:rPr>
              <w:t>Experimental Design</w:t>
            </w:r>
            <w:r w:rsidR="00FE7F1D">
              <w:rPr>
                <w:noProof/>
                <w:webHidden/>
              </w:rPr>
              <w:tab/>
            </w:r>
            <w:r w:rsidR="00FE7F1D">
              <w:rPr>
                <w:noProof/>
                <w:webHidden/>
              </w:rPr>
              <w:fldChar w:fldCharType="begin"/>
            </w:r>
            <w:r w:rsidR="00FE7F1D">
              <w:rPr>
                <w:noProof/>
                <w:webHidden/>
              </w:rPr>
              <w:instrText xml:space="preserve"> PAGEREF _Toc104121686 \h </w:instrText>
            </w:r>
            <w:r w:rsidR="00FE7F1D">
              <w:rPr>
                <w:noProof/>
                <w:webHidden/>
              </w:rPr>
            </w:r>
            <w:r w:rsidR="00FE7F1D">
              <w:rPr>
                <w:noProof/>
                <w:webHidden/>
              </w:rPr>
              <w:fldChar w:fldCharType="separate"/>
            </w:r>
            <w:r w:rsidR="00FE7F1D">
              <w:rPr>
                <w:noProof/>
                <w:webHidden/>
              </w:rPr>
              <w:t>3</w:t>
            </w:r>
            <w:r w:rsidR="00FE7F1D">
              <w:rPr>
                <w:noProof/>
                <w:webHidden/>
              </w:rPr>
              <w:fldChar w:fldCharType="end"/>
            </w:r>
          </w:hyperlink>
        </w:p>
        <w:p w14:paraId="50EE0FE4" w14:textId="580DC10C" w:rsidR="00FE7F1D" w:rsidRDefault="00334318" w:rsidP="00FE7F1D">
          <w:pPr>
            <w:pStyle w:val="TOC2"/>
            <w:rPr>
              <w:rFonts w:eastAsiaTheme="minorEastAsia"/>
              <w:lang w:eastAsia="en-GB"/>
            </w:rPr>
          </w:pPr>
          <w:hyperlink w:anchor="_Toc104121687" w:history="1">
            <w:r w:rsidR="00FE7F1D" w:rsidRPr="003C6B35">
              <w:rPr>
                <w:rStyle w:val="Hyperlink"/>
              </w:rPr>
              <w:t>3.1.</w:t>
            </w:r>
            <w:r w:rsidR="00FE7F1D">
              <w:rPr>
                <w:rFonts w:eastAsiaTheme="minorEastAsia"/>
                <w:lang w:eastAsia="en-GB"/>
              </w:rPr>
              <w:tab/>
            </w:r>
            <w:r w:rsidR="00FE7F1D" w:rsidRPr="003C6B35">
              <w:rPr>
                <w:rStyle w:val="Hyperlink"/>
              </w:rPr>
              <w:t>Outline of Experimental Procedure</w:t>
            </w:r>
            <w:r w:rsidR="00FE7F1D">
              <w:rPr>
                <w:webHidden/>
              </w:rPr>
              <w:tab/>
            </w:r>
            <w:r w:rsidR="00FE7F1D">
              <w:rPr>
                <w:webHidden/>
              </w:rPr>
              <w:fldChar w:fldCharType="begin"/>
            </w:r>
            <w:r w:rsidR="00FE7F1D">
              <w:rPr>
                <w:webHidden/>
              </w:rPr>
              <w:instrText xml:space="preserve"> PAGEREF _Toc104121687 \h </w:instrText>
            </w:r>
            <w:r w:rsidR="00FE7F1D">
              <w:rPr>
                <w:webHidden/>
              </w:rPr>
            </w:r>
            <w:r w:rsidR="00FE7F1D">
              <w:rPr>
                <w:webHidden/>
              </w:rPr>
              <w:fldChar w:fldCharType="separate"/>
            </w:r>
            <w:r w:rsidR="00FE7F1D">
              <w:rPr>
                <w:webHidden/>
              </w:rPr>
              <w:t>3</w:t>
            </w:r>
            <w:r w:rsidR="00FE7F1D">
              <w:rPr>
                <w:webHidden/>
              </w:rPr>
              <w:fldChar w:fldCharType="end"/>
            </w:r>
          </w:hyperlink>
        </w:p>
        <w:p w14:paraId="57E477AA" w14:textId="6D6FEC85" w:rsidR="00FE7F1D" w:rsidRDefault="00334318" w:rsidP="00FE7F1D">
          <w:pPr>
            <w:pStyle w:val="TOC2"/>
            <w:rPr>
              <w:rFonts w:eastAsiaTheme="minorEastAsia"/>
              <w:lang w:eastAsia="en-GB"/>
            </w:rPr>
          </w:pPr>
          <w:hyperlink w:anchor="_Toc104121688" w:history="1">
            <w:r w:rsidR="00FE7F1D" w:rsidRPr="003C6B35">
              <w:rPr>
                <w:rStyle w:val="Hyperlink"/>
              </w:rPr>
              <w:t>3.2.</w:t>
            </w:r>
            <w:r w:rsidR="00FE7F1D">
              <w:rPr>
                <w:rFonts w:eastAsiaTheme="minorEastAsia"/>
                <w:lang w:eastAsia="en-GB"/>
              </w:rPr>
              <w:tab/>
            </w:r>
            <w:r w:rsidR="00FE7F1D" w:rsidRPr="003C6B35">
              <w:rPr>
                <w:rStyle w:val="Hyperlink"/>
              </w:rPr>
              <w:t>Data Collection</w:t>
            </w:r>
            <w:r w:rsidR="00FE7F1D">
              <w:rPr>
                <w:webHidden/>
              </w:rPr>
              <w:tab/>
            </w:r>
            <w:r w:rsidR="00FE7F1D">
              <w:rPr>
                <w:webHidden/>
              </w:rPr>
              <w:fldChar w:fldCharType="begin"/>
            </w:r>
            <w:r w:rsidR="00FE7F1D">
              <w:rPr>
                <w:webHidden/>
              </w:rPr>
              <w:instrText xml:space="preserve"> PAGEREF _Toc104121688 \h </w:instrText>
            </w:r>
            <w:r w:rsidR="00FE7F1D">
              <w:rPr>
                <w:webHidden/>
              </w:rPr>
            </w:r>
            <w:r w:rsidR="00FE7F1D">
              <w:rPr>
                <w:webHidden/>
              </w:rPr>
              <w:fldChar w:fldCharType="separate"/>
            </w:r>
            <w:r w:rsidR="00FE7F1D">
              <w:rPr>
                <w:webHidden/>
              </w:rPr>
              <w:t>4</w:t>
            </w:r>
            <w:r w:rsidR="00FE7F1D">
              <w:rPr>
                <w:webHidden/>
              </w:rPr>
              <w:fldChar w:fldCharType="end"/>
            </w:r>
          </w:hyperlink>
        </w:p>
        <w:p w14:paraId="72CFACCA" w14:textId="3024841A" w:rsidR="00FE7F1D" w:rsidRDefault="00334318" w:rsidP="00FE7F1D">
          <w:pPr>
            <w:pStyle w:val="TOC2"/>
            <w:rPr>
              <w:rFonts w:eastAsiaTheme="minorEastAsia"/>
              <w:lang w:eastAsia="en-GB"/>
            </w:rPr>
          </w:pPr>
          <w:hyperlink w:anchor="_Toc104121689" w:history="1">
            <w:r w:rsidR="00FE7F1D" w:rsidRPr="003C6B35">
              <w:rPr>
                <w:rStyle w:val="Hyperlink"/>
              </w:rPr>
              <w:t>3.3.</w:t>
            </w:r>
            <w:r w:rsidR="00FE7F1D">
              <w:rPr>
                <w:rFonts w:eastAsiaTheme="minorEastAsia"/>
                <w:lang w:eastAsia="en-GB"/>
              </w:rPr>
              <w:tab/>
            </w:r>
            <w:r w:rsidR="00FE7F1D" w:rsidRPr="003C6B35">
              <w:rPr>
                <w:rStyle w:val="Hyperlink"/>
              </w:rPr>
              <w:t>Data Evaluation</w:t>
            </w:r>
            <w:r w:rsidR="00FE7F1D">
              <w:rPr>
                <w:webHidden/>
              </w:rPr>
              <w:tab/>
            </w:r>
            <w:r w:rsidR="00FE7F1D">
              <w:rPr>
                <w:webHidden/>
              </w:rPr>
              <w:fldChar w:fldCharType="begin"/>
            </w:r>
            <w:r w:rsidR="00FE7F1D">
              <w:rPr>
                <w:webHidden/>
              </w:rPr>
              <w:instrText xml:space="preserve"> PAGEREF _Toc104121689 \h </w:instrText>
            </w:r>
            <w:r w:rsidR="00FE7F1D">
              <w:rPr>
                <w:webHidden/>
              </w:rPr>
            </w:r>
            <w:r w:rsidR="00FE7F1D">
              <w:rPr>
                <w:webHidden/>
              </w:rPr>
              <w:fldChar w:fldCharType="separate"/>
            </w:r>
            <w:r w:rsidR="00FE7F1D">
              <w:rPr>
                <w:webHidden/>
              </w:rPr>
              <w:t>4</w:t>
            </w:r>
            <w:r w:rsidR="00FE7F1D">
              <w:rPr>
                <w:webHidden/>
              </w:rPr>
              <w:fldChar w:fldCharType="end"/>
            </w:r>
          </w:hyperlink>
        </w:p>
        <w:p w14:paraId="2424C123" w14:textId="0F153C2B" w:rsidR="00FE7F1D" w:rsidRDefault="00334318" w:rsidP="00FE7F1D">
          <w:pPr>
            <w:pStyle w:val="TOC2"/>
            <w:rPr>
              <w:rFonts w:eastAsiaTheme="minorEastAsia"/>
              <w:lang w:eastAsia="en-GB"/>
            </w:rPr>
          </w:pPr>
          <w:hyperlink w:anchor="_Toc104121690" w:history="1">
            <w:r w:rsidR="00FE7F1D" w:rsidRPr="003C6B35">
              <w:rPr>
                <w:rStyle w:val="Hyperlink"/>
              </w:rPr>
              <w:t>3.4.</w:t>
            </w:r>
            <w:r w:rsidR="00FE7F1D">
              <w:rPr>
                <w:rFonts w:eastAsiaTheme="minorEastAsia"/>
                <w:lang w:eastAsia="en-GB"/>
              </w:rPr>
              <w:tab/>
            </w:r>
            <w:r w:rsidR="00FE7F1D" w:rsidRPr="003C6B35">
              <w:rPr>
                <w:rStyle w:val="Hyperlink"/>
              </w:rPr>
              <w:t>Risks &amp; Limitations</w:t>
            </w:r>
            <w:r w:rsidR="00FE7F1D">
              <w:rPr>
                <w:webHidden/>
              </w:rPr>
              <w:tab/>
            </w:r>
            <w:r w:rsidR="00FE7F1D">
              <w:rPr>
                <w:webHidden/>
              </w:rPr>
              <w:fldChar w:fldCharType="begin"/>
            </w:r>
            <w:r w:rsidR="00FE7F1D">
              <w:rPr>
                <w:webHidden/>
              </w:rPr>
              <w:instrText xml:space="preserve"> PAGEREF _Toc104121690 \h </w:instrText>
            </w:r>
            <w:r w:rsidR="00FE7F1D">
              <w:rPr>
                <w:webHidden/>
              </w:rPr>
            </w:r>
            <w:r w:rsidR="00FE7F1D">
              <w:rPr>
                <w:webHidden/>
              </w:rPr>
              <w:fldChar w:fldCharType="separate"/>
            </w:r>
            <w:r w:rsidR="00FE7F1D">
              <w:rPr>
                <w:webHidden/>
              </w:rPr>
              <w:t>4</w:t>
            </w:r>
            <w:r w:rsidR="00FE7F1D">
              <w:rPr>
                <w:webHidden/>
              </w:rPr>
              <w:fldChar w:fldCharType="end"/>
            </w:r>
          </w:hyperlink>
        </w:p>
        <w:p w14:paraId="31122A04" w14:textId="1F461AEE" w:rsidR="00FE7F1D" w:rsidRDefault="00334318" w:rsidP="00FE7F1D">
          <w:pPr>
            <w:pStyle w:val="TOC2"/>
            <w:rPr>
              <w:rFonts w:eastAsiaTheme="minorEastAsia"/>
              <w:lang w:eastAsia="en-GB"/>
            </w:rPr>
          </w:pPr>
          <w:hyperlink w:anchor="_Toc104121691" w:history="1">
            <w:r w:rsidR="00FE7F1D" w:rsidRPr="003C6B35">
              <w:rPr>
                <w:rStyle w:val="Hyperlink"/>
              </w:rPr>
              <w:t>3.5.</w:t>
            </w:r>
            <w:r w:rsidR="00FE7F1D">
              <w:rPr>
                <w:rFonts w:eastAsiaTheme="minorEastAsia"/>
                <w:lang w:eastAsia="en-GB"/>
              </w:rPr>
              <w:tab/>
            </w:r>
            <w:r w:rsidR="00FE7F1D" w:rsidRPr="003C6B35">
              <w:rPr>
                <w:rStyle w:val="Hyperlink"/>
              </w:rPr>
              <w:t>Ethical Issues</w:t>
            </w:r>
            <w:r w:rsidR="00FE7F1D">
              <w:rPr>
                <w:webHidden/>
              </w:rPr>
              <w:tab/>
            </w:r>
            <w:r w:rsidR="00FE7F1D">
              <w:rPr>
                <w:webHidden/>
              </w:rPr>
              <w:fldChar w:fldCharType="begin"/>
            </w:r>
            <w:r w:rsidR="00FE7F1D">
              <w:rPr>
                <w:webHidden/>
              </w:rPr>
              <w:instrText xml:space="preserve"> PAGEREF _Toc104121691 \h </w:instrText>
            </w:r>
            <w:r w:rsidR="00FE7F1D">
              <w:rPr>
                <w:webHidden/>
              </w:rPr>
            </w:r>
            <w:r w:rsidR="00FE7F1D">
              <w:rPr>
                <w:webHidden/>
              </w:rPr>
              <w:fldChar w:fldCharType="separate"/>
            </w:r>
            <w:r w:rsidR="00FE7F1D">
              <w:rPr>
                <w:webHidden/>
              </w:rPr>
              <w:t>4</w:t>
            </w:r>
            <w:r w:rsidR="00FE7F1D">
              <w:rPr>
                <w:webHidden/>
              </w:rPr>
              <w:fldChar w:fldCharType="end"/>
            </w:r>
          </w:hyperlink>
        </w:p>
        <w:p w14:paraId="20E2AE2D" w14:textId="5CC4A221" w:rsidR="00FE7F1D" w:rsidRDefault="00334318" w:rsidP="00FE7F1D">
          <w:pPr>
            <w:pStyle w:val="TOC2"/>
            <w:rPr>
              <w:rFonts w:eastAsiaTheme="minorEastAsia"/>
              <w:lang w:eastAsia="en-GB"/>
            </w:rPr>
          </w:pPr>
          <w:hyperlink w:anchor="_Toc104121692" w:history="1">
            <w:r w:rsidR="00FE7F1D" w:rsidRPr="003C6B35">
              <w:rPr>
                <w:rStyle w:val="Hyperlink"/>
              </w:rPr>
              <w:t>3.6.</w:t>
            </w:r>
            <w:r w:rsidR="00FE7F1D">
              <w:rPr>
                <w:rFonts w:eastAsiaTheme="minorEastAsia"/>
                <w:lang w:eastAsia="en-GB"/>
              </w:rPr>
              <w:tab/>
            </w:r>
            <w:r w:rsidR="00FE7F1D" w:rsidRPr="003C6B35">
              <w:rPr>
                <w:rStyle w:val="Hyperlink"/>
              </w:rPr>
              <w:t>Resources Required</w:t>
            </w:r>
            <w:r w:rsidR="00FE7F1D">
              <w:rPr>
                <w:webHidden/>
              </w:rPr>
              <w:tab/>
            </w:r>
            <w:r w:rsidR="00FE7F1D">
              <w:rPr>
                <w:webHidden/>
              </w:rPr>
              <w:fldChar w:fldCharType="begin"/>
            </w:r>
            <w:r w:rsidR="00FE7F1D">
              <w:rPr>
                <w:webHidden/>
              </w:rPr>
              <w:instrText xml:space="preserve"> PAGEREF _Toc104121692 \h </w:instrText>
            </w:r>
            <w:r w:rsidR="00FE7F1D">
              <w:rPr>
                <w:webHidden/>
              </w:rPr>
            </w:r>
            <w:r w:rsidR="00FE7F1D">
              <w:rPr>
                <w:webHidden/>
              </w:rPr>
              <w:fldChar w:fldCharType="separate"/>
            </w:r>
            <w:r w:rsidR="00FE7F1D">
              <w:rPr>
                <w:webHidden/>
              </w:rPr>
              <w:t>4</w:t>
            </w:r>
            <w:r w:rsidR="00FE7F1D">
              <w:rPr>
                <w:webHidden/>
              </w:rPr>
              <w:fldChar w:fldCharType="end"/>
            </w:r>
          </w:hyperlink>
        </w:p>
        <w:p w14:paraId="3340BC34" w14:textId="1513B802" w:rsidR="00FE7F1D" w:rsidRDefault="00334318" w:rsidP="00FE7F1D">
          <w:pPr>
            <w:pStyle w:val="TOC2"/>
            <w:rPr>
              <w:rFonts w:eastAsiaTheme="minorEastAsia"/>
              <w:lang w:eastAsia="en-GB"/>
            </w:rPr>
          </w:pPr>
          <w:hyperlink w:anchor="_Toc104121693" w:history="1">
            <w:r w:rsidR="00FE7F1D" w:rsidRPr="003C6B35">
              <w:rPr>
                <w:rStyle w:val="Hyperlink"/>
              </w:rPr>
              <w:t>3.7.</w:t>
            </w:r>
            <w:r w:rsidR="00FE7F1D">
              <w:rPr>
                <w:rFonts w:eastAsiaTheme="minorEastAsia"/>
                <w:lang w:eastAsia="en-GB"/>
              </w:rPr>
              <w:tab/>
            </w:r>
            <w:r w:rsidR="00FE7F1D" w:rsidRPr="003C6B35">
              <w:rPr>
                <w:rStyle w:val="Hyperlink"/>
              </w:rPr>
              <w:t>Gantt Chart</w:t>
            </w:r>
            <w:r w:rsidR="00FE7F1D">
              <w:rPr>
                <w:webHidden/>
              </w:rPr>
              <w:tab/>
            </w:r>
            <w:r w:rsidR="00FE7F1D">
              <w:rPr>
                <w:webHidden/>
              </w:rPr>
              <w:fldChar w:fldCharType="begin"/>
            </w:r>
            <w:r w:rsidR="00FE7F1D">
              <w:rPr>
                <w:webHidden/>
              </w:rPr>
              <w:instrText xml:space="preserve"> PAGEREF _Toc104121693 \h </w:instrText>
            </w:r>
            <w:r w:rsidR="00FE7F1D">
              <w:rPr>
                <w:webHidden/>
              </w:rPr>
            </w:r>
            <w:r w:rsidR="00FE7F1D">
              <w:rPr>
                <w:webHidden/>
              </w:rPr>
              <w:fldChar w:fldCharType="separate"/>
            </w:r>
            <w:r w:rsidR="00FE7F1D">
              <w:rPr>
                <w:webHidden/>
              </w:rPr>
              <w:t>4</w:t>
            </w:r>
            <w:r w:rsidR="00FE7F1D">
              <w:rPr>
                <w:webHidden/>
              </w:rPr>
              <w:fldChar w:fldCharType="end"/>
            </w:r>
          </w:hyperlink>
        </w:p>
        <w:p w14:paraId="5580F826" w14:textId="23FD8CCA" w:rsidR="00FE7F1D" w:rsidRDefault="00334318">
          <w:pPr>
            <w:pStyle w:val="TOC1"/>
            <w:tabs>
              <w:tab w:val="left" w:pos="440"/>
              <w:tab w:val="right" w:leader="dot" w:pos="10456"/>
            </w:tabs>
            <w:rPr>
              <w:rFonts w:eastAsiaTheme="minorEastAsia"/>
              <w:noProof/>
              <w:lang w:eastAsia="en-GB"/>
            </w:rPr>
          </w:pPr>
          <w:hyperlink w:anchor="_Toc104121694" w:history="1">
            <w:r w:rsidR="00FE7F1D" w:rsidRPr="003C6B35">
              <w:rPr>
                <w:rStyle w:val="Hyperlink"/>
                <w:noProof/>
              </w:rPr>
              <w:t>4.</w:t>
            </w:r>
            <w:r w:rsidR="00FE7F1D">
              <w:rPr>
                <w:rFonts w:eastAsiaTheme="minorEastAsia"/>
                <w:noProof/>
                <w:lang w:eastAsia="en-GB"/>
              </w:rPr>
              <w:tab/>
            </w:r>
            <w:r w:rsidR="00FE7F1D" w:rsidRPr="003C6B35">
              <w:rPr>
                <w:rStyle w:val="Hyperlink"/>
                <w:noProof/>
              </w:rPr>
              <w:t>References</w:t>
            </w:r>
            <w:r w:rsidR="00FE7F1D">
              <w:rPr>
                <w:noProof/>
                <w:webHidden/>
              </w:rPr>
              <w:tab/>
            </w:r>
            <w:r w:rsidR="00FE7F1D">
              <w:rPr>
                <w:noProof/>
                <w:webHidden/>
              </w:rPr>
              <w:fldChar w:fldCharType="begin"/>
            </w:r>
            <w:r w:rsidR="00FE7F1D">
              <w:rPr>
                <w:noProof/>
                <w:webHidden/>
              </w:rPr>
              <w:instrText xml:space="preserve"> PAGEREF _Toc104121694 \h </w:instrText>
            </w:r>
            <w:r w:rsidR="00FE7F1D">
              <w:rPr>
                <w:noProof/>
                <w:webHidden/>
              </w:rPr>
            </w:r>
            <w:r w:rsidR="00FE7F1D">
              <w:rPr>
                <w:noProof/>
                <w:webHidden/>
              </w:rPr>
              <w:fldChar w:fldCharType="separate"/>
            </w:r>
            <w:r w:rsidR="00FE7F1D">
              <w:rPr>
                <w:noProof/>
                <w:webHidden/>
              </w:rPr>
              <w:t>5</w:t>
            </w:r>
            <w:r w:rsidR="00FE7F1D">
              <w:rPr>
                <w:noProof/>
                <w:webHidden/>
              </w:rPr>
              <w:fldChar w:fldCharType="end"/>
            </w:r>
          </w:hyperlink>
        </w:p>
        <w:p w14:paraId="4FBC9ACD" w14:textId="3F243E8F" w:rsidR="00FE7F1D" w:rsidRDefault="00334318">
          <w:pPr>
            <w:pStyle w:val="TOC1"/>
            <w:tabs>
              <w:tab w:val="left" w:pos="440"/>
              <w:tab w:val="right" w:leader="dot" w:pos="10456"/>
            </w:tabs>
            <w:rPr>
              <w:rFonts w:eastAsiaTheme="minorEastAsia"/>
              <w:noProof/>
              <w:lang w:eastAsia="en-GB"/>
            </w:rPr>
          </w:pPr>
          <w:hyperlink w:anchor="_Toc104121695" w:history="1">
            <w:r w:rsidR="00FE7F1D" w:rsidRPr="003C6B35">
              <w:rPr>
                <w:rStyle w:val="Hyperlink"/>
                <w:noProof/>
              </w:rPr>
              <w:t>5.</w:t>
            </w:r>
            <w:r w:rsidR="00FE7F1D">
              <w:rPr>
                <w:rFonts w:eastAsiaTheme="minorEastAsia"/>
                <w:noProof/>
                <w:lang w:eastAsia="en-GB"/>
              </w:rPr>
              <w:tab/>
            </w:r>
            <w:r w:rsidR="00FE7F1D" w:rsidRPr="003C6B35">
              <w:rPr>
                <w:rStyle w:val="Hyperlink"/>
                <w:noProof/>
              </w:rPr>
              <w:t>Bibliography</w:t>
            </w:r>
            <w:r w:rsidR="00FE7F1D">
              <w:rPr>
                <w:noProof/>
                <w:webHidden/>
              </w:rPr>
              <w:tab/>
            </w:r>
            <w:r w:rsidR="00FE7F1D">
              <w:rPr>
                <w:noProof/>
                <w:webHidden/>
              </w:rPr>
              <w:fldChar w:fldCharType="begin"/>
            </w:r>
            <w:r w:rsidR="00FE7F1D">
              <w:rPr>
                <w:noProof/>
                <w:webHidden/>
              </w:rPr>
              <w:instrText xml:space="preserve"> PAGEREF _Toc104121695 \h </w:instrText>
            </w:r>
            <w:r w:rsidR="00FE7F1D">
              <w:rPr>
                <w:noProof/>
                <w:webHidden/>
              </w:rPr>
            </w:r>
            <w:r w:rsidR="00FE7F1D">
              <w:rPr>
                <w:noProof/>
                <w:webHidden/>
              </w:rPr>
              <w:fldChar w:fldCharType="separate"/>
            </w:r>
            <w:r w:rsidR="00FE7F1D">
              <w:rPr>
                <w:noProof/>
                <w:webHidden/>
              </w:rPr>
              <w:t>5</w:t>
            </w:r>
            <w:r w:rsidR="00FE7F1D">
              <w:rPr>
                <w:noProof/>
                <w:webHidden/>
              </w:rPr>
              <w:fldChar w:fldCharType="end"/>
            </w:r>
          </w:hyperlink>
        </w:p>
        <w:p w14:paraId="118B91E0" w14:textId="69F3C3A2" w:rsidR="00FE7F1D" w:rsidRDefault="00334318">
          <w:pPr>
            <w:pStyle w:val="TOC1"/>
            <w:tabs>
              <w:tab w:val="left" w:pos="440"/>
              <w:tab w:val="right" w:leader="dot" w:pos="10456"/>
            </w:tabs>
            <w:rPr>
              <w:rFonts w:eastAsiaTheme="minorEastAsia"/>
              <w:noProof/>
              <w:lang w:eastAsia="en-GB"/>
            </w:rPr>
          </w:pPr>
          <w:hyperlink w:anchor="_Toc104121696" w:history="1">
            <w:r w:rsidR="00FE7F1D" w:rsidRPr="003C6B35">
              <w:rPr>
                <w:rStyle w:val="Hyperlink"/>
                <w:noProof/>
              </w:rPr>
              <w:t>6.</w:t>
            </w:r>
            <w:r w:rsidR="00FE7F1D">
              <w:rPr>
                <w:rFonts w:eastAsiaTheme="minorEastAsia"/>
                <w:noProof/>
                <w:lang w:eastAsia="en-GB"/>
              </w:rPr>
              <w:tab/>
            </w:r>
            <w:r w:rsidR="00FE7F1D" w:rsidRPr="003C6B35">
              <w:rPr>
                <w:rStyle w:val="Hyperlink"/>
                <w:noProof/>
              </w:rPr>
              <w:t>Appendix</w:t>
            </w:r>
            <w:r w:rsidR="00FE7F1D">
              <w:rPr>
                <w:noProof/>
                <w:webHidden/>
              </w:rPr>
              <w:tab/>
            </w:r>
            <w:r w:rsidR="00FE7F1D">
              <w:rPr>
                <w:noProof/>
                <w:webHidden/>
              </w:rPr>
              <w:fldChar w:fldCharType="begin"/>
            </w:r>
            <w:r w:rsidR="00FE7F1D">
              <w:rPr>
                <w:noProof/>
                <w:webHidden/>
              </w:rPr>
              <w:instrText xml:space="preserve"> PAGEREF _Toc104121696 \h </w:instrText>
            </w:r>
            <w:r w:rsidR="00FE7F1D">
              <w:rPr>
                <w:noProof/>
                <w:webHidden/>
              </w:rPr>
            </w:r>
            <w:r w:rsidR="00FE7F1D">
              <w:rPr>
                <w:noProof/>
                <w:webHidden/>
              </w:rPr>
              <w:fldChar w:fldCharType="separate"/>
            </w:r>
            <w:r w:rsidR="00FE7F1D">
              <w:rPr>
                <w:noProof/>
                <w:webHidden/>
              </w:rPr>
              <w:t>6</w:t>
            </w:r>
            <w:r w:rsidR="00FE7F1D">
              <w:rPr>
                <w:noProof/>
                <w:webHidden/>
              </w:rPr>
              <w:fldChar w:fldCharType="end"/>
            </w:r>
          </w:hyperlink>
        </w:p>
        <w:p w14:paraId="32680B54" w14:textId="48282723" w:rsidR="00FE7F1D" w:rsidRDefault="00334318" w:rsidP="00FE7F1D">
          <w:pPr>
            <w:pStyle w:val="TOC2"/>
            <w:rPr>
              <w:rFonts w:eastAsiaTheme="minorEastAsia"/>
              <w:lang w:eastAsia="en-GB"/>
            </w:rPr>
          </w:pPr>
          <w:hyperlink w:anchor="_Toc104121697" w:history="1">
            <w:r w:rsidR="00FE7F1D" w:rsidRPr="003C6B35">
              <w:rPr>
                <w:rStyle w:val="Hyperlink"/>
              </w:rPr>
              <w:t>6.1.</w:t>
            </w:r>
            <w:r w:rsidR="00FE7F1D">
              <w:rPr>
                <w:rFonts w:eastAsiaTheme="minorEastAsia"/>
                <w:lang w:eastAsia="en-GB"/>
              </w:rPr>
              <w:tab/>
            </w:r>
            <w:r w:rsidR="00FE7F1D" w:rsidRPr="003C6B35">
              <w:rPr>
                <w:rStyle w:val="Hyperlink"/>
              </w:rPr>
              <w:t>Ethics form</w:t>
            </w:r>
            <w:r w:rsidR="00FE7F1D">
              <w:rPr>
                <w:webHidden/>
              </w:rPr>
              <w:tab/>
            </w:r>
            <w:r w:rsidR="00FE7F1D">
              <w:rPr>
                <w:webHidden/>
              </w:rPr>
              <w:fldChar w:fldCharType="begin"/>
            </w:r>
            <w:r w:rsidR="00FE7F1D">
              <w:rPr>
                <w:webHidden/>
              </w:rPr>
              <w:instrText xml:space="preserve"> PAGEREF _Toc104121697 \h </w:instrText>
            </w:r>
            <w:r w:rsidR="00FE7F1D">
              <w:rPr>
                <w:webHidden/>
              </w:rPr>
            </w:r>
            <w:r w:rsidR="00FE7F1D">
              <w:rPr>
                <w:webHidden/>
              </w:rPr>
              <w:fldChar w:fldCharType="separate"/>
            </w:r>
            <w:r w:rsidR="00FE7F1D">
              <w:rPr>
                <w:webHidden/>
              </w:rPr>
              <w:t>6</w:t>
            </w:r>
            <w:r w:rsidR="00FE7F1D">
              <w:rPr>
                <w:webHidden/>
              </w:rPr>
              <w:fldChar w:fldCharType="end"/>
            </w:r>
          </w:hyperlink>
        </w:p>
        <w:p w14:paraId="5C875DE5" w14:textId="60627B97" w:rsidR="00FE7F1D" w:rsidRPr="00FE7F1D" w:rsidRDefault="00334318" w:rsidP="00FE7F1D">
          <w:pPr>
            <w:pStyle w:val="TOC2"/>
            <w:rPr>
              <w:rFonts w:eastAsiaTheme="minorEastAsia"/>
              <w:lang w:eastAsia="en-GB"/>
            </w:rPr>
          </w:pPr>
          <w:hyperlink w:anchor="_Toc104121698" w:history="1">
            <w:r w:rsidR="00FE7F1D" w:rsidRPr="00FE7F1D">
              <w:rPr>
                <w:rStyle w:val="Hyperlink"/>
                <w:color w:val="auto"/>
                <w:u w:val="none"/>
              </w:rPr>
              <w:t>6.2.</w:t>
            </w:r>
            <w:r w:rsidR="00FE7F1D" w:rsidRPr="00FE7F1D">
              <w:rPr>
                <w:rFonts w:eastAsiaTheme="minorEastAsia"/>
                <w:lang w:eastAsia="en-GB"/>
              </w:rPr>
              <w:tab/>
            </w:r>
            <w:r w:rsidR="00FE7F1D" w:rsidRPr="00FE7F1D">
              <w:rPr>
                <w:rStyle w:val="Hyperlink"/>
                <w:color w:val="auto"/>
                <w:u w:val="none"/>
              </w:rPr>
              <w:t>Gantt chart</w:t>
            </w:r>
            <w:r w:rsidR="00FE7F1D" w:rsidRPr="00FE7F1D">
              <w:rPr>
                <w:webHidden/>
              </w:rPr>
              <w:tab/>
            </w:r>
            <w:r w:rsidR="00FE7F1D" w:rsidRPr="00FE7F1D">
              <w:rPr>
                <w:webHidden/>
              </w:rPr>
              <w:fldChar w:fldCharType="begin"/>
            </w:r>
            <w:r w:rsidR="00FE7F1D" w:rsidRPr="00FE7F1D">
              <w:rPr>
                <w:webHidden/>
              </w:rPr>
              <w:instrText xml:space="preserve"> PAGEREF _Toc104121698 \h </w:instrText>
            </w:r>
            <w:r w:rsidR="00FE7F1D" w:rsidRPr="00FE7F1D">
              <w:rPr>
                <w:webHidden/>
              </w:rPr>
            </w:r>
            <w:r w:rsidR="00FE7F1D" w:rsidRPr="00FE7F1D">
              <w:rPr>
                <w:webHidden/>
              </w:rPr>
              <w:fldChar w:fldCharType="separate"/>
            </w:r>
            <w:r w:rsidR="00FE7F1D" w:rsidRPr="00FE7F1D">
              <w:rPr>
                <w:webHidden/>
              </w:rPr>
              <w:t>0</w:t>
            </w:r>
            <w:r w:rsidR="00FE7F1D" w:rsidRPr="00FE7F1D">
              <w:rPr>
                <w:webHidden/>
              </w:rPr>
              <w:fldChar w:fldCharType="end"/>
            </w:r>
          </w:hyperlink>
          <w:r w:rsidR="00FE7F1D" w:rsidRPr="00FE7F1D">
            <w:rPr>
              <w:rStyle w:val="Hyperlink"/>
              <w:color w:val="auto"/>
              <w:u w:val="none"/>
            </w:rPr>
            <w:t>13</w:t>
          </w:r>
        </w:p>
        <w:p w14:paraId="1D1AE055" w14:textId="502A05DD" w:rsidR="00B66A66" w:rsidRPr="000A1996" w:rsidRDefault="006A7F4A" w:rsidP="000A1996">
          <w:pPr>
            <w:spacing w:after="0"/>
          </w:pPr>
          <w:r>
            <w:rPr>
              <w:b/>
              <w:bCs/>
              <w:noProof/>
              <w:lang w:val="en-US"/>
            </w:rPr>
            <w:fldChar w:fldCharType="end"/>
          </w:r>
        </w:p>
      </w:sdtContent>
    </w:sdt>
    <w:p w14:paraId="72A8C3E4" w14:textId="77777777" w:rsidR="002921BE" w:rsidRDefault="002921BE" w:rsidP="00FE7F1D">
      <w:pPr>
        <w:pStyle w:val="Heading1"/>
      </w:pPr>
      <w:r>
        <w:t xml:space="preserve">Table of figures </w:t>
      </w:r>
    </w:p>
    <w:p w14:paraId="0263703F" w14:textId="2D55318F" w:rsidR="00115282" w:rsidRDefault="002921BE">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104121525" w:history="1">
        <w:r w:rsidR="00115282" w:rsidRPr="00B44FC4">
          <w:rPr>
            <w:rStyle w:val="Hyperlink"/>
            <w:noProof/>
          </w:rPr>
          <w:t>Figure 1- Ethics form</w:t>
        </w:r>
        <w:r w:rsidR="00115282">
          <w:rPr>
            <w:noProof/>
            <w:webHidden/>
          </w:rPr>
          <w:tab/>
          <w:t>0</w:t>
        </w:r>
        <w:r w:rsidR="00115282">
          <w:rPr>
            <w:noProof/>
            <w:webHidden/>
          </w:rPr>
          <w:fldChar w:fldCharType="begin"/>
        </w:r>
        <w:r w:rsidR="00115282">
          <w:rPr>
            <w:noProof/>
            <w:webHidden/>
          </w:rPr>
          <w:instrText xml:space="preserve"> PAGEREF _Toc104121525 \h </w:instrText>
        </w:r>
        <w:r w:rsidR="00115282">
          <w:rPr>
            <w:noProof/>
            <w:webHidden/>
          </w:rPr>
        </w:r>
        <w:r w:rsidR="00115282">
          <w:rPr>
            <w:noProof/>
            <w:webHidden/>
          </w:rPr>
          <w:fldChar w:fldCharType="separate"/>
        </w:r>
        <w:r w:rsidR="00115282">
          <w:rPr>
            <w:noProof/>
            <w:webHidden/>
          </w:rPr>
          <w:t>12</w:t>
        </w:r>
        <w:r w:rsidR="00115282">
          <w:rPr>
            <w:noProof/>
            <w:webHidden/>
          </w:rPr>
          <w:fldChar w:fldCharType="end"/>
        </w:r>
      </w:hyperlink>
    </w:p>
    <w:p w14:paraId="3BD5CBF9" w14:textId="00A96D79" w:rsidR="00115282" w:rsidRDefault="00334318">
      <w:pPr>
        <w:pStyle w:val="TableofFigures"/>
        <w:tabs>
          <w:tab w:val="right" w:leader="dot" w:pos="10456"/>
        </w:tabs>
        <w:rPr>
          <w:rFonts w:eastAsiaTheme="minorEastAsia"/>
          <w:noProof/>
          <w:lang w:eastAsia="en-GB"/>
        </w:rPr>
      </w:pPr>
      <w:hyperlink w:anchor="_Toc104121526" w:history="1">
        <w:r w:rsidR="00115282" w:rsidRPr="00B44FC4">
          <w:rPr>
            <w:rStyle w:val="Hyperlink"/>
            <w:noProof/>
          </w:rPr>
          <w:t xml:space="preserve">Figure 2- Gantt chart of planned activities Vs </w:t>
        </w:r>
        <w:r w:rsidR="00115282">
          <w:rPr>
            <w:rStyle w:val="Hyperlink"/>
            <w:noProof/>
          </w:rPr>
          <w:t>m</w:t>
        </w:r>
        <w:r w:rsidR="00115282" w:rsidRPr="00B44FC4">
          <w:rPr>
            <w:rStyle w:val="Hyperlink"/>
            <w:noProof/>
          </w:rPr>
          <w:t>onth</w:t>
        </w:r>
        <w:r w:rsidR="00115282">
          <w:rPr>
            <w:noProof/>
            <w:webHidden/>
          </w:rPr>
          <w:tab/>
        </w:r>
        <w:r w:rsidR="00115282">
          <w:rPr>
            <w:noProof/>
            <w:webHidden/>
          </w:rPr>
          <w:fldChar w:fldCharType="begin"/>
        </w:r>
        <w:r w:rsidR="00115282">
          <w:rPr>
            <w:noProof/>
            <w:webHidden/>
          </w:rPr>
          <w:instrText xml:space="preserve"> PAGEREF _Toc104121526 \h </w:instrText>
        </w:r>
        <w:r w:rsidR="00115282">
          <w:rPr>
            <w:noProof/>
            <w:webHidden/>
          </w:rPr>
        </w:r>
        <w:r w:rsidR="00115282">
          <w:rPr>
            <w:noProof/>
            <w:webHidden/>
          </w:rPr>
          <w:fldChar w:fldCharType="separate"/>
        </w:r>
        <w:r w:rsidR="00115282">
          <w:rPr>
            <w:noProof/>
            <w:webHidden/>
          </w:rPr>
          <w:t>0</w:t>
        </w:r>
        <w:r w:rsidR="00115282">
          <w:rPr>
            <w:noProof/>
            <w:webHidden/>
          </w:rPr>
          <w:fldChar w:fldCharType="end"/>
        </w:r>
      </w:hyperlink>
      <w:r w:rsidR="00115282" w:rsidRPr="00115282">
        <w:rPr>
          <w:rStyle w:val="Hyperlink"/>
          <w:noProof/>
          <w:color w:val="auto"/>
          <w:u w:val="none"/>
        </w:rPr>
        <w:t>13</w:t>
      </w:r>
    </w:p>
    <w:p w14:paraId="73B1ECA4" w14:textId="13FED3F2" w:rsidR="00760BB4" w:rsidRDefault="002921BE" w:rsidP="002921BE">
      <w:pPr>
        <w:pStyle w:val="Heading1"/>
      </w:pPr>
      <w:r>
        <w:fldChar w:fldCharType="end"/>
      </w:r>
      <w:r w:rsidR="00760BB4">
        <w:br w:type="page"/>
      </w:r>
    </w:p>
    <w:p w14:paraId="35F8FBE4" w14:textId="7AA1FAA1" w:rsidR="00B66A66" w:rsidRDefault="00760BB4" w:rsidP="00B66A66">
      <w:pPr>
        <w:pStyle w:val="Heading1"/>
        <w:numPr>
          <w:ilvl w:val="0"/>
          <w:numId w:val="1"/>
        </w:numPr>
        <w:spacing w:before="0"/>
      </w:pPr>
      <w:bookmarkStart w:id="0" w:name="_Toc104121683"/>
      <w:r>
        <w:lastRenderedPageBreak/>
        <w:t>Introduction</w:t>
      </w:r>
      <w:bookmarkEnd w:id="0"/>
      <w:r>
        <w:t xml:space="preserve"> </w:t>
      </w:r>
    </w:p>
    <w:p w14:paraId="6AB4BB43" w14:textId="2B030D5B" w:rsidR="004E20DE" w:rsidRPr="00935CD8" w:rsidRDefault="00AB5102" w:rsidP="009F0F0F">
      <w:pPr>
        <w:spacing w:after="120"/>
        <w:rPr>
          <w:rFonts w:cstheme="minorHAnsi"/>
          <w:sz w:val="24"/>
          <w:szCs w:val="24"/>
        </w:rPr>
      </w:pPr>
      <w:r>
        <w:rPr>
          <w:rFonts w:cstheme="minorHAnsi"/>
          <w:color w:val="000000" w:themeColor="text1"/>
          <w:sz w:val="24"/>
          <w:szCs w:val="24"/>
        </w:rPr>
        <w:t xml:space="preserve">The project </w:t>
      </w:r>
      <w:r w:rsidR="002F03F3">
        <w:rPr>
          <w:rFonts w:cstheme="minorHAnsi"/>
          <w:color w:val="000000" w:themeColor="text1"/>
          <w:sz w:val="24"/>
          <w:szCs w:val="24"/>
        </w:rPr>
        <w:t xml:space="preserve">that </w:t>
      </w:r>
      <w:r>
        <w:rPr>
          <w:rFonts w:cstheme="minorHAnsi"/>
          <w:color w:val="000000" w:themeColor="text1"/>
          <w:sz w:val="24"/>
          <w:szCs w:val="24"/>
        </w:rPr>
        <w:t>was</w:t>
      </w:r>
      <w:r w:rsidR="002F03F3">
        <w:rPr>
          <w:rFonts w:cstheme="minorHAnsi"/>
          <w:color w:val="000000" w:themeColor="text1"/>
          <w:sz w:val="24"/>
          <w:szCs w:val="24"/>
        </w:rPr>
        <w:t xml:space="preserve"> chosen and</w:t>
      </w:r>
      <w:r>
        <w:rPr>
          <w:rFonts w:cstheme="minorHAnsi"/>
          <w:color w:val="000000" w:themeColor="text1"/>
          <w:sz w:val="24"/>
          <w:szCs w:val="24"/>
        </w:rPr>
        <w:t xml:space="preserve"> planned</w:t>
      </w:r>
      <w:r w:rsidR="002F03F3">
        <w:rPr>
          <w:rFonts w:cstheme="minorHAnsi"/>
          <w:color w:val="000000" w:themeColor="text1"/>
          <w:sz w:val="24"/>
          <w:szCs w:val="24"/>
        </w:rPr>
        <w:t xml:space="preserve"> required</w:t>
      </w:r>
      <w:r>
        <w:rPr>
          <w:rFonts w:cstheme="minorHAnsi"/>
          <w:color w:val="000000" w:themeColor="text1"/>
          <w:sz w:val="24"/>
          <w:szCs w:val="24"/>
        </w:rPr>
        <w:t xml:space="preserve"> many factors be</w:t>
      </w:r>
      <w:r w:rsidR="002F03F3">
        <w:rPr>
          <w:rFonts w:cstheme="minorHAnsi"/>
          <w:color w:val="000000" w:themeColor="text1"/>
          <w:sz w:val="24"/>
          <w:szCs w:val="24"/>
        </w:rPr>
        <w:t xml:space="preserve"> </w:t>
      </w:r>
      <w:r>
        <w:rPr>
          <w:rFonts w:cstheme="minorHAnsi"/>
          <w:color w:val="000000" w:themeColor="text1"/>
          <w:sz w:val="24"/>
          <w:szCs w:val="24"/>
        </w:rPr>
        <w:t>considered</w:t>
      </w:r>
      <w:r w:rsidR="002F03F3">
        <w:rPr>
          <w:rFonts w:cstheme="minorHAnsi"/>
          <w:color w:val="000000" w:themeColor="text1"/>
          <w:sz w:val="24"/>
          <w:szCs w:val="24"/>
        </w:rPr>
        <w:t>,</w:t>
      </w:r>
      <w:r>
        <w:rPr>
          <w:rFonts w:cstheme="minorHAnsi"/>
          <w:color w:val="000000" w:themeColor="text1"/>
          <w:sz w:val="24"/>
          <w:szCs w:val="24"/>
        </w:rPr>
        <w:t xml:space="preserve"> firstly that it could be complete</w:t>
      </w:r>
      <w:r w:rsidR="00024525">
        <w:rPr>
          <w:rFonts w:cstheme="minorHAnsi"/>
          <w:color w:val="000000" w:themeColor="text1"/>
          <w:sz w:val="24"/>
          <w:szCs w:val="24"/>
        </w:rPr>
        <w:t>d</w:t>
      </w:r>
      <w:r>
        <w:rPr>
          <w:rFonts w:cstheme="minorHAnsi"/>
          <w:color w:val="000000" w:themeColor="text1"/>
          <w:sz w:val="24"/>
          <w:szCs w:val="24"/>
        </w:rPr>
        <w:t xml:space="preserve"> in the required timescale. The project was also required to be within the authors area of expertise and approved by their employer. The content of the </w:t>
      </w:r>
      <w:r w:rsidR="006C3D6C">
        <w:rPr>
          <w:rFonts w:cstheme="minorHAnsi"/>
          <w:color w:val="000000" w:themeColor="text1"/>
          <w:sz w:val="24"/>
          <w:szCs w:val="24"/>
        </w:rPr>
        <w:t xml:space="preserve">chosen </w:t>
      </w:r>
      <w:r>
        <w:rPr>
          <w:rFonts w:cstheme="minorHAnsi"/>
          <w:color w:val="000000" w:themeColor="text1"/>
          <w:sz w:val="24"/>
          <w:szCs w:val="24"/>
        </w:rPr>
        <w:t xml:space="preserve">project </w:t>
      </w:r>
      <w:r w:rsidR="006C3D6C">
        <w:rPr>
          <w:rFonts w:cstheme="minorHAnsi"/>
          <w:color w:val="000000" w:themeColor="text1"/>
          <w:sz w:val="24"/>
          <w:szCs w:val="24"/>
        </w:rPr>
        <w:t>needed</w:t>
      </w:r>
      <w:r>
        <w:rPr>
          <w:rFonts w:cstheme="minorHAnsi"/>
          <w:color w:val="000000" w:themeColor="text1"/>
          <w:sz w:val="24"/>
          <w:szCs w:val="24"/>
        </w:rPr>
        <w:t xml:space="preserve"> to be of a technical nature </w:t>
      </w:r>
      <w:r w:rsidR="006C3D6C">
        <w:rPr>
          <w:rFonts w:cstheme="minorHAnsi"/>
          <w:color w:val="000000" w:themeColor="text1"/>
          <w:sz w:val="24"/>
          <w:szCs w:val="24"/>
        </w:rPr>
        <w:t xml:space="preserve">with all resources that are required </w:t>
      </w:r>
      <w:r w:rsidR="002F03F3">
        <w:rPr>
          <w:rFonts w:cstheme="minorHAnsi"/>
          <w:color w:val="000000" w:themeColor="text1"/>
          <w:sz w:val="24"/>
          <w:szCs w:val="24"/>
        </w:rPr>
        <w:t xml:space="preserve">be </w:t>
      </w:r>
      <w:r w:rsidR="006C3D6C">
        <w:rPr>
          <w:rFonts w:cstheme="minorHAnsi"/>
          <w:color w:val="000000" w:themeColor="text1"/>
          <w:sz w:val="24"/>
          <w:szCs w:val="24"/>
        </w:rPr>
        <w:t>easily accessible and feasible. Given these factors the chosen project propos</w:t>
      </w:r>
      <w:r w:rsidR="00024525">
        <w:rPr>
          <w:rFonts w:cstheme="minorHAnsi"/>
          <w:color w:val="000000" w:themeColor="text1"/>
          <w:sz w:val="24"/>
          <w:szCs w:val="24"/>
        </w:rPr>
        <w:t>al</w:t>
      </w:r>
      <w:r w:rsidR="006C3D6C">
        <w:rPr>
          <w:rFonts w:cstheme="minorHAnsi"/>
          <w:color w:val="000000" w:themeColor="text1"/>
          <w:sz w:val="24"/>
          <w:szCs w:val="24"/>
        </w:rPr>
        <w:t xml:space="preserve"> is </w:t>
      </w:r>
      <w:r w:rsidR="007C7FD7" w:rsidRPr="00931B1A">
        <w:rPr>
          <w:rFonts w:cstheme="minorHAnsi"/>
          <w:sz w:val="24"/>
          <w:szCs w:val="24"/>
        </w:rPr>
        <w:t xml:space="preserve">to </w:t>
      </w:r>
      <w:r w:rsidR="007F2F64" w:rsidRPr="00931B1A">
        <w:rPr>
          <w:rFonts w:cstheme="minorHAnsi"/>
          <w:sz w:val="24"/>
          <w:szCs w:val="24"/>
        </w:rPr>
        <w:t xml:space="preserve">discuss </w:t>
      </w:r>
      <w:r w:rsidR="007F2F64" w:rsidRPr="00931B1A">
        <w:rPr>
          <w:rFonts w:eastAsia="Times New Roman" w:cstheme="minorHAnsi"/>
          <w:color w:val="000000"/>
          <w:sz w:val="24"/>
          <w:szCs w:val="24"/>
          <w:lang w:eastAsia="en-GB"/>
        </w:rPr>
        <w:t xml:space="preserve">the requirement to </w:t>
      </w:r>
      <w:r w:rsidR="007C7FD7" w:rsidRPr="00931B1A">
        <w:rPr>
          <w:rFonts w:eastAsia="Times New Roman" w:cstheme="minorHAnsi"/>
          <w:color w:val="000000"/>
          <w:sz w:val="24"/>
          <w:szCs w:val="24"/>
          <w:lang w:eastAsia="en-GB"/>
        </w:rPr>
        <w:t xml:space="preserve">look for the best </w:t>
      </w:r>
      <w:r w:rsidR="00FA4130">
        <w:rPr>
          <w:rFonts w:eastAsia="Times New Roman" w:cstheme="minorHAnsi"/>
          <w:color w:val="000000"/>
          <w:sz w:val="24"/>
          <w:szCs w:val="24"/>
          <w:lang w:eastAsia="en-GB"/>
        </w:rPr>
        <w:t xml:space="preserve">and most cost-effective </w:t>
      </w:r>
      <w:r w:rsidR="007C7FD7" w:rsidRPr="00931B1A">
        <w:rPr>
          <w:rFonts w:eastAsia="Times New Roman" w:cstheme="minorHAnsi"/>
          <w:color w:val="000000"/>
          <w:sz w:val="24"/>
          <w:szCs w:val="24"/>
          <w:lang w:eastAsia="en-GB"/>
        </w:rPr>
        <w:t>option to ensure that the current capability to carry out frag</w:t>
      </w:r>
      <w:r w:rsidR="00024525">
        <w:rPr>
          <w:rFonts w:eastAsia="Times New Roman" w:cstheme="minorHAnsi"/>
          <w:color w:val="000000"/>
          <w:sz w:val="24"/>
          <w:szCs w:val="24"/>
          <w:lang w:eastAsia="en-GB"/>
        </w:rPr>
        <w:t>ment</w:t>
      </w:r>
      <w:r w:rsidR="007C7FD7" w:rsidRPr="00931B1A">
        <w:rPr>
          <w:rFonts w:eastAsia="Times New Roman" w:cstheme="minorHAnsi"/>
          <w:color w:val="000000"/>
          <w:sz w:val="24"/>
          <w:szCs w:val="24"/>
          <w:lang w:eastAsia="en-GB"/>
        </w:rPr>
        <w:t xml:space="preserve"> attack testing is maintained.</w:t>
      </w:r>
      <w:r w:rsidR="00FA4130">
        <w:rPr>
          <w:rFonts w:eastAsia="Times New Roman" w:cstheme="minorHAnsi"/>
          <w:color w:val="000000"/>
          <w:sz w:val="24"/>
          <w:szCs w:val="24"/>
          <w:lang w:eastAsia="en-GB"/>
        </w:rPr>
        <w:t xml:space="preserve"> </w:t>
      </w:r>
      <w:r w:rsidR="009F0F0F">
        <w:rPr>
          <w:sz w:val="24"/>
          <w:szCs w:val="24"/>
        </w:rPr>
        <w:t>F</w:t>
      </w:r>
      <w:r w:rsidR="009F0F0F" w:rsidRPr="00007F6D">
        <w:rPr>
          <w:sz w:val="24"/>
          <w:szCs w:val="24"/>
        </w:rPr>
        <w:t xml:space="preserve">ragments </w:t>
      </w:r>
      <w:r w:rsidR="004E20DE" w:rsidRPr="00007F6D">
        <w:rPr>
          <w:sz w:val="24"/>
          <w:szCs w:val="24"/>
        </w:rPr>
        <w:t xml:space="preserve">are </w:t>
      </w:r>
      <w:r w:rsidR="00935CD8">
        <w:rPr>
          <w:sz w:val="24"/>
          <w:szCs w:val="24"/>
        </w:rPr>
        <w:t xml:space="preserve">usually </w:t>
      </w:r>
      <w:r w:rsidR="004E20DE" w:rsidRPr="00935CD8">
        <w:rPr>
          <w:rFonts w:cstheme="minorHAnsi"/>
          <w:sz w:val="24"/>
          <w:szCs w:val="24"/>
        </w:rPr>
        <w:t xml:space="preserve">considered lethal if their energy at the point of impact is </w:t>
      </w:r>
      <w:proofErr w:type="gramStart"/>
      <w:r w:rsidR="004E20DE" w:rsidRPr="00935CD8">
        <w:rPr>
          <w:rFonts w:cstheme="minorHAnsi"/>
          <w:sz w:val="24"/>
          <w:szCs w:val="24"/>
        </w:rPr>
        <w:t>in excess of</w:t>
      </w:r>
      <w:proofErr w:type="gramEnd"/>
      <w:r w:rsidR="004E20DE" w:rsidRPr="00935CD8">
        <w:rPr>
          <w:rFonts w:cstheme="minorHAnsi"/>
          <w:sz w:val="24"/>
          <w:szCs w:val="24"/>
        </w:rPr>
        <w:t xml:space="preserve"> 80 </w:t>
      </w:r>
      <w:r w:rsidR="009F0F0F" w:rsidRPr="00935CD8">
        <w:rPr>
          <w:rFonts w:cstheme="minorHAnsi"/>
          <w:sz w:val="24"/>
          <w:szCs w:val="24"/>
        </w:rPr>
        <w:t>J</w:t>
      </w:r>
      <w:r w:rsidR="004E20DE" w:rsidRPr="00935CD8">
        <w:rPr>
          <w:rFonts w:cstheme="minorHAnsi"/>
          <w:sz w:val="24"/>
          <w:szCs w:val="24"/>
        </w:rPr>
        <w:t>oules</w:t>
      </w:r>
      <w:r w:rsidR="00024525">
        <w:rPr>
          <w:rFonts w:cstheme="minorHAnsi"/>
          <w:sz w:val="24"/>
          <w:szCs w:val="24"/>
        </w:rPr>
        <w:t>.</w:t>
      </w:r>
      <w:sdt>
        <w:sdtPr>
          <w:rPr>
            <w:rFonts w:cstheme="minorHAnsi"/>
            <w:sz w:val="24"/>
            <w:szCs w:val="24"/>
          </w:rPr>
          <w:id w:val="50191544"/>
          <w:citation/>
        </w:sdtPr>
        <w:sdtEndPr/>
        <w:sdtContent>
          <w:r w:rsidR="004E20DE" w:rsidRPr="00935CD8">
            <w:rPr>
              <w:rFonts w:cstheme="minorHAnsi"/>
              <w:sz w:val="24"/>
              <w:szCs w:val="24"/>
            </w:rPr>
            <w:fldChar w:fldCharType="begin"/>
          </w:r>
          <w:r w:rsidR="004E20DE" w:rsidRPr="00935CD8">
            <w:rPr>
              <w:rFonts w:cstheme="minorHAnsi"/>
              <w:sz w:val="24"/>
              <w:szCs w:val="24"/>
            </w:rPr>
            <w:instrText xml:space="preserve"> CITATION Def19 \l 2057 </w:instrText>
          </w:r>
          <w:r w:rsidR="004E20DE" w:rsidRPr="00935CD8">
            <w:rPr>
              <w:rFonts w:cstheme="minorHAnsi"/>
              <w:sz w:val="24"/>
              <w:szCs w:val="24"/>
            </w:rPr>
            <w:fldChar w:fldCharType="separate"/>
          </w:r>
          <w:r w:rsidR="00891A61">
            <w:rPr>
              <w:rFonts w:cstheme="minorHAnsi"/>
              <w:noProof/>
              <w:sz w:val="24"/>
              <w:szCs w:val="24"/>
            </w:rPr>
            <w:t xml:space="preserve"> </w:t>
          </w:r>
          <w:r w:rsidR="00891A61" w:rsidRPr="00891A61">
            <w:rPr>
              <w:rFonts w:cstheme="minorHAnsi"/>
              <w:noProof/>
              <w:sz w:val="24"/>
              <w:szCs w:val="24"/>
            </w:rPr>
            <w:t>[1]</w:t>
          </w:r>
          <w:r w:rsidR="004E20DE" w:rsidRPr="00935CD8">
            <w:rPr>
              <w:rFonts w:cstheme="minorHAnsi"/>
              <w:sz w:val="24"/>
              <w:szCs w:val="24"/>
            </w:rPr>
            <w:fldChar w:fldCharType="end"/>
          </w:r>
        </w:sdtContent>
      </w:sdt>
    </w:p>
    <w:p w14:paraId="6E019B54" w14:textId="233B42A6" w:rsidR="00992969" w:rsidRPr="006C3D6C" w:rsidRDefault="00935CD8" w:rsidP="00935CD8">
      <w:pPr>
        <w:spacing w:after="240"/>
        <w:rPr>
          <w:rFonts w:cstheme="minorHAnsi"/>
          <w:color w:val="000000" w:themeColor="text1"/>
          <w:sz w:val="24"/>
          <w:szCs w:val="24"/>
        </w:rPr>
      </w:pPr>
      <w:r>
        <w:rPr>
          <w:rFonts w:eastAsia="Times New Roman" w:cstheme="minorHAnsi"/>
          <w:color w:val="000000"/>
          <w:sz w:val="24"/>
          <w:szCs w:val="24"/>
          <w:lang w:eastAsia="en-GB"/>
        </w:rPr>
        <w:t>This assignment will give a</w:t>
      </w:r>
      <w:r w:rsidRPr="00935CD8">
        <w:rPr>
          <w:rFonts w:eastAsia="Times New Roman" w:cstheme="minorHAnsi"/>
          <w:color w:val="000000"/>
          <w:sz w:val="24"/>
          <w:szCs w:val="24"/>
          <w:lang w:eastAsia="en-GB"/>
        </w:rPr>
        <w:t xml:space="preserve"> project proposal </w:t>
      </w:r>
      <w:r>
        <w:rPr>
          <w:rFonts w:eastAsia="Times New Roman" w:cstheme="minorHAnsi"/>
          <w:color w:val="000000"/>
          <w:sz w:val="24"/>
          <w:szCs w:val="24"/>
          <w:lang w:eastAsia="en-GB"/>
        </w:rPr>
        <w:t>t</w:t>
      </w:r>
      <w:r w:rsidRPr="00935CD8">
        <w:rPr>
          <w:rFonts w:cstheme="minorHAnsi"/>
          <w:sz w:val="24"/>
          <w:szCs w:val="24"/>
        </w:rPr>
        <w:t>o ensure that the company maintains its current capability to do frag</w:t>
      </w:r>
      <w:r w:rsidR="00024525">
        <w:rPr>
          <w:rFonts w:cstheme="minorHAnsi"/>
          <w:sz w:val="24"/>
          <w:szCs w:val="24"/>
        </w:rPr>
        <w:t>ment</w:t>
      </w:r>
      <w:r w:rsidRPr="00935CD8">
        <w:rPr>
          <w:rFonts w:cstheme="minorHAnsi"/>
          <w:sz w:val="24"/>
          <w:szCs w:val="24"/>
        </w:rPr>
        <w:t xml:space="preserve"> attack testing</w:t>
      </w:r>
      <w:r>
        <w:rPr>
          <w:rFonts w:cstheme="minorHAnsi"/>
          <w:sz w:val="24"/>
          <w:szCs w:val="24"/>
        </w:rPr>
        <w:t xml:space="preserve">. It </w:t>
      </w:r>
      <w:r w:rsidR="00FA4130">
        <w:rPr>
          <w:rFonts w:eastAsia="Times New Roman" w:cstheme="minorHAnsi"/>
          <w:color w:val="000000"/>
          <w:sz w:val="24"/>
          <w:szCs w:val="24"/>
          <w:lang w:eastAsia="en-GB"/>
        </w:rPr>
        <w:t xml:space="preserve">will do this by firstly looking at the background information looking into the problem at hand and system requirements. It will then </w:t>
      </w:r>
      <w:r w:rsidR="000E72B8">
        <w:rPr>
          <w:rFonts w:eastAsia="Times New Roman" w:cstheme="minorHAnsi"/>
          <w:color w:val="000000"/>
          <w:sz w:val="24"/>
          <w:szCs w:val="24"/>
          <w:lang w:eastAsia="en-GB"/>
        </w:rPr>
        <w:t>look</w:t>
      </w:r>
      <w:r w:rsidR="00FA4130">
        <w:rPr>
          <w:rFonts w:eastAsia="Times New Roman" w:cstheme="minorHAnsi"/>
          <w:color w:val="000000"/>
          <w:sz w:val="24"/>
          <w:szCs w:val="24"/>
          <w:lang w:eastAsia="en-GB"/>
        </w:rPr>
        <w:t xml:space="preserve"> at the experimental design o</w:t>
      </w:r>
      <w:r w:rsidR="00FA4130" w:rsidRPr="00FA4130">
        <w:rPr>
          <w:rFonts w:eastAsia="Times New Roman" w:cstheme="minorHAnsi"/>
          <w:color w:val="000000"/>
          <w:sz w:val="24"/>
          <w:szCs w:val="24"/>
          <w:lang w:eastAsia="en-GB"/>
        </w:rPr>
        <w:t>utlin</w:t>
      </w:r>
      <w:r w:rsidR="00FA4130">
        <w:rPr>
          <w:rFonts w:eastAsia="Times New Roman" w:cstheme="minorHAnsi"/>
          <w:color w:val="000000"/>
          <w:sz w:val="24"/>
          <w:szCs w:val="24"/>
          <w:lang w:eastAsia="en-GB"/>
        </w:rPr>
        <w:t>ing</w:t>
      </w:r>
      <w:r w:rsidR="00FA4130" w:rsidRPr="00FA4130">
        <w:rPr>
          <w:rFonts w:eastAsia="Times New Roman" w:cstheme="minorHAnsi"/>
          <w:color w:val="000000"/>
          <w:sz w:val="24"/>
          <w:szCs w:val="24"/>
          <w:lang w:eastAsia="en-GB"/>
        </w:rPr>
        <w:t xml:space="preserve"> </w:t>
      </w:r>
      <w:r w:rsidR="00FA4130">
        <w:rPr>
          <w:rFonts w:eastAsia="Times New Roman" w:cstheme="minorHAnsi"/>
          <w:color w:val="000000"/>
          <w:sz w:val="24"/>
          <w:szCs w:val="24"/>
          <w:lang w:eastAsia="en-GB"/>
        </w:rPr>
        <w:t>the</w:t>
      </w:r>
      <w:r w:rsidR="00FA4130" w:rsidRPr="00FA4130">
        <w:rPr>
          <w:rFonts w:eastAsia="Times New Roman" w:cstheme="minorHAnsi"/>
          <w:color w:val="000000"/>
          <w:sz w:val="24"/>
          <w:szCs w:val="24"/>
          <w:lang w:eastAsia="en-GB"/>
        </w:rPr>
        <w:t xml:space="preserve"> </w:t>
      </w:r>
      <w:r w:rsidR="00FA4130">
        <w:rPr>
          <w:rFonts w:eastAsia="Times New Roman" w:cstheme="minorHAnsi"/>
          <w:color w:val="000000"/>
          <w:sz w:val="24"/>
          <w:szCs w:val="24"/>
          <w:lang w:eastAsia="en-GB"/>
        </w:rPr>
        <w:t>e</w:t>
      </w:r>
      <w:r w:rsidR="00FA4130" w:rsidRPr="00FA4130">
        <w:rPr>
          <w:rFonts w:eastAsia="Times New Roman" w:cstheme="minorHAnsi"/>
          <w:color w:val="000000"/>
          <w:sz w:val="24"/>
          <w:szCs w:val="24"/>
          <w:lang w:eastAsia="en-GB"/>
        </w:rPr>
        <w:t xml:space="preserve">xperimental </w:t>
      </w:r>
      <w:r w:rsidR="00FA4130">
        <w:rPr>
          <w:rFonts w:eastAsia="Times New Roman" w:cstheme="minorHAnsi"/>
          <w:color w:val="000000"/>
          <w:sz w:val="24"/>
          <w:szCs w:val="24"/>
          <w:lang w:eastAsia="en-GB"/>
        </w:rPr>
        <w:t>p</w:t>
      </w:r>
      <w:r w:rsidR="00FA4130" w:rsidRPr="00FA4130">
        <w:rPr>
          <w:rFonts w:eastAsia="Times New Roman" w:cstheme="minorHAnsi"/>
          <w:color w:val="000000"/>
          <w:sz w:val="24"/>
          <w:szCs w:val="24"/>
          <w:lang w:eastAsia="en-GB"/>
        </w:rPr>
        <w:t>rocedure</w:t>
      </w:r>
      <w:r w:rsidR="00FA4130">
        <w:rPr>
          <w:rFonts w:eastAsia="Times New Roman" w:cstheme="minorHAnsi"/>
          <w:color w:val="000000"/>
          <w:sz w:val="24"/>
          <w:szCs w:val="24"/>
          <w:lang w:eastAsia="en-GB"/>
        </w:rPr>
        <w:t xml:space="preserve">, </w:t>
      </w:r>
      <w:r w:rsidR="000E72B8">
        <w:rPr>
          <w:rFonts w:eastAsia="Times New Roman" w:cstheme="minorHAnsi"/>
          <w:color w:val="000000"/>
          <w:sz w:val="24"/>
          <w:szCs w:val="24"/>
          <w:lang w:eastAsia="en-GB"/>
        </w:rPr>
        <w:t xml:space="preserve">data collection, data evaluation, risks and limitations. It will conclude by looking at the resources required and ethical issues with an ethics form attached in the appendix. </w:t>
      </w:r>
      <w:sdt>
        <w:sdtPr>
          <w:rPr>
            <w:rFonts w:eastAsia="Times New Roman" w:cstheme="minorHAnsi"/>
            <w:color w:val="000000"/>
            <w:sz w:val="24"/>
            <w:szCs w:val="24"/>
            <w:lang w:eastAsia="en-GB"/>
          </w:rPr>
          <w:id w:val="-11532872"/>
          <w:citation/>
        </w:sdtPr>
        <w:sdtEndPr/>
        <w:sdtContent>
          <w:r w:rsidR="00735E24">
            <w:rPr>
              <w:rFonts w:eastAsia="Times New Roman" w:cstheme="minorHAnsi"/>
              <w:color w:val="000000"/>
              <w:sz w:val="24"/>
              <w:szCs w:val="24"/>
              <w:lang w:eastAsia="en-GB"/>
            </w:rPr>
            <w:fldChar w:fldCharType="begin"/>
          </w:r>
          <w:r w:rsidR="00735E24">
            <w:rPr>
              <w:rFonts w:eastAsia="Times New Roman" w:cstheme="minorHAnsi"/>
              <w:color w:val="000000"/>
              <w:sz w:val="24"/>
              <w:szCs w:val="24"/>
              <w:lang w:eastAsia="en-GB"/>
            </w:rPr>
            <w:instrText xml:space="preserve"> CITATION DrE22 \l 2057 </w:instrText>
          </w:r>
          <w:r w:rsidR="00735E24">
            <w:rPr>
              <w:rFonts w:eastAsia="Times New Roman" w:cstheme="minorHAnsi"/>
              <w:color w:val="000000"/>
              <w:sz w:val="24"/>
              <w:szCs w:val="24"/>
              <w:lang w:eastAsia="en-GB"/>
            </w:rPr>
            <w:fldChar w:fldCharType="separate"/>
          </w:r>
          <w:r w:rsidR="00891A61" w:rsidRPr="00891A61">
            <w:rPr>
              <w:rFonts w:eastAsia="Times New Roman" w:cstheme="minorHAnsi"/>
              <w:noProof/>
              <w:color w:val="000000"/>
              <w:sz w:val="24"/>
              <w:szCs w:val="24"/>
              <w:lang w:eastAsia="en-GB"/>
            </w:rPr>
            <w:t>[2]</w:t>
          </w:r>
          <w:r w:rsidR="00735E24">
            <w:rPr>
              <w:rFonts w:eastAsia="Times New Roman" w:cstheme="minorHAnsi"/>
              <w:color w:val="000000"/>
              <w:sz w:val="24"/>
              <w:szCs w:val="24"/>
              <w:lang w:eastAsia="en-GB"/>
            </w:rPr>
            <w:fldChar w:fldCharType="end"/>
          </w:r>
        </w:sdtContent>
      </w:sdt>
    </w:p>
    <w:p w14:paraId="61A8E1A1" w14:textId="313823E3" w:rsidR="00634672" w:rsidRDefault="00634672" w:rsidP="00E05F5C">
      <w:pPr>
        <w:pStyle w:val="ListParagraph"/>
        <w:numPr>
          <w:ilvl w:val="0"/>
          <w:numId w:val="1"/>
        </w:numPr>
        <w:spacing w:after="0"/>
        <w:rPr>
          <w:rFonts w:asciiTheme="majorHAnsi" w:eastAsiaTheme="majorEastAsia" w:hAnsiTheme="majorHAnsi" w:cstheme="majorBidi"/>
          <w:color w:val="2F5496" w:themeColor="accent1" w:themeShade="BF"/>
          <w:sz w:val="32"/>
          <w:szCs w:val="32"/>
        </w:rPr>
      </w:pPr>
      <w:r w:rsidRPr="00634672">
        <w:rPr>
          <w:rFonts w:asciiTheme="majorHAnsi" w:eastAsiaTheme="majorEastAsia" w:hAnsiTheme="majorHAnsi" w:cstheme="majorBidi"/>
          <w:color w:val="2F5496" w:themeColor="accent1" w:themeShade="BF"/>
          <w:sz w:val="32"/>
          <w:szCs w:val="32"/>
        </w:rPr>
        <w:t xml:space="preserve">Background </w:t>
      </w:r>
    </w:p>
    <w:p w14:paraId="5A89539A" w14:textId="3DE2EEAF" w:rsidR="00FA4130" w:rsidRPr="00E05F5C" w:rsidRDefault="007C7FD7" w:rsidP="00007F6D">
      <w:pPr>
        <w:spacing w:after="120"/>
        <w:rPr>
          <w:sz w:val="24"/>
          <w:szCs w:val="24"/>
        </w:rPr>
      </w:pPr>
      <w:r w:rsidRPr="00E05F5C">
        <w:rPr>
          <w:sz w:val="24"/>
          <w:szCs w:val="24"/>
        </w:rPr>
        <w:t>The proposed project as discussed in the introduction is to look for the best way to maintain the current capability to carry out frag</w:t>
      </w:r>
      <w:r w:rsidR="00077F43">
        <w:rPr>
          <w:sz w:val="24"/>
          <w:szCs w:val="24"/>
        </w:rPr>
        <w:t>ment</w:t>
      </w:r>
      <w:r w:rsidRPr="00E05F5C">
        <w:rPr>
          <w:sz w:val="24"/>
          <w:szCs w:val="24"/>
        </w:rPr>
        <w:t xml:space="preserve"> attack trials. </w:t>
      </w:r>
      <w:r w:rsidR="00361EC6" w:rsidRPr="00E05F5C">
        <w:rPr>
          <w:sz w:val="24"/>
          <w:szCs w:val="24"/>
        </w:rPr>
        <w:t>Frag</w:t>
      </w:r>
      <w:r w:rsidR="00077F43">
        <w:rPr>
          <w:sz w:val="24"/>
          <w:szCs w:val="24"/>
        </w:rPr>
        <w:t>ment</w:t>
      </w:r>
      <w:r w:rsidR="00361EC6" w:rsidRPr="00E05F5C">
        <w:rPr>
          <w:sz w:val="24"/>
          <w:szCs w:val="24"/>
        </w:rPr>
        <w:t xml:space="preserve"> attack is one aspect of the work that is carried out at MOD (Ministry </w:t>
      </w:r>
      <w:r w:rsidR="00377112">
        <w:rPr>
          <w:sz w:val="24"/>
          <w:szCs w:val="24"/>
        </w:rPr>
        <w:t>of</w:t>
      </w:r>
      <w:r w:rsidR="00361EC6" w:rsidRPr="00E05F5C">
        <w:rPr>
          <w:sz w:val="24"/>
          <w:szCs w:val="24"/>
        </w:rPr>
        <w:t xml:space="preserve"> Defence) </w:t>
      </w:r>
      <w:proofErr w:type="spellStart"/>
      <w:r w:rsidR="00361EC6" w:rsidRPr="00E05F5C">
        <w:rPr>
          <w:sz w:val="24"/>
          <w:szCs w:val="24"/>
        </w:rPr>
        <w:t>Pendine</w:t>
      </w:r>
      <w:proofErr w:type="spellEnd"/>
      <w:r w:rsidR="00361EC6" w:rsidRPr="00E05F5C">
        <w:rPr>
          <w:sz w:val="24"/>
          <w:szCs w:val="24"/>
        </w:rPr>
        <w:t xml:space="preserve"> that is a </w:t>
      </w:r>
      <w:r w:rsidR="0041556F" w:rsidRPr="00E05F5C">
        <w:rPr>
          <w:sz w:val="24"/>
          <w:szCs w:val="24"/>
        </w:rPr>
        <w:t xml:space="preserve">test </w:t>
      </w:r>
      <w:r w:rsidR="00361EC6" w:rsidRPr="00E05F5C">
        <w:rPr>
          <w:sz w:val="24"/>
          <w:szCs w:val="24"/>
        </w:rPr>
        <w:t>requirement set out</w:t>
      </w:r>
      <w:r w:rsidR="007B5A05" w:rsidRPr="00E05F5C">
        <w:rPr>
          <w:color w:val="FF0000"/>
          <w:sz w:val="24"/>
          <w:szCs w:val="24"/>
        </w:rPr>
        <w:t xml:space="preserve"> </w:t>
      </w:r>
      <w:r w:rsidR="00361EC6" w:rsidRPr="00E05F5C">
        <w:rPr>
          <w:sz w:val="24"/>
          <w:szCs w:val="24"/>
        </w:rPr>
        <w:t xml:space="preserve">by the MOD. </w:t>
      </w:r>
      <w:r w:rsidR="007B5A05" w:rsidRPr="00E05F5C">
        <w:rPr>
          <w:sz w:val="24"/>
          <w:szCs w:val="24"/>
        </w:rPr>
        <w:t>The current process for carrying out this test is to fire a</w:t>
      </w:r>
      <w:r w:rsidR="0041556F" w:rsidRPr="00E05F5C">
        <w:rPr>
          <w:sz w:val="24"/>
          <w:szCs w:val="24"/>
        </w:rPr>
        <w:t xml:space="preserve"> series of different sized rounds followed by a </w:t>
      </w:r>
      <w:r w:rsidR="007B5A05" w:rsidRPr="00E05F5C">
        <w:rPr>
          <w:sz w:val="24"/>
          <w:szCs w:val="24"/>
        </w:rPr>
        <w:t xml:space="preserve">cube </w:t>
      </w:r>
      <w:r w:rsidR="0041556F" w:rsidRPr="00E05F5C">
        <w:rPr>
          <w:sz w:val="24"/>
          <w:szCs w:val="24"/>
        </w:rPr>
        <w:t xml:space="preserve">of </w:t>
      </w:r>
      <w:r w:rsidR="00E05F5C" w:rsidRPr="00E05F5C">
        <w:rPr>
          <w:sz w:val="24"/>
          <w:szCs w:val="24"/>
        </w:rPr>
        <w:t xml:space="preserve">a </w:t>
      </w:r>
      <w:r w:rsidR="0041556F" w:rsidRPr="00E05F5C">
        <w:rPr>
          <w:sz w:val="24"/>
          <w:szCs w:val="24"/>
        </w:rPr>
        <w:t>specific size.</w:t>
      </w:r>
      <w:r w:rsidR="00FA4130">
        <w:rPr>
          <w:sz w:val="24"/>
          <w:szCs w:val="24"/>
        </w:rPr>
        <w:t xml:space="preserve"> </w:t>
      </w:r>
      <w:r w:rsidR="00FA4130" w:rsidRPr="00FA4130">
        <w:rPr>
          <w:sz w:val="24"/>
          <w:szCs w:val="24"/>
        </w:rPr>
        <w:t xml:space="preserve">Many of the specifications and references could not be included in this assignment due to their security classification and it being corporate sensitive information. </w:t>
      </w:r>
    </w:p>
    <w:p w14:paraId="1653E388" w14:textId="03E47E76" w:rsidR="00E05F5C" w:rsidRPr="00E05F5C" w:rsidRDefault="006B4D1C" w:rsidP="00007F6D">
      <w:pPr>
        <w:spacing w:after="120"/>
        <w:rPr>
          <w:sz w:val="24"/>
          <w:szCs w:val="24"/>
        </w:rPr>
      </w:pPr>
      <w:r w:rsidRPr="00E05F5C">
        <w:rPr>
          <w:sz w:val="24"/>
          <w:szCs w:val="24"/>
        </w:rPr>
        <w:t>The reason behind doing this test is to simulate what</w:t>
      </w:r>
      <w:r w:rsidR="00501AE4">
        <w:rPr>
          <w:sz w:val="24"/>
          <w:szCs w:val="24"/>
        </w:rPr>
        <w:t xml:space="preserve"> the effect on various equipment used in service being hit by fragment would be. </w:t>
      </w:r>
      <w:r w:rsidR="00E05F5C" w:rsidRPr="00E05F5C">
        <w:rPr>
          <w:sz w:val="24"/>
          <w:szCs w:val="24"/>
        </w:rPr>
        <w:t>T</w:t>
      </w:r>
      <w:r w:rsidR="00E05F5C" w:rsidRPr="00E05F5C">
        <w:rPr>
          <w:rFonts w:ascii="Calibri" w:eastAsia="Times New Roman" w:hAnsi="Calibri" w:cs="Calibri"/>
          <w:color w:val="000000"/>
          <w:sz w:val="24"/>
          <w:szCs w:val="24"/>
          <w:lang w:eastAsia="en-GB"/>
        </w:rPr>
        <w:t>he standards for this test are outlined and are done in accordance with AEP2920, AEP55, STANAG4526</w:t>
      </w:r>
      <w:sdt>
        <w:sdtPr>
          <w:rPr>
            <w:rFonts w:ascii="Calibri" w:eastAsia="Times New Roman" w:hAnsi="Calibri" w:cs="Calibri"/>
            <w:color w:val="000000"/>
            <w:sz w:val="24"/>
            <w:szCs w:val="24"/>
            <w:lang w:eastAsia="en-GB"/>
          </w:rPr>
          <w:id w:val="-647904792"/>
          <w:citation/>
        </w:sdtPr>
        <w:sdtEndPr/>
        <w:sdtContent>
          <w:r w:rsidR="00DA48C9">
            <w:rPr>
              <w:rFonts w:ascii="Calibri" w:eastAsia="Times New Roman" w:hAnsi="Calibri" w:cs="Calibri"/>
              <w:color w:val="000000"/>
              <w:sz w:val="24"/>
              <w:szCs w:val="24"/>
              <w:lang w:eastAsia="en-GB"/>
            </w:rPr>
            <w:fldChar w:fldCharType="begin"/>
          </w:r>
          <w:r w:rsidR="00DA48C9">
            <w:rPr>
              <w:rFonts w:ascii="Calibri" w:eastAsia="Times New Roman" w:hAnsi="Calibri" w:cs="Calibri"/>
              <w:color w:val="000000"/>
              <w:sz w:val="24"/>
              <w:szCs w:val="24"/>
              <w:lang w:eastAsia="en-GB"/>
            </w:rPr>
            <w:instrText xml:space="preserve"> CITATION NOR181 \l 2057 </w:instrText>
          </w:r>
          <w:r w:rsidR="00DA48C9">
            <w:rPr>
              <w:rFonts w:ascii="Calibri" w:eastAsia="Times New Roman" w:hAnsi="Calibri" w:cs="Calibri"/>
              <w:color w:val="000000"/>
              <w:sz w:val="24"/>
              <w:szCs w:val="24"/>
              <w:lang w:eastAsia="en-GB"/>
            </w:rPr>
            <w:fldChar w:fldCharType="separate"/>
          </w:r>
          <w:r w:rsidR="00891A61">
            <w:rPr>
              <w:rFonts w:ascii="Calibri" w:eastAsia="Times New Roman" w:hAnsi="Calibri" w:cs="Calibri"/>
              <w:noProof/>
              <w:color w:val="000000"/>
              <w:sz w:val="24"/>
              <w:szCs w:val="24"/>
              <w:lang w:eastAsia="en-GB"/>
            </w:rPr>
            <w:t xml:space="preserve"> </w:t>
          </w:r>
          <w:r w:rsidR="00891A61" w:rsidRPr="00891A61">
            <w:rPr>
              <w:rFonts w:ascii="Calibri" w:eastAsia="Times New Roman" w:hAnsi="Calibri" w:cs="Calibri"/>
              <w:noProof/>
              <w:color w:val="000000"/>
              <w:sz w:val="24"/>
              <w:szCs w:val="24"/>
              <w:lang w:eastAsia="en-GB"/>
            </w:rPr>
            <w:t>[3]</w:t>
          </w:r>
          <w:r w:rsidR="00DA48C9">
            <w:rPr>
              <w:rFonts w:ascii="Calibri" w:eastAsia="Times New Roman" w:hAnsi="Calibri" w:cs="Calibri"/>
              <w:color w:val="000000"/>
              <w:sz w:val="24"/>
              <w:szCs w:val="24"/>
              <w:lang w:eastAsia="en-GB"/>
            </w:rPr>
            <w:fldChar w:fldCharType="end"/>
          </w:r>
        </w:sdtContent>
      </w:sdt>
      <w:r w:rsidR="00E05F5C" w:rsidRPr="00E05F5C">
        <w:rPr>
          <w:rFonts w:ascii="Calibri" w:eastAsia="Times New Roman" w:hAnsi="Calibri" w:cs="Calibri"/>
          <w:color w:val="000000"/>
          <w:sz w:val="24"/>
          <w:szCs w:val="24"/>
          <w:lang w:eastAsia="en-GB"/>
        </w:rPr>
        <w:t xml:space="preserve"> and AOP-39</w:t>
      </w:r>
      <w:sdt>
        <w:sdtPr>
          <w:rPr>
            <w:rFonts w:ascii="Calibri" w:eastAsia="Times New Roman" w:hAnsi="Calibri" w:cs="Calibri"/>
            <w:color w:val="000000"/>
            <w:sz w:val="24"/>
            <w:szCs w:val="24"/>
            <w:lang w:eastAsia="en-GB"/>
          </w:rPr>
          <w:id w:val="-183374748"/>
          <w:citation/>
        </w:sdtPr>
        <w:sdtEndPr/>
        <w:sdtContent>
          <w:r w:rsidR="00B2308C">
            <w:rPr>
              <w:rFonts w:ascii="Calibri" w:eastAsia="Times New Roman" w:hAnsi="Calibri" w:cs="Calibri"/>
              <w:color w:val="000000"/>
              <w:sz w:val="24"/>
              <w:szCs w:val="24"/>
              <w:lang w:eastAsia="en-GB"/>
            </w:rPr>
            <w:fldChar w:fldCharType="begin"/>
          </w:r>
          <w:r w:rsidR="00B2308C">
            <w:rPr>
              <w:rFonts w:ascii="Calibri" w:eastAsia="Times New Roman" w:hAnsi="Calibri" w:cs="Calibri"/>
              <w:color w:val="000000"/>
              <w:sz w:val="24"/>
              <w:szCs w:val="24"/>
              <w:lang w:eastAsia="en-GB"/>
            </w:rPr>
            <w:instrText xml:space="preserve"> CITATION NOR18 \l 2057 </w:instrText>
          </w:r>
          <w:r w:rsidR="00B2308C">
            <w:rPr>
              <w:rFonts w:ascii="Calibri" w:eastAsia="Times New Roman" w:hAnsi="Calibri" w:cs="Calibri"/>
              <w:color w:val="000000"/>
              <w:sz w:val="24"/>
              <w:szCs w:val="24"/>
              <w:lang w:eastAsia="en-GB"/>
            </w:rPr>
            <w:fldChar w:fldCharType="separate"/>
          </w:r>
          <w:r w:rsidR="00891A61">
            <w:rPr>
              <w:rFonts w:ascii="Calibri" w:eastAsia="Times New Roman" w:hAnsi="Calibri" w:cs="Calibri"/>
              <w:noProof/>
              <w:color w:val="000000"/>
              <w:sz w:val="24"/>
              <w:szCs w:val="24"/>
              <w:lang w:eastAsia="en-GB"/>
            </w:rPr>
            <w:t xml:space="preserve"> </w:t>
          </w:r>
          <w:r w:rsidR="00891A61" w:rsidRPr="00891A61">
            <w:rPr>
              <w:rFonts w:ascii="Calibri" w:eastAsia="Times New Roman" w:hAnsi="Calibri" w:cs="Calibri"/>
              <w:noProof/>
              <w:color w:val="000000"/>
              <w:sz w:val="24"/>
              <w:szCs w:val="24"/>
              <w:lang w:eastAsia="en-GB"/>
            </w:rPr>
            <w:t>[4]</w:t>
          </w:r>
          <w:r w:rsidR="00B2308C">
            <w:rPr>
              <w:rFonts w:ascii="Calibri" w:eastAsia="Times New Roman" w:hAnsi="Calibri" w:cs="Calibri"/>
              <w:color w:val="000000"/>
              <w:sz w:val="24"/>
              <w:szCs w:val="24"/>
              <w:lang w:eastAsia="en-GB"/>
            </w:rPr>
            <w:fldChar w:fldCharType="end"/>
          </w:r>
        </w:sdtContent>
      </w:sdt>
      <w:r w:rsidR="00E05F5C" w:rsidRPr="00E05F5C">
        <w:rPr>
          <w:rFonts w:ascii="Calibri" w:eastAsia="Times New Roman" w:hAnsi="Calibri" w:cs="Calibri"/>
          <w:color w:val="000000"/>
          <w:sz w:val="24"/>
          <w:szCs w:val="24"/>
          <w:lang w:eastAsia="en-GB"/>
        </w:rPr>
        <w:t>. These documents state what tests needs to be done for various ammunition types, armour a</w:t>
      </w:r>
      <w:r w:rsidR="0044694C">
        <w:rPr>
          <w:rFonts w:ascii="Calibri" w:eastAsia="Times New Roman" w:hAnsi="Calibri" w:cs="Calibri"/>
          <w:color w:val="000000"/>
          <w:sz w:val="24"/>
          <w:szCs w:val="24"/>
          <w:lang w:eastAsia="en-GB"/>
        </w:rPr>
        <w:t>s well as</w:t>
      </w:r>
      <w:r w:rsidR="00E05F5C" w:rsidRPr="00E05F5C">
        <w:rPr>
          <w:rFonts w:ascii="Calibri" w:eastAsia="Times New Roman" w:hAnsi="Calibri" w:cs="Calibri"/>
          <w:color w:val="000000"/>
          <w:sz w:val="24"/>
          <w:szCs w:val="24"/>
          <w:lang w:eastAsia="en-GB"/>
        </w:rPr>
        <w:t xml:space="preserve"> other military equipment</w:t>
      </w:r>
      <w:r w:rsidR="00EF3A5D">
        <w:rPr>
          <w:rFonts w:ascii="Calibri" w:eastAsia="Times New Roman" w:hAnsi="Calibri" w:cs="Calibri"/>
          <w:color w:val="000000"/>
          <w:sz w:val="24"/>
          <w:szCs w:val="24"/>
          <w:lang w:eastAsia="en-GB"/>
        </w:rPr>
        <w:t xml:space="preserve">. </w:t>
      </w:r>
      <w:r w:rsidR="00B2308C">
        <w:rPr>
          <w:rFonts w:ascii="Calibri" w:eastAsia="Times New Roman" w:hAnsi="Calibri" w:cs="Calibri"/>
          <w:color w:val="000000"/>
          <w:sz w:val="24"/>
          <w:szCs w:val="24"/>
          <w:lang w:eastAsia="en-GB"/>
        </w:rPr>
        <w:t>Some of t</w:t>
      </w:r>
      <w:r w:rsidR="005D32EE">
        <w:rPr>
          <w:rFonts w:ascii="Calibri" w:eastAsia="Times New Roman" w:hAnsi="Calibri" w:cs="Calibri"/>
          <w:color w:val="000000"/>
          <w:sz w:val="24"/>
          <w:szCs w:val="24"/>
          <w:lang w:eastAsia="en-GB"/>
        </w:rPr>
        <w:t xml:space="preserve">hese documents cannot be referenced or described in detail due to their </w:t>
      </w:r>
      <w:r w:rsidR="00A054FB">
        <w:rPr>
          <w:rFonts w:ascii="Calibri" w:eastAsia="Times New Roman" w:hAnsi="Calibri" w:cs="Calibri"/>
          <w:color w:val="000000"/>
          <w:sz w:val="24"/>
          <w:szCs w:val="24"/>
          <w:lang w:eastAsia="en-GB"/>
        </w:rPr>
        <w:t xml:space="preserve">classification and </w:t>
      </w:r>
      <w:r w:rsidR="005D32EE">
        <w:rPr>
          <w:rFonts w:ascii="Calibri" w:eastAsia="Times New Roman" w:hAnsi="Calibri" w:cs="Calibri"/>
          <w:color w:val="000000"/>
          <w:sz w:val="24"/>
          <w:szCs w:val="24"/>
          <w:lang w:eastAsia="en-GB"/>
        </w:rPr>
        <w:t xml:space="preserve">sensitive nature. </w:t>
      </w:r>
      <w:r w:rsidR="00EF3A5D">
        <w:rPr>
          <w:rFonts w:ascii="Calibri" w:eastAsia="Times New Roman" w:hAnsi="Calibri" w:cs="Calibri"/>
          <w:color w:val="000000"/>
          <w:sz w:val="24"/>
          <w:szCs w:val="24"/>
          <w:lang w:eastAsia="en-GB"/>
        </w:rPr>
        <w:t>Th</w:t>
      </w:r>
      <w:r w:rsidR="00A054FB">
        <w:rPr>
          <w:rFonts w:ascii="Calibri" w:eastAsia="Times New Roman" w:hAnsi="Calibri" w:cs="Calibri"/>
          <w:color w:val="000000"/>
          <w:sz w:val="24"/>
          <w:szCs w:val="24"/>
          <w:lang w:eastAsia="en-GB"/>
        </w:rPr>
        <w:t>ese standards</w:t>
      </w:r>
      <w:r w:rsidR="00E05F5C" w:rsidRPr="00E05F5C">
        <w:rPr>
          <w:rFonts w:ascii="Calibri" w:eastAsia="Times New Roman" w:hAnsi="Calibri" w:cs="Calibri"/>
          <w:color w:val="000000"/>
          <w:sz w:val="24"/>
          <w:szCs w:val="24"/>
          <w:lang w:eastAsia="en-GB"/>
        </w:rPr>
        <w:t xml:space="preserve"> </w:t>
      </w:r>
      <w:r w:rsidR="00EF3A5D">
        <w:rPr>
          <w:rFonts w:ascii="Calibri" w:eastAsia="Times New Roman" w:hAnsi="Calibri" w:cs="Calibri"/>
          <w:color w:val="000000"/>
          <w:sz w:val="24"/>
          <w:szCs w:val="24"/>
          <w:lang w:eastAsia="en-GB"/>
        </w:rPr>
        <w:t xml:space="preserve">ensures that </w:t>
      </w:r>
      <w:r w:rsidR="00A054FB">
        <w:rPr>
          <w:rFonts w:ascii="Calibri" w:eastAsia="Times New Roman" w:hAnsi="Calibri" w:cs="Calibri"/>
          <w:color w:val="000000"/>
          <w:sz w:val="24"/>
          <w:szCs w:val="24"/>
          <w:lang w:eastAsia="en-GB"/>
        </w:rPr>
        <w:t xml:space="preserve">the equipment is tested to be </w:t>
      </w:r>
      <w:r w:rsidR="00EF3A5D">
        <w:rPr>
          <w:rFonts w:ascii="Calibri" w:eastAsia="Times New Roman" w:hAnsi="Calibri" w:cs="Calibri"/>
          <w:color w:val="000000"/>
          <w:sz w:val="24"/>
          <w:szCs w:val="24"/>
          <w:lang w:eastAsia="en-GB"/>
        </w:rPr>
        <w:t xml:space="preserve">fit for </w:t>
      </w:r>
      <w:r w:rsidR="00235458">
        <w:rPr>
          <w:rFonts w:ascii="Calibri" w:eastAsia="Times New Roman" w:hAnsi="Calibri" w:cs="Calibri"/>
          <w:color w:val="000000"/>
          <w:sz w:val="24"/>
          <w:szCs w:val="24"/>
          <w:lang w:eastAsia="en-GB"/>
        </w:rPr>
        <w:t xml:space="preserve">purpose prior </w:t>
      </w:r>
      <w:r w:rsidR="00E05F5C" w:rsidRPr="00E05F5C">
        <w:rPr>
          <w:rFonts w:ascii="Calibri" w:eastAsia="Times New Roman" w:hAnsi="Calibri" w:cs="Calibri"/>
          <w:color w:val="000000"/>
          <w:sz w:val="24"/>
          <w:szCs w:val="24"/>
          <w:lang w:eastAsia="en-GB"/>
        </w:rPr>
        <w:t xml:space="preserve">to it being accepted into normal service use. One example </w:t>
      </w:r>
      <w:r w:rsidR="00235458">
        <w:rPr>
          <w:rFonts w:ascii="Calibri" w:eastAsia="Times New Roman" w:hAnsi="Calibri" w:cs="Calibri"/>
          <w:color w:val="000000"/>
          <w:sz w:val="24"/>
          <w:szCs w:val="24"/>
          <w:lang w:eastAsia="en-GB"/>
        </w:rPr>
        <w:t xml:space="preserve">of this type of testing </w:t>
      </w:r>
      <w:r w:rsidR="00E05F5C" w:rsidRPr="00E05F5C">
        <w:rPr>
          <w:rFonts w:ascii="Calibri" w:eastAsia="Times New Roman" w:hAnsi="Calibri" w:cs="Calibri"/>
          <w:color w:val="000000"/>
          <w:sz w:val="24"/>
          <w:szCs w:val="24"/>
          <w:lang w:eastAsia="en-GB"/>
        </w:rPr>
        <w:t xml:space="preserve">is for IM (Insensitive Munitions) </w:t>
      </w:r>
      <w:r w:rsidR="00235458">
        <w:rPr>
          <w:rFonts w:ascii="Calibri" w:eastAsia="Times New Roman" w:hAnsi="Calibri" w:cs="Calibri"/>
          <w:color w:val="000000"/>
          <w:sz w:val="24"/>
          <w:szCs w:val="24"/>
          <w:lang w:eastAsia="en-GB"/>
        </w:rPr>
        <w:t>where</w:t>
      </w:r>
      <w:r w:rsidR="00E05F5C" w:rsidRPr="00E05F5C">
        <w:rPr>
          <w:rFonts w:ascii="Calibri" w:eastAsia="Times New Roman" w:hAnsi="Calibri" w:cs="Calibri"/>
          <w:color w:val="000000"/>
          <w:sz w:val="24"/>
          <w:szCs w:val="24"/>
          <w:lang w:eastAsia="en-GB"/>
        </w:rPr>
        <w:t xml:space="preserve"> the cube is fired at the IM amm</w:t>
      </w:r>
      <w:r w:rsidR="00EE0AA5">
        <w:rPr>
          <w:rFonts w:ascii="Calibri" w:eastAsia="Times New Roman" w:hAnsi="Calibri" w:cs="Calibri"/>
          <w:color w:val="000000"/>
          <w:sz w:val="24"/>
          <w:szCs w:val="24"/>
          <w:lang w:eastAsia="en-GB"/>
        </w:rPr>
        <w:t>unition</w:t>
      </w:r>
      <w:r w:rsidR="00E05F5C" w:rsidRPr="00E05F5C">
        <w:rPr>
          <w:rFonts w:ascii="Calibri" w:eastAsia="Times New Roman" w:hAnsi="Calibri" w:cs="Calibri"/>
          <w:color w:val="000000"/>
          <w:sz w:val="24"/>
          <w:szCs w:val="24"/>
          <w:lang w:eastAsia="en-GB"/>
        </w:rPr>
        <w:t xml:space="preserve"> type to determine the effect</w:t>
      </w:r>
      <w:r w:rsidR="00235458">
        <w:rPr>
          <w:rFonts w:ascii="Calibri" w:eastAsia="Times New Roman" w:hAnsi="Calibri" w:cs="Calibri"/>
          <w:color w:val="000000"/>
          <w:sz w:val="24"/>
          <w:szCs w:val="24"/>
          <w:lang w:eastAsia="en-GB"/>
        </w:rPr>
        <w:t>,</w:t>
      </w:r>
      <w:r w:rsidR="00E05F5C" w:rsidRPr="00E05F5C">
        <w:rPr>
          <w:rFonts w:ascii="Calibri" w:eastAsia="Times New Roman" w:hAnsi="Calibri" w:cs="Calibri"/>
          <w:color w:val="000000"/>
          <w:sz w:val="24"/>
          <w:szCs w:val="24"/>
          <w:lang w:eastAsia="en-GB"/>
        </w:rPr>
        <w:t xml:space="preserve"> whether </w:t>
      </w:r>
      <w:r w:rsidR="00235458">
        <w:rPr>
          <w:rFonts w:ascii="Calibri" w:eastAsia="Times New Roman" w:hAnsi="Calibri" w:cs="Calibri"/>
          <w:color w:val="000000"/>
          <w:sz w:val="24"/>
          <w:szCs w:val="24"/>
          <w:lang w:eastAsia="en-GB"/>
        </w:rPr>
        <w:t>it</w:t>
      </w:r>
      <w:r w:rsidR="00E05F5C" w:rsidRPr="00E05F5C">
        <w:rPr>
          <w:rFonts w:ascii="Calibri" w:eastAsia="Times New Roman" w:hAnsi="Calibri" w:cs="Calibri"/>
          <w:color w:val="000000"/>
          <w:sz w:val="24"/>
          <w:szCs w:val="24"/>
          <w:lang w:eastAsia="en-GB"/>
        </w:rPr>
        <w:t xml:space="preserve"> will deflagrate or detonate and if fragments are distributed from it</w:t>
      </w:r>
      <w:r w:rsidR="00235458">
        <w:rPr>
          <w:rFonts w:ascii="Calibri" w:eastAsia="Times New Roman" w:hAnsi="Calibri" w:cs="Calibri"/>
          <w:color w:val="000000"/>
          <w:sz w:val="24"/>
          <w:szCs w:val="24"/>
          <w:lang w:eastAsia="en-GB"/>
        </w:rPr>
        <w:t xml:space="preserve"> proving i</w:t>
      </w:r>
      <w:r w:rsidR="00A054FB">
        <w:rPr>
          <w:rFonts w:ascii="Calibri" w:eastAsia="Times New Roman" w:hAnsi="Calibri" w:cs="Calibri"/>
          <w:color w:val="000000"/>
          <w:sz w:val="24"/>
          <w:szCs w:val="24"/>
          <w:lang w:eastAsia="en-GB"/>
        </w:rPr>
        <w:t>f it is</w:t>
      </w:r>
      <w:r w:rsidR="00235458">
        <w:rPr>
          <w:rFonts w:ascii="Calibri" w:eastAsia="Times New Roman" w:hAnsi="Calibri" w:cs="Calibri"/>
          <w:color w:val="000000"/>
          <w:sz w:val="24"/>
          <w:szCs w:val="24"/>
          <w:lang w:eastAsia="en-GB"/>
        </w:rPr>
        <w:t xml:space="preserve"> safe for use</w:t>
      </w:r>
      <w:r w:rsidR="00E05F5C" w:rsidRPr="00E05F5C">
        <w:rPr>
          <w:rFonts w:ascii="Calibri" w:eastAsia="Times New Roman" w:hAnsi="Calibri" w:cs="Calibri"/>
          <w:color w:val="000000"/>
          <w:sz w:val="24"/>
          <w:szCs w:val="24"/>
          <w:lang w:eastAsia="en-GB"/>
        </w:rPr>
        <w:t xml:space="preserve">. </w:t>
      </w:r>
    </w:p>
    <w:p w14:paraId="632F6ACB" w14:textId="6FD4347B" w:rsidR="00C3502C" w:rsidRPr="00FA4130" w:rsidRDefault="0041556F" w:rsidP="004E20DE">
      <w:pPr>
        <w:rPr>
          <w:sz w:val="24"/>
          <w:szCs w:val="24"/>
        </w:rPr>
      </w:pPr>
      <w:r w:rsidRPr="00E05F5C">
        <w:rPr>
          <w:sz w:val="24"/>
          <w:szCs w:val="24"/>
        </w:rPr>
        <w:t xml:space="preserve">This cube is </w:t>
      </w:r>
      <w:r w:rsidR="00D312C4" w:rsidRPr="00E05F5C">
        <w:rPr>
          <w:sz w:val="24"/>
          <w:szCs w:val="24"/>
        </w:rPr>
        <w:t>usually fired</w:t>
      </w:r>
      <w:r w:rsidRPr="00E05F5C">
        <w:rPr>
          <w:sz w:val="24"/>
          <w:szCs w:val="24"/>
        </w:rPr>
        <w:t xml:space="preserve"> </w:t>
      </w:r>
      <w:r w:rsidR="00D312C4" w:rsidRPr="00E05F5C">
        <w:rPr>
          <w:sz w:val="24"/>
          <w:szCs w:val="24"/>
        </w:rPr>
        <w:t xml:space="preserve">at high velocity </w:t>
      </w:r>
      <w:r w:rsidRPr="00E05F5C">
        <w:rPr>
          <w:sz w:val="24"/>
          <w:szCs w:val="24"/>
        </w:rPr>
        <w:t xml:space="preserve">through a 30mm barrel using </w:t>
      </w:r>
      <w:r w:rsidR="006B4D1C" w:rsidRPr="00E05F5C">
        <w:rPr>
          <w:sz w:val="24"/>
          <w:szCs w:val="24"/>
        </w:rPr>
        <w:t xml:space="preserve">a </w:t>
      </w:r>
      <w:r w:rsidRPr="00E05F5C">
        <w:rPr>
          <w:sz w:val="24"/>
          <w:szCs w:val="24"/>
        </w:rPr>
        <w:t xml:space="preserve">discarding sabot </w:t>
      </w:r>
      <w:r w:rsidR="006B4D1C" w:rsidRPr="00E05F5C">
        <w:rPr>
          <w:sz w:val="24"/>
          <w:szCs w:val="24"/>
        </w:rPr>
        <w:t xml:space="preserve">to encase it </w:t>
      </w:r>
      <w:r w:rsidR="00D312C4" w:rsidRPr="00E05F5C">
        <w:rPr>
          <w:sz w:val="24"/>
          <w:szCs w:val="24"/>
        </w:rPr>
        <w:t>for travel down the barrel</w:t>
      </w:r>
      <w:r w:rsidR="006B4D1C" w:rsidRPr="00E05F5C">
        <w:rPr>
          <w:sz w:val="24"/>
          <w:szCs w:val="24"/>
        </w:rPr>
        <w:t xml:space="preserve">. </w:t>
      </w:r>
      <w:r w:rsidR="00D312C4" w:rsidRPr="00E05F5C">
        <w:rPr>
          <w:sz w:val="24"/>
          <w:szCs w:val="24"/>
        </w:rPr>
        <w:t xml:space="preserve">The system that is used if higher velocities are required is a 40mm supergun, this system is custom made by using </w:t>
      </w:r>
      <w:r w:rsidR="00C06EDD" w:rsidRPr="00E05F5C">
        <w:rPr>
          <w:sz w:val="24"/>
          <w:szCs w:val="24"/>
        </w:rPr>
        <w:t>an</w:t>
      </w:r>
      <w:r w:rsidR="00E05F5C">
        <w:rPr>
          <w:sz w:val="24"/>
          <w:szCs w:val="24"/>
        </w:rPr>
        <w:t xml:space="preserve"> amalgamation of</w:t>
      </w:r>
      <w:r w:rsidR="00D312C4" w:rsidRPr="00E05F5C">
        <w:rPr>
          <w:sz w:val="24"/>
          <w:szCs w:val="24"/>
        </w:rPr>
        <w:t xml:space="preserve"> </w:t>
      </w:r>
      <w:r w:rsidR="00E05F5C">
        <w:rPr>
          <w:sz w:val="24"/>
          <w:szCs w:val="24"/>
        </w:rPr>
        <w:t xml:space="preserve">an </w:t>
      </w:r>
      <w:r w:rsidR="003A7C36" w:rsidRPr="00E05F5C">
        <w:rPr>
          <w:sz w:val="24"/>
          <w:szCs w:val="24"/>
        </w:rPr>
        <w:t>18-pounder</w:t>
      </w:r>
      <w:r w:rsidR="00D312C4" w:rsidRPr="00E05F5C">
        <w:rPr>
          <w:sz w:val="24"/>
          <w:szCs w:val="24"/>
        </w:rPr>
        <w:t xml:space="preserve"> carriage and a 40mm </w:t>
      </w:r>
      <w:proofErr w:type="spellStart"/>
      <w:r w:rsidR="00D312C4" w:rsidRPr="00E05F5C">
        <w:rPr>
          <w:sz w:val="24"/>
          <w:szCs w:val="24"/>
        </w:rPr>
        <w:t>Bofors</w:t>
      </w:r>
      <w:proofErr w:type="spellEnd"/>
      <w:r w:rsidR="00D312C4" w:rsidRPr="00E05F5C">
        <w:rPr>
          <w:sz w:val="24"/>
          <w:szCs w:val="24"/>
        </w:rPr>
        <w:t xml:space="preserve"> gun system. The </w:t>
      </w:r>
      <w:r w:rsidR="00F85DDB" w:rsidRPr="00E05F5C">
        <w:rPr>
          <w:sz w:val="24"/>
          <w:szCs w:val="24"/>
        </w:rPr>
        <w:t>system has two different type</w:t>
      </w:r>
      <w:r w:rsidR="00D3224E">
        <w:rPr>
          <w:sz w:val="24"/>
          <w:szCs w:val="24"/>
        </w:rPr>
        <w:t>s</w:t>
      </w:r>
      <w:r w:rsidR="00F85DDB" w:rsidRPr="00E05F5C">
        <w:rPr>
          <w:sz w:val="24"/>
          <w:szCs w:val="24"/>
        </w:rPr>
        <w:t xml:space="preserve"> of </w:t>
      </w:r>
      <w:r w:rsidR="0044694C" w:rsidRPr="00E05F5C">
        <w:rPr>
          <w:sz w:val="24"/>
          <w:szCs w:val="24"/>
        </w:rPr>
        <w:t>barrels</w:t>
      </w:r>
      <w:r w:rsidR="00F85DDB" w:rsidRPr="00E05F5C">
        <w:rPr>
          <w:sz w:val="24"/>
          <w:szCs w:val="24"/>
        </w:rPr>
        <w:t xml:space="preserve"> that can be used</w:t>
      </w:r>
      <w:r w:rsidR="00EE0AA5">
        <w:rPr>
          <w:sz w:val="24"/>
          <w:szCs w:val="24"/>
        </w:rPr>
        <w:t>,</w:t>
      </w:r>
      <w:r w:rsidR="00F85DDB" w:rsidRPr="00E05F5C">
        <w:rPr>
          <w:sz w:val="24"/>
          <w:szCs w:val="24"/>
        </w:rPr>
        <w:t xml:space="preserve"> one being smooth bore and the other being a rifled barrel. This system works </w:t>
      </w:r>
      <w:r w:rsidR="003A7C36" w:rsidRPr="00E05F5C">
        <w:rPr>
          <w:sz w:val="24"/>
          <w:szCs w:val="24"/>
        </w:rPr>
        <w:t>like</w:t>
      </w:r>
      <w:r w:rsidR="00F85DDB" w:rsidRPr="00E05F5C">
        <w:rPr>
          <w:sz w:val="24"/>
          <w:szCs w:val="24"/>
        </w:rPr>
        <w:t xml:space="preserve"> the 30mm in the sense that it </w:t>
      </w:r>
      <w:r w:rsidR="003A7C36" w:rsidRPr="00E05F5C">
        <w:rPr>
          <w:sz w:val="24"/>
          <w:szCs w:val="24"/>
        </w:rPr>
        <w:t>utilizes</w:t>
      </w:r>
      <w:r w:rsidR="00F85DDB" w:rsidRPr="00E05F5C">
        <w:rPr>
          <w:sz w:val="24"/>
          <w:szCs w:val="24"/>
        </w:rPr>
        <w:t xml:space="preserve"> </w:t>
      </w:r>
      <w:r w:rsidR="003A7C36" w:rsidRPr="00E05F5C">
        <w:rPr>
          <w:sz w:val="24"/>
          <w:szCs w:val="24"/>
        </w:rPr>
        <w:t>discarding</w:t>
      </w:r>
      <w:r w:rsidR="00F85DDB" w:rsidRPr="00E05F5C">
        <w:rPr>
          <w:sz w:val="24"/>
          <w:szCs w:val="24"/>
        </w:rPr>
        <w:t xml:space="preserve"> sabot to </w:t>
      </w:r>
      <w:r w:rsidR="003A7C36" w:rsidRPr="00E05F5C">
        <w:rPr>
          <w:sz w:val="24"/>
          <w:szCs w:val="24"/>
        </w:rPr>
        <w:t>encase</w:t>
      </w:r>
      <w:r w:rsidR="00F85DDB" w:rsidRPr="00E05F5C">
        <w:rPr>
          <w:sz w:val="24"/>
          <w:szCs w:val="24"/>
        </w:rPr>
        <w:t xml:space="preserve"> the cube for travel down the barrel. </w:t>
      </w:r>
      <w:r w:rsidR="003A7C36" w:rsidRPr="00E05F5C">
        <w:rPr>
          <w:sz w:val="24"/>
          <w:szCs w:val="24"/>
        </w:rPr>
        <w:t xml:space="preserve">The </w:t>
      </w:r>
      <w:r w:rsidR="00D312C4" w:rsidRPr="00E05F5C">
        <w:rPr>
          <w:sz w:val="24"/>
          <w:szCs w:val="24"/>
        </w:rPr>
        <w:t xml:space="preserve">reason that this system can achieve such high velocities is due to the </w:t>
      </w:r>
      <w:r w:rsidR="00D312C4" w:rsidRPr="00007F6D">
        <w:rPr>
          <w:sz w:val="24"/>
          <w:szCs w:val="24"/>
        </w:rPr>
        <w:t>barrel</w:t>
      </w:r>
      <w:r w:rsidR="003A7C36" w:rsidRPr="00007F6D">
        <w:rPr>
          <w:sz w:val="24"/>
          <w:szCs w:val="24"/>
        </w:rPr>
        <w:t>s</w:t>
      </w:r>
      <w:r w:rsidR="00D312C4" w:rsidRPr="00007F6D">
        <w:rPr>
          <w:sz w:val="24"/>
          <w:szCs w:val="24"/>
        </w:rPr>
        <w:t xml:space="preserve"> being custom made</w:t>
      </w:r>
      <w:r w:rsidR="00EF3A5D" w:rsidRPr="00007F6D">
        <w:rPr>
          <w:sz w:val="24"/>
          <w:szCs w:val="24"/>
        </w:rPr>
        <w:t xml:space="preserve"> with attachable</w:t>
      </w:r>
      <w:r w:rsidR="003A7C36" w:rsidRPr="00007F6D">
        <w:rPr>
          <w:sz w:val="24"/>
          <w:szCs w:val="24"/>
        </w:rPr>
        <w:t xml:space="preserve"> sleave</w:t>
      </w:r>
      <w:r w:rsidR="00EF3A5D" w:rsidRPr="00007F6D">
        <w:rPr>
          <w:sz w:val="24"/>
          <w:szCs w:val="24"/>
        </w:rPr>
        <w:t xml:space="preserve">s that encase the barrel. </w:t>
      </w:r>
      <w:r w:rsidR="003A7C36" w:rsidRPr="00007F6D">
        <w:rPr>
          <w:sz w:val="24"/>
          <w:szCs w:val="24"/>
        </w:rPr>
        <w:t xml:space="preserve"> </w:t>
      </w:r>
      <w:r w:rsidR="00EF3A5D" w:rsidRPr="00007F6D">
        <w:rPr>
          <w:sz w:val="24"/>
          <w:szCs w:val="24"/>
        </w:rPr>
        <w:t xml:space="preserve">The reason behind these sleaves is so that an airtight seal can be made and the barrel be </w:t>
      </w:r>
      <w:r w:rsidR="00D312C4" w:rsidRPr="00007F6D">
        <w:rPr>
          <w:sz w:val="24"/>
          <w:szCs w:val="24"/>
        </w:rPr>
        <w:t xml:space="preserve">evacuated prior to </w:t>
      </w:r>
      <w:r w:rsidR="00EF3A5D" w:rsidRPr="00007F6D">
        <w:rPr>
          <w:sz w:val="24"/>
          <w:szCs w:val="24"/>
        </w:rPr>
        <w:t xml:space="preserve">it </w:t>
      </w:r>
      <w:r w:rsidR="00D312C4" w:rsidRPr="00007F6D">
        <w:rPr>
          <w:sz w:val="24"/>
          <w:szCs w:val="24"/>
        </w:rPr>
        <w:t xml:space="preserve">firing. </w:t>
      </w:r>
    </w:p>
    <w:p w14:paraId="17423C23" w14:textId="57DBBA3E" w:rsidR="00F17270" w:rsidRDefault="00F17270" w:rsidP="00BE6C8E">
      <w:pPr>
        <w:pStyle w:val="Heading2"/>
        <w:numPr>
          <w:ilvl w:val="1"/>
          <w:numId w:val="1"/>
        </w:numPr>
        <w:spacing w:before="0"/>
        <w:rPr>
          <w:rFonts w:eastAsia="Times New Roman"/>
          <w:lang w:eastAsia="en-GB"/>
        </w:rPr>
      </w:pPr>
      <w:bookmarkStart w:id="1" w:name="_Toc104121684"/>
      <w:r>
        <w:rPr>
          <w:rFonts w:eastAsia="Times New Roman"/>
          <w:lang w:eastAsia="en-GB"/>
        </w:rPr>
        <w:t>Problem at hand</w:t>
      </w:r>
      <w:bookmarkEnd w:id="1"/>
      <w:r>
        <w:rPr>
          <w:rFonts w:eastAsia="Times New Roman"/>
          <w:lang w:eastAsia="en-GB"/>
        </w:rPr>
        <w:t xml:space="preserve"> </w:t>
      </w:r>
    </w:p>
    <w:p w14:paraId="55040A58" w14:textId="6B38EB3F" w:rsidR="003A7C36" w:rsidRDefault="003A7C36" w:rsidP="004E20DE">
      <w:pPr>
        <w:spacing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problem at hand is the</w:t>
      </w:r>
      <w:r w:rsidR="00B64117">
        <w:rPr>
          <w:rFonts w:ascii="Calibri" w:eastAsia="Times New Roman" w:hAnsi="Calibri" w:cs="Calibri"/>
          <w:color w:val="000000"/>
          <w:sz w:val="24"/>
          <w:szCs w:val="24"/>
          <w:lang w:eastAsia="en-GB"/>
        </w:rPr>
        <w:t xml:space="preserve"> system</w:t>
      </w:r>
      <w:r>
        <w:rPr>
          <w:rFonts w:ascii="Calibri" w:eastAsia="Times New Roman" w:hAnsi="Calibri" w:cs="Calibri"/>
          <w:color w:val="000000"/>
          <w:sz w:val="24"/>
          <w:szCs w:val="24"/>
          <w:lang w:eastAsia="en-GB"/>
        </w:rPr>
        <w:t xml:space="preserve"> that is currently in use </w:t>
      </w:r>
      <w:r w:rsidR="00B64117">
        <w:rPr>
          <w:rFonts w:ascii="Calibri" w:eastAsia="Times New Roman" w:hAnsi="Calibri" w:cs="Calibri"/>
          <w:color w:val="000000"/>
          <w:sz w:val="24"/>
          <w:szCs w:val="24"/>
          <w:lang w:eastAsia="en-GB"/>
        </w:rPr>
        <w:t>has had some</w:t>
      </w:r>
      <w:r>
        <w:rPr>
          <w:rFonts w:ascii="Calibri" w:eastAsia="Times New Roman" w:hAnsi="Calibri" w:cs="Calibri"/>
          <w:color w:val="000000"/>
          <w:sz w:val="24"/>
          <w:szCs w:val="24"/>
          <w:lang w:eastAsia="en-GB"/>
        </w:rPr>
        <w:t xml:space="preserve"> failing</w:t>
      </w:r>
      <w:r w:rsidR="00EE0AA5">
        <w:rPr>
          <w:rFonts w:ascii="Calibri" w:eastAsia="Times New Roman" w:hAnsi="Calibri" w:cs="Calibri"/>
          <w:color w:val="000000"/>
          <w:sz w:val="24"/>
          <w:szCs w:val="24"/>
          <w:lang w:eastAsia="en-GB"/>
        </w:rPr>
        <w:t>s</w:t>
      </w:r>
      <w:r>
        <w:rPr>
          <w:rFonts w:ascii="Calibri" w:eastAsia="Times New Roman" w:hAnsi="Calibri" w:cs="Calibri"/>
          <w:color w:val="000000"/>
          <w:sz w:val="24"/>
          <w:szCs w:val="24"/>
          <w:lang w:eastAsia="en-GB"/>
        </w:rPr>
        <w:t xml:space="preserve"> and</w:t>
      </w:r>
      <w:r w:rsidR="00235458">
        <w:rPr>
          <w:rFonts w:ascii="Calibri" w:eastAsia="Times New Roman" w:hAnsi="Calibri" w:cs="Calibri"/>
          <w:color w:val="000000"/>
          <w:sz w:val="24"/>
          <w:szCs w:val="24"/>
          <w:lang w:eastAsia="en-GB"/>
        </w:rPr>
        <w:t xml:space="preserve"> problems</w:t>
      </w:r>
      <w:r>
        <w:rPr>
          <w:rFonts w:ascii="Calibri" w:eastAsia="Times New Roman" w:hAnsi="Calibri" w:cs="Calibri"/>
          <w:color w:val="000000"/>
          <w:sz w:val="24"/>
          <w:szCs w:val="24"/>
          <w:lang w:eastAsia="en-GB"/>
        </w:rPr>
        <w:t xml:space="preserve"> </w:t>
      </w:r>
      <w:r w:rsidR="00B64117">
        <w:rPr>
          <w:rFonts w:ascii="Calibri" w:eastAsia="Times New Roman" w:hAnsi="Calibri" w:cs="Calibri"/>
          <w:color w:val="000000"/>
          <w:sz w:val="24"/>
          <w:szCs w:val="24"/>
          <w:lang w:eastAsia="en-GB"/>
        </w:rPr>
        <w:t>meaning it</w:t>
      </w:r>
      <w:r>
        <w:rPr>
          <w:rFonts w:ascii="Calibri" w:eastAsia="Times New Roman" w:hAnsi="Calibri" w:cs="Calibri"/>
          <w:color w:val="000000"/>
          <w:sz w:val="24"/>
          <w:szCs w:val="24"/>
          <w:lang w:eastAsia="en-GB"/>
        </w:rPr>
        <w:t xml:space="preserve"> requires additional wor</w:t>
      </w:r>
      <w:r w:rsidR="00B64117">
        <w:rPr>
          <w:rFonts w:ascii="Calibri" w:eastAsia="Times New Roman" w:hAnsi="Calibri" w:cs="Calibri"/>
          <w:color w:val="000000"/>
          <w:sz w:val="24"/>
          <w:szCs w:val="24"/>
          <w:lang w:eastAsia="en-GB"/>
        </w:rPr>
        <w:t>k.</w:t>
      </w:r>
      <w:r w:rsidR="00235458">
        <w:rPr>
          <w:rFonts w:ascii="Calibri" w:eastAsia="Times New Roman" w:hAnsi="Calibri" w:cs="Calibri"/>
          <w:color w:val="000000"/>
          <w:sz w:val="24"/>
          <w:szCs w:val="24"/>
          <w:lang w:eastAsia="en-GB"/>
        </w:rPr>
        <w:t xml:space="preserve"> </w:t>
      </w:r>
      <w:r w:rsidR="00EE0AA5">
        <w:rPr>
          <w:rFonts w:ascii="Calibri" w:eastAsia="Times New Roman" w:hAnsi="Calibri" w:cs="Calibri"/>
          <w:color w:val="000000"/>
          <w:sz w:val="24"/>
          <w:szCs w:val="24"/>
          <w:lang w:eastAsia="en-GB"/>
        </w:rPr>
        <w:t>Due</w:t>
      </w:r>
      <w:r w:rsidR="00235458">
        <w:rPr>
          <w:rFonts w:ascii="Calibri" w:eastAsia="Times New Roman" w:hAnsi="Calibri" w:cs="Calibri"/>
          <w:color w:val="000000"/>
          <w:sz w:val="24"/>
          <w:szCs w:val="24"/>
          <w:lang w:eastAsia="en-GB"/>
        </w:rPr>
        <w:t xml:space="preserve"> </w:t>
      </w:r>
      <w:r w:rsidR="00EE0AA5">
        <w:rPr>
          <w:rFonts w:ascii="Calibri" w:eastAsia="Times New Roman" w:hAnsi="Calibri" w:cs="Calibri"/>
          <w:color w:val="000000"/>
          <w:sz w:val="24"/>
          <w:szCs w:val="24"/>
          <w:lang w:eastAsia="en-GB"/>
        </w:rPr>
        <w:t>the system being</w:t>
      </w:r>
      <w:r w:rsidR="00235458">
        <w:rPr>
          <w:rFonts w:ascii="Calibri" w:eastAsia="Times New Roman" w:hAnsi="Calibri" w:cs="Calibri"/>
          <w:color w:val="000000"/>
          <w:sz w:val="24"/>
          <w:szCs w:val="24"/>
          <w:lang w:eastAsia="en-GB"/>
        </w:rPr>
        <w:t xml:space="preserve"> custom made </w:t>
      </w:r>
      <w:r w:rsidR="00EE0AA5">
        <w:rPr>
          <w:rFonts w:ascii="Calibri" w:eastAsia="Times New Roman" w:hAnsi="Calibri" w:cs="Calibri"/>
          <w:color w:val="000000"/>
          <w:sz w:val="24"/>
          <w:szCs w:val="24"/>
          <w:lang w:eastAsia="en-GB"/>
        </w:rPr>
        <w:t xml:space="preserve">it </w:t>
      </w:r>
      <w:r w:rsidR="00235458">
        <w:rPr>
          <w:rFonts w:ascii="Calibri" w:eastAsia="Times New Roman" w:hAnsi="Calibri" w:cs="Calibri"/>
          <w:color w:val="000000"/>
          <w:sz w:val="24"/>
          <w:szCs w:val="24"/>
          <w:lang w:eastAsia="en-GB"/>
        </w:rPr>
        <w:t>has no work instructions</w:t>
      </w:r>
      <w:r w:rsidR="00B64117">
        <w:rPr>
          <w:rFonts w:ascii="Calibri" w:eastAsia="Times New Roman" w:hAnsi="Calibri" w:cs="Calibri"/>
          <w:color w:val="000000"/>
          <w:sz w:val="24"/>
          <w:szCs w:val="24"/>
          <w:lang w:eastAsia="en-GB"/>
        </w:rPr>
        <w:t xml:space="preserve"> or </w:t>
      </w:r>
      <w:r w:rsidR="00235458">
        <w:rPr>
          <w:rFonts w:ascii="Calibri" w:eastAsia="Times New Roman" w:hAnsi="Calibri" w:cs="Calibri"/>
          <w:color w:val="000000"/>
          <w:sz w:val="24"/>
          <w:szCs w:val="24"/>
          <w:lang w:eastAsia="en-GB"/>
        </w:rPr>
        <w:t>maintenance plan</w:t>
      </w:r>
      <w:r w:rsidR="00B64117">
        <w:rPr>
          <w:rFonts w:ascii="Calibri" w:eastAsia="Times New Roman" w:hAnsi="Calibri" w:cs="Calibri"/>
          <w:color w:val="000000"/>
          <w:sz w:val="24"/>
          <w:szCs w:val="24"/>
          <w:lang w:eastAsia="en-GB"/>
        </w:rPr>
        <w:t>s in place for it and hasn’t had an</w:t>
      </w:r>
      <w:r w:rsidR="00235458">
        <w:rPr>
          <w:rFonts w:ascii="Calibri" w:eastAsia="Times New Roman" w:hAnsi="Calibri" w:cs="Calibri"/>
          <w:color w:val="000000"/>
          <w:sz w:val="24"/>
          <w:szCs w:val="24"/>
          <w:lang w:eastAsia="en-GB"/>
        </w:rPr>
        <w:t xml:space="preserve"> engineering design review carried out</w:t>
      </w:r>
      <w:r w:rsidR="00B64117">
        <w:rPr>
          <w:rFonts w:ascii="Calibri" w:eastAsia="Times New Roman" w:hAnsi="Calibri" w:cs="Calibri"/>
          <w:color w:val="000000"/>
          <w:sz w:val="24"/>
          <w:szCs w:val="24"/>
          <w:lang w:eastAsia="en-GB"/>
        </w:rPr>
        <w:t xml:space="preserve"> since manufacture. </w:t>
      </w:r>
      <w:r w:rsidR="00CB4253">
        <w:rPr>
          <w:rFonts w:ascii="Calibri" w:eastAsia="Times New Roman" w:hAnsi="Calibri" w:cs="Calibri"/>
          <w:color w:val="000000"/>
          <w:sz w:val="24"/>
          <w:szCs w:val="24"/>
          <w:lang w:eastAsia="en-GB"/>
        </w:rPr>
        <w:t xml:space="preserve">The other problem is that due to the system being custom made using an amalgamation of old systems with specially </w:t>
      </w:r>
      <w:r w:rsidR="00CB4253">
        <w:rPr>
          <w:rFonts w:ascii="Calibri" w:eastAsia="Times New Roman" w:hAnsi="Calibri" w:cs="Calibri"/>
          <w:color w:val="000000"/>
          <w:sz w:val="24"/>
          <w:szCs w:val="24"/>
          <w:lang w:eastAsia="en-GB"/>
        </w:rPr>
        <w:lastRenderedPageBreak/>
        <w:t>design parts is that it is dated with spare parts being sca</w:t>
      </w:r>
      <w:r w:rsidR="00EE0AA5">
        <w:rPr>
          <w:rFonts w:ascii="Calibri" w:eastAsia="Times New Roman" w:hAnsi="Calibri" w:cs="Calibri"/>
          <w:color w:val="000000"/>
          <w:sz w:val="24"/>
          <w:szCs w:val="24"/>
          <w:lang w:eastAsia="en-GB"/>
        </w:rPr>
        <w:t>rce</w:t>
      </w:r>
      <w:r w:rsidR="00792188">
        <w:rPr>
          <w:rFonts w:ascii="Calibri" w:eastAsia="Times New Roman" w:hAnsi="Calibri" w:cs="Calibri"/>
          <w:color w:val="000000"/>
          <w:sz w:val="24"/>
          <w:szCs w:val="24"/>
          <w:lang w:eastAsia="en-GB"/>
        </w:rPr>
        <w:t xml:space="preserve"> or unavailable</w:t>
      </w:r>
      <w:r w:rsidR="00CB4253">
        <w:rPr>
          <w:rFonts w:ascii="Calibri" w:eastAsia="Times New Roman" w:hAnsi="Calibri" w:cs="Calibri"/>
          <w:color w:val="000000"/>
          <w:sz w:val="24"/>
          <w:szCs w:val="24"/>
          <w:lang w:eastAsia="en-GB"/>
        </w:rPr>
        <w:t xml:space="preserve">. If there was a major failure of the system it would be a lot of work and require specialist </w:t>
      </w:r>
      <w:r w:rsidR="00792188">
        <w:rPr>
          <w:rFonts w:ascii="Calibri" w:eastAsia="Times New Roman" w:hAnsi="Calibri" w:cs="Calibri"/>
          <w:color w:val="000000"/>
          <w:sz w:val="24"/>
          <w:szCs w:val="24"/>
          <w:lang w:eastAsia="en-GB"/>
        </w:rPr>
        <w:t xml:space="preserve">parts to be sourced or made to fix it. </w:t>
      </w:r>
      <w:r w:rsidR="00B64117">
        <w:rPr>
          <w:rFonts w:ascii="Calibri" w:eastAsia="Times New Roman" w:hAnsi="Calibri" w:cs="Calibri"/>
          <w:color w:val="000000"/>
          <w:sz w:val="24"/>
          <w:szCs w:val="24"/>
          <w:lang w:eastAsia="en-GB"/>
        </w:rPr>
        <w:t xml:space="preserve">This means that </w:t>
      </w:r>
      <w:r w:rsidR="0084367B">
        <w:rPr>
          <w:rFonts w:ascii="Calibri" w:eastAsia="Times New Roman" w:hAnsi="Calibri" w:cs="Calibri"/>
          <w:color w:val="000000"/>
          <w:sz w:val="24"/>
          <w:szCs w:val="24"/>
          <w:lang w:eastAsia="en-GB"/>
        </w:rPr>
        <w:t>to</w:t>
      </w:r>
      <w:r w:rsidR="00B64117">
        <w:rPr>
          <w:rFonts w:ascii="Calibri" w:eastAsia="Times New Roman" w:hAnsi="Calibri" w:cs="Calibri"/>
          <w:color w:val="000000"/>
          <w:sz w:val="24"/>
          <w:szCs w:val="24"/>
          <w:lang w:eastAsia="en-GB"/>
        </w:rPr>
        <w:t xml:space="preserve"> maintain the current capability for this type of testing something must be done to the </w:t>
      </w:r>
      <w:r w:rsidR="0084367B">
        <w:rPr>
          <w:rFonts w:ascii="Calibri" w:eastAsia="Times New Roman" w:hAnsi="Calibri" w:cs="Calibri"/>
          <w:color w:val="000000"/>
          <w:sz w:val="24"/>
          <w:szCs w:val="24"/>
          <w:lang w:eastAsia="en-GB"/>
        </w:rPr>
        <w:t>process and system</w:t>
      </w:r>
      <w:r w:rsidR="00B64117">
        <w:rPr>
          <w:rFonts w:ascii="Calibri" w:eastAsia="Times New Roman" w:hAnsi="Calibri" w:cs="Calibri"/>
          <w:color w:val="000000"/>
          <w:sz w:val="24"/>
          <w:szCs w:val="24"/>
          <w:lang w:eastAsia="en-GB"/>
        </w:rPr>
        <w:t xml:space="preserve">. </w:t>
      </w:r>
    </w:p>
    <w:p w14:paraId="3E26ADA8" w14:textId="15F0985F" w:rsidR="00B66A66" w:rsidRPr="00B66A66" w:rsidRDefault="00B96E0F" w:rsidP="00B66A66">
      <w:pPr>
        <w:pStyle w:val="Heading2"/>
        <w:numPr>
          <w:ilvl w:val="1"/>
          <w:numId w:val="1"/>
        </w:numPr>
        <w:spacing w:before="0"/>
        <w:rPr>
          <w:rFonts w:eastAsia="Times New Roman"/>
          <w:lang w:eastAsia="en-GB"/>
        </w:rPr>
      </w:pPr>
      <w:bookmarkStart w:id="2" w:name="_Toc104121685"/>
      <w:r>
        <w:rPr>
          <w:rFonts w:eastAsia="Times New Roman"/>
          <w:lang w:eastAsia="en-GB"/>
        </w:rPr>
        <w:t xml:space="preserve">System </w:t>
      </w:r>
      <w:r w:rsidR="00E23AD2">
        <w:rPr>
          <w:rFonts w:eastAsia="Times New Roman"/>
          <w:lang w:eastAsia="en-GB"/>
        </w:rPr>
        <w:t>Requirements</w:t>
      </w:r>
      <w:bookmarkEnd w:id="2"/>
      <w:r w:rsidR="00E23AD2">
        <w:rPr>
          <w:rFonts w:eastAsia="Times New Roman"/>
          <w:lang w:eastAsia="en-GB"/>
        </w:rPr>
        <w:t xml:space="preserve"> </w:t>
      </w:r>
      <w:r>
        <w:rPr>
          <w:rFonts w:eastAsia="Times New Roman"/>
          <w:lang w:eastAsia="en-GB"/>
        </w:rPr>
        <w:t xml:space="preserve"> </w:t>
      </w:r>
    </w:p>
    <w:p w14:paraId="53E55865" w14:textId="0A358AB2" w:rsidR="006D5A60" w:rsidRPr="00AA36B4" w:rsidRDefault="001E6999" w:rsidP="00007F6D">
      <w:pPr>
        <w:spacing w:after="120" w:line="240" w:lineRule="auto"/>
        <w:rPr>
          <w:sz w:val="24"/>
          <w:szCs w:val="24"/>
          <w:lang w:eastAsia="en-GB"/>
        </w:rPr>
      </w:pPr>
      <w:r w:rsidRPr="00AA36B4">
        <w:rPr>
          <w:sz w:val="24"/>
          <w:szCs w:val="24"/>
        </w:rPr>
        <w:t xml:space="preserve">The system requirements will </w:t>
      </w:r>
      <w:r w:rsidR="006D5A60">
        <w:rPr>
          <w:sz w:val="24"/>
          <w:szCs w:val="24"/>
        </w:rPr>
        <w:t xml:space="preserve">outline the criteria that must be met by the chosen option </w:t>
      </w:r>
      <w:r w:rsidR="00292C41">
        <w:rPr>
          <w:sz w:val="24"/>
          <w:szCs w:val="24"/>
        </w:rPr>
        <w:t>to</w:t>
      </w:r>
      <w:r w:rsidR="006D5A60">
        <w:rPr>
          <w:sz w:val="24"/>
          <w:szCs w:val="24"/>
        </w:rPr>
        <w:t xml:space="preserve"> fulfil the intended purpose. </w:t>
      </w:r>
      <w:r w:rsidR="0008309C" w:rsidRPr="00AA36B4">
        <w:rPr>
          <w:sz w:val="24"/>
          <w:szCs w:val="24"/>
          <w:lang w:eastAsia="en-GB"/>
        </w:rPr>
        <w:t xml:space="preserve">The </w:t>
      </w:r>
      <w:r w:rsidR="008070E1" w:rsidRPr="00AA36B4">
        <w:rPr>
          <w:sz w:val="24"/>
          <w:szCs w:val="24"/>
          <w:lang w:eastAsia="en-GB"/>
        </w:rPr>
        <w:t xml:space="preserve">first and most vital </w:t>
      </w:r>
      <w:r w:rsidR="0008309C" w:rsidRPr="00AA36B4">
        <w:rPr>
          <w:sz w:val="24"/>
          <w:szCs w:val="24"/>
          <w:lang w:eastAsia="en-GB"/>
        </w:rPr>
        <w:t xml:space="preserve">system </w:t>
      </w:r>
      <w:r w:rsidR="008070E1" w:rsidRPr="00AA36B4">
        <w:rPr>
          <w:sz w:val="24"/>
          <w:szCs w:val="24"/>
          <w:lang w:eastAsia="en-GB"/>
        </w:rPr>
        <w:t>requirement is that it must be able to propel the cube at the same veloc</w:t>
      </w:r>
      <w:r w:rsidR="00EE0AA5">
        <w:rPr>
          <w:sz w:val="24"/>
          <w:szCs w:val="24"/>
          <w:lang w:eastAsia="en-GB"/>
        </w:rPr>
        <w:t>ity</w:t>
      </w:r>
      <w:r w:rsidR="008070E1" w:rsidRPr="00AA36B4">
        <w:rPr>
          <w:sz w:val="24"/>
          <w:szCs w:val="24"/>
          <w:lang w:eastAsia="en-GB"/>
        </w:rPr>
        <w:t xml:space="preserve"> as it can currently or</w:t>
      </w:r>
      <w:r w:rsidR="00EE0AA5">
        <w:rPr>
          <w:sz w:val="24"/>
          <w:szCs w:val="24"/>
          <w:lang w:eastAsia="en-GB"/>
        </w:rPr>
        <w:t xml:space="preserve"> at a</w:t>
      </w:r>
      <w:r w:rsidR="008070E1" w:rsidRPr="00AA36B4">
        <w:rPr>
          <w:sz w:val="24"/>
          <w:szCs w:val="24"/>
          <w:lang w:eastAsia="en-GB"/>
        </w:rPr>
        <w:t xml:space="preserve"> higher</w:t>
      </w:r>
      <w:r w:rsidR="00EE0AA5">
        <w:rPr>
          <w:sz w:val="24"/>
          <w:szCs w:val="24"/>
          <w:lang w:eastAsia="en-GB"/>
        </w:rPr>
        <w:t xml:space="preserve"> velocity</w:t>
      </w:r>
      <w:r w:rsidR="008070E1" w:rsidRPr="00AA36B4">
        <w:rPr>
          <w:sz w:val="24"/>
          <w:szCs w:val="24"/>
          <w:lang w:eastAsia="en-GB"/>
        </w:rPr>
        <w:t xml:space="preserve">.  This is so that it meets </w:t>
      </w:r>
      <w:r w:rsidR="006D5A60">
        <w:rPr>
          <w:sz w:val="24"/>
          <w:szCs w:val="24"/>
          <w:lang w:eastAsia="en-GB"/>
        </w:rPr>
        <w:t xml:space="preserve">the </w:t>
      </w:r>
      <w:r w:rsidR="006D5A60" w:rsidRPr="00AA36B4">
        <w:rPr>
          <w:sz w:val="24"/>
          <w:szCs w:val="24"/>
          <w:lang w:eastAsia="en-GB"/>
        </w:rPr>
        <w:t>requirements set out in test requirement documents described previously</w:t>
      </w:r>
      <w:r w:rsidR="006D5A60">
        <w:rPr>
          <w:sz w:val="24"/>
          <w:szCs w:val="24"/>
          <w:lang w:eastAsia="en-GB"/>
        </w:rPr>
        <w:t xml:space="preserve"> and the </w:t>
      </w:r>
      <w:r w:rsidR="006D5A60" w:rsidRPr="00AA36B4">
        <w:rPr>
          <w:sz w:val="24"/>
          <w:szCs w:val="24"/>
          <w:lang w:eastAsia="en-GB"/>
        </w:rPr>
        <w:t>customer</w:t>
      </w:r>
      <w:r w:rsidR="006D5A60">
        <w:rPr>
          <w:sz w:val="24"/>
          <w:szCs w:val="24"/>
          <w:lang w:eastAsia="en-GB"/>
        </w:rPr>
        <w:t>s’</w:t>
      </w:r>
      <w:r w:rsidR="008070E1" w:rsidRPr="00AA36B4">
        <w:rPr>
          <w:sz w:val="24"/>
          <w:szCs w:val="24"/>
          <w:lang w:eastAsia="en-GB"/>
        </w:rPr>
        <w:t xml:space="preserve"> </w:t>
      </w:r>
      <w:r w:rsidR="006D5A60" w:rsidRPr="00AA36B4">
        <w:rPr>
          <w:sz w:val="24"/>
          <w:szCs w:val="24"/>
          <w:lang w:eastAsia="en-GB"/>
        </w:rPr>
        <w:t>requirements</w:t>
      </w:r>
      <w:r w:rsidR="006D5A60">
        <w:rPr>
          <w:sz w:val="24"/>
          <w:szCs w:val="24"/>
          <w:lang w:eastAsia="en-GB"/>
        </w:rPr>
        <w:t>.</w:t>
      </w:r>
      <w:r w:rsidR="006D5A60" w:rsidRPr="00AA36B4">
        <w:rPr>
          <w:sz w:val="24"/>
          <w:szCs w:val="24"/>
          <w:lang w:eastAsia="en-GB"/>
        </w:rPr>
        <w:t xml:space="preserve"> The</w:t>
      </w:r>
      <w:r w:rsidR="00D5577B" w:rsidRPr="00AA36B4">
        <w:rPr>
          <w:sz w:val="24"/>
          <w:szCs w:val="24"/>
          <w:lang w:eastAsia="en-GB"/>
        </w:rPr>
        <w:t xml:space="preserve"> other main requirement is that the system can be set up, loaded and fired in a safe manor. </w:t>
      </w:r>
    </w:p>
    <w:p w14:paraId="68C2D6CD" w14:textId="5BB8F2C0" w:rsidR="00B90F2E" w:rsidRDefault="00AA36B4" w:rsidP="00007F6D">
      <w:pPr>
        <w:spacing w:after="120"/>
        <w:rPr>
          <w:sz w:val="24"/>
          <w:szCs w:val="24"/>
          <w:lang w:eastAsia="en-GB"/>
        </w:rPr>
      </w:pPr>
      <w:r w:rsidRPr="00AA36B4">
        <w:rPr>
          <w:rFonts w:eastAsia="Calibri"/>
          <w:sz w:val="24"/>
          <w:szCs w:val="24"/>
        </w:rPr>
        <w:t>T</w:t>
      </w:r>
      <w:r w:rsidRPr="00AA36B4">
        <w:rPr>
          <w:sz w:val="24"/>
          <w:szCs w:val="24"/>
        </w:rPr>
        <w:t xml:space="preserve">he requirements </w:t>
      </w:r>
      <w:r w:rsidR="006D5A60">
        <w:rPr>
          <w:sz w:val="24"/>
          <w:szCs w:val="24"/>
        </w:rPr>
        <w:t>described above are t</w:t>
      </w:r>
      <w:r w:rsidRPr="00AA36B4">
        <w:rPr>
          <w:sz w:val="24"/>
          <w:szCs w:val="24"/>
        </w:rPr>
        <w:t xml:space="preserve">he </w:t>
      </w:r>
      <w:r w:rsidR="006D5A60">
        <w:rPr>
          <w:sz w:val="24"/>
          <w:szCs w:val="24"/>
        </w:rPr>
        <w:t>main</w:t>
      </w:r>
      <w:r w:rsidRPr="00AA36B4">
        <w:rPr>
          <w:sz w:val="24"/>
          <w:szCs w:val="24"/>
        </w:rPr>
        <w:t xml:space="preserve"> requirements </w:t>
      </w:r>
      <w:r w:rsidR="005531EA">
        <w:rPr>
          <w:sz w:val="24"/>
          <w:szCs w:val="24"/>
        </w:rPr>
        <w:t>that the solution should meet</w:t>
      </w:r>
      <w:r w:rsidR="006D5A60">
        <w:rPr>
          <w:sz w:val="24"/>
          <w:szCs w:val="24"/>
        </w:rPr>
        <w:t xml:space="preserve"> </w:t>
      </w:r>
      <w:r w:rsidRPr="00AA36B4">
        <w:rPr>
          <w:sz w:val="24"/>
          <w:szCs w:val="24"/>
        </w:rPr>
        <w:t xml:space="preserve">however there are other requirements that </w:t>
      </w:r>
      <w:r w:rsidR="005531EA">
        <w:rPr>
          <w:sz w:val="24"/>
          <w:szCs w:val="24"/>
        </w:rPr>
        <w:t xml:space="preserve">will need to be </w:t>
      </w:r>
      <w:r w:rsidRPr="00AA36B4">
        <w:rPr>
          <w:sz w:val="24"/>
          <w:szCs w:val="24"/>
        </w:rPr>
        <w:t>me</w:t>
      </w:r>
      <w:r w:rsidR="006D5A60">
        <w:rPr>
          <w:sz w:val="24"/>
          <w:szCs w:val="24"/>
        </w:rPr>
        <w:t>t</w:t>
      </w:r>
      <w:r w:rsidR="005531EA">
        <w:rPr>
          <w:sz w:val="24"/>
          <w:szCs w:val="24"/>
        </w:rPr>
        <w:t xml:space="preserve"> by the system</w:t>
      </w:r>
      <w:r w:rsidRPr="00AA36B4">
        <w:rPr>
          <w:sz w:val="24"/>
          <w:szCs w:val="24"/>
        </w:rPr>
        <w:t xml:space="preserve">. The first additional requirement is </w:t>
      </w:r>
      <w:r w:rsidR="007D5870" w:rsidRPr="00AA36B4">
        <w:rPr>
          <w:sz w:val="24"/>
          <w:szCs w:val="24"/>
          <w:lang w:eastAsia="en-GB"/>
        </w:rPr>
        <w:t xml:space="preserve">that the design is user friendly with training provided to all personnel working with the system, while </w:t>
      </w:r>
      <w:r w:rsidR="007D5870">
        <w:rPr>
          <w:sz w:val="24"/>
          <w:szCs w:val="24"/>
          <w:lang w:eastAsia="en-GB"/>
        </w:rPr>
        <w:t xml:space="preserve">also </w:t>
      </w:r>
      <w:r w:rsidR="007D5870" w:rsidRPr="00AA36B4">
        <w:rPr>
          <w:sz w:val="24"/>
          <w:szCs w:val="24"/>
          <w:lang w:eastAsia="en-GB"/>
        </w:rPr>
        <w:t>ensuring in the long-term competency and currency is upheld. The system must have a</w:t>
      </w:r>
      <w:r w:rsidR="007D5870">
        <w:rPr>
          <w:sz w:val="24"/>
          <w:szCs w:val="24"/>
          <w:lang w:eastAsia="en-GB"/>
        </w:rPr>
        <w:t xml:space="preserve">t least two safety systems in place one mechanical on the gun </w:t>
      </w:r>
      <w:r w:rsidR="007D5870" w:rsidRPr="00AA36B4">
        <w:rPr>
          <w:sz w:val="24"/>
          <w:szCs w:val="24"/>
          <w:lang w:eastAsia="en-GB"/>
        </w:rPr>
        <w:t xml:space="preserve">mechanism </w:t>
      </w:r>
      <w:r w:rsidR="007D5870">
        <w:rPr>
          <w:sz w:val="24"/>
          <w:szCs w:val="24"/>
          <w:lang w:eastAsia="en-GB"/>
        </w:rPr>
        <w:t xml:space="preserve">and the other that can be turned off when all personnel are under cover prior to firing. This is so that </w:t>
      </w:r>
      <w:r w:rsidR="00B90F2E">
        <w:rPr>
          <w:sz w:val="24"/>
          <w:szCs w:val="24"/>
          <w:lang w:eastAsia="en-GB"/>
        </w:rPr>
        <w:t xml:space="preserve">they both can be applied </w:t>
      </w:r>
      <w:r w:rsidR="007D5870" w:rsidRPr="00AA36B4">
        <w:rPr>
          <w:sz w:val="24"/>
          <w:szCs w:val="24"/>
          <w:lang w:eastAsia="en-GB"/>
        </w:rPr>
        <w:t>while loading drills are being carried out</w:t>
      </w:r>
      <w:r w:rsidR="00B90F2E">
        <w:rPr>
          <w:sz w:val="24"/>
          <w:szCs w:val="24"/>
          <w:lang w:eastAsia="en-GB"/>
        </w:rPr>
        <w:t>. The system must not fire if either of these systems are on and when fire is to be carried out it should be done remotely</w:t>
      </w:r>
      <w:r w:rsidR="00297E23">
        <w:rPr>
          <w:sz w:val="24"/>
          <w:szCs w:val="24"/>
          <w:lang w:eastAsia="en-GB"/>
        </w:rPr>
        <w:t>,</w:t>
      </w:r>
      <w:r w:rsidR="00B90F2E">
        <w:rPr>
          <w:sz w:val="24"/>
          <w:szCs w:val="24"/>
          <w:lang w:eastAsia="en-GB"/>
        </w:rPr>
        <w:t xml:space="preserve"> safely </w:t>
      </w:r>
      <w:r w:rsidR="00297E23">
        <w:rPr>
          <w:sz w:val="24"/>
          <w:szCs w:val="24"/>
          <w:lang w:eastAsia="en-GB"/>
        </w:rPr>
        <w:t xml:space="preserve">and while all personnel are </w:t>
      </w:r>
      <w:r w:rsidR="00B90F2E">
        <w:rPr>
          <w:sz w:val="24"/>
          <w:szCs w:val="24"/>
          <w:lang w:eastAsia="en-GB"/>
        </w:rPr>
        <w:t xml:space="preserve">under cover. </w:t>
      </w:r>
    </w:p>
    <w:p w14:paraId="08E58576" w14:textId="465211F4" w:rsidR="00292C41" w:rsidRDefault="007D5870" w:rsidP="00C3502C">
      <w:pPr>
        <w:spacing w:after="120"/>
        <w:rPr>
          <w:sz w:val="24"/>
          <w:szCs w:val="24"/>
          <w:lang w:eastAsia="en-GB"/>
        </w:rPr>
      </w:pPr>
      <w:r w:rsidRPr="00AA36B4">
        <w:rPr>
          <w:sz w:val="24"/>
          <w:szCs w:val="24"/>
          <w:lang w:eastAsia="en-GB"/>
        </w:rPr>
        <w:t xml:space="preserve">The system will need the ability to be broken down and transported with ease so that it can be used at different sites throughout the UK as required. It should also have detailed work instructions and risk assessments carried out for the setup, firing and </w:t>
      </w:r>
      <w:r w:rsidR="00297E23">
        <w:rPr>
          <w:sz w:val="24"/>
          <w:szCs w:val="24"/>
          <w:lang w:eastAsia="en-GB"/>
        </w:rPr>
        <w:t>dismantle</w:t>
      </w:r>
      <w:r w:rsidRPr="00AA36B4">
        <w:rPr>
          <w:sz w:val="24"/>
          <w:szCs w:val="24"/>
          <w:lang w:eastAsia="en-GB"/>
        </w:rPr>
        <w:t xml:space="preserve"> with all work signed off by a current and competent person. There should also be maintenance plans, instructions and inspection criteria put in place detailing the full requirements to ensure it</w:t>
      </w:r>
      <w:r w:rsidR="00297E23">
        <w:rPr>
          <w:sz w:val="24"/>
          <w:szCs w:val="24"/>
          <w:lang w:eastAsia="en-GB"/>
        </w:rPr>
        <w:t xml:space="preserve"> i</w:t>
      </w:r>
      <w:r w:rsidRPr="00AA36B4">
        <w:rPr>
          <w:sz w:val="24"/>
          <w:szCs w:val="24"/>
          <w:lang w:eastAsia="en-GB"/>
        </w:rPr>
        <w:t>s kept in a safe state ready for use and pr</w:t>
      </w:r>
      <w:r w:rsidR="00297E23">
        <w:rPr>
          <w:sz w:val="24"/>
          <w:szCs w:val="24"/>
          <w:lang w:eastAsia="en-GB"/>
        </w:rPr>
        <w:t>o</w:t>
      </w:r>
      <w:r w:rsidRPr="00AA36B4">
        <w:rPr>
          <w:sz w:val="24"/>
          <w:szCs w:val="24"/>
          <w:lang w:eastAsia="en-GB"/>
        </w:rPr>
        <w:t>long its life.</w:t>
      </w:r>
    </w:p>
    <w:p w14:paraId="58DE2A66" w14:textId="5321A061" w:rsidR="0008309C" w:rsidRPr="00954338" w:rsidRDefault="000875CA" w:rsidP="00935CD8">
      <w:pPr>
        <w:spacing w:after="240"/>
        <w:rPr>
          <w:sz w:val="24"/>
          <w:szCs w:val="24"/>
        </w:rPr>
      </w:pPr>
      <w:r w:rsidRPr="00954338">
        <w:rPr>
          <w:sz w:val="24"/>
          <w:szCs w:val="24"/>
        </w:rPr>
        <w:t xml:space="preserve">The device </w:t>
      </w:r>
      <w:r w:rsidR="007B651D">
        <w:rPr>
          <w:sz w:val="24"/>
          <w:szCs w:val="24"/>
        </w:rPr>
        <w:t>must</w:t>
      </w:r>
      <w:r w:rsidRPr="00954338">
        <w:rPr>
          <w:sz w:val="24"/>
          <w:szCs w:val="24"/>
        </w:rPr>
        <w:t xml:space="preserve"> be safe while i</w:t>
      </w:r>
      <w:r w:rsidR="007B651D">
        <w:rPr>
          <w:sz w:val="24"/>
          <w:szCs w:val="24"/>
        </w:rPr>
        <w:t>t is i</w:t>
      </w:r>
      <w:r w:rsidRPr="00954338">
        <w:rPr>
          <w:sz w:val="24"/>
          <w:szCs w:val="24"/>
        </w:rPr>
        <w:t xml:space="preserve">n use and have the desired </w:t>
      </w:r>
      <w:r w:rsidR="007B651D">
        <w:rPr>
          <w:sz w:val="24"/>
          <w:szCs w:val="24"/>
        </w:rPr>
        <w:t>outcome</w:t>
      </w:r>
      <w:r w:rsidRPr="00954338">
        <w:rPr>
          <w:sz w:val="24"/>
          <w:szCs w:val="24"/>
        </w:rPr>
        <w:t xml:space="preserve"> e</w:t>
      </w:r>
      <w:r w:rsidR="007B651D">
        <w:rPr>
          <w:sz w:val="24"/>
          <w:szCs w:val="24"/>
        </w:rPr>
        <w:t>very</w:t>
      </w:r>
      <w:r w:rsidRPr="00954338">
        <w:rPr>
          <w:sz w:val="24"/>
          <w:szCs w:val="24"/>
        </w:rPr>
        <w:t xml:space="preserve"> time </w:t>
      </w:r>
      <w:r w:rsidR="007B651D">
        <w:rPr>
          <w:sz w:val="24"/>
          <w:szCs w:val="24"/>
        </w:rPr>
        <w:t xml:space="preserve">it is used </w:t>
      </w:r>
      <w:r w:rsidRPr="00954338">
        <w:rPr>
          <w:sz w:val="24"/>
          <w:szCs w:val="24"/>
        </w:rPr>
        <w:t xml:space="preserve">with no room for </w:t>
      </w:r>
      <w:r w:rsidR="007B651D">
        <w:rPr>
          <w:sz w:val="24"/>
          <w:szCs w:val="24"/>
        </w:rPr>
        <w:t xml:space="preserve">any </w:t>
      </w:r>
      <w:r w:rsidRPr="00954338">
        <w:rPr>
          <w:sz w:val="24"/>
          <w:szCs w:val="24"/>
        </w:rPr>
        <w:t>error</w:t>
      </w:r>
      <w:r w:rsidR="007B651D">
        <w:rPr>
          <w:sz w:val="24"/>
          <w:szCs w:val="24"/>
        </w:rPr>
        <w:t>s,</w:t>
      </w:r>
      <w:r w:rsidRPr="00954338">
        <w:rPr>
          <w:sz w:val="24"/>
          <w:szCs w:val="24"/>
        </w:rPr>
        <w:t xml:space="preserve"> </w:t>
      </w:r>
      <w:r w:rsidR="007B651D">
        <w:rPr>
          <w:sz w:val="24"/>
          <w:szCs w:val="24"/>
        </w:rPr>
        <w:t xml:space="preserve">while being kept as </w:t>
      </w:r>
      <w:r w:rsidRPr="00954338">
        <w:rPr>
          <w:sz w:val="24"/>
          <w:szCs w:val="24"/>
        </w:rPr>
        <w:t xml:space="preserve">simple </w:t>
      </w:r>
      <w:r w:rsidR="007B651D">
        <w:rPr>
          <w:sz w:val="24"/>
          <w:szCs w:val="24"/>
        </w:rPr>
        <w:t xml:space="preserve">as possible </w:t>
      </w:r>
      <w:r w:rsidRPr="00954338">
        <w:rPr>
          <w:sz w:val="24"/>
          <w:szCs w:val="24"/>
        </w:rPr>
        <w:t xml:space="preserve">to use. The </w:t>
      </w:r>
      <w:r w:rsidR="007B651D">
        <w:rPr>
          <w:sz w:val="24"/>
          <w:szCs w:val="24"/>
        </w:rPr>
        <w:t xml:space="preserve">solution must </w:t>
      </w:r>
      <w:r w:rsidRPr="00954338">
        <w:rPr>
          <w:sz w:val="24"/>
          <w:szCs w:val="24"/>
        </w:rPr>
        <w:t xml:space="preserve">work reliably to a </w:t>
      </w:r>
      <w:r w:rsidR="007B651D">
        <w:rPr>
          <w:sz w:val="24"/>
          <w:szCs w:val="24"/>
        </w:rPr>
        <w:t xml:space="preserve">very </w:t>
      </w:r>
      <w:r w:rsidRPr="00954338">
        <w:rPr>
          <w:sz w:val="24"/>
          <w:szCs w:val="24"/>
        </w:rPr>
        <w:t>high standard, functioning correctly e</w:t>
      </w:r>
      <w:r w:rsidR="00797EFC">
        <w:rPr>
          <w:sz w:val="24"/>
          <w:szCs w:val="24"/>
        </w:rPr>
        <w:t>very</w:t>
      </w:r>
      <w:r w:rsidRPr="00954338">
        <w:rPr>
          <w:sz w:val="24"/>
          <w:szCs w:val="24"/>
        </w:rPr>
        <w:t xml:space="preserve"> time it is used without any </w:t>
      </w:r>
      <w:r w:rsidR="00797EFC">
        <w:rPr>
          <w:sz w:val="24"/>
          <w:szCs w:val="24"/>
        </w:rPr>
        <w:t xml:space="preserve">room for </w:t>
      </w:r>
      <w:r w:rsidRPr="00954338">
        <w:rPr>
          <w:sz w:val="24"/>
          <w:szCs w:val="24"/>
        </w:rPr>
        <w:t>error.</w:t>
      </w:r>
    </w:p>
    <w:p w14:paraId="68507289" w14:textId="34C5EFE5" w:rsidR="00E720B1" w:rsidRDefault="00E720B1" w:rsidP="00931B1A">
      <w:pPr>
        <w:pStyle w:val="Heading1"/>
        <w:numPr>
          <w:ilvl w:val="0"/>
          <w:numId w:val="1"/>
        </w:numPr>
        <w:spacing w:before="0"/>
      </w:pPr>
      <w:bookmarkStart w:id="3" w:name="_Toc104121686"/>
      <w:r>
        <w:t>Experimental Design</w:t>
      </w:r>
      <w:bookmarkEnd w:id="3"/>
    </w:p>
    <w:p w14:paraId="7146DDD0" w14:textId="133DAA66" w:rsidR="00E720B1" w:rsidRDefault="00E720B1" w:rsidP="00E720B1">
      <w:pPr>
        <w:pStyle w:val="Heading2"/>
        <w:numPr>
          <w:ilvl w:val="1"/>
          <w:numId w:val="1"/>
        </w:numPr>
        <w:spacing w:before="0"/>
      </w:pPr>
      <w:bookmarkStart w:id="4" w:name="_Toc104121687"/>
      <w:r>
        <w:t>Outline of Experimental Procedure</w:t>
      </w:r>
      <w:bookmarkEnd w:id="4"/>
    </w:p>
    <w:p w14:paraId="684976DA" w14:textId="5DAA620A" w:rsidR="00E355AE" w:rsidRPr="00954338" w:rsidRDefault="00954338" w:rsidP="004E20DE">
      <w:pPr>
        <w:spacing w:after="120"/>
        <w:rPr>
          <w:sz w:val="24"/>
          <w:szCs w:val="24"/>
          <w:lang w:eastAsia="en-GB"/>
        </w:rPr>
      </w:pPr>
      <w:r w:rsidRPr="00954338">
        <w:rPr>
          <w:sz w:val="24"/>
          <w:szCs w:val="24"/>
          <w:lang w:eastAsia="en-GB"/>
        </w:rPr>
        <w:t xml:space="preserve">The first </w:t>
      </w:r>
      <w:r w:rsidR="00797EFC">
        <w:rPr>
          <w:sz w:val="24"/>
          <w:szCs w:val="24"/>
          <w:lang w:eastAsia="en-GB"/>
        </w:rPr>
        <w:t>solution</w:t>
      </w:r>
      <w:r w:rsidRPr="00954338">
        <w:rPr>
          <w:sz w:val="24"/>
          <w:szCs w:val="24"/>
          <w:lang w:eastAsia="en-GB"/>
        </w:rPr>
        <w:t xml:space="preserve"> is </w:t>
      </w:r>
      <w:r w:rsidR="00797EFC">
        <w:rPr>
          <w:sz w:val="24"/>
          <w:szCs w:val="24"/>
          <w:lang w:eastAsia="en-GB"/>
        </w:rPr>
        <w:t>not to do anything</w:t>
      </w:r>
      <w:r w:rsidRPr="00954338">
        <w:rPr>
          <w:sz w:val="24"/>
          <w:szCs w:val="24"/>
          <w:lang w:eastAsia="en-GB"/>
        </w:rPr>
        <w:t xml:space="preserve">, the problem with </w:t>
      </w:r>
      <w:r w:rsidR="00797EFC">
        <w:rPr>
          <w:sz w:val="24"/>
          <w:szCs w:val="24"/>
          <w:lang w:eastAsia="en-GB"/>
        </w:rPr>
        <w:t xml:space="preserve">this solution is the current system is very dated and </w:t>
      </w:r>
      <w:r w:rsidR="00164343">
        <w:rPr>
          <w:sz w:val="24"/>
          <w:szCs w:val="24"/>
          <w:lang w:eastAsia="en-GB"/>
        </w:rPr>
        <w:t xml:space="preserve">is now </w:t>
      </w:r>
      <w:r w:rsidR="00797EFC">
        <w:rPr>
          <w:sz w:val="24"/>
          <w:szCs w:val="24"/>
          <w:lang w:eastAsia="en-GB"/>
        </w:rPr>
        <w:t xml:space="preserve">obsolete as previously described. If anything were to happen to the system then the vital capability that is currently held will be lost.  </w:t>
      </w:r>
      <w:r w:rsidR="00E355AE">
        <w:rPr>
          <w:sz w:val="24"/>
          <w:szCs w:val="24"/>
        </w:rPr>
        <w:t xml:space="preserve">The </w:t>
      </w:r>
      <w:r w:rsidR="00797EFC">
        <w:rPr>
          <w:sz w:val="24"/>
          <w:szCs w:val="24"/>
        </w:rPr>
        <w:t>next</w:t>
      </w:r>
      <w:r w:rsidR="00E355AE">
        <w:rPr>
          <w:sz w:val="24"/>
          <w:szCs w:val="24"/>
        </w:rPr>
        <w:t xml:space="preserve"> option i</w:t>
      </w:r>
      <w:r w:rsidR="00E355AE" w:rsidRPr="00954338">
        <w:rPr>
          <w:sz w:val="24"/>
          <w:szCs w:val="24"/>
        </w:rPr>
        <w:t>s to look at the most cost-effective way to maintain our current capability</w:t>
      </w:r>
      <w:r w:rsidR="00E355AE">
        <w:rPr>
          <w:sz w:val="24"/>
          <w:szCs w:val="24"/>
        </w:rPr>
        <w:t xml:space="preserve">. </w:t>
      </w:r>
      <w:r w:rsidR="00E355AE" w:rsidRPr="00954338">
        <w:rPr>
          <w:sz w:val="24"/>
          <w:szCs w:val="24"/>
        </w:rPr>
        <w:t xml:space="preserve"> </w:t>
      </w:r>
      <w:r w:rsidR="00E355AE">
        <w:rPr>
          <w:sz w:val="24"/>
          <w:szCs w:val="24"/>
        </w:rPr>
        <w:t>This would mean that a</w:t>
      </w:r>
      <w:r w:rsidR="00E355AE" w:rsidRPr="00954338">
        <w:rPr>
          <w:sz w:val="24"/>
          <w:szCs w:val="24"/>
        </w:rPr>
        <w:t xml:space="preserve"> full engineering design review of the current procedures </w:t>
      </w:r>
      <w:r w:rsidR="00E355AE">
        <w:rPr>
          <w:sz w:val="24"/>
          <w:szCs w:val="24"/>
        </w:rPr>
        <w:t xml:space="preserve">and </w:t>
      </w:r>
      <w:r w:rsidR="00E355AE" w:rsidRPr="00954338">
        <w:rPr>
          <w:sz w:val="24"/>
          <w:szCs w:val="24"/>
        </w:rPr>
        <w:t xml:space="preserve">system </w:t>
      </w:r>
      <w:r w:rsidR="00E355AE">
        <w:rPr>
          <w:sz w:val="24"/>
          <w:szCs w:val="24"/>
        </w:rPr>
        <w:t>would need to be carried out.</w:t>
      </w:r>
      <w:r w:rsidR="00297E23">
        <w:rPr>
          <w:sz w:val="24"/>
          <w:szCs w:val="24"/>
        </w:rPr>
        <w:t xml:space="preserve"> T</w:t>
      </w:r>
      <w:r w:rsidR="00E355AE">
        <w:rPr>
          <w:sz w:val="24"/>
          <w:szCs w:val="24"/>
        </w:rPr>
        <w:t xml:space="preserve">he other two options would be </w:t>
      </w:r>
      <w:r w:rsidR="00E355AE" w:rsidRPr="00954338">
        <w:rPr>
          <w:sz w:val="24"/>
          <w:szCs w:val="24"/>
        </w:rPr>
        <w:t>to upgrade the system</w:t>
      </w:r>
      <w:r w:rsidR="00E355AE">
        <w:rPr>
          <w:sz w:val="24"/>
          <w:szCs w:val="24"/>
        </w:rPr>
        <w:t xml:space="preserve"> that is currently being used</w:t>
      </w:r>
      <w:r w:rsidR="00E355AE" w:rsidRPr="00954338">
        <w:rPr>
          <w:sz w:val="24"/>
          <w:szCs w:val="24"/>
        </w:rPr>
        <w:t xml:space="preserve"> or to design a totally new system. </w:t>
      </w:r>
    </w:p>
    <w:p w14:paraId="4293E1C8" w14:textId="177B2449" w:rsidR="00797EFC" w:rsidRDefault="00E355AE" w:rsidP="004E20DE">
      <w:pPr>
        <w:spacing w:line="240" w:lineRule="auto"/>
        <w:rPr>
          <w:sz w:val="24"/>
          <w:szCs w:val="24"/>
        </w:rPr>
      </w:pPr>
      <w:r>
        <w:rPr>
          <w:sz w:val="24"/>
          <w:szCs w:val="24"/>
          <w:lang w:eastAsia="en-GB"/>
        </w:rPr>
        <w:t>A</w:t>
      </w:r>
      <w:r w:rsidR="00A054FB">
        <w:rPr>
          <w:sz w:val="24"/>
          <w:szCs w:val="24"/>
          <w:lang w:eastAsia="en-GB"/>
        </w:rPr>
        <w:t xml:space="preserve"> cost bias analysis of the different options</w:t>
      </w:r>
      <w:r>
        <w:rPr>
          <w:sz w:val="24"/>
          <w:szCs w:val="24"/>
          <w:lang w:eastAsia="en-GB"/>
        </w:rPr>
        <w:t xml:space="preserve"> will need to be carried out </w:t>
      </w:r>
      <w:r w:rsidR="001303E2">
        <w:rPr>
          <w:sz w:val="24"/>
          <w:szCs w:val="24"/>
          <w:lang w:eastAsia="en-GB"/>
        </w:rPr>
        <w:t>to find the best</w:t>
      </w:r>
      <w:r w:rsidR="00FC34BA">
        <w:rPr>
          <w:sz w:val="24"/>
          <w:szCs w:val="24"/>
          <w:lang w:eastAsia="en-GB"/>
        </w:rPr>
        <w:t>,</w:t>
      </w:r>
      <w:r w:rsidR="001303E2">
        <w:rPr>
          <w:sz w:val="24"/>
          <w:szCs w:val="24"/>
          <w:lang w:eastAsia="en-GB"/>
        </w:rPr>
        <w:t xml:space="preserve"> most </w:t>
      </w:r>
      <w:r w:rsidR="00C3502C">
        <w:rPr>
          <w:sz w:val="24"/>
          <w:szCs w:val="24"/>
          <w:lang w:eastAsia="en-GB"/>
        </w:rPr>
        <w:t>cost-effective</w:t>
      </w:r>
      <w:r w:rsidR="001303E2">
        <w:rPr>
          <w:sz w:val="24"/>
          <w:szCs w:val="24"/>
          <w:lang w:eastAsia="en-GB"/>
        </w:rPr>
        <w:t xml:space="preserve"> way to maintain the capability. This means that even if the</w:t>
      </w:r>
      <w:r w:rsidR="00954338" w:rsidRPr="00954338">
        <w:rPr>
          <w:sz w:val="24"/>
          <w:szCs w:val="24"/>
        </w:rPr>
        <w:t xml:space="preserve"> upfront cost of the new system</w:t>
      </w:r>
      <w:r w:rsidR="001303E2">
        <w:rPr>
          <w:sz w:val="24"/>
          <w:szCs w:val="24"/>
        </w:rPr>
        <w:t xml:space="preserve"> is high</w:t>
      </w:r>
      <w:r w:rsidR="000875CA">
        <w:rPr>
          <w:sz w:val="24"/>
          <w:szCs w:val="24"/>
        </w:rPr>
        <w:t xml:space="preserve"> it will need to be measured against the other options for </w:t>
      </w:r>
      <w:r w:rsidR="00FC34BA">
        <w:rPr>
          <w:sz w:val="24"/>
          <w:szCs w:val="24"/>
        </w:rPr>
        <w:t xml:space="preserve">its </w:t>
      </w:r>
      <w:r w:rsidR="000875CA">
        <w:rPr>
          <w:sz w:val="24"/>
          <w:szCs w:val="24"/>
        </w:rPr>
        <w:t xml:space="preserve">longevity and performance. It is </w:t>
      </w:r>
      <w:r w:rsidR="00797EFC">
        <w:rPr>
          <w:sz w:val="24"/>
          <w:szCs w:val="24"/>
        </w:rPr>
        <w:t>vital</w:t>
      </w:r>
      <w:r w:rsidR="00954338" w:rsidRPr="00954338">
        <w:rPr>
          <w:sz w:val="24"/>
          <w:szCs w:val="24"/>
        </w:rPr>
        <w:t xml:space="preserve"> that cost</w:t>
      </w:r>
      <w:r w:rsidR="000875CA">
        <w:rPr>
          <w:sz w:val="24"/>
          <w:szCs w:val="24"/>
        </w:rPr>
        <w:t>s are</w:t>
      </w:r>
      <w:r w:rsidR="00954338" w:rsidRPr="00954338">
        <w:rPr>
          <w:sz w:val="24"/>
          <w:szCs w:val="24"/>
        </w:rPr>
        <w:t xml:space="preserve"> kept </w:t>
      </w:r>
      <w:r w:rsidR="00797EFC">
        <w:rPr>
          <w:sz w:val="24"/>
          <w:szCs w:val="24"/>
        </w:rPr>
        <w:t xml:space="preserve">as low as is possible but still able to carry out the desired task in full to the system specifications. </w:t>
      </w:r>
      <w:r w:rsidR="002E05B4">
        <w:rPr>
          <w:sz w:val="24"/>
          <w:szCs w:val="24"/>
        </w:rPr>
        <w:t xml:space="preserve">During the comparison stage these things are something that will need to be compared and discussed to decide which solution would be the best and weigh up if it is worth paying more money will be worth it. </w:t>
      </w:r>
    </w:p>
    <w:p w14:paraId="1CA96468" w14:textId="328756D3" w:rsidR="00954338" w:rsidRPr="00954338" w:rsidRDefault="00954338" w:rsidP="004E20DE">
      <w:pPr>
        <w:spacing w:line="240" w:lineRule="auto"/>
        <w:rPr>
          <w:sz w:val="24"/>
          <w:szCs w:val="24"/>
        </w:rPr>
      </w:pPr>
      <w:r w:rsidRPr="00954338">
        <w:rPr>
          <w:sz w:val="24"/>
          <w:szCs w:val="24"/>
        </w:rPr>
        <w:t xml:space="preserve">  </w:t>
      </w:r>
    </w:p>
    <w:p w14:paraId="1EA816CB" w14:textId="142A32E0" w:rsidR="00E720B1" w:rsidRDefault="00E720B1" w:rsidP="00E720B1">
      <w:pPr>
        <w:pStyle w:val="Heading2"/>
        <w:numPr>
          <w:ilvl w:val="1"/>
          <w:numId w:val="1"/>
        </w:numPr>
        <w:spacing w:before="0"/>
      </w:pPr>
      <w:bookmarkStart w:id="5" w:name="_Toc104121688"/>
      <w:r>
        <w:lastRenderedPageBreak/>
        <w:t>Data Collection</w:t>
      </w:r>
      <w:bookmarkEnd w:id="5"/>
    </w:p>
    <w:p w14:paraId="31EE6868" w14:textId="5BDC94EB" w:rsidR="00E720B1" w:rsidRPr="00954338" w:rsidRDefault="006A5563" w:rsidP="004E20DE">
      <w:pPr>
        <w:rPr>
          <w:sz w:val="24"/>
          <w:szCs w:val="24"/>
        </w:rPr>
      </w:pPr>
      <w:r>
        <w:rPr>
          <w:sz w:val="24"/>
          <w:szCs w:val="24"/>
        </w:rPr>
        <w:t xml:space="preserve">The </w:t>
      </w:r>
      <w:r w:rsidR="00FC34BA">
        <w:rPr>
          <w:sz w:val="24"/>
          <w:szCs w:val="24"/>
        </w:rPr>
        <w:t xml:space="preserve">only </w:t>
      </w:r>
      <w:r>
        <w:rPr>
          <w:sz w:val="24"/>
          <w:szCs w:val="24"/>
        </w:rPr>
        <w:t xml:space="preserve">data that will be </w:t>
      </w:r>
      <w:r w:rsidR="00FC6773">
        <w:rPr>
          <w:sz w:val="24"/>
          <w:szCs w:val="24"/>
        </w:rPr>
        <w:t>collected</w:t>
      </w:r>
      <w:r>
        <w:rPr>
          <w:sz w:val="24"/>
          <w:szCs w:val="24"/>
        </w:rPr>
        <w:t xml:space="preserve"> a</w:t>
      </w:r>
      <w:r w:rsidR="00FC6773">
        <w:rPr>
          <w:sz w:val="24"/>
          <w:szCs w:val="24"/>
        </w:rPr>
        <w:t xml:space="preserve">t this stage for each solution is </w:t>
      </w:r>
      <w:r w:rsidR="00FC34BA">
        <w:rPr>
          <w:sz w:val="24"/>
          <w:szCs w:val="24"/>
        </w:rPr>
        <w:t>to see if they</w:t>
      </w:r>
      <w:r w:rsidR="00FC6773">
        <w:rPr>
          <w:sz w:val="24"/>
          <w:szCs w:val="24"/>
        </w:rPr>
        <w:t xml:space="preserve"> meet the system requirements, </w:t>
      </w:r>
      <w:r>
        <w:rPr>
          <w:sz w:val="24"/>
          <w:szCs w:val="24"/>
        </w:rPr>
        <w:t>t</w:t>
      </w:r>
      <w:r w:rsidR="00FC6773">
        <w:rPr>
          <w:sz w:val="24"/>
          <w:szCs w:val="24"/>
        </w:rPr>
        <w:t>h</w:t>
      </w:r>
      <w:r>
        <w:rPr>
          <w:sz w:val="24"/>
          <w:szCs w:val="24"/>
        </w:rPr>
        <w:t xml:space="preserve">e cost of each solution, </w:t>
      </w:r>
      <w:r w:rsidR="00FC6773">
        <w:rPr>
          <w:sz w:val="24"/>
          <w:szCs w:val="24"/>
        </w:rPr>
        <w:t>its performance and the</w:t>
      </w:r>
      <w:r>
        <w:rPr>
          <w:sz w:val="24"/>
          <w:szCs w:val="24"/>
        </w:rPr>
        <w:t xml:space="preserve"> time</w:t>
      </w:r>
      <w:r w:rsidR="00FC6773">
        <w:rPr>
          <w:sz w:val="24"/>
          <w:szCs w:val="24"/>
        </w:rPr>
        <w:t xml:space="preserve"> </w:t>
      </w:r>
      <w:r w:rsidR="00FC34BA">
        <w:rPr>
          <w:sz w:val="24"/>
          <w:szCs w:val="24"/>
        </w:rPr>
        <w:t xml:space="preserve">required </w:t>
      </w:r>
      <w:r w:rsidR="00FC6773">
        <w:rPr>
          <w:sz w:val="24"/>
          <w:szCs w:val="24"/>
        </w:rPr>
        <w:t>to get the system functioning.</w:t>
      </w:r>
    </w:p>
    <w:p w14:paraId="624CA831" w14:textId="22283DFE" w:rsidR="00E720B1" w:rsidRDefault="00E720B1" w:rsidP="00E720B1">
      <w:pPr>
        <w:pStyle w:val="Heading2"/>
        <w:numPr>
          <w:ilvl w:val="1"/>
          <w:numId w:val="1"/>
        </w:numPr>
        <w:spacing w:before="0"/>
      </w:pPr>
      <w:bookmarkStart w:id="6" w:name="_Toc104121689"/>
      <w:r>
        <w:t>Data Evaluation</w:t>
      </w:r>
      <w:bookmarkEnd w:id="6"/>
    </w:p>
    <w:p w14:paraId="7CDEF570" w14:textId="1F710F00" w:rsidR="00E720B1" w:rsidRPr="00954338" w:rsidRDefault="006A5563" w:rsidP="004E20DE">
      <w:pPr>
        <w:rPr>
          <w:sz w:val="24"/>
          <w:szCs w:val="24"/>
        </w:rPr>
      </w:pPr>
      <w:r>
        <w:rPr>
          <w:sz w:val="24"/>
          <w:szCs w:val="24"/>
        </w:rPr>
        <w:t xml:space="preserve">The chosen solution must work in accordance with or better than the system requirements set out previously. The chosen solution </w:t>
      </w:r>
      <w:r w:rsidR="00FC6773">
        <w:rPr>
          <w:sz w:val="24"/>
          <w:szCs w:val="24"/>
        </w:rPr>
        <w:t xml:space="preserve">if it meets all system requirements </w:t>
      </w:r>
      <w:r>
        <w:rPr>
          <w:sz w:val="24"/>
          <w:szCs w:val="24"/>
        </w:rPr>
        <w:t>will be decided by a team of subject matter expert</w:t>
      </w:r>
      <w:r w:rsidR="00FC6773">
        <w:rPr>
          <w:sz w:val="24"/>
          <w:szCs w:val="24"/>
        </w:rPr>
        <w:t xml:space="preserve">s </w:t>
      </w:r>
      <w:r>
        <w:rPr>
          <w:sz w:val="24"/>
          <w:szCs w:val="24"/>
        </w:rPr>
        <w:t>consider</w:t>
      </w:r>
      <w:r w:rsidR="00FC6773">
        <w:rPr>
          <w:sz w:val="24"/>
          <w:szCs w:val="24"/>
        </w:rPr>
        <w:t>ing</w:t>
      </w:r>
      <w:r>
        <w:rPr>
          <w:sz w:val="24"/>
          <w:szCs w:val="24"/>
        </w:rPr>
        <w:t xml:space="preserve"> a cost analysis and </w:t>
      </w:r>
      <w:r w:rsidR="00FC6773">
        <w:rPr>
          <w:sz w:val="24"/>
          <w:szCs w:val="24"/>
        </w:rPr>
        <w:t xml:space="preserve">its </w:t>
      </w:r>
      <w:r>
        <w:rPr>
          <w:sz w:val="24"/>
          <w:szCs w:val="24"/>
        </w:rPr>
        <w:t xml:space="preserve">performance. </w:t>
      </w:r>
    </w:p>
    <w:p w14:paraId="348AE762" w14:textId="305355CE" w:rsidR="00E720B1" w:rsidRDefault="00E720B1" w:rsidP="00E720B1">
      <w:pPr>
        <w:pStyle w:val="Heading2"/>
        <w:numPr>
          <w:ilvl w:val="1"/>
          <w:numId w:val="1"/>
        </w:numPr>
        <w:spacing w:before="0"/>
      </w:pPr>
      <w:bookmarkStart w:id="7" w:name="_Toc104121690"/>
      <w:r>
        <w:t>Risks &amp; Limitations</w:t>
      </w:r>
      <w:bookmarkEnd w:id="7"/>
    </w:p>
    <w:p w14:paraId="764612C0" w14:textId="2D22A696" w:rsidR="00AE0A48" w:rsidRDefault="00E720B1" w:rsidP="004E20DE">
      <w:pPr>
        <w:rPr>
          <w:sz w:val="24"/>
          <w:szCs w:val="24"/>
        </w:rPr>
      </w:pPr>
      <w:r w:rsidRPr="00CF108C">
        <w:rPr>
          <w:sz w:val="24"/>
          <w:szCs w:val="24"/>
        </w:rPr>
        <w:t xml:space="preserve">There are </w:t>
      </w:r>
      <w:r w:rsidR="002E05B4">
        <w:rPr>
          <w:sz w:val="24"/>
          <w:szCs w:val="24"/>
        </w:rPr>
        <w:t xml:space="preserve">many different </w:t>
      </w:r>
      <w:r w:rsidRPr="00CF108C">
        <w:rPr>
          <w:sz w:val="24"/>
          <w:szCs w:val="24"/>
        </w:rPr>
        <w:t xml:space="preserve">risks and constraints </w:t>
      </w:r>
      <w:r w:rsidR="002E05B4">
        <w:rPr>
          <w:sz w:val="24"/>
          <w:szCs w:val="24"/>
        </w:rPr>
        <w:t xml:space="preserve">that are </w:t>
      </w:r>
      <w:r w:rsidRPr="00CF108C">
        <w:rPr>
          <w:sz w:val="24"/>
          <w:szCs w:val="24"/>
        </w:rPr>
        <w:t xml:space="preserve">associated with the </w:t>
      </w:r>
      <w:r w:rsidR="00007F6D">
        <w:rPr>
          <w:sz w:val="24"/>
          <w:szCs w:val="24"/>
        </w:rPr>
        <w:t>various options</w:t>
      </w:r>
      <w:r w:rsidRPr="00CF108C">
        <w:rPr>
          <w:sz w:val="24"/>
          <w:szCs w:val="24"/>
        </w:rPr>
        <w:t xml:space="preserve"> these include</w:t>
      </w:r>
      <w:r w:rsidR="00A71B83">
        <w:rPr>
          <w:sz w:val="24"/>
          <w:szCs w:val="24"/>
        </w:rPr>
        <w:t xml:space="preserve"> </w:t>
      </w:r>
      <w:r w:rsidR="002E05B4">
        <w:rPr>
          <w:sz w:val="24"/>
          <w:szCs w:val="24"/>
        </w:rPr>
        <w:t xml:space="preserve">both a </w:t>
      </w:r>
      <w:r w:rsidR="002E05B4" w:rsidRPr="00CF108C">
        <w:rPr>
          <w:sz w:val="24"/>
          <w:szCs w:val="24"/>
        </w:rPr>
        <w:t xml:space="preserve">safety risk </w:t>
      </w:r>
      <w:r w:rsidR="002E05B4">
        <w:rPr>
          <w:sz w:val="24"/>
          <w:szCs w:val="24"/>
        </w:rPr>
        <w:t xml:space="preserve">and a </w:t>
      </w:r>
      <w:r w:rsidRPr="00421855">
        <w:rPr>
          <w:sz w:val="24"/>
          <w:szCs w:val="24"/>
        </w:rPr>
        <w:t xml:space="preserve">commercial risk to the company </w:t>
      </w:r>
      <w:r w:rsidR="002E05B4" w:rsidRPr="00421855">
        <w:rPr>
          <w:sz w:val="24"/>
          <w:szCs w:val="24"/>
        </w:rPr>
        <w:t xml:space="preserve">that will </w:t>
      </w:r>
      <w:r w:rsidRPr="00421855">
        <w:rPr>
          <w:sz w:val="24"/>
          <w:szCs w:val="24"/>
        </w:rPr>
        <w:t xml:space="preserve">need to be considered. </w:t>
      </w:r>
      <w:r w:rsidR="00421855" w:rsidRPr="00421855">
        <w:rPr>
          <w:sz w:val="24"/>
          <w:szCs w:val="24"/>
        </w:rPr>
        <w:t>Thorough work instruction and risk assessment</w:t>
      </w:r>
      <w:r w:rsidR="00421855">
        <w:rPr>
          <w:sz w:val="24"/>
          <w:szCs w:val="24"/>
        </w:rPr>
        <w:t xml:space="preserve"> will need to be created to ensure that all risks are taken into consideration and mitigated against as best as is possible. All personnel </w:t>
      </w:r>
      <w:r w:rsidR="00AE0A48">
        <w:rPr>
          <w:sz w:val="24"/>
          <w:szCs w:val="24"/>
        </w:rPr>
        <w:t xml:space="preserve">involved in its use of the chosen solution </w:t>
      </w:r>
      <w:r w:rsidR="00421855">
        <w:rPr>
          <w:sz w:val="24"/>
          <w:szCs w:val="24"/>
        </w:rPr>
        <w:t xml:space="preserve">will </w:t>
      </w:r>
      <w:r w:rsidR="00AE0A48">
        <w:rPr>
          <w:sz w:val="24"/>
          <w:szCs w:val="24"/>
        </w:rPr>
        <w:t xml:space="preserve">have a good understanding of the risk assessment and </w:t>
      </w:r>
      <w:r w:rsidR="00421855">
        <w:rPr>
          <w:sz w:val="24"/>
          <w:szCs w:val="24"/>
        </w:rPr>
        <w:t>be thoroughly trained to a high level of competency</w:t>
      </w:r>
      <w:r w:rsidR="00AE0A48">
        <w:rPr>
          <w:sz w:val="24"/>
          <w:szCs w:val="24"/>
        </w:rPr>
        <w:t>.</w:t>
      </w:r>
      <w:r w:rsidR="00CF1AD7">
        <w:rPr>
          <w:sz w:val="24"/>
          <w:szCs w:val="24"/>
        </w:rPr>
        <w:t xml:space="preserve"> </w:t>
      </w:r>
      <w:r w:rsidR="00AE0A48">
        <w:rPr>
          <w:sz w:val="24"/>
          <w:szCs w:val="24"/>
        </w:rPr>
        <w:t xml:space="preserve">If for some reason the chosen solution was to break or does not function as required </w:t>
      </w:r>
      <w:r w:rsidR="0094628E">
        <w:rPr>
          <w:sz w:val="24"/>
          <w:szCs w:val="24"/>
        </w:rPr>
        <w:t xml:space="preserve">it could sustain damage, </w:t>
      </w:r>
      <w:r w:rsidR="00AE0A48">
        <w:rPr>
          <w:sz w:val="24"/>
          <w:szCs w:val="24"/>
        </w:rPr>
        <w:t>this could be a big lo</w:t>
      </w:r>
      <w:r w:rsidR="0094628E">
        <w:rPr>
          <w:sz w:val="24"/>
          <w:szCs w:val="24"/>
        </w:rPr>
        <w:t>s</w:t>
      </w:r>
      <w:r w:rsidR="00AE0A48">
        <w:rPr>
          <w:sz w:val="24"/>
          <w:szCs w:val="24"/>
        </w:rPr>
        <w:t xml:space="preserve">s and pose a commercial risk to the company. </w:t>
      </w:r>
      <w:r w:rsidR="0094628E">
        <w:rPr>
          <w:sz w:val="24"/>
          <w:szCs w:val="24"/>
        </w:rPr>
        <w:t xml:space="preserve">Due to the way the system will be used by being fired remotely from a safe location with all personnel under cover means that there is no risk of injury to personnel. There is however a risk to the system if it was to fail it could sustain damage </w:t>
      </w:r>
    </w:p>
    <w:p w14:paraId="28DC7411" w14:textId="12B12C12" w:rsidR="00EB388E" w:rsidRPr="00EB388E" w:rsidRDefault="00E720B1" w:rsidP="00EB388E">
      <w:pPr>
        <w:pStyle w:val="Heading2"/>
        <w:numPr>
          <w:ilvl w:val="1"/>
          <w:numId w:val="1"/>
        </w:numPr>
      </w:pPr>
      <w:bookmarkStart w:id="8" w:name="_Toc104121691"/>
      <w:r>
        <w:t>Ethical Issues</w:t>
      </w:r>
      <w:bookmarkEnd w:id="8"/>
    </w:p>
    <w:p w14:paraId="5ADC1BD1" w14:textId="7159FB24" w:rsidR="00EB388E" w:rsidRDefault="00EB388E" w:rsidP="004E20DE">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w:t>
      </w:r>
      <w:r w:rsidR="00040CD5">
        <w:rPr>
          <w:rFonts w:eastAsia="Times New Roman" w:cstheme="minorHAnsi"/>
          <w:color w:val="000000"/>
          <w:sz w:val="24"/>
          <w:szCs w:val="24"/>
          <w:lang w:eastAsia="en-GB"/>
        </w:rPr>
        <w:t xml:space="preserve">completed </w:t>
      </w:r>
      <w:r>
        <w:rPr>
          <w:rFonts w:eastAsia="Times New Roman" w:cstheme="minorHAnsi"/>
          <w:color w:val="000000"/>
          <w:sz w:val="24"/>
          <w:szCs w:val="24"/>
          <w:lang w:eastAsia="en-GB"/>
        </w:rPr>
        <w:t xml:space="preserve">ethical form for this project can be seen later in the assignment in the appendix under </w:t>
      </w:r>
      <w:r w:rsidR="00040CD5">
        <w:rPr>
          <w:rFonts w:eastAsia="Times New Roman" w:cstheme="minorHAnsi"/>
          <w:color w:val="000000"/>
          <w:sz w:val="24"/>
          <w:szCs w:val="24"/>
          <w:lang w:eastAsia="en-GB"/>
        </w:rPr>
        <w:t>6</w:t>
      </w:r>
      <w:r>
        <w:rPr>
          <w:rFonts w:eastAsia="Times New Roman" w:cstheme="minorHAnsi"/>
          <w:color w:val="000000"/>
          <w:sz w:val="24"/>
          <w:szCs w:val="24"/>
          <w:lang w:eastAsia="en-GB"/>
        </w:rPr>
        <w:t xml:space="preserve">.1. ethics form. </w:t>
      </w:r>
    </w:p>
    <w:p w14:paraId="6987E9F6" w14:textId="2AE9F329" w:rsidR="00E720B1" w:rsidRPr="00A248E9" w:rsidRDefault="00E720B1" w:rsidP="00931B1A">
      <w:pPr>
        <w:pStyle w:val="Heading2"/>
        <w:numPr>
          <w:ilvl w:val="1"/>
          <w:numId w:val="1"/>
        </w:numPr>
      </w:pPr>
      <w:bookmarkStart w:id="9" w:name="_Toc104121692"/>
      <w:r>
        <w:t>Resources Required</w:t>
      </w:r>
      <w:bookmarkEnd w:id="9"/>
    </w:p>
    <w:p w14:paraId="2EF1E60D" w14:textId="54307850" w:rsidR="00E733D5" w:rsidRDefault="00C55A3A" w:rsidP="00EB388E">
      <w:pPr>
        <w:rPr>
          <w:rFonts w:cstheme="minorHAnsi"/>
          <w:sz w:val="24"/>
          <w:szCs w:val="24"/>
        </w:rPr>
      </w:pPr>
      <w:r w:rsidRPr="00BB78E9">
        <w:rPr>
          <w:rFonts w:cstheme="minorHAnsi"/>
          <w:sz w:val="24"/>
          <w:szCs w:val="24"/>
        </w:rPr>
        <w:t>The only resource that is required at this stage is human resource</w:t>
      </w:r>
      <w:r w:rsidR="00104A51" w:rsidRPr="00BB78E9">
        <w:rPr>
          <w:rFonts w:cstheme="minorHAnsi"/>
          <w:sz w:val="24"/>
          <w:szCs w:val="24"/>
        </w:rPr>
        <w:t xml:space="preserve"> there are no physical</w:t>
      </w:r>
      <w:r w:rsidRPr="00BB78E9">
        <w:rPr>
          <w:rFonts w:cstheme="minorHAnsi"/>
          <w:sz w:val="24"/>
          <w:szCs w:val="24"/>
        </w:rPr>
        <w:t xml:space="preserve"> or other</w:t>
      </w:r>
      <w:r w:rsidR="00104A51" w:rsidRPr="00BB78E9">
        <w:rPr>
          <w:rFonts w:cstheme="minorHAnsi"/>
          <w:sz w:val="24"/>
          <w:szCs w:val="24"/>
        </w:rPr>
        <w:t xml:space="preserve"> resources required due to a decision on the best option to take forward not being selected. During the decision process </w:t>
      </w:r>
      <w:r w:rsidRPr="00BB78E9">
        <w:rPr>
          <w:rFonts w:cstheme="minorHAnsi"/>
          <w:sz w:val="24"/>
          <w:szCs w:val="24"/>
        </w:rPr>
        <w:t xml:space="preserve">later in the project </w:t>
      </w:r>
      <w:r w:rsidR="00104A51" w:rsidRPr="00BB78E9">
        <w:rPr>
          <w:rFonts w:cstheme="minorHAnsi"/>
          <w:sz w:val="24"/>
          <w:szCs w:val="24"/>
        </w:rPr>
        <w:t xml:space="preserve">this cost </w:t>
      </w:r>
      <w:r w:rsidRPr="00BB78E9">
        <w:rPr>
          <w:rFonts w:cstheme="minorHAnsi"/>
          <w:sz w:val="24"/>
          <w:szCs w:val="24"/>
        </w:rPr>
        <w:t xml:space="preserve">for the additional resources </w:t>
      </w:r>
      <w:r w:rsidR="00104A51" w:rsidRPr="00BB78E9">
        <w:rPr>
          <w:rFonts w:cstheme="minorHAnsi"/>
          <w:sz w:val="24"/>
          <w:szCs w:val="24"/>
        </w:rPr>
        <w:t xml:space="preserve">is one of the </w:t>
      </w:r>
      <w:r w:rsidRPr="00BB78E9">
        <w:rPr>
          <w:rFonts w:cstheme="minorHAnsi"/>
          <w:sz w:val="24"/>
          <w:szCs w:val="24"/>
        </w:rPr>
        <w:t>factors</w:t>
      </w:r>
      <w:r w:rsidR="00104A51" w:rsidRPr="00BB78E9">
        <w:rPr>
          <w:rFonts w:cstheme="minorHAnsi"/>
          <w:sz w:val="24"/>
          <w:szCs w:val="24"/>
        </w:rPr>
        <w:t xml:space="preserve"> that will be considered for each of the options</w:t>
      </w:r>
      <w:r w:rsidRPr="00BB78E9">
        <w:rPr>
          <w:rFonts w:cstheme="minorHAnsi"/>
          <w:sz w:val="24"/>
          <w:szCs w:val="24"/>
        </w:rPr>
        <w:t xml:space="preserve"> when making the decision on how to proceed.</w:t>
      </w:r>
      <w:r w:rsidR="00C822F8">
        <w:rPr>
          <w:rFonts w:cstheme="minorHAnsi"/>
          <w:sz w:val="24"/>
          <w:szCs w:val="24"/>
        </w:rPr>
        <w:t xml:space="preserve"> The author will contribute by carrying out </w:t>
      </w:r>
      <w:proofErr w:type="gramStart"/>
      <w:r w:rsidR="00C822F8">
        <w:rPr>
          <w:rFonts w:cstheme="minorHAnsi"/>
          <w:sz w:val="24"/>
          <w:szCs w:val="24"/>
        </w:rPr>
        <w:t>the majority of</w:t>
      </w:r>
      <w:proofErr w:type="gramEnd"/>
      <w:r w:rsidR="00C822F8">
        <w:rPr>
          <w:rFonts w:cstheme="minorHAnsi"/>
          <w:sz w:val="24"/>
          <w:szCs w:val="24"/>
        </w:rPr>
        <w:t xml:space="preserve"> the work to research the options described above and create the cost analysis. The subject matter experts will be used when making the decision </w:t>
      </w:r>
      <w:r w:rsidR="00FC34BA">
        <w:rPr>
          <w:rFonts w:cstheme="minorHAnsi"/>
          <w:sz w:val="24"/>
          <w:szCs w:val="24"/>
        </w:rPr>
        <w:t xml:space="preserve">on the chosen solution </w:t>
      </w:r>
      <w:r w:rsidR="00C822F8">
        <w:rPr>
          <w:rFonts w:cstheme="minorHAnsi"/>
          <w:sz w:val="24"/>
          <w:szCs w:val="24"/>
        </w:rPr>
        <w:t xml:space="preserve">and if any assistance is required during the research stage. </w:t>
      </w:r>
      <w:r w:rsidR="001F7565">
        <w:rPr>
          <w:rFonts w:cstheme="minorHAnsi"/>
          <w:sz w:val="24"/>
          <w:szCs w:val="24"/>
        </w:rPr>
        <w:t xml:space="preserve">The author is qualified for this by being a qualified weapons technician with over 6 years of work experience. The subject matter experts are both current and competent with many years of experience and knowledge. </w:t>
      </w:r>
    </w:p>
    <w:p w14:paraId="691BB43F" w14:textId="02BBA469" w:rsidR="00E733D5" w:rsidRDefault="00E733D5" w:rsidP="00E733D5">
      <w:pPr>
        <w:pStyle w:val="Heading2"/>
        <w:numPr>
          <w:ilvl w:val="1"/>
          <w:numId w:val="1"/>
        </w:numPr>
      </w:pPr>
      <w:bookmarkStart w:id="10" w:name="_Toc104121693"/>
      <w:r>
        <w:t>Gantt Chart</w:t>
      </w:r>
      <w:bookmarkEnd w:id="10"/>
      <w:r>
        <w:t xml:space="preserve"> </w:t>
      </w:r>
    </w:p>
    <w:p w14:paraId="41E6A535" w14:textId="7C820D07" w:rsidR="00EB388E" w:rsidRDefault="001F7565" w:rsidP="00EB388E">
      <w:pPr>
        <w:rPr>
          <w:sz w:val="24"/>
          <w:szCs w:val="24"/>
        </w:rPr>
      </w:pPr>
      <w:r w:rsidRPr="00C822F8">
        <w:rPr>
          <w:sz w:val="24"/>
          <w:szCs w:val="24"/>
        </w:rPr>
        <w:t xml:space="preserve">The Gantt chart </w:t>
      </w:r>
      <w:r w:rsidR="004778C5">
        <w:rPr>
          <w:sz w:val="24"/>
          <w:szCs w:val="24"/>
        </w:rPr>
        <w:t xml:space="preserve">is shown in the appendix later in the assignment </w:t>
      </w:r>
      <w:r w:rsidR="000D73D3">
        <w:rPr>
          <w:sz w:val="24"/>
          <w:szCs w:val="24"/>
        </w:rPr>
        <w:t xml:space="preserve">under 6.2. </w:t>
      </w:r>
      <w:r w:rsidR="00040CD5">
        <w:rPr>
          <w:sz w:val="24"/>
          <w:szCs w:val="24"/>
        </w:rPr>
        <w:t xml:space="preserve">Gantt chart </w:t>
      </w:r>
      <w:r w:rsidR="004778C5">
        <w:rPr>
          <w:sz w:val="24"/>
          <w:szCs w:val="24"/>
        </w:rPr>
        <w:t xml:space="preserve">it </w:t>
      </w:r>
      <w:r>
        <w:rPr>
          <w:sz w:val="24"/>
          <w:szCs w:val="24"/>
        </w:rPr>
        <w:t>show</w:t>
      </w:r>
      <w:r w:rsidR="004778C5">
        <w:rPr>
          <w:sz w:val="24"/>
          <w:szCs w:val="24"/>
        </w:rPr>
        <w:t>s</w:t>
      </w:r>
      <w:r>
        <w:rPr>
          <w:sz w:val="24"/>
          <w:szCs w:val="24"/>
        </w:rPr>
        <w:t xml:space="preserve"> a rough </w:t>
      </w:r>
      <w:r w:rsidR="004778C5">
        <w:rPr>
          <w:sz w:val="24"/>
          <w:szCs w:val="24"/>
        </w:rPr>
        <w:t xml:space="preserve">estimated </w:t>
      </w:r>
      <w:r w:rsidRPr="00C822F8">
        <w:rPr>
          <w:sz w:val="24"/>
          <w:szCs w:val="24"/>
        </w:rPr>
        <w:t xml:space="preserve">breakdown </w:t>
      </w:r>
      <w:r>
        <w:rPr>
          <w:sz w:val="24"/>
          <w:szCs w:val="24"/>
        </w:rPr>
        <w:t xml:space="preserve">of </w:t>
      </w:r>
      <w:r w:rsidR="004778C5">
        <w:rPr>
          <w:sz w:val="24"/>
          <w:szCs w:val="24"/>
        </w:rPr>
        <w:t>the time spent on each activity. These activities were planned by using the SMART acronym meaning they are specific, measurable achievable, relevant and timebound.</w:t>
      </w:r>
      <w:r w:rsidR="00E733D5">
        <w:rPr>
          <w:sz w:val="24"/>
          <w:szCs w:val="24"/>
        </w:rPr>
        <w:t xml:space="preserve"> This Gantt chart will be used </w:t>
      </w:r>
      <w:r w:rsidR="002921BE">
        <w:rPr>
          <w:sz w:val="24"/>
          <w:szCs w:val="24"/>
        </w:rPr>
        <w:t xml:space="preserve">to keep track of the project and ensure that all activities are met in the correct timeframe this making the whole project successful and be completed on time. </w:t>
      </w:r>
      <w:sdt>
        <w:sdtPr>
          <w:rPr>
            <w:sz w:val="24"/>
            <w:szCs w:val="24"/>
          </w:rPr>
          <w:id w:val="-277643065"/>
          <w:citation/>
        </w:sdtPr>
        <w:sdtEndPr/>
        <w:sdtContent>
          <w:r w:rsidR="00891A61">
            <w:rPr>
              <w:sz w:val="24"/>
              <w:szCs w:val="24"/>
            </w:rPr>
            <w:fldChar w:fldCharType="begin"/>
          </w:r>
          <w:r w:rsidR="00891A61">
            <w:rPr>
              <w:sz w:val="24"/>
              <w:szCs w:val="24"/>
            </w:rPr>
            <w:instrText xml:space="preserve"> CITATION Ale13 \l 2057 </w:instrText>
          </w:r>
          <w:r w:rsidR="00891A61">
            <w:rPr>
              <w:sz w:val="24"/>
              <w:szCs w:val="24"/>
            </w:rPr>
            <w:fldChar w:fldCharType="separate"/>
          </w:r>
          <w:r w:rsidR="00891A61" w:rsidRPr="00891A61">
            <w:rPr>
              <w:noProof/>
              <w:sz w:val="24"/>
              <w:szCs w:val="24"/>
            </w:rPr>
            <w:t>[5]</w:t>
          </w:r>
          <w:r w:rsidR="00891A61">
            <w:rPr>
              <w:sz w:val="24"/>
              <w:szCs w:val="24"/>
            </w:rPr>
            <w:fldChar w:fldCharType="end"/>
          </w:r>
        </w:sdtContent>
      </w:sdt>
    </w:p>
    <w:p w14:paraId="56495A1C" w14:textId="5712C222" w:rsidR="00817596" w:rsidRDefault="00817596">
      <w:pPr>
        <w:rPr>
          <w:sz w:val="24"/>
          <w:szCs w:val="24"/>
        </w:rPr>
      </w:pPr>
      <w:r>
        <w:rPr>
          <w:sz w:val="24"/>
          <w:szCs w:val="24"/>
        </w:rPr>
        <w:br w:type="page"/>
      </w:r>
    </w:p>
    <w:bookmarkStart w:id="11" w:name="_Toc104121694" w:displacedByCustomXml="next"/>
    <w:sdt>
      <w:sdtPr>
        <w:rPr>
          <w:rFonts w:asciiTheme="minorHAnsi" w:eastAsiaTheme="minorHAnsi" w:hAnsiTheme="minorHAnsi" w:cstheme="minorBidi"/>
          <w:color w:val="auto"/>
          <w:sz w:val="22"/>
          <w:szCs w:val="22"/>
        </w:rPr>
        <w:id w:val="-2029313619"/>
        <w:docPartObj>
          <w:docPartGallery w:val="Bibliographies"/>
          <w:docPartUnique/>
        </w:docPartObj>
      </w:sdtPr>
      <w:sdtEndPr/>
      <w:sdtContent>
        <w:p w14:paraId="2B03693C" w14:textId="63A1EC45" w:rsidR="00786A6B" w:rsidRDefault="00786A6B" w:rsidP="00FE7F1D">
          <w:pPr>
            <w:pStyle w:val="Heading1"/>
            <w:numPr>
              <w:ilvl w:val="0"/>
              <w:numId w:val="1"/>
            </w:numPr>
            <w:spacing w:before="0"/>
          </w:pPr>
          <w:r>
            <w:t>References</w:t>
          </w:r>
          <w:bookmarkEnd w:id="11"/>
        </w:p>
        <w:sdt>
          <w:sdtPr>
            <w:id w:val="-573587230"/>
            <w:bibliography/>
          </w:sdtPr>
          <w:sdtEndPr/>
          <w:sdtContent>
            <w:p w14:paraId="79D3D026" w14:textId="77777777" w:rsidR="00891A61" w:rsidRDefault="00786A6B" w:rsidP="00FE7F1D">
              <w:pPr>
                <w:spacing w:after="0"/>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10039"/>
              </w:tblGrid>
              <w:tr w:rsidR="00891A61" w14:paraId="6C96CEAE" w14:textId="77777777" w:rsidTr="00891A61">
                <w:trPr>
                  <w:divId w:val="1400909260"/>
                  <w:tblCellSpacing w:w="15" w:type="dxa"/>
                </w:trPr>
                <w:tc>
                  <w:tcPr>
                    <w:tcW w:w="182" w:type="pct"/>
                    <w:hideMark/>
                  </w:tcPr>
                  <w:p w14:paraId="71D88574" w14:textId="15CD2366" w:rsidR="00891A61" w:rsidRDefault="00891A61">
                    <w:pPr>
                      <w:pStyle w:val="Bibliography"/>
                      <w:rPr>
                        <w:noProof/>
                        <w:sz w:val="24"/>
                        <w:szCs w:val="24"/>
                      </w:rPr>
                    </w:pPr>
                    <w:r>
                      <w:rPr>
                        <w:noProof/>
                      </w:rPr>
                      <w:t xml:space="preserve">[1] </w:t>
                    </w:r>
                  </w:p>
                </w:tc>
                <w:tc>
                  <w:tcPr>
                    <w:tcW w:w="4775" w:type="pct"/>
                    <w:hideMark/>
                  </w:tcPr>
                  <w:p w14:paraId="1A849D64" w14:textId="77777777" w:rsidR="00891A61" w:rsidRDefault="00891A61">
                    <w:pPr>
                      <w:pStyle w:val="Bibliography"/>
                      <w:rPr>
                        <w:noProof/>
                      </w:rPr>
                    </w:pPr>
                    <w:r>
                      <w:rPr>
                        <w:noProof/>
                      </w:rPr>
                      <w:t>Defence Safety Authority , “DSA 03.OME PART 2 (JSP 482),” Defence OME Safety Regulator, November 2019. [Online]. Available: https://assets.publishing.service.gov.uk/government/uploads/system/uploads/attachment_data/file/892640/DSA_03_OME_PART_2__JSP_482__CH_06__Nov_19__-_mod_gov_uk.pdf. [Accessed 20 May 2022].</w:t>
                    </w:r>
                  </w:p>
                </w:tc>
              </w:tr>
              <w:tr w:rsidR="00891A61" w14:paraId="725B02A5" w14:textId="77777777" w:rsidTr="00891A61">
                <w:trPr>
                  <w:divId w:val="1400909260"/>
                  <w:tblCellSpacing w:w="15" w:type="dxa"/>
                </w:trPr>
                <w:tc>
                  <w:tcPr>
                    <w:tcW w:w="182" w:type="pct"/>
                    <w:hideMark/>
                  </w:tcPr>
                  <w:p w14:paraId="7083E2BE" w14:textId="77777777" w:rsidR="00891A61" w:rsidRDefault="00891A61">
                    <w:pPr>
                      <w:pStyle w:val="Bibliography"/>
                      <w:rPr>
                        <w:noProof/>
                      </w:rPr>
                    </w:pPr>
                    <w:r>
                      <w:rPr>
                        <w:noProof/>
                      </w:rPr>
                      <w:t xml:space="preserve">[2] </w:t>
                    </w:r>
                  </w:p>
                </w:tc>
                <w:tc>
                  <w:tcPr>
                    <w:tcW w:w="4775" w:type="pct"/>
                    <w:hideMark/>
                  </w:tcPr>
                  <w:p w14:paraId="0E9E84D8" w14:textId="77777777" w:rsidR="00891A61" w:rsidRDefault="00891A61">
                    <w:pPr>
                      <w:pStyle w:val="Bibliography"/>
                      <w:rPr>
                        <w:noProof/>
                      </w:rPr>
                    </w:pPr>
                    <w:r>
                      <w:rPr>
                        <w:noProof/>
                      </w:rPr>
                      <w:t xml:space="preserve">D. E. Kazimierska and D. M. Broadhead, </w:t>
                    </w:r>
                    <w:r>
                      <w:rPr>
                        <w:i/>
                        <w:iCs/>
                        <w:noProof/>
                      </w:rPr>
                      <w:t xml:space="preserve">Research Methods – Assignment 2, </w:t>
                    </w:r>
                    <w:r>
                      <w:rPr>
                        <w:noProof/>
                      </w:rPr>
                      <w:t xml:space="preserve">Swansea: UWTSD, 2022. </w:t>
                    </w:r>
                  </w:p>
                </w:tc>
              </w:tr>
              <w:tr w:rsidR="00891A61" w14:paraId="5BF76025" w14:textId="77777777" w:rsidTr="00891A61">
                <w:trPr>
                  <w:divId w:val="1400909260"/>
                  <w:tblCellSpacing w:w="15" w:type="dxa"/>
                </w:trPr>
                <w:tc>
                  <w:tcPr>
                    <w:tcW w:w="182" w:type="pct"/>
                    <w:hideMark/>
                  </w:tcPr>
                  <w:p w14:paraId="28816C47" w14:textId="77777777" w:rsidR="00891A61" w:rsidRDefault="00891A61">
                    <w:pPr>
                      <w:pStyle w:val="Bibliography"/>
                      <w:rPr>
                        <w:noProof/>
                      </w:rPr>
                    </w:pPr>
                    <w:r>
                      <w:rPr>
                        <w:noProof/>
                      </w:rPr>
                      <w:t xml:space="preserve">[3] </w:t>
                    </w:r>
                  </w:p>
                </w:tc>
                <w:tc>
                  <w:tcPr>
                    <w:tcW w:w="4775" w:type="pct"/>
                    <w:hideMark/>
                  </w:tcPr>
                  <w:p w14:paraId="0823AED9" w14:textId="77777777" w:rsidR="00891A61" w:rsidRDefault="00891A61">
                    <w:pPr>
                      <w:pStyle w:val="Bibliography"/>
                      <w:rPr>
                        <w:noProof/>
                      </w:rPr>
                    </w:pPr>
                    <w:r>
                      <w:rPr>
                        <w:noProof/>
                      </w:rPr>
                      <w:t xml:space="preserve">NORTH ATLANTIC TREATY ORGANIZATION, </w:t>
                    </w:r>
                    <w:r>
                      <w:rPr>
                        <w:i/>
                        <w:iCs/>
                        <w:noProof/>
                      </w:rPr>
                      <w:t xml:space="preserve">SHAPED CHARGE JET MUNITION TEST PROCEDURE, </w:t>
                    </w:r>
                    <w:r>
                      <w:rPr>
                        <w:noProof/>
                      </w:rPr>
                      <w:t xml:space="preserve">A ed., vol. 1, NATO STANDARDIZATION OFFICE (NSO) , 2018. </w:t>
                    </w:r>
                  </w:p>
                </w:tc>
              </w:tr>
              <w:tr w:rsidR="00891A61" w14:paraId="1FF5E4D3" w14:textId="77777777" w:rsidTr="00891A61">
                <w:trPr>
                  <w:divId w:val="1400909260"/>
                  <w:tblCellSpacing w:w="15" w:type="dxa"/>
                </w:trPr>
                <w:tc>
                  <w:tcPr>
                    <w:tcW w:w="182" w:type="pct"/>
                    <w:hideMark/>
                  </w:tcPr>
                  <w:p w14:paraId="3C3056D0" w14:textId="77777777" w:rsidR="00891A61" w:rsidRDefault="00891A61">
                    <w:pPr>
                      <w:pStyle w:val="Bibliography"/>
                      <w:rPr>
                        <w:noProof/>
                      </w:rPr>
                    </w:pPr>
                    <w:r>
                      <w:rPr>
                        <w:noProof/>
                      </w:rPr>
                      <w:t xml:space="preserve">[4] </w:t>
                    </w:r>
                  </w:p>
                </w:tc>
                <w:tc>
                  <w:tcPr>
                    <w:tcW w:w="4775" w:type="pct"/>
                    <w:hideMark/>
                  </w:tcPr>
                  <w:p w14:paraId="257F4E91" w14:textId="77777777" w:rsidR="00891A61" w:rsidRDefault="00891A61">
                    <w:pPr>
                      <w:pStyle w:val="Bibliography"/>
                      <w:rPr>
                        <w:noProof/>
                      </w:rPr>
                    </w:pPr>
                    <w:r>
                      <w:rPr>
                        <w:noProof/>
                      </w:rPr>
                      <w:t xml:space="preserve">NORTH ATLANTIC TREATY ORGANIZATION, </w:t>
                    </w:r>
                    <w:r>
                      <w:rPr>
                        <w:i/>
                        <w:iCs/>
                        <w:noProof/>
                      </w:rPr>
                      <w:t xml:space="preserve">POLICY FOR INTRODUCTION AND ASSESSMENT OF INSENSITIVE MUNITIONS (IM), </w:t>
                    </w:r>
                    <w:r>
                      <w:rPr>
                        <w:noProof/>
                      </w:rPr>
                      <w:t xml:space="preserve">D ed., vol. 1, NATO STANDARDIZATION OFFICE (NSO), 2018. </w:t>
                    </w:r>
                  </w:p>
                </w:tc>
              </w:tr>
              <w:tr w:rsidR="00891A61" w14:paraId="155620C5" w14:textId="77777777" w:rsidTr="00891A61">
                <w:trPr>
                  <w:divId w:val="1400909260"/>
                  <w:tblCellSpacing w:w="15" w:type="dxa"/>
                </w:trPr>
                <w:tc>
                  <w:tcPr>
                    <w:tcW w:w="182" w:type="pct"/>
                    <w:hideMark/>
                  </w:tcPr>
                  <w:p w14:paraId="37582574" w14:textId="77777777" w:rsidR="00891A61" w:rsidRDefault="00891A61">
                    <w:pPr>
                      <w:pStyle w:val="Bibliography"/>
                      <w:rPr>
                        <w:noProof/>
                      </w:rPr>
                    </w:pPr>
                    <w:r>
                      <w:rPr>
                        <w:noProof/>
                      </w:rPr>
                      <w:t xml:space="preserve">[5] </w:t>
                    </w:r>
                  </w:p>
                </w:tc>
                <w:tc>
                  <w:tcPr>
                    <w:tcW w:w="4775" w:type="pct"/>
                    <w:hideMark/>
                  </w:tcPr>
                  <w:p w14:paraId="4BA1B2D3" w14:textId="77777777" w:rsidR="00891A61" w:rsidRDefault="00891A61">
                    <w:pPr>
                      <w:pStyle w:val="Bibliography"/>
                      <w:rPr>
                        <w:noProof/>
                      </w:rPr>
                    </w:pPr>
                    <w:r>
                      <w:rPr>
                        <w:noProof/>
                      </w:rPr>
                      <w:t xml:space="preserve">Alexander street, </w:t>
                    </w:r>
                    <w:r>
                      <w:rPr>
                        <w:i/>
                        <w:iCs/>
                        <w:noProof/>
                      </w:rPr>
                      <w:t xml:space="preserve">Achieving SMART Goals, </w:t>
                    </w:r>
                    <w:r>
                      <w:rPr>
                        <w:noProof/>
                      </w:rPr>
                      <w:t xml:space="preserve">Melbourne: Seven Dimensions, 2013. </w:t>
                    </w:r>
                  </w:p>
                </w:tc>
              </w:tr>
            </w:tbl>
            <w:p w14:paraId="5022DB93" w14:textId="1A12E104" w:rsidR="008318B1" w:rsidRDefault="00786A6B" w:rsidP="00FE7F1D">
              <w:pPr>
                <w:spacing w:after="0"/>
              </w:pPr>
              <w:r>
                <w:rPr>
                  <w:b/>
                  <w:bCs/>
                  <w:noProof/>
                </w:rPr>
                <w:fldChar w:fldCharType="end"/>
              </w:r>
            </w:p>
          </w:sdtContent>
        </w:sdt>
      </w:sdtContent>
    </w:sdt>
    <w:p w14:paraId="6BEF5036" w14:textId="61DBEC9D" w:rsidR="002040DF" w:rsidRPr="002040DF" w:rsidRDefault="008318B1" w:rsidP="00372B85">
      <w:pPr>
        <w:pStyle w:val="Heading1"/>
        <w:numPr>
          <w:ilvl w:val="0"/>
          <w:numId w:val="1"/>
        </w:numPr>
        <w:spacing w:before="0"/>
      </w:pPr>
      <w:bookmarkStart w:id="12" w:name="_Toc104121695"/>
      <w:r>
        <w:t>Bibliography</w:t>
      </w:r>
      <w:bookmarkEnd w:id="12"/>
    </w:p>
    <w:p w14:paraId="743C38A6" w14:textId="58B017F7" w:rsidR="00845F42" w:rsidRPr="00992969" w:rsidRDefault="002040DF" w:rsidP="00992969">
      <w:pPr>
        <w:pStyle w:val="ListParagraph"/>
        <w:numPr>
          <w:ilvl w:val="0"/>
          <w:numId w:val="10"/>
        </w:numPr>
        <w:shd w:val="clear" w:color="auto" w:fill="FFFFFF"/>
        <w:spacing w:after="0" w:line="240" w:lineRule="auto"/>
        <w:ind w:left="0"/>
        <w:rPr>
          <w:rFonts w:cstheme="minorHAnsi"/>
          <w:color w:val="3A3A3A"/>
          <w:sz w:val="24"/>
          <w:szCs w:val="24"/>
          <w:shd w:val="clear" w:color="auto" w:fill="FFFFFF"/>
        </w:rPr>
      </w:pPr>
      <w:r w:rsidRPr="00992969">
        <w:rPr>
          <w:rFonts w:cstheme="minorHAnsi"/>
          <w:color w:val="3A3A3A"/>
          <w:sz w:val="24"/>
          <w:szCs w:val="24"/>
          <w:shd w:val="clear" w:color="auto" w:fill="FFFFFF"/>
        </w:rPr>
        <w:t>Leveson, Nancy G, </w:t>
      </w:r>
      <w:r w:rsidRPr="00992969">
        <w:rPr>
          <w:rFonts w:cstheme="minorHAnsi"/>
          <w:i/>
          <w:iCs/>
          <w:color w:val="3A3A3A"/>
          <w:sz w:val="24"/>
          <w:szCs w:val="24"/>
          <w:shd w:val="clear" w:color="auto" w:fill="FFFFFF"/>
        </w:rPr>
        <w:t xml:space="preserve">Engineering a Safer World, </w:t>
      </w:r>
      <w:r w:rsidRPr="00992969">
        <w:rPr>
          <w:rFonts w:cstheme="minorHAnsi"/>
          <w:color w:val="3A3A3A"/>
          <w:sz w:val="24"/>
          <w:szCs w:val="24"/>
          <w:shd w:val="clear" w:color="auto" w:fill="FFFFFF"/>
        </w:rPr>
        <w:t>Cambridge: The MIT Press, 2016.</w:t>
      </w:r>
    </w:p>
    <w:p w14:paraId="23AD2298" w14:textId="0316AB00" w:rsidR="00992969" w:rsidRPr="00B2308C" w:rsidRDefault="00912713" w:rsidP="00992969">
      <w:pPr>
        <w:pStyle w:val="ListParagraph"/>
        <w:numPr>
          <w:ilvl w:val="0"/>
          <w:numId w:val="10"/>
        </w:numPr>
        <w:spacing w:after="0"/>
        <w:ind w:left="0"/>
        <w:rPr>
          <w:rFonts w:cstheme="minorHAnsi"/>
          <w:sz w:val="24"/>
          <w:szCs w:val="24"/>
        </w:rPr>
      </w:pPr>
      <w:proofErr w:type="spellStart"/>
      <w:r w:rsidRPr="00992969">
        <w:rPr>
          <w:rFonts w:cstheme="minorHAnsi"/>
          <w:color w:val="3A3A3A"/>
          <w:sz w:val="24"/>
          <w:szCs w:val="24"/>
          <w:shd w:val="clear" w:color="auto" w:fill="FFFFFF"/>
        </w:rPr>
        <w:t>Checkland</w:t>
      </w:r>
      <w:proofErr w:type="spellEnd"/>
      <w:r w:rsidRPr="00992969">
        <w:rPr>
          <w:rFonts w:cstheme="minorHAnsi"/>
          <w:color w:val="3A3A3A"/>
          <w:sz w:val="24"/>
          <w:szCs w:val="24"/>
          <w:shd w:val="clear" w:color="auto" w:fill="FFFFFF"/>
        </w:rPr>
        <w:t xml:space="preserve">, Peter, </w:t>
      </w:r>
      <w:r w:rsidR="002040DF" w:rsidRPr="00992969">
        <w:rPr>
          <w:rFonts w:cstheme="minorHAnsi"/>
          <w:color w:val="3A3A3A"/>
          <w:sz w:val="24"/>
          <w:szCs w:val="24"/>
          <w:shd w:val="clear" w:color="auto" w:fill="FFFFFF"/>
        </w:rPr>
        <w:t>Gough</w:t>
      </w:r>
      <w:r w:rsidRPr="00992969">
        <w:rPr>
          <w:rFonts w:cstheme="minorHAnsi"/>
          <w:color w:val="3A3A3A"/>
          <w:sz w:val="24"/>
          <w:szCs w:val="24"/>
          <w:shd w:val="clear" w:color="auto" w:fill="FFFFFF"/>
        </w:rPr>
        <w:t>.</w:t>
      </w:r>
      <w:r w:rsidR="002040DF" w:rsidRPr="00992969">
        <w:rPr>
          <w:rFonts w:cstheme="minorHAnsi"/>
          <w:color w:val="3A3A3A"/>
          <w:sz w:val="24"/>
          <w:szCs w:val="24"/>
          <w:shd w:val="clear" w:color="auto" w:fill="FFFFFF"/>
        </w:rPr>
        <w:t xml:space="preserve"> T, Scholes</w:t>
      </w:r>
      <w:r w:rsidRPr="00992969">
        <w:rPr>
          <w:rFonts w:cstheme="minorHAnsi"/>
          <w:color w:val="3A3A3A"/>
          <w:sz w:val="24"/>
          <w:szCs w:val="24"/>
          <w:shd w:val="clear" w:color="auto" w:fill="FFFFFF"/>
        </w:rPr>
        <w:t xml:space="preserve">. </w:t>
      </w:r>
      <w:r w:rsidR="002040DF" w:rsidRPr="00992969">
        <w:rPr>
          <w:rFonts w:cstheme="minorHAnsi"/>
          <w:color w:val="3A3A3A"/>
          <w:sz w:val="24"/>
          <w:szCs w:val="24"/>
          <w:shd w:val="clear" w:color="auto" w:fill="FFFFFF"/>
        </w:rPr>
        <w:t>J, “Soft Systems Methodology in Action,” </w:t>
      </w:r>
      <w:r w:rsidR="002040DF" w:rsidRPr="00992969">
        <w:rPr>
          <w:rFonts w:cstheme="minorHAnsi"/>
          <w:i/>
          <w:iCs/>
          <w:color w:val="3A3A3A"/>
          <w:sz w:val="24"/>
          <w:szCs w:val="24"/>
          <w:shd w:val="clear" w:color="auto" w:fill="FFFFFF"/>
        </w:rPr>
        <w:t>The Journal of the Operational Research Society</w:t>
      </w:r>
      <w:r w:rsidR="002040DF" w:rsidRPr="00992969">
        <w:rPr>
          <w:rFonts w:cstheme="minorHAnsi"/>
          <w:color w:val="3A3A3A"/>
          <w:sz w:val="24"/>
          <w:szCs w:val="24"/>
          <w:shd w:val="clear" w:color="auto" w:fill="FFFFFF"/>
        </w:rPr>
        <w:t xml:space="preserve">, vol. 42, no. 9, p. 818, 1991, </w:t>
      </w:r>
      <w:proofErr w:type="spellStart"/>
      <w:r w:rsidR="002040DF" w:rsidRPr="00992969">
        <w:rPr>
          <w:rFonts w:cstheme="minorHAnsi"/>
          <w:color w:val="3A3A3A"/>
          <w:sz w:val="24"/>
          <w:szCs w:val="24"/>
          <w:shd w:val="clear" w:color="auto" w:fill="FFFFFF"/>
        </w:rPr>
        <w:t>doi</w:t>
      </w:r>
      <w:proofErr w:type="spellEnd"/>
      <w:r w:rsidR="002040DF" w:rsidRPr="00992969">
        <w:rPr>
          <w:rFonts w:cstheme="minorHAnsi"/>
          <w:color w:val="3A3A3A"/>
          <w:sz w:val="24"/>
          <w:szCs w:val="24"/>
          <w:shd w:val="clear" w:color="auto" w:fill="FFFFFF"/>
        </w:rPr>
        <w:t>: 10.2307/2583669</w:t>
      </w:r>
    </w:p>
    <w:p w14:paraId="70C38C9A" w14:textId="60A72A6E" w:rsidR="00992969" w:rsidRPr="00992969" w:rsidRDefault="00992969" w:rsidP="00992969">
      <w:pPr>
        <w:pStyle w:val="ListParagraph"/>
        <w:numPr>
          <w:ilvl w:val="0"/>
          <w:numId w:val="10"/>
        </w:numPr>
        <w:ind w:left="0"/>
        <w:rPr>
          <w:rFonts w:cstheme="minorHAnsi"/>
          <w:color w:val="000000" w:themeColor="text1"/>
          <w:sz w:val="24"/>
          <w:szCs w:val="24"/>
        </w:rPr>
      </w:pPr>
      <w:r w:rsidRPr="00992969">
        <w:rPr>
          <w:rFonts w:cstheme="minorHAnsi"/>
          <w:color w:val="000000" w:themeColor="text1"/>
          <w:sz w:val="24"/>
          <w:szCs w:val="24"/>
        </w:rPr>
        <w:t>Marder, M. (2011) Research Methods for Science, Cambridge University Press: Cambridge.</w:t>
      </w:r>
    </w:p>
    <w:p w14:paraId="22CEF91F" w14:textId="556A8A08" w:rsidR="002040DF" w:rsidRPr="00992969" w:rsidRDefault="00992969" w:rsidP="00992969">
      <w:pPr>
        <w:pStyle w:val="ListParagraph"/>
        <w:numPr>
          <w:ilvl w:val="0"/>
          <w:numId w:val="10"/>
        </w:numPr>
        <w:spacing w:after="0"/>
        <w:ind w:left="0"/>
        <w:rPr>
          <w:rFonts w:cstheme="minorHAnsi"/>
          <w:sz w:val="24"/>
          <w:szCs w:val="24"/>
        </w:rPr>
      </w:pPr>
      <w:r w:rsidRPr="00992969">
        <w:rPr>
          <w:rFonts w:cstheme="minorHAnsi"/>
          <w:color w:val="000000" w:themeColor="text1"/>
          <w:sz w:val="24"/>
          <w:szCs w:val="24"/>
        </w:rPr>
        <w:t>Weaver, P. (2004) Success in Your Project: A Guide to Student System Development Projects, Prentice Hall: Harlow</w:t>
      </w:r>
    </w:p>
    <w:p w14:paraId="36D91B23" w14:textId="55B5F378" w:rsidR="0075171A" w:rsidRDefault="002040DF" w:rsidP="00992969">
      <w:pPr>
        <w:pStyle w:val="ListParagraph"/>
        <w:numPr>
          <w:ilvl w:val="0"/>
          <w:numId w:val="10"/>
        </w:numPr>
        <w:spacing w:after="120"/>
        <w:ind w:left="0"/>
        <w:rPr>
          <w:rFonts w:cstheme="minorHAnsi"/>
          <w:sz w:val="24"/>
          <w:szCs w:val="24"/>
        </w:rPr>
      </w:pPr>
      <w:r w:rsidRPr="00992969">
        <w:rPr>
          <w:rFonts w:cstheme="minorHAnsi"/>
          <w:noProof/>
          <w:sz w:val="24"/>
          <w:szCs w:val="24"/>
        </w:rPr>
        <w:t>D. K. Hitchins, Systems engineering; a 21st century systems methodology., Portland: John Wiley &amp; Sons, 2007.</w:t>
      </w:r>
    </w:p>
    <w:p w14:paraId="404A2D11" w14:textId="2325B152" w:rsidR="00ED5E95" w:rsidRDefault="00ED5E95">
      <w:pPr>
        <w:rPr>
          <w:rFonts w:cstheme="minorHAnsi"/>
          <w:sz w:val="24"/>
          <w:szCs w:val="24"/>
        </w:rPr>
      </w:pPr>
      <w:r>
        <w:rPr>
          <w:rFonts w:cstheme="minorHAnsi"/>
          <w:sz w:val="24"/>
          <w:szCs w:val="24"/>
        </w:rPr>
        <w:br w:type="page"/>
      </w:r>
    </w:p>
    <w:p w14:paraId="57F4BEE5" w14:textId="4063D8FF" w:rsidR="005C59F1" w:rsidRDefault="005C59F1" w:rsidP="00992969">
      <w:pPr>
        <w:pStyle w:val="Heading1"/>
        <w:numPr>
          <w:ilvl w:val="0"/>
          <w:numId w:val="1"/>
        </w:numPr>
        <w:spacing w:before="0"/>
      </w:pPr>
      <w:bookmarkStart w:id="13" w:name="_Toc104121696"/>
      <w:r>
        <w:lastRenderedPageBreak/>
        <w:t>Appendix</w:t>
      </w:r>
      <w:bookmarkEnd w:id="13"/>
      <w:r>
        <w:t xml:space="preserve"> </w:t>
      </w:r>
    </w:p>
    <w:p w14:paraId="38A339D4" w14:textId="31E816A0" w:rsidR="00EB388E" w:rsidRPr="00ED5E95" w:rsidRDefault="00EB388E" w:rsidP="00ED5E95">
      <w:pPr>
        <w:pStyle w:val="Heading2"/>
        <w:numPr>
          <w:ilvl w:val="1"/>
          <w:numId w:val="1"/>
        </w:numPr>
        <w:spacing w:before="0"/>
      </w:pPr>
      <w:bookmarkStart w:id="14" w:name="_Toc104121697"/>
      <w:r>
        <w:t>Ethics form</w:t>
      </w:r>
      <w:bookmarkEnd w:id="14"/>
      <w:r>
        <w:t xml:space="preserve"> </w:t>
      </w:r>
    </w:p>
    <w:p w14:paraId="3BF89A50" w14:textId="5D44B113" w:rsidR="00246CC6" w:rsidRPr="005C59F1" w:rsidRDefault="00246CC6" w:rsidP="00ED5E95">
      <w:pPr>
        <w:pStyle w:val="ListParagraph"/>
        <w:spacing w:after="0"/>
        <w:ind w:left="0"/>
        <w:jc w:val="both"/>
        <w:rPr>
          <w:rFonts w:cstheme="minorHAnsi"/>
          <w:color w:val="000000" w:themeColor="text1"/>
          <w:sz w:val="24"/>
          <w:szCs w:val="24"/>
        </w:rPr>
      </w:pPr>
      <w:r>
        <w:rPr>
          <w:rFonts w:cstheme="minorHAnsi"/>
          <w:color w:val="000000" w:themeColor="text1"/>
          <w:sz w:val="24"/>
          <w:szCs w:val="24"/>
        </w:rPr>
        <w:t>Shown below is the OME ethics form</w:t>
      </w:r>
    </w:p>
    <w:p w14:paraId="1B8C5EC6" w14:textId="77777777" w:rsidR="005C59F1" w:rsidRPr="005C59F1" w:rsidRDefault="005C59F1" w:rsidP="00ED5E95">
      <w:pPr>
        <w:spacing w:after="0"/>
        <w:jc w:val="both"/>
        <w:rPr>
          <w:rFonts w:cstheme="minorHAnsi"/>
          <w:b/>
          <w:bCs/>
          <w:sz w:val="24"/>
          <w:szCs w:val="24"/>
        </w:rPr>
      </w:pPr>
      <w:r w:rsidRPr="005C59F1">
        <w:rPr>
          <w:rFonts w:cstheme="minorHAnsi"/>
          <w:b/>
          <w:bCs/>
          <w:sz w:val="24"/>
          <w:szCs w:val="24"/>
        </w:rPr>
        <w:t xml:space="preserve">WHAT YOU SHOULD SUBMIT </w:t>
      </w:r>
    </w:p>
    <w:p w14:paraId="71A04EC4" w14:textId="57AD3CFF" w:rsidR="00246CC6" w:rsidRPr="00992969" w:rsidRDefault="005C59F1" w:rsidP="00ED5E95">
      <w:pPr>
        <w:spacing w:after="0"/>
        <w:jc w:val="both"/>
        <w:rPr>
          <w:rFonts w:cstheme="minorHAnsi"/>
          <w:sz w:val="24"/>
          <w:szCs w:val="24"/>
        </w:rPr>
      </w:pPr>
      <w:r w:rsidRPr="005C59F1">
        <w:rPr>
          <w:rFonts w:cstheme="minorHAnsi"/>
          <w:sz w:val="24"/>
          <w:szCs w:val="24"/>
        </w:rPr>
        <w:t>The research plan and the ethics form (but not the assignment specification) should be submitted via Turnitin.</w:t>
      </w:r>
    </w:p>
    <w:p w14:paraId="057E6F00" w14:textId="2C09D822" w:rsidR="00246CC6" w:rsidRPr="00992969" w:rsidRDefault="00246CC6" w:rsidP="00ED5E95">
      <w:pPr>
        <w:tabs>
          <w:tab w:val="left" w:pos="5103"/>
        </w:tabs>
        <w:spacing w:after="0"/>
        <w:jc w:val="center"/>
        <w:rPr>
          <w:rFonts w:ascii="Arial" w:hAnsi="Arial" w:cs="Arial"/>
          <w:b/>
          <w:bCs/>
          <w:sz w:val="24"/>
          <w:szCs w:val="24"/>
        </w:rPr>
      </w:pPr>
      <w:r w:rsidRPr="004C3A0B">
        <w:rPr>
          <w:rFonts w:ascii="Arial" w:hAnsi="Arial" w:cs="Arial"/>
          <w:b/>
          <w:bCs/>
          <w:sz w:val="24"/>
          <w:szCs w:val="24"/>
        </w:rPr>
        <w:t>APPLICATION FOR ETHICAL APPROVAL</w:t>
      </w:r>
    </w:p>
    <w:p w14:paraId="47E2C662" w14:textId="10B54D7F" w:rsidR="00246CC6" w:rsidRPr="00992969" w:rsidRDefault="00246CC6" w:rsidP="00ED5E95">
      <w:pPr>
        <w:tabs>
          <w:tab w:val="left" w:pos="5103"/>
        </w:tabs>
        <w:spacing w:after="0"/>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w:t>
      </w:r>
    </w:p>
    <w:p w14:paraId="23060C56" w14:textId="166ABD02" w:rsidR="00246CC6" w:rsidRPr="004C3A0B" w:rsidRDefault="00246CC6" w:rsidP="00ED5E95">
      <w:pPr>
        <w:tabs>
          <w:tab w:val="left" w:pos="5103"/>
        </w:tabs>
        <w:spacing w:after="0"/>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8120F0" w14:textId="17E1AE3A" w:rsidR="00246CC6" w:rsidRPr="004C3A0B" w:rsidRDefault="00246CC6" w:rsidP="00ED5E95">
      <w:pPr>
        <w:tabs>
          <w:tab w:val="left" w:pos="5103"/>
        </w:tabs>
        <w:spacing w:after="0"/>
        <w:ind w:right="282"/>
        <w:jc w:val="both"/>
        <w:rPr>
          <w:rFonts w:ascii="Arial" w:hAnsi="Arial" w:cs="Arial"/>
        </w:rPr>
      </w:pPr>
      <w:r w:rsidRPr="004C3A0B">
        <w:rPr>
          <w:rFonts w:ascii="Arial" w:hAnsi="Arial" w:cs="Arial"/>
        </w:rPr>
        <w:t>The individual undertaking the research activity is known as the “principal researcher”.</w:t>
      </w:r>
    </w:p>
    <w:p w14:paraId="16259E7D" w14:textId="47E598E6" w:rsidR="00246CC6" w:rsidRPr="004C3A0B" w:rsidRDefault="00246CC6" w:rsidP="00ED5E95">
      <w:pPr>
        <w:autoSpaceDE w:val="0"/>
        <w:autoSpaceDN w:val="0"/>
        <w:adjustRightInd w:val="0"/>
        <w:spacing w:after="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3C3DD4A9" w14:textId="77777777" w:rsidR="00246CC6" w:rsidRPr="004C3A0B" w:rsidRDefault="00246CC6" w:rsidP="00ED5E95">
      <w:pPr>
        <w:autoSpaceDE w:val="0"/>
        <w:autoSpaceDN w:val="0"/>
        <w:adjustRightInd w:val="0"/>
        <w:spacing w:after="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46CC6" w:rsidRPr="004C3A0B" w14:paraId="7173EAEA" w14:textId="77777777" w:rsidTr="00BD1D45">
        <w:trPr>
          <w:trHeight w:val="439"/>
        </w:trPr>
        <w:tc>
          <w:tcPr>
            <w:tcW w:w="559" w:type="dxa"/>
            <w:shd w:val="clear" w:color="auto" w:fill="F2F2F2" w:themeFill="background1" w:themeFillShade="F2"/>
            <w:vAlign w:val="center"/>
          </w:tcPr>
          <w:p w14:paraId="2B143A87" w14:textId="77777777" w:rsidR="00246CC6" w:rsidRPr="004C3A0B" w:rsidRDefault="00246CC6" w:rsidP="00ED5E95">
            <w:pPr>
              <w:spacing w:after="0"/>
              <w:rPr>
                <w:rFonts w:ascii="Arial" w:hAnsi="Arial" w:cs="Arial"/>
              </w:rPr>
            </w:pPr>
            <w:r>
              <w:rPr>
                <w:rFonts w:ascii="Arial" w:hAnsi="Arial" w:cs="Arial"/>
              </w:rPr>
              <w:t>1</w:t>
            </w:r>
          </w:p>
        </w:tc>
        <w:tc>
          <w:tcPr>
            <w:tcW w:w="3253" w:type="dxa"/>
            <w:shd w:val="clear" w:color="auto" w:fill="F2F2F2" w:themeFill="background1" w:themeFillShade="F2"/>
            <w:vAlign w:val="center"/>
          </w:tcPr>
          <w:p w14:paraId="42160C6F" w14:textId="77777777" w:rsidR="00246CC6" w:rsidRPr="004C3A0B" w:rsidRDefault="00246CC6" w:rsidP="00ED5E95">
            <w:pPr>
              <w:spacing w:after="0"/>
              <w:rPr>
                <w:rFonts w:ascii="Arial" w:hAnsi="Arial" w:cs="Arial"/>
              </w:rPr>
            </w:pPr>
            <w:r w:rsidRPr="004C3A0B">
              <w:rPr>
                <w:rFonts w:ascii="Arial" w:hAnsi="Arial" w:cs="Arial"/>
              </w:rPr>
              <w:t>Full Name:</w:t>
            </w:r>
          </w:p>
        </w:tc>
        <w:tc>
          <w:tcPr>
            <w:tcW w:w="6636" w:type="dxa"/>
            <w:vAlign w:val="center"/>
          </w:tcPr>
          <w:p w14:paraId="62E7CB6C" w14:textId="77777777" w:rsidR="00246CC6" w:rsidRPr="004C3A0B" w:rsidRDefault="00246CC6" w:rsidP="00ED5E95">
            <w:pPr>
              <w:spacing w:after="0"/>
              <w:rPr>
                <w:rFonts w:ascii="Arial" w:hAnsi="Arial" w:cs="Arial"/>
              </w:rPr>
            </w:pPr>
            <w:r>
              <w:rPr>
                <w:rFonts w:ascii="Arial" w:hAnsi="Arial" w:cs="Arial"/>
              </w:rPr>
              <w:t>Owain Plant</w:t>
            </w:r>
          </w:p>
        </w:tc>
      </w:tr>
      <w:tr w:rsidR="00246CC6" w:rsidRPr="004C3A0B" w14:paraId="416FFA4B" w14:textId="77777777" w:rsidTr="00BD1D45">
        <w:trPr>
          <w:cantSplit/>
          <w:trHeight w:val="340"/>
        </w:trPr>
        <w:tc>
          <w:tcPr>
            <w:tcW w:w="559" w:type="dxa"/>
            <w:shd w:val="clear" w:color="auto" w:fill="F2F2F2" w:themeFill="background1" w:themeFillShade="F2"/>
            <w:vAlign w:val="center"/>
          </w:tcPr>
          <w:p w14:paraId="0707F671" w14:textId="77777777" w:rsidR="00246CC6" w:rsidRPr="004C3A0B" w:rsidRDefault="00246CC6" w:rsidP="00ED5E95">
            <w:pPr>
              <w:spacing w:after="0"/>
              <w:rPr>
                <w:rFonts w:ascii="Arial" w:hAnsi="Arial" w:cs="Arial"/>
              </w:rPr>
            </w:pPr>
            <w:r>
              <w:rPr>
                <w:rFonts w:ascii="Arial" w:hAnsi="Arial" w:cs="Arial"/>
              </w:rPr>
              <w:t>2</w:t>
            </w:r>
          </w:p>
        </w:tc>
        <w:tc>
          <w:tcPr>
            <w:tcW w:w="3253" w:type="dxa"/>
            <w:shd w:val="clear" w:color="auto" w:fill="F2F2F2" w:themeFill="background1" w:themeFillShade="F2"/>
            <w:vAlign w:val="center"/>
          </w:tcPr>
          <w:p w14:paraId="57860206" w14:textId="77777777" w:rsidR="00246CC6" w:rsidRPr="004C3A0B" w:rsidRDefault="00246CC6" w:rsidP="00ED5E95">
            <w:pPr>
              <w:spacing w:after="0"/>
              <w:rPr>
                <w:rFonts w:ascii="Arial" w:hAnsi="Arial" w:cs="Arial"/>
              </w:rPr>
            </w:pPr>
            <w:r>
              <w:rPr>
                <w:rFonts w:ascii="Arial" w:hAnsi="Arial" w:cs="Arial"/>
              </w:rPr>
              <w:t>Student Number:</w:t>
            </w:r>
          </w:p>
        </w:tc>
        <w:tc>
          <w:tcPr>
            <w:tcW w:w="6636" w:type="dxa"/>
            <w:vAlign w:val="center"/>
          </w:tcPr>
          <w:p w14:paraId="21A7E7AF" w14:textId="77777777" w:rsidR="00246CC6" w:rsidRPr="004C3A0B" w:rsidRDefault="00246CC6" w:rsidP="00ED5E95">
            <w:pPr>
              <w:spacing w:after="0"/>
              <w:rPr>
                <w:rFonts w:ascii="Arial" w:hAnsi="Arial" w:cs="Arial"/>
              </w:rPr>
            </w:pPr>
            <w:r>
              <w:rPr>
                <w:rFonts w:ascii="Arial" w:hAnsi="Arial" w:cs="Arial"/>
              </w:rPr>
              <w:t>1910280</w:t>
            </w:r>
          </w:p>
        </w:tc>
      </w:tr>
      <w:tr w:rsidR="00246CC6" w:rsidRPr="004C3A0B" w14:paraId="21D723B0" w14:textId="77777777" w:rsidTr="00BD1D45">
        <w:trPr>
          <w:trHeight w:val="513"/>
        </w:trPr>
        <w:tc>
          <w:tcPr>
            <w:tcW w:w="559" w:type="dxa"/>
            <w:shd w:val="clear" w:color="auto" w:fill="F2F2F2" w:themeFill="background1" w:themeFillShade="F2"/>
            <w:vAlign w:val="center"/>
          </w:tcPr>
          <w:p w14:paraId="7FE1E14A" w14:textId="77777777" w:rsidR="00246CC6" w:rsidRPr="004C3A0B" w:rsidRDefault="00246CC6" w:rsidP="00ED5E95">
            <w:pPr>
              <w:spacing w:after="0"/>
              <w:rPr>
                <w:rFonts w:ascii="Arial" w:hAnsi="Arial" w:cs="Arial"/>
              </w:rPr>
            </w:pPr>
            <w:r>
              <w:rPr>
                <w:rFonts w:ascii="Arial" w:hAnsi="Arial" w:cs="Arial"/>
              </w:rPr>
              <w:t>3</w:t>
            </w:r>
          </w:p>
        </w:tc>
        <w:tc>
          <w:tcPr>
            <w:tcW w:w="3253" w:type="dxa"/>
            <w:shd w:val="clear" w:color="auto" w:fill="F2F2F2" w:themeFill="background1" w:themeFillShade="F2"/>
            <w:vAlign w:val="center"/>
          </w:tcPr>
          <w:p w14:paraId="178CD01E" w14:textId="77777777" w:rsidR="00246CC6" w:rsidRPr="004C3A0B" w:rsidRDefault="00246CC6" w:rsidP="00ED5E95">
            <w:pPr>
              <w:spacing w:after="0"/>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1018C8AC" w14:textId="77777777" w:rsidR="00246CC6" w:rsidRPr="004C3A0B" w:rsidRDefault="00246CC6" w:rsidP="00ED5E95">
            <w:pPr>
              <w:spacing w:after="0"/>
              <w:rPr>
                <w:rFonts w:ascii="Arial" w:hAnsi="Arial" w:cs="Arial"/>
              </w:rPr>
            </w:pPr>
            <w:r>
              <w:rPr>
                <w:rFonts w:ascii="Arial" w:hAnsi="Arial" w:cs="Arial"/>
              </w:rPr>
              <w:t>1910280@student.uwtsd.ac.uk</w:t>
            </w:r>
          </w:p>
        </w:tc>
      </w:tr>
      <w:tr w:rsidR="00246CC6" w:rsidRPr="004C3A0B" w14:paraId="31D45C06" w14:textId="77777777" w:rsidTr="00BD1D45">
        <w:trPr>
          <w:trHeight w:val="549"/>
        </w:trPr>
        <w:tc>
          <w:tcPr>
            <w:tcW w:w="559" w:type="dxa"/>
            <w:shd w:val="clear" w:color="auto" w:fill="F2F2F2" w:themeFill="background1" w:themeFillShade="F2"/>
            <w:vAlign w:val="center"/>
          </w:tcPr>
          <w:p w14:paraId="5580C910" w14:textId="77777777" w:rsidR="00246CC6" w:rsidRPr="004C3A0B" w:rsidRDefault="00246CC6" w:rsidP="00ED5E95">
            <w:pPr>
              <w:spacing w:after="0"/>
              <w:rPr>
                <w:rFonts w:ascii="Arial" w:hAnsi="Arial" w:cs="Arial"/>
              </w:rPr>
            </w:pPr>
            <w:r>
              <w:rPr>
                <w:rFonts w:ascii="Arial" w:hAnsi="Arial" w:cs="Arial"/>
              </w:rPr>
              <w:t>4</w:t>
            </w:r>
          </w:p>
        </w:tc>
        <w:tc>
          <w:tcPr>
            <w:tcW w:w="3253" w:type="dxa"/>
            <w:shd w:val="clear" w:color="auto" w:fill="F2F2F2" w:themeFill="background1" w:themeFillShade="F2"/>
            <w:vAlign w:val="center"/>
          </w:tcPr>
          <w:p w14:paraId="48AE5882" w14:textId="77777777" w:rsidR="00246CC6" w:rsidRPr="004C3A0B" w:rsidRDefault="00246CC6" w:rsidP="00ED5E95">
            <w:pPr>
              <w:spacing w:after="0"/>
              <w:rPr>
                <w:rFonts w:ascii="Arial" w:hAnsi="Arial" w:cs="Arial"/>
              </w:rPr>
            </w:pPr>
            <w:r w:rsidRPr="004C3A0B">
              <w:rPr>
                <w:rFonts w:ascii="Arial" w:hAnsi="Arial" w:cs="Arial"/>
              </w:rPr>
              <w:t>Programme of Study:</w:t>
            </w:r>
          </w:p>
        </w:tc>
        <w:tc>
          <w:tcPr>
            <w:tcW w:w="6636" w:type="dxa"/>
            <w:vAlign w:val="center"/>
          </w:tcPr>
          <w:p w14:paraId="63864A11" w14:textId="77777777" w:rsidR="00246CC6" w:rsidRPr="004C3A0B" w:rsidRDefault="00246CC6" w:rsidP="00ED5E95">
            <w:pPr>
              <w:spacing w:after="0"/>
              <w:rPr>
                <w:rFonts w:ascii="Arial" w:hAnsi="Arial" w:cs="Arial"/>
              </w:rPr>
            </w:pPr>
            <w:r>
              <w:rPr>
                <w:rFonts w:ascii="Arial" w:hAnsi="Arial" w:cs="Arial"/>
              </w:rPr>
              <w:t xml:space="preserve">OME (Ordnance Munitions and Explosives) </w:t>
            </w:r>
          </w:p>
        </w:tc>
      </w:tr>
      <w:tr w:rsidR="00246CC6" w:rsidRPr="004C3A0B" w14:paraId="03DD557E" w14:textId="77777777" w:rsidTr="00BD1D45">
        <w:trPr>
          <w:trHeight w:val="557"/>
        </w:trPr>
        <w:tc>
          <w:tcPr>
            <w:tcW w:w="559" w:type="dxa"/>
            <w:shd w:val="clear" w:color="auto" w:fill="F2F2F2" w:themeFill="background1" w:themeFillShade="F2"/>
            <w:vAlign w:val="center"/>
          </w:tcPr>
          <w:p w14:paraId="3ADB1098" w14:textId="77777777" w:rsidR="00246CC6" w:rsidRPr="004C3A0B" w:rsidRDefault="00246CC6" w:rsidP="00ED5E95">
            <w:pPr>
              <w:spacing w:after="0"/>
              <w:rPr>
                <w:rFonts w:ascii="Arial" w:hAnsi="Arial" w:cs="Arial"/>
              </w:rPr>
            </w:pPr>
            <w:r>
              <w:rPr>
                <w:rFonts w:ascii="Arial" w:hAnsi="Arial" w:cs="Arial"/>
              </w:rPr>
              <w:t>5</w:t>
            </w:r>
          </w:p>
        </w:tc>
        <w:tc>
          <w:tcPr>
            <w:tcW w:w="3253" w:type="dxa"/>
            <w:shd w:val="clear" w:color="auto" w:fill="F2F2F2" w:themeFill="background1" w:themeFillShade="F2"/>
            <w:vAlign w:val="center"/>
          </w:tcPr>
          <w:p w14:paraId="01187CD3" w14:textId="77777777" w:rsidR="00246CC6" w:rsidRPr="004C3A0B" w:rsidRDefault="00246CC6" w:rsidP="00ED5E95">
            <w:pPr>
              <w:spacing w:after="0"/>
              <w:rPr>
                <w:rFonts w:ascii="Arial" w:hAnsi="Arial" w:cs="Arial"/>
              </w:rPr>
            </w:pPr>
            <w:r w:rsidRPr="004C3A0B">
              <w:rPr>
                <w:rFonts w:ascii="Arial" w:hAnsi="Arial" w:cs="Arial"/>
              </w:rPr>
              <w:t>Director of Studies/Supervisor:</w:t>
            </w:r>
          </w:p>
        </w:tc>
        <w:tc>
          <w:tcPr>
            <w:tcW w:w="6636" w:type="dxa"/>
            <w:vAlign w:val="center"/>
          </w:tcPr>
          <w:p w14:paraId="237969D2" w14:textId="77777777" w:rsidR="00246CC6" w:rsidRPr="004C3A0B" w:rsidRDefault="00246CC6" w:rsidP="00ED5E95">
            <w:pPr>
              <w:spacing w:after="0"/>
              <w:rPr>
                <w:rFonts w:ascii="Arial" w:hAnsi="Arial" w:cs="Arial"/>
              </w:rPr>
            </w:pPr>
            <w:r>
              <w:rPr>
                <w:rFonts w:ascii="Arial" w:hAnsi="Arial" w:cs="Arial"/>
              </w:rPr>
              <w:t>Phil Holder</w:t>
            </w:r>
          </w:p>
        </w:tc>
      </w:tr>
    </w:tbl>
    <w:p w14:paraId="7E82F605" w14:textId="591E3295" w:rsidR="00246CC6" w:rsidRPr="004C3A0B" w:rsidRDefault="00246CC6" w:rsidP="00ED5E95">
      <w:pPr>
        <w:autoSpaceDE w:val="0"/>
        <w:autoSpaceDN w:val="0"/>
        <w:adjustRightInd w:val="0"/>
        <w:spacing w:after="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246CC6" w:rsidRPr="004C3A0B" w14:paraId="35400FC3" w14:textId="77777777" w:rsidTr="00BD1D45">
        <w:tc>
          <w:tcPr>
            <w:tcW w:w="562" w:type="dxa"/>
            <w:shd w:val="clear" w:color="auto" w:fill="F2F2F2" w:themeFill="background1" w:themeFillShade="F2"/>
          </w:tcPr>
          <w:p w14:paraId="01252A63" w14:textId="77777777" w:rsidR="00246CC6" w:rsidRPr="004C3A0B" w:rsidRDefault="00246CC6" w:rsidP="00ED5E95">
            <w:pPr>
              <w:autoSpaceDE w:val="0"/>
              <w:autoSpaceDN w:val="0"/>
              <w:adjustRightInd w:val="0"/>
              <w:rPr>
                <w:rFonts w:ascii="Arial" w:hAnsi="Arial" w:cs="Arial"/>
              </w:rPr>
            </w:pPr>
          </w:p>
        </w:tc>
        <w:tc>
          <w:tcPr>
            <w:tcW w:w="9918" w:type="dxa"/>
            <w:gridSpan w:val="2"/>
            <w:shd w:val="clear" w:color="auto" w:fill="F2F2F2" w:themeFill="background1" w:themeFillShade="F2"/>
          </w:tcPr>
          <w:p w14:paraId="09D7C22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w:t>
            </w:r>
            <w:proofErr w:type="spellStart"/>
            <w:r>
              <w:rPr>
                <w:rFonts w:ascii="Arial" w:hAnsi="Arial" w:cs="Arial"/>
              </w:rPr>
              <w:t>dodes</w:t>
            </w:r>
            <w:proofErr w:type="spellEnd"/>
            <w:r>
              <w:rPr>
                <w:rFonts w:ascii="Arial" w:hAnsi="Arial" w:cs="Arial"/>
              </w:rPr>
              <w:t xml:space="preserve">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246CC6" w:rsidRPr="004C3A0B" w14:paraId="14136749" w14:textId="77777777" w:rsidTr="00BD1D45">
        <w:trPr>
          <w:trHeight w:val="355"/>
        </w:trPr>
        <w:tc>
          <w:tcPr>
            <w:tcW w:w="562" w:type="dxa"/>
            <w:vAlign w:val="center"/>
          </w:tcPr>
          <w:p w14:paraId="75A976A7" w14:textId="77777777" w:rsidR="00246CC6" w:rsidRPr="002132F9" w:rsidRDefault="00246CC6" w:rsidP="00ED5E95">
            <w:pPr>
              <w:autoSpaceDE w:val="0"/>
              <w:autoSpaceDN w:val="0"/>
              <w:adjustRightInd w:val="0"/>
              <w:rPr>
                <w:rFonts w:ascii="Arial" w:hAnsi="Arial" w:cs="Arial"/>
              </w:rPr>
            </w:pPr>
            <w:r w:rsidRPr="002132F9">
              <w:rPr>
                <w:rFonts w:ascii="Arial" w:hAnsi="Arial" w:cs="Arial"/>
              </w:rPr>
              <w:t>1</w:t>
            </w:r>
          </w:p>
        </w:tc>
        <w:tc>
          <w:tcPr>
            <w:tcW w:w="8784" w:type="dxa"/>
            <w:vAlign w:val="center"/>
          </w:tcPr>
          <w:p w14:paraId="0139DFD1" w14:textId="77777777" w:rsidR="00246CC6" w:rsidRPr="003F6F7B" w:rsidRDefault="00334318" w:rsidP="00ED5E95">
            <w:pPr>
              <w:autoSpaceDE w:val="0"/>
              <w:autoSpaceDN w:val="0"/>
              <w:adjustRightInd w:val="0"/>
              <w:rPr>
                <w:rFonts w:ascii="Arial" w:hAnsi="Arial" w:cs="Arial"/>
                <w:b/>
                <w:bCs/>
              </w:rPr>
            </w:pPr>
            <w:hyperlink r:id="rId9" w:history="1">
              <w:r w:rsidR="00246CC6" w:rsidRPr="005704BE">
                <w:rPr>
                  <w:rStyle w:val="Hyperlink"/>
                  <w:rFonts w:ascii="Arial" w:hAnsi="Arial" w:cs="Arial"/>
                  <w:b/>
                  <w:bCs/>
                </w:rPr>
                <w:t>UWTSD Research Ethi</w:t>
              </w:r>
              <w:r w:rsidR="00246CC6">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44C0974" w14:textId="77777777" w:rsidR="00246CC6" w:rsidRPr="00DD0929"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46CC6" w:rsidRPr="004C3A0B" w14:paraId="5AC5B03D" w14:textId="77777777" w:rsidTr="00BD1D45">
        <w:trPr>
          <w:trHeight w:val="417"/>
        </w:trPr>
        <w:tc>
          <w:tcPr>
            <w:tcW w:w="562" w:type="dxa"/>
            <w:vAlign w:val="center"/>
          </w:tcPr>
          <w:p w14:paraId="476E06B7" w14:textId="77777777" w:rsidR="00246CC6" w:rsidRPr="002132F9" w:rsidRDefault="00246CC6" w:rsidP="00ED5E95">
            <w:pPr>
              <w:autoSpaceDE w:val="0"/>
              <w:autoSpaceDN w:val="0"/>
              <w:adjustRightInd w:val="0"/>
              <w:rPr>
                <w:rFonts w:ascii="Arial" w:hAnsi="Arial" w:cs="Arial"/>
              </w:rPr>
            </w:pPr>
            <w:r w:rsidRPr="002132F9">
              <w:rPr>
                <w:rFonts w:ascii="Arial" w:hAnsi="Arial" w:cs="Arial"/>
              </w:rPr>
              <w:t>2</w:t>
            </w:r>
          </w:p>
        </w:tc>
        <w:tc>
          <w:tcPr>
            <w:tcW w:w="8784" w:type="dxa"/>
            <w:vAlign w:val="center"/>
          </w:tcPr>
          <w:p w14:paraId="63047C99" w14:textId="77777777" w:rsidR="00246CC6" w:rsidRPr="006C1FDD" w:rsidRDefault="00246CC6" w:rsidP="00ED5E9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3E2CE122" w14:textId="77777777" w:rsidR="00246CC6" w:rsidRPr="004C3A0B" w:rsidRDefault="00246CC6" w:rsidP="00ED5E9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6628622" w14:textId="1DEB2D02" w:rsidR="00246CC6" w:rsidRPr="004C3A0B" w:rsidRDefault="00246CC6" w:rsidP="00ED5E95">
      <w:pPr>
        <w:autoSpaceDE w:val="0"/>
        <w:autoSpaceDN w:val="0"/>
        <w:adjustRightInd w:val="0"/>
        <w:spacing w:after="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246CC6" w:rsidRPr="004C3A0B" w14:paraId="3EA5C40E" w14:textId="77777777" w:rsidTr="00BD1D4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0CBA6" w14:textId="77777777" w:rsidR="00246CC6" w:rsidRPr="00D66471" w:rsidRDefault="00246CC6" w:rsidP="00ED5E95">
            <w:pPr>
              <w:spacing w:after="0"/>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17E8A" w14:textId="77777777" w:rsidR="00246CC6" w:rsidRPr="004C3A0B" w:rsidRDefault="00246CC6" w:rsidP="00ED5E95">
            <w:pPr>
              <w:spacing w:after="0"/>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07048CE" w14:textId="13A86BAF" w:rsidR="00246CC6" w:rsidRPr="004C3A0B" w:rsidRDefault="00817596" w:rsidP="00ED5E95">
            <w:pPr>
              <w:spacing w:after="0"/>
              <w:rPr>
                <w:rFonts w:ascii="Arial" w:hAnsi="Arial" w:cs="Arial"/>
              </w:rPr>
            </w:pPr>
            <w:r>
              <w:rPr>
                <w:rFonts w:ascii="Arial" w:hAnsi="Arial" w:cs="Arial"/>
              </w:rPr>
              <w:t>Frag attack system capability review</w:t>
            </w:r>
          </w:p>
        </w:tc>
      </w:tr>
      <w:tr w:rsidR="00246CC6" w:rsidRPr="004C3A0B" w14:paraId="6F0F883A" w14:textId="77777777" w:rsidTr="00BD1D4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F0FEB" w14:textId="77777777" w:rsidR="00246CC6" w:rsidRPr="00D66471" w:rsidRDefault="00246CC6" w:rsidP="00ED5E95">
            <w:pPr>
              <w:spacing w:after="0"/>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2AB78" w14:textId="77777777" w:rsidR="00246CC6" w:rsidRPr="00D839CD" w:rsidRDefault="00246CC6" w:rsidP="00ED5E95">
            <w:pPr>
              <w:spacing w:after="0"/>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5A9199A" w14:textId="1CF109FC" w:rsidR="00246CC6" w:rsidRPr="00D839CD" w:rsidRDefault="002F6B51" w:rsidP="00ED5E95">
            <w:pPr>
              <w:spacing w:after="0"/>
              <w:rPr>
                <w:rFonts w:ascii="Arial" w:hAnsi="Arial" w:cs="Arial"/>
              </w:rPr>
            </w:pPr>
            <w:r>
              <w:rPr>
                <w:rFonts w:ascii="Arial" w:hAnsi="Arial" w:cs="Arial"/>
              </w:rPr>
              <w:t>03/08/2022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7D7ED" w14:textId="77777777" w:rsidR="00246CC6" w:rsidRPr="00D839CD" w:rsidRDefault="00246CC6" w:rsidP="00ED5E95">
            <w:pPr>
              <w:spacing w:after="0"/>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63374AB" w14:textId="4BAA075B" w:rsidR="00246CC6" w:rsidRPr="004C3A0B" w:rsidRDefault="006D3386" w:rsidP="00ED5E95">
            <w:pPr>
              <w:spacing w:after="0"/>
              <w:rPr>
                <w:rFonts w:ascii="Arial" w:hAnsi="Arial" w:cs="Arial"/>
              </w:rPr>
            </w:pPr>
            <w:r>
              <w:rPr>
                <w:rFonts w:ascii="Arial" w:hAnsi="Arial" w:cs="Arial"/>
              </w:rPr>
              <w:t>27</w:t>
            </w:r>
            <w:r w:rsidR="002F6B51">
              <w:rPr>
                <w:rFonts w:ascii="Arial" w:hAnsi="Arial" w:cs="Arial"/>
              </w:rPr>
              <w:t>/</w:t>
            </w:r>
            <w:r>
              <w:rPr>
                <w:rFonts w:ascii="Arial" w:hAnsi="Arial" w:cs="Arial"/>
              </w:rPr>
              <w:t>11</w:t>
            </w:r>
            <w:r w:rsidR="002F6B51">
              <w:rPr>
                <w:rFonts w:ascii="Arial" w:hAnsi="Arial" w:cs="Arial"/>
              </w:rPr>
              <w:t>/2023</w:t>
            </w:r>
          </w:p>
        </w:tc>
      </w:tr>
      <w:tr w:rsidR="00246CC6" w:rsidRPr="004C3A0B" w14:paraId="6844C344" w14:textId="77777777" w:rsidTr="00BD1D45">
        <w:trPr>
          <w:trHeight w:val="454"/>
        </w:trPr>
        <w:tc>
          <w:tcPr>
            <w:tcW w:w="237" w:type="pct"/>
            <w:tcBorders>
              <w:top w:val="single" w:sz="4" w:space="0" w:color="auto"/>
            </w:tcBorders>
            <w:shd w:val="clear" w:color="auto" w:fill="F2F2F2" w:themeFill="background1" w:themeFillShade="F2"/>
            <w:vAlign w:val="center"/>
          </w:tcPr>
          <w:p w14:paraId="41EA1D8B" w14:textId="77777777" w:rsidR="00246CC6" w:rsidRPr="002132F9" w:rsidRDefault="00246CC6" w:rsidP="00ED5E95">
            <w:pPr>
              <w:spacing w:after="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4D7C3CBB" w14:textId="77777777" w:rsidR="00246CC6" w:rsidRDefault="00246CC6" w:rsidP="00ED5E95">
            <w:pPr>
              <w:spacing w:after="0"/>
              <w:rPr>
                <w:rFonts w:ascii="Arial" w:hAnsi="Arial" w:cs="Arial"/>
                <w:b/>
              </w:rPr>
            </w:pPr>
            <w:r>
              <w:rPr>
                <w:rFonts w:ascii="Arial" w:hAnsi="Arial" w:cs="Arial"/>
                <w:b/>
              </w:rPr>
              <w:t>Introduction to the Research (maximum 300 words in each section)</w:t>
            </w:r>
          </w:p>
          <w:p w14:paraId="3232A69B" w14:textId="77777777" w:rsidR="00246CC6" w:rsidRPr="009D2E0B" w:rsidRDefault="00246CC6" w:rsidP="00ED5E95">
            <w:pPr>
              <w:spacing w:after="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C2E4586" w14:textId="77777777" w:rsidR="00246CC6" w:rsidRPr="006C1FDD" w:rsidRDefault="00246CC6" w:rsidP="00ED5E95">
            <w:pPr>
              <w:pStyle w:val="ListParagraph"/>
              <w:numPr>
                <w:ilvl w:val="0"/>
                <w:numId w:val="45"/>
              </w:numPr>
              <w:spacing w:after="0" w:line="240" w:lineRule="auto"/>
              <w:contextualSpacing w:val="0"/>
              <w:rPr>
                <w:rFonts w:ascii="Arial" w:hAnsi="Arial" w:cs="Arial"/>
                <w:i/>
              </w:rPr>
            </w:pPr>
            <w:r w:rsidRPr="006C1FDD">
              <w:rPr>
                <w:rFonts w:ascii="Arial" w:hAnsi="Arial" w:cs="Arial"/>
                <w:i/>
              </w:rPr>
              <w:t>Purpose of Research Activity</w:t>
            </w:r>
          </w:p>
          <w:p w14:paraId="762E0EE0" w14:textId="77777777" w:rsidR="00246CC6" w:rsidRPr="006C1FDD" w:rsidRDefault="00246CC6" w:rsidP="00ED5E95">
            <w:pPr>
              <w:pStyle w:val="ListParagraph"/>
              <w:numPr>
                <w:ilvl w:val="0"/>
                <w:numId w:val="45"/>
              </w:numPr>
              <w:spacing w:after="0" w:line="240" w:lineRule="auto"/>
              <w:contextualSpacing w:val="0"/>
              <w:rPr>
                <w:rFonts w:ascii="Arial" w:hAnsi="Arial" w:cs="Arial"/>
                <w:i/>
              </w:rPr>
            </w:pPr>
            <w:r w:rsidRPr="006C1FDD">
              <w:rPr>
                <w:rFonts w:ascii="Arial" w:hAnsi="Arial" w:cs="Arial"/>
                <w:i/>
              </w:rPr>
              <w:t>Proposed Research Question</w:t>
            </w:r>
          </w:p>
          <w:p w14:paraId="5FFDA87A" w14:textId="77777777" w:rsidR="00246CC6" w:rsidRPr="009D2E0B" w:rsidRDefault="00246CC6" w:rsidP="00ED5E95">
            <w:pPr>
              <w:pStyle w:val="ListParagraph"/>
              <w:numPr>
                <w:ilvl w:val="0"/>
                <w:numId w:val="45"/>
              </w:numPr>
              <w:spacing w:after="0" w:line="240" w:lineRule="auto"/>
              <w:contextualSpacing w:val="0"/>
              <w:rPr>
                <w:rFonts w:ascii="Arial" w:hAnsi="Arial" w:cs="Arial"/>
                <w:i/>
              </w:rPr>
            </w:pPr>
            <w:r w:rsidRPr="009D2E0B">
              <w:rPr>
                <w:rFonts w:ascii="Arial" w:hAnsi="Arial" w:cs="Arial"/>
                <w:i/>
              </w:rPr>
              <w:t>Aims of Research Activity</w:t>
            </w:r>
          </w:p>
          <w:p w14:paraId="213528F6" w14:textId="77777777" w:rsidR="00246CC6" w:rsidRPr="009D2E0B" w:rsidRDefault="00246CC6" w:rsidP="00ED5E95">
            <w:pPr>
              <w:pStyle w:val="ListParagraph"/>
              <w:numPr>
                <w:ilvl w:val="0"/>
                <w:numId w:val="45"/>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F713AA4" w14:textId="77777777" w:rsidR="00246CC6" w:rsidRDefault="00246CC6" w:rsidP="00ED5E95">
            <w:pPr>
              <w:spacing w:after="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5E34DD2" w14:textId="77777777" w:rsidR="00246CC6" w:rsidRPr="009D2E0B" w:rsidRDefault="00246CC6" w:rsidP="00ED5E95">
            <w:pPr>
              <w:pStyle w:val="ListParagraph"/>
              <w:numPr>
                <w:ilvl w:val="0"/>
                <w:numId w:val="45"/>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C2D1327" w14:textId="77777777" w:rsidR="00246CC6" w:rsidRPr="009D2E0B" w:rsidRDefault="00246CC6" w:rsidP="00ED5E95">
            <w:pPr>
              <w:pStyle w:val="ListParagraph"/>
              <w:numPr>
                <w:ilvl w:val="0"/>
                <w:numId w:val="45"/>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46CC6" w:rsidRPr="004C3A0B" w:rsidDel="002A152D" w14:paraId="42B2618F" w14:textId="77777777" w:rsidTr="00BD1D45">
        <w:trPr>
          <w:trHeight w:val="454"/>
        </w:trPr>
        <w:tc>
          <w:tcPr>
            <w:tcW w:w="237" w:type="pct"/>
            <w:vAlign w:val="center"/>
          </w:tcPr>
          <w:p w14:paraId="3103EA89" w14:textId="77777777" w:rsidR="00246CC6" w:rsidRPr="002132F9" w:rsidRDefault="00246CC6" w:rsidP="00ED5E95">
            <w:pPr>
              <w:autoSpaceDE w:val="0"/>
              <w:autoSpaceDN w:val="0"/>
              <w:adjustRightInd w:val="0"/>
              <w:spacing w:after="0"/>
              <w:rPr>
                <w:rFonts w:ascii="Arial" w:hAnsi="Arial" w:cs="Arial"/>
              </w:rPr>
            </w:pPr>
            <w:r>
              <w:rPr>
                <w:rFonts w:ascii="Arial" w:hAnsi="Arial" w:cs="Arial"/>
              </w:rPr>
              <w:lastRenderedPageBreak/>
              <w:t>3</w:t>
            </w:r>
          </w:p>
        </w:tc>
        <w:tc>
          <w:tcPr>
            <w:tcW w:w="4763" w:type="pct"/>
            <w:gridSpan w:val="4"/>
            <w:vAlign w:val="center"/>
          </w:tcPr>
          <w:p w14:paraId="7E4953A5" w14:textId="77777777" w:rsidR="00246CC6" w:rsidRPr="009D2E0B" w:rsidRDefault="00246CC6" w:rsidP="00ED5E95">
            <w:pPr>
              <w:autoSpaceDE w:val="0"/>
              <w:autoSpaceDN w:val="0"/>
              <w:adjustRightInd w:val="0"/>
              <w:spacing w:after="0"/>
              <w:rPr>
                <w:rFonts w:ascii="Arial" w:hAnsi="Arial" w:cs="Arial"/>
                <w:b/>
                <w:bCs/>
              </w:rPr>
            </w:pPr>
            <w:r w:rsidRPr="009D2E0B">
              <w:rPr>
                <w:rFonts w:ascii="Arial" w:hAnsi="Arial" w:cs="Arial"/>
                <w:b/>
                <w:bCs/>
              </w:rPr>
              <w:t>Purpose of Research Activity</w:t>
            </w:r>
          </w:p>
          <w:p w14:paraId="0D459D5B" w14:textId="2D3FE4A2" w:rsidR="00246CC6" w:rsidRPr="002A152D" w:rsidDel="00425DA7" w:rsidRDefault="006D3386" w:rsidP="00ED5E95">
            <w:pPr>
              <w:spacing w:after="0"/>
              <w:rPr>
                <w:rFonts w:ascii="Arial" w:hAnsi="Arial" w:cs="Arial"/>
              </w:rPr>
            </w:pPr>
            <w:r>
              <w:rPr>
                <w:rFonts w:ascii="Arial" w:hAnsi="Arial" w:cs="Arial"/>
              </w:rPr>
              <w:t xml:space="preserve">To ensure that the company maintains its current capability to do frag attack testing. </w:t>
            </w:r>
          </w:p>
        </w:tc>
      </w:tr>
      <w:tr w:rsidR="00246CC6" w:rsidRPr="006C1FDD" w:rsidDel="002A152D" w14:paraId="033A1409" w14:textId="77777777" w:rsidTr="00BD1D45">
        <w:trPr>
          <w:trHeight w:val="454"/>
        </w:trPr>
        <w:tc>
          <w:tcPr>
            <w:tcW w:w="237" w:type="pct"/>
            <w:vAlign w:val="center"/>
          </w:tcPr>
          <w:p w14:paraId="505578F3" w14:textId="77777777" w:rsidR="00246CC6" w:rsidRPr="002132F9" w:rsidRDefault="00246CC6" w:rsidP="00ED5E95">
            <w:pPr>
              <w:autoSpaceDE w:val="0"/>
              <w:autoSpaceDN w:val="0"/>
              <w:adjustRightInd w:val="0"/>
              <w:spacing w:after="0"/>
              <w:rPr>
                <w:rFonts w:ascii="Arial" w:hAnsi="Arial" w:cs="Arial"/>
              </w:rPr>
            </w:pPr>
            <w:r>
              <w:rPr>
                <w:rFonts w:ascii="Arial" w:hAnsi="Arial" w:cs="Arial"/>
              </w:rPr>
              <w:t>4</w:t>
            </w:r>
          </w:p>
        </w:tc>
        <w:tc>
          <w:tcPr>
            <w:tcW w:w="4763" w:type="pct"/>
            <w:gridSpan w:val="4"/>
            <w:vAlign w:val="center"/>
          </w:tcPr>
          <w:p w14:paraId="6EF9304A" w14:textId="77777777" w:rsidR="00246CC6" w:rsidRDefault="00246CC6" w:rsidP="00ED5E95">
            <w:pPr>
              <w:autoSpaceDE w:val="0"/>
              <w:autoSpaceDN w:val="0"/>
              <w:adjustRightInd w:val="0"/>
              <w:spacing w:after="0"/>
              <w:rPr>
                <w:rFonts w:ascii="Arial" w:hAnsi="Arial" w:cs="Arial"/>
                <w:b/>
                <w:bCs/>
              </w:rPr>
            </w:pPr>
            <w:r w:rsidRPr="006C1FDD">
              <w:rPr>
                <w:rFonts w:ascii="Arial" w:hAnsi="Arial" w:cs="Arial"/>
                <w:b/>
                <w:bCs/>
              </w:rPr>
              <w:t>Research Question</w:t>
            </w:r>
          </w:p>
          <w:p w14:paraId="54816630" w14:textId="407FBDC9" w:rsidR="006D3386" w:rsidRPr="006D3386" w:rsidRDefault="006D3386" w:rsidP="00ED5E95">
            <w:pPr>
              <w:autoSpaceDE w:val="0"/>
              <w:autoSpaceDN w:val="0"/>
              <w:adjustRightInd w:val="0"/>
              <w:spacing w:after="0"/>
              <w:rPr>
                <w:rFonts w:ascii="Arial" w:hAnsi="Arial" w:cs="Arial"/>
              </w:rPr>
            </w:pPr>
            <w:r w:rsidRPr="006D3386">
              <w:rPr>
                <w:rFonts w:ascii="Arial" w:hAnsi="Arial" w:cs="Arial"/>
              </w:rPr>
              <w:t xml:space="preserve">What is the best </w:t>
            </w:r>
            <w:r>
              <w:rPr>
                <w:rFonts w:ascii="Arial" w:hAnsi="Arial" w:cs="Arial"/>
              </w:rPr>
              <w:t>and most cost affective way to maintain the current capability held to carry out frag attack testing?</w:t>
            </w:r>
          </w:p>
        </w:tc>
      </w:tr>
      <w:tr w:rsidR="00246CC6" w:rsidRPr="004C3A0B" w14:paraId="7A9A26E4" w14:textId="77777777" w:rsidTr="00BD1D45">
        <w:trPr>
          <w:trHeight w:val="454"/>
        </w:trPr>
        <w:tc>
          <w:tcPr>
            <w:tcW w:w="237" w:type="pct"/>
            <w:vAlign w:val="center"/>
          </w:tcPr>
          <w:p w14:paraId="661F5384" w14:textId="77777777" w:rsidR="00246CC6" w:rsidRPr="002132F9" w:rsidRDefault="00246CC6" w:rsidP="00ED5E95">
            <w:pPr>
              <w:autoSpaceDE w:val="0"/>
              <w:autoSpaceDN w:val="0"/>
              <w:adjustRightInd w:val="0"/>
              <w:spacing w:after="0"/>
              <w:rPr>
                <w:rFonts w:ascii="Arial" w:hAnsi="Arial" w:cs="Arial"/>
              </w:rPr>
            </w:pPr>
            <w:r>
              <w:rPr>
                <w:rFonts w:ascii="Arial" w:hAnsi="Arial" w:cs="Arial"/>
              </w:rPr>
              <w:t>5</w:t>
            </w:r>
          </w:p>
        </w:tc>
        <w:tc>
          <w:tcPr>
            <w:tcW w:w="4763" w:type="pct"/>
            <w:gridSpan w:val="4"/>
            <w:vAlign w:val="center"/>
          </w:tcPr>
          <w:p w14:paraId="5AD3DC46" w14:textId="77777777" w:rsidR="00246CC6" w:rsidRPr="009D2E0B" w:rsidRDefault="00246CC6" w:rsidP="00ED5E95">
            <w:pPr>
              <w:autoSpaceDE w:val="0"/>
              <w:autoSpaceDN w:val="0"/>
              <w:adjustRightInd w:val="0"/>
              <w:spacing w:after="0"/>
              <w:rPr>
                <w:rFonts w:ascii="Arial" w:hAnsi="Arial" w:cs="Arial"/>
                <w:b/>
                <w:bCs/>
              </w:rPr>
            </w:pPr>
            <w:r w:rsidRPr="009D2E0B">
              <w:rPr>
                <w:rFonts w:ascii="Arial" w:hAnsi="Arial" w:cs="Arial"/>
                <w:b/>
                <w:bCs/>
              </w:rPr>
              <w:t>Aims of Research Activity</w:t>
            </w:r>
          </w:p>
          <w:p w14:paraId="0E52B523" w14:textId="4EB0DC9F" w:rsidR="00DE7B12" w:rsidRPr="008F4AA1" w:rsidRDefault="008F4AA1" w:rsidP="008F4AA1">
            <w:pPr>
              <w:pStyle w:val="ListParagraph"/>
              <w:numPr>
                <w:ilvl w:val="0"/>
                <w:numId w:val="47"/>
              </w:numPr>
              <w:spacing w:after="0" w:line="240" w:lineRule="auto"/>
              <w:rPr>
                <w:sz w:val="24"/>
                <w:szCs w:val="24"/>
                <w:lang w:eastAsia="en-GB"/>
              </w:rPr>
            </w:pPr>
            <w:r>
              <w:rPr>
                <w:sz w:val="24"/>
                <w:szCs w:val="24"/>
                <w:lang w:eastAsia="en-GB"/>
              </w:rPr>
              <w:t xml:space="preserve">The chosen solution </w:t>
            </w:r>
            <w:r w:rsidR="00985648" w:rsidRPr="008F4AA1">
              <w:rPr>
                <w:sz w:val="24"/>
                <w:szCs w:val="24"/>
                <w:lang w:eastAsia="en-GB"/>
              </w:rPr>
              <w:t xml:space="preserve">must be able to propel the cube at the same velocities as it can currently or higher </w:t>
            </w:r>
          </w:p>
          <w:p w14:paraId="036D009B" w14:textId="76D1551C" w:rsidR="008F4AA1" w:rsidRPr="008F4AA1" w:rsidRDefault="008F4AA1" w:rsidP="008F4AA1">
            <w:pPr>
              <w:pStyle w:val="ListParagraph"/>
              <w:numPr>
                <w:ilvl w:val="0"/>
                <w:numId w:val="47"/>
              </w:numPr>
              <w:spacing w:after="0" w:line="240" w:lineRule="auto"/>
              <w:rPr>
                <w:sz w:val="24"/>
                <w:szCs w:val="24"/>
                <w:lang w:eastAsia="en-GB"/>
              </w:rPr>
            </w:pPr>
            <w:r>
              <w:rPr>
                <w:sz w:val="24"/>
                <w:szCs w:val="24"/>
                <w:lang w:eastAsia="en-GB"/>
              </w:rPr>
              <w:t>The solution must meet the</w:t>
            </w:r>
            <w:r w:rsidR="00985648" w:rsidRPr="008F4AA1">
              <w:rPr>
                <w:sz w:val="24"/>
                <w:szCs w:val="24"/>
                <w:lang w:eastAsia="en-GB"/>
              </w:rPr>
              <w:t xml:space="preserve"> requirements set out in test requirement documents and the customers’ requirements</w:t>
            </w:r>
          </w:p>
          <w:p w14:paraId="33C3D39E" w14:textId="333647CA" w:rsidR="00246CC6" w:rsidRPr="008F4AA1" w:rsidRDefault="008F4AA1" w:rsidP="008F4AA1">
            <w:pPr>
              <w:pStyle w:val="ListParagraph"/>
              <w:numPr>
                <w:ilvl w:val="0"/>
                <w:numId w:val="47"/>
              </w:numPr>
              <w:spacing w:after="0" w:line="240" w:lineRule="auto"/>
              <w:rPr>
                <w:sz w:val="24"/>
                <w:szCs w:val="24"/>
                <w:lang w:eastAsia="en-GB"/>
              </w:rPr>
            </w:pPr>
            <w:r>
              <w:rPr>
                <w:sz w:val="24"/>
                <w:szCs w:val="24"/>
                <w:lang w:eastAsia="en-GB"/>
              </w:rPr>
              <w:t>T</w:t>
            </w:r>
            <w:r w:rsidR="00985648" w:rsidRPr="008F4AA1">
              <w:rPr>
                <w:sz w:val="24"/>
                <w:szCs w:val="24"/>
                <w:lang w:eastAsia="en-GB"/>
              </w:rPr>
              <w:t xml:space="preserve">he system </w:t>
            </w:r>
            <w:r>
              <w:rPr>
                <w:sz w:val="24"/>
                <w:szCs w:val="24"/>
                <w:lang w:eastAsia="en-GB"/>
              </w:rPr>
              <w:t>must</w:t>
            </w:r>
            <w:r w:rsidR="00985648" w:rsidRPr="008F4AA1">
              <w:rPr>
                <w:sz w:val="24"/>
                <w:szCs w:val="24"/>
                <w:lang w:eastAsia="en-GB"/>
              </w:rPr>
              <w:t xml:space="preserve"> be </w:t>
            </w:r>
            <w:r>
              <w:rPr>
                <w:sz w:val="24"/>
                <w:szCs w:val="24"/>
                <w:lang w:eastAsia="en-GB"/>
              </w:rPr>
              <w:t xml:space="preserve">able to be </w:t>
            </w:r>
            <w:r w:rsidR="00985648" w:rsidRPr="008F4AA1">
              <w:rPr>
                <w:sz w:val="24"/>
                <w:szCs w:val="24"/>
                <w:lang w:eastAsia="en-GB"/>
              </w:rPr>
              <w:t xml:space="preserve">set up, loaded and fired in a safe manor. </w:t>
            </w:r>
          </w:p>
        </w:tc>
      </w:tr>
      <w:tr w:rsidR="00246CC6" w:rsidRPr="004C3A0B" w14:paraId="245A98F3" w14:textId="77777777" w:rsidTr="00BD1D45">
        <w:trPr>
          <w:trHeight w:val="454"/>
        </w:trPr>
        <w:tc>
          <w:tcPr>
            <w:tcW w:w="237" w:type="pct"/>
            <w:vAlign w:val="center"/>
          </w:tcPr>
          <w:p w14:paraId="06D2F882" w14:textId="77777777" w:rsidR="00246CC6" w:rsidRPr="002132F9" w:rsidRDefault="00246CC6" w:rsidP="00ED5E95">
            <w:pPr>
              <w:autoSpaceDE w:val="0"/>
              <w:autoSpaceDN w:val="0"/>
              <w:adjustRightInd w:val="0"/>
              <w:spacing w:after="0"/>
              <w:rPr>
                <w:rFonts w:ascii="Arial" w:hAnsi="Arial" w:cs="Arial"/>
              </w:rPr>
            </w:pPr>
            <w:r>
              <w:rPr>
                <w:rFonts w:ascii="Arial" w:hAnsi="Arial" w:cs="Arial"/>
              </w:rPr>
              <w:t>6</w:t>
            </w:r>
          </w:p>
        </w:tc>
        <w:tc>
          <w:tcPr>
            <w:tcW w:w="4763" w:type="pct"/>
            <w:gridSpan w:val="4"/>
            <w:vAlign w:val="center"/>
          </w:tcPr>
          <w:p w14:paraId="66945A7B" w14:textId="77777777" w:rsidR="00246CC6" w:rsidRPr="003C6371" w:rsidRDefault="00246CC6" w:rsidP="00ED5E95">
            <w:pPr>
              <w:autoSpaceDE w:val="0"/>
              <w:autoSpaceDN w:val="0"/>
              <w:adjustRightInd w:val="0"/>
              <w:spacing w:after="0"/>
              <w:rPr>
                <w:rFonts w:ascii="Arial" w:hAnsi="Arial" w:cs="Arial"/>
                <w:b/>
                <w:bCs/>
              </w:rPr>
            </w:pPr>
            <w:r w:rsidRPr="003C6371">
              <w:rPr>
                <w:rFonts w:ascii="Arial" w:hAnsi="Arial" w:cs="Arial"/>
                <w:b/>
                <w:bCs/>
              </w:rPr>
              <w:t>Objectives of Research Activity</w:t>
            </w:r>
          </w:p>
          <w:p w14:paraId="0AA87831" w14:textId="77777777" w:rsidR="008F4AA1" w:rsidRPr="003C6371" w:rsidRDefault="008F4AA1" w:rsidP="008F4AA1">
            <w:pPr>
              <w:pStyle w:val="ListParagraph"/>
              <w:numPr>
                <w:ilvl w:val="0"/>
                <w:numId w:val="48"/>
              </w:numPr>
              <w:spacing w:after="0"/>
              <w:rPr>
                <w:sz w:val="24"/>
                <w:szCs w:val="24"/>
                <w:lang w:eastAsia="en-GB"/>
              </w:rPr>
            </w:pPr>
            <w:r w:rsidRPr="003C6371">
              <w:rPr>
                <w:sz w:val="24"/>
                <w:szCs w:val="24"/>
                <w:lang w:eastAsia="en-GB"/>
              </w:rPr>
              <w:t>T</w:t>
            </w:r>
            <w:r w:rsidR="00985648" w:rsidRPr="003C6371">
              <w:rPr>
                <w:sz w:val="24"/>
                <w:szCs w:val="24"/>
                <w:lang w:eastAsia="en-GB"/>
              </w:rPr>
              <w:t>he design is user friendly with training provided to all personnel working with the system</w:t>
            </w:r>
          </w:p>
          <w:p w14:paraId="1D708A16" w14:textId="5E896310" w:rsidR="007E6F87" w:rsidRPr="003C6371" w:rsidRDefault="008F4AA1" w:rsidP="008F4AA1">
            <w:pPr>
              <w:pStyle w:val="ListParagraph"/>
              <w:numPr>
                <w:ilvl w:val="0"/>
                <w:numId w:val="48"/>
              </w:numPr>
              <w:spacing w:after="0"/>
              <w:rPr>
                <w:sz w:val="24"/>
                <w:szCs w:val="24"/>
                <w:lang w:eastAsia="en-GB"/>
              </w:rPr>
            </w:pPr>
            <w:r w:rsidRPr="003C6371">
              <w:rPr>
                <w:sz w:val="24"/>
                <w:szCs w:val="24"/>
                <w:lang w:eastAsia="en-GB"/>
              </w:rPr>
              <w:t>L</w:t>
            </w:r>
            <w:r w:rsidR="00985648" w:rsidRPr="003C6371">
              <w:rPr>
                <w:sz w:val="24"/>
                <w:szCs w:val="24"/>
                <w:lang w:eastAsia="en-GB"/>
              </w:rPr>
              <w:t xml:space="preserve">ong-term competency and currency </w:t>
            </w:r>
            <w:r w:rsidR="007E6F87" w:rsidRPr="003C6371">
              <w:rPr>
                <w:sz w:val="24"/>
                <w:szCs w:val="24"/>
                <w:lang w:eastAsia="en-GB"/>
              </w:rPr>
              <w:t>are</w:t>
            </w:r>
            <w:r w:rsidR="00985648" w:rsidRPr="003C6371">
              <w:rPr>
                <w:sz w:val="24"/>
                <w:szCs w:val="24"/>
                <w:lang w:eastAsia="en-GB"/>
              </w:rPr>
              <w:t xml:space="preserve"> upheld </w:t>
            </w:r>
          </w:p>
          <w:p w14:paraId="3B3AAA3D" w14:textId="57AA487C" w:rsidR="007E6F87" w:rsidRPr="003C6371" w:rsidRDefault="00985648" w:rsidP="00ED5E95">
            <w:pPr>
              <w:pStyle w:val="ListParagraph"/>
              <w:numPr>
                <w:ilvl w:val="0"/>
                <w:numId w:val="48"/>
              </w:numPr>
              <w:spacing w:after="0"/>
              <w:rPr>
                <w:sz w:val="24"/>
                <w:szCs w:val="24"/>
                <w:lang w:eastAsia="en-GB"/>
              </w:rPr>
            </w:pPr>
            <w:r w:rsidRPr="003C6371">
              <w:rPr>
                <w:sz w:val="24"/>
                <w:szCs w:val="24"/>
                <w:lang w:eastAsia="en-GB"/>
              </w:rPr>
              <w:t xml:space="preserve">The system must have at least two safety systems in place </w:t>
            </w:r>
          </w:p>
          <w:p w14:paraId="1A069992" w14:textId="77777777" w:rsidR="007E6F87" w:rsidRPr="003C6371" w:rsidRDefault="00985648" w:rsidP="00ED5E95">
            <w:pPr>
              <w:pStyle w:val="ListParagraph"/>
              <w:numPr>
                <w:ilvl w:val="0"/>
                <w:numId w:val="48"/>
              </w:numPr>
              <w:spacing w:after="0"/>
              <w:rPr>
                <w:sz w:val="24"/>
                <w:szCs w:val="24"/>
                <w:lang w:eastAsia="en-GB"/>
              </w:rPr>
            </w:pPr>
            <w:r w:rsidRPr="003C6371">
              <w:rPr>
                <w:sz w:val="24"/>
                <w:szCs w:val="24"/>
                <w:lang w:eastAsia="en-GB"/>
              </w:rPr>
              <w:t>The system will need the ability to be broken down and transported with ease</w:t>
            </w:r>
          </w:p>
          <w:p w14:paraId="5156A52D" w14:textId="55628D7B" w:rsidR="007E6F87" w:rsidRPr="003C6371" w:rsidRDefault="007E6F87" w:rsidP="007E6F87">
            <w:pPr>
              <w:pStyle w:val="ListParagraph"/>
              <w:numPr>
                <w:ilvl w:val="0"/>
                <w:numId w:val="48"/>
              </w:numPr>
              <w:spacing w:after="0"/>
              <w:rPr>
                <w:sz w:val="24"/>
                <w:szCs w:val="24"/>
                <w:lang w:eastAsia="en-GB"/>
              </w:rPr>
            </w:pPr>
            <w:r w:rsidRPr="003C6371">
              <w:rPr>
                <w:sz w:val="24"/>
                <w:szCs w:val="24"/>
                <w:lang w:eastAsia="en-GB"/>
              </w:rPr>
              <w:t>D</w:t>
            </w:r>
            <w:r w:rsidR="00985648" w:rsidRPr="003C6371">
              <w:rPr>
                <w:sz w:val="24"/>
                <w:szCs w:val="24"/>
                <w:lang w:eastAsia="en-GB"/>
              </w:rPr>
              <w:t xml:space="preserve">etailed work instructions and risk assessments </w:t>
            </w:r>
            <w:r w:rsidRPr="003C6371">
              <w:rPr>
                <w:sz w:val="24"/>
                <w:szCs w:val="24"/>
                <w:lang w:eastAsia="en-GB"/>
              </w:rPr>
              <w:t>should be in place for the solution</w:t>
            </w:r>
          </w:p>
          <w:p w14:paraId="58E37765" w14:textId="77777777" w:rsidR="007E6F87" w:rsidRPr="003C6371" w:rsidRDefault="007E6F87" w:rsidP="00ED5E95">
            <w:pPr>
              <w:pStyle w:val="ListParagraph"/>
              <w:numPr>
                <w:ilvl w:val="0"/>
                <w:numId w:val="48"/>
              </w:numPr>
              <w:spacing w:after="0"/>
              <w:rPr>
                <w:sz w:val="24"/>
                <w:szCs w:val="24"/>
                <w:lang w:eastAsia="en-GB"/>
              </w:rPr>
            </w:pPr>
            <w:r w:rsidRPr="003C6371">
              <w:rPr>
                <w:sz w:val="24"/>
                <w:szCs w:val="24"/>
                <w:lang w:eastAsia="en-GB"/>
              </w:rPr>
              <w:t>M</w:t>
            </w:r>
            <w:r w:rsidR="00985648" w:rsidRPr="003C6371">
              <w:rPr>
                <w:sz w:val="24"/>
                <w:szCs w:val="24"/>
                <w:lang w:eastAsia="en-GB"/>
              </w:rPr>
              <w:t xml:space="preserve">aintenance plans, </w:t>
            </w:r>
            <w:r w:rsidRPr="003C6371">
              <w:rPr>
                <w:sz w:val="24"/>
                <w:szCs w:val="24"/>
                <w:lang w:eastAsia="en-GB"/>
              </w:rPr>
              <w:t xml:space="preserve">work </w:t>
            </w:r>
            <w:r w:rsidR="00985648" w:rsidRPr="003C6371">
              <w:rPr>
                <w:sz w:val="24"/>
                <w:szCs w:val="24"/>
                <w:lang w:eastAsia="en-GB"/>
              </w:rPr>
              <w:t xml:space="preserve">instructions and inspection criteria put in place </w:t>
            </w:r>
          </w:p>
          <w:p w14:paraId="6E328D10" w14:textId="41F6931F" w:rsidR="00246CC6" w:rsidRPr="003C6371" w:rsidRDefault="00985648" w:rsidP="003C6371">
            <w:pPr>
              <w:pStyle w:val="ListParagraph"/>
              <w:numPr>
                <w:ilvl w:val="0"/>
                <w:numId w:val="48"/>
              </w:numPr>
              <w:spacing w:after="0"/>
              <w:rPr>
                <w:sz w:val="24"/>
                <w:szCs w:val="24"/>
                <w:lang w:eastAsia="en-GB"/>
              </w:rPr>
            </w:pPr>
            <w:r w:rsidRPr="003C6371">
              <w:rPr>
                <w:sz w:val="24"/>
                <w:szCs w:val="24"/>
              </w:rPr>
              <w:t xml:space="preserve">The device </w:t>
            </w:r>
            <w:r w:rsidR="007E6F87" w:rsidRPr="003C6371">
              <w:rPr>
                <w:sz w:val="24"/>
                <w:szCs w:val="24"/>
              </w:rPr>
              <w:t>must be</w:t>
            </w:r>
            <w:r w:rsidRPr="003C6371">
              <w:rPr>
                <w:sz w:val="24"/>
                <w:szCs w:val="24"/>
              </w:rPr>
              <w:t xml:space="preserve"> safe while in use and</w:t>
            </w:r>
            <w:r w:rsidR="003C6371" w:rsidRPr="003C6371">
              <w:rPr>
                <w:sz w:val="24"/>
                <w:szCs w:val="24"/>
              </w:rPr>
              <w:t xml:space="preserve"> </w:t>
            </w:r>
            <w:r w:rsidRPr="003C6371">
              <w:rPr>
                <w:sz w:val="24"/>
                <w:szCs w:val="24"/>
              </w:rPr>
              <w:t xml:space="preserve">functioning correctly each time it is used </w:t>
            </w:r>
          </w:p>
        </w:tc>
      </w:tr>
      <w:tr w:rsidR="00246CC6" w:rsidRPr="004C3A0B" w14:paraId="747F387A" w14:textId="77777777" w:rsidTr="00BD1D45">
        <w:trPr>
          <w:trHeight w:val="454"/>
        </w:trPr>
        <w:tc>
          <w:tcPr>
            <w:tcW w:w="237" w:type="pct"/>
            <w:shd w:val="clear" w:color="auto" w:fill="F2F2F2" w:themeFill="background1" w:themeFillShade="F2"/>
            <w:vAlign w:val="center"/>
          </w:tcPr>
          <w:p w14:paraId="42AA58C0" w14:textId="77777777" w:rsidR="00246CC6" w:rsidRPr="002132F9" w:rsidRDefault="00246CC6" w:rsidP="00ED5E95">
            <w:pPr>
              <w:spacing w:after="0"/>
              <w:rPr>
                <w:rFonts w:ascii="Arial" w:hAnsi="Arial" w:cs="Arial"/>
              </w:rPr>
            </w:pPr>
          </w:p>
        </w:tc>
        <w:tc>
          <w:tcPr>
            <w:tcW w:w="4763" w:type="pct"/>
            <w:gridSpan w:val="4"/>
            <w:shd w:val="clear" w:color="auto" w:fill="F2F2F2" w:themeFill="background1" w:themeFillShade="F2"/>
            <w:vAlign w:val="center"/>
          </w:tcPr>
          <w:p w14:paraId="1C1B999D" w14:textId="77777777" w:rsidR="00246CC6" w:rsidRPr="004C3A0B" w:rsidRDefault="00246CC6" w:rsidP="00ED5E95">
            <w:pPr>
              <w:spacing w:after="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69E0EA09" w14:textId="77777777" w:rsidR="00246CC6" w:rsidRPr="004C3A0B" w:rsidRDefault="00246CC6" w:rsidP="00ED5E95">
            <w:pPr>
              <w:spacing w:after="0"/>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246CC6" w:rsidRPr="004C3A0B" w14:paraId="146EC2EC" w14:textId="77777777" w:rsidTr="00BD1D45">
        <w:trPr>
          <w:trHeight w:val="454"/>
        </w:trPr>
        <w:tc>
          <w:tcPr>
            <w:tcW w:w="237" w:type="pct"/>
            <w:vAlign w:val="center"/>
          </w:tcPr>
          <w:p w14:paraId="4FA69F06" w14:textId="77777777" w:rsidR="00246CC6" w:rsidRPr="00D66471" w:rsidRDefault="00246CC6" w:rsidP="00ED5E95">
            <w:pPr>
              <w:spacing w:after="0"/>
              <w:rPr>
                <w:rFonts w:ascii="Arial" w:hAnsi="Arial" w:cs="Arial"/>
              </w:rPr>
            </w:pPr>
            <w:r>
              <w:rPr>
                <w:rFonts w:ascii="Arial" w:hAnsi="Arial" w:cs="Arial"/>
              </w:rPr>
              <w:t>7</w:t>
            </w:r>
          </w:p>
        </w:tc>
        <w:tc>
          <w:tcPr>
            <w:tcW w:w="4763" w:type="pct"/>
            <w:gridSpan w:val="4"/>
            <w:vAlign w:val="center"/>
          </w:tcPr>
          <w:p w14:paraId="5499340D" w14:textId="24B30D16" w:rsidR="00246CC6" w:rsidRPr="00641F4F" w:rsidRDefault="00985648" w:rsidP="00ED5E95">
            <w:pPr>
              <w:spacing w:after="0"/>
              <w:rPr>
                <w:rFonts w:ascii="Arial" w:hAnsi="Arial" w:cs="Arial"/>
              </w:rPr>
            </w:pPr>
            <w:r w:rsidRPr="00985648">
              <w:rPr>
                <w:rFonts w:ascii="Arial" w:hAnsi="Arial" w:cs="Arial"/>
              </w:rPr>
              <w:t xml:space="preserve">A cost </w:t>
            </w:r>
            <w:r w:rsidR="00641F4F">
              <w:rPr>
                <w:rFonts w:ascii="Arial" w:hAnsi="Arial" w:cs="Arial"/>
              </w:rPr>
              <w:t xml:space="preserve">analysis and comparison </w:t>
            </w:r>
            <w:r w:rsidR="001E7BC9">
              <w:rPr>
                <w:rFonts w:ascii="Arial" w:hAnsi="Arial" w:cs="Arial"/>
              </w:rPr>
              <w:t>are</w:t>
            </w:r>
            <w:r w:rsidR="00641F4F">
              <w:rPr>
                <w:rFonts w:ascii="Arial" w:hAnsi="Arial" w:cs="Arial"/>
              </w:rPr>
              <w:t xml:space="preserve"> the only data that will be collected during the project. </w:t>
            </w:r>
            <w:r w:rsidR="001E7BC9">
              <w:rPr>
                <w:rFonts w:ascii="Arial" w:hAnsi="Arial" w:cs="Arial"/>
              </w:rPr>
              <w:t xml:space="preserve">Which will only be used to compare the different solutions prior to implementation of the chosen one.  </w:t>
            </w:r>
          </w:p>
        </w:tc>
      </w:tr>
    </w:tbl>
    <w:p w14:paraId="2DEAD526" w14:textId="77777777" w:rsidR="00246CC6" w:rsidRPr="004C3A0B" w:rsidRDefault="00246CC6" w:rsidP="00ED5E95">
      <w:pPr>
        <w:spacing w:after="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46CC6" w:rsidRPr="004C3A0B" w14:paraId="6AC3461D" w14:textId="77777777" w:rsidTr="00BD1D45">
        <w:trPr>
          <w:trHeight w:val="558"/>
        </w:trPr>
        <w:tc>
          <w:tcPr>
            <w:tcW w:w="562" w:type="dxa"/>
            <w:shd w:val="clear" w:color="auto" w:fill="F2F2F2" w:themeFill="background1" w:themeFillShade="F2"/>
            <w:vAlign w:val="center"/>
          </w:tcPr>
          <w:p w14:paraId="24FFF03E" w14:textId="77777777" w:rsidR="00246CC6" w:rsidRPr="004C3A0B" w:rsidRDefault="00246CC6" w:rsidP="00ED5E95">
            <w:pPr>
              <w:autoSpaceDE w:val="0"/>
              <w:autoSpaceDN w:val="0"/>
              <w:adjustRightInd w:val="0"/>
              <w:rPr>
                <w:rFonts w:ascii="Arial" w:hAnsi="Arial" w:cs="Arial"/>
                <w:b/>
              </w:rPr>
            </w:pPr>
          </w:p>
        </w:tc>
        <w:tc>
          <w:tcPr>
            <w:tcW w:w="8227" w:type="dxa"/>
            <w:shd w:val="clear" w:color="auto" w:fill="F2F2F2" w:themeFill="background1" w:themeFillShade="F2"/>
            <w:vAlign w:val="center"/>
          </w:tcPr>
          <w:p w14:paraId="09B04169" w14:textId="77777777" w:rsidR="00246CC6" w:rsidRPr="004C3A0B" w:rsidRDefault="00246CC6" w:rsidP="00ED5E95">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vAlign w:val="center"/>
          </w:tcPr>
          <w:p w14:paraId="49CA062D"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665BCC8E"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r>
      <w:tr w:rsidR="00246CC6" w:rsidRPr="004C3A0B" w14:paraId="50A43010" w14:textId="77777777" w:rsidTr="00BD1D45">
        <w:trPr>
          <w:trHeight w:val="439"/>
        </w:trPr>
        <w:tc>
          <w:tcPr>
            <w:tcW w:w="562" w:type="dxa"/>
            <w:shd w:val="clear" w:color="auto" w:fill="F2F2F2" w:themeFill="background1" w:themeFillShade="F2"/>
            <w:vAlign w:val="center"/>
          </w:tcPr>
          <w:p w14:paraId="6065C144" w14:textId="77777777" w:rsidR="00246CC6" w:rsidRPr="004C3A0B" w:rsidRDefault="00246CC6" w:rsidP="00ED5E95">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3AB43BC6"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2F65EE40"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7471E67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E43F6FF" w14:textId="77777777" w:rsidTr="00BD1D45">
        <w:trPr>
          <w:trHeight w:val="439"/>
        </w:trPr>
        <w:tc>
          <w:tcPr>
            <w:tcW w:w="562" w:type="dxa"/>
            <w:shd w:val="clear" w:color="auto" w:fill="F2F2F2" w:themeFill="background1" w:themeFillShade="F2"/>
            <w:vAlign w:val="center"/>
          </w:tcPr>
          <w:p w14:paraId="45D4A9F5" w14:textId="77777777" w:rsidR="00246CC6" w:rsidRPr="004C3A0B" w:rsidRDefault="00246CC6" w:rsidP="00ED5E9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A88F52C"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4332524E"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7C8C5273"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B3793C0" w14:textId="77777777" w:rsidTr="00BD1D45">
        <w:trPr>
          <w:trHeight w:val="439"/>
        </w:trPr>
        <w:tc>
          <w:tcPr>
            <w:tcW w:w="562" w:type="dxa"/>
            <w:shd w:val="clear" w:color="auto" w:fill="F2F2F2" w:themeFill="background1" w:themeFillShade="F2"/>
            <w:vAlign w:val="center"/>
          </w:tcPr>
          <w:p w14:paraId="006759CD" w14:textId="77777777" w:rsidR="00246CC6" w:rsidRDefault="00246CC6" w:rsidP="00ED5E9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17ECB3B0"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6EB632D7"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5EC94A63"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46CC6" w:rsidRPr="004C3A0B" w14:paraId="31480449" w14:textId="77777777" w:rsidTr="00BD1D45">
        <w:trPr>
          <w:trHeight w:val="403"/>
        </w:trPr>
        <w:tc>
          <w:tcPr>
            <w:tcW w:w="562" w:type="dxa"/>
            <w:shd w:val="clear" w:color="auto" w:fill="F2F2F2" w:themeFill="background1" w:themeFillShade="F2"/>
            <w:vAlign w:val="center"/>
          </w:tcPr>
          <w:p w14:paraId="4E2C1A25" w14:textId="77777777" w:rsidR="00246CC6" w:rsidRPr="004C3A0B" w:rsidRDefault="00246CC6" w:rsidP="00ED5E9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0CF3DEC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2B629E6"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1721979"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583DF2C5" w14:textId="77777777" w:rsidTr="00BD1D45">
        <w:trPr>
          <w:trHeight w:val="403"/>
        </w:trPr>
        <w:tc>
          <w:tcPr>
            <w:tcW w:w="562" w:type="dxa"/>
            <w:shd w:val="clear" w:color="auto" w:fill="F2F2F2" w:themeFill="background1" w:themeFillShade="F2"/>
            <w:vAlign w:val="center"/>
          </w:tcPr>
          <w:p w14:paraId="32D94062" w14:textId="77777777" w:rsidR="00246CC6" w:rsidRDefault="00246CC6" w:rsidP="00ED5E9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5387BD9A"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EndPr/>
            <w:sdtContent>
              <w:p w14:paraId="19819A29"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EndPr/>
            <w:sdtContent>
              <w:p w14:paraId="1C03C8E0"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46CC6" w:rsidRPr="004C3A0B" w14:paraId="365AF86F" w14:textId="77777777" w:rsidTr="00BD1D45">
        <w:trPr>
          <w:trHeight w:val="403"/>
        </w:trPr>
        <w:tc>
          <w:tcPr>
            <w:tcW w:w="562" w:type="dxa"/>
            <w:shd w:val="clear" w:color="auto" w:fill="F2F2F2" w:themeFill="background1" w:themeFillShade="F2"/>
            <w:vAlign w:val="center"/>
          </w:tcPr>
          <w:p w14:paraId="5B974EA6" w14:textId="77777777" w:rsidR="00246CC6" w:rsidRPr="004C3A0B" w:rsidRDefault="00246CC6" w:rsidP="00ED5E95">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56B12366" w14:textId="77777777" w:rsidR="00246CC6" w:rsidRPr="004C3A0B" w:rsidRDefault="00246CC6" w:rsidP="00ED5E95">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4A7EBE0"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1910D8D4"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624D5CF" w14:textId="77777777" w:rsidTr="00BD1D45">
        <w:trPr>
          <w:trHeight w:val="439"/>
        </w:trPr>
        <w:tc>
          <w:tcPr>
            <w:tcW w:w="562" w:type="dxa"/>
            <w:shd w:val="clear" w:color="auto" w:fill="F2F2F2" w:themeFill="background1" w:themeFillShade="F2"/>
            <w:vAlign w:val="center"/>
          </w:tcPr>
          <w:p w14:paraId="5AF995BC" w14:textId="77777777" w:rsidR="00246CC6" w:rsidRPr="004C3A0B" w:rsidRDefault="00246CC6" w:rsidP="00ED5E9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33F23E3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F49938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4AE84A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1517D71" w14:textId="77777777" w:rsidTr="00BD1D45">
        <w:trPr>
          <w:trHeight w:val="403"/>
        </w:trPr>
        <w:tc>
          <w:tcPr>
            <w:tcW w:w="562" w:type="dxa"/>
            <w:shd w:val="clear" w:color="auto" w:fill="F2F2F2" w:themeFill="background1" w:themeFillShade="F2"/>
            <w:vAlign w:val="center"/>
          </w:tcPr>
          <w:p w14:paraId="2E2B54DF" w14:textId="77777777" w:rsidR="00246CC6" w:rsidRPr="004C3A0B" w:rsidRDefault="00246CC6" w:rsidP="00ED5E9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4F63AD5A"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DFE3455"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C2A642A" w14:textId="26F31656"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59E095B9" w14:textId="77777777" w:rsidTr="00BD1D45">
        <w:trPr>
          <w:trHeight w:val="439"/>
        </w:trPr>
        <w:tc>
          <w:tcPr>
            <w:tcW w:w="562" w:type="dxa"/>
            <w:shd w:val="clear" w:color="auto" w:fill="F2F2F2" w:themeFill="background1" w:themeFillShade="F2"/>
            <w:vAlign w:val="center"/>
          </w:tcPr>
          <w:p w14:paraId="0E463E42" w14:textId="77777777" w:rsidR="00246CC6" w:rsidRPr="004C3A0B" w:rsidRDefault="00246CC6" w:rsidP="00ED5E9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7CF142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E454CDA"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3A20682"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447ADB72" w14:textId="77777777" w:rsidTr="00BD1D45">
        <w:trPr>
          <w:trHeight w:val="403"/>
        </w:trPr>
        <w:tc>
          <w:tcPr>
            <w:tcW w:w="562" w:type="dxa"/>
            <w:shd w:val="clear" w:color="auto" w:fill="F2F2F2" w:themeFill="background1" w:themeFillShade="F2"/>
            <w:vAlign w:val="center"/>
          </w:tcPr>
          <w:p w14:paraId="17DCB4A6" w14:textId="77777777" w:rsidR="00246CC6" w:rsidRPr="004C3A0B" w:rsidRDefault="00246CC6" w:rsidP="00ED5E9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090B0100"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632156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4A6CA175"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02BC256" w14:textId="77777777" w:rsidTr="00BD1D45">
        <w:trPr>
          <w:trHeight w:val="403"/>
        </w:trPr>
        <w:tc>
          <w:tcPr>
            <w:tcW w:w="562" w:type="dxa"/>
            <w:shd w:val="clear" w:color="auto" w:fill="F2F2F2" w:themeFill="background1" w:themeFillShade="F2"/>
            <w:vAlign w:val="center"/>
          </w:tcPr>
          <w:p w14:paraId="38418B5E" w14:textId="77777777" w:rsidR="00246CC6" w:rsidRPr="004C3A0B" w:rsidRDefault="00246CC6" w:rsidP="00ED5E9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458C5EA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5180DC7"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6D54E5A"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3369588E" w14:textId="77777777" w:rsidTr="00BD1D45">
        <w:trPr>
          <w:trHeight w:val="403"/>
        </w:trPr>
        <w:tc>
          <w:tcPr>
            <w:tcW w:w="562" w:type="dxa"/>
            <w:shd w:val="clear" w:color="auto" w:fill="F2F2F2" w:themeFill="background1" w:themeFillShade="F2"/>
            <w:vAlign w:val="center"/>
          </w:tcPr>
          <w:p w14:paraId="59CB4FF5" w14:textId="77777777" w:rsidR="00246CC6" w:rsidRPr="004C3A0B" w:rsidRDefault="00246CC6" w:rsidP="00ED5E95">
            <w:pPr>
              <w:autoSpaceDE w:val="0"/>
              <w:autoSpaceDN w:val="0"/>
              <w:adjustRightInd w:val="0"/>
              <w:rPr>
                <w:rFonts w:ascii="Arial" w:hAnsi="Arial" w:cs="Arial"/>
              </w:rPr>
            </w:pPr>
            <w:r>
              <w:rPr>
                <w:rFonts w:ascii="Arial" w:hAnsi="Arial" w:cs="Arial"/>
              </w:rPr>
              <w:lastRenderedPageBreak/>
              <w:t>12</w:t>
            </w:r>
          </w:p>
        </w:tc>
        <w:tc>
          <w:tcPr>
            <w:tcW w:w="8227" w:type="dxa"/>
            <w:shd w:val="clear" w:color="auto" w:fill="F2F2F2" w:themeFill="background1" w:themeFillShade="F2"/>
            <w:vAlign w:val="center"/>
          </w:tcPr>
          <w:p w14:paraId="67C74770"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30C80EE"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1BB2437"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7FAA9957" w14:textId="77777777" w:rsidTr="00BD1D45">
        <w:trPr>
          <w:trHeight w:val="403"/>
        </w:trPr>
        <w:tc>
          <w:tcPr>
            <w:tcW w:w="562" w:type="dxa"/>
            <w:shd w:val="clear" w:color="auto" w:fill="F2F2F2" w:themeFill="background1" w:themeFillShade="F2"/>
            <w:vAlign w:val="center"/>
          </w:tcPr>
          <w:p w14:paraId="6B76FBC0" w14:textId="77777777" w:rsidR="00246CC6" w:rsidRPr="004C3A0B" w:rsidRDefault="00246CC6" w:rsidP="00ED5E9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EA4EF7B"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8842FE8"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22E922C"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74D9AC20" w14:textId="77777777" w:rsidTr="00BD1D45">
        <w:trPr>
          <w:trHeight w:val="403"/>
        </w:trPr>
        <w:tc>
          <w:tcPr>
            <w:tcW w:w="562" w:type="dxa"/>
            <w:shd w:val="clear" w:color="auto" w:fill="F2F2F2" w:themeFill="background1" w:themeFillShade="F2"/>
            <w:vAlign w:val="center"/>
          </w:tcPr>
          <w:p w14:paraId="4EC9AC72" w14:textId="77777777" w:rsidR="00246CC6" w:rsidRPr="004C3A0B" w:rsidRDefault="00246CC6" w:rsidP="00ED5E9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29E9656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9E4385F"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43537C70"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479FEF76" w14:textId="77777777" w:rsidTr="00BD1D45">
        <w:trPr>
          <w:trHeight w:val="403"/>
        </w:trPr>
        <w:tc>
          <w:tcPr>
            <w:tcW w:w="562" w:type="dxa"/>
            <w:shd w:val="clear" w:color="auto" w:fill="F2F2F2" w:themeFill="background1" w:themeFillShade="F2"/>
            <w:vAlign w:val="center"/>
          </w:tcPr>
          <w:p w14:paraId="5DAD46DA" w14:textId="77777777" w:rsidR="00246CC6" w:rsidRPr="004C3A0B" w:rsidRDefault="00246CC6" w:rsidP="00ED5E9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B840384"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7287D57D"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01603E2"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1E72F384" w14:textId="77777777" w:rsidTr="00BD1D45">
        <w:trPr>
          <w:trHeight w:val="403"/>
        </w:trPr>
        <w:tc>
          <w:tcPr>
            <w:tcW w:w="562" w:type="dxa"/>
            <w:shd w:val="clear" w:color="auto" w:fill="F2F2F2" w:themeFill="background1" w:themeFillShade="F2"/>
            <w:vAlign w:val="center"/>
          </w:tcPr>
          <w:p w14:paraId="5DB24D18" w14:textId="77777777" w:rsidR="00246CC6" w:rsidRDefault="00246CC6" w:rsidP="00ED5E95">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C4479A6" w14:textId="77777777" w:rsidR="00246CC6" w:rsidRPr="004C3A0B" w:rsidRDefault="00246CC6" w:rsidP="00ED5E95">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EndPr/>
            <w:sdtContent>
              <w:p w14:paraId="09FB8650"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EndPr/>
            <w:sdtContent>
              <w:p w14:paraId="115C5699" w14:textId="77777777" w:rsidR="00246CC6"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46CC6" w:rsidRPr="006C1FDD" w14:paraId="09C2D35A" w14:textId="77777777" w:rsidTr="00BD1D45">
        <w:trPr>
          <w:trHeight w:val="403"/>
        </w:trPr>
        <w:tc>
          <w:tcPr>
            <w:tcW w:w="562" w:type="dxa"/>
            <w:shd w:val="clear" w:color="auto" w:fill="F2F2F2" w:themeFill="background1" w:themeFillShade="F2"/>
            <w:vAlign w:val="center"/>
          </w:tcPr>
          <w:p w14:paraId="3AF4D0D1" w14:textId="77777777" w:rsidR="00246CC6" w:rsidRPr="006C1FDD" w:rsidRDefault="00246CC6" w:rsidP="00ED5E95">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5CFBAECD" w14:textId="77777777" w:rsidR="00246CC6" w:rsidRPr="006C1FDD" w:rsidRDefault="00246CC6" w:rsidP="00ED5E95">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3E6DD640" w14:textId="77777777" w:rsidR="00246CC6" w:rsidRPr="006C1FDD" w:rsidRDefault="00246CC6" w:rsidP="00ED5E9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16C11EAF" w14:textId="77777777" w:rsidR="00246CC6" w:rsidRPr="006C1FDD" w:rsidRDefault="00246CC6" w:rsidP="00ED5E9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46CC6" w:rsidRPr="006C1FDD" w14:paraId="6F4D4BEC" w14:textId="77777777" w:rsidTr="00BD1D45">
        <w:trPr>
          <w:trHeight w:val="403"/>
        </w:trPr>
        <w:tc>
          <w:tcPr>
            <w:tcW w:w="562" w:type="dxa"/>
            <w:vAlign w:val="center"/>
          </w:tcPr>
          <w:p w14:paraId="1232EAE1" w14:textId="77777777" w:rsidR="00246CC6" w:rsidRPr="006C1FDD" w:rsidRDefault="00246CC6" w:rsidP="00ED5E95">
            <w:pPr>
              <w:autoSpaceDE w:val="0"/>
              <w:autoSpaceDN w:val="0"/>
              <w:adjustRightInd w:val="0"/>
              <w:rPr>
                <w:rFonts w:ascii="Arial" w:hAnsi="Arial" w:cs="Arial"/>
              </w:rPr>
            </w:pPr>
          </w:p>
        </w:tc>
        <w:tc>
          <w:tcPr>
            <w:tcW w:w="8227" w:type="dxa"/>
            <w:shd w:val="clear" w:color="auto" w:fill="auto"/>
            <w:vAlign w:val="center"/>
          </w:tcPr>
          <w:p w14:paraId="59683522" w14:textId="30BE8F7A" w:rsidR="00246CC6" w:rsidRPr="006C1FDD" w:rsidRDefault="00246CC6" w:rsidP="00ED5E9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tc>
        <w:tc>
          <w:tcPr>
            <w:tcW w:w="846" w:type="dxa"/>
            <w:vMerge/>
            <w:shd w:val="clear" w:color="auto" w:fill="BFBFBF" w:themeFill="background1" w:themeFillShade="BF"/>
            <w:vAlign w:val="center"/>
          </w:tcPr>
          <w:p w14:paraId="0DCB342B" w14:textId="77777777" w:rsidR="00246CC6" w:rsidRPr="006C1FDD" w:rsidRDefault="00246CC6" w:rsidP="00ED5E9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79D0ECB" w14:textId="77777777" w:rsidR="00246CC6" w:rsidRPr="006C1FDD" w:rsidRDefault="00246CC6" w:rsidP="00ED5E95">
            <w:pPr>
              <w:autoSpaceDE w:val="0"/>
              <w:autoSpaceDN w:val="0"/>
              <w:adjustRightInd w:val="0"/>
              <w:jc w:val="center"/>
              <w:rPr>
                <w:rFonts w:ascii="Arial" w:hAnsi="Arial" w:cs="Arial"/>
                <w:b/>
                <w:bCs/>
              </w:rPr>
            </w:pPr>
          </w:p>
        </w:tc>
      </w:tr>
    </w:tbl>
    <w:p w14:paraId="45949B06" w14:textId="5A69AC9F" w:rsidR="00246CC6" w:rsidRPr="004C3A0B" w:rsidRDefault="00246CC6" w:rsidP="00ED5E95">
      <w:pPr>
        <w:spacing w:after="0"/>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74FF97A0" w14:textId="4F932119" w:rsidR="00246CC6" w:rsidRPr="004C3A0B" w:rsidRDefault="00246CC6" w:rsidP="00ED5E95">
      <w:pPr>
        <w:spacing w:after="0"/>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C68D123" w14:textId="77777777" w:rsidR="00246CC6" w:rsidRPr="00354F34" w:rsidRDefault="00246CC6" w:rsidP="00ED5E95">
      <w:pPr>
        <w:autoSpaceDE w:val="0"/>
        <w:autoSpaceDN w:val="0"/>
        <w:adjustRightInd w:val="0"/>
        <w:spacing w:after="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246CC6" w:rsidRPr="004C3A0B" w14:paraId="660585C1" w14:textId="77777777" w:rsidTr="00BD1D45">
        <w:tc>
          <w:tcPr>
            <w:tcW w:w="562" w:type="dxa"/>
            <w:shd w:val="clear" w:color="auto" w:fill="F2F2F2" w:themeFill="background1" w:themeFillShade="F2"/>
            <w:vAlign w:val="center"/>
          </w:tcPr>
          <w:p w14:paraId="2C2BD082" w14:textId="77777777" w:rsidR="00246CC6" w:rsidRPr="004C3A0B" w:rsidRDefault="00246CC6" w:rsidP="00ED5E95">
            <w:pPr>
              <w:autoSpaceDE w:val="0"/>
              <w:autoSpaceDN w:val="0"/>
              <w:adjustRightInd w:val="0"/>
              <w:jc w:val="center"/>
              <w:rPr>
                <w:rFonts w:ascii="Arial" w:hAnsi="Arial" w:cs="Arial"/>
                <w:b/>
              </w:rPr>
            </w:pPr>
          </w:p>
        </w:tc>
        <w:tc>
          <w:tcPr>
            <w:tcW w:w="8217" w:type="dxa"/>
            <w:shd w:val="clear" w:color="auto" w:fill="F2F2F2" w:themeFill="background1" w:themeFillShade="F2"/>
          </w:tcPr>
          <w:p w14:paraId="27EAC5D3" w14:textId="77777777" w:rsidR="00246CC6" w:rsidRPr="004C3A0B" w:rsidRDefault="00246CC6" w:rsidP="00ED5E95">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345C77D1"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2FE457B5"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r>
      <w:tr w:rsidR="00246CC6" w:rsidRPr="004C3A0B" w14:paraId="7024D023" w14:textId="77777777" w:rsidTr="00BD1D45">
        <w:trPr>
          <w:trHeight w:val="439"/>
        </w:trPr>
        <w:tc>
          <w:tcPr>
            <w:tcW w:w="562" w:type="dxa"/>
            <w:shd w:val="clear" w:color="auto" w:fill="F2F2F2" w:themeFill="background1" w:themeFillShade="F2"/>
            <w:vAlign w:val="center"/>
          </w:tcPr>
          <w:p w14:paraId="7CE9367E"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19DC89DE"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3CA1DA7F"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2848139A"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5C925AE3" w14:textId="77777777" w:rsidTr="00BD1D45">
        <w:trPr>
          <w:trHeight w:val="403"/>
        </w:trPr>
        <w:tc>
          <w:tcPr>
            <w:tcW w:w="562" w:type="dxa"/>
            <w:shd w:val="clear" w:color="auto" w:fill="F2F2F2" w:themeFill="background1" w:themeFillShade="F2"/>
            <w:vAlign w:val="center"/>
          </w:tcPr>
          <w:p w14:paraId="4F51BCB5"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0DC15E7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4E51FEF4"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3AAEBCEB"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362EA1D4" w14:textId="77777777" w:rsidTr="00BD1D45">
        <w:trPr>
          <w:trHeight w:val="439"/>
        </w:trPr>
        <w:tc>
          <w:tcPr>
            <w:tcW w:w="562" w:type="dxa"/>
            <w:shd w:val="clear" w:color="auto" w:fill="F2F2F2" w:themeFill="background1" w:themeFillShade="F2"/>
            <w:vAlign w:val="center"/>
          </w:tcPr>
          <w:p w14:paraId="75B5964C"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253C7A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31F8784"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EndPr/>
            <w:sdtContent>
              <w:p w14:paraId="1B9ECD17"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CE9E075" w14:textId="77777777" w:rsidTr="00BD1D45">
        <w:trPr>
          <w:trHeight w:val="403"/>
        </w:trPr>
        <w:tc>
          <w:tcPr>
            <w:tcW w:w="562" w:type="dxa"/>
            <w:shd w:val="clear" w:color="auto" w:fill="F2F2F2" w:themeFill="background1" w:themeFillShade="F2"/>
            <w:vAlign w:val="center"/>
          </w:tcPr>
          <w:p w14:paraId="36031DE1"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309E0EBD"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AA845DF"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648D545A"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08076752" w14:textId="77777777" w:rsidTr="00BD1D45">
        <w:trPr>
          <w:trHeight w:val="403"/>
        </w:trPr>
        <w:tc>
          <w:tcPr>
            <w:tcW w:w="562" w:type="dxa"/>
            <w:shd w:val="clear" w:color="auto" w:fill="F2F2F2" w:themeFill="background1" w:themeFillShade="F2"/>
            <w:vAlign w:val="center"/>
          </w:tcPr>
          <w:p w14:paraId="5354A139"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70B9F4CD"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8F1484C"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0"/>
                <w14:checkedState w14:val="2612" w14:font="MS Gothic"/>
                <w14:uncheckedState w14:val="2610" w14:font="MS Gothic"/>
              </w14:checkbox>
            </w:sdtPr>
            <w:sdtEndPr/>
            <w:sdtContent>
              <w:p w14:paraId="4B6F4DC5"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7432FAA" w14:textId="77777777" w:rsidTr="00BD1D45">
        <w:trPr>
          <w:trHeight w:val="439"/>
        </w:trPr>
        <w:tc>
          <w:tcPr>
            <w:tcW w:w="562" w:type="dxa"/>
            <w:shd w:val="clear" w:color="auto" w:fill="F2F2F2" w:themeFill="background1" w:themeFillShade="F2"/>
            <w:vAlign w:val="center"/>
          </w:tcPr>
          <w:p w14:paraId="1F1365B8"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46320EC6"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096D8DFC"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0"/>
                <w14:checkedState w14:val="2612" w14:font="MS Gothic"/>
                <w14:uncheckedState w14:val="2610" w14:font="MS Gothic"/>
              </w14:checkbox>
            </w:sdtPr>
            <w:sdtEndPr/>
            <w:sdtContent>
              <w:p w14:paraId="4AECBE09"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F413587" w14:textId="77777777" w:rsidTr="00BD1D45">
        <w:trPr>
          <w:trHeight w:val="403"/>
        </w:trPr>
        <w:tc>
          <w:tcPr>
            <w:tcW w:w="562" w:type="dxa"/>
            <w:shd w:val="clear" w:color="auto" w:fill="F2F2F2" w:themeFill="background1" w:themeFillShade="F2"/>
            <w:vAlign w:val="center"/>
          </w:tcPr>
          <w:p w14:paraId="67888923"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7C01F1A2"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19FBF99"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0"/>
                <w14:checkedState w14:val="2612" w14:font="MS Gothic"/>
                <w14:uncheckedState w14:val="2610" w14:font="MS Gothic"/>
              </w14:checkbox>
            </w:sdtPr>
            <w:sdtEndPr/>
            <w:sdtContent>
              <w:p w14:paraId="18863237"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7CF39FFB" w14:textId="77777777" w:rsidTr="00BD1D45">
        <w:trPr>
          <w:trHeight w:val="403"/>
        </w:trPr>
        <w:tc>
          <w:tcPr>
            <w:tcW w:w="562" w:type="dxa"/>
            <w:shd w:val="clear" w:color="auto" w:fill="F2F2F2" w:themeFill="background1" w:themeFillShade="F2"/>
            <w:vAlign w:val="center"/>
          </w:tcPr>
          <w:p w14:paraId="33AF7C2C"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6E3B6ED6"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917F330"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0"/>
                <w14:checkedState w14:val="2612" w14:font="MS Gothic"/>
                <w14:uncheckedState w14:val="2610" w14:font="MS Gothic"/>
              </w14:checkbox>
            </w:sdtPr>
            <w:sdtEndPr/>
            <w:sdtContent>
              <w:p w14:paraId="26D96490"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2FEF165C" w14:textId="77777777" w:rsidTr="00BD1D45">
        <w:trPr>
          <w:trHeight w:val="403"/>
        </w:trPr>
        <w:tc>
          <w:tcPr>
            <w:tcW w:w="562" w:type="dxa"/>
            <w:shd w:val="clear" w:color="auto" w:fill="F2F2F2" w:themeFill="background1" w:themeFillShade="F2"/>
            <w:vAlign w:val="center"/>
          </w:tcPr>
          <w:p w14:paraId="294D5ED0"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30DA61A5" w14:textId="79C05FAE" w:rsidR="00246CC6" w:rsidRPr="004C3A0B" w:rsidRDefault="00246CC6" w:rsidP="00ED5E95">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4E0B50F"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7B8ECA2D"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46CC6" w:rsidRPr="004C3A0B" w14:paraId="078213CE" w14:textId="77777777" w:rsidTr="00BD1D45">
        <w:trPr>
          <w:trHeight w:val="403"/>
        </w:trPr>
        <w:tc>
          <w:tcPr>
            <w:tcW w:w="562" w:type="dxa"/>
            <w:vAlign w:val="center"/>
          </w:tcPr>
          <w:p w14:paraId="0239A490" w14:textId="77777777" w:rsidR="00246CC6" w:rsidRPr="006C1FDD" w:rsidRDefault="00246CC6" w:rsidP="00ED5E95">
            <w:pPr>
              <w:autoSpaceDE w:val="0"/>
              <w:autoSpaceDN w:val="0"/>
              <w:adjustRightInd w:val="0"/>
              <w:jc w:val="center"/>
              <w:rPr>
                <w:rFonts w:ascii="Arial" w:hAnsi="Arial" w:cs="Arial"/>
              </w:rPr>
            </w:pPr>
          </w:p>
        </w:tc>
        <w:tc>
          <w:tcPr>
            <w:tcW w:w="8217" w:type="dxa"/>
            <w:shd w:val="clear" w:color="auto" w:fill="auto"/>
            <w:vAlign w:val="center"/>
          </w:tcPr>
          <w:p w14:paraId="5A3A67EE" w14:textId="6019AB4F" w:rsidR="00246CC6" w:rsidRPr="004C3A0B" w:rsidRDefault="00246CC6" w:rsidP="00ED5E95">
            <w:pPr>
              <w:autoSpaceDE w:val="0"/>
              <w:autoSpaceDN w:val="0"/>
              <w:adjustRightInd w:val="0"/>
              <w:rPr>
                <w:rFonts w:ascii="Arial" w:hAnsi="Arial" w:cs="Arial"/>
              </w:rPr>
            </w:pPr>
            <w:r>
              <w:rPr>
                <w:rFonts w:ascii="Arial" w:hAnsi="Arial" w:cs="Arial"/>
              </w:rPr>
              <w:t>Details of any other participant groups:</w:t>
            </w:r>
          </w:p>
        </w:tc>
        <w:tc>
          <w:tcPr>
            <w:tcW w:w="850" w:type="dxa"/>
            <w:vMerge/>
            <w:shd w:val="clear" w:color="auto" w:fill="BFBFBF" w:themeFill="background1" w:themeFillShade="BF"/>
            <w:vAlign w:val="center"/>
          </w:tcPr>
          <w:p w14:paraId="0DB1F05A" w14:textId="77777777" w:rsidR="00246CC6" w:rsidRDefault="00246CC6" w:rsidP="00ED5E9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E5E6CD5" w14:textId="77777777" w:rsidR="00246CC6" w:rsidRDefault="00246CC6" w:rsidP="00ED5E95">
            <w:pPr>
              <w:autoSpaceDE w:val="0"/>
              <w:autoSpaceDN w:val="0"/>
              <w:adjustRightInd w:val="0"/>
              <w:jc w:val="center"/>
              <w:rPr>
                <w:rFonts w:ascii="Arial" w:hAnsi="Arial" w:cs="Arial"/>
                <w:b/>
                <w:bCs/>
              </w:rPr>
            </w:pPr>
          </w:p>
        </w:tc>
      </w:tr>
    </w:tbl>
    <w:p w14:paraId="70B2F741" w14:textId="77777777" w:rsidR="00ED5E95" w:rsidRPr="00D71982" w:rsidRDefault="00ED5E95" w:rsidP="00ED5E95">
      <w:pPr>
        <w:spacing w:after="0"/>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246CC6" w:rsidRPr="004C3A0B" w14:paraId="7F5DDE03" w14:textId="77777777" w:rsidTr="00BD1D45">
        <w:trPr>
          <w:trHeight w:val="403"/>
        </w:trPr>
        <w:tc>
          <w:tcPr>
            <w:tcW w:w="562" w:type="dxa"/>
            <w:tcBorders>
              <w:bottom w:val="single" w:sz="4" w:space="0" w:color="auto"/>
            </w:tcBorders>
            <w:shd w:val="clear" w:color="auto" w:fill="F2F2F2" w:themeFill="background1" w:themeFillShade="F2"/>
          </w:tcPr>
          <w:p w14:paraId="0ACF4E9A" w14:textId="77777777" w:rsidR="00246CC6" w:rsidRPr="002132F9" w:rsidRDefault="00246CC6" w:rsidP="00ED5E9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4E071DDF" w14:textId="77777777" w:rsidR="00246CC6" w:rsidRPr="004C3A0B" w:rsidRDefault="00246CC6" w:rsidP="00ED5E95">
            <w:pPr>
              <w:rPr>
                <w:rFonts w:ascii="Arial" w:hAnsi="Arial" w:cs="Arial"/>
                <w:b/>
              </w:rPr>
            </w:pPr>
            <w:r w:rsidRPr="004C3A0B">
              <w:rPr>
                <w:rFonts w:ascii="Arial" w:hAnsi="Arial" w:cs="Arial"/>
                <w:b/>
              </w:rPr>
              <w:t>Participant numbers and source</w:t>
            </w:r>
          </w:p>
          <w:p w14:paraId="0211C922"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46CC6" w:rsidRPr="004C3A0B" w14:paraId="3C59DFD6" w14:textId="77777777" w:rsidTr="00BD1D4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B0FEE" w14:textId="77777777" w:rsidR="00246CC6" w:rsidRDefault="00246CC6" w:rsidP="00ED5E95">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06B98" w14:textId="1CC4602B" w:rsidR="00246CC6" w:rsidRPr="004C3A0B" w:rsidRDefault="00246CC6" w:rsidP="00ED5E95">
            <w:pPr>
              <w:rPr>
                <w:rFonts w:ascii="Arial" w:hAnsi="Arial" w:cs="Arial"/>
              </w:rPr>
            </w:pPr>
            <w:r>
              <w:rPr>
                <w:rFonts w:ascii="Arial" w:hAnsi="Arial" w:cs="Arial"/>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422C6635" w14:textId="53CDCD4B" w:rsidR="00246CC6" w:rsidRPr="004C3A0B" w:rsidRDefault="00246CC6" w:rsidP="00ED5E95">
            <w:pPr>
              <w:rPr>
                <w:rFonts w:ascii="Arial" w:hAnsi="Arial" w:cs="Arial"/>
                <w:b/>
              </w:rPr>
            </w:pPr>
          </w:p>
        </w:tc>
      </w:tr>
      <w:tr w:rsidR="00246CC6" w:rsidRPr="004C3A0B" w14:paraId="2705A687" w14:textId="77777777" w:rsidTr="00BD1D4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ECF3C0" w14:textId="77777777" w:rsidR="00246CC6" w:rsidRDefault="00246CC6" w:rsidP="00ED5E95">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56B51" w14:textId="34AA064C" w:rsidR="00246CC6" w:rsidRDefault="00246CC6" w:rsidP="00ED5E95">
            <w:pPr>
              <w:rPr>
                <w:rFonts w:ascii="Arial" w:hAnsi="Arial" w:cs="Arial"/>
              </w:rPr>
            </w:pPr>
            <w:r>
              <w:rPr>
                <w:rFonts w:ascii="Arial" w:hAnsi="Arial" w:cs="Arial"/>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3D169958" w14:textId="19498DB1" w:rsidR="00246CC6" w:rsidRPr="003257BD" w:rsidRDefault="00246CC6" w:rsidP="00ED5E95">
            <w:pPr>
              <w:rPr>
                <w:rFonts w:ascii="Arial" w:hAnsi="Arial" w:cs="Arial"/>
                <w:i/>
                <w:color w:val="808080"/>
                <w:sz w:val="18"/>
                <w:szCs w:val="18"/>
              </w:rPr>
            </w:pPr>
          </w:p>
        </w:tc>
      </w:tr>
      <w:tr w:rsidR="00246CC6" w:rsidRPr="004C3A0B" w14:paraId="0B36A878" w14:textId="77777777" w:rsidTr="00BD1D45">
        <w:trPr>
          <w:trHeight w:val="403"/>
        </w:trPr>
        <w:tc>
          <w:tcPr>
            <w:tcW w:w="562" w:type="dxa"/>
            <w:tcBorders>
              <w:top w:val="single" w:sz="4" w:space="0" w:color="auto"/>
            </w:tcBorders>
            <w:shd w:val="clear" w:color="auto" w:fill="F2F2F2" w:themeFill="background1" w:themeFillShade="F2"/>
            <w:vAlign w:val="center"/>
          </w:tcPr>
          <w:p w14:paraId="1ED24F8E" w14:textId="77777777" w:rsidR="00246CC6" w:rsidRDefault="00246CC6" w:rsidP="00ED5E95">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0542AB25" w14:textId="77777777" w:rsidR="00246CC6" w:rsidRDefault="00246CC6" w:rsidP="00ED5E9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074C0A60" w14:textId="35CD71CE" w:rsidR="00246CC6" w:rsidRPr="004C3A0B" w:rsidRDefault="00246CC6" w:rsidP="00ED5E95">
            <w:pPr>
              <w:rPr>
                <w:rFonts w:ascii="Arial" w:hAnsi="Arial" w:cs="Arial"/>
                <w:color w:val="808080"/>
                <w:sz w:val="18"/>
                <w:szCs w:val="18"/>
              </w:rPr>
            </w:pPr>
          </w:p>
        </w:tc>
      </w:tr>
    </w:tbl>
    <w:p w14:paraId="04BC0CB9" w14:textId="77777777" w:rsidR="00246CC6" w:rsidRDefault="00246CC6" w:rsidP="00ED5E95">
      <w:pPr>
        <w:spacing w:after="0"/>
      </w:pPr>
    </w:p>
    <w:tbl>
      <w:tblPr>
        <w:tblStyle w:val="TableGrid"/>
        <w:tblW w:w="10485" w:type="dxa"/>
        <w:tblLook w:val="04A0" w:firstRow="1" w:lastRow="0" w:firstColumn="1" w:lastColumn="0" w:noHBand="0" w:noVBand="1"/>
      </w:tblPr>
      <w:tblGrid>
        <w:gridCol w:w="562"/>
        <w:gridCol w:w="7088"/>
        <w:gridCol w:w="992"/>
        <w:gridCol w:w="851"/>
        <w:gridCol w:w="992"/>
      </w:tblGrid>
      <w:tr w:rsidR="00246CC6" w:rsidRPr="004C3A0B" w14:paraId="493E4F30" w14:textId="77777777" w:rsidTr="00BD1D45">
        <w:tc>
          <w:tcPr>
            <w:tcW w:w="562" w:type="dxa"/>
            <w:shd w:val="clear" w:color="auto" w:fill="F2F2F2" w:themeFill="background1" w:themeFillShade="F2"/>
            <w:vAlign w:val="center"/>
          </w:tcPr>
          <w:p w14:paraId="3D40BA5F" w14:textId="77777777" w:rsidR="00246CC6" w:rsidRPr="002132F9" w:rsidRDefault="00246CC6" w:rsidP="00ED5E95">
            <w:pPr>
              <w:autoSpaceDE w:val="0"/>
              <w:autoSpaceDN w:val="0"/>
              <w:adjustRightInd w:val="0"/>
              <w:jc w:val="center"/>
              <w:rPr>
                <w:rFonts w:ascii="Arial" w:hAnsi="Arial" w:cs="Arial"/>
                <w:bCs/>
              </w:rPr>
            </w:pPr>
          </w:p>
        </w:tc>
        <w:tc>
          <w:tcPr>
            <w:tcW w:w="7088" w:type="dxa"/>
            <w:shd w:val="clear" w:color="auto" w:fill="F2F2F2" w:themeFill="background1" w:themeFillShade="F2"/>
          </w:tcPr>
          <w:p w14:paraId="773AABF2" w14:textId="77777777" w:rsidR="00246CC6" w:rsidRPr="004C3A0B" w:rsidRDefault="00246CC6" w:rsidP="00ED5E9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0E35029" w14:textId="77777777" w:rsidR="00246CC6" w:rsidRPr="004C3A0B" w:rsidRDefault="00246CC6" w:rsidP="00ED5E95">
            <w:pPr>
              <w:autoSpaceDE w:val="0"/>
              <w:autoSpaceDN w:val="0"/>
              <w:adjustRightInd w:val="0"/>
              <w:jc w:val="center"/>
              <w:rPr>
                <w:rFonts w:ascii="Arial" w:hAnsi="Arial" w:cs="Arial"/>
                <w:b/>
                <w:bCs/>
                <w:sz w:val="16"/>
                <w:szCs w:val="16"/>
              </w:rPr>
            </w:pPr>
          </w:p>
          <w:p w14:paraId="4B870870"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165B9ED6"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3E92BAB" w14:textId="77777777" w:rsidR="00246CC6" w:rsidRPr="004C3A0B" w:rsidRDefault="00246CC6" w:rsidP="00ED5E95">
            <w:pPr>
              <w:autoSpaceDE w:val="0"/>
              <w:autoSpaceDN w:val="0"/>
              <w:adjustRightInd w:val="0"/>
              <w:jc w:val="center"/>
              <w:rPr>
                <w:rFonts w:ascii="Arial" w:hAnsi="Arial" w:cs="Arial"/>
                <w:b/>
                <w:bCs/>
                <w:sz w:val="16"/>
                <w:szCs w:val="16"/>
              </w:rPr>
            </w:pPr>
          </w:p>
          <w:p w14:paraId="333D143E"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N/A</w:t>
            </w:r>
          </w:p>
        </w:tc>
      </w:tr>
      <w:tr w:rsidR="00246CC6" w:rsidRPr="004C3A0B" w14:paraId="5417E5A2" w14:textId="77777777" w:rsidTr="00BD1D45">
        <w:trPr>
          <w:trHeight w:val="439"/>
        </w:trPr>
        <w:tc>
          <w:tcPr>
            <w:tcW w:w="562" w:type="dxa"/>
            <w:shd w:val="clear" w:color="auto" w:fill="F2F2F2" w:themeFill="background1" w:themeFillShade="F2"/>
            <w:vAlign w:val="center"/>
          </w:tcPr>
          <w:p w14:paraId="7670B4E8"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5CD92BA1"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126BA95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74D2183"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50B786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5FF6D7C" w14:textId="77777777" w:rsidTr="00BD1D45">
        <w:trPr>
          <w:trHeight w:val="403"/>
        </w:trPr>
        <w:tc>
          <w:tcPr>
            <w:tcW w:w="562" w:type="dxa"/>
            <w:shd w:val="clear" w:color="auto" w:fill="F2F2F2" w:themeFill="background1" w:themeFillShade="F2"/>
            <w:vAlign w:val="center"/>
          </w:tcPr>
          <w:p w14:paraId="33D15164"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002C457F"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EndPr/>
            <w:sdtContent>
              <w:p w14:paraId="3D72B649"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4C7DB3F"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232E81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722E10F" w14:textId="77777777" w:rsidTr="00BD1D45">
        <w:trPr>
          <w:trHeight w:val="439"/>
        </w:trPr>
        <w:tc>
          <w:tcPr>
            <w:tcW w:w="562" w:type="dxa"/>
            <w:shd w:val="clear" w:color="auto" w:fill="F2F2F2" w:themeFill="background1" w:themeFillShade="F2"/>
            <w:vAlign w:val="center"/>
          </w:tcPr>
          <w:p w14:paraId="13181CCB"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1F155D0F"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119FBC9A"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813239B"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149CBF9"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09EAB355" w14:textId="77777777" w:rsidTr="00BD1D45">
        <w:trPr>
          <w:trHeight w:val="403"/>
        </w:trPr>
        <w:tc>
          <w:tcPr>
            <w:tcW w:w="562" w:type="dxa"/>
            <w:shd w:val="clear" w:color="auto" w:fill="F2F2F2" w:themeFill="background1" w:themeFillShade="F2"/>
            <w:vAlign w:val="center"/>
          </w:tcPr>
          <w:p w14:paraId="3020A882" w14:textId="77777777" w:rsidR="00246CC6" w:rsidRPr="004C3A0B" w:rsidRDefault="00246CC6" w:rsidP="00ED5E95">
            <w:pPr>
              <w:autoSpaceDE w:val="0"/>
              <w:autoSpaceDN w:val="0"/>
              <w:adjustRightInd w:val="0"/>
              <w:jc w:val="center"/>
              <w:rPr>
                <w:rFonts w:ascii="Arial" w:hAnsi="Arial" w:cs="Arial"/>
              </w:rPr>
            </w:pPr>
            <w:r>
              <w:rPr>
                <w:rFonts w:ascii="Arial" w:hAnsi="Arial" w:cs="Arial"/>
              </w:rPr>
              <w:lastRenderedPageBreak/>
              <w:t>16</w:t>
            </w:r>
          </w:p>
        </w:tc>
        <w:tc>
          <w:tcPr>
            <w:tcW w:w="7088" w:type="dxa"/>
            <w:shd w:val="clear" w:color="auto" w:fill="F2F2F2" w:themeFill="background1" w:themeFillShade="F2"/>
            <w:vAlign w:val="center"/>
          </w:tcPr>
          <w:p w14:paraId="6FED5592"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7EF8B3C7"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615CF4F"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DBEC079"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9284DB7" w14:textId="77777777" w:rsidTr="00BD1D45">
        <w:trPr>
          <w:trHeight w:val="439"/>
        </w:trPr>
        <w:tc>
          <w:tcPr>
            <w:tcW w:w="562" w:type="dxa"/>
            <w:shd w:val="clear" w:color="auto" w:fill="F2F2F2" w:themeFill="background1" w:themeFillShade="F2"/>
            <w:vAlign w:val="center"/>
          </w:tcPr>
          <w:p w14:paraId="0BEE8166"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57E6DE66"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4EEEDFAC"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D07A38C"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691A186F"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4DDE9EE8" w14:textId="77777777" w:rsidTr="00BD1D45">
        <w:trPr>
          <w:trHeight w:val="403"/>
        </w:trPr>
        <w:tc>
          <w:tcPr>
            <w:tcW w:w="562" w:type="dxa"/>
            <w:shd w:val="clear" w:color="auto" w:fill="F2F2F2" w:themeFill="background1" w:themeFillShade="F2"/>
            <w:vAlign w:val="center"/>
          </w:tcPr>
          <w:p w14:paraId="0A3A34D5"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76099090"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67FBE590"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5A2ABE4"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CA916DC"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C6C17AE" w14:textId="77777777" w:rsidTr="00BD1D45">
        <w:trPr>
          <w:trHeight w:val="439"/>
        </w:trPr>
        <w:tc>
          <w:tcPr>
            <w:tcW w:w="562" w:type="dxa"/>
            <w:shd w:val="clear" w:color="auto" w:fill="F2F2F2" w:themeFill="background1" w:themeFillShade="F2"/>
            <w:vAlign w:val="center"/>
          </w:tcPr>
          <w:p w14:paraId="708311D4"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6F4FF344"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69345E47"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911BD43"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896634B"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6A5E8A1" w14:textId="77777777" w:rsidTr="00BD1D45">
        <w:trPr>
          <w:trHeight w:val="403"/>
        </w:trPr>
        <w:tc>
          <w:tcPr>
            <w:tcW w:w="562" w:type="dxa"/>
            <w:shd w:val="clear" w:color="auto" w:fill="F2F2F2" w:themeFill="background1" w:themeFillShade="F2"/>
            <w:vAlign w:val="center"/>
          </w:tcPr>
          <w:p w14:paraId="79D5231B"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00B0CC28"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14:paraId="1994CC10"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C6537C2"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521910CA"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9E38718" w14:textId="77777777" w:rsidTr="00BD1D45">
        <w:trPr>
          <w:trHeight w:val="439"/>
        </w:trPr>
        <w:tc>
          <w:tcPr>
            <w:tcW w:w="562" w:type="dxa"/>
            <w:shd w:val="clear" w:color="auto" w:fill="F2F2F2" w:themeFill="background1" w:themeFillShade="F2"/>
            <w:vAlign w:val="center"/>
          </w:tcPr>
          <w:p w14:paraId="45DA3AC2"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600D0F3F"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700EDDDE"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56282C4"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F3F4915"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973890B" w14:textId="77777777" w:rsidTr="00BD1D45">
        <w:trPr>
          <w:trHeight w:val="403"/>
        </w:trPr>
        <w:tc>
          <w:tcPr>
            <w:tcW w:w="562" w:type="dxa"/>
            <w:tcBorders>
              <w:bottom w:val="single" w:sz="4" w:space="0" w:color="auto"/>
            </w:tcBorders>
            <w:shd w:val="clear" w:color="auto" w:fill="F2F2F2" w:themeFill="background1" w:themeFillShade="F2"/>
            <w:vAlign w:val="center"/>
          </w:tcPr>
          <w:p w14:paraId="18C25CBE"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736CA143"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bl>
    <w:p w14:paraId="2B787AD1" w14:textId="77777777" w:rsidR="00246CC6" w:rsidRPr="004C3A0B" w:rsidRDefault="00246CC6" w:rsidP="00ED5E95">
      <w:pPr>
        <w:spacing w:after="0"/>
      </w:pPr>
    </w:p>
    <w:tbl>
      <w:tblPr>
        <w:tblStyle w:val="TableGrid"/>
        <w:tblW w:w="10485" w:type="dxa"/>
        <w:tblLook w:val="04A0" w:firstRow="1" w:lastRow="0" w:firstColumn="1" w:lastColumn="0" w:noHBand="0" w:noVBand="1"/>
      </w:tblPr>
      <w:tblGrid>
        <w:gridCol w:w="562"/>
        <w:gridCol w:w="7088"/>
        <w:gridCol w:w="992"/>
        <w:gridCol w:w="851"/>
        <w:gridCol w:w="992"/>
      </w:tblGrid>
      <w:tr w:rsidR="00246CC6" w:rsidRPr="004C3A0B" w14:paraId="6D52C32B" w14:textId="77777777" w:rsidTr="00BD1D45">
        <w:tc>
          <w:tcPr>
            <w:tcW w:w="562" w:type="dxa"/>
            <w:shd w:val="clear" w:color="auto" w:fill="F2F2F2" w:themeFill="background1" w:themeFillShade="F2"/>
          </w:tcPr>
          <w:p w14:paraId="480C736D" w14:textId="77777777" w:rsidR="00246CC6" w:rsidRPr="002132F9" w:rsidRDefault="00246CC6" w:rsidP="00ED5E9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20B4EBB9" w14:textId="77777777" w:rsidR="00246CC6" w:rsidRPr="004C3A0B" w:rsidRDefault="00246CC6" w:rsidP="00ED5E95">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7C3EADA" w14:textId="77777777" w:rsidR="00246CC6" w:rsidRPr="004C3A0B" w:rsidRDefault="00246CC6" w:rsidP="00ED5E95">
            <w:pPr>
              <w:autoSpaceDE w:val="0"/>
              <w:autoSpaceDN w:val="0"/>
              <w:adjustRightInd w:val="0"/>
              <w:jc w:val="center"/>
              <w:rPr>
                <w:rFonts w:ascii="Arial" w:hAnsi="Arial" w:cs="Arial"/>
                <w:b/>
                <w:bCs/>
                <w:sz w:val="16"/>
                <w:szCs w:val="16"/>
              </w:rPr>
            </w:pPr>
          </w:p>
          <w:p w14:paraId="12159473"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0ECBECA"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7560425E" w14:textId="77777777" w:rsidR="00246CC6" w:rsidRPr="004C3A0B" w:rsidRDefault="00246CC6" w:rsidP="00ED5E95">
            <w:pPr>
              <w:autoSpaceDE w:val="0"/>
              <w:autoSpaceDN w:val="0"/>
              <w:adjustRightInd w:val="0"/>
              <w:jc w:val="center"/>
              <w:rPr>
                <w:rFonts w:ascii="Arial" w:hAnsi="Arial" w:cs="Arial"/>
                <w:b/>
                <w:bCs/>
                <w:sz w:val="16"/>
                <w:szCs w:val="16"/>
              </w:rPr>
            </w:pPr>
          </w:p>
          <w:p w14:paraId="08DEFB13"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N/A</w:t>
            </w:r>
          </w:p>
        </w:tc>
      </w:tr>
      <w:tr w:rsidR="00246CC6" w:rsidRPr="004C3A0B" w14:paraId="443DC377" w14:textId="77777777" w:rsidTr="00BD1D45">
        <w:trPr>
          <w:trHeight w:val="439"/>
        </w:trPr>
        <w:tc>
          <w:tcPr>
            <w:tcW w:w="562" w:type="dxa"/>
            <w:shd w:val="clear" w:color="auto" w:fill="F2F2F2" w:themeFill="background1" w:themeFillShade="F2"/>
            <w:vAlign w:val="center"/>
          </w:tcPr>
          <w:p w14:paraId="1B163C76"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3F1A4DD0"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F280152"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6CC7A20B"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1A0788E"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B004897" w14:textId="77777777" w:rsidTr="00BD1D45">
        <w:trPr>
          <w:trHeight w:val="403"/>
        </w:trPr>
        <w:tc>
          <w:tcPr>
            <w:tcW w:w="562" w:type="dxa"/>
            <w:shd w:val="clear" w:color="auto" w:fill="F2F2F2" w:themeFill="background1" w:themeFillShade="F2"/>
            <w:vAlign w:val="center"/>
          </w:tcPr>
          <w:p w14:paraId="10808AF1"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2E5F09CE"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F07FDE7"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40A44722"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7949B060"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B6532F7" w14:textId="77777777" w:rsidTr="00BD1D45">
        <w:trPr>
          <w:trHeight w:val="439"/>
        </w:trPr>
        <w:tc>
          <w:tcPr>
            <w:tcW w:w="562" w:type="dxa"/>
            <w:shd w:val="clear" w:color="auto" w:fill="F2F2F2" w:themeFill="background1" w:themeFillShade="F2"/>
            <w:vAlign w:val="center"/>
          </w:tcPr>
          <w:p w14:paraId="74ED8A1D"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57D882C1"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281D08A5"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EndPr/>
            <w:sdtContent>
              <w:p w14:paraId="7CE1764F"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7084A2C4"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381642EB" w14:textId="77777777" w:rsidTr="00BD1D45">
        <w:trPr>
          <w:trHeight w:val="403"/>
        </w:trPr>
        <w:tc>
          <w:tcPr>
            <w:tcW w:w="562" w:type="dxa"/>
            <w:shd w:val="clear" w:color="auto" w:fill="F2F2F2" w:themeFill="background1" w:themeFillShade="F2"/>
            <w:vAlign w:val="center"/>
          </w:tcPr>
          <w:p w14:paraId="6460E7A6"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74A3B4CD"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75C1316"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3254FB26"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133B793"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CBD607C" w14:textId="77777777" w:rsidTr="00BD1D45">
        <w:trPr>
          <w:trHeight w:val="403"/>
        </w:trPr>
        <w:tc>
          <w:tcPr>
            <w:tcW w:w="562" w:type="dxa"/>
            <w:shd w:val="clear" w:color="auto" w:fill="F2F2F2" w:themeFill="background1" w:themeFillShade="F2"/>
            <w:vAlign w:val="center"/>
          </w:tcPr>
          <w:p w14:paraId="4911F3E9" w14:textId="77777777" w:rsidR="00246CC6" w:rsidRPr="004C3A0B" w:rsidRDefault="00246CC6" w:rsidP="00ED5E95">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50C6FBF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bl>
    <w:p w14:paraId="5C643E3B" w14:textId="77777777" w:rsidR="00246CC6" w:rsidRPr="00354F34" w:rsidRDefault="00246CC6" w:rsidP="00ED5E95">
      <w:pPr>
        <w:autoSpaceDE w:val="0"/>
        <w:autoSpaceDN w:val="0"/>
        <w:adjustRightInd w:val="0"/>
        <w:spacing w:after="0"/>
        <w:jc w:val="both"/>
        <w:rPr>
          <w:rFonts w:ascii="Arial" w:hAnsi="Arial" w:cs="Arial"/>
          <w:b/>
        </w:rPr>
      </w:pPr>
    </w:p>
    <w:p w14:paraId="7CE3BA1E" w14:textId="0B20D41B" w:rsidR="00246CC6" w:rsidRPr="00354F34" w:rsidRDefault="00246CC6" w:rsidP="00ED5E95">
      <w:pPr>
        <w:spacing w:after="0"/>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246CC6" w:rsidRPr="004C3A0B" w14:paraId="388AB6BF" w14:textId="77777777" w:rsidTr="00BD1D45">
        <w:tc>
          <w:tcPr>
            <w:tcW w:w="596" w:type="dxa"/>
            <w:tcBorders>
              <w:bottom w:val="single" w:sz="4" w:space="0" w:color="auto"/>
            </w:tcBorders>
            <w:shd w:val="clear" w:color="auto" w:fill="F2F2F2" w:themeFill="background1" w:themeFillShade="F2"/>
          </w:tcPr>
          <w:p w14:paraId="47681645" w14:textId="77777777" w:rsidR="00246CC6" w:rsidRPr="002132F9" w:rsidRDefault="00246CC6" w:rsidP="00ED5E95">
            <w:pPr>
              <w:pStyle w:val="Heading1"/>
              <w:spacing w:before="0"/>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7F2B3B31" w14:textId="77777777" w:rsidR="00246CC6" w:rsidRPr="00204E14" w:rsidRDefault="00246CC6" w:rsidP="00ED5E95">
            <w:pPr>
              <w:spacing w:after="0"/>
            </w:pPr>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r w:rsidRPr="00204E14">
              <w:t xml:space="preserve"> </w:t>
            </w:r>
          </w:p>
        </w:tc>
      </w:tr>
      <w:tr w:rsidR="00246CC6" w:rsidRPr="004C3A0B" w14:paraId="00943EDA" w14:textId="77777777" w:rsidTr="00BD1D45">
        <w:tc>
          <w:tcPr>
            <w:tcW w:w="596" w:type="dxa"/>
            <w:tcBorders>
              <w:bottom w:val="single" w:sz="4" w:space="0" w:color="auto"/>
            </w:tcBorders>
            <w:shd w:val="clear" w:color="auto" w:fill="F2F2F2" w:themeFill="background1" w:themeFillShade="F2"/>
            <w:vAlign w:val="center"/>
          </w:tcPr>
          <w:p w14:paraId="3C917F40" w14:textId="77777777" w:rsidR="00246CC6" w:rsidRPr="002132F9" w:rsidRDefault="00246CC6" w:rsidP="00ED5E95">
            <w:pPr>
              <w:spacing w:after="0"/>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34CB8721" w14:textId="77777777" w:rsidR="00246CC6" w:rsidRPr="004C3A0B" w:rsidRDefault="00246CC6" w:rsidP="00ED5E95">
            <w:pPr>
              <w:spacing w:after="0"/>
              <w:rPr>
                <w:rFonts w:ascii="Arial" w:hAnsi="Arial" w:cs="Arial"/>
              </w:rPr>
            </w:pPr>
            <w:r w:rsidRPr="004C3A0B">
              <w:rPr>
                <w:rFonts w:ascii="Arial" w:hAnsi="Arial" w:cs="Arial"/>
                <w:b/>
              </w:rPr>
              <w:t>Risks to participants</w:t>
            </w:r>
          </w:p>
          <w:p w14:paraId="7F0BBE66" w14:textId="77777777" w:rsidR="00246CC6" w:rsidRPr="004C3A0B" w:rsidRDefault="00246CC6" w:rsidP="00ED5E95">
            <w:pPr>
              <w:spacing w:after="0"/>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246CC6" w:rsidRPr="004C3A0B" w14:paraId="57B6148D" w14:textId="77777777" w:rsidTr="00BD1D45">
        <w:tc>
          <w:tcPr>
            <w:tcW w:w="596" w:type="dxa"/>
            <w:tcBorders>
              <w:top w:val="single" w:sz="4" w:space="0" w:color="auto"/>
              <w:bottom w:val="single" w:sz="4" w:space="0" w:color="auto"/>
            </w:tcBorders>
            <w:vAlign w:val="center"/>
          </w:tcPr>
          <w:p w14:paraId="523BE4F8" w14:textId="77777777" w:rsidR="00246CC6" w:rsidRPr="00CE0890" w:rsidRDefault="00246CC6" w:rsidP="00ED5E95">
            <w:pPr>
              <w:autoSpaceDE w:val="0"/>
              <w:autoSpaceDN w:val="0"/>
              <w:adjustRightInd w:val="0"/>
              <w:spacing w:after="0"/>
              <w:jc w:val="center"/>
              <w:rPr>
                <w:rFonts w:ascii="Arial" w:hAnsi="Arial" w:cs="Arial"/>
              </w:rPr>
            </w:pPr>
          </w:p>
        </w:tc>
        <w:tc>
          <w:tcPr>
            <w:tcW w:w="4991" w:type="dxa"/>
            <w:tcBorders>
              <w:top w:val="single" w:sz="4" w:space="0" w:color="auto"/>
              <w:bottom w:val="single" w:sz="4" w:space="0" w:color="auto"/>
            </w:tcBorders>
          </w:tcPr>
          <w:p w14:paraId="6A53D9DD" w14:textId="356D2238" w:rsidR="00246CC6" w:rsidRPr="004C3A0B" w:rsidRDefault="00246CC6" w:rsidP="00ED5E95">
            <w:pPr>
              <w:autoSpaceDE w:val="0"/>
              <w:autoSpaceDN w:val="0"/>
              <w:adjustRightInd w:val="0"/>
              <w:spacing w:after="0"/>
              <w:rPr>
                <w:rFonts w:ascii="Arial" w:hAnsi="Arial" w:cs="Arial"/>
              </w:rPr>
            </w:pPr>
            <w:r>
              <w:rPr>
                <w:rFonts w:ascii="Arial" w:hAnsi="Arial" w:cs="Arial"/>
              </w:rPr>
              <w:t xml:space="preserve">Risk to participants: </w:t>
            </w:r>
            <w:r w:rsidRPr="004C3A0B">
              <w:rPr>
                <w:rFonts w:ascii="Arial" w:hAnsi="Arial" w:cs="Arial"/>
              </w:rPr>
              <w:t>sensitive organisational information</w:t>
            </w:r>
          </w:p>
        </w:tc>
        <w:tc>
          <w:tcPr>
            <w:tcW w:w="4932" w:type="dxa"/>
            <w:tcBorders>
              <w:top w:val="single" w:sz="4" w:space="0" w:color="auto"/>
              <w:bottom w:val="single" w:sz="4" w:space="0" w:color="auto"/>
            </w:tcBorders>
          </w:tcPr>
          <w:p w14:paraId="7154A7CB" w14:textId="65D4F2A2" w:rsidR="00246CC6" w:rsidRPr="008F5E87" w:rsidRDefault="00246CC6" w:rsidP="00ED5E95">
            <w:pPr>
              <w:autoSpaceDE w:val="0"/>
              <w:autoSpaceDN w:val="0"/>
              <w:adjustRightInd w:val="0"/>
              <w:spacing w:after="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tc>
      </w:tr>
      <w:tr w:rsidR="00246CC6" w:rsidRPr="004C3A0B" w14:paraId="21AEE9E7" w14:textId="77777777" w:rsidTr="00BD1D45">
        <w:tc>
          <w:tcPr>
            <w:tcW w:w="596" w:type="dxa"/>
            <w:tcBorders>
              <w:bottom w:val="single" w:sz="4" w:space="0" w:color="auto"/>
            </w:tcBorders>
            <w:shd w:val="clear" w:color="auto" w:fill="F2F2F2" w:themeFill="background1" w:themeFillShade="F2"/>
            <w:vAlign w:val="center"/>
          </w:tcPr>
          <w:p w14:paraId="7F3F3E29" w14:textId="77777777" w:rsidR="00246CC6" w:rsidRPr="00E32138" w:rsidRDefault="00246CC6" w:rsidP="00ED5E95">
            <w:pPr>
              <w:spacing w:after="0"/>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38409C09" w14:textId="77777777" w:rsidR="00246CC6" w:rsidRPr="004C3A0B" w:rsidRDefault="00246CC6" w:rsidP="00ED5E95">
            <w:pPr>
              <w:spacing w:after="0"/>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246CC6" w:rsidRPr="004C3A0B" w14:paraId="0065A83A" w14:textId="77777777" w:rsidTr="00BD1D45">
        <w:tc>
          <w:tcPr>
            <w:tcW w:w="596" w:type="dxa"/>
            <w:tcBorders>
              <w:top w:val="single" w:sz="4" w:space="0" w:color="auto"/>
              <w:bottom w:val="single" w:sz="4" w:space="0" w:color="auto"/>
            </w:tcBorders>
            <w:vAlign w:val="center"/>
          </w:tcPr>
          <w:p w14:paraId="4E4FF438" w14:textId="77777777" w:rsidR="00246CC6" w:rsidRPr="00CE0890" w:rsidRDefault="00246CC6" w:rsidP="00ED5E95">
            <w:pPr>
              <w:spacing w:after="0"/>
              <w:jc w:val="center"/>
              <w:rPr>
                <w:rFonts w:ascii="Arial" w:hAnsi="Arial" w:cs="Arial"/>
              </w:rPr>
            </w:pPr>
          </w:p>
        </w:tc>
        <w:tc>
          <w:tcPr>
            <w:tcW w:w="9923" w:type="dxa"/>
            <w:gridSpan w:val="2"/>
            <w:tcBorders>
              <w:top w:val="single" w:sz="4" w:space="0" w:color="auto"/>
              <w:bottom w:val="single" w:sz="4" w:space="0" w:color="auto"/>
            </w:tcBorders>
          </w:tcPr>
          <w:p w14:paraId="72A6B474" w14:textId="36C6915D" w:rsidR="00246CC6" w:rsidRPr="004C3A0B" w:rsidRDefault="00246CC6" w:rsidP="00ED5E95">
            <w:pPr>
              <w:autoSpaceDE w:val="0"/>
              <w:autoSpaceDN w:val="0"/>
              <w:adjustRightInd w:val="0"/>
              <w:spacing w:after="0"/>
              <w:rPr>
                <w:rFonts w:cs="Arial"/>
              </w:rPr>
            </w:pPr>
          </w:p>
        </w:tc>
      </w:tr>
      <w:tr w:rsidR="00246CC6" w:rsidRPr="004C3A0B" w14:paraId="3A1AA994" w14:textId="77777777" w:rsidTr="00BD1D45">
        <w:tc>
          <w:tcPr>
            <w:tcW w:w="596" w:type="dxa"/>
            <w:tcBorders>
              <w:top w:val="single" w:sz="4" w:space="0" w:color="auto"/>
              <w:bottom w:val="single" w:sz="4" w:space="0" w:color="auto"/>
            </w:tcBorders>
            <w:shd w:val="clear" w:color="auto" w:fill="F2F2F2" w:themeFill="background1" w:themeFillShade="F2"/>
            <w:vAlign w:val="center"/>
          </w:tcPr>
          <w:p w14:paraId="56F363B4" w14:textId="77777777" w:rsidR="00246CC6" w:rsidRPr="002132F9" w:rsidRDefault="00246CC6" w:rsidP="00ED5E95">
            <w:pPr>
              <w:spacing w:after="0"/>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5244D7CB" w14:textId="77777777" w:rsidR="00246CC6" w:rsidRPr="004C3A0B" w:rsidRDefault="00246CC6" w:rsidP="00ED5E95">
            <w:pPr>
              <w:spacing w:after="0"/>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6176216" w14:textId="77777777" w:rsidR="00246CC6" w:rsidRPr="004C3A0B" w:rsidRDefault="00246CC6" w:rsidP="00ED5E95">
            <w:pPr>
              <w:spacing w:after="0"/>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246CC6" w:rsidRPr="004C3A0B" w14:paraId="133A8AE5" w14:textId="77777777" w:rsidTr="00BD1D45">
        <w:tc>
          <w:tcPr>
            <w:tcW w:w="596" w:type="dxa"/>
            <w:tcBorders>
              <w:top w:val="single" w:sz="4" w:space="0" w:color="auto"/>
              <w:bottom w:val="single" w:sz="4" w:space="0" w:color="auto"/>
            </w:tcBorders>
            <w:vAlign w:val="center"/>
          </w:tcPr>
          <w:p w14:paraId="2BE86676" w14:textId="77777777" w:rsidR="00246CC6" w:rsidRPr="00CE0890" w:rsidRDefault="00246CC6" w:rsidP="00ED5E95">
            <w:pPr>
              <w:autoSpaceDE w:val="0"/>
              <w:autoSpaceDN w:val="0"/>
              <w:adjustRightInd w:val="0"/>
              <w:spacing w:after="0"/>
              <w:jc w:val="center"/>
              <w:rPr>
                <w:rFonts w:ascii="Arial" w:hAnsi="Arial" w:cs="Arial"/>
              </w:rPr>
            </w:pPr>
          </w:p>
        </w:tc>
        <w:tc>
          <w:tcPr>
            <w:tcW w:w="4991" w:type="dxa"/>
            <w:tcBorders>
              <w:top w:val="single" w:sz="4" w:space="0" w:color="auto"/>
              <w:bottom w:val="single" w:sz="4" w:space="0" w:color="auto"/>
            </w:tcBorders>
          </w:tcPr>
          <w:p w14:paraId="2EE2E640" w14:textId="69EAA73B" w:rsidR="00246CC6" w:rsidRPr="004C3A0B" w:rsidRDefault="00246CC6" w:rsidP="00ED5E95">
            <w:pPr>
              <w:autoSpaceDE w:val="0"/>
              <w:autoSpaceDN w:val="0"/>
              <w:adjustRightInd w:val="0"/>
              <w:spacing w:after="0"/>
              <w:rPr>
                <w:rFonts w:ascii="Arial" w:hAnsi="Arial" w:cs="Arial"/>
              </w:rPr>
            </w:pPr>
            <w:r>
              <w:rPr>
                <w:rFonts w:ascii="Arial" w:hAnsi="Arial" w:cs="Arial"/>
              </w:rPr>
              <w:t>Risk to the investigator:</w:t>
            </w:r>
          </w:p>
        </w:tc>
        <w:tc>
          <w:tcPr>
            <w:tcW w:w="4932" w:type="dxa"/>
            <w:tcBorders>
              <w:top w:val="single" w:sz="4" w:space="0" w:color="auto"/>
              <w:bottom w:val="single" w:sz="4" w:space="0" w:color="auto"/>
            </w:tcBorders>
          </w:tcPr>
          <w:p w14:paraId="010AB7D1" w14:textId="058F6A38" w:rsidR="00246CC6" w:rsidRPr="008F5E87" w:rsidRDefault="00246CC6" w:rsidP="00ED5E95">
            <w:pPr>
              <w:autoSpaceDE w:val="0"/>
              <w:autoSpaceDN w:val="0"/>
              <w:adjustRightInd w:val="0"/>
              <w:spacing w:after="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tc>
      </w:tr>
      <w:tr w:rsidR="00246CC6" w:rsidRPr="004C3A0B" w14:paraId="0450499A" w14:textId="77777777" w:rsidTr="00BD1D45">
        <w:tc>
          <w:tcPr>
            <w:tcW w:w="596" w:type="dxa"/>
            <w:tcBorders>
              <w:top w:val="single" w:sz="4" w:space="0" w:color="auto"/>
              <w:bottom w:val="single" w:sz="4" w:space="0" w:color="auto"/>
            </w:tcBorders>
            <w:shd w:val="clear" w:color="auto" w:fill="F2F2F2" w:themeFill="background1" w:themeFillShade="F2"/>
            <w:vAlign w:val="center"/>
          </w:tcPr>
          <w:p w14:paraId="47EF2EFC" w14:textId="77777777" w:rsidR="00246CC6" w:rsidRPr="002132F9" w:rsidRDefault="00246CC6" w:rsidP="00ED5E95">
            <w:pPr>
              <w:spacing w:after="0"/>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3DEA5CF1" w14:textId="77777777" w:rsidR="00246CC6" w:rsidRPr="004C3A0B" w:rsidRDefault="00246CC6" w:rsidP="00ED5E95">
            <w:pPr>
              <w:spacing w:after="0"/>
              <w:rPr>
                <w:rFonts w:ascii="Arial" w:hAnsi="Arial" w:cs="Arial"/>
              </w:rPr>
            </w:pPr>
            <w:r w:rsidRPr="004C3A0B">
              <w:rPr>
                <w:rFonts w:ascii="Arial" w:hAnsi="Arial" w:cs="Arial"/>
                <w:b/>
              </w:rPr>
              <w:t>University/institutional risks</w:t>
            </w:r>
          </w:p>
          <w:p w14:paraId="62FC4E2F" w14:textId="77777777" w:rsidR="00246CC6" w:rsidRPr="004C3A0B" w:rsidRDefault="00246CC6" w:rsidP="00ED5E95">
            <w:pPr>
              <w:spacing w:after="0"/>
              <w:rPr>
                <w:rFonts w:ascii="Arial" w:hAnsi="Arial" w:cs="Arial"/>
              </w:rPr>
            </w:pPr>
            <w:r w:rsidRPr="004C3A0B">
              <w:rPr>
                <w:rFonts w:ascii="Arial" w:hAnsi="Arial" w:cs="Arial"/>
              </w:rPr>
              <w:t>For example: adverse publicity, financial loss, data protection</w:t>
            </w:r>
          </w:p>
        </w:tc>
      </w:tr>
      <w:tr w:rsidR="00246CC6" w:rsidRPr="004C3A0B" w14:paraId="1FF31919" w14:textId="77777777" w:rsidTr="00BD1D45">
        <w:tc>
          <w:tcPr>
            <w:tcW w:w="596" w:type="dxa"/>
            <w:tcBorders>
              <w:top w:val="single" w:sz="4" w:space="0" w:color="auto"/>
              <w:bottom w:val="single" w:sz="4" w:space="0" w:color="auto"/>
            </w:tcBorders>
            <w:vAlign w:val="center"/>
          </w:tcPr>
          <w:p w14:paraId="17245B56" w14:textId="77777777" w:rsidR="00246CC6" w:rsidRPr="00CE0890" w:rsidRDefault="00246CC6" w:rsidP="00ED5E95">
            <w:pPr>
              <w:autoSpaceDE w:val="0"/>
              <w:autoSpaceDN w:val="0"/>
              <w:adjustRightInd w:val="0"/>
              <w:spacing w:after="0"/>
              <w:jc w:val="center"/>
              <w:rPr>
                <w:rFonts w:ascii="Arial" w:hAnsi="Arial" w:cs="Arial"/>
              </w:rPr>
            </w:pPr>
          </w:p>
        </w:tc>
        <w:tc>
          <w:tcPr>
            <w:tcW w:w="4991" w:type="dxa"/>
            <w:tcBorders>
              <w:top w:val="single" w:sz="4" w:space="0" w:color="auto"/>
              <w:bottom w:val="single" w:sz="4" w:space="0" w:color="auto"/>
            </w:tcBorders>
          </w:tcPr>
          <w:p w14:paraId="16FC0760" w14:textId="2B816730" w:rsidR="00246CC6" w:rsidRPr="004C3A0B" w:rsidRDefault="00246CC6" w:rsidP="00ED5E95">
            <w:pPr>
              <w:autoSpaceDE w:val="0"/>
              <w:autoSpaceDN w:val="0"/>
              <w:adjustRightInd w:val="0"/>
              <w:spacing w:after="0"/>
              <w:rPr>
                <w:rFonts w:ascii="Arial" w:hAnsi="Arial" w:cs="Arial"/>
              </w:rPr>
            </w:pPr>
            <w:r>
              <w:rPr>
                <w:rFonts w:ascii="Arial" w:hAnsi="Arial" w:cs="Arial"/>
              </w:rPr>
              <w:t>Risk to the University:</w:t>
            </w:r>
          </w:p>
        </w:tc>
        <w:tc>
          <w:tcPr>
            <w:tcW w:w="4932" w:type="dxa"/>
            <w:tcBorders>
              <w:top w:val="single" w:sz="4" w:space="0" w:color="auto"/>
              <w:bottom w:val="single" w:sz="4" w:space="0" w:color="auto"/>
            </w:tcBorders>
          </w:tcPr>
          <w:p w14:paraId="5C1B575B" w14:textId="7275F831" w:rsidR="00246CC6" w:rsidRPr="008F5E87" w:rsidRDefault="00246CC6" w:rsidP="00ED5E95">
            <w:pPr>
              <w:autoSpaceDE w:val="0"/>
              <w:autoSpaceDN w:val="0"/>
              <w:adjustRightInd w:val="0"/>
              <w:spacing w:after="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tc>
      </w:tr>
      <w:tr w:rsidR="00246CC6" w:rsidRPr="004C3A0B" w14:paraId="6E35D15F" w14:textId="77777777" w:rsidTr="00BD1D45">
        <w:tc>
          <w:tcPr>
            <w:tcW w:w="596" w:type="dxa"/>
            <w:tcBorders>
              <w:top w:val="single" w:sz="4" w:space="0" w:color="auto"/>
              <w:bottom w:val="single" w:sz="4" w:space="0" w:color="auto"/>
            </w:tcBorders>
            <w:shd w:val="clear" w:color="auto" w:fill="F2F2F2" w:themeFill="background1" w:themeFillShade="F2"/>
            <w:vAlign w:val="center"/>
          </w:tcPr>
          <w:p w14:paraId="4C16A228" w14:textId="77777777" w:rsidR="00246CC6" w:rsidRPr="002132F9" w:rsidRDefault="00246CC6" w:rsidP="00ED5E95">
            <w:pPr>
              <w:spacing w:after="0"/>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1B57BCB7" w14:textId="77777777" w:rsidR="00246CC6" w:rsidRPr="004C3A0B" w:rsidRDefault="00246CC6" w:rsidP="00ED5E95">
            <w:pPr>
              <w:spacing w:after="0"/>
              <w:rPr>
                <w:rFonts w:ascii="Arial" w:hAnsi="Arial" w:cs="Arial"/>
              </w:rPr>
            </w:pPr>
            <w:r>
              <w:rPr>
                <w:rFonts w:ascii="Arial" w:hAnsi="Arial" w:cs="Arial"/>
                <w:b/>
              </w:rPr>
              <w:t>Environmental</w:t>
            </w:r>
            <w:r w:rsidRPr="004C3A0B">
              <w:rPr>
                <w:rFonts w:ascii="Arial" w:hAnsi="Arial" w:cs="Arial"/>
                <w:b/>
              </w:rPr>
              <w:t xml:space="preserve"> risks</w:t>
            </w:r>
          </w:p>
          <w:p w14:paraId="0FEF6657" w14:textId="77777777" w:rsidR="00246CC6" w:rsidRPr="004C3A0B" w:rsidRDefault="00246CC6" w:rsidP="00ED5E95">
            <w:pPr>
              <w:spacing w:after="0"/>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246CC6" w:rsidRPr="004C3A0B" w14:paraId="44C06D08" w14:textId="77777777" w:rsidTr="00BD1D45">
        <w:tc>
          <w:tcPr>
            <w:tcW w:w="596" w:type="dxa"/>
            <w:tcBorders>
              <w:top w:val="single" w:sz="4" w:space="0" w:color="auto"/>
              <w:bottom w:val="single" w:sz="4" w:space="0" w:color="auto"/>
            </w:tcBorders>
            <w:vAlign w:val="center"/>
          </w:tcPr>
          <w:p w14:paraId="21AE2B71" w14:textId="77777777" w:rsidR="00246CC6" w:rsidRPr="00CE0890" w:rsidRDefault="00246CC6" w:rsidP="00ED5E95">
            <w:pPr>
              <w:autoSpaceDE w:val="0"/>
              <w:autoSpaceDN w:val="0"/>
              <w:adjustRightInd w:val="0"/>
              <w:spacing w:after="0"/>
              <w:jc w:val="center"/>
              <w:rPr>
                <w:rFonts w:ascii="Arial" w:hAnsi="Arial" w:cs="Arial"/>
              </w:rPr>
            </w:pPr>
          </w:p>
        </w:tc>
        <w:tc>
          <w:tcPr>
            <w:tcW w:w="4991" w:type="dxa"/>
            <w:tcBorders>
              <w:top w:val="single" w:sz="4" w:space="0" w:color="auto"/>
              <w:bottom w:val="single" w:sz="4" w:space="0" w:color="auto"/>
            </w:tcBorders>
          </w:tcPr>
          <w:p w14:paraId="521188E1" w14:textId="72530979" w:rsidR="00246CC6" w:rsidRPr="004C3A0B" w:rsidRDefault="00246CC6" w:rsidP="00ED5E95">
            <w:pPr>
              <w:autoSpaceDE w:val="0"/>
              <w:autoSpaceDN w:val="0"/>
              <w:adjustRightInd w:val="0"/>
              <w:spacing w:after="0"/>
              <w:rPr>
                <w:rFonts w:ascii="Arial" w:hAnsi="Arial" w:cs="Arial"/>
              </w:rPr>
            </w:pPr>
            <w:r>
              <w:rPr>
                <w:rFonts w:ascii="Arial" w:hAnsi="Arial" w:cs="Arial"/>
              </w:rPr>
              <w:t>Risk to the environment:</w:t>
            </w:r>
          </w:p>
        </w:tc>
        <w:tc>
          <w:tcPr>
            <w:tcW w:w="4932" w:type="dxa"/>
            <w:tcBorders>
              <w:top w:val="single" w:sz="4" w:space="0" w:color="auto"/>
              <w:bottom w:val="single" w:sz="4" w:space="0" w:color="auto"/>
            </w:tcBorders>
          </w:tcPr>
          <w:p w14:paraId="5CBC7424" w14:textId="5B9BC932" w:rsidR="00246CC6" w:rsidRPr="008F5E87" w:rsidRDefault="00246CC6" w:rsidP="00ED5E95">
            <w:pPr>
              <w:autoSpaceDE w:val="0"/>
              <w:autoSpaceDN w:val="0"/>
              <w:adjustRightInd w:val="0"/>
              <w:spacing w:after="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tc>
      </w:tr>
    </w:tbl>
    <w:p w14:paraId="44260D90" w14:textId="0575C23D" w:rsidR="00246CC6" w:rsidRDefault="00246CC6" w:rsidP="00ED5E95">
      <w:pPr>
        <w:spacing w:after="0"/>
        <w:rPr>
          <w:rFonts w:ascii="Arial" w:hAnsi="Arial" w:cs="Arial"/>
          <w:b/>
        </w:rPr>
      </w:pPr>
      <w:r w:rsidRPr="00354F34">
        <w:rPr>
          <w:rFonts w:ascii="Arial" w:hAnsi="Arial" w:cs="Arial"/>
          <w:b/>
        </w:rPr>
        <w:lastRenderedPageBreak/>
        <w:t xml:space="preserve">SECTION </w:t>
      </w:r>
      <w:r>
        <w:rPr>
          <w:rFonts w:ascii="Arial" w:hAnsi="Arial" w:cs="Arial"/>
          <w:b/>
        </w:rPr>
        <w:t>G</w:t>
      </w:r>
      <w:r w:rsidRPr="00354F34">
        <w:rPr>
          <w:rFonts w:ascii="Arial" w:hAnsi="Arial" w:cs="Arial"/>
          <w:b/>
        </w:rPr>
        <w:t>: Feedback, Consent and Confidentiality</w:t>
      </w:r>
    </w:p>
    <w:p w14:paraId="60C364EE" w14:textId="11A95B01" w:rsidR="00246CC6" w:rsidRPr="000A1996" w:rsidRDefault="00246CC6" w:rsidP="00ED5E95">
      <w:pPr>
        <w:spacing w:after="0"/>
        <w:rPr>
          <w:rFonts w:ascii="Arial" w:hAnsi="Arial" w:cs="Arial"/>
        </w:rPr>
      </w:pPr>
      <w:r>
        <w:rPr>
          <w:rFonts w:ascii="Arial" w:hAnsi="Arial" w:cs="Arial"/>
        </w:rPr>
        <w:t>If you have identified in section D that there are no participants then enter skip this section and continue to section 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46CC6" w:rsidRPr="004C3A0B" w14:paraId="657CFA09" w14:textId="77777777" w:rsidTr="00BD1D45">
        <w:tc>
          <w:tcPr>
            <w:tcW w:w="596" w:type="dxa"/>
            <w:tcBorders>
              <w:top w:val="single" w:sz="4" w:space="0" w:color="auto"/>
              <w:bottom w:val="single" w:sz="4" w:space="0" w:color="auto"/>
            </w:tcBorders>
            <w:shd w:val="clear" w:color="auto" w:fill="F2F2F2" w:themeFill="background1" w:themeFillShade="F2"/>
          </w:tcPr>
          <w:p w14:paraId="4303F60D" w14:textId="77777777" w:rsidR="00246CC6" w:rsidRPr="002132F9" w:rsidRDefault="00246CC6" w:rsidP="00ED5E95">
            <w:pPr>
              <w:spacing w:after="0"/>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A03174F" w14:textId="77777777" w:rsidR="00246CC6" w:rsidRPr="004C3A0B" w:rsidRDefault="00246CC6" w:rsidP="00ED5E95">
            <w:pPr>
              <w:spacing w:after="0"/>
              <w:rPr>
                <w:rFonts w:ascii="Arial" w:hAnsi="Arial" w:cs="Arial"/>
              </w:rPr>
            </w:pPr>
            <w:r w:rsidRPr="004C3A0B">
              <w:rPr>
                <w:rFonts w:ascii="Arial" w:hAnsi="Arial" w:cs="Arial"/>
                <w:b/>
              </w:rPr>
              <w:t>Feedback</w:t>
            </w:r>
          </w:p>
          <w:p w14:paraId="33A1E939" w14:textId="77777777" w:rsidR="00246CC6" w:rsidRPr="004C3A0B" w:rsidRDefault="00246CC6" w:rsidP="00ED5E95">
            <w:pPr>
              <w:spacing w:after="0"/>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46CC6" w:rsidRPr="004C3A0B" w14:paraId="239881FC" w14:textId="77777777" w:rsidTr="00BD1D45">
        <w:tc>
          <w:tcPr>
            <w:tcW w:w="596" w:type="dxa"/>
            <w:tcBorders>
              <w:top w:val="single" w:sz="4" w:space="0" w:color="auto"/>
              <w:bottom w:val="single" w:sz="4" w:space="0" w:color="auto"/>
            </w:tcBorders>
          </w:tcPr>
          <w:p w14:paraId="06910C4E" w14:textId="77777777" w:rsidR="00246CC6" w:rsidRPr="00E32138" w:rsidRDefault="00246CC6" w:rsidP="00ED5E95">
            <w:pPr>
              <w:spacing w:after="0"/>
              <w:rPr>
                <w:rFonts w:ascii="Arial" w:hAnsi="Arial" w:cs="Arial"/>
                <w:bCs/>
              </w:rPr>
            </w:pPr>
          </w:p>
        </w:tc>
        <w:tc>
          <w:tcPr>
            <w:tcW w:w="9923" w:type="dxa"/>
            <w:tcBorders>
              <w:top w:val="single" w:sz="4" w:space="0" w:color="auto"/>
              <w:bottom w:val="single" w:sz="4" w:space="0" w:color="auto"/>
            </w:tcBorders>
          </w:tcPr>
          <w:p w14:paraId="05B2489E" w14:textId="4E44370C" w:rsidR="00246CC6" w:rsidRPr="004C3A0B" w:rsidRDefault="00246CC6" w:rsidP="00ED5E95">
            <w:pPr>
              <w:autoSpaceDE w:val="0"/>
              <w:autoSpaceDN w:val="0"/>
              <w:adjustRightInd w:val="0"/>
              <w:spacing w:after="0"/>
              <w:rPr>
                <w:rFonts w:cs="Arial"/>
              </w:rPr>
            </w:pPr>
          </w:p>
        </w:tc>
      </w:tr>
      <w:tr w:rsidR="00246CC6" w:rsidRPr="004C3A0B" w14:paraId="3920C7A0" w14:textId="77777777" w:rsidTr="00BD1D45">
        <w:tc>
          <w:tcPr>
            <w:tcW w:w="596" w:type="dxa"/>
            <w:tcBorders>
              <w:top w:val="single" w:sz="4" w:space="0" w:color="auto"/>
              <w:bottom w:val="single" w:sz="4" w:space="0" w:color="auto"/>
            </w:tcBorders>
            <w:shd w:val="clear" w:color="auto" w:fill="F2F2F2" w:themeFill="background1" w:themeFillShade="F2"/>
          </w:tcPr>
          <w:p w14:paraId="2CBF56F2" w14:textId="77777777" w:rsidR="00246CC6" w:rsidRPr="002132F9" w:rsidRDefault="00246CC6" w:rsidP="00ED5E95">
            <w:pPr>
              <w:spacing w:after="0"/>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37756CF" w14:textId="77777777" w:rsidR="00246CC6" w:rsidRPr="004C3A0B" w:rsidRDefault="00246CC6" w:rsidP="00ED5E95">
            <w:pPr>
              <w:spacing w:after="0"/>
              <w:rPr>
                <w:rFonts w:ascii="Arial" w:hAnsi="Arial" w:cs="Arial"/>
              </w:rPr>
            </w:pPr>
            <w:r w:rsidRPr="004C3A0B">
              <w:rPr>
                <w:rFonts w:ascii="Arial" w:hAnsi="Arial" w:cs="Arial"/>
                <w:b/>
              </w:rPr>
              <w:t>Informed consent</w:t>
            </w:r>
          </w:p>
          <w:p w14:paraId="544A1552" w14:textId="77777777" w:rsidR="00246CC6" w:rsidRPr="004C3A0B" w:rsidRDefault="00246CC6" w:rsidP="00ED5E95">
            <w:pPr>
              <w:autoSpaceDE w:val="0"/>
              <w:autoSpaceDN w:val="0"/>
              <w:adjustRightInd w:val="0"/>
              <w:spacing w:after="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46CC6" w:rsidRPr="004C3A0B" w14:paraId="0EAC124D" w14:textId="77777777" w:rsidTr="00BD1D45">
        <w:tc>
          <w:tcPr>
            <w:tcW w:w="596" w:type="dxa"/>
            <w:tcBorders>
              <w:top w:val="single" w:sz="4" w:space="0" w:color="auto"/>
              <w:bottom w:val="single" w:sz="4" w:space="0" w:color="auto"/>
            </w:tcBorders>
          </w:tcPr>
          <w:p w14:paraId="399720FD" w14:textId="77777777" w:rsidR="00246CC6" w:rsidRPr="00E32138" w:rsidRDefault="00246CC6" w:rsidP="00ED5E95">
            <w:pPr>
              <w:spacing w:after="0"/>
              <w:rPr>
                <w:rFonts w:ascii="Arial" w:hAnsi="Arial" w:cs="Arial"/>
                <w:bCs/>
              </w:rPr>
            </w:pPr>
          </w:p>
        </w:tc>
        <w:tc>
          <w:tcPr>
            <w:tcW w:w="9923" w:type="dxa"/>
            <w:tcBorders>
              <w:top w:val="single" w:sz="4" w:space="0" w:color="auto"/>
              <w:bottom w:val="single" w:sz="4" w:space="0" w:color="auto"/>
            </w:tcBorders>
          </w:tcPr>
          <w:p w14:paraId="2780AE51" w14:textId="2A00A074" w:rsidR="00246CC6" w:rsidRPr="004C3A0B" w:rsidRDefault="00246CC6" w:rsidP="00ED5E95">
            <w:pPr>
              <w:autoSpaceDE w:val="0"/>
              <w:autoSpaceDN w:val="0"/>
              <w:adjustRightInd w:val="0"/>
              <w:spacing w:after="0"/>
              <w:rPr>
                <w:rFonts w:cs="Arial"/>
              </w:rPr>
            </w:pPr>
          </w:p>
        </w:tc>
      </w:tr>
      <w:tr w:rsidR="00246CC6" w:rsidRPr="004C3A0B" w14:paraId="699B3AB9" w14:textId="77777777" w:rsidTr="00BD1D45">
        <w:tc>
          <w:tcPr>
            <w:tcW w:w="596" w:type="dxa"/>
            <w:tcBorders>
              <w:top w:val="single" w:sz="4" w:space="0" w:color="auto"/>
              <w:bottom w:val="single" w:sz="4" w:space="0" w:color="auto"/>
            </w:tcBorders>
            <w:shd w:val="clear" w:color="auto" w:fill="F2F2F2" w:themeFill="background1" w:themeFillShade="F2"/>
          </w:tcPr>
          <w:p w14:paraId="7A46C246" w14:textId="77777777" w:rsidR="00246CC6" w:rsidRPr="002132F9" w:rsidRDefault="00246CC6" w:rsidP="00ED5E95">
            <w:pPr>
              <w:spacing w:after="0"/>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7980160" w14:textId="77777777" w:rsidR="00246CC6" w:rsidRPr="004C3A0B" w:rsidRDefault="00246CC6" w:rsidP="00ED5E95">
            <w:pPr>
              <w:spacing w:after="0"/>
              <w:rPr>
                <w:rFonts w:ascii="Arial" w:hAnsi="Arial" w:cs="Arial"/>
                <w:b/>
              </w:rPr>
            </w:pPr>
            <w:r w:rsidRPr="004C3A0B">
              <w:rPr>
                <w:rFonts w:ascii="Arial" w:hAnsi="Arial" w:cs="Arial"/>
                <w:b/>
              </w:rPr>
              <w:t>Confidentiality / Anonymity</w:t>
            </w:r>
          </w:p>
          <w:p w14:paraId="6D7982C9" w14:textId="77777777" w:rsidR="00246CC6" w:rsidRPr="004C3A0B" w:rsidRDefault="00246CC6" w:rsidP="00ED5E95">
            <w:pPr>
              <w:spacing w:after="0"/>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46CC6" w:rsidRPr="004C3A0B" w14:paraId="3E4F8426" w14:textId="77777777" w:rsidTr="00BD1D45">
        <w:tc>
          <w:tcPr>
            <w:tcW w:w="596" w:type="dxa"/>
            <w:tcBorders>
              <w:top w:val="single" w:sz="4" w:space="0" w:color="auto"/>
              <w:bottom w:val="single" w:sz="4" w:space="0" w:color="auto"/>
            </w:tcBorders>
          </w:tcPr>
          <w:p w14:paraId="0328C605" w14:textId="77777777" w:rsidR="00246CC6" w:rsidRPr="00E32138" w:rsidRDefault="00246CC6" w:rsidP="00ED5E95">
            <w:pPr>
              <w:spacing w:after="0"/>
              <w:rPr>
                <w:rFonts w:ascii="Arial" w:hAnsi="Arial" w:cs="Arial"/>
                <w:bCs/>
              </w:rPr>
            </w:pPr>
          </w:p>
        </w:tc>
        <w:tc>
          <w:tcPr>
            <w:tcW w:w="9923" w:type="dxa"/>
            <w:tcBorders>
              <w:top w:val="single" w:sz="4" w:space="0" w:color="auto"/>
              <w:bottom w:val="single" w:sz="4" w:space="0" w:color="auto"/>
            </w:tcBorders>
          </w:tcPr>
          <w:p w14:paraId="6AF7C50D" w14:textId="75184B7E" w:rsidR="00246CC6" w:rsidRPr="004C3A0B" w:rsidRDefault="00246CC6" w:rsidP="00ED5E95">
            <w:pPr>
              <w:autoSpaceDE w:val="0"/>
              <w:autoSpaceDN w:val="0"/>
              <w:adjustRightInd w:val="0"/>
              <w:spacing w:after="0"/>
              <w:rPr>
                <w:rFonts w:cs="Arial"/>
              </w:rPr>
            </w:pPr>
          </w:p>
        </w:tc>
      </w:tr>
    </w:tbl>
    <w:p w14:paraId="6B94BB9E" w14:textId="2F29EBE5" w:rsidR="00246CC6" w:rsidRPr="00354F34" w:rsidRDefault="00246CC6" w:rsidP="00ED5E95">
      <w:pPr>
        <w:spacing w:after="0"/>
        <w:rPr>
          <w:rFonts w:ascii="Arial" w:hAnsi="Arial" w:cs="Arial"/>
          <w:b/>
        </w:rPr>
      </w:pPr>
      <w:r>
        <w:rPr>
          <w:rFonts w:ascii="Arial" w:hAnsi="Arial" w:cs="Arial"/>
          <w:b/>
        </w:rPr>
        <w:t>SECTION H</w:t>
      </w:r>
      <w:r w:rsidRPr="00354F34">
        <w:rPr>
          <w:rFonts w:ascii="Arial" w:hAnsi="Arial" w:cs="Arial"/>
          <w:b/>
        </w:rPr>
        <w:t>: Data Protection and Storage</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46CC6" w14:paraId="24F7BFB7" w14:textId="77777777" w:rsidTr="00BD1D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EE84B3" w14:textId="77777777" w:rsidR="00246CC6" w:rsidRDefault="00246CC6" w:rsidP="00ED5E9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659AE0" w14:textId="77777777" w:rsidR="00246CC6" w:rsidRDefault="00246CC6" w:rsidP="00ED5E95">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F340AB" w14:textId="77777777" w:rsidR="00246CC6" w:rsidRDefault="00246CC6" w:rsidP="00ED5E95">
            <w:pPr>
              <w:pStyle w:val="NormalWeb"/>
              <w:autoSpaceDE w:val="0"/>
              <w:autoSpaceDN w:val="0"/>
              <w:adjustRightInd w:val="0"/>
              <w:spacing w:before="0" w:beforeAutospacing="0" w:after="0" w:afterAutospacing="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4A9ED" w14:textId="77777777" w:rsidR="00246CC6" w:rsidRDefault="00246CC6" w:rsidP="00ED5E95">
            <w:pPr>
              <w:pStyle w:val="NormalWeb"/>
              <w:autoSpaceDE w:val="0"/>
              <w:autoSpaceDN w:val="0"/>
              <w:adjustRightInd w:val="0"/>
              <w:spacing w:before="0" w:beforeAutospacing="0" w:after="0" w:afterAutospacing="0"/>
              <w:jc w:val="center"/>
              <w:rPr>
                <w:rFonts w:ascii="MS Gothic" w:eastAsia="MS Gothic" w:hAnsi="MS Gothic" w:cs="Arial"/>
                <w:b/>
                <w:bCs/>
                <w:sz w:val="22"/>
                <w:szCs w:val="22"/>
                <w:lang w:val="en-US"/>
              </w:rPr>
            </w:pPr>
            <w:r>
              <w:rPr>
                <w:rFonts w:ascii="Arial" w:hAnsi="Arial" w:cs="Arial"/>
                <w:b/>
                <w:bCs/>
                <w:sz w:val="22"/>
                <w:szCs w:val="22"/>
              </w:rPr>
              <w:t>NO</w:t>
            </w:r>
          </w:p>
        </w:tc>
      </w:tr>
      <w:tr w:rsidR="00246CC6" w14:paraId="4FD67037" w14:textId="77777777" w:rsidTr="00BD1D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82A86B" w14:textId="77777777" w:rsidR="00246CC6" w:rsidRPr="00CF6CA5" w:rsidRDefault="00246CC6" w:rsidP="00ED5E9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840203" w14:textId="77777777" w:rsidR="00246CC6" w:rsidRDefault="00246CC6" w:rsidP="00ED5E95">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4E1191" w14:textId="77777777" w:rsidR="00246CC6" w:rsidRDefault="00246CC6" w:rsidP="00ED5E95">
            <w:pPr>
              <w:pStyle w:val="NormalWeb"/>
              <w:autoSpaceDE w:val="0"/>
              <w:autoSpaceDN w:val="0"/>
              <w:adjustRightInd w:val="0"/>
              <w:spacing w:before="0" w:beforeAutospacing="0" w:after="0" w:afterAutospacing="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60773248"/>
              <w14:checkbox>
                <w14:checked w14:val="1"/>
                <w14:checkedState w14:val="2612" w14:font="MS Gothic"/>
                <w14:uncheckedState w14:val="2610" w14:font="MS Gothic"/>
              </w14:checkbox>
            </w:sdtPr>
            <w:sdtEndPr/>
            <w:sdtContent>
              <w:p w14:paraId="3704D7C5" w14:textId="7926E64A" w:rsidR="00246CC6" w:rsidRPr="008446B1" w:rsidRDefault="008446B1" w:rsidP="00ED5E95">
                <w:pPr>
                  <w:autoSpaceDE w:val="0"/>
                  <w:autoSpaceDN w:val="0"/>
                  <w:adjustRightInd w:val="0"/>
                  <w:spacing w:after="0"/>
                  <w:jc w:val="center"/>
                  <w:rPr>
                    <w:rFonts w:ascii="Arial" w:hAnsi="Arial" w:cs="Arial"/>
                    <w:b/>
                    <w:bCs/>
                  </w:rPr>
                </w:pPr>
                <w:r>
                  <w:rPr>
                    <w:rFonts w:ascii="MS Gothic" w:eastAsia="MS Gothic" w:hAnsi="MS Gothic" w:cs="Arial" w:hint="eastAsia"/>
                    <w:b/>
                    <w:bCs/>
                  </w:rPr>
                  <w:t>☒</w:t>
                </w:r>
              </w:p>
            </w:sdtContent>
          </w:sdt>
        </w:tc>
      </w:tr>
      <w:tr w:rsidR="00246CC6" w14:paraId="782C4421" w14:textId="77777777" w:rsidTr="00BD1D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BCB0A" w14:textId="77777777" w:rsidR="00246CC6" w:rsidRDefault="00246CC6" w:rsidP="00ED5E95">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C92F67" w14:textId="77777777" w:rsidR="00246CC6" w:rsidRDefault="00246CC6" w:rsidP="00ED5E95">
            <w:pPr>
              <w:pStyle w:val="NormalWeb"/>
              <w:autoSpaceDE w:val="0"/>
              <w:autoSpaceDN w:val="0"/>
              <w:adjustRightInd w:val="0"/>
              <w:spacing w:before="0" w:beforeAutospacing="0" w:after="0" w:afterAutospacing="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6CC6" w14:paraId="1869AE3C" w14:textId="77777777" w:rsidTr="00BD1D4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53E8B4A" w14:textId="77777777" w:rsidR="00246CC6" w:rsidRDefault="00246CC6" w:rsidP="00ED5E95">
            <w:pPr>
              <w:spacing w:after="0"/>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9B49C4" w14:textId="03402125" w:rsidR="00246CC6" w:rsidRPr="00354F34" w:rsidRDefault="00246CC6" w:rsidP="00ED5E95">
            <w:pPr>
              <w:autoSpaceDE w:val="0"/>
              <w:autoSpaceDN w:val="0"/>
              <w:adjustRightInd w:val="0"/>
              <w:spacing w:after="0"/>
              <w:rPr>
                <w:i/>
              </w:rPr>
            </w:pPr>
          </w:p>
        </w:tc>
      </w:tr>
      <w:tr w:rsidR="00246CC6" w14:paraId="6901D3ED" w14:textId="77777777" w:rsidTr="00BD1D4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4DF8F5" w14:textId="77777777" w:rsidR="00246CC6" w:rsidRDefault="00246CC6" w:rsidP="00ED5E9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549B95" w14:textId="77777777" w:rsidR="00246CC6" w:rsidRPr="00947984" w:rsidRDefault="00246CC6" w:rsidP="00ED5E9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16F08" w14:textId="77777777" w:rsidR="00246CC6" w:rsidRDefault="00246CC6" w:rsidP="00ED5E95">
            <w:pPr>
              <w:pStyle w:val="NormalWeb"/>
              <w:autoSpaceDE w:val="0"/>
              <w:autoSpaceDN w:val="0"/>
              <w:adjustRightInd w:val="0"/>
              <w:spacing w:before="0" w:beforeAutospacing="0" w:after="0" w:afterAutospacing="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D5FD1" w14:textId="77777777" w:rsidR="00246CC6" w:rsidRDefault="00246CC6" w:rsidP="00ED5E95">
            <w:pPr>
              <w:pStyle w:val="NormalWeb"/>
              <w:autoSpaceDE w:val="0"/>
              <w:autoSpaceDN w:val="0"/>
              <w:adjustRightInd w:val="0"/>
              <w:spacing w:before="0" w:beforeAutospacing="0" w:after="0" w:afterAutospacing="0"/>
              <w:jc w:val="center"/>
              <w:rPr>
                <w:rFonts w:ascii="MS Gothic" w:eastAsia="MS Gothic" w:hAnsi="MS Gothic" w:cs="Arial"/>
                <w:b/>
                <w:bCs/>
                <w:sz w:val="22"/>
                <w:szCs w:val="22"/>
                <w:lang w:val="en-US"/>
              </w:rPr>
            </w:pPr>
            <w:r>
              <w:rPr>
                <w:rFonts w:ascii="Arial" w:hAnsi="Arial" w:cs="Arial"/>
                <w:b/>
                <w:bCs/>
                <w:sz w:val="22"/>
                <w:szCs w:val="22"/>
              </w:rPr>
              <w:t>NO</w:t>
            </w:r>
          </w:p>
        </w:tc>
      </w:tr>
      <w:tr w:rsidR="00246CC6" w14:paraId="485E8BA0" w14:textId="77777777" w:rsidTr="00BD1D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C26CF" w14:textId="77777777" w:rsidR="00246CC6" w:rsidRPr="00CF6CA5" w:rsidRDefault="00246CC6" w:rsidP="00ED5E9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D98267" w14:textId="77777777" w:rsidR="00246CC6" w:rsidRDefault="00246CC6" w:rsidP="00ED5E9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16C93E4"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(a) racial or ethnic origin,</w:t>
            </w:r>
          </w:p>
          <w:p w14:paraId="7D726FEF"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(b) political opinions,</w:t>
            </w:r>
          </w:p>
          <w:p w14:paraId="2A3D296C"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76AE8FB"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B78A95F"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F06603A"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(f) sexual life,</w:t>
            </w:r>
          </w:p>
          <w:p w14:paraId="42A66C2F" w14:textId="77777777" w:rsidR="00246CC6" w:rsidRDefault="00246CC6" w:rsidP="00ED5E95">
            <w:pPr>
              <w:pStyle w:val="NormalWeb"/>
              <w:spacing w:before="0" w:beforeAutospacing="0" w:after="0" w:afterAutospacing="0"/>
              <w:ind w:left="1134" w:right="567"/>
            </w:pPr>
            <w:r>
              <w:rPr>
                <w:rFonts w:ascii="Arial" w:hAnsi="Arial" w:cs="Arial"/>
                <w:i/>
                <w:iCs/>
                <w:color w:val="000000"/>
                <w:sz w:val="20"/>
                <w:szCs w:val="23"/>
              </w:rPr>
              <w:t>(g) genetics,</w:t>
            </w:r>
          </w:p>
          <w:p w14:paraId="05911C1F" w14:textId="77777777" w:rsidR="00246CC6" w:rsidRPr="00354F34" w:rsidRDefault="00246CC6" w:rsidP="00ED5E9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0FAD99" w14:textId="77777777" w:rsidR="00246CC6" w:rsidRDefault="00246CC6" w:rsidP="00ED5E95">
            <w:pPr>
              <w:pStyle w:val="NormalWeb"/>
              <w:autoSpaceDE w:val="0"/>
              <w:autoSpaceDN w:val="0"/>
              <w:adjustRightInd w:val="0"/>
              <w:spacing w:before="0" w:beforeAutospacing="0" w:after="0" w:afterAutospacing="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01947825"/>
              <w14:checkbox>
                <w14:checked w14:val="1"/>
                <w14:checkedState w14:val="2612" w14:font="MS Gothic"/>
                <w14:uncheckedState w14:val="2610" w14:font="MS Gothic"/>
              </w14:checkbox>
            </w:sdtPr>
            <w:sdtEndPr/>
            <w:sdtContent>
              <w:p w14:paraId="6A187C1E" w14:textId="550E8005" w:rsidR="00246CC6" w:rsidRPr="008446B1" w:rsidRDefault="008446B1" w:rsidP="00ED5E95">
                <w:pPr>
                  <w:autoSpaceDE w:val="0"/>
                  <w:autoSpaceDN w:val="0"/>
                  <w:adjustRightInd w:val="0"/>
                  <w:spacing w:after="0"/>
                  <w:jc w:val="center"/>
                  <w:rPr>
                    <w:rFonts w:ascii="Arial" w:hAnsi="Arial" w:cs="Arial"/>
                    <w:b/>
                    <w:bCs/>
                  </w:rPr>
                </w:pPr>
                <w:r w:rsidRPr="008446B1">
                  <w:rPr>
                    <w:rFonts w:ascii="Arial" w:eastAsia="MS Gothic" w:hAnsi="Arial" w:cs="Arial" w:hint="eastAsia"/>
                    <w:b/>
                    <w:bCs/>
                  </w:rPr>
                  <w:t>☒</w:t>
                </w:r>
              </w:p>
            </w:sdtContent>
          </w:sdt>
        </w:tc>
      </w:tr>
      <w:tr w:rsidR="00246CC6" w14:paraId="12367488" w14:textId="77777777" w:rsidTr="00BD1D4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F5536" w14:textId="77777777" w:rsidR="00246CC6" w:rsidRDefault="00246CC6" w:rsidP="00ED5E95">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14DB86" w14:textId="77777777" w:rsidR="00246CC6" w:rsidRDefault="00246CC6" w:rsidP="00ED5E95">
            <w:pPr>
              <w:pStyle w:val="NormalWeb"/>
              <w:autoSpaceDE w:val="0"/>
              <w:autoSpaceDN w:val="0"/>
              <w:adjustRightInd w:val="0"/>
              <w:spacing w:before="0" w:beforeAutospacing="0" w:after="0" w:afterAutospacing="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6CC6" w14:paraId="094B758C" w14:textId="77777777" w:rsidTr="00BD1D4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E213882" w14:textId="77777777" w:rsidR="00246CC6" w:rsidRDefault="00246CC6" w:rsidP="00ED5E95">
            <w:pPr>
              <w:spacing w:after="0"/>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98047B3" w14:textId="2A831EC4" w:rsidR="00246CC6" w:rsidRDefault="00246CC6" w:rsidP="00ED5E95">
            <w:pPr>
              <w:autoSpaceDE w:val="0"/>
              <w:autoSpaceDN w:val="0"/>
              <w:adjustRightInd w:val="0"/>
              <w:spacing w:after="0"/>
            </w:pPr>
          </w:p>
        </w:tc>
      </w:tr>
    </w:tbl>
    <w:p w14:paraId="2EE93555" w14:textId="77777777" w:rsidR="00246CC6" w:rsidRDefault="00246CC6" w:rsidP="00ED5E95">
      <w:pPr>
        <w:spacing w:after="0"/>
      </w:pPr>
    </w:p>
    <w:tbl>
      <w:tblPr>
        <w:tblStyle w:val="TableGrid"/>
        <w:tblW w:w="10485" w:type="dxa"/>
        <w:tblLook w:val="04A0" w:firstRow="1" w:lastRow="0" w:firstColumn="1" w:lastColumn="0" w:noHBand="0" w:noVBand="1"/>
      </w:tblPr>
      <w:tblGrid>
        <w:gridCol w:w="562"/>
        <w:gridCol w:w="7905"/>
        <w:gridCol w:w="992"/>
        <w:gridCol w:w="1026"/>
      </w:tblGrid>
      <w:tr w:rsidR="00246CC6" w:rsidRPr="004C3A0B" w14:paraId="2C68D824" w14:textId="77777777" w:rsidTr="00BD1D45">
        <w:trPr>
          <w:trHeight w:val="439"/>
        </w:trPr>
        <w:tc>
          <w:tcPr>
            <w:tcW w:w="562" w:type="dxa"/>
            <w:shd w:val="clear" w:color="auto" w:fill="F2F2F2" w:themeFill="background1" w:themeFillShade="F2"/>
            <w:vAlign w:val="center"/>
          </w:tcPr>
          <w:p w14:paraId="43AFBD91" w14:textId="77777777" w:rsidR="00246CC6" w:rsidRPr="002132F9" w:rsidRDefault="00246CC6" w:rsidP="00ED5E95">
            <w:pPr>
              <w:autoSpaceDE w:val="0"/>
              <w:autoSpaceDN w:val="0"/>
              <w:adjustRightInd w:val="0"/>
              <w:jc w:val="center"/>
              <w:rPr>
                <w:rFonts w:ascii="Arial" w:hAnsi="Arial" w:cs="Arial"/>
              </w:rPr>
            </w:pPr>
          </w:p>
        </w:tc>
        <w:tc>
          <w:tcPr>
            <w:tcW w:w="7905" w:type="dxa"/>
            <w:shd w:val="clear" w:color="auto" w:fill="F2F2F2" w:themeFill="background1" w:themeFillShade="F2"/>
          </w:tcPr>
          <w:p w14:paraId="48084CA6" w14:textId="77777777" w:rsidR="00246CC6" w:rsidRPr="009563B2" w:rsidRDefault="00246CC6" w:rsidP="00ED5E95">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01716881"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76C2DB6D"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r>
      <w:tr w:rsidR="00246CC6" w:rsidRPr="004C3A0B" w14:paraId="4413B66E" w14:textId="77777777" w:rsidTr="00BD1D45">
        <w:trPr>
          <w:trHeight w:val="439"/>
        </w:trPr>
        <w:tc>
          <w:tcPr>
            <w:tcW w:w="562" w:type="dxa"/>
            <w:shd w:val="clear" w:color="auto" w:fill="F2F2F2" w:themeFill="background1" w:themeFillShade="F2"/>
            <w:vAlign w:val="center"/>
          </w:tcPr>
          <w:p w14:paraId="4D389F8A" w14:textId="77777777" w:rsidR="00246CC6" w:rsidRPr="00903B3C" w:rsidRDefault="00246CC6" w:rsidP="00ED5E95">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104D4F65"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0EB9C81"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69DFA6ED" w14:textId="75CCE32B"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3103B08D" w14:textId="77777777" w:rsidTr="00BD1D45">
        <w:trPr>
          <w:trHeight w:val="403"/>
        </w:trPr>
        <w:tc>
          <w:tcPr>
            <w:tcW w:w="562" w:type="dxa"/>
            <w:shd w:val="clear" w:color="auto" w:fill="F2F2F2" w:themeFill="background1" w:themeFillShade="F2"/>
            <w:vAlign w:val="center"/>
          </w:tcPr>
          <w:p w14:paraId="434A6138" w14:textId="77777777" w:rsidR="00246CC6" w:rsidRPr="00903B3C" w:rsidRDefault="00246CC6" w:rsidP="00ED5E95">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17807138"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35843CF3"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2D22F452" w14:textId="73498EE1"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6821EBC3" w14:textId="77777777" w:rsidTr="00BD1D45">
        <w:trPr>
          <w:trHeight w:val="439"/>
        </w:trPr>
        <w:tc>
          <w:tcPr>
            <w:tcW w:w="562" w:type="dxa"/>
            <w:shd w:val="clear" w:color="auto" w:fill="F2F2F2" w:themeFill="background1" w:themeFillShade="F2"/>
            <w:vAlign w:val="center"/>
          </w:tcPr>
          <w:p w14:paraId="7598E4FD" w14:textId="77777777" w:rsidR="00246CC6" w:rsidRPr="00903B3C" w:rsidRDefault="00246CC6" w:rsidP="00ED5E95">
            <w:pPr>
              <w:autoSpaceDE w:val="0"/>
              <w:autoSpaceDN w:val="0"/>
              <w:adjustRightInd w:val="0"/>
              <w:jc w:val="center"/>
              <w:rPr>
                <w:rFonts w:ascii="Arial" w:hAnsi="Arial" w:cs="Arial"/>
              </w:rPr>
            </w:pPr>
            <w:r>
              <w:rPr>
                <w:rFonts w:ascii="Arial" w:hAnsi="Arial" w:cs="Arial"/>
              </w:rPr>
              <w:lastRenderedPageBreak/>
              <w:t>7</w:t>
            </w:r>
          </w:p>
        </w:tc>
        <w:tc>
          <w:tcPr>
            <w:tcW w:w="7905" w:type="dxa"/>
            <w:shd w:val="clear" w:color="auto" w:fill="F2F2F2" w:themeFill="background1" w:themeFillShade="F2"/>
            <w:vAlign w:val="center"/>
          </w:tcPr>
          <w:p w14:paraId="0595C0F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5D186B5E" w14:textId="2FC17EAD" w:rsidR="00246CC6" w:rsidRPr="004C3A0B" w:rsidRDefault="008446B1"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0CDBD25D"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3BD4FFCB" w14:textId="77777777" w:rsidTr="00BD1D45">
        <w:trPr>
          <w:trHeight w:val="403"/>
        </w:trPr>
        <w:tc>
          <w:tcPr>
            <w:tcW w:w="562" w:type="dxa"/>
            <w:shd w:val="clear" w:color="auto" w:fill="F2F2F2" w:themeFill="background1" w:themeFillShade="F2"/>
            <w:vAlign w:val="center"/>
          </w:tcPr>
          <w:p w14:paraId="785E7798" w14:textId="77777777" w:rsidR="00246CC6" w:rsidRPr="00903B3C" w:rsidRDefault="00246CC6" w:rsidP="00ED5E95">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5B1F07AA"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5075F1ED" w14:textId="10855C4D" w:rsidR="00246CC6" w:rsidRPr="004C3A0B" w:rsidRDefault="008446B1"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57CF03E3"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34DF5702" w14:textId="77777777" w:rsidTr="00BD1D45">
        <w:trPr>
          <w:trHeight w:val="403"/>
        </w:trPr>
        <w:tc>
          <w:tcPr>
            <w:tcW w:w="562" w:type="dxa"/>
            <w:shd w:val="clear" w:color="auto" w:fill="F2F2F2" w:themeFill="background1" w:themeFillShade="F2"/>
            <w:vAlign w:val="center"/>
          </w:tcPr>
          <w:p w14:paraId="7565F0E6" w14:textId="77777777" w:rsidR="00246CC6" w:rsidRPr="00903B3C" w:rsidRDefault="00246CC6" w:rsidP="00ED5E95">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62D7A5CF"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600D297" w14:textId="1C4561D7" w:rsidR="00246CC6" w:rsidRPr="004C3A0B" w:rsidRDefault="008446B1"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689B9CE8"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D8FB581" w14:textId="77777777" w:rsidTr="00BD1D45">
        <w:trPr>
          <w:trHeight w:val="403"/>
        </w:trPr>
        <w:tc>
          <w:tcPr>
            <w:tcW w:w="562" w:type="dxa"/>
            <w:shd w:val="clear" w:color="auto" w:fill="F2F2F2" w:themeFill="background1" w:themeFillShade="F2"/>
            <w:vAlign w:val="center"/>
          </w:tcPr>
          <w:p w14:paraId="7719C2B0" w14:textId="77777777" w:rsidR="00246CC6" w:rsidRPr="00903B3C"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324EC769"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EndPr/>
            <w:sdtContent>
              <w:p w14:paraId="1344C929" w14:textId="73DC1AB7" w:rsidR="00246CC6" w:rsidRPr="004C3A0B" w:rsidRDefault="008446B1"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50E5DE58" w14:textId="77777777" w:rsidR="00246CC6" w:rsidRPr="004C3A0B" w:rsidRDefault="00246CC6"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2676F34" w14:textId="77777777" w:rsidTr="00BD1D45">
        <w:trPr>
          <w:trHeight w:val="403"/>
        </w:trPr>
        <w:tc>
          <w:tcPr>
            <w:tcW w:w="562" w:type="dxa"/>
            <w:shd w:val="clear" w:color="auto" w:fill="F2F2F2" w:themeFill="background1" w:themeFillShade="F2"/>
            <w:vAlign w:val="center"/>
          </w:tcPr>
          <w:p w14:paraId="2D32E00B" w14:textId="77777777" w:rsidR="00246CC6" w:rsidRPr="00903B3C"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3C9D918"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Other – specify:</w:t>
            </w:r>
          </w:p>
          <w:p w14:paraId="419A320E" w14:textId="77777777" w:rsidR="00246CC6" w:rsidRPr="004C3A0B" w:rsidRDefault="00246CC6" w:rsidP="00ED5E9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537F0FBD"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4C8B9888" w14:textId="53542E9A"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30FC8F6" w14:textId="77777777" w:rsidTr="00BD1D45">
        <w:trPr>
          <w:trHeight w:val="403"/>
        </w:trPr>
        <w:tc>
          <w:tcPr>
            <w:tcW w:w="562" w:type="dxa"/>
            <w:shd w:val="clear" w:color="auto" w:fill="F2F2F2" w:themeFill="background1" w:themeFillShade="F2"/>
            <w:vAlign w:val="center"/>
          </w:tcPr>
          <w:p w14:paraId="7521D08A" w14:textId="77777777" w:rsidR="00246CC6" w:rsidRPr="00903B3C" w:rsidRDefault="00246CC6" w:rsidP="00ED5E95">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2D4A363F" w14:textId="77777777" w:rsidR="00246CC6" w:rsidRDefault="00246CC6" w:rsidP="00ED5E9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246CC6" w:rsidRPr="004C3A0B" w14:paraId="0295C4C8" w14:textId="77777777" w:rsidTr="00BD1D45">
        <w:trPr>
          <w:trHeight w:val="403"/>
        </w:trPr>
        <w:tc>
          <w:tcPr>
            <w:tcW w:w="562" w:type="dxa"/>
            <w:vAlign w:val="center"/>
          </w:tcPr>
          <w:p w14:paraId="5F9D3013" w14:textId="77777777" w:rsidR="00246CC6" w:rsidRPr="00E65973" w:rsidRDefault="00246CC6" w:rsidP="00ED5E95">
            <w:pPr>
              <w:jc w:val="center"/>
              <w:rPr>
                <w:rFonts w:ascii="Arial" w:hAnsi="Arial" w:cs="Arial"/>
              </w:rPr>
            </w:pPr>
          </w:p>
        </w:tc>
        <w:tc>
          <w:tcPr>
            <w:tcW w:w="9923" w:type="dxa"/>
            <w:gridSpan w:val="3"/>
          </w:tcPr>
          <w:p w14:paraId="1FBBCC35" w14:textId="15B9F227" w:rsidR="00E57584" w:rsidRPr="00E57584" w:rsidRDefault="003C6371" w:rsidP="00ED5E95">
            <w:pPr>
              <w:autoSpaceDE w:val="0"/>
              <w:autoSpaceDN w:val="0"/>
              <w:adjustRightInd w:val="0"/>
              <w:rPr>
                <w:rFonts w:ascii="Arial" w:hAnsi="Arial" w:cs="Arial"/>
                <w:iCs/>
                <w:lang w:eastAsia="en-GB"/>
              </w:rPr>
            </w:pPr>
            <w:r>
              <w:rPr>
                <w:rFonts w:ascii="Arial" w:hAnsi="Arial" w:cs="Arial"/>
                <w:iCs/>
                <w:lang w:eastAsia="en-GB"/>
              </w:rPr>
              <w:t xml:space="preserve">The data that will be collected will be kept on password protected systems and any external hardware </w:t>
            </w:r>
            <w:r w:rsidR="00E57584">
              <w:rPr>
                <w:rFonts w:ascii="Arial" w:hAnsi="Arial" w:cs="Arial"/>
                <w:iCs/>
                <w:lang w:eastAsia="en-GB"/>
              </w:rPr>
              <w:t xml:space="preserve">will be password protected and encrypted. All data will have a </w:t>
            </w:r>
            <w:r w:rsidR="00BE7300">
              <w:rPr>
                <w:rFonts w:ascii="Arial" w:hAnsi="Arial" w:cs="Arial"/>
                <w:iCs/>
                <w:lang w:eastAsia="en-GB"/>
              </w:rPr>
              <w:t>three-step</w:t>
            </w:r>
            <w:r w:rsidR="00E57584">
              <w:rPr>
                <w:rFonts w:ascii="Arial" w:hAnsi="Arial" w:cs="Arial"/>
                <w:iCs/>
                <w:lang w:eastAsia="en-GB"/>
              </w:rPr>
              <w:t xml:space="preserve"> backup procedure to prevent data being lost. </w:t>
            </w:r>
          </w:p>
        </w:tc>
      </w:tr>
    </w:tbl>
    <w:p w14:paraId="46AAD09F" w14:textId="77777777" w:rsidR="00246CC6" w:rsidRDefault="00246CC6" w:rsidP="00ED5E95">
      <w:pPr>
        <w:spacing w:after="0"/>
      </w:pPr>
    </w:p>
    <w:tbl>
      <w:tblPr>
        <w:tblStyle w:val="TableGrid"/>
        <w:tblW w:w="10485" w:type="dxa"/>
        <w:tblLook w:val="04A0" w:firstRow="1" w:lastRow="0" w:firstColumn="1" w:lastColumn="0" w:noHBand="0" w:noVBand="1"/>
      </w:tblPr>
      <w:tblGrid>
        <w:gridCol w:w="562"/>
        <w:gridCol w:w="7905"/>
        <w:gridCol w:w="992"/>
        <w:gridCol w:w="1026"/>
      </w:tblGrid>
      <w:tr w:rsidR="00246CC6" w:rsidRPr="004C3A0B" w14:paraId="6361CA96" w14:textId="77777777" w:rsidTr="00BD1D45">
        <w:trPr>
          <w:trHeight w:val="439"/>
        </w:trPr>
        <w:tc>
          <w:tcPr>
            <w:tcW w:w="562" w:type="dxa"/>
            <w:shd w:val="clear" w:color="auto" w:fill="F2F2F2" w:themeFill="background1" w:themeFillShade="F2"/>
          </w:tcPr>
          <w:p w14:paraId="221244CC" w14:textId="77777777" w:rsidR="00246CC6" w:rsidRPr="002132F9" w:rsidRDefault="00246CC6" w:rsidP="00ED5E9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1E61935" w14:textId="77777777" w:rsidR="00246CC6" w:rsidRPr="004C3A0B" w:rsidRDefault="00246CC6" w:rsidP="00ED5E95">
            <w:pPr>
              <w:autoSpaceDE w:val="0"/>
              <w:autoSpaceDN w:val="0"/>
              <w:adjustRightInd w:val="0"/>
              <w:rPr>
                <w:rFonts w:ascii="Arial" w:hAnsi="Arial" w:cs="Arial"/>
                <w:b/>
                <w:bCs/>
              </w:rPr>
            </w:pPr>
            <w:r>
              <w:rPr>
                <w:rFonts w:ascii="Arial" w:hAnsi="Arial" w:cs="Arial"/>
                <w:b/>
                <w:bCs/>
              </w:rPr>
              <w:t>Data Protection</w:t>
            </w:r>
          </w:p>
        </w:tc>
      </w:tr>
      <w:tr w:rsidR="00246CC6" w:rsidRPr="004C3A0B" w14:paraId="7D350912" w14:textId="77777777" w:rsidTr="00BD1D45">
        <w:trPr>
          <w:trHeight w:val="439"/>
        </w:trPr>
        <w:tc>
          <w:tcPr>
            <w:tcW w:w="562" w:type="dxa"/>
            <w:shd w:val="clear" w:color="auto" w:fill="F2F2F2" w:themeFill="background1" w:themeFillShade="F2"/>
            <w:vAlign w:val="center"/>
          </w:tcPr>
          <w:p w14:paraId="39A5CF82" w14:textId="77777777" w:rsidR="00246CC6" w:rsidRPr="00842FC0" w:rsidRDefault="00246CC6" w:rsidP="00ED5E9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9168119" w14:textId="77777777" w:rsidR="00246CC6" w:rsidRPr="004C3A0B" w:rsidRDefault="00246CC6" w:rsidP="00ED5E9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5F6371E0"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05147765" w14:textId="77777777" w:rsidR="00246CC6" w:rsidRPr="004C3A0B" w:rsidRDefault="00246CC6" w:rsidP="00ED5E95">
            <w:pPr>
              <w:autoSpaceDE w:val="0"/>
              <w:autoSpaceDN w:val="0"/>
              <w:adjustRightInd w:val="0"/>
              <w:jc w:val="center"/>
              <w:rPr>
                <w:rFonts w:ascii="Arial" w:hAnsi="Arial" w:cs="Arial"/>
                <w:b/>
                <w:bCs/>
              </w:rPr>
            </w:pPr>
            <w:r w:rsidRPr="004C3A0B">
              <w:rPr>
                <w:rFonts w:ascii="Arial" w:hAnsi="Arial" w:cs="Arial"/>
                <w:b/>
                <w:bCs/>
              </w:rPr>
              <w:t>NO</w:t>
            </w:r>
          </w:p>
        </w:tc>
      </w:tr>
      <w:tr w:rsidR="00246CC6" w:rsidRPr="004C3A0B" w14:paraId="40101E16" w14:textId="77777777" w:rsidTr="00BD1D45">
        <w:trPr>
          <w:trHeight w:val="439"/>
        </w:trPr>
        <w:tc>
          <w:tcPr>
            <w:tcW w:w="562" w:type="dxa"/>
            <w:shd w:val="clear" w:color="auto" w:fill="F2F2F2" w:themeFill="background1" w:themeFillShade="F2"/>
            <w:vAlign w:val="center"/>
          </w:tcPr>
          <w:p w14:paraId="76A9FE42" w14:textId="77777777" w:rsidR="00246CC6" w:rsidRPr="00842FC0"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728C1A97"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3E5135D"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062477AF" w14:textId="16AC8BCF"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26FD27B" w14:textId="77777777" w:rsidTr="00BD1D45">
        <w:trPr>
          <w:trHeight w:val="403"/>
        </w:trPr>
        <w:tc>
          <w:tcPr>
            <w:tcW w:w="562" w:type="dxa"/>
            <w:shd w:val="clear" w:color="auto" w:fill="F2F2F2" w:themeFill="background1" w:themeFillShade="F2"/>
            <w:vAlign w:val="center"/>
          </w:tcPr>
          <w:p w14:paraId="455EFD98" w14:textId="77777777" w:rsidR="00246CC6" w:rsidRPr="00842FC0"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6833949F"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1DD980E3"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C32583C" w14:textId="5FAC9446"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2E52D15A" w14:textId="77777777" w:rsidTr="00BD1D45">
        <w:trPr>
          <w:trHeight w:val="439"/>
        </w:trPr>
        <w:tc>
          <w:tcPr>
            <w:tcW w:w="562" w:type="dxa"/>
            <w:shd w:val="clear" w:color="auto" w:fill="F2F2F2" w:themeFill="background1" w:themeFillShade="F2"/>
            <w:vAlign w:val="center"/>
          </w:tcPr>
          <w:p w14:paraId="46EAACF9" w14:textId="77777777" w:rsidR="00246CC6" w:rsidRPr="00842FC0"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3FAA2B3"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140897D"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3E75FCC" w14:textId="5D90741E"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0DFE63EE" w14:textId="77777777" w:rsidTr="00BD1D45">
        <w:trPr>
          <w:trHeight w:val="403"/>
        </w:trPr>
        <w:tc>
          <w:tcPr>
            <w:tcW w:w="562" w:type="dxa"/>
            <w:shd w:val="clear" w:color="auto" w:fill="F2F2F2" w:themeFill="background1" w:themeFillShade="F2"/>
            <w:vAlign w:val="center"/>
          </w:tcPr>
          <w:p w14:paraId="3A364509" w14:textId="77777777" w:rsidR="00246CC6" w:rsidRPr="00842FC0" w:rsidRDefault="00246CC6" w:rsidP="00ED5E95">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4F032DDB"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802FE41"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35E0D955" w14:textId="2B7E315E"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1CCC09F9" w14:textId="77777777" w:rsidTr="00BD1D45">
        <w:trPr>
          <w:trHeight w:val="403"/>
        </w:trPr>
        <w:tc>
          <w:tcPr>
            <w:tcW w:w="562" w:type="dxa"/>
            <w:shd w:val="clear" w:color="auto" w:fill="F2F2F2" w:themeFill="background1" w:themeFillShade="F2"/>
            <w:vAlign w:val="center"/>
          </w:tcPr>
          <w:p w14:paraId="734C50F6" w14:textId="77777777" w:rsidR="00246CC6" w:rsidRPr="00842FC0" w:rsidRDefault="00246CC6" w:rsidP="00ED5E95">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51CAF3B6"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1F4812E"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4C0CA969" w14:textId="51D6D1AB"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5B0A596" w14:textId="77777777" w:rsidTr="00BD1D45">
        <w:trPr>
          <w:trHeight w:val="403"/>
        </w:trPr>
        <w:tc>
          <w:tcPr>
            <w:tcW w:w="562" w:type="dxa"/>
            <w:shd w:val="clear" w:color="auto" w:fill="F2F2F2" w:themeFill="background1" w:themeFillShade="F2"/>
            <w:vAlign w:val="center"/>
          </w:tcPr>
          <w:p w14:paraId="5AA74D5A" w14:textId="77777777" w:rsidR="00246CC6" w:rsidRPr="00842FC0" w:rsidRDefault="00246CC6" w:rsidP="00ED5E95">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5F4F62DD" w14:textId="77777777" w:rsidR="00246CC6" w:rsidRPr="004C3A0B" w:rsidRDefault="00246CC6" w:rsidP="00ED5E9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390AB14" w14:textId="77777777" w:rsidR="00246CC6" w:rsidRPr="004C3A0B" w:rsidRDefault="00246CC6" w:rsidP="00ED5E9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FFFDC3B" w14:textId="793524B9" w:rsidR="00246CC6" w:rsidRPr="004C3A0B" w:rsidRDefault="008446B1" w:rsidP="00ED5E9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46CC6" w:rsidRPr="004C3A0B" w14:paraId="744AA458" w14:textId="77777777" w:rsidTr="00BD1D45">
        <w:trPr>
          <w:trHeight w:val="403"/>
        </w:trPr>
        <w:tc>
          <w:tcPr>
            <w:tcW w:w="562" w:type="dxa"/>
            <w:shd w:val="clear" w:color="auto" w:fill="F2F2F2" w:themeFill="background1" w:themeFillShade="F2"/>
            <w:vAlign w:val="center"/>
          </w:tcPr>
          <w:p w14:paraId="14CD69C0" w14:textId="77777777" w:rsidR="00246CC6" w:rsidRPr="00842FC0" w:rsidRDefault="00246CC6" w:rsidP="00ED5E95">
            <w:pPr>
              <w:jc w:val="center"/>
              <w:rPr>
                <w:rFonts w:ascii="Arial" w:hAnsi="Arial" w:cs="Arial"/>
              </w:rPr>
            </w:pPr>
            <w:r>
              <w:rPr>
                <w:rFonts w:ascii="Arial" w:hAnsi="Arial" w:cs="Arial"/>
              </w:rPr>
              <w:t>19</w:t>
            </w:r>
          </w:p>
        </w:tc>
        <w:tc>
          <w:tcPr>
            <w:tcW w:w="9923" w:type="dxa"/>
            <w:gridSpan w:val="3"/>
            <w:shd w:val="clear" w:color="auto" w:fill="F2F2F2" w:themeFill="background1" w:themeFillShade="F2"/>
            <w:vAlign w:val="center"/>
          </w:tcPr>
          <w:p w14:paraId="275EA0C6" w14:textId="77777777" w:rsidR="00246CC6" w:rsidRPr="004C3A0B" w:rsidRDefault="00246CC6" w:rsidP="00ED5E95">
            <w:pPr>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246CC6" w:rsidRPr="004C3A0B" w14:paraId="1994D64E" w14:textId="77777777" w:rsidTr="00BD1D45">
        <w:trPr>
          <w:trHeight w:val="403"/>
        </w:trPr>
        <w:tc>
          <w:tcPr>
            <w:tcW w:w="562" w:type="dxa"/>
            <w:vAlign w:val="center"/>
          </w:tcPr>
          <w:p w14:paraId="6E8FAAB1" w14:textId="77777777" w:rsidR="00246CC6" w:rsidRPr="00E65973" w:rsidRDefault="00246CC6" w:rsidP="00ED5E95">
            <w:pPr>
              <w:autoSpaceDE w:val="0"/>
              <w:autoSpaceDN w:val="0"/>
              <w:adjustRightInd w:val="0"/>
              <w:jc w:val="center"/>
              <w:rPr>
                <w:rFonts w:ascii="Arial" w:hAnsi="Arial" w:cs="Arial"/>
              </w:rPr>
            </w:pPr>
          </w:p>
        </w:tc>
        <w:tc>
          <w:tcPr>
            <w:tcW w:w="9923" w:type="dxa"/>
            <w:gridSpan w:val="3"/>
            <w:vAlign w:val="center"/>
          </w:tcPr>
          <w:p w14:paraId="30892D1F" w14:textId="50336345" w:rsidR="005F3E77" w:rsidRPr="005F3E77" w:rsidRDefault="005F3E77" w:rsidP="00ED5E95">
            <w:pPr>
              <w:autoSpaceDE w:val="0"/>
              <w:autoSpaceDN w:val="0"/>
              <w:adjustRightInd w:val="0"/>
              <w:rPr>
                <w:rFonts w:ascii="Arial" w:hAnsi="Arial" w:cs="Arial"/>
              </w:rPr>
            </w:pPr>
            <w:r>
              <w:rPr>
                <w:rFonts w:ascii="Arial" w:hAnsi="Arial" w:cs="Arial"/>
                <w:i/>
                <w:lang w:eastAsia="en-GB"/>
              </w:rPr>
              <w:t>N/A</w:t>
            </w:r>
          </w:p>
        </w:tc>
      </w:tr>
      <w:tr w:rsidR="00246CC6" w:rsidRPr="004C3A0B" w14:paraId="25303F52" w14:textId="77777777" w:rsidTr="00BD1D45">
        <w:trPr>
          <w:trHeight w:val="403"/>
        </w:trPr>
        <w:tc>
          <w:tcPr>
            <w:tcW w:w="562" w:type="dxa"/>
            <w:shd w:val="clear" w:color="auto" w:fill="F2F2F2" w:themeFill="background1" w:themeFillShade="F2"/>
            <w:vAlign w:val="center"/>
          </w:tcPr>
          <w:p w14:paraId="7DEE3238" w14:textId="77777777" w:rsidR="00246CC6" w:rsidRPr="00842FC0" w:rsidRDefault="00246CC6" w:rsidP="00ED5E95">
            <w:pPr>
              <w:autoSpaceDE w:val="0"/>
              <w:autoSpaceDN w:val="0"/>
              <w:adjustRightInd w:val="0"/>
              <w:jc w:val="center"/>
              <w:rPr>
                <w:rFonts w:ascii="Arial" w:hAnsi="Arial" w:cs="Arial"/>
                <w:bCs/>
              </w:rPr>
            </w:pPr>
            <w:r>
              <w:rPr>
                <w:rFonts w:ascii="Arial" w:hAnsi="Arial" w:cs="Arial"/>
              </w:rPr>
              <w:t>20</w:t>
            </w:r>
          </w:p>
        </w:tc>
        <w:tc>
          <w:tcPr>
            <w:tcW w:w="9923" w:type="dxa"/>
            <w:gridSpan w:val="3"/>
            <w:shd w:val="clear" w:color="auto" w:fill="F2F2F2" w:themeFill="background1" w:themeFillShade="F2"/>
            <w:vAlign w:val="center"/>
          </w:tcPr>
          <w:p w14:paraId="36097DEA" w14:textId="77777777" w:rsidR="00246CC6" w:rsidRPr="004C3A0B" w:rsidRDefault="00246CC6" w:rsidP="00ED5E9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46CC6" w:rsidRPr="004C3A0B" w14:paraId="61BD1446" w14:textId="77777777" w:rsidTr="00BD1D45">
        <w:trPr>
          <w:trHeight w:val="403"/>
        </w:trPr>
        <w:tc>
          <w:tcPr>
            <w:tcW w:w="562" w:type="dxa"/>
            <w:vAlign w:val="center"/>
          </w:tcPr>
          <w:p w14:paraId="46F9E0F0" w14:textId="77777777" w:rsidR="00246CC6" w:rsidRPr="00E65973" w:rsidRDefault="00246CC6" w:rsidP="00ED5E95">
            <w:pPr>
              <w:autoSpaceDE w:val="0"/>
              <w:autoSpaceDN w:val="0"/>
              <w:adjustRightInd w:val="0"/>
              <w:jc w:val="center"/>
              <w:rPr>
                <w:rFonts w:ascii="Arial" w:hAnsi="Arial" w:cs="Arial"/>
              </w:rPr>
            </w:pPr>
          </w:p>
        </w:tc>
        <w:tc>
          <w:tcPr>
            <w:tcW w:w="9923" w:type="dxa"/>
            <w:gridSpan w:val="3"/>
            <w:vAlign w:val="center"/>
          </w:tcPr>
          <w:p w14:paraId="7B374135" w14:textId="104D77C1" w:rsidR="00246CC6" w:rsidRPr="005F3E77" w:rsidRDefault="005F3E77" w:rsidP="00ED5E95">
            <w:pPr>
              <w:autoSpaceDE w:val="0"/>
              <w:autoSpaceDN w:val="0"/>
              <w:adjustRightInd w:val="0"/>
              <w:rPr>
                <w:rFonts w:ascii="Arial" w:hAnsi="Arial" w:cs="Arial"/>
                <w:sz w:val="24"/>
              </w:rPr>
            </w:pPr>
            <w:r w:rsidRPr="005F3E77">
              <w:rPr>
                <w:rFonts w:ascii="Arial" w:hAnsi="Arial" w:cs="Arial"/>
              </w:rPr>
              <w:t>T</w:t>
            </w:r>
            <w:r w:rsidR="00246CC6" w:rsidRPr="005F3E77">
              <w:rPr>
                <w:rFonts w:ascii="Arial" w:hAnsi="Arial" w:cs="Arial"/>
              </w:rPr>
              <w:t xml:space="preserve">he principal researcher, </w:t>
            </w:r>
            <w:r w:rsidRPr="005F3E77">
              <w:rPr>
                <w:rFonts w:ascii="Arial" w:hAnsi="Arial" w:cs="Arial"/>
              </w:rPr>
              <w:t>project team</w:t>
            </w:r>
            <w:r w:rsidR="00246CC6" w:rsidRPr="005F3E77">
              <w:rPr>
                <w:rFonts w:ascii="Arial" w:hAnsi="Arial" w:cs="Arial"/>
              </w:rPr>
              <w:t xml:space="preserve">, industrial partner, external examiner </w:t>
            </w:r>
            <w:r w:rsidRPr="005F3E77">
              <w:rPr>
                <w:rFonts w:ascii="Arial" w:hAnsi="Arial" w:cs="Arial"/>
              </w:rPr>
              <w:t>&amp;</w:t>
            </w:r>
            <w:r w:rsidR="00246CC6" w:rsidRPr="005F3E77">
              <w:rPr>
                <w:rFonts w:ascii="Arial" w:hAnsi="Arial" w:cs="Arial"/>
              </w:rPr>
              <w:t xml:space="preserve"> second marker</w:t>
            </w:r>
          </w:p>
          <w:p w14:paraId="15FE8EE8" w14:textId="384B6109" w:rsidR="00246CC6" w:rsidRPr="004C3A0B" w:rsidRDefault="00246CC6" w:rsidP="00ED5E95">
            <w:pPr>
              <w:autoSpaceDE w:val="0"/>
              <w:autoSpaceDN w:val="0"/>
              <w:adjustRightInd w:val="0"/>
              <w:rPr>
                <w:rFonts w:ascii="Arial" w:hAnsi="Arial" w:cs="Arial"/>
              </w:rPr>
            </w:pPr>
          </w:p>
        </w:tc>
      </w:tr>
      <w:tr w:rsidR="00246CC6" w:rsidRPr="004C3A0B" w14:paraId="7F735207" w14:textId="77777777" w:rsidTr="00BD1D45">
        <w:trPr>
          <w:trHeight w:val="403"/>
        </w:trPr>
        <w:tc>
          <w:tcPr>
            <w:tcW w:w="562" w:type="dxa"/>
            <w:shd w:val="clear" w:color="auto" w:fill="F2F2F2" w:themeFill="background1" w:themeFillShade="F2"/>
            <w:vAlign w:val="center"/>
          </w:tcPr>
          <w:p w14:paraId="2DBFB1E6" w14:textId="77777777" w:rsidR="00246CC6" w:rsidRPr="00842FC0" w:rsidRDefault="00246CC6" w:rsidP="00ED5E95">
            <w:pPr>
              <w:autoSpaceDE w:val="0"/>
              <w:autoSpaceDN w:val="0"/>
              <w:adjustRightInd w:val="0"/>
              <w:jc w:val="center"/>
              <w:rPr>
                <w:rFonts w:ascii="Arial" w:hAnsi="Arial" w:cs="Arial"/>
                <w:bCs/>
              </w:rPr>
            </w:pPr>
            <w:r>
              <w:rPr>
                <w:rFonts w:ascii="Arial" w:hAnsi="Arial" w:cs="Arial"/>
              </w:rPr>
              <w:t>21</w:t>
            </w:r>
          </w:p>
        </w:tc>
        <w:tc>
          <w:tcPr>
            <w:tcW w:w="9923" w:type="dxa"/>
            <w:gridSpan w:val="3"/>
            <w:shd w:val="clear" w:color="auto" w:fill="F2F2F2" w:themeFill="background1" w:themeFillShade="F2"/>
          </w:tcPr>
          <w:p w14:paraId="2E1890AF" w14:textId="77777777" w:rsidR="00246CC6" w:rsidRPr="004C3A0B" w:rsidRDefault="00246CC6" w:rsidP="00ED5E9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46CC6" w:rsidRPr="004C3A0B" w14:paraId="7E28D43F" w14:textId="77777777" w:rsidTr="00BD1D45">
        <w:trPr>
          <w:trHeight w:val="403"/>
        </w:trPr>
        <w:tc>
          <w:tcPr>
            <w:tcW w:w="562" w:type="dxa"/>
            <w:vAlign w:val="center"/>
          </w:tcPr>
          <w:p w14:paraId="061EC930" w14:textId="77777777" w:rsidR="00246CC6" w:rsidRPr="00E65973" w:rsidRDefault="00246CC6" w:rsidP="00ED5E95">
            <w:pPr>
              <w:autoSpaceDE w:val="0"/>
              <w:autoSpaceDN w:val="0"/>
              <w:adjustRightInd w:val="0"/>
              <w:jc w:val="center"/>
              <w:rPr>
                <w:rFonts w:ascii="Arial" w:hAnsi="Arial" w:cs="Arial"/>
              </w:rPr>
            </w:pPr>
          </w:p>
        </w:tc>
        <w:tc>
          <w:tcPr>
            <w:tcW w:w="9923" w:type="dxa"/>
            <w:gridSpan w:val="3"/>
          </w:tcPr>
          <w:p w14:paraId="0791C46A" w14:textId="58B44034" w:rsidR="00246CC6" w:rsidRPr="005F3E77" w:rsidRDefault="005F3E77" w:rsidP="00ED5E95">
            <w:pPr>
              <w:autoSpaceDE w:val="0"/>
              <w:autoSpaceDN w:val="0"/>
              <w:adjustRightInd w:val="0"/>
              <w:rPr>
                <w:rFonts w:ascii="Arial" w:hAnsi="Arial" w:cs="Arial"/>
                <w:color w:val="00B050"/>
              </w:rPr>
            </w:pPr>
            <w:r w:rsidRPr="005F3E77">
              <w:rPr>
                <w:rFonts w:ascii="Arial" w:hAnsi="Arial" w:cs="Arial"/>
              </w:rPr>
              <w:t>P</w:t>
            </w:r>
            <w:r w:rsidR="00246CC6" w:rsidRPr="005F3E77">
              <w:rPr>
                <w:rFonts w:ascii="Arial" w:hAnsi="Arial" w:cs="Arial"/>
              </w:rPr>
              <w:t>rincipal researcher.</w:t>
            </w:r>
          </w:p>
        </w:tc>
      </w:tr>
      <w:tr w:rsidR="00246CC6" w:rsidRPr="004C3A0B" w14:paraId="3953D93F" w14:textId="77777777" w:rsidTr="00BD1D45">
        <w:trPr>
          <w:trHeight w:val="403"/>
        </w:trPr>
        <w:tc>
          <w:tcPr>
            <w:tcW w:w="562" w:type="dxa"/>
            <w:shd w:val="clear" w:color="auto" w:fill="F2F2F2" w:themeFill="background1" w:themeFillShade="F2"/>
            <w:vAlign w:val="center"/>
          </w:tcPr>
          <w:p w14:paraId="7F63687F" w14:textId="77777777" w:rsidR="00246CC6" w:rsidRPr="00842FC0" w:rsidRDefault="00246CC6" w:rsidP="00ED5E95">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tcPr>
          <w:p w14:paraId="23ACDAD5" w14:textId="77777777" w:rsidR="00246CC6" w:rsidRPr="004C3A0B" w:rsidRDefault="00246CC6" w:rsidP="00ED5E9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246CC6" w:rsidRPr="004C3A0B" w14:paraId="39EC6946" w14:textId="77777777" w:rsidTr="00BD1D45">
        <w:trPr>
          <w:trHeight w:val="403"/>
        </w:trPr>
        <w:tc>
          <w:tcPr>
            <w:tcW w:w="562" w:type="dxa"/>
            <w:vAlign w:val="center"/>
          </w:tcPr>
          <w:p w14:paraId="60C224BF" w14:textId="77777777" w:rsidR="00246CC6" w:rsidRPr="00E65973" w:rsidRDefault="00246CC6" w:rsidP="00ED5E95">
            <w:pPr>
              <w:autoSpaceDE w:val="0"/>
              <w:autoSpaceDN w:val="0"/>
              <w:adjustRightInd w:val="0"/>
              <w:jc w:val="center"/>
              <w:rPr>
                <w:rFonts w:ascii="Arial" w:hAnsi="Arial" w:cs="Arial"/>
              </w:rPr>
            </w:pPr>
          </w:p>
        </w:tc>
        <w:tc>
          <w:tcPr>
            <w:tcW w:w="9923" w:type="dxa"/>
            <w:gridSpan w:val="3"/>
          </w:tcPr>
          <w:p w14:paraId="1E0827D2" w14:textId="257A9949" w:rsidR="00246CC6" w:rsidRPr="00C3502C" w:rsidRDefault="00E57584" w:rsidP="00C3502C">
            <w:pPr>
              <w:autoSpaceDE w:val="0"/>
              <w:autoSpaceDN w:val="0"/>
              <w:adjustRightInd w:val="0"/>
              <w:rPr>
                <w:rFonts w:ascii="Arial" w:hAnsi="Arial" w:cs="Arial"/>
                <w:iCs/>
                <w:lang w:eastAsia="en-GB"/>
              </w:rPr>
            </w:pPr>
            <w:r>
              <w:rPr>
                <w:rFonts w:ascii="Arial" w:hAnsi="Arial" w:cs="Arial"/>
                <w:iCs/>
                <w:lang w:eastAsia="en-GB"/>
              </w:rPr>
              <w:t>Data stored will be kept password protected and encrypted</w:t>
            </w:r>
            <w:r w:rsidR="00C3502C">
              <w:rPr>
                <w:rFonts w:ascii="Arial" w:hAnsi="Arial" w:cs="Arial"/>
                <w:iCs/>
                <w:lang w:eastAsia="en-GB"/>
              </w:rPr>
              <w:t xml:space="preserve">. Once the project is completed all data stored will be deleted. </w:t>
            </w:r>
          </w:p>
        </w:tc>
      </w:tr>
      <w:tr w:rsidR="00246CC6" w:rsidRPr="004C3A0B" w14:paraId="00DFCCDC" w14:textId="77777777" w:rsidTr="00BD1D45">
        <w:trPr>
          <w:trHeight w:val="600"/>
        </w:trPr>
        <w:tc>
          <w:tcPr>
            <w:tcW w:w="562" w:type="dxa"/>
            <w:shd w:val="clear" w:color="auto" w:fill="F2F2F2" w:themeFill="background1" w:themeFillShade="F2"/>
            <w:vAlign w:val="center"/>
          </w:tcPr>
          <w:p w14:paraId="3D8F6EEF" w14:textId="77777777" w:rsidR="00246CC6" w:rsidRPr="00842FC0" w:rsidRDefault="00246CC6" w:rsidP="00ED5E95">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7905" w:type="dxa"/>
            <w:shd w:val="clear" w:color="auto" w:fill="F2F2F2" w:themeFill="background1" w:themeFillShade="F2"/>
          </w:tcPr>
          <w:p w14:paraId="429F8BC2" w14:textId="77777777" w:rsidR="00246CC6" w:rsidRPr="009563B2" w:rsidRDefault="00246CC6" w:rsidP="00ED5E9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0"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2018" w:type="dxa"/>
            <w:gridSpan w:val="2"/>
            <w:shd w:val="clear" w:color="auto" w:fill="auto"/>
            <w:vAlign w:val="center"/>
          </w:tcPr>
          <w:p w14:paraId="7DC16F82" w14:textId="77777777" w:rsidR="00246CC6" w:rsidRPr="0092487B" w:rsidRDefault="00334318" w:rsidP="00ED5E95">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246CC6">
                  <w:rPr>
                    <w:rFonts w:ascii="MS Gothic" w:eastAsia="MS Gothic" w:hAnsi="MS Gothic" w:cs="Arial" w:hint="eastAsia"/>
                    <w:b/>
                    <w:bCs/>
                  </w:rPr>
                  <w:t>☒</w:t>
                </w:r>
              </w:sdtContent>
            </w:sdt>
          </w:p>
        </w:tc>
      </w:tr>
      <w:tr w:rsidR="00246CC6" w:rsidRPr="004C3A0B" w14:paraId="34FA4A59" w14:textId="77777777" w:rsidTr="00BD1D45">
        <w:trPr>
          <w:trHeight w:val="632"/>
        </w:trPr>
        <w:tc>
          <w:tcPr>
            <w:tcW w:w="562" w:type="dxa"/>
            <w:shd w:val="clear" w:color="auto" w:fill="F2F2F2" w:themeFill="background1" w:themeFillShade="F2"/>
            <w:vAlign w:val="center"/>
          </w:tcPr>
          <w:p w14:paraId="24C2C680" w14:textId="77777777" w:rsidR="00246CC6" w:rsidRPr="00842FC0" w:rsidRDefault="00246CC6" w:rsidP="00ED5E95">
            <w:pPr>
              <w:autoSpaceDE w:val="0"/>
              <w:autoSpaceDN w:val="0"/>
              <w:adjustRightInd w:val="0"/>
              <w:jc w:val="center"/>
              <w:rPr>
                <w:rFonts w:ascii="Arial" w:hAnsi="Arial" w:cs="Arial"/>
                <w:bCs/>
              </w:rPr>
            </w:pPr>
            <w:r>
              <w:rPr>
                <w:rFonts w:ascii="Arial" w:hAnsi="Arial" w:cs="Arial"/>
                <w:bCs/>
              </w:rPr>
              <w:t>23</w:t>
            </w:r>
          </w:p>
        </w:tc>
        <w:tc>
          <w:tcPr>
            <w:tcW w:w="7905" w:type="dxa"/>
            <w:shd w:val="clear" w:color="auto" w:fill="F2F2F2" w:themeFill="background1" w:themeFillShade="F2"/>
          </w:tcPr>
          <w:p w14:paraId="5F45E747" w14:textId="77777777" w:rsidR="00246CC6" w:rsidRPr="0092487B" w:rsidRDefault="00246CC6" w:rsidP="00ED5E9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17C67EC7" w14:textId="77777777" w:rsidR="00246CC6" w:rsidRPr="0092487B" w:rsidRDefault="00334318" w:rsidP="00ED5E95">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246CC6">
                  <w:rPr>
                    <w:rFonts w:ascii="MS Gothic" w:eastAsia="MS Gothic" w:hAnsi="MS Gothic" w:cs="Arial" w:hint="eastAsia"/>
                    <w:b/>
                    <w:bCs/>
                  </w:rPr>
                  <w:t>☒</w:t>
                </w:r>
              </w:sdtContent>
            </w:sdt>
          </w:p>
        </w:tc>
      </w:tr>
    </w:tbl>
    <w:p w14:paraId="0102F8B3" w14:textId="77777777" w:rsidR="00246CC6" w:rsidRDefault="00246CC6" w:rsidP="00ED5E95">
      <w:pPr>
        <w:spacing w:after="0"/>
        <w:rPr>
          <w:rFonts w:ascii="Arial" w:hAnsi="Arial" w:cs="Arial"/>
          <w:b/>
          <w:bCs/>
        </w:rPr>
      </w:pPr>
    </w:p>
    <w:p w14:paraId="6A0B9FA0" w14:textId="6B574DF9" w:rsidR="00246CC6" w:rsidRDefault="00246CC6" w:rsidP="00ED5E95">
      <w:pPr>
        <w:spacing w:after="0"/>
        <w:rPr>
          <w:rFonts w:ascii="Arial" w:hAnsi="Arial" w:cs="Arial"/>
          <w:b/>
          <w:bCs/>
        </w:rPr>
      </w:pPr>
    </w:p>
    <w:p w14:paraId="0F573C1A" w14:textId="20A961A0" w:rsidR="00C3502C" w:rsidRDefault="00C3502C" w:rsidP="00ED5E95">
      <w:pPr>
        <w:spacing w:after="0"/>
        <w:rPr>
          <w:rFonts w:ascii="Arial" w:hAnsi="Arial" w:cs="Arial"/>
          <w:b/>
          <w:bCs/>
        </w:rPr>
      </w:pPr>
    </w:p>
    <w:p w14:paraId="1D130919" w14:textId="7E50D2FA" w:rsidR="00C3502C" w:rsidRDefault="00C3502C" w:rsidP="00ED5E95">
      <w:pPr>
        <w:spacing w:after="0"/>
        <w:rPr>
          <w:rFonts w:ascii="Arial" w:hAnsi="Arial" w:cs="Arial"/>
          <w:b/>
          <w:bCs/>
        </w:rPr>
      </w:pPr>
    </w:p>
    <w:p w14:paraId="7DBACB49" w14:textId="0215A323" w:rsidR="00C3502C" w:rsidRDefault="00C3502C" w:rsidP="00ED5E95">
      <w:pPr>
        <w:spacing w:after="0"/>
        <w:rPr>
          <w:rFonts w:ascii="Arial" w:hAnsi="Arial" w:cs="Arial"/>
          <w:b/>
          <w:bCs/>
        </w:rPr>
      </w:pPr>
    </w:p>
    <w:p w14:paraId="132033AF" w14:textId="77777777" w:rsidR="00C3502C" w:rsidRDefault="00C3502C" w:rsidP="00ED5E95">
      <w:pPr>
        <w:spacing w:after="0"/>
        <w:rPr>
          <w:rFonts w:ascii="Arial" w:hAnsi="Arial" w:cs="Arial"/>
          <w:b/>
          <w:bCs/>
        </w:rPr>
      </w:pPr>
    </w:p>
    <w:p w14:paraId="5AF7AA98" w14:textId="77777777" w:rsidR="00246CC6" w:rsidRPr="00354F34" w:rsidRDefault="00246CC6" w:rsidP="00ED5E95">
      <w:pPr>
        <w:autoSpaceDE w:val="0"/>
        <w:autoSpaceDN w:val="0"/>
        <w:adjustRightInd w:val="0"/>
        <w:spacing w:after="0"/>
        <w:jc w:val="both"/>
        <w:rPr>
          <w:rFonts w:ascii="Arial" w:hAnsi="Arial" w:cs="Arial"/>
          <w:b/>
        </w:rPr>
      </w:pPr>
      <w:r w:rsidRPr="00354F34">
        <w:rPr>
          <w:rFonts w:ascii="Arial" w:hAnsi="Arial" w:cs="Arial"/>
          <w:b/>
        </w:rPr>
        <w:lastRenderedPageBreak/>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246CC6" w:rsidRPr="004C3A0B" w14:paraId="491B4C9E" w14:textId="77777777" w:rsidTr="00BD1D45">
        <w:trPr>
          <w:gridBefore w:val="1"/>
          <w:wBefore w:w="8" w:type="dxa"/>
          <w:trHeight w:val="1807"/>
        </w:trPr>
        <w:tc>
          <w:tcPr>
            <w:tcW w:w="554" w:type="dxa"/>
            <w:shd w:val="clear" w:color="auto" w:fill="F2F2F2" w:themeFill="background1" w:themeFillShade="F2"/>
            <w:vAlign w:val="center"/>
          </w:tcPr>
          <w:p w14:paraId="6A587CFB" w14:textId="77777777" w:rsidR="00246CC6" w:rsidRPr="004C3A0B" w:rsidRDefault="00246CC6" w:rsidP="00ED5E95">
            <w:pPr>
              <w:spacing w:after="0"/>
              <w:jc w:val="center"/>
              <w:rPr>
                <w:rFonts w:ascii="Arial" w:hAnsi="Arial" w:cs="Arial"/>
              </w:rPr>
            </w:pPr>
          </w:p>
        </w:tc>
        <w:tc>
          <w:tcPr>
            <w:tcW w:w="9923" w:type="dxa"/>
            <w:gridSpan w:val="5"/>
            <w:shd w:val="clear" w:color="auto" w:fill="F2F2F2" w:themeFill="background1" w:themeFillShade="F2"/>
            <w:vAlign w:val="center"/>
          </w:tcPr>
          <w:p w14:paraId="54B884D2" w14:textId="33EEFDF6" w:rsidR="00246CC6" w:rsidRPr="004C3A0B" w:rsidRDefault="00246CC6" w:rsidP="00ED5E95">
            <w:pPr>
              <w:spacing w:after="0"/>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5CC490D" w14:textId="77777777" w:rsidR="00246CC6" w:rsidRPr="004C3A0B" w:rsidRDefault="00246CC6" w:rsidP="00ED5E95">
            <w:pPr>
              <w:spacing w:after="0"/>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1" w:history="1">
              <w:r w:rsidRPr="00100C35">
                <w:rPr>
                  <w:rStyle w:val="Hyperlink"/>
                  <w:rFonts w:ascii="Arial" w:hAnsi="Arial" w:cs="Arial"/>
                </w:rPr>
                <w:t>https://www.uwtsd.ac.uk/research/research-ethics/</w:t>
              </w:r>
            </w:hyperlink>
            <w:r>
              <w:rPr>
                <w:rFonts w:ascii="Arial" w:hAnsi="Arial" w:cs="Arial"/>
              </w:rPr>
              <w:t xml:space="preserve"> </w:t>
            </w:r>
          </w:p>
        </w:tc>
      </w:tr>
      <w:tr w:rsidR="00246CC6" w:rsidRPr="004C3A0B" w14:paraId="6639751D" w14:textId="77777777" w:rsidTr="00BD1D45">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71B85" w14:textId="77777777" w:rsidR="00246CC6" w:rsidRPr="00BC301B" w:rsidRDefault="00246CC6" w:rsidP="00ED5E95">
            <w:pPr>
              <w:spacing w:after="0"/>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79A28" w14:textId="77777777" w:rsidR="00246CC6" w:rsidRPr="004C3A0B" w:rsidRDefault="00246CC6" w:rsidP="00ED5E95">
            <w:pPr>
              <w:spacing w:after="0"/>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3B71A608" w14:textId="0FF08B0B" w:rsidR="00246CC6" w:rsidRPr="004C3A0B" w:rsidRDefault="005F3E77" w:rsidP="00ED5E95">
            <w:pPr>
              <w:spacing w:after="0"/>
              <w:rPr>
                <w:rFonts w:ascii="Arial" w:hAnsi="Arial" w:cs="Arial"/>
              </w:rPr>
            </w:pPr>
            <w:r>
              <w:rPr>
                <w:rFonts w:ascii="Arial" w:hAnsi="Arial" w:cs="Arial"/>
              </w:rPr>
              <w:t>Owain</w:t>
            </w:r>
            <w:r w:rsidR="003E5C68">
              <w:rPr>
                <w:rFonts w:ascii="Arial" w:hAnsi="Arial" w:cs="Arial"/>
              </w:rPr>
              <w:t xml:space="preserve"> </w:t>
            </w:r>
            <w:r>
              <w:rPr>
                <w:rFonts w:ascii="Arial" w:hAnsi="Arial" w:cs="Arial"/>
              </w:rPr>
              <w:t>Plant</w:t>
            </w:r>
          </w:p>
        </w:tc>
        <w:tc>
          <w:tcPr>
            <w:tcW w:w="2139" w:type="dxa"/>
            <w:gridSpan w:val="3"/>
            <w:vAlign w:val="center"/>
          </w:tcPr>
          <w:p w14:paraId="11FB4EE9" w14:textId="77777777" w:rsidR="00246CC6" w:rsidRDefault="00246CC6" w:rsidP="00ED5E95">
            <w:pPr>
              <w:spacing w:after="0"/>
              <w:rPr>
                <w:rFonts w:ascii="Arial" w:hAnsi="Arial" w:cs="Arial"/>
                <w:b/>
                <w:bCs/>
              </w:rPr>
            </w:pPr>
            <w:r w:rsidRPr="004C3A0B">
              <w:rPr>
                <w:rFonts w:ascii="Arial" w:hAnsi="Arial" w:cs="Arial"/>
                <w:b/>
                <w:bCs/>
              </w:rPr>
              <w:t>Date:</w:t>
            </w:r>
          </w:p>
          <w:p w14:paraId="710EF77D" w14:textId="3421BA76" w:rsidR="00246CC6" w:rsidRPr="004C3A0B" w:rsidRDefault="005F3E77" w:rsidP="00ED5E95">
            <w:pPr>
              <w:spacing w:after="0"/>
              <w:rPr>
                <w:rFonts w:ascii="Arial" w:hAnsi="Arial" w:cs="Arial"/>
              </w:rPr>
            </w:pPr>
            <w:r>
              <w:rPr>
                <w:rFonts w:ascii="Arial" w:hAnsi="Arial" w:cs="Arial"/>
              </w:rPr>
              <w:t>21/05/2022</w:t>
            </w:r>
          </w:p>
        </w:tc>
      </w:tr>
      <w:tr w:rsidR="00246CC6" w:rsidRPr="004C3A0B" w14:paraId="0E068D77" w14:textId="77777777" w:rsidTr="00BD1D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54EB95E" w14:textId="77777777" w:rsidR="00246CC6" w:rsidRPr="004C3A0B" w:rsidRDefault="00246CC6" w:rsidP="00ED5E95">
            <w:pPr>
              <w:pStyle w:val="ListParagraph"/>
              <w:spacing w:after="0"/>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82A3133" w14:textId="77777777" w:rsidR="00246CC6" w:rsidRPr="004C3A0B" w:rsidRDefault="00246CC6" w:rsidP="00ED5E95">
            <w:pPr>
              <w:pStyle w:val="ListParagraph"/>
              <w:spacing w:after="0"/>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05AE5A81" w14:textId="77777777" w:rsidR="00246CC6" w:rsidRPr="004C3A0B" w:rsidRDefault="00246CC6" w:rsidP="00ED5E95">
            <w:pPr>
              <w:pStyle w:val="ListParagraph"/>
              <w:spacing w:after="0"/>
              <w:ind w:left="0"/>
              <w:rPr>
                <w:rFonts w:ascii="Arial" w:hAnsi="Arial" w:cs="Arial"/>
              </w:rPr>
            </w:pPr>
          </w:p>
        </w:tc>
        <w:tc>
          <w:tcPr>
            <w:tcW w:w="2123" w:type="dxa"/>
            <w:vMerge w:val="restart"/>
          </w:tcPr>
          <w:p w14:paraId="0CD2CCC6" w14:textId="77777777" w:rsidR="00246CC6" w:rsidRPr="004C3A0B" w:rsidRDefault="00246CC6" w:rsidP="00ED5E95">
            <w:pPr>
              <w:pStyle w:val="ListParagraph"/>
              <w:spacing w:after="0"/>
              <w:ind w:left="0"/>
              <w:rPr>
                <w:rFonts w:ascii="Arial" w:hAnsi="Arial" w:cs="Arial"/>
              </w:rPr>
            </w:pPr>
            <w:r w:rsidRPr="004C3A0B">
              <w:rPr>
                <w:rFonts w:ascii="Arial" w:hAnsi="Arial" w:cs="Arial"/>
                <w:b/>
                <w:bCs/>
              </w:rPr>
              <w:t>Date:</w:t>
            </w:r>
          </w:p>
        </w:tc>
      </w:tr>
      <w:tr w:rsidR="00246CC6" w:rsidRPr="004C3A0B" w14:paraId="2A4A7AA1" w14:textId="77777777" w:rsidTr="00BD1D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C6DD749" w14:textId="77777777" w:rsidR="00246CC6" w:rsidRPr="004C3A0B" w:rsidRDefault="00246CC6" w:rsidP="00ED5E95">
            <w:pPr>
              <w:pStyle w:val="ListParagraph"/>
              <w:spacing w:after="0"/>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CE8E92F" w14:textId="77777777" w:rsidR="00246CC6" w:rsidRPr="004C3A0B" w:rsidRDefault="00246CC6" w:rsidP="00ED5E95">
            <w:pPr>
              <w:pStyle w:val="ListParagraph"/>
              <w:spacing w:after="0"/>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E46657F" w14:textId="77777777" w:rsidR="00246CC6" w:rsidRPr="004C3A0B" w:rsidRDefault="00246CC6" w:rsidP="00ED5E95">
            <w:pPr>
              <w:pStyle w:val="ListParagraph"/>
              <w:spacing w:after="0"/>
              <w:ind w:left="0"/>
              <w:rPr>
                <w:rFonts w:ascii="Arial" w:hAnsi="Arial" w:cs="Arial"/>
              </w:rPr>
            </w:pPr>
          </w:p>
          <w:p w14:paraId="4DB0A688" w14:textId="77777777" w:rsidR="00246CC6" w:rsidRPr="004C3A0B" w:rsidRDefault="00246CC6" w:rsidP="00ED5E95">
            <w:pPr>
              <w:pStyle w:val="ListParagraph"/>
              <w:spacing w:after="0"/>
              <w:ind w:left="0"/>
              <w:rPr>
                <w:rFonts w:ascii="Arial" w:hAnsi="Arial" w:cs="Arial"/>
              </w:rPr>
            </w:pPr>
          </w:p>
        </w:tc>
        <w:tc>
          <w:tcPr>
            <w:tcW w:w="2123" w:type="dxa"/>
            <w:vMerge/>
            <w:vAlign w:val="center"/>
          </w:tcPr>
          <w:p w14:paraId="0CF190BE" w14:textId="77777777" w:rsidR="00246CC6" w:rsidRPr="004C3A0B" w:rsidRDefault="00246CC6" w:rsidP="00ED5E95">
            <w:pPr>
              <w:pStyle w:val="ListParagraph"/>
              <w:spacing w:after="0"/>
              <w:ind w:left="0"/>
              <w:rPr>
                <w:rFonts w:ascii="Arial" w:hAnsi="Arial" w:cs="Arial"/>
              </w:rPr>
            </w:pPr>
          </w:p>
        </w:tc>
      </w:tr>
    </w:tbl>
    <w:p w14:paraId="064F2F69" w14:textId="77777777" w:rsidR="00246CC6" w:rsidRDefault="00246CC6" w:rsidP="00ED5E95">
      <w:pPr>
        <w:spacing w:after="0"/>
        <w:rPr>
          <w:rFonts w:ascii="Arial" w:hAnsi="Arial" w:cs="Arial"/>
        </w:rPr>
      </w:pPr>
    </w:p>
    <w:p w14:paraId="49866AF9" w14:textId="77777777" w:rsidR="00246CC6" w:rsidRPr="00A121A0" w:rsidRDefault="00246CC6" w:rsidP="00ED5E95">
      <w:pPr>
        <w:spacing w:after="0"/>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246CC6" w:rsidRPr="004C3A0B" w14:paraId="39F000D4" w14:textId="77777777" w:rsidTr="00BD1D45">
        <w:trPr>
          <w:trHeight w:val="561"/>
        </w:trPr>
        <w:tc>
          <w:tcPr>
            <w:tcW w:w="554" w:type="dxa"/>
            <w:shd w:val="clear" w:color="auto" w:fill="F2F2F2" w:themeFill="background1" w:themeFillShade="F2"/>
            <w:vAlign w:val="center"/>
          </w:tcPr>
          <w:p w14:paraId="44C2AED8" w14:textId="77777777" w:rsidR="00246CC6" w:rsidRPr="004C3A0B" w:rsidRDefault="00246CC6" w:rsidP="00ED5E95">
            <w:pPr>
              <w:spacing w:after="0"/>
              <w:jc w:val="center"/>
              <w:rPr>
                <w:rFonts w:ascii="Arial" w:hAnsi="Arial" w:cs="Arial"/>
              </w:rPr>
            </w:pPr>
          </w:p>
        </w:tc>
        <w:tc>
          <w:tcPr>
            <w:tcW w:w="9923" w:type="dxa"/>
            <w:gridSpan w:val="3"/>
            <w:shd w:val="clear" w:color="auto" w:fill="F2F2F2" w:themeFill="background1" w:themeFillShade="F2"/>
            <w:vAlign w:val="center"/>
          </w:tcPr>
          <w:p w14:paraId="7BBA6CE1" w14:textId="77777777" w:rsidR="00246CC6" w:rsidRPr="00A121A0" w:rsidRDefault="00246CC6" w:rsidP="00ED5E95">
            <w:pPr>
              <w:spacing w:after="0"/>
              <w:jc w:val="both"/>
              <w:rPr>
                <w:rFonts w:ascii="Arial" w:hAnsi="Arial" w:cs="Arial"/>
                <w:b/>
                <w:color w:val="000080"/>
              </w:rPr>
            </w:pPr>
            <w:r w:rsidRPr="00A121A0">
              <w:rPr>
                <w:rFonts w:ascii="Arial" w:hAnsi="Arial" w:cs="Arial"/>
                <w:b/>
              </w:rPr>
              <w:t xml:space="preserve">Ethical approval given </w:t>
            </w:r>
          </w:p>
        </w:tc>
      </w:tr>
      <w:tr w:rsidR="00246CC6" w:rsidRPr="004C3A0B" w14:paraId="0D020855" w14:textId="77777777" w:rsidTr="00BD1D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CA00E" w14:textId="77777777" w:rsidR="00246CC6" w:rsidRPr="00BC301B" w:rsidRDefault="00246CC6" w:rsidP="00ED5E95">
            <w:pPr>
              <w:spacing w:after="0"/>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750729" w14:textId="77777777" w:rsidR="00246CC6" w:rsidRPr="004C3A0B" w:rsidRDefault="00246CC6" w:rsidP="00ED5E95">
            <w:pPr>
              <w:spacing w:after="0"/>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6FA09412" w14:textId="77777777" w:rsidR="00246CC6" w:rsidRPr="004C3A0B" w:rsidRDefault="00246CC6" w:rsidP="00ED5E95">
            <w:pPr>
              <w:spacing w:after="0"/>
              <w:rPr>
                <w:rFonts w:ascii="Arial" w:hAnsi="Arial" w:cs="Arial"/>
              </w:rPr>
            </w:pPr>
          </w:p>
        </w:tc>
        <w:tc>
          <w:tcPr>
            <w:tcW w:w="2139" w:type="dxa"/>
            <w:vAlign w:val="center"/>
          </w:tcPr>
          <w:p w14:paraId="7E5D711E" w14:textId="77777777" w:rsidR="00246CC6" w:rsidRDefault="00246CC6" w:rsidP="00ED5E95">
            <w:pPr>
              <w:spacing w:after="0"/>
              <w:rPr>
                <w:rFonts w:ascii="Arial" w:hAnsi="Arial" w:cs="Arial"/>
                <w:b/>
                <w:bCs/>
              </w:rPr>
            </w:pPr>
            <w:r w:rsidRPr="004C3A0B">
              <w:rPr>
                <w:rFonts w:ascii="Arial" w:hAnsi="Arial" w:cs="Arial"/>
                <w:b/>
                <w:bCs/>
              </w:rPr>
              <w:t>Date:</w:t>
            </w:r>
          </w:p>
          <w:p w14:paraId="61C99265" w14:textId="77777777" w:rsidR="00246CC6" w:rsidRPr="004C3A0B" w:rsidRDefault="00246CC6" w:rsidP="00ED5E95">
            <w:pPr>
              <w:spacing w:after="0"/>
              <w:rPr>
                <w:rFonts w:ascii="Arial" w:hAnsi="Arial" w:cs="Arial"/>
              </w:rPr>
            </w:pPr>
          </w:p>
        </w:tc>
      </w:tr>
      <w:tr w:rsidR="00246CC6" w:rsidRPr="004C3A0B" w14:paraId="03B08C97" w14:textId="77777777" w:rsidTr="00BD1D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65DFA" w14:textId="77777777" w:rsidR="00246CC6" w:rsidRDefault="00246CC6" w:rsidP="00ED5E95">
            <w:pPr>
              <w:spacing w:after="0"/>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00307" w14:textId="77777777" w:rsidR="00246CC6" w:rsidRPr="004C3A0B" w:rsidRDefault="00246CC6" w:rsidP="00ED5E95">
            <w:pPr>
              <w:spacing w:after="0"/>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3D912120" w14:textId="77777777" w:rsidR="00246CC6" w:rsidRPr="004C3A0B" w:rsidRDefault="00246CC6" w:rsidP="00ED5E95">
            <w:pPr>
              <w:spacing w:after="0"/>
              <w:rPr>
                <w:rFonts w:ascii="Arial" w:hAnsi="Arial" w:cs="Arial"/>
                <w:b/>
                <w:bCs/>
              </w:rPr>
            </w:pPr>
          </w:p>
        </w:tc>
      </w:tr>
      <w:tr w:rsidR="00246CC6" w:rsidRPr="004C3A0B" w14:paraId="57D12B1A" w14:textId="77777777" w:rsidTr="00BD1D4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E26AB" w14:textId="77777777" w:rsidR="00246CC6" w:rsidRDefault="00246CC6" w:rsidP="00ED5E95">
            <w:pPr>
              <w:spacing w:after="0"/>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E2F3B" w14:textId="77777777" w:rsidR="00246CC6" w:rsidRPr="004C3A0B" w:rsidRDefault="00246CC6" w:rsidP="00ED5E95">
            <w:pPr>
              <w:spacing w:after="0"/>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096E4B8" w14:textId="77777777" w:rsidR="00246CC6" w:rsidRPr="004C3A0B" w:rsidRDefault="00246CC6" w:rsidP="00ED5E95">
            <w:pPr>
              <w:spacing w:after="0"/>
              <w:rPr>
                <w:rFonts w:ascii="Arial" w:hAnsi="Arial" w:cs="Arial"/>
                <w:b/>
                <w:bCs/>
              </w:rPr>
            </w:pPr>
          </w:p>
        </w:tc>
      </w:tr>
    </w:tbl>
    <w:p w14:paraId="0E6F707F" w14:textId="77777777" w:rsidR="00246CC6" w:rsidRPr="00A121A0" w:rsidRDefault="00246CC6" w:rsidP="00ED5E95">
      <w:pPr>
        <w:spacing w:after="0"/>
        <w:rPr>
          <w:rFonts w:ascii="Arial" w:hAnsi="Arial" w:cs="Arial"/>
        </w:rPr>
      </w:pPr>
    </w:p>
    <w:p w14:paraId="6B570F7C" w14:textId="04F543B8" w:rsidR="000D73D3" w:rsidRDefault="002921BE" w:rsidP="002921BE">
      <w:pPr>
        <w:pStyle w:val="Caption"/>
      </w:pPr>
      <w:bookmarkStart w:id="15" w:name="_Toc104121525"/>
      <w:r>
        <w:t xml:space="preserve">Figure </w:t>
      </w:r>
      <w:fldSimple w:instr=" SEQ Figure \* ARABIC ">
        <w:r>
          <w:rPr>
            <w:noProof/>
          </w:rPr>
          <w:t>1</w:t>
        </w:r>
      </w:fldSimple>
      <w:r>
        <w:t>- Ethics form</w:t>
      </w:r>
      <w:bookmarkEnd w:id="15"/>
      <w:r>
        <w:t xml:space="preserve"> </w:t>
      </w:r>
      <w:r w:rsidR="000D73D3">
        <w:br w:type="page"/>
      </w:r>
    </w:p>
    <w:p w14:paraId="344EF12C" w14:textId="77777777" w:rsidR="000D73D3" w:rsidRDefault="000D73D3">
      <w:pPr>
        <w:sectPr w:rsidR="000D73D3" w:rsidSect="00246CC6">
          <w:headerReference w:type="default" r:id="rId12"/>
          <w:footerReference w:type="default" r:id="rId13"/>
          <w:pgSz w:w="11906" w:h="16838"/>
          <w:pgMar w:top="720" w:right="720" w:bottom="720" w:left="720" w:header="708" w:footer="708" w:gutter="0"/>
          <w:pgNumType w:start="0"/>
          <w:cols w:space="708"/>
          <w:titlePg/>
          <w:docGrid w:linePitch="360"/>
        </w:sectPr>
      </w:pPr>
    </w:p>
    <w:p w14:paraId="118B159B" w14:textId="43982125" w:rsidR="000D73D3" w:rsidRDefault="004778C5" w:rsidP="000D73D3">
      <w:pPr>
        <w:pStyle w:val="Heading2"/>
        <w:numPr>
          <w:ilvl w:val="1"/>
          <w:numId w:val="1"/>
        </w:numPr>
      </w:pPr>
      <w:bookmarkStart w:id="16" w:name="_Toc104121698"/>
      <w:r>
        <w:lastRenderedPageBreak/>
        <w:t>Gantt chart</w:t>
      </w:r>
      <w:bookmarkEnd w:id="16"/>
      <w:r>
        <w:t xml:space="preserve"> </w:t>
      </w:r>
    </w:p>
    <w:p w14:paraId="4B4C0BAB" w14:textId="1769BF2A" w:rsidR="001E5C97" w:rsidRDefault="00E733D5" w:rsidP="000D73D3">
      <w:r w:rsidRPr="00E733D5">
        <w:rPr>
          <w:noProof/>
        </w:rPr>
        <w:drawing>
          <wp:inline distT="0" distB="0" distL="0" distR="0" wp14:anchorId="3E8F15BC" wp14:editId="762EAD45">
            <wp:extent cx="9842441" cy="2082800"/>
            <wp:effectExtent l="0" t="0" r="6985" b="0"/>
            <wp:docPr id="36" name="Picture 36" descr="Chart,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timeline&#10;&#10;Description automatically generated with medium confidence"/>
                    <pic:cNvPicPr/>
                  </pic:nvPicPr>
                  <pic:blipFill>
                    <a:blip r:embed="rId14"/>
                    <a:stretch>
                      <a:fillRect/>
                    </a:stretch>
                  </pic:blipFill>
                  <pic:spPr>
                    <a:xfrm>
                      <a:off x="0" y="0"/>
                      <a:ext cx="9864100" cy="2087383"/>
                    </a:xfrm>
                    <a:prstGeom prst="rect">
                      <a:avLst/>
                    </a:prstGeom>
                  </pic:spPr>
                </pic:pic>
              </a:graphicData>
            </a:graphic>
          </wp:inline>
        </w:drawing>
      </w:r>
    </w:p>
    <w:p w14:paraId="4ED77298" w14:textId="0112E5CB" w:rsidR="002921BE" w:rsidRDefault="002921BE" w:rsidP="002921BE">
      <w:pPr>
        <w:pStyle w:val="Caption"/>
      </w:pPr>
      <w:bookmarkStart w:id="17" w:name="_Toc104121376"/>
      <w:bookmarkStart w:id="18" w:name="_Toc104121526"/>
      <w:r>
        <w:t xml:space="preserve">Figure </w:t>
      </w:r>
      <w:fldSimple w:instr=" SEQ Figure \* ARABIC ">
        <w:r>
          <w:rPr>
            <w:noProof/>
          </w:rPr>
          <w:t>2</w:t>
        </w:r>
      </w:fldSimple>
      <w:r>
        <w:t>- Gantt chart of planned activities Vs Month</w:t>
      </w:r>
      <w:bookmarkEnd w:id="17"/>
      <w:bookmarkEnd w:id="18"/>
    </w:p>
    <w:p w14:paraId="00E967A2" w14:textId="153964E1" w:rsidR="00115282" w:rsidRPr="00115282" w:rsidRDefault="00115282" w:rsidP="00115282"/>
    <w:p w14:paraId="55DFD9F7" w14:textId="07B9AFFD" w:rsidR="00115282" w:rsidRPr="00115282" w:rsidRDefault="00115282" w:rsidP="00115282"/>
    <w:p w14:paraId="79A13135" w14:textId="37E9B637" w:rsidR="00115282" w:rsidRPr="00115282" w:rsidRDefault="00115282" w:rsidP="00115282"/>
    <w:p w14:paraId="1C002E7B" w14:textId="4E03D7A2" w:rsidR="00115282" w:rsidRPr="00115282" w:rsidRDefault="00115282" w:rsidP="00115282"/>
    <w:p w14:paraId="04744F7A" w14:textId="7D19A4D4" w:rsidR="00115282" w:rsidRDefault="00115282" w:rsidP="00115282"/>
    <w:p w14:paraId="5BD54AFB" w14:textId="20AA63AA" w:rsidR="00115282" w:rsidRPr="00115282" w:rsidRDefault="00115282" w:rsidP="00115282">
      <w:pPr>
        <w:tabs>
          <w:tab w:val="left" w:pos="12707"/>
        </w:tabs>
      </w:pPr>
      <w:r>
        <w:tab/>
      </w:r>
    </w:p>
    <w:sectPr w:rsidR="00115282" w:rsidRPr="00115282" w:rsidSect="000D73D3">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7051" w14:textId="77777777" w:rsidR="00334318" w:rsidRDefault="00334318" w:rsidP="00CA06FF">
      <w:pPr>
        <w:spacing w:after="0" w:line="240" w:lineRule="auto"/>
      </w:pPr>
      <w:r>
        <w:separator/>
      </w:r>
    </w:p>
  </w:endnote>
  <w:endnote w:type="continuationSeparator" w:id="0">
    <w:p w14:paraId="607908F4" w14:textId="77777777" w:rsidR="00334318" w:rsidRDefault="00334318" w:rsidP="00CA0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055738"/>
      <w:docPartObj>
        <w:docPartGallery w:val="Page Numbers (Bottom of Page)"/>
        <w:docPartUnique/>
      </w:docPartObj>
    </w:sdtPr>
    <w:sdtEndPr>
      <w:rPr>
        <w:color w:val="7F7F7F" w:themeColor="background1" w:themeShade="7F"/>
        <w:spacing w:val="60"/>
      </w:rPr>
    </w:sdtEndPr>
    <w:sdtContent>
      <w:p w14:paraId="057C661A" w14:textId="27067A4E" w:rsidR="00D925E9" w:rsidRDefault="00D925E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3CC5CD" w14:textId="77777777" w:rsidR="00D925E9" w:rsidRDefault="00D92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DF1EE" w14:textId="77777777" w:rsidR="00334318" w:rsidRDefault="00334318" w:rsidP="00CA06FF">
      <w:pPr>
        <w:spacing w:after="0" w:line="240" w:lineRule="auto"/>
      </w:pPr>
      <w:r>
        <w:separator/>
      </w:r>
    </w:p>
  </w:footnote>
  <w:footnote w:type="continuationSeparator" w:id="0">
    <w:p w14:paraId="4F5C4D80" w14:textId="77777777" w:rsidR="00334318" w:rsidRDefault="00334318" w:rsidP="00CA0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101AF" w14:textId="434415E2" w:rsidR="00D925E9" w:rsidRDefault="00334318">
    <w:pPr>
      <w:pStyle w:val="Header"/>
      <w:jc w:val="right"/>
      <w:rPr>
        <w:color w:val="4472C4" w:themeColor="accent1"/>
      </w:rPr>
    </w:pPr>
    <w:sdt>
      <w:sdtPr>
        <w:rPr>
          <w:color w:val="4472C4" w:themeColor="accent1"/>
        </w:rPr>
        <w:alias w:val="Title"/>
        <w:tag w:val=""/>
        <w:id w:val="664756013"/>
        <w:placeholder>
          <w:docPart w:val="627B807385B74D618CE7018BBB5064E1"/>
        </w:placeholder>
        <w:dataBinding w:prefixMappings="xmlns:ns0='http://purl.org/dc/elements/1.1/' xmlns:ns1='http://schemas.openxmlformats.org/package/2006/metadata/core-properties' " w:xpath="/ns1:coreProperties[1]/ns0:title[1]" w:storeItemID="{6C3C8BC8-F283-45AE-878A-BAB7291924A1}"/>
        <w:text/>
      </w:sdtPr>
      <w:sdtEndPr/>
      <w:sdtContent>
        <w:r w:rsidR="00DE7B12">
          <w:rPr>
            <w:color w:val="4472C4" w:themeColor="accent1"/>
          </w:rPr>
          <w:t>Research Methods Assignment-</w:t>
        </w:r>
      </w:sdtContent>
    </w:sdt>
    <w:r w:rsidR="00D925E9">
      <w:rPr>
        <w:color w:val="4472C4" w:themeColor="accent1"/>
      </w:rPr>
      <w:t xml:space="preserve"> | </w:t>
    </w:r>
    <w:sdt>
      <w:sdtPr>
        <w:rPr>
          <w:color w:val="4472C4" w:themeColor="accent1"/>
        </w:rPr>
        <w:alias w:val="Author"/>
        <w:tag w:val=""/>
        <w:id w:val="-1677181147"/>
        <w:placeholder>
          <w:docPart w:val="180F2A218D4D46DC85594B00E34D33BE"/>
        </w:placeholder>
        <w:dataBinding w:prefixMappings="xmlns:ns0='http://purl.org/dc/elements/1.1/' xmlns:ns1='http://schemas.openxmlformats.org/package/2006/metadata/core-properties' " w:xpath="/ns1:coreProperties[1]/ns0:creator[1]" w:storeItemID="{6C3C8BC8-F283-45AE-878A-BAB7291924A1}"/>
        <w:text/>
      </w:sdtPr>
      <w:sdtEndPr/>
      <w:sdtContent>
        <w:r w:rsidR="00D925E9">
          <w:rPr>
            <w:color w:val="4472C4" w:themeColor="accent1"/>
          </w:rPr>
          <w:t>Owain Stuart Plant (1910280)</w:t>
        </w:r>
      </w:sdtContent>
    </w:sdt>
  </w:p>
  <w:p w14:paraId="59884069" w14:textId="77777777" w:rsidR="00D925E9" w:rsidRDefault="00D925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F6990"/>
    <w:multiLevelType w:val="hybridMultilevel"/>
    <w:tmpl w:val="1FAEA3B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935D2"/>
    <w:multiLevelType w:val="multilevel"/>
    <w:tmpl w:val="4E7C69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71CD5"/>
    <w:multiLevelType w:val="hybridMultilevel"/>
    <w:tmpl w:val="AAB42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651A8"/>
    <w:multiLevelType w:val="hybridMultilevel"/>
    <w:tmpl w:val="8BD4A706"/>
    <w:lvl w:ilvl="0" w:tplc="CE4CDB46">
      <w:start w:val="1"/>
      <w:numFmt w:val="decimal"/>
      <w:lvlText w:val="%1)"/>
      <w:lvlJc w:val="left"/>
      <w:pPr>
        <w:ind w:left="420" w:hanging="360"/>
      </w:pPr>
      <w:rPr>
        <w:rFonts w:ascii="Calibri" w:eastAsia="Times New Roman" w:hAnsi="Calibri" w:cs="Calibri" w:hint="default"/>
        <w:color w:val="000000"/>
        <w:sz w:val="24"/>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5572C"/>
    <w:multiLevelType w:val="hybridMultilevel"/>
    <w:tmpl w:val="12048AC2"/>
    <w:lvl w:ilvl="0" w:tplc="2ECCC57E">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037EDC"/>
    <w:multiLevelType w:val="multilevel"/>
    <w:tmpl w:val="4E7C69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B42A2E"/>
    <w:multiLevelType w:val="hybridMultilevel"/>
    <w:tmpl w:val="13481C9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00014"/>
    <w:multiLevelType w:val="hybridMultilevel"/>
    <w:tmpl w:val="8A5EC092"/>
    <w:lvl w:ilvl="0" w:tplc="B2C26008">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45428B2"/>
    <w:multiLevelType w:val="hybridMultilevel"/>
    <w:tmpl w:val="764CD320"/>
    <w:lvl w:ilvl="0" w:tplc="8F0E79A6">
      <w:start w:val="1"/>
      <w:numFmt w:val="decimal"/>
      <w:lvlText w:val="%1."/>
      <w:lvlJc w:val="left"/>
      <w:pPr>
        <w:ind w:left="1080" w:hanging="360"/>
      </w:pPr>
    </w:lvl>
    <w:lvl w:ilvl="1" w:tplc="F26CA27A">
      <w:numFmt w:val="bullet"/>
      <w:lvlText w:val=""/>
      <w:lvlJc w:val="left"/>
      <w:pPr>
        <w:ind w:left="1800" w:hanging="360"/>
      </w:pPr>
      <w:rPr>
        <w:rFonts w:ascii="Symbol" w:eastAsia="Times New Roman" w:hAnsi="Symbol" w:cs="Times New Roman" w:hint="default"/>
      </w:r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9843C99"/>
    <w:multiLevelType w:val="multilevel"/>
    <w:tmpl w:val="F6E6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611F19"/>
    <w:multiLevelType w:val="hybridMultilevel"/>
    <w:tmpl w:val="6AC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8D0531"/>
    <w:multiLevelType w:val="hybridMultilevel"/>
    <w:tmpl w:val="28281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C73114"/>
    <w:multiLevelType w:val="hybridMultilevel"/>
    <w:tmpl w:val="C7769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5141B27"/>
    <w:multiLevelType w:val="hybridMultilevel"/>
    <w:tmpl w:val="CCDE0AE8"/>
    <w:lvl w:ilvl="0" w:tplc="CBFABDEA">
      <w:start w:val="1"/>
      <w:numFmt w:val="decimal"/>
      <w:lvlText w:val="%1."/>
      <w:lvlJc w:val="left"/>
      <w:pPr>
        <w:ind w:left="720" w:hanging="360"/>
      </w:pPr>
      <w:rPr>
        <w:rFonts w:hint="default"/>
        <w:sz w:val="32"/>
        <w:szCs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4B5F0E"/>
    <w:multiLevelType w:val="hybridMultilevel"/>
    <w:tmpl w:val="7FE884FC"/>
    <w:lvl w:ilvl="0" w:tplc="2DD0F3D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5E9650F"/>
    <w:multiLevelType w:val="hybridMultilevel"/>
    <w:tmpl w:val="6FCA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A7D1B5F"/>
    <w:multiLevelType w:val="hybridMultilevel"/>
    <w:tmpl w:val="9330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144402"/>
    <w:multiLevelType w:val="hybridMultilevel"/>
    <w:tmpl w:val="7B7CCFA0"/>
    <w:lvl w:ilvl="0" w:tplc="FFFFFFFF">
      <w:start w:val="1"/>
      <w:numFmt w:val="decimal"/>
      <w:lvlText w:val="%1."/>
      <w:lvlJc w:val="left"/>
      <w:pPr>
        <w:ind w:left="108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971B22"/>
    <w:multiLevelType w:val="hybridMultilevel"/>
    <w:tmpl w:val="22626806"/>
    <w:lvl w:ilvl="0" w:tplc="70DE960E">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42067">
    <w:abstractNumId w:val="2"/>
  </w:num>
  <w:num w:numId="2" w16cid:durableId="806244250">
    <w:abstractNumId w:val="12"/>
  </w:num>
  <w:num w:numId="3" w16cid:durableId="36974211">
    <w:abstractNumId w:val="40"/>
  </w:num>
  <w:num w:numId="4" w16cid:durableId="74324124">
    <w:abstractNumId w:val="22"/>
  </w:num>
  <w:num w:numId="5" w16cid:durableId="1548177532">
    <w:abstractNumId w:val="20"/>
  </w:num>
  <w:num w:numId="6" w16cid:durableId="723330710">
    <w:abstractNumId w:val="26"/>
  </w:num>
  <w:num w:numId="7" w16cid:durableId="1412124354">
    <w:abstractNumId w:val="33"/>
  </w:num>
  <w:num w:numId="8" w16cid:durableId="1139760636">
    <w:abstractNumId w:val="29"/>
  </w:num>
  <w:num w:numId="9" w16cid:durableId="268319893">
    <w:abstractNumId w:val="9"/>
  </w:num>
  <w:num w:numId="10" w16cid:durableId="260720305">
    <w:abstractNumId w:val="4"/>
  </w:num>
  <w:num w:numId="11" w16cid:durableId="1115364511">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8023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32360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8880284">
    <w:abstractNumId w:val="16"/>
  </w:num>
  <w:num w:numId="15" w16cid:durableId="1445733968">
    <w:abstractNumId w:val="6"/>
  </w:num>
  <w:num w:numId="16" w16cid:durableId="2041126800">
    <w:abstractNumId w:val="30"/>
  </w:num>
  <w:num w:numId="17" w16cid:durableId="355010182">
    <w:abstractNumId w:val="27"/>
  </w:num>
  <w:num w:numId="18" w16cid:durableId="1737165157">
    <w:abstractNumId w:val="0"/>
  </w:num>
  <w:num w:numId="19" w16cid:durableId="724837336">
    <w:abstractNumId w:val="41"/>
  </w:num>
  <w:num w:numId="20" w16cid:durableId="1412046448">
    <w:abstractNumId w:val="19"/>
  </w:num>
  <w:num w:numId="21" w16cid:durableId="1945922257">
    <w:abstractNumId w:val="35"/>
  </w:num>
  <w:num w:numId="22" w16cid:durableId="347830583">
    <w:abstractNumId w:val="7"/>
  </w:num>
  <w:num w:numId="23" w16cid:durableId="260920593">
    <w:abstractNumId w:val="43"/>
  </w:num>
  <w:num w:numId="24" w16cid:durableId="16981146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61021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30230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3364787">
    <w:abstractNumId w:val="8"/>
  </w:num>
  <w:num w:numId="28" w16cid:durableId="1290933587">
    <w:abstractNumId w:val="15"/>
  </w:num>
  <w:num w:numId="29" w16cid:durableId="1431506336">
    <w:abstractNumId w:val="17"/>
  </w:num>
  <w:num w:numId="30" w16cid:durableId="1830516899">
    <w:abstractNumId w:val="39"/>
  </w:num>
  <w:num w:numId="31" w16cid:durableId="1588611769">
    <w:abstractNumId w:val="37"/>
  </w:num>
  <w:num w:numId="32" w16cid:durableId="1444576675">
    <w:abstractNumId w:val="38"/>
  </w:num>
  <w:num w:numId="33" w16cid:durableId="449933913">
    <w:abstractNumId w:val="1"/>
  </w:num>
  <w:num w:numId="34" w16cid:durableId="482282319">
    <w:abstractNumId w:val="11"/>
  </w:num>
  <w:num w:numId="35" w16cid:durableId="387648051">
    <w:abstractNumId w:val="14"/>
  </w:num>
  <w:num w:numId="36" w16cid:durableId="1839467889">
    <w:abstractNumId w:val="21"/>
  </w:num>
  <w:num w:numId="37" w16cid:durableId="1752120527">
    <w:abstractNumId w:val="24"/>
  </w:num>
  <w:num w:numId="38" w16cid:durableId="171646870">
    <w:abstractNumId w:val="42"/>
  </w:num>
  <w:num w:numId="39" w16cid:durableId="2032025254">
    <w:abstractNumId w:val="10"/>
  </w:num>
  <w:num w:numId="40" w16cid:durableId="596643694">
    <w:abstractNumId w:val="25"/>
  </w:num>
  <w:num w:numId="41" w16cid:durableId="312294863">
    <w:abstractNumId w:val="34"/>
  </w:num>
  <w:num w:numId="42" w16cid:durableId="1823352277">
    <w:abstractNumId w:val="5"/>
  </w:num>
  <w:num w:numId="43" w16cid:durableId="277874236">
    <w:abstractNumId w:val="18"/>
  </w:num>
  <w:num w:numId="44" w16cid:durableId="1349403895">
    <w:abstractNumId w:val="23"/>
  </w:num>
  <w:num w:numId="45" w16cid:durableId="2128036437">
    <w:abstractNumId w:val="45"/>
  </w:num>
  <w:num w:numId="46" w16cid:durableId="1863013814">
    <w:abstractNumId w:val="32"/>
  </w:num>
  <w:num w:numId="47" w16cid:durableId="1354305749">
    <w:abstractNumId w:val="36"/>
  </w:num>
  <w:num w:numId="48" w16cid:durableId="1862161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6FF"/>
    <w:rsid w:val="0000285B"/>
    <w:rsid w:val="00007F6D"/>
    <w:rsid w:val="00024525"/>
    <w:rsid w:val="00024558"/>
    <w:rsid w:val="00040CD5"/>
    <w:rsid w:val="00060303"/>
    <w:rsid w:val="00077F43"/>
    <w:rsid w:val="00081931"/>
    <w:rsid w:val="0008309C"/>
    <w:rsid w:val="000875CA"/>
    <w:rsid w:val="0009225A"/>
    <w:rsid w:val="000A1996"/>
    <w:rsid w:val="000B202F"/>
    <w:rsid w:val="000B358B"/>
    <w:rsid w:val="000B58EB"/>
    <w:rsid w:val="000C3405"/>
    <w:rsid w:val="000D6AA0"/>
    <w:rsid w:val="000D73D3"/>
    <w:rsid w:val="000D745B"/>
    <w:rsid w:val="000E72B8"/>
    <w:rsid w:val="000F6A39"/>
    <w:rsid w:val="00104A51"/>
    <w:rsid w:val="00115282"/>
    <w:rsid w:val="00122E1B"/>
    <w:rsid w:val="001303E2"/>
    <w:rsid w:val="00164343"/>
    <w:rsid w:val="001872DA"/>
    <w:rsid w:val="00192009"/>
    <w:rsid w:val="001C0A18"/>
    <w:rsid w:val="001D5D72"/>
    <w:rsid w:val="001E0997"/>
    <w:rsid w:val="001E264A"/>
    <w:rsid w:val="001E5C97"/>
    <w:rsid w:val="001E6999"/>
    <w:rsid w:val="001E7BC9"/>
    <w:rsid w:val="001F7565"/>
    <w:rsid w:val="002040DF"/>
    <w:rsid w:val="00221EEF"/>
    <w:rsid w:val="00235458"/>
    <w:rsid w:val="0024118C"/>
    <w:rsid w:val="00246CC6"/>
    <w:rsid w:val="00250290"/>
    <w:rsid w:val="00255665"/>
    <w:rsid w:val="002921BE"/>
    <w:rsid w:val="00292C41"/>
    <w:rsid w:val="00297E23"/>
    <w:rsid w:val="002A08DB"/>
    <w:rsid w:val="002C2208"/>
    <w:rsid w:val="002E05B4"/>
    <w:rsid w:val="002F03F3"/>
    <w:rsid w:val="002F6B51"/>
    <w:rsid w:val="00303381"/>
    <w:rsid w:val="0031432E"/>
    <w:rsid w:val="00334318"/>
    <w:rsid w:val="00347696"/>
    <w:rsid w:val="003476B1"/>
    <w:rsid w:val="00361EC6"/>
    <w:rsid w:val="00372B85"/>
    <w:rsid w:val="00377112"/>
    <w:rsid w:val="003A2F3A"/>
    <w:rsid w:val="003A7C36"/>
    <w:rsid w:val="003B0117"/>
    <w:rsid w:val="003B6F40"/>
    <w:rsid w:val="003C6371"/>
    <w:rsid w:val="003D25C9"/>
    <w:rsid w:val="003E5C68"/>
    <w:rsid w:val="003E6E78"/>
    <w:rsid w:val="003F1C98"/>
    <w:rsid w:val="003F477C"/>
    <w:rsid w:val="00400C9A"/>
    <w:rsid w:val="00401347"/>
    <w:rsid w:val="00413CFC"/>
    <w:rsid w:val="0041556F"/>
    <w:rsid w:val="00421855"/>
    <w:rsid w:val="00422757"/>
    <w:rsid w:val="0044694C"/>
    <w:rsid w:val="004663B1"/>
    <w:rsid w:val="004778C5"/>
    <w:rsid w:val="00491B44"/>
    <w:rsid w:val="00496D11"/>
    <w:rsid w:val="004B45F4"/>
    <w:rsid w:val="004B52DF"/>
    <w:rsid w:val="004E20DE"/>
    <w:rsid w:val="004E6393"/>
    <w:rsid w:val="00501AE4"/>
    <w:rsid w:val="00537708"/>
    <w:rsid w:val="005531EA"/>
    <w:rsid w:val="00560FE2"/>
    <w:rsid w:val="0056342E"/>
    <w:rsid w:val="00573EF3"/>
    <w:rsid w:val="00581F3A"/>
    <w:rsid w:val="005A6FED"/>
    <w:rsid w:val="005B343D"/>
    <w:rsid w:val="005B6341"/>
    <w:rsid w:val="005B7E62"/>
    <w:rsid w:val="005C38C2"/>
    <w:rsid w:val="005C59F1"/>
    <w:rsid w:val="005D32EE"/>
    <w:rsid w:val="005F2847"/>
    <w:rsid w:val="005F3E77"/>
    <w:rsid w:val="00603917"/>
    <w:rsid w:val="00606429"/>
    <w:rsid w:val="006325CE"/>
    <w:rsid w:val="00634672"/>
    <w:rsid w:val="00641F4F"/>
    <w:rsid w:val="00661EEE"/>
    <w:rsid w:val="006637F7"/>
    <w:rsid w:val="006A157A"/>
    <w:rsid w:val="006A3B23"/>
    <w:rsid w:val="006A5563"/>
    <w:rsid w:val="006A6299"/>
    <w:rsid w:val="006A7F4A"/>
    <w:rsid w:val="006B1B00"/>
    <w:rsid w:val="006B4D1C"/>
    <w:rsid w:val="006C3D6C"/>
    <w:rsid w:val="006C6BBB"/>
    <w:rsid w:val="006D3386"/>
    <w:rsid w:val="006D5A60"/>
    <w:rsid w:val="006E7F0C"/>
    <w:rsid w:val="00701153"/>
    <w:rsid w:val="00735E24"/>
    <w:rsid w:val="00744CF6"/>
    <w:rsid w:val="0075171A"/>
    <w:rsid w:val="00752FE3"/>
    <w:rsid w:val="00760BB4"/>
    <w:rsid w:val="00773405"/>
    <w:rsid w:val="00780C6C"/>
    <w:rsid w:val="0078154B"/>
    <w:rsid w:val="00786A6B"/>
    <w:rsid w:val="00792188"/>
    <w:rsid w:val="00797EFC"/>
    <w:rsid w:val="007A0568"/>
    <w:rsid w:val="007A39D0"/>
    <w:rsid w:val="007A7A34"/>
    <w:rsid w:val="007B5A05"/>
    <w:rsid w:val="007B651D"/>
    <w:rsid w:val="007C004C"/>
    <w:rsid w:val="007C099C"/>
    <w:rsid w:val="007C6D1D"/>
    <w:rsid w:val="007C7FD7"/>
    <w:rsid w:val="007D5870"/>
    <w:rsid w:val="007E2318"/>
    <w:rsid w:val="007E6F87"/>
    <w:rsid w:val="007F2F64"/>
    <w:rsid w:val="008070E1"/>
    <w:rsid w:val="008122D0"/>
    <w:rsid w:val="00812CC9"/>
    <w:rsid w:val="00817596"/>
    <w:rsid w:val="008236E8"/>
    <w:rsid w:val="008318B1"/>
    <w:rsid w:val="0084367B"/>
    <w:rsid w:val="008446B1"/>
    <w:rsid w:val="00845F42"/>
    <w:rsid w:val="008466C7"/>
    <w:rsid w:val="00885413"/>
    <w:rsid w:val="00891A61"/>
    <w:rsid w:val="008F1D2D"/>
    <w:rsid w:val="008F4AA1"/>
    <w:rsid w:val="008F5E87"/>
    <w:rsid w:val="008F73C2"/>
    <w:rsid w:val="00912713"/>
    <w:rsid w:val="009164DC"/>
    <w:rsid w:val="009177F2"/>
    <w:rsid w:val="009261D5"/>
    <w:rsid w:val="00931B1A"/>
    <w:rsid w:val="009326DE"/>
    <w:rsid w:val="009336AA"/>
    <w:rsid w:val="00935CD8"/>
    <w:rsid w:val="0094628E"/>
    <w:rsid w:val="00954338"/>
    <w:rsid w:val="00985648"/>
    <w:rsid w:val="00992969"/>
    <w:rsid w:val="009934E3"/>
    <w:rsid w:val="009A2D9E"/>
    <w:rsid w:val="009F0F0F"/>
    <w:rsid w:val="00A054FB"/>
    <w:rsid w:val="00A14673"/>
    <w:rsid w:val="00A277AE"/>
    <w:rsid w:val="00A502B6"/>
    <w:rsid w:val="00A61754"/>
    <w:rsid w:val="00A71B83"/>
    <w:rsid w:val="00A80CD9"/>
    <w:rsid w:val="00AA1E2C"/>
    <w:rsid w:val="00AA36B4"/>
    <w:rsid w:val="00AA3BBE"/>
    <w:rsid w:val="00AB3F91"/>
    <w:rsid w:val="00AB5102"/>
    <w:rsid w:val="00AD51FE"/>
    <w:rsid w:val="00AE0A48"/>
    <w:rsid w:val="00AF69D7"/>
    <w:rsid w:val="00B05FEC"/>
    <w:rsid w:val="00B2308C"/>
    <w:rsid w:val="00B5096A"/>
    <w:rsid w:val="00B53B32"/>
    <w:rsid w:val="00B550BE"/>
    <w:rsid w:val="00B621DF"/>
    <w:rsid w:val="00B64117"/>
    <w:rsid w:val="00B64ACA"/>
    <w:rsid w:val="00B6514E"/>
    <w:rsid w:val="00B66A66"/>
    <w:rsid w:val="00B7013F"/>
    <w:rsid w:val="00B80DD7"/>
    <w:rsid w:val="00B8291D"/>
    <w:rsid w:val="00B90F2E"/>
    <w:rsid w:val="00B91E76"/>
    <w:rsid w:val="00B94E4D"/>
    <w:rsid w:val="00B95089"/>
    <w:rsid w:val="00B96E0F"/>
    <w:rsid w:val="00BA12EA"/>
    <w:rsid w:val="00BB5204"/>
    <w:rsid w:val="00BB78E9"/>
    <w:rsid w:val="00BC2523"/>
    <w:rsid w:val="00BC46E5"/>
    <w:rsid w:val="00BC67B8"/>
    <w:rsid w:val="00BE6C8E"/>
    <w:rsid w:val="00BE7300"/>
    <w:rsid w:val="00C015C1"/>
    <w:rsid w:val="00C06109"/>
    <w:rsid w:val="00C06EDD"/>
    <w:rsid w:val="00C27872"/>
    <w:rsid w:val="00C3502C"/>
    <w:rsid w:val="00C4660D"/>
    <w:rsid w:val="00C54BA2"/>
    <w:rsid w:val="00C55A3A"/>
    <w:rsid w:val="00C822F8"/>
    <w:rsid w:val="00CA06FF"/>
    <w:rsid w:val="00CA1179"/>
    <w:rsid w:val="00CB0A66"/>
    <w:rsid w:val="00CB1110"/>
    <w:rsid w:val="00CB4253"/>
    <w:rsid w:val="00CC749A"/>
    <w:rsid w:val="00CD0218"/>
    <w:rsid w:val="00CF108C"/>
    <w:rsid w:val="00CF12F8"/>
    <w:rsid w:val="00CF1AD7"/>
    <w:rsid w:val="00D00955"/>
    <w:rsid w:val="00D057A3"/>
    <w:rsid w:val="00D06263"/>
    <w:rsid w:val="00D112EF"/>
    <w:rsid w:val="00D149F5"/>
    <w:rsid w:val="00D235E0"/>
    <w:rsid w:val="00D300F8"/>
    <w:rsid w:val="00D312C4"/>
    <w:rsid w:val="00D3224E"/>
    <w:rsid w:val="00D3430D"/>
    <w:rsid w:val="00D5577B"/>
    <w:rsid w:val="00D87C29"/>
    <w:rsid w:val="00D925E9"/>
    <w:rsid w:val="00D95154"/>
    <w:rsid w:val="00DA48C9"/>
    <w:rsid w:val="00DA68EB"/>
    <w:rsid w:val="00DA7C1C"/>
    <w:rsid w:val="00DB1C6C"/>
    <w:rsid w:val="00DB3C9E"/>
    <w:rsid w:val="00DB67A4"/>
    <w:rsid w:val="00DD561B"/>
    <w:rsid w:val="00DE7B12"/>
    <w:rsid w:val="00DF0F0D"/>
    <w:rsid w:val="00E05F5C"/>
    <w:rsid w:val="00E13373"/>
    <w:rsid w:val="00E23325"/>
    <w:rsid w:val="00E23AD2"/>
    <w:rsid w:val="00E25542"/>
    <w:rsid w:val="00E33FD5"/>
    <w:rsid w:val="00E355AE"/>
    <w:rsid w:val="00E57584"/>
    <w:rsid w:val="00E61803"/>
    <w:rsid w:val="00E650D2"/>
    <w:rsid w:val="00E720B1"/>
    <w:rsid w:val="00E733D5"/>
    <w:rsid w:val="00E91AAA"/>
    <w:rsid w:val="00E95741"/>
    <w:rsid w:val="00EB388E"/>
    <w:rsid w:val="00EB6584"/>
    <w:rsid w:val="00ED5E95"/>
    <w:rsid w:val="00EE0AA5"/>
    <w:rsid w:val="00EF3A5D"/>
    <w:rsid w:val="00F15152"/>
    <w:rsid w:val="00F16ECA"/>
    <w:rsid w:val="00F17270"/>
    <w:rsid w:val="00F267F1"/>
    <w:rsid w:val="00F37B56"/>
    <w:rsid w:val="00F535BD"/>
    <w:rsid w:val="00F70256"/>
    <w:rsid w:val="00F843A5"/>
    <w:rsid w:val="00F85DDB"/>
    <w:rsid w:val="00F87FCF"/>
    <w:rsid w:val="00FA4130"/>
    <w:rsid w:val="00FC34BA"/>
    <w:rsid w:val="00FC6773"/>
    <w:rsid w:val="00FD3096"/>
    <w:rsid w:val="00FE4DE5"/>
    <w:rsid w:val="00FE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2A63"/>
  <w15:chartTrackingRefBased/>
  <w15:docId w15:val="{86C46D9F-55ED-46EE-AA58-AC341036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A0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35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1C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246C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06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06FF"/>
    <w:rPr>
      <w:rFonts w:eastAsiaTheme="minorEastAsia"/>
      <w:lang w:val="en-US"/>
    </w:rPr>
  </w:style>
  <w:style w:type="paragraph" w:styleId="Header">
    <w:name w:val="header"/>
    <w:basedOn w:val="Normal"/>
    <w:link w:val="HeaderChar"/>
    <w:uiPriority w:val="99"/>
    <w:unhideWhenUsed/>
    <w:rsid w:val="00CA0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6FF"/>
  </w:style>
  <w:style w:type="paragraph" w:styleId="Footer">
    <w:name w:val="footer"/>
    <w:basedOn w:val="Normal"/>
    <w:link w:val="FooterChar"/>
    <w:uiPriority w:val="99"/>
    <w:unhideWhenUsed/>
    <w:rsid w:val="00CA0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6FF"/>
  </w:style>
  <w:style w:type="character" w:customStyle="1" w:styleId="Heading1Char">
    <w:name w:val="Heading 1 Char"/>
    <w:basedOn w:val="DefaultParagraphFont"/>
    <w:link w:val="Heading1"/>
    <w:uiPriority w:val="99"/>
    <w:rsid w:val="00CA06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6FF"/>
    <w:pPr>
      <w:outlineLvl w:val="9"/>
    </w:pPr>
    <w:rPr>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760BB4"/>
    <w:pPr>
      <w:ind w:left="720"/>
      <w:contextualSpacing/>
    </w:pPr>
  </w:style>
  <w:style w:type="paragraph" w:styleId="TOC1">
    <w:name w:val="toc 1"/>
    <w:basedOn w:val="Normal"/>
    <w:next w:val="Normal"/>
    <w:autoRedefine/>
    <w:uiPriority w:val="39"/>
    <w:unhideWhenUsed/>
    <w:rsid w:val="008318B1"/>
    <w:pPr>
      <w:spacing w:after="100"/>
    </w:pPr>
  </w:style>
  <w:style w:type="character" w:styleId="Hyperlink">
    <w:name w:val="Hyperlink"/>
    <w:basedOn w:val="DefaultParagraphFont"/>
    <w:uiPriority w:val="99"/>
    <w:unhideWhenUsed/>
    <w:rsid w:val="008318B1"/>
    <w:rPr>
      <w:color w:val="0563C1" w:themeColor="hyperlink"/>
      <w:u w:val="single"/>
    </w:rPr>
  </w:style>
  <w:style w:type="paragraph" w:styleId="NormalWeb">
    <w:name w:val="Normal (Web)"/>
    <w:basedOn w:val="Normal"/>
    <w:uiPriority w:val="99"/>
    <w:unhideWhenUsed/>
    <w:rsid w:val="00D112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3F1C98"/>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235E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885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F0F0D"/>
    <w:pPr>
      <w:spacing w:after="0"/>
    </w:pPr>
  </w:style>
  <w:style w:type="paragraph" w:styleId="TOC2">
    <w:name w:val="toc 2"/>
    <w:basedOn w:val="Normal"/>
    <w:next w:val="Normal"/>
    <w:autoRedefine/>
    <w:uiPriority w:val="39"/>
    <w:unhideWhenUsed/>
    <w:rsid w:val="00FE7F1D"/>
    <w:pPr>
      <w:tabs>
        <w:tab w:val="left" w:pos="880"/>
        <w:tab w:val="right" w:leader="dot" w:pos="10456"/>
      </w:tabs>
      <w:spacing w:after="100"/>
      <w:ind w:left="220"/>
    </w:pPr>
    <w:rPr>
      <w:noProof/>
    </w:rPr>
  </w:style>
  <w:style w:type="character" w:styleId="UnresolvedMention">
    <w:name w:val="Unresolved Mention"/>
    <w:basedOn w:val="DefaultParagraphFont"/>
    <w:uiPriority w:val="99"/>
    <w:semiHidden/>
    <w:unhideWhenUsed/>
    <w:rsid w:val="005B7E62"/>
    <w:rPr>
      <w:color w:val="605E5C"/>
      <w:shd w:val="clear" w:color="auto" w:fill="E1DFDD"/>
    </w:rPr>
  </w:style>
  <w:style w:type="character" w:customStyle="1" w:styleId="Heading3Char">
    <w:name w:val="Heading 3 Char"/>
    <w:basedOn w:val="DefaultParagraphFont"/>
    <w:link w:val="Heading3"/>
    <w:uiPriority w:val="9"/>
    <w:rsid w:val="00DB1C6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040DF"/>
  </w:style>
  <w:style w:type="paragraph" w:styleId="TOC3">
    <w:name w:val="toc 3"/>
    <w:basedOn w:val="Normal"/>
    <w:next w:val="Normal"/>
    <w:autoRedefine/>
    <w:uiPriority w:val="39"/>
    <w:unhideWhenUsed/>
    <w:rsid w:val="00D925E9"/>
    <w:pPr>
      <w:spacing w:after="100"/>
      <w:ind w:left="440"/>
    </w:pPr>
  </w:style>
  <w:style w:type="character" w:customStyle="1" w:styleId="headingChar">
    <w:name w:val="heading Char"/>
    <w:link w:val="heading"/>
    <w:locked/>
    <w:rsid w:val="0075171A"/>
    <w:rPr>
      <w:rFonts w:ascii="Times New Roman" w:eastAsia="Times New Roman" w:hAnsi="Times New Roman" w:cs="Times New Roman"/>
      <w:b/>
      <w:sz w:val="24"/>
    </w:rPr>
  </w:style>
  <w:style w:type="paragraph" w:customStyle="1" w:styleId="heading">
    <w:name w:val="heading"/>
    <w:basedOn w:val="Normal"/>
    <w:link w:val="headingChar"/>
    <w:rsid w:val="0075171A"/>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rFonts w:ascii="Times New Roman" w:eastAsia="Times New Roman" w:hAnsi="Times New Roman" w:cs="Times New Roman"/>
      <w:b/>
      <w:sz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66A66"/>
  </w:style>
  <w:style w:type="character" w:customStyle="1" w:styleId="Heading4Char">
    <w:name w:val="Heading 4 Char"/>
    <w:basedOn w:val="DefaultParagraphFont"/>
    <w:link w:val="Heading4"/>
    <w:uiPriority w:val="99"/>
    <w:rsid w:val="00246CC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46CC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46CC6"/>
    <w:rPr>
      <w:rFonts w:ascii="Times New Roman" w:eastAsia="Times New Roman" w:hAnsi="Times New Roman" w:cs="Times New Roman"/>
      <w:b/>
      <w:bCs/>
    </w:rPr>
  </w:style>
  <w:style w:type="paragraph" w:customStyle="1" w:styleId="deannah1">
    <w:name w:val="deannah1"/>
    <w:basedOn w:val="Normal"/>
    <w:uiPriority w:val="99"/>
    <w:rsid w:val="00246CC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46CC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46CC6"/>
    <w:rPr>
      <w:rFonts w:ascii="Tahoma" w:eastAsia="Times New Roman" w:hAnsi="Tahoma" w:cs="Tahoma"/>
      <w:sz w:val="16"/>
      <w:szCs w:val="16"/>
    </w:rPr>
  </w:style>
  <w:style w:type="character" w:styleId="FollowedHyperlink">
    <w:name w:val="FollowedHyperlink"/>
    <w:uiPriority w:val="99"/>
    <w:semiHidden/>
    <w:rsid w:val="00246CC6"/>
    <w:rPr>
      <w:color w:val="800080"/>
      <w:u w:val="single"/>
    </w:rPr>
  </w:style>
  <w:style w:type="character" w:customStyle="1" w:styleId="Hyperlink1">
    <w:name w:val="Hyperlink1"/>
    <w:uiPriority w:val="99"/>
    <w:rsid w:val="00246CC6"/>
    <w:rPr>
      <w:color w:val="535353"/>
      <w:u w:val="single"/>
      <w:effect w:val="none"/>
    </w:rPr>
  </w:style>
  <w:style w:type="paragraph" w:customStyle="1" w:styleId="NormalWeb1">
    <w:name w:val="Normal (Web)1"/>
    <w:basedOn w:val="Normal"/>
    <w:uiPriority w:val="99"/>
    <w:rsid w:val="00246CC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46CC6"/>
  </w:style>
  <w:style w:type="character" w:styleId="CommentReference">
    <w:name w:val="annotation reference"/>
    <w:uiPriority w:val="99"/>
    <w:semiHidden/>
    <w:unhideWhenUsed/>
    <w:rsid w:val="00246CC6"/>
    <w:rPr>
      <w:sz w:val="16"/>
      <w:szCs w:val="16"/>
    </w:rPr>
  </w:style>
  <w:style w:type="paragraph" w:styleId="CommentText">
    <w:name w:val="annotation text"/>
    <w:basedOn w:val="Normal"/>
    <w:link w:val="CommentTextChar"/>
    <w:uiPriority w:val="99"/>
    <w:semiHidden/>
    <w:unhideWhenUsed/>
    <w:rsid w:val="00246CC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46C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46CC6"/>
    <w:rPr>
      <w:b/>
      <w:bCs/>
    </w:rPr>
  </w:style>
  <w:style w:type="character" w:customStyle="1" w:styleId="CommentSubjectChar">
    <w:name w:val="Comment Subject Char"/>
    <w:basedOn w:val="CommentTextChar"/>
    <w:link w:val="CommentSubject"/>
    <w:uiPriority w:val="99"/>
    <w:semiHidden/>
    <w:rsid w:val="00246CC6"/>
    <w:rPr>
      <w:rFonts w:ascii="Times New Roman" w:eastAsia="Times New Roman" w:hAnsi="Times New Roman" w:cs="Times New Roman"/>
      <w:b/>
      <w:bCs/>
      <w:sz w:val="20"/>
      <w:szCs w:val="20"/>
    </w:rPr>
  </w:style>
  <w:style w:type="character" w:styleId="Strong">
    <w:name w:val="Strong"/>
    <w:uiPriority w:val="22"/>
    <w:qFormat/>
    <w:rsid w:val="00246C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733">
      <w:bodyDiv w:val="1"/>
      <w:marLeft w:val="0"/>
      <w:marRight w:val="0"/>
      <w:marTop w:val="0"/>
      <w:marBottom w:val="0"/>
      <w:divBdr>
        <w:top w:val="none" w:sz="0" w:space="0" w:color="auto"/>
        <w:left w:val="none" w:sz="0" w:space="0" w:color="auto"/>
        <w:bottom w:val="none" w:sz="0" w:space="0" w:color="auto"/>
        <w:right w:val="none" w:sz="0" w:space="0" w:color="auto"/>
      </w:divBdr>
    </w:div>
    <w:div w:id="25447929">
      <w:bodyDiv w:val="1"/>
      <w:marLeft w:val="0"/>
      <w:marRight w:val="0"/>
      <w:marTop w:val="0"/>
      <w:marBottom w:val="0"/>
      <w:divBdr>
        <w:top w:val="none" w:sz="0" w:space="0" w:color="auto"/>
        <w:left w:val="none" w:sz="0" w:space="0" w:color="auto"/>
        <w:bottom w:val="none" w:sz="0" w:space="0" w:color="auto"/>
        <w:right w:val="none" w:sz="0" w:space="0" w:color="auto"/>
      </w:divBdr>
    </w:div>
    <w:div w:id="73820027">
      <w:bodyDiv w:val="1"/>
      <w:marLeft w:val="0"/>
      <w:marRight w:val="0"/>
      <w:marTop w:val="0"/>
      <w:marBottom w:val="0"/>
      <w:divBdr>
        <w:top w:val="none" w:sz="0" w:space="0" w:color="auto"/>
        <w:left w:val="none" w:sz="0" w:space="0" w:color="auto"/>
        <w:bottom w:val="none" w:sz="0" w:space="0" w:color="auto"/>
        <w:right w:val="none" w:sz="0" w:space="0" w:color="auto"/>
      </w:divBdr>
    </w:div>
    <w:div w:id="75712917">
      <w:bodyDiv w:val="1"/>
      <w:marLeft w:val="0"/>
      <w:marRight w:val="0"/>
      <w:marTop w:val="0"/>
      <w:marBottom w:val="0"/>
      <w:divBdr>
        <w:top w:val="none" w:sz="0" w:space="0" w:color="auto"/>
        <w:left w:val="none" w:sz="0" w:space="0" w:color="auto"/>
        <w:bottom w:val="none" w:sz="0" w:space="0" w:color="auto"/>
        <w:right w:val="none" w:sz="0" w:space="0" w:color="auto"/>
      </w:divBdr>
    </w:div>
    <w:div w:id="108865320">
      <w:bodyDiv w:val="1"/>
      <w:marLeft w:val="0"/>
      <w:marRight w:val="0"/>
      <w:marTop w:val="0"/>
      <w:marBottom w:val="0"/>
      <w:divBdr>
        <w:top w:val="none" w:sz="0" w:space="0" w:color="auto"/>
        <w:left w:val="none" w:sz="0" w:space="0" w:color="auto"/>
        <w:bottom w:val="none" w:sz="0" w:space="0" w:color="auto"/>
        <w:right w:val="none" w:sz="0" w:space="0" w:color="auto"/>
      </w:divBdr>
    </w:div>
    <w:div w:id="280305929">
      <w:bodyDiv w:val="1"/>
      <w:marLeft w:val="0"/>
      <w:marRight w:val="0"/>
      <w:marTop w:val="0"/>
      <w:marBottom w:val="0"/>
      <w:divBdr>
        <w:top w:val="none" w:sz="0" w:space="0" w:color="auto"/>
        <w:left w:val="none" w:sz="0" w:space="0" w:color="auto"/>
        <w:bottom w:val="none" w:sz="0" w:space="0" w:color="auto"/>
        <w:right w:val="none" w:sz="0" w:space="0" w:color="auto"/>
      </w:divBdr>
    </w:div>
    <w:div w:id="288171183">
      <w:bodyDiv w:val="1"/>
      <w:marLeft w:val="0"/>
      <w:marRight w:val="0"/>
      <w:marTop w:val="0"/>
      <w:marBottom w:val="0"/>
      <w:divBdr>
        <w:top w:val="none" w:sz="0" w:space="0" w:color="auto"/>
        <w:left w:val="none" w:sz="0" w:space="0" w:color="auto"/>
        <w:bottom w:val="none" w:sz="0" w:space="0" w:color="auto"/>
        <w:right w:val="none" w:sz="0" w:space="0" w:color="auto"/>
      </w:divBdr>
    </w:div>
    <w:div w:id="295795210">
      <w:bodyDiv w:val="1"/>
      <w:marLeft w:val="0"/>
      <w:marRight w:val="0"/>
      <w:marTop w:val="0"/>
      <w:marBottom w:val="0"/>
      <w:divBdr>
        <w:top w:val="none" w:sz="0" w:space="0" w:color="auto"/>
        <w:left w:val="none" w:sz="0" w:space="0" w:color="auto"/>
        <w:bottom w:val="none" w:sz="0" w:space="0" w:color="auto"/>
        <w:right w:val="none" w:sz="0" w:space="0" w:color="auto"/>
      </w:divBdr>
    </w:div>
    <w:div w:id="315763744">
      <w:bodyDiv w:val="1"/>
      <w:marLeft w:val="0"/>
      <w:marRight w:val="0"/>
      <w:marTop w:val="0"/>
      <w:marBottom w:val="0"/>
      <w:divBdr>
        <w:top w:val="none" w:sz="0" w:space="0" w:color="auto"/>
        <w:left w:val="none" w:sz="0" w:space="0" w:color="auto"/>
        <w:bottom w:val="none" w:sz="0" w:space="0" w:color="auto"/>
        <w:right w:val="none" w:sz="0" w:space="0" w:color="auto"/>
      </w:divBdr>
    </w:div>
    <w:div w:id="324092712">
      <w:bodyDiv w:val="1"/>
      <w:marLeft w:val="0"/>
      <w:marRight w:val="0"/>
      <w:marTop w:val="0"/>
      <w:marBottom w:val="0"/>
      <w:divBdr>
        <w:top w:val="none" w:sz="0" w:space="0" w:color="auto"/>
        <w:left w:val="none" w:sz="0" w:space="0" w:color="auto"/>
        <w:bottom w:val="none" w:sz="0" w:space="0" w:color="auto"/>
        <w:right w:val="none" w:sz="0" w:space="0" w:color="auto"/>
      </w:divBdr>
    </w:div>
    <w:div w:id="347409771">
      <w:bodyDiv w:val="1"/>
      <w:marLeft w:val="0"/>
      <w:marRight w:val="0"/>
      <w:marTop w:val="0"/>
      <w:marBottom w:val="0"/>
      <w:divBdr>
        <w:top w:val="none" w:sz="0" w:space="0" w:color="auto"/>
        <w:left w:val="none" w:sz="0" w:space="0" w:color="auto"/>
        <w:bottom w:val="none" w:sz="0" w:space="0" w:color="auto"/>
        <w:right w:val="none" w:sz="0" w:space="0" w:color="auto"/>
      </w:divBdr>
    </w:div>
    <w:div w:id="443772599">
      <w:bodyDiv w:val="1"/>
      <w:marLeft w:val="0"/>
      <w:marRight w:val="0"/>
      <w:marTop w:val="0"/>
      <w:marBottom w:val="0"/>
      <w:divBdr>
        <w:top w:val="none" w:sz="0" w:space="0" w:color="auto"/>
        <w:left w:val="none" w:sz="0" w:space="0" w:color="auto"/>
        <w:bottom w:val="none" w:sz="0" w:space="0" w:color="auto"/>
        <w:right w:val="none" w:sz="0" w:space="0" w:color="auto"/>
      </w:divBdr>
    </w:div>
    <w:div w:id="473838423">
      <w:bodyDiv w:val="1"/>
      <w:marLeft w:val="0"/>
      <w:marRight w:val="0"/>
      <w:marTop w:val="0"/>
      <w:marBottom w:val="0"/>
      <w:divBdr>
        <w:top w:val="none" w:sz="0" w:space="0" w:color="auto"/>
        <w:left w:val="none" w:sz="0" w:space="0" w:color="auto"/>
        <w:bottom w:val="none" w:sz="0" w:space="0" w:color="auto"/>
        <w:right w:val="none" w:sz="0" w:space="0" w:color="auto"/>
      </w:divBdr>
    </w:div>
    <w:div w:id="475683904">
      <w:bodyDiv w:val="1"/>
      <w:marLeft w:val="0"/>
      <w:marRight w:val="0"/>
      <w:marTop w:val="0"/>
      <w:marBottom w:val="0"/>
      <w:divBdr>
        <w:top w:val="none" w:sz="0" w:space="0" w:color="auto"/>
        <w:left w:val="none" w:sz="0" w:space="0" w:color="auto"/>
        <w:bottom w:val="none" w:sz="0" w:space="0" w:color="auto"/>
        <w:right w:val="none" w:sz="0" w:space="0" w:color="auto"/>
      </w:divBdr>
    </w:div>
    <w:div w:id="534540340">
      <w:bodyDiv w:val="1"/>
      <w:marLeft w:val="0"/>
      <w:marRight w:val="0"/>
      <w:marTop w:val="0"/>
      <w:marBottom w:val="0"/>
      <w:divBdr>
        <w:top w:val="none" w:sz="0" w:space="0" w:color="auto"/>
        <w:left w:val="none" w:sz="0" w:space="0" w:color="auto"/>
        <w:bottom w:val="none" w:sz="0" w:space="0" w:color="auto"/>
        <w:right w:val="none" w:sz="0" w:space="0" w:color="auto"/>
      </w:divBdr>
    </w:div>
    <w:div w:id="542668527">
      <w:bodyDiv w:val="1"/>
      <w:marLeft w:val="0"/>
      <w:marRight w:val="0"/>
      <w:marTop w:val="0"/>
      <w:marBottom w:val="0"/>
      <w:divBdr>
        <w:top w:val="none" w:sz="0" w:space="0" w:color="auto"/>
        <w:left w:val="none" w:sz="0" w:space="0" w:color="auto"/>
        <w:bottom w:val="none" w:sz="0" w:space="0" w:color="auto"/>
        <w:right w:val="none" w:sz="0" w:space="0" w:color="auto"/>
      </w:divBdr>
    </w:div>
    <w:div w:id="648023693">
      <w:bodyDiv w:val="1"/>
      <w:marLeft w:val="0"/>
      <w:marRight w:val="0"/>
      <w:marTop w:val="0"/>
      <w:marBottom w:val="0"/>
      <w:divBdr>
        <w:top w:val="none" w:sz="0" w:space="0" w:color="auto"/>
        <w:left w:val="none" w:sz="0" w:space="0" w:color="auto"/>
        <w:bottom w:val="none" w:sz="0" w:space="0" w:color="auto"/>
        <w:right w:val="none" w:sz="0" w:space="0" w:color="auto"/>
      </w:divBdr>
    </w:div>
    <w:div w:id="699234723">
      <w:bodyDiv w:val="1"/>
      <w:marLeft w:val="0"/>
      <w:marRight w:val="0"/>
      <w:marTop w:val="0"/>
      <w:marBottom w:val="0"/>
      <w:divBdr>
        <w:top w:val="none" w:sz="0" w:space="0" w:color="auto"/>
        <w:left w:val="none" w:sz="0" w:space="0" w:color="auto"/>
        <w:bottom w:val="none" w:sz="0" w:space="0" w:color="auto"/>
        <w:right w:val="none" w:sz="0" w:space="0" w:color="auto"/>
      </w:divBdr>
    </w:div>
    <w:div w:id="706832421">
      <w:bodyDiv w:val="1"/>
      <w:marLeft w:val="0"/>
      <w:marRight w:val="0"/>
      <w:marTop w:val="0"/>
      <w:marBottom w:val="0"/>
      <w:divBdr>
        <w:top w:val="none" w:sz="0" w:space="0" w:color="auto"/>
        <w:left w:val="none" w:sz="0" w:space="0" w:color="auto"/>
        <w:bottom w:val="none" w:sz="0" w:space="0" w:color="auto"/>
        <w:right w:val="none" w:sz="0" w:space="0" w:color="auto"/>
      </w:divBdr>
    </w:div>
    <w:div w:id="729885344">
      <w:bodyDiv w:val="1"/>
      <w:marLeft w:val="0"/>
      <w:marRight w:val="0"/>
      <w:marTop w:val="0"/>
      <w:marBottom w:val="0"/>
      <w:divBdr>
        <w:top w:val="none" w:sz="0" w:space="0" w:color="auto"/>
        <w:left w:val="none" w:sz="0" w:space="0" w:color="auto"/>
        <w:bottom w:val="none" w:sz="0" w:space="0" w:color="auto"/>
        <w:right w:val="none" w:sz="0" w:space="0" w:color="auto"/>
      </w:divBdr>
    </w:div>
    <w:div w:id="734861897">
      <w:bodyDiv w:val="1"/>
      <w:marLeft w:val="0"/>
      <w:marRight w:val="0"/>
      <w:marTop w:val="0"/>
      <w:marBottom w:val="0"/>
      <w:divBdr>
        <w:top w:val="none" w:sz="0" w:space="0" w:color="auto"/>
        <w:left w:val="none" w:sz="0" w:space="0" w:color="auto"/>
        <w:bottom w:val="none" w:sz="0" w:space="0" w:color="auto"/>
        <w:right w:val="none" w:sz="0" w:space="0" w:color="auto"/>
      </w:divBdr>
    </w:div>
    <w:div w:id="752900671">
      <w:bodyDiv w:val="1"/>
      <w:marLeft w:val="0"/>
      <w:marRight w:val="0"/>
      <w:marTop w:val="0"/>
      <w:marBottom w:val="0"/>
      <w:divBdr>
        <w:top w:val="none" w:sz="0" w:space="0" w:color="auto"/>
        <w:left w:val="none" w:sz="0" w:space="0" w:color="auto"/>
        <w:bottom w:val="none" w:sz="0" w:space="0" w:color="auto"/>
        <w:right w:val="none" w:sz="0" w:space="0" w:color="auto"/>
      </w:divBdr>
    </w:div>
    <w:div w:id="754594229">
      <w:bodyDiv w:val="1"/>
      <w:marLeft w:val="0"/>
      <w:marRight w:val="0"/>
      <w:marTop w:val="0"/>
      <w:marBottom w:val="0"/>
      <w:divBdr>
        <w:top w:val="none" w:sz="0" w:space="0" w:color="auto"/>
        <w:left w:val="none" w:sz="0" w:space="0" w:color="auto"/>
        <w:bottom w:val="none" w:sz="0" w:space="0" w:color="auto"/>
        <w:right w:val="none" w:sz="0" w:space="0" w:color="auto"/>
      </w:divBdr>
    </w:div>
    <w:div w:id="813643080">
      <w:bodyDiv w:val="1"/>
      <w:marLeft w:val="0"/>
      <w:marRight w:val="0"/>
      <w:marTop w:val="0"/>
      <w:marBottom w:val="0"/>
      <w:divBdr>
        <w:top w:val="none" w:sz="0" w:space="0" w:color="auto"/>
        <w:left w:val="none" w:sz="0" w:space="0" w:color="auto"/>
        <w:bottom w:val="none" w:sz="0" w:space="0" w:color="auto"/>
        <w:right w:val="none" w:sz="0" w:space="0" w:color="auto"/>
      </w:divBdr>
    </w:div>
    <w:div w:id="835809035">
      <w:bodyDiv w:val="1"/>
      <w:marLeft w:val="0"/>
      <w:marRight w:val="0"/>
      <w:marTop w:val="0"/>
      <w:marBottom w:val="0"/>
      <w:divBdr>
        <w:top w:val="none" w:sz="0" w:space="0" w:color="auto"/>
        <w:left w:val="none" w:sz="0" w:space="0" w:color="auto"/>
        <w:bottom w:val="none" w:sz="0" w:space="0" w:color="auto"/>
        <w:right w:val="none" w:sz="0" w:space="0" w:color="auto"/>
      </w:divBdr>
    </w:div>
    <w:div w:id="885340123">
      <w:bodyDiv w:val="1"/>
      <w:marLeft w:val="0"/>
      <w:marRight w:val="0"/>
      <w:marTop w:val="0"/>
      <w:marBottom w:val="0"/>
      <w:divBdr>
        <w:top w:val="none" w:sz="0" w:space="0" w:color="auto"/>
        <w:left w:val="none" w:sz="0" w:space="0" w:color="auto"/>
        <w:bottom w:val="none" w:sz="0" w:space="0" w:color="auto"/>
        <w:right w:val="none" w:sz="0" w:space="0" w:color="auto"/>
      </w:divBdr>
    </w:div>
    <w:div w:id="888881796">
      <w:bodyDiv w:val="1"/>
      <w:marLeft w:val="0"/>
      <w:marRight w:val="0"/>
      <w:marTop w:val="0"/>
      <w:marBottom w:val="0"/>
      <w:divBdr>
        <w:top w:val="none" w:sz="0" w:space="0" w:color="auto"/>
        <w:left w:val="none" w:sz="0" w:space="0" w:color="auto"/>
        <w:bottom w:val="none" w:sz="0" w:space="0" w:color="auto"/>
        <w:right w:val="none" w:sz="0" w:space="0" w:color="auto"/>
      </w:divBdr>
    </w:div>
    <w:div w:id="891968635">
      <w:bodyDiv w:val="1"/>
      <w:marLeft w:val="0"/>
      <w:marRight w:val="0"/>
      <w:marTop w:val="0"/>
      <w:marBottom w:val="0"/>
      <w:divBdr>
        <w:top w:val="none" w:sz="0" w:space="0" w:color="auto"/>
        <w:left w:val="none" w:sz="0" w:space="0" w:color="auto"/>
        <w:bottom w:val="none" w:sz="0" w:space="0" w:color="auto"/>
        <w:right w:val="none" w:sz="0" w:space="0" w:color="auto"/>
      </w:divBdr>
    </w:div>
    <w:div w:id="921187286">
      <w:bodyDiv w:val="1"/>
      <w:marLeft w:val="0"/>
      <w:marRight w:val="0"/>
      <w:marTop w:val="0"/>
      <w:marBottom w:val="0"/>
      <w:divBdr>
        <w:top w:val="none" w:sz="0" w:space="0" w:color="auto"/>
        <w:left w:val="none" w:sz="0" w:space="0" w:color="auto"/>
        <w:bottom w:val="none" w:sz="0" w:space="0" w:color="auto"/>
        <w:right w:val="none" w:sz="0" w:space="0" w:color="auto"/>
      </w:divBdr>
    </w:div>
    <w:div w:id="952515309">
      <w:bodyDiv w:val="1"/>
      <w:marLeft w:val="0"/>
      <w:marRight w:val="0"/>
      <w:marTop w:val="0"/>
      <w:marBottom w:val="0"/>
      <w:divBdr>
        <w:top w:val="none" w:sz="0" w:space="0" w:color="auto"/>
        <w:left w:val="none" w:sz="0" w:space="0" w:color="auto"/>
        <w:bottom w:val="none" w:sz="0" w:space="0" w:color="auto"/>
        <w:right w:val="none" w:sz="0" w:space="0" w:color="auto"/>
      </w:divBdr>
    </w:div>
    <w:div w:id="954294636">
      <w:bodyDiv w:val="1"/>
      <w:marLeft w:val="0"/>
      <w:marRight w:val="0"/>
      <w:marTop w:val="0"/>
      <w:marBottom w:val="0"/>
      <w:divBdr>
        <w:top w:val="none" w:sz="0" w:space="0" w:color="auto"/>
        <w:left w:val="none" w:sz="0" w:space="0" w:color="auto"/>
        <w:bottom w:val="none" w:sz="0" w:space="0" w:color="auto"/>
        <w:right w:val="none" w:sz="0" w:space="0" w:color="auto"/>
      </w:divBdr>
    </w:div>
    <w:div w:id="973406551">
      <w:bodyDiv w:val="1"/>
      <w:marLeft w:val="0"/>
      <w:marRight w:val="0"/>
      <w:marTop w:val="0"/>
      <w:marBottom w:val="0"/>
      <w:divBdr>
        <w:top w:val="none" w:sz="0" w:space="0" w:color="auto"/>
        <w:left w:val="none" w:sz="0" w:space="0" w:color="auto"/>
        <w:bottom w:val="none" w:sz="0" w:space="0" w:color="auto"/>
        <w:right w:val="none" w:sz="0" w:space="0" w:color="auto"/>
      </w:divBdr>
    </w:div>
    <w:div w:id="990208902">
      <w:bodyDiv w:val="1"/>
      <w:marLeft w:val="0"/>
      <w:marRight w:val="0"/>
      <w:marTop w:val="0"/>
      <w:marBottom w:val="0"/>
      <w:divBdr>
        <w:top w:val="none" w:sz="0" w:space="0" w:color="auto"/>
        <w:left w:val="none" w:sz="0" w:space="0" w:color="auto"/>
        <w:bottom w:val="none" w:sz="0" w:space="0" w:color="auto"/>
        <w:right w:val="none" w:sz="0" w:space="0" w:color="auto"/>
      </w:divBdr>
    </w:div>
    <w:div w:id="1036200386">
      <w:bodyDiv w:val="1"/>
      <w:marLeft w:val="0"/>
      <w:marRight w:val="0"/>
      <w:marTop w:val="0"/>
      <w:marBottom w:val="0"/>
      <w:divBdr>
        <w:top w:val="none" w:sz="0" w:space="0" w:color="auto"/>
        <w:left w:val="none" w:sz="0" w:space="0" w:color="auto"/>
        <w:bottom w:val="none" w:sz="0" w:space="0" w:color="auto"/>
        <w:right w:val="none" w:sz="0" w:space="0" w:color="auto"/>
      </w:divBdr>
    </w:div>
    <w:div w:id="1048917351">
      <w:bodyDiv w:val="1"/>
      <w:marLeft w:val="0"/>
      <w:marRight w:val="0"/>
      <w:marTop w:val="0"/>
      <w:marBottom w:val="0"/>
      <w:divBdr>
        <w:top w:val="none" w:sz="0" w:space="0" w:color="auto"/>
        <w:left w:val="none" w:sz="0" w:space="0" w:color="auto"/>
        <w:bottom w:val="none" w:sz="0" w:space="0" w:color="auto"/>
        <w:right w:val="none" w:sz="0" w:space="0" w:color="auto"/>
      </w:divBdr>
    </w:div>
    <w:div w:id="1065254681">
      <w:bodyDiv w:val="1"/>
      <w:marLeft w:val="0"/>
      <w:marRight w:val="0"/>
      <w:marTop w:val="0"/>
      <w:marBottom w:val="0"/>
      <w:divBdr>
        <w:top w:val="none" w:sz="0" w:space="0" w:color="auto"/>
        <w:left w:val="none" w:sz="0" w:space="0" w:color="auto"/>
        <w:bottom w:val="none" w:sz="0" w:space="0" w:color="auto"/>
        <w:right w:val="none" w:sz="0" w:space="0" w:color="auto"/>
      </w:divBdr>
    </w:div>
    <w:div w:id="1072695531">
      <w:bodyDiv w:val="1"/>
      <w:marLeft w:val="0"/>
      <w:marRight w:val="0"/>
      <w:marTop w:val="0"/>
      <w:marBottom w:val="0"/>
      <w:divBdr>
        <w:top w:val="none" w:sz="0" w:space="0" w:color="auto"/>
        <w:left w:val="none" w:sz="0" w:space="0" w:color="auto"/>
        <w:bottom w:val="none" w:sz="0" w:space="0" w:color="auto"/>
        <w:right w:val="none" w:sz="0" w:space="0" w:color="auto"/>
      </w:divBdr>
    </w:div>
    <w:div w:id="1128745245">
      <w:bodyDiv w:val="1"/>
      <w:marLeft w:val="0"/>
      <w:marRight w:val="0"/>
      <w:marTop w:val="0"/>
      <w:marBottom w:val="0"/>
      <w:divBdr>
        <w:top w:val="none" w:sz="0" w:space="0" w:color="auto"/>
        <w:left w:val="none" w:sz="0" w:space="0" w:color="auto"/>
        <w:bottom w:val="none" w:sz="0" w:space="0" w:color="auto"/>
        <w:right w:val="none" w:sz="0" w:space="0" w:color="auto"/>
      </w:divBdr>
    </w:div>
    <w:div w:id="1173912066">
      <w:bodyDiv w:val="1"/>
      <w:marLeft w:val="0"/>
      <w:marRight w:val="0"/>
      <w:marTop w:val="0"/>
      <w:marBottom w:val="0"/>
      <w:divBdr>
        <w:top w:val="none" w:sz="0" w:space="0" w:color="auto"/>
        <w:left w:val="none" w:sz="0" w:space="0" w:color="auto"/>
        <w:bottom w:val="none" w:sz="0" w:space="0" w:color="auto"/>
        <w:right w:val="none" w:sz="0" w:space="0" w:color="auto"/>
      </w:divBdr>
    </w:div>
    <w:div w:id="1196889491">
      <w:bodyDiv w:val="1"/>
      <w:marLeft w:val="0"/>
      <w:marRight w:val="0"/>
      <w:marTop w:val="0"/>
      <w:marBottom w:val="0"/>
      <w:divBdr>
        <w:top w:val="none" w:sz="0" w:space="0" w:color="auto"/>
        <w:left w:val="none" w:sz="0" w:space="0" w:color="auto"/>
        <w:bottom w:val="none" w:sz="0" w:space="0" w:color="auto"/>
        <w:right w:val="none" w:sz="0" w:space="0" w:color="auto"/>
      </w:divBdr>
    </w:div>
    <w:div w:id="1235777392">
      <w:bodyDiv w:val="1"/>
      <w:marLeft w:val="0"/>
      <w:marRight w:val="0"/>
      <w:marTop w:val="0"/>
      <w:marBottom w:val="0"/>
      <w:divBdr>
        <w:top w:val="none" w:sz="0" w:space="0" w:color="auto"/>
        <w:left w:val="none" w:sz="0" w:space="0" w:color="auto"/>
        <w:bottom w:val="none" w:sz="0" w:space="0" w:color="auto"/>
        <w:right w:val="none" w:sz="0" w:space="0" w:color="auto"/>
      </w:divBdr>
    </w:div>
    <w:div w:id="1246769581">
      <w:bodyDiv w:val="1"/>
      <w:marLeft w:val="0"/>
      <w:marRight w:val="0"/>
      <w:marTop w:val="0"/>
      <w:marBottom w:val="0"/>
      <w:divBdr>
        <w:top w:val="none" w:sz="0" w:space="0" w:color="auto"/>
        <w:left w:val="none" w:sz="0" w:space="0" w:color="auto"/>
        <w:bottom w:val="none" w:sz="0" w:space="0" w:color="auto"/>
        <w:right w:val="none" w:sz="0" w:space="0" w:color="auto"/>
      </w:divBdr>
    </w:div>
    <w:div w:id="1308239845">
      <w:bodyDiv w:val="1"/>
      <w:marLeft w:val="0"/>
      <w:marRight w:val="0"/>
      <w:marTop w:val="0"/>
      <w:marBottom w:val="0"/>
      <w:divBdr>
        <w:top w:val="none" w:sz="0" w:space="0" w:color="auto"/>
        <w:left w:val="none" w:sz="0" w:space="0" w:color="auto"/>
        <w:bottom w:val="none" w:sz="0" w:space="0" w:color="auto"/>
        <w:right w:val="none" w:sz="0" w:space="0" w:color="auto"/>
      </w:divBdr>
    </w:div>
    <w:div w:id="1324701806">
      <w:bodyDiv w:val="1"/>
      <w:marLeft w:val="0"/>
      <w:marRight w:val="0"/>
      <w:marTop w:val="0"/>
      <w:marBottom w:val="0"/>
      <w:divBdr>
        <w:top w:val="none" w:sz="0" w:space="0" w:color="auto"/>
        <w:left w:val="none" w:sz="0" w:space="0" w:color="auto"/>
        <w:bottom w:val="none" w:sz="0" w:space="0" w:color="auto"/>
        <w:right w:val="none" w:sz="0" w:space="0" w:color="auto"/>
      </w:divBdr>
    </w:div>
    <w:div w:id="1335181609">
      <w:bodyDiv w:val="1"/>
      <w:marLeft w:val="0"/>
      <w:marRight w:val="0"/>
      <w:marTop w:val="0"/>
      <w:marBottom w:val="0"/>
      <w:divBdr>
        <w:top w:val="none" w:sz="0" w:space="0" w:color="auto"/>
        <w:left w:val="none" w:sz="0" w:space="0" w:color="auto"/>
        <w:bottom w:val="none" w:sz="0" w:space="0" w:color="auto"/>
        <w:right w:val="none" w:sz="0" w:space="0" w:color="auto"/>
      </w:divBdr>
    </w:div>
    <w:div w:id="1369260751">
      <w:bodyDiv w:val="1"/>
      <w:marLeft w:val="0"/>
      <w:marRight w:val="0"/>
      <w:marTop w:val="0"/>
      <w:marBottom w:val="0"/>
      <w:divBdr>
        <w:top w:val="none" w:sz="0" w:space="0" w:color="auto"/>
        <w:left w:val="none" w:sz="0" w:space="0" w:color="auto"/>
        <w:bottom w:val="none" w:sz="0" w:space="0" w:color="auto"/>
        <w:right w:val="none" w:sz="0" w:space="0" w:color="auto"/>
      </w:divBdr>
    </w:div>
    <w:div w:id="1398091756">
      <w:bodyDiv w:val="1"/>
      <w:marLeft w:val="0"/>
      <w:marRight w:val="0"/>
      <w:marTop w:val="0"/>
      <w:marBottom w:val="0"/>
      <w:divBdr>
        <w:top w:val="none" w:sz="0" w:space="0" w:color="auto"/>
        <w:left w:val="none" w:sz="0" w:space="0" w:color="auto"/>
        <w:bottom w:val="none" w:sz="0" w:space="0" w:color="auto"/>
        <w:right w:val="none" w:sz="0" w:space="0" w:color="auto"/>
      </w:divBdr>
    </w:div>
    <w:div w:id="1400909260">
      <w:bodyDiv w:val="1"/>
      <w:marLeft w:val="0"/>
      <w:marRight w:val="0"/>
      <w:marTop w:val="0"/>
      <w:marBottom w:val="0"/>
      <w:divBdr>
        <w:top w:val="none" w:sz="0" w:space="0" w:color="auto"/>
        <w:left w:val="none" w:sz="0" w:space="0" w:color="auto"/>
        <w:bottom w:val="none" w:sz="0" w:space="0" w:color="auto"/>
        <w:right w:val="none" w:sz="0" w:space="0" w:color="auto"/>
      </w:divBdr>
    </w:div>
    <w:div w:id="1433016432">
      <w:bodyDiv w:val="1"/>
      <w:marLeft w:val="0"/>
      <w:marRight w:val="0"/>
      <w:marTop w:val="0"/>
      <w:marBottom w:val="0"/>
      <w:divBdr>
        <w:top w:val="none" w:sz="0" w:space="0" w:color="auto"/>
        <w:left w:val="none" w:sz="0" w:space="0" w:color="auto"/>
        <w:bottom w:val="none" w:sz="0" w:space="0" w:color="auto"/>
        <w:right w:val="none" w:sz="0" w:space="0" w:color="auto"/>
      </w:divBdr>
    </w:div>
    <w:div w:id="1434202642">
      <w:bodyDiv w:val="1"/>
      <w:marLeft w:val="0"/>
      <w:marRight w:val="0"/>
      <w:marTop w:val="0"/>
      <w:marBottom w:val="0"/>
      <w:divBdr>
        <w:top w:val="none" w:sz="0" w:space="0" w:color="auto"/>
        <w:left w:val="none" w:sz="0" w:space="0" w:color="auto"/>
        <w:bottom w:val="none" w:sz="0" w:space="0" w:color="auto"/>
        <w:right w:val="none" w:sz="0" w:space="0" w:color="auto"/>
      </w:divBdr>
    </w:div>
    <w:div w:id="1469937674">
      <w:bodyDiv w:val="1"/>
      <w:marLeft w:val="0"/>
      <w:marRight w:val="0"/>
      <w:marTop w:val="0"/>
      <w:marBottom w:val="0"/>
      <w:divBdr>
        <w:top w:val="none" w:sz="0" w:space="0" w:color="auto"/>
        <w:left w:val="none" w:sz="0" w:space="0" w:color="auto"/>
        <w:bottom w:val="none" w:sz="0" w:space="0" w:color="auto"/>
        <w:right w:val="none" w:sz="0" w:space="0" w:color="auto"/>
      </w:divBdr>
    </w:div>
    <w:div w:id="1475677660">
      <w:bodyDiv w:val="1"/>
      <w:marLeft w:val="0"/>
      <w:marRight w:val="0"/>
      <w:marTop w:val="0"/>
      <w:marBottom w:val="0"/>
      <w:divBdr>
        <w:top w:val="none" w:sz="0" w:space="0" w:color="auto"/>
        <w:left w:val="none" w:sz="0" w:space="0" w:color="auto"/>
        <w:bottom w:val="none" w:sz="0" w:space="0" w:color="auto"/>
        <w:right w:val="none" w:sz="0" w:space="0" w:color="auto"/>
      </w:divBdr>
    </w:div>
    <w:div w:id="1499344033">
      <w:bodyDiv w:val="1"/>
      <w:marLeft w:val="0"/>
      <w:marRight w:val="0"/>
      <w:marTop w:val="0"/>
      <w:marBottom w:val="0"/>
      <w:divBdr>
        <w:top w:val="none" w:sz="0" w:space="0" w:color="auto"/>
        <w:left w:val="none" w:sz="0" w:space="0" w:color="auto"/>
        <w:bottom w:val="none" w:sz="0" w:space="0" w:color="auto"/>
        <w:right w:val="none" w:sz="0" w:space="0" w:color="auto"/>
      </w:divBdr>
    </w:div>
    <w:div w:id="1560051509">
      <w:bodyDiv w:val="1"/>
      <w:marLeft w:val="0"/>
      <w:marRight w:val="0"/>
      <w:marTop w:val="0"/>
      <w:marBottom w:val="0"/>
      <w:divBdr>
        <w:top w:val="none" w:sz="0" w:space="0" w:color="auto"/>
        <w:left w:val="none" w:sz="0" w:space="0" w:color="auto"/>
        <w:bottom w:val="none" w:sz="0" w:space="0" w:color="auto"/>
        <w:right w:val="none" w:sz="0" w:space="0" w:color="auto"/>
      </w:divBdr>
    </w:div>
    <w:div w:id="1619098771">
      <w:bodyDiv w:val="1"/>
      <w:marLeft w:val="0"/>
      <w:marRight w:val="0"/>
      <w:marTop w:val="0"/>
      <w:marBottom w:val="0"/>
      <w:divBdr>
        <w:top w:val="none" w:sz="0" w:space="0" w:color="auto"/>
        <w:left w:val="none" w:sz="0" w:space="0" w:color="auto"/>
        <w:bottom w:val="none" w:sz="0" w:space="0" w:color="auto"/>
        <w:right w:val="none" w:sz="0" w:space="0" w:color="auto"/>
      </w:divBdr>
    </w:div>
    <w:div w:id="1635796838">
      <w:bodyDiv w:val="1"/>
      <w:marLeft w:val="0"/>
      <w:marRight w:val="0"/>
      <w:marTop w:val="0"/>
      <w:marBottom w:val="0"/>
      <w:divBdr>
        <w:top w:val="none" w:sz="0" w:space="0" w:color="auto"/>
        <w:left w:val="none" w:sz="0" w:space="0" w:color="auto"/>
        <w:bottom w:val="none" w:sz="0" w:space="0" w:color="auto"/>
        <w:right w:val="none" w:sz="0" w:space="0" w:color="auto"/>
      </w:divBdr>
    </w:div>
    <w:div w:id="1635864459">
      <w:bodyDiv w:val="1"/>
      <w:marLeft w:val="0"/>
      <w:marRight w:val="0"/>
      <w:marTop w:val="0"/>
      <w:marBottom w:val="0"/>
      <w:divBdr>
        <w:top w:val="none" w:sz="0" w:space="0" w:color="auto"/>
        <w:left w:val="none" w:sz="0" w:space="0" w:color="auto"/>
        <w:bottom w:val="none" w:sz="0" w:space="0" w:color="auto"/>
        <w:right w:val="none" w:sz="0" w:space="0" w:color="auto"/>
      </w:divBdr>
    </w:div>
    <w:div w:id="1646395763">
      <w:bodyDiv w:val="1"/>
      <w:marLeft w:val="0"/>
      <w:marRight w:val="0"/>
      <w:marTop w:val="0"/>
      <w:marBottom w:val="0"/>
      <w:divBdr>
        <w:top w:val="none" w:sz="0" w:space="0" w:color="auto"/>
        <w:left w:val="none" w:sz="0" w:space="0" w:color="auto"/>
        <w:bottom w:val="none" w:sz="0" w:space="0" w:color="auto"/>
        <w:right w:val="none" w:sz="0" w:space="0" w:color="auto"/>
      </w:divBdr>
    </w:div>
    <w:div w:id="1662004196">
      <w:bodyDiv w:val="1"/>
      <w:marLeft w:val="0"/>
      <w:marRight w:val="0"/>
      <w:marTop w:val="0"/>
      <w:marBottom w:val="0"/>
      <w:divBdr>
        <w:top w:val="none" w:sz="0" w:space="0" w:color="auto"/>
        <w:left w:val="none" w:sz="0" w:space="0" w:color="auto"/>
        <w:bottom w:val="none" w:sz="0" w:space="0" w:color="auto"/>
        <w:right w:val="none" w:sz="0" w:space="0" w:color="auto"/>
      </w:divBdr>
    </w:div>
    <w:div w:id="1695308287">
      <w:bodyDiv w:val="1"/>
      <w:marLeft w:val="0"/>
      <w:marRight w:val="0"/>
      <w:marTop w:val="0"/>
      <w:marBottom w:val="0"/>
      <w:divBdr>
        <w:top w:val="none" w:sz="0" w:space="0" w:color="auto"/>
        <w:left w:val="none" w:sz="0" w:space="0" w:color="auto"/>
        <w:bottom w:val="none" w:sz="0" w:space="0" w:color="auto"/>
        <w:right w:val="none" w:sz="0" w:space="0" w:color="auto"/>
      </w:divBdr>
    </w:div>
    <w:div w:id="1707368972">
      <w:bodyDiv w:val="1"/>
      <w:marLeft w:val="0"/>
      <w:marRight w:val="0"/>
      <w:marTop w:val="0"/>
      <w:marBottom w:val="0"/>
      <w:divBdr>
        <w:top w:val="none" w:sz="0" w:space="0" w:color="auto"/>
        <w:left w:val="none" w:sz="0" w:space="0" w:color="auto"/>
        <w:bottom w:val="none" w:sz="0" w:space="0" w:color="auto"/>
        <w:right w:val="none" w:sz="0" w:space="0" w:color="auto"/>
      </w:divBdr>
    </w:div>
    <w:div w:id="1749962012">
      <w:bodyDiv w:val="1"/>
      <w:marLeft w:val="0"/>
      <w:marRight w:val="0"/>
      <w:marTop w:val="0"/>
      <w:marBottom w:val="0"/>
      <w:divBdr>
        <w:top w:val="none" w:sz="0" w:space="0" w:color="auto"/>
        <w:left w:val="none" w:sz="0" w:space="0" w:color="auto"/>
        <w:bottom w:val="none" w:sz="0" w:space="0" w:color="auto"/>
        <w:right w:val="none" w:sz="0" w:space="0" w:color="auto"/>
      </w:divBdr>
    </w:div>
    <w:div w:id="1785228855">
      <w:bodyDiv w:val="1"/>
      <w:marLeft w:val="0"/>
      <w:marRight w:val="0"/>
      <w:marTop w:val="0"/>
      <w:marBottom w:val="0"/>
      <w:divBdr>
        <w:top w:val="none" w:sz="0" w:space="0" w:color="auto"/>
        <w:left w:val="none" w:sz="0" w:space="0" w:color="auto"/>
        <w:bottom w:val="none" w:sz="0" w:space="0" w:color="auto"/>
        <w:right w:val="none" w:sz="0" w:space="0" w:color="auto"/>
      </w:divBdr>
    </w:div>
    <w:div w:id="1813450445">
      <w:bodyDiv w:val="1"/>
      <w:marLeft w:val="0"/>
      <w:marRight w:val="0"/>
      <w:marTop w:val="0"/>
      <w:marBottom w:val="0"/>
      <w:divBdr>
        <w:top w:val="none" w:sz="0" w:space="0" w:color="auto"/>
        <w:left w:val="none" w:sz="0" w:space="0" w:color="auto"/>
        <w:bottom w:val="none" w:sz="0" w:space="0" w:color="auto"/>
        <w:right w:val="none" w:sz="0" w:space="0" w:color="auto"/>
      </w:divBdr>
    </w:div>
    <w:div w:id="1862888427">
      <w:bodyDiv w:val="1"/>
      <w:marLeft w:val="0"/>
      <w:marRight w:val="0"/>
      <w:marTop w:val="0"/>
      <w:marBottom w:val="0"/>
      <w:divBdr>
        <w:top w:val="none" w:sz="0" w:space="0" w:color="auto"/>
        <w:left w:val="none" w:sz="0" w:space="0" w:color="auto"/>
        <w:bottom w:val="none" w:sz="0" w:space="0" w:color="auto"/>
        <w:right w:val="none" w:sz="0" w:space="0" w:color="auto"/>
      </w:divBdr>
    </w:div>
    <w:div w:id="1863934353">
      <w:bodyDiv w:val="1"/>
      <w:marLeft w:val="0"/>
      <w:marRight w:val="0"/>
      <w:marTop w:val="0"/>
      <w:marBottom w:val="0"/>
      <w:divBdr>
        <w:top w:val="none" w:sz="0" w:space="0" w:color="auto"/>
        <w:left w:val="none" w:sz="0" w:space="0" w:color="auto"/>
        <w:bottom w:val="none" w:sz="0" w:space="0" w:color="auto"/>
        <w:right w:val="none" w:sz="0" w:space="0" w:color="auto"/>
      </w:divBdr>
    </w:div>
    <w:div w:id="1882404681">
      <w:bodyDiv w:val="1"/>
      <w:marLeft w:val="0"/>
      <w:marRight w:val="0"/>
      <w:marTop w:val="0"/>
      <w:marBottom w:val="0"/>
      <w:divBdr>
        <w:top w:val="none" w:sz="0" w:space="0" w:color="auto"/>
        <w:left w:val="none" w:sz="0" w:space="0" w:color="auto"/>
        <w:bottom w:val="none" w:sz="0" w:space="0" w:color="auto"/>
        <w:right w:val="none" w:sz="0" w:space="0" w:color="auto"/>
      </w:divBdr>
    </w:div>
    <w:div w:id="1928344226">
      <w:bodyDiv w:val="1"/>
      <w:marLeft w:val="0"/>
      <w:marRight w:val="0"/>
      <w:marTop w:val="0"/>
      <w:marBottom w:val="0"/>
      <w:divBdr>
        <w:top w:val="none" w:sz="0" w:space="0" w:color="auto"/>
        <w:left w:val="none" w:sz="0" w:space="0" w:color="auto"/>
        <w:bottom w:val="none" w:sz="0" w:space="0" w:color="auto"/>
        <w:right w:val="none" w:sz="0" w:space="0" w:color="auto"/>
      </w:divBdr>
    </w:div>
    <w:div w:id="1935627766">
      <w:bodyDiv w:val="1"/>
      <w:marLeft w:val="0"/>
      <w:marRight w:val="0"/>
      <w:marTop w:val="0"/>
      <w:marBottom w:val="0"/>
      <w:divBdr>
        <w:top w:val="none" w:sz="0" w:space="0" w:color="auto"/>
        <w:left w:val="none" w:sz="0" w:space="0" w:color="auto"/>
        <w:bottom w:val="none" w:sz="0" w:space="0" w:color="auto"/>
        <w:right w:val="none" w:sz="0" w:space="0" w:color="auto"/>
      </w:divBdr>
    </w:div>
    <w:div w:id="1941446218">
      <w:bodyDiv w:val="1"/>
      <w:marLeft w:val="0"/>
      <w:marRight w:val="0"/>
      <w:marTop w:val="0"/>
      <w:marBottom w:val="0"/>
      <w:divBdr>
        <w:top w:val="none" w:sz="0" w:space="0" w:color="auto"/>
        <w:left w:val="none" w:sz="0" w:space="0" w:color="auto"/>
        <w:bottom w:val="none" w:sz="0" w:space="0" w:color="auto"/>
        <w:right w:val="none" w:sz="0" w:space="0" w:color="auto"/>
      </w:divBdr>
    </w:div>
    <w:div w:id="1965961956">
      <w:bodyDiv w:val="1"/>
      <w:marLeft w:val="0"/>
      <w:marRight w:val="0"/>
      <w:marTop w:val="0"/>
      <w:marBottom w:val="0"/>
      <w:divBdr>
        <w:top w:val="none" w:sz="0" w:space="0" w:color="auto"/>
        <w:left w:val="none" w:sz="0" w:space="0" w:color="auto"/>
        <w:bottom w:val="none" w:sz="0" w:space="0" w:color="auto"/>
        <w:right w:val="none" w:sz="0" w:space="0" w:color="auto"/>
      </w:divBdr>
      <w:divsChild>
        <w:div w:id="1520042907">
          <w:marLeft w:val="0"/>
          <w:marRight w:val="0"/>
          <w:marTop w:val="0"/>
          <w:marBottom w:val="0"/>
          <w:divBdr>
            <w:top w:val="none" w:sz="0" w:space="0" w:color="auto"/>
            <w:left w:val="none" w:sz="0" w:space="0" w:color="auto"/>
            <w:bottom w:val="none" w:sz="0" w:space="0" w:color="auto"/>
            <w:right w:val="none" w:sz="0" w:space="0" w:color="auto"/>
          </w:divBdr>
        </w:div>
        <w:div w:id="1211262095">
          <w:marLeft w:val="0"/>
          <w:marRight w:val="0"/>
          <w:marTop w:val="0"/>
          <w:marBottom w:val="0"/>
          <w:divBdr>
            <w:top w:val="none" w:sz="0" w:space="0" w:color="auto"/>
            <w:left w:val="none" w:sz="0" w:space="0" w:color="auto"/>
            <w:bottom w:val="none" w:sz="0" w:space="0" w:color="auto"/>
            <w:right w:val="none" w:sz="0" w:space="0" w:color="auto"/>
          </w:divBdr>
        </w:div>
        <w:div w:id="1503885425">
          <w:marLeft w:val="0"/>
          <w:marRight w:val="0"/>
          <w:marTop w:val="0"/>
          <w:marBottom w:val="0"/>
          <w:divBdr>
            <w:top w:val="none" w:sz="0" w:space="0" w:color="auto"/>
            <w:left w:val="none" w:sz="0" w:space="0" w:color="auto"/>
            <w:bottom w:val="none" w:sz="0" w:space="0" w:color="auto"/>
            <w:right w:val="none" w:sz="0" w:space="0" w:color="auto"/>
          </w:divBdr>
        </w:div>
        <w:div w:id="1117290202">
          <w:marLeft w:val="0"/>
          <w:marRight w:val="0"/>
          <w:marTop w:val="0"/>
          <w:marBottom w:val="0"/>
          <w:divBdr>
            <w:top w:val="none" w:sz="0" w:space="0" w:color="auto"/>
            <w:left w:val="none" w:sz="0" w:space="0" w:color="auto"/>
            <w:bottom w:val="none" w:sz="0" w:space="0" w:color="auto"/>
            <w:right w:val="none" w:sz="0" w:space="0" w:color="auto"/>
          </w:divBdr>
        </w:div>
        <w:div w:id="432942152">
          <w:marLeft w:val="0"/>
          <w:marRight w:val="0"/>
          <w:marTop w:val="0"/>
          <w:marBottom w:val="0"/>
          <w:divBdr>
            <w:top w:val="none" w:sz="0" w:space="0" w:color="auto"/>
            <w:left w:val="none" w:sz="0" w:space="0" w:color="auto"/>
            <w:bottom w:val="none" w:sz="0" w:space="0" w:color="auto"/>
            <w:right w:val="none" w:sz="0" w:space="0" w:color="auto"/>
          </w:divBdr>
        </w:div>
        <w:div w:id="1621954330">
          <w:marLeft w:val="0"/>
          <w:marRight w:val="0"/>
          <w:marTop w:val="0"/>
          <w:marBottom w:val="0"/>
          <w:divBdr>
            <w:top w:val="none" w:sz="0" w:space="0" w:color="auto"/>
            <w:left w:val="none" w:sz="0" w:space="0" w:color="auto"/>
            <w:bottom w:val="none" w:sz="0" w:space="0" w:color="auto"/>
            <w:right w:val="none" w:sz="0" w:space="0" w:color="auto"/>
          </w:divBdr>
        </w:div>
        <w:div w:id="1750690382">
          <w:marLeft w:val="0"/>
          <w:marRight w:val="0"/>
          <w:marTop w:val="0"/>
          <w:marBottom w:val="0"/>
          <w:divBdr>
            <w:top w:val="none" w:sz="0" w:space="0" w:color="auto"/>
            <w:left w:val="none" w:sz="0" w:space="0" w:color="auto"/>
            <w:bottom w:val="none" w:sz="0" w:space="0" w:color="auto"/>
            <w:right w:val="none" w:sz="0" w:space="0" w:color="auto"/>
          </w:divBdr>
        </w:div>
        <w:div w:id="1476869397">
          <w:marLeft w:val="0"/>
          <w:marRight w:val="0"/>
          <w:marTop w:val="0"/>
          <w:marBottom w:val="0"/>
          <w:divBdr>
            <w:top w:val="none" w:sz="0" w:space="0" w:color="auto"/>
            <w:left w:val="none" w:sz="0" w:space="0" w:color="auto"/>
            <w:bottom w:val="none" w:sz="0" w:space="0" w:color="auto"/>
            <w:right w:val="none" w:sz="0" w:space="0" w:color="auto"/>
          </w:divBdr>
        </w:div>
      </w:divsChild>
    </w:div>
    <w:div w:id="2013753162">
      <w:bodyDiv w:val="1"/>
      <w:marLeft w:val="0"/>
      <w:marRight w:val="0"/>
      <w:marTop w:val="0"/>
      <w:marBottom w:val="0"/>
      <w:divBdr>
        <w:top w:val="none" w:sz="0" w:space="0" w:color="auto"/>
        <w:left w:val="none" w:sz="0" w:space="0" w:color="auto"/>
        <w:bottom w:val="none" w:sz="0" w:space="0" w:color="auto"/>
        <w:right w:val="none" w:sz="0" w:space="0" w:color="auto"/>
      </w:divBdr>
    </w:div>
    <w:div w:id="2037852013">
      <w:bodyDiv w:val="1"/>
      <w:marLeft w:val="0"/>
      <w:marRight w:val="0"/>
      <w:marTop w:val="0"/>
      <w:marBottom w:val="0"/>
      <w:divBdr>
        <w:top w:val="none" w:sz="0" w:space="0" w:color="auto"/>
        <w:left w:val="none" w:sz="0" w:space="0" w:color="auto"/>
        <w:bottom w:val="none" w:sz="0" w:space="0" w:color="auto"/>
        <w:right w:val="none" w:sz="0" w:space="0" w:color="auto"/>
      </w:divBdr>
    </w:div>
    <w:div w:id="2041079543">
      <w:bodyDiv w:val="1"/>
      <w:marLeft w:val="0"/>
      <w:marRight w:val="0"/>
      <w:marTop w:val="0"/>
      <w:marBottom w:val="0"/>
      <w:divBdr>
        <w:top w:val="none" w:sz="0" w:space="0" w:color="auto"/>
        <w:left w:val="none" w:sz="0" w:space="0" w:color="auto"/>
        <w:bottom w:val="none" w:sz="0" w:space="0" w:color="auto"/>
        <w:right w:val="none" w:sz="0" w:space="0" w:color="auto"/>
      </w:divBdr>
    </w:div>
    <w:div w:id="2082756390">
      <w:bodyDiv w:val="1"/>
      <w:marLeft w:val="0"/>
      <w:marRight w:val="0"/>
      <w:marTop w:val="0"/>
      <w:marBottom w:val="0"/>
      <w:divBdr>
        <w:top w:val="none" w:sz="0" w:space="0" w:color="auto"/>
        <w:left w:val="none" w:sz="0" w:space="0" w:color="auto"/>
        <w:bottom w:val="none" w:sz="0" w:space="0" w:color="auto"/>
        <w:right w:val="none" w:sz="0" w:space="0" w:color="auto"/>
      </w:divBdr>
    </w:div>
    <w:div w:id="21174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wtsd.ac.uk/research/research-ethic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tyles" Target="style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7B807385B74D618CE7018BBB5064E1"/>
        <w:category>
          <w:name w:val="General"/>
          <w:gallery w:val="placeholder"/>
        </w:category>
        <w:types>
          <w:type w:val="bbPlcHdr"/>
        </w:types>
        <w:behaviors>
          <w:behavior w:val="content"/>
        </w:behaviors>
        <w:guid w:val="{17DA2DC9-7D8A-4BA9-B385-8253865A42EB}"/>
      </w:docPartPr>
      <w:docPartBody>
        <w:p w:rsidR="0043140E" w:rsidRDefault="00FA47BD" w:rsidP="00FA47BD">
          <w:pPr>
            <w:pStyle w:val="627B807385B74D618CE7018BBB5064E1"/>
          </w:pPr>
          <w:r>
            <w:rPr>
              <w:color w:val="4472C4" w:themeColor="accent1"/>
            </w:rPr>
            <w:t>[Document title]</w:t>
          </w:r>
        </w:p>
      </w:docPartBody>
    </w:docPart>
    <w:docPart>
      <w:docPartPr>
        <w:name w:val="180F2A218D4D46DC85594B00E34D33BE"/>
        <w:category>
          <w:name w:val="General"/>
          <w:gallery w:val="placeholder"/>
        </w:category>
        <w:types>
          <w:type w:val="bbPlcHdr"/>
        </w:types>
        <w:behaviors>
          <w:behavior w:val="content"/>
        </w:behaviors>
        <w:guid w:val="{48273158-4E2C-4B39-A542-19380C82A9B9}"/>
      </w:docPartPr>
      <w:docPartBody>
        <w:p w:rsidR="0043140E" w:rsidRDefault="00FA47BD" w:rsidP="00FA47BD">
          <w:pPr>
            <w:pStyle w:val="180F2A218D4D46DC85594B00E34D33B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7BD"/>
    <w:rsid w:val="0001302D"/>
    <w:rsid w:val="00164C2C"/>
    <w:rsid w:val="001972D1"/>
    <w:rsid w:val="001E6B33"/>
    <w:rsid w:val="002C0A29"/>
    <w:rsid w:val="003640A2"/>
    <w:rsid w:val="00382C7B"/>
    <w:rsid w:val="00405826"/>
    <w:rsid w:val="00420703"/>
    <w:rsid w:val="0043140E"/>
    <w:rsid w:val="00442826"/>
    <w:rsid w:val="00455538"/>
    <w:rsid w:val="004675AD"/>
    <w:rsid w:val="00482340"/>
    <w:rsid w:val="00497E94"/>
    <w:rsid w:val="004D7DAB"/>
    <w:rsid w:val="004E1910"/>
    <w:rsid w:val="00502CC9"/>
    <w:rsid w:val="005164FD"/>
    <w:rsid w:val="005733FB"/>
    <w:rsid w:val="005A3734"/>
    <w:rsid w:val="00684113"/>
    <w:rsid w:val="006B4769"/>
    <w:rsid w:val="00706B48"/>
    <w:rsid w:val="0072109D"/>
    <w:rsid w:val="007A5237"/>
    <w:rsid w:val="007C3C74"/>
    <w:rsid w:val="00880CEE"/>
    <w:rsid w:val="008B13F1"/>
    <w:rsid w:val="008B18CC"/>
    <w:rsid w:val="00A906B5"/>
    <w:rsid w:val="00AA6235"/>
    <w:rsid w:val="00B35BEF"/>
    <w:rsid w:val="00B55107"/>
    <w:rsid w:val="00BA45FC"/>
    <w:rsid w:val="00C2101F"/>
    <w:rsid w:val="00C23299"/>
    <w:rsid w:val="00C54E0F"/>
    <w:rsid w:val="00C8574C"/>
    <w:rsid w:val="00CA7EF6"/>
    <w:rsid w:val="00CB7188"/>
    <w:rsid w:val="00CD5F5D"/>
    <w:rsid w:val="00D60EA6"/>
    <w:rsid w:val="00D64B31"/>
    <w:rsid w:val="00E30685"/>
    <w:rsid w:val="00E729B8"/>
    <w:rsid w:val="00E84E49"/>
    <w:rsid w:val="00E86187"/>
    <w:rsid w:val="00E97A26"/>
    <w:rsid w:val="00ED6E85"/>
    <w:rsid w:val="00F04A66"/>
    <w:rsid w:val="00F91A60"/>
    <w:rsid w:val="00FA47BD"/>
    <w:rsid w:val="00FB6FC0"/>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7B807385B74D618CE7018BBB5064E1">
    <w:name w:val="627B807385B74D618CE7018BBB5064E1"/>
    <w:rsid w:val="00FA47BD"/>
  </w:style>
  <w:style w:type="paragraph" w:customStyle="1" w:styleId="180F2A218D4D46DC85594B00E34D33BE">
    <w:name w:val="180F2A218D4D46DC85594B00E34D33BE"/>
    <w:rsid w:val="00FA47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ACDA5012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Def19</b:Tag>
    <b:SourceType>InternetSite</b:SourceType>
    <b:Guid>{55F3183F-6B36-4F61-930F-696194723771}</b:Guid>
    <b:Author>
      <b:Author>
        <b:Corporate>Defence Safety Authority </b:Corporate>
      </b:Author>
    </b:Author>
    <b:Title>DSA 03.OME PART 2 (JSP 482)</b:Title>
    <b:ProductionCompany>Defence OME Safety Regulator</b:ProductionCompany>
    <b:Year>2019</b:Year>
    <b:Month>November</b:Month>
    <b:YearAccessed>2022</b:YearAccessed>
    <b:MonthAccessed>May</b:MonthAccessed>
    <b:DayAccessed>20</b:DayAccessed>
    <b:URL>https://assets.publishing.service.gov.uk/government/uploads/system/uploads/attachment_data/file/892640/DSA_03_OME_PART_2__JSP_482__CH_06__Nov_19__-_mod_gov_uk.pdf</b:URL>
    <b:RefOrder>1</b:RefOrder>
  </b:Source>
  <b:Source>
    <b:Tag>DrE22</b:Tag>
    <b:SourceType>Misc</b:SourceType>
    <b:Guid>{9FA063AF-20F4-4FA9-83AD-6C77D7A75169}</b:Guid>
    <b:Title>Research Methods – Assignment 2</b:Title>
    <b:Year>2022</b:Year>
    <b:YearAccessed>2022</b:YearAccessed>
    <b:MonthAccessed>May</b:MonthAccessed>
    <b:DayAccessed>20</b:DayAccessed>
    <b:URL>https://moodle.uwtsd.ac.uk/pluginfile.php/589956/mod_resource/content/11/ACDA5012_Research_Methods_OME_Project_Plan_Assignment_2021-22_BRIEF_PEP.pdf</b:URL>
    <b:City>Swansea</b:City>
    <b:Publisher>UWTSD</b:Publisher>
    <b:Author>
      <b:Author>
        <b:NameList>
          <b:Person>
            <b:Last>Kazimierska</b:Last>
            <b:First>Dr</b:First>
            <b:Middle>Ewa</b:Middle>
          </b:Person>
          <b:Person>
            <b:Last>Broadhead</b:Last>
            <b:First>Dr</b:First>
            <b:Middle>Mark</b:Middle>
          </b:Person>
        </b:NameList>
      </b:Author>
    </b:Author>
    <b:PublicationTitle>LEVEL 5 ASSESSMENT SPECIFICATION</b:PublicationTitle>
    <b:RefOrder>2</b:RefOrder>
  </b:Source>
  <b:Source>
    <b:Tag>NOR18</b:Tag>
    <b:SourceType>Misc</b:SourceType>
    <b:Guid>{30FDE32F-0D3B-4F07-8D13-BF72D2DFBA35}</b:Guid>
    <b:Title>POLICY FOR INTRODUCTION AND ASSESSMENT OF INSENSITIVE MUNITIONS (IM)</b:Title>
    <b:Year>2018</b:Year>
    <b:Publisher>NATO STANDARDIZATION OFFICE (NSO)</b:Publisher>
    <b:Author>
      <b:Author>
        <b:Corporate>NORTH ATLANTIC TREATY ORGANIZATION</b:Corporate>
      </b:Author>
    </b:Author>
    <b:Month>November</b:Month>
    <b:Volume>1</b:Volume>
    <b:Edition>D</b:Edition>
    <b:URL>https://www.msiac.nato.int/sites/default/files/media/surveyVLCI/aop-39_edn_d_ver01_policy_for_introduction_and_assessment_of_insensitive_munitions_im_-_e.pdf</b:URL>
    <b:RefOrder>4</b:RefOrder>
  </b:Source>
  <b:Source>
    <b:Tag>NOR181</b:Tag>
    <b:SourceType>Misc</b:SourceType>
    <b:Guid>{779577C0-B8C6-49D3-92EC-684A9BB5E8D1}</b:Guid>
    <b:Title>SHAPED CHARGE JET MUNITION TEST PROCEDURE</b:Title>
    <b:Year>2018</b:Year>
    <b:Publisher>NATO STANDARDIZATION OFFICE (NSO) </b:Publisher>
    <b:Author>
      <b:Author>
        <b:Corporate>NORTH ATLANTIC TREATY ORGANIZATION</b:Corporate>
      </b:Author>
    </b:Author>
    <b:Month>November</b:Month>
    <b:Volume>1</b:Volume>
    <b:Edition>A</b:Edition>
    <b:URL>https://www.msiac.nato.int/sites/default/files/media/surveyVLCI/aop-4526_edn_a_ver01_shaped_charge_jet_munition_test_procedure_-_e_red.pdf</b:URL>
    <b:RefOrder>3</b:RefOrder>
  </b:Source>
  <b:Source>
    <b:Tag>Ale13</b:Tag>
    <b:SourceType>Misc</b:SourceType>
    <b:Guid>{3E6E0650-1C72-4B2F-8AA4-5728BF862417}</b:Guid>
    <b:Title>Achieving SMART Goals</b:Title>
    <b:Year>2013</b:Year>
    <b:City>Melbourne</b:City>
    <b:Publisher>Seven Dimensions</b:Publisher>
    <b:Author>
      <b:Author>
        <b:Corporate>Alexander street</b:Corporate>
      </b:Author>
    </b:Author>
    <b:PublicationTitle>Eve Ash producer</b:PublicationTitle>
    <b:YearAccessed>2022</b:YearAccessed>
    <b:MonthAccessed>May</b:MonthAccessed>
    <b:DayAccessed>20</b:DayAccessed>
    <b:URL>https://video-alexanderstreet-com.ezproxy.uwtsd.ac.uk/watch/achieving-smart-goals?utm_campaign=Video&amp;utm_medium=MARC&amp;utm_source=aspresolver</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2CEB81-458E-42C4-B3CA-93BA57AE7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4604</Words>
  <Characters>26245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Research Methods Assignment-</vt:lpstr>
    </vt:vector>
  </TitlesOfParts>
  <Company>University of Wales Trinity Saint David</Company>
  <LinksUpToDate>false</LinksUpToDate>
  <CharactersWithSpaces>30788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Assignment-</dc:title>
  <dc:subject>ACDA5012</dc:subject>
  <dc:creator>Owain Stuart Plant (1910280)</dc:creator>
  <cp:keywords/>
  <dc:description/>
  <cp:lastModifiedBy>Owain Plant (1910280)</cp:lastModifiedBy>
  <cp:revision>5</cp:revision>
  <dcterms:created xsi:type="dcterms:W3CDTF">2022-05-22T18:20:00Z</dcterms:created>
  <dcterms:modified xsi:type="dcterms:W3CDTF">2022-05-22T18:32:00Z</dcterms:modified>
  <cp:category>(ACDA5012)</cp:category>
</cp:coreProperties>
</file>