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CFEDD4" wp14:paraId="7B8FA879" wp14:textId="0E937F5F">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69CFEDD4" w:rsidR="050BD76C">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The Influence of Social Media on Body Image and Self-Esteem Among Young Adults in the UK</w:t>
      </w:r>
    </w:p>
    <w:p xmlns:wp14="http://schemas.microsoft.com/office/word/2010/wordml" w:rsidP="69CFEDD4" wp14:paraId="34FB8685" wp14:textId="10D51F80">
      <w:pPr>
        <w:jc w:val="center"/>
        <w:rPr>
          <w:rFonts w:ascii="Arial" w:hAnsi="Arial" w:eastAsia="Arial" w:cs="Arial"/>
          <w:b w:val="0"/>
          <w:bCs w:val="0"/>
          <w:i w:val="0"/>
          <w:iCs w:val="0"/>
          <w:caps w:val="0"/>
          <w:smallCaps w:val="0"/>
          <w:noProof w:val="0"/>
          <w:color w:val="000000" w:themeColor="text1" w:themeTint="FF" w:themeShade="FF"/>
          <w:sz w:val="72"/>
          <w:szCs w:val="72"/>
          <w:lang w:val="en-US"/>
        </w:rPr>
      </w:pPr>
    </w:p>
    <w:p xmlns:wp14="http://schemas.microsoft.com/office/word/2010/wordml" w:rsidP="69CFEDD4" wp14:paraId="58995DDA" wp14:textId="0A61D948">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69CFEDD4" w:rsidR="050BD76C">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Assma Zahoor</w:t>
      </w:r>
    </w:p>
    <w:p xmlns:wp14="http://schemas.microsoft.com/office/word/2010/wordml" w:rsidP="69CFEDD4" wp14:paraId="30469DE4" wp14:textId="6C909292">
      <w:pPr>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69CFEDD4" w:rsidR="050BD76C">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2242809</w:t>
      </w:r>
    </w:p>
    <w:p xmlns:wp14="http://schemas.microsoft.com/office/word/2010/wordml" w:rsidP="69CFEDD4" wp14:paraId="0A47F0EF" wp14:textId="49FCC044">
      <w:pPr>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xmlns:wp14="http://schemas.microsoft.com/office/word/2010/wordml" w:rsidP="69CFEDD4" wp14:paraId="1F63DD34" wp14:textId="1683E27A">
      <w:pPr/>
      <w:r>
        <w:br w:type="page"/>
      </w:r>
    </w:p>
    <w:p xmlns:wp14="http://schemas.microsoft.com/office/word/2010/wordml" w:rsidP="69CFEDD4" wp14:paraId="0AC0ECD7" wp14:textId="510E7669">
      <w:pPr>
        <w:pStyle w:val="Normal"/>
        <w:jc w:val="cente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69CFEDD4" w:rsidR="1FCBFC18">
        <w:rPr>
          <w:rFonts w:ascii="Arial Nova" w:hAnsi="Arial Nova" w:eastAsia="Arial Nova" w:cs="Arial Nova"/>
          <w:b w:val="1"/>
          <w:bCs w:val="1"/>
          <w:i w:val="0"/>
          <w:iCs w:val="0"/>
          <w:caps w:val="0"/>
          <w:smallCaps w:val="0"/>
          <w:noProof w:val="0"/>
          <w:color w:val="000000" w:themeColor="text1" w:themeTint="FF" w:themeShade="FF"/>
          <w:sz w:val="32"/>
          <w:szCs w:val="32"/>
          <w:lang w:val="en-US"/>
        </w:rPr>
        <w:t>Chapter 4</w:t>
      </w:r>
    </w:p>
    <w:p xmlns:wp14="http://schemas.microsoft.com/office/word/2010/wordml" w:rsidP="06D1AC00" wp14:paraId="3BFC45E5" wp14:textId="2CCDFFB6">
      <w:pPr>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06D1AC00" w:rsidR="1FCBFC18">
        <w:rPr>
          <w:rFonts w:ascii="Arial Nova" w:hAnsi="Arial Nova" w:eastAsia="Arial Nova" w:cs="Arial Nova"/>
          <w:b w:val="1"/>
          <w:bCs w:val="1"/>
          <w:i w:val="0"/>
          <w:iCs w:val="0"/>
          <w:caps w:val="0"/>
          <w:smallCaps w:val="0"/>
          <w:noProof w:val="0"/>
          <w:color w:val="000000" w:themeColor="text1" w:themeTint="FF" w:themeShade="FF"/>
          <w:sz w:val="28"/>
          <w:szCs w:val="28"/>
          <w:lang w:val="en-US"/>
        </w:rPr>
        <w:t>Introduction</w:t>
      </w:r>
    </w:p>
    <w:p xmlns:wp14="http://schemas.microsoft.com/office/word/2010/wordml" w:rsidP="63BBD5C0" wp14:paraId="5591FAEB" wp14:textId="4F27D431">
      <w:pPr>
        <w:pStyle w:val="Normal"/>
        <w:spacing w:line="360" w:lineRule="auto"/>
        <w:jc w:val="left"/>
        <w:rPr>
          <w:rFonts w:ascii="Arial Nova" w:hAnsi="Arial Nova" w:eastAsia="Arial Nova" w:cs="Arial Nova"/>
          <w:noProof w:val="0"/>
          <w:sz w:val="22"/>
          <w:szCs w:val="22"/>
          <w:lang w:val="en-US"/>
        </w:rPr>
      </w:pPr>
      <w:r w:rsidRPr="63BBD5C0" w:rsidR="3ABA1DB5">
        <w:rPr>
          <w:rFonts w:ascii="Arial Nova" w:hAnsi="Arial Nova" w:eastAsia="Arial Nova" w:cs="Arial Nova"/>
          <w:noProof w:val="0"/>
          <w:sz w:val="22"/>
          <w:szCs w:val="22"/>
          <w:lang w:val="en-US"/>
        </w:rPr>
        <w:t>In this chapter, the results of the thematic analysis of the chosen literature are presented and critically assessed. Examining how social media affects young adults' self-esteem and body image in the UK.</w:t>
      </w:r>
      <w:r w:rsidRPr="63BBD5C0" w:rsidR="48C54DFE">
        <w:rPr>
          <w:rFonts w:ascii="Arial Nova" w:hAnsi="Arial Nova" w:eastAsia="Arial Nova" w:cs="Arial Nova"/>
          <w:noProof w:val="0"/>
          <w:sz w:val="22"/>
          <w:szCs w:val="22"/>
          <w:lang w:val="en-US"/>
        </w:rPr>
        <w:t xml:space="preserve"> As explained in Chapter 3, themes were created using a systematic literature review procedure guided by Aveyard (2019) and Braun and Clarke's (2006) thematic analysis concepts. </w:t>
      </w:r>
      <w:r w:rsidRPr="63BBD5C0" w:rsidR="18805885">
        <w:rPr>
          <w:rFonts w:ascii="Arial Nova" w:hAnsi="Arial Nova" w:eastAsia="Arial Nova" w:cs="Arial Nova"/>
          <w:noProof w:val="0"/>
          <w:sz w:val="22"/>
          <w:szCs w:val="22"/>
          <w:lang w:val="en-US"/>
        </w:rPr>
        <w:t xml:space="preserve">The chapter is divided into three themes: the influence on mental health and self-esteem; filters and altered imagery; and social comparison and appearance standards. </w:t>
      </w:r>
      <w:r w:rsidRPr="63BBD5C0" w:rsidR="674AE95E">
        <w:rPr>
          <w:rFonts w:ascii="Arial Nova" w:hAnsi="Arial Nova" w:eastAsia="Arial Nova" w:cs="Arial Nova"/>
          <w:noProof w:val="0"/>
          <w:sz w:val="22"/>
          <w:szCs w:val="22"/>
          <w:lang w:val="en-US"/>
        </w:rPr>
        <w:t xml:space="preserve">Every part critically examines how the results meet the study's </w:t>
      </w:r>
      <w:r w:rsidRPr="63BBD5C0" w:rsidR="674AE95E">
        <w:rPr>
          <w:rFonts w:ascii="Arial Nova" w:hAnsi="Arial Nova" w:eastAsia="Arial Nova" w:cs="Arial Nova"/>
          <w:noProof w:val="0"/>
          <w:sz w:val="22"/>
          <w:szCs w:val="22"/>
          <w:lang w:val="en-US"/>
        </w:rPr>
        <w:t>o</w:t>
      </w:r>
      <w:r w:rsidRPr="63BBD5C0" w:rsidR="674AE95E">
        <w:rPr>
          <w:rFonts w:ascii="Arial Nova" w:hAnsi="Arial Nova" w:eastAsia="Arial Nova" w:cs="Arial Nova"/>
          <w:noProof w:val="0"/>
          <w:sz w:val="22"/>
          <w:szCs w:val="22"/>
          <w:lang w:val="en-US"/>
        </w:rPr>
        <w:t>bjectives</w:t>
      </w:r>
      <w:r w:rsidRPr="63BBD5C0" w:rsidR="674AE95E">
        <w:rPr>
          <w:rFonts w:ascii="Arial Nova" w:hAnsi="Arial Nova" w:eastAsia="Arial Nova" w:cs="Arial Nova"/>
          <w:noProof w:val="0"/>
          <w:sz w:val="22"/>
          <w:szCs w:val="22"/>
          <w:lang w:val="en-US"/>
        </w:rPr>
        <w:t xml:space="preserve"> </w:t>
      </w:r>
      <w:r w:rsidRPr="63BBD5C0" w:rsidR="674AE95E">
        <w:rPr>
          <w:rFonts w:ascii="Arial Nova" w:hAnsi="Arial Nova" w:eastAsia="Arial Nova" w:cs="Arial Nova"/>
          <w:noProof w:val="0"/>
          <w:sz w:val="22"/>
          <w:szCs w:val="22"/>
          <w:lang w:val="en-US"/>
        </w:rPr>
        <w:t>and add to the broader scholarly discussion (Cottrell, 2017).</w:t>
      </w:r>
    </w:p>
    <w:p w:rsidR="43CFE3DF" w:rsidP="43CFE3DF" w:rsidRDefault="43CFE3DF" w14:paraId="4BD7DC71" w14:textId="3B97926A">
      <w:pPr>
        <w:pStyle w:val="Normal"/>
        <w:jc w:val="left"/>
        <w:rPr>
          <w:rFonts w:ascii="Arial Nova" w:hAnsi="Arial Nova" w:eastAsia="Arial Nova" w:cs="Arial Nova"/>
          <w:noProof w:val="0"/>
          <w:sz w:val="22"/>
          <w:szCs w:val="22"/>
          <w:lang w:val="en-US"/>
        </w:rPr>
      </w:pPr>
    </w:p>
    <w:p w:rsidR="43CFE3DF" w:rsidP="43CFE3DF" w:rsidRDefault="43CFE3DF" w14:paraId="1F2DBB20" w14:textId="059350A4">
      <w:pPr>
        <w:pStyle w:val="Normal"/>
        <w:jc w:val="left"/>
        <w:rPr>
          <w:rFonts w:ascii="Arial Nova" w:hAnsi="Arial Nova" w:eastAsia="Arial Nova" w:cs="Arial Nova"/>
          <w:noProof w:val="0"/>
          <w:sz w:val="22"/>
          <w:szCs w:val="22"/>
          <w:lang w:val="en-US"/>
        </w:rPr>
      </w:pPr>
    </w:p>
    <w:p w:rsidR="43CFE3DF" w:rsidP="43CFE3DF" w:rsidRDefault="43CFE3DF" w14:paraId="65D2E399" w14:textId="1DAC5BC4">
      <w:pPr>
        <w:pStyle w:val="Normal"/>
        <w:jc w:val="left"/>
        <w:rPr>
          <w:rFonts w:ascii="Arial Nova" w:hAnsi="Arial Nova" w:eastAsia="Arial Nova" w:cs="Arial Nova"/>
          <w:noProof w:val="0"/>
          <w:sz w:val="22"/>
          <w:szCs w:val="22"/>
          <w:lang w:val="en-US"/>
        </w:rPr>
      </w:pPr>
    </w:p>
    <w:p xmlns:wp14="http://schemas.microsoft.com/office/word/2010/wordml" wp14:paraId="2C078E63" wp14:textId="29D8C630"/>
    <w:p w:rsidR="43CFE3DF" w:rsidRDefault="43CFE3DF" w14:paraId="1A73BE81" w14:textId="51E71B99"/>
    <w:p w:rsidR="43CFE3DF" w:rsidRDefault="43CFE3DF" w14:paraId="086D2271" w14:textId="316E6D0D"/>
    <w:p w:rsidR="43CFE3DF" w:rsidRDefault="43CFE3DF" w14:paraId="22BACE06" w14:textId="5D496F0F"/>
    <w:p w:rsidR="43CFE3DF" w:rsidRDefault="43CFE3DF" w14:paraId="5A678021" w14:textId="170CACA4"/>
    <w:p w:rsidR="43CFE3DF" w:rsidRDefault="43CFE3DF" w14:paraId="18A9E947" w14:textId="17F53D37"/>
    <w:p w:rsidR="43CFE3DF" w:rsidRDefault="43CFE3DF" w14:paraId="4926E57D" w14:textId="5766293A"/>
    <w:p w:rsidR="43CFE3DF" w:rsidRDefault="43CFE3DF" w14:paraId="7FAC6544" w14:textId="4636ED6A"/>
    <w:p w:rsidR="43CFE3DF" w:rsidRDefault="43CFE3DF" w14:paraId="6FBF4CC9" w14:textId="7A989039"/>
    <w:p w:rsidR="43CFE3DF" w:rsidRDefault="43CFE3DF" w14:paraId="57500D84" w14:textId="28452C9D"/>
    <w:p w:rsidR="43CFE3DF" w:rsidRDefault="43CFE3DF" w14:paraId="39326896" w14:textId="55D6964D"/>
    <w:p w:rsidR="43CFE3DF" w:rsidRDefault="43CFE3DF" w14:paraId="2B0A133C" w14:textId="3A5254DB"/>
    <w:p w:rsidR="43CFE3DF" w:rsidRDefault="43CFE3DF" w14:paraId="62FDD0F3" w14:textId="344D1FFF"/>
    <w:p w:rsidR="43CFE3DF" w:rsidRDefault="43CFE3DF" w14:paraId="5830CF04" w14:textId="0C02ABE2"/>
    <w:p w:rsidR="7B4B9312" w:rsidP="63BBD5C0" w:rsidRDefault="7B4B9312" w14:paraId="76A8AA0E" w14:textId="3AB843A8">
      <w:pPr>
        <w:pStyle w:val="Normal"/>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63BBD5C0" w:rsidR="47108ED9">
        <w:rPr>
          <w:rFonts w:ascii="Arial Nova" w:hAnsi="Arial Nova" w:eastAsia="Arial Nova" w:cs="Arial Nova"/>
          <w:b w:val="1"/>
          <w:bCs w:val="1"/>
          <w:i w:val="0"/>
          <w:iCs w:val="0"/>
          <w:caps w:val="0"/>
          <w:smallCaps w:val="0"/>
          <w:noProof w:val="0"/>
          <w:color w:val="000000" w:themeColor="text1" w:themeTint="FF" w:themeShade="FF"/>
          <w:sz w:val="22"/>
          <w:szCs w:val="22"/>
          <w:lang w:val="en-US"/>
        </w:rPr>
        <w:t>Thematic Analysis</w:t>
      </w:r>
    </w:p>
    <w:p w:rsidR="110C36DC" w:rsidP="63BBD5C0" w:rsidRDefault="110C36DC" w14:paraId="3409B63B" w14:textId="7092F074">
      <w:pPr>
        <w:pStyle w:val="Normal"/>
        <w:spacing w:line="360" w:lineRule="auto"/>
        <w:jc w:val="left"/>
      </w:pPr>
      <w:r w:rsidRPr="63BBD5C0" w:rsidR="66EBFB36">
        <w:rPr>
          <w:rFonts w:ascii="Arial Nova" w:hAnsi="Arial Nova" w:eastAsia="Arial Nova" w:cs="Arial Nova"/>
          <w:noProof w:val="0"/>
          <w:sz w:val="22"/>
          <w:szCs w:val="22"/>
          <w:lang w:val="en-US"/>
        </w:rPr>
        <w:t xml:space="preserve">A qualitative technique for finding, examining, and </w:t>
      </w:r>
      <w:r w:rsidRPr="63BBD5C0" w:rsidR="66EBFB36">
        <w:rPr>
          <w:rFonts w:ascii="Arial Nova" w:hAnsi="Arial Nova" w:eastAsia="Arial Nova" w:cs="Arial Nova"/>
          <w:noProof w:val="0"/>
          <w:sz w:val="22"/>
          <w:szCs w:val="22"/>
          <w:lang w:val="en-US"/>
        </w:rPr>
        <w:t>summarising</w:t>
      </w:r>
      <w:r w:rsidRPr="63BBD5C0" w:rsidR="66EBFB36">
        <w:rPr>
          <w:rFonts w:ascii="Arial Nova" w:hAnsi="Arial Nova" w:eastAsia="Arial Nova" w:cs="Arial Nova"/>
          <w:noProof w:val="0"/>
          <w:sz w:val="22"/>
          <w:szCs w:val="22"/>
          <w:lang w:val="en-US"/>
        </w:rPr>
        <w:t xml:space="preserve"> patterns (themes) in data is thematic analysis (Braun and Clarke, 2006). According to Terry et al. (2017), secondary research allows the researcher to </w:t>
      </w:r>
      <w:r w:rsidRPr="63BBD5C0" w:rsidR="66EBFB36">
        <w:rPr>
          <w:rFonts w:ascii="Arial Nova" w:hAnsi="Arial Nova" w:eastAsia="Arial Nova" w:cs="Arial Nova"/>
          <w:noProof w:val="0"/>
          <w:sz w:val="22"/>
          <w:szCs w:val="22"/>
          <w:lang w:val="en-US"/>
        </w:rPr>
        <w:t>organise</w:t>
      </w:r>
      <w:r w:rsidRPr="63BBD5C0" w:rsidR="66EBFB36">
        <w:rPr>
          <w:rFonts w:ascii="Arial Nova" w:hAnsi="Arial Nova" w:eastAsia="Arial Nova" w:cs="Arial Nova"/>
          <w:noProof w:val="0"/>
          <w:sz w:val="22"/>
          <w:szCs w:val="22"/>
          <w:lang w:val="en-US"/>
        </w:rPr>
        <w:t xml:space="preserve"> recurrent topics, conduct a systematic examination of existing literature, and </w:t>
      </w:r>
      <w:r w:rsidRPr="63BBD5C0" w:rsidR="66EBFB36">
        <w:rPr>
          <w:rFonts w:ascii="Arial Nova" w:hAnsi="Arial Nova" w:eastAsia="Arial Nova" w:cs="Arial Nova"/>
          <w:noProof w:val="0"/>
          <w:sz w:val="22"/>
          <w:szCs w:val="22"/>
          <w:lang w:val="en-US"/>
        </w:rPr>
        <w:t>identify</w:t>
      </w:r>
      <w:r w:rsidRPr="63BBD5C0" w:rsidR="66EBFB36">
        <w:rPr>
          <w:rFonts w:ascii="Arial Nova" w:hAnsi="Arial Nova" w:eastAsia="Arial Nova" w:cs="Arial Nova"/>
          <w:noProof w:val="0"/>
          <w:sz w:val="22"/>
          <w:szCs w:val="22"/>
          <w:lang w:val="en-US"/>
        </w:rPr>
        <w:t xml:space="preserve"> patterns across several studies. This method offers a flexible yet systematic way to synthesi</w:t>
      </w:r>
      <w:r w:rsidRPr="63BBD5C0" w:rsidR="1C1F461D">
        <w:rPr>
          <w:rFonts w:ascii="Arial Nova" w:hAnsi="Arial Nova" w:eastAsia="Arial Nova" w:cs="Arial Nova"/>
          <w:noProof w:val="0"/>
          <w:sz w:val="22"/>
          <w:szCs w:val="22"/>
          <w:lang w:val="en-US"/>
        </w:rPr>
        <w:t>z</w:t>
      </w:r>
      <w:r w:rsidRPr="63BBD5C0" w:rsidR="66EBFB36">
        <w:rPr>
          <w:rFonts w:ascii="Arial Nova" w:hAnsi="Arial Nova" w:eastAsia="Arial Nova" w:cs="Arial Nova"/>
          <w:noProof w:val="0"/>
          <w:sz w:val="22"/>
          <w:szCs w:val="22"/>
          <w:lang w:val="en-US"/>
        </w:rPr>
        <w:t>e findings from various research designs, making it especially appropriate for literature-based dissertations.</w:t>
      </w:r>
    </w:p>
    <w:p w:rsidR="7BCF5899" w:rsidP="63BBD5C0" w:rsidRDefault="7BCF5899" w14:paraId="5BE54A08" w14:textId="28E1499F">
      <w:pPr>
        <w:pStyle w:val="Normal"/>
        <w:spacing w:line="360" w:lineRule="auto"/>
        <w:jc w:val="left"/>
        <w:rPr>
          <w:rFonts w:ascii="Arial Nova" w:hAnsi="Arial Nova" w:eastAsia="Arial Nova" w:cs="Arial Nova"/>
          <w:noProof w:val="0"/>
          <w:sz w:val="22"/>
          <w:szCs w:val="22"/>
          <w:lang w:val="en-US"/>
        </w:rPr>
      </w:pPr>
      <w:r w:rsidRPr="63BBD5C0" w:rsidR="5E8CDD1E">
        <w:rPr>
          <w:rFonts w:ascii="Arial Nova" w:hAnsi="Arial Nova" w:eastAsia="Arial Nova" w:cs="Arial Nova"/>
          <w:noProof w:val="0"/>
          <w:sz w:val="22"/>
          <w:szCs w:val="22"/>
          <w:lang w:val="en-US"/>
        </w:rPr>
        <w:t xml:space="preserve">The journal articles found using the search approach described in Chapter 3 were subjected to theme analysis. Key findings from each study were taken out and </w:t>
      </w:r>
      <w:bookmarkStart w:name="_Int_xdM0m2c4" w:id="1905081969"/>
      <w:r w:rsidRPr="63BBD5C0" w:rsidR="5E8CDD1E">
        <w:rPr>
          <w:rFonts w:ascii="Arial Nova" w:hAnsi="Arial Nova" w:eastAsia="Arial Nova" w:cs="Arial Nova"/>
          <w:noProof w:val="0"/>
          <w:sz w:val="22"/>
          <w:szCs w:val="22"/>
          <w:lang w:val="en-US"/>
        </w:rPr>
        <w:t>entered into</w:t>
      </w:r>
      <w:bookmarkEnd w:id="1905081969"/>
      <w:r w:rsidRPr="63BBD5C0" w:rsidR="5E8CDD1E">
        <w:rPr>
          <w:rFonts w:ascii="Arial Nova" w:hAnsi="Arial Nova" w:eastAsia="Arial Nova" w:cs="Arial Nova"/>
          <w:noProof w:val="0"/>
          <w:sz w:val="22"/>
          <w:szCs w:val="22"/>
          <w:lang w:val="en-US"/>
        </w:rPr>
        <w:t xml:space="preserve"> the Results Summary Table (see Chapter 3) </w:t>
      </w:r>
      <w:r w:rsidRPr="63BBD5C0" w:rsidR="5E8CDD1E">
        <w:rPr>
          <w:rFonts w:ascii="Arial Nova" w:hAnsi="Arial Nova" w:eastAsia="Arial Nova" w:cs="Arial Nova"/>
          <w:noProof w:val="0"/>
          <w:sz w:val="22"/>
          <w:szCs w:val="22"/>
          <w:lang w:val="en-US"/>
        </w:rPr>
        <w:t>in accordance with</w:t>
      </w:r>
      <w:r w:rsidRPr="63BBD5C0" w:rsidR="5E8CDD1E">
        <w:rPr>
          <w:rFonts w:ascii="Arial Nova" w:hAnsi="Arial Nova" w:eastAsia="Arial Nova" w:cs="Arial Nova"/>
          <w:noProof w:val="0"/>
          <w:sz w:val="22"/>
          <w:szCs w:val="22"/>
          <w:lang w:val="en-US"/>
        </w:rPr>
        <w:t xml:space="preserve"> the guidelines outlined by Braun and Clarke (2006). Ideas that kept coming up were coded, put into </w:t>
      </w:r>
      <w:r w:rsidRPr="63BBD5C0" w:rsidR="5E8CDD1E">
        <w:rPr>
          <w:rFonts w:ascii="Arial Nova" w:hAnsi="Arial Nova" w:eastAsia="Arial Nova" w:cs="Arial Nova"/>
          <w:noProof w:val="0"/>
          <w:sz w:val="22"/>
          <w:szCs w:val="22"/>
          <w:lang w:val="en-US"/>
        </w:rPr>
        <w:t>general categories</w:t>
      </w:r>
      <w:r w:rsidRPr="63BBD5C0" w:rsidR="5E8CDD1E">
        <w:rPr>
          <w:rFonts w:ascii="Arial Nova" w:hAnsi="Arial Nova" w:eastAsia="Arial Nova" w:cs="Arial Nova"/>
          <w:noProof w:val="0"/>
          <w:sz w:val="22"/>
          <w:szCs w:val="22"/>
          <w:lang w:val="en-US"/>
        </w:rPr>
        <w:t xml:space="preserve">, and then </w:t>
      </w:r>
      <w:r w:rsidRPr="63BBD5C0" w:rsidR="6355620F">
        <w:rPr>
          <w:rFonts w:ascii="Arial Nova" w:hAnsi="Arial Nova" w:eastAsia="Arial Nova" w:cs="Arial Nova"/>
          <w:noProof w:val="0"/>
          <w:sz w:val="22"/>
          <w:szCs w:val="22"/>
          <w:lang w:val="en-US"/>
        </w:rPr>
        <w:t>accumulated</w:t>
      </w:r>
      <w:r w:rsidRPr="63BBD5C0" w:rsidR="5E8CDD1E">
        <w:rPr>
          <w:rFonts w:ascii="Arial Nova" w:hAnsi="Arial Nova" w:eastAsia="Arial Nova" w:cs="Arial Nova"/>
          <w:noProof w:val="0"/>
          <w:sz w:val="22"/>
          <w:szCs w:val="22"/>
          <w:lang w:val="en-US"/>
        </w:rPr>
        <w:t xml:space="preserve"> into broad</w:t>
      </w:r>
      <w:r w:rsidRPr="63BBD5C0" w:rsidR="2FAD5BAF">
        <w:rPr>
          <w:rFonts w:ascii="Arial Nova" w:hAnsi="Arial Nova" w:eastAsia="Arial Nova" w:cs="Arial Nova"/>
          <w:noProof w:val="0"/>
          <w:sz w:val="22"/>
          <w:szCs w:val="22"/>
          <w:lang w:val="en-US"/>
        </w:rPr>
        <w:t>er</w:t>
      </w:r>
      <w:r w:rsidRPr="63BBD5C0" w:rsidR="5E8CDD1E">
        <w:rPr>
          <w:rFonts w:ascii="Arial Nova" w:hAnsi="Arial Nova" w:eastAsia="Arial Nova" w:cs="Arial Nova"/>
          <w:noProof w:val="0"/>
          <w:sz w:val="22"/>
          <w:szCs w:val="22"/>
          <w:lang w:val="en-US"/>
        </w:rPr>
        <w:t xml:space="preserve"> themes. Prior to inclusion, each source's quality, applicability, and credibility were evaluated using the Critical Analysis Checklist.</w:t>
      </w:r>
    </w:p>
    <w:p w:rsidR="3FE613DB" w:rsidP="63BBD5C0" w:rsidRDefault="3FE613DB" w14:paraId="35F8A39B" w14:textId="5396A5F5">
      <w:pPr>
        <w:pStyle w:val="Normal"/>
        <w:spacing w:line="360" w:lineRule="auto"/>
        <w:jc w:val="left"/>
      </w:pPr>
      <w:r w:rsidRPr="63BBD5C0" w:rsidR="7E6001F8">
        <w:rPr>
          <w:rFonts w:ascii="Arial Nova" w:hAnsi="Arial Nova" w:eastAsia="Arial Nova" w:cs="Arial Nova"/>
          <w:noProof w:val="0"/>
          <w:sz w:val="22"/>
          <w:szCs w:val="22"/>
          <w:lang w:val="en-US"/>
        </w:rPr>
        <w:t xml:space="preserve">Three primary topics </w:t>
      </w:r>
      <w:r w:rsidRPr="63BBD5C0" w:rsidR="7E6001F8">
        <w:rPr>
          <w:rFonts w:ascii="Arial Nova" w:hAnsi="Arial Nova" w:eastAsia="Arial Nova" w:cs="Arial Nova"/>
          <w:noProof w:val="0"/>
          <w:sz w:val="22"/>
          <w:szCs w:val="22"/>
          <w:lang w:val="en-US"/>
        </w:rPr>
        <w:t>emerged</w:t>
      </w:r>
      <w:r w:rsidRPr="63BBD5C0" w:rsidR="7E6001F8">
        <w:rPr>
          <w:rFonts w:ascii="Arial Nova" w:hAnsi="Arial Nova" w:eastAsia="Arial Nova" w:cs="Arial Nova"/>
          <w:noProof w:val="0"/>
          <w:sz w:val="22"/>
          <w:szCs w:val="22"/>
          <w:lang w:val="en-US"/>
        </w:rPr>
        <w:t xml:space="preserve"> from this process: (1) body dissatisfaction and social media exposure; (2) comparison culture and self-esteem; and (3) platform-specific influences (TikTok and Instagram). The following sections are </w:t>
      </w:r>
      <w:r w:rsidRPr="63BBD5C0" w:rsidR="7E6001F8">
        <w:rPr>
          <w:rFonts w:ascii="Arial Nova" w:hAnsi="Arial Nova" w:eastAsia="Arial Nova" w:cs="Arial Nova"/>
          <w:noProof w:val="0"/>
          <w:sz w:val="22"/>
          <w:szCs w:val="22"/>
          <w:lang w:val="en-US"/>
        </w:rPr>
        <w:t>organised</w:t>
      </w:r>
      <w:r w:rsidRPr="63BBD5C0" w:rsidR="7E6001F8">
        <w:rPr>
          <w:rFonts w:ascii="Arial Nova" w:hAnsi="Arial Nova" w:eastAsia="Arial Nova" w:cs="Arial Nova"/>
          <w:noProof w:val="0"/>
          <w:sz w:val="22"/>
          <w:szCs w:val="22"/>
          <w:lang w:val="en-US"/>
        </w:rPr>
        <w:t xml:space="preserve"> around these themes, which directly address the research goal of examining how social media affects young adults' self-esteem and body image.</w:t>
      </w:r>
    </w:p>
    <w:p w:rsidR="43CFE3DF" w:rsidP="43CFE3DF" w:rsidRDefault="43CFE3DF" w14:paraId="09F4CCFA" w14:textId="62DBA7C0">
      <w:pPr>
        <w:pStyle w:val="Normal"/>
        <w:jc w:val="left"/>
        <w:rPr>
          <w:rFonts w:ascii="Arial Nova" w:hAnsi="Arial Nova" w:eastAsia="Arial Nova" w:cs="Arial Nova"/>
          <w:noProof w:val="0"/>
          <w:sz w:val="22"/>
          <w:szCs w:val="22"/>
          <w:lang w:val="en-US"/>
        </w:rPr>
      </w:pPr>
    </w:p>
    <w:p w:rsidR="43CFE3DF" w:rsidP="43CFE3DF" w:rsidRDefault="43CFE3DF" w14:paraId="7CDC216A" w14:textId="04B70C9C">
      <w:pPr>
        <w:pStyle w:val="Normal"/>
        <w:jc w:val="left"/>
        <w:rPr>
          <w:rFonts w:ascii="Arial Nova" w:hAnsi="Arial Nova" w:eastAsia="Arial Nova" w:cs="Arial Nova"/>
          <w:noProof w:val="0"/>
          <w:sz w:val="22"/>
          <w:szCs w:val="22"/>
          <w:lang w:val="en-US"/>
        </w:rPr>
      </w:pPr>
    </w:p>
    <w:p w:rsidR="43CFE3DF" w:rsidP="43CFE3DF" w:rsidRDefault="43CFE3DF" w14:paraId="48F2F197" w14:textId="2E6BD749">
      <w:pPr>
        <w:pStyle w:val="Normal"/>
        <w:jc w:val="left"/>
        <w:rPr>
          <w:rFonts w:ascii="Arial Nova" w:hAnsi="Arial Nova" w:eastAsia="Arial Nova" w:cs="Arial Nova"/>
          <w:noProof w:val="0"/>
          <w:sz w:val="22"/>
          <w:szCs w:val="22"/>
          <w:lang w:val="en-US"/>
        </w:rPr>
      </w:pPr>
    </w:p>
    <w:p w:rsidR="43CFE3DF" w:rsidP="43CFE3DF" w:rsidRDefault="43CFE3DF" w14:paraId="6F177C1B" w14:textId="13783A38">
      <w:pPr>
        <w:pStyle w:val="Normal"/>
        <w:jc w:val="left"/>
        <w:rPr>
          <w:rFonts w:ascii="Arial Nova" w:hAnsi="Arial Nova" w:eastAsia="Arial Nova" w:cs="Arial Nova"/>
          <w:noProof w:val="0"/>
          <w:sz w:val="22"/>
          <w:szCs w:val="22"/>
          <w:lang w:val="en-US"/>
        </w:rPr>
      </w:pPr>
    </w:p>
    <w:p w:rsidR="43CFE3DF" w:rsidP="43CFE3DF" w:rsidRDefault="43CFE3DF" w14:paraId="4A90C906" w14:textId="28427C48">
      <w:pPr>
        <w:pStyle w:val="Normal"/>
        <w:jc w:val="left"/>
        <w:rPr>
          <w:rFonts w:ascii="Arial Nova" w:hAnsi="Arial Nova" w:eastAsia="Arial Nova" w:cs="Arial Nova"/>
          <w:noProof w:val="0"/>
          <w:sz w:val="22"/>
          <w:szCs w:val="22"/>
          <w:lang w:val="en-US"/>
        </w:rPr>
      </w:pPr>
    </w:p>
    <w:p w:rsidR="43CFE3DF" w:rsidP="43CFE3DF" w:rsidRDefault="43CFE3DF" w14:paraId="37C4FD0F" w14:textId="267C3FF4">
      <w:pPr>
        <w:pStyle w:val="Normal"/>
        <w:jc w:val="left"/>
        <w:rPr>
          <w:rFonts w:ascii="Arial Nova" w:hAnsi="Arial Nova" w:eastAsia="Arial Nova" w:cs="Arial Nova"/>
          <w:noProof w:val="0"/>
          <w:sz w:val="22"/>
          <w:szCs w:val="22"/>
          <w:lang w:val="en-US"/>
        </w:rPr>
      </w:pPr>
    </w:p>
    <w:p w:rsidR="43CFE3DF" w:rsidP="43CFE3DF" w:rsidRDefault="43CFE3DF" w14:paraId="003C2914" w14:textId="1F4BB56D">
      <w:pPr>
        <w:pStyle w:val="Normal"/>
        <w:jc w:val="left"/>
        <w:rPr>
          <w:rFonts w:ascii="Arial Nova" w:hAnsi="Arial Nova" w:eastAsia="Arial Nova" w:cs="Arial Nova"/>
          <w:noProof w:val="0"/>
          <w:sz w:val="22"/>
          <w:szCs w:val="22"/>
          <w:lang w:val="en-US"/>
        </w:rPr>
      </w:pPr>
    </w:p>
    <w:p w:rsidR="43CFE3DF" w:rsidP="43CFE3DF" w:rsidRDefault="43CFE3DF" w14:paraId="738B1388" w14:textId="3AA57B23">
      <w:pPr>
        <w:pStyle w:val="Normal"/>
      </w:pPr>
    </w:p>
    <w:p w:rsidR="43CFE3DF" w:rsidP="43CFE3DF" w:rsidRDefault="43CFE3DF" w14:paraId="04F53AF5" w14:textId="49E5A2EF">
      <w:pPr>
        <w:pStyle w:val="Normal"/>
      </w:pPr>
    </w:p>
    <w:p w:rsidR="43CFE3DF" w:rsidP="43CFE3DF" w:rsidRDefault="43CFE3DF" w14:paraId="106EDFF2" w14:textId="0E8168C5">
      <w:pPr>
        <w:pStyle w:val="Normal"/>
      </w:pPr>
    </w:p>
    <w:p w:rsidR="43CFE3DF" w:rsidP="43CFE3DF" w:rsidRDefault="43CFE3DF" w14:paraId="2D9B8E3A" w14:textId="063682F1">
      <w:pPr>
        <w:pStyle w:val="Normal"/>
      </w:pPr>
    </w:p>
    <w:p w:rsidR="21805E2B" w:rsidP="63BBD5C0" w:rsidRDefault="21805E2B" w14:paraId="230E02A8" w14:textId="346A306F">
      <w:pPr>
        <w:pStyle w:val="Normal"/>
        <w:suppressLineNumbers w:val="0"/>
        <w:bidi w:val="0"/>
        <w:spacing w:before="0" w:beforeAutospacing="off" w:after="160" w:afterAutospacing="off" w:line="279" w:lineRule="auto"/>
        <w:ind/>
      </w:pPr>
      <w:r w:rsidRPr="63BBD5C0" w:rsidR="07E3C7FA">
        <w:rPr>
          <w:rFonts w:ascii="Arial Nova" w:hAnsi="Arial Nova" w:eastAsia="Arial Nova" w:cs="Arial Nova"/>
          <w:b w:val="1"/>
          <w:bCs w:val="1"/>
          <w:i w:val="0"/>
          <w:iCs w:val="0"/>
          <w:caps w:val="0"/>
          <w:smallCaps w:val="0"/>
          <w:noProof w:val="0"/>
          <w:color w:val="000000" w:themeColor="text1" w:themeTint="FF" w:themeShade="FF"/>
          <w:sz w:val="28"/>
          <w:szCs w:val="28"/>
          <w:lang w:val="en-US"/>
        </w:rPr>
        <w:t>Theme 1 – Social Media Exposure and Body Dissatisfaction</w:t>
      </w:r>
    </w:p>
    <w:p w:rsidR="21805E2B" w:rsidP="43CFE3DF" w:rsidRDefault="21805E2B" w14:paraId="506C0ACE" w14:textId="69943CA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CFE3DF" w:rsidR="21805E2B">
        <w:rPr>
          <w:rFonts w:ascii="Arial Nova" w:hAnsi="Arial Nova" w:eastAsia="Arial Nova" w:cs="Arial Nova"/>
          <w:b w:val="1"/>
          <w:bCs w:val="1"/>
          <w:i w:val="0"/>
          <w:iCs w:val="0"/>
          <w:caps w:val="0"/>
          <w:smallCaps w:val="0"/>
          <w:noProof w:val="0"/>
          <w:color w:val="000000" w:themeColor="text1" w:themeTint="FF" w:themeShade="FF"/>
          <w:sz w:val="22"/>
          <w:szCs w:val="22"/>
          <w:lang w:val="en-US"/>
        </w:rPr>
        <w:t>Definition and Scope</w:t>
      </w:r>
    </w:p>
    <w:p w:rsidR="5CF5A291" w:rsidP="63BBD5C0" w:rsidRDefault="5CF5A291" w14:paraId="1B2A8921" w14:textId="56B72BE0">
      <w:pPr>
        <w:pStyle w:val="Normal"/>
        <w:bidi w:val="0"/>
        <w:spacing w:before="0" w:beforeAutospacing="off" w:after="160" w:afterAutospacing="off" w:line="360" w:lineRule="auto"/>
        <w:ind w:left="0" w:right="0"/>
        <w:jc w:val="left"/>
      </w:pPr>
      <w:r w:rsidRPr="63BBD5C0" w:rsidR="66550E70">
        <w:rPr>
          <w:rFonts w:ascii="Arial Nova" w:hAnsi="Arial Nova" w:eastAsia="Arial Nova" w:cs="Arial Nova"/>
          <w:noProof w:val="0"/>
          <w:sz w:val="22"/>
          <w:szCs w:val="22"/>
          <w:lang w:val="en-US"/>
        </w:rPr>
        <w:t xml:space="preserve">The relationship between young adults' rising body dissatisfaction and their exposure to social media content is examined in this theme. Negative self-evaluation of one's physical attributes, such as weight, form, or perceived attractiveness, is referred to as body dissatisfaction (Grogan, 2016). Time spent on image-based platforms like Instagram and TikTok, interaction with appearance-focused material, and exposure to manipulated or unrealistic photographs are all included in this subject of social media exposure. </w:t>
      </w:r>
      <w:r w:rsidRPr="63BBD5C0" w:rsidR="759F55EB">
        <w:rPr>
          <w:rFonts w:ascii="Arial Nova" w:hAnsi="Arial Nova" w:eastAsia="Arial Nova" w:cs="Arial Nova"/>
          <w:noProof w:val="0"/>
          <w:sz w:val="22"/>
          <w:szCs w:val="22"/>
          <w:lang w:val="en-US"/>
        </w:rPr>
        <w:t xml:space="preserve">This discussion's focus is on young adults in the UK between the ages of 18 and 25. Clinical eating disorder diagnoses are not included unless they are </w:t>
      </w:r>
      <w:r w:rsidRPr="63BBD5C0" w:rsidR="759F55EB">
        <w:rPr>
          <w:rFonts w:ascii="Arial Nova" w:hAnsi="Arial Nova" w:eastAsia="Arial Nova" w:cs="Arial Nova"/>
          <w:noProof w:val="0"/>
          <w:sz w:val="22"/>
          <w:szCs w:val="22"/>
          <w:lang w:val="en-US"/>
        </w:rPr>
        <w:t>directly related</w:t>
      </w:r>
      <w:r w:rsidRPr="63BBD5C0" w:rsidR="759F55EB">
        <w:rPr>
          <w:rFonts w:ascii="Arial Nova" w:hAnsi="Arial Nova" w:eastAsia="Arial Nova" w:cs="Arial Nova"/>
          <w:noProof w:val="0"/>
          <w:sz w:val="22"/>
          <w:szCs w:val="22"/>
          <w:lang w:val="en-US"/>
        </w:rPr>
        <w:t xml:space="preserve"> to social media use. The research goal of examining how social media affects young </w:t>
      </w:r>
      <w:r w:rsidRPr="63BBD5C0" w:rsidR="759F55EB">
        <w:rPr>
          <w:rFonts w:ascii="Arial Nova" w:hAnsi="Arial Nova" w:eastAsia="Arial Nova" w:cs="Arial Nova"/>
          <w:noProof w:val="0"/>
          <w:sz w:val="22"/>
          <w:szCs w:val="22"/>
          <w:lang w:val="en-US"/>
        </w:rPr>
        <w:t>people's</w:t>
      </w:r>
      <w:r w:rsidRPr="63BBD5C0" w:rsidR="759F55EB">
        <w:rPr>
          <w:rFonts w:ascii="Arial Nova" w:hAnsi="Arial Nova" w:eastAsia="Arial Nova" w:cs="Arial Nova"/>
          <w:noProof w:val="0"/>
          <w:sz w:val="22"/>
          <w:szCs w:val="22"/>
          <w:lang w:val="en-US"/>
        </w:rPr>
        <w:t xml:space="preserve"> self-esteem and body image is directly supported by this theme.</w:t>
      </w:r>
    </w:p>
    <w:p w:rsidR="76AB62AB" w:rsidP="63BBD5C0" w:rsidRDefault="76AB62AB" w14:paraId="611D7C68" w14:textId="56CA3BB1">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759F55EB">
        <w:rPr>
          <w:rFonts w:ascii="Arial Nova" w:hAnsi="Arial Nova" w:eastAsia="Arial Nova" w:cs="Arial Nova"/>
          <w:b w:val="1"/>
          <w:bCs w:val="1"/>
          <w:noProof w:val="0"/>
          <w:sz w:val="22"/>
          <w:szCs w:val="22"/>
          <w:lang w:val="en-US"/>
        </w:rPr>
        <w:t>Background</w:t>
      </w:r>
      <w:r w:rsidRPr="63BBD5C0" w:rsidR="759F55EB">
        <w:rPr>
          <w:rFonts w:ascii="Arial Nova" w:hAnsi="Arial Nova" w:eastAsia="Arial Nova" w:cs="Arial Nova"/>
          <w:b w:val="1"/>
          <w:bCs w:val="1"/>
          <w:noProof w:val="0"/>
          <w:sz w:val="22"/>
          <w:szCs w:val="22"/>
          <w:lang w:val="en-US"/>
        </w:rPr>
        <w:t xml:space="preserve"> and Context</w:t>
      </w:r>
    </w:p>
    <w:p w:rsidR="44A5EAE9" w:rsidP="63BBD5C0" w:rsidRDefault="44A5EAE9" w14:paraId="7C1AB92E" w14:textId="4DD1EB08">
      <w:pPr>
        <w:pStyle w:val="Normal"/>
        <w:bidi w:val="0"/>
        <w:spacing w:before="0" w:beforeAutospacing="off" w:after="160" w:afterAutospacing="off" w:line="360" w:lineRule="auto"/>
        <w:ind w:left="0" w:right="0"/>
        <w:jc w:val="left"/>
      </w:pPr>
      <w:r w:rsidRPr="63BBD5C0" w:rsidR="4197355E">
        <w:rPr>
          <w:rFonts w:ascii="Arial Nova" w:hAnsi="Arial Nova" w:eastAsia="Arial Nova" w:cs="Arial Nova"/>
          <w:noProof w:val="0"/>
          <w:sz w:val="22"/>
          <w:szCs w:val="22"/>
          <w:lang w:val="en-US"/>
        </w:rPr>
        <w:t xml:space="preserve">Although issues with body image have been for a long time, the growth of visual-based platforms has increased exposure to unattainable beauty standards and appearance comparison. In the past, traditional media like television and newspapers had a </w:t>
      </w:r>
      <w:r w:rsidRPr="63BBD5C0" w:rsidR="4197355E">
        <w:rPr>
          <w:rFonts w:ascii="Arial Nova" w:hAnsi="Arial Nova" w:eastAsia="Arial Nova" w:cs="Arial Nova"/>
          <w:noProof w:val="0"/>
          <w:sz w:val="22"/>
          <w:szCs w:val="22"/>
          <w:lang w:val="en-US"/>
        </w:rPr>
        <w:t>significant influence</w:t>
      </w:r>
      <w:r w:rsidRPr="63BBD5C0" w:rsidR="4197355E">
        <w:rPr>
          <w:rFonts w:ascii="Arial Nova" w:hAnsi="Arial Nova" w:eastAsia="Arial Nova" w:cs="Arial Nova"/>
          <w:noProof w:val="0"/>
          <w:sz w:val="22"/>
          <w:szCs w:val="22"/>
          <w:lang w:val="en-US"/>
        </w:rPr>
        <w:t xml:space="preserve"> on body ideals (Tiggemann, 2011). This dynamic changed with the rise of Instagram (which debuted in 2010) and TikTok (2016), which enabled continuous exposure through technology and peer-generated material.</w:t>
      </w:r>
    </w:p>
    <w:p w:rsidR="48C78748" w:rsidP="63BBD5C0" w:rsidRDefault="48C78748" w14:paraId="0594F750" w14:textId="47DC6225">
      <w:pPr>
        <w:pStyle w:val="Normal"/>
        <w:bidi w:val="0"/>
        <w:spacing w:before="0" w:beforeAutospacing="off" w:after="160" w:afterAutospacing="off" w:line="360" w:lineRule="auto"/>
        <w:ind w:left="0" w:right="0"/>
        <w:jc w:val="left"/>
      </w:pPr>
      <w:r w:rsidRPr="63BBD5C0" w:rsidR="2D5C6D00">
        <w:rPr>
          <w:rFonts w:ascii="Arial Nova" w:hAnsi="Arial Nova" w:eastAsia="Arial Nova" w:cs="Arial Nova"/>
          <w:noProof w:val="0"/>
          <w:sz w:val="22"/>
          <w:szCs w:val="22"/>
          <w:lang w:val="en-US"/>
        </w:rPr>
        <w:t>Social media, as opposed to traditional media, promotes engagement by publishing, liking, and commenting. This promotes a culture of approval and criticism focused on looks. According to research conducted in the past ten years, there is increasing worry about how influencer culture, digitally changed photos, and filters contribute to unachievable beauty standards (</w:t>
      </w:r>
      <w:r w:rsidRPr="63BBD5C0" w:rsidR="2D5C6D00">
        <w:rPr>
          <w:rFonts w:ascii="Arial Nova" w:hAnsi="Arial Nova" w:eastAsia="Arial Nova" w:cs="Arial Nova"/>
          <w:noProof w:val="0"/>
          <w:sz w:val="22"/>
          <w:szCs w:val="22"/>
          <w:lang w:val="en-US"/>
        </w:rPr>
        <w:t>Fardouly</w:t>
      </w:r>
      <w:r w:rsidRPr="63BBD5C0" w:rsidR="2D5C6D00">
        <w:rPr>
          <w:rFonts w:ascii="Arial Nova" w:hAnsi="Arial Nova" w:eastAsia="Arial Nova" w:cs="Arial Nova"/>
          <w:noProof w:val="0"/>
          <w:sz w:val="22"/>
          <w:szCs w:val="22"/>
          <w:lang w:val="en-US"/>
        </w:rPr>
        <w:t xml:space="preserve"> and Vartanian, 2016). Government initiatives addressing digital wellbeing have resulted from growing public awareness of online hazards in the UK, highlighting the issue's current significance.</w:t>
      </w:r>
    </w:p>
    <w:p w:rsidR="63BBD5C0" w:rsidP="63BBD5C0" w:rsidRDefault="63BBD5C0" w14:paraId="1B9E28AB" w14:textId="5F82CB14">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3943BFE0" w14:textId="4414E96D">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1650EF8A" w14:textId="661D7E2B">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0E2F863C" w14:textId="037C393E">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p>
    <w:p w:rsidR="48C78748" w:rsidP="63BBD5C0" w:rsidRDefault="48C78748" w14:paraId="01815C8B" w14:textId="3C5A1C5F">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2D5C6D00">
        <w:rPr>
          <w:rFonts w:ascii="Arial Nova" w:hAnsi="Arial Nova" w:eastAsia="Arial Nova" w:cs="Arial Nova"/>
          <w:b w:val="1"/>
          <w:bCs w:val="1"/>
          <w:noProof w:val="0"/>
          <w:sz w:val="22"/>
          <w:szCs w:val="22"/>
          <w:lang w:val="en-US"/>
        </w:rPr>
        <w:t>Relevance to the Research Question</w:t>
      </w:r>
    </w:p>
    <w:p w:rsidR="657B94D5" w:rsidP="63BBD5C0" w:rsidRDefault="657B94D5" w14:paraId="2FF9E01B" w14:textId="1BB932AF">
      <w:pPr>
        <w:pStyle w:val="Normal"/>
        <w:bidi w:val="0"/>
        <w:spacing w:before="0" w:beforeAutospacing="off" w:after="160" w:afterAutospacing="off" w:line="360" w:lineRule="auto"/>
        <w:ind w:left="0" w:right="0"/>
        <w:jc w:val="left"/>
      </w:pPr>
      <w:r w:rsidRPr="63BBD5C0" w:rsidR="4E02D545">
        <w:rPr>
          <w:rFonts w:ascii="Arial Nova" w:hAnsi="Arial Nova" w:eastAsia="Arial Nova" w:cs="Arial Nova"/>
          <w:noProof w:val="0"/>
          <w:sz w:val="22"/>
          <w:szCs w:val="22"/>
          <w:lang w:val="en-US"/>
        </w:rPr>
        <w:t xml:space="preserve">This subject is at the heart of the dissertation's research goal, which is to investigate how social media affects young adults' </w:t>
      </w:r>
      <w:r w:rsidRPr="63BBD5C0" w:rsidR="4E02D545">
        <w:rPr>
          <w:rFonts w:ascii="Arial Nova" w:hAnsi="Arial Nova" w:eastAsia="Arial Nova" w:cs="Arial Nova"/>
          <w:noProof w:val="0"/>
          <w:sz w:val="22"/>
          <w:szCs w:val="22"/>
          <w:lang w:val="en-US"/>
        </w:rPr>
        <w:t>perceptions</w:t>
      </w:r>
      <w:r w:rsidRPr="63BBD5C0" w:rsidR="4E02D545">
        <w:rPr>
          <w:rFonts w:ascii="Arial Nova" w:hAnsi="Arial Nova" w:eastAsia="Arial Nova" w:cs="Arial Nova"/>
          <w:noProof w:val="0"/>
          <w:sz w:val="22"/>
          <w:szCs w:val="22"/>
          <w:lang w:val="en-US"/>
        </w:rPr>
        <w:t xml:space="preserve"> of their bodies and sense of self. Exposure to social media is often mentioned as the </w:t>
      </w:r>
      <w:r w:rsidRPr="63BBD5C0" w:rsidR="4E02D545">
        <w:rPr>
          <w:rFonts w:ascii="Arial Nova" w:hAnsi="Arial Nova" w:eastAsia="Arial Nova" w:cs="Arial Nova"/>
          <w:noProof w:val="0"/>
          <w:sz w:val="22"/>
          <w:szCs w:val="22"/>
          <w:lang w:val="en-US"/>
        </w:rPr>
        <w:t>initial</w:t>
      </w:r>
      <w:r w:rsidRPr="63BBD5C0" w:rsidR="4E02D545">
        <w:rPr>
          <w:rFonts w:ascii="Arial Nova" w:hAnsi="Arial Nova" w:eastAsia="Arial Nova" w:cs="Arial Nova"/>
          <w:noProof w:val="0"/>
          <w:sz w:val="22"/>
          <w:szCs w:val="22"/>
          <w:lang w:val="en-US"/>
        </w:rPr>
        <w:t xml:space="preserve"> process that leads to comparison, dissatisfaction, and low self-esteem. The cycle of comparison and poor self-perception may be lessened if one is not exposed to unrealistic pictures. As a result, understanding how exposure works aids in understanding the more general psychological effects covered in following themes. This theme offers a basic understanding of whether using social media in general is harmful or if </w:t>
      </w:r>
      <w:r w:rsidRPr="63BBD5C0" w:rsidR="4E02D545">
        <w:rPr>
          <w:rFonts w:ascii="Arial Nova" w:hAnsi="Arial Nova" w:eastAsia="Arial Nova" w:cs="Arial Nova"/>
          <w:noProof w:val="0"/>
          <w:sz w:val="22"/>
          <w:szCs w:val="22"/>
          <w:lang w:val="en-US"/>
        </w:rPr>
        <w:t>engagement</w:t>
      </w:r>
      <w:r w:rsidRPr="63BBD5C0" w:rsidR="4E02D545">
        <w:rPr>
          <w:rFonts w:ascii="Arial Nova" w:hAnsi="Arial Nova" w:eastAsia="Arial Nova" w:cs="Arial Nova"/>
          <w:noProof w:val="0"/>
          <w:sz w:val="22"/>
          <w:szCs w:val="22"/>
          <w:lang w:val="en-US"/>
        </w:rPr>
        <w:t xml:space="preserve"> patterns raise risk.</w:t>
      </w:r>
    </w:p>
    <w:p w:rsidR="657B94D5" w:rsidP="43CFE3DF" w:rsidRDefault="657B94D5" w14:paraId="4E31D97A" w14:textId="43818BB4">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63BBD5C0" w:rsidR="4E02D545">
        <w:rPr>
          <w:rFonts w:ascii="Arial Nova" w:hAnsi="Arial Nova" w:eastAsia="Arial Nova" w:cs="Arial Nova"/>
          <w:b w:val="1"/>
          <w:bCs w:val="1"/>
          <w:noProof w:val="0"/>
          <w:sz w:val="22"/>
          <w:szCs w:val="22"/>
          <w:lang w:val="en-US"/>
        </w:rPr>
        <w:t>Statistical Evidence</w:t>
      </w:r>
    </w:p>
    <w:p w:rsidR="657B94D5" w:rsidP="63BBD5C0" w:rsidRDefault="657B94D5" w14:paraId="7D9F16ED" w14:textId="0D570853">
      <w:pPr>
        <w:pStyle w:val="Normal"/>
        <w:bidi w:val="0"/>
        <w:spacing w:before="0" w:beforeAutospacing="off" w:after="160" w:afterAutospacing="off" w:line="360" w:lineRule="auto"/>
        <w:ind w:left="0" w:right="0"/>
        <w:jc w:val="left"/>
      </w:pPr>
      <w:r w:rsidRPr="63BBD5C0" w:rsidR="4E02D545">
        <w:rPr>
          <w:rFonts w:ascii="Arial Nova" w:hAnsi="Arial Nova" w:eastAsia="Arial Nova" w:cs="Arial Nova"/>
          <w:noProof w:val="0"/>
          <w:sz w:val="22"/>
          <w:szCs w:val="22"/>
          <w:lang w:val="en-US"/>
        </w:rPr>
        <w:t xml:space="preserve">The importance of this issue is </w:t>
      </w:r>
      <w:r w:rsidRPr="63BBD5C0" w:rsidR="4E02D545">
        <w:rPr>
          <w:rFonts w:ascii="Arial Nova" w:hAnsi="Arial Nova" w:eastAsia="Arial Nova" w:cs="Arial Nova"/>
          <w:noProof w:val="0"/>
          <w:sz w:val="22"/>
          <w:szCs w:val="22"/>
          <w:lang w:val="en-US"/>
        </w:rPr>
        <w:t>demonstrated</w:t>
      </w:r>
      <w:r w:rsidRPr="63BBD5C0" w:rsidR="4E02D545">
        <w:rPr>
          <w:rFonts w:ascii="Arial Nova" w:hAnsi="Arial Nova" w:eastAsia="Arial Nova" w:cs="Arial Nova"/>
          <w:noProof w:val="0"/>
          <w:sz w:val="22"/>
          <w:szCs w:val="22"/>
          <w:lang w:val="en-US"/>
        </w:rPr>
        <w:t xml:space="preserve"> by statistical data. People between the ages of 16 and 24 in the UK report using social media the most </w:t>
      </w:r>
      <w:r w:rsidRPr="63BBD5C0" w:rsidR="4E02D545">
        <w:rPr>
          <w:rFonts w:ascii="Arial Nova" w:hAnsi="Arial Nova" w:eastAsia="Arial Nova" w:cs="Arial Nova"/>
          <w:noProof w:val="0"/>
          <w:sz w:val="22"/>
          <w:szCs w:val="22"/>
          <w:lang w:val="en-US"/>
        </w:rPr>
        <w:t>frequently</w:t>
      </w:r>
      <w:r w:rsidRPr="63BBD5C0" w:rsidR="4E02D545">
        <w:rPr>
          <w:rFonts w:ascii="Arial Nova" w:hAnsi="Arial Nova" w:eastAsia="Arial Nova" w:cs="Arial Nova"/>
          <w:noProof w:val="0"/>
          <w:sz w:val="22"/>
          <w:szCs w:val="22"/>
          <w:lang w:val="en-US"/>
        </w:rPr>
        <w:t xml:space="preserve"> each day, according to the Office for National Statistics (ONS, 2023). According to Ofcom (2022), more than 90% of young adults routinely use social media, with image-based sites being among the most widely used.</w:t>
      </w:r>
    </w:p>
    <w:p w:rsidR="1EBF407E" w:rsidP="63BBD5C0" w:rsidRDefault="1EBF407E" w14:paraId="62748A17" w14:textId="45AAD4BE">
      <w:pPr>
        <w:pStyle w:val="Normal"/>
        <w:bidi w:val="0"/>
        <w:spacing w:before="0" w:beforeAutospacing="off" w:after="160" w:afterAutospacing="off" w:line="360" w:lineRule="auto"/>
        <w:ind w:left="0" w:right="0"/>
        <w:jc w:val="left"/>
      </w:pPr>
      <w:r w:rsidRPr="63BBD5C0" w:rsidR="3C863F47">
        <w:rPr>
          <w:rFonts w:ascii="Arial Nova" w:hAnsi="Arial Nova" w:eastAsia="Arial Nova" w:cs="Arial Nova"/>
          <w:noProof w:val="0"/>
          <w:sz w:val="22"/>
          <w:szCs w:val="22"/>
          <w:lang w:val="en-US"/>
        </w:rPr>
        <w:t xml:space="preserve">Additionally, studies point to a connection between body dissatisfaction and heavy social media use. According to a 2019 Mental Health Foundation survey in the UK, 40% of youth said that social media viewing made them feel worse about their bodies. These numbers show how </w:t>
      </w:r>
      <w:r w:rsidRPr="63BBD5C0" w:rsidR="3C863F47">
        <w:rPr>
          <w:rFonts w:ascii="Arial Nova" w:hAnsi="Arial Nova" w:eastAsia="Arial Nova" w:cs="Arial Nova"/>
          <w:noProof w:val="0"/>
          <w:sz w:val="22"/>
          <w:szCs w:val="22"/>
          <w:lang w:val="en-US"/>
        </w:rPr>
        <w:t>widespread</w:t>
      </w:r>
      <w:r w:rsidRPr="63BBD5C0" w:rsidR="3C863F47">
        <w:rPr>
          <w:rFonts w:ascii="Arial Nova" w:hAnsi="Arial Nova" w:eastAsia="Arial Nova" w:cs="Arial Nova"/>
          <w:noProof w:val="0"/>
          <w:sz w:val="22"/>
          <w:szCs w:val="22"/>
          <w:lang w:val="en-US"/>
        </w:rPr>
        <w:t xml:space="preserve"> social media use as well as its alleged psychological effects.</w:t>
      </w:r>
    </w:p>
    <w:p w:rsidR="41B0C64C" w:rsidP="63BBD5C0" w:rsidRDefault="41B0C64C" w14:paraId="23F0BB02" w14:textId="72985871">
      <w:pPr>
        <w:pStyle w:val="Normal"/>
        <w:spacing w:line="360" w:lineRule="auto"/>
        <w:rPr>
          <w:rFonts w:ascii="Arial Nova" w:hAnsi="Arial Nova" w:eastAsia="Arial Nova" w:cs="Arial Nova"/>
          <w:noProof w:val="0"/>
          <w:sz w:val="22"/>
          <w:szCs w:val="22"/>
          <w:lang w:val="en-US"/>
        </w:rPr>
      </w:pPr>
      <w:r w:rsidRPr="63BBD5C0" w:rsidR="07ABA24F">
        <w:rPr>
          <w:rFonts w:ascii="Arial Nova" w:hAnsi="Arial Nova" w:eastAsia="Arial Nova" w:cs="Arial Nova"/>
          <w:noProof w:val="0"/>
          <w:sz w:val="22"/>
          <w:szCs w:val="22"/>
          <w:lang w:val="en-US"/>
        </w:rPr>
        <w:t xml:space="preserve">These figures </w:t>
      </w:r>
      <w:r w:rsidRPr="63BBD5C0" w:rsidR="07ABA24F">
        <w:rPr>
          <w:rFonts w:ascii="Arial Nova" w:hAnsi="Arial Nova" w:eastAsia="Arial Nova" w:cs="Arial Nova"/>
          <w:noProof w:val="0"/>
          <w:sz w:val="22"/>
          <w:szCs w:val="22"/>
          <w:lang w:val="en-US"/>
        </w:rPr>
        <w:t>demonstrate</w:t>
      </w:r>
      <w:r w:rsidRPr="63BBD5C0" w:rsidR="07ABA24F">
        <w:rPr>
          <w:rFonts w:ascii="Arial Nova" w:hAnsi="Arial Nova" w:eastAsia="Arial Nova" w:cs="Arial Nova"/>
          <w:noProof w:val="0"/>
          <w:sz w:val="22"/>
          <w:szCs w:val="22"/>
          <w:lang w:val="en-US"/>
        </w:rPr>
        <w:t xml:space="preserve"> an effective association between frequent exposure and a negative self-perception, even though they do not </w:t>
      </w:r>
      <w:r w:rsidRPr="63BBD5C0" w:rsidR="07ABA24F">
        <w:rPr>
          <w:rFonts w:ascii="Arial Nova" w:hAnsi="Arial Nova" w:eastAsia="Arial Nova" w:cs="Arial Nova"/>
          <w:noProof w:val="0"/>
          <w:sz w:val="22"/>
          <w:szCs w:val="22"/>
          <w:lang w:val="en-US"/>
        </w:rPr>
        <w:t>establish</w:t>
      </w:r>
      <w:r w:rsidRPr="63BBD5C0" w:rsidR="07ABA24F">
        <w:rPr>
          <w:rFonts w:ascii="Arial Nova" w:hAnsi="Arial Nova" w:eastAsia="Arial Nova" w:cs="Arial Nova"/>
          <w:noProof w:val="0"/>
          <w:sz w:val="22"/>
          <w:szCs w:val="22"/>
          <w:lang w:val="en-US"/>
        </w:rPr>
        <w:t xml:space="preserve"> a causal explanation. Although some contend that personal vulnerability weaknesses should also be </w:t>
      </w:r>
      <w:r w:rsidRPr="63BBD5C0" w:rsidR="07ABA24F">
        <w:rPr>
          <w:rFonts w:ascii="Arial Nova" w:hAnsi="Arial Nova" w:eastAsia="Arial Nova" w:cs="Arial Nova"/>
          <w:noProof w:val="0"/>
          <w:sz w:val="22"/>
          <w:szCs w:val="22"/>
          <w:lang w:val="en-US"/>
        </w:rPr>
        <w:t>considered</w:t>
      </w:r>
      <w:r w:rsidRPr="63BBD5C0" w:rsidR="07ABA24F">
        <w:rPr>
          <w:rFonts w:ascii="Arial Nova" w:hAnsi="Arial Nova" w:eastAsia="Arial Nova" w:cs="Arial Nova"/>
          <w:noProof w:val="0"/>
          <w:sz w:val="22"/>
          <w:szCs w:val="22"/>
          <w:lang w:val="en-US"/>
        </w:rPr>
        <w:t xml:space="preserve">, the steady growth in body image issues that </w:t>
      </w:r>
      <w:r w:rsidRPr="63BBD5C0" w:rsidR="03319CB3">
        <w:rPr>
          <w:rFonts w:ascii="Arial Nova" w:hAnsi="Arial Nova" w:eastAsia="Arial Nova" w:cs="Arial Nova"/>
          <w:noProof w:val="0"/>
          <w:sz w:val="22"/>
          <w:szCs w:val="22"/>
          <w:lang w:val="en-US"/>
        </w:rPr>
        <w:t>come</w:t>
      </w:r>
      <w:r w:rsidRPr="63BBD5C0" w:rsidR="07ABA24F">
        <w:rPr>
          <w:rFonts w:ascii="Arial Nova" w:hAnsi="Arial Nova" w:eastAsia="Arial Nova" w:cs="Arial Nova"/>
          <w:noProof w:val="0"/>
          <w:sz w:val="22"/>
          <w:szCs w:val="22"/>
          <w:lang w:val="en-US"/>
        </w:rPr>
        <w:t xml:space="preserve"> with a rise in internet participation points to a strong connection.</w:t>
      </w:r>
    </w:p>
    <w:p w:rsidR="63BBD5C0" w:rsidP="63BBD5C0" w:rsidRDefault="63BBD5C0" w14:paraId="12C08833" w14:textId="79364E3A">
      <w:pPr>
        <w:pStyle w:val="Normal"/>
        <w:spacing w:line="360" w:lineRule="auto"/>
        <w:rPr>
          <w:rFonts w:ascii="Arial Nova" w:hAnsi="Arial Nova" w:eastAsia="Arial Nova" w:cs="Arial Nova"/>
          <w:b w:val="1"/>
          <w:bCs w:val="1"/>
          <w:noProof w:val="0"/>
          <w:sz w:val="22"/>
          <w:szCs w:val="22"/>
          <w:lang w:val="en-US"/>
        </w:rPr>
      </w:pPr>
    </w:p>
    <w:p w:rsidR="63BBD5C0" w:rsidP="63BBD5C0" w:rsidRDefault="63BBD5C0" w14:paraId="07114BE8" w14:textId="6F13E218">
      <w:pPr>
        <w:pStyle w:val="Normal"/>
        <w:spacing w:line="360" w:lineRule="auto"/>
        <w:rPr>
          <w:rFonts w:ascii="Arial Nova" w:hAnsi="Arial Nova" w:eastAsia="Arial Nova" w:cs="Arial Nova"/>
          <w:b w:val="1"/>
          <w:bCs w:val="1"/>
          <w:noProof w:val="0"/>
          <w:sz w:val="22"/>
          <w:szCs w:val="22"/>
          <w:lang w:val="en-US"/>
        </w:rPr>
      </w:pPr>
    </w:p>
    <w:p w:rsidR="63BBD5C0" w:rsidP="63BBD5C0" w:rsidRDefault="63BBD5C0" w14:paraId="6CA5238A" w14:textId="5124CC08">
      <w:pPr>
        <w:pStyle w:val="Normal"/>
        <w:spacing w:line="360" w:lineRule="auto"/>
        <w:rPr>
          <w:rFonts w:ascii="Arial Nova" w:hAnsi="Arial Nova" w:eastAsia="Arial Nova" w:cs="Arial Nova"/>
          <w:b w:val="1"/>
          <w:bCs w:val="1"/>
          <w:noProof w:val="0"/>
          <w:sz w:val="22"/>
          <w:szCs w:val="22"/>
          <w:lang w:val="en-US"/>
        </w:rPr>
      </w:pPr>
    </w:p>
    <w:p w:rsidR="63BBD5C0" w:rsidP="63BBD5C0" w:rsidRDefault="63BBD5C0" w14:paraId="2665966F" w14:textId="5B239EC8">
      <w:pPr>
        <w:pStyle w:val="Normal"/>
        <w:spacing w:line="360" w:lineRule="auto"/>
        <w:rPr>
          <w:rFonts w:ascii="Arial Nova" w:hAnsi="Arial Nova" w:eastAsia="Arial Nova" w:cs="Arial Nova"/>
          <w:b w:val="1"/>
          <w:bCs w:val="1"/>
          <w:noProof w:val="0"/>
          <w:sz w:val="22"/>
          <w:szCs w:val="22"/>
          <w:lang w:val="en-US"/>
        </w:rPr>
      </w:pPr>
    </w:p>
    <w:p w:rsidR="63BBD5C0" w:rsidP="63BBD5C0" w:rsidRDefault="63BBD5C0" w14:paraId="0CB9E7D8" w14:textId="61A6736A">
      <w:pPr>
        <w:pStyle w:val="Normal"/>
        <w:spacing w:line="360" w:lineRule="auto"/>
        <w:rPr>
          <w:rFonts w:ascii="Arial Nova" w:hAnsi="Arial Nova" w:eastAsia="Arial Nova" w:cs="Arial Nova"/>
          <w:b w:val="1"/>
          <w:bCs w:val="1"/>
          <w:noProof w:val="0"/>
          <w:sz w:val="22"/>
          <w:szCs w:val="22"/>
          <w:lang w:val="en-US"/>
        </w:rPr>
      </w:pPr>
    </w:p>
    <w:p w:rsidR="63BBD5C0" w:rsidP="63BBD5C0" w:rsidRDefault="63BBD5C0" w14:paraId="2E49A66E" w14:textId="24F60073">
      <w:pPr>
        <w:pStyle w:val="Normal"/>
        <w:spacing w:line="360" w:lineRule="auto"/>
        <w:rPr>
          <w:rFonts w:ascii="Arial Nova" w:hAnsi="Arial Nova" w:eastAsia="Arial Nova" w:cs="Arial Nova"/>
          <w:b w:val="1"/>
          <w:bCs w:val="1"/>
          <w:noProof w:val="0"/>
          <w:sz w:val="22"/>
          <w:szCs w:val="22"/>
          <w:lang w:val="en-US"/>
        </w:rPr>
      </w:pPr>
    </w:p>
    <w:p w:rsidR="41B0C64C" w:rsidP="63BBD5C0" w:rsidRDefault="41B0C64C" w14:paraId="037FF026" w14:textId="2F53F405">
      <w:pPr>
        <w:pStyle w:val="Normal"/>
        <w:spacing w:line="360" w:lineRule="auto"/>
        <w:rPr>
          <w:rFonts w:ascii="Arial Nova" w:hAnsi="Arial Nova" w:eastAsia="Arial Nova" w:cs="Arial Nova"/>
          <w:b w:val="1"/>
          <w:bCs w:val="1"/>
          <w:noProof w:val="0"/>
          <w:sz w:val="22"/>
          <w:szCs w:val="22"/>
          <w:lang w:val="en-US"/>
        </w:rPr>
      </w:pPr>
      <w:r w:rsidRPr="63BBD5C0" w:rsidR="07ABA24F">
        <w:rPr>
          <w:rFonts w:ascii="Arial Nova" w:hAnsi="Arial Nova" w:eastAsia="Arial Nova" w:cs="Arial Nova"/>
          <w:b w:val="1"/>
          <w:bCs w:val="1"/>
          <w:noProof w:val="0"/>
          <w:sz w:val="22"/>
          <w:szCs w:val="22"/>
          <w:lang w:val="en-US"/>
        </w:rPr>
        <w:t>Theoretical Framework</w:t>
      </w:r>
    </w:p>
    <w:p w:rsidR="65013458" w:rsidP="63BBD5C0" w:rsidRDefault="65013458" w14:paraId="01BA2498" w14:textId="5E07AC7F">
      <w:pPr>
        <w:pStyle w:val="Normal"/>
        <w:spacing w:line="360" w:lineRule="auto"/>
      </w:pPr>
      <w:r w:rsidRPr="63BBD5C0" w:rsidR="10A1FFAF">
        <w:rPr>
          <w:rFonts w:ascii="Arial Nova" w:hAnsi="Arial Nova" w:eastAsia="Arial Nova" w:cs="Arial Nova"/>
          <w:noProof w:val="0"/>
          <w:sz w:val="22"/>
          <w:szCs w:val="22"/>
          <w:lang w:val="en-US"/>
        </w:rPr>
        <w:t xml:space="preserve">Social Comparison Theory is one important theory that supports this concept (Festinger, 1954). </w:t>
      </w:r>
      <w:r w:rsidRPr="63BBD5C0" w:rsidR="10A1FFAF">
        <w:rPr>
          <w:rFonts w:ascii="Arial Nova" w:hAnsi="Arial Nova" w:eastAsia="Arial Nova" w:cs="Arial Nova"/>
          <w:noProof w:val="0"/>
          <w:sz w:val="22"/>
          <w:szCs w:val="22"/>
          <w:lang w:val="en-US"/>
        </w:rPr>
        <w:t>According to this theory, people assess themselves by comparing their skills and qualities with those of others.</w:t>
      </w:r>
      <w:r w:rsidRPr="63BBD5C0" w:rsidR="10A1FFAF">
        <w:rPr>
          <w:rFonts w:ascii="Arial Nova" w:hAnsi="Arial Nova" w:eastAsia="Arial Nova" w:cs="Arial Nova"/>
          <w:noProof w:val="0"/>
          <w:sz w:val="22"/>
          <w:szCs w:val="22"/>
          <w:lang w:val="en-US"/>
        </w:rPr>
        <w:t xml:space="preserve"> Users are exposed to </w:t>
      </w:r>
      <w:r w:rsidRPr="63BBD5C0" w:rsidR="10A1FFAF">
        <w:rPr>
          <w:rFonts w:ascii="Arial Nova" w:hAnsi="Arial Nova" w:eastAsia="Arial Nova" w:cs="Arial Nova"/>
          <w:noProof w:val="0"/>
          <w:sz w:val="22"/>
          <w:szCs w:val="22"/>
          <w:lang w:val="en-US"/>
        </w:rPr>
        <w:t>well-chosen</w:t>
      </w:r>
      <w:r w:rsidRPr="63BBD5C0" w:rsidR="10A1FFAF">
        <w:rPr>
          <w:rFonts w:ascii="Arial Nova" w:hAnsi="Arial Nova" w:eastAsia="Arial Nova" w:cs="Arial Nova"/>
          <w:noProof w:val="0"/>
          <w:sz w:val="22"/>
          <w:szCs w:val="22"/>
          <w:lang w:val="en-US"/>
        </w:rPr>
        <w:t xml:space="preserve"> and altered photos on social media, which </w:t>
      </w:r>
      <w:r w:rsidRPr="63BBD5C0" w:rsidR="10A1FFAF">
        <w:rPr>
          <w:rFonts w:ascii="Arial Nova" w:hAnsi="Arial Nova" w:eastAsia="Arial Nova" w:cs="Arial Nova"/>
          <w:noProof w:val="0"/>
          <w:sz w:val="22"/>
          <w:szCs w:val="22"/>
          <w:lang w:val="en-US"/>
        </w:rPr>
        <w:t>frequently</w:t>
      </w:r>
      <w:r w:rsidRPr="63BBD5C0" w:rsidR="10A1FFAF">
        <w:rPr>
          <w:rFonts w:ascii="Arial Nova" w:hAnsi="Arial Nova" w:eastAsia="Arial Nova" w:cs="Arial Nova"/>
          <w:noProof w:val="0"/>
          <w:sz w:val="22"/>
          <w:szCs w:val="22"/>
          <w:lang w:val="en-US"/>
        </w:rPr>
        <w:t xml:space="preserve"> results in upward comparisons with those who are seen as more successful or attractive. These upward comparisons are associated with decreased self-esteem and less physical satisfaction.</w:t>
      </w:r>
    </w:p>
    <w:p w:rsidR="55BD8E5E" w:rsidP="63BBD5C0" w:rsidRDefault="55BD8E5E" w14:paraId="690E9BC3" w14:textId="165CFAD4">
      <w:pPr>
        <w:pStyle w:val="Normal"/>
        <w:spacing w:line="360" w:lineRule="auto"/>
      </w:pPr>
      <w:r w:rsidRPr="63BBD5C0" w:rsidR="32425D1E">
        <w:rPr>
          <w:rFonts w:ascii="Arial Nova" w:hAnsi="Arial Nova" w:eastAsia="Arial Nova" w:cs="Arial Nova"/>
          <w:noProof w:val="0"/>
          <w:sz w:val="22"/>
          <w:szCs w:val="22"/>
          <w:lang w:val="en-US"/>
        </w:rPr>
        <w:t>Furthermore, according to Objectification Theory (Fredrickson and Roberts, 1997), people especially women control their perspective of an ob</w:t>
      </w:r>
      <w:r w:rsidRPr="63BBD5C0" w:rsidR="32425D1E">
        <w:rPr>
          <w:rFonts w:ascii="Arial Nova" w:hAnsi="Arial Nova" w:eastAsia="Arial Nova" w:cs="Arial Nova"/>
          <w:noProof w:val="0"/>
          <w:sz w:val="22"/>
          <w:szCs w:val="22"/>
          <w:lang w:val="en-US"/>
        </w:rPr>
        <w:t xml:space="preserve">server </w:t>
      </w:r>
      <w:r w:rsidRPr="63BBD5C0" w:rsidR="32425D1E">
        <w:rPr>
          <w:rFonts w:ascii="Arial Nova" w:hAnsi="Arial Nova" w:eastAsia="Arial Nova" w:cs="Arial Nova"/>
          <w:noProof w:val="0"/>
          <w:sz w:val="22"/>
          <w:szCs w:val="22"/>
          <w:lang w:val="en-US"/>
        </w:rPr>
        <w:t>re</w:t>
      </w:r>
      <w:r w:rsidRPr="63BBD5C0" w:rsidR="32425D1E">
        <w:rPr>
          <w:rFonts w:ascii="Arial Nova" w:hAnsi="Arial Nova" w:eastAsia="Arial Nova" w:cs="Arial Nova"/>
          <w:noProof w:val="0"/>
          <w:sz w:val="22"/>
          <w:szCs w:val="22"/>
          <w:lang w:val="en-US"/>
        </w:rPr>
        <w:t>garding</w:t>
      </w:r>
      <w:r w:rsidRPr="63BBD5C0" w:rsidR="32425D1E">
        <w:rPr>
          <w:rFonts w:ascii="Arial Nova" w:hAnsi="Arial Nova" w:eastAsia="Arial Nova" w:cs="Arial Nova"/>
          <w:noProof w:val="0"/>
          <w:sz w:val="22"/>
          <w:szCs w:val="22"/>
          <w:lang w:val="en-US"/>
        </w:rPr>
        <w:t xml:space="preserve"> their bodies, which results in physical surveillance and self-objectification. This process might be increased by social media platforms, which place a strong focus on visual presentation and user response.</w:t>
      </w:r>
    </w:p>
    <w:p w:rsidR="429B6887" w:rsidP="63BBD5C0" w:rsidRDefault="429B6887" w14:paraId="5C9804EE" w14:textId="0BACE933">
      <w:pPr>
        <w:pStyle w:val="Normal"/>
        <w:spacing w:line="360" w:lineRule="auto"/>
      </w:pPr>
      <w:r w:rsidRPr="63BBD5C0" w:rsidR="2111148C">
        <w:rPr>
          <w:rFonts w:ascii="Arial Nova" w:hAnsi="Arial Nova" w:eastAsia="Arial Nova" w:cs="Arial Nova"/>
          <w:noProof w:val="0"/>
          <w:sz w:val="22"/>
          <w:szCs w:val="22"/>
          <w:lang w:val="en-US"/>
        </w:rPr>
        <w:t>These theories work together to explain how recurrent exposure to perfect content might lead to dissatisfaction. They enhance the discussion's analytical depth and offer a framework for interpreting the dissertation's conclusions.</w:t>
      </w:r>
    </w:p>
    <w:p w:rsidR="429B6887" w:rsidP="63BBD5C0" w:rsidRDefault="429B6887" w14:paraId="4066AC71" w14:textId="17903E2B">
      <w:pPr>
        <w:pStyle w:val="Normal"/>
        <w:spacing w:line="360" w:lineRule="auto"/>
        <w:rPr>
          <w:rFonts w:ascii="Arial Nova" w:hAnsi="Arial Nova" w:eastAsia="Arial Nova" w:cs="Arial Nova"/>
          <w:b w:val="1"/>
          <w:bCs w:val="1"/>
          <w:noProof w:val="0"/>
          <w:sz w:val="22"/>
          <w:szCs w:val="22"/>
          <w:lang w:val="en-US"/>
        </w:rPr>
      </w:pPr>
      <w:r w:rsidRPr="63BBD5C0" w:rsidR="2111148C">
        <w:rPr>
          <w:rFonts w:ascii="Arial Nova" w:hAnsi="Arial Nova" w:eastAsia="Arial Nova" w:cs="Arial Nova"/>
          <w:b w:val="1"/>
          <w:bCs w:val="1"/>
          <w:noProof w:val="0"/>
          <w:sz w:val="22"/>
          <w:szCs w:val="22"/>
          <w:lang w:val="en-US"/>
        </w:rPr>
        <w:t>Policy and Legislation</w:t>
      </w:r>
    </w:p>
    <w:p w:rsidR="5FEEE2DD" w:rsidP="63BBD5C0" w:rsidRDefault="5FEEE2DD" w14:paraId="4433AA5D" w14:textId="68D2951A">
      <w:pPr>
        <w:pStyle w:val="Normal"/>
        <w:spacing w:line="360" w:lineRule="auto"/>
      </w:pPr>
      <w:r w:rsidRPr="63BBD5C0" w:rsidR="5FEF6178">
        <w:rPr>
          <w:rFonts w:ascii="Arial Nova" w:hAnsi="Arial Nova" w:eastAsia="Arial Nova" w:cs="Arial Nova"/>
          <w:noProof w:val="0"/>
          <w:sz w:val="22"/>
          <w:szCs w:val="22"/>
          <w:lang w:val="en-US"/>
        </w:rPr>
        <w:t xml:space="preserve">The UK government passed the Online Safety Act 2023 in response to increasing concerns about the dangers of the internet (UK Government, 2023). The purpose of this law is to protect </w:t>
      </w:r>
      <w:r w:rsidRPr="63BBD5C0" w:rsidR="5FEF6178">
        <w:rPr>
          <w:rFonts w:ascii="Arial Nova" w:hAnsi="Arial Nova" w:eastAsia="Arial Nova" w:cs="Arial Nova"/>
          <w:noProof w:val="0"/>
          <w:sz w:val="22"/>
          <w:szCs w:val="22"/>
          <w:lang w:val="en-US"/>
        </w:rPr>
        <w:t>users,</w:t>
      </w:r>
      <w:r w:rsidRPr="63BBD5C0" w:rsidR="5FEF6178">
        <w:rPr>
          <w:rFonts w:ascii="Arial Nova" w:hAnsi="Arial Nova" w:eastAsia="Arial Nova" w:cs="Arial Nova"/>
          <w:noProof w:val="0"/>
          <w:sz w:val="22"/>
          <w:szCs w:val="22"/>
          <w:lang w:val="en-US"/>
        </w:rPr>
        <w:t xml:space="preserve"> especially </w:t>
      </w:r>
      <w:r w:rsidRPr="63BBD5C0" w:rsidR="5FEF6178">
        <w:rPr>
          <w:rFonts w:ascii="Arial Nova" w:hAnsi="Arial Nova" w:eastAsia="Arial Nova" w:cs="Arial Nova"/>
          <w:noProof w:val="0"/>
          <w:sz w:val="22"/>
          <w:szCs w:val="22"/>
          <w:lang w:val="en-US"/>
        </w:rPr>
        <w:t>children</w:t>
      </w:r>
      <w:r w:rsidRPr="63BBD5C0" w:rsidR="5FEF6178">
        <w:rPr>
          <w:rFonts w:ascii="Arial Nova" w:hAnsi="Arial Nova" w:eastAsia="Arial Nova" w:cs="Arial Nova"/>
          <w:noProof w:val="0"/>
          <w:sz w:val="22"/>
          <w:szCs w:val="22"/>
          <w:lang w:val="en-US"/>
        </w:rPr>
        <w:t xml:space="preserve"> from dangerous internet information. It highlights the psychological hazards connected to social media contexts, even though it is not solely focused on body image.</w:t>
      </w:r>
    </w:p>
    <w:p w:rsidR="357A9939" w:rsidP="63BBD5C0" w:rsidRDefault="357A9939" w14:paraId="3C270EDB" w14:textId="219CD5AE">
      <w:pPr>
        <w:pStyle w:val="Normal"/>
        <w:spacing w:line="360" w:lineRule="auto"/>
      </w:pPr>
      <w:r w:rsidRPr="63BBD5C0" w:rsidR="7CE68D08">
        <w:rPr>
          <w:rFonts w:ascii="Arial Nova" w:hAnsi="Arial Nova" w:eastAsia="Arial Nova" w:cs="Arial Nova"/>
          <w:noProof w:val="0"/>
          <w:sz w:val="22"/>
          <w:szCs w:val="22"/>
          <w:lang w:val="en-US"/>
        </w:rPr>
        <w:t xml:space="preserve">Furthermore, to safeguard mental health, the Department for Digital, Culture, Media, and Sport (2021) highlighted the necessity of increased platform accountability. However, some argue that rather than automatically enhancing appearance-based values, policies </w:t>
      </w:r>
      <w:r w:rsidRPr="63BBD5C0" w:rsidR="7CE68D08">
        <w:rPr>
          <w:rFonts w:ascii="Arial Nova" w:hAnsi="Arial Nova" w:eastAsia="Arial Nova" w:cs="Arial Nova"/>
          <w:noProof w:val="0"/>
          <w:sz w:val="22"/>
          <w:szCs w:val="22"/>
          <w:lang w:val="en-US"/>
        </w:rPr>
        <w:t>frequently</w:t>
      </w:r>
      <w:r w:rsidRPr="63BBD5C0" w:rsidR="7CE68D08">
        <w:rPr>
          <w:rFonts w:ascii="Arial Nova" w:hAnsi="Arial Nova" w:eastAsia="Arial Nova" w:cs="Arial Nova"/>
          <w:noProof w:val="0"/>
          <w:sz w:val="22"/>
          <w:szCs w:val="22"/>
          <w:lang w:val="en-US"/>
        </w:rPr>
        <w:t xml:space="preserve"> concentrate on harmful content. As a result, even if laws acknowledge digital harm, they have no direct effect on body dissatisfaction.</w:t>
      </w:r>
    </w:p>
    <w:p w:rsidR="357A9939" w:rsidP="43CFE3DF" w:rsidRDefault="357A9939" w14:paraId="4BE94177" w14:textId="77237005">
      <w:pPr>
        <w:pStyle w:val="Normal"/>
        <w:rPr>
          <w:rFonts w:ascii="Arial Nova" w:hAnsi="Arial Nova" w:eastAsia="Arial Nova" w:cs="Arial Nova"/>
          <w:b w:val="1"/>
          <w:bCs w:val="1"/>
          <w:noProof w:val="0"/>
          <w:sz w:val="22"/>
          <w:szCs w:val="22"/>
          <w:lang w:val="en-US"/>
        </w:rPr>
      </w:pPr>
      <w:r w:rsidRPr="43CFE3DF" w:rsidR="357A9939">
        <w:rPr>
          <w:rFonts w:ascii="Arial Nova" w:hAnsi="Arial Nova" w:eastAsia="Arial Nova" w:cs="Arial Nova"/>
          <w:b w:val="1"/>
          <w:bCs w:val="1"/>
          <w:noProof w:val="0"/>
          <w:sz w:val="22"/>
          <w:szCs w:val="22"/>
          <w:lang w:val="en-US"/>
        </w:rPr>
        <w:t>Examples from Reviewed Literature</w:t>
      </w:r>
    </w:p>
    <w:p w:rsidR="357A9939" w:rsidP="63BBD5C0" w:rsidRDefault="357A9939" w14:paraId="2927CA0C" w14:textId="3AA3C75A">
      <w:pPr>
        <w:pStyle w:val="Normal"/>
        <w:spacing w:line="360" w:lineRule="auto"/>
        <w:rPr>
          <w:rFonts w:ascii="Arial Nova" w:hAnsi="Arial Nova" w:eastAsia="Arial Nova" w:cs="Arial Nova"/>
          <w:noProof w:val="0"/>
          <w:sz w:val="22"/>
          <w:szCs w:val="22"/>
          <w:lang w:val="en-US"/>
        </w:rPr>
      </w:pPr>
      <w:r w:rsidRPr="63BBD5C0" w:rsidR="7CE68D08">
        <w:rPr>
          <w:rFonts w:ascii="Arial Nova" w:hAnsi="Arial Nova" w:eastAsia="Arial Nova" w:cs="Arial Nova"/>
          <w:noProof w:val="0"/>
          <w:sz w:val="22"/>
          <w:szCs w:val="22"/>
          <w:lang w:val="en-US"/>
        </w:rPr>
        <w:t xml:space="preserve">This theme is strongly supported by a number of </w:t>
      </w:r>
      <w:r w:rsidRPr="63BBD5C0" w:rsidR="7CE68D08">
        <w:rPr>
          <w:rFonts w:ascii="Arial Nova" w:hAnsi="Arial Nova" w:eastAsia="Arial Nova" w:cs="Arial Nova"/>
          <w:noProof w:val="0"/>
          <w:sz w:val="22"/>
          <w:szCs w:val="22"/>
          <w:lang w:val="en-US"/>
        </w:rPr>
        <w:t>studies</w:t>
      </w:r>
      <w:r w:rsidRPr="63BBD5C0" w:rsidR="7CE68D08">
        <w:rPr>
          <w:rFonts w:ascii="Arial Nova" w:hAnsi="Arial Nova" w:eastAsia="Arial Nova" w:cs="Arial Nova"/>
          <w:noProof w:val="0"/>
          <w:sz w:val="22"/>
          <w:szCs w:val="22"/>
          <w:lang w:val="en-US"/>
        </w:rPr>
        <w:t xml:space="preserve"> listed in the Results Summary Table.</w:t>
      </w:r>
    </w:p>
    <w:p w:rsidR="3A2FB62A" w:rsidP="63BBD5C0" w:rsidRDefault="3A2FB62A" w14:paraId="53DEC695" w14:textId="183048F8">
      <w:pPr>
        <w:pStyle w:val="Normal"/>
        <w:spacing w:line="360" w:lineRule="auto"/>
      </w:pPr>
      <w:r w:rsidRPr="63BBD5C0" w:rsidR="5F58C7B9">
        <w:rPr>
          <w:rFonts w:ascii="Arial Nova" w:hAnsi="Arial Nova" w:eastAsia="Arial Nova" w:cs="Arial Nova"/>
          <w:noProof w:val="0"/>
          <w:sz w:val="22"/>
          <w:szCs w:val="22"/>
          <w:lang w:val="en-US"/>
        </w:rPr>
        <w:t xml:space="preserve">According to </w:t>
      </w:r>
      <w:r w:rsidRPr="63BBD5C0" w:rsidR="5F58C7B9">
        <w:rPr>
          <w:rFonts w:ascii="Arial Nova" w:hAnsi="Arial Nova" w:eastAsia="Arial Nova" w:cs="Arial Nova"/>
          <w:noProof w:val="0"/>
          <w:sz w:val="22"/>
          <w:szCs w:val="22"/>
          <w:lang w:val="en-US"/>
        </w:rPr>
        <w:t>Fardouly</w:t>
      </w:r>
      <w:r w:rsidRPr="63BBD5C0" w:rsidR="5F58C7B9">
        <w:rPr>
          <w:rFonts w:ascii="Arial Nova" w:hAnsi="Arial Nova" w:eastAsia="Arial Nova" w:cs="Arial Nova"/>
          <w:noProof w:val="0"/>
          <w:sz w:val="22"/>
          <w:szCs w:val="22"/>
          <w:lang w:val="en-US"/>
        </w:rPr>
        <w:t xml:space="preserve"> et al. (2015), young women who were exposed to Facebook photos reported feeling less satisfied with their bodies and comparing their appearance more </w:t>
      </w:r>
      <w:r w:rsidRPr="63BBD5C0" w:rsidR="5F58C7B9">
        <w:rPr>
          <w:rFonts w:ascii="Arial Nova" w:hAnsi="Arial Nova" w:eastAsia="Arial Nova" w:cs="Arial Nova"/>
          <w:noProof w:val="0"/>
          <w:sz w:val="22"/>
          <w:szCs w:val="22"/>
          <w:lang w:val="en-US"/>
        </w:rPr>
        <w:t>frequently</w:t>
      </w:r>
      <w:r w:rsidRPr="63BBD5C0" w:rsidR="5F58C7B9">
        <w:rPr>
          <w:rFonts w:ascii="Arial Nova" w:hAnsi="Arial Nova" w:eastAsia="Arial Nova" w:cs="Arial Nova"/>
          <w:noProof w:val="0"/>
          <w:sz w:val="22"/>
          <w:szCs w:val="22"/>
          <w:lang w:val="en-US"/>
        </w:rPr>
        <w:t xml:space="preserve">. Compared to those who viewed neutral information, those who viewed appearance-focused content reported </w:t>
      </w:r>
      <w:r w:rsidRPr="63BBD5C0" w:rsidR="5F58C7B9">
        <w:rPr>
          <w:rFonts w:ascii="Arial Nova" w:hAnsi="Arial Nova" w:eastAsia="Arial Nova" w:cs="Arial Nova"/>
          <w:noProof w:val="0"/>
          <w:sz w:val="22"/>
          <w:szCs w:val="22"/>
          <w:lang w:val="en-US"/>
        </w:rPr>
        <w:t>considerably more</w:t>
      </w:r>
      <w:r w:rsidRPr="63BBD5C0" w:rsidR="5F58C7B9">
        <w:rPr>
          <w:rFonts w:ascii="Arial Nova" w:hAnsi="Arial Nova" w:eastAsia="Arial Nova" w:cs="Arial Nova"/>
          <w:noProof w:val="0"/>
          <w:sz w:val="22"/>
          <w:szCs w:val="22"/>
          <w:lang w:val="en-US"/>
        </w:rPr>
        <w:t xml:space="preserve"> negative mood states. This study shows that exposure and unhappiness are </w:t>
      </w:r>
      <w:r w:rsidRPr="63BBD5C0" w:rsidR="5F58C7B9">
        <w:rPr>
          <w:rFonts w:ascii="Arial Nova" w:hAnsi="Arial Nova" w:eastAsia="Arial Nova" w:cs="Arial Nova"/>
          <w:noProof w:val="0"/>
          <w:sz w:val="22"/>
          <w:szCs w:val="22"/>
          <w:lang w:val="en-US"/>
        </w:rPr>
        <w:t>directly related</w:t>
      </w:r>
      <w:r w:rsidRPr="63BBD5C0" w:rsidR="5F58C7B9">
        <w:rPr>
          <w:rFonts w:ascii="Arial Nova" w:hAnsi="Arial Nova" w:eastAsia="Arial Nova" w:cs="Arial Nova"/>
          <w:noProof w:val="0"/>
          <w:sz w:val="22"/>
          <w:szCs w:val="22"/>
          <w:lang w:val="en-US"/>
        </w:rPr>
        <w:t>, which is aligned with the Social Comparison Theory.</w:t>
      </w:r>
    </w:p>
    <w:p w:rsidR="3A2FB62A" w:rsidP="63BBD5C0" w:rsidRDefault="3A2FB62A" w14:paraId="60D4C393" w14:textId="6A7B97B0">
      <w:pPr>
        <w:pStyle w:val="Normal"/>
        <w:spacing w:line="360" w:lineRule="auto"/>
      </w:pPr>
      <w:r w:rsidRPr="63BBD5C0" w:rsidR="5F58C7B9">
        <w:rPr>
          <w:rFonts w:ascii="Arial Nova" w:hAnsi="Arial Nova" w:eastAsia="Arial Nova" w:cs="Arial Nova"/>
          <w:noProof w:val="0"/>
          <w:sz w:val="22"/>
          <w:szCs w:val="22"/>
          <w:lang w:val="en-US"/>
        </w:rPr>
        <w:t>Similarly, Instagram use was linked to body monitoring behaviors and thin-ideal integration, according to Cohen et al. (2017). According to their findings, self-monitoring and self-evaluation may be enhanced on image-centric platforms.</w:t>
      </w:r>
    </w:p>
    <w:p w:rsidR="3A2FB62A" w:rsidP="63BBD5C0" w:rsidRDefault="3A2FB62A" w14:paraId="7BBD620A" w14:textId="3E91121C">
      <w:pPr>
        <w:pStyle w:val="Normal"/>
        <w:spacing w:line="360" w:lineRule="auto"/>
      </w:pPr>
      <w:r w:rsidRPr="63BBD5C0" w:rsidR="5F58C7B9">
        <w:rPr>
          <w:rFonts w:ascii="Arial Nova" w:hAnsi="Arial Nova" w:eastAsia="Arial Nova" w:cs="Arial Nova"/>
          <w:noProof w:val="0"/>
          <w:sz w:val="22"/>
          <w:szCs w:val="22"/>
          <w:lang w:val="en-US"/>
        </w:rPr>
        <w:t xml:space="preserve">However, Tiggemann and Zaccardo (2015) discovered that although viewing "fitspiration" photos made people feel more dissatisfied with their bodies, some of them also reported feeling more motivated to exercise in the short term. This suggests that social media exposure may not always have a negative effect; rather, it may vary depending on personal </w:t>
      </w:r>
      <w:r w:rsidRPr="63BBD5C0" w:rsidR="5F58C7B9">
        <w:rPr>
          <w:rFonts w:ascii="Arial Nova" w:hAnsi="Arial Nova" w:eastAsia="Arial Nova" w:cs="Arial Nova"/>
          <w:noProof w:val="0"/>
          <w:sz w:val="22"/>
          <w:szCs w:val="22"/>
          <w:lang w:val="en-US"/>
        </w:rPr>
        <w:t>perception</w:t>
      </w:r>
      <w:r w:rsidRPr="63BBD5C0" w:rsidR="5F58C7B9">
        <w:rPr>
          <w:rFonts w:ascii="Arial Nova" w:hAnsi="Arial Nova" w:eastAsia="Arial Nova" w:cs="Arial Nova"/>
          <w:noProof w:val="0"/>
          <w:sz w:val="22"/>
          <w:szCs w:val="22"/>
          <w:lang w:val="en-US"/>
        </w:rPr>
        <w:t xml:space="preserve"> and psychological strength.</w:t>
      </w:r>
    </w:p>
    <w:p w:rsidR="3A2FB62A" w:rsidP="63BBD5C0" w:rsidRDefault="3A2FB62A" w14:paraId="78072547" w14:textId="6BD3026A">
      <w:pPr>
        <w:pStyle w:val="Normal"/>
        <w:spacing w:line="360" w:lineRule="auto"/>
        <w:rPr>
          <w:rFonts w:ascii="Arial Nova" w:hAnsi="Arial Nova" w:eastAsia="Arial Nova" w:cs="Arial Nova"/>
          <w:noProof w:val="0"/>
          <w:sz w:val="22"/>
          <w:szCs w:val="22"/>
          <w:lang w:val="en-US"/>
        </w:rPr>
      </w:pPr>
      <w:r w:rsidRPr="63BBD5C0" w:rsidR="5F58C7B9">
        <w:rPr>
          <w:rFonts w:ascii="Arial Nova" w:hAnsi="Arial Nova" w:eastAsia="Arial Nova" w:cs="Arial Nova"/>
          <w:noProof w:val="0"/>
          <w:sz w:val="22"/>
          <w:szCs w:val="22"/>
          <w:lang w:val="en-US"/>
        </w:rPr>
        <w:t xml:space="preserve">Although there </w:t>
      </w:r>
      <w:r w:rsidRPr="63BBD5C0" w:rsidR="5F58C7B9">
        <w:rPr>
          <w:rFonts w:ascii="Arial Nova" w:hAnsi="Arial Nova" w:eastAsia="Arial Nova" w:cs="Arial Nova"/>
          <w:noProof w:val="0"/>
          <w:sz w:val="22"/>
          <w:szCs w:val="22"/>
          <w:lang w:val="en-US"/>
        </w:rPr>
        <w:t>are</w:t>
      </w:r>
      <w:r w:rsidRPr="63BBD5C0" w:rsidR="5F58C7B9">
        <w:rPr>
          <w:rFonts w:ascii="Arial Nova" w:hAnsi="Arial Nova" w:eastAsia="Arial Nova" w:cs="Arial Nova"/>
          <w:noProof w:val="0"/>
          <w:sz w:val="22"/>
          <w:szCs w:val="22"/>
          <w:lang w:val="en-US"/>
        </w:rPr>
        <w:t xml:space="preserve"> significant changes in context and user perception, the majority of the evidence in the reviewed literature generally supports the link between social media exposure and greater body dissatisfaction.</w:t>
      </w:r>
    </w:p>
    <w:p w:rsidR="3A2FB62A" w:rsidP="43CFE3DF" w:rsidRDefault="3A2FB62A" w14:paraId="7528A9D8" w14:textId="512542DE">
      <w:pPr>
        <w:pStyle w:val="Normal"/>
        <w:rPr>
          <w:rFonts w:ascii="Arial Nova" w:hAnsi="Arial Nova" w:eastAsia="Arial Nova" w:cs="Arial Nova"/>
          <w:b w:val="1"/>
          <w:bCs w:val="1"/>
          <w:noProof w:val="0"/>
          <w:sz w:val="22"/>
          <w:szCs w:val="22"/>
          <w:lang w:val="en-US"/>
        </w:rPr>
      </w:pPr>
      <w:r w:rsidRPr="63BBD5C0" w:rsidR="5F58C7B9">
        <w:rPr>
          <w:rFonts w:ascii="Arial Nova" w:hAnsi="Arial Nova" w:eastAsia="Arial Nova" w:cs="Arial Nova"/>
          <w:b w:val="1"/>
          <w:bCs w:val="1"/>
          <w:noProof w:val="0"/>
          <w:sz w:val="22"/>
          <w:szCs w:val="22"/>
          <w:lang w:val="en-US"/>
        </w:rPr>
        <w:t>Implications (Positive and Negative)</w:t>
      </w:r>
    </w:p>
    <w:p w:rsidR="5F215427" w:rsidP="63BBD5C0" w:rsidRDefault="5F215427" w14:paraId="7C30D29F" w14:textId="345BD6FF">
      <w:pPr>
        <w:pStyle w:val="Normal"/>
        <w:spacing w:line="360" w:lineRule="auto"/>
      </w:pPr>
      <w:r w:rsidRPr="63BBD5C0" w:rsidR="1A0790A4">
        <w:rPr>
          <w:rFonts w:ascii="Arial Nova" w:hAnsi="Arial Nova" w:eastAsia="Arial Nova" w:cs="Arial Nova"/>
          <w:noProof w:val="0"/>
          <w:sz w:val="22"/>
          <w:szCs w:val="22"/>
          <w:lang w:val="en-US"/>
        </w:rPr>
        <w:t xml:space="preserve">This theme's adverse effects encompass heightened vulnerability to low self-esteem, unhealthy eating patterns, and worry around physical attractiveness. Frequent exposure to high beauty standards may </w:t>
      </w:r>
      <w:r w:rsidRPr="63BBD5C0" w:rsidR="1A0790A4">
        <w:rPr>
          <w:rFonts w:ascii="Arial Nova" w:hAnsi="Arial Nova" w:eastAsia="Arial Nova" w:cs="Arial Nova"/>
          <w:noProof w:val="0"/>
          <w:sz w:val="22"/>
          <w:szCs w:val="22"/>
          <w:lang w:val="en-US"/>
        </w:rPr>
        <w:t>normalise</w:t>
      </w:r>
      <w:r w:rsidRPr="63BBD5C0" w:rsidR="1A0790A4">
        <w:rPr>
          <w:rFonts w:ascii="Arial Nova" w:hAnsi="Arial Nova" w:eastAsia="Arial Nova" w:cs="Arial Nova"/>
          <w:noProof w:val="0"/>
          <w:sz w:val="22"/>
          <w:szCs w:val="22"/>
          <w:lang w:val="en-US"/>
        </w:rPr>
        <w:t xml:space="preserve"> unreachable goals and affect judgements of usual or healthy appearances.</w:t>
      </w:r>
    </w:p>
    <w:p w:rsidR="23103BDD" w:rsidP="63BBD5C0" w:rsidRDefault="23103BDD" w14:paraId="6A61B75A" w14:textId="4182EEC6">
      <w:pPr>
        <w:pStyle w:val="Normal"/>
        <w:spacing w:line="360" w:lineRule="auto"/>
      </w:pPr>
      <w:r w:rsidRPr="63BBD5C0" w:rsidR="26C7A80A">
        <w:rPr>
          <w:rFonts w:ascii="Arial Nova" w:hAnsi="Arial Nova" w:eastAsia="Arial Nova" w:cs="Arial Nova"/>
          <w:noProof w:val="0"/>
          <w:sz w:val="22"/>
          <w:szCs w:val="22"/>
          <w:lang w:val="en-US"/>
        </w:rPr>
        <w:t xml:space="preserve">Nonetheless, beneficial consequences must also be </w:t>
      </w:r>
      <w:r w:rsidRPr="63BBD5C0" w:rsidR="26C7A80A">
        <w:rPr>
          <w:rFonts w:ascii="Arial Nova" w:hAnsi="Arial Nova" w:eastAsia="Arial Nova" w:cs="Arial Nova"/>
          <w:noProof w:val="0"/>
          <w:sz w:val="22"/>
          <w:szCs w:val="22"/>
          <w:lang w:val="en-US"/>
        </w:rPr>
        <w:t>recognised</w:t>
      </w:r>
      <w:r w:rsidRPr="63BBD5C0" w:rsidR="26C7A80A">
        <w:rPr>
          <w:rFonts w:ascii="Arial Nova" w:hAnsi="Arial Nova" w:eastAsia="Arial Nova" w:cs="Arial Nova"/>
          <w:noProof w:val="0"/>
          <w:sz w:val="22"/>
          <w:szCs w:val="22"/>
          <w:lang w:val="en-US"/>
        </w:rPr>
        <w:t xml:space="preserve">. Social media can </w:t>
      </w:r>
      <w:r w:rsidRPr="63BBD5C0" w:rsidR="26C7A80A">
        <w:rPr>
          <w:rFonts w:ascii="Arial Nova" w:hAnsi="Arial Nova" w:eastAsia="Arial Nova" w:cs="Arial Nova"/>
          <w:noProof w:val="0"/>
          <w:sz w:val="22"/>
          <w:szCs w:val="22"/>
          <w:lang w:val="en-US"/>
        </w:rPr>
        <w:t>facilitate</w:t>
      </w:r>
      <w:r w:rsidRPr="63BBD5C0" w:rsidR="26C7A80A">
        <w:rPr>
          <w:rFonts w:ascii="Arial Nova" w:hAnsi="Arial Nova" w:eastAsia="Arial Nova" w:cs="Arial Nova"/>
          <w:noProof w:val="0"/>
          <w:sz w:val="22"/>
          <w:szCs w:val="22"/>
          <w:lang w:val="en-US"/>
        </w:rPr>
        <w:t xml:space="preserve"> body positivity initiatives, peer support networks, and diverse representations that challenge conventional beauty standards.</w:t>
      </w:r>
      <w:r w:rsidRPr="63BBD5C0" w:rsidR="0C2C0A77">
        <w:rPr>
          <w:rFonts w:ascii="Arial Nova" w:hAnsi="Arial Nova" w:eastAsia="Arial Nova" w:cs="Arial Nova"/>
          <w:noProof w:val="0"/>
          <w:sz w:val="22"/>
          <w:szCs w:val="22"/>
          <w:lang w:val="en-US"/>
        </w:rPr>
        <w:t xml:space="preserve"> Campaigns </w:t>
      </w:r>
      <w:r w:rsidRPr="63BBD5C0" w:rsidR="0C2C0A77">
        <w:rPr>
          <w:rFonts w:ascii="Arial Nova" w:hAnsi="Arial Nova" w:eastAsia="Arial Nova" w:cs="Arial Nova"/>
          <w:noProof w:val="0"/>
          <w:sz w:val="22"/>
          <w:szCs w:val="22"/>
          <w:lang w:val="en-US"/>
        </w:rPr>
        <w:t>promoting</w:t>
      </w:r>
      <w:r w:rsidRPr="63BBD5C0" w:rsidR="0C2C0A77">
        <w:rPr>
          <w:rFonts w:ascii="Arial Nova" w:hAnsi="Arial Nova" w:eastAsia="Arial Nova" w:cs="Arial Nova"/>
          <w:noProof w:val="0"/>
          <w:sz w:val="22"/>
          <w:szCs w:val="22"/>
          <w:lang w:val="en-US"/>
        </w:rPr>
        <w:t xml:space="preserve"> authenticity and digital transparency might reduce certain harmful impacts.</w:t>
      </w:r>
    </w:p>
    <w:p w:rsidR="4D6C2462" w:rsidP="63BBD5C0" w:rsidRDefault="4D6C2462" w14:paraId="6F20C7DE" w14:textId="5F8DD168">
      <w:pPr>
        <w:pStyle w:val="Normal"/>
        <w:spacing w:line="360" w:lineRule="auto"/>
      </w:pPr>
      <w:r w:rsidRPr="63BBD5C0" w:rsidR="0C2C0A77">
        <w:rPr>
          <w:rFonts w:ascii="Arial Nova" w:hAnsi="Arial Nova" w:eastAsia="Arial Nova" w:cs="Arial Nova"/>
          <w:noProof w:val="0"/>
          <w:sz w:val="22"/>
          <w:szCs w:val="22"/>
          <w:lang w:val="en-US"/>
        </w:rPr>
        <w:t xml:space="preserve">Literature </w:t>
      </w:r>
      <w:r w:rsidRPr="63BBD5C0" w:rsidR="0C2C0A77">
        <w:rPr>
          <w:rFonts w:ascii="Arial Nova" w:hAnsi="Arial Nova" w:eastAsia="Arial Nova" w:cs="Arial Nova"/>
          <w:noProof w:val="0"/>
          <w:sz w:val="22"/>
          <w:szCs w:val="22"/>
          <w:lang w:val="en-US"/>
        </w:rPr>
        <w:t>indicates</w:t>
      </w:r>
      <w:r w:rsidRPr="63BBD5C0" w:rsidR="0C2C0A77">
        <w:rPr>
          <w:rFonts w:ascii="Arial Nova" w:hAnsi="Arial Nova" w:eastAsia="Arial Nova" w:cs="Arial Nova"/>
          <w:noProof w:val="0"/>
          <w:sz w:val="22"/>
          <w:szCs w:val="22"/>
          <w:lang w:val="en-US"/>
        </w:rPr>
        <w:t xml:space="preserve"> that the effects of exposure are not consistent; factors such as gender, personality characteristics, and media literacy affect results. </w:t>
      </w:r>
      <w:r w:rsidRPr="63BBD5C0" w:rsidR="450AA257">
        <w:rPr>
          <w:rFonts w:ascii="Arial Nova" w:hAnsi="Arial Nova" w:eastAsia="Arial Nova" w:cs="Arial Nova"/>
          <w:noProof w:val="0"/>
          <w:sz w:val="22"/>
          <w:szCs w:val="22"/>
          <w:lang w:val="en-US"/>
        </w:rPr>
        <w:t xml:space="preserve">As a result, rather than just cutting down on screen time, interventions may need to </w:t>
      </w:r>
      <w:r w:rsidRPr="63BBD5C0" w:rsidR="450AA257">
        <w:rPr>
          <w:rFonts w:ascii="Arial Nova" w:hAnsi="Arial Nova" w:eastAsia="Arial Nova" w:cs="Arial Nova"/>
          <w:noProof w:val="0"/>
          <w:sz w:val="22"/>
          <w:szCs w:val="22"/>
          <w:lang w:val="en-US"/>
        </w:rPr>
        <w:t>emphasise</w:t>
      </w:r>
      <w:r w:rsidRPr="63BBD5C0" w:rsidR="450AA257">
        <w:rPr>
          <w:rFonts w:ascii="Arial Nova" w:hAnsi="Arial Nova" w:eastAsia="Arial Nova" w:cs="Arial Nova"/>
          <w:noProof w:val="0"/>
          <w:sz w:val="22"/>
          <w:szCs w:val="22"/>
          <w:lang w:val="en-US"/>
        </w:rPr>
        <w:t xml:space="preserve"> critical engagement and education.</w:t>
      </w:r>
    </w:p>
    <w:p w:rsidR="47FC25B1" w:rsidP="63BBD5C0" w:rsidRDefault="47FC25B1" w14:paraId="1E047C6C" w14:textId="69796C31">
      <w:pPr>
        <w:pStyle w:val="Normal"/>
        <w:spacing w:line="360" w:lineRule="auto"/>
        <w:rPr>
          <w:rFonts w:ascii="Arial Nova" w:hAnsi="Arial Nova" w:eastAsia="Arial Nova" w:cs="Arial Nova"/>
          <w:b w:val="1"/>
          <w:bCs w:val="1"/>
          <w:noProof w:val="0"/>
          <w:sz w:val="22"/>
          <w:szCs w:val="22"/>
          <w:lang w:val="en-US"/>
        </w:rPr>
      </w:pPr>
      <w:r w:rsidRPr="63BBD5C0" w:rsidR="450AA257">
        <w:rPr>
          <w:rFonts w:ascii="Arial Nova" w:hAnsi="Arial Nova" w:eastAsia="Arial Nova" w:cs="Arial Nova"/>
          <w:b w:val="1"/>
          <w:bCs w:val="1"/>
          <w:noProof w:val="0"/>
          <w:sz w:val="22"/>
          <w:szCs w:val="22"/>
          <w:lang w:val="en-US"/>
        </w:rPr>
        <w:t>Connection to Other Themes</w:t>
      </w:r>
    </w:p>
    <w:p w:rsidR="6AC084F9" w:rsidP="63BBD5C0" w:rsidRDefault="6AC084F9" w14:paraId="5423BBDC" w14:textId="26A7AA23">
      <w:pPr>
        <w:pStyle w:val="Normal"/>
        <w:spacing w:line="360" w:lineRule="auto"/>
      </w:pPr>
      <w:r w:rsidRPr="63BBD5C0" w:rsidR="09EF580E">
        <w:rPr>
          <w:rFonts w:ascii="Arial Nova" w:hAnsi="Arial Nova" w:eastAsia="Arial Nova" w:cs="Arial Nova"/>
          <w:noProof w:val="0"/>
          <w:sz w:val="22"/>
          <w:szCs w:val="22"/>
          <w:lang w:val="en-US"/>
        </w:rPr>
        <w:t xml:space="preserve">Since exposure </w:t>
      </w:r>
      <w:r w:rsidRPr="63BBD5C0" w:rsidR="09EF580E">
        <w:rPr>
          <w:rFonts w:ascii="Arial Nova" w:hAnsi="Arial Nova" w:eastAsia="Arial Nova" w:cs="Arial Nova"/>
          <w:noProof w:val="0"/>
          <w:sz w:val="22"/>
          <w:szCs w:val="22"/>
          <w:lang w:val="en-US"/>
        </w:rPr>
        <w:t>frequently</w:t>
      </w:r>
      <w:r w:rsidRPr="63BBD5C0" w:rsidR="09EF580E">
        <w:rPr>
          <w:rFonts w:ascii="Arial Nova" w:hAnsi="Arial Nova" w:eastAsia="Arial Nova" w:cs="Arial Nova"/>
          <w:noProof w:val="0"/>
          <w:sz w:val="22"/>
          <w:szCs w:val="22"/>
          <w:lang w:val="en-US"/>
        </w:rPr>
        <w:t xml:space="preserve"> comes before comparison behaviors, this subject is closely related to subject 2 (Comparison Culture and Self-Esteem). Because algorithm-driven content amplification may increase exposure to appearance-focused content, it also </w:t>
      </w:r>
      <w:r w:rsidRPr="63BBD5C0" w:rsidR="09EF580E">
        <w:rPr>
          <w:rFonts w:ascii="Arial Nova" w:hAnsi="Arial Nova" w:eastAsia="Arial Nova" w:cs="Arial Nova"/>
          <w:noProof w:val="0"/>
          <w:sz w:val="22"/>
          <w:szCs w:val="22"/>
          <w:lang w:val="en-US"/>
        </w:rPr>
        <w:t>combines</w:t>
      </w:r>
      <w:r w:rsidRPr="63BBD5C0" w:rsidR="09EF580E">
        <w:rPr>
          <w:rFonts w:ascii="Arial Nova" w:hAnsi="Arial Nova" w:eastAsia="Arial Nova" w:cs="Arial Nova"/>
          <w:noProof w:val="0"/>
          <w:sz w:val="22"/>
          <w:szCs w:val="22"/>
          <w:lang w:val="en-US"/>
        </w:rPr>
        <w:t xml:space="preserve"> Theme 3 (Platform-Specific Influences).</w:t>
      </w:r>
    </w:p>
    <w:p w:rsidR="00000D5F" w:rsidP="63BBD5C0" w:rsidRDefault="00000D5F" w14:paraId="3BA4258F" w14:textId="6531BD2D">
      <w:pPr>
        <w:pStyle w:val="Normal"/>
        <w:spacing w:line="360" w:lineRule="auto"/>
        <w:rPr>
          <w:rFonts w:ascii="Arial Nova" w:hAnsi="Arial Nova" w:eastAsia="Arial Nova" w:cs="Arial Nova"/>
          <w:noProof w:val="0"/>
          <w:sz w:val="22"/>
          <w:szCs w:val="22"/>
          <w:lang w:val="en-US"/>
        </w:rPr>
      </w:pPr>
      <w:r w:rsidRPr="63BBD5C0" w:rsidR="38DCD54D">
        <w:rPr>
          <w:rFonts w:ascii="Arial Nova" w:hAnsi="Arial Nova" w:eastAsia="Arial Nova" w:cs="Arial Nova"/>
          <w:noProof w:val="0"/>
          <w:sz w:val="22"/>
          <w:szCs w:val="22"/>
          <w:lang w:val="en-US"/>
        </w:rPr>
        <w:t xml:space="preserve">This theme lays the groundwork for understanding how comparison processes and platform design further impact self-esteem outcomes by </w:t>
      </w:r>
      <w:r w:rsidRPr="63BBD5C0" w:rsidR="38DCD54D">
        <w:rPr>
          <w:rFonts w:ascii="Arial Nova" w:hAnsi="Arial Nova" w:eastAsia="Arial Nova" w:cs="Arial Nova"/>
          <w:noProof w:val="0"/>
          <w:sz w:val="22"/>
          <w:szCs w:val="22"/>
          <w:lang w:val="en-US"/>
        </w:rPr>
        <w:t>establishing</w:t>
      </w:r>
      <w:r w:rsidRPr="63BBD5C0" w:rsidR="38DCD54D">
        <w:rPr>
          <w:rFonts w:ascii="Arial Nova" w:hAnsi="Arial Nova" w:eastAsia="Arial Nova" w:cs="Arial Nova"/>
          <w:noProof w:val="0"/>
          <w:sz w:val="22"/>
          <w:szCs w:val="22"/>
          <w:lang w:val="en-US"/>
        </w:rPr>
        <w:t xml:space="preserve"> social media exposure as the primary mechanism driving body dissatisfaction. Together, these related topics reinforce the claim that young adults' views of their bodies are </w:t>
      </w:r>
      <w:r w:rsidRPr="63BBD5C0" w:rsidR="38DCD54D">
        <w:rPr>
          <w:rFonts w:ascii="Arial Nova" w:hAnsi="Arial Nova" w:eastAsia="Arial Nova" w:cs="Arial Nova"/>
          <w:noProof w:val="0"/>
          <w:sz w:val="22"/>
          <w:szCs w:val="22"/>
          <w:lang w:val="en-US"/>
        </w:rPr>
        <w:t>greatly influenced</w:t>
      </w:r>
      <w:r w:rsidRPr="63BBD5C0" w:rsidR="38DCD54D">
        <w:rPr>
          <w:rFonts w:ascii="Arial Nova" w:hAnsi="Arial Nova" w:eastAsia="Arial Nova" w:cs="Arial Nova"/>
          <w:noProof w:val="0"/>
          <w:sz w:val="22"/>
          <w:szCs w:val="22"/>
          <w:lang w:val="en-US"/>
        </w:rPr>
        <w:t xml:space="preserve"> by social media.</w:t>
      </w:r>
    </w:p>
    <w:p w:rsidR="43CFE3DF" w:rsidP="43CFE3DF" w:rsidRDefault="43CFE3DF" w14:paraId="42276A2E" w14:textId="6187587A">
      <w:pPr>
        <w:pStyle w:val="Normal"/>
        <w:rPr>
          <w:rFonts w:ascii="Arial Nova" w:hAnsi="Arial Nova" w:eastAsia="Arial Nova" w:cs="Arial Nova"/>
          <w:noProof w:val="0"/>
          <w:sz w:val="22"/>
          <w:szCs w:val="22"/>
          <w:lang w:val="en-US"/>
        </w:rPr>
      </w:pPr>
    </w:p>
    <w:p w:rsidR="43CFE3DF" w:rsidP="43CFE3DF" w:rsidRDefault="43CFE3DF" w14:paraId="1CDBE386" w14:textId="5D8CE2F8">
      <w:pPr>
        <w:pStyle w:val="Normal"/>
        <w:rPr>
          <w:rFonts w:ascii="Arial Nova" w:hAnsi="Arial Nova" w:eastAsia="Arial Nova" w:cs="Arial Nova"/>
          <w:noProof w:val="0"/>
          <w:sz w:val="22"/>
          <w:szCs w:val="22"/>
          <w:lang w:val="en-US"/>
        </w:rPr>
      </w:pPr>
    </w:p>
    <w:p w:rsidR="43CFE3DF" w:rsidP="43CFE3DF" w:rsidRDefault="43CFE3DF" w14:paraId="343D724C" w14:textId="390DC9B6">
      <w:pPr>
        <w:pStyle w:val="Normal"/>
        <w:rPr>
          <w:rFonts w:ascii="Arial Nova" w:hAnsi="Arial Nova" w:eastAsia="Arial Nova" w:cs="Arial Nova"/>
          <w:noProof w:val="0"/>
          <w:sz w:val="22"/>
          <w:szCs w:val="22"/>
          <w:lang w:val="en-US"/>
        </w:rPr>
      </w:pPr>
    </w:p>
    <w:p w:rsidR="43CFE3DF" w:rsidP="43CFE3DF" w:rsidRDefault="43CFE3DF" w14:paraId="2D1EB23A" w14:textId="1CB8ACEC">
      <w:pPr>
        <w:pStyle w:val="Normal"/>
        <w:rPr>
          <w:rFonts w:ascii="Arial Nova" w:hAnsi="Arial Nova" w:eastAsia="Arial Nova" w:cs="Arial Nova"/>
          <w:noProof w:val="0"/>
          <w:sz w:val="22"/>
          <w:szCs w:val="22"/>
          <w:lang w:val="en-US"/>
        </w:rPr>
      </w:pPr>
    </w:p>
    <w:p w:rsidR="43CFE3DF" w:rsidP="43CFE3DF" w:rsidRDefault="43CFE3DF" w14:paraId="10B413CF" w14:textId="118CEE69">
      <w:pPr>
        <w:pStyle w:val="Normal"/>
        <w:rPr>
          <w:rFonts w:ascii="Arial Nova" w:hAnsi="Arial Nova" w:eastAsia="Arial Nova" w:cs="Arial Nova"/>
          <w:noProof w:val="0"/>
          <w:sz w:val="22"/>
          <w:szCs w:val="22"/>
          <w:lang w:val="en-US"/>
        </w:rPr>
      </w:pPr>
    </w:p>
    <w:p w:rsidR="63BBD5C0" w:rsidP="63BBD5C0" w:rsidRDefault="63BBD5C0" w14:paraId="53CA8E3E" w14:textId="7606D472">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5351FEF1" w14:textId="020041CF">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6693389E" w14:textId="68E21537">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24D5A8FA" w14:textId="5A20A843">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313A194E" w14:textId="0A109924">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2EBE1D87" w14:textId="0D74621A">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6D343E36" w14:textId="2F8864A4">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2DE4C786" w14:textId="202D1B53">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261E71A4" w14:textId="22968C85">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713288D9" w14:textId="693A5848">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1409493D" w14:textId="56C38A6C">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4924DF15" w14:textId="3FEB2BAB">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2CFEFC1B" w14:textId="2BF14FB9">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302545E6" w14:textId="5C28DFC6">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CDA5F8D" w:rsidP="63BBD5C0" w:rsidRDefault="6CDA5F8D" w14:paraId="5F3A7F91" w14:textId="6217EEDE">
      <w:pPr>
        <w:pStyle w:val="Normal"/>
        <w:suppressLineNumbers w:val="0"/>
        <w:bidi w:val="0"/>
        <w:spacing w:before="0" w:beforeAutospacing="off" w:after="160" w:afterAutospacing="off" w:line="279" w:lineRule="auto"/>
        <w:ind/>
        <w:rPr>
          <w:rFonts w:ascii="Arial Nova" w:hAnsi="Arial Nova" w:eastAsia="Arial Nova" w:cs="Arial Nova"/>
          <w:noProof w:val="0"/>
          <w:sz w:val="22"/>
          <w:szCs w:val="22"/>
          <w:lang w:val="en-US"/>
        </w:rPr>
      </w:pPr>
      <w:r w:rsidRPr="63BBD5C0" w:rsidR="2112D22C">
        <w:rPr>
          <w:rFonts w:ascii="Arial Nova" w:hAnsi="Arial Nova" w:eastAsia="Arial Nova" w:cs="Arial Nova"/>
          <w:b w:val="1"/>
          <w:bCs w:val="1"/>
          <w:i w:val="0"/>
          <w:iCs w:val="0"/>
          <w:caps w:val="0"/>
          <w:smallCaps w:val="0"/>
          <w:noProof w:val="0"/>
          <w:color w:val="000000" w:themeColor="text1" w:themeTint="FF" w:themeShade="FF"/>
          <w:sz w:val="28"/>
          <w:szCs w:val="28"/>
          <w:lang w:val="en-US"/>
        </w:rPr>
        <w:t>Theme 2 – Comparison Culture and Self-Esteem</w:t>
      </w:r>
    </w:p>
    <w:p w:rsidR="6CDA5F8D" w:rsidP="43CFE3DF" w:rsidRDefault="6CDA5F8D" w14:paraId="509A7B67" w14:textId="6F15762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CFE3DF" w:rsidR="6CDA5F8D">
        <w:rPr>
          <w:rFonts w:ascii="Arial Nova" w:hAnsi="Arial Nova" w:eastAsia="Arial Nova" w:cs="Arial Nova"/>
          <w:b w:val="1"/>
          <w:bCs w:val="1"/>
          <w:i w:val="0"/>
          <w:iCs w:val="0"/>
          <w:caps w:val="0"/>
          <w:smallCaps w:val="0"/>
          <w:noProof w:val="0"/>
          <w:color w:val="000000" w:themeColor="text1" w:themeTint="FF" w:themeShade="FF"/>
          <w:sz w:val="22"/>
          <w:szCs w:val="22"/>
          <w:lang w:val="en-US"/>
        </w:rPr>
        <w:t>Definition and Scope</w:t>
      </w:r>
    </w:p>
    <w:p w:rsidR="6CDA5F8D" w:rsidP="63BBD5C0" w:rsidRDefault="6CDA5F8D" w14:paraId="0F560A54" w14:textId="1C059757">
      <w:pPr>
        <w:pStyle w:val="Normal"/>
        <w:bidi w:val="0"/>
        <w:spacing w:before="0" w:beforeAutospacing="off" w:after="160" w:afterAutospacing="off" w:line="360" w:lineRule="auto"/>
        <w:ind w:left="0" w:right="0"/>
        <w:jc w:val="left"/>
      </w:pPr>
      <w:r w:rsidRPr="63BBD5C0" w:rsidR="2112D22C">
        <w:rPr>
          <w:rFonts w:ascii="Arial Nova" w:hAnsi="Arial Nova" w:eastAsia="Arial Nova" w:cs="Arial Nova"/>
          <w:noProof w:val="0"/>
          <w:sz w:val="22"/>
          <w:szCs w:val="22"/>
          <w:lang w:val="en-US"/>
        </w:rPr>
        <w:t xml:space="preserve">This theme investigates how young adults' self-esteem is </w:t>
      </w:r>
      <w:r w:rsidRPr="63BBD5C0" w:rsidR="2112D22C">
        <w:rPr>
          <w:rFonts w:ascii="Arial Nova" w:hAnsi="Arial Nova" w:eastAsia="Arial Nova" w:cs="Arial Nova"/>
          <w:noProof w:val="0"/>
          <w:sz w:val="22"/>
          <w:szCs w:val="22"/>
          <w:lang w:val="en-US"/>
        </w:rPr>
        <w:t>impacted</w:t>
      </w:r>
      <w:r w:rsidRPr="63BBD5C0" w:rsidR="2112D22C">
        <w:rPr>
          <w:rFonts w:ascii="Arial Nova" w:hAnsi="Arial Nova" w:eastAsia="Arial Nova" w:cs="Arial Nova"/>
          <w:noProof w:val="0"/>
          <w:sz w:val="22"/>
          <w:szCs w:val="22"/>
          <w:lang w:val="en-US"/>
        </w:rPr>
        <w:t xml:space="preserve"> by the comparison culture that social media promotes. </w:t>
      </w:r>
      <w:r w:rsidRPr="63BBD5C0" w:rsidR="79FE5D1E">
        <w:rPr>
          <w:rFonts w:ascii="Arial Nova" w:hAnsi="Arial Nova" w:eastAsia="Arial Nova" w:cs="Arial Nova"/>
          <w:noProof w:val="0"/>
          <w:sz w:val="22"/>
          <w:szCs w:val="22"/>
          <w:lang w:val="en-US"/>
        </w:rPr>
        <w:t xml:space="preserve">The regular desire to compare oneself to others, especially </w:t>
      </w:r>
      <w:r w:rsidRPr="63BBD5C0" w:rsidR="79FE5D1E">
        <w:rPr>
          <w:rFonts w:ascii="Arial Nova" w:hAnsi="Arial Nova" w:eastAsia="Arial Nova" w:cs="Arial Nova"/>
          <w:noProof w:val="0"/>
          <w:sz w:val="22"/>
          <w:szCs w:val="22"/>
          <w:lang w:val="en-US"/>
        </w:rPr>
        <w:t>regarding</w:t>
      </w:r>
      <w:r w:rsidRPr="63BBD5C0" w:rsidR="79FE5D1E">
        <w:rPr>
          <w:rFonts w:ascii="Arial Nova" w:hAnsi="Arial Nova" w:eastAsia="Arial Nova" w:cs="Arial Nova"/>
          <w:noProof w:val="0"/>
          <w:sz w:val="22"/>
          <w:szCs w:val="22"/>
          <w:lang w:val="en-US"/>
        </w:rPr>
        <w:t xml:space="preserve"> appearance, lifestyle, and social success, is known as comparison culture. According to Rosenberg (1965), self-esteem is a person's total assessment of their own value or worth. </w:t>
      </w:r>
      <w:r w:rsidRPr="63BBD5C0" w:rsidR="79FE5D1E">
        <w:rPr>
          <w:rFonts w:ascii="Arial Nova" w:hAnsi="Arial Nova" w:eastAsia="Arial Nova" w:cs="Arial Nova"/>
          <w:noProof w:val="0"/>
          <w:sz w:val="22"/>
          <w:szCs w:val="22"/>
          <w:lang w:val="en-US"/>
        </w:rPr>
        <w:t xml:space="preserve">The emphasis of this theme is upward social </w:t>
      </w:r>
      <w:r w:rsidRPr="63BBD5C0" w:rsidR="1E75F689">
        <w:rPr>
          <w:rFonts w:ascii="Arial Nova" w:hAnsi="Arial Nova" w:eastAsia="Arial Nova" w:cs="Arial Nova"/>
          <w:noProof w:val="0"/>
          <w:sz w:val="22"/>
          <w:szCs w:val="22"/>
          <w:lang w:val="en-US"/>
        </w:rPr>
        <w:t>comparison or</w:t>
      </w:r>
      <w:r w:rsidRPr="63BBD5C0" w:rsidR="79FE5D1E">
        <w:rPr>
          <w:rFonts w:ascii="Arial Nova" w:hAnsi="Arial Nova" w:eastAsia="Arial Nova" w:cs="Arial Nova"/>
          <w:noProof w:val="0"/>
          <w:sz w:val="22"/>
          <w:szCs w:val="22"/>
          <w:lang w:val="en-US"/>
        </w:rPr>
        <w:t xml:space="preserve"> contrasting oneself with people who are seen as more successful, attractive, or socially </w:t>
      </w:r>
      <w:r w:rsidRPr="63BBD5C0" w:rsidR="79FE5D1E">
        <w:rPr>
          <w:rFonts w:ascii="Arial Nova" w:hAnsi="Arial Nova" w:eastAsia="Arial Nova" w:cs="Arial Nova"/>
          <w:noProof w:val="0"/>
          <w:sz w:val="22"/>
          <w:szCs w:val="22"/>
          <w:lang w:val="en-US"/>
        </w:rPr>
        <w:t>validated</w:t>
      </w:r>
      <w:r w:rsidRPr="63BBD5C0" w:rsidR="79FE5D1E">
        <w:rPr>
          <w:rFonts w:ascii="Arial Nova" w:hAnsi="Arial Nova" w:eastAsia="Arial Nova" w:cs="Arial Nova"/>
          <w:noProof w:val="0"/>
          <w:sz w:val="22"/>
          <w:szCs w:val="22"/>
          <w:lang w:val="en-US"/>
        </w:rPr>
        <w:t>. The conversation focuses on young adults between the ages of 18 and 25 and looks at psychological results rather than medical diagnoses. The research goal of examining how social media affects body image and self-esteem is directly supported by this theme.</w:t>
      </w:r>
    </w:p>
    <w:p w:rsidR="4317C19F" w:rsidP="63BBD5C0" w:rsidRDefault="4317C19F" w14:paraId="530D92B1" w14:textId="6A8FB027">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79FE5D1E">
        <w:rPr>
          <w:rFonts w:ascii="Arial Nova" w:hAnsi="Arial Nova" w:eastAsia="Arial Nova" w:cs="Arial Nova"/>
          <w:b w:val="1"/>
          <w:bCs w:val="1"/>
          <w:noProof w:val="0"/>
          <w:sz w:val="22"/>
          <w:szCs w:val="22"/>
          <w:lang w:val="en-US"/>
        </w:rPr>
        <w:t>Background and Context</w:t>
      </w:r>
    </w:p>
    <w:p w:rsidR="06966C65" w:rsidP="63BBD5C0" w:rsidRDefault="06966C65" w14:paraId="1E2A0C08" w14:textId="6368414C">
      <w:pPr>
        <w:pStyle w:val="Normal"/>
        <w:bidi w:val="0"/>
        <w:spacing w:before="0" w:beforeAutospacing="off" w:after="160" w:afterAutospacing="off" w:line="360" w:lineRule="auto"/>
        <w:ind w:left="0" w:right="0"/>
        <w:jc w:val="left"/>
      </w:pPr>
      <w:r w:rsidRPr="63BBD5C0" w:rsidR="0EF10E8D">
        <w:rPr>
          <w:rFonts w:ascii="Arial Nova" w:hAnsi="Arial Nova" w:eastAsia="Arial Nova" w:cs="Arial Nova"/>
          <w:noProof w:val="0"/>
          <w:sz w:val="22"/>
          <w:szCs w:val="22"/>
          <w:lang w:val="en-US"/>
        </w:rPr>
        <w:t xml:space="preserve">Human </w:t>
      </w:r>
      <w:r w:rsidRPr="63BBD5C0" w:rsidR="591B4EB4">
        <w:rPr>
          <w:rFonts w:ascii="Arial Nova" w:hAnsi="Arial Nova" w:eastAsia="Arial Nova" w:cs="Arial Nova"/>
          <w:noProof w:val="0"/>
          <w:sz w:val="22"/>
          <w:szCs w:val="22"/>
          <w:lang w:val="en-US"/>
        </w:rPr>
        <w:t>behavior</w:t>
      </w:r>
      <w:r w:rsidRPr="63BBD5C0" w:rsidR="0EF10E8D">
        <w:rPr>
          <w:rFonts w:ascii="Arial Nova" w:hAnsi="Arial Nova" w:eastAsia="Arial Nova" w:cs="Arial Nova"/>
          <w:noProof w:val="0"/>
          <w:sz w:val="22"/>
          <w:szCs w:val="22"/>
          <w:lang w:val="en-US"/>
        </w:rPr>
        <w:t xml:space="preserve"> has always included social </w:t>
      </w:r>
      <w:r w:rsidRPr="63BBD5C0" w:rsidR="5FA1DD9B">
        <w:rPr>
          <w:rFonts w:ascii="Arial Nova" w:hAnsi="Arial Nova" w:eastAsia="Arial Nova" w:cs="Arial Nova"/>
          <w:noProof w:val="0"/>
          <w:sz w:val="22"/>
          <w:szCs w:val="22"/>
          <w:lang w:val="en-US"/>
        </w:rPr>
        <w:t>comparisons</w:t>
      </w:r>
      <w:r w:rsidRPr="63BBD5C0" w:rsidR="0EF10E8D">
        <w:rPr>
          <w:rFonts w:ascii="Arial Nova" w:hAnsi="Arial Nova" w:eastAsia="Arial Nova" w:cs="Arial Nova"/>
          <w:noProof w:val="0"/>
          <w:sz w:val="22"/>
          <w:szCs w:val="22"/>
          <w:lang w:val="en-US"/>
        </w:rPr>
        <w:t>. But social media has increased its status and frequency. Comparisons were mostly restricted to peer groups, celebrities, or media figures before the rise of internet channels. Opportunities for direct peer comparison have increased due to the increase of platforms like Instagram and TikTok, which have produced a steady supply of carefully chosen content (Vogel et al., 2014).</w:t>
      </w:r>
    </w:p>
    <w:p w:rsidR="22912FB4" w:rsidP="63BBD5C0" w:rsidRDefault="22912FB4" w14:paraId="3C3DDBAB" w14:textId="1FF77C32">
      <w:pPr>
        <w:pStyle w:val="Normal"/>
        <w:bidi w:val="0"/>
        <w:spacing w:before="0" w:beforeAutospacing="off" w:after="160" w:afterAutospacing="off" w:line="360" w:lineRule="auto"/>
        <w:ind w:left="0" w:right="0"/>
        <w:jc w:val="left"/>
      </w:pPr>
      <w:r w:rsidRPr="63BBD5C0" w:rsidR="49C3FACC">
        <w:rPr>
          <w:rFonts w:ascii="Arial Nova" w:hAnsi="Arial Nova" w:eastAsia="Arial Nova" w:cs="Arial Nova"/>
          <w:noProof w:val="0"/>
          <w:sz w:val="22"/>
          <w:szCs w:val="22"/>
          <w:lang w:val="en-US"/>
        </w:rPr>
        <w:t xml:space="preserve">Social media, when compared to traditional media, makes comparisons feel more personally relevant by </w:t>
      </w:r>
      <w:r w:rsidRPr="63BBD5C0" w:rsidR="49C3FACC">
        <w:rPr>
          <w:rFonts w:ascii="Arial Nova" w:hAnsi="Arial Nova" w:eastAsia="Arial Nova" w:cs="Arial Nova"/>
          <w:noProof w:val="0"/>
          <w:sz w:val="22"/>
          <w:szCs w:val="22"/>
          <w:lang w:val="en-US"/>
        </w:rPr>
        <w:t>showcasing</w:t>
      </w:r>
      <w:r w:rsidRPr="63BBD5C0" w:rsidR="49C3FACC">
        <w:rPr>
          <w:rFonts w:ascii="Arial Nova" w:hAnsi="Arial Nova" w:eastAsia="Arial Nova" w:cs="Arial Nova"/>
          <w:noProof w:val="0"/>
          <w:sz w:val="22"/>
          <w:szCs w:val="22"/>
          <w:lang w:val="en-US"/>
        </w:rPr>
        <w:t xml:space="preserve"> people who are similar in age, background, and social context. Over the last 10 years, research has </w:t>
      </w:r>
      <w:r w:rsidRPr="63BBD5C0" w:rsidR="49C3FACC">
        <w:rPr>
          <w:rFonts w:ascii="Arial Nova" w:hAnsi="Arial Nova" w:eastAsia="Arial Nova" w:cs="Arial Nova"/>
          <w:noProof w:val="0"/>
          <w:sz w:val="22"/>
          <w:szCs w:val="22"/>
          <w:lang w:val="en-US"/>
        </w:rPr>
        <w:t>demonstrated</w:t>
      </w:r>
      <w:r w:rsidRPr="63BBD5C0" w:rsidR="49C3FACC">
        <w:rPr>
          <w:rFonts w:ascii="Arial Nova" w:hAnsi="Arial Nova" w:eastAsia="Arial Nova" w:cs="Arial Nova"/>
          <w:noProof w:val="0"/>
          <w:sz w:val="22"/>
          <w:szCs w:val="22"/>
          <w:lang w:val="en-US"/>
        </w:rPr>
        <w:t xml:space="preserve"> that artificially generated feeds promote limited beauty standards by increasing appearance-based content (Perloff, 2014). The difference between enhancement and authenticity has become even more vague since the arrival of filters, editing software, and influencer marketing. Consequently, </w:t>
      </w:r>
      <w:r w:rsidRPr="63BBD5C0" w:rsidR="7AD94356">
        <w:rPr>
          <w:rFonts w:ascii="Arial Nova" w:hAnsi="Arial Nova" w:eastAsia="Arial Nova" w:cs="Arial Nova"/>
          <w:noProof w:val="0"/>
          <w:sz w:val="22"/>
          <w:szCs w:val="22"/>
          <w:lang w:val="en-US"/>
        </w:rPr>
        <w:t>comparisons have</w:t>
      </w:r>
      <w:r w:rsidRPr="63BBD5C0" w:rsidR="49C3FACC">
        <w:rPr>
          <w:rFonts w:ascii="Arial Nova" w:hAnsi="Arial Nova" w:eastAsia="Arial Nova" w:cs="Arial Nova"/>
          <w:noProof w:val="0"/>
          <w:sz w:val="22"/>
          <w:szCs w:val="22"/>
          <w:lang w:val="en-US"/>
        </w:rPr>
        <w:t xml:space="preserve"> changed from occasional exposure to ongoing digital assessment.</w:t>
      </w:r>
    </w:p>
    <w:p w:rsidR="2FBCB9EE" w:rsidP="63BBD5C0" w:rsidRDefault="2FBCB9EE" w14:paraId="1C9B1F3E" w14:textId="78258C18">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42DF44BF">
        <w:rPr>
          <w:rFonts w:ascii="Arial Nova" w:hAnsi="Arial Nova" w:eastAsia="Arial Nova" w:cs="Arial Nova"/>
          <w:b w:val="1"/>
          <w:bCs w:val="1"/>
          <w:noProof w:val="0"/>
          <w:sz w:val="22"/>
          <w:szCs w:val="22"/>
          <w:lang w:val="en-US"/>
        </w:rPr>
        <w:t>Relevance to Research Question</w:t>
      </w:r>
    </w:p>
    <w:p w:rsidR="7140C5CB" w:rsidP="63BBD5C0" w:rsidRDefault="7140C5CB" w14:paraId="61B6F5F2" w14:textId="5A455AA4">
      <w:pPr>
        <w:pStyle w:val="Normal"/>
        <w:bidi w:val="0"/>
        <w:spacing w:before="0" w:beforeAutospacing="off" w:after="160" w:afterAutospacing="off" w:line="360" w:lineRule="auto"/>
        <w:ind w:left="0" w:right="0"/>
        <w:jc w:val="left"/>
      </w:pPr>
      <w:r w:rsidRPr="63BBD5C0" w:rsidR="14F77419">
        <w:rPr>
          <w:rFonts w:ascii="Arial Nova" w:hAnsi="Arial Nova" w:eastAsia="Arial Nova" w:cs="Arial Nova"/>
          <w:noProof w:val="0"/>
          <w:sz w:val="22"/>
          <w:szCs w:val="22"/>
          <w:lang w:val="en-US"/>
        </w:rPr>
        <w:t xml:space="preserve">This idea is essential to </w:t>
      </w:r>
      <w:r w:rsidRPr="63BBD5C0" w:rsidR="14F77419">
        <w:rPr>
          <w:rFonts w:ascii="Arial Nova" w:hAnsi="Arial Nova" w:eastAsia="Arial Nova" w:cs="Arial Nova"/>
          <w:noProof w:val="0"/>
          <w:sz w:val="22"/>
          <w:szCs w:val="22"/>
          <w:lang w:val="en-US"/>
        </w:rPr>
        <w:t>realising</w:t>
      </w:r>
      <w:r w:rsidRPr="63BBD5C0" w:rsidR="14F77419">
        <w:rPr>
          <w:rFonts w:ascii="Arial Nova" w:hAnsi="Arial Nova" w:eastAsia="Arial Nova" w:cs="Arial Nova"/>
          <w:noProof w:val="0"/>
          <w:sz w:val="22"/>
          <w:szCs w:val="22"/>
          <w:lang w:val="en-US"/>
        </w:rPr>
        <w:t xml:space="preserve"> how self-esteem is </w:t>
      </w:r>
      <w:r w:rsidRPr="63BBD5C0" w:rsidR="14F77419">
        <w:rPr>
          <w:rFonts w:ascii="Arial Nova" w:hAnsi="Arial Nova" w:eastAsia="Arial Nova" w:cs="Arial Nova"/>
          <w:noProof w:val="0"/>
          <w:sz w:val="22"/>
          <w:szCs w:val="22"/>
          <w:lang w:val="en-US"/>
        </w:rPr>
        <w:t>impacted</w:t>
      </w:r>
      <w:r w:rsidRPr="63BBD5C0" w:rsidR="14F77419">
        <w:rPr>
          <w:rFonts w:ascii="Arial Nova" w:hAnsi="Arial Nova" w:eastAsia="Arial Nova" w:cs="Arial Nova"/>
          <w:noProof w:val="0"/>
          <w:sz w:val="22"/>
          <w:szCs w:val="22"/>
          <w:lang w:val="en-US"/>
        </w:rPr>
        <w:t xml:space="preserve"> by social media. The psychological mechanism linking exposure to decreased self-worth is explained by this topic, </w:t>
      </w:r>
      <w:r w:rsidRPr="63BBD5C0" w:rsidR="14F77419">
        <w:rPr>
          <w:rFonts w:ascii="Arial Nova" w:hAnsi="Arial Nova" w:eastAsia="Arial Nova" w:cs="Arial Nova"/>
          <w:noProof w:val="0"/>
          <w:sz w:val="22"/>
          <w:szCs w:val="22"/>
          <w:lang w:val="en-US"/>
        </w:rPr>
        <w:t>whereas</w:t>
      </w:r>
      <w:r w:rsidRPr="63BBD5C0" w:rsidR="14F77419">
        <w:rPr>
          <w:rFonts w:ascii="Arial Nova" w:hAnsi="Arial Nova" w:eastAsia="Arial Nova" w:cs="Arial Nova"/>
          <w:noProof w:val="0"/>
          <w:sz w:val="22"/>
          <w:szCs w:val="22"/>
          <w:lang w:val="en-US"/>
        </w:rPr>
        <w:t xml:space="preserve"> topic 1 </w:t>
      </w:r>
      <w:r w:rsidRPr="63BBD5C0" w:rsidR="54035875">
        <w:rPr>
          <w:rFonts w:ascii="Arial Nova" w:hAnsi="Arial Nova" w:eastAsia="Arial Nova" w:cs="Arial Nova"/>
          <w:noProof w:val="0"/>
          <w:sz w:val="22"/>
          <w:szCs w:val="22"/>
          <w:lang w:val="en-US"/>
        </w:rPr>
        <w:t>shows</w:t>
      </w:r>
      <w:r w:rsidRPr="63BBD5C0" w:rsidR="14F77419">
        <w:rPr>
          <w:rFonts w:ascii="Arial Nova" w:hAnsi="Arial Nova" w:eastAsia="Arial Nova" w:cs="Arial Nova"/>
          <w:noProof w:val="0"/>
          <w:sz w:val="22"/>
          <w:szCs w:val="22"/>
          <w:lang w:val="en-US"/>
        </w:rPr>
        <w:t xml:space="preserve"> that exposure to </w:t>
      </w:r>
      <w:r w:rsidRPr="63BBD5C0" w:rsidR="517BDF8E">
        <w:rPr>
          <w:rFonts w:ascii="Arial Nova" w:hAnsi="Arial Nova" w:eastAsia="Arial Nova" w:cs="Arial Nova"/>
          <w:noProof w:val="0"/>
          <w:sz w:val="22"/>
          <w:szCs w:val="22"/>
          <w:lang w:val="en-US"/>
        </w:rPr>
        <w:t>idealised</w:t>
      </w:r>
      <w:r w:rsidRPr="63BBD5C0" w:rsidR="14F77419">
        <w:rPr>
          <w:rFonts w:ascii="Arial Nova" w:hAnsi="Arial Nova" w:eastAsia="Arial Nova" w:cs="Arial Nova"/>
          <w:noProof w:val="0"/>
          <w:sz w:val="22"/>
          <w:szCs w:val="22"/>
          <w:lang w:val="en-US"/>
        </w:rPr>
        <w:t xml:space="preserve"> images can cause frustration. Viewing material and </w:t>
      </w:r>
      <w:r w:rsidRPr="63BBD5C0" w:rsidR="14F77419">
        <w:rPr>
          <w:rFonts w:ascii="Arial Nova" w:hAnsi="Arial Nova" w:eastAsia="Arial Nova" w:cs="Arial Nova"/>
          <w:noProof w:val="0"/>
          <w:sz w:val="22"/>
          <w:szCs w:val="22"/>
          <w:lang w:val="en-US"/>
        </w:rPr>
        <w:t>internalising</w:t>
      </w:r>
      <w:r w:rsidRPr="63BBD5C0" w:rsidR="14F77419">
        <w:rPr>
          <w:rFonts w:ascii="Arial Nova" w:hAnsi="Arial Nova" w:eastAsia="Arial Nova" w:cs="Arial Nova"/>
          <w:noProof w:val="0"/>
          <w:sz w:val="22"/>
          <w:szCs w:val="22"/>
          <w:lang w:val="en-US"/>
        </w:rPr>
        <w:t xml:space="preserve"> negative self-</w:t>
      </w:r>
      <w:r w:rsidRPr="63BBD5C0" w:rsidR="14F77419">
        <w:rPr>
          <w:rFonts w:ascii="Arial Nova" w:hAnsi="Arial Nova" w:eastAsia="Arial Nova" w:cs="Arial Nova"/>
          <w:noProof w:val="0"/>
          <w:sz w:val="22"/>
          <w:szCs w:val="22"/>
          <w:lang w:val="en-US"/>
        </w:rPr>
        <w:t>perceptions</w:t>
      </w:r>
      <w:r w:rsidRPr="63BBD5C0" w:rsidR="14F77419">
        <w:rPr>
          <w:rFonts w:ascii="Arial Nova" w:hAnsi="Arial Nova" w:eastAsia="Arial Nova" w:cs="Arial Nova"/>
          <w:noProof w:val="0"/>
          <w:sz w:val="22"/>
          <w:szCs w:val="22"/>
          <w:lang w:val="en-US"/>
        </w:rPr>
        <w:t xml:space="preserve"> are connected by comparison.</w:t>
      </w:r>
    </w:p>
    <w:p w:rsidR="64EC3C67" w:rsidP="63BBD5C0" w:rsidRDefault="64EC3C67" w14:paraId="0BB6BACC" w14:textId="4A679654">
      <w:pPr>
        <w:pStyle w:val="Normal"/>
        <w:bidi w:val="0"/>
        <w:spacing w:before="0" w:beforeAutospacing="off" w:after="160" w:afterAutospacing="off" w:line="360" w:lineRule="auto"/>
        <w:ind w:left="0" w:right="0"/>
        <w:jc w:val="left"/>
      </w:pPr>
      <w:r w:rsidRPr="63BBD5C0" w:rsidR="73089F01">
        <w:rPr>
          <w:rFonts w:ascii="Arial Nova" w:hAnsi="Arial Nova" w:eastAsia="Arial Nova" w:cs="Arial Nova"/>
          <w:noProof w:val="0"/>
          <w:sz w:val="22"/>
          <w:szCs w:val="22"/>
          <w:lang w:val="en-US"/>
        </w:rPr>
        <w:t xml:space="preserve">Young </w:t>
      </w:r>
      <w:r w:rsidRPr="63BBD5C0" w:rsidR="5EEE8874">
        <w:rPr>
          <w:rFonts w:ascii="Arial Nova" w:hAnsi="Arial Nova" w:eastAsia="Arial Nova" w:cs="Arial Nova"/>
          <w:noProof w:val="0"/>
          <w:sz w:val="22"/>
          <w:szCs w:val="22"/>
          <w:lang w:val="en-US"/>
        </w:rPr>
        <w:t>people's</w:t>
      </w:r>
      <w:r w:rsidRPr="63BBD5C0" w:rsidR="73089F01">
        <w:rPr>
          <w:rFonts w:ascii="Arial Nova" w:hAnsi="Arial Nova" w:eastAsia="Arial Nova" w:cs="Arial Nova"/>
          <w:noProof w:val="0"/>
          <w:sz w:val="22"/>
          <w:szCs w:val="22"/>
          <w:lang w:val="en-US"/>
        </w:rPr>
        <w:t xml:space="preserve"> self-esteem may suffer from a sense of failure if they regularly compare themselves to others.</w:t>
      </w:r>
      <w:r w:rsidRPr="63BBD5C0" w:rsidR="73089F01">
        <w:rPr>
          <w:rFonts w:ascii="Arial Nova" w:hAnsi="Arial Nova" w:eastAsia="Arial Nova" w:cs="Arial Nova"/>
          <w:noProof w:val="0"/>
          <w:sz w:val="22"/>
          <w:szCs w:val="22"/>
          <w:lang w:val="en-US"/>
        </w:rPr>
        <w:t xml:space="preserve"> Hence, studying comparison culture provides a better understanding of whether social media actively fosters preexisting fears or just reflects them. This clearly addresses the research issue in the dissertation about how social media affects self-esteem and body image.</w:t>
      </w:r>
    </w:p>
    <w:p w:rsidR="0F4C6F0F" w:rsidP="43CFE3DF" w:rsidRDefault="0F4C6F0F" w14:paraId="20EC7751" w14:textId="5E64F67E">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63BBD5C0" w:rsidR="7CFE9BA8">
        <w:rPr>
          <w:rFonts w:ascii="Arial Nova" w:hAnsi="Arial Nova" w:eastAsia="Arial Nova" w:cs="Arial Nova"/>
          <w:b w:val="1"/>
          <w:bCs w:val="1"/>
          <w:noProof w:val="0"/>
          <w:sz w:val="22"/>
          <w:szCs w:val="22"/>
          <w:lang w:val="en-US"/>
        </w:rPr>
        <w:t>Statistical Evidence</w:t>
      </w:r>
    </w:p>
    <w:p w:rsidR="2C759BD2" w:rsidP="63BBD5C0" w:rsidRDefault="2C759BD2" w14:paraId="2DB27E9A" w14:textId="73B20304">
      <w:pPr>
        <w:pStyle w:val="Normal"/>
        <w:bidi w:val="0"/>
        <w:spacing w:before="0" w:beforeAutospacing="off" w:after="160" w:afterAutospacing="off" w:line="360" w:lineRule="auto"/>
        <w:ind w:left="0" w:right="0"/>
        <w:jc w:val="left"/>
      </w:pPr>
      <w:r w:rsidRPr="63BBD5C0" w:rsidR="620C64F3">
        <w:rPr>
          <w:rFonts w:ascii="Arial Nova" w:hAnsi="Arial Nova" w:eastAsia="Arial Nova" w:cs="Arial Nova"/>
          <w:noProof w:val="0"/>
          <w:sz w:val="22"/>
          <w:szCs w:val="22"/>
          <w:lang w:val="en-US"/>
        </w:rPr>
        <w:t xml:space="preserve">Research </w:t>
      </w:r>
      <w:r w:rsidRPr="63BBD5C0" w:rsidR="620C64F3">
        <w:rPr>
          <w:rFonts w:ascii="Arial Nova" w:hAnsi="Arial Nova" w:eastAsia="Arial Nova" w:cs="Arial Nova"/>
          <w:noProof w:val="0"/>
          <w:sz w:val="22"/>
          <w:szCs w:val="22"/>
          <w:lang w:val="en-US"/>
        </w:rPr>
        <w:t>indicates</w:t>
      </w:r>
      <w:r w:rsidRPr="63BBD5C0" w:rsidR="620C64F3">
        <w:rPr>
          <w:rFonts w:ascii="Arial Nova" w:hAnsi="Arial Nova" w:eastAsia="Arial Nova" w:cs="Arial Nova"/>
          <w:noProof w:val="0"/>
          <w:sz w:val="22"/>
          <w:szCs w:val="22"/>
          <w:lang w:val="en-US"/>
        </w:rPr>
        <w:t xml:space="preserve"> that young people who use social media </w:t>
      </w:r>
      <w:r w:rsidRPr="63BBD5C0" w:rsidR="620C64F3">
        <w:rPr>
          <w:rFonts w:ascii="Arial Nova" w:hAnsi="Arial Nova" w:eastAsia="Arial Nova" w:cs="Arial Nova"/>
          <w:noProof w:val="0"/>
          <w:sz w:val="22"/>
          <w:szCs w:val="22"/>
          <w:lang w:val="en-US"/>
        </w:rPr>
        <w:t>frequently</w:t>
      </w:r>
      <w:r w:rsidRPr="63BBD5C0" w:rsidR="620C64F3">
        <w:rPr>
          <w:rFonts w:ascii="Arial Nova" w:hAnsi="Arial Nova" w:eastAsia="Arial Nova" w:cs="Arial Nova"/>
          <w:noProof w:val="0"/>
          <w:sz w:val="22"/>
          <w:szCs w:val="22"/>
          <w:lang w:val="en-US"/>
        </w:rPr>
        <w:t xml:space="preserve"> engage in comparing activities. Young adults use online platforms for many hours a day on average, which increases their exposure to peer-generated content (Ofcom, 2022).</w:t>
      </w:r>
    </w:p>
    <w:p w:rsidR="52815377" w:rsidP="63BBD5C0" w:rsidRDefault="52815377" w14:paraId="15A34940" w14:textId="7C69B13B">
      <w:pPr>
        <w:pStyle w:val="Normal"/>
        <w:bidi w:val="0"/>
        <w:spacing w:before="0" w:beforeAutospacing="off" w:after="160" w:afterAutospacing="off" w:line="360" w:lineRule="auto"/>
        <w:ind w:left="0" w:right="0"/>
        <w:jc w:val="left"/>
      </w:pPr>
      <w:r w:rsidRPr="63BBD5C0" w:rsidR="618D1005">
        <w:rPr>
          <w:rFonts w:ascii="Arial Nova" w:hAnsi="Arial Nova" w:eastAsia="Arial Nova" w:cs="Arial Nova"/>
          <w:noProof w:val="0"/>
          <w:sz w:val="22"/>
          <w:szCs w:val="22"/>
          <w:lang w:val="en-US"/>
        </w:rPr>
        <w:t>Regular Facebook use was linked to decreased state self-esteem, especially when users engaged in upward comparison, according to Vogel et al. (2014). According to a 2019 Mental Health Foundation poll conducted in the UK, 34% of young adults said social media forced them to have a particular appearance.</w:t>
      </w:r>
    </w:p>
    <w:p w:rsidR="52815377" w:rsidP="63BBD5C0" w:rsidRDefault="52815377" w14:paraId="07291812" w14:textId="0DCEE338">
      <w:pPr>
        <w:pStyle w:val="Normal"/>
        <w:bidi w:val="0"/>
        <w:spacing w:before="0" w:beforeAutospacing="off" w:after="160" w:afterAutospacing="off" w:line="360" w:lineRule="auto"/>
        <w:ind w:left="0" w:right="0"/>
        <w:jc w:val="left"/>
      </w:pPr>
      <w:r w:rsidRPr="63BBD5C0" w:rsidR="618D1005">
        <w:rPr>
          <w:rFonts w:ascii="Arial Nova" w:hAnsi="Arial Nova" w:eastAsia="Arial Nova" w:cs="Arial Nova"/>
          <w:noProof w:val="0"/>
          <w:sz w:val="22"/>
          <w:szCs w:val="22"/>
          <w:lang w:val="en-US"/>
        </w:rPr>
        <w:t xml:space="preserve">These figures show that </w:t>
      </w:r>
      <w:r w:rsidRPr="63BBD5C0" w:rsidR="0312BBC2">
        <w:rPr>
          <w:rFonts w:ascii="Arial Nova" w:hAnsi="Arial Nova" w:eastAsia="Arial Nova" w:cs="Arial Nova"/>
          <w:noProof w:val="0"/>
          <w:sz w:val="22"/>
          <w:szCs w:val="22"/>
          <w:lang w:val="en-US"/>
        </w:rPr>
        <w:t>comparing it</w:t>
      </w:r>
      <w:r w:rsidRPr="63BBD5C0" w:rsidR="618D1005">
        <w:rPr>
          <w:rFonts w:ascii="Arial Nova" w:hAnsi="Arial Nova" w:eastAsia="Arial Nova" w:cs="Arial Nova"/>
          <w:noProof w:val="0"/>
          <w:sz w:val="22"/>
          <w:szCs w:val="22"/>
          <w:lang w:val="en-US"/>
        </w:rPr>
        <w:t xml:space="preserve"> is a typical internet experience rather than a singular action. Repeated findings across studies </w:t>
      </w:r>
      <w:r w:rsidRPr="63BBD5C0" w:rsidR="618D1005">
        <w:rPr>
          <w:rFonts w:ascii="Arial Nova" w:hAnsi="Arial Nova" w:eastAsia="Arial Nova" w:cs="Arial Nova"/>
          <w:noProof w:val="0"/>
          <w:sz w:val="22"/>
          <w:szCs w:val="22"/>
          <w:lang w:val="en-US"/>
        </w:rPr>
        <w:t>indicate</w:t>
      </w:r>
      <w:r w:rsidRPr="63BBD5C0" w:rsidR="618D1005">
        <w:rPr>
          <w:rFonts w:ascii="Arial Nova" w:hAnsi="Arial Nova" w:eastAsia="Arial Nova" w:cs="Arial Nova"/>
          <w:noProof w:val="0"/>
          <w:sz w:val="22"/>
          <w:szCs w:val="22"/>
          <w:lang w:val="en-US"/>
        </w:rPr>
        <w:t xml:space="preserve"> a significant association between comparison activities and low self-esteem, even if similarity does not imply causality.</w:t>
      </w:r>
    </w:p>
    <w:p w:rsidR="52815377" w:rsidP="63BBD5C0" w:rsidRDefault="52815377" w14:paraId="1879EB4A" w14:textId="6B39ACA5">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618D1005">
        <w:rPr>
          <w:rFonts w:ascii="Arial Nova" w:hAnsi="Arial Nova" w:eastAsia="Arial Nova" w:cs="Arial Nova"/>
          <w:b w:val="1"/>
          <w:bCs w:val="1"/>
          <w:noProof w:val="0"/>
          <w:sz w:val="22"/>
          <w:szCs w:val="22"/>
          <w:lang w:val="en-US"/>
        </w:rPr>
        <w:t>Theoretical Framework</w:t>
      </w:r>
    </w:p>
    <w:p w:rsidR="1028E247" w:rsidP="63BBD5C0" w:rsidRDefault="1028E247" w14:paraId="06BF2B56" w14:textId="6A2DEE3A">
      <w:pPr>
        <w:pStyle w:val="Normal"/>
        <w:bidi w:val="0"/>
        <w:spacing w:before="0" w:beforeAutospacing="off" w:after="160" w:afterAutospacing="off" w:line="360" w:lineRule="auto"/>
        <w:ind w:left="0" w:right="0"/>
        <w:jc w:val="left"/>
      </w:pPr>
      <w:r w:rsidRPr="63BBD5C0" w:rsidR="543AC1A4">
        <w:rPr>
          <w:rFonts w:ascii="Arial Nova" w:hAnsi="Arial Nova" w:eastAsia="Arial Nova" w:cs="Arial Nova"/>
          <w:noProof w:val="0"/>
          <w:sz w:val="22"/>
          <w:szCs w:val="22"/>
          <w:lang w:val="en-US"/>
        </w:rPr>
        <w:t xml:space="preserve">A key </w:t>
      </w:r>
      <w:r w:rsidRPr="63BBD5C0" w:rsidR="543AC1A4">
        <w:rPr>
          <w:rFonts w:ascii="Arial Nova" w:hAnsi="Arial Nova" w:eastAsia="Arial Nova" w:cs="Arial Nova"/>
          <w:noProof w:val="0"/>
          <w:sz w:val="22"/>
          <w:szCs w:val="22"/>
          <w:lang w:val="en-US"/>
        </w:rPr>
        <w:t>component</w:t>
      </w:r>
      <w:r w:rsidRPr="63BBD5C0" w:rsidR="543AC1A4">
        <w:rPr>
          <w:rFonts w:ascii="Arial Nova" w:hAnsi="Arial Nova" w:eastAsia="Arial Nova" w:cs="Arial Nova"/>
          <w:noProof w:val="0"/>
          <w:sz w:val="22"/>
          <w:szCs w:val="22"/>
          <w:lang w:val="en-US"/>
        </w:rPr>
        <w:t xml:space="preserve"> of this theme is still Social Comparison Theory (Festinger, 1954). According to the idea, people assess their own value by comparing themselves with others. Because users are exposed to </w:t>
      </w:r>
      <w:r w:rsidRPr="63BBD5C0" w:rsidR="543AC1A4">
        <w:rPr>
          <w:rFonts w:ascii="Arial Nova" w:hAnsi="Arial Nova" w:eastAsia="Arial Nova" w:cs="Arial Nova"/>
          <w:noProof w:val="0"/>
          <w:sz w:val="22"/>
          <w:szCs w:val="22"/>
          <w:lang w:val="en-US"/>
        </w:rPr>
        <w:t>idealised</w:t>
      </w:r>
      <w:r w:rsidRPr="63BBD5C0" w:rsidR="543AC1A4">
        <w:rPr>
          <w:rFonts w:ascii="Arial Nova" w:hAnsi="Arial Nova" w:eastAsia="Arial Nova" w:cs="Arial Nova"/>
          <w:noProof w:val="0"/>
          <w:sz w:val="22"/>
          <w:szCs w:val="22"/>
          <w:lang w:val="en-US"/>
        </w:rPr>
        <w:t xml:space="preserve"> and carefully chosen images of other people's lives on social media, upward comparisons have a particularly powerful effect.</w:t>
      </w:r>
    </w:p>
    <w:p w:rsidR="1CFC071A" w:rsidP="63BBD5C0" w:rsidRDefault="1CFC071A" w14:paraId="034BF996" w14:textId="3D8A47A8">
      <w:pPr>
        <w:pStyle w:val="Normal"/>
        <w:bidi w:val="0"/>
        <w:spacing w:before="0" w:beforeAutospacing="off" w:after="160" w:afterAutospacing="off" w:line="360" w:lineRule="auto"/>
        <w:ind w:left="0" w:right="0"/>
        <w:jc w:val="left"/>
      </w:pPr>
      <w:r w:rsidRPr="63BBD5C0" w:rsidR="7ECBFF20">
        <w:rPr>
          <w:rFonts w:ascii="Arial Nova" w:hAnsi="Arial Nova" w:eastAsia="Arial Nova" w:cs="Arial Nova"/>
          <w:noProof w:val="0"/>
          <w:sz w:val="22"/>
          <w:szCs w:val="22"/>
          <w:lang w:val="en-US"/>
        </w:rPr>
        <w:t xml:space="preserve">Further clarification is also offered by the Self-Discrepancy Theory (Higgins, 1987). According to this view, emotional pain occurs when a person's ideal and real selves differ. The difference is widened and feelings of inadequacy worsen by social media's frequent promotion of impossible </w:t>
      </w:r>
      <w:r w:rsidRPr="63BBD5C0" w:rsidR="7ECBFF20">
        <w:rPr>
          <w:rFonts w:ascii="Arial Nova" w:hAnsi="Arial Nova" w:eastAsia="Arial Nova" w:cs="Arial Nova"/>
          <w:noProof w:val="0"/>
          <w:sz w:val="22"/>
          <w:szCs w:val="22"/>
          <w:lang w:val="en-US"/>
        </w:rPr>
        <w:t>objectives</w:t>
      </w:r>
      <w:r w:rsidRPr="63BBD5C0" w:rsidR="7ECBFF20">
        <w:rPr>
          <w:rFonts w:ascii="Arial Nova" w:hAnsi="Arial Nova" w:eastAsia="Arial Nova" w:cs="Arial Nova"/>
          <w:noProof w:val="0"/>
          <w:sz w:val="22"/>
          <w:szCs w:val="22"/>
          <w:lang w:val="en-US"/>
        </w:rPr>
        <w:t>.</w:t>
      </w:r>
    </w:p>
    <w:p w:rsidR="4B37AF4A" w:rsidP="63BBD5C0" w:rsidRDefault="4B37AF4A" w14:paraId="48BDE001" w14:textId="5F544994">
      <w:pPr>
        <w:pStyle w:val="Normal"/>
        <w:bidi w:val="0"/>
        <w:spacing w:before="0" w:beforeAutospacing="off" w:after="160" w:afterAutospacing="off" w:line="360" w:lineRule="auto"/>
        <w:ind w:left="0" w:right="0"/>
        <w:jc w:val="left"/>
      </w:pPr>
      <w:r w:rsidRPr="63BBD5C0" w:rsidR="68599DD7">
        <w:rPr>
          <w:rFonts w:ascii="Arial Nova" w:hAnsi="Arial Nova" w:eastAsia="Arial Nova" w:cs="Arial Nova"/>
          <w:noProof w:val="0"/>
          <w:sz w:val="22"/>
          <w:szCs w:val="22"/>
          <w:lang w:val="en-US"/>
        </w:rPr>
        <w:t xml:space="preserve">These concepts work together to explain how </w:t>
      </w:r>
      <w:r w:rsidRPr="63BBD5C0" w:rsidR="68599DD7">
        <w:rPr>
          <w:rFonts w:ascii="Arial Nova" w:hAnsi="Arial Nova" w:eastAsia="Arial Nova" w:cs="Arial Nova"/>
          <w:noProof w:val="0"/>
          <w:sz w:val="22"/>
          <w:szCs w:val="22"/>
          <w:lang w:val="en-US"/>
        </w:rPr>
        <w:t>a comparison</w:t>
      </w:r>
      <w:r w:rsidRPr="63BBD5C0" w:rsidR="68599DD7">
        <w:rPr>
          <w:rFonts w:ascii="Arial Nova" w:hAnsi="Arial Nova" w:eastAsia="Arial Nova" w:cs="Arial Nova"/>
          <w:noProof w:val="0"/>
          <w:sz w:val="22"/>
          <w:szCs w:val="22"/>
          <w:lang w:val="en-US"/>
        </w:rPr>
        <w:t xml:space="preserve"> culture can have a negative effect on one's sense of self. They provide support to the idea that self-evaluation processes may be increased in social media settings beyond what takes place offline.</w:t>
      </w:r>
    </w:p>
    <w:p w:rsidR="63BBD5C0" w:rsidP="63BBD5C0" w:rsidRDefault="63BBD5C0" w14:paraId="26FA3765" w14:textId="1DDF0D2B">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p>
    <w:p w:rsidR="4B37AF4A" w:rsidP="63BBD5C0" w:rsidRDefault="4B37AF4A" w14:paraId="4E65DB13" w14:textId="32264291">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68599DD7">
        <w:rPr>
          <w:rFonts w:ascii="Arial Nova" w:hAnsi="Arial Nova" w:eastAsia="Arial Nova" w:cs="Arial Nova"/>
          <w:b w:val="1"/>
          <w:bCs w:val="1"/>
          <w:noProof w:val="0"/>
          <w:sz w:val="22"/>
          <w:szCs w:val="22"/>
          <w:lang w:val="en-US"/>
        </w:rPr>
        <w:t>Policy and Legislation</w:t>
      </w:r>
    </w:p>
    <w:p w:rsidR="4B37AF4A" w:rsidP="63BBD5C0" w:rsidRDefault="4B37AF4A" w14:paraId="7022BD6B" w14:textId="4D7D4749">
      <w:pPr>
        <w:pStyle w:val="Normal"/>
        <w:bidi w:val="0"/>
        <w:spacing w:before="0" w:beforeAutospacing="off" w:after="160" w:afterAutospacing="off" w:line="360" w:lineRule="auto"/>
        <w:ind w:left="0" w:right="0"/>
        <w:jc w:val="left"/>
      </w:pPr>
      <w:r w:rsidRPr="63BBD5C0" w:rsidR="68599DD7">
        <w:rPr>
          <w:rFonts w:ascii="Arial Nova" w:hAnsi="Arial Nova" w:eastAsia="Arial Nova" w:cs="Arial Nova"/>
          <w:noProof w:val="0"/>
          <w:sz w:val="22"/>
          <w:szCs w:val="22"/>
          <w:lang w:val="en-US"/>
        </w:rPr>
        <w:t xml:space="preserve">Potential psychological effects linked to internet platforms are acknowledged by the UK internet Safety Act 2023. The law </w:t>
      </w:r>
      <w:r w:rsidRPr="63BBD5C0" w:rsidR="68599DD7">
        <w:rPr>
          <w:rFonts w:ascii="Arial Nova" w:hAnsi="Arial Nova" w:eastAsia="Arial Nova" w:cs="Arial Nova"/>
          <w:noProof w:val="0"/>
          <w:sz w:val="22"/>
          <w:szCs w:val="22"/>
          <w:lang w:val="en-US"/>
        </w:rPr>
        <w:t>recognises</w:t>
      </w:r>
      <w:r w:rsidRPr="63BBD5C0" w:rsidR="68599DD7">
        <w:rPr>
          <w:rFonts w:ascii="Arial Nova" w:hAnsi="Arial Nova" w:eastAsia="Arial Nova" w:cs="Arial Nova"/>
          <w:noProof w:val="0"/>
          <w:sz w:val="22"/>
          <w:szCs w:val="22"/>
          <w:lang w:val="en-US"/>
        </w:rPr>
        <w:t xml:space="preserve"> the need for increased platform responsibility in safeguarding users from mental health hazards, even while its primary focus is on harmful content (UK Government, 2023).</w:t>
      </w:r>
    </w:p>
    <w:p w:rsidR="4B37AF4A" w:rsidP="63BBD5C0" w:rsidRDefault="4B37AF4A" w14:paraId="586C5336" w14:textId="484D1AF3">
      <w:pPr>
        <w:pStyle w:val="Normal"/>
        <w:bidi w:val="0"/>
        <w:spacing w:before="0" w:beforeAutospacing="off" w:after="160" w:afterAutospacing="off" w:line="360" w:lineRule="auto"/>
        <w:ind w:left="0" w:right="0"/>
        <w:jc w:val="left"/>
      </w:pPr>
      <w:r w:rsidRPr="63BBD5C0" w:rsidR="68599DD7">
        <w:rPr>
          <w:rFonts w:ascii="Arial Nova" w:hAnsi="Arial Nova" w:eastAsia="Arial Nova" w:cs="Arial Nova"/>
          <w:noProof w:val="0"/>
          <w:sz w:val="22"/>
          <w:szCs w:val="22"/>
          <w:lang w:val="en-US"/>
        </w:rPr>
        <w:t xml:space="preserve">Additionally, rising rates of anxiety and low self-esteem among youth are highlighted in NHS England's </w:t>
      </w:r>
      <w:r w:rsidRPr="63BBD5C0" w:rsidR="17EEE523">
        <w:rPr>
          <w:rFonts w:ascii="Arial Nova" w:hAnsi="Arial Nova" w:eastAsia="Arial Nova" w:cs="Arial Nova"/>
          <w:noProof w:val="0"/>
          <w:sz w:val="22"/>
          <w:szCs w:val="22"/>
          <w:lang w:val="en-US"/>
        </w:rPr>
        <w:t>Long-Term</w:t>
      </w:r>
      <w:r w:rsidRPr="63BBD5C0" w:rsidR="68599DD7">
        <w:rPr>
          <w:rFonts w:ascii="Arial Nova" w:hAnsi="Arial Nova" w:eastAsia="Arial Nova" w:cs="Arial Nova"/>
          <w:noProof w:val="0"/>
          <w:sz w:val="22"/>
          <w:szCs w:val="22"/>
          <w:lang w:val="en-US"/>
        </w:rPr>
        <w:t xml:space="preserve"> Plan (2019), which is partially related to digital demands. Policies, however, </w:t>
      </w:r>
      <w:r w:rsidRPr="63BBD5C0" w:rsidR="68599DD7">
        <w:rPr>
          <w:rFonts w:ascii="Arial Nova" w:hAnsi="Arial Nova" w:eastAsia="Arial Nova" w:cs="Arial Nova"/>
          <w:noProof w:val="0"/>
          <w:sz w:val="22"/>
          <w:szCs w:val="22"/>
          <w:lang w:val="en-US"/>
        </w:rPr>
        <w:t>frequently</w:t>
      </w:r>
      <w:r w:rsidRPr="63BBD5C0" w:rsidR="68599DD7">
        <w:rPr>
          <w:rFonts w:ascii="Arial Nova" w:hAnsi="Arial Nova" w:eastAsia="Arial Nova" w:cs="Arial Nova"/>
          <w:noProof w:val="0"/>
          <w:sz w:val="22"/>
          <w:szCs w:val="22"/>
          <w:lang w:val="en-US"/>
        </w:rPr>
        <w:t xml:space="preserve"> target severe </w:t>
      </w:r>
      <w:r w:rsidRPr="63BBD5C0" w:rsidR="68599DD7">
        <w:rPr>
          <w:rFonts w:ascii="Arial Nova" w:hAnsi="Arial Nova" w:eastAsia="Arial Nova" w:cs="Arial Nova"/>
          <w:noProof w:val="0"/>
          <w:sz w:val="22"/>
          <w:szCs w:val="22"/>
          <w:lang w:val="en-US"/>
        </w:rPr>
        <w:t>harm</w:t>
      </w:r>
      <w:r w:rsidRPr="63BBD5C0" w:rsidR="68599DD7">
        <w:rPr>
          <w:rFonts w:ascii="Arial Nova" w:hAnsi="Arial Nova" w:eastAsia="Arial Nova" w:cs="Arial Nova"/>
          <w:noProof w:val="0"/>
          <w:sz w:val="22"/>
          <w:szCs w:val="22"/>
          <w:lang w:val="en-US"/>
        </w:rPr>
        <w:t xml:space="preserve"> rather than the culture of daily comparison. This implies a gap between scholarly research and regulatory strategies.</w:t>
      </w:r>
    </w:p>
    <w:p w:rsidR="4B37AF4A" w:rsidP="43CFE3DF" w:rsidRDefault="4B37AF4A" w14:paraId="6F11DE0D" w14:textId="7050D2DB">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63BBD5C0" w:rsidR="68599DD7">
        <w:rPr>
          <w:rFonts w:ascii="Arial Nova" w:hAnsi="Arial Nova" w:eastAsia="Arial Nova" w:cs="Arial Nova"/>
          <w:b w:val="1"/>
          <w:bCs w:val="1"/>
          <w:noProof w:val="0"/>
          <w:sz w:val="22"/>
          <w:szCs w:val="22"/>
          <w:lang w:val="en-US"/>
        </w:rPr>
        <w:t>Examples from Reviewed Literature</w:t>
      </w:r>
    </w:p>
    <w:p w:rsidR="4B37AF4A" w:rsidP="63BBD5C0" w:rsidRDefault="4B37AF4A" w14:paraId="75F800AC" w14:textId="60024C30">
      <w:pPr>
        <w:pStyle w:val="Normal"/>
        <w:bidi w:val="0"/>
        <w:spacing w:before="0" w:beforeAutospacing="off" w:after="160" w:afterAutospacing="off" w:line="360" w:lineRule="auto"/>
        <w:ind w:left="0" w:right="0"/>
        <w:jc w:val="left"/>
      </w:pPr>
      <w:r w:rsidRPr="63BBD5C0" w:rsidR="68599DD7">
        <w:rPr>
          <w:rFonts w:ascii="Arial Nova" w:hAnsi="Arial Nova" w:eastAsia="Arial Nova" w:cs="Arial Nova"/>
          <w:noProof w:val="0"/>
          <w:sz w:val="22"/>
          <w:szCs w:val="22"/>
          <w:lang w:val="en-US"/>
        </w:rPr>
        <w:t xml:space="preserve">Vogel et al. (2014) discovered that viewers of neutral content reported higher levels of self-esteem than those exposed to upward comparison profiles. Their experimental setup supports the claim that self-perception is directly </w:t>
      </w:r>
      <w:r w:rsidRPr="63BBD5C0" w:rsidR="68599DD7">
        <w:rPr>
          <w:rFonts w:ascii="Arial Nova" w:hAnsi="Arial Nova" w:eastAsia="Arial Nova" w:cs="Arial Nova"/>
          <w:noProof w:val="0"/>
          <w:sz w:val="22"/>
          <w:szCs w:val="22"/>
          <w:lang w:val="en-US"/>
        </w:rPr>
        <w:t>impacted</w:t>
      </w:r>
      <w:r w:rsidRPr="63BBD5C0" w:rsidR="68599DD7">
        <w:rPr>
          <w:rFonts w:ascii="Arial Nova" w:hAnsi="Arial Nova" w:eastAsia="Arial Nova" w:cs="Arial Nova"/>
          <w:noProof w:val="0"/>
          <w:sz w:val="22"/>
          <w:szCs w:val="22"/>
          <w:lang w:val="en-US"/>
        </w:rPr>
        <w:t xml:space="preserve"> by comparison.</w:t>
      </w:r>
    </w:p>
    <w:p w:rsidR="13D2B75E" w:rsidP="63BBD5C0" w:rsidRDefault="13D2B75E" w14:paraId="01BA697E" w14:textId="44B45961">
      <w:pPr>
        <w:pStyle w:val="Normal"/>
        <w:bidi w:val="0"/>
        <w:spacing w:before="0" w:beforeAutospacing="off" w:after="160" w:afterAutospacing="off" w:line="360" w:lineRule="auto"/>
        <w:ind w:left="0" w:right="0"/>
        <w:jc w:val="left"/>
      </w:pPr>
      <w:r w:rsidRPr="63BBD5C0" w:rsidR="56DA56E8">
        <w:rPr>
          <w:rFonts w:ascii="Arial Nova" w:hAnsi="Arial Nova" w:eastAsia="Arial Nova" w:cs="Arial Nova"/>
          <w:noProof w:val="0"/>
          <w:sz w:val="22"/>
          <w:szCs w:val="22"/>
          <w:lang w:val="en-US"/>
        </w:rPr>
        <w:t xml:space="preserve">According to Perloff (2014), social media's continuous accessibility and interactive feedback features, likes and </w:t>
      </w:r>
      <w:r w:rsidRPr="63BBD5C0" w:rsidR="56DA56E8">
        <w:rPr>
          <w:rFonts w:ascii="Arial Nova" w:hAnsi="Arial Nova" w:eastAsia="Arial Nova" w:cs="Arial Nova"/>
          <w:noProof w:val="0"/>
          <w:sz w:val="22"/>
          <w:szCs w:val="22"/>
          <w:lang w:val="en-US"/>
        </w:rPr>
        <w:t>comments,</w:t>
      </w:r>
      <w:r w:rsidRPr="63BBD5C0" w:rsidR="56DA56E8">
        <w:rPr>
          <w:rFonts w:ascii="Arial Nova" w:hAnsi="Arial Nova" w:eastAsia="Arial Nova" w:cs="Arial Nova"/>
          <w:noProof w:val="0"/>
          <w:sz w:val="22"/>
          <w:szCs w:val="22"/>
          <w:lang w:val="en-US"/>
        </w:rPr>
        <w:t xml:space="preserve"> intensify appearance comparison. According to this viewpoint, comparing </w:t>
      </w:r>
      <w:r w:rsidRPr="63BBD5C0" w:rsidR="711E1FE8">
        <w:rPr>
          <w:rFonts w:ascii="Arial Nova" w:hAnsi="Arial Nova" w:eastAsia="Arial Nova" w:cs="Arial Nova"/>
          <w:noProof w:val="0"/>
          <w:sz w:val="22"/>
          <w:szCs w:val="22"/>
          <w:lang w:val="en-US"/>
        </w:rPr>
        <w:t>behaviors</w:t>
      </w:r>
      <w:r w:rsidRPr="63BBD5C0" w:rsidR="56DA56E8">
        <w:rPr>
          <w:rFonts w:ascii="Arial Nova" w:hAnsi="Arial Nova" w:eastAsia="Arial Nova" w:cs="Arial Nova"/>
          <w:noProof w:val="0"/>
          <w:sz w:val="22"/>
          <w:szCs w:val="22"/>
          <w:lang w:val="en-US"/>
        </w:rPr>
        <w:t xml:space="preserve"> is strengthened by platform design.</w:t>
      </w:r>
    </w:p>
    <w:p w:rsidR="118CD671" w:rsidP="63BBD5C0" w:rsidRDefault="118CD671" w14:paraId="7B789CBA" w14:textId="4C990050">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US"/>
        </w:rPr>
      </w:pPr>
      <w:r w:rsidRPr="63BBD5C0" w:rsidR="3D8B844C">
        <w:rPr>
          <w:rFonts w:ascii="Arial Nova" w:hAnsi="Arial Nova" w:eastAsia="Arial Nova" w:cs="Arial Nova"/>
          <w:noProof w:val="0"/>
          <w:sz w:val="22"/>
          <w:szCs w:val="22"/>
          <w:lang w:val="en-US"/>
        </w:rPr>
        <w:t xml:space="preserve">On the other hand, some research </w:t>
      </w:r>
      <w:r w:rsidRPr="63BBD5C0" w:rsidR="3D8B844C">
        <w:rPr>
          <w:rFonts w:ascii="Arial Nova" w:hAnsi="Arial Nova" w:eastAsia="Arial Nova" w:cs="Arial Nova"/>
          <w:noProof w:val="0"/>
          <w:sz w:val="22"/>
          <w:szCs w:val="22"/>
          <w:lang w:val="en-US"/>
        </w:rPr>
        <w:t>indicates</w:t>
      </w:r>
      <w:r w:rsidRPr="63BBD5C0" w:rsidR="3D8B844C">
        <w:rPr>
          <w:rFonts w:ascii="Arial Nova" w:hAnsi="Arial Nova" w:eastAsia="Arial Nova" w:cs="Arial Nova"/>
          <w:noProof w:val="0"/>
          <w:sz w:val="22"/>
          <w:szCs w:val="22"/>
          <w:lang w:val="en-US"/>
        </w:rPr>
        <w:t xml:space="preserve"> that moderate use might lessen adverse effects. For instance, comparison effects might be lessened when users interact critically with information or follow a variety of body-positive accounts. </w:t>
      </w:r>
      <w:r w:rsidRPr="63BBD5C0" w:rsidR="3D8B844C">
        <w:rPr>
          <w:rFonts w:ascii="Arial Nova" w:hAnsi="Arial Nova" w:eastAsia="Arial Nova" w:cs="Arial Nova"/>
          <w:noProof w:val="0"/>
          <w:sz w:val="22"/>
          <w:szCs w:val="22"/>
          <w:lang w:val="en-US"/>
        </w:rPr>
        <w:t>Nonetheless, the finding that frequent upward comparison is linked to decreased self-esteem is supported by the majority of the evidence.</w:t>
      </w:r>
    </w:p>
    <w:p w:rsidR="118CD671" w:rsidP="63BBD5C0" w:rsidRDefault="118CD671" w14:paraId="2F744F56" w14:textId="5AB041E8">
      <w:pPr>
        <w:pStyle w:val="Normal"/>
        <w:bidi w:val="0"/>
        <w:spacing w:before="0" w:beforeAutospacing="off" w:after="160" w:afterAutospacing="off" w:line="360" w:lineRule="auto"/>
        <w:ind w:left="0" w:right="0"/>
        <w:jc w:val="left"/>
      </w:pPr>
      <w:r w:rsidRPr="63BBD5C0" w:rsidR="3D8B844C">
        <w:rPr>
          <w:rFonts w:ascii="Arial Nova" w:hAnsi="Arial Nova" w:eastAsia="Arial Nova" w:cs="Arial Nova"/>
          <w:noProof w:val="0"/>
          <w:sz w:val="22"/>
          <w:szCs w:val="22"/>
          <w:lang w:val="en-US"/>
        </w:rPr>
        <w:t>All things considered</w:t>
      </w:r>
      <w:r w:rsidRPr="63BBD5C0" w:rsidR="3D8B844C">
        <w:rPr>
          <w:rFonts w:ascii="Arial Nova" w:hAnsi="Arial Nova" w:eastAsia="Arial Nova" w:cs="Arial Nova"/>
          <w:noProof w:val="0"/>
          <w:sz w:val="22"/>
          <w:szCs w:val="22"/>
          <w:lang w:val="en-US"/>
        </w:rPr>
        <w:t>, the chosen articles continuously show how comparison culture serves as a crucial mechanism connecting social media use to lower levels of self-worth and physical satisfaction.</w:t>
      </w:r>
    </w:p>
    <w:p w:rsidR="118CD671" w:rsidP="63BBD5C0" w:rsidRDefault="118CD671" w14:paraId="05F5AECC" w14:textId="47D76EB8">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3D8B844C">
        <w:rPr>
          <w:rFonts w:ascii="Arial Nova" w:hAnsi="Arial Nova" w:eastAsia="Arial Nova" w:cs="Arial Nova"/>
          <w:b w:val="1"/>
          <w:bCs w:val="1"/>
          <w:noProof w:val="0"/>
          <w:sz w:val="22"/>
          <w:szCs w:val="22"/>
          <w:lang w:val="en-US"/>
        </w:rPr>
        <w:t>Implications (Positive and Negative)</w:t>
      </w:r>
    </w:p>
    <w:p w:rsidR="402CA11B" w:rsidP="63BBD5C0" w:rsidRDefault="402CA11B" w14:paraId="160E650E" w14:textId="0B1EE48D">
      <w:pPr>
        <w:pStyle w:val="Normal"/>
        <w:bidi w:val="0"/>
        <w:spacing w:before="0" w:beforeAutospacing="off" w:after="160" w:afterAutospacing="off" w:line="360" w:lineRule="auto"/>
        <w:ind w:left="0" w:right="0"/>
        <w:jc w:val="left"/>
      </w:pPr>
      <w:r w:rsidRPr="63BBD5C0" w:rsidR="0AF0CC40">
        <w:rPr>
          <w:rFonts w:ascii="Arial Nova" w:hAnsi="Arial Nova" w:eastAsia="Arial Nova" w:cs="Arial Nova"/>
          <w:noProof w:val="0"/>
          <w:sz w:val="22"/>
          <w:szCs w:val="22"/>
          <w:lang w:val="en-US"/>
        </w:rPr>
        <w:t>Increasing vulnerability to anxiety, depressive symptoms, and body dissatisfaction are among the adverse effects. Regular exposure to supposedly "perfect" lives might lead to unrealistic goals that lower one's own value.</w:t>
      </w:r>
    </w:p>
    <w:p w:rsidR="402CA11B" w:rsidP="63BBD5C0" w:rsidRDefault="402CA11B" w14:paraId="1DBF7981" w14:textId="5A925AD7">
      <w:pPr>
        <w:pStyle w:val="Normal"/>
        <w:bidi w:val="0"/>
        <w:spacing w:before="0" w:beforeAutospacing="off" w:after="160" w:afterAutospacing="off" w:line="360" w:lineRule="auto"/>
        <w:ind w:left="0" w:right="0"/>
        <w:jc w:val="left"/>
      </w:pPr>
      <w:r w:rsidRPr="63BBD5C0" w:rsidR="0AF0CC40">
        <w:rPr>
          <w:rFonts w:ascii="Arial Nova" w:hAnsi="Arial Nova" w:eastAsia="Arial Nova" w:cs="Arial Nova"/>
          <w:noProof w:val="0"/>
          <w:sz w:val="22"/>
          <w:szCs w:val="22"/>
          <w:lang w:val="en-US"/>
        </w:rPr>
        <w:t>Compared</w:t>
      </w:r>
      <w:r w:rsidRPr="63BBD5C0" w:rsidR="0AF0CC40">
        <w:rPr>
          <w:rFonts w:ascii="Arial Nova" w:hAnsi="Arial Nova" w:eastAsia="Arial Nova" w:cs="Arial Nova"/>
          <w:noProof w:val="0"/>
          <w:sz w:val="22"/>
          <w:szCs w:val="22"/>
          <w:lang w:val="en-US"/>
        </w:rPr>
        <w:t>, though, it is not always bad. Upward comparisons may encourage self-improvement in certain situations. Furthermore, social media can offer relatable role models and constructive peer support, which may boost self-esteem when the content is genuine and varied.</w:t>
      </w:r>
    </w:p>
    <w:p w:rsidR="402CA11B" w:rsidP="63BBD5C0" w:rsidRDefault="402CA11B" w14:paraId="1D8A90D6" w14:textId="7E7E3FF2">
      <w:pPr>
        <w:pStyle w:val="Normal"/>
        <w:bidi w:val="0"/>
        <w:spacing w:before="0" w:beforeAutospacing="off" w:after="160" w:afterAutospacing="off" w:line="360" w:lineRule="auto"/>
        <w:ind w:left="0" w:right="0"/>
        <w:jc w:val="left"/>
      </w:pPr>
      <w:r w:rsidRPr="63BBD5C0" w:rsidR="0AF0CC40">
        <w:rPr>
          <w:rFonts w:ascii="Arial Nova" w:hAnsi="Arial Nova" w:eastAsia="Arial Nova" w:cs="Arial Nova"/>
          <w:noProof w:val="0"/>
          <w:sz w:val="22"/>
          <w:szCs w:val="22"/>
          <w:lang w:val="en-US"/>
        </w:rPr>
        <w:t>As a result, the impact is based upon personal interpretation, digital literacy, and content consumption. This implies that media education should be the main goal of interventions rather than banning the usage of social media.</w:t>
      </w:r>
    </w:p>
    <w:p w:rsidR="402CA11B" w:rsidP="43CFE3DF" w:rsidRDefault="402CA11B" w14:paraId="661CB217" w14:textId="6AA11CA4">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43CFE3DF" w:rsidR="402CA11B">
        <w:rPr>
          <w:rFonts w:ascii="Arial Nova" w:hAnsi="Arial Nova" w:eastAsia="Arial Nova" w:cs="Arial Nova"/>
          <w:b w:val="1"/>
          <w:bCs w:val="1"/>
          <w:noProof w:val="0"/>
          <w:sz w:val="22"/>
          <w:szCs w:val="22"/>
          <w:lang w:val="en-US"/>
        </w:rPr>
        <w:t>Connection to Other Themes</w:t>
      </w:r>
    </w:p>
    <w:p w:rsidR="16CF70A4" w:rsidP="63BBD5C0" w:rsidRDefault="16CF70A4" w14:paraId="5270A81F" w14:textId="135DAB50">
      <w:pPr>
        <w:pStyle w:val="Normal"/>
        <w:bidi w:val="0"/>
        <w:spacing w:before="0" w:beforeAutospacing="off" w:after="160" w:afterAutospacing="off" w:line="360" w:lineRule="auto"/>
        <w:ind w:left="0" w:right="0"/>
        <w:jc w:val="left"/>
      </w:pPr>
      <w:r w:rsidRPr="63BBD5C0" w:rsidR="68C26C5B">
        <w:rPr>
          <w:rFonts w:ascii="Arial Nova" w:hAnsi="Arial Nova" w:eastAsia="Arial Nova" w:cs="Arial Nova"/>
          <w:noProof w:val="0"/>
          <w:sz w:val="22"/>
          <w:szCs w:val="22"/>
          <w:lang w:val="en-US"/>
        </w:rPr>
        <w:t xml:space="preserve">Since comparison actions are sometimes preceded by exposure to </w:t>
      </w:r>
      <w:r w:rsidRPr="63BBD5C0" w:rsidR="68C26C5B">
        <w:rPr>
          <w:rFonts w:ascii="Arial Nova" w:hAnsi="Arial Nova" w:eastAsia="Arial Nova" w:cs="Arial Nova"/>
          <w:noProof w:val="0"/>
          <w:sz w:val="22"/>
          <w:szCs w:val="22"/>
          <w:lang w:val="en-US"/>
        </w:rPr>
        <w:t>idealised</w:t>
      </w:r>
      <w:r w:rsidRPr="63BBD5C0" w:rsidR="68C26C5B">
        <w:rPr>
          <w:rFonts w:ascii="Arial Nova" w:hAnsi="Arial Nova" w:eastAsia="Arial Nova" w:cs="Arial Nova"/>
          <w:noProof w:val="0"/>
          <w:sz w:val="22"/>
          <w:szCs w:val="22"/>
          <w:lang w:val="en-US"/>
        </w:rPr>
        <w:t xml:space="preserve"> images, this theme builds </w:t>
      </w:r>
      <w:r w:rsidRPr="63BBD5C0" w:rsidR="68C26C5B">
        <w:rPr>
          <w:rFonts w:ascii="Arial Nova" w:hAnsi="Arial Nova" w:eastAsia="Arial Nova" w:cs="Arial Nova"/>
          <w:noProof w:val="0"/>
          <w:sz w:val="22"/>
          <w:szCs w:val="22"/>
          <w:lang w:val="en-US"/>
        </w:rPr>
        <w:t>immediately</w:t>
      </w:r>
      <w:r w:rsidRPr="63BBD5C0" w:rsidR="68C26C5B">
        <w:rPr>
          <w:rFonts w:ascii="Arial Nova" w:hAnsi="Arial Nova" w:eastAsia="Arial Nova" w:cs="Arial Nova"/>
          <w:noProof w:val="0"/>
          <w:sz w:val="22"/>
          <w:szCs w:val="22"/>
          <w:lang w:val="en-US"/>
        </w:rPr>
        <w:t xml:space="preserve"> on Theme 1. Additionally, it relates to Theme 3 (Platform-Specific Influences) because appearance-focused content may be given priority by statistical systems, increasing the likelihood of comparisons.</w:t>
      </w:r>
    </w:p>
    <w:p w:rsidR="43CFE3DF" w:rsidP="63BBD5C0" w:rsidRDefault="43CFE3DF" w14:paraId="19459EC0" w14:textId="3B98B2F2">
      <w:pPr>
        <w:pStyle w:val="Normal"/>
        <w:bidi w:val="0"/>
        <w:spacing w:before="0" w:beforeAutospacing="off" w:after="160" w:afterAutospacing="off" w:line="360" w:lineRule="auto"/>
        <w:ind w:left="0" w:right="0"/>
        <w:jc w:val="left"/>
      </w:pPr>
      <w:r w:rsidRPr="63BBD5C0" w:rsidR="68C26C5B">
        <w:rPr>
          <w:rFonts w:ascii="Arial Nova" w:hAnsi="Arial Nova" w:eastAsia="Arial Nova" w:cs="Arial Nova"/>
          <w:noProof w:val="0"/>
          <w:sz w:val="22"/>
          <w:szCs w:val="22"/>
          <w:lang w:val="en-US"/>
        </w:rPr>
        <w:t xml:space="preserve">This theme expands the research of how social media affects psychological wellbeing by looking at comparison </w:t>
      </w:r>
      <w:r w:rsidRPr="63BBD5C0" w:rsidR="68C26C5B">
        <w:rPr>
          <w:rFonts w:ascii="Arial Nova" w:hAnsi="Arial Nova" w:eastAsia="Arial Nova" w:cs="Arial Nova"/>
          <w:noProof w:val="0"/>
          <w:sz w:val="22"/>
          <w:szCs w:val="22"/>
          <w:lang w:val="en-US"/>
        </w:rPr>
        <w:t>cultures</w:t>
      </w:r>
      <w:r w:rsidRPr="63BBD5C0" w:rsidR="68C26C5B">
        <w:rPr>
          <w:rFonts w:ascii="Arial Nova" w:hAnsi="Arial Nova" w:eastAsia="Arial Nova" w:cs="Arial Nova"/>
          <w:noProof w:val="0"/>
          <w:sz w:val="22"/>
          <w:szCs w:val="22"/>
          <w:lang w:val="en-US"/>
        </w:rPr>
        <w:t xml:space="preserve">. When combined with the other themes, it supports the general claim that young adults' self-esteem and body image are </w:t>
      </w:r>
      <w:r w:rsidRPr="63BBD5C0" w:rsidR="68C26C5B">
        <w:rPr>
          <w:rFonts w:ascii="Arial Nova" w:hAnsi="Arial Nova" w:eastAsia="Arial Nova" w:cs="Arial Nova"/>
          <w:noProof w:val="0"/>
          <w:sz w:val="22"/>
          <w:szCs w:val="22"/>
          <w:lang w:val="en-US"/>
        </w:rPr>
        <w:t>greatly influenced</w:t>
      </w:r>
      <w:r w:rsidRPr="63BBD5C0" w:rsidR="68C26C5B">
        <w:rPr>
          <w:rFonts w:ascii="Arial Nova" w:hAnsi="Arial Nova" w:eastAsia="Arial Nova" w:cs="Arial Nova"/>
          <w:noProof w:val="0"/>
          <w:sz w:val="22"/>
          <w:szCs w:val="22"/>
          <w:lang w:val="en-US"/>
        </w:rPr>
        <w:t xml:space="preserve"> by their social media contexts.</w:t>
      </w:r>
    </w:p>
    <w:p w:rsidR="63BBD5C0" w:rsidP="63BBD5C0" w:rsidRDefault="63BBD5C0" w14:paraId="099309A1" w14:textId="2FE24518">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13007DA6" w14:textId="3A7BD2AF">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0961AE76" w14:textId="530E779E">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0F0CC4A0" w14:textId="600847E8">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39F975AC" w14:textId="6B7EF700">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671543DB" w14:textId="3334714D">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360D4463" w14:textId="3A875C67">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35AD80DD" w14:textId="6B5D5CDD">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775B766A" w14:textId="4C6574B2">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0E7A5029" w14:textId="426AE454">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63BBD5C0" w:rsidP="63BBD5C0" w:rsidRDefault="63BBD5C0" w14:paraId="48731F5B" w14:textId="142A4F65">
      <w:pPr>
        <w:pStyle w:val="Normal"/>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0BC9E765" w:rsidP="63BBD5C0" w:rsidRDefault="0BC9E765" w14:paraId="0706371D" w14:textId="135B338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63BBD5C0" w:rsidR="4E76187A">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Theme 3 – </w:t>
      </w:r>
      <w:r w:rsidRPr="63BBD5C0" w:rsidR="0F8D7DDA">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Platform-Specific Influences: </w:t>
      </w:r>
      <w:r w:rsidRPr="63BBD5C0" w:rsidR="0F8D7DDA">
        <w:rPr>
          <w:rFonts w:ascii="Arial Nova" w:hAnsi="Arial Nova" w:eastAsia="Arial Nova" w:cs="Arial Nova"/>
          <w:b w:val="1"/>
          <w:bCs w:val="1"/>
          <w:i w:val="0"/>
          <w:iCs w:val="0"/>
          <w:caps w:val="0"/>
          <w:smallCaps w:val="0"/>
          <w:noProof w:val="0"/>
          <w:color w:val="000000" w:themeColor="text1" w:themeTint="FF" w:themeShade="FF"/>
          <w:sz w:val="28"/>
          <w:szCs w:val="28"/>
          <w:lang w:val="en-US"/>
        </w:rPr>
        <w:t>Instagram</w:t>
      </w:r>
      <w:r w:rsidRPr="63BBD5C0" w:rsidR="0F8D7DDA">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and TikTok</w:t>
      </w:r>
    </w:p>
    <w:p w:rsidR="0EB92DD9" w:rsidP="63BBD5C0" w:rsidRDefault="0EB92DD9" w14:paraId="4190F647" w14:textId="4184BCCA">
      <w:pPr>
        <w:pStyle w:val="Normal"/>
        <w:bidi w:val="0"/>
        <w:spacing w:before="0" w:beforeAutospacing="off" w:after="160" w:afterAutospacing="off" w:line="360" w:lineRule="auto"/>
        <w:ind w:left="0" w:right="0"/>
        <w:jc w:val="left"/>
      </w:pPr>
      <w:r w:rsidRPr="63BBD5C0" w:rsidR="0EB92DD9">
        <w:rPr>
          <w:rFonts w:ascii="Arial Nova" w:hAnsi="Arial Nova" w:eastAsia="Arial Nova" w:cs="Arial Nova"/>
          <w:noProof w:val="0"/>
          <w:sz w:val="22"/>
          <w:szCs w:val="22"/>
          <w:lang w:val="en-US"/>
        </w:rPr>
        <w:t xml:space="preserve">This theme investigates how some social media sites, like Instagram and TikTok, have a </w:t>
      </w:r>
      <w:r w:rsidRPr="63BBD5C0" w:rsidR="0EB92DD9">
        <w:rPr>
          <w:rFonts w:ascii="Arial Nova" w:hAnsi="Arial Nova" w:eastAsia="Arial Nova" w:cs="Arial Nova"/>
          <w:noProof w:val="0"/>
          <w:sz w:val="22"/>
          <w:szCs w:val="22"/>
          <w:lang w:val="en-US"/>
        </w:rPr>
        <w:t>significant influence</w:t>
      </w:r>
      <w:r w:rsidRPr="63BBD5C0" w:rsidR="0EB92DD9">
        <w:rPr>
          <w:rFonts w:ascii="Arial Nova" w:hAnsi="Arial Nova" w:eastAsia="Arial Nova" w:cs="Arial Nova"/>
          <w:noProof w:val="0"/>
          <w:sz w:val="22"/>
          <w:szCs w:val="22"/>
          <w:lang w:val="en-US"/>
        </w:rPr>
        <w:t xml:space="preserve"> on young people's </w:t>
      </w:r>
      <w:r w:rsidRPr="63BBD5C0" w:rsidR="0EB92DD9">
        <w:rPr>
          <w:rFonts w:ascii="Arial Nova" w:hAnsi="Arial Nova" w:eastAsia="Arial Nova" w:cs="Arial Nova"/>
          <w:noProof w:val="0"/>
          <w:sz w:val="22"/>
          <w:szCs w:val="22"/>
          <w:lang w:val="en-US"/>
        </w:rPr>
        <w:t>perceptions</w:t>
      </w:r>
      <w:r w:rsidRPr="63BBD5C0" w:rsidR="0EB92DD9">
        <w:rPr>
          <w:rFonts w:ascii="Arial Nova" w:hAnsi="Arial Nova" w:eastAsia="Arial Nova" w:cs="Arial Nova"/>
          <w:noProof w:val="0"/>
          <w:sz w:val="22"/>
          <w:szCs w:val="22"/>
          <w:lang w:val="en-US"/>
        </w:rPr>
        <w:t xml:space="preserve"> of their bodies and sense of self. The term "platform-specific influence" describes how engagement mechanisms, visual emphasis, technology, and design elements affect psychological results. </w:t>
      </w:r>
      <w:r w:rsidRPr="63BBD5C0" w:rsidR="0C823690">
        <w:rPr>
          <w:rFonts w:ascii="Arial Nova" w:hAnsi="Arial Nova" w:eastAsia="Arial Nova" w:cs="Arial Nova"/>
          <w:noProof w:val="0"/>
          <w:sz w:val="22"/>
          <w:szCs w:val="22"/>
          <w:lang w:val="en-US"/>
        </w:rPr>
        <w:t xml:space="preserve">This theme, in relation to general social media exposure, focuses on how platform structures such as filters, likes, "For You" pages, and artificial feeds may promote body dissatisfaction and comparison. </w:t>
      </w:r>
      <w:r w:rsidRPr="63BBD5C0" w:rsidR="231E1F81">
        <w:rPr>
          <w:rFonts w:ascii="Arial Nova" w:hAnsi="Arial Nova" w:eastAsia="Arial Nova" w:cs="Arial Nova"/>
          <w:noProof w:val="0"/>
          <w:sz w:val="22"/>
          <w:szCs w:val="22"/>
          <w:lang w:val="en-US"/>
        </w:rPr>
        <w:t xml:space="preserve">The conversation is restricted to sites, focusing on images and videos; text-based platforms like Twitter are not included. By investigating digital contexts that are more </w:t>
      </w:r>
      <w:r w:rsidRPr="63BBD5C0" w:rsidR="231E1F81">
        <w:rPr>
          <w:rFonts w:ascii="Arial Nova" w:hAnsi="Arial Nova" w:eastAsia="Arial Nova" w:cs="Arial Nova"/>
          <w:noProof w:val="0"/>
          <w:sz w:val="22"/>
          <w:szCs w:val="22"/>
          <w:lang w:val="en-US"/>
        </w:rPr>
        <w:t>closely linked</w:t>
      </w:r>
      <w:r w:rsidRPr="63BBD5C0" w:rsidR="231E1F81">
        <w:rPr>
          <w:rFonts w:ascii="Arial Nova" w:hAnsi="Arial Nova" w:eastAsia="Arial Nova" w:cs="Arial Nova"/>
          <w:noProof w:val="0"/>
          <w:sz w:val="22"/>
          <w:szCs w:val="22"/>
          <w:lang w:val="en-US"/>
        </w:rPr>
        <w:t xml:space="preserve"> to body image issues, these subjects </w:t>
      </w:r>
      <w:r w:rsidRPr="63BBD5C0" w:rsidR="231E1F81">
        <w:rPr>
          <w:rFonts w:ascii="Arial Nova" w:hAnsi="Arial Nova" w:eastAsia="Arial Nova" w:cs="Arial Nova"/>
          <w:noProof w:val="0"/>
          <w:sz w:val="22"/>
          <w:szCs w:val="22"/>
          <w:lang w:val="en-US"/>
        </w:rPr>
        <w:t>advance</w:t>
      </w:r>
      <w:r w:rsidRPr="63BBD5C0" w:rsidR="231E1F81">
        <w:rPr>
          <w:rFonts w:ascii="Arial Nova" w:hAnsi="Arial Nova" w:eastAsia="Arial Nova" w:cs="Arial Nova"/>
          <w:noProof w:val="0"/>
          <w:sz w:val="22"/>
          <w:szCs w:val="22"/>
          <w:lang w:val="en-US"/>
        </w:rPr>
        <w:t xml:space="preserve"> the research goal.</w:t>
      </w:r>
    </w:p>
    <w:p w:rsidR="4CDE9F84" w:rsidP="63BBD5C0" w:rsidRDefault="4CDE9F84" w14:paraId="48D4AE31" w14:textId="41463AC1">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4CDE9F84">
        <w:rPr>
          <w:rFonts w:ascii="Arial Nova" w:hAnsi="Arial Nova" w:eastAsia="Arial Nova" w:cs="Arial Nova"/>
          <w:b w:val="1"/>
          <w:bCs w:val="1"/>
          <w:noProof w:val="0"/>
          <w:sz w:val="22"/>
          <w:szCs w:val="22"/>
          <w:lang w:val="en-US"/>
        </w:rPr>
        <w:t>Background</w:t>
      </w:r>
      <w:r w:rsidRPr="63BBD5C0" w:rsidR="4CDE9F84">
        <w:rPr>
          <w:rFonts w:ascii="Arial Nova" w:hAnsi="Arial Nova" w:eastAsia="Arial Nova" w:cs="Arial Nova"/>
          <w:b w:val="1"/>
          <w:bCs w:val="1"/>
          <w:noProof w:val="0"/>
          <w:sz w:val="22"/>
          <w:szCs w:val="22"/>
          <w:lang w:val="en-US"/>
        </w:rPr>
        <w:t xml:space="preserve"> Context</w:t>
      </w:r>
    </w:p>
    <w:p w:rsidR="4C63C29D" w:rsidP="63BBD5C0" w:rsidRDefault="4C63C29D" w14:paraId="3ACFAA3C" w14:textId="41C147DF">
      <w:pPr>
        <w:pStyle w:val="Normal"/>
        <w:bidi w:val="0"/>
        <w:spacing w:before="0" w:beforeAutospacing="off" w:after="160" w:afterAutospacing="off" w:line="360" w:lineRule="auto"/>
        <w:ind w:left="0" w:right="0"/>
        <w:jc w:val="left"/>
      </w:pPr>
      <w:r w:rsidRPr="63BBD5C0" w:rsidR="4C63C29D">
        <w:rPr>
          <w:rFonts w:ascii="Arial Nova" w:hAnsi="Arial Nova" w:eastAsia="Arial Nova" w:cs="Arial Nova"/>
          <w:noProof w:val="0"/>
          <w:sz w:val="22"/>
          <w:szCs w:val="22"/>
          <w:lang w:val="en-US"/>
        </w:rPr>
        <w:t xml:space="preserve">Instagram, which debuted in 2010, placed a premium on sharing images and presenting them in an attractive way. A very appearance-driven culture developed over time </w:t>
      </w:r>
      <w:r w:rsidRPr="63BBD5C0" w:rsidR="4C63C29D">
        <w:rPr>
          <w:rFonts w:ascii="Arial Nova" w:hAnsi="Arial Nova" w:eastAsia="Arial Nova" w:cs="Arial Nova"/>
          <w:noProof w:val="0"/>
          <w:sz w:val="22"/>
          <w:szCs w:val="22"/>
          <w:lang w:val="en-US"/>
        </w:rPr>
        <w:t>because of</w:t>
      </w:r>
      <w:r w:rsidRPr="63BBD5C0" w:rsidR="4C63C29D">
        <w:rPr>
          <w:rFonts w:ascii="Arial Nova" w:hAnsi="Arial Nova" w:eastAsia="Arial Nova" w:cs="Arial Nova"/>
          <w:noProof w:val="0"/>
          <w:sz w:val="22"/>
          <w:szCs w:val="22"/>
          <w:lang w:val="en-US"/>
        </w:rPr>
        <w:t xml:space="preserve"> features like filters, editing tools, and visible "likes" (Marengo et al., 2018). TikTok, launched globally in 2016, introduced short-form computer-driven video content through its “For You” page, which rapidly </w:t>
      </w:r>
      <w:r w:rsidRPr="63BBD5C0" w:rsidR="4C63C29D">
        <w:rPr>
          <w:rFonts w:ascii="Arial Nova" w:hAnsi="Arial Nova" w:eastAsia="Arial Nova" w:cs="Arial Nova"/>
          <w:noProof w:val="0"/>
          <w:sz w:val="22"/>
          <w:szCs w:val="22"/>
          <w:lang w:val="en-US"/>
        </w:rPr>
        <w:t>personalises</w:t>
      </w:r>
      <w:r w:rsidRPr="63BBD5C0" w:rsidR="4C63C29D">
        <w:rPr>
          <w:rFonts w:ascii="Arial Nova" w:hAnsi="Arial Nova" w:eastAsia="Arial Nova" w:cs="Arial Nova"/>
          <w:noProof w:val="0"/>
          <w:sz w:val="22"/>
          <w:szCs w:val="22"/>
          <w:lang w:val="en-US"/>
        </w:rPr>
        <w:t xml:space="preserve"> content based on user interaction.</w:t>
      </w:r>
    </w:p>
    <w:p w:rsidR="49AAC8CC" w:rsidP="63BBD5C0" w:rsidRDefault="49AAC8CC" w14:paraId="78AE9725" w14:textId="1E744FE3">
      <w:pPr>
        <w:pStyle w:val="Normal"/>
        <w:bidi w:val="0"/>
        <w:spacing w:before="0" w:beforeAutospacing="off" w:after="160" w:afterAutospacing="off" w:line="360" w:lineRule="auto"/>
        <w:ind w:left="0" w:right="0"/>
        <w:jc w:val="left"/>
      </w:pPr>
      <w:r w:rsidRPr="63BBD5C0" w:rsidR="49AAC8CC">
        <w:rPr>
          <w:rFonts w:ascii="Arial Nova" w:hAnsi="Arial Nova" w:eastAsia="Arial Nova" w:cs="Arial Nova"/>
          <w:noProof w:val="0"/>
          <w:sz w:val="22"/>
          <w:szCs w:val="22"/>
          <w:lang w:val="en-US"/>
        </w:rPr>
        <w:t xml:space="preserve">In contrast to </w:t>
      </w:r>
      <w:r w:rsidRPr="63BBD5C0" w:rsidR="49AAC8CC">
        <w:rPr>
          <w:rFonts w:ascii="Arial Nova" w:hAnsi="Arial Nova" w:eastAsia="Arial Nova" w:cs="Arial Nova"/>
          <w:noProof w:val="0"/>
          <w:sz w:val="22"/>
          <w:szCs w:val="22"/>
          <w:lang w:val="en-US"/>
        </w:rPr>
        <w:t>previous</w:t>
      </w:r>
      <w:r w:rsidRPr="63BBD5C0" w:rsidR="49AAC8CC">
        <w:rPr>
          <w:rFonts w:ascii="Arial Nova" w:hAnsi="Arial Nova" w:eastAsia="Arial Nova" w:cs="Arial Nova"/>
          <w:noProof w:val="0"/>
          <w:sz w:val="22"/>
          <w:szCs w:val="22"/>
          <w:lang w:val="en-US"/>
        </w:rPr>
        <w:t xml:space="preserve"> platforms, TikTok's computer system actively selects content, boosting the frequency of exposure to </w:t>
      </w:r>
      <w:r w:rsidRPr="63BBD5C0" w:rsidR="49AAC8CC">
        <w:rPr>
          <w:rFonts w:ascii="Arial Nova" w:hAnsi="Arial Nova" w:eastAsia="Arial Nova" w:cs="Arial Nova"/>
          <w:noProof w:val="0"/>
          <w:sz w:val="22"/>
          <w:szCs w:val="22"/>
          <w:lang w:val="en-US"/>
        </w:rPr>
        <w:t>themes</w:t>
      </w:r>
      <w:r w:rsidRPr="63BBD5C0" w:rsidR="49AAC8CC">
        <w:rPr>
          <w:rFonts w:ascii="Arial Nova" w:hAnsi="Arial Nova" w:eastAsia="Arial Nova" w:cs="Arial Nova"/>
          <w:noProof w:val="0"/>
          <w:sz w:val="22"/>
          <w:szCs w:val="22"/>
          <w:lang w:val="en-US"/>
        </w:rPr>
        <w:t xml:space="preserve"> such as beauty standards, fitness trends, and "what I eat in a day" content. Artificial amplification may promote limited beauty standards faster than traditional follower-based feeds, according to research (Bhandari and </w:t>
      </w:r>
      <w:r w:rsidRPr="63BBD5C0" w:rsidR="49AAC8CC">
        <w:rPr>
          <w:rFonts w:ascii="Arial Nova" w:hAnsi="Arial Nova" w:eastAsia="Arial Nova" w:cs="Arial Nova"/>
          <w:noProof w:val="0"/>
          <w:sz w:val="22"/>
          <w:szCs w:val="22"/>
          <w:lang w:val="en-US"/>
        </w:rPr>
        <w:t>Bimo</w:t>
      </w:r>
      <w:r w:rsidRPr="63BBD5C0" w:rsidR="49AAC8CC">
        <w:rPr>
          <w:rFonts w:ascii="Arial Nova" w:hAnsi="Arial Nova" w:eastAsia="Arial Nova" w:cs="Arial Nova"/>
          <w:noProof w:val="0"/>
          <w:sz w:val="22"/>
          <w:szCs w:val="22"/>
          <w:lang w:val="en-US"/>
        </w:rPr>
        <w:t>, 2022). Concerns about screen time have given way to the psychological implications of algorithmic design as platforms change.</w:t>
      </w:r>
    </w:p>
    <w:p w:rsidR="49AAC8CC" w:rsidP="63BBD5C0" w:rsidRDefault="49AAC8CC" w14:paraId="25CF4BC8" w14:textId="6E58FBE1">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63BBD5C0" w:rsidR="49AAC8CC">
        <w:rPr>
          <w:rFonts w:ascii="Arial Nova" w:hAnsi="Arial Nova" w:eastAsia="Arial Nova" w:cs="Arial Nova"/>
          <w:b w:val="1"/>
          <w:bCs w:val="1"/>
          <w:noProof w:val="0"/>
          <w:sz w:val="22"/>
          <w:szCs w:val="22"/>
          <w:lang w:val="en-US"/>
        </w:rPr>
        <w:t>Relevance to Research</w:t>
      </w:r>
    </w:p>
    <w:p w:rsidR="6BAA0875" w:rsidP="63BBD5C0" w:rsidRDefault="6BAA0875" w14:paraId="4F3B4368" w14:textId="6047A8F0">
      <w:pPr>
        <w:pStyle w:val="Normal"/>
        <w:bidi w:val="0"/>
        <w:spacing w:before="0" w:beforeAutospacing="off" w:after="160" w:afterAutospacing="off" w:line="360" w:lineRule="auto"/>
        <w:ind w:left="0" w:right="0"/>
        <w:jc w:val="left"/>
      </w:pPr>
      <w:r w:rsidRPr="63BBD5C0" w:rsidR="6BAA0875">
        <w:rPr>
          <w:rFonts w:ascii="Arial Nova" w:hAnsi="Arial Nova" w:eastAsia="Arial Nova" w:cs="Arial Nova"/>
          <w:noProof w:val="0"/>
          <w:sz w:val="22"/>
          <w:szCs w:val="22"/>
          <w:lang w:val="en-US"/>
        </w:rPr>
        <w:t xml:space="preserve">Although it explores whether social media platforms have an equal impact on users, this issue is essential to </w:t>
      </w:r>
      <w:bookmarkStart w:name="_Int_jbNEYw6n" w:id="1252245468"/>
      <w:r w:rsidRPr="63BBD5C0" w:rsidR="6BAA0875">
        <w:rPr>
          <w:rFonts w:ascii="Arial Nova" w:hAnsi="Arial Nova" w:eastAsia="Arial Nova" w:cs="Arial Nova"/>
          <w:noProof w:val="0"/>
          <w:sz w:val="22"/>
          <w:szCs w:val="22"/>
          <w:lang w:val="en-US"/>
        </w:rPr>
        <w:t>the dissertation</w:t>
      </w:r>
      <w:bookmarkEnd w:id="1252245468"/>
      <w:r w:rsidRPr="63BBD5C0" w:rsidR="6BAA0875">
        <w:rPr>
          <w:rFonts w:ascii="Arial Nova" w:hAnsi="Arial Nova" w:eastAsia="Arial Nova" w:cs="Arial Nova"/>
          <w:noProof w:val="0"/>
          <w:sz w:val="22"/>
          <w:szCs w:val="22"/>
          <w:lang w:val="en-US"/>
        </w:rPr>
        <w:t xml:space="preserve">. Body dissatisfaction may be more common among youthful users of Instagram and TikTok if these sites' structural elements </w:t>
      </w:r>
      <w:r w:rsidRPr="63BBD5C0" w:rsidR="6BAA0875">
        <w:rPr>
          <w:rFonts w:ascii="Arial Nova" w:hAnsi="Arial Nova" w:eastAsia="Arial Nova" w:cs="Arial Nova"/>
          <w:noProof w:val="0"/>
          <w:sz w:val="22"/>
          <w:szCs w:val="22"/>
          <w:lang w:val="en-US"/>
        </w:rPr>
        <w:t>emphasise</w:t>
      </w:r>
      <w:r w:rsidRPr="63BBD5C0" w:rsidR="6BAA0875">
        <w:rPr>
          <w:rFonts w:ascii="Arial Nova" w:hAnsi="Arial Nova" w:eastAsia="Arial Nova" w:cs="Arial Nova"/>
          <w:noProof w:val="0"/>
          <w:sz w:val="22"/>
          <w:szCs w:val="22"/>
          <w:lang w:val="en-US"/>
        </w:rPr>
        <w:t xml:space="preserve"> appearance-based engagement.</w:t>
      </w:r>
    </w:p>
    <w:p w:rsidR="4CC68DD9" w:rsidP="63BBD5C0" w:rsidRDefault="4CC68DD9" w14:paraId="6D1CB921" w14:textId="0C0FF2C4">
      <w:pPr>
        <w:pStyle w:val="Normal"/>
        <w:bidi w:val="0"/>
        <w:spacing w:before="0" w:beforeAutospacing="off" w:after="160" w:afterAutospacing="off" w:line="360" w:lineRule="auto"/>
        <w:ind w:left="0" w:right="0"/>
        <w:jc w:val="left"/>
      </w:pPr>
      <w:r w:rsidRPr="63BBD5C0" w:rsidR="4CC68DD9">
        <w:rPr>
          <w:rFonts w:ascii="Arial Nova" w:hAnsi="Arial Nova" w:eastAsia="Arial Nova" w:cs="Arial Nova"/>
          <w:noProof w:val="0"/>
          <w:sz w:val="22"/>
          <w:szCs w:val="22"/>
          <w:lang w:val="en-US"/>
        </w:rPr>
        <w:t xml:space="preserve">This theme </w:t>
      </w:r>
      <w:r w:rsidRPr="63BBD5C0" w:rsidR="4CC68DD9">
        <w:rPr>
          <w:rFonts w:ascii="Arial Nova" w:hAnsi="Arial Nova" w:eastAsia="Arial Nova" w:cs="Arial Nova"/>
          <w:noProof w:val="0"/>
          <w:sz w:val="22"/>
          <w:szCs w:val="22"/>
          <w:lang w:val="en-US"/>
        </w:rPr>
        <w:t>expands</w:t>
      </w:r>
      <w:r w:rsidRPr="63BBD5C0" w:rsidR="4CC68DD9">
        <w:rPr>
          <w:rFonts w:ascii="Arial Nova" w:hAnsi="Arial Nova" w:eastAsia="Arial Nova" w:cs="Arial Nova"/>
          <w:noProof w:val="0"/>
          <w:sz w:val="22"/>
          <w:szCs w:val="22"/>
          <w:lang w:val="en-US"/>
        </w:rPr>
        <w:t xml:space="preserve"> the study of how social media affects self-esteem and body image by examining platform-specific influences. It looks at the environmental elements that can worsen these psychological processes, going beyond comparison and general exposure. By </w:t>
      </w:r>
      <w:r w:rsidRPr="63BBD5C0" w:rsidR="4CC68DD9">
        <w:rPr>
          <w:rFonts w:ascii="Arial Nova" w:hAnsi="Arial Nova" w:eastAsia="Arial Nova" w:cs="Arial Nova"/>
          <w:noProof w:val="0"/>
          <w:sz w:val="22"/>
          <w:szCs w:val="22"/>
          <w:lang w:val="en-US"/>
        </w:rPr>
        <w:t>identifying</w:t>
      </w:r>
      <w:r w:rsidRPr="63BBD5C0" w:rsidR="4CC68DD9">
        <w:rPr>
          <w:rFonts w:ascii="Arial Nova" w:hAnsi="Arial Nova" w:eastAsia="Arial Nova" w:cs="Arial Nova"/>
          <w:noProof w:val="0"/>
          <w:sz w:val="22"/>
          <w:szCs w:val="22"/>
          <w:lang w:val="en-US"/>
        </w:rPr>
        <w:t xml:space="preserve"> systemic causes rather than concentrating only on individual vulnerability, this directly advances the research goal.</w:t>
      </w:r>
    </w:p>
    <w:p w:rsidR="4CC68DD9" w:rsidP="63BBD5C0" w:rsidRDefault="4CC68DD9" w14:paraId="11299D79" w14:textId="01938CF6">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r w:rsidRPr="63BBD5C0" w:rsidR="4CC68DD9">
        <w:rPr>
          <w:rFonts w:ascii="Arial Nova" w:hAnsi="Arial Nova" w:eastAsia="Arial Nova" w:cs="Arial Nova"/>
          <w:b w:val="1"/>
          <w:bCs w:val="1"/>
          <w:noProof w:val="0"/>
          <w:sz w:val="22"/>
          <w:szCs w:val="22"/>
          <w:lang w:val="en-US"/>
        </w:rPr>
        <w:t>Statistical Evidence</w:t>
      </w:r>
    </w:p>
    <w:p w:rsidR="4CC68DD9" w:rsidP="63BBD5C0" w:rsidRDefault="4CC68DD9" w14:paraId="1304FE03" w14:textId="1E80CA25">
      <w:pPr>
        <w:pStyle w:val="Normal"/>
        <w:bidi w:val="0"/>
        <w:spacing w:before="0" w:beforeAutospacing="off" w:after="160" w:afterAutospacing="off" w:line="360" w:lineRule="auto"/>
        <w:ind w:left="0" w:right="0"/>
        <w:jc w:val="left"/>
      </w:pPr>
      <w:r w:rsidRPr="63BBD5C0" w:rsidR="4CC68DD9">
        <w:rPr>
          <w:rFonts w:ascii="Arial Nova" w:hAnsi="Arial Nova" w:eastAsia="Arial Nova" w:cs="Arial Nova"/>
          <w:noProof w:val="0"/>
          <w:sz w:val="22"/>
          <w:szCs w:val="22"/>
          <w:lang w:val="en-US"/>
        </w:rPr>
        <w:t>Instagram and TikTok are two of the most popular platforms among young adults in the UK between the ages of 16 and 24, according to Ofcom (2022). With youthful users spending an average of more than an hour a day on the platform, TikTok has seen especially quick growth.</w:t>
      </w:r>
    </w:p>
    <w:p w:rsidR="1A36DBB2" w:rsidP="63BBD5C0" w:rsidRDefault="1A36DBB2" w14:paraId="799B8F08" w14:textId="122B648B">
      <w:pPr>
        <w:pStyle w:val="Normal"/>
        <w:bidi w:val="0"/>
        <w:spacing w:before="0" w:beforeAutospacing="off" w:after="160" w:afterAutospacing="off" w:line="360" w:lineRule="auto"/>
        <w:ind w:left="0" w:right="0"/>
        <w:jc w:val="left"/>
      </w:pPr>
      <w:r w:rsidRPr="63BBD5C0" w:rsidR="1A36DBB2">
        <w:rPr>
          <w:rFonts w:ascii="Arial Nova" w:hAnsi="Arial Nova" w:eastAsia="Arial Nova" w:cs="Arial Nova"/>
          <w:noProof w:val="0"/>
          <w:sz w:val="22"/>
          <w:szCs w:val="22"/>
          <w:lang w:val="en-US"/>
        </w:rPr>
        <w:t xml:space="preserve">According to a study by Marengo et al. (2018), self-objectification and body dissatisfaction had a significant association with problematic Instagram use. According to study, users may be constantly exposed to appearance-focused trends using TikTok's method, which could lead to a greater </w:t>
      </w:r>
      <w:r w:rsidRPr="63BBD5C0" w:rsidR="1A36DBB2">
        <w:rPr>
          <w:rFonts w:ascii="Arial Nova" w:hAnsi="Arial Nova" w:eastAsia="Arial Nova" w:cs="Arial Nova"/>
          <w:noProof w:val="0"/>
          <w:sz w:val="22"/>
          <w:szCs w:val="22"/>
          <w:lang w:val="en-US"/>
        </w:rPr>
        <w:t>internalisation</w:t>
      </w:r>
      <w:r w:rsidRPr="63BBD5C0" w:rsidR="1A36DBB2">
        <w:rPr>
          <w:rFonts w:ascii="Arial Nova" w:hAnsi="Arial Nova" w:eastAsia="Arial Nova" w:cs="Arial Nova"/>
          <w:noProof w:val="0"/>
          <w:sz w:val="22"/>
          <w:szCs w:val="22"/>
          <w:lang w:val="en-US"/>
        </w:rPr>
        <w:t xml:space="preserve"> of beauty standards (Bhandari and </w:t>
      </w:r>
      <w:r w:rsidRPr="63BBD5C0" w:rsidR="1A36DBB2">
        <w:rPr>
          <w:rFonts w:ascii="Arial Nova" w:hAnsi="Arial Nova" w:eastAsia="Arial Nova" w:cs="Arial Nova"/>
          <w:noProof w:val="0"/>
          <w:sz w:val="22"/>
          <w:szCs w:val="22"/>
          <w:lang w:val="en-US"/>
        </w:rPr>
        <w:t>Bimo</w:t>
      </w:r>
      <w:r w:rsidRPr="63BBD5C0" w:rsidR="1A36DBB2">
        <w:rPr>
          <w:rFonts w:ascii="Arial Nova" w:hAnsi="Arial Nova" w:eastAsia="Arial Nova" w:cs="Arial Nova"/>
          <w:noProof w:val="0"/>
          <w:sz w:val="22"/>
          <w:szCs w:val="22"/>
          <w:lang w:val="en-US"/>
        </w:rPr>
        <w:t>, 2022).</w:t>
      </w:r>
    </w:p>
    <w:p w:rsidR="02B423F0" w:rsidP="63BBD5C0" w:rsidRDefault="02B423F0" w14:paraId="4E6E23E9" w14:textId="1BE5E76E">
      <w:pPr>
        <w:pStyle w:val="Normal"/>
        <w:bidi w:val="0"/>
        <w:spacing w:before="0" w:beforeAutospacing="off" w:after="160" w:afterAutospacing="off" w:line="360" w:lineRule="auto"/>
        <w:ind w:left="0" w:right="0"/>
        <w:jc w:val="left"/>
      </w:pPr>
      <w:r w:rsidRPr="63BBD5C0" w:rsidR="02B423F0">
        <w:rPr>
          <w:rFonts w:ascii="Arial Nova" w:hAnsi="Arial Nova" w:eastAsia="Arial Nova" w:cs="Arial Nova"/>
          <w:noProof w:val="0"/>
          <w:sz w:val="22"/>
          <w:szCs w:val="22"/>
          <w:lang w:val="en-US"/>
        </w:rPr>
        <w:t xml:space="preserve">These results imply that visual importance when combined with strong involvement may enhance psychological effect. To verify long-term impacts, some experts contend that </w:t>
      </w:r>
      <w:r w:rsidRPr="63BBD5C0" w:rsidR="02B423F0">
        <w:rPr>
          <w:rFonts w:ascii="Arial Nova" w:hAnsi="Arial Nova" w:eastAsia="Arial Nova" w:cs="Arial Nova"/>
          <w:noProof w:val="0"/>
          <w:sz w:val="22"/>
          <w:szCs w:val="22"/>
          <w:lang w:val="en-US"/>
        </w:rPr>
        <w:t>additional</w:t>
      </w:r>
      <w:r w:rsidRPr="63BBD5C0" w:rsidR="02B423F0">
        <w:rPr>
          <w:rFonts w:ascii="Arial Nova" w:hAnsi="Arial Nova" w:eastAsia="Arial Nova" w:cs="Arial Nova"/>
          <w:noProof w:val="0"/>
          <w:sz w:val="22"/>
          <w:szCs w:val="22"/>
          <w:lang w:val="en-US"/>
        </w:rPr>
        <w:t xml:space="preserve"> </w:t>
      </w:r>
      <w:r w:rsidRPr="63BBD5C0" w:rsidR="02B423F0">
        <w:rPr>
          <w:rFonts w:ascii="Arial Nova" w:hAnsi="Arial Nova" w:eastAsia="Arial Nova" w:cs="Arial Nova"/>
          <w:noProof w:val="0"/>
          <w:sz w:val="22"/>
          <w:szCs w:val="22"/>
          <w:lang w:val="en-US"/>
        </w:rPr>
        <w:t>long-term</w:t>
      </w:r>
      <w:r w:rsidRPr="63BBD5C0" w:rsidR="02B423F0">
        <w:rPr>
          <w:rFonts w:ascii="Arial Nova" w:hAnsi="Arial Nova" w:eastAsia="Arial Nova" w:cs="Arial Nova"/>
          <w:noProof w:val="0"/>
          <w:sz w:val="22"/>
          <w:szCs w:val="22"/>
          <w:lang w:val="en-US"/>
        </w:rPr>
        <w:t xml:space="preserve"> data is </w:t>
      </w:r>
      <w:r w:rsidRPr="63BBD5C0" w:rsidR="02B423F0">
        <w:rPr>
          <w:rFonts w:ascii="Arial Nova" w:hAnsi="Arial Nova" w:eastAsia="Arial Nova" w:cs="Arial Nova"/>
          <w:noProof w:val="0"/>
          <w:sz w:val="22"/>
          <w:szCs w:val="22"/>
          <w:lang w:val="en-US"/>
        </w:rPr>
        <w:t>required</w:t>
      </w:r>
      <w:r w:rsidRPr="63BBD5C0" w:rsidR="02B423F0">
        <w:rPr>
          <w:rFonts w:ascii="Arial Nova" w:hAnsi="Arial Nova" w:eastAsia="Arial Nova" w:cs="Arial Nova"/>
          <w:noProof w:val="0"/>
          <w:sz w:val="22"/>
          <w:szCs w:val="22"/>
          <w:lang w:val="en-US"/>
        </w:rPr>
        <w:t>.</w:t>
      </w:r>
    </w:p>
    <w:p w:rsidR="02B423F0" w:rsidP="63BBD5C0" w:rsidRDefault="02B423F0" w14:paraId="0AB7C6ED" w14:textId="4C3475FE">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02B423F0">
        <w:rPr>
          <w:rFonts w:ascii="Arial Nova" w:hAnsi="Arial Nova" w:eastAsia="Arial Nova" w:cs="Arial Nova"/>
          <w:b w:val="1"/>
          <w:bCs w:val="1"/>
          <w:noProof w:val="0"/>
          <w:sz w:val="22"/>
          <w:szCs w:val="22"/>
          <w:lang w:val="en-US"/>
        </w:rPr>
        <w:t>Theoretical Framework</w:t>
      </w:r>
    </w:p>
    <w:p w:rsidR="47C6A080" w:rsidP="63BBD5C0" w:rsidRDefault="47C6A080" w14:paraId="4DA04148" w14:textId="6E1C4713">
      <w:pPr>
        <w:pStyle w:val="Normal"/>
        <w:bidi w:val="0"/>
        <w:spacing w:before="0" w:beforeAutospacing="off" w:after="160" w:afterAutospacing="off" w:line="360" w:lineRule="auto"/>
        <w:ind w:left="0" w:right="0"/>
        <w:jc w:val="left"/>
      </w:pPr>
      <w:r w:rsidRPr="63BBD5C0" w:rsidR="47C6A080">
        <w:rPr>
          <w:rFonts w:ascii="Arial Nova" w:hAnsi="Arial Nova" w:eastAsia="Arial Nova" w:cs="Arial Nova"/>
          <w:noProof w:val="0"/>
          <w:sz w:val="22"/>
          <w:szCs w:val="22"/>
          <w:lang w:val="en-US"/>
        </w:rPr>
        <w:t>For this theme, Objectification Theory (Fredrickson and Roberts, 1997) is especially essential. Platforms that place a high value on public comments and visual display may persuade users to see themselves through the eyes of an outsider. Features such as likes and follower counts support the assessment of looks.</w:t>
      </w:r>
    </w:p>
    <w:p w:rsidR="1CC11ECC" w:rsidP="63BBD5C0" w:rsidRDefault="1CC11ECC" w14:paraId="5BA31A08" w14:textId="40BF7FAC">
      <w:pPr>
        <w:pStyle w:val="Normal"/>
        <w:bidi w:val="0"/>
        <w:spacing w:before="0" w:beforeAutospacing="off" w:after="160" w:afterAutospacing="off" w:line="360" w:lineRule="auto"/>
        <w:ind w:left="0" w:right="0"/>
        <w:jc w:val="left"/>
      </w:pPr>
      <w:r w:rsidRPr="63BBD5C0" w:rsidR="1CC11ECC">
        <w:rPr>
          <w:rFonts w:ascii="Arial Nova" w:hAnsi="Arial Nova" w:eastAsia="Arial Nova" w:cs="Arial Nova"/>
          <w:noProof w:val="0"/>
          <w:sz w:val="22"/>
          <w:szCs w:val="22"/>
          <w:lang w:val="en-US"/>
        </w:rPr>
        <w:t xml:space="preserve">Furthermore, according to Gerbner et al. (2002)'s Cultivation Theory, </w:t>
      </w:r>
      <w:r w:rsidRPr="63BBD5C0" w:rsidR="1CC11ECC">
        <w:rPr>
          <w:rFonts w:ascii="Arial Nova" w:hAnsi="Arial Nova" w:eastAsia="Arial Nova" w:cs="Arial Nova"/>
          <w:noProof w:val="0"/>
          <w:sz w:val="22"/>
          <w:szCs w:val="22"/>
          <w:lang w:val="en-US"/>
        </w:rPr>
        <w:t>perceptions</w:t>
      </w:r>
      <w:r w:rsidRPr="63BBD5C0" w:rsidR="1CC11ECC">
        <w:rPr>
          <w:rFonts w:ascii="Arial Nova" w:hAnsi="Arial Nova" w:eastAsia="Arial Nova" w:cs="Arial Nova"/>
          <w:noProof w:val="0"/>
          <w:sz w:val="22"/>
          <w:szCs w:val="22"/>
          <w:lang w:val="en-US"/>
        </w:rPr>
        <w:t xml:space="preserve"> of reality are shaped by extended exposure to consistent media messages. Repeated exposure to </w:t>
      </w:r>
      <w:r w:rsidRPr="63BBD5C0" w:rsidR="1CC11ECC">
        <w:rPr>
          <w:rFonts w:ascii="Arial Nova" w:hAnsi="Arial Nova" w:eastAsia="Arial Nova" w:cs="Arial Nova"/>
          <w:noProof w:val="0"/>
          <w:sz w:val="22"/>
          <w:szCs w:val="22"/>
          <w:lang w:val="en-US"/>
        </w:rPr>
        <w:t>idealised</w:t>
      </w:r>
      <w:r w:rsidRPr="63BBD5C0" w:rsidR="1CC11ECC">
        <w:rPr>
          <w:rFonts w:ascii="Arial Nova" w:hAnsi="Arial Nova" w:eastAsia="Arial Nova" w:cs="Arial Nova"/>
          <w:noProof w:val="0"/>
          <w:sz w:val="22"/>
          <w:szCs w:val="22"/>
          <w:lang w:val="en-US"/>
        </w:rPr>
        <w:t xml:space="preserve"> bodies on technologically driven platforms may </w:t>
      </w:r>
      <w:r w:rsidRPr="63BBD5C0" w:rsidR="1CC11ECC">
        <w:rPr>
          <w:rFonts w:ascii="Arial Nova" w:hAnsi="Arial Nova" w:eastAsia="Arial Nova" w:cs="Arial Nova"/>
          <w:noProof w:val="0"/>
          <w:sz w:val="22"/>
          <w:szCs w:val="22"/>
          <w:lang w:val="en-US"/>
        </w:rPr>
        <w:t>normalise</w:t>
      </w:r>
      <w:r w:rsidRPr="63BBD5C0" w:rsidR="1CC11ECC">
        <w:rPr>
          <w:rFonts w:ascii="Arial Nova" w:hAnsi="Arial Nova" w:eastAsia="Arial Nova" w:cs="Arial Nova"/>
          <w:noProof w:val="0"/>
          <w:sz w:val="22"/>
          <w:szCs w:val="22"/>
          <w:lang w:val="en-US"/>
        </w:rPr>
        <w:t xml:space="preserve"> unattainable standards and change conceptions of what is normal or achievable.</w:t>
      </w:r>
    </w:p>
    <w:p w:rsidR="1CC11ECC" w:rsidP="63BBD5C0" w:rsidRDefault="1CC11ECC" w14:paraId="237C30D8" w14:textId="120343DC">
      <w:pPr>
        <w:pStyle w:val="Normal"/>
        <w:bidi w:val="0"/>
        <w:spacing w:before="0" w:beforeAutospacing="off" w:after="160" w:afterAutospacing="off" w:line="360" w:lineRule="auto"/>
        <w:ind w:left="0" w:right="0"/>
        <w:jc w:val="left"/>
      </w:pPr>
      <w:r w:rsidRPr="63BBD5C0" w:rsidR="1CC11ECC">
        <w:rPr>
          <w:rFonts w:ascii="Arial Nova" w:hAnsi="Arial Nova" w:eastAsia="Arial Nova" w:cs="Arial Nova"/>
          <w:noProof w:val="0"/>
          <w:sz w:val="22"/>
          <w:szCs w:val="22"/>
          <w:lang w:val="en-US"/>
        </w:rPr>
        <w:t>The significance of platform design is explained by these ideas. Body dissatisfaction may be developed by repeated and carefully chosen exposure to social media, not just by its existence.</w:t>
      </w:r>
    </w:p>
    <w:p w:rsidR="1CC11ECC" w:rsidP="63BBD5C0" w:rsidRDefault="1CC11ECC" w14:paraId="3F7CBB76" w14:textId="7597A3FD">
      <w:pPr>
        <w:pStyle w:val="Normal"/>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US"/>
        </w:rPr>
      </w:pPr>
      <w:r w:rsidRPr="63BBD5C0" w:rsidR="1CC11ECC">
        <w:rPr>
          <w:rFonts w:ascii="Arial Nova" w:hAnsi="Arial Nova" w:eastAsia="Arial Nova" w:cs="Arial Nova"/>
          <w:b w:val="1"/>
          <w:bCs w:val="1"/>
          <w:noProof w:val="0"/>
          <w:sz w:val="22"/>
          <w:szCs w:val="22"/>
          <w:lang w:val="en-US"/>
        </w:rPr>
        <w:t>Policy and Regulation</w:t>
      </w:r>
    </w:p>
    <w:p w:rsidR="0BC52CC5" w:rsidP="63BBD5C0" w:rsidRDefault="0BC52CC5" w14:paraId="47BB222B" w14:textId="459FC302">
      <w:pPr>
        <w:pStyle w:val="Normal"/>
        <w:bidi w:val="0"/>
        <w:spacing w:before="0" w:beforeAutospacing="off" w:after="160" w:afterAutospacing="off" w:line="360" w:lineRule="auto"/>
        <w:ind w:left="0" w:right="0"/>
        <w:jc w:val="left"/>
      </w:pPr>
      <w:r w:rsidRPr="63BBD5C0" w:rsidR="0BC52CC5">
        <w:rPr>
          <w:rFonts w:ascii="Arial Nova" w:hAnsi="Arial Nova" w:eastAsia="Arial Nova" w:cs="Arial Nova"/>
          <w:noProof w:val="0"/>
          <w:sz w:val="22"/>
          <w:szCs w:val="22"/>
          <w:lang w:val="en-US"/>
        </w:rPr>
        <w:t>Platforms should be held more responsible for harmful content, according to the Online Safety Act of 2023. Critics claim that regulations usually target explicit harm rather than technology influence (UK Government, 2023).</w:t>
      </w:r>
    </w:p>
    <w:p w:rsidR="0BC52CC5" w:rsidP="63BBD5C0" w:rsidRDefault="0BC52CC5" w14:paraId="1E9E7B05" w14:textId="0DA650BC">
      <w:pPr>
        <w:pStyle w:val="Normal"/>
        <w:bidi w:val="0"/>
        <w:spacing w:before="0" w:beforeAutospacing="off" w:after="160" w:afterAutospacing="off" w:line="360" w:lineRule="auto"/>
        <w:ind w:left="0" w:right="0"/>
        <w:jc w:val="left"/>
      </w:pPr>
      <w:r w:rsidRPr="63BBD5C0" w:rsidR="0BC52CC5">
        <w:rPr>
          <w:rFonts w:ascii="Arial Nova" w:hAnsi="Arial Nova" w:eastAsia="Arial Nova" w:cs="Arial Nova"/>
          <w:noProof w:val="0"/>
          <w:sz w:val="22"/>
          <w:szCs w:val="22"/>
          <w:lang w:val="en-US"/>
        </w:rPr>
        <w:t xml:space="preserve">Instagram </w:t>
      </w:r>
      <w:r w:rsidRPr="63BBD5C0" w:rsidR="0BC52CC5">
        <w:rPr>
          <w:rFonts w:ascii="Arial Nova" w:hAnsi="Arial Nova" w:eastAsia="Arial Nova" w:cs="Arial Nova"/>
          <w:noProof w:val="0"/>
          <w:sz w:val="22"/>
          <w:szCs w:val="22"/>
          <w:lang w:val="en-US"/>
        </w:rPr>
        <w:t>stated</w:t>
      </w:r>
      <w:r w:rsidRPr="63BBD5C0" w:rsidR="0BC52CC5">
        <w:rPr>
          <w:rFonts w:ascii="Arial Nova" w:hAnsi="Arial Nova" w:eastAsia="Arial Nova" w:cs="Arial Nova"/>
          <w:noProof w:val="0"/>
          <w:sz w:val="22"/>
          <w:szCs w:val="22"/>
          <w:lang w:val="en-US"/>
        </w:rPr>
        <w:t xml:space="preserve"> in 2021 that it would lower the number of visible likes in response to mental health issues. Research </w:t>
      </w:r>
      <w:r w:rsidRPr="63BBD5C0" w:rsidR="0BC52CC5">
        <w:rPr>
          <w:rFonts w:ascii="Arial Nova" w:hAnsi="Arial Nova" w:eastAsia="Arial Nova" w:cs="Arial Nova"/>
          <w:noProof w:val="0"/>
          <w:sz w:val="22"/>
          <w:szCs w:val="22"/>
          <w:lang w:val="en-US"/>
        </w:rPr>
        <w:t>indicates</w:t>
      </w:r>
      <w:r w:rsidRPr="63BBD5C0" w:rsidR="0BC52CC5">
        <w:rPr>
          <w:rFonts w:ascii="Arial Nova" w:hAnsi="Arial Nova" w:eastAsia="Arial Nova" w:cs="Arial Nova"/>
          <w:noProof w:val="0"/>
          <w:sz w:val="22"/>
          <w:szCs w:val="22"/>
          <w:lang w:val="en-US"/>
        </w:rPr>
        <w:t xml:space="preserve"> that </w:t>
      </w:r>
      <w:r w:rsidRPr="63BBD5C0" w:rsidR="0BC52CC5">
        <w:rPr>
          <w:rFonts w:ascii="Arial Nova" w:hAnsi="Arial Nova" w:eastAsia="Arial Nova" w:cs="Arial Nova"/>
          <w:noProof w:val="0"/>
          <w:sz w:val="22"/>
          <w:szCs w:val="22"/>
          <w:lang w:val="en-US"/>
        </w:rPr>
        <w:t>internalised</w:t>
      </w:r>
      <w:r w:rsidRPr="63BBD5C0" w:rsidR="0BC52CC5">
        <w:rPr>
          <w:rFonts w:ascii="Arial Nova" w:hAnsi="Arial Nova" w:eastAsia="Arial Nova" w:cs="Arial Nova"/>
          <w:noProof w:val="0"/>
          <w:sz w:val="22"/>
          <w:szCs w:val="22"/>
          <w:lang w:val="en-US"/>
        </w:rPr>
        <w:t xml:space="preserve"> comparison processes may continue even when data are hidden, even though this may lessen the pressure to compare directly.</w:t>
      </w:r>
    </w:p>
    <w:p w:rsidR="0BC52CC5" w:rsidP="63BBD5C0" w:rsidRDefault="0BC52CC5" w14:paraId="4AE15266" w14:textId="4EF85B6D">
      <w:pPr>
        <w:pStyle w:val="Normal"/>
        <w:bidi w:val="0"/>
        <w:spacing w:before="0" w:beforeAutospacing="off" w:after="160" w:afterAutospacing="off" w:line="360" w:lineRule="auto"/>
        <w:ind w:left="0" w:right="0"/>
        <w:jc w:val="left"/>
      </w:pPr>
      <w:r w:rsidRPr="63BBD5C0" w:rsidR="0BC52CC5">
        <w:rPr>
          <w:rFonts w:ascii="Arial Nova" w:hAnsi="Arial Nova" w:eastAsia="Arial Nova" w:cs="Arial Nova"/>
          <w:noProof w:val="0"/>
          <w:sz w:val="22"/>
          <w:szCs w:val="22"/>
          <w:lang w:val="en-US"/>
        </w:rPr>
        <w:t>This suggests that while legislative solutions are changing, they could not yet effectively tackle the structural causes of body dissatisfaction.</w:t>
      </w:r>
    </w:p>
    <w:p w:rsidR="0BC52CC5" w:rsidP="63BBD5C0" w:rsidRDefault="0BC52CC5" w14:paraId="2C992619" w14:textId="152B490F">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r w:rsidRPr="63BBD5C0" w:rsidR="0BC52CC5">
        <w:rPr>
          <w:rFonts w:ascii="Arial Nova" w:hAnsi="Arial Nova" w:eastAsia="Arial Nova" w:cs="Arial Nova"/>
          <w:b w:val="1"/>
          <w:bCs w:val="1"/>
          <w:noProof w:val="0"/>
          <w:sz w:val="22"/>
          <w:szCs w:val="22"/>
          <w:lang w:val="en-US"/>
        </w:rPr>
        <w:t>Examples from Reviewed Literature</w:t>
      </w:r>
    </w:p>
    <w:p w:rsidR="36E45B18" w:rsidP="63BBD5C0" w:rsidRDefault="36E45B18" w14:paraId="5867BE79" w14:textId="7740F0F4">
      <w:pPr>
        <w:pStyle w:val="Normal"/>
        <w:bidi w:val="0"/>
        <w:spacing w:before="0" w:beforeAutospacing="off" w:after="160" w:afterAutospacing="off" w:line="360" w:lineRule="auto"/>
        <w:ind w:left="0" w:right="0"/>
        <w:jc w:val="left"/>
      </w:pPr>
      <w:r w:rsidRPr="63BBD5C0" w:rsidR="36E45B18">
        <w:rPr>
          <w:rFonts w:ascii="Arial Nova" w:hAnsi="Arial Nova" w:eastAsia="Arial Nova" w:cs="Arial Nova"/>
          <w:noProof w:val="0"/>
          <w:sz w:val="22"/>
          <w:szCs w:val="22"/>
          <w:lang w:val="en-US"/>
        </w:rPr>
        <w:t xml:space="preserve">Instagram use, self-objectification, and body image issues were found to be strongly connected by Marengo et al. (2018). According to their findings, appearance monitoring practices have </w:t>
      </w:r>
      <w:r w:rsidRPr="63BBD5C0" w:rsidR="36E45B18">
        <w:rPr>
          <w:rFonts w:ascii="Arial Nova" w:hAnsi="Arial Nova" w:eastAsia="Arial Nova" w:cs="Arial Nova"/>
          <w:noProof w:val="0"/>
          <w:sz w:val="22"/>
          <w:szCs w:val="22"/>
          <w:lang w:val="en-US"/>
        </w:rPr>
        <w:t>increased</w:t>
      </w:r>
      <w:r w:rsidRPr="63BBD5C0" w:rsidR="36E45B18">
        <w:rPr>
          <w:rFonts w:ascii="Arial Nova" w:hAnsi="Arial Nova" w:eastAsia="Arial Nova" w:cs="Arial Nova"/>
          <w:noProof w:val="0"/>
          <w:sz w:val="22"/>
          <w:szCs w:val="22"/>
          <w:lang w:val="en-US"/>
        </w:rPr>
        <w:t xml:space="preserve"> image-based platforms.</w:t>
      </w:r>
    </w:p>
    <w:p w:rsidR="55A4CE32" w:rsidP="63BBD5C0" w:rsidRDefault="55A4CE32" w14:paraId="5F490FDF" w14:textId="0F0BFF27">
      <w:pPr>
        <w:pStyle w:val="Normal"/>
        <w:bidi w:val="0"/>
        <w:spacing w:before="0" w:beforeAutospacing="off" w:after="160" w:afterAutospacing="off" w:line="360" w:lineRule="auto"/>
        <w:ind w:left="0" w:right="0"/>
        <w:jc w:val="left"/>
      </w:pPr>
      <w:r w:rsidRPr="63BBD5C0" w:rsidR="55A4CE32">
        <w:rPr>
          <w:rFonts w:ascii="Arial Nova" w:hAnsi="Arial Nova" w:eastAsia="Arial Nova" w:cs="Arial Nova"/>
          <w:noProof w:val="0"/>
          <w:sz w:val="22"/>
          <w:szCs w:val="22"/>
          <w:lang w:val="en-US"/>
        </w:rPr>
        <w:t xml:space="preserve">According to </w:t>
      </w:r>
      <w:r w:rsidRPr="63BBD5C0" w:rsidR="55A4CE32">
        <w:rPr>
          <w:rFonts w:ascii="Arial Nova" w:hAnsi="Arial Nova" w:eastAsia="Arial Nova" w:cs="Arial Nova"/>
          <w:noProof w:val="0"/>
          <w:sz w:val="22"/>
          <w:szCs w:val="22"/>
          <w:lang w:val="en-US"/>
        </w:rPr>
        <w:t>Fardouly</w:t>
      </w:r>
      <w:r w:rsidRPr="63BBD5C0" w:rsidR="55A4CE32">
        <w:rPr>
          <w:rFonts w:ascii="Arial Nova" w:hAnsi="Arial Nova" w:eastAsia="Arial Nova" w:cs="Arial Nova"/>
          <w:noProof w:val="0"/>
          <w:sz w:val="22"/>
          <w:szCs w:val="22"/>
          <w:lang w:val="en-US"/>
        </w:rPr>
        <w:t xml:space="preserve"> and Vartanian (2016), social media users compare themselves to peers rather than celebrities, which sets it apart from traditional media. This could worsen poor self-evaluation and enhance perceived similarity.</w:t>
      </w:r>
    </w:p>
    <w:p w:rsidR="55A4CE32" w:rsidP="63BBD5C0" w:rsidRDefault="55A4CE32" w14:paraId="165773D6" w14:textId="0BDEB4AA">
      <w:pPr>
        <w:pStyle w:val="Normal"/>
        <w:bidi w:val="0"/>
        <w:spacing w:before="0" w:beforeAutospacing="off" w:after="160" w:afterAutospacing="off" w:line="360" w:lineRule="auto"/>
        <w:ind w:left="0" w:right="0"/>
        <w:jc w:val="left"/>
      </w:pPr>
      <w:r w:rsidRPr="63BBD5C0" w:rsidR="55A4CE32">
        <w:rPr>
          <w:rFonts w:ascii="Arial Nova" w:hAnsi="Arial Nova" w:eastAsia="Arial Nova" w:cs="Arial Nova"/>
          <w:noProof w:val="0"/>
          <w:sz w:val="22"/>
          <w:szCs w:val="22"/>
          <w:lang w:val="en-US"/>
        </w:rPr>
        <w:t xml:space="preserve">According to more recent TikTok study, automated repetition of trends </w:t>
      </w:r>
      <w:r w:rsidRPr="63BBD5C0" w:rsidR="55A4CE32">
        <w:rPr>
          <w:rFonts w:ascii="Arial Nova" w:hAnsi="Arial Nova" w:eastAsia="Arial Nova" w:cs="Arial Nova"/>
          <w:noProof w:val="0"/>
          <w:sz w:val="22"/>
          <w:szCs w:val="22"/>
          <w:lang w:val="en-US"/>
        </w:rPr>
        <w:t>centered</w:t>
      </w:r>
      <w:r w:rsidRPr="63BBD5C0" w:rsidR="55A4CE32">
        <w:rPr>
          <w:rFonts w:ascii="Arial Nova" w:hAnsi="Arial Nova" w:eastAsia="Arial Nova" w:cs="Arial Nova"/>
          <w:noProof w:val="0"/>
          <w:sz w:val="22"/>
          <w:szCs w:val="22"/>
          <w:lang w:val="en-US"/>
        </w:rPr>
        <w:t xml:space="preserve"> on appearance may lead to a greater </w:t>
      </w:r>
      <w:r w:rsidRPr="63BBD5C0" w:rsidR="55A4CE32">
        <w:rPr>
          <w:rFonts w:ascii="Arial Nova" w:hAnsi="Arial Nova" w:eastAsia="Arial Nova" w:cs="Arial Nova"/>
          <w:noProof w:val="0"/>
          <w:sz w:val="22"/>
          <w:szCs w:val="22"/>
          <w:lang w:val="en-US"/>
        </w:rPr>
        <w:t>internalisation</w:t>
      </w:r>
      <w:r w:rsidRPr="63BBD5C0" w:rsidR="55A4CE32">
        <w:rPr>
          <w:rFonts w:ascii="Arial Nova" w:hAnsi="Arial Nova" w:eastAsia="Arial Nova" w:cs="Arial Nova"/>
          <w:noProof w:val="0"/>
          <w:sz w:val="22"/>
          <w:szCs w:val="22"/>
          <w:lang w:val="en-US"/>
        </w:rPr>
        <w:t xml:space="preserve"> of the thin-ideal (Bhandari and </w:t>
      </w:r>
      <w:r w:rsidRPr="63BBD5C0" w:rsidR="55A4CE32">
        <w:rPr>
          <w:rFonts w:ascii="Arial Nova" w:hAnsi="Arial Nova" w:eastAsia="Arial Nova" w:cs="Arial Nova"/>
          <w:noProof w:val="0"/>
          <w:sz w:val="22"/>
          <w:szCs w:val="22"/>
          <w:lang w:val="en-US"/>
        </w:rPr>
        <w:t>Bimo</w:t>
      </w:r>
      <w:r w:rsidRPr="63BBD5C0" w:rsidR="55A4CE32">
        <w:rPr>
          <w:rFonts w:ascii="Arial Nova" w:hAnsi="Arial Nova" w:eastAsia="Arial Nova" w:cs="Arial Nova"/>
          <w:noProof w:val="0"/>
          <w:sz w:val="22"/>
          <w:szCs w:val="22"/>
          <w:lang w:val="en-US"/>
        </w:rPr>
        <w:t>, 2022). Nonetheless, when interacting with diverse or body-positive producers, some consumers report having great experiences.</w:t>
      </w:r>
    </w:p>
    <w:p w:rsidR="6BB5974E" w:rsidP="63BBD5C0" w:rsidRDefault="6BB5974E" w14:paraId="7B1D0E87" w14:textId="69073E68">
      <w:pPr>
        <w:pStyle w:val="Normal"/>
        <w:bidi w:val="0"/>
        <w:spacing w:before="0" w:beforeAutospacing="off" w:after="160" w:afterAutospacing="off" w:line="279" w:lineRule="auto"/>
        <w:ind w:left="0" w:right="0"/>
        <w:jc w:val="left"/>
      </w:pPr>
      <w:r w:rsidRPr="63BBD5C0" w:rsidR="6BB5974E">
        <w:rPr>
          <w:rFonts w:ascii="Arial Nova" w:hAnsi="Arial Nova" w:eastAsia="Arial Nova" w:cs="Arial Nova"/>
          <w:noProof w:val="0"/>
          <w:sz w:val="22"/>
          <w:szCs w:val="22"/>
          <w:lang w:val="en-US"/>
        </w:rPr>
        <w:t xml:space="preserve">Overall, the examined research </w:t>
      </w:r>
      <w:r w:rsidRPr="63BBD5C0" w:rsidR="6BB5974E">
        <w:rPr>
          <w:rFonts w:ascii="Arial Nova" w:hAnsi="Arial Nova" w:eastAsia="Arial Nova" w:cs="Arial Nova"/>
          <w:noProof w:val="0"/>
          <w:sz w:val="22"/>
          <w:szCs w:val="22"/>
          <w:lang w:val="en-US"/>
        </w:rPr>
        <w:t>indicates</w:t>
      </w:r>
      <w:r w:rsidRPr="63BBD5C0" w:rsidR="6BB5974E">
        <w:rPr>
          <w:rFonts w:ascii="Arial Nova" w:hAnsi="Arial Nova" w:eastAsia="Arial Nova" w:cs="Arial Nova"/>
          <w:noProof w:val="0"/>
          <w:sz w:val="22"/>
          <w:szCs w:val="22"/>
          <w:lang w:val="en-US"/>
        </w:rPr>
        <w:t xml:space="preserve"> that because of their computational and visual architecture, Instagram and TikTok could increase current comparison processes.</w:t>
      </w:r>
    </w:p>
    <w:p w:rsidR="6BB5974E" w:rsidP="63BBD5C0" w:rsidRDefault="6BB5974E" w14:paraId="798B1241" w14:textId="54D8E600">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63BBD5C0" w:rsidR="6BB5974E">
        <w:rPr>
          <w:rFonts w:ascii="Arial Nova" w:hAnsi="Arial Nova" w:eastAsia="Arial Nova" w:cs="Arial Nova"/>
          <w:b w:val="1"/>
          <w:bCs w:val="1"/>
          <w:noProof w:val="0"/>
          <w:sz w:val="22"/>
          <w:szCs w:val="22"/>
          <w:lang w:val="en-US"/>
        </w:rPr>
        <w:t>Implications (Positive and Negative)</w:t>
      </w:r>
    </w:p>
    <w:p w:rsidR="623C27C7" w:rsidP="63BBD5C0" w:rsidRDefault="623C27C7" w14:paraId="3E5C9B8B" w14:textId="4AB1961A">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US"/>
        </w:rPr>
      </w:pPr>
      <w:r w:rsidRPr="63BBD5C0" w:rsidR="623C27C7">
        <w:rPr>
          <w:rFonts w:ascii="Arial Nova" w:hAnsi="Arial Nova" w:eastAsia="Arial Nova" w:cs="Arial Nova"/>
          <w:noProof w:val="0"/>
          <w:sz w:val="22"/>
          <w:szCs w:val="22"/>
          <w:lang w:val="en-US"/>
        </w:rPr>
        <w:t xml:space="preserve">Negative effects include heightened self-surveillance, reinforcement of restricted body norms, and increased exposure to impossible beauty standards. </w:t>
      </w:r>
      <w:r w:rsidRPr="63BBD5C0" w:rsidR="623C27C7">
        <w:rPr>
          <w:rFonts w:ascii="Arial Nova" w:hAnsi="Arial Nova" w:eastAsia="Arial Nova" w:cs="Arial Nova"/>
          <w:noProof w:val="0"/>
          <w:sz w:val="22"/>
          <w:szCs w:val="22"/>
          <w:lang w:val="en-US"/>
        </w:rPr>
        <w:t>Users may be frequently exposed to appearance-focused content in echo chambers created by computer-generated content.</w:t>
      </w:r>
    </w:p>
    <w:p w:rsidR="5CE8C076" w:rsidP="63BBD5C0" w:rsidRDefault="5CE8C076" w14:paraId="4673266E" w14:textId="2A01E0CC">
      <w:pPr>
        <w:pStyle w:val="Normal"/>
        <w:bidi w:val="0"/>
        <w:spacing w:before="0" w:beforeAutospacing="off" w:after="160" w:afterAutospacing="off" w:line="360" w:lineRule="auto"/>
        <w:ind w:left="0" w:right="0"/>
        <w:jc w:val="left"/>
      </w:pPr>
      <w:r w:rsidRPr="63BBD5C0" w:rsidR="5CE8C076">
        <w:rPr>
          <w:rFonts w:ascii="Arial Nova" w:hAnsi="Arial Nova" w:eastAsia="Arial Nova" w:cs="Arial Nova"/>
          <w:noProof w:val="0"/>
          <w:sz w:val="22"/>
          <w:szCs w:val="22"/>
          <w:lang w:val="en-US"/>
        </w:rPr>
        <w:t>Positive effects, however, must also be taken into account.</w:t>
      </w:r>
      <w:r w:rsidRPr="63BBD5C0" w:rsidR="5CE8C076">
        <w:rPr>
          <w:rFonts w:ascii="Arial Nova" w:hAnsi="Arial Nova" w:eastAsia="Arial Nova" w:cs="Arial Nova"/>
          <w:noProof w:val="0"/>
          <w:sz w:val="22"/>
          <w:szCs w:val="22"/>
          <w:lang w:val="en-US"/>
        </w:rPr>
        <w:t xml:space="preserve"> Diverse representation, mental health advocacy communities, and body acceptance movements are all present on these platforms. Exposure to inclusive content may increase self-acceptance when users actively select their feeds.</w:t>
      </w:r>
    </w:p>
    <w:p w:rsidR="63BBD5C0" w:rsidP="63BBD5C0" w:rsidRDefault="63BBD5C0" w14:paraId="6F0D38F5" w14:textId="6BAA0410">
      <w:pPr>
        <w:pStyle w:val="Normal"/>
        <w:bidi w:val="0"/>
        <w:spacing w:before="0" w:beforeAutospacing="off" w:after="160" w:afterAutospacing="off" w:line="360" w:lineRule="auto"/>
        <w:ind w:left="0" w:right="0"/>
        <w:jc w:val="left"/>
        <w:rPr>
          <w:rFonts w:ascii="Arial Nova" w:hAnsi="Arial Nova" w:eastAsia="Arial Nova" w:cs="Arial Nova"/>
          <w:b w:val="1"/>
          <w:bCs w:val="1"/>
          <w:i w:val="0"/>
          <w:iCs w:val="0"/>
          <w:noProof w:val="0"/>
          <w:sz w:val="22"/>
          <w:szCs w:val="22"/>
          <w:lang w:val="en-US"/>
        </w:rPr>
      </w:pPr>
    </w:p>
    <w:p w:rsidR="63BBD5C0" w:rsidP="63BBD5C0" w:rsidRDefault="63BBD5C0" w14:paraId="088E54FC" w14:textId="4FBBE3A5">
      <w:pPr>
        <w:pStyle w:val="Normal"/>
        <w:bidi w:val="0"/>
        <w:spacing w:before="0" w:beforeAutospacing="off" w:after="160" w:afterAutospacing="off" w:line="360" w:lineRule="auto"/>
        <w:ind w:left="0" w:right="0"/>
        <w:jc w:val="left"/>
        <w:rPr>
          <w:rFonts w:ascii="Arial Nova" w:hAnsi="Arial Nova" w:eastAsia="Arial Nova" w:cs="Arial Nova"/>
          <w:b w:val="1"/>
          <w:bCs w:val="1"/>
          <w:i w:val="0"/>
          <w:iCs w:val="0"/>
          <w:noProof w:val="0"/>
          <w:sz w:val="22"/>
          <w:szCs w:val="22"/>
          <w:lang w:val="en-US"/>
        </w:rPr>
      </w:pPr>
    </w:p>
    <w:p w:rsidR="5CE8C076" w:rsidP="63BBD5C0" w:rsidRDefault="5CE8C076" w14:paraId="7BCD7A70" w14:textId="6D82E2E1">
      <w:pPr>
        <w:pStyle w:val="Normal"/>
        <w:bidi w:val="0"/>
        <w:spacing w:before="0" w:beforeAutospacing="off" w:after="160" w:afterAutospacing="off" w:line="360" w:lineRule="auto"/>
        <w:ind w:left="0" w:right="0"/>
        <w:jc w:val="left"/>
        <w:rPr>
          <w:rFonts w:ascii="Arial Nova" w:hAnsi="Arial Nova" w:eastAsia="Arial Nova" w:cs="Arial Nova"/>
          <w:b w:val="1"/>
          <w:bCs w:val="1"/>
          <w:i w:val="0"/>
          <w:iCs w:val="0"/>
          <w:noProof w:val="0"/>
          <w:sz w:val="22"/>
          <w:szCs w:val="22"/>
          <w:lang w:val="en-US"/>
        </w:rPr>
      </w:pPr>
      <w:r w:rsidRPr="63BBD5C0" w:rsidR="5CE8C076">
        <w:rPr>
          <w:rFonts w:ascii="Arial Nova" w:hAnsi="Arial Nova" w:eastAsia="Arial Nova" w:cs="Arial Nova"/>
          <w:b w:val="1"/>
          <w:bCs w:val="1"/>
          <w:i w:val="0"/>
          <w:iCs w:val="0"/>
          <w:noProof w:val="0"/>
          <w:sz w:val="22"/>
          <w:szCs w:val="22"/>
          <w:lang w:val="en-US"/>
        </w:rPr>
        <w:t>Connections to Other Themes</w:t>
      </w:r>
    </w:p>
    <w:p w:rsidR="0BE3486D" w:rsidP="63BBD5C0" w:rsidRDefault="0BE3486D" w14:paraId="69005892" w14:textId="344C5C0A">
      <w:pPr>
        <w:pStyle w:val="Normal"/>
        <w:bidi w:val="0"/>
        <w:spacing w:before="0" w:beforeAutospacing="off" w:after="160" w:afterAutospacing="off" w:line="360" w:lineRule="auto"/>
        <w:ind w:left="0" w:right="0"/>
        <w:jc w:val="left"/>
      </w:pPr>
      <w:r w:rsidRPr="63BBD5C0" w:rsidR="0BE3486D">
        <w:rPr>
          <w:rFonts w:ascii="Arial Nova" w:hAnsi="Arial Nova" w:eastAsia="Arial Nova" w:cs="Arial Nova"/>
          <w:noProof w:val="0"/>
          <w:sz w:val="22"/>
          <w:szCs w:val="22"/>
          <w:lang w:val="en-US"/>
        </w:rPr>
        <w:t xml:space="preserve">By </w:t>
      </w:r>
      <w:r w:rsidRPr="63BBD5C0" w:rsidR="0BE3486D">
        <w:rPr>
          <w:rFonts w:ascii="Arial Nova" w:hAnsi="Arial Nova" w:eastAsia="Arial Nova" w:cs="Arial Nova"/>
          <w:noProof w:val="0"/>
          <w:sz w:val="22"/>
          <w:szCs w:val="22"/>
          <w:lang w:val="en-US"/>
        </w:rPr>
        <w:t>demonstrating</w:t>
      </w:r>
      <w:r w:rsidRPr="63BBD5C0" w:rsidR="0BE3486D">
        <w:rPr>
          <w:rFonts w:ascii="Arial Nova" w:hAnsi="Arial Nova" w:eastAsia="Arial Nova" w:cs="Arial Nova"/>
          <w:noProof w:val="0"/>
          <w:sz w:val="22"/>
          <w:szCs w:val="22"/>
          <w:lang w:val="en-US"/>
        </w:rPr>
        <w:t xml:space="preserve"> how exposure is influenced by platform strategies rather than simple consumption, this theme supports Theme 1. By illustrating how platform features increase comparison </w:t>
      </w:r>
      <w:r w:rsidRPr="63BBD5C0" w:rsidR="0BE3486D">
        <w:rPr>
          <w:rFonts w:ascii="Arial Nova" w:hAnsi="Arial Nova" w:eastAsia="Arial Nova" w:cs="Arial Nova"/>
          <w:noProof w:val="0"/>
          <w:sz w:val="22"/>
          <w:szCs w:val="22"/>
          <w:lang w:val="en-US"/>
        </w:rPr>
        <w:t>behaviors</w:t>
      </w:r>
      <w:r w:rsidRPr="63BBD5C0" w:rsidR="0BE3486D">
        <w:rPr>
          <w:rFonts w:ascii="Arial Nova" w:hAnsi="Arial Nova" w:eastAsia="Arial Nova" w:cs="Arial Nova"/>
          <w:noProof w:val="0"/>
          <w:sz w:val="22"/>
          <w:szCs w:val="22"/>
          <w:lang w:val="en-US"/>
        </w:rPr>
        <w:t>, it also relates to Theme 2.</w:t>
      </w:r>
    </w:p>
    <w:p w:rsidR="151523B9" w:rsidP="63BBD5C0" w:rsidRDefault="151523B9" w14:paraId="0A1F0287" w14:textId="6FB368F7">
      <w:pPr>
        <w:pStyle w:val="Normal"/>
        <w:bidi w:val="0"/>
        <w:spacing w:before="0" w:beforeAutospacing="off" w:after="160" w:afterAutospacing="off" w:line="360" w:lineRule="auto"/>
        <w:ind w:left="0" w:right="0"/>
        <w:jc w:val="left"/>
      </w:pPr>
      <w:r w:rsidRPr="63BBD5C0" w:rsidR="151523B9">
        <w:rPr>
          <w:rFonts w:ascii="Arial Nova" w:hAnsi="Arial Nova" w:eastAsia="Arial Nova" w:cs="Arial Nova"/>
          <w:noProof w:val="0"/>
          <w:sz w:val="22"/>
          <w:szCs w:val="22"/>
          <w:lang w:val="en-US"/>
        </w:rPr>
        <w:t xml:space="preserve">The three themes come together to produce an integrated argument: platform design increases the frequency and intensity of </w:t>
      </w:r>
      <w:r w:rsidRPr="63BBD5C0" w:rsidR="151523B9">
        <w:rPr>
          <w:rFonts w:ascii="Arial Nova" w:hAnsi="Arial Nova" w:eastAsia="Arial Nova" w:cs="Arial Nova"/>
          <w:noProof w:val="0"/>
          <w:sz w:val="22"/>
          <w:szCs w:val="22"/>
          <w:lang w:val="en-US"/>
        </w:rPr>
        <w:t>idealised</w:t>
      </w:r>
      <w:r w:rsidRPr="63BBD5C0" w:rsidR="151523B9">
        <w:rPr>
          <w:rFonts w:ascii="Arial Nova" w:hAnsi="Arial Nova" w:eastAsia="Arial Nova" w:cs="Arial Nova"/>
          <w:noProof w:val="0"/>
          <w:sz w:val="22"/>
          <w:szCs w:val="22"/>
          <w:lang w:val="en-US"/>
        </w:rPr>
        <w:t xml:space="preserve"> images, exposure introduces it, and comparison </w:t>
      </w:r>
      <w:r w:rsidRPr="63BBD5C0" w:rsidR="151523B9">
        <w:rPr>
          <w:rFonts w:ascii="Arial Nova" w:hAnsi="Arial Nova" w:eastAsia="Arial Nova" w:cs="Arial Nova"/>
          <w:noProof w:val="0"/>
          <w:sz w:val="22"/>
          <w:szCs w:val="22"/>
          <w:lang w:val="en-US"/>
        </w:rPr>
        <w:t>internalises</w:t>
      </w:r>
      <w:r w:rsidRPr="63BBD5C0" w:rsidR="151523B9">
        <w:rPr>
          <w:rFonts w:ascii="Arial Nova" w:hAnsi="Arial Nova" w:eastAsia="Arial Nova" w:cs="Arial Nova"/>
          <w:noProof w:val="0"/>
          <w:sz w:val="22"/>
          <w:szCs w:val="22"/>
          <w:lang w:val="en-US"/>
        </w:rPr>
        <w:t xml:space="preserve"> it. The general research finding that social media contexts have a major impact on young </w:t>
      </w:r>
      <w:r w:rsidRPr="63BBD5C0" w:rsidR="151523B9">
        <w:rPr>
          <w:rFonts w:ascii="Arial Nova" w:hAnsi="Arial Nova" w:eastAsia="Arial Nova" w:cs="Arial Nova"/>
          <w:noProof w:val="0"/>
          <w:sz w:val="22"/>
          <w:szCs w:val="22"/>
          <w:lang w:val="en-US"/>
        </w:rPr>
        <w:t>people's</w:t>
      </w:r>
      <w:r w:rsidRPr="63BBD5C0" w:rsidR="151523B9">
        <w:rPr>
          <w:rFonts w:ascii="Arial Nova" w:hAnsi="Arial Nova" w:eastAsia="Arial Nova" w:cs="Arial Nova"/>
          <w:noProof w:val="0"/>
          <w:sz w:val="22"/>
          <w:szCs w:val="22"/>
          <w:lang w:val="en-US"/>
        </w:rPr>
        <w:t xml:space="preserve"> body image and self-esteem is supported by this integrated understanding.</w:t>
      </w:r>
    </w:p>
    <w:p w:rsidR="63BBD5C0" w:rsidP="63BBD5C0" w:rsidRDefault="63BBD5C0" w14:paraId="717570FC" w14:textId="6F2E4631">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765FFB48" w14:textId="25D573FB">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0E822EAF" w14:textId="065A5298">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26B4F911" w14:textId="4278BA5D">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682A5CE7" w14:textId="6C5F86A3">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21541F05" w14:textId="5E40A4EA">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1C0EA630" w14:textId="27AD19D9">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0FBEF1AC" w14:textId="5ABF2947">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0C6DDB28" w14:textId="5AD05713">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73AC1235" w14:textId="19987083">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262BC857" w14:textId="6DBCA563">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58547846" w14:textId="0A5D1616">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6E0CCB96" w14:textId="678E8576">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1BCCD4F3" w14:textId="0B663E60">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3B731B4F" w14:textId="48D83B5C">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2D4EA2E2" w14:textId="4E48EAEE">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45A0F19C" w14:textId="6D4597B0">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6039C42E" w14:textId="7D58C18E">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3D812837" w14:textId="71901CDB">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45023831" w14:textId="3DEA232B">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49A26F4D" w:rsidP="63BBD5C0" w:rsidRDefault="49A26F4D" w14:paraId="10C533E9" w14:textId="4C80E978">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8"/>
          <w:szCs w:val="28"/>
          <w:lang w:val="en-US"/>
        </w:rPr>
      </w:pPr>
      <w:r w:rsidRPr="63BBD5C0" w:rsidR="49A26F4D">
        <w:rPr>
          <w:rFonts w:ascii="Arial Nova" w:hAnsi="Arial Nova" w:eastAsia="Arial Nova" w:cs="Arial Nova"/>
          <w:b w:val="1"/>
          <w:bCs w:val="1"/>
          <w:noProof w:val="0"/>
          <w:sz w:val="28"/>
          <w:szCs w:val="28"/>
          <w:lang w:val="en-US"/>
        </w:rPr>
        <w:t>Conclusion</w:t>
      </w:r>
    </w:p>
    <w:p w:rsidR="18AAC0BA" w:rsidP="63BBD5C0" w:rsidRDefault="18AAC0BA" w14:paraId="3478459E" w14:textId="79438C8E">
      <w:pPr>
        <w:pStyle w:val="Normal"/>
        <w:bidi w:val="0"/>
        <w:spacing w:before="0" w:beforeAutospacing="off" w:after="160" w:afterAutospacing="off" w:line="360" w:lineRule="auto"/>
        <w:ind w:left="0" w:right="0"/>
        <w:jc w:val="left"/>
      </w:pPr>
      <w:bookmarkStart w:name="_Int_beAWxFnw" w:id="1113507054"/>
      <w:r w:rsidRPr="63BBD5C0" w:rsidR="18AAC0BA">
        <w:rPr>
          <w:rFonts w:ascii="Arial Nova" w:hAnsi="Arial Nova" w:eastAsia="Arial Nova" w:cs="Arial Nova"/>
          <w:noProof w:val="0"/>
          <w:sz w:val="22"/>
          <w:szCs w:val="22"/>
          <w:lang w:val="en-US"/>
        </w:rPr>
        <w:t>In light of</w:t>
      </w:r>
      <w:bookmarkEnd w:id="1113507054"/>
      <w:r w:rsidRPr="63BBD5C0" w:rsidR="18AAC0BA">
        <w:rPr>
          <w:rFonts w:ascii="Arial Nova" w:hAnsi="Arial Nova" w:eastAsia="Arial Nova" w:cs="Arial Nova"/>
          <w:noProof w:val="0"/>
          <w:sz w:val="22"/>
          <w:szCs w:val="22"/>
          <w:lang w:val="en-US"/>
        </w:rPr>
        <w:t xml:space="preserve"> the research goal of examining the effects of social media on young adults' self-esteem and body image, this chapter critically evaluated the findings of the reviewed literature. Three major themes were found: platform-specific influences, comparison culture and self-esteem, and social media exposure and body dissatisfaction. </w:t>
      </w:r>
      <w:r w:rsidRPr="63BBD5C0" w:rsidR="0EFC6480">
        <w:rPr>
          <w:rFonts w:ascii="Arial Nova" w:hAnsi="Arial Nova" w:eastAsia="Arial Nova" w:cs="Arial Nova"/>
          <w:noProof w:val="0"/>
          <w:sz w:val="22"/>
          <w:szCs w:val="22"/>
          <w:lang w:val="en-US"/>
        </w:rPr>
        <w:t>Together, the results show that upward social comparison (Festinger, 1954; Vogel et al., 2014), automated amplification of appearance-focused content (Marengo et al., 2018), and repeated exposure to idealised imagery (Fardouly and Vartanian, 2016) all lead to lower self-esteem and increased body dissatisfaction in certain young adults.</w:t>
      </w:r>
    </w:p>
    <w:p w:rsidR="34C2F3B7" w:rsidP="63BBD5C0" w:rsidRDefault="34C2F3B7" w14:paraId="350BEF71" w14:textId="52788538">
      <w:pPr>
        <w:pStyle w:val="Normal"/>
        <w:bidi w:val="0"/>
        <w:spacing w:before="0" w:beforeAutospacing="off" w:after="160" w:afterAutospacing="off" w:line="360" w:lineRule="auto"/>
        <w:ind w:left="0" w:right="0"/>
        <w:jc w:val="left"/>
      </w:pPr>
      <w:r w:rsidRPr="63BBD5C0" w:rsidR="34C2F3B7">
        <w:rPr>
          <w:rFonts w:ascii="Arial Nova" w:hAnsi="Arial Nova" w:eastAsia="Arial Nova" w:cs="Arial Nova"/>
          <w:noProof w:val="0"/>
          <w:sz w:val="22"/>
          <w:szCs w:val="22"/>
          <w:lang w:val="en-US"/>
        </w:rPr>
        <w:t xml:space="preserve">The literature repeatedly shows links between poor body image outcomes and social media use, but it also implies that the impacts are complicated and mediated by content diversity, digital literacy, and personal interpretation. Crucially, exposure and comparison processes </w:t>
      </w:r>
      <w:r w:rsidRPr="63BBD5C0" w:rsidR="34C2F3B7">
        <w:rPr>
          <w:rFonts w:ascii="Arial Nova" w:hAnsi="Arial Nova" w:eastAsia="Arial Nova" w:cs="Arial Nova"/>
          <w:noProof w:val="0"/>
          <w:sz w:val="22"/>
          <w:szCs w:val="22"/>
          <w:lang w:val="en-US"/>
        </w:rPr>
        <w:t>seem to be</w:t>
      </w:r>
      <w:r w:rsidRPr="63BBD5C0" w:rsidR="34C2F3B7">
        <w:rPr>
          <w:rFonts w:ascii="Arial Nova" w:hAnsi="Arial Nova" w:eastAsia="Arial Nova" w:cs="Arial Nova"/>
          <w:noProof w:val="0"/>
          <w:sz w:val="22"/>
          <w:szCs w:val="22"/>
          <w:lang w:val="en-US"/>
        </w:rPr>
        <w:t xml:space="preserve"> increased by platform design elements, suggesting that structural considerations are important.</w:t>
      </w:r>
    </w:p>
    <w:p w:rsidR="2E72E979" w:rsidP="63BBD5C0" w:rsidRDefault="2E72E979" w14:paraId="2B0D40BF" w14:textId="6E45EB6B">
      <w:pPr>
        <w:pStyle w:val="Normal"/>
        <w:bidi w:val="0"/>
        <w:spacing w:before="0" w:beforeAutospacing="off" w:after="160" w:afterAutospacing="off" w:line="360" w:lineRule="auto"/>
        <w:ind w:left="0" w:right="0"/>
        <w:jc w:val="left"/>
      </w:pPr>
      <w:r w:rsidRPr="63BBD5C0" w:rsidR="2E72E979">
        <w:rPr>
          <w:rFonts w:ascii="Arial Nova" w:hAnsi="Arial Nova" w:eastAsia="Arial Nova" w:cs="Arial Nova"/>
          <w:noProof w:val="0"/>
          <w:sz w:val="22"/>
          <w:szCs w:val="22"/>
          <w:lang w:val="en-US"/>
        </w:rPr>
        <w:t xml:space="preserve">Overall, the results </w:t>
      </w:r>
      <w:r w:rsidRPr="63BBD5C0" w:rsidR="2E72E979">
        <w:rPr>
          <w:rFonts w:ascii="Arial Nova" w:hAnsi="Arial Nova" w:eastAsia="Arial Nova" w:cs="Arial Nova"/>
          <w:noProof w:val="0"/>
          <w:sz w:val="22"/>
          <w:szCs w:val="22"/>
          <w:lang w:val="en-US"/>
        </w:rPr>
        <w:t>indicate</w:t>
      </w:r>
      <w:r w:rsidRPr="63BBD5C0" w:rsidR="2E72E979">
        <w:rPr>
          <w:rFonts w:ascii="Arial Nova" w:hAnsi="Arial Nova" w:eastAsia="Arial Nova" w:cs="Arial Nova"/>
          <w:noProof w:val="0"/>
          <w:sz w:val="22"/>
          <w:szCs w:val="22"/>
          <w:lang w:val="en-US"/>
        </w:rPr>
        <w:t xml:space="preserve"> that, while not always negative, social media environments can significantly influence young adults' views of their bodies and self-worth. The dissertation's main conclusions will be </w:t>
      </w:r>
      <w:r w:rsidRPr="63BBD5C0" w:rsidR="2E72E979">
        <w:rPr>
          <w:rFonts w:ascii="Arial Nova" w:hAnsi="Arial Nova" w:eastAsia="Arial Nova" w:cs="Arial Nova"/>
          <w:noProof w:val="0"/>
          <w:sz w:val="22"/>
          <w:szCs w:val="22"/>
          <w:lang w:val="en-US"/>
        </w:rPr>
        <w:t>summarised</w:t>
      </w:r>
      <w:r w:rsidRPr="63BBD5C0" w:rsidR="2E72E979">
        <w:rPr>
          <w:rFonts w:ascii="Arial Nova" w:hAnsi="Arial Nova" w:eastAsia="Arial Nova" w:cs="Arial Nova"/>
          <w:noProof w:val="0"/>
          <w:sz w:val="22"/>
          <w:szCs w:val="22"/>
          <w:lang w:val="en-US"/>
        </w:rPr>
        <w:t xml:space="preserve"> in the next chapter, along with useful suggestions gained from the research.</w:t>
      </w:r>
    </w:p>
    <w:p w:rsidR="63BBD5C0" w:rsidP="63BBD5C0" w:rsidRDefault="63BBD5C0" w14:paraId="08EC0EC0" w14:textId="53CC82AC">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0297DBEC" w14:textId="089C378F">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3C822F77" w14:textId="234A15FC">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63BBD5C0" w:rsidP="63BBD5C0" w:rsidRDefault="63BBD5C0" w14:paraId="1CD60AC9" w14:textId="36BFDC60">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42739107" w14:textId="5DC3C4AB">
      <w:pPr>
        <w:pStyle w:val="Normal"/>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p>
    <w:p w:rsidR="43CFE3DF" w:rsidP="43CFE3DF" w:rsidRDefault="43CFE3DF" w14:paraId="2C0889E7" w14:textId="481C8EBA">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43CFE3DF" w:rsidP="43CFE3DF" w:rsidRDefault="43CFE3DF" w14:paraId="09B9C27E" w14:textId="340053BE">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43CFE3DF" w:rsidP="43CFE3DF" w:rsidRDefault="43CFE3DF" w14:paraId="321B5AC0" w14:textId="44FCA767">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50AD31D2" w14:textId="78060D69">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657C619F" w14:textId="203EEC43">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5D402F99" w14:textId="24F621A7">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63BBD5C0" w:rsidP="63BBD5C0" w:rsidRDefault="63BBD5C0" w14:paraId="70FB31E1" w14:textId="464D4C43">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lang w:val="en-US"/>
        </w:rPr>
      </w:pPr>
    </w:p>
    <w:p w:rsidR="2E72E979" w:rsidP="63BBD5C0" w:rsidRDefault="2E72E979" w14:paraId="4DE0792F" w14:textId="3BB7942D">
      <w:pPr>
        <w:pStyle w:val="Normal"/>
        <w:bidi w:val="0"/>
        <w:spacing w:before="0" w:beforeAutospacing="off" w:after="160" w:afterAutospacing="off" w:line="279"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63BBD5C0" w:rsidR="2E72E979">
        <w:rPr>
          <w:rFonts w:ascii="Arial Nova" w:hAnsi="Arial Nova" w:eastAsia="Arial Nova" w:cs="Arial Nova"/>
          <w:b w:val="1"/>
          <w:bCs w:val="1"/>
          <w:i w:val="0"/>
          <w:iCs w:val="0"/>
          <w:caps w:val="0"/>
          <w:smallCaps w:val="0"/>
          <w:noProof w:val="0"/>
          <w:color w:val="000000" w:themeColor="text1" w:themeTint="FF" w:themeShade="FF"/>
          <w:sz w:val="32"/>
          <w:szCs w:val="32"/>
          <w:lang w:val="en-US"/>
        </w:rPr>
        <w:t>Chapter 5</w:t>
      </w:r>
    </w:p>
    <w:p w:rsidR="6FDADC85" w:rsidP="63BBD5C0" w:rsidRDefault="6FDADC85" w14:paraId="27A3C3F4" w14:textId="247C3CB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63BBD5C0" w:rsidR="6FDADC85">
        <w:rPr>
          <w:rFonts w:ascii="Arial Nova" w:hAnsi="Arial Nova" w:eastAsia="Arial Nova" w:cs="Arial Nova"/>
          <w:b w:val="1"/>
          <w:bCs w:val="1"/>
          <w:i w:val="0"/>
          <w:iCs w:val="0"/>
          <w:caps w:val="0"/>
          <w:smallCaps w:val="0"/>
          <w:noProof w:val="0"/>
          <w:color w:val="000000" w:themeColor="text1" w:themeTint="FF" w:themeShade="FF"/>
          <w:sz w:val="28"/>
          <w:szCs w:val="28"/>
          <w:lang w:val="en-US"/>
        </w:rPr>
        <w:t>Introduction</w:t>
      </w:r>
    </w:p>
    <w:p w:rsidR="167EA550" w:rsidP="63BBD5C0" w:rsidRDefault="167EA550" w14:paraId="05BC836C" w14:textId="3F18B422">
      <w:pPr>
        <w:pStyle w:val="Normal"/>
        <w:spacing w:line="360" w:lineRule="auto"/>
        <w:jc w:val="left"/>
      </w:pPr>
      <w:r w:rsidRPr="63BBD5C0" w:rsidR="167EA550">
        <w:rPr>
          <w:rFonts w:ascii="Arial Nova" w:hAnsi="Arial Nova" w:eastAsia="Arial Nova" w:cs="Arial Nova"/>
          <w:noProof w:val="0"/>
          <w:sz w:val="22"/>
          <w:szCs w:val="22"/>
          <w:lang w:val="en-US"/>
        </w:rPr>
        <w:t>This research aimed to investigate how social media affects young adults' self-esteem and body image.</w:t>
      </w:r>
      <w:r w:rsidRPr="63BBD5C0" w:rsidR="167EA550">
        <w:rPr>
          <w:rFonts w:ascii="Arial Nova" w:hAnsi="Arial Nova" w:eastAsia="Arial Nova" w:cs="Arial Nova"/>
          <w:noProof w:val="0"/>
          <w:sz w:val="22"/>
          <w:szCs w:val="22"/>
          <w:lang w:val="en-US"/>
        </w:rPr>
        <w:t xml:space="preserve"> In Chapter 1, the research problem was presented, along with the purpose and goals. A comprehensive evaluation of the literature was conducted in Chapter 2, which revealed a growing worry about image-based platforms and psychological wellness. The methodological approach, which used thematic analysis and secondary research to methodically assess pertinent papers, was described in Chapter 3.</w:t>
      </w:r>
    </w:p>
    <w:p w:rsidR="661DDD11" w:rsidP="63BBD5C0" w:rsidRDefault="661DDD11" w14:paraId="28BFED30" w14:textId="02A5601E">
      <w:pPr>
        <w:pStyle w:val="Normal"/>
        <w:spacing w:line="360" w:lineRule="auto"/>
        <w:jc w:val="left"/>
      </w:pPr>
      <w:r w:rsidRPr="63BBD5C0" w:rsidR="661DDD11">
        <w:rPr>
          <w:rFonts w:ascii="Arial Nova" w:hAnsi="Arial Nova" w:eastAsia="Arial Nova" w:cs="Arial Nova"/>
          <w:noProof w:val="0"/>
          <w:sz w:val="22"/>
          <w:szCs w:val="22"/>
          <w:lang w:val="en-US"/>
        </w:rPr>
        <w:t xml:space="preserve">Three related topics were found in Chapter 4. First, exposure to social media was linked to higher levels of body dissatisfaction, especially among users who regularly interacted with appearance-focused content. Second, a significant psychological process that links exposure to low self-esteem is comparison culture. Third, these impacts were found to be increased by platform-specific elements, specifically predictive </w:t>
      </w:r>
      <w:r w:rsidRPr="63BBD5C0" w:rsidR="661DDD11">
        <w:rPr>
          <w:rFonts w:ascii="Arial Nova" w:hAnsi="Arial Nova" w:eastAsia="Arial Nova" w:cs="Arial Nova"/>
          <w:noProof w:val="0"/>
          <w:sz w:val="22"/>
          <w:szCs w:val="22"/>
          <w:lang w:val="en-US"/>
        </w:rPr>
        <w:t>feeds</w:t>
      </w:r>
      <w:r w:rsidRPr="63BBD5C0" w:rsidR="661DDD11">
        <w:rPr>
          <w:rFonts w:ascii="Arial Nova" w:hAnsi="Arial Nova" w:eastAsia="Arial Nova" w:cs="Arial Nova"/>
          <w:noProof w:val="0"/>
          <w:sz w:val="22"/>
          <w:szCs w:val="22"/>
          <w:lang w:val="en-US"/>
        </w:rPr>
        <w:t xml:space="preserve"> and visual engagement measures.</w:t>
      </w:r>
    </w:p>
    <w:p w:rsidR="3FBC805A" w:rsidP="63BBD5C0" w:rsidRDefault="3FBC805A" w14:paraId="220B91CC" w14:textId="21A2BBD6">
      <w:pPr>
        <w:pStyle w:val="Normal"/>
        <w:spacing w:line="360" w:lineRule="auto"/>
        <w:jc w:val="left"/>
      </w:pPr>
      <w:r w:rsidRPr="63BBD5C0" w:rsidR="3FBC805A">
        <w:rPr>
          <w:rFonts w:ascii="Arial Nova" w:hAnsi="Arial Nova" w:eastAsia="Arial Nova" w:cs="Arial Nova"/>
          <w:noProof w:val="0"/>
          <w:sz w:val="22"/>
          <w:szCs w:val="22"/>
          <w:lang w:val="en-US"/>
        </w:rPr>
        <w:t xml:space="preserve">Together, the results show that young adults' self-esteem and body image can be </w:t>
      </w:r>
      <w:r w:rsidRPr="63BBD5C0" w:rsidR="3FBC805A">
        <w:rPr>
          <w:rFonts w:ascii="Arial Nova" w:hAnsi="Arial Nova" w:eastAsia="Arial Nova" w:cs="Arial Nova"/>
          <w:noProof w:val="0"/>
          <w:sz w:val="22"/>
          <w:szCs w:val="22"/>
          <w:lang w:val="en-US"/>
        </w:rPr>
        <w:t>greatly impacted</w:t>
      </w:r>
      <w:r w:rsidRPr="63BBD5C0" w:rsidR="3FBC805A">
        <w:rPr>
          <w:rFonts w:ascii="Arial Nova" w:hAnsi="Arial Nova" w:eastAsia="Arial Nova" w:cs="Arial Nova"/>
          <w:noProof w:val="0"/>
          <w:sz w:val="22"/>
          <w:szCs w:val="22"/>
          <w:lang w:val="en-US"/>
        </w:rPr>
        <w:t xml:space="preserve"> by social media. Nevertheless, the relationship is complex rather than always detrimental, with results influenced by the kind of content, user interaction trends, and personal fortitude. Thus, a critical and fact-based explanation of how digital surroundings influence body </w:t>
      </w:r>
      <w:r w:rsidRPr="63BBD5C0" w:rsidR="3FBC805A">
        <w:rPr>
          <w:rFonts w:ascii="Arial Nova" w:hAnsi="Arial Nova" w:eastAsia="Arial Nova" w:cs="Arial Nova"/>
          <w:noProof w:val="0"/>
          <w:sz w:val="22"/>
          <w:szCs w:val="22"/>
          <w:lang w:val="en-US"/>
        </w:rPr>
        <w:t>perception</w:t>
      </w:r>
      <w:r w:rsidRPr="63BBD5C0" w:rsidR="3FBC805A">
        <w:rPr>
          <w:rFonts w:ascii="Arial Nova" w:hAnsi="Arial Nova" w:eastAsia="Arial Nova" w:cs="Arial Nova"/>
          <w:noProof w:val="0"/>
          <w:sz w:val="22"/>
          <w:szCs w:val="22"/>
          <w:lang w:val="en-US"/>
        </w:rPr>
        <w:t xml:space="preserve"> and self-worth has been provided, fulfilling the research goal.</w:t>
      </w:r>
    </w:p>
    <w:p w:rsidR="63BBD5C0" w:rsidP="63BBD5C0" w:rsidRDefault="63BBD5C0" w14:paraId="443580C1" w14:textId="0FE9EF7C">
      <w:pPr>
        <w:pStyle w:val="Normal"/>
        <w:jc w:val="left"/>
        <w:rPr>
          <w:rFonts w:ascii="Arial Nova" w:hAnsi="Arial Nova" w:eastAsia="Arial Nova" w:cs="Arial Nova"/>
          <w:b w:val="1"/>
          <w:bCs w:val="1"/>
          <w:noProof w:val="0"/>
          <w:sz w:val="22"/>
          <w:szCs w:val="22"/>
          <w:lang w:val="en-US"/>
        </w:rPr>
      </w:pPr>
    </w:p>
    <w:p w:rsidR="63BBD5C0" w:rsidP="63BBD5C0" w:rsidRDefault="63BBD5C0" w14:paraId="03AF915C" w14:textId="7194ACE7">
      <w:pPr>
        <w:pStyle w:val="Normal"/>
        <w:jc w:val="left"/>
        <w:rPr>
          <w:rFonts w:ascii="Arial Nova" w:hAnsi="Arial Nova" w:eastAsia="Arial Nova" w:cs="Arial Nova"/>
          <w:b w:val="1"/>
          <w:bCs w:val="1"/>
          <w:noProof w:val="0"/>
          <w:sz w:val="22"/>
          <w:szCs w:val="22"/>
          <w:lang w:val="en-US"/>
        </w:rPr>
      </w:pPr>
    </w:p>
    <w:p w:rsidR="63BBD5C0" w:rsidP="63BBD5C0" w:rsidRDefault="63BBD5C0" w14:paraId="583DC3DE" w14:textId="44F82A04">
      <w:pPr>
        <w:pStyle w:val="Normal"/>
        <w:jc w:val="left"/>
        <w:rPr>
          <w:rFonts w:ascii="Arial Nova" w:hAnsi="Arial Nova" w:eastAsia="Arial Nova" w:cs="Arial Nova"/>
          <w:b w:val="1"/>
          <w:bCs w:val="1"/>
          <w:noProof w:val="0"/>
          <w:sz w:val="22"/>
          <w:szCs w:val="22"/>
          <w:lang w:val="en-US"/>
        </w:rPr>
      </w:pPr>
    </w:p>
    <w:p w:rsidR="63BBD5C0" w:rsidP="63BBD5C0" w:rsidRDefault="63BBD5C0" w14:paraId="4333FBB3" w14:textId="4FEA0604">
      <w:pPr>
        <w:pStyle w:val="Normal"/>
        <w:jc w:val="left"/>
        <w:rPr>
          <w:rFonts w:ascii="Arial Nova" w:hAnsi="Arial Nova" w:eastAsia="Arial Nova" w:cs="Arial Nova"/>
          <w:b w:val="1"/>
          <w:bCs w:val="1"/>
          <w:noProof w:val="0"/>
          <w:sz w:val="22"/>
          <w:szCs w:val="22"/>
          <w:lang w:val="en-US"/>
        </w:rPr>
      </w:pPr>
    </w:p>
    <w:p w:rsidR="63BBD5C0" w:rsidP="63BBD5C0" w:rsidRDefault="63BBD5C0" w14:paraId="7CC71CD6" w14:textId="3F2FC305">
      <w:pPr>
        <w:pStyle w:val="Normal"/>
        <w:jc w:val="left"/>
        <w:rPr>
          <w:rFonts w:ascii="Arial Nova" w:hAnsi="Arial Nova" w:eastAsia="Arial Nova" w:cs="Arial Nova"/>
          <w:b w:val="1"/>
          <w:bCs w:val="1"/>
          <w:noProof w:val="0"/>
          <w:sz w:val="22"/>
          <w:szCs w:val="22"/>
          <w:lang w:val="en-US"/>
        </w:rPr>
      </w:pPr>
    </w:p>
    <w:p w:rsidR="63BBD5C0" w:rsidP="63BBD5C0" w:rsidRDefault="63BBD5C0" w14:paraId="157A29CB" w14:textId="692D3C9F">
      <w:pPr>
        <w:pStyle w:val="Normal"/>
        <w:jc w:val="left"/>
        <w:rPr>
          <w:rFonts w:ascii="Arial Nova" w:hAnsi="Arial Nova" w:eastAsia="Arial Nova" w:cs="Arial Nova"/>
          <w:b w:val="1"/>
          <w:bCs w:val="1"/>
          <w:noProof w:val="0"/>
          <w:sz w:val="22"/>
          <w:szCs w:val="22"/>
          <w:lang w:val="en-US"/>
        </w:rPr>
      </w:pPr>
    </w:p>
    <w:p w:rsidR="63BBD5C0" w:rsidP="63BBD5C0" w:rsidRDefault="63BBD5C0" w14:paraId="78ED710D" w14:textId="15154154">
      <w:pPr>
        <w:pStyle w:val="Normal"/>
        <w:jc w:val="left"/>
        <w:rPr>
          <w:rFonts w:ascii="Arial Nova" w:hAnsi="Arial Nova" w:eastAsia="Arial Nova" w:cs="Arial Nova"/>
          <w:b w:val="1"/>
          <w:bCs w:val="1"/>
          <w:noProof w:val="0"/>
          <w:sz w:val="22"/>
          <w:szCs w:val="22"/>
          <w:lang w:val="en-US"/>
        </w:rPr>
      </w:pPr>
    </w:p>
    <w:p w:rsidR="63BBD5C0" w:rsidP="63BBD5C0" w:rsidRDefault="63BBD5C0" w14:paraId="5156A9B7" w14:textId="6F9FBFD4">
      <w:pPr>
        <w:pStyle w:val="Normal"/>
        <w:jc w:val="left"/>
        <w:rPr>
          <w:rFonts w:ascii="Arial Nova" w:hAnsi="Arial Nova" w:eastAsia="Arial Nova" w:cs="Arial Nova"/>
          <w:b w:val="1"/>
          <w:bCs w:val="1"/>
          <w:noProof w:val="0"/>
          <w:sz w:val="22"/>
          <w:szCs w:val="22"/>
          <w:lang w:val="en-US"/>
        </w:rPr>
      </w:pPr>
    </w:p>
    <w:p w:rsidR="63BBD5C0" w:rsidP="63BBD5C0" w:rsidRDefault="63BBD5C0" w14:paraId="1402D172" w14:textId="7A51F6E1">
      <w:pPr>
        <w:pStyle w:val="Normal"/>
        <w:jc w:val="left"/>
        <w:rPr>
          <w:rFonts w:ascii="Arial Nova" w:hAnsi="Arial Nova" w:eastAsia="Arial Nova" w:cs="Arial Nova"/>
          <w:b w:val="1"/>
          <w:bCs w:val="1"/>
          <w:noProof w:val="0"/>
          <w:sz w:val="22"/>
          <w:szCs w:val="22"/>
          <w:lang w:val="en-US"/>
        </w:rPr>
      </w:pPr>
    </w:p>
    <w:p w:rsidR="63BBD5C0" w:rsidP="63BBD5C0" w:rsidRDefault="63BBD5C0" w14:paraId="4DEB3EFE" w14:textId="444F49FC">
      <w:pPr>
        <w:pStyle w:val="Normal"/>
        <w:jc w:val="left"/>
        <w:rPr>
          <w:rFonts w:ascii="Arial Nova" w:hAnsi="Arial Nova" w:eastAsia="Arial Nova" w:cs="Arial Nova"/>
          <w:b w:val="1"/>
          <w:bCs w:val="1"/>
          <w:noProof w:val="0"/>
          <w:sz w:val="22"/>
          <w:szCs w:val="22"/>
          <w:lang w:val="en-US"/>
        </w:rPr>
      </w:pPr>
    </w:p>
    <w:p w:rsidR="6AEEC3A6" w:rsidP="63BBD5C0" w:rsidRDefault="6AEEC3A6" w14:paraId="04D2FC62" w14:textId="0C98F0D4">
      <w:pPr>
        <w:pStyle w:val="Normal"/>
        <w:jc w:val="left"/>
        <w:rPr>
          <w:rFonts w:ascii="Arial Nova" w:hAnsi="Arial Nova" w:eastAsia="Arial Nova" w:cs="Arial Nova"/>
          <w:b w:val="1"/>
          <w:bCs w:val="1"/>
          <w:noProof w:val="0"/>
          <w:sz w:val="22"/>
          <w:szCs w:val="22"/>
          <w:lang w:val="en-US"/>
        </w:rPr>
      </w:pPr>
      <w:r w:rsidRPr="63BBD5C0" w:rsidR="6AEEC3A6">
        <w:rPr>
          <w:rFonts w:ascii="Arial Nova" w:hAnsi="Arial Nova" w:eastAsia="Arial Nova" w:cs="Arial Nova"/>
          <w:b w:val="1"/>
          <w:bCs w:val="1"/>
          <w:noProof w:val="0"/>
          <w:sz w:val="22"/>
          <w:szCs w:val="22"/>
          <w:lang w:val="en-US"/>
        </w:rPr>
        <w:t>Recommendation 1: Enhancing Education for Digital Media Literacy</w:t>
      </w:r>
    </w:p>
    <w:p w:rsidR="773011AC" w:rsidP="63BBD5C0" w:rsidRDefault="773011AC" w14:paraId="6BCB5E16" w14:textId="26F89325">
      <w:pPr>
        <w:pStyle w:val="Normal"/>
        <w:spacing w:line="360" w:lineRule="auto"/>
        <w:jc w:val="left"/>
      </w:pPr>
      <w:r w:rsidRPr="63BBD5C0" w:rsidR="773011AC">
        <w:rPr>
          <w:rFonts w:ascii="Arial Nova" w:hAnsi="Arial Nova" w:eastAsia="Arial Nova" w:cs="Arial Nova"/>
          <w:noProof w:val="0"/>
          <w:sz w:val="22"/>
          <w:szCs w:val="22"/>
          <w:lang w:val="en-US"/>
        </w:rPr>
        <w:t xml:space="preserve">Implementing systematic instruction in digital media literacy in schools, colleges, and universities is one of the main recommendations generated by the research. The study showed that exposure to carefully chosen and altered photos can worsen body dissatisfaction and upward comparison. Thus, teaching young adults how to critically evaluate things could help them avoid </w:t>
      </w:r>
      <w:r w:rsidRPr="63BBD5C0" w:rsidR="773011AC">
        <w:rPr>
          <w:rFonts w:ascii="Arial Nova" w:hAnsi="Arial Nova" w:eastAsia="Arial Nova" w:cs="Arial Nova"/>
          <w:noProof w:val="0"/>
          <w:sz w:val="22"/>
          <w:szCs w:val="22"/>
          <w:lang w:val="en-US"/>
        </w:rPr>
        <w:t>internalising</w:t>
      </w:r>
      <w:r w:rsidRPr="63BBD5C0" w:rsidR="773011AC">
        <w:rPr>
          <w:rFonts w:ascii="Arial Nova" w:hAnsi="Arial Nova" w:eastAsia="Arial Nova" w:cs="Arial Nova"/>
          <w:noProof w:val="0"/>
          <w:sz w:val="22"/>
          <w:szCs w:val="22"/>
          <w:lang w:val="en-US"/>
        </w:rPr>
        <w:t xml:space="preserve"> unreachable beauty standards.</w:t>
      </w:r>
    </w:p>
    <w:p w:rsidR="5D158141" w:rsidP="63BBD5C0" w:rsidRDefault="5D158141" w14:paraId="4814CD3F" w14:textId="6F5EE67D">
      <w:pPr>
        <w:pStyle w:val="Normal"/>
        <w:spacing w:line="360" w:lineRule="auto"/>
        <w:jc w:val="left"/>
      </w:pPr>
      <w:r w:rsidRPr="63BBD5C0" w:rsidR="5D158141">
        <w:rPr>
          <w:rFonts w:ascii="Arial Nova" w:hAnsi="Arial Nova" w:eastAsia="Arial Nova" w:cs="Arial Nova"/>
          <w:noProof w:val="0"/>
          <w:sz w:val="22"/>
          <w:szCs w:val="22"/>
          <w:lang w:val="en-US"/>
        </w:rPr>
        <w:t xml:space="preserve">Influencer marketing strategies, </w:t>
      </w:r>
      <w:r w:rsidRPr="63BBD5C0" w:rsidR="5D158141">
        <w:rPr>
          <w:rFonts w:ascii="Arial Nova" w:hAnsi="Arial Nova" w:eastAsia="Arial Nova" w:cs="Arial Nova"/>
          <w:noProof w:val="0"/>
          <w:sz w:val="22"/>
          <w:szCs w:val="22"/>
          <w:lang w:val="en-US"/>
        </w:rPr>
        <w:t>computerised</w:t>
      </w:r>
      <w:r w:rsidRPr="63BBD5C0" w:rsidR="5D158141">
        <w:rPr>
          <w:rFonts w:ascii="Arial Nova" w:hAnsi="Arial Nova" w:eastAsia="Arial Nova" w:cs="Arial Nova"/>
          <w:noProof w:val="0"/>
          <w:sz w:val="22"/>
          <w:szCs w:val="22"/>
          <w:lang w:val="en-US"/>
        </w:rPr>
        <w:t xml:space="preserve"> content filtering, and picture manipulation should all be covered in media literacy courses. According to research, critical media engagement lessens negative comparison effects (Perloff, 2014). </w:t>
      </w:r>
      <w:r w:rsidRPr="63BBD5C0" w:rsidR="5D158141">
        <w:rPr>
          <w:rFonts w:ascii="Arial Nova" w:hAnsi="Arial Nova" w:eastAsia="Arial Nova" w:cs="Arial Nova"/>
          <w:noProof w:val="0"/>
          <w:sz w:val="22"/>
          <w:szCs w:val="22"/>
          <w:lang w:val="en-US"/>
        </w:rPr>
        <w:t>A possible implementation</w:t>
      </w:r>
      <w:r w:rsidRPr="63BBD5C0" w:rsidR="5D158141">
        <w:rPr>
          <w:rFonts w:ascii="Arial Nova" w:hAnsi="Arial Nova" w:eastAsia="Arial Nova" w:cs="Arial Nova"/>
          <w:noProof w:val="0"/>
          <w:sz w:val="22"/>
          <w:szCs w:val="22"/>
          <w:lang w:val="en-US"/>
        </w:rPr>
        <w:t xml:space="preserve"> path would be to incorporate digital wellbeing into Personal, Social, Health, and Economic (PSHE) education frameworks.</w:t>
      </w:r>
    </w:p>
    <w:p w:rsidR="616D296C" w:rsidP="63BBD5C0" w:rsidRDefault="616D296C" w14:paraId="60B8E830" w14:textId="7E54722B">
      <w:pPr>
        <w:pStyle w:val="Normal"/>
        <w:spacing w:line="360" w:lineRule="auto"/>
        <w:jc w:val="left"/>
      </w:pPr>
      <w:r w:rsidRPr="63BBD5C0" w:rsidR="616D296C">
        <w:rPr>
          <w:rFonts w:ascii="Arial Nova" w:hAnsi="Arial Nova" w:eastAsia="Arial Nova" w:cs="Arial Nova"/>
          <w:noProof w:val="0"/>
          <w:sz w:val="22"/>
          <w:szCs w:val="22"/>
          <w:lang w:val="en-US"/>
        </w:rPr>
        <w:t xml:space="preserve">Inadequate staff training and a shortage of curriculum time are obstacles, though. Partnerships with mental health </w:t>
      </w:r>
      <w:r w:rsidRPr="63BBD5C0" w:rsidR="616D296C">
        <w:rPr>
          <w:rFonts w:ascii="Arial Nova" w:hAnsi="Arial Nova" w:eastAsia="Arial Nova" w:cs="Arial Nova"/>
          <w:noProof w:val="0"/>
          <w:sz w:val="22"/>
          <w:szCs w:val="22"/>
          <w:lang w:val="en-US"/>
        </w:rPr>
        <w:t>organisations</w:t>
      </w:r>
      <w:r w:rsidRPr="63BBD5C0" w:rsidR="616D296C">
        <w:rPr>
          <w:rFonts w:ascii="Arial Nova" w:hAnsi="Arial Nova" w:eastAsia="Arial Nova" w:cs="Arial Nova"/>
          <w:noProof w:val="0"/>
          <w:sz w:val="22"/>
          <w:szCs w:val="22"/>
          <w:lang w:val="en-US"/>
        </w:rPr>
        <w:t xml:space="preserve"> and outside experts could help </w:t>
      </w:r>
      <w:r w:rsidRPr="63BBD5C0" w:rsidR="616D296C">
        <w:rPr>
          <w:rFonts w:ascii="Arial Nova" w:hAnsi="Arial Nova" w:eastAsia="Arial Nova" w:cs="Arial Nova"/>
          <w:noProof w:val="0"/>
          <w:sz w:val="22"/>
          <w:szCs w:val="22"/>
          <w:lang w:val="en-US"/>
        </w:rPr>
        <w:t>deliver</w:t>
      </w:r>
      <w:r w:rsidRPr="63BBD5C0" w:rsidR="616D296C">
        <w:rPr>
          <w:rFonts w:ascii="Arial Nova" w:hAnsi="Arial Nova" w:eastAsia="Arial Nova" w:cs="Arial Nova"/>
          <w:noProof w:val="0"/>
          <w:sz w:val="22"/>
          <w:szCs w:val="22"/>
          <w:lang w:val="en-US"/>
        </w:rPr>
        <w:t xml:space="preserve"> around this. Furthermore, integrating digital literacy into current wellbeing initiatives will increase sustainability without placing an excessive strain on educational systems.</w:t>
      </w:r>
    </w:p>
    <w:p w:rsidR="63BBD5C0" w:rsidP="63BBD5C0" w:rsidRDefault="63BBD5C0" w14:paraId="68ED78A9" w14:textId="1C20E05E">
      <w:pPr>
        <w:pStyle w:val="Normal"/>
        <w:jc w:val="left"/>
        <w:rPr>
          <w:rFonts w:ascii="Arial Nova" w:hAnsi="Arial Nova" w:eastAsia="Arial Nova" w:cs="Arial Nova"/>
          <w:noProof w:val="0"/>
          <w:sz w:val="22"/>
          <w:szCs w:val="22"/>
          <w:lang w:val="en-US"/>
        </w:rPr>
      </w:pPr>
    </w:p>
    <w:p w:rsidR="63BBD5C0" w:rsidP="63BBD5C0" w:rsidRDefault="63BBD5C0" w14:paraId="0B957162" w14:textId="363BB415">
      <w:pPr>
        <w:pStyle w:val="Normal"/>
        <w:jc w:val="left"/>
        <w:rPr>
          <w:rFonts w:ascii="Arial Nova" w:hAnsi="Arial Nova" w:eastAsia="Arial Nova" w:cs="Arial Nova"/>
          <w:b w:val="1"/>
          <w:bCs w:val="1"/>
          <w:noProof w:val="0"/>
          <w:sz w:val="22"/>
          <w:szCs w:val="22"/>
          <w:lang w:val="en-US"/>
        </w:rPr>
      </w:pPr>
    </w:p>
    <w:p w:rsidR="63BBD5C0" w:rsidP="63BBD5C0" w:rsidRDefault="63BBD5C0" w14:paraId="438C33B0" w14:textId="0E4074A1">
      <w:pPr>
        <w:pStyle w:val="Normal"/>
        <w:jc w:val="left"/>
        <w:rPr>
          <w:rFonts w:ascii="Arial Nova" w:hAnsi="Arial Nova" w:eastAsia="Arial Nova" w:cs="Arial Nova"/>
          <w:b w:val="1"/>
          <w:bCs w:val="1"/>
          <w:noProof w:val="0"/>
          <w:sz w:val="22"/>
          <w:szCs w:val="22"/>
          <w:lang w:val="en-US"/>
        </w:rPr>
      </w:pPr>
    </w:p>
    <w:p w:rsidR="63BBD5C0" w:rsidP="63BBD5C0" w:rsidRDefault="63BBD5C0" w14:paraId="7FA21716" w14:textId="5D208ED5">
      <w:pPr>
        <w:pStyle w:val="Normal"/>
        <w:jc w:val="left"/>
        <w:rPr>
          <w:rFonts w:ascii="Arial Nova" w:hAnsi="Arial Nova" w:eastAsia="Arial Nova" w:cs="Arial Nova"/>
          <w:b w:val="1"/>
          <w:bCs w:val="1"/>
          <w:noProof w:val="0"/>
          <w:sz w:val="22"/>
          <w:szCs w:val="22"/>
          <w:lang w:val="en-US"/>
        </w:rPr>
      </w:pPr>
    </w:p>
    <w:p w:rsidR="63BBD5C0" w:rsidP="63BBD5C0" w:rsidRDefault="63BBD5C0" w14:paraId="12E5B18A" w14:textId="069E1CB5">
      <w:pPr>
        <w:pStyle w:val="Normal"/>
        <w:jc w:val="left"/>
        <w:rPr>
          <w:rFonts w:ascii="Arial Nova" w:hAnsi="Arial Nova" w:eastAsia="Arial Nova" w:cs="Arial Nova"/>
          <w:b w:val="1"/>
          <w:bCs w:val="1"/>
          <w:noProof w:val="0"/>
          <w:sz w:val="22"/>
          <w:szCs w:val="22"/>
          <w:lang w:val="en-US"/>
        </w:rPr>
      </w:pPr>
    </w:p>
    <w:p w:rsidR="63BBD5C0" w:rsidP="63BBD5C0" w:rsidRDefault="63BBD5C0" w14:paraId="373580E2" w14:textId="22E089EC">
      <w:pPr>
        <w:pStyle w:val="Normal"/>
        <w:jc w:val="left"/>
        <w:rPr>
          <w:rFonts w:ascii="Arial Nova" w:hAnsi="Arial Nova" w:eastAsia="Arial Nova" w:cs="Arial Nova"/>
          <w:b w:val="1"/>
          <w:bCs w:val="1"/>
          <w:noProof w:val="0"/>
          <w:sz w:val="22"/>
          <w:szCs w:val="22"/>
          <w:lang w:val="en-US"/>
        </w:rPr>
      </w:pPr>
    </w:p>
    <w:p w:rsidR="63BBD5C0" w:rsidP="63BBD5C0" w:rsidRDefault="63BBD5C0" w14:paraId="6276B3B5" w14:textId="1E749C1A">
      <w:pPr>
        <w:pStyle w:val="Normal"/>
        <w:jc w:val="left"/>
        <w:rPr>
          <w:rFonts w:ascii="Arial Nova" w:hAnsi="Arial Nova" w:eastAsia="Arial Nova" w:cs="Arial Nova"/>
          <w:b w:val="1"/>
          <w:bCs w:val="1"/>
          <w:noProof w:val="0"/>
          <w:sz w:val="22"/>
          <w:szCs w:val="22"/>
          <w:lang w:val="en-US"/>
        </w:rPr>
      </w:pPr>
    </w:p>
    <w:p w:rsidR="63BBD5C0" w:rsidP="63BBD5C0" w:rsidRDefault="63BBD5C0" w14:paraId="414FF984" w14:textId="50FDD725">
      <w:pPr>
        <w:pStyle w:val="Normal"/>
        <w:jc w:val="left"/>
        <w:rPr>
          <w:rFonts w:ascii="Arial Nova" w:hAnsi="Arial Nova" w:eastAsia="Arial Nova" w:cs="Arial Nova"/>
          <w:b w:val="1"/>
          <w:bCs w:val="1"/>
          <w:noProof w:val="0"/>
          <w:sz w:val="22"/>
          <w:szCs w:val="22"/>
          <w:lang w:val="en-US"/>
        </w:rPr>
      </w:pPr>
    </w:p>
    <w:p w:rsidR="63BBD5C0" w:rsidP="63BBD5C0" w:rsidRDefault="63BBD5C0" w14:paraId="5A772C76" w14:textId="5AE1204E">
      <w:pPr>
        <w:pStyle w:val="Normal"/>
        <w:jc w:val="left"/>
        <w:rPr>
          <w:rFonts w:ascii="Arial Nova" w:hAnsi="Arial Nova" w:eastAsia="Arial Nova" w:cs="Arial Nova"/>
          <w:b w:val="1"/>
          <w:bCs w:val="1"/>
          <w:noProof w:val="0"/>
          <w:sz w:val="22"/>
          <w:szCs w:val="22"/>
          <w:lang w:val="en-US"/>
        </w:rPr>
      </w:pPr>
    </w:p>
    <w:p w:rsidR="63BBD5C0" w:rsidP="63BBD5C0" w:rsidRDefault="63BBD5C0" w14:paraId="62E892C4" w14:textId="4FDD19D3">
      <w:pPr>
        <w:pStyle w:val="Normal"/>
        <w:jc w:val="left"/>
        <w:rPr>
          <w:rFonts w:ascii="Arial Nova" w:hAnsi="Arial Nova" w:eastAsia="Arial Nova" w:cs="Arial Nova"/>
          <w:b w:val="1"/>
          <w:bCs w:val="1"/>
          <w:noProof w:val="0"/>
          <w:sz w:val="22"/>
          <w:szCs w:val="22"/>
          <w:lang w:val="en-US"/>
        </w:rPr>
      </w:pPr>
    </w:p>
    <w:p w:rsidR="63BBD5C0" w:rsidP="63BBD5C0" w:rsidRDefault="63BBD5C0" w14:paraId="3BC161F8" w14:textId="01D65A11">
      <w:pPr>
        <w:pStyle w:val="Normal"/>
        <w:jc w:val="left"/>
        <w:rPr>
          <w:rFonts w:ascii="Arial Nova" w:hAnsi="Arial Nova" w:eastAsia="Arial Nova" w:cs="Arial Nova"/>
          <w:b w:val="1"/>
          <w:bCs w:val="1"/>
          <w:noProof w:val="0"/>
          <w:sz w:val="22"/>
          <w:szCs w:val="22"/>
          <w:lang w:val="en-US"/>
        </w:rPr>
      </w:pPr>
    </w:p>
    <w:p w:rsidR="63BBD5C0" w:rsidP="63BBD5C0" w:rsidRDefault="63BBD5C0" w14:paraId="2D1E622A" w14:textId="7D9D1190">
      <w:pPr>
        <w:pStyle w:val="Normal"/>
        <w:jc w:val="left"/>
        <w:rPr>
          <w:rFonts w:ascii="Arial Nova" w:hAnsi="Arial Nova" w:eastAsia="Arial Nova" w:cs="Arial Nova"/>
          <w:b w:val="1"/>
          <w:bCs w:val="1"/>
          <w:noProof w:val="0"/>
          <w:sz w:val="22"/>
          <w:szCs w:val="22"/>
          <w:lang w:val="en-US"/>
        </w:rPr>
      </w:pPr>
    </w:p>
    <w:p w:rsidR="63BBD5C0" w:rsidP="63BBD5C0" w:rsidRDefault="63BBD5C0" w14:paraId="1E1E09D3" w14:textId="5F0169A1">
      <w:pPr>
        <w:pStyle w:val="Normal"/>
        <w:jc w:val="left"/>
        <w:rPr>
          <w:rFonts w:ascii="Arial Nova" w:hAnsi="Arial Nova" w:eastAsia="Arial Nova" w:cs="Arial Nova"/>
          <w:b w:val="1"/>
          <w:bCs w:val="1"/>
          <w:noProof w:val="0"/>
          <w:sz w:val="22"/>
          <w:szCs w:val="22"/>
          <w:lang w:val="en-US"/>
        </w:rPr>
      </w:pPr>
    </w:p>
    <w:p w:rsidR="63BBD5C0" w:rsidP="63BBD5C0" w:rsidRDefault="63BBD5C0" w14:paraId="7E7EE71A" w14:textId="4757C254">
      <w:pPr>
        <w:pStyle w:val="Normal"/>
        <w:jc w:val="left"/>
        <w:rPr>
          <w:rFonts w:ascii="Arial Nova" w:hAnsi="Arial Nova" w:eastAsia="Arial Nova" w:cs="Arial Nova"/>
          <w:b w:val="1"/>
          <w:bCs w:val="1"/>
          <w:noProof w:val="0"/>
          <w:sz w:val="22"/>
          <w:szCs w:val="22"/>
          <w:lang w:val="en-US"/>
        </w:rPr>
      </w:pPr>
    </w:p>
    <w:p w:rsidR="616D296C" w:rsidP="63BBD5C0" w:rsidRDefault="616D296C" w14:paraId="2419B352" w14:textId="650E8A17">
      <w:pPr>
        <w:pStyle w:val="Normal"/>
        <w:jc w:val="left"/>
        <w:rPr>
          <w:rFonts w:ascii="Arial Nova" w:hAnsi="Arial Nova" w:eastAsia="Arial Nova" w:cs="Arial Nova"/>
          <w:b w:val="1"/>
          <w:bCs w:val="1"/>
          <w:noProof w:val="0"/>
          <w:sz w:val="22"/>
          <w:szCs w:val="22"/>
          <w:lang w:val="en-US"/>
        </w:rPr>
      </w:pPr>
      <w:r w:rsidRPr="63BBD5C0" w:rsidR="616D296C">
        <w:rPr>
          <w:rFonts w:ascii="Arial Nova" w:hAnsi="Arial Nova" w:eastAsia="Arial Nova" w:cs="Arial Nova"/>
          <w:b w:val="1"/>
          <w:bCs w:val="1"/>
          <w:noProof w:val="0"/>
          <w:sz w:val="22"/>
          <w:szCs w:val="22"/>
          <w:lang w:val="en-US"/>
        </w:rPr>
        <w:t xml:space="preserve">Recommendation 2: </w:t>
      </w:r>
      <w:r w:rsidRPr="63BBD5C0" w:rsidR="616D296C">
        <w:rPr>
          <w:rFonts w:ascii="Arial Nova" w:hAnsi="Arial Nova" w:eastAsia="Arial Nova" w:cs="Arial Nova"/>
          <w:b w:val="1"/>
          <w:bCs w:val="1"/>
          <w:noProof w:val="0"/>
          <w:sz w:val="22"/>
          <w:szCs w:val="22"/>
          <w:lang w:val="en-US"/>
        </w:rPr>
        <w:t>Increased Accountability of the Platform and Technologies</w:t>
      </w:r>
    </w:p>
    <w:p w:rsidR="67D4975F" w:rsidP="63BBD5C0" w:rsidRDefault="67D4975F" w14:paraId="315CDEC6" w14:textId="6B5EC9C0">
      <w:pPr>
        <w:pStyle w:val="Normal"/>
        <w:spacing w:line="360" w:lineRule="auto"/>
        <w:jc w:val="left"/>
      </w:pPr>
      <w:r w:rsidRPr="63BBD5C0" w:rsidR="67D4975F">
        <w:rPr>
          <w:rFonts w:ascii="Arial Nova" w:hAnsi="Arial Nova" w:eastAsia="Arial Nova" w:cs="Arial Nova"/>
          <w:noProof w:val="0"/>
          <w:sz w:val="22"/>
          <w:szCs w:val="22"/>
          <w:lang w:val="en-US"/>
        </w:rPr>
        <w:t xml:space="preserve">The results of this dissertation </w:t>
      </w:r>
      <w:r w:rsidRPr="63BBD5C0" w:rsidR="67D4975F">
        <w:rPr>
          <w:rFonts w:ascii="Arial Nova" w:hAnsi="Arial Nova" w:eastAsia="Arial Nova" w:cs="Arial Nova"/>
          <w:noProof w:val="0"/>
          <w:sz w:val="22"/>
          <w:szCs w:val="22"/>
          <w:lang w:val="en-US"/>
        </w:rPr>
        <w:t>demonstrate</w:t>
      </w:r>
      <w:r w:rsidRPr="63BBD5C0" w:rsidR="67D4975F">
        <w:rPr>
          <w:rFonts w:ascii="Arial Nova" w:hAnsi="Arial Nova" w:eastAsia="Arial Nova" w:cs="Arial Nova"/>
          <w:noProof w:val="0"/>
          <w:sz w:val="22"/>
          <w:szCs w:val="22"/>
          <w:lang w:val="en-US"/>
        </w:rPr>
        <w:t xml:space="preserve"> how important predictive exposure is in promoting appearance-focused material. As a result, stricter legal guidelines for computer openness are </w:t>
      </w:r>
      <w:r w:rsidRPr="63BBD5C0" w:rsidR="67D4975F">
        <w:rPr>
          <w:rFonts w:ascii="Arial Nova" w:hAnsi="Arial Nova" w:eastAsia="Arial Nova" w:cs="Arial Nova"/>
          <w:noProof w:val="0"/>
          <w:sz w:val="22"/>
          <w:szCs w:val="22"/>
          <w:lang w:val="en-US"/>
        </w:rPr>
        <w:t>advised</w:t>
      </w:r>
      <w:r w:rsidRPr="63BBD5C0" w:rsidR="67D4975F">
        <w:rPr>
          <w:rFonts w:ascii="Arial Nova" w:hAnsi="Arial Nova" w:eastAsia="Arial Nova" w:cs="Arial Nova"/>
          <w:noProof w:val="0"/>
          <w:sz w:val="22"/>
          <w:szCs w:val="22"/>
          <w:lang w:val="en-US"/>
        </w:rPr>
        <w:t>. Platform accountability is based on the Online Safety Act 2023 (UK Government, 2023</w:t>
      </w:r>
      <w:r w:rsidRPr="63BBD5C0" w:rsidR="67D4975F">
        <w:rPr>
          <w:rFonts w:ascii="Arial Nova" w:hAnsi="Arial Nova" w:eastAsia="Arial Nova" w:cs="Arial Nova"/>
          <w:noProof w:val="0"/>
          <w:sz w:val="22"/>
          <w:szCs w:val="22"/>
          <w:lang w:val="en-US"/>
        </w:rPr>
        <w:t>),</w:t>
      </w:r>
      <w:r w:rsidRPr="63BBD5C0" w:rsidR="67D4975F">
        <w:rPr>
          <w:rFonts w:ascii="Arial Nova" w:hAnsi="Arial Nova" w:eastAsia="Arial Nova" w:cs="Arial Nova"/>
          <w:noProof w:val="0"/>
          <w:sz w:val="22"/>
          <w:szCs w:val="22"/>
          <w:lang w:val="en-US"/>
        </w:rPr>
        <w:t xml:space="preserve"> however more information is needed on how recommendation systems give preference to appearance-based material.</w:t>
      </w:r>
    </w:p>
    <w:p w:rsidR="67D4975F" w:rsidP="63BBD5C0" w:rsidRDefault="67D4975F" w14:paraId="187DFD13" w14:textId="003A50AE">
      <w:pPr>
        <w:pStyle w:val="Normal"/>
        <w:spacing w:line="360" w:lineRule="auto"/>
        <w:jc w:val="left"/>
      </w:pPr>
      <w:r w:rsidRPr="63BBD5C0" w:rsidR="67D4975F">
        <w:rPr>
          <w:rFonts w:ascii="Arial Nova" w:hAnsi="Arial Nova" w:eastAsia="Arial Nova" w:cs="Arial Nova"/>
          <w:noProof w:val="0"/>
          <w:sz w:val="22"/>
          <w:szCs w:val="22"/>
          <w:lang w:val="en-US"/>
        </w:rPr>
        <w:t>Platforms might implement user-controlled content settings, enabling people to restrict their exposure to trends that are heavily manipulated or driven by looks. Accountability would also be enhanced by transparency reports outlining the procedures used for content amplification.</w:t>
      </w:r>
    </w:p>
    <w:p w:rsidR="4BF98954" w:rsidP="63BBD5C0" w:rsidRDefault="4BF98954" w14:paraId="4CA3AF32" w14:textId="3ED4C12E">
      <w:pPr>
        <w:pStyle w:val="Normal"/>
        <w:spacing w:line="360" w:lineRule="auto"/>
        <w:jc w:val="left"/>
      </w:pPr>
      <w:r w:rsidRPr="63BBD5C0" w:rsidR="4BF98954">
        <w:rPr>
          <w:rFonts w:ascii="Arial Nova" w:hAnsi="Arial Nova" w:eastAsia="Arial Nova" w:cs="Arial Nova"/>
          <w:noProof w:val="0"/>
          <w:sz w:val="22"/>
          <w:szCs w:val="22"/>
          <w:lang w:val="en-US"/>
        </w:rPr>
        <w:t>Commercial opposition from tech firms and difficulties in identifying "harmful" appearance content are obstacles. Policymakers, researchers, and digital platforms can work together to create evidence-based guidelines that address these shortcomings. Regulation cannot completely stop comparing practices, but it can lessen the amount of time that people are exposed to unachievable beauty standards.</w:t>
      </w:r>
    </w:p>
    <w:p w:rsidR="63BBD5C0" w:rsidP="63BBD5C0" w:rsidRDefault="63BBD5C0" w14:paraId="1DB61FFF" w14:textId="7B8E8D36">
      <w:pPr>
        <w:pStyle w:val="Normal"/>
        <w:jc w:val="left"/>
        <w:rPr>
          <w:rFonts w:ascii="Arial Nova" w:hAnsi="Arial Nova" w:eastAsia="Arial Nova" w:cs="Arial Nova"/>
          <w:b w:val="1"/>
          <w:bCs w:val="1"/>
          <w:noProof w:val="0"/>
          <w:sz w:val="22"/>
          <w:szCs w:val="22"/>
          <w:lang w:val="en-US"/>
        </w:rPr>
      </w:pPr>
    </w:p>
    <w:p w:rsidR="63BBD5C0" w:rsidP="63BBD5C0" w:rsidRDefault="63BBD5C0" w14:paraId="620AB873" w14:textId="4656EA99">
      <w:pPr>
        <w:pStyle w:val="Normal"/>
        <w:jc w:val="left"/>
        <w:rPr>
          <w:rFonts w:ascii="Arial Nova" w:hAnsi="Arial Nova" w:eastAsia="Arial Nova" w:cs="Arial Nova"/>
          <w:b w:val="1"/>
          <w:bCs w:val="1"/>
          <w:noProof w:val="0"/>
          <w:sz w:val="22"/>
          <w:szCs w:val="22"/>
          <w:lang w:val="en-US"/>
        </w:rPr>
      </w:pPr>
    </w:p>
    <w:p w:rsidR="63BBD5C0" w:rsidP="63BBD5C0" w:rsidRDefault="63BBD5C0" w14:paraId="0B0F18FF" w14:textId="553DAE25">
      <w:pPr>
        <w:pStyle w:val="Normal"/>
        <w:jc w:val="left"/>
        <w:rPr>
          <w:rFonts w:ascii="Arial Nova" w:hAnsi="Arial Nova" w:eastAsia="Arial Nova" w:cs="Arial Nova"/>
          <w:b w:val="1"/>
          <w:bCs w:val="1"/>
          <w:noProof w:val="0"/>
          <w:sz w:val="22"/>
          <w:szCs w:val="22"/>
          <w:lang w:val="en-US"/>
        </w:rPr>
      </w:pPr>
    </w:p>
    <w:p w:rsidR="63BBD5C0" w:rsidP="63BBD5C0" w:rsidRDefault="63BBD5C0" w14:paraId="592FCAEC" w14:textId="0ADD457B">
      <w:pPr>
        <w:pStyle w:val="Normal"/>
        <w:jc w:val="left"/>
        <w:rPr>
          <w:rFonts w:ascii="Arial Nova" w:hAnsi="Arial Nova" w:eastAsia="Arial Nova" w:cs="Arial Nova"/>
          <w:b w:val="1"/>
          <w:bCs w:val="1"/>
          <w:noProof w:val="0"/>
          <w:sz w:val="22"/>
          <w:szCs w:val="22"/>
          <w:lang w:val="en-US"/>
        </w:rPr>
      </w:pPr>
    </w:p>
    <w:p w:rsidR="63BBD5C0" w:rsidP="63BBD5C0" w:rsidRDefault="63BBD5C0" w14:paraId="72F0B2CC" w14:textId="09E69116">
      <w:pPr>
        <w:pStyle w:val="Normal"/>
        <w:jc w:val="left"/>
        <w:rPr>
          <w:rFonts w:ascii="Arial Nova" w:hAnsi="Arial Nova" w:eastAsia="Arial Nova" w:cs="Arial Nova"/>
          <w:b w:val="1"/>
          <w:bCs w:val="1"/>
          <w:noProof w:val="0"/>
          <w:sz w:val="22"/>
          <w:szCs w:val="22"/>
          <w:lang w:val="en-US"/>
        </w:rPr>
      </w:pPr>
    </w:p>
    <w:p w:rsidR="63BBD5C0" w:rsidP="63BBD5C0" w:rsidRDefault="63BBD5C0" w14:paraId="1B0A20F2" w14:textId="006176B2">
      <w:pPr>
        <w:pStyle w:val="Normal"/>
        <w:jc w:val="left"/>
        <w:rPr>
          <w:rFonts w:ascii="Arial Nova" w:hAnsi="Arial Nova" w:eastAsia="Arial Nova" w:cs="Arial Nova"/>
          <w:b w:val="1"/>
          <w:bCs w:val="1"/>
          <w:noProof w:val="0"/>
          <w:sz w:val="22"/>
          <w:szCs w:val="22"/>
          <w:lang w:val="en-US"/>
        </w:rPr>
      </w:pPr>
    </w:p>
    <w:p w:rsidR="63BBD5C0" w:rsidP="63BBD5C0" w:rsidRDefault="63BBD5C0" w14:paraId="4F3E0BA8" w14:textId="7135C276">
      <w:pPr>
        <w:pStyle w:val="Normal"/>
        <w:jc w:val="left"/>
        <w:rPr>
          <w:rFonts w:ascii="Arial Nova" w:hAnsi="Arial Nova" w:eastAsia="Arial Nova" w:cs="Arial Nova"/>
          <w:b w:val="1"/>
          <w:bCs w:val="1"/>
          <w:noProof w:val="0"/>
          <w:sz w:val="22"/>
          <w:szCs w:val="22"/>
          <w:lang w:val="en-US"/>
        </w:rPr>
      </w:pPr>
    </w:p>
    <w:p w:rsidR="63BBD5C0" w:rsidP="63BBD5C0" w:rsidRDefault="63BBD5C0" w14:paraId="726ED996" w14:textId="41751F78">
      <w:pPr>
        <w:pStyle w:val="Normal"/>
        <w:jc w:val="left"/>
        <w:rPr>
          <w:rFonts w:ascii="Arial Nova" w:hAnsi="Arial Nova" w:eastAsia="Arial Nova" w:cs="Arial Nova"/>
          <w:b w:val="1"/>
          <w:bCs w:val="1"/>
          <w:noProof w:val="0"/>
          <w:sz w:val="22"/>
          <w:szCs w:val="22"/>
          <w:lang w:val="en-US"/>
        </w:rPr>
      </w:pPr>
    </w:p>
    <w:p w:rsidR="63BBD5C0" w:rsidP="63BBD5C0" w:rsidRDefault="63BBD5C0" w14:paraId="7CBBF208" w14:textId="7074F478">
      <w:pPr>
        <w:pStyle w:val="Normal"/>
        <w:jc w:val="left"/>
        <w:rPr>
          <w:rFonts w:ascii="Arial Nova" w:hAnsi="Arial Nova" w:eastAsia="Arial Nova" w:cs="Arial Nova"/>
          <w:b w:val="1"/>
          <w:bCs w:val="1"/>
          <w:noProof w:val="0"/>
          <w:sz w:val="22"/>
          <w:szCs w:val="22"/>
          <w:lang w:val="en-US"/>
        </w:rPr>
      </w:pPr>
    </w:p>
    <w:p w:rsidR="63BBD5C0" w:rsidP="63BBD5C0" w:rsidRDefault="63BBD5C0" w14:paraId="2207D61E" w14:textId="3C2B22EF">
      <w:pPr>
        <w:pStyle w:val="Normal"/>
        <w:jc w:val="left"/>
        <w:rPr>
          <w:rFonts w:ascii="Arial Nova" w:hAnsi="Arial Nova" w:eastAsia="Arial Nova" w:cs="Arial Nova"/>
          <w:b w:val="1"/>
          <w:bCs w:val="1"/>
          <w:noProof w:val="0"/>
          <w:sz w:val="22"/>
          <w:szCs w:val="22"/>
          <w:lang w:val="en-US"/>
        </w:rPr>
      </w:pPr>
    </w:p>
    <w:p w:rsidR="63BBD5C0" w:rsidP="63BBD5C0" w:rsidRDefault="63BBD5C0" w14:paraId="1B4FC70C" w14:textId="0E9ACCD8">
      <w:pPr>
        <w:pStyle w:val="Normal"/>
        <w:jc w:val="left"/>
        <w:rPr>
          <w:rFonts w:ascii="Arial Nova" w:hAnsi="Arial Nova" w:eastAsia="Arial Nova" w:cs="Arial Nova"/>
          <w:b w:val="1"/>
          <w:bCs w:val="1"/>
          <w:noProof w:val="0"/>
          <w:sz w:val="22"/>
          <w:szCs w:val="22"/>
          <w:lang w:val="en-US"/>
        </w:rPr>
      </w:pPr>
    </w:p>
    <w:p w:rsidR="63BBD5C0" w:rsidP="63BBD5C0" w:rsidRDefault="63BBD5C0" w14:paraId="61E70C60" w14:textId="733B9164">
      <w:pPr>
        <w:pStyle w:val="Normal"/>
        <w:jc w:val="left"/>
        <w:rPr>
          <w:rFonts w:ascii="Arial Nova" w:hAnsi="Arial Nova" w:eastAsia="Arial Nova" w:cs="Arial Nova"/>
          <w:b w:val="1"/>
          <w:bCs w:val="1"/>
          <w:noProof w:val="0"/>
          <w:sz w:val="22"/>
          <w:szCs w:val="22"/>
          <w:lang w:val="en-US"/>
        </w:rPr>
      </w:pPr>
    </w:p>
    <w:p w:rsidR="63BBD5C0" w:rsidP="63BBD5C0" w:rsidRDefault="63BBD5C0" w14:paraId="5237E97A" w14:textId="047351FB">
      <w:pPr>
        <w:pStyle w:val="Normal"/>
        <w:jc w:val="left"/>
        <w:rPr>
          <w:rFonts w:ascii="Arial Nova" w:hAnsi="Arial Nova" w:eastAsia="Arial Nova" w:cs="Arial Nova"/>
          <w:b w:val="1"/>
          <w:bCs w:val="1"/>
          <w:noProof w:val="0"/>
          <w:sz w:val="22"/>
          <w:szCs w:val="22"/>
          <w:lang w:val="en-US"/>
        </w:rPr>
      </w:pPr>
    </w:p>
    <w:p w:rsidR="63BBD5C0" w:rsidP="63BBD5C0" w:rsidRDefault="63BBD5C0" w14:paraId="78A0A148" w14:textId="2C2019A1">
      <w:pPr>
        <w:pStyle w:val="Normal"/>
        <w:jc w:val="left"/>
        <w:rPr>
          <w:rFonts w:ascii="Arial Nova" w:hAnsi="Arial Nova" w:eastAsia="Arial Nova" w:cs="Arial Nova"/>
          <w:b w:val="1"/>
          <w:bCs w:val="1"/>
          <w:noProof w:val="0"/>
          <w:sz w:val="22"/>
          <w:szCs w:val="22"/>
          <w:lang w:val="en-US"/>
        </w:rPr>
      </w:pPr>
    </w:p>
    <w:p w:rsidR="4BF98954" w:rsidP="63BBD5C0" w:rsidRDefault="4BF98954" w14:paraId="18B1FEBA" w14:textId="580EB13C">
      <w:pPr>
        <w:pStyle w:val="Normal"/>
        <w:jc w:val="left"/>
        <w:rPr>
          <w:rFonts w:ascii="Arial Nova" w:hAnsi="Arial Nova" w:eastAsia="Arial Nova" w:cs="Arial Nova"/>
          <w:b w:val="1"/>
          <w:bCs w:val="1"/>
          <w:noProof w:val="0"/>
          <w:sz w:val="22"/>
          <w:szCs w:val="22"/>
          <w:lang w:val="en-US"/>
        </w:rPr>
      </w:pPr>
      <w:r w:rsidRPr="69CFEDD4" w:rsidR="4BF98954">
        <w:rPr>
          <w:rFonts w:ascii="Arial Nova" w:hAnsi="Arial Nova" w:eastAsia="Arial Nova" w:cs="Arial Nova"/>
          <w:b w:val="1"/>
          <w:bCs w:val="1"/>
          <w:noProof w:val="0"/>
          <w:sz w:val="22"/>
          <w:szCs w:val="22"/>
          <w:lang w:val="en-US"/>
        </w:rPr>
        <w:t xml:space="preserve">Recommendation 3: </w:t>
      </w:r>
      <w:r w:rsidRPr="69CFEDD4" w:rsidR="4BF98954">
        <w:rPr>
          <w:rFonts w:ascii="Arial Nova" w:hAnsi="Arial Nova" w:eastAsia="Arial Nova" w:cs="Arial Nova"/>
          <w:b w:val="1"/>
          <w:bCs w:val="1"/>
          <w:noProof w:val="0"/>
          <w:sz w:val="22"/>
          <w:szCs w:val="22"/>
          <w:lang w:val="en-US"/>
        </w:rPr>
        <w:t>Encouraging Genuine and Diverse Representation</w:t>
      </w:r>
    </w:p>
    <w:p w:rsidR="6B987306" w:rsidP="63BBD5C0" w:rsidRDefault="6B987306" w14:paraId="24C73D7F" w14:textId="264B79C9">
      <w:pPr>
        <w:pStyle w:val="Normal"/>
        <w:spacing w:line="360" w:lineRule="auto"/>
        <w:jc w:val="left"/>
      </w:pPr>
      <w:r w:rsidRPr="63BBD5C0" w:rsidR="6B987306">
        <w:rPr>
          <w:rFonts w:ascii="Arial Nova" w:hAnsi="Arial Nova" w:eastAsia="Arial Nova" w:cs="Arial Nova"/>
          <w:noProof w:val="0"/>
          <w:sz w:val="22"/>
          <w:szCs w:val="22"/>
          <w:lang w:val="en-US"/>
        </w:rPr>
        <w:t>The final suggestion is to encourage more authenticity and diversity in online representation. Increased visibility of varied body shapes, ethnicities, and unfiltered content may challenge false standards of beauty, as the literature shows that these contribute to dissatisfaction.</w:t>
      </w:r>
    </w:p>
    <w:p w:rsidR="08C94587" w:rsidP="63BBD5C0" w:rsidRDefault="08C94587" w14:paraId="4427DEB4" w14:textId="2AF3ED78">
      <w:pPr>
        <w:pStyle w:val="Normal"/>
        <w:spacing w:line="360" w:lineRule="auto"/>
        <w:jc w:val="left"/>
      </w:pPr>
      <w:r w:rsidRPr="63BBD5C0" w:rsidR="08C94587">
        <w:rPr>
          <w:rFonts w:ascii="Arial Nova" w:hAnsi="Arial Nova" w:eastAsia="Arial Nova" w:cs="Arial Nova"/>
          <w:noProof w:val="0"/>
          <w:sz w:val="22"/>
          <w:szCs w:val="22"/>
          <w:lang w:val="en-US"/>
        </w:rPr>
        <w:t xml:space="preserve">Brands and social media companies might </w:t>
      </w:r>
      <w:r w:rsidRPr="63BBD5C0" w:rsidR="08C94587">
        <w:rPr>
          <w:rFonts w:ascii="Arial Nova" w:hAnsi="Arial Nova" w:eastAsia="Arial Nova" w:cs="Arial Nova"/>
          <w:noProof w:val="0"/>
          <w:sz w:val="22"/>
          <w:szCs w:val="22"/>
          <w:lang w:val="en-US"/>
        </w:rPr>
        <w:t>assist</w:t>
      </w:r>
      <w:r w:rsidRPr="63BBD5C0" w:rsidR="08C94587">
        <w:rPr>
          <w:rFonts w:ascii="Arial Nova" w:hAnsi="Arial Nova" w:eastAsia="Arial Nova" w:cs="Arial Nova"/>
          <w:noProof w:val="0"/>
          <w:sz w:val="22"/>
          <w:szCs w:val="22"/>
          <w:lang w:val="en-US"/>
        </w:rPr>
        <w:t xml:space="preserve"> creators that </w:t>
      </w:r>
      <w:r w:rsidRPr="63BBD5C0" w:rsidR="08C94587">
        <w:rPr>
          <w:rFonts w:ascii="Arial Nova" w:hAnsi="Arial Nova" w:eastAsia="Arial Nova" w:cs="Arial Nova"/>
          <w:noProof w:val="0"/>
          <w:sz w:val="22"/>
          <w:szCs w:val="22"/>
          <w:lang w:val="en-US"/>
        </w:rPr>
        <w:t>push for authenticity and body acceptance</w:t>
      </w:r>
      <w:r w:rsidRPr="63BBD5C0" w:rsidR="08C94587">
        <w:rPr>
          <w:rFonts w:ascii="Arial Nova" w:hAnsi="Arial Nova" w:eastAsia="Arial Nova" w:cs="Arial Nova"/>
          <w:noProof w:val="0"/>
          <w:sz w:val="22"/>
          <w:szCs w:val="22"/>
          <w:lang w:val="en-US"/>
        </w:rPr>
        <w:t xml:space="preserve"> and provide rewards for inclusive marketing. According to research, body satisfaction outcomes can be enhanced by exposure to diversity representation (Cohen et al., 2017).</w:t>
      </w:r>
    </w:p>
    <w:p w:rsidR="2549F3D7" w:rsidP="63BBD5C0" w:rsidRDefault="2549F3D7" w14:paraId="7D8EFC72" w14:textId="59ECCD3A">
      <w:pPr>
        <w:pStyle w:val="Normal"/>
        <w:spacing w:line="360" w:lineRule="auto"/>
        <w:jc w:val="left"/>
      </w:pPr>
      <w:r w:rsidRPr="63BBD5C0" w:rsidR="2549F3D7">
        <w:rPr>
          <w:rFonts w:ascii="Arial Nova" w:hAnsi="Arial Nova" w:eastAsia="Arial Nova" w:cs="Arial Nova"/>
          <w:noProof w:val="0"/>
          <w:sz w:val="22"/>
          <w:szCs w:val="22"/>
          <w:lang w:val="en-US"/>
        </w:rPr>
        <w:t xml:space="preserve">Nonetheless, there is a chance that messages about body positivity will become shallow or </w:t>
      </w:r>
      <w:r w:rsidRPr="63BBD5C0" w:rsidR="2549F3D7">
        <w:rPr>
          <w:rFonts w:ascii="Arial Nova" w:hAnsi="Arial Nova" w:eastAsia="Arial Nova" w:cs="Arial Nova"/>
          <w:noProof w:val="0"/>
          <w:sz w:val="22"/>
          <w:szCs w:val="22"/>
          <w:lang w:val="en-US"/>
        </w:rPr>
        <w:t>commercialised</w:t>
      </w:r>
      <w:r w:rsidRPr="63BBD5C0" w:rsidR="2549F3D7">
        <w:rPr>
          <w:rFonts w:ascii="Arial Nova" w:hAnsi="Arial Nova" w:eastAsia="Arial Nova" w:cs="Arial Nova"/>
          <w:noProof w:val="0"/>
          <w:sz w:val="22"/>
          <w:szCs w:val="22"/>
          <w:lang w:val="en-US"/>
        </w:rPr>
        <w:t xml:space="preserve">. Additionally, extremely interesting, appearance-focused content may still be given priority by automated systems. Instead of addressing this as a marketing trend, platforms could incorporate inclusive representation into larger welfare </w:t>
      </w:r>
      <w:r w:rsidRPr="63BBD5C0" w:rsidR="2549F3D7">
        <w:rPr>
          <w:rFonts w:ascii="Arial Nova" w:hAnsi="Arial Nova" w:eastAsia="Arial Nova" w:cs="Arial Nova"/>
          <w:noProof w:val="0"/>
          <w:sz w:val="22"/>
          <w:szCs w:val="22"/>
          <w:lang w:val="en-US"/>
        </w:rPr>
        <w:t>objectives</w:t>
      </w:r>
      <w:r w:rsidRPr="63BBD5C0" w:rsidR="2549F3D7">
        <w:rPr>
          <w:rFonts w:ascii="Arial Nova" w:hAnsi="Arial Nova" w:eastAsia="Arial Nova" w:cs="Arial Nova"/>
          <w:noProof w:val="0"/>
          <w:sz w:val="22"/>
          <w:szCs w:val="22"/>
          <w:lang w:val="en-US"/>
        </w:rPr>
        <w:t>.</w:t>
      </w:r>
    </w:p>
    <w:p w:rsidR="2549F3D7" w:rsidP="63BBD5C0" w:rsidRDefault="2549F3D7" w14:paraId="5735124E" w14:textId="75D8D7D1">
      <w:pPr>
        <w:pStyle w:val="Normal"/>
        <w:spacing w:line="360" w:lineRule="auto"/>
        <w:jc w:val="left"/>
      </w:pPr>
      <w:r w:rsidRPr="63BBD5C0" w:rsidR="2549F3D7">
        <w:rPr>
          <w:rFonts w:ascii="Arial Nova" w:hAnsi="Arial Nova" w:eastAsia="Arial Nova" w:cs="Arial Nova"/>
          <w:noProof w:val="0"/>
          <w:sz w:val="22"/>
          <w:szCs w:val="22"/>
          <w:lang w:val="en-US"/>
        </w:rPr>
        <w:t xml:space="preserve">Promoting </w:t>
      </w:r>
      <w:r w:rsidRPr="63BBD5C0" w:rsidR="2549F3D7">
        <w:rPr>
          <w:rFonts w:ascii="Arial Nova" w:hAnsi="Arial Nova" w:eastAsia="Arial Nova" w:cs="Arial Nova"/>
          <w:noProof w:val="0"/>
          <w:sz w:val="22"/>
          <w:szCs w:val="22"/>
          <w:lang w:val="en-US"/>
        </w:rPr>
        <w:t>real digital</w:t>
      </w:r>
      <w:r w:rsidRPr="63BBD5C0" w:rsidR="2549F3D7">
        <w:rPr>
          <w:rFonts w:ascii="Arial Nova" w:hAnsi="Arial Nova" w:eastAsia="Arial Nova" w:cs="Arial Nova"/>
          <w:noProof w:val="0"/>
          <w:sz w:val="22"/>
          <w:szCs w:val="22"/>
          <w:lang w:val="en-US"/>
        </w:rPr>
        <w:t xml:space="preserve"> spaces acknowledges that social media will </w:t>
      </w:r>
      <w:r w:rsidRPr="63BBD5C0" w:rsidR="2549F3D7">
        <w:rPr>
          <w:rFonts w:ascii="Arial Nova" w:hAnsi="Arial Nova" w:eastAsia="Arial Nova" w:cs="Arial Nova"/>
          <w:noProof w:val="0"/>
          <w:sz w:val="22"/>
          <w:szCs w:val="22"/>
          <w:lang w:val="en-US"/>
        </w:rPr>
        <w:t>probably always</w:t>
      </w:r>
      <w:r w:rsidRPr="63BBD5C0" w:rsidR="2549F3D7">
        <w:rPr>
          <w:rFonts w:ascii="Arial Nova" w:hAnsi="Arial Nova" w:eastAsia="Arial Nova" w:cs="Arial Nova"/>
          <w:noProof w:val="0"/>
          <w:sz w:val="22"/>
          <w:szCs w:val="22"/>
          <w:lang w:val="en-US"/>
        </w:rPr>
        <w:t xml:space="preserve"> be a part of young people's </w:t>
      </w:r>
      <w:r w:rsidRPr="63BBD5C0" w:rsidR="2549F3D7">
        <w:rPr>
          <w:rFonts w:ascii="Arial Nova" w:hAnsi="Arial Nova" w:eastAsia="Arial Nova" w:cs="Arial Nova"/>
          <w:noProof w:val="0"/>
          <w:sz w:val="22"/>
          <w:szCs w:val="22"/>
          <w:lang w:val="en-US"/>
        </w:rPr>
        <w:t>lives</w:t>
      </w:r>
      <w:r w:rsidRPr="63BBD5C0" w:rsidR="2549F3D7">
        <w:rPr>
          <w:rFonts w:ascii="Arial Nova" w:hAnsi="Arial Nova" w:eastAsia="Arial Nova" w:cs="Arial Nova"/>
          <w:noProof w:val="0"/>
          <w:sz w:val="22"/>
          <w:szCs w:val="22"/>
          <w:lang w:val="en-US"/>
        </w:rPr>
        <w:t>. Therefore, rather than limiting usage, changing online culture might be more sustainable.</w:t>
      </w:r>
    </w:p>
    <w:p w:rsidR="63BBD5C0" w:rsidP="63BBD5C0" w:rsidRDefault="63BBD5C0" w14:paraId="45F662F9" w14:textId="35C45B28">
      <w:pPr>
        <w:pStyle w:val="Normal"/>
        <w:jc w:val="left"/>
        <w:rPr>
          <w:rFonts w:ascii="Arial Nova" w:hAnsi="Arial Nova" w:eastAsia="Arial Nova" w:cs="Arial Nova"/>
          <w:noProof w:val="0"/>
          <w:sz w:val="22"/>
          <w:szCs w:val="22"/>
          <w:lang w:val="en-US"/>
        </w:rPr>
      </w:pPr>
    </w:p>
    <w:p w:rsidR="63BBD5C0" w:rsidP="63BBD5C0" w:rsidRDefault="63BBD5C0" w14:paraId="3E888E53" w14:textId="645CD3A3">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p w:rsidR="63BBD5C0" w:rsidP="63BBD5C0" w:rsidRDefault="63BBD5C0" w14:paraId="6C10BA39" w14:textId="1B5BBD7A">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p w:rsidR="63BBD5C0" w:rsidP="63BBD5C0" w:rsidRDefault="63BBD5C0" w14:paraId="048262B6" w14:textId="5402D97B">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p w:rsidR="63BBD5C0" w:rsidP="63BBD5C0" w:rsidRDefault="63BBD5C0" w14:paraId="6664C3FD" w14:textId="18DFA390">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p w:rsidR="63BBD5C0" w:rsidP="63BBD5C0" w:rsidRDefault="63BBD5C0" w14:paraId="5DDFEA02" w14:textId="4E03F733">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p w:rsidR="63BBD5C0" w:rsidP="63BBD5C0" w:rsidRDefault="63BBD5C0" w14:paraId="273A083A" w14:textId="24D81721">
      <w:pPr>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01D31912" w14:textId="774F2AFA">
      <w:pPr>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7902859E" w14:textId="4C94B62D">
      <w:pPr>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528E7D40" w14:textId="374292F6">
      <w:pPr>
        <w:pStyle w:val="Normal"/>
      </w:pPr>
    </w:p>
    <w:p w:rsidR="63BBD5C0" w:rsidP="63BBD5C0" w:rsidRDefault="63BBD5C0" w14:paraId="50DBF97F" w14:textId="563EE55F">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3A250B41" w14:textId="2951B571">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2868DACB" w:rsidP="63BBD5C0" w:rsidRDefault="2868DACB" w14:paraId="09359B09" w14:textId="60320421">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63BBD5C0" w:rsidR="2868DACB">
        <w:rPr>
          <w:rFonts w:ascii="Arial Nova" w:hAnsi="Arial Nova" w:eastAsia="Arial Nova" w:cs="Arial Nova"/>
          <w:b w:val="1"/>
          <w:bCs w:val="1"/>
          <w:i w:val="0"/>
          <w:iCs w:val="0"/>
          <w:caps w:val="0"/>
          <w:smallCaps w:val="0"/>
          <w:noProof w:val="0"/>
          <w:color w:val="000000" w:themeColor="text1" w:themeTint="FF" w:themeShade="FF"/>
          <w:sz w:val="32"/>
          <w:szCs w:val="32"/>
          <w:lang w:val="en-US"/>
        </w:rPr>
        <w:t>Chapter 6</w:t>
      </w:r>
    </w:p>
    <w:p w:rsidR="2868DACB" w:rsidP="63BBD5C0" w:rsidRDefault="2868DACB" w14:paraId="717DE3B8" w14:textId="5B3C0694">
      <w:pPr>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63BBD5C0" w:rsidR="2868DACB">
        <w:rPr>
          <w:rFonts w:ascii="Arial Nova" w:hAnsi="Arial Nova" w:eastAsia="Arial Nova" w:cs="Arial Nova"/>
          <w:b w:val="1"/>
          <w:bCs w:val="1"/>
          <w:i w:val="0"/>
          <w:iCs w:val="0"/>
          <w:caps w:val="0"/>
          <w:smallCaps w:val="0"/>
          <w:noProof w:val="0"/>
          <w:color w:val="000000" w:themeColor="text1" w:themeTint="FF" w:themeShade="FF"/>
          <w:sz w:val="28"/>
          <w:szCs w:val="28"/>
          <w:lang w:val="en-US"/>
        </w:rPr>
        <w:t>References</w:t>
      </w:r>
    </w:p>
    <w:p w:rsidR="2868DACB" w:rsidP="63BBD5C0" w:rsidRDefault="2868DACB" w14:paraId="747B3D7E" w14:textId="275C0094">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Aveyard, H. (2019)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Doing a Literature Review in Health and Social Care: A Practical Guide</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4th edn. Maidenhead: Open University Press. Available at:</w:t>
      </w:r>
      <w:r>
        <w:br/>
      </w:r>
      <w:hyperlink r:id="R50f7e6866e784c94">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https://library-search.open.ac.uk/discovery/fulldisplay/alma9952572719602316/44OPN_INST:VU1</w:t>
        </w:r>
      </w:hyperlink>
    </w:p>
    <w:p w:rsidR="63BBD5C0" w:rsidP="63BBD5C0" w:rsidRDefault="63BBD5C0" w14:paraId="6980A247" w14:textId="63ED60C1">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4390F380" w14:textId="5E28EF9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Bhandari, A. and Bimo, S. (2022). Why’s Everyone on TikTok Now? the Algorithmized Self and the Future of Self-Making on Social Media.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Social Media + Society</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8(1), pp.1–11. doi:https://doi.org/10.1177/20563051221086241.</w:t>
      </w:r>
    </w:p>
    <w:p w:rsidR="63BBD5C0" w:rsidP="63BBD5C0" w:rsidRDefault="63BBD5C0" w14:paraId="7FBAC572" w14:textId="20D0402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0F4A13D7" w14:textId="00F1217D">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Budden, L. (2007). Critical Thinking Skills. Developing Effective Analysis and Argument.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Contemporary Nurse</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25(1-2), pp.174–174. doi:https://doi.org/10.5172/conu.2007.25.1-2.174a.</w:t>
      </w:r>
    </w:p>
    <w:p w:rsidR="63BBD5C0" w:rsidP="63BBD5C0" w:rsidRDefault="63BBD5C0" w14:paraId="6686E332" w14:textId="5322F0B1">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616E8F02" w14:textId="550A1A63">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Braun, V. and Clarke, V. (2006). Using Thematic Analysis in Psychology.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Qualitative Research in Psychology</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3(2), pp.77–101. doi:https://doi.org/10.1191/1478088706qp063oa.</w:t>
      </w:r>
    </w:p>
    <w:p w:rsidR="63BBD5C0" w:rsidP="63BBD5C0" w:rsidRDefault="63BBD5C0" w14:paraId="44667690" w14:textId="5C285193">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171DBA43" w14:textId="73209151">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Cohen, R., Newton-John, T. and Slater, A. (2017) ‘The relationship between Facebook and Instagram appearance-focused activities and body image concerns’,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Body Image</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23, pp. 183–187. </w:t>
      </w:r>
    </w:p>
    <w:p w:rsidR="2868DACB" w:rsidP="63BBD5C0" w:rsidRDefault="2868DACB" w14:paraId="0584771F" w14:textId="49E3A140">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hyperlink r:id="R060d133727ca457e">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https://doi.org/10.1016/j.bodyim.2017.10.002</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63BBD5C0" w:rsidP="63BBD5C0" w:rsidRDefault="63BBD5C0" w14:paraId="06243D26" w14:textId="79638951">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3D04E44E" w14:textId="79F89D0B">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Creswell, J.W. and Creswell, J.D. (2018)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Research Design: Qualitative, Quantitative, and Mixed Methods Approaches</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5th edn. London: SAGE. Available at:</w:t>
      </w:r>
      <w:r>
        <w:br/>
      </w:r>
      <w:hyperlink r:id="R823e03a5cadc4c6f">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https://books.google.com/books?id=335ZDwAAQBAJ</w:t>
        </w:r>
      </w:hyperlink>
    </w:p>
    <w:p w:rsidR="63BBD5C0" w:rsidP="63BBD5C0" w:rsidRDefault="63BBD5C0" w14:paraId="72BFC6C0" w14:textId="79E866D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5587AED2" w14:textId="7FCAB143">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Fardouly, J. and Vartanian, L.R. (2016) ‘Social media and body image concerns’,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Current Opinion in Psychology</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9, pp. 1–5.</w:t>
      </w:r>
    </w:p>
    <w:p w:rsidR="2868DACB" w:rsidP="63BBD5C0" w:rsidRDefault="2868DACB" w14:paraId="3D5040C5" w14:textId="68BFE0E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hyperlink r:id="Rbc9bac499dbd4fb7">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https://doi.org/10.1016/j.copsyc.2015.09.005</w:t>
        </w:r>
      </w:hyperlink>
    </w:p>
    <w:p w:rsidR="2868DACB" w:rsidP="63BBD5C0" w:rsidRDefault="2868DACB" w14:paraId="389ABDEA" w14:textId="2EB82F9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Festinger, L. (1954) ‘A theory of social comparison processes’,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Human Relations</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7(2), pp. 117–140. </w:t>
      </w:r>
      <w:hyperlink r:id="R9b946a17647048c0">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https://doi.org/10.1177/001872675400700202</w:t>
        </w:r>
      </w:hyperlink>
    </w:p>
    <w:p w:rsidR="2868DACB" w:rsidP="63BBD5C0" w:rsidRDefault="2868DACB" w14:paraId="64062D2B" w14:textId="3995B6C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9CFEDD4"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Fredrickson, B.L. and Roberts, T.A. (1997) ‘Objectification theory’, </w:t>
      </w:r>
      <w:r w:rsidRPr="69CFEDD4"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Psychology of Women Quarterly</w:t>
      </w:r>
      <w:r w:rsidRPr="69CFEDD4"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21(2), pp. 173–206. </w:t>
      </w:r>
      <w:hyperlink r:id="R8aaaed26fe174779">
        <w:r w:rsidRPr="69CFEDD4"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https://doi.org/10.1111/j.1471-6402.1997.tb00108.x</w:t>
        </w:r>
      </w:hyperlink>
    </w:p>
    <w:p w:rsidR="2868DACB" w:rsidP="63BBD5C0" w:rsidRDefault="2868DACB" w14:paraId="7B3D6BD4" w14:textId="50DA5B0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Gerbner, G., Gross, L., Morgan, M., Signorielli, N. and Shanahan, J. (2002) ‘Growing up with television: Cultivation processes’, in Bryant, J. and Zillmann, D. (eds.)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Media Effects</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2nd edn. Mahwah, NJ: Lawrence Erlbaum. </w:t>
      </w:r>
      <w:hyperlink r:id="Ra831acad9ce6485f">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https://doi.org/10.4324/9781410602428-7</w:t>
        </w:r>
      </w:hyperlink>
    </w:p>
    <w:p w:rsidR="2868DACB" w:rsidP="63BBD5C0" w:rsidRDefault="2868DACB" w14:paraId="1518B094" w14:textId="60AF456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Grogan, S. (2016)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Body Image: Understanding Body Dissatisfaction in Men, Women and Children</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3rd edn. London: Routledge.</w:t>
      </w:r>
    </w:p>
    <w:p w:rsidR="2868DACB" w:rsidP="63BBD5C0" w:rsidRDefault="2868DACB" w14:paraId="0288631C" w14:textId="023DE95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Higgins, E.T. (1987) ‘Self-discrepancy: A theory relating self and affect’,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Psychological Review</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94(3), pp. 319–340. doi: 10.1037/0033-295X.94.3.319. </w:t>
      </w:r>
    </w:p>
    <w:p w:rsidR="2868DACB" w:rsidP="63BBD5C0" w:rsidRDefault="2868DACB" w14:paraId="019AA8EC" w14:textId="1A883CB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Marengo, D., Longobardi, C., Fabris, M.A. and Settanni, M. (2018) ‘Highly-visual social media and internalising symptoms’,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Computers in Human Behavior</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82, pp. 63–69. doi: 10.1016/j.chb.2018.01.003.</w:t>
      </w:r>
    </w:p>
    <w:p w:rsidR="2868DACB" w:rsidP="63BBD5C0" w:rsidRDefault="2868DACB" w14:paraId="1BF793A3" w14:textId="661A995C">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Mental Health Foundation (2023).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Body Image</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hyperlink r:id="Re197889656de4164">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www.mentalhealth.org.uk</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a3eb7c62f5054a99">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https://www.mentalhealth.org.uk/explore-mental-health/a-z-topics/body-image</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63BBD5C0" w:rsidP="63BBD5C0" w:rsidRDefault="63BBD5C0" w14:paraId="136AA06F" w14:textId="185BD9B0">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58D26B63" w14:textId="6B6C51D8">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Office for National Statistics (2018).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Home internet and social media usage - Office for National Statistics</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1349ade5977434a">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https://www.ons.gov.uk/peoplepopulationandcommunity/householdcharacteristics/homeinternetandsocialmediausage</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63BBD5C0" w:rsidP="63BBD5C0" w:rsidRDefault="63BBD5C0" w14:paraId="7A1803F9" w14:textId="41560D4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157F7D54" w14:textId="39872188">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‌Ofcom (2023).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Online Nation</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hyperlink r:id="R9963f0324a644b16">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www.ofcom.org.uk</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f943088cede94b3a">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https://www.ofcom.org.uk/media-use-and-attitudes/online-habits/online-nation</w:t>
        </w:r>
      </w:hyperlink>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63BBD5C0" w:rsidP="63BBD5C0" w:rsidRDefault="63BBD5C0" w14:paraId="7F88E824" w14:textId="3EF2772D">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868DACB" w:rsidP="63BBD5C0" w:rsidRDefault="2868DACB" w14:paraId="6DAEE8C3" w14:textId="1D5C8335">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Perloff, R.M. (2014) ‘Social media effects on young women’s body image concerns’,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Sex Roles</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71(11–12), pp. 363–377. doi: 10.1007/s11199-014-0384-6.</w:t>
      </w:r>
    </w:p>
    <w:p w:rsidR="2868DACB" w:rsidP="63BBD5C0" w:rsidRDefault="2868DACB" w14:paraId="03E7F150" w14:textId="416CB8D2">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333333"/>
          <w:sz w:val="22"/>
          <w:szCs w:val="22"/>
          <w:lang w:val="en-US"/>
        </w:rPr>
        <w:t xml:space="preserve">Praestegaard, J. (2006). BOOK REVIEW. </w:t>
      </w:r>
      <w:r w:rsidRPr="63BBD5C0" w:rsidR="2868DACB">
        <w:rPr>
          <w:rFonts w:ascii="Arial Nova" w:hAnsi="Arial Nova" w:eastAsia="Arial Nova" w:cs="Arial Nova"/>
          <w:b w:val="0"/>
          <w:bCs w:val="0"/>
          <w:i w:val="1"/>
          <w:iCs w:val="1"/>
          <w:caps w:val="0"/>
          <w:smallCaps w:val="0"/>
          <w:noProof w:val="0"/>
          <w:color w:val="333333"/>
          <w:sz w:val="22"/>
          <w:szCs w:val="22"/>
          <w:lang w:val="en-US"/>
        </w:rPr>
        <w:t>Advances in Physiotherapy</w:t>
      </w:r>
      <w:r w:rsidRPr="63BBD5C0" w:rsidR="2868DACB">
        <w:rPr>
          <w:rFonts w:ascii="Arial Nova" w:hAnsi="Arial Nova" w:eastAsia="Arial Nova" w:cs="Arial Nova"/>
          <w:b w:val="0"/>
          <w:bCs w:val="0"/>
          <w:i w:val="0"/>
          <w:iCs w:val="0"/>
          <w:caps w:val="0"/>
          <w:smallCaps w:val="0"/>
          <w:noProof w:val="0"/>
          <w:color w:val="333333"/>
          <w:sz w:val="22"/>
          <w:szCs w:val="22"/>
          <w:lang w:val="en-US"/>
        </w:rPr>
        <w:t xml:space="preserve">, </w:t>
      </w:r>
      <w:r w:rsidRPr="63BBD5C0" w:rsidR="2868DACB">
        <w:rPr>
          <w:rFonts w:ascii="Arial Nova" w:hAnsi="Arial Nova" w:eastAsia="Arial Nova" w:cs="Arial Nova"/>
          <w:b w:val="0"/>
          <w:bCs w:val="0"/>
          <w:i w:val="1"/>
          <w:iCs w:val="1"/>
          <w:caps w:val="0"/>
          <w:smallCaps w:val="0"/>
          <w:noProof w:val="0"/>
          <w:color w:val="333333"/>
          <w:sz w:val="22"/>
          <w:szCs w:val="22"/>
          <w:lang w:val="en-US"/>
        </w:rPr>
        <w:t>8</w:t>
      </w:r>
      <w:r w:rsidRPr="63BBD5C0" w:rsidR="2868DACB">
        <w:rPr>
          <w:rFonts w:ascii="Arial Nova" w:hAnsi="Arial Nova" w:eastAsia="Arial Nova" w:cs="Arial Nova"/>
          <w:b w:val="0"/>
          <w:bCs w:val="0"/>
          <w:i w:val="0"/>
          <w:iCs w:val="0"/>
          <w:caps w:val="0"/>
          <w:smallCaps w:val="0"/>
          <w:noProof w:val="0"/>
          <w:color w:val="333333"/>
          <w:sz w:val="22"/>
          <w:szCs w:val="22"/>
          <w:lang w:val="en-US"/>
        </w:rPr>
        <w:t xml:space="preserve">(4), 188. </w:t>
      </w:r>
      <w:hyperlink r:id="Rba1c47a467a84493">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https://doi.org/10.1080/14038190600780221</w:t>
        </w:r>
      </w:hyperlink>
    </w:p>
    <w:p w:rsidR="63BBD5C0" w:rsidP="63BBD5C0" w:rsidRDefault="63BBD5C0" w14:paraId="02CDF264" w14:textId="5F147680">
      <w:pPr>
        <w:spacing w:before="0" w:beforeAutospacing="off" w:after="0" w:afterAutospacing="off"/>
        <w:rPr>
          <w:rFonts w:ascii="Arial Nova" w:hAnsi="Arial Nova" w:eastAsia="Arial Nova" w:cs="Arial Nova"/>
          <w:b w:val="0"/>
          <w:bCs w:val="0"/>
          <w:i w:val="0"/>
          <w:iCs w:val="0"/>
          <w:caps w:val="0"/>
          <w:smallCaps w:val="0"/>
          <w:noProof w:val="0"/>
          <w:color w:val="333333"/>
          <w:sz w:val="22"/>
          <w:szCs w:val="22"/>
          <w:lang w:val="en-US"/>
        </w:rPr>
      </w:pPr>
    </w:p>
    <w:p w:rsidR="2868DACB" w:rsidP="63BBD5C0" w:rsidRDefault="2868DACB" w14:paraId="56645A0F" w14:textId="18C4B11A">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Terry, G., Hayfield, N., Clarke, V. and Braun, V. (2017) ‘Thematic analysis’, in Willig, C. and Stainton Rogers, W. (eds.)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The SAGE Handbook of Qualitative Research in Psychology</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2nd edn. London: SAGE, pp. 17–37.</w:t>
      </w:r>
    </w:p>
    <w:p w:rsidR="2868DACB" w:rsidP="63BBD5C0" w:rsidRDefault="2868DACB" w14:paraId="34B10342" w14:textId="7D7332A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Tiggemann, Marika. (2012).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Sociocultural Perspectives on Body Image. Encyclopedia of Body Image and Human Appearance. </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 758-765. 10.1016/B978-0-12-384925-0.00120-6. </w:t>
      </w:r>
    </w:p>
    <w:p w:rsidR="2868DACB" w:rsidP="63BBD5C0" w:rsidRDefault="2868DACB" w14:paraId="2D3976B6" w14:textId="3839E95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Tiggemann, M. and Zaccardo, M. (2015) ‘“Fitspiration” images on social media’, </w:t>
      </w:r>
      <w:r w:rsidRPr="63BBD5C0"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Body Image</w:t>
      </w:r>
      <w:r w:rsidRPr="63BBD5C0"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15, pp. 61–67. </w:t>
      </w:r>
      <w:hyperlink r:id="Rff0ffa7c820644a9">
        <w:r w:rsidRPr="63BBD5C0"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https://doi.org/10.1016/j.bodyim.2015.08.003</w:t>
        </w:r>
      </w:hyperlink>
    </w:p>
    <w:p w:rsidR="2868DACB" w:rsidP="63BBD5C0" w:rsidRDefault="2868DACB" w14:paraId="7C001D8F" w14:textId="26BAF8B9">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9CFEDD4"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UK Government (2023). </w:t>
      </w:r>
      <w:r w:rsidRPr="69CFEDD4" w:rsidR="2868DACB">
        <w:rPr>
          <w:rFonts w:ascii="Arial Nova" w:hAnsi="Arial Nova" w:eastAsia="Arial Nova" w:cs="Arial Nova"/>
          <w:b w:val="0"/>
          <w:bCs w:val="0"/>
          <w:i w:val="1"/>
          <w:iCs w:val="1"/>
          <w:caps w:val="0"/>
          <w:smallCaps w:val="0"/>
          <w:noProof w:val="0"/>
          <w:color w:val="000000" w:themeColor="text1" w:themeTint="FF" w:themeShade="FF"/>
          <w:sz w:val="22"/>
          <w:szCs w:val="22"/>
          <w:lang w:val="en-US"/>
        </w:rPr>
        <w:t>Online Safety Act 2023</w:t>
      </w:r>
      <w:r w:rsidRPr="69CFEDD4"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Legislation.gov.uk. Available at: </w:t>
      </w:r>
      <w:hyperlink r:id="R075735ddc27d4c10">
        <w:r w:rsidRPr="69CFEDD4" w:rsidR="2868DACB">
          <w:rPr>
            <w:rStyle w:val="Hyperlink"/>
            <w:rFonts w:ascii="Arial Nova" w:hAnsi="Arial Nova" w:eastAsia="Arial Nova" w:cs="Arial Nova"/>
            <w:b w:val="0"/>
            <w:bCs w:val="0"/>
            <w:i w:val="0"/>
            <w:iCs w:val="0"/>
            <w:caps w:val="0"/>
            <w:smallCaps w:val="0"/>
            <w:strike w:val="0"/>
            <w:dstrike w:val="0"/>
            <w:noProof w:val="0"/>
            <w:sz w:val="22"/>
            <w:szCs w:val="22"/>
            <w:lang w:val="en-US"/>
          </w:rPr>
          <w:t>https://www.legislation.gov.uk/ukpga/2023/50/contents</w:t>
        </w:r>
      </w:hyperlink>
      <w:r w:rsidRPr="69CFEDD4" w:rsidR="2868DAC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69CFEDD4" w:rsidP="69CFEDD4" w:rsidRDefault="69CFEDD4" w14:paraId="0E75FFB8" w14:textId="21CD3506">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1F3957A2" w:rsidP="69CFEDD4" w:rsidRDefault="1F3957A2" w14:paraId="794FE659" w14:textId="727B163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9CFEDD4" w:rsidR="1F3957A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Vogel, E.A., Rose, J.P., Roberts, L.R. and Eckles, K. (2014) ‘Social comparison, social media, and self-esteem’, </w:t>
      </w:r>
      <w:r w:rsidRPr="69CFEDD4" w:rsidR="1F3957A2">
        <w:rPr>
          <w:rFonts w:ascii="Arial Nova" w:hAnsi="Arial Nova" w:eastAsia="Arial Nova" w:cs="Arial Nova"/>
          <w:b w:val="0"/>
          <w:bCs w:val="0"/>
          <w:i w:val="1"/>
          <w:iCs w:val="1"/>
          <w:caps w:val="0"/>
          <w:smallCaps w:val="0"/>
          <w:noProof w:val="0"/>
          <w:color w:val="000000" w:themeColor="text1" w:themeTint="FF" w:themeShade="FF"/>
          <w:sz w:val="22"/>
          <w:szCs w:val="22"/>
          <w:lang w:val="en-US"/>
        </w:rPr>
        <w:t>Psychology of Popular Media Culture</w:t>
      </w:r>
      <w:r w:rsidRPr="69CFEDD4" w:rsidR="1F3957A2">
        <w:rPr>
          <w:rFonts w:ascii="Arial Nova" w:hAnsi="Arial Nova" w:eastAsia="Arial Nova" w:cs="Arial Nova"/>
          <w:b w:val="0"/>
          <w:bCs w:val="0"/>
          <w:i w:val="0"/>
          <w:iCs w:val="0"/>
          <w:caps w:val="0"/>
          <w:smallCaps w:val="0"/>
          <w:noProof w:val="0"/>
          <w:color w:val="000000" w:themeColor="text1" w:themeTint="FF" w:themeShade="FF"/>
          <w:sz w:val="22"/>
          <w:szCs w:val="22"/>
          <w:lang w:val="en-US"/>
        </w:rPr>
        <w:t>, 3(4), pp. 206–222. doi: 10.1037/ppm0000047.</w:t>
      </w:r>
    </w:p>
    <w:p w:rsidR="69CFEDD4" w:rsidP="69CFEDD4" w:rsidRDefault="69CFEDD4" w14:paraId="10DA6D0C" w14:textId="55B48064">
      <w:p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63BBD5C0" w:rsidP="63BBD5C0" w:rsidRDefault="63BBD5C0" w14:paraId="76C6EB8E" w14:textId="15CB1A1A">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08F1B1D0" w14:textId="7132B752">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29C43E58" w14:textId="058960AE">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5388AD6E" w14:textId="33610CE3">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63BBD5C0" w:rsidP="63BBD5C0" w:rsidRDefault="63BBD5C0" w14:paraId="4DE984E0" w14:textId="0B98316C">
      <w:pPr>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63BBD5C0" w:rsidP="63BBD5C0" w:rsidRDefault="63BBD5C0" w14:paraId="57D59227" w14:textId="0BDF5F61">
      <w:pPr>
        <w:pStyle w:val="Normal"/>
        <w:bidi w:val="0"/>
        <w:spacing w:before="0" w:beforeAutospacing="off" w:after="160" w:afterAutospacing="off" w:line="279" w:lineRule="auto"/>
        <w:ind w:left="0" w:right="0"/>
        <w:jc w:val="center"/>
        <w:rPr>
          <w:rFonts w:ascii="Arial Nova" w:hAnsi="Arial Nova" w:eastAsia="Arial Nova" w:cs="Arial Nova"/>
          <w:noProof w:val="0"/>
          <w:sz w:val="22"/>
          <w:szCs w:val="22"/>
          <w:lang w:val="en-US"/>
        </w:rPr>
      </w:pPr>
    </w:p>
    <w:sectPr>
      <w:pgSz w:w="12240" w:h="15840" w:orient="portrait"/>
      <w:pgMar w:top="1440" w:right="1440" w:bottom="1440" w:left="1440" w:header="720" w:footer="720" w:gutter="0"/>
      <w:cols w:space="720"/>
      <w:docGrid w:linePitch="360"/>
      <w:headerReference w:type="default" r:id="R68997bf086374420"/>
      <w:footerReference w:type="default" r:id="R2732648eaf154c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BBD5C0" w:rsidTr="63BBD5C0" w14:paraId="658CD691">
      <w:trPr>
        <w:trHeight w:val="300"/>
      </w:trPr>
      <w:tc>
        <w:tcPr>
          <w:tcW w:w="3120" w:type="dxa"/>
          <w:tcMar/>
        </w:tcPr>
        <w:p w:rsidR="63BBD5C0" w:rsidP="63BBD5C0" w:rsidRDefault="63BBD5C0" w14:paraId="0AE7F2D2" w14:textId="1A9F23EC">
          <w:pPr>
            <w:pStyle w:val="Header"/>
            <w:bidi w:val="0"/>
            <w:ind w:left="-115"/>
            <w:jc w:val="left"/>
          </w:pPr>
        </w:p>
      </w:tc>
      <w:tc>
        <w:tcPr>
          <w:tcW w:w="3120" w:type="dxa"/>
          <w:tcMar/>
        </w:tcPr>
        <w:p w:rsidR="63BBD5C0" w:rsidP="63BBD5C0" w:rsidRDefault="63BBD5C0" w14:paraId="5C768E28" w14:textId="7FC8D287">
          <w:pPr>
            <w:pStyle w:val="Header"/>
            <w:bidi w:val="0"/>
            <w:jc w:val="center"/>
          </w:pPr>
          <w:r>
            <w:fldChar w:fldCharType="begin"/>
          </w:r>
          <w:r>
            <w:instrText xml:space="preserve">PAGE</w:instrText>
          </w:r>
          <w:r>
            <w:fldChar w:fldCharType="separate"/>
          </w:r>
          <w:r>
            <w:fldChar w:fldCharType="end"/>
          </w:r>
        </w:p>
      </w:tc>
      <w:tc>
        <w:tcPr>
          <w:tcW w:w="3120" w:type="dxa"/>
          <w:tcMar/>
        </w:tcPr>
        <w:p w:rsidR="63BBD5C0" w:rsidP="63BBD5C0" w:rsidRDefault="63BBD5C0" w14:paraId="29E49130" w14:textId="5B504DF4">
          <w:pPr>
            <w:pStyle w:val="Header"/>
            <w:bidi w:val="0"/>
            <w:ind w:right="-115"/>
            <w:jc w:val="right"/>
          </w:pPr>
        </w:p>
      </w:tc>
    </w:tr>
  </w:tbl>
  <w:p w:rsidR="63BBD5C0" w:rsidP="63BBD5C0" w:rsidRDefault="63BBD5C0" w14:paraId="54FC7623" w14:textId="7C344E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3BBD5C0" w:rsidTr="63BBD5C0" w14:paraId="3EE8B260">
      <w:trPr>
        <w:trHeight w:val="300"/>
      </w:trPr>
      <w:tc>
        <w:tcPr>
          <w:tcW w:w="3120" w:type="dxa"/>
          <w:tcMar/>
        </w:tcPr>
        <w:p w:rsidR="63BBD5C0" w:rsidP="63BBD5C0" w:rsidRDefault="63BBD5C0" w14:paraId="7BE0BD09" w14:textId="681C9F5A">
          <w:pPr>
            <w:pStyle w:val="Header"/>
            <w:bidi w:val="0"/>
            <w:ind w:left="-115"/>
            <w:jc w:val="left"/>
          </w:pPr>
        </w:p>
      </w:tc>
      <w:tc>
        <w:tcPr>
          <w:tcW w:w="3120" w:type="dxa"/>
          <w:tcMar/>
        </w:tcPr>
        <w:p w:rsidR="63BBD5C0" w:rsidP="63BBD5C0" w:rsidRDefault="63BBD5C0" w14:paraId="2BEFD76D" w14:textId="658DE976">
          <w:pPr>
            <w:pStyle w:val="Header"/>
            <w:bidi w:val="0"/>
            <w:jc w:val="center"/>
          </w:pPr>
        </w:p>
      </w:tc>
      <w:tc>
        <w:tcPr>
          <w:tcW w:w="3120" w:type="dxa"/>
          <w:tcMar/>
        </w:tcPr>
        <w:p w:rsidR="63BBD5C0" w:rsidP="63BBD5C0" w:rsidRDefault="63BBD5C0" w14:paraId="12C2787F" w14:textId="5482BD1D">
          <w:pPr>
            <w:pStyle w:val="Header"/>
            <w:bidi w:val="0"/>
            <w:ind w:right="-115"/>
            <w:jc w:val="right"/>
          </w:pPr>
        </w:p>
      </w:tc>
    </w:tr>
  </w:tbl>
  <w:p w:rsidR="63BBD5C0" w:rsidP="63BBD5C0" w:rsidRDefault="63BBD5C0" w14:paraId="69EA100A" w14:textId="2A9586F6">
    <w:pPr>
      <w:pStyle w:val="Header"/>
      <w:bidi w:val="0"/>
    </w:pPr>
  </w:p>
</w:hdr>
</file>

<file path=word/intelligence2.xml><?xml version="1.0" encoding="utf-8"?>
<int2:intelligence xmlns:int2="http://schemas.microsoft.com/office/intelligence/2020/intelligence">
  <int2:observations>
    <int2:textHash int2:hashCode="fE9Rnqc+qXl2aD" int2:id="Eh2By6q4">
      <int2:state int2:type="spell" int2:value="Rejected"/>
    </int2:textHash>
    <int2:textHash int2:hashCode="kByidkXaRxGvMx" int2:id="YIsdVf4U">
      <int2:state int2:type="spell" int2:value="Rejected"/>
    </int2:textHash>
    <int2:textHash int2:hashCode="WVy0dcxjLMok7w" int2:id="B7mxxXUN">
      <int2:state int2:type="spell" int2:value="Rejected"/>
    </int2:textHash>
    <int2:textHash int2:hashCode="uMWlah6SoXLKCn" int2:id="j5EGLBhl">
      <int2:state int2:type="spell" int2:value="Rejected"/>
    </int2:textHash>
    <int2:textHash int2:hashCode="YTbAw0ki32Y8ab" int2:id="bH3Sc2GW">
      <int2:state int2:type="spell" int2:value="Rejected"/>
    </int2:textHash>
    <int2:textHash int2:hashCode="Jb3Sgk914/cGVY" int2:id="QXKmIaZP">
      <int2:state int2:type="spell" int2:value="Rejected"/>
    </int2:textHash>
    <int2:textHash int2:hashCode="iQ6BpzCrlNO8r4" int2:id="l5NDyYNc">
      <int2:state int2:type="spell" int2:value="Rejected"/>
    </int2:textHash>
    <int2:textHash int2:hashCode="ftN9Ok/iZ33OQR" int2:id="0UeNRNE6">
      <int2:state int2:type="spell" int2:value="Rejected"/>
    </int2:textHash>
    <int2:textHash int2:hashCode="P1t9DnuMzsiEcY" int2:id="CWqu1aLC">
      <int2:state int2:type="spell" int2:value="Rejected"/>
    </int2:textHash>
    <int2:textHash int2:hashCode="F5meySrj0IR3eS" int2:id="LIQzTsUo">
      <int2:state int2:type="spell" int2:value="Rejected"/>
    </int2:textHash>
    <int2:textHash int2:hashCode="/EewnMmHErfsTr" int2:id="Le0dhmwz">
      <int2:state int2:type="spell" int2:value="Rejected"/>
    </int2:textHash>
    <int2:textHash int2:hashCode="SlYFDncvjWIs3o" int2:id="Q5LUeRyx">
      <int2:state int2:type="spell" int2:value="Rejected"/>
    </int2:textHash>
    <int2:textHash int2:hashCode="72jybLopjiXHuL" int2:id="Y7T3lAeu">
      <int2:state int2:type="spell" int2:value="Rejected"/>
    </int2:textHash>
    <int2:textHash int2:hashCode="WvycU+ezHS8WQx" int2:id="oNLzoZpE">
      <int2:state int2:type="spell" int2:value="Rejected"/>
    </int2:textHash>
    <int2:textHash int2:hashCode="KTi3NfqNVQ88CC" int2:id="zMOPhl0e">
      <int2:state int2:type="spell" int2:value="Rejected"/>
    </int2:textHash>
    <int2:textHash int2:hashCode="7OmYag+MLKaTRs" int2:id="PJ30u7nM">
      <int2:state int2:type="spell" int2:value="Rejected"/>
    </int2:textHash>
    <int2:textHash int2:hashCode="hN6B5b8f/AaH/i" int2:id="BVqGkD1A">
      <int2:state int2:type="spell" int2:value="Rejected"/>
    </int2:textHash>
    <int2:textHash int2:hashCode="Q2/mo2VLWMFVtQ" int2:id="O3hx8YRB">
      <int2:state int2:type="spell" int2:value="Rejected"/>
    </int2:textHash>
    <int2:bookmark int2:bookmarkName="_Int_beAWxFnw" int2:invalidationBookmarkName="" int2:hashCode="b0kxACN2sT9WYw" int2:id="LKqT1thv">
      <int2:state int2:type="style" int2:value="Rejected"/>
    </int2:bookmark>
    <int2:bookmark int2:bookmarkName="_Int_jbNEYw6n" int2:invalidationBookmarkName="" int2:hashCode="z5SU9KmkDPDslh" int2:id="BRtgpcNp">
      <int2:state int2:type="gram" int2:value="Rejected"/>
    </int2:bookmark>
    <int2:bookmark int2:bookmarkName="_Int_xdM0m2c4" int2:invalidationBookmarkName="" int2:hashCode="S6Kd9KxpxsGJVC" int2:id="J3Pkp67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3314F7"/>
    <w:rsid w:val="00000D5F"/>
    <w:rsid w:val="0059BA11"/>
    <w:rsid w:val="00612767"/>
    <w:rsid w:val="019A30C5"/>
    <w:rsid w:val="01DC97D7"/>
    <w:rsid w:val="02B423F0"/>
    <w:rsid w:val="02C89632"/>
    <w:rsid w:val="0312BBC2"/>
    <w:rsid w:val="03319CB3"/>
    <w:rsid w:val="0332D119"/>
    <w:rsid w:val="0384E801"/>
    <w:rsid w:val="04C12C76"/>
    <w:rsid w:val="050BD76C"/>
    <w:rsid w:val="054EF1D7"/>
    <w:rsid w:val="05C0B58B"/>
    <w:rsid w:val="069518BB"/>
    <w:rsid w:val="06966C65"/>
    <w:rsid w:val="06D1AC00"/>
    <w:rsid w:val="06F7B5D3"/>
    <w:rsid w:val="07ABA24F"/>
    <w:rsid w:val="07C23061"/>
    <w:rsid w:val="07E19D1B"/>
    <w:rsid w:val="07E3C7FA"/>
    <w:rsid w:val="083C78F5"/>
    <w:rsid w:val="087332CF"/>
    <w:rsid w:val="08C94587"/>
    <w:rsid w:val="08DB61F0"/>
    <w:rsid w:val="09687FDB"/>
    <w:rsid w:val="0973D909"/>
    <w:rsid w:val="09BE5BC7"/>
    <w:rsid w:val="09EF580E"/>
    <w:rsid w:val="0A41E57D"/>
    <w:rsid w:val="0AF0CC40"/>
    <w:rsid w:val="0AF5D2E2"/>
    <w:rsid w:val="0BC52CC5"/>
    <w:rsid w:val="0BC9E765"/>
    <w:rsid w:val="0BE3486D"/>
    <w:rsid w:val="0C2C0A77"/>
    <w:rsid w:val="0C372C32"/>
    <w:rsid w:val="0C44AA8D"/>
    <w:rsid w:val="0C6BEEE7"/>
    <w:rsid w:val="0C823690"/>
    <w:rsid w:val="0E357E14"/>
    <w:rsid w:val="0EB92DD9"/>
    <w:rsid w:val="0EF10E8D"/>
    <w:rsid w:val="0EFC6480"/>
    <w:rsid w:val="0F4C6F0F"/>
    <w:rsid w:val="0F8D7DDA"/>
    <w:rsid w:val="1028E247"/>
    <w:rsid w:val="10A1FFAF"/>
    <w:rsid w:val="10BE7365"/>
    <w:rsid w:val="110BEA86"/>
    <w:rsid w:val="110C36DC"/>
    <w:rsid w:val="115A325F"/>
    <w:rsid w:val="118CD671"/>
    <w:rsid w:val="1221D81E"/>
    <w:rsid w:val="12EE5DC5"/>
    <w:rsid w:val="13D2B75E"/>
    <w:rsid w:val="14F77419"/>
    <w:rsid w:val="151523B9"/>
    <w:rsid w:val="1532E4A5"/>
    <w:rsid w:val="154110E2"/>
    <w:rsid w:val="15D0C5FD"/>
    <w:rsid w:val="15E650D4"/>
    <w:rsid w:val="16674373"/>
    <w:rsid w:val="167EA550"/>
    <w:rsid w:val="16CF70A4"/>
    <w:rsid w:val="17ED9992"/>
    <w:rsid w:val="17EEE523"/>
    <w:rsid w:val="18805885"/>
    <w:rsid w:val="18AAC0BA"/>
    <w:rsid w:val="1911B82D"/>
    <w:rsid w:val="196A3620"/>
    <w:rsid w:val="19CA88F1"/>
    <w:rsid w:val="19F6A9DF"/>
    <w:rsid w:val="1A0790A4"/>
    <w:rsid w:val="1A36DBB2"/>
    <w:rsid w:val="1B084C14"/>
    <w:rsid w:val="1B571B20"/>
    <w:rsid w:val="1B5D25B2"/>
    <w:rsid w:val="1C197B03"/>
    <w:rsid w:val="1C1F461D"/>
    <w:rsid w:val="1C290DA8"/>
    <w:rsid w:val="1CB9F750"/>
    <w:rsid w:val="1CC11ECC"/>
    <w:rsid w:val="1CFC071A"/>
    <w:rsid w:val="1D30C611"/>
    <w:rsid w:val="1E75F689"/>
    <w:rsid w:val="1E8E792D"/>
    <w:rsid w:val="1EBF407E"/>
    <w:rsid w:val="1F3957A2"/>
    <w:rsid w:val="1F6DD51A"/>
    <w:rsid w:val="1FA60A33"/>
    <w:rsid w:val="1FCBFC18"/>
    <w:rsid w:val="205ACF6B"/>
    <w:rsid w:val="20EBF337"/>
    <w:rsid w:val="2111148C"/>
    <w:rsid w:val="2112D22C"/>
    <w:rsid w:val="2134F195"/>
    <w:rsid w:val="214C8718"/>
    <w:rsid w:val="21805E2B"/>
    <w:rsid w:val="22912FB4"/>
    <w:rsid w:val="23103BDD"/>
    <w:rsid w:val="231E1F81"/>
    <w:rsid w:val="23871F00"/>
    <w:rsid w:val="2549F3D7"/>
    <w:rsid w:val="2552F16C"/>
    <w:rsid w:val="256D662B"/>
    <w:rsid w:val="25ACEF39"/>
    <w:rsid w:val="25AF2821"/>
    <w:rsid w:val="2665B940"/>
    <w:rsid w:val="26C7A80A"/>
    <w:rsid w:val="2731DBF1"/>
    <w:rsid w:val="2868DACB"/>
    <w:rsid w:val="28973253"/>
    <w:rsid w:val="28B5CE52"/>
    <w:rsid w:val="29128FCF"/>
    <w:rsid w:val="2A4DDA2C"/>
    <w:rsid w:val="2B74B2AE"/>
    <w:rsid w:val="2BC1FDDA"/>
    <w:rsid w:val="2C42D389"/>
    <w:rsid w:val="2C759BD2"/>
    <w:rsid w:val="2D2EC529"/>
    <w:rsid w:val="2D5C6D00"/>
    <w:rsid w:val="2DA0075C"/>
    <w:rsid w:val="2DC9D728"/>
    <w:rsid w:val="2E72E979"/>
    <w:rsid w:val="2EEFACB8"/>
    <w:rsid w:val="2FAC2457"/>
    <w:rsid w:val="2FAD5BAF"/>
    <w:rsid w:val="2FBCB9EE"/>
    <w:rsid w:val="3016E760"/>
    <w:rsid w:val="306F578D"/>
    <w:rsid w:val="312EE2E3"/>
    <w:rsid w:val="3144B956"/>
    <w:rsid w:val="32425D1E"/>
    <w:rsid w:val="32DD94E4"/>
    <w:rsid w:val="33C63239"/>
    <w:rsid w:val="34A1E60C"/>
    <w:rsid w:val="34C2F3B7"/>
    <w:rsid w:val="357A9939"/>
    <w:rsid w:val="359A2FD0"/>
    <w:rsid w:val="35E86D9C"/>
    <w:rsid w:val="36E45B18"/>
    <w:rsid w:val="373314F7"/>
    <w:rsid w:val="38428591"/>
    <w:rsid w:val="38DCD54D"/>
    <w:rsid w:val="39355EA8"/>
    <w:rsid w:val="3A2FB62A"/>
    <w:rsid w:val="3AAC3EF6"/>
    <w:rsid w:val="3ABA1DB5"/>
    <w:rsid w:val="3ABD0A28"/>
    <w:rsid w:val="3AEAF371"/>
    <w:rsid w:val="3C5EDB13"/>
    <w:rsid w:val="3C863F47"/>
    <w:rsid w:val="3C989366"/>
    <w:rsid w:val="3CD89F8E"/>
    <w:rsid w:val="3CF92CFA"/>
    <w:rsid w:val="3D871227"/>
    <w:rsid w:val="3D8B844C"/>
    <w:rsid w:val="3ED5A1E2"/>
    <w:rsid w:val="3F54C8BA"/>
    <w:rsid w:val="3FBC805A"/>
    <w:rsid w:val="3FE613DB"/>
    <w:rsid w:val="402CA11B"/>
    <w:rsid w:val="40F81F6E"/>
    <w:rsid w:val="4197355E"/>
    <w:rsid w:val="41B0C64C"/>
    <w:rsid w:val="41CB6C7C"/>
    <w:rsid w:val="4222A7AF"/>
    <w:rsid w:val="423A956E"/>
    <w:rsid w:val="429B6887"/>
    <w:rsid w:val="42AECC13"/>
    <w:rsid w:val="42DF44BF"/>
    <w:rsid w:val="4317C19F"/>
    <w:rsid w:val="43CFE3DF"/>
    <w:rsid w:val="44A5EAE9"/>
    <w:rsid w:val="450AA257"/>
    <w:rsid w:val="45774DDE"/>
    <w:rsid w:val="45DF0CB6"/>
    <w:rsid w:val="46629299"/>
    <w:rsid w:val="47108ED9"/>
    <w:rsid w:val="47C6A080"/>
    <w:rsid w:val="47C6CB98"/>
    <w:rsid w:val="47FC25B1"/>
    <w:rsid w:val="48224CE4"/>
    <w:rsid w:val="48C54DFE"/>
    <w:rsid w:val="48C78748"/>
    <w:rsid w:val="4942ECC1"/>
    <w:rsid w:val="4952230D"/>
    <w:rsid w:val="49A26F4D"/>
    <w:rsid w:val="49AAC8CC"/>
    <w:rsid w:val="49B4C7AD"/>
    <w:rsid w:val="49C3FACC"/>
    <w:rsid w:val="4A2EF8BC"/>
    <w:rsid w:val="4A687973"/>
    <w:rsid w:val="4B19D1F3"/>
    <w:rsid w:val="4B37AF4A"/>
    <w:rsid w:val="4B91D4B5"/>
    <w:rsid w:val="4BC4A161"/>
    <w:rsid w:val="4BF98954"/>
    <w:rsid w:val="4C3E2FAC"/>
    <w:rsid w:val="4C63C29D"/>
    <w:rsid w:val="4C7955C0"/>
    <w:rsid w:val="4CBFEFD1"/>
    <w:rsid w:val="4CC68DD9"/>
    <w:rsid w:val="4CDE9F84"/>
    <w:rsid w:val="4D6C2462"/>
    <w:rsid w:val="4E02D545"/>
    <w:rsid w:val="4E63B5EB"/>
    <w:rsid w:val="4E76187A"/>
    <w:rsid w:val="4EA87693"/>
    <w:rsid w:val="51281A23"/>
    <w:rsid w:val="517BDF8E"/>
    <w:rsid w:val="51A24EF9"/>
    <w:rsid w:val="520911E9"/>
    <w:rsid w:val="52815377"/>
    <w:rsid w:val="52DECCD6"/>
    <w:rsid w:val="53832BAE"/>
    <w:rsid w:val="53E353D1"/>
    <w:rsid w:val="54035875"/>
    <w:rsid w:val="543AC1A4"/>
    <w:rsid w:val="55A4CE32"/>
    <w:rsid w:val="55BD8E5E"/>
    <w:rsid w:val="56DA56E8"/>
    <w:rsid w:val="575E5FC8"/>
    <w:rsid w:val="576DE44E"/>
    <w:rsid w:val="577A3E3B"/>
    <w:rsid w:val="5797DFA7"/>
    <w:rsid w:val="58F843C6"/>
    <w:rsid w:val="591B4EB4"/>
    <w:rsid w:val="5977DDD6"/>
    <w:rsid w:val="5B1BD1BA"/>
    <w:rsid w:val="5B4DCE04"/>
    <w:rsid w:val="5BE289CF"/>
    <w:rsid w:val="5C1C4850"/>
    <w:rsid w:val="5CA4CF5F"/>
    <w:rsid w:val="5CE8C076"/>
    <w:rsid w:val="5CF5A291"/>
    <w:rsid w:val="5D158141"/>
    <w:rsid w:val="5E2EC502"/>
    <w:rsid w:val="5E7498BD"/>
    <w:rsid w:val="5E8CDD1E"/>
    <w:rsid w:val="5EEE8874"/>
    <w:rsid w:val="5F215427"/>
    <w:rsid w:val="5F386BD8"/>
    <w:rsid w:val="5F58C7B9"/>
    <w:rsid w:val="5F75FB39"/>
    <w:rsid w:val="5FA1DD9B"/>
    <w:rsid w:val="5FEEE2DD"/>
    <w:rsid w:val="5FEF6178"/>
    <w:rsid w:val="6000FA20"/>
    <w:rsid w:val="600FFC71"/>
    <w:rsid w:val="60F600F7"/>
    <w:rsid w:val="6135326F"/>
    <w:rsid w:val="615C6B76"/>
    <w:rsid w:val="616D296C"/>
    <w:rsid w:val="617C804B"/>
    <w:rsid w:val="618D1005"/>
    <w:rsid w:val="61C19D5A"/>
    <w:rsid w:val="61CA2331"/>
    <w:rsid w:val="620C64F3"/>
    <w:rsid w:val="623C27C7"/>
    <w:rsid w:val="6355620F"/>
    <w:rsid w:val="6379C8A0"/>
    <w:rsid w:val="63BBD5C0"/>
    <w:rsid w:val="64BB4B56"/>
    <w:rsid w:val="64EC3C67"/>
    <w:rsid w:val="65013458"/>
    <w:rsid w:val="65398FF0"/>
    <w:rsid w:val="657B94D5"/>
    <w:rsid w:val="66075AA5"/>
    <w:rsid w:val="660EDABA"/>
    <w:rsid w:val="661DDD11"/>
    <w:rsid w:val="66550E70"/>
    <w:rsid w:val="6692DE39"/>
    <w:rsid w:val="66EBFB36"/>
    <w:rsid w:val="6714138A"/>
    <w:rsid w:val="671E370D"/>
    <w:rsid w:val="672CBFF0"/>
    <w:rsid w:val="674AE95E"/>
    <w:rsid w:val="67BBBD53"/>
    <w:rsid w:val="67D4975F"/>
    <w:rsid w:val="67F6DB80"/>
    <w:rsid w:val="68599DD7"/>
    <w:rsid w:val="68C26C5B"/>
    <w:rsid w:val="6953671F"/>
    <w:rsid w:val="69B50CAE"/>
    <w:rsid w:val="69CFEDD4"/>
    <w:rsid w:val="69E4DF0C"/>
    <w:rsid w:val="6A0292A1"/>
    <w:rsid w:val="6A3D38F6"/>
    <w:rsid w:val="6A4B9B19"/>
    <w:rsid w:val="6AC084F9"/>
    <w:rsid w:val="6AEEC3A6"/>
    <w:rsid w:val="6B987306"/>
    <w:rsid w:val="6BAA0875"/>
    <w:rsid w:val="6BB5974E"/>
    <w:rsid w:val="6C216DA1"/>
    <w:rsid w:val="6C4C414C"/>
    <w:rsid w:val="6C79F2D0"/>
    <w:rsid w:val="6CBE7947"/>
    <w:rsid w:val="6CDA5F8D"/>
    <w:rsid w:val="6D406531"/>
    <w:rsid w:val="6DF9EFFF"/>
    <w:rsid w:val="6E753FB1"/>
    <w:rsid w:val="6FDADC85"/>
    <w:rsid w:val="6FEEE938"/>
    <w:rsid w:val="70B27217"/>
    <w:rsid w:val="711E1FE8"/>
    <w:rsid w:val="7140C5CB"/>
    <w:rsid w:val="73089F01"/>
    <w:rsid w:val="73AB78CA"/>
    <w:rsid w:val="74058D14"/>
    <w:rsid w:val="74359554"/>
    <w:rsid w:val="757AD7C4"/>
    <w:rsid w:val="759F55EB"/>
    <w:rsid w:val="75AA7773"/>
    <w:rsid w:val="760A1230"/>
    <w:rsid w:val="76AB62AB"/>
    <w:rsid w:val="773011AC"/>
    <w:rsid w:val="778A9C7F"/>
    <w:rsid w:val="7851E8AF"/>
    <w:rsid w:val="785E5A90"/>
    <w:rsid w:val="78D280D6"/>
    <w:rsid w:val="792076BB"/>
    <w:rsid w:val="792F00A0"/>
    <w:rsid w:val="793C4F89"/>
    <w:rsid w:val="79FE5D1E"/>
    <w:rsid w:val="7AA40C2E"/>
    <w:rsid w:val="7AD94356"/>
    <w:rsid w:val="7B27A731"/>
    <w:rsid w:val="7B4B9312"/>
    <w:rsid w:val="7B587948"/>
    <w:rsid w:val="7BBDFA57"/>
    <w:rsid w:val="7BCF5899"/>
    <w:rsid w:val="7C73B16C"/>
    <w:rsid w:val="7CD7A13E"/>
    <w:rsid w:val="7CE68D08"/>
    <w:rsid w:val="7CFE9BA8"/>
    <w:rsid w:val="7D5FB289"/>
    <w:rsid w:val="7DBFC572"/>
    <w:rsid w:val="7E003F92"/>
    <w:rsid w:val="7E6001F8"/>
    <w:rsid w:val="7ECBF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14F7"/>
  <w15:chartTrackingRefBased/>
  <w15:docId w15:val="{72469943-04D3-4A02-B267-0AFD8FA393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3BBD5C0"/>
    <w:rPr>
      <w:color w:val="467886"/>
      <w:u w:val="single"/>
    </w:rPr>
  </w:style>
  <w:style w:type="paragraph" w:styleId="Header">
    <w:uiPriority w:val="99"/>
    <w:name w:val="header"/>
    <w:basedOn w:val="Normal"/>
    <w:unhideWhenUsed/>
    <w:rsid w:val="63BBD5C0"/>
    <w:pPr>
      <w:tabs>
        <w:tab w:val="center" w:leader="none" w:pos="4680"/>
        <w:tab w:val="right" w:leader="none" w:pos="9360"/>
      </w:tabs>
      <w:spacing w:after="0" w:line="240" w:lineRule="auto"/>
    </w:pPr>
  </w:style>
  <w:style w:type="paragraph" w:styleId="Footer">
    <w:uiPriority w:val="99"/>
    <w:name w:val="footer"/>
    <w:basedOn w:val="Normal"/>
    <w:unhideWhenUsed/>
    <w:rsid w:val="63BBD5C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5a1f29684c54f43" /><Relationship Type="http://schemas.openxmlformats.org/officeDocument/2006/relationships/hyperlink" Target="https://library-search.open.ac.uk/discovery/fulldisplay/alma9952572719602316/44OPN_INST:VU1" TargetMode="External" Id="R50f7e6866e784c94" /><Relationship Type="http://schemas.openxmlformats.org/officeDocument/2006/relationships/hyperlink" Target="https://doi.org/10.1016/j.bodyim.2017.10.002" TargetMode="External" Id="R060d133727ca457e" /><Relationship Type="http://schemas.openxmlformats.org/officeDocument/2006/relationships/hyperlink" Target="https://books.google.com/books?id=335ZDwAAQBAJ" TargetMode="External" Id="R823e03a5cadc4c6f" /><Relationship Type="http://schemas.openxmlformats.org/officeDocument/2006/relationships/hyperlink" Target="https://doi.org/10.1016/j.copsyc.2015.09.005" TargetMode="External" Id="Rbc9bac499dbd4fb7" /><Relationship Type="http://schemas.openxmlformats.org/officeDocument/2006/relationships/hyperlink" Target="https://doi.org/10.1177/001872675400700202" TargetMode="External" Id="R9b946a17647048c0" /><Relationship Type="http://schemas.openxmlformats.org/officeDocument/2006/relationships/hyperlink" Target="https://doi.org/10.4324/9781410602428-7" TargetMode="External" Id="Ra831acad9ce6485f" /><Relationship Type="http://schemas.openxmlformats.org/officeDocument/2006/relationships/hyperlink" Target="https://www.mentalhealth.org.uk/" TargetMode="External" Id="Re197889656de4164" /><Relationship Type="http://schemas.openxmlformats.org/officeDocument/2006/relationships/hyperlink" Target="https://www.mentalhealth.org.uk/explore-mental-health/a-z-topics/body-image" TargetMode="External" Id="Ra3eb7c62f5054a99" /><Relationship Type="http://schemas.openxmlformats.org/officeDocument/2006/relationships/hyperlink" Target="https://www.ons.gov.uk/peoplepopulationandcommunity/householdcharacteristics/homeinternetandsocialmediausage" TargetMode="External" Id="R91349ade5977434a" /><Relationship Type="http://schemas.openxmlformats.org/officeDocument/2006/relationships/hyperlink" Target="https://www.ofcom.org.uk/" TargetMode="External" Id="R9963f0324a644b16" /><Relationship Type="http://schemas.openxmlformats.org/officeDocument/2006/relationships/hyperlink" Target="https://www.ofcom.org.uk/media-use-and-attitudes/online-habits/online-nation" TargetMode="External" Id="Rf943088cede94b3a" /><Relationship Type="http://schemas.openxmlformats.org/officeDocument/2006/relationships/hyperlink" Target="https://doi.org/10.1080/14038190600780221" TargetMode="External" Id="Rba1c47a467a84493" /><Relationship Type="http://schemas.openxmlformats.org/officeDocument/2006/relationships/hyperlink" Target="https://doi.org/10.1016/j.bodyim.2015.08.003" TargetMode="External" Id="Rff0ffa7c820644a9" /><Relationship Type="http://schemas.openxmlformats.org/officeDocument/2006/relationships/header" Target="header.xml" Id="R68997bf086374420" /><Relationship Type="http://schemas.openxmlformats.org/officeDocument/2006/relationships/footer" Target="footer.xml" Id="R2732648eaf154ceb" /><Relationship Type="http://schemas.openxmlformats.org/officeDocument/2006/relationships/hyperlink" Target="https://doi.org/10.1111/j.1471-6402.1997.tb00108.x" TargetMode="External" Id="R8aaaed26fe174779" /><Relationship Type="http://schemas.openxmlformats.org/officeDocument/2006/relationships/hyperlink" Target="https://www.legislation.gov.uk/ukpga/2023/50/contents" TargetMode="External" Id="R075735ddc27d4c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2026-02-22T12:31:59.0191606Z</dcterms:created>
  <dcterms:modified xsi:type="dcterms:W3CDTF">2026-03-12T12:00:36.6886947Z</dcterms:modified>
  <dc:creator>Assma Zahoor (2242809)</dc:creator>
  <lastModifiedBy>Assma Zahoor (2242809)</lastModifiedBy>
</coreProperties>
</file>