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jc w:val="center"/>
        <w:rPr>
          <w:b w:val="1"/>
          <w:sz w:val="36"/>
          <w:szCs w:val="36"/>
        </w:rPr>
      </w:pPr>
      <w:r w:rsidDel="00000000" w:rsidR="00000000" w:rsidRPr="00000000">
        <w:rPr>
          <w:b w:val="1"/>
          <w:sz w:val="36"/>
          <w:szCs w:val="36"/>
          <w:rtl w:val="0"/>
        </w:rPr>
        <w:t xml:space="preserve">University of Wales Trinity Saint David</w:t>
      </w:r>
    </w:p>
    <w:p w:rsidR="00000000" w:rsidDel="00000000" w:rsidP="00000000" w:rsidRDefault="00000000" w:rsidRPr="00000000" w14:paraId="00000001">
      <w:pPr>
        <w:contextualSpacing w:val="0"/>
        <w:jc w:val="center"/>
        <w:rPr>
          <w:b w:val="1"/>
          <w:sz w:val="36"/>
          <w:szCs w:val="36"/>
        </w:rPr>
      </w:pPr>
      <w:r w:rsidDel="00000000" w:rsidR="00000000" w:rsidRPr="00000000">
        <w:rPr>
          <w:rtl w:val="0"/>
        </w:rPr>
      </w:r>
    </w:p>
    <w:p w:rsidR="00000000" w:rsidDel="00000000" w:rsidP="00000000" w:rsidRDefault="00000000" w:rsidRPr="00000000" w14:paraId="00000002">
      <w:pPr>
        <w:contextualSpacing w:val="0"/>
        <w:jc w:val="center"/>
        <w:rPr>
          <w:b w:val="1"/>
          <w:sz w:val="32"/>
          <w:szCs w:val="32"/>
        </w:rPr>
      </w:pPr>
      <w:r w:rsidDel="00000000" w:rsidR="00000000" w:rsidRPr="00000000">
        <w:rPr>
          <w:b w:val="1"/>
          <w:sz w:val="32"/>
          <w:szCs w:val="32"/>
          <w:rtl w:val="0"/>
        </w:rPr>
        <w:t xml:space="preserve">Assessment Title: Reflective Report</w:t>
      </w:r>
    </w:p>
    <w:p w:rsidR="00000000" w:rsidDel="00000000" w:rsidP="00000000" w:rsidRDefault="00000000" w:rsidRPr="00000000" w14:paraId="00000003">
      <w:pPr>
        <w:contextualSpacing w:val="0"/>
        <w:jc w:val="center"/>
        <w:rPr>
          <w:b w:val="1"/>
          <w:sz w:val="32"/>
          <w:szCs w:val="32"/>
        </w:rPr>
      </w:pPr>
      <w:r w:rsidDel="00000000" w:rsidR="00000000" w:rsidRPr="00000000">
        <w:rPr>
          <w:b w:val="1"/>
          <w:sz w:val="32"/>
          <w:szCs w:val="32"/>
          <w:rtl w:val="0"/>
        </w:rPr>
        <w:t xml:space="preserve">Course: Accounting</w:t>
      </w:r>
    </w:p>
    <w:p w:rsidR="00000000" w:rsidDel="00000000" w:rsidP="00000000" w:rsidRDefault="00000000" w:rsidRPr="00000000" w14:paraId="00000004">
      <w:pPr>
        <w:contextualSpacing w:val="0"/>
        <w:jc w:val="center"/>
        <w:rPr>
          <w:b w:val="1"/>
          <w:sz w:val="32"/>
          <w:szCs w:val="32"/>
        </w:rPr>
      </w:pPr>
      <w:r w:rsidDel="00000000" w:rsidR="00000000" w:rsidRPr="00000000">
        <w:rPr>
          <w:rtl w:val="0"/>
        </w:rPr>
      </w:r>
    </w:p>
    <w:p w:rsidR="00000000" w:rsidDel="00000000" w:rsidP="00000000" w:rsidRDefault="00000000" w:rsidRPr="00000000" w14:paraId="00000005">
      <w:pPr>
        <w:contextualSpacing w:val="0"/>
        <w:jc w:val="center"/>
        <w:rPr>
          <w:b w:val="1"/>
          <w:sz w:val="28"/>
          <w:szCs w:val="28"/>
        </w:rPr>
      </w:pPr>
      <w:r w:rsidDel="00000000" w:rsidR="00000000" w:rsidRPr="00000000">
        <w:rPr>
          <w:b w:val="1"/>
          <w:sz w:val="28"/>
          <w:szCs w:val="28"/>
          <w:rtl w:val="0"/>
        </w:rPr>
        <w:t xml:space="preserve">Module: Academic Skills</w:t>
      </w:r>
    </w:p>
    <w:p w:rsidR="00000000" w:rsidDel="00000000" w:rsidP="00000000" w:rsidRDefault="00000000" w:rsidRPr="00000000" w14:paraId="00000006">
      <w:pPr>
        <w:contextualSpacing w:val="0"/>
        <w:jc w:val="center"/>
        <w:rPr>
          <w:b w:val="1"/>
          <w:sz w:val="28"/>
          <w:szCs w:val="28"/>
        </w:rPr>
      </w:pPr>
      <w:r w:rsidDel="00000000" w:rsidR="00000000" w:rsidRPr="00000000">
        <w:rPr>
          <w:b w:val="1"/>
          <w:sz w:val="28"/>
          <w:szCs w:val="28"/>
          <w:rtl w:val="0"/>
        </w:rPr>
        <w:t xml:space="preserve">Student Name: Brychan John</w:t>
      </w:r>
    </w:p>
    <w:p w:rsidR="00000000" w:rsidDel="00000000" w:rsidP="00000000" w:rsidRDefault="00000000" w:rsidRPr="00000000" w14:paraId="00000007">
      <w:pPr>
        <w:contextualSpacing w:val="0"/>
        <w:jc w:val="center"/>
        <w:rPr>
          <w:b w:val="1"/>
          <w:sz w:val="28"/>
          <w:szCs w:val="28"/>
        </w:rPr>
      </w:pPr>
      <w:r w:rsidDel="00000000" w:rsidR="00000000" w:rsidRPr="00000000">
        <w:rPr>
          <w:b w:val="1"/>
          <w:sz w:val="28"/>
          <w:szCs w:val="28"/>
          <w:rtl w:val="0"/>
        </w:rPr>
        <w:t xml:space="preserve">Student Number: 1706823</w:t>
      </w:r>
    </w:p>
    <w:p w:rsidR="00000000" w:rsidDel="00000000" w:rsidP="00000000" w:rsidRDefault="00000000" w:rsidRPr="00000000" w14:paraId="00000008">
      <w:pPr>
        <w:contextualSpacing w:val="0"/>
        <w:jc w:val="center"/>
        <w:rPr>
          <w:b w:val="1"/>
          <w:sz w:val="28"/>
          <w:szCs w:val="28"/>
        </w:rPr>
      </w:pPr>
      <w:r w:rsidDel="00000000" w:rsidR="00000000" w:rsidRPr="00000000">
        <w:rPr>
          <w:b w:val="1"/>
          <w:sz w:val="28"/>
          <w:szCs w:val="28"/>
          <w:rtl w:val="0"/>
        </w:rPr>
        <w:t xml:space="preserve">Assessment 2</w:t>
      </w:r>
    </w:p>
    <w:p w:rsidR="00000000" w:rsidDel="00000000" w:rsidP="00000000" w:rsidRDefault="00000000" w:rsidRPr="00000000" w14:paraId="00000009">
      <w:pPr>
        <w:contextualSpacing w:val="0"/>
        <w:jc w:val="center"/>
        <w:rPr>
          <w:b w:val="1"/>
          <w:sz w:val="28"/>
          <w:szCs w:val="28"/>
        </w:rPr>
      </w:pPr>
      <w:r w:rsidDel="00000000" w:rsidR="00000000" w:rsidRPr="00000000">
        <w:rPr>
          <w:rtl w:val="0"/>
        </w:rPr>
      </w:r>
    </w:p>
    <w:p w:rsidR="00000000" w:rsidDel="00000000" w:rsidP="00000000" w:rsidRDefault="00000000" w:rsidRPr="00000000" w14:paraId="0000000A">
      <w:pPr>
        <w:contextualSpacing w:val="0"/>
        <w:jc w:val="center"/>
        <w:rPr>
          <w:b w:val="1"/>
          <w:sz w:val="28"/>
          <w:szCs w:val="28"/>
        </w:rPr>
      </w:pPr>
      <w:r w:rsidDel="00000000" w:rsidR="00000000" w:rsidRPr="00000000">
        <w:rPr>
          <w:rtl w:val="0"/>
        </w:rPr>
      </w:r>
    </w:p>
    <w:p w:rsidR="00000000" w:rsidDel="00000000" w:rsidP="00000000" w:rsidRDefault="00000000" w:rsidRPr="00000000" w14:paraId="0000000B">
      <w:pPr>
        <w:contextualSpacing w:val="0"/>
        <w:jc w:val="center"/>
        <w:rPr>
          <w:b w:val="1"/>
          <w:sz w:val="28"/>
          <w:szCs w:val="28"/>
        </w:rPr>
      </w:pPr>
      <w:r w:rsidDel="00000000" w:rsidR="00000000" w:rsidRPr="00000000">
        <w:rPr>
          <w:rtl w:val="0"/>
        </w:rPr>
      </w:r>
    </w:p>
    <w:p w:rsidR="00000000" w:rsidDel="00000000" w:rsidP="00000000" w:rsidRDefault="00000000" w:rsidRPr="00000000" w14:paraId="0000000C">
      <w:pPr>
        <w:contextualSpacing w:val="0"/>
        <w:jc w:val="center"/>
        <w:rPr>
          <w:b w:val="1"/>
          <w:sz w:val="28"/>
          <w:szCs w:val="28"/>
        </w:rPr>
      </w:pPr>
      <w:r w:rsidDel="00000000" w:rsidR="00000000" w:rsidRPr="00000000">
        <w:rPr>
          <w:b w:val="1"/>
          <w:sz w:val="28"/>
          <w:szCs w:val="28"/>
          <w:rtl w:val="0"/>
        </w:rPr>
        <w:t xml:space="preserve">Lecturer: Gareth Hughes</w:t>
      </w:r>
    </w:p>
    <w:p w:rsidR="00000000" w:rsidDel="00000000" w:rsidP="00000000" w:rsidRDefault="00000000" w:rsidRPr="00000000" w14:paraId="0000000D">
      <w:pPr>
        <w:contextualSpacing w:val="0"/>
        <w:jc w:val="center"/>
        <w:rPr>
          <w:b w:val="1"/>
          <w:sz w:val="28"/>
          <w:szCs w:val="28"/>
        </w:rPr>
      </w:pPr>
      <w:r w:rsidDel="00000000" w:rsidR="00000000" w:rsidRPr="00000000">
        <w:rPr>
          <w:b w:val="1"/>
          <w:sz w:val="28"/>
          <w:szCs w:val="28"/>
          <w:rtl w:val="0"/>
        </w:rPr>
        <w:t xml:space="preserve">Submission Date: 12th March 2018</w:t>
      </w:r>
    </w:p>
    <w:p w:rsidR="00000000" w:rsidDel="00000000" w:rsidP="00000000" w:rsidRDefault="00000000" w:rsidRPr="00000000" w14:paraId="0000000E">
      <w:pPr>
        <w:contextualSpacing w:val="0"/>
        <w:jc w:val="center"/>
        <w:rPr>
          <w:b w:val="1"/>
          <w:sz w:val="28"/>
          <w:szCs w:val="28"/>
        </w:rPr>
      </w:pPr>
      <w:r w:rsidDel="00000000" w:rsidR="00000000" w:rsidRPr="00000000">
        <w:rPr>
          <w:rtl w:val="0"/>
        </w:rPr>
      </w:r>
    </w:p>
    <w:p w:rsidR="00000000" w:rsidDel="00000000" w:rsidP="00000000" w:rsidRDefault="00000000" w:rsidRPr="00000000" w14:paraId="0000000F">
      <w:pPr>
        <w:contextualSpacing w:val="0"/>
        <w:jc w:val="center"/>
        <w:rPr>
          <w:b w:val="1"/>
          <w:sz w:val="28"/>
          <w:szCs w:val="28"/>
        </w:rPr>
      </w:pPr>
      <w:r w:rsidDel="00000000" w:rsidR="00000000" w:rsidRPr="00000000">
        <w:rPr>
          <w:rtl w:val="0"/>
        </w:rPr>
      </w:r>
    </w:p>
    <w:p w:rsidR="00000000" w:rsidDel="00000000" w:rsidP="00000000" w:rsidRDefault="00000000" w:rsidRPr="00000000" w14:paraId="00000010">
      <w:pPr>
        <w:contextualSpacing w:val="0"/>
        <w:jc w:val="center"/>
        <w:rPr>
          <w:b w:val="1"/>
          <w:sz w:val="28"/>
          <w:szCs w:val="28"/>
        </w:rPr>
      </w:pPr>
      <w:r w:rsidDel="00000000" w:rsidR="00000000" w:rsidRPr="00000000">
        <w:rPr>
          <w:rtl w:val="0"/>
        </w:rPr>
      </w:r>
    </w:p>
    <w:p w:rsidR="00000000" w:rsidDel="00000000" w:rsidP="00000000" w:rsidRDefault="00000000" w:rsidRPr="00000000" w14:paraId="00000011">
      <w:pPr>
        <w:contextualSpacing w:val="0"/>
        <w:jc w:val="center"/>
        <w:rPr>
          <w:b w:val="1"/>
          <w:sz w:val="28"/>
          <w:szCs w:val="28"/>
        </w:rPr>
      </w:pPr>
      <w:r w:rsidDel="00000000" w:rsidR="00000000" w:rsidRPr="00000000">
        <w:rPr>
          <w:rtl w:val="0"/>
        </w:rPr>
      </w:r>
    </w:p>
    <w:p w:rsidR="00000000" w:rsidDel="00000000" w:rsidP="00000000" w:rsidRDefault="00000000" w:rsidRPr="00000000" w14:paraId="00000012">
      <w:pPr>
        <w:contextualSpacing w:val="0"/>
        <w:jc w:val="center"/>
        <w:rPr>
          <w:b w:val="1"/>
          <w:sz w:val="28"/>
          <w:szCs w:val="28"/>
        </w:rPr>
      </w:pPr>
      <w:r w:rsidDel="00000000" w:rsidR="00000000" w:rsidRPr="00000000">
        <w:rPr>
          <w:rtl w:val="0"/>
        </w:rPr>
      </w:r>
    </w:p>
    <w:p w:rsidR="00000000" w:rsidDel="00000000" w:rsidP="00000000" w:rsidRDefault="00000000" w:rsidRPr="00000000" w14:paraId="00000013">
      <w:pPr>
        <w:contextualSpacing w:val="0"/>
        <w:jc w:val="center"/>
        <w:rPr>
          <w:b w:val="1"/>
          <w:sz w:val="28"/>
          <w:szCs w:val="28"/>
        </w:rPr>
      </w:pPr>
      <w:r w:rsidDel="00000000" w:rsidR="00000000" w:rsidRPr="00000000">
        <w:rPr>
          <w:rtl w:val="0"/>
        </w:rPr>
      </w:r>
    </w:p>
    <w:p w:rsidR="00000000" w:rsidDel="00000000" w:rsidP="00000000" w:rsidRDefault="00000000" w:rsidRPr="00000000" w14:paraId="00000014">
      <w:pPr>
        <w:contextualSpacing w:val="0"/>
        <w:jc w:val="center"/>
        <w:rPr>
          <w:b w:val="1"/>
          <w:sz w:val="28"/>
          <w:szCs w:val="28"/>
        </w:rPr>
      </w:pPr>
      <w:r w:rsidDel="00000000" w:rsidR="00000000" w:rsidRPr="00000000">
        <w:rPr>
          <w:rtl w:val="0"/>
        </w:rPr>
      </w:r>
    </w:p>
    <w:p w:rsidR="00000000" w:rsidDel="00000000" w:rsidP="00000000" w:rsidRDefault="00000000" w:rsidRPr="00000000" w14:paraId="00000015">
      <w:pPr>
        <w:contextualSpacing w:val="0"/>
        <w:jc w:val="center"/>
        <w:rPr>
          <w:b w:val="1"/>
          <w:sz w:val="28"/>
          <w:szCs w:val="28"/>
        </w:rPr>
      </w:pPr>
      <w:r w:rsidDel="00000000" w:rsidR="00000000" w:rsidRPr="00000000">
        <w:rPr>
          <w:rtl w:val="0"/>
        </w:rPr>
      </w:r>
    </w:p>
    <w:p w:rsidR="00000000" w:rsidDel="00000000" w:rsidP="00000000" w:rsidRDefault="00000000" w:rsidRPr="00000000" w14:paraId="00000016">
      <w:pPr>
        <w:contextualSpacing w:val="0"/>
        <w:jc w:val="center"/>
        <w:rPr>
          <w:b w:val="1"/>
          <w:sz w:val="28"/>
          <w:szCs w:val="28"/>
        </w:rPr>
      </w:pPr>
      <w:r w:rsidDel="00000000" w:rsidR="00000000" w:rsidRPr="00000000">
        <w:rPr>
          <w:rtl w:val="0"/>
        </w:rPr>
      </w:r>
    </w:p>
    <w:p w:rsidR="00000000" w:rsidDel="00000000" w:rsidP="00000000" w:rsidRDefault="00000000" w:rsidRPr="00000000" w14:paraId="00000017">
      <w:pPr>
        <w:contextualSpacing w:val="0"/>
        <w:jc w:val="center"/>
        <w:rPr>
          <w:b w:val="1"/>
          <w:sz w:val="28"/>
          <w:szCs w:val="28"/>
        </w:rPr>
      </w:pPr>
      <w:r w:rsidDel="00000000" w:rsidR="00000000" w:rsidRPr="00000000">
        <w:rPr>
          <w:rtl w:val="0"/>
        </w:rPr>
      </w:r>
    </w:p>
    <w:p w:rsidR="00000000" w:rsidDel="00000000" w:rsidP="00000000" w:rsidRDefault="00000000" w:rsidRPr="00000000" w14:paraId="00000018">
      <w:pPr>
        <w:contextualSpacing w:val="0"/>
        <w:jc w:val="center"/>
        <w:rPr>
          <w:b w:val="1"/>
          <w:sz w:val="28"/>
          <w:szCs w:val="28"/>
        </w:rPr>
      </w:pPr>
      <w:r w:rsidDel="00000000" w:rsidR="00000000" w:rsidRPr="00000000">
        <w:rPr>
          <w:rtl w:val="0"/>
        </w:rPr>
      </w:r>
    </w:p>
    <w:p w:rsidR="00000000" w:rsidDel="00000000" w:rsidP="00000000" w:rsidRDefault="00000000" w:rsidRPr="00000000" w14:paraId="00000019">
      <w:pPr>
        <w:contextualSpacing w:val="0"/>
        <w:jc w:val="center"/>
        <w:rPr>
          <w:b w:val="1"/>
          <w:sz w:val="28"/>
          <w:szCs w:val="28"/>
        </w:rPr>
      </w:pPr>
      <w:r w:rsidDel="00000000" w:rsidR="00000000" w:rsidRPr="00000000">
        <w:rPr>
          <w:rtl w:val="0"/>
        </w:rPr>
      </w:r>
    </w:p>
    <w:p w:rsidR="00000000" w:rsidDel="00000000" w:rsidP="00000000" w:rsidRDefault="00000000" w:rsidRPr="00000000" w14:paraId="0000001A">
      <w:pPr>
        <w:contextualSpacing w:val="0"/>
        <w:jc w:val="center"/>
        <w:rPr>
          <w:b w:val="1"/>
          <w:sz w:val="28"/>
          <w:szCs w:val="28"/>
        </w:rPr>
      </w:pPr>
      <w:r w:rsidDel="00000000" w:rsidR="00000000" w:rsidRPr="00000000">
        <w:rPr>
          <w:rtl w:val="0"/>
        </w:rPr>
      </w:r>
    </w:p>
    <w:p w:rsidR="00000000" w:rsidDel="00000000" w:rsidP="00000000" w:rsidRDefault="00000000" w:rsidRPr="00000000" w14:paraId="0000001B">
      <w:pPr>
        <w:contextualSpacing w:val="0"/>
        <w:jc w:val="center"/>
        <w:rPr>
          <w:b w:val="1"/>
          <w:sz w:val="28"/>
          <w:szCs w:val="28"/>
        </w:rPr>
      </w:pPr>
      <w:r w:rsidDel="00000000" w:rsidR="00000000" w:rsidRPr="00000000">
        <w:rPr>
          <w:rtl w:val="0"/>
        </w:rPr>
      </w:r>
    </w:p>
    <w:p w:rsidR="00000000" w:rsidDel="00000000" w:rsidP="00000000" w:rsidRDefault="00000000" w:rsidRPr="00000000" w14:paraId="0000001C">
      <w:pPr>
        <w:contextualSpacing w:val="0"/>
        <w:jc w:val="center"/>
        <w:rPr>
          <w:b w:val="1"/>
          <w:sz w:val="28"/>
          <w:szCs w:val="28"/>
        </w:rPr>
      </w:pPr>
      <w:r w:rsidDel="00000000" w:rsidR="00000000" w:rsidRPr="00000000">
        <w:rPr>
          <w:rtl w:val="0"/>
        </w:rPr>
      </w:r>
    </w:p>
    <w:p w:rsidR="00000000" w:rsidDel="00000000" w:rsidP="00000000" w:rsidRDefault="00000000" w:rsidRPr="00000000" w14:paraId="0000001D">
      <w:pPr>
        <w:contextualSpacing w:val="0"/>
        <w:jc w:val="center"/>
        <w:rPr>
          <w:b w:val="1"/>
          <w:sz w:val="28"/>
          <w:szCs w:val="28"/>
        </w:rPr>
      </w:pPr>
      <w:r w:rsidDel="00000000" w:rsidR="00000000" w:rsidRPr="00000000">
        <w:rPr>
          <w:rtl w:val="0"/>
        </w:rPr>
      </w:r>
    </w:p>
    <w:p w:rsidR="00000000" w:rsidDel="00000000" w:rsidP="00000000" w:rsidRDefault="00000000" w:rsidRPr="00000000" w14:paraId="0000001E">
      <w:pPr>
        <w:contextualSpacing w:val="0"/>
        <w:jc w:val="center"/>
        <w:rPr>
          <w:b w:val="1"/>
          <w:sz w:val="28"/>
          <w:szCs w:val="28"/>
        </w:rPr>
      </w:pPr>
      <w:r w:rsidDel="00000000" w:rsidR="00000000" w:rsidRPr="00000000">
        <w:rPr>
          <w:rtl w:val="0"/>
        </w:rPr>
      </w:r>
    </w:p>
    <w:p w:rsidR="00000000" w:rsidDel="00000000" w:rsidP="00000000" w:rsidRDefault="00000000" w:rsidRPr="00000000" w14:paraId="0000001F">
      <w:pPr>
        <w:contextualSpacing w:val="0"/>
        <w:jc w:val="center"/>
        <w:rPr>
          <w:b w:val="1"/>
          <w:sz w:val="28"/>
          <w:szCs w:val="28"/>
        </w:rPr>
      </w:pPr>
      <w:r w:rsidDel="00000000" w:rsidR="00000000" w:rsidRPr="00000000">
        <w:rPr>
          <w:rtl w:val="0"/>
        </w:rPr>
      </w:r>
    </w:p>
    <w:p w:rsidR="00000000" w:rsidDel="00000000" w:rsidP="00000000" w:rsidRDefault="00000000" w:rsidRPr="00000000" w14:paraId="00000020">
      <w:pPr>
        <w:contextualSpacing w:val="0"/>
        <w:rPr>
          <w:b w:val="1"/>
          <w:sz w:val="28"/>
          <w:szCs w:val="28"/>
          <w:u w:val="single"/>
        </w:rPr>
      </w:pPr>
      <w:r w:rsidDel="00000000" w:rsidR="00000000" w:rsidRPr="00000000">
        <w:rPr>
          <w:rtl w:val="0"/>
        </w:rPr>
      </w:r>
    </w:p>
    <w:p w:rsidR="00000000" w:rsidDel="00000000" w:rsidP="00000000" w:rsidRDefault="00000000" w:rsidRPr="00000000" w14:paraId="00000021">
      <w:pPr>
        <w:contextualSpacing w:val="0"/>
        <w:rPr>
          <w:b w:val="1"/>
          <w:sz w:val="28"/>
          <w:szCs w:val="28"/>
          <w:u w:val="single"/>
        </w:rPr>
      </w:pPr>
      <w:r w:rsidDel="00000000" w:rsidR="00000000" w:rsidRPr="00000000">
        <w:rPr>
          <w:b w:val="1"/>
          <w:sz w:val="28"/>
          <w:szCs w:val="28"/>
          <w:u w:val="single"/>
          <w:rtl w:val="0"/>
        </w:rPr>
        <w:t xml:space="preserve">Contents</w:t>
      </w:r>
    </w:p>
    <w:p w:rsidR="00000000" w:rsidDel="00000000" w:rsidP="00000000" w:rsidRDefault="00000000" w:rsidRPr="00000000" w14:paraId="00000022">
      <w:pPr>
        <w:contextualSpacing w:val="0"/>
        <w:rPr>
          <w:b w:val="1"/>
          <w:sz w:val="28"/>
          <w:szCs w:val="28"/>
          <w:u w:val="single"/>
        </w:rPr>
      </w:pPr>
      <w:r w:rsidDel="00000000" w:rsidR="00000000" w:rsidRPr="00000000">
        <w:rPr>
          <w:b w:val="1"/>
          <w:sz w:val="28"/>
          <w:szCs w:val="28"/>
          <w:u w:val="single"/>
          <w:rtl w:val="0"/>
        </w:rPr>
        <w:tab/>
        <w:tab/>
      </w:r>
    </w:p>
    <w:p w:rsidR="00000000" w:rsidDel="00000000" w:rsidP="00000000" w:rsidRDefault="00000000" w:rsidRPr="00000000" w14:paraId="00000023">
      <w:pPr>
        <w:numPr>
          <w:ilvl w:val="0"/>
          <w:numId w:val="1"/>
        </w:numPr>
        <w:ind w:left="720" w:hanging="360"/>
        <w:contextualSpacing w:val="1"/>
        <w:rPr>
          <w:sz w:val="24"/>
          <w:szCs w:val="24"/>
          <w:u w:val="none"/>
        </w:rPr>
      </w:pPr>
      <w:r w:rsidDel="00000000" w:rsidR="00000000" w:rsidRPr="00000000">
        <w:rPr>
          <w:sz w:val="24"/>
          <w:szCs w:val="24"/>
          <w:rtl w:val="0"/>
        </w:rPr>
        <w:t xml:space="preserve">Executive summary</w:t>
        <w:tab/>
        <w:tab/>
        <w:tab/>
        <w:tab/>
        <w:tab/>
        <w:tab/>
        <w:tab/>
        <w:tab/>
        <w:tab/>
        <w:t xml:space="preserve">2</w:t>
      </w:r>
    </w:p>
    <w:p w:rsidR="00000000" w:rsidDel="00000000" w:rsidP="00000000" w:rsidRDefault="00000000" w:rsidRPr="00000000" w14:paraId="00000024">
      <w:pPr>
        <w:numPr>
          <w:ilvl w:val="0"/>
          <w:numId w:val="1"/>
        </w:numPr>
        <w:ind w:left="720" w:hanging="360"/>
        <w:contextualSpacing w:val="1"/>
        <w:rPr>
          <w:sz w:val="24"/>
          <w:szCs w:val="24"/>
          <w:u w:val="none"/>
        </w:rPr>
      </w:pPr>
      <w:r w:rsidDel="00000000" w:rsidR="00000000" w:rsidRPr="00000000">
        <w:rPr>
          <w:sz w:val="24"/>
          <w:szCs w:val="24"/>
          <w:rtl w:val="0"/>
        </w:rPr>
        <w:t xml:space="preserve">Introduction</w:t>
        <w:tab/>
        <w:tab/>
        <w:tab/>
        <w:tab/>
        <w:tab/>
        <w:tab/>
        <w:tab/>
        <w:tab/>
        <w:tab/>
        <w:tab/>
        <w:t xml:space="preserve">3</w:t>
      </w:r>
    </w:p>
    <w:p w:rsidR="00000000" w:rsidDel="00000000" w:rsidP="00000000" w:rsidRDefault="00000000" w:rsidRPr="00000000" w14:paraId="00000025">
      <w:pPr>
        <w:ind w:left="720" w:firstLine="0"/>
        <w:contextualSpacing w:val="0"/>
        <w:rPr>
          <w:sz w:val="24"/>
          <w:szCs w:val="24"/>
        </w:rPr>
      </w:pPr>
      <w:r w:rsidDel="00000000" w:rsidR="00000000" w:rsidRPr="00000000">
        <w:rPr>
          <w:sz w:val="24"/>
          <w:szCs w:val="24"/>
          <w:rtl w:val="0"/>
        </w:rPr>
        <w:t xml:space="preserve">2.1. Report Remit</w:t>
        <w:tab/>
        <w:tab/>
        <w:tab/>
        <w:tab/>
        <w:tab/>
        <w:tab/>
        <w:tab/>
        <w:tab/>
        <w:tab/>
        <w:t xml:space="preserve">3</w:t>
      </w:r>
    </w:p>
    <w:p w:rsidR="00000000" w:rsidDel="00000000" w:rsidP="00000000" w:rsidRDefault="00000000" w:rsidRPr="00000000" w14:paraId="00000026">
      <w:pPr>
        <w:ind w:left="720" w:firstLine="0"/>
        <w:contextualSpacing w:val="0"/>
        <w:rPr>
          <w:sz w:val="24"/>
          <w:szCs w:val="24"/>
        </w:rPr>
      </w:pPr>
      <w:r w:rsidDel="00000000" w:rsidR="00000000" w:rsidRPr="00000000">
        <w:rPr>
          <w:sz w:val="24"/>
          <w:szCs w:val="24"/>
          <w:rtl w:val="0"/>
        </w:rPr>
        <w:t xml:space="preserve">2.2. Project Background</w:t>
        <w:tab/>
        <w:tab/>
        <w:tab/>
        <w:tab/>
        <w:tab/>
        <w:tab/>
        <w:tab/>
        <w:tab/>
        <w:t xml:space="preserve">3</w:t>
      </w:r>
    </w:p>
    <w:p w:rsidR="00000000" w:rsidDel="00000000" w:rsidP="00000000" w:rsidRDefault="00000000" w:rsidRPr="00000000" w14:paraId="00000027">
      <w:pPr>
        <w:ind w:left="720" w:firstLine="0"/>
        <w:contextualSpacing w:val="0"/>
        <w:rPr>
          <w:sz w:val="24"/>
          <w:szCs w:val="24"/>
        </w:rPr>
      </w:pPr>
      <w:r w:rsidDel="00000000" w:rsidR="00000000" w:rsidRPr="00000000">
        <w:rPr>
          <w:sz w:val="24"/>
          <w:szCs w:val="24"/>
          <w:rtl w:val="0"/>
        </w:rPr>
        <w:t xml:space="preserve">2.3. Models of Reflection</w:t>
        <w:tab/>
        <w:tab/>
        <w:tab/>
        <w:tab/>
        <w:tab/>
        <w:tab/>
        <w:tab/>
        <w:tab/>
        <w:t xml:space="preserve">4</w:t>
      </w:r>
    </w:p>
    <w:p w:rsidR="00000000" w:rsidDel="00000000" w:rsidP="00000000" w:rsidRDefault="00000000" w:rsidRPr="00000000" w14:paraId="00000028">
      <w:pPr>
        <w:ind w:left="720" w:firstLine="0"/>
        <w:contextualSpacing w:val="0"/>
        <w:rPr>
          <w:sz w:val="24"/>
          <w:szCs w:val="24"/>
        </w:rPr>
      </w:pPr>
      <w:r w:rsidDel="00000000" w:rsidR="00000000" w:rsidRPr="00000000">
        <w:rPr>
          <w:sz w:val="24"/>
          <w:szCs w:val="24"/>
          <w:rtl w:val="0"/>
        </w:rPr>
        <w:t xml:space="preserve">2.4. Masterclass Sessions</w:t>
        <w:tab/>
        <w:tab/>
        <w:tab/>
        <w:tab/>
        <w:tab/>
        <w:tab/>
        <w:tab/>
        <w:tab/>
        <w:t xml:space="preserve">5</w:t>
      </w:r>
    </w:p>
    <w:p w:rsidR="00000000" w:rsidDel="00000000" w:rsidP="00000000" w:rsidRDefault="00000000" w:rsidRPr="00000000" w14:paraId="00000029">
      <w:pPr>
        <w:ind w:left="720" w:firstLine="0"/>
        <w:contextualSpacing w:val="0"/>
        <w:rPr>
          <w:sz w:val="24"/>
          <w:szCs w:val="24"/>
        </w:rPr>
      </w:pPr>
      <w:r w:rsidDel="00000000" w:rsidR="00000000" w:rsidRPr="00000000">
        <w:rPr>
          <w:sz w:val="24"/>
          <w:szCs w:val="24"/>
          <w:rtl w:val="0"/>
        </w:rPr>
        <w:t xml:space="preserve">2.5. Influence of Masterclasses on our Project</w:t>
        <w:tab/>
        <w:tab/>
        <w:tab/>
        <w:tab/>
        <w:tab/>
        <w:t xml:space="preserve">7</w:t>
      </w:r>
    </w:p>
    <w:p w:rsidR="00000000" w:rsidDel="00000000" w:rsidP="00000000" w:rsidRDefault="00000000" w:rsidRPr="00000000" w14:paraId="0000002A">
      <w:pPr>
        <w:ind w:left="720" w:firstLine="0"/>
        <w:contextualSpacing w:val="0"/>
        <w:rPr>
          <w:sz w:val="24"/>
          <w:szCs w:val="24"/>
        </w:rPr>
      </w:pPr>
      <w:r w:rsidDel="00000000" w:rsidR="00000000" w:rsidRPr="00000000">
        <w:rPr>
          <w:sz w:val="24"/>
          <w:szCs w:val="24"/>
          <w:rtl w:val="0"/>
        </w:rPr>
        <w:t xml:space="preserve">2.6. Influence of Masterclasses on Personal Learning and Development</w:t>
        <w:tab/>
        <w:t xml:space="preserve">8</w:t>
      </w:r>
    </w:p>
    <w:p w:rsidR="00000000" w:rsidDel="00000000" w:rsidP="00000000" w:rsidRDefault="00000000" w:rsidRPr="00000000" w14:paraId="0000002B">
      <w:pPr>
        <w:ind w:left="720" w:firstLine="0"/>
        <w:contextualSpacing w:val="0"/>
        <w:rPr>
          <w:sz w:val="24"/>
          <w:szCs w:val="24"/>
        </w:rPr>
      </w:pPr>
      <w:r w:rsidDel="00000000" w:rsidR="00000000" w:rsidRPr="00000000">
        <w:rPr>
          <w:sz w:val="24"/>
          <w:szCs w:val="24"/>
          <w:rtl w:val="0"/>
        </w:rPr>
        <w:t xml:space="preserve">2.7. Conclusion</w:t>
        <w:tab/>
        <w:tab/>
        <w:tab/>
        <w:tab/>
        <w:tab/>
        <w:tab/>
        <w:tab/>
        <w:tab/>
        <w:tab/>
        <w:t xml:space="preserve">9</w:t>
      </w:r>
    </w:p>
    <w:p w:rsidR="00000000" w:rsidDel="00000000" w:rsidP="00000000" w:rsidRDefault="00000000" w:rsidRPr="00000000" w14:paraId="0000002C">
      <w:pPr>
        <w:ind w:left="0" w:firstLine="0"/>
        <w:contextualSpacing w:val="0"/>
        <w:rPr>
          <w:sz w:val="24"/>
          <w:szCs w:val="24"/>
        </w:rPr>
      </w:pPr>
      <w:r w:rsidDel="00000000" w:rsidR="00000000" w:rsidRPr="00000000">
        <w:rPr>
          <w:sz w:val="24"/>
          <w:szCs w:val="24"/>
          <w:rtl w:val="0"/>
        </w:rPr>
        <w:t xml:space="preserve">     3. References</w:t>
        <w:tab/>
        <w:tab/>
        <w:tab/>
        <w:tab/>
        <w:tab/>
        <w:tab/>
        <w:tab/>
        <w:tab/>
        <w:tab/>
        <w:tab/>
        <w:t xml:space="preserve">10</w:t>
      </w:r>
    </w:p>
    <w:p w:rsidR="00000000" w:rsidDel="00000000" w:rsidP="00000000" w:rsidRDefault="00000000" w:rsidRPr="00000000" w14:paraId="0000002D">
      <w:pPr>
        <w:ind w:left="0" w:firstLine="0"/>
        <w:contextualSpacing w:val="0"/>
        <w:rPr>
          <w:sz w:val="24"/>
          <w:szCs w:val="24"/>
        </w:rPr>
      </w:pPr>
      <w:r w:rsidDel="00000000" w:rsidR="00000000" w:rsidRPr="00000000">
        <w:rPr>
          <w:rtl w:val="0"/>
        </w:rPr>
      </w:r>
    </w:p>
    <w:p w:rsidR="00000000" w:rsidDel="00000000" w:rsidP="00000000" w:rsidRDefault="00000000" w:rsidRPr="00000000" w14:paraId="0000002E">
      <w:pPr>
        <w:contextualSpacing w:val="0"/>
        <w:rPr>
          <w:sz w:val="24"/>
          <w:szCs w:val="24"/>
        </w:rPr>
      </w:pPr>
      <w:r w:rsidDel="00000000" w:rsidR="00000000" w:rsidRPr="00000000">
        <w:rPr>
          <w:rtl w:val="0"/>
        </w:rPr>
      </w:r>
    </w:p>
    <w:p w:rsidR="00000000" w:rsidDel="00000000" w:rsidP="00000000" w:rsidRDefault="00000000" w:rsidRPr="00000000" w14:paraId="0000002F">
      <w:pPr>
        <w:contextualSpacing w:val="0"/>
        <w:rPr>
          <w:b w:val="1"/>
          <w:sz w:val="28"/>
          <w:szCs w:val="28"/>
          <w:u w:val="single"/>
        </w:rPr>
      </w:pPr>
      <w:r w:rsidDel="00000000" w:rsidR="00000000" w:rsidRPr="00000000">
        <w:rPr>
          <w:b w:val="1"/>
          <w:sz w:val="28"/>
          <w:szCs w:val="28"/>
          <w:u w:val="single"/>
          <w:rtl w:val="0"/>
        </w:rPr>
        <w:t xml:space="preserve">Appendices</w:t>
      </w:r>
    </w:p>
    <w:p w:rsidR="00000000" w:rsidDel="00000000" w:rsidP="00000000" w:rsidRDefault="00000000" w:rsidRPr="00000000" w14:paraId="00000030">
      <w:pPr>
        <w:contextualSpacing w:val="0"/>
        <w:rPr>
          <w:b w:val="1"/>
          <w:sz w:val="28"/>
          <w:szCs w:val="28"/>
          <w:u w:val="single"/>
        </w:rPr>
      </w:pPr>
      <w:r w:rsidDel="00000000" w:rsidR="00000000" w:rsidRPr="00000000">
        <w:rPr>
          <w:rtl w:val="0"/>
        </w:rPr>
      </w:r>
    </w:p>
    <w:p w:rsidR="00000000" w:rsidDel="00000000" w:rsidP="00000000" w:rsidRDefault="00000000" w:rsidRPr="00000000" w14:paraId="00000031">
      <w:pPr>
        <w:contextualSpacing w:val="0"/>
        <w:rPr>
          <w:sz w:val="24"/>
          <w:szCs w:val="24"/>
        </w:rPr>
      </w:pPr>
      <w:r w:rsidDel="00000000" w:rsidR="00000000" w:rsidRPr="00000000">
        <w:rPr>
          <w:sz w:val="24"/>
          <w:szCs w:val="24"/>
          <w:rtl w:val="0"/>
        </w:rPr>
        <w:t xml:space="preserve">Appendix A - Feed a Child Swansea Blog</w:t>
      </w:r>
    </w:p>
    <w:p w:rsidR="00000000" w:rsidDel="00000000" w:rsidP="00000000" w:rsidRDefault="00000000" w:rsidRPr="00000000" w14:paraId="00000032">
      <w:pPr>
        <w:contextualSpacing w:val="0"/>
        <w:rPr>
          <w:b w:val="1"/>
          <w:sz w:val="28"/>
          <w:szCs w:val="28"/>
          <w:u w:val="single"/>
        </w:rPr>
      </w:pPr>
      <w:r w:rsidDel="00000000" w:rsidR="00000000" w:rsidRPr="00000000">
        <w:rPr>
          <w:rtl w:val="0"/>
        </w:rPr>
      </w:r>
    </w:p>
    <w:p w:rsidR="00000000" w:rsidDel="00000000" w:rsidP="00000000" w:rsidRDefault="00000000" w:rsidRPr="00000000" w14:paraId="00000033">
      <w:pPr>
        <w:contextualSpacing w:val="0"/>
        <w:rPr>
          <w:b w:val="1"/>
          <w:sz w:val="28"/>
          <w:szCs w:val="28"/>
          <w:u w:val="single"/>
        </w:rPr>
      </w:pPr>
      <w:r w:rsidDel="00000000" w:rsidR="00000000" w:rsidRPr="00000000">
        <w:rPr>
          <w:rtl w:val="0"/>
        </w:rPr>
      </w:r>
    </w:p>
    <w:p w:rsidR="00000000" w:rsidDel="00000000" w:rsidP="00000000" w:rsidRDefault="00000000" w:rsidRPr="00000000" w14:paraId="00000034">
      <w:pPr>
        <w:contextualSpacing w:val="0"/>
        <w:rPr>
          <w:b w:val="1"/>
          <w:sz w:val="28"/>
          <w:szCs w:val="28"/>
          <w:u w:val="single"/>
        </w:rPr>
      </w:pPr>
      <w:r w:rsidDel="00000000" w:rsidR="00000000" w:rsidRPr="00000000">
        <w:rPr>
          <w:rtl w:val="0"/>
        </w:rPr>
      </w:r>
    </w:p>
    <w:p w:rsidR="00000000" w:rsidDel="00000000" w:rsidP="00000000" w:rsidRDefault="00000000" w:rsidRPr="00000000" w14:paraId="00000035">
      <w:pPr>
        <w:contextualSpacing w:val="0"/>
        <w:rPr>
          <w:b w:val="1"/>
          <w:sz w:val="28"/>
          <w:szCs w:val="28"/>
          <w:u w:val="single"/>
        </w:rPr>
      </w:pPr>
      <w:r w:rsidDel="00000000" w:rsidR="00000000" w:rsidRPr="00000000">
        <w:rPr>
          <w:rtl w:val="0"/>
        </w:rPr>
      </w:r>
    </w:p>
    <w:p w:rsidR="00000000" w:rsidDel="00000000" w:rsidP="00000000" w:rsidRDefault="00000000" w:rsidRPr="00000000" w14:paraId="00000036">
      <w:pPr>
        <w:contextualSpacing w:val="0"/>
        <w:rPr>
          <w:b w:val="1"/>
          <w:sz w:val="28"/>
          <w:szCs w:val="28"/>
          <w:u w:val="single"/>
        </w:rPr>
      </w:pPr>
      <w:r w:rsidDel="00000000" w:rsidR="00000000" w:rsidRPr="00000000">
        <w:rPr>
          <w:rtl w:val="0"/>
        </w:rPr>
      </w:r>
    </w:p>
    <w:p w:rsidR="00000000" w:rsidDel="00000000" w:rsidP="00000000" w:rsidRDefault="00000000" w:rsidRPr="00000000" w14:paraId="00000037">
      <w:pPr>
        <w:contextualSpacing w:val="0"/>
        <w:rPr>
          <w:b w:val="1"/>
          <w:sz w:val="28"/>
          <w:szCs w:val="28"/>
          <w:u w:val="single"/>
        </w:rPr>
      </w:pPr>
      <w:r w:rsidDel="00000000" w:rsidR="00000000" w:rsidRPr="00000000">
        <w:rPr>
          <w:rtl w:val="0"/>
        </w:rPr>
      </w:r>
    </w:p>
    <w:p w:rsidR="00000000" w:rsidDel="00000000" w:rsidP="00000000" w:rsidRDefault="00000000" w:rsidRPr="00000000" w14:paraId="00000038">
      <w:pPr>
        <w:contextualSpacing w:val="0"/>
        <w:rPr>
          <w:b w:val="1"/>
          <w:sz w:val="28"/>
          <w:szCs w:val="28"/>
          <w:u w:val="single"/>
        </w:rPr>
      </w:pPr>
      <w:r w:rsidDel="00000000" w:rsidR="00000000" w:rsidRPr="00000000">
        <w:rPr>
          <w:rtl w:val="0"/>
        </w:rPr>
      </w:r>
    </w:p>
    <w:p w:rsidR="00000000" w:rsidDel="00000000" w:rsidP="00000000" w:rsidRDefault="00000000" w:rsidRPr="00000000" w14:paraId="00000039">
      <w:pPr>
        <w:contextualSpacing w:val="0"/>
        <w:rPr>
          <w:b w:val="1"/>
          <w:sz w:val="28"/>
          <w:szCs w:val="28"/>
          <w:u w:val="single"/>
        </w:rPr>
      </w:pPr>
      <w:r w:rsidDel="00000000" w:rsidR="00000000" w:rsidRPr="00000000">
        <w:rPr>
          <w:rtl w:val="0"/>
        </w:rPr>
      </w:r>
    </w:p>
    <w:p w:rsidR="00000000" w:rsidDel="00000000" w:rsidP="00000000" w:rsidRDefault="00000000" w:rsidRPr="00000000" w14:paraId="0000003A">
      <w:pPr>
        <w:contextualSpacing w:val="0"/>
        <w:rPr>
          <w:b w:val="1"/>
          <w:sz w:val="28"/>
          <w:szCs w:val="28"/>
          <w:u w:val="single"/>
        </w:rPr>
      </w:pPr>
      <w:r w:rsidDel="00000000" w:rsidR="00000000" w:rsidRPr="00000000">
        <w:rPr>
          <w:rtl w:val="0"/>
        </w:rPr>
      </w:r>
    </w:p>
    <w:p w:rsidR="00000000" w:rsidDel="00000000" w:rsidP="00000000" w:rsidRDefault="00000000" w:rsidRPr="00000000" w14:paraId="0000003B">
      <w:pPr>
        <w:contextualSpacing w:val="0"/>
        <w:rPr>
          <w:b w:val="1"/>
          <w:sz w:val="28"/>
          <w:szCs w:val="28"/>
          <w:u w:val="single"/>
        </w:rPr>
      </w:pPr>
      <w:r w:rsidDel="00000000" w:rsidR="00000000" w:rsidRPr="00000000">
        <w:rPr>
          <w:rtl w:val="0"/>
        </w:rPr>
      </w:r>
    </w:p>
    <w:p w:rsidR="00000000" w:rsidDel="00000000" w:rsidP="00000000" w:rsidRDefault="00000000" w:rsidRPr="00000000" w14:paraId="0000003C">
      <w:pPr>
        <w:contextualSpacing w:val="0"/>
        <w:rPr>
          <w:b w:val="1"/>
          <w:sz w:val="28"/>
          <w:szCs w:val="28"/>
          <w:u w:val="single"/>
        </w:rPr>
      </w:pPr>
      <w:r w:rsidDel="00000000" w:rsidR="00000000" w:rsidRPr="00000000">
        <w:rPr>
          <w:rtl w:val="0"/>
        </w:rPr>
      </w:r>
    </w:p>
    <w:p w:rsidR="00000000" w:rsidDel="00000000" w:rsidP="00000000" w:rsidRDefault="00000000" w:rsidRPr="00000000" w14:paraId="0000003D">
      <w:pPr>
        <w:contextualSpacing w:val="0"/>
        <w:rPr>
          <w:b w:val="1"/>
          <w:sz w:val="28"/>
          <w:szCs w:val="28"/>
          <w:u w:val="single"/>
        </w:rPr>
      </w:pPr>
      <w:r w:rsidDel="00000000" w:rsidR="00000000" w:rsidRPr="00000000">
        <w:rPr>
          <w:rtl w:val="0"/>
        </w:rPr>
      </w:r>
    </w:p>
    <w:p w:rsidR="00000000" w:rsidDel="00000000" w:rsidP="00000000" w:rsidRDefault="00000000" w:rsidRPr="00000000" w14:paraId="0000003E">
      <w:pPr>
        <w:contextualSpacing w:val="0"/>
        <w:rPr>
          <w:b w:val="1"/>
          <w:sz w:val="28"/>
          <w:szCs w:val="28"/>
          <w:u w:val="single"/>
        </w:rPr>
      </w:pPr>
      <w:r w:rsidDel="00000000" w:rsidR="00000000" w:rsidRPr="00000000">
        <w:rPr>
          <w:rtl w:val="0"/>
        </w:rPr>
      </w:r>
    </w:p>
    <w:p w:rsidR="00000000" w:rsidDel="00000000" w:rsidP="00000000" w:rsidRDefault="00000000" w:rsidRPr="00000000" w14:paraId="0000003F">
      <w:pPr>
        <w:contextualSpacing w:val="0"/>
        <w:rPr>
          <w:b w:val="1"/>
          <w:sz w:val="28"/>
          <w:szCs w:val="28"/>
          <w:u w:val="single"/>
        </w:rPr>
      </w:pPr>
      <w:r w:rsidDel="00000000" w:rsidR="00000000" w:rsidRPr="00000000">
        <w:rPr>
          <w:rtl w:val="0"/>
        </w:rPr>
      </w:r>
    </w:p>
    <w:p w:rsidR="00000000" w:rsidDel="00000000" w:rsidP="00000000" w:rsidRDefault="00000000" w:rsidRPr="00000000" w14:paraId="00000040">
      <w:pPr>
        <w:contextualSpacing w:val="0"/>
        <w:rPr>
          <w:b w:val="1"/>
          <w:sz w:val="28"/>
          <w:szCs w:val="28"/>
          <w:u w:val="single"/>
        </w:rPr>
      </w:pPr>
      <w:r w:rsidDel="00000000" w:rsidR="00000000" w:rsidRPr="00000000">
        <w:rPr>
          <w:rtl w:val="0"/>
        </w:rPr>
      </w:r>
    </w:p>
    <w:p w:rsidR="00000000" w:rsidDel="00000000" w:rsidP="00000000" w:rsidRDefault="00000000" w:rsidRPr="00000000" w14:paraId="00000041">
      <w:pPr>
        <w:contextualSpacing w:val="0"/>
        <w:rPr>
          <w:b w:val="1"/>
          <w:sz w:val="28"/>
          <w:szCs w:val="28"/>
          <w:u w:val="single"/>
        </w:rPr>
      </w:pPr>
      <w:r w:rsidDel="00000000" w:rsidR="00000000" w:rsidRPr="00000000">
        <w:rPr>
          <w:rtl w:val="0"/>
        </w:rPr>
      </w:r>
    </w:p>
    <w:p w:rsidR="00000000" w:rsidDel="00000000" w:rsidP="00000000" w:rsidRDefault="00000000" w:rsidRPr="00000000" w14:paraId="00000042">
      <w:pPr>
        <w:contextualSpacing w:val="0"/>
        <w:rPr>
          <w:b w:val="1"/>
          <w:sz w:val="28"/>
          <w:szCs w:val="28"/>
          <w:u w:val="single"/>
        </w:rPr>
      </w:pPr>
      <w:r w:rsidDel="00000000" w:rsidR="00000000" w:rsidRPr="00000000">
        <w:rPr>
          <w:rtl w:val="0"/>
        </w:rPr>
      </w:r>
    </w:p>
    <w:p w:rsidR="00000000" w:rsidDel="00000000" w:rsidP="00000000" w:rsidRDefault="00000000" w:rsidRPr="00000000" w14:paraId="00000043">
      <w:pPr>
        <w:contextualSpacing w:val="0"/>
        <w:rPr>
          <w:b w:val="1"/>
          <w:sz w:val="28"/>
          <w:szCs w:val="28"/>
          <w:u w:val="single"/>
        </w:rPr>
      </w:pPr>
      <w:r w:rsidDel="00000000" w:rsidR="00000000" w:rsidRPr="00000000">
        <w:rPr>
          <w:b w:val="1"/>
          <w:sz w:val="28"/>
          <w:szCs w:val="28"/>
          <w:u w:val="single"/>
          <w:rtl w:val="0"/>
        </w:rPr>
        <w:t xml:space="preserve">1</w:t>
        <w:tab/>
        <w:t xml:space="preserve">Executive Summary</w:t>
      </w:r>
    </w:p>
    <w:p w:rsidR="00000000" w:rsidDel="00000000" w:rsidP="00000000" w:rsidRDefault="00000000" w:rsidRPr="00000000" w14:paraId="00000044">
      <w:pPr>
        <w:contextualSpacing w:val="0"/>
        <w:rPr>
          <w:b w:val="1"/>
          <w:sz w:val="28"/>
          <w:szCs w:val="28"/>
          <w:u w:val="single"/>
        </w:rPr>
      </w:pPr>
      <w:r w:rsidDel="00000000" w:rsidR="00000000" w:rsidRPr="00000000">
        <w:rPr>
          <w:rtl w:val="0"/>
        </w:rPr>
      </w:r>
    </w:p>
    <w:p w:rsidR="00000000" w:rsidDel="00000000" w:rsidP="00000000" w:rsidRDefault="00000000" w:rsidRPr="00000000" w14:paraId="00000045">
      <w:pPr>
        <w:contextualSpacing w:val="0"/>
        <w:rPr>
          <w:sz w:val="24"/>
          <w:szCs w:val="24"/>
        </w:rPr>
      </w:pPr>
      <w:r w:rsidDel="00000000" w:rsidR="00000000" w:rsidRPr="00000000">
        <w:rPr>
          <w:sz w:val="24"/>
          <w:szCs w:val="24"/>
          <w:rtl w:val="0"/>
        </w:rPr>
        <w:t xml:space="preserve">In this report, I will discuss the impact that masterclasses have had on my project and my individual learning. I will also discuss how I managed my project and how it became the success that it was. I will discuss both advantages and disadvantages of problems I encountered during the project.</w:t>
      </w:r>
    </w:p>
    <w:p w:rsidR="00000000" w:rsidDel="00000000" w:rsidP="00000000" w:rsidRDefault="00000000" w:rsidRPr="00000000" w14:paraId="00000046">
      <w:pPr>
        <w:contextualSpacing w:val="0"/>
        <w:rPr>
          <w:sz w:val="24"/>
          <w:szCs w:val="24"/>
        </w:rPr>
      </w:pPr>
      <w:r w:rsidDel="00000000" w:rsidR="00000000" w:rsidRPr="00000000">
        <w:rPr>
          <w:rtl w:val="0"/>
        </w:rPr>
      </w:r>
    </w:p>
    <w:p w:rsidR="00000000" w:rsidDel="00000000" w:rsidP="00000000" w:rsidRDefault="00000000" w:rsidRPr="00000000" w14:paraId="00000047">
      <w:pPr>
        <w:contextualSpacing w:val="0"/>
        <w:rPr>
          <w:sz w:val="24"/>
          <w:szCs w:val="24"/>
        </w:rPr>
      </w:pPr>
      <w:r w:rsidDel="00000000" w:rsidR="00000000" w:rsidRPr="00000000">
        <w:rPr>
          <w:sz w:val="24"/>
          <w:szCs w:val="24"/>
          <w:rtl w:val="0"/>
        </w:rPr>
        <w:t xml:space="preserve">This report has found that influence from third party sources can greatly impact the success of a project by including different skills and ideas in the management of a project. The findings also show that new skills and ideas can greatly improve how someone can live their life by implementing them into their daily life.</w:t>
      </w:r>
    </w:p>
    <w:p w:rsidR="00000000" w:rsidDel="00000000" w:rsidP="00000000" w:rsidRDefault="00000000" w:rsidRPr="00000000" w14:paraId="00000048">
      <w:pPr>
        <w:contextualSpacing w:val="0"/>
        <w:rPr>
          <w:sz w:val="24"/>
          <w:szCs w:val="24"/>
        </w:rPr>
      </w:pPr>
      <w:r w:rsidDel="00000000" w:rsidR="00000000" w:rsidRPr="00000000">
        <w:rPr>
          <w:rtl w:val="0"/>
        </w:rPr>
      </w:r>
    </w:p>
    <w:p w:rsidR="00000000" w:rsidDel="00000000" w:rsidP="00000000" w:rsidRDefault="00000000" w:rsidRPr="00000000" w14:paraId="00000049">
      <w:pPr>
        <w:contextualSpacing w:val="0"/>
        <w:rPr>
          <w:sz w:val="24"/>
          <w:szCs w:val="24"/>
        </w:rPr>
      </w:pPr>
      <w:r w:rsidDel="00000000" w:rsidR="00000000" w:rsidRPr="00000000">
        <w:rPr>
          <w:sz w:val="24"/>
          <w:szCs w:val="24"/>
          <w:rtl w:val="0"/>
        </w:rPr>
        <w:t xml:space="preserve">I was part of a group project named ‘Feed a Child Swansea’ whose sole purpose was to give poorer families food for their children during school holidays as they were not given free school meals during this period. The major problem we ran into was that ‘Feed a Child Swansea’ as an organisation does not exist and we had to create it from scratch.</w:t>
      </w:r>
    </w:p>
    <w:p w:rsidR="00000000" w:rsidDel="00000000" w:rsidP="00000000" w:rsidRDefault="00000000" w:rsidRPr="00000000" w14:paraId="0000004A">
      <w:pPr>
        <w:contextualSpacing w:val="0"/>
        <w:rPr>
          <w:sz w:val="24"/>
          <w:szCs w:val="24"/>
        </w:rPr>
      </w:pPr>
      <w:r w:rsidDel="00000000" w:rsidR="00000000" w:rsidRPr="00000000">
        <w:rPr>
          <w:rtl w:val="0"/>
        </w:rPr>
      </w:r>
    </w:p>
    <w:p w:rsidR="00000000" w:rsidDel="00000000" w:rsidP="00000000" w:rsidRDefault="00000000" w:rsidRPr="00000000" w14:paraId="0000004B">
      <w:pPr>
        <w:contextualSpacing w:val="0"/>
        <w:rPr>
          <w:sz w:val="24"/>
          <w:szCs w:val="24"/>
        </w:rPr>
      </w:pPr>
      <w:r w:rsidDel="00000000" w:rsidR="00000000" w:rsidRPr="00000000">
        <w:rPr>
          <w:sz w:val="24"/>
          <w:szCs w:val="24"/>
          <w:rtl w:val="0"/>
        </w:rPr>
        <w:t xml:space="preserve">I will also discuss how I used models of reflection to help boost the success our project, as well as reflecting back how we could have improved our project.</w:t>
      </w:r>
    </w:p>
    <w:p w:rsidR="00000000" w:rsidDel="00000000" w:rsidP="00000000" w:rsidRDefault="00000000" w:rsidRPr="00000000" w14:paraId="0000004C">
      <w:pPr>
        <w:contextualSpacing w:val="0"/>
        <w:rPr>
          <w:sz w:val="24"/>
          <w:szCs w:val="24"/>
        </w:rPr>
      </w:pPr>
      <w:r w:rsidDel="00000000" w:rsidR="00000000" w:rsidRPr="00000000">
        <w:rPr>
          <w:rtl w:val="0"/>
        </w:rPr>
      </w:r>
    </w:p>
    <w:p w:rsidR="00000000" w:rsidDel="00000000" w:rsidP="00000000" w:rsidRDefault="00000000" w:rsidRPr="00000000" w14:paraId="0000004D">
      <w:pPr>
        <w:contextualSpacing w:val="0"/>
        <w:rPr>
          <w:sz w:val="24"/>
          <w:szCs w:val="24"/>
        </w:rPr>
      </w:pPr>
      <w:r w:rsidDel="00000000" w:rsidR="00000000" w:rsidRPr="00000000">
        <w:rPr>
          <w:sz w:val="24"/>
          <w:szCs w:val="24"/>
          <w:rtl w:val="0"/>
        </w:rPr>
        <w:t xml:space="preserve">I recommend all of the masterclasses discussed in this report as they change the way a person will react to problem by introducing new skills and ideas.</w:t>
      </w:r>
    </w:p>
    <w:p w:rsidR="00000000" w:rsidDel="00000000" w:rsidP="00000000" w:rsidRDefault="00000000" w:rsidRPr="00000000" w14:paraId="0000004E">
      <w:pPr>
        <w:contextualSpacing w:val="0"/>
        <w:rPr>
          <w:sz w:val="24"/>
          <w:szCs w:val="24"/>
        </w:rPr>
      </w:pPr>
      <w:r w:rsidDel="00000000" w:rsidR="00000000" w:rsidRPr="00000000">
        <w:rPr>
          <w:rtl w:val="0"/>
        </w:rPr>
      </w:r>
    </w:p>
    <w:p w:rsidR="00000000" w:rsidDel="00000000" w:rsidP="00000000" w:rsidRDefault="00000000" w:rsidRPr="00000000" w14:paraId="0000004F">
      <w:pPr>
        <w:contextualSpacing w:val="0"/>
        <w:rPr>
          <w:sz w:val="24"/>
          <w:szCs w:val="24"/>
        </w:rPr>
      </w:pPr>
      <w:r w:rsidDel="00000000" w:rsidR="00000000" w:rsidRPr="00000000">
        <w:rPr>
          <w:rtl w:val="0"/>
        </w:rPr>
      </w:r>
    </w:p>
    <w:p w:rsidR="00000000" w:rsidDel="00000000" w:rsidP="00000000" w:rsidRDefault="00000000" w:rsidRPr="00000000" w14:paraId="00000050">
      <w:pPr>
        <w:contextualSpacing w:val="0"/>
        <w:rPr>
          <w:sz w:val="24"/>
          <w:szCs w:val="24"/>
        </w:rPr>
      </w:pPr>
      <w:r w:rsidDel="00000000" w:rsidR="00000000" w:rsidRPr="00000000">
        <w:rPr>
          <w:rtl w:val="0"/>
        </w:rPr>
      </w:r>
    </w:p>
    <w:p w:rsidR="00000000" w:rsidDel="00000000" w:rsidP="00000000" w:rsidRDefault="00000000" w:rsidRPr="00000000" w14:paraId="00000051">
      <w:pPr>
        <w:contextualSpacing w:val="0"/>
        <w:rPr>
          <w:sz w:val="24"/>
          <w:szCs w:val="24"/>
        </w:rPr>
      </w:pPr>
      <w:r w:rsidDel="00000000" w:rsidR="00000000" w:rsidRPr="00000000">
        <w:rPr>
          <w:rtl w:val="0"/>
        </w:rPr>
      </w:r>
    </w:p>
    <w:p w:rsidR="00000000" w:rsidDel="00000000" w:rsidP="00000000" w:rsidRDefault="00000000" w:rsidRPr="00000000" w14:paraId="00000052">
      <w:pPr>
        <w:contextualSpacing w:val="0"/>
        <w:rPr>
          <w:sz w:val="24"/>
          <w:szCs w:val="24"/>
        </w:rPr>
      </w:pPr>
      <w:r w:rsidDel="00000000" w:rsidR="00000000" w:rsidRPr="00000000">
        <w:rPr>
          <w:rtl w:val="0"/>
        </w:rPr>
      </w:r>
    </w:p>
    <w:p w:rsidR="00000000" w:rsidDel="00000000" w:rsidP="00000000" w:rsidRDefault="00000000" w:rsidRPr="00000000" w14:paraId="00000053">
      <w:pPr>
        <w:contextualSpacing w:val="0"/>
        <w:rPr>
          <w:sz w:val="24"/>
          <w:szCs w:val="24"/>
        </w:rPr>
      </w:pPr>
      <w:r w:rsidDel="00000000" w:rsidR="00000000" w:rsidRPr="00000000">
        <w:rPr>
          <w:rtl w:val="0"/>
        </w:rPr>
      </w:r>
    </w:p>
    <w:p w:rsidR="00000000" w:rsidDel="00000000" w:rsidP="00000000" w:rsidRDefault="00000000" w:rsidRPr="00000000" w14:paraId="00000054">
      <w:pPr>
        <w:contextualSpacing w:val="0"/>
        <w:rPr>
          <w:sz w:val="24"/>
          <w:szCs w:val="24"/>
        </w:rPr>
      </w:pPr>
      <w:r w:rsidDel="00000000" w:rsidR="00000000" w:rsidRPr="00000000">
        <w:rPr>
          <w:rtl w:val="0"/>
        </w:rPr>
      </w:r>
    </w:p>
    <w:p w:rsidR="00000000" w:rsidDel="00000000" w:rsidP="00000000" w:rsidRDefault="00000000" w:rsidRPr="00000000" w14:paraId="00000055">
      <w:pPr>
        <w:contextualSpacing w:val="0"/>
        <w:rPr>
          <w:sz w:val="24"/>
          <w:szCs w:val="24"/>
        </w:rPr>
      </w:pPr>
      <w:r w:rsidDel="00000000" w:rsidR="00000000" w:rsidRPr="00000000">
        <w:rPr>
          <w:rtl w:val="0"/>
        </w:rPr>
      </w:r>
    </w:p>
    <w:p w:rsidR="00000000" w:rsidDel="00000000" w:rsidP="00000000" w:rsidRDefault="00000000" w:rsidRPr="00000000" w14:paraId="00000056">
      <w:pPr>
        <w:contextualSpacing w:val="0"/>
        <w:rPr>
          <w:sz w:val="24"/>
          <w:szCs w:val="24"/>
        </w:rPr>
      </w:pPr>
      <w:r w:rsidDel="00000000" w:rsidR="00000000" w:rsidRPr="00000000">
        <w:rPr>
          <w:rtl w:val="0"/>
        </w:rPr>
      </w:r>
    </w:p>
    <w:p w:rsidR="00000000" w:rsidDel="00000000" w:rsidP="00000000" w:rsidRDefault="00000000" w:rsidRPr="00000000" w14:paraId="00000057">
      <w:pPr>
        <w:contextualSpacing w:val="0"/>
        <w:rPr>
          <w:sz w:val="24"/>
          <w:szCs w:val="24"/>
        </w:rPr>
      </w:pPr>
      <w:r w:rsidDel="00000000" w:rsidR="00000000" w:rsidRPr="00000000">
        <w:rPr>
          <w:rtl w:val="0"/>
        </w:rPr>
      </w:r>
    </w:p>
    <w:p w:rsidR="00000000" w:rsidDel="00000000" w:rsidP="00000000" w:rsidRDefault="00000000" w:rsidRPr="00000000" w14:paraId="00000058">
      <w:pPr>
        <w:contextualSpacing w:val="0"/>
        <w:rPr>
          <w:sz w:val="24"/>
          <w:szCs w:val="24"/>
        </w:rPr>
      </w:pPr>
      <w:r w:rsidDel="00000000" w:rsidR="00000000" w:rsidRPr="00000000">
        <w:rPr>
          <w:rtl w:val="0"/>
        </w:rPr>
      </w:r>
    </w:p>
    <w:p w:rsidR="00000000" w:rsidDel="00000000" w:rsidP="00000000" w:rsidRDefault="00000000" w:rsidRPr="00000000" w14:paraId="00000059">
      <w:pPr>
        <w:contextualSpacing w:val="0"/>
        <w:rPr>
          <w:sz w:val="24"/>
          <w:szCs w:val="24"/>
        </w:rPr>
      </w:pPr>
      <w:r w:rsidDel="00000000" w:rsidR="00000000" w:rsidRPr="00000000">
        <w:rPr>
          <w:rtl w:val="0"/>
        </w:rPr>
      </w:r>
    </w:p>
    <w:p w:rsidR="00000000" w:rsidDel="00000000" w:rsidP="00000000" w:rsidRDefault="00000000" w:rsidRPr="00000000" w14:paraId="0000005A">
      <w:pPr>
        <w:contextualSpacing w:val="0"/>
        <w:rPr>
          <w:b w:val="1"/>
          <w:sz w:val="28"/>
          <w:szCs w:val="28"/>
          <w:u w:val="single"/>
        </w:rPr>
      </w:pPr>
      <w:r w:rsidDel="00000000" w:rsidR="00000000" w:rsidRPr="00000000">
        <w:rPr>
          <w:rtl w:val="0"/>
        </w:rPr>
      </w:r>
    </w:p>
    <w:p w:rsidR="00000000" w:rsidDel="00000000" w:rsidP="00000000" w:rsidRDefault="00000000" w:rsidRPr="00000000" w14:paraId="0000005B">
      <w:pPr>
        <w:contextualSpacing w:val="0"/>
        <w:rPr>
          <w:b w:val="1"/>
          <w:sz w:val="28"/>
          <w:szCs w:val="28"/>
          <w:u w:val="single"/>
        </w:rPr>
      </w:pPr>
      <w:r w:rsidDel="00000000" w:rsidR="00000000" w:rsidRPr="00000000">
        <w:rPr>
          <w:rtl w:val="0"/>
        </w:rPr>
      </w:r>
    </w:p>
    <w:p w:rsidR="00000000" w:rsidDel="00000000" w:rsidP="00000000" w:rsidRDefault="00000000" w:rsidRPr="00000000" w14:paraId="0000005C">
      <w:pPr>
        <w:contextualSpacing w:val="0"/>
        <w:rPr>
          <w:b w:val="1"/>
          <w:sz w:val="28"/>
          <w:szCs w:val="28"/>
          <w:u w:val="single"/>
        </w:rPr>
      </w:pPr>
      <w:r w:rsidDel="00000000" w:rsidR="00000000" w:rsidRPr="00000000">
        <w:rPr>
          <w:rtl w:val="0"/>
        </w:rPr>
      </w:r>
    </w:p>
    <w:p w:rsidR="00000000" w:rsidDel="00000000" w:rsidP="00000000" w:rsidRDefault="00000000" w:rsidRPr="00000000" w14:paraId="0000005D">
      <w:pPr>
        <w:contextualSpacing w:val="0"/>
        <w:rPr>
          <w:b w:val="1"/>
          <w:sz w:val="28"/>
          <w:szCs w:val="28"/>
          <w:u w:val="single"/>
        </w:rPr>
      </w:pPr>
      <w:r w:rsidDel="00000000" w:rsidR="00000000" w:rsidRPr="00000000">
        <w:rPr>
          <w:rtl w:val="0"/>
        </w:rPr>
      </w:r>
    </w:p>
    <w:p w:rsidR="00000000" w:rsidDel="00000000" w:rsidP="00000000" w:rsidRDefault="00000000" w:rsidRPr="00000000" w14:paraId="0000005E">
      <w:pPr>
        <w:contextualSpacing w:val="0"/>
        <w:rPr>
          <w:b w:val="1"/>
          <w:sz w:val="28"/>
          <w:szCs w:val="28"/>
          <w:u w:val="single"/>
        </w:rPr>
      </w:pPr>
      <w:r w:rsidDel="00000000" w:rsidR="00000000" w:rsidRPr="00000000">
        <w:rPr>
          <w:b w:val="1"/>
          <w:sz w:val="28"/>
          <w:szCs w:val="28"/>
          <w:u w:val="single"/>
          <w:rtl w:val="0"/>
        </w:rPr>
        <w:t xml:space="preserve">2 </w:t>
        <w:tab/>
        <w:t xml:space="preserve">Introduction</w:t>
      </w:r>
    </w:p>
    <w:p w:rsidR="00000000" w:rsidDel="00000000" w:rsidP="00000000" w:rsidRDefault="00000000" w:rsidRPr="00000000" w14:paraId="0000005F">
      <w:pPr>
        <w:contextualSpacing w:val="0"/>
        <w:rPr>
          <w:b w:val="1"/>
          <w:sz w:val="28"/>
          <w:szCs w:val="28"/>
          <w:u w:val="single"/>
        </w:rPr>
      </w:pPr>
      <w:r w:rsidDel="00000000" w:rsidR="00000000" w:rsidRPr="00000000">
        <w:rPr>
          <w:rtl w:val="0"/>
        </w:rPr>
      </w:r>
    </w:p>
    <w:p w:rsidR="00000000" w:rsidDel="00000000" w:rsidP="00000000" w:rsidRDefault="00000000" w:rsidRPr="00000000" w14:paraId="00000060">
      <w:pPr>
        <w:contextualSpacing w:val="0"/>
        <w:rPr>
          <w:b w:val="1"/>
          <w:sz w:val="28"/>
          <w:szCs w:val="28"/>
          <w:u w:val="single"/>
        </w:rPr>
      </w:pPr>
      <w:r w:rsidDel="00000000" w:rsidR="00000000" w:rsidRPr="00000000">
        <w:rPr>
          <w:b w:val="1"/>
          <w:sz w:val="28"/>
          <w:szCs w:val="28"/>
          <w:u w:val="single"/>
          <w:rtl w:val="0"/>
        </w:rPr>
        <w:t xml:space="preserve">2.1</w:t>
        <w:tab/>
        <w:t xml:space="preserve">Report Remit</w:t>
      </w:r>
    </w:p>
    <w:p w:rsidR="00000000" w:rsidDel="00000000" w:rsidP="00000000" w:rsidRDefault="00000000" w:rsidRPr="00000000" w14:paraId="00000061">
      <w:pPr>
        <w:contextualSpacing w:val="0"/>
        <w:rPr>
          <w:b w:val="1"/>
          <w:sz w:val="24"/>
          <w:szCs w:val="24"/>
          <w:u w:val="single"/>
        </w:rPr>
      </w:pPr>
      <w:r w:rsidDel="00000000" w:rsidR="00000000" w:rsidRPr="00000000">
        <w:rPr>
          <w:rtl w:val="0"/>
        </w:rPr>
      </w:r>
    </w:p>
    <w:p w:rsidR="00000000" w:rsidDel="00000000" w:rsidP="00000000" w:rsidRDefault="00000000" w:rsidRPr="00000000" w14:paraId="00000062">
      <w:pPr>
        <w:contextualSpacing w:val="0"/>
        <w:rPr>
          <w:sz w:val="24"/>
          <w:szCs w:val="24"/>
        </w:rPr>
      </w:pPr>
      <w:r w:rsidDel="00000000" w:rsidR="00000000" w:rsidRPr="00000000">
        <w:rPr>
          <w:sz w:val="24"/>
          <w:szCs w:val="24"/>
          <w:rtl w:val="0"/>
        </w:rPr>
        <w:t xml:space="preserve">This report is about the experiences I’ve had during my project and the masterclasses. I have learned many new skills and applied them to new experiences I have encountered over the past few months. They have also helped me live life differently by offering a variety of new skills and ideas into my way of living. I will discuss all of these in this extensive report.</w:t>
      </w:r>
    </w:p>
    <w:p w:rsidR="00000000" w:rsidDel="00000000" w:rsidP="00000000" w:rsidRDefault="00000000" w:rsidRPr="00000000" w14:paraId="00000063">
      <w:pPr>
        <w:contextualSpacing w:val="0"/>
        <w:rPr>
          <w:sz w:val="24"/>
          <w:szCs w:val="24"/>
        </w:rPr>
      </w:pPr>
      <w:r w:rsidDel="00000000" w:rsidR="00000000" w:rsidRPr="00000000">
        <w:rPr>
          <w:rtl w:val="0"/>
        </w:rPr>
      </w:r>
    </w:p>
    <w:p w:rsidR="00000000" w:rsidDel="00000000" w:rsidP="00000000" w:rsidRDefault="00000000" w:rsidRPr="00000000" w14:paraId="00000064">
      <w:pPr>
        <w:contextualSpacing w:val="0"/>
        <w:rPr>
          <w:b w:val="1"/>
          <w:sz w:val="28"/>
          <w:szCs w:val="28"/>
          <w:u w:val="single"/>
        </w:rPr>
      </w:pPr>
      <w:r w:rsidDel="00000000" w:rsidR="00000000" w:rsidRPr="00000000">
        <w:rPr>
          <w:b w:val="1"/>
          <w:sz w:val="28"/>
          <w:szCs w:val="28"/>
          <w:u w:val="single"/>
          <w:rtl w:val="0"/>
        </w:rPr>
        <w:t xml:space="preserve">2.2</w:t>
        <w:tab/>
        <w:t xml:space="preserve">Project Background</w:t>
      </w:r>
    </w:p>
    <w:p w:rsidR="00000000" w:rsidDel="00000000" w:rsidP="00000000" w:rsidRDefault="00000000" w:rsidRPr="00000000" w14:paraId="00000065">
      <w:pPr>
        <w:contextualSpacing w:val="0"/>
        <w:rPr>
          <w:b w:val="1"/>
          <w:sz w:val="24"/>
          <w:szCs w:val="24"/>
          <w:u w:val="single"/>
        </w:rPr>
      </w:pPr>
      <w:r w:rsidDel="00000000" w:rsidR="00000000" w:rsidRPr="00000000">
        <w:rPr>
          <w:rtl w:val="0"/>
        </w:rPr>
      </w:r>
    </w:p>
    <w:p w:rsidR="00000000" w:rsidDel="00000000" w:rsidP="00000000" w:rsidRDefault="00000000" w:rsidRPr="00000000" w14:paraId="00000066">
      <w:pPr>
        <w:contextualSpacing w:val="0"/>
        <w:rPr>
          <w:sz w:val="24"/>
          <w:szCs w:val="24"/>
        </w:rPr>
      </w:pPr>
      <w:r w:rsidDel="00000000" w:rsidR="00000000" w:rsidRPr="00000000">
        <w:rPr>
          <w:sz w:val="24"/>
          <w:szCs w:val="24"/>
          <w:rtl w:val="0"/>
        </w:rPr>
        <w:t xml:space="preserve">My project was ‘Feed A Child Swansea’, Our aim was to collect food and money for the children of Swansea that lived in some sort of poverty. Children in schools get free school meals, but when they are out of school their parents may not be able to afford to feed them or they go without meals so their children can eat. The food we collected was dropped off at one of the food banks in Swansea where they would then deliver it to the children. The major problem we had was that there was no set organisation for this cause, therefore we had to create one from scratch. The idea was set up by MP Carolyn Harries but she had not set up way for the public to help. We had to set up two donation stations, one in the UWTSD Business Campus and the other in the Guildhall, to get the public engaged and to try to help as many people as possible. The response was phenomenal and we received more donations than we could have ever predicted,</w:t>
      </w:r>
    </w:p>
    <w:p w:rsidR="00000000" w:rsidDel="00000000" w:rsidP="00000000" w:rsidRDefault="00000000" w:rsidRPr="00000000" w14:paraId="00000067">
      <w:pPr>
        <w:contextualSpacing w:val="0"/>
        <w:rPr>
          <w:sz w:val="24"/>
          <w:szCs w:val="24"/>
        </w:rPr>
      </w:pPr>
      <w:r w:rsidDel="00000000" w:rsidR="00000000" w:rsidRPr="00000000">
        <w:rPr>
          <w:rtl w:val="0"/>
        </w:rPr>
      </w:r>
    </w:p>
    <w:p w:rsidR="00000000" w:rsidDel="00000000" w:rsidP="00000000" w:rsidRDefault="00000000" w:rsidRPr="00000000" w14:paraId="00000068">
      <w:pPr>
        <w:contextualSpacing w:val="0"/>
        <w:rPr>
          <w:b w:val="1"/>
          <w:sz w:val="28"/>
          <w:szCs w:val="28"/>
          <w:u w:val="single"/>
        </w:rPr>
      </w:pPr>
      <w:r w:rsidDel="00000000" w:rsidR="00000000" w:rsidRPr="00000000">
        <w:rPr>
          <w:b w:val="1"/>
          <w:sz w:val="28"/>
          <w:szCs w:val="28"/>
          <w:u w:val="single"/>
          <w:rtl w:val="0"/>
        </w:rPr>
        <w:t xml:space="preserve">2.3</w:t>
        <w:tab/>
        <w:t xml:space="preserve">Models of Reflection</w:t>
      </w:r>
    </w:p>
    <w:p w:rsidR="00000000" w:rsidDel="00000000" w:rsidP="00000000" w:rsidRDefault="00000000" w:rsidRPr="00000000" w14:paraId="00000069">
      <w:pPr>
        <w:contextualSpacing w:val="0"/>
        <w:rPr>
          <w:b w:val="1"/>
          <w:sz w:val="24"/>
          <w:szCs w:val="24"/>
          <w:u w:val="single"/>
        </w:rPr>
      </w:pPr>
      <w:r w:rsidDel="00000000" w:rsidR="00000000" w:rsidRPr="00000000">
        <w:rPr>
          <w:rtl w:val="0"/>
        </w:rPr>
      </w:r>
    </w:p>
    <w:p w:rsidR="00000000" w:rsidDel="00000000" w:rsidP="00000000" w:rsidRDefault="00000000" w:rsidRPr="00000000" w14:paraId="0000006A">
      <w:pPr>
        <w:contextualSpacing w:val="0"/>
        <w:rPr>
          <w:sz w:val="24"/>
          <w:szCs w:val="24"/>
        </w:rPr>
      </w:pPr>
      <w:r w:rsidDel="00000000" w:rsidR="00000000" w:rsidRPr="00000000">
        <w:rPr>
          <w:sz w:val="24"/>
          <w:szCs w:val="24"/>
        </w:rPr>
        <w:drawing>
          <wp:inline distB="114300" distT="114300" distL="114300" distR="114300">
            <wp:extent cx="2381250" cy="2381250"/>
            <wp:effectExtent b="0" l="0" r="0" t="0"/>
            <wp:docPr id="2" name="image4.png"/>
            <a:graphic>
              <a:graphicData uri="http://schemas.openxmlformats.org/drawingml/2006/picture">
                <pic:pic>
                  <pic:nvPicPr>
                    <pic:cNvPr id="0" name="image4.png"/>
                    <pic:cNvPicPr preferRelativeResize="0"/>
                  </pic:nvPicPr>
                  <pic:blipFill>
                    <a:blip r:embed="rId6"/>
                    <a:srcRect b="0" l="0" r="0" t="0"/>
                    <a:stretch>
                      <a:fillRect/>
                    </a:stretch>
                  </pic:blipFill>
                  <pic:spPr>
                    <a:xfrm>
                      <a:off x="0" y="0"/>
                      <a:ext cx="2381250" cy="2381250"/>
                    </a:xfrm>
                    <a:prstGeom prst="rect"/>
                    <a:ln/>
                  </pic:spPr>
                </pic:pic>
              </a:graphicData>
            </a:graphic>
          </wp:inline>
        </w:drawing>
      </w:r>
      <w:r w:rsidDel="00000000" w:rsidR="00000000" w:rsidRPr="00000000">
        <w:rPr>
          <w:sz w:val="24"/>
          <w:szCs w:val="24"/>
        </w:rPr>
        <mc:AlternateContent>
          <mc:Choice Requires="wpg">
            <w:drawing>
              <wp:inline distB="114300" distT="114300" distL="114300" distR="114300">
                <wp:extent cx="847725" cy="419100"/>
                <wp:effectExtent b="0" l="0" r="0" t="0"/>
                <wp:docPr id="3" name=""/>
                <a:graphic>
                  <a:graphicData uri="http://schemas.microsoft.com/office/word/2010/wordprocessingShape">
                    <wps:wsp>
                      <wps:cNvSpPr txBox="1"/>
                      <wps:cNvPr id="2" name="Shape 2"/>
                      <wps:spPr>
                        <a:xfrm>
                          <a:off x="2857500" y="361950"/>
                          <a:ext cx="828600" cy="3999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Fig 2.1</w:t>
                            </w:r>
                          </w:p>
                        </w:txbxContent>
                      </wps:txbx>
                      <wps:bodyPr anchorCtr="0" anchor="t" bIns="91425" lIns="91425" spcFirstLastPara="1" rIns="91425" wrap="square" tIns="91425"/>
                    </wps:wsp>
                  </a:graphicData>
                </a:graphic>
              </wp:inline>
            </w:drawing>
          </mc:Choice>
          <mc:Fallback>
            <w:drawing>
              <wp:inline distB="114300" distT="114300" distL="114300" distR="114300">
                <wp:extent cx="847725" cy="419100"/>
                <wp:effectExtent b="0" l="0" r="0" t="0"/>
                <wp:docPr id="3" name="image6.png"/>
                <a:graphic>
                  <a:graphicData uri="http://schemas.openxmlformats.org/drawingml/2006/picture">
                    <pic:pic>
                      <pic:nvPicPr>
                        <pic:cNvPr id="0" name="image6.png"/>
                        <pic:cNvPicPr preferRelativeResize="0"/>
                      </pic:nvPicPr>
                      <pic:blipFill>
                        <a:blip r:embed="rId7"/>
                        <a:srcRect/>
                        <a:stretch>
                          <a:fillRect/>
                        </a:stretch>
                      </pic:blipFill>
                      <pic:spPr>
                        <a:xfrm>
                          <a:off x="0" y="0"/>
                          <a:ext cx="847725" cy="41910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6B">
      <w:pPr>
        <w:contextualSpacing w:val="0"/>
        <w:rPr>
          <w:sz w:val="24"/>
          <w:szCs w:val="24"/>
        </w:rPr>
      </w:pPr>
      <w:r w:rsidDel="00000000" w:rsidR="00000000" w:rsidRPr="00000000">
        <w:rPr>
          <w:rtl w:val="0"/>
        </w:rPr>
      </w:r>
    </w:p>
    <w:p w:rsidR="00000000" w:rsidDel="00000000" w:rsidP="00000000" w:rsidRDefault="00000000" w:rsidRPr="00000000" w14:paraId="0000006C">
      <w:pPr>
        <w:contextualSpacing w:val="0"/>
        <w:rPr>
          <w:sz w:val="24"/>
          <w:szCs w:val="24"/>
        </w:rPr>
      </w:pPr>
      <w:r w:rsidDel="00000000" w:rsidR="00000000" w:rsidRPr="00000000">
        <w:rPr>
          <w:sz w:val="24"/>
          <w:szCs w:val="24"/>
          <w:rtl w:val="0"/>
        </w:rPr>
        <w:t xml:space="preserve">The model above is Driscoll’s Model Of Reflection. I used this as part of my project to help plan things out. First, we decided to try to contact the person that was running the organisation that was assigned to us, so we tried to find a building that they operated from. Unfortunately there was no building therefore we tried to contact MP Carolyn harries as she was linked to the project, so we emailed her to try to get more clarification. Unfortunately it seemed that there was no such thing as ‘Feed a Child Swansea’ so we decided to create our own company with the same name. Our aim was to feed children in the Swansea area, so we set up donation stations to collect food to give to families. Next, we had a charity showcase in Unit 19 in Swansea, therefore we created a stand to showcase our charity, what we achieved and what our future plans were to the public. Next , it was time to deliver the food we collected to the children therefore we took a car to the food bank for them to deliver the food.</w:t>
      </w:r>
    </w:p>
    <w:p w:rsidR="00000000" w:rsidDel="00000000" w:rsidP="00000000" w:rsidRDefault="00000000" w:rsidRPr="00000000" w14:paraId="0000006D">
      <w:pPr>
        <w:contextualSpacing w:val="0"/>
        <w:rPr>
          <w:sz w:val="24"/>
          <w:szCs w:val="24"/>
        </w:rPr>
      </w:pPr>
      <w:r w:rsidDel="00000000" w:rsidR="00000000" w:rsidRPr="00000000">
        <w:rPr>
          <w:rtl w:val="0"/>
        </w:rPr>
      </w:r>
    </w:p>
    <w:p w:rsidR="00000000" w:rsidDel="00000000" w:rsidP="00000000" w:rsidRDefault="00000000" w:rsidRPr="00000000" w14:paraId="0000006E">
      <w:pPr>
        <w:contextualSpacing w:val="0"/>
        <w:rPr>
          <w:sz w:val="24"/>
          <w:szCs w:val="24"/>
        </w:rPr>
      </w:pPr>
      <w:r w:rsidDel="00000000" w:rsidR="00000000" w:rsidRPr="00000000">
        <w:rPr>
          <w:rtl w:val="0"/>
        </w:rPr>
      </w:r>
    </w:p>
    <w:p w:rsidR="00000000" w:rsidDel="00000000" w:rsidP="00000000" w:rsidRDefault="00000000" w:rsidRPr="00000000" w14:paraId="0000006F">
      <w:pPr>
        <w:contextualSpacing w:val="0"/>
        <w:rPr>
          <w:sz w:val="24"/>
          <w:szCs w:val="24"/>
        </w:rPr>
      </w:pPr>
      <w:r w:rsidDel="00000000" w:rsidR="00000000" w:rsidRPr="00000000">
        <w:rPr>
          <w:sz w:val="24"/>
          <w:szCs w:val="24"/>
        </w:rPr>
        <w:drawing>
          <wp:inline distB="114300" distT="114300" distL="114300" distR="114300">
            <wp:extent cx="3429000" cy="2781300"/>
            <wp:effectExtent b="0" l="0" r="0" t="0"/>
            <wp:docPr id="1"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3429000" cy="2781300"/>
                    </a:xfrm>
                    <a:prstGeom prst="rect"/>
                    <a:ln/>
                  </pic:spPr>
                </pic:pic>
              </a:graphicData>
            </a:graphic>
          </wp:inline>
        </w:drawing>
      </w:r>
      <w:r w:rsidDel="00000000" w:rsidR="00000000" w:rsidRPr="00000000">
        <w:rPr>
          <w:sz w:val="24"/>
          <w:szCs w:val="24"/>
        </w:rPr>
        <mc:AlternateContent>
          <mc:Choice Requires="wpg">
            <w:drawing>
              <wp:inline distB="114300" distT="114300" distL="114300" distR="114300">
                <wp:extent cx="790575" cy="371475"/>
                <wp:effectExtent b="0" l="0" r="0" t="0"/>
                <wp:docPr id="4" name=""/>
                <a:graphic>
                  <a:graphicData uri="http://schemas.microsoft.com/office/word/2010/wordprocessingShape">
                    <wps:wsp>
                      <wps:cNvSpPr txBox="1"/>
                      <wps:cNvPr id="3" name="Shape 3"/>
                      <wps:spPr>
                        <a:xfrm>
                          <a:off x="3200400" y="1238250"/>
                          <a:ext cx="771600" cy="3525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Fig 2.2</w:t>
                            </w:r>
                          </w:p>
                        </w:txbxContent>
                      </wps:txbx>
                      <wps:bodyPr anchorCtr="0" anchor="t" bIns="91425" lIns="91425" spcFirstLastPara="1" rIns="91425" wrap="square" tIns="91425"/>
                    </wps:wsp>
                  </a:graphicData>
                </a:graphic>
              </wp:inline>
            </w:drawing>
          </mc:Choice>
          <mc:Fallback>
            <w:drawing>
              <wp:inline distB="114300" distT="114300" distL="114300" distR="114300">
                <wp:extent cx="790575" cy="371475"/>
                <wp:effectExtent b="0" l="0" r="0" t="0"/>
                <wp:docPr id="4" name="image8.png"/>
                <a:graphic>
                  <a:graphicData uri="http://schemas.openxmlformats.org/drawingml/2006/picture">
                    <pic:pic>
                      <pic:nvPicPr>
                        <pic:cNvPr id="0" name="image8.png"/>
                        <pic:cNvPicPr preferRelativeResize="0"/>
                      </pic:nvPicPr>
                      <pic:blipFill>
                        <a:blip r:embed="rId9"/>
                        <a:srcRect/>
                        <a:stretch>
                          <a:fillRect/>
                        </a:stretch>
                      </pic:blipFill>
                      <pic:spPr>
                        <a:xfrm>
                          <a:off x="0" y="0"/>
                          <a:ext cx="790575" cy="371475"/>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70">
      <w:pPr>
        <w:contextualSpacing w:val="0"/>
        <w:rPr>
          <w:sz w:val="24"/>
          <w:szCs w:val="24"/>
        </w:rPr>
      </w:pPr>
      <w:r w:rsidDel="00000000" w:rsidR="00000000" w:rsidRPr="00000000">
        <w:rPr>
          <w:rtl w:val="0"/>
        </w:rPr>
      </w:r>
    </w:p>
    <w:p w:rsidR="00000000" w:rsidDel="00000000" w:rsidP="00000000" w:rsidRDefault="00000000" w:rsidRPr="00000000" w14:paraId="00000071">
      <w:pPr>
        <w:contextualSpacing w:val="0"/>
        <w:rPr>
          <w:sz w:val="24"/>
          <w:szCs w:val="24"/>
        </w:rPr>
      </w:pPr>
      <w:r w:rsidDel="00000000" w:rsidR="00000000" w:rsidRPr="00000000">
        <w:rPr>
          <w:sz w:val="24"/>
          <w:szCs w:val="24"/>
          <w:rtl w:val="0"/>
        </w:rPr>
        <w:t xml:space="preserve">The model above is Gibbs’ Reflective Cycle. </w:t>
      </w:r>
      <w:r w:rsidDel="00000000" w:rsidR="00000000" w:rsidRPr="00000000">
        <w:rPr>
          <w:i w:val="1"/>
          <w:sz w:val="24"/>
          <w:szCs w:val="24"/>
          <w:rtl w:val="0"/>
        </w:rPr>
        <w:t xml:space="preserve">“</w:t>
      </w:r>
      <w:r w:rsidDel="00000000" w:rsidR="00000000" w:rsidRPr="00000000">
        <w:rPr>
          <w:i w:val="1"/>
          <w:sz w:val="24"/>
          <w:szCs w:val="24"/>
          <w:rtl w:val="0"/>
        </w:rPr>
        <w:t xml:space="preserve"> It's particularly useful for helping people learn from situations that they experience regularly, especially when these don't go well.” [2.1]  </w:t>
      </w:r>
      <w:r w:rsidDel="00000000" w:rsidR="00000000" w:rsidRPr="00000000">
        <w:rPr>
          <w:sz w:val="24"/>
          <w:szCs w:val="24"/>
          <w:rtl w:val="0"/>
        </w:rPr>
        <w:t xml:space="preserve">I used this as part of my project for me to reflect on the decisions that I made whilst contributing the group and the project. An example of this would be that when we looked for the organisation, there wasn’t one. I was feeling annoyed, but happy with the challenge of solving this problem. We evaluated to situation and decided the best thing we could do was to create our own organisation to get around the issue. We decided to name this organisation ‘Feed a Child Swansea” and went ahead with our plan as normal. Another example is the charity showcase event where we discussed our charity to the public. I felt very happy with the outcome of this event as it increased the amount of people that knew about our charity. We evaluated the event and decided that it was a success. We then wrote about the event in this report.</w:t>
      </w:r>
    </w:p>
    <w:p w:rsidR="00000000" w:rsidDel="00000000" w:rsidP="00000000" w:rsidRDefault="00000000" w:rsidRPr="00000000" w14:paraId="00000072">
      <w:pPr>
        <w:contextualSpacing w:val="0"/>
        <w:rPr>
          <w:sz w:val="24"/>
          <w:szCs w:val="24"/>
        </w:rPr>
      </w:pPr>
      <w:r w:rsidDel="00000000" w:rsidR="00000000" w:rsidRPr="00000000">
        <w:rPr>
          <w:rtl w:val="0"/>
        </w:rPr>
      </w:r>
    </w:p>
    <w:p w:rsidR="00000000" w:rsidDel="00000000" w:rsidP="00000000" w:rsidRDefault="00000000" w:rsidRPr="00000000" w14:paraId="00000073">
      <w:pPr>
        <w:contextualSpacing w:val="0"/>
        <w:rPr>
          <w:b w:val="1"/>
          <w:sz w:val="28"/>
          <w:szCs w:val="28"/>
          <w:u w:val="single"/>
        </w:rPr>
      </w:pPr>
      <w:r w:rsidDel="00000000" w:rsidR="00000000" w:rsidRPr="00000000">
        <w:rPr>
          <w:b w:val="1"/>
          <w:sz w:val="28"/>
          <w:szCs w:val="28"/>
          <w:u w:val="single"/>
          <w:rtl w:val="0"/>
        </w:rPr>
        <w:t xml:space="preserve">2.4</w:t>
        <w:tab/>
        <w:t xml:space="preserve">Masterclass Sessions</w:t>
      </w:r>
    </w:p>
    <w:p w:rsidR="00000000" w:rsidDel="00000000" w:rsidP="00000000" w:rsidRDefault="00000000" w:rsidRPr="00000000" w14:paraId="00000074">
      <w:pPr>
        <w:contextualSpacing w:val="0"/>
        <w:rPr>
          <w:sz w:val="28"/>
          <w:szCs w:val="28"/>
        </w:rPr>
      </w:pPr>
      <w:r w:rsidDel="00000000" w:rsidR="00000000" w:rsidRPr="00000000">
        <w:rPr>
          <w:rtl w:val="0"/>
        </w:rPr>
      </w:r>
    </w:p>
    <w:p w:rsidR="00000000" w:rsidDel="00000000" w:rsidP="00000000" w:rsidRDefault="00000000" w:rsidRPr="00000000" w14:paraId="00000075">
      <w:pPr>
        <w:contextualSpacing w:val="0"/>
        <w:rPr>
          <w:sz w:val="24"/>
          <w:szCs w:val="24"/>
        </w:rPr>
      </w:pPr>
      <w:r w:rsidDel="00000000" w:rsidR="00000000" w:rsidRPr="00000000">
        <w:rPr>
          <w:sz w:val="24"/>
          <w:szCs w:val="24"/>
          <w:rtl w:val="0"/>
        </w:rPr>
        <w:t xml:space="preserve">During the first semester, I attended various masterclass sessions at the UWTSD Business campus. These sessions were held by a mix of guest speakers from all different backgrounds doing a variety of different careers. </w:t>
      </w:r>
    </w:p>
    <w:p w:rsidR="00000000" w:rsidDel="00000000" w:rsidP="00000000" w:rsidRDefault="00000000" w:rsidRPr="00000000" w14:paraId="00000076">
      <w:pPr>
        <w:contextualSpacing w:val="0"/>
        <w:rPr>
          <w:sz w:val="24"/>
          <w:szCs w:val="24"/>
        </w:rPr>
      </w:pPr>
      <w:r w:rsidDel="00000000" w:rsidR="00000000" w:rsidRPr="00000000">
        <w:rPr>
          <w:rtl w:val="0"/>
        </w:rPr>
      </w:r>
    </w:p>
    <w:p w:rsidR="00000000" w:rsidDel="00000000" w:rsidP="00000000" w:rsidRDefault="00000000" w:rsidRPr="00000000" w14:paraId="00000077">
      <w:pPr>
        <w:contextualSpacing w:val="0"/>
        <w:rPr>
          <w:sz w:val="24"/>
          <w:szCs w:val="24"/>
        </w:rPr>
      </w:pPr>
      <w:r w:rsidDel="00000000" w:rsidR="00000000" w:rsidRPr="00000000">
        <w:rPr>
          <w:sz w:val="24"/>
          <w:szCs w:val="24"/>
          <w:rtl w:val="0"/>
        </w:rPr>
        <w:t xml:space="preserve">The first of these masterclasses was Mr Producer, a company led by Stifyn Parri which handled a variety of different things in the theatre and in the events industry.</w:t>
      </w:r>
    </w:p>
    <w:p w:rsidR="00000000" w:rsidDel="00000000" w:rsidP="00000000" w:rsidRDefault="00000000" w:rsidRPr="00000000" w14:paraId="00000078">
      <w:pPr>
        <w:contextualSpacing w:val="0"/>
        <w:rPr>
          <w:i w:val="1"/>
          <w:sz w:val="24"/>
          <w:szCs w:val="24"/>
        </w:rPr>
      </w:pPr>
      <w:r w:rsidDel="00000000" w:rsidR="00000000" w:rsidRPr="00000000">
        <w:rPr>
          <w:rtl w:val="0"/>
        </w:rPr>
      </w:r>
    </w:p>
    <w:p w:rsidR="00000000" w:rsidDel="00000000" w:rsidP="00000000" w:rsidRDefault="00000000" w:rsidRPr="00000000" w14:paraId="00000079">
      <w:pPr>
        <w:contextualSpacing w:val="0"/>
        <w:rPr>
          <w:i w:val="1"/>
          <w:sz w:val="24"/>
          <w:szCs w:val="24"/>
        </w:rPr>
      </w:pPr>
      <w:r w:rsidDel="00000000" w:rsidR="00000000" w:rsidRPr="00000000">
        <w:rPr>
          <w:i w:val="1"/>
          <w:sz w:val="24"/>
          <w:szCs w:val="24"/>
          <w:rtl w:val="0"/>
        </w:rPr>
        <w:t xml:space="preserve">“</w:t>
      </w:r>
      <w:r w:rsidDel="00000000" w:rsidR="00000000" w:rsidRPr="00000000">
        <w:rPr>
          <w:i w:val="1"/>
          <w:sz w:val="24"/>
          <w:szCs w:val="24"/>
          <w:rtl w:val="0"/>
        </w:rPr>
        <w:t xml:space="preserve">Stifyn has a strong track record fronting a wide range of live events in both English and Welsh for over 35 years. He regularly is Master of Ceremonies for Corporate and Charity events. His work includes the first ever BAFTA Cymru Awards, Llangollen International Eisteddfod, Big Ideas Wales Boot Camp for Young Entrepreneurs, Introbiz Expo, Curtis Stigers, Sister Sledge, Mica Paris and The Real thing Live @ The Corran, Cardiff Mardi Gras and the Bryn Terfel Foundation Concert. He is a regular TV and radio pundit, represents various clients for press and media and is an after-dinner speaker and raconteur.” [2.2]</w:t>
      </w:r>
    </w:p>
    <w:p w:rsidR="00000000" w:rsidDel="00000000" w:rsidP="00000000" w:rsidRDefault="00000000" w:rsidRPr="00000000" w14:paraId="0000007A">
      <w:pPr>
        <w:contextualSpacing w:val="0"/>
        <w:rPr>
          <w:i w:val="1"/>
          <w:sz w:val="24"/>
          <w:szCs w:val="24"/>
        </w:rPr>
      </w:pPr>
      <w:r w:rsidDel="00000000" w:rsidR="00000000" w:rsidRPr="00000000">
        <w:rPr>
          <w:rtl w:val="0"/>
        </w:rPr>
      </w:r>
    </w:p>
    <w:p w:rsidR="00000000" w:rsidDel="00000000" w:rsidP="00000000" w:rsidRDefault="00000000" w:rsidRPr="00000000" w14:paraId="0000007B">
      <w:pPr>
        <w:contextualSpacing w:val="0"/>
        <w:rPr>
          <w:sz w:val="24"/>
          <w:szCs w:val="24"/>
        </w:rPr>
      </w:pPr>
      <w:r w:rsidDel="00000000" w:rsidR="00000000" w:rsidRPr="00000000">
        <w:rPr>
          <w:sz w:val="24"/>
          <w:szCs w:val="24"/>
          <w:rtl w:val="0"/>
        </w:rPr>
        <w:t xml:space="preserve">He was a very enthusiastic individual who clearly loved his line of work. He has a very impressive past in every field of entertainment and seems to be very qualified to hold one of these talks. His talk was very entertaining and engaging and everyone seemed to be interested in what he was talking about. He spoke about his many outings from being the main act in Les Miserables to arranging a firework display for the opening of the Wales Millenium Centre in Cardiff in 2004. He was truly inspirational and his talk was very artistic in nature.</w:t>
      </w:r>
    </w:p>
    <w:p w:rsidR="00000000" w:rsidDel="00000000" w:rsidP="00000000" w:rsidRDefault="00000000" w:rsidRPr="00000000" w14:paraId="0000007C">
      <w:pPr>
        <w:contextualSpacing w:val="0"/>
        <w:rPr>
          <w:sz w:val="24"/>
          <w:szCs w:val="24"/>
        </w:rPr>
      </w:pPr>
      <w:r w:rsidDel="00000000" w:rsidR="00000000" w:rsidRPr="00000000">
        <w:rPr>
          <w:rtl w:val="0"/>
        </w:rPr>
      </w:r>
    </w:p>
    <w:p w:rsidR="00000000" w:rsidDel="00000000" w:rsidP="00000000" w:rsidRDefault="00000000" w:rsidRPr="00000000" w14:paraId="0000007D">
      <w:pPr>
        <w:contextualSpacing w:val="0"/>
        <w:rPr>
          <w:sz w:val="24"/>
          <w:szCs w:val="24"/>
        </w:rPr>
      </w:pPr>
      <w:r w:rsidDel="00000000" w:rsidR="00000000" w:rsidRPr="00000000">
        <w:rPr>
          <w:sz w:val="24"/>
          <w:szCs w:val="24"/>
          <w:rtl w:val="0"/>
        </w:rPr>
        <w:t xml:space="preserve">The second masterclass session was presented by Kate of Gower Cottage Brownies. She was an entrepreneur of a company that specialises in premium quality homemade brownies.</w:t>
      </w:r>
    </w:p>
    <w:p w:rsidR="00000000" w:rsidDel="00000000" w:rsidP="00000000" w:rsidRDefault="00000000" w:rsidRPr="00000000" w14:paraId="0000007E">
      <w:pPr>
        <w:contextualSpacing w:val="0"/>
        <w:rPr>
          <w:i w:val="1"/>
          <w:sz w:val="24"/>
          <w:szCs w:val="24"/>
        </w:rPr>
      </w:pPr>
      <w:r w:rsidDel="00000000" w:rsidR="00000000" w:rsidRPr="00000000">
        <w:rPr>
          <w:rtl w:val="0"/>
        </w:rPr>
      </w:r>
    </w:p>
    <w:p w:rsidR="00000000" w:rsidDel="00000000" w:rsidP="00000000" w:rsidRDefault="00000000" w:rsidRPr="00000000" w14:paraId="0000007F">
      <w:pPr>
        <w:contextualSpacing w:val="0"/>
        <w:rPr>
          <w:i w:val="1"/>
          <w:sz w:val="24"/>
          <w:szCs w:val="24"/>
        </w:rPr>
      </w:pPr>
      <w:r w:rsidDel="00000000" w:rsidR="00000000" w:rsidRPr="00000000">
        <w:rPr>
          <w:i w:val="1"/>
          <w:sz w:val="24"/>
          <w:szCs w:val="24"/>
          <w:rtl w:val="0"/>
        </w:rPr>
        <w:t xml:space="preserve">“</w:t>
      </w:r>
      <w:r w:rsidDel="00000000" w:rsidR="00000000" w:rsidRPr="00000000">
        <w:rPr>
          <w:i w:val="1"/>
          <w:sz w:val="24"/>
          <w:szCs w:val="24"/>
          <w:rtl w:val="0"/>
        </w:rPr>
        <w:t xml:space="preserve">As a mum to 2 small boys Kate has created the epitome of a Cottage Industry. Kate started selling her Brownies in the local village shop in 2007 where they rapidly became a favourite with both locals and tourists. Now Kate's multi award winning Brownies are sold in their thousands across the UK. Kate featured on ITV1's Countrywise Kitchen Team as their Baking Guru and along with fellow presenter Mike Robinson, showing the nation how to bake up simple, traditional family favourite recipes.” [2.3]</w:t>
      </w:r>
    </w:p>
    <w:p w:rsidR="00000000" w:rsidDel="00000000" w:rsidP="00000000" w:rsidRDefault="00000000" w:rsidRPr="00000000" w14:paraId="00000080">
      <w:pPr>
        <w:contextualSpacing w:val="0"/>
        <w:rPr>
          <w:i w:val="1"/>
          <w:sz w:val="24"/>
          <w:szCs w:val="24"/>
        </w:rPr>
      </w:pPr>
      <w:r w:rsidDel="00000000" w:rsidR="00000000" w:rsidRPr="00000000">
        <w:rPr>
          <w:rtl w:val="0"/>
        </w:rPr>
      </w:r>
    </w:p>
    <w:p w:rsidR="00000000" w:rsidDel="00000000" w:rsidP="00000000" w:rsidRDefault="00000000" w:rsidRPr="00000000" w14:paraId="00000081">
      <w:pPr>
        <w:contextualSpacing w:val="0"/>
        <w:rPr>
          <w:sz w:val="24"/>
          <w:szCs w:val="24"/>
        </w:rPr>
      </w:pPr>
      <w:r w:rsidDel="00000000" w:rsidR="00000000" w:rsidRPr="00000000">
        <w:rPr>
          <w:sz w:val="24"/>
          <w:szCs w:val="24"/>
          <w:rtl w:val="0"/>
        </w:rPr>
        <w:t xml:space="preserve">Kate was a very inspirational woman who enjoyed working from home. She bakes award winning brownies that are sold all across the UK and she is trying to sell them even further to the likes of Europe and North America. She also started selling ‘Brownie Butter’ which is similar to peanut butter but instead of peanuts, made with brownie mix. This clearly shows she isn’t afraid to try new things to try and expand her business. She also showed that working from home is a successful way to build a business, you don’t need to have a shop to sell your products. She started selling her products in nearby shops before they became a national success which shows that starting small is a good route to go down.</w:t>
      </w:r>
    </w:p>
    <w:p w:rsidR="00000000" w:rsidDel="00000000" w:rsidP="00000000" w:rsidRDefault="00000000" w:rsidRPr="00000000" w14:paraId="00000082">
      <w:pPr>
        <w:contextualSpacing w:val="0"/>
        <w:rPr>
          <w:sz w:val="24"/>
          <w:szCs w:val="24"/>
        </w:rPr>
      </w:pPr>
      <w:r w:rsidDel="00000000" w:rsidR="00000000" w:rsidRPr="00000000">
        <w:rPr>
          <w:rtl w:val="0"/>
        </w:rPr>
      </w:r>
    </w:p>
    <w:p w:rsidR="00000000" w:rsidDel="00000000" w:rsidP="00000000" w:rsidRDefault="00000000" w:rsidRPr="00000000" w14:paraId="00000083">
      <w:pPr>
        <w:contextualSpacing w:val="0"/>
        <w:rPr>
          <w:sz w:val="24"/>
          <w:szCs w:val="24"/>
        </w:rPr>
      </w:pPr>
      <w:r w:rsidDel="00000000" w:rsidR="00000000" w:rsidRPr="00000000">
        <w:rPr>
          <w:sz w:val="24"/>
          <w:szCs w:val="24"/>
          <w:rtl w:val="0"/>
        </w:rPr>
        <w:t xml:space="preserve">Another masterclass that was held was Andy Rogers’ ‘Networking for Introverts’. This talk was very interactive and provided many activities for everyone in the class.</w:t>
      </w:r>
    </w:p>
    <w:p w:rsidR="00000000" w:rsidDel="00000000" w:rsidP="00000000" w:rsidRDefault="00000000" w:rsidRPr="00000000" w14:paraId="00000084">
      <w:pPr>
        <w:contextualSpacing w:val="0"/>
        <w:rPr>
          <w:sz w:val="24"/>
          <w:szCs w:val="24"/>
        </w:rPr>
      </w:pPr>
      <w:r w:rsidDel="00000000" w:rsidR="00000000" w:rsidRPr="00000000">
        <w:rPr>
          <w:rtl w:val="0"/>
        </w:rPr>
      </w:r>
    </w:p>
    <w:p w:rsidR="00000000" w:rsidDel="00000000" w:rsidP="00000000" w:rsidRDefault="00000000" w:rsidRPr="00000000" w14:paraId="00000085">
      <w:pPr>
        <w:contextualSpacing w:val="0"/>
        <w:rPr>
          <w:i w:val="1"/>
          <w:color w:val="1d2129"/>
          <w:sz w:val="24"/>
          <w:szCs w:val="24"/>
          <w:highlight w:val="white"/>
        </w:rPr>
      </w:pPr>
      <w:r w:rsidDel="00000000" w:rsidR="00000000" w:rsidRPr="00000000">
        <w:rPr>
          <w:i w:val="1"/>
          <w:color w:val="1d2129"/>
          <w:sz w:val="24"/>
          <w:szCs w:val="24"/>
          <w:highlight w:val="white"/>
          <w:rtl w:val="0"/>
        </w:rPr>
        <w:t xml:space="preserve">Do you feel shy at networking events? Do you want to make the most of opportunities but clam up when it comes to talking to people about yourself or your business?” [2.4]</w:t>
      </w:r>
    </w:p>
    <w:p w:rsidR="00000000" w:rsidDel="00000000" w:rsidP="00000000" w:rsidRDefault="00000000" w:rsidRPr="00000000" w14:paraId="00000086">
      <w:pPr>
        <w:contextualSpacing w:val="0"/>
        <w:rPr>
          <w:i w:val="1"/>
          <w:color w:val="1d2129"/>
          <w:sz w:val="21"/>
          <w:szCs w:val="21"/>
          <w:highlight w:val="white"/>
        </w:rPr>
      </w:pPr>
      <w:r w:rsidDel="00000000" w:rsidR="00000000" w:rsidRPr="00000000">
        <w:rPr>
          <w:rtl w:val="0"/>
        </w:rPr>
      </w:r>
    </w:p>
    <w:p w:rsidR="00000000" w:rsidDel="00000000" w:rsidP="00000000" w:rsidRDefault="00000000" w:rsidRPr="00000000" w14:paraId="00000087">
      <w:pPr>
        <w:contextualSpacing w:val="0"/>
        <w:rPr>
          <w:sz w:val="24"/>
          <w:szCs w:val="24"/>
        </w:rPr>
      </w:pPr>
      <w:r w:rsidDel="00000000" w:rsidR="00000000" w:rsidRPr="00000000">
        <w:rPr>
          <w:sz w:val="24"/>
          <w:szCs w:val="24"/>
          <w:rtl w:val="0"/>
        </w:rPr>
        <w:t xml:space="preserve">The first activity was for everyone to answer questions and in the end, the amount of points they had been given for each answer corresponded to how introverted or extroverted they were. We then stood up in a line going from the most extroverted to the most introverted. We then matched up with people that were on the opposite side of the spectrum and had three minutes to talk about ourselves to the other person and write down the key points. This happened three times and we then had to go and put the sticky notes of the other people that they wrote about us on a piece of paper the to reflect on how they perceived us. The final activity was talking to Andy about what we would like to do in the future and make a to-do list of things. Andy is an introvert himself and he explained that it is not always a bad thing to be introverted in a business environment.</w:t>
      </w:r>
    </w:p>
    <w:p w:rsidR="00000000" w:rsidDel="00000000" w:rsidP="00000000" w:rsidRDefault="00000000" w:rsidRPr="00000000" w14:paraId="00000088">
      <w:pPr>
        <w:contextualSpacing w:val="0"/>
        <w:rPr>
          <w:sz w:val="24"/>
          <w:szCs w:val="24"/>
        </w:rPr>
      </w:pPr>
      <w:r w:rsidDel="00000000" w:rsidR="00000000" w:rsidRPr="00000000">
        <w:rPr>
          <w:rtl w:val="0"/>
        </w:rPr>
      </w:r>
    </w:p>
    <w:p w:rsidR="00000000" w:rsidDel="00000000" w:rsidP="00000000" w:rsidRDefault="00000000" w:rsidRPr="00000000" w14:paraId="00000089">
      <w:pPr>
        <w:contextualSpacing w:val="0"/>
        <w:rPr>
          <w:sz w:val="24"/>
          <w:szCs w:val="24"/>
        </w:rPr>
      </w:pPr>
      <w:r w:rsidDel="00000000" w:rsidR="00000000" w:rsidRPr="00000000">
        <w:rPr>
          <w:sz w:val="24"/>
          <w:szCs w:val="24"/>
          <w:rtl w:val="0"/>
        </w:rPr>
        <w:t xml:space="preserve">Another masterclass I attended was Ben Room’s talk on ‘The Entrepreneurial Spirit’. In this talk, Ben spoke about his successes and failures of being an entrepreneur. The successes included making ‘Mountainboarding’ a competitive sport, but his failures included spending a lot of money on a designer for a skate park but for it not to be that good so they started from scratch.</w:t>
      </w:r>
    </w:p>
    <w:p w:rsidR="00000000" w:rsidDel="00000000" w:rsidP="00000000" w:rsidRDefault="00000000" w:rsidRPr="00000000" w14:paraId="0000008A">
      <w:pPr>
        <w:contextualSpacing w:val="0"/>
        <w:rPr>
          <w:sz w:val="24"/>
          <w:szCs w:val="24"/>
        </w:rPr>
      </w:pPr>
      <w:r w:rsidDel="00000000" w:rsidR="00000000" w:rsidRPr="00000000">
        <w:rPr>
          <w:rtl w:val="0"/>
        </w:rPr>
      </w:r>
    </w:p>
    <w:p w:rsidR="00000000" w:rsidDel="00000000" w:rsidP="00000000" w:rsidRDefault="00000000" w:rsidRPr="00000000" w14:paraId="0000008B">
      <w:pPr>
        <w:contextualSpacing w:val="0"/>
        <w:rPr>
          <w:i w:val="1"/>
          <w:sz w:val="24"/>
          <w:szCs w:val="24"/>
        </w:rPr>
      </w:pPr>
      <w:r w:rsidDel="00000000" w:rsidR="00000000" w:rsidRPr="00000000">
        <w:rPr>
          <w:i w:val="1"/>
          <w:sz w:val="24"/>
          <w:szCs w:val="24"/>
          <w:rtl w:val="0"/>
        </w:rPr>
        <w:t xml:space="preserve">“</w:t>
      </w:r>
      <w:r w:rsidDel="00000000" w:rsidR="00000000" w:rsidRPr="00000000">
        <w:rPr>
          <w:i w:val="1"/>
          <w:sz w:val="24"/>
          <w:szCs w:val="24"/>
          <w:rtl w:val="0"/>
        </w:rPr>
        <w:t xml:space="preserve">The </w:t>
      </w:r>
      <w:r w:rsidDel="00000000" w:rsidR="00000000" w:rsidRPr="00000000">
        <w:rPr>
          <w:i w:val="1"/>
          <w:sz w:val="24"/>
          <w:szCs w:val="24"/>
          <w:rtl w:val="0"/>
        </w:rPr>
        <w:t xml:space="preserve">Mountain Boarding</w:t>
      </w:r>
      <w:r w:rsidDel="00000000" w:rsidR="00000000" w:rsidRPr="00000000">
        <w:rPr>
          <w:i w:val="1"/>
          <w:sz w:val="24"/>
          <w:szCs w:val="24"/>
          <w:rtl w:val="0"/>
        </w:rPr>
        <w:t xml:space="preserve"> </w:t>
      </w:r>
      <w:r w:rsidDel="00000000" w:rsidR="00000000" w:rsidRPr="00000000">
        <w:rPr>
          <w:i w:val="1"/>
          <w:sz w:val="24"/>
          <w:szCs w:val="24"/>
          <w:rtl w:val="0"/>
        </w:rPr>
        <w:t xml:space="preserve">Centre</w:t>
      </w:r>
      <w:r w:rsidDel="00000000" w:rsidR="00000000" w:rsidRPr="00000000">
        <w:rPr>
          <w:i w:val="1"/>
          <w:sz w:val="24"/>
          <w:szCs w:val="24"/>
          <w:rtl w:val="0"/>
        </w:rPr>
        <w:t xml:space="preserve"> (MBC) was set up by Ben Room who has over nineteen years experience teaching and riding.The centre is designed to accommodate a variety of mountain boarding disciplines such as freestyle, boarder-cross and free-riding at all levels of competence. The different runs are colour coded according to their difficulty.” [2.5]</w:t>
      </w:r>
    </w:p>
    <w:p w:rsidR="00000000" w:rsidDel="00000000" w:rsidP="00000000" w:rsidRDefault="00000000" w:rsidRPr="00000000" w14:paraId="0000008C">
      <w:pPr>
        <w:contextualSpacing w:val="0"/>
        <w:rPr>
          <w:sz w:val="24"/>
          <w:szCs w:val="24"/>
        </w:rPr>
      </w:pPr>
      <w:r w:rsidDel="00000000" w:rsidR="00000000" w:rsidRPr="00000000">
        <w:rPr>
          <w:sz w:val="24"/>
          <w:szCs w:val="24"/>
          <w:rtl w:val="0"/>
        </w:rPr>
        <w:t xml:space="preserve">Ben Room has had a multitude of experience in the skateboarding business, from having nowhere to skate when he was younger to owning a successful skate park today. This masterclass proves that even if you fail miserably, there is still hope that you can recover and become successful. Ben was a very enthusiastic individual and enjoyed talking about his line of work and tries to get as many people interested as possible.</w:t>
      </w:r>
    </w:p>
    <w:p w:rsidR="00000000" w:rsidDel="00000000" w:rsidP="00000000" w:rsidRDefault="00000000" w:rsidRPr="00000000" w14:paraId="0000008D">
      <w:pPr>
        <w:contextualSpacing w:val="0"/>
        <w:rPr>
          <w:sz w:val="24"/>
          <w:szCs w:val="24"/>
        </w:rPr>
      </w:pPr>
      <w:r w:rsidDel="00000000" w:rsidR="00000000" w:rsidRPr="00000000">
        <w:rPr>
          <w:rtl w:val="0"/>
        </w:rPr>
      </w:r>
    </w:p>
    <w:p w:rsidR="00000000" w:rsidDel="00000000" w:rsidP="00000000" w:rsidRDefault="00000000" w:rsidRPr="00000000" w14:paraId="0000008E">
      <w:pPr>
        <w:contextualSpacing w:val="0"/>
        <w:rPr>
          <w:b w:val="1"/>
          <w:sz w:val="28"/>
          <w:szCs w:val="28"/>
          <w:u w:val="single"/>
        </w:rPr>
      </w:pPr>
      <w:r w:rsidDel="00000000" w:rsidR="00000000" w:rsidRPr="00000000">
        <w:rPr>
          <w:b w:val="1"/>
          <w:sz w:val="28"/>
          <w:szCs w:val="28"/>
          <w:u w:val="single"/>
          <w:rtl w:val="0"/>
        </w:rPr>
        <w:t xml:space="preserve">2.5</w:t>
        <w:tab/>
        <w:t xml:space="preserve">Influence of Masterclasses on the Project</w:t>
      </w:r>
    </w:p>
    <w:p w:rsidR="00000000" w:rsidDel="00000000" w:rsidP="00000000" w:rsidRDefault="00000000" w:rsidRPr="00000000" w14:paraId="0000008F">
      <w:pPr>
        <w:contextualSpacing w:val="0"/>
        <w:rPr>
          <w:b w:val="1"/>
          <w:sz w:val="28"/>
          <w:szCs w:val="28"/>
          <w:u w:val="single"/>
        </w:rPr>
      </w:pPr>
      <w:r w:rsidDel="00000000" w:rsidR="00000000" w:rsidRPr="00000000">
        <w:rPr>
          <w:rtl w:val="0"/>
        </w:rPr>
      </w:r>
    </w:p>
    <w:p w:rsidR="00000000" w:rsidDel="00000000" w:rsidP="00000000" w:rsidRDefault="00000000" w:rsidRPr="00000000" w14:paraId="00000090">
      <w:pPr>
        <w:contextualSpacing w:val="0"/>
        <w:rPr>
          <w:sz w:val="24"/>
          <w:szCs w:val="24"/>
        </w:rPr>
      </w:pPr>
      <w:r w:rsidDel="00000000" w:rsidR="00000000" w:rsidRPr="00000000">
        <w:rPr>
          <w:sz w:val="24"/>
          <w:szCs w:val="24"/>
          <w:rtl w:val="0"/>
        </w:rPr>
        <w:t xml:space="preserve">The masterclasses had a multitude of advantages, especially when doing the project. Stifyn Parri’s talk showed that we could do many different things and keep it in a professional manner. We ran two donation stations at the same time, whilst also keeping a blob up and running, documenting what we were doing and the causes we were helping. This mirrors Stifyn Parri’s Mr Producer company as they handle a variety of different thing such as theatre work and general entertainment whilst also keeping it extremely professional.</w:t>
      </w:r>
    </w:p>
    <w:p w:rsidR="00000000" w:rsidDel="00000000" w:rsidP="00000000" w:rsidRDefault="00000000" w:rsidRPr="00000000" w14:paraId="00000091">
      <w:pPr>
        <w:contextualSpacing w:val="0"/>
        <w:rPr>
          <w:sz w:val="24"/>
          <w:szCs w:val="24"/>
        </w:rPr>
      </w:pPr>
      <w:r w:rsidDel="00000000" w:rsidR="00000000" w:rsidRPr="00000000">
        <w:rPr>
          <w:rtl w:val="0"/>
        </w:rPr>
      </w:r>
    </w:p>
    <w:p w:rsidR="00000000" w:rsidDel="00000000" w:rsidP="00000000" w:rsidRDefault="00000000" w:rsidRPr="00000000" w14:paraId="00000092">
      <w:pPr>
        <w:contextualSpacing w:val="0"/>
        <w:rPr>
          <w:sz w:val="24"/>
          <w:szCs w:val="24"/>
        </w:rPr>
      </w:pPr>
      <w:r w:rsidDel="00000000" w:rsidR="00000000" w:rsidRPr="00000000">
        <w:rPr>
          <w:sz w:val="24"/>
          <w:szCs w:val="24"/>
          <w:rtl w:val="0"/>
        </w:rPr>
        <w:t xml:space="preserve">Kate from Gower Cottage Brownie’s talk was also very influential to our work. She showed us that we could start small, as we did with our UWTSD Business Campus donation station, and grow from there, as we did with our Guildhall donation station and our charity showcase. She also showed that she could work from home, which is what we did by arranging meetings and writing our blogs out of university hours. She was also influential in our decision to use available spaces for our donation stations, as she does not have her own shop as she started off by working from home.</w:t>
      </w:r>
    </w:p>
    <w:p w:rsidR="00000000" w:rsidDel="00000000" w:rsidP="00000000" w:rsidRDefault="00000000" w:rsidRPr="00000000" w14:paraId="00000093">
      <w:pPr>
        <w:contextualSpacing w:val="0"/>
        <w:rPr>
          <w:sz w:val="24"/>
          <w:szCs w:val="24"/>
        </w:rPr>
      </w:pPr>
      <w:r w:rsidDel="00000000" w:rsidR="00000000" w:rsidRPr="00000000">
        <w:rPr>
          <w:rtl w:val="0"/>
        </w:rPr>
      </w:r>
    </w:p>
    <w:p w:rsidR="00000000" w:rsidDel="00000000" w:rsidP="00000000" w:rsidRDefault="00000000" w:rsidRPr="00000000" w14:paraId="00000094">
      <w:pPr>
        <w:contextualSpacing w:val="0"/>
        <w:rPr>
          <w:sz w:val="24"/>
          <w:szCs w:val="24"/>
        </w:rPr>
      </w:pPr>
      <w:r w:rsidDel="00000000" w:rsidR="00000000" w:rsidRPr="00000000">
        <w:rPr>
          <w:sz w:val="24"/>
          <w:szCs w:val="24"/>
          <w:rtl w:val="0"/>
        </w:rPr>
        <w:t xml:space="preserve">Andy Rogers also had an influence on our project. As a team, it was clear that not everyone would be extroverted. Some of our team members were introverted, but that did not stop them from getting involved in our project. Towards the end, it was very unclear as to who the introverts were as they gained an enormous amount of confidence working as a team. He showed us that no matter how confident we are, we can succeed in a project.</w:t>
      </w:r>
    </w:p>
    <w:p w:rsidR="00000000" w:rsidDel="00000000" w:rsidP="00000000" w:rsidRDefault="00000000" w:rsidRPr="00000000" w14:paraId="00000095">
      <w:pPr>
        <w:contextualSpacing w:val="0"/>
        <w:rPr>
          <w:sz w:val="24"/>
          <w:szCs w:val="24"/>
        </w:rPr>
      </w:pPr>
      <w:r w:rsidDel="00000000" w:rsidR="00000000" w:rsidRPr="00000000">
        <w:rPr>
          <w:rtl w:val="0"/>
        </w:rPr>
      </w:r>
    </w:p>
    <w:p w:rsidR="00000000" w:rsidDel="00000000" w:rsidP="00000000" w:rsidRDefault="00000000" w:rsidRPr="00000000" w14:paraId="00000096">
      <w:pPr>
        <w:contextualSpacing w:val="0"/>
        <w:rPr>
          <w:sz w:val="24"/>
          <w:szCs w:val="24"/>
        </w:rPr>
      </w:pPr>
      <w:r w:rsidDel="00000000" w:rsidR="00000000" w:rsidRPr="00000000">
        <w:rPr>
          <w:sz w:val="24"/>
          <w:szCs w:val="24"/>
          <w:rtl w:val="0"/>
        </w:rPr>
        <w:t xml:space="preserve">The last masterclass I spoke about was Ben Room’s room, which also played a part in the planning and success of our project. His talk about his failures turning around into successes inspired us to not give up after our first issue of there not being an actual organisation for Feed a Child Swansea. He showed that there are other ways to solve problems so we don’t need to give up at the first hurdle. This problem then turned into an advantage as we could schedule things around ourselves as opposed to around an organisation.</w:t>
      </w:r>
    </w:p>
    <w:p w:rsidR="00000000" w:rsidDel="00000000" w:rsidP="00000000" w:rsidRDefault="00000000" w:rsidRPr="00000000" w14:paraId="00000097">
      <w:pPr>
        <w:contextualSpacing w:val="0"/>
        <w:rPr>
          <w:sz w:val="24"/>
          <w:szCs w:val="24"/>
        </w:rPr>
      </w:pPr>
      <w:r w:rsidDel="00000000" w:rsidR="00000000" w:rsidRPr="00000000">
        <w:rPr>
          <w:rtl w:val="0"/>
        </w:rPr>
      </w:r>
    </w:p>
    <w:p w:rsidR="00000000" w:rsidDel="00000000" w:rsidP="00000000" w:rsidRDefault="00000000" w:rsidRPr="00000000" w14:paraId="00000098">
      <w:pPr>
        <w:contextualSpacing w:val="0"/>
        <w:rPr>
          <w:sz w:val="24"/>
          <w:szCs w:val="24"/>
        </w:rPr>
      </w:pPr>
      <w:r w:rsidDel="00000000" w:rsidR="00000000" w:rsidRPr="00000000">
        <w:rPr>
          <w:sz w:val="24"/>
          <w:szCs w:val="24"/>
          <w:rtl w:val="0"/>
        </w:rPr>
        <w:t xml:space="preserve">To conclude, I believe that the masterclasses helped make the project the success it was by offering many different skills and ideas to overcome any problem we came across. They helped us use both Driscoll’s Model Of Reflection and Gibbs’ Reflective Cycle by offering a multitude of different problem solving skills.</w:t>
      </w:r>
    </w:p>
    <w:p w:rsidR="00000000" w:rsidDel="00000000" w:rsidP="00000000" w:rsidRDefault="00000000" w:rsidRPr="00000000" w14:paraId="00000099">
      <w:pPr>
        <w:contextualSpacing w:val="0"/>
        <w:rPr>
          <w:sz w:val="24"/>
          <w:szCs w:val="24"/>
        </w:rPr>
      </w:pPr>
      <w:r w:rsidDel="00000000" w:rsidR="00000000" w:rsidRPr="00000000">
        <w:rPr>
          <w:rtl w:val="0"/>
        </w:rPr>
      </w:r>
    </w:p>
    <w:p w:rsidR="00000000" w:rsidDel="00000000" w:rsidP="00000000" w:rsidRDefault="00000000" w:rsidRPr="00000000" w14:paraId="0000009A">
      <w:pPr>
        <w:contextualSpacing w:val="0"/>
        <w:rPr>
          <w:b w:val="1"/>
          <w:sz w:val="28"/>
          <w:szCs w:val="28"/>
          <w:u w:val="single"/>
        </w:rPr>
      </w:pPr>
      <w:r w:rsidDel="00000000" w:rsidR="00000000" w:rsidRPr="00000000">
        <w:rPr>
          <w:b w:val="1"/>
          <w:sz w:val="28"/>
          <w:szCs w:val="28"/>
          <w:u w:val="single"/>
          <w:rtl w:val="0"/>
        </w:rPr>
        <w:t xml:space="preserve">2.6</w:t>
        <w:tab/>
        <w:t xml:space="preserve">Influence of the Masterclasses on Personal Learning and</w:t>
      </w:r>
    </w:p>
    <w:p w:rsidR="00000000" w:rsidDel="00000000" w:rsidP="00000000" w:rsidRDefault="00000000" w:rsidRPr="00000000" w14:paraId="0000009B">
      <w:pPr>
        <w:ind w:left="0" w:firstLine="720"/>
        <w:contextualSpacing w:val="0"/>
        <w:rPr>
          <w:b w:val="1"/>
          <w:sz w:val="28"/>
          <w:szCs w:val="28"/>
          <w:u w:val="single"/>
        </w:rPr>
      </w:pPr>
      <w:r w:rsidDel="00000000" w:rsidR="00000000" w:rsidRPr="00000000">
        <w:rPr>
          <w:b w:val="1"/>
          <w:sz w:val="28"/>
          <w:szCs w:val="28"/>
          <w:u w:val="single"/>
          <w:rtl w:val="0"/>
        </w:rPr>
        <w:t xml:space="preserve">Development</w:t>
      </w:r>
    </w:p>
    <w:p w:rsidR="00000000" w:rsidDel="00000000" w:rsidP="00000000" w:rsidRDefault="00000000" w:rsidRPr="00000000" w14:paraId="0000009C">
      <w:pPr>
        <w:ind w:left="0" w:firstLine="720"/>
        <w:contextualSpacing w:val="0"/>
        <w:rPr>
          <w:b w:val="1"/>
          <w:sz w:val="28"/>
          <w:szCs w:val="28"/>
          <w:u w:val="single"/>
        </w:rPr>
      </w:pPr>
      <w:r w:rsidDel="00000000" w:rsidR="00000000" w:rsidRPr="00000000">
        <w:rPr>
          <w:rtl w:val="0"/>
        </w:rPr>
      </w:r>
    </w:p>
    <w:p w:rsidR="00000000" w:rsidDel="00000000" w:rsidP="00000000" w:rsidRDefault="00000000" w:rsidRPr="00000000" w14:paraId="0000009D">
      <w:pPr>
        <w:ind w:left="0" w:firstLine="0"/>
        <w:contextualSpacing w:val="0"/>
        <w:rPr>
          <w:sz w:val="24"/>
          <w:szCs w:val="24"/>
        </w:rPr>
      </w:pPr>
      <w:r w:rsidDel="00000000" w:rsidR="00000000" w:rsidRPr="00000000">
        <w:rPr>
          <w:sz w:val="24"/>
          <w:szCs w:val="24"/>
          <w:rtl w:val="0"/>
        </w:rPr>
        <w:t xml:space="preserve">All the masterclasses had an influence on my experience in the university so far. Stifyn Parri inspired me to take on as many sub-projects as possible. He helped me realise that there are many ways to succeed by doing a variation of things, not just concentrating on one single source for success.</w:t>
      </w:r>
    </w:p>
    <w:p w:rsidR="00000000" w:rsidDel="00000000" w:rsidP="00000000" w:rsidRDefault="00000000" w:rsidRPr="00000000" w14:paraId="0000009E">
      <w:pPr>
        <w:ind w:left="0" w:firstLine="0"/>
        <w:contextualSpacing w:val="0"/>
        <w:rPr>
          <w:sz w:val="24"/>
          <w:szCs w:val="24"/>
        </w:rPr>
      </w:pPr>
      <w:r w:rsidDel="00000000" w:rsidR="00000000" w:rsidRPr="00000000">
        <w:rPr>
          <w:rtl w:val="0"/>
        </w:rPr>
      </w:r>
    </w:p>
    <w:p w:rsidR="00000000" w:rsidDel="00000000" w:rsidP="00000000" w:rsidRDefault="00000000" w:rsidRPr="00000000" w14:paraId="0000009F">
      <w:pPr>
        <w:ind w:left="0" w:firstLine="0"/>
        <w:contextualSpacing w:val="0"/>
        <w:rPr>
          <w:sz w:val="24"/>
          <w:szCs w:val="24"/>
        </w:rPr>
      </w:pPr>
      <w:r w:rsidDel="00000000" w:rsidR="00000000" w:rsidRPr="00000000">
        <w:rPr>
          <w:sz w:val="24"/>
          <w:szCs w:val="24"/>
          <w:rtl w:val="0"/>
        </w:rPr>
        <w:t xml:space="preserve">Kate taught me that success doesn’t mean going big straight away, but it will come gradually. Start with little projects first and the success of them might lead onto bigger and better things. Also, don’t be afraid to try something completely new, no risk, no reward.</w:t>
      </w:r>
    </w:p>
    <w:p w:rsidR="00000000" w:rsidDel="00000000" w:rsidP="00000000" w:rsidRDefault="00000000" w:rsidRPr="00000000" w14:paraId="000000A0">
      <w:pPr>
        <w:ind w:left="0" w:firstLine="0"/>
        <w:contextualSpacing w:val="0"/>
        <w:rPr>
          <w:sz w:val="24"/>
          <w:szCs w:val="24"/>
        </w:rPr>
      </w:pPr>
      <w:r w:rsidDel="00000000" w:rsidR="00000000" w:rsidRPr="00000000">
        <w:rPr>
          <w:rtl w:val="0"/>
        </w:rPr>
      </w:r>
    </w:p>
    <w:p w:rsidR="00000000" w:rsidDel="00000000" w:rsidP="00000000" w:rsidRDefault="00000000" w:rsidRPr="00000000" w14:paraId="000000A1">
      <w:pPr>
        <w:ind w:left="0" w:firstLine="0"/>
        <w:contextualSpacing w:val="0"/>
        <w:rPr>
          <w:sz w:val="24"/>
          <w:szCs w:val="24"/>
        </w:rPr>
      </w:pPr>
      <w:r w:rsidDel="00000000" w:rsidR="00000000" w:rsidRPr="00000000">
        <w:rPr>
          <w:sz w:val="24"/>
          <w:szCs w:val="24"/>
          <w:rtl w:val="0"/>
        </w:rPr>
        <w:t xml:space="preserve">Andy Rogers taught me that being an introvert isn’t a bad thing and you may come across them everywhere in your life, but that doesn’t mean they’re any different in the workplace. Introverts and extroverts do work differently, but that doesn’t mean they are any different in quality.</w:t>
      </w:r>
    </w:p>
    <w:p w:rsidR="00000000" w:rsidDel="00000000" w:rsidP="00000000" w:rsidRDefault="00000000" w:rsidRPr="00000000" w14:paraId="000000A2">
      <w:pPr>
        <w:ind w:left="0" w:firstLine="0"/>
        <w:contextualSpacing w:val="0"/>
        <w:rPr>
          <w:sz w:val="24"/>
          <w:szCs w:val="24"/>
        </w:rPr>
      </w:pPr>
      <w:r w:rsidDel="00000000" w:rsidR="00000000" w:rsidRPr="00000000">
        <w:rPr>
          <w:rtl w:val="0"/>
        </w:rPr>
      </w:r>
    </w:p>
    <w:p w:rsidR="00000000" w:rsidDel="00000000" w:rsidP="00000000" w:rsidRDefault="00000000" w:rsidRPr="00000000" w14:paraId="000000A3">
      <w:pPr>
        <w:ind w:left="0" w:firstLine="0"/>
        <w:contextualSpacing w:val="0"/>
        <w:rPr>
          <w:sz w:val="24"/>
          <w:szCs w:val="24"/>
        </w:rPr>
      </w:pPr>
      <w:r w:rsidDel="00000000" w:rsidR="00000000" w:rsidRPr="00000000">
        <w:rPr>
          <w:sz w:val="24"/>
          <w:szCs w:val="24"/>
          <w:rtl w:val="0"/>
        </w:rPr>
        <w:t xml:space="preserve">Ben Room showed me that no matter how many failure I  get, there’s still a chance of success, and that the successes can outweigh the failures immensely if you get them right. He also showed me that improving a current idea, such as his mountainboarding becoming competitive influence, is also a great idea.</w:t>
      </w:r>
    </w:p>
    <w:p w:rsidR="00000000" w:rsidDel="00000000" w:rsidP="00000000" w:rsidRDefault="00000000" w:rsidRPr="00000000" w14:paraId="000000A4">
      <w:pPr>
        <w:ind w:left="0" w:firstLine="0"/>
        <w:contextualSpacing w:val="0"/>
        <w:rPr>
          <w:sz w:val="24"/>
          <w:szCs w:val="24"/>
        </w:rPr>
      </w:pPr>
      <w:r w:rsidDel="00000000" w:rsidR="00000000" w:rsidRPr="00000000">
        <w:rPr>
          <w:rtl w:val="0"/>
        </w:rPr>
      </w:r>
    </w:p>
    <w:p w:rsidR="00000000" w:rsidDel="00000000" w:rsidP="00000000" w:rsidRDefault="00000000" w:rsidRPr="00000000" w14:paraId="000000A5">
      <w:pPr>
        <w:ind w:left="0" w:firstLine="0"/>
        <w:contextualSpacing w:val="0"/>
        <w:rPr>
          <w:b w:val="1"/>
          <w:sz w:val="28"/>
          <w:szCs w:val="28"/>
          <w:u w:val="single"/>
        </w:rPr>
      </w:pPr>
      <w:r w:rsidDel="00000000" w:rsidR="00000000" w:rsidRPr="00000000">
        <w:rPr>
          <w:rtl w:val="0"/>
        </w:rPr>
      </w:r>
    </w:p>
    <w:p w:rsidR="00000000" w:rsidDel="00000000" w:rsidP="00000000" w:rsidRDefault="00000000" w:rsidRPr="00000000" w14:paraId="000000A6">
      <w:pPr>
        <w:ind w:left="0" w:firstLine="0"/>
        <w:contextualSpacing w:val="0"/>
        <w:rPr>
          <w:b w:val="1"/>
          <w:sz w:val="28"/>
          <w:szCs w:val="28"/>
          <w:u w:val="single"/>
        </w:rPr>
      </w:pPr>
      <w:r w:rsidDel="00000000" w:rsidR="00000000" w:rsidRPr="00000000">
        <w:rPr>
          <w:rtl w:val="0"/>
        </w:rPr>
      </w:r>
    </w:p>
    <w:p w:rsidR="00000000" w:rsidDel="00000000" w:rsidP="00000000" w:rsidRDefault="00000000" w:rsidRPr="00000000" w14:paraId="000000A7">
      <w:pPr>
        <w:ind w:left="0" w:firstLine="0"/>
        <w:contextualSpacing w:val="0"/>
        <w:rPr>
          <w:b w:val="1"/>
          <w:sz w:val="28"/>
          <w:szCs w:val="28"/>
          <w:u w:val="single"/>
        </w:rPr>
      </w:pPr>
      <w:r w:rsidDel="00000000" w:rsidR="00000000" w:rsidRPr="00000000">
        <w:rPr>
          <w:rtl w:val="0"/>
        </w:rPr>
      </w:r>
    </w:p>
    <w:p w:rsidR="00000000" w:rsidDel="00000000" w:rsidP="00000000" w:rsidRDefault="00000000" w:rsidRPr="00000000" w14:paraId="000000A8">
      <w:pPr>
        <w:ind w:left="0" w:firstLine="0"/>
        <w:contextualSpacing w:val="0"/>
        <w:rPr>
          <w:b w:val="1"/>
          <w:sz w:val="28"/>
          <w:szCs w:val="28"/>
          <w:u w:val="single"/>
        </w:rPr>
      </w:pPr>
      <w:r w:rsidDel="00000000" w:rsidR="00000000" w:rsidRPr="00000000">
        <w:rPr>
          <w:rtl w:val="0"/>
        </w:rPr>
      </w:r>
    </w:p>
    <w:p w:rsidR="00000000" w:rsidDel="00000000" w:rsidP="00000000" w:rsidRDefault="00000000" w:rsidRPr="00000000" w14:paraId="000000A9">
      <w:pPr>
        <w:ind w:left="0" w:firstLine="0"/>
        <w:contextualSpacing w:val="0"/>
        <w:rPr>
          <w:b w:val="1"/>
          <w:sz w:val="28"/>
          <w:szCs w:val="28"/>
          <w:u w:val="single"/>
        </w:rPr>
      </w:pPr>
      <w:r w:rsidDel="00000000" w:rsidR="00000000" w:rsidRPr="00000000">
        <w:rPr>
          <w:rtl w:val="0"/>
        </w:rPr>
      </w:r>
    </w:p>
    <w:p w:rsidR="00000000" w:rsidDel="00000000" w:rsidP="00000000" w:rsidRDefault="00000000" w:rsidRPr="00000000" w14:paraId="000000AA">
      <w:pPr>
        <w:ind w:left="0" w:firstLine="0"/>
        <w:contextualSpacing w:val="0"/>
        <w:rPr>
          <w:b w:val="1"/>
          <w:sz w:val="28"/>
          <w:szCs w:val="28"/>
          <w:u w:val="single"/>
        </w:rPr>
      </w:pPr>
      <w:r w:rsidDel="00000000" w:rsidR="00000000" w:rsidRPr="00000000">
        <w:rPr>
          <w:b w:val="1"/>
          <w:sz w:val="28"/>
          <w:szCs w:val="28"/>
          <w:u w:val="single"/>
          <w:rtl w:val="0"/>
        </w:rPr>
        <w:t xml:space="preserve">2.7</w:t>
        <w:tab/>
        <w:t xml:space="preserve">Conclusion</w:t>
      </w:r>
    </w:p>
    <w:p w:rsidR="00000000" w:rsidDel="00000000" w:rsidP="00000000" w:rsidRDefault="00000000" w:rsidRPr="00000000" w14:paraId="000000AB">
      <w:pPr>
        <w:ind w:left="0" w:firstLine="0"/>
        <w:contextualSpacing w:val="0"/>
        <w:rPr>
          <w:b w:val="1"/>
          <w:sz w:val="28"/>
          <w:szCs w:val="28"/>
          <w:u w:val="single"/>
        </w:rPr>
      </w:pPr>
      <w:r w:rsidDel="00000000" w:rsidR="00000000" w:rsidRPr="00000000">
        <w:rPr>
          <w:rtl w:val="0"/>
        </w:rPr>
      </w:r>
    </w:p>
    <w:p w:rsidR="00000000" w:rsidDel="00000000" w:rsidP="00000000" w:rsidRDefault="00000000" w:rsidRPr="00000000" w14:paraId="000000AC">
      <w:pPr>
        <w:ind w:left="0" w:firstLine="0"/>
        <w:contextualSpacing w:val="0"/>
        <w:rPr>
          <w:sz w:val="24"/>
          <w:szCs w:val="24"/>
        </w:rPr>
      </w:pPr>
      <w:r w:rsidDel="00000000" w:rsidR="00000000" w:rsidRPr="00000000">
        <w:rPr>
          <w:sz w:val="24"/>
          <w:szCs w:val="24"/>
          <w:rtl w:val="0"/>
        </w:rPr>
        <w:t xml:space="preserve">To conclude, I am extremely happy with how successful my project became and how many children and families we helped during hard times. I am also impressed with how well the group worked as a team. </w:t>
      </w:r>
    </w:p>
    <w:p w:rsidR="00000000" w:rsidDel="00000000" w:rsidP="00000000" w:rsidRDefault="00000000" w:rsidRPr="00000000" w14:paraId="000000AD">
      <w:pPr>
        <w:ind w:left="0" w:firstLine="0"/>
        <w:contextualSpacing w:val="0"/>
        <w:rPr>
          <w:sz w:val="24"/>
          <w:szCs w:val="24"/>
        </w:rPr>
      </w:pPr>
      <w:r w:rsidDel="00000000" w:rsidR="00000000" w:rsidRPr="00000000">
        <w:rPr>
          <w:rtl w:val="0"/>
        </w:rPr>
      </w:r>
    </w:p>
    <w:p w:rsidR="00000000" w:rsidDel="00000000" w:rsidP="00000000" w:rsidRDefault="00000000" w:rsidRPr="00000000" w14:paraId="000000AE">
      <w:pPr>
        <w:ind w:left="0" w:firstLine="0"/>
        <w:contextualSpacing w:val="0"/>
        <w:rPr>
          <w:sz w:val="24"/>
          <w:szCs w:val="24"/>
        </w:rPr>
      </w:pPr>
      <w:r w:rsidDel="00000000" w:rsidR="00000000" w:rsidRPr="00000000">
        <w:rPr>
          <w:sz w:val="24"/>
          <w:szCs w:val="24"/>
          <w:rtl w:val="0"/>
        </w:rPr>
        <w:t xml:space="preserve">I thoroughly enjoyed the masterclasses as they introduced many new ways and ideas that I will use throughout my life. I thank them all for giving their time to help a group of young, promising students try to maximise the potential of their lives.</w:t>
      </w:r>
      <w:r w:rsidDel="00000000" w:rsidR="00000000" w:rsidRPr="00000000">
        <w:rPr>
          <w:rtl w:val="0"/>
        </w:rPr>
      </w:r>
    </w:p>
    <w:p w:rsidR="00000000" w:rsidDel="00000000" w:rsidP="00000000" w:rsidRDefault="00000000" w:rsidRPr="00000000" w14:paraId="000000AF">
      <w:pPr>
        <w:contextualSpacing w:val="0"/>
        <w:rPr>
          <w:sz w:val="24"/>
          <w:szCs w:val="24"/>
        </w:rPr>
      </w:pPr>
      <w:r w:rsidDel="00000000" w:rsidR="00000000" w:rsidRPr="00000000">
        <w:rPr>
          <w:rtl w:val="0"/>
        </w:rPr>
      </w:r>
    </w:p>
    <w:p w:rsidR="00000000" w:rsidDel="00000000" w:rsidP="00000000" w:rsidRDefault="00000000" w:rsidRPr="00000000" w14:paraId="000000B0">
      <w:pPr>
        <w:contextualSpacing w:val="0"/>
        <w:rPr>
          <w:sz w:val="24"/>
          <w:szCs w:val="24"/>
        </w:rPr>
      </w:pPr>
      <w:r w:rsidDel="00000000" w:rsidR="00000000" w:rsidRPr="00000000">
        <w:rPr>
          <w:rtl w:val="0"/>
        </w:rPr>
      </w:r>
    </w:p>
    <w:p w:rsidR="00000000" w:rsidDel="00000000" w:rsidP="00000000" w:rsidRDefault="00000000" w:rsidRPr="00000000" w14:paraId="000000B1">
      <w:pPr>
        <w:contextualSpacing w:val="0"/>
        <w:rPr>
          <w:sz w:val="24"/>
          <w:szCs w:val="24"/>
        </w:rPr>
      </w:pPr>
      <w:r w:rsidDel="00000000" w:rsidR="00000000" w:rsidRPr="00000000">
        <w:rPr>
          <w:rtl w:val="0"/>
        </w:rPr>
      </w:r>
    </w:p>
    <w:p w:rsidR="00000000" w:rsidDel="00000000" w:rsidP="00000000" w:rsidRDefault="00000000" w:rsidRPr="00000000" w14:paraId="000000B2">
      <w:pPr>
        <w:contextualSpacing w:val="0"/>
        <w:rPr>
          <w:sz w:val="24"/>
          <w:szCs w:val="24"/>
        </w:rPr>
      </w:pPr>
      <w:r w:rsidDel="00000000" w:rsidR="00000000" w:rsidRPr="00000000">
        <w:rPr>
          <w:rtl w:val="0"/>
        </w:rPr>
      </w:r>
    </w:p>
    <w:p w:rsidR="00000000" w:rsidDel="00000000" w:rsidP="00000000" w:rsidRDefault="00000000" w:rsidRPr="00000000" w14:paraId="000000B3">
      <w:pPr>
        <w:contextualSpacing w:val="0"/>
        <w:rPr>
          <w:sz w:val="24"/>
          <w:szCs w:val="24"/>
        </w:rPr>
      </w:pPr>
      <w:r w:rsidDel="00000000" w:rsidR="00000000" w:rsidRPr="00000000">
        <w:rPr>
          <w:rtl w:val="0"/>
        </w:rPr>
      </w:r>
    </w:p>
    <w:p w:rsidR="00000000" w:rsidDel="00000000" w:rsidP="00000000" w:rsidRDefault="00000000" w:rsidRPr="00000000" w14:paraId="000000B4">
      <w:pPr>
        <w:contextualSpacing w:val="0"/>
        <w:rPr>
          <w:sz w:val="24"/>
          <w:szCs w:val="24"/>
        </w:rPr>
      </w:pPr>
      <w:r w:rsidDel="00000000" w:rsidR="00000000" w:rsidRPr="00000000">
        <w:rPr>
          <w:rtl w:val="0"/>
        </w:rPr>
      </w:r>
    </w:p>
    <w:p w:rsidR="00000000" w:rsidDel="00000000" w:rsidP="00000000" w:rsidRDefault="00000000" w:rsidRPr="00000000" w14:paraId="000000B5">
      <w:pPr>
        <w:contextualSpacing w:val="0"/>
        <w:rPr>
          <w:sz w:val="24"/>
          <w:szCs w:val="24"/>
        </w:rPr>
      </w:pPr>
      <w:r w:rsidDel="00000000" w:rsidR="00000000" w:rsidRPr="00000000">
        <w:rPr>
          <w:rtl w:val="0"/>
        </w:rPr>
      </w:r>
    </w:p>
    <w:p w:rsidR="00000000" w:rsidDel="00000000" w:rsidP="00000000" w:rsidRDefault="00000000" w:rsidRPr="00000000" w14:paraId="000000B6">
      <w:pPr>
        <w:contextualSpacing w:val="0"/>
        <w:rPr>
          <w:sz w:val="24"/>
          <w:szCs w:val="24"/>
        </w:rPr>
      </w:pPr>
      <w:r w:rsidDel="00000000" w:rsidR="00000000" w:rsidRPr="00000000">
        <w:rPr>
          <w:rtl w:val="0"/>
        </w:rPr>
      </w:r>
    </w:p>
    <w:p w:rsidR="00000000" w:rsidDel="00000000" w:rsidP="00000000" w:rsidRDefault="00000000" w:rsidRPr="00000000" w14:paraId="000000B7">
      <w:pPr>
        <w:contextualSpacing w:val="0"/>
        <w:rPr>
          <w:sz w:val="24"/>
          <w:szCs w:val="24"/>
        </w:rPr>
      </w:pPr>
      <w:r w:rsidDel="00000000" w:rsidR="00000000" w:rsidRPr="00000000">
        <w:rPr>
          <w:rtl w:val="0"/>
        </w:rPr>
      </w:r>
    </w:p>
    <w:p w:rsidR="00000000" w:rsidDel="00000000" w:rsidP="00000000" w:rsidRDefault="00000000" w:rsidRPr="00000000" w14:paraId="000000B8">
      <w:pPr>
        <w:contextualSpacing w:val="0"/>
        <w:rPr>
          <w:sz w:val="24"/>
          <w:szCs w:val="24"/>
        </w:rPr>
      </w:pPr>
      <w:r w:rsidDel="00000000" w:rsidR="00000000" w:rsidRPr="00000000">
        <w:rPr>
          <w:rtl w:val="0"/>
        </w:rPr>
      </w:r>
    </w:p>
    <w:p w:rsidR="00000000" w:rsidDel="00000000" w:rsidP="00000000" w:rsidRDefault="00000000" w:rsidRPr="00000000" w14:paraId="000000B9">
      <w:pPr>
        <w:contextualSpacing w:val="0"/>
        <w:rPr>
          <w:sz w:val="24"/>
          <w:szCs w:val="24"/>
        </w:rPr>
      </w:pPr>
      <w:r w:rsidDel="00000000" w:rsidR="00000000" w:rsidRPr="00000000">
        <w:rPr>
          <w:rtl w:val="0"/>
        </w:rPr>
      </w:r>
    </w:p>
    <w:p w:rsidR="00000000" w:rsidDel="00000000" w:rsidP="00000000" w:rsidRDefault="00000000" w:rsidRPr="00000000" w14:paraId="000000BA">
      <w:pPr>
        <w:contextualSpacing w:val="0"/>
        <w:rPr>
          <w:b w:val="1"/>
          <w:sz w:val="28"/>
          <w:szCs w:val="28"/>
          <w:u w:val="single"/>
        </w:rPr>
      </w:pPr>
      <w:r w:rsidDel="00000000" w:rsidR="00000000" w:rsidRPr="00000000">
        <w:rPr>
          <w:rtl w:val="0"/>
        </w:rPr>
      </w:r>
    </w:p>
    <w:p w:rsidR="00000000" w:rsidDel="00000000" w:rsidP="00000000" w:rsidRDefault="00000000" w:rsidRPr="00000000" w14:paraId="000000BB">
      <w:pPr>
        <w:contextualSpacing w:val="0"/>
        <w:rPr>
          <w:b w:val="1"/>
          <w:sz w:val="28"/>
          <w:szCs w:val="28"/>
          <w:u w:val="single"/>
        </w:rPr>
      </w:pPr>
      <w:r w:rsidDel="00000000" w:rsidR="00000000" w:rsidRPr="00000000">
        <w:rPr>
          <w:rtl w:val="0"/>
        </w:rPr>
      </w:r>
    </w:p>
    <w:p w:rsidR="00000000" w:rsidDel="00000000" w:rsidP="00000000" w:rsidRDefault="00000000" w:rsidRPr="00000000" w14:paraId="000000BC">
      <w:pPr>
        <w:contextualSpacing w:val="0"/>
        <w:rPr>
          <w:b w:val="1"/>
          <w:sz w:val="28"/>
          <w:szCs w:val="28"/>
          <w:u w:val="single"/>
        </w:rPr>
      </w:pPr>
      <w:r w:rsidDel="00000000" w:rsidR="00000000" w:rsidRPr="00000000">
        <w:rPr>
          <w:rtl w:val="0"/>
        </w:rPr>
      </w:r>
    </w:p>
    <w:p w:rsidR="00000000" w:rsidDel="00000000" w:rsidP="00000000" w:rsidRDefault="00000000" w:rsidRPr="00000000" w14:paraId="000000BD">
      <w:pPr>
        <w:contextualSpacing w:val="0"/>
        <w:rPr>
          <w:b w:val="1"/>
          <w:sz w:val="28"/>
          <w:szCs w:val="28"/>
          <w:u w:val="single"/>
        </w:rPr>
      </w:pPr>
      <w:r w:rsidDel="00000000" w:rsidR="00000000" w:rsidRPr="00000000">
        <w:rPr>
          <w:rtl w:val="0"/>
        </w:rPr>
      </w:r>
    </w:p>
    <w:p w:rsidR="00000000" w:rsidDel="00000000" w:rsidP="00000000" w:rsidRDefault="00000000" w:rsidRPr="00000000" w14:paraId="000000BE">
      <w:pPr>
        <w:contextualSpacing w:val="0"/>
        <w:rPr>
          <w:b w:val="1"/>
          <w:sz w:val="28"/>
          <w:szCs w:val="28"/>
          <w:u w:val="single"/>
        </w:rPr>
      </w:pPr>
      <w:r w:rsidDel="00000000" w:rsidR="00000000" w:rsidRPr="00000000">
        <w:rPr>
          <w:rtl w:val="0"/>
        </w:rPr>
      </w:r>
    </w:p>
    <w:p w:rsidR="00000000" w:rsidDel="00000000" w:rsidP="00000000" w:rsidRDefault="00000000" w:rsidRPr="00000000" w14:paraId="000000BF">
      <w:pPr>
        <w:contextualSpacing w:val="0"/>
        <w:rPr>
          <w:b w:val="1"/>
          <w:sz w:val="28"/>
          <w:szCs w:val="28"/>
          <w:u w:val="single"/>
        </w:rPr>
      </w:pPr>
      <w:r w:rsidDel="00000000" w:rsidR="00000000" w:rsidRPr="00000000">
        <w:rPr>
          <w:rtl w:val="0"/>
        </w:rPr>
      </w:r>
    </w:p>
    <w:p w:rsidR="00000000" w:rsidDel="00000000" w:rsidP="00000000" w:rsidRDefault="00000000" w:rsidRPr="00000000" w14:paraId="000000C0">
      <w:pPr>
        <w:contextualSpacing w:val="0"/>
        <w:rPr>
          <w:b w:val="1"/>
          <w:sz w:val="28"/>
          <w:szCs w:val="28"/>
          <w:u w:val="single"/>
        </w:rPr>
      </w:pPr>
      <w:r w:rsidDel="00000000" w:rsidR="00000000" w:rsidRPr="00000000">
        <w:rPr>
          <w:rtl w:val="0"/>
        </w:rPr>
      </w:r>
    </w:p>
    <w:p w:rsidR="00000000" w:rsidDel="00000000" w:rsidP="00000000" w:rsidRDefault="00000000" w:rsidRPr="00000000" w14:paraId="000000C1">
      <w:pPr>
        <w:contextualSpacing w:val="0"/>
        <w:rPr>
          <w:b w:val="1"/>
          <w:sz w:val="28"/>
          <w:szCs w:val="28"/>
          <w:u w:val="single"/>
        </w:rPr>
      </w:pPr>
      <w:r w:rsidDel="00000000" w:rsidR="00000000" w:rsidRPr="00000000">
        <w:rPr>
          <w:rtl w:val="0"/>
        </w:rPr>
      </w:r>
    </w:p>
    <w:p w:rsidR="00000000" w:rsidDel="00000000" w:rsidP="00000000" w:rsidRDefault="00000000" w:rsidRPr="00000000" w14:paraId="000000C2">
      <w:pPr>
        <w:contextualSpacing w:val="0"/>
        <w:rPr>
          <w:b w:val="1"/>
          <w:sz w:val="28"/>
          <w:szCs w:val="28"/>
          <w:u w:val="single"/>
        </w:rPr>
      </w:pPr>
      <w:r w:rsidDel="00000000" w:rsidR="00000000" w:rsidRPr="00000000">
        <w:rPr>
          <w:rtl w:val="0"/>
        </w:rPr>
      </w:r>
    </w:p>
    <w:p w:rsidR="00000000" w:rsidDel="00000000" w:rsidP="00000000" w:rsidRDefault="00000000" w:rsidRPr="00000000" w14:paraId="000000C3">
      <w:pPr>
        <w:contextualSpacing w:val="0"/>
        <w:rPr>
          <w:b w:val="1"/>
          <w:sz w:val="28"/>
          <w:szCs w:val="28"/>
          <w:u w:val="single"/>
        </w:rPr>
      </w:pPr>
      <w:r w:rsidDel="00000000" w:rsidR="00000000" w:rsidRPr="00000000">
        <w:rPr>
          <w:rtl w:val="0"/>
        </w:rPr>
      </w:r>
    </w:p>
    <w:p w:rsidR="00000000" w:rsidDel="00000000" w:rsidP="00000000" w:rsidRDefault="00000000" w:rsidRPr="00000000" w14:paraId="000000C4">
      <w:pPr>
        <w:contextualSpacing w:val="0"/>
        <w:rPr>
          <w:b w:val="1"/>
          <w:sz w:val="28"/>
          <w:szCs w:val="28"/>
          <w:u w:val="single"/>
        </w:rPr>
      </w:pPr>
      <w:r w:rsidDel="00000000" w:rsidR="00000000" w:rsidRPr="00000000">
        <w:rPr>
          <w:rtl w:val="0"/>
        </w:rPr>
      </w:r>
    </w:p>
    <w:p w:rsidR="00000000" w:rsidDel="00000000" w:rsidP="00000000" w:rsidRDefault="00000000" w:rsidRPr="00000000" w14:paraId="000000C5">
      <w:pPr>
        <w:contextualSpacing w:val="0"/>
        <w:rPr>
          <w:b w:val="1"/>
          <w:sz w:val="28"/>
          <w:szCs w:val="28"/>
          <w:u w:val="single"/>
        </w:rPr>
      </w:pPr>
      <w:r w:rsidDel="00000000" w:rsidR="00000000" w:rsidRPr="00000000">
        <w:rPr>
          <w:rtl w:val="0"/>
        </w:rPr>
      </w:r>
    </w:p>
    <w:p w:rsidR="00000000" w:rsidDel="00000000" w:rsidP="00000000" w:rsidRDefault="00000000" w:rsidRPr="00000000" w14:paraId="000000C6">
      <w:pPr>
        <w:contextualSpacing w:val="0"/>
        <w:rPr>
          <w:b w:val="1"/>
          <w:sz w:val="28"/>
          <w:szCs w:val="28"/>
          <w:u w:val="single"/>
        </w:rPr>
      </w:pPr>
      <w:r w:rsidDel="00000000" w:rsidR="00000000" w:rsidRPr="00000000">
        <w:rPr>
          <w:rtl w:val="0"/>
        </w:rPr>
      </w:r>
    </w:p>
    <w:p w:rsidR="00000000" w:rsidDel="00000000" w:rsidP="00000000" w:rsidRDefault="00000000" w:rsidRPr="00000000" w14:paraId="000000C7">
      <w:pPr>
        <w:contextualSpacing w:val="0"/>
        <w:rPr>
          <w:b w:val="1"/>
          <w:sz w:val="28"/>
          <w:szCs w:val="28"/>
          <w:u w:val="single"/>
        </w:rPr>
      </w:pPr>
      <w:r w:rsidDel="00000000" w:rsidR="00000000" w:rsidRPr="00000000">
        <w:rPr>
          <w:rtl w:val="0"/>
        </w:rPr>
      </w:r>
    </w:p>
    <w:p w:rsidR="00000000" w:rsidDel="00000000" w:rsidP="00000000" w:rsidRDefault="00000000" w:rsidRPr="00000000" w14:paraId="000000C8">
      <w:pPr>
        <w:contextualSpacing w:val="0"/>
        <w:rPr>
          <w:b w:val="1"/>
          <w:sz w:val="28"/>
          <w:szCs w:val="28"/>
          <w:u w:val="single"/>
        </w:rPr>
      </w:pPr>
      <w:r w:rsidDel="00000000" w:rsidR="00000000" w:rsidRPr="00000000">
        <w:rPr>
          <w:rtl w:val="0"/>
        </w:rPr>
      </w:r>
    </w:p>
    <w:p w:rsidR="00000000" w:rsidDel="00000000" w:rsidP="00000000" w:rsidRDefault="00000000" w:rsidRPr="00000000" w14:paraId="000000C9">
      <w:pPr>
        <w:contextualSpacing w:val="0"/>
        <w:rPr>
          <w:b w:val="1"/>
          <w:sz w:val="28"/>
          <w:szCs w:val="28"/>
          <w:u w:val="single"/>
        </w:rPr>
      </w:pPr>
      <w:r w:rsidDel="00000000" w:rsidR="00000000" w:rsidRPr="00000000">
        <w:rPr>
          <w:rtl w:val="0"/>
        </w:rPr>
      </w:r>
    </w:p>
    <w:p w:rsidR="00000000" w:rsidDel="00000000" w:rsidP="00000000" w:rsidRDefault="00000000" w:rsidRPr="00000000" w14:paraId="000000CA">
      <w:pPr>
        <w:contextualSpacing w:val="0"/>
        <w:rPr>
          <w:b w:val="1"/>
          <w:sz w:val="28"/>
          <w:szCs w:val="28"/>
          <w:u w:val="single"/>
        </w:rPr>
      </w:pPr>
      <w:r w:rsidDel="00000000" w:rsidR="00000000" w:rsidRPr="00000000">
        <w:rPr>
          <w:b w:val="1"/>
          <w:sz w:val="28"/>
          <w:szCs w:val="28"/>
          <w:u w:val="single"/>
          <w:rtl w:val="0"/>
        </w:rPr>
        <w:t xml:space="preserve">References</w:t>
      </w:r>
    </w:p>
    <w:p w:rsidR="00000000" w:rsidDel="00000000" w:rsidP="00000000" w:rsidRDefault="00000000" w:rsidRPr="00000000" w14:paraId="000000CB">
      <w:pPr>
        <w:contextualSpacing w:val="0"/>
        <w:rPr>
          <w:b w:val="1"/>
          <w:sz w:val="28"/>
          <w:szCs w:val="28"/>
          <w:u w:val="single"/>
        </w:rPr>
      </w:pPr>
      <w:r w:rsidDel="00000000" w:rsidR="00000000" w:rsidRPr="00000000">
        <w:rPr>
          <w:rtl w:val="0"/>
        </w:rPr>
      </w:r>
    </w:p>
    <w:p w:rsidR="00000000" w:rsidDel="00000000" w:rsidP="00000000" w:rsidRDefault="00000000" w:rsidRPr="00000000" w14:paraId="000000CC">
      <w:pPr>
        <w:contextualSpacing w:val="0"/>
        <w:rPr>
          <w:color w:val="8a8a8a"/>
          <w:sz w:val="24"/>
          <w:szCs w:val="24"/>
        </w:rPr>
      </w:pPr>
      <w:r w:rsidDel="00000000" w:rsidR="00000000" w:rsidRPr="00000000">
        <w:rPr>
          <w:sz w:val="24"/>
          <w:szCs w:val="24"/>
          <w:rtl w:val="0"/>
        </w:rPr>
        <w:t xml:space="preserve">[2.1]</w:t>
      </w:r>
      <w:r w:rsidDel="00000000" w:rsidR="00000000" w:rsidRPr="00000000">
        <w:rPr>
          <w:color w:val="ffffff"/>
          <w:sz w:val="24"/>
          <w:szCs w:val="24"/>
          <w:rtl w:val="0"/>
        </w:rPr>
        <w:t xml:space="preserve"> </w:t>
      </w:r>
      <w:r w:rsidDel="00000000" w:rsidR="00000000" w:rsidRPr="00000000">
        <w:rPr>
          <w:color w:val="8a8a8a"/>
          <w:sz w:val="24"/>
          <w:szCs w:val="24"/>
          <w:rtl w:val="0"/>
        </w:rPr>
        <w:t xml:space="preserve">MindTools. Date N/A. </w:t>
      </w:r>
      <w:r w:rsidDel="00000000" w:rsidR="00000000" w:rsidRPr="00000000">
        <w:rPr>
          <w:i w:val="1"/>
          <w:color w:val="8a8a8a"/>
          <w:sz w:val="24"/>
          <w:szCs w:val="24"/>
          <w:rtl w:val="0"/>
        </w:rPr>
        <w:t xml:space="preserve">Gibbs' Reflective Cycle</w:t>
      </w:r>
      <w:r w:rsidDel="00000000" w:rsidR="00000000" w:rsidRPr="00000000">
        <w:rPr>
          <w:color w:val="8a8a8a"/>
          <w:sz w:val="24"/>
          <w:szCs w:val="24"/>
          <w:rtl w:val="0"/>
        </w:rPr>
        <w:t xml:space="preserve">. [ONLINE] Available at: </w:t>
      </w:r>
      <w:hyperlink r:id="rId10">
        <w:r w:rsidDel="00000000" w:rsidR="00000000" w:rsidRPr="00000000">
          <w:rPr>
            <w:color w:val="1779ba"/>
            <w:sz w:val="24"/>
            <w:szCs w:val="24"/>
            <w:u w:val="single"/>
            <w:rtl w:val="0"/>
          </w:rPr>
          <w:t xml:space="preserve">https://www.mindtools.com/pages/article/reflective-cycle.htm</w:t>
        </w:r>
      </w:hyperlink>
      <w:r w:rsidDel="00000000" w:rsidR="00000000" w:rsidRPr="00000000">
        <w:rPr>
          <w:color w:val="8a8a8a"/>
          <w:sz w:val="24"/>
          <w:szCs w:val="24"/>
          <w:rtl w:val="0"/>
        </w:rPr>
        <w:t xml:space="preserve">. [Accessed 12 March 2018].</w:t>
      </w:r>
    </w:p>
    <w:p w:rsidR="00000000" w:rsidDel="00000000" w:rsidP="00000000" w:rsidRDefault="00000000" w:rsidRPr="00000000" w14:paraId="000000CD">
      <w:pPr>
        <w:contextualSpacing w:val="0"/>
        <w:rPr>
          <w:color w:val="8a8a8a"/>
          <w:sz w:val="24"/>
          <w:szCs w:val="24"/>
        </w:rPr>
      </w:pPr>
      <w:r w:rsidDel="00000000" w:rsidR="00000000" w:rsidRPr="00000000">
        <w:rPr>
          <w:sz w:val="24"/>
          <w:szCs w:val="24"/>
          <w:rtl w:val="0"/>
        </w:rPr>
        <w:t xml:space="preserve">[2.2] </w:t>
      </w:r>
      <w:r w:rsidDel="00000000" w:rsidR="00000000" w:rsidRPr="00000000">
        <w:rPr>
          <w:color w:val="8a8a8a"/>
          <w:sz w:val="24"/>
          <w:szCs w:val="24"/>
          <w:rtl w:val="0"/>
        </w:rPr>
        <w:t xml:space="preserve">Stifyn Parri. 2016. </w:t>
      </w:r>
      <w:r w:rsidDel="00000000" w:rsidR="00000000" w:rsidRPr="00000000">
        <w:rPr>
          <w:i w:val="1"/>
          <w:color w:val="8a8a8a"/>
          <w:sz w:val="24"/>
          <w:szCs w:val="24"/>
          <w:rtl w:val="0"/>
        </w:rPr>
        <w:t xml:space="preserve">Creative Producer</w:t>
      </w:r>
      <w:r w:rsidDel="00000000" w:rsidR="00000000" w:rsidRPr="00000000">
        <w:rPr>
          <w:color w:val="8a8a8a"/>
          <w:sz w:val="24"/>
          <w:szCs w:val="24"/>
          <w:rtl w:val="0"/>
        </w:rPr>
        <w:t xml:space="preserve">. [ONLINE] Available at: </w:t>
      </w:r>
      <w:hyperlink r:id="rId11">
        <w:r w:rsidDel="00000000" w:rsidR="00000000" w:rsidRPr="00000000">
          <w:rPr>
            <w:color w:val="1779ba"/>
            <w:sz w:val="24"/>
            <w:szCs w:val="24"/>
            <w:u w:val="single"/>
            <w:rtl w:val="0"/>
          </w:rPr>
          <w:t xml:space="preserve">https://mrproducer.co.uk/service1/</w:t>
        </w:r>
      </w:hyperlink>
      <w:r w:rsidDel="00000000" w:rsidR="00000000" w:rsidRPr="00000000">
        <w:rPr>
          <w:color w:val="8a8a8a"/>
          <w:sz w:val="24"/>
          <w:szCs w:val="24"/>
          <w:rtl w:val="0"/>
        </w:rPr>
        <w:t xml:space="preserve">. [Accessed 12 March 2018].</w:t>
      </w:r>
    </w:p>
    <w:p w:rsidR="00000000" w:rsidDel="00000000" w:rsidP="00000000" w:rsidRDefault="00000000" w:rsidRPr="00000000" w14:paraId="000000CE">
      <w:pPr>
        <w:contextualSpacing w:val="0"/>
        <w:rPr>
          <w:sz w:val="24"/>
          <w:szCs w:val="24"/>
        </w:rPr>
      </w:pPr>
      <w:r w:rsidDel="00000000" w:rsidR="00000000" w:rsidRPr="00000000">
        <w:rPr>
          <w:sz w:val="24"/>
          <w:szCs w:val="24"/>
          <w:rtl w:val="0"/>
        </w:rPr>
        <w:t xml:space="preserve">[2.3] </w:t>
      </w:r>
      <w:r w:rsidDel="00000000" w:rsidR="00000000" w:rsidRPr="00000000">
        <w:rPr>
          <w:color w:val="8a8a8a"/>
          <w:sz w:val="24"/>
          <w:szCs w:val="24"/>
          <w:rtl w:val="0"/>
        </w:rPr>
        <w:t xml:space="preserve">Kate. 2016. </w:t>
      </w:r>
      <w:r w:rsidDel="00000000" w:rsidR="00000000" w:rsidRPr="00000000">
        <w:rPr>
          <w:i w:val="1"/>
          <w:color w:val="8a8a8a"/>
          <w:sz w:val="24"/>
          <w:szCs w:val="24"/>
          <w:rtl w:val="0"/>
        </w:rPr>
        <w:t xml:space="preserve">About Kate</w:t>
      </w:r>
      <w:r w:rsidDel="00000000" w:rsidR="00000000" w:rsidRPr="00000000">
        <w:rPr>
          <w:color w:val="8a8a8a"/>
          <w:sz w:val="24"/>
          <w:szCs w:val="24"/>
          <w:rtl w:val="0"/>
        </w:rPr>
        <w:t xml:space="preserve">. [ONLINE] Available at: </w:t>
      </w:r>
      <w:hyperlink r:id="rId12">
        <w:r w:rsidDel="00000000" w:rsidR="00000000" w:rsidRPr="00000000">
          <w:rPr>
            <w:color w:val="1779ba"/>
            <w:sz w:val="24"/>
            <w:szCs w:val="24"/>
            <w:u w:val="single"/>
            <w:rtl w:val="0"/>
          </w:rPr>
          <w:t xml:space="preserve">http://www.gowercottagebrownies.co.uk</w:t>
        </w:r>
      </w:hyperlink>
      <w:r w:rsidDel="00000000" w:rsidR="00000000" w:rsidRPr="00000000">
        <w:rPr>
          <w:color w:val="8a8a8a"/>
          <w:sz w:val="24"/>
          <w:szCs w:val="24"/>
          <w:rtl w:val="0"/>
        </w:rPr>
        <w:t xml:space="preserve">. [Accessed 12 March 2018].</w:t>
      </w:r>
      <w:r w:rsidDel="00000000" w:rsidR="00000000" w:rsidRPr="00000000">
        <w:rPr>
          <w:rtl w:val="0"/>
        </w:rPr>
      </w:r>
    </w:p>
    <w:p w:rsidR="00000000" w:rsidDel="00000000" w:rsidP="00000000" w:rsidRDefault="00000000" w:rsidRPr="00000000" w14:paraId="000000CF">
      <w:pPr>
        <w:contextualSpacing w:val="0"/>
        <w:rPr>
          <w:sz w:val="24"/>
          <w:szCs w:val="24"/>
        </w:rPr>
      </w:pPr>
      <w:r w:rsidDel="00000000" w:rsidR="00000000" w:rsidRPr="00000000">
        <w:rPr>
          <w:sz w:val="24"/>
          <w:szCs w:val="24"/>
          <w:rtl w:val="0"/>
        </w:rPr>
        <w:t xml:space="preserve">[2.4] </w:t>
      </w:r>
      <w:r w:rsidDel="00000000" w:rsidR="00000000" w:rsidRPr="00000000">
        <w:rPr>
          <w:color w:val="8a8a8a"/>
          <w:sz w:val="24"/>
          <w:szCs w:val="24"/>
          <w:rtl w:val="0"/>
        </w:rPr>
        <w:t xml:space="preserve">Andy Rogers. 2018. </w:t>
      </w:r>
      <w:r w:rsidDel="00000000" w:rsidR="00000000" w:rsidRPr="00000000">
        <w:rPr>
          <w:i w:val="1"/>
          <w:color w:val="8a8a8a"/>
          <w:sz w:val="24"/>
          <w:szCs w:val="24"/>
          <w:rtl w:val="0"/>
        </w:rPr>
        <w:t xml:space="preserve">Networking For Introverts</w:t>
      </w:r>
      <w:r w:rsidDel="00000000" w:rsidR="00000000" w:rsidRPr="00000000">
        <w:rPr>
          <w:color w:val="8a8a8a"/>
          <w:sz w:val="24"/>
          <w:szCs w:val="24"/>
          <w:rtl w:val="0"/>
        </w:rPr>
        <w:t xml:space="preserve">. [ONLINE] Available at: </w:t>
      </w:r>
      <w:hyperlink r:id="rId13">
        <w:r w:rsidDel="00000000" w:rsidR="00000000" w:rsidRPr="00000000">
          <w:rPr>
            <w:color w:val="1779ba"/>
            <w:sz w:val="24"/>
            <w:szCs w:val="24"/>
            <w:u w:val="single"/>
            <w:rtl w:val="0"/>
          </w:rPr>
          <w:t xml:space="preserve">https://www.facebook.com/events/1756440331291173/</w:t>
        </w:r>
      </w:hyperlink>
      <w:r w:rsidDel="00000000" w:rsidR="00000000" w:rsidRPr="00000000">
        <w:rPr>
          <w:color w:val="8a8a8a"/>
          <w:sz w:val="24"/>
          <w:szCs w:val="24"/>
          <w:rtl w:val="0"/>
        </w:rPr>
        <w:t xml:space="preserve">. [Accessed 12 March 2018].</w:t>
      </w:r>
      <w:r w:rsidDel="00000000" w:rsidR="00000000" w:rsidRPr="00000000">
        <w:rPr>
          <w:rtl w:val="0"/>
        </w:rPr>
      </w:r>
    </w:p>
    <w:p w:rsidR="00000000" w:rsidDel="00000000" w:rsidP="00000000" w:rsidRDefault="00000000" w:rsidRPr="00000000" w14:paraId="000000D0">
      <w:pPr>
        <w:contextualSpacing w:val="0"/>
        <w:rPr>
          <w:sz w:val="24"/>
          <w:szCs w:val="24"/>
        </w:rPr>
      </w:pPr>
      <w:r w:rsidDel="00000000" w:rsidR="00000000" w:rsidRPr="00000000">
        <w:rPr>
          <w:sz w:val="24"/>
          <w:szCs w:val="24"/>
          <w:rtl w:val="0"/>
        </w:rPr>
        <w:t xml:space="preserve">[2.5] </w:t>
      </w:r>
      <w:r w:rsidDel="00000000" w:rsidR="00000000" w:rsidRPr="00000000">
        <w:rPr>
          <w:color w:val="8a8a8a"/>
          <w:sz w:val="24"/>
          <w:szCs w:val="24"/>
          <w:rtl w:val="0"/>
        </w:rPr>
        <w:t xml:space="preserve">Ben Room. 2018. </w:t>
      </w:r>
      <w:r w:rsidDel="00000000" w:rsidR="00000000" w:rsidRPr="00000000">
        <w:rPr>
          <w:i w:val="1"/>
          <w:color w:val="8a8a8a"/>
          <w:sz w:val="24"/>
          <w:szCs w:val="24"/>
          <w:rtl w:val="0"/>
        </w:rPr>
        <w:t xml:space="preserve">About Us</w:t>
      </w:r>
      <w:r w:rsidDel="00000000" w:rsidR="00000000" w:rsidRPr="00000000">
        <w:rPr>
          <w:color w:val="8a8a8a"/>
          <w:sz w:val="24"/>
          <w:szCs w:val="24"/>
          <w:rtl w:val="0"/>
        </w:rPr>
        <w:t xml:space="preserve">. [ONLINE] Available at: </w:t>
      </w:r>
      <w:hyperlink r:id="rId14">
        <w:r w:rsidDel="00000000" w:rsidR="00000000" w:rsidRPr="00000000">
          <w:rPr>
            <w:color w:val="1779ba"/>
            <w:sz w:val="24"/>
            <w:szCs w:val="24"/>
            <w:u w:val="single"/>
            <w:rtl w:val="0"/>
          </w:rPr>
          <w:t xml:space="preserve">http://www.brdsports.co.uk/about-us</w:t>
        </w:r>
      </w:hyperlink>
      <w:r w:rsidDel="00000000" w:rsidR="00000000" w:rsidRPr="00000000">
        <w:rPr>
          <w:color w:val="8a8a8a"/>
          <w:sz w:val="24"/>
          <w:szCs w:val="24"/>
          <w:rtl w:val="0"/>
        </w:rPr>
        <w:t xml:space="preserve">. [Accessed 12 March 2018].</w:t>
      </w:r>
      <w:r w:rsidDel="00000000" w:rsidR="00000000" w:rsidRPr="00000000">
        <w:rPr>
          <w:rtl w:val="0"/>
        </w:rPr>
      </w:r>
    </w:p>
    <w:p w:rsidR="00000000" w:rsidDel="00000000" w:rsidP="00000000" w:rsidRDefault="00000000" w:rsidRPr="00000000" w14:paraId="000000D1">
      <w:pPr>
        <w:contextualSpacing w:val="0"/>
        <w:rPr>
          <w:sz w:val="24"/>
          <w:szCs w:val="24"/>
        </w:rPr>
      </w:pPr>
      <w:r w:rsidDel="00000000" w:rsidR="00000000" w:rsidRPr="00000000">
        <w:rPr>
          <w:rtl w:val="0"/>
        </w:rPr>
      </w:r>
    </w:p>
    <w:p w:rsidR="00000000" w:rsidDel="00000000" w:rsidP="00000000" w:rsidRDefault="00000000" w:rsidRPr="00000000" w14:paraId="000000D2">
      <w:pPr>
        <w:contextualSpacing w:val="0"/>
        <w:rPr>
          <w:sz w:val="24"/>
          <w:szCs w:val="24"/>
        </w:rPr>
      </w:pPr>
      <w:r w:rsidDel="00000000" w:rsidR="00000000" w:rsidRPr="00000000">
        <w:rPr>
          <w:rtl w:val="0"/>
        </w:rPr>
      </w:r>
    </w:p>
    <w:p w:rsidR="00000000" w:rsidDel="00000000" w:rsidP="00000000" w:rsidRDefault="00000000" w:rsidRPr="00000000" w14:paraId="000000D3">
      <w:pPr>
        <w:contextualSpacing w:val="0"/>
        <w:rPr>
          <w:sz w:val="24"/>
          <w:szCs w:val="24"/>
        </w:rPr>
      </w:pPr>
      <w:r w:rsidDel="00000000" w:rsidR="00000000" w:rsidRPr="00000000">
        <w:rPr>
          <w:rtl w:val="0"/>
        </w:rPr>
      </w:r>
    </w:p>
    <w:p w:rsidR="00000000" w:rsidDel="00000000" w:rsidP="00000000" w:rsidRDefault="00000000" w:rsidRPr="00000000" w14:paraId="000000D4">
      <w:pPr>
        <w:contextualSpacing w:val="0"/>
        <w:rPr>
          <w:b w:val="1"/>
          <w:sz w:val="28"/>
          <w:szCs w:val="28"/>
          <w:u w:val="single"/>
        </w:rPr>
      </w:pPr>
      <w:r w:rsidDel="00000000" w:rsidR="00000000" w:rsidRPr="00000000">
        <w:rPr>
          <w:rtl w:val="0"/>
        </w:rPr>
      </w:r>
    </w:p>
    <w:p w:rsidR="00000000" w:rsidDel="00000000" w:rsidP="00000000" w:rsidRDefault="00000000" w:rsidRPr="00000000" w14:paraId="000000D5">
      <w:pPr>
        <w:contextualSpacing w:val="0"/>
        <w:rPr>
          <w:color w:val="8a8a8a"/>
          <w:sz w:val="24"/>
          <w:szCs w:val="24"/>
        </w:rPr>
      </w:pPr>
      <w:r w:rsidDel="00000000" w:rsidR="00000000" w:rsidRPr="00000000">
        <w:rPr>
          <w:sz w:val="24"/>
          <w:szCs w:val="24"/>
          <w:rtl w:val="0"/>
        </w:rPr>
        <w:t xml:space="preserve">Fig 2.1 </w:t>
      </w:r>
      <w:r w:rsidDel="00000000" w:rsidR="00000000" w:rsidRPr="00000000">
        <w:rPr>
          <w:color w:val="8a8a8a"/>
          <w:sz w:val="24"/>
          <w:szCs w:val="24"/>
          <w:rtl w:val="0"/>
        </w:rPr>
        <w:t xml:space="preserve">Solent Online Learning. Date N/A. </w:t>
      </w:r>
      <w:r w:rsidDel="00000000" w:rsidR="00000000" w:rsidRPr="00000000">
        <w:rPr>
          <w:i w:val="1"/>
          <w:color w:val="8a8a8a"/>
          <w:sz w:val="24"/>
          <w:szCs w:val="24"/>
          <w:rtl w:val="0"/>
        </w:rPr>
        <w:t xml:space="preserve">Reflective thinking and writing</w:t>
      </w:r>
      <w:r w:rsidDel="00000000" w:rsidR="00000000" w:rsidRPr="00000000">
        <w:rPr>
          <w:color w:val="8a8a8a"/>
          <w:sz w:val="24"/>
          <w:szCs w:val="24"/>
          <w:rtl w:val="0"/>
        </w:rPr>
        <w:t xml:space="preserve">. [ONLINE] Available at: </w:t>
      </w:r>
      <w:hyperlink r:id="rId15">
        <w:r w:rsidDel="00000000" w:rsidR="00000000" w:rsidRPr="00000000">
          <w:rPr>
            <w:color w:val="1779ba"/>
            <w:sz w:val="24"/>
            <w:szCs w:val="24"/>
            <w:u w:val="single"/>
            <w:rtl w:val="0"/>
          </w:rPr>
          <w:t xml:space="preserve">https://learn.solent.ac.uk/mod/book/view.php?id=116229&amp;chapterid=15207</w:t>
        </w:r>
      </w:hyperlink>
      <w:r w:rsidDel="00000000" w:rsidR="00000000" w:rsidRPr="00000000">
        <w:rPr>
          <w:color w:val="8a8a8a"/>
          <w:sz w:val="24"/>
          <w:szCs w:val="24"/>
          <w:rtl w:val="0"/>
        </w:rPr>
        <w:t xml:space="preserve">. [Accessed 12 March 2018].</w:t>
      </w:r>
    </w:p>
    <w:p w:rsidR="00000000" w:rsidDel="00000000" w:rsidP="00000000" w:rsidRDefault="00000000" w:rsidRPr="00000000" w14:paraId="000000D6">
      <w:pPr>
        <w:contextualSpacing w:val="0"/>
        <w:rPr>
          <w:sz w:val="24"/>
          <w:szCs w:val="24"/>
        </w:rPr>
      </w:pPr>
      <w:r w:rsidDel="00000000" w:rsidR="00000000" w:rsidRPr="00000000">
        <w:rPr>
          <w:sz w:val="24"/>
          <w:szCs w:val="24"/>
          <w:rtl w:val="0"/>
        </w:rPr>
        <w:t xml:space="preserve">Fig 2.2 </w:t>
      </w:r>
      <w:r w:rsidDel="00000000" w:rsidR="00000000" w:rsidRPr="00000000">
        <w:rPr>
          <w:color w:val="8a8a8a"/>
          <w:sz w:val="24"/>
          <w:szCs w:val="24"/>
          <w:rtl w:val="0"/>
        </w:rPr>
        <w:t xml:space="preserve">MindTools. Date N/A. </w:t>
      </w:r>
      <w:r w:rsidDel="00000000" w:rsidR="00000000" w:rsidRPr="00000000">
        <w:rPr>
          <w:i w:val="1"/>
          <w:color w:val="8a8a8a"/>
          <w:sz w:val="24"/>
          <w:szCs w:val="24"/>
          <w:rtl w:val="0"/>
        </w:rPr>
        <w:t xml:space="preserve">Gibbs' Reflective Cycle</w:t>
      </w:r>
      <w:r w:rsidDel="00000000" w:rsidR="00000000" w:rsidRPr="00000000">
        <w:rPr>
          <w:color w:val="8a8a8a"/>
          <w:sz w:val="24"/>
          <w:szCs w:val="24"/>
          <w:rtl w:val="0"/>
        </w:rPr>
        <w:t xml:space="preserve">. [ONLINE] Available at: </w:t>
      </w:r>
      <w:hyperlink r:id="rId16">
        <w:r w:rsidDel="00000000" w:rsidR="00000000" w:rsidRPr="00000000">
          <w:rPr>
            <w:color w:val="1779ba"/>
            <w:sz w:val="24"/>
            <w:szCs w:val="24"/>
            <w:u w:val="single"/>
            <w:rtl w:val="0"/>
          </w:rPr>
          <w:t xml:space="preserve">https://www.mindtools.com/pages/article/reflective-cycle.htm</w:t>
        </w:r>
      </w:hyperlink>
      <w:r w:rsidDel="00000000" w:rsidR="00000000" w:rsidRPr="00000000">
        <w:rPr>
          <w:color w:val="8a8a8a"/>
          <w:sz w:val="24"/>
          <w:szCs w:val="24"/>
          <w:rtl w:val="0"/>
        </w:rPr>
        <w:t xml:space="preserve">. [Accessed 12 March 2018].</w:t>
      </w:r>
      <w:r w:rsidDel="00000000" w:rsidR="00000000" w:rsidRPr="00000000">
        <w:rPr>
          <w:rtl w:val="0"/>
        </w:rPr>
      </w:r>
    </w:p>
    <w:sectPr>
      <w:headerReference r:id="rId17" w:type="default"/>
      <w:headerReference r:id="rId18" w:type="first"/>
      <w:pgSz w:h="15840" w:w="12240"/>
      <w:pgMar w:bottom="1440" w:top="1440" w:left="1440" w:right="1440" w:header="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D7">
    <w:pPr>
      <w:contextualSpacing w:val="0"/>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D8">
    <w:pPr>
      <w:contextualSpacing w:val="0"/>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b w:val="0"/>
        <w:i w:val="0"/>
        <w:smallCaps w:val="0"/>
        <w:strike w:val="0"/>
        <w:color w:val="000000"/>
        <w:sz w:val="22"/>
        <w:szCs w:val="22"/>
        <w:u w:val="none"/>
        <w:shd w:fill="auto" w:val="clear"/>
        <w:vertAlign w:val="baseline"/>
        <w:lang w:val="en"/>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mrproducer.co.uk/service1/" TargetMode="External"/><Relationship Id="rId10" Type="http://schemas.openxmlformats.org/officeDocument/2006/relationships/hyperlink" Target="https://www.mindtools.com/pages/article/reflective-cycle.htm" TargetMode="External"/><Relationship Id="rId13" Type="http://schemas.openxmlformats.org/officeDocument/2006/relationships/hyperlink" Target="https://www.facebook.com/events/1756440331291173/" TargetMode="External"/><Relationship Id="rId12" Type="http://schemas.openxmlformats.org/officeDocument/2006/relationships/hyperlink" Target="http://www.gowercottagebrownies.co.u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8.png"/><Relationship Id="rId15" Type="http://schemas.openxmlformats.org/officeDocument/2006/relationships/hyperlink" Target="https://learn.solent.ac.uk/mod/book/view.php?id=116229&amp;chapterid=15207" TargetMode="External"/><Relationship Id="rId14" Type="http://schemas.openxmlformats.org/officeDocument/2006/relationships/hyperlink" Target="http://www.brdsports.co.uk/about-us" TargetMode="External"/><Relationship Id="rId17" Type="http://schemas.openxmlformats.org/officeDocument/2006/relationships/header" Target="header2.xml"/><Relationship Id="rId16" Type="http://schemas.openxmlformats.org/officeDocument/2006/relationships/hyperlink" Target="https://www.mindtools.com/pages/article/reflective-cycle.htm" TargetMode="External"/><Relationship Id="rId5" Type="http://schemas.openxmlformats.org/officeDocument/2006/relationships/styles" Target="styles.xml"/><Relationship Id="rId6" Type="http://schemas.openxmlformats.org/officeDocument/2006/relationships/image" Target="media/image4.png"/><Relationship Id="rId18" Type="http://schemas.openxmlformats.org/officeDocument/2006/relationships/header" Target="header1.xml"/><Relationship Id="rId7" Type="http://schemas.openxmlformats.org/officeDocument/2006/relationships/image" Target="media/image6.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