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96074" w14:textId="2ACDA376" w:rsidR="00021018" w:rsidRDefault="00B81F9B" w:rsidP="00B81F9B">
      <w:pPr>
        <w:spacing w:after="165" w:line="360" w:lineRule="auto"/>
        <w:jc w:val="center"/>
        <w:rPr>
          <w:rFonts w:ascii="Tahoma" w:hAnsi="Tahoma" w:cs="Tahoma"/>
          <w:color w:val="000000"/>
          <w:sz w:val="40"/>
          <w:szCs w:val="40"/>
        </w:rPr>
      </w:pPr>
      <w:r>
        <w:rPr>
          <w:b/>
          <w:noProof/>
          <w:lang w:eastAsia="en-GB"/>
        </w:rPr>
        <w:drawing>
          <wp:inline distT="0" distB="0" distL="0" distR="0" wp14:anchorId="2E04B49E" wp14:editId="0591E792">
            <wp:extent cx="3305175" cy="64770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647700"/>
                    </a:xfrm>
                    <a:prstGeom prst="rect">
                      <a:avLst/>
                    </a:prstGeom>
                    <a:noFill/>
                    <a:ln w="9525">
                      <a:noFill/>
                      <a:miter lim="800000"/>
                      <a:headEnd/>
                      <a:tailEnd/>
                    </a:ln>
                  </pic:spPr>
                </pic:pic>
              </a:graphicData>
            </a:graphic>
          </wp:inline>
        </w:drawing>
      </w:r>
    </w:p>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75D7F111" w14:textId="081B0421" w:rsidR="003A310D" w:rsidRPr="00B81F9B" w:rsidRDefault="003A310D" w:rsidP="00B81F9B">
          <w:pPr>
            <w:spacing w:after="165" w:line="360" w:lineRule="auto"/>
            <w:jc w:val="center"/>
            <w:rPr>
              <w:rFonts w:ascii="Tahoma" w:hAnsi="Tahoma" w:cs="Tahoma"/>
              <w:color w:val="000000"/>
              <w:sz w:val="40"/>
              <w:szCs w:val="40"/>
            </w:rPr>
          </w:pPr>
          <w:r w:rsidRPr="003A310D">
            <w:rPr>
              <w:rFonts w:ascii="Tahoma" w:hAnsi="Tahoma" w:cs="Tahoma"/>
              <w:color w:val="333333"/>
              <w:sz w:val="36"/>
              <w:szCs w:val="36"/>
            </w:rPr>
            <w:t>B.A. Leadership and Management</w:t>
          </w:r>
        </w:p>
        <w:p w14:paraId="6D878F9D" w14:textId="0C9B5AFB" w:rsidR="00A930CB" w:rsidRPr="003A310D" w:rsidRDefault="00A930CB"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5C56DDA" w:rsidR="00A930CB" w:rsidRPr="00CC3845" w:rsidRDefault="00CC3845" w:rsidP="00A930CB">
                <w:pPr>
                  <w:spacing w:before="120" w:after="120" w:line="360" w:lineRule="auto"/>
                  <w:rPr>
                    <w:rFonts w:ascii="Tahoma" w:hAnsi="Tahoma" w:cs="Tahoma"/>
                    <w:sz w:val="32"/>
                    <w:szCs w:val="32"/>
                  </w:rPr>
                </w:pPr>
                <w:r w:rsidRPr="00CC3845">
                  <w:rPr>
                    <w:rFonts w:ascii="Tahoma" w:hAnsi="Tahoma" w:cs="Tahoma"/>
                    <w:sz w:val="32"/>
                    <w:szCs w:val="32"/>
                  </w:rPr>
                  <w:t>BMSK5006</w:t>
                </w:r>
              </w:p>
            </w:tc>
          </w:tr>
          <w:tr w:rsidR="00A930CB" w:rsidRPr="00A930CB" w14:paraId="485DA616" w14:textId="77777777" w:rsidTr="0030173B">
            <w:trPr>
              <w:trHeight w:val="413"/>
            </w:trPr>
            <w:tc>
              <w:tcPr>
                <w:tcW w:w="3438" w:type="dxa"/>
                <w:shd w:val="clear" w:color="auto" w:fill="D9D9D9"/>
              </w:tcPr>
              <w:p w14:paraId="4606D4BD" w14:textId="68EEC926"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60692697" w:rsidR="003A310D" w:rsidRPr="00CC3845" w:rsidRDefault="00CC3845" w:rsidP="00A930CB">
                <w:pPr>
                  <w:spacing w:before="120" w:after="120" w:line="360" w:lineRule="auto"/>
                  <w:rPr>
                    <w:rFonts w:ascii="Tahoma" w:hAnsi="Tahoma" w:cs="Tahoma"/>
                    <w:sz w:val="32"/>
                    <w:szCs w:val="32"/>
                  </w:rPr>
                </w:pPr>
                <w:r w:rsidRPr="00CC3845">
                  <w:rPr>
                    <w:rFonts w:ascii="Tahoma" w:hAnsi="Tahoma" w:cs="Tahoma"/>
                    <w:sz w:val="32"/>
                    <w:szCs w:val="32"/>
                  </w:rPr>
                  <w:t>Tanja Nathan</w:t>
                </w:r>
              </w:p>
            </w:tc>
          </w:tr>
          <w:tr w:rsidR="003A310D" w:rsidRPr="00A930CB" w14:paraId="65A08038" w14:textId="77777777" w:rsidTr="00CC3845">
            <w:trPr>
              <w:trHeight w:val="1084"/>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71A940D" w14:textId="3C9FC784" w:rsidR="003A310D" w:rsidRPr="00CC3845" w:rsidRDefault="00CC3845" w:rsidP="00CC3845">
                <w:pPr>
                  <w:rPr>
                    <w:rFonts w:ascii="Tahoma" w:hAnsi="Tahoma" w:cs="Tahoma"/>
                    <w:color w:val="FF0000"/>
                    <w:sz w:val="32"/>
                    <w:szCs w:val="32"/>
                  </w:rPr>
                </w:pPr>
                <w:r w:rsidRPr="00CC3845">
                  <w:rPr>
                    <w:rFonts w:ascii="Tahoma" w:hAnsi="Tahoma" w:cs="Tahoma"/>
                    <w:sz w:val="32"/>
                    <w:szCs w:val="32"/>
                  </w:rPr>
                  <w:t>Knowledge and Information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B81F9B">
          <w:pPr>
            <w:spacing w:before="120" w:after="120" w:line="360" w:lineRule="auto"/>
            <w:jc w:val="center"/>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B81F9B">
          <w:pPr>
            <w:spacing w:before="120" w:after="120" w:line="360" w:lineRule="auto"/>
            <w:jc w:val="both"/>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CE651" w14:textId="121E1419" w:rsidR="00885114" w:rsidRPr="001B6B58" w:rsidRDefault="00A930CB" w:rsidP="001B6B58">
          <w:pPr>
            <w:spacing w:before="120" w:after="120" w:line="360" w:lineRule="auto"/>
            <w:jc w:val="both"/>
            <w:rPr>
              <w:rFonts w:ascii="Tahoma" w:hAnsi="Tahoma" w:cs="Tahoma"/>
              <w:color w:val="000000"/>
              <w:szCs w:val="24"/>
            </w:rPr>
          </w:pPr>
          <w:r w:rsidRPr="00A930CB">
            <w:rPr>
              <w:rFonts w:ascii="Tahoma" w:hAnsi="Tahoma" w:cs="Tahoma"/>
              <w:color w:val="000000"/>
              <w:szCs w:val="24"/>
            </w:rPr>
            <w:t>Attention is drawn to the plagiarism and unfair practice policies of</w:t>
          </w:r>
          <w:r w:rsidR="001B6B58">
            <w:rPr>
              <w:rFonts w:ascii="Tahoma" w:hAnsi="Tahoma" w:cs="Tahoma"/>
              <w:color w:val="000000"/>
              <w:szCs w:val="24"/>
            </w:rPr>
            <w:t xml:space="preserve">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63910683" w:rsidR="00885114" w:rsidRDefault="00885114">
              <w:pPr>
                <w:pStyle w:val="TOCHeading"/>
              </w:pPr>
              <w:r>
                <w:t>Table of Contents</w:t>
              </w:r>
            </w:p>
            <w:p w14:paraId="4DB3BE42" w14:textId="77777777" w:rsidR="002730A2" w:rsidRPr="002730A2" w:rsidRDefault="002730A2" w:rsidP="002730A2">
              <w:pPr>
                <w:rPr>
                  <w:lang w:val="en-US"/>
                </w:rPr>
              </w:pPr>
            </w:p>
            <w:p w14:paraId="4A210E11" w14:textId="695C77D3" w:rsidR="00A86076"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4547178" w:history="1">
                <w:r w:rsidR="00A86076" w:rsidRPr="00AA6C1D">
                  <w:rPr>
                    <w:rStyle w:val="Hyperlink"/>
                    <w:noProof/>
                  </w:rPr>
                  <w:t>Introduction</w:t>
                </w:r>
                <w:r w:rsidR="00A86076">
                  <w:rPr>
                    <w:noProof/>
                    <w:webHidden/>
                  </w:rPr>
                  <w:tab/>
                </w:r>
                <w:r w:rsidR="00A86076">
                  <w:rPr>
                    <w:noProof/>
                    <w:webHidden/>
                  </w:rPr>
                  <w:fldChar w:fldCharType="begin"/>
                </w:r>
                <w:r w:rsidR="00A86076">
                  <w:rPr>
                    <w:noProof/>
                    <w:webHidden/>
                  </w:rPr>
                  <w:instrText xml:space="preserve"> PAGEREF _Toc524547178 \h </w:instrText>
                </w:r>
                <w:r w:rsidR="00A86076">
                  <w:rPr>
                    <w:noProof/>
                    <w:webHidden/>
                  </w:rPr>
                </w:r>
                <w:r w:rsidR="00A86076">
                  <w:rPr>
                    <w:noProof/>
                    <w:webHidden/>
                  </w:rPr>
                  <w:fldChar w:fldCharType="separate"/>
                </w:r>
                <w:r w:rsidR="00A86076">
                  <w:rPr>
                    <w:noProof/>
                    <w:webHidden/>
                  </w:rPr>
                  <w:t>3</w:t>
                </w:r>
                <w:r w:rsidR="00A86076">
                  <w:rPr>
                    <w:noProof/>
                    <w:webHidden/>
                  </w:rPr>
                  <w:fldChar w:fldCharType="end"/>
                </w:r>
              </w:hyperlink>
            </w:p>
            <w:p w14:paraId="71258A06" w14:textId="104F53B5" w:rsidR="00A86076" w:rsidRDefault="00A86076">
              <w:pPr>
                <w:pStyle w:val="TOC1"/>
                <w:tabs>
                  <w:tab w:val="right" w:leader="dot" w:pos="9350"/>
                </w:tabs>
                <w:rPr>
                  <w:rFonts w:asciiTheme="minorHAnsi" w:eastAsiaTheme="minorEastAsia" w:hAnsiTheme="minorHAnsi"/>
                  <w:noProof/>
                  <w:sz w:val="22"/>
                  <w:lang w:eastAsia="en-GB"/>
                </w:rPr>
              </w:pPr>
              <w:hyperlink w:anchor="_Toc524547179" w:history="1">
                <w:r w:rsidRPr="00AA6C1D">
                  <w:rPr>
                    <w:rStyle w:val="Hyperlink"/>
                    <w:noProof/>
                  </w:rPr>
                  <w:t>Data, information, knowledge and wisdom</w:t>
                </w:r>
                <w:r>
                  <w:rPr>
                    <w:noProof/>
                    <w:webHidden/>
                  </w:rPr>
                  <w:tab/>
                </w:r>
                <w:r>
                  <w:rPr>
                    <w:noProof/>
                    <w:webHidden/>
                  </w:rPr>
                  <w:fldChar w:fldCharType="begin"/>
                </w:r>
                <w:r>
                  <w:rPr>
                    <w:noProof/>
                    <w:webHidden/>
                  </w:rPr>
                  <w:instrText xml:space="preserve"> PAGEREF _Toc524547179 \h </w:instrText>
                </w:r>
                <w:r>
                  <w:rPr>
                    <w:noProof/>
                    <w:webHidden/>
                  </w:rPr>
                </w:r>
                <w:r>
                  <w:rPr>
                    <w:noProof/>
                    <w:webHidden/>
                  </w:rPr>
                  <w:fldChar w:fldCharType="separate"/>
                </w:r>
                <w:r>
                  <w:rPr>
                    <w:noProof/>
                    <w:webHidden/>
                  </w:rPr>
                  <w:t>4</w:t>
                </w:r>
                <w:r>
                  <w:rPr>
                    <w:noProof/>
                    <w:webHidden/>
                  </w:rPr>
                  <w:fldChar w:fldCharType="end"/>
                </w:r>
              </w:hyperlink>
            </w:p>
            <w:p w14:paraId="482CFEF1" w14:textId="26EB8777" w:rsidR="00A86076" w:rsidRDefault="00A86076">
              <w:pPr>
                <w:pStyle w:val="TOC2"/>
                <w:tabs>
                  <w:tab w:val="right" w:leader="dot" w:pos="9350"/>
                </w:tabs>
                <w:rPr>
                  <w:rFonts w:asciiTheme="minorHAnsi" w:eastAsiaTheme="minorEastAsia" w:hAnsiTheme="minorHAnsi"/>
                  <w:noProof/>
                  <w:sz w:val="22"/>
                  <w:lang w:eastAsia="en-GB"/>
                </w:rPr>
              </w:pPr>
              <w:hyperlink w:anchor="_Toc524547180" w:history="1">
                <w:r w:rsidRPr="00AA6C1D">
                  <w:rPr>
                    <w:rStyle w:val="Hyperlink"/>
                    <w:noProof/>
                  </w:rPr>
                  <w:t>Data</w:t>
                </w:r>
                <w:r>
                  <w:rPr>
                    <w:noProof/>
                    <w:webHidden/>
                  </w:rPr>
                  <w:tab/>
                </w:r>
                <w:r>
                  <w:rPr>
                    <w:noProof/>
                    <w:webHidden/>
                  </w:rPr>
                  <w:fldChar w:fldCharType="begin"/>
                </w:r>
                <w:r>
                  <w:rPr>
                    <w:noProof/>
                    <w:webHidden/>
                  </w:rPr>
                  <w:instrText xml:space="preserve"> PAGEREF _Toc524547180 \h </w:instrText>
                </w:r>
                <w:r>
                  <w:rPr>
                    <w:noProof/>
                    <w:webHidden/>
                  </w:rPr>
                </w:r>
                <w:r>
                  <w:rPr>
                    <w:noProof/>
                    <w:webHidden/>
                  </w:rPr>
                  <w:fldChar w:fldCharType="separate"/>
                </w:r>
                <w:r>
                  <w:rPr>
                    <w:noProof/>
                    <w:webHidden/>
                  </w:rPr>
                  <w:t>4</w:t>
                </w:r>
                <w:r>
                  <w:rPr>
                    <w:noProof/>
                    <w:webHidden/>
                  </w:rPr>
                  <w:fldChar w:fldCharType="end"/>
                </w:r>
              </w:hyperlink>
            </w:p>
            <w:p w14:paraId="013D39A6" w14:textId="52F7ACBF" w:rsidR="00A86076" w:rsidRDefault="00A86076">
              <w:pPr>
                <w:pStyle w:val="TOC2"/>
                <w:tabs>
                  <w:tab w:val="right" w:leader="dot" w:pos="9350"/>
                </w:tabs>
                <w:rPr>
                  <w:rFonts w:asciiTheme="minorHAnsi" w:eastAsiaTheme="minorEastAsia" w:hAnsiTheme="minorHAnsi"/>
                  <w:noProof/>
                  <w:sz w:val="22"/>
                  <w:lang w:eastAsia="en-GB"/>
                </w:rPr>
              </w:pPr>
              <w:hyperlink w:anchor="_Toc524547181" w:history="1">
                <w:r w:rsidRPr="00AA6C1D">
                  <w:rPr>
                    <w:rStyle w:val="Hyperlink"/>
                    <w:noProof/>
                  </w:rPr>
                  <w:t>Information</w:t>
                </w:r>
                <w:r>
                  <w:rPr>
                    <w:noProof/>
                    <w:webHidden/>
                  </w:rPr>
                  <w:tab/>
                </w:r>
                <w:r>
                  <w:rPr>
                    <w:noProof/>
                    <w:webHidden/>
                  </w:rPr>
                  <w:fldChar w:fldCharType="begin"/>
                </w:r>
                <w:r>
                  <w:rPr>
                    <w:noProof/>
                    <w:webHidden/>
                  </w:rPr>
                  <w:instrText xml:space="preserve"> PAGEREF _Toc524547181 \h </w:instrText>
                </w:r>
                <w:r>
                  <w:rPr>
                    <w:noProof/>
                    <w:webHidden/>
                  </w:rPr>
                </w:r>
                <w:r>
                  <w:rPr>
                    <w:noProof/>
                    <w:webHidden/>
                  </w:rPr>
                  <w:fldChar w:fldCharType="separate"/>
                </w:r>
                <w:r>
                  <w:rPr>
                    <w:noProof/>
                    <w:webHidden/>
                  </w:rPr>
                  <w:t>5</w:t>
                </w:r>
                <w:r>
                  <w:rPr>
                    <w:noProof/>
                    <w:webHidden/>
                  </w:rPr>
                  <w:fldChar w:fldCharType="end"/>
                </w:r>
              </w:hyperlink>
            </w:p>
            <w:p w14:paraId="24D93D78" w14:textId="43F61D46" w:rsidR="00A86076" w:rsidRDefault="00A86076">
              <w:pPr>
                <w:pStyle w:val="TOC2"/>
                <w:tabs>
                  <w:tab w:val="right" w:leader="dot" w:pos="9350"/>
                </w:tabs>
                <w:rPr>
                  <w:rFonts w:asciiTheme="minorHAnsi" w:eastAsiaTheme="minorEastAsia" w:hAnsiTheme="minorHAnsi"/>
                  <w:noProof/>
                  <w:sz w:val="22"/>
                  <w:lang w:eastAsia="en-GB"/>
                </w:rPr>
              </w:pPr>
              <w:hyperlink w:anchor="_Toc524547182" w:history="1">
                <w:r w:rsidRPr="00AA6C1D">
                  <w:rPr>
                    <w:rStyle w:val="Hyperlink"/>
                    <w:noProof/>
                  </w:rPr>
                  <w:t>Knowledge</w:t>
                </w:r>
                <w:r>
                  <w:rPr>
                    <w:noProof/>
                    <w:webHidden/>
                  </w:rPr>
                  <w:tab/>
                </w:r>
                <w:r>
                  <w:rPr>
                    <w:noProof/>
                    <w:webHidden/>
                  </w:rPr>
                  <w:fldChar w:fldCharType="begin"/>
                </w:r>
                <w:r>
                  <w:rPr>
                    <w:noProof/>
                    <w:webHidden/>
                  </w:rPr>
                  <w:instrText xml:space="preserve"> PAGEREF _Toc524547182 \h </w:instrText>
                </w:r>
                <w:r>
                  <w:rPr>
                    <w:noProof/>
                    <w:webHidden/>
                  </w:rPr>
                </w:r>
                <w:r>
                  <w:rPr>
                    <w:noProof/>
                    <w:webHidden/>
                  </w:rPr>
                  <w:fldChar w:fldCharType="separate"/>
                </w:r>
                <w:r>
                  <w:rPr>
                    <w:noProof/>
                    <w:webHidden/>
                  </w:rPr>
                  <w:t>5</w:t>
                </w:r>
                <w:r>
                  <w:rPr>
                    <w:noProof/>
                    <w:webHidden/>
                  </w:rPr>
                  <w:fldChar w:fldCharType="end"/>
                </w:r>
              </w:hyperlink>
            </w:p>
            <w:p w14:paraId="3D17E5DC" w14:textId="343CC0FC" w:rsidR="00A86076" w:rsidRDefault="00A86076">
              <w:pPr>
                <w:pStyle w:val="TOC2"/>
                <w:tabs>
                  <w:tab w:val="right" w:leader="dot" w:pos="9350"/>
                </w:tabs>
                <w:rPr>
                  <w:rFonts w:asciiTheme="minorHAnsi" w:eastAsiaTheme="minorEastAsia" w:hAnsiTheme="minorHAnsi"/>
                  <w:noProof/>
                  <w:sz w:val="22"/>
                  <w:lang w:eastAsia="en-GB"/>
                </w:rPr>
              </w:pPr>
              <w:hyperlink w:anchor="_Toc524547183" w:history="1">
                <w:r w:rsidRPr="00AA6C1D">
                  <w:rPr>
                    <w:rStyle w:val="Hyperlink"/>
                    <w:noProof/>
                  </w:rPr>
                  <w:t>Wisdom</w:t>
                </w:r>
                <w:r>
                  <w:rPr>
                    <w:noProof/>
                    <w:webHidden/>
                  </w:rPr>
                  <w:tab/>
                </w:r>
                <w:r>
                  <w:rPr>
                    <w:noProof/>
                    <w:webHidden/>
                  </w:rPr>
                  <w:fldChar w:fldCharType="begin"/>
                </w:r>
                <w:r>
                  <w:rPr>
                    <w:noProof/>
                    <w:webHidden/>
                  </w:rPr>
                  <w:instrText xml:space="preserve"> PAGEREF _Toc524547183 \h </w:instrText>
                </w:r>
                <w:r>
                  <w:rPr>
                    <w:noProof/>
                    <w:webHidden/>
                  </w:rPr>
                </w:r>
                <w:r>
                  <w:rPr>
                    <w:noProof/>
                    <w:webHidden/>
                  </w:rPr>
                  <w:fldChar w:fldCharType="separate"/>
                </w:r>
                <w:r>
                  <w:rPr>
                    <w:noProof/>
                    <w:webHidden/>
                  </w:rPr>
                  <w:t>5</w:t>
                </w:r>
                <w:r>
                  <w:rPr>
                    <w:noProof/>
                    <w:webHidden/>
                  </w:rPr>
                  <w:fldChar w:fldCharType="end"/>
                </w:r>
              </w:hyperlink>
            </w:p>
            <w:p w14:paraId="58D9EFEA" w14:textId="5C251740" w:rsidR="00A86076" w:rsidRDefault="00A86076">
              <w:pPr>
                <w:pStyle w:val="TOC2"/>
                <w:tabs>
                  <w:tab w:val="right" w:leader="dot" w:pos="9350"/>
                </w:tabs>
                <w:rPr>
                  <w:rFonts w:asciiTheme="minorHAnsi" w:eastAsiaTheme="minorEastAsia" w:hAnsiTheme="minorHAnsi"/>
                  <w:noProof/>
                  <w:sz w:val="22"/>
                  <w:lang w:eastAsia="en-GB"/>
                </w:rPr>
              </w:pPr>
              <w:hyperlink w:anchor="_Toc524547184" w:history="1">
                <w:r w:rsidRPr="00AA6C1D">
                  <w:rPr>
                    <w:rStyle w:val="Hyperlink"/>
                    <w:noProof/>
                  </w:rPr>
                  <w:t>There interrelationship</w:t>
                </w:r>
                <w:r>
                  <w:rPr>
                    <w:noProof/>
                    <w:webHidden/>
                  </w:rPr>
                  <w:tab/>
                </w:r>
                <w:r>
                  <w:rPr>
                    <w:noProof/>
                    <w:webHidden/>
                  </w:rPr>
                  <w:fldChar w:fldCharType="begin"/>
                </w:r>
                <w:r>
                  <w:rPr>
                    <w:noProof/>
                    <w:webHidden/>
                  </w:rPr>
                  <w:instrText xml:space="preserve"> PAGEREF _Toc524547184 \h </w:instrText>
                </w:r>
                <w:r>
                  <w:rPr>
                    <w:noProof/>
                    <w:webHidden/>
                  </w:rPr>
                </w:r>
                <w:r>
                  <w:rPr>
                    <w:noProof/>
                    <w:webHidden/>
                  </w:rPr>
                  <w:fldChar w:fldCharType="separate"/>
                </w:r>
                <w:r>
                  <w:rPr>
                    <w:noProof/>
                    <w:webHidden/>
                  </w:rPr>
                  <w:t>5</w:t>
                </w:r>
                <w:r>
                  <w:rPr>
                    <w:noProof/>
                    <w:webHidden/>
                  </w:rPr>
                  <w:fldChar w:fldCharType="end"/>
                </w:r>
              </w:hyperlink>
            </w:p>
            <w:p w14:paraId="3BD5D500" w14:textId="1BADAD1A" w:rsidR="00A86076" w:rsidRDefault="00A86076">
              <w:pPr>
                <w:pStyle w:val="TOC2"/>
                <w:tabs>
                  <w:tab w:val="right" w:leader="dot" w:pos="9350"/>
                </w:tabs>
                <w:rPr>
                  <w:rFonts w:asciiTheme="minorHAnsi" w:eastAsiaTheme="minorEastAsia" w:hAnsiTheme="minorHAnsi"/>
                  <w:noProof/>
                  <w:sz w:val="22"/>
                  <w:lang w:eastAsia="en-GB"/>
                </w:rPr>
              </w:pPr>
              <w:hyperlink w:anchor="_Toc524547185" w:history="1">
                <w:r w:rsidRPr="00AA6C1D">
                  <w:rPr>
                    <w:rStyle w:val="Hyperlink"/>
                    <w:rFonts w:cs="Arial"/>
                    <w:noProof/>
                  </w:rPr>
                  <w:t>Knowledge techniques</w:t>
                </w:r>
                <w:r>
                  <w:rPr>
                    <w:noProof/>
                    <w:webHidden/>
                  </w:rPr>
                  <w:tab/>
                </w:r>
                <w:r>
                  <w:rPr>
                    <w:noProof/>
                    <w:webHidden/>
                  </w:rPr>
                  <w:fldChar w:fldCharType="begin"/>
                </w:r>
                <w:r>
                  <w:rPr>
                    <w:noProof/>
                    <w:webHidden/>
                  </w:rPr>
                  <w:instrText xml:space="preserve"> PAGEREF _Toc524547185 \h </w:instrText>
                </w:r>
                <w:r>
                  <w:rPr>
                    <w:noProof/>
                    <w:webHidden/>
                  </w:rPr>
                </w:r>
                <w:r>
                  <w:rPr>
                    <w:noProof/>
                    <w:webHidden/>
                  </w:rPr>
                  <w:fldChar w:fldCharType="separate"/>
                </w:r>
                <w:r>
                  <w:rPr>
                    <w:noProof/>
                    <w:webHidden/>
                  </w:rPr>
                  <w:t>6</w:t>
                </w:r>
                <w:r>
                  <w:rPr>
                    <w:noProof/>
                    <w:webHidden/>
                  </w:rPr>
                  <w:fldChar w:fldCharType="end"/>
                </w:r>
              </w:hyperlink>
            </w:p>
            <w:p w14:paraId="1559378C" w14:textId="13E6E740" w:rsidR="00A86076" w:rsidRDefault="00A86076">
              <w:pPr>
                <w:pStyle w:val="TOC1"/>
                <w:tabs>
                  <w:tab w:val="right" w:leader="dot" w:pos="9350"/>
                </w:tabs>
                <w:rPr>
                  <w:rFonts w:asciiTheme="minorHAnsi" w:eastAsiaTheme="minorEastAsia" w:hAnsiTheme="minorHAnsi"/>
                  <w:noProof/>
                  <w:sz w:val="22"/>
                  <w:lang w:eastAsia="en-GB"/>
                </w:rPr>
              </w:pPr>
              <w:hyperlink w:anchor="_Toc524547186" w:history="1">
                <w:r w:rsidRPr="00AA6C1D">
                  <w:rPr>
                    <w:rStyle w:val="Hyperlink"/>
                    <w:rFonts w:cs="Arial"/>
                    <w:noProof/>
                  </w:rPr>
                  <w:t>Knowledge management assets</w:t>
                </w:r>
                <w:r>
                  <w:rPr>
                    <w:noProof/>
                    <w:webHidden/>
                  </w:rPr>
                  <w:tab/>
                </w:r>
                <w:r>
                  <w:rPr>
                    <w:noProof/>
                    <w:webHidden/>
                  </w:rPr>
                  <w:fldChar w:fldCharType="begin"/>
                </w:r>
                <w:r>
                  <w:rPr>
                    <w:noProof/>
                    <w:webHidden/>
                  </w:rPr>
                  <w:instrText xml:space="preserve"> PAGEREF _Toc524547186 \h </w:instrText>
                </w:r>
                <w:r>
                  <w:rPr>
                    <w:noProof/>
                    <w:webHidden/>
                  </w:rPr>
                </w:r>
                <w:r>
                  <w:rPr>
                    <w:noProof/>
                    <w:webHidden/>
                  </w:rPr>
                  <w:fldChar w:fldCharType="separate"/>
                </w:r>
                <w:r>
                  <w:rPr>
                    <w:noProof/>
                    <w:webHidden/>
                  </w:rPr>
                  <w:t>6</w:t>
                </w:r>
                <w:r>
                  <w:rPr>
                    <w:noProof/>
                    <w:webHidden/>
                  </w:rPr>
                  <w:fldChar w:fldCharType="end"/>
                </w:r>
              </w:hyperlink>
            </w:p>
            <w:p w14:paraId="1AB4A178" w14:textId="0C5521B6" w:rsidR="00A86076" w:rsidRDefault="00A86076">
              <w:pPr>
                <w:pStyle w:val="TOC1"/>
                <w:tabs>
                  <w:tab w:val="right" w:leader="dot" w:pos="9350"/>
                </w:tabs>
                <w:rPr>
                  <w:rFonts w:asciiTheme="minorHAnsi" w:eastAsiaTheme="minorEastAsia" w:hAnsiTheme="minorHAnsi"/>
                  <w:noProof/>
                  <w:sz w:val="22"/>
                  <w:lang w:eastAsia="en-GB"/>
                </w:rPr>
              </w:pPr>
              <w:hyperlink w:anchor="_Toc524547187" w:history="1">
                <w:r w:rsidRPr="00AA6C1D">
                  <w:rPr>
                    <w:rStyle w:val="Hyperlink"/>
                    <w:noProof/>
                  </w:rPr>
                  <w:t>Knowledge management processes</w:t>
                </w:r>
                <w:r>
                  <w:rPr>
                    <w:noProof/>
                    <w:webHidden/>
                  </w:rPr>
                  <w:tab/>
                </w:r>
                <w:r>
                  <w:rPr>
                    <w:noProof/>
                    <w:webHidden/>
                  </w:rPr>
                  <w:fldChar w:fldCharType="begin"/>
                </w:r>
                <w:r>
                  <w:rPr>
                    <w:noProof/>
                    <w:webHidden/>
                  </w:rPr>
                  <w:instrText xml:space="preserve"> PAGEREF _Toc524547187 \h </w:instrText>
                </w:r>
                <w:r>
                  <w:rPr>
                    <w:noProof/>
                    <w:webHidden/>
                  </w:rPr>
                </w:r>
                <w:r>
                  <w:rPr>
                    <w:noProof/>
                    <w:webHidden/>
                  </w:rPr>
                  <w:fldChar w:fldCharType="separate"/>
                </w:r>
                <w:r>
                  <w:rPr>
                    <w:noProof/>
                    <w:webHidden/>
                  </w:rPr>
                  <w:t>8</w:t>
                </w:r>
                <w:r>
                  <w:rPr>
                    <w:noProof/>
                    <w:webHidden/>
                  </w:rPr>
                  <w:fldChar w:fldCharType="end"/>
                </w:r>
              </w:hyperlink>
            </w:p>
            <w:p w14:paraId="1EA3477F" w14:textId="64AE98EC" w:rsidR="00A86076" w:rsidRDefault="00A86076">
              <w:pPr>
                <w:pStyle w:val="TOC2"/>
                <w:tabs>
                  <w:tab w:val="right" w:leader="dot" w:pos="9350"/>
                </w:tabs>
                <w:rPr>
                  <w:rFonts w:asciiTheme="minorHAnsi" w:eastAsiaTheme="minorEastAsia" w:hAnsiTheme="minorHAnsi"/>
                  <w:noProof/>
                  <w:sz w:val="22"/>
                  <w:lang w:eastAsia="en-GB"/>
                </w:rPr>
              </w:pPr>
              <w:hyperlink w:anchor="_Toc524547188" w:history="1">
                <w:r w:rsidRPr="00AA6C1D">
                  <w:rPr>
                    <w:rStyle w:val="Hyperlink"/>
                    <w:noProof/>
                  </w:rPr>
                  <w:t>How do businesses implement knowledge management?</w:t>
                </w:r>
                <w:r>
                  <w:rPr>
                    <w:noProof/>
                    <w:webHidden/>
                  </w:rPr>
                  <w:tab/>
                </w:r>
                <w:r>
                  <w:rPr>
                    <w:noProof/>
                    <w:webHidden/>
                  </w:rPr>
                  <w:fldChar w:fldCharType="begin"/>
                </w:r>
                <w:r>
                  <w:rPr>
                    <w:noProof/>
                    <w:webHidden/>
                  </w:rPr>
                  <w:instrText xml:space="preserve"> PAGEREF _Toc524547188 \h </w:instrText>
                </w:r>
                <w:r>
                  <w:rPr>
                    <w:noProof/>
                    <w:webHidden/>
                  </w:rPr>
                </w:r>
                <w:r>
                  <w:rPr>
                    <w:noProof/>
                    <w:webHidden/>
                  </w:rPr>
                  <w:fldChar w:fldCharType="separate"/>
                </w:r>
                <w:r>
                  <w:rPr>
                    <w:noProof/>
                    <w:webHidden/>
                  </w:rPr>
                  <w:t>8</w:t>
                </w:r>
                <w:r>
                  <w:rPr>
                    <w:noProof/>
                    <w:webHidden/>
                  </w:rPr>
                  <w:fldChar w:fldCharType="end"/>
                </w:r>
              </w:hyperlink>
            </w:p>
            <w:p w14:paraId="78FA90E0" w14:textId="555D27C0" w:rsidR="00A86076" w:rsidRDefault="00A86076">
              <w:pPr>
                <w:pStyle w:val="TOC3"/>
                <w:tabs>
                  <w:tab w:val="right" w:leader="dot" w:pos="9350"/>
                </w:tabs>
                <w:rPr>
                  <w:rFonts w:asciiTheme="minorHAnsi" w:eastAsiaTheme="minorEastAsia" w:hAnsiTheme="minorHAnsi"/>
                  <w:noProof/>
                  <w:sz w:val="22"/>
                  <w:lang w:eastAsia="en-GB"/>
                </w:rPr>
              </w:pPr>
              <w:hyperlink w:anchor="_Toc524547189" w:history="1">
                <w:r w:rsidRPr="00AA6C1D">
                  <w:rPr>
                    <w:rStyle w:val="Hyperlink"/>
                    <w:noProof/>
                  </w:rPr>
                  <w:t>Recognise the Organisation’s Problem</w:t>
                </w:r>
                <w:r>
                  <w:rPr>
                    <w:noProof/>
                    <w:webHidden/>
                  </w:rPr>
                  <w:tab/>
                </w:r>
                <w:r>
                  <w:rPr>
                    <w:noProof/>
                    <w:webHidden/>
                  </w:rPr>
                  <w:fldChar w:fldCharType="begin"/>
                </w:r>
                <w:r>
                  <w:rPr>
                    <w:noProof/>
                    <w:webHidden/>
                  </w:rPr>
                  <w:instrText xml:space="preserve"> PAGEREF _Toc524547189 \h </w:instrText>
                </w:r>
                <w:r>
                  <w:rPr>
                    <w:noProof/>
                    <w:webHidden/>
                  </w:rPr>
                </w:r>
                <w:r>
                  <w:rPr>
                    <w:noProof/>
                    <w:webHidden/>
                  </w:rPr>
                  <w:fldChar w:fldCharType="separate"/>
                </w:r>
                <w:r>
                  <w:rPr>
                    <w:noProof/>
                    <w:webHidden/>
                  </w:rPr>
                  <w:t>8</w:t>
                </w:r>
                <w:r>
                  <w:rPr>
                    <w:noProof/>
                    <w:webHidden/>
                  </w:rPr>
                  <w:fldChar w:fldCharType="end"/>
                </w:r>
              </w:hyperlink>
            </w:p>
            <w:p w14:paraId="3F94D4FD" w14:textId="6A9EA18C" w:rsidR="00A86076" w:rsidRDefault="00A86076">
              <w:pPr>
                <w:pStyle w:val="TOC3"/>
                <w:tabs>
                  <w:tab w:val="right" w:leader="dot" w:pos="9350"/>
                </w:tabs>
                <w:rPr>
                  <w:rFonts w:asciiTheme="minorHAnsi" w:eastAsiaTheme="minorEastAsia" w:hAnsiTheme="minorHAnsi"/>
                  <w:noProof/>
                  <w:sz w:val="22"/>
                  <w:lang w:eastAsia="en-GB"/>
                </w:rPr>
              </w:pPr>
              <w:hyperlink w:anchor="_Toc524547190" w:history="1">
                <w:r w:rsidRPr="00AA6C1D">
                  <w:rPr>
                    <w:rStyle w:val="Hyperlink"/>
                    <w:noProof/>
                  </w:rPr>
                  <w:t>Get ready for Change</w:t>
                </w:r>
                <w:r>
                  <w:rPr>
                    <w:noProof/>
                    <w:webHidden/>
                  </w:rPr>
                  <w:tab/>
                </w:r>
                <w:r>
                  <w:rPr>
                    <w:noProof/>
                    <w:webHidden/>
                  </w:rPr>
                  <w:fldChar w:fldCharType="begin"/>
                </w:r>
                <w:r>
                  <w:rPr>
                    <w:noProof/>
                    <w:webHidden/>
                  </w:rPr>
                  <w:instrText xml:space="preserve"> PAGEREF _Toc524547190 \h </w:instrText>
                </w:r>
                <w:r>
                  <w:rPr>
                    <w:noProof/>
                    <w:webHidden/>
                  </w:rPr>
                </w:r>
                <w:r>
                  <w:rPr>
                    <w:noProof/>
                    <w:webHidden/>
                  </w:rPr>
                  <w:fldChar w:fldCharType="separate"/>
                </w:r>
                <w:r>
                  <w:rPr>
                    <w:noProof/>
                    <w:webHidden/>
                  </w:rPr>
                  <w:t>9</w:t>
                </w:r>
                <w:r>
                  <w:rPr>
                    <w:noProof/>
                    <w:webHidden/>
                  </w:rPr>
                  <w:fldChar w:fldCharType="end"/>
                </w:r>
              </w:hyperlink>
            </w:p>
            <w:p w14:paraId="4BBBD23D" w14:textId="2F604D1E" w:rsidR="00A86076" w:rsidRDefault="00A86076">
              <w:pPr>
                <w:pStyle w:val="TOC3"/>
                <w:tabs>
                  <w:tab w:val="right" w:leader="dot" w:pos="9350"/>
                </w:tabs>
                <w:rPr>
                  <w:rFonts w:asciiTheme="minorHAnsi" w:eastAsiaTheme="minorEastAsia" w:hAnsiTheme="minorHAnsi"/>
                  <w:noProof/>
                  <w:sz w:val="22"/>
                  <w:lang w:eastAsia="en-GB"/>
                </w:rPr>
              </w:pPr>
              <w:hyperlink w:anchor="_Toc524547191" w:history="1">
                <w:r w:rsidRPr="00AA6C1D">
                  <w:rPr>
                    <w:rStyle w:val="Hyperlink"/>
                    <w:noProof/>
                  </w:rPr>
                  <w:t>Form a Knowledge Management Team</w:t>
                </w:r>
                <w:r>
                  <w:rPr>
                    <w:noProof/>
                    <w:webHidden/>
                  </w:rPr>
                  <w:tab/>
                </w:r>
                <w:r>
                  <w:rPr>
                    <w:noProof/>
                    <w:webHidden/>
                  </w:rPr>
                  <w:fldChar w:fldCharType="begin"/>
                </w:r>
                <w:r>
                  <w:rPr>
                    <w:noProof/>
                    <w:webHidden/>
                  </w:rPr>
                  <w:instrText xml:space="preserve"> PAGEREF _Toc524547191 \h </w:instrText>
                </w:r>
                <w:r>
                  <w:rPr>
                    <w:noProof/>
                    <w:webHidden/>
                  </w:rPr>
                </w:r>
                <w:r>
                  <w:rPr>
                    <w:noProof/>
                    <w:webHidden/>
                  </w:rPr>
                  <w:fldChar w:fldCharType="separate"/>
                </w:r>
                <w:r>
                  <w:rPr>
                    <w:noProof/>
                    <w:webHidden/>
                  </w:rPr>
                  <w:t>9</w:t>
                </w:r>
                <w:r>
                  <w:rPr>
                    <w:noProof/>
                    <w:webHidden/>
                  </w:rPr>
                  <w:fldChar w:fldCharType="end"/>
                </w:r>
              </w:hyperlink>
            </w:p>
            <w:p w14:paraId="7F7D5050" w14:textId="7C9965C4" w:rsidR="00A86076" w:rsidRDefault="00A86076">
              <w:pPr>
                <w:pStyle w:val="TOC3"/>
                <w:tabs>
                  <w:tab w:val="right" w:leader="dot" w:pos="9350"/>
                </w:tabs>
                <w:rPr>
                  <w:rFonts w:asciiTheme="minorHAnsi" w:eastAsiaTheme="minorEastAsia" w:hAnsiTheme="minorHAnsi"/>
                  <w:noProof/>
                  <w:sz w:val="22"/>
                  <w:lang w:eastAsia="en-GB"/>
                </w:rPr>
              </w:pPr>
              <w:hyperlink w:anchor="_Toc524547192" w:history="1">
                <w:r w:rsidRPr="00AA6C1D">
                  <w:rPr>
                    <w:rStyle w:val="Hyperlink"/>
                    <w:noProof/>
                  </w:rPr>
                  <w:t>Knowledge Audit and Analysis</w:t>
                </w:r>
                <w:r>
                  <w:rPr>
                    <w:noProof/>
                    <w:webHidden/>
                  </w:rPr>
                  <w:tab/>
                </w:r>
                <w:r>
                  <w:rPr>
                    <w:noProof/>
                    <w:webHidden/>
                  </w:rPr>
                  <w:fldChar w:fldCharType="begin"/>
                </w:r>
                <w:r>
                  <w:rPr>
                    <w:noProof/>
                    <w:webHidden/>
                  </w:rPr>
                  <w:instrText xml:space="preserve"> PAGEREF _Toc524547192 \h </w:instrText>
                </w:r>
                <w:r>
                  <w:rPr>
                    <w:noProof/>
                    <w:webHidden/>
                  </w:rPr>
                </w:r>
                <w:r>
                  <w:rPr>
                    <w:noProof/>
                    <w:webHidden/>
                  </w:rPr>
                  <w:fldChar w:fldCharType="separate"/>
                </w:r>
                <w:r>
                  <w:rPr>
                    <w:noProof/>
                    <w:webHidden/>
                  </w:rPr>
                  <w:t>10</w:t>
                </w:r>
                <w:r>
                  <w:rPr>
                    <w:noProof/>
                    <w:webHidden/>
                  </w:rPr>
                  <w:fldChar w:fldCharType="end"/>
                </w:r>
              </w:hyperlink>
            </w:p>
            <w:p w14:paraId="057F0B52" w14:textId="4D6ED983" w:rsidR="00A86076" w:rsidRDefault="00A86076">
              <w:pPr>
                <w:pStyle w:val="TOC3"/>
                <w:tabs>
                  <w:tab w:val="right" w:leader="dot" w:pos="9350"/>
                </w:tabs>
                <w:rPr>
                  <w:rFonts w:asciiTheme="minorHAnsi" w:eastAsiaTheme="minorEastAsia" w:hAnsiTheme="minorHAnsi"/>
                  <w:noProof/>
                  <w:sz w:val="22"/>
                  <w:lang w:eastAsia="en-GB"/>
                </w:rPr>
              </w:pPr>
              <w:hyperlink w:anchor="_Toc524547193" w:history="1">
                <w:r w:rsidRPr="00AA6C1D">
                  <w:rPr>
                    <w:rStyle w:val="Hyperlink"/>
                    <w:noProof/>
                  </w:rPr>
                  <w:t>Key Features of the Solution Step</w:t>
                </w:r>
                <w:r>
                  <w:rPr>
                    <w:noProof/>
                    <w:webHidden/>
                  </w:rPr>
                  <w:tab/>
                </w:r>
                <w:r>
                  <w:rPr>
                    <w:noProof/>
                    <w:webHidden/>
                  </w:rPr>
                  <w:fldChar w:fldCharType="begin"/>
                </w:r>
                <w:r>
                  <w:rPr>
                    <w:noProof/>
                    <w:webHidden/>
                  </w:rPr>
                  <w:instrText xml:space="preserve"> PAGEREF _Toc524547193 \h </w:instrText>
                </w:r>
                <w:r>
                  <w:rPr>
                    <w:noProof/>
                    <w:webHidden/>
                  </w:rPr>
                </w:r>
                <w:r>
                  <w:rPr>
                    <w:noProof/>
                    <w:webHidden/>
                  </w:rPr>
                  <w:fldChar w:fldCharType="separate"/>
                </w:r>
                <w:r>
                  <w:rPr>
                    <w:noProof/>
                    <w:webHidden/>
                  </w:rPr>
                  <w:t>11</w:t>
                </w:r>
                <w:r>
                  <w:rPr>
                    <w:noProof/>
                    <w:webHidden/>
                  </w:rPr>
                  <w:fldChar w:fldCharType="end"/>
                </w:r>
              </w:hyperlink>
            </w:p>
            <w:p w14:paraId="75E1FECF" w14:textId="70B2E23F" w:rsidR="00A86076" w:rsidRDefault="00A86076">
              <w:pPr>
                <w:pStyle w:val="TOC3"/>
                <w:tabs>
                  <w:tab w:val="right" w:leader="dot" w:pos="9350"/>
                </w:tabs>
                <w:rPr>
                  <w:rFonts w:asciiTheme="minorHAnsi" w:eastAsiaTheme="minorEastAsia" w:hAnsiTheme="minorHAnsi"/>
                  <w:noProof/>
                  <w:sz w:val="22"/>
                  <w:lang w:eastAsia="en-GB"/>
                </w:rPr>
              </w:pPr>
              <w:hyperlink w:anchor="_Toc524547194" w:history="1">
                <w:r w:rsidRPr="00AA6C1D">
                  <w:rPr>
                    <w:rStyle w:val="Hyperlink"/>
                    <w:noProof/>
                  </w:rPr>
                  <w:t>Implement the Building Blocks</w:t>
                </w:r>
                <w:r>
                  <w:rPr>
                    <w:noProof/>
                    <w:webHidden/>
                  </w:rPr>
                  <w:tab/>
                </w:r>
                <w:r>
                  <w:rPr>
                    <w:noProof/>
                    <w:webHidden/>
                  </w:rPr>
                  <w:fldChar w:fldCharType="begin"/>
                </w:r>
                <w:r>
                  <w:rPr>
                    <w:noProof/>
                    <w:webHidden/>
                  </w:rPr>
                  <w:instrText xml:space="preserve"> PAGEREF _Toc524547194 \h </w:instrText>
                </w:r>
                <w:r>
                  <w:rPr>
                    <w:noProof/>
                    <w:webHidden/>
                  </w:rPr>
                </w:r>
                <w:r>
                  <w:rPr>
                    <w:noProof/>
                    <w:webHidden/>
                  </w:rPr>
                  <w:fldChar w:fldCharType="separate"/>
                </w:r>
                <w:r>
                  <w:rPr>
                    <w:noProof/>
                    <w:webHidden/>
                  </w:rPr>
                  <w:t>12</w:t>
                </w:r>
                <w:r>
                  <w:rPr>
                    <w:noProof/>
                    <w:webHidden/>
                  </w:rPr>
                  <w:fldChar w:fldCharType="end"/>
                </w:r>
              </w:hyperlink>
            </w:p>
            <w:p w14:paraId="79F949FA" w14:textId="5443855A" w:rsidR="00A86076" w:rsidRDefault="00A86076">
              <w:pPr>
                <w:pStyle w:val="TOC2"/>
                <w:tabs>
                  <w:tab w:val="right" w:leader="dot" w:pos="9350"/>
                </w:tabs>
                <w:rPr>
                  <w:rFonts w:asciiTheme="minorHAnsi" w:eastAsiaTheme="minorEastAsia" w:hAnsiTheme="minorHAnsi"/>
                  <w:noProof/>
                  <w:sz w:val="22"/>
                  <w:lang w:eastAsia="en-GB"/>
                </w:rPr>
              </w:pPr>
              <w:hyperlink w:anchor="_Toc524547195" w:history="1">
                <w:r w:rsidRPr="00AA6C1D">
                  <w:rPr>
                    <w:rStyle w:val="Hyperlink"/>
                    <w:noProof/>
                  </w:rPr>
                  <w:t>Connecting people with their Knowledge</w:t>
                </w:r>
                <w:r>
                  <w:rPr>
                    <w:noProof/>
                    <w:webHidden/>
                  </w:rPr>
                  <w:tab/>
                </w:r>
                <w:r>
                  <w:rPr>
                    <w:noProof/>
                    <w:webHidden/>
                  </w:rPr>
                  <w:fldChar w:fldCharType="begin"/>
                </w:r>
                <w:r>
                  <w:rPr>
                    <w:noProof/>
                    <w:webHidden/>
                  </w:rPr>
                  <w:instrText xml:space="preserve"> PAGEREF _Toc524547195 \h </w:instrText>
                </w:r>
                <w:r>
                  <w:rPr>
                    <w:noProof/>
                    <w:webHidden/>
                  </w:rPr>
                </w:r>
                <w:r>
                  <w:rPr>
                    <w:noProof/>
                    <w:webHidden/>
                  </w:rPr>
                  <w:fldChar w:fldCharType="separate"/>
                </w:r>
                <w:r>
                  <w:rPr>
                    <w:noProof/>
                    <w:webHidden/>
                  </w:rPr>
                  <w:t>13</w:t>
                </w:r>
                <w:r>
                  <w:rPr>
                    <w:noProof/>
                    <w:webHidden/>
                  </w:rPr>
                  <w:fldChar w:fldCharType="end"/>
                </w:r>
              </w:hyperlink>
            </w:p>
            <w:p w14:paraId="6B97E28B" w14:textId="4BC83588" w:rsidR="00A86076" w:rsidRDefault="00A86076">
              <w:pPr>
                <w:pStyle w:val="TOC1"/>
                <w:tabs>
                  <w:tab w:val="right" w:leader="dot" w:pos="9350"/>
                </w:tabs>
                <w:rPr>
                  <w:rFonts w:asciiTheme="minorHAnsi" w:eastAsiaTheme="minorEastAsia" w:hAnsiTheme="minorHAnsi"/>
                  <w:noProof/>
                  <w:sz w:val="22"/>
                  <w:lang w:eastAsia="en-GB"/>
                </w:rPr>
              </w:pPr>
              <w:hyperlink w:anchor="_Toc524547196" w:history="1">
                <w:r w:rsidRPr="00AA6C1D">
                  <w:rPr>
                    <w:rStyle w:val="Hyperlink"/>
                    <w:noProof/>
                  </w:rPr>
                  <w:t>Intellectual property rights</w:t>
                </w:r>
                <w:r>
                  <w:rPr>
                    <w:noProof/>
                    <w:webHidden/>
                  </w:rPr>
                  <w:tab/>
                </w:r>
                <w:r>
                  <w:rPr>
                    <w:noProof/>
                    <w:webHidden/>
                  </w:rPr>
                  <w:fldChar w:fldCharType="begin"/>
                </w:r>
                <w:r>
                  <w:rPr>
                    <w:noProof/>
                    <w:webHidden/>
                  </w:rPr>
                  <w:instrText xml:space="preserve"> PAGEREF _Toc524547196 \h </w:instrText>
                </w:r>
                <w:r>
                  <w:rPr>
                    <w:noProof/>
                    <w:webHidden/>
                  </w:rPr>
                </w:r>
                <w:r>
                  <w:rPr>
                    <w:noProof/>
                    <w:webHidden/>
                  </w:rPr>
                  <w:fldChar w:fldCharType="separate"/>
                </w:r>
                <w:r>
                  <w:rPr>
                    <w:noProof/>
                    <w:webHidden/>
                  </w:rPr>
                  <w:t>14</w:t>
                </w:r>
                <w:r>
                  <w:rPr>
                    <w:noProof/>
                    <w:webHidden/>
                  </w:rPr>
                  <w:fldChar w:fldCharType="end"/>
                </w:r>
              </w:hyperlink>
            </w:p>
            <w:p w14:paraId="3CDAEFE6" w14:textId="184CC261" w:rsidR="00A86076" w:rsidRDefault="00A86076">
              <w:pPr>
                <w:pStyle w:val="TOC1"/>
                <w:tabs>
                  <w:tab w:val="right" w:leader="dot" w:pos="9350"/>
                </w:tabs>
                <w:rPr>
                  <w:rFonts w:asciiTheme="minorHAnsi" w:eastAsiaTheme="minorEastAsia" w:hAnsiTheme="minorHAnsi"/>
                  <w:noProof/>
                  <w:sz w:val="22"/>
                  <w:lang w:eastAsia="en-GB"/>
                </w:rPr>
              </w:pPr>
              <w:hyperlink w:anchor="_Toc524547197" w:history="1">
                <w:r w:rsidRPr="00AA6C1D">
                  <w:rPr>
                    <w:rStyle w:val="Hyperlink"/>
                    <w:noProof/>
                  </w:rPr>
                  <w:t>Knowledge Management Culture</w:t>
                </w:r>
                <w:r>
                  <w:rPr>
                    <w:noProof/>
                    <w:webHidden/>
                  </w:rPr>
                  <w:tab/>
                </w:r>
                <w:r>
                  <w:rPr>
                    <w:noProof/>
                    <w:webHidden/>
                  </w:rPr>
                  <w:fldChar w:fldCharType="begin"/>
                </w:r>
                <w:r>
                  <w:rPr>
                    <w:noProof/>
                    <w:webHidden/>
                  </w:rPr>
                  <w:instrText xml:space="preserve"> PAGEREF _Toc524547197 \h </w:instrText>
                </w:r>
                <w:r>
                  <w:rPr>
                    <w:noProof/>
                    <w:webHidden/>
                  </w:rPr>
                </w:r>
                <w:r>
                  <w:rPr>
                    <w:noProof/>
                    <w:webHidden/>
                  </w:rPr>
                  <w:fldChar w:fldCharType="separate"/>
                </w:r>
                <w:r>
                  <w:rPr>
                    <w:noProof/>
                    <w:webHidden/>
                  </w:rPr>
                  <w:t>14</w:t>
                </w:r>
                <w:r>
                  <w:rPr>
                    <w:noProof/>
                    <w:webHidden/>
                  </w:rPr>
                  <w:fldChar w:fldCharType="end"/>
                </w:r>
              </w:hyperlink>
            </w:p>
            <w:p w14:paraId="363218B5" w14:textId="1B6BBF85" w:rsidR="00A86076" w:rsidRDefault="00A86076">
              <w:pPr>
                <w:pStyle w:val="TOC2"/>
                <w:tabs>
                  <w:tab w:val="right" w:leader="dot" w:pos="9350"/>
                </w:tabs>
                <w:rPr>
                  <w:rFonts w:asciiTheme="minorHAnsi" w:eastAsiaTheme="minorEastAsia" w:hAnsiTheme="minorHAnsi"/>
                  <w:noProof/>
                  <w:sz w:val="22"/>
                  <w:lang w:eastAsia="en-GB"/>
                </w:rPr>
              </w:pPr>
              <w:hyperlink w:anchor="_Toc524547198" w:history="1">
                <w:r w:rsidRPr="00AA6C1D">
                  <w:rPr>
                    <w:rStyle w:val="Hyperlink"/>
                    <w:noProof/>
                  </w:rPr>
                  <w:t>The organisations knowledge requirements</w:t>
                </w:r>
                <w:r>
                  <w:rPr>
                    <w:noProof/>
                    <w:webHidden/>
                  </w:rPr>
                  <w:tab/>
                </w:r>
                <w:r>
                  <w:rPr>
                    <w:noProof/>
                    <w:webHidden/>
                  </w:rPr>
                  <w:fldChar w:fldCharType="begin"/>
                </w:r>
                <w:r>
                  <w:rPr>
                    <w:noProof/>
                    <w:webHidden/>
                  </w:rPr>
                  <w:instrText xml:space="preserve"> PAGEREF _Toc524547198 \h </w:instrText>
                </w:r>
                <w:r>
                  <w:rPr>
                    <w:noProof/>
                    <w:webHidden/>
                  </w:rPr>
                </w:r>
                <w:r>
                  <w:rPr>
                    <w:noProof/>
                    <w:webHidden/>
                  </w:rPr>
                  <w:fldChar w:fldCharType="separate"/>
                </w:r>
                <w:r>
                  <w:rPr>
                    <w:noProof/>
                    <w:webHidden/>
                  </w:rPr>
                  <w:t>15</w:t>
                </w:r>
                <w:r>
                  <w:rPr>
                    <w:noProof/>
                    <w:webHidden/>
                  </w:rPr>
                  <w:fldChar w:fldCharType="end"/>
                </w:r>
              </w:hyperlink>
            </w:p>
            <w:p w14:paraId="3AEA9C8A" w14:textId="27E21388" w:rsidR="00A86076" w:rsidRDefault="00A86076">
              <w:pPr>
                <w:pStyle w:val="TOC2"/>
                <w:tabs>
                  <w:tab w:val="right" w:leader="dot" w:pos="9350"/>
                </w:tabs>
                <w:rPr>
                  <w:rFonts w:asciiTheme="minorHAnsi" w:eastAsiaTheme="minorEastAsia" w:hAnsiTheme="minorHAnsi"/>
                  <w:noProof/>
                  <w:sz w:val="22"/>
                  <w:lang w:eastAsia="en-GB"/>
                </w:rPr>
              </w:pPr>
              <w:hyperlink w:anchor="_Toc524547199" w:history="1">
                <w:r w:rsidRPr="00AA6C1D">
                  <w:rPr>
                    <w:rStyle w:val="Hyperlink"/>
                    <w:noProof/>
                  </w:rPr>
                  <w:t>Organisational outline for knowledge distribution</w:t>
                </w:r>
                <w:r>
                  <w:rPr>
                    <w:noProof/>
                    <w:webHidden/>
                  </w:rPr>
                  <w:tab/>
                </w:r>
                <w:r>
                  <w:rPr>
                    <w:noProof/>
                    <w:webHidden/>
                  </w:rPr>
                  <w:fldChar w:fldCharType="begin"/>
                </w:r>
                <w:r>
                  <w:rPr>
                    <w:noProof/>
                    <w:webHidden/>
                  </w:rPr>
                  <w:instrText xml:space="preserve"> PAGEREF _Toc524547199 \h </w:instrText>
                </w:r>
                <w:r>
                  <w:rPr>
                    <w:noProof/>
                    <w:webHidden/>
                  </w:rPr>
                </w:r>
                <w:r>
                  <w:rPr>
                    <w:noProof/>
                    <w:webHidden/>
                  </w:rPr>
                  <w:fldChar w:fldCharType="separate"/>
                </w:r>
                <w:r>
                  <w:rPr>
                    <w:noProof/>
                    <w:webHidden/>
                  </w:rPr>
                  <w:t>15</w:t>
                </w:r>
                <w:r>
                  <w:rPr>
                    <w:noProof/>
                    <w:webHidden/>
                  </w:rPr>
                  <w:fldChar w:fldCharType="end"/>
                </w:r>
              </w:hyperlink>
            </w:p>
            <w:p w14:paraId="55842A3B" w14:textId="6595FD5D" w:rsidR="00A86076" w:rsidRDefault="00A86076">
              <w:pPr>
                <w:pStyle w:val="TOC2"/>
                <w:tabs>
                  <w:tab w:val="right" w:leader="dot" w:pos="9350"/>
                </w:tabs>
                <w:rPr>
                  <w:rFonts w:asciiTheme="minorHAnsi" w:eastAsiaTheme="minorEastAsia" w:hAnsiTheme="minorHAnsi"/>
                  <w:noProof/>
                  <w:sz w:val="22"/>
                  <w:lang w:eastAsia="en-GB"/>
                </w:rPr>
              </w:pPr>
              <w:hyperlink w:anchor="_Toc524547200" w:history="1">
                <w:r w:rsidRPr="00AA6C1D">
                  <w:rPr>
                    <w:rStyle w:val="Hyperlink"/>
                    <w:noProof/>
                  </w:rPr>
                  <w:t>Recommendations to the current structure</w:t>
                </w:r>
                <w:r>
                  <w:rPr>
                    <w:noProof/>
                    <w:webHidden/>
                  </w:rPr>
                  <w:tab/>
                </w:r>
                <w:r>
                  <w:rPr>
                    <w:noProof/>
                    <w:webHidden/>
                  </w:rPr>
                  <w:fldChar w:fldCharType="begin"/>
                </w:r>
                <w:r>
                  <w:rPr>
                    <w:noProof/>
                    <w:webHidden/>
                  </w:rPr>
                  <w:instrText xml:space="preserve"> PAGEREF _Toc524547200 \h </w:instrText>
                </w:r>
                <w:r>
                  <w:rPr>
                    <w:noProof/>
                    <w:webHidden/>
                  </w:rPr>
                </w:r>
                <w:r>
                  <w:rPr>
                    <w:noProof/>
                    <w:webHidden/>
                  </w:rPr>
                  <w:fldChar w:fldCharType="separate"/>
                </w:r>
                <w:r>
                  <w:rPr>
                    <w:noProof/>
                    <w:webHidden/>
                  </w:rPr>
                  <w:t>16</w:t>
                </w:r>
                <w:r>
                  <w:rPr>
                    <w:noProof/>
                    <w:webHidden/>
                  </w:rPr>
                  <w:fldChar w:fldCharType="end"/>
                </w:r>
              </w:hyperlink>
            </w:p>
            <w:p w14:paraId="4A54F9F1" w14:textId="1FCA26D6" w:rsidR="00A86076" w:rsidRDefault="00A86076">
              <w:pPr>
                <w:pStyle w:val="TOC1"/>
                <w:tabs>
                  <w:tab w:val="right" w:leader="dot" w:pos="9350"/>
                </w:tabs>
                <w:rPr>
                  <w:rFonts w:asciiTheme="minorHAnsi" w:eastAsiaTheme="minorEastAsia" w:hAnsiTheme="minorHAnsi"/>
                  <w:noProof/>
                  <w:sz w:val="22"/>
                  <w:lang w:eastAsia="en-GB"/>
                </w:rPr>
              </w:pPr>
              <w:hyperlink w:anchor="_Toc524547201" w:history="1">
                <w:r w:rsidRPr="00AA6C1D">
                  <w:rPr>
                    <w:rStyle w:val="Hyperlink"/>
                    <w:noProof/>
                  </w:rPr>
                  <w:t>Conclusion</w:t>
                </w:r>
                <w:r>
                  <w:rPr>
                    <w:noProof/>
                    <w:webHidden/>
                  </w:rPr>
                  <w:tab/>
                </w:r>
                <w:r>
                  <w:rPr>
                    <w:noProof/>
                    <w:webHidden/>
                  </w:rPr>
                  <w:fldChar w:fldCharType="begin"/>
                </w:r>
                <w:r>
                  <w:rPr>
                    <w:noProof/>
                    <w:webHidden/>
                  </w:rPr>
                  <w:instrText xml:space="preserve"> PAGEREF _Toc524547201 \h </w:instrText>
                </w:r>
                <w:r>
                  <w:rPr>
                    <w:noProof/>
                    <w:webHidden/>
                  </w:rPr>
                </w:r>
                <w:r>
                  <w:rPr>
                    <w:noProof/>
                    <w:webHidden/>
                  </w:rPr>
                  <w:fldChar w:fldCharType="separate"/>
                </w:r>
                <w:r>
                  <w:rPr>
                    <w:noProof/>
                    <w:webHidden/>
                  </w:rPr>
                  <w:t>16</w:t>
                </w:r>
                <w:r>
                  <w:rPr>
                    <w:noProof/>
                    <w:webHidden/>
                  </w:rPr>
                  <w:fldChar w:fldCharType="end"/>
                </w:r>
              </w:hyperlink>
            </w:p>
            <w:p w14:paraId="39056A98" w14:textId="5263A2B4" w:rsidR="00A86076" w:rsidRDefault="00A86076">
              <w:pPr>
                <w:pStyle w:val="TOC1"/>
                <w:tabs>
                  <w:tab w:val="right" w:leader="dot" w:pos="9350"/>
                </w:tabs>
                <w:rPr>
                  <w:rFonts w:asciiTheme="minorHAnsi" w:eastAsiaTheme="minorEastAsia" w:hAnsiTheme="minorHAnsi"/>
                  <w:noProof/>
                  <w:sz w:val="22"/>
                  <w:lang w:eastAsia="en-GB"/>
                </w:rPr>
              </w:pPr>
              <w:hyperlink w:anchor="_Toc524547202" w:history="1">
                <w:r w:rsidRPr="00AA6C1D">
                  <w:rPr>
                    <w:rStyle w:val="Hyperlink"/>
                    <w:noProof/>
                  </w:rPr>
                  <w:t>References</w:t>
                </w:r>
                <w:r>
                  <w:rPr>
                    <w:noProof/>
                    <w:webHidden/>
                  </w:rPr>
                  <w:tab/>
                </w:r>
                <w:r>
                  <w:rPr>
                    <w:noProof/>
                    <w:webHidden/>
                  </w:rPr>
                  <w:fldChar w:fldCharType="begin"/>
                </w:r>
                <w:r>
                  <w:rPr>
                    <w:noProof/>
                    <w:webHidden/>
                  </w:rPr>
                  <w:instrText xml:space="preserve"> PAGEREF _Toc524547202 \h </w:instrText>
                </w:r>
                <w:r>
                  <w:rPr>
                    <w:noProof/>
                    <w:webHidden/>
                  </w:rPr>
                </w:r>
                <w:r>
                  <w:rPr>
                    <w:noProof/>
                    <w:webHidden/>
                  </w:rPr>
                  <w:fldChar w:fldCharType="separate"/>
                </w:r>
                <w:r>
                  <w:rPr>
                    <w:noProof/>
                    <w:webHidden/>
                  </w:rPr>
                  <w:t>17</w:t>
                </w:r>
                <w:r>
                  <w:rPr>
                    <w:noProof/>
                    <w:webHidden/>
                  </w:rPr>
                  <w:fldChar w:fldCharType="end"/>
                </w:r>
              </w:hyperlink>
            </w:p>
            <w:p w14:paraId="42394321" w14:textId="5CE4A1D3"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471A4" w:rsidP="00885114">
          <w:pPr>
            <w:spacing w:before="120" w:after="120" w:line="360" w:lineRule="auto"/>
            <w:rPr>
              <w:rFonts w:ascii="Tahoma" w:hAnsi="Tahoma" w:cs="Tahoma"/>
              <w:color w:val="000000"/>
              <w:szCs w:val="24"/>
            </w:rPr>
          </w:pPr>
        </w:p>
      </w:sdtContent>
    </w:sdt>
    <w:p w14:paraId="1A7CBFC3" w14:textId="18394979" w:rsidR="00F53EF8" w:rsidRPr="00885114" w:rsidRDefault="007A0F0B" w:rsidP="00885114">
      <w:r>
        <w:br w:type="page"/>
      </w:r>
    </w:p>
    <w:p w14:paraId="3ED55503" w14:textId="1B7045DD" w:rsidR="00D2291D" w:rsidRDefault="0006008A" w:rsidP="00AF4AA5">
      <w:pPr>
        <w:pStyle w:val="Heading1"/>
      </w:pPr>
      <w:bookmarkStart w:id="0" w:name="_Toc456901515"/>
      <w:bookmarkStart w:id="1" w:name="_Toc524547178"/>
      <w:r w:rsidRPr="0030173B">
        <w:lastRenderedPageBreak/>
        <w:t>Introduction</w:t>
      </w:r>
      <w:bookmarkEnd w:id="0"/>
      <w:bookmarkEnd w:id="1"/>
      <w:r w:rsidRPr="0030173B">
        <w:t xml:space="preserve"> </w:t>
      </w:r>
    </w:p>
    <w:p w14:paraId="47219298" w14:textId="4A13830F" w:rsidR="0030173B" w:rsidRDefault="000F69D9" w:rsidP="001B6B58">
      <w:pPr>
        <w:jc w:val="both"/>
      </w:pPr>
      <w:r>
        <w:t xml:space="preserve">What is Knowledge management? Why is it so important to business today? How does Knowledge management work within organisations? The answers to these </w:t>
      </w:r>
      <w:r w:rsidR="001C0BE6">
        <w:t xml:space="preserve">questions is what this essay </w:t>
      </w:r>
      <w:r>
        <w:t>will attempt to answer.</w:t>
      </w:r>
    </w:p>
    <w:p w14:paraId="6DBDD684" w14:textId="654E6CAF" w:rsidR="00997274" w:rsidRDefault="00997274" w:rsidP="001B6B58">
      <w:pPr>
        <w:jc w:val="both"/>
      </w:pPr>
      <w:r>
        <w:t>Over time knowledge has become considered c</w:t>
      </w:r>
      <w:r w:rsidR="001C0BE6">
        <w:t>ritical for decision making</w:t>
      </w:r>
      <w:r>
        <w:t xml:space="preserve"> in business. Developing strategies and policies to implement campaigns and in the operations of business</w:t>
      </w:r>
      <w:r w:rsidR="001C0BE6">
        <w:t>;</w:t>
      </w:r>
      <w:r w:rsidR="00A037D8">
        <w:t xml:space="preserve"> </w:t>
      </w:r>
      <w:r w:rsidR="001C0BE6">
        <w:t>d</w:t>
      </w:r>
      <w:r>
        <w:t>ay-to-day operational decisions</w:t>
      </w:r>
      <w:r w:rsidR="001C0BE6">
        <w:t xml:space="preserve"> are made as well as b</w:t>
      </w:r>
      <w:r w:rsidR="00A037D8">
        <w:t>oa</w:t>
      </w:r>
      <w:r w:rsidR="001C0BE6">
        <w:t>r</w:t>
      </w:r>
      <w:r w:rsidR="00A037D8">
        <w:t>d room decisions</w:t>
      </w:r>
      <w:r>
        <w:t xml:space="preserve">. </w:t>
      </w:r>
      <w:r w:rsidR="00A037D8">
        <w:t>The information is used by a wide range</w:t>
      </w:r>
      <w:r w:rsidR="001C0BE6">
        <w:t xml:space="preserve"> of the work force helping </w:t>
      </w:r>
      <w:r>
        <w:t>executive</w:t>
      </w:r>
      <w:r w:rsidR="001C0BE6">
        <w:t xml:space="preserve">s, </w:t>
      </w:r>
      <w:r w:rsidR="00A037D8">
        <w:t>business partners, customers and suppliers</w:t>
      </w:r>
      <w:r w:rsidR="001C0BE6">
        <w:t xml:space="preserve"> make decisions</w:t>
      </w:r>
      <w:r w:rsidR="00A037D8">
        <w:t>. Knowledge managem</w:t>
      </w:r>
      <w:r w:rsidR="001C0BE6">
        <w:t>ent is the method organizations</w:t>
      </w:r>
      <w:r w:rsidR="00A037D8">
        <w:t xml:space="preserve"> use to</w:t>
      </w:r>
      <w:r>
        <w:t xml:space="preserve"> proc</w:t>
      </w:r>
      <w:r w:rsidR="001C0BE6">
        <w:t>ess data</w:t>
      </w:r>
      <w:r>
        <w:t xml:space="preserve"> used to </w:t>
      </w:r>
      <w:r w:rsidR="00A037D8">
        <w:t>gain</w:t>
      </w:r>
      <w:r w:rsidR="003A73CE">
        <w:t>, create</w:t>
      </w:r>
      <w:r>
        <w:t xml:space="preserve">, and deliver </w:t>
      </w:r>
      <w:r w:rsidR="003A73CE">
        <w:t>information that would then</w:t>
      </w:r>
      <w:r>
        <w:t xml:space="preserve"> </w:t>
      </w:r>
      <w:r w:rsidR="003A73CE">
        <w:t>initiate and</w:t>
      </w:r>
      <w:r>
        <w:t xml:space="preserve"> </w:t>
      </w:r>
      <w:r w:rsidR="003A73CE">
        <w:t>achieve</w:t>
      </w:r>
      <w:r>
        <w:t xml:space="preserve"> </w:t>
      </w:r>
      <w:r w:rsidR="003A73CE">
        <w:t>the organisation</w:t>
      </w:r>
      <w:r w:rsidR="005F39D0">
        <w:t>’</w:t>
      </w:r>
      <w:r w:rsidR="003A73CE">
        <w:t>s mission</w:t>
      </w:r>
      <w:sdt>
        <w:sdtPr>
          <w:id w:val="-897209577"/>
          <w:citation/>
        </w:sdtPr>
        <w:sdtContent>
          <w:r w:rsidR="003A73CE">
            <w:fldChar w:fldCharType="begin"/>
          </w:r>
          <w:r w:rsidR="003A73CE">
            <w:instrText xml:space="preserve"> CITATION Edw03 \l 2057 </w:instrText>
          </w:r>
          <w:r w:rsidR="003A73CE">
            <w:fldChar w:fldCharType="separate"/>
          </w:r>
          <w:r w:rsidR="00811D21">
            <w:rPr>
              <w:noProof/>
            </w:rPr>
            <w:t xml:space="preserve"> </w:t>
          </w:r>
          <w:r w:rsidR="00811D21" w:rsidRPr="00811D21">
            <w:rPr>
              <w:noProof/>
            </w:rPr>
            <w:t>(Waltz, 2003)</w:t>
          </w:r>
          <w:r w:rsidR="003A73CE">
            <w:fldChar w:fldCharType="end"/>
          </w:r>
        </w:sdtContent>
      </w:sdt>
      <w:r w:rsidR="003A73CE">
        <w:t>.</w:t>
      </w:r>
    </w:p>
    <w:p w14:paraId="47312D1E" w14:textId="6D5C94F2" w:rsidR="00BE528A" w:rsidRPr="00F76426" w:rsidRDefault="004C3E6F" w:rsidP="001B6B58">
      <w:pPr>
        <w:jc w:val="both"/>
        <w:rPr>
          <w:rFonts w:cs="Arial"/>
          <w:szCs w:val="24"/>
        </w:rPr>
      </w:pPr>
      <w:r w:rsidRPr="004C3E6F">
        <w:rPr>
          <w:rFonts w:cs="Arial"/>
          <w:szCs w:val="24"/>
        </w:rPr>
        <w:t>Because of</w:t>
      </w:r>
      <w:r w:rsidR="0018631A">
        <w:rPr>
          <w:rFonts w:cs="Arial"/>
          <w:szCs w:val="24"/>
        </w:rPr>
        <w:t xml:space="preserve"> the Internet a</w:t>
      </w:r>
      <w:r w:rsidR="00415D4E" w:rsidRPr="004C3E6F">
        <w:rPr>
          <w:rFonts w:cs="Arial"/>
          <w:szCs w:val="24"/>
        </w:rPr>
        <w:t xml:space="preserve"> </w:t>
      </w:r>
      <w:r w:rsidR="0018631A">
        <w:rPr>
          <w:rFonts w:cs="Arial"/>
          <w:szCs w:val="24"/>
        </w:rPr>
        <w:t xml:space="preserve">technological development was made in the form of a subsection </w:t>
      </w:r>
      <w:r>
        <w:rPr>
          <w:rFonts w:cs="Arial"/>
          <w:szCs w:val="24"/>
        </w:rPr>
        <w:t xml:space="preserve">called the </w:t>
      </w:r>
      <w:r w:rsidRPr="004C3E6F">
        <w:rPr>
          <w:rFonts w:cs="Arial"/>
          <w:szCs w:val="24"/>
        </w:rPr>
        <w:t xml:space="preserve">intranet </w:t>
      </w:r>
      <w:r w:rsidR="00941D3E" w:rsidRPr="004C3E6F">
        <w:rPr>
          <w:rFonts w:cs="Arial"/>
          <w:szCs w:val="24"/>
        </w:rPr>
        <w:t>which</w:t>
      </w:r>
      <w:r w:rsidR="006A458D" w:rsidRPr="004C3E6F">
        <w:rPr>
          <w:rFonts w:cs="Arial"/>
          <w:szCs w:val="24"/>
        </w:rPr>
        <w:t xml:space="preserve"> is</w:t>
      </w:r>
      <w:r w:rsidR="00941D3E" w:rsidRPr="004C3E6F">
        <w:rPr>
          <w:rFonts w:cs="Arial"/>
          <w:szCs w:val="24"/>
        </w:rPr>
        <w:t xml:space="preserve"> </w:t>
      </w:r>
      <w:r>
        <w:rPr>
          <w:rFonts w:cs="Arial"/>
          <w:szCs w:val="24"/>
        </w:rPr>
        <w:t xml:space="preserve">used </w:t>
      </w:r>
      <w:r w:rsidR="00415D4E" w:rsidRPr="004C3E6F">
        <w:rPr>
          <w:rFonts w:cs="Arial"/>
          <w:szCs w:val="24"/>
        </w:rPr>
        <w:t>for in-house use</w:t>
      </w:r>
      <w:r>
        <w:rPr>
          <w:rFonts w:cs="Arial"/>
          <w:szCs w:val="24"/>
        </w:rPr>
        <w:t xml:space="preserve"> only. This was designed</w:t>
      </w:r>
      <w:r w:rsidR="00415D4E" w:rsidRPr="004C3E6F">
        <w:rPr>
          <w:rFonts w:cs="Arial"/>
          <w:szCs w:val="24"/>
        </w:rPr>
        <w:t xml:space="preserve"> purely </w:t>
      </w:r>
      <w:r w:rsidRPr="004C3E6F">
        <w:rPr>
          <w:rFonts w:cs="Arial"/>
          <w:szCs w:val="24"/>
        </w:rPr>
        <w:t>for</w:t>
      </w:r>
      <w:r w:rsidR="00415D4E" w:rsidRPr="004C3E6F">
        <w:rPr>
          <w:rFonts w:cs="Arial"/>
          <w:szCs w:val="24"/>
        </w:rPr>
        <w:t xml:space="preserve"> sharing</w:t>
      </w:r>
      <w:r w:rsidR="00CE6AA7">
        <w:rPr>
          <w:rFonts w:cs="Arial"/>
          <w:szCs w:val="24"/>
        </w:rPr>
        <w:t xml:space="preserve"> initially</w:t>
      </w:r>
      <w:r w:rsidR="00415D4E" w:rsidRPr="004C3E6F">
        <w:rPr>
          <w:rFonts w:cs="Arial"/>
          <w:szCs w:val="24"/>
        </w:rPr>
        <w:t xml:space="preserve"> info</w:t>
      </w:r>
      <w:r w:rsidR="006A458D" w:rsidRPr="004C3E6F">
        <w:rPr>
          <w:rFonts w:cs="Arial"/>
          <w:szCs w:val="24"/>
        </w:rPr>
        <w:t xml:space="preserve">rmation throughout </w:t>
      </w:r>
      <w:r w:rsidR="00BE5F04">
        <w:rPr>
          <w:rFonts w:cs="Arial"/>
          <w:szCs w:val="24"/>
        </w:rPr>
        <w:t xml:space="preserve">the </w:t>
      </w:r>
      <w:r w:rsidR="00CE6AA7">
        <w:rPr>
          <w:rFonts w:cs="Arial"/>
          <w:szCs w:val="24"/>
        </w:rPr>
        <w:t xml:space="preserve">organisation. This system was </w:t>
      </w:r>
      <w:r w:rsidR="00415D4E" w:rsidRPr="004C3E6F">
        <w:rPr>
          <w:rFonts w:cs="Arial"/>
          <w:szCs w:val="24"/>
        </w:rPr>
        <w:t xml:space="preserve">developed </w:t>
      </w:r>
      <w:r w:rsidR="00CE6AA7">
        <w:rPr>
          <w:rFonts w:cs="Arial"/>
          <w:szCs w:val="24"/>
        </w:rPr>
        <w:t>and connected to</w:t>
      </w:r>
      <w:r w:rsidR="006A458D" w:rsidRPr="004C3E6F">
        <w:rPr>
          <w:rFonts w:cs="Arial"/>
          <w:szCs w:val="24"/>
        </w:rPr>
        <w:t xml:space="preserve"> differing tools</w:t>
      </w:r>
      <w:r w:rsidR="00415D4E" w:rsidRPr="004C3E6F">
        <w:rPr>
          <w:rFonts w:cs="Arial"/>
          <w:szCs w:val="24"/>
        </w:rPr>
        <w:t xml:space="preserve"> such as best practice databases, dashboards, expert locators</w:t>
      </w:r>
      <w:r w:rsidR="00CE6AA7">
        <w:rPr>
          <w:rFonts w:cs="Arial"/>
          <w:szCs w:val="24"/>
        </w:rPr>
        <w:t xml:space="preserve"> and more. It grew</w:t>
      </w:r>
      <w:r w:rsidR="00941D3E" w:rsidRPr="004C3E6F">
        <w:rPr>
          <w:rFonts w:cs="Arial"/>
          <w:szCs w:val="24"/>
        </w:rPr>
        <w:t xml:space="preserve"> into what is now known as knowledge management systems</w:t>
      </w:r>
      <w:r w:rsidR="00F9275A" w:rsidRPr="004C3E6F">
        <w:rPr>
          <w:rFonts w:cs="Arial"/>
          <w:szCs w:val="24"/>
        </w:rPr>
        <w:t xml:space="preserve"> </w:t>
      </w:r>
      <w:r w:rsidR="00CE6AA7">
        <w:rPr>
          <w:rFonts w:cs="Arial"/>
          <w:szCs w:val="24"/>
        </w:rPr>
        <w:t xml:space="preserve">connected to </w:t>
      </w:r>
      <w:r w:rsidR="00F9275A" w:rsidRPr="004C3E6F">
        <w:rPr>
          <w:rFonts w:cs="Arial"/>
          <w:szCs w:val="24"/>
        </w:rPr>
        <w:t>other technology and internal communication tools</w:t>
      </w:r>
      <w:sdt>
        <w:sdtPr>
          <w:rPr>
            <w:rFonts w:cs="Arial"/>
            <w:szCs w:val="24"/>
          </w:rPr>
          <w:id w:val="-1010067865"/>
          <w:citation/>
        </w:sdtPr>
        <w:sdtContent>
          <w:r w:rsidR="00F9275A" w:rsidRPr="004C3E6F">
            <w:rPr>
              <w:rFonts w:cs="Arial"/>
              <w:szCs w:val="24"/>
            </w:rPr>
            <w:fldChar w:fldCharType="begin"/>
          </w:r>
          <w:r w:rsidR="00F9275A" w:rsidRPr="004C3E6F">
            <w:rPr>
              <w:rFonts w:cs="Arial"/>
              <w:szCs w:val="24"/>
            </w:rPr>
            <w:instrText xml:space="preserve"> CITATION Ben16 \l 2057 </w:instrText>
          </w:r>
          <w:r w:rsidR="00F9275A" w:rsidRPr="004C3E6F">
            <w:rPr>
              <w:rFonts w:cs="Arial"/>
              <w:szCs w:val="24"/>
            </w:rPr>
            <w:fldChar w:fldCharType="separate"/>
          </w:r>
          <w:r w:rsidR="00811D21">
            <w:rPr>
              <w:rFonts w:cs="Arial"/>
              <w:noProof/>
              <w:szCs w:val="24"/>
            </w:rPr>
            <w:t xml:space="preserve"> </w:t>
          </w:r>
          <w:r w:rsidR="00811D21" w:rsidRPr="00811D21">
            <w:rPr>
              <w:rFonts w:cs="Arial"/>
              <w:noProof/>
              <w:szCs w:val="24"/>
            </w:rPr>
            <w:t>(Kulakofsky, 2016)</w:t>
          </w:r>
          <w:r w:rsidR="00F9275A" w:rsidRPr="004C3E6F">
            <w:rPr>
              <w:rFonts w:cs="Arial"/>
              <w:szCs w:val="24"/>
            </w:rPr>
            <w:fldChar w:fldCharType="end"/>
          </w:r>
        </w:sdtContent>
      </w:sdt>
      <w:r w:rsidR="00941D3E" w:rsidRPr="004C3E6F">
        <w:rPr>
          <w:rFonts w:cs="Arial"/>
          <w:szCs w:val="24"/>
        </w:rPr>
        <w:t xml:space="preserve">. </w:t>
      </w:r>
      <w:r w:rsidR="00CE6AA7">
        <w:rPr>
          <w:rFonts w:cs="Arial"/>
          <w:szCs w:val="24"/>
        </w:rPr>
        <w:t>Th</w:t>
      </w:r>
      <w:r w:rsidR="00BE5F04">
        <w:rPr>
          <w:rFonts w:cs="Arial"/>
          <w:szCs w:val="24"/>
        </w:rPr>
        <w:t>rough</w:t>
      </w:r>
      <w:r w:rsidR="00CE6AA7">
        <w:rPr>
          <w:rFonts w:cs="Arial"/>
          <w:szCs w:val="24"/>
        </w:rPr>
        <w:t xml:space="preserve">out  this essay it will show how </w:t>
      </w:r>
      <w:r w:rsidR="00627B56" w:rsidRPr="00CE6AA7">
        <w:rPr>
          <w:rFonts w:cs="Arial"/>
          <w:color w:val="000000"/>
          <w:szCs w:val="24"/>
        </w:rPr>
        <w:t>K</w:t>
      </w:r>
      <w:r w:rsidR="00941D3E" w:rsidRPr="00CE6AA7">
        <w:rPr>
          <w:rFonts w:cs="Arial"/>
          <w:color w:val="000000"/>
          <w:szCs w:val="24"/>
        </w:rPr>
        <w:t xml:space="preserve">nowledge </w:t>
      </w:r>
      <w:r w:rsidR="00627B56" w:rsidRPr="00CE6AA7">
        <w:rPr>
          <w:rFonts w:cs="Arial"/>
          <w:color w:val="000000"/>
          <w:szCs w:val="24"/>
        </w:rPr>
        <w:t xml:space="preserve">management systems are </w:t>
      </w:r>
      <w:r w:rsidR="00CE6AA7">
        <w:rPr>
          <w:rFonts w:cs="Arial"/>
          <w:color w:val="000000"/>
          <w:szCs w:val="24"/>
        </w:rPr>
        <w:t xml:space="preserve">used </w:t>
      </w:r>
      <w:r w:rsidR="00BE5F04">
        <w:rPr>
          <w:rFonts w:cs="Arial"/>
          <w:color w:val="000000"/>
          <w:szCs w:val="24"/>
        </w:rPr>
        <w:t xml:space="preserve">with a </w:t>
      </w:r>
      <w:r w:rsidR="00CE6AA7">
        <w:rPr>
          <w:rFonts w:cs="Arial"/>
          <w:color w:val="000000"/>
          <w:szCs w:val="24"/>
        </w:rPr>
        <w:t>look at</w:t>
      </w:r>
      <w:r w:rsidR="00627B56" w:rsidRPr="00CE6AA7">
        <w:rPr>
          <w:rFonts w:cs="Arial"/>
          <w:color w:val="000000"/>
          <w:szCs w:val="24"/>
        </w:rPr>
        <w:t xml:space="preserve"> </w:t>
      </w:r>
      <w:r w:rsidR="00CE6AA7">
        <w:rPr>
          <w:rFonts w:cs="Arial"/>
          <w:color w:val="000000"/>
          <w:szCs w:val="24"/>
        </w:rPr>
        <w:t xml:space="preserve">its </w:t>
      </w:r>
      <w:r w:rsidR="00627B56" w:rsidRPr="00CE6AA7">
        <w:rPr>
          <w:rFonts w:cs="Arial"/>
          <w:color w:val="000000"/>
          <w:szCs w:val="24"/>
        </w:rPr>
        <w:t>useful</w:t>
      </w:r>
      <w:r w:rsidR="00CE6AA7">
        <w:rPr>
          <w:rFonts w:cs="Arial"/>
          <w:color w:val="000000"/>
          <w:szCs w:val="24"/>
        </w:rPr>
        <w:t>ness</w:t>
      </w:r>
      <w:r w:rsidR="00627B56" w:rsidRPr="00CE6AA7">
        <w:rPr>
          <w:rFonts w:cs="Arial"/>
          <w:color w:val="000000"/>
          <w:szCs w:val="24"/>
        </w:rPr>
        <w:t xml:space="preserve"> </w:t>
      </w:r>
      <w:r w:rsidR="00CE6AA7">
        <w:rPr>
          <w:rFonts w:cs="Arial"/>
          <w:color w:val="000000"/>
          <w:szCs w:val="24"/>
        </w:rPr>
        <w:t>to</w:t>
      </w:r>
      <w:r w:rsidR="00941D3E" w:rsidRPr="00CE6AA7">
        <w:rPr>
          <w:rFonts w:cs="Arial"/>
          <w:color w:val="000000"/>
          <w:szCs w:val="24"/>
        </w:rPr>
        <w:t xml:space="preserve"> org</w:t>
      </w:r>
      <w:r w:rsidR="00BE528A">
        <w:rPr>
          <w:rFonts w:cs="Arial"/>
          <w:color w:val="000000"/>
          <w:szCs w:val="24"/>
        </w:rPr>
        <w:t>anis</w:t>
      </w:r>
      <w:r w:rsidR="00CE6AA7">
        <w:rPr>
          <w:rFonts w:cs="Arial"/>
          <w:color w:val="000000"/>
          <w:szCs w:val="24"/>
        </w:rPr>
        <w:t>ation</w:t>
      </w:r>
      <w:r w:rsidR="00BE5F04">
        <w:rPr>
          <w:rFonts w:cs="Arial"/>
          <w:color w:val="000000"/>
          <w:szCs w:val="24"/>
        </w:rPr>
        <w:t>al</w:t>
      </w:r>
      <w:r w:rsidR="00CE6AA7">
        <w:rPr>
          <w:rFonts w:cs="Arial"/>
          <w:color w:val="000000"/>
          <w:szCs w:val="24"/>
        </w:rPr>
        <w:t xml:space="preserve"> needs</w:t>
      </w:r>
      <w:r w:rsidR="00BE5F04">
        <w:rPr>
          <w:rFonts w:cs="Arial"/>
          <w:color w:val="000000"/>
          <w:szCs w:val="24"/>
        </w:rPr>
        <w:t>; how to encourage</w:t>
      </w:r>
      <w:r w:rsidR="00627B56" w:rsidRPr="00CE6AA7">
        <w:rPr>
          <w:rFonts w:cs="Arial"/>
          <w:color w:val="000000"/>
          <w:szCs w:val="24"/>
        </w:rPr>
        <w:t xml:space="preserve"> a culture of learning,</w:t>
      </w:r>
      <w:r w:rsidR="00941D3E" w:rsidRPr="00CE6AA7">
        <w:rPr>
          <w:rFonts w:cs="Arial"/>
          <w:color w:val="000000"/>
          <w:szCs w:val="24"/>
        </w:rPr>
        <w:t> </w:t>
      </w:r>
      <w:hyperlink r:id="rId12" w:tgtFrame="_blank" w:history="1">
        <w:r w:rsidR="00941D3E" w:rsidRPr="00CE6AA7">
          <w:rPr>
            <w:rStyle w:val="Hyperlink"/>
            <w:rFonts w:cs="Arial"/>
            <w:color w:val="auto"/>
            <w:szCs w:val="24"/>
            <w:u w:val="none"/>
          </w:rPr>
          <w:t>knowledge creation</w:t>
        </w:r>
      </w:hyperlink>
      <w:r w:rsidR="00627B56" w:rsidRPr="00CE6AA7">
        <w:rPr>
          <w:rFonts w:cs="Arial"/>
          <w:color w:val="000000"/>
          <w:szCs w:val="24"/>
        </w:rPr>
        <w:t xml:space="preserve"> and knowledge sharing. </w:t>
      </w:r>
      <w:r w:rsidR="00CE6AA7">
        <w:rPr>
          <w:rFonts w:cs="Arial"/>
          <w:color w:val="000000"/>
          <w:szCs w:val="24"/>
        </w:rPr>
        <w:t>Showing how to</w:t>
      </w:r>
      <w:r w:rsidR="00627B56" w:rsidRPr="00627B56">
        <w:rPr>
          <w:rFonts w:cs="Arial"/>
          <w:color w:val="000000"/>
          <w:szCs w:val="24"/>
        </w:rPr>
        <w:t xml:space="preserve"> ensure the knowledge is accessible where and when needed to the correct group or team.</w:t>
      </w:r>
      <w:r w:rsidR="00BE528A">
        <w:rPr>
          <w:rFonts w:cs="Arial"/>
          <w:color w:val="000000"/>
          <w:szCs w:val="24"/>
        </w:rPr>
        <w:t xml:space="preserve"> </w:t>
      </w:r>
      <w:r w:rsidR="00BE528A">
        <w:rPr>
          <w:rFonts w:cs="Arial"/>
        </w:rPr>
        <w:t>Also examine the idea of knowledge management and weigh up the organisation in terms of knowledge assets and their management. To help understand the key knowledge management pr</w:t>
      </w:r>
      <w:r w:rsidR="00BE5F04">
        <w:rPr>
          <w:rFonts w:cs="Arial"/>
        </w:rPr>
        <w:t>ocesses required</w:t>
      </w:r>
      <w:r w:rsidR="00BE528A">
        <w:rPr>
          <w:rFonts w:cs="Arial"/>
        </w:rPr>
        <w:t xml:space="preserve"> for </w:t>
      </w:r>
      <w:r w:rsidR="00BE528A" w:rsidRPr="00CE6AA7">
        <w:rPr>
          <w:rFonts w:cs="Arial"/>
          <w:color w:val="000000"/>
          <w:szCs w:val="24"/>
        </w:rPr>
        <w:t>org</w:t>
      </w:r>
      <w:r w:rsidR="00BE528A">
        <w:rPr>
          <w:rFonts w:cs="Arial"/>
          <w:color w:val="000000"/>
          <w:szCs w:val="24"/>
        </w:rPr>
        <w:t>anisational development.</w:t>
      </w:r>
      <w:r w:rsidR="00645D19">
        <w:rPr>
          <w:rFonts w:cs="Arial"/>
          <w:color w:val="000000"/>
          <w:szCs w:val="24"/>
        </w:rPr>
        <w:t xml:space="preserve"> Then see how </w:t>
      </w:r>
      <w:r w:rsidR="00BE5F04">
        <w:rPr>
          <w:rFonts w:cs="Arial"/>
          <w:color w:val="000000"/>
          <w:szCs w:val="24"/>
        </w:rPr>
        <w:t>to develop</w:t>
      </w:r>
      <w:r w:rsidR="00645D19">
        <w:rPr>
          <w:rFonts w:cs="Arial"/>
          <w:color w:val="000000"/>
          <w:szCs w:val="24"/>
        </w:rPr>
        <w:t xml:space="preserve"> a </w:t>
      </w:r>
      <w:r w:rsidR="00BE528A">
        <w:rPr>
          <w:rFonts w:cs="Arial"/>
        </w:rPr>
        <w:t>framework for establishing a knowledge management culture</w:t>
      </w:r>
      <w:r w:rsidR="00645D19">
        <w:rPr>
          <w:rFonts w:cs="Arial"/>
        </w:rPr>
        <w:t>.</w:t>
      </w:r>
    </w:p>
    <w:p w14:paraId="7D73095E" w14:textId="1A151A48" w:rsidR="00CC3324" w:rsidRPr="00AF4AA5" w:rsidRDefault="00CC3324" w:rsidP="001B6B58">
      <w:pPr>
        <w:pStyle w:val="Default"/>
        <w:jc w:val="both"/>
      </w:pPr>
      <w:r>
        <w:rPr>
          <w:rFonts w:ascii="Arial" w:hAnsi="Arial" w:cs="Arial"/>
        </w:rPr>
        <w:t xml:space="preserve">To </w:t>
      </w:r>
      <w:r w:rsidR="00645D19">
        <w:rPr>
          <w:rFonts w:ascii="Arial" w:hAnsi="Arial" w:cs="Arial"/>
        </w:rPr>
        <w:t>help demonstrate these points</w:t>
      </w:r>
      <w:r w:rsidR="000F69D9">
        <w:rPr>
          <w:rFonts w:ascii="Arial" w:hAnsi="Arial" w:cs="Arial"/>
        </w:rPr>
        <w:t xml:space="preserve"> example</w:t>
      </w:r>
      <w:r w:rsidR="008F5628">
        <w:rPr>
          <w:rFonts w:ascii="Arial" w:hAnsi="Arial" w:cs="Arial"/>
        </w:rPr>
        <w:t>s</w:t>
      </w:r>
      <w:r w:rsidR="000F69D9">
        <w:rPr>
          <w:rFonts w:ascii="Arial" w:hAnsi="Arial" w:cs="Arial"/>
        </w:rPr>
        <w:t xml:space="preserve"> will be taken from </w:t>
      </w:r>
      <w:r w:rsidR="00645D19">
        <w:rPr>
          <w:rFonts w:ascii="Arial" w:hAnsi="Arial" w:cs="Arial"/>
        </w:rPr>
        <w:t>the</w:t>
      </w:r>
      <w:r>
        <w:rPr>
          <w:rFonts w:ascii="Arial" w:hAnsi="Arial" w:cs="Arial"/>
        </w:rPr>
        <w:t xml:space="preserve"> Carphone Warehouse </w:t>
      </w:r>
      <w:r w:rsidR="00645D19">
        <w:rPr>
          <w:rFonts w:ascii="Arial" w:hAnsi="Arial" w:cs="Arial"/>
        </w:rPr>
        <w:t>business</w:t>
      </w:r>
      <w:r w:rsidR="000F69D9">
        <w:rPr>
          <w:rFonts w:ascii="Arial" w:hAnsi="Arial" w:cs="Arial"/>
        </w:rPr>
        <w:t>;</w:t>
      </w:r>
      <w:r w:rsidR="00645D19">
        <w:rPr>
          <w:rFonts w:ascii="Arial" w:hAnsi="Arial" w:cs="Arial"/>
        </w:rPr>
        <w:t xml:space="preserve"> </w:t>
      </w:r>
      <w:r w:rsidR="00F9275A">
        <w:rPr>
          <w:rFonts w:ascii="Arial" w:hAnsi="Arial" w:cs="Arial"/>
        </w:rPr>
        <w:t xml:space="preserve">a </w:t>
      </w:r>
      <w:r w:rsidR="00FE0117">
        <w:rPr>
          <w:rFonts w:ascii="Arial" w:hAnsi="Arial" w:cs="Arial"/>
        </w:rPr>
        <w:t xml:space="preserve">mobile phone </w:t>
      </w:r>
      <w:r w:rsidR="008F5628">
        <w:rPr>
          <w:rFonts w:ascii="Arial" w:hAnsi="Arial" w:cs="Arial"/>
        </w:rPr>
        <w:t>company which</w:t>
      </w:r>
      <w:r w:rsidR="00645D19">
        <w:rPr>
          <w:rFonts w:ascii="Arial" w:hAnsi="Arial" w:cs="Arial"/>
        </w:rPr>
        <w:t xml:space="preserve"> main business </w:t>
      </w:r>
      <w:r w:rsidR="008F5628">
        <w:rPr>
          <w:rFonts w:ascii="Arial" w:hAnsi="Arial" w:cs="Arial"/>
        </w:rPr>
        <w:t xml:space="preserve">function </w:t>
      </w:r>
      <w:r w:rsidR="00645D19">
        <w:rPr>
          <w:rFonts w:ascii="Arial" w:hAnsi="Arial" w:cs="Arial"/>
        </w:rPr>
        <w:t>is to find</w:t>
      </w:r>
      <w:r w:rsidR="00FE0117">
        <w:rPr>
          <w:rFonts w:ascii="Arial" w:hAnsi="Arial" w:cs="Arial"/>
        </w:rPr>
        <w:t xml:space="preserve"> the best mobile phone deal</w:t>
      </w:r>
      <w:r w:rsidR="000F69D9">
        <w:rPr>
          <w:rFonts w:ascii="Arial" w:hAnsi="Arial" w:cs="Arial"/>
        </w:rPr>
        <w:t>s</w:t>
      </w:r>
      <w:r w:rsidR="00FE0117">
        <w:rPr>
          <w:rFonts w:ascii="Arial" w:hAnsi="Arial" w:cs="Arial"/>
        </w:rPr>
        <w:t xml:space="preserve"> across </w:t>
      </w:r>
      <w:r w:rsidR="00F53119">
        <w:rPr>
          <w:rFonts w:ascii="Arial" w:hAnsi="Arial" w:cs="Arial"/>
        </w:rPr>
        <w:t>all</w:t>
      </w:r>
      <w:r w:rsidR="00FE0117">
        <w:rPr>
          <w:rFonts w:ascii="Arial" w:hAnsi="Arial" w:cs="Arial"/>
        </w:rPr>
        <w:t xml:space="preserve"> the </w:t>
      </w:r>
      <w:r w:rsidR="00F53119">
        <w:rPr>
          <w:rFonts w:ascii="Arial" w:hAnsi="Arial" w:cs="Arial"/>
        </w:rPr>
        <w:t xml:space="preserve">different </w:t>
      </w:r>
      <w:r w:rsidR="00FE0117">
        <w:rPr>
          <w:rFonts w:ascii="Arial" w:hAnsi="Arial" w:cs="Arial"/>
        </w:rPr>
        <w:t>networks</w:t>
      </w:r>
      <w:r w:rsidR="00645D19">
        <w:rPr>
          <w:rFonts w:ascii="Arial" w:hAnsi="Arial" w:cs="Arial"/>
        </w:rPr>
        <w:t xml:space="preserve"> and </w:t>
      </w:r>
      <w:r w:rsidR="000F69D9">
        <w:rPr>
          <w:rFonts w:ascii="Arial" w:hAnsi="Arial" w:cs="Arial"/>
        </w:rPr>
        <w:t>offer them to their</w:t>
      </w:r>
      <w:r w:rsidR="00645D19">
        <w:rPr>
          <w:rFonts w:ascii="Arial" w:hAnsi="Arial" w:cs="Arial"/>
        </w:rPr>
        <w:t xml:space="preserve"> customers</w:t>
      </w:r>
      <w:r w:rsidR="00FE0117">
        <w:rPr>
          <w:rFonts w:ascii="Arial" w:hAnsi="Arial" w:cs="Arial"/>
        </w:rPr>
        <w:t xml:space="preserve">, also touching on Talk Talk </w:t>
      </w:r>
      <w:r w:rsidR="008F5628">
        <w:rPr>
          <w:rFonts w:ascii="Arial" w:hAnsi="Arial" w:cs="Arial"/>
        </w:rPr>
        <w:t>which</w:t>
      </w:r>
      <w:r w:rsidR="00645D19">
        <w:rPr>
          <w:rFonts w:ascii="Arial" w:hAnsi="Arial" w:cs="Arial"/>
        </w:rPr>
        <w:t xml:space="preserve"> </w:t>
      </w:r>
      <w:r w:rsidR="008F5628">
        <w:rPr>
          <w:rFonts w:ascii="Arial" w:hAnsi="Arial" w:cs="Arial"/>
        </w:rPr>
        <w:t>was</w:t>
      </w:r>
      <w:r w:rsidR="00FE0117">
        <w:rPr>
          <w:rFonts w:ascii="Arial" w:hAnsi="Arial" w:cs="Arial"/>
        </w:rPr>
        <w:t xml:space="preserve"> under the Carphone Warehouse umbrella at the point of topic area covered</w:t>
      </w:r>
      <w:r w:rsidR="00645D19">
        <w:rPr>
          <w:rFonts w:ascii="Arial" w:hAnsi="Arial" w:cs="Arial"/>
        </w:rPr>
        <w:t xml:space="preserve"> </w:t>
      </w:r>
      <w:r w:rsidR="00672F2A">
        <w:rPr>
          <w:rFonts w:ascii="Arial" w:hAnsi="Arial" w:cs="Arial"/>
        </w:rPr>
        <w:t>that</w:t>
      </w:r>
      <w:r w:rsidR="000F69D9">
        <w:rPr>
          <w:rFonts w:ascii="Arial" w:hAnsi="Arial" w:cs="Arial"/>
        </w:rPr>
        <w:t xml:space="preserve"> deal</w:t>
      </w:r>
      <w:r w:rsidR="00672F2A">
        <w:rPr>
          <w:rFonts w:ascii="Arial" w:hAnsi="Arial" w:cs="Arial"/>
        </w:rPr>
        <w:t>s</w:t>
      </w:r>
      <w:r w:rsidR="00645D19">
        <w:rPr>
          <w:rFonts w:ascii="Arial" w:hAnsi="Arial" w:cs="Arial"/>
        </w:rPr>
        <w:t xml:space="preserve"> with </w:t>
      </w:r>
      <w:r w:rsidR="000F69D9">
        <w:rPr>
          <w:rFonts w:ascii="Arial" w:hAnsi="Arial" w:cs="Arial"/>
        </w:rPr>
        <w:t xml:space="preserve">the </w:t>
      </w:r>
      <w:r w:rsidR="00645D19">
        <w:rPr>
          <w:rFonts w:ascii="Arial" w:hAnsi="Arial" w:cs="Arial"/>
        </w:rPr>
        <w:t>telecommunication industry</w:t>
      </w:r>
      <w:r w:rsidR="00FE0117">
        <w:rPr>
          <w:rFonts w:ascii="Arial" w:hAnsi="Arial" w:cs="Arial"/>
        </w:rPr>
        <w:t>.</w:t>
      </w:r>
      <w:r w:rsidR="00645D19">
        <w:rPr>
          <w:rFonts w:ascii="Arial" w:hAnsi="Arial" w:cs="Arial"/>
        </w:rPr>
        <w:t xml:space="preserve"> </w:t>
      </w:r>
      <w:r w:rsidR="00672F2A">
        <w:rPr>
          <w:rFonts w:ascii="Arial" w:hAnsi="Arial" w:cs="Arial"/>
        </w:rPr>
        <w:t>They o</w:t>
      </w:r>
      <w:r w:rsidR="00DE53C8" w:rsidRPr="00DE53C8">
        <w:rPr>
          <w:rFonts w:ascii="Arial" w:hAnsi="Arial" w:cs="Arial"/>
          <w:color w:val="auto"/>
          <w:shd w:val="clear" w:color="auto" w:fill="FFFFFF"/>
        </w:rPr>
        <w:t xml:space="preserve">ffer </w:t>
      </w:r>
      <w:r w:rsidR="00672F2A">
        <w:rPr>
          <w:rFonts w:ascii="Arial" w:hAnsi="Arial" w:cs="Arial"/>
          <w:color w:val="auto"/>
          <w:shd w:val="clear" w:color="auto" w:fill="FFFFFF"/>
        </w:rPr>
        <w:t>a range of broadband, telecoms and</w:t>
      </w:r>
      <w:r w:rsidR="00DE53C8" w:rsidRPr="00DE53C8">
        <w:rPr>
          <w:rFonts w:ascii="Arial" w:hAnsi="Arial" w:cs="Arial"/>
          <w:color w:val="auto"/>
          <w:shd w:val="clear" w:color="auto" w:fill="FFFFFF"/>
        </w:rPr>
        <w:t xml:space="preserve"> network solutions</w:t>
      </w:r>
      <w:r w:rsidR="00DE53C8">
        <w:rPr>
          <w:rFonts w:ascii="Arial" w:hAnsi="Arial" w:cs="Arial"/>
          <w:color w:val="auto"/>
        </w:rPr>
        <w:t xml:space="preserve">. </w:t>
      </w:r>
      <w:r w:rsidR="00FE0117" w:rsidRPr="00645D19">
        <w:rPr>
          <w:rFonts w:ascii="Arial" w:hAnsi="Arial" w:cs="Arial"/>
        </w:rPr>
        <w:t>Examining k</w:t>
      </w:r>
      <w:r w:rsidRPr="00645D19">
        <w:rPr>
          <w:rFonts w:ascii="Arial" w:hAnsi="Arial" w:cs="Arial"/>
        </w:rPr>
        <w:t xml:space="preserve">nowledge management systems which </w:t>
      </w:r>
      <w:r w:rsidR="00281B86" w:rsidRPr="00645D19">
        <w:rPr>
          <w:rFonts w:ascii="Arial" w:hAnsi="Arial" w:cs="Arial"/>
        </w:rPr>
        <w:t xml:space="preserve">help them </w:t>
      </w:r>
      <w:r w:rsidR="00AF4AA5">
        <w:rPr>
          <w:rFonts w:ascii="Arial" w:hAnsi="Arial" w:cs="Arial"/>
        </w:rPr>
        <w:t xml:space="preserve">in the </w:t>
      </w:r>
      <w:r w:rsidRPr="00645D19">
        <w:rPr>
          <w:rFonts w:ascii="Arial" w:hAnsi="Arial" w:cs="Arial"/>
        </w:rPr>
        <w:t>align</w:t>
      </w:r>
      <w:r w:rsidR="00672F2A">
        <w:rPr>
          <w:rFonts w:ascii="Arial" w:hAnsi="Arial" w:cs="Arial"/>
        </w:rPr>
        <w:t>ment with the organisation’s</w:t>
      </w:r>
      <w:r w:rsidRPr="00645D19">
        <w:rPr>
          <w:rFonts w:ascii="Arial" w:hAnsi="Arial" w:cs="Arial"/>
        </w:rPr>
        <w:t xml:space="preserve"> strategic goals,</w:t>
      </w:r>
      <w:r w:rsidR="00AF4AA5">
        <w:rPr>
          <w:rFonts w:ascii="Arial" w:hAnsi="Arial" w:cs="Arial"/>
        </w:rPr>
        <w:t xml:space="preserve"> </w:t>
      </w:r>
      <w:r w:rsidR="00281B86" w:rsidRPr="00645D19">
        <w:rPr>
          <w:rFonts w:ascii="Arial" w:hAnsi="Arial" w:cs="Arial"/>
        </w:rPr>
        <w:t>examine</w:t>
      </w:r>
      <w:r w:rsidR="00AF4AA5">
        <w:rPr>
          <w:rFonts w:ascii="Arial" w:hAnsi="Arial" w:cs="Arial"/>
        </w:rPr>
        <w:t xml:space="preserve"> the </w:t>
      </w:r>
      <w:r w:rsidR="00FE0117" w:rsidRPr="00645D19">
        <w:rPr>
          <w:rFonts w:ascii="Arial" w:hAnsi="Arial" w:cs="Arial"/>
        </w:rPr>
        <w:t xml:space="preserve">knowledge management processes required </w:t>
      </w:r>
      <w:r w:rsidR="00281B86" w:rsidRPr="00645D19">
        <w:rPr>
          <w:rFonts w:ascii="Arial" w:hAnsi="Arial" w:cs="Arial"/>
        </w:rPr>
        <w:t>for organisational development</w:t>
      </w:r>
      <w:r w:rsidR="00FE0117" w:rsidRPr="00645D19">
        <w:rPr>
          <w:rFonts w:ascii="Arial" w:hAnsi="Arial" w:cs="Arial"/>
        </w:rPr>
        <w:t>,</w:t>
      </w:r>
      <w:r w:rsidR="00F9275A" w:rsidRPr="00645D19">
        <w:rPr>
          <w:rFonts w:ascii="Arial" w:hAnsi="Arial" w:cs="Arial"/>
        </w:rPr>
        <w:t xml:space="preserve"> </w:t>
      </w:r>
      <w:r w:rsidR="00AF4AA5">
        <w:rPr>
          <w:rFonts w:ascii="Arial" w:hAnsi="Arial" w:cs="Arial"/>
        </w:rPr>
        <w:t>show how they</w:t>
      </w:r>
      <w:r w:rsidRPr="00645D19">
        <w:rPr>
          <w:rFonts w:ascii="Arial" w:hAnsi="Arial" w:cs="Arial"/>
        </w:rPr>
        <w:t xml:space="preserve"> obtain new knowledge to </w:t>
      </w:r>
      <w:r w:rsidR="00AF4AA5">
        <w:rPr>
          <w:rFonts w:ascii="Arial" w:hAnsi="Arial" w:cs="Arial"/>
        </w:rPr>
        <w:t>assist</w:t>
      </w:r>
      <w:r w:rsidR="00F9275A" w:rsidRPr="00645D19">
        <w:rPr>
          <w:rFonts w:ascii="Arial" w:hAnsi="Arial" w:cs="Arial"/>
        </w:rPr>
        <w:t xml:space="preserve"> </w:t>
      </w:r>
      <w:r w:rsidR="00AF4AA5">
        <w:rPr>
          <w:rFonts w:ascii="Arial" w:hAnsi="Arial" w:cs="Arial"/>
        </w:rPr>
        <w:t xml:space="preserve">them </w:t>
      </w:r>
      <w:r w:rsidR="00281B86" w:rsidRPr="00645D19">
        <w:rPr>
          <w:rFonts w:ascii="Arial" w:hAnsi="Arial" w:cs="Arial"/>
        </w:rPr>
        <w:t xml:space="preserve">in </w:t>
      </w:r>
      <w:r w:rsidRPr="00645D19">
        <w:rPr>
          <w:rFonts w:ascii="Arial" w:hAnsi="Arial" w:cs="Arial"/>
        </w:rPr>
        <w:t>gain</w:t>
      </w:r>
      <w:r w:rsidR="00281B86" w:rsidRPr="00645D19">
        <w:rPr>
          <w:rFonts w:ascii="Arial" w:hAnsi="Arial" w:cs="Arial"/>
        </w:rPr>
        <w:t>ing</w:t>
      </w:r>
      <w:r w:rsidRPr="00645D19">
        <w:rPr>
          <w:rFonts w:ascii="Arial" w:hAnsi="Arial" w:cs="Arial"/>
        </w:rPr>
        <w:t xml:space="preserve"> new business </w:t>
      </w:r>
      <w:r w:rsidR="00281B86" w:rsidRPr="00645D19">
        <w:rPr>
          <w:rFonts w:ascii="Arial" w:hAnsi="Arial" w:cs="Arial"/>
        </w:rPr>
        <w:t xml:space="preserve">and </w:t>
      </w:r>
      <w:r w:rsidRPr="00645D19">
        <w:rPr>
          <w:rFonts w:ascii="Arial" w:hAnsi="Arial" w:cs="Arial"/>
        </w:rPr>
        <w:t>stay ahead of their competitors.</w:t>
      </w:r>
    </w:p>
    <w:p w14:paraId="01983E05" w14:textId="55D469FF" w:rsidR="00D238F1" w:rsidRDefault="00D238F1" w:rsidP="001B6B58">
      <w:pPr>
        <w:pStyle w:val="Heading1"/>
        <w:jc w:val="both"/>
        <w:rPr>
          <w:rFonts w:asciiTheme="minorHAnsi" w:eastAsiaTheme="minorHAnsi" w:hAnsiTheme="minorHAnsi" w:cstheme="minorBidi"/>
          <w:color w:val="auto"/>
          <w:sz w:val="22"/>
          <w:szCs w:val="22"/>
        </w:rPr>
      </w:pPr>
    </w:p>
    <w:p w14:paraId="50F3425D" w14:textId="77777777" w:rsidR="00D238F1" w:rsidRPr="00D238F1" w:rsidRDefault="00D238F1" w:rsidP="00D238F1"/>
    <w:p w14:paraId="6A57A2E4" w14:textId="1F9711F2" w:rsidR="00D67E1F" w:rsidRPr="002049FE" w:rsidRDefault="00A26D75" w:rsidP="001B6B58">
      <w:pPr>
        <w:pStyle w:val="Heading1"/>
        <w:jc w:val="both"/>
      </w:pPr>
      <w:bookmarkStart w:id="2" w:name="_Toc524547179"/>
      <w:r>
        <w:lastRenderedPageBreak/>
        <w:t>Data, information, knowledge and wisdom</w:t>
      </w:r>
      <w:bookmarkEnd w:id="2"/>
    </w:p>
    <w:p w14:paraId="45A57238" w14:textId="39961EE0" w:rsidR="002062A7" w:rsidRPr="00FE35FF" w:rsidRDefault="00480564" w:rsidP="001B6B58">
      <w:pPr>
        <w:spacing w:after="0" w:line="240" w:lineRule="auto"/>
        <w:jc w:val="both"/>
        <w:rPr>
          <w:rFonts w:cs="Arial"/>
          <w:szCs w:val="24"/>
        </w:rPr>
      </w:pPr>
      <w:r w:rsidRPr="00FE35FF">
        <w:rPr>
          <w:rFonts w:cs="Arial"/>
          <w:szCs w:val="24"/>
        </w:rPr>
        <w:t>To</w:t>
      </w:r>
      <w:r w:rsidR="00A26D75" w:rsidRPr="00FE35FF">
        <w:rPr>
          <w:rFonts w:cs="Arial"/>
          <w:szCs w:val="24"/>
        </w:rPr>
        <w:t xml:space="preserve"> </w:t>
      </w:r>
      <w:r w:rsidR="002062A7" w:rsidRPr="00FE35FF">
        <w:rPr>
          <w:rFonts w:cs="Arial"/>
          <w:szCs w:val="24"/>
        </w:rPr>
        <w:t>understand</w:t>
      </w:r>
      <w:r w:rsidR="00C62F5E" w:rsidRPr="00FE35FF">
        <w:rPr>
          <w:rFonts w:cs="Arial"/>
          <w:szCs w:val="24"/>
        </w:rPr>
        <w:t xml:space="preserve"> knowledge </w:t>
      </w:r>
      <w:r w:rsidR="002062A7" w:rsidRPr="00FE35FF">
        <w:rPr>
          <w:rFonts w:cs="Arial"/>
          <w:szCs w:val="24"/>
        </w:rPr>
        <w:t xml:space="preserve">management, it is important to understanding </w:t>
      </w:r>
      <w:r w:rsidR="00CD62DD" w:rsidRPr="00FE35FF">
        <w:rPr>
          <w:rFonts w:cs="Arial"/>
          <w:szCs w:val="24"/>
        </w:rPr>
        <w:t xml:space="preserve">the </w:t>
      </w:r>
      <w:r w:rsidR="002062A7" w:rsidRPr="00FE35FF">
        <w:rPr>
          <w:rFonts w:cs="Arial"/>
          <w:szCs w:val="24"/>
        </w:rPr>
        <w:t>fundamentals</w:t>
      </w:r>
      <w:r w:rsidR="0046124E" w:rsidRPr="00FE35FF">
        <w:rPr>
          <w:rFonts w:cs="Arial"/>
          <w:szCs w:val="24"/>
        </w:rPr>
        <w:t>,</w:t>
      </w:r>
      <w:r w:rsidR="00C62F5E" w:rsidRPr="00FE35FF">
        <w:rPr>
          <w:rFonts w:cs="Arial"/>
          <w:szCs w:val="24"/>
        </w:rPr>
        <w:t xml:space="preserve"> </w:t>
      </w:r>
      <w:r w:rsidR="002062A7" w:rsidRPr="00FE35FF">
        <w:rPr>
          <w:rFonts w:cs="Arial"/>
          <w:szCs w:val="24"/>
        </w:rPr>
        <w:t>which</w:t>
      </w:r>
      <w:r w:rsidR="00CD62DD" w:rsidRPr="00FE35FF">
        <w:rPr>
          <w:rFonts w:cs="Arial"/>
          <w:szCs w:val="24"/>
        </w:rPr>
        <w:t xml:space="preserve"> revolve</w:t>
      </w:r>
      <w:r w:rsidR="001949EB" w:rsidRPr="00FE35FF">
        <w:rPr>
          <w:rFonts w:cs="Arial"/>
          <w:szCs w:val="24"/>
        </w:rPr>
        <w:t xml:space="preserve"> around data</w:t>
      </w:r>
      <w:r w:rsidR="002062A7" w:rsidRPr="00FE35FF">
        <w:rPr>
          <w:rFonts w:cs="Arial"/>
          <w:szCs w:val="24"/>
        </w:rPr>
        <w:t xml:space="preserve">, information, </w:t>
      </w:r>
      <w:r w:rsidR="001949EB" w:rsidRPr="00FE35FF">
        <w:rPr>
          <w:rFonts w:cs="Arial"/>
          <w:szCs w:val="24"/>
        </w:rPr>
        <w:t xml:space="preserve">knowledge and wisdom. </w:t>
      </w:r>
      <w:r w:rsidR="002062A7" w:rsidRPr="00FE35FF">
        <w:rPr>
          <w:rFonts w:cs="Arial"/>
          <w:szCs w:val="24"/>
        </w:rPr>
        <w:t>They are interlinked and</w:t>
      </w:r>
      <w:r w:rsidR="00097622" w:rsidRPr="00FE35FF">
        <w:rPr>
          <w:rFonts w:cs="Arial"/>
          <w:szCs w:val="24"/>
        </w:rPr>
        <w:t xml:space="preserve"> have relationship with each other.</w:t>
      </w:r>
      <w:r w:rsidR="002062A7" w:rsidRPr="00FE35FF">
        <w:rPr>
          <w:rFonts w:cs="Arial"/>
          <w:szCs w:val="24"/>
        </w:rPr>
        <w:t xml:space="preserve"> </w:t>
      </w:r>
    </w:p>
    <w:p w14:paraId="78B71FC6" w14:textId="5B99C6F0" w:rsidR="002062A7" w:rsidRDefault="002062A7" w:rsidP="00B5009F">
      <w:pPr>
        <w:spacing w:after="0" w:line="240" w:lineRule="auto"/>
        <w:jc w:val="both"/>
        <w:rPr>
          <w:rFonts w:cs="Arial"/>
          <w:szCs w:val="24"/>
        </w:rPr>
      </w:pPr>
    </w:p>
    <w:p w14:paraId="3571CE17" w14:textId="614897D9" w:rsidR="00097622" w:rsidRPr="00FE35FF" w:rsidRDefault="00097622" w:rsidP="00B5009F">
      <w:pPr>
        <w:spacing w:after="0" w:line="240" w:lineRule="auto"/>
        <w:jc w:val="both"/>
        <w:rPr>
          <w:rFonts w:cs="Arial"/>
          <w:szCs w:val="24"/>
        </w:rPr>
      </w:pPr>
      <w:r w:rsidRPr="00FE35FF">
        <w:rPr>
          <w:noProof/>
        </w:rPr>
        <w:drawing>
          <wp:inline distT="0" distB="0" distL="0" distR="0" wp14:anchorId="389CE296" wp14:editId="1F756FA4">
            <wp:extent cx="5943600" cy="4029075"/>
            <wp:effectExtent l="0" t="0" r="0" b="9525"/>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029075"/>
                    </a:xfrm>
                    <a:prstGeom prst="rect">
                      <a:avLst/>
                    </a:prstGeom>
                    <a:noFill/>
                    <a:ln>
                      <a:noFill/>
                    </a:ln>
                  </pic:spPr>
                </pic:pic>
              </a:graphicData>
            </a:graphic>
          </wp:inline>
        </w:drawing>
      </w:r>
    </w:p>
    <w:p w14:paraId="38F6577E" w14:textId="7B9102D0" w:rsidR="00097622" w:rsidRPr="00FE35FF" w:rsidRDefault="00097622" w:rsidP="00097622">
      <w:pPr>
        <w:pStyle w:val="Caption"/>
        <w:rPr>
          <w:rFonts w:cs="Arial"/>
          <w:szCs w:val="24"/>
        </w:rPr>
      </w:pPr>
      <w:r w:rsidRPr="00FE35FF">
        <w:t xml:space="preserve">Figure </w:t>
      </w:r>
      <w:fldSimple w:instr=" SEQ Figure \* ARABIC ">
        <w:r w:rsidR="00865716">
          <w:rPr>
            <w:noProof/>
          </w:rPr>
          <w:t>1</w:t>
        </w:r>
      </w:fldSimple>
      <w:r w:rsidRPr="00FE35FF">
        <w:t xml:space="preserve"> Angus McDonald</w:t>
      </w:r>
    </w:p>
    <w:p w14:paraId="082050B2" w14:textId="77777777" w:rsidR="00097622" w:rsidRPr="00FE35FF" w:rsidRDefault="00097622" w:rsidP="00B5009F">
      <w:pPr>
        <w:spacing w:after="0" w:line="240" w:lineRule="auto"/>
        <w:jc w:val="both"/>
        <w:rPr>
          <w:rFonts w:cs="Arial"/>
          <w:szCs w:val="24"/>
        </w:rPr>
      </w:pPr>
    </w:p>
    <w:p w14:paraId="516672F0" w14:textId="2E5A79A1" w:rsidR="00B3142B" w:rsidRPr="00FE35FF" w:rsidRDefault="002D1803" w:rsidP="00CE37DD">
      <w:pPr>
        <w:spacing w:after="0" w:line="240" w:lineRule="auto"/>
        <w:jc w:val="both"/>
        <w:rPr>
          <w:rFonts w:cs="Arial"/>
          <w:szCs w:val="24"/>
        </w:rPr>
      </w:pPr>
      <w:r w:rsidRPr="00FE35FF">
        <w:rPr>
          <w:rFonts w:cs="Arial"/>
          <w:szCs w:val="24"/>
        </w:rPr>
        <w:t>Although the main objective is to look at this knowledge management from a</w:t>
      </w:r>
      <w:r w:rsidR="00A26D75" w:rsidRPr="00FE35FF">
        <w:rPr>
          <w:rFonts w:cs="Arial"/>
          <w:szCs w:val="24"/>
        </w:rPr>
        <w:t>n</w:t>
      </w:r>
      <w:r w:rsidRPr="00FE35FF">
        <w:rPr>
          <w:rFonts w:cs="Arial"/>
          <w:szCs w:val="24"/>
        </w:rPr>
        <w:t xml:space="preserve"> organisational view</w:t>
      </w:r>
      <w:r w:rsidR="002F723E" w:rsidRPr="00FE35FF">
        <w:rPr>
          <w:rFonts w:cs="Arial"/>
          <w:szCs w:val="24"/>
        </w:rPr>
        <w:t>,</w:t>
      </w:r>
      <w:r w:rsidRPr="00FE35FF">
        <w:rPr>
          <w:rFonts w:cs="Arial"/>
          <w:szCs w:val="24"/>
        </w:rPr>
        <w:t xml:space="preserve"> data, information, knowledge and wisdom apply </w:t>
      </w:r>
      <w:r w:rsidR="00DF31E9" w:rsidRPr="00FE35FF">
        <w:rPr>
          <w:rFonts w:cs="Arial"/>
          <w:szCs w:val="24"/>
        </w:rPr>
        <w:t>on a</w:t>
      </w:r>
      <w:r w:rsidR="002F723E" w:rsidRPr="00FE35FF">
        <w:rPr>
          <w:rFonts w:cs="Arial"/>
          <w:szCs w:val="24"/>
        </w:rPr>
        <w:t>n individual or personal basi</w:t>
      </w:r>
      <w:r w:rsidRPr="00FE35FF">
        <w:rPr>
          <w:rFonts w:cs="Arial"/>
          <w:szCs w:val="24"/>
        </w:rPr>
        <w:t xml:space="preserve">s. </w:t>
      </w:r>
    </w:p>
    <w:p w14:paraId="0879CC32" w14:textId="376F4D4A" w:rsidR="00E30F03" w:rsidRPr="00FE35FF" w:rsidRDefault="00B3142B" w:rsidP="00B5009F">
      <w:pPr>
        <w:spacing w:after="0" w:line="240" w:lineRule="auto"/>
        <w:jc w:val="both"/>
        <w:rPr>
          <w:rFonts w:cs="Arial"/>
          <w:szCs w:val="24"/>
        </w:rPr>
      </w:pPr>
      <w:bookmarkStart w:id="3" w:name="_Toc524547180"/>
      <w:r w:rsidRPr="00FE35FF">
        <w:rPr>
          <w:rStyle w:val="Heading2Char"/>
        </w:rPr>
        <w:t>Data</w:t>
      </w:r>
      <w:bookmarkEnd w:id="3"/>
      <w:r w:rsidR="002D1803" w:rsidRPr="00FE35FF">
        <w:rPr>
          <w:rFonts w:cs="Arial"/>
          <w:szCs w:val="24"/>
        </w:rPr>
        <w:t xml:space="preserve"> Starting with data</w:t>
      </w:r>
      <w:r w:rsidR="002F723E" w:rsidRPr="00FE35FF">
        <w:rPr>
          <w:rFonts w:cs="Arial"/>
          <w:szCs w:val="24"/>
        </w:rPr>
        <w:t xml:space="preserve"> which is labelled in </w:t>
      </w:r>
      <w:r w:rsidR="007B2B8A" w:rsidRPr="00FE35FF">
        <w:rPr>
          <w:rFonts w:cs="Arial"/>
          <w:szCs w:val="24"/>
        </w:rPr>
        <w:t>many ways</w:t>
      </w:r>
      <w:r w:rsidR="002F723E" w:rsidRPr="00FE35FF">
        <w:rPr>
          <w:rFonts w:cs="Arial"/>
          <w:szCs w:val="24"/>
        </w:rPr>
        <w:t>.</w:t>
      </w:r>
      <w:r w:rsidR="00CE37DD" w:rsidRPr="00FE35FF">
        <w:rPr>
          <w:rFonts w:cs="Arial"/>
          <w:szCs w:val="24"/>
        </w:rPr>
        <w:t xml:space="preserve"> </w:t>
      </w:r>
      <w:r w:rsidR="00B934DD" w:rsidRPr="00FE35FF">
        <w:rPr>
          <w:rFonts w:cs="Arial"/>
          <w:noProof/>
          <w:szCs w:val="24"/>
        </w:rPr>
        <w:t>Faucher (2010)</w:t>
      </w:r>
      <w:r w:rsidR="00CE37DD" w:rsidRPr="00FE35FF">
        <w:rPr>
          <w:rFonts w:cs="Arial"/>
          <w:szCs w:val="24"/>
        </w:rPr>
        <w:t xml:space="preserve"> </w:t>
      </w:r>
      <w:r w:rsidR="00B934DD" w:rsidRPr="00FE35FF">
        <w:rPr>
          <w:rFonts w:cs="Arial"/>
          <w:szCs w:val="24"/>
        </w:rPr>
        <w:t>quote</w:t>
      </w:r>
      <w:r w:rsidR="00D06628" w:rsidRPr="00FE35FF">
        <w:rPr>
          <w:rFonts w:cs="Arial"/>
          <w:szCs w:val="24"/>
        </w:rPr>
        <w:t>s</w:t>
      </w:r>
      <w:r w:rsidR="00B934DD" w:rsidRPr="00FE35FF">
        <w:rPr>
          <w:rFonts w:cs="Arial"/>
          <w:szCs w:val="24"/>
        </w:rPr>
        <w:t xml:space="preserve"> several definitions from differing sources</w:t>
      </w:r>
      <w:r w:rsidR="002F723E" w:rsidRPr="00FE35FF">
        <w:rPr>
          <w:rFonts w:cs="Arial"/>
          <w:szCs w:val="24"/>
        </w:rPr>
        <w:t>,</w:t>
      </w:r>
      <w:r w:rsidR="00B934DD" w:rsidRPr="00FE35FF">
        <w:rPr>
          <w:rFonts w:cs="Arial"/>
          <w:szCs w:val="24"/>
        </w:rPr>
        <w:t xml:space="preserve"> explained as </w:t>
      </w:r>
      <w:r w:rsidR="00CE37DD" w:rsidRPr="00FE35FF">
        <w:rPr>
          <w:rFonts w:cs="Arial"/>
          <w:szCs w:val="24"/>
        </w:rPr>
        <w:t>“isolated</w:t>
      </w:r>
      <w:r w:rsidR="002F723E" w:rsidRPr="00FE35FF">
        <w:rPr>
          <w:rFonts w:cs="Arial"/>
          <w:szCs w:val="24"/>
        </w:rPr>
        <w:t>, objective facts about events</w:t>
      </w:r>
      <w:r w:rsidR="00CE37DD" w:rsidRPr="00FE35FF">
        <w:rPr>
          <w:rFonts w:cs="Arial"/>
          <w:szCs w:val="24"/>
        </w:rPr>
        <w:t>, number</w:t>
      </w:r>
      <w:r w:rsidR="002F723E" w:rsidRPr="00FE35FF">
        <w:rPr>
          <w:rFonts w:cs="Arial"/>
          <w:szCs w:val="24"/>
        </w:rPr>
        <w:t>s</w:t>
      </w:r>
      <w:r w:rsidR="00CE37DD" w:rsidRPr="00FE35FF">
        <w:rPr>
          <w:rFonts w:cs="Arial"/>
          <w:szCs w:val="24"/>
        </w:rPr>
        <w:t>, word</w:t>
      </w:r>
      <w:r w:rsidR="002F723E" w:rsidRPr="00FE35FF">
        <w:rPr>
          <w:rFonts w:cs="Arial"/>
          <w:szCs w:val="24"/>
        </w:rPr>
        <w:t>s</w:t>
      </w:r>
      <w:r w:rsidR="00CE37DD" w:rsidRPr="00FE35FF">
        <w:rPr>
          <w:rFonts w:cs="Arial"/>
          <w:szCs w:val="24"/>
        </w:rPr>
        <w:t>, image</w:t>
      </w:r>
      <w:r w:rsidR="002F723E" w:rsidRPr="00FE35FF">
        <w:rPr>
          <w:rFonts w:cs="Arial"/>
          <w:szCs w:val="24"/>
        </w:rPr>
        <w:t>s</w:t>
      </w:r>
      <w:r w:rsidR="00CE37DD" w:rsidRPr="00FE35FF">
        <w:rPr>
          <w:rFonts w:cs="Arial"/>
          <w:szCs w:val="24"/>
        </w:rPr>
        <w:t>, picture</w:t>
      </w:r>
      <w:r w:rsidR="002F723E" w:rsidRPr="00FE35FF">
        <w:rPr>
          <w:rFonts w:cs="Arial"/>
          <w:szCs w:val="24"/>
        </w:rPr>
        <w:t>s</w:t>
      </w:r>
      <w:r w:rsidR="00CE37DD" w:rsidRPr="00FE35FF">
        <w:rPr>
          <w:rFonts w:cs="Arial"/>
          <w:szCs w:val="24"/>
        </w:rPr>
        <w:t>, or sound</w:t>
      </w:r>
      <w:r w:rsidR="002F723E" w:rsidRPr="00FE35FF">
        <w:rPr>
          <w:rFonts w:cs="Arial"/>
          <w:szCs w:val="24"/>
        </w:rPr>
        <w:t>s</w:t>
      </w:r>
      <w:r w:rsidR="00CE37DD" w:rsidRPr="00FE35FF">
        <w:rPr>
          <w:rFonts w:cs="Arial"/>
          <w:szCs w:val="24"/>
        </w:rPr>
        <w:t xml:space="preserve"> as unprocessed</w:t>
      </w:r>
      <w:r w:rsidR="002F723E" w:rsidRPr="00FE35FF">
        <w:rPr>
          <w:rFonts w:cs="Arial"/>
          <w:szCs w:val="24"/>
        </w:rPr>
        <w:t xml:space="preserve"> </w:t>
      </w:r>
      <w:r w:rsidR="00CE37DD" w:rsidRPr="00FE35FF">
        <w:rPr>
          <w:rFonts w:cs="Arial"/>
          <w:szCs w:val="24"/>
        </w:rPr>
        <w:t>or unorganized facts</w:t>
      </w:r>
      <w:r w:rsidR="00B934DD" w:rsidRPr="00FE35FF">
        <w:rPr>
          <w:rFonts w:cs="Arial"/>
          <w:szCs w:val="24"/>
        </w:rPr>
        <w:t>”</w:t>
      </w:r>
      <w:r w:rsidR="00CE37DD" w:rsidRPr="00FE35FF">
        <w:rPr>
          <w:rFonts w:cs="Arial"/>
          <w:szCs w:val="24"/>
        </w:rPr>
        <w:t xml:space="preserve"> or “raw facts, not interpreted”</w:t>
      </w:r>
      <w:r w:rsidR="00CE37DD" w:rsidRPr="00FE35FF">
        <w:t xml:space="preserve"> “raw material”</w:t>
      </w:r>
      <w:r w:rsidR="00B934DD" w:rsidRPr="00FE35FF">
        <w:rPr>
          <w:rFonts w:cs="Arial"/>
          <w:szCs w:val="24"/>
        </w:rPr>
        <w:t xml:space="preserve"> all of which</w:t>
      </w:r>
      <w:r w:rsidR="00D17288" w:rsidRPr="00FE35FF">
        <w:rPr>
          <w:rFonts w:cs="Arial"/>
          <w:szCs w:val="24"/>
        </w:rPr>
        <w:t xml:space="preserve"> in their own right are true.</w:t>
      </w:r>
      <w:r w:rsidR="00E30F03" w:rsidRPr="00FE35FF">
        <w:rPr>
          <w:rFonts w:cs="Arial"/>
          <w:szCs w:val="24"/>
        </w:rPr>
        <w:t xml:space="preserve"> Once you have the data what is done with it </w:t>
      </w:r>
      <w:r w:rsidR="002F723E" w:rsidRPr="00FE35FF">
        <w:rPr>
          <w:rFonts w:cs="Arial"/>
          <w:szCs w:val="24"/>
        </w:rPr>
        <w:t xml:space="preserve">is </w:t>
      </w:r>
      <w:r w:rsidR="00595AC8" w:rsidRPr="00FE35FF">
        <w:rPr>
          <w:rFonts w:cs="Arial"/>
          <w:szCs w:val="24"/>
        </w:rPr>
        <w:t>to convert</w:t>
      </w:r>
      <w:r w:rsidR="00E30F03" w:rsidRPr="00FE35FF">
        <w:rPr>
          <w:rFonts w:cs="Arial"/>
          <w:szCs w:val="24"/>
        </w:rPr>
        <w:t xml:space="preserve"> it</w:t>
      </w:r>
      <w:r w:rsidR="00595AC8" w:rsidRPr="00FE35FF">
        <w:rPr>
          <w:rFonts w:cs="Arial"/>
          <w:szCs w:val="24"/>
        </w:rPr>
        <w:t xml:space="preserve"> into</w:t>
      </w:r>
      <w:r w:rsidR="00E30F03" w:rsidRPr="00FE35FF">
        <w:rPr>
          <w:rFonts w:cs="Arial"/>
          <w:szCs w:val="24"/>
        </w:rPr>
        <w:t xml:space="preserve"> information.</w:t>
      </w:r>
    </w:p>
    <w:p w14:paraId="7158D5D0" w14:textId="7196252A" w:rsidR="00E30F03" w:rsidRPr="00FE35FF" w:rsidRDefault="00E30F03" w:rsidP="00B5009F">
      <w:pPr>
        <w:spacing w:after="0" w:line="240" w:lineRule="auto"/>
        <w:jc w:val="both"/>
        <w:rPr>
          <w:rFonts w:cs="Arial"/>
          <w:szCs w:val="24"/>
        </w:rPr>
      </w:pPr>
    </w:p>
    <w:p w14:paraId="4761FBC3" w14:textId="101C7BC2" w:rsidR="00595AC8" w:rsidRPr="00401A48" w:rsidRDefault="00EC78EC" w:rsidP="00B5009F">
      <w:pPr>
        <w:spacing w:after="0" w:line="240" w:lineRule="auto"/>
        <w:jc w:val="both"/>
        <w:rPr>
          <w:color w:val="000000"/>
          <w:shd w:val="clear" w:color="auto" w:fill="FFFFFF"/>
        </w:rPr>
      </w:pPr>
      <w:r>
        <w:rPr>
          <w:rFonts w:cs="Arial"/>
          <w:color w:val="000000"/>
        </w:rPr>
        <w:t xml:space="preserve">By asking </w:t>
      </w:r>
      <w:r w:rsidR="002F723E">
        <w:rPr>
          <w:rFonts w:cs="Arial"/>
          <w:color w:val="000000"/>
        </w:rPr>
        <w:t xml:space="preserve">the </w:t>
      </w:r>
      <w:r w:rsidR="004F0F47">
        <w:rPr>
          <w:rFonts w:cs="Arial"/>
          <w:color w:val="000000"/>
        </w:rPr>
        <w:t>right</w:t>
      </w:r>
      <w:r>
        <w:rPr>
          <w:rFonts w:cs="Arial"/>
          <w:color w:val="000000"/>
        </w:rPr>
        <w:t xml:space="preserve"> questions ‘who’, ‘what’, ‘when’, ‘where’, </w:t>
      </w:r>
      <w:r w:rsidR="004F0F47">
        <w:rPr>
          <w:rFonts w:cs="Arial"/>
          <w:color w:val="000000"/>
        </w:rPr>
        <w:t>why?</w:t>
      </w:r>
      <w:r>
        <w:rPr>
          <w:rFonts w:cs="Arial"/>
          <w:color w:val="000000"/>
        </w:rPr>
        <w:t xml:space="preserve"> valuable information </w:t>
      </w:r>
      <w:r w:rsidR="004F0F47">
        <w:rPr>
          <w:rFonts w:cs="Arial"/>
          <w:color w:val="000000"/>
        </w:rPr>
        <w:t xml:space="preserve">can be formed </w:t>
      </w:r>
      <w:r w:rsidR="002F723E">
        <w:rPr>
          <w:rFonts w:cs="Arial"/>
          <w:color w:val="000000"/>
        </w:rPr>
        <w:t xml:space="preserve">from </w:t>
      </w:r>
      <w:r w:rsidR="004F0F47">
        <w:rPr>
          <w:rFonts w:cs="Arial"/>
          <w:color w:val="000000"/>
        </w:rPr>
        <w:t xml:space="preserve">data </w:t>
      </w:r>
      <w:r w:rsidR="00E52EDF">
        <w:rPr>
          <w:rFonts w:cs="Arial"/>
          <w:color w:val="000000"/>
        </w:rPr>
        <w:t xml:space="preserve">and </w:t>
      </w:r>
      <w:r w:rsidR="004F0F47">
        <w:rPr>
          <w:rFonts w:cs="Arial"/>
          <w:color w:val="000000"/>
        </w:rPr>
        <w:t>is made</w:t>
      </w:r>
      <w:r>
        <w:rPr>
          <w:rFonts w:cs="Arial"/>
          <w:color w:val="000000"/>
        </w:rPr>
        <w:t xml:space="preserve"> </w:t>
      </w:r>
      <w:r w:rsidR="002F723E">
        <w:rPr>
          <w:rFonts w:cs="Arial"/>
          <w:color w:val="000000"/>
        </w:rPr>
        <w:t>beneficial f</w:t>
      </w:r>
      <w:r w:rsidR="004F0F47">
        <w:rPr>
          <w:rFonts w:cs="Arial"/>
          <w:color w:val="000000"/>
        </w:rPr>
        <w:t>o</w:t>
      </w:r>
      <w:r w:rsidR="002F723E">
        <w:rPr>
          <w:rFonts w:cs="Arial"/>
          <w:color w:val="000000"/>
        </w:rPr>
        <w:t>r</w:t>
      </w:r>
      <w:r w:rsidR="004F0F47">
        <w:rPr>
          <w:rFonts w:cs="Arial"/>
          <w:color w:val="000000"/>
        </w:rPr>
        <w:t xml:space="preserve"> use</w:t>
      </w:r>
      <w:r>
        <w:rPr>
          <w:rFonts w:cs="Arial"/>
          <w:color w:val="000000"/>
        </w:rPr>
        <w:t>.</w:t>
      </w:r>
      <w:r w:rsidR="004F0F47">
        <w:rPr>
          <w:rFonts w:cs="Arial"/>
          <w:color w:val="000000"/>
        </w:rPr>
        <w:t xml:space="preserve"> </w:t>
      </w:r>
      <w:r w:rsidR="00595AC8">
        <w:t>Information</w:t>
      </w:r>
      <w:r w:rsidR="004F0F47">
        <w:t xml:space="preserve"> </w:t>
      </w:r>
      <w:r w:rsidR="00E52EDF">
        <w:t>also has several definitions</w:t>
      </w:r>
      <w:r w:rsidR="00D06628">
        <w:t>. Faucher (2010</w:t>
      </w:r>
      <w:r w:rsidR="00026976">
        <w:t>, p 61</w:t>
      </w:r>
      <w:r w:rsidR="00D06628">
        <w:t>)</w:t>
      </w:r>
      <w:r w:rsidR="00595AC8">
        <w:t xml:space="preserve"> </w:t>
      </w:r>
      <w:r w:rsidR="00D06628">
        <w:t xml:space="preserve">also </w:t>
      </w:r>
      <w:r w:rsidR="00E52EDF">
        <w:t>cites</w:t>
      </w:r>
      <w:r w:rsidR="00D06628">
        <w:t xml:space="preserve"> many differ</w:t>
      </w:r>
      <w:r w:rsidR="00E52EDF">
        <w:t>ent</w:t>
      </w:r>
      <w:r w:rsidR="00D06628">
        <w:t xml:space="preserve"> definitions</w:t>
      </w:r>
      <w:r w:rsidR="00595AC8">
        <w:t xml:space="preserve"> as “data that ma</w:t>
      </w:r>
      <w:r w:rsidR="00D06628">
        <w:t xml:space="preserve">kes a difference”, </w:t>
      </w:r>
      <w:r w:rsidR="00595AC8">
        <w:t>“differences that make a d</w:t>
      </w:r>
      <w:r w:rsidR="00D06628">
        <w:t>ifference”</w:t>
      </w:r>
      <w:r w:rsidR="00595AC8">
        <w:t xml:space="preserve">. </w:t>
      </w:r>
      <w:r w:rsidR="00D06628">
        <w:t>Other quotes</w:t>
      </w:r>
      <w:r w:rsidR="00595AC8">
        <w:t xml:space="preserve"> are a </w:t>
      </w:r>
      <w:r w:rsidR="00D06628">
        <w:t>little</w:t>
      </w:r>
      <w:r w:rsidR="00595AC8">
        <w:t xml:space="preserve"> more </w:t>
      </w:r>
      <w:r w:rsidR="00D06628">
        <w:t xml:space="preserve">precise, </w:t>
      </w:r>
      <w:r w:rsidR="00D8253A">
        <w:t xml:space="preserve">information as data </w:t>
      </w:r>
      <w:r w:rsidR="00595AC8">
        <w:t xml:space="preserve">organized for a task, </w:t>
      </w:r>
      <w:r w:rsidR="007312EA">
        <w:t>focu</w:t>
      </w:r>
      <w:r w:rsidR="00D06628">
        <w:t>sed</w:t>
      </w:r>
      <w:r w:rsidR="00595AC8">
        <w:t xml:space="preserve"> </w:t>
      </w:r>
      <w:r w:rsidR="00D06628">
        <w:t>on</w:t>
      </w:r>
      <w:r w:rsidR="00595AC8">
        <w:t xml:space="preserve"> </w:t>
      </w:r>
      <w:r w:rsidR="00D06628">
        <w:t>detailed</w:t>
      </w:r>
      <w:r w:rsidR="00595AC8">
        <w:t xml:space="preserve"> </w:t>
      </w:r>
      <w:r w:rsidR="00D06628">
        <w:t>presentation</w:t>
      </w:r>
      <w:r w:rsidR="00595AC8">
        <w:t xml:space="preserve">, applied to a </w:t>
      </w:r>
      <w:r w:rsidR="00D8253A">
        <w:t>conclusion</w:t>
      </w:r>
      <w:r w:rsidR="00595AC8">
        <w:t xml:space="preserve">; </w:t>
      </w:r>
      <w:r w:rsidR="00D8253A">
        <w:t>also cited as</w:t>
      </w:r>
      <w:r w:rsidR="007312EA">
        <w:t xml:space="preserve"> patterns in the data, also sta</w:t>
      </w:r>
      <w:r w:rsidR="00D8253A">
        <w:t xml:space="preserve">ted </w:t>
      </w:r>
      <w:r w:rsidR="00595AC8">
        <w:t xml:space="preserve">“information is data that have </w:t>
      </w:r>
      <w:r w:rsidR="00595AC8">
        <w:lastRenderedPageBreak/>
        <w:t>relevance, purpose, and context.”</w:t>
      </w:r>
      <w:r w:rsidR="004F0F47">
        <w:t xml:space="preserve"> </w:t>
      </w:r>
      <w:r w:rsidR="007312EA">
        <w:t>There are many more defini</w:t>
      </w:r>
      <w:r w:rsidR="00D8253A">
        <w:t xml:space="preserve">tions </w:t>
      </w:r>
      <w:r w:rsidR="002D29D1">
        <w:t xml:space="preserve">which although different are quite similar although </w:t>
      </w:r>
      <w:r w:rsidR="004F0F47">
        <w:t xml:space="preserve">it has been </w:t>
      </w:r>
      <w:r w:rsidR="002D29D1">
        <w:t>claimed</w:t>
      </w:r>
      <w:r w:rsidR="004F0F47">
        <w:t xml:space="preserve"> there </w:t>
      </w:r>
      <w:r w:rsidR="002D29D1">
        <w:t>is</w:t>
      </w:r>
      <w:r w:rsidR="004F0F47">
        <w:t xml:space="preserve"> no real consensus a</w:t>
      </w:r>
      <w:r w:rsidR="00D8253A">
        <w:t>mong definitions of information.</w:t>
      </w:r>
      <w:r w:rsidR="002D29D1">
        <w:t xml:space="preserve"> </w:t>
      </w:r>
      <w:r w:rsidR="004F0F47">
        <w:t xml:space="preserve">Information </w:t>
      </w:r>
      <w:r w:rsidR="002D29D1">
        <w:t>is</w:t>
      </w:r>
      <w:r w:rsidR="004F0F47">
        <w:t xml:space="preserve"> data that has been </w:t>
      </w:r>
      <w:r w:rsidR="002D29D1">
        <w:t>managed</w:t>
      </w:r>
      <w:r w:rsidR="004F0F47">
        <w:t xml:space="preserve"> in some meaningful ways.</w:t>
      </w:r>
      <w:r w:rsidR="00401A48">
        <w:t xml:space="preserve"> </w:t>
      </w:r>
      <w:r w:rsidR="00401A48" w:rsidRPr="00401A48">
        <w:rPr>
          <w:color w:val="000000"/>
          <w:shd w:val="clear" w:color="auto" w:fill="FFFFFF"/>
        </w:rPr>
        <w:t xml:space="preserve">We rely on information to make sense of the world: Information is a central concept in our daily life which is used to make ‘informed’ decisions. </w:t>
      </w:r>
    </w:p>
    <w:p w14:paraId="6857624D" w14:textId="77777777" w:rsidR="00EC78EC" w:rsidRDefault="00EC78EC" w:rsidP="00B5009F">
      <w:pPr>
        <w:spacing w:after="0" w:line="240" w:lineRule="auto"/>
        <w:jc w:val="both"/>
        <w:rPr>
          <w:rFonts w:cs="Arial"/>
          <w:szCs w:val="24"/>
        </w:rPr>
      </w:pPr>
    </w:p>
    <w:p w14:paraId="54F3745D" w14:textId="40534A9F" w:rsidR="003A73CE" w:rsidRDefault="007211C4" w:rsidP="00B5009F">
      <w:pPr>
        <w:spacing w:after="0" w:line="240" w:lineRule="auto"/>
        <w:jc w:val="both"/>
        <w:rPr>
          <w:rFonts w:cs="Arial"/>
          <w:szCs w:val="24"/>
        </w:rPr>
      </w:pPr>
      <w:bookmarkStart w:id="4" w:name="_Toc524547181"/>
      <w:r w:rsidRPr="007211C4">
        <w:rPr>
          <w:rStyle w:val="Heading2Char"/>
        </w:rPr>
        <w:t>Information</w:t>
      </w:r>
      <w:bookmarkEnd w:id="4"/>
      <w:r>
        <w:rPr>
          <w:rFonts w:cs="Arial"/>
          <w:szCs w:val="24"/>
        </w:rPr>
        <w:t xml:space="preserve"> </w:t>
      </w:r>
      <w:r w:rsidR="001949EB">
        <w:rPr>
          <w:rFonts w:cs="Arial"/>
          <w:szCs w:val="24"/>
        </w:rPr>
        <w:t>T</w:t>
      </w:r>
      <w:r w:rsidR="00C62F5E">
        <w:rPr>
          <w:rFonts w:cs="Arial"/>
          <w:szCs w:val="24"/>
        </w:rPr>
        <w:t xml:space="preserve">he input </w:t>
      </w:r>
      <w:r w:rsidR="00BC4FF5">
        <w:rPr>
          <w:rFonts w:cs="Arial"/>
          <w:szCs w:val="24"/>
        </w:rPr>
        <w:t xml:space="preserve">of </w:t>
      </w:r>
      <w:r w:rsidR="00C62F5E">
        <w:rPr>
          <w:rFonts w:cs="Arial"/>
          <w:szCs w:val="24"/>
        </w:rPr>
        <w:t xml:space="preserve">data </w:t>
      </w:r>
      <w:r w:rsidR="001949EB">
        <w:rPr>
          <w:rFonts w:cs="Arial"/>
          <w:szCs w:val="24"/>
        </w:rPr>
        <w:t xml:space="preserve">and </w:t>
      </w:r>
      <w:r w:rsidR="00AE31B6">
        <w:rPr>
          <w:rFonts w:cs="Arial"/>
          <w:szCs w:val="24"/>
        </w:rPr>
        <w:t>collection of facts</w:t>
      </w:r>
      <w:r w:rsidR="001949EB">
        <w:rPr>
          <w:rFonts w:cs="Arial"/>
          <w:szCs w:val="24"/>
        </w:rPr>
        <w:t xml:space="preserve"> which </w:t>
      </w:r>
      <w:r w:rsidR="00AE31B6">
        <w:rPr>
          <w:rFonts w:cs="Arial"/>
          <w:szCs w:val="24"/>
        </w:rPr>
        <w:t>on their own mean very little</w:t>
      </w:r>
      <w:r w:rsidR="0046124E">
        <w:rPr>
          <w:rFonts w:cs="Arial"/>
          <w:szCs w:val="24"/>
        </w:rPr>
        <w:t xml:space="preserve"> </w:t>
      </w:r>
      <w:r w:rsidR="001949EB">
        <w:rPr>
          <w:rFonts w:cs="Arial"/>
          <w:szCs w:val="24"/>
        </w:rPr>
        <w:t xml:space="preserve">to nothing unless the information is transformed from </w:t>
      </w:r>
      <w:r w:rsidR="0046124E">
        <w:rPr>
          <w:rFonts w:cs="Arial"/>
          <w:szCs w:val="24"/>
        </w:rPr>
        <w:t>data into</w:t>
      </w:r>
      <w:r w:rsidR="00C62F5E">
        <w:rPr>
          <w:rFonts w:cs="Arial"/>
          <w:szCs w:val="24"/>
        </w:rPr>
        <w:t xml:space="preserve"> information which in turn</w:t>
      </w:r>
      <w:r w:rsidR="001949EB">
        <w:rPr>
          <w:rFonts w:cs="Arial"/>
          <w:szCs w:val="24"/>
        </w:rPr>
        <w:t xml:space="preserve"> once processed or absorbed then</w:t>
      </w:r>
      <w:r w:rsidR="00C62F5E">
        <w:rPr>
          <w:rFonts w:cs="Arial"/>
          <w:szCs w:val="24"/>
        </w:rPr>
        <w:t xml:space="preserve"> becomes knowledge. Data is meaningless without information to clarify</w:t>
      </w:r>
      <w:r w:rsidR="0046124E">
        <w:rPr>
          <w:rFonts w:cs="Arial"/>
          <w:szCs w:val="24"/>
        </w:rPr>
        <w:t xml:space="preserve"> </w:t>
      </w:r>
      <w:r w:rsidR="00AE31B6">
        <w:rPr>
          <w:rFonts w:cs="Arial"/>
          <w:szCs w:val="24"/>
        </w:rPr>
        <w:t>it,</w:t>
      </w:r>
      <w:r w:rsidR="00C62F5E">
        <w:rPr>
          <w:rFonts w:cs="Arial"/>
          <w:szCs w:val="24"/>
        </w:rPr>
        <w:t xml:space="preserve"> but </w:t>
      </w:r>
      <w:r w:rsidR="00AE31B6">
        <w:rPr>
          <w:rFonts w:cs="Arial"/>
          <w:szCs w:val="24"/>
        </w:rPr>
        <w:t xml:space="preserve">we </w:t>
      </w:r>
      <w:r w:rsidR="00C62F5E">
        <w:rPr>
          <w:rFonts w:cs="Arial"/>
          <w:szCs w:val="24"/>
        </w:rPr>
        <w:t>cannot get information without data</w:t>
      </w:r>
      <w:r w:rsidR="0046124E">
        <w:rPr>
          <w:rFonts w:cs="Arial"/>
          <w:szCs w:val="24"/>
        </w:rPr>
        <w:t xml:space="preserve"> they go hand in hand.</w:t>
      </w:r>
      <w:r w:rsidR="00BC4FF5">
        <w:rPr>
          <w:rFonts w:cs="Arial"/>
          <w:szCs w:val="24"/>
        </w:rPr>
        <w:t xml:space="preserve"> Data is collected to gain information to gain knowledge</w:t>
      </w:r>
      <w:r w:rsidR="0053472C">
        <w:rPr>
          <w:rFonts w:cs="Arial"/>
          <w:szCs w:val="24"/>
        </w:rPr>
        <w:t xml:space="preserve"> which is what is used to run businesses</w:t>
      </w:r>
      <w:r w:rsidR="001949EB">
        <w:rPr>
          <w:rFonts w:cs="Arial"/>
          <w:szCs w:val="24"/>
        </w:rPr>
        <w:t xml:space="preserve"> and make everyday decisions</w:t>
      </w:r>
      <w:r w:rsidR="0053472C">
        <w:rPr>
          <w:rFonts w:cs="Arial"/>
          <w:szCs w:val="24"/>
        </w:rPr>
        <w:t>.</w:t>
      </w:r>
    </w:p>
    <w:p w14:paraId="2B9FC61C" w14:textId="77777777" w:rsidR="00FD21BE" w:rsidRDefault="00FD21BE" w:rsidP="00B5009F">
      <w:pPr>
        <w:spacing w:after="0" w:line="240" w:lineRule="auto"/>
        <w:jc w:val="both"/>
        <w:rPr>
          <w:rFonts w:cs="Arial"/>
          <w:szCs w:val="24"/>
        </w:rPr>
      </w:pPr>
    </w:p>
    <w:p w14:paraId="01F202E1" w14:textId="7299F168" w:rsidR="006500AE" w:rsidRPr="00F77C31" w:rsidRDefault="007211C4" w:rsidP="00B5009F">
      <w:pPr>
        <w:spacing w:after="0" w:line="240" w:lineRule="auto"/>
        <w:jc w:val="both"/>
        <w:rPr>
          <w:rFonts w:cs="Arial"/>
          <w:szCs w:val="24"/>
          <w:shd w:val="clear" w:color="auto" w:fill="FFFFFF"/>
        </w:rPr>
      </w:pPr>
      <w:bookmarkStart w:id="5" w:name="_Toc524547182"/>
      <w:r w:rsidRPr="007211C4">
        <w:rPr>
          <w:rStyle w:val="Heading2Char"/>
        </w:rPr>
        <w:t>Knowledge</w:t>
      </w:r>
      <w:bookmarkEnd w:id="5"/>
      <w:r>
        <w:rPr>
          <w:rFonts w:cs="Arial"/>
          <w:szCs w:val="24"/>
          <w:shd w:val="clear" w:color="auto" w:fill="FFFFFF"/>
        </w:rPr>
        <w:t xml:space="preserve"> </w:t>
      </w:r>
      <w:r w:rsidR="001C4013" w:rsidRPr="00F77C31">
        <w:rPr>
          <w:rFonts w:cs="Arial"/>
          <w:szCs w:val="24"/>
          <w:shd w:val="clear" w:color="auto" w:fill="FFFFFF"/>
        </w:rPr>
        <w:t>The concept of knowledge has been around</w:t>
      </w:r>
      <w:r w:rsidR="006500AE" w:rsidRPr="00F77C31">
        <w:rPr>
          <w:rFonts w:cs="Arial"/>
          <w:szCs w:val="24"/>
          <w:shd w:val="clear" w:color="auto" w:fill="FFFFFF"/>
        </w:rPr>
        <w:t xml:space="preserve"> since ancient Greek times </w:t>
      </w:r>
      <w:r w:rsidR="006500AE" w:rsidRPr="00F77C31">
        <w:t xml:space="preserve">voiced by Socrates in </w:t>
      </w:r>
      <w:r w:rsidR="00F77C31" w:rsidRPr="00F77C31">
        <w:t>Theaetetus</w:t>
      </w:r>
      <w:r w:rsidR="00F77C31">
        <w:t xml:space="preserve"> and</w:t>
      </w:r>
      <w:r w:rsidR="002810E4" w:rsidRPr="00F77C31">
        <w:t xml:space="preserve"> </w:t>
      </w:r>
      <w:r w:rsidR="00F77C31">
        <w:t xml:space="preserve">is </w:t>
      </w:r>
      <w:r w:rsidR="002810E4" w:rsidRPr="00F77C31">
        <w:t xml:space="preserve">closely related </w:t>
      </w:r>
      <w:r w:rsidR="002810E4" w:rsidRPr="00F77C31">
        <w:rPr>
          <w:rFonts w:cs="Arial"/>
          <w:szCs w:val="24"/>
          <w:shd w:val="clear" w:color="auto" w:fill="FFFFFF"/>
        </w:rPr>
        <w:t>an</w:t>
      </w:r>
      <w:r w:rsidR="00400D30">
        <w:rPr>
          <w:rFonts w:cs="Arial"/>
          <w:szCs w:val="24"/>
          <w:shd w:val="clear" w:color="auto" w:fill="FFFFFF"/>
        </w:rPr>
        <w:t xml:space="preserve">d often </w:t>
      </w:r>
      <w:r w:rsidR="002810E4" w:rsidRPr="00F77C31">
        <w:rPr>
          <w:rFonts w:cs="Arial"/>
          <w:szCs w:val="24"/>
          <w:shd w:val="clear" w:color="auto" w:fill="FFFFFF"/>
        </w:rPr>
        <w:t>confused with information.</w:t>
      </w:r>
    </w:p>
    <w:p w14:paraId="2CC74031" w14:textId="1E36CDC5" w:rsidR="00F77C31" w:rsidRDefault="00F77C31" w:rsidP="00B5009F">
      <w:pPr>
        <w:spacing w:after="0" w:line="240" w:lineRule="auto"/>
        <w:jc w:val="both"/>
        <w:rPr>
          <w:rFonts w:cs="Arial"/>
          <w:color w:val="000000"/>
          <w:szCs w:val="24"/>
          <w:shd w:val="clear" w:color="auto" w:fill="FFFFFF"/>
        </w:rPr>
      </w:pPr>
      <w:r w:rsidRPr="00F77C31">
        <w:rPr>
          <w:rFonts w:cs="Arial"/>
          <w:color w:val="000000"/>
          <w:szCs w:val="24"/>
          <w:shd w:val="clear" w:color="auto" w:fill="FFFFFF"/>
        </w:rPr>
        <w:t>Knowledge is the concise and suitable gathering of information in a way that makes it beneficial</w:t>
      </w:r>
      <w:r w:rsidR="00400D30">
        <w:rPr>
          <w:rFonts w:cs="Arial"/>
          <w:color w:val="000000"/>
          <w:szCs w:val="24"/>
          <w:shd w:val="clear" w:color="auto" w:fill="FFFFFF"/>
        </w:rPr>
        <w:t>. When information is memorised</w:t>
      </w:r>
      <w:r w:rsidRPr="00F77C31">
        <w:rPr>
          <w:rFonts w:cs="Arial"/>
          <w:color w:val="000000"/>
          <w:szCs w:val="24"/>
          <w:shd w:val="clear" w:color="auto" w:fill="FFFFFF"/>
        </w:rPr>
        <w:t xml:space="preserve"> it then becomes </w:t>
      </w:r>
      <w:r w:rsidR="007B10C9" w:rsidRPr="00F77C31">
        <w:rPr>
          <w:rFonts w:cs="Arial"/>
          <w:color w:val="000000"/>
          <w:szCs w:val="24"/>
          <w:shd w:val="clear" w:color="auto" w:fill="FFFFFF"/>
        </w:rPr>
        <w:t>knowledge,</w:t>
      </w:r>
      <w:r w:rsidR="006275DD">
        <w:rPr>
          <w:rFonts w:cs="Arial"/>
          <w:color w:val="000000"/>
          <w:szCs w:val="24"/>
          <w:shd w:val="clear" w:color="auto" w:fill="FFFFFF"/>
        </w:rPr>
        <w:t xml:space="preserve"> but </w:t>
      </w:r>
      <w:r w:rsidR="006275DD" w:rsidRPr="009340B3">
        <w:rPr>
          <w:rFonts w:cs="Arial"/>
          <w:color w:val="1D1D1D"/>
          <w:szCs w:val="24"/>
          <w:shd w:val="clear" w:color="auto" w:fill="FFFFFF"/>
        </w:rPr>
        <w:t>cognitive and analytical ability</w:t>
      </w:r>
      <w:r w:rsidR="009340B3" w:rsidRPr="009340B3">
        <w:rPr>
          <w:rFonts w:cs="Arial"/>
          <w:color w:val="1D1D1D"/>
          <w:szCs w:val="24"/>
          <w:shd w:val="clear" w:color="auto" w:fill="FFFFFF"/>
        </w:rPr>
        <w:t xml:space="preserve"> is also </w:t>
      </w:r>
      <w:r w:rsidR="009340B3">
        <w:rPr>
          <w:rFonts w:cs="Arial"/>
          <w:color w:val="1D1D1D"/>
          <w:szCs w:val="24"/>
          <w:shd w:val="clear" w:color="auto" w:fill="FFFFFF"/>
        </w:rPr>
        <w:t>needed</w:t>
      </w:r>
      <w:r w:rsidRPr="009340B3">
        <w:rPr>
          <w:rFonts w:cs="Arial"/>
          <w:color w:val="000000"/>
          <w:szCs w:val="24"/>
          <w:shd w:val="clear" w:color="auto" w:fill="FFFFFF"/>
        </w:rPr>
        <w:t xml:space="preserve">. </w:t>
      </w:r>
    </w:p>
    <w:p w14:paraId="10D7E17D" w14:textId="661441BE" w:rsidR="006500AE" w:rsidRDefault="00850867" w:rsidP="00B5009F">
      <w:pPr>
        <w:spacing w:after="0" w:line="240" w:lineRule="auto"/>
        <w:jc w:val="both"/>
      </w:pPr>
      <w:r w:rsidRPr="00850867">
        <w:t>It is also common to r</w:t>
      </w:r>
      <w:r w:rsidR="000246CA">
        <w:t>elate</w:t>
      </w:r>
      <w:r w:rsidR="007B10C9" w:rsidRPr="00850867">
        <w:t xml:space="preserve"> kno</w:t>
      </w:r>
      <w:r w:rsidRPr="00850867">
        <w:t>wledge to action</w:t>
      </w:r>
      <w:r w:rsidR="0081789D">
        <w:t>.</w:t>
      </w:r>
      <w:r w:rsidRPr="00850867">
        <w:t xml:space="preserve"> </w:t>
      </w:r>
      <w:r w:rsidR="0081789D">
        <w:t>I</w:t>
      </w:r>
      <w:r w:rsidRPr="00850867">
        <w:t xml:space="preserve">n literature </w:t>
      </w:r>
      <w:r>
        <w:t xml:space="preserve">it is </w:t>
      </w:r>
      <w:r w:rsidR="007B10C9" w:rsidRPr="00850867">
        <w:t>defined</w:t>
      </w:r>
      <w:r>
        <w:t xml:space="preserve"> </w:t>
      </w:r>
      <w:r w:rsidR="007B10C9" w:rsidRPr="00850867">
        <w:t xml:space="preserve">as </w:t>
      </w:r>
      <w:r>
        <w:t xml:space="preserve">having </w:t>
      </w:r>
      <w:r w:rsidR="007B10C9" w:rsidRPr="00850867">
        <w:t xml:space="preserve">the </w:t>
      </w:r>
      <w:r>
        <w:t>capacity for effective act</w:t>
      </w:r>
      <w:r w:rsidR="000246CA">
        <w:t>ions, also</w:t>
      </w:r>
      <w:r>
        <w:t xml:space="preserve"> the </w:t>
      </w:r>
      <w:r w:rsidR="007B10C9" w:rsidRPr="00850867">
        <w:t xml:space="preserve">ability to turn information and data into effective actions. </w:t>
      </w:r>
      <w:r w:rsidR="007B10C9" w:rsidRPr="000246CA">
        <w:t>Most definitions of knowledge relate it to experts and experience, ranking knowledge above data and information in terms of abstraction</w:t>
      </w:r>
      <w:sdt>
        <w:sdtPr>
          <w:id w:val="-1994174679"/>
          <w:citation/>
        </w:sdtPr>
        <w:sdtContent>
          <w:r w:rsidR="00026976">
            <w:fldChar w:fldCharType="begin"/>
          </w:r>
          <w:r w:rsidR="00026976">
            <w:instrText xml:space="preserve">CITATION Jea10 \p 63 \t  \l 2057 </w:instrText>
          </w:r>
          <w:r w:rsidR="00026976">
            <w:fldChar w:fldCharType="separate"/>
          </w:r>
          <w:r w:rsidR="00811D21">
            <w:rPr>
              <w:noProof/>
            </w:rPr>
            <w:t xml:space="preserve"> </w:t>
          </w:r>
          <w:r w:rsidR="00811D21" w:rsidRPr="00811D21">
            <w:rPr>
              <w:noProof/>
            </w:rPr>
            <w:t>(Faucher, 2010, p. 63)</w:t>
          </w:r>
          <w:r w:rsidR="00026976">
            <w:fldChar w:fldCharType="end"/>
          </w:r>
        </w:sdtContent>
      </w:sdt>
      <w:r w:rsidR="007B10C9" w:rsidRPr="000246CA">
        <w:t xml:space="preserve">. </w:t>
      </w:r>
      <w:r w:rsidR="00EA2FBD">
        <w:t>K</w:t>
      </w:r>
      <w:r w:rsidR="007B10C9" w:rsidRPr="000246CA">
        <w:t xml:space="preserve">nowledge </w:t>
      </w:r>
      <w:r w:rsidR="00EA2FBD">
        <w:t xml:space="preserve">is defined by </w:t>
      </w:r>
      <w:r w:rsidR="00EA2FBD" w:rsidRPr="000246CA">
        <w:t xml:space="preserve">Awad and Ghaziri (2004, p. 37) </w:t>
      </w:r>
      <w:r w:rsidR="007B10C9" w:rsidRPr="000246CA">
        <w:t xml:space="preserve">as “a higher level of abstraction that resides in people’s minds” and “includes perception, skills, training, common sense, and experience.” </w:t>
      </w:r>
    </w:p>
    <w:p w14:paraId="72917BE9" w14:textId="77777777" w:rsidR="00811D21" w:rsidRDefault="00811D21" w:rsidP="00B5009F">
      <w:pPr>
        <w:spacing w:after="0" w:line="240" w:lineRule="auto"/>
        <w:jc w:val="both"/>
        <w:rPr>
          <w:rStyle w:val="Heading2Char"/>
        </w:rPr>
      </w:pPr>
    </w:p>
    <w:p w14:paraId="46E556F7" w14:textId="6A3446EA" w:rsidR="00435466" w:rsidRDefault="007211C4" w:rsidP="00B5009F">
      <w:pPr>
        <w:spacing w:after="0" w:line="240" w:lineRule="auto"/>
        <w:jc w:val="both"/>
        <w:rPr>
          <w:rFonts w:cs="Arial"/>
        </w:rPr>
      </w:pPr>
      <w:bookmarkStart w:id="6" w:name="_Toc524547183"/>
      <w:r w:rsidRPr="007211C4">
        <w:rPr>
          <w:rStyle w:val="Heading2Char"/>
        </w:rPr>
        <w:t>Wisdom</w:t>
      </w:r>
      <w:bookmarkEnd w:id="6"/>
      <w:r>
        <w:t xml:space="preserve"> </w:t>
      </w:r>
      <w:r w:rsidR="0081789D">
        <w:t>W</w:t>
      </w:r>
      <w:r w:rsidR="0020300D">
        <w:t xml:space="preserve">isdom which is often confused with </w:t>
      </w:r>
      <w:r w:rsidR="0081789D">
        <w:t>knowledge</w:t>
      </w:r>
      <w:r w:rsidR="0020300D">
        <w:t xml:space="preserve"> much like information and knowledge, but they are very different. Knowledge is as explained above whereas wisdom according to </w:t>
      </w:r>
      <w:r w:rsidR="00C662AD" w:rsidRPr="00C662AD">
        <w:rPr>
          <w:noProof/>
        </w:rPr>
        <w:t xml:space="preserve">Rakesh, </w:t>
      </w:r>
      <w:r w:rsidR="00C662AD">
        <w:rPr>
          <w:noProof/>
        </w:rPr>
        <w:t>(</w:t>
      </w:r>
      <w:r w:rsidR="00C662AD" w:rsidRPr="00C662AD">
        <w:rPr>
          <w:noProof/>
        </w:rPr>
        <w:t>2016)</w:t>
      </w:r>
      <w:r w:rsidR="00C662AD">
        <w:rPr>
          <w:noProof/>
        </w:rPr>
        <w:t xml:space="preserve"> </w:t>
      </w:r>
      <w:r w:rsidR="0081789D">
        <w:rPr>
          <w:noProof/>
        </w:rPr>
        <w:t xml:space="preserve">is </w:t>
      </w:r>
      <w:r w:rsidR="0020300D" w:rsidRPr="0020300D">
        <w:rPr>
          <w:rFonts w:cs="Arial"/>
        </w:rPr>
        <w:t>“synthesis of knowledge and experiences into insights that deepen one’s understanding of relationships and the meaning of life”</w:t>
      </w:r>
      <w:r w:rsidR="00C662AD">
        <w:rPr>
          <w:rFonts w:cs="Arial"/>
        </w:rPr>
        <w:t>.</w:t>
      </w:r>
      <w:r w:rsidR="0020300D" w:rsidRPr="0020300D">
        <w:rPr>
          <w:rFonts w:cs="Arial"/>
        </w:rPr>
        <w:t xml:space="preserve"> </w:t>
      </w:r>
      <w:r w:rsidR="00E24572">
        <w:rPr>
          <w:rFonts w:cs="Arial"/>
        </w:rPr>
        <w:t>Knowledge</w:t>
      </w:r>
      <w:r w:rsidR="0081789D">
        <w:rPr>
          <w:rFonts w:cs="Arial"/>
        </w:rPr>
        <w:t xml:space="preserve"> is possible without wisdom whereas wisdom</w:t>
      </w:r>
      <w:r w:rsidR="00E24572">
        <w:rPr>
          <w:rFonts w:cs="Arial"/>
        </w:rPr>
        <w:t xml:space="preserve"> is not possible without knowledge.</w:t>
      </w:r>
      <w:r w:rsidR="0056208F">
        <w:rPr>
          <w:rFonts w:cs="Arial"/>
        </w:rPr>
        <w:t xml:space="preserve"> One can study a dictionary and </w:t>
      </w:r>
      <w:r w:rsidR="0081789D">
        <w:rPr>
          <w:rFonts w:cs="Arial"/>
        </w:rPr>
        <w:t>k</w:t>
      </w:r>
      <w:r w:rsidR="0056208F">
        <w:rPr>
          <w:rFonts w:cs="Arial"/>
        </w:rPr>
        <w:t>no</w:t>
      </w:r>
      <w:r w:rsidR="0081789D">
        <w:rPr>
          <w:rFonts w:cs="Arial"/>
        </w:rPr>
        <w:t>w</w:t>
      </w:r>
      <w:r w:rsidR="0056208F">
        <w:rPr>
          <w:rFonts w:cs="Arial"/>
        </w:rPr>
        <w:t xml:space="preserve"> the meaning of hundreds of words but that does not mean they</w:t>
      </w:r>
      <w:r w:rsidR="0081789D">
        <w:rPr>
          <w:rFonts w:cs="Arial"/>
        </w:rPr>
        <w:t xml:space="preserve"> would be wise enough to know</w:t>
      </w:r>
      <w:r w:rsidR="0056208F">
        <w:rPr>
          <w:rFonts w:cs="Arial"/>
        </w:rPr>
        <w:t xml:space="preserve"> when to and why to use specific words</w:t>
      </w:r>
      <w:r w:rsidR="0081789D">
        <w:rPr>
          <w:rFonts w:cs="Arial"/>
        </w:rPr>
        <w:t>. That would be</w:t>
      </w:r>
      <w:r w:rsidR="0056208F">
        <w:rPr>
          <w:rFonts w:cs="Arial"/>
        </w:rPr>
        <w:t xml:space="preserve"> wisdom.</w:t>
      </w:r>
    </w:p>
    <w:p w14:paraId="3F142EAD" w14:textId="044F73C6" w:rsidR="000C200E" w:rsidRDefault="000C200E" w:rsidP="00B5009F">
      <w:pPr>
        <w:spacing w:after="0" w:line="240" w:lineRule="auto"/>
        <w:jc w:val="both"/>
        <w:rPr>
          <w:rFonts w:cs="Arial"/>
        </w:rPr>
      </w:pPr>
    </w:p>
    <w:p w14:paraId="77192CFF" w14:textId="2CA84602" w:rsidR="000C200E" w:rsidRDefault="00D27B42" w:rsidP="00B5009F">
      <w:pPr>
        <w:spacing w:after="0" w:line="240" w:lineRule="auto"/>
        <w:jc w:val="both"/>
      </w:pPr>
      <w:bookmarkStart w:id="7" w:name="_Toc524547184"/>
      <w:r w:rsidRPr="00D27B42">
        <w:rPr>
          <w:rStyle w:val="Heading2Char"/>
        </w:rPr>
        <w:t>There interrelationship</w:t>
      </w:r>
      <w:bookmarkEnd w:id="7"/>
      <w:r>
        <w:rPr>
          <w:rFonts w:cs="Arial"/>
        </w:rPr>
        <w:t xml:space="preserve"> </w:t>
      </w:r>
      <w:r w:rsidR="000C200E">
        <w:rPr>
          <w:rFonts w:cs="Arial"/>
        </w:rPr>
        <w:t xml:space="preserve">Data, information and knowledge are interrelated and </w:t>
      </w:r>
      <w:r w:rsidR="00A94C13">
        <w:rPr>
          <w:rFonts w:cs="Arial"/>
        </w:rPr>
        <w:t>cannot exist with</w:t>
      </w:r>
      <w:r w:rsidR="000C200E">
        <w:rPr>
          <w:rFonts w:cs="Arial"/>
        </w:rPr>
        <w:t>out each other. Data once organised becomes information</w:t>
      </w:r>
      <w:r w:rsidR="00A94C13">
        <w:rPr>
          <w:rFonts w:cs="Arial"/>
        </w:rPr>
        <w:t>,</w:t>
      </w:r>
      <w:r w:rsidR="000C200E">
        <w:rPr>
          <w:rFonts w:cs="Arial"/>
        </w:rPr>
        <w:t xml:space="preserve"> however, raw data can be extracted from information; data is only collectable because of the knowledge</w:t>
      </w:r>
      <w:r w:rsidR="00B34B1F">
        <w:rPr>
          <w:rFonts w:cs="Arial"/>
        </w:rPr>
        <w:t xml:space="preserve"> </w:t>
      </w:r>
      <w:r w:rsidR="000C200E">
        <w:rPr>
          <w:rFonts w:cs="Arial"/>
        </w:rPr>
        <w:t>one holds</w:t>
      </w:r>
      <w:r w:rsidR="00B34B1F">
        <w:rPr>
          <w:rFonts w:cs="Arial"/>
        </w:rPr>
        <w:t xml:space="preserve"> </w:t>
      </w:r>
      <w:r w:rsidR="00A94C13">
        <w:t>which is explicit and process</w:t>
      </w:r>
      <w:r w:rsidR="00B34B1F">
        <w:t>able</w:t>
      </w:r>
      <w:sdt>
        <w:sdtPr>
          <w:id w:val="930316178"/>
          <w:citation/>
        </w:sdtPr>
        <w:sdtContent>
          <w:r w:rsidR="0034454C">
            <w:fldChar w:fldCharType="begin"/>
          </w:r>
          <w:r w:rsidR="0034454C">
            <w:instrText xml:space="preserve"> CITATION Moh08 \l 2057 </w:instrText>
          </w:r>
          <w:r w:rsidR="0034454C">
            <w:fldChar w:fldCharType="separate"/>
          </w:r>
          <w:r w:rsidR="00811D21">
            <w:rPr>
              <w:noProof/>
            </w:rPr>
            <w:t xml:space="preserve"> </w:t>
          </w:r>
          <w:r w:rsidR="00811D21" w:rsidRPr="00811D21">
            <w:rPr>
              <w:noProof/>
            </w:rPr>
            <w:t>(Elbanna, 2008)</w:t>
          </w:r>
          <w:r w:rsidR="0034454C">
            <w:fldChar w:fldCharType="end"/>
          </w:r>
        </w:sdtContent>
      </w:sdt>
      <w:r w:rsidR="0034454C">
        <w:t>.</w:t>
      </w:r>
    </w:p>
    <w:p w14:paraId="7834BAD1" w14:textId="58624F70" w:rsidR="0056208F" w:rsidRDefault="00B34B1F" w:rsidP="00B5009F">
      <w:pPr>
        <w:spacing w:after="0" w:line="240" w:lineRule="auto"/>
        <w:jc w:val="both"/>
        <w:rPr>
          <w:rFonts w:cs="Arial"/>
        </w:rPr>
      </w:pPr>
      <w:r>
        <w:t>Since a piece of text itself is not sufficient to exhaustively describe the knowledge to which it refers, the reader’s tacit knowledge must be compatible with that of the writer in order to interpret and fully comprehend the implications of the information. Hence, the same entity could be perceived as information by someone and as data to another (Stenmark, 2002).</w:t>
      </w:r>
    </w:p>
    <w:p w14:paraId="07B9829A" w14:textId="2474AC37" w:rsidR="006A7F08" w:rsidRDefault="00E71A44" w:rsidP="00B5009F">
      <w:pPr>
        <w:spacing w:after="0" w:line="240" w:lineRule="auto"/>
        <w:jc w:val="both"/>
        <w:rPr>
          <w:rFonts w:cs="Arial"/>
        </w:rPr>
      </w:pPr>
      <w:bookmarkStart w:id="8" w:name="_Toc524547185"/>
      <w:r w:rsidRPr="00E71A44">
        <w:rPr>
          <w:rStyle w:val="Heading2Char"/>
          <w:rFonts w:cs="Arial"/>
        </w:rPr>
        <w:lastRenderedPageBreak/>
        <w:t>Knowledge techniques</w:t>
      </w:r>
      <w:bookmarkEnd w:id="8"/>
      <w:r>
        <w:rPr>
          <w:rFonts w:cs="Arial"/>
        </w:rPr>
        <w:t xml:space="preserve"> </w:t>
      </w:r>
      <w:r w:rsidR="00B96359">
        <w:rPr>
          <w:rFonts w:cs="Arial"/>
        </w:rPr>
        <w:t>Knowledge is a key resource for organisations</w:t>
      </w:r>
      <w:r w:rsidR="00D750AF">
        <w:rPr>
          <w:rFonts w:cs="Arial"/>
        </w:rPr>
        <w:t xml:space="preserve"> there are two distinct knowledge resources</w:t>
      </w:r>
      <w:r w:rsidR="00CF00DE">
        <w:rPr>
          <w:rFonts w:cs="Arial"/>
        </w:rPr>
        <w:t>;</w:t>
      </w:r>
      <w:r w:rsidR="00D750AF">
        <w:rPr>
          <w:rFonts w:cs="Arial"/>
        </w:rPr>
        <w:t xml:space="preserve"> individual and organisational and the trick is to create an environment of collaboration and knowledge sharing. Individuals knowledge is often expressed through self-expression and creativity while organisational knowledge comes from products and services</w:t>
      </w:r>
      <w:sdt>
        <w:sdtPr>
          <w:rPr>
            <w:rFonts w:cs="Arial"/>
          </w:rPr>
          <w:id w:val="1938787068"/>
          <w:citation/>
        </w:sdtPr>
        <w:sdtContent>
          <w:r w:rsidR="00DC4D01">
            <w:rPr>
              <w:rFonts w:cs="Arial"/>
            </w:rPr>
            <w:fldChar w:fldCharType="begin"/>
          </w:r>
          <w:r w:rsidR="00DC4D01">
            <w:rPr>
              <w:rFonts w:cs="Arial"/>
            </w:rPr>
            <w:instrText xml:space="preserve"> CITATION Gan02 \l 2057 </w:instrText>
          </w:r>
          <w:r w:rsidR="00DC4D01">
            <w:rPr>
              <w:rFonts w:cs="Arial"/>
            </w:rPr>
            <w:fldChar w:fldCharType="separate"/>
          </w:r>
          <w:r w:rsidR="00811D21">
            <w:rPr>
              <w:rFonts w:cs="Arial"/>
              <w:noProof/>
            </w:rPr>
            <w:t xml:space="preserve"> </w:t>
          </w:r>
          <w:r w:rsidR="00811D21" w:rsidRPr="00811D21">
            <w:rPr>
              <w:rFonts w:cs="Arial"/>
              <w:noProof/>
            </w:rPr>
            <w:t>(Bhatt, 2002)</w:t>
          </w:r>
          <w:r w:rsidR="00DC4D01">
            <w:rPr>
              <w:rFonts w:cs="Arial"/>
            </w:rPr>
            <w:fldChar w:fldCharType="end"/>
          </w:r>
        </w:sdtContent>
      </w:sdt>
      <w:r w:rsidR="00905EF0">
        <w:rPr>
          <w:rFonts w:cs="Arial"/>
        </w:rPr>
        <w:t>.</w:t>
      </w:r>
      <w:r w:rsidR="00DC4D01">
        <w:rPr>
          <w:rFonts w:cs="Arial"/>
        </w:rPr>
        <w:t xml:space="preserve"> </w:t>
      </w:r>
      <w:r w:rsidR="00D77B74">
        <w:rPr>
          <w:rFonts w:cs="Arial"/>
        </w:rPr>
        <w:t>Another way of expressing this is tacit and explicit knowledge. Tacit knowledge is something that cannot be made explicit</w:t>
      </w:r>
      <w:sdt>
        <w:sdtPr>
          <w:rPr>
            <w:rFonts w:cs="Arial"/>
          </w:rPr>
          <w:id w:val="1570224295"/>
          <w:citation/>
        </w:sdtPr>
        <w:sdtContent>
          <w:r w:rsidR="00D77B74">
            <w:rPr>
              <w:rFonts w:cs="Arial"/>
            </w:rPr>
            <w:fldChar w:fldCharType="begin"/>
          </w:r>
          <w:r w:rsidR="00D77B74">
            <w:rPr>
              <w:rFonts w:cs="Arial"/>
            </w:rPr>
            <w:instrText xml:space="preserve"> CITATION Har10 \l 2057 </w:instrText>
          </w:r>
          <w:r w:rsidR="00D77B74">
            <w:rPr>
              <w:rFonts w:cs="Arial"/>
            </w:rPr>
            <w:fldChar w:fldCharType="separate"/>
          </w:r>
          <w:r w:rsidR="00811D21">
            <w:rPr>
              <w:rFonts w:cs="Arial"/>
              <w:noProof/>
            </w:rPr>
            <w:t xml:space="preserve"> </w:t>
          </w:r>
          <w:r w:rsidR="00811D21" w:rsidRPr="00811D21">
            <w:rPr>
              <w:rFonts w:cs="Arial"/>
              <w:noProof/>
            </w:rPr>
            <w:t>(Collins, 2010)</w:t>
          </w:r>
          <w:r w:rsidR="00D77B74">
            <w:rPr>
              <w:rFonts w:cs="Arial"/>
            </w:rPr>
            <w:fldChar w:fldCharType="end"/>
          </w:r>
        </w:sdtContent>
      </w:sdt>
      <w:r w:rsidR="00D77B74">
        <w:rPr>
          <w:rFonts w:cs="Arial"/>
        </w:rPr>
        <w:t>.</w:t>
      </w:r>
    </w:p>
    <w:p w14:paraId="3FBF2F19" w14:textId="2251993C" w:rsidR="00435466" w:rsidRDefault="0053177C" w:rsidP="00B5009F">
      <w:pPr>
        <w:spacing w:after="0" w:line="240" w:lineRule="auto"/>
        <w:jc w:val="both"/>
        <w:rPr>
          <w:rFonts w:cs="Arial"/>
        </w:rPr>
      </w:pPr>
      <w:r>
        <w:rPr>
          <w:rFonts w:cs="Arial"/>
        </w:rPr>
        <w:t>Tacit</w:t>
      </w:r>
      <w:r w:rsidR="006A7F08">
        <w:rPr>
          <w:rFonts w:cs="Arial"/>
        </w:rPr>
        <w:t xml:space="preserve"> knowledge is normally something that is gained through experience </w:t>
      </w:r>
      <w:r w:rsidR="006A7F08" w:rsidRPr="001D7E31">
        <w:rPr>
          <w:rFonts w:cs="Arial"/>
        </w:rPr>
        <w:t>or</w:t>
      </w:r>
      <w:r w:rsidR="006A7F08">
        <w:rPr>
          <w:rFonts w:cs="Arial"/>
        </w:rPr>
        <w:t xml:space="preserve"> natural talent</w:t>
      </w:r>
      <w:r>
        <w:rPr>
          <w:rFonts w:cs="Arial"/>
        </w:rPr>
        <w:t>,</w:t>
      </w:r>
      <w:r w:rsidR="006A7F08">
        <w:rPr>
          <w:rFonts w:cs="Arial"/>
        </w:rPr>
        <w:t xml:space="preserve"> it is not easily converted into explicit knowledge, which is something that can be written down</w:t>
      </w:r>
      <w:r>
        <w:rPr>
          <w:rFonts w:cs="Arial"/>
        </w:rPr>
        <w:t>,</w:t>
      </w:r>
      <w:r w:rsidR="006A7F08">
        <w:rPr>
          <w:rFonts w:cs="Arial"/>
        </w:rPr>
        <w:t xml:space="preserve"> noted and learnt. In the business world it is one of the essentials for having a competitive advantage; but can also </w:t>
      </w:r>
      <w:r>
        <w:rPr>
          <w:rFonts w:cs="Arial"/>
        </w:rPr>
        <w:t xml:space="preserve">be </w:t>
      </w:r>
      <w:r w:rsidR="006A7F08">
        <w:rPr>
          <w:rFonts w:cs="Arial"/>
        </w:rPr>
        <w:t xml:space="preserve">a threat as </w:t>
      </w:r>
      <w:r>
        <w:rPr>
          <w:rFonts w:cs="Arial"/>
        </w:rPr>
        <w:t xml:space="preserve">it </w:t>
      </w:r>
      <w:r w:rsidR="006A7F08">
        <w:rPr>
          <w:rFonts w:cs="Arial"/>
        </w:rPr>
        <w:t>can be lost when an employee leaves the business</w:t>
      </w:r>
      <w:r w:rsidR="00FB3FFE">
        <w:rPr>
          <w:rFonts w:cs="Arial"/>
        </w:rPr>
        <w:t xml:space="preserve"> </w:t>
      </w:r>
      <w:sdt>
        <w:sdtPr>
          <w:rPr>
            <w:rFonts w:cs="Arial"/>
          </w:rPr>
          <w:id w:val="-530642680"/>
          <w:citation/>
        </w:sdtPr>
        <w:sdtContent>
          <w:r w:rsidR="00FB3FFE">
            <w:rPr>
              <w:rFonts w:cs="Arial"/>
            </w:rPr>
            <w:fldChar w:fldCharType="begin"/>
          </w:r>
          <w:r w:rsidR="00FB3FFE">
            <w:rPr>
              <w:rFonts w:cs="Arial"/>
            </w:rPr>
            <w:instrText xml:space="preserve"> CITATION Joh16 \l 2057 </w:instrText>
          </w:r>
          <w:r w:rsidR="00FB3FFE">
            <w:rPr>
              <w:rFonts w:cs="Arial"/>
            </w:rPr>
            <w:fldChar w:fldCharType="separate"/>
          </w:r>
          <w:r w:rsidR="00811D21" w:rsidRPr="00811D21">
            <w:rPr>
              <w:rFonts w:cs="Arial"/>
              <w:noProof/>
            </w:rPr>
            <w:t>(Spacey, 2016)</w:t>
          </w:r>
          <w:r w:rsidR="00FB3FFE">
            <w:rPr>
              <w:rFonts w:cs="Arial"/>
            </w:rPr>
            <w:fldChar w:fldCharType="end"/>
          </w:r>
        </w:sdtContent>
      </w:sdt>
      <w:r w:rsidR="006A7F08">
        <w:rPr>
          <w:rFonts w:cs="Arial"/>
        </w:rPr>
        <w:t>.</w:t>
      </w:r>
      <w:r w:rsidR="00D77B74">
        <w:rPr>
          <w:rFonts w:cs="Arial"/>
        </w:rPr>
        <w:t xml:space="preserve"> </w:t>
      </w:r>
      <w:r w:rsidR="006A7F08">
        <w:rPr>
          <w:rFonts w:cs="Arial"/>
        </w:rPr>
        <w:t>To give an example</w:t>
      </w:r>
      <w:r>
        <w:rPr>
          <w:rFonts w:cs="Arial"/>
        </w:rPr>
        <w:t>, two</w:t>
      </w:r>
      <w:r w:rsidR="00FB3FFE">
        <w:rPr>
          <w:rFonts w:cs="Arial"/>
        </w:rPr>
        <w:t xml:space="preserve"> people can use the same recipe but have totally different results</w:t>
      </w:r>
      <w:r>
        <w:rPr>
          <w:rFonts w:cs="Arial"/>
        </w:rPr>
        <w:t>,</w:t>
      </w:r>
      <w:r w:rsidR="00FB3FFE">
        <w:rPr>
          <w:rFonts w:cs="Arial"/>
        </w:rPr>
        <w:t xml:space="preserve"> it </w:t>
      </w:r>
      <w:r>
        <w:rPr>
          <w:rFonts w:cs="Arial"/>
        </w:rPr>
        <w:t>is tacit</w:t>
      </w:r>
      <w:r w:rsidR="00FB3FFE">
        <w:rPr>
          <w:rFonts w:cs="Arial"/>
        </w:rPr>
        <w:t xml:space="preserve"> knowledge that makes the difference.</w:t>
      </w:r>
      <w:r w:rsidR="003671DC">
        <w:rPr>
          <w:rFonts w:cs="Arial"/>
        </w:rPr>
        <w:t xml:space="preserve"> </w:t>
      </w:r>
    </w:p>
    <w:p w14:paraId="5E1CEE09" w14:textId="16E4B327" w:rsidR="006A7F08" w:rsidRDefault="006A7F08" w:rsidP="00B5009F">
      <w:pPr>
        <w:spacing w:after="0" w:line="240" w:lineRule="auto"/>
        <w:jc w:val="both"/>
        <w:rPr>
          <w:rFonts w:cs="Arial"/>
        </w:rPr>
      </w:pPr>
    </w:p>
    <w:p w14:paraId="5EB99783" w14:textId="53494413" w:rsidR="006A7F08" w:rsidRPr="006B7408" w:rsidRDefault="006B7408" w:rsidP="00683651">
      <w:pPr>
        <w:pStyle w:val="Heading1"/>
        <w:jc w:val="both"/>
        <w:rPr>
          <w:rFonts w:cs="Arial"/>
        </w:rPr>
      </w:pPr>
      <w:bookmarkStart w:id="9" w:name="_Toc524547186"/>
      <w:r w:rsidRPr="006B7408">
        <w:rPr>
          <w:rFonts w:cs="Arial"/>
        </w:rPr>
        <w:t xml:space="preserve">Knowledge management </w:t>
      </w:r>
      <w:r w:rsidR="00E71A44" w:rsidRPr="006B7408">
        <w:rPr>
          <w:rFonts w:cs="Arial"/>
        </w:rPr>
        <w:t>assets</w:t>
      </w:r>
      <w:bookmarkEnd w:id="9"/>
    </w:p>
    <w:p w14:paraId="58C86451" w14:textId="16B1F757" w:rsidR="006A7F08" w:rsidRDefault="007445EE" w:rsidP="00683651">
      <w:pPr>
        <w:jc w:val="both"/>
        <w:rPr>
          <w:rFonts w:cs="Arial"/>
        </w:rPr>
      </w:pPr>
      <w:r>
        <w:t xml:space="preserve">When looking </w:t>
      </w:r>
      <w:r w:rsidR="009D6336">
        <w:t xml:space="preserve">at </w:t>
      </w:r>
      <w:r>
        <w:t>assets</w:t>
      </w:r>
      <w:r w:rsidR="005E56C5">
        <w:t>,</w:t>
      </w:r>
      <w:r>
        <w:t xml:space="preserve"> it’s normal to think of physical building</w:t>
      </w:r>
      <w:r w:rsidR="009D6336">
        <w:t xml:space="preserve">s, computers, </w:t>
      </w:r>
      <w:r>
        <w:t xml:space="preserve">things that can be physically seen. In the case of </w:t>
      </w:r>
      <w:r w:rsidR="001B6B58">
        <w:t>knowledge,</w:t>
      </w:r>
      <w:r w:rsidR="001D7E31">
        <w:t xml:space="preserve"> </w:t>
      </w:r>
      <w:r w:rsidR="009D6336">
        <w:t xml:space="preserve">it </w:t>
      </w:r>
      <w:r w:rsidR="001D7E31">
        <w:t>is much harder to measure.</w:t>
      </w:r>
      <w:r w:rsidR="005E56C5">
        <w:t xml:space="preserve"> Knowledge assets can be unstructured tacit knowledge an</w:t>
      </w:r>
      <w:r w:rsidR="009D6336">
        <w:t>d structured explicit knowledge.</w:t>
      </w:r>
      <w:r w:rsidR="005E56C5">
        <w:t xml:space="preserve"> </w:t>
      </w:r>
      <w:r w:rsidR="009D6336">
        <w:t>S</w:t>
      </w:r>
      <w:r w:rsidR="005E56C5">
        <w:t xml:space="preserve">tructured </w:t>
      </w:r>
      <w:r w:rsidR="005E56C5">
        <w:rPr>
          <w:rFonts w:cs="Arial"/>
        </w:rPr>
        <w:t>this is knowledge that has been copyrighted, codified, the intellectual property rights of the business.</w:t>
      </w:r>
      <w:r w:rsidR="00BF79B0">
        <w:rPr>
          <w:rFonts w:cs="Arial"/>
        </w:rPr>
        <w:t xml:space="preserve"> Unstructured is where the knowledge is specialised </w:t>
      </w:r>
      <w:r w:rsidR="009D6336">
        <w:rPr>
          <w:rFonts w:cs="Arial"/>
        </w:rPr>
        <w:t xml:space="preserve">by </w:t>
      </w:r>
      <w:r w:rsidR="00BF79B0">
        <w:rPr>
          <w:rFonts w:cs="Arial"/>
        </w:rPr>
        <w:t>experts in their field.</w:t>
      </w:r>
    </w:p>
    <w:p w14:paraId="21497962" w14:textId="6BDDBCAF" w:rsidR="000C371D" w:rsidRDefault="000C371D" w:rsidP="00683651">
      <w:pPr>
        <w:pStyle w:val="Caption"/>
        <w:jc w:val="both"/>
      </w:pPr>
      <w:r>
        <w:rPr>
          <w:noProof/>
        </w:rPr>
        <w:drawing>
          <wp:inline distT="0" distB="0" distL="0" distR="0" wp14:anchorId="46F57202" wp14:editId="2C58F5E2">
            <wp:extent cx="5943600" cy="3483945"/>
            <wp:effectExtent l="0" t="0" r="0" b="254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83945"/>
                    </a:xfrm>
                    <a:prstGeom prst="rect">
                      <a:avLst/>
                    </a:prstGeom>
                    <a:noFill/>
                    <a:ln>
                      <a:noFill/>
                    </a:ln>
                  </pic:spPr>
                </pic:pic>
              </a:graphicData>
            </a:graphic>
          </wp:inline>
        </w:drawing>
      </w:r>
    </w:p>
    <w:p w14:paraId="40F565A6" w14:textId="57102037" w:rsidR="000C371D" w:rsidRPr="000D6C6B" w:rsidRDefault="000C371D" w:rsidP="00683651">
      <w:pPr>
        <w:pStyle w:val="Caption"/>
        <w:jc w:val="both"/>
      </w:pPr>
      <w:r>
        <w:t xml:space="preserve">Figure </w:t>
      </w:r>
      <w:fldSimple w:instr=" SEQ Figure \* ARABIC ">
        <w:r w:rsidR="00865716">
          <w:rPr>
            <w:noProof/>
          </w:rPr>
          <w:t>2</w:t>
        </w:r>
      </w:fldSimple>
      <w:r>
        <w:t xml:space="preserve"> example knowledge map from </w:t>
      </w:r>
      <w:r w:rsidRPr="00030988">
        <w:t>scnsoft.com</w:t>
      </w:r>
    </w:p>
    <w:p w14:paraId="6DCC1963" w14:textId="0DD896A5" w:rsidR="006A7F08" w:rsidRDefault="00637CD9" w:rsidP="00683651">
      <w:pPr>
        <w:jc w:val="both"/>
      </w:pPr>
      <w:r>
        <w:lastRenderedPageBreak/>
        <w:t>Above in figure 2 is an example of a knowledge map which is used to help identify knowledge resources. It is the best way to identify knowledge assets. Using the knowledge resources can be identified</w:t>
      </w:r>
      <w:r w:rsidR="000D6C6B">
        <w:t xml:space="preserve"> whether it </w:t>
      </w:r>
      <w:r w:rsidR="008F74D2">
        <w:t xml:space="preserve">is </w:t>
      </w:r>
      <w:r w:rsidR="002D0942">
        <w:t>tacit</w:t>
      </w:r>
      <w:r w:rsidR="000D6C6B">
        <w:t xml:space="preserve"> or explicit knowledge; who have access to the knowledge whether it </w:t>
      </w:r>
      <w:r w:rsidR="002D0942">
        <w:t xml:space="preserve">is </w:t>
      </w:r>
      <w:r w:rsidR="000D6C6B">
        <w:t>external, internal or specific sectors. Plans can be made to acquire missing knowledge.</w:t>
      </w:r>
    </w:p>
    <w:p w14:paraId="62FA4BD1" w14:textId="57ABF3C1" w:rsidR="006D71FA" w:rsidRDefault="006D71FA" w:rsidP="00683651">
      <w:pPr>
        <w:jc w:val="both"/>
      </w:pPr>
      <w:r>
        <w:t>A simpler version of the knowledge map showing two dimensions one the structure of knowledge and t</w:t>
      </w:r>
      <w:r w:rsidR="002D0942">
        <w:t>w</w:t>
      </w:r>
      <w:r>
        <w:t xml:space="preserve">o the level of diffusion. Then </w:t>
      </w:r>
      <w:r w:rsidR="002D0942">
        <w:t xml:space="preserve">the </w:t>
      </w:r>
      <w:r>
        <w:t xml:space="preserve">level of structure and diffusion whether it’s high or low.  </w:t>
      </w:r>
    </w:p>
    <w:p w14:paraId="6BD6113C" w14:textId="3FD2E00E" w:rsidR="006D71FA" w:rsidRDefault="006D71FA" w:rsidP="00683651">
      <w:pPr>
        <w:jc w:val="both"/>
      </w:pPr>
      <w:r>
        <w:rPr>
          <w:noProof/>
        </w:rPr>
        <w:drawing>
          <wp:inline distT="0" distB="0" distL="0" distR="0" wp14:anchorId="2E08D505" wp14:editId="56A3ADEE">
            <wp:extent cx="5943120" cy="4895850"/>
            <wp:effectExtent l="0" t="0" r="635" b="0"/>
            <wp:docPr id="6" name="Picture 6" descr="SEMK_strucdiffus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MK_strucdiffuse.00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9025" cy="4900715"/>
                    </a:xfrm>
                    <a:prstGeom prst="rect">
                      <a:avLst/>
                    </a:prstGeom>
                    <a:noFill/>
                    <a:ln>
                      <a:noFill/>
                    </a:ln>
                  </pic:spPr>
                </pic:pic>
              </a:graphicData>
            </a:graphic>
          </wp:inline>
        </w:drawing>
      </w:r>
    </w:p>
    <w:p w14:paraId="17EA5AB8" w14:textId="23120DB5" w:rsidR="00324783" w:rsidRDefault="001B531C" w:rsidP="00683651">
      <w:pPr>
        <w:pStyle w:val="Caption"/>
        <w:jc w:val="both"/>
      </w:pPr>
      <w:r>
        <w:t xml:space="preserve">Figure </w:t>
      </w:r>
      <w:fldSimple w:instr=" SEQ Figure \* ARABIC ">
        <w:r w:rsidR="00865716">
          <w:rPr>
            <w:noProof/>
          </w:rPr>
          <w:t>3</w:t>
        </w:r>
      </w:fldSimple>
      <w:r>
        <w:t xml:space="preserve"> lapping performance criteria knowledge assets</w:t>
      </w:r>
    </w:p>
    <w:p w14:paraId="0C65257A" w14:textId="77777777" w:rsidR="00BA309C" w:rsidRDefault="00BA309C" w:rsidP="00683651">
      <w:pPr>
        <w:jc w:val="both"/>
      </w:pPr>
    </w:p>
    <w:p w14:paraId="559A2CFF" w14:textId="66DD62C1" w:rsidR="000D6C6B" w:rsidRDefault="000D6C6B" w:rsidP="00683651">
      <w:pPr>
        <w:jc w:val="both"/>
      </w:pPr>
      <w:r>
        <w:t>Once knowledge is codified it is much easier to</w:t>
      </w:r>
      <w:r w:rsidR="006D71FA">
        <w:t xml:space="preserve"> share</w:t>
      </w:r>
      <w:r w:rsidR="00882338">
        <w:t>.</w:t>
      </w:r>
      <w:r w:rsidR="006D71FA">
        <w:t xml:space="preserve"> </w:t>
      </w:r>
      <w:r w:rsidR="00882338">
        <w:t>I</w:t>
      </w:r>
      <w:r w:rsidR="006D71FA">
        <w:t>t can be shared via the Interne</w:t>
      </w:r>
      <w:r w:rsidR="00882338">
        <w:t xml:space="preserve">t in seconds. On the other </w:t>
      </w:r>
      <w:r w:rsidR="00584327">
        <w:t>hand,</w:t>
      </w:r>
      <w:r w:rsidR="006D71FA">
        <w:t xml:space="preserve"> expert knowledge takes time to share and often impossible to codify</w:t>
      </w:r>
      <w:r w:rsidR="00F777CA">
        <w:t xml:space="preserve"> </w:t>
      </w:r>
      <w:sdt>
        <w:sdtPr>
          <w:id w:val="1439184364"/>
          <w:citation/>
        </w:sdtPr>
        <w:sdtContent>
          <w:r w:rsidR="00F777CA">
            <w:fldChar w:fldCharType="begin"/>
          </w:r>
          <w:r w:rsidR="00F777CA">
            <w:instrText xml:space="preserve"> CITATION Ian15 \l 2057 </w:instrText>
          </w:r>
          <w:r w:rsidR="00F777CA">
            <w:fldChar w:fldCharType="separate"/>
          </w:r>
          <w:r w:rsidR="00811D21" w:rsidRPr="00811D21">
            <w:rPr>
              <w:noProof/>
            </w:rPr>
            <w:t>(MacMillan, 2015)</w:t>
          </w:r>
          <w:r w:rsidR="00F777CA">
            <w:fldChar w:fldCharType="end"/>
          </w:r>
        </w:sdtContent>
      </w:sdt>
      <w:r w:rsidR="006D71FA">
        <w:t>.</w:t>
      </w:r>
    </w:p>
    <w:p w14:paraId="29D919F7" w14:textId="0ED0DE7A" w:rsidR="001B6B58" w:rsidRDefault="001B6B58" w:rsidP="00683651">
      <w:pPr>
        <w:jc w:val="both"/>
      </w:pPr>
    </w:p>
    <w:p w14:paraId="4239C050" w14:textId="7F038A7B" w:rsidR="006B7408" w:rsidRDefault="000658BE" w:rsidP="00683651">
      <w:pPr>
        <w:pStyle w:val="Heading1"/>
        <w:jc w:val="both"/>
      </w:pPr>
      <w:bookmarkStart w:id="10" w:name="_Toc524547187"/>
      <w:r w:rsidRPr="000658BE">
        <w:lastRenderedPageBreak/>
        <w:t>Knowledge management processes</w:t>
      </w:r>
      <w:bookmarkEnd w:id="10"/>
    </w:p>
    <w:p w14:paraId="45E48D37" w14:textId="77777777" w:rsidR="000658BE" w:rsidRPr="000658BE" w:rsidRDefault="000658BE" w:rsidP="00683651">
      <w:pPr>
        <w:jc w:val="both"/>
      </w:pPr>
    </w:p>
    <w:p w14:paraId="09020DC2" w14:textId="77777777" w:rsidR="00B86A42" w:rsidRDefault="00062938" w:rsidP="00683651">
      <w:pPr>
        <w:jc w:val="both"/>
      </w:pPr>
      <w:r>
        <w:t xml:space="preserve">With the changing world businesses cannot stand still and over the ages the way businesses conducted has changed several times. Today is the time of knowledge management and to survive in the business world a knowledge management process must be in place. As stated above with the availability of the Internet and organisations acquiring software systems and processes that integrate with their information systems; then dispersed throughout the </w:t>
      </w:r>
      <w:r w:rsidRPr="00062938">
        <w:t>organisation</w:t>
      </w:r>
      <w:r>
        <w:t xml:space="preserve"> is Knowledge </w:t>
      </w:r>
      <w:r w:rsidR="000B38FD">
        <w:t>management</w:t>
      </w:r>
      <w:r>
        <w:t>.</w:t>
      </w:r>
      <w:r w:rsidR="00854BF2">
        <w:t xml:space="preserve"> </w:t>
      </w:r>
    </w:p>
    <w:p w14:paraId="35E51B28" w14:textId="1DA97534" w:rsidR="000658BE" w:rsidRPr="000658BE" w:rsidRDefault="00B86A42" w:rsidP="00B75CC0">
      <w:pPr>
        <w:pStyle w:val="Heading2"/>
      </w:pPr>
      <w:bookmarkStart w:id="11" w:name="_Toc524547188"/>
      <w:r>
        <w:t>How do businesses implement knowledge management?</w:t>
      </w:r>
      <w:bookmarkEnd w:id="11"/>
    </w:p>
    <w:p w14:paraId="3DF9DC97" w14:textId="260B0A07" w:rsidR="006D71FA" w:rsidRDefault="00127EA2" w:rsidP="00683651">
      <w:pPr>
        <w:jc w:val="both"/>
      </w:pPr>
      <w:r>
        <w:t>According to Dataware (1998) there are seven steps that need to be taken to accomplish a knowledge management system into an organisation.</w:t>
      </w:r>
    </w:p>
    <w:p w14:paraId="7CCFC075" w14:textId="3EC61530" w:rsidR="00127EA2" w:rsidRDefault="00683651" w:rsidP="00683651">
      <w:pPr>
        <w:pStyle w:val="Heading3"/>
        <w:jc w:val="both"/>
      </w:pPr>
      <w:bookmarkStart w:id="12" w:name="_Toc524547189"/>
      <w:r>
        <w:t>Recognise</w:t>
      </w:r>
      <w:r w:rsidR="00127EA2">
        <w:t xml:space="preserve"> the </w:t>
      </w:r>
      <w:r w:rsidR="007207A6" w:rsidRPr="007207A6">
        <w:t>Organisation</w:t>
      </w:r>
      <w:r w:rsidR="00193B92">
        <w:t>’</w:t>
      </w:r>
      <w:r w:rsidR="007207A6">
        <w:t xml:space="preserve">s </w:t>
      </w:r>
      <w:r w:rsidR="00127EA2">
        <w:t>Problem</w:t>
      </w:r>
      <w:bookmarkEnd w:id="12"/>
      <w:r w:rsidR="00127EA2">
        <w:t xml:space="preserve"> </w:t>
      </w:r>
    </w:p>
    <w:p w14:paraId="4B813719" w14:textId="4D9DBBCF" w:rsidR="00E4105D" w:rsidRDefault="000816CD" w:rsidP="00683651">
      <w:pPr>
        <w:jc w:val="both"/>
      </w:pPr>
      <w:r>
        <w:t xml:space="preserve">When thinking of implementing business management it always seems </w:t>
      </w:r>
      <w:r w:rsidR="00B25203">
        <w:t xml:space="preserve">rather daunting, due to </w:t>
      </w:r>
      <w:r w:rsidR="00DD00DE">
        <w:t xml:space="preserve">the </w:t>
      </w:r>
      <w:r>
        <w:t>vast amount of information that the business already has a</w:t>
      </w:r>
      <w:r w:rsidR="00B25203">
        <w:t>nd</w:t>
      </w:r>
      <w:r>
        <w:t xml:space="preserve"> need</w:t>
      </w:r>
      <w:r w:rsidR="00B25203">
        <w:t>s</w:t>
      </w:r>
      <w:r>
        <w:t xml:space="preserve"> to collect. </w:t>
      </w:r>
    </w:p>
    <w:p w14:paraId="5FB72D21" w14:textId="4D700CE7" w:rsidR="00E4105D" w:rsidRDefault="00E4105D" w:rsidP="00683651">
      <w:pPr>
        <w:spacing w:after="0" w:line="240" w:lineRule="auto"/>
        <w:jc w:val="both"/>
        <w:rPr>
          <w:rFonts w:cs="Arial"/>
          <w:szCs w:val="24"/>
          <w:shd w:val="clear" w:color="auto" w:fill="FFFFFF"/>
        </w:rPr>
      </w:pPr>
      <w:r>
        <w:rPr>
          <w:rFonts w:cs="Arial"/>
          <w:szCs w:val="24"/>
          <w:shd w:val="clear" w:color="auto" w:fill="FFFFFF"/>
        </w:rPr>
        <w:t>T</w:t>
      </w:r>
      <w:r w:rsidRPr="00C1668D">
        <w:rPr>
          <w:rFonts w:cs="Arial"/>
          <w:szCs w:val="24"/>
          <w:shd w:val="clear" w:color="auto" w:fill="FFFFFF"/>
        </w:rPr>
        <w:t>he methodic</w:t>
      </w:r>
      <w:r w:rsidR="00193B92">
        <w:rPr>
          <w:rFonts w:cs="Arial"/>
          <w:szCs w:val="24"/>
          <w:shd w:val="clear" w:color="auto" w:fill="FFFFFF"/>
        </w:rPr>
        <w:t xml:space="preserve">al collection of data enables </w:t>
      </w:r>
      <w:r w:rsidRPr="00C1668D">
        <w:rPr>
          <w:rFonts w:cs="Arial"/>
          <w:szCs w:val="24"/>
          <w:shd w:val="clear" w:color="auto" w:fill="FFFFFF"/>
        </w:rPr>
        <w:t>organisations and individuals to answer relevant questions, gain an accurate judgement and calculate outcomes</w:t>
      </w:r>
      <w:r w:rsidR="00367D7C">
        <w:rPr>
          <w:rFonts w:cs="Arial"/>
          <w:szCs w:val="24"/>
          <w:shd w:val="clear" w:color="auto" w:fill="FFFFFF"/>
        </w:rPr>
        <w:t>,</w:t>
      </w:r>
      <w:r w:rsidRPr="00C1668D">
        <w:rPr>
          <w:rFonts w:cs="Arial"/>
          <w:szCs w:val="24"/>
          <w:shd w:val="clear" w:color="auto" w:fill="FFFFFF"/>
        </w:rPr>
        <w:t xml:space="preserve"> even </w:t>
      </w:r>
      <w:hyperlink r:id="rId16" w:history="1">
        <w:r w:rsidRPr="00C1668D">
          <w:rPr>
            <w:rStyle w:val="Hyperlink"/>
            <w:rFonts w:cs="Arial"/>
            <w:color w:val="auto"/>
            <w:szCs w:val="24"/>
            <w:u w:val="none"/>
            <w:shd w:val="clear" w:color="auto" w:fill="FFFFFF"/>
          </w:rPr>
          <w:t>make predictions</w:t>
        </w:r>
      </w:hyperlink>
      <w:r w:rsidRPr="00C1668D">
        <w:rPr>
          <w:rFonts w:cs="Arial"/>
          <w:szCs w:val="24"/>
          <w:shd w:val="clear" w:color="auto" w:fill="FFFFFF"/>
        </w:rPr>
        <w:t> about future probabilities and trends</w:t>
      </w:r>
      <w:r>
        <w:rPr>
          <w:rFonts w:cs="Arial"/>
          <w:szCs w:val="24"/>
          <w:shd w:val="clear" w:color="auto" w:fill="FFFFFF"/>
        </w:rPr>
        <w:t xml:space="preserve"> </w:t>
      </w:r>
      <w:sdt>
        <w:sdtPr>
          <w:rPr>
            <w:rFonts w:cs="Arial"/>
            <w:szCs w:val="24"/>
            <w:shd w:val="clear" w:color="auto" w:fill="FFFFFF"/>
          </w:rPr>
          <w:id w:val="194129594"/>
          <w:citation/>
        </w:sdtPr>
        <w:sdtContent>
          <w:r>
            <w:rPr>
              <w:rFonts w:cs="Arial"/>
              <w:szCs w:val="24"/>
              <w:shd w:val="clear" w:color="auto" w:fill="FFFFFF"/>
            </w:rPr>
            <w:fldChar w:fldCharType="begin"/>
          </w:r>
          <w:r>
            <w:rPr>
              <w:rFonts w:cs="Arial"/>
              <w:szCs w:val="24"/>
              <w:shd w:val="clear" w:color="auto" w:fill="FFFFFF"/>
            </w:rPr>
            <w:instrText xml:space="preserve"> CITATION Mar16 \l 2057 </w:instrText>
          </w:r>
          <w:r>
            <w:rPr>
              <w:rFonts w:cs="Arial"/>
              <w:szCs w:val="24"/>
              <w:shd w:val="clear" w:color="auto" w:fill="FFFFFF"/>
            </w:rPr>
            <w:fldChar w:fldCharType="separate"/>
          </w:r>
          <w:r w:rsidR="00811D21" w:rsidRPr="00811D21">
            <w:rPr>
              <w:rFonts w:cs="Arial"/>
              <w:noProof/>
              <w:szCs w:val="24"/>
              <w:shd w:val="clear" w:color="auto" w:fill="FFFFFF"/>
            </w:rPr>
            <w:t>(Rouse, 2016)</w:t>
          </w:r>
          <w:r>
            <w:rPr>
              <w:rFonts w:cs="Arial"/>
              <w:szCs w:val="24"/>
              <w:shd w:val="clear" w:color="auto" w:fill="FFFFFF"/>
            </w:rPr>
            <w:fldChar w:fldCharType="end"/>
          </w:r>
        </w:sdtContent>
      </w:sdt>
      <w:r>
        <w:rPr>
          <w:rFonts w:cs="Arial"/>
          <w:szCs w:val="24"/>
          <w:shd w:val="clear" w:color="auto" w:fill="FFFFFF"/>
        </w:rPr>
        <w:t xml:space="preserve">. </w:t>
      </w:r>
      <w:r w:rsidRPr="00926B73">
        <w:rPr>
          <w:rFonts w:cs="Arial"/>
          <w:szCs w:val="24"/>
          <w:shd w:val="clear" w:color="auto" w:fill="FFFFFF"/>
        </w:rPr>
        <w:t xml:space="preserve">Largely, two types of data </w:t>
      </w:r>
      <w:r>
        <w:rPr>
          <w:rFonts w:cs="Arial"/>
          <w:szCs w:val="24"/>
          <w:shd w:val="clear" w:color="auto" w:fill="FFFFFF"/>
        </w:rPr>
        <w:t>are</w:t>
      </w:r>
      <w:r w:rsidRPr="00926B73">
        <w:rPr>
          <w:rFonts w:cs="Arial"/>
          <w:szCs w:val="24"/>
          <w:shd w:val="clear" w:color="auto" w:fill="FFFFFF"/>
        </w:rPr>
        <w:t xml:space="preserve"> used</w:t>
      </w:r>
      <w:r w:rsidR="008512D7">
        <w:rPr>
          <w:rFonts w:cs="Arial"/>
          <w:szCs w:val="24"/>
          <w:shd w:val="clear" w:color="auto" w:fill="FFFFFF"/>
        </w:rPr>
        <w:t>,</w:t>
      </w:r>
      <w:r w:rsidRPr="00926B73">
        <w:rPr>
          <w:rFonts w:cs="Arial"/>
          <w:szCs w:val="24"/>
          <w:shd w:val="clear" w:color="auto" w:fill="FFFFFF"/>
        </w:rPr>
        <w:t xml:space="preserve"> quantitative data and qualitative data. Carphone use them both </w:t>
      </w:r>
      <w:hyperlink r:id="rId17" w:history="1">
        <w:r w:rsidRPr="00926B73">
          <w:rPr>
            <w:rStyle w:val="Hyperlink"/>
            <w:rFonts w:cs="Arial"/>
            <w:color w:val="auto"/>
            <w:szCs w:val="24"/>
            <w:u w:val="none"/>
            <w:shd w:val="clear" w:color="auto" w:fill="FFFFFF"/>
          </w:rPr>
          <w:t>quantitative</w:t>
        </w:r>
      </w:hyperlink>
      <w:r w:rsidRPr="00926B73">
        <w:rPr>
          <w:szCs w:val="24"/>
        </w:rPr>
        <w:t xml:space="preserve"> </w:t>
      </w:r>
      <w:r w:rsidRPr="00926B73">
        <w:rPr>
          <w:rFonts w:cs="Arial"/>
          <w:szCs w:val="24"/>
          <w:shd w:val="clear" w:color="auto" w:fill="FFFFFF"/>
        </w:rPr>
        <w:t>data for use in statistics and percentages</w:t>
      </w:r>
      <w:r w:rsidR="008512D7">
        <w:rPr>
          <w:rFonts w:cs="Arial"/>
          <w:szCs w:val="24"/>
          <w:shd w:val="clear" w:color="auto" w:fill="FFFFFF"/>
        </w:rPr>
        <w:t>,</w:t>
      </w:r>
      <w:r w:rsidRPr="00926B73">
        <w:rPr>
          <w:rFonts w:cs="Arial"/>
          <w:szCs w:val="24"/>
          <w:shd w:val="clear" w:color="auto" w:fill="FFFFFF"/>
        </w:rPr>
        <w:t xml:space="preserve"> anything numerical and qualitative data descriptive data appearance and quality</w:t>
      </w:r>
      <w:r>
        <w:rPr>
          <w:rFonts w:cs="Arial"/>
          <w:szCs w:val="24"/>
          <w:shd w:val="clear" w:color="auto" w:fill="FFFFFF"/>
        </w:rPr>
        <w:t xml:space="preserve"> </w:t>
      </w:r>
      <w:sdt>
        <w:sdtPr>
          <w:rPr>
            <w:rFonts w:cs="Arial"/>
            <w:szCs w:val="24"/>
            <w:shd w:val="clear" w:color="auto" w:fill="FFFFFF"/>
          </w:rPr>
          <w:id w:val="-1849089278"/>
          <w:citation/>
        </w:sdtPr>
        <w:sdtContent>
          <w:r>
            <w:rPr>
              <w:rFonts w:cs="Arial"/>
              <w:szCs w:val="24"/>
              <w:shd w:val="clear" w:color="auto" w:fill="FFFFFF"/>
            </w:rPr>
            <w:fldChar w:fldCharType="begin"/>
          </w:r>
          <w:r>
            <w:rPr>
              <w:rFonts w:cs="Arial"/>
              <w:szCs w:val="24"/>
              <w:shd w:val="clear" w:color="auto" w:fill="FFFFFF"/>
            </w:rPr>
            <w:instrText xml:space="preserve"> CITATION Mar16 \l 2057 </w:instrText>
          </w:r>
          <w:r>
            <w:rPr>
              <w:rFonts w:cs="Arial"/>
              <w:szCs w:val="24"/>
              <w:shd w:val="clear" w:color="auto" w:fill="FFFFFF"/>
            </w:rPr>
            <w:fldChar w:fldCharType="separate"/>
          </w:r>
          <w:r w:rsidR="00811D21" w:rsidRPr="00811D21">
            <w:rPr>
              <w:rFonts w:cs="Arial"/>
              <w:noProof/>
              <w:szCs w:val="24"/>
              <w:shd w:val="clear" w:color="auto" w:fill="FFFFFF"/>
            </w:rPr>
            <w:t>(Rouse, 2016)</w:t>
          </w:r>
          <w:r>
            <w:rPr>
              <w:rFonts w:cs="Arial"/>
              <w:szCs w:val="24"/>
              <w:shd w:val="clear" w:color="auto" w:fill="FFFFFF"/>
            </w:rPr>
            <w:fldChar w:fldCharType="end"/>
          </w:r>
        </w:sdtContent>
      </w:sdt>
      <w:r>
        <w:rPr>
          <w:rFonts w:cs="Arial"/>
          <w:szCs w:val="24"/>
          <w:shd w:val="clear" w:color="auto" w:fill="FFFFFF"/>
        </w:rPr>
        <w:t>.</w:t>
      </w:r>
      <w:r w:rsidRPr="00A56A9F">
        <w:t xml:space="preserve"> </w:t>
      </w:r>
    </w:p>
    <w:p w14:paraId="114B30AB" w14:textId="77777777" w:rsidR="00E4105D" w:rsidRPr="00926B73" w:rsidRDefault="00E4105D" w:rsidP="00683651">
      <w:pPr>
        <w:spacing w:after="0" w:line="240" w:lineRule="auto"/>
        <w:jc w:val="both"/>
        <w:rPr>
          <w:rFonts w:cs="Arial"/>
          <w:szCs w:val="24"/>
        </w:rPr>
      </w:pPr>
    </w:p>
    <w:p w14:paraId="0C96D642" w14:textId="03E7E2F8" w:rsidR="00E4105D" w:rsidRDefault="008512D7" w:rsidP="00683651">
      <w:pPr>
        <w:spacing w:after="0" w:line="240" w:lineRule="auto"/>
        <w:jc w:val="both"/>
        <w:rPr>
          <w:rFonts w:cs="Arial"/>
          <w:szCs w:val="24"/>
          <w:shd w:val="clear" w:color="auto" w:fill="FFFFFF"/>
        </w:rPr>
      </w:pPr>
      <w:r>
        <w:rPr>
          <w:rFonts w:cs="Arial"/>
          <w:szCs w:val="24"/>
        </w:rPr>
        <w:t xml:space="preserve">Carphone Warehouse collect data </w:t>
      </w:r>
      <w:r w:rsidR="00E4105D" w:rsidRPr="00926B73">
        <w:rPr>
          <w:rFonts w:cs="Arial"/>
          <w:szCs w:val="24"/>
        </w:rPr>
        <w:t xml:space="preserve">in </w:t>
      </w:r>
      <w:r w:rsidR="0029566B" w:rsidRPr="00926B73">
        <w:rPr>
          <w:rFonts w:cs="Arial"/>
          <w:szCs w:val="24"/>
        </w:rPr>
        <w:t xml:space="preserve">many </w:t>
      </w:r>
      <w:r w:rsidR="0029566B">
        <w:rPr>
          <w:rFonts w:cs="Arial"/>
          <w:szCs w:val="24"/>
        </w:rPr>
        <w:t>ways</w:t>
      </w:r>
      <w:r>
        <w:rPr>
          <w:rFonts w:cs="Arial"/>
          <w:szCs w:val="24"/>
        </w:rPr>
        <w:t xml:space="preserve"> at point-of-sale; on</w:t>
      </w:r>
      <w:r w:rsidR="00E4105D" w:rsidRPr="00926B73">
        <w:rPr>
          <w:rFonts w:cs="Arial"/>
          <w:szCs w:val="24"/>
        </w:rPr>
        <w:t>line v</w:t>
      </w:r>
      <w:r w:rsidR="0029566B">
        <w:rPr>
          <w:rFonts w:cs="Arial"/>
          <w:szCs w:val="24"/>
        </w:rPr>
        <w:t>ia chat rooms, social media</w:t>
      </w:r>
      <w:r w:rsidR="00E4105D" w:rsidRPr="00926B73">
        <w:rPr>
          <w:rFonts w:cs="Arial"/>
          <w:szCs w:val="24"/>
        </w:rPr>
        <w:t>, and of course their website</w:t>
      </w:r>
      <w:r>
        <w:rPr>
          <w:rFonts w:cs="Arial"/>
          <w:szCs w:val="24"/>
        </w:rPr>
        <w:t>.</w:t>
      </w:r>
      <w:r w:rsidR="00E4105D" w:rsidRPr="00926B73">
        <w:rPr>
          <w:rFonts w:cs="Arial"/>
          <w:szCs w:val="24"/>
        </w:rPr>
        <w:t xml:space="preserve"> </w:t>
      </w:r>
      <w:r w:rsidR="00584327">
        <w:rPr>
          <w:rFonts w:cs="Arial"/>
          <w:szCs w:val="24"/>
        </w:rPr>
        <w:t>A</w:t>
      </w:r>
      <w:r w:rsidR="00584327" w:rsidRPr="00926B73">
        <w:rPr>
          <w:rFonts w:cs="Arial"/>
          <w:szCs w:val="24"/>
        </w:rPr>
        <w:t>lso,</w:t>
      </w:r>
      <w:r w:rsidR="00E4105D" w:rsidRPr="00926B73">
        <w:rPr>
          <w:rFonts w:cs="Arial"/>
          <w:szCs w:val="24"/>
        </w:rPr>
        <w:t xml:space="preserve"> communication via the call centres and customer correspondence at each point of communication with their customer</w:t>
      </w:r>
      <w:r>
        <w:rPr>
          <w:rFonts w:cs="Arial"/>
          <w:szCs w:val="24"/>
        </w:rPr>
        <w:t>’</w:t>
      </w:r>
      <w:r w:rsidR="00E4105D" w:rsidRPr="00926B73">
        <w:rPr>
          <w:rFonts w:cs="Arial"/>
          <w:szCs w:val="24"/>
        </w:rPr>
        <w:t xml:space="preserve">s data is collected and transformed into relevant information. </w:t>
      </w:r>
      <w:r w:rsidR="00E4105D">
        <w:rPr>
          <w:rFonts w:cs="Arial"/>
          <w:szCs w:val="24"/>
        </w:rPr>
        <w:t xml:space="preserve">Information is also collected about the staff. All data is collected and processed in a few different ways depending on how data needs to be used. According to </w:t>
      </w:r>
      <w:r w:rsidR="00E4105D">
        <w:rPr>
          <w:rFonts w:cs="Arial"/>
          <w:noProof/>
          <w:szCs w:val="24"/>
        </w:rPr>
        <w:t>Eck &amp; Grahn (</w:t>
      </w:r>
      <w:r w:rsidR="00E4105D" w:rsidRPr="00E47B38">
        <w:rPr>
          <w:rFonts w:cs="Arial"/>
          <w:noProof/>
          <w:szCs w:val="24"/>
        </w:rPr>
        <w:t>2018)</w:t>
      </w:r>
      <w:r>
        <w:rPr>
          <w:rFonts w:cs="Arial"/>
          <w:noProof/>
          <w:szCs w:val="24"/>
        </w:rPr>
        <w:t xml:space="preserve"> </w:t>
      </w:r>
      <w:r w:rsidR="00E4105D">
        <w:rPr>
          <w:rFonts w:cs="Arial"/>
          <w:szCs w:val="24"/>
        </w:rPr>
        <w:t xml:space="preserve">the process to sorting </w:t>
      </w:r>
      <w:r>
        <w:rPr>
          <w:rFonts w:cs="Arial"/>
          <w:szCs w:val="24"/>
        </w:rPr>
        <w:t xml:space="preserve">out </w:t>
      </w:r>
      <w:r w:rsidR="00E4105D">
        <w:rPr>
          <w:rFonts w:cs="Arial"/>
          <w:szCs w:val="24"/>
        </w:rPr>
        <w:t>key data is to categorise it for classification purposes</w:t>
      </w:r>
      <w:r>
        <w:rPr>
          <w:rFonts w:cs="Arial"/>
          <w:szCs w:val="24"/>
        </w:rPr>
        <w:t>,</w:t>
      </w:r>
      <w:r w:rsidR="00E4105D">
        <w:rPr>
          <w:rFonts w:cs="Arial"/>
          <w:szCs w:val="24"/>
        </w:rPr>
        <w:t xml:space="preserve"> this i</w:t>
      </w:r>
      <w:r>
        <w:rPr>
          <w:rFonts w:cs="Arial"/>
          <w:szCs w:val="24"/>
        </w:rPr>
        <w:t xml:space="preserve">s a seven-step process and is </w:t>
      </w:r>
      <w:r w:rsidR="00E4105D">
        <w:rPr>
          <w:rFonts w:cs="Arial"/>
          <w:szCs w:val="24"/>
        </w:rPr>
        <w:t>very important</w:t>
      </w:r>
      <w:r>
        <w:rPr>
          <w:rFonts w:cs="Arial"/>
          <w:szCs w:val="24"/>
        </w:rPr>
        <w:t>.</w:t>
      </w:r>
      <w:r w:rsidR="00E4105D">
        <w:rPr>
          <w:rFonts w:cs="Arial"/>
          <w:szCs w:val="24"/>
        </w:rPr>
        <w:t xml:space="preserve"> </w:t>
      </w:r>
      <w:r>
        <w:rPr>
          <w:rFonts w:cs="Arial"/>
          <w:szCs w:val="24"/>
        </w:rPr>
        <w:t>U</w:t>
      </w:r>
      <w:r w:rsidR="00E4105D">
        <w:rPr>
          <w:rFonts w:cs="Arial"/>
          <w:szCs w:val="24"/>
        </w:rPr>
        <w:t>nstructured data can help identify the b</w:t>
      </w:r>
      <w:r>
        <w:rPr>
          <w:rFonts w:cs="Arial"/>
          <w:szCs w:val="24"/>
        </w:rPr>
        <w:t>usiness’ value of</w:t>
      </w:r>
      <w:r w:rsidR="00E4105D">
        <w:rPr>
          <w:rFonts w:cs="Arial"/>
          <w:szCs w:val="24"/>
        </w:rPr>
        <w:t xml:space="preserve"> </w:t>
      </w:r>
      <w:r>
        <w:rPr>
          <w:rFonts w:cs="Arial"/>
          <w:szCs w:val="24"/>
        </w:rPr>
        <w:t>in</w:t>
      </w:r>
      <w:r w:rsidR="00E4105D">
        <w:rPr>
          <w:rFonts w:cs="Arial"/>
          <w:szCs w:val="24"/>
        </w:rPr>
        <w:t xml:space="preserve">formation. Separating information in terms of value helps organisations meet </w:t>
      </w:r>
      <w:r w:rsidR="00E4105D" w:rsidRPr="00307141">
        <w:rPr>
          <w:rFonts w:cs="Arial"/>
          <w:szCs w:val="24"/>
          <w:shd w:val="clear" w:color="auto" w:fill="FFFFFF"/>
        </w:rPr>
        <w:t>regulatory requirements</w:t>
      </w:r>
      <w:r w:rsidR="00E4105D">
        <w:rPr>
          <w:rFonts w:cs="Arial"/>
          <w:szCs w:val="24"/>
          <w:shd w:val="clear" w:color="auto" w:fill="FFFFFF"/>
        </w:rPr>
        <w:t xml:space="preserve"> by making i</w:t>
      </w:r>
      <w:r w:rsidR="00E4105D" w:rsidRPr="00307141">
        <w:rPr>
          <w:rFonts w:cs="Arial"/>
          <w:szCs w:val="24"/>
          <w:shd w:val="clear" w:color="auto" w:fill="FFFFFF"/>
        </w:rPr>
        <w:t>nformed decisions about resource allocation</w:t>
      </w:r>
      <w:r w:rsidR="00E4105D">
        <w:rPr>
          <w:rFonts w:cs="Arial"/>
          <w:szCs w:val="24"/>
          <w:shd w:val="clear" w:color="auto" w:fill="FFFFFF"/>
        </w:rPr>
        <w:t>.</w:t>
      </w:r>
    </w:p>
    <w:p w14:paraId="11A6560E" w14:textId="77777777" w:rsidR="00E4105D" w:rsidRDefault="00E4105D" w:rsidP="00683651">
      <w:pPr>
        <w:spacing w:after="0" w:line="240" w:lineRule="auto"/>
        <w:jc w:val="both"/>
        <w:rPr>
          <w:rFonts w:cs="Arial"/>
          <w:szCs w:val="24"/>
          <w:shd w:val="clear" w:color="auto" w:fill="FFFFFF"/>
        </w:rPr>
      </w:pPr>
    </w:p>
    <w:p w14:paraId="354013C7"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1. Complete a risk assessment of sensitive data</w:t>
      </w:r>
    </w:p>
    <w:p w14:paraId="76439813" w14:textId="3F215A24" w:rsidR="00E4105D" w:rsidRPr="00B5009F" w:rsidRDefault="000D6C68" w:rsidP="00683651">
      <w:pPr>
        <w:spacing w:after="0" w:line="240" w:lineRule="auto"/>
        <w:ind w:left="720" w:firstLine="720"/>
        <w:jc w:val="both"/>
        <w:rPr>
          <w:rStyle w:val="Strong"/>
          <w:rFonts w:cs="Arial"/>
          <w:b w:val="0"/>
          <w:bCs w:val="0"/>
          <w:szCs w:val="24"/>
        </w:rPr>
      </w:pPr>
      <w:r>
        <w:rPr>
          <w:rStyle w:val="Strong"/>
          <w:rFonts w:cs="Arial"/>
          <w:b w:val="0"/>
          <w:szCs w:val="24"/>
          <w:shd w:val="clear" w:color="auto" w:fill="FFFFFF"/>
        </w:rPr>
        <w:t>2. Develop a formalis</w:t>
      </w:r>
      <w:r w:rsidR="00E4105D" w:rsidRPr="00B5009F">
        <w:rPr>
          <w:rStyle w:val="Strong"/>
          <w:rFonts w:cs="Arial"/>
          <w:b w:val="0"/>
          <w:szCs w:val="24"/>
          <w:shd w:val="clear" w:color="auto" w:fill="FFFFFF"/>
        </w:rPr>
        <w:t>ed classification policy</w:t>
      </w:r>
    </w:p>
    <w:p w14:paraId="1A2E087E" w14:textId="748C0CD9" w:rsidR="00E4105D" w:rsidRPr="00B5009F" w:rsidRDefault="000D6C68" w:rsidP="00683651">
      <w:pPr>
        <w:spacing w:after="0" w:line="240" w:lineRule="auto"/>
        <w:ind w:left="720" w:firstLine="720"/>
        <w:jc w:val="both"/>
        <w:rPr>
          <w:rStyle w:val="Strong"/>
          <w:rFonts w:cs="Arial"/>
          <w:b w:val="0"/>
          <w:szCs w:val="24"/>
          <w:shd w:val="clear" w:color="auto" w:fill="FFFFFF"/>
        </w:rPr>
      </w:pPr>
      <w:r>
        <w:rPr>
          <w:rStyle w:val="Strong"/>
          <w:rFonts w:cs="Arial"/>
          <w:b w:val="0"/>
          <w:szCs w:val="24"/>
          <w:shd w:val="clear" w:color="auto" w:fill="FFFFFF"/>
        </w:rPr>
        <w:t>3. Categoris</w:t>
      </w:r>
      <w:r w:rsidR="00E4105D" w:rsidRPr="00B5009F">
        <w:rPr>
          <w:rStyle w:val="Strong"/>
          <w:rFonts w:cs="Arial"/>
          <w:b w:val="0"/>
          <w:szCs w:val="24"/>
          <w:shd w:val="clear" w:color="auto" w:fill="FFFFFF"/>
        </w:rPr>
        <w:t>e the types of data</w:t>
      </w:r>
    </w:p>
    <w:p w14:paraId="7308795A" w14:textId="77777777" w:rsidR="00E4105D" w:rsidRPr="00B5009F" w:rsidRDefault="00E4105D" w:rsidP="00683651">
      <w:pPr>
        <w:spacing w:after="0" w:line="240" w:lineRule="auto"/>
        <w:ind w:left="720" w:firstLine="720"/>
        <w:jc w:val="both"/>
        <w:rPr>
          <w:rFonts w:cs="Arial"/>
          <w:b/>
          <w:szCs w:val="24"/>
          <w:shd w:val="clear" w:color="auto" w:fill="FFFFFF"/>
        </w:rPr>
      </w:pPr>
      <w:r w:rsidRPr="00B5009F">
        <w:rPr>
          <w:rStyle w:val="Strong"/>
          <w:rFonts w:cs="Arial"/>
          <w:b w:val="0"/>
          <w:szCs w:val="24"/>
          <w:shd w:val="clear" w:color="auto" w:fill="FFFFFF"/>
        </w:rPr>
        <w:t>4. Discover the location of your data</w:t>
      </w:r>
      <w:r w:rsidRPr="00B5009F">
        <w:rPr>
          <w:rFonts w:cs="Arial"/>
          <w:b/>
          <w:szCs w:val="24"/>
          <w:shd w:val="clear" w:color="auto" w:fill="FFFFFF"/>
        </w:rPr>
        <w:t>.</w:t>
      </w:r>
    </w:p>
    <w:p w14:paraId="272458A6"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5. Identify and classify data</w:t>
      </w:r>
    </w:p>
    <w:p w14:paraId="3869A1F6"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6. Enable controls</w:t>
      </w:r>
    </w:p>
    <w:p w14:paraId="4088648B" w14:textId="60547906" w:rsidR="00E4105D"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7. Monitor and maintain</w:t>
      </w:r>
    </w:p>
    <w:p w14:paraId="23B3B4CC" w14:textId="77777777" w:rsidR="001B6B58" w:rsidRPr="00683651" w:rsidRDefault="001B6B58" w:rsidP="00683651">
      <w:pPr>
        <w:spacing w:after="0" w:line="240" w:lineRule="auto"/>
        <w:ind w:left="720" w:firstLine="720"/>
        <w:jc w:val="both"/>
        <w:rPr>
          <w:rFonts w:cs="Arial"/>
          <w:b/>
          <w:szCs w:val="24"/>
        </w:rPr>
      </w:pPr>
    </w:p>
    <w:p w14:paraId="6CB5EA33" w14:textId="22CFCA20" w:rsidR="00E4105D" w:rsidRPr="00515CFC" w:rsidRDefault="003D2C7F" w:rsidP="00683651">
      <w:pPr>
        <w:spacing w:line="240" w:lineRule="auto"/>
        <w:jc w:val="both"/>
        <w:rPr>
          <w:rFonts w:cs="Arial"/>
          <w:szCs w:val="24"/>
        </w:rPr>
      </w:pPr>
      <w:r>
        <w:rPr>
          <w:rFonts w:cs="Arial"/>
          <w:szCs w:val="24"/>
        </w:rPr>
        <w:t>If t</w:t>
      </w:r>
      <w:r w:rsidR="00E4105D" w:rsidRPr="00B5009F">
        <w:rPr>
          <w:rFonts w:cs="Arial"/>
          <w:szCs w:val="24"/>
        </w:rPr>
        <w:t>hese steps are not taken correctly or there is a breach at any point the consequences can be very grave</w:t>
      </w:r>
      <w:r>
        <w:rPr>
          <w:rFonts w:cs="Arial"/>
          <w:szCs w:val="24"/>
        </w:rPr>
        <w:t>. Carphone W</w:t>
      </w:r>
      <w:r w:rsidR="00E4105D">
        <w:rPr>
          <w:rFonts w:cs="Arial"/>
          <w:szCs w:val="24"/>
        </w:rPr>
        <w:t>a</w:t>
      </w:r>
      <w:r>
        <w:rPr>
          <w:rFonts w:cs="Arial"/>
          <w:szCs w:val="24"/>
        </w:rPr>
        <w:t>rehouse found out that</w:t>
      </w:r>
      <w:r w:rsidR="00E4105D">
        <w:rPr>
          <w:rFonts w:cs="Arial"/>
          <w:szCs w:val="24"/>
        </w:rPr>
        <w:t xml:space="preserve"> 2.4 million customers personal </w:t>
      </w:r>
      <w:r w:rsidR="00E4105D">
        <w:rPr>
          <w:rFonts w:cs="Arial"/>
          <w:szCs w:val="24"/>
        </w:rPr>
        <w:lastRenderedPageBreak/>
        <w:t>details were accessed after the cyber-attack in 2015</w:t>
      </w:r>
      <w:r>
        <w:rPr>
          <w:rFonts w:cs="Arial"/>
          <w:szCs w:val="24"/>
        </w:rPr>
        <w:t>,</w:t>
      </w:r>
      <w:r w:rsidR="00E4105D">
        <w:rPr>
          <w:rFonts w:cs="Arial"/>
          <w:szCs w:val="24"/>
        </w:rPr>
        <w:t xml:space="preserve"> because of this the business was fined and customer</w:t>
      </w:r>
      <w:r>
        <w:rPr>
          <w:rFonts w:cs="Arial"/>
          <w:szCs w:val="24"/>
        </w:rPr>
        <w:t>s</w:t>
      </w:r>
      <w:r w:rsidR="00E4105D">
        <w:rPr>
          <w:rFonts w:cs="Arial"/>
          <w:szCs w:val="24"/>
        </w:rPr>
        <w:t xml:space="preserve"> trust affected</w:t>
      </w:r>
      <w:sdt>
        <w:sdtPr>
          <w:rPr>
            <w:rFonts w:cs="Arial"/>
            <w:szCs w:val="24"/>
          </w:rPr>
          <w:id w:val="1055202255"/>
          <w:citation/>
        </w:sdtPr>
        <w:sdtContent>
          <w:r w:rsidR="00E4105D">
            <w:rPr>
              <w:rFonts w:cs="Arial"/>
              <w:szCs w:val="24"/>
            </w:rPr>
            <w:fldChar w:fldCharType="begin"/>
          </w:r>
          <w:r w:rsidR="00E4105D">
            <w:rPr>
              <w:rFonts w:cs="Arial"/>
              <w:szCs w:val="24"/>
            </w:rPr>
            <w:instrText xml:space="preserve"> CITATION BBC15 \l 2057 </w:instrText>
          </w:r>
          <w:r w:rsidR="00E4105D">
            <w:rPr>
              <w:rFonts w:cs="Arial"/>
              <w:szCs w:val="24"/>
            </w:rPr>
            <w:fldChar w:fldCharType="separate"/>
          </w:r>
          <w:r w:rsidR="00811D21">
            <w:rPr>
              <w:rFonts w:cs="Arial"/>
              <w:noProof/>
              <w:szCs w:val="24"/>
            </w:rPr>
            <w:t xml:space="preserve"> </w:t>
          </w:r>
          <w:r w:rsidR="00811D21" w:rsidRPr="00811D21">
            <w:rPr>
              <w:rFonts w:cs="Arial"/>
              <w:noProof/>
              <w:szCs w:val="24"/>
            </w:rPr>
            <w:t>(News, 2015)</w:t>
          </w:r>
          <w:r w:rsidR="00E4105D">
            <w:rPr>
              <w:rFonts w:cs="Arial"/>
              <w:szCs w:val="24"/>
            </w:rPr>
            <w:fldChar w:fldCharType="end"/>
          </w:r>
        </w:sdtContent>
      </w:sdt>
      <w:r w:rsidR="00E4105D">
        <w:rPr>
          <w:rFonts w:cs="Arial"/>
          <w:szCs w:val="24"/>
        </w:rPr>
        <w:t>.</w:t>
      </w:r>
    </w:p>
    <w:p w14:paraId="19E69978" w14:textId="41539DDF" w:rsidR="00E4105D" w:rsidRDefault="00E4105D" w:rsidP="00683651">
      <w:pPr>
        <w:jc w:val="both"/>
        <w:rPr>
          <w:rFonts w:cs="Arial"/>
          <w:szCs w:val="24"/>
          <w:shd w:val="clear" w:color="auto" w:fill="FFFFFF"/>
        </w:rPr>
      </w:pPr>
      <w:r w:rsidRPr="00515CFC">
        <w:t xml:space="preserve">Collected data can also </w:t>
      </w:r>
      <w:r w:rsidR="00E0357F">
        <w:t xml:space="preserve">be rearranged and sorted into </w:t>
      </w:r>
      <w:r w:rsidRPr="00515CFC">
        <w:t>columns or groups</w:t>
      </w:r>
      <w:r w:rsidR="002E6346">
        <w:t>,</w:t>
      </w:r>
      <w:r w:rsidRPr="00515CFC">
        <w:t xml:space="preserve"> examp</w:t>
      </w:r>
      <w:r w:rsidR="00B82AF1">
        <w:t>le age groups, social standing</w:t>
      </w:r>
      <w:r w:rsidR="00DF3255">
        <w:t>, gender and so on</w:t>
      </w:r>
      <w:r w:rsidRPr="00515CFC">
        <w:t>. This information can help with another method of data processing</w:t>
      </w:r>
      <w:r w:rsidR="00313610">
        <w:t>,</w:t>
      </w:r>
      <w:r w:rsidRPr="00515CFC">
        <w:t xml:space="preserve"> </w:t>
      </w:r>
      <w:r w:rsidR="00313610">
        <w:t>information which is aggregated,</w:t>
      </w:r>
      <w:r w:rsidRPr="00515CFC">
        <w:t xml:space="preserve"> taking data like income, age groups, provisions and </w:t>
      </w:r>
      <w:r w:rsidRPr="00515CFC">
        <w:rPr>
          <w:rFonts w:cs="Arial"/>
          <w:shd w:val="clear" w:color="auto" w:fill="FFFFFF"/>
        </w:rPr>
        <w:t>articulated into a summary via statistic analytic</w:t>
      </w:r>
      <w:r w:rsidR="00313610">
        <w:rPr>
          <w:rFonts w:cs="Arial"/>
          <w:shd w:val="clear" w:color="auto" w:fill="FFFFFF"/>
        </w:rPr>
        <w:t>al</w:t>
      </w:r>
      <w:r w:rsidRPr="00515CFC">
        <w:rPr>
          <w:rFonts w:cs="Arial"/>
          <w:shd w:val="clear" w:color="auto" w:fill="FFFFFF"/>
        </w:rPr>
        <w:t xml:space="preserve"> measures. </w:t>
      </w:r>
      <w:r>
        <w:rPr>
          <w:rFonts w:cs="Arial"/>
          <w:shd w:val="clear" w:color="auto" w:fill="FFFFFF"/>
        </w:rPr>
        <w:t>The information gained ca</w:t>
      </w:r>
      <w:r w:rsidRPr="00515CFC">
        <w:rPr>
          <w:rFonts w:cs="Arial"/>
          <w:shd w:val="clear" w:color="auto" w:fill="FFFFFF"/>
        </w:rPr>
        <w:t>n be used to target or understand a specific age group</w:t>
      </w:r>
      <w:sdt>
        <w:sdtPr>
          <w:rPr>
            <w:rFonts w:cs="Arial"/>
            <w:shd w:val="clear" w:color="auto" w:fill="FFFFFF"/>
          </w:rPr>
          <w:id w:val="-2023147621"/>
          <w:citation/>
        </w:sdtPr>
        <w:sdtContent>
          <w:r w:rsidRPr="00515CFC">
            <w:rPr>
              <w:rFonts w:cs="Arial"/>
              <w:shd w:val="clear" w:color="auto" w:fill="FFFFFF"/>
            </w:rPr>
            <w:fldChar w:fldCharType="begin"/>
          </w:r>
          <w:r w:rsidRPr="00515CFC">
            <w:rPr>
              <w:rFonts w:cs="Arial"/>
              <w:shd w:val="clear" w:color="auto" w:fill="FFFFFF"/>
            </w:rPr>
            <w:instrText xml:space="preserve"> CITATION Mar05 \l 2057 </w:instrText>
          </w:r>
          <w:r w:rsidRPr="00515CFC">
            <w:rPr>
              <w:rFonts w:cs="Arial"/>
              <w:shd w:val="clear" w:color="auto" w:fill="FFFFFF"/>
            </w:rPr>
            <w:fldChar w:fldCharType="separate"/>
          </w:r>
          <w:r w:rsidR="00811D21">
            <w:rPr>
              <w:rFonts w:cs="Arial"/>
              <w:noProof/>
              <w:shd w:val="clear" w:color="auto" w:fill="FFFFFF"/>
            </w:rPr>
            <w:t xml:space="preserve"> </w:t>
          </w:r>
          <w:r w:rsidR="00811D21" w:rsidRPr="00811D21">
            <w:rPr>
              <w:rFonts w:cs="Arial"/>
              <w:noProof/>
              <w:shd w:val="clear" w:color="auto" w:fill="FFFFFF"/>
            </w:rPr>
            <w:t>(Rouse, 2005)</w:t>
          </w:r>
          <w:r w:rsidRPr="00515CFC">
            <w:rPr>
              <w:rFonts w:cs="Arial"/>
              <w:shd w:val="clear" w:color="auto" w:fill="FFFFFF"/>
            </w:rPr>
            <w:fldChar w:fldCharType="end"/>
          </w:r>
        </w:sdtContent>
      </w:sdt>
      <w:r w:rsidRPr="00515CFC">
        <w:rPr>
          <w:rFonts w:cs="Arial"/>
          <w:shd w:val="clear" w:color="auto" w:fill="FFFFFF"/>
        </w:rPr>
        <w:t xml:space="preserve">. In Carphone </w:t>
      </w:r>
      <w:r w:rsidR="00313610">
        <w:rPr>
          <w:rFonts w:cs="Arial"/>
          <w:shd w:val="clear" w:color="auto" w:fill="FFFFFF"/>
        </w:rPr>
        <w:t>Warehouse’ Terms and C</w:t>
      </w:r>
      <w:r w:rsidRPr="00515CFC">
        <w:rPr>
          <w:rFonts w:cs="Arial"/>
          <w:shd w:val="clear" w:color="auto" w:fill="FFFFFF"/>
        </w:rPr>
        <w:t xml:space="preserve">onditions </w:t>
      </w:r>
      <w:r w:rsidRPr="00515CFC">
        <w:rPr>
          <w:rFonts w:cs="Arial"/>
          <w:szCs w:val="24"/>
          <w:shd w:val="clear" w:color="auto" w:fill="FFFFFF"/>
        </w:rPr>
        <w:t xml:space="preserve">12.11 </w:t>
      </w:r>
      <w:r>
        <w:rPr>
          <w:rFonts w:cs="Arial"/>
          <w:szCs w:val="24"/>
          <w:shd w:val="clear" w:color="auto" w:fill="FFFFFF"/>
        </w:rPr>
        <w:t>states</w:t>
      </w:r>
      <w:r w:rsidR="00313610">
        <w:rPr>
          <w:rFonts w:cs="Arial"/>
          <w:szCs w:val="24"/>
          <w:shd w:val="clear" w:color="auto" w:fill="FFFFFF"/>
        </w:rPr>
        <w:t>,</w:t>
      </w:r>
      <w:r>
        <w:rPr>
          <w:rFonts w:cs="Arial"/>
          <w:szCs w:val="24"/>
          <w:shd w:val="clear" w:color="auto" w:fill="FFFFFF"/>
        </w:rPr>
        <w:t xml:space="preserve"> “</w:t>
      </w:r>
      <w:r w:rsidRPr="00515CFC">
        <w:rPr>
          <w:rFonts w:cs="Arial"/>
          <w:szCs w:val="24"/>
          <w:shd w:val="clear" w:color="auto" w:fill="FFFFFF"/>
        </w:rPr>
        <w:t>We may disclose to third parties aggregated data relating to the use of the Goods provided that a single individual is not identifiable in such data</w:t>
      </w:r>
      <w:r>
        <w:rPr>
          <w:rFonts w:cs="Arial"/>
          <w:szCs w:val="24"/>
          <w:shd w:val="clear" w:color="auto" w:fill="FFFFFF"/>
        </w:rPr>
        <w:t>”</w:t>
      </w:r>
      <w:sdt>
        <w:sdtPr>
          <w:rPr>
            <w:rFonts w:cs="Arial"/>
            <w:szCs w:val="24"/>
            <w:shd w:val="clear" w:color="auto" w:fill="FFFFFF"/>
          </w:rPr>
          <w:id w:val="1367258993"/>
          <w:citation/>
        </w:sdtPr>
        <w:sdtContent>
          <w:r>
            <w:rPr>
              <w:rFonts w:cs="Arial"/>
              <w:szCs w:val="24"/>
              <w:shd w:val="clear" w:color="auto" w:fill="FFFFFF"/>
            </w:rPr>
            <w:fldChar w:fldCharType="begin"/>
          </w:r>
          <w:r>
            <w:rPr>
              <w:rFonts w:cs="Arial"/>
              <w:szCs w:val="24"/>
              <w:shd w:val="clear" w:color="auto" w:fill="FFFFFF"/>
            </w:rPr>
            <w:instrText xml:space="preserve"> CITATION Car18 \l 2057 </w:instrText>
          </w:r>
          <w:r>
            <w:rPr>
              <w:rFonts w:cs="Arial"/>
              <w:szCs w:val="24"/>
              <w:shd w:val="clear" w:color="auto" w:fill="FFFFFF"/>
            </w:rPr>
            <w:fldChar w:fldCharType="separate"/>
          </w:r>
          <w:r w:rsidR="00811D21">
            <w:rPr>
              <w:rFonts w:cs="Arial"/>
              <w:noProof/>
              <w:szCs w:val="24"/>
              <w:shd w:val="clear" w:color="auto" w:fill="FFFFFF"/>
            </w:rPr>
            <w:t xml:space="preserve"> </w:t>
          </w:r>
          <w:r w:rsidR="00811D21" w:rsidRPr="00811D21">
            <w:rPr>
              <w:rFonts w:cs="Arial"/>
              <w:noProof/>
              <w:szCs w:val="24"/>
              <w:shd w:val="clear" w:color="auto" w:fill="FFFFFF"/>
            </w:rPr>
            <w:t>(Warehouse, n.d.)</w:t>
          </w:r>
          <w:r>
            <w:rPr>
              <w:rFonts w:cs="Arial"/>
              <w:szCs w:val="24"/>
              <w:shd w:val="clear" w:color="auto" w:fill="FFFFFF"/>
            </w:rPr>
            <w:fldChar w:fldCharType="end"/>
          </w:r>
        </w:sdtContent>
      </w:sdt>
      <w:r w:rsidRPr="00515CFC">
        <w:rPr>
          <w:rFonts w:cs="Arial"/>
          <w:szCs w:val="24"/>
          <w:shd w:val="clear" w:color="auto" w:fill="FFFFFF"/>
        </w:rPr>
        <w:t>.</w:t>
      </w:r>
    </w:p>
    <w:p w14:paraId="1FB0E112" w14:textId="4854CEF3" w:rsidR="00E4105D" w:rsidRPr="00E4105D" w:rsidRDefault="00E4105D" w:rsidP="00683651">
      <w:pPr>
        <w:jc w:val="both"/>
        <w:rPr>
          <w:rFonts w:cs="Arial"/>
          <w:szCs w:val="24"/>
          <w:shd w:val="clear" w:color="auto" w:fill="FFFFFF"/>
        </w:rPr>
      </w:pPr>
      <w:r>
        <w:rPr>
          <w:rFonts w:cs="Arial"/>
          <w:szCs w:val="24"/>
          <w:shd w:val="clear" w:color="auto" w:fill="FFFFFF"/>
        </w:rPr>
        <w:t xml:space="preserve">Data can also be used and converted to information to work out performance calculations showing </w:t>
      </w:r>
      <w:r w:rsidR="00D3042D">
        <w:rPr>
          <w:rFonts w:cs="Arial"/>
          <w:szCs w:val="24"/>
          <w:shd w:val="clear" w:color="auto" w:fill="FFFFFF"/>
        </w:rPr>
        <w:t xml:space="preserve">how the </w:t>
      </w:r>
      <w:r>
        <w:rPr>
          <w:rFonts w:cs="Arial"/>
          <w:szCs w:val="24"/>
          <w:shd w:val="clear" w:color="auto" w:fill="FFFFFF"/>
        </w:rPr>
        <w:t xml:space="preserve">company performed over </w:t>
      </w:r>
      <w:r w:rsidR="0057613F">
        <w:rPr>
          <w:rFonts w:cs="Arial"/>
          <w:szCs w:val="24"/>
          <w:shd w:val="clear" w:color="auto" w:fill="FFFFFF"/>
        </w:rPr>
        <w:t>a period</w:t>
      </w:r>
      <w:r>
        <w:rPr>
          <w:rFonts w:cs="Arial"/>
          <w:szCs w:val="24"/>
          <w:shd w:val="clear" w:color="auto" w:fill="FFFFFF"/>
        </w:rPr>
        <w:t>. By using this method</w:t>
      </w:r>
      <w:r w:rsidR="00D3042D">
        <w:rPr>
          <w:rFonts w:cs="Arial"/>
          <w:szCs w:val="24"/>
          <w:shd w:val="clear" w:color="auto" w:fill="FFFFFF"/>
        </w:rPr>
        <w:t>,</w:t>
      </w:r>
      <w:r>
        <w:rPr>
          <w:rFonts w:cs="Arial"/>
          <w:szCs w:val="24"/>
          <w:shd w:val="clear" w:color="auto" w:fill="FFFFFF"/>
        </w:rPr>
        <w:t xml:space="preserve"> </w:t>
      </w:r>
      <w:r w:rsidR="00D3042D">
        <w:rPr>
          <w:rFonts w:cs="Arial"/>
          <w:szCs w:val="24"/>
          <w:shd w:val="clear" w:color="auto" w:fill="FFFFFF"/>
        </w:rPr>
        <w:t xml:space="preserve">the new </w:t>
      </w:r>
      <w:r>
        <w:rPr>
          <w:rFonts w:cs="Arial"/>
          <w:szCs w:val="24"/>
          <w:shd w:val="clear" w:color="auto" w:fill="FFFFFF"/>
        </w:rPr>
        <w:t>Dixon Carpho</w:t>
      </w:r>
      <w:r w:rsidR="00D3042D">
        <w:rPr>
          <w:rFonts w:cs="Arial"/>
          <w:szCs w:val="24"/>
          <w:shd w:val="clear" w:color="auto" w:fill="FFFFFF"/>
        </w:rPr>
        <w:t xml:space="preserve">ne was able to predict a </w:t>
      </w:r>
      <w:r>
        <w:rPr>
          <w:rFonts w:cs="Arial"/>
          <w:szCs w:val="24"/>
          <w:shd w:val="clear" w:color="auto" w:fill="FFFFFF"/>
        </w:rPr>
        <w:t>loss</w:t>
      </w:r>
      <w:r w:rsidR="00D3042D">
        <w:rPr>
          <w:rFonts w:cs="Arial"/>
          <w:szCs w:val="24"/>
          <w:shd w:val="clear" w:color="auto" w:fill="FFFFFF"/>
        </w:rPr>
        <w:t>.</w:t>
      </w:r>
      <w:r>
        <w:rPr>
          <w:rFonts w:cs="Arial"/>
          <w:szCs w:val="24"/>
          <w:shd w:val="clear" w:color="auto" w:fill="FFFFFF"/>
        </w:rPr>
        <w:t xml:space="preserve"> </w:t>
      </w:r>
      <w:r w:rsidR="00D3042D">
        <w:rPr>
          <w:rFonts w:cs="Arial"/>
          <w:szCs w:val="24"/>
          <w:shd w:val="clear" w:color="auto" w:fill="FFFFFF"/>
        </w:rPr>
        <w:t>A</w:t>
      </w:r>
      <w:r>
        <w:rPr>
          <w:rFonts w:cs="Arial"/>
          <w:szCs w:val="24"/>
          <w:shd w:val="clear" w:color="auto" w:fill="FFFFFF"/>
        </w:rPr>
        <w:t xml:space="preserve">lthough not the best news it helped them set up a strategy </w:t>
      </w:r>
      <w:r w:rsidR="00D3042D">
        <w:rPr>
          <w:rFonts w:cs="Arial"/>
          <w:szCs w:val="24"/>
          <w:shd w:val="clear" w:color="auto" w:fill="FFFFFF"/>
        </w:rPr>
        <w:t>for the business</w:t>
      </w:r>
      <w:r>
        <w:rPr>
          <w:rFonts w:cs="Arial"/>
          <w:szCs w:val="24"/>
          <w:shd w:val="clear" w:color="auto" w:fill="FFFFFF"/>
        </w:rPr>
        <w:t xml:space="preserve"> for the following year</w:t>
      </w:r>
      <w:sdt>
        <w:sdtPr>
          <w:rPr>
            <w:rFonts w:cs="Arial"/>
            <w:szCs w:val="24"/>
            <w:shd w:val="clear" w:color="auto" w:fill="FFFFFF"/>
          </w:rPr>
          <w:id w:val="590509925"/>
          <w:citation/>
        </w:sdtPr>
        <w:sdtContent>
          <w:r>
            <w:rPr>
              <w:rFonts w:cs="Arial"/>
              <w:szCs w:val="24"/>
              <w:shd w:val="clear" w:color="auto" w:fill="FFFFFF"/>
            </w:rPr>
            <w:fldChar w:fldCharType="begin"/>
          </w:r>
          <w:r>
            <w:rPr>
              <w:rFonts w:cs="Arial"/>
              <w:szCs w:val="24"/>
              <w:shd w:val="clear" w:color="auto" w:fill="FFFFFF"/>
            </w:rPr>
            <w:instrText xml:space="preserve"> CITATION Ben18 \l 2057 </w:instrText>
          </w:r>
          <w:r>
            <w:rPr>
              <w:rFonts w:cs="Arial"/>
              <w:szCs w:val="24"/>
              <w:shd w:val="clear" w:color="auto" w:fill="FFFFFF"/>
            </w:rPr>
            <w:fldChar w:fldCharType="separate"/>
          </w:r>
          <w:r w:rsidR="00811D21">
            <w:rPr>
              <w:rFonts w:cs="Arial"/>
              <w:noProof/>
              <w:szCs w:val="24"/>
              <w:shd w:val="clear" w:color="auto" w:fill="FFFFFF"/>
            </w:rPr>
            <w:t xml:space="preserve"> </w:t>
          </w:r>
          <w:r w:rsidR="00811D21" w:rsidRPr="00811D21">
            <w:rPr>
              <w:rFonts w:cs="Arial"/>
              <w:noProof/>
              <w:szCs w:val="24"/>
              <w:shd w:val="clear" w:color="auto" w:fill="FFFFFF"/>
            </w:rPr>
            <w:t>(Chapman, 2018)</w:t>
          </w:r>
          <w:r>
            <w:rPr>
              <w:rFonts w:cs="Arial"/>
              <w:szCs w:val="24"/>
              <w:shd w:val="clear" w:color="auto" w:fill="FFFFFF"/>
            </w:rPr>
            <w:fldChar w:fldCharType="end"/>
          </w:r>
        </w:sdtContent>
      </w:sdt>
      <w:r>
        <w:rPr>
          <w:rFonts w:cs="Arial"/>
          <w:szCs w:val="24"/>
          <w:shd w:val="clear" w:color="auto" w:fill="FFFFFF"/>
        </w:rPr>
        <w:t>.</w:t>
      </w:r>
    </w:p>
    <w:p w14:paraId="79185964" w14:textId="3F45216C" w:rsidR="000816CD" w:rsidRPr="00590AC6" w:rsidRDefault="000816CD" w:rsidP="00683651">
      <w:pPr>
        <w:jc w:val="both"/>
      </w:pPr>
      <w:r w:rsidRPr="00590AC6">
        <w:t xml:space="preserve">A lot of the </w:t>
      </w:r>
      <w:r w:rsidR="00E4105D" w:rsidRPr="00590AC6">
        <w:t xml:space="preserve">data </w:t>
      </w:r>
      <w:r w:rsidRPr="00590AC6">
        <w:t>is already</w:t>
      </w:r>
      <w:r w:rsidR="003B221E" w:rsidRPr="00590AC6">
        <w:t xml:space="preserve"> available</w:t>
      </w:r>
      <w:r w:rsidR="00E4105D" w:rsidRPr="00590AC6">
        <w:t xml:space="preserve"> in</w:t>
      </w:r>
      <w:r w:rsidRPr="00590AC6">
        <w:t xml:space="preserve"> datasheets</w:t>
      </w:r>
      <w:r w:rsidR="003B221E" w:rsidRPr="00590AC6">
        <w:t xml:space="preserve"> and technical documentation. </w:t>
      </w:r>
      <w:r w:rsidR="00E4105D" w:rsidRPr="00590AC6">
        <w:t>A</w:t>
      </w:r>
      <w:r w:rsidR="003B221E" w:rsidRPr="00590AC6">
        <w:t>ll that i</w:t>
      </w:r>
      <w:r w:rsidR="00E4105D" w:rsidRPr="00590AC6">
        <w:t xml:space="preserve">s needed is </w:t>
      </w:r>
      <w:r w:rsidR="003B221E" w:rsidRPr="00590AC6">
        <w:t>to place them in an organised source</w:t>
      </w:r>
      <w:r w:rsidR="00590AC6" w:rsidRPr="00590AC6">
        <w:t>,</w:t>
      </w:r>
      <w:r w:rsidR="003B221E" w:rsidRPr="00590AC6">
        <w:t xml:space="preserve"> which </w:t>
      </w:r>
      <w:r w:rsidR="00590AC6" w:rsidRPr="00590AC6">
        <w:t>can then be</w:t>
      </w:r>
      <w:r w:rsidR="00C164A4">
        <w:t xml:space="preserve"> accessible for use; t</w:t>
      </w:r>
      <w:r w:rsidR="003B221E" w:rsidRPr="00590AC6">
        <w:t xml:space="preserve">hen build on this to get to the desired knowledge management enterprise system. With large organisations </w:t>
      </w:r>
      <w:r w:rsidR="00C164A4">
        <w:t xml:space="preserve">it is best </w:t>
      </w:r>
      <w:r w:rsidR="003B221E" w:rsidRPr="00590AC6">
        <w:t>to pick the problem area and infuse knowledge management practices which would add value to the organisation’s daily activities</w:t>
      </w:r>
      <w:r w:rsidR="009D047B" w:rsidRPr="00590AC6">
        <w:t xml:space="preserve">. In both instances it is keen to </w:t>
      </w:r>
      <w:r w:rsidR="00C164A4">
        <w:t>en</w:t>
      </w:r>
      <w:r w:rsidR="009D047B" w:rsidRPr="00590AC6">
        <w:t>sure knowledge management implementation is in line with the organisation</w:t>
      </w:r>
      <w:r w:rsidR="00C164A4">
        <w:t>’</w:t>
      </w:r>
      <w:r w:rsidR="009D047B" w:rsidRPr="00590AC6">
        <w:t>s object</w:t>
      </w:r>
      <w:r w:rsidR="00C164A4">
        <w:t>ives</w:t>
      </w:r>
      <w:r w:rsidR="009D047B" w:rsidRPr="00590AC6">
        <w:t>.</w:t>
      </w:r>
      <w:r w:rsidR="003B221E" w:rsidRPr="00590AC6">
        <w:t xml:space="preserve"> </w:t>
      </w:r>
      <w:sdt>
        <w:sdtPr>
          <w:id w:val="218940593"/>
          <w:citation/>
        </w:sdtPr>
        <w:sdtContent>
          <w:r w:rsidR="003B221E" w:rsidRPr="00590AC6">
            <w:fldChar w:fldCharType="begin"/>
          </w:r>
          <w:r w:rsidR="003B221E" w:rsidRPr="00590AC6">
            <w:instrText xml:space="preserve"> CITATION Dat98 \l 2057 </w:instrText>
          </w:r>
          <w:r w:rsidR="003B221E" w:rsidRPr="00590AC6">
            <w:fldChar w:fldCharType="separate"/>
          </w:r>
          <w:r w:rsidR="00811D21" w:rsidRPr="00811D21">
            <w:rPr>
              <w:noProof/>
            </w:rPr>
            <w:t>(Technologies, 1998)</w:t>
          </w:r>
          <w:r w:rsidR="003B221E" w:rsidRPr="00590AC6">
            <w:fldChar w:fldCharType="end"/>
          </w:r>
        </w:sdtContent>
      </w:sdt>
      <w:r w:rsidR="00C164A4">
        <w:t xml:space="preserve">. </w:t>
      </w:r>
      <w:r w:rsidR="003B221E" w:rsidRPr="00590AC6">
        <w:t xml:space="preserve">Carphone Warehouse </w:t>
      </w:r>
      <w:r w:rsidR="00062EA7" w:rsidRPr="00590AC6">
        <w:t>started this proce</w:t>
      </w:r>
      <w:r w:rsidR="0042783D">
        <w:t>ss when they decided to demerge</w:t>
      </w:r>
      <w:r w:rsidR="00062EA7" w:rsidRPr="00590AC6">
        <w:t xml:space="preserve"> </w:t>
      </w:r>
      <w:r w:rsidR="0042783D">
        <w:t>from</w:t>
      </w:r>
      <w:r w:rsidR="00062EA7" w:rsidRPr="00590AC6">
        <w:t xml:space="preserve"> TalkTalk </w:t>
      </w:r>
      <w:sdt>
        <w:sdtPr>
          <w:id w:val="1372650168"/>
          <w:citation/>
        </w:sdtPr>
        <w:sdtContent>
          <w:r w:rsidR="00062EA7" w:rsidRPr="00590AC6">
            <w:fldChar w:fldCharType="begin"/>
          </w:r>
          <w:r w:rsidR="00062EA7" w:rsidRPr="00590AC6">
            <w:instrText xml:space="preserve"> CITATION Chr08 \l 2057 </w:instrText>
          </w:r>
          <w:r w:rsidR="00062EA7" w:rsidRPr="00590AC6">
            <w:fldChar w:fldCharType="separate"/>
          </w:r>
          <w:r w:rsidR="00811D21" w:rsidRPr="00811D21">
            <w:rPr>
              <w:noProof/>
            </w:rPr>
            <w:t>(Tryhorn, 2008)</w:t>
          </w:r>
          <w:r w:rsidR="00062EA7" w:rsidRPr="00590AC6">
            <w:fldChar w:fldCharType="end"/>
          </w:r>
        </w:sdtContent>
      </w:sdt>
      <w:r w:rsidR="00062EA7" w:rsidRPr="00590AC6">
        <w:t>.</w:t>
      </w:r>
    </w:p>
    <w:p w14:paraId="1D69D836" w14:textId="7A49E979" w:rsidR="00127EA2" w:rsidRPr="00590AC6" w:rsidRDefault="007207A6" w:rsidP="00683651">
      <w:pPr>
        <w:pStyle w:val="Heading3"/>
        <w:jc w:val="both"/>
      </w:pPr>
      <w:bookmarkStart w:id="13" w:name="_Toc524547190"/>
      <w:r>
        <w:t xml:space="preserve">Get ready </w:t>
      </w:r>
      <w:r w:rsidR="007D3158" w:rsidRPr="00590AC6">
        <w:t>for Change</w:t>
      </w:r>
      <w:bookmarkEnd w:id="13"/>
      <w:r w:rsidR="00127EA2" w:rsidRPr="00590AC6">
        <w:t xml:space="preserve"> </w:t>
      </w:r>
    </w:p>
    <w:p w14:paraId="62D37B44" w14:textId="639A710C" w:rsidR="00827A4D" w:rsidRPr="00827A4D" w:rsidRDefault="00647E7C" w:rsidP="00683651">
      <w:pPr>
        <w:jc w:val="both"/>
      </w:pPr>
      <w:r w:rsidRPr="00590AC6">
        <w:t>It is important to note that although this is a technology application changes in the way knowledge is developed</w:t>
      </w:r>
      <w:r w:rsidR="00A76833">
        <w:t>,</w:t>
      </w:r>
      <w:r w:rsidRPr="00590AC6">
        <w:t xml:space="preserve"> </w:t>
      </w:r>
      <w:r w:rsidR="00A76833">
        <w:t xml:space="preserve">is </w:t>
      </w:r>
      <w:r w:rsidRPr="00590AC6">
        <w:t xml:space="preserve">perceived </w:t>
      </w:r>
      <w:r w:rsidR="00A76833">
        <w:t>by employees a</w:t>
      </w:r>
      <w:r w:rsidRPr="00590AC6">
        <w:t xml:space="preserve">s a cultural change. </w:t>
      </w:r>
      <w:r w:rsidRPr="00647E7C">
        <w:t>To implement it su</w:t>
      </w:r>
      <w:r w:rsidR="00D8277B">
        <w:t>ccessfully corporate management</w:t>
      </w:r>
      <w:r w:rsidRPr="00647E7C">
        <w:t xml:space="preserve"> need</w:t>
      </w:r>
      <w:r w:rsidR="00D8277B">
        <w:t>s</w:t>
      </w:r>
      <w:r w:rsidRPr="00647E7C">
        <w:t xml:space="preserve"> to endorse it. </w:t>
      </w:r>
      <w:r w:rsidR="009E172D">
        <w:t>When the culture of the organisation is to reward employees</w:t>
      </w:r>
      <w:r w:rsidR="00280735">
        <w:t xml:space="preserve"> on a performance basis, encouraging them to share their knowledge become</w:t>
      </w:r>
      <w:r w:rsidR="00D8277B">
        <w:t>s</w:t>
      </w:r>
      <w:r w:rsidR="00280735">
        <w:t xml:space="preserve"> </w:t>
      </w:r>
      <w:r w:rsidR="00D8277B">
        <w:t>a</w:t>
      </w:r>
      <w:r w:rsidR="00280735">
        <w:t xml:space="preserve"> battle, as employees cling to the thought </w:t>
      </w:r>
      <w:r w:rsidR="00E53C73">
        <w:t>‘</w:t>
      </w:r>
      <w:r w:rsidR="00280735">
        <w:t>knowledge is power</w:t>
      </w:r>
      <w:r w:rsidR="00E53C73">
        <w:t xml:space="preserve">’. The only way to remedy this is </w:t>
      </w:r>
      <w:r w:rsidR="00D8277B">
        <w:t xml:space="preserve">for </w:t>
      </w:r>
      <w:r w:rsidR="00E53C73">
        <w:t>the organisation to change its reward system</w:t>
      </w:r>
      <w:sdt>
        <w:sdtPr>
          <w:id w:val="-242720649"/>
          <w:citation/>
        </w:sdtPr>
        <w:sdtContent>
          <w:r w:rsidR="00A03BDB">
            <w:fldChar w:fldCharType="begin"/>
          </w:r>
          <w:r w:rsidR="00A03BDB">
            <w:instrText xml:space="preserve"> CITATION Dat98 \l 2057 </w:instrText>
          </w:r>
          <w:r w:rsidR="00A03BDB">
            <w:fldChar w:fldCharType="separate"/>
          </w:r>
          <w:r w:rsidR="00811D21">
            <w:rPr>
              <w:noProof/>
            </w:rPr>
            <w:t xml:space="preserve"> </w:t>
          </w:r>
          <w:r w:rsidR="00811D21" w:rsidRPr="00811D21">
            <w:rPr>
              <w:noProof/>
            </w:rPr>
            <w:t>(Technologies, 1998)</w:t>
          </w:r>
          <w:r w:rsidR="00A03BDB">
            <w:fldChar w:fldCharType="end"/>
          </w:r>
        </w:sdtContent>
      </w:sdt>
      <w:r w:rsidR="00D8277B">
        <w:t xml:space="preserve">. </w:t>
      </w:r>
      <w:r w:rsidR="00E53C73">
        <w:t>Carph</w:t>
      </w:r>
      <w:r w:rsidR="00D8277B">
        <w:t>one W</w:t>
      </w:r>
      <w:r w:rsidR="00E53C73">
        <w:t xml:space="preserve">arehouse had a carat point system where their employees were awarded for their performance and could use these current points to buy an array of electrical goods, exchange of vouchers, they could even be used as payment towards a weekend in Iceland </w:t>
      </w:r>
      <w:sdt>
        <w:sdtPr>
          <w:id w:val="-631018979"/>
          <w:citation/>
        </w:sdtPr>
        <w:sdtContent>
          <w:r w:rsidR="00E53C73">
            <w:fldChar w:fldCharType="begin"/>
          </w:r>
          <w:r w:rsidR="00E53C73">
            <w:instrText xml:space="preserve"> CITATION Deb06 \l 2057 </w:instrText>
          </w:r>
          <w:r w:rsidR="00E53C73">
            <w:fldChar w:fldCharType="separate"/>
          </w:r>
          <w:r w:rsidR="00811D21" w:rsidRPr="00811D21">
            <w:rPr>
              <w:noProof/>
            </w:rPr>
            <w:t>(Lovewell-Tuck, 2006)</w:t>
          </w:r>
          <w:r w:rsidR="00E53C73">
            <w:fldChar w:fldCharType="end"/>
          </w:r>
        </w:sdtContent>
      </w:sdt>
      <w:r w:rsidR="00E53C73">
        <w:t xml:space="preserve">. </w:t>
      </w:r>
      <w:r w:rsidR="00E53C73" w:rsidRPr="00827A4D">
        <w:t xml:space="preserve">This performance-based incentive was demolished a year </w:t>
      </w:r>
      <w:r w:rsidR="00827A4D" w:rsidRPr="00827A4D">
        <w:t xml:space="preserve">prior to the implementation of </w:t>
      </w:r>
      <w:r w:rsidR="00827A4D">
        <w:t xml:space="preserve">the </w:t>
      </w:r>
      <w:r w:rsidR="00827A4D" w:rsidRPr="00827A4D">
        <w:t>knowledge management project</w:t>
      </w:r>
      <w:r w:rsidR="00D8277B">
        <w:t>. A new incentive</w:t>
      </w:r>
      <w:r w:rsidR="00827A4D">
        <w:t xml:space="preserve"> was introduced </w:t>
      </w:r>
      <w:r w:rsidR="00D8277B">
        <w:t xml:space="preserve">when the </w:t>
      </w:r>
      <w:r w:rsidR="00D8277B" w:rsidRPr="00827A4D">
        <w:t>knowledge management project</w:t>
      </w:r>
      <w:r w:rsidR="00D8277B">
        <w:t xml:space="preserve"> was put in place</w:t>
      </w:r>
      <w:r w:rsidR="00827A4D">
        <w:t>.</w:t>
      </w:r>
    </w:p>
    <w:p w14:paraId="6CDF9B0D" w14:textId="625CA866" w:rsidR="00127EA2" w:rsidRDefault="007207A6" w:rsidP="00683651">
      <w:pPr>
        <w:pStyle w:val="Heading3"/>
        <w:jc w:val="both"/>
      </w:pPr>
      <w:bookmarkStart w:id="14" w:name="_Toc524547191"/>
      <w:r>
        <w:t>Form a Knowledge M</w:t>
      </w:r>
      <w:r w:rsidR="00B3374D">
        <w:t>anagement</w:t>
      </w:r>
      <w:r w:rsidR="00127EA2" w:rsidRPr="00827A4D">
        <w:t xml:space="preserve"> Team</w:t>
      </w:r>
      <w:bookmarkEnd w:id="14"/>
      <w:r w:rsidR="00127EA2" w:rsidRPr="00827A4D">
        <w:t xml:space="preserve"> </w:t>
      </w:r>
    </w:p>
    <w:p w14:paraId="56C819B9" w14:textId="0691D861" w:rsidR="00B427C6" w:rsidRPr="000B1504" w:rsidRDefault="00B3374D" w:rsidP="00683651">
      <w:pPr>
        <w:jc w:val="both"/>
      </w:pPr>
      <w:r>
        <w:t>The team leader needs to be stron</w:t>
      </w:r>
      <w:r w:rsidR="00070A8B">
        <w:t xml:space="preserve">g and have a diverse team, </w:t>
      </w:r>
      <w:r>
        <w:t>cross departmental knowledge is essential. To implement it correctly they will need to know who in the organisation has the knowledge? How they work? Who else needs the knowledge? And how to catalogue knowledge</w:t>
      </w:r>
      <w:r w:rsidR="00566E75">
        <w:t xml:space="preserve"> all staff that need</w:t>
      </w:r>
      <w:r w:rsidR="0019647A">
        <w:t xml:space="preserve"> access.</w:t>
      </w:r>
      <w:r w:rsidR="00E37354">
        <w:t xml:space="preserve"> </w:t>
      </w:r>
      <w:r w:rsidR="00D81AA0">
        <w:t xml:space="preserve">The leader needs to be strong, </w:t>
      </w:r>
      <w:r w:rsidR="00D81AA0">
        <w:lastRenderedPageBreak/>
        <w:t xml:space="preserve">have a wide knowledge of the business, project management and people skills. The team needs to be able to find relevant information sources, </w:t>
      </w:r>
      <w:r w:rsidR="00861067">
        <w:t xml:space="preserve">to ensure there is no information overload </w:t>
      </w:r>
      <w:r w:rsidR="00566E75">
        <w:t>all sources of information need</w:t>
      </w:r>
      <w:r w:rsidR="00861067">
        <w:t xml:space="preserve"> to be </w:t>
      </w:r>
      <w:r w:rsidR="00D81AA0">
        <w:t>filter</w:t>
      </w:r>
      <w:r w:rsidR="00861067">
        <w:t>ed</w:t>
      </w:r>
      <w:r w:rsidR="00566E75">
        <w:t>,</w:t>
      </w:r>
      <w:r w:rsidR="00D81AA0">
        <w:t xml:space="preserve"> this includes third-party researchers </w:t>
      </w:r>
      <w:r w:rsidR="007A1ECE">
        <w:t>and electronic</w:t>
      </w:r>
      <w:r w:rsidR="00861067">
        <w:t xml:space="preserve"> databases</w:t>
      </w:r>
      <w:sdt>
        <w:sdtPr>
          <w:id w:val="-1433653241"/>
          <w:citation/>
        </w:sdtPr>
        <w:sdtContent>
          <w:r w:rsidR="00FB6F3F">
            <w:fldChar w:fldCharType="begin"/>
          </w:r>
          <w:r w:rsidR="00FB6F3F">
            <w:instrText xml:space="preserve"> CITATION Dat98 \l 2057 </w:instrText>
          </w:r>
          <w:r w:rsidR="00FB6F3F">
            <w:fldChar w:fldCharType="separate"/>
          </w:r>
          <w:r w:rsidR="00811D21">
            <w:rPr>
              <w:noProof/>
            </w:rPr>
            <w:t xml:space="preserve"> </w:t>
          </w:r>
          <w:r w:rsidR="00811D21" w:rsidRPr="00811D21">
            <w:rPr>
              <w:noProof/>
            </w:rPr>
            <w:t>(Technologies, 1998)</w:t>
          </w:r>
          <w:r w:rsidR="00FB6F3F">
            <w:fldChar w:fldCharType="end"/>
          </w:r>
        </w:sdtContent>
      </w:sdt>
      <w:r w:rsidR="00861067" w:rsidRPr="000B1504">
        <w:t>.</w:t>
      </w:r>
      <w:r w:rsidR="00B427C6" w:rsidRPr="000B1504">
        <w:t xml:space="preserve"> They need to be careful not to overload recipients as this can have a negative effect where information is </w:t>
      </w:r>
      <w:r w:rsidR="00791B42" w:rsidRPr="000B1504">
        <w:t>ignored,</w:t>
      </w:r>
      <w:r w:rsidR="00B427C6" w:rsidRPr="000B1504">
        <w:t xml:space="preserve"> and important information is missed.</w:t>
      </w:r>
      <w:r w:rsidR="00791B42" w:rsidRPr="000B1504">
        <w:t xml:space="preserve"> Recipients rather than deleting information need to streamline the intake of info</w:t>
      </w:r>
      <w:r w:rsidR="00A471A4" w:rsidRPr="000B1504">
        <w:t>rmation</w:t>
      </w:r>
      <w:r w:rsidR="00791B42" w:rsidRPr="000B1504">
        <w:t xml:space="preserve">, identify vital information and review and update </w:t>
      </w:r>
      <w:sdt>
        <w:sdtPr>
          <w:id w:val="685412192"/>
          <w:citation/>
        </w:sdtPr>
        <w:sdtContent>
          <w:r w:rsidR="00791B42" w:rsidRPr="000B1504">
            <w:fldChar w:fldCharType="begin"/>
          </w:r>
          <w:r w:rsidR="00791B42" w:rsidRPr="000B1504">
            <w:instrText xml:space="preserve"> CITATION Jef16 \l 2057 </w:instrText>
          </w:r>
          <w:r w:rsidR="00791B42" w:rsidRPr="000B1504">
            <w:fldChar w:fldCharType="separate"/>
          </w:r>
          <w:r w:rsidR="00811D21" w:rsidRPr="000B1504">
            <w:rPr>
              <w:noProof/>
            </w:rPr>
            <w:t>(Davidson, 2016)</w:t>
          </w:r>
          <w:r w:rsidR="00791B42" w:rsidRPr="000B1504">
            <w:fldChar w:fldCharType="end"/>
          </w:r>
        </w:sdtContent>
      </w:sdt>
      <w:r w:rsidR="00791B42" w:rsidRPr="000B1504">
        <w:t>.</w:t>
      </w:r>
    </w:p>
    <w:p w14:paraId="5BF4B08B" w14:textId="2F60FF96" w:rsidR="00127EA2" w:rsidRDefault="00127EA2" w:rsidP="00683651">
      <w:pPr>
        <w:pStyle w:val="Heading3"/>
        <w:jc w:val="both"/>
      </w:pPr>
      <w:bookmarkStart w:id="15" w:name="_Toc524547192"/>
      <w:r w:rsidRPr="007A1ECE">
        <w:t>Knowledge Audit and Analysis</w:t>
      </w:r>
      <w:bookmarkEnd w:id="15"/>
      <w:r w:rsidRPr="007A1ECE">
        <w:t xml:space="preserve"> </w:t>
      </w:r>
    </w:p>
    <w:p w14:paraId="2787DAA4" w14:textId="5868BEA4" w:rsidR="007A1ECE" w:rsidRPr="00A86076" w:rsidRDefault="008F7F57" w:rsidP="00683651">
      <w:pPr>
        <w:jc w:val="both"/>
      </w:pPr>
      <w:r>
        <w:t xml:space="preserve">The main purpose of the </w:t>
      </w:r>
      <w:r w:rsidR="00F204ED">
        <w:t xml:space="preserve">knowledge </w:t>
      </w:r>
      <w:r>
        <w:t xml:space="preserve">audit </w:t>
      </w:r>
      <w:r w:rsidR="00F204ED">
        <w:t>is to find the knowledge required to solve the knowledge problem and its source. It develops categories by organising knowledge that then shows how the establishment operates. To keep it uncomplicated the best way to proceed is to ask the following four questions about the know</w:t>
      </w:r>
      <w:r w:rsidR="00FC6B33">
        <w:t>ledge;</w:t>
      </w:r>
      <w:r w:rsidR="00FB7D86">
        <w:t xml:space="preserve"> What we have? what is missing?</w:t>
      </w:r>
      <w:r w:rsidR="00F204ED">
        <w:t xml:space="preserve"> who needs it</w:t>
      </w:r>
      <w:r w:rsidR="00FB7D86">
        <w:t>?</w:t>
      </w:r>
      <w:r w:rsidR="00F204ED">
        <w:t xml:space="preserve"> and finally</w:t>
      </w:r>
      <w:r w:rsidR="00FC6B33">
        <w:t xml:space="preserve"> who will be using it</w:t>
      </w:r>
      <w:r w:rsidR="00FB7D86">
        <w:t>?</w:t>
      </w:r>
      <w:r w:rsidR="00FC6B33">
        <w:t xml:space="preserve"> When you have the answer to these questions place them either under category one</w:t>
      </w:r>
      <w:r w:rsidR="00FB7D86">
        <w:t xml:space="preserve"> -</w:t>
      </w:r>
      <w:r w:rsidR="00FC6B33">
        <w:t xml:space="preserve"> knowledge we have, </w:t>
      </w:r>
      <w:r w:rsidR="00FB7D86">
        <w:t xml:space="preserve">or </w:t>
      </w:r>
      <w:r w:rsidR="00FC6B33">
        <w:t xml:space="preserve">category two </w:t>
      </w:r>
      <w:r w:rsidR="00FB7D86">
        <w:t xml:space="preserve">- </w:t>
      </w:r>
      <w:r w:rsidR="00FC6B33">
        <w:t>knowledge that is missing. Then the source of the missing information needs to be sought</w:t>
      </w:r>
      <w:r w:rsidR="00FB7D86">
        <w:t>.</w:t>
      </w:r>
      <w:r w:rsidR="00FC6B33">
        <w:t xml:space="preserve"> </w:t>
      </w:r>
      <w:r w:rsidR="00FB7D86">
        <w:t>O</w:t>
      </w:r>
      <w:r w:rsidR="00FC6B33">
        <w:t>nce gathered</w:t>
      </w:r>
      <w:r w:rsidR="00FB7D86">
        <w:t>,</w:t>
      </w:r>
      <w:r w:rsidR="00FC6B33">
        <w:t xml:space="preserve"> categorised for easy location.</w:t>
      </w:r>
      <w:r w:rsidR="00EA6641">
        <w:t xml:space="preserve"> It’s important not to conduct a knowledge audit only on expli</w:t>
      </w:r>
      <w:r w:rsidR="00FB7D86">
        <w:t>cit knowledge. Although tacit</w:t>
      </w:r>
      <w:r w:rsidR="00EA6641">
        <w:t xml:space="preserve"> knowledge is difficult to capture it</w:t>
      </w:r>
      <w:r w:rsidR="00FB7D86">
        <w:t xml:space="preserve"> i</w:t>
      </w:r>
      <w:r w:rsidR="00EA6641">
        <w:t>s not impossible</w:t>
      </w:r>
      <w:r w:rsidR="00FB7D86">
        <w:t>;</w:t>
      </w:r>
      <w:r w:rsidR="00324783">
        <w:t xml:space="preserve"> there are two ways </w:t>
      </w:r>
      <w:r w:rsidR="00FB7D86">
        <w:t>of extracting tacit</w:t>
      </w:r>
      <w:r w:rsidR="00324783">
        <w:t xml:space="preserve"> knowledge. </w:t>
      </w:r>
      <w:r w:rsidR="00A16A86" w:rsidRPr="00A86076">
        <w:t xml:space="preserve">One is to </w:t>
      </w:r>
      <w:r w:rsidR="00324783" w:rsidRPr="00A86076">
        <w:t>map</w:t>
      </w:r>
      <w:r w:rsidR="00A16A86" w:rsidRPr="00A86076">
        <w:t xml:space="preserve"> data and tag</w:t>
      </w:r>
      <w:r w:rsidR="00324783" w:rsidRPr="00A86076">
        <w:t xml:space="preserve"> </w:t>
      </w:r>
      <w:r w:rsidR="00A16A86" w:rsidRPr="00A86076">
        <w:t>the information</w:t>
      </w:r>
      <w:r w:rsidR="00324783" w:rsidRPr="00A86076">
        <w:t xml:space="preserve"> to </w:t>
      </w:r>
      <w:r w:rsidR="00A16A86" w:rsidRPr="00A86076">
        <w:t xml:space="preserve">the </w:t>
      </w:r>
      <w:r w:rsidR="00324783" w:rsidRPr="00A86076">
        <w:t xml:space="preserve">explicit knowledge </w:t>
      </w:r>
      <w:r w:rsidR="00E84D43" w:rsidRPr="00A86076">
        <w:t>and two,</w:t>
      </w:r>
      <w:r w:rsidR="00A16A86" w:rsidRPr="00A86076">
        <w:t xml:space="preserve"> identifying the expert in the</w:t>
      </w:r>
      <w:r w:rsidR="00324783" w:rsidRPr="00A86076">
        <w:t xml:space="preserve"> business area </w:t>
      </w:r>
      <w:r w:rsidR="00E84D43" w:rsidRPr="00A86076">
        <w:t>who</w:t>
      </w:r>
      <w:r w:rsidR="00A16A86" w:rsidRPr="00A86076">
        <w:t xml:space="preserve"> hold a </w:t>
      </w:r>
      <w:r w:rsidR="00324783" w:rsidRPr="00A86076">
        <w:t>skills knowledge database or portal that shows a skills portfolio.</w:t>
      </w:r>
    </w:p>
    <w:p w14:paraId="77FB91C2" w14:textId="5AD63D82" w:rsidR="00324783" w:rsidRDefault="00324783" w:rsidP="00683651">
      <w:pPr>
        <w:jc w:val="both"/>
      </w:pPr>
      <w:r>
        <w:rPr>
          <w:noProof/>
        </w:rPr>
        <w:drawing>
          <wp:inline distT="0" distB="0" distL="0" distR="0" wp14:anchorId="52858C5F" wp14:editId="35FBB33D">
            <wp:extent cx="5943600" cy="3381375"/>
            <wp:effectExtent l="0" t="0" r="0" b="9525"/>
            <wp:docPr id="4" name="Picture 4" descr="Image result for mind map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nd map knowledge manage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81375"/>
                    </a:xfrm>
                    <a:prstGeom prst="rect">
                      <a:avLst/>
                    </a:prstGeom>
                    <a:noFill/>
                    <a:ln>
                      <a:noFill/>
                    </a:ln>
                  </pic:spPr>
                </pic:pic>
              </a:graphicData>
            </a:graphic>
          </wp:inline>
        </w:drawing>
      </w:r>
    </w:p>
    <w:p w14:paraId="6BCA029B" w14:textId="6EFAA041" w:rsidR="00324783" w:rsidRDefault="00324783" w:rsidP="00683651">
      <w:pPr>
        <w:pStyle w:val="Caption"/>
        <w:jc w:val="both"/>
      </w:pPr>
      <w:r>
        <w:t xml:space="preserve">Figure </w:t>
      </w:r>
      <w:fldSimple w:instr=" SEQ Figure \* ARABIC ">
        <w:r w:rsidR="00865716">
          <w:rPr>
            <w:noProof/>
          </w:rPr>
          <w:t>4</w:t>
        </w:r>
      </w:fldSimple>
      <w:r>
        <w:t xml:space="preserve"> example knowledge map </w:t>
      </w:r>
      <w:r w:rsidRPr="008A3D9D">
        <w:t>nkilkenny.wordpress.com</w:t>
      </w:r>
    </w:p>
    <w:p w14:paraId="2AA34C92" w14:textId="2AF782A4" w:rsidR="00CD0504" w:rsidRPr="007A1ECE" w:rsidRDefault="001B531C" w:rsidP="00683651">
      <w:pPr>
        <w:jc w:val="both"/>
      </w:pPr>
      <w:r>
        <w:lastRenderedPageBreak/>
        <w:t xml:space="preserve">As in figure </w:t>
      </w:r>
      <w:r w:rsidR="00444D01">
        <w:t>4 a detailed knowledge map</w:t>
      </w:r>
      <w:r>
        <w:t xml:space="preserve"> holds so much inf</w:t>
      </w:r>
      <w:r w:rsidR="00400533">
        <w:t>ormation</w:t>
      </w:r>
      <w:r w:rsidR="00444D01">
        <w:t xml:space="preserve"> it is not helpful to</w:t>
      </w:r>
      <w:r>
        <w:t xml:space="preserve"> the untrained eye. For most employees it will be quantified so information can be searched for by topic rather than location</w:t>
      </w:r>
      <w:r w:rsidR="00A03BDB">
        <w:t xml:space="preserve"> </w:t>
      </w:r>
      <w:sdt>
        <w:sdtPr>
          <w:id w:val="-963106927"/>
          <w:citation/>
        </w:sdtPr>
        <w:sdtContent>
          <w:r w:rsidR="00FB6F3F">
            <w:fldChar w:fldCharType="begin"/>
          </w:r>
          <w:r w:rsidR="00FB6F3F">
            <w:instrText xml:space="preserve"> CITATION Dat98 \l 2057 </w:instrText>
          </w:r>
          <w:r w:rsidR="00FB6F3F">
            <w:fldChar w:fldCharType="separate"/>
          </w:r>
          <w:r w:rsidR="00811D21" w:rsidRPr="00811D21">
            <w:rPr>
              <w:noProof/>
            </w:rPr>
            <w:t>(Technologies, 1998)</w:t>
          </w:r>
          <w:r w:rsidR="00FB6F3F">
            <w:fldChar w:fldCharType="end"/>
          </w:r>
        </w:sdtContent>
      </w:sdt>
      <w:r>
        <w:t>.</w:t>
      </w:r>
      <w:r w:rsidR="00333C3C">
        <w:t xml:space="preserve"> </w:t>
      </w:r>
      <w:r w:rsidR="00041FC9">
        <w:t>The Carphone Warehouse we</w:t>
      </w:r>
      <w:r w:rsidR="00EA6B56">
        <w:t>nt through this process</w:t>
      </w:r>
      <w:r w:rsidR="00041FC9">
        <w:t xml:space="preserve"> and they were operating in ten</w:t>
      </w:r>
      <w:r w:rsidR="008154F4">
        <w:t xml:space="preserve"> different markets and needed consistent i</w:t>
      </w:r>
      <w:r w:rsidR="00041FC9">
        <w:t>nformation across the entire business</w:t>
      </w:r>
      <w:r w:rsidR="008154F4">
        <w:t>. Although they had extensive expert</w:t>
      </w:r>
      <w:r w:rsidR="00041FC9">
        <w:t>ise</w:t>
      </w:r>
      <w:r w:rsidR="008154F4">
        <w:t xml:space="preserve"> and knowledge very little was documented, and they had no central source of information or ownership. The lack of easy accessible information was causing high cost</w:t>
      </w:r>
      <w:r w:rsidR="00041FC9">
        <w:t>.</w:t>
      </w:r>
      <w:r w:rsidR="008154F4">
        <w:t xml:space="preserve"> </w:t>
      </w:r>
      <w:r w:rsidR="00041FC9">
        <w:t>This caused</w:t>
      </w:r>
      <w:r w:rsidR="008154F4">
        <w:t xml:space="preserve"> dissatisfied customers.</w:t>
      </w:r>
      <w:r w:rsidR="00FB6F3F">
        <w:t xml:space="preserve"> </w:t>
      </w:r>
      <w:r w:rsidR="00FB6F3F" w:rsidRPr="00BD4D3B">
        <w:t xml:space="preserve">As </w:t>
      </w:r>
      <w:r w:rsidR="00FB6F3F">
        <w:t xml:space="preserve">a business </w:t>
      </w:r>
      <w:r w:rsidR="00041FC9">
        <w:t xml:space="preserve">one </w:t>
      </w:r>
      <w:r w:rsidR="00FB6F3F">
        <w:t>of the main objectives is to be customer focus</w:t>
      </w:r>
      <w:r w:rsidR="00041FC9">
        <w:t>ed,</w:t>
      </w:r>
      <w:r w:rsidR="00FB6F3F">
        <w:t xml:space="preserve"> this had to be addressed.</w:t>
      </w:r>
      <w:r w:rsidR="00397F05">
        <w:t xml:space="preserve"> </w:t>
      </w:r>
      <w:r w:rsidR="00397F05" w:rsidRPr="00BD4D3B">
        <w:t>They did the research and chose KANA to be their group strategic supplier.</w:t>
      </w:r>
      <w:r w:rsidR="00041FC9" w:rsidRPr="00BD4D3B">
        <w:t xml:space="preserve"> They formed the team with KANA</w:t>
      </w:r>
      <w:r w:rsidR="00397F05" w:rsidRPr="00BD4D3B">
        <w:t xml:space="preserve"> experts</w:t>
      </w:r>
      <w:r w:rsidR="00041FC9" w:rsidRPr="00BD4D3B">
        <w:t>,</w:t>
      </w:r>
      <w:r w:rsidR="00397F05" w:rsidRPr="00BD4D3B">
        <w:t xml:space="preserve"> Carphone knowledge management team and the IT project managers.</w:t>
      </w:r>
      <w:r w:rsidR="00D705D5" w:rsidRPr="00BD4D3B">
        <w:t xml:space="preserve"> </w:t>
      </w:r>
      <w:r w:rsidR="00D705D5">
        <w:t>They conducted the audit and mapped out the requirements of the business</w:t>
      </w:r>
      <w:sdt>
        <w:sdtPr>
          <w:id w:val="-1694365982"/>
          <w:citation/>
        </w:sdtPr>
        <w:sdtContent>
          <w:r w:rsidR="00D705D5">
            <w:fldChar w:fldCharType="begin"/>
          </w:r>
          <w:r w:rsidR="00D705D5">
            <w:instrText xml:space="preserve"> CITATION Kan18 \l 2057 </w:instrText>
          </w:r>
          <w:r w:rsidR="00D705D5">
            <w:fldChar w:fldCharType="separate"/>
          </w:r>
          <w:r w:rsidR="00811D21">
            <w:rPr>
              <w:noProof/>
            </w:rPr>
            <w:t xml:space="preserve"> </w:t>
          </w:r>
          <w:r w:rsidR="00811D21" w:rsidRPr="00811D21">
            <w:rPr>
              <w:noProof/>
            </w:rPr>
            <w:t>(Kana, n.d.)</w:t>
          </w:r>
          <w:r w:rsidR="00D705D5">
            <w:fldChar w:fldCharType="end"/>
          </w:r>
        </w:sdtContent>
      </w:sdt>
      <w:r w:rsidR="00D705D5">
        <w:t>.</w:t>
      </w:r>
    </w:p>
    <w:p w14:paraId="1FD633CE" w14:textId="70FEAACF" w:rsidR="00127EA2" w:rsidRDefault="00127EA2" w:rsidP="00683651">
      <w:pPr>
        <w:pStyle w:val="Heading3"/>
        <w:jc w:val="both"/>
      </w:pPr>
      <w:bookmarkStart w:id="16" w:name="_Toc524547193"/>
      <w:r>
        <w:t>Key Features of the Solution Step</w:t>
      </w:r>
      <w:bookmarkEnd w:id="16"/>
      <w:r>
        <w:t xml:space="preserve"> </w:t>
      </w:r>
    </w:p>
    <w:p w14:paraId="115FE4D3" w14:textId="5E46B604" w:rsidR="00021018" w:rsidRDefault="00A454D6" w:rsidP="00683651">
      <w:pPr>
        <w:jc w:val="both"/>
      </w:pPr>
      <w:r>
        <w:t>H</w:t>
      </w:r>
      <w:r w:rsidR="00884DFA">
        <w:t>aving a checklist for key features for your knowledge management tool</w:t>
      </w:r>
      <w:r>
        <w:t xml:space="preserve"> enhances the overall IT infrastructure. Having an open system that employees can access from any destination and </w:t>
      </w:r>
      <w:r w:rsidR="00CF528B">
        <w:t xml:space="preserve">at </w:t>
      </w:r>
      <w:r>
        <w:t>any time will enable the organisation to update new technology speedily</w:t>
      </w:r>
      <w:sdt>
        <w:sdtPr>
          <w:id w:val="1405406102"/>
          <w:citation/>
        </w:sdtPr>
        <w:sdtContent>
          <w:r>
            <w:fldChar w:fldCharType="begin"/>
          </w:r>
          <w:r>
            <w:instrText xml:space="preserve"> CITATION Dat98 \l 2057 </w:instrText>
          </w:r>
          <w:r>
            <w:fldChar w:fldCharType="separate"/>
          </w:r>
          <w:r w:rsidR="00811D21">
            <w:rPr>
              <w:noProof/>
            </w:rPr>
            <w:t xml:space="preserve"> </w:t>
          </w:r>
          <w:r w:rsidR="00811D21" w:rsidRPr="00811D21">
            <w:rPr>
              <w:noProof/>
            </w:rPr>
            <w:t>(Technologies, 1998)</w:t>
          </w:r>
          <w:r>
            <w:fldChar w:fldCharType="end"/>
          </w:r>
        </w:sdtContent>
      </w:sdt>
      <w:r>
        <w:t xml:space="preserve">. This is </w:t>
      </w:r>
      <w:r w:rsidR="007E17BF">
        <w:t>key to a company like Carphone W</w:t>
      </w:r>
      <w:r>
        <w:t xml:space="preserve">arehouse </w:t>
      </w:r>
      <w:r w:rsidR="007E17BF">
        <w:t xml:space="preserve">as </w:t>
      </w:r>
      <w:r w:rsidR="00911480">
        <w:t xml:space="preserve">they introduced a totally new business intelligence system. </w:t>
      </w:r>
    </w:p>
    <w:p w14:paraId="1D7F08ED" w14:textId="6676551E" w:rsidR="00021018" w:rsidRDefault="00911480" w:rsidP="00683651">
      <w:pPr>
        <w:jc w:val="both"/>
      </w:pPr>
      <w:r>
        <w:t>P</w:t>
      </w:r>
      <w:r w:rsidR="00A454D6">
        <w:t>reviously</w:t>
      </w:r>
      <w:r w:rsidR="0014108C">
        <w:t>,</w:t>
      </w:r>
      <w:r w:rsidR="00A454D6">
        <w:t xml:space="preserve"> information could be documented in several different areas or locations</w:t>
      </w:r>
      <w:r w:rsidR="0014108C">
        <w:t>,</w:t>
      </w:r>
      <w:r w:rsidR="00A454D6">
        <w:t xml:space="preserve"> some updated some not. </w:t>
      </w:r>
      <w:r w:rsidR="00C06CAC">
        <w:t xml:space="preserve">Having this new system made it possible </w:t>
      </w:r>
      <w:r w:rsidR="00C06CAC" w:rsidRPr="004848CD">
        <w:t>to measure the use and effect</w:t>
      </w:r>
      <w:r w:rsidR="00A454D6" w:rsidRPr="004848CD">
        <w:t xml:space="preserve"> of the information in </w:t>
      </w:r>
      <w:r w:rsidR="00C06CAC" w:rsidRPr="004848CD">
        <w:t xml:space="preserve">an </w:t>
      </w:r>
      <w:r w:rsidR="00A454D6" w:rsidRPr="004848CD">
        <w:t xml:space="preserve">ideal </w:t>
      </w:r>
      <w:r w:rsidR="00C06CAC" w:rsidRPr="004848CD">
        <w:t xml:space="preserve">business situation creating </w:t>
      </w:r>
      <w:r w:rsidR="00A454D6" w:rsidRPr="004848CD">
        <w:t xml:space="preserve">value </w:t>
      </w:r>
      <w:r w:rsidR="00C06CAC" w:rsidRPr="004848CD">
        <w:t>for the company</w:t>
      </w:r>
      <w:r w:rsidR="00A454D6" w:rsidRPr="0014108C">
        <w:rPr>
          <w:color w:val="FF0000"/>
        </w:rPr>
        <w:t>.</w:t>
      </w:r>
      <w:r w:rsidR="00A454D6">
        <w:t xml:space="preserve"> </w:t>
      </w:r>
      <w:r w:rsidR="004848CD">
        <w:t>To encourage contribution to this new tool,</w:t>
      </w:r>
      <w:r w:rsidR="0016178C">
        <w:t xml:space="preserve"> incentives </w:t>
      </w:r>
      <w:r w:rsidR="0014108C">
        <w:t>in the form of competition</w:t>
      </w:r>
      <w:r w:rsidR="004848CD">
        <w:t>s were introduced which helped a great deal</w:t>
      </w:r>
      <w:r w:rsidR="0016178C">
        <w:t xml:space="preserve">. </w:t>
      </w:r>
      <w:proofErr w:type="gramStart"/>
      <w:r w:rsidR="0016178C">
        <w:t>As a result of</w:t>
      </w:r>
      <w:proofErr w:type="gramEnd"/>
      <w:r w:rsidR="0016178C">
        <w:t xml:space="preserve"> implementing the KANA knowledge management system </w:t>
      </w:r>
      <w:r w:rsidR="007207A6">
        <w:t xml:space="preserve">shown in figure 5 and business </w:t>
      </w:r>
      <w:r>
        <w:t>I</w:t>
      </w:r>
      <w:r w:rsidR="007207A6">
        <w:t>ntelligence</w:t>
      </w:r>
      <w:r>
        <w:t xml:space="preserve"> </w:t>
      </w:r>
      <w:r w:rsidR="00021018">
        <w:t xml:space="preserve">analytics. This took place </w:t>
      </w:r>
      <w:r>
        <w:t xml:space="preserve">at </w:t>
      </w:r>
      <w:r w:rsidR="0016178C">
        <w:t xml:space="preserve">stage one </w:t>
      </w:r>
      <w:r>
        <w:t xml:space="preserve">for </w:t>
      </w:r>
      <w:r w:rsidR="00C170E7">
        <w:t>Carphone W</w:t>
      </w:r>
      <w:r w:rsidR="0016178C">
        <w:t xml:space="preserve">arehouse </w:t>
      </w:r>
      <w:r w:rsidR="00021018">
        <w:t xml:space="preserve">as their </w:t>
      </w:r>
      <w:r w:rsidR="0016178C">
        <w:t>first-time fix</w:t>
      </w:r>
      <w:r w:rsidR="00021018">
        <w:t xml:space="preserve"> in customer satisfaction</w:t>
      </w:r>
      <w:r>
        <w:t xml:space="preserve"> which</w:t>
      </w:r>
      <w:r w:rsidR="0016178C">
        <w:t xml:space="preserve"> went up to a rate of eighty nine percent</w:t>
      </w:r>
      <w:r w:rsidR="00021018">
        <w:t>.</w:t>
      </w:r>
      <w:r w:rsidR="00AD71CC">
        <w:t xml:space="preserve"> </w:t>
      </w:r>
      <w:r w:rsidR="00021018">
        <w:t>C</w:t>
      </w:r>
      <w:r w:rsidR="00AD71CC">
        <w:t>all handling time has been reduced and the correspondence team’s productivity went up by thirty nine percent</w:t>
      </w:r>
      <w:sdt>
        <w:sdtPr>
          <w:id w:val="-958636447"/>
          <w:citation/>
        </w:sdtPr>
        <w:sdtContent>
          <w:r w:rsidR="00AD71CC">
            <w:fldChar w:fldCharType="begin"/>
          </w:r>
          <w:r w:rsidR="00AD71CC">
            <w:instrText xml:space="preserve"> CITATION Kan18 \l 2057 </w:instrText>
          </w:r>
          <w:r w:rsidR="00AD71CC">
            <w:fldChar w:fldCharType="separate"/>
          </w:r>
          <w:r w:rsidR="00811D21">
            <w:rPr>
              <w:noProof/>
            </w:rPr>
            <w:t xml:space="preserve"> </w:t>
          </w:r>
          <w:r w:rsidR="00811D21" w:rsidRPr="00811D21">
            <w:rPr>
              <w:noProof/>
            </w:rPr>
            <w:t>(Kana, n.d.)</w:t>
          </w:r>
          <w:r w:rsidR="00AD71CC">
            <w:fldChar w:fldCharType="end"/>
          </w:r>
        </w:sdtContent>
      </w:sdt>
      <w:r w:rsidR="00AD71CC">
        <w:t>.</w:t>
      </w:r>
      <w:r w:rsidR="0016178C">
        <w:t xml:space="preserve"> </w:t>
      </w:r>
    </w:p>
    <w:p w14:paraId="092DF0F5" w14:textId="28D3002D" w:rsidR="004C6533" w:rsidRDefault="001D4898" w:rsidP="00683651">
      <w:pPr>
        <w:jc w:val="both"/>
      </w:pPr>
      <w:r>
        <w:t xml:space="preserve">The </w:t>
      </w:r>
      <w:r w:rsidR="00126AD7">
        <w:t>system needs to be customised with the different systems used throughout the business internal and external. Blending in with the organisation</w:t>
      </w:r>
      <w:r w:rsidR="00084631">
        <w:t>’</w:t>
      </w:r>
      <w:r w:rsidR="00126AD7">
        <w:t>s intranet this should be possible by using HTML and JavaScript</w:t>
      </w:r>
      <w:sdt>
        <w:sdtPr>
          <w:id w:val="-520857380"/>
          <w:citation/>
        </w:sdtPr>
        <w:sdtContent>
          <w:r w:rsidR="00126AD7">
            <w:fldChar w:fldCharType="begin"/>
          </w:r>
          <w:r w:rsidR="00126AD7">
            <w:instrText xml:space="preserve"> CITATION Kan18 \l 2057 </w:instrText>
          </w:r>
          <w:r w:rsidR="00126AD7">
            <w:fldChar w:fldCharType="separate"/>
          </w:r>
          <w:r w:rsidR="00811D21">
            <w:rPr>
              <w:noProof/>
            </w:rPr>
            <w:t xml:space="preserve"> </w:t>
          </w:r>
          <w:r w:rsidR="00811D21" w:rsidRPr="00811D21">
            <w:rPr>
              <w:noProof/>
            </w:rPr>
            <w:t>(Kana, n.d.)</w:t>
          </w:r>
          <w:r w:rsidR="00126AD7">
            <w:fldChar w:fldCharType="end"/>
          </w:r>
        </w:sdtContent>
      </w:sdt>
      <w:r w:rsidR="00126AD7">
        <w:t>. Last on the checklist is security</w:t>
      </w:r>
      <w:r w:rsidR="00084631">
        <w:t>;</w:t>
      </w:r>
      <w:r w:rsidR="00126AD7">
        <w:t xml:space="preserve"> to avoid complications and duplication </w:t>
      </w:r>
      <w:r w:rsidR="00084631">
        <w:t xml:space="preserve">it is </w:t>
      </w:r>
      <w:r w:rsidR="00126AD7">
        <w:t>best to match the existing security models</w:t>
      </w:r>
      <w:r w:rsidR="007626F1">
        <w:t xml:space="preserve">. </w:t>
      </w:r>
    </w:p>
    <w:p w14:paraId="1FFDBEFC" w14:textId="6440813B" w:rsidR="00D15F94" w:rsidRDefault="002B73A0" w:rsidP="00683651">
      <w:pPr>
        <w:jc w:val="both"/>
        <w:rPr>
          <w:rFonts w:cs="Arial"/>
          <w:color w:val="000000"/>
          <w:szCs w:val="24"/>
          <w:shd w:val="clear" w:color="auto" w:fill="FFFFFF"/>
        </w:rPr>
      </w:pPr>
      <w:r>
        <w:rPr>
          <w:rFonts w:cs="Arial"/>
          <w:color w:val="000000"/>
          <w:sz w:val="26"/>
          <w:szCs w:val="26"/>
          <w:shd w:val="clear" w:color="auto" w:fill="FFFFFF"/>
        </w:rPr>
        <w:t>Netezza is a l</w:t>
      </w:r>
      <w:r w:rsidR="00443E51">
        <w:t xml:space="preserve">ightweight directory access protocol </w:t>
      </w:r>
      <w:r>
        <w:t xml:space="preserve">used by Carphone. Similar systems are </w:t>
      </w:r>
      <w:r w:rsidR="00443E51">
        <w:t>used by IBM</w:t>
      </w:r>
      <w:r>
        <w:t>,</w:t>
      </w:r>
      <w:r w:rsidR="00443E51">
        <w:t xml:space="preserve"> AT&amp;T</w:t>
      </w:r>
      <w:r>
        <w:t>,</w:t>
      </w:r>
      <w:r w:rsidR="00443E51">
        <w:t xml:space="preserve"> Sun and Novell to name a few. It replicates data whether it’s a push or pull method, security checks are done directly through the Lightweight directory access protocol</w:t>
      </w:r>
      <w:sdt>
        <w:sdtPr>
          <w:id w:val="300510035"/>
          <w:citation/>
        </w:sdtPr>
        <w:sdtContent>
          <w:r w:rsidR="00443E51">
            <w:fldChar w:fldCharType="begin"/>
          </w:r>
          <w:r w:rsidR="00443E51">
            <w:instrText xml:space="preserve"> CITATION Tec00 \l 2057 </w:instrText>
          </w:r>
          <w:r w:rsidR="00443E51">
            <w:fldChar w:fldCharType="separate"/>
          </w:r>
          <w:r w:rsidR="00811D21">
            <w:rPr>
              <w:noProof/>
            </w:rPr>
            <w:t xml:space="preserve"> </w:t>
          </w:r>
          <w:r w:rsidR="00811D21" w:rsidRPr="00811D21">
            <w:rPr>
              <w:noProof/>
            </w:rPr>
            <w:t>(Techopedia, 2000)</w:t>
          </w:r>
          <w:r w:rsidR="00443E51">
            <w:fldChar w:fldCharType="end"/>
          </w:r>
        </w:sdtContent>
      </w:sdt>
      <w:r w:rsidR="00443E51">
        <w:t>.</w:t>
      </w:r>
      <w:r w:rsidR="0032076B">
        <w:t xml:space="preserve"> </w:t>
      </w:r>
      <w:r w:rsidR="00824BD1">
        <w:t>IBM manages</w:t>
      </w:r>
      <w:r w:rsidR="006F10A0">
        <w:t xml:space="preserve"> Carphone W</w:t>
      </w:r>
      <w:r w:rsidR="00A00B1D">
        <w:t>arehouse’s IT requirement</w:t>
      </w:r>
      <w:r w:rsidR="0032076B">
        <w:t>s</w:t>
      </w:r>
      <w:sdt>
        <w:sdtPr>
          <w:id w:val="-277798241"/>
          <w:citation/>
        </w:sdtPr>
        <w:sdtContent>
          <w:r w:rsidR="00A00B1D">
            <w:fldChar w:fldCharType="begin"/>
          </w:r>
          <w:r w:rsidR="00A00B1D">
            <w:instrText xml:space="preserve"> CITATION IBM09 \l 2057 </w:instrText>
          </w:r>
          <w:r w:rsidR="00A00B1D">
            <w:fldChar w:fldCharType="separate"/>
          </w:r>
          <w:r w:rsidR="00811D21">
            <w:rPr>
              <w:noProof/>
            </w:rPr>
            <w:t xml:space="preserve"> </w:t>
          </w:r>
          <w:r w:rsidR="00811D21" w:rsidRPr="00811D21">
            <w:rPr>
              <w:noProof/>
            </w:rPr>
            <w:t>(IBM, 2009)</w:t>
          </w:r>
          <w:r w:rsidR="00A00B1D">
            <w:fldChar w:fldCharType="end"/>
          </w:r>
        </w:sdtContent>
      </w:sdt>
      <w:r w:rsidR="00A00B1D">
        <w:t>.</w:t>
      </w:r>
      <w:r w:rsidR="00AD4CF1">
        <w:t xml:space="preserve"> </w:t>
      </w:r>
      <w:r w:rsidR="00F97FAE">
        <w:rPr>
          <w:rFonts w:cs="Arial"/>
          <w:color w:val="000000"/>
          <w:sz w:val="26"/>
          <w:szCs w:val="26"/>
          <w:shd w:val="clear" w:color="auto" w:fill="FFFFFF"/>
        </w:rPr>
        <w:t>Netezza</w:t>
      </w:r>
      <w:r w:rsidR="0032076B">
        <w:rPr>
          <w:rFonts w:cs="Arial"/>
          <w:color w:val="000000"/>
          <w:sz w:val="26"/>
          <w:szCs w:val="26"/>
          <w:shd w:val="clear" w:color="auto" w:fill="FFFFFF"/>
        </w:rPr>
        <w:t xml:space="preserve"> acts as</w:t>
      </w:r>
      <w:r w:rsidR="00107926">
        <w:rPr>
          <w:rFonts w:cs="Arial"/>
          <w:color w:val="000000"/>
          <w:sz w:val="26"/>
          <w:szCs w:val="26"/>
          <w:shd w:val="clear" w:color="auto" w:fill="FFFFFF"/>
        </w:rPr>
        <w:t xml:space="preserve"> the </w:t>
      </w:r>
      <w:r w:rsidR="00107926">
        <w:rPr>
          <w:noProof/>
        </w:rPr>
        <w:t>enterprise data warehouse shown in figure 5.</w:t>
      </w:r>
      <w:r w:rsidR="006F10A0">
        <w:rPr>
          <w:noProof/>
        </w:rPr>
        <w:t xml:space="preserve"> </w:t>
      </w:r>
      <w:r w:rsidR="006F10A0">
        <w:rPr>
          <w:rFonts w:cs="Arial"/>
          <w:color w:val="000000"/>
          <w:sz w:val="26"/>
          <w:szCs w:val="26"/>
          <w:shd w:val="clear" w:color="auto" w:fill="FFFFFF"/>
        </w:rPr>
        <w:t xml:space="preserve">Paul Scullion Business intelligence development at </w:t>
      </w:r>
      <w:r w:rsidR="00D15F94">
        <w:rPr>
          <w:rFonts w:cs="Arial"/>
          <w:color w:val="000000"/>
          <w:szCs w:val="24"/>
          <w:shd w:val="clear" w:color="auto" w:fill="FFFFFF"/>
        </w:rPr>
        <w:t xml:space="preserve">Carphone Warehouse said </w:t>
      </w:r>
      <w:r w:rsidR="006B6E36" w:rsidRPr="00863E48">
        <w:rPr>
          <w:rFonts w:cs="Arial"/>
          <w:color w:val="000000"/>
          <w:szCs w:val="24"/>
          <w:shd w:val="clear" w:color="auto" w:fill="FFFFFF"/>
        </w:rPr>
        <w:t>"What w</w:t>
      </w:r>
      <w:r w:rsidR="00D15F94">
        <w:rPr>
          <w:rFonts w:cs="Arial"/>
          <w:color w:val="000000"/>
          <w:szCs w:val="24"/>
          <w:shd w:val="clear" w:color="auto" w:fill="FFFFFF"/>
        </w:rPr>
        <w:t>e a</w:t>
      </w:r>
      <w:r w:rsidR="006B6E36" w:rsidRPr="00863E48">
        <w:rPr>
          <w:rFonts w:cs="Arial"/>
          <w:color w:val="000000"/>
          <w:szCs w:val="24"/>
          <w:shd w:val="clear" w:color="auto" w:fill="FFFFFF"/>
        </w:rPr>
        <w:t>re trying to do with the Netezza data warehouse is create a strategic enterprise-wide platform”</w:t>
      </w:r>
      <w:sdt>
        <w:sdtPr>
          <w:rPr>
            <w:rFonts w:cs="Arial"/>
            <w:color w:val="000000"/>
            <w:szCs w:val="24"/>
            <w:shd w:val="clear" w:color="auto" w:fill="FFFFFF"/>
          </w:rPr>
          <w:id w:val="-404920107"/>
          <w:citation/>
        </w:sdtPr>
        <w:sdtContent>
          <w:r w:rsidR="006B6E36" w:rsidRPr="00863E48">
            <w:rPr>
              <w:rFonts w:cs="Arial"/>
              <w:color w:val="000000"/>
              <w:szCs w:val="24"/>
              <w:shd w:val="clear" w:color="auto" w:fill="FFFFFF"/>
            </w:rPr>
            <w:fldChar w:fldCharType="begin"/>
          </w:r>
          <w:r w:rsidR="006B6E36" w:rsidRPr="00863E48">
            <w:rPr>
              <w:rFonts w:cs="Arial"/>
              <w:color w:val="000000"/>
              <w:szCs w:val="24"/>
              <w:shd w:val="clear" w:color="auto" w:fill="FFFFFF"/>
            </w:rPr>
            <w:instrText xml:space="preserve"> CITATION Soo12 \l 2057 </w:instrText>
          </w:r>
          <w:r w:rsidR="006B6E36" w:rsidRPr="00863E48">
            <w:rPr>
              <w:rFonts w:cs="Arial"/>
              <w:color w:val="000000"/>
              <w:szCs w:val="24"/>
              <w:shd w:val="clear" w:color="auto" w:fill="FFFFFF"/>
            </w:rPr>
            <w:fldChar w:fldCharType="separate"/>
          </w:r>
          <w:r w:rsidR="00811D21">
            <w:rPr>
              <w:rFonts w:cs="Arial"/>
              <w:noProof/>
              <w:color w:val="000000"/>
              <w:szCs w:val="24"/>
              <w:shd w:val="clear" w:color="auto" w:fill="FFFFFF"/>
            </w:rPr>
            <w:t xml:space="preserve"> </w:t>
          </w:r>
          <w:r w:rsidR="00811D21" w:rsidRPr="00811D21">
            <w:rPr>
              <w:rFonts w:cs="Arial"/>
              <w:noProof/>
              <w:color w:val="000000"/>
              <w:szCs w:val="24"/>
              <w:shd w:val="clear" w:color="auto" w:fill="FFFFFF"/>
            </w:rPr>
            <w:t>(Shah, 2012)</w:t>
          </w:r>
          <w:r w:rsidR="006B6E36" w:rsidRPr="00863E48">
            <w:rPr>
              <w:rFonts w:cs="Arial"/>
              <w:color w:val="000000"/>
              <w:szCs w:val="24"/>
              <w:shd w:val="clear" w:color="auto" w:fill="FFFFFF"/>
            </w:rPr>
            <w:fldChar w:fldCharType="end"/>
          </w:r>
        </w:sdtContent>
      </w:sdt>
      <w:r w:rsidR="006B6E36" w:rsidRPr="00863E48">
        <w:rPr>
          <w:rFonts w:cs="Arial"/>
          <w:color w:val="000000"/>
          <w:szCs w:val="24"/>
          <w:shd w:val="clear" w:color="auto" w:fill="FFFFFF"/>
        </w:rPr>
        <w:t>.</w:t>
      </w:r>
      <w:r w:rsidR="00DD6749" w:rsidRPr="00863E48">
        <w:rPr>
          <w:rFonts w:cs="Arial"/>
          <w:color w:val="000000"/>
          <w:szCs w:val="24"/>
          <w:shd w:val="clear" w:color="auto" w:fill="FFFFFF"/>
        </w:rPr>
        <w:t xml:space="preserve"> </w:t>
      </w:r>
    </w:p>
    <w:p w14:paraId="1C016738" w14:textId="559FF82F" w:rsidR="00A454D6" w:rsidRPr="00163F63" w:rsidRDefault="00DD6749" w:rsidP="00683651">
      <w:pPr>
        <w:jc w:val="both"/>
        <w:rPr>
          <w:szCs w:val="24"/>
        </w:rPr>
      </w:pPr>
      <w:r w:rsidRPr="00863E48">
        <w:rPr>
          <w:rFonts w:cs="Arial"/>
          <w:color w:val="000000"/>
          <w:szCs w:val="24"/>
          <w:shd w:val="clear" w:color="auto" w:fill="FFFFFF"/>
        </w:rPr>
        <w:lastRenderedPageBreak/>
        <w:t>The data warehouse</w:t>
      </w:r>
      <w:r w:rsidRPr="00863E48">
        <w:rPr>
          <w:szCs w:val="24"/>
        </w:rPr>
        <w:t xml:space="preserve"> improves the hardware and software capabilities, </w:t>
      </w:r>
      <w:r w:rsidR="00D15F94">
        <w:rPr>
          <w:rFonts w:cs="Arial"/>
          <w:color w:val="000000"/>
          <w:szCs w:val="24"/>
          <w:shd w:val="clear" w:color="auto" w:fill="FFFFFF"/>
        </w:rPr>
        <w:t>i</w:t>
      </w:r>
      <w:r w:rsidR="00F71424">
        <w:rPr>
          <w:rFonts w:cs="Arial"/>
          <w:color w:val="000000"/>
          <w:szCs w:val="24"/>
          <w:shd w:val="clear" w:color="auto" w:fill="FFFFFF"/>
        </w:rPr>
        <w:t>t</w:t>
      </w:r>
      <w:r w:rsidRPr="00863E48">
        <w:rPr>
          <w:rFonts w:cs="Arial"/>
          <w:color w:val="000000"/>
          <w:szCs w:val="24"/>
          <w:shd w:val="clear" w:color="auto" w:fill="FFFFFF"/>
        </w:rPr>
        <w:t xml:space="preserve"> source</w:t>
      </w:r>
      <w:r w:rsidR="00F71424">
        <w:rPr>
          <w:rFonts w:cs="Arial"/>
          <w:color w:val="000000"/>
          <w:szCs w:val="24"/>
          <w:shd w:val="clear" w:color="auto" w:fill="FFFFFF"/>
        </w:rPr>
        <w:t>s</w:t>
      </w:r>
      <w:r w:rsidRPr="00863E48">
        <w:rPr>
          <w:rFonts w:cs="Arial"/>
          <w:color w:val="000000"/>
          <w:szCs w:val="24"/>
          <w:shd w:val="clear" w:color="auto" w:fill="FFFFFF"/>
        </w:rPr>
        <w:t xml:space="preserve"> developments</w:t>
      </w:r>
      <w:r w:rsidRPr="00863E48">
        <w:rPr>
          <w:szCs w:val="24"/>
        </w:rPr>
        <w:t xml:space="preserve"> in data cleansing and the appearance of the web building is all combine</w:t>
      </w:r>
      <w:r w:rsidR="00F71424">
        <w:rPr>
          <w:szCs w:val="24"/>
        </w:rPr>
        <w:t>d</w:t>
      </w:r>
      <w:r w:rsidRPr="00863E48">
        <w:rPr>
          <w:szCs w:val="24"/>
        </w:rPr>
        <w:t xml:space="preserve"> to </w:t>
      </w:r>
      <w:r w:rsidRPr="00A86076">
        <w:rPr>
          <w:szCs w:val="24"/>
        </w:rPr>
        <w:t>generate a better b</w:t>
      </w:r>
      <w:r w:rsidR="00C22770" w:rsidRPr="00A86076">
        <w:rPr>
          <w:szCs w:val="24"/>
        </w:rPr>
        <w:t xml:space="preserve">usiness intelligence. </w:t>
      </w:r>
      <w:r w:rsidR="00D567D6" w:rsidRPr="00A86076">
        <w:rPr>
          <w:szCs w:val="24"/>
        </w:rPr>
        <w:t xml:space="preserve">It can be used to </w:t>
      </w:r>
      <w:r w:rsidR="00C22770" w:rsidRPr="00A86076">
        <w:rPr>
          <w:szCs w:val="24"/>
        </w:rPr>
        <w:t xml:space="preserve">monitor </w:t>
      </w:r>
      <w:r w:rsidR="00A86076" w:rsidRPr="00A86076">
        <w:rPr>
          <w:szCs w:val="24"/>
        </w:rPr>
        <w:t>sustainability by checking improvements with</w:t>
      </w:r>
      <w:r w:rsidR="00C22770" w:rsidRPr="00A86076">
        <w:rPr>
          <w:szCs w:val="24"/>
        </w:rPr>
        <w:t xml:space="preserve"> environmental performance both at organisational and supply chain levels, creating and developing environmental knowledge</w:t>
      </w:r>
      <w:sdt>
        <w:sdtPr>
          <w:rPr>
            <w:szCs w:val="24"/>
          </w:rPr>
          <w:id w:val="-98021097"/>
          <w:citation/>
        </w:sdtPr>
        <w:sdtContent>
          <w:r w:rsidR="00C22770" w:rsidRPr="00A86076">
            <w:rPr>
              <w:szCs w:val="24"/>
            </w:rPr>
            <w:fldChar w:fldCharType="begin"/>
          </w:r>
          <w:r w:rsidR="00C22770" w:rsidRPr="00A86076">
            <w:rPr>
              <w:szCs w:val="24"/>
            </w:rPr>
            <w:instrText xml:space="preserve"> CITATION Eva15 \l 2057 </w:instrText>
          </w:r>
          <w:r w:rsidR="00C22770" w:rsidRPr="00A86076">
            <w:rPr>
              <w:szCs w:val="24"/>
            </w:rPr>
            <w:fldChar w:fldCharType="separate"/>
          </w:r>
          <w:r w:rsidR="00811D21" w:rsidRPr="00A86076">
            <w:rPr>
              <w:noProof/>
              <w:szCs w:val="24"/>
            </w:rPr>
            <w:t xml:space="preserve"> (Evangelista &amp; Durst, 2015)</w:t>
          </w:r>
          <w:r w:rsidR="00C22770" w:rsidRPr="00A86076">
            <w:rPr>
              <w:szCs w:val="24"/>
            </w:rPr>
            <w:fldChar w:fldCharType="end"/>
          </w:r>
        </w:sdtContent>
      </w:sdt>
      <w:r w:rsidR="00C22770" w:rsidRPr="00A86076">
        <w:rPr>
          <w:szCs w:val="24"/>
        </w:rPr>
        <w:t>.</w:t>
      </w:r>
      <w:r w:rsidR="00163F63" w:rsidRPr="00A86076">
        <w:rPr>
          <w:szCs w:val="24"/>
        </w:rPr>
        <w:t xml:space="preserve"> </w:t>
      </w:r>
      <w:r w:rsidR="00863E48" w:rsidRPr="00863E48">
        <w:t xml:space="preserve">Sooraj </w:t>
      </w:r>
      <w:r w:rsidR="00863E48">
        <w:t xml:space="preserve">Shah (2012) states </w:t>
      </w:r>
      <w:r w:rsidR="00863E48" w:rsidRPr="00163F63">
        <w:rPr>
          <w:szCs w:val="24"/>
        </w:rPr>
        <w:t>that “</w:t>
      </w:r>
      <w:r w:rsidR="00863E48" w:rsidRPr="00163F63">
        <w:rPr>
          <w:rFonts w:cs="Arial"/>
          <w:color w:val="000000"/>
          <w:szCs w:val="24"/>
          <w:shd w:val="clear" w:color="auto" w:fill="FFFFFF"/>
        </w:rPr>
        <w:t>Business intelligence systems are used to</w:t>
      </w:r>
      <w:r w:rsidR="00863E48" w:rsidRPr="00163F63">
        <w:rPr>
          <w:szCs w:val="24"/>
        </w:rPr>
        <w:t xml:space="preserve"> convert data into useful information and, through</w:t>
      </w:r>
      <w:r w:rsidR="00863E48">
        <w:t xml:space="preserve"> human analysis, into knowledge”. They can look at </w:t>
      </w:r>
      <w:r w:rsidR="00863E48" w:rsidRPr="00863E48">
        <w:rPr>
          <w:szCs w:val="24"/>
        </w:rPr>
        <w:t>past and current accomplishment</w:t>
      </w:r>
      <w:r w:rsidR="00863E48">
        <w:rPr>
          <w:szCs w:val="24"/>
        </w:rPr>
        <w:t>s, forecast</w:t>
      </w:r>
      <w:r w:rsidR="001400D3">
        <w:rPr>
          <w:szCs w:val="24"/>
        </w:rPr>
        <w:t>s</w:t>
      </w:r>
      <w:r w:rsidR="00022430" w:rsidRPr="00863E48">
        <w:rPr>
          <w:szCs w:val="24"/>
        </w:rPr>
        <w:t xml:space="preserve"> </w:t>
      </w:r>
      <w:r w:rsidR="00863E48" w:rsidRPr="00863E48">
        <w:rPr>
          <w:szCs w:val="24"/>
        </w:rPr>
        <w:t>built</w:t>
      </w:r>
      <w:r w:rsidR="00A378A7">
        <w:rPr>
          <w:szCs w:val="24"/>
        </w:rPr>
        <w:t xml:space="preserve"> on historical data, </w:t>
      </w:r>
      <w:r w:rsidR="00022430" w:rsidRPr="00863E48">
        <w:rPr>
          <w:szCs w:val="24"/>
        </w:rPr>
        <w:t>and</w:t>
      </w:r>
      <w:r w:rsidR="00A378A7">
        <w:rPr>
          <w:szCs w:val="24"/>
        </w:rPr>
        <w:t xml:space="preserve"> make calculations as to the direction the future is </w:t>
      </w:r>
      <w:r w:rsidR="00022430" w:rsidRPr="00863E48">
        <w:rPr>
          <w:szCs w:val="24"/>
        </w:rPr>
        <w:t>go</w:t>
      </w:r>
      <w:r w:rsidR="00A378A7">
        <w:rPr>
          <w:szCs w:val="24"/>
        </w:rPr>
        <w:t xml:space="preserve">ing. Look at possible scenarios </w:t>
      </w:r>
      <w:r w:rsidR="001400D3">
        <w:rPr>
          <w:szCs w:val="24"/>
        </w:rPr>
        <w:t>and analyse</w:t>
      </w:r>
      <w:r w:rsidR="00022430" w:rsidRPr="00863E48">
        <w:rPr>
          <w:szCs w:val="24"/>
        </w:rPr>
        <w:t xml:space="preserve"> </w:t>
      </w:r>
      <w:r w:rsidR="00A378A7">
        <w:rPr>
          <w:szCs w:val="24"/>
        </w:rPr>
        <w:t xml:space="preserve">the </w:t>
      </w:r>
      <w:r w:rsidR="001400D3">
        <w:rPr>
          <w:szCs w:val="24"/>
        </w:rPr>
        <w:t>impact</w:t>
      </w:r>
      <w:r w:rsidR="00022430" w:rsidRPr="00863E48">
        <w:rPr>
          <w:szCs w:val="24"/>
        </w:rPr>
        <w:t xml:space="preserve"> of </w:t>
      </w:r>
      <w:r w:rsidR="00A378A7" w:rsidRPr="00A378A7">
        <w:rPr>
          <w:szCs w:val="24"/>
        </w:rPr>
        <w:t>alterations</w:t>
      </w:r>
      <w:r w:rsidR="00A378A7">
        <w:rPr>
          <w:szCs w:val="24"/>
        </w:rPr>
        <w:t xml:space="preserve"> and its outcome, non-routine questions and </w:t>
      </w:r>
      <w:r w:rsidR="001400D3">
        <w:rPr>
          <w:szCs w:val="24"/>
        </w:rPr>
        <w:t>s</w:t>
      </w:r>
      <w:r w:rsidR="00022430" w:rsidRPr="00863E48">
        <w:rPr>
          <w:szCs w:val="24"/>
        </w:rPr>
        <w:t>trategic insight</w:t>
      </w:r>
      <w:r w:rsidR="00022430">
        <w:t xml:space="preserve"> </w:t>
      </w:r>
      <w:r>
        <w:t xml:space="preserve"> </w:t>
      </w:r>
      <w:sdt>
        <w:sdtPr>
          <w:id w:val="-1997415552"/>
          <w:citation/>
        </w:sdtPr>
        <w:sdtContent>
          <w:r>
            <w:fldChar w:fldCharType="begin"/>
          </w:r>
          <w:r>
            <w:instrText xml:space="preserve"> CITATION Sol04 \l 2057 </w:instrText>
          </w:r>
          <w:r>
            <w:fldChar w:fldCharType="separate"/>
          </w:r>
          <w:r w:rsidR="00811D21" w:rsidRPr="00811D21">
            <w:rPr>
              <w:noProof/>
            </w:rPr>
            <w:t>(Negash, 2004)</w:t>
          </w:r>
          <w:r>
            <w:fldChar w:fldCharType="end"/>
          </w:r>
        </w:sdtContent>
      </w:sdt>
      <w:r>
        <w:t>.</w:t>
      </w:r>
      <w:r w:rsidRPr="00DD6749">
        <w:rPr>
          <w:rFonts w:cs="Arial"/>
          <w:color w:val="000000"/>
          <w:sz w:val="26"/>
          <w:szCs w:val="26"/>
          <w:shd w:val="clear" w:color="auto" w:fill="FFFFFF"/>
        </w:rPr>
        <w:t xml:space="preserve"> </w:t>
      </w:r>
    </w:p>
    <w:p w14:paraId="7E11CF03" w14:textId="602F6D52" w:rsidR="00941931" w:rsidRPr="00DD6749" w:rsidRDefault="00941931" w:rsidP="00683651">
      <w:pPr>
        <w:jc w:val="both"/>
      </w:pPr>
      <w:r w:rsidRPr="00DD6749">
        <w:rPr>
          <w:noProof/>
        </w:rPr>
        <w:drawing>
          <wp:inline distT="0" distB="0" distL="0" distR="0" wp14:anchorId="72C30572" wp14:editId="0EB8F839">
            <wp:extent cx="5941695" cy="3487271"/>
            <wp:effectExtent l="0" t="0" r="190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32102" cy="3540332"/>
                    </a:xfrm>
                    <a:prstGeom prst="rect">
                      <a:avLst/>
                    </a:prstGeom>
                    <a:noFill/>
                    <a:ln>
                      <a:noFill/>
                    </a:ln>
                  </pic:spPr>
                </pic:pic>
              </a:graphicData>
            </a:graphic>
          </wp:inline>
        </w:drawing>
      </w:r>
    </w:p>
    <w:p w14:paraId="14AABADC" w14:textId="3399DDCF" w:rsidR="00941931" w:rsidRPr="00DD6749" w:rsidRDefault="00941931" w:rsidP="00683651">
      <w:pPr>
        <w:pStyle w:val="Caption"/>
        <w:jc w:val="both"/>
      </w:pPr>
      <w:r w:rsidRPr="00DD6749">
        <w:t xml:space="preserve">Figure </w:t>
      </w:r>
      <w:fldSimple w:instr=" SEQ Figure \* ARABIC ">
        <w:r w:rsidR="00865716">
          <w:rPr>
            <w:noProof/>
          </w:rPr>
          <w:t>5</w:t>
        </w:r>
      </w:fldSimple>
      <w:r w:rsidRPr="00DD6749">
        <w:t xml:space="preserve"> Data warehouse courtesy of Google</w:t>
      </w:r>
    </w:p>
    <w:p w14:paraId="21E3BE6F" w14:textId="0FD044F9" w:rsidR="00127EA2" w:rsidRDefault="00127EA2" w:rsidP="00683651">
      <w:pPr>
        <w:pStyle w:val="Heading3"/>
        <w:jc w:val="both"/>
      </w:pPr>
      <w:bookmarkStart w:id="17" w:name="_Toc524547194"/>
      <w:r>
        <w:t xml:space="preserve">Implement the Building </w:t>
      </w:r>
      <w:r w:rsidR="007207A6">
        <w:t>Blocks</w:t>
      </w:r>
      <w:bookmarkEnd w:id="17"/>
    </w:p>
    <w:p w14:paraId="613477DE" w14:textId="77777777" w:rsidR="001400D3" w:rsidRDefault="004C59B1" w:rsidP="007207A6">
      <w:pPr>
        <w:jc w:val="both"/>
      </w:pPr>
      <w:r>
        <w:t>Introduced the knowl</w:t>
      </w:r>
      <w:r w:rsidR="001400D3">
        <w:t>edge management system through</w:t>
      </w:r>
      <w:r>
        <w:t xml:space="preserve"> </w:t>
      </w:r>
      <w:r w:rsidR="001400D3">
        <w:t xml:space="preserve">a </w:t>
      </w:r>
      <w:r>
        <w:t>phased approach. Take a specific p</w:t>
      </w:r>
      <w:r w:rsidR="001400D3">
        <w:t>art like customer service, one</w:t>
      </w:r>
      <w:r>
        <w:t xml:space="preserve"> can see the return on the in</w:t>
      </w:r>
      <w:r w:rsidR="001400D3">
        <w:t>vestment and lay the foundation</w:t>
      </w:r>
      <w:r>
        <w:t xml:space="preserve"> for the next phase.</w:t>
      </w:r>
      <w:r w:rsidR="000177DD">
        <w:t xml:space="preserve"> </w:t>
      </w:r>
      <w:r w:rsidR="00AD3F60">
        <w:t xml:space="preserve">To </w:t>
      </w:r>
      <w:r w:rsidR="009C3662">
        <w:t xml:space="preserve">integrate </w:t>
      </w:r>
      <w:r w:rsidR="00AD3F60">
        <w:t xml:space="preserve">all </w:t>
      </w:r>
      <w:r w:rsidR="009C3662">
        <w:t>existing information sources,</w:t>
      </w:r>
      <w:r w:rsidR="00B868F8">
        <w:t xml:space="preserve"> use a </w:t>
      </w:r>
      <w:r w:rsidR="00B868F8" w:rsidRPr="00AE3DA7">
        <w:rPr>
          <w:rStyle w:val="Heading4Char"/>
          <w:rFonts w:cs="Arial"/>
        </w:rPr>
        <w:t>Meta-level search broker</w:t>
      </w:r>
      <w:r w:rsidR="009C3662">
        <w:t xml:space="preserve"> </w:t>
      </w:r>
      <w:r w:rsidR="00B5197F">
        <w:t>this will examin</w:t>
      </w:r>
      <w:r w:rsidR="00AE3DA7">
        <w:t>e</w:t>
      </w:r>
      <w:r w:rsidR="009C3662" w:rsidRPr="00B5197F">
        <w:t xml:space="preserve"> and integrate all the existing systems and merge the findings </w:t>
      </w:r>
      <w:r w:rsidR="007E7F08" w:rsidRPr="00B5197F">
        <w:t>for the end-user.</w:t>
      </w:r>
      <w:r w:rsidR="00810A97" w:rsidRPr="00B5197F">
        <w:t xml:space="preserve"> </w:t>
      </w:r>
      <w:r w:rsidR="005C6FFF" w:rsidRPr="00B5197F">
        <w:t>Productivity time is substantially reduced by bridging repositories as it reduces the time needed to find information.</w:t>
      </w:r>
      <w:r w:rsidR="00A10FC0" w:rsidRPr="00B5197F">
        <w:t xml:space="preserve"> </w:t>
      </w:r>
    </w:p>
    <w:p w14:paraId="2BA2D399" w14:textId="209C6CC6" w:rsidR="001400D3" w:rsidRDefault="004D0AB3" w:rsidP="007207A6">
      <w:pPr>
        <w:jc w:val="both"/>
      </w:pPr>
      <w:r w:rsidRPr="00841542">
        <w:rPr>
          <w:rStyle w:val="Heading4Char"/>
        </w:rPr>
        <w:t>Knowledge mining</w:t>
      </w:r>
      <w:r w:rsidRPr="00B5197F">
        <w:t xml:space="preserve"> </w:t>
      </w:r>
      <w:r w:rsidR="00AE3DA7">
        <w:t>as there are so many diffe</w:t>
      </w:r>
      <w:r w:rsidR="001400D3">
        <w:t>rent sources of information</w:t>
      </w:r>
      <w:r w:rsidR="00AE3DA7">
        <w:t xml:space="preserve"> using target specific source for a keyword search there is a high probability of getting thousands of responses. To avoid this categorisation of knowledge assets</w:t>
      </w:r>
      <w:r w:rsidR="001400D3">
        <w:t>,</w:t>
      </w:r>
      <w:r w:rsidR="00841542">
        <w:t xml:space="preserve"> results are clustered with the help of knowledge mapping categories. </w:t>
      </w:r>
    </w:p>
    <w:p w14:paraId="72B3E213" w14:textId="77777777" w:rsidR="001400D3" w:rsidRDefault="00841542" w:rsidP="007207A6">
      <w:pPr>
        <w:jc w:val="both"/>
      </w:pPr>
      <w:r>
        <w:lastRenderedPageBreak/>
        <w:t>The user is then usually able to research “mine” for the correct knowledge.</w:t>
      </w:r>
      <w:r w:rsidR="00403B86">
        <w:t xml:space="preserve"> Automated Categorization </w:t>
      </w:r>
      <w:r w:rsidR="00FE71D5">
        <w:t>the best source of metadata</w:t>
      </w:r>
      <w:r w:rsidR="00DD15DE">
        <w:t xml:space="preserve"> is the end user so to encourage them to do this having an incentive program in place to encourage them to input the knowledge is advised. </w:t>
      </w:r>
    </w:p>
    <w:p w14:paraId="2FE0991A" w14:textId="77777777" w:rsidR="001400D3" w:rsidRDefault="00DD15DE" w:rsidP="007207A6">
      <w:pPr>
        <w:jc w:val="both"/>
      </w:pPr>
      <w:r>
        <w:t>To ensure the knowledge is categorised knowledge editors through their cross departmental knowledge ensure the information is available to other departments. This function can also b</w:t>
      </w:r>
      <w:r w:rsidR="006626EA">
        <w:t>e done automatically with key words or departments or where the asset knowledge was sourced from.</w:t>
      </w:r>
      <w:r w:rsidR="006E2144">
        <w:t xml:space="preserve"> </w:t>
      </w:r>
    </w:p>
    <w:p w14:paraId="5C6DA7C0" w14:textId="4FB87AD7" w:rsidR="00DD23BC" w:rsidRDefault="006E2144" w:rsidP="007207A6">
      <w:pPr>
        <w:jc w:val="both"/>
        <w:rPr>
          <w:rFonts w:cs="Arial"/>
          <w:szCs w:val="24"/>
          <w:shd w:val="clear" w:color="auto" w:fill="FFFFFF"/>
        </w:rPr>
      </w:pPr>
      <w:r w:rsidRPr="00EC197A">
        <w:rPr>
          <w:rStyle w:val="Heading4Char"/>
        </w:rPr>
        <w:t>The Knowledge Warehouse</w:t>
      </w:r>
      <w:r>
        <w:t xml:space="preserve"> </w:t>
      </w:r>
      <w:r w:rsidR="005C2CBB">
        <w:t>labelled as the enterprise data warehouse figure 5 is where data information an</w:t>
      </w:r>
      <w:r w:rsidR="001400D3">
        <w:t xml:space="preserve">d metadata are stored securely </w:t>
      </w:r>
      <w:r w:rsidR="005C2CBB">
        <w:t>and indexed</w:t>
      </w:r>
      <w:r w:rsidR="001400D3">
        <w:t>.</w:t>
      </w:r>
      <w:r w:rsidR="005C2CBB">
        <w:t xml:space="preserve"> </w:t>
      </w:r>
      <w:r w:rsidR="001400D3">
        <w:t>I</w:t>
      </w:r>
      <w:r w:rsidR="005C2CBB">
        <w:t xml:space="preserve">t captures the value of the knowledge by </w:t>
      </w:r>
      <w:r w:rsidR="008C009F">
        <w:t xml:space="preserve">recording </w:t>
      </w:r>
      <w:r w:rsidR="00D0020E">
        <w:t>details of creation date, who</w:t>
      </w:r>
      <w:r w:rsidR="00C73D60">
        <w:t xml:space="preserve"> contributed to the document, who created</w:t>
      </w:r>
      <w:r w:rsidR="00D0020E">
        <w:t xml:space="preserve"> the document</w:t>
      </w:r>
      <w:r w:rsidR="00D728FF">
        <w:t>,</w:t>
      </w:r>
      <w:r w:rsidR="00D0020E">
        <w:t xml:space="preserve"> what application was used and so on</w:t>
      </w:r>
      <w:r w:rsidR="00D728FF">
        <w:t>.</w:t>
      </w:r>
      <w:r w:rsidR="00D0020E">
        <w:t xml:space="preserve"> </w:t>
      </w:r>
      <w:r w:rsidR="00D728FF">
        <w:t>T</w:t>
      </w:r>
      <w:r w:rsidR="00D0020E">
        <w:t>his type of information increase</w:t>
      </w:r>
      <w:r w:rsidR="00D728FF">
        <w:t>s</w:t>
      </w:r>
      <w:r w:rsidR="00D0020E">
        <w:t xml:space="preserve"> the value of the knowledge assets. The knowledge is accessed through portals</w:t>
      </w:r>
      <w:sdt>
        <w:sdtPr>
          <w:id w:val="-369682222"/>
          <w:citation/>
        </w:sdtPr>
        <w:sdtContent>
          <w:r w:rsidR="00A051B6">
            <w:fldChar w:fldCharType="begin"/>
          </w:r>
          <w:r w:rsidR="00A051B6">
            <w:instrText xml:space="preserve"> CITATION Dat98 \l 2057 </w:instrText>
          </w:r>
          <w:r w:rsidR="00A051B6">
            <w:fldChar w:fldCharType="separate"/>
          </w:r>
          <w:r w:rsidR="00811D21">
            <w:rPr>
              <w:noProof/>
            </w:rPr>
            <w:t xml:space="preserve"> </w:t>
          </w:r>
          <w:r w:rsidR="00811D21" w:rsidRPr="00811D21">
            <w:rPr>
              <w:noProof/>
            </w:rPr>
            <w:t>(Technologies, 1998)</w:t>
          </w:r>
          <w:r w:rsidR="00A051B6">
            <w:fldChar w:fldCharType="end"/>
          </w:r>
        </w:sdtContent>
      </w:sdt>
      <w:r w:rsidR="00D0020E">
        <w:t xml:space="preserve">. </w:t>
      </w:r>
      <w:r w:rsidR="007902F4" w:rsidRPr="00A86076">
        <w:t xml:space="preserve">Rouse and Huhn state that knowledge </w:t>
      </w:r>
      <w:r w:rsidR="00EA397E" w:rsidRPr="00A86076">
        <w:t>management creates an</w:t>
      </w:r>
      <w:r w:rsidR="00EC197A" w:rsidRPr="00A86076">
        <w:t xml:space="preserve"> “</w:t>
      </w:r>
      <w:hyperlink r:id="rId20" w:history="1">
        <w:r w:rsidR="00D0020E" w:rsidRPr="00A86076">
          <w:rPr>
            <w:rStyle w:val="Hyperlink"/>
            <w:rFonts w:cs="Arial"/>
            <w:color w:val="auto"/>
            <w:szCs w:val="24"/>
            <w:u w:val="none"/>
            <w:shd w:val="clear" w:color="auto" w:fill="FFFFFF"/>
          </w:rPr>
          <w:t>infrastructure</w:t>
        </w:r>
      </w:hyperlink>
      <w:r w:rsidR="00D0020E" w:rsidRPr="00A86076">
        <w:rPr>
          <w:rFonts w:cs="Arial"/>
          <w:szCs w:val="24"/>
          <w:shd w:val="clear" w:color="auto" w:fill="FFFFFF"/>
        </w:rPr>
        <w:t> and </w:t>
      </w:r>
      <w:hyperlink r:id="rId21" w:history="1">
        <w:r w:rsidR="00D0020E" w:rsidRPr="00A86076">
          <w:rPr>
            <w:rStyle w:val="Hyperlink"/>
            <w:rFonts w:cs="Arial"/>
            <w:color w:val="auto"/>
            <w:szCs w:val="24"/>
            <w:u w:val="none"/>
            <w:shd w:val="clear" w:color="auto" w:fill="FFFFFF"/>
          </w:rPr>
          <w:t>front-end</w:t>
        </w:r>
      </w:hyperlink>
      <w:r w:rsidR="00D0020E" w:rsidRPr="00A86076">
        <w:rPr>
          <w:rFonts w:cs="Arial"/>
          <w:szCs w:val="24"/>
          <w:shd w:val="clear" w:color="auto" w:fill="FFFFFF"/>
        </w:rPr>
        <w:t> tools for the development, exchange, integration, translation, and transfer of multimedia enterprise knowledge</w:t>
      </w:r>
      <w:r w:rsidR="00EC197A" w:rsidRPr="00A86076">
        <w:rPr>
          <w:rFonts w:cs="Arial"/>
          <w:szCs w:val="24"/>
          <w:shd w:val="clear" w:color="auto" w:fill="FFFFFF"/>
        </w:rPr>
        <w:t xml:space="preserve">” </w:t>
      </w:r>
      <w:sdt>
        <w:sdtPr>
          <w:rPr>
            <w:rFonts w:cs="Arial"/>
            <w:szCs w:val="24"/>
            <w:shd w:val="clear" w:color="auto" w:fill="FFFFFF"/>
          </w:rPr>
          <w:id w:val="1077018713"/>
          <w:citation/>
        </w:sdtPr>
        <w:sdtContent>
          <w:r w:rsidR="00EC197A" w:rsidRPr="00A86076">
            <w:rPr>
              <w:rFonts w:cs="Arial"/>
              <w:szCs w:val="24"/>
              <w:shd w:val="clear" w:color="auto" w:fill="FFFFFF"/>
            </w:rPr>
            <w:fldChar w:fldCharType="begin"/>
          </w:r>
          <w:r w:rsidR="00EC197A" w:rsidRPr="00A86076">
            <w:rPr>
              <w:rFonts w:cs="Arial"/>
              <w:szCs w:val="24"/>
              <w:shd w:val="clear" w:color="auto" w:fill="FFFFFF"/>
            </w:rPr>
            <w:instrText xml:space="preserve"> CITATION Mar05 \l 2057 </w:instrText>
          </w:r>
          <w:r w:rsidR="00EC197A" w:rsidRPr="00A86076">
            <w:rPr>
              <w:rFonts w:cs="Arial"/>
              <w:szCs w:val="24"/>
              <w:shd w:val="clear" w:color="auto" w:fill="FFFFFF"/>
            </w:rPr>
            <w:fldChar w:fldCharType="separate"/>
          </w:r>
          <w:r w:rsidR="00811D21" w:rsidRPr="00A86076">
            <w:rPr>
              <w:rFonts w:cs="Arial"/>
              <w:noProof/>
              <w:szCs w:val="24"/>
              <w:shd w:val="clear" w:color="auto" w:fill="FFFFFF"/>
            </w:rPr>
            <w:t>(Rouse, 2005)</w:t>
          </w:r>
          <w:r w:rsidR="00EC197A" w:rsidRPr="00A86076">
            <w:rPr>
              <w:rFonts w:cs="Arial"/>
              <w:szCs w:val="24"/>
              <w:shd w:val="clear" w:color="auto" w:fill="FFFFFF"/>
            </w:rPr>
            <w:fldChar w:fldCharType="end"/>
          </w:r>
        </w:sdtContent>
      </w:sdt>
      <w:r w:rsidR="00D0020E" w:rsidRPr="00A86076">
        <w:rPr>
          <w:rFonts w:cs="Arial"/>
          <w:szCs w:val="24"/>
          <w:shd w:val="clear" w:color="auto" w:fill="FFFFFF"/>
        </w:rPr>
        <w:t>.</w:t>
      </w:r>
      <w:r w:rsidR="008B70AC" w:rsidRPr="00A86076">
        <w:rPr>
          <w:rFonts w:cs="Arial"/>
          <w:szCs w:val="24"/>
          <w:shd w:val="clear" w:color="auto" w:fill="FFFFFF"/>
        </w:rPr>
        <w:t xml:space="preserve"> </w:t>
      </w:r>
    </w:p>
    <w:p w14:paraId="169F6724" w14:textId="0E6A0CF5" w:rsidR="00DD23BC" w:rsidRDefault="008B70AC" w:rsidP="007207A6">
      <w:pPr>
        <w:jc w:val="both"/>
        <w:rPr>
          <w:rFonts w:cs="Arial"/>
          <w:szCs w:val="24"/>
          <w:shd w:val="clear" w:color="auto" w:fill="FFFFFF"/>
        </w:rPr>
      </w:pPr>
      <w:r>
        <w:rPr>
          <w:rFonts w:cs="Arial"/>
          <w:szCs w:val="24"/>
          <w:shd w:val="clear" w:color="auto" w:fill="FFFFFF"/>
        </w:rPr>
        <w:t>It provides the infrastructure</w:t>
      </w:r>
      <w:r w:rsidR="00B76AE0">
        <w:rPr>
          <w:rFonts w:cs="Arial"/>
          <w:szCs w:val="24"/>
          <w:shd w:val="clear" w:color="auto" w:fill="FFFFFF"/>
        </w:rPr>
        <w:t xml:space="preserve"> to easily contri</w:t>
      </w:r>
      <w:r w:rsidR="007414E6">
        <w:rPr>
          <w:rFonts w:cs="Arial"/>
          <w:szCs w:val="24"/>
          <w:shd w:val="clear" w:color="auto" w:fill="FFFFFF"/>
        </w:rPr>
        <w:t>bute to the knowledge store of</w:t>
      </w:r>
      <w:r w:rsidR="00B76AE0">
        <w:rPr>
          <w:rFonts w:cs="Arial"/>
          <w:szCs w:val="24"/>
          <w:shd w:val="clear" w:color="auto" w:fill="FFFFFF"/>
        </w:rPr>
        <w:t xml:space="preserve"> current and older </w:t>
      </w:r>
      <w:r w:rsidR="007414E6">
        <w:rPr>
          <w:rFonts w:cs="Arial"/>
          <w:szCs w:val="24"/>
          <w:shd w:val="clear" w:color="auto" w:fill="FFFFFF"/>
        </w:rPr>
        <w:t>documentation</w:t>
      </w:r>
      <w:r w:rsidR="00DD23BC">
        <w:rPr>
          <w:rFonts w:cs="Arial"/>
          <w:szCs w:val="24"/>
          <w:shd w:val="clear" w:color="auto" w:fill="FFFFFF"/>
        </w:rPr>
        <w:t>.</w:t>
      </w:r>
      <w:r w:rsidR="00A051B6">
        <w:rPr>
          <w:rFonts w:cs="Arial"/>
          <w:szCs w:val="24"/>
          <w:shd w:val="clear" w:color="auto" w:fill="FFFFFF"/>
        </w:rPr>
        <w:t xml:space="preserve"> </w:t>
      </w:r>
      <w:r w:rsidR="00DD23BC">
        <w:rPr>
          <w:rFonts w:cs="Arial"/>
          <w:szCs w:val="24"/>
          <w:shd w:val="clear" w:color="auto" w:fill="FFFFFF"/>
        </w:rPr>
        <w:t>A</w:t>
      </w:r>
      <w:r w:rsidR="00A051B6">
        <w:rPr>
          <w:rFonts w:cs="Arial"/>
          <w:szCs w:val="24"/>
          <w:shd w:val="clear" w:color="auto" w:fill="FFFFFF"/>
        </w:rPr>
        <w:t>ttach</w:t>
      </w:r>
      <w:r w:rsidR="007414E6">
        <w:rPr>
          <w:rFonts w:cs="Arial"/>
          <w:szCs w:val="24"/>
          <w:shd w:val="clear" w:color="auto" w:fill="FFFFFF"/>
        </w:rPr>
        <w:t>ments can be made to existing documents all adding value</w:t>
      </w:r>
      <w:sdt>
        <w:sdtPr>
          <w:rPr>
            <w:rFonts w:cs="Arial"/>
            <w:szCs w:val="24"/>
            <w:shd w:val="clear" w:color="auto" w:fill="FFFFFF"/>
          </w:rPr>
          <w:id w:val="153263179"/>
          <w:citation/>
        </w:sdtPr>
        <w:sdtContent>
          <w:r w:rsidR="007414E6">
            <w:rPr>
              <w:rFonts w:cs="Arial"/>
              <w:szCs w:val="24"/>
              <w:shd w:val="clear" w:color="auto" w:fill="FFFFFF"/>
            </w:rPr>
            <w:fldChar w:fldCharType="begin"/>
          </w:r>
          <w:r w:rsidR="007414E6">
            <w:rPr>
              <w:rFonts w:cs="Arial"/>
              <w:szCs w:val="24"/>
              <w:shd w:val="clear" w:color="auto" w:fill="FFFFFF"/>
            </w:rPr>
            <w:instrText xml:space="preserve"> CITATION Dat98 \l 2057 </w:instrText>
          </w:r>
          <w:r w:rsidR="007414E6">
            <w:rPr>
              <w:rFonts w:cs="Arial"/>
              <w:szCs w:val="24"/>
              <w:shd w:val="clear" w:color="auto" w:fill="FFFFFF"/>
            </w:rPr>
            <w:fldChar w:fldCharType="separate"/>
          </w:r>
          <w:r w:rsidR="00811D21">
            <w:rPr>
              <w:rFonts w:cs="Arial"/>
              <w:noProof/>
              <w:szCs w:val="24"/>
              <w:shd w:val="clear" w:color="auto" w:fill="FFFFFF"/>
            </w:rPr>
            <w:t xml:space="preserve"> </w:t>
          </w:r>
          <w:r w:rsidR="00811D21" w:rsidRPr="00811D21">
            <w:rPr>
              <w:rFonts w:cs="Arial"/>
              <w:noProof/>
              <w:szCs w:val="24"/>
              <w:shd w:val="clear" w:color="auto" w:fill="FFFFFF"/>
            </w:rPr>
            <w:t>(Technologies, 1998)</w:t>
          </w:r>
          <w:r w:rsidR="007414E6">
            <w:rPr>
              <w:rFonts w:cs="Arial"/>
              <w:szCs w:val="24"/>
              <w:shd w:val="clear" w:color="auto" w:fill="FFFFFF"/>
            </w:rPr>
            <w:fldChar w:fldCharType="end"/>
          </w:r>
        </w:sdtContent>
      </w:sdt>
      <w:r w:rsidR="007414E6">
        <w:rPr>
          <w:rFonts w:cs="Arial"/>
          <w:szCs w:val="24"/>
          <w:shd w:val="clear" w:color="auto" w:fill="FFFFFF"/>
        </w:rPr>
        <w:t>.</w:t>
      </w:r>
      <w:r w:rsidR="001F4E75">
        <w:rPr>
          <w:rFonts w:cs="Arial"/>
          <w:szCs w:val="24"/>
          <w:shd w:val="clear" w:color="auto" w:fill="FFFFFF"/>
        </w:rPr>
        <w:t xml:space="preserve"> </w:t>
      </w:r>
    </w:p>
    <w:p w14:paraId="039814C6" w14:textId="3698DCC2" w:rsidR="001F4E75" w:rsidRPr="007207A6" w:rsidRDefault="001F4E75" w:rsidP="007207A6">
      <w:pPr>
        <w:jc w:val="both"/>
        <w:rPr>
          <w:rFonts w:cs="Arial"/>
          <w:szCs w:val="24"/>
          <w:shd w:val="clear" w:color="auto" w:fill="FFFFFF"/>
        </w:rPr>
      </w:pPr>
      <w:r w:rsidRPr="003E7E61">
        <w:rPr>
          <w:rStyle w:val="Heading4Char"/>
        </w:rPr>
        <w:t>Capturing Tacit Knowledge</w:t>
      </w:r>
      <w:r w:rsidR="00DB3BDC">
        <w:t xml:space="preserve"> </w:t>
      </w:r>
      <w:r w:rsidR="000D1122">
        <w:t>capturing tacit knowledge can be difficult as it</w:t>
      </w:r>
      <w:r w:rsidR="00DD23BC">
        <w:t xml:space="preserve"> i</w:t>
      </w:r>
      <w:r w:rsidR="000D1122">
        <w:t>s usually learnt through experience.</w:t>
      </w:r>
      <w:r w:rsidR="008D1E29">
        <w:t xml:space="preserve"> Storytelling is a way of passing on tacit knowledge</w:t>
      </w:r>
      <w:r w:rsidR="00AD5E34">
        <w:t>,</w:t>
      </w:r>
      <w:r w:rsidR="008D1E29">
        <w:t xml:space="preserve"> </w:t>
      </w:r>
      <w:r w:rsidR="00AD5E34">
        <w:t xml:space="preserve">it </w:t>
      </w:r>
      <w:r w:rsidR="008D1E29">
        <w:t>needs to be about the business</w:t>
      </w:r>
      <w:r w:rsidR="00AD5E34">
        <w:t>,</w:t>
      </w:r>
      <w:r w:rsidR="008D1E29">
        <w:t xml:space="preserve"> true</w:t>
      </w:r>
      <w:r w:rsidR="00AD5E34">
        <w:t>. S</w:t>
      </w:r>
      <w:r w:rsidR="008D1E29">
        <w:t>toryteller needs to engage the audience ensuring that information is clear</w:t>
      </w:r>
      <w:r w:rsidR="00AD5E34">
        <w:t>,</w:t>
      </w:r>
      <w:r w:rsidR="008D1E29">
        <w:t xml:space="preserve"> engaging</w:t>
      </w:r>
      <w:r w:rsidR="00AD5E34">
        <w:t>,</w:t>
      </w:r>
      <w:r w:rsidR="008D1E29">
        <w:t xml:space="preserve"> easily relatable to the current situation, including the norms and values of the organisation</w:t>
      </w:r>
      <w:sdt>
        <w:sdtPr>
          <w:id w:val="19899405"/>
          <w:citation/>
        </w:sdtPr>
        <w:sdtContent>
          <w:r w:rsidR="008D1E29">
            <w:fldChar w:fldCharType="begin"/>
          </w:r>
          <w:r w:rsidR="008D1E29">
            <w:instrText xml:space="preserve"> CITATION Bec10 \l 2057 </w:instrText>
          </w:r>
          <w:r w:rsidR="008D1E29">
            <w:fldChar w:fldCharType="separate"/>
          </w:r>
          <w:r w:rsidR="00811D21">
            <w:rPr>
              <w:noProof/>
            </w:rPr>
            <w:t xml:space="preserve"> </w:t>
          </w:r>
          <w:r w:rsidR="00811D21" w:rsidRPr="00811D21">
            <w:rPr>
              <w:noProof/>
            </w:rPr>
            <w:t>(Becerra-Fernandez &amp; Sabherwal, 2010)</w:t>
          </w:r>
          <w:r w:rsidR="008D1E29">
            <w:fldChar w:fldCharType="end"/>
          </w:r>
        </w:sdtContent>
      </w:sdt>
      <w:r w:rsidR="003E7E61">
        <w:t xml:space="preserve">. The system itself needs to be able to record the lessons learnt and prior practices and </w:t>
      </w:r>
      <w:r w:rsidR="003E7E61" w:rsidRPr="003E7E61">
        <w:t>appropriate</w:t>
      </w:r>
      <w:r w:rsidR="00AD5E34">
        <w:t xml:space="preserve"> individuals, also users</w:t>
      </w:r>
      <w:r w:rsidR="003E7E61">
        <w:t xml:space="preserve"> </w:t>
      </w:r>
      <w:proofErr w:type="gramStart"/>
      <w:r w:rsidR="003E7E61">
        <w:t>have the ability to</w:t>
      </w:r>
      <w:proofErr w:type="gramEnd"/>
      <w:r w:rsidR="003E7E61">
        <w:t xml:space="preserve"> add relevant information</w:t>
      </w:r>
      <w:sdt>
        <w:sdtPr>
          <w:id w:val="2096817493"/>
          <w:citation/>
        </w:sdtPr>
        <w:sdtContent>
          <w:r w:rsidR="003E7E61">
            <w:fldChar w:fldCharType="begin"/>
          </w:r>
          <w:r w:rsidR="003E7E61">
            <w:instrText xml:space="preserve"> CITATION Dat98 \l 2057 </w:instrText>
          </w:r>
          <w:r w:rsidR="003E7E61">
            <w:fldChar w:fldCharType="separate"/>
          </w:r>
          <w:r w:rsidR="00811D21">
            <w:rPr>
              <w:noProof/>
            </w:rPr>
            <w:t xml:space="preserve"> </w:t>
          </w:r>
          <w:r w:rsidR="00811D21" w:rsidRPr="00811D21">
            <w:rPr>
              <w:noProof/>
            </w:rPr>
            <w:t>(Technologies, 1998)</w:t>
          </w:r>
          <w:r w:rsidR="003E7E61">
            <w:fldChar w:fldCharType="end"/>
          </w:r>
        </w:sdtContent>
      </w:sdt>
      <w:r w:rsidR="003E7E61">
        <w:t>.</w:t>
      </w:r>
    </w:p>
    <w:p w14:paraId="438FD7CF" w14:textId="2686B565" w:rsidR="006B7408" w:rsidRDefault="00B72CAA" w:rsidP="00B75CC0">
      <w:pPr>
        <w:pStyle w:val="Heading2"/>
      </w:pPr>
      <w:bookmarkStart w:id="18" w:name="_Toc524547195"/>
      <w:r>
        <w:t>Connecting people with their Knowledge</w:t>
      </w:r>
      <w:bookmarkEnd w:id="18"/>
    </w:p>
    <w:p w14:paraId="18E9A28F" w14:textId="559FEBBD" w:rsidR="005835D7" w:rsidRDefault="007423F5" w:rsidP="00811D21">
      <w:pPr>
        <w:jc w:val="both"/>
      </w:pPr>
      <w:r>
        <w:t>H</w:t>
      </w:r>
      <w:r w:rsidR="001D4ED6">
        <w:t>aving a knowledge management system</w:t>
      </w:r>
      <w:r>
        <w:t xml:space="preserve"> without maintaining it renders it useless. The system needs to be up</w:t>
      </w:r>
      <w:r w:rsidR="00B003FB">
        <w:t xml:space="preserve">dated on a regular basis. </w:t>
      </w:r>
      <w:r w:rsidR="00B003FB" w:rsidRPr="00A86076">
        <w:t>Staff to be</w:t>
      </w:r>
      <w:r w:rsidRPr="00A86076">
        <w:t xml:space="preserve"> appointed to </w:t>
      </w:r>
      <w:r w:rsidR="00865716" w:rsidRPr="00A86076">
        <w:t xml:space="preserve">create, capture </w:t>
      </w:r>
      <w:r w:rsidRPr="00A86076">
        <w:t>check and update information on the sys</w:t>
      </w:r>
      <w:r w:rsidR="00865716" w:rsidRPr="00A86076">
        <w:t xml:space="preserve">tem ensuring it is accurate, </w:t>
      </w:r>
      <w:r w:rsidRPr="00A86076">
        <w:t>up-to-date</w:t>
      </w:r>
      <w:r w:rsidR="00865716" w:rsidRPr="00A86076">
        <w:t xml:space="preserve">, or archive and remove any irrelevant information. </w:t>
      </w:r>
      <w:r w:rsidR="00366930" w:rsidRPr="00A86076">
        <w:t xml:space="preserve">They control the information life cycles seen in figure 6. </w:t>
      </w:r>
      <w:r w:rsidRPr="00A86076">
        <w:t>Also</w:t>
      </w:r>
      <w:r w:rsidR="00D05EB0" w:rsidRPr="00A86076">
        <w:t>,</w:t>
      </w:r>
      <w:r w:rsidRPr="00A86076">
        <w:t xml:space="preserve"> a directory of expertise and skilled employees should be kept, this also </w:t>
      </w:r>
      <w:r>
        <w:t xml:space="preserve">needs to be kept up-to-date when staff leave and </w:t>
      </w:r>
      <w:r w:rsidR="00B003FB">
        <w:t xml:space="preserve">are </w:t>
      </w:r>
      <w:r>
        <w:t xml:space="preserve">replaced. Organisations need to remember these are knowledge assets and must be maintained to keep a competitive edge </w:t>
      </w:r>
      <w:sdt>
        <w:sdtPr>
          <w:id w:val="17908875"/>
          <w:citation/>
        </w:sdtPr>
        <w:sdtContent>
          <w:r>
            <w:fldChar w:fldCharType="begin"/>
          </w:r>
          <w:r>
            <w:instrText xml:space="preserve"> CITATION Ste97 \l 2057 </w:instrText>
          </w:r>
          <w:r>
            <w:fldChar w:fldCharType="separate"/>
          </w:r>
          <w:r w:rsidR="00811D21" w:rsidRPr="00811D21">
            <w:rPr>
              <w:noProof/>
            </w:rPr>
            <w:t>(Offsey, 1997)</w:t>
          </w:r>
          <w:r>
            <w:fldChar w:fldCharType="end"/>
          </w:r>
        </w:sdtContent>
      </w:sdt>
      <w:r>
        <w:t xml:space="preserve">. Carphone Warehouse </w:t>
      </w:r>
      <w:r w:rsidR="00B003FB">
        <w:t>have what they call Knowledge C</w:t>
      </w:r>
      <w:r>
        <w:t>hampions who conduct these roles.</w:t>
      </w:r>
    </w:p>
    <w:p w14:paraId="6CF5FD72" w14:textId="7B64AD1A" w:rsidR="00865716" w:rsidRDefault="00865716" w:rsidP="00865716">
      <w:pPr>
        <w:jc w:val="center"/>
      </w:pPr>
      <w:r>
        <w:rPr>
          <w:noProof/>
        </w:rPr>
        <w:lastRenderedPageBreak/>
        <w:drawing>
          <wp:inline distT="0" distB="0" distL="0" distR="0" wp14:anchorId="5FDACC8D" wp14:editId="061A467A">
            <wp:extent cx="3093085" cy="3093085"/>
            <wp:effectExtent l="0" t="0" r="0" b="0"/>
            <wp:docPr id="2" name="Picture 2" descr="Image result for information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formation life-cyc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3085" cy="3093085"/>
                    </a:xfrm>
                    <a:prstGeom prst="rect">
                      <a:avLst/>
                    </a:prstGeom>
                    <a:noFill/>
                    <a:ln>
                      <a:noFill/>
                    </a:ln>
                  </pic:spPr>
                </pic:pic>
              </a:graphicData>
            </a:graphic>
          </wp:inline>
        </w:drawing>
      </w:r>
    </w:p>
    <w:p w14:paraId="6051BEA5" w14:textId="1D277E76" w:rsidR="00865716" w:rsidRDefault="00865716" w:rsidP="00865716">
      <w:pPr>
        <w:pStyle w:val="Caption"/>
      </w:pPr>
      <w:r>
        <w:t xml:space="preserve">Figure </w:t>
      </w:r>
      <w:fldSimple w:instr=" SEQ Figure \* ARABIC ">
        <w:r>
          <w:rPr>
            <w:noProof/>
          </w:rPr>
          <w:t>6</w:t>
        </w:r>
      </w:fldSimple>
      <w:r>
        <w:t xml:space="preserve"> Information life cycle courtesy</w:t>
      </w:r>
      <w:r w:rsidR="00F72599">
        <w:t xml:space="preserve"> google</w:t>
      </w:r>
      <w:r>
        <w:t xml:space="preserve"> </w:t>
      </w:r>
    </w:p>
    <w:p w14:paraId="6F36FDF9" w14:textId="25B47545" w:rsidR="00F40599" w:rsidRDefault="00F40599" w:rsidP="00F40599">
      <w:pPr>
        <w:pStyle w:val="Heading1"/>
      </w:pPr>
      <w:bookmarkStart w:id="19" w:name="_Toc524547196"/>
      <w:r>
        <w:t>Intellectual property rights</w:t>
      </w:r>
      <w:bookmarkEnd w:id="19"/>
    </w:p>
    <w:p w14:paraId="49756DF9" w14:textId="224807C4" w:rsidR="00684595" w:rsidRPr="009E3945" w:rsidRDefault="00B30346" w:rsidP="006B4B47">
      <w:pPr>
        <w:jc w:val="both"/>
        <w:rPr>
          <w:rFonts w:cs="Arial"/>
          <w:color w:val="000000"/>
          <w:szCs w:val="24"/>
          <w:shd w:val="clear" w:color="auto" w:fill="FFFFFF"/>
        </w:rPr>
      </w:pPr>
      <w:r>
        <w:rPr>
          <w:szCs w:val="24"/>
        </w:rPr>
        <w:t>Intellectual property refer</w:t>
      </w:r>
      <w:r w:rsidR="00B845A4">
        <w:rPr>
          <w:szCs w:val="24"/>
        </w:rPr>
        <w:t>s</w:t>
      </w:r>
      <w:r>
        <w:rPr>
          <w:szCs w:val="24"/>
        </w:rPr>
        <w:t xml:space="preserve"> to</w:t>
      </w:r>
      <w:r w:rsidR="00C86A1F" w:rsidRPr="009E3945">
        <w:rPr>
          <w:szCs w:val="24"/>
        </w:rPr>
        <w:t xml:space="preserve"> the intangible assets of the company. W</w:t>
      </w:r>
      <w:r w:rsidR="00B845A4">
        <w:rPr>
          <w:szCs w:val="24"/>
        </w:rPr>
        <w:t>h</w:t>
      </w:r>
      <w:r w:rsidR="00C86A1F" w:rsidRPr="009E3945">
        <w:rPr>
          <w:szCs w:val="24"/>
        </w:rPr>
        <w:t>e</w:t>
      </w:r>
      <w:r w:rsidR="004E5A1A" w:rsidRPr="009E3945">
        <w:rPr>
          <w:szCs w:val="24"/>
        </w:rPr>
        <w:t>re</w:t>
      </w:r>
      <w:r w:rsidR="00C86A1F" w:rsidRPr="009E3945">
        <w:rPr>
          <w:szCs w:val="24"/>
        </w:rPr>
        <w:t xml:space="preserve"> kno</w:t>
      </w:r>
      <w:r w:rsidR="00B845A4">
        <w:rPr>
          <w:szCs w:val="24"/>
        </w:rPr>
        <w:t>wledge is created in a business</w:t>
      </w:r>
      <w:r w:rsidR="004E5A1A" w:rsidRPr="009E3945">
        <w:rPr>
          <w:szCs w:val="24"/>
        </w:rPr>
        <w:t xml:space="preserve"> it </w:t>
      </w:r>
      <w:r w:rsidR="00B845A4">
        <w:rPr>
          <w:szCs w:val="24"/>
        </w:rPr>
        <w:t>is said to be</w:t>
      </w:r>
      <w:r w:rsidR="004E5A1A" w:rsidRPr="009E3945">
        <w:rPr>
          <w:szCs w:val="24"/>
        </w:rPr>
        <w:t xml:space="preserve"> proprietary</w:t>
      </w:r>
      <w:r w:rsidR="00B845A4">
        <w:rPr>
          <w:szCs w:val="24"/>
        </w:rPr>
        <w:t xml:space="preserve"> or owned by the business</w:t>
      </w:r>
      <w:r w:rsidR="00C86A1F" w:rsidRPr="009E3945">
        <w:rPr>
          <w:szCs w:val="24"/>
        </w:rPr>
        <w:t>. As this is often processes and procedures</w:t>
      </w:r>
      <w:r w:rsidR="004E5A1A" w:rsidRPr="009E3945">
        <w:rPr>
          <w:szCs w:val="24"/>
        </w:rPr>
        <w:t xml:space="preserve"> that are unique to an organisation. </w:t>
      </w:r>
      <w:r w:rsidR="00B845A4">
        <w:rPr>
          <w:rFonts w:cs="Arial"/>
          <w:color w:val="212529"/>
          <w:szCs w:val="24"/>
          <w:shd w:val="clear" w:color="auto" w:fill="FFFFFF"/>
        </w:rPr>
        <w:t>T</w:t>
      </w:r>
      <w:r w:rsidR="004E5A1A" w:rsidRPr="009E3945">
        <w:rPr>
          <w:rFonts w:cs="Arial"/>
          <w:color w:val="212529"/>
          <w:szCs w:val="24"/>
          <w:shd w:val="clear" w:color="auto" w:fill="FFFFFF"/>
        </w:rPr>
        <w:t>he special knowledge and skills that an employee has learned on the job are considered to be a company's proprietary information.</w:t>
      </w:r>
      <w:r w:rsidR="007B2F2C" w:rsidRPr="009E3945">
        <w:rPr>
          <w:rFonts w:ascii="PTSerifPro-Regular" w:hAnsi="PTSerifPro-Regular"/>
          <w:color w:val="000000"/>
          <w:szCs w:val="24"/>
          <w:shd w:val="clear" w:color="auto" w:fill="FFFFFF"/>
        </w:rPr>
        <w:t xml:space="preserve"> </w:t>
      </w:r>
      <w:r w:rsidR="006A0F6B" w:rsidRPr="009E3945">
        <w:rPr>
          <w:rFonts w:cs="Arial"/>
          <w:color w:val="000000"/>
          <w:szCs w:val="24"/>
          <w:shd w:val="clear" w:color="auto" w:fill="FFFFFF"/>
        </w:rPr>
        <w:t>This protects organisations confidential information</w:t>
      </w:r>
      <w:r w:rsidR="00B845A4">
        <w:rPr>
          <w:rFonts w:cs="Arial"/>
          <w:color w:val="000000"/>
          <w:szCs w:val="24"/>
          <w:shd w:val="clear" w:color="auto" w:fill="FFFFFF"/>
        </w:rPr>
        <w:t>,</w:t>
      </w:r>
      <w:r w:rsidR="006A0F6B" w:rsidRPr="009E3945">
        <w:rPr>
          <w:rFonts w:cs="Arial"/>
          <w:color w:val="000000"/>
          <w:szCs w:val="24"/>
          <w:shd w:val="clear" w:color="auto" w:fill="FFFFFF"/>
        </w:rPr>
        <w:t xml:space="preserve"> institutional knowledge</w:t>
      </w:r>
      <w:r w:rsidR="00B845A4">
        <w:rPr>
          <w:rFonts w:cs="Arial"/>
          <w:color w:val="000000"/>
          <w:szCs w:val="24"/>
          <w:shd w:val="clear" w:color="auto" w:fill="FFFFFF"/>
        </w:rPr>
        <w:t>,</w:t>
      </w:r>
      <w:r w:rsidR="006A0F6B" w:rsidRPr="009E3945">
        <w:rPr>
          <w:rFonts w:cs="Arial"/>
          <w:color w:val="000000"/>
          <w:szCs w:val="24"/>
          <w:shd w:val="clear" w:color="auto" w:fill="FFFFFF"/>
        </w:rPr>
        <w:t xml:space="preserve"> product development plans, quality con</w:t>
      </w:r>
      <w:r w:rsidR="00B845A4">
        <w:rPr>
          <w:rFonts w:cs="Arial"/>
          <w:color w:val="000000"/>
          <w:szCs w:val="24"/>
          <w:shd w:val="clear" w:color="auto" w:fill="FFFFFF"/>
        </w:rPr>
        <w:t>trol measure</w:t>
      </w:r>
      <w:r w:rsidR="006A0F6B" w:rsidRPr="009E3945">
        <w:rPr>
          <w:rFonts w:cs="Arial"/>
          <w:color w:val="000000"/>
          <w:szCs w:val="24"/>
          <w:shd w:val="clear" w:color="auto" w:fill="FFFFFF"/>
        </w:rPr>
        <w:t>s, and more. According to The United States</w:t>
      </w:r>
      <w:r w:rsidR="00B845A4">
        <w:rPr>
          <w:rFonts w:cs="Arial"/>
          <w:color w:val="000000"/>
          <w:szCs w:val="24"/>
          <w:shd w:val="clear" w:color="auto" w:fill="FFFFFF"/>
        </w:rPr>
        <w:t xml:space="preserve"> Department of Commerce it is</w:t>
      </w:r>
      <w:r w:rsidR="007B2F2C" w:rsidRPr="009E3945">
        <w:rPr>
          <w:rFonts w:cs="Arial"/>
          <w:color w:val="000000"/>
          <w:szCs w:val="24"/>
          <w:shd w:val="clear" w:color="auto" w:fill="FFFFFF"/>
        </w:rPr>
        <w:t xml:space="preserve"> estimated that the theft or misappropriation of an employer’s trade secrets and c</w:t>
      </w:r>
      <w:r w:rsidR="00B845A4">
        <w:rPr>
          <w:rFonts w:cs="Arial"/>
          <w:color w:val="000000"/>
          <w:szCs w:val="24"/>
          <w:shd w:val="clear" w:color="auto" w:fill="FFFFFF"/>
        </w:rPr>
        <w:t xml:space="preserve">onfidential information costs United States </w:t>
      </w:r>
      <w:r w:rsidR="006B4B47">
        <w:rPr>
          <w:rFonts w:cs="Arial"/>
          <w:color w:val="000000"/>
          <w:szCs w:val="24"/>
          <w:shd w:val="clear" w:color="auto" w:fill="FFFFFF"/>
        </w:rPr>
        <w:t>businesses approximately two hundred and fifty</w:t>
      </w:r>
      <w:r w:rsidR="007B2F2C" w:rsidRPr="009E3945">
        <w:rPr>
          <w:rFonts w:cs="Arial"/>
          <w:color w:val="000000"/>
          <w:szCs w:val="24"/>
          <w:shd w:val="clear" w:color="auto" w:fill="FFFFFF"/>
        </w:rPr>
        <w:t xml:space="preserve"> million</w:t>
      </w:r>
      <w:r w:rsidR="006B4B47">
        <w:rPr>
          <w:rFonts w:cs="Arial"/>
          <w:color w:val="000000"/>
          <w:szCs w:val="24"/>
          <w:shd w:val="clear" w:color="auto" w:fill="FFFFFF"/>
        </w:rPr>
        <w:t xml:space="preserve"> dollars</w:t>
      </w:r>
      <w:r w:rsidR="007B2F2C" w:rsidRPr="009E3945">
        <w:rPr>
          <w:rFonts w:cs="Arial"/>
          <w:color w:val="000000"/>
          <w:szCs w:val="24"/>
          <w:shd w:val="clear" w:color="auto" w:fill="FFFFFF"/>
        </w:rPr>
        <w:t xml:space="preserve"> per year</w:t>
      </w:r>
      <w:sdt>
        <w:sdtPr>
          <w:rPr>
            <w:rFonts w:cs="Arial"/>
            <w:color w:val="000000"/>
            <w:szCs w:val="24"/>
            <w:shd w:val="clear" w:color="auto" w:fill="FFFFFF"/>
          </w:rPr>
          <w:id w:val="908498242"/>
          <w:citation/>
        </w:sdtPr>
        <w:sdtContent>
          <w:r w:rsidR="006A0F6B" w:rsidRPr="009E3945">
            <w:rPr>
              <w:rFonts w:cs="Arial"/>
              <w:color w:val="000000"/>
              <w:szCs w:val="24"/>
              <w:shd w:val="clear" w:color="auto" w:fill="FFFFFF"/>
            </w:rPr>
            <w:fldChar w:fldCharType="begin"/>
          </w:r>
          <w:r w:rsidR="006A0F6B" w:rsidRPr="009E3945">
            <w:rPr>
              <w:rFonts w:cs="Arial"/>
              <w:color w:val="000000"/>
              <w:szCs w:val="24"/>
              <w:shd w:val="clear" w:color="auto" w:fill="FFFFFF"/>
            </w:rPr>
            <w:instrText xml:space="preserve"> CITATION Ric10 \l 2057 </w:instrText>
          </w:r>
          <w:r w:rsidR="006A0F6B" w:rsidRPr="009E3945">
            <w:rPr>
              <w:rFonts w:cs="Arial"/>
              <w:color w:val="000000"/>
              <w:szCs w:val="24"/>
              <w:shd w:val="clear" w:color="auto" w:fill="FFFFFF"/>
            </w:rPr>
            <w:fldChar w:fldCharType="separate"/>
          </w:r>
          <w:r w:rsidR="00811D21">
            <w:rPr>
              <w:rFonts w:cs="Arial"/>
              <w:noProof/>
              <w:color w:val="000000"/>
              <w:szCs w:val="24"/>
              <w:shd w:val="clear" w:color="auto" w:fill="FFFFFF"/>
            </w:rPr>
            <w:t xml:space="preserve"> </w:t>
          </w:r>
          <w:r w:rsidR="00811D21" w:rsidRPr="00811D21">
            <w:rPr>
              <w:rFonts w:cs="Arial"/>
              <w:noProof/>
              <w:color w:val="000000"/>
              <w:szCs w:val="24"/>
              <w:shd w:val="clear" w:color="auto" w:fill="FFFFFF"/>
            </w:rPr>
            <w:t>(Hurford, 2010)</w:t>
          </w:r>
          <w:r w:rsidR="006A0F6B" w:rsidRPr="009E3945">
            <w:rPr>
              <w:rFonts w:cs="Arial"/>
              <w:color w:val="000000"/>
              <w:szCs w:val="24"/>
              <w:shd w:val="clear" w:color="auto" w:fill="FFFFFF"/>
            </w:rPr>
            <w:fldChar w:fldCharType="end"/>
          </w:r>
        </w:sdtContent>
      </w:sdt>
      <w:r w:rsidR="006A0F6B" w:rsidRPr="009E3945">
        <w:rPr>
          <w:rFonts w:cs="Arial"/>
          <w:color w:val="000000"/>
          <w:szCs w:val="24"/>
          <w:shd w:val="clear" w:color="auto" w:fill="FFFFFF"/>
        </w:rPr>
        <w:t>.</w:t>
      </w:r>
      <w:r w:rsidR="00B845A4">
        <w:rPr>
          <w:rFonts w:cs="Arial"/>
          <w:color w:val="000000"/>
          <w:szCs w:val="24"/>
          <w:shd w:val="clear" w:color="auto" w:fill="FFFFFF"/>
        </w:rPr>
        <w:t xml:space="preserve"> For example, </w:t>
      </w:r>
      <w:r w:rsidR="00BF257E" w:rsidRPr="009E3945">
        <w:rPr>
          <w:rFonts w:cs="Arial"/>
          <w:szCs w:val="24"/>
        </w:rPr>
        <w:t>Carphone Warehouse employees</w:t>
      </w:r>
      <w:r w:rsidR="00B845A4">
        <w:rPr>
          <w:rFonts w:cs="Arial"/>
          <w:szCs w:val="24"/>
        </w:rPr>
        <w:t>’ contracts include a section on Trade S</w:t>
      </w:r>
      <w:r w:rsidR="009E3945" w:rsidRPr="009E3945">
        <w:rPr>
          <w:rFonts w:cs="Arial"/>
          <w:szCs w:val="24"/>
        </w:rPr>
        <w:t>ecret law. Depending on the employ</w:t>
      </w:r>
      <w:r w:rsidR="00B845A4">
        <w:rPr>
          <w:rFonts w:cs="Arial"/>
          <w:szCs w:val="24"/>
        </w:rPr>
        <w:t>ee level they may also have to</w:t>
      </w:r>
      <w:r w:rsidR="009E3945" w:rsidRPr="009E3945">
        <w:rPr>
          <w:rFonts w:cs="Arial"/>
          <w:szCs w:val="24"/>
        </w:rPr>
        <w:t xml:space="preserve"> sign </w:t>
      </w:r>
      <w:r w:rsidR="006B4B47">
        <w:rPr>
          <w:rFonts w:cs="Arial"/>
          <w:color w:val="222222"/>
          <w:szCs w:val="24"/>
          <w:shd w:val="clear" w:color="auto" w:fill="FFFFFF"/>
        </w:rPr>
        <w:t>a</w:t>
      </w:r>
      <w:r w:rsidR="006B4B47" w:rsidRPr="009E3945">
        <w:rPr>
          <w:rFonts w:cs="Arial"/>
          <w:color w:val="222222"/>
          <w:szCs w:val="24"/>
          <w:shd w:val="clear" w:color="auto" w:fill="FFFFFF"/>
        </w:rPr>
        <w:t xml:space="preserve"> licensing agreement</w:t>
      </w:r>
      <w:r w:rsidR="009E3945" w:rsidRPr="009E3945">
        <w:rPr>
          <w:rFonts w:cs="Arial"/>
          <w:color w:val="222222"/>
          <w:szCs w:val="24"/>
          <w:shd w:val="clear" w:color="auto" w:fill="FFFFFF"/>
        </w:rPr>
        <w:t>, non-disclosure agreements, confidentiality agreements, and n</w:t>
      </w:r>
      <w:r w:rsidR="00B845A4">
        <w:rPr>
          <w:rFonts w:cs="Arial"/>
          <w:color w:val="222222"/>
          <w:szCs w:val="24"/>
          <w:shd w:val="clear" w:color="auto" w:fill="FFFFFF"/>
        </w:rPr>
        <w:t>on-competition agreements which</w:t>
      </w:r>
      <w:r w:rsidR="009E3945" w:rsidRPr="009E3945">
        <w:rPr>
          <w:rFonts w:cs="Arial"/>
          <w:color w:val="222222"/>
          <w:szCs w:val="24"/>
          <w:shd w:val="clear" w:color="auto" w:fill="FFFFFF"/>
        </w:rPr>
        <w:t xml:space="preserve">ever is more relevant to the </w:t>
      </w:r>
      <w:r w:rsidR="00B845A4">
        <w:rPr>
          <w:rFonts w:cs="Arial"/>
          <w:color w:val="222222"/>
          <w:szCs w:val="24"/>
          <w:shd w:val="clear" w:color="auto" w:fill="FFFFFF"/>
        </w:rPr>
        <w:t>situation</w:t>
      </w:r>
      <w:r w:rsidR="009E3945" w:rsidRPr="009E3945">
        <w:rPr>
          <w:rFonts w:cs="Arial"/>
          <w:color w:val="222222"/>
          <w:szCs w:val="24"/>
          <w:shd w:val="clear" w:color="auto" w:fill="FFFFFF"/>
        </w:rPr>
        <w:t>.</w:t>
      </w:r>
    </w:p>
    <w:p w14:paraId="0B968089" w14:textId="27CDC49D" w:rsidR="007207A6" w:rsidRDefault="007207A6" w:rsidP="006B4B47">
      <w:pPr>
        <w:jc w:val="both"/>
      </w:pPr>
    </w:p>
    <w:p w14:paraId="1BFC8165" w14:textId="7DC4C7CC" w:rsidR="007207A6" w:rsidRDefault="005C5E72" w:rsidP="007B61F6">
      <w:pPr>
        <w:pStyle w:val="Heading1"/>
        <w:jc w:val="both"/>
      </w:pPr>
      <w:bookmarkStart w:id="20" w:name="_Toc524547197"/>
      <w:r>
        <w:t>Kno</w:t>
      </w:r>
      <w:r w:rsidR="00FF219F">
        <w:t>wledge Management Culture</w:t>
      </w:r>
      <w:bookmarkEnd w:id="20"/>
    </w:p>
    <w:p w14:paraId="0131D7FF" w14:textId="5C4567A1" w:rsidR="00FF219F" w:rsidRDefault="00FF219F" w:rsidP="007B61F6">
      <w:pPr>
        <w:jc w:val="both"/>
        <w:rPr>
          <w:rFonts w:cs="Arial"/>
          <w:color w:val="333333"/>
          <w:shd w:val="clear" w:color="auto" w:fill="FFFFFF"/>
        </w:rPr>
      </w:pPr>
      <w:r>
        <w:t xml:space="preserve">Using the Porter’s five model it can be demonstrated how knowledge assets contribute to Carphone Warehouse. </w:t>
      </w:r>
      <w:r w:rsidRPr="006D0CA6">
        <w:rPr>
          <w:rStyle w:val="Heading4Char"/>
        </w:rPr>
        <w:t>The threat of new entries</w:t>
      </w:r>
      <w:r w:rsidR="00757DA5">
        <w:t xml:space="preserve"> </w:t>
      </w:r>
      <w:r w:rsidR="00C73856">
        <w:t xml:space="preserve">is avoided as they constantly change </w:t>
      </w:r>
      <w:r w:rsidR="00C73856" w:rsidRPr="00811D21">
        <w:rPr>
          <w:rFonts w:cs="Arial"/>
        </w:rPr>
        <w:t>direction to stay ahead of the industry.</w:t>
      </w:r>
      <w:r w:rsidR="006D5187" w:rsidRPr="00811D21">
        <w:rPr>
          <w:rFonts w:cs="Arial"/>
        </w:rPr>
        <w:t xml:space="preserve"> They had the first mover </w:t>
      </w:r>
      <w:r w:rsidR="006D5187" w:rsidRPr="00811D21">
        <w:rPr>
          <w:rFonts w:cs="Arial"/>
          <w:bCs/>
          <w:color w:val="404040"/>
          <w:shd w:val="clear" w:color="auto" w:fill="FFFFFF"/>
        </w:rPr>
        <w:t xml:space="preserve">advantage and </w:t>
      </w:r>
      <w:r w:rsidR="00681630" w:rsidRPr="00811D21">
        <w:rPr>
          <w:rFonts w:cs="Arial"/>
          <w:bCs/>
          <w:color w:val="404040"/>
          <w:shd w:val="clear" w:color="auto" w:fill="FFFFFF"/>
        </w:rPr>
        <w:t>k</w:t>
      </w:r>
      <w:r w:rsidR="006D5187" w:rsidRPr="00811D21">
        <w:rPr>
          <w:rFonts w:cs="Arial"/>
          <w:bCs/>
          <w:color w:val="404040"/>
          <w:shd w:val="clear" w:color="auto" w:fill="FFFFFF"/>
        </w:rPr>
        <w:t>new how to cap</w:t>
      </w:r>
      <w:r w:rsidR="00E009D8" w:rsidRPr="00811D21">
        <w:rPr>
          <w:rFonts w:cs="Arial"/>
          <w:bCs/>
          <w:color w:val="404040"/>
          <w:shd w:val="clear" w:color="auto" w:fill="FFFFFF"/>
        </w:rPr>
        <w:t>italise on it.</w:t>
      </w:r>
      <w:r w:rsidR="006603A3" w:rsidRPr="00811D21">
        <w:rPr>
          <w:rFonts w:cs="Arial"/>
          <w:bCs/>
          <w:color w:val="404040"/>
          <w:shd w:val="clear" w:color="auto" w:fill="FFFFFF"/>
        </w:rPr>
        <w:t xml:space="preserve"> </w:t>
      </w:r>
      <w:r w:rsidR="00E009D8" w:rsidRPr="00811D21">
        <w:rPr>
          <w:rFonts w:cs="Arial"/>
          <w:bCs/>
          <w:color w:val="404040"/>
          <w:shd w:val="clear" w:color="auto" w:fill="FFFFFF"/>
        </w:rPr>
        <w:t>I</w:t>
      </w:r>
      <w:r w:rsidR="006603A3" w:rsidRPr="00811D21">
        <w:rPr>
          <w:rFonts w:cs="Arial"/>
          <w:bCs/>
          <w:color w:val="404040"/>
          <w:shd w:val="clear" w:color="auto" w:fill="FFFFFF"/>
        </w:rPr>
        <w:t xml:space="preserve">n the early days </w:t>
      </w:r>
      <w:r w:rsidR="006603A3" w:rsidRPr="00811D21">
        <w:rPr>
          <w:rFonts w:cs="Arial"/>
          <w:color w:val="404040"/>
          <w:shd w:val="clear" w:color="auto" w:fill="FFFFFF"/>
        </w:rPr>
        <w:t>decisions could be taken on a minute-by-minute basis</w:t>
      </w:r>
      <w:r w:rsidR="00E009D8" w:rsidRPr="00811D21">
        <w:rPr>
          <w:rFonts w:cs="Arial"/>
          <w:color w:val="404040"/>
          <w:shd w:val="clear" w:color="auto" w:fill="FFFFFF"/>
        </w:rPr>
        <w:t xml:space="preserve"> as they were set up around </w:t>
      </w:r>
      <w:r w:rsidR="006603A3" w:rsidRPr="00811D21">
        <w:rPr>
          <w:rFonts w:cs="Arial"/>
          <w:color w:val="404040"/>
          <w:shd w:val="clear" w:color="auto" w:fill="FFFFFF"/>
        </w:rPr>
        <w:t>flexibility and market responsiveness</w:t>
      </w:r>
      <w:sdt>
        <w:sdtPr>
          <w:rPr>
            <w:rFonts w:cs="Arial"/>
            <w:color w:val="404040"/>
            <w:shd w:val="clear" w:color="auto" w:fill="FFFFFF"/>
          </w:rPr>
          <w:id w:val="1521748807"/>
          <w:citation/>
        </w:sdtPr>
        <w:sdtContent>
          <w:r w:rsidR="006603A3" w:rsidRPr="00811D21">
            <w:rPr>
              <w:rFonts w:cs="Arial"/>
              <w:color w:val="404040"/>
              <w:shd w:val="clear" w:color="auto" w:fill="FFFFFF"/>
            </w:rPr>
            <w:fldChar w:fldCharType="begin"/>
          </w:r>
          <w:r w:rsidR="006603A3" w:rsidRPr="00811D21">
            <w:rPr>
              <w:rFonts w:cs="Arial"/>
              <w:color w:val="404040"/>
              <w:shd w:val="clear" w:color="auto" w:fill="FFFFFF"/>
            </w:rPr>
            <w:instrText xml:space="preserve"> CITATION Pet14 \l 2057 </w:instrText>
          </w:r>
          <w:r w:rsidR="006603A3" w:rsidRPr="00811D21">
            <w:rPr>
              <w:rFonts w:cs="Arial"/>
              <w:color w:val="404040"/>
              <w:shd w:val="clear" w:color="auto" w:fill="FFFFFF"/>
            </w:rPr>
            <w:fldChar w:fldCharType="separate"/>
          </w:r>
          <w:r w:rsidR="00811D21" w:rsidRPr="00811D21">
            <w:rPr>
              <w:rFonts w:cs="Arial"/>
              <w:noProof/>
              <w:color w:val="404040"/>
              <w:shd w:val="clear" w:color="auto" w:fill="FFFFFF"/>
            </w:rPr>
            <w:t xml:space="preserve"> (Day, 2014)</w:t>
          </w:r>
          <w:r w:rsidR="006603A3" w:rsidRPr="00811D21">
            <w:rPr>
              <w:rFonts w:cs="Arial"/>
              <w:color w:val="404040"/>
              <w:shd w:val="clear" w:color="auto" w:fill="FFFFFF"/>
            </w:rPr>
            <w:fldChar w:fldCharType="end"/>
          </w:r>
        </w:sdtContent>
      </w:sdt>
      <w:r w:rsidR="006603A3" w:rsidRPr="00811D21">
        <w:rPr>
          <w:rFonts w:cs="Arial"/>
          <w:color w:val="404040"/>
          <w:shd w:val="clear" w:color="auto" w:fill="FFFFFF"/>
        </w:rPr>
        <w:t>. </w:t>
      </w:r>
      <w:r w:rsidR="00124940" w:rsidRPr="00811D21">
        <w:rPr>
          <w:rFonts w:cs="Arial"/>
          <w:color w:val="404040"/>
          <w:shd w:val="clear" w:color="auto" w:fill="FFFFFF"/>
        </w:rPr>
        <w:t xml:space="preserve">They have managed to stay ahead by </w:t>
      </w:r>
      <w:r w:rsidR="006D0CA6" w:rsidRPr="00811D21">
        <w:rPr>
          <w:rFonts w:cs="Arial"/>
          <w:color w:val="404040"/>
          <w:shd w:val="clear" w:color="auto" w:fill="FFFFFF"/>
        </w:rPr>
        <w:t xml:space="preserve">investing in their knowledge management, so it is very difficult for competitors to keep up let alone take over. </w:t>
      </w:r>
      <w:r w:rsidR="006D0CA6" w:rsidRPr="00811D21">
        <w:rPr>
          <w:rStyle w:val="Heading4Char"/>
          <w:rFonts w:cs="Arial"/>
        </w:rPr>
        <w:t>Threat of substitutes</w:t>
      </w:r>
      <w:r w:rsidR="006D0CA6" w:rsidRPr="00811D21">
        <w:rPr>
          <w:rFonts w:cs="Arial"/>
          <w:bCs/>
          <w:iCs/>
          <w:color w:val="404040"/>
          <w:shd w:val="clear" w:color="auto" w:fill="FFFFFF"/>
        </w:rPr>
        <w:t xml:space="preserve"> as indicated before </w:t>
      </w:r>
      <w:r w:rsidR="006D0CA6" w:rsidRPr="00811D21">
        <w:rPr>
          <w:rFonts w:cs="Arial"/>
          <w:bCs/>
          <w:iCs/>
          <w:color w:val="404040"/>
          <w:shd w:val="clear" w:color="auto" w:fill="FFFFFF"/>
        </w:rPr>
        <w:lastRenderedPageBreak/>
        <w:t>the organisation is fast moving</w:t>
      </w:r>
      <w:r w:rsidR="00E009D8" w:rsidRPr="00811D21">
        <w:rPr>
          <w:rFonts w:cs="Arial"/>
          <w:bCs/>
          <w:iCs/>
          <w:color w:val="404040"/>
          <w:shd w:val="clear" w:color="auto" w:fill="FFFFFF"/>
        </w:rPr>
        <w:t>;</w:t>
      </w:r>
      <w:r w:rsidR="00A31089" w:rsidRPr="00811D21">
        <w:rPr>
          <w:rFonts w:cs="Arial"/>
          <w:bCs/>
          <w:iCs/>
          <w:color w:val="404040"/>
          <w:shd w:val="clear" w:color="auto" w:fill="FFFFFF"/>
        </w:rPr>
        <w:t xml:space="preserve"> they also reinvent themselves</w:t>
      </w:r>
      <w:r w:rsidR="00E009D8" w:rsidRPr="00811D21">
        <w:rPr>
          <w:rFonts w:cs="Arial"/>
          <w:bCs/>
          <w:iCs/>
          <w:color w:val="404040"/>
          <w:shd w:val="clear" w:color="auto" w:fill="FFFFFF"/>
        </w:rPr>
        <w:t xml:space="preserve"> constantly</w:t>
      </w:r>
      <w:r w:rsidR="002C6FDE" w:rsidRPr="00811D21">
        <w:rPr>
          <w:rFonts w:cs="Arial"/>
          <w:bCs/>
          <w:iCs/>
          <w:color w:val="404040"/>
          <w:shd w:val="clear" w:color="auto" w:fill="FFFFFF"/>
        </w:rPr>
        <w:t xml:space="preserve">. They have their own </w:t>
      </w:r>
      <w:r w:rsidR="000167E1" w:rsidRPr="00811D21">
        <w:rPr>
          <w:rFonts w:cs="Arial"/>
          <w:bCs/>
          <w:iCs/>
          <w:color w:val="404040"/>
          <w:shd w:val="clear" w:color="auto" w:fill="FFFFFF"/>
        </w:rPr>
        <w:t xml:space="preserve">mobile </w:t>
      </w:r>
      <w:r w:rsidR="002C6FDE" w:rsidRPr="00811D21">
        <w:rPr>
          <w:rFonts w:cs="Arial"/>
          <w:bCs/>
          <w:iCs/>
          <w:color w:val="404040"/>
          <w:shd w:val="clear" w:color="auto" w:fill="FFFFFF"/>
        </w:rPr>
        <w:t xml:space="preserve">networks </w:t>
      </w:r>
      <w:r w:rsidR="000A7789" w:rsidRPr="00811D21">
        <w:rPr>
          <w:rFonts w:cs="Arial"/>
          <w:bCs/>
          <w:iCs/>
          <w:color w:val="404040"/>
          <w:shd w:val="clear" w:color="auto" w:fill="FFFFFF"/>
        </w:rPr>
        <w:t>called i</w:t>
      </w:r>
      <w:bookmarkStart w:id="21" w:name="_GoBack"/>
      <w:bookmarkEnd w:id="21"/>
      <w:r w:rsidR="000A7789" w:rsidRPr="00811D21">
        <w:rPr>
          <w:rFonts w:cs="Arial"/>
          <w:bCs/>
          <w:iCs/>
          <w:color w:val="404040"/>
          <w:shd w:val="clear" w:color="auto" w:fill="FFFFFF"/>
        </w:rPr>
        <w:t>D</w:t>
      </w:r>
      <w:r w:rsidR="002C6FDE" w:rsidRPr="00811D21">
        <w:rPr>
          <w:rFonts w:cs="Arial"/>
          <w:bCs/>
          <w:iCs/>
          <w:color w:val="404040"/>
          <w:shd w:val="clear" w:color="auto" w:fill="FFFFFF"/>
        </w:rPr>
        <w:t xml:space="preserve">, </w:t>
      </w:r>
      <w:r w:rsidR="000A7789" w:rsidRPr="00811D21">
        <w:rPr>
          <w:rFonts w:cs="Arial"/>
          <w:bCs/>
          <w:iCs/>
          <w:color w:val="404040"/>
          <w:shd w:val="clear" w:color="auto" w:fill="FFFFFF"/>
        </w:rPr>
        <w:t xml:space="preserve">they </w:t>
      </w:r>
      <w:r w:rsidR="002C6FDE" w:rsidRPr="00811D21">
        <w:rPr>
          <w:rFonts w:cs="Arial"/>
          <w:bCs/>
          <w:iCs/>
          <w:color w:val="404040"/>
          <w:shd w:val="clear" w:color="auto" w:fill="FFFFFF"/>
        </w:rPr>
        <w:t>merged and demerge</w:t>
      </w:r>
      <w:r w:rsidR="000167E1" w:rsidRPr="00811D21">
        <w:rPr>
          <w:rFonts w:cs="Arial"/>
          <w:bCs/>
          <w:iCs/>
          <w:color w:val="404040"/>
          <w:shd w:val="clear" w:color="auto" w:fill="FFFFFF"/>
        </w:rPr>
        <w:t>d</w:t>
      </w:r>
      <w:r w:rsidR="002C6FDE" w:rsidRPr="00811D21">
        <w:rPr>
          <w:rFonts w:cs="Arial"/>
          <w:bCs/>
          <w:iCs/>
          <w:color w:val="404040"/>
          <w:shd w:val="clear" w:color="auto" w:fill="FFFFFF"/>
        </w:rPr>
        <w:t xml:space="preserve"> with Best Buy</w:t>
      </w:r>
      <w:r w:rsidR="000167E1" w:rsidRPr="00811D21">
        <w:rPr>
          <w:rFonts w:cs="Arial"/>
          <w:bCs/>
          <w:iCs/>
          <w:color w:val="404040"/>
          <w:shd w:val="clear" w:color="auto" w:fill="FFFFFF"/>
        </w:rPr>
        <w:t>;</w:t>
      </w:r>
      <w:r w:rsidR="002C6FDE" w:rsidRPr="00811D21">
        <w:rPr>
          <w:rFonts w:cs="Arial"/>
          <w:bCs/>
          <w:iCs/>
          <w:color w:val="404040"/>
          <w:shd w:val="clear" w:color="auto" w:fill="FFFFFF"/>
        </w:rPr>
        <w:t xml:space="preserve"> they have now merged with Dixon</w:t>
      </w:r>
      <w:r w:rsidR="000167E1" w:rsidRPr="00811D21">
        <w:rPr>
          <w:rFonts w:cs="Arial"/>
          <w:bCs/>
          <w:iCs/>
          <w:color w:val="404040"/>
          <w:shd w:val="clear" w:color="auto" w:fill="FFFFFF"/>
        </w:rPr>
        <w:t xml:space="preserve"> to become Dixon Carphone. It</w:t>
      </w:r>
      <w:r w:rsidR="002C6FDE" w:rsidRPr="00811D21">
        <w:rPr>
          <w:rFonts w:cs="Arial"/>
          <w:bCs/>
          <w:iCs/>
          <w:color w:val="404040"/>
          <w:shd w:val="clear" w:color="auto" w:fill="FFFFFF"/>
        </w:rPr>
        <w:t xml:space="preserve"> is believed </w:t>
      </w:r>
      <w:r w:rsidR="000167E1" w:rsidRPr="00811D21">
        <w:rPr>
          <w:rFonts w:cs="Arial"/>
          <w:bCs/>
          <w:iCs/>
          <w:color w:val="404040"/>
          <w:shd w:val="clear" w:color="auto" w:fill="FFFFFF"/>
        </w:rPr>
        <w:t xml:space="preserve">this move was made </w:t>
      </w:r>
      <w:r w:rsidR="002C6FDE" w:rsidRPr="00811D21">
        <w:rPr>
          <w:rFonts w:cs="Arial"/>
          <w:bCs/>
          <w:iCs/>
          <w:color w:val="404040"/>
          <w:shd w:val="clear" w:color="auto" w:fill="FFFFFF"/>
        </w:rPr>
        <w:t>to help</w:t>
      </w:r>
      <w:r w:rsidR="00A31089">
        <w:rPr>
          <w:rFonts w:cs="Arial"/>
          <w:bCs/>
          <w:iCs/>
          <w:color w:val="404040"/>
          <w:shd w:val="clear" w:color="auto" w:fill="FFFFFF"/>
        </w:rPr>
        <w:t xml:space="preserve"> </w:t>
      </w:r>
      <w:r w:rsidR="002C6FDE">
        <w:rPr>
          <w:rFonts w:cs="Arial"/>
          <w:bCs/>
          <w:iCs/>
          <w:color w:val="404040"/>
          <w:shd w:val="clear" w:color="auto" w:fill="FFFFFF"/>
        </w:rPr>
        <w:t>avoid</w:t>
      </w:r>
      <w:r w:rsidR="000167E1">
        <w:rPr>
          <w:rFonts w:cs="Arial"/>
          <w:bCs/>
          <w:iCs/>
          <w:color w:val="404040"/>
          <w:shd w:val="clear" w:color="auto" w:fill="FFFFFF"/>
        </w:rPr>
        <w:t xml:space="preserve"> a similar fate to</w:t>
      </w:r>
      <w:r w:rsidR="00A31089">
        <w:rPr>
          <w:rFonts w:cs="Arial"/>
          <w:bCs/>
          <w:iCs/>
          <w:color w:val="404040"/>
          <w:shd w:val="clear" w:color="auto" w:fill="FFFFFF"/>
        </w:rPr>
        <w:t xml:space="preserve"> Phones 4 U where the networks refused to renew the</w:t>
      </w:r>
      <w:r w:rsidR="000167E1">
        <w:rPr>
          <w:rFonts w:cs="Arial"/>
          <w:bCs/>
          <w:iCs/>
          <w:color w:val="404040"/>
          <w:shd w:val="clear" w:color="auto" w:fill="FFFFFF"/>
        </w:rPr>
        <w:t>ir</w:t>
      </w:r>
      <w:r w:rsidR="00A31089">
        <w:rPr>
          <w:rFonts w:cs="Arial"/>
          <w:bCs/>
          <w:iCs/>
          <w:color w:val="404040"/>
          <w:shd w:val="clear" w:color="auto" w:fill="FFFFFF"/>
        </w:rPr>
        <w:t xml:space="preserve"> </w:t>
      </w:r>
      <w:r w:rsidR="000167E1">
        <w:rPr>
          <w:rFonts w:cs="Arial"/>
          <w:bCs/>
          <w:iCs/>
          <w:color w:val="404040"/>
          <w:shd w:val="clear" w:color="auto" w:fill="FFFFFF"/>
        </w:rPr>
        <w:t xml:space="preserve">network </w:t>
      </w:r>
      <w:r w:rsidR="00A31089">
        <w:rPr>
          <w:rFonts w:cs="Arial"/>
          <w:bCs/>
          <w:iCs/>
          <w:color w:val="404040"/>
          <w:shd w:val="clear" w:color="auto" w:fill="FFFFFF"/>
        </w:rPr>
        <w:t>contract</w:t>
      </w:r>
      <w:r w:rsidR="000167E1">
        <w:rPr>
          <w:rFonts w:cs="Arial"/>
          <w:bCs/>
          <w:iCs/>
          <w:color w:val="404040"/>
          <w:shd w:val="clear" w:color="auto" w:fill="FFFFFF"/>
        </w:rPr>
        <w:t>s</w:t>
      </w:r>
      <w:r w:rsidR="00A31089">
        <w:rPr>
          <w:rFonts w:cs="Arial"/>
          <w:bCs/>
          <w:iCs/>
          <w:color w:val="404040"/>
          <w:shd w:val="clear" w:color="auto" w:fill="FFFFFF"/>
        </w:rPr>
        <w:t xml:space="preserve"> leaving them nothing to offer their customers</w:t>
      </w:r>
      <w:r w:rsidR="000167E1">
        <w:rPr>
          <w:rFonts w:cs="Arial"/>
          <w:bCs/>
          <w:iCs/>
          <w:color w:val="404040"/>
          <w:shd w:val="clear" w:color="auto" w:fill="FFFFFF"/>
        </w:rPr>
        <w:t>,</w:t>
      </w:r>
      <w:r w:rsidR="002C6FDE">
        <w:rPr>
          <w:rFonts w:cs="Arial"/>
          <w:bCs/>
          <w:iCs/>
          <w:color w:val="404040"/>
          <w:shd w:val="clear" w:color="auto" w:fill="FFFFFF"/>
        </w:rPr>
        <w:t xml:space="preserve"> </w:t>
      </w:r>
      <w:r w:rsidR="000167E1">
        <w:rPr>
          <w:rFonts w:cs="Arial"/>
          <w:bCs/>
          <w:iCs/>
          <w:color w:val="404040"/>
          <w:shd w:val="clear" w:color="auto" w:fill="FFFFFF"/>
        </w:rPr>
        <w:t xml:space="preserve">thereby </w:t>
      </w:r>
      <w:r w:rsidR="002C6FDE">
        <w:rPr>
          <w:rFonts w:cs="Arial"/>
          <w:bCs/>
          <w:iCs/>
          <w:color w:val="404040"/>
          <w:shd w:val="clear" w:color="auto" w:fill="FFFFFF"/>
        </w:rPr>
        <w:t>forcing them out of the market</w:t>
      </w:r>
      <w:sdt>
        <w:sdtPr>
          <w:rPr>
            <w:rFonts w:cs="Arial"/>
            <w:bCs/>
            <w:iCs/>
            <w:color w:val="404040"/>
            <w:shd w:val="clear" w:color="auto" w:fill="FFFFFF"/>
          </w:rPr>
          <w:id w:val="-971446863"/>
          <w:citation/>
        </w:sdtPr>
        <w:sdtContent>
          <w:r w:rsidR="00A31089">
            <w:rPr>
              <w:rFonts w:cs="Arial"/>
              <w:bCs/>
              <w:iCs/>
              <w:color w:val="404040"/>
              <w:shd w:val="clear" w:color="auto" w:fill="FFFFFF"/>
            </w:rPr>
            <w:fldChar w:fldCharType="begin"/>
          </w:r>
          <w:r w:rsidR="00A31089">
            <w:rPr>
              <w:rFonts w:cs="Arial"/>
              <w:bCs/>
              <w:iCs/>
              <w:color w:val="404040"/>
              <w:shd w:val="clear" w:color="auto" w:fill="FFFFFF"/>
            </w:rPr>
            <w:instrText xml:space="preserve"> CITATION Jam14 \l 2057 </w:instrText>
          </w:r>
          <w:r w:rsidR="00A31089">
            <w:rPr>
              <w:rFonts w:cs="Arial"/>
              <w:bCs/>
              <w:iCs/>
              <w:color w:val="404040"/>
              <w:shd w:val="clear" w:color="auto" w:fill="FFFFFF"/>
            </w:rPr>
            <w:fldChar w:fldCharType="separate"/>
          </w:r>
          <w:r w:rsidR="00811D21">
            <w:rPr>
              <w:rFonts w:cs="Arial"/>
              <w:bCs/>
              <w:iCs/>
              <w:noProof/>
              <w:color w:val="404040"/>
              <w:shd w:val="clear" w:color="auto" w:fill="FFFFFF"/>
            </w:rPr>
            <w:t xml:space="preserve"> </w:t>
          </w:r>
          <w:r w:rsidR="00811D21" w:rsidRPr="00811D21">
            <w:rPr>
              <w:rFonts w:cs="Arial"/>
              <w:noProof/>
              <w:color w:val="404040"/>
              <w:shd w:val="clear" w:color="auto" w:fill="FFFFFF"/>
            </w:rPr>
            <w:t>(Temperton, 2014)</w:t>
          </w:r>
          <w:r w:rsidR="00A31089">
            <w:rPr>
              <w:rFonts w:cs="Arial"/>
              <w:bCs/>
              <w:iCs/>
              <w:color w:val="404040"/>
              <w:shd w:val="clear" w:color="auto" w:fill="FFFFFF"/>
            </w:rPr>
            <w:fldChar w:fldCharType="end"/>
          </w:r>
        </w:sdtContent>
      </w:sdt>
      <w:r w:rsidR="00A31089">
        <w:rPr>
          <w:rFonts w:cs="Arial"/>
          <w:bCs/>
          <w:iCs/>
          <w:color w:val="404040"/>
          <w:shd w:val="clear" w:color="auto" w:fill="FFFFFF"/>
        </w:rPr>
        <w:t>.</w:t>
      </w:r>
      <w:r w:rsidR="002C6FDE">
        <w:rPr>
          <w:rFonts w:cs="Arial"/>
          <w:bCs/>
          <w:iCs/>
          <w:color w:val="404040"/>
          <w:shd w:val="clear" w:color="auto" w:fill="FFFFFF"/>
        </w:rPr>
        <w:t xml:space="preserve"> </w:t>
      </w:r>
      <w:r w:rsidR="006A331E">
        <w:rPr>
          <w:rFonts w:cs="Arial"/>
          <w:bCs/>
          <w:iCs/>
          <w:color w:val="404040"/>
          <w:shd w:val="clear" w:color="auto" w:fill="FFFFFF"/>
        </w:rPr>
        <w:t>They are al</w:t>
      </w:r>
      <w:r w:rsidR="000167E1">
        <w:rPr>
          <w:rFonts w:cs="Arial"/>
          <w:bCs/>
          <w:iCs/>
          <w:color w:val="404040"/>
          <w:shd w:val="clear" w:color="auto" w:fill="FFFFFF"/>
        </w:rPr>
        <w:t>so very customer focused which ha</w:t>
      </w:r>
      <w:r w:rsidR="006A331E">
        <w:rPr>
          <w:rFonts w:cs="Arial"/>
          <w:bCs/>
          <w:iCs/>
          <w:color w:val="404040"/>
          <w:shd w:val="clear" w:color="auto" w:fill="FFFFFF"/>
        </w:rPr>
        <w:t>s help</w:t>
      </w:r>
      <w:r w:rsidR="000167E1">
        <w:rPr>
          <w:rFonts w:cs="Arial"/>
          <w:bCs/>
          <w:iCs/>
          <w:color w:val="404040"/>
          <w:shd w:val="clear" w:color="auto" w:fill="FFFFFF"/>
        </w:rPr>
        <w:t>ed them to maintain</w:t>
      </w:r>
      <w:r w:rsidR="006A331E">
        <w:rPr>
          <w:rFonts w:cs="Arial"/>
          <w:bCs/>
          <w:iCs/>
          <w:color w:val="404040"/>
          <w:shd w:val="clear" w:color="auto" w:fill="FFFFFF"/>
        </w:rPr>
        <w:t xml:space="preserve"> a loyal customer base. </w:t>
      </w:r>
      <w:r w:rsidR="002C6FDE" w:rsidRPr="00320840">
        <w:rPr>
          <w:rStyle w:val="Heading4Char"/>
        </w:rPr>
        <w:t>The power of buyers</w:t>
      </w:r>
      <w:r w:rsidR="000167E1">
        <w:rPr>
          <w:rStyle w:val="Heading4Char"/>
        </w:rPr>
        <w:t>:</w:t>
      </w:r>
      <w:r w:rsidR="002C6FDE">
        <w:rPr>
          <w:rFonts w:cs="Arial"/>
          <w:bCs/>
          <w:iCs/>
          <w:color w:val="404040"/>
          <w:shd w:val="clear" w:color="auto" w:fill="FFFFFF"/>
        </w:rPr>
        <w:t xml:space="preserve"> </w:t>
      </w:r>
      <w:r w:rsidR="00AA2314">
        <w:rPr>
          <w:rFonts w:cs="Arial"/>
          <w:bCs/>
          <w:iCs/>
          <w:color w:val="404040"/>
          <w:shd w:val="clear" w:color="auto" w:fill="FFFFFF"/>
        </w:rPr>
        <w:t xml:space="preserve">they have a huge customer </w:t>
      </w:r>
      <w:r w:rsidR="00320840">
        <w:rPr>
          <w:rFonts w:cs="Arial"/>
          <w:bCs/>
          <w:iCs/>
          <w:color w:val="404040"/>
          <w:shd w:val="clear" w:color="auto" w:fill="FFFFFF"/>
        </w:rPr>
        <w:t xml:space="preserve">data base </w:t>
      </w:r>
      <w:r w:rsidR="00AA2314">
        <w:rPr>
          <w:rFonts w:cs="Arial"/>
          <w:bCs/>
          <w:iCs/>
          <w:color w:val="404040"/>
          <w:shd w:val="clear" w:color="auto" w:fill="FFFFFF"/>
        </w:rPr>
        <w:t>and they use their knowledge of the</w:t>
      </w:r>
      <w:r w:rsidR="00320840">
        <w:rPr>
          <w:rFonts w:cs="Arial"/>
          <w:bCs/>
          <w:iCs/>
          <w:color w:val="404040"/>
          <w:shd w:val="clear" w:color="auto" w:fill="FFFFFF"/>
        </w:rPr>
        <w:t>m</w:t>
      </w:r>
      <w:r w:rsidR="00AA2314">
        <w:rPr>
          <w:rFonts w:cs="Arial"/>
          <w:bCs/>
          <w:iCs/>
          <w:color w:val="404040"/>
          <w:shd w:val="clear" w:color="auto" w:fill="FFFFFF"/>
        </w:rPr>
        <w:t xml:space="preserve"> </w:t>
      </w:r>
      <w:r w:rsidR="000167E1">
        <w:rPr>
          <w:rFonts w:cs="Arial"/>
          <w:bCs/>
          <w:iCs/>
          <w:color w:val="404040"/>
          <w:shd w:val="clear" w:color="auto" w:fill="FFFFFF"/>
        </w:rPr>
        <w:t xml:space="preserve">to </w:t>
      </w:r>
      <w:r w:rsidR="00B76498">
        <w:rPr>
          <w:rFonts w:cs="Arial"/>
          <w:bCs/>
          <w:iCs/>
          <w:color w:val="404040"/>
          <w:shd w:val="clear" w:color="auto" w:fill="FFFFFF"/>
        </w:rPr>
        <w:t xml:space="preserve">know who </w:t>
      </w:r>
      <w:r w:rsidR="000167E1">
        <w:rPr>
          <w:rFonts w:cs="Arial"/>
          <w:bCs/>
          <w:iCs/>
          <w:color w:val="404040"/>
          <w:shd w:val="clear" w:color="auto" w:fill="FFFFFF"/>
        </w:rPr>
        <w:t xml:space="preserve">and when </w:t>
      </w:r>
      <w:r w:rsidR="00B76498">
        <w:rPr>
          <w:rFonts w:cs="Arial"/>
          <w:bCs/>
          <w:iCs/>
          <w:color w:val="404040"/>
          <w:shd w:val="clear" w:color="auto" w:fill="FFFFFF"/>
        </w:rPr>
        <w:t>to</w:t>
      </w:r>
      <w:r w:rsidR="000167E1">
        <w:rPr>
          <w:rFonts w:cs="Arial"/>
          <w:bCs/>
          <w:iCs/>
          <w:color w:val="404040"/>
          <w:shd w:val="clear" w:color="auto" w:fill="FFFFFF"/>
        </w:rPr>
        <w:t xml:space="preserve"> target, contacting them near</w:t>
      </w:r>
      <w:r w:rsidR="00AA2314">
        <w:rPr>
          <w:rFonts w:cs="Arial"/>
          <w:bCs/>
          <w:iCs/>
          <w:color w:val="404040"/>
          <w:shd w:val="clear" w:color="auto" w:fill="FFFFFF"/>
        </w:rPr>
        <w:t xml:space="preserve"> their renewal </w:t>
      </w:r>
      <w:r w:rsidR="00320840">
        <w:rPr>
          <w:rFonts w:cs="Arial"/>
          <w:bCs/>
          <w:iCs/>
          <w:color w:val="404040"/>
          <w:shd w:val="clear" w:color="auto" w:fill="FFFFFF"/>
        </w:rPr>
        <w:t xml:space="preserve">date so they renew with them, </w:t>
      </w:r>
      <w:r w:rsidR="00B76498">
        <w:rPr>
          <w:rFonts w:cs="Arial"/>
          <w:bCs/>
          <w:iCs/>
          <w:color w:val="404040"/>
          <w:shd w:val="clear" w:color="auto" w:fill="FFFFFF"/>
        </w:rPr>
        <w:t>they</w:t>
      </w:r>
      <w:r w:rsidR="00320840">
        <w:rPr>
          <w:rFonts w:cs="Arial"/>
          <w:bCs/>
          <w:iCs/>
          <w:color w:val="404040"/>
          <w:shd w:val="clear" w:color="auto" w:fill="FFFFFF"/>
        </w:rPr>
        <w:t xml:space="preserve"> have better deals than the </w:t>
      </w:r>
      <w:r w:rsidR="000167E1">
        <w:rPr>
          <w:rFonts w:cs="Arial"/>
          <w:bCs/>
          <w:iCs/>
          <w:color w:val="404040"/>
          <w:shd w:val="clear" w:color="auto" w:fill="FFFFFF"/>
        </w:rPr>
        <w:t xml:space="preserve">competitor </w:t>
      </w:r>
      <w:r w:rsidR="00320840">
        <w:rPr>
          <w:rFonts w:cs="Arial"/>
          <w:bCs/>
          <w:iCs/>
          <w:color w:val="404040"/>
          <w:shd w:val="clear" w:color="auto" w:fill="FFFFFF"/>
        </w:rPr>
        <w:t>networks</w:t>
      </w:r>
      <w:r w:rsidR="00B76498">
        <w:rPr>
          <w:rFonts w:cs="Arial"/>
          <w:bCs/>
          <w:iCs/>
          <w:color w:val="404040"/>
          <w:shd w:val="clear" w:color="auto" w:fill="FFFFFF"/>
        </w:rPr>
        <w:t xml:space="preserve"> and are </w:t>
      </w:r>
      <w:r w:rsidR="000167E1">
        <w:rPr>
          <w:rFonts w:cs="Arial"/>
          <w:bCs/>
          <w:iCs/>
          <w:color w:val="404040"/>
          <w:shd w:val="clear" w:color="auto" w:fill="FFFFFF"/>
        </w:rPr>
        <w:t xml:space="preserve">very accessible all giving them the </w:t>
      </w:r>
      <w:r w:rsidR="00B76498">
        <w:rPr>
          <w:rFonts w:cs="Arial"/>
          <w:bCs/>
          <w:iCs/>
          <w:color w:val="404040"/>
          <w:shd w:val="clear" w:color="auto" w:fill="FFFFFF"/>
        </w:rPr>
        <w:t xml:space="preserve">extra edge. </w:t>
      </w:r>
      <w:r w:rsidR="00B76498" w:rsidRPr="00B76498">
        <w:rPr>
          <w:rStyle w:val="Heading4Char"/>
        </w:rPr>
        <w:t>The power of suppliers</w:t>
      </w:r>
      <w:r w:rsidR="00EF7B16">
        <w:rPr>
          <w:rStyle w:val="Heading4Char"/>
        </w:rPr>
        <w:t>:</w:t>
      </w:r>
      <w:r w:rsidR="00742EC7">
        <w:rPr>
          <w:rStyle w:val="Heading4Char"/>
        </w:rPr>
        <w:t xml:space="preserve"> </w:t>
      </w:r>
      <w:r w:rsidR="000A7789">
        <w:rPr>
          <w:rFonts w:cs="Arial"/>
          <w:bCs/>
          <w:iCs/>
          <w:color w:val="404040"/>
          <w:shd w:val="clear" w:color="auto" w:fill="FFFFFF"/>
        </w:rPr>
        <w:t xml:space="preserve">none of their phones are </w:t>
      </w:r>
      <w:r w:rsidR="00B76498">
        <w:rPr>
          <w:rFonts w:cs="Arial"/>
          <w:bCs/>
          <w:iCs/>
          <w:color w:val="404040"/>
          <w:shd w:val="clear" w:color="auto" w:fill="FFFFFF"/>
        </w:rPr>
        <w:t xml:space="preserve">locked to any network so </w:t>
      </w:r>
      <w:r w:rsidR="00EF7B16">
        <w:rPr>
          <w:rFonts w:cs="Arial"/>
          <w:bCs/>
          <w:iCs/>
          <w:color w:val="404040"/>
          <w:shd w:val="clear" w:color="auto" w:fill="FFFFFF"/>
        </w:rPr>
        <w:t xml:space="preserve">they </w:t>
      </w:r>
      <w:r w:rsidR="00742EC7">
        <w:rPr>
          <w:rFonts w:cs="Arial"/>
          <w:bCs/>
          <w:iCs/>
          <w:color w:val="404040"/>
          <w:shd w:val="clear" w:color="auto" w:fill="FFFFFF"/>
        </w:rPr>
        <w:t xml:space="preserve">are </w:t>
      </w:r>
      <w:r w:rsidR="00B76498">
        <w:rPr>
          <w:rFonts w:cs="Arial"/>
          <w:bCs/>
          <w:iCs/>
          <w:color w:val="404040"/>
          <w:shd w:val="clear" w:color="auto" w:fill="FFFFFF"/>
        </w:rPr>
        <w:t>more appealing</w:t>
      </w:r>
      <w:r w:rsidR="00742EC7">
        <w:rPr>
          <w:rFonts w:cs="Arial"/>
          <w:bCs/>
          <w:iCs/>
          <w:color w:val="404040"/>
          <w:shd w:val="clear" w:color="auto" w:fill="FFFFFF"/>
        </w:rPr>
        <w:t xml:space="preserve"> and uniq</w:t>
      </w:r>
      <w:r w:rsidR="002C547C">
        <w:rPr>
          <w:rFonts w:cs="Arial"/>
          <w:bCs/>
          <w:iCs/>
          <w:color w:val="404040"/>
          <w:shd w:val="clear" w:color="auto" w:fill="FFFFFF"/>
        </w:rPr>
        <w:t>ue.</w:t>
      </w:r>
      <w:r w:rsidR="002C547C" w:rsidRPr="002C547C">
        <w:rPr>
          <w:rFonts w:ascii="ArialMT" w:eastAsiaTheme="minorEastAsia" w:hAnsi="ArialMT"/>
          <w:b/>
          <w:bCs/>
          <w:i/>
          <w:iCs/>
          <w:color w:val="000000"/>
          <w:kern w:val="24"/>
          <w:position w:val="14"/>
          <w:sz w:val="48"/>
          <w:szCs w:val="48"/>
          <w:vertAlign w:val="superscript"/>
        </w:rPr>
        <w:t xml:space="preserve"> </w:t>
      </w:r>
      <w:r w:rsidR="002C547C" w:rsidRPr="002C547C">
        <w:rPr>
          <w:rFonts w:cs="Arial"/>
          <w:bCs/>
          <w:iCs/>
          <w:color w:val="404040"/>
          <w:shd w:val="clear" w:color="auto" w:fill="FFFFFF"/>
        </w:rPr>
        <w:t>Rivalry between existing competitors</w:t>
      </w:r>
      <w:r w:rsidR="00EF7B16">
        <w:rPr>
          <w:rFonts w:cs="Arial"/>
          <w:bCs/>
          <w:iCs/>
          <w:color w:val="404040"/>
          <w:shd w:val="clear" w:color="auto" w:fill="FFFFFF"/>
        </w:rPr>
        <w:t>:</w:t>
      </w:r>
      <w:r w:rsidR="002C547C">
        <w:rPr>
          <w:rFonts w:cs="Arial"/>
          <w:bCs/>
          <w:iCs/>
          <w:color w:val="404040"/>
          <w:shd w:val="clear" w:color="auto" w:fill="FFFFFF"/>
        </w:rPr>
        <w:t xml:space="preserve"> </w:t>
      </w:r>
      <w:r w:rsidR="000A7789">
        <w:rPr>
          <w:rFonts w:cs="Arial"/>
          <w:bCs/>
          <w:iCs/>
          <w:color w:val="404040"/>
          <w:shd w:val="clear" w:color="auto" w:fill="FFFFFF"/>
        </w:rPr>
        <w:t xml:space="preserve">they are </w:t>
      </w:r>
      <w:r w:rsidR="00EF7B16">
        <w:rPr>
          <w:rFonts w:cs="Arial"/>
          <w:bCs/>
          <w:iCs/>
          <w:color w:val="404040"/>
          <w:shd w:val="clear" w:color="auto" w:fill="FFFFFF"/>
        </w:rPr>
        <w:t xml:space="preserve">the </w:t>
      </w:r>
      <w:r w:rsidR="000A7789">
        <w:rPr>
          <w:rFonts w:cs="Arial"/>
          <w:bCs/>
          <w:iCs/>
          <w:color w:val="404040"/>
          <w:shd w:val="clear" w:color="auto" w:fill="FFFFFF"/>
        </w:rPr>
        <w:t xml:space="preserve">biggest phone retailer and the </w:t>
      </w:r>
      <w:r w:rsidR="000A7789">
        <w:rPr>
          <w:rFonts w:cs="Arial"/>
          <w:color w:val="333333"/>
          <w:shd w:val="clear" w:color="auto" w:fill="FFFFFF"/>
        </w:rPr>
        <w:t>largest independent telecoms retailer in Europe</w:t>
      </w:r>
      <w:sdt>
        <w:sdtPr>
          <w:rPr>
            <w:rFonts w:cs="Arial"/>
            <w:color w:val="333333"/>
            <w:shd w:val="clear" w:color="auto" w:fill="FFFFFF"/>
          </w:rPr>
          <w:id w:val="330648099"/>
          <w:citation/>
        </w:sdtPr>
        <w:sdtContent>
          <w:r w:rsidR="005B46B9">
            <w:rPr>
              <w:rFonts w:cs="Arial"/>
              <w:color w:val="333333"/>
              <w:shd w:val="clear" w:color="auto" w:fill="FFFFFF"/>
            </w:rPr>
            <w:fldChar w:fldCharType="begin"/>
          </w:r>
          <w:r w:rsidR="005B46B9">
            <w:rPr>
              <w:rFonts w:cs="Arial"/>
              <w:color w:val="333333"/>
              <w:shd w:val="clear" w:color="auto" w:fill="FFFFFF"/>
            </w:rPr>
            <w:instrText xml:space="preserve"> CITATION Ada18 \l 2057 </w:instrText>
          </w:r>
          <w:r w:rsidR="005B46B9">
            <w:rPr>
              <w:rFonts w:cs="Arial"/>
              <w:color w:val="333333"/>
              <w:shd w:val="clear" w:color="auto" w:fill="FFFFFF"/>
            </w:rPr>
            <w:fldChar w:fldCharType="separate"/>
          </w:r>
          <w:r w:rsidR="00811D21">
            <w:rPr>
              <w:rFonts w:cs="Arial"/>
              <w:noProof/>
              <w:color w:val="333333"/>
              <w:shd w:val="clear" w:color="auto" w:fill="FFFFFF"/>
            </w:rPr>
            <w:t xml:space="preserve"> </w:t>
          </w:r>
          <w:r w:rsidR="00811D21" w:rsidRPr="00811D21">
            <w:rPr>
              <w:rFonts w:cs="Arial"/>
              <w:noProof/>
              <w:color w:val="333333"/>
              <w:shd w:val="clear" w:color="auto" w:fill="FFFFFF"/>
            </w:rPr>
            <w:t>(Marshall, 2018)</w:t>
          </w:r>
          <w:r w:rsidR="005B46B9">
            <w:rPr>
              <w:rFonts w:cs="Arial"/>
              <w:color w:val="333333"/>
              <w:shd w:val="clear" w:color="auto" w:fill="FFFFFF"/>
            </w:rPr>
            <w:fldChar w:fldCharType="end"/>
          </w:r>
        </w:sdtContent>
      </w:sdt>
      <w:r w:rsidR="005B46B9">
        <w:rPr>
          <w:rFonts w:cs="Arial"/>
          <w:color w:val="333333"/>
          <w:shd w:val="clear" w:color="auto" w:fill="FFFFFF"/>
        </w:rPr>
        <w:t>. The investment in the higher-grade knowledge management system has helped them improve on their customer service as noted above.</w:t>
      </w:r>
    </w:p>
    <w:p w14:paraId="26ABDF34" w14:textId="2AE8F2EB" w:rsidR="005B46B9" w:rsidRDefault="00E2488C" w:rsidP="007B61F6">
      <w:pPr>
        <w:pStyle w:val="Heading2"/>
        <w:jc w:val="both"/>
      </w:pPr>
      <w:bookmarkStart w:id="22" w:name="_Toc524547198"/>
      <w:r>
        <w:t>The organisations k</w:t>
      </w:r>
      <w:r w:rsidR="00B75CC0" w:rsidRPr="00B75CC0">
        <w:t>nowledge requirements</w:t>
      </w:r>
      <w:bookmarkEnd w:id="22"/>
    </w:p>
    <w:p w14:paraId="406DB686" w14:textId="77777777" w:rsidR="00EE50AB" w:rsidRDefault="00383757" w:rsidP="00EE50AB">
      <w:pPr>
        <w:jc w:val="both"/>
      </w:pPr>
      <w:r>
        <w:t xml:space="preserve">All organisations collect data to use for </w:t>
      </w:r>
      <w:r w:rsidR="00EE50AB">
        <w:t>a variety of reasons</w:t>
      </w:r>
      <w:r>
        <w:t xml:space="preserve"> main</w:t>
      </w:r>
      <w:r w:rsidR="00A7366D">
        <w:t xml:space="preserve">ly to </w:t>
      </w:r>
      <w:r w:rsidR="007F135C">
        <w:t>improve customer experience</w:t>
      </w:r>
      <w:r w:rsidR="00A7366D">
        <w:t>,</w:t>
      </w:r>
      <w:r w:rsidR="007F135C">
        <w:t xml:space="preserve"> refine marketing strategies</w:t>
      </w:r>
      <w:r w:rsidR="00A7366D">
        <w:t>,</w:t>
      </w:r>
      <w:r w:rsidR="007A738F">
        <w:t xml:space="preserve"> turn data into cash flow</w:t>
      </w:r>
      <w:r w:rsidR="00A7366D">
        <w:t xml:space="preserve"> and use data to </w:t>
      </w:r>
      <w:r w:rsidR="007A738F">
        <w:t>secure data</w:t>
      </w:r>
      <w:r w:rsidR="00A7366D">
        <w:t xml:space="preserve">. This usually comes from personal data which is gained from payments made or emails received, </w:t>
      </w:r>
      <w:r w:rsidR="00EE50AB">
        <w:t xml:space="preserve">and </w:t>
      </w:r>
      <w:r w:rsidR="00A7366D">
        <w:t>competitions being run.</w:t>
      </w:r>
      <w:r w:rsidR="00EE50AB">
        <w:t xml:space="preserve"> Carphone W</w:t>
      </w:r>
      <w:r w:rsidR="00A7366D">
        <w:t>arehouse uses this information when providing customer support and responding</w:t>
      </w:r>
      <w:r w:rsidR="00EE50AB">
        <w:t xml:space="preserve"> to communication or whether it is via email, te</w:t>
      </w:r>
      <w:r w:rsidR="00A7366D">
        <w:t>x</w:t>
      </w:r>
      <w:r w:rsidR="00EE50AB">
        <w:t>t</w:t>
      </w:r>
      <w:r w:rsidR="00A7366D">
        <w:t xml:space="preserve"> or the call centre. </w:t>
      </w:r>
      <w:r w:rsidR="007B61F6">
        <w:t>Converted into information that helps to c</w:t>
      </w:r>
      <w:r w:rsidR="00A7366D">
        <w:t>heck on customer satisfaction</w:t>
      </w:r>
      <w:r w:rsidR="0059718C">
        <w:t>,</w:t>
      </w:r>
      <w:r w:rsidR="00A7366D">
        <w:t xml:space="preserve"> </w:t>
      </w:r>
      <w:r w:rsidR="0059718C">
        <w:t>personalising</w:t>
      </w:r>
      <w:r w:rsidR="00A7366D">
        <w:t xml:space="preserve"> marketing</w:t>
      </w:r>
      <w:r w:rsidR="0059718C">
        <w:t>; once consent is given</w:t>
      </w:r>
      <w:r w:rsidR="00EE50AB">
        <w:t>.</w:t>
      </w:r>
      <w:r w:rsidR="0059718C">
        <w:t xml:space="preserve"> </w:t>
      </w:r>
      <w:r w:rsidR="00EE50AB">
        <w:t>M</w:t>
      </w:r>
      <w:r w:rsidR="0059718C">
        <w:t>arketing through social media and third-party platforms also via post and telephone,</w:t>
      </w:r>
      <w:r w:rsidR="00EE50AB">
        <w:t xml:space="preserve"> and for </w:t>
      </w:r>
      <w:r w:rsidR="0059718C">
        <w:t xml:space="preserve">security and data protection. </w:t>
      </w:r>
    </w:p>
    <w:p w14:paraId="7F32CCA4" w14:textId="45BBF5F7" w:rsidR="00B75CC0" w:rsidRDefault="0059718C" w:rsidP="00EE50AB">
      <w:pPr>
        <w:jc w:val="both"/>
      </w:pPr>
      <w:r>
        <w:t>It also helps them to understand their customers</w:t>
      </w:r>
      <w:r w:rsidR="00B52DA5">
        <w:t xml:space="preserve"> behavioural patterns</w:t>
      </w:r>
      <w:r w:rsidR="00EE50AB">
        <w:t>,</w:t>
      </w:r>
      <w:r w:rsidR="00B52DA5">
        <w:t xml:space="preserve"> the products and services they use</w:t>
      </w:r>
      <w:r w:rsidR="00EE50AB">
        <w:t>,</w:t>
      </w:r>
      <w:r w:rsidR="00B52DA5">
        <w:t xml:space="preserve"> the way they use them and how they shop</w:t>
      </w:r>
      <w:r w:rsidR="00EE50AB">
        <w:t>.</w:t>
      </w:r>
      <w:r w:rsidR="00B52DA5">
        <w:t xml:space="preserve"> </w:t>
      </w:r>
      <w:r w:rsidR="00EE50AB">
        <w:t>T</w:t>
      </w:r>
      <w:r w:rsidR="00B52DA5">
        <w:t xml:space="preserve">his helps </w:t>
      </w:r>
      <w:r w:rsidR="007B61F6">
        <w:t xml:space="preserve">provide the knowledge for </w:t>
      </w:r>
      <w:r w:rsidR="00B52DA5">
        <w:t xml:space="preserve">the business to be able to provide a better service </w:t>
      </w:r>
      <w:r w:rsidR="00EE50AB">
        <w:t xml:space="preserve">to </w:t>
      </w:r>
      <w:r w:rsidR="00B52DA5">
        <w:t>their customers</w:t>
      </w:r>
      <w:r w:rsidR="007B61F6">
        <w:t>, improve their website</w:t>
      </w:r>
      <w:r w:rsidR="00B52DA5">
        <w:t xml:space="preserve"> </w:t>
      </w:r>
      <w:r w:rsidR="007B61F6">
        <w:t>Apps</w:t>
      </w:r>
      <w:r w:rsidR="00EE50AB">
        <w:t>,</w:t>
      </w:r>
      <w:r w:rsidR="007B61F6">
        <w:t xml:space="preserve"> even aids in the development of new products and technologies. I</w:t>
      </w:r>
      <w:r w:rsidR="00EE50AB">
        <w:t>t also assists when there are</w:t>
      </w:r>
      <w:r w:rsidR="007B61F6">
        <w:t xml:space="preserve"> issue</w:t>
      </w:r>
      <w:r w:rsidR="00EE50AB">
        <w:t>s</w:t>
      </w:r>
      <w:r w:rsidR="007B61F6">
        <w:t xml:space="preserve"> with customers payments </w:t>
      </w:r>
      <w:r w:rsidR="00EE50AB">
        <w:t xml:space="preserve">and </w:t>
      </w:r>
      <w:r w:rsidR="007B61F6">
        <w:t>help prevent fraud.</w:t>
      </w:r>
    </w:p>
    <w:p w14:paraId="4D57BB20" w14:textId="151B7234" w:rsidR="005E5370" w:rsidRPr="005E5370" w:rsidRDefault="00E2488C" w:rsidP="005E5370">
      <w:pPr>
        <w:pStyle w:val="Heading2"/>
      </w:pPr>
      <w:bookmarkStart w:id="23" w:name="_Toc524547199"/>
      <w:r>
        <w:t>Organisational outline for knowledge distribution</w:t>
      </w:r>
      <w:bookmarkEnd w:id="23"/>
      <w:r>
        <w:t xml:space="preserve"> </w:t>
      </w:r>
    </w:p>
    <w:p w14:paraId="5CAB0E1B" w14:textId="196EA8DE" w:rsidR="00475148" w:rsidRDefault="005B622A" w:rsidP="00253FD6">
      <w:pPr>
        <w:jc w:val="both"/>
      </w:pPr>
      <w:r>
        <w:t xml:space="preserve">Knowledge sharing between individuals is a </w:t>
      </w:r>
      <w:r w:rsidR="005E5370">
        <w:t>procedure</w:t>
      </w:r>
      <w:r>
        <w:t xml:space="preserve"> that </w:t>
      </w:r>
      <w:r w:rsidR="005E5370">
        <w:t xml:space="preserve">adds </w:t>
      </w:r>
      <w:r>
        <w:t xml:space="preserve">to </w:t>
      </w:r>
      <w:r w:rsidR="005E5370">
        <w:t>the</w:t>
      </w:r>
      <w:r>
        <w:t xml:space="preserve"> individ</w:t>
      </w:r>
      <w:r w:rsidR="005E5370">
        <w:t>ual and organisational learning.</w:t>
      </w:r>
      <w:r w:rsidR="005E5370" w:rsidRPr="005E5370">
        <w:t xml:space="preserve"> </w:t>
      </w:r>
      <w:r w:rsidR="005E5370">
        <w:t>Knowledge sharing also leads to the spreading of advanced ideas and is thought to be critical to creativity and subseque</w:t>
      </w:r>
      <w:r w:rsidR="00584327">
        <w:t>nt innovation in organisations</w:t>
      </w:r>
      <w:r w:rsidR="00142717">
        <w:t xml:space="preserve"> </w:t>
      </w:r>
      <w:sdt>
        <w:sdtPr>
          <w:id w:val="1823157725"/>
          <w:citation/>
        </w:sdtPr>
        <w:sdtContent>
          <w:r w:rsidR="00142717">
            <w:fldChar w:fldCharType="begin"/>
          </w:r>
          <w:r w:rsidR="00142717">
            <w:instrText xml:space="preserve"> CITATION Min03 \l 2057 </w:instrText>
          </w:r>
          <w:r w:rsidR="00142717">
            <w:fldChar w:fldCharType="separate"/>
          </w:r>
          <w:r w:rsidR="00811D21" w:rsidRPr="00811D21">
            <w:rPr>
              <w:noProof/>
            </w:rPr>
            <w:t>(Ipe, 2003)</w:t>
          </w:r>
          <w:r w:rsidR="00142717">
            <w:fldChar w:fldCharType="end"/>
          </w:r>
        </w:sdtContent>
      </w:sdt>
      <w:r w:rsidR="00584327">
        <w:t xml:space="preserve">. Carphone Warehouse put in place several different methods to in share effective sharing of knowledge. Not only did they upgrade their knowledge management system which included the </w:t>
      </w:r>
      <w:r w:rsidR="00142717">
        <w:t>KANA system which enabled the staff to access information form the businesses intranet they insure that it is kept up to date and accurate by appointing knowledge champions and awarding the</w:t>
      </w:r>
      <w:r w:rsidR="00B47A5E">
        <w:t xml:space="preserve">m with a bonus payment to do so. As well as ever day staff being paid for knowledge although this was without needing to be decoded </w:t>
      </w:r>
      <w:r w:rsidR="00B47A5E">
        <w:lastRenderedPageBreak/>
        <w:t>into skill or a customer outcome</w:t>
      </w:r>
      <w:sdt>
        <w:sdtPr>
          <w:id w:val="-1161315974"/>
          <w:citation/>
        </w:sdtPr>
        <w:sdtContent>
          <w:r w:rsidR="00B47A5E">
            <w:fldChar w:fldCharType="begin"/>
          </w:r>
          <w:r w:rsidR="00B47A5E">
            <w:instrText xml:space="preserve"> CITATION Vic16 \l 2057 </w:instrText>
          </w:r>
          <w:r w:rsidR="00B47A5E">
            <w:fldChar w:fldCharType="separate"/>
          </w:r>
          <w:r w:rsidR="00811D21">
            <w:rPr>
              <w:noProof/>
            </w:rPr>
            <w:t xml:space="preserve"> </w:t>
          </w:r>
          <w:r w:rsidR="00811D21" w:rsidRPr="00811D21">
            <w:rPr>
              <w:noProof/>
            </w:rPr>
            <w:t>(Milford, 2016)</w:t>
          </w:r>
          <w:r w:rsidR="00B47A5E">
            <w:fldChar w:fldCharType="end"/>
          </w:r>
        </w:sdtContent>
      </w:sdt>
      <w:r w:rsidR="00B47A5E">
        <w:t xml:space="preserve">. To help share tacit knowledge </w:t>
      </w:r>
      <w:r w:rsidR="009F1030">
        <w:t>they have a training room which could be booked for training and with the rollout of anything new they would hold workshops.</w:t>
      </w:r>
    </w:p>
    <w:p w14:paraId="5BD6C454" w14:textId="71970953" w:rsidR="009556EE" w:rsidRDefault="00883964" w:rsidP="00253FD6">
      <w:pPr>
        <w:pStyle w:val="Heading2"/>
        <w:jc w:val="both"/>
      </w:pPr>
      <w:bookmarkStart w:id="24" w:name="_Toc524547200"/>
      <w:r>
        <w:t>Recommendations to the current structure</w:t>
      </w:r>
      <w:bookmarkEnd w:id="24"/>
    </w:p>
    <w:p w14:paraId="470E7032" w14:textId="7B2AE4C4" w:rsidR="008C2930" w:rsidRPr="00253FD6" w:rsidRDefault="00883964" w:rsidP="00253FD6">
      <w:pPr>
        <w:jc w:val="both"/>
      </w:pPr>
      <w:r>
        <w:t>Although organisations are investing in knowledge management systems the fact remains that people are essential to the whole process.</w:t>
      </w:r>
      <w:r w:rsidR="00382FDB">
        <w:t xml:space="preserve"> Without them</w:t>
      </w:r>
      <w:r w:rsidR="0047692B">
        <w:t xml:space="preserve"> placing the data and information into the system and then use the knowledge it would be </w:t>
      </w:r>
      <w:r w:rsidR="00382FDB">
        <w:t xml:space="preserve">a </w:t>
      </w:r>
      <w:r w:rsidR="0047692B">
        <w:t>pointless exercise</w:t>
      </w:r>
      <w:sdt>
        <w:sdtPr>
          <w:id w:val="-128869689"/>
          <w:citation/>
        </w:sdtPr>
        <w:sdtContent>
          <w:r w:rsidR="0047692B">
            <w:fldChar w:fldCharType="begin"/>
          </w:r>
          <w:r w:rsidR="0047692B">
            <w:instrText xml:space="preserve">CITATION Bil04 \l 2057 </w:instrText>
          </w:r>
          <w:r w:rsidR="0047692B">
            <w:fldChar w:fldCharType="separate"/>
          </w:r>
          <w:r w:rsidR="00811D21">
            <w:rPr>
              <w:noProof/>
            </w:rPr>
            <w:t xml:space="preserve"> </w:t>
          </w:r>
          <w:r w:rsidR="00811D21" w:rsidRPr="00811D21">
            <w:rPr>
              <w:noProof/>
            </w:rPr>
            <w:t>(Biloslavo &amp; Zornada, 2004)</w:t>
          </w:r>
          <w:r w:rsidR="0047692B">
            <w:fldChar w:fldCharType="end"/>
          </w:r>
        </w:sdtContent>
      </w:sdt>
      <w:r w:rsidR="0047692B">
        <w:t>.</w:t>
      </w:r>
      <w:r w:rsidR="00AF4FCA">
        <w:t xml:space="preserve"> </w:t>
      </w:r>
      <w:r w:rsidR="00E824CF">
        <w:t xml:space="preserve">Carphone </w:t>
      </w:r>
      <w:r w:rsidR="00C807DB">
        <w:t xml:space="preserve">Warehouse </w:t>
      </w:r>
      <w:r w:rsidR="00E824CF">
        <w:t>needs to</w:t>
      </w:r>
      <w:r w:rsidR="0047762E">
        <w:t xml:space="preserve"> work </w:t>
      </w:r>
      <w:r w:rsidR="00E824CF">
        <w:t xml:space="preserve">on </w:t>
      </w:r>
      <w:r w:rsidR="0047762E">
        <w:t>knowledge retention</w:t>
      </w:r>
      <w:r w:rsidR="00E824CF">
        <w:t>.</w:t>
      </w:r>
      <w:r w:rsidR="0047762E">
        <w:t xml:space="preserve"> </w:t>
      </w:r>
      <w:r w:rsidR="00E824CF">
        <w:t>T</w:t>
      </w:r>
      <w:r w:rsidR="0047762E">
        <w:t>here has been a lot of redundancies</w:t>
      </w:r>
      <w:r w:rsidR="00E824CF">
        <w:t xml:space="preserve"> over the past few years which has meant the exit of great numbers</w:t>
      </w:r>
      <w:r w:rsidR="0047762E">
        <w:t xml:space="preserve"> of knowledge assets</w:t>
      </w:r>
      <w:r w:rsidR="00E824CF">
        <w:t>. I</w:t>
      </w:r>
      <w:r w:rsidR="0047762E">
        <w:t xml:space="preserve">t is </w:t>
      </w:r>
      <w:r w:rsidR="00E824CF">
        <w:t>company</w:t>
      </w:r>
      <w:r w:rsidR="0047762E">
        <w:t xml:space="preserve"> policy to have an exit interview which is partly designed to help organisations</w:t>
      </w:r>
      <w:r w:rsidR="00E824CF">
        <w:t xml:space="preserve"> capture knowledge. This has not been</w:t>
      </w:r>
      <w:r w:rsidR="0047762E">
        <w:t xml:space="preserve"> implemented correctly therefore the loss of knowledge. They need to implement an exit pr</w:t>
      </w:r>
      <w:r w:rsidR="00E824CF">
        <w:t>ogramme that prevents</w:t>
      </w:r>
      <w:r w:rsidR="0047762E">
        <w:t xml:space="preserve"> this from occurring.</w:t>
      </w:r>
    </w:p>
    <w:p w14:paraId="46AF87D1" w14:textId="1732D395" w:rsidR="006B4B47" w:rsidRDefault="00513050" w:rsidP="006B4B47">
      <w:pPr>
        <w:pStyle w:val="Heading1"/>
      </w:pPr>
      <w:bookmarkStart w:id="25" w:name="_Toc524547201"/>
      <w:r>
        <w:t>Conclusion</w:t>
      </w:r>
      <w:bookmarkStart w:id="26" w:name="_Toc456901523"/>
      <w:bookmarkEnd w:id="25"/>
    </w:p>
    <w:p w14:paraId="24D4A597" w14:textId="6AEF5697" w:rsidR="00E92F25" w:rsidRDefault="00E92F25" w:rsidP="00A60F84">
      <w:pPr>
        <w:jc w:val="both"/>
      </w:pPr>
      <w:r>
        <w:t xml:space="preserve">This </w:t>
      </w:r>
      <w:r w:rsidR="00642777">
        <w:t>Essay</w:t>
      </w:r>
      <w:r w:rsidR="00365021">
        <w:t xml:space="preserve"> we</w:t>
      </w:r>
      <w:r w:rsidR="006515EC">
        <w:t>nt th</w:t>
      </w:r>
      <w:r w:rsidR="00365021">
        <w:t>r</w:t>
      </w:r>
      <w:r w:rsidR="006515EC">
        <w:t xml:space="preserve">ough </w:t>
      </w:r>
      <w:r>
        <w:t>the relationship between data</w:t>
      </w:r>
      <w:r w:rsidR="00365021">
        <w:t>,</w:t>
      </w:r>
      <w:r>
        <w:t xml:space="preserve"> information</w:t>
      </w:r>
      <w:r w:rsidR="00365021">
        <w:t>,</w:t>
      </w:r>
      <w:r>
        <w:t xml:space="preserve"> knowledge and wisdom</w:t>
      </w:r>
      <w:r w:rsidR="00365021">
        <w:t>.</w:t>
      </w:r>
      <w:r w:rsidR="006515EC">
        <w:t xml:space="preserve"> </w:t>
      </w:r>
      <w:r w:rsidR="00365021">
        <w:t>Finding that they have an</w:t>
      </w:r>
      <w:r w:rsidR="006515EC">
        <w:t xml:space="preserve"> interdependent </w:t>
      </w:r>
      <w:r w:rsidR="00365021">
        <w:t>relationship with</w:t>
      </w:r>
      <w:r w:rsidR="006515EC">
        <w:t xml:space="preserve"> knowledge management.  I</w:t>
      </w:r>
      <w:r>
        <w:t>nformation sources</w:t>
      </w:r>
      <w:r w:rsidR="006515EC">
        <w:t xml:space="preserve"> can come from a variety of </w:t>
      </w:r>
      <w:r w:rsidR="006515EC" w:rsidRPr="006515EC">
        <w:t>resources</w:t>
      </w:r>
      <w:r w:rsidR="00365021">
        <w:t xml:space="preserve"> fro</w:t>
      </w:r>
      <w:r w:rsidR="006515EC">
        <w:t xml:space="preserve">m </w:t>
      </w:r>
      <w:r w:rsidR="00366930">
        <w:t>the point of purchase, telephone conversation,</w:t>
      </w:r>
      <w:r w:rsidR="006515EC">
        <w:t xml:space="preserve"> communication online</w:t>
      </w:r>
      <w:r w:rsidR="00366930">
        <w:t xml:space="preserve"> and so on</w:t>
      </w:r>
      <w:r w:rsidR="006515EC">
        <w:t xml:space="preserve">. </w:t>
      </w:r>
      <w:r w:rsidR="00365021">
        <w:t>It s</w:t>
      </w:r>
      <w:r w:rsidR="00366930">
        <w:t>h</w:t>
      </w:r>
      <w:r w:rsidR="001C2138">
        <w:t>owed</w:t>
      </w:r>
      <w:r w:rsidR="0086720D">
        <w:t xml:space="preserve"> </w:t>
      </w:r>
      <w:r w:rsidR="001C2138">
        <w:t>how</w:t>
      </w:r>
      <w:r>
        <w:t xml:space="preserve"> information</w:t>
      </w:r>
      <w:r w:rsidR="006515EC">
        <w:t xml:space="preserve"> </w:t>
      </w:r>
      <w:r w:rsidR="00365021">
        <w:t xml:space="preserve">is characterised and </w:t>
      </w:r>
      <w:r w:rsidR="001C2138">
        <w:t>used becoming</w:t>
      </w:r>
      <w:r w:rsidR="0086720D">
        <w:t xml:space="preserve"> knowledge for the recipient</w:t>
      </w:r>
      <w:r w:rsidR="001C2138">
        <w:t>. H</w:t>
      </w:r>
      <w:r w:rsidR="0086720D">
        <w:t>aving knowledge</w:t>
      </w:r>
      <w:r w:rsidR="001C2138">
        <w:t xml:space="preserve"> champions to take care of the information life cycle and</w:t>
      </w:r>
      <w:r w:rsidR="0086720D">
        <w:t xml:space="preserve"> </w:t>
      </w:r>
      <w:r w:rsidR="001C2138">
        <w:t>e</w:t>
      </w:r>
      <w:r w:rsidR="0086720D">
        <w:t>nsur</w:t>
      </w:r>
      <w:r w:rsidR="001C2138">
        <w:t>ing that</w:t>
      </w:r>
      <w:r w:rsidR="0086720D">
        <w:t xml:space="preserve"> </w:t>
      </w:r>
      <w:r w:rsidR="00366930">
        <w:t xml:space="preserve">tactic </w:t>
      </w:r>
      <w:r w:rsidR="0086720D">
        <w:t xml:space="preserve">knowledge </w:t>
      </w:r>
      <w:r w:rsidR="001C2138">
        <w:t>holders are</w:t>
      </w:r>
      <w:r w:rsidR="00365021">
        <w:t xml:space="preserve"> identified</w:t>
      </w:r>
      <w:r w:rsidR="0086720D">
        <w:t xml:space="preserve"> and </w:t>
      </w:r>
      <w:r w:rsidR="00365021">
        <w:t>placed</w:t>
      </w:r>
      <w:r w:rsidR="001C2138">
        <w:t xml:space="preserve"> </w:t>
      </w:r>
      <w:r w:rsidR="0086720D">
        <w:t>on a directory for easy location.</w:t>
      </w:r>
      <w:r w:rsidR="00366930">
        <w:t xml:space="preserve"> </w:t>
      </w:r>
    </w:p>
    <w:p w14:paraId="421EE31D" w14:textId="31594E44" w:rsidR="00E92F25" w:rsidRDefault="001C2138" w:rsidP="00A60F84">
      <w:pPr>
        <w:jc w:val="both"/>
      </w:pPr>
      <w:r>
        <w:t>A</w:t>
      </w:r>
      <w:r w:rsidR="00366930">
        <w:t xml:space="preserve"> thorough look </w:t>
      </w:r>
      <w:r w:rsidR="00365021">
        <w:t xml:space="preserve">was </w:t>
      </w:r>
      <w:r>
        <w:t xml:space="preserve">taken </w:t>
      </w:r>
      <w:r w:rsidR="00366930">
        <w:t>at the systems used to collect</w:t>
      </w:r>
      <w:r w:rsidR="00365021">
        <w:t>,</w:t>
      </w:r>
      <w:r w:rsidR="00366930">
        <w:t xml:space="preserve"> store</w:t>
      </w:r>
      <w:r w:rsidR="00365021">
        <w:t>,</w:t>
      </w:r>
      <w:r w:rsidR="00366930">
        <w:t xml:space="preserve"> </w:t>
      </w:r>
      <w:r>
        <w:t xml:space="preserve">categorise and access </w:t>
      </w:r>
      <w:r w:rsidR="00366930">
        <w:t>the information</w:t>
      </w:r>
      <w:r>
        <w:t xml:space="preserve">. How they work with other systems, helping the business to work more efficiently internally and externally. While safeguarding </w:t>
      </w:r>
      <w:r w:rsidR="00365021">
        <w:t xml:space="preserve">the information </w:t>
      </w:r>
      <w:r>
        <w:t>from predators</w:t>
      </w:r>
      <w:r w:rsidR="00366930">
        <w:t xml:space="preserve"> </w:t>
      </w:r>
      <w:r>
        <w:t xml:space="preserve">while ensuring the </w:t>
      </w:r>
      <w:r w:rsidR="00365021">
        <w:t xml:space="preserve">company </w:t>
      </w:r>
      <w:r>
        <w:t>keeps hold of a competitive edge.</w:t>
      </w:r>
    </w:p>
    <w:p w14:paraId="0B553596" w14:textId="16AB561F" w:rsidR="00BB47D4" w:rsidRPr="00E92F25" w:rsidRDefault="00BB47D4" w:rsidP="00A60F84">
      <w:pPr>
        <w:jc w:val="both"/>
      </w:pPr>
      <w:r>
        <w:t>Helping to make things clearer</w:t>
      </w:r>
      <w:r w:rsidR="00365021">
        <w:t>,</w:t>
      </w:r>
      <w:r>
        <w:t xml:space="preserve"> example</w:t>
      </w:r>
      <w:r w:rsidR="00365021">
        <w:t>s</w:t>
      </w:r>
      <w:r>
        <w:t xml:space="preserve"> were taken </w:t>
      </w:r>
      <w:r w:rsidR="00365021">
        <w:t>on</w:t>
      </w:r>
      <w:r w:rsidR="00C22967">
        <w:t xml:space="preserve"> how Carphone Warehouse manage </w:t>
      </w:r>
      <w:r w:rsidR="00A60F84">
        <w:t>their</w:t>
      </w:r>
      <w:r w:rsidR="00C22967">
        <w:t xml:space="preserve"> process.</w:t>
      </w:r>
    </w:p>
    <w:p w14:paraId="50F02779" w14:textId="10E58515" w:rsidR="00BE7C15" w:rsidRPr="00811D21" w:rsidRDefault="0030173B" w:rsidP="00811D21">
      <w:pPr>
        <w:jc w:val="both"/>
        <w:rPr>
          <w:rFonts w:asciiTheme="majorHAnsi" w:eastAsiaTheme="majorEastAsia" w:hAnsiTheme="majorHAnsi" w:cstheme="majorBidi"/>
          <w:color w:val="2E74B5" w:themeColor="accent1" w:themeShade="BF"/>
          <w:sz w:val="26"/>
          <w:szCs w:val="26"/>
        </w:rPr>
      </w:pPr>
      <w:r>
        <w:br w:type="page"/>
      </w:r>
      <w:bookmarkEnd w:id="26"/>
    </w:p>
    <w:bookmarkStart w:id="27" w:name="_Toc524547202" w:displacedByCustomXml="next"/>
    <w:sdt>
      <w:sdtPr>
        <w:id w:val="-1516846880"/>
        <w:docPartObj>
          <w:docPartGallery w:val="Bibliographies"/>
          <w:docPartUnique/>
        </w:docPartObj>
      </w:sdtPr>
      <w:sdtEndPr>
        <w:rPr>
          <w:rFonts w:eastAsiaTheme="minorHAnsi" w:cstheme="minorBidi"/>
          <w:color w:val="auto"/>
          <w:sz w:val="24"/>
          <w:szCs w:val="22"/>
        </w:rPr>
      </w:sdtEndPr>
      <w:sdtContent>
        <w:p w14:paraId="0DBC5B88" w14:textId="751F74A9" w:rsidR="00811D21" w:rsidRDefault="00811D21">
          <w:pPr>
            <w:pStyle w:val="Heading1"/>
          </w:pPr>
          <w:r>
            <w:t>References</w:t>
          </w:r>
          <w:bookmarkEnd w:id="27"/>
        </w:p>
        <w:sdt>
          <w:sdtPr>
            <w:id w:val="-573587230"/>
            <w:bibliography/>
          </w:sdtPr>
          <w:sdtContent>
            <w:p w14:paraId="51E34585" w14:textId="77777777" w:rsidR="00811D21" w:rsidRDefault="00811D21" w:rsidP="00811D21">
              <w:pPr>
                <w:pStyle w:val="Bibliography"/>
                <w:rPr>
                  <w:noProof/>
                  <w:szCs w:val="24"/>
                </w:rPr>
              </w:pPr>
              <w:r>
                <w:fldChar w:fldCharType="begin"/>
              </w:r>
              <w:r>
                <w:instrText xml:space="preserve"> BIBLIOGRAPHY </w:instrText>
              </w:r>
              <w:r>
                <w:fldChar w:fldCharType="separate"/>
              </w:r>
              <w:r>
                <w:rPr>
                  <w:noProof/>
                </w:rPr>
                <w:t xml:space="preserve">Adami, C., 2016. </w:t>
              </w:r>
              <w:r>
                <w:rPr>
                  <w:i/>
                  <w:iCs/>
                  <w:noProof/>
                </w:rPr>
                <w:t xml:space="preserve">What is information?†. </w:t>
              </w:r>
              <w:r>
                <w:rPr>
                  <w:noProof/>
                </w:rPr>
                <w:t xml:space="preserve">[Online] </w:t>
              </w:r>
              <w:r>
                <w:rPr>
                  <w:noProof/>
                </w:rPr>
                <w:br/>
                <w:t xml:space="preserve">Available at: </w:t>
              </w:r>
              <w:r>
                <w:rPr>
                  <w:noProof/>
                  <w:u w:val="single"/>
                </w:rPr>
                <w:t>http://rsta.royalsocietypublishing.org/content/374/2063/20150230</w:t>
              </w:r>
              <w:r>
                <w:rPr>
                  <w:noProof/>
                </w:rPr>
                <w:br/>
                <w:t>[Accessed 16th August 2018].</w:t>
              </w:r>
            </w:p>
            <w:p w14:paraId="16EEEA2B" w14:textId="77777777" w:rsidR="00811D21" w:rsidRDefault="00811D21" w:rsidP="00811D21">
              <w:pPr>
                <w:pStyle w:val="Bibliography"/>
                <w:rPr>
                  <w:noProof/>
                </w:rPr>
              </w:pPr>
              <w:r>
                <w:rPr>
                  <w:noProof/>
                </w:rPr>
                <w:t xml:space="preserve">Anon., 2014. </w:t>
              </w:r>
              <w:r>
                <w:rPr>
                  <w:i/>
                  <w:iCs/>
                  <w:noProof/>
                </w:rPr>
                <w:t xml:space="preserve">Difference Between Knowledge and Information - Knowledge vs Information. </w:t>
              </w:r>
              <w:r>
                <w:rPr>
                  <w:noProof/>
                </w:rPr>
                <w:t xml:space="preserve">[Online] </w:t>
              </w:r>
              <w:r>
                <w:rPr>
                  <w:noProof/>
                </w:rPr>
                <w:br/>
                <w:t xml:space="preserve">Available at: </w:t>
              </w:r>
              <w:r>
                <w:rPr>
                  <w:noProof/>
                  <w:u w:val="single"/>
                </w:rPr>
                <w:t>http://www.differencebetween.net/language/difference-between-knowledge-and-information/</w:t>
              </w:r>
              <w:r>
                <w:rPr>
                  <w:noProof/>
                </w:rPr>
                <w:br/>
                <w:t>[Accessed 5th September 2018].</w:t>
              </w:r>
            </w:p>
            <w:p w14:paraId="669A27D8" w14:textId="77777777" w:rsidR="00811D21" w:rsidRDefault="00811D21" w:rsidP="00811D21">
              <w:pPr>
                <w:pStyle w:val="Bibliography"/>
                <w:rPr>
                  <w:noProof/>
                </w:rPr>
              </w:pPr>
              <w:r>
                <w:rPr>
                  <w:noProof/>
                </w:rPr>
                <w:t xml:space="preserve">Anon., n.d. </w:t>
              </w:r>
              <w:r>
                <w:rPr>
                  <w:i/>
                  <w:iCs/>
                  <w:noProof/>
                </w:rPr>
                <w:t xml:space="preserve">Data Warehouse. </w:t>
              </w:r>
              <w:r>
                <w:rPr>
                  <w:noProof/>
                </w:rPr>
                <w:t xml:space="preserve">[Online] </w:t>
              </w:r>
              <w:r>
                <w:rPr>
                  <w:noProof/>
                </w:rPr>
                <w:br/>
                <w:t xml:space="preserve">Available at: </w:t>
              </w:r>
              <w:r>
                <w:rPr>
                  <w:noProof/>
                  <w:u w:val="single"/>
                </w:rPr>
                <w:t>https://uk.wikipedia.org/wiki/%D0%A1%D1%85%D0%BE%D0%B2%D0%B8%D1%89%D0%B5_%D0%B4%D0%B0%D0%BD%D0%B8%D1%85</w:t>
              </w:r>
              <w:r>
                <w:rPr>
                  <w:noProof/>
                </w:rPr>
                <w:br/>
                <w:t>[Accessed 2016 September 2018].</w:t>
              </w:r>
            </w:p>
            <w:p w14:paraId="42F77A76" w14:textId="77777777" w:rsidR="00811D21" w:rsidRDefault="00811D21" w:rsidP="00811D21">
              <w:pPr>
                <w:pStyle w:val="Bibliography"/>
                <w:rPr>
                  <w:noProof/>
                </w:rPr>
              </w:pPr>
              <w:r>
                <w:rPr>
                  <w:noProof/>
                </w:rPr>
                <w:t xml:space="preserve">Awad, E. M. &amp; Hassan, G. M., 2004. In: </w:t>
              </w:r>
              <w:r>
                <w:rPr>
                  <w:i/>
                  <w:iCs/>
                  <w:noProof/>
                </w:rPr>
                <w:t xml:space="preserve">Knowledge Management. </w:t>
              </w:r>
              <w:r>
                <w:rPr>
                  <w:noProof/>
                </w:rPr>
                <w:t>N,J: Prentice Hall, p. 37.</w:t>
              </w:r>
            </w:p>
            <w:p w14:paraId="2B21D769" w14:textId="77777777" w:rsidR="00811D21" w:rsidRDefault="00811D21" w:rsidP="00811D21">
              <w:pPr>
                <w:pStyle w:val="Bibliography"/>
                <w:rPr>
                  <w:noProof/>
                </w:rPr>
              </w:pPr>
              <w:r>
                <w:rPr>
                  <w:noProof/>
                </w:rPr>
                <w:t xml:space="preserve">Becerra-Fernandez, I. &amp; Sabherwal, R., 2010. Knowledge Management Systems and Processes. In: </w:t>
              </w:r>
              <w:r>
                <w:rPr>
                  <w:i/>
                  <w:iCs/>
                  <w:noProof/>
                </w:rPr>
                <w:t xml:space="preserve">Knowledge Management Mechanisms For Capturing Tacit Knowledge Using organizational Stories. </w:t>
              </w:r>
              <w:r>
                <w:rPr>
                  <w:noProof/>
                </w:rPr>
                <w:t>Armonk - London: M.E. Sharpe, pp. 126 - 129.</w:t>
              </w:r>
            </w:p>
            <w:p w14:paraId="4C51A91E" w14:textId="77777777" w:rsidR="00811D21" w:rsidRDefault="00811D21" w:rsidP="00811D21">
              <w:pPr>
                <w:pStyle w:val="Bibliography"/>
                <w:rPr>
                  <w:noProof/>
                </w:rPr>
              </w:pPr>
              <w:r>
                <w:rPr>
                  <w:noProof/>
                </w:rPr>
                <w:t xml:space="preserve">Bhatt, G. D., 2002. Management strategies for individual knowledge and organizational knowledge. </w:t>
              </w:r>
              <w:r>
                <w:rPr>
                  <w:i/>
                  <w:iCs/>
                  <w:noProof/>
                </w:rPr>
                <w:t xml:space="preserve">Journal of knowledge management , </w:t>
              </w:r>
              <w:r>
                <w:rPr>
                  <w:noProof/>
                </w:rPr>
                <w:t>6(1), pp. 31 - 39.</w:t>
              </w:r>
            </w:p>
            <w:p w14:paraId="73D1B2CC" w14:textId="77777777" w:rsidR="00811D21" w:rsidRDefault="00811D21" w:rsidP="00811D21">
              <w:pPr>
                <w:pStyle w:val="Bibliography"/>
                <w:rPr>
                  <w:noProof/>
                </w:rPr>
              </w:pPr>
              <w:r>
                <w:rPr>
                  <w:noProof/>
                </w:rPr>
                <w:t xml:space="preserve">Biloslavo, R. &amp; Zornada, M., 2004. </w:t>
              </w:r>
              <w:r>
                <w:rPr>
                  <w:i/>
                  <w:iCs/>
                  <w:noProof/>
                </w:rPr>
                <w:t xml:space="preserve">Development of a Knowledge Management framework with in the systems context. </w:t>
              </w:r>
              <w:r>
                <w:rPr>
                  <w:noProof/>
                </w:rPr>
                <w:t xml:space="preserve">[Online] </w:t>
              </w:r>
              <w:r>
                <w:rPr>
                  <w:noProof/>
                </w:rPr>
                <w:br/>
                <w:t xml:space="preserve">Available at: </w:t>
              </w:r>
              <w:r>
                <w:rPr>
                  <w:noProof/>
                  <w:u w:val="single"/>
                </w:rPr>
                <w:t>https://warwick.ac.uk/fac/soc/wbs/conf/olkc/archive/oklc5/papers/h-3_biloslavo.pdf</w:t>
              </w:r>
              <w:r>
                <w:rPr>
                  <w:noProof/>
                </w:rPr>
                <w:br/>
                <w:t>[Accessed 12th September 2018].</w:t>
              </w:r>
            </w:p>
            <w:p w14:paraId="4EC52037" w14:textId="77777777" w:rsidR="00811D21" w:rsidRDefault="00811D21" w:rsidP="00811D21">
              <w:pPr>
                <w:pStyle w:val="Bibliography"/>
                <w:rPr>
                  <w:noProof/>
                </w:rPr>
              </w:pPr>
              <w:r>
                <w:rPr>
                  <w:noProof/>
                </w:rPr>
                <w:t xml:space="preserve">Chapman, B., 2018. </w:t>
              </w:r>
              <w:r>
                <w:rPr>
                  <w:i/>
                  <w:iCs/>
                  <w:noProof/>
                </w:rPr>
                <w:t xml:space="preserve">Dixons Carphone shares plunge 20% as company announces 92 store closures and falling profits. </w:t>
              </w:r>
              <w:r>
                <w:rPr>
                  <w:noProof/>
                </w:rPr>
                <w:t xml:space="preserve">[Online] </w:t>
              </w:r>
              <w:r>
                <w:rPr>
                  <w:noProof/>
                </w:rPr>
                <w:br/>
                <w:t xml:space="preserve">Available at: </w:t>
              </w:r>
              <w:r>
                <w:rPr>
                  <w:noProof/>
                  <w:u w:val="single"/>
                </w:rPr>
                <w:t>https://www.independent.co.uk/news/business/news/carphone-warehouse-store-closures-dixon-share-price-falls-profit-warning-a8373731.html</w:t>
              </w:r>
              <w:r>
                <w:rPr>
                  <w:noProof/>
                </w:rPr>
                <w:br/>
                <w:t>[Accessed 15th August 2018].</w:t>
              </w:r>
            </w:p>
            <w:p w14:paraId="7B71AB3A" w14:textId="77777777" w:rsidR="00811D21" w:rsidRDefault="00811D21" w:rsidP="00811D21">
              <w:pPr>
                <w:pStyle w:val="Bibliography"/>
                <w:rPr>
                  <w:noProof/>
                </w:rPr>
              </w:pPr>
              <w:r>
                <w:rPr>
                  <w:noProof/>
                </w:rPr>
                <w:t xml:space="preserve">Collins, H., 2010. Problems with the Term “Tacit”. In: </w:t>
              </w:r>
              <w:r>
                <w:rPr>
                  <w:i/>
                  <w:iCs/>
                  <w:noProof/>
                </w:rPr>
                <w:t xml:space="preserve">Tacit and Explicit Knowledge. </w:t>
              </w:r>
              <w:r>
                <w:rPr>
                  <w:noProof/>
                </w:rPr>
                <w:t>Chicago : he University of Chicago Press Chicago and London, p. 19.</w:t>
              </w:r>
            </w:p>
            <w:p w14:paraId="52C2DAB0" w14:textId="77777777" w:rsidR="00811D21" w:rsidRDefault="00811D21" w:rsidP="00811D21">
              <w:pPr>
                <w:pStyle w:val="Bibliography"/>
                <w:rPr>
                  <w:noProof/>
                </w:rPr>
              </w:pPr>
              <w:r>
                <w:rPr>
                  <w:noProof/>
                </w:rPr>
                <w:t xml:space="preserve">Davidson, J., 2016. </w:t>
              </w:r>
              <w:r>
                <w:rPr>
                  <w:i/>
                  <w:iCs/>
                  <w:noProof/>
                </w:rPr>
                <w:t xml:space="preserve">10 Ways to over come information overload. </w:t>
              </w:r>
              <w:r>
                <w:rPr>
                  <w:noProof/>
                </w:rPr>
                <w:t xml:space="preserve">[Online] </w:t>
              </w:r>
              <w:r>
                <w:rPr>
                  <w:noProof/>
                </w:rPr>
                <w:br/>
                <w:t xml:space="preserve">Available at: </w:t>
              </w:r>
              <w:r>
                <w:rPr>
                  <w:noProof/>
                  <w:u w:val="single"/>
                </w:rPr>
                <w:t>https://www.td.org/insights/10-ways-to-overcome-information-overload</w:t>
              </w:r>
              <w:r>
                <w:rPr>
                  <w:noProof/>
                </w:rPr>
                <w:br/>
                <w:t>[Accessed 12th September 2018].</w:t>
              </w:r>
            </w:p>
            <w:p w14:paraId="184C6D47" w14:textId="77777777" w:rsidR="00811D21" w:rsidRDefault="00811D21" w:rsidP="00811D21">
              <w:pPr>
                <w:pStyle w:val="Bibliography"/>
                <w:rPr>
                  <w:noProof/>
                </w:rPr>
              </w:pPr>
              <w:r>
                <w:rPr>
                  <w:noProof/>
                </w:rPr>
                <w:lastRenderedPageBreak/>
                <w:t xml:space="preserve">Day, P., 2014. </w:t>
              </w:r>
              <w:r>
                <w:rPr>
                  <w:i/>
                  <w:iCs/>
                  <w:noProof/>
                </w:rPr>
                <w:t xml:space="preserve">Carphone Warehouse and the art of innovation. </w:t>
              </w:r>
              <w:r>
                <w:rPr>
                  <w:noProof/>
                </w:rPr>
                <w:t xml:space="preserve">[Online] </w:t>
              </w:r>
              <w:r>
                <w:rPr>
                  <w:noProof/>
                </w:rPr>
                <w:br/>
                <w:t xml:space="preserve">Available at: </w:t>
              </w:r>
              <w:r>
                <w:rPr>
                  <w:noProof/>
                  <w:u w:val="single"/>
                </w:rPr>
                <w:t>https://www.bbc.co.uk/news/business-27486707</w:t>
              </w:r>
              <w:r>
                <w:rPr>
                  <w:noProof/>
                </w:rPr>
                <w:br/>
                <w:t>[Accessed 11th September 2018].</w:t>
              </w:r>
            </w:p>
            <w:p w14:paraId="47090061" w14:textId="77777777" w:rsidR="00811D21" w:rsidRDefault="00811D21" w:rsidP="00811D21">
              <w:pPr>
                <w:pStyle w:val="Bibliography"/>
                <w:rPr>
                  <w:noProof/>
                </w:rPr>
              </w:pPr>
              <w:r>
                <w:rPr>
                  <w:noProof/>
                </w:rPr>
                <w:t xml:space="preserve">Eck, T. &amp; Grahn, A., 2018. </w:t>
              </w:r>
              <w:r>
                <w:rPr>
                  <w:i/>
                  <w:iCs/>
                  <w:noProof/>
                </w:rPr>
                <w:t xml:space="preserve">7 Steps to Effective Data Classification. </w:t>
              </w:r>
              <w:r>
                <w:rPr>
                  <w:noProof/>
                </w:rPr>
                <w:t xml:space="preserve">[Online] </w:t>
              </w:r>
              <w:r>
                <w:rPr>
                  <w:noProof/>
                </w:rPr>
                <w:br/>
                <w:t xml:space="preserve">Available at: </w:t>
              </w:r>
              <w:r>
                <w:rPr>
                  <w:noProof/>
                  <w:u w:val="single"/>
                </w:rPr>
                <w:t>https://focus.forsythe.com/articles/619/7-Steps-to-Effective-Data-Classification</w:t>
              </w:r>
              <w:r>
                <w:rPr>
                  <w:noProof/>
                </w:rPr>
                <w:br/>
                <w:t>[Accessed 15th August 2018].</w:t>
              </w:r>
            </w:p>
            <w:p w14:paraId="3F605CEF" w14:textId="77777777" w:rsidR="00811D21" w:rsidRDefault="00811D21" w:rsidP="00811D21">
              <w:pPr>
                <w:pStyle w:val="Bibliography"/>
                <w:rPr>
                  <w:noProof/>
                </w:rPr>
              </w:pPr>
              <w:r>
                <w:rPr>
                  <w:noProof/>
                </w:rPr>
                <w:t xml:space="preserve">Elbanna, M. R., 2008. Knowledge about knowledge. In: </w:t>
              </w:r>
              <w:r>
                <w:rPr>
                  <w:i/>
                  <w:iCs/>
                  <w:noProof/>
                </w:rPr>
                <w:t xml:space="preserve">Defining the Relationship among. </w:t>
              </w:r>
              <w:r>
                <w:rPr>
                  <w:noProof/>
                </w:rPr>
                <w:t>New Jersey: Rutgers University , pp. 100 - 101.</w:t>
              </w:r>
            </w:p>
            <w:p w14:paraId="6EDA128A" w14:textId="77777777" w:rsidR="00811D21" w:rsidRDefault="00811D21" w:rsidP="00811D21">
              <w:pPr>
                <w:pStyle w:val="Bibliography"/>
                <w:rPr>
                  <w:noProof/>
                </w:rPr>
              </w:pPr>
              <w:r>
                <w:rPr>
                  <w:noProof/>
                </w:rPr>
                <w:t xml:space="preserve">Evangelista, P. &amp; Durst, S., 2015. Knowledge management in environmental sustainability practices of third-party logistics service providers. </w:t>
              </w:r>
              <w:r>
                <w:rPr>
                  <w:i/>
                  <w:iCs/>
                  <w:noProof/>
                </w:rPr>
                <w:t xml:space="preserve">Vine, </w:t>
              </w:r>
              <w:r>
                <w:rPr>
                  <w:noProof/>
                </w:rPr>
                <w:t>45 (4)(21), pp. 509 - 529.</w:t>
              </w:r>
            </w:p>
            <w:p w14:paraId="3F06308B" w14:textId="77777777" w:rsidR="00811D21" w:rsidRDefault="00811D21" w:rsidP="00811D21">
              <w:pPr>
                <w:pStyle w:val="Bibliography"/>
                <w:rPr>
                  <w:noProof/>
                </w:rPr>
              </w:pPr>
              <w:r>
                <w:rPr>
                  <w:noProof/>
                </w:rPr>
                <w:t xml:space="preserve">Faucher, J.-B. P., 2010. Defining Data. In: </w:t>
              </w:r>
              <w:r>
                <w:rPr>
                  <w:i/>
                  <w:iCs/>
                  <w:noProof/>
                </w:rPr>
                <w:t xml:space="preserve">Reconceptualizing Knowledge Management: Knowledge, Social Energy, and Emergent Leadership in Social Complex Adaptive Systems. </w:t>
              </w:r>
              <w:r>
                <w:rPr>
                  <w:noProof/>
                </w:rPr>
                <w:t>Dunedin: University of Otago, pp. 61 - 62.</w:t>
              </w:r>
            </w:p>
            <w:p w14:paraId="6B811A70" w14:textId="77777777" w:rsidR="00811D21" w:rsidRDefault="00811D21" w:rsidP="00811D21">
              <w:pPr>
                <w:pStyle w:val="Bibliography"/>
                <w:rPr>
                  <w:noProof/>
                </w:rPr>
              </w:pPr>
              <w:r>
                <w:rPr>
                  <w:noProof/>
                </w:rPr>
                <w:t xml:space="preserve">Hurford, R. L., 2010. </w:t>
              </w:r>
              <w:r>
                <w:rPr>
                  <w:i/>
                  <w:iCs/>
                  <w:noProof/>
                </w:rPr>
                <w:t xml:space="preserve">Protecting Your Valuable Trade Secrets, Proprietary, and Confidential Information. </w:t>
              </w:r>
              <w:r>
                <w:rPr>
                  <w:noProof/>
                </w:rPr>
                <w:t xml:space="preserve">[Online] </w:t>
              </w:r>
              <w:r>
                <w:rPr>
                  <w:noProof/>
                </w:rPr>
                <w:br/>
                <w:t xml:space="preserve">Available at: </w:t>
              </w:r>
              <w:r>
                <w:rPr>
                  <w:noProof/>
                  <w:u w:val="single"/>
                </w:rPr>
                <w:t>https://www.stout.com/insights/article/protecting-your-valuable-trade-secrets-proprietary-and-confidential-information</w:t>
              </w:r>
              <w:r>
                <w:rPr>
                  <w:noProof/>
                </w:rPr>
                <w:br/>
                <w:t>[Accessed 12th September 2018].</w:t>
              </w:r>
            </w:p>
            <w:p w14:paraId="52E021A3" w14:textId="77777777" w:rsidR="00811D21" w:rsidRDefault="00811D21" w:rsidP="00811D21">
              <w:pPr>
                <w:pStyle w:val="Bibliography"/>
                <w:rPr>
                  <w:noProof/>
                </w:rPr>
              </w:pPr>
              <w:r>
                <w:rPr>
                  <w:noProof/>
                </w:rPr>
                <w:t xml:space="preserve">IBM, 2009. </w:t>
              </w:r>
              <w:r>
                <w:rPr>
                  <w:i/>
                  <w:iCs/>
                  <w:noProof/>
                </w:rPr>
                <w:t xml:space="preserve">The Carphone Warehouse selects IBM for IT infrastructure services. </w:t>
              </w:r>
              <w:r>
                <w:rPr>
                  <w:noProof/>
                </w:rPr>
                <w:t xml:space="preserve">[Online] </w:t>
              </w:r>
              <w:r>
                <w:rPr>
                  <w:noProof/>
                </w:rPr>
                <w:br/>
                <w:t xml:space="preserve">Available at: </w:t>
              </w:r>
              <w:r>
                <w:rPr>
                  <w:noProof/>
                  <w:u w:val="single"/>
                </w:rPr>
                <w:t>https://www-03.ibm.com/press/uk/en/pressrelease/27108.wss</w:t>
              </w:r>
              <w:r>
                <w:rPr>
                  <w:noProof/>
                </w:rPr>
                <w:br/>
                <w:t>[Accessed 7th September 2018].</w:t>
              </w:r>
            </w:p>
            <w:p w14:paraId="7B775A3B" w14:textId="77777777" w:rsidR="00811D21" w:rsidRDefault="00811D21" w:rsidP="00811D21">
              <w:pPr>
                <w:pStyle w:val="Bibliography"/>
                <w:rPr>
                  <w:noProof/>
                </w:rPr>
              </w:pPr>
              <w:r>
                <w:rPr>
                  <w:noProof/>
                </w:rPr>
                <w:t xml:space="preserve">Ipe, M., 2003. Knowledge Sharing in Organizations: A Conceptual Framework. </w:t>
              </w:r>
              <w:r>
                <w:rPr>
                  <w:i/>
                  <w:iCs/>
                  <w:noProof/>
                </w:rPr>
                <w:t xml:space="preserve">Human Resource Development Review, </w:t>
              </w:r>
              <w:r>
                <w:rPr>
                  <w:noProof/>
                </w:rPr>
                <w:t>2(4), pp. 337-359.</w:t>
              </w:r>
            </w:p>
            <w:p w14:paraId="2CCD787B" w14:textId="77777777" w:rsidR="00811D21" w:rsidRDefault="00811D21" w:rsidP="00811D21">
              <w:pPr>
                <w:pStyle w:val="Bibliography"/>
                <w:rPr>
                  <w:noProof/>
                </w:rPr>
              </w:pPr>
              <w:r>
                <w:rPr>
                  <w:noProof/>
                </w:rPr>
                <w:t xml:space="preserve">Kana, n.d. </w:t>
              </w:r>
              <w:r>
                <w:rPr>
                  <w:i/>
                  <w:iCs/>
                  <w:noProof/>
                </w:rPr>
                <w:t xml:space="preserve">Case Study Carphone Warehouse. </w:t>
              </w:r>
              <w:r>
                <w:rPr>
                  <w:noProof/>
                </w:rPr>
                <w:t xml:space="preserve">[Online] </w:t>
              </w:r>
              <w:r>
                <w:rPr>
                  <w:noProof/>
                </w:rPr>
                <w:br/>
                <w:t xml:space="preserve">Available at: </w:t>
              </w:r>
              <w:r>
                <w:rPr>
                  <w:noProof/>
                  <w:u w:val="single"/>
                </w:rPr>
                <w:t>https://www.ciosummits.com/kana-enterprise-carphone-warehouse-case-study-en-us.pdf</w:t>
              </w:r>
              <w:r>
                <w:rPr>
                  <w:noProof/>
                </w:rPr>
                <w:br/>
                <w:t>[Accessed 7th September 2018].</w:t>
              </w:r>
            </w:p>
            <w:p w14:paraId="6193C1A7" w14:textId="77777777" w:rsidR="00811D21" w:rsidRDefault="00811D21" w:rsidP="00811D21">
              <w:pPr>
                <w:pStyle w:val="Bibliography"/>
                <w:rPr>
                  <w:noProof/>
                </w:rPr>
              </w:pPr>
              <w:r>
                <w:rPr>
                  <w:noProof/>
                </w:rPr>
                <w:t xml:space="preserve">Kulakofsky, B., 2016. </w:t>
              </w:r>
              <w:r>
                <w:rPr>
                  <w:i/>
                  <w:iCs/>
                  <w:noProof/>
                </w:rPr>
                <w:t xml:space="preserve">History of the intranet. </w:t>
              </w:r>
              <w:r>
                <w:rPr>
                  <w:noProof/>
                </w:rPr>
                <w:t xml:space="preserve">[Online] </w:t>
              </w:r>
              <w:r>
                <w:rPr>
                  <w:noProof/>
                </w:rPr>
                <w:br/>
                <w:t xml:space="preserve">Available at: </w:t>
              </w:r>
              <w:r>
                <w:rPr>
                  <w:noProof/>
                  <w:u w:val="single"/>
                </w:rPr>
                <w:t>https://www.interact-intranet.com/blog/history-of-the-intranet/</w:t>
              </w:r>
              <w:r>
                <w:rPr>
                  <w:noProof/>
                </w:rPr>
                <w:br/>
                <w:t>[Accessed 20th August 2018].</w:t>
              </w:r>
            </w:p>
            <w:p w14:paraId="7C78FBA1" w14:textId="77777777" w:rsidR="00811D21" w:rsidRDefault="00811D21" w:rsidP="00811D21">
              <w:pPr>
                <w:pStyle w:val="Bibliography"/>
                <w:rPr>
                  <w:noProof/>
                </w:rPr>
              </w:pPr>
              <w:r>
                <w:rPr>
                  <w:noProof/>
                </w:rPr>
                <w:t xml:space="preserve">Lee, N. F. &amp; McDonald, A., n.d. </w:t>
              </w:r>
              <w:r>
                <w:rPr>
                  <w:i/>
                  <w:iCs/>
                  <w:noProof/>
                </w:rPr>
                <w:t xml:space="preserve">Data &amp; Information. </w:t>
              </w:r>
              <w:r>
                <w:rPr>
                  <w:noProof/>
                </w:rPr>
                <w:t xml:space="preserve">[Online] </w:t>
              </w:r>
              <w:r>
                <w:rPr>
                  <w:noProof/>
                </w:rPr>
                <w:br/>
                <w:t xml:space="preserve">Available at: </w:t>
              </w:r>
              <w:r>
                <w:rPr>
                  <w:noProof/>
                  <w:u w:val="single"/>
                </w:rPr>
                <w:t>https://www.tes.com/lessons/rhdKsUSheJY-Iw/data-information</w:t>
              </w:r>
              <w:r>
                <w:rPr>
                  <w:noProof/>
                </w:rPr>
                <w:br/>
                <w:t>[Accessed 4th September 2018].</w:t>
              </w:r>
            </w:p>
            <w:p w14:paraId="485A5922" w14:textId="77777777" w:rsidR="00811D21" w:rsidRDefault="00811D21" w:rsidP="00811D21">
              <w:pPr>
                <w:pStyle w:val="Bibliography"/>
                <w:rPr>
                  <w:noProof/>
                </w:rPr>
              </w:pPr>
              <w:r>
                <w:rPr>
                  <w:noProof/>
                </w:rPr>
                <w:lastRenderedPageBreak/>
                <w:t xml:space="preserve">Lovewell-Tuck, D., 2006. </w:t>
              </w:r>
              <w:r>
                <w:rPr>
                  <w:i/>
                  <w:iCs/>
                  <w:noProof/>
                </w:rPr>
                <w:t xml:space="preserve">Employer Profile: Carphone Warehouse. </w:t>
              </w:r>
              <w:r>
                <w:rPr>
                  <w:noProof/>
                </w:rPr>
                <w:t xml:space="preserve">[Online] </w:t>
              </w:r>
              <w:r>
                <w:rPr>
                  <w:noProof/>
                </w:rPr>
                <w:br/>
                <w:t xml:space="preserve">Available at: </w:t>
              </w:r>
              <w:r>
                <w:rPr>
                  <w:noProof/>
                  <w:u w:val="single"/>
                </w:rPr>
                <w:t>https://www.employeebenefits.co.uk/issues/september-2006/employer-profile-carphone-warehouse/</w:t>
              </w:r>
              <w:r>
                <w:rPr>
                  <w:noProof/>
                </w:rPr>
                <w:br/>
                <w:t>[Accessed 8th August 2018].</w:t>
              </w:r>
            </w:p>
            <w:p w14:paraId="4D1A3AC1" w14:textId="77777777" w:rsidR="00811D21" w:rsidRDefault="00811D21" w:rsidP="00811D21">
              <w:pPr>
                <w:pStyle w:val="Bibliography"/>
                <w:rPr>
                  <w:noProof/>
                </w:rPr>
              </w:pPr>
              <w:r>
                <w:rPr>
                  <w:noProof/>
                </w:rPr>
                <w:t xml:space="preserve">Lupanava, S., 20016. </w:t>
              </w:r>
              <w:r>
                <w:rPr>
                  <w:i/>
                  <w:iCs/>
                  <w:noProof/>
                </w:rPr>
                <w:t xml:space="preserve">Stepping up the organizational knowledge power with knowledge mapping. </w:t>
              </w:r>
              <w:r>
                <w:rPr>
                  <w:noProof/>
                </w:rPr>
                <w:t xml:space="preserve">[Online] </w:t>
              </w:r>
              <w:r>
                <w:rPr>
                  <w:noProof/>
                </w:rPr>
                <w:br/>
                <w:t xml:space="preserve">Available at: </w:t>
              </w:r>
              <w:r>
                <w:rPr>
                  <w:noProof/>
                  <w:u w:val="single"/>
                </w:rPr>
                <w:t>https://www.scnsoft.com/blog/stepping-up-the-organizational-knowledge-power-with-knowledge-mapping</w:t>
              </w:r>
              <w:r>
                <w:rPr>
                  <w:noProof/>
                </w:rPr>
                <w:br/>
                <w:t>[Accessed 6th September 2018].</w:t>
              </w:r>
            </w:p>
            <w:p w14:paraId="024CC9F2" w14:textId="77777777" w:rsidR="00811D21" w:rsidRDefault="00811D21" w:rsidP="00811D21">
              <w:pPr>
                <w:pStyle w:val="Bibliography"/>
                <w:rPr>
                  <w:noProof/>
                </w:rPr>
              </w:pPr>
              <w:r>
                <w:rPr>
                  <w:noProof/>
                </w:rPr>
                <w:t xml:space="preserve">MacMillan, I., 2015. </w:t>
              </w:r>
              <w:r>
                <w:rPr>
                  <w:i/>
                  <w:iCs/>
                  <w:noProof/>
                </w:rPr>
                <w:t xml:space="preserve">Do you understand your company’s knowledge assets?. </w:t>
              </w:r>
              <w:r>
                <w:rPr>
                  <w:noProof/>
                </w:rPr>
                <w:t xml:space="preserve">[Online] </w:t>
              </w:r>
              <w:r>
                <w:rPr>
                  <w:noProof/>
                </w:rPr>
                <w:br/>
                <w:t xml:space="preserve">Available at: </w:t>
              </w:r>
              <w:r>
                <w:rPr>
                  <w:noProof/>
                  <w:u w:val="single"/>
                </w:rPr>
                <w:t>https://www.weforum.org/agenda/2015/04/do-you-understand-your-companys-knowledge-assets/</w:t>
              </w:r>
              <w:r>
                <w:rPr>
                  <w:noProof/>
                </w:rPr>
                <w:br/>
                <w:t>[Accessed 6th September 2018].</w:t>
              </w:r>
            </w:p>
            <w:p w14:paraId="56EBF57F" w14:textId="77777777" w:rsidR="00811D21" w:rsidRDefault="00811D21" w:rsidP="00811D21">
              <w:pPr>
                <w:pStyle w:val="Bibliography"/>
                <w:rPr>
                  <w:noProof/>
                </w:rPr>
              </w:pPr>
              <w:r>
                <w:rPr>
                  <w:noProof/>
                </w:rPr>
                <w:t xml:space="preserve">Marshall, A., 2018. </w:t>
              </w:r>
              <w:r>
                <w:rPr>
                  <w:i/>
                  <w:iCs/>
                  <w:noProof/>
                </w:rPr>
                <w:t xml:space="preserve">The best Carphone Warehouse deals in September 2018. </w:t>
              </w:r>
              <w:r>
                <w:rPr>
                  <w:noProof/>
                </w:rPr>
                <w:t xml:space="preserve">[Online] </w:t>
              </w:r>
              <w:r>
                <w:rPr>
                  <w:noProof/>
                </w:rPr>
                <w:br/>
                <w:t xml:space="preserve">Available at: </w:t>
              </w:r>
              <w:r>
                <w:rPr>
                  <w:noProof/>
                  <w:u w:val="single"/>
                </w:rPr>
                <w:t>https://www.techradar.com/uk/news/carphone-warehouse-deals</w:t>
              </w:r>
              <w:r>
                <w:rPr>
                  <w:noProof/>
                </w:rPr>
                <w:br/>
                <w:t>[Accessed 11th September 2018].</w:t>
              </w:r>
            </w:p>
            <w:p w14:paraId="3535E5E7" w14:textId="77777777" w:rsidR="00811D21" w:rsidRDefault="00811D21" w:rsidP="00811D21">
              <w:pPr>
                <w:pStyle w:val="Bibliography"/>
                <w:rPr>
                  <w:noProof/>
                </w:rPr>
              </w:pPr>
              <w:r>
                <w:rPr>
                  <w:noProof/>
                </w:rPr>
                <w:t xml:space="preserve">Milford, V., 2016. </w:t>
              </w:r>
              <w:r>
                <w:rPr>
                  <w:i/>
                  <w:iCs/>
                  <w:noProof/>
                </w:rPr>
                <w:t xml:space="preserve">Dixons Carphone – Case study. </w:t>
              </w:r>
              <w:r>
                <w:rPr>
                  <w:noProof/>
                </w:rPr>
                <w:t xml:space="preserve">[Online] </w:t>
              </w:r>
              <w:r>
                <w:rPr>
                  <w:noProof/>
                </w:rPr>
                <w:br/>
                <w:t xml:space="preserve">Available at: </w:t>
              </w:r>
              <w:r>
                <w:rPr>
                  <w:noProof/>
                  <w:u w:val="single"/>
                </w:rPr>
                <w:t>http://www.victoriamilford.co.uk/case_study_dixons_carphone.pdf</w:t>
              </w:r>
              <w:r>
                <w:rPr>
                  <w:noProof/>
                </w:rPr>
                <w:br/>
                <w:t>[Accessed 12th September 2018].</w:t>
              </w:r>
            </w:p>
            <w:p w14:paraId="6FC19473" w14:textId="77777777" w:rsidR="00811D21" w:rsidRDefault="00811D21" w:rsidP="00811D21">
              <w:pPr>
                <w:pStyle w:val="Bibliography"/>
                <w:rPr>
                  <w:noProof/>
                </w:rPr>
              </w:pPr>
              <w:r>
                <w:rPr>
                  <w:noProof/>
                </w:rPr>
                <w:t xml:space="preserve">Negash, S., 2004. Business Intelligence. </w:t>
              </w:r>
              <w:r>
                <w:rPr>
                  <w:i/>
                  <w:iCs/>
                  <w:noProof/>
                </w:rPr>
                <w:t xml:space="preserve">Communications of the Association for Information Systems, </w:t>
              </w:r>
              <w:r>
                <w:rPr>
                  <w:noProof/>
                </w:rPr>
                <w:t>13(1), pp. 177 - 195 .</w:t>
              </w:r>
            </w:p>
            <w:p w14:paraId="7068EF31" w14:textId="77777777" w:rsidR="00811D21" w:rsidRDefault="00811D21" w:rsidP="00811D21">
              <w:pPr>
                <w:pStyle w:val="Bibliography"/>
                <w:rPr>
                  <w:noProof/>
                </w:rPr>
              </w:pPr>
              <w:r>
                <w:rPr>
                  <w:noProof/>
                </w:rPr>
                <w:t xml:space="preserve">News, B., 2015. </w:t>
              </w:r>
              <w:r>
                <w:rPr>
                  <w:i/>
                  <w:iCs/>
                  <w:noProof/>
                </w:rPr>
                <w:t xml:space="preserve">Carphone Warehouse in customer data breach. </w:t>
              </w:r>
              <w:r>
                <w:rPr>
                  <w:noProof/>
                </w:rPr>
                <w:t xml:space="preserve">[Online] </w:t>
              </w:r>
              <w:r>
                <w:rPr>
                  <w:noProof/>
                </w:rPr>
                <w:br/>
                <w:t xml:space="preserve">Available at: </w:t>
              </w:r>
              <w:r>
                <w:rPr>
                  <w:noProof/>
                  <w:u w:val="single"/>
                </w:rPr>
                <w:t>https://www.bbc.co.uk/news/uk-33835185</w:t>
              </w:r>
              <w:r>
                <w:rPr>
                  <w:noProof/>
                </w:rPr>
                <w:br/>
                <w:t>[Accessed 15th August 2018].</w:t>
              </w:r>
            </w:p>
            <w:p w14:paraId="04AD2EE7" w14:textId="77777777" w:rsidR="00811D21" w:rsidRDefault="00811D21" w:rsidP="00811D21">
              <w:pPr>
                <w:pStyle w:val="Bibliography"/>
                <w:rPr>
                  <w:noProof/>
                </w:rPr>
              </w:pPr>
              <w:r>
                <w:rPr>
                  <w:noProof/>
                </w:rPr>
                <w:t xml:space="preserve">nkilkenny.wordpress.com, n.d. </w:t>
              </w:r>
              <w:r>
                <w:rPr>
                  <w:i/>
                  <w:iCs/>
                  <w:noProof/>
                </w:rPr>
                <w:t xml:space="preserve">Knowledge Management. </w:t>
              </w:r>
              <w:r>
                <w:rPr>
                  <w:noProof/>
                </w:rPr>
                <w:t xml:space="preserve">[Online] </w:t>
              </w:r>
              <w:r>
                <w:rPr>
                  <w:noProof/>
                </w:rPr>
                <w:br/>
                <w:t xml:space="preserve">Available at: </w:t>
              </w:r>
              <w:r>
                <w:rPr>
                  <w:noProof/>
                  <w:u w:val="single"/>
                </w:rPr>
                <w:t>https://nkilkenny.wordpress.com/knowledge-management/</w:t>
              </w:r>
              <w:r>
                <w:rPr>
                  <w:noProof/>
                </w:rPr>
                <w:br/>
                <w:t>[Accessed 6th September 2018].</w:t>
              </w:r>
            </w:p>
            <w:p w14:paraId="02ED1064" w14:textId="77777777" w:rsidR="00811D21" w:rsidRDefault="00811D21" w:rsidP="00811D21">
              <w:pPr>
                <w:pStyle w:val="Bibliography"/>
                <w:rPr>
                  <w:noProof/>
                </w:rPr>
              </w:pPr>
              <w:r>
                <w:rPr>
                  <w:noProof/>
                </w:rPr>
                <w:t xml:space="preserve">Offsey, S., 1997. Knowledge Management: Linking People to Knowledge for Bottom Line Results. </w:t>
              </w:r>
              <w:r>
                <w:rPr>
                  <w:i/>
                  <w:iCs/>
                  <w:noProof/>
                </w:rPr>
                <w:t xml:space="preserve">Journal of Knowledge Management, </w:t>
              </w:r>
              <w:r>
                <w:rPr>
                  <w:noProof/>
                </w:rPr>
                <w:t>1(2)(10), pp. 113 - 122.</w:t>
              </w:r>
            </w:p>
            <w:p w14:paraId="5B9A6FD8" w14:textId="77777777" w:rsidR="00811D21" w:rsidRDefault="00811D21" w:rsidP="00811D21">
              <w:pPr>
                <w:pStyle w:val="Bibliography"/>
                <w:rPr>
                  <w:noProof/>
                </w:rPr>
              </w:pPr>
              <w:r>
                <w:rPr>
                  <w:noProof/>
                </w:rPr>
                <w:t xml:space="preserve">Rakesh, 2016. </w:t>
              </w:r>
              <w:r>
                <w:rPr>
                  <w:i/>
                  <w:iCs/>
                  <w:noProof/>
                </w:rPr>
                <w:t xml:space="preserve">What is the difference between wisdom and knowledge?. </w:t>
              </w:r>
              <w:r>
                <w:rPr>
                  <w:noProof/>
                </w:rPr>
                <w:t xml:space="preserve">[Online] </w:t>
              </w:r>
              <w:r>
                <w:rPr>
                  <w:noProof/>
                </w:rPr>
                <w:br/>
                <w:t xml:space="preserve">Available at: </w:t>
              </w:r>
              <w:r>
                <w:rPr>
                  <w:noProof/>
                  <w:u w:val="single"/>
                </w:rPr>
                <w:t>https://www.quora.com/What-is-the-difference-between-wisdom-and-knowledge-1</w:t>
              </w:r>
              <w:r>
                <w:rPr>
                  <w:noProof/>
                </w:rPr>
                <w:br/>
                <w:t>[Accessed 5th September 2018].</w:t>
              </w:r>
            </w:p>
            <w:p w14:paraId="4EC18F0E" w14:textId="77777777" w:rsidR="00811D21" w:rsidRDefault="00811D21" w:rsidP="00811D21">
              <w:pPr>
                <w:pStyle w:val="Bibliography"/>
                <w:rPr>
                  <w:noProof/>
                </w:rPr>
              </w:pPr>
              <w:r>
                <w:rPr>
                  <w:noProof/>
                </w:rPr>
                <w:t xml:space="preserve">Rouse, M., 2005. </w:t>
              </w:r>
              <w:r>
                <w:rPr>
                  <w:i/>
                  <w:iCs/>
                  <w:noProof/>
                </w:rPr>
                <w:t xml:space="preserve">Data aggregation. </w:t>
              </w:r>
              <w:r>
                <w:rPr>
                  <w:noProof/>
                </w:rPr>
                <w:t xml:space="preserve">[Online] </w:t>
              </w:r>
              <w:r>
                <w:rPr>
                  <w:noProof/>
                </w:rPr>
                <w:br/>
                <w:t xml:space="preserve">Available at: </w:t>
              </w:r>
              <w:r>
                <w:rPr>
                  <w:noProof/>
                  <w:u w:val="single"/>
                </w:rPr>
                <w:t>https://searchsqlserver.techtarget.com/definition/data-aggregation</w:t>
              </w:r>
              <w:r>
                <w:rPr>
                  <w:noProof/>
                </w:rPr>
                <w:br/>
                <w:t>[Accessed 15th August 2018].</w:t>
              </w:r>
            </w:p>
            <w:p w14:paraId="7299F7E8" w14:textId="77777777" w:rsidR="00811D21" w:rsidRDefault="00811D21" w:rsidP="00811D21">
              <w:pPr>
                <w:pStyle w:val="Bibliography"/>
                <w:rPr>
                  <w:noProof/>
                </w:rPr>
              </w:pPr>
              <w:r>
                <w:rPr>
                  <w:noProof/>
                </w:rPr>
                <w:lastRenderedPageBreak/>
                <w:t xml:space="preserve">Rouse, M., 2016. </w:t>
              </w:r>
              <w:r>
                <w:rPr>
                  <w:i/>
                  <w:iCs/>
                  <w:noProof/>
                </w:rPr>
                <w:t xml:space="preserve">data collection. </w:t>
              </w:r>
              <w:r>
                <w:rPr>
                  <w:noProof/>
                </w:rPr>
                <w:t xml:space="preserve">[Online] </w:t>
              </w:r>
              <w:r>
                <w:rPr>
                  <w:noProof/>
                </w:rPr>
                <w:br/>
                <w:t xml:space="preserve">Available at: </w:t>
              </w:r>
              <w:r>
                <w:rPr>
                  <w:noProof/>
                  <w:u w:val="single"/>
                </w:rPr>
                <w:t>https://searchcio.techtarget.com/definition/data-collection</w:t>
              </w:r>
              <w:r>
                <w:rPr>
                  <w:noProof/>
                </w:rPr>
                <w:br/>
                <w:t>[Accessed 16th August 2018].</w:t>
              </w:r>
            </w:p>
            <w:p w14:paraId="17C867BC" w14:textId="77777777" w:rsidR="00811D21" w:rsidRDefault="00811D21" w:rsidP="00811D21">
              <w:pPr>
                <w:pStyle w:val="Bibliography"/>
                <w:rPr>
                  <w:noProof/>
                </w:rPr>
              </w:pPr>
              <w:r>
                <w:rPr>
                  <w:noProof/>
                </w:rPr>
                <w:t xml:space="preserve">Rouse, M. &amp; Huhn, S., 2005. </w:t>
              </w:r>
              <w:r>
                <w:rPr>
                  <w:i/>
                  <w:iCs/>
                  <w:noProof/>
                </w:rPr>
                <w:t xml:space="preserve">knowledge warehouse (data repository). </w:t>
              </w:r>
              <w:r>
                <w:rPr>
                  <w:noProof/>
                </w:rPr>
                <w:t xml:space="preserve">[Online] </w:t>
              </w:r>
              <w:r>
                <w:rPr>
                  <w:noProof/>
                </w:rPr>
                <w:br/>
                <w:t xml:space="preserve">Available at: </w:t>
              </w:r>
              <w:r>
                <w:rPr>
                  <w:noProof/>
                  <w:u w:val="single"/>
                </w:rPr>
                <w:t>https://searchsap.techtarget.com/definition/knowledge-warehouse</w:t>
              </w:r>
              <w:r>
                <w:rPr>
                  <w:noProof/>
                </w:rPr>
                <w:br/>
                <w:t>[Accessed 10th September 2018].</w:t>
              </w:r>
            </w:p>
            <w:p w14:paraId="7E4052DD" w14:textId="77777777" w:rsidR="00811D21" w:rsidRDefault="00811D21" w:rsidP="00811D21">
              <w:pPr>
                <w:pStyle w:val="Bibliography"/>
                <w:rPr>
                  <w:noProof/>
                </w:rPr>
              </w:pPr>
              <w:r>
                <w:rPr>
                  <w:noProof/>
                </w:rPr>
                <w:t xml:space="preserve">Sanchez, R., 2003. In: </w:t>
              </w:r>
              <w:r>
                <w:rPr>
                  <w:i/>
                  <w:iCs/>
                  <w:noProof/>
                </w:rPr>
                <w:t xml:space="preserve">Knowledge Management and Organizational Competence. </w:t>
              </w:r>
              <w:r>
                <w:rPr>
                  <w:noProof/>
                </w:rPr>
                <w:t>Oxford: Oxford University Press.</w:t>
              </w:r>
            </w:p>
            <w:p w14:paraId="04B7D1A3" w14:textId="77777777" w:rsidR="00811D21" w:rsidRDefault="00811D21" w:rsidP="00811D21">
              <w:pPr>
                <w:pStyle w:val="Bibliography"/>
                <w:rPr>
                  <w:noProof/>
                </w:rPr>
              </w:pPr>
              <w:r>
                <w:rPr>
                  <w:noProof/>
                </w:rPr>
                <w:t xml:space="preserve">Shah, S., 2012. </w:t>
              </w:r>
              <w:r>
                <w:rPr>
                  <w:i/>
                  <w:iCs/>
                  <w:noProof/>
                </w:rPr>
                <w:t xml:space="preserve">Case Study: Business intelligence at Carphone Warehouse Carphone Warehouse rolls out BI software in 794 UK stores. </w:t>
              </w:r>
              <w:r>
                <w:rPr>
                  <w:noProof/>
                </w:rPr>
                <w:t xml:space="preserve">[Online] </w:t>
              </w:r>
              <w:r>
                <w:rPr>
                  <w:noProof/>
                </w:rPr>
                <w:br/>
                <w:t xml:space="preserve">Available at: </w:t>
              </w:r>
              <w:r>
                <w:rPr>
                  <w:noProof/>
                  <w:u w:val="single"/>
                </w:rPr>
                <w:t>https://www.computing.co.uk/ctg/news/2200696/case-study-business-intelligence-at-carphone-warehouse</w:t>
              </w:r>
              <w:r>
                <w:rPr>
                  <w:noProof/>
                </w:rPr>
                <w:br/>
                <w:t>[Accessed 10th September 2018].</w:t>
              </w:r>
            </w:p>
            <w:p w14:paraId="1AF21CAE" w14:textId="77777777" w:rsidR="00811D21" w:rsidRDefault="00811D21" w:rsidP="00811D21">
              <w:pPr>
                <w:pStyle w:val="Bibliography"/>
                <w:rPr>
                  <w:noProof/>
                </w:rPr>
              </w:pPr>
              <w:r>
                <w:rPr>
                  <w:noProof/>
                </w:rPr>
                <w:t xml:space="preserve">Spacey, J., 2016. </w:t>
              </w:r>
              <w:r>
                <w:rPr>
                  <w:i/>
                  <w:iCs/>
                  <w:noProof/>
                </w:rPr>
                <w:t xml:space="preserve">10 Examples of Tacit Knowledge. </w:t>
              </w:r>
              <w:r>
                <w:rPr>
                  <w:noProof/>
                </w:rPr>
                <w:t xml:space="preserve">[Online] </w:t>
              </w:r>
              <w:r>
                <w:rPr>
                  <w:noProof/>
                </w:rPr>
                <w:br/>
                <w:t xml:space="preserve">Available at: </w:t>
              </w:r>
              <w:r>
                <w:rPr>
                  <w:noProof/>
                  <w:u w:val="single"/>
                </w:rPr>
                <w:t>https://management.simplicable.com/management/new/10-examples-of-tacit-knowledge</w:t>
              </w:r>
              <w:r>
                <w:rPr>
                  <w:noProof/>
                </w:rPr>
                <w:br/>
                <w:t>[Accessed 5th September 2018].</w:t>
              </w:r>
            </w:p>
            <w:p w14:paraId="5542F71B" w14:textId="77777777" w:rsidR="00811D21" w:rsidRDefault="00811D21" w:rsidP="00811D21">
              <w:pPr>
                <w:pStyle w:val="Bibliography"/>
                <w:rPr>
                  <w:noProof/>
                </w:rPr>
              </w:pPr>
              <w:r>
                <w:rPr>
                  <w:noProof/>
                </w:rPr>
                <w:t xml:space="preserve">spirion.com, n.d. </w:t>
              </w:r>
              <w:r>
                <w:rPr>
                  <w:i/>
                  <w:iCs/>
                  <w:noProof/>
                </w:rPr>
                <w:t xml:space="preserve">Data Lifecycle Management. </w:t>
              </w:r>
              <w:r>
                <w:rPr>
                  <w:noProof/>
                </w:rPr>
                <w:t xml:space="preserve">[Online] </w:t>
              </w:r>
              <w:r>
                <w:rPr>
                  <w:noProof/>
                </w:rPr>
                <w:br/>
                <w:t xml:space="preserve">Available at: </w:t>
              </w:r>
              <w:r>
                <w:rPr>
                  <w:noProof/>
                  <w:u w:val="single"/>
                </w:rPr>
                <w:t>https://www.spirion.com/data-lifecycle-management/</w:t>
              </w:r>
              <w:r>
                <w:rPr>
                  <w:noProof/>
                </w:rPr>
                <w:br/>
                <w:t>[Accessed 12th September 2018].</w:t>
              </w:r>
            </w:p>
            <w:p w14:paraId="050EB3FC" w14:textId="77777777" w:rsidR="00811D21" w:rsidRDefault="00811D21" w:rsidP="00811D21">
              <w:pPr>
                <w:pStyle w:val="Bibliography"/>
                <w:rPr>
                  <w:noProof/>
                </w:rPr>
              </w:pPr>
              <w:r>
                <w:rPr>
                  <w:noProof/>
                </w:rPr>
                <w:t xml:space="preserve">Technologies, D., 1998. </w:t>
              </w:r>
              <w:r>
                <w:rPr>
                  <w:i/>
                  <w:iCs/>
                  <w:noProof/>
                </w:rPr>
                <w:t xml:space="preserve">Seven Steps to Implementing Knowledge Management in Your Organization. </w:t>
              </w:r>
              <w:r>
                <w:rPr>
                  <w:noProof/>
                </w:rPr>
                <w:t xml:space="preserve">[Online] </w:t>
              </w:r>
              <w:r>
                <w:rPr>
                  <w:noProof/>
                </w:rPr>
                <w:br/>
                <w:t xml:space="preserve">Available at: </w:t>
              </w:r>
              <w:r>
                <w:rPr>
                  <w:noProof/>
                  <w:u w:val="single"/>
                </w:rPr>
                <w:t>http://www.systems-thinking.org/kmgmt/km7steps.pdf</w:t>
              </w:r>
              <w:r>
                <w:rPr>
                  <w:noProof/>
                </w:rPr>
                <w:br/>
                <w:t>[Accessed 6th September 2018].</w:t>
              </w:r>
            </w:p>
            <w:p w14:paraId="201B709D" w14:textId="77777777" w:rsidR="00811D21" w:rsidRDefault="00811D21" w:rsidP="00811D21">
              <w:pPr>
                <w:pStyle w:val="Bibliography"/>
                <w:rPr>
                  <w:noProof/>
                </w:rPr>
              </w:pPr>
              <w:r>
                <w:rPr>
                  <w:noProof/>
                </w:rPr>
                <w:t xml:space="preserve">Techopedia, 2000. </w:t>
              </w:r>
              <w:r>
                <w:rPr>
                  <w:i/>
                  <w:iCs/>
                  <w:noProof/>
                </w:rPr>
                <w:t xml:space="preserve">Lightweight Directory Access Protocol (LDAP). </w:t>
              </w:r>
              <w:r>
                <w:rPr>
                  <w:noProof/>
                </w:rPr>
                <w:t xml:space="preserve">[Online] </w:t>
              </w:r>
              <w:r>
                <w:rPr>
                  <w:noProof/>
                </w:rPr>
                <w:br/>
                <w:t xml:space="preserve">Available at: </w:t>
              </w:r>
              <w:r>
                <w:rPr>
                  <w:noProof/>
                  <w:u w:val="single"/>
                </w:rPr>
                <w:t>https://www.techopedia.com/definition/2439/lightweight-directory-access-protocol-ldap</w:t>
              </w:r>
              <w:r>
                <w:rPr>
                  <w:noProof/>
                </w:rPr>
                <w:br/>
                <w:t>[Accessed 7th September 2018].</w:t>
              </w:r>
            </w:p>
            <w:p w14:paraId="57BBF500" w14:textId="77777777" w:rsidR="00811D21" w:rsidRDefault="00811D21" w:rsidP="00811D21">
              <w:pPr>
                <w:pStyle w:val="Bibliography"/>
                <w:rPr>
                  <w:noProof/>
                </w:rPr>
              </w:pPr>
              <w:r>
                <w:rPr>
                  <w:noProof/>
                </w:rPr>
                <w:t xml:space="preserve">Temperton, J., 2014. </w:t>
              </w:r>
              <w:r>
                <w:rPr>
                  <w:i/>
                  <w:iCs/>
                  <w:noProof/>
                </w:rPr>
                <w:t xml:space="preserve">The collapse of Phones 4u was a contract killing. </w:t>
              </w:r>
              <w:r>
                <w:rPr>
                  <w:noProof/>
                </w:rPr>
                <w:t xml:space="preserve">[Online] </w:t>
              </w:r>
              <w:r>
                <w:rPr>
                  <w:noProof/>
                </w:rPr>
                <w:br/>
                <w:t xml:space="preserve">Available at: </w:t>
              </w:r>
              <w:r>
                <w:rPr>
                  <w:noProof/>
                  <w:u w:val="single"/>
                </w:rPr>
                <w:t>http://www.expertreviews.co.uk/mobile-phones/1401520/the-collapse-of-phones-4u-was-a-contract-killing</w:t>
              </w:r>
              <w:r>
                <w:rPr>
                  <w:noProof/>
                </w:rPr>
                <w:br/>
                <w:t>[Accessed 11th September 2018].</w:t>
              </w:r>
            </w:p>
            <w:p w14:paraId="60B2E328" w14:textId="77777777" w:rsidR="00811D21" w:rsidRDefault="00811D21" w:rsidP="00811D21">
              <w:pPr>
                <w:pStyle w:val="Bibliography"/>
                <w:rPr>
                  <w:noProof/>
                </w:rPr>
              </w:pPr>
              <w:r>
                <w:rPr>
                  <w:noProof/>
                </w:rPr>
                <w:t xml:space="preserve">Tryhorn, C., 2008. </w:t>
              </w:r>
              <w:r>
                <w:rPr>
                  <w:i/>
                  <w:iCs/>
                  <w:noProof/>
                </w:rPr>
                <w:t xml:space="preserve">Carphone Warehouse ponders TalkTalk split. </w:t>
              </w:r>
              <w:r>
                <w:rPr>
                  <w:noProof/>
                </w:rPr>
                <w:t xml:space="preserve">[Online] </w:t>
              </w:r>
              <w:r>
                <w:rPr>
                  <w:noProof/>
                </w:rPr>
                <w:br/>
                <w:t xml:space="preserve">Available at: </w:t>
              </w:r>
              <w:r>
                <w:rPr>
                  <w:noProof/>
                  <w:u w:val="single"/>
                </w:rPr>
                <w:t>https://www.theguardian.com/business/2008/nov/17/carphone-warehouse-telecoms-broadband-profits</w:t>
              </w:r>
              <w:r>
                <w:rPr>
                  <w:noProof/>
                </w:rPr>
                <w:br/>
                <w:t>[Accessed 6th September 2018].</w:t>
              </w:r>
            </w:p>
            <w:p w14:paraId="49C14D6C" w14:textId="77777777" w:rsidR="00811D21" w:rsidRDefault="00811D21" w:rsidP="00811D21">
              <w:pPr>
                <w:pStyle w:val="Bibliography"/>
                <w:rPr>
                  <w:noProof/>
                </w:rPr>
              </w:pPr>
              <w:r>
                <w:rPr>
                  <w:noProof/>
                </w:rPr>
                <w:t xml:space="preserve">Waltz, E., 2003. Knowledge Management and. In: </w:t>
              </w:r>
              <w:r>
                <w:rPr>
                  <w:i/>
                  <w:iCs/>
                  <w:noProof/>
                </w:rPr>
                <w:t xml:space="preserve">Knowledge Management in the Intelligence Enterprise. </w:t>
              </w:r>
              <w:r>
                <w:rPr>
                  <w:noProof/>
                </w:rPr>
                <w:t>Boston • London: Artech House, p. 1.</w:t>
              </w:r>
            </w:p>
            <w:p w14:paraId="17C4048C" w14:textId="77777777" w:rsidR="00811D21" w:rsidRDefault="00811D21" w:rsidP="00811D21">
              <w:pPr>
                <w:pStyle w:val="Bibliography"/>
                <w:rPr>
                  <w:noProof/>
                </w:rPr>
              </w:pPr>
              <w:r>
                <w:rPr>
                  <w:noProof/>
                </w:rPr>
                <w:lastRenderedPageBreak/>
                <w:t xml:space="preserve">Warehouse, C., n.d. </w:t>
              </w:r>
              <w:r>
                <w:rPr>
                  <w:i/>
                  <w:iCs/>
                  <w:noProof/>
                </w:rPr>
                <w:t xml:space="preserve">Carphone Warehouse website terms and conditions for use.. </w:t>
              </w:r>
              <w:r>
                <w:rPr>
                  <w:noProof/>
                </w:rPr>
                <w:t xml:space="preserve">[Online] </w:t>
              </w:r>
              <w:r>
                <w:rPr>
                  <w:noProof/>
                </w:rPr>
                <w:br/>
                <w:t xml:space="preserve">Available at: </w:t>
              </w:r>
              <w:r>
                <w:rPr>
                  <w:noProof/>
                  <w:u w:val="single"/>
                </w:rPr>
                <w:t>http://selfhelp.carphonewarehouse.com/SelfHelp/request.do?view()=c%7Befea8870-041a-11df-f38f-000000000000%7D</w:t>
              </w:r>
              <w:r>
                <w:rPr>
                  <w:noProof/>
                </w:rPr>
                <w:br/>
                <w:t>[Accessed 15th August 2018].</w:t>
              </w:r>
            </w:p>
            <w:p w14:paraId="0E102C34" w14:textId="5682DB2F" w:rsidR="00811D21" w:rsidRDefault="00811D21" w:rsidP="00811D21">
              <w:r>
                <w:rPr>
                  <w:b/>
                  <w:bCs/>
                  <w:noProof/>
                </w:rPr>
                <w:fldChar w:fldCharType="end"/>
              </w:r>
            </w:p>
          </w:sdtContent>
        </w:sdt>
      </w:sdtContent>
    </w:sdt>
    <w:p w14:paraId="3B67FA8A" w14:textId="59C1FE18" w:rsidR="00BE7C15" w:rsidRDefault="00BE7C15">
      <w:pPr>
        <w:pStyle w:val="Heading1"/>
      </w:pPr>
    </w:p>
    <w:sdt>
      <w:sdtPr>
        <w:rPr>
          <w:rFonts w:eastAsiaTheme="minorHAnsi" w:cstheme="minorBidi"/>
          <w:color w:val="auto"/>
          <w:sz w:val="24"/>
          <w:szCs w:val="22"/>
        </w:rPr>
        <w:id w:val="220343913"/>
        <w:docPartObj>
          <w:docPartGallery w:val="Bibliographies"/>
          <w:docPartUnique/>
        </w:docPartObj>
      </w:sdtPr>
      <w:sdtContent>
        <w:p w14:paraId="071AF676" w14:textId="5602FF68" w:rsidR="00BE7C15" w:rsidRDefault="00BE7C15" w:rsidP="00B75CC0">
          <w:pPr>
            <w:pStyle w:val="Heading2"/>
          </w:pPr>
        </w:p>
        <w:p w14:paraId="306DD433" w14:textId="1F035687" w:rsidR="0004503C" w:rsidRDefault="00A471A4"/>
      </w:sdtContent>
    </w:sdt>
    <w:p w14:paraId="7766DD1E" w14:textId="623FAD47" w:rsidR="002049FE" w:rsidRPr="003F69D6" w:rsidRDefault="002049FE" w:rsidP="00811D21"/>
    <w:sectPr w:rsidR="002049FE" w:rsidRPr="003F69D6" w:rsidSect="00513050">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0031D" w14:textId="77777777" w:rsidR="0025110A" w:rsidRDefault="0025110A" w:rsidP="006B7408">
      <w:pPr>
        <w:spacing w:after="0" w:line="240" w:lineRule="auto"/>
      </w:pPr>
      <w:r>
        <w:separator/>
      </w:r>
    </w:p>
  </w:endnote>
  <w:endnote w:type="continuationSeparator" w:id="0">
    <w:p w14:paraId="52956AA2" w14:textId="77777777" w:rsidR="0025110A" w:rsidRDefault="0025110A" w:rsidP="006B7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TSerifPro-Regular">
    <w:altName w:val="Arial"/>
    <w:panose1 w:val="00000000000000000000"/>
    <w:charset w:val="00"/>
    <w:family w:val="roman"/>
    <w:notTrueType/>
    <w:pitch w:val="default"/>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2C40" w14:textId="77777777" w:rsidR="00A471A4" w:rsidRDefault="00A471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2F46AB" w14:textId="77777777" w:rsidR="00A471A4" w:rsidRDefault="00A471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6AF6C" w14:textId="77777777" w:rsidR="00A471A4" w:rsidRDefault="00A47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13532" w14:textId="77777777" w:rsidR="0025110A" w:rsidRDefault="0025110A" w:rsidP="006B7408">
      <w:pPr>
        <w:spacing w:after="0" w:line="240" w:lineRule="auto"/>
      </w:pPr>
      <w:r>
        <w:separator/>
      </w:r>
    </w:p>
  </w:footnote>
  <w:footnote w:type="continuationSeparator" w:id="0">
    <w:p w14:paraId="0FD04CD6" w14:textId="77777777" w:rsidR="0025110A" w:rsidRDefault="0025110A" w:rsidP="006B7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9201B" w14:textId="77777777" w:rsidR="00A471A4" w:rsidRDefault="00A471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6FEC8" w14:textId="77777777" w:rsidR="00A471A4" w:rsidRDefault="00A471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073C3" w14:textId="77777777" w:rsidR="00A471A4" w:rsidRDefault="00A471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ED5908"/>
    <w:multiLevelType w:val="multilevel"/>
    <w:tmpl w:val="AD564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600A22"/>
    <w:multiLevelType w:val="multilevel"/>
    <w:tmpl w:val="DBEC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C3D4F6B"/>
    <w:multiLevelType w:val="hybridMultilevel"/>
    <w:tmpl w:val="04D83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BC0708"/>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473D3320"/>
    <w:multiLevelType w:val="multilevel"/>
    <w:tmpl w:val="133C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B6776D"/>
    <w:multiLevelType w:val="multilevel"/>
    <w:tmpl w:val="AA42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E350074"/>
    <w:multiLevelType w:val="multilevel"/>
    <w:tmpl w:val="FD4C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5"/>
  </w:num>
  <w:num w:numId="3">
    <w:abstractNumId w:val="4"/>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14"/>
  </w:num>
  <w:num w:numId="14">
    <w:abstractNumId w:val="10"/>
  </w:num>
  <w:num w:numId="15">
    <w:abstractNumId w:val="7"/>
  </w:num>
  <w:num w:numId="16">
    <w:abstractNumId w:val="18"/>
  </w:num>
  <w:num w:numId="17">
    <w:abstractNumId w:val="5"/>
  </w:num>
  <w:num w:numId="18">
    <w:abstractNumId w:val="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7E1"/>
    <w:rsid w:val="00016992"/>
    <w:rsid w:val="000177DD"/>
    <w:rsid w:val="000178FF"/>
    <w:rsid w:val="00021018"/>
    <w:rsid w:val="00022430"/>
    <w:rsid w:val="000246CA"/>
    <w:rsid w:val="00026976"/>
    <w:rsid w:val="00031D79"/>
    <w:rsid w:val="000339CC"/>
    <w:rsid w:val="00035E0D"/>
    <w:rsid w:val="00037A22"/>
    <w:rsid w:val="00041FC9"/>
    <w:rsid w:val="0004503C"/>
    <w:rsid w:val="00045C47"/>
    <w:rsid w:val="0004709F"/>
    <w:rsid w:val="000578CE"/>
    <w:rsid w:val="0006008A"/>
    <w:rsid w:val="0006079B"/>
    <w:rsid w:val="00062938"/>
    <w:rsid w:val="00062EA7"/>
    <w:rsid w:val="0006358D"/>
    <w:rsid w:val="000658BE"/>
    <w:rsid w:val="00066F97"/>
    <w:rsid w:val="00070A8B"/>
    <w:rsid w:val="000816CD"/>
    <w:rsid w:val="00084631"/>
    <w:rsid w:val="00097622"/>
    <w:rsid w:val="00097CF6"/>
    <w:rsid w:val="000A1EA3"/>
    <w:rsid w:val="000A61C9"/>
    <w:rsid w:val="000A7789"/>
    <w:rsid w:val="000B1504"/>
    <w:rsid w:val="000B38FD"/>
    <w:rsid w:val="000C200E"/>
    <w:rsid w:val="000C371D"/>
    <w:rsid w:val="000C5E1B"/>
    <w:rsid w:val="000D1122"/>
    <w:rsid w:val="000D3795"/>
    <w:rsid w:val="000D6C68"/>
    <w:rsid w:val="000D6C6B"/>
    <w:rsid w:val="000F2AC2"/>
    <w:rsid w:val="000F69D9"/>
    <w:rsid w:val="00107926"/>
    <w:rsid w:val="001130F2"/>
    <w:rsid w:val="0011406C"/>
    <w:rsid w:val="00124940"/>
    <w:rsid w:val="00126AD7"/>
    <w:rsid w:val="00127EA2"/>
    <w:rsid w:val="001400D3"/>
    <w:rsid w:val="0014108C"/>
    <w:rsid w:val="00142717"/>
    <w:rsid w:val="0015027C"/>
    <w:rsid w:val="0016178C"/>
    <w:rsid w:val="00163F63"/>
    <w:rsid w:val="001828EE"/>
    <w:rsid w:val="001836B1"/>
    <w:rsid w:val="0018631A"/>
    <w:rsid w:val="00187A7A"/>
    <w:rsid w:val="001935E8"/>
    <w:rsid w:val="00193B92"/>
    <w:rsid w:val="001949EB"/>
    <w:rsid w:val="0019647A"/>
    <w:rsid w:val="001B531C"/>
    <w:rsid w:val="001B6B58"/>
    <w:rsid w:val="001C0BE6"/>
    <w:rsid w:val="001C1DDB"/>
    <w:rsid w:val="001C2138"/>
    <w:rsid w:val="001C4013"/>
    <w:rsid w:val="001D4898"/>
    <w:rsid w:val="001D4ED6"/>
    <w:rsid w:val="001D7E31"/>
    <w:rsid w:val="001E5C2B"/>
    <w:rsid w:val="001F4E75"/>
    <w:rsid w:val="001F5437"/>
    <w:rsid w:val="00202421"/>
    <w:rsid w:val="0020300D"/>
    <w:rsid w:val="002049FE"/>
    <w:rsid w:val="002062A7"/>
    <w:rsid w:val="0021380A"/>
    <w:rsid w:val="00220EDE"/>
    <w:rsid w:val="00224142"/>
    <w:rsid w:val="0025110A"/>
    <w:rsid w:val="002512BE"/>
    <w:rsid w:val="00252E68"/>
    <w:rsid w:val="00253FD6"/>
    <w:rsid w:val="00255FC4"/>
    <w:rsid w:val="00262503"/>
    <w:rsid w:val="002730A2"/>
    <w:rsid w:val="00276A31"/>
    <w:rsid w:val="00280735"/>
    <w:rsid w:val="002810E4"/>
    <w:rsid w:val="00281B86"/>
    <w:rsid w:val="00284720"/>
    <w:rsid w:val="00285D09"/>
    <w:rsid w:val="0029566B"/>
    <w:rsid w:val="00296FAF"/>
    <w:rsid w:val="002B73A0"/>
    <w:rsid w:val="002C4CAC"/>
    <w:rsid w:val="002C547C"/>
    <w:rsid w:val="002C6FDE"/>
    <w:rsid w:val="002D0942"/>
    <w:rsid w:val="002D1803"/>
    <w:rsid w:val="002D29D1"/>
    <w:rsid w:val="002E1FFF"/>
    <w:rsid w:val="002E6346"/>
    <w:rsid w:val="002F723E"/>
    <w:rsid w:val="0030173B"/>
    <w:rsid w:val="0030202B"/>
    <w:rsid w:val="00307141"/>
    <w:rsid w:val="00313610"/>
    <w:rsid w:val="0032076B"/>
    <w:rsid w:val="00320840"/>
    <w:rsid w:val="00322C2E"/>
    <w:rsid w:val="00324783"/>
    <w:rsid w:val="003277AE"/>
    <w:rsid w:val="003312E2"/>
    <w:rsid w:val="00331B7F"/>
    <w:rsid w:val="00333B16"/>
    <w:rsid w:val="00333C3C"/>
    <w:rsid w:val="0034454C"/>
    <w:rsid w:val="00351372"/>
    <w:rsid w:val="00365021"/>
    <w:rsid w:val="00366930"/>
    <w:rsid w:val="003671DC"/>
    <w:rsid w:val="00367D7C"/>
    <w:rsid w:val="003808FA"/>
    <w:rsid w:val="00382FDB"/>
    <w:rsid w:val="00383757"/>
    <w:rsid w:val="003860FB"/>
    <w:rsid w:val="00386B3F"/>
    <w:rsid w:val="00391011"/>
    <w:rsid w:val="00397ABC"/>
    <w:rsid w:val="00397F05"/>
    <w:rsid w:val="003A072F"/>
    <w:rsid w:val="003A310D"/>
    <w:rsid w:val="003A73CE"/>
    <w:rsid w:val="003B0132"/>
    <w:rsid w:val="003B221E"/>
    <w:rsid w:val="003B602D"/>
    <w:rsid w:val="003C1B17"/>
    <w:rsid w:val="003C3B33"/>
    <w:rsid w:val="003C4A80"/>
    <w:rsid w:val="003D2C7F"/>
    <w:rsid w:val="003D34E8"/>
    <w:rsid w:val="003E5739"/>
    <w:rsid w:val="003E7CB5"/>
    <w:rsid w:val="003E7E61"/>
    <w:rsid w:val="003F64EA"/>
    <w:rsid w:val="003F69D6"/>
    <w:rsid w:val="00400533"/>
    <w:rsid w:val="00400D30"/>
    <w:rsid w:val="00401A48"/>
    <w:rsid w:val="004039A5"/>
    <w:rsid w:val="00403B86"/>
    <w:rsid w:val="00415D4E"/>
    <w:rsid w:val="00416192"/>
    <w:rsid w:val="00417F54"/>
    <w:rsid w:val="0042783D"/>
    <w:rsid w:val="004326DA"/>
    <w:rsid w:val="00433D62"/>
    <w:rsid w:val="00434A11"/>
    <w:rsid w:val="00435466"/>
    <w:rsid w:val="00443E51"/>
    <w:rsid w:val="00444D01"/>
    <w:rsid w:val="00445DD8"/>
    <w:rsid w:val="0046124E"/>
    <w:rsid w:val="0046229B"/>
    <w:rsid w:val="004635F2"/>
    <w:rsid w:val="00475148"/>
    <w:rsid w:val="0047692B"/>
    <w:rsid w:val="0047762E"/>
    <w:rsid w:val="00480564"/>
    <w:rsid w:val="00481CB5"/>
    <w:rsid w:val="004845BB"/>
    <w:rsid w:val="004848CD"/>
    <w:rsid w:val="0048625C"/>
    <w:rsid w:val="0049599C"/>
    <w:rsid w:val="00495B15"/>
    <w:rsid w:val="004A3597"/>
    <w:rsid w:val="004C3E6F"/>
    <w:rsid w:val="004C59B1"/>
    <w:rsid w:val="004C6533"/>
    <w:rsid w:val="004D0AB3"/>
    <w:rsid w:val="004D0CFC"/>
    <w:rsid w:val="004D3935"/>
    <w:rsid w:val="004D62C0"/>
    <w:rsid w:val="004E5A1A"/>
    <w:rsid w:val="004F03CD"/>
    <w:rsid w:val="004F0F47"/>
    <w:rsid w:val="004F26DA"/>
    <w:rsid w:val="0051013F"/>
    <w:rsid w:val="00513050"/>
    <w:rsid w:val="00515CFC"/>
    <w:rsid w:val="00520FC7"/>
    <w:rsid w:val="005225BF"/>
    <w:rsid w:val="0053177C"/>
    <w:rsid w:val="0053472C"/>
    <w:rsid w:val="00550F22"/>
    <w:rsid w:val="00554CA3"/>
    <w:rsid w:val="0056208F"/>
    <w:rsid w:val="00566E75"/>
    <w:rsid w:val="00572887"/>
    <w:rsid w:val="0057613F"/>
    <w:rsid w:val="005835D7"/>
    <w:rsid w:val="00584327"/>
    <w:rsid w:val="00586056"/>
    <w:rsid w:val="00590AC6"/>
    <w:rsid w:val="005946F2"/>
    <w:rsid w:val="0059562E"/>
    <w:rsid w:val="00595AC8"/>
    <w:rsid w:val="0059718C"/>
    <w:rsid w:val="005B0277"/>
    <w:rsid w:val="005B1E5F"/>
    <w:rsid w:val="005B46B9"/>
    <w:rsid w:val="005B576D"/>
    <w:rsid w:val="005B622A"/>
    <w:rsid w:val="005C2CBB"/>
    <w:rsid w:val="005C5E72"/>
    <w:rsid w:val="005C6FFF"/>
    <w:rsid w:val="005E412D"/>
    <w:rsid w:val="005E5370"/>
    <w:rsid w:val="005E56C5"/>
    <w:rsid w:val="005F39D0"/>
    <w:rsid w:val="006050AE"/>
    <w:rsid w:val="0062657F"/>
    <w:rsid w:val="006275DD"/>
    <w:rsid w:val="00627B56"/>
    <w:rsid w:val="00633C6B"/>
    <w:rsid w:val="00634AE8"/>
    <w:rsid w:val="00637CD9"/>
    <w:rsid w:val="00641072"/>
    <w:rsid w:val="00642777"/>
    <w:rsid w:val="00645D19"/>
    <w:rsid w:val="00647E7C"/>
    <w:rsid w:val="006500AE"/>
    <w:rsid w:val="006515EC"/>
    <w:rsid w:val="006603A3"/>
    <w:rsid w:val="006626EA"/>
    <w:rsid w:val="00670D2E"/>
    <w:rsid w:val="00671CBC"/>
    <w:rsid w:val="00672742"/>
    <w:rsid w:val="00672F2A"/>
    <w:rsid w:val="00681630"/>
    <w:rsid w:val="00683651"/>
    <w:rsid w:val="00684595"/>
    <w:rsid w:val="00687810"/>
    <w:rsid w:val="006A0F6B"/>
    <w:rsid w:val="006A331E"/>
    <w:rsid w:val="006A458D"/>
    <w:rsid w:val="006A7F08"/>
    <w:rsid w:val="006B0BCE"/>
    <w:rsid w:val="006B2157"/>
    <w:rsid w:val="006B2554"/>
    <w:rsid w:val="006B32C2"/>
    <w:rsid w:val="006B4B47"/>
    <w:rsid w:val="006B6E36"/>
    <w:rsid w:val="006B7408"/>
    <w:rsid w:val="006D0CA6"/>
    <w:rsid w:val="006D5187"/>
    <w:rsid w:val="006D71FA"/>
    <w:rsid w:val="006E0B07"/>
    <w:rsid w:val="006E2144"/>
    <w:rsid w:val="006F10A0"/>
    <w:rsid w:val="00704290"/>
    <w:rsid w:val="00715A8B"/>
    <w:rsid w:val="007207A6"/>
    <w:rsid w:val="007211C4"/>
    <w:rsid w:val="00730A3E"/>
    <w:rsid w:val="007312EA"/>
    <w:rsid w:val="00734F52"/>
    <w:rsid w:val="007414E6"/>
    <w:rsid w:val="007423F5"/>
    <w:rsid w:val="00742EC7"/>
    <w:rsid w:val="007445EE"/>
    <w:rsid w:val="0075131B"/>
    <w:rsid w:val="007535B7"/>
    <w:rsid w:val="00757DA5"/>
    <w:rsid w:val="007626F1"/>
    <w:rsid w:val="00765045"/>
    <w:rsid w:val="007876F9"/>
    <w:rsid w:val="007902F4"/>
    <w:rsid w:val="00791B42"/>
    <w:rsid w:val="007A0F0B"/>
    <w:rsid w:val="007A1ECE"/>
    <w:rsid w:val="007A738F"/>
    <w:rsid w:val="007B10C9"/>
    <w:rsid w:val="007B2B8A"/>
    <w:rsid w:val="007B2F2C"/>
    <w:rsid w:val="007B61F6"/>
    <w:rsid w:val="007D3158"/>
    <w:rsid w:val="007E17BF"/>
    <w:rsid w:val="007E734B"/>
    <w:rsid w:val="007E7F08"/>
    <w:rsid w:val="007F135C"/>
    <w:rsid w:val="007F6D91"/>
    <w:rsid w:val="00805505"/>
    <w:rsid w:val="00810A97"/>
    <w:rsid w:val="00811D21"/>
    <w:rsid w:val="0081244B"/>
    <w:rsid w:val="008138EC"/>
    <w:rsid w:val="008154F4"/>
    <w:rsid w:val="0081789D"/>
    <w:rsid w:val="00824BD1"/>
    <w:rsid w:val="00827A4D"/>
    <w:rsid w:val="0083069D"/>
    <w:rsid w:val="008346D5"/>
    <w:rsid w:val="00841542"/>
    <w:rsid w:val="00850867"/>
    <w:rsid w:val="008512D7"/>
    <w:rsid w:val="00852F28"/>
    <w:rsid w:val="00854BF2"/>
    <w:rsid w:val="00855A7A"/>
    <w:rsid w:val="00861067"/>
    <w:rsid w:val="00863E48"/>
    <w:rsid w:val="00865716"/>
    <w:rsid w:val="0086720D"/>
    <w:rsid w:val="00882338"/>
    <w:rsid w:val="00883964"/>
    <w:rsid w:val="00884DFA"/>
    <w:rsid w:val="0088506C"/>
    <w:rsid w:val="00885114"/>
    <w:rsid w:val="00894218"/>
    <w:rsid w:val="008A01F7"/>
    <w:rsid w:val="008A1155"/>
    <w:rsid w:val="008A735D"/>
    <w:rsid w:val="008B498D"/>
    <w:rsid w:val="008B70AC"/>
    <w:rsid w:val="008C009F"/>
    <w:rsid w:val="008C2930"/>
    <w:rsid w:val="008D1E29"/>
    <w:rsid w:val="008D4441"/>
    <w:rsid w:val="008E29F3"/>
    <w:rsid w:val="008F2B5B"/>
    <w:rsid w:val="008F39EB"/>
    <w:rsid w:val="008F46BA"/>
    <w:rsid w:val="008F5628"/>
    <w:rsid w:val="008F74D2"/>
    <w:rsid w:val="008F7F57"/>
    <w:rsid w:val="00903316"/>
    <w:rsid w:val="00905EF0"/>
    <w:rsid w:val="00911480"/>
    <w:rsid w:val="00926B73"/>
    <w:rsid w:val="009340B3"/>
    <w:rsid w:val="00941931"/>
    <w:rsid w:val="00941D3E"/>
    <w:rsid w:val="00952BDB"/>
    <w:rsid w:val="009556EE"/>
    <w:rsid w:val="00955F57"/>
    <w:rsid w:val="00964538"/>
    <w:rsid w:val="00970A01"/>
    <w:rsid w:val="0097182E"/>
    <w:rsid w:val="00997274"/>
    <w:rsid w:val="009A2D45"/>
    <w:rsid w:val="009A7266"/>
    <w:rsid w:val="009C3662"/>
    <w:rsid w:val="009D047B"/>
    <w:rsid w:val="009D0524"/>
    <w:rsid w:val="009D6336"/>
    <w:rsid w:val="009E172D"/>
    <w:rsid w:val="009E2156"/>
    <w:rsid w:val="009E3945"/>
    <w:rsid w:val="009F036F"/>
    <w:rsid w:val="009F1030"/>
    <w:rsid w:val="00A00B1D"/>
    <w:rsid w:val="00A037D8"/>
    <w:rsid w:val="00A03BDB"/>
    <w:rsid w:val="00A051B6"/>
    <w:rsid w:val="00A10FC0"/>
    <w:rsid w:val="00A15E6B"/>
    <w:rsid w:val="00A16A86"/>
    <w:rsid w:val="00A23946"/>
    <w:rsid w:val="00A26D75"/>
    <w:rsid w:val="00A31089"/>
    <w:rsid w:val="00A3471E"/>
    <w:rsid w:val="00A378A7"/>
    <w:rsid w:val="00A4397C"/>
    <w:rsid w:val="00A454D6"/>
    <w:rsid w:val="00A471A4"/>
    <w:rsid w:val="00A51F56"/>
    <w:rsid w:val="00A56A9F"/>
    <w:rsid w:val="00A60F84"/>
    <w:rsid w:val="00A7366D"/>
    <w:rsid w:val="00A76833"/>
    <w:rsid w:val="00A77DBA"/>
    <w:rsid w:val="00A834FA"/>
    <w:rsid w:val="00A86076"/>
    <w:rsid w:val="00A86E42"/>
    <w:rsid w:val="00A90A1F"/>
    <w:rsid w:val="00A91384"/>
    <w:rsid w:val="00A930CB"/>
    <w:rsid w:val="00A94C13"/>
    <w:rsid w:val="00A976D8"/>
    <w:rsid w:val="00AA2314"/>
    <w:rsid w:val="00AA59FC"/>
    <w:rsid w:val="00AB4149"/>
    <w:rsid w:val="00AC7166"/>
    <w:rsid w:val="00AD3F60"/>
    <w:rsid w:val="00AD4CF1"/>
    <w:rsid w:val="00AD5E34"/>
    <w:rsid w:val="00AD71CC"/>
    <w:rsid w:val="00AE31B6"/>
    <w:rsid w:val="00AE3DA7"/>
    <w:rsid w:val="00AE729F"/>
    <w:rsid w:val="00AE79EE"/>
    <w:rsid w:val="00AF4AA5"/>
    <w:rsid w:val="00AF4FCA"/>
    <w:rsid w:val="00B003FB"/>
    <w:rsid w:val="00B01A6A"/>
    <w:rsid w:val="00B01FED"/>
    <w:rsid w:val="00B02818"/>
    <w:rsid w:val="00B154C5"/>
    <w:rsid w:val="00B25203"/>
    <w:rsid w:val="00B26C7E"/>
    <w:rsid w:val="00B30346"/>
    <w:rsid w:val="00B3142B"/>
    <w:rsid w:val="00B3374D"/>
    <w:rsid w:val="00B34B1F"/>
    <w:rsid w:val="00B37F02"/>
    <w:rsid w:val="00B427C6"/>
    <w:rsid w:val="00B47A5E"/>
    <w:rsid w:val="00B5009F"/>
    <w:rsid w:val="00B5197F"/>
    <w:rsid w:val="00B52DA5"/>
    <w:rsid w:val="00B562DA"/>
    <w:rsid w:val="00B6475F"/>
    <w:rsid w:val="00B72CAA"/>
    <w:rsid w:val="00B75CC0"/>
    <w:rsid w:val="00B76498"/>
    <w:rsid w:val="00B76AE0"/>
    <w:rsid w:val="00B81F9B"/>
    <w:rsid w:val="00B82AF1"/>
    <w:rsid w:val="00B845A4"/>
    <w:rsid w:val="00B868F8"/>
    <w:rsid w:val="00B86A42"/>
    <w:rsid w:val="00B929B2"/>
    <w:rsid w:val="00B934DD"/>
    <w:rsid w:val="00B94C86"/>
    <w:rsid w:val="00B96359"/>
    <w:rsid w:val="00BA309C"/>
    <w:rsid w:val="00BA69D7"/>
    <w:rsid w:val="00BB07BE"/>
    <w:rsid w:val="00BB4513"/>
    <w:rsid w:val="00BB47D4"/>
    <w:rsid w:val="00BB6E32"/>
    <w:rsid w:val="00BC4344"/>
    <w:rsid w:val="00BC4FF5"/>
    <w:rsid w:val="00BD3AA5"/>
    <w:rsid w:val="00BD4D3B"/>
    <w:rsid w:val="00BE528A"/>
    <w:rsid w:val="00BE5F04"/>
    <w:rsid w:val="00BE7C15"/>
    <w:rsid w:val="00BF257E"/>
    <w:rsid w:val="00BF2C08"/>
    <w:rsid w:val="00BF6291"/>
    <w:rsid w:val="00BF79B0"/>
    <w:rsid w:val="00C06CAC"/>
    <w:rsid w:val="00C164A4"/>
    <w:rsid w:val="00C1668D"/>
    <w:rsid w:val="00C170E7"/>
    <w:rsid w:val="00C1787A"/>
    <w:rsid w:val="00C22770"/>
    <w:rsid w:val="00C22967"/>
    <w:rsid w:val="00C26197"/>
    <w:rsid w:val="00C34011"/>
    <w:rsid w:val="00C461B7"/>
    <w:rsid w:val="00C53B1A"/>
    <w:rsid w:val="00C62F5E"/>
    <w:rsid w:val="00C662AD"/>
    <w:rsid w:val="00C73856"/>
    <w:rsid w:val="00C73D60"/>
    <w:rsid w:val="00C74EB7"/>
    <w:rsid w:val="00C807DB"/>
    <w:rsid w:val="00C80AF8"/>
    <w:rsid w:val="00C86A1F"/>
    <w:rsid w:val="00CA59BF"/>
    <w:rsid w:val="00CC3324"/>
    <w:rsid w:val="00CC3845"/>
    <w:rsid w:val="00CC6920"/>
    <w:rsid w:val="00CD0504"/>
    <w:rsid w:val="00CD62DD"/>
    <w:rsid w:val="00CE37DD"/>
    <w:rsid w:val="00CE6AA7"/>
    <w:rsid w:val="00CF00DE"/>
    <w:rsid w:val="00CF051F"/>
    <w:rsid w:val="00CF528B"/>
    <w:rsid w:val="00CF644C"/>
    <w:rsid w:val="00D0020E"/>
    <w:rsid w:val="00D01FF9"/>
    <w:rsid w:val="00D033F1"/>
    <w:rsid w:val="00D05EB0"/>
    <w:rsid w:val="00D06628"/>
    <w:rsid w:val="00D135CC"/>
    <w:rsid w:val="00D15F94"/>
    <w:rsid w:val="00D15FF5"/>
    <w:rsid w:val="00D17288"/>
    <w:rsid w:val="00D2291D"/>
    <w:rsid w:val="00D238F1"/>
    <w:rsid w:val="00D27B42"/>
    <w:rsid w:val="00D3042D"/>
    <w:rsid w:val="00D450BB"/>
    <w:rsid w:val="00D567D6"/>
    <w:rsid w:val="00D62480"/>
    <w:rsid w:val="00D62B28"/>
    <w:rsid w:val="00D6320C"/>
    <w:rsid w:val="00D6688B"/>
    <w:rsid w:val="00D67E1F"/>
    <w:rsid w:val="00D705D5"/>
    <w:rsid w:val="00D728FF"/>
    <w:rsid w:val="00D750AF"/>
    <w:rsid w:val="00D77B74"/>
    <w:rsid w:val="00D81AA0"/>
    <w:rsid w:val="00D8253A"/>
    <w:rsid w:val="00D8277B"/>
    <w:rsid w:val="00D83125"/>
    <w:rsid w:val="00D9025D"/>
    <w:rsid w:val="00DA3853"/>
    <w:rsid w:val="00DB3BDC"/>
    <w:rsid w:val="00DC04FE"/>
    <w:rsid w:val="00DC3FFA"/>
    <w:rsid w:val="00DC4D01"/>
    <w:rsid w:val="00DD00DE"/>
    <w:rsid w:val="00DD15DE"/>
    <w:rsid w:val="00DD23BC"/>
    <w:rsid w:val="00DD3304"/>
    <w:rsid w:val="00DD6749"/>
    <w:rsid w:val="00DE53C8"/>
    <w:rsid w:val="00DF21D0"/>
    <w:rsid w:val="00DF31E9"/>
    <w:rsid w:val="00DF3255"/>
    <w:rsid w:val="00E009D8"/>
    <w:rsid w:val="00E0357F"/>
    <w:rsid w:val="00E1335C"/>
    <w:rsid w:val="00E13B5B"/>
    <w:rsid w:val="00E24560"/>
    <w:rsid w:val="00E24572"/>
    <w:rsid w:val="00E2488C"/>
    <w:rsid w:val="00E30F03"/>
    <w:rsid w:val="00E36ADE"/>
    <w:rsid w:val="00E37354"/>
    <w:rsid w:val="00E4105D"/>
    <w:rsid w:val="00E47B38"/>
    <w:rsid w:val="00E52EDF"/>
    <w:rsid w:val="00E53C73"/>
    <w:rsid w:val="00E642D3"/>
    <w:rsid w:val="00E66029"/>
    <w:rsid w:val="00E71A44"/>
    <w:rsid w:val="00E750E6"/>
    <w:rsid w:val="00E824CF"/>
    <w:rsid w:val="00E82EAC"/>
    <w:rsid w:val="00E8436C"/>
    <w:rsid w:val="00E84D43"/>
    <w:rsid w:val="00E92E19"/>
    <w:rsid w:val="00E92F25"/>
    <w:rsid w:val="00E9394F"/>
    <w:rsid w:val="00EA2FBD"/>
    <w:rsid w:val="00EA397E"/>
    <w:rsid w:val="00EA6641"/>
    <w:rsid w:val="00EA6B56"/>
    <w:rsid w:val="00EB1FDF"/>
    <w:rsid w:val="00EC197A"/>
    <w:rsid w:val="00EC64A7"/>
    <w:rsid w:val="00EC674C"/>
    <w:rsid w:val="00EC78EC"/>
    <w:rsid w:val="00EE50AB"/>
    <w:rsid w:val="00EF3ED4"/>
    <w:rsid w:val="00EF7B16"/>
    <w:rsid w:val="00F07C16"/>
    <w:rsid w:val="00F204ED"/>
    <w:rsid w:val="00F334D8"/>
    <w:rsid w:val="00F40599"/>
    <w:rsid w:val="00F53119"/>
    <w:rsid w:val="00F53EF8"/>
    <w:rsid w:val="00F65860"/>
    <w:rsid w:val="00F71424"/>
    <w:rsid w:val="00F72599"/>
    <w:rsid w:val="00F75D71"/>
    <w:rsid w:val="00F76426"/>
    <w:rsid w:val="00F777CA"/>
    <w:rsid w:val="00F77C31"/>
    <w:rsid w:val="00F811B7"/>
    <w:rsid w:val="00F852CB"/>
    <w:rsid w:val="00F9275A"/>
    <w:rsid w:val="00F9618D"/>
    <w:rsid w:val="00F97FAE"/>
    <w:rsid w:val="00FA04CE"/>
    <w:rsid w:val="00FA3DD1"/>
    <w:rsid w:val="00FA3F78"/>
    <w:rsid w:val="00FB3FFE"/>
    <w:rsid w:val="00FB42C7"/>
    <w:rsid w:val="00FB6991"/>
    <w:rsid w:val="00FB6F3F"/>
    <w:rsid w:val="00FB7D86"/>
    <w:rsid w:val="00FC4F27"/>
    <w:rsid w:val="00FC6B33"/>
    <w:rsid w:val="00FD21BE"/>
    <w:rsid w:val="00FD2F62"/>
    <w:rsid w:val="00FD76E5"/>
    <w:rsid w:val="00FE0117"/>
    <w:rsid w:val="00FE35FF"/>
    <w:rsid w:val="00FE6F0A"/>
    <w:rsid w:val="00FE71D5"/>
    <w:rsid w:val="00FF2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6F73B413-0774-4FBB-854E-764406801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A11"/>
    <w:rPr>
      <w:rFonts w:ascii="Arial" w:hAnsi="Arial"/>
      <w:sz w:val="24"/>
    </w:rPr>
  </w:style>
  <w:style w:type="paragraph" w:styleId="Heading1">
    <w:name w:val="heading 1"/>
    <w:basedOn w:val="Normal"/>
    <w:next w:val="Normal"/>
    <w:link w:val="Heading1Char"/>
    <w:autoRedefine/>
    <w:uiPriority w:val="9"/>
    <w:qFormat/>
    <w:rsid w:val="00F40599"/>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B75CC0"/>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autoRedefine/>
    <w:uiPriority w:val="9"/>
    <w:unhideWhenUsed/>
    <w:qFormat/>
    <w:rsid w:val="007A1ECE"/>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autoRedefine/>
    <w:uiPriority w:val="9"/>
    <w:unhideWhenUsed/>
    <w:qFormat/>
    <w:rsid w:val="00AE3DA7"/>
    <w:pPr>
      <w:keepNext/>
      <w:keepLines/>
      <w:spacing w:before="40" w:after="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26B7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40599"/>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B75CC0"/>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paragraph" w:styleId="NormalWeb">
    <w:name w:val="Normal (Web)"/>
    <w:basedOn w:val="Normal"/>
    <w:uiPriority w:val="99"/>
    <w:unhideWhenUsed/>
    <w:rsid w:val="00BB6E3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307141"/>
    <w:rPr>
      <w:b/>
      <w:bCs/>
    </w:rPr>
  </w:style>
  <w:style w:type="character" w:customStyle="1" w:styleId="Heading3Char">
    <w:name w:val="Heading 3 Char"/>
    <w:basedOn w:val="DefaultParagraphFont"/>
    <w:link w:val="Heading3"/>
    <w:uiPriority w:val="9"/>
    <w:rsid w:val="007A1ECE"/>
    <w:rPr>
      <w:rFonts w:ascii="Arial" w:eastAsiaTheme="majorEastAsia" w:hAnsi="Arial" w:cstheme="majorBidi"/>
      <w:color w:val="1F4D78" w:themeColor="accent1" w:themeShade="7F"/>
      <w:sz w:val="24"/>
      <w:szCs w:val="24"/>
    </w:rPr>
  </w:style>
  <w:style w:type="character" w:customStyle="1" w:styleId="Heading4Char">
    <w:name w:val="Heading 4 Char"/>
    <w:basedOn w:val="DefaultParagraphFont"/>
    <w:link w:val="Heading4"/>
    <w:uiPriority w:val="9"/>
    <w:rsid w:val="00AE3DA7"/>
    <w:rPr>
      <w:rFonts w:ascii="Arial" w:eastAsiaTheme="majorEastAsia" w:hAnsi="Arial" w:cstheme="majorBidi"/>
      <w:i/>
      <w:iCs/>
      <w:color w:val="2E74B5" w:themeColor="accent1" w:themeShade="BF"/>
      <w:sz w:val="24"/>
    </w:rPr>
  </w:style>
  <w:style w:type="character" w:customStyle="1" w:styleId="Heading5Char">
    <w:name w:val="Heading 5 Char"/>
    <w:basedOn w:val="DefaultParagraphFont"/>
    <w:link w:val="Heading5"/>
    <w:uiPriority w:val="9"/>
    <w:semiHidden/>
    <w:rsid w:val="00926B73"/>
    <w:rPr>
      <w:rFonts w:asciiTheme="majorHAnsi" w:eastAsiaTheme="majorEastAsia" w:hAnsiTheme="majorHAnsi" w:cstheme="majorBidi"/>
      <w:color w:val="2E74B5" w:themeColor="accent1" w:themeShade="BF"/>
      <w:sz w:val="24"/>
    </w:rPr>
  </w:style>
  <w:style w:type="paragraph" w:customStyle="1" w:styleId="Default">
    <w:name w:val="Default"/>
    <w:rsid w:val="00FE0117"/>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097622"/>
    <w:pPr>
      <w:spacing w:after="200" w:line="240" w:lineRule="auto"/>
    </w:pPr>
    <w:rPr>
      <w:i/>
      <w:iCs/>
      <w:color w:val="44546A" w:themeColor="text2"/>
      <w:sz w:val="18"/>
      <w:szCs w:val="18"/>
    </w:rPr>
  </w:style>
  <w:style w:type="paragraph" w:styleId="Footer">
    <w:name w:val="footer"/>
    <w:basedOn w:val="Normal"/>
    <w:link w:val="FooterChar"/>
    <w:uiPriority w:val="99"/>
    <w:unhideWhenUsed/>
    <w:rsid w:val="006B7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408"/>
    <w:rPr>
      <w:rFonts w:ascii="Arial" w:hAnsi="Arial"/>
      <w:sz w:val="24"/>
    </w:rPr>
  </w:style>
  <w:style w:type="paragraph" w:styleId="BodyText">
    <w:name w:val="Body Text"/>
    <w:basedOn w:val="Normal"/>
    <w:link w:val="BodyTextChar"/>
    <w:uiPriority w:val="99"/>
    <w:semiHidden/>
    <w:unhideWhenUsed/>
    <w:rsid w:val="006626EA"/>
    <w:pPr>
      <w:spacing w:after="120"/>
    </w:pPr>
  </w:style>
  <w:style w:type="character" w:customStyle="1" w:styleId="BodyTextChar">
    <w:name w:val="Body Text Char"/>
    <w:basedOn w:val="DefaultParagraphFont"/>
    <w:link w:val="BodyText"/>
    <w:uiPriority w:val="99"/>
    <w:semiHidden/>
    <w:rsid w:val="006626EA"/>
    <w:rPr>
      <w:rFonts w:ascii="Arial" w:hAnsi="Arial"/>
      <w:sz w:val="24"/>
    </w:rPr>
  </w:style>
  <w:style w:type="paragraph" w:styleId="TOC1">
    <w:name w:val="toc 1"/>
    <w:basedOn w:val="Normal"/>
    <w:next w:val="Normal"/>
    <w:autoRedefine/>
    <w:uiPriority w:val="39"/>
    <w:unhideWhenUsed/>
    <w:rsid w:val="00811D21"/>
    <w:pPr>
      <w:spacing w:after="100"/>
    </w:pPr>
  </w:style>
  <w:style w:type="paragraph" w:styleId="TOC3">
    <w:name w:val="toc 3"/>
    <w:basedOn w:val="Normal"/>
    <w:next w:val="Normal"/>
    <w:autoRedefine/>
    <w:uiPriority w:val="39"/>
    <w:unhideWhenUsed/>
    <w:rsid w:val="00811D2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6333">
      <w:bodyDiv w:val="1"/>
      <w:marLeft w:val="0"/>
      <w:marRight w:val="0"/>
      <w:marTop w:val="0"/>
      <w:marBottom w:val="0"/>
      <w:divBdr>
        <w:top w:val="none" w:sz="0" w:space="0" w:color="auto"/>
        <w:left w:val="none" w:sz="0" w:space="0" w:color="auto"/>
        <w:bottom w:val="none" w:sz="0" w:space="0" w:color="auto"/>
        <w:right w:val="none" w:sz="0" w:space="0" w:color="auto"/>
      </w:divBdr>
    </w:div>
    <w:div w:id="7682775">
      <w:bodyDiv w:val="1"/>
      <w:marLeft w:val="0"/>
      <w:marRight w:val="0"/>
      <w:marTop w:val="0"/>
      <w:marBottom w:val="0"/>
      <w:divBdr>
        <w:top w:val="none" w:sz="0" w:space="0" w:color="auto"/>
        <w:left w:val="none" w:sz="0" w:space="0" w:color="auto"/>
        <w:bottom w:val="none" w:sz="0" w:space="0" w:color="auto"/>
        <w:right w:val="none" w:sz="0" w:space="0" w:color="auto"/>
      </w:divBdr>
    </w:div>
    <w:div w:id="16121952">
      <w:bodyDiv w:val="1"/>
      <w:marLeft w:val="0"/>
      <w:marRight w:val="0"/>
      <w:marTop w:val="0"/>
      <w:marBottom w:val="0"/>
      <w:divBdr>
        <w:top w:val="none" w:sz="0" w:space="0" w:color="auto"/>
        <w:left w:val="none" w:sz="0" w:space="0" w:color="auto"/>
        <w:bottom w:val="none" w:sz="0" w:space="0" w:color="auto"/>
        <w:right w:val="none" w:sz="0" w:space="0" w:color="auto"/>
      </w:divBdr>
    </w:div>
    <w:div w:id="20208719">
      <w:bodyDiv w:val="1"/>
      <w:marLeft w:val="0"/>
      <w:marRight w:val="0"/>
      <w:marTop w:val="0"/>
      <w:marBottom w:val="0"/>
      <w:divBdr>
        <w:top w:val="none" w:sz="0" w:space="0" w:color="auto"/>
        <w:left w:val="none" w:sz="0" w:space="0" w:color="auto"/>
        <w:bottom w:val="none" w:sz="0" w:space="0" w:color="auto"/>
        <w:right w:val="none" w:sz="0" w:space="0" w:color="auto"/>
      </w:divBdr>
    </w:div>
    <w:div w:id="2321294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99852">
      <w:bodyDiv w:val="1"/>
      <w:marLeft w:val="0"/>
      <w:marRight w:val="0"/>
      <w:marTop w:val="0"/>
      <w:marBottom w:val="0"/>
      <w:divBdr>
        <w:top w:val="none" w:sz="0" w:space="0" w:color="auto"/>
        <w:left w:val="none" w:sz="0" w:space="0" w:color="auto"/>
        <w:bottom w:val="none" w:sz="0" w:space="0" w:color="auto"/>
        <w:right w:val="none" w:sz="0" w:space="0" w:color="auto"/>
      </w:divBdr>
    </w:div>
    <w:div w:id="35282643">
      <w:bodyDiv w:val="1"/>
      <w:marLeft w:val="0"/>
      <w:marRight w:val="0"/>
      <w:marTop w:val="0"/>
      <w:marBottom w:val="0"/>
      <w:divBdr>
        <w:top w:val="none" w:sz="0" w:space="0" w:color="auto"/>
        <w:left w:val="none" w:sz="0" w:space="0" w:color="auto"/>
        <w:bottom w:val="none" w:sz="0" w:space="0" w:color="auto"/>
        <w:right w:val="none" w:sz="0" w:space="0" w:color="auto"/>
      </w:divBdr>
    </w:div>
    <w:div w:id="36660885">
      <w:bodyDiv w:val="1"/>
      <w:marLeft w:val="0"/>
      <w:marRight w:val="0"/>
      <w:marTop w:val="0"/>
      <w:marBottom w:val="0"/>
      <w:divBdr>
        <w:top w:val="none" w:sz="0" w:space="0" w:color="auto"/>
        <w:left w:val="none" w:sz="0" w:space="0" w:color="auto"/>
        <w:bottom w:val="none" w:sz="0" w:space="0" w:color="auto"/>
        <w:right w:val="none" w:sz="0" w:space="0" w:color="auto"/>
      </w:divBdr>
    </w:div>
    <w:div w:id="38090825">
      <w:bodyDiv w:val="1"/>
      <w:marLeft w:val="0"/>
      <w:marRight w:val="0"/>
      <w:marTop w:val="0"/>
      <w:marBottom w:val="0"/>
      <w:divBdr>
        <w:top w:val="none" w:sz="0" w:space="0" w:color="auto"/>
        <w:left w:val="none" w:sz="0" w:space="0" w:color="auto"/>
        <w:bottom w:val="none" w:sz="0" w:space="0" w:color="auto"/>
        <w:right w:val="none" w:sz="0" w:space="0" w:color="auto"/>
      </w:divBdr>
    </w:div>
    <w:div w:id="40448435">
      <w:bodyDiv w:val="1"/>
      <w:marLeft w:val="0"/>
      <w:marRight w:val="0"/>
      <w:marTop w:val="0"/>
      <w:marBottom w:val="0"/>
      <w:divBdr>
        <w:top w:val="none" w:sz="0" w:space="0" w:color="auto"/>
        <w:left w:val="none" w:sz="0" w:space="0" w:color="auto"/>
        <w:bottom w:val="none" w:sz="0" w:space="0" w:color="auto"/>
        <w:right w:val="none" w:sz="0" w:space="0" w:color="auto"/>
      </w:divBdr>
    </w:div>
    <w:div w:id="44112430">
      <w:bodyDiv w:val="1"/>
      <w:marLeft w:val="0"/>
      <w:marRight w:val="0"/>
      <w:marTop w:val="0"/>
      <w:marBottom w:val="0"/>
      <w:divBdr>
        <w:top w:val="none" w:sz="0" w:space="0" w:color="auto"/>
        <w:left w:val="none" w:sz="0" w:space="0" w:color="auto"/>
        <w:bottom w:val="none" w:sz="0" w:space="0" w:color="auto"/>
        <w:right w:val="none" w:sz="0" w:space="0" w:color="auto"/>
      </w:divBdr>
    </w:div>
    <w:div w:id="61291835">
      <w:bodyDiv w:val="1"/>
      <w:marLeft w:val="0"/>
      <w:marRight w:val="0"/>
      <w:marTop w:val="0"/>
      <w:marBottom w:val="0"/>
      <w:divBdr>
        <w:top w:val="none" w:sz="0" w:space="0" w:color="auto"/>
        <w:left w:val="none" w:sz="0" w:space="0" w:color="auto"/>
        <w:bottom w:val="none" w:sz="0" w:space="0" w:color="auto"/>
        <w:right w:val="none" w:sz="0" w:space="0" w:color="auto"/>
      </w:divBdr>
    </w:div>
    <w:div w:id="63377627">
      <w:bodyDiv w:val="1"/>
      <w:marLeft w:val="0"/>
      <w:marRight w:val="0"/>
      <w:marTop w:val="0"/>
      <w:marBottom w:val="0"/>
      <w:divBdr>
        <w:top w:val="none" w:sz="0" w:space="0" w:color="auto"/>
        <w:left w:val="none" w:sz="0" w:space="0" w:color="auto"/>
        <w:bottom w:val="none" w:sz="0" w:space="0" w:color="auto"/>
        <w:right w:val="none" w:sz="0" w:space="0" w:color="auto"/>
      </w:divBdr>
    </w:div>
    <w:div w:id="88433626">
      <w:bodyDiv w:val="1"/>
      <w:marLeft w:val="0"/>
      <w:marRight w:val="0"/>
      <w:marTop w:val="0"/>
      <w:marBottom w:val="0"/>
      <w:divBdr>
        <w:top w:val="none" w:sz="0" w:space="0" w:color="auto"/>
        <w:left w:val="none" w:sz="0" w:space="0" w:color="auto"/>
        <w:bottom w:val="none" w:sz="0" w:space="0" w:color="auto"/>
        <w:right w:val="none" w:sz="0" w:space="0" w:color="auto"/>
      </w:divBdr>
    </w:div>
    <w:div w:id="98575276">
      <w:bodyDiv w:val="1"/>
      <w:marLeft w:val="0"/>
      <w:marRight w:val="0"/>
      <w:marTop w:val="0"/>
      <w:marBottom w:val="0"/>
      <w:divBdr>
        <w:top w:val="none" w:sz="0" w:space="0" w:color="auto"/>
        <w:left w:val="none" w:sz="0" w:space="0" w:color="auto"/>
        <w:bottom w:val="none" w:sz="0" w:space="0" w:color="auto"/>
        <w:right w:val="none" w:sz="0" w:space="0" w:color="auto"/>
      </w:divBdr>
    </w:div>
    <w:div w:id="104353564">
      <w:bodyDiv w:val="1"/>
      <w:marLeft w:val="0"/>
      <w:marRight w:val="0"/>
      <w:marTop w:val="0"/>
      <w:marBottom w:val="0"/>
      <w:divBdr>
        <w:top w:val="none" w:sz="0" w:space="0" w:color="auto"/>
        <w:left w:val="none" w:sz="0" w:space="0" w:color="auto"/>
        <w:bottom w:val="none" w:sz="0" w:space="0" w:color="auto"/>
        <w:right w:val="none" w:sz="0" w:space="0" w:color="auto"/>
      </w:divBdr>
    </w:div>
    <w:div w:id="106655605">
      <w:bodyDiv w:val="1"/>
      <w:marLeft w:val="0"/>
      <w:marRight w:val="0"/>
      <w:marTop w:val="0"/>
      <w:marBottom w:val="0"/>
      <w:divBdr>
        <w:top w:val="none" w:sz="0" w:space="0" w:color="auto"/>
        <w:left w:val="none" w:sz="0" w:space="0" w:color="auto"/>
        <w:bottom w:val="none" w:sz="0" w:space="0" w:color="auto"/>
        <w:right w:val="none" w:sz="0" w:space="0" w:color="auto"/>
      </w:divBdr>
    </w:div>
    <w:div w:id="132917109">
      <w:bodyDiv w:val="1"/>
      <w:marLeft w:val="0"/>
      <w:marRight w:val="0"/>
      <w:marTop w:val="0"/>
      <w:marBottom w:val="0"/>
      <w:divBdr>
        <w:top w:val="none" w:sz="0" w:space="0" w:color="auto"/>
        <w:left w:val="none" w:sz="0" w:space="0" w:color="auto"/>
        <w:bottom w:val="none" w:sz="0" w:space="0" w:color="auto"/>
        <w:right w:val="none" w:sz="0" w:space="0" w:color="auto"/>
      </w:divBdr>
    </w:div>
    <w:div w:id="153841079">
      <w:bodyDiv w:val="1"/>
      <w:marLeft w:val="0"/>
      <w:marRight w:val="0"/>
      <w:marTop w:val="0"/>
      <w:marBottom w:val="0"/>
      <w:divBdr>
        <w:top w:val="none" w:sz="0" w:space="0" w:color="auto"/>
        <w:left w:val="none" w:sz="0" w:space="0" w:color="auto"/>
        <w:bottom w:val="none" w:sz="0" w:space="0" w:color="auto"/>
        <w:right w:val="none" w:sz="0" w:space="0" w:color="auto"/>
      </w:divBdr>
    </w:div>
    <w:div w:id="161629717">
      <w:bodyDiv w:val="1"/>
      <w:marLeft w:val="0"/>
      <w:marRight w:val="0"/>
      <w:marTop w:val="0"/>
      <w:marBottom w:val="0"/>
      <w:divBdr>
        <w:top w:val="none" w:sz="0" w:space="0" w:color="auto"/>
        <w:left w:val="none" w:sz="0" w:space="0" w:color="auto"/>
        <w:bottom w:val="none" w:sz="0" w:space="0" w:color="auto"/>
        <w:right w:val="none" w:sz="0" w:space="0" w:color="auto"/>
      </w:divBdr>
    </w:div>
    <w:div w:id="162546792">
      <w:bodyDiv w:val="1"/>
      <w:marLeft w:val="0"/>
      <w:marRight w:val="0"/>
      <w:marTop w:val="0"/>
      <w:marBottom w:val="0"/>
      <w:divBdr>
        <w:top w:val="none" w:sz="0" w:space="0" w:color="auto"/>
        <w:left w:val="none" w:sz="0" w:space="0" w:color="auto"/>
        <w:bottom w:val="none" w:sz="0" w:space="0" w:color="auto"/>
        <w:right w:val="none" w:sz="0" w:space="0" w:color="auto"/>
      </w:divBdr>
    </w:div>
    <w:div w:id="166017156">
      <w:bodyDiv w:val="1"/>
      <w:marLeft w:val="0"/>
      <w:marRight w:val="0"/>
      <w:marTop w:val="0"/>
      <w:marBottom w:val="0"/>
      <w:divBdr>
        <w:top w:val="none" w:sz="0" w:space="0" w:color="auto"/>
        <w:left w:val="none" w:sz="0" w:space="0" w:color="auto"/>
        <w:bottom w:val="none" w:sz="0" w:space="0" w:color="auto"/>
        <w:right w:val="none" w:sz="0" w:space="0" w:color="auto"/>
      </w:divBdr>
      <w:divsChild>
        <w:div w:id="1379475632">
          <w:marLeft w:val="0"/>
          <w:marRight w:val="0"/>
          <w:marTop w:val="0"/>
          <w:marBottom w:val="0"/>
          <w:divBdr>
            <w:top w:val="none" w:sz="0" w:space="0" w:color="auto"/>
            <w:left w:val="none" w:sz="0" w:space="0" w:color="auto"/>
            <w:bottom w:val="none" w:sz="0" w:space="0" w:color="auto"/>
            <w:right w:val="none" w:sz="0" w:space="0" w:color="auto"/>
          </w:divBdr>
          <w:divsChild>
            <w:div w:id="1092362355">
              <w:marLeft w:val="0"/>
              <w:marRight w:val="0"/>
              <w:marTop w:val="150"/>
              <w:marBottom w:val="0"/>
              <w:divBdr>
                <w:top w:val="single" w:sz="6" w:space="15" w:color="E3E3E3"/>
                <w:left w:val="none" w:sz="0" w:space="0" w:color="auto"/>
                <w:bottom w:val="none" w:sz="0" w:space="0" w:color="auto"/>
                <w:right w:val="none" w:sz="0" w:space="0" w:color="auto"/>
              </w:divBdr>
            </w:div>
            <w:div w:id="1120221874">
              <w:marLeft w:val="0"/>
              <w:marRight w:val="0"/>
              <w:marTop w:val="0"/>
              <w:marBottom w:val="0"/>
              <w:divBdr>
                <w:top w:val="none" w:sz="0" w:space="0" w:color="auto"/>
                <w:left w:val="none" w:sz="0" w:space="0" w:color="auto"/>
                <w:bottom w:val="none" w:sz="0" w:space="0" w:color="auto"/>
                <w:right w:val="none" w:sz="0" w:space="0" w:color="auto"/>
              </w:divBdr>
              <w:divsChild>
                <w:div w:id="1069621442">
                  <w:marLeft w:val="0"/>
                  <w:marRight w:val="0"/>
                  <w:marTop w:val="0"/>
                  <w:marBottom w:val="0"/>
                  <w:divBdr>
                    <w:top w:val="none" w:sz="0" w:space="0" w:color="auto"/>
                    <w:left w:val="none" w:sz="0" w:space="0" w:color="auto"/>
                    <w:bottom w:val="none" w:sz="0" w:space="0" w:color="auto"/>
                    <w:right w:val="none" w:sz="0" w:space="0" w:color="auto"/>
                  </w:divBdr>
                  <w:divsChild>
                    <w:div w:id="444931376">
                      <w:marLeft w:val="0"/>
                      <w:marRight w:val="0"/>
                      <w:marTop w:val="0"/>
                      <w:marBottom w:val="0"/>
                      <w:divBdr>
                        <w:top w:val="none" w:sz="0" w:space="0" w:color="auto"/>
                        <w:left w:val="none" w:sz="0" w:space="0" w:color="auto"/>
                        <w:bottom w:val="none" w:sz="0" w:space="0" w:color="auto"/>
                        <w:right w:val="none" w:sz="0" w:space="0" w:color="auto"/>
                      </w:divBdr>
                      <w:divsChild>
                        <w:div w:id="344942764">
                          <w:marLeft w:val="0"/>
                          <w:marRight w:val="0"/>
                          <w:marTop w:val="300"/>
                          <w:marBottom w:val="0"/>
                          <w:divBdr>
                            <w:top w:val="single" w:sz="36" w:space="8" w:color="00B3AC"/>
                            <w:left w:val="single" w:sz="6" w:space="8" w:color="E3E3E3"/>
                            <w:bottom w:val="single" w:sz="6" w:space="4" w:color="E3E3E3"/>
                            <w:right w:val="single" w:sz="6" w:space="8" w:color="E3E3E3"/>
                          </w:divBdr>
                          <w:divsChild>
                            <w:div w:id="171381401">
                              <w:marLeft w:val="0"/>
                              <w:marRight w:val="0"/>
                              <w:marTop w:val="0"/>
                              <w:marBottom w:val="225"/>
                              <w:divBdr>
                                <w:top w:val="none" w:sz="0" w:space="0" w:color="auto"/>
                                <w:left w:val="none" w:sz="0" w:space="0" w:color="auto"/>
                                <w:bottom w:val="none" w:sz="0" w:space="0" w:color="auto"/>
                                <w:right w:val="none" w:sz="0" w:space="0" w:color="auto"/>
                              </w:divBdr>
                              <w:divsChild>
                                <w:div w:id="1665208206">
                                  <w:marLeft w:val="0"/>
                                  <w:marRight w:val="0"/>
                                  <w:marTop w:val="0"/>
                                  <w:marBottom w:val="0"/>
                                  <w:divBdr>
                                    <w:top w:val="none" w:sz="0" w:space="0" w:color="auto"/>
                                    <w:left w:val="none" w:sz="0" w:space="0" w:color="auto"/>
                                    <w:bottom w:val="none" w:sz="0" w:space="0" w:color="auto"/>
                                    <w:right w:val="none" w:sz="0" w:space="0" w:color="auto"/>
                                  </w:divBdr>
                                  <w:divsChild>
                                    <w:div w:id="189682152">
                                      <w:marLeft w:val="0"/>
                                      <w:marRight w:val="0"/>
                                      <w:marTop w:val="0"/>
                                      <w:marBottom w:val="225"/>
                                      <w:divBdr>
                                        <w:top w:val="none" w:sz="0" w:space="0" w:color="auto"/>
                                        <w:left w:val="none" w:sz="0" w:space="0" w:color="auto"/>
                                        <w:bottom w:val="none" w:sz="0" w:space="0" w:color="auto"/>
                                        <w:right w:val="none" w:sz="0" w:space="0" w:color="auto"/>
                                      </w:divBdr>
                                    </w:div>
                                    <w:div w:id="1994597619">
                                      <w:marLeft w:val="0"/>
                                      <w:marRight w:val="0"/>
                                      <w:marTop w:val="0"/>
                                      <w:marBottom w:val="150"/>
                                      <w:divBdr>
                                        <w:top w:val="none" w:sz="0" w:space="0" w:color="auto"/>
                                        <w:left w:val="none" w:sz="0" w:space="0" w:color="auto"/>
                                        <w:bottom w:val="none" w:sz="0" w:space="0" w:color="auto"/>
                                        <w:right w:val="none" w:sz="0" w:space="0" w:color="auto"/>
                                      </w:divBdr>
                                      <w:divsChild>
                                        <w:div w:id="994378812">
                                          <w:marLeft w:val="150"/>
                                          <w:marRight w:val="75"/>
                                          <w:marTop w:val="0"/>
                                          <w:marBottom w:val="0"/>
                                          <w:divBdr>
                                            <w:top w:val="none" w:sz="0" w:space="0" w:color="auto"/>
                                            <w:left w:val="none" w:sz="0" w:space="0" w:color="auto"/>
                                            <w:bottom w:val="none" w:sz="0" w:space="0" w:color="auto"/>
                                            <w:right w:val="none" w:sz="0" w:space="0" w:color="auto"/>
                                          </w:divBdr>
                                        </w:div>
                                      </w:divsChild>
                                    </w:div>
                                  </w:divsChild>
                                </w:div>
                                <w:div w:id="213779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35922">
                          <w:marLeft w:val="0"/>
                          <w:marRight w:val="0"/>
                          <w:marTop w:val="300"/>
                          <w:marBottom w:val="0"/>
                          <w:divBdr>
                            <w:top w:val="single" w:sz="36" w:space="8" w:color="00B3AC"/>
                            <w:left w:val="single" w:sz="6" w:space="8" w:color="E3E3E3"/>
                            <w:bottom w:val="single" w:sz="6" w:space="4" w:color="E3E3E3"/>
                            <w:right w:val="single" w:sz="6" w:space="8" w:color="E3E3E3"/>
                          </w:divBdr>
                          <w:divsChild>
                            <w:div w:id="876433179">
                              <w:marLeft w:val="0"/>
                              <w:marRight w:val="0"/>
                              <w:marTop w:val="0"/>
                              <w:marBottom w:val="225"/>
                              <w:divBdr>
                                <w:top w:val="none" w:sz="0" w:space="0" w:color="auto"/>
                                <w:left w:val="none" w:sz="0" w:space="0" w:color="auto"/>
                                <w:bottom w:val="none" w:sz="0" w:space="0" w:color="auto"/>
                                <w:right w:val="none" w:sz="0" w:space="0" w:color="auto"/>
                              </w:divBdr>
                              <w:divsChild>
                                <w:div w:id="558370798">
                                  <w:marLeft w:val="0"/>
                                  <w:marRight w:val="0"/>
                                  <w:marTop w:val="0"/>
                                  <w:marBottom w:val="0"/>
                                  <w:divBdr>
                                    <w:top w:val="none" w:sz="0" w:space="0" w:color="auto"/>
                                    <w:left w:val="none" w:sz="0" w:space="0" w:color="auto"/>
                                    <w:bottom w:val="none" w:sz="0" w:space="0" w:color="auto"/>
                                    <w:right w:val="none" w:sz="0" w:space="0" w:color="auto"/>
                                  </w:divBdr>
                                  <w:divsChild>
                                    <w:div w:id="227766484">
                                      <w:marLeft w:val="0"/>
                                      <w:marRight w:val="0"/>
                                      <w:marTop w:val="0"/>
                                      <w:marBottom w:val="225"/>
                                      <w:divBdr>
                                        <w:top w:val="none" w:sz="0" w:space="0" w:color="auto"/>
                                        <w:left w:val="none" w:sz="0" w:space="0" w:color="auto"/>
                                        <w:bottom w:val="none" w:sz="0" w:space="0" w:color="auto"/>
                                        <w:right w:val="none" w:sz="0" w:space="0" w:color="auto"/>
                                      </w:divBdr>
                                    </w:div>
                                    <w:div w:id="1733918119">
                                      <w:marLeft w:val="0"/>
                                      <w:marRight w:val="0"/>
                                      <w:marTop w:val="0"/>
                                      <w:marBottom w:val="150"/>
                                      <w:divBdr>
                                        <w:top w:val="none" w:sz="0" w:space="0" w:color="auto"/>
                                        <w:left w:val="none" w:sz="0" w:space="0" w:color="auto"/>
                                        <w:bottom w:val="none" w:sz="0" w:space="0" w:color="auto"/>
                                        <w:right w:val="none" w:sz="0" w:space="0" w:color="auto"/>
                                      </w:divBdr>
                                      <w:divsChild>
                                        <w:div w:id="1148671775">
                                          <w:marLeft w:val="150"/>
                                          <w:marRight w:val="75"/>
                                          <w:marTop w:val="0"/>
                                          <w:marBottom w:val="0"/>
                                          <w:divBdr>
                                            <w:top w:val="none" w:sz="0" w:space="0" w:color="auto"/>
                                            <w:left w:val="none" w:sz="0" w:space="0" w:color="auto"/>
                                            <w:bottom w:val="none" w:sz="0" w:space="0" w:color="auto"/>
                                            <w:right w:val="none" w:sz="0" w:space="0" w:color="auto"/>
                                          </w:divBdr>
                                        </w:div>
                                      </w:divsChild>
                                    </w:div>
                                  </w:divsChild>
                                </w:div>
                                <w:div w:id="101996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67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300692">
              <w:marLeft w:val="0"/>
              <w:marRight w:val="0"/>
              <w:marTop w:val="0"/>
              <w:marBottom w:val="0"/>
              <w:divBdr>
                <w:top w:val="none" w:sz="0" w:space="0" w:color="auto"/>
                <w:left w:val="none" w:sz="0" w:space="0" w:color="auto"/>
                <w:bottom w:val="none" w:sz="0" w:space="0" w:color="auto"/>
                <w:right w:val="none" w:sz="0" w:space="0" w:color="auto"/>
              </w:divBdr>
              <w:divsChild>
                <w:div w:id="505100314">
                  <w:marLeft w:val="0"/>
                  <w:marRight w:val="0"/>
                  <w:marTop w:val="0"/>
                  <w:marBottom w:val="0"/>
                  <w:divBdr>
                    <w:top w:val="none" w:sz="0" w:space="0" w:color="auto"/>
                    <w:left w:val="none" w:sz="0" w:space="0" w:color="auto"/>
                    <w:bottom w:val="none" w:sz="0" w:space="0" w:color="auto"/>
                    <w:right w:val="none" w:sz="0" w:space="0" w:color="auto"/>
                  </w:divBdr>
                </w:div>
              </w:divsChild>
            </w:div>
            <w:div w:id="1788547374">
              <w:marLeft w:val="0"/>
              <w:marRight w:val="0"/>
              <w:marTop w:val="150"/>
              <w:marBottom w:val="0"/>
              <w:divBdr>
                <w:top w:val="none" w:sz="0" w:space="0" w:color="auto"/>
                <w:left w:val="none" w:sz="0" w:space="0" w:color="auto"/>
                <w:bottom w:val="none" w:sz="0" w:space="0" w:color="auto"/>
                <w:right w:val="none" w:sz="0" w:space="0" w:color="auto"/>
              </w:divBdr>
              <w:divsChild>
                <w:div w:id="1406874887">
                  <w:marLeft w:val="0"/>
                  <w:marRight w:val="0"/>
                  <w:marTop w:val="0"/>
                  <w:marBottom w:val="0"/>
                  <w:divBdr>
                    <w:top w:val="none" w:sz="0" w:space="0" w:color="auto"/>
                    <w:left w:val="none" w:sz="0" w:space="0" w:color="auto"/>
                    <w:bottom w:val="none" w:sz="0" w:space="0" w:color="auto"/>
                    <w:right w:val="none" w:sz="0" w:space="0" w:color="auto"/>
                  </w:divBdr>
                  <w:divsChild>
                    <w:div w:id="214659508">
                      <w:marLeft w:val="0"/>
                      <w:marRight w:val="0"/>
                      <w:marTop w:val="0"/>
                      <w:marBottom w:val="0"/>
                      <w:divBdr>
                        <w:top w:val="single" w:sz="6" w:space="4" w:color="E3E3E3"/>
                        <w:left w:val="none" w:sz="0" w:space="0" w:color="auto"/>
                        <w:bottom w:val="none" w:sz="0" w:space="0" w:color="auto"/>
                        <w:right w:val="none" w:sz="0" w:space="0" w:color="auto"/>
                      </w:divBdr>
                    </w:div>
                    <w:div w:id="494565765">
                      <w:marLeft w:val="0"/>
                      <w:marRight w:val="450"/>
                      <w:marTop w:val="0"/>
                      <w:marBottom w:val="300"/>
                      <w:divBdr>
                        <w:top w:val="none" w:sz="0" w:space="0" w:color="auto"/>
                        <w:left w:val="none" w:sz="0" w:space="0" w:color="auto"/>
                        <w:bottom w:val="none" w:sz="0" w:space="0" w:color="auto"/>
                        <w:right w:val="none" w:sz="0" w:space="0" w:color="auto"/>
                      </w:divBdr>
                      <w:divsChild>
                        <w:div w:id="520363401">
                          <w:marLeft w:val="0"/>
                          <w:marRight w:val="0"/>
                          <w:marTop w:val="0"/>
                          <w:marBottom w:val="0"/>
                          <w:divBdr>
                            <w:top w:val="none" w:sz="0" w:space="0" w:color="auto"/>
                            <w:left w:val="none" w:sz="0" w:space="0" w:color="auto"/>
                            <w:bottom w:val="none" w:sz="0" w:space="0" w:color="auto"/>
                            <w:right w:val="none" w:sz="0" w:space="0" w:color="auto"/>
                          </w:divBdr>
                        </w:div>
                        <w:div w:id="1950505397">
                          <w:marLeft w:val="0"/>
                          <w:marRight w:val="0"/>
                          <w:marTop w:val="0"/>
                          <w:marBottom w:val="0"/>
                          <w:divBdr>
                            <w:top w:val="none" w:sz="0" w:space="0" w:color="auto"/>
                            <w:left w:val="none" w:sz="0" w:space="0" w:color="auto"/>
                            <w:bottom w:val="none" w:sz="0" w:space="0" w:color="auto"/>
                            <w:right w:val="none" w:sz="0" w:space="0" w:color="auto"/>
                          </w:divBdr>
                          <w:divsChild>
                            <w:div w:id="418185489">
                              <w:marLeft w:val="0"/>
                              <w:marRight w:val="0"/>
                              <w:marTop w:val="0"/>
                              <w:marBottom w:val="0"/>
                              <w:divBdr>
                                <w:top w:val="none" w:sz="0" w:space="0" w:color="auto"/>
                                <w:left w:val="none" w:sz="0" w:space="0" w:color="auto"/>
                                <w:bottom w:val="none" w:sz="0" w:space="0" w:color="auto"/>
                                <w:right w:val="none" w:sz="0" w:space="0" w:color="auto"/>
                              </w:divBdr>
                              <w:divsChild>
                                <w:div w:id="58752654">
                                  <w:marLeft w:val="0"/>
                                  <w:marRight w:val="0"/>
                                  <w:marTop w:val="0"/>
                                  <w:marBottom w:val="0"/>
                                  <w:divBdr>
                                    <w:top w:val="none" w:sz="0" w:space="0" w:color="auto"/>
                                    <w:left w:val="none" w:sz="0" w:space="0" w:color="auto"/>
                                    <w:bottom w:val="none" w:sz="0" w:space="0" w:color="auto"/>
                                    <w:right w:val="none" w:sz="0" w:space="0" w:color="auto"/>
                                  </w:divBdr>
                                </w:div>
                                <w:div w:id="245575227">
                                  <w:marLeft w:val="0"/>
                                  <w:marRight w:val="0"/>
                                  <w:marTop w:val="0"/>
                                  <w:marBottom w:val="0"/>
                                  <w:divBdr>
                                    <w:top w:val="none" w:sz="0" w:space="0" w:color="auto"/>
                                    <w:left w:val="none" w:sz="0" w:space="0" w:color="auto"/>
                                    <w:bottom w:val="none" w:sz="0" w:space="0" w:color="auto"/>
                                    <w:right w:val="none" w:sz="0" w:space="0" w:color="auto"/>
                                  </w:divBdr>
                                  <w:divsChild>
                                    <w:div w:id="1077239845">
                                      <w:marLeft w:val="0"/>
                                      <w:marRight w:val="0"/>
                                      <w:marTop w:val="0"/>
                                      <w:marBottom w:val="0"/>
                                      <w:divBdr>
                                        <w:top w:val="none" w:sz="0" w:space="0" w:color="auto"/>
                                        <w:left w:val="none" w:sz="0" w:space="0" w:color="auto"/>
                                        <w:bottom w:val="none" w:sz="0" w:space="0" w:color="auto"/>
                                        <w:right w:val="none" w:sz="0" w:space="0" w:color="auto"/>
                                      </w:divBdr>
                                    </w:div>
                                    <w:div w:id="1094326659">
                                      <w:marLeft w:val="0"/>
                                      <w:marRight w:val="0"/>
                                      <w:marTop w:val="0"/>
                                      <w:marBottom w:val="0"/>
                                      <w:divBdr>
                                        <w:top w:val="none" w:sz="0" w:space="0" w:color="auto"/>
                                        <w:left w:val="none" w:sz="0" w:space="0" w:color="auto"/>
                                        <w:bottom w:val="none" w:sz="0" w:space="0" w:color="auto"/>
                                        <w:right w:val="none" w:sz="0" w:space="0" w:color="auto"/>
                                      </w:divBdr>
                                    </w:div>
                                  </w:divsChild>
                                </w:div>
                                <w:div w:id="304164650">
                                  <w:marLeft w:val="240"/>
                                  <w:marRight w:val="0"/>
                                  <w:marTop w:val="0"/>
                                  <w:marBottom w:val="0"/>
                                  <w:divBdr>
                                    <w:top w:val="none" w:sz="0" w:space="0" w:color="auto"/>
                                    <w:left w:val="none" w:sz="0" w:space="0" w:color="auto"/>
                                    <w:bottom w:val="none" w:sz="0" w:space="0" w:color="auto"/>
                                    <w:right w:val="none" w:sz="0" w:space="0" w:color="auto"/>
                                  </w:divBdr>
                                </w:div>
                                <w:div w:id="884683220">
                                  <w:marLeft w:val="0"/>
                                  <w:marRight w:val="0"/>
                                  <w:marTop w:val="0"/>
                                  <w:marBottom w:val="0"/>
                                  <w:divBdr>
                                    <w:top w:val="none" w:sz="0" w:space="0" w:color="auto"/>
                                    <w:left w:val="none" w:sz="0" w:space="0" w:color="auto"/>
                                    <w:bottom w:val="none" w:sz="0" w:space="0" w:color="auto"/>
                                    <w:right w:val="none" w:sz="0" w:space="0" w:color="auto"/>
                                  </w:divBdr>
                                </w:div>
                              </w:divsChild>
                            </w:div>
                            <w:div w:id="1424374678">
                              <w:marLeft w:val="0"/>
                              <w:marRight w:val="0"/>
                              <w:marTop w:val="0"/>
                              <w:marBottom w:val="0"/>
                              <w:divBdr>
                                <w:top w:val="none" w:sz="0" w:space="0" w:color="auto"/>
                                <w:left w:val="none" w:sz="0" w:space="0" w:color="auto"/>
                                <w:bottom w:val="none" w:sz="0" w:space="0" w:color="auto"/>
                                <w:right w:val="none" w:sz="0" w:space="0" w:color="auto"/>
                              </w:divBdr>
                              <w:divsChild>
                                <w:div w:id="169609636">
                                  <w:marLeft w:val="0"/>
                                  <w:marRight w:val="0"/>
                                  <w:marTop w:val="0"/>
                                  <w:marBottom w:val="0"/>
                                  <w:divBdr>
                                    <w:top w:val="none" w:sz="0" w:space="0" w:color="auto"/>
                                    <w:left w:val="none" w:sz="0" w:space="0" w:color="auto"/>
                                    <w:bottom w:val="none" w:sz="0" w:space="0" w:color="auto"/>
                                    <w:right w:val="none" w:sz="0" w:space="0" w:color="auto"/>
                                  </w:divBdr>
                                </w:div>
                                <w:div w:id="200944203">
                                  <w:marLeft w:val="0"/>
                                  <w:marRight w:val="0"/>
                                  <w:marTop w:val="0"/>
                                  <w:marBottom w:val="80"/>
                                  <w:divBdr>
                                    <w:top w:val="none" w:sz="0" w:space="0" w:color="auto"/>
                                    <w:left w:val="none" w:sz="0" w:space="0" w:color="auto"/>
                                    <w:bottom w:val="none" w:sz="0" w:space="0" w:color="auto"/>
                                    <w:right w:val="none" w:sz="0" w:space="0" w:color="auto"/>
                                  </w:divBdr>
                                </w:div>
                              </w:divsChild>
                            </w:div>
                          </w:divsChild>
                        </w:div>
                      </w:divsChild>
                    </w:div>
                    <w:div w:id="554895309">
                      <w:marLeft w:val="0"/>
                      <w:marRight w:val="0"/>
                      <w:marTop w:val="0"/>
                      <w:marBottom w:val="0"/>
                      <w:divBdr>
                        <w:top w:val="none" w:sz="0" w:space="0" w:color="auto"/>
                        <w:left w:val="none" w:sz="0" w:space="0" w:color="auto"/>
                        <w:bottom w:val="none" w:sz="0" w:space="0" w:color="auto"/>
                        <w:right w:val="none" w:sz="0" w:space="0" w:color="auto"/>
                      </w:divBdr>
                      <w:divsChild>
                        <w:div w:id="1943222891">
                          <w:marLeft w:val="0"/>
                          <w:marRight w:val="0"/>
                          <w:marTop w:val="0"/>
                          <w:marBottom w:val="0"/>
                          <w:divBdr>
                            <w:top w:val="none" w:sz="0" w:space="0" w:color="auto"/>
                            <w:left w:val="none" w:sz="0" w:space="0" w:color="auto"/>
                            <w:bottom w:val="none" w:sz="0" w:space="0" w:color="auto"/>
                            <w:right w:val="none" w:sz="0" w:space="0" w:color="auto"/>
                          </w:divBdr>
                        </w:div>
                      </w:divsChild>
                    </w:div>
                    <w:div w:id="656955059">
                      <w:marLeft w:val="0"/>
                      <w:marRight w:val="0"/>
                      <w:marTop w:val="225"/>
                      <w:marBottom w:val="300"/>
                      <w:divBdr>
                        <w:top w:val="none" w:sz="0" w:space="0" w:color="auto"/>
                        <w:left w:val="none" w:sz="0" w:space="0" w:color="auto"/>
                        <w:bottom w:val="none" w:sz="0" w:space="0" w:color="auto"/>
                        <w:right w:val="none" w:sz="0" w:space="0" w:color="auto"/>
                      </w:divBdr>
                    </w:div>
                    <w:div w:id="1312371998">
                      <w:marLeft w:val="0"/>
                      <w:marRight w:val="0"/>
                      <w:marTop w:val="0"/>
                      <w:marBottom w:val="0"/>
                      <w:divBdr>
                        <w:top w:val="none" w:sz="0" w:space="0" w:color="auto"/>
                        <w:left w:val="none" w:sz="0" w:space="0" w:color="auto"/>
                        <w:bottom w:val="none" w:sz="0" w:space="0" w:color="auto"/>
                        <w:right w:val="none" w:sz="0" w:space="0" w:color="auto"/>
                      </w:divBdr>
                    </w:div>
                    <w:div w:id="1791362956">
                      <w:marLeft w:val="0"/>
                      <w:marRight w:val="0"/>
                      <w:marTop w:val="0"/>
                      <w:marBottom w:val="0"/>
                      <w:divBdr>
                        <w:top w:val="none" w:sz="0" w:space="0" w:color="auto"/>
                        <w:left w:val="none" w:sz="0" w:space="0" w:color="auto"/>
                        <w:bottom w:val="none" w:sz="0" w:space="0" w:color="auto"/>
                        <w:right w:val="none" w:sz="0" w:space="0" w:color="auto"/>
                      </w:divBdr>
                      <w:divsChild>
                        <w:div w:id="438836562">
                          <w:marLeft w:val="0"/>
                          <w:marRight w:val="0"/>
                          <w:marTop w:val="0"/>
                          <w:marBottom w:val="0"/>
                          <w:divBdr>
                            <w:top w:val="none" w:sz="0" w:space="0" w:color="auto"/>
                            <w:left w:val="none" w:sz="0" w:space="0" w:color="auto"/>
                            <w:bottom w:val="none" w:sz="0" w:space="0" w:color="auto"/>
                            <w:right w:val="none" w:sz="0" w:space="0" w:color="auto"/>
                          </w:divBdr>
                          <w:divsChild>
                            <w:div w:id="1866599879">
                              <w:marLeft w:val="0"/>
                              <w:marRight w:val="0"/>
                              <w:marTop w:val="0"/>
                              <w:marBottom w:val="0"/>
                              <w:divBdr>
                                <w:top w:val="none" w:sz="0" w:space="0" w:color="auto"/>
                                <w:left w:val="none" w:sz="0" w:space="0" w:color="auto"/>
                                <w:bottom w:val="none" w:sz="0" w:space="0" w:color="auto"/>
                                <w:right w:val="none" w:sz="0" w:space="0" w:color="auto"/>
                              </w:divBdr>
                              <w:divsChild>
                                <w:div w:id="1802648950">
                                  <w:marLeft w:val="0"/>
                                  <w:marRight w:val="0"/>
                                  <w:marTop w:val="0"/>
                                  <w:marBottom w:val="0"/>
                                  <w:divBdr>
                                    <w:top w:val="none" w:sz="0" w:space="0" w:color="auto"/>
                                    <w:left w:val="none" w:sz="0" w:space="0" w:color="auto"/>
                                    <w:bottom w:val="none" w:sz="0" w:space="0" w:color="auto"/>
                                    <w:right w:val="none" w:sz="0" w:space="0" w:color="auto"/>
                                  </w:divBdr>
                                  <w:divsChild>
                                    <w:div w:id="158132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6812103">
              <w:marLeft w:val="600"/>
              <w:marRight w:val="600"/>
              <w:marTop w:val="0"/>
              <w:marBottom w:val="0"/>
              <w:divBdr>
                <w:top w:val="none" w:sz="0" w:space="0" w:color="auto"/>
                <w:left w:val="none" w:sz="0" w:space="0" w:color="auto"/>
                <w:bottom w:val="none" w:sz="0" w:space="0" w:color="auto"/>
                <w:right w:val="none" w:sz="0" w:space="0" w:color="auto"/>
              </w:divBdr>
            </w:div>
          </w:divsChild>
        </w:div>
      </w:divsChild>
    </w:div>
    <w:div w:id="168839873">
      <w:bodyDiv w:val="1"/>
      <w:marLeft w:val="0"/>
      <w:marRight w:val="0"/>
      <w:marTop w:val="0"/>
      <w:marBottom w:val="0"/>
      <w:divBdr>
        <w:top w:val="none" w:sz="0" w:space="0" w:color="auto"/>
        <w:left w:val="none" w:sz="0" w:space="0" w:color="auto"/>
        <w:bottom w:val="none" w:sz="0" w:space="0" w:color="auto"/>
        <w:right w:val="none" w:sz="0" w:space="0" w:color="auto"/>
      </w:divBdr>
    </w:div>
    <w:div w:id="177739457">
      <w:bodyDiv w:val="1"/>
      <w:marLeft w:val="0"/>
      <w:marRight w:val="0"/>
      <w:marTop w:val="0"/>
      <w:marBottom w:val="0"/>
      <w:divBdr>
        <w:top w:val="none" w:sz="0" w:space="0" w:color="auto"/>
        <w:left w:val="none" w:sz="0" w:space="0" w:color="auto"/>
        <w:bottom w:val="none" w:sz="0" w:space="0" w:color="auto"/>
        <w:right w:val="none" w:sz="0" w:space="0" w:color="auto"/>
      </w:divBdr>
    </w:div>
    <w:div w:id="179665089">
      <w:bodyDiv w:val="1"/>
      <w:marLeft w:val="0"/>
      <w:marRight w:val="0"/>
      <w:marTop w:val="0"/>
      <w:marBottom w:val="0"/>
      <w:divBdr>
        <w:top w:val="none" w:sz="0" w:space="0" w:color="auto"/>
        <w:left w:val="none" w:sz="0" w:space="0" w:color="auto"/>
        <w:bottom w:val="none" w:sz="0" w:space="0" w:color="auto"/>
        <w:right w:val="none" w:sz="0" w:space="0" w:color="auto"/>
      </w:divBdr>
    </w:div>
    <w:div w:id="184681592">
      <w:bodyDiv w:val="1"/>
      <w:marLeft w:val="0"/>
      <w:marRight w:val="0"/>
      <w:marTop w:val="0"/>
      <w:marBottom w:val="0"/>
      <w:divBdr>
        <w:top w:val="none" w:sz="0" w:space="0" w:color="auto"/>
        <w:left w:val="none" w:sz="0" w:space="0" w:color="auto"/>
        <w:bottom w:val="none" w:sz="0" w:space="0" w:color="auto"/>
        <w:right w:val="none" w:sz="0" w:space="0" w:color="auto"/>
      </w:divBdr>
    </w:div>
    <w:div w:id="189149515">
      <w:bodyDiv w:val="1"/>
      <w:marLeft w:val="0"/>
      <w:marRight w:val="0"/>
      <w:marTop w:val="0"/>
      <w:marBottom w:val="0"/>
      <w:divBdr>
        <w:top w:val="none" w:sz="0" w:space="0" w:color="auto"/>
        <w:left w:val="none" w:sz="0" w:space="0" w:color="auto"/>
        <w:bottom w:val="none" w:sz="0" w:space="0" w:color="auto"/>
        <w:right w:val="none" w:sz="0" w:space="0" w:color="auto"/>
      </w:divBdr>
    </w:div>
    <w:div w:id="197591286">
      <w:bodyDiv w:val="1"/>
      <w:marLeft w:val="0"/>
      <w:marRight w:val="0"/>
      <w:marTop w:val="0"/>
      <w:marBottom w:val="0"/>
      <w:divBdr>
        <w:top w:val="none" w:sz="0" w:space="0" w:color="auto"/>
        <w:left w:val="none" w:sz="0" w:space="0" w:color="auto"/>
        <w:bottom w:val="none" w:sz="0" w:space="0" w:color="auto"/>
        <w:right w:val="none" w:sz="0" w:space="0" w:color="auto"/>
      </w:divBdr>
    </w:div>
    <w:div w:id="204224237">
      <w:bodyDiv w:val="1"/>
      <w:marLeft w:val="0"/>
      <w:marRight w:val="0"/>
      <w:marTop w:val="0"/>
      <w:marBottom w:val="0"/>
      <w:divBdr>
        <w:top w:val="none" w:sz="0" w:space="0" w:color="auto"/>
        <w:left w:val="none" w:sz="0" w:space="0" w:color="auto"/>
        <w:bottom w:val="none" w:sz="0" w:space="0" w:color="auto"/>
        <w:right w:val="none" w:sz="0" w:space="0" w:color="auto"/>
      </w:divBdr>
    </w:div>
    <w:div w:id="210653269">
      <w:bodyDiv w:val="1"/>
      <w:marLeft w:val="0"/>
      <w:marRight w:val="0"/>
      <w:marTop w:val="0"/>
      <w:marBottom w:val="0"/>
      <w:divBdr>
        <w:top w:val="none" w:sz="0" w:space="0" w:color="auto"/>
        <w:left w:val="none" w:sz="0" w:space="0" w:color="auto"/>
        <w:bottom w:val="none" w:sz="0" w:space="0" w:color="auto"/>
        <w:right w:val="none" w:sz="0" w:space="0" w:color="auto"/>
      </w:divBdr>
    </w:div>
    <w:div w:id="230120955">
      <w:bodyDiv w:val="1"/>
      <w:marLeft w:val="0"/>
      <w:marRight w:val="0"/>
      <w:marTop w:val="0"/>
      <w:marBottom w:val="0"/>
      <w:divBdr>
        <w:top w:val="none" w:sz="0" w:space="0" w:color="auto"/>
        <w:left w:val="none" w:sz="0" w:space="0" w:color="auto"/>
        <w:bottom w:val="none" w:sz="0" w:space="0" w:color="auto"/>
        <w:right w:val="none" w:sz="0" w:space="0" w:color="auto"/>
      </w:divBdr>
    </w:div>
    <w:div w:id="231737043">
      <w:bodyDiv w:val="1"/>
      <w:marLeft w:val="0"/>
      <w:marRight w:val="0"/>
      <w:marTop w:val="0"/>
      <w:marBottom w:val="0"/>
      <w:divBdr>
        <w:top w:val="none" w:sz="0" w:space="0" w:color="auto"/>
        <w:left w:val="none" w:sz="0" w:space="0" w:color="auto"/>
        <w:bottom w:val="none" w:sz="0" w:space="0" w:color="auto"/>
        <w:right w:val="none" w:sz="0" w:space="0" w:color="auto"/>
      </w:divBdr>
    </w:div>
    <w:div w:id="245653686">
      <w:bodyDiv w:val="1"/>
      <w:marLeft w:val="0"/>
      <w:marRight w:val="0"/>
      <w:marTop w:val="0"/>
      <w:marBottom w:val="0"/>
      <w:divBdr>
        <w:top w:val="none" w:sz="0" w:space="0" w:color="auto"/>
        <w:left w:val="none" w:sz="0" w:space="0" w:color="auto"/>
        <w:bottom w:val="none" w:sz="0" w:space="0" w:color="auto"/>
        <w:right w:val="none" w:sz="0" w:space="0" w:color="auto"/>
      </w:divBdr>
    </w:div>
    <w:div w:id="259030033">
      <w:bodyDiv w:val="1"/>
      <w:marLeft w:val="0"/>
      <w:marRight w:val="0"/>
      <w:marTop w:val="0"/>
      <w:marBottom w:val="0"/>
      <w:divBdr>
        <w:top w:val="none" w:sz="0" w:space="0" w:color="auto"/>
        <w:left w:val="none" w:sz="0" w:space="0" w:color="auto"/>
        <w:bottom w:val="none" w:sz="0" w:space="0" w:color="auto"/>
        <w:right w:val="none" w:sz="0" w:space="0" w:color="auto"/>
      </w:divBdr>
    </w:div>
    <w:div w:id="270480501">
      <w:bodyDiv w:val="1"/>
      <w:marLeft w:val="0"/>
      <w:marRight w:val="0"/>
      <w:marTop w:val="0"/>
      <w:marBottom w:val="0"/>
      <w:divBdr>
        <w:top w:val="none" w:sz="0" w:space="0" w:color="auto"/>
        <w:left w:val="none" w:sz="0" w:space="0" w:color="auto"/>
        <w:bottom w:val="none" w:sz="0" w:space="0" w:color="auto"/>
        <w:right w:val="none" w:sz="0" w:space="0" w:color="auto"/>
      </w:divBdr>
    </w:div>
    <w:div w:id="273444767">
      <w:bodyDiv w:val="1"/>
      <w:marLeft w:val="0"/>
      <w:marRight w:val="0"/>
      <w:marTop w:val="0"/>
      <w:marBottom w:val="0"/>
      <w:divBdr>
        <w:top w:val="none" w:sz="0" w:space="0" w:color="auto"/>
        <w:left w:val="none" w:sz="0" w:space="0" w:color="auto"/>
        <w:bottom w:val="none" w:sz="0" w:space="0" w:color="auto"/>
        <w:right w:val="none" w:sz="0" w:space="0" w:color="auto"/>
      </w:divBdr>
    </w:div>
    <w:div w:id="282805641">
      <w:bodyDiv w:val="1"/>
      <w:marLeft w:val="0"/>
      <w:marRight w:val="0"/>
      <w:marTop w:val="0"/>
      <w:marBottom w:val="0"/>
      <w:divBdr>
        <w:top w:val="none" w:sz="0" w:space="0" w:color="auto"/>
        <w:left w:val="none" w:sz="0" w:space="0" w:color="auto"/>
        <w:bottom w:val="none" w:sz="0" w:space="0" w:color="auto"/>
        <w:right w:val="none" w:sz="0" w:space="0" w:color="auto"/>
      </w:divBdr>
    </w:div>
    <w:div w:id="303244226">
      <w:bodyDiv w:val="1"/>
      <w:marLeft w:val="0"/>
      <w:marRight w:val="0"/>
      <w:marTop w:val="0"/>
      <w:marBottom w:val="0"/>
      <w:divBdr>
        <w:top w:val="none" w:sz="0" w:space="0" w:color="auto"/>
        <w:left w:val="none" w:sz="0" w:space="0" w:color="auto"/>
        <w:bottom w:val="none" w:sz="0" w:space="0" w:color="auto"/>
        <w:right w:val="none" w:sz="0" w:space="0" w:color="auto"/>
      </w:divBdr>
    </w:div>
    <w:div w:id="306980683">
      <w:bodyDiv w:val="1"/>
      <w:marLeft w:val="0"/>
      <w:marRight w:val="0"/>
      <w:marTop w:val="0"/>
      <w:marBottom w:val="0"/>
      <w:divBdr>
        <w:top w:val="none" w:sz="0" w:space="0" w:color="auto"/>
        <w:left w:val="none" w:sz="0" w:space="0" w:color="auto"/>
        <w:bottom w:val="none" w:sz="0" w:space="0" w:color="auto"/>
        <w:right w:val="none" w:sz="0" w:space="0" w:color="auto"/>
      </w:divBdr>
    </w:div>
    <w:div w:id="323436237">
      <w:bodyDiv w:val="1"/>
      <w:marLeft w:val="0"/>
      <w:marRight w:val="0"/>
      <w:marTop w:val="0"/>
      <w:marBottom w:val="0"/>
      <w:divBdr>
        <w:top w:val="none" w:sz="0" w:space="0" w:color="auto"/>
        <w:left w:val="none" w:sz="0" w:space="0" w:color="auto"/>
        <w:bottom w:val="none" w:sz="0" w:space="0" w:color="auto"/>
        <w:right w:val="none" w:sz="0" w:space="0" w:color="auto"/>
      </w:divBdr>
    </w:div>
    <w:div w:id="325397520">
      <w:bodyDiv w:val="1"/>
      <w:marLeft w:val="0"/>
      <w:marRight w:val="0"/>
      <w:marTop w:val="0"/>
      <w:marBottom w:val="0"/>
      <w:divBdr>
        <w:top w:val="none" w:sz="0" w:space="0" w:color="auto"/>
        <w:left w:val="none" w:sz="0" w:space="0" w:color="auto"/>
        <w:bottom w:val="none" w:sz="0" w:space="0" w:color="auto"/>
        <w:right w:val="none" w:sz="0" w:space="0" w:color="auto"/>
      </w:divBdr>
    </w:div>
    <w:div w:id="330380307">
      <w:bodyDiv w:val="1"/>
      <w:marLeft w:val="0"/>
      <w:marRight w:val="0"/>
      <w:marTop w:val="0"/>
      <w:marBottom w:val="0"/>
      <w:divBdr>
        <w:top w:val="none" w:sz="0" w:space="0" w:color="auto"/>
        <w:left w:val="none" w:sz="0" w:space="0" w:color="auto"/>
        <w:bottom w:val="none" w:sz="0" w:space="0" w:color="auto"/>
        <w:right w:val="none" w:sz="0" w:space="0" w:color="auto"/>
      </w:divBdr>
    </w:div>
    <w:div w:id="336887184">
      <w:bodyDiv w:val="1"/>
      <w:marLeft w:val="0"/>
      <w:marRight w:val="0"/>
      <w:marTop w:val="0"/>
      <w:marBottom w:val="0"/>
      <w:divBdr>
        <w:top w:val="none" w:sz="0" w:space="0" w:color="auto"/>
        <w:left w:val="none" w:sz="0" w:space="0" w:color="auto"/>
        <w:bottom w:val="none" w:sz="0" w:space="0" w:color="auto"/>
        <w:right w:val="none" w:sz="0" w:space="0" w:color="auto"/>
      </w:divBdr>
    </w:div>
    <w:div w:id="346492494">
      <w:bodyDiv w:val="1"/>
      <w:marLeft w:val="0"/>
      <w:marRight w:val="0"/>
      <w:marTop w:val="0"/>
      <w:marBottom w:val="0"/>
      <w:divBdr>
        <w:top w:val="none" w:sz="0" w:space="0" w:color="auto"/>
        <w:left w:val="none" w:sz="0" w:space="0" w:color="auto"/>
        <w:bottom w:val="none" w:sz="0" w:space="0" w:color="auto"/>
        <w:right w:val="none" w:sz="0" w:space="0" w:color="auto"/>
      </w:divBdr>
    </w:div>
    <w:div w:id="346829343">
      <w:bodyDiv w:val="1"/>
      <w:marLeft w:val="0"/>
      <w:marRight w:val="0"/>
      <w:marTop w:val="0"/>
      <w:marBottom w:val="0"/>
      <w:divBdr>
        <w:top w:val="none" w:sz="0" w:space="0" w:color="auto"/>
        <w:left w:val="none" w:sz="0" w:space="0" w:color="auto"/>
        <w:bottom w:val="none" w:sz="0" w:space="0" w:color="auto"/>
        <w:right w:val="none" w:sz="0" w:space="0" w:color="auto"/>
      </w:divBdr>
    </w:div>
    <w:div w:id="357438817">
      <w:bodyDiv w:val="1"/>
      <w:marLeft w:val="0"/>
      <w:marRight w:val="0"/>
      <w:marTop w:val="0"/>
      <w:marBottom w:val="0"/>
      <w:divBdr>
        <w:top w:val="none" w:sz="0" w:space="0" w:color="auto"/>
        <w:left w:val="none" w:sz="0" w:space="0" w:color="auto"/>
        <w:bottom w:val="none" w:sz="0" w:space="0" w:color="auto"/>
        <w:right w:val="none" w:sz="0" w:space="0" w:color="auto"/>
      </w:divBdr>
    </w:div>
    <w:div w:id="386879399">
      <w:bodyDiv w:val="1"/>
      <w:marLeft w:val="0"/>
      <w:marRight w:val="0"/>
      <w:marTop w:val="0"/>
      <w:marBottom w:val="0"/>
      <w:divBdr>
        <w:top w:val="none" w:sz="0" w:space="0" w:color="auto"/>
        <w:left w:val="none" w:sz="0" w:space="0" w:color="auto"/>
        <w:bottom w:val="none" w:sz="0" w:space="0" w:color="auto"/>
        <w:right w:val="none" w:sz="0" w:space="0" w:color="auto"/>
      </w:divBdr>
    </w:div>
    <w:div w:id="391194508">
      <w:bodyDiv w:val="1"/>
      <w:marLeft w:val="0"/>
      <w:marRight w:val="0"/>
      <w:marTop w:val="0"/>
      <w:marBottom w:val="0"/>
      <w:divBdr>
        <w:top w:val="none" w:sz="0" w:space="0" w:color="auto"/>
        <w:left w:val="none" w:sz="0" w:space="0" w:color="auto"/>
        <w:bottom w:val="none" w:sz="0" w:space="0" w:color="auto"/>
        <w:right w:val="none" w:sz="0" w:space="0" w:color="auto"/>
      </w:divBdr>
    </w:div>
    <w:div w:id="391462942">
      <w:bodyDiv w:val="1"/>
      <w:marLeft w:val="0"/>
      <w:marRight w:val="0"/>
      <w:marTop w:val="0"/>
      <w:marBottom w:val="0"/>
      <w:divBdr>
        <w:top w:val="none" w:sz="0" w:space="0" w:color="auto"/>
        <w:left w:val="none" w:sz="0" w:space="0" w:color="auto"/>
        <w:bottom w:val="none" w:sz="0" w:space="0" w:color="auto"/>
        <w:right w:val="none" w:sz="0" w:space="0" w:color="auto"/>
      </w:divBdr>
    </w:div>
    <w:div w:id="401484128">
      <w:bodyDiv w:val="1"/>
      <w:marLeft w:val="0"/>
      <w:marRight w:val="0"/>
      <w:marTop w:val="0"/>
      <w:marBottom w:val="0"/>
      <w:divBdr>
        <w:top w:val="none" w:sz="0" w:space="0" w:color="auto"/>
        <w:left w:val="none" w:sz="0" w:space="0" w:color="auto"/>
        <w:bottom w:val="none" w:sz="0" w:space="0" w:color="auto"/>
        <w:right w:val="none" w:sz="0" w:space="0" w:color="auto"/>
      </w:divBdr>
    </w:div>
    <w:div w:id="404957565">
      <w:bodyDiv w:val="1"/>
      <w:marLeft w:val="0"/>
      <w:marRight w:val="0"/>
      <w:marTop w:val="0"/>
      <w:marBottom w:val="0"/>
      <w:divBdr>
        <w:top w:val="none" w:sz="0" w:space="0" w:color="auto"/>
        <w:left w:val="none" w:sz="0" w:space="0" w:color="auto"/>
        <w:bottom w:val="none" w:sz="0" w:space="0" w:color="auto"/>
        <w:right w:val="none" w:sz="0" w:space="0" w:color="auto"/>
      </w:divBdr>
    </w:div>
    <w:div w:id="407075763">
      <w:bodyDiv w:val="1"/>
      <w:marLeft w:val="0"/>
      <w:marRight w:val="0"/>
      <w:marTop w:val="0"/>
      <w:marBottom w:val="0"/>
      <w:divBdr>
        <w:top w:val="none" w:sz="0" w:space="0" w:color="auto"/>
        <w:left w:val="none" w:sz="0" w:space="0" w:color="auto"/>
        <w:bottom w:val="none" w:sz="0" w:space="0" w:color="auto"/>
        <w:right w:val="none" w:sz="0" w:space="0" w:color="auto"/>
      </w:divBdr>
    </w:div>
    <w:div w:id="421144405">
      <w:bodyDiv w:val="1"/>
      <w:marLeft w:val="0"/>
      <w:marRight w:val="0"/>
      <w:marTop w:val="0"/>
      <w:marBottom w:val="0"/>
      <w:divBdr>
        <w:top w:val="none" w:sz="0" w:space="0" w:color="auto"/>
        <w:left w:val="none" w:sz="0" w:space="0" w:color="auto"/>
        <w:bottom w:val="none" w:sz="0" w:space="0" w:color="auto"/>
        <w:right w:val="none" w:sz="0" w:space="0" w:color="auto"/>
      </w:divBdr>
    </w:div>
    <w:div w:id="426312191">
      <w:bodyDiv w:val="1"/>
      <w:marLeft w:val="0"/>
      <w:marRight w:val="0"/>
      <w:marTop w:val="0"/>
      <w:marBottom w:val="0"/>
      <w:divBdr>
        <w:top w:val="none" w:sz="0" w:space="0" w:color="auto"/>
        <w:left w:val="none" w:sz="0" w:space="0" w:color="auto"/>
        <w:bottom w:val="none" w:sz="0" w:space="0" w:color="auto"/>
        <w:right w:val="none" w:sz="0" w:space="0" w:color="auto"/>
      </w:divBdr>
    </w:div>
    <w:div w:id="441340281">
      <w:bodyDiv w:val="1"/>
      <w:marLeft w:val="0"/>
      <w:marRight w:val="0"/>
      <w:marTop w:val="0"/>
      <w:marBottom w:val="0"/>
      <w:divBdr>
        <w:top w:val="none" w:sz="0" w:space="0" w:color="auto"/>
        <w:left w:val="none" w:sz="0" w:space="0" w:color="auto"/>
        <w:bottom w:val="none" w:sz="0" w:space="0" w:color="auto"/>
        <w:right w:val="none" w:sz="0" w:space="0" w:color="auto"/>
      </w:divBdr>
    </w:div>
    <w:div w:id="466239304">
      <w:bodyDiv w:val="1"/>
      <w:marLeft w:val="0"/>
      <w:marRight w:val="0"/>
      <w:marTop w:val="0"/>
      <w:marBottom w:val="0"/>
      <w:divBdr>
        <w:top w:val="none" w:sz="0" w:space="0" w:color="auto"/>
        <w:left w:val="none" w:sz="0" w:space="0" w:color="auto"/>
        <w:bottom w:val="none" w:sz="0" w:space="0" w:color="auto"/>
        <w:right w:val="none" w:sz="0" w:space="0" w:color="auto"/>
      </w:divBdr>
    </w:div>
    <w:div w:id="473454052">
      <w:bodyDiv w:val="1"/>
      <w:marLeft w:val="0"/>
      <w:marRight w:val="0"/>
      <w:marTop w:val="0"/>
      <w:marBottom w:val="0"/>
      <w:divBdr>
        <w:top w:val="none" w:sz="0" w:space="0" w:color="auto"/>
        <w:left w:val="none" w:sz="0" w:space="0" w:color="auto"/>
        <w:bottom w:val="none" w:sz="0" w:space="0" w:color="auto"/>
        <w:right w:val="none" w:sz="0" w:space="0" w:color="auto"/>
      </w:divBdr>
    </w:div>
    <w:div w:id="480538300">
      <w:bodyDiv w:val="1"/>
      <w:marLeft w:val="0"/>
      <w:marRight w:val="0"/>
      <w:marTop w:val="0"/>
      <w:marBottom w:val="0"/>
      <w:divBdr>
        <w:top w:val="none" w:sz="0" w:space="0" w:color="auto"/>
        <w:left w:val="none" w:sz="0" w:space="0" w:color="auto"/>
        <w:bottom w:val="none" w:sz="0" w:space="0" w:color="auto"/>
        <w:right w:val="none" w:sz="0" w:space="0" w:color="auto"/>
      </w:divBdr>
    </w:div>
    <w:div w:id="484316563">
      <w:bodyDiv w:val="1"/>
      <w:marLeft w:val="0"/>
      <w:marRight w:val="0"/>
      <w:marTop w:val="0"/>
      <w:marBottom w:val="0"/>
      <w:divBdr>
        <w:top w:val="none" w:sz="0" w:space="0" w:color="auto"/>
        <w:left w:val="none" w:sz="0" w:space="0" w:color="auto"/>
        <w:bottom w:val="none" w:sz="0" w:space="0" w:color="auto"/>
        <w:right w:val="none" w:sz="0" w:space="0" w:color="auto"/>
      </w:divBdr>
    </w:div>
    <w:div w:id="484661197">
      <w:bodyDiv w:val="1"/>
      <w:marLeft w:val="0"/>
      <w:marRight w:val="0"/>
      <w:marTop w:val="0"/>
      <w:marBottom w:val="0"/>
      <w:divBdr>
        <w:top w:val="none" w:sz="0" w:space="0" w:color="auto"/>
        <w:left w:val="none" w:sz="0" w:space="0" w:color="auto"/>
        <w:bottom w:val="none" w:sz="0" w:space="0" w:color="auto"/>
        <w:right w:val="none" w:sz="0" w:space="0" w:color="auto"/>
      </w:divBdr>
    </w:div>
    <w:div w:id="490559550">
      <w:bodyDiv w:val="1"/>
      <w:marLeft w:val="0"/>
      <w:marRight w:val="0"/>
      <w:marTop w:val="0"/>
      <w:marBottom w:val="0"/>
      <w:divBdr>
        <w:top w:val="none" w:sz="0" w:space="0" w:color="auto"/>
        <w:left w:val="none" w:sz="0" w:space="0" w:color="auto"/>
        <w:bottom w:val="none" w:sz="0" w:space="0" w:color="auto"/>
        <w:right w:val="none" w:sz="0" w:space="0" w:color="auto"/>
      </w:divBdr>
    </w:div>
    <w:div w:id="494684964">
      <w:bodyDiv w:val="1"/>
      <w:marLeft w:val="0"/>
      <w:marRight w:val="0"/>
      <w:marTop w:val="0"/>
      <w:marBottom w:val="0"/>
      <w:divBdr>
        <w:top w:val="none" w:sz="0" w:space="0" w:color="auto"/>
        <w:left w:val="none" w:sz="0" w:space="0" w:color="auto"/>
        <w:bottom w:val="none" w:sz="0" w:space="0" w:color="auto"/>
        <w:right w:val="none" w:sz="0" w:space="0" w:color="auto"/>
      </w:divBdr>
    </w:div>
    <w:div w:id="511724667">
      <w:bodyDiv w:val="1"/>
      <w:marLeft w:val="0"/>
      <w:marRight w:val="0"/>
      <w:marTop w:val="0"/>
      <w:marBottom w:val="0"/>
      <w:divBdr>
        <w:top w:val="none" w:sz="0" w:space="0" w:color="auto"/>
        <w:left w:val="none" w:sz="0" w:space="0" w:color="auto"/>
        <w:bottom w:val="none" w:sz="0" w:space="0" w:color="auto"/>
        <w:right w:val="none" w:sz="0" w:space="0" w:color="auto"/>
      </w:divBdr>
    </w:div>
    <w:div w:id="529999688">
      <w:bodyDiv w:val="1"/>
      <w:marLeft w:val="0"/>
      <w:marRight w:val="0"/>
      <w:marTop w:val="0"/>
      <w:marBottom w:val="0"/>
      <w:divBdr>
        <w:top w:val="none" w:sz="0" w:space="0" w:color="auto"/>
        <w:left w:val="none" w:sz="0" w:space="0" w:color="auto"/>
        <w:bottom w:val="none" w:sz="0" w:space="0" w:color="auto"/>
        <w:right w:val="none" w:sz="0" w:space="0" w:color="auto"/>
      </w:divBdr>
    </w:div>
    <w:div w:id="532503907">
      <w:bodyDiv w:val="1"/>
      <w:marLeft w:val="0"/>
      <w:marRight w:val="0"/>
      <w:marTop w:val="0"/>
      <w:marBottom w:val="0"/>
      <w:divBdr>
        <w:top w:val="none" w:sz="0" w:space="0" w:color="auto"/>
        <w:left w:val="none" w:sz="0" w:space="0" w:color="auto"/>
        <w:bottom w:val="none" w:sz="0" w:space="0" w:color="auto"/>
        <w:right w:val="none" w:sz="0" w:space="0" w:color="auto"/>
      </w:divBdr>
    </w:div>
    <w:div w:id="542059973">
      <w:bodyDiv w:val="1"/>
      <w:marLeft w:val="0"/>
      <w:marRight w:val="0"/>
      <w:marTop w:val="0"/>
      <w:marBottom w:val="0"/>
      <w:divBdr>
        <w:top w:val="none" w:sz="0" w:space="0" w:color="auto"/>
        <w:left w:val="none" w:sz="0" w:space="0" w:color="auto"/>
        <w:bottom w:val="none" w:sz="0" w:space="0" w:color="auto"/>
        <w:right w:val="none" w:sz="0" w:space="0" w:color="auto"/>
      </w:divBdr>
    </w:div>
    <w:div w:id="545215676">
      <w:bodyDiv w:val="1"/>
      <w:marLeft w:val="0"/>
      <w:marRight w:val="0"/>
      <w:marTop w:val="0"/>
      <w:marBottom w:val="0"/>
      <w:divBdr>
        <w:top w:val="none" w:sz="0" w:space="0" w:color="auto"/>
        <w:left w:val="none" w:sz="0" w:space="0" w:color="auto"/>
        <w:bottom w:val="none" w:sz="0" w:space="0" w:color="auto"/>
        <w:right w:val="none" w:sz="0" w:space="0" w:color="auto"/>
      </w:divBdr>
    </w:div>
    <w:div w:id="550769909">
      <w:bodyDiv w:val="1"/>
      <w:marLeft w:val="0"/>
      <w:marRight w:val="0"/>
      <w:marTop w:val="0"/>
      <w:marBottom w:val="0"/>
      <w:divBdr>
        <w:top w:val="none" w:sz="0" w:space="0" w:color="auto"/>
        <w:left w:val="none" w:sz="0" w:space="0" w:color="auto"/>
        <w:bottom w:val="none" w:sz="0" w:space="0" w:color="auto"/>
        <w:right w:val="none" w:sz="0" w:space="0" w:color="auto"/>
      </w:divBdr>
    </w:div>
    <w:div w:id="592514155">
      <w:bodyDiv w:val="1"/>
      <w:marLeft w:val="0"/>
      <w:marRight w:val="0"/>
      <w:marTop w:val="0"/>
      <w:marBottom w:val="0"/>
      <w:divBdr>
        <w:top w:val="none" w:sz="0" w:space="0" w:color="auto"/>
        <w:left w:val="none" w:sz="0" w:space="0" w:color="auto"/>
        <w:bottom w:val="none" w:sz="0" w:space="0" w:color="auto"/>
        <w:right w:val="none" w:sz="0" w:space="0" w:color="auto"/>
      </w:divBdr>
    </w:div>
    <w:div w:id="606618704">
      <w:bodyDiv w:val="1"/>
      <w:marLeft w:val="0"/>
      <w:marRight w:val="0"/>
      <w:marTop w:val="0"/>
      <w:marBottom w:val="0"/>
      <w:divBdr>
        <w:top w:val="none" w:sz="0" w:space="0" w:color="auto"/>
        <w:left w:val="none" w:sz="0" w:space="0" w:color="auto"/>
        <w:bottom w:val="none" w:sz="0" w:space="0" w:color="auto"/>
        <w:right w:val="none" w:sz="0" w:space="0" w:color="auto"/>
      </w:divBdr>
    </w:div>
    <w:div w:id="634681701">
      <w:bodyDiv w:val="1"/>
      <w:marLeft w:val="0"/>
      <w:marRight w:val="0"/>
      <w:marTop w:val="0"/>
      <w:marBottom w:val="0"/>
      <w:divBdr>
        <w:top w:val="none" w:sz="0" w:space="0" w:color="auto"/>
        <w:left w:val="none" w:sz="0" w:space="0" w:color="auto"/>
        <w:bottom w:val="none" w:sz="0" w:space="0" w:color="auto"/>
        <w:right w:val="none" w:sz="0" w:space="0" w:color="auto"/>
      </w:divBdr>
    </w:div>
    <w:div w:id="666133103">
      <w:bodyDiv w:val="1"/>
      <w:marLeft w:val="0"/>
      <w:marRight w:val="0"/>
      <w:marTop w:val="0"/>
      <w:marBottom w:val="0"/>
      <w:divBdr>
        <w:top w:val="none" w:sz="0" w:space="0" w:color="auto"/>
        <w:left w:val="none" w:sz="0" w:space="0" w:color="auto"/>
        <w:bottom w:val="none" w:sz="0" w:space="0" w:color="auto"/>
        <w:right w:val="none" w:sz="0" w:space="0" w:color="auto"/>
      </w:divBdr>
    </w:div>
    <w:div w:id="696783120">
      <w:bodyDiv w:val="1"/>
      <w:marLeft w:val="0"/>
      <w:marRight w:val="0"/>
      <w:marTop w:val="0"/>
      <w:marBottom w:val="0"/>
      <w:divBdr>
        <w:top w:val="none" w:sz="0" w:space="0" w:color="auto"/>
        <w:left w:val="none" w:sz="0" w:space="0" w:color="auto"/>
        <w:bottom w:val="none" w:sz="0" w:space="0" w:color="auto"/>
        <w:right w:val="none" w:sz="0" w:space="0" w:color="auto"/>
      </w:divBdr>
    </w:div>
    <w:div w:id="737902358">
      <w:bodyDiv w:val="1"/>
      <w:marLeft w:val="0"/>
      <w:marRight w:val="0"/>
      <w:marTop w:val="0"/>
      <w:marBottom w:val="0"/>
      <w:divBdr>
        <w:top w:val="none" w:sz="0" w:space="0" w:color="auto"/>
        <w:left w:val="none" w:sz="0" w:space="0" w:color="auto"/>
        <w:bottom w:val="none" w:sz="0" w:space="0" w:color="auto"/>
        <w:right w:val="none" w:sz="0" w:space="0" w:color="auto"/>
      </w:divBdr>
    </w:div>
    <w:div w:id="750736106">
      <w:bodyDiv w:val="1"/>
      <w:marLeft w:val="0"/>
      <w:marRight w:val="0"/>
      <w:marTop w:val="0"/>
      <w:marBottom w:val="0"/>
      <w:divBdr>
        <w:top w:val="none" w:sz="0" w:space="0" w:color="auto"/>
        <w:left w:val="none" w:sz="0" w:space="0" w:color="auto"/>
        <w:bottom w:val="none" w:sz="0" w:space="0" w:color="auto"/>
        <w:right w:val="none" w:sz="0" w:space="0" w:color="auto"/>
      </w:divBdr>
    </w:div>
    <w:div w:id="758528633">
      <w:bodyDiv w:val="1"/>
      <w:marLeft w:val="0"/>
      <w:marRight w:val="0"/>
      <w:marTop w:val="0"/>
      <w:marBottom w:val="0"/>
      <w:divBdr>
        <w:top w:val="none" w:sz="0" w:space="0" w:color="auto"/>
        <w:left w:val="none" w:sz="0" w:space="0" w:color="auto"/>
        <w:bottom w:val="none" w:sz="0" w:space="0" w:color="auto"/>
        <w:right w:val="none" w:sz="0" w:space="0" w:color="auto"/>
      </w:divBdr>
    </w:div>
    <w:div w:id="760571103">
      <w:bodyDiv w:val="1"/>
      <w:marLeft w:val="0"/>
      <w:marRight w:val="0"/>
      <w:marTop w:val="0"/>
      <w:marBottom w:val="0"/>
      <w:divBdr>
        <w:top w:val="none" w:sz="0" w:space="0" w:color="auto"/>
        <w:left w:val="none" w:sz="0" w:space="0" w:color="auto"/>
        <w:bottom w:val="none" w:sz="0" w:space="0" w:color="auto"/>
        <w:right w:val="none" w:sz="0" w:space="0" w:color="auto"/>
      </w:divBdr>
    </w:div>
    <w:div w:id="773669073">
      <w:bodyDiv w:val="1"/>
      <w:marLeft w:val="0"/>
      <w:marRight w:val="0"/>
      <w:marTop w:val="0"/>
      <w:marBottom w:val="0"/>
      <w:divBdr>
        <w:top w:val="none" w:sz="0" w:space="0" w:color="auto"/>
        <w:left w:val="none" w:sz="0" w:space="0" w:color="auto"/>
        <w:bottom w:val="none" w:sz="0" w:space="0" w:color="auto"/>
        <w:right w:val="none" w:sz="0" w:space="0" w:color="auto"/>
      </w:divBdr>
    </w:div>
    <w:div w:id="782387726">
      <w:bodyDiv w:val="1"/>
      <w:marLeft w:val="0"/>
      <w:marRight w:val="0"/>
      <w:marTop w:val="0"/>
      <w:marBottom w:val="0"/>
      <w:divBdr>
        <w:top w:val="none" w:sz="0" w:space="0" w:color="auto"/>
        <w:left w:val="none" w:sz="0" w:space="0" w:color="auto"/>
        <w:bottom w:val="none" w:sz="0" w:space="0" w:color="auto"/>
        <w:right w:val="none" w:sz="0" w:space="0" w:color="auto"/>
      </w:divBdr>
    </w:div>
    <w:div w:id="830099365">
      <w:bodyDiv w:val="1"/>
      <w:marLeft w:val="0"/>
      <w:marRight w:val="0"/>
      <w:marTop w:val="0"/>
      <w:marBottom w:val="0"/>
      <w:divBdr>
        <w:top w:val="none" w:sz="0" w:space="0" w:color="auto"/>
        <w:left w:val="none" w:sz="0" w:space="0" w:color="auto"/>
        <w:bottom w:val="none" w:sz="0" w:space="0" w:color="auto"/>
        <w:right w:val="none" w:sz="0" w:space="0" w:color="auto"/>
      </w:divBdr>
    </w:div>
    <w:div w:id="849876579">
      <w:bodyDiv w:val="1"/>
      <w:marLeft w:val="0"/>
      <w:marRight w:val="0"/>
      <w:marTop w:val="0"/>
      <w:marBottom w:val="0"/>
      <w:divBdr>
        <w:top w:val="none" w:sz="0" w:space="0" w:color="auto"/>
        <w:left w:val="none" w:sz="0" w:space="0" w:color="auto"/>
        <w:bottom w:val="none" w:sz="0" w:space="0" w:color="auto"/>
        <w:right w:val="none" w:sz="0" w:space="0" w:color="auto"/>
      </w:divBdr>
    </w:div>
    <w:div w:id="862137228">
      <w:bodyDiv w:val="1"/>
      <w:marLeft w:val="0"/>
      <w:marRight w:val="0"/>
      <w:marTop w:val="0"/>
      <w:marBottom w:val="0"/>
      <w:divBdr>
        <w:top w:val="none" w:sz="0" w:space="0" w:color="auto"/>
        <w:left w:val="none" w:sz="0" w:space="0" w:color="auto"/>
        <w:bottom w:val="none" w:sz="0" w:space="0" w:color="auto"/>
        <w:right w:val="none" w:sz="0" w:space="0" w:color="auto"/>
      </w:divBdr>
    </w:div>
    <w:div w:id="875967772">
      <w:bodyDiv w:val="1"/>
      <w:marLeft w:val="0"/>
      <w:marRight w:val="0"/>
      <w:marTop w:val="0"/>
      <w:marBottom w:val="0"/>
      <w:divBdr>
        <w:top w:val="none" w:sz="0" w:space="0" w:color="auto"/>
        <w:left w:val="none" w:sz="0" w:space="0" w:color="auto"/>
        <w:bottom w:val="none" w:sz="0" w:space="0" w:color="auto"/>
        <w:right w:val="none" w:sz="0" w:space="0" w:color="auto"/>
      </w:divBdr>
    </w:div>
    <w:div w:id="887492375">
      <w:bodyDiv w:val="1"/>
      <w:marLeft w:val="0"/>
      <w:marRight w:val="0"/>
      <w:marTop w:val="0"/>
      <w:marBottom w:val="0"/>
      <w:divBdr>
        <w:top w:val="none" w:sz="0" w:space="0" w:color="auto"/>
        <w:left w:val="none" w:sz="0" w:space="0" w:color="auto"/>
        <w:bottom w:val="none" w:sz="0" w:space="0" w:color="auto"/>
        <w:right w:val="none" w:sz="0" w:space="0" w:color="auto"/>
      </w:divBdr>
    </w:div>
    <w:div w:id="941455948">
      <w:bodyDiv w:val="1"/>
      <w:marLeft w:val="0"/>
      <w:marRight w:val="0"/>
      <w:marTop w:val="0"/>
      <w:marBottom w:val="0"/>
      <w:divBdr>
        <w:top w:val="none" w:sz="0" w:space="0" w:color="auto"/>
        <w:left w:val="none" w:sz="0" w:space="0" w:color="auto"/>
        <w:bottom w:val="none" w:sz="0" w:space="0" w:color="auto"/>
        <w:right w:val="none" w:sz="0" w:space="0" w:color="auto"/>
      </w:divBdr>
    </w:div>
    <w:div w:id="948051306">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61379596">
      <w:bodyDiv w:val="1"/>
      <w:marLeft w:val="0"/>
      <w:marRight w:val="0"/>
      <w:marTop w:val="0"/>
      <w:marBottom w:val="0"/>
      <w:divBdr>
        <w:top w:val="none" w:sz="0" w:space="0" w:color="auto"/>
        <w:left w:val="none" w:sz="0" w:space="0" w:color="auto"/>
        <w:bottom w:val="none" w:sz="0" w:space="0" w:color="auto"/>
        <w:right w:val="none" w:sz="0" w:space="0" w:color="auto"/>
      </w:divBdr>
    </w:div>
    <w:div w:id="962931139">
      <w:bodyDiv w:val="1"/>
      <w:marLeft w:val="0"/>
      <w:marRight w:val="0"/>
      <w:marTop w:val="0"/>
      <w:marBottom w:val="0"/>
      <w:divBdr>
        <w:top w:val="none" w:sz="0" w:space="0" w:color="auto"/>
        <w:left w:val="none" w:sz="0" w:space="0" w:color="auto"/>
        <w:bottom w:val="none" w:sz="0" w:space="0" w:color="auto"/>
        <w:right w:val="none" w:sz="0" w:space="0" w:color="auto"/>
      </w:divBdr>
    </w:div>
    <w:div w:id="989600478">
      <w:bodyDiv w:val="1"/>
      <w:marLeft w:val="0"/>
      <w:marRight w:val="0"/>
      <w:marTop w:val="0"/>
      <w:marBottom w:val="0"/>
      <w:divBdr>
        <w:top w:val="none" w:sz="0" w:space="0" w:color="auto"/>
        <w:left w:val="none" w:sz="0" w:space="0" w:color="auto"/>
        <w:bottom w:val="none" w:sz="0" w:space="0" w:color="auto"/>
        <w:right w:val="none" w:sz="0" w:space="0" w:color="auto"/>
      </w:divBdr>
    </w:div>
    <w:div w:id="994845206">
      <w:bodyDiv w:val="1"/>
      <w:marLeft w:val="0"/>
      <w:marRight w:val="0"/>
      <w:marTop w:val="0"/>
      <w:marBottom w:val="0"/>
      <w:divBdr>
        <w:top w:val="none" w:sz="0" w:space="0" w:color="auto"/>
        <w:left w:val="none" w:sz="0" w:space="0" w:color="auto"/>
        <w:bottom w:val="none" w:sz="0" w:space="0" w:color="auto"/>
        <w:right w:val="none" w:sz="0" w:space="0" w:color="auto"/>
      </w:divBdr>
    </w:div>
    <w:div w:id="1005670715">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46757758">
      <w:bodyDiv w:val="1"/>
      <w:marLeft w:val="0"/>
      <w:marRight w:val="0"/>
      <w:marTop w:val="0"/>
      <w:marBottom w:val="0"/>
      <w:divBdr>
        <w:top w:val="none" w:sz="0" w:space="0" w:color="auto"/>
        <w:left w:val="none" w:sz="0" w:space="0" w:color="auto"/>
        <w:bottom w:val="none" w:sz="0" w:space="0" w:color="auto"/>
        <w:right w:val="none" w:sz="0" w:space="0" w:color="auto"/>
      </w:divBdr>
    </w:div>
    <w:div w:id="1050298747">
      <w:bodyDiv w:val="1"/>
      <w:marLeft w:val="0"/>
      <w:marRight w:val="0"/>
      <w:marTop w:val="0"/>
      <w:marBottom w:val="0"/>
      <w:divBdr>
        <w:top w:val="none" w:sz="0" w:space="0" w:color="auto"/>
        <w:left w:val="none" w:sz="0" w:space="0" w:color="auto"/>
        <w:bottom w:val="none" w:sz="0" w:space="0" w:color="auto"/>
        <w:right w:val="none" w:sz="0" w:space="0" w:color="auto"/>
      </w:divBdr>
    </w:div>
    <w:div w:id="1056852167">
      <w:bodyDiv w:val="1"/>
      <w:marLeft w:val="0"/>
      <w:marRight w:val="0"/>
      <w:marTop w:val="0"/>
      <w:marBottom w:val="0"/>
      <w:divBdr>
        <w:top w:val="none" w:sz="0" w:space="0" w:color="auto"/>
        <w:left w:val="none" w:sz="0" w:space="0" w:color="auto"/>
        <w:bottom w:val="none" w:sz="0" w:space="0" w:color="auto"/>
        <w:right w:val="none" w:sz="0" w:space="0" w:color="auto"/>
      </w:divBdr>
    </w:div>
    <w:div w:id="1059740864">
      <w:bodyDiv w:val="1"/>
      <w:marLeft w:val="0"/>
      <w:marRight w:val="0"/>
      <w:marTop w:val="0"/>
      <w:marBottom w:val="0"/>
      <w:divBdr>
        <w:top w:val="none" w:sz="0" w:space="0" w:color="auto"/>
        <w:left w:val="none" w:sz="0" w:space="0" w:color="auto"/>
        <w:bottom w:val="none" w:sz="0" w:space="0" w:color="auto"/>
        <w:right w:val="none" w:sz="0" w:space="0" w:color="auto"/>
      </w:divBdr>
    </w:div>
    <w:div w:id="1068184698">
      <w:bodyDiv w:val="1"/>
      <w:marLeft w:val="0"/>
      <w:marRight w:val="0"/>
      <w:marTop w:val="0"/>
      <w:marBottom w:val="0"/>
      <w:divBdr>
        <w:top w:val="none" w:sz="0" w:space="0" w:color="auto"/>
        <w:left w:val="none" w:sz="0" w:space="0" w:color="auto"/>
        <w:bottom w:val="none" w:sz="0" w:space="0" w:color="auto"/>
        <w:right w:val="none" w:sz="0" w:space="0" w:color="auto"/>
      </w:divBdr>
    </w:div>
    <w:div w:id="1069304371">
      <w:bodyDiv w:val="1"/>
      <w:marLeft w:val="0"/>
      <w:marRight w:val="0"/>
      <w:marTop w:val="0"/>
      <w:marBottom w:val="0"/>
      <w:divBdr>
        <w:top w:val="none" w:sz="0" w:space="0" w:color="auto"/>
        <w:left w:val="none" w:sz="0" w:space="0" w:color="auto"/>
        <w:bottom w:val="none" w:sz="0" w:space="0" w:color="auto"/>
        <w:right w:val="none" w:sz="0" w:space="0" w:color="auto"/>
      </w:divBdr>
    </w:div>
    <w:div w:id="1137990404">
      <w:bodyDiv w:val="1"/>
      <w:marLeft w:val="0"/>
      <w:marRight w:val="0"/>
      <w:marTop w:val="0"/>
      <w:marBottom w:val="0"/>
      <w:divBdr>
        <w:top w:val="none" w:sz="0" w:space="0" w:color="auto"/>
        <w:left w:val="none" w:sz="0" w:space="0" w:color="auto"/>
        <w:bottom w:val="none" w:sz="0" w:space="0" w:color="auto"/>
        <w:right w:val="none" w:sz="0" w:space="0" w:color="auto"/>
      </w:divBdr>
    </w:div>
    <w:div w:id="1148128773">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8036846">
      <w:bodyDiv w:val="1"/>
      <w:marLeft w:val="0"/>
      <w:marRight w:val="0"/>
      <w:marTop w:val="0"/>
      <w:marBottom w:val="0"/>
      <w:divBdr>
        <w:top w:val="none" w:sz="0" w:space="0" w:color="auto"/>
        <w:left w:val="none" w:sz="0" w:space="0" w:color="auto"/>
        <w:bottom w:val="none" w:sz="0" w:space="0" w:color="auto"/>
        <w:right w:val="none" w:sz="0" w:space="0" w:color="auto"/>
      </w:divBdr>
    </w:div>
    <w:div w:id="1161890924">
      <w:bodyDiv w:val="1"/>
      <w:marLeft w:val="0"/>
      <w:marRight w:val="0"/>
      <w:marTop w:val="0"/>
      <w:marBottom w:val="0"/>
      <w:divBdr>
        <w:top w:val="none" w:sz="0" w:space="0" w:color="auto"/>
        <w:left w:val="none" w:sz="0" w:space="0" w:color="auto"/>
        <w:bottom w:val="none" w:sz="0" w:space="0" w:color="auto"/>
        <w:right w:val="none" w:sz="0" w:space="0" w:color="auto"/>
      </w:divBdr>
    </w:div>
    <w:div w:id="1197699251">
      <w:bodyDiv w:val="1"/>
      <w:marLeft w:val="0"/>
      <w:marRight w:val="0"/>
      <w:marTop w:val="0"/>
      <w:marBottom w:val="0"/>
      <w:divBdr>
        <w:top w:val="none" w:sz="0" w:space="0" w:color="auto"/>
        <w:left w:val="none" w:sz="0" w:space="0" w:color="auto"/>
        <w:bottom w:val="none" w:sz="0" w:space="0" w:color="auto"/>
        <w:right w:val="none" w:sz="0" w:space="0" w:color="auto"/>
      </w:divBdr>
    </w:div>
    <w:div w:id="1208642611">
      <w:bodyDiv w:val="1"/>
      <w:marLeft w:val="0"/>
      <w:marRight w:val="0"/>
      <w:marTop w:val="0"/>
      <w:marBottom w:val="0"/>
      <w:divBdr>
        <w:top w:val="none" w:sz="0" w:space="0" w:color="auto"/>
        <w:left w:val="none" w:sz="0" w:space="0" w:color="auto"/>
        <w:bottom w:val="none" w:sz="0" w:space="0" w:color="auto"/>
        <w:right w:val="none" w:sz="0" w:space="0" w:color="auto"/>
      </w:divBdr>
    </w:div>
    <w:div w:id="1214267806">
      <w:bodyDiv w:val="1"/>
      <w:marLeft w:val="0"/>
      <w:marRight w:val="0"/>
      <w:marTop w:val="0"/>
      <w:marBottom w:val="0"/>
      <w:divBdr>
        <w:top w:val="none" w:sz="0" w:space="0" w:color="auto"/>
        <w:left w:val="none" w:sz="0" w:space="0" w:color="auto"/>
        <w:bottom w:val="none" w:sz="0" w:space="0" w:color="auto"/>
        <w:right w:val="none" w:sz="0" w:space="0" w:color="auto"/>
      </w:divBdr>
    </w:div>
    <w:div w:id="1227913367">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4662687">
      <w:bodyDiv w:val="1"/>
      <w:marLeft w:val="0"/>
      <w:marRight w:val="0"/>
      <w:marTop w:val="0"/>
      <w:marBottom w:val="0"/>
      <w:divBdr>
        <w:top w:val="none" w:sz="0" w:space="0" w:color="auto"/>
        <w:left w:val="none" w:sz="0" w:space="0" w:color="auto"/>
        <w:bottom w:val="none" w:sz="0" w:space="0" w:color="auto"/>
        <w:right w:val="none" w:sz="0" w:space="0" w:color="auto"/>
      </w:divBdr>
    </w:div>
    <w:div w:id="1247421980">
      <w:bodyDiv w:val="1"/>
      <w:marLeft w:val="0"/>
      <w:marRight w:val="0"/>
      <w:marTop w:val="0"/>
      <w:marBottom w:val="0"/>
      <w:divBdr>
        <w:top w:val="none" w:sz="0" w:space="0" w:color="auto"/>
        <w:left w:val="none" w:sz="0" w:space="0" w:color="auto"/>
        <w:bottom w:val="none" w:sz="0" w:space="0" w:color="auto"/>
        <w:right w:val="none" w:sz="0" w:space="0" w:color="auto"/>
      </w:divBdr>
    </w:div>
    <w:div w:id="1257321838">
      <w:bodyDiv w:val="1"/>
      <w:marLeft w:val="0"/>
      <w:marRight w:val="0"/>
      <w:marTop w:val="0"/>
      <w:marBottom w:val="0"/>
      <w:divBdr>
        <w:top w:val="none" w:sz="0" w:space="0" w:color="auto"/>
        <w:left w:val="none" w:sz="0" w:space="0" w:color="auto"/>
        <w:bottom w:val="none" w:sz="0" w:space="0" w:color="auto"/>
        <w:right w:val="none" w:sz="0" w:space="0" w:color="auto"/>
      </w:divBdr>
      <w:divsChild>
        <w:div w:id="1451433618">
          <w:marLeft w:val="0"/>
          <w:marRight w:val="0"/>
          <w:marTop w:val="0"/>
          <w:marBottom w:val="0"/>
          <w:divBdr>
            <w:top w:val="none" w:sz="0" w:space="0" w:color="auto"/>
            <w:left w:val="none" w:sz="0" w:space="0" w:color="auto"/>
            <w:bottom w:val="none" w:sz="0" w:space="0" w:color="auto"/>
            <w:right w:val="none" w:sz="0" w:space="0" w:color="auto"/>
          </w:divBdr>
          <w:divsChild>
            <w:div w:id="15671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9310">
      <w:bodyDiv w:val="1"/>
      <w:marLeft w:val="0"/>
      <w:marRight w:val="0"/>
      <w:marTop w:val="0"/>
      <w:marBottom w:val="0"/>
      <w:divBdr>
        <w:top w:val="none" w:sz="0" w:space="0" w:color="auto"/>
        <w:left w:val="none" w:sz="0" w:space="0" w:color="auto"/>
        <w:bottom w:val="none" w:sz="0" w:space="0" w:color="auto"/>
        <w:right w:val="none" w:sz="0" w:space="0" w:color="auto"/>
      </w:divBdr>
    </w:div>
    <w:div w:id="1308126914">
      <w:bodyDiv w:val="1"/>
      <w:marLeft w:val="0"/>
      <w:marRight w:val="0"/>
      <w:marTop w:val="0"/>
      <w:marBottom w:val="0"/>
      <w:divBdr>
        <w:top w:val="none" w:sz="0" w:space="0" w:color="auto"/>
        <w:left w:val="none" w:sz="0" w:space="0" w:color="auto"/>
        <w:bottom w:val="none" w:sz="0" w:space="0" w:color="auto"/>
        <w:right w:val="none" w:sz="0" w:space="0" w:color="auto"/>
      </w:divBdr>
    </w:div>
    <w:div w:id="1309824827">
      <w:bodyDiv w:val="1"/>
      <w:marLeft w:val="0"/>
      <w:marRight w:val="0"/>
      <w:marTop w:val="0"/>
      <w:marBottom w:val="0"/>
      <w:divBdr>
        <w:top w:val="none" w:sz="0" w:space="0" w:color="auto"/>
        <w:left w:val="none" w:sz="0" w:space="0" w:color="auto"/>
        <w:bottom w:val="none" w:sz="0" w:space="0" w:color="auto"/>
        <w:right w:val="none" w:sz="0" w:space="0" w:color="auto"/>
      </w:divBdr>
    </w:div>
    <w:div w:id="1317805356">
      <w:bodyDiv w:val="1"/>
      <w:marLeft w:val="0"/>
      <w:marRight w:val="0"/>
      <w:marTop w:val="0"/>
      <w:marBottom w:val="0"/>
      <w:divBdr>
        <w:top w:val="none" w:sz="0" w:space="0" w:color="auto"/>
        <w:left w:val="none" w:sz="0" w:space="0" w:color="auto"/>
        <w:bottom w:val="none" w:sz="0" w:space="0" w:color="auto"/>
        <w:right w:val="none" w:sz="0" w:space="0" w:color="auto"/>
      </w:divBdr>
    </w:div>
    <w:div w:id="1319962620">
      <w:bodyDiv w:val="1"/>
      <w:marLeft w:val="0"/>
      <w:marRight w:val="0"/>
      <w:marTop w:val="0"/>
      <w:marBottom w:val="0"/>
      <w:divBdr>
        <w:top w:val="none" w:sz="0" w:space="0" w:color="auto"/>
        <w:left w:val="none" w:sz="0" w:space="0" w:color="auto"/>
        <w:bottom w:val="none" w:sz="0" w:space="0" w:color="auto"/>
        <w:right w:val="none" w:sz="0" w:space="0" w:color="auto"/>
      </w:divBdr>
    </w:div>
    <w:div w:id="1323124645">
      <w:bodyDiv w:val="1"/>
      <w:marLeft w:val="0"/>
      <w:marRight w:val="0"/>
      <w:marTop w:val="0"/>
      <w:marBottom w:val="0"/>
      <w:divBdr>
        <w:top w:val="none" w:sz="0" w:space="0" w:color="auto"/>
        <w:left w:val="none" w:sz="0" w:space="0" w:color="auto"/>
        <w:bottom w:val="none" w:sz="0" w:space="0" w:color="auto"/>
        <w:right w:val="none" w:sz="0" w:space="0" w:color="auto"/>
      </w:divBdr>
    </w:div>
    <w:div w:id="1343893438">
      <w:bodyDiv w:val="1"/>
      <w:marLeft w:val="0"/>
      <w:marRight w:val="0"/>
      <w:marTop w:val="0"/>
      <w:marBottom w:val="0"/>
      <w:divBdr>
        <w:top w:val="none" w:sz="0" w:space="0" w:color="auto"/>
        <w:left w:val="none" w:sz="0" w:space="0" w:color="auto"/>
        <w:bottom w:val="none" w:sz="0" w:space="0" w:color="auto"/>
        <w:right w:val="none" w:sz="0" w:space="0" w:color="auto"/>
      </w:divBdr>
    </w:div>
    <w:div w:id="1349134320">
      <w:bodyDiv w:val="1"/>
      <w:marLeft w:val="0"/>
      <w:marRight w:val="0"/>
      <w:marTop w:val="0"/>
      <w:marBottom w:val="0"/>
      <w:divBdr>
        <w:top w:val="none" w:sz="0" w:space="0" w:color="auto"/>
        <w:left w:val="none" w:sz="0" w:space="0" w:color="auto"/>
        <w:bottom w:val="none" w:sz="0" w:space="0" w:color="auto"/>
        <w:right w:val="none" w:sz="0" w:space="0" w:color="auto"/>
      </w:divBdr>
    </w:div>
    <w:div w:id="1360623089">
      <w:bodyDiv w:val="1"/>
      <w:marLeft w:val="0"/>
      <w:marRight w:val="0"/>
      <w:marTop w:val="0"/>
      <w:marBottom w:val="0"/>
      <w:divBdr>
        <w:top w:val="none" w:sz="0" w:space="0" w:color="auto"/>
        <w:left w:val="none" w:sz="0" w:space="0" w:color="auto"/>
        <w:bottom w:val="none" w:sz="0" w:space="0" w:color="auto"/>
        <w:right w:val="none" w:sz="0" w:space="0" w:color="auto"/>
      </w:divBdr>
    </w:div>
    <w:div w:id="1383022371">
      <w:bodyDiv w:val="1"/>
      <w:marLeft w:val="0"/>
      <w:marRight w:val="0"/>
      <w:marTop w:val="0"/>
      <w:marBottom w:val="0"/>
      <w:divBdr>
        <w:top w:val="none" w:sz="0" w:space="0" w:color="auto"/>
        <w:left w:val="none" w:sz="0" w:space="0" w:color="auto"/>
        <w:bottom w:val="none" w:sz="0" w:space="0" w:color="auto"/>
        <w:right w:val="none" w:sz="0" w:space="0" w:color="auto"/>
      </w:divBdr>
    </w:div>
    <w:div w:id="1388260621">
      <w:bodyDiv w:val="1"/>
      <w:marLeft w:val="0"/>
      <w:marRight w:val="0"/>
      <w:marTop w:val="0"/>
      <w:marBottom w:val="0"/>
      <w:divBdr>
        <w:top w:val="none" w:sz="0" w:space="0" w:color="auto"/>
        <w:left w:val="none" w:sz="0" w:space="0" w:color="auto"/>
        <w:bottom w:val="none" w:sz="0" w:space="0" w:color="auto"/>
        <w:right w:val="none" w:sz="0" w:space="0" w:color="auto"/>
      </w:divBdr>
    </w:div>
    <w:div w:id="1395006057">
      <w:bodyDiv w:val="1"/>
      <w:marLeft w:val="0"/>
      <w:marRight w:val="0"/>
      <w:marTop w:val="0"/>
      <w:marBottom w:val="0"/>
      <w:divBdr>
        <w:top w:val="none" w:sz="0" w:space="0" w:color="auto"/>
        <w:left w:val="none" w:sz="0" w:space="0" w:color="auto"/>
        <w:bottom w:val="none" w:sz="0" w:space="0" w:color="auto"/>
        <w:right w:val="none" w:sz="0" w:space="0" w:color="auto"/>
      </w:divBdr>
    </w:div>
    <w:div w:id="1398045190">
      <w:bodyDiv w:val="1"/>
      <w:marLeft w:val="0"/>
      <w:marRight w:val="0"/>
      <w:marTop w:val="0"/>
      <w:marBottom w:val="0"/>
      <w:divBdr>
        <w:top w:val="none" w:sz="0" w:space="0" w:color="auto"/>
        <w:left w:val="none" w:sz="0" w:space="0" w:color="auto"/>
        <w:bottom w:val="none" w:sz="0" w:space="0" w:color="auto"/>
        <w:right w:val="none" w:sz="0" w:space="0" w:color="auto"/>
      </w:divBdr>
    </w:div>
    <w:div w:id="1414857373">
      <w:bodyDiv w:val="1"/>
      <w:marLeft w:val="0"/>
      <w:marRight w:val="0"/>
      <w:marTop w:val="0"/>
      <w:marBottom w:val="0"/>
      <w:divBdr>
        <w:top w:val="none" w:sz="0" w:space="0" w:color="auto"/>
        <w:left w:val="none" w:sz="0" w:space="0" w:color="auto"/>
        <w:bottom w:val="none" w:sz="0" w:space="0" w:color="auto"/>
        <w:right w:val="none" w:sz="0" w:space="0" w:color="auto"/>
      </w:divBdr>
    </w:div>
    <w:div w:id="1422335045">
      <w:bodyDiv w:val="1"/>
      <w:marLeft w:val="0"/>
      <w:marRight w:val="0"/>
      <w:marTop w:val="0"/>
      <w:marBottom w:val="0"/>
      <w:divBdr>
        <w:top w:val="none" w:sz="0" w:space="0" w:color="auto"/>
        <w:left w:val="none" w:sz="0" w:space="0" w:color="auto"/>
        <w:bottom w:val="none" w:sz="0" w:space="0" w:color="auto"/>
        <w:right w:val="none" w:sz="0" w:space="0" w:color="auto"/>
      </w:divBdr>
    </w:div>
    <w:div w:id="1423334414">
      <w:bodyDiv w:val="1"/>
      <w:marLeft w:val="0"/>
      <w:marRight w:val="0"/>
      <w:marTop w:val="0"/>
      <w:marBottom w:val="0"/>
      <w:divBdr>
        <w:top w:val="none" w:sz="0" w:space="0" w:color="auto"/>
        <w:left w:val="none" w:sz="0" w:space="0" w:color="auto"/>
        <w:bottom w:val="none" w:sz="0" w:space="0" w:color="auto"/>
        <w:right w:val="none" w:sz="0" w:space="0" w:color="auto"/>
      </w:divBdr>
    </w:div>
    <w:div w:id="1440951997">
      <w:bodyDiv w:val="1"/>
      <w:marLeft w:val="0"/>
      <w:marRight w:val="0"/>
      <w:marTop w:val="0"/>
      <w:marBottom w:val="0"/>
      <w:divBdr>
        <w:top w:val="none" w:sz="0" w:space="0" w:color="auto"/>
        <w:left w:val="none" w:sz="0" w:space="0" w:color="auto"/>
        <w:bottom w:val="none" w:sz="0" w:space="0" w:color="auto"/>
        <w:right w:val="none" w:sz="0" w:space="0" w:color="auto"/>
      </w:divBdr>
    </w:div>
    <w:div w:id="1458914411">
      <w:bodyDiv w:val="1"/>
      <w:marLeft w:val="0"/>
      <w:marRight w:val="0"/>
      <w:marTop w:val="0"/>
      <w:marBottom w:val="0"/>
      <w:divBdr>
        <w:top w:val="none" w:sz="0" w:space="0" w:color="auto"/>
        <w:left w:val="none" w:sz="0" w:space="0" w:color="auto"/>
        <w:bottom w:val="none" w:sz="0" w:space="0" w:color="auto"/>
        <w:right w:val="none" w:sz="0" w:space="0" w:color="auto"/>
      </w:divBdr>
    </w:div>
    <w:div w:id="1466970799">
      <w:bodyDiv w:val="1"/>
      <w:marLeft w:val="0"/>
      <w:marRight w:val="0"/>
      <w:marTop w:val="0"/>
      <w:marBottom w:val="0"/>
      <w:divBdr>
        <w:top w:val="none" w:sz="0" w:space="0" w:color="auto"/>
        <w:left w:val="none" w:sz="0" w:space="0" w:color="auto"/>
        <w:bottom w:val="none" w:sz="0" w:space="0" w:color="auto"/>
        <w:right w:val="none" w:sz="0" w:space="0" w:color="auto"/>
      </w:divBdr>
    </w:div>
    <w:div w:id="1468164898">
      <w:bodyDiv w:val="1"/>
      <w:marLeft w:val="0"/>
      <w:marRight w:val="0"/>
      <w:marTop w:val="0"/>
      <w:marBottom w:val="0"/>
      <w:divBdr>
        <w:top w:val="none" w:sz="0" w:space="0" w:color="auto"/>
        <w:left w:val="none" w:sz="0" w:space="0" w:color="auto"/>
        <w:bottom w:val="none" w:sz="0" w:space="0" w:color="auto"/>
        <w:right w:val="none" w:sz="0" w:space="0" w:color="auto"/>
      </w:divBdr>
    </w:div>
    <w:div w:id="1471552094">
      <w:bodyDiv w:val="1"/>
      <w:marLeft w:val="0"/>
      <w:marRight w:val="0"/>
      <w:marTop w:val="0"/>
      <w:marBottom w:val="0"/>
      <w:divBdr>
        <w:top w:val="none" w:sz="0" w:space="0" w:color="auto"/>
        <w:left w:val="none" w:sz="0" w:space="0" w:color="auto"/>
        <w:bottom w:val="none" w:sz="0" w:space="0" w:color="auto"/>
        <w:right w:val="none" w:sz="0" w:space="0" w:color="auto"/>
      </w:divBdr>
    </w:div>
    <w:div w:id="1488521686">
      <w:bodyDiv w:val="1"/>
      <w:marLeft w:val="0"/>
      <w:marRight w:val="0"/>
      <w:marTop w:val="0"/>
      <w:marBottom w:val="0"/>
      <w:divBdr>
        <w:top w:val="none" w:sz="0" w:space="0" w:color="auto"/>
        <w:left w:val="none" w:sz="0" w:space="0" w:color="auto"/>
        <w:bottom w:val="none" w:sz="0" w:space="0" w:color="auto"/>
        <w:right w:val="none" w:sz="0" w:space="0" w:color="auto"/>
      </w:divBdr>
    </w:div>
    <w:div w:id="1517421043">
      <w:bodyDiv w:val="1"/>
      <w:marLeft w:val="0"/>
      <w:marRight w:val="0"/>
      <w:marTop w:val="0"/>
      <w:marBottom w:val="0"/>
      <w:divBdr>
        <w:top w:val="none" w:sz="0" w:space="0" w:color="auto"/>
        <w:left w:val="none" w:sz="0" w:space="0" w:color="auto"/>
        <w:bottom w:val="none" w:sz="0" w:space="0" w:color="auto"/>
        <w:right w:val="none" w:sz="0" w:space="0" w:color="auto"/>
      </w:divBdr>
    </w:div>
    <w:div w:id="1518274863">
      <w:bodyDiv w:val="1"/>
      <w:marLeft w:val="0"/>
      <w:marRight w:val="0"/>
      <w:marTop w:val="0"/>
      <w:marBottom w:val="0"/>
      <w:divBdr>
        <w:top w:val="none" w:sz="0" w:space="0" w:color="auto"/>
        <w:left w:val="none" w:sz="0" w:space="0" w:color="auto"/>
        <w:bottom w:val="none" w:sz="0" w:space="0" w:color="auto"/>
        <w:right w:val="none" w:sz="0" w:space="0" w:color="auto"/>
      </w:divBdr>
    </w:div>
    <w:div w:id="1522354050">
      <w:bodyDiv w:val="1"/>
      <w:marLeft w:val="0"/>
      <w:marRight w:val="0"/>
      <w:marTop w:val="0"/>
      <w:marBottom w:val="0"/>
      <w:divBdr>
        <w:top w:val="none" w:sz="0" w:space="0" w:color="auto"/>
        <w:left w:val="none" w:sz="0" w:space="0" w:color="auto"/>
        <w:bottom w:val="none" w:sz="0" w:space="0" w:color="auto"/>
        <w:right w:val="none" w:sz="0" w:space="0" w:color="auto"/>
      </w:divBdr>
    </w:div>
    <w:div w:id="1527450449">
      <w:bodyDiv w:val="1"/>
      <w:marLeft w:val="0"/>
      <w:marRight w:val="0"/>
      <w:marTop w:val="0"/>
      <w:marBottom w:val="0"/>
      <w:divBdr>
        <w:top w:val="none" w:sz="0" w:space="0" w:color="auto"/>
        <w:left w:val="none" w:sz="0" w:space="0" w:color="auto"/>
        <w:bottom w:val="none" w:sz="0" w:space="0" w:color="auto"/>
        <w:right w:val="none" w:sz="0" w:space="0" w:color="auto"/>
      </w:divBdr>
    </w:div>
    <w:div w:id="1528373495">
      <w:bodyDiv w:val="1"/>
      <w:marLeft w:val="0"/>
      <w:marRight w:val="0"/>
      <w:marTop w:val="0"/>
      <w:marBottom w:val="0"/>
      <w:divBdr>
        <w:top w:val="none" w:sz="0" w:space="0" w:color="auto"/>
        <w:left w:val="none" w:sz="0" w:space="0" w:color="auto"/>
        <w:bottom w:val="none" w:sz="0" w:space="0" w:color="auto"/>
        <w:right w:val="none" w:sz="0" w:space="0" w:color="auto"/>
      </w:divBdr>
    </w:div>
    <w:div w:id="1528982599">
      <w:bodyDiv w:val="1"/>
      <w:marLeft w:val="0"/>
      <w:marRight w:val="0"/>
      <w:marTop w:val="0"/>
      <w:marBottom w:val="0"/>
      <w:divBdr>
        <w:top w:val="none" w:sz="0" w:space="0" w:color="auto"/>
        <w:left w:val="none" w:sz="0" w:space="0" w:color="auto"/>
        <w:bottom w:val="none" w:sz="0" w:space="0" w:color="auto"/>
        <w:right w:val="none" w:sz="0" w:space="0" w:color="auto"/>
      </w:divBdr>
    </w:div>
    <w:div w:id="1550147865">
      <w:bodyDiv w:val="1"/>
      <w:marLeft w:val="0"/>
      <w:marRight w:val="0"/>
      <w:marTop w:val="0"/>
      <w:marBottom w:val="0"/>
      <w:divBdr>
        <w:top w:val="none" w:sz="0" w:space="0" w:color="auto"/>
        <w:left w:val="none" w:sz="0" w:space="0" w:color="auto"/>
        <w:bottom w:val="none" w:sz="0" w:space="0" w:color="auto"/>
        <w:right w:val="none" w:sz="0" w:space="0" w:color="auto"/>
      </w:divBdr>
    </w:div>
    <w:div w:id="1573587584">
      <w:bodyDiv w:val="1"/>
      <w:marLeft w:val="0"/>
      <w:marRight w:val="0"/>
      <w:marTop w:val="0"/>
      <w:marBottom w:val="0"/>
      <w:divBdr>
        <w:top w:val="none" w:sz="0" w:space="0" w:color="auto"/>
        <w:left w:val="none" w:sz="0" w:space="0" w:color="auto"/>
        <w:bottom w:val="none" w:sz="0" w:space="0" w:color="auto"/>
        <w:right w:val="none" w:sz="0" w:space="0" w:color="auto"/>
      </w:divBdr>
    </w:div>
    <w:div w:id="1579292362">
      <w:bodyDiv w:val="1"/>
      <w:marLeft w:val="0"/>
      <w:marRight w:val="0"/>
      <w:marTop w:val="0"/>
      <w:marBottom w:val="0"/>
      <w:divBdr>
        <w:top w:val="none" w:sz="0" w:space="0" w:color="auto"/>
        <w:left w:val="none" w:sz="0" w:space="0" w:color="auto"/>
        <w:bottom w:val="none" w:sz="0" w:space="0" w:color="auto"/>
        <w:right w:val="none" w:sz="0" w:space="0" w:color="auto"/>
      </w:divBdr>
    </w:div>
    <w:div w:id="1584954311">
      <w:bodyDiv w:val="1"/>
      <w:marLeft w:val="0"/>
      <w:marRight w:val="0"/>
      <w:marTop w:val="0"/>
      <w:marBottom w:val="0"/>
      <w:divBdr>
        <w:top w:val="none" w:sz="0" w:space="0" w:color="auto"/>
        <w:left w:val="none" w:sz="0" w:space="0" w:color="auto"/>
        <w:bottom w:val="none" w:sz="0" w:space="0" w:color="auto"/>
        <w:right w:val="none" w:sz="0" w:space="0" w:color="auto"/>
      </w:divBdr>
    </w:div>
    <w:div w:id="158579889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2607600">
      <w:bodyDiv w:val="1"/>
      <w:marLeft w:val="0"/>
      <w:marRight w:val="0"/>
      <w:marTop w:val="0"/>
      <w:marBottom w:val="0"/>
      <w:divBdr>
        <w:top w:val="none" w:sz="0" w:space="0" w:color="auto"/>
        <w:left w:val="none" w:sz="0" w:space="0" w:color="auto"/>
        <w:bottom w:val="none" w:sz="0" w:space="0" w:color="auto"/>
        <w:right w:val="none" w:sz="0" w:space="0" w:color="auto"/>
      </w:divBdr>
    </w:div>
    <w:div w:id="1623417824">
      <w:bodyDiv w:val="1"/>
      <w:marLeft w:val="0"/>
      <w:marRight w:val="0"/>
      <w:marTop w:val="0"/>
      <w:marBottom w:val="0"/>
      <w:divBdr>
        <w:top w:val="none" w:sz="0" w:space="0" w:color="auto"/>
        <w:left w:val="none" w:sz="0" w:space="0" w:color="auto"/>
        <w:bottom w:val="none" w:sz="0" w:space="0" w:color="auto"/>
        <w:right w:val="none" w:sz="0" w:space="0" w:color="auto"/>
      </w:divBdr>
    </w:div>
    <w:div w:id="1632205386">
      <w:bodyDiv w:val="1"/>
      <w:marLeft w:val="0"/>
      <w:marRight w:val="0"/>
      <w:marTop w:val="0"/>
      <w:marBottom w:val="0"/>
      <w:divBdr>
        <w:top w:val="none" w:sz="0" w:space="0" w:color="auto"/>
        <w:left w:val="none" w:sz="0" w:space="0" w:color="auto"/>
        <w:bottom w:val="none" w:sz="0" w:space="0" w:color="auto"/>
        <w:right w:val="none" w:sz="0" w:space="0" w:color="auto"/>
      </w:divBdr>
    </w:div>
    <w:div w:id="1652055174">
      <w:bodyDiv w:val="1"/>
      <w:marLeft w:val="0"/>
      <w:marRight w:val="0"/>
      <w:marTop w:val="0"/>
      <w:marBottom w:val="0"/>
      <w:divBdr>
        <w:top w:val="none" w:sz="0" w:space="0" w:color="auto"/>
        <w:left w:val="none" w:sz="0" w:space="0" w:color="auto"/>
        <w:bottom w:val="none" w:sz="0" w:space="0" w:color="auto"/>
        <w:right w:val="none" w:sz="0" w:space="0" w:color="auto"/>
      </w:divBdr>
    </w:div>
    <w:div w:id="1662931824">
      <w:bodyDiv w:val="1"/>
      <w:marLeft w:val="0"/>
      <w:marRight w:val="0"/>
      <w:marTop w:val="0"/>
      <w:marBottom w:val="0"/>
      <w:divBdr>
        <w:top w:val="none" w:sz="0" w:space="0" w:color="auto"/>
        <w:left w:val="none" w:sz="0" w:space="0" w:color="auto"/>
        <w:bottom w:val="none" w:sz="0" w:space="0" w:color="auto"/>
        <w:right w:val="none" w:sz="0" w:space="0" w:color="auto"/>
      </w:divBdr>
    </w:div>
    <w:div w:id="1667826530">
      <w:bodyDiv w:val="1"/>
      <w:marLeft w:val="0"/>
      <w:marRight w:val="0"/>
      <w:marTop w:val="0"/>
      <w:marBottom w:val="0"/>
      <w:divBdr>
        <w:top w:val="none" w:sz="0" w:space="0" w:color="auto"/>
        <w:left w:val="none" w:sz="0" w:space="0" w:color="auto"/>
        <w:bottom w:val="none" w:sz="0" w:space="0" w:color="auto"/>
        <w:right w:val="none" w:sz="0" w:space="0" w:color="auto"/>
      </w:divBdr>
    </w:div>
    <w:div w:id="1705203736">
      <w:bodyDiv w:val="1"/>
      <w:marLeft w:val="0"/>
      <w:marRight w:val="0"/>
      <w:marTop w:val="0"/>
      <w:marBottom w:val="0"/>
      <w:divBdr>
        <w:top w:val="none" w:sz="0" w:space="0" w:color="auto"/>
        <w:left w:val="none" w:sz="0" w:space="0" w:color="auto"/>
        <w:bottom w:val="none" w:sz="0" w:space="0" w:color="auto"/>
        <w:right w:val="none" w:sz="0" w:space="0" w:color="auto"/>
      </w:divBdr>
    </w:div>
    <w:div w:id="1737317884">
      <w:bodyDiv w:val="1"/>
      <w:marLeft w:val="0"/>
      <w:marRight w:val="0"/>
      <w:marTop w:val="0"/>
      <w:marBottom w:val="0"/>
      <w:divBdr>
        <w:top w:val="none" w:sz="0" w:space="0" w:color="auto"/>
        <w:left w:val="none" w:sz="0" w:space="0" w:color="auto"/>
        <w:bottom w:val="none" w:sz="0" w:space="0" w:color="auto"/>
        <w:right w:val="none" w:sz="0" w:space="0" w:color="auto"/>
      </w:divBdr>
    </w:div>
    <w:div w:id="1744521593">
      <w:bodyDiv w:val="1"/>
      <w:marLeft w:val="0"/>
      <w:marRight w:val="0"/>
      <w:marTop w:val="0"/>
      <w:marBottom w:val="0"/>
      <w:divBdr>
        <w:top w:val="none" w:sz="0" w:space="0" w:color="auto"/>
        <w:left w:val="none" w:sz="0" w:space="0" w:color="auto"/>
        <w:bottom w:val="none" w:sz="0" w:space="0" w:color="auto"/>
        <w:right w:val="none" w:sz="0" w:space="0" w:color="auto"/>
      </w:divBdr>
    </w:div>
    <w:div w:id="1751537956">
      <w:bodyDiv w:val="1"/>
      <w:marLeft w:val="0"/>
      <w:marRight w:val="0"/>
      <w:marTop w:val="0"/>
      <w:marBottom w:val="0"/>
      <w:divBdr>
        <w:top w:val="none" w:sz="0" w:space="0" w:color="auto"/>
        <w:left w:val="none" w:sz="0" w:space="0" w:color="auto"/>
        <w:bottom w:val="none" w:sz="0" w:space="0" w:color="auto"/>
        <w:right w:val="none" w:sz="0" w:space="0" w:color="auto"/>
      </w:divBdr>
    </w:div>
    <w:div w:id="1762292154">
      <w:bodyDiv w:val="1"/>
      <w:marLeft w:val="0"/>
      <w:marRight w:val="0"/>
      <w:marTop w:val="0"/>
      <w:marBottom w:val="0"/>
      <w:divBdr>
        <w:top w:val="none" w:sz="0" w:space="0" w:color="auto"/>
        <w:left w:val="none" w:sz="0" w:space="0" w:color="auto"/>
        <w:bottom w:val="none" w:sz="0" w:space="0" w:color="auto"/>
        <w:right w:val="none" w:sz="0" w:space="0" w:color="auto"/>
      </w:divBdr>
    </w:div>
    <w:div w:id="1763599244">
      <w:bodyDiv w:val="1"/>
      <w:marLeft w:val="0"/>
      <w:marRight w:val="0"/>
      <w:marTop w:val="0"/>
      <w:marBottom w:val="0"/>
      <w:divBdr>
        <w:top w:val="none" w:sz="0" w:space="0" w:color="auto"/>
        <w:left w:val="none" w:sz="0" w:space="0" w:color="auto"/>
        <w:bottom w:val="none" w:sz="0" w:space="0" w:color="auto"/>
        <w:right w:val="none" w:sz="0" w:space="0" w:color="auto"/>
      </w:divBdr>
    </w:div>
    <w:div w:id="1796867950">
      <w:bodyDiv w:val="1"/>
      <w:marLeft w:val="0"/>
      <w:marRight w:val="0"/>
      <w:marTop w:val="0"/>
      <w:marBottom w:val="0"/>
      <w:divBdr>
        <w:top w:val="none" w:sz="0" w:space="0" w:color="auto"/>
        <w:left w:val="none" w:sz="0" w:space="0" w:color="auto"/>
        <w:bottom w:val="none" w:sz="0" w:space="0" w:color="auto"/>
        <w:right w:val="none" w:sz="0" w:space="0" w:color="auto"/>
      </w:divBdr>
    </w:div>
    <w:div w:id="1814717614">
      <w:bodyDiv w:val="1"/>
      <w:marLeft w:val="0"/>
      <w:marRight w:val="0"/>
      <w:marTop w:val="0"/>
      <w:marBottom w:val="0"/>
      <w:divBdr>
        <w:top w:val="none" w:sz="0" w:space="0" w:color="auto"/>
        <w:left w:val="none" w:sz="0" w:space="0" w:color="auto"/>
        <w:bottom w:val="none" w:sz="0" w:space="0" w:color="auto"/>
        <w:right w:val="none" w:sz="0" w:space="0" w:color="auto"/>
      </w:divBdr>
    </w:div>
    <w:div w:id="1822112667">
      <w:bodyDiv w:val="1"/>
      <w:marLeft w:val="0"/>
      <w:marRight w:val="0"/>
      <w:marTop w:val="0"/>
      <w:marBottom w:val="0"/>
      <w:divBdr>
        <w:top w:val="none" w:sz="0" w:space="0" w:color="auto"/>
        <w:left w:val="none" w:sz="0" w:space="0" w:color="auto"/>
        <w:bottom w:val="none" w:sz="0" w:space="0" w:color="auto"/>
        <w:right w:val="none" w:sz="0" w:space="0" w:color="auto"/>
      </w:divBdr>
    </w:div>
    <w:div w:id="1829711651">
      <w:bodyDiv w:val="1"/>
      <w:marLeft w:val="0"/>
      <w:marRight w:val="0"/>
      <w:marTop w:val="0"/>
      <w:marBottom w:val="0"/>
      <w:divBdr>
        <w:top w:val="none" w:sz="0" w:space="0" w:color="auto"/>
        <w:left w:val="none" w:sz="0" w:space="0" w:color="auto"/>
        <w:bottom w:val="none" w:sz="0" w:space="0" w:color="auto"/>
        <w:right w:val="none" w:sz="0" w:space="0" w:color="auto"/>
      </w:divBdr>
    </w:div>
    <w:div w:id="1834447060">
      <w:bodyDiv w:val="1"/>
      <w:marLeft w:val="0"/>
      <w:marRight w:val="0"/>
      <w:marTop w:val="0"/>
      <w:marBottom w:val="0"/>
      <w:divBdr>
        <w:top w:val="none" w:sz="0" w:space="0" w:color="auto"/>
        <w:left w:val="none" w:sz="0" w:space="0" w:color="auto"/>
        <w:bottom w:val="none" w:sz="0" w:space="0" w:color="auto"/>
        <w:right w:val="none" w:sz="0" w:space="0" w:color="auto"/>
      </w:divBdr>
    </w:div>
    <w:div w:id="1841770848">
      <w:bodyDiv w:val="1"/>
      <w:marLeft w:val="0"/>
      <w:marRight w:val="0"/>
      <w:marTop w:val="0"/>
      <w:marBottom w:val="0"/>
      <w:divBdr>
        <w:top w:val="none" w:sz="0" w:space="0" w:color="auto"/>
        <w:left w:val="none" w:sz="0" w:space="0" w:color="auto"/>
        <w:bottom w:val="none" w:sz="0" w:space="0" w:color="auto"/>
        <w:right w:val="none" w:sz="0" w:space="0" w:color="auto"/>
      </w:divBdr>
    </w:div>
    <w:div w:id="1842816333">
      <w:bodyDiv w:val="1"/>
      <w:marLeft w:val="0"/>
      <w:marRight w:val="0"/>
      <w:marTop w:val="0"/>
      <w:marBottom w:val="0"/>
      <w:divBdr>
        <w:top w:val="none" w:sz="0" w:space="0" w:color="auto"/>
        <w:left w:val="none" w:sz="0" w:space="0" w:color="auto"/>
        <w:bottom w:val="none" w:sz="0" w:space="0" w:color="auto"/>
        <w:right w:val="none" w:sz="0" w:space="0" w:color="auto"/>
      </w:divBdr>
    </w:div>
    <w:div w:id="1843084451">
      <w:bodyDiv w:val="1"/>
      <w:marLeft w:val="0"/>
      <w:marRight w:val="0"/>
      <w:marTop w:val="0"/>
      <w:marBottom w:val="0"/>
      <w:divBdr>
        <w:top w:val="none" w:sz="0" w:space="0" w:color="auto"/>
        <w:left w:val="none" w:sz="0" w:space="0" w:color="auto"/>
        <w:bottom w:val="none" w:sz="0" w:space="0" w:color="auto"/>
        <w:right w:val="none" w:sz="0" w:space="0" w:color="auto"/>
      </w:divBdr>
    </w:div>
    <w:div w:id="1845197949">
      <w:bodyDiv w:val="1"/>
      <w:marLeft w:val="0"/>
      <w:marRight w:val="0"/>
      <w:marTop w:val="0"/>
      <w:marBottom w:val="0"/>
      <w:divBdr>
        <w:top w:val="none" w:sz="0" w:space="0" w:color="auto"/>
        <w:left w:val="none" w:sz="0" w:space="0" w:color="auto"/>
        <w:bottom w:val="none" w:sz="0" w:space="0" w:color="auto"/>
        <w:right w:val="none" w:sz="0" w:space="0" w:color="auto"/>
      </w:divBdr>
    </w:div>
    <w:div w:id="1864592026">
      <w:bodyDiv w:val="1"/>
      <w:marLeft w:val="0"/>
      <w:marRight w:val="0"/>
      <w:marTop w:val="0"/>
      <w:marBottom w:val="0"/>
      <w:divBdr>
        <w:top w:val="none" w:sz="0" w:space="0" w:color="auto"/>
        <w:left w:val="none" w:sz="0" w:space="0" w:color="auto"/>
        <w:bottom w:val="none" w:sz="0" w:space="0" w:color="auto"/>
        <w:right w:val="none" w:sz="0" w:space="0" w:color="auto"/>
      </w:divBdr>
    </w:div>
    <w:div w:id="1875997567">
      <w:bodyDiv w:val="1"/>
      <w:marLeft w:val="0"/>
      <w:marRight w:val="0"/>
      <w:marTop w:val="0"/>
      <w:marBottom w:val="0"/>
      <w:divBdr>
        <w:top w:val="none" w:sz="0" w:space="0" w:color="auto"/>
        <w:left w:val="none" w:sz="0" w:space="0" w:color="auto"/>
        <w:bottom w:val="none" w:sz="0" w:space="0" w:color="auto"/>
        <w:right w:val="none" w:sz="0" w:space="0" w:color="auto"/>
      </w:divBdr>
    </w:div>
    <w:div w:id="1898204973">
      <w:bodyDiv w:val="1"/>
      <w:marLeft w:val="0"/>
      <w:marRight w:val="0"/>
      <w:marTop w:val="0"/>
      <w:marBottom w:val="0"/>
      <w:divBdr>
        <w:top w:val="none" w:sz="0" w:space="0" w:color="auto"/>
        <w:left w:val="none" w:sz="0" w:space="0" w:color="auto"/>
        <w:bottom w:val="none" w:sz="0" w:space="0" w:color="auto"/>
        <w:right w:val="none" w:sz="0" w:space="0" w:color="auto"/>
      </w:divBdr>
    </w:div>
    <w:div w:id="1913612470">
      <w:bodyDiv w:val="1"/>
      <w:marLeft w:val="0"/>
      <w:marRight w:val="0"/>
      <w:marTop w:val="0"/>
      <w:marBottom w:val="0"/>
      <w:divBdr>
        <w:top w:val="none" w:sz="0" w:space="0" w:color="auto"/>
        <w:left w:val="none" w:sz="0" w:space="0" w:color="auto"/>
        <w:bottom w:val="none" w:sz="0" w:space="0" w:color="auto"/>
        <w:right w:val="none" w:sz="0" w:space="0" w:color="auto"/>
      </w:divBdr>
    </w:div>
    <w:div w:id="1927690200">
      <w:bodyDiv w:val="1"/>
      <w:marLeft w:val="0"/>
      <w:marRight w:val="0"/>
      <w:marTop w:val="0"/>
      <w:marBottom w:val="0"/>
      <w:divBdr>
        <w:top w:val="none" w:sz="0" w:space="0" w:color="auto"/>
        <w:left w:val="none" w:sz="0" w:space="0" w:color="auto"/>
        <w:bottom w:val="none" w:sz="0" w:space="0" w:color="auto"/>
        <w:right w:val="none" w:sz="0" w:space="0" w:color="auto"/>
      </w:divBdr>
    </w:div>
    <w:div w:id="1930045137">
      <w:bodyDiv w:val="1"/>
      <w:marLeft w:val="0"/>
      <w:marRight w:val="0"/>
      <w:marTop w:val="0"/>
      <w:marBottom w:val="0"/>
      <w:divBdr>
        <w:top w:val="none" w:sz="0" w:space="0" w:color="auto"/>
        <w:left w:val="none" w:sz="0" w:space="0" w:color="auto"/>
        <w:bottom w:val="none" w:sz="0" w:space="0" w:color="auto"/>
        <w:right w:val="none" w:sz="0" w:space="0" w:color="auto"/>
      </w:divBdr>
    </w:div>
    <w:div w:id="1934240786">
      <w:bodyDiv w:val="1"/>
      <w:marLeft w:val="0"/>
      <w:marRight w:val="0"/>
      <w:marTop w:val="0"/>
      <w:marBottom w:val="0"/>
      <w:divBdr>
        <w:top w:val="none" w:sz="0" w:space="0" w:color="auto"/>
        <w:left w:val="none" w:sz="0" w:space="0" w:color="auto"/>
        <w:bottom w:val="none" w:sz="0" w:space="0" w:color="auto"/>
        <w:right w:val="none" w:sz="0" w:space="0" w:color="auto"/>
      </w:divBdr>
    </w:div>
    <w:div w:id="1939216005">
      <w:bodyDiv w:val="1"/>
      <w:marLeft w:val="0"/>
      <w:marRight w:val="0"/>
      <w:marTop w:val="0"/>
      <w:marBottom w:val="0"/>
      <w:divBdr>
        <w:top w:val="none" w:sz="0" w:space="0" w:color="auto"/>
        <w:left w:val="none" w:sz="0" w:space="0" w:color="auto"/>
        <w:bottom w:val="none" w:sz="0" w:space="0" w:color="auto"/>
        <w:right w:val="none" w:sz="0" w:space="0" w:color="auto"/>
      </w:divBdr>
    </w:div>
    <w:div w:id="1941838322">
      <w:bodyDiv w:val="1"/>
      <w:marLeft w:val="0"/>
      <w:marRight w:val="0"/>
      <w:marTop w:val="0"/>
      <w:marBottom w:val="0"/>
      <w:divBdr>
        <w:top w:val="none" w:sz="0" w:space="0" w:color="auto"/>
        <w:left w:val="none" w:sz="0" w:space="0" w:color="auto"/>
        <w:bottom w:val="none" w:sz="0" w:space="0" w:color="auto"/>
        <w:right w:val="none" w:sz="0" w:space="0" w:color="auto"/>
      </w:divBdr>
    </w:div>
    <w:div w:id="1947692221">
      <w:bodyDiv w:val="1"/>
      <w:marLeft w:val="0"/>
      <w:marRight w:val="0"/>
      <w:marTop w:val="0"/>
      <w:marBottom w:val="0"/>
      <w:divBdr>
        <w:top w:val="none" w:sz="0" w:space="0" w:color="auto"/>
        <w:left w:val="none" w:sz="0" w:space="0" w:color="auto"/>
        <w:bottom w:val="none" w:sz="0" w:space="0" w:color="auto"/>
        <w:right w:val="none" w:sz="0" w:space="0" w:color="auto"/>
      </w:divBdr>
    </w:div>
    <w:div w:id="1955356731">
      <w:bodyDiv w:val="1"/>
      <w:marLeft w:val="0"/>
      <w:marRight w:val="0"/>
      <w:marTop w:val="0"/>
      <w:marBottom w:val="0"/>
      <w:divBdr>
        <w:top w:val="none" w:sz="0" w:space="0" w:color="auto"/>
        <w:left w:val="none" w:sz="0" w:space="0" w:color="auto"/>
        <w:bottom w:val="none" w:sz="0" w:space="0" w:color="auto"/>
        <w:right w:val="none" w:sz="0" w:space="0" w:color="auto"/>
      </w:divBdr>
    </w:div>
    <w:div w:id="1958829494">
      <w:bodyDiv w:val="1"/>
      <w:marLeft w:val="0"/>
      <w:marRight w:val="0"/>
      <w:marTop w:val="0"/>
      <w:marBottom w:val="0"/>
      <w:divBdr>
        <w:top w:val="none" w:sz="0" w:space="0" w:color="auto"/>
        <w:left w:val="none" w:sz="0" w:space="0" w:color="auto"/>
        <w:bottom w:val="none" w:sz="0" w:space="0" w:color="auto"/>
        <w:right w:val="none" w:sz="0" w:space="0" w:color="auto"/>
      </w:divBdr>
    </w:div>
    <w:div w:id="1964605411">
      <w:bodyDiv w:val="1"/>
      <w:marLeft w:val="0"/>
      <w:marRight w:val="0"/>
      <w:marTop w:val="0"/>
      <w:marBottom w:val="0"/>
      <w:divBdr>
        <w:top w:val="none" w:sz="0" w:space="0" w:color="auto"/>
        <w:left w:val="none" w:sz="0" w:space="0" w:color="auto"/>
        <w:bottom w:val="none" w:sz="0" w:space="0" w:color="auto"/>
        <w:right w:val="none" w:sz="0" w:space="0" w:color="auto"/>
      </w:divBdr>
    </w:div>
    <w:div w:id="1968201351">
      <w:bodyDiv w:val="1"/>
      <w:marLeft w:val="0"/>
      <w:marRight w:val="0"/>
      <w:marTop w:val="0"/>
      <w:marBottom w:val="0"/>
      <w:divBdr>
        <w:top w:val="none" w:sz="0" w:space="0" w:color="auto"/>
        <w:left w:val="none" w:sz="0" w:space="0" w:color="auto"/>
        <w:bottom w:val="none" w:sz="0" w:space="0" w:color="auto"/>
        <w:right w:val="none" w:sz="0" w:space="0" w:color="auto"/>
      </w:divBdr>
    </w:div>
    <w:div w:id="1969161173">
      <w:bodyDiv w:val="1"/>
      <w:marLeft w:val="0"/>
      <w:marRight w:val="0"/>
      <w:marTop w:val="0"/>
      <w:marBottom w:val="0"/>
      <w:divBdr>
        <w:top w:val="none" w:sz="0" w:space="0" w:color="auto"/>
        <w:left w:val="none" w:sz="0" w:space="0" w:color="auto"/>
        <w:bottom w:val="none" w:sz="0" w:space="0" w:color="auto"/>
        <w:right w:val="none" w:sz="0" w:space="0" w:color="auto"/>
      </w:divBdr>
    </w:div>
    <w:div w:id="1995601129">
      <w:bodyDiv w:val="1"/>
      <w:marLeft w:val="0"/>
      <w:marRight w:val="0"/>
      <w:marTop w:val="0"/>
      <w:marBottom w:val="0"/>
      <w:divBdr>
        <w:top w:val="none" w:sz="0" w:space="0" w:color="auto"/>
        <w:left w:val="none" w:sz="0" w:space="0" w:color="auto"/>
        <w:bottom w:val="none" w:sz="0" w:space="0" w:color="auto"/>
        <w:right w:val="none" w:sz="0" w:space="0" w:color="auto"/>
      </w:divBdr>
    </w:div>
    <w:div w:id="1995640869">
      <w:bodyDiv w:val="1"/>
      <w:marLeft w:val="0"/>
      <w:marRight w:val="0"/>
      <w:marTop w:val="0"/>
      <w:marBottom w:val="0"/>
      <w:divBdr>
        <w:top w:val="none" w:sz="0" w:space="0" w:color="auto"/>
        <w:left w:val="none" w:sz="0" w:space="0" w:color="auto"/>
        <w:bottom w:val="none" w:sz="0" w:space="0" w:color="auto"/>
        <w:right w:val="none" w:sz="0" w:space="0" w:color="auto"/>
      </w:divBdr>
    </w:div>
    <w:div w:id="2009864664">
      <w:bodyDiv w:val="1"/>
      <w:marLeft w:val="0"/>
      <w:marRight w:val="0"/>
      <w:marTop w:val="0"/>
      <w:marBottom w:val="0"/>
      <w:divBdr>
        <w:top w:val="none" w:sz="0" w:space="0" w:color="auto"/>
        <w:left w:val="none" w:sz="0" w:space="0" w:color="auto"/>
        <w:bottom w:val="none" w:sz="0" w:space="0" w:color="auto"/>
        <w:right w:val="none" w:sz="0" w:space="0" w:color="auto"/>
      </w:divBdr>
    </w:div>
    <w:div w:id="2022124788">
      <w:bodyDiv w:val="1"/>
      <w:marLeft w:val="0"/>
      <w:marRight w:val="0"/>
      <w:marTop w:val="0"/>
      <w:marBottom w:val="0"/>
      <w:divBdr>
        <w:top w:val="none" w:sz="0" w:space="0" w:color="auto"/>
        <w:left w:val="none" w:sz="0" w:space="0" w:color="auto"/>
        <w:bottom w:val="none" w:sz="0" w:space="0" w:color="auto"/>
        <w:right w:val="none" w:sz="0" w:space="0" w:color="auto"/>
      </w:divBdr>
    </w:div>
    <w:div w:id="2027753157">
      <w:bodyDiv w:val="1"/>
      <w:marLeft w:val="0"/>
      <w:marRight w:val="0"/>
      <w:marTop w:val="0"/>
      <w:marBottom w:val="0"/>
      <w:divBdr>
        <w:top w:val="none" w:sz="0" w:space="0" w:color="auto"/>
        <w:left w:val="none" w:sz="0" w:space="0" w:color="auto"/>
        <w:bottom w:val="none" w:sz="0" w:space="0" w:color="auto"/>
        <w:right w:val="none" w:sz="0" w:space="0" w:color="auto"/>
      </w:divBdr>
    </w:div>
    <w:div w:id="2042125696">
      <w:bodyDiv w:val="1"/>
      <w:marLeft w:val="0"/>
      <w:marRight w:val="0"/>
      <w:marTop w:val="0"/>
      <w:marBottom w:val="0"/>
      <w:divBdr>
        <w:top w:val="none" w:sz="0" w:space="0" w:color="auto"/>
        <w:left w:val="none" w:sz="0" w:space="0" w:color="auto"/>
        <w:bottom w:val="none" w:sz="0" w:space="0" w:color="auto"/>
        <w:right w:val="none" w:sz="0" w:space="0" w:color="auto"/>
      </w:divBdr>
    </w:div>
    <w:div w:id="2052067985">
      <w:bodyDiv w:val="1"/>
      <w:marLeft w:val="0"/>
      <w:marRight w:val="0"/>
      <w:marTop w:val="0"/>
      <w:marBottom w:val="0"/>
      <w:divBdr>
        <w:top w:val="none" w:sz="0" w:space="0" w:color="auto"/>
        <w:left w:val="none" w:sz="0" w:space="0" w:color="auto"/>
        <w:bottom w:val="none" w:sz="0" w:space="0" w:color="auto"/>
        <w:right w:val="none" w:sz="0" w:space="0" w:color="auto"/>
      </w:divBdr>
    </w:div>
    <w:div w:id="2052605569">
      <w:bodyDiv w:val="1"/>
      <w:marLeft w:val="0"/>
      <w:marRight w:val="0"/>
      <w:marTop w:val="0"/>
      <w:marBottom w:val="0"/>
      <w:divBdr>
        <w:top w:val="none" w:sz="0" w:space="0" w:color="auto"/>
        <w:left w:val="none" w:sz="0" w:space="0" w:color="auto"/>
        <w:bottom w:val="none" w:sz="0" w:space="0" w:color="auto"/>
        <w:right w:val="none" w:sz="0" w:space="0" w:color="auto"/>
      </w:divBdr>
    </w:div>
    <w:div w:id="2058626115">
      <w:bodyDiv w:val="1"/>
      <w:marLeft w:val="0"/>
      <w:marRight w:val="0"/>
      <w:marTop w:val="0"/>
      <w:marBottom w:val="0"/>
      <w:divBdr>
        <w:top w:val="none" w:sz="0" w:space="0" w:color="auto"/>
        <w:left w:val="none" w:sz="0" w:space="0" w:color="auto"/>
        <w:bottom w:val="none" w:sz="0" w:space="0" w:color="auto"/>
        <w:right w:val="none" w:sz="0" w:space="0" w:color="auto"/>
      </w:divBdr>
    </w:div>
    <w:div w:id="2067871719">
      <w:bodyDiv w:val="1"/>
      <w:marLeft w:val="0"/>
      <w:marRight w:val="0"/>
      <w:marTop w:val="0"/>
      <w:marBottom w:val="0"/>
      <w:divBdr>
        <w:top w:val="none" w:sz="0" w:space="0" w:color="auto"/>
        <w:left w:val="none" w:sz="0" w:space="0" w:color="auto"/>
        <w:bottom w:val="none" w:sz="0" w:space="0" w:color="auto"/>
        <w:right w:val="none" w:sz="0" w:space="0" w:color="auto"/>
      </w:divBdr>
    </w:div>
    <w:div w:id="2070108046">
      <w:bodyDiv w:val="1"/>
      <w:marLeft w:val="0"/>
      <w:marRight w:val="0"/>
      <w:marTop w:val="0"/>
      <w:marBottom w:val="0"/>
      <w:divBdr>
        <w:top w:val="none" w:sz="0" w:space="0" w:color="auto"/>
        <w:left w:val="none" w:sz="0" w:space="0" w:color="auto"/>
        <w:bottom w:val="none" w:sz="0" w:space="0" w:color="auto"/>
        <w:right w:val="none" w:sz="0" w:space="0" w:color="auto"/>
      </w:divBdr>
    </w:div>
    <w:div w:id="2098283931">
      <w:bodyDiv w:val="1"/>
      <w:marLeft w:val="0"/>
      <w:marRight w:val="0"/>
      <w:marTop w:val="0"/>
      <w:marBottom w:val="0"/>
      <w:divBdr>
        <w:top w:val="none" w:sz="0" w:space="0" w:color="auto"/>
        <w:left w:val="none" w:sz="0" w:space="0" w:color="auto"/>
        <w:bottom w:val="none" w:sz="0" w:space="0" w:color="auto"/>
        <w:right w:val="none" w:sz="0" w:space="0" w:color="auto"/>
      </w:divBdr>
    </w:div>
    <w:div w:id="2098594524">
      <w:bodyDiv w:val="1"/>
      <w:marLeft w:val="0"/>
      <w:marRight w:val="0"/>
      <w:marTop w:val="0"/>
      <w:marBottom w:val="0"/>
      <w:divBdr>
        <w:top w:val="none" w:sz="0" w:space="0" w:color="auto"/>
        <w:left w:val="none" w:sz="0" w:space="0" w:color="auto"/>
        <w:bottom w:val="none" w:sz="0" w:space="0" w:color="auto"/>
        <w:right w:val="none" w:sz="0" w:space="0" w:color="auto"/>
      </w:divBdr>
    </w:div>
    <w:div w:id="213104667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hatis.techtarget.com/definition/front-end" TargetMode="External"/><Relationship Id="rId7" Type="http://schemas.openxmlformats.org/officeDocument/2006/relationships/settings" Target="settings.xml"/><Relationship Id="rId12" Type="http://schemas.openxmlformats.org/officeDocument/2006/relationships/hyperlink" Target="https://www.knowledge-management-tools.net/knowledge-creation.html" TargetMode="External"/><Relationship Id="rId17" Type="http://schemas.openxmlformats.org/officeDocument/2006/relationships/hyperlink" Target="https://whatis.techtarget.com/definition/quant-quantitative-analyst"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archbusinessanalytics.techtarget.com/definition/predictive-analytics" TargetMode="External"/><Relationship Id="rId20" Type="http://schemas.openxmlformats.org/officeDocument/2006/relationships/hyperlink" Target="https://searchdatacenter.techtarget.com/definition/infrastruct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7.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San03</b:Tag>
    <b:SourceType>BookSection</b:SourceType>
    <b:Guid>{71EAB3AB-A235-4D4C-BF0E-C3D405018E5B}</b:Guid>
    <b:Year>2003</b:Year>
    <b:City>Oxford</b:City>
    <b:Publisher>Oxford University Press</b:Publisher>
    <b:Author>
      <b:Author>
        <b:NameList>
          <b:Person>
            <b:Last>Sanchez</b:Last>
            <b:First>Ron</b:First>
          </b:Person>
        </b:NameList>
      </b:Author>
    </b:Author>
    <b:BookTitle>Knowledge Management and Organizational Competence</b:BookTitle>
    <b:RefOrder>33</b:RefOrder>
  </b:Source>
  <b:Source>
    <b:Tag>Eck18</b:Tag>
    <b:SourceType>DocumentFromInternetSite</b:SourceType>
    <b:Guid>{1C44DE1F-CC35-46D4-BAF3-CA71D0B99AC2}</b:Guid>
    <b:Title>7 Steps to Effective Data Classification</b:Title>
    <b:Year>2018</b:Year>
    <b:Author>
      <b:Author>
        <b:NameList>
          <b:Person>
            <b:Last>Eck</b:Last>
            <b:First>Thomas</b:First>
          </b:Person>
          <b:Person>
            <b:Last>Grahn</b:Last>
            <b:First>Anne </b:First>
          </b:Person>
        </b:NameList>
      </b:Author>
    </b:Author>
    <b:Month>March</b:Month>
    <b:Day>15th</b:Day>
    <b:YearAccessed>2018</b:YearAccessed>
    <b:MonthAccessed>August</b:MonthAccessed>
    <b:DayAccessed>15th</b:DayAccessed>
    <b:URL>https://focus.forsythe.com/articles/619/7-Steps-to-Effective-Data-Classification</b:URL>
    <b:RefOrder>34</b:RefOrder>
  </b:Source>
  <b:Source>
    <b:Tag>BBC15</b:Tag>
    <b:SourceType>DocumentFromInternetSite</b:SourceType>
    <b:Guid>{32B2E597-4FAA-4300-8395-64497871AC70}</b:Guid>
    <b:Author>
      <b:Author>
        <b:NameList>
          <b:Person>
            <b:Last>News</b:Last>
            <b:First>BBC</b:First>
          </b:Person>
        </b:NameList>
      </b:Author>
    </b:Author>
    <b:Title>Carphone Warehouse in customer data breach</b:Title>
    <b:Year>2015</b:Year>
    <b:Month>August</b:Month>
    <b:Day>8th</b:Day>
    <b:YearAccessed>2018</b:YearAccessed>
    <b:MonthAccessed>August</b:MonthAccessed>
    <b:DayAccessed>15th</b:DayAccessed>
    <b:URL>https://www.bbc.co.uk/news/uk-33835185</b:URL>
    <b:RefOrder>10</b:RefOrder>
  </b:Source>
  <b:Source>
    <b:Tag>Mar05</b:Tag>
    <b:SourceType>DocumentFromInternetSite</b:SourceType>
    <b:Guid>{A4F8041B-44CF-4884-B473-17A217254CD9}</b:Guid>
    <b:Author>
      <b:Author>
        <b:NameList>
          <b:Person>
            <b:Last>Rouse</b:Last>
            <b:First>Margaret</b:First>
          </b:Person>
        </b:NameList>
      </b:Author>
    </b:Author>
    <b:Title>Data aggregation</b:Title>
    <b:Year>2005</b:Year>
    <b:Month>September</b:Month>
    <b:YearAccessed>2018</b:YearAccessed>
    <b:MonthAccessed>August</b:MonthAccessed>
    <b:DayAccessed>15th</b:DayAccessed>
    <b:URL>https://searchsqlserver.techtarget.com/definition/data-aggregation</b:URL>
    <b:RefOrder>11</b:RefOrder>
  </b:Source>
  <b:Source>
    <b:Tag>Car18</b:Tag>
    <b:SourceType>InternetSite</b:SourceType>
    <b:Guid>{9D0FABF3-C31F-4DBA-8844-0B51AB9F2325}</b:Guid>
    <b:Title>Carphone Warehouse website terms and conditions for use.</b:Title>
    <b:YearAccessed>2018</b:YearAccessed>
    <b:MonthAccessed>August</b:MonthAccessed>
    <b:DayAccessed>15th</b:DayAccessed>
    <b:URL>http://selfhelp.carphonewarehouse.com/SelfHelp/request.do?view()=c%7Befea8870-041a-11df-f38f-000000000000%7D</b:URL>
    <b:Author>
      <b:Author>
        <b:NameList>
          <b:Person>
            <b:Last>Warehouse</b:Last>
            <b:First>Carphone</b:First>
          </b:Person>
        </b:NameList>
      </b:Author>
    </b:Author>
    <b:RefOrder>12</b:RefOrder>
  </b:Source>
  <b:Source>
    <b:Tag>Ben18</b:Tag>
    <b:SourceType>DocumentFromInternetSite</b:SourceType>
    <b:Guid>{CC787083-345E-492A-B4FC-08F61E174DF4}</b:Guid>
    <b:Title>Dixons Carphone shares plunge 20% as company announces 92 store closures and falling profits</b:Title>
    <b:Year>2018</b:Year>
    <b:YearAccessed>2018</b:YearAccessed>
    <b:MonthAccessed>August</b:MonthAccessed>
    <b:DayAccessed>15th</b:DayAccessed>
    <b:URL>https://www.independent.co.uk/news/business/news/carphone-warehouse-store-closures-dixon-share-price-falls-profit-warning-a8373731.html</b:URL>
    <b:Author>
      <b:Author>
        <b:NameList>
          <b:Person>
            <b:Last>Chapman</b:Last>
            <b:First>Ben</b:First>
          </b:Person>
        </b:NameList>
      </b:Author>
    </b:Author>
    <b:Month>May</b:Month>
    <b:Day>29th</b:Day>
    <b:RefOrder>13</b:RefOrder>
  </b:Source>
  <b:Source>
    <b:Tag>Mar16</b:Tag>
    <b:SourceType>DocumentFromInternetSite</b:SourceType>
    <b:Guid>{C853E721-05C0-43BC-820B-A0B157B9FE9D}</b:Guid>
    <b:Author>
      <b:Author>
        <b:NameList>
          <b:Person>
            <b:Last>Rouse</b:Last>
            <b:First>Margaret</b:First>
          </b:Person>
        </b:NameList>
      </b:Author>
    </b:Author>
    <b:Title>data collection</b:Title>
    <b:Year>2016</b:Year>
    <b:Month>May</b:Month>
    <b:YearAccessed>2018</b:YearAccessed>
    <b:MonthAccessed>August</b:MonthAccessed>
    <b:DayAccessed>16th</b:DayAccessed>
    <b:URL>https://searchcio.techtarget.com/definition/data-collection</b:URL>
    <b:RefOrder>9</b:RefOrder>
  </b:Source>
  <b:Source>
    <b:Tag>Phi16</b:Tag>
    <b:SourceType>DocumentFromInternetSite</b:SourceType>
    <b:Guid>{6CBE76C2-4686-4923-AB73-78F29C71ECE7}</b:Guid>
    <b:Author>
      <b:Author>
        <b:NameList>
          <b:Person>
            <b:Last>Adami</b:Last>
            <b:First>Christoph</b:First>
          </b:Person>
        </b:NameList>
      </b:Author>
    </b:Author>
    <b:Title>What is information?†</b:Title>
    <b:Year>2016</b:Year>
    <b:Month>February</b:Month>
    <b:Day>8th</b:Day>
    <b:YearAccessed>2018</b:YearAccessed>
    <b:MonthAccessed>August</b:MonthAccessed>
    <b:DayAccessed>16th</b:DayAccessed>
    <b:URL>http://rsta.royalsocietypublishing.org/content/374/2063/20150230</b:URL>
    <b:RefOrder>35</b:RefOrder>
  </b:Source>
  <b:Source>
    <b:Tag>Ben16</b:Tag>
    <b:SourceType>DocumentFromInternetSite</b:SourceType>
    <b:Guid>{032C0D3A-BBF4-4F42-927D-AEC948582B4F}</b:Guid>
    <b:Author>
      <b:Author>
        <b:NameList>
          <b:Person>
            <b:Last>Kulakofsky</b:Last>
            <b:First>Ben</b:First>
          </b:Person>
        </b:NameList>
      </b:Author>
    </b:Author>
    <b:Title>History of the intranet</b:Title>
    <b:Year>2016</b:Year>
    <b:Month>December</b:Month>
    <b:Day>1st</b:Day>
    <b:YearAccessed>2018</b:YearAccessed>
    <b:MonthAccessed>August</b:MonthAccessed>
    <b:DayAccessed>20th</b:DayAccessed>
    <b:URL>https://www.interact-intranet.com/blog/history-of-the-intranet/</b:URL>
    <b:RefOrder>2</b:RefOrder>
  </b:Source>
  <b:Source>
    <b:Tag>Edw03</b:Tag>
    <b:SourceType>BookSection</b:SourceType>
    <b:Guid>{EDD3A886-C03D-4ECC-AED2-1127A05A6009}</b:Guid>
    <b:Title>Knowledge Management and</b:Title>
    <b:Year>2003</b:Year>
    <b:Author>
      <b:Author>
        <b:NameList>
          <b:Person>
            <b:Last>Waltz</b:Last>
            <b:First>Edward</b:First>
          </b:Person>
        </b:NameList>
      </b:Author>
    </b:Author>
    <b:BookTitle>Knowledge Management in the Intelligence Enterprise</b:BookTitle>
    <b:Pages>1</b:Pages>
    <b:City>Boston • London</b:City>
    <b:Publisher>Artech House</b:Publisher>
    <b:RefOrder>1</b:RefOrder>
  </b:Source>
  <b:Source>
    <b:Tag>Nid18</b:Tag>
    <b:SourceType>InternetSite</b:SourceType>
    <b:Guid>{8E695002-4097-4A19-AC2D-A39CC13B33F8}</b:Guid>
    <b:Title>Data &amp; Information</b:Title>
    <b:Author>
      <b:Author>
        <b:NameList>
          <b:Person>
            <b:Last>Lee</b:Last>
            <b:First>Nidia</b:First>
            <b:Middle>Fernandez</b:Middle>
          </b:Person>
          <b:Person>
            <b:Last>McDonald</b:Last>
            <b:First>Angus</b:First>
          </b:Person>
        </b:NameList>
      </b:Author>
    </b:Author>
    <b:YearAccessed>2018</b:YearAccessed>
    <b:MonthAccessed>September</b:MonthAccessed>
    <b:DayAccessed>4th</b:DayAccessed>
    <b:URL>https://www.tes.com/lessons/rhdKsUSheJY-Iw/data-information</b:URL>
    <b:RefOrder>36</b:RefOrder>
  </b:Source>
  <b:Source>
    <b:Tag>Jea10</b:Tag>
    <b:SourceType>BookSection</b:SourceType>
    <b:Guid>{236968A9-EEB6-47ED-AA42-7EA5B758C876}</b:Guid>
    <b:Title>Defining Data</b:Title>
    <b:Year>2010</b:Year>
    <b:Author>
      <b:Author>
        <b:NameList>
          <b:Person>
            <b:Last>Faucher</b:Last>
            <b:First>Jean-Baptiste</b:First>
            <b:Middle>P.L.</b:Middle>
          </b:Person>
        </b:NameList>
      </b:Author>
    </b:Author>
    <b:BookTitle>Reconceptualizing Knowledge Management: Knowledge, Social Energy, and Emergent Leadership in Social Complex Adaptive Systems</b:BookTitle>
    <b:Pages>61 - 62</b:Pages>
    <b:City>Dunedin</b:City>
    <b:Publisher>University of Otago</b:Publisher>
    <b:RefOrder>3</b:RefOrder>
  </b:Source>
  <b:Source>
    <b:Tag>Dif14</b:Tag>
    <b:SourceType>DocumentFromInternetSite</b:SourceType>
    <b:Guid>{73F8F28C-CC54-4F5E-8F30-EA2FED91EE73}</b:Guid>
    <b:Title>Difference Between Knowledge and Information - Knowledge vs Information</b:Title>
    <b:Year>2014</b:Year>
    <b:YearAccessed>2018</b:YearAccessed>
    <b:MonthAccessed>September</b:MonthAccessed>
    <b:DayAccessed>5th</b:DayAccessed>
    <b:URL>http://www.differencebetween.net/language/difference-between-knowledge-and-information/</b:URL>
    <b:RefOrder>37</b:RefOrder>
  </b:Source>
  <b:Source>
    <b:Tag>Awa04</b:Tag>
    <b:SourceType>BookSection</b:SourceType>
    <b:Guid>{0FD9890A-41B8-46AF-B6C6-BF44C9026740}</b:Guid>
    <b:Year>2004</b:Year>
    <b:BookTitle>Knowledge Management</b:BookTitle>
    <b:City>N,J</b:City>
    <b:Publisher>Prentice Hall</b:Publisher>
    <b:Author>
      <b:Author>
        <b:NameList>
          <b:Person>
            <b:Last>Awad</b:Last>
            <b:Middle>M</b:Middle>
            <b:First>Elias</b:First>
          </b:Person>
          <b:Person>
            <b:Last>Hassan</b:Last>
            <b:Middle>M</b:Middle>
            <b:First>Ghaziri</b:First>
          </b:Person>
        </b:NameList>
      </b:Author>
    </b:Author>
    <b:Pages>37</b:Pages>
    <b:RefOrder>38</b:RefOrder>
  </b:Source>
  <b:Source>
    <b:Tag>Rak16</b:Tag>
    <b:SourceType>DocumentFromInternetSite</b:SourceType>
    <b:Guid>{A79FBAAD-9D0A-42A8-BA3C-B1F1630AE59C}</b:Guid>
    <b:Title>What is the difference between wisdom and knowledge?</b:Title>
    <b:Year>2016</b:Year>
    <b:Author>
      <b:Author>
        <b:NameList>
          <b:Person>
            <b:Last>Rakesh</b:Last>
          </b:Person>
        </b:NameList>
      </b:Author>
    </b:Author>
    <b:Month>October</b:Month>
    <b:Day>27th</b:Day>
    <b:YearAccessed>2018</b:YearAccessed>
    <b:MonthAccessed>September</b:MonthAccessed>
    <b:DayAccessed>5th</b:DayAccessed>
    <b:URL>https://www.quora.com/What-is-the-difference-between-wisdom-and-knowledge-1</b:URL>
    <b:RefOrder>39</b:RefOrder>
  </b:Source>
  <b:Source>
    <b:Tag>Gan02</b:Tag>
    <b:SourceType>JournalArticle</b:SourceType>
    <b:Guid>{B14797A8-3FDF-4A16-B703-73F0E32D1C9E}</b:Guid>
    <b:Title>Management strategies for individual knowledge and organizational knowledge</b:Title>
    <b:Year>2002</b:Year>
    <b:Author>
      <b:Author>
        <b:NameList>
          <b:Person>
            <b:Last>Bhatt</b:Last>
            <b:First>Ganesh</b:First>
            <b:Middle>D.</b:Middle>
          </b:Person>
        </b:NameList>
      </b:Author>
    </b:Author>
    <b:JournalName>Journal of knowledge management </b:JournalName>
    <b:Pages>31 - 39</b:Pages>
    <b:Volume>6</b:Volume>
    <b:Issue>1</b:Issue>
    <b:RefOrder>5</b:RefOrder>
  </b:Source>
  <b:Source>
    <b:Tag>Har10</b:Tag>
    <b:SourceType>BookSection</b:SourceType>
    <b:Guid>{F6F40956-5093-4F63-8A55-E1A995B1EF9F}</b:Guid>
    <b:Title>Problems with the Term “Tacit”</b:Title>
    <b:Year>2010</b:Year>
    <b:Pages>19</b:Pages>
    <b:Author>
      <b:Author>
        <b:NameList>
          <b:Person>
            <b:Last>Collins</b:Last>
            <b:First>Harry</b:First>
          </b:Person>
        </b:NameList>
      </b:Author>
    </b:Author>
    <b:BookTitle>Tacit and Explicit Knowledge</b:BookTitle>
    <b:City>Chicago </b:City>
    <b:Publisher>he University of Chicago Press Chicago and London</b:Publisher>
    <b:RefOrder>6</b:RefOrder>
  </b:Source>
  <b:Source>
    <b:Tag>Joh16</b:Tag>
    <b:SourceType>DocumentFromInternetSite</b:SourceType>
    <b:Guid>{D813AA82-3BF5-460F-9F15-4F5BC4241DF9}</b:Guid>
    <b:Title>10 Examples of Tacit Knowledge</b:Title>
    <b:Year>2016</b:Year>
    <b:Author>
      <b:Author>
        <b:NameList>
          <b:Person>
            <b:Last>Spacey</b:Last>
            <b:First>John</b:First>
          </b:Person>
        </b:NameList>
      </b:Author>
    </b:Author>
    <b:Month>June</b:Month>
    <b:Day>28th</b:Day>
    <b:YearAccessed>2018</b:YearAccessed>
    <b:MonthAccessed>September</b:MonthAccessed>
    <b:DayAccessed>5th</b:DayAccessed>
    <b:URL>https://management.simplicable.com/management/new/10-examples-of-tacit-knowledge</b:URL>
    <b:RefOrder>7</b:RefOrder>
  </b:Source>
  <b:Source>
    <b:Tag>Moh08</b:Tag>
    <b:SourceType>BookSection</b:SourceType>
    <b:Guid>{1D49835F-319E-401E-8A66-C2FA85EF3538}</b:Guid>
    <b:Title>Knowledge about knowledge</b:Title>
    <b:Year>2008</b:Year>
    <b:Author>
      <b:Author>
        <b:NameList>
          <b:Person>
            <b:Last>Elbanna</b:Last>
            <b:First>Mohamed</b:First>
            <b:Middle>Rashad</b:Middle>
          </b:Person>
        </b:NameList>
      </b:Author>
    </b:Author>
    <b:BookTitle>Defining the Relationship among</b:BookTitle>
    <b:Pages>100 - 101</b:Pages>
    <b:City>New Jersey</b:City>
    <b:Publisher>Rutgers University </b:Publisher>
    <b:RefOrder>4</b:RefOrder>
  </b:Source>
  <b:Source>
    <b:Tag>nki18</b:Tag>
    <b:SourceType>InternetSite</b:SourceType>
    <b:Guid>{C549C0DC-E3CF-4653-81E5-99CD58FE4908}</b:Guid>
    <b:Author>
      <b:Author>
        <b:NameList>
          <b:Person>
            <b:Last>nkilkenny.wordpress.com</b:Last>
          </b:Person>
        </b:NameList>
      </b:Author>
    </b:Author>
    <b:Title>Knowledge Management</b:Title>
    <b:YearAccessed>2018</b:YearAccessed>
    <b:MonthAccessed>September</b:MonthAccessed>
    <b:DayAccessed>6th</b:DayAccessed>
    <b:URL>https://nkilkenny.wordpress.com/knowledge-management/</b:URL>
    <b:RefOrder>40</b:RefOrder>
  </b:Source>
  <b:Source>
    <b:Tag>Lup16</b:Tag>
    <b:SourceType>DocumentFromInternetSite</b:SourceType>
    <b:Guid>{DD4E5071-C2E0-4195-A964-9E6D970C23FB}</b:Guid>
    <b:Author>
      <b:Author>
        <b:NameList>
          <b:Person>
            <b:Last>Lupanava</b:Last>
            <b:First>Sandra</b:First>
          </b:Person>
        </b:NameList>
      </b:Author>
    </b:Author>
    <b:Title>Stepping up the organizational knowledge power with knowledge mapping</b:Title>
    <b:Year>20016</b:Year>
    <b:YearAccessed>2018</b:YearAccessed>
    <b:MonthAccessed>September</b:MonthAccessed>
    <b:DayAccessed>6th</b:DayAccessed>
    <b:URL>https://www.scnsoft.com/blog/stepping-up-the-organizational-knowledge-power-with-knowledge-mapping</b:URL>
    <b:Month>November</b:Month>
    <b:Day>23rd</b:Day>
    <b:RefOrder>41</b:RefOrder>
  </b:Source>
  <b:Source>
    <b:Tag>Ian15</b:Tag>
    <b:SourceType>DocumentFromInternetSite</b:SourceType>
    <b:Guid>{25DC824D-D6A3-43F5-BEA5-3BB7439AD294}</b:Guid>
    <b:Author>
      <b:Author>
        <b:NameList>
          <b:Person>
            <b:Last>MacMillan</b:Last>
            <b:First>Ian</b:First>
          </b:Person>
        </b:NameList>
      </b:Author>
    </b:Author>
    <b:Title>Do you understand your company’s knowledge assets?</b:Title>
    <b:Year>2015</b:Year>
    <b:Month>April</b:Month>
    <b:Day>23rd</b:Day>
    <b:YearAccessed>2018</b:YearAccessed>
    <b:MonthAccessed>September</b:MonthAccessed>
    <b:DayAccessed>6th</b:DayAccessed>
    <b:URL>https://www.weforum.org/agenda/2015/04/do-you-understand-your-companys-knowledge-assets/</b:URL>
    <b:RefOrder>8</b:RefOrder>
  </b:Source>
  <b:Source>
    <b:Tag>Dat98</b:Tag>
    <b:SourceType>DocumentFromInternetSite</b:SourceType>
    <b:Guid>{216AB8D5-AA63-420C-84B2-12E38CBEF8FB}</b:Guid>
    <b:Author>
      <b:Author>
        <b:NameList>
          <b:Person>
            <b:Last>Technologies</b:Last>
            <b:First>Dataware</b:First>
          </b:Person>
        </b:NameList>
      </b:Author>
    </b:Author>
    <b:Title>Seven Steps to Implementing Knowledge Management in Your Organization</b:Title>
    <b:Year>1998</b:Year>
    <b:YearAccessed>2018</b:YearAccessed>
    <b:MonthAccessed>September</b:MonthAccessed>
    <b:DayAccessed>6th</b:DayAccessed>
    <b:URL>http://www.systems-thinking.org/kmgmt/km7steps.pdf</b:URL>
    <b:RefOrder>14</b:RefOrder>
  </b:Source>
  <b:Source>
    <b:Tag>Chr08</b:Tag>
    <b:SourceType>DocumentFromInternetSite</b:SourceType>
    <b:Guid>{55195E37-9A3E-4A96-A83B-922815F74CAE}</b:Guid>
    <b:Author>
      <b:Author>
        <b:NameList>
          <b:Person>
            <b:Last>Tryhorn</b:Last>
            <b:First>Chris</b:First>
          </b:Person>
        </b:NameList>
      </b:Author>
    </b:Author>
    <b:Title>Carphone Warehouse ponders TalkTalk split</b:Title>
    <b:Year>2008</b:Year>
    <b:Month>November</b:Month>
    <b:Day>17th</b:Day>
    <b:YearAccessed>2018</b:YearAccessed>
    <b:MonthAccessed>September</b:MonthAccessed>
    <b:DayAccessed>6th</b:DayAccessed>
    <b:URL>https://www.theguardian.com/business/2008/nov/17/carphone-warehouse-telecoms-broadband-profits</b:URL>
    <b:RefOrder>15</b:RefOrder>
  </b:Source>
  <b:Source>
    <b:Tag>Deb06</b:Tag>
    <b:SourceType>DocumentFromInternetSite</b:SourceType>
    <b:Guid>{EC05C338-A01E-4D01-B347-F22CCD1B5655}</b:Guid>
    <b:Title>Employer Profile: Carphone Warehouse</b:Title>
    <b:Year>2006</b:Year>
    <b:YearAccessed>2018</b:YearAccessed>
    <b:MonthAccessed>August</b:MonthAccessed>
    <b:DayAccessed>8th</b:DayAccessed>
    <b:URL>https://www.employeebenefits.co.uk/issues/september-2006/employer-profile-carphone-warehouse/</b:URL>
    <b:Author>
      <b:Author>
        <b:NameList>
          <b:Person>
            <b:Last>Lovewell-Tuck</b:Last>
            <b:First>Debbie</b:First>
          </b:Person>
        </b:NameList>
      </b:Author>
    </b:Author>
    <b:Month>September</b:Month>
    <b:Day>1st</b:Day>
    <b:RefOrder>16</b:RefOrder>
  </b:Source>
  <b:Source>
    <b:Tag>Kan18</b:Tag>
    <b:SourceType>DocumentFromInternetSite</b:SourceType>
    <b:Guid>{D44725B8-112D-4CC9-80E9-17A8DB84A5D4}</b:Guid>
    <b:Author>
      <b:Author>
        <b:NameList>
          <b:Person>
            <b:Last>Kana</b:Last>
          </b:Person>
        </b:NameList>
      </b:Author>
    </b:Author>
    <b:Title>Case Study Carphone Warehouse</b:Title>
    <b:YearAccessed>2018</b:YearAccessed>
    <b:MonthAccessed>September</b:MonthAccessed>
    <b:DayAccessed>7th</b:DayAccessed>
    <b:URL>https://www.ciosummits.com/kana-enterprise-carphone-warehouse-case-study-en-us.pdf</b:URL>
    <b:RefOrder>18</b:RefOrder>
  </b:Source>
  <b:Source>
    <b:Tag>Tec00</b:Tag>
    <b:SourceType>InternetSite</b:SourceType>
    <b:Guid>{072989EE-00BC-40FC-95B9-1687C48A1187}</b:Guid>
    <b:Title>Lightweight Directory Access Protocol (LDAP)</b:Title>
    <b:Year>2000</b:Year>
    <b:YearAccessed>2018</b:YearAccessed>
    <b:MonthAccessed>September</b:MonthAccessed>
    <b:DayAccessed>7th</b:DayAccessed>
    <b:URL>https://www.techopedia.com/definition/2439/lightweight-directory-access-protocol-ldap</b:URL>
    <b:Author>
      <b:Author>
        <b:NameList>
          <b:Person>
            <b:Last>Techopedia</b:Last>
          </b:Person>
        </b:NameList>
      </b:Author>
    </b:Author>
    <b:RefOrder>19</b:RefOrder>
  </b:Source>
  <b:Source>
    <b:Tag>IBM09</b:Tag>
    <b:SourceType>DocumentFromInternetSite</b:SourceType>
    <b:Guid>{23FDEAB3-9933-4BF8-906D-DDA6586F3C82}</b:Guid>
    <b:Title>The Carphone Warehouse selects IBM for IT infrastructure services</b:Title>
    <b:Year>2009</b:Year>
    <b:YearAccessed>2018</b:YearAccessed>
    <b:MonthAccessed>September</b:MonthAccessed>
    <b:DayAccessed>7th</b:DayAccessed>
    <b:URL>https://www-03.ibm.com/press/uk/en/pressrelease/27108.wss</b:URL>
    <b:Author>
      <b:Author>
        <b:NameList>
          <b:Person>
            <b:Last>IBM</b:Last>
          </b:Person>
        </b:NameList>
      </b:Author>
    </b:Author>
    <b:Month>March</b:Month>
    <b:Day>31st</b:Day>
    <b:RefOrder>20</b:RefOrder>
  </b:Source>
  <b:Source>
    <b:Tag>Dat18</b:Tag>
    <b:SourceType>InternetSite</b:SourceType>
    <b:Guid>{CEA4DE67-143B-4603-8025-7CF87D902600}</b:Guid>
    <b:Title>Data Warehouse</b:Title>
    <b:YearAccessed>2018</b:YearAccessed>
    <b:MonthAccessed>September</b:MonthAccessed>
    <b:DayAccessed>2016</b:DayAccessed>
    <b:URL>https://uk.wikipedia.org/wiki/%D0%A1%D1%85%D0%BE%D0%B2%D0%B8%D1%89%D0%B5_%D0%B4%D0%B0%D0%BD%D0%B8%D1%85</b:URL>
    <b:RefOrder>42</b:RefOrder>
  </b:Source>
  <b:Source>
    <b:Tag>Soo12</b:Tag>
    <b:SourceType>DocumentFromInternetSite</b:SourceType>
    <b:Guid>{30A0545C-89B4-4F45-9EAC-9307004E43E0}</b:Guid>
    <b:Title>Case Study: Business intelligence at Carphone Warehouse Carphone Warehouse rolls out BI software in 794 UK stores</b:Title>
    <b:Year>2012</b:Year>
    <b:YearAccessed>2018</b:YearAccessed>
    <b:MonthAccessed>September</b:MonthAccessed>
    <b:DayAccessed>10th</b:DayAccessed>
    <b:URL>https://www.computing.co.uk/ctg/news/2200696/case-study-business-intelligence-at-carphone-warehouse</b:URL>
    <b:Author>
      <b:Author>
        <b:NameList>
          <b:Person>
            <b:Last>Shah</b:Last>
            <b:First>Sooraj</b:First>
          </b:Person>
        </b:NameList>
      </b:Author>
    </b:Author>
    <b:Month>August</b:Month>
    <b:Day>23rd</b:Day>
    <b:RefOrder>21</b:RefOrder>
  </b:Source>
  <b:Source>
    <b:Tag>Sol04</b:Tag>
    <b:SourceType>JournalArticle</b:SourceType>
    <b:Guid>{5CF624C5-F0AF-4C7F-9CEB-9B338BBB2FE2}</b:Guid>
    <b:Title>Business Intelligence</b:Title>
    <b:Year>2004</b:Year>
    <b:Author>
      <b:Author>
        <b:NameList>
          <b:Person>
            <b:Last>Negash</b:Last>
            <b:First>Solomon</b:First>
          </b:Person>
        </b:NameList>
      </b:Author>
    </b:Author>
    <b:JournalName>Communications of the Association for Information Systems</b:JournalName>
    <b:Pages>177 - 195 </b:Pages>
    <b:Volume>13</b:Volume>
    <b:Issue>1</b:Issue>
    <b:RefOrder>23</b:RefOrder>
  </b:Source>
  <b:Source>
    <b:Tag>Mar051</b:Tag>
    <b:SourceType>DocumentFromInternetSite</b:SourceType>
    <b:Guid>{8C7A5D7A-CCAC-410A-91E2-5D4E611C022F}</b:Guid>
    <b:Title>knowledge warehouse (data repository)</b:Title>
    <b:Year>2005</b:Year>
    <b:Author>
      <b:Author>
        <b:NameList>
          <b:Person>
            <b:Last>Rouse</b:Last>
            <b:First>Margaret</b:First>
          </b:Person>
          <b:Person>
            <b:Last>Huhn</b:Last>
            <b:First>Sue</b:First>
          </b:Person>
        </b:NameList>
      </b:Author>
    </b:Author>
    <b:Month>September</b:Month>
    <b:YearAccessed>2018</b:YearAccessed>
    <b:MonthAccessed>September</b:MonthAccessed>
    <b:DayAccessed>10th</b:DayAccessed>
    <b:URL>https://searchsap.techtarget.com/definition/knowledge-warehouse</b:URL>
    <b:RefOrder>43</b:RefOrder>
  </b:Source>
  <b:Source>
    <b:Tag>Bec10</b:Tag>
    <b:SourceType>BookSection</b:SourceType>
    <b:Guid>{D33BB017-1BE5-4F44-909A-069B5FC92FAF}</b:Guid>
    <b:Title>Knowledge Management Systems and Processes</b:Title>
    <b:Year>2010</b:Year>
    <b:Author>
      <b:Author>
        <b:NameList>
          <b:Person>
            <b:Last>Becerra-Fernandez</b:Last>
            <b:First>Irma</b:First>
          </b:Person>
          <b:Person>
            <b:Last>Sabherwal</b:Last>
            <b:First>Rajiv </b:First>
          </b:Person>
        </b:NameList>
      </b:Author>
    </b:Author>
    <b:BookTitle>Knowledge Management Mechanisms For Capturing Tacit Knowledge Using organizational Stories</b:BookTitle>
    <b:Pages>126 - 129</b:Pages>
    <b:City>Armonk - London</b:City>
    <b:Publisher>M.E. Sharpe</b:Publisher>
    <b:RefOrder>24</b:RefOrder>
  </b:Source>
  <b:Source>
    <b:Tag>Ste97</b:Tag>
    <b:SourceType>JournalArticle</b:SourceType>
    <b:Guid>{F72626C5-4BA9-40F1-9B41-60332FBEACA5}</b:Guid>
    <b:Title>Knowledge Management: Linking People to Knowledge for Bottom Line Results</b:Title>
    <b:Year>1997</b:Year>
    <b:Pages>113 - 122</b:Pages>
    <b:Author>
      <b:Author>
        <b:NameList>
          <b:Person>
            <b:Last>Offsey</b:Last>
            <b:First>Steve</b:First>
          </b:Person>
        </b:NameList>
      </b:Author>
    </b:Author>
    <b:JournalName>Journal of Knowledge Management</b:JournalName>
    <b:Volume>1(2)</b:Volume>
    <b:Issue>10</b:Issue>
    <b:RefOrder>25</b:RefOrder>
  </b:Source>
  <b:Source>
    <b:Tag>Pet14</b:Tag>
    <b:SourceType>DocumentFromInternetSite</b:SourceType>
    <b:Guid>{40A7C157-BB30-418F-9124-818E5E70565E}</b:Guid>
    <b:Title>Carphone Warehouse and the art of innovation</b:Title>
    <b:Year>2014</b:Year>
    <b:Author>
      <b:Author>
        <b:NameList>
          <b:Person>
            <b:Last>Day</b:Last>
            <b:First>Peter</b:First>
          </b:Person>
        </b:NameList>
      </b:Author>
    </b:Author>
    <b:Month>May</b:Month>
    <b:Day>28th</b:Day>
    <b:YearAccessed>2018</b:YearAccessed>
    <b:MonthAccessed>September</b:MonthAccessed>
    <b:DayAccessed>11th</b:DayAccessed>
    <b:URL>https://www.bbc.co.uk/news/business-27486707</b:URL>
    <b:RefOrder>27</b:RefOrder>
  </b:Source>
  <b:Source>
    <b:Tag>Jam14</b:Tag>
    <b:SourceType>DocumentFromInternetSite</b:SourceType>
    <b:Guid>{D0E84C0B-CE3E-4AD5-8024-321894C2E08A}</b:Guid>
    <b:Author>
      <b:Author>
        <b:NameList>
          <b:Person>
            <b:Last>Temperton</b:Last>
            <b:First>James</b:First>
          </b:Person>
        </b:NameList>
      </b:Author>
    </b:Author>
    <b:Title>The collapse of Phones 4u was a contract killing</b:Title>
    <b:Year>2014</b:Year>
    <b:Month>September</b:Month>
    <b:Day>24th</b:Day>
    <b:YearAccessed>2018</b:YearAccessed>
    <b:MonthAccessed>September</b:MonthAccessed>
    <b:DayAccessed>11th</b:DayAccessed>
    <b:URL>http://www.expertreviews.co.uk/mobile-phones/1401520/the-collapse-of-phones-4u-was-a-contract-killing</b:URL>
    <b:RefOrder>28</b:RefOrder>
  </b:Source>
  <b:Source>
    <b:Tag>Ada18</b:Tag>
    <b:SourceType>DocumentFromInternetSite</b:SourceType>
    <b:Guid>{B4CFBD9A-CC2D-4056-93B1-4DA2C3A8C14B}</b:Guid>
    <b:Author>
      <b:Author>
        <b:NameList>
          <b:Person>
            <b:Last>Marshall</b:Last>
            <b:First>Adam</b:First>
          </b:Person>
        </b:NameList>
      </b:Author>
    </b:Author>
    <b:Title>The best Carphone Warehouse deals in September 2018</b:Title>
    <b:Year>2018</b:Year>
    <b:Month>September</b:Month>
    <b:Day>2nd</b:Day>
    <b:YearAccessed>2018</b:YearAccessed>
    <b:MonthAccessed>September</b:MonthAccessed>
    <b:DayAccessed>11th</b:DayAccessed>
    <b:URL>https://www.techradar.com/uk/news/carphone-warehouse-deals</b:URL>
    <b:RefOrder>29</b:RefOrder>
  </b:Source>
  <b:Source>
    <b:Tag>Min03</b:Tag>
    <b:SourceType>JournalArticle</b:SourceType>
    <b:Guid>{19AD9C06-AF18-4867-B8D7-C4128F0E829E}</b:Guid>
    <b:Title>Knowledge Sharing in Organizations: A Conceptual Framework</b:Title>
    <b:Year>2003</b:Year>
    <b:Author>
      <b:Author>
        <b:NameList>
          <b:Person>
            <b:Last>Ipe</b:Last>
            <b:First>Minu</b:First>
          </b:Person>
        </b:NameList>
      </b:Author>
    </b:Author>
    <b:JournalName>Human Resource Development Review</b:JournalName>
    <b:Pages>337-359</b:Pages>
    <b:Volume>2</b:Volume>
    <b:Issue>4</b:Issue>
    <b:RefOrder>30</b:RefOrder>
  </b:Source>
  <b:Source>
    <b:Tag>Vic16</b:Tag>
    <b:SourceType>DocumentFromInternetSite</b:SourceType>
    <b:Guid>{EA27BB5F-BDB8-4E38-BB4E-F97612855F09}</b:Guid>
    <b:Title>Dixons Carphone – Case study </b:Title>
    <b:Year>2016</b:Year>
    <b:Author>
      <b:Author>
        <b:NameList>
          <b:Person>
            <b:Last>Milford</b:Last>
            <b:First>Victoria</b:First>
          </b:Person>
        </b:NameList>
      </b:Author>
    </b:Author>
    <b:YearAccessed>2018</b:YearAccessed>
    <b:MonthAccessed>September</b:MonthAccessed>
    <b:DayAccessed>12th</b:DayAccessed>
    <b:URL>http://www.victoriamilford.co.uk/case_study_dixons_carphone.pdf</b:URL>
    <b:RefOrder>31</b:RefOrder>
  </b:Source>
  <b:Source>
    <b:Tag>Bil04</b:Tag>
    <b:SourceType>DocumentFromInternetSite</b:SourceType>
    <b:Guid>{18D27209-EC88-4147-AA62-FFF8C5B704BF}</b:Guid>
    <b:Author>
      <b:Author>
        <b:NameList>
          <b:Person>
            <b:Last>Biloslavo</b:Last>
            <b:First>Roberto</b:First>
          </b:Person>
          <b:Person>
            <b:Last>Zornada</b:Last>
            <b:First>Max</b:First>
          </b:Person>
        </b:NameList>
      </b:Author>
    </b:Author>
    <b:Title>Development of a Knowledge Management framework with in the systems context </b:Title>
    <b:Year>2004</b:Year>
    <b:YearAccessed>2018</b:YearAccessed>
    <b:MonthAccessed>September</b:MonthAccessed>
    <b:DayAccessed>12th</b:DayAccessed>
    <b:URL>https://warwick.ac.uk/fac/soc/wbs/conf/olkc/archive/oklc5/papers/h-3_biloslavo.pdf</b:URL>
    <b:RefOrder>32</b:RefOrder>
  </b:Source>
  <b:Source>
    <b:Tag>Ric10</b:Tag>
    <b:SourceType>DocumentFromInternetSite</b:SourceType>
    <b:Guid>{A14A02A7-A763-435A-933A-A6853436DAFD}</b:Guid>
    <b:Author>
      <b:Author>
        <b:NameList>
          <b:Person>
            <b:Last>Hurford</b:Last>
            <b:First>Richard</b:First>
            <b:Middle>L.</b:Middle>
          </b:Person>
        </b:NameList>
      </b:Author>
    </b:Author>
    <b:Title>Protecting Your Valuable Trade Secrets, Proprietary, and Confidential Information</b:Title>
    <b:Year>2010</b:Year>
    <b:Month>March</b:Month>
    <b:Day>1st</b:Day>
    <b:YearAccessed>2018</b:YearAccessed>
    <b:MonthAccessed>September</b:MonthAccessed>
    <b:DayAccessed>12th</b:DayAccessed>
    <b:URL>https://www.stout.com/insights/article/protecting-your-valuable-trade-secrets-proprietary-and-confidential-information</b:URL>
    <b:RefOrder>26</b:RefOrder>
  </b:Source>
  <b:Source>
    <b:Tag>Jef16</b:Tag>
    <b:SourceType>DocumentFromInternetSite</b:SourceType>
    <b:Guid>{D1E6A1C7-CD2C-4F0A-A15F-1BC07ACF0172}</b:Guid>
    <b:Author>
      <b:Author>
        <b:NameList>
          <b:Person>
            <b:Last>Davidson</b:Last>
            <b:First>Jeff</b:First>
          </b:Person>
        </b:NameList>
      </b:Author>
    </b:Author>
    <b:Title>10 Ways to over come information overload</b:Title>
    <b:Year>2016</b:Year>
    <b:Month>September</b:Month>
    <b:Day>1st</b:Day>
    <b:YearAccessed>2018</b:YearAccessed>
    <b:MonthAccessed>September</b:MonthAccessed>
    <b:DayAccessed>12th</b:DayAccessed>
    <b:URL>https://www.td.org/insights/10-ways-to-overcome-information-overload</b:URL>
    <b:RefOrder>17</b:RefOrder>
  </b:Source>
  <b:Source>
    <b:Tag>Eva15</b:Tag>
    <b:SourceType>JournalArticle</b:SourceType>
    <b:Guid>{222732DC-4567-4FEB-9268-3F56DC0A0387}</b:Guid>
    <b:Author>
      <b:Author>
        <b:NameList>
          <b:Person>
            <b:Last>Evangelista</b:Last>
            <b:First>Pietro</b:First>
          </b:Person>
          <b:Person>
            <b:Last>Durst</b:Last>
            <b:First>Susanne</b:First>
          </b:Person>
        </b:NameList>
      </b:Author>
    </b:Author>
    <b:Title>Knowledge management in environmental sustainability practices of third-party logistics service providers</b:Title>
    <b:Year>2015</b:Year>
    <b:JournalName>Vine</b:JournalName>
    <b:Pages>509 - 529</b:Pages>
    <b:Volume>45 (4)</b:Volume>
    <b:Issue>21</b:Issue>
    <b:RefOrder>22</b:RefOrder>
  </b:Source>
  <b:Source>
    <b:Tag>spi18</b:Tag>
    <b:SourceType>InternetSite</b:SourceType>
    <b:Guid>{91F68AAA-5318-48B0-B87A-F1B5D433D823}</b:Guid>
    <b:Title>Data Lifecycle Management</b:Title>
    <b:Author>
      <b:Author>
        <b:NameList>
          <b:Person>
            <b:Last>spirion.com</b:Last>
          </b:Person>
        </b:NameList>
      </b:Author>
    </b:Author>
    <b:YearAccessed>2018</b:YearAccessed>
    <b:MonthAccessed>September</b:MonthAccessed>
    <b:DayAccessed>12th</b:DayAccessed>
    <b:URL>https://www.spirion.com/data-lifecycle-management/</b:URL>
    <b:RefOrder>44</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D2A2C53B-BAF7-4EB4-B039-B3C4AFAE0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4484</TotalTime>
  <Pages>21</Pages>
  <Words>6781</Words>
  <Characters>38652</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134</cp:revision>
  <dcterms:created xsi:type="dcterms:W3CDTF">2018-08-16T16:08:00Z</dcterms:created>
  <dcterms:modified xsi:type="dcterms:W3CDTF">2018-09-12T19:29:00Z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