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EA949" w14:textId="46CC8DEF" w:rsidR="00D714CB" w:rsidRDefault="000332EF" w:rsidP="00675035">
      <w:pPr>
        <w:spacing w:line="480" w:lineRule="auto"/>
        <w:jc w:val="center"/>
        <w:rPr>
          <w:rFonts w:ascii="Arial" w:eastAsia="Arial" w:hAnsi="Arial" w:cs="Arial"/>
          <w:b/>
          <w:bCs/>
          <w:spacing w:val="1"/>
          <w:sz w:val="24"/>
          <w:szCs w:val="24"/>
        </w:rPr>
      </w:pPr>
      <w:r w:rsidRPr="00320726">
        <w:rPr>
          <w:rFonts w:ascii="Arial" w:eastAsia="Arial" w:hAnsi="Arial" w:cs="Arial"/>
          <w:b/>
          <w:bCs/>
          <w:spacing w:val="1"/>
          <w:sz w:val="24"/>
          <w:szCs w:val="24"/>
        </w:rPr>
        <w:t>“A critical evaluation of leadership theories and their application in police practice”</w:t>
      </w:r>
    </w:p>
    <w:p w14:paraId="306DD4C1" w14:textId="0087BC2B" w:rsidR="00675035" w:rsidRPr="00154006" w:rsidRDefault="00675035" w:rsidP="00675035">
      <w:pPr>
        <w:spacing w:line="480" w:lineRule="auto"/>
        <w:jc w:val="center"/>
        <w:rPr>
          <w:rFonts w:ascii="Arial" w:eastAsia="Arial" w:hAnsi="Arial" w:cs="Arial"/>
          <w:spacing w:val="1"/>
          <w:sz w:val="24"/>
          <w:szCs w:val="24"/>
        </w:rPr>
      </w:pPr>
    </w:p>
    <w:p w14:paraId="724A7F1B" w14:textId="4895606A" w:rsidR="00675035" w:rsidRPr="00154006" w:rsidRDefault="00675035" w:rsidP="00675035">
      <w:pPr>
        <w:spacing w:line="480" w:lineRule="auto"/>
        <w:jc w:val="center"/>
        <w:rPr>
          <w:rFonts w:ascii="Arial" w:eastAsia="Arial" w:hAnsi="Arial" w:cs="Arial"/>
          <w:spacing w:val="1"/>
          <w:sz w:val="24"/>
          <w:szCs w:val="24"/>
        </w:rPr>
      </w:pPr>
      <w:r w:rsidRPr="00154006">
        <w:rPr>
          <w:rFonts w:ascii="Arial" w:eastAsia="Arial" w:hAnsi="Arial" w:cs="Arial"/>
          <w:spacing w:val="1"/>
          <w:sz w:val="24"/>
          <w:szCs w:val="24"/>
        </w:rPr>
        <w:t>2000763</w:t>
      </w:r>
    </w:p>
    <w:p w14:paraId="25A09C33" w14:textId="647A24C4" w:rsidR="00675035" w:rsidRPr="00154006" w:rsidRDefault="00675035" w:rsidP="00675035">
      <w:pPr>
        <w:spacing w:line="480" w:lineRule="auto"/>
        <w:jc w:val="center"/>
        <w:rPr>
          <w:rFonts w:ascii="Arial" w:eastAsia="Arial" w:hAnsi="Arial" w:cs="Arial"/>
          <w:spacing w:val="1"/>
          <w:sz w:val="24"/>
          <w:szCs w:val="24"/>
        </w:rPr>
      </w:pPr>
      <w:r w:rsidRPr="00154006">
        <w:rPr>
          <w:rFonts w:ascii="Arial" w:eastAsia="Arial" w:hAnsi="Arial" w:cs="Arial"/>
          <w:spacing w:val="1"/>
          <w:sz w:val="24"/>
          <w:szCs w:val="24"/>
        </w:rPr>
        <w:t xml:space="preserve">Shaun O’Sullivan </w:t>
      </w:r>
    </w:p>
    <w:p w14:paraId="28FDDDEC" w14:textId="77777777" w:rsidR="00675035" w:rsidRDefault="00675035" w:rsidP="00320726">
      <w:pPr>
        <w:spacing w:line="480" w:lineRule="auto"/>
        <w:rPr>
          <w:rFonts w:ascii="Arial" w:eastAsia="Arial" w:hAnsi="Arial" w:cs="Arial"/>
          <w:spacing w:val="1"/>
          <w:sz w:val="24"/>
          <w:szCs w:val="24"/>
        </w:rPr>
      </w:pPr>
    </w:p>
    <w:p w14:paraId="1DA64E9E" w14:textId="77777777" w:rsidR="00675035" w:rsidRDefault="00675035" w:rsidP="00320726">
      <w:pPr>
        <w:spacing w:line="480" w:lineRule="auto"/>
        <w:rPr>
          <w:rFonts w:ascii="Arial" w:eastAsia="Arial" w:hAnsi="Arial" w:cs="Arial"/>
          <w:spacing w:val="1"/>
          <w:sz w:val="24"/>
          <w:szCs w:val="24"/>
        </w:rPr>
      </w:pPr>
    </w:p>
    <w:p w14:paraId="2174E287" w14:textId="77777777" w:rsidR="00675035" w:rsidRDefault="00675035" w:rsidP="00320726">
      <w:pPr>
        <w:spacing w:line="480" w:lineRule="auto"/>
        <w:rPr>
          <w:rFonts w:ascii="Arial" w:eastAsia="Arial" w:hAnsi="Arial" w:cs="Arial"/>
          <w:spacing w:val="1"/>
          <w:sz w:val="24"/>
          <w:szCs w:val="24"/>
        </w:rPr>
      </w:pPr>
    </w:p>
    <w:p w14:paraId="0AB3BDD5" w14:textId="77777777" w:rsidR="00675035" w:rsidRDefault="00675035" w:rsidP="00320726">
      <w:pPr>
        <w:spacing w:line="480" w:lineRule="auto"/>
        <w:rPr>
          <w:rFonts w:ascii="Arial" w:eastAsia="Arial" w:hAnsi="Arial" w:cs="Arial"/>
          <w:spacing w:val="1"/>
          <w:sz w:val="24"/>
          <w:szCs w:val="24"/>
        </w:rPr>
      </w:pPr>
    </w:p>
    <w:p w14:paraId="3651704D" w14:textId="77777777" w:rsidR="00675035" w:rsidRDefault="00675035" w:rsidP="00320726">
      <w:pPr>
        <w:spacing w:line="480" w:lineRule="auto"/>
        <w:rPr>
          <w:rFonts w:ascii="Arial" w:eastAsia="Arial" w:hAnsi="Arial" w:cs="Arial"/>
          <w:spacing w:val="1"/>
          <w:sz w:val="24"/>
          <w:szCs w:val="24"/>
        </w:rPr>
      </w:pPr>
    </w:p>
    <w:p w14:paraId="65ABB7A2" w14:textId="77777777" w:rsidR="00675035" w:rsidRDefault="00675035" w:rsidP="00320726">
      <w:pPr>
        <w:spacing w:line="480" w:lineRule="auto"/>
        <w:rPr>
          <w:rFonts w:ascii="Arial" w:eastAsia="Arial" w:hAnsi="Arial" w:cs="Arial"/>
          <w:spacing w:val="1"/>
          <w:sz w:val="24"/>
          <w:szCs w:val="24"/>
        </w:rPr>
      </w:pPr>
    </w:p>
    <w:p w14:paraId="1DE72040" w14:textId="77777777" w:rsidR="00675035" w:rsidRDefault="00675035" w:rsidP="00320726">
      <w:pPr>
        <w:spacing w:line="480" w:lineRule="auto"/>
        <w:rPr>
          <w:rFonts w:ascii="Arial" w:eastAsia="Arial" w:hAnsi="Arial" w:cs="Arial"/>
          <w:spacing w:val="1"/>
          <w:sz w:val="24"/>
          <w:szCs w:val="24"/>
        </w:rPr>
      </w:pPr>
    </w:p>
    <w:p w14:paraId="40A5D89A" w14:textId="77777777" w:rsidR="00675035" w:rsidRDefault="00675035" w:rsidP="00320726">
      <w:pPr>
        <w:spacing w:line="480" w:lineRule="auto"/>
        <w:rPr>
          <w:rFonts w:ascii="Arial" w:eastAsia="Arial" w:hAnsi="Arial" w:cs="Arial"/>
          <w:spacing w:val="1"/>
          <w:sz w:val="24"/>
          <w:szCs w:val="24"/>
        </w:rPr>
      </w:pPr>
    </w:p>
    <w:p w14:paraId="2645AB01" w14:textId="77777777" w:rsidR="00675035" w:rsidRDefault="00675035" w:rsidP="00320726">
      <w:pPr>
        <w:spacing w:line="480" w:lineRule="auto"/>
        <w:rPr>
          <w:rFonts w:ascii="Arial" w:eastAsia="Arial" w:hAnsi="Arial" w:cs="Arial"/>
          <w:spacing w:val="1"/>
          <w:sz w:val="24"/>
          <w:szCs w:val="24"/>
        </w:rPr>
      </w:pPr>
    </w:p>
    <w:p w14:paraId="6C27B1ED" w14:textId="77777777" w:rsidR="00675035" w:rsidRDefault="00675035" w:rsidP="00320726">
      <w:pPr>
        <w:spacing w:line="480" w:lineRule="auto"/>
        <w:rPr>
          <w:rFonts w:ascii="Arial" w:eastAsia="Arial" w:hAnsi="Arial" w:cs="Arial"/>
          <w:spacing w:val="1"/>
          <w:sz w:val="24"/>
          <w:szCs w:val="24"/>
        </w:rPr>
      </w:pPr>
    </w:p>
    <w:p w14:paraId="72CBFAE5" w14:textId="77777777" w:rsidR="00675035" w:rsidRDefault="00675035" w:rsidP="00320726">
      <w:pPr>
        <w:spacing w:line="480" w:lineRule="auto"/>
        <w:rPr>
          <w:rFonts w:ascii="Arial" w:eastAsia="Arial" w:hAnsi="Arial" w:cs="Arial"/>
          <w:spacing w:val="1"/>
          <w:sz w:val="24"/>
          <w:szCs w:val="24"/>
        </w:rPr>
      </w:pPr>
    </w:p>
    <w:p w14:paraId="402E5579" w14:textId="77777777" w:rsidR="00675035" w:rsidRDefault="00675035" w:rsidP="00320726">
      <w:pPr>
        <w:spacing w:line="480" w:lineRule="auto"/>
        <w:rPr>
          <w:rFonts w:ascii="Arial" w:eastAsia="Arial" w:hAnsi="Arial" w:cs="Arial"/>
          <w:spacing w:val="1"/>
          <w:sz w:val="24"/>
          <w:szCs w:val="24"/>
        </w:rPr>
      </w:pPr>
    </w:p>
    <w:p w14:paraId="10A588BF" w14:textId="77777777" w:rsidR="00675035" w:rsidRDefault="00675035" w:rsidP="00320726">
      <w:pPr>
        <w:spacing w:line="480" w:lineRule="auto"/>
        <w:rPr>
          <w:rFonts w:ascii="Arial" w:eastAsia="Arial" w:hAnsi="Arial" w:cs="Arial"/>
          <w:spacing w:val="1"/>
          <w:sz w:val="24"/>
          <w:szCs w:val="24"/>
        </w:rPr>
      </w:pPr>
    </w:p>
    <w:p w14:paraId="59217473" w14:textId="77777777" w:rsidR="00675035" w:rsidRDefault="00675035" w:rsidP="00320726">
      <w:pPr>
        <w:spacing w:line="480" w:lineRule="auto"/>
        <w:rPr>
          <w:rFonts w:ascii="Arial" w:eastAsia="Arial" w:hAnsi="Arial" w:cs="Arial"/>
          <w:spacing w:val="1"/>
          <w:sz w:val="24"/>
          <w:szCs w:val="24"/>
        </w:rPr>
      </w:pPr>
    </w:p>
    <w:p w14:paraId="28CB6CBC" w14:textId="77777777" w:rsidR="00675035" w:rsidRDefault="00675035" w:rsidP="00320726">
      <w:pPr>
        <w:spacing w:line="480" w:lineRule="auto"/>
        <w:rPr>
          <w:rFonts w:ascii="Arial" w:eastAsia="Arial" w:hAnsi="Arial" w:cs="Arial"/>
          <w:spacing w:val="1"/>
          <w:sz w:val="24"/>
          <w:szCs w:val="24"/>
        </w:rPr>
      </w:pPr>
    </w:p>
    <w:p w14:paraId="543A7223" w14:textId="767212D5" w:rsidR="00746825" w:rsidRPr="00320726" w:rsidRDefault="0083668D" w:rsidP="00320726">
      <w:pPr>
        <w:spacing w:line="480" w:lineRule="auto"/>
        <w:rPr>
          <w:rFonts w:ascii="Arial" w:eastAsia="Arial" w:hAnsi="Arial" w:cs="Arial"/>
          <w:spacing w:val="1"/>
          <w:sz w:val="24"/>
          <w:szCs w:val="24"/>
        </w:rPr>
      </w:pPr>
      <w:r w:rsidRPr="00320726">
        <w:rPr>
          <w:rFonts w:ascii="Arial" w:eastAsia="Arial" w:hAnsi="Arial" w:cs="Arial"/>
          <w:spacing w:val="1"/>
          <w:sz w:val="24"/>
          <w:szCs w:val="24"/>
        </w:rPr>
        <w:lastRenderedPageBreak/>
        <w:t>According to McCleskey (2014) the study and developments of leadership theories dates back to more than 100 years, meaning that leadership has always been within society</w:t>
      </w:r>
      <w:r w:rsidR="001E09DD" w:rsidRPr="00320726">
        <w:rPr>
          <w:rFonts w:ascii="Arial" w:eastAsia="Arial" w:hAnsi="Arial" w:cs="Arial"/>
          <w:spacing w:val="1"/>
          <w:sz w:val="24"/>
          <w:szCs w:val="24"/>
        </w:rPr>
        <w:t>.</w:t>
      </w:r>
      <w:r w:rsidR="00826F13" w:rsidRPr="00320726">
        <w:rPr>
          <w:rFonts w:ascii="Arial" w:eastAsia="Arial" w:hAnsi="Arial" w:cs="Arial"/>
          <w:spacing w:val="1"/>
          <w:sz w:val="24"/>
          <w:szCs w:val="24"/>
        </w:rPr>
        <w:t xml:space="preserve"> </w:t>
      </w:r>
      <w:r w:rsidR="003B714C" w:rsidRPr="00320726">
        <w:rPr>
          <w:rFonts w:ascii="Arial" w:eastAsia="Arial" w:hAnsi="Arial" w:cs="Arial"/>
          <w:spacing w:val="1"/>
          <w:sz w:val="24"/>
          <w:szCs w:val="24"/>
        </w:rPr>
        <w:t xml:space="preserve">Seters and Field (1990) explains that </w:t>
      </w:r>
      <w:r w:rsidR="00CC0E6A" w:rsidRPr="00320726">
        <w:rPr>
          <w:rFonts w:ascii="Arial" w:eastAsia="Arial" w:hAnsi="Arial" w:cs="Arial"/>
          <w:spacing w:val="1"/>
          <w:sz w:val="24"/>
          <w:szCs w:val="24"/>
        </w:rPr>
        <w:t>leadership</w:t>
      </w:r>
      <w:r w:rsidR="003B714C" w:rsidRPr="00320726">
        <w:rPr>
          <w:rFonts w:ascii="Arial" w:eastAsia="Arial" w:hAnsi="Arial" w:cs="Arial"/>
          <w:spacing w:val="1"/>
          <w:sz w:val="24"/>
          <w:szCs w:val="24"/>
        </w:rPr>
        <w:t xml:space="preserve"> </w:t>
      </w:r>
      <w:r w:rsidR="00CC0E6A" w:rsidRPr="00320726">
        <w:rPr>
          <w:rFonts w:ascii="Arial" w:eastAsia="Arial" w:hAnsi="Arial" w:cs="Arial"/>
          <w:spacing w:val="1"/>
          <w:sz w:val="24"/>
          <w:szCs w:val="24"/>
        </w:rPr>
        <w:t xml:space="preserve">is one of the most developed but most complex and most researched field of study by organisations and psychologists, with all theories being heavily researched and developed looking into what works and what does not. </w:t>
      </w:r>
      <w:r w:rsidR="00E35C24" w:rsidRPr="00320726">
        <w:rPr>
          <w:rFonts w:ascii="Arial" w:eastAsia="Arial" w:hAnsi="Arial" w:cs="Arial"/>
          <w:spacing w:val="1"/>
          <w:sz w:val="24"/>
          <w:szCs w:val="24"/>
        </w:rPr>
        <w:t xml:space="preserve">Leadership is defined as a leader who behaves in a certain type of way and processes certain qualities and traits which people will look up to a follow and listen , the leader will use these qualities to inspire and support those through their development and participation during their tasks (Badshah, 2012). </w:t>
      </w:r>
    </w:p>
    <w:p w14:paraId="2812E2D2" w14:textId="6A69492A" w:rsidR="00BA2FDF" w:rsidRPr="00320726" w:rsidRDefault="00E35C24" w:rsidP="00320726">
      <w:pPr>
        <w:spacing w:line="480" w:lineRule="auto"/>
        <w:rPr>
          <w:rFonts w:ascii="Arial" w:eastAsia="Arial" w:hAnsi="Arial" w:cs="Arial"/>
          <w:spacing w:val="1"/>
          <w:sz w:val="24"/>
          <w:szCs w:val="24"/>
        </w:rPr>
      </w:pPr>
      <w:r w:rsidRPr="00320726">
        <w:rPr>
          <w:rFonts w:ascii="Arial" w:eastAsia="Arial" w:hAnsi="Arial" w:cs="Arial"/>
          <w:spacing w:val="1"/>
          <w:sz w:val="24"/>
          <w:szCs w:val="24"/>
        </w:rPr>
        <w:t xml:space="preserve">The word leader </w:t>
      </w:r>
      <w:r w:rsidR="00637821" w:rsidRPr="00320726">
        <w:rPr>
          <w:rFonts w:ascii="Arial" w:eastAsia="Arial" w:hAnsi="Arial" w:cs="Arial"/>
          <w:spacing w:val="1"/>
          <w:sz w:val="24"/>
          <w:szCs w:val="24"/>
        </w:rPr>
        <w:t>was first developed during the 13</w:t>
      </w:r>
      <w:r w:rsidR="00637821" w:rsidRPr="00320726">
        <w:rPr>
          <w:rFonts w:ascii="Arial" w:eastAsia="Arial" w:hAnsi="Arial" w:cs="Arial"/>
          <w:spacing w:val="1"/>
          <w:sz w:val="24"/>
          <w:szCs w:val="24"/>
          <w:vertAlign w:val="superscript"/>
        </w:rPr>
        <w:t>th</w:t>
      </w:r>
      <w:r w:rsidR="00637821" w:rsidRPr="00320726">
        <w:rPr>
          <w:rFonts w:ascii="Arial" w:eastAsia="Arial" w:hAnsi="Arial" w:cs="Arial"/>
          <w:spacing w:val="1"/>
          <w:sz w:val="24"/>
          <w:szCs w:val="24"/>
        </w:rPr>
        <w:t xml:space="preserve"> century and the word was a theory before biblical times, the actual term leadership was further  developed during the 17</w:t>
      </w:r>
      <w:r w:rsidR="00637821" w:rsidRPr="00320726">
        <w:rPr>
          <w:rFonts w:ascii="Arial" w:eastAsia="Arial" w:hAnsi="Arial" w:cs="Arial"/>
          <w:spacing w:val="1"/>
          <w:sz w:val="24"/>
          <w:szCs w:val="24"/>
          <w:vertAlign w:val="superscript"/>
        </w:rPr>
        <w:t>th</w:t>
      </w:r>
      <w:r w:rsidR="00637821" w:rsidRPr="00320726">
        <w:rPr>
          <w:rFonts w:ascii="Arial" w:eastAsia="Arial" w:hAnsi="Arial" w:cs="Arial"/>
          <w:spacing w:val="1"/>
          <w:sz w:val="24"/>
          <w:szCs w:val="24"/>
        </w:rPr>
        <w:t xml:space="preserve"> century, 4 centuries later (Stogdill, 1974). Bass (1985) further commented that scientists only started looking and researching into the deep topic of leadership until the 17</w:t>
      </w:r>
      <w:r w:rsidR="00637821" w:rsidRPr="00320726">
        <w:rPr>
          <w:rFonts w:ascii="Arial" w:eastAsia="Arial" w:hAnsi="Arial" w:cs="Arial"/>
          <w:spacing w:val="1"/>
          <w:sz w:val="24"/>
          <w:szCs w:val="24"/>
          <w:vertAlign w:val="superscript"/>
        </w:rPr>
        <w:t>th</w:t>
      </w:r>
      <w:r w:rsidR="00637821" w:rsidRPr="00320726">
        <w:rPr>
          <w:rFonts w:ascii="Arial" w:eastAsia="Arial" w:hAnsi="Arial" w:cs="Arial"/>
          <w:spacing w:val="1"/>
          <w:sz w:val="24"/>
          <w:szCs w:val="24"/>
        </w:rPr>
        <w:t xml:space="preserve"> century. This information shows how complicated and in depth the topic of leadership and leadership theory is, due to it dating all the way back to the 12</w:t>
      </w:r>
      <w:r w:rsidR="00637821" w:rsidRPr="00320726">
        <w:rPr>
          <w:rFonts w:ascii="Arial" w:eastAsia="Arial" w:hAnsi="Arial" w:cs="Arial"/>
          <w:spacing w:val="1"/>
          <w:sz w:val="24"/>
          <w:szCs w:val="24"/>
          <w:vertAlign w:val="superscript"/>
        </w:rPr>
        <w:t>th</w:t>
      </w:r>
      <w:r w:rsidR="00637821" w:rsidRPr="00320726">
        <w:rPr>
          <w:rFonts w:ascii="Arial" w:eastAsia="Arial" w:hAnsi="Arial" w:cs="Arial"/>
          <w:spacing w:val="1"/>
          <w:sz w:val="24"/>
          <w:szCs w:val="24"/>
        </w:rPr>
        <w:t xml:space="preserve"> century and where scientists started discussing and researching the topic of leadership since the 17</w:t>
      </w:r>
      <w:r w:rsidR="00637821" w:rsidRPr="00320726">
        <w:rPr>
          <w:rFonts w:ascii="Arial" w:eastAsia="Arial" w:hAnsi="Arial" w:cs="Arial"/>
          <w:spacing w:val="1"/>
          <w:sz w:val="24"/>
          <w:szCs w:val="24"/>
          <w:vertAlign w:val="superscript"/>
        </w:rPr>
        <w:t>th</w:t>
      </w:r>
      <w:r w:rsidR="00637821" w:rsidRPr="00320726">
        <w:rPr>
          <w:rFonts w:ascii="Arial" w:eastAsia="Arial" w:hAnsi="Arial" w:cs="Arial"/>
          <w:spacing w:val="1"/>
          <w:sz w:val="24"/>
          <w:szCs w:val="24"/>
        </w:rPr>
        <w:t xml:space="preserve">, and it is still a topic that is being heavily researched today. </w:t>
      </w:r>
    </w:p>
    <w:p w14:paraId="6428BA94" w14:textId="3E1ED4E8" w:rsidR="003E0AAC" w:rsidRPr="00320726" w:rsidRDefault="003E0AAC" w:rsidP="00320726">
      <w:pPr>
        <w:spacing w:line="480" w:lineRule="auto"/>
        <w:rPr>
          <w:rFonts w:ascii="Arial" w:hAnsi="Arial" w:cs="Arial"/>
          <w:sz w:val="24"/>
          <w:szCs w:val="24"/>
        </w:rPr>
      </w:pPr>
      <w:r w:rsidRPr="00320726">
        <w:rPr>
          <w:rFonts w:ascii="Arial" w:hAnsi="Arial" w:cs="Arial"/>
          <w:sz w:val="24"/>
          <w:szCs w:val="24"/>
        </w:rPr>
        <w:t xml:space="preserve">The research into police leadership began within the 1970s (Campbell &amp; </w:t>
      </w:r>
      <w:proofErr w:type="spellStart"/>
      <w:r w:rsidRPr="00320726">
        <w:rPr>
          <w:rFonts w:ascii="Arial" w:hAnsi="Arial" w:cs="Arial"/>
          <w:sz w:val="24"/>
          <w:szCs w:val="24"/>
        </w:rPr>
        <w:t>Kodz</w:t>
      </w:r>
      <w:proofErr w:type="spellEnd"/>
      <w:r w:rsidRPr="00320726">
        <w:rPr>
          <w:rFonts w:ascii="Arial" w:hAnsi="Arial" w:cs="Arial"/>
          <w:sz w:val="24"/>
          <w:szCs w:val="24"/>
        </w:rPr>
        <w:t xml:space="preserve">, 2011) the style of leadership used was unique and was difficult to understand due to the fact that police officer </w:t>
      </w:r>
      <w:r w:rsidRPr="00320726">
        <w:rPr>
          <w:rFonts w:ascii="Arial" w:hAnsi="Arial" w:cs="Arial"/>
          <w:sz w:val="24"/>
          <w:szCs w:val="24"/>
        </w:rPr>
        <w:t>is</w:t>
      </w:r>
      <w:r w:rsidRPr="00320726">
        <w:rPr>
          <w:rFonts w:ascii="Arial" w:hAnsi="Arial" w:cs="Arial"/>
          <w:sz w:val="24"/>
          <w:szCs w:val="24"/>
        </w:rPr>
        <w:t xml:space="preserve"> not constantly being watched in a controlled environment by their managers. This makes it extremely important when police officers are in office that their leaders show great and inspiring leadership, this will lead to police officers </w:t>
      </w:r>
      <w:r w:rsidRPr="00320726">
        <w:rPr>
          <w:rFonts w:ascii="Arial" w:hAnsi="Arial" w:cs="Arial"/>
          <w:sz w:val="24"/>
          <w:szCs w:val="24"/>
        </w:rPr>
        <w:lastRenderedPageBreak/>
        <w:t xml:space="preserve">preforming their best when they are not being watched, meaning they will be highly motivated and as they are </w:t>
      </w:r>
      <w:r w:rsidRPr="00320726">
        <w:rPr>
          <w:rFonts w:ascii="Arial" w:hAnsi="Arial" w:cs="Arial"/>
          <w:sz w:val="24"/>
          <w:szCs w:val="24"/>
        </w:rPr>
        <w:t>leaders,</w:t>
      </w:r>
      <w:r w:rsidRPr="00320726">
        <w:rPr>
          <w:rFonts w:ascii="Arial" w:hAnsi="Arial" w:cs="Arial"/>
          <w:sz w:val="24"/>
          <w:szCs w:val="24"/>
        </w:rPr>
        <w:t xml:space="preserve"> they will motivate their colleagues. </w:t>
      </w:r>
    </w:p>
    <w:p w14:paraId="64F90CD2" w14:textId="6B16F2B0" w:rsidR="00624947" w:rsidRPr="00320726" w:rsidRDefault="00624947" w:rsidP="00320726">
      <w:pPr>
        <w:spacing w:line="480" w:lineRule="auto"/>
        <w:rPr>
          <w:rFonts w:ascii="Arial" w:hAnsi="Arial" w:cs="Arial"/>
          <w:sz w:val="24"/>
          <w:szCs w:val="24"/>
        </w:rPr>
      </w:pPr>
      <w:r w:rsidRPr="00320726">
        <w:rPr>
          <w:rFonts w:ascii="Arial" w:hAnsi="Arial" w:cs="Arial"/>
          <w:sz w:val="24"/>
          <w:szCs w:val="24"/>
        </w:rPr>
        <w:t xml:space="preserve">Within the Police there are multiple roles of leadership, the lowest level is a police officer, then a Sargent, Inspector, Chief Inspector, at the top is Chief Constable (Wilson Jr, 2015). This means that within the police no matter what the rank, everyone is a leader, and they will perform some form of leadership within their day to day lives, within work and outside of work. (Park and Hassan, 2018) explains that a senior officer within the police, their leadership style does have a big impact on the followers and how they preform within the work place, leaders that provide moral support, compliments and praises and also rewards, such as early finishes and treats tends to have a positive impact on behaviour. </w:t>
      </w:r>
    </w:p>
    <w:p w14:paraId="3933CC35" w14:textId="0637EC2E" w:rsidR="007A5C32" w:rsidRPr="00320726" w:rsidRDefault="00B82D65" w:rsidP="00320726">
      <w:pPr>
        <w:spacing w:line="480" w:lineRule="auto"/>
        <w:rPr>
          <w:rFonts w:ascii="Arial" w:eastAsia="Arial" w:hAnsi="Arial" w:cs="Arial"/>
          <w:spacing w:val="1"/>
          <w:sz w:val="24"/>
          <w:szCs w:val="24"/>
        </w:rPr>
      </w:pPr>
      <w:r w:rsidRPr="00320726">
        <w:rPr>
          <w:rFonts w:ascii="Arial" w:hAnsi="Arial" w:cs="Arial"/>
          <w:sz w:val="24"/>
          <w:szCs w:val="24"/>
        </w:rPr>
        <w:t>Transactional Leadership Theory was first developed by Max Weber 1947, Weber explained that leaders are authoritative but charismatic,</w:t>
      </w:r>
      <w:r w:rsidR="00115875" w:rsidRPr="00320726">
        <w:rPr>
          <w:rFonts w:ascii="Arial" w:hAnsi="Arial" w:cs="Arial"/>
          <w:sz w:val="24"/>
          <w:szCs w:val="24"/>
        </w:rPr>
        <w:t xml:space="preserve"> however </w:t>
      </w:r>
      <w:r w:rsidR="006D715D" w:rsidRPr="00320726">
        <w:rPr>
          <w:rFonts w:ascii="Arial" w:hAnsi="Arial" w:cs="Arial"/>
          <w:sz w:val="24"/>
          <w:szCs w:val="24"/>
        </w:rPr>
        <w:t>Transactional</w:t>
      </w:r>
      <w:r w:rsidR="00115875" w:rsidRPr="00320726">
        <w:rPr>
          <w:rFonts w:ascii="Arial" w:hAnsi="Arial" w:cs="Arial"/>
          <w:sz w:val="24"/>
          <w:szCs w:val="24"/>
        </w:rPr>
        <w:t xml:space="preserve"> leadership was </w:t>
      </w:r>
      <w:r w:rsidR="0017782F" w:rsidRPr="00320726">
        <w:rPr>
          <w:rFonts w:ascii="Arial" w:hAnsi="Arial" w:cs="Arial"/>
          <w:sz w:val="24"/>
          <w:szCs w:val="24"/>
        </w:rPr>
        <w:t>further</w:t>
      </w:r>
      <w:r w:rsidR="006D715D" w:rsidRPr="00320726">
        <w:rPr>
          <w:rFonts w:ascii="Arial" w:hAnsi="Arial" w:cs="Arial"/>
          <w:sz w:val="24"/>
          <w:szCs w:val="24"/>
        </w:rPr>
        <w:t xml:space="preserve"> </w:t>
      </w:r>
      <w:r w:rsidR="00115875" w:rsidRPr="00320726">
        <w:rPr>
          <w:rFonts w:ascii="Arial" w:hAnsi="Arial" w:cs="Arial"/>
          <w:sz w:val="24"/>
          <w:szCs w:val="24"/>
        </w:rPr>
        <w:t xml:space="preserve">developed by MacGregor Burns, where MacGregor </w:t>
      </w:r>
      <w:r w:rsidR="0017782F" w:rsidRPr="00320726">
        <w:rPr>
          <w:rFonts w:ascii="Arial" w:hAnsi="Arial" w:cs="Arial"/>
          <w:sz w:val="24"/>
          <w:szCs w:val="24"/>
        </w:rPr>
        <w:t xml:space="preserve">explain how leadership is made up of two types, this is transactional and transformational </w:t>
      </w:r>
      <w:r w:rsidR="00EB08FC" w:rsidRPr="00320726">
        <w:rPr>
          <w:rFonts w:ascii="Arial" w:hAnsi="Arial" w:cs="Arial"/>
          <w:sz w:val="24"/>
          <w:szCs w:val="24"/>
        </w:rPr>
        <w:t>leadership</w:t>
      </w:r>
      <w:r w:rsidR="0094357C" w:rsidRPr="00320726">
        <w:rPr>
          <w:rFonts w:ascii="Arial" w:hAnsi="Arial" w:cs="Arial"/>
          <w:sz w:val="24"/>
          <w:szCs w:val="24"/>
        </w:rPr>
        <w:t xml:space="preserve"> </w:t>
      </w:r>
      <w:r w:rsidR="0076204E" w:rsidRPr="00320726">
        <w:rPr>
          <w:rFonts w:ascii="Arial" w:hAnsi="Arial" w:cs="Arial"/>
          <w:sz w:val="24"/>
          <w:szCs w:val="24"/>
        </w:rPr>
        <w:t>(</w:t>
      </w:r>
      <w:proofErr w:type="spellStart"/>
      <w:r w:rsidR="002E3F68" w:rsidRPr="00320726">
        <w:rPr>
          <w:rFonts w:ascii="Arial" w:hAnsi="Arial" w:cs="Arial"/>
          <w:sz w:val="24"/>
          <w:szCs w:val="24"/>
          <w:shd w:val="clear" w:color="auto" w:fill="FFFFFF"/>
        </w:rPr>
        <w:t>Odumeru</w:t>
      </w:r>
      <w:proofErr w:type="spellEnd"/>
      <w:r w:rsidR="002E3F68" w:rsidRPr="00320726">
        <w:rPr>
          <w:rFonts w:ascii="Arial" w:hAnsi="Arial" w:cs="Arial"/>
          <w:sz w:val="24"/>
          <w:szCs w:val="24"/>
          <w:shd w:val="clear" w:color="auto" w:fill="FFFFFF"/>
        </w:rPr>
        <w:t xml:space="preserve"> and Ogbonna, 2013</w:t>
      </w:r>
      <w:r w:rsidR="0076204E" w:rsidRPr="00320726">
        <w:rPr>
          <w:rFonts w:ascii="Arial" w:hAnsi="Arial" w:cs="Arial"/>
          <w:sz w:val="24"/>
          <w:szCs w:val="24"/>
        </w:rPr>
        <w:t>)</w:t>
      </w:r>
      <w:r w:rsidR="0094357C" w:rsidRPr="00320726">
        <w:rPr>
          <w:rFonts w:ascii="Arial" w:hAnsi="Arial" w:cs="Arial"/>
          <w:sz w:val="24"/>
          <w:szCs w:val="24"/>
        </w:rPr>
        <w:t xml:space="preserve">. </w:t>
      </w:r>
      <w:r w:rsidR="00EB08FC" w:rsidRPr="00320726">
        <w:rPr>
          <w:rFonts w:ascii="Arial" w:hAnsi="Arial" w:cs="Arial"/>
          <w:sz w:val="24"/>
          <w:szCs w:val="24"/>
        </w:rPr>
        <w:t xml:space="preserve">Transactional Leadership </w:t>
      </w:r>
      <w:r w:rsidR="005A719C" w:rsidRPr="00320726">
        <w:rPr>
          <w:rFonts w:ascii="Arial" w:hAnsi="Arial" w:cs="Arial"/>
          <w:sz w:val="24"/>
          <w:szCs w:val="24"/>
        </w:rPr>
        <w:t>looks at the relationship between the leaders and followers, where the leaders set a structure</w:t>
      </w:r>
      <w:r w:rsidR="00AD4A48" w:rsidRPr="00320726">
        <w:rPr>
          <w:rFonts w:ascii="Arial" w:hAnsi="Arial" w:cs="Arial"/>
          <w:sz w:val="24"/>
          <w:szCs w:val="24"/>
        </w:rPr>
        <w:t xml:space="preserve"> of specific rules</w:t>
      </w:r>
      <w:r w:rsidR="005A719C" w:rsidRPr="00320726">
        <w:rPr>
          <w:rFonts w:ascii="Arial" w:hAnsi="Arial" w:cs="Arial"/>
          <w:sz w:val="24"/>
          <w:szCs w:val="24"/>
        </w:rPr>
        <w:t xml:space="preserve"> that must be followed</w:t>
      </w:r>
      <w:r w:rsidR="00AD4A48" w:rsidRPr="00320726">
        <w:rPr>
          <w:rFonts w:ascii="Arial" w:hAnsi="Arial" w:cs="Arial"/>
          <w:sz w:val="24"/>
          <w:szCs w:val="24"/>
        </w:rPr>
        <w:t xml:space="preserve"> and achieved</w:t>
      </w:r>
      <w:r w:rsidR="005A719C" w:rsidRPr="00320726">
        <w:rPr>
          <w:rFonts w:ascii="Arial" w:hAnsi="Arial" w:cs="Arial"/>
          <w:sz w:val="24"/>
          <w:szCs w:val="24"/>
        </w:rPr>
        <w:t>, leaders achieve this by using rewards and punishments for their followers</w:t>
      </w:r>
      <w:r w:rsidR="00EE4E79" w:rsidRPr="00320726">
        <w:rPr>
          <w:rFonts w:ascii="Arial" w:hAnsi="Arial" w:cs="Arial"/>
          <w:sz w:val="24"/>
          <w:szCs w:val="24"/>
        </w:rPr>
        <w:t xml:space="preserve">, to achieve the best goals and increase productivity in the work place (Sadeghi and </w:t>
      </w:r>
      <w:proofErr w:type="spellStart"/>
      <w:r w:rsidR="00EE4E79" w:rsidRPr="00320726">
        <w:rPr>
          <w:rFonts w:ascii="Arial" w:hAnsi="Arial" w:cs="Arial"/>
          <w:sz w:val="24"/>
          <w:szCs w:val="24"/>
        </w:rPr>
        <w:t>Pihie</w:t>
      </w:r>
      <w:proofErr w:type="spellEnd"/>
      <w:r w:rsidR="00EE4E79" w:rsidRPr="00320726">
        <w:rPr>
          <w:rFonts w:ascii="Arial" w:hAnsi="Arial" w:cs="Arial"/>
          <w:sz w:val="24"/>
          <w:szCs w:val="24"/>
        </w:rPr>
        <w:t>, 2012)</w:t>
      </w:r>
      <w:r w:rsidR="00AD4A48" w:rsidRPr="00320726">
        <w:rPr>
          <w:rFonts w:ascii="Arial" w:hAnsi="Arial" w:cs="Arial"/>
          <w:sz w:val="24"/>
          <w:szCs w:val="24"/>
        </w:rPr>
        <w:t xml:space="preserve">. Furthermore, </w:t>
      </w:r>
      <w:r w:rsidR="00752B33" w:rsidRPr="00320726">
        <w:rPr>
          <w:rFonts w:ascii="Arial" w:hAnsi="Arial" w:cs="Arial"/>
          <w:sz w:val="24"/>
          <w:szCs w:val="24"/>
        </w:rPr>
        <w:t>Transactional</w:t>
      </w:r>
      <w:r w:rsidR="00AD4A48" w:rsidRPr="00320726">
        <w:rPr>
          <w:rFonts w:ascii="Arial" w:hAnsi="Arial" w:cs="Arial"/>
          <w:sz w:val="24"/>
          <w:szCs w:val="24"/>
        </w:rPr>
        <w:t xml:space="preserve"> leadership relies on </w:t>
      </w:r>
      <w:r w:rsidR="00752B33" w:rsidRPr="00320726">
        <w:rPr>
          <w:rFonts w:ascii="Arial" w:hAnsi="Arial" w:cs="Arial"/>
          <w:sz w:val="24"/>
          <w:szCs w:val="24"/>
        </w:rPr>
        <w:t>their</w:t>
      </w:r>
      <w:r w:rsidR="00D232D8" w:rsidRPr="00320726">
        <w:rPr>
          <w:rFonts w:ascii="Arial" w:hAnsi="Arial" w:cs="Arial"/>
          <w:sz w:val="24"/>
          <w:szCs w:val="24"/>
        </w:rPr>
        <w:t xml:space="preserve"> </w:t>
      </w:r>
      <w:r w:rsidR="0071109B" w:rsidRPr="00320726">
        <w:rPr>
          <w:rFonts w:ascii="Arial" w:hAnsi="Arial" w:cs="Arial"/>
          <w:sz w:val="24"/>
          <w:szCs w:val="24"/>
        </w:rPr>
        <w:t>follower’s</w:t>
      </w:r>
      <w:r w:rsidR="00752B33" w:rsidRPr="00320726">
        <w:rPr>
          <w:rFonts w:ascii="Arial" w:hAnsi="Arial" w:cs="Arial"/>
          <w:sz w:val="24"/>
          <w:szCs w:val="24"/>
        </w:rPr>
        <w:t xml:space="preserve"> </w:t>
      </w:r>
      <w:r w:rsidR="0071109B" w:rsidRPr="00320726">
        <w:rPr>
          <w:rFonts w:ascii="Arial" w:hAnsi="Arial" w:cs="Arial"/>
          <w:sz w:val="24"/>
          <w:szCs w:val="24"/>
        </w:rPr>
        <w:t>self-motivation</w:t>
      </w:r>
      <w:r w:rsidR="00D232D8" w:rsidRPr="00320726">
        <w:rPr>
          <w:rFonts w:ascii="Arial" w:hAnsi="Arial" w:cs="Arial"/>
          <w:sz w:val="24"/>
          <w:szCs w:val="24"/>
        </w:rPr>
        <w:t xml:space="preserve">, which allows them to work efficiently, following </w:t>
      </w:r>
      <w:r w:rsidR="0071109B" w:rsidRPr="00320726">
        <w:rPr>
          <w:rFonts w:ascii="Arial" w:hAnsi="Arial" w:cs="Arial"/>
          <w:sz w:val="24"/>
          <w:szCs w:val="24"/>
        </w:rPr>
        <w:t>the leader’s strict instructions to eventually complete the job (</w:t>
      </w:r>
      <w:r w:rsidR="0071109B" w:rsidRPr="00320726">
        <w:rPr>
          <w:rFonts w:ascii="Arial" w:eastAsia="Arial" w:hAnsi="Arial" w:cs="Arial"/>
          <w:spacing w:val="1"/>
          <w:sz w:val="24"/>
          <w:szCs w:val="24"/>
        </w:rPr>
        <w:t>Sarros and Santora, 200</w:t>
      </w:r>
      <w:r w:rsidR="00763331" w:rsidRPr="00320726">
        <w:rPr>
          <w:rFonts w:ascii="Arial" w:eastAsia="Arial" w:hAnsi="Arial" w:cs="Arial"/>
          <w:spacing w:val="1"/>
          <w:sz w:val="24"/>
          <w:szCs w:val="24"/>
        </w:rPr>
        <w:t>1)</w:t>
      </w:r>
      <w:r w:rsidR="0096385C" w:rsidRPr="00320726">
        <w:rPr>
          <w:rFonts w:ascii="Arial" w:eastAsia="Arial" w:hAnsi="Arial" w:cs="Arial"/>
          <w:spacing w:val="1"/>
          <w:sz w:val="24"/>
          <w:szCs w:val="24"/>
        </w:rPr>
        <w:t xml:space="preserve">. Within the police self-motivation is extremely important because officers are often out on their own working so they cannot rely on being motivated by others, however they may be motivated by their colleagues out on the </w:t>
      </w:r>
      <w:r w:rsidR="0096385C" w:rsidRPr="00320726">
        <w:rPr>
          <w:rFonts w:ascii="Arial" w:eastAsia="Arial" w:hAnsi="Arial" w:cs="Arial"/>
          <w:spacing w:val="1"/>
          <w:sz w:val="24"/>
          <w:szCs w:val="24"/>
        </w:rPr>
        <w:lastRenderedPageBreak/>
        <w:t xml:space="preserve">job from working on different cases together, but as all police officers are leaders they all must motivate each other to have high moral to get the best out of their work. </w:t>
      </w:r>
    </w:p>
    <w:p w14:paraId="3C5311D9" w14:textId="63AA992F" w:rsidR="00D9371F" w:rsidRPr="00320726" w:rsidRDefault="0030075D" w:rsidP="00320726">
      <w:pPr>
        <w:spacing w:line="480" w:lineRule="auto"/>
        <w:rPr>
          <w:rFonts w:ascii="Arial" w:eastAsia="Arial" w:hAnsi="Arial" w:cs="Arial"/>
          <w:spacing w:val="1"/>
          <w:sz w:val="24"/>
          <w:szCs w:val="24"/>
        </w:rPr>
      </w:pPr>
      <w:r w:rsidRPr="00320726">
        <w:rPr>
          <w:rFonts w:ascii="Arial" w:hAnsi="Arial" w:cs="Arial"/>
          <w:sz w:val="24"/>
          <w:szCs w:val="24"/>
          <w:shd w:val="clear" w:color="auto" w:fill="FFFFFF"/>
        </w:rPr>
        <w:t xml:space="preserve">Alavi, Rabah, and Jones (2021) </w:t>
      </w:r>
      <w:r w:rsidR="007A5C32" w:rsidRPr="00320726">
        <w:rPr>
          <w:rFonts w:ascii="Arial" w:eastAsia="Arial" w:hAnsi="Arial" w:cs="Arial"/>
          <w:spacing w:val="1"/>
          <w:sz w:val="24"/>
          <w:szCs w:val="24"/>
        </w:rPr>
        <w:t>describes</w:t>
      </w:r>
      <w:r w:rsidR="00946420" w:rsidRPr="00320726">
        <w:rPr>
          <w:rFonts w:ascii="Arial" w:eastAsia="Arial" w:hAnsi="Arial" w:cs="Arial"/>
          <w:spacing w:val="1"/>
          <w:sz w:val="24"/>
          <w:szCs w:val="24"/>
        </w:rPr>
        <w:t xml:space="preserve"> some disadvantages of transactional leadership. For example,</w:t>
      </w:r>
      <w:r w:rsidR="007A5C32" w:rsidRPr="00320726">
        <w:rPr>
          <w:rFonts w:ascii="Arial" w:eastAsia="Arial" w:hAnsi="Arial" w:cs="Arial"/>
          <w:spacing w:val="1"/>
          <w:sz w:val="24"/>
          <w:szCs w:val="24"/>
        </w:rPr>
        <w:t xml:space="preserve"> transactional leaders</w:t>
      </w:r>
      <w:r w:rsidR="00946420" w:rsidRPr="00320726">
        <w:rPr>
          <w:rFonts w:ascii="Arial" w:eastAsia="Arial" w:hAnsi="Arial" w:cs="Arial"/>
          <w:spacing w:val="1"/>
          <w:sz w:val="24"/>
          <w:szCs w:val="24"/>
        </w:rPr>
        <w:t xml:space="preserve"> are labelled</w:t>
      </w:r>
      <w:r w:rsidR="007A5C32" w:rsidRPr="00320726">
        <w:rPr>
          <w:rFonts w:ascii="Arial" w:eastAsia="Arial" w:hAnsi="Arial" w:cs="Arial"/>
          <w:spacing w:val="1"/>
          <w:sz w:val="24"/>
          <w:szCs w:val="24"/>
        </w:rPr>
        <w:t xml:space="preserve"> to be inflexible</w:t>
      </w:r>
      <w:r w:rsidR="00946420" w:rsidRPr="00320726">
        <w:rPr>
          <w:rFonts w:ascii="Arial" w:eastAsia="Arial" w:hAnsi="Arial" w:cs="Arial"/>
          <w:spacing w:val="1"/>
          <w:sz w:val="24"/>
          <w:szCs w:val="24"/>
        </w:rPr>
        <w:t xml:space="preserve">. </w:t>
      </w:r>
      <w:r w:rsidR="00946420" w:rsidRPr="00320726">
        <w:rPr>
          <w:rFonts w:ascii="Arial" w:hAnsi="Arial" w:cs="Arial"/>
          <w:sz w:val="24"/>
          <w:szCs w:val="24"/>
          <w:shd w:val="clear" w:color="auto" w:fill="FFFFFF"/>
        </w:rPr>
        <w:t xml:space="preserve">Alavi, Rabah, and Jones (2021) </w:t>
      </w:r>
      <w:r w:rsidR="007A5C32" w:rsidRPr="00320726">
        <w:rPr>
          <w:rFonts w:ascii="Arial" w:eastAsia="Arial" w:hAnsi="Arial" w:cs="Arial"/>
          <w:spacing w:val="1"/>
          <w:sz w:val="24"/>
          <w:szCs w:val="24"/>
        </w:rPr>
        <w:t>explains that transactional leaders prefer to set the goals, rejecting and not listening to their colleagues and doing the job in the way that it needs to be done</w:t>
      </w:r>
      <w:r w:rsidR="00946420" w:rsidRPr="00320726">
        <w:rPr>
          <w:rFonts w:ascii="Arial" w:eastAsia="Arial" w:hAnsi="Arial" w:cs="Arial"/>
          <w:spacing w:val="1"/>
          <w:sz w:val="24"/>
          <w:szCs w:val="24"/>
        </w:rPr>
        <w:t>.</w:t>
      </w:r>
      <w:r w:rsidR="007A5C32" w:rsidRPr="00320726">
        <w:rPr>
          <w:rFonts w:ascii="Arial" w:eastAsia="Arial" w:hAnsi="Arial" w:cs="Arial"/>
          <w:spacing w:val="1"/>
          <w:sz w:val="24"/>
          <w:szCs w:val="24"/>
        </w:rPr>
        <w:t xml:space="preserve"> another </w:t>
      </w:r>
      <w:r w:rsidR="00763331" w:rsidRPr="00320726">
        <w:rPr>
          <w:rFonts w:ascii="Arial" w:eastAsia="Arial" w:hAnsi="Arial" w:cs="Arial"/>
          <w:spacing w:val="1"/>
          <w:sz w:val="24"/>
          <w:szCs w:val="24"/>
        </w:rPr>
        <w:t>characteristic</w:t>
      </w:r>
      <w:r w:rsidR="007A5C32" w:rsidRPr="00320726">
        <w:rPr>
          <w:rFonts w:ascii="Arial" w:eastAsia="Arial" w:hAnsi="Arial" w:cs="Arial"/>
          <w:spacing w:val="1"/>
          <w:sz w:val="24"/>
          <w:szCs w:val="24"/>
        </w:rPr>
        <w:t xml:space="preserve"> is that these leaders are </w:t>
      </w:r>
      <w:r w:rsidR="00763331" w:rsidRPr="00320726">
        <w:rPr>
          <w:rFonts w:ascii="Arial" w:eastAsia="Arial" w:hAnsi="Arial" w:cs="Arial"/>
          <w:spacing w:val="1"/>
          <w:sz w:val="24"/>
          <w:szCs w:val="24"/>
        </w:rPr>
        <w:t>stubborn,</w:t>
      </w:r>
      <w:r w:rsidR="007A5C32" w:rsidRPr="00320726">
        <w:rPr>
          <w:rFonts w:ascii="Arial" w:eastAsia="Arial" w:hAnsi="Arial" w:cs="Arial"/>
          <w:spacing w:val="1"/>
          <w:sz w:val="24"/>
          <w:szCs w:val="24"/>
        </w:rPr>
        <w:t xml:space="preserve"> and they lack the capacity to think outside of the box when it comes to new ideas.</w:t>
      </w:r>
      <w:r w:rsidR="00946420" w:rsidRPr="00320726">
        <w:rPr>
          <w:rFonts w:ascii="Arial" w:eastAsia="Arial" w:hAnsi="Arial" w:cs="Arial"/>
          <w:spacing w:val="1"/>
          <w:sz w:val="24"/>
          <w:szCs w:val="24"/>
        </w:rPr>
        <w:t xml:space="preserve"> This could make real life situations like the police difficult for this style of </w:t>
      </w:r>
      <w:r w:rsidR="000E5E73" w:rsidRPr="00320726">
        <w:rPr>
          <w:rFonts w:ascii="Arial" w:eastAsia="Arial" w:hAnsi="Arial" w:cs="Arial"/>
          <w:spacing w:val="1"/>
          <w:sz w:val="24"/>
          <w:szCs w:val="24"/>
        </w:rPr>
        <w:t xml:space="preserve">leadership because police officers need to be able to think of ideas on the spot and make fast decisions. If police officers do not make quick decisive decisions, it would be impossible to do their job effectively, due to scenarios changing fast and police officers need to have good </w:t>
      </w:r>
      <w:r w:rsidR="00D9371F" w:rsidRPr="00320726">
        <w:rPr>
          <w:rFonts w:ascii="Arial" w:eastAsia="Arial" w:hAnsi="Arial" w:cs="Arial"/>
          <w:spacing w:val="1"/>
          <w:sz w:val="24"/>
          <w:szCs w:val="24"/>
        </w:rPr>
        <w:t>problem-solving</w:t>
      </w:r>
      <w:r w:rsidR="000E5E73" w:rsidRPr="00320726">
        <w:rPr>
          <w:rFonts w:ascii="Arial" w:eastAsia="Arial" w:hAnsi="Arial" w:cs="Arial"/>
          <w:spacing w:val="1"/>
          <w:sz w:val="24"/>
          <w:szCs w:val="24"/>
        </w:rPr>
        <w:t xml:space="preserve"> skills. </w:t>
      </w:r>
    </w:p>
    <w:p w14:paraId="0823CEF0" w14:textId="38CF7A8A" w:rsidR="000E5E73" w:rsidRPr="00320726" w:rsidRDefault="007A5C32" w:rsidP="00320726">
      <w:pPr>
        <w:spacing w:line="480" w:lineRule="auto"/>
        <w:rPr>
          <w:rFonts w:ascii="Arial" w:eastAsia="Arial" w:hAnsi="Arial" w:cs="Arial"/>
          <w:spacing w:val="1"/>
          <w:sz w:val="24"/>
          <w:szCs w:val="24"/>
        </w:rPr>
      </w:pPr>
      <w:r w:rsidRPr="00320726">
        <w:rPr>
          <w:rFonts w:ascii="Arial" w:eastAsia="Arial" w:hAnsi="Arial" w:cs="Arial"/>
          <w:spacing w:val="1"/>
          <w:sz w:val="24"/>
          <w:szCs w:val="24"/>
        </w:rPr>
        <w:t>Furthermore</w:t>
      </w:r>
      <w:r w:rsidR="0030075D" w:rsidRPr="00320726">
        <w:rPr>
          <w:rFonts w:ascii="Arial" w:eastAsia="Arial" w:hAnsi="Arial" w:cs="Arial"/>
          <w:spacing w:val="1"/>
          <w:sz w:val="24"/>
          <w:szCs w:val="24"/>
        </w:rPr>
        <w:t>,</w:t>
      </w:r>
      <w:r w:rsidRPr="00320726">
        <w:rPr>
          <w:rFonts w:ascii="Arial" w:eastAsia="Arial" w:hAnsi="Arial" w:cs="Arial"/>
          <w:spacing w:val="1"/>
          <w:sz w:val="24"/>
          <w:szCs w:val="24"/>
        </w:rPr>
        <w:t xml:space="preserve"> </w:t>
      </w:r>
      <w:r w:rsidR="0030075D" w:rsidRPr="00320726">
        <w:rPr>
          <w:rFonts w:ascii="Arial" w:hAnsi="Arial" w:cs="Arial"/>
          <w:sz w:val="24"/>
          <w:szCs w:val="24"/>
          <w:shd w:val="clear" w:color="auto" w:fill="FFFFFF"/>
        </w:rPr>
        <w:t xml:space="preserve">Alavi, Rabah, and Jones (2021) </w:t>
      </w:r>
      <w:r w:rsidRPr="00320726">
        <w:rPr>
          <w:rFonts w:ascii="Arial" w:eastAsia="Arial" w:hAnsi="Arial" w:cs="Arial"/>
          <w:spacing w:val="1"/>
          <w:sz w:val="24"/>
          <w:szCs w:val="24"/>
        </w:rPr>
        <w:t xml:space="preserve">explains transactional </w:t>
      </w:r>
      <w:r w:rsidR="008B558D" w:rsidRPr="00320726">
        <w:rPr>
          <w:rFonts w:ascii="Arial" w:eastAsia="Arial" w:hAnsi="Arial" w:cs="Arial"/>
          <w:spacing w:val="1"/>
          <w:sz w:val="24"/>
          <w:szCs w:val="24"/>
        </w:rPr>
        <w:t>leaders</w:t>
      </w:r>
      <w:r w:rsidRPr="00320726">
        <w:rPr>
          <w:rFonts w:ascii="Arial" w:eastAsia="Arial" w:hAnsi="Arial" w:cs="Arial"/>
          <w:spacing w:val="1"/>
          <w:sz w:val="24"/>
          <w:szCs w:val="24"/>
        </w:rPr>
        <w:t xml:space="preserve"> tend to </w:t>
      </w:r>
      <w:r w:rsidR="008B558D" w:rsidRPr="00320726">
        <w:rPr>
          <w:rFonts w:ascii="Arial" w:eastAsia="Arial" w:hAnsi="Arial" w:cs="Arial"/>
          <w:spacing w:val="1"/>
          <w:sz w:val="24"/>
          <w:szCs w:val="24"/>
        </w:rPr>
        <w:t>naturall</w:t>
      </w:r>
      <w:r w:rsidR="001C626D" w:rsidRPr="00320726">
        <w:rPr>
          <w:rFonts w:ascii="Arial" w:eastAsia="Arial" w:hAnsi="Arial" w:cs="Arial"/>
          <w:spacing w:val="1"/>
          <w:sz w:val="24"/>
          <w:szCs w:val="24"/>
        </w:rPr>
        <w:t xml:space="preserve">y </w:t>
      </w:r>
      <w:r w:rsidRPr="00320726">
        <w:rPr>
          <w:rFonts w:ascii="Arial" w:eastAsia="Arial" w:hAnsi="Arial" w:cs="Arial"/>
          <w:spacing w:val="1"/>
          <w:sz w:val="24"/>
          <w:szCs w:val="24"/>
        </w:rPr>
        <w:t>focus</w:t>
      </w:r>
      <w:r w:rsidR="001C626D" w:rsidRPr="00320726">
        <w:rPr>
          <w:rFonts w:ascii="Arial" w:eastAsia="Arial" w:hAnsi="Arial" w:cs="Arial"/>
          <w:spacing w:val="1"/>
          <w:sz w:val="24"/>
          <w:szCs w:val="24"/>
        </w:rPr>
        <w:t>es</w:t>
      </w:r>
      <w:r w:rsidRPr="00320726">
        <w:rPr>
          <w:rFonts w:ascii="Arial" w:eastAsia="Arial" w:hAnsi="Arial" w:cs="Arial"/>
          <w:spacing w:val="1"/>
          <w:sz w:val="24"/>
          <w:szCs w:val="24"/>
        </w:rPr>
        <w:t xml:space="preserve"> on </w:t>
      </w:r>
      <w:r w:rsidR="008B558D" w:rsidRPr="00320726">
        <w:rPr>
          <w:rFonts w:ascii="Arial" w:eastAsia="Arial" w:hAnsi="Arial" w:cs="Arial"/>
          <w:spacing w:val="1"/>
          <w:sz w:val="24"/>
          <w:szCs w:val="24"/>
        </w:rPr>
        <w:t xml:space="preserve">only the </w:t>
      </w:r>
      <w:r w:rsidR="004C0E2E" w:rsidRPr="00320726">
        <w:rPr>
          <w:rFonts w:ascii="Arial" w:eastAsia="Arial" w:hAnsi="Arial" w:cs="Arial"/>
          <w:spacing w:val="1"/>
          <w:sz w:val="24"/>
          <w:szCs w:val="24"/>
        </w:rPr>
        <w:t>short-term</w:t>
      </w:r>
      <w:r w:rsidR="008B558D" w:rsidRPr="00320726">
        <w:rPr>
          <w:rFonts w:ascii="Arial" w:eastAsia="Arial" w:hAnsi="Arial" w:cs="Arial"/>
          <w:spacing w:val="1"/>
          <w:sz w:val="24"/>
          <w:szCs w:val="24"/>
        </w:rPr>
        <w:t xml:space="preserve"> goals</w:t>
      </w:r>
      <w:r w:rsidR="001C626D" w:rsidRPr="00320726">
        <w:rPr>
          <w:rFonts w:ascii="Arial" w:eastAsia="Arial" w:hAnsi="Arial" w:cs="Arial"/>
          <w:spacing w:val="1"/>
          <w:sz w:val="24"/>
          <w:szCs w:val="24"/>
        </w:rPr>
        <w:t xml:space="preserve">, this allows the leaders to see their results quickly. This means that </w:t>
      </w:r>
      <w:r w:rsidR="00763331" w:rsidRPr="00320726">
        <w:rPr>
          <w:rFonts w:ascii="Arial" w:eastAsia="Arial" w:hAnsi="Arial" w:cs="Arial"/>
          <w:spacing w:val="1"/>
          <w:sz w:val="24"/>
          <w:szCs w:val="24"/>
        </w:rPr>
        <w:t xml:space="preserve">transactional </w:t>
      </w:r>
      <w:r w:rsidR="004C0E2E" w:rsidRPr="00320726">
        <w:rPr>
          <w:rFonts w:ascii="Arial" w:eastAsia="Arial" w:hAnsi="Arial" w:cs="Arial"/>
          <w:spacing w:val="1"/>
          <w:sz w:val="24"/>
          <w:szCs w:val="24"/>
        </w:rPr>
        <w:t>leader’s</w:t>
      </w:r>
      <w:r w:rsidR="00763331" w:rsidRPr="00320726">
        <w:rPr>
          <w:rFonts w:ascii="Arial" w:eastAsia="Arial" w:hAnsi="Arial" w:cs="Arial"/>
          <w:spacing w:val="1"/>
          <w:sz w:val="24"/>
          <w:szCs w:val="24"/>
        </w:rPr>
        <w:t xml:space="preserve"> main goal is to </w:t>
      </w:r>
      <w:r w:rsidR="006D199D" w:rsidRPr="00320726">
        <w:rPr>
          <w:rFonts w:ascii="Arial" w:eastAsia="Arial" w:hAnsi="Arial" w:cs="Arial"/>
          <w:spacing w:val="1"/>
          <w:sz w:val="24"/>
          <w:szCs w:val="24"/>
        </w:rPr>
        <w:t>achieve</w:t>
      </w:r>
      <w:r w:rsidR="00763331" w:rsidRPr="00320726">
        <w:rPr>
          <w:rFonts w:ascii="Arial" w:eastAsia="Arial" w:hAnsi="Arial" w:cs="Arial"/>
          <w:spacing w:val="1"/>
          <w:sz w:val="24"/>
          <w:szCs w:val="24"/>
        </w:rPr>
        <w:t xml:space="preserve"> the most in the shortest amount of time possible rather than setting out a structured plan over a long period where they slowly achieve lots of goals and hit certain targets.  </w:t>
      </w:r>
      <w:r w:rsidR="000E5E73" w:rsidRPr="00320726">
        <w:rPr>
          <w:rFonts w:ascii="Arial" w:eastAsia="Arial" w:hAnsi="Arial" w:cs="Arial"/>
          <w:spacing w:val="1"/>
          <w:sz w:val="24"/>
          <w:szCs w:val="24"/>
        </w:rPr>
        <w:t xml:space="preserve">This point can be seen as a positive </w:t>
      </w:r>
      <w:r w:rsidR="00BC6299" w:rsidRPr="00320726">
        <w:rPr>
          <w:rFonts w:ascii="Arial" w:eastAsia="Arial" w:hAnsi="Arial" w:cs="Arial"/>
          <w:spacing w:val="1"/>
          <w:sz w:val="24"/>
          <w:szCs w:val="24"/>
        </w:rPr>
        <w:t>or a</w:t>
      </w:r>
      <w:r w:rsidR="000E5E73" w:rsidRPr="00320726">
        <w:rPr>
          <w:rFonts w:ascii="Arial" w:eastAsia="Arial" w:hAnsi="Arial" w:cs="Arial"/>
          <w:spacing w:val="1"/>
          <w:sz w:val="24"/>
          <w:szCs w:val="24"/>
        </w:rPr>
        <w:t xml:space="preserve"> negative within the police service, </w:t>
      </w:r>
      <w:r w:rsidR="00D9371F" w:rsidRPr="00320726">
        <w:rPr>
          <w:rFonts w:ascii="Arial" w:eastAsia="Arial" w:hAnsi="Arial" w:cs="Arial"/>
          <w:spacing w:val="1"/>
          <w:sz w:val="24"/>
          <w:szCs w:val="24"/>
        </w:rPr>
        <w:t xml:space="preserve">depending on the situation </w:t>
      </w:r>
      <w:r w:rsidR="00BC6299" w:rsidRPr="00320726">
        <w:rPr>
          <w:rFonts w:ascii="Arial" w:eastAsia="Arial" w:hAnsi="Arial" w:cs="Arial"/>
          <w:spacing w:val="1"/>
          <w:sz w:val="24"/>
          <w:szCs w:val="24"/>
        </w:rPr>
        <w:t>an</w:t>
      </w:r>
      <w:r w:rsidR="00D9371F" w:rsidRPr="00320726">
        <w:rPr>
          <w:rFonts w:ascii="Arial" w:eastAsia="Arial" w:hAnsi="Arial" w:cs="Arial"/>
          <w:spacing w:val="1"/>
          <w:sz w:val="24"/>
          <w:szCs w:val="24"/>
        </w:rPr>
        <w:t xml:space="preserve"> officer is in</w:t>
      </w:r>
      <w:r w:rsidR="00BC6299" w:rsidRPr="00320726">
        <w:rPr>
          <w:rFonts w:ascii="Arial" w:eastAsia="Arial" w:hAnsi="Arial" w:cs="Arial"/>
          <w:spacing w:val="1"/>
          <w:sz w:val="24"/>
          <w:szCs w:val="24"/>
        </w:rPr>
        <w:t>,</w:t>
      </w:r>
      <w:r w:rsidR="00D9371F" w:rsidRPr="00320726">
        <w:rPr>
          <w:rFonts w:ascii="Arial" w:eastAsia="Arial" w:hAnsi="Arial" w:cs="Arial"/>
          <w:spacing w:val="1"/>
          <w:sz w:val="24"/>
          <w:szCs w:val="24"/>
        </w:rPr>
        <w:t xml:space="preserve"> they may need to make sort or long term plans </w:t>
      </w:r>
      <w:r w:rsidR="00BC6299" w:rsidRPr="00320726">
        <w:rPr>
          <w:rFonts w:ascii="Arial" w:eastAsia="Arial" w:hAnsi="Arial" w:cs="Arial"/>
          <w:spacing w:val="1"/>
          <w:sz w:val="24"/>
          <w:szCs w:val="24"/>
        </w:rPr>
        <w:t xml:space="preserve">and make the best decision whether they are dealing with a short issue such as an stop and search where, the police must make the best decision with how to deal with the issue, or long term decisions where this could be a investigation into a serious crime. </w:t>
      </w:r>
    </w:p>
    <w:p w14:paraId="6A96242A" w14:textId="6E26C94C" w:rsidR="004C0E2E" w:rsidRPr="00320726" w:rsidRDefault="00346115" w:rsidP="00320726">
      <w:pPr>
        <w:spacing w:line="480" w:lineRule="auto"/>
        <w:rPr>
          <w:rFonts w:ascii="Arial" w:eastAsia="Arial" w:hAnsi="Arial" w:cs="Arial"/>
          <w:spacing w:val="1"/>
          <w:sz w:val="24"/>
          <w:szCs w:val="24"/>
        </w:rPr>
      </w:pPr>
      <w:r w:rsidRPr="00320726">
        <w:rPr>
          <w:rFonts w:ascii="Arial" w:eastAsia="Arial" w:hAnsi="Arial" w:cs="Arial"/>
          <w:spacing w:val="1"/>
          <w:sz w:val="24"/>
          <w:szCs w:val="24"/>
        </w:rPr>
        <w:lastRenderedPageBreak/>
        <w:t xml:space="preserve">Burns (1978) explains that leaders will give followers rewards for when they do what they are told or what the leader wishes, this includes an increase in money or an increase in status or respect from the leader. This means that followers are more likely to work harder and achieve more in the sort run due to those wanted these rewards fast therefore always listening and acting on what the leader suggest for extra money, or other rewards they might offer. However, Bass (1985) explains </w:t>
      </w:r>
      <w:r w:rsidR="00F04844" w:rsidRPr="00320726">
        <w:rPr>
          <w:rFonts w:ascii="Arial" w:eastAsia="Arial" w:hAnsi="Arial" w:cs="Arial"/>
          <w:spacing w:val="1"/>
          <w:sz w:val="24"/>
          <w:szCs w:val="24"/>
        </w:rPr>
        <w:t xml:space="preserve">if the trust between the followers and leadership fails, for example if the follower does not want rewards, then their leadership theory is no longer efficient, transactional leadership theory is extremely reliant on the physical rewards between leader and follower, meaning that if the follower no longer wants the rewards, then the theory is no longer valid. </w:t>
      </w:r>
    </w:p>
    <w:p w14:paraId="54EDFFB0" w14:textId="77777777" w:rsidR="00ED5776" w:rsidRPr="00320726" w:rsidRDefault="005D170A" w:rsidP="00320726">
      <w:pPr>
        <w:spacing w:line="480" w:lineRule="auto"/>
        <w:rPr>
          <w:rFonts w:ascii="Arial" w:hAnsi="Arial" w:cs="Arial"/>
          <w:sz w:val="24"/>
          <w:szCs w:val="24"/>
        </w:rPr>
      </w:pPr>
      <w:r w:rsidRPr="00320726">
        <w:rPr>
          <w:rFonts w:ascii="Arial" w:eastAsia="Arial" w:hAnsi="Arial" w:cs="Arial"/>
          <w:spacing w:val="1"/>
          <w:sz w:val="24"/>
          <w:szCs w:val="24"/>
        </w:rPr>
        <w:t xml:space="preserve">According to Sadeghi and </w:t>
      </w:r>
      <w:proofErr w:type="spellStart"/>
      <w:r w:rsidRPr="00320726">
        <w:rPr>
          <w:rFonts w:ascii="Arial" w:eastAsia="Arial" w:hAnsi="Arial" w:cs="Arial"/>
          <w:spacing w:val="1"/>
          <w:sz w:val="24"/>
          <w:szCs w:val="24"/>
        </w:rPr>
        <w:t>Pihie</w:t>
      </w:r>
      <w:proofErr w:type="spellEnd"/>
      <w:r w:rsidRPr="00320726">
        <w:rPr>
          <w:rFonts w:ascii="Arial" w:eastAsia="Arial" w:hAnsi="Arial" w:cs="Arial"/>
          <w:spacing w:val="1"/>
          <w:sz w:val="24"/>
          <w:szCs w:val="24"/>
        </w:rPr>
        <w:t xml:space="preserve"> (2012), t</w:t>
      </w:r>
      <w:r w:rsidR="00676136" w:rsidRPr="00320726">
        <w:rPr>
          <w:rFonts w:ascii="Arial" w:eastAsia="Arial" w:hAnsi="Arial" w:cs="Arial"/>
          <w:spacing w:val="1"/>
          <w:sz w:val="24"/>
          <w:szCs w:val="24"/>
        </w:rPr>
        <w:t xml:space="preserve">ransactional leadership allows </w:t>
      </w:r>
      <w:r w:rsidR="00D73F89" w:rsidRPr="00320726">
        <w:rPr>
          <w:rFonts w:ascii="Arial" w:eastAsia="Arial" w:hAnsi="Arial" w:cs="Arial"/>
          <w:spacing w:val="1"/>
          <w:sz w:val="24"/>
          <w:szCs w:val="24"/>
        </w:rPr>
        <w:t xml:space="preserve">leaders to </w:t>
      </w:r>
      <w:r w:rsidR="00880E7D" w:rsidRPr="00320726">
        <w:rPr>
          <w:rFonts w:ascii="Arial" w:eastAsia="Arial" w:hAnsi="Arial" w:cs="Arial"/>
          <w:spacing w:val="1"/>
          <w:sz w:val="24"/>
          <w:szCs w:val="24"/>
        </w:rPr>
        <w:t xml:space="preserve">complete tasks and goals simply and </w:t>
      </w:r>
      <w:r w:rsidR="009427AC" w:rsidRPr="00320726">
        <w:rPr>
          <w:rFonts w:ascii="Arial" w:eastAsia="Arial" w:hAnsi="Arial" w:cs="Arial"/>
          <w:spacing w:val="1"/>
          <w:sz w:val="24"/>
          <w:szCs w:val="24"/>
        </w:rPr>
        <w:t>efficiently</w:t>
      </w:r>
      <w:r w:rsidRPr="00320726">
        <w:rPr>
          <w:rFonts w:ascii="Arial" w:eastAsia="Arial" w:hAnsi="Arial" w:cs="Arial"/>
          <w:spacing w:val="1"/>
          <w:sz w:val="24"/>
          <w:szCs w:val="24"/>
        </w:rPr>
        <w:t xml:space="preserve">, completing objectives in performance and efficiency, and by motivating their peers through agreements that leaders and followers discuss that will benefit both parties. Furthermore, leaders will take charge to avoid unnecessary risks of mistakes and failures from their colleagues, they are able to keep control of what their peers do, and by taking charge will help the followers stay focused only on the task in hand, which will increase workplace </w:t>
      </w:r>
      <w:r w:rsidRPr="00320726">
        <w:rPr>
          <w:rFonts w:ascii="Arial" w:hAnsi="Arial" w:cs="Arial"/>
          <w:sz w:val="24"/>
          <w:szCs w:val="24"/>
        </w:rPr>
        <w:t>production. Transaction leadership is effective when it come to making those fast clear decisions that those need to follow, to achieve the end goal</w:t>
      </w:r>
      <w:r w:rsidR="00AC2955" w:rsidRPr="00320726">
        <w:rPr>
          <w:rFonts w:ascii="Arial" w:hAnsi="Arial" w:cs="Arial"/>
          <w:sz w:val="24"/>
          <w:szCs w:val="24"/>
        </w:rPr>
        <w:t xml:space="preserve"> (McCleskey, 2014)</w:t>
      </w:r>
      <w:r w:rsidR="00ED5776" w:rsidRPr="00320726">
        <w:rPr>
          <w:rFonts w:ascii="Arial" w:hAnsi="Arial" w:cs="Arial"/>
          <w:sz w:val="24"/>
          <w:szCs w:val="24"/>
        </w:rPr>
        <w:t>.</w:t>
      </w:r>
    </w:p>
    <w:p w14:paraId="779E5D3E" w14:textId="77777777" w:rsidR="008136F2" w:rsidRPr="00320726" w:rsidRDefault="00ED5776" w:rsidP="00320726">
      <w:pPr>
        <w:spacing w:line="480" w:lineRule="auto"/>
        <w:rPr>
          <w:rFonts w:ascii="Arial" w:hAnsi="Arial" w:cs="Arial"/>
          <w:sz w:val="24"/>
          <w:szCs w:val="24"/>
        </w:rPr>
      </w:pPr>
      <w:r w:rsidRPr="00320726">
        <w:rPr>
          <w:rFonts w:ascii="Arial" w:hAnsi="Arial" w:cs="Arial"/>
          <w:sz w:val="24"/>
          <w:szCs w:val="24"/>
        </w:rPr>
        <w:t>A</w:t>
      </w:r>
      <w:r w:rsidR="00AC2955" w:rsidRPr="00320726">
        <w:rPr>
          <w:rFonts w:ascii="Arial" w:hAnsi="Arial" w:cs="Arial"/>
          <w:sz w:val="24"/>
          <w:szCs w:val="24"/>
        </w:rPr>
        <w:t xml:space="preserve">n example of when transactional leadership is needed </w:t>
      </w:r>
      <w:r w:rsidR="00471628" w:rsidRPr="00320726">
        <w:rPr>
          <w:rFonts w:ascii="Arial" w:hAnsi="Arial" w:cs="Arial"/>
          <w:sz w:val="24"/>
          <w:szCs w:val="24"/>
        </w:rPr>
        <w:t xml:space="preserve">is during </w:t>
      </w:r>
      <w:r w:rsidRPr="00320726">
        <w:rPr>
          <w:rFonts w:ascii="Arial" w:hAnsi="Arial" w:cs="Arial"/>
          <w:sz w:val="24"/>
          <w:szCs w:val="24"/>
        </w:rPr>
        <w:t xml:space="preserve">the probation of a new police officer. When a new police officer starts to work they may not have any experience in the work place, or how to deal with different </w:t>
      </w:r>
      <w:r w:rsidR="002341F9" w:rsidRPr="00320726">
        <w:rPr>
          <w:rFonts w:ascii="Arial" w:hAnsi="Arial" w:cs="Arial"/>
          <w:sz w:val="24"/>
          <w:szCs w:val="24"/>
        </w:rPr>
        <w:t>scenarios</w:t>
      </w:r>
      <w:r w:rsidRPr="00320726">
        <w:rPr>
          <w:rFonts w:ascii="Arial" w:hAnsi="Arial" w:cs="Arial"/>
          <w:sz w:val="24"/>
          <w:szCs w:val="24"/>
        </w:rPr>
        <w:t>, this is where they will need to be told and given direction from their follow staff</w:t>
      </w:r>
      <w:r w:rsidR="002341F9" w:rsidRPr="00320726">
        <w:rPr>
          <w:rFonts w:ascii="Arial" w:hAnsi="Arial" w:cs="Arial"/>
          <w:sz w:val="24"/>
          <w:szCs w:val="24"/>
        </w:rPr>
        <w:t xml:space="preserve">. Furthermore a </w:t>
      </w:r>
      <w:r w:rsidR="002341F9" w:rsidRPr="00320726">
        <w:rPr>
          <w:rFonts w:ascii="Arial" w:hAnsi="Arial" w:cs="Arial"/>
          <w:sz w:val="24"/>
          <w:szCs w:val="24"/>
        </w:rPr>
        <w:lastRenderedPageBreak/>
        <w:t>probationer may need extra pushing to better themselves when being able to complete a job, this could include different rewards, such as not having to work on past the time that their shifts end, or by giving them compliments on when they excelled at a certain type of job, even if it’s a small compliment the outcome could be extremely positive and effect how the probationer wants to learn and it will make them more confident and wanting to do the job.</w:t>
      </w:r>
    </w:p>
    <w:p w14:paraId="625426FD" w14:textId="7854EE4D" w:rsidR="005D170A" w:rsidRPr="00320726" w:rsidRDefault="008136F2" w:rsidP="00320726">
      <w:pPr>
        <w:spacing w:line="480" w:lineRule="auto"/>
        <w:rPr>
          <w:rFonts w:ascii="Arial" w:eastAsia="Arial" w:hAnsi="Arial" w:cs="Arial"/>
          <w:spacing w:val="1"/>
          <w:sz w:val="24"/>
          <w:szCs w:val="24"/>
        </w:rPr>
      </w:pPr>
      <w:r w:rsidRPr="00320726">
        <w:rPr>
          <w:rFonts w:ascii="Arial" w:eastAsia="Arial" w:hAnsi="Arial" w:cs="Arial"/>
          <w:spacing w:val="1"/>
          <w:sz w:val="24"/>
          <w:szCs w:val="24"/>
        </w:rPr>
        <w:t>Situational leadership theory was originally developed by Paul Hershey and Ken Blanchard in 1969, Hershey and Blanchard explain that for situational theory to be effective, all parties involved the leaders and followers, they must be willing to have respect for each other (</w:t>
      </w:r>
      <w:r w:rsidRPr="00320726">
        <w:rPr>
          <w:rFonts w:ascii="Arial" w:hAnsi="Arial" w:cs="Arial"/>
          <w:sz w:val="24"/>
          <w:szCs w:val="24"/>
        </w:rPr>
        <w:t>Hershey and Blanchard, 1969</w:t>
      </w:r>
      <w:r w:rsidRPr="00320726">
        <w:rPr>
          <w:rFonts w:ascii="Arial" w:eastAsia="Arial" w:hAnsi="Arial" w:cs="Arial"/>
          <w:spacing w:val="1"/>
          <w:sz w:val="24"/>
          <w:szCs w:val="24"/>
        </w:rPr>
        <w:t xml:space="preserve">) and to be willing to listen, to achieve effective change to each situation (Bass, 2008). This means that if there is no trust or communication between both parties, situational leadership will not be effective and there will be a lack of communication, which will lead to mistakes and potential serious issues, for example the relationship between the police and the public may be disrupted, which will cause a lack of trust between them. </w:t>
      </w:r>
      <w:r w:rsidR="002341F9" w:rsidRPr="00320726">
        <w:rPr>
          <w:rFonts w:ascii="Arial" w:hAnsi="Arial" w:cs="Arial"/>
          <w:sz w:val="24"/>
          <w:szCs w:val="24"/>
        </w:rPr>
        <w:t xml:space="preserve"> </w:t>
      </w:r>
    </w:p>
    <w:p w14:paraId="39D72FB2" w14:textId="0FD51CC7" w:rsidR="007A5C32" w:rsidRPr="00320726" w:rsidRDefault="0045743E" w:rsidP="00320726">
      <w:pPr>
        <w:spacing w:line="480" w:lineRule="auto"/>
        <w:rPr>
          <w:rFonts w:ascii="Arial" w:hAnsi="Arial" w:cs="Arial"/>
          <w:sz w:val="24"/>
          <w:szCs w:val="24"/>
        </w:rPr>
      </w:pPr>
      <w:r w:rsidRPr="00320726">
        <w:rPr>
          <w:rFonts w:ascii="Arial" w:hAnsi="Arial" w:cs="Arial"/>
          <w:sz w:val="24"/>
          <w:szCs w:val="24"/>
        </w:rPr>
        <w:t>Grint (2011) explains that s</w:t>
      </w:r>
      <w:r w:rsidR="0011691A" w:rsidRPr="00320726">
        <w:rPr>
          <w:rFonts w:ascii="Arial" w:hAnsi="Arial" w:cs="Arial"/>
          <w:sz w:val="24"/>
          <w:szCs w:val="24"/>
        </w:rPr>
        <w:t xml:space="preserve">ituational leadership </w:t>
      </w:r>
      <w:r w:rsidRPr="00320726">
        <w:rPr>
          <w:rFonts w:ascii="Arial" w:hAnsi="Arial" w:cs="Arial"/>
          <w:sz w:val="24"/>
          <w:szCs w:val="24"/>
        </w:rPr>
        <w:t xml:space="preserve">theory is where the leader must understand the current situation and adjust their leadership skill to suit that situation to achieve the best results. This means that situational leadership </w:t>
      </w:r>
      <w:r w:rsidR="007A3846" w:rsidRPr="00320726">
        <w:rPr>
          <w:rFonts w:ascii="Arial" w:hAnsi="Arial" w:cs="Arial"/>
          <w:sz w:val="24"/>
          <w:szCs w:val="24"/>
        </w:rPr>
        <w:t xml:space="preserve">allows the leader to be flexible to their leaders, with how they adapt and change their leadership to suit every situation, this is extremely important within the police due to the fact that every situation that the police will deal with each day is not the same, therefore needing to adapt and change is extremely important. </w:t>
      </w:r>
    </w:p>
    <w:p w14:paraId="73988A5F" w14:textId="48C0BFF4" w:rsidR="00A63CB2" w:rsidRPr="00320726" w:rsidRDefault="00A63CB2" w:rsidP="00320726">
      <w:pPr>
        <w:spacing w:line="480" w:lineRule="auto"/>
        <w:rPr>
          <w:rFonts w:ascii="Arial" w:eastAsia="Arial" w:hAnsi="Arial" w:cs="Arial"/>
          <w:spacing w:val="1"/>
          <w:sz w:val="24"/>
          <w:szCs w:val="24"/>
        </w:rPr>
      </w:pPr>
      <w:r w:rsidRPr="00320726">
        <w:rPr>
          <w:rFonts w:ascii="Arial" w:eastAsia="Arial" w:hAnsi="Arial" w:cs="Arial"/>
          <w:spacing w:val="1"/>
          <w:sz w:val="24"/>
          <w:szCs w:val="24"/>
        </w:rPr>
        <w:t xml:space="preserve">This form of leadership requires the leader to be able to adapt to different situations, Hershey, and Blanchard created four styles of leadership within the situational </w:t>
      </w:r>
      <w:r w:rsidRPr="00320726">
        <w:rPr>
          <w:rFonts w:ascii="Arial" w:eastAsia="Arial" w:hAnsi="Arial" w:cs="Arial"/>
          <w:spacing w:val="1"/>
          <w:sz w:val="24"/>
          <w:szCs w:val="24"/>
        </w:rPr>
        <w:lastRenderedPageBreak/>
        <w:t>leadership theory, these are telling, selling, participating, and delegating</w:t>
      </w:r>
      <w:r w:rsidR="00793299" w:rsidRPr="00320726">
        <w:rPr>
          <w:rFonts w:ascii="Arial" w:eastAsia="Arial" w:hAnsi="Arial" w:cs="Arial"/>
          <w:spacing w:val="1"/>
          <w:sz w:val="24"/>
          <w:szCs w:val="24"/>
        </w:rPr>
        <w:t>, each style that is used is determined by the persons maturity and how much support a person may need help with as situation</w:t>
      </w:r>
      <w:r w:rsidRPr="00320726">
        <w:rPr>
          <w:rFonts w:ascii="Arial" w:eastAsia="Arial" w:hAnsi="Arial" w:cs="Arial"/>
          <w:spacing w:val="1"/>
          <w:sz w:val="24"/>
          <w:szCs w:val="24"/>
        </w:rPr>
        <w:t xml:space="preserve"> (Leadership studies, 2023). </w:t>
      </w:r>
    </w:p>
    <w:p w14:paraId="4E50FD4F" w14:textId="02CE3DC5" w:rsidR="005855D8" w:rsidRPr="00320726" w:rsidRDefault="008E5FBD" w:rsidP="00320726">
      <w:pPr>
        <w:spacing w:line="480" w:lineRule="auto"/>
        <w:rPr>
          <w:rFonts w:ascii="Arial" w:hAnsi="Arial" w:cs="Arial"/>
          <w:sz w:val="24"/>
          <w:szCs w:val="24"/>
        </w:rPr>
      </w:pPr>
      <w:r w:rsidRPr="00320726">
        <w:rPr>
          <w:rFonts w:ascii="Arial" w:eastAsia="Arial" w:hAnsi="Arial" w:cs="Arial"/>
          <w:spacing w:val="1"/>
          <w:sz w:val="24"/>
          <w:szCs w:val="24"/>
        </w:rPr>
        <w:t xml:space="preserve">According to Hersey, Blanchard, and </w:t>
      </w:r>
      <w:proofErr w:type="spellStart"/>
      <w:r w:rsidRPr="00320726">
        <w:rPr>
          <w:rFonts w:ascii="Arial" w:eastAsia="Arial" w:hAnsi="Arial" w:cs="Arial"/>
          <w:spacing w:val="1"/>
          <w:sz w:val="24"/>
          <w:szCs w:val="24"/>
        </w:rPr>
        <w:t>Natemeyer</w:t>
      </w:r>
      <w:proofErr w:type="spellEnd"/>
      <w:r w:rsidRPr="00320726">
        <w:rPr>
          <w:rFonts w:ascii="Arial" w:eastAsia="Arial" w:hAnsi="Arial" w:cs="Arial"/>
          <w:spacing w:val="1"/>
          <w:sz w:val="24"/>
          <w:szCs w:val="24"/>
        </w:rPr>
        <w:t>, (1979), t</w:t>
      </w:r>
      <w:r w:rsidR="00171D9A" w:rsidRPr="00320726">
        <w:rPr>
          <w:rFonts w:ascii="Arial" w:eastAsia="Arial" w:hAnsi="Arial" w:cs="Arial"/>
          <w:spacing w:val="1"/>
          <w:sz w:val="24"/>
          <w:szCs w:val="24"/>
        </w:rPr>
        <w:t>he first style</w:t>
      </w:r>
      <w:r w:rsidRPr="00320726">
        <w:rPr>
          <w:rFonts w:ascii="Arial" w:eastAsia="Arial" w:hAnsi="Arial" w:cs="Arial"/>
          <w:spacing w:val="1"/>
          <w:sz w:val="24"/>
          <w:szCs w:val="24"/>
        </w:rPr>
        <w:t xml:space="preserve"> for situational leadership</w:t>
      </w:r>
      <w:r w:rsidR="00171D9A" w:rsidRPr="00320726">
        <w:rPr>
          <w:rFonts w:ascii="Arial" w:eastAsia="Arial" w:hAnsi="Arial" w:cs="Arial"/>
          <w:spacing w:val="1"/>
          <w:sz w:val="24"/>
          <w:szCs w:val="24"/>
        </w:rPr>
        <w:t xml:space="preserve"> is telling, this is for people who</w:t>
      </w:r>
      <w:r w:rsidR="005E7D41" w:rsidRPr="00320726">
        <w:rPr>
          <w:rFonts w:ascii="Arial" w:eastAsia="Arial" w:hAnsi="Arial" w:cs="Arial"/>
          <w:spacing w:val="1"/>
          <w:sz w:val="24"/>
          <w:szCs w:val="24"/>
        </w:rPr>
        <w:t xml:space="preserve"> has low maturity, these people</w:t>
      </w:r>
      <w:r w:rsidR="00171D9A" w:rsidRPr="00320726">
        <w:rPr>
          <w:rFonts w:ascii="Arial" w:eastAsia="Arial" w:hAnsi="Arial" w:cs="Arial"/>
          <w:spacing w:val="1"/>
          <w:sz w:val="24"/>
          <w:szCs w:val="24"/>
        </w:rPr>
        <w:t xml:space="preserve"> definitely need specific </w:t>
      </w:r>
      <w:r w:rsidR="008C672A" w:rsidRPr="00320726">
        <w:rPr>
          <w:rFonts w:ascii="Arial" w:eastAsia="Arial" w:hAnsi="Arial" w:cs="Arial"/>
          <w:spacing w:val="1"/>
          <w:sz w:val="24"/>
          <w:szCs w:val="24"/>
        </w:rPr>
        <w:t xml:space="preserve">and clear </w:t>
      </w:r>
      <w:r w:rsidR="005E7D41" w:rsidRPr="00320726">
        <w:rPr>
          <w:rFonts w:ascii="Arial" w:eastAsia="Arial" w:hAnsi="Arial" w:cs="Arial"/>
          <w:spacing w:val="1"/>
          <w:sz w:val="24"/>
          <w:szCs w:val="24"/>
        </w:rPr>
        <w:t xml:space="preserve">instructions and full </w:t>
      </w:r>
      <w:r w:rsidR="00793B29" w:rsidRPr="00320726">
        <w:rPr>
          <w:rFonts w:ascii="Arial" w:eastAsia="Arial" w:hAnsi="Arial" w:cs="Arial"/>
          <w:spacing w:val="1"/>
          <w:sz w:val="24"/>
          <w:szCs w:val="24"/>
        </w:rPr>
        <w:t>supervision, but they are reluctant</w:t>
      </w:r>
      <w:r w:rsidR="005E7D41" w:rsidRPr="00320726">
        <w:rPr>
          <w:rFonts w:ascii="Arial" w:eastAsia="Arial" w:hAnsi="Arial" w:cs="Arial"/>
          <w:spacing w:val="1"/>
          <w:sz w:val="24"/>
          <w:szCs w:val="24"/>
        </w:rPr>
        <w:t xml:space="preserve"> </w:t>
      </w:r>
      <w:r w:rsidR="00793B29" w:rsidRPr="00320726">
        <w:rPr>
          <w:rFonts w:ascii="Arial" w:eastAsia="Arial" w:hAnsi="Arial" w:cs="Arial"/>
          <w:spacing w:val="1"/>
          <w:sz w:val="24"/>
          <w:szCs w:val="24"/>
        </w:rPr>
        <w:t>to complete their</w:t>
      </w:r>
      <w:r w:rsidR="005E7D41" w:rsidRPr="00320726">
        <w:rPr>
          <w:rFonts w:ascii="Arial" w:eastAsia="Arial" w:hAnsi="Arial" w:cs="Arial"/>
          <w:spacing w:val="1"/>
          <w:sz w:val="24"/>
          <w:szCs w:val="24"/>
        </w:rPr>
        <w:t xml:space="preserve"> tasks</w:t>
      </w:r>
      <w:r w:rsidR="00793B29" w:rsidRPr="00320726">
        <w:rPr>
          <w:rFonts w:ascii="Arial" w:eastAsia="Arial" w:hAnsi="Arial" w:cs="Arial"/>
          <w:spacing w:val="1"/>
          <w:sz w:val="24"/>
          <w:szCs w:val="24"/>
        </w:rPr>
        <w:t xml:space="preserve">. </w:t>
      </w:r>
      <w:r w:rsidR="00BB77DD" w:rsidRPr="00320726">
        <w:rPr>
          <w:rFonts w:ascii="Arial" w:eastAsia="Arial" w:hAnsi="Arial" w:cs="Arial"/>
          <w:spacing w:val="1"/>
          <w:sz w:val="24"/>
          <w:szCs w:val="24"/>
        </w:rPr>
        <w:t xml:space="preserve">During this style </w:t>
      </w:r>
      <w:r w:rsidR="00EC4BC2" w:rsidRPr="00320726">
        <w:rPr>
          <w:rFonts w:ascii="Arial" w:eastAsia="Arial" w:hAnsi="Arial" w:cs="Arial"/>
          <w:spacing w:val="1"/>
          <w:sz w:val="24"/>
          <w:szCs w:val="24"/>
        </w:rPr>
        <w:t xml:space="preserve">the leader will need to take responsibility for explaining to people what, where, </w:t>
      </w:r>
      <w:r w:rsidR="00746825" w:rsidRPr="00320726">
        <w:rPr>
          <w:rFonts w:ascii="Arial" w:eastAsia="Arial" w:hAnsi="Arial" w:cs="Arial"/>
          <w:spacing w:val="1"/>
          <w:sz w:val="24"/>
          <w:szCs w:val="24"/>
        </w:rPr>
        <w:t>when</w:t>
      </w:r>
      <w:r w:rsidR="00EA03A6" w:rsidRPr="00320726">
        <w:rPr>
          <w:rFonts w:ascii="Arial" w:eastAsia="Arial" w:hAnsi="Arial" w:cs="Arial"/>
          <w:spacing w:val="1"/>
          <w:sz w:val="24"/>
          <w:szCs w:val="24"/>
        </w:rPr>
        <w:t xml:space="preserve"> why</w:t>
      </w:r>
      <w:r w:rsidR="00EC4BC2" w:rsidRPr="00320726">
        <w:rPr>
          <w:rFonts w:ascii="Arial" w:eastAsia="Arial" w:hAnsi="Arial" w:cs="Arial"/>
          <w:spacing w:val="1"/>
          <w:sz w:val="24"/>
          <w:szCs w:val="24"/>
        </w:rPr>
        <w:t xml:space="preserve"> and how </w:t>
      </w:r>
      <w:r w:rsidR="00EA03A6" w:rsidRPr="00320726">
        <w:rPr>
          <w:rFonts w:ascii="Arial" w:eastAsia="Arial" w:hAnsi="Arial" w:cs="Arial"/>
          <w:spacing w:val="1"/>
          <w:sz w:val="24"/>
          <w:szCs w:val="24"/>
        </w:rPr>
        <w:t xml:space="preserve">to act and to deal with a certain situation. </w:t>
      </w:r>
      <w:r w:rsidRPr="00320726">
        <w:rPr>
          <w:rFonts w:ascii="Arial" w:eastAsia="Arial" w:hAnsi="Arial" w:cs="Arial"/>
          <w:spacing w:val="1"/>
          <w:sz w:val="24"/>
          <w:szCs w:val="24"/>
        </w:rPr>
        <w:t xml:space="preserve">An example of this could be a someone new to their police job but they are unhappy or un motivated and do not show any willing to work, they need someone always pushing them to work. </w:t>
      </w:r>
      <w:r w:rsidR="00371F58" w:rsidRPr="00320726">
        <w:rPr>
          <w:rFonts w:ascii="Arial" w:eastAsia="Arial" w:hAnsi="Arial" w:cs="Arial"/>
          <w:spacing w:val="1"/>
          <w:sz w:val="24"/>
          <w:szCs w:val="24"/>
        </w:rPr>
        <w:t xml:space="preserve">Secondly the next style is selling, this is for those low to moderate mature individuals, </w:t>
      </w:r>
      <w:r w:rsidR="00EA03A6" w:rsidRPr="00320726">
        <w:rPr>
          <w:rFonts w:ascii="Arial" w:eastAsia="Arial" w:hAnsi="Arial" w:cs="Arial"/>
          <w:spacing w:val="1"/>
          <w:sz w:val="24"/>
          <w:szCs w:val="24"/>
        </w:rPr>
        <w:t>these are those who want to work or complete a task</w:t>
      </w:r>
      <w:r w:rsidR="009515B1" w:rsidRPr="00320726">
        <w:rPr>
          <w:rFonts w:ascii="Arial" w:eastAsia="Arial" w:hAnsi="Arial" w:cs="Arial"/>
          <w:spacing w:val="1"/>
          <w:sz w:val="24"/>
          <w:szCs w:val="24"/>
        </w:rPr>
        <w:t xml:space="preserve"> </w:t>
      </w:r>
      <w:r w:rsidR="00631D7C" w:rsidRPr="00320726">
        <w:rPr>
          <w:rFonts w:ascii="Arial" w:eastAsia="Arial" w:hAnsi="Arial" w:cs="Arial"/>
          <w:spacing w:val="1"/>
          <w:sz w:val="24"/>
          <w:szCs w:val="24"/>
        </w:rPr>
        <w:t xml:space="preserve">while </w:t>
      </w:r>
      <w:r w:rsidR="009515B1" w:rsidRPr="00320726">
        <w:rPr>
          <w:rFonts w:ascii="Arial" w:eastAsia="Arial" w:hAnsi="Arial" w:cs="Arial"/>
          <w:spacing w:val="1"/>
          <w:sz w:val="24"/>
          <w:szCs w:val="24"/>
        </w:rPr>
        <w:t>show</w:t>
      </w:r>
      <w:r w:rsidR="00631D7C" w:rsidRPr="00320726">
        <w:rPr>
          <w:rFonts w:ascii="Arial" w:eastAsia="Arial" w:hAnsi="Arial" w:cs="Arial"/>
          <w:spacing w:val="1"/>
          <w:sz w:val="24"/>
          <w:szCs w:val="24"/>
        </w:rPr>
        <w:t xml:space="preserve">ing </w:t>
      </w:r>
      <w:r w:rsidR="009515B1" w:rsidRPr="00320726">
        <w:rPr>
          <w:rFonts w:ascii="Arial" w:eastAsia="Arial" w:hAnsi="Arial" w:cs="Arial"/>
          <w:spacing w:val="1"/>
          <w:sz w:val="24"/>
          <w:szCs w:val="24"/>
        </w:rPr>
        <w:t>enthusiasm,</w:t>
      </w:r>
      <w:r w:rsidR="00EA03A6" w:rsidRPr="00320726">
        <w:rPr>
          <w:rFonts w:ascii="Arial" w:eastAsia="Arial" w:hAnsi="Arial" w:cs="Arial"/>
          <w:spacing w:val="1"/>
          <w:sz w:val="24"/>
          <w:szCs w:val="24"/>
        </w:rPr>
        <w:t xml:space="preserve"> but they are unable to because they need the help and support to </w:t>
      </w:r>
      <w:r w:rsidR="009515B1" w:rsidRPr="00320726">
        <w:rPr>
          <w:rFonts w:ascii="Arial" w:eastAsia="Arial" w:hAnsi="Arial" w:cs="Arial"/>
          <w:spacing w:val="1"/>
          <w:sz w:val="24"/>
          <w:szCs w:val="24"/>
        </w:rPr>
        <w:t xml:space="preserve">take ownership of their decisions. </w:t>
      </w:r>
      <w:r w:rsidRPr="00320726">
        <w:rPr>
          <w:rFonts w:ascii="Arial" w:eastAsia="Arial" w:hAnsi="Arial" w:cs="Arial"/>
          <w:spacing w:val="1"/>
          <w:sz w:val="24"/>
          <w:szCs w:val="24"/>
        </w:rPr>
        <w:t xml:space="preserve">This style is where the leader needs to show lots of enthusiasm and willing to help the officer, they may not understand a task they have to do but they are very eager to learn and try to understand what they need to do. </w:t>
      </w:r>
      <w:r w:rsidR="00631D7C" w:rsidRPr="00320726">
        <w:rPr>
          <w:rFonts w:ascii="Arial" w:eastAsia="Arial" w:hAnsi="Arial" w:cs="Arial"/>
          <w:spacing w:val="1"/>
          <w:sz w:val="24"/>
          <w:szCs w:val="24"/>
        </w:rPr>
        <w:t xml:space="preserve">The third style is called participating, this is for those for moderate to high maturity, </w:t>
      </w:r>
      <w:r w:rsidR="00D960EC" w:rsidRPr="00320726">
        <w:rPr>
          <w:rFonts w:ascii="Arial" w:eastAsia="Arial" w:hAnsi="Arial" w:cs="Arial"/>
          <w:spacing w:val="1"/>
          <w:sz w:val="24"/>
          <w:szCs w:val="24"/>
        </w:rPr>
        <w:t xml:space="preserve">these people are capable of completing the </w:t>
      </w:r>
      <w:r w:rsidR="00C05FC2" w:rsidRPr="00320726">
        <w:rPr>
          <w:rFonts w:ascii="Arial" w:eastAsia="Arial" w:hAnsi="Arial" w:cs="Arial"/>
          <w:spacing w:val="1"/>
          <w:sz w:val="24"/>
          <w:szCs w:val="24"/>
        </w:rPr>
        <w:t>tasks,</w:t>
      </w:r>
      <w:r w:rsidR="00D960EC" w:rsidRPr="00320726">
        <w:rPr>
          <w:rFonts w:ascii="Arial" w:eastAsia="Arial" w:hAnsi="Arial" w:cs="Arial"/>
          <w:spacing w:val="1"/>
          <w:sz w:val="24"/>
          <w:szCs w:val="24"/>
        </w:rPr>
        <w:t xml:space="preserve"> but they do not have the </w:t>
      </w:r>
      <w:r w:rsidR="000F20B7" w:rsidRPr="00320726">
        <w:rPr>
          <w:rFonts w:ascii="Arial" w:eastAsia="Arial" w:hAnsi="Arial" w:cs="Arial"/>
          <w:spacing w:val="1"/>
          <w:sz w:val="24"/>
          <w:szCs w:val="24"/>
        </w:rPr>
        <w:t>enthusiasm</w:t>
      </w:r>
      <w:r w:rsidR="00D960EC" w:rsidRPr="00320726">
        <w:rPr>
          <w:rFonts w:ascii="Arial" w:eastAsia="Arial" w:hAnsi="Arial" w:cs="Arial"/>
          <w:spacing w:val="1"/>
          <w:sz w:val="24"/>
          <w:szCs w:val="24"/>
        </w:rPr>
        <w:t xml:space="preserve"> or the </w:t>
      </w:r>
      <w:r w:rsidR="000F20B7" w:rsidRPr="00320726">
        <w:rPr>
          <w:rFonts w:ascii="Arial" w:eastAsia="Arial" w:hAnsi="Arial" w:cs="Arial"/>
          <w:spacing w:val="1"/>
          <w:sz w:val="24"/>
          <w:szCs w:val="24"/>
        </w:rPr>
        <w:t>self-confidence</w:t>
      </w:r>
      <w:r w:rsidR="00D960EC" w:rsidRPr="00320726">
        <w:rPr>
          <w:rFonts w:ascii="Arial" w:eastAsia="Arial" w:hAnsi="Arial" w:cs="Arial"/>
          <w:spacing w:val="1"/>
          <w:sz w:val="24"/>
          <w:szCs w:val="24"/>
        </w:rPr>
        <w:t xml:space="preserve">, the </w:t>
      </w:r>
      <w:r w:rsidR="005855D8" w:rsidRPr="00320726">
        <w:rPr>
          <w:rFonts w:ascii="Arial" w:eastAsia="Arial" w:hAnsi="Arial" w:cs="Arial"/>
          <w:spacing w:val="1"/>
          <w:sz w:val="24"/>
          <w:szCs w:val="24"/>
        </w:rPr>
        <w:t xml:space="preserve">leader must communicate with the follower to give them support but the follower must give communication back. Within this style the leader and follower must communicate with each other to make decisions, but the leader will make the final decision. The last style is delegating, this style is for those who have a high level of maturity. This style is </w:t>
      </w:r>
      <w:r w:rsidR="00BF216F" w:rsidRPr="00320726">
        <w:rPr>
          <w:rFonts w:ascii="Arial" w:eastAsia="Arial" w:hAnsi="Arial" w:cs="Arial"/>
          <w:spacing w:val="1"/>
          <w:sz w:val="24"/>
          <w:szCs w:val="24"/>
        </w:rPr>
        <w:t>used when the followers</w:t>
      </w:r>
      <w:r w:rsidR="001E4BCC" w:rsidRPr="00320726">
        <w:rPr>
          <w:rFonts w:ascii="Arial" w:eastAsia="Arial" w:hAnsi="Arial" w:cs="Arial"/>
          <w:spacing w:val="1"/>
          <w:sz w:val="24"/>
          <w:szCs w:val="24"/>
        </w:rPr>
        <w:t xml:space="preserve"> have the enthusiasm, the </w:t>
      </w:r>
      <w:r w:rsidR="00CF1682" w:rsidRPr="00320726">
        <w:rPr>
          <w:rFonts w:ascii="Arial" w:eastAsia="Arial" w:hAnsi="Arial" w:cs="Arial"/>
          <w:spacing w:val="1"/>
          <w:sz w:val="24"/>
          <w:szCs w:val="24"/>
        </w:rPr>
        <w:t>ability,</w:t>
      </w:r>
      <w:r w:rsidR="001E4BCC" w:rsidRPr="00320726">
        <w:rPr>
          <w:rFonts w:ascii="Arial" w:eastAsia="Arial" w:hAnsi="Arial" w:cs="Arial"/>
          <w:spacing w:val="1"/>
          <w:sz w:val="24"/>
          <w:szCs w:val="24"/>
        </w:rPr>
        <w:t xml:space="preserve"> and the motiv</w:t>
      </w:r>
      <w:r w:rsidR="001049D7" w:rsidRPr="00320726">
        <w:rPr>
          <w:rFonts w:ascii="Arial" w:eastAsia="Arial" w:hAnsi="Arial" w:cs="Arial"/>
          <w:spacing w:val="1"/>
          <w:sz w:val="24"/>
          <w:szCs w:val="24"/>
        </w:rPr>
        <w:t>ation but there is still some direction needed where the followers need help</w:t>
      </w:r>
      <w:r w:rsidR="000F20B7" w:rsidRPr="00320726">
        <w:rPr>
          <w:rFonts w:ascii="Arial" w:eastAsia="Arial" w:hAnsi="Arial" w:cs="Arial"/>
          <w:spacing w:val="1"/>
          <w:sz w:val="24"/>
          <w:szCs w:val="24"/>
        </w:rPr>
        <w:t xml:space="preserve">. An individual </w:t>
      </w:r>
      <w:r w:rsidR="000F20B7" w:rsidRPr="00320726">
        <w:rPr>
          <w:rFonts w:ascii="Arial" w:eastAsia="Arial" w:hAnsi="Arial" w:cs="Arial"/>
          <w:spacing w:val="1"/>
          <w:sz w:val="24"/>
          <w:szCs w:val="24"/>
        </w:rPr>
        <w:lastRenderedPageBreak/>
        <w:t xml:space="preserve">has more choice </w:t>
      </w:r>
      <w:r w:rsidR="00B146EC" w:rsidRPr="00320726">
        <w:rPr>
          <w:rFonts w:ascii="Arial" w:eastAsia="Arial" w:hAnsi="Arial" w:cs="Arial"/>
          <w:spacing w:val="1"/>
          <w:sz w:val="24"/>
          <w:szCs w:val="24"/>
        </w:rPr>
        <w:t>in regard to</w:t>
      </w:r>
      <w:r w:rsidR="000F20B7" w:rsidRPr="00320726">
        <w:rPr>
          <w:rFonts w:ascii="Arial" w:eastAsia="Arial" w:hAnsi="Arial" w:cs="Arial"/>
          <w:spacing w:val="1"/>
          <w:sz w:val="24"/>
          <w:szCs w:val="24"/>
        </w:rPr>
        <w:t xml:space="preserve"> their actions and the consequences of these actions, the leader therefore does not need to give direct instructions shown in the previous two styles. The main idea of this leadership style is that it is judged on a </w:t>
      </w:r>
      <w:r w:rsidR="00B146EC" w:rsidRPr="00320726">
        <w:rPr>
          <w:rFonts w:ascii="Arial" w:eastAsia="Arial" w:hAnsi="Arial" w:cs="Arial"/>
          <w:spacing w:val="1"/>
          <w:sz w:val="24"/>
          <w:szCs w:val="24"/>
        </w:rPr>
        <w:t>case-by-case</w:t>
      </w:r>
      <w:r w:rsidR="000F20B7" w:rsidRPr="00320726">
        <w:rPr>
          <w:rFonts w:ascii="Arial" w:eastAsia="Arial" w:hAnsi="Arial" w:cs="Arial"/>
          <w:spacing w:val="1"/>
          <w:sz w:val="24"/>
          <w:szCs w:val="24"/>
        </w:rPr>
        <w:t xml:space="preserve"> basis</w:t>
      </w:r>
      <w:r w:rsidR="00CF1682" w:rsidRPr="00320726">
        <w:rPr>
          <w:rFonts w:ascii="Arial" w:eastAsia="Arial" w:hAnsi="Arial" w:cs="Arial"/>
          <w:spacing w:val="1"/>
          <w:sz w:val="24"/>
          <w:szCs w:val="24"/>
        </w:rPr>
        <w:t xml:space="preserve">. The leader must have an understanding of the people they are leading and use this knowledge to guide individuals. </w:t>
      </w:r>
    </w:p>
    <w:p w14:paraId="3820B9F7" w14:textId="77777777" w:rsidR="003B0CBD" w:rsidRPr="00320726" w:rsidRDefault="00743FA9" w:rsidP="00320726">
      <w:pPr>
        <w:spacing w:line="480" w:lineRule="auto"/>
        <w:rPr>
          <w:rFonts w:ascii="Arial" w:eastAsia="Arial" w:hAnsi="Arial" w:cs="Arial"/>
          <w:spacing w:val="1"/>
          <w:sz w:val="24"/>
          <w:szCs w:val="24"/>
        </w:rPr>
      </w:pPr>
      <w:r w:rsidRPr="00320726">
        <w:rPr>
          <w:rFonts w:ascii="Arial" w:eastAsia="Arial" w:hAnsi="Arial" w:cs="Arial"/>
          <w:spacing w:val="1"/>
          <w:sz w:val="24"/>
          <w:szCs w:val="24"/>
        </w:rPr>
        <w:t>Within situational leadership, the leader must be dynamic and willing to change their style to suit the needs of every individual, this way of leading is a benefit to all of the followers (Rubin, 2013). This suggests that it is a benefit to all of the followers of those situational leaders because the leader will be aware of the level of help that you may need , they will be able to get the most benefits out of their peers, but they must understand how the person may feel in the current moment, for example if they are motivated but they don’t understand the task at hand, the leader will then adjust their leadership to suit the style of their peer. It may also suggest that it is not only an advantage for the follower but its very rewarding for the leader which may keep them motivated if they are seeing the rewards of their leadership strategy with their peers.</w:t>
      </w:r>
    </w:p>
    <w:p w14:paraId="5CE92CDE" w14:textId="676471CF" w:rsidR="00113D15" w:rsidRPr="00320726" w:rsidRDefault="003B0CBD" w:rsidP="00320726">
      <w:pPr>
        <w:spacing w:line="480" w:lineRule="auto"/>
        <w:rPr>
          <w:rFonts w:ascii="Arial" w:eastAsia="Arial" w:hAnsi="Arial" w:cs="Arial"/>
          <w:spacing w:val="1"/>
          <w:sz w:val="24"/>
          <w:szCs w:val="24"/>
        </w:rPr>
      </w:pPr>
      <w:r w:rsidRPr="00320726">
        <w:rPr>
          <w:rFonts w:ascii="Arial" w:eastAsia="Arial" w:hAnsi="Arial" w:cs="Arial"/>
          <w:spacing w:val="1"/>
          <w:sz w:val="24"/>
          <w:szCs w:val="24"/>
        </w:rPr>
        <w:t xml:space="preserve">However with situational leadership theory, those who are working for the leader in these situations may feel that this style of leadership is used to manipulate and that some people may think some people are getting more support and help than others and believe that this is unfair and everyone should have equal </w:t>
      </w:r>
      <w:r w:rsidR="00113D15" w:rsidRPr="00320726">
        <w:rPr>
          <w:rFonts w:ascii="Arial" w:eastAsia="Arial" w:hAnsi="Arial" w:cs="Arial"/>
          <w:spacing w:val="1"/>
          <w:sz w:val="24"/>
          <w:szCs w:val="24"/>
        </w:rPr>
        <w:t xml:space="preserve">benefits, this will cause retaliation and low moral within the workplace, therefore leading to people not wanting to work </w:t>
      </w:r>
      <w:r w:rsidR="00113D15" w:rsidRPr="00B6075B">
        <w:rPr>
          <w:rFonts w:ascii="Arial" w:eastAsia="Arial" w:hAnsi="Arial" w:cs="Arial"/>
          <w:spacing w:val="1"/>
          <w:sz w:val="24"/>
          <w:szCs w:val="24"/>
        </w:rPr>
        <w:t>(Caldwell, 2015).</w:t>
      </w:r>
      <w:r w:rsidR="00662FED" w:rsidRPr="00B6075B">
        <w:rPr>
          <w:rFonts w:ascii="Arial" w:eastAsia="Arial" w:hAnsi="Arial" w:cs="Arial"/>
          <w:spacing w:val="1"/>
          <w:sz w:val="24"/>
          <w:szCs w:val="24"/>
        </w:rPr>
        <w:t xml:space="preserve">  </w:t>
      </w:r>
      <w:r w:rsidR="00662FED" w:rsidRPr="00320726">
        <w:rPr>
          <w:rFonts w:ascii="Arial" w:eastAsia="Arial" w:hAnsi="Arial" w:cs="Arial"/>
          <w:spacing w:val="1"/>
          <w:sz w:val="24"/>
          <w:szCs w:val="24"/>
        </w:rPr>
        <w:t xml:space="preserve">According to Nicholls (1985) situational leadership theory has three different flaw within the workplace. Nicholls explains that the theory has a lack of consistency with how well the leadership works within society,  it lacks stability, meaning that the leadership may work with one person but </w:t>
      </w:r>
      <w:r w:rsidR="00662FED" w:rsidRPr="00320726">
        <w:rPr>
          <w:rFonts w:ascii="Arial" w:eastAsia="Arial" w:hAnsi="Arial" w:cs="Arial"/>
          <w:spacing w:val="1"/>
          <w:sz w:val="24"/>
          <w:szCs w:val="24"/>
        </w:rPr>
        <w:lastRenderedPageBreak/>
        <w:t xml:space="preserve">another may need a different technique, and finally this leadership will need everyone to comply and believe that it is fair and those who do not need as much help with something that they will stay as motivated as someone who is benefiting </w:t>
      </w:r>
      <w:r w:rsidR="0080644F" w:rsidRPr="00320726">
        <w:rPr>
          <w:rFonts w:ascii="Arial" w:eastAsia="Arial" w:hAnsi="Arial" w:cs="Arial"/>
          <w:spacing w:val="1"/>
          <w:sz w:val="24"/>
          <w:szCs w:val="24"/>
        </w:rPr>
        <w:t>from</w:t>
      </w:r>
      <w:r w:rsidR="00662FED" w:rsidRPr="00320726">
        <w:rPr>
          <w:rFonts w:ascii="Arial" w:eastAsia="Arial" w:hAnsi="Arial" w:cs="Arial"/>
          <w:spacing w:val="1"/>
          <w:sz w:val="24"/>
          <w:szCs w:val="24"/>
        </w:rPr>
        <w:t xml:space="preserve"> the leaders enthusiasm. </w:t>
      </w:r>
    </w:p>
    <w:p w14:paraId="28C41069" w14:textId="5D451C95" w:rsidR="00D77645" w:rsidRPr="00320726" w:rsidRDefault="00746825" w:rsidP="00320726">
      <w:pPr>
        <w:spacing w:line="480" w:lineRule="auto"/>
        <w:rPr>
          <w:rFonts w:ascii="Arial" w:eastAsia="Arial" w:hAnsi="Arial" w:cs="Arial"/>
          <w:spacing w:val="1"/>
          <w:sz w:val="24"/>
          <w:szCs w:val="24"/>
        </w:rPr>
      </w:pPr>
      <w:r w:rsidRPr="00320726">
        <w:rPr>
          <w:rFonts w:ascii="Arial" w:hAnsi="Arial" w:cs="Arial"/>
          <w:sz w:val="24"/>
          <w:szCs w:val="24"/>
        </w:rPr>
        <w:t xml:space="preserve">In conclusion </w:t>
      </w:r>
      <w:r w:rsidR="006A1987" w:rsidRPr="00320726">
        <w:rPr>
          <w:rFonts w:ascii="Arial" w:hAnsi="Arial" w:cs="Arial"/>
          <w:sz w:val="24"/>
          <w:szCs w:val="24"/>
        </w:rPr>
        <w:t>leadership and leadership theories have been around for centuries</w:t>
      </w:r>
      <w:r w:rsidR="005915D9" w:rsidRPr="00320726">
        <w:rPr>
          <w:rFonts w:ascii="Arial" w:hAnsi="Arial" w:cs="Arial"/>
          <w:sz w:val="24"/>
          <w:szCs w:val="24"/>
        </w:rPr>
        <w:t xml:space="preserve">, scientists and psychologists have been researching and developing different leadership theory styles for many centuries. To every leadership theory there are many positives and negatives, all of these need to be considered before using a certain type of theory that will suit your workplace. Within the police there are hundreds of theories that are used for all different types of jobs. Transactional leadership and situational leadership theory are two examples </w:t>
      </w:r>
      <w:r w:rsidR="0056292B" w:rsidRPr="00320726">
        <w:rPr>
          <w:rFonts w:ascii="Arial" w:hAnsi="Arial" w:cs="Arial"/>
          <w:sz w:val="24"/>
          <w:szCs w:val="24"/>
        </w:rPr>
        <w:t xml:space="preserve">of where police officers will use every day, to get the best outcomes possible. </w:t>
      </w:r>
      <w:r w:rsidR="00054FCA" w:rsidRPr="00320726">
        <w:rPr>
          <w:rFonts w:ascii="Arial" w:hAnsi="Arial" w:cs="Arial"/>
          <w:sz w:val="24"/>
          <w:szCs w:val="24"/>
        </w:rPr>
        <w:t>Transactional leadership looks at how the leader will use all types of rewards to get the most out of their followers, where as situational leadership focuses on the individual and they adject their leadership depending on that that person may need, such as extra support or guidance with a task.</w:t>
      </w:r>
      <w:r w:rsidR="00074EC5" w:rsidRPr="00320726">
        <w:rPr>
          <w:rFonts w:ascii="Arial" w:hAnsi="Arial" w:cs="Arial"/>
          <w:sz w:val="24"/>
          <w:szCs w:val="24"/>
        </w:rPr>
        <w:t xml:space="preserve"> Leadership theories are always changing and adapting within the police due to how society changes and how they react to different leadership styles, there will always be positive and negative points with all leadership theories because </w:t>
      </w:r>
      <w:r w:rsidR="00554CF1" w:rsidRPr="00320726">
        <w:rPr>
          <w:rFonts w:ascii="Arial" w:hAnsi="Arial" w:cs="Arial"/>
          <w:sz w:val="24"/>
          <w:szCs w:val="24"/>
        </w:rPr>
        <w:t>e</w:t>
      </w:r>
      <w:r w:rsidR="00074EC5" w:rsidRPr="00320726">
        <w:rPr>
          <w:rFonts w:ascii="Arial" w:hAnsi="Arial" w:cs="Arial"/>
          <w:sz w:val="24"/>
          <w:szCs w:val="24"/>
        </w:rPr>
        <w:t>very individual is different and the way the theory may work at one time in society</w:t>
      </w:r>
      <w:r w:rsidR="00554CF1" w:rsidRPr="00320726">
        <w:rPr>
          <w:rFonts w:ascii="Arial" w:hAnsi="Arial" w:cs="Arial"/>
          <w:sz w:val="24"/>
          <w:szCs w:val="24"/>
        </w:rPr>
        <w:t xml:space="preserve"> it will not work the next this is due to people being motivated by many different factors.</w:t>
      </w:r>
      <w:r w:rsidR="00074EC5" w:rsidRPr="00320726">
        <w:rPr>
          <w:rFonts w:ascii="Arial" w:hAnsi="Arial" w:cs="Arial"/>
          <w:sz w:val="24"/>
          <w:szCs w:val="24"/>
        </w:rPr>
        <w:t xml:space="preserve"> </w:t>
      </w:r>
      <w:r w:rsidR="00415FE7" w:rsidRPr="00320726">
        <w:rPr>
          <w:rFonts w:ascii="Arial" w:hAnsi="Arial" w:cs="Arial"/>
          <w:sz w:val="24"/>
          <w:szCs w:val="24"/>
        </w:rPr>
        <w:t>According to Caldwell and Anderson, 2017) i</w:t>
      </w:r>
      <w:r w:rsidR="00A97654" w:rsidRPr="00320726">
        <w:rPr>
          <w:rFonts w:ascii="Arial" w:hAnsi="Arial" w:cs="Arial"/>
          <w:sz w:val="24"/>
          <w:szCs w:val="24"/>
        </w:rPr>
        <w:t xml:space="preserve">t was found that police officers with a good metal, and healthy well being in work and a good relationship with their leaders and staff will allow the officers </w:t>
      </w:r>
      <w:r w:rsidR="00415FE7" w:rsidRPr="00320726">
        <w:rPr>
          <w:rFonts w:ascii="Arial" w:hAnsi="Arial" w:cs="Arial"/>
          <w:sz w:val="24"/>
          <w:szCs w:val="24"/>
        </w:rPr>
        <w:t xml:space="preserve">to be able work better as a team, but also achieve better results, which include being able to help more vulnerable people. According to </w:t>
      </w:r>
      <w:r w:rsidR="00415FE7" w:rsidRPr="00320726">
        <w:rPr>
          <w:rFonts w:ascii="Arial" w:eastAsia="Arial" w:hAnsi="Arial" w:cs="Arial"/>
          <w:spacing w:val="1"/>
          <w:sz w:val="24"/>
          <w:szCs w:val="24"/>
        </w:rPr>
        <w:t>Yarlagadda</w:t>
      </w:r>
      <w:r w:rsidR="00415FE7" w:rsidRPr="00320726">
        <w:rPr>
          <w:rFonts w:ascii="Arial" w:eastAsia="Arial" w:hAnsi="Arial" w:cs="Arial"/>
          <w:spacing w:val="1"/>
          <w:sz w:val="24"/>
          <w:szCs w:val="24"/>
        </w:rPr>
        <w:t xml:space="preserve">, </w:t>
      </w:r>
      <w:r w:rsidR="00415FE7" w:rsidRPr="00320726">
        <w:rPr>
          <w:rFonts w:ascii="Arial" w:eastAsia="Arial" w:hAnsi="Arial" w:cs="Arial"/>
          <w:spacing w:val="1"/>
          <w:sz w:val="24"/>
          <w:szCs w:val="24"/>
        </w:rPr>
        <w:t>et al. (2017)</w:t>
      </w:r>
      <w:r w:rsidR="00DD3C13" w:rsidRPr="00320726">
        <w:rPr>
          <w:rFonts w:ascii="Arial" w:eastAsia="Arial" w:hAnsi="Arial" w:cs="Arial"/>
          <w:spacing w:val="1"/>
          <w:sz w:val="24"/>
          <w:szCs w:val="24"/>
        </w:rPr>
        <w:t xml:space="preserve"> explain that police officers </w:t>
      </w:r>
      <w:r w:rsidR="00DD3C13" w:rsidRPr="00320726">
        <w:rPr>
          <w:rFonts w:ascii="Arial" w:eastAsia="Arial" w:hAnsi="Arial" w:cs="Arial"/>
          <w:spacing w:val="1"/>
          <w:sz w:val="24"/>
          <w:szCs w:val="24"/>
        </w:rPr>
        <w:lastRenderedPageBreak/>
        <w:t xml:space="preserve">who had leaders that had high </w:t>
      </w:r>
      <w:r w:rsidR="00F21B15" w:rsidRPr="00320726">
        <w:rPr>
          <w:rFonts w:ascii="Arial" w:eastAsia="Arial" w:hAnsi="Arial" w:cs="Arial"/>
          <w:spacing w:val="1"/>
          <w:sz w:val="24"/>
          <w:szCs w:val="24"/>
        </w:rPr>
        <w:t>ethical</w:t>
      </w:r>
      <w:r w:rsidR="00DD3C13" w:rsidRPr="00320726">
        <w:rPr>
          <w:rFonts w:ascii="Arial" w:eastAsia="Arial" w:hAnsi="Arial" w:cs="Arial"/>
          <w:spacing w:val="1"/>
          <w:sz w:val="24"/>
          <w:szCs w:val="24"/>
        </w:rPr>
        <w:t xml:space="preserve"> </w:t>
      </w:r>
      <w:r w:rsidR="00F21B15" w:rsidRPr="00320726">
        <w:rPr>
          <w:rFonts w:ascii="Arial" w:eastAsia="Arial" w:hAnsi="Arial" w:cs="Arial"/>
          <w:spacing w:val="1"/>
          <w:sz w:val="24"/>
          <w:szCs w:val="24"/>
        </w:rPr>
        <w:t>morals and</w:t>
      </w:r>
      <w:r w:rsidR="00DD3C13" w:rsidRPr="00320726">
        <w:rPr>
          <w:rFonts w:ascii="Arial" w:eastAsia="Arial" w:hAnsi="Arial" w:cs="Arial"/>
          <w:spacing w:val="1"/>
          <w:sz w:val="24"/>
          <w:szCs w:val="24"/>
        </w:rPr>
        <w:t xml:space="preserve"> had trained in leadership did not mean that they made good leaders within the service, many police officers found themselves having low moral within the workplace</w:t>
      </w:r>
      <w:r w:rsidR="00F21B15" w:rsidRPr="00320726">
        <w:rPr>
          <w:rFonts w:ascii="Arial" w:eastAsia="Arial" w:hAnsi="Arial" w:cs="Arial"/>
          <w:spacing w:val="1"/>
          <w:sz w:val="24"/>
          <w:szCs w:val="24"/>
        </w:rPr>
        <w:t>, this therefore led to those not preforming their best. This shows that it is extremely important for officers to have and to be the best leaders within society, the public will be more inclined to ask for help when they need it</w:t>
      </w:r>
      <w:r w:rsidR="00C63502" w:rsidRPr="00320726">
        <w:rPr>
          <w:rFonts w:ascii="Arial" w:eastAsia="Arial" w:hAnsi="Arial" w:cs="Arial"/>
          <w:spacing w:val="1"/>
          <w:sz w:val="24"/>
          <w:szCs w:val="24"/>
        </w:rPr>
        <w:t xml:space="preserve">, and they will look to turn to an officer on the street, the police relies on its relationship with the public. </w:t>
      </w:r>
      <w:r w:rsidR="003E0AAC" w:rsidRPr="00320726">
        <w:rPr>
          <w:rFonts w:ascii="Arial" w:eastAsia="Arial" w:hAnsi="Arial" w:cs="Arial"/>
          <w:spacing w:val="1"/>
          <w:sz w:val="24"/>
          <w:szCs w:val="24"/>
        </w:rPr>
        <w:t>Furthermore,</w:t>
      </w:r>
      <w:r w:rsidR="00C63502" w:rsidRPr="00320726">
        <w:rPr>
          <w:rFonts w:ascii="Arial" w:eastAsia="Arial" w:hAnsi="Arial" w:cs="Arial"/>
          <w:spacing w:val="1"/>
          <w:sz w:val="24"/>
          <w:szCs w:val="24"/>
        </w:rPr>
        <w:t xml:space="preserve"> within the service an officer will be more inclined to work harder, with good moral if their Sargant or Inspector have good leadership and a good healthy relationship with the officers and staff.</w:t>
      </w:r>
      <w:r w:rsidR="00D77645" w:rsidRPr="00320726">
        <w:rPr>
          <w:rFonts w:ascii="Arial" w:eastAsia="Arial" w:hAnsi="Arial" w:cs="Arial"/>
          <w:spacing w:val="1"/>
          <w:sz w:val="24"/>
          <w:szCs w:val="24"/>
        </w:rPr>
        <w:t xml:space="preserve"> </w:t>
      </w:r>
    </w:p>
    <w:p w14:paraId="1B5DCAD4" w14:textId="77777777" w:rsidR="00675035" w:rsidRDefault="00675035" w:rsidP="00320726">
      <w:pPr>
        <w:tabs>
          <w:tab w:val="left" w:pos="2175"/>
        </w:tabs>
        <w:spacing w:line="480" w:lineRule="auto"/>
        <w:rPr>
          <w:rFonts w:ascii="Arial" w:hAnsi="Arial" w:cs="Arial"/>
          <w:sz w:val="24"/>
          <w:szCs w:val="24"/>
        </w:rPr>
      </w:pPr>
    </w:p>
    <w:p w14:paraId="03F9CFAB" w14:textId="77777777" w:rsidR="00675035" w:rsidRDefault="00675035" w:rsidP="00320726">
      <w:pPr>
        <w:tabs>
          <w:tab w:val="left" w:pos="2175"/>
        </w:tabs>
        <w:spacing w:line="480" w:lineRule="auto"/>
        <w:rPr>
          <w:rFonts w:ascii="Arial" w:hAnsi="Arial" w:cs="Arial"/>
          <w:sz w:val="24"/>
          <w:szCs w:val="24"/>
        </w:rPr>
      </w:pPr>
    </w:p>
    <w:p w14:paraId="23560FEA" w14:textId="77777777" w:rsidR="00675035" w:rsidRDefault="00675035" w:rsidP="00320726">
      <w:pPr>
        <w:tabs>
          <w:tab w:val="left" w:pos="2175"/>
        </w:tabs>
        <w:spacing w:line="480" w:lineRule="auto"/>
        <w:rPr>
          <w:rFonts w:ascii="Arial" w:hAnsi="Arial" w:cs="Arial"/>
          <w:sz w:val="24"/>
          <w:szCs w:val="24"/>
        </w:rPr>
      </w:pPr>
    </w:p>
    <w:p w14:paraId="0FAE6E40" w14:textId="77777777" w:rsidR="00675035" w:rsidRDefault="00675035" w:rsidP="00320726">
      <w:pPr>
        <w:tabs>
          <w:tab w:val="left" w:pos="2175"/>
        </w:tabs>
        <w:spacing w:line="480" w:lineRule="auto"/>
        <w:rPr>
          <w:rFonts w:ascii="Arial" w:hAnsi="Arial" w:cs="Arial"/>
          <w:sz w:val="24"/>
          <w:szCs w:val="24"/>
        </w:rPr>
      </w:pPr>
    </w:p>
    <w:p w14:paraId="6BC0E1B8" w14:textId="77777777" w:rsidR="00675035" w:rsidRDefault="00675035" w:rsidP="00320726">
      <w:pPr>
        <w:tabs>
          <w:tab w:val="left" w:pos="2175"/>
        </w:tabs>
        <w:spacing w:line="480" w:lineRule="auto"/>
        <w:rPr>
          <w:rFonts w:ascii="Arial" w:hAnsi="Arial" w:cs="Arial"/>
          <w:sz w:val="24"/>
          <w:szCs w:val="24"/>
        </w:rPr>
      </w:pPr>
    </w:p>
    <w:p w14:paraId="5EBB67A3" w14:textId="77777777" w:rsidR="00675035" w:rsidRDefault="00675035" w:rsidP="00320726">
      <w:pPr>
        <w:tabs>
          <w:tab w:val="left" w:pos="2175"/>
        </w:tabs>
        <w:spacing w:line="480" w:lineRule="auto"/>
        <w:rPr>
          <w:rFonts w:ascii="Arial" w:hAnsi="Arial" w:cs="Arial"/>
          <w:sz w:val="24"/>
          <w:szCs w:val="24"/>
        </w:rPr>
      </w:pPr>
    </w:p>
    <w:p w14:paraId="19EA3FDE" w14:textId="77777777" w:rsidR="00675035" w:rsidRDefault="00675035" w:rsidP="00320726">
      <w:pPr>
        <w:tabs>
          <w:tab w:val="left" w:pos="2175"/>
        </w:tabs>
        <w:spacing w:line="480" w:lineRule="auto"/>
        <w:rPr>
          <w:rFonts w:ascii="Arial" w:hAnsi="Arial" w:cs="Arial"/>
          <w:sz w:val="24"/>
          <w:szCs w:val="24"/>
        </w:rPr>
      </w:pPr>
    </w:p>
    <w:p w14:paraId="1850C8CF" w14:textId="77777777" w:rsidR="00675035" w:rsidRDefault="00675035" w:rsidP="00320726">
      <w:pPr>
        <w:tabs>
          <w:tab w:val="left" w:pos="2175"/>
        </w:tabs>
        <w:spacing w:line="480" w:lineRule="auto"/>
        <w:rPr>
          <w:rFonts w:ascii="Arial" w:hAnsi="Arial" w:cs="Arial"/>
          <w:sz w:val="24"/>
          <w:szCs w:val="24"/>
        </w:rPr>
      </w:pPr>
    </w:p>
    <w:p w14:paraId="6AEEF8B3" w14:textId="77777777" w:rsidR="00675035" w:rsidRDefault="00675035" w:rsidP="00320726">
      <w:pPr>
        <w:tabs>
          <w:tab w:val="left" w:pos="2175"/>
        </w:tabs>
        <w:spacing w:line="480" w:lineRule="auto"/>
        <w:rPr>
          <w:rFonts w:ascii="Arial" w:hAnsi="Arial" w:cs="Arial"/>
          <w:sz w:val="24"/>
          <w:szCs w:val="24"/>
        </w:rPr>
      </w:pPr>
    </w:p>
    <w:p w14:paraId="3725996E" w14:textId="77777777" w:rsidR="00B146EC" w:rsidRDefault="00B146EC" w:rsidP="00320726">
      <w:pPr>
        <w:tabs>
          <w:tab w:val="left" w:pos="2175"/>
        </w:tabs>
        <w:spacing w:line="480" w:lineRule="auto"/>
        <w:rPr>
          <w:rFonts w:ascii="Arial" w:hAnsi="Arial" w:cs="Arial"/>
          <w:sz w:val="24"/>
          <w:szCs w:val="24"/>
        </w:rPr>
      </w:pPr>
    </w:p>
    <w:p w14:paraId="051C69F3" w14:textId="77777777" w:rsidR="00B146EC" w:rsidRDefault="00B146EC" w:rsidP="00320726">
      <w:pPr>
        <w:tabs>
          <w:tab w:val="left" w:pos="2175"/>
        </w:tabs>
        <w:spacing w:line="480" w:lineRule="auto"/>
        <w:rPr>
          <w:rFonts w:ascii="Arial" w:hAnsi="Arial" w:cs="Arial"/>
          <w:sz w:val="24"/>
          <w:szCs w:val="24"/>
        </w:rPr>
      </w:pPr>
    </w:p>
    <w:p w14:paraId="1B114D0E" w14:textId="77777777" w:rsidR="00B146EC" w:rsidRDefault="00B146EC" w:rsidP="00320726">
      <w:pPr>
        <w:tabs>
          <w:tab w:val="left" w:pos="2175"/>
        </w:tabs>
        <w:spacing w:line="480" w:lineRule="auto"/>
        <w:rPr>
          <w:rFonts w:ascii="Arial" w:hAnsi="Arial" w:cs="Arial"/>
          <w:sz w:val="24"/>
          <w:szCs w:val="24"/>
        </w:rPr>
      </w:pPr>
    </w:p>
    <w:p w14:paraId="780A3B5D" w14:textId="2E1948F9" w:rsidR="00E54674" w:rsidRPr="00320726" w:rsidRDefault="00CE44D9" w:rsidP="00320726">
      <w:pPr>
        <w:tabs>
          <w:tab w:val="left" w:pos="2175"/>
        </w:tabs>
        <w:spacing w:line="480" w:lineRule="auto"/>
        <w:rPr>
          <w:rFonts w:ascii="Arial" w:hAnsi="Arial" w:cs="Arial"/>
          <w:sz w:val="24"/>
          <w:szCs w:val="24"/>
        </w:rPr>
      </w:pPr>
      <w:r w:rsidRPr="00320726">
        <w:rPr>
          <w:rFonts w:ascii="Arial" w:hAnsi="Arial" w:cs="Arial"/>
          <w:sz w:val="24"/>
          <w:szCs w:val="24"/>
        </w:rPr>
        <w:lastRenderedPageBreak/>
        <w:t xml:space="preserve">References </w:t>
      </w:r>
    </w:p>
    <w:p w14:paraId="3B944657" w14:textId="77777777" w:rsidR="00E54674" w:rsidRPr="00662FED" w:rsidRDefault="00E54674" w:rsidP="00320726">
      <w:pPr>
        <w:tabs>
          <w:tab w:val="left" w:pos="2175"/>
        </w:tabs>
        <w:spacing w:line="480" w:lineRule="auto"/>
      </w:pPr>
      <w:r>
        <w:tab/>
      </w:r>
    </w:p>
    <w:p w14:paraId="425B3A84"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color w:val="222222"/>
          <w:sz w:val="24"/>
          <w:szCs w:val="24"/>
          <w:shd w:val="clear" w:color="auto" w:fill="FFFFFF"/>
        </w:rPr>
        <w:t xml:space="preserve">Alavi, S.T., Rabah, S. and Jones, A., (2021). </w:t>
      </w:r>
      <w:r w:rsidRPr="00E54674">
        <w:rPr>
          <w:rFonts w:ascii="Arial" w:hAnsi="Arial" w:cs="Arial"/>
          <w:i/>
          <w:iCs/>
          <w:color w:val="222222"/>
          <w:sz w:val="24"/>
          <w:szCs w:val="24"/>
          <w:shd w:val="clear" w:color="auto" w:fill="FFFFFF"/>
        </w:rPr>
        <w:t>‘</w:t>
      </w:r>
      <w:r w:rsidRPr="00E54674">
        <w:rPr>
          <w:rFonts w:ascii="Arial" w:hAnsi="Arial" w:cs="Arial"/>
          <w:i/>
          <w:iCs/>
          <w:color w:val="222222"/>
          <w:sz w:val="24"/>
          <w:szCs w:val="24"/>
          <w:shd w:val="clear" w:color="auto" w:fill="FFFFFF"/>
        </w:rPr>
        <w:t>STUDYING TRANSACTIONAL AND TRANSFORMATIONAL LEADER AND LEADERSHIP IN GOVERNMENT AND PRIVATE ORGANIZATIONS IN UAE.</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 </w:t>
      </w:r>
      <w:r w:rsidRPr="00E54674">
        <w:rPr>
          <w:rFonts w:ascii="Arial" w:hAnsi="Arial" w:cs="Arial"/>
          <w:i/>
          <w:iCs/>
          <w:color w:val="222222"/>
          <w:sz w:val="24"/>
          <w:szCs w:val="24"/>
          <w:shd w:val="clear" w:color="auto" w:fill="FFFFFF"/>
        </w:rPr>
        <w:t>International Journal of Management (IJM)</w:t>
      </w:r>
      <w:r w:rsidRPr="00E54674">
        <w:rPr>
          <w:rFonts w:ascii="Arial" w:hAnsi="Arial" w:cs="Arial"/>
          <w:color w:val="222222"/>
          <w:sz w:val="24"/>
          <w:szCs w:val="24"/>
          <w:shd w:val="clear" w:color="auto" w:fill="FFFFFF"/>
        </w:rPr>
        <w:t>, </w:t>
      </w:r>
      <w:r w:rsidRPr="00E54674">
        <w:rPr>
          <w:rFonts w:ascii="Arial" w:hAnsi="Arial" w:cs="Arial"/>
          <w:i/>
          <w:iCs/>
          <w:color w:val="222222"/>
          <w:sz w:val="24"/>
          <w:szCs w:val="24"/>
          <w:shd w:val="clear" w:color="auto" w:fill="FFFFFF"/>
        </w:rPr>
        <w:t>12</w:t>
      </w:r>
      <w:r w:rsidRPr="00E54674">
        <w:rPr>
          <w:rFonts w:ascii="Arial" w:hAnsi="Arial" w:cs="Arial"/>
          <w:color w:val="222222"/>
          <w:sz w:val="24"/>
          <w:szCs w:val="24"/>
          <w:shd w:val="clear" w:color="auto" w:fill="FFFFFF"/>
        </w:rPr>
        <w:t>(4).</w:t>
      </w:r>
    </w:p>
    <w:p w14:paraId="40E0BBA9"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eastAsia="Arial" w:hAnsi="Arial" w:cs="Arial"/>
          <w:spacing w:val="1"/>
          <w:sz w:val="24"/>
          <w:szCs w:val="24"/>
        </w:rPr>
        <w:t xml:space="preserve">  Badshah (2012) ‘</w:t>
      </w:r>
      <w:r w:rsidRPr="00E54674">
        <w:rPr>
          <w:rFonts w:ascii="Arial" w:eastAsia="Arial" w:hAnsi="Arial" w:cs="Arial"/>
          <w:i/>
          <w:iCs/>
          <w:spacing w:val="1"/>
          <w:sz w:val="24"/>
          <w:szCs w:val="24"/>
        </w:rPr>
        <w:t>Historical study of leadership theories’</w:t>
      </w:r>
      <w:r w:rsidRPr="00E54674">
        <w:rPr>
          <w:rFonts w:ascii="Arial" w:eastAsia="Arial" w:hAnsi="Arial" w:cs="Arial"/>
          <w:spacing w:val="1"/>
          <w:sz w:val="24"/>
          <w:szCs w:val="24"/>
        </w:rPr>
        <w:t>, Journal of Strategic Human Resource Management, 1(1).</w:t>
      </w:r>
    </w:p>
    <w:p w14:paraId="088C16D8"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sz w:val="24"/>
          <w:szCs w:val="24"/>
        </w:rPr>
        <w:t xml:space="preserve">Bass, B. M. (1985). </w:t>
      </w:r>
      <w:r w:rsidRPr="00E54674">
        <w:rPr>
          <w:rFonts w:ascii="Arial" w:hAnsi="Arial" w:cs="Arial"/>
          <w:sz w:val="24"/>
          <w:szCs w:val="24"/>
        </w:rPr>
        <w:t>‘</w:t>
      </w:r>
      <w:r w:rsidRPr="00E54674">
        <w:rPr>
          <w:rFonts w:ascii="Arial" w:hAnsi="Arial" w:cs="Arial"/>
          <w:i/>
          <w:iCs/>
          <w:sz w:val="24"/>
          <w:szCs w:val="24"/>
        </w:rPr>
        <w:t>Leadership and Performance Beyond Expectations</w:t>
      </w:r>
      <w:r w:rsidRPr="00E54674">
        <w:rPr>
          <w:rFonts w:ascii="Arial" w:hAnsi="Arial" w:cs="Arial"/>
          <w:sz w:val="24"/>
          <w:szCs w:val="24"/>
        </w:rPr>
        <w:t>.</w:t>
      </w:r>
      <w:r w:rsidRPr="00E54674">
        <w:rPr>
          <w:rFonts w:ascii="Arial" w:hAnsi="Arial" w:cs="Arial"/>
          <w:sz w:val="24"/>
          <w:szCs w:val="24"/>
        </w:rPr>
        <w:t>’</w:t>
      </w:r>
      <w:r w:rsidRPr="00E54674">
        <w:rPr>
          <w:rFonts w:ascii="Arial" w:hAnsi="Arial" w:cs="Arial"/>
          <w:sz w:val="24"/>
          <w:szCs w:val="24"/>
        </w:rPr>
        <w:t xml:space="preserve"> New York: The Free Press.</w:t>
      </w:r>
    </w:p>
    <w:p w14:paraId="015504C9"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eastAsia="Arial" w:hAnsi="Arial" w:cs="Arial"/>
          <w:spacing w:val="1"/>
          <w:sz w:val="24"/>
          <w:szCs w:val="24"/>
        </w:rPr>
        <w:t xml:space="preserve">Bass, B. M. (1985). </w:t>
      </w:r>
      <w:r w:rsidRPr="00E54674">
        <w:rPr>
          <w:rFonts w:ascii="Arial" w:eastAsia="Arial" w:hAnsi="Arial" w:cs="Arial"/>
          <w:i/>
          <w:iCs/>
          <w:spacing w:val="1"/>
          <w:sz w:val="24"/>
          <w:szCs w:val="24"/>
        </w:rPr>
        <w:t>‘</w:t>
      </w:r>
      <w:r w:rsidRPr="00E54674">
        <w:rPr>
          <w:rFonts w:ascii="Arial" w:eastAsia="Arial" w:hAnsi="Arial" w:cs="Arial"/>
          <w:i/>
          <w:iCs/>
          <w:spacing w:val="1"/>
          <w:sz w:val="24"/>
          <w:szCs w:val="24"/>
        </w:rPr>
        <w:t xml:space="preserve">Leadership and </w:t>
      </w:r>
      <w:proofErr w:type="spellStart"/>
      <w:r w:rsidRPr="00E54674">
        <w:rPr>
          <w:rFonts w:ascii="Arial" w:eastAsia="Arial" w:hAnsi="Arial" w:cs="Arial"/>
          <w:i/>
          <w:iCs/>
          <w:spacing w:val="1"/>
          <w:sz w:val="24"/>
          <w:szCs w:val="24"/>
        </w:rPr>
        <w:t>Perjoornlance</w:t>
      </w:r>
      <w:proofErr w:type="spellEnd"/>
      <w:r w:rsidRPr="00E54674">
        <w:rPr>
          <w:rFonts w:ascii="Arial" w:eastAsia="Arial" w:hAnsi="Arial" w:cs="Arial"/>
          <w:i/>
          <w:iCs/>
          <w:spacing w:val="1"/>
          <w:sz w:val="24"/>
          <w:szCs w:val="24"/>
        </w:rPr>
        <w:t xml:space="preserve"> Beyond Expectations.</w:t>
      </w:r>
      <w:r w:rsidRPr="00E54674">
        <w:rPr>
          <w:rFonts w:ascii="Arial" w:eastAsia="Arial" w:hAnsi="Arial" w:cs="Arial"/>
          <w:i/>
          <w:iCs/>
          <w:spacing w:val="1"/>
          <w:sz w:val="24"/>
          <w:szCs w:val="24"/>
        </w:rPr>
        <w:t>’</w:t>
      </w:r>
      <w:r w:rsidRPr="00E54674">
        <w:rPr>
          <w:rFonts w:ascii="Arial" w:eastAsia="Arial" w:hAnsi="Arial" w:cs="Arial"/>
          <w:spacing w:val="1"/>
          <w:sz w:val="24"/>
          <w:szCs w:val="24"/>
        </w:rPr>
        <w:t xml:space="preserve"> New York: Free Press</w:t>
      </w:r>
    </w:p>
    <w:p w14:paraId="35A53BDB"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sz w:val="24"/>
          <w:szCs w:val="24"/>
        </w:rPr>
        <w:t xml:space="preserve">Bass, B. M. (2008). </w:t>
      </w:r>
      <w:r w:rsidRPr="00E54674">
        <w:rPr>
          <w:rFonts w:ascii="Arial" w:hAnsi="Arial" w:cs="Arial"/>
          <w:sz w:val="24"/>
          <w:szCs w:val="24"/>
        </w:rPr>
        <w:t>‘</w:t>
      </w:r>
      <w:r w:rsidRPr="00E54674">
        <w:rPr>
          <w:rFonts w:ascii="Arial" w:hAnsi="Arial" w:cs="Arial"/>
          <w:i/>
          <w:iCs/>
          <w:sz w:val="24"/>
          <w:szCs w:val="24"/>
        </w:rPr>
        <w:t>The Bass handbook of leadership: Theory, research, &amp; managerial applications (4th ed.)</w:t>
      </w:r>
      <w:r w:rsidRPr="00E54674">
        <w:rPr>
          <w:rFonts w:ascii="Arial" w:hAnsi="Arial" w:cs="Arial"/>
          <w:sz w:val="24"/>
          <w:szCs w:val="24"/>
        </w:rPr>
        <w:t>’.</w:t>
      </w:r>
      <w:r w:rsidRPr="00E54674">
        <w:rPr>
          <w:rFonts w:ascii="Arial" w:hAnsi="Arial" w:cs="Arial"/>
          <w:sz w:val="24"/>
          <w:szCs w:val="24"/>
        </w:rPr>
        <w:t xml:space="preserve"> New York, NY: Free Press.</w:t>
      </w:r>
    </w:p>
    <w:p w14:paraId="1EF61A2D"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color w:val="222222"/>
          <w:sz w:val="24"/>
          <w:szCs w:val="24"/>
          <w:shd w:val="clear" w:color="auto" w:fill="FFFFFF"/>
        </w:rPr>
        <w:t xml:space="preserve">Caldwell, C. and Anderson, V., </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2017</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 xml:space="preserve">. </w:t>
      </w:r>
      <w:r w:rsidRPr="00E54674">
        <w:rPr>
          <w:rFonts w:ascii="Arial" w:hAnsi="Arial" w:cs="Arial"/>
          <w:color w:val="222222"/>
          <w:sz w:val="24"/>
          <w:szCs w:val="24"/>
          <w:shd w:val="clear" w:color="auto" w:fill="FFFFFF"/>
        </w:rPr>
        <w:t>‘</w:t>
      </w:r>
      <w:r w:rsidRPr="00E54674">
        <w:rPr>
          <w:rFonts w:ascii="Arial" w:hAnsi="Arial" w:cs="Arial"/>
          <w:i/>
          <w:iCs/>
          <w:color w:val="222222"/>
          <w:sz w:val="24"/>
          <w:szCs w:val="24"/>
          <w:shd w:val="clear" w:color="auto" w:fill="FFFFFF"/>
        </w:rPr>
        <w:t xml:space="preserve">Ethical leadership in troubled </w:t>
      </w:r>
      <w:proofErr w:type="gramStart"/>
      <w:r w:rsidRPr="00E54674">
        <w:rPr>
          <w:rFonts w:ascii="Arial" w:hAnsi="Arial" w:cs="Arial"/>
          <w:i/>
          <w:iCs/>
          <w:color w:val="222222"/>
          <w:sz w:val="24"/>
          <w:szCs w:val="24"/>
          <w:shd w:val="clear" w:color="auto" w:fill="FFFFFF"/>
        </w:rPr>
        <w:t>times</w:t>
      </w:r>
      <w:r w:rsidRPr="00E54674">
        <w:rPr>
          <w:rFonts w:ascii="Arial" w:hAnsi="Arial" w:cs="Arial"/>
          <w:i/>
          <w:iCs/>
          <w:color w:val="222222"/>
          <w:sz w:val="24"/>
          <w:szCs w:val="24"/>
          <w:shd w:val="clear" w:color="auto" w:fill="FFFFFF"/>
        </w:rPr>
        <w:t>’</w:t>
      </w:r>
      <w:proofErr w:type="gramEnd"/>
      <w:r w:rsidRPr="00E54674">
        <w:rPr>
          <w:rFonts w:ascii="Arial" w:hAnsi="Arial" w:cs="Arial"/>
          <w:color w:val="222222"/>
          <w:sz w:val="24"/>
          <w:szCs w:val="24"/>
          <w:shd w:val="clear" w:color="auto" w:fill="FFFFFF"/>
        </w:rPr>
        <w:t>. </w:t>
      </w:r>
      <w:r w:rsidRPr="00E54674">
        <w:rPr>
          <w:rFonts w:ascii="Arial" w:hAnsi="Arial" w:cs="Arial"/>
          <w:i/>
          <w:iCs/>
          <w:color w:val="222222"/>
          <w:sz w:val="24"/>
          <w:szCs w:val="24"/>
          <w:shd w:val="clear" w:color="auto" w:fill="FFFFFF"/>
        </w:rPr>
        <w:t>International Journal of Public Leadership</w:t>
      </w:r>
      <w:r w:rsidRPr="00E54674">
        <w:rPr>
          <w:rFonts w:ascii="Arial" w:hAnsi="Arial" w:cs="Arial"/>
          <w:color w:val="222222"/>
          <w:sz w:val="24"/>
          <w:szCs w:val="24"/>
          <w:shd w:val="clear" w:color="auto" w:fill="FFFFFF"/>
        </w:rPr>
        <w:t>.</w:t>
      </w:r>
    </w:p>
    <w:p w14:paraId="6256F894"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color w:val="222222"/>
          <w:sz w:val="24"/>
          <w:szCs w:val="24"/>
          <w:shd w:val="clear" w:color="auto" w:fill="FFFFFF"/>
        </w:rPr>
        <w:t xml:space="preserve">Caldwell, J., </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2015</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 xml:space="preserve">. </w:t>
      </w:r>
      <w:r w:rsidRPr="00E54674">
        <w:rPr>
          <w:rFonts w:ascii="Arial" w:hAnsi="Arial" w:cs="Arial"/>
          <w:color w:val="222222"/>
          <w:sz w:val="24"/>
          <w:szCs w:val="24"/>
          <w:shd w:val="clear" w:color="auto" w:fill="FFFFFF"/>
        </w:rPr>
        <w:t>‘</w:t>
      </w:r>
      <w:r w:rsidRPr="00E54674">
        <w:rPr>
          <w:rFonts w:ascii="Arial" w:hAnsi="Arial" w:cs="Arial"/>
          <w:i/>
          <w:iCs/>
          <w:color w:val="222222"/>
          <w:sz w:val="24"/>
          <w:szCs w:val="24"/>
          <w:shd w:val="clear" w:color="auto" w:fill="FFFFFF"/>
        </w:rPr>
        <w:t>Leading globally, thinking interculturally: Developing global characteristics.</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 </w:t>
      </w:r>
      <w:r w:rsidRPr="00E54674">
        <w:rPr>
          <w:rFonts w:ascii="Arial" w:hAnsi="Arial" w:cs="Arial"/>
          <w:i/>
          <w:iCs/>
          <w:color w:val="222222"/>
          <w:sz w:val="24"/>
          <w:szCs w:val="24"/>
          <w:shd w:val="clear" w:color="auto" w:fill="FFFFFF"/>
        </w:rPr>
        <w:t>The Journal of Business Diversity</w:t>
      </w:r>
      <w:r w:rsidRPr="00E54674">
        <w:rPr>
          <w:rFonts w:ascii="Arial" w:hAnsi="Arial" w:cs="Arial"/>
          <w:color w:val="222222"/>
          <w:sz w:val="24"/>
          <w:szCs w:val="24"/>
          <w:shd w:val="clear" w:color="auto" w:fill="FFFFFF"/>
        </w:rPr>
        <w:t>, </w:t>
      </w:r>
      <w:r w:rsidRPr="00E54674">
        <w:rPr>
          <w:rFonts w:ascii="Arial" w:hAnsi="Arial" w:cs="Arial"/>
          <w:i/>
          <w:iCs/>
          <w:color w:val="222222"/>
          <w:sz w:val="24"/>
          <w:szCs w:val="24"/>
          <w:shd w:val="clear" w:color="auto" w:fill="FFFFFF"/>
        </w:rPr>
        <w:t>15</w:t>
      </w:r>
      <w:r w:rsidRPr="00E54674">
        <w:rPr>
          <w:rFonts w:ascii="Arial" w:hAnsi="Arial" w:cs="Arial"/>
          <w:color w:val="222222"/>
          <w:sz w:val="24"/>
          <w:szCs w:val="24"/>
          <w:shd w:val="clear" w:color="auto" w:fill="FFFFFF"/>
        </w:rPr>
        <w:t>(1), p.55.</w:t>
      </w:r>
    </w:p>
    <w:p w14:paraId="3D8B2380"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sz w:val="24"/>
          <w:szCs w:val="24"/>
        </w:rPr>
        <w:t xml:space="preserve">Campbell, I., &amp; </w:t>
      </w:r>
      <w:proofErr w:type="spellStart"/>
      <w:r w:rsidRPr="00E54674">
        <w:rPr>
          <w:rFonts w:ascii="Arial" w:hAnsi="Arial" w:cs="Arial"/>
          <w:sz w:val="24"/>
          <w:szCs w:val="24"/>
        </w:rPr>
        <w:t>Kodz</w:t>
      </w:r>
      <w:proofErr w:type="spellEnd"/>
      <w:r w:rsidRPr="00E54674">
        <w:rPr>
          <w:rFonts w:ascii="Arial" w:hAnsi="Arial" w:cs="Arial"/>
          <w:sz w:val="24"/>
          <w:szCs w:val="24"/>
        </w:rPr>
        <w:t xml:space="preserve">, J. (2011). </w:t>
      </w:r>
      <w:r w:rsidRPr="00E54674">
        <w:rPr>
          <w:rFonts w:ascii="Arial" w:hAnsi="Arial" w:cs="Arial"/>
          <w:sz w:val="24"/>
          <w:szCs w:val="24"/>
        </w:rPr>
        <w:t>‘</w:t>
      </w:r>
      <w:r w:rsidRPr="00E54674">
        <w:rPr>
          <w:rFonts w:ascii="Arial" w:hAnsi="Arial" w:cs="Arial"/>
          <w:i/>
          <w:iCs/>
          <w:sz w:val="24"/>
          <w:szCs w:val="24"/>
        </w:rPr>
        <w:t>What makes great police leadership.</w:t>
      </w:r>
      <w:r w:rsidRPr="00E54674">
        <w:rPr>
          <w:rFonts w:ascii="Arial" w:hAnsi="Arial" w:cs="Arial"/>
          <w:i/>
          <w:iCs/>
          <w:sz w:val="24"/>
          <w:szCs w:val="24"/>
        </w:rPr>
        <w:t>’</w:t>
      </w:r>
      <w:r w:rsidRPr="00E54674">
        <w:rPr>
          <w:rFonts w:ascii="Arial" w:hAnsi="Arial" w:cs="Arial"/>
          <w:sz w:val="24"/>
          <w:szCs w:val="24"/>
        </w:rPr>
        <w:t xml:space="preserve"> Available at: https://whatworks.college.police.uk/Research/Documents/Great_Police_Leader_ EA.pdf (Accessed on: 11/01/2023) </w:t>
      </w:r>
    </w:p>
    <w:p w14:paraId="1DDDC842"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color w:val="222222"/>
          <w:sz w:val="24"/>
          <w:szCs w:val="24"/>
          <w:shd w:val="clear" w:color="auto" w:fill="FFFFFF"/>
        </w:rPr>
        <w:t xml:space="preserve">Grint, K., </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2011</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 xml:space="preserve">. </w:t>
      </w:r>
      <w:r w:rsidRPr="00E54674">
        <w:rPr>
          <w:rFonts w:ascii="Arial" w:hAnsi="Arial" w:cs="Arial"/>
          <w:color w:val="222222"/>
          <w:sz w:val="24"/>
          <w:szCs w:val="24"/>
          <w:shd w:val="clear" w:color="auto" w:fill="FFFFFF"/>
        </w:rPr>
        <w:t>‘</w:t>
      </w:r>
      <w:r w:rsidRPr="00E54674">
        <w:rPr>
          <w:rFonts w:ascii="Arial" w:hAnsi="Arial" w:cs="Arial"/>
          <w:i/>
          <w:iCs/>
          <w:color w:val="222222"/>
          <w:sz w:val="24"/>
          <w:szCs w:val="24"/>
          <w:shd w:val="clear" w:color="auto" w:fill="FFFFFF"/>
        </w:rPr>
        <w:t>A history of leadership</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 </w:t>
      </w:r>
      <w:r w:rsidRPr="00E54674">
        <w:rPr>
          <w:rFonts w:ascii="Arial" w:hAnsi="Arial" w:cs="Arial"/>
          <w:i/>
          <w:iCs/>
          <w:color w:val="222222"/>
          <w:sz w:val="24"/>
          <w:szCs w:val="24"/>
          <w:shd w:val="clear" w:color="auto" w:fill="FFFFFF"/>
        </w:rPr>
        <w:t>The SAGE handbook of leadership</w:t>
      </w:r>
      <w:r w:rsidRPr="00E54674">
        <w:rPr>
          <w:rFonts w:ascii="Arial" w:hAnsi="Arial" w:cs="Arial"/>
          <w:color w:val="222222"/>
          <w:sz w:val="24"/>
          <w:szCs w:val="24"/>
          <w:shd w:val="clear" w:color="auto" w:fill="FFFFFF"/>
        </w:rPr>
        <w:t>, </w:t>
      </w:r>
      <w:r w:rsidRPr="00E54674">
        <w:rPr>
          <w:rFonts w:ascii="Arial" w:hAnsi="Arial" w:cs="Arial"/>
          <w:i/>
          <w:iCs/>
          <w:color w:val="222222"/>
          <w:sz w:val="24"/>
          <w:szCs w:val="24"/>
          <w:shd w:val="clear" w:color="auto" w:fill="FFFFFF"/>
        </w:rPr>
        <w:t>14</w:t>
      </w:r>
      <w:r w:rsidRPr="00E54674">
        <w:rPr>
          <w:rFonts w:ascii="Arial" w:hAnsi="Arial" w:cs="Arial"/>
          <w:color w:val="222222"/>
          <w:sz w:val="24"/>
          <w:szCs w:val="24"/>
          <w:shd w:val="clear" w:color="auto" w:fill="FFFFFF"/>
        </w:rPr>
        <w:t>(1), pp.3-14.</w:t>
      </w:r>
    </w:p>
    <w:p w14:paraId="60584EE3"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sz w:val="24"/>
          <w:szCs w:val="24"/>
        </w:rPr>
        <w:lastRenderedPageBreak/>
        <w:t xml:space="preserve">Hersey, P., &amp; Blanchard, K. H. (1969). </w:t>
      </w:r>
      <w:r w:rsidRPr="00E54674">
        <w:rPr>
          <w:rFonts w:ascii="Arial" w:hAnsi="Arial" w:cs="Arial"/>
          <w:i/>
          <w:iCs/>
          <w:sz w:val="24"/>
          <w:szCs w:val="24"/>
        </w:rPr>
        <w:t>‘</w:t>
      </w:r>
      <w:r w:rsidRPr="00E54674">
        <w:rPr>
          <w:rFonts w:ascii="Arial" w:hAnsi="Arial" w:cs="Arial"/>
          <w:i/>
          <w:iCs/>
          <w:sz w:val="24"/>
          <w:szCs w:val="24"/>
        </w:rPr>
        <w:t>Life cycle theory of leadership.</w:t>
      </w:r>
      <w:r w:rsidRPr="00E54674">
        <w:rPr>
          <w:rFonts w:ascii="Arial" w:hAnsi="Arial" w:cs="Arial"/>
          <w:i/>
          <w:iCs/>
          <w:sz w:val="24"/>
          <w:szCs w:val="24"/>
        </w:rPr>
        <w:t>’</w:t>
      </w:r>
      <w:r w:rsidRPr="00E54674">
        <w:rPr>
          <w:rFonts w:ascii="Arial" w:hAnsi="Arial" w:cs="Arial"/>
          <w:sz w:val="24"/>
          <w:szCs w:val="24"/>
        </w:rPr>
        <w:t xml:space="preserve"> Training &amp; Development Journal, 23(5), </w:t>
      </w:r>
      <w:r w:rsidRPr="00E54674">
        <w:rPr>
          <w:rFonts w:ascii="Arial" w:hAnsi="Arial" w:cs="Arial"/>
          <w:sz w:val="24"/>
          <w:szCs w:val="24"/>
        </w:rPr>
        <w:t xml:space="preserve">pp. </w:t>
      </w:r>
      <w:r w:rsidRPr="00E54674">
        <w:rPr>
          <w:rFonts w:ascii="Arial" w:hAnsi="Arial" w:cs="Arial"/>
          <w:sz w:val="24"/>
          <w:szCs w:val="24"/>
        </w:rPr>
        <w:t xml:space="preserve">26. </w:t>
      </w:r>
    </w:p>
    <w:p w14:paraId="36D73C2C"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eastAsia="Arial" w:hAnsi="Arial" w:cs="Arial"/>
          <w:spacing w:val="1"/>
          <w:sz w:val="24"/>
          <w:szCs w:val="24"/>
        </w:rPr>
        <w:t xml:space="preserve">  Hersey, P., Blanchard, K.H. and </w:t>
      </w:r>
      <w:proofErr w:type="spellStart"/>
      <w:r w:rsidRPr="00E54674">
        <w:rPr>
          <w:rFonts w:ascii="Arial" w:eastAsia="Arial" w:hAnsi="Arial" w:cs="Arial"/>
          <w:spacing w:val="1"/>
          <w:sz w:val="24"/>
          <w:szCs w:val="24"/>
        </w:rPr>
        <w:t>Natemeyer</w:t>
      </w:r>
      <w:proofErr w:type="spellEnd"/>
      <w:r w:rsidRPr="00E54674">
        <w:rPr>
          <w:rFonts w:ascii="Arial" w:eastAsia="Arial" w:hAnsi="Arial" w:cs="Arial"/>
          <w:spacing w:val="1"/>
          <w:sz w:val="24"/>
          <w:szCs w:val="24"/>
        </w:rPr>
        <w:t>, W.E. (1979) ‘</w:t>
      </w:r>
      <w:r w:rsidRPr="00E54674">
        <w:rPr>
          <w:rFonts w:ascii="Arial" w:eastAsia="Arial" w:hAnsi="Arial" w:cs="Arial"/>
          <w:i/>
          <w:iCs/>
          <w:spacing w:val="1"/>
          <w:sz w:val="24"/>
          <w:szCs w:val="24"/>
        </w:rPr>
        <w:t>Situational Leadership, Perception, and the Impact of Power’</w:t>
      </w:r>
      <w:r w:rsidRPr="00E54674">
        <w:rPr>
          <w:rFonts w:ascii="Arial" w:eastAsia="Arial" w:hAnsi="Arial" w:cs="Arial"/>
          <w:spacing w:val="1"/>
          <w:sz w:val="24"/>
          <w:szCs w:val="24"/>
        </w:rPr>
        <w:t xml:space="preserve">, Group &amp; organization studies., 4(4), pp. 418–428. Available at: </w:t>
      </w:r>
      <w:hyperlink r:id="rId8" w:history="1">
        <w:r w:rsidRPr="00E54674">
          <w:rPr>
            <w:rStyle w:val="Hyperlink"/>
            <w:rFonts w:ascii="Arial" w:eastAsia="Arial" w:hAnsi="Arial" w:cs="Arial"/>
            <w:spacing w:val="1"/>
            <w:sz w:val="24"/>
            <w:szCs w:val="24"/>
          </w:rPr>
          <w:t>https://doi.org/10.1177/105960117900400404</w:t>
        </w:r>
      </w:hyperlink>
      <w:r w:rsidRPr="00E54674">
        <w:rPr>
          <w:rFonts w:ascii="Arial" w:eastAsia="Arial" w:hAnsi="Arial" w:cs="Arial"/>
          <w:spacing w:val="1"/>
          <w:sz w:val="24"/>
          <w:szCs w:val="24"/>
        </w:rPr>
        <w:t>.</w:t>
      </w:r>
    </w:p>
    <w:p w14:paraId="7A2C386D"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eastAsia="Arial" w:hAnsi="Arial" w:cs="Arial"/>
          <w:spacing w:val="1"/>
          <w:sz w:val="24"/>
          <w:szCs w:val="24"/>
        </w:rPr>
        <w:t>Leadership studies (2023) ‘</w:t>
      </w:r>
      <w:r w:rsidRPr="00E54674">
        <w:rPr>
          <w:rFonts w:ascii="Arial" w:eastAsia="Arial" w:hAnsi="Arial" w:cs="Arial"/>
          <w:i/>
          <w:iCs/>
          <w:spacing w:val="1"/>
          <w:sz w:val="24"/>
          <w:szCs w:val="24"/>
        </w:rPr>
        <w:t>The Four Leadership Styles of Situational Leadership</w:t>
      </w:r>
      <w:r w:rsidRPr="00E54674">
        <w:rPr>
          <w:rFonts w:ascii="Arial" w:eastAsia="Arial" w:hAnsi="Arial" w:cs="Arial"/>
          <w:spacing w:val="1"/>
          <w:sz w:val="24"/>
          <w:szCs w:val="24"/>
        </w:rPr>
        <w:t xml:space="preserve">’ Available at: </w:t>
      </w:r>
      <w:hyperlink r:id="rId9" w:history="1">
        <w:r w:rsidRPr="00E54674">
          <w:rPr>
            <w:rStyle w:val="Hyperlink"/>
            <w:rFonts w:ascii="Arial" w:eastAsia="Arial" w:hAnsi="Arial" w:cs="Arial"/>
            <w:spacing w:val="1"/>
            <w:sz w:val="24"/>
            <w:szCs w:val="24"/>
          </w:rPr>
          <w:t>https://situational.com/blog/the-four-leadership-styles-of-situational-leadership/</w:t>
        </w:r>
      </w:hyperlink>
      <w:r w:rsidRPr="00E54674">
        <w:rPr>
          <w:rFonts w:ascii="Arial" w:eastAsia="Arial" w:hAnsi="Arial" w:cs="Arial"/>
          <w:spacing w:val="1"/>
          <w:sz w:val="24"/>
          <w:szCs w:val="24"/>
        </w:rPr>
        <w:t xml:space="preserve"> (Accessed on: 10/01/2023)</w:t>
      </w:r>
    </w:p>
    <w:p w14:paraId="0D7DA2A4"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eastAsia="Arial" w:hAnsi="Arial" w:cs="Arial"/>
          <w:spacing w:val="1"/>
          <w:sz w:val="24"/>
          <w:szCs w:val="24"/>
        </w:rPr>
        <w:t>McCleskey (2014)  ‘</w:t>
      </w:r>
      <w:r w:rsidRPr="00E54674">
        <w:rPr>
          <w:rFonts w:ascii="Arial" w:eastAsia="Arial" w:hAnsi="Arial" w:cs="Arial"/>
          <w:i/>
          <w:iCs/>
          <w:spacing w:val="1"/>
          <w:sz w:val="24"/>
          <w:szCs w:val="24"/>
        </w:rPr>
        <w:t>Situational, Transformational and Transactional Leadership and Leadership Development</w:t>
      </w:r>
      <w:r w:rsidRPr="00E54674">
        <w:rPr>
          <w:rFonts w:ascii="Arial" w:eastAsia="Arial" w:hAnsi="Arial" w:cs="Arial"/>
          <w:spacing w:val="1"/>
          <w:sz w:val="24"/>
          <w:szCs w:val="24"/>
        </w:rPr>
        <w:t xml:space="preserve">’ Available at: </w:t>
      </w:r>
      <w:hyperlink r:id="rId10" w:history="1">
        <w:r w:rsidRPr="00E54674">
          <w:rPr>
            <w:rStyle w:val="Hyperlink"/>
            <w:rFonts w:ascii="Arial" w:eastAsia="Arial" w:hAnsi="Arial" w:cs="Arial"/>
            <w:spacing w:val="1"/>
            <w:sz w:val="24"/>
            <w:szCs w:val="24"/>
          </w:rPr>
          <w:t>https://www.semanticscholar.org/paper/Situational-%2C-Transformational-%2C-and-Transactional-McCleskey/03339f1dd37ee4d9182b7fc7ddb33f19d9a92177</w:t>
        </w:r>
      </w:hyperlink>
      <w:r w:rsidRPr="00E54674">
        <w:rPr>
          <w:rFonts w:ascii="Arial" w:hAnsi="Arial" w:cs="Arial"/>
          <w:sz w:val="24"/>
          <w:szCs w:val="24"/>
        </w:rPr>
        <w:t xml:space="preserve"> (Accessed on: 02/01/2023)</w:t>
      </w:r>
      <w:r w:rsidRPr="00E54674">
        <w:rPr>
          <w:rFonts w:ascii="Arial" w:eastAsia="Arial" w:hAnsi="Arial" w:cs="Arial"/>
          <w:spacing w:val="1"/>
          <w:sz w:val="24"/>
          <w:szCs w:val="24"/>
        </w:rPr>
        <w:t xml:space="preserve"> </w:t>
      </w:r>
    </w:p>
    <w:p w14:paraId="27D51691"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color w:val="222222"/>
          <w:sz w:val="24"/>
          <w:szCs w:val="24"/>
          <w:shd w:val="clear" w:color="auto" w:fill="FFFFFF"/>
        </w:rPr>
        <w:t xml:space="preserve">McCleskey, J.A., </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2014</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 xml:space="preserve">. </w:t>
      </w:r>
      <w:r w:rsidRPr="00E54674">
        <w:rPr>
          <w:rFonts w:ascii="Arial" w:hAnsi="Arial" w:cs="Arial"/>
          <w:i/>
          <w:iCs/>
          <w:sz w:val="24"/>
          <w:szCs w:val="24"/>
          <w:shd w:val="clear" w:color="auto" w:fill="FFFFFF"/>
        </w:rPr>
        <w:t>‘</w:t>
      </w:r>
      <w:r w:rsidRPr="00E54674">
        <w:rPr>
          <w:rFonts w:ascii="Arial" w:hAnsi="Arial" w:cs="Arial"/>
          <w:i/>
          <w:iCs/>
          <w:sz w:val="24"/>
          <w:szCs w:val="24"/>
          <w:shd w:val="clear" w:color="auto" w:fill="FFFFFF"/>
        </w:rPr>
        <w:t>Situational, transformational, and transactional leadership and leadership development.</w:t>
      </w:r>
      <w:r w:rsidRPr="00E54674">
        <w:rPr>
          <w:rFonts w:ascii="Arial" w:hAnsi="Arial" w:cs="Arial"/>
          <w:sz w:val="24"/>
          <w:szCs w:val="24"/>
          <w:shd w:val="clear" w:color="auto" w:fill="FFFFFF"/>
        </w:rPr>
        <w:t>’</w:t>
      </w:r>
      <w:r w:rsidRPr="00E54674">
        <w:rPr>
          <w:rFonts w:ascii="Arial" w:hAnsi="Arial" w:cs="Arial"/>
          <w:sz w:val="24"/>
          <w:szCs w:val="24"/>
          <w:shd w:val="clear" w:color="auto" w:fill="FFFFFF"/>
        </w:rPr>
        <w:t> </w:t>
      </w:r>
      <w:r w:rsidRPr="00E54674">
        <w:rPr>
          <w:rFonts w:ascii="Arial" w:hAnsi="Arial" w:cs="Arial"/>
          <w:i/>
          <w:iCs/>
          <w:sz w:val="24"/>
          <w:szCs w:val="24"/>
          <w:shd w:val="clear" w:color="auto" w:fill="FFFFFF"/>
        </w:rPr>
        <w:t>Journal of business studies quarterly</w:t>
      </w:r>
      <w:r w:rsidRPr="00E54674">
        <w:rPr>
          <w:rFonts w:ascii="Arial" w:hAnsi="Arial" w:cs="Arial"/>
          <w:sz w:val="24"/>
          <w:szCs w:val="24"/>
          <w:shd w:val="clear" w:color="auto" w:fill="FFFFFF"/>
        </w:rPr>
        <w:t>, </w:t>
      </w:r>
      <w:r w:rsidRPr="00E54674">
        <w:rPr>
          <w:rFonts w:ascii="Arial" w:hAnsi="Arial" w:cs="Arial"/>
          <w:i/>
          <w:iCs/>
          <w:sz w:val="24"/>
          <w:szCs w:val="24"/>
          <w:shd w:val="clear" w:color="auto" w:fill="FFFFFF"/>
        </w:rPr>
        <w:t>5</w:t>
      </w:r>
      <w:r w:rsidRPr="00E54674">
        <w:rPr>
          <w:rFonts w:ascii="Arial" w:hAnsi="Arial" w:cs="Arial"/>
          <w:sz w:val="24"/>
          <w:szCs w:val="24"/>
          <w:shd w:val="clear" w:color="auto" w:fill="FFFFFF"/>
        </w:rPr>
        <w:t>(4), p.117.</w:t>
      </w:r>
    </w:p>
    <w:p w14:paraId="34CF79DD"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sz w:val="24"/>
          <w:szCs w:val="24"/>
        </w:rPr>
        <w:t>Nicholls, J. R. (1985</w:t>
      </w:r>
      <w:r w:rsidRPr="00E54674">
        <w:rPr>
          <w:rFonts w:ascii="Arial" w:hAnsi="Arial" w:cs="Arial"/>
          <w:i/>
          <w:iCs/>
          <w:sz w:val="24"/>
          <w:szCs w:val="24"/>
        </w:rPr>
        <w:t xml:space="preserve">). </w:t>
      </w:r>
      <w:r w:rsidRPr="00E54674">
        <w:rPr>
          <w:rFonts w:ascii="Arial" w:hAnsi="Arial" w:cs="Arial"/>
          <w:i/>
          <w:iCs/>
          <w:sz w:val="24"/>
          <w:szCs w:val="24"/>
        </w:rPr>
        <w:t>‘</w:t>
      </w:r>
      <w:r w:rsidRPr="00E54674">
        <w:rPr>
          <w:rFonts w:ascii="Arial" w:hAnsi="Arial" w:cs="Arial"/>
          <w:i/>
          <w:iCs/>
          <w:sz w:val="24"/>
          <w:szCs w:val="24"/>
        </w:rPr>
        <w:t>A new approach to situational leadership. Leadership &amp; Organization Development Journal</w:t>
      </w:r>
      <w:r w:rsidRPr="00E54674">
        <w:rPr>
          <w:rFonts w:ascii="Arial" w:hAnsi="Arial" w:cs="Arial"/>
          <w:sz w:val="24"/>
          <w:szCs w:val="24"/>
        </w:rPr>
        <w:t>’.</w:t>
      </w:r>
      <w:r w:rsidRPr="00E54674">
        <w:rPr>
          <w:rFonts w:ascii="Arial" w:hAnsi="Arial" w:cs="Arial"/>
          <w:sz w:val="24"/>
          <w:szCs w:val="24"/>
        </w:rPr>
        <w:t xml:space="preserve"> 6(4), 2. </w:t>
      </w:r>
    </w:p>
    <w:p w14:paraId="1682EE2D"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bookmarkStart w:id="0" w:name="_Hlk124514023"/>
      <w:proofErr w:type="spellStart"/>
      <w:r w:rsidRPr="00E54674">
        <w:rPr>
          <w:rFonts w:ascii="Arial" w:hAnsi="Arial" w:cs="Arial"/>
          <w:color w:val="222222"/>
          <w:sz w:val="24"/>
          <w:szCs w:val="24"/>
          <w:shd w:val="clear" w:color="auto" w:fill="FFFFFF"/>
        </w:rPr>
        <w:t>Odumeru</w:t>
      </w:r>
      <w:proofErr w:type="spellEnd"/>
      <w:r w:rsidRPr="00E54674">
        <w:rPr>
          <w:rFonts w:ascii="Arial" w:hAnsi="Arial" w:cs="Arial"/>
          <w:color w:val="222222"/>
          <w:sz w:val="24"/>
          <w:szCs w:val="24"/>
          <w:shd w:val="clear" w:color="auto" w:fill="FFFFFF"/>
        </w:rPr>
        <w:t xml:space="preserve">, J.A. and Ogbonna, I.G., </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2013</w:t>
      </w:r>
      <w:bookmarkEnd w:id="0"/>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 xml:space="preserve">. </w:t>
      </w:r>
      <w:r w:rsidRPr="00E54674">
        <w:rPr>
          <w:rFonts w:ascii="Arial" w:hAnsi="Arial" w:cs="Arial"/>
          <w:color w:val="222222"/>
          <w:sz w:val="24"/>
          <w:szCs w:val="24"/>
          <w:shd w:val="clear" w:color="auto" w:fill="FFFFFF"/>
        </w:rPr>
        <w:t>‘</w:t>
      </w:r>
      <w:r w:rsidRPr="00E54674">
        <w:rPr>
          <w:rFonts w:ascii="Arial" w:hAnsi="Arial" w:cs="Arial"/>
          <w:i/>
          <w:iCs/>
          <w:color w:val="222222"/>
          <w:sz w:val="24"/>
          <w:szCs w:val="24"/>
          <w:shd w:val="clear" w:color="auto" w:fill="FFFFFF"/>
        </w:rPr>
        <w:t>Transformational vs. transactional leadership theories: Evidence in literature</w:t>
      </w:r>
      <w:r w:rsidRPr="00E54674">
        <w:rPr>
          <w:rFonts w:ascii="Arial" w:hAnsi="Arial" w:cs="Arial"/>
          <w:i/>
          <w:iCs/>
          <w:color w:val="222222"/>
          <w:sz w:val="24"/>
          <w:szCs w:val="24"/>
          <w:shd w:val="clear" w:color="auto" w:fill="FFFFFF"/>
        </w:rPr>
        <w:t>’</w:t>
      </w:r>
      <w:r w:rsidRPr="00E54674">
        <w:rPr>
          <w:rFonts w:ascii="Arial" w:hAnsi="Arial" w:cs="Arial"/>
          <w:color w:val="222222"/>
          <w:sz w:val="24"/>
          <w:szCs w:val="24"/>
          <w:shd w:val="clear" w:color="auto" w:fill="FFFFFF"/>
        </w:rPr>
        <w:t>. </w:t>
      </w:r>
      <w:r w:rsidRPr="00E54674">
        <w:rPr>
          <w:rFonts w:ascii="Arial" w:hAnsi="Arial" w:cs="Arial"/>
          <w:i/>
          <w:iCs/>
          <w:color w:val="222222"/>
          <w:sz w:val="24"/>
          <w:szCs w:val="24"/>
          <w:shd w:val="clear" w:color="auto" w:fill="FFFFFF"/>
        </w:rPr>
        <w:t>International review of management and business research</w:t>
      </w:r>
      <w:r w:rsidRPr="00E54674">
        <w:rPr>
          <w:rFonts w:ascii="Arial" w:hAnsi="Arial" w:cs="Arial"/>
          <w:color w:val="222222"/>
          <w:sz w:val="24"/>
          <w:szCs w:val="24"/>
          <w:shd w:val="clear" w:color="auto" w:fill="FFFFFF"/>
        </w:rPr>
        <w:t>, </w:t>
      </w:r>
      <w:r w:rsidRPr="00E54674">
        <w:rPr>
          <w:rFonts w:ascii="Arial" w:hAnsi="Arial" w:cs="Arial"/>
          <w:i/>
          <w:iCs/>
          <w:color w:val="222222"/>
          <w:sz w:val="24"/>
          <w:szCs w:val="24"/>
          <w:shd w:val="clear" w:color="auto" w:fill="FFFFFF"/>
        </w:rPr>
        <w:t>2</w:t>
      </w:r>
      <w:r w:rsidRPr="00E54674">
        <w:rPr>
          <w:rFonts w:ascii="Arial" w:hAnsi="Arial" w:cs="Arial"/>
          <w:color w:val="222222"/>
          <w:sz w:val="24"/>
          <w:szCs w:val="24"/>
          <w:shd w:val="clear" w:color="auto" w:fill="FFFFFF"/>
        </w:rPr>
        <w:t>(2), p.355.</w:t>
      </w:r>
    </w:p>
    <w:p w14:paraId="37F7F47D"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eastAsia="Arial" w:hAnsi="Arial" w:cs="Arial"/>
          <w:spacing w:val="1"/>
          <w:sz w:val="24"/>
          <w:szCs w:val="24"/>
        </w:rPr>
        <w:t xml:space="preserve">  Park, J. and Hassan, S. (2018) ‘</w:t>
      </w:r>
      <w:r w:rsidRPr="00E54674">
        <w:rPr>
          <w:rFonts w:ascii="Arial" w:eastAsia="Arial" w:hAnsi="Arial" w:cs="Arial"/>
          <w:i/>
          <w:iCs/>
          <w:spacing w:val="1"/>
          <w:sz w:val="24"/>
          <w:szCs w:val="24"/>
        </w:rPr>
        <w:t>Does the Influence of Empowering Leadership Trickle Down? Evidence From Law Enforcement Organizations’</w:t>
      </w:r>
      <w:r w:rsidRPr="00E54674">
        <w:rPr>
          <w:rFonts w:ascii="Arial" w:eastAsia="Arial" w:hAnsi="Arial" w:cs="Arial"/>
          <w:spacing w:val="1"/>
          <w:sz w:val="24"/>
          <w:szCs w:val="24"/>
        </w:rPr>
        <w:t xml:space="preserve">, </w:t>
      </w:r>
      <w:r w:rsidRPr="00E54674">
        <w:rPr>
          <w:rFonts w:ascii="Arial" w:eastAsia="Arial" w:hAnsi="Arial" w:cs="Arial"/>
          <w:spacing w:val="1"/>
          <w:sz w:val="24"/>
          <w:szCs w:val="24"/>
        </w:rPr>
        <w:lastRenderedPageBreak/>
        <w:t xml:space="preserve">Journal of public administration research and theory : J-PART., 28(2). Available at: </w:t>
      </w:r>
      <w:hyperlink r:id="rId11" w:history="1">
        <w:r w:rsidRPr="00E54674">
          <w:rPr>
            <w:rStyle w:val="Hyperlink"/>
            <w:rFonts w:ascii="Arial" w:eastAsia="Arial" w:hAnsi="Arial" w:cs="Arial"/>
            <w:spacing w:val="1"/>
            <w:sz w:val="24"/>
            <w:szCs w:val="24"/>
          </w:rPr>
          <w:t>https://doi.org/10.1093/jopart/mux047</w:t>
        </w:r>
      </w:hyperlink>
      <w:r w:rsidRPr="00E54674">
        <w:rPr>
          <w:rFonts w:ascii="Arial" w:eastAsia="Arial" w:hAnsi="Arial" w:cs="Arial"/>
          <w:spacing w:val="1"/>
          <w:sz w:val="24"/>
          <w:szCs w:val="24"/>
        </w:rPr>
        <w:t xml:space="preserve">. </w:t>
      </w:r>
    </w:p>
    <w:p w14:paraId="3E6B2578"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eastAsia="Arial" w:hAnsi="Arial" w:cs="Arial"/>
          <w:spacing w:val="1"/>
          <w:sz w:val="24"/>
          <w:szCs w:val="24"/>
        </w:rPr>
        <w:t xml:space="preserve">  Rubin, E.N. (2013) ‘</w:t>
      </w:r>
      <w:r w:rsidRPr="00E54674">
        <w:rPr>
          <w:rFonts w:ascii="Arial" w:eastAsia="Arial" w:hAnsi="Arial" w:cs="Arial"/>
          <w:i/>
          <w:iCs/>
          <w:spacing w:val="1"/>
          <w:sz w:val="24"/>
          <w:szCs w:val="24"/>
        </w:rPr>
        <w:t>Assessing Your Leadership Style to Achieve Organizational Objectives</w:t>
      </w:r>
      <w:r w:rsidRPr="00E54674">
        <w:rPr>
          <w:rFonts w:ascii="Arial" w:eastAsia="Arial" w:hAnsi="Arial" w:cs="Arial"/>
          <w:spacing w:val="1"/>
          <w:sz w:val="24"/>
          <w:szCs w:val="24"/>
        </w:rPr>
        <w:t xml:space="preserve">’, Global </w:t>
      </w:r>
      <w:proofErr w:type="gramStart"/>
      <w:r w:rsidRPr="00E54674">
        <w:rPr>
          <w:rFonts w:ascii="Arial" w:eastAsia="Arial" w:hAnsi="Arial" w:cs="Arial"/>
          <w:spacing w:val="1"/>
          <w:sz w:val="24"/>
          <w:szCs w:val="24"/>
        </w:rPr>
        <w:t>business</w:t>
      </w:r>
      <w:proofErr w:type="gramEnd"/>
      <w:r w:rsidRPr="00E54674">
        <w:rPr>
          <w:rFonts w:ascii="Arial" w:eastAsia="Arial" w:hAnsi="Arial" w:cs="Arial"/>
          <w:spacing w:val="1"/>
          <w:sz w:val="24"/>
          <w:szCs w:val="24"/>
        </w:rPr>
        <w:t xml:space="preserve"> and organizational excellence., 32(6), pp. 55–66. Available at: </w:t>
      </w:r>
      <w:hyperlink r:id="rId12" w:history="1">
        <w:r w:rsidRPr="00E54674">
          <w:rPr>
            <w:rStyle w:val="Hyperlink"/>
            <w:rFonts w:ascii="Arial" w:eastAsia="Arial" w:hAnsi="Arial" w:cs="Arial"/>
            <w:spacing w:val="1"/>
            <w:sz w:val="24"/>
            <w:szCs w:val="24"/>
          </w:rPr>
          <w:t>https://doi.org/10.1002/joe.21515</w:t>
        </w:r>
      </w:hyperlink>
      <w:r w:rsidRPr="00E54674">
        <w:rPr>
          <w:rFonts w:ascii="Arial" w:eastAsia="Arial" w:hAnsi="Arial" w:cs="Arial"/>
          <w:spacing w:val="1"/>
          <w:sz w:val="24"/>
          <w:szCs w:val="24"/>
        </w:rPr>
        <w:t>.</w:t>
      </w:r>
    </w:p>
    <w:p w14:paraId="2F894011"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sz w:val="24"/>
          <w:szCs w:val="24"/>
          <w:shd w:val="clear" w:color="auto" w:fill="FFFFFF"/>
        </w:rPr>
        <w:t xml:space="preserve">Sadeghi, A., &amp; </w:t>
      </w:r>
      <w:proofErr w:type="spellStart"/>
      <w:r w:rsidRPr="00E54674">
        <w:rPr>
          <w:rFonts w:ascii="Arial" w:hAnsi="Arial" w:cs="Arial"/>
          <w:sz w:val="24"/>
          <w:szCs w:val="24"/>
          <w:shd w:val="clear" w:color="auto" w:fill="FFFFFF"/>
        </w:rPr>
        <w:t>Pihie</w:t>
      </w:r>
      <w:proofErr w:type="spellEnd"/>
      <w:r w:rsidRPr="00E54674">
        <w:rPr>
          <w:rFonts w:ascii="Arial" w:hAnsi="Arial" w:cs="Arial"/>
          <w:sz w:val="24"/>
          <w:szCs w:val="24"/>
          <w:shd w:val="clear" w:color="auto" w:fill="FFFFFF"/>
        </w:rPr>
        <w:t xml:space="preserve">, Z. A. L. (2012). </w:t>
      </w:r>
      <w:r w:rsidRPr="00E54674">
        <w:rPr>
          <w:rFonts w:ascii="Arial" w:hAnsi="Arial" w:cs="Arial"/>
          <w:i/>
          <w:iCs/>
          <w:sz w:val="24"/>
          <w:szCs w:val="24"/>
          <w:shd w:val="clear" w:color="auto" w:fill="FFFFFF"/>
        </w:rPr>
        <w:t>‘</w:t>
      </w:r>
      <w:r w:rsidRPr="00E54674">
        <w:rPr>
          <w:rFonts w:ascii="Arial" w:hAnsi="Arial" w:cs="Arial"/>
          <w:i/>
          <w:iCs/>
          <w:sz w:val="24"/>
          <w:szCs w:val="24"/>
          <w:shd w:val="clear" w:color="auto" w:fill="FFFFFF"/>
        </w:rPr>
        <w:t>Transformational leadership and its predictive effects on leadership effectiveness.</w:t>
      </w:r>
      <w:r w:rsidRPr="00E54674">
        <w:rPr>
          <w:rFonts w:ascii="Arial" w:hAnsi="Arial" w:cs="Arial"/>
          <w:sz w:val="24"/>
          <w:szCs w:val="24"/>
          <w:shd w:val="clear" w:color="auto" w:fill="FFFFFF"/>
        </w:rPr>
        <w:t>’</w:t>
      </w:r>
      <w:r w:rsidRPr="00E54674">
        <w:rPr>
          <w:rFonts w:ascii="Arial" w:hAnsi="Arial" w:cs="Arial"/>
          <w:sz w:val="24"/>
          <w:szCs w:val="24"/>
          <w:shd w:val="clear" w:color="auto" w:fill="FFFFFF"/>
        </w:rPr>
        <w:t xml:space="preserve"> International Journal of Business and Social Science, 3(7), 186- 197. </w:t>
      </w:r>
    </w:p>
    <w:p w14:paraId="3F6B8CFD"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sz w:val="24"/>
          <w:szCs w:val="24"/>
        </w:rPr>
        <w:t xml:space="preserve">Sadeghi, A., &amp; </w:t>
      </w:r>
      <w:proofErr w:type="spellStart"/>
      <w:r w:rsidRPr="00E54674">
        <w:rPr>
          <w:rFonts w:ascii="Arial" w:hAnsi="Arial" w:cs="Arial"/>
          <w:sz w:val="24"/>
          <w:szCs w:val="24"/>
        </w:rPr>
        <w:t>Pihie</w:t>
      </w:r>
      <w:proofErr w:type="spellEnd"/>
      <w:r w:rsidRPr="00E54674">
        <w:rPr>
          <w:rFonts w:ascii="Arial" w:hAnsi="Arial" w:cs="Arial"/>
          <w:sz w:val="24"/>
          <w:szCs w:val="24"/>
        </w:rPr>
        <w:t xml:space="preserve">, Z. A. L. (2012). </w:t>
      </w:r>
      <w:r w:rsidRPr="00E54674">
        <w:rPr>
          <w:rFonts w:ascii="Arial" w:hAnsi="Arial" w:cs="Arial"/>
          <w:sz w:val="24"/>
          <w:szCs w:val="24"/>
        </w:rPr>
        <w:t>‘</w:t>
      </w:r>
      <w:r w:rsidRPr="00E54674">
        <w:rPr>
          <w:rFonts w:ascii="Arial" w:hAnsi="Arial" w:cs="Arial"/>
          <w:i/>
          <w:iCs/>
          <w:sz w:val="24"/>
          <w:szCs w:val="24"/>
        </w:rPr>
        <w:t>Transformational leadership and its predictive effects on leadership effectiveness.</w:t>
      </w:r>
      <w:r w:rsidRPr="00E54674">
        <w:rPr>
          <w:rFonts w:ascii="Arial" w:hAnsi="Arial" w:cs="Arial"/>
          <w:i/>
          <w:iCs/>
          <w:sz w:val="24"/>
          <w:szCs w:val="24"/>
        </w:rPr>
        <w:t>’</w:t>
      </w:r>
      <w:r w:rsidRPr="00E54674">
        <w:rPr>
          <w:rFonts w:ascii="Arial" w:hAnsi="Arial" w:cs="Arial"/>
          <w:sz w:val="24"/>
          <w:szCs w:val="24"/>
        </w:rPr>
        <w:t xml:space="preserve"> International Journal of Business and Social Science, 3(7), 186- 197.</w:t>
      </w:r>
    </w:p>
    <w:p w14:paraId="1C0CA453"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bookmarkStart w:id="1" w:name="_Hlk123828155"/>
      <w:r w:rsidRPr="00E54674">
        <w:rPr>
          <w:rFonts w:ascii="Arial" w:eastAsia="Arial" w:hAnsi="Arial" w:cs="Arial"/>
          <w:spacing w:val="1"/>
          <w:sz w:val="24"/>
          <w:szCs w:val="24"/>
        </w:rPr>
        <w:t xml:space="preserve">Sarros, J.C. and Santora, J.C. (2001) </w:t>
      </w:r>
      <w:bookmarkEnd w:id="1"/>
      <w:r w:rsidRPr="00E54674">
        <w:rPr>
          <w:rFonts w:ascii="Arial" w:eastAsia="Arial" w:hAnsi="Arial" w:cs="Arial"/>
          <w:i/>
          <w:iCs/>
          <w:spacing w:val="1"/>
          <w:sz w:val="24"/>
          <w:szCs w:val="24"/>
        </w:rPr>
        <w:t>‘The transformational</w:t>
      </w:r>
      <w:r w:rsidRPr="00E54674">
        <w:rPr>
          <w:rFonts w:ascii="Cambria Math" w:eastAsia="Arial" w:hAnsi="Cambria Math" w:cs="Cambria Math"/>
          <w:i/>
          <w:iCs/>
          <w:spacing w:val="1"/>
          <w:sz w:val="24"/>
          <w:szCs w:val="24"/>
        </w:rPr>
        <w:t>‐</w:t>
      </w:r>
      <w:r w:rsidRPr="00E54674">
        <w:rPr>
          <w:rFonts w:ascii="Arial" w:eastAsia="Arial" w:hAnsi="Arial" w:cs="Arial"/>
          <w:i/>
          <w:iCs/>
          <w:spacing w:val="1"/>
          <w:sz w:val="24"/>
          <w:szCs w:val="24"/>
        </w:rPr>
        <w:t>transactional leadership model in practice</w:t>
      </w:r>
      <w:r w:rsidRPr="00E54674">
        <w:rPr>
          <w:rFonts w:ascii="Arial" w:eastAsia="Arial" w:hAnsi="Arial" w:cs="Arial"/>
          <w:spacing w:val="1"/>
          <w:sz w:val="24"/>
          <w:szCs w:val="24"/>
        </w:rPr>
        <w:t xml:space="preserve">’, Leadership &amp; organization development journal., 22(8), pp. 383–394. Available at: </w:t>
      </w:r>
      <w:hyperlink r:id="rId13" w:history="1">
        <w:r w:rsidRPr="00E54674">
          <w:rPr>
            <w:rStyle w:val="Hyperlink"/>
            <w:rFonts w:ascii="Arial" w:eastAsia="Arial" w:hAnsi="Arial" w:cs="Arial"/>
            <w:spacing w:val="1"/>
            <w:sz w:val="24"/>
            <w:szCs w:val="24"/>
          </w:rPr>
          <w:t>https://doi.org/10.1108/01437730110410107</w:t>
        </w:r>
      </w:hyperlink>
      <w:r w:rsidRPr="00E54674">
        <w:rPr>
          <w:rFonts w:ascii="Arial" w:eastAsia="Arial" w:hAnsi="Arial" w:cs="Arial"/>
          <w:spacing w:val="1"/>
          <w:sz w:val="24"/>
          <w:szCs w:val="24"/>
        </w:rPr>
        <w:t>.</w:t>
      </w:r>
    </w:p>
    <w:p w14:paraId="2C08B289"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sz w:val="24"/>
          <w:szCs w:val="24"/>
        </w:rPr>
        <w:t xml:space="preserve">Stogdill, R. (1974). </w:t>
      </w:r>
      <w:r w:rsidRPr="00E54674">
        <w:rPr>
          <w:rFonts w:ascii="Arial" w:hAnsi="Arial" w:cs="Arial"/>
          <w:sz w:val="24"/>
          <w:szCs w:val="24"/>
        </w:rPr>
        <w:t>‘</w:t>
      </w:r>
      <w:r w:rsidRPr="00E54674">
        <w:rPr>
          <w:rFonts w:ascii="Arial" w:hAnsi="Arial" w:cs="Arial"/>
          <w:i/>
          <w:iCs/>
          <w:sz w:val="24"/>
          <w:szCs w:val="24"/>
        </w:rPr>
        <w:t>Handbook of Leadership: A Survey of the Literature</w:t>
      </w:r>
      <w:r w:rsidRPr="00E54674">
        <w:rPr>
          <w:rFonts w:ascii="Arial" w:hAnsi="Arial" w:cs="Arial"/>
          <w:i/>
          <w:iCs/>
          <w:sz w:val="24"/>
          <w:szCs w:val="24"/>
        </w:rPr>
        <w:t>’</w:t>
      </w:r>
      <w:r w:rsidRPr="00E54674">
        <w:rPr>
          <w:rFonts w:ascii="Arial" w:hAnsi="Arial" w:cs="Arial"/>
          <w:sz w:val="24"/>
          <w:szCs w:val="24"/>
        </w:rPr>
        <w:t xml:space="preserve">. New York: Free Press. </w:t>
      </w:r>
    </w:p>
    <w:p w14:paraId="64B5F5F4"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hAnsi="Arial" w:cs="Arial"/>
          <w:color w:val="222222"/>
          <w:sz w:val="24"/>
          <w:szCs w:val="24"/>
          <w:shd w:val="clear" w:color="auto" w:fill="FFFFFF"/>
        </w:rPr>
        <w:t xml:space="preserve">Van Seters, </w:t>
      </w:r>
      <w:proofErr w:type="gramStart"/>
      <w:r w:rsidRPr="00E54674">
        <w:rPr>
          <w:rFonts w:ascii="Arial" w:hAnsi="Arial" w:cs="Arial"/>
          <w:color w:val="222222"/>
          <w:sz w:val="24"/>
          <w:szCs w:val="24"/>
          <w:shd w:val="clear" w:color="auto" w:fill="FFFFFF"/>
        </w:rPr>
        <w:t>D.A.</w:t>
      </w:r>
      <w:proofErr w:type="gramEnd"/>
      <w:r w:rsidRPr="00E54674">
        <w:rPr>
          <w:rFonts w:ascii="Arial" w:hAnsi="Arial" w:cs="Arial"/>
          <w:color w:val="222222"/>
          <w:sz w:val="24"/>
          <w:szCs w:val="24"/>
          <w:shd w:val="clear" w:color="auto" w:fill="FFFFFF"/>
        </w:rPr>
        <w:t xml:space="preserve"> and Field, R.H., </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1990</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 xml:space="preserve">. </w:t>
      </w:r>
      <w:r w:rsidRPr="00E54674">
        <w:rPr>
          <w:rFonts w:ascii="Arial" w:hAnsi="Arial" w:cs="Arial"/>
          <w:color w:val="222222"/>
          <w:sz w:val="24"/>
          <w:szCs w:val="24"/>
          <w:shd w:val="clear" w:color="auto" w:fill="FFFFFF"/>
        </w:rPr>
        <w:t>‘</w:t>
      </w:r>
      <w:r w:rsidRPr="00E54674">
        <w:rPr>
          <w:rFonts w:ascii="Arial" w:hAnsi="Arial" w:cs="Arial"/>
          <w:i/>
          <w:iCs/>
          <w:color w:val="222222"/>
          <w:sz w:val="24"/>
          <w:szCs w:val="24"/>
          <w:shd w:val="clear" w:color="auto" w:fill="FFFFFF"/>
        </w:rPr>
        <w:t>The evolution of leadership theory</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w:t>
      </w:r>
      <w:r w:rsidRPr="00E54674">
        <w:rPr>
          <w:rFonts w:ascii="Arial" w:hAnsi="Arial" w:cs="Arial"/>
          <w:color w:val="222222"/>
          <w:sz w:val="24"/>
          <w:szCs w:val="24"/>
          <w:shd w:val="clear" w:color="auto" w:fill="FFFFFF"/>
        </w:rPr>
        <w:t> </w:t>
      </w:r>
      <w:r w:rsidRPr="00E54674">
        <w:rPr>
          <w:rFonts w:ascii="Arial" w:hAnsi="Arial" w:cs="Arial"/>
          <w:i/>
          <w:iCs/>
          <w:color w:val="222222"/>
          <w:sz w:val="24"/>
          <w:szCs w:val="24"/>
          <w:shd w:val="clear" w:color="auto" w:fill="FFFFFF"/>
        </w:rPr>
        <w:t>Journal of organizational change management</w:t>
      </w:r>
      <w:r w:rsidRPr="00E54674">
        <w:rPr>
          <w:rFonts w:ascii="Arial" w:hAnsi="Arial" w:cs="Arial"/>
          <w:color w:val="222222"/>
          <w:sz w:val="24"/>
          <w:szCs w:val="24"/>
          <w:shd w:val="clear" w:color="auto" w:fill="FFFFFF"/>
        </w:rPr>
        <w:t xml:space="preserve">. </w:t>
      </w:r>
    </w:p>
    <w:p w14:paraId="33A976B8"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eastAsia="Arial" w:hAnsi="Arial" w:cs="Arial"/>
          <w:spacing w:val="1"/>
          <w:sz w:val="24"/>
          <w:szCs w:val="24"/>
        </w:rPr>
        <w:t>Wilson Jr (2015) ‘</w:t>
      </w:r>
      <w:r w:rsidRPr="00E54674">
        <w:rPr>
          <w:rFonts w:ascii="Arial" w:eastAsia="Arial" w:hAnsi="Arial" w:cs="Arial"/>
          <w:i/>
          <w:iCs/>
          <w:spacing w:val="1"/>
          <w:sz w:val="24"/>
          <w:szCs w:val="24"/>
        </w:rPr>
        <w:t>The culture of Management That Police Departments Needs’</w:t>
      </w:r>
      <w:r w:rsidRPr="00E54674">
        <w:rPr>
          <w:rFonts w:ascii="Arial" w:eastAsia="Arial" w:hAnsi="Arial" w:cs="Arial"/>
          <w:spacing w:val="1"/>
          <w:sz w:val="24"/>
          <w:szCs w:val="24"/>
        </w:rPr>
        <w:t xml:space="preserve"> Available at: </w:t>
      </w:r>
      <w:hyperlink r:id="rId14" w:history="1">
        <w:r w:rsidRPr="00E54674">
          <w:rPr>
            <w:rStyle w:val="Hyperlink"/>
            <w:rFonts w:ascii="Arial" w:eastAsia="Arial" w:hAnsi="Arial" w:cs="Arial"/>
            <w:spacing w:val="1"/>
            <w:sz w:val="24"/>
            <w:szCs w:val="24"/>
          </w:rPr>
          <w:t>https://www.governing.com/gov-institute/voices/col-culture-management-police-departments-need.html</w:t>
        </w:r>
      </w:hyperlink>
      <w:r w:rsidRPr="00E54674">
        <w:rPr>
          <w:rFonts w:ascii="Arial" w:eastAsia="Arial" w:hAnsi="Arial" w:cs="Arial"/>
          <w:spacing w:val="1"/>
          <w:sz w:val="24"/>
          <w:szCs w:val="24"/>
        </w:rPr>
        <w:t xml:space="preserve"> (Accessed on 11/01/2023) </w:t>
      </w:r>
    </w:p>
    <w:p w14:paraId="073C4BF6" w14:textId="77777777" w:rsidR="00E54674" w:rsidRPr="00E54674" w:rsidRDefault="00E54674" w:rsidP="00320726">
      <w:pPr>
        <w:pStyle w:val="ListParagraph"/>
        <w:numPr>
          <w:ilvl w:val="0"/>
          <w:numId w:val="6"/>
        </w:numPr>
        <w:spacing w:line="480" w:lineRule="auto"/>
        <w:rPr>
          <w:rFonts w:ascii="Arial" w:eastAsia="Arial" w:hAnsi="Arial" w:cs="Arial"/>
          <w:spacing w:val="1"/>
          <w:sz w:val="24"/>
          <w:szCs w:val="24"/>
        </w:rPr>
      </w:pPr>
      <w:r w:rsidRPr="00E54674">
        <w:rPr>
          <w:rFonts w:ascii="Arial" w:eastAsia="Arial" w:hAnsi="Arial" w:cs="Arial"/>
          <w:spacing w:val="1"/>
          <w:sz w:val="24"/>
          <w:szCs w:val="24"/>
        </w:rPr>
        <w:lastRenderedPageBreak/>
        <w:t xml:space="preserve">  </w:t>
      </w:r>
      <w:bookmarkStart w:id="2" w:name="_Hlk124518847"/>
      <w:r w:rsidRPr="00E54674">
        <w:rPr>
          <w:rFonts w:ascii="Arial" w:eastAsia="Arial" w:hAnsi="Arial" w:cs="Arial"/>
          <w:spacing w:val="1"/>
          <w:sz w:val="24"/>
          <w:szCs w:val="24"/>
        </w:rPr>
        <w:t>Yarlagadda, R. et al. (2017)</w:t>
      </w:r>
      <w:bookmarkEnd w:id="2"/>
      <w:r w:rsidRPr="00E54674">
        <w:rPr>
          <w:rFonts w:ascii="Arial" w:eastAsia="Arial" w:hAnsi="Arial" w:cs="Arial"/>
          <w:spacing w:val="1"/>
          <w:sz w:val="24"/>
          <w:szCs w:val="24"/>
        </w:rPr>
        <w:t xml:space="preserve"> </w:t>
      </w:r>
      <w:r w:rsidRPr="00E54674">
        <w:rPr>
          <w:rFonts w:ascii="Arial" w:eastAsia="Arial" w:hAnsi="Arial" w:cs="Arial"/>
          <w:i/>
          <w:iCs/>
          <w:spacing w:val="1"/>
          <w:sz w:val="24"/>
          <w:szCs w:val="24"/>
        </w:rPr>
        <w:t>‘Purposeful leadership for the future police service’</w:t>
      </w:r>
      <w:r w:rsidRPr="00E54674">
        <w:rPr>
          <w:rFonts w:ascii="Arial" w:eastAsia="Arial" w:hAnsi="Arial" w:cs="Arial"/>
          <w:spacing w:val="1"/>
          <w:sz w:val="24"/>
          <w:szCs w:val="24"/>
        </w:rPr>
        <w:t xml:space="preserve">, International journal of emergency services, 6(3), pp. 200–208. Available at: </w:t>
      </w:r>
      <w:hyperlink r:id="rId15" w:history="1">
        <w:r w:rsidRPr="00E54674">
          <w:rPr>
            <w:rStyle w:val="Hyperlink"/>
            <w:rFonts w:ascii="Arial" w:eastAsia="Arial" w:hAnsi="Arial" w:cs="Arial"/>
            <w:spacing w:val="1"/>
            <w:sz w:val="24"/>
            <w:szCs w:val="24"/>
          </w:rPr>
          <w:t>https://doi.org/10.1108/IJES-05-2017-0032</w:t>
        </w:r>
      </w:hyperlink>
      <w:r w:rsidRPr="00E54674">
        <w:rPr>
          <w:rFonts w:ascii="Arial" w:eastAsia="Arial" w:hAnsi="Arial" w:cs="Arial"/>
          <w:spacing w:val="1"/>
          <w:sz w:val="24"/>
          <w:szCs w:val="24"/>
        </w:rPr>
        <w:t>.</w:t>
      </w:r>
    </w:p>
    <w:sectPr w:rsidR="00E54674" w:rsidRPr="00E5467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86D5E" w14:textId="77777777" w:rsidR="00073C71" w:rsidRDefault="00073C71" w:rsidP="00154006">
      <w:pPr>
        <w:spacing w:after="0" w:line="240" w:lineRule="auto"/>
      </w:pPr>
      <w:r>
        <w:separator/>
      </w:r>
    </w:p>
  </w:endnote>
  <w:endnote w:type="continuationSeparator" w:id="0">
    <w:p w14:paraId="640082FD" w14:textId="77777777" w:rsidR="00073C71" w:rsidRDefault="00073C71" w:rsidP="001540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0688482"/>
      <w:docPartObj>
        <w:docPartGallery w:val="Page Numbers (Bottom of Page)"/>
        <w:docPartUnique/>
      </w:docPartObj>
    </w:sdtPr>
    <w:sdtEndPr>
      <w:rPr>
        <w:noProof/>
      </w:rPr>
    </w:sdtEndPr>
    <w:sdtContent>
      <w:p w14:paraId="5A083AA2" w14:textId="77777777" w:rsidR="00154006" w:rsidRDefault="00154006">
        <w:pPr>
          <w:pStyle w:val="Footer"/>
          <w:jc w:val="right"/>
        </w:pPr>
      </w:p>
      <w:p w14:paraId="46EB7E46" w14:textId="0210D000" w:rsidR="00154006" w:rsidRDefault="001540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24A7CA" w14:textId="77777777" w:rsidR="00154006" w:rsidRDefault="00154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10943" w14:textId="77777777" w:rsidR="00073C71" w:rsidRDefault="00073C71" w:rsidP="00154006">
      <w:pPr>
        <w:spacing w:after="0" w:line="240" w:lineRule="auto"/>
      </w:pPr>
      <w:r>
        <w:separator/>
      </w:r>
    </w:p>
  </w:footnote>
  <w:footnote w:type="continuationSeparator" w:id="0">
    <w:p w14:paraId="54F90813" w14:textId="77777777" w:rsidR="00073C71" w:rsidRDefault="00073C71" w:rsidP="001540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740D0"/>
    <w:multiLevelType w:val="hybridMultilevel"/>
    <w:tmpl w:val="69D0E4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AE00F1"/>
    <w:multiLevelType w:val="hybridMultilevel"/>
    <w:tmpl w:val="B6E0615C"/>
    <w:lvl w:ilvl="0" w:tplc="818C640C">
      <w:start w:val="1"/>
      <w:numFmt w:val="bullet"/>
      <w:lvlText w:val="•"/>
      <w:lvlJc w:val="left"/>
      <w:pPr>
        <w:tabs>
          <w:tab w:val="num" w:pos="720"/>
        </w:tabs>
        <w:ind w:left="720" w:hanging="360"/>
      </w:pPr>
      <w:rPr>
        <w:rFonts w:ascii="Arial" w:hAnsi="Arial" w:hint="default"/>
      </w:rPr>
    </w:lvl>
    <w:lvl w:ilvl="1" w:tplc="86FE434A" w:tentative="1">
      <w:start w:val="1"/>
      <w:numFmt w:val="bullet"/>
      <w:lvlText w:val="•"/>
      <w:lvlJc w:val="left"/>
      <w:pPr>
        <w:tabs>
          <w:tab w:val="num" w:pos="1440"/>
        </w:tabs>
        <w:ind w:left="1440" w:hanging="360"/>
      </w:pPr>
      <w:rPr>
        <w:rFonts w:ascii="Arial" w:hAnsi="Arial" w:hint="default"/>
      </w:rPr>
    </w:lvl>
    <w:lvl w:ilvl="2" w:tplc="E3A2392C" w:tentative="1">
      <w:start w:val="1"/>
      <w:numFmt w:val="bullet"/>
      <w:lvlText w:val="•"/>
      <w:lvlJc w:val="left"/>
      <w:pPr>
        <w:tabs>
          <w:tab w:val="num" w:pos="2160"/>
        </w:tabs>
        <w:ind w:left="2160" w:hanging="360"/>
      </w:pPr>
      <w:rPr>
        <w:rFonts w:ascii="Arial" w:hAnsi="Arial" w:hint="default"/>
      </w:rPr>
    </w:lvl>
    <w:lvl w:ilvl="3" w:tplc="CF8E164A" w:tentative="1">
      <w:start w:val="1"/>
      <w:numFmt w:val="bullet"/>
      <w:lvlText w:val="•"/>
      <w:lvlJc w:val="left"/>
      <w:pPr>
        <w:tabs>
          <w:tab w:val="num" w:pos="2880"/>
        </w:tabs>
        <w:ind w:left="2880" w:hanging="360"/>
      </w:pPr>
      <w:rPr>
        <w:rFonts w:ascii="Arial" w:hAnsi="Arial" w:hint="default"/>
      </w:rPr>
    </w:lvl>
    <w:lvl w:ilvl="4" w:tplc="7408D95C" w:tentative="1">
      <w:start w:val="1"/>
      <w:numFmt w:val="bullet"/>
      <w:lvlText w:val="•"/>
      <w:lvlJc w:val="left"/>
      <w:pPr>
        <w:tabs>
          <w:tab w:val="num" w:pos="3600"/>
        </w:tabs>
        <w:ind w:left="3600" w:hanging="360"/>
      </w:pPr>
      <w:rPr>
        <w:rFonts w:ascii="Arial" w:hAnsi="Arial" w:hint="default"/>
      </w:rPr>
    </w:lvl>
    <w:lvl w:ilvl="5" w:tplc="48D0ADB0" w:tentative="1">
      <w:start w:val="1"/>
      <w:numFmt w:val="bullet"/>
      <w:lvlText w:val="•"/>
      <w:lvlJc w:val="left"/>
      <w:pPr>
        <w:tabs>
          <w:tab w:val="num" w:pos="4320"/>
        </w:tabs>
        <w:ind w:left="4320" w:hanging="360"/>
      </w:pPr>
      <w:rPr>
        <w:rFonts w:ascii="Arial" w:hAnsi="Arial" w:hint="default"/>
      </w:rPr>
    </w:lvl>
    <w:lvl w:ilvl="6" w:tplc="C46036BE" w:tentative="1">
      <w:start w:val="1"/>
      <w:numFmt w:val="bullet"/>
      <w:lvlText w:val="•"/>
      <w:lvlJc w:val="left"/>
      <w:pPr>
        <w:tabs>
          <w:tab w:val="num" w:pos="5040"/>
        </w:tabs>
        <w:ind w:left="5040" w:hanging="360"/>
      </w:pPr>
      <w:rPr>
        <w:rFonts w:ascii="Arial" w:hAnsi="Arial" w:hint="default"/>
      </w:rPr>
    </w:lvl>
    <w:lvl w:ilvl="7" w:tplc="9E92DD7E" w:tentative="1">
      <w:start w:val="1"/>
      <w:numFmt w:val="bullet"/>
      <w:lvlText w:val="•"/>
      <w:lvlJc w:val="left"/>
      <w:pPr>
        <w:tabs>
          <w:tab w:val="num" w:pos="5760"/>
        </w:tabs>
        <w:ind w:left="5760" w:hanging="360"/>
      </w:pPr>
      <w:rPr>
        <w:rFonts w:ascii="Arial" w:hAnsi="Arial" w:hint="default"/>
      </w:rPr>
    </w:lvl>
    <w:lvl w:ilvl="8" w:tplc="D940EB9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5A603B"/>
    <w:multiLevelType w:val="multilevel"/>
    <w:tmpl w:val="0008A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093C1C"/>
    <w:multiLevelType w:val="multilevel"/>
    <w:tmpl w:val="6B6ED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1980092"/>
    <w:multiLevelType w:val="multilevel"/>
    <w:tmpl w:val="2EA01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2FE7E07"/>
    <w:multiLevelType w:val="multilevel"/>
    <w:tmpl w:val="719A7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85554990">
    <w:abstractNumId w:val="1"/>
  </w:num>
  <w:num w:numId="2" w16cid:durableId="789785989">
    <w:abstractNumId w:val="3"/>
  </w:num>
  <w:num w:numId="3" w16cid:durableId="302199721">
    <w:abstractNumId w:val="5"/>
  </w:num>
  <w:num w:numId="4" w16cid:durableId="488834771">
    <w:abstractNumId w:val="2"/>
  </w:num>
  <w:num w:numId="5" w16cid:durableId="2079014019">
    <w:abstractNumId w:val="4"/>
  </w:num>
  <w:num w:numId="6" w16cid:durableId="479228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2EF"/>
    <w:rsid w:val="000065F5"/>
    <w:rsid w:val="000332EF"/>
    <w:rsid w:val="00054FCA"/>
    <w:rsid w:val="00073C71"/>
    <w:rsid w:val="00074EC5"/>
    <w:rsid w:val="000E5E73"/>
    <w:rsid w:val="000F20B7"/>
    <w:rsid w:val="001049D7"/>
    <w:rsid w:val="00113D15"/>
    <w:rsid w:val="00115875"/>
    <w:rsid w:val="0011691A"/>
    <w:rsid w:val="00154006"/>
    <w:rsid w:val="00162ADB"/>
    <w:rsid w:val="00171D9A"/>
    <w:rsid w:val="0017782F"/>
    <w:rsid w:val="001863EE"/>
    <w:rsid w:val="001C626D"/>
    <w:rsid w:val="001E09DD"/>
    <w:rsid w:val="001E4BCC"/>
    <w:rsid w:val="001F30EC"/>
    <w:rsid w:val="00203AE6"/>
    <w:rsid w:val="00215DEB"/>
    <w:rsid w:val="002341F9"/>
    <w:rsid w:val="00274725"/>
    <w:rsid w:val="002E3F68"/>
    <w:rsid w:val="002E6697"/>
    <w:rsid w:val="0030075D"/>
    <w:rsid w:val="00320726"/>
    <w:rsid w:val="00327FB6"/>
    <w:rsid w:val="00336C71"/>
    <w:rsid w:val="00346115"/>
    <w:rsid w:val="00371F58"/>
    <w:rsid w:val="003902DE"/>
    <w:rsid w:val="003B0CBD"/>
    <w:rsid w:val="003B714C"/>
    <w:rsid w:val="003E0AAC"/>
    <w:rsid w:val="00415FE7"/>
    <w:rsid w:val="004354A9"/>
    <w:rsid w:val="00450EB5"/>
    <w:rsid w:val="0045743E"/>
    <w:rsid w:val="00471628"/>
    <w:rsid w:val="0048782F"/>
    <w:rsid w:val="0049532F"/>
    <w:rsid w:val="004C0E2E"/>
    <w:rsid w:val="00504F63"/>
    <w:rsid w:val="00505E3B"/>
    <w:rsid w:val="00511291"/>
    <w:rsid w:val="00554CF1"/>
    <w:rsid w:val="0056292B"/>
    <w:rsid w:val="0056364B"/>
    <w:rsid w:val="005855D8"/>
    <w:rsid w:val="005915D9"/>
    <w:rsid w:val="005A719C"/>
    <w:rsid w:val="005D170A"/>
    <w:rsid w:val="005D680A"/>
    <w:rsid w:val="005D71C5"/>
    <w:rsid w:val="005E7D41"/>
    <w:rsid w:val="00624947"/>
    <w:rsid w:val="00631D7C"/>
    <w:rsid w:val="00637821"/>
    <w:rsid w:val="00641731"/>
    <w:rsid w:val="00662FED"/>
    <w:rsid w:val="00675035"/>
    <w:rsid w:val="0067552D"/>
    <w:rsid w:val="00676136"/>
    <w:rsid w:val="00676A3A"/>
    <w:rsid w:val="006A1987"/>
    <w:rsid w:val="006B2C55"/>
    <w:rsid w:val="006B7995"/>
    <w:rsid w:val="006D199D"/>
    <w:rsid w:val="006D715D"/>
    <w:rsid w:val="0070334E"/>
    <w:rsid w:val="0071109B"/>
    <w:rsid w:val="00743FA9"/>
    <w:rsid w:val="00746825"/>
    <w:rsid w:val="00752B33"/>
    <w:rsid w:val="0076204E"/>
    <w:rsid w:val="00763331"/>
    <w:rsid w:val="0078010E"/>
    <w:rsid w:val="00793299"/>
    <w:rsid w:val="00793B29"/>
    <w:rsid w:val="007A3846"/>
    <w:rsid w:val="007A5C32"/>
    <w:rsid w:val="007E5D8F"/>
    <w:rsid w:val="0080644F"/>
    <w:rsid w:val="008136F2"/>
    <w:rsid w:val="00826F13"/>
    <w:rsid w:val="0083668D"/>
    <w:rsid w:val="0083708A"/>
    <w:rsid w:val="00880E7D"/>
    <w:rsid w:val="0088567F"/>
    <w:rsid w:val="008B558D"/>
    <w:rsid w:val="008C672A"/>
    <w:rsid w:val="008D7CEC"/>
    <w:rsid w:val="008E5FBD"/>
    <w:rsid w:val="009427AC"/>
    <w:rsid w:val="0094357C"/>
    <w:rsid w:val="00946420"/>
    <w:rsid w:val="009515B1"/>
    <w:rsid w:val="0096385C"/>
    <w:rsid w:val="00986872"/>
    <w:rsid w:val="00994D85"/>
    <w:rsid w:val="00A06E06"/>
    <w:rsid w:val="00A14764"/>
    <w:rsid w:val="00A63CB2"/>
    <w:rsid w:val="00A82F6E"/>
    <w:rsid w:val="00A97654"/>
    <w:rsid w:val="00AC2955"/>
    <w:rsid w:val="00AD4A48"/>
    <w:rsid w:val="00AE6E0E"/>
    <w:rsid w:val="00B146EC"/>
    <w:rsid w:val="00B44402"/>
    <w:rsid w:val="00B6075B"/>
    <w:rsid w:val="00B67547"/>
    <w:rsid w:val="00B74989"/>
    <w:rsid w:val="00B82D65"/>
    <w:rsid w:val="00B86956"/>
    <w:rsid w:val="00BA1006"/>
    <w:rsid w:val="00BA2FDF"/>
    <w:rsid w:val="00BB77DD"/>
    <w:rsid w:val="00BC06D8"/>
    <w:rsid w:val="00BC6299"/>
    <w:rsid w:val="00BC745F"/>
    <w:rsid w:val="00BF216F"/>
    <w:rsid w:val="00BF258E"/>
    <w:rsid w:val="00C05FC2"/>
    <w:rsid w:val="00C63502"/>
    <w:rsid w:val="00C66E59"/>
    <w:rsid w:val="00CC0E6A"/>
    <w:rsid w:val="00CE44D9"/>
    <w:rsid w:val="00CF1682"/>
    <w:rsid w:val="00D04BF6"/>
    <w:rsid w:val="00D232D8"/>
    <w:rsid w:val="00D73225"/>
    <w:rsid w:val="00D73F89"/>
    <w:rsid w:val="00D77645"/>
    <w:rsid w:val="00D9371F"/>
    <w:rsid w:val="00D94E52"/>
    <w:rsid w:val="00D960EC"/>
    <w:rsid w:val="00DD3C13"/>
    <w:rsid w:val="00E26CBB"/>
    <w:rsid w:val="00E35C24"/>
    <w:rsid w:val="00E54674"/>
    <w:rsid w:val="00E572BA"/>
    <w:rsid w:val="00EA03A6"/>
    <w:rsid w:val="00EA11AF"/>
    <w:rsid w:val="00EB08FC"/>
    <w:rsid w:val="00EC4BC2"/>
    <w:rsid w:val="00ED5776"/>
    <w:rsid w:val="00EE4E79"/>
    <w:rsid w:val="00EE6EDB"/>
    <w:rsid w:val="00F04844"/>
    <w:rsid w:val="00F21B15"/>
    <w:rsid w:val="00F764B3"/>
    <w:rsid w:val="00F94C76"/>
    <w:rsid w:val="00FC5697"/>
    <w:rsid w:val="00FD032F"/>
    <w:rsid w:val="00FE3CC9"/>
    <w:rsid w:val="00FE4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551E6"/>
  <w15:chartTrackingRefBased/>
  <w15:docId w15:val="{B07CA922-5624-4D96-9C96-D042F5D15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E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1F30EC"/>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2FDF"/>
    <w:rPr>
      <w:color w:val="0563C1" w:themeColor="hyperlink"/>
      <w:u w:val="single"/>
    </w:rPr>
  </w:style>
  <w:style w:type="character" w:styleId="UnresolvedMention">
    <w:name w:val="Unresolved Mention"/>
    <w:basedOn w:val="DefaultParagraphFont"/>
    <w:uiPriority w:val="99"/>
    <w:semiHidden/>
    <w:unhideWhenUsed/>
    <w:rsid w:val="00BA2FDF"/>
    <w:rPr>
      <w:color w:val="605E5C"/>
      <w:shd w:val="clear" w:color="auto" w:fill="E1DFDD"/>
    </w:rPr>
  </w:style>
  <w:style w:type="character" w:customStyle="1" w:styleId="Heading4Char">
    <w:name w:val="Heading 4 Char"/>
    <w:basedOn w:val="DefaultParagraphFont"/>
    <w:link w:val="Heading4"/>
    <w:uiPriority w:val="9"/>
    <w:rsid w:val="001F30EC"/>
    <w:rPr>
      <w:rFonts w:ascii="Times New Roman" w:eastAsia="Times New Roman" w:hAnsi="Times New Roman" w:cs="Times New Roman"/>
      <w:b/>
      <w:bCs/>
      <w:kern w:val="0"/>
      <w:sz w:val="24"/>
      <w:szCs w:val="24"/>
      <w:lang w:eastAsia="en-GB"/>
      <w14:ligatures w14:val="none"/>
    </w:rPr>
  </w:style>
  <w:style w:type="character" w:styleId="Strong">
    <w:name w:val="Strong"/>
    <w:basedOn w:val="DefaultParagraphFont"/>
    <w:uiPriority w:val="22"/>
    <w:qFormat/>
    <w:rsid w:val="001F30EC"/>
    <w:rPr>
      <w:b/>
      <w:bCs/>
    </w:rPr>
  </w:style>
  <w:style w:type="paragraph" w:styleId="NormalWeb">
    <w:name w:val="Normal (Web)"/>
    <w:basedOn w:val="Normal"/>
    <w:uiPriority w:val="99"/>
    <w:semiHidden/>
    <w:unhideWhenUsed/>
    <w:rsid w:val="00EE6ED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D94E5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E44D9"/>
    <w:pPr>
      <w:ind w:left="720"/>
      <w:contextualSpacing/>
    </w:pPr>
  </w:style>
  <w:style w:type="paragraph" w:styleId="Header">
    <w:name w:val="header"/>
    <w:basedOn w:val="Normal"/>
    <w:link w:val="HeaderChar"/>
    <w:uiPriority w:val="99"/>
    <w:unhideWhenUsed/>
    <w:rsid w:val="001540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006"/>
  </w:style>
  <w:style w:type="paragraph" w:styleId="Footer">
    <w:name w:val="footer"/>
    <w:basedOn w:val="Normal"/>
    <w:link w:val="FooterChar"/>
    <w:uiPriority w:val="99"/>
    <w:unhideWhenUsed/>
    <w:rsid w:val="001540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0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385083">
      <w:bodyDiv w:val="1"/>
      <w:marLeft w:val="0"/>
      <w:marRight w:val="0"/>
      <w:marTop w:val="0"/>
      <w:marBottom w:val="0"/>
      <w:divBdr>
        <w:top w:val="none" w:sz="0" w:space="0" w:color="auto"/>
        <w:left w:val="none" w:sz="0" w:space="0" w:color="auto"/>
        <w:bottom w:val="none" w:sz="0" w:space="0" w:color="auto"/>
        <w:right w:val="none" w:sz="0" w:space="0" w:color="auto"/>
      </w:divBdr>
    </w:div>
    <w:div w:id="995380813">
      <w:bodyDiv w:val="1"/>
      <w:marLeft w:val="0"/>
      <w:marRight w:val="0"/>
      <w:marTop w:val="0"/>
      <w:marBottom w:val="0"/>
      <w:divBdr>
        <w:top w:val="none" w:sz="0" w:space="0" w:color="auto"/>
        <w:left w:val="none" w:sz="0" w:space="0" w:color="auto"/>
        <w:bottom w:val="none" w:sz="0" w:space="0" w:color="auto"/>
        <w:right w:val="none" w:sz="0" w:space="0" w:color="auto"/>
      </w:divBdr>
    </w:div>
    <w:div w:id="1036852534">
      <w:bodyDiv w:val="1"/>
      <w:marLeft w:val="0"/>
      <w:marRight w:val="0"/>
      <w:marTop w:val="0"/>
      <w:marBottom w:val="0"/>
      <w:divBdr>
        <w:top w:val="none" w:sz="0" w:space="0" w:color="auto"/>
        <w:left w:val="none" w:sz="0" w:space="0" w:color="auto"/>
        <w:bottom w:val="none" w:sz="0" w:space="0" w:color="auto"/>
        <w:right w:val="none" w:sz="0" w:space="0" w:color="auto"/>
      </w:divBdr>
    </w:div>
    <w:div w:id="1141578705">
      <w:bodyDiv w:val="1"/>
      <w:marLeft w:val="0"/>
      <w:marRight w:val="0"/>
      <w:marTop w:val="0"/>
      <w:marBottom w:val="0"/>
      <w:divBdr>
        <w:top w:val="none" w:sz="0" w:space="0" w:color="auto"/>
        <w:left w:val="none" w:sz="0" w:space="0" w:color="auto"/>
        <w:bottom w:val="none" w:sz="0" w:space="0" w:color="auto"/>
        <w:right w:val="none" w:sz="0" w:space="0" w:color="auto"/>
      </w:divBdr>
    </w:div>
    <w:div w:id="1310282481">
      <w:bodyDiv w:val="1"/>
      <w:marLeft w:val="0"/>
      <w:marRight w:val="0"/>
      <w:marTop w:val="0"/>
      <w:marBottom w:val="0"/>
      <w:divBdr>
        <w:top w:val="none" w:sz="0" w:space="0" w:color="auto"/>
        <w:left w:val="none" w:sz="0" w:space="0" w:color="auto"/>
        <w:bottom w:val="none" w:sz="0" w:space="0" w:color="auto"/>
        <w:right w:val="none" w:sz="0" w:space="0" w:color="auto"/>
      </w:divBdr>
    </w:div>
    <w:div w:id="1440101907">
      <w:bodyDiv w:val="1"/>
      <w:marLeft w:val="0"/>
      <w:marRight w:val="0"/>
      <w:marTop w:val="0"/>
      <w:marBottom w:val="0"/>
      <w:divBdr>
        <w:top w:val="none" w:sz="0" w:space="0" w:color="auto"/>
        <w:left w:val="none" w:sz="0" w:space="0" w:color="auto"/>
        <w:bottom w:val="none" w:sz="0" w:space="0" w:color="auto"/>
        <w:right w:val="none" w:sz="0" w:space="0" w:color="auto"/>
      </w:divBdr>
    </w:div>
    <w:div w:id="1588885737">
      <w:bodyDiv w:val="1"/>
      <w:marLeft w:val="0"/>
      <w:marRight w:val="0"/>
      <w:marTop w:val="0"/>
      <w:marBottom w:val="0"/>
      <w:divBdr>
        <w:top w:val="none" w:sz="0" w:space="0" w:color="auto"/>
        <w:left w:val="none" w:sz="0" w:space="0" w:color="auto"/>
        <w:bottom w:val="none" w:sz="0" w:space="0" w:color="auto"/>
        <w:right w:val="none" w:sz="0" w:space="0" w:color="auto"/>
      </w:divBdr>
    </w:div>
    <w:div w:id="1888030122">
      <w:bodyDiv w:val="1"/>
      <w:marLeft w:val="0"/>
      <w:marRight w:val="0"/>
      <w:marTop w:val="0"/>
      <w:marBottom w:val="0"/>
      <w:divBdr>
        <w:top w:val="none" w:sz="0" w:space="0" w:color="auto"/>
        <w:left w:val="none" w:sz="0" w:space="0" w:color="auto"/>
        <w:bottom w:val="none" w:sz="0" w:space="0" w:color="auto"/>
        <w:right w:val="none" w:sz="0" w:space="0" w:color="auto"/>
      </w:divBdr>
    </w:div>
    <w:div w:id="2007392769">
      <w:bodyDiv w:val="1"/>
      <w:marLeft w:val="0"/>
      <w:marRight w:val="0"/>
      <w:marTop w:val="0"/>
      <w:marBottom w:val="0"/>
      <w:divBdr>
        <w:top w:val="none" w:sz="0" w:space="0" w:color="auto"/>
        <w:left w:val="none" w:sz="0" w:space="0" w:color="auto"/>
        <w:bottom w:val="none" w:sz="0" w:space="0" w:color="auto"/>
        <w:right w:val="none" w:sz="0" w:space="0" w:color="auto"/>
      </w:divBdr>
    </w:div>
    <w:div w:id="2033070122">
      <w:bodyDiv w:val="1"/>
      <w:marLeft w:val="0"/>
      <w:marRight w:val="0"/>
      <w:marTop w:val="0"/>
      <w:marBottom w:val="0"/>
      <w:divBdr>
        <w:top w:val="none" w:sz="0" w:space="0" w:color="auto"/>
        <w:left w:val="none" w:sz="0" w:space="0" w:color="auto"/>
        <w:bottom w:val="none" w:sz="0" w:space="0" w:color="auto"/>
        <w:right w:val="none" w:sz="0" w:space="0" w:color="auto"/>
      </w:divBdr>
    </w:div>
    <w:div w:id="211767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5960117900400404" TargetMode="External"/><Relationship Id="rId13" Type="http://schemas.openxmlformats.org/officeDocument/2006/relationships/hyperlink" Target="https://doi.org/10.1108/0143773011041010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joe.2151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jopart/mux047" TargetMode="External"/><Relationship Id="rId5" Type="http://schemas.openxmlformats.org/officeDocument/2006/relationships/webSettings" Target="webSettings.xml"/><Relationship Id="rId15" Type="http://schemas.openxmlformats.org/officeDocument/2006/relationships/hyperlink" Target="https://doi.org/10.1108/IJES-05-2017-0032" TargetMode="External"/><Relationship Id="rId10" Type="http://schemas.openxmlformats.org/officeDocument/2006/relationships/hyperlink" Target="https://www.semanticscholar.org/paper/Situational-%2C-Transformational-%2C-and-Transactional-McCleskey/03339f1dd37ee4d9182b7fc7ddb33f19d9a92177" TargetMode="External"/><Relationship Id="rId4" Type="http://schemas.openxmlformats.org/officeDocument/2006/relationships/settings" Target="settings.xml"/><Relationship Id="rId9" Type="http://schemas.openxmlformats.org/officeDocument/2006/relationships/hyperlink" Target="https://situational.com/blog/the-four-leadership-styles-of-situational-leadership/" TargetMode="External"/><Relationship Id="rId14" Type="http://schemas.openxmlformats.org/officeDocument/2006/relationships/hyperlink" Target="https://www.governing.com/gov-institute/voices/col-culture-management-police-departments-nee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4F7E63-FB00-4C22-823D-B1D540444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10895</TotalTime>
  <Pages>14</Pages>
  <Words>3220</Words>
  <Characters>18355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Osullivan (2000763)</dc:creator>
  <cp:keywords/>
  <dc:description/>
  <cp:lastModifiedBy>Shaun Osullivan (2000763)</cp:lastModifiedBy>
  <cp:revision>117</cp:revision>
  <dcterms:created xsi:type="dcterms:W3CDTF">2023-01-03T12:07:00Z</dcterms:created>
  <dcterms:modified xsi:type="dcterms:W3CDTF">2023-01-13T18:32:00Z</dcterms:modified>
</cp:coreProperties>
</file>