
<file path=[Content_Types].xml><?xml version="1.0" encoding="utf-8"?>
<Types xmlns="http://schemas.openxmlformats.org/package/2006/content-types">
  <Default Extension="emf" ContentType="image/x-emf"/>
  <Default Extension="rels" ContentType="application/vnd.openxmlformats-package.relationships+xml"/>
  <Default Extension="sldx" ContentType="application/vnd.openxmlformats-officedocument.presentationml.slide"/>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C6AECE" w14:textId="7403E1B6" w:rsidR="00D96335" w:rsidRDefault="0029631C" w:rsidP="0029631C">
      <w:pPr>
        <w:spacing w:line="360" w:lineRule="auto"/>
      </w:pPr>
      <w:r>
        <w:t>Slide 1</w:t>
      </w:r>
    </w:p>
    <w:p w14:paraId="53F6F78E" w14:textId="4483E6EA" w:rsidR="0029631C" w:rsidRDefault="0029631C" w:rsidP="0029631C">
      <w:pPr>
        <w:spacing w:line="360" w:lineRule="auto"/>
      </w:pPr>
    </w:p>
    <w:p w14:paraId="133E812B" w14:textId="0D9BDD8D" w:rsidR="0029631C" w:rsidRDefault="0029631C" w:rsidP="0029631C">
      <w:pPr>
        <w:spacing w:line="360" w:lineRule="auto"/>
        <w:jc w:val="center"/>
      </w:pPr>
      <w:r>
        <w:object w:dxaOrig="9600" w:dyaOrig="5401" w14:anchorId="5CC0D78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in;height:203pt" o:ole="" o:bordertopcolor="this" o:borderleftcolor="this" o:borderbottomcolor="this" o:borderrightcolor="this">
            <v:imagedata r:id="rId10" o:title=""/>
            <w10:bordertop type="single" width="4" shadow="t"/>
            <w10:borderleft type="single" width="4" shadow="t"/>
            <w10:borderbottom type="single" width="4" shadow="t"/>
            <w10:borderright type="single" width="4" shadow="t"/>
          </v:shape>
          <o:OLEObject Type="Embed" ProgID="PowerPoint.Slide.12" ShapeID="_x0000_i1025" DrawAspect="Content" ObjectID="_1700080361" r:id="rId11"/>
        </w:object>
      </w:r>
    </w:p>
    <w:p w14:paraId="2F8F263E" w14:textId="21BADEF5" w:rsidR="0029631C" w:rsidRDefault="0029631C" w:rsidP="0029631C">
      <w:pPr>
        <w:spacing w:line="360" w:lineRule="auto"/>
        <w:jc w:val="center"/>
      </w:pPr>
    </w:p>
    <w:p w14:paraId="19082CF5" w14:textId="69B15F36" w:rsidR="0029631C" w:rsidRDefault="0029631C" w:rsidP="0029631C">
      <w:pPr>
        <w:spacing w:line="360" w:lineRule="auto"/>
      </w:pPr>
    </w:p>
    <w:p w14:paraId="549E7AE6" w14:textId="5EDDB30D" w:rsidR="0029631C" w:rsidRDefault="0029631C">
      <w:r>
        <w:br w:type="page"/>
      </w:r>
    </w:p>
    <w:p w14:paraId="7A2AF055" w14:textId="71B4CF19" w:rsidR="0029631C" w:rsidRDefault="0029631C" w:rsidP="0029631C">
      <w:pPr>
        <w:spacing w:line="360" w:lineRule="auto"/>
      </w:pPr>
      <w:r>
        <w:lastRenderedPageBreak/>
        <w:t>Slide 2</w:t>
      </w:r>
    </w:p>
    <w:p w14:paraId="4079EB04" w14:textId="2039D8E3" w:rsidR="0029631C" w:rsidRDefault="0029631C" w:rsidP="0029631C">
      <w:pPr>
        <w:spacing w:line="360" w:lineRule="auto"/>
      </w:pPr>
    </w:p>
    <w:p w14:paraId="66424D89" w14:textId="22DAD2EA" w:rsidR="0029631C" w:rsidRDefault="00AD040C" w:rsidP="0029631C">
      <w:pPr>
        <w:spacing w:line="360" w:lineRule="auto"/>
        <w:jc w:val="center"/>
      </w:pPr>
      <w:r>
        <w:object w:dxaOrig="9743" w:dyaOrig="5482" w14:anchorId="776803E0">
          <v:shape id="_x0000_i1110" type="#_x0000_t75" style="width:365pt;height:206pt" o:ole="">
            <v:imagedata r:id="rId12" o:title=""/>
            <w10:bordertop type="single" width="4" shadow="t"/>
            <w10:borderleft type="single" width="4" shadow="t"/>
            <w10:borderbottom type="single" width="4" shadow="t"/>
            <w10:borderright type="single" width="4" shadow="t"/>
          </v:shape>
          <o:OLEObject Type="Embed" ProgID="PowerPoint.Slide.12" ShapeID="_x0000_i1110" DrawAspect="Content" ObjectID="_1700080362" r:id="rId13"/>
        </w:object>
      </w:r>
    </w:p>
    <w:p w14:paraId="6EACA8A2" w14:textId="70CE302E" w:rsidR="0029631C" w:rsidRDefault="0029631C" w:rsidP="0029631C">
      <w:pPr>
        <w:spacing w:line="360" w:lineRule="auto"/>
        <w:jc w:val="center"/>
      </w:pPr>
    </w:p>
    <w:p w14:paraId="74F91934" w14:textId="2375670F" w:rsidR="0029631C" w:rsidRPr="0029631C" w:rsidRDefault="0029631C" w:rsidP="0029631C">
      <w:pPr>
        <w:autoSpaceDE w:val="0"/>
        <w:autoSpaceDN w:val="0"/>
        <w:adjustRightInd w:val="0"/>
        <w:spacing w:after="0" w:line="360" w:lineRule="auto"/>
        <w:jc w:val="both"/>
        <w:rPr>
          <w:rFonts w:ascii="Arial" w:hAnsi="Arial" w:cs="Arial"/>
          <w:kern w:val="24"/>
        </w:rPr>
      </w:pPr>
      <w:r w:rsidRPr="0029631C">
        <w:rPr>
          <w:rFonts w:ascii="Arial" w:hAnsi="Arial" w:cs="Arial"/>
          <w:kern w:val="24"/>
        </w:rPr>
        <w:t xml:space="preserve">This report is </w:t>
      </w:r>
      <w:proofErr w:type="gramStart"/>
      <w:r w:rsidRPr="0029631C">
        <w:rPr>
          <w:rFonts w:ascii="Arial" w:hAnsi="Arial" w:cs="Arial"/>
          <w:kern w:val="24"/>
        </w:rPr>
        <w:t>on  DUCKWORTH</w:t>
      </w:r>
      <w:proofErr w:type="gramEnd"/>
      <w:r w:rsidRPr="0029631C">
        <w:rPr>
          <w:rFonts w:ascii="Arial" w:hAnsi="Arial" w:cs="Arial"/>
          <w:kern w:val="24"/>
        </w:rPr>
        <w:t xml:space="preserve"> grit</w:t>
      </w:r>
      <w:r w:rsidR="008F7D08">
        <w:rPr>
          <w:rFonts w:ascii="Arial" w:hAnsi="Arial" w:cs="Arial"/>
          <w:kern w:val="24"/>
        </w:rPr>
        <w:t xml:space="preserve"> a</w:t>
      </w:r>
      <w:r w:rsidR="004717FA">
        <w:rPr>
          <w:rFonts w:ascii="Arial" w:hAnsi="Arial" w:cs="Arial"/>
          <w:kern w:val="24"/>
        </w:rPr>
        <w:t>nd the</w:t>
      </w:r>
      <w:r w:rsidRPr="0029631C">
        <w:rPr>
          <w:rFonts w:ascii="Arial" w:hAnsi="Arial" w:cs="Arial"/>
          <w:kern w:val="24"/>
        </w:rPr>
        <w:t xml:space="preserve"> influences </w:t>
      </w:r>
      <w:r w:rsidR="004717FA">
        <w:rPr>
          <w:rFonts w:ascii="Arial" w:hAnsi="Arial" w:cs="Arial"/>
          <w:kern w:val="24"/>
        </w:rPr>
        <w:t>on</w:t>
      </w:r>
      <w:r w:rsidRPr="0029631C">
        <w:rPr>
          <w:rFonts w:ascii="Arial" w:hAnsi="Arial" w:cs="Arial"/>
          <w:kern w:val="24"/>
        </w:rPr>
        <w:t xml:space="preserve"> ACKOFF research method with emphasis on how data was collected, converted to information and through  CRAAP test comparing primary and secondary data to get knowledge then acquiring wisdom through constant research and focusing for better result continuously.  Bernstein (2009) “The hierarchical way of thinking about the relation between DIKW spawned </w:t>
      </w:r>
      <w:proofErr w:type="gramStart"/>
      <w:r w:rsidRPr="0029631C">
        <w:rPr>
          <w:rFonts w:ascii="Arial" w:hAnsi="Arial" w:cs="Arial"/>
          <w:kern w:val="24"/>
        </w:rPr>
        <w:t>by  ACKOFF</w:t>
      </w:r>
      <w:proofErr w:type="gramEnd"/>
      <w:r w:rsidRPr="0029631C">
        <w:rPr>
          <w:rFonts w:ascii="Arial" w:hAnsi="Arial" w:cs="Arial"/>
          <w:kern w:val="24"/>
        </w:rPr>
        <w:t xml:space="preserve"> hierarchy can serve as intriguing frame work for considering the opposite of knowledge as a spectrum”.</w:t>
      </w:r>
    </w:p>
    <w:p w14:paraId="1348E7E3" w14:textId="77777777" w:rsidR="0029631C" w:rsidRPr="0029631C" w:rsidRDefault="0029631C" w:rsidP="0029631C">
      <w:pPr>
        <w:autoSpaceDE w:val="0"/>
        <w:autoSpaceDN w:val="0"/>
        <w:adjustRightInd w:val="0"/>
        <w:spacing w:after="0" w:line="360" w:lineRule="auto"/>
        <w:jc w:val="both"/>
        <w:rPr>
          <w:rFonts w:ascii="Arial" w:hAnsi="Arial" w:cs="Arial"/>
          <w:kern w:val="24"/>
        </w:rPr>
      </w:pPr>
      <w:r w:rsidRPr="0029631C">
        <w:rPr>
          <w:rFonts w:ascii="Arial" w:hAnsi="Arial" w:cs="Arial"/>
          <w:kern w:val="24"/>
        </w:rPr>
        <w:t xml:space="preserve">Diener, </w:t>
      </w:r>
      <w:proofErr w:type="gramStart"/>
      <w:r w:rsidRPr="0029631C">
        <w:rPr>
          <w:rFonts w:ascii="Arial" w:hAnsi="Arial" w:cs="Arial"/>
          <w:kern w:val="24"/>
        </w:rPr>
        <w:t>Emmons,,</w:t>
      </w:r>
      <w:proofErr w:type="gramEnd"/>
      <w:r w:rsidRPr="0029631C">
        <w:rPr>
          <w:rFonts w:ascii="Arial" w:hAnsi="Arial" w:cs="Arial"/>
          <w:kern w:val="24"/>
        </w:rPr>
        <w:t xml:space="preserve"> Larsen, &amp; Griffins  (1985)  on  ACKOFF work “ why should someone think or feel that they are not allowed to reach their goals with emphasis on where is it permitted?,  by who?, or should have given up at first with references to grit as personal determination against failure. Grit is the ultimate drive to accomplishing DIKW research work. Duckworth work on grit strongly reflect on the ability to excel through determination and focus as a drive towards academic pursuit and is equally needed to succeed in </w:t>
      </w:r>
      <w:proofErr w:type="gramStart"/>
      <w:r w:rsidRPr="0029631C">
        <w:rPr>
          <w:rFonts w:ascii="Arial" w:hAnsi="Arial" w:cs="Arial"/>
          <w:kern w:val="24"/>
        </w:rPr>
        <w:t>day to day</w:t>
      </w:r>
      <w:proofErr w:type="gramEnd"/>
      <w:r w:rsidRPr="0029631C">
        <w:rPr>
          <w:rFonts w:ascii="Arial" w:hAnsi="Arial" w:cs="Arial"/>
          <w:kern w:val="24"/>
        </w:rPr>
        <w:t xml:space="preserve"> life.  </w:t>
      </w:r>
    </w:p>
    <w:p w14:paraId="6EF4BD03" w14:textId="77777777" w:rsidR="0029631C" w:rsidRPr="0029631C" w:rsidRDefault="0029631C" w:rsidP="0029631C">
      <w:pPr>
        <w:autoSpaceDE w:val="0"/>
        <w:autoSpaceDN w:val="0"/>
        <w:adjustRightInd w:val="0"/>
        <w:spacing w:after="0" w:line="360" w:lineRule="auto"/>
        <w:jc w:val="both"/>
        <w:rPr>
          <w:rFonts w:ascii="Arial" w:hAnsi="Arial" w:cs="Arial"/>
          <w:kern w:val="24"/>
        </w:rPr>
      </w:pPr>
      <w:r w:rsidRPr="0029631C">
        <w:rPr>
          <w:rFonts w:ascii="Arial" w:hAnsi="Arial" w:cs="Arial"/>
          <w:kern w:val="24"/>
        </w:rPr>
        <w:t xml:space="preserve">The ability to acquire this wisdom from data collection needs the awareness of grits and according to DUCKWORTH in TED (2013) ideas worth spreading “grit is a significant predictor of success” her ideas has been rewarding towards academic and life uplifting and success. She further </w:t>
      </w:r>
      <w:proofErr w:type="gramStart"/>
      <w:r w:rsidRPr="0029631C">
        <w:rPr>
          <w:rFonts w:ascii="Arial" w:hAnsi="Arial" w:cs="Arial"/>
          <w:kern w:val="24"/>
        </w:rPr>
        <w:t>elaborate</w:t>
      </w:r>
      <w:proofErr w:type="gramEnd"/>
      <w:r w:rsidRPr="0029631C">
        <w:rPr>
          <w:rFonts w:ascii="Arial" w:hAnsi="Arial" w:cs="Arial"/>
          <w:kern w:val="24"/>
        </w:rPr>
        <w:t xml:space="preserve"> grit as living life like a marathon.</w:t>
      </w:r>
    </w:p>
    <w:p w14:paraId="3E041C38" w14:textId="77777777" w:rsidR="0029631C" w:rsidRPr="0029631C" w:rsidRDefault="0029631C" w:rsidP="0029631C">
      <w:pPr>
        <w:autoSpaceDE w:val="0"/>
        <w:autoSpaceDN w:val="0"/>
        <w:adjustRightInd w:val="0"/>
        <w:spacing w:after="0" w:line="240" w:lineRule="auto"/>
        <w:jc w:val="both"/>
        <w:rPr>
          <w:rFonts w:ascii="Arial" w:hAnsi="Arial" w:cs="Arial"/>
          <w:kern w:val="24"/>
        </w:rPr>
      </w:pPr>
    </w:p>
    <w:p w14:paraId="3EBB5B33" w14:textId="77777777" w:rsidR="0029631C" w:rsidRPr="0029631C" w:rsidRDefault="0029631C" w:rsidP="0029631C">
      <w:pPr>
        <w:autoSpaceDE w:val="0"/>
        <w:autoSpaceDN w:val="0"/>
        <w:adjustRightInd w:val="0"/>
        <w:spacing w:after="0" w:line="240" w:lineRule="auto"/>
        <w:jc w:val="both"/>
        <w:rPr>
          <w:rFonts w:ascii="Arial" w:hAnsi="Arial" w:cs="Arial"/>
        </w:rPr>
      </w:pPr>
    </w:p>
    <w:p w14:paraId="311B531E" w14:textId="34A6789D" w:rsidR="0029631C" w:rsidRPr="0029631C" w:rsidRDefault="0029631C" w:rsidP="0029631C">
      <w:pPr>
        <w:spacing w:line="360" w:lineRule="auto"/>
        <w:jc w:val="both"/>
        <w:rPr>
          <w:rFonts w:ascii="Arial" w:hAnsi="Arial" w:cs="Arial"/>
        </w:rPr>
      </w:pPr>
    </w:p>
    <w:p w14:paraId="716DE4A4" w14:textId="1FE95DF8" w:rsidR="0029631C" w:rsidRPr="0029631C" w:rsidRDefault="0029631C" w:rsidP="0029631C">
      <w:pPr>
        <w:jc w:val="both"/>
        <w:rPr>
          <w:rFonts w:ascii="Arial" w:hAnsi="Arial" w:cs="Arial"/>
        </w:rPr>
      </w:pPr>
      <w:r w:rsidRPr="0029631C">
        <w:rPr>
          <w:rFonts w:ascii="Arial" w:hAnsi="Arial" w:cs="Arial"/>
        </w:rPr>
        <w:br w:type="page"/>
      </w:r>
    </w:p>
    <w:p w14:paraId="4F554BA4" w14:textId="464BAC15" w:rsidR="0029631C" w:rsidRDefault="0029631C" w:rsidP="0029631C">
      <w:pPr>
        <w:spacing w:line="360" w:lineRule="auto"/>
      </w:pPr>
      <w:r>
        <w:lastRenderedPageBreak/>
        <w:t>Slide 3</w:t>
      </w:r>
    </w:p>
    <w:p w14:paraId="3D3A568B" w14:textId="3DBF1230" w:rsidR="0029631C" w:rsidRDefault="0029631C" w:rsidP="0029631C">
      <w:pPr>
        <w:spacing w:line="360" w:lineRule="auto"/>
        <w:jc w:val="center"/>
      </w:pPr>
      <w:r>
        <w:object w:dxaOrig="9600" w:dyaOrig="5401" w14:anchorId="6A38D000">
          <v:shape id="_x0000_i1037" type="#_x0000_t75" style="width:5in;height:203pt" o:ole="" o:bordertopcolor="this" o:borderleftcolor="this" o:borderbottomcolor="this" o:borderrightcolor="this">
            <v:imagedata r:id="rId14" o:title=""/>
            <w10:bordertop type="single" width="4" shadow="t"/>
            <w10:borderleft type="single" width="4" shadow="t"/>
            <w10:borderbottom type="single" width="4" shadow="t"/>
            <w10:borderright type="single" width="4" shadow="t"/>
          </v:shape>
          <o:OLEObject Type="Embed" ProgID="PowerPoint.Slide.12" ShapeID="_x0000_i1037" DrawAspect="Content" ObjectID="_1700080363" r:id="rId15"/>
        </w:object>
      </w:r>
    </w:p>
    <w:p w14:paraId="029A934A" w14:textId="55B1B14A" w:rsidR="00C90A9D" w:rsidRDefault="0029631C" w:rsidP="0029631C">
      <w:pPr>
        <w:autoSpaceDE w:val="0"/>
        <w:autoSpaceDN w:val="0"/>
        <w:adjustRightInd w:val="0"/>
        <w:spacing w:after="0" w:line="360" w:lineRule="auto"/>
        <w:jc w:val="both"/>
        <w:rPr>
          <w:rFonts w:ascii="Arial" w:hAnsi="Arial" w:cs="Arial"/>
          <w:kern w:val="24"/>
        </w:rPr>
      </w:pPr>
      <w:r w:rsidRPr="0029631C">
        <w:rPr>
          <w:rFonts w:ascii="Arial" w:hAnsi="Arial" w:cs="Arial"/>
          <w:kern w:val="24"/>
        </w:rPr>
        <w:t xml:space="preserve">DIKW signifies data, information, knowledge and </w:t>
      </w:r>
      <w:proofErr w:type="gramStart"/>
      <w:r w:rsidRPr="0029631C">
        <w:rPr>
          <w:rFonts w:ascii="Arial" w:hAnsi="Arial" w:cs="Arial"/>
          <w:kern w:val="24"/>
        </w:rPr>
        <w:t>wisdom</w:t>
      </w:r>
      <w:r w:rsidR="008B7AE4">
        <w:rPr>
          <w:rFonts w:ascii="Arial" w:hAnsi="Arial" w:cs="Arial"/>
          <w:kern w:val="24"/>
        </w:rPr>
        <w:t xml:space="preserve"> </w:t>
      </w:r>
      <w:r w:rsidRPr="0029631C">
        <w:rPr>
          <w:rFonts w:ascii="Arial" w:hAnsi="Arial" w:cs="Arial"/>
          <w:kern w:val="24"/>
        </w:rPr>
        <w:t>.Most</w:t>
      </w:r>
      <w:proofErr w:type="gramEnd"/>
      <w:r w:rsidRPr="0029631C">
        <w:rPr>
          <w:rFonts w:ascii="Arial" w:hAnsi="Arial" w:cs="Arial"/>
          <w:kern w:val="24"/>
        </w:rPr>
        <w:t xml:space="preserve"> commonly used and popular is A</w:t>
      </w:r>
      <w:r w:rsidR="00BF0A25">
        <w:rPr>
          <w:rFonts w:ascii="Arial" w:hAnsi="Arial" w:cs="Arial"/>
          <w:kern w:val="24"/>
        </w:rPr>
        <w:t>CKOFF</w:t>
      </w:r>
      <w:r w:rsidRPr="0029631C">
        <w:rPr>
          <w:rFonts w:ascii="Arial" w:hAnsi="Arial" w:cs="Arial"/>
          <w:kern w:val="24"/>
        </w:rPr>
        <w:t xml:space="preserve"> triangle, ACKOFF(1999) in his book from data to wisdom called it the triangle (pyramid) . </w:t>
      </w:r>
    </w:p>
    <w:p w14:paraId="7499271E" w14:textId="250CBA31" w:rsidR="0029631C" w:rsidRPr="002C0B14" w:rsidRDefault="0029631C" w:rsidP="0029631C">
      <w:pPr>
        <w:pStyle w:val="ListParagraph"/>
        <w:numPr>
          <w:ilvl w:val="0"/>
          <w:numId w:val="1"/>
        </w:numPr>
        <w:autoSpaceDE w:val="0"/>
        <w:autoSpaceDN w:val="0"/>
        <w:adjustRightInd w:val="0"/>
        <w:spacing w:after="0" w:line="360" w:lineRule="auto"/>
        <w:jc w:val="both"/>
        <w:rPr>
          <w:rFonts w:ascii="Arial" w:hAnsi="Arial" w:cs="Arial"/>
          <w:kern w:val="24"/>
        </w:rPr>
      </w:pPr>
      <w:r w:rsidRPr="002C0B14">
        <w:rPr>
          <w:rFonts w:ascii="Arial" w:hAnsi="Arial" w:cs="Arial"/>
          <w:kern w:val="24"/>
        </w:rPr>
        <w:t xml:space="preserve">Data is describe as symbols that represent properties of object, events and their </w:t>
      </w:r>
      <w:proofErr w:type="gramStart"/>
      <w:r w:rsidRPr="002C0B14">
        <w:rPr>
          <w:rFonts w:ascii="Arial" w:hAnsi="Arial" w:cs="Arial"/>
          <w:kern w:val="24"/>
        </w:rPr>
        <w:t>environments,  products</w:t>
      </w:r>
      <w:proofErr w:type="gramEnd"/>
      <w:r w:rsidRPr="002C0B14">
        <w:rPr>
          <w:rFonts w:ascii="Arial" w:hAnsi="Arial" w:cs="Arial"/>
          <w:kern w:val="24"/>
        </w:rPr>
        <w:t xml:space="preserve"> of observation that are of no use until they are useable, the different between data  and information is not structural but functional. Fricke (2019) </w:t>
      </w:r>
      <w:proofErr w:type="gramStart"/>
      <w:r w:rsidRPr="002C0B14">
        <w:rPr>
          <w:rFonts w:ascii="Arial" w:hAnsi="Arial" w:cs="Arial"/>
          <w:kern w:val="24"/>
        </w:rPr>
        <w:t>“ data</w:t>
      </w:r>
      <w:proofErr w:type="gramEnd"/>
      <w:r w:rsidRPr="002C0B14">
        <w:rPr>
          <w:rFonts w:ascii="Arial" w:hAnsi="Arial" w:cs="Arial"/>
          <w:kern w:val="24"/>
        </w:rPr>
        <w:t xml:space="preserve"> is widely recognised and taken for grounded in the information of knowledge literature</w:t>
      </w:r>
      <w:r w:rsidR="0073594D" w:rsidRPr="002C0B14">
        <w:rPr>
          <w:rFonts w:ascii="Arial" w:hAnsi="Arial" w:cs="Arial"/>
          <w:kern w:val="24"/>
        </w:rPr>
        <w:t>”</w:t>
      </w:r>
      <w:r w:rsidR="00731291" w:rsidRPr="002C0B14">
        <w:rPr>
          <w:rFonts w:ascii="Arial" w:hAnsi="Arial" w:cs="Arial"/>
          <w:kern w:val="24"/>
        </w:rPr>
        <w:t>.</w:t>
      </w:r>
    </w:p>
    <w:p w14:paraId="589CA051" w14:textId="77777777" w:rsidR="002547BC" w:rsidRPr="002C0B14" w:rsidRDefault="0029631C" w:rsidP="002C0B14">
      <w:pPr>
        <w:pStyle w:val="ListParagraph"/>
        <w:numPr>
          <w:ilvl w:val="0"/>
          <w:numId w:val="1"/>
        </w:numPr>
        <w:autoSpaceDE w:val="0"/>
        <w:autoSpaceDN w:val="0"/>
        <w:adjustRightInd w:val="0"/>
        <w:spacing w:after="0" w:line="360" w:lineRule="auto"/>
        <w:jc w:val="both"/>
        <w:rPr>
          <w:rFonts w:ascii="Arial" w:hAnsi="Arial" w:cs="Arial"/>
          <w:kern w:val="24"/>
        </w:rPr>
      </w:pPr>
      <w:r w:rsidRPr="002C0B14">
        <w:rPr>
          <w:rFonts w:ascii="Arial" w:hAnsi="Arial" w:cs="Arial"/>
          <w:kern w:val="24"/>
        </w:rPr>
        <w:t xml:space="preserve">Information by ACKOFF is answers to questions which begins with words like who, what, when and how, this system would generate more retrieve and process data. </w:t>
      </w:r>
    </w:p>
    <w:p w14:paraId="2DA7FE3B" w14:textId="06F210D4" w:rsidR="002C0B14" w:rsidRDefault="0029631C" w:rsidP="002C0B14">
      <w:pPr>
        <w:pStyle w:val="ListParagraph"/>
        <w:numPr>
          <w:ilvl w:val="0"/>
          <w:numId w:val="1"/>
        </w:numPr>
        <w:autoSpaceDE w:val="0"/>
        <w:autoSpaceDN w:val="0"/>
        <w:adjustRightInd w:val="0"/>
        <w:spacing w:after="0" w:line="360" w:lineRule="auto"/>
        <w:jc w:val="both"/>
        <w:rPr>
          <w:rFonts w:ascii="Arial" w:hAnsi="Arial" w:cs="Arial"/>
          <w:kern w:val="24"/>
        </w:rPr>
      </w:pPr>
      <w:r w:rsidRPr="002C0B14">
        <w:rPr>
          <w:rFonts w:ascii="Arial" w:hAnsi="Arial" w:cs="Arial"/>
          <w:kern w:val="24"/>
        </w:rPr>
        <w:t>Knowledge is what transform information into instruction as knowledge can be obtained by collecting it from experiences or other source that has</w:t>
      </w:r>
      <w:r w:rsidR="0000601B">
        <w:rPr>
          <w:rFonts w:ascii="Arial" w:hAnsi="Arial" w:cs="Arial"/>
          <w:kern w:val="24"/>
        </w:rPr>
        <w:t xml:space="preserve"> it</w:t>
      </w:r>
      <w:r w:rsidR="00524D4B">
        <w:rPr>
          <w:rFonts w:ascii="Arial" w:hAnsi="Arial" w:cs="Arial"/>
          <w:kern w:val="24"/>
        </w:rPr>
        <w:t>.</w:t>
      </w:r>
      <w:r w:rsidR="00F7631E">
        <w:rPr>
          <w:rFonts w:ascii="Arial" w:hAnsi="Arial" w:cs="Arial"/>
          <w:kern w:val="24"/>
        </w:rPr>
        <w:t xml:space="preserve"> </w:t>
      </w:r>
    </w:p>
    <w:p w14:paraId="21414CF4" w14:textId="2C4B19B7" w:rsidR="00F207AB" w:rsidRPr="00524D4B" w:rsidRDefault="0029631C" w:rsidP="00524D4B">
      <w:pPr>
        <w:autoSpaceDE w:val="0"/>
        <w:autoSpaceDN w:val="0"/>
        <w:adjustRightInd w:val="0"/>
        <w:spacing w:after="0" w:line="360" w:lineRule="auto"/>
        <w:ind w:left="360"/>
        <w:jc w:val="both"/>
        <w:rPr>
          <w:rFonts w:ascii="Arial" w:hAnsi="Arial" w:cs="Arial"/>
          <w:kern w:val="24"/>
        </w:rPr>
      </w:pPr>
      <w:r w:rsidRPr="00524D4B">
        <w:rPr>
          <w:rFonts w:ascii="Arial" w:hAnsi="Arial" w:cs="Arial"/>
          <w:kern w:val="24"/>
        </w:rPr>
        <w:t xml:space="preserve"> DIKW has been gaining popularity in many aspects mostly knowledge.</w:t>
      </w:r>
    </w:p>
    <w:p w14:paraId="39E98429" w14:textId="6A10CACF" w:rsidR="002C0B14" w:rsidRDefault="002C0B14" w:rsidP="002C0B14">
      <w:pPr>
        <w:pStyle w:val="ListParagraph"/>
        <w:numPr>
          <w:ilvl w:val="0"/>
          <w:numId w:val="1"/>
        </w:numPr>
        <w:autoSpaceDE w:val="0"/>
        <w:autoSpaceDN w:val="0"/>
        <w:adjustRightInd w:val="0"/>
        <w:spacing w:after="0" w:line="360" w:lineRule="auto"/>
        <w:jc w:val="both"/>
        <w:rPr>
          <w:rFonts w:ascii="Arial" w:hAnsi="Arial" w:cs="Arial"/>
          <w:kern w:val="24"/>
        </w:rPr>
      </w:pPr>
      <w:r w:rsidRPr="002C0B14">
        <w:rPr>
          <w:rFonts w:ascii="Arial" w:hAnsi="Arial" w:cs="Arial"/>
          <w:kern w:val="24"/>
        </w:rPr>
        <w:t xml:space="preserve"> </w:t>
      </w:r>
      <w:r w:rsidR="0029631C" w:rsidRPr="002C0B14">
        <w:rPr>
          <w:rFonts w:ascii="Arial" w:hAnsi="Arial" w:cs="Arial"/>
          <w:kern w:val="24"/>
        </w:rPr>
        <w:t xml:space="preserve">Wisdom by ACKOFF is the ability to be more productive with continuous better outcome. </w:t>
      </w:r>
      <w:proofErr w:type="gramStart"/>
      <w:r w:rsidR="0029631C" w:rsidRPr="002C0B14">
        <w:rPr>
          <w:rFonts w:ascii="Arial" w:hAnsi="Arial" w:cs="Arial"/>
          <w:kern w:val="24"/>
        </w:rPr>
        <w:t>Rowley( 2007</w:t>
      </w:r>
      <w:proofErr w:type="gramEnd"/>
      <w:r w:rsidR="0029631C" w:rsidRPr="002C0B14">
        <w:rPr>
          <w:rFonts w:ascii="Arial" w:hAnsi="Arial" w:cs="Arial"/>
          <w:kern w:val="24"/>
        </w:rPr>
        <w:t>) “ wisdom adds value and the ability to be more productive with continuous better outcome makes it unique”.</w:t>
      </w:r>
    </w:p>
    <w:p w14:paraId="7EC69EC6" w14:textId="65AD1C0B" w:rsidR="00B72D72" w:rsidRDefault="0029631C" w:rsidP="0021466F">
      <w:pPr>
        <w:autoSpaceDE w:val="0"/>
        <w:autoSpaceDN w:val="0"/>
        <w:adjustRightInd w:val="0"/>
        <w:spacing w:after="0" w:line="360" w:lineRule="auto"/>
        <w:jc w:val="both"/>
        <w:rPr>
          <w:rFonts w:ascii="Arial" w:hAnsi="Arial" w:cs="Arial"/>
          <w:kern w:val="24"/>
        </w:rPr>
      </w:pPr>
      <w:r w:rsidRPr="002C0B14">
        <w:rPr>
          <w:rFonts w:ascii="Arial" w:hAnsi="Arial" w:cs="Arial"/>
          <w:kern w:val="24"/>
        </w:rPr>
        <w:t xml:space="preserve">The combination of the stages is a process, an approach on how data becomes wisdom. Acquiring data and refining it with a particular relationship to make </w:t>
      </w:r>
      <w:proofErr w:type="gramStart"/>
      <w:r w:rsidRPr="002C0B14">
        <w:rPr>
          <w:rFonts w:ascii="Arial" w:hAnsi="Arial" w:cs="Arial"/>
          <w:kern w:val="24"/>
        </w:rPr>
        <w:t>information ,</w:t>
      </w:r>
      <w:proofErr w:type="gramEnd"/>
      <w:r w:rsidRPr="002C0B14">
        <w:rPr>
          <w:rFonts w:ascii="Arial" w:hAnsi="Arial" w:cs="Arial"/>
          <w:kern w:val="24"/>
        </w:rPr>
        <w:t xml:space="preserve"> then looking for a way to compare then making information meaningful becomes knowledge and positive lasting effects becomes wisdom based on good applications,  structuring  and interpretation. Bellinger, Castro, </w:t>
      </w:r>
      <w:proofErr w:type="gramStart"/>
      <w:r w:rsidRPr="002C0B14">
        <w:rPr>
          <w:rFonts w:ascii="Arial" w:hAnsi="Arial" w:cs="Arial"/>
          <w:kern w:val="24"/>
        </w:rPr>
        <w:t>&amp;  Mills</w:t>
      </w:r>
      <w:proofErr w:type="gramEnd"/>
      <w:r w:rsidRPr="002C0B14">
        <w:rPr>
          <w:rFonts w:ascii="Arial" w:hAnsi="Arial" w:cs="Arial"/>
          <w:kern w:val="24"/>
        </w:rPr>
        <w:t xml:space="preserve"> (2004) on ACKOFF exposition “understanding is not a separate level but rather understanding and support the transition from each stage to the next. Though there</w:t>
      </w:r>
      <w:r w:rsidR="00A332DB">
        <w:rPr>
          <w:rFonts w:ascii="Arial" w:hAnsi="Arial" w:cs="Arial"/>
          <w:kern w:val="24"/>
        </w:rPr>
        <w:t xml:space="preserve"> h</w:t>
      </w:r>
      <w:r w:rsidR="006E5FCF">
        <w:rPr>
          <w:rFonts w:ascii="Arial" w:hAnsi="Arial" w:cs="Arial"/>
          <w:kern w:val="24"/>
        </w:rPr>
        <w:t>as been critics for hierarchica</w:t>
      </w:r>
      <w:r w:rsidR="00095459">
        <w:rPr>
          <w:rFonts w:ascii="Arial" w:hAnsi="Arial" w:cs="Arial"/>
          <w:kern w:val="24"/>
        </w:rPr>
        <w:t>l pyramid that misses some aspects</w:t>
      </w:r>
      <w:r w:rsidR="00BC3244">
        <w:rPr>
          <w:rFonts w:ascii="Arial" w:hAnsi="Arial" w:cs="Arial"/>
          <w:kern w:val="24"/>
        </w:rPr>
        <w:t xml:space="preserve"> of knowledge, it</w:t>
      </w:r>
      <w:r w:rsidR="00B72D72">
        <w:rPr>
          <w:rFonts w:ascii="Arial" w:hAnsi="Arial" w:cs="Arial"/>
          <w:kern w:val="24"/>
        </w:rPr>
        <w:t>s most use</w:t>
      </w:r>
      <w:r w:rsidR="00EC3971">
        <w:rPr>
          <w:rFonts w:ascii="Arial" w:hAnsi="Arial" w:cs="Arial"/>
          <w:kern w:val="24"/>
        </w:rPr>
        <w:t>.</w:t>
      </w:r>
    </w:p>
    <w:p w14:paraId="048138E6" w14:textId="7BE5480A" w:rsidR="0029631C" w:rsidRPr="002C0B14" w:rsidRDefault="0029631C" w:rsidP="0021466F">
      <w:pPr>
        <w:autoSpaceDE w:val="0"/>
        <w:autoSpaceDN w:val="0"/>
        <w:adjustRightInd w:val="0"/>
        <w:spacing w:after="0" w:line="360" w:lineRule="auto"/>
        <w:jc w:val="both"/>
        <w:rPr>
          <w:rFonts w:ascii="Arial" w:hAnsi="Arial" w:cs="Arial"/>
          <w:kern w:val="24"/>
        </w:rPr>
      </w:pPr>
      <w:r>
        <w:lastRenderedPageBreak/>
        <w:br w:type="page"/>
      </w:r>
    </w:p>
    <w:p w14:paraId="3300BFD9" w14:textId="4D8293EF" w:rsidR="0029631C" w:rsidRDefault="0029631C" w:rsidP="0029631C">
      <w:pPr>
        <w:spacing w:line="360" w:lineRule="auto"/>
      </w:pPr>
      <w:r>
        <w:lastRenderedPageBreak/>
        <w:t>Slide 4</w:t>
      </w:r>
    </w:p>
    <w:p w14:paraId="257226F2" w14:textId="274CD3B4" w:rsidR="0029631C" w:rsidRDefault="0029631C" w:rsidP="0029631C">
      <w:pPr>
        <w:spacing w:line="360" w:lineRule="auto"/>
      </w:pPr>
    </w:p>
    <w:p w14:paraId="28501970" w14:textId="3F18DC95" w:rsidR="001A4D99" w:rsidRPr="001A4D99" w:rsidRDefault="001A4D99" w:rsidP="001A4D99">
      <w:pPr>
        <w:spacing w:line="360" w:lineRule="auto"/>
        <w:jc w:val="center"/>
      </w:pPr>
      <w:r>
        <w:object w:dxaOrig="9681" w:dyaOrig="5445" w14:anchorId="484084BB">
          <v:shape id="_x0000_i1118" type="#_x0000_t75" style="width:363pt;height:204pt" o:ole="">
            <v:imagedata r:id="rId16" o:title=""/>
            <w10:bordertop type="single" width="4" shadow="t"/>
            <w10:borderleft type="single" width="4" shadow="t"/>
            <w10:borderbottom type="single" width="4" shadow="t"/>
            <w10:borderright type="single" width="4" shadow="t"/>
          </v:shape>
          <o:OLEObject Type="Embed" ProgID="PowerPoint.Slide.12" ShapeID="_x0000_i1118" DrawAspect="Content" ObjectID="_1700080364" r:id="rId17"/>
        </w:object>
      </w:r>
    </w:p>
    <w:p w14:paraId="75028165" w14:textId="14EA5C2F" w:rsidR="0029631C" w:rsidRPr="0029631C" w:rsidRDefault="001A4D99" w:rsidP="001A4D99">
      <w:pPr>
        <w:spacing w:line="360" w:lineRule="auto"/>
        <w:jc w:val="both"/>
        <w:rPr>
          <w:rFonts w:ascii="Arial" w:hAnsi="Arial" w:cs="Arial"/>
          <w:sz w:val="20"/>
          <w:szCs w:val="20"/>
        </w:rPr>
      </w:pPr>
      <w:r w:rsidRPr="001A4D99">
        <w:rPr>
          <w:rFonts w:ascii="Arial" w:hAnsi="Arial" w:cs="Arial"/>
          <w:sz w:val="20"/>
          <w:szCs w:val="20"/>
        </w:rPr>
        <w:t xml:space="preserve">Angela lee Duckworth was born in 1970, an American academic psychologist (PHD) that studied grit and </w:t>
      </w:r>
      <w:proofErr w:type="spellStart"/>
      <w:r w:rsidRPr="001A4D99">
        <w:rPr>
          <w:rFonts w:ascii="Arial" w:hAnsi="Arial" w:cs="Arial"/>
          <w:sz w:val="20"/>
          <w:szCs w:val="20"/>
        </w:rPr>
        <w:t>self control</w:t>
      </w:r>
      <w:proofErr w:type="spellEnd"/>
      <w:r w:rsidRPr="001A4D99">
        <w:rPr>
          <w:rFonts w:ascii="Arial" w:hAnsi="Arial" w:cs="Arial"/>
          <w:sz w:val="20"/>
          <w:szCs w:val="20"/>
        </w:rPr>
        <w:t xml:space="preserve"> from the university of </w:t>
      </w:r>
      <w:proofErr w:type="gramStart"/>
      <w:r w:rsidRPr="001A4D99">
        <w:rPr>
          <w:rFonts w:ascii="Arial" w:hAnsi="Arial" w:cs="Arial"/>
          <w:sz w:val="20"/>
          <w:szCs w:val="20"/>
        </w:rPr>
        <w:t>Pennsylvania.</w:t>
      </w:r>
      <w:r>
        <w:rPr>
          <w:rFonts w:ascii="Arial" w:hAnsi="Arial" w:cs="Arial"/>
          <w:sz w:val="20"/>
          <w:szCs w:val="20"/>
        </w:rPr>
        <w:t>.</w:t>
      </w:r>
      <w:proofErr w:type="gramEnd"/>
      <w:r>
        <w:rPr>
          <w:rFonts w:ascii="Arial" w:hAnsi="Arial" w:cs="Arial"/>
          <w:sz w:val="20"/>
          <w:szCs w:val="20"/>
        </w:rPr>
        <w:t xml:space="preserve"> </w:t>
      </w:r>
      <w:r w:rsidRPr="001A4D99">
        <w:rPr>
          <w:rFonts w:ascii="Arial" w:hAnsi="Arial" w:cs="Arial"/>
          <w:sz w:val="20"/>
          <w:szCs w:val="20"/>
        </w:rPr>
        <w:t xml:space="preserve">Grit enables awareness towards the new technologies </w:t>
      </w:r>
      <w:proofErr w:type="gramStart"/>
      <w:r w:rsidRPr="001A4D99">
        <w:rPr>
          <w:rFonts w:ascii="Arial" w:hAnsi="Arial" w:cs="Arial"/>
          <w:sz w:val="20"/>
          <w:szCs w:val="20"/>
        </w:rPr>
        <w:t>globally  with</w:t>
      </w:r>
      <w:proofErr w:type="gramEnd"/>
      <w:r w:rsidRPr="001A4D99">
        <w:rPr>
          <w:rFonts w:ascii="Arial" w:hAnsi="Arial" w:cs="Arial"/>
          <w:sz w:val="20"/>
          <w:szCs w:val="20"/>
        </w:rPr>
        <w:t xml:space="preserve"> students participation with future world trends as the zeal by Duckworth grits  assist to search relentlessly for solutions that is beneficial educationally,  grits makes students to study harder and find solutions to every academic problems and forsaken distractions,   according to Duckworth  when this are practise the academic level would go higher. Acquiring knowledge and wisdom is a long and gradual step that needs staying focus and </w:t>
      </w:r>
      <w:proofErr w:type="gramStart"/>
      <w:r w:rsidRPr="001A4D99">
        <w:rPr>
          <w:rFonts w:ascii="Arial" w:hAnsi="Arial" w:cs="Arial"/>
          <w:sz w:val="20"/>
          <w:szCs w:val="20"/>
        </w:rPr>
        <w:t>determine..</w:t>
      </w:r>
      <w:proofErr w:type="gramEnd"/>
    </w:p>
    <w:p w14:paraId="2CDFE4BF" w14:textId="77777777" w:rsidR="0029631C" w:rsidRPr="0029631C" w:rsidRDefault="0029631C" w:rsidP="0029631C">
      <w:pPr>
        <w:autoSpaceDE w:val="0"/>
        <w:autoSpaceDN w:val="0"/>
        <w:adjustRightInd w:val="0"/>
        <w:spacing w:after="0" w:line="360" w:lineRule="auto"/>
        <w:jc w:val="both"/>
        <w:rPr>
          <w:rFonts w:ascii="Arial" w:hAnsi="Arial" w:cs="Arial"/>
          <w:kern w:val="24"/>
        </w:rPr>
      </w:pPr>
      <w:r w:rsidRPr="0029631C">
        <w:rPr>
          <w:rFonts w:ascii="Arial" w:hAnsi="Arial" w:cs="Arial"/>
          <w:kern w:val="24"/>
        </w:rPr>
        <w:t xml:space="preserve">Duckworth &amp; Gross (2014) “other than talents and </w:t>
      </w:r>
      <w:proofErr w:type="gramStart"/>
      <w:r w:rsidRPr="0029631C">
        <w:rPr>
          <w:rFonts w:ascii="Arial" w:hAnsi="Arial" w:cs="Arial"/>
          <w:kern w:val="24"/>
        </w:rPr>
        <w:t>opportunities ,grits</w:t>
      </w:r>
      <w:proofErr w:type="gramEnd"/>
      <w:r w:rsidRPr="0029631C">
        <w:rPr>
          <w:rFonts w:ascii="Arial" w:hAnsi="Arial" w:cs="Arial"/>
          <w:kern w:val="24"/>
        </w:rPr>
        <w:t xml:space="preserve"> makes people more successful than others and the abilities to regulate in moments of temptations”.</w:t>
      </w:r>
    </w:p>
    <w:p w14:paraId="24573699" w14:textId="6E376E9D" w:rsidR="0029631C" w:rsidRPr="0029631C" w:rsidRDefault="0029631C" w:rsidP="0029631C">
      <w:pPr>
        <w:autoSpaceDE w:val="0"/>
        <w:autoSpaceDN w:val="0"/>
        <w:adjustRightInd w:val="0"/>
        <w:spacing w:after="0" w:line="360" w:lineRule="auto"/>
        <w:jc w:val="both"/>
        <w:rPr>
          <w:rFonts w:ascii="Arial" w:hAnsi="Arial" w:cs="Arial"/>
          <w:kern w:val="24"/>
        </w:rPr>
      </w:pPr>
      <w:r w:rsidRPr="0029631C">
        <w:rPr>
          <w:rFonts w:ascii="Arial" w:hAnsi="Arial" w:cs="Arial"/>
          <w:kern w:val="24"/>
        </w:rPr>
        <w:t xml:space="preserve">An interview with </w:t>
      </w:r>
      <w:r w:rsidR="0057397D">
        <w:rPr>
          <w:rFonts w:ascii="Arial" w:hAnsi="Arial" w:cs="Arial"/>
          <w:kern w:val="24"/>
        </w:rPr>
        <w:t>Duckworth</w:t>
      </w:r>
      <w:r w:rsidRPr="0029631C">
        <w:rPr>
          <w:rFonts w:ascii="Arial" w:hAnsi="Arial" w:cs="Arial"/>
          <w:kern w:val="24"/>
        </w:rPr>
        <w:t xml:space="preserve"> by Gough (2013) </w:t>
      </w:r>
      <w:r w:rsidR="0057397D" w:rsidRPr="0029631C">
        <w:rPr>
          <w:rFonts w:ascii="Arial" w:hAnsi="Arial" w:cs="Arial"/>
          <w:kern w:val="24"/>
        </w:rPr>
        <w:t>Duckworth</w:t>
      </w:r>
      <w:r w:rsidRPr="0029631C">
        <w:rPr>
          <w:rFonts w:ascii="Arial" w:hAnsi="Arial" w:cs="Arial"/>
          <w:kern w:val="24"/>
        </w:rPr>
        <w:t xml:space="preserve"> </w:t>
      </w:r>
      <w:proofErr w:type="gramStart"/>
      <w:r w:rsidRPr="0029631C">
        <w:rPr>
          <w:rFonts w:ascii="Arial" w:hAnsi="Arial" w:cs="Arial"/>
          <w:kern w:val="24"/>
        </w:rPr>
        <w:t>describe</w:t>
      </w:r>
      <w:proofErr w:type="gramEnd"/>
      <w:r w:rsidRPr="0029631C">
        <w:rPr>
          <w:rFonts w:ascii="Arial" w:hAnsi="Arial" w:cs="Arial"/>
          <w:kern w:val="24"/>
        </w:rPr>
        <w:t xml:space="preserve"> what her research has shown about the relationship between grit achievement and the importance of helping students develop grits and other </w:t>
      </w:r>
      <w:proofErr w:type="spellStart"/>
      <w:r w:rsidRPr="0029631C">
        <w:rPr>
          <w:rFonts w:ascii="Arial" w:hAnsi="Arial" w:cs="Arial"/>
          <w:kern w:val="24"/>
        </w:rPr>
        <w:t>non cognitive</w:t>
      </w:r>
      <w:proofErr w:type="spellEnd"/>
      <w:r w:rsidRPr="0029631C">
        <w:rPr>
          <w:rFonts w:ascii="Arial" w:hAnsi="Arial" w:cs="Arial"/>
          <w:kern w:val="24"/>
        </w:rPr>
        <w:t xml:space="preserve"> trails</w:t>
      </w:r>
    </w:p>
    <w:p w14:paraId="40D662CD" w14:textId="77777777" w:rsidR="0029631C" w:rsidRPr="0029631C" w:rsidRDefault="0029631C" w:rsidP="0029631C">
      <w:pPr>
        <w:autoSpaceDE w:val="0"/>
        <w:autoSpaceDN w:val="0"/>
        <w:adjustRightInd w:val="0"/>
        <w:spacing w:after="0" w:line="360" w:lineRule="auto"/>
        <w:jc w:val="both"/>
        <w:rPr>
          <w:rFonts w:ascii="Arial" w:hAnsi="Arial" w:cs="Arial"/>
          <w:kern w:val="24"/>
        </w:rPr>
      </w:pPr>
      <w:r w:rsidRPr="0029631C">
        <w:rPr>
          <w:rFonts w:ascii="Arial" w:hAnsi="Arial" w:cs="Arial"/>
          <w:kern w:val="24"/>
        </w:rPr>
        <w:t xml:space="preserve">Duckworth first book on grit was published in </w:t>
      </w:r>
      <w:proofErr w:type="gramStart"/>
      <w:r w:rsidRPr="0029631C">
        <w:rPr>
          <w:rFonts w:ascii="Arial" w:hAnsi="Arial" w:cs="Arial"/>
          <w:kern w:val="24"/>
        </w:rPr>
        <w:t>2016,which</w:t>
      </w:r>
      <w:proofErr w:type="gramEnd"/>
      <w:r w:rsidRPr="0029631C">
        <w:rPr>
          <w:rFonts w:ascii="Arial" w:hAnsi="Arial" w:cs="Arial"/>
          <w:kern w:val="24"/>
        </w:rPr>
        <w:t xml:space="preserve"> makes his works current,  his ideas are highly recommended by scholars,  highly qualified with (PHD). Researchers make references to her work, though has critics, it’s the commonly used and popular, and the purpose is to help everyone achieve their goals.</w:t>
      </w:r>
    </w:p>
    <w:p w14:paraId="7B99166E" w14:textId="77777777" w:rsidR="0029631C" w:rsidRPr="0029631C" w:rsidRDefault="0029631C" w:rsidP="0029631C">
      <w:pPr>
        <w:autoSpaceDE w:val="0"/>
        <w:autoSpaceDN w:val="0"/>
        <w:adjustRightInd w:val="0"/>
        <w:spacing w:after="0" w:line="360" w:lineRule="auto"/>
        <w:jc w:val="both"/>
        <w:rPr>
          <w:rFonts w:ascii="Arial" w:hAnsi="Arial" w:cs="Arial"/>
          <w:kern w:val="24"/>
        </w:rPr>
      </w:pPr>
      <w:r w:rsidRPr="0029631C">
        <w:rPr>
          <w:rFonts w:ascii="Arial" w:hAnsi="Arial" w:cs="Arial"/>
          <w:kern w:val="24"/>
        </w:rPr>
        <w:t xml:space="preserve">Grit by Duckworth has been very helpful and useful to people that believe in achieving their goal in and outside academic level, it </w:t>
      </w:r>
      <w:proofErr w:type="gramStart"/>
      <w:r w:rsidRPr="0029631C">
        <w:rPr>
          <w:rFonts w:ascii="Arial" w:hAnsi="Arial" w:cs="Arial"/>
          <w:kern w:val="24"/>
        </w:rPr>
        <w:t>function</w:t>
      </w:r>
      <w:proofErr w:type="gramEnd"/>
      <w:r w:rsidRPr="0029631C">
        <w:rPr>
          <w:rFonts w:ascii="Arial" w:hAnsi="Arial" w:cs="Arial"/>
          <w:kern w:val="24"/>
        </w:rPr>
        <w:t xml:space="preserve"> well with ways of </w:t>
      </w:r>
    </w:p>
    <w:p w14:paraId="3AFE7080" w14:textId="6E847EB8" w:rsidR="0029631C" w:rsidRPr="0029631C" w:rsidRDefault="0029631C" w:rsidP="0029631C">
      <w:pPr>
        <w:autoSpaceDE w:val="0"/>
        <w:autoSpaceDN w:val="0"/>
        <w:adjustRightInd w:val="0"/>
        <w:spacing w:after="0" w:line="360" w:lineRule="auto"/>
        <w:jc w:val="both"/>
        <w:rPr>
          <w:rFonts w:ascii="Arial" w:hAnsi="Arial" w:cs="Arial"/>
          <w:kern w:val="24"/>
        </w:rPr>
      </w:pPr>
      <w:r w:rsidRPr="0029631C">
        <w:rPr>
          <w:rFonts w:ascii="Arial" w:hAnsi="Arial" w:cs="Arial"/>
          <w:kern w:val="24"/>
        </w:rPr>
        <w:t xml:space="preserve">Academic level has different stages just like DIKW stages and every stage has some frustrating, discouraging and challenging </w:t>
      </w:r>
      <w:proofErr w:type="gramStart"/>
      <w:r w:rsidRPr="0029631C">
        <w:rPr>
          <w:rFonts w:ascii="Arial" w:hAnsi="Arial" w:cs="Arial"/>
          <w:kern w:val="24"/>
        </w:rPr>
        <w:t>moments ,the</w:t>
      </w:r>
      <w:proofErr w:type="gramEnd"/>
      <w:r w:rsidRPr="0029631C">
        <w:rPr>
          <w:rFonts w:ascii="Arial" w:hAnsi="Arial" w:cs="Arial"/>
          <w:kern w:val="24"/>
        </w:rPr>
        <w:t xml:space="preserve"> ability to sail through this obstacles is what makes grit equally unique academically.</w:t>
      </w:r>
      <w:r w:rsidR="005B6341">
        <w:rPr>
          <w:rFonts w:ascii="Arial" w:hAnsi="Arial" w:cs="Arial"/>
          <w:kern w:val="24"/>
        </w:rPr>
        <w:t xml:space="preserve"> This report is basically </w:t>
      </w:r>
      <w:r w:rsidR="00896560">
        <w:rPr>
          <w:rFonts w:ascii="Arial" w:hAnsi="Arial" w:cs="Arial"/>
          <w:kern w:val="24"/>
        </w:rPr>
        <w:t>about sky been limit with grits</w:t>
      </w:r>
      <w:r w:rsidR="00C35FB8">
        <w:rPr>
          <w:rFonts w:ascii="Arial" w:hAnsi="Arial" w:cs="Arial"/>
          <w:kern w:val="24"/>
        </w:rPr>
        <w:t>.</w:t>
      </w:r>
    </w:p>
    <w:p w14:paraId="4E2E9FC3" w14:textId="77777777" w:rsidR="0029631C" w:rsidRDefault="0029631C" w:rsidP="0029631C">
      <w:pPr>
        <w:autoSpaceDE w:val="0"/>
        <w:autoSpaceDN w:val="0"/>
        <w:adjustRightInd w:val="0"/>
        <w:spacing w:after="0" w:line="360" w:lineRule="auto"/>
        <w:rPr>
          <w:rFonts w:ascii="Calibri" w:hAnsi="Calibri" w:cs="Calibri"/>
          <w:kern w:val="24"/>
          <w:sz w:val="24"/>
          <w:szCs w:val="24"/>
        </w:rPr>
      </w:pPr>
    </w:p>
    <w:p w14:paraId="6DB3DDB2" w14:textId="77777777" w:rsidR="0029631C" w:rsidRDefault="0029631C" w:rsidP="0029631C">
      <w:pPr>
        <w:autoSpaceDE w:val="0"/>
        <w:autoSpaceDN w:val="0"/>
        <w:adjustRightInd w:val="0"/>
        <w:spacing w:after="0" w:line="360" w:lineRule="auto"/>
        <w:rPr>
          <w:rFonts w:ascii="Arial" w:hAnsi="Arial" w:cs="Arial"/>
          <w:sz w:val="24"/>
          <w:szCs w:val="24"/>
        </w:rPr>
      </w:pPr>
    </w:p>
    <w:p w14:paraId="17ADB11E" w14:textId="284CD80C" w:rsidR="0029631C" w:rsidRDefault="0029631C" w:rsidP="0029631C">
      <w:pPr>
        <w:spacing w:line="360" w:lineRule="auto"/>
      </w:pPr>
    </w:p>
    <w:p w14:paraId="27090ADE" w14:textId="20F2BD91" w:rsidR="0029631C" w:rsidRDefault="0029631C" w:rsidP="0029631C">
      <w:pPr>
        <w:spacing w:line="360" w:lineRule="auto"/>
      </w:pPr>
      <w:r>
        <w:br w:type="page"/>
      </w:r>
    </w:p>
    <w:p w14:paraId="1B5F3221" w14:textId="23B36E23" w:rsidR="0029631C" w:rsidRDefault="0029631C" w:rsidP="0029631C">
      <w:pPr>
        <w:spacing w:line="360" w:lineRule="auto"/>
      </w:pPr>
      <w:r>
        <w:lastRenderedPageBreak/>
        <w:t>Slide 5</w:t>
      </w:r>
    </w:p>
    <w:p w14:paraId="3594F05C" w14:textId="2DD5C361" w:rsidR="0029631C" w:rsidRDefault="0029631C" w:rsidP="0029631C">
      <w:pPr>
        <w:spacing w:line="360" w:lineRule="auto"/>
      </w:pPr>
    </w:p>
    <w:p w14:paraId="7CB51E6D" w14:textId="116A9533" w:rsidR="0029631C" w:rsidRDefault="0029631C" w:rsidP="0029631C">
      <w:pPr>
        <w:spacing w:line="360" w:lineRule="auto"/>
        <w:jc w:val="center"/>
      </w:pPr>
      <w:r>
        <w:object w:dxaOrig="9600" w:dyaOrig="5401" w14:anchorId="4A3181F0">
          <v:shape id="_x0000_i1049" type="#_x0000_t75" style="width:5in;height:203pt" o:ole="" o:bordertopcolor="this" o:borderleftcolor="this" o:borderbottomcolor="this" o:borderrightcolor="this">
            <v:imagedata r:id="rId18" o:title=""/>
            <w10:bordertop type="single" width="4" shadow="t"/>
            <w10:borderleft type="single" width="4" shadow="t"/>
            <w10:borderbottom type="single" width="4" shadow="t"/>
            <w10:borderright type="single" width="4" shadow="t"/>
          </v:shape>
          <o:OLEObject Type="Embed" ProgID="PowerPoint.Slide.12" ShapeID="_x0000_i1049" DrawAspect="Content" ObjectID="_1700080365" r:id="rId19"/>
        </w:object>
      </w:r>
    </w:p>
    <w:p w14:paraId="40EA715C" w14:textId="7D0BBA39" w:rsidR="0029631C" w:rsidRDefault="0029631C" w:rsidP="0029631C">
      <w:pPr>
        <w:spacing w:line="360" w:lineRule="auto"/>
        <w:jc w:val="both"/>
      </w:pPr>
    </w:p>
    <w:p w14:paraId="6C5EC58D" w14:textId="69C23F76" w:rsidR="00AA1E37" w:rsidRPr="0029631C" w:rsidRDefault="0029631C" w:rsidP="0029631C">
      <w:pPr>
        <w:autoSpaceDE w:val="0"/>
        <w:autoSpaceDN w:val="0"/>
        <w:adjustRightInd w:val="0"/>
        <w:spacing w:after="0" w:line="360" w:lineRule="auto"/>
        <w:jc w:val="both"/>
        <w:rPr>
          <w:rFonts w:ascii="Arial" w:hAnsi="Arial" w:cs="Arial"/>
          <w:kern w:val="24"/>
        </w:rPr>
      </w:pPr>
      <w:r w:rsidRPr="0029631C">
        <w:rPr>
          <w:rFonts w:ascii="Arial" w:hAnsi="Arial" w:cs="Arial"/>
          <w:kern w:val="24"/>
        </w:rPr>
        <w:t>This diagram shows the numbers of students from level 2 to 9 academic level in table 1, grits score and average grits score, level 2 are 8 students, with grit score at 4.5 and average grit is 3.323, level 3 are 17 students with grit score at 4.9 and average grit score is 63.178, level 4 are 11 students and grit score is 4.9 and average score at 40.845, level 5 are 5 students with grit score of 4.8 and average grit score at 19.56 and level 9 has 1 student with grit score of 2.2 and average grit at 2.2.</w:t>
      </w:r>
      <w:r w:rsidR="00ED21B9">
        <w:rPr>
          <w:rFonts w:ascii="Arial" w:hAnsi="Arial" w:cs="Arial"/>
          <w:kern w:val="24"/>
        </w:rPr>
        <w:t xml:space="preserve">This primary data was given in class for individual </w:t>
      </w:r>
      <w:r w:rsidR="00AA1E37">
        <w:rPr>
          <w:rFonts w:ascii="Arial" w:hAnsi="Arial" w:cs="Arial"/>
          <w:kern w:val="24"/>
        </w:rPr>
        <w:t>assessment and from all indications  th</w:t>
      </w:r>
      <w:r w:rsidR="001C77DB">
        <w:rPr>
          <w:rFonts w:ascii="Arial" w:hAnsi="Arial" w:cs="Arial"/>
          <w:kern w:val="24"/>
        </w:rPr>
        <w:t xml:space="preserve">e level 2 was determine as beginners with grit score at 4.5 rising  to 4.9 in level 3 ,remaining stagnant without rise in level 4 and descending </w:t>
      </w:r>
      <w:r w:rsidR="008C5382">
        <w:rPr>
          <w:rFonts w:ascii="Arial" w:hAnsi="Arial" w:cs="Arial"/>
          <w:kern w:val="24"/>
        </w:rPr>
        <w:t>very low from level 4 and the numbers of participant started going down too</w:t>
      </w:r>
      <w:r w:rsidR="00030C64">
        <w:rPr>
          <w:rFonts w:ascii="Arial" w:hAnsi="Arial" w:cs="Arial"/>
          <w:kern w:val="24"/>
        </w:rPr>
        <w:t xml:space="preserve"> showing less determination</w:t>
      </w:r>
      <w:r w:rsidR="00CB1C2B">
        <w:rPr>
          <w:rFonts w:ascii="Arial" w:hAnsi="Arial" w:cs="Arial"/>
          <w:kern w:val="24"/>
        </w:rPr>
        <w:t xml:space="preserve">, the numbers of participation </w:t>
      </w:r>
      <w:r w:rsidR="001E4364">
        <w:rPr>
          <w:rFonts w:ascii="Arial" w:hAnsi="Arial" w:cs="Arial"/>
          <w:kern w:val="24"/>
        </w:rPr>
        <w:t>was high in level</w:t>
      </w:r>
      <w:r w:rsidR="005B077A">
        <w:rPr>
          <w:rFonts w:ascii="Arial" w:hAnsi="Arial" w:cs="Arial"/>
          <w:kern w:val="24"/>
        </w:rPr>
        <w:t xml:space="preserve"> 3 going stagnation in 4 and </w:t>
      </w:r>
      <w:r w:rsidR="00EE56DE">
        <w:rPr>
          <w:rFonts w:ascii="Arial" w:hAnsi="Arial" w:cs="Arial"/>
          <w:kern w:val="24"/>
        </w:rPr>
        <w:t>reducing in participation from 5.</w:t>
      </w:r>
    </w:p>
    <w:p w14:paraId="67133026" w14:textId="77777777" w:rsidR="0029631C" w:rsidRPr="0029631C" w:rsidRDefault="0029631C" w:rsidP="0029631C">
      <w:pPr>
        <w:autoSpaceDE w:val="0"/>
        <w:autoSpaceDN w:val="0"/>
        <w:adjustRightInd w:val="0"/>
        <w:spacing w:after="0" w:line="360" w:lineRule="auto"/>
        <w:jc w:val="both"/>
        <w:rPr>
          <w:rFonts w:ascii="Arial" w:hAnsi="Arial" w:cs="Arial"/>
          <w:kern w:val="24"/>
        </w:rPr>
      </w:pPr>
    </w:p>
    <w:p w14:paraId="662B0203" w14:textId="77777777" w:rsidR="0029631C" w:rsidRPr="0029631C" w:rsidRDefault="0029631C" w:rsidP="0029631C">
      <w:pPr>
        <w:autoSpaceDE w:val="0"/>
        <w:autoSpaceDN w:val="0"/>
        <w:adjustRightInd w:val="0"/>
        <w:spacing w:after="0" w:line="360" w:lineRule="auto"/>
        <w:jc w:val="both"/>
        <w:rPr>
          <w:rFonts w:ascii="Arial" w:hAnsi="Arial" w:cs="Arial"/>
        </w:rPr>
      </w:pPr>
    </w:p>
    <w:p w14:paraId="45F41AD0" w14:textId="1AF90FA0" w:rsidR="0029631C" w:rsidRPr="0029631C" w:rsidRDefault="0029631C" w:rsidP="0029631C">
      <w:pPr>
        <w:spacing w:line="360" w:lineRule="auto"/>
        <w:rPr>
          <w:rFonts w:ascii="Arial" w:hAnsi="Arial" w:cs="Arial"/>
          <w:sz w:val="20"/>
          <w:szCs w:val="20"/>
        </w:rPr>
      </w:pPr>
    </w:p>
    <w:p w14:paraId="5FD91B21" w14:textId="26F2AF0F" w:rsidR="0029631C" w:rsidRPr="0029631C" w:rsidRDefault="0029631C">
      <w:pPr>
        <w:rPr>
          <w:rFonts w:ascii="Arial" w:hAnsi="Arial" w:cs="Arial"/>
          <w:sz w:val="20"/>
          <w:szCs w:val="20"/>
        </w:rPr>
      </w:pPr>
      <w:r w:rsidRPr="0029631C">
        <w:rPr>
          <w:rFonts w:ascii="Arial" w:hAnsi="Arial" w:cs="Arial"/>
          <w:sz w:val="20"/>
          <w:szCs w:val="20"/>
        </w:rPr>
        <w:br w:type="page"/>
      </w:r>
    </w:p>
    <w:p w14:paraId="4732A5C5" w14:textId="2918787D" w:rsidR="0029631C" w:rsidRDefault="0029631C" w:rsidP="0029631C">
      <w:pPr>
        <w:spacing w:line="360" w:lineRule="auto"/>
      </w:pPr>
      <w:r>
        <w:lastRenderedPageBreak/>
        <w:t>Slide 6</w:t>
      </w:r>
    </w:p>
    <w:p w14:paraId="2AD3278E" w14:textId="01A14BC1" w:rsidR="0029631C" w:rsidRDefault="0029631C" w:rsidP="0029631C">
      <w:pPr>
        <w:spacing w:line="360" w:lineRule="auto"/>
      </w:pPr>
    </w:p>
    <w:p w14:paraId="23E3E46F" w14:textId="341A26B1" w:rsidR="0029631C" w:rsidRDefault="0029631C" w:rsidP="0029631C">
      <w:pPr>
        <w:spacing w:line="360" w:lineRule="auto"/>
        <w:jc w:val="center"/>
      </w:pPr>
      <w:r>
        <w:object w:dxaOrig="9600" w:dyaOrig="5401" w14:anchorId="08C6496C">
          <v:shape id="_x0000_i1055" type="#_x0000_t75" style="width:5in;height:203pt" o:ole="" o:bordertopcolor="this" o:borderleftcolor="this" o:borderbottomcolor="this" o:borderrightcolor="this">
            <v:imagedata r:id="rId20" o:title=""/>
            <w10:bordertop type="single" width="4" shadow="t"/>
            <w10:borderleft type="single" width="4" shadow="t"/>
            <w10:borderbottom type="single" width="4" shadow="t"/>
            <w10:borderright type="single" width="4" shadow="t"/>
          </v:shape>
          <o:OLEObject Type="Embed" ProgID="PowerPoint.Slide.12" ShapeID="_x0000_i1055" DrawAspect="Content" ObjectID="_1700080366" r:id="rId21"/>
        </w:object>
      </w:r>
    </w:p>
    <w:p w14:paraId="6A4B24B2" w14:textId="5FCBBD0B" w:rsidR="0029631C" w:rsidRPr="0029631C" w:rsidRDefault="0029631C" w:rsidP="0029631C">
      <w:pPr>
        <w:spacing w:line="360" w:lineRule="auto"/>
        <w:jc w:val="center"/>
        <w:rPr>
          <w:rFonts w:ascii="Arial" w:hAnsi="Arial" w:cs="Arial"/>
        </w:rPr>
      </w:pPr>
    </w:p>
    <w:p w14:paraId="75DD6493" w14:textId="1968CD02" w:rsidR="0029631C" w:rsidRDefault="0029631C" w:rsidP="0029631C">
      <w:pPr>
        <w:autoSpaceDE w:val="0"/>
        <w:autoSpaceDN w:val="0"/>
        <w:adjustRightInd w:val="0"/>
        <w:spacing w:after="0" w:line="360" w:lineRule="auto"/>
        <w:rPr>
          <w:rFonts w:ascii="Arial" w:hAnsi="Arial" w:cs="Arial"/>
          <w:kern w:val="24"/>
        </w:rPr>
      </w:pPr>
      <w:r w:rsidRPr="0029631C">
        <w:rPr>
          <w:rFonts w:ascii="Arial" w:hAnsi="Arial" w:cs="Arial"/>
          <w:kern w:val="24"/>
        </w:rPr>
        <w:t xml:space="preserve">The above table shows the decline in academic in level from level 5 with % as the % of determination at the beginning was high in level 3, this is a result of less grit from 4 with the stagnant position leading to the drastic decline from level </w:t>
      </w:r>
      <w:proofErr w:type="gramStart"/>
      <w:r w:rsidRPr="0029631C">
        <w:rPr>
          <w:rFonts w:ascii="Arial" w:hAnsi="Arial" w:cs="Arial"/>
          <w:kern w:val="24"/>
        </w:rPr>
        <w:t>5.this</w:t>
      </w:r>
      <w:proofErr w:type="gramEnd"/>
      <w:r w:rsidRPr="0029631C">
        <w:rPr>
          <w:rFonts w:ascii="Arial" w:hAnsi="Arial" w:cs="Arial"/>
          <w:kern w:val="24"/>
        </w:rPr>
        <w:t xml:space="preserve"> illustrate students in primary data has less grit, the 19% is level 2, 41% is level 3, 26% is level 4, 12% is level 5 and 2% is level 9.</w:t>
      </w:r>
    </w:p>
    <w:p w14:paraId="648D9200" w14:textId="07217478" w:rsidR="008C5382" w:rsidRPr="0029631C" w:rsidRDefault="008C5382" w:rsidP="0029631C">
      <w:pPr>
        <w:autoSpaceDE w:val="0"/>
        <w:autoSpaceDN w:val="0"/>
        <w:adjustRightInd w:val="0"/>
        <w:spacing w:after="0" w:line="360" w:lineRule="auto"/>
        <w:rPr>
          <w:rFonts w:ascii="Arial" w:hAnsi="Arial" w:cs="Arial"/>
          <w:kern w:val="24"/>
        </w:rPr>
      </w:pPr>
      <w:r>
        <w:rPr>
          <w:rFonts w:ascii="Arial" w:hAnsi="Arial" w:cs="Arial"/>
          <w:kern w:val="24"/>
        </w:rPr>
        <w:t xml:space="preserve">This explain that the percentage of participant started to decrees from level 5 unlike at level 2 </w:t>
      </w:r>
      <w:r w:rsidR="00CD0CA5">
        <w:rPr>
          <w:rFonts w:ascii="Arial" w:hAnsi="Arial" w:cs="Arial"/>
          <w:kern w:val="24"/>
        </w:rPr>
        <w:t xml:space="preserve">rising in percentage to 3 and remaining same in level 4 then going down from level </w:t>
      </w:r>
      <w:proofErr w:type="gramStart"/>
      <w:r w:rsidR="00CD0CA5">
        <w:rPr>
          <w:rFonts w:ascii="Arial" w:hAnsi="Arial" w:cs="Arial"/>
          <w:kern w:val="24"/>
        </w:rPr>
        <w:t>5,this</w:t>
      </w:r>
      <w:proofErr w:type="gramEnd"/>
      <w:r w:rsidR="00CD0CA5">
        <w:rPr>
          <w:rFonts w:ascii="Arial" w:hAnsi="Arial" w:cs="Arial"/>
          <w:kern w:val="24"/>
        </w:rPr>
        <w:t xml:space="preserve"> shows that student in primary data don’t have sufficient grit to proceed from level 5, which is against Duckworth work on higher the grit, higher academic level</w:t>
      </w:r>
      <w:r w:rsidR="00030C64">
        <w:rPr>
          <w:rFonts w:ascii="Arial" w:hAnsi="Arial" w:cs="Arial"/>
          <w:kern w:val="24"/>
        </w:rPr>
        <w:t>.</w:t>
      </w:r>
    </w:p>
    <w:p w14:paraId="49685A41" w14:textId="77777777" w:rsidR="0029631C" w:rsidRPr="0029631C" w:rsidRDefault="0029631C" w:rsidP="0029631C">
      <w:pPr>
        <w:autoSpaceDE w:val="0"/>
        <w:autoSpaceDN w:val="0"/>
        <w:adjustRightInd w:val="0"/>
        <w:spacing w:after="0" w:line="360" w:lineRule="auto"/>
        <w:rPr>
          <w:rFonts w:ascii="Ariel" w:hAnsi="Ariel" w:cs="Arial"/>
        </w:rPr>
      </w:pPr>
    </w:p>
    <w:p w14:paraId="26203CEB" w14:textId="435B5D62" w:rsidR="0029631C" w:rsidRDefault="0029631C" w:rsidP="0029631C">
      <w:pPr>
        <w:spacing w:line="360" w:lineRule="auto"/>
      </w:pPr>
    </w:p>
    <w:p w14:paraId="231A566A" w14:textId="4471E3DE" w:rsidR="0029631C" w:rsidRDefault="0029631C">
      <w:r>
        <w:br w:type="page"/>
      </w:r>
    </w:p>
    <w:p w14:paraId="603FA0CD" w14:textId="5DE9AA82" w:rsidR="0029631C" w:rsidRDefault="0029631C" w:rsidP="0029631C">
      <w:pPr>
        <w:spacing w:line="360" w:lineRule="auto"/>
      </w:pPr>
      <w:r>
        <w:lastRenderedPageBreak/>
        <w:t>Slide 7</w:t>
      </w:r>
    </w:p>
    <w:p w14:paraId="683F1DA8" w14:textId="5861AD77" w:rsidR="0029631C" w:rsidRDefault="0029631C" w:rsidP="0029631C">
      <w:pPr>
        <w:spacing w:line="360" w:lineRule="auto"/>
      </w:pPr>
    </w:p>
    <w:p w14:paraId="36489C9A" w14:textId="090FE22B" w:rsidR="0029631C" w:rsidRDefault="0029631C" w:rsidP="0029631C">
      <w:pPr>
        <w:spacing w:line="360" w:lineRule="auto"/>
        <w:jc w:val="center"/>
      </w:pPr>
      <w:r>
        <w:object w:dxaOrig="9600" w:dyaOrig="5401" w14:anchorId="7820B9C4">
          <v:shape id="_x0000_i1061" type="#_x0000_t75" style="width:5in;height:203pt" o:ole="" o:bordertopcolor="this" o:borderleftcolor="this" o:borderbottomcolor="this" o:borderrightcolor="this">
            <v:imagedata r:id="rId22" o:title=""/>
            <w10:bordertop type="single" width="4" shadow="t"/>
            <w10:borderleft type="single" width="4" shadow="t"/>
            <w10:borderbottom type="single" width="4" shadow="t"/>
            <w10:borderright type="single" width="4" shadow="t"/>
          </v:shape>
          <o:OLEObject Type="Embed" ProgID="PowerPoint.Slide.12" ShapeID="_x0000_i1061" DrawAspect="Content" ObjectID="_1700080367" r:id="rId23"/>
        </w:object>
      </w:r>
    </w:p>
    <w:p w14:paraId="41644863" w14:textId="3F39E3B8" w:rsidR="0029631C" w:rsidRDefault="0029631C" w:rsidP="0029631C">
      <w:pPr>
        <w:spacing w:line="360" w:lineRule="auto"/>
        <w:jc w:val="center"/>
      </w:pPr>
    </w:p>
    <w:p w14:paraId="1F37AF92" w14:textId="33915BD7" w:rsidR="0029631C" w:rsidRDefault="0029631C" w:rsidP="0029631C">
      <w:pPr>
        <w:autoSpaceDE w:val="0"/>
        <w:autoSpaceDN w:val="0"/>
        <w:adjustRightInd w:val="0"/>
        <w:spacing w:after="0" w:line="360" w:lineRule="auto"/>
        <w:rPr>
          <w:rFonts w:ascii="Arial" w:hAnsi="Arial" w:cs="Arial"/>
          <w:kern w:val="24"/>
          <w:sz w:val="24"/>
          <w:szCs w:val="24"/>
        </w:rPr>
      </w:pPr>
      <w:r w:rsidRPr="0029631C">
        <w:rPr>
          <w:rFonts w:ascii="Arial" w:hAnsi="Arial" w:cs="Arial"/>
          <w:kern w:val="24"/>
          <w:sz w:val="24"/>
          <w:szCs w:val="24"/>
        </w:rPr>
        <w:t xml:space="preserve">The table above show the participation of 171 students and their percentage with level at 4 students with grit score of 3.75, level 3 are 126 students with grit score at 3.45, level 4 has 27 students </w:t>
      </w:r>
      <w:proofErr w:type="gramStart"/>
      <w:r w:rsidRPr="0029631C">
        <w:rPr>
          <w:rFonts w:ascii="Arial" w:hAnsi="Arial" w:cs="Arial"/>
          <w:kern w:val="24"/>
          <w:sz w:val="24"/>
          <w:szCs w:val="24"/>
        </w:rPr>
        <w:t>of  3.73</w:t>
      </w:r>
      <w:proofErr w:type="gramEnd"/>
      <w:r w:rsidRPr="0029631C">
        <w:rPr>
          <w:rFonts w:ascii="Arial" w:hAnsi="Arial" w:cs="Arial"/>
          <w:kern w:val="24"/>
          <w:sz w:val="24"/>
          <w:szCs w:val="24"/>
        </w:rPr>
        <w:t xml:space="preserve"> grit score and lastly level 5 are 14 students with 3.99 grit score.</w:t>
      </w:r>
    </w:p>
    <w:p w14:paraId="6A7D0D50" w14:textId="0D45E8AA" w:rsidR="00030C64" w:rsidRPr="0029631C" w:rsidRDefault="00030C64" w:rsidP="0029631C">
      <w:pPr>
        <w:autoSpaceDE w:val="0"/>
        <w:autoSpaceDN w:val="0"/>
        <w:adjustRightInd w:val="0"/>
        <w:spacing w:after="0" w:line="360" w:lineRule="auto"/>
        <w:rPr>
          <w:rFonts w:ascii="Arial" w:hAnsi="Arial" w:cs="Arial"/>
          <w:kern w:val="24"/>
          <w:sz w:val="24"/>
          <w:szCs w:val="24"/>
        </w:rPr>
      </w:pPr>
      <w:r>
        <w:rPr>
          <w:rFonts w:ascii="Arial" w:hAnsi="Arial" w:cs="Arial"/>
          <w:kern w:val="24"/>
          <w:sz w:val="24"/>
          <w:szCs w:val="24"/>
        </w:rPr>
        <w:t xml:space="preserve">This table show that the percentage of students were few at beginning in level 2 </w:t>
      </w:r>
      <w:r w:rsidR="00E3470D">
        <w:rPr>
          <w:rFonts w:ascii="Arial" w:hAnsi="Arial" w:cs="Arial"/>
          <w:kern w:val="24"/>
          <w:sz w:val="24"/>
          <w:szCs w:val="24"/>
        </w:rPr>
        <w:t>with de</w:t>
      </w:r>
      <w:r w:rsidR="00563976">
        <w:rPr>
          <w:rFonts w:ascii="Arial" w:hAnsi="Arial" w:cs="Arial"/>
          <w:kern w:val="24"/>
          <w:sz w:val="24"/>
          <w:szCs w:val="24"/>
        </w:rPr>
        <w:t xml:space="preserve"> numbers going down with </w:t>
      </w:r>
      <w:r w:rsidR="00B03B76">
        <w:rPr>
          <w:rFonts w:ascii="Arial" w:hAnsi="Arial" w:cs="Arial"/>
          <w:kern w:val="24"/>
          <w:sz w:val="24"/>
          <w:szCs w:val="24"/>
        </w:rPr>
        <w:t>grit score in level 3 and the</w:t>
      </w:r>
      <w:r w:rsidR="00F025B0">
        <w:rPr>
          <w:rFonts w:ascii="Arial" w:hAnsi="Arial" w:cs="Arial"/>
          <w:kern w:val="24"/>
          <w:sz w:val="24"/>
          <w:szCs w:val="24"/>
        </w:rPr>
        <w:t>re</w:t>
      </w:r>
      <w:r w:rsidR="00B03B76">
        <w:rPr>
          <w:rFonts w:ascii="Arial" w:hAnsi="Arial" w:cs="Arial"/>
          <w:kern w:val="24"/>
          <w:sz w:val="24"/>
          <w:szCs w:val="24"/>
        </w:rPr>
        <w:t xml:space="preserve"> was more participation of students </w:t>
      </w:r>
      <w:r w:rsidR="00691B44">
        <w:rPr>
          <w:rFonts w:ascii="Arial" w:hAnsi="Arial" w:cs="Arial"/>
          <w:kern w:val="24"/>
          <w:sz w:val="24"/>
          <w:szCs w:val="24"/>
        </w:rPr>
        <w:t xml:space="preserve">from level 4 and </w:t>
      </w:r>
      <w:r w:rsidR="00F06895">
        <w:rPr>
          <w:rFonts w:ascii="Arial" w:hAnsi="Arial" w:cs="Arial"/>
          <w:kern w:val="24"/>
          <w:sz w:val="24"/>
          <w:szCs w:val="24"/>
        </w:rPr>
        <w:t>rising from level 5 upwards</w:t>
      </w:r>
      <w:r w:rsidR="002E3BD0">
        <w:rPr>
          <w:rFonts w:ascii="Arial" w:hAnsi="Arial" w:cs="Arial"/>
          <w:kern w:val="24"/>
          <w:sz w:val="24"/>
          <w:szCs w:val="24"/>
        </w:rPr>
        <w:t xml:space="preserve">, the numbers of participant </w:t>
      </w:r>
      <w:r w:rsidR="00EB6108">
        <w:rPr>
          <w:rFonts w:ascii="Arial" w:hAnsi="Arial" w:cs="Arial"/>
          <w:kern w:val="24"/>
          <w:sz w:val="24"/>
          <w:szCs w:val="24"/>
        </w:rPr>
        <w:t xml:space="preserve">can equally determine the </w:t>
      </w:r>
      <w:r w:rsidR="00E13C75">
        <w:rPr>
          <w:rFonts w:ascii="Arial" w:hAnsi="Arial" w:cs="Arial"/>
          <w:kern w:val="24"/>
          <w:sz w:val="24"/>
          <w:szCs w:val="24"/>
        </w:rPr>
        <w:t xml:space="preserve">scores of students moving to the next </w:t>
      </w:r>
      <w:r w:rsidR="00F0737F">
        <w:rPr>
          <w:rFonts w:ascii="Arial" w:hAnsi="Arial" w:cs="Arial"/>
          <w:kern w:val="24"/>
          <w:sz w:val="24"/>
          <w:szCs w:val="24"/>
        </w:rPr>
        <w:t>level</w:t>
      </w:r>
      <w:r w:rsidR="003D7D56">
        <w:rPr>
          <w:rFonts w:ascii="Arial" w:hAnsi="Arial" w:cs="Arial"/>
          <w:kern w:val="24"/>
          <w:sz w:val="24"/>
          <w:szCs w:val="24"/>
        </w:rPr>
        <w:t>.</w:t>
      </w:r>
    </w:p>
    <w:p w14:paraId="365748C9" w14:textId="77777777" w:rsidR="0029631C" w:rsidRPr="0029631C" w:rsidRDefault="0029631C" w:rsidP="0029631C">
      <w:pPr>
        <w:autoSpaceDE w:val="0"/>
        <w:autoSpaceDN w:val="0"/>
        <w:adjustRightInd w:val="0"/>
        <w:spacing w:after="0" w:line="360" w:lineRule="auto"/>
        <w:rPr>
          <w:rFonts w:ascii="Arial" w:hAnsi="Arial" w:cs="Arial"/>
          <w:kern w:val="24"/>
          <w:sz w:val="24"/>
          <w:szCs w:val="24"/>
        </w:rPr>
      </w:pPr>
    </w:p>
    <w:p w14:paraId="4D900B34" w14:textId="77777777" w:rsidR="0029631C" w:rsidRPr="0029631C" w:rsidRDefault="0029631C" w:rsidP="0029631C">
      <w:pPr>
        <w:autoSpaceDE w:val="0"/>
        <w:autoSpaceDN w:val="0"/>
        <w:adjustRightInd w:val="0"/>
        <w:spacing w:after="0" w:line="360" w:lineRule="auto"/>
        <w:rPr>
          <w:rFonts w:ascii="Arial" w:hAnsi="Arial" w:cs="Arial"/>
          <w:sz w:val="24"/>
          <w:szCs w:val="24"/>
        </w:rPr>
      </w:pPr>
    </w:p>
    <w:p w14:paraId="2AE1D6F2" w14:textId="2A0AAEF8" w:rsidR="0029631C" w:rsidRPr="0029631C" w:rsidRDefault="0029631C" w:rsidP="0029631C">
      <w:pPr>
        <w:spacing w:line="360" w:lineRule="auto"/>
        <w:rPr>
          <w:rFonts w:ascii="Arial" w:hAnsi="Arial" w:cs="Arial"/>
        </w:rPr>
      </w:pPr>
    </w:p>
    <w:p w14:paraId="76E73B34" w14:textId="1FD7354D" w:rsidR="0029631C" w:rsidRPr="0029631C" w:rsidRDefault="0029631C" w:rsidP="0029631C">
      <w:pPr>
        <w:spacing w:line="360" w:lineRule="auto"/>
        <w:rPr>
          <w:rFonts w:ascii="Arial" w:hAnsi="Arial" w:cs="Arial"/>
        </w:rPr>
      </w:pPr>
      <w:r w:rsidRPr="0029631C">
        <w:rPr>
          <w:rFonts w:ascii="Arial" w:hAnsi="Arial" w:cs="Arial"/>
        </w:rPr>
        <w:br w:type="page"/>
      </w:r>
    </w:p>
    <w:p w14:paraId="1E2484BF" w14:textId="37BE7AFC" w:rsidR="0029631C" w:rsidRDefault="0029631C" w:rsidP="0029631C">
      <w:pPr>
        <w:spacing w:line="360" w:lineRule="auto"/>
      </w:pPr>
      <w:r>
        <w:lastRenderedPageBreak/>
        <w:t>Slide 8</w:t>
      </w:r>
    </w:p>
    <w:p w14:paraId="2180DCF5" w14:textId="67A95A73" w:rsidR="0029631C" w:rsidRDefault="0029631C" w:rsidP="0029631C">
      <w:pPr>
        <w:spacing w:line="360" w:lineRule="auto"/>
      </w:pPr>
    </w:p>
    <w:p w14:paraId="66FFD780" w14:textId="47A76A31" w:rsidR="0029631C" w:rsidRDefault="0029631C" w:rsidP="0029631C">
      <w:pPr>
        <w:spacing w:line="360" w:lineRule="auto"/>
        <w:jc w:val="center"/>
      </w:pPr>
      <w:r>
        <w:object w:dxaOrig="9600" w:dyaOrig="5401" w14:anchorId="7CECB1C3">
          <v:shape id="_x0000_i1067" type="#_x0000_t75" style="width:5in;height:203pt" o:ole="" o:bordertopcolor="this" o:borderleftcolor="this" o:borderbottomcolor="this" o:borderrightcolor="this">
            <v:imagedata r:id="rId24" o:title=""/>
            <w10:bordertop type="single" width="4" shadow="t"/>
            <w10:borderleft type="single" width="4" shadow="t"/>
            <w10:borderbottom type="single" width="4" shadow="t"/>
            <w10:borderright type="single" width="4" shadow="t"/>
          </v:shape>
          <o:OLEObject Type="Embed" ProgID="PowerPoint.Slide.12" ShapeID="_x0000_i1067" DrawAspect="Content" ObjectID="_1700080368" r:id="rId25"/>
        </w:object>
      </w:r>
    </w:p>
    <w:p w14:paraId="7CA1C40C" w14:textId="64EAEFED" w:rsidR="0029631C" w:rsidRDefault="0029631C" w:rsidP="0029631C">
      <w:pPr>
        <w:spacing w:line="360" w:lineRule="auto"/>
        <w:jc w:val="center"/>
      </w:pPr>
    </w:p>
    <w:p w14:paraId="28AA1950" w14:textId="77777777" w:rsidR="0029631C" w:rsidRDefault="0029631C" w:rsidP="0029631C">
      <w:pPr>
        <w:autoSpaceDE w:val="0"/>
        <w:autoSpaceDN w:val="0"/>
        <w:adjustRightInd w:val="0"/>
        <w:spacing w:after="0" w:line="240" w:lineRule="auto"/>
        <w:rPr>
          <w:rFonts w:ascii="Calibri" w:hAnsi="Calibri" w:cs="Calibri"/>
          <w:kern w:val="24"/>
          <w:sz w:val="24"/>
          <w:szCs w:val="24"/>
        </w:rPr>
      </w:pPr>
    </w:p>
    <w:p w14:paraId="2099CD55" w14:textId="6DDCFC57" w:rsidR="0029631C" w:rsidRPr="0029631C" w:rsidRDefault="0029631C" w:rsidP="0029631C">
      <w:pPr>
        <w:autoSpaceDE w:val="0"/>
        <w:autoSpaceDN w:val="0"/>
        <w:adjustRightInd w:val="0"/>
        <w:spacing w:after="0" w:line="360" w:lineRule="auto"/>
        <w:rPr>
          <w:rFonts w:ascii="Arial" w:hAnsi="Arial" w:cs="Arial"/>
          <w:kern w:val="24"/>
          <w:sz w:val="24"/>
          <w:szCs w:val="24"/>
        </w:rPr>
      </w:pPr>
      <w:r w:rsidRPr="0029631C">
        <w:rPr>
          <w:rFonts w:ascii="Arial" w:hAnsi="Arial" w:cs="Arial"/>
          <w:kern w:val="24"/>
          <w:sz w:val="24"/>
          <w:szCs w:val="24"/>
        </w:rPr>
        <w:t xml:space="preserve">This table shows how students were </w:t>
      </w:r>
      <w:r w:rsidR="006B47AB" w:rsidRPr="0029631C">
        <w:rPr>
          <w:rFonts w:ascii="Arial" w:hAnsi="Arial" w:cs="Arial"/>
          <w:kern w:val="24"/>
          <w:sz w:val="24"/>
          <w:szCs w:val="24"/>
        </w:rPr>
        <w:t>reluctant</w:t>
      </w:r>
      <w:r w:rsidRPr="0029631C">
        <w:rPr>
          <w:rFonts w:ascii="Arial" w:hAnsi="Arial" w:cs="Arial"/>
          <w:kern w:val="24"/>
          <w:sz w:val="24"/>
          <w:szCs w:val="24"/>
        </w:rPr>
        <w:t xml:space="preserve"> at the beginning, but started rising from level 5 and upward, the awareness of grit help students to be eager for more knowledge as shown above, students here have more grits.</w:t>
      </w:r>
    </w:p>
    <w:p w14:paraId="6C8839CE" w14:textId="1FB70B93" w:rsidR="003A7074" w:rsidRPr="0029631C" w:rsidRDefault="0029631C" w:rsidP="0029631C">
      <w:pPr>
        <w:autoSpaceDE w:val="0"/>
        <w:autoSpaceDN w:val="0"/>
        <w:adjustRightInd w:val="0"/>
        <w:spacing w:after="0" w:line="360" w:lineRule="auto"/>
        <w:rPr>
          <w:rFonts w:ascii="Arial" w:hAnsi="Arial" w:cs="Arial"/>
          <w:kern w:val="24"/>
          <w:sz w:val="24"/>
          <w:szCs w:val="24"/>
        </w:rPr>
      </w:pPr>
      <w:r w:rsidRPr="0029631C">
        <w:rPr>
          <w:rFonts w:ascii="Arial" w:hAnsi="Arial" w:cs="Arial"/>
          <w:kern w:val="24"/>
          <w:sz w:val="24"/>
          <w:szCs w:val="24"/>
        </w:rPr>
        <w:t>This shows that the percentage is higher in level 3 because the population of students were higher with the believe that the grits score started rising from the ending of level 4</w:t>
      </w:r>
      <w:r w:rsidR="00440BD2">
        <w:rPr>
          <w:rFonts w:ascii="Arial" w:hAnsi="Arial" w:cs="Arial"/>
          <w:kern w:val="24"/>
          <w:sz w:val="24"/>
          <w:szCs w:val="24"/>
        </w:rPr>
        <w:t xml:space="preserve"> and th</w:t>
      </w:r>
      <w:r w:rsidR="000C6654">
        <w:rPr>
          <w:rFonts w:ascii="Arial" w:hAnsi="Arial" w:cs="Arial"/>
          <w:kern w:val="24"/>
          <w:sz w:val="24"/>
          <w:szCs w:val="24"/>
        </w:rPr>
        <w:t xml:space="preserve">e rise </w:t>
      </w:r>
      <w:r w:rsidR="002D1F91">
        <w:rPr>
          <w:rFonts w:ascii="Arial" w:hAnsi="Arial" w:cs="Arial"/>
          <w:kern w:val="24"/>
          <w:sz w:val="24"/>
          <w:szCs w:val="24"/>
        </w:rPr>
        <w:t xml:space="preserve">from level 5 specifically reflects </w:t>
      </w:r>
      <w:r w:rsidR="00264AF2">
        <w:rPr>
          <w:rFonts w:ascii="Arial" w:hAnsi="Arial" w:cs="Arial"/>
          <w:kern w:val="24"/>
          <w:sz w:val="24"/>
          <w:szCs w:val="24"/>
        </w:rPr>
        <w:t xml:space="preserve">on Duckworth work and </w:t>
      </w:r>
      <w:r w:rsidR="002D2EE5">
        <w:rPr>
          <w:rFonts w:ascii="Arial" w:hAnsi="Arial" w:cs="Arial"/>
          <w:kern w:val="24"/>
          <w:sz w:val="24"/>
          <w:szCs w:val="24"/>
        </w:rPr>
        <w:t xml:space="preserve">rejecting the fear to fall as </w:t>
      </w:r>
      <w:r w:rsidR="00A10144">
        <w:rPr>
          <w:rFonts w:ascii="Arial" w:hAnsi="Arial" w:cs="Arial"/>
          <w:kern w:val="24"/>
          <w:sz w:val="24"/>
          <w:szCs w:val="24"/>
        </w:rPr>
        <w:t xml:space="preserve">with grit, falling is </w:t>
      </w:r>
      <w:r w:rsidR="006D0460">
        <w:rPr>
          <w:rFonts w:ascii="Arial" w:hAnsi="Arial" w:cs="Arial"/>
          <w:kern w:val="24"/>
          <w:sz w:val="24"/>
          <w:szCs w:val="24"/>
        </w:rPr>
        <w:t>les</w:t>
      </w:r>
      <w:r w:rsidR="007D6D09">
        <w:rPr>
          <w:rFonts w:ascii="Arial" w:hAnsi="Arial" w:cs="Arial"/>
          <w:kern w:val="24"/>
          <w:sz w:val="24"/>
          <w:szCs w:val="24"/>
        </w:rPr>
        <w:t>son learnt</w:t>
      </w:r>
      <w:r w:rsidR="00A10144">
        <w:rPr>
          <w:rFonts w:ascii="Arial" w:hAnsi="Arial" w:cs="Arial"/>
          <w:kern w:val="24"/>
          <w:sz w:val="24"/>
          <w:szCs w:val="24"/>
        </w:rPr>
        <w:t xml:space="preserve"> and </w:t>
      </w:r>
      <w:r w:rsidR="001073E3">
        <w:rPr>
          <w:rFonts w:ascii="Arial" w:hAnsi="Arial" w:cs="Arial"/>
          <w:kern w:val="24"/>
          <w:sz w:val="24"/>
          <w:szCs w:val="24"/>
        </w:rPr>
        <w:t xml:space="preserve">rising with grit to achieve </w:t>
      </w:r>
      <w:proofErr w:type="gramStart"/>
      <w:r w:rsidR="001073E3">
        <w:rPr>
          <w:rFonts w:ascii="Arial" w:hAnsi="Arial" w:cs="Arial"/>
          <w:kern w:val="24"/>
          <w:sz w:val="24"/>
          <w:szCs w:val="24"/>
        </w:rPr>
        <w:t>desires</w:t>
      </w:r>
      <w:proofErr w:type="gramEnd"/>
      <w:r w:rsidR="001073E3">
        <w:rPr>
          <w:rFonts w:ascii="Arial" w:hAnsi="Arial" w:cs="Arial"/>
          <w:kern w:val="24"/>
          <w:sz w:val="24"/>
          <w:szCs w:val="24"/>
        </w:rPr>
        <w:t xml:space="preserve"> goal</w:t>
      </w:r>
      <w:r w:rsidR="00D4022F">
        <w:rPr>
          <w:rFonts w:ascii="Arial" w:hAnsi="Arial" w:cs="Arial"/>
          <w:kern w:val="24"/>
          <w:sz w:val="24"/>
          <w:szCs w:val="24"/>
        </w:rPr>
        <w:t xml:space="preserve">, this is equally a demonstration </w:t>
      </w:r>
      <w:r w:rsidR="00912D02">
        <w:rPr>
          <w:rFonts w:ascii="Arial" w:hAnsi="Arial" w:cs="Arial"/>
          <w:kern w:val="24"/>
          <w:sz w:val="24"/>
          <w:szCs w:val="24"/>
        </w:rPr>
        <w:t>of been gritty</w:t>
      </w:r>
      <w:r w:rsidR="00D71260">
        <w:rPr>
          <w:rFonts w:ascii="Arial" w:hAnsi="Arial" w:cs="Arial"/>
          <w:kern w:val="24"/>
          <w:sz w:val="24"/>
          <w:szCs w:val="24"/>
        </w:rPr>
        <w:t xml:space="preserve">, </w:t>
      </w:r>
    </w:p>
    <w:p w14:paraId="55F88CDA" w14:textId="77777777" w:rsidR="0029631C" w:rsidRPr="0029631C" w:rsidRDefault="0029631C" w:rsidP="0029631C">
      <w:pPr>
        <w:autoSpaceDE w:val="0"/>
        <w:autoSpaceDN w:val="0"/>
        <w:adjustRightInd w:val="0"/>
        <w:spacing w:after="0" w:line="360" w:lineRule="auto"/>
        <w:rPr>
          <w:rFonts w:ascii="Arial" w:hAnsi="Arial" w:cs="Arial"/>
          <w:sz w:val="24"/>
          <w:szCs w:val="24"/>
        </w:rPr>
      </w:pPr>
    </w:p>
    <w:p w14:paraId="240342C6" w14:textId="3B407C62" w:rsidR="0029631C" w:rsidRPr="0029631C" w:rsidRDefault="0029631C" w:rsidP="0029631C">
      <w:pPr>
        <w:spacing w:line="360" w:lineRule="auto"/>
        <w:rPr>
          <w:rFonts w:ascii="Arial" w:hAnsi="Arial" w:cs="Arial"/>
        </w:rPr>
      </w:pPr>
    </w:p>
    <w:p w14:paraId="33F098BD" w14:textId="30205C09" w:rsidR="0029631C" w:rsidRDefault="0029631C">
      <w:r>
        <w:br w:type="page"/>
      </w:r>
    </w:p>
    <w:p w14:paraId="647782C9" w14:textId="7623CB2F" w:rsidR="0029631C" w:rsidRDefault="0029631C" w:rsidP="0029631C">
      <w:pPr>
        <w:spacing w:line="360" w:lineRule="auto"/>
      </w:pPr>
      <w:r>
        <w:lastRenderedPageBreak/>
        <w:t>Slide 9</w:t>
      </w:r>
    </w:p>
    <w:p w14:paraId="5636CA80" w14:textId="0F03773B" w:rsidR="0029631C" w:rsidRDefault="0029631C" w:rsidP="0029631C">
      <w:pPr>
        <w:spacing w:line="360" w:lineRule="auto"/>
      </w:pPr>
    </w:p>
    <w:p w14:paraId="17C73773" w14:textId="3DD4A7DB" w:rsidR="0029631C" w:rsidRDefault="00325A0C" w:rsidP="0029631C">
      <w:pPr>
        <w:spacing w:line="360" w:lineRule="auto"/>
        <w:jc w:val="center"/>
      </w:pPr>
      <w:r>
        <w:object w:dxaOrig="9713" w:dyaOrig="5463" w14:anchorId="6E224A93">
          <v:shape id="_x0000_i1100" type="#_x0000_t75" style="width:364pt;height:205pt" o:ole="">
            <v:imagedata r:id="rId26" o:title=""/>
            <w10:bordertop type="single" width="4" shadow="t"/>
            <w10:borderleft type="single" width="4" shadow="t"/>
            <w10:borderbottom type="single" width="4" shadow="t"/>
            <w10:borderright type="single" width="4" shadow="t"/>
          </v:shape>
          <o:OLEObject Type="Embed" ProgID="PowerPoint.Slide.12" ShapeID="_x0000_i1100" DrawAspect="Content" ObjectID="_1700080369" r:id="rId27"/>
        </w:object>
      </w:r>
    </w:p>
    <w:p w14:paraId="3EEAA67D" w14:textId="77777777" w:rsidR="0029631C" w:rsidRPr="0029631C" w:rsidRDefault="0029631C" w:rsidP="0029631C">
      <w:pPr>
        <w:spacing w:line="360" w:lineRule="auto"/>
        <w:jc w:val="both"/>
      </w:pPr>
    </w:p>
    <w:p w14:paraId="72F53452" w14:textId="3DEB733B" w:rsidR="0029631C" w:rsidRPr="0029631C" w:rsidRDefault="0029631C" w:rsidP="0029631C">
      <w:pPr>
        <w:autoSpaceDE w:val="0"/>
        <w:autoSpaceDN w:val="0"/>
        <w:adjustRightInd w:val="0"/>
        <w:spacing w:after="0" w:line="360" w:lineRule="auto"/>
        <w:jc w:val="both"/>
        <w:rPr>
          <w:rFonts w:ascii="Arial" w:hAnsi="Arial" w:cs="Arial"/>
          <w:kern w:val="24"/>
        </w:rPr>
      </w:pPr>
      <w:r w:rsidRPr="0029631C">
        <w:rPr>
          <w:rFonts w:ascii="Arial" w:hAnsi="Arial" w:cs="Arial"/>
          <w:kern w:val="24"/>
        </w:rPr>
        <w:t>The primary and secondary data explain differently as students in primary data started losing grit in level 4 and eventually unable to move forward with their academic pursuit, while the secondary data explain that students grits in level 4 started rising and going forward and students from this data survey would surely accomplish their academic desires as the higher the grits , the higher the academic level</w:t>
      </w:r>
      <w:r w:rsidR="00A51246">
        <w:rPr>
          <w:rFonts w:ascii="Arial" w:hAnsi="Arial" w:cs="Arial"/>
          <w:kern w:val="24"/>
        </w:rPr>
        <w:t xml:space="preserve"> </w:t>
      </w:r>
      <w:r w:rsidRPr="0029631C">
        <w:rPr>
          <w:rFonts w:ascii="Arial" w:hAnsi="Arial" w:cs="Arial"/>
          <w:kern w:val="24"/>
        </w:rPr>
        <w:t>.The credibility, relevant as its collected from different sources with the ability to differentiate accurately and to elaborate on why both data was collected reflect solely on why some students fall out from academic pursuit. The descension from level 4 going down in the primary data is quite opposite from secondary data, the outcome might result the numbers as the primary data going down is totally against Duckworth.</w:t>
      </w:r>
      <w:r>
        <w:rPr>
          <w:rFonts w:ascii="Arial" w:hAnsi="Arial" w:cs="Arial"/>
          <w:kern w:val="24"/>
        </w:rPr>
        <w:t xml:space="preserve"> </w:t>
      </w:r>
      <w:proofErr w:type="spellStart"/>
      <w:r w:rsidRPr="0029631C">
        <w:rPr>
          <w:rFonts w:ascii="Arial" w:hAnsi="Arial" w:cs="Arial"/>
          <w:kern w:val="24"/>
        </w:rPr>
        <w:t>Bosancic</w:t>
      </w:r>
      <w:proofErr w:type="spellEnd"/>
      <w:r w:rsidRPr="0029631C">
        <w:rPr>
          <w:rFonts w:ascii="Arial" w:hAnsi="Arial" w:cs="Arial"/>
          <w:kern w:val="24"/>
        </w:rPr>
        <w:t xml:space="preserve"> (2016) </w:t>
      </w:r>
      <w:proofErr w:type="gramStart"/>
      <w:r w:rsidRPr="0029631C">
        <w:rPr>
          <w:rFonts w:ascii="Arial" w:hAnsi="Arial" w:cs="Arial"/>
          <w:kern w:val="24"/>
        </w:rPr>
        <w:t>“ the</w:t>
      </w:r>
      <w:proofErr w:type="gramEnd"/>
      <w:r w:rsidRPr="0029631C">
        <w:rPr>
          <w:rFonts w:ascii="Arial" w:hAnsi="Arial" w:cs="Arial"/>
          <w:kern w:val="24"/>
        </w:rPr>
        <w:t xml:space="preserve"> knowledge acquisition process is symbolically represented by the growth of a tree knowledge which is planted on data earth filled with information sap and by the rays of the sun of the minds.</w:t>
      </w:r>
    </w:p>
    <w:p w14:paraId="2D78FB56" w14:textId="77777777" w:rsidR="0029631C" w:rsidRDefault="0029631C" w:rsidP="0029631C">
      <w:pPr>
        <w:autoSpaceDE w:val="0"/>
        <w:autoSpaceDN w:val="0"/>
        <w:adjustRightInd w:val="0"/>
        <w:spacing w:after="0" w:line="360" w:lineRule="auto"/>
        <w:jc w:val="both"/>
        <w:rPr>
          <w:rFonts w:ascii="Arial" w:hAnsi="Arial" w:cs="Arial"/>
          <w:kern w:val="24"/>
        </w:rPr>
      </w:pPr>
    </w:p>
    <w:p w14:paraId="43E51FFB" w14:textId="59B70EE1" w:rsidR="0029631C" w:rsidRPr="0029631C" w:rsidRDefault="0029631C" w:rsidP="0029631C">
      <w:pPr>
        <w:autoSpaceDE w:val="0"/>
        <w:autoSpaceDN w:val="0"/>
        <w:adjustRightInd w:val="0"/>
        <w:spacing w:after="0" w:line="360" w:lineRule="auto"/>
        <w:jc w:val="both"/>
        <w:rPr>
          <w:rFonts w:ascii="Arial" w:hAnsi="Arial" w:cs="Arial"/>
          <w:kern w:val="24"/>
        </w:rPr>
      </w:pPr>
      <w:r w:rsidRPr="0029631C">
        <w:rPr>
          <w:rFonts w:ascii="Arial" w:hAnsi="Arial" w:cs="Arial"/>
          <w:kern w:val="24"/>
        </w:rPr>
        <w:t xml:space="preserve">Grit according to </w:t>
      </w:r>
      <w:r w:rsidR="006B47AB" w:rsidRPr="0029631C">
        <w:rPr>
          <w:rFonts w:ascii="Arial" w:hAnsi="Arial" w:cs="Arial"/>
          <w:kern w:val="24"/>
        </w:rPr>
        <w:t>Duckworth</w:t>
      </w:r>
      <w:r w:rsidRPr="0029631C">
        <w:rPr>
          <w:rFonts w:ascii="Arial" w:hAnsi="Arial" w:cs="Arial"/>
          <w:kern w:val="24"/>
        </w:rPr>
        <w:t xml:space="preserve"> is the basic factor that can generate a better outcome.</w:t>
      </w:r>
    </w:p>
    <w:p w14:paraId="4808B321" w14:textId="0585A517" w:rsidR="0029631C" w:rsidRDefault="0029631C" w:rsidP="0029631C">
      <w:pPr>
        <w:autoSpaceDE w:val="0"/>
        <w:autoSpaceDN w:val="0"/>
        <w:adjustRightInd w:val="0"/>
        <w:spacing w:after="0" w:line="360" w:lineRule="auto"/>
        <w:jc w:val="both"/>
        <w:rPr>
          <w:rFonts w:ascii="Arial" w:hAnsi="Arial" w:cs="Arial"/>
          <w:kern w:val="24"/>
        </w:rPr>
      </w:pPr>
      <w:r w:rsidRPr="0029631C">
        <w:rPr>
          <w:rFonts w:ascii="Arial" w:hAnsi="Arial" w:cs="Arial"/>
          <w:kern w:val="24"/>
        </w:rPr>
        <w:t xml:space="preserve">Students in primary data was the same in level 3 and 4 with percentage before the drastic descension from level </w:t>
      </w:r>
      <w:proofErr w:type="gramStart"/>
      <w:r w:rsidRPr="0029631C">
        <w:rPr>
          <w:rFonts w:ascii="Arial" w:hAnsi="Arial" w:cs="Arial"/>
          <w:kern w:val="24"/>
        </w:rPr>
        <w:t>5,while</w:t>
      </w:r>
      <w:proofErr w:type="gramEnd"/>
      <w:r w:rsidRPr="0029631C">
        <w:rPr>
          <w:rFonts w:ascii="Arial" w:hAnsi="Arial" w:cs="Arial"/>
          <w:kern w:val="24"/>
        </w:rPr>
        <w:t xml:space="preserve"> secondary data  started ascending in level 5 after coming down badly from 2 to 3 and eventually picking in 4 </w:t>
      </w:r>
      <w:proofErr w:type="spellStart"/>
      <w:r w:rsidRPr="0029631C">
        <w:rPr>
          <w:rFonts w:ascii="Arial" w:hAnsi="Arial" w:cs="Arial"/>
          <w:kern w:val="24"/>
        </w:rPr>
        <w:t>then</w:t>
      </w:r>
      <w:proofErr w:type="spellEnd"/>
      <w:r w:rsidRPr="0029631C">
        <w:rPr>
          <w:rFonts w:ascii="Arial" w:hAnsi="Arial" w:cs="Arial"/>
          <w:kern w:val="24"/>
        </w:rPr>
        <w:t xml:space="preserve"> going higher from 5. The percentage of academic level becomes lower with less </w:t>
      </w:r>
      <w:proofErr w:type="gramStart"/>
      <w:r w:rsidRPr="0029631C">
        <w:rPr>
          <w:rFonts w:ascii="Arial" w:hAnsi="Arial" w:cs="Arial"/>
          <w:kern w:val="24"/>
        </w:rPr>
        <w:t>grit  and</w:t>
      </w:r>
      <w:proofErr w:type="gramEnd"/>
      <w:r w:rsidRPr="0029631C">
        <w:rPr>
          <w:rFonts w:ascii="Arial" w:hAnsi="Arial" w:cs="Arial"/>
          <w:kern w:val="24"/>
        </w:rPr>
        <w:t xml:space="preserve"> with grits the level of academic becomes higher, when the academic level is higher, the grits goes higher too.</w:t>
      </w:r>
    </w:p>
    <w:p w14:paraId="4ECD70CE" w14:textId="58F8F7F2" w:rsidR="007B0F94" w:rsidRPr="0029631C" w:rsidRDefault="007B6C46" w:rsidP="0029631C">
      <w:pPr>
        <w:autoSpaceDE w:val="0"/>
        <w:autoSpaceDN w:val="0"/>
        <w:adjustRightInd w:val="0"/>
        <w:spacing w:after="0" w:line="360" w:lineRule="auto"/>
        <w:jc w:val="both"/>
        <w:rPr>
          <w:rFonts w:ascii="Arial" w:hAnsi="Arial" w:cs="Arial"/>
          <w:kern w:val="24"/>
        </w:rPr>
      </w:pPr>
      <w:r>
        <w:rPr>
          <w:rFonts w:ascii="Arial" w:hAnsi="Arial" w:cs="Arial"/>
          <w:kern w:val="24"/>
        </w:rPr>
        <w:lastRenderedPageBreak/>
        <w:t xml:space="preserve"> both data is contr</w:t>
      </w:r>
      <w:r w:rsidR="000F1155">
        <w:rPr>
          <w:rFonts w:ascii="Arial" w:hAnsi="Arial" w:cs="Arial"/>
          <w:kern w:val="24"/>
        </w:rPr>
        <w:t>adicting to other, it</w:t>
      </w:r>
      <w:r w:rsidR="00A51246">
        <w:rPr>
          <w:rFonts w:ascii="Arial" w:hAnsi="Arial" w:cs="Arial"/>
          <w:kern w:val="24"/>
        </w:rPr>
        <w:t xml:space="preserve"> is</w:t>
      </w:r>
      <w:r w:rsidR="002D69DA">
        <w:rPr>
          <w:rFonts w:ascii="Arial" w:hAnsi="Arial" w:cs="Arial"/>
          <w:kern w:val="24"/>
        </w:rPr>
        <w:t xml:space="preserve"> believed that the primary </w:t>
      </w:r>
      <w:r w:rsidR="004140FF">
        <w:rPr>
          <w:rFonts w:ascii="Arial" w:hAnsi="Arial" w:cs="Arial"/>
          <w:kern w:val="24"/>
        </w:rPr>
        <w:t xml:space="preserve">data has fewer participant than the secondary data that possibly </w:t>
      </w:r>
      <w:r w:rsidR="00611228">
        <w:rPr>
          <w:rFonts w:ascii="Arial" w:hAnsi="Arial" w:cs="Arial"/>
          <w:kern w:val="24"/>
        </w:rPr>
        <w:t>brought the going down of primary da</w:t>
      </w:r>
      <w:r w:rsidR="0090679A">
        <w:rPr>
          <w:rFonts w:ascii="Arial" w:hAnsi="Arial" w:cs="Arial"/>
          <w:kern w:val="24"/>
        </w:rPr>
        <w:t>ta.</w:t>
      </w:r>
      <w:r w:rsidR="00FE19E4">
        <w:rPr>
          <w:rFonts w:ascii="Arial" w:hAnsi="Arial" w:cs="Arial"/>
          <w:kern w:val="24"/>
        </w:rPr>
        <w:t xml:space="preserve"> This e</w:t>
      </w:r>
      <w:r w:rsidR="00CD1AEA">
        <w:rPr>
          <w:rFonts w:ascii="Arial" w:hAnsi="Arial" w:cs="Arial"/>
          <w:kern w:val="24"/>
        </w:rPr>
        <w:t>qually c</w:t>
      </w:r>
      <w:r w:rsidR="00CB6EF8">
        <w:rPr>
          <w:rFonts w:ascii="Arial" w:hAnsi="Arial" w:cs="Arial"/>
          <w:kern w:val="24"/>
        </w:rPr>
        <w:t>an encourage the grits score as re</w:t>
      </w:r>
      <w:r w:rsidR="00D4081C">
        <w:rPr>
          <w:rFonts w:ascii="Arial" w:hAnsi="Arial" w:cs="Arial"/>
          <w:kern w:val="24"/>
        </w:rPr>
        <w:t xml:space="preserve">ference to higher the grits, the higher the academic </w:t>
      </w:r>
      <w:r w:rsidR="0045159A">
        <w:rPr>
          <w:rFonts w:ascii="Arial" w:hAnsi="Arial" w:cs="Arial"/>
          <w:kern w:val="24"/>
        </w:rPr>
        <w:t xml:space="preserve">level </w:t>
      </w:r>
      <w:r w:rsidR="00866471">
        <w:rPr>
          <w:rFonts w:ascii="Arial" w:hAnsi="Arial" w:cs="Arial"/>
          <w:kern w:val="24"/>
        </w:rPr>
        <w:t xml:space="preserve"> with more participation</w:t>
      </w:r>
      <w:r w:rsidR="00756288">
        <w:rPr>
          <w:rFonts w:ascii="Arial" w:hAnsi="Arial" w:cs="Arial"/>
          <w:kern w:val="24"/>
        </w:rPr>
        <w:t xml:space="preserve">, but the understanding </w:t>
      </w:r>
      <w:r w:rsidR="00B54FC1">
        <w:rPr>
          <w:rFonts w:ascii="Arial" w:hAnsi="Arial" w:cs="Arial"/>
          <w:kern w:val="24"/>
        </w:rPr>
        <w:t>according to Duckworth start with determination of individu</w:t>
      </w:r>
      <w:r w:rsidR="00C37CAE">
        <w:rPr>
          <w:rFonts w:ascii="Arial" w:hAnsi="Arial" w:cs="Arial"/>
          <w:kern w:val="24"/>
        </w:rPr>
        <w:t>al demonstration to be gritty</w:t>
      </w:r>
      <w:r w:rsidR="007B4906">
        <w:rPr>
          <w:rFonts w:ascii="Arial" w:hAnsi="Arial" w:cs="Arial"/>
          <w:kern w:val="24"/>
        </w:rPr>
        <w:t xml:space="preserve">, the primary data </w:t>
      </w:r>
      <w:r w:rsidR="00CE4E78">
        <w:rPr>
          <w:rFonts w:ascii="Arial" w:hAnsi="Arial" w:cs="Arial"/>
          <w:kern w:val="24"/>
        </w:rPr>
        <w:t>is against that</w:t>
      </w:r>
      <w:r w:rsidR="00FF7206">
        <w:rPr>
          <w:rFonts w:ascii="Arial" w:hAnsi="Arial" w:cs="Arial"/>
          <w:kern w:val="24"/>
        </w:rPr>
        <w:t xml:space="preserve"> because of the decline</w:t>
      </w:r>
      <w:r w:rsidR="00111B5A">
        <w:rPr>
          <w:rFonts w:ascii="Arial" w:hAnsi="Arial" w:cs="Arial"/>
          <w:kern w:val="24"/>
        </w:rPr>
        <w:t xml:space="preserve"> but the secondary data works with Duckworth belief </w:t>
      </w:r>
      <w:r w:rsidR="00EE44E5">
        <w:rPr>
          <w:rFonts w:ascii="Arial" w:hAnsi="Arial" w:cs="Arial"/>
          <w:kern w:val="24"/>
        </w:rPr>
        <w:t xml:space="preserve">of  determination </w:t>
      </w:r>
      <w:r w:rsidR="001A4670">
        <w:rPr>
          <w:rFonts w:ascii="Arial" w:hAnsi="Arial" w:cs="Arial"/>
          <w:kern w:val="24"/>
        </w:rPr>
        <w:t xml:space="preserve">and </w:t>
      </w:r>
      <w:r w:rsidR="00EE44E5">
        <w:rPr>
          <w:rFonts w:ascii="Arial" w:hAnsi="Arial" w:cs="Arial"/>
          <w:kern w:val="24"/>
        </w:rPr>
        <w:t xml:space="preserve">was </w:t>
      </w:r>
      <w:r w:rsidR="002E3AD5">
        <w:rPr>
          <w:rFonts w:ascii="Arial" w:hAnsi="Arial" w:cs="Arial"/>
          <w:kern w:val="24"/>
        </w:rPr>
        <w:t xml:space="preserve">able to pull through from failing in level 3 and gradually rising well to 4 and moving </w:t>
      </w:r>
      <w:r w:rsidR="00303867">
        <w:rPr>
          <w:rFonts w:ascii="Arial" w:hAnsi="Arial" w:cs="Arial"/>
          <w:kern w:val="24"/>
        </w:rPr>
        <w:t>upward from level 5</w:t>
      </w:r>
      <w:r w:rsidR="0061746B">
        <w:rPr>
          <w:rFonts w:ascii="Arial" w:hAnsi="Arial" w:cs="Arial"/>
          <w:kern w:val="24"/>
        </w:rPr>
        <w:t xml:space="preserve"> onwards.</w:t>
      </w:r>
    </w:p>
    <w:p w14:paraId="10CCD5C1" w14:textId="77777777" w:rsidR="0029631C" w:rsidRPr="0029631C" w:rsidRDefault="0029631C" w:rsidP="0029631C">
      <w:pPr>
        <w:autoSpaceDE w:val="0"/>
        <w:autoSpaceDN w:val="0"/>
        <w:adjustRightInd w:val="0"/>
        <w:spacing w:after="0" w:line="240" w:lineRule="auto"/>
        <w:rPr>
          <w:rFonts w:ascii="Arial" w:hAnsi="Arial" w:cs="Arial"/>
          <w:kern w:val="24"/>
        </w:rPr>
      </w:pPr>
    </w:p>
    <w:p w14:paraId="643F31A6" w14:textId="6760893D" w:rsidR="0029631C" w:rsidRDefault="0029631C">
      <w:r>
        <w:br w:type="page"/>
      </w:r>
    </w:p>
    <w:p w14:paraId="7D7DE47D" w14:textId="407C8D13" w:rsidR="0029631C" w:rsidRDefault="0029631C" w:rsidP="0029631C">
      <w:pPr>
        <w:spacing w:line="360" w:lineRule="auto"/>
      </w:pPr>
      <w:r>
        <w:lastRenderedPageBreak/>
        <w:t>Slide 10</w:t>
      </w:r>
    </w:p>
    <w:p w14:paraId="053CF51C" w14:textId="0E93F988" w:rsidR="0029631C" w:rsidRDefault="0029631C" w:rsidP="0029631C">
      <w:pPr>
        <w:spacing w:line="360" w:lineRule="auto"/>
      </w:pPr>
    </w:p>
    <w:p w14:paraId="5DD89F63" w14:textId="5D827E27" w:rsidR="0029631C" w:rsidRDefault="0041060C" w:rsidP="0029631C">
      <w:pPr>
        <w:spacing w:line="360" w:lineRule="auto"/>
        <w:jc w:val="center"/>
      </w:pPr>
      <w:r>
        <w:object w:dxaOrig="9832" w:dyaOrig="5530" w14:anchorId="6E5AF457">
          <v:shape id="_x0000_i1126" type="#_x0000_t75" style="width:369pt;height:207pt" o:ole="">
            <v:imagedata r:id="rId28" o:title=""/>
            <w10:bordertop type="single" width="4" shadow="t"/>
            <w10:borderleft type="single" width="4" shadow="t"/>
            <w10:borderbottom type="single" width="4" shadow="t"/>
            <w10:borderright type="single" width="4" shadow="t"/>
          </v:shape>
          <o:OLEObject Type="Embed" ProgID="PowerPoint.Slide.12" ShapeID="_x0000_i1126" DrawAspect="Content" ObjectID="_1700080370" r:id="rId29"/>
        </w:object>
      </w:r>
    </w:p>
    <w:p w14:paraId="27BF952A" w14:textId="77777777" w:rsidR="0041060C" w:rsidRPr="0041060C" w:rsidRDefault="0041060C" w:rsidP="00D614C5">
      <w:pPr>
        <w:spacing w:line="360" w:lineRule="auto"/>
        <w:jc w:val="both"/>
        <w:rPr>
          <w:rFonts w:ascii="Arial" w:hAnsi="Arial" w:cs="Arial"/>
        </w:rPr>
      </w:pPr>
      <w:r w:rsidRPr="0041060C">
        <w:rPr>
          <w:rFonts w:ascii="Arial" w:hAnsi="Arial" w:cs="Arial"/>
        </w:rPr>
        <w:t xml:space="preserve">Bellinger, Castro &amp; Mills (2004) </w:t>
      </w:r>
      <w:proofErr w:type="gramStart"/>
      <w:r w:rsidRPr="0041060C">
        <w:rPr>
          <w:rFonts w:ascii="Arial" w:hAnsi="Arial" w:cs="Arial"/>
        </w:rPr>
        <w:t>“ achieving</w:t>
      </w:r>
      <w:proofErr w:type="gramEnd"/>
      <w:r w:rsidRPr="0041060C">
        <w:rPr>
          <w:rFonts w:ascii="Arial" w:hAnsi="Arial" w:cs="Arial"/>
        </w:rPr>
        <w:t xml:space="preserve">  wisdom is not easy ,people must move successfully through other categories”. Having wisdom is the beginning of more work and continuous works are necessary.</w:t>
      </w:r>
    </w:p>
    <w:p w14:paraId="7BCA3981" w14:textId="77777777" w:rsidR="0041060C" w:rsidRPr="0041060C" w:rsidRDefault="0041060C" w:rsidP="00D614C5">
      <w:pPr>
        <w:spacing w:line="360" w:lineRule="auto"/>
        <w:jc w:val="both"/>
        <w:rPr>
          <w:rFonts w:ascii="Arial" w:hAnsi="Arial" w:cs="Arial"/>
        </w:rPr>
      </w:pPr>
      <w:r w:rsidRPr="0041060C">
        <w:rPr>
          <w:rFonts w:ascii="Arial" w:hAnsi="Arial" w:cs="Arial"/>
        </w:rPr>
        <w:t xml:space="preserve">This shows that working </w:t>
      </w:r>
      <w:proofErr w:type="gramStart"/>
      <w:r w:rsidRPr="0041060C">
        <w:rPr>
          <w:rFonts w:ascii="Arial" w:hAnsi="Arial" w:cs="Arial"/>
        </w:rPr>
        <w:t>hard  and</w:t>
      </w:r>
      <w:proofErr w:type="gramEnd"/>
      <w:r w:rsidRPr="0041060C">
        <w:rPr>
          <w:rFonts w:ascii="Arial" w:hAnsi="Arial" w:cs="Arial"/>
        </w:rPr>
        <w:t xml:space="preserve"> ascending each stage with the motivation of grits is the important key that unlock success academically.</w:t>
      </w:r>
    </w:p>
    <w:p w14:paraId="180D147C" w14:textId="77777777" w:rsidR="0041060C" w:rsidRPr="0041060C" w:rsidRDefault="0041060C" w:rsidP="00D614C5">
      <w:pPr>
        <w:spacing w:line="360" w:lineRule="auto"/>
        <w:jc w:val="both"/>
        <w:rPr>
          <w:rFonts w:ascii="Arial" w:hAnsi="Arial" w:cs="Arial"/>
        </w:rPr>
      </w:pPr>
      <w:r w:rsidRPr="0041060C">
        <w:rPr>
          <w:rFonts w:ascii="Arial" w:hAnsi="Arial" w:cs="Arial"/>
        </w:rPr>
        <w:t>Acquiring wisdom needs acquiring more to upgrade by continuous grit to learn and achieve more as the exercise for excellence is continuous, thereby research and all the necessary tools are needed to pursue and achieve.</w:t>
      </w:r>
    </w:p>
    <w:p w14:paraId="4E5B98F4" w14:textId="48D78E05" w:rsidR="0029631C" w:rsidRPr="0041060C" w:rsidRDefault="0041060C" w:rsidP="00D614C5">
      <w:pPr>
        <w:spacing w:line="360" w:lineRule="auto"/>
        <w:jc w:val="both"/>
        <w:rPr>
          <w:rFonts w:ascii="Arial" w:hAnsi="Arial" w:cs="Arial"/>
        </w:rPr>
      </w:pPr>
      <w:r w:rsidRPr="0041060C">
        <w:rPr>
          <w:rFonts w:ascii="Arial" w:hAnsi="Arial" w:cs="Arial"/>
        </w:rPr>
        <w:t xml:space="preserve">This has illustrated that the higher you go, the </w:t>
      </w:r>
      <w:proofErr w:type="gramStart"/>
      <w:r w:rsidRPr="0041060C">
        <w:rPr>
          <w:rFonts w:ascii="Arial" w:hAnsi="Arial" w:cs="Arial"/>
        </w:rPr>
        <w:t>more hungrier</w:t>
      </w:r>
      <w:proofErr w:type="gramEnd"/>
      <w:r w:rsidRPr="0041060C">
        <w:rPr>
          <w:rFonts w:ascii="Arial" w:hAnsi="Arial" w:cs="Arial"/>
        </w:rPr>
        <w:t xml:space="preserve"> to know more by maintaining or improving on the needy with grits.</w:t>
      </w:r>
    </w:p>
    <w:p w14:paraId="610AA22B" w14:textId="6FFC4800" w:rsidR="0029631C" w:rsidRDefault="0029631C">
      <w:r>
        <w:br w:type="page"/>
      </w:r>
    </w:p>
    <w:p w14:paraId="3C6315EC" w14:textId="5C0F7440" w:rsidR="0029631C" w:rsidRDefault="0029631C" w:rsidP="0029631C">
      <w:pPr>
        <w:spacing w:line="360" w:lineRule="auto"/>
      </w:pPr>
      <w:r>
        <w:lastRenderedPageBreak/>
        <w:t>Slide 11</w:t>
      </w:r>
    </w:p>
    <w:p w14:paraId="57EB9D08" w14:textId="04F41753" w:rsidR="0029631C" w:rsidRDefault="0029631C" w:rsidP="0029631C">
      <w:pPr>
        <w:spacing w:line="360" w:lineRule="auto"/>
      </w:pPr>
    </w:p>
    <w:p w14:paraId="232F6F58" w14:textId="13B6025E" w:rsidR="0029631C" w:rsidRDefault="000441BC" w:rsidP="0029631C">
      <w:pPr>
        <w:spacing w:line="360" w:lineRule="auto"/>
        <w:jc w:val="center"/>
      </w:pPr>
      <w:r>
        <w:object w:dxaOrig="9712" w:dyaOrig="5462" w14:anchorId="3BCF5CAC">
          <v:shape id="_x0000_i1104" type="#_x0000_t75" style="width:364pt;height:205pt" o:ole="">
            <v:imagedata r:id="rId30" o:title=""/>
            <w10:bordertop type="single" width="4" shadow="t"/>
            <w10:borderleft type="single" width="4" shadow="t"/>
            <w10:borderbottom type="single" width="4" shadow="t"/>
            <w10:borderright type="single" width="4" shadow="t"/>
          </v:shape>
          <o:OLEObject Type="Embed" ProgID="PowerPoint.Slide.12" ShapeID="_x0000_i1104" DrawAspect="Content" ObjectID="_1700080371" r:id="rId31"/>
        </w:object>
      </w:r>
    </w:p>
    <w:p w14:paraId="3AEFD954" w14:textId="1E712C7B" w:rsidR="0029631C" w:rsidRDefault="0029631C" w:rsidP="0029631C">
      <w:pPr>
        <w:spacing w:line="360" w:lineRule="auto"/>
        <w:jc w:val="center"/>
      </w:pPr>
    </w:p>
    <w:p w14:paraId="76C430AA" w14:textId="5F8BDC9F" w:rsidR="0029631C" w:rsidRDefault="0029631C" w:rsidP="0029631C">
      <w:pPr>
        <w:spacing w:line="360" w:lineRule="auto"/>
      </w:pPr>
    </w:p>
    <w:p w14:paraId="139BAB23" w14:textId="56011C5B" w:rsidR="0029631C" w:rsidRDefault="0029631C">
      <w:r>
        <w:br w:type="page"/>
      </w:r>
    </w:p>
    <w:p w14:paraId="03A9A335" w14:textId="3C6E87C5" w:rsidR="0029631C" w:rsidRDefault="0029631C" w:rsidP="0029631C">
      <w:pPr>
        <w:spacing w:line="360" w:lineRule="auto"/>
      </w:pPr>
      <w:r>
        <w:lastRenderedPageBreak/>
        <w:t>Slide 12</w:t>
      </w:r>
    </w:p>
    <w:p w14:paraId="775B68AE" w14:textId="08CBCC6E" w:rsidR="0029631C" w:rsidRDefault="0029631C" w:rsidP="0029631C">
      <w:pPr>
        <w:spacing w:line="360" w:lineRule="auto"/>
      </w:pPr>
    </w:p>
    <w:p w14:paraId="0D6E5D20" w14:textId="5E43EDCD" w:rsidR="0029631C" w:rsidRDefault="0029631C" w:rsidP="0029631C">
      <w:pPr>
        <w:spacing w:line="360" w:lineRule="auto"/>
        <w:jc w:val="center"/>
      </w:pPr>
      <w:r>
        <w:object w:dxaOrig="9600" w:dyaOrig="5401" w14:anchorId="0A343607">
          <v:shape id="_x0000_i1091" type="#_x0000_t75" style="width:5in;height:203pt" o:ole="" o:bordertopcolor="this" o:borderleftcolor="this" o:borderbottomcolor="this" o:borderrightcolor="this">
            <v:imagedata r:id="rId32" o:title=""/>
            <w10:bordertop type="single" width="4" shadow="t"/>
            <w10:borderleft type="single" width="4" shadow="t"/>
            <w10:borderbottom type="single" width="4" shadow="t"/>
            <w10:borderright type="single" width="4" shadow="t"/>
          </v:shape>
          <o:OLEObject Type="Embed" ProgID="PowerPoint.Slide.12" ShapeID="_x0000_i1091" DrawAspect="Content" ObjectID="_1700080372" r:id="rId33"/>
        </w:object>
      </w:r>
    </w:p>
    <w:p w14:paraId="6F06BC18" w14:textId="706AD0C3" w:rsidR="0029631C" w:rsidRDefault="0029631C" w:rsidP="0029631C">
      <w:pPr>
        <w:spacing w:line="360" w:lineRule="auto"/>
        <w:jc w:val="center"/>
      </w:pPr>
    </w:p>
    <w:p w14:paraId="4CD7C658" w14:textId="0CE10167" w:rsidR="0029631C" w:rsidRDefault="0029631C" w:rsidP="0029631C">
      <w:pPr>
        <w:spacing w:line="360" w:lineRule="auto"/>
      </w:pPr>
    </w:p>
    <w:p w14:paraId="2EFF8152" w14:textId="77777777" w:rsidR="0029631C" w:rsidRDefault="0029631C" w:rsidP="0029631C">
      <w:pPr>
        <w:spacing w:line="360" w:lineRule="auto"/>
      </w:pPr>
    </w:p>
    <w:sectPr w:rsidR="0029631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FCB33A" w14:textId="77777777" w:rsidR="00850421" w:rsidRDefault="00850421" w:rsidP="00030C64">
      <w:pPr>
        <w:spacing w:after="0" w:line="240" w:lineRule="auto"/>
      </w:pPr>
      <w:r>
        <w:separator/>
      </w:r>
    </w:p>
  </w:endnote>
  <w:endnote w:type="continuationSeparator" w:id="0">
    <w:p w14:paraId="4CDB59B0" w14:textId="77777777" w:rsidR="00850421" w:rsidRDefault="00850421" w:rsidP="00030C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el">
    <w:altName w:val="Cambri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BF3B5F" w14:textId="77777777" w:rsidR="00850421" w:rsidRDefault="00850421" w:rsidP="00030C64">
      <w:pPr>
        <w:spacing w:after="0" w:line="240" w:lineRule="auto"/>
      </w:pPr>
      <w:r>
        <w:separator/>
      </w:r>
    </w:p>
  </w:footnote>
  <w:footnote w:type="continuationSeparator" w:id="0">
    <w:p w14:paraId="604F1464" w14:textId="77777777" w:rsidR="00850421" w:rsidRDefault="00850421" w:rsidP="00030C6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B8700C"/>
    <w:multiLevelType w:val="hybridMultilevel"/>
    <w:tmpl w:val="00FE67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631C"/>
    <w:rsid w:val="0000601B"/>
    <w:rsid w:val="00030C64"/>
    <w:rsid w:val="0003424A"/>
    <w:rsid w:val="000441BC"/>
    <w:rsid w:val="00095459"/>
    <w:rsid w:val="000C6654"/>
    <w:rsid w:val="000E2161"/>
    <w:rsid w:val="000F1155"/>
    <w:rsid w:val="001073E3"/>
    <w:rsid w:val="00111B5A"/>
    <w:rsid w:val="001A4670"/>
    <w:rsid w:val="001A4D99"/>
    <w:rsid w:val="001C77DB"/>
    <w:rsid w:val="001E4364"/>
    <w:rsid w:val="001F3ED3"/>
    <w:rsid w:val="0021466F"/>
    <w:rsid w:val="00226D43"/>
    <w:rsid w:val="00243851"/>
    <w:rsid w:val="002547BC"/>
    <w:rsid w:val="00264AF2"/>
    <w:rsid w:val="0029631C"/>
    <w:rsid w:val="002C0B14"/>
    <w:rsid w:val="002D1F91"/>
    <w:rsid w:val="002D2EE5"/>
    <w:rsid w:val="002D69DA"/>
    <w:rsid w:val="002E3AD5"/>
    <w:rsid w:val="002E3BD0"/>
    <w:rsid w:val="00303867"/>
    <w:rsid w:val="00325A0C"/>
    <w:rsid w:val="003A7074"/>
    <w:rsid w:val="003C4530"/>
    <w:rsid w:val="003D7D56"/>
    <w:rsid w:val="0041060C"/>
    <w:rsid w:val="004140FF"/>
    <w:rsid w:val="00440BD2"/>
    <w:rsid w:val="0045159A"/>
    <w:rsid w:val="004717FA"/>
    <w:rsid w:val="00524D4B"/>
    <w:rsid w:val="005343B1"/>
    <w:rsid w:val="00563976"/>
    <w:rsid w:val="0057397D"/>
    <w:rsid w:val="005B077A"/>
    <w:rsid w:val="005B6341"/>
    <w:rsid w:val="00611228"/>
    <w:rsid w:val="0061746B"/>
    <w:rsid w:val="00651903"/>
    <w:rsid w:val="006861B2"/>
    <w:rsid w:val="00691B44"/>
    <w:rsid w:val="006B47AB"/>
    <w:rsid w:val="006D0460"/>
    <w:rsid w:val="006E5FCF"/>
    <w:rsid w:val="00731291"/>
    <w:rsid w:val="0073594D"/>
    <w:rsid w:val="007372ED"/>
    <w:rsid w:val="00756288"/>
    <w:rsid w:val="007B0F94"/>
    <w:rsid w:val="007B4906"/>
    <w:rsid w:val="007B6C46"/>
    <w:rsid w:val="007C7EC9"/>
    <w:rsid w:val="007D11E8"/>
    <w:rsid w:val="007D6D09"/>
    <w:rsid w:val="00850421"/>
    <w:rsid w:val="00866471"/>
    <w:rsid w:val="00896560"/>
    <w:rsid w:val="008B413D"/>
    <w:rsid w:val="008B7AE4"/>
    <w:rsid w:val="008C5382"/>
    <w:rsid w:val="008F7D08"/>
    <w:rsid w:val="0090679A"/>
    <w:rsid w:val="00912D02"/>
    <w:rsid w:val="009A1C38"/>
    <w:rsid w:val="00A0453E"/>
    <w:rsid w:val="00A10144"/>
    <w:rsid w:val="00A332DB"/>
    <w:rsid w:val="00A51246"/>
    <w:rsid w:val="00AA1E37"/>
    <w:rsid w:val="00AD040C"/>
    <w:rsid w:val="00AD1806"/>
    <w:rsid w:val="00AD605F"/>
    <w:rsid w:val="00B03B76"/>
    <w:rsid w:val="00B54FC1"/>
    <w:rsid w:val="00B72D72"/>
    <w:rsid w:val="00BC3244"/>
    <w:rsid w:val="00BF0A25"/>
    <w:rsid w:val="00C21E16"/>
    <w:rsid w:val="00C35164"/>
    <w:rsid w:val="00C35FB8"/>
    <w:rsid w:val="00C37CAE"/>
    <w:rsid w:val="00C90A9D"/>
    <w:rsid w:val="00CB1C2B"/>
    <w:rsid w:val="00CB6EF8"/>
    <w:rsid w:val="00CD0CA5"/>
    <w:rsid w:val="00CD1AEA"/>
    <w:rsid w:val="00CE4E78"/>
    <w:rsid w:val="00D4022F"/>
    <w:rsid w:val="00D4081C"/>
    <w:rsid w:val="00D614C5"/>
    <w:rsid w:val="00D71260"/>
    <w:rsid w:val="00D77A83"/>
    <w:rsid w:val="00DB4B5D"/>
    <w:rsid w:val="00E13C75"/>
    <w:rsid w:val="00E3470D"/>
    <w:rsid w:val="00E94ECA"/>
    <w:rsid w:val="00EA158B"/>
    <w:rsid w:val="00EB6108"/>
    <w:rsid w:val="00EC3971"/>
    <w:rsid w:val="00ED21B9"/>
    <w:rsid w:val="00EE44E5"/>
    <w:rsid w:val="00EE56DE"/>
    <w:rsid w:val="00F025B0"/>
    <w:rsid w:val="00F06895"/>
    <w:rsid w:val="00F0737F"/>
    <w:rsid w:val="00F207AB"/>
    <w:rsid w:val="00F7631E"/>
    <w:rsid w:val="00FE19E4"/>
    <w:rsid w:val="00FF72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399635"/>
  <w15:chartTrackingRefBased/>
  <w15:docId w15:val="{B3CF9A31-9E56-457F-A268-94581E8670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30C6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30C64"/>
  </w:style>
  <w:style w:type="paragraph" w:styleId="Footer">
    <w:name w:val="footer"/>
    <w:basedOn w:val="Normal"/>
    <w:link w:val="FooterChar"/>
    <w:uiPriority w:val="99"/>
    <w:unhideWhenUsed/>
    <w:rsid w:val="00030C6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30C64"/>
  </w:style>
  <w:style w:type="paragraph" w:styleId="ListParagraph">
    <w:name w:val="List Paragraph"/>
    <w:basedOn w:val="Normal"/>
    <w:uiPriority w:val="34"/>
    <w:qFormat/>
    <w:rsid w:val="002C0B1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package" Target="embeddings/Microsoft_PowerPoint_Slide1.sldx"/><Relationship Id="rId18" Type="http://schemas.openxmlformats.org/officeDocument/2006/relationships/image" Target="media/image5.emf"/><Relationship Id="rId26" Type="http://schemas.openxmlformats.org/officeDocument/2006/relationships/image" Target="media/image9.emf"/><Relationship Id="rId3" Type="http://schemas.openxmlformats.org/officeDocument/2006/relationships/customXml" Target="../customXml/item3.xml"/><Relationship Id="rId21" Type="http://schemas.openxmlformats.org/officeDocument/2006/relationships/package" Target="embeddings/Microsoft_PowerPoint_Slide5.sldx"/><Relationship Id="rId34"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image" Target="media/image2.emf"/><Relationship Id="rId17" Type="http://schemas.openxmlformats.org/officeDocument/2006/relationships/package" Target="embeddings/Microsoft_PowerPoint_Slide3.sldx"/><Relationship Id="rId25" Type="http://schemas.openxmlformats.org/officeDocument/2006/relationships/package" Target="embeddings/Microsoft_PowerPoint_Slide7.sldx"/><Relationship Id="rId33" Type="http://schemas.openxmlformats.org/officeDocument/2006/relationships/package" Target="embeddings/Microsoft_PowerPoint_Slide11.sldx"/><Relationship Id="rId2" Type="http://schemas.openxmlformats.org/officeDocument/2006/relationships/customXml" Target="../customXml/item2.xml"/><Relationship Id="rId16" Type="http://schemas.openxmlformats.org/officeDocument/2006/relationships/image" Target="media/image4.emf"/><Relationship Id="rId20" Type="http://schemas.openxmlformats.org/officeDocument/2006/relationships/image" Target="media/image6.emf"/><Relationship Id="rId29" Type="http://schemas.openxmlformats.org/officeDocument/2006/relationships/package" Target="embeddings/Microsoft_PowerPoint_Slide9.sldx"/><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package" Target="embeddings/Microsoft_PowerPoint_Slide.sldx"/><Relationship Id="rId24" Type="http://schemas.openxmlformats.org/officeDocument/2006/relationships/image" Target="media/image8.emf"/><Relationship Id="rId32" Type="http://schemas.openxmlformats.org/officeDocument/2006/relationships/image" Target="media/image12.emf"/><Relationship Id="rId5" Type="http://schemas.openxmlformats.org/officeDocument/2006/relationships/styles" Target="styles.xml"/><Relationship Id="rId15" Type="http://schemas.openxmlformats.org/officeDocument/2006/relationships/package" Target="embeddings/Microsoft_PowerPoint_Slide2.sldx"/><Relationship Id="rId23" Type="http://schemas.openxmlformats.org/officeDocument/2006/relationships/package" Target="embeddings/Microsoft_PowerPoint_Slide6.sldx"/><Relationship Id="rId28" Type="http://schemas.openxmlformats.org/officeDocument/2006/relationships/image" Target="media/image10.emf"/><Relationship Id="rId10" Type="http://schemas.openxmlformats.org/officeDocument/2006/relationships/image" Target="media/image1.emf"/><Relationship Id="rId19" Type="http://schemas.openxmlformats.org/officeDocument/2006/relationships/package" Target="embeddings/Microsoft_PowerPoint_Slide4.sldx"/><Relationship Id="rId31" Type="http://schemas.openxmlformats.org/officeDocument/2006/relationships/package" Target="embeddings/Microsoft_PowerPoint_Slide10.sldx"/><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3.emf"/><Relationship Id="rId22" Type="http://schemas.openxmlformats.org/officeDocument/2006/relationships/image" Target="media/image7.emf"/><Relationship Id="rId27" Type="http://schemas.openxmlformats.org/officeDocument/2006/relationships/package" Target="embeddings/Microsoft_PowerPoint_Slide8.sldx"/><Relationship Id="rId30" Type="http://schemas.openxmlformats.org/officeDocument/2006/relationships/image" Target="media/image11.emf"/><Relationship Id="rId35" Type="http://schemas.openxmlformats.org/officeDocument/2006/relationships/theme" Target="theme/theme1.xml"/><Relationship Id="rId8"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033FA223336B44AB78A5EBBE6527CC3" ma:contentTypeVersion="7" ma:contentTypeDescription="Create a new document." ma:contentTypeScope="" ma:versionID="80bdae9b514fc33ae93dd6f60128a0bc">
  <xsd:schema xmlns:xsd="http://www.w3.org/2001/XMLSchema" xmlns:xs="http://www.w3.org/2001/XMLSchema" xmlns:p="http://schemas.microsoft.com/office/2006/metadata/properties" xmlns:ns3="f54e4810-f1f5-4bce-aa8e-e4722dc561be" xmlns:ns4="7b23fa32-4003-4364-bee1-595462966394" targetNamespace="http://schemas.microsoft.com/office/2006/metadata/properties" ma:root="true" ma:fieldsID="2f6d07b12b16d5e63aac36340bc27611" ns3:_="" ns4:_="">
    <xsd:import namespace="f54e4810-f1f5-4bce-aa8e-e4722dc561be"/>
    <xsd:import namespace="7b23fa32-4003-4364-bee1-595462966394"/>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54e4810-f1f5-4bce-aa8e-e4722dc561be"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b23fa32-4003-4364-bee1-595462966394"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7AC9787-6057-4CF9-B5B6-C866A34A8D7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54e4810-f1f5-4bce-aa8e-e4722dc561be"/>
    <ds:schemaRef ds:uri="7b23fa32-4003-4364-bee1-59546296639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F224D76-D61C-4496-8119-D97746F2AE95}">
  <ds:schemaRefs>
    <ds:schemaRef ds:uri="http://schemas.microsoft.com/sharepoint/v3/contenttype/forms"/>
  </ds:schemaRefs>
</ds:datastoreItem>
</file>

<file path=customXml/itemProps3.xml><?xml version="1.0" encoding="utf-8"?>
<ds:datastoreItem xmlns:ds="http://schemas.openxmlformats.org/officeDocument/2006/customXml" ds:itemID="{25ED600D-487E-49CA-B124-5C585B8ECE38}">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221</TotalTime>
  <Pages>15</Pages>
  <Words>1919</Words>
  <Characters>9481</Characters>
  <Application>Microsoft Office Word</Application>
  <DocSecurity>0</DocSecurity>
  <Lines>237</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Otison Osazuwa Ekunwe (1921110)</dc:creator>
  <cp:keywords/>
  <dc:description/>
  <cp:lastModifiedBy>Otison Osazuwa Ekunwe (1921110)</cp:lastModifiedBy>
  <cp:revision>103</cp:revision>
  <dcterms:created xsi:type="dcterms:W3CDTF">2021-12-03T19:42:00Z</dcterms:created>
  <dcterms:modified xsi:type="dcterms:W3CDTF">2021-12-03T23:23:00Z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0x0101000033FA223336B44AB78A5EBBE6527CC3</vt:lpwstr>
  </property>
</Properties>
</file>