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779065650"/>
        <w:docPartObj>
          <w:docPartGallery w:val="Cover Pages"/>
          <w:docPartUnique/>
        </w:docPartObj>
      </w:sdtPr>
      <w:sdtEndPr>
        <w:rPr>
          <w:i/>
          <w:u w:val="single"/>
        </w:rPr>
      </w:sdtEndPr>
      <w:sdtContent>
        <w:p w:rsidR="00B162C4" w:rsidRDefault="00B162C4">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B2703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7"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B162C4" w:rsidRDefault="00B162C4">
                                    <w:pPr>
                                      <w:pStyle w:val="NoSpacing"/>
                                      <w:jc w:val="right"/>
                                      <w:rPr>
                                        <w:color w:val="595959" w:themeColor="text1" w:themeTint="A6"/>
                                        <w:sz w:val="28"/>
                                        <w:szCs w:val="28"/>
                                      </w:rPr>
                                    </w:pPr>
                                    <w:r>
                                      <w:rPr>
                                        <w:color w:val="595959" w:themeColor="text1" w:themeTint="A6"/>
                                        <w:sz w:val="28"/>
                                        <w:szCs w:val="28"/>
                                      </w:rPr>
                                      <w:t>Peter Adams</w:t>
                                    </w:r>
                                  </w:p>
                                </w:sdtContent>
                              </w:sdt>
                              <w:p w:rsidR="00B162C4" w:rsidRDefault="00ED007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162C4">
                                      <w:rPr>
                                        <w:color w:val="595959" w:themeColor="text1" w:themeTint="A6"/>
                                        <w:sz w:val="18"/>
                                        <w:szCs w:val="18"/>
                                      </w:rPr>
                                      <w:t>P146699</w:t>
                                    </w:r>
                                  </w:sdtContent>
                                </w:sdt>
                              </w:p>
                              <w:p w:rsidR="00E573B1" w:rsidRDefault="00E573B1">
                                <w:pPr>
                                  <w:pStyle w:val="NoSpacing"/>
                                  <w:jc w:val="right"/>
                                  <w:rPr>
                                    <w:color w:val="595959" w:themeColor="text1" w:themeTint="A6"/>
                                    <w:sz w:val="18"/>
                                    <w:szCs w:val="18"/>
                                  </w:rPr>
                                </w:pPr>
                                <w:r>
                                  <w:rPr>
                                    <w:color w:val="595959" w:themeColor="text1" w:themeTint="A6"/>
                                    <w:sz w:val="18"/>
                                    <w:szCs w:val="18"/>
                                  </w:rPr>
                                  <w:t xml:space="preserve">Word Count- 3012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B162C4" w:rsidRDefault="00B162C4">
                              <w:pPr>
                                <w:pStyle w:val="NoSpacing"/>
                                <w:jc w:val="right"/>
                                <w:rPr>
                                  <w:color w:val="595959" w:themeColor="text1" w:themeTint="A6"/>
                                  <w:sz w:val="28"/>
                                  <w:szCs w:val="28"/>
                                </w:rPr>
                              </w:pPr>
                              <w:r>
                                <w:rPr>
                                  <w:color w:val="595959" w:themeColor="text1" w:themeTint="A6"/>
                                  <w:sz w:val="28"/>
                                  <w:szCs w:val="28"/>
                                </w:rPr>
                                <w:t>Peter Adams</w:t>
                              </w:r>
                            </w:p>
                          </w:sdtContent>
                        </w:sdt>
                        <w:p w:rsidR="00B162C4" w:rsidRDefault="00ED007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B162C4">
                                <w:rPr>
                                  <w:color w:val="595959" w:themeColor="text1" w:themeTint="A6"/>
                                  <w:sz w:val="18"/>
                                  <w:szCs w:val="18"/>
                                </w:rPr>
                                <w:t>P146699</w:t>
                              </w:r>
                            </w:sdtContent>
                          </w:sdt>
                        </w:p>
                        <w:p w:rsidR="00E573B1" w:rsidRDefault="00E573B1">
                          <w:pPr>
                            <w:pStyle w:val="NoSpacing"/>
                            <w:jc w:val="right"/>
                            <w:rPr>
                              <w:color w:val="595959" w:themeColor="text1" w:themeTint="A6"/>
                              <w:sz w:val="18"/>
                              <w:szCs w:val="18"/>
                            </w:rPr>
                          </w:pPr>
                          <w:r>
                            <w:rPr>
                              <w:color w:val="595959" w:themeColor="text1" w:themeTint="A6"/>
                              <w:sz w:val="18"/>
                              <w:szCs w:val="18"/>
                            </w:rPr>
                            <w:t xml:space="preserve">Word Count- 3012 </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162C4" w:rsidRDefault="00B162C4">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B162C4" w:rsidRDefault="00B753AF">
                                    <w:pPr>
                                      <w:pStyle w:val="NoSpacing"/>
                                      <w:jc w:val="right"/>
                                      <w:rPr>
                                        <w:color w:val="595959" w:themeColor="text1" w:themeTint="A6"/>
                                        <w:sz w:val="20"/>
                                        <w:szCs w:val="20"/>
                                      </w:rPr>
                                    </w:pPr>
                                    <w:r w:rsidRPr="00B753AF">
                                      <w:rPr>
                                        <w:color w:val="595959" w:themeColor="text1" w:themeTint="A6"/>
                                        <w:sz w:val="20"/>
                                        <w:szCs w:val="20"/>
                                      </w:rPr>
                                      <w:t>South Wales Police &amp; Crime Plan 2018-21 outlines the need for policing to adapt and strategic management to work alongside other organizations</w:t>
                                    </w:r>
                                    <w:r>
                                      <w:rPr>
                                        <w:color w:val="595959" w:themeColor="text1" w:themeTint="A6"/>
                                        <w:sz w:val="20"/>
                                        <w:szCs w:val="20"/>
                                      </w:rPr>
                                      <w:t>,</w:t>
                                    </w:r>
                                    <w:r w:rsidRPr="00B753AF">
                                      <w:rPr>
                                        <w:color w:val="595959" w:themeColor="text1" w:themeTint="A6"/>
                                        <w:sz w:val="20"/>
                                        <w:szCs w:val="20"/>
                                      </w:rPr>
                                      <w:t xml:space="preserve"> to safeguard all stakeholders and the general public</w:t>
                                    </w:r>
                                    <w:r>
                                      <w:rPr>
                                        <w:color w:val="595959" w:themeColor="text1" w:themeTint="A6"/>
                                        <w:sz w:val="20"/>
                                        <w:szCs w:val="20"/>
                                      </w:rPr>
                                      <w:t xml:space="preserve"> at major events (Michael &amp; Jukes, 2018)</w:t>
                                    </w:r>
                                    <w:r w:rsidRPr="00B753AF">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B162C4" w:rsidRDefault="00B162C4">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B162C4" w:rsidRDefault="00B753AF">
                              <w:pPr>
                                <w:pStyle w:val="NoSpacing"/>
                                <w:jc w:val="right"/>
                                <w:rPr>
                                  <w:color w:val="595959" w:themeColor="text1" w:themeTint="A6"/>
                                  <w:sz w:val="20"/>
                                  <w:szCs w:val="20"/>
                                </w:rPr>
                              </w:pPr>
                              <w:r w:rsidRPr="00B753AF">
                                <w:rPr>
                                  <w:color w:val="595959" w:themeColor="text1" w:themeTint="A6"/>
                                  <w:sz w:val="20"/>
                                  <w:szCs w:val="20"/>
                                </w:rPr>
                                <w:t>South Wales Police &amp; Crime Plan 2018-21 outlines the need for policing to adapt and strategic management to work alongside other organizations</w:t>
                              </w:r>
                              <w:r>
                                <w:rPr>
                                  <w:color w:val="595959" w:themeColor="text1" w:themeTint="A6"/>
                                  <w:sz w:val="20"/>
                                  <w:szCs w:val="20"/>
                                </w:rPr>
                                <w:t>,</w:t>
                              </w:r>
                              <w:r w:rsidRPr="00B753AF">
                                <w:rPr>
                                  <w:color w:val="595959" w:themeColor="text1" w:themeTint="A6"/>
                                  <w:sz w:val="20"/>
                                  <w:szCs w:val="20"/>
                                </w:rPr>
                                <w:t xml:space="preserve"> to safeguard all stakeholders and the general public</w:t>
                              </w:r>
                              <w:r>
                                <w:rPr>
                                  <w:color w:val="595959" w:themeColor="text1" w:themeTint="A6"/>
                                  <w:sz w:val="20"/>
                                  <w:szCs w:val="20"/>
                                </w:rPr>
                                <w:t xml:space="preserve"> at major events (Michael &amp; Jukes, 2018)</w:t>
                              </w:r>
                              <w:r w:rsidRPr="00B753AF">
                                <w:rPr>
                                  <w:color w:val="595959" w:themeColor="text1" w:themeTint="A6"/>
                                  <w:sz w:val="20"/>
                                  <w:szCs w:val="2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162C4" w:rsidRDefault="00ED0071">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162C4">
                                      <w:rPr>
                                        <w:caps/>
                                        <w:color w:val="5B9BD5" w:themeColor="accent1"/>
                                        <w:sz w:val="64"/>
                                        <w:szCs w:val="64"/>
                                      </w:rPr>
                                      <w:t>Strategic Position of South Wales Police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B162C4" w:rsidRDefault="00B162C4">
                                    <w:pPr>
                                      <w:jc w:val="right"/>
                                      <w:rPr>
                                        <w:smallCaps/>
                                        <w:color w:val="404040" w:themeColor="text1" w:themeTint="BF"/>
                                        <w:sz w:val="36"/>
                                        <w:szCs w:val="36"/>
                                      </w:rPr>
                                    </w:pPr>
                                    <w:r>
                                      <w:rPr>
                                        <w:color w:val="404040" w:themeColor="text1" w:themeTint="BF"/>
                                        <w:sz w:val="36"/>
                                        <w:szCs w:val="36"/>
                                      </w:rPr>
                                      <w:t>Strategic Position of South Wales Police and the Management of Major Events.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B162C4" w:rsidRDefault="00B162C4">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Strategic Position of South Wales Police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B162C4" w:rsidRDefault="00B162C4">
                              <w:pPr>
                                <w:jc w:val="right"/>
                                <w:rPr>
                                  <w:smallCaps/>
                                  <w:color w:val="404040" w:themeColor="text1" w:themeTint="BF"/>
                                  <w:sz w:val="36"/>
                                  <w:szCs w:val="36"/>
                                </w:rPr>
                              </w:pPr>
                              <w:r>
                                <w:rPr>
                                  <w:color w:val="404040" w:themeColor="text1" w:themeTint="BF"/>
                                  <w:sz w:val="36"/>
                                  <w:szCs w:val="36"/>
                                </w:rPr>
                                <w:t>Strategic Position of South Wales Police and the Management of Major Events.</w:t>
                              </w:r>
                            </w:p>
                          </w:sdtContent>
                        </w:sdt>
                      </w:txbxContent>
                    </v:textbox>
                    <w10:wrap type="square" anchorx="page" anchory="page"/>
                  </v:shape>
                </w:pict>
              </mc:Fallback>
            </mc:AlternateContent>
          </w:r>
        </w:p>
        <w:p w:rsidR="00B162C4" w:rsidRDefault="00B162C4">
          <w:pPr>
            <w:rPr>
              <w:i/>
              <w:u w:val="single"/>
            </w:rPr>
          </w:pPr>
          <w:r>
            <w:rPr>
              <w:i/>
              <w:u w:val="single"/>
            </w:rPr>
            <w:br w:type="page"/>
          </w:r>
        </w:p>
      </w:sdtContent>
    </w:sdt>
    <w:sdt>
      <w:sdtPr>
        <w:rPr>
          <w:rFonts w:asciiTheme="minorHAnsi" w:eastAsiaTheme="minorHAnsi" w:hAnsiTheme="minorHAnsi" w:cstheme="minorBidi"/>
          <w:color w:val="auto"/>
          <w:sz w:val="22"/>
          <w:szCs w:val="22"/>
          <w:lang w:val="en-GB"/>
        </w:rPr>
        <w:id w:val="511885726"/>
        <w:docPartObj>
          <w:docPartGallery w:val="Table of Contents"/>
          <w:docPartUnique/>
        </w:docPartObj>
      </w:sdtPr>
      <w:sdtEndPr>
        <w:rPr>
          <w:b/>
          <w:bCs/>
          <w:noProof/>
        </w:rPr>
      </w:sdtEndPr>
      <w:sdtContent>
        <w:p w:rsidR="00CE2C39" w:rsidRPr="00E573B1" w:rsidRDefault="00CE2C39" w:rsidP="00E573B1">
          <w:pPr>
            <w:pStyle w:val="TOCHeading"/>
            <w:spacing w:line="480" w:lineRule="auto"/>
            <w:rPr>
              <w:rFonts w:ascii="Arial" w:hAnsi="Arial" w:cs="Arial"/>
            </w:rPr>
          </w:pPr>
          <w:r w:rsidRPr="00E573B1">
            <w:rPr>
              <w:rFonts w:ascii="Arial" w:hAnsi="Arial" w:cs="Arial"/>
            </w:rPr>
            <w:t>Table of Contents</w:t>
          </w:r>
        </w:p>
        <w:p w:rsidR="00150B71" w:rsidRPr="0095523B" w:rsidRDefault="00CE2C39" w:rsidP="00E573B1">
          <w:pPr>
            <w:pStyle w:val="TOC2"/>
            <w:tabs>
              <w:tab w:val="right" w:leader="dot" w:pos="9016"/>
            </w:tabs>
            <w:spacing w:line="480" w:lineRule="auto"/>
            <w:rPr>
              <w:rFonts w:ascii="Arial" w:eastAsiaTheme="minorEastAsia" w:hAnsi="Arial" w:cs="Arial"/>
              <w:noProof/>
              <w:sz w:val="24"/>
              <w:szCs w:val="24"/>
              <w:lang w:eastAsia="en-GB"/>
            </w:rPr>
          </w:pPr>
          <w:r w:rsidRPr="0095523B">
            <w:rPr>
              <w:rFonts w:ascii="Arial" w:hAnsi="Arial" w:cs="Arial"/>
              <w:sz w:val="24"/>
              <w:szCs w:val="24"/>
            </w:rPr>
            <w:fldChar w:fldCharType="begin"/>
          </w:r>
          <w:r w:rsidRPr="0095523B">
            <w:rPr>
              <w:rFonts w:ascii="Arial" w:hAnsi="Arial" w:cs="Arial"/>
              <w:sz w:val="24"/>
              <w:szCs w:val="24"/>
            </w:rPr>
            <w:instrText xml:space="preserve"> TOC \o "1-3" \h \z \u </w:instrText>
          </w:r>
          <w:r w:rsidRPr="0095523B">
            <w:rPr>
              <w:rFonts w:ascii="Arial" w:hAnsi="Arial" w:cs="Arial"/>
              <w:sz w:val="24"/>
              <w:szCs w:val="24"/>
            </w:rPr>
            <w:fldChar w:fldCharType="separate"/>
          </w:r>
          <w:hyperlink w:anchor="_Toc513139319" w:history="1">
            <w:r w:rsidR="00150B71" w:rsidRPr="0095523B">
              <w:rPr>
                <w:rStyle w:val="Hyperlink"/>
                <w:rFonts w:ascii="Arial" w:hAnsi="Arial" w:cs="Arial"/>
                <w:noProof/>
                <w:sz w:val="24"/>
                <w:szCs w:val="24"/>
              </w:rPr>
              <w:t>Overview of South Wales Police Strategic Position</w:t>
            </w:r>
            <w:r w:rsidR="00150B71" w:rsidRPr="0095523B">
              <w:rPr>
                <w:rFonts w:ascii="Arial" w:hAnsi="Arial" w:cs="Arial"/>
                <w:noProof/>
                <w:webHidden/>
                <w:sz w:val="24"/>
                <w:szCs w:val="24"/>
              </w:rPr>
              <w:tab/>
            </w:r>
            <w:r w:rsidR="00150B71" w:rsidRPr="0095523B">
              <w:rPr>
                <w:rFonts w:ascii="Arial" w:hAnsi="Arial" w:cs="Arial"/>
                <w:noProof/>
                <w:webHidden/>
                <w:sz w:val="24"/>
                <w:szCs w:val="24"/>
              </w:rPr>
              <w:fldChar w:fldCharType="begin"/>
            </w:r>
            <w:r w:rsidR="00150B71" w:rsidRPr="0095523B">
              <w:rPr>
                <w:rFonts w:ascii="Arial" w:hAnsi="Arial" w:cs="Arial"/>
                <w:noProof/>
                <w:webHidden/>
                <w:sz w:val="24"/>
                <w:szCs w:val="24"/>
              </w:rPr>
              <w:instrText xml:space="preserve"> PAGEREF _Toc513139319 \h </w:instrText>
            </w:r>
            <w:r w:rsidR="00150B71" w:rsidRPr="0095523B">
              <w:rPr>
                <w:rFonts w:ascii="Arial" w:hAnsi="Arial" w:cs="Arial"/>
                <w:noProof/>
                <w:webHidden/>
                <w:sz w:val="24"/>
                <w:szCs w:val="24"/>
              </w:rPr>
            </w:r>
            <w:r w:rsidR="00150B71" w:rsidRPr="0095523B">
              <w:rPr>
                <w:rFonts w:ascii="Arial" w:hAnsi="Arial" w:cs="Arial"/>
                <w:noProof/>
                <w:webHidden/>
                <w:sz w:val="24"/>
                <w:szCs w:val="24"/>
              </w:rPr>
              <w:fldChar w:fldCharType="separate"/>
            </w:r>
            <w:r w:rsidR="0095523B" w:rsidRPr="0095523B">
              <w:rPr>
                <w:rFonts w:ascii="Arial" w:hAnsi="Arial" w:cs="Arial"/>
                <w:noProof/>
                <w:webHidden/>
                <w:sz w:val="24"/>
                <w:szCs w:val="24"/>
              </w:rPr>
              <w:t>2</w:t>
            </w:r>
            <w:r w:rsidR="00150B71" w:rsidRPr="0095523B">
              <w:rPr>
                <w:rFonts w:ascii="Arial" w:hAnsi="Arial" w:cs="Arial"/>
                <w:noProof/>
                <w:webHidden/>
                <w:sz w:val="24"/>
                <w:szCs w:val="24"/>
              </w:rPr>
              <w:fldChar w:fldCharType="end"/>
            </w:r>
          </w:hyperlink>
        </w:p>
        <w:p w:rsidR="00150B71" w:rsidRPr="0095523B" w:rsidRDefault="00ED0071" w:rsidP="00E573B1">
          <w:pPr>
            <w:pStyle w:val="TOC2"/>
            <w:tabs>
              <w:tab w:val="right" w:leader="dot" w:pos="9016"/>
            </w:tabs>
            <w:spacing w:line="480" w:lineRule="auto"/>
            <w:rPr>
              <w:rFonts w:ascii="Arial" w:eastAsiaTheme="minorEastAsia" w:hAnsi="Arial" w:cs="Arial"/>
              <w:noProof/>
              <w:sz w:val="24"/>
              <w:szCs w:val="24"/>
              <w:lang w:eastAsia="en-GB"/>
            </w:rPr>
          </w:pPr>
          <w:hyperlink w:anchor="_Toc513139320" w:history="1">
            <w:r w:rsidR="00150B71" w:rsidRPr="0095523B">
              <w:rPr>
                <w:rStyle w:val="Hyperlink"/>
                <w:rFonts w:ascii="Arial" w:hAnsi="Arial" w:cs="Arial"/>
                <w:noProof/>
                <w:sz w:val="24"/>
                <w:szCs w:val="24"/>
              </w:rPr>
              <w:t>Objectives</w:t>
            </w:r>
            <w:r w:rsidR="00150B71" w:rsidRPr="0095523B">
              <w:rPr>
                <w:rFonts w:ascii="Arial" w:hAnsi="Arial" w:cs="Arial"/>
                <w:noProof/>
                <w:webHidden/>
                <w:sz w:val="24"/>
                <w:szCs w:val="24"/>
              </w:rPr>
              <w:tab/>
            </w:r>
            <w:r w:rsidR="00150B71" w:rsidRPr="0095523B">
              <w:rPr>
                <w:rFonts w:ascii="Arial" w:hAnsi="Arial" w:cs="Arial"/>
                <w:noProof/>
                <w:webHidden/>
                <w:sz w:val="24"/>
                <w:szCs w:val="24"/>
              </w:rPr>
              <w:fldChar w:fldCharType="begin"/>
            </w:r>
            <w:r w:rsidR="00150B71" w:rsidRPr="0095523B">
              <w:rPr>
                <w:rFonts w:ascii="Arial" w:hAnsi="Arial" w:cs="Arial"/>
                <w:noProof/>
                <w:webHidden/>
                <w:sz w:val="24"/>
                <w:szCs w:val="24"/>
              </w:rPr>
              <w:instrText xml:space="preserve"> PAGEREF _Toc513139320 \h </w:instrText>
            </w:r>
            <w:r w:rsidR="00150B71" w:rsidRPr="0095523B">
              <w:rPr>
                <w:rFonts w:ascii="Arial" w:hAnsi="Arial" w:cs="Arial"/>
                <w:noProof/>
                <w:webHidden/>
                <w:sz w:val="24"/>
                <w:szCs w:val="24"/>
              </w:rPr>
            </w:r>
            <w:r w:rsidR="00150B71" w:rsidRPr="0095523B">
              <w:rPr>
                <w:rFonts w:ascii="Arial" w:hAnsi="Arial" w:cs="Arial"/>
                <w:noProof/>
                <w:webHidden/>
                <w:sz w:val="24"/>
                <w:szCs w:val="24"/>
              </w:rPr>
              <w:fldChar w:fldCharType="separate"/>
            </w:r>
            <w:r w:rsidR="0095523B" w:rsidRPr="0095523B">
              <w:rPr>
                <w:rFonts w:ascii="Arial" w:hAnsi="Arial" w:cs="Arial"/>
                <w:noProof/>
                <w:webHidden/>
                <w:sz w:val="24"/>
                <w:szCs w:val="24"/>
              </w:rPr>
              <w:t>3</w:t>
            </w:r>
            <w:r w:rsidR="00150B71" w:rsidRPr="0095523B">
              <w:rPr>
                <w:rFonts w:ascii="Arial" w:hAnsi="Arial" w:cs="Arial"/>
                <w:noProof/>
                <w:webHidden/>
                <w:sz w:val="24"/>
                <w:szCs w:val="24"/>
              </w:rPr>
              <w:fldChar w:fldCharType="end"/>
            </w:r>
          </w:hyperlink>
        </w:p>
        <w:p w:rsidR="00150B71" w:rsidRPr="0095523B" w:rsidRDefault="00ED0071" w:rsidP="00E573B1">
          <w:pPr>
            <w:pStyle w:val="TOC2"/>
            <w:tabs>
              <w:tab w:val="right" w:leader="dot" w:pos="9016"/>
            </w:tabs>
            <w:spacing w:line="480" w:lineRule="auto"/>
            <w:rPr>
              <w:rFonts w:ascii="Arial" w:eastAsiaTheme="minorEastAsia" w:hAnsi="Arial" w:cs="Arial"/>
              <w:noProof/>
              <w:sz w:val="24"/>
              <w:szCs w:val="24"/>
              <w:lang w:eastAsia="en-GB"/>
            </w:rPr>
          </w:pPr>
          <w:hyperlink w:anchor="_Toc513139321" w:history="1">
            <w:r w:rsidR="00150B71" w:rsidRPr="0095523B">
              <w:rPr>
                <w:rStyle w:val="Hyperlink"/>
                <w:rFonts w:ascii="Arial" w:hAnsi="Arial" w:cs="Arial"/>
                <w:noProof/>
                <w:sz w:val="24"/>
                <w:szCs w:val="24"/>
              </w:rPr>
              <w:t>Scope</w:t>
            </w:r>
            <w:r w:rsidR="00150B71" w:rsidRPr="0095523B">
              <w:rPr>
                <w:rFonts w:ascii="Arial" w:hAnsi="Arial" w:cs="Arial"/>
                <w:noProof/>
                <w:webHidden/>
                <w:sz w:val="24"/>
                <w:szCs w:val="24"/>
              </w:rPr>
              <w:tab/>
            </w:r>
            <w:r w:rsidR="00150B71" w:rsidRPr="0095523B">
              <w:rPr>
                <w:rFonts w:ascii="Arial" w:hAnsi="Arial" w:cs="Arial"/>
                <w:noProof/>
                <w:webHidden/>
                <w:sz w:val="24"/>
                <w:szCs w:val="24"/>
              </w:rPr>
              <w:fldChar w:fldCharType="begin"/>
            </w:r>
            <w:r w:rsidR="00150B71" w:rsidRPr="0095523B">
              <w:rPr>
                <w:rFonts w:ascii="Arial" w:hAnsi="Arial" w:cs="Arial"/>
                <w:noProof/>
                <w:webHidden/>
                <w:sz w:val="24"/>
                <w:szCs w:val="24"/>
              </w:rPr>
              <w:instrText xml:space="preserve"> PAGEREF _Toc513139321 \h </w:instrText>
            </w:r>
            <w:r w:rsidR="00150B71" w:rsidRPr="0095523B">
              <w:rPr>
                <w:rFonts w:ascii="Arial" w:hAnsi="Arial" w:cs="Arial"/>
                <w:noProof/>
                <w:webHidden/>
                <w:sz w:val="24"/>
                <w:szCs w:val="24"/>
              </w:rPr>
            </w:r>
            <w:r w:rsidR="00150B71" w:rsidRPr="0095523B">
              <w:rPr>
                <w:rFonts w:ascii="Arial" w:hAnsi="Arial" w:cs="Arial"/>
                <w:noProof/>
                <w:webHidden/>
                <w:sz w:val="24"/>
                <w:szCs w:val="24"/>
              </w:rPr>
              <w:fldChar w:fldCharType="separate"/>
            </w:r>
            <w:r w:rsidR="0095523B" w:rsidRPr="0095523B">
              <w:rPr>
                <w:rFonts w:ascii="Arial" w:hAnsi="Arial" w:cs="Arial"/>
                <w:noProof/>
                <w:webHidden/>
                <w:sz w:val="24"/>
                <w:szCs w:val="24"/>
              </w:rPr>
              <w:t>4</w:t>
            </w:r>
            <w:r w:rsidR="00150B71" w:rsidRPr="0095523B">
              <w:rPr>
                <w:rFonts w:ascii="Arial" w:hAnsi="Arial" w:cs="Arial"/>
                <w:noProof/>
                <w:webHidden/>
                <w:sz w:val="24"/>
                <w:szCs w:val="24"/>
              </w:rPr>
              <w:fldChar w:fldCharType="end"/>
            </w:r>
          </w:hyperlink>
        </w:p>
        <w:p w:rsidR="00150B71" w:rsidRPr="0095523B" w:rsidRDefault="00ED0071" w:rsidP="00E573B1">
          <w:pPr>
            <w:pStyle w:val="TOC2"/>
            <w:tabs>
              <w:tab w:val="right" w:leader="dot" w:pos="9016"/>
            </w:tabs>
            <w:spacing w:line="480" w:lineRule="auto"/>
            <w:rPr>
              <w:rFonts w:ascii="Arial" w:eastAsiaTheme="minorEastAsia" w:hAnsi="Arial" w:cs="Arial"/>
              <w:noProof/>
              <w:sz w:val="24"/>
              <w:szCs w:val="24"/>
              <w:lang w:eastAsia="en-GB"/>
            </w:rPr>
          </w:pPr>
          <w:hyperlink w:anchor="_Toc513139322" w:history="1">
            <w:r w:rsidR="00150B71" w:rsidRPr="0095523B">
              <w:rPr>
                <w:rStyle w:val="Hyperlink"/>
                <w:rFonts w:ascii="Arial" w:hAnsi="Arial" w:cs="Arial"/>
                <w:noProof/>
                <w:sz w:val="24"/>
                <w:szCs w:val="24"/>
              </w:rPr>
              <w:t>Security management at major events</w:t>
            </w:r>
            <w:r w:rsidR="00150B71" w:rsidRPr="0095523B">
              <w:rPr>
                <w:rFonts w:ascii="Arial" w:hAnsi="Arial" w:cs="Arial"/>
                <w:noProof/>
                <w:webHidden/>
                <w:sz w:val="24"/>
                <w:szCs w:val="24"/>
              </w:rPr>
              <w:tab/>
            </w:r>
            <w:r w:rsidR="00150B71" w:rsidRPr="0095523B">
              <w:rPr>
                <w:rFonts w:ascii="Arial" w:hAnsi="Arial" w:cs="Arial"/>
                <w:noProof/>
                <w:webHidden/>
                <w:sz w:val="24"/>
                <w:szCs w:val="24"/>
              </w:rPr>
              <w:fldChar w:fldCharType="begin"/>
            </w:r>
            <w:r w:rsidR="00150B71" w:rsidRPr="0095523B">
              <w:rPr>
                <w:rFonts w:ascii="Arial" w:hAnsi="Arial" w:cs="Arial"/>
                <w:noProof/>
                <w:webHidden/>
                <w:sz w:val="24"/>
                <w:szCs w:val="24"/>
              </w:rPr>
              <w:instrText xml:space="preserve"> PAGEREF _Toc513139322 \h </w:instrText>
            </w:r>
            <w:r w:rsidR="00150B71" w:rsidRPr="0095523B">
              <w:rPr>
                <w:rFonts w:ascii="Arial" w:hAnsi="Arial" w:cs="Arial"/>
                <w:noProof/>
                <w:webHidden/>
                <w:sz w:val="24"/>
                <w:szCs w:val="24"/>
              </w:rPr>
            </w:r>
            <w:r w:rsidR="00150B71" w:rsidRPr="0095523B">
              <w:rPr>
                <w:rFonts w:ascii="Arial" w:hAnsi="Arial" w:cs="Arial"/>
                <w:noProof/>
                <w:webHidden/>
                <w:sz w:val="24"/>
                <w:szCs w:val="24"/>
              </w:rPr>
              <w:fldChar w:fldCharType="separate"/>
            </w:r>
            <w:r w:rsidR="0095523B" w:rsidRPr="0095523B">
              <w:rPr>
                <w:rFonts w:ascii="Arial" w:hAnsi="Arial" w:cs="Arial"/>
                <w:noProof/>
                <w:webHidden/>
                <w:sz w:val="24"/>
                <w:szCs w:val="24"/>
              </w:rPr>
              <w:t>4</w:t>
            </w:r>
            <w:r w:rsidR="00150B71" w:rsidRPr="0095523B">
              <w:rPr>
                <w:rFonts w:ascii="Arial" w:hAnsi="Arial" w:cs="Arial"/>
                <w:noProof/>
                <w:webHidden/>
                <w:sz w:val="24"/>
                <w:szCs w:val="24"/>
              </w:rPr>
              <w:fldChar w:fldCharType="end"/>
            </w:r>
          </w:hyperlink>
        </w:p>
        <w:p w:rsidR="00150B71" w:rsidRPr="0095523B" w:rsidRDefault="00ED0071" w:rsidP="00E573B1">
          <w:pPr>
            <w:pStyle w:val="TOC2"/>
            <w:tabs>
              <w:tab w:val="right" w:leader="dot" w:pos="9016"/>
            </w:tabs>
            <w:spacing w:line="480" w:lineRule="auto"/>
            <w:rPr>
              <w:rFonts w:ascii="Arial" w:eastAsiaTheme="minorEastAsia" w:hAnsi="Arial" w:cs="Arial"/>
              <w:noProof/>
              <w:sz w:val="24"/>
              <w:szCs w:val="24"/>
              <w:lang w:eastAsia="en-GB"/>
            </w:rPr>
          </w:pPr>
          <w:hyperlink w:anchor="_Toc513139323" w:history="1">
            <w:r w:rsidR="00150B71" w:rsidRPr="0095523B">
              <w:rPr>
                <w:rStyle w:val="Hyperlink"/>
                <w:rFonts w:ascii="Arial" w:hAnsi="Arial" w:cs="Arial"/>
                <w:noProof/>
                <w:sz w:val="24"/>
                <w:szCs w:val="24"/>
              </w:rPr>
              <w:t>Terror and its effects on strategic event management</w:t>
            </w:r>
            <w:r w:rsidR="00150B71" w:rsidRPr="0095523B">
              <w:rPr>
                <w:rFonts w:ascii="Arial" w:hAnsi="Arial" w:cs="Arial"/>
                <w:noProof/>
                <w:webHidden/>
                <w:sz w:val="24"/>
                <w:szCs w:val="24"/>
              </w:rPr>
              <w:tab/>
            </w:r>
            <w:r w:rsidR="00150B71" w:rsidRPr="0095523B">
              <w:rPr>
                <w:rFonts w:ascii="Arial" w:hAnsi="Arial" w:cs="Arial"/>
                <w:noProof/>
                <w:webHidden/>
                <w:sz w:val="24"/>
                <w:szCs w:val="24"/>
              </w:rPr>
              <w:fldChar w:fldCharType="begin"/>
            </w:r>
            <w:r w:rsidR="00150B71" w:rsidRPr="0095523B">
              <w:rPr>
                <w:rFonts w:ascii="Arial" w:hAnsi="Arial" w:cs="Arial"/>
                <w:noProof/>
                <w:webHidden/>
                <w:sz w:val="24"/>
                <w:szCs w:val="24"/>
              </w:rPr>
              <w:instrText xml:space="preserve"> PAGEREF _Toc513139323 \h </w:instrText>
            </w:r>
            <w:r w:rsidR="00150B71" w:rsidRPr="0095523B">
              <w:rPr>
                <w:rFonts w:ascii="Arial" w:hAnsi="Arial" w:cs="Arial"/>
                <w:noProof/>
                <w:webHidden/>
                <w:sz w:val="24"/>
                <w:szCs w:val="24"/>
              </w:rPr>
            </w:r>
            <w:r w:rsidR="00150B71" w:rsidRPr="0095523B">
              <w:rPr>
                <w:rFonts w:ascii="Arial" w:hAnsi="Arial" w:cs="Arial"/>
                <w:noProof/>
                <w:webHidden/>
                <w:sz w:val="24"/>
                <w:szCs w:val="24"/>
              </w:rPr>
              <w:fldChar w:fldCharType="separate"/>
            </w:r>
            <w:r w:rsidR="0095523B" w:rsidRPr="0095523B">
              <w:rPr>
                <w:rFonts w:ascii="Arial" w:hAnsi="Arial" w:cs="Arial"/>
                <w:noProof/>
                <w:webHidden/>
                <w:sz w:val="24"/>
                <w:szCs w:val="24"/>
              </w:rPr>
              <w:t>6</w:t>
            </w:r>
            <w:r w:rsidR="00150B71" w:rsidRPr="0095523B">
              <w:rPr>
                <w:rFonts w:ascii="Arial" w:hAnsi="Arial" w:cs="Arial"/>
                <w:noProof/>
                <w:webHidden/>
                <w:sz w:val="24"/>
                <w:szCs w:val="24"/>
              </w:rPr>
              <w:fldChar w:fldCharType="end"/>
            </w:r>
          </w:hyperlink>
        </w:p>
        <w:p w:rsidR="00150B71" w:rsidRPr="0095523B" w:rsidRDefault="00ED0071" w:rsidP="00E573B1">
          <w:pPr>
            <w:pStyle w:val="TOC2"/>
            <w:tabs>
              <w:tab w:val="right" w:leader="dot" w:pos="9016"/>
            </w:tabs>
            <w:spacing w:line="480" w:lineRule="auto"/>
            <w:rPr>
              <w:rFonts w:ascii="Arial" w:eastAsiaTheme="minorEastAsia" w:hAnsi="Arial" w:cs="Arial"/>
              <w:noProof/>
              <w:sz w:val="24"/>
              <w:szCs w:val="24"/>
              <w:lang w:eastAsia="en-GB"/>
            </w:rPr>
          </w:pPr>
          <w:hyperlink w:anchor="_Toc513139324" w:history="1">
            <w:r w:rsidR="00150B71" w:rsidRPr="0095523B">
              <w:rPr>
                <w:rStyle w:val="Hyperlink"/>
                <w:rFonts w:ascii="Arial" w:hAnsi="Arial" w:cs="Arial"/>
                <w:noProof/>
                <w:sz w:val="24"/>
                <w:szCs w:val="24"/>
              </w:rPr>
              <w:t>Public Order at Major Events</w:t>
            </w:r>
            <w:r w:rsidR="00150B71" w:rsidRPr="0095523B">
              <w:rPr>
                <w:rFonts w:ascii="Arial" w:hAnsi="Arial" w:cs="Arial"/>
                <w:noProof/>
                <w:webHidden/>
                <w:sz w:val="24"/>
                <w:szCs w:val="24"/>
              </w:rPr>
              <w:tab/>
            </w:r>
            <w:r w:rsidR="00150B71" w:rsidRPr="0095523B">
              <w:rPr>
                <w:rFonts w:ascii="Arial" w:hAnsi="Arial" w:cs="Arial"/>
                <w:noProof/>
                <w:webHidden/>
                <w:sz w:val="24"/>
                <w:szCs w:val="24"/>
              </w:rPr>
              <w:fldChar w:fldCharType="begin"/>
            </w:r>
            <w:r w:rsidR="00150B71" w:rsidRPr="0095523B">
              <w:rPr>
                <w:rFonts w:ascii="Arial" w:hAnsi="Arial" w:cs="Arial"/>
                <w:noProof/>
                <w:webHidden/>
                <w:sz w:val="24"/>
                <w:szCs w:val="24"/>
              </w:rPr>
              <w:instrText xml:space="preserve"> PAGEREF _Toc513139324 \h </w:instrText>
            </w:r>
            <w:r w:rsidR="00150B71" w:rsidRPr="0095523B">
              <w:rPr>
                <w:rFonts w:ascii="Arial" w:hAnsi="Arial" w:cs="Arial"/>
                <w:noProof/>
                <w:webHidden/>
                <w:sz w:val="24"/>
                <w:szCs w:val="24"/>
              </w:rPr>
            </w:r>
            <w:r w:rsidR="00150B71" w:rsidRPr="0095523B">
              <w:rPr>
                <w:rFonts w:ascii="Arial" w:hAnsi="Arial" w:cs="Arial"/>
                <w:noProof/>
                <w:webHidden/>
                <w:sz w:val="24"/>
                <w:szCs w:val="24"/>
              </w:rPr>
              <w:fldChar w:fldCharType="separate"/>
            </w:r>
            <w:r w:rsidR="0095523B" w:rsidRPr="0095523B">
              <w:rPr>
                <w:rFonts w:ascii="Arial" w:hAnsi="Arial" w:cs="Arial"/>
                <w:noProof/>
                <w:webHidden/>
                <w:sz w:val="24"/>
                <w:szCs w:val="24"/>
              </w:rPr>
              <w:t>9</w:t>
            </w:r>
            <w:r w:rsidR="00150B71" w:rsidRPr="0095523B">
              <w:rPr>
                <w:rFonts w:ascii="Arial" w:hAnsi="Arial" w:cs="Arial"/>
                <w:noProof/>
                <w:webHidden/>
                <w:sz w:val="24"/>
                <w:szCs w:val="24"/>
              </w:rPr>
              <w:fldChar w:fldCharType="end"/>
            </w:r>
          </w:hyperlink>
        </w:p>
        <w:p w:rsidR="00150B71" w:rsidRPr="0095523B" w:rsidRDefault="00ED0071" w:rsidP="00E573B1">
          <w:pPr>
            <w:pStyle w:val="TOC2"/>
            <w:tabs>
              <w:tab w:val="right" w:leader="dot" w:pos="9016"/>
            </w:tabs>
            <w:spacing w:line="480" w:lineRule="auto"/>
            <w:rPr>
              <w:rFonts w:ascii="Arial" w:eastAsiaTheme="minorEastAsia" w:hAnsi="Arial" w:cs="Arial"/>
              <w:noProof/>
              <w:sz w:val="24"/>
              <w:szCs w:val="24"/>
              <w:lang w:eastAsia="en-GB"/>
            </w:rPr>
          </w:pPr>
          <w:hyperlink w:anchor="_Toc513139325" w:history="1">
            <w:r w:rsidR="00150B71" w:rsidRPr="0095523B">
              <w:rPr>
                <w:rStyle w:val="Hyperlink"/>
                <w:rFonts w:ascii="Arial" w:hAnsi="Arial" w:cs="Arial"/>
                <w:noProof/>
                <w:sz w:val="24"/>
                <w:szCs w:val="24"/>
              </w:rPr>
              <w:t>Conclusion</w:t>
            </w:r>
            <w:r w:rsidR="00150B71" w:rsidRPr="0095523B">
              <w:rPr>
                <w:rFonts w:ascii="Arial" w:hAnsi="Arial" w:cs="Arial"/>
                <w:noProof/>
                <w:webHidden/>
                <w:sz w:val="24"/>
                <w:szCs w:val="24"/>
              </w:rPr>
              <w:tab/>
            </w:r>
            <w:r w:rsidR="00150B71" w:rsidRPr="0095523B">
              <w:rPr>
                <w:rFonts w:ascii="Arial" w:hAnsi="Arial" w:cs="Arial"/>
                <w:noProof/>
                <w:webHidden/>
                <w:sz w:val="24"/>
                <w:szCs w:val="24"/>
              </w:rPr>
              <w:fldChar w:fldCharType="begin"/>
            </w:r>
            <w:r w:rsidR="00150B71" w:rsidRPr="0095523B">
              <w:rPr>
                <w:rFonts w:ascii="Arial" w:hAnsi="Arial" w:cs="Arial"/>
                <w:noProof/>
                <w:webHidden/>
                <w:sz w:val="24"/>
                <w:szCs w:val="24"/>
              </w:rPr>
              <w:instrText xml:space="preserve"> PAGEREF _Toc513139325 \h </w:instrText>
            </w:r>
            <w:r w:rsidR="00150B71" w:rsidRPr="0095523B">
              <w:rPr>
                <w:rFonts w:ascii="Arial" w:hAnsi="Arial" w:cs="Arial"/>
                <w:noProof/>
                <w:webHidden/>
                <w:sz w:val="24"/>
                <w:szCs w:val="24"/>
              </w:rPr>
            </w:r>
            <w:r w:rsidR="00150B71" w:rsidRPr="0095523B">
              <w:rPr>
                <w:rFonts w:ascii="Arial" w:hAnsi="Arial" w:cs="Arial"/>
                <w:noProof/>
                <w:webHidden/>
                <w:sz w:val="24"/>
                <w:szCs w:val="24"/>
              </w:rPr>
              <w:fldChar w:fldCharType="separate"/>
            </w:r>
            <w:r w:rsidR="0095523B" w:rsidRPr="0095523B">
              <w:rPr>
                <w:rFonts w:ascii="Arial" w:hAnsi="Arial" w:cs="Arial"/>
                <w:noProof/>
                <w:webHidden/>
                <w:sz w:val="24"/>
                <w:szCs w:val="24"/>
              </w:rPr>
              <w:t>11</w:t>
            </w:r>
            <w:r w:rsidR="00150B71" w:rsidRPr="0095523B">
              <w:rPr>
                <w:rFonts w:ascii="Arial" w:hAnsi="Arial" w:cs="Arial"/>
                <w:noProof/>
                <w:webHidden/>
                <w:sz w:val="24"/>
                <w:szCs w:val="24"/>
              </w:rPr>
              <w:fldChar w:fldCharType="end"/>
            </w:r>
          </w:hyperlink>
        </w:p>
        <w:p w:rsidR="00150B71" w:rsidRPr="0095523B" w:rsidRDefault="00ED0071" w:rsidP="00E573B1">
          <w:pPr>
            <w:pStyle w:val="TOC2"/>
            <w:tabs>
              <w:tab w:val="right" w:leader="dot" w:pos="9016"/>
            </w:tabs>
            <w:spacing w:line="480" w:lineRule="auto"/>
            <w:rPr>
              <w:rFonts w:ascii="Arial" w:eastAsiaTheme="minorEastAsia" w:hAnsi="Arial" w:cs="Arial"/>
              <w:noProof/>
              <w:sz w:val="24"/>
              <w:szCs w:val="24"/>
              <w:lang w:eastAsia="en-GB"/>
            </w:rPr>
          </w:pPr>
          <w:hyperlink w:anchor="_Toc513139326" w:history="1">
            <w:r w:rsidR="00150B71" w:rsidRPr="0095523B">
              <w:rPr>
                <w:rStyle w:val="Hyperlink"/>
                <w:rFonts w:ascii="Arial" w:hAnsi="Arial" w:cs="Arial"/>
                <w:noProof/>
                <w:sz w:val="24"/>
                <w:szCs w:val="24"/>
              </w:rPr>
              <w:t>References</w:t>
            </w:r>
            <w:r w:rsidR="00150B71" w:rsidRPr="0095523B">
              <w:rPr>
                <w:rFonts w:ascii="Arial" w:hAnsi="Arial" w:cs="Arial"/>
                <w:noProof/>
                <w:webHidden/>
                <w:sz w:val="24"/>
                <w:szCs w:val="24"/>
              </w:rPr>
              <w:tab/>
            </w:r>
            <w:r w:rsidR="00150B71" w:rsidRPr="0095523B">
              <w:rPr>
                <w:rFonts w:ascii="Arial" w:hAnsi="Arial" w:cs="Arial"/>
                <w:noProof/>
                <w:webHidden/>
                <w:sz w:val="24"/>
                <w:szCs w:val="24"/>
              </w:rPr>
              <w:fldChar w:fldCharType="begin"/>
            </w:r>
            <w:r w:rsidR="00150B71" w:rsidRPr="0095523B">
              <w:rPr>
                <w:rFonts w:ascii="Arial" w:hAnsi="Arial" w:cs="Arial"/>
                <w:noProof/>
                <w:webHidden/>
                <w:sz w:val="24"/>
                <w:szCs w:val="24"/>
              </w:rPr>
              <w:instrText xml:space="preserve"> PAGEREF _Toc513139326 \h </w:instrText>
            </w:r>
            <w:r w:rsidR="00150B71" w:rsidRPr="0095523B">
              <w:rPr>
                <w:rFonts w:ascii="Arial" w:hAnsi="Arial" w:cs="Arial"/>
                <w:noProof/>
                <w:webHidden/>
                <w:sz w:val="24"/>
                <w:szCs w:val="24"/>
              </w:rPr>
            </w:r>
            <w:r w:rsidR="00150B71" w:rsidRPr="0095523B">
              <w:rPr>
                <w:rFonts w:ascii="Arial" w:hAnsi="Arial" w:cs="Arial"/>
                <w:noProof/>
                <w:webHidden/>
                <w:sz w:val="24"/>
                <w:szCs w:val="24"/>
              </w:rPr>
              <w:fldChar w:fldCharType="separate"/>
            </w:r>
            <w:r w:rsidR="0095523B" w:rsidRPr="0095523B">
              <w:rPr>
                <w:rFonts w:ascii="Arial" w:hAnsi="Arial" w:cs="Arial"/>
                <w:noProof/>
                <w:webHidden/>
                <w:sz w:val="24"/>
                <w:szCs w:val="24"/>
              </w:rPr>
              <w:t>14</w:t>
            </w:r>
            <w:r w:rsidR="00150B71" w:rsidRPr="0095523B">
              <w:rPr>
                <w:rFonts w:ascii="Arial" w:hAnsi="Arial" w:cs="Arial"/>
                <w:noProof/>
                <w:webHidden/>
                <w:sz w:val="24"/>
                <w:szCs w:val="24"/>
              </w:rPr>
              <w:fldChar w:fldCharType="end"/>
            </w:r>
          </w:hyperlink>
        </w:p>
        <w:p w:rsidR="00CE2C39" w:rsidRDefault="00CE2C39" w:rsidP="00E573B1">
          <w:pPr>
            <w:spacing w:line="480" w:lineRule="auto"/>
          </w:pPr>
          <w:r w:rsidRPr="0095523B">
            <w:rPr>
              <w:rFonts w:ascii="Arial" w:hAnsi="Arial" w:cs="Arial"/>
              <w:b/>
              <w:bCs/>
              <w:noProof/>
              <w:sz w:val="24"/>
              <w:szCs w:val="24"/>
            </w:rPr>
            <w:fldChar w:fldCharType="end"/>
          </w:r>
        </w:p>
      </w:sdtContent>
    </w:sdt>
    <w:p w:rsidR="00B162C4" w:rsidRDefault="00B162C4">
      <w:pPr>
        <w:rPr>
          <w:i/>
          <w:u w:val="single"/>
        </w:rPr>
      </w:pPr>
    </w:p>
    <w:p w:rsidR="00B162C4" w:rsidRDefault="00B162C4">
      <w:pPr>
        <w:rPr>
          <w:i/>
          <w:u w:val="single"/>
        </w:rPr>
      </w:pPr>
    </w:p>
    <w:p w:rsidR="00B162C4" w:rsidRDefault="00B162C4">
      <w:pPr>
        <w:rPr>
          <w:i/>
          <w:u w:val="single"/>
        </w:rPr>
      </w:pPr>
    </w:p>
    <w:p w:rsidR="00B162C4" w:rsidRDefault="00B162C4">
      <w:pPr>
        <w:rPr>
          <w:i/>
          <w:u w:val="single"/>
        </w:rPr>
      </w:pPr>
    </w:p>
    <w:p w:rsidR="00B162C4" w:rsidRDefault="00B162C4">
      <w:pPr>
        <w:rPr>
          <w:i/>
          <w:u w:val="single"/>
        </w:rPr>
      </w:pPr>
    </w:p>
    <w:p w:rsidR="00B162C4" w:rsidRDefault="00B162C4">
      <w:pPr>
        <w:rPr>
          <w:i/>
          <w:u w:val="single"/>
        </w:rPr>
      </w:pPr>
    </w:p>
    <w:p w:rsidR="00B162C4" w:rsidRDefault="00B162C4">
      <w:pPr>
        <w:rPr>
          <w:i/>
          <w:u w:val="single"/>
        </w:rPr>
      </w:pPr>
    </w:p>
    <w:p w:rsidR="00B162C4" w:rsidRDefault="00B162C4">
      <w:pPr>
        <w:rPr>
          <w:i/>
          <w:u w:val="single"/>
        </w:rPr>
      </w:pPr>
    </w:p>
    <w:p w:rsidR="00B162C4" w:rsidRDefault="00B162C4">
      <w:pPr>
        <w:rPr>
          <w:i/>
          <w:u w:val="single"/>
        </w:rPr>
      </w:pPr>
    </w:p>
    <w:p w:rsidR="00B162C4" w:rsidRDefault="00B162C4">
      <w:pPr>
        <w:rPr>
          <w:i/>
          <w:u w:val="single"/>
        </w:rPr>
      </w:pPr>
    </w:p>
    <w:p w:rsidR="00B162C4" w:rsidRDefault="00B162C4">
      <w:pPr>
        <w:rPr>
          <w:i/>
          <w:u w:val="single"/>
        </w:rPr>
      </w:pPr>
    </w:p>
    <w:p w:rsidR="00B162C4" w:rsidRDefault="00B162C4">
      <w:pPr>
        <w:rPr>
          <w:i/>
          <w:u w:val="single"/>
        </w:rPr>
      </w:pPr>
    </w:p>
    <w:p w:rsidR="00B162C4" w:rsidRDefault="00B162C4">
      <w:pPr>
        <w:rPr>
          <w:i/>
          <w:u w:val="single"/>
        </w:rPr>
      </w:pPr>
    </w:p>
    <w:p w:rsidR="00B162C4" w:rsidRDefault="00B162C4">
      <w:pPr>
        <w:rPr>
          <w:i/>
          <w:u w:val="single"/>
        </w:rPr>
      </w:pPr>
    </w:p>
    <w:p w:rsidR="00B162C4" w:rsidRDefault="00B162C4">
      <w:pPr>
        <w:rPr>
          <w:i/>
          <w:u w:val="single"/>
        </w:rPr>
      </w:pPr>
    </w:p>
    <w:p w:rsidR="00B162C4" w:rsidRDefault="00B162C4">
      <w:pPr>
        <w:rPr>
          <w:i/>
          <w:u w:val="single"/>
        </w:rPr>
      </w:pPr>
      <w:bookmarkStart w:id="0" w:name="_GoBack"/>
      <w:bookmarkEnd w:id="0"/>
    </w:p>
    <w:p w:rsidR="00BD6DE5" w:rsidRPr="00E573B1" w:rsidRDefault="00BD6DE5" w:rsidP="00E573B1">
      <w:pPr>
        <w:pStyle w:val="Heading2"/>
        <w:spacing w:line="480" w:lineRule="auto"/>
        <w:rPr>
          <w:rFonts w:ascii="Arial" w:hAnsi="Arial" w:cs="Arial"/>
        </w:rPr>
      </w:pPr>
      <w:bookmarkStart w:id="1" w:name="_Toc513139319"/>
      <w:r w:rsidRPr="00E573B1">
        <w:rPr>
          <w:rFonts w:ascii="Arial" w:hAnsi="Arial" w:cs="Arial"/>
        </w:rPr>
        <w:lastRenderedPageBreak/>
        <w:t>Overview</w:t>
      </w:r>
      <w:r w:rsidR="00B162C4" w:rsidRPr="00E573B1">
        <w:rPr>
          <w:rFonts w:ascii="Arial" w:hAnsi="Arial" w:cs="Arial"/>
        </w:rPr>
        <w:t xml:space="preserve"> of South Wales Police Strategic Position</w:t>
      </w:r>
      <w:bookmarkEnd w:id="1"/>
    </w:p>
    <w:p w:rsidR="00686B8C" w:rsidRPr="00E573B1" w:rsidRDefault="003C2400" w:rsidP="00E573B1">
      <w:pPr>
        <w:spacing w:line="480" w:lineRule="auto"/>
        <w:rPr>
          <w:rFonts w:ascii="Arial" w:hAnsi="Arial" w:cs="Arial"/>
          <w:sz w:val="24"/>
        </w:rPr>
      </w:pPr>
      <w:r w:rsidRPr="00E573B1">
        <w:rPr>
          <w:rFonts w:ascii="Arial" w:hAnsi="Arial" w:cs="Arial"/>
          <w:sz w:val="24"/>
        </w:rPr>
        <w:t xml:space="preserve">The overarching aim of this report will be to introduce an insight into South Wales Police and their strategy into successfully managing major events both inside and outside the boundaries of South Wales. South Wales Police outline this as a key priority on their website by stating their already significant contributions at the 2014 NATO conference, 2012 Olympic Games and the 2011 London Riots </w:t>
      </w:r>
      <w:r w:rsidR="00D7448D" w:rsidRPr="00E573B1">
        <w:rPr>
          <w:rFonts w:ascii="Arial" w:hAnsi="Arial" w:cs="Arial"/>
          <w:sz w:val="24"/>
        </w:rPr>
        <w:t>(South wales police, 2018)</w:t>
      </w:r>
      <w:r w:rsidRPr="00E573B1">
        <w:rPr>
          <w:rFonts w:ascii="Arial" w:hAnsi="Arial" w:cs="Arial"/>
          <w:sz w:val="24"/>
        </w:rPr>
        <w:t>.</w:t>
      </w:r>
      <w:r w:rsidR="003231BE" w:rsidRPr="00E573B1">
        <w:rPr>
          <w:rFonts w:ascii="Arial" w:hAnsi="Arial" w:cs="Arial"/>
          <w:sz w:val="24"/>
        </w:rPr>
        <w:t xml:space="preserve"> This report will critically evaluate how South Wales Police perform using their evaluation report and contrasting this to other forces. Strategic Management models will be introduced and used to analyse the strategic management of South Wales Police in their work surrounding major events.</w:t>
      </w:r>
    </w:p>
    <w:p w:rsidR="003231BE" w:rsidRPr="00E573B1" w:rsidRDefault="00D7448D" w:rsidP="00E573B1">
      <w:pPr>
        <w:spacing w:line="480" w:lineRule="auto"/>
        <w:rPr>
          <w:rFonts w:ascii="Arial" w:hAnsi="Arial" w:cs="Arial"/>
          <w:sz w:val="24"/>
        </w:rPr>
      </w:pPr>
      <w:r w:rsidRPr="00E573B1">
        <w:rPr>
          <w:rFonts w:ascii="Arial" w:hAnsi="Arial" w:cs="Arial"/>
          <w:sz w:val="24"/>
          <w:lang w:val="en"/>
        </w:rPr>
        <w:t xml:space="preserve">Cox, </w:t>
      </w:r>
      <w:proofErr w:type="spellStart"/>
      <w:r w:rsidRPr="00E573B1">
        <w:rPr>
          <w:rFonts w:ascii="Arial" w:hAnsi="Arial" w:cs="Arial"/>
          <w:sz w:val="24"/>
          <w:lang w:val="en"/>
        </w:rPr>
        <w:t>Mccarney</w:t>
      </w:r>
      <w:proofErr w:type="spellEnd"/>
      <w:r w:rsidRPr="00E573B1">
        <w:rPr>
          <w:rFonts w:ascii="Arial" w:hAnsi="Arial" w:cs="Arial"/>
          <w:sz w:val="24"/>
          <w:lang w:val="en"/>
        </w:rPr>
        <w:t xml:space="preserve"> &amp; </w:t>
      </w:r>
      <w:proofErr w:type="spellStart"/>
      <w:r w:rsidRPr="00E573B1">
        <w:rPr>
          <w:rFonts w:ascii="Arial" w:hAnsi="Arial" w:cs="Arial"/>
          <w:sz w:val="24"/>
          <w:lang w:val="en"/>
        </w:rPr>
        <w:t>Scaramella</w:t>
      </w:r>
      <w:proofErr w:type="spellEnd"/>
      <w:r w:rsidRPr="00E573B1">
        <w:rPr>
          <w:rFonts w:ascii="Arial" w:hAnsi="Arial" w:cs="Arial"/>
          <w:sz w:val="24"/>
          <w:lang w:val="en"/>
        </w:rPr>
        <w:t xml:space="preserve">, (2013) </w:t>
      </w:r>
      <w:r w:rsidRPr="00E573B1">
        <w:rPr>
          <w:rFonts w:ascii="Arial" w:hAnsi="Arial" w:cs="Arial"/>
          <w:sz w:val="24"/>
        </w:rPr>
        <w:t>describe</w:t>
      </w:r>
      <w:r w:rsidR="003231BE" w:rsidRPr="00E573B1">
        <w:rPr>
          <w:rFonts w:ascii="Arial" w:hAnsi="Arial" w:cs="Arial"/>
          <w:sz w:val="24"/>
        </w:rPr>
        <w:t xml:space="preserve"> policing major events as being paramount to the success of a force but also the safety of all people attending events or in the vicinity</w:t>
      </w:r>
      <w:r w:rsidR="00252589" w:rsidRPr="00E573B1">
        <w:rPr>
          <w:rFonts w:ascii="Arial" w:hAnsi="Arial" w:cs="Arial"/>
          <w:sz w:val="24"/>
        </w:rPr>
        <w:t xml:space="preserve">. This statement outlines the importance for effective strategic management by South Wales Police. </w:t>
      </w:r>
    </w:p>
    <w:p w:rsidR="00426EA3" w:rsidRPr="00E573B1" w:rsidRDefault="00426EA3" w:rsidP="00E573B1">
      <w:pPr>
        <w:spacing w:line="480" w:lineRule="auto"/>
        <w:rPr>
          <w:rFonts w:ascii="Arial" w:hAnsi="Arial" w:cs="Arial"/>
          <w:sz w:val="24"/>
        </w:rPr>
      </w:pPr>
      <w:r w:rsidRPr="00E573B1">
        <w:rPr>
          <w:rFonts w:ascii="Arial" w:hAnsi="Arial" w:cs="Arial"/>
          <w:sz w:val="24"/>
        </w:rPr>
        <w:t>PESTEL analysis is a key framework used by strategic management for market and environmental analysis to ensu</w:t>
      </w:r>
      <w:r w:rsidR="00D7448D" w:rsidRPr="00E573B1">
        <w:rPr>
          <w:rFonts w:ascii="Arial" w:hAnsi="Arial" w:cs="Arial"/>
          <w:sz w:val="24"/>
        </w:rPr>
        <w:t>re the greatest decision making,</w:t>
      </w:r>
      <w:r w:rsidRPr="00E573B1">
        <w:rPr>
          <w:rFonts w:ascii="Arial" w:hAnsi="Arial" w:cs="Arial"/>
          <w:sz w:val="24"/>
        </w:rPr>
        <w:t xml:space="preserve"> PESTEL is an acronym for political, social, technological, environmental and legal </w:t>
      </w:r>
      <w:r w:rsidR="005672F5" w:rsidRPr="00E573B1">
        <w:rPr>
          <w:rFonts w:ascii="Arial" w:hAnsi="Arial" w:cs="Arial"/>
          <w:sz w:val="24"/>
          <w:lang w:val="en"/>
        </w:rPr>
        <w:t>(Professional academy, 2018)</w:t>
      </w:r>
      <w:r w:rsidRPr="00E573B1">
        <w:rPr>
          <w:rFonts w:ascii="Arial" w:hAnsi="Arial" w:cs="Arial"/>
          <w:sz w:val="24"/>
        </w:rPr>
        <w:t xml:space="preserve">. </w:t>
      </w:r>
    </w:p>
    <w:p w:rsidR="00426EA3" w:rsidRPr="00E573B1" w:rsidRDefault="00B310D3" w:rsidP="00E573B1">
      <w:pPr>
        <w:spacing w:line="480" w:lineRule="auto"/>
        <w:rPr>
          <w:rFonts w:ascii="Arial" w:hAnsi="Arial" w:cs="Arial"/>
          <w:sz w:val="24"/>
        </w:rPr>
      </w:pPr>
      <w:r w:rsidRPr="00E573B1">
        <w:rPr>
          <w:rFonts w:ascii="Arial" w:hAnsi="Arial" w:cs="Arial"/>
          <w:sz w:val="24"/>
        </w:rPr>
        <w:t xml:space="preserve">Encompassed throughout will be an examination in South Wales Police’s SWOT analysis both prior to and after a major event. A SWOT analysis aims to recognise the strengths, weaknesses, opportunities and also threats facing the success of an operation </w:t>
      </w:r>
      <w:r w:rsidR="005672F5" w:rsidRPr="00E573B1">
        <w:rPr>
          <w:rFonts w:ascii="Arial" w:hAnsi="Arial" w:cs="Arial"/>
          <w:sz w:val="24"/>
        </w:rPr>
        <w:t>(Mind tools, 2018)</w:t>
      </w:r>
      <w:r w:rsidRPr="00E573B1">
        <w:rPr>
          <w:rFonts w:ascii="Arial" w:hAnsi="Arial" w:cs="Arial"/>
          <w:sz w:val="24"/>
        </w:rPr>
        <w:t>.</w:t>
      </w:r>
    </w:p>
    <w:p w:rsidR="0084608A" w:rsidRPr="00E573B1" w:rsidRDefault="0084608A" w:rsidP="00E573B1">
      <w:pPr>
        <w:pStyle w:val="Heading2"/>
        <w:spacing w:line="480" w:lineRule="auto"/>
        <w:rPr>
          <w:rFonts w:ascii="Arial" w:hAnsi="Arial" w:cs="Arial"/>
        </w:rPr>
      </w:pPr>
      <w:bookmarkStart w:id="2" w:name="_Toc513139320"/>
      <w:r w:rsidRPr="00E573B1">
        <w:rPr>
          <w:rFonts w:ascii="Arial" w:hAnsi="Arial" w:cs="Arial"/>
        </w:rPr>
        <w:lastRenderedPageBreak/>
        <w:t>Objectives</w:t>
      </w:r>
      <w:bookmarkEnd w:id="2"/>
    </w:p>
    <w:p w:rsidR="0084608A" w:rsidRPr="00E573B1" w:rsidRDefault="0084608A" w:rsidP="00E573B1">
      <w:pPr>
        <w:spacing w:line="480" w:lineRule="auto"/>
        <w:rPr>
          <w:rFonts w:ascii="Arial" w:hAnsi="Arial" w:cs="Arial"/>
          <w:sz w:val="24"/>
        </w:rPr>
      </w:pPr>
      <w:r w:rsidRPr="00E573B1">
        <w:rPr>
          <w:rFonts w:ascii="Arial" w:hAnsi="Arial" w:cs="Arial"/>
          <w:sz w:val="24"/>
        </w:rPr>
        <w:t xml:space="preserve">Analysed throughout this report will be South Wales Police’s current position and success of planning and managing major events, with experience as a force being </w:t>
      </w:r>
      <w:r w:rsidR="00A70A8D" w:rsidRPr="00E573B1">
        <w:rPr>
          <w:rFonts w:ascii="Arial" w:hAnsi="Arial" w:cs="Arial"/>
          <w:sz w:val="24"/>
        </w:rPr>
        <w:t xml:space="preserve">evaluated in an attempt to understand if they are lagging behind other force’s performance. Considered throughout this deliberation will be </w:t>
      </w:r>
      <w:r w:rsidR="005672F5" w:rsidRPr="00E573B1">
        <w:rPr>
          <w:rFonts w:ascii="Arial" w:hAnsi="Arial" w:cs="Arial"/>
          <w:sz w:val="24"/>
        </w:rPr>
        <w:t xml:space="preserve">Cardiff University, (2018) </w:t>
      </w:r>
      <w:r w:rsidR="00A70A8D" w:rsidRPr="00E573B1">
        <w:rPr>
          <w:rFonts w:ascii="Arial" w:hAnsi="Arial" w:cs="Arial"/>
          <w:sz w:val="24"/>
        </w:rPr>
        <w:t>insight that South Wales are fairly new to the management of major events.</w:t>
      </w:r>
    </w:p>
    <w:p w:rsidR="00A70A8D" w:rsidRPr="00E573B1" w:rsidRDefault="00A70A8D" w:rsidP="00E573B1">
      <w:pPr>
        <w:spacing w:line="480" w:lineRule="auto"/>
        <w:rPr>
          <w:rFonts w:ascii="Arial" w:hAnsi="Arial" w:cs="Arial"/>
          <w:sz w:val="24"/>
        </w:rPr>
      </w:pPr>
      <w:r w:rsidRPr="00E573B1">
        <w:rPr>
          <w:rFonts w:ascii="Arial" w:hAnsi="Arial" w:cs="Arial"/>
          <w:sz w:val="24"/>
        </w:rPr>
        <w:t>Evaluated will be the forces statistical success in disparity with other forces and expectation’s to gain an understanding of South Wales Police’s assertiveness and confidence in their abilities and evolution for the future of event management.</w:t>
      </w:r>
    </w:p>
    <w:p w:rsidR="00B310D3" w:rsidRPr="00E573B1" w:rsidRDefault="00B310D3" w:rsidP="00E573B1">
      <w:pPr>
        <w:spacing w:line="480" w:lineRule="auto"/>
        <w:rPr>
          <w:rFonts w:ascii="Arial" w:hAnsi="Arial" w:cs="Arial"/>
          <w:sz w:val="24"/>
        </w:rPr>
      </w:pPr>
      <w:r w:rsidRPr="00E573B1">
        <w:rPr>
          <w:rFonts w:ascii="Arial" w:hAnsi="Arial" w:cs="Arial"/>
          <w:sz w:val="24"/>
        </w:rPr>
        <w:t>Initiated will be an evaluation into South Wales Police strategic decisions, policies and initiatives using both PESTEL and SWOT analytical method to provide further discussion.</w:t>
      </w:r>
    </w:p>
    <w:p w:rsidR="00B310D3" w:rsidRPr="00E573B1" w:rsidRDefault="00B310D3" w:rsidP="00E573B1">
      <w:pPr>
        <w:spacing w:line="480" w:lineRule="auto"/>
        <w:rPr>
          <w:rFonts w:ascii="Arial" w:hAnsi="Arial" w:cs="Arial"/>
          <w:sz w:val="24"/>
        </w:rPr>
      </w:pPr>
      <w:r w:rsidRPr="00E573B1">
        <w:rPr>
          <w:rFonts w:ascii="Arial" w:hAnsi="Arial" w:cs="Arial"/>
          <w:sz w:val="24"/>
        </w:rPr>
        <w:t xml:space="preserve">Discussed will be the interaction of South Wales Police with all stakeholders at major events along with how South Wales educate the public on remaining safe prior to an event. Considered will be the use of social media by South Wales when planning an event, and the necessity for them communicate with the public to ensure the best possible outcome. </w:t>
      </w:r>
      <w:r w:rsidR="00A65CC4" w:rsidRPr="00E573B1">
        <w:rPr>
          <w:rFonts w:ascii="Arial" w:hAnsi="Arial" w:cs="Arial"/>
          <w:sz w:val="24"/>
        </w:rPr>
        <w:t xml:space="preserve">Schneider, (2016) </w:t>
      </w:r>
      <w:r w:rsidRPr="00E573B1">
        <w:rPr>
          <w:rFonts w:ascii="Arial" w:hAnsi="Arial" w:cs="Arial"/>
          <w:sz w:val="24"/>
        </w:rPr>
        <w:t>describes the use of social media by police forces as being key to maintaining public interaction in the modern era of technology.</w:t>
      </w:r>
    </w:p>
    <w:p w:rsidR="00B310D3" w:rsidRPr="00E573B1" w:rsidRDefault="00B310D3" w:rsidP="00E573B1">
      <w:pPr>
        <w:spacing w:line="480" w:lineRule="auto"/>
        <w:rPr>
          <w:rFonts w:ascii="Arial" w:hAnsi="Arial" w:cs="Arial"/>
          <w:sz w:val="24"/>
        </w:rPr>
      </w:pPr>
      <w:r w:rsidRPr="00E573B1">
        <w:rPr>
          <w:rFonts w:ascii="Arial" w:hAnsi="Arial" w:cs="Arial"/>
          <w:sz w:val="24"/>
        </w:rPr>
        <w:t xml:space="preserve">Stakeholder perspective will also be reflected upon when deliberating </w:t>
      </w:r>
      <w:r w:rsidR="00751C31" w:rsidRPr="00E573B1">
        <w:rPr>
          <w:rFonts w:ascii="Arial" w:hAnsi="Arial" w:cs="Arial"/>
          <w:sz w:val="24"/>
        </w:rPr>
        <w:t xml:space="preserve">initiatives introduced to reduce Anti-Social Behaviour and other public order issues present at major events. </w:t>
      </w:r>
      <w:r w:rsidR="00A65CC4" w:rsidRPr="00E573B1">
        <w:rPr>
          <w:rFonts w:ascii="Arial" w:hAnsi="Arial" w:cs="Arial"/>
          <w:sz w:val="24"/>
        </w:rPr>
        <w:t xml:space="preserve">Lippert &amp; </w:t>
      </w:r>
      <w:proofErr w:type="spellStart"/>
      <w:r w:rsidR="00A65CC4" w:rsidRPr="00E573B1">
        <w:rPr>
          <w:rFonts w:ascii="Arial" w:hAnsi="Arial" w:cs="Arial"/>
          <w:sz w:val="24"/>
        </w:rPr>
        <w:t>Walby</w:t>
      </w:r>
      <w:proofErr w:type="spellEnd"/>
      <w:r w:rsidR="00A65CC4" w:rsidRPr="00E573B1">
        <w:rPr>
          <w:rFonts w:ascii="Arial" w:hAnsi="Arial" w:cs="Arial"/>
          <w:sz w:val="24"/>
        </w:rPr>
        <w:t>, (2013) support</w:t>
      </w:r>
      <w:r w:rsidR="00751C31" w:rsidRPr="00E573B1">
        <w:rPr>
          <w:rFonts w:ascii="Arial" w:hAnsi="Arial" w:cs="Arial"/>
          <w:sz w:val="24"/>
        </w:rPr>
        <w:t xml:space="preserve"> this objectives with their discussion of public order offences being rife at major events, and the need for police to work with other services to reduce crime rates and educate the public.</w:t>
      </w:r>
    </w:p>
    <w:p w:rsidR="0084608A" w:rsidRPr="00E573B1" w:rsidRDefault="0084608A" w:rsidP="00E573B1">
      <w:pPr>
        <w:pStyle w:val="Heading2"/>
        <w:spacing w:line="480" w:lineRule="auto"/>
        <w:rPr>
          <w:rFonts w:ascii="Arial" w:hAnsi="Arial" w:cs="Arial"/>
        </w:rPr>
      </w:pPr>
      <w:bookmarkStart w:id="3" w:name="_Toc513139321"/>
      <w:r w:rsidRPr="00E573B1">
        <w:rPr>
          <w:rFonts w:ascii="Arial" w:hAnsi="Arial" w:cs="Arial"/>
        </w:rPr>
        <w:lastRenderedPageBreak/>
        <w:t>Scope</w:t>
      </w:r>
      <w:bookmarkEnd w:id="3"/>
    </w:p>
    <w:p w:rsidR="00751C31" w:rsidRPr="00E573B1" w:rsidRDefault="00D4644B" w:rsidP="00E573B1">
      <w:pPr>
        <w:spacing w:line="480" w:lineRule="auto"/>
        <w:rPr>
          <w:rFonts w:ascii="Arial" w:hAnsi="Arial" w:cs="Arial"/>
          <w:sz w:val="24"/>
        </w:rPr>
      </w:pPr>
      <w:r w:rsidRPr="00E573B1">
        <w:rPr>
          <w:rFonts w:ascii="Arial" w:hAnsi="Arial" w:cs="Arial"/>
          <w:sz w:val="24"/>
        </w:rPr>
        <w:t xml:space="preserve">This report will examine document such as the ‘South Wales Police &amp; Crime Plan 2018-21,’ which will offer insight into the key issues South Wales concentrate upon when managing large events. </w:t>
      </w:r>
      <w:r w:rsidR="004F330C" w:rsidRPr="00E573B1">
        <w:rPr>
          <w:rFonts w:ascii="Arial" w:hAnsi="Arial" w:cs="Arial"/>
          <w:sz w:val="24"/>
        </w:rPr>
        <w:t>Allison &amp; Kaye, (2015) connote</w:t>
      </w:r>
      <w:r w:rsidRPr="00E573B1">
        <w:rPr>
          <w:rFonts w:ascii="Arial" w:hAnsi="Arial" w:cs="Arial"/>
          <w:sz w:val="24"/>
        </w:rPr>
        <w:t xml:space="preserve"> that using organisations strategic plans to begin discussion offers understanding of an organisations perspective.</w:t>
      </w:r>
    </w:p>
    <w:p w:rsidR="00D4644B" w:rsidRPr="00E573B1" w:rsidRDefault="00D4644B" w:rsidP="00E573B1">
      <w:pPr>
        <w:spacing w:line="480" w:lineRule="auto"/>
        <w:rPr>
          <w:rFonts w:ascii="Arial" w:hAnsi="Arial" w:cs="Arial"/>
          <w:sz w:val="24"/>
        </w:rPr>
      </w:pPr>
      <w:r w:rsidRPr="00E573B1">
        <w:rPr>
          <w:rFonts w:ascii="Arial" w:hAnsi="Arial" w:cs="Arial"/>
          <w:sz w:val="24"/>
        </w:rPr>
        <w:t>Statistical data referring to the Public order offences committed in South Wales Police region will be discussed to offer factual discussion surrounding drunkenness and its prevalence at major events.</w:t>
      </w:r>
    </w:p>
    <w:p w:rsidR="00D4644B" w:rsidRPr="00E573B1" w:rsidRDefault="00AC7457" w:rsidP="00E573B1">
      <w:pPr>
        <w:spacing w:line="480" w:lineRule="auto"/>
        <w:rPr>
          <w:rFonts w:ascii="Arial" w:hAnsi="Arial" w:cs="Arial"/>
          <w:sz w:val="24"/>
        </w:rPr>
      </w:pPr>
      <w:r w:rsidRPr="00E573B1">
        <w:rPr>
          <w:rFonts w:ascii="Arial" w:hAnsi="Arial" w:cs="Arial"/>
          <w:sz w:val="24"/>
        </w:rPr>
        <w:t>Although a large proportion of this discussion will concentrate on strategic management in relation to terror at major events, no examples of attacks will be related too as they will not be directly relevant to the discussion of South Wales’s strategy to contest terrorism and radicalisation.</w:t>
      </w:r>
    </w:p>
    <w:p w:rsidR="00DF7F5D" w:rsidRPr="00E573B1" w:rsidRDefault="00D4644B" w:rsidP="00E573B1">
      <w:pPr>
        <w:pStyle w:val="Heading2"/>
        <w:spacing w:line="480" w:lineRule="auto"/>
        <w:rPr>
          <w:rFonts w:ascii="Arial" w:hAnsi="Arial" w:cs="Arial"/>
        </w:rPr>
      </w:pPr>
      <w:bookmarkStart w:id="4" w:name="_Toc513139322"/>
      <w:r w:rsidRPr="00E573B1">
        <w:rPr>
          <w:rFonts w:ascii="Arial" w:hAnsi="Arial" w:cs="Arial"/>
        </w:rPr>
        <w:t>Security management</w:t>
      </w:r>
      <w:r w:rsidR="00DF7F5D" w:rsidRPr="00E573B1">
        <w:rPr>
          <w:rFonts w:ascii="Arial" w:hAnsi="Arial" w:cs="Arial"/>
        </w:rPr>
        <w:t xml:space="preserve"> at major events</w:t>
      </w:r>
      <w:bookmarkEnd w:id="4"/>
    </w:p>
    <w:p w:rsidR="00BD6DE5" w:rsidRPr="00E573B1" w:rsidRDefault="00464A29" w:rsidP="00E573B1">
      <w:pPr>
        <w:spacing w:line="480" w:lineRule="auto"/>
        <w:rPr>
          <w:rFonts w:ascii="Arial" w:hAnsi="Arial" w:cs="Arial"/>
          <w:sz w:val="24"/>
        </w:rPr>
      </w:pPr>
      <w:r w:rsidRPr="00E573B1">
        <w:rPr>
          <w:rFonts w:ascii="Arial" w:hAnsi="Arial" w:cs="Arial"/>
          <w:sz w:val="24"/>
        </w:rPr>
        <w:t xml:space="preserve">South Wales Police manage the two major cities of Wales, Cardiff and Swansea. As a result of this the police force have been </w:t>
      </w:r>
      <w:r w:rsidR="00771649" w:rsidRPr="00E573B1">
        <w:rPr>
          <w:rFonts w:ascii="Arial" w:hAnsi="Arial" w:cs="Arial"/>
          <w:sz w:val="24"/>
        </w:rPr>
        <w:t>put under increasing pressure to manage major events, most notably being the NATO conference in 2014 which saw the world’s most powerful leaders trav</w:t>
      </w:r>
      <w:r w:rsidR="00064DA9" w:rsidRPr="00E573B1">
        <w:rPr>
          <w:rFonts w:ascii="Arial" w:hAnsi="Arial" w:cs="Arial"/>
          <w:sz w:val="24"/>
        </w:rPr>
        <w:t>elling to and staying at the Celtic Manor</w:t>
      </w:r>
      <w:r w:rsidR="00771649" w:rsidRPr="00E573B1">
        <w:rPr>
          <w:rFonts w:ascii="Arial" w:hAnsi="Arial" w:cs="Arial"/>
          <w:sz w:val="24"/>
        </w:rPr>
        <w:t xml:space="preserve"> </w:t>
      </w:r>
      <w:r w:rsidR="00CD28B4" w:rsidRPr="00E573B1">
        <w:rPr>
          <w:rFonts w:ascii="Arial" w:hAnsi="Arial" w:cs="Arial"/>
          <w:sz w:val="24"/>
        </w:rPr>
        <w:t>(</w:t>
      </w:r>
      <w:proofErr w:type="spellStart"/>
      <w:r w:rsidR="00CD28B4" w:rsidRPr="00E573B1">
        <w:rPr>
          <w:rFonts w:ascii="Arial" w:hAnsi="Arial" w:cs="Arial"/>
          <w:sz w:val="24"/>
        </w:rPr>
        <w:t>Nato</w:t>
      </w:r>
      <w:proofErr w:type="spellEnd"/>
      <w:r w:rsidR="00CD28B4" w:rsidRPr="00E573B1">
        <w:rPr>
          <w:rFonts w:ascii="Arial" w:hAnsi="Arial" w:cs="Arial"/>
          <w:sz w:val="24"/>
        </w:rPr>
        <w:t>, 2018)</w:t>
      </w:r>
      <w:r w:rsidR="00771649" w:rsidRPr="00E573B1">
        <w:rPr>
          <w:rFonts w:ascii="Arial" w:hAnsi="Arial" w:cs="Arial"/>
          <w:sz w:val="24"/>
        </w:rPr>
        <w:t>.</w:t>
      </w:r>
      <w:r w:rsidR="00064DA9" w:rsidRPr="00E573B1">
        <w:rPr>
          <w:rFonts w:ascii="Arial" w:hAnsi="Arial" w:cs="Arial"/>
          <w:sz w:val="24"/>
        </w:rPr>
        <w:t xml:space="preserve"> It is stated by </w:t>
      </w:r>
      <w:r w:rsidR="00CD28B4" w:rsidRPr="00E573B1">
        <w:rPr>
          <w:rFonts w:ascii="Arial" w:hAnsi="Arial" w:cs="Arial"/>
          <w:sz w:val="24"/>
        </w:rPr>
        <w:t xml:space="preserve">Deans, (2014) </w:t>
      </w:r>
      <w:r w:rsidR="00064DA9" w:rsidRPr="00E573B1">
        <w:rPr>
          <w:rFonts w:ascii="Arial" w:hAnsi="Arial" w:cs="Arial"/>
          <w:sz w:val="24"/>
        </w:rPr>
        <w:t>that the NATO conference was the largest operation that South Wales had ever undertaken inside their force area</w:t>
      </w:r>
      <w:r w:rsidR="00CD28B4" w:rsidRPr="00E573B1">
        <w:rPr>
          <w:rFonts w:ascii="Arial" w:hAnsi="Arial" w:cs="Arial"/>
          <w:sz w:val="24"/>
        </w:rPr>
        <w:t>. Furthermore as</w:t>
      </w:r>
      <w:r w:rsidR="004236AF" w:rsidRPr="00E573B1">
        <w:rPr>
          <w:rFonts w:ascii="Arial" w:hAnsi="Arial" w:cs="Arial"/>
          <w:sz w:val="24"/>
        </w:rPr>
        <w:t xml:space="preserve"> a measure they collaborated the strategic planning of this event with Gwent Police force to ensure staffing and r</w:t>
      </w:r>
      <w:r w:rsidR="00CD28B4" w:rsidRPr="00E573B1">
        <w:rPr>
          <w:rFonts w:ascii="Arial" w:hAnsi="Arial" w:cs="Arial"/>
          <w:sz w:val="24"/>
        </w:rPr>
        <w:t>esource needs were satisfactory</w:t>
      </w:r>
      <w:r w:rsidR="004236AF" w:rsidRPr="00E573B1">
        <w:rPr>
          <w:rFonts w:ascii="Arial" w:hAnsi="Arial" w:cs="Arial"/>
          <w:sz w:val="24"/>
        </w:rPr>
        <w:t>.</w:t>
      </w:r>
    </w:p>
    <w:p w:rsidR="004236AF" w:rsidRPr="00E573B1" w:rsidRDefault="004236AF" w:rsidP="00E573B1">
      <w:pPr>
        <w:spacing w:line="480" w:lineRule="auto"/>
        <w:rPr>
          <w:rFonts w:ascii="Arial" w:hAnsi="Arial" w:cs="Arial"/>
          <w:sz w:val="24"/>
        </w:rPr>
      </w:pPr>
      <w:r w:rsidRPr="00E573B1">
        <w:rPr>
          <w:rFonts w:ascii="Arial" w:hAnsi="Arial" w:cs="Arial"/>
          <w:sz w:val="24"/>
        </w:rPr>
        <w:t xml:space="preserve">During a statement made by Policing Minister Damian Green he discussed that South Wales and Gwent have a great opportunity to showcase Wales on an </w:t>
      </w:r>
      <w:r w:rsidRPr="00E573B1">
        <w:rPr>
          <w:rFonts w:ascii="Arial" w:hAnsi="Arial" w:cs="Arial"/>
          <w:sz w:val="24"/>
        </w:rPr>
        <w:lastRenderedPageBreak/>
        <w:t xml:space="preserve">international level </w:t>
      </w:r>
      <w:r w:rsidR="00516F67" w:rsidRPr="00E573B1">
        <w:rPr>
          <w:rFonts w:ascii="Arial" w:hAnsi="Arial" w:cs="Arial"/>
          <w:sz w:val="24"/>
        </w:rPr>
        <w:t>(Green, 2014)</w:t>
      </w:r>
      <w:r w:rsidRPr="00E573B1">
        <w:rPr>
          <w:rFonts w:ascii="Arial" w:hAnsi="Arial" w:cs="Arial"/>
          <w:sz w:val="24"/>
        </w:rPr>
        <w:t xml:space="preserve">. </w:t>
      </w:r>
      <w:r w:rsidR="00275BA5" w:rsidRPr="00E573B1">
        <w:rPr>
          <w:rFonts w:ascii="Arial" w:hAnsi="Arial" w:cs="Arial"/>
          <w:sz w:val="24"/>
        </w:rPr>
        <w:t>Green, (2014) continues</w:t>
      </w:r>
      <w:r w:rsidRPr="00E573B1">
        <w:rPr>
          <w:rFonts w:ascii="Arial" w:hAnsi="Arial" w:cs="Arial"/>
          <w:sz w:val="24"/>
        </w:rPr>
        <w:t xml:space="preserve"> by stating that this event would call upon expertise from all 43 forces in Wales and England. This statement shows that South Wales Police were not content with adopting old policing culture, which </w:t>
      </w:r>
      <w:r w:rsidR="005A47BC" w:rsidRPr="00E573B1">
        <w:rPr>
          <w:rFonts w:ascii="Arial" w:hAnsi="Arial" w:cs="Arial"/>
          <w:sz w:val="24"/>
        </w:rPr>
        <w:t>saw many</w:t>
      </w:r>
      <w:r w:rsidRPr="00E573B1">
        <w:rPr>
          <w:rFonts w:ascii="Arial" w:hAnsi="Arial" w:cs="Arial"/>
          <w:sz w:val="24"/>
        </w:rPr>
        <w:t xml:space="preserve"> forces attempting to organise large events alone in an attempt to showcase their abilities as a force </w:t>
      </w:r>
      <w:r w:rsidR="00275BA5" w:rsidRPr="00E573B1">
        <w:rPr>
          <w:rFonts w:ascii="Arial" w:hAnsi="Arial" w:cs="Arial"/>
          <w:sz w:val="24"/>
          <w:lang w:val="en"/>
        </w:rPr>
        <w:t>(Chan, 1997)</w:t>
      </w:r>
      <w:r w:rsidRPr="00E573B1">
        <w:rPr>
          <w:rFonts w:ascii="Arial" w:hAnsi="Arial" w:cs="Arial"/>
          <w:sz w:val="24"/>
        </w:rPr>
        <w:t xml:space="preserve">. </w:t>
      </w:r>
    </w:p>
    <w:p w:rsidR="005A47BC" w:rsidRPr="00E573B1" w:rsidRDefault="00DE21F8" w:rsidP="00E573B1">
      <w:pPr>
        <w:spacing w:line="480" w:lineRule="auto"/>
        <w:rPr>
          <w:rFonts w:ascii="Arial" w:hAnsi="Arial" w:cs="Arial"/>
          <w:sz w:val="24"/>
        </w:rPr>
      </w:pPr>
      <w:r w:rsidRPr="00E573B1">
        <w:rPr>
          <w:rFonts w:ascii="Arial" w:hAnsi="Arial" w:cs="Arial"/>
          <w:sz w:val="24"/>
        </w:rPr>
        <w:t xml:space="preserve">Prasad, (2015) </w:t>
      </w:r>
      <w:r w:rsidR="005A47BC" w:rsidRPr="00E573B1">
        <w:rPr>
          <w:rFonts w:ascii="Arial" w:hAnsi="Arial" w:cs="Arial"/>
          <w:sz w:val="24"/>
        </w:rPr>
        <w:t xml:space="preserve">connotes that strategic management who accept assistance and are willing to look to outside sources for advice and guidance are usually more successful. </w:t>
      </w:r>
      <w:proofErr w:type="spellStart"/>
      <w:r w:rsidRPr="00E573B1">
        <w:rPr>
          <w:rFonts w:ascii="Arial" w:hAnsi="Arial" w:cs="Arial"/>
          <w:sz w:val="24"/>
        </w:rPr>
        <w:t>Gaule</w:t>
      </w:r>
      <w:proofErr w:type="spellEnd"/>
      <w:r w:rsidRPr="00E573B1">
        <w:rPr>
          <w:rFonts w:ascii="Arial" w:hAnsi="Arial" w:cs="Arial"/>
          <w:sz w:val="24"/>
        </w:rPr>
        <w:t xml:space="preserve"> &amp; </w:t>
      </w:r>
      <w:proofErr w:type="spellStart"/>
      <w:r w:rsidRPr="00E573B1">
        <w:rPr>
          <w:rFonts w:ascii="Arial" w:hAnsi="Arial" w:cs="Arial"/>
          <w:sz w:val="24"/>
        </w:rPr>
        <w:t>Spinks</w:t>
      </w:r>
      <w:proofErr w:type="spellEnd"/>
      <w:r w:rsidRPr="00E573B1">
        <w:rPr>
          <w:rFonts w:ascii="Arial" w:hAnsi="Arial" w:cs="Arial"/>
          <w:sz w:val="24"/>
        </w:rPr>
        <w:t xml:space="preserve">, (2002) </w:t>
      </w:r>
      <w:r w:rsidR="005A47BC" w:rsidRPr="00E573B1">
        <w:rPr>
          <w:rFonts w:ascii="Arial" w:hAnsi="Arial" w:cs="Arial"/>
          <w:sz w:val="24"/>
        </w:rPr>
        <w:t xml:space="preserve">support this with their elaboration that bringing in expertise from other organisations can offer new perspective but also better tested knowledge and experience. This therefore supports the choice of South Wales and Gwent to look to outside expertise for advice, especially considering this was the biggest operation that either force had ever </w:t>
      </w:r>
      <w:r w:rsidRPr="00E573B1">
        <w:rPr>
          <w:rFonts w:ascii="Arial" w:hAnsi="Arial" w:cs="Arial"/>
          <w:sz w:val="24"/>
        </w:rPr>
        <w:t>been involved in the planning of</w:t>
      </w:r>
      <w:r w:rsidR="005A47BC" w:rsidRPr="00E573B1">
        <w:rPr>
          <w:rFonts w:ascii="Arial" w:hAnsi="Arial" w:cs="Arial"/>
          <w:sz w:val="24"/>
        </w:rPr>
        <w:t>.</w:t>
      </w:r>
    </w:p>
    <w:p w:rsidR="009A4D6E" w:rsidRPr="00E573B1" w:rsidRDefault="009A4D6E" w:rsidP="00E573B1">
      <w:pPr>
        <w:spacing w:line="480" w:lineRule="auto"/>
        <w:rPr>
          <w:rFonts w:ascii="Arial" w:hAnsi="Arial" w:cs="Arial"/>
          <w:sz w:val="24"/>
        </w:rPr>
      </w:pPr>
      <w:r w:rsidRPr="00E573B1">
        <w:rPr>
          <w:rFonts w:ascii="Arial" w:hAnsi="Arial" w:cs="Arial"/>
          <w:sz w:val="24"/>
        </w:rPr>
        <w:t xml:space="preserve">On top of the pressures facing police with safeguarding the world leaders was the added issue of dealing with protestors. </w:t>
      </w:r>
      <w:r w:rsidR="00720650" w:rsidRPr="00E573B1">
        <w:rPr>
          <w:rFonts w:ascii="Arial" w:hAnsi="Arial" w:cs="Arial"/>
          <w:sz w:val="24"/>
        </w:rPr>
        <w:t xml:space="preserve">Webb, (2014) </w:t>
      </w:r>
      <w:r w:rsidRPr="00E573B1">
        <w:rPr>
          <w:rFonts w:ascii="Arial" w:hAnsi="Arial" w:cs="Arial"/>
          <w:sz w:val="24"/>
        </w:rPr>
        <w:t xml:space="preserve">discusses their personal experience as a protestor describing some one hundred demonstrators against the </w:t>
      </w:r>
      <w:r w:rsidR="00810B7B" w:rsidRPr="00E573B1">
        <w:rPr>
          <w:rFonts w:ascii="Arial" w:hAnsi="Arial" w:cs="Arial"/>
          <w:sz w:val="24"/>
        </w:rPr>
        <w:t>‘</w:t>
      </w:r>
      <w:r w:rsidRPr="00E573B1">
        <w:rPr>
          <w:rFonts w:ascii="Arial" w:hAnsi="Arial" w:cs="Arial"/>
          <w:sz w:val="24"/>
        </w:rPr>
        <w:t xml:space="preserve">biggest </w:t>
      </w:r>
      <w:r w:rsidR="00810B7B" w:rsidRPr="00E573B1">
        <w:rPr>
          <w:rFonts w:ascii="Arial" w:hAnsi="Arial" w:cs="Arial"/>
          <w:sz w:val="24"/>
        </w:rPr>
        <w:t xml:space="preserve">ever </w:t>
      </w:r>
      <w:r w:rsidRPr="00E573B1">
        <w:rPr>
          <w:rFonts w:ascii="Arial" w:hAnsi="Arial" w:cs="Arial"/>
          <w:sz w:val="24"/>
        </w:rPr>
        <w:t>security operation</w:t>
      </w:r>
      <w:r w:rsidR="00810B7B" w:rsidRPr="00E573B1">
        <w:rPr>
          <w:rFonts w:ascii="Arial" w:hAnsi="Arial" w:cs="Arial"/>
          <w:sz w:val="24"/>
        </w:rPr>
        <w:t>.’ Although their statement is likely to be untrue, it demonstrates the successful efforts of South Wales and Gwent Police.</w:t>
      </w:r>
    </w:p>
    <w:p w:rsidR="00810B7B" w:rsidRPr="00E573B1" w:rsidRDefault="00810B7B" w:rsidP="00E573B1">
      <w:pPr>
        <w:spacing w:line="480" w:lineRule="auto"/>
        <w:rPr>
          <w:rFonts w:ascii="Arial" w:hAnsi="Arial" w:cs="Arial"/>
          <w:sz w:val="24"/>
        </w:rPr>
      </w:pPr>
      <w:r w:rsidRPr="00E573B1">
        <w:rPr>
          <w:rFonts w:ascii="Arial" w:hAnsi="Arial" w:cs="Arial"/>
          <w:sz w:val="24"/>
        </w:rPr>
        <w:t xml:space="preserve">The measures of strategic management to involve around nine thousand officers, coupled with the 20 Kilometres of fencing to safeguard the world’s leaders led to a successful operation, where protestors were unable to cause any serious security breaches </w:t>
      </w:r>
      <w:r w:rsidR="00386057" w:rsidRPr="00E573B1">
        <w:rPr>
          <w:rFonts w:ascii="Arial" w:hAnsi="Arial" w:cs="Arial"/>
          <w:sz w:val="24"/>
        </w:rPr>
        <w:t>(Penning, 2014)</w:t>
      </w:r>
      <w:r w:rsidRPr="00E573B1">
        <w:rPr>
          <w:rFonts w:ascii="Arial" w:hAnsi="Arial" w:cs="Arial"/>
          <w:sz w:val="24"/>
        </w:rPr>
        <w:t>. The success of this operation led to the commendation of both police force’s with high ranking officials giving thanks and other police forces now looking to South Wales f</w:t>
      </w:r>
      <w:r w:rsidR="00386057" w:rsidRPr="00E573B1">
        <w:rPr>
          <w:rFonts w:ascii="Arial" w:hAnsi="Arial" w:cs="Arial"/>
          <w:sz w:val="24"/>
        </w:rPr>
        <w:t>or strategic planning of events</w:t>
      </w:r>
      <w:r w:rsidRPr="00E573B1">
        <w:rPr>
          <w:rFonts w:ascii="Arial" w:hAnsi="Arial" w:cs="Arial"/>
          <w:sz w:val="24"/>
        </w:rPr>
        <w:t>.</w:t>
      </w:r>
    </w:p>
    <w:p w:rsidR="00A74628" w:rsidRPr="00E573B1" w:rsidRDefault="00A74628" w:rsidP="00E573B1">
      <w:pPr>
        <w:pStyle w:val="Heading2"/>
        <w:spacing w:line="480" w:lineRule="auto"/>
        <w:rPr>
          <w:rFonts w:ascii="Arial" w:hAnsi="Arial" w:cs="Arial"/>
        </w:rPr>
      </w:pPr>
      <w:bookmarkStart w:id="5" w:name="_Toc513139323"/>
      <w:r w:rsidRPr="00E573B1">
        <w:rPr>
          <w:rFonts w:ascii="Arial" w:hAnsi="Arial" w:cs="Arial"/>
        </w:rPr>
        <w:lastRenderedPageBreak/>
        <w:t>Terror and its effects on strategic event management</w:t>
      </w:r>
      <w:bookmarkEnd w:id="5"/>
    </w:p>
    <w:p w:rsidR="005A47BC" w:rsidRPr="00E573B1" w:rsidRDefault="00D842B6" w:rsidP="00E573B1">
      <w:pPr>
        <w:spacing w:line="480" w:lineRule="auto"/>
        <w:rPr>
          <w:rFonts w:ascii="Arial" w:hAnsi="Arial" w:cs="Arial"/>
          <w:sz w:val="24"/>
        </w:rPr>
      </w:pPr>
      <w:r w:rsidRPr="00E573B1">
        <w:rPr>
          <w:rFonts w:ascii="Arial" w:hAnsi="Arial" w:cs="Arial"/>
          <w:sz w:val="24"/>
        </w:rPr>
        <w:t>Recently Cardiff had the opportunity to host the Champions League final at the Principality Stadium</w:t>
      </w:r>
      <w:r w:rsidR="009A4D6E" w:rsidRPr="00E573B1">
        <w:rPr>
          <w:rFonts w:ascii="Arial" w:hAnsi="Arial" w:cs="Arial"/>
          <w:sz w:val="24"/>
        </w:rPr>
        <w:t xml:space="preserve"> thus inflicting a massive take upon the strategic management of South Wales Police. </w:t>
      </w:r>
      <w:proofErr w:type="spellStart"/>
      <w:r w:rsidR="00865828" w:rsidRPr="00E573B1">
        <w:rPr>
          <w:rFonts w:ascii="Arial" w:hAnsi="Arial" w:cs="Arial"/>
          <w:sz w:val="24"/>
        </w:rPr>
        <w:t>Mosalski</w:t>
      </w:r>
      <w:proofErr w:type="spellEnd"/>
      <w:r w:rsidR="00865828" w:rsidRPr="00E573B1">
        <w:rPr>
          <w:rFonts w:ascii="Arial" w:hAnsi="Arial" w:cs="Arial"/>
          <w:sz w:val="24"/>
        </w:rPr>
        <w:t xml:space="preserve">, (2017) </w:t>
      </w:r>
      <w:r w:rsidR="009A4D6E" w:rsidRPr="00E573B1">
        <w:rPr>
          <w:rFonts w:ascii="Arial" w:hAnsi="Arial" w:cs="Arial"/>
          <w:sz w:val="24"/>
        </w:rPr>
        <w:t>connotes that many of the strategies inputted for safeguarding the people attending the event were similar to those used at the previous NATO conference</w:t>
      </w:r>
      <w:r w:rsidR="00860331" w:rsidRPr="00E573B1">
        <w:rPr>
          <w:rFonts w:ascii="Arial" w:hAnsi="Arial" w:cs="Arial"/>
          <w:sz w:val="24"/>
        </w:rPr>
        <w:t xml:space="preserve"> using lessons learnt and implementing new strategy</w:t>
      </w:r>
      <w:r w:rsidR="009A4D6E" w:rsidRPr="00E573B1">
        <w:rPr>
          <w:rFonts w:ascii="Arial" w:hAnsi="Arial" w:cs="Arial"/>
          <w:sz w:val="24"/>
        </w:rPr>
        <w:t>.</w:t>
      </w:r>
    </w:p>
    <w:p w:rsidR="009A4D6E" w:rsidRPr="00E573B1" w:rsidRDefault="009A4D6E" w:rsidP="00E573B1">
      <w:pPr>
        <w:spacing w:line="480" w:lineRule="auto"/>
        <w:rPr>
          <w:rFonts w:ascii="Arial" w:hAnsi="Arial" w:cs="Arial"/>
          <w:sz w:val="24"/>
        </w:rPr>
      </w:pPr>
      <w:r w:rsidRPr="00E573B1">
        <w:rPr>
          <w:rFonts w:ascii="Arial" w:hAnsi="Arial" w:cs="Arial"/>
          <w:sz w:val="24"/>
        </w:rPr>
        <w:t xml:space="preserve">However </w:t>
      </w:r>
      <w:proofErr w:type="spellStart"/>
      <w:r w:rsidR="00865828" w:rsidRPr="00E573B1">
        <w:rPr>
          <w:rFonts w:ascii="Arial" w:hAnsi="Arial" w:cs="Arial"/>
          <w:sz w:val="24"/>
        </w:rPr>
        <w:t>Mosalski</w:t>
      </w:r>
      <w:proofErr w:type="spellEnd"/>
      <w:r w:rsidR="00865828" w:rsidRPr="00E573B1">
        <w:rPr>
          <w:rFonts w:ascii="Arial" w:hAnsi="Arial" w:cs="Arial"/>
          <w:sz w:val="24"/>
        </w:rPr>
        <w:t>, (2017) continues to describe</w:t>
      </w:r>
      <w:r w:rsidRPr="00E573B1">
        <w:rPr>
          <w:rFonts w:ascii="Arial" w:hAnsi="Arial" w:cs="Arial"/>
          <w:sz w:val="24"/>
        </w:rPr>
        <w:t xml:space="preserve"> the Champions League Final as different from any other event that had been managed by South Wales before, due to the massive</w:t>
      </w:r>
      <w:r w:rsidR="00860331" w:rsidRPr="00E573B1">
        <w:rPr>
          <w:rFonts w:ascii="Arial" w:hAnsi="Arial" w:cs="Arial"/>
          <w:sz w:val="24"/>
        </w:rPr>
        <w:t xml:space="preserve"> the amount of fans planning to descend but most notably the increased terror threat. With both the London and Manchester terror attacks happening weeks prior to the Champions League, it was the highest priority of South Wales Police to safeguard locals and visitors from any such event </w:t>
      </w:r>
      <w:r w:rsidR="00365E64" w:rsidRPr="00E573B1">
        <w:rPr>
          <w:rFonts w:ascii="Arial" w:hAnsi="Arial" w:cs="Arial"/>
          <w:sz w:val="24"/>
        </w:rPr>
        <w:t>(</w:t>
      </w:r>
      <w:proofErr w:type="spellStart"/>
      <w:r w:rsidR="00365E64" w:rsidRPr="00E573B1">
        <w:rPr>
          <w:rFonts w:ascii="Arial" w:hAnsi="Arial" w:cs="Arial"/>
          <w:sz w:val="24"/>
        </w:rPr>
        <w:t>Yeates</w:t>
      </w:r>
      <w:proofErr w:type="spellEnd"/>
      <w:r w:rsidR="00365E64" w:rsidRPr="00E573B1">
        <w:rPr>
          <w:rFonts w:ascii="Arial" w:hAnsi="Arial" w:cs="Arial"/>
          <w:sz w:val="24"/>
        </w:rPr>
        <w:t>, 2017)</w:t>
      </w:r>
      <w:r w:rsidR="00860331" w:rsidRPr="00E573B1">
        <w:rPr>
          <w:rFonts w:ascii="Arial" w:hAnsi="Arial" w:cs="Arial"/>
          <w:sz w:val="24"/>
        </w:rPr>
        <w:t>.</w:t>
      </w:r>
    </w:p>
    <w:p w:rsidR="00153C7A" w:rsidRPr="00E573B1" w:rsidRDefault="00153C7A" w:rsidP="00E573B1">
      <w:pPr>
        <w:spacing w:line="480" w:lineRule="auto"/>
        <w:rPr>
          <w:rFonts w:ascii="Arial" w:hAnsi="Arial" w:cs="Arial"/>
          <w:sz w:val="24"/>
        </w:rPr>
      </w:pPr>
      <w:r w:rsidRPr="00E573B1">
        <w:rPr>
          <w:rFonts w:ascii="Arial" w:hAnsi="Arial" w:cs="Arial"/>
          <w:sz w:val="24"/>
        </w:rPr>
        <w:t xml:space="preserve">Twenty Five officers were involved in the strategic planning of the Champions League, however more were drafted in as the event drew closer, as a measure to assist in the planning of the event the UK Government gave a £1.4 million grant </w:t>
      </w:r>
      <w:r w:rsidR="004D24BF" w:rsidRPr="00E573B1">
        <w:rPr>
          <w:rFonts w:ascii="Arial" w:hAnsi="Arial" w:cs="Arial"/>
          <w:sz w:val="24"/>
        </w:rPr>
        <w:t>(</w:t>
      </w:r>
      <w:proofErr w:type="spellStart"/>
      <w:r w:rsidR="004D24BF" w:rsidRPr="00E573B1">
        <w:rPr>
          <w:rFonts w:ascii="Arial" w:hAnsi="Arial" w:cs="Arial"/>
          <w:sz w:val="24"/>
        </w:rPr>
        <w:t>Mosalski</w:t>
      </w:r>
      <w:proofErr w:type="spellEnd"/>
      <w:r w:rsidR="004D24BF" w:rsidRPr="00E573B1">
        <w:rPr>
          <w:rFonts w:ascii="Arial" w:hAnsi="Arial" w:cs="Arial"/>
          <w:sz w:val="24"/>
        </w:rPr>
        <w:t>, 2017)</w:t>
      </w:r>
      <w:r w:rsidRPr="00E573B1">
        <w:rPr>
          <w:rFonts w:ascii="Arial" w:hAnsi="Arial" w:cs="Arial"/>
          <w:sz w:val="24"/>
        </w:rPr>
        <w:t xml:space="preserve">. Although the event came as a massive cost to the government and also the police force the benefits outweighed this cost with an estimated economic return of £45 million for locals and the Welsh economy </w:t>
      </w:r>
      <w:r w:rsidR="00891AF8" w:rsidRPr="00E573B1">
        <w:rPr>
          <w:rFonts w:ascii="Arial" w:hAnsi="Arial" w:cs="Arial"/>
          <w:sz w:val="24"/>
        </w:rPr>
        <w:t>(Farrell, 2017)</w:t>
      </w:r>
      <w:r w:rsidRPr="00E573B1">
        <w:rPr>
          <w:rFonts w:ascii="Arial" w:hAnsi="Arial" w:cs="Arial"/>
          <w:sz w:val="24"/>
        </w:rPr>
        <w:t>.</w:t>
      </w:r>
    </w:p>
    <w:p w:rsidR="00153C7A" w:rsidRPr="00E573B1" w:rsidRDefault="00153C7A" w:rsidP="00E573B1">
      <w:pPr>
        <w:spacing w:line="480" w:lineRule="auto"/>
        <w:rPr>
          <w:rFonts w:ascii="Arial" w:hAnsi="Arial" w:cs="Arial"/>
          <w:sz w:val="24"/>
        </w:rPr>
      </w:pPr>
      <w:r w:rsidRPr="00E573B1">
        <w:rPr>
          <w:rFonts w:ascii="Arial" w:hAnsi="Arial" w:cs="Arial"/>
          <w:sz w:val="24"/>
        </w:rPr>
        <w:t xml:space="preserve">These figures outline the benefits that come as a result of effective strategic planning and the implementation of safety measures by South Wales Police to reduce the threat. One such measure was the use of specially trained Counter Terrorism Security Advisers who are managed by the National Counter Terrorism Security Officer </w:t>
      </w:r>
      <w:r w:rsidR="00891AF8" w:rsidRPr="00E573B1">
        <w:rPr>
          <w:rFonts w:ascii="Arial" w:hAnsi="Arial" w:cs="Arial"/>
          <w:sz w:val="24"/>
        </w:rPr>
        <w:t>(South wales police, 2018)</w:t>
      </w:r>
      <w:r w:rsidRPr="00E573B1">
        <w:rPr>
          <w:rFonts w:ascii="Arial" w:hAnsi="Arial" w:cs="Arial"/>
          <w:sz w:val="24"/>
        </w:rPr>
        <w:t>.</w:t>
      </w:r>
      <w:r w:rsidR="00BE224D" w:rsidRPr="00E573B1">
        <w:rPr>
          <w:rFonts w:ascii="Arial" w:hAnsi="Arial" w:cs="Arial"/>
          <w:sz w:val="24"/>
        </w:rPr>
        <w:t xml:space="preserve"> </w:t>
      </w:r>
      <w:proofErr w:type="spellStart"/>
      <w:r w:rsidR="00891AF8" w:rsidRPr="00E573B1">
        <w:rPr>
          <w:rFonts w:ascii="Arial" w:hAnsi="Arial" w:cs="Arial"/>
          <w:sz w:val="24"/>
        </w:rPr>
        <w:t>Nuriel</w:t>
      </w:r>
      <w:proofErr w:type="spellEnd"/>
      <w:r w:rsidR="00891AF8" w:rsidRPr="00E573B1">
        <w:rPr>
          <w:rFonts w:ascii="Arial" w:hAnsi="Arial" w:cs="Arial"/>
          <w:sz w:val="24"/>
        </w:rPr>
        <w:t xml:space="preserve">, (2017) </w:t>
      </w:r>
      <w:r w:rsidR="00BE224D" w:rsidRPr="00E573B1">
        <w:rPr>
          <w:rFonts w:ascii="Arial" w:hAnsi="Arial" w:cs="Arial"/>
          <w:sz w:val="24"/>
        </w:rPr>
        <w:t xml:space="preserve">states terrorism is the most serious concern for strategic management when planning for major events, and therefore the </w:t>
      </w:r>
      <w:r w:rsidR="00BE224D" w:rsidRPr="00E573B1">
        <w:rPr>
          <w:rFonts w:ascii="Arial" w:hAnsi="Arial" w:cs="Arial"/>
          <w:sz w:val="24"/>
        </w:rPr>
        <w:lastRenderedPageBreak/>
        <w:t xml:space="preserve">necessity to draft in specialists offers an educated insight into safeguarding and reducing the risk. </w:t>
      </w:r>
    </w:p>
    <w:p w:rsidR="00BE224D" w:rsidRPr="00E573B1" w:rsidRDefault="00BE224D" w:rsidP="00E573B1">
      <w:pPr>
        <w:spacing w:line="480" w:lineRule="auto"/>
        <w:rPr>
          <w:rFonts w:ascii="Arial" w:hAnsi="Arial" w:cs="Arial"/>
          <w:sz w:val="24"/>
        </w:rPr>
      </w:pPr>
      <w:r w:rsidRPr="00E573B1">
        <w:rPr>
          <w:rFonts w:ascii="Arial" w:hAnsi="Arial" w:cs="Arial"/>
          <w:sz w:val="24"/>
        </w:rPr>
        <w:t xml:space="preserve">A measure implemented to safeguard people visiting and living in Cardiff during the Champions League was the emergency service, health and transport </w:t>
      </w:r>
      <w:proofErr w:type="gramStart"/>
      <w:r w:rsidR="00D2166D" w:rsidRPr="00E573B1">
        <w:rPr>
          <w:rFonts w:ascii="Arial" w:hAnsi="Arial" w:cs="Arial"/>
          <w:sz w:val="24"/>
        </w:rPr>
        <w:t>bodies</w:t>
      </w:r>
      <w:proofErr w:type="gramEnd"/>
      <w:r w:rsidRPr="00E573B1">
        <w:rPr>
          <w:rFonts w:ascii="Arial" w:hAnsi="Arial" w:cs="Arial"/>
          <w:sz w:val="24"/>
        </w:rPr>
        <w:t xml:space="preserve"> joint efforts to develop a mobile app </w:t>
      </w:r>
      <w:r w:rsidR="00D2166D" w:rsidRPr="00E573B1">
        <w:rPr>
          <w:rFonts w:ascii="Arial" w:hAnsi="Arial" w:cs="Arial"/>
          <w:sz w:val="24"/>
        </w:rPr>
        <w:t>(</w:t>
      </w:r>
      <w:proofErr w:type="spellStart"/>
      <w:r w:rsidR="00D2166D" w:rsidRPr="00E573B1">
        <w:rPr>
          <w:rFonts w:ascii="Arial" w:hAnsi="Arial" w:cs="Arial"/>
          <w:sz w:val="24"/>
        </w:rPr>
        <w:t>Bbc</w:t>
      </w:r>
      <w:proofErr w:type="spellEnd"/>
      <w:r w:rsidR="00D2166D" w:rsidRPr="00E573B1">
        <w:rPr>
          <w:rFonts w:ascii="Arial" w:hAnsi="Arial" w:cs="Arial"/>
          <w:sz w:val="24"/>
        </w:rPr>
        <w:t xml:space="preserve"> news, 2017)</w:t>
      </w:r>
      <w:r w:rsidRPr="00E573B1">
        <w:rPr>
          <w:rFonts w:ascii="Arial" w:hAnsi="Arial" w:cs="Arial"/>
          <w:sz w:val="24"/>
        </w:rPr>
        <w:t xml:space="preserve">. The app is designed to provide push notifications in the event of a major incident, directing people to the nearest evacuation point. </w:t>
      </w:r>
    </w:p>
    <w:p w:rsidR="00BE224D" w:rsidRPr="00E573B1" w:rsidRDefault="00BE224D" w:rsidP="00E573B1">
      <w:pPr>
        <w:spacing w:line="480" w:lineRule="auto"/>
        <w:rPr>
          <w:rFonts w:ascii="Arial" w:hAnsi="Arial" w:cs="Arial"/>
          <w:sz w:val="24"/>
        </w:rPr>
      </w:pPr>
      <w:r w:rsidRPr="00E573B1">
        <w:rPr>
          <w:rFonts w:ascii="Arial" w:hAnsi="Arial" w:cs="Arial"/>
          <w:sz w:val="24"/>
        </w:rPr>
        <w:t xml:space="preserve">Cardiff Council labelled the app as a potential ‘life saver’ </w:t>
      </w:r>
      <w:r w:rsidR="00365E64" w:rsidRPr="00E573B1">
        <w:rPr>
          <w:rFonts w:ascii="Arial" w:hAnsi="Arial" w:cs="Arial"/>
          <w:sz w:val="24"/>
        </w:rPr>
        <w:t>(</w:t>
      </w:r>
      <w:proofErr w:type="spellStart"/>
      <w:proofErr w:type="gramStart"/>
      <w:r w:rsidR="00365E64" w:rsidRPr="00E573B1">
        <w:rPr>
          <w:rFonts w:ascii="Arial" w:hAnsi="Arial" w:cs="Arial"/>
          <w:sz w:val="24"/>
        </w:rPr>
        <w:t>Bbc</w:t>
      </w:r>
      <w:proofErr w:type="spellEnd"/>
      <w:proofErr w:type="gramEnd"/>
      <w:r w:rsidR="00365E64" w:rsidRPr="00E573B1">
        <w:rPr>
          <w:rFonts w:ascii="Arial" w:hAnsi="Arial" w:cs="Arial"/>
          <w:sz w:val="24"/>
        </w:rPr>
        <w:t xml:space="preserve"> news, 2017)</w:t>
      </w:r>
      <w:r w:rsidRPr="00E573B1">
        <w:rPr>
          <w:rFonts w:ascii="Arial" w:hAnsi="Arial" w:cs="Arial"/>
          <w:sz w:val="24"/>
        </w:rPr>
        <w:t xml:space="preserve">. Although this was not solely the planning of South Wales Police, it did need their input and technology to help manage the app. The app is an example of how South Wales Police work in partnership with other services involved in the strategic planning of such an event. </w:t>
      </w:r>
      <w:r w:rsidR="00CE7799" w:rsidRPr="00E573B1">
        <w:rPr>
          <w:rFonts w:ascii="Arial" w:hAnsi="Arial" w:cs="Arial"/>
          <w:sz w:val="24"/>
        </w:rPr>
        <w:t>The app was designed specifically to help manage the aftermath of a terror attack by connecting people to emergency services throu</w:t>
      </w:r>
      <w:r w:rsidR="002B0D84" w:rsidRPr="00E573B1">
        <w:rPr>
          <w:rFonts w:ascii="Arial" w:hAnsi="Arial" w:cs="Arial"/>
          <w:sz w:val="24"/>
        </w:rPr>
        <w:t>gh the use of modern technology</w:t>
      </w:r>
      <w:r w:rsidR="00CE7799" w:rsidRPr="00E573B1">
        <w:rPr>
          <w:rFonts w:ascii="Arial" w:hAnsi="Arial" w:cs="Arial"/>
          <w:sz w:val="24"/>
        </w:rPr>
        <w:t xml:space="preserve">. </w:t>
      </w:r>
    </w:p>
    <w:p w:rsidR="00CE7799" w:rsidRPr="00E573B1" w:rsidRDefault="00CE7799" w:rsidP="00E573B1">
      <w:pPr>
        <w:spacing w:line="480" w:lineRule="auto"/>
        <w:rPr>
          <w:rFonts w:ascii="Arial" w:hAnsi="Arial" w:cs="Arial"/>
          <w:sz w:val="24"/>
        </w:rPr>
      </w:pPr>
      <w:r w:rsidRPr="00E573B1">
        <w:rPr>
          <w:rFonts w:ascii="Arial" w:hAnsi="Arial" w:cs="Arial"/>
          <w:sz w:val="24"/>
        </w:rPr>
        <w:t xml:space="preserve">This use of technology by South Wales Police shows strategic planning moving forward and using modern day aspect of life to communicate with the public and assist in their safeguarding. </w:t>
      </w:r>
      <w:r w:rsidR="007B76F7" w:rsidRPr="00E573B1">
        <w:rPr>
          <w:rFonts w:ascii="Arial" w:hAnsi="Arial" w:cs="Arial"/>
          <w:sz w:val="24"/>
        </w:rPr>
        <w:t xml:space="preserve">Along with this is the social consideration by South Wales to ensure contact with the public and the ability to network efficiently. </w:t>
      </w:r>
    </w:p>
    <w:p w:rsidR="00CE7799" w:rsidRPr="00E573B1" w:rsidRDefault="00CE7799" w:rsidP="00E573B1">
      <w:pPr>
        <w:spacing w:line="480" w:lineRule="auto"/>
        <w:rPr>
          <w:rFonts w:ascii="Arial" w:hAnsi="Arial" w:cs="Arial"/>
          <w:sz w:val="24"/>
        </w:rPr>
      </w:pPr>
      <w:r w:rsidRPr="00E573B1">
        <w:rPr>
          <w:rFonts w:ascii="Arial" w:hAnsi="Arial" w:cs="Arial"/>
          <w:sz w:val="24"/>
        </w:rPr>
        <w:t>South Wales Police recently introduced the ‘South Wales Police &amp; Crime Plan 2018-21,’ with priority five being successfully policing major events. One of their key concentrations is</w:t>
      </w:r>
      <w:r w:rsidR="0020758A" w:rsidRPr="00E573B1">
        <w:rPr>
          <w:rFonts w:ascii="Arial" w:hAnsi="Arial" w:cs="Arial"/>
          <w:sz w:val="24"/>
        </w:rPr>
        <w:t xml:space="preserve"> safeguarding against terroris</w:t>
      </w:r>
      <w:r w:rsidR="00165F58" w:rsidRPr="00E573B1">
        <w:rPr>
          <w:rFonts w:ascii="Arial" w:hAnsi="Arial" w:cs="Arial"/>
          <w:sz w:val="24"/>
        </w:rPr>
        <w:t>m, they plan to tackle radicalisation</w:t>
      </w:r>
      <w:r w:rsidR="0020758A" w:rsidRPr="00E573B1">
        <w:rPr>
          <w:rFonts w:ascii="Arial" w:hAnsi="Arial" w:cs="Arial"/>
          <w:sz w:val="24"/>
        </w:rPr>
        <w:t xml:space="preserve"> through building trust and encouraging an environment which gives </w:t>
      </w:r>
      <w:r w:rsidR="00165F58" w:rsidRPr="00E573B1">
        <w:rPr>
          <w:rFonts w:ascii="Arial" w:hAnsi="Arial" w:cs="Arial"/>
          <w:sz w:val="24"/>
        </w:rPr>
        <w:t xml:space="preserve">people </w:t>
      </w:r>
      <w:r w:rsidR="0020758A" w:rsidRPr="00E573B1">
        <w:rPr>
          <w:rFonts w:ascii="Arial" w:hAnsi="Arial" w:cs="Arial"/>
          <w:sz w:val="24"/>
        </w:rPr>
        <w:t xml:space="preserve">confidence to report extremist </w:t>
      </w:r>
      <w:r w:rsidR="00D2166D" w:rsidRPr="00E573B1">
        <w:rPr>
          <w:rFonts w:ascii="Arial" w:hAnsi="Arial" w:cs="Arial"/>
          <w:sz w:val="24"/>
        </w:rPr>
        <w:t>(Michael &amp; Jukes, 2018)</w:t>
      </w:r>
      <w:r w:rsidR="0020758A" w:rsidRPr="00E573B1">
        <w:rPr>
          <w:rFonts w:ascii="Arial" w:hAnsi="Arial" w:cs="Arial"/>
          <w:sz w:val="24"/>
        </w:rPr>
        <w:t>.</w:t>
      </w:r>
      <w:r w:rsidR="00165F58" w:rsidRPr="00E573B1">
        <w:rPr>
          <w:rFonts w:ascii="Arial" w:hAnsi="Arial" w:cs="Arial"/>
          <w:sz w:val="24"/>
        </w:rPr>
        <w:t xml:space="preserve"> </w:t>
      </w:r>
    </w:p>
    <w:p w:rsidR="00165F58" w:rsidRPr="00E573B1" w:rsidRDefault="00165F58" w:rsidP="00E573B1">
      <w:pPr>
        <w:spacing w:line="480" w:lineRule="auto"/>
        <w:rPr>
          <w:rFonts w:ascii="Arial" w:hAnsi="Arial" w:cs="Arial"/>
          <w:sz w:val="24"/>
        </w:rPr>
      </w:pPr>
      <w:r w:rsidRPr="00E573B1">
        <w:rPr>
          <w:rFonts w:ascii="Arial" w:hAnsi="Arial" w:cs="Arial"/>
          <w:sz w:val="24"/>
        </w:rPr>
        <w:lastRenderedPageBreak/>
        <w:t xml:space="preserve">Notable under this priority is the discussion of the National CONTEST strategy with aims to reduce the risk of terrorism using four objectives, these are to Pursue, Prevent, Protect and Prepare </w:t>
      </w:r>
      <w:r w:rsidR="00D2166D" w:rsidRPr="00E573B1">
        <w:rPr>
          <w:rFonts w:ascii="Arial" w:hAnsi="Arial" w:cs="Arial"/>
          <w:sz w:val="24"/>
        </w:rPr>
        <w:t>(</w:t>
      </w:r>
      <w:proofErr w:type="spellStart"/>
      <w:r w:rsidR="00D2166D" w:rsidRPr="00E573B1">
        <w:rPr>
          <w:rFonts w:ascii="Arial" w:hAnsi="Arial" w:cs="Arial"/>
          <w:sz w:val="24"/>
        </w:rPr>
        <w:t>Hmic</w:t>
      </w:r>
      <w:proofErr w:type="spellEnd"/>
      <w:r w:rsidR="00D2166D" w:rsidRPr="00E573B1">
        <w:rPr>
          <w:rFonts w:ascii="Arial" w:hAnsi="Arial" w:cs="Arial"/>
          <w:sz w:val="24"/>
        </w:rPr>
        <w:t>, 2014)</w:t>
      </w:r>
      <w:r w:rsidRPr="00E573B1">
        <w:rPr>
          <w:rFonts w:ascii="Arial" w:hAnsi="Arial" w:cs="Arial"/>
          <w:sz w:val="24"/>
        </w:rPr>
        <w:t>.</w:t>
      </w:r>
      <w:r w:rsidR="004F335B" w:rsidRPr="00E573B1">
        <w:rPr>
          <w:rFonts w:ascii="Arial" w:hAnsi="Arial" w:cs="Arial"/>
          <w:sz w:val="24"/>
        </w:rPr>
        <w:t xml:space="preserve"> This shows the political considerations which South Wales must adhere too.</w:t>
      </w:r>
    </w:p>
    <w:p w:rsidR="004F335B" w:rsidRPr="00E573B1" w:rsidRDefault="00165F58" w:rsidP="00E573B1">
      <w:pPr>
        <w:spacing w:line="480" w:lineRule="auto"/>
        <w:rPr>
          <w:rFonts w:ascii="Arial" w:hAnsi="Arial" w:cs="Arial"/>
          <w:sz w:val="24"/>
        </w:rPr>
      </w:pPr>
      <w:r w:rsidRPr="00E573B1">
        <w:rPr>
          <w:rFonts w:ascii="Arial" w:hAnsi="Arial" w:cs="Arial"/>
          <w:sz w:val="24"/>
        </w:rPr>
        <w:t>The South Wales Police priority to tackle radicalisation ties in with both the Prevent and Protect areas of the national CONTEST strategy. Throughout their Crime Plan there is no mention of how South Wales Police plan to implement these objectives along with no discussion surrounding their preparations for a terror attack or how they plan to pursue those vulnerable to ra</w:t>
      </w:r>
      <w:r w:rsidR="004F335B" w:rsidRPr="00E573B1">
        <w:rPr>
          <w:rFonts w:ascii="Arial" w:hAnsi="Arial" w:cs="Arial"/>
          <w:sz w:val="24"/>
        </w:rPr>
        <w:t xml:space="preserve">dicalisation. </w:t>
      </w:r>
    </w:p>
    <w:p w:rsidR="00A74628" w:rsidRPr="00E573B1" w:rsidRDefault="004F335B" w:rsidP="00E573B1">
      <w:pPr>
        <w:spacing w:line="480" w:lineRule="auto"/>
        <w:rPr>
          <w:rFonts w:ascii="Arial" w:hAnsi="Arial" w:cs="Arial"/>
          <w:sz w:val="24"/>
        </w:rPr>
      </w:pPr>
      <w:r w:rsidRPr="00E573B1">
        <w:rPr>
          <w:rFonts w:ascii="Arial" w:hAnsi="Arial" w:cs="Arial"/>
          <w:sz w:val="24"/>
        </w:rPr>
        <w:t>However when analysing the Strategic Policing Requirement document for South Wales Police, a small insight into counter terrorism measures are introduced. Th</w:t>
      </w:r>
      <w:r w:rsidR="007B76F7" w:rsidRPr="00E573B1">
        <w:rPr>
          <w:rFonts w:ascii="Arial" w:hAnsi="Arial" w:cs="Arial"/>
          <w:sz w:val="24"/>
        </w:rPr>
        <w:t xml:space="preserve">e document introduces information surrounding the actions of South Wales strategic management and their contribution to the Wales extremism and counter-terrorism unit, it is discussed the unit have plans for investigations, responding to incident along with a readily organised command structure </w:t>
      </w:r>
      <w:r w:rsidR="00B753AF" w:rsidRPr="00E573B1">
        <w:rPr>
          <w:rFonts w:ascii="Arial" w:hAnsi="Arial" w:cs="Arial"/>
          <w:sz w:val="24"/>
        </w:rPr>
        <w:t>(</w:t>
      </w:r>
      <w:proofErr w:type="spellStart"/>
      <w:r w:rsidR="00B753AF" w:rsidRPr="00E573B1">
        <w:rPr>
          <w:rFonts w:ascii="Arial" w:hAnsi="Arial" w:cs="Arial"/>
          <w:sz w:val="24"/>
        </w:rPr>
        <w:t>Hmic</w:t>
      </w:r>
      <w:proofErr w:type="spellEnd"/>
      <w:r w:rsidR="00B753AF" w:rsidRPr="00E573B1">
        <w:rPr>
          <w:rFonts w:ascii="Arial" w:hAnsi="Arial" w:cs="Arial"/>
          <w:sz w:val="24"/>
        </w:rPr>
        <w:t>, 2014)</w:t>
      </w:r>
      <w:r w:rsidR="007B76F7" w:rsidRPr="00E573B1">
        <w:rPr>
          <w:rFonts w:ascii="Arial" w:hAnsi="Arial" w:cs="Arial"/>
          <w:sz w:val="24"/>
        </w:rPr>
        <w:t>.</w:t>
      </w:r>
    </w:p>
    <w:p w:rsidR="007B76F7" w:rsidRPr="00E573B1" w:rsidRDefault="007B76F7" w:rsidP="00E573B1">
      <w:pPr>
        <w:spacing w:line="480" w:lineRule="auto"/>
        <w:rPr>
          <w:rFonts w:ascii="Arial" w:hAnsi="Arial" w:cs="Arial"/>
          <w:sz w:val="24"/>
        </w:rPr>
      </w:pPr>
      <w:r w:rsidRPr="00E573B1">
        <w:rPr>
          <w:rFonts w:ascii="Arial" w:hAnsi="Arial" w:cs="Arial"/>
          <w:sz w:val="24"/>
        </w:rPr>
        <w:t xml:space="preserve">This is similar to the method which other police forces implement as a strategic management plan to eradicate extremism and as a development method and intelligence sharing strategy, South Wales participate in daily meetings with other police forces over a secure video conferencing system </w:t>
      </w:r>
      <w:r w:rsidR="00C22610" w:rsidRPr="00E573B1">
        <w:rPr>
          <w:rFonts w:ascii="Arial" w:hAnsi="Arial" w:cs="Arial"/>
          <w:sz w:val="24"/>
        </w:rPr>
        <w:t>(</w:t>
      </w:r>
      <w:proofErr w:type="spellStart"/>
      <w:r w:rsidR="00C22610" w:rsidRPr="00E573B1">
        <w:rPr>
          <w:rFonts w:ascii="Arial" w:hAnsi="Arial" w:cs="Arial"/>
          <w:sz w:val="24"/>
        </w:rPr>
        <w:t>Hmic</w:t>
      </w:r>
      <w:proofErr w:type="spellEnd"/>
      <w:r w:rsidR="00C22610" w:rsidRPr="00E573B1">
        <w:rPr>
          <w:rFonts w:ascii="Arial" w:hAnsi="Arial" w:cs="Arial"/>
          <w:sz w:val="24"/>
        </w:rPr>
        <w:t>, 2014)</w:t>
      </w:r>
      <w:r w:rsidRPr="00E573B1">
        <w:rPr>
          <w:rFonts w:ascii="Arial" w:hAnsi="Arial" w:cs="Arial"/>
          <w:sz w:val="24"/>
        </w:rPr>
        <w:t>.</w:t>
      </w:r>
      <w:r w:rsidR="00B659B2" w:rsidRPr="00E573B1">
        <w:rPr>
          <w:rFonts w:ascii="Arial" w:hAnsi="Arial" w:cs="Arial"/>
          <w:sz w:val="24"/>
        </w:rPr>
        <w:t xml:space="preserve"> Gwent Police work closely with South Wales and therefore have a very similar approach to countering terrorism, however one of their key focuses are upon training people working in vulnerable areas to ensure the general public has a better understanding of safety measures </w:t>
      </w:r>
      <w:r w:rsidR="00C22610" w:rsidRPr="00E573B1">
        <w:rPr>
          <w:rFonts w:ascii="Arial" w:hAnsi="Arial" w:cs="Arial"/>
          <w:sz w:val="24"/>
        </w:rPr>
        <w:t>(Gwent police, 2017)</w:t>
      </w:r>
      <w:r w:rsidR="00B659B2" w:rsidRPr="00E573B1">
        <w:rPr>
          <w:rFonts w:ascii="Arial" w:hAnsi="Arial" w:cs="Arial"/>
          <w:sz w:val="24"/>
        </w:rPr>
        <w:t xml:space="preserve">. </w:t>
      </w:r>
    </w:p>
    <w:p w:rsidR="00B659B2" w:rsidRPr="00E573B1" w:rsidRDefault="00B659B2" w:rsidP="00E573B1">
      <w:pPr>
        <w:spacing w:line="480" w:lineRule="auto"/>
        <w:rPr>
          <w:rFonts w:ascii="Arial" w:hAnsi="Arial" w:cs="Arial"/>
          <w:sz w:val="24"/>
        </w:rPr>
      </w:pPr>
      <w:r w:rsidRPr="00E573B1">
        <w:rPr>
          <w:rFonts w:ascii="Arial" w:hAnsi="Arial" w:cs="Arial"/>
          <w:sz w:val="24"/>
        </w:rPr>
        <w:lastRenderedPageBreak/>
        <w:t xml:space="preserve">This could be a consideration for South Wales Police possibly outlining in their crime prevention report and plan their intention to assist in the training of the general public, especially in the Principality Stadium which poses a large risk with the events held there. </w:t>
      </w:r>
    </w:p>
    <w:p w:rsidR="0004211F" w:rsidRPr="00E573B1" w:rsidRDefault="002C30D6" w:rsidP="00E573B1">
      <w:pPr>
        <w:spacing w:line="480" w:lineRule="auto"/>
        <w:rPr>
          <w:rFonts w:ascii="Arial" w:hAnsi="Arial" w:cs="Arial"/>
          <w:sz w:val="24"/>
        </w:rPr>
      </w:pPr>
      <w:proofErr w:type="spellStart"/>
      <w:r w:rsidRPr="00E573B1">
        <w:rPr>
          <w:rFonts w:ascii="Arial" w:hAnsi="Arial" w:cs="Arial"/>
          <w:sz w:val="24"/>
        </w:rPr>
        <w:t>Hmic</w:t>
      </w:r>
      <w:proofErr w:type="spellEnd"/>
      <w:r w:rsidRPr="00E573B1">
        <w:rPr>
          <w:rFonts w:ascii="Arial" w:hAnsi="Arial" w:cs="Arial"/>
          <w:sz w:val="24"/>
        </w:rPr>
        <w:t>, (2017) connotes, when</w:t>
      </w:r>
      <w:r w:rsidR="00B659B2" w:rsidRPr="00E573B1">
        <w:rPr>
          <w:rFonts w:ascii="Arial" w:hAnsi="Arial" w:cs="Arial"/>
          <w:sz w:val="24"/>
        </w:rPr>
        <w:t xml:space="preserve"> considering the major events which South Wales manage, they have been very successful in their operation to counter terrorism. With the current terror threat considered and the risk major events pose, </w:t>
      </w:r>
      <w:r w:rsidR="00207865" w:rsidRPr="00E573B1">
        <w:rPr>
          <w:rFonts w:ascii="Arial" w:hAnsi="Arial" w:cs="Arial"/>
          <w:sz w:val="24"/>
        </w:rPr>
        <w:t>the e</w:t>
      </w:r>
      <w:r w:rsidR="00B659B2" w:rsidRPr="00E573B1">
        <w:rPr>
          <w:rFonts w:ascii="Arial" w:hAnsi="Arial" w:cs="Arial"/>
          <w:sz w:val="24"/>
        </w:rPr>
        <w:t xml:space="preserve">ffectiveness of South Wales Police </w:t>
      </w:r>
      <w:r w:rsidR="00207865" w:rsidRPr="00E573B1">
        <w:rPr>
          <w:rFonts w:ascii="Arial" w:hAnsi="Arial" w:cs="Arial"/>
          <w:sz w:val="24"/>
        </w:rPr>
        <w:t>is proved with their</w:t>
      </w:r>
      <w:r w:rsidR="00B659B2" w:rsidRPr="00E573B1">
        <w:rPr>
          <w:rFonts w:ascii="Arial" w:hAnsi="Arial" w:cs="Arial"/>
          <w:sz w:val="24"/>
        </w:rPr>
        <w:t xml:space="preserve"> </w:t>
      </w:r>
      <w:r w:rsidR="00207865" w:rsidRPr="00E573B1">
        <w:rPr>
          <w:rFonts w:ascii="Arial" w:hAnsi="Arial" w:cs="Arial"/>
          <w:sz w:val="24"/>
        </w:rPr>
        <w:t xml:space="preserve">strategy to </w:t>
      </w:r>
      <w:r w:rsidR="00B659B2" w:rsidRPr="00E573B1">
        <w:rPr>
          <w:rFonts w:ascii="Arial" w:hAnsi="Arial" w:cs="Arial"/>
          <w:sz w:val="24"/>
        </w:rPr>
        <w:t xml:space="preserve">manage events, communicate with the public and counter terror. This is supported by many news articles discussing South Wales making arrests in connection with terrorist activity, most notably </w:t>
      </w:r>
      <w:r w:rsidR="00DF7F5D" w:rsidRPr="00E573B1">
        <w:rPr>
          <w:rFonts w:ascii="Arial" w:hAnsi="Arial" w:cs="Arial"/>
          <w:sz w:val="24"/>
        </w:rPr>
        <w:t xml:space="preserve">the arrest of a man in Cardiff connected with the Parson’s Green attack </w:t>
      </w:r>
      <w:r w:rsidR="00BE6AB4" w:rsidRPr="00E573B1">
        <w:rPr>
          <w:rFonts w:ascii="Arial" w:hAnsi="Arial" w:cs="Arial"/>
          <w:sz w:val="24"/>
        </w:rPr>
        <w:t>(Telegraph reporters, 2017)</w:t>
      </w:r>
      <w:r w:rsidR="00DF7F5D" w:rsidRPr="00E573B1">
        <w:rPr>
          <w:rFonts w:ascii="Arial" w:hAnsi="Arial" w:cs="Arial"/>
          <w:sz w:val="24"/>
        </w:rPr>
        <w:t>.</w:t>
      </w:r>
    </w:p>
    <w:p w:rsidR="0004211F" w:rsidRPr="00E573B1" w:rsidRDefault="0004211F" w:rsidP="00E573B1">
      <w:pPr>
        <w:pStyle w:val="Heading2"/>
        <w:spacing w:line="480" w:lineRule="auto"/>
        <w:rPr>
          <w:rFonts w:ascii="Arial" w:hAnsi="Arial" w:cs="Arial"/>
        </w:rPr>
      </w:pPr>
      <w:bookmarkStart w:id="6" w:name="_Toc513139324"/>
      <w:r w:rsidRPr="00E573B1">
        <w:rPr>
          <w:rFonts w:ascii="Arial" w:hAnsi="Arial" w:cs="Arial"/>
        </w:rPr>
        <w:t>Public Order at Major Events</w:t>
      </w:r>
      <w:bookmarkEnd w:id="6"/>
    </w:p>
    <w:p w:rsidR="00B659B2" w:rsidRPr="00E573B1" w:rsidRDefault="0017528D" w:rsidP="00E573B1">
      <w:pPr>
        <w:spacing w:line="480" w:lineRule="auto"/>
        <w:rPr>
          <w:rFonts w:ascii="Arial" w:hAnsi="Arial" w:cs="Arial"/>
          <w:sz w:val="24"/>
          <w:szCs w:val="24"/>
        </w:rPr>
      </w:pPr>
      <w:proofErr w:type="spellStart"/>
      <w:r w:rsidRPr="00E573B1">
        <w:rPr>
          <w:rFonts w:ascii="Arial" w:hAnsi="Arial" w:cs="Arial"/>
          <w:sz w:val="24"/>
          <w:szCs w:val="24"/>
        </w:rPr>
        <w:t>Beggs</w:t>
      </w:r>
      <w:proofErr w:type="spellEnd"/>
      <w:r w:rsidRPr="00E573B1">
        <w:rPr>
          <w:rFonts w:ascii="Arial" w:hAnsi="Arial" w:cs="Arial"/>
          <w:sz w:val="24"/>
          <w:szCs w:val="24"/>
        </w:rPr>
        <w:t xml:space="preserve"> et al, (2012) </w:t>
      </w:r>
      <w:r w:rsidR="0004211F" w:rsidRPr="00E573B1">
        <w:rPr>
          <w:rFonts w:ascii="Arial" w:hAnsi="Arial" w:cs="Arial"/>
          <w:sz w:val="24"/>
          <w:szCs w:val="24"/>
        </w:rPr>
        <w:t>connotes that the most prevalent issue facing police at</w:t>
      </w:r>
      <w:r w:rsidR="006065A7" w:rsidRPr="00E573B1">
        <w:rPr>
          <w:rFonts w:ascii="Arial" w:hAnsi="Arial" w:cs="Arial"/>
          <w:sz w:val="24"/>
          <w:szCs w:val="24"/>
        </w:rPr>
        <w:t xml:space="preserve"> major events is high levels of drunkenness and public order offences. This therefore in the basis for public order and public safety being an objective under priority 5 in the Crime Plan 2018-21 </w:t>
      </w:r>
      <w:r w:rsidR="00BE6AB4" w:rsidRPr="00E573B1">
        <w:rPr>
          <w:rFonts w:ascii="Arial" w:hAnsi="Arial" w:cs="Arial"/>
          <w:sz w:val="24"/>
          <w:szCs w:val="24"/>
        </w:rPr>
        <w:t>(Michael &amp; Jukes, 2018)</w:t>
      </w:r>
      <w:r w:rsidR="006065A7" w:rsidRPr="00E573B1">
        <w:rPr>
          <w:rFonts w:ascii="Arial" w:hAnsi="Arial" w:cs="Arial"/>
          <w:sz w:val="24"/>
          <w:szCs w:val="24"/>
        </w:rPr>
        <w:t>.</w:t>
      </w:r>
      <w:r w:rsidR="00D4644B" w:rsidRPr="00E573B1">
        <w:rPr>
          <w:rFonts w:ascii="Arial" w:hAnsi="Arial" w:cs="Arial"/>
          <w:sz w:val="24"/>
          <w:szCs w:val="24"/>
        </w:rPr>
        <w:t xml:space="preserve"> Public order amounted to 7.70% of South Wales’s crime between 2017 and 2018 with a total of 1981 crimes committed </w:t>
      </w:r>
      <w:r w:rsidRPr="00E573B1">
        <w:rPr>
          <w:rFonts w:ascii="Arial" w:hAnsi="Arial" w:cs="Arial"/>
          <w:sz w:val="24"/>
          <w:szCs w:val="24"/>
        </w:rPr>
        <w:t>(College of policing, 2018)</w:t>
      </w:r>
      <w:r w:rsidR="00D4644B" w:rsidRPr="00E573B1">
        <w:rPr>
          <w:rFonts w:ascii="Arial" w:hAnsi="Arial" w:cs="Arial"/>
          <w:sz w:val="24"/>
          <w:szCs w:val="24"/>
        </w:rPr>
        <w:t xml:space="preserve">. </w:t>
      </w:r>
    </w:p>
    <w:p w:rsidR="00D4644B" w:rsidRPr="00E573B1" w:rsidRDefault="00D4644B" w:rsidP="00E573B1">
      <w:pPr>
        <w:spacing w:line="480" w:lineRule="auto"/>
        <w:rPr>
          <w:rFonts w:ascii="Arial" w:hAnsi="Arial" w:cs="Arial"/>
          <w:sz w:val="24"/>
          <w:szCs w:val="24"/>
        </w:rPr>
      </w:pPr>
      <w:r w:rsidRPr="00E573B1">
        <w:rPr>
          <w:rFonts w:ascii="Arial" w:hAnsi="Arial" w:cs="Arial"/>
          <w:sz w:val="24"/>
          <w:szCs w:val="24"/>
        </w:rPr>
        <w:t xml:space="preserve">A large proportion of these offences are committed during the policing of major events and this has led to a concentration by South Wales Police into initiative that will limit this behaviour. The Strategic Management of South Wales Police work alongside clubs and pubs during events, initiating campaigns such as ‘Drink Less Enjoy More’ </w:t>
      </w:r>
      <w:r w:rsidR="00F86C9A" w:rsidRPr="00E573B1">
        <w:rPr>
          <w:rFonts w:ascii="Arial" w:hAnsi="Arial" w:cs="Arial"/>
          <w:sz w:val="24"/>
          <w:szCs w:val="24"/>
        </w:rPr>
        <w:t>(South wales police, 2015)</w:t>
      </w:r>
      <w:r w:rsidRPr="00E573B1">
        <w:rPr>
          <w:rFonts w:ascii="Arial" w:hAnsi="Arial" w:cs="Arial"/>
          <w:sz w:val="24"/>
          <w:szCs w:val="24"/>
        </w:rPr>
        <w:t xml:space="preserve">. </w:t>
      </w:r>
      <w:r w:rsidR="002720FB" w:rsidRPr="00E573B1">
        <w:rPr>
          <w:rFonts w:ascii="Arial" w:hAnsi="Arial" w:cs="Arial"/>
          <w:sz w:val="24"/>
          <w:szCs w:val="24"/>
        </w:rPr>
        <w:t xml:space="preserve">This campaign is a joint organisational </w:t>
      </w:r>
      <w:r w:rsidR="002720FB" w:rsidRPr="00E573B1">
        <w:rPr>
          <w:rFonts w:ascii="Arial" w:hAnsi="Arial" w:cs="Arial"/>
          <w:sz w:val="24"/>
          <w:szCs w:val="24"/>
        </w:rPr>
        <w:lastRenderedPageBreak/>
        <w:t>initiative which aims to recommend that people can still enjoy themselves without having to binge drink excessively.</w:t>
      </w:r>
    </w:p>
    <w:p w:rsidR="002720FB" w:rsidRPr="00E573B1" w:rsidRDefault="002720FB" w:rsidP="00E573B1">
      <w:pPr>
        <w:spacing w:line="480" w:lineRule="auto"/>
        <w:rPr>
          <w:rFonts w:ascii="Arial" w:hAnsi="Arial" w:cs="Arial"/>
          <w:sz w:val="24"/>
          <w:szCs w:val="24"/>
        </w:rPr>
      </w:pPr>
      <w:r w:rsidRPr="00E573B1">
        <w:rPr>
          <w:rFonts w:ascii="Arial" w:hAnsi="Arial" w:cs="Arial"/>
          <w:sz w:val="24"/>
          <w:szCs w:val="24"/>
        </w:rPr>
        <w:t xml:space="preserve">South Wales Police also hold a legal obligation to ensure pubs and clubs are not selling ID to underage or people who are overly intoxicated. </w:t>
      </w:r>
      <w:proofErr w:type="gramStart"/>
      <w:r w:rsidRPr="00E573B1">
        <w:rPr>
          <w:rFonts w:ascii="Arial" w:hAnsi="Arial" w:cs="Arial"/>
          <w:sz w:val="24"/>
          <w:szCs w:val="24"/>
        </w:rPr>
        <w:t>South Wales</w:t>
      </w:r>
      <w:proofErr w:type="gramEnd"/>
      <w:r w:rsidRPr="00E573B1">
        <w:rPr>
          <w:rFonts w:ascii="Arial" w:hAnsi="Arial" w:cs="Arial"/>
          <w:sz w:val="24"/>
          <w:szCs w:val="24"/>
        </w:rPr>
        <w:t xml:space="preserve"> strategic management have therefore reached out to pubs and clubs to educate them on the law, but also to offer support should anything happen </w:t>
      </w:r>
      <w:r w:rsidR="00F86C9A" w:rsidRPr="00E573B1">
        <w:rPr>
          <w:rFonts w:ascii="Arial" w:hAnsi="Arial" w:cs="Arial"/>
          <w:sz w:val="24"/>
          <w:szCs w:val="24"/>
        </w:rPr>
        <w:t>(South wales police, 2015)</w:t>
      </w:r>
      <w:r w:rsidRPr="00E573B1">
        <w:rPr>
          <w:rFonts w:ascii="Arial" w:hAnsi="Arial" w:cs="Arial"/>
          <w:sz w:val="24"/>
          <w:szCs w:val="24"/>
        </w:rPr>
        <w:t>. This therefore offers confidence to landlords and workers that the police will deal with issues, which assists in the management of major events keeping the intoxication levels of revellers at an acceptable level.</w:t>
      </w:r>
    </w:p>
    <w:p w:rsidR="002720FB" w:rsidRPr="00E573B1" w:rsidRDefault="002720FB" w:rsidP="00E573B1">
      <w:pPr>
        <w:spacing w:line="480" w:lineRule="auto"/>
        <w:rPr>
          <w:rFonts w:ascii="Arial" w:hAnsi="Arial" w:cs="Arial"/>
          <w:sz w:val="24"/>
          <w:szCs w:val="24"/>
        </w:rPr>
      </w:pPr>
      <w:r w:rsidRPr="00E573B1">
        <w:rPr>
          <w:rFonts w:ascii="Arial" w:hAnsi="Arial" w:cs="Arial"/>
          <w:sz w:val="24"/>
          <w:szCs w:val="24"/>
        </w:rPr>
        <w:t xml:space="preserve">Alcohol leads to violence and when coupled with the emotions of a sporting environment, it can lead people to act in ways they would not usually </w:t>
      </w:r>
      <w:r w:rsidR="00700DD1" w:rsidRPr="00E573B1">
        <w:rPr>
          <w:rFonts w:ascii="Arial" w:hAnsi="Arial" w:cs="Arial"/>
          <w:sz w:val="24"/>
          <w:szCs w:val="24"/>
        </w:rPr>
        <w:t xml:space="preserve">(Parker &amp; </w:t>
      </w:r>
      <w:proofErr w:type="spellStart"/>
      <w:r w:rsidR="00700DD1" w:rsidRPr="00E573B1">
        <w:rPr>
          <w:rFonts w:ascii="Arial" w:hAnsi="Arial" w:cs="Arial"/>
          <w:sz w:val="24"/>
          <w:szCs w:val="24"/>
        </w:rPr>
        <w:t>Mccaffree</w:t>
      </w:r>
      <w:proofErr w:type="spellEnd"/>
      <w:r w:rsidR="00700DD1" w:rsidRPr="00E573B1">
        <w:rPr>
          <w:rFonts w:ascii="Arial" w:hAnsi="Arial" w:cs="Arial"/>
          <w:sz w:val="24"/>
          <w:szCs w:val="24"/>
        </w:rPr>
        <w:t>, 2013)</w:t>
      </w:r>
      <w:r w:rsidRPr="00E573B1">
        <w:rPr>
          <w:rFonts w:ascii="Arial" w:hAnsi="Arial" w:cs="Arial"/>
          <w:sz w:val="24"/>
          <w:szCs w:val="24"/>
        </w:rPr>
        <w:t xml:space="preserve">. South Wales recognizes sporting events as a major public order issue and therefore put the utmost importance on their management </w:t>
      </w:r>
      <w:r w:rsidR="00700DD1" w:rsidRPr="00E573B1">
        <w:rPr>
          <w:rFonts w:ascii="Arial" w:hAnsi="Arial" w:cs="Arial"/>
          <w:sz w:val="24"/>
          <w:szCs w:val="24"/>
        </w:rPr>
        <w:t>(</w:t>
      </w:r>
      <w:proofErr w:type="spellStart"/>
      <w:proofErr w:type="gramStart"/>
      <w:r w:rsidR="00700DD1" w:rsidRPr="00E573B1">
        <w:rPr>
          <w:rFonts w:ascii="Arial" w:hAnsi="Arial" w:cs="Arial"/>
          <w:sz w:val="24"/>
          <w:szCs w:val="24"/>
        </w:rPr>
        <w:t>Bbc</w:t>
      </w:r>
      <w:proofErr w:type="spellEnd"/>
      <w:proofErr w:type="gramEnd"/>
      <w:r w:rsidR="00700DD1" w:rsidRPr="00E573B1">
        <w:rPr>
          <w:rFonts w:ascii="Arial" w:hAnsi="Arial" w:cs="Arial"/>
          <w:sz w:val="24"/>
          <w:szCs w:val="24"/>
        </w:rPr>
        <w:t xml:space="preserve"> news, 2018)</w:t>
      </w:r>
      <w:r w:rsidRPr="00E573B1">
        <w:rPr>
          <w:rFonts w:ascii="Arial" w:hAnsi="Arial" w:cs="Arial"/>
          <w:sz w:val="24"/>
          <w:szCs w:val="24"/>
        </w:rPr>
        <w:t xml:space="preserve">. </w:t>
      </w:r>
    </w:p>
    <w:p w:rsidR="0017121C" w:rsidRPr="00E573B1" w:rsidRDefault="0017121C" w:rsidP="00E573B1">
      <w:pPr>
        <w:spacing w:line="480" w:lineRule="auto"/>
        <w:rPr>
          <w:rFonts w:ascii="Arial" w:hAnsi="Arial" w:cs="Arial"/>
          <w:sz w:val="24"/>
          <w:szCs w:val="24"/>
        </w:rPr>
      </w:pPr>
      <w:r w:rsidRPr="00E573B1">
        <w:rPr>
          <w:rFonts w:ascii="Arial" w:hAnsi="Arial" w:cs="Arial"/>
          <w:sz w:val="24"/>
          <w:szCs w:val="24"/>
        </w:rPr>
        <w:t xml:space="preserve">Since Swansea City gained promotion into the Premiership, South Wales Police have had to adapt the way they manage the games. Football has always been a passionate sport with fans clashing and often ending in violent altercations </w:t>
      </w:r>
      <w:r w:rsidR="00700DD1" w:rsidRPr="00E573B1">
        <w:rPr>
          <w:rFonts w:ascii="Arial" w:hAnsi="Arial" w:cs="Arial"/>
          <w:sz w:val="24"/>
          <w:szCs w:val="24"/>
        </w:rPr>
        <w:t>(Dunning, 2002)</w:t>
      </w:r>
      <w:r w:rsidRPr="00E573B1">
        <w:rPr>
          <w:rFonts w:ascii="Arial" w:hAnsi="Arial" w:cs="Arial"/>
          <w:sz w:val="24"/>
          <w:szCs w:val="24"/>
        </w:rPr>
        <w:t xml:space="preserve">. South Wales Police therefore had to draft in experienced staff from other forces to give guidance and advice on the management of these events, this has led to the introduction of specially trained stadium officers with knowledge of crowd management and control </w:t>
      </w:r>
      <w:r w:rsidR="00700DD1" w:rsidRPr="00E573B1">
        <w:rPr>
          <w:rFonts w:ascii="Arial" w:hAnsi="Arial" w:cs="Arial"/>
          <w:sz w:val="24"/>
          <w:szCs w:val="24"/>
        </w:rPr>
        <w:t>(</w:t>
      </w:r>
      <w:proofErr w:type="spellStart"/>
      <w:proofErr w:type="gramStart"/>
      <w:r w:rsidR="00700DD1" w:rsidRPr="00E573B1">
        <w:rPr>
          <w:rFonts w:ascii="Arial" w:hAnsi="Arial" w:cs="Arial"/>
          <w:sz w:val="24"/>
          <w:szCs w:val="24"/>
        </w:rPr>
        <w:t>Bbc</w:t>
      </w:r>
      <w:proofErr w:type="spellEnd"/>
      <w:proofErr w:type="gramEnd"/>
      <w:r w:rsidR="00700DD1" w:rsidRPr="00E573B1">
        <w:rPr>
          <w:rFonts w:ascii="Arial" w:hAnsi="Arial" w:cs="Arial"/>
          <w:sz w:val="24"/>
          <w:szCs w:val="24"/>
        </w:rPr>
        <w:t xml:space="preserve"> news, 2001)</w:t>
      </w:r>
      <w:r w:rsidRPr="00E573B1">
        <w:rPr>
          <w:rFonts w:ascii="Arial" w:hAnsi="Arial" w:cs="Arial"/>
          <w:sz w:val="24"/>
          <w:szCs w:val="24"/>
        </w:rPr>
        <w:t>.</w:t>
      </w:r>
    </w:p>
    <w:p w:rsidR="0017121C" w:rsidRPr="00E573B1" w:rsidRDefault="0017121C" w:rsidP="00E573B1">
      <w:pPr>
        <w:spacing w:line="480" w:lineRule="auto"/>
        <w:rPr>
          <w:rFonts w:ascii="Arial" w:hAnsi="Arial" w:cs="Arial"/>
          <w:sz w:val="24"/>
          <w:szCs w:val="24"/>
        </w:rPr>
      </w:pPr>
      <w:r w:rsidRPr="00E573B1">
        <w:rPr>
          <w:rFonts w:ascii="Arial" w:hAnsi="Arial" w:cs="Arial"/>
          <w:sz w:val="24"/>
          <w:szCs w:val="24"/>
        </w:rPr>
        <w:t>Although events are not solely policed by these stadium officers, it is relevant that the force’s strategic management would make the decision to have specially trained officers as a measure of prevention and managing the issues sporting events pose.</w:t>
      </w:r>
    </w:p>
    <w:p w:rsidR="0017121C" w:rsidRPr="00E573B1" w:rsidRDefault="00E665EE" w:rsidP="00E573B1">
      <w:pPr>
        <w:spacing w:line="480" w:lineRule="auto"/>
        <w:rPr>
          <w:rFonts w:ascii="Arial" w:hAnsi="Arial" w:cs="Arial"/>
          <w:sz w:val="24"/>
          <w:szCs w:val="24"/>
        </w:rPr>
      </w:pPr>
      <w:r w:rsidRPr="00E573B1">
        <w:rPr>
          <w:rFonts w:ascii="Arial" w:hAnsi="Arial" w:cs="Arial"/>
          <w:sz w:val="24"/>
          <w:szCs w:val="24"/>
        </w:rPr>
        <w:lastRenderedPageBreak/>
        <w:t xml:space="preserve">Booth, (2017) </w:t>
      </w:r>
      <w:r w:rsidR="0017121C" w:rsidRPr="00E573B1">
        <w:rPr>
          <w:rFonts w:ascii="Arial" w:hAnsi="Arial" w:cs="Arial"/>
          <w:sz w:val="24"/>
          <w:szCs w:val="24"/>
        </w:rPr>
        <w:t>states that South Wales are a developing force when considering their management of large sporting events, however have showed their capabilities through the Champions League final and also weekly premiership and championship matches.</w:t>
      </w:r>
    </w:p>
    <w:p w:rsidR="0017121C" w:rsidRPr="00E573B1" w:rsidRDefault="0017121C" w:rsidP="00E573B1">
      <w:pPr>
        <w:pStyle w:val="Heading2"/>
        <w:spacing w:line="480" w:lineRule="auto"/>
        <w:rPr>
          <w:rFonts w:ascii="Arial" w:hAnsi="Arial" w:cs="Arial"/>
        </w:rPr>
      </w:pPr>
      <w:bookmarkStart w:id="7" w:name="_Toc513139325"/>
      <w:r w:rsidRPr="00E573B1">
        <w:rPr>
          <w:rFonts w:ascii="Arial" w:hAnsi="Arial" w:cs="Arial"/>
        </w:rPr>
        <w:t>Conclusion</w:t>
      </w:r>
      <w:bookmarkEnd w:id="7"/>
    </w:p>
    <w:p w:rsidR="0017121C" w:rsidRPr="00E573B1" w:rsidRDefault="0017121C" w:rsidP="00E573B1">
      <w:pPr>
        <w:spacing w:line="480" w:lineRule="auto"/>
        <w:rPr>
          <w:rFonts w:ascii="Arial" w:hAnsi="Arial" w:cs="Arial"/>
          <w:sz w:val="24"/>
          <w:szCs w:val="24"/>
        </w:rPr>
      </w:pPr>
      <w:r w:rsidRPr="00E573B1">
        <w:rPr>
          <w:rFonts w:ascii="Arial" w:hAnsi="Arial" w:cs="Arial"/>
          <w:sz w:val="24"/>
          <w:szCs w:val="24"/>
        </w:rPr>
        <w:t>T</w:t>
      </w:r>
      <w:r w:rsidR="00E573B1" w:rsidRPr="00E573B1">
        <w:rPr>
          <w:rFonts w:ascii="Arial" w:hAnsi="Arial" w:cs="Arial"/>
          <w:sz w:val="24"/>
          <w:szCs w:val="24"/>
        </w:rPr>
        <w:t>his report has aimed to give an</w:t>
      </w:r>
      <w:r w:rsidRPr="00E573B1">
        <w:rPr>
          <w:rFonts w:ascii="Arial" w:hAnsi="Arial" w:cs="Arial"/>
          <w:sz w:val="24"/>
          <w:szCs w:val="24"/>
        </w:rPr>
        <w:t xml:space="preserve"> insight into South Wales Police strategic management and their policy and effectiveness when managing major events, which cause great risk to the public and environment. </w:t>
      </w:r>
      <w:r w:rsidR="0089727C" w:rsidRPr="00E573B1">
        <w:rPr>
          <w:rFonts w:ascii="Arial" w:hAnsi="Arial" w:cs="Arial"/>
          <w:sz w:val="24"/>
          <w:szCs w:val="24"/>
        </w:rPr>
        <w:t xml:space="preserve">Initially considered was the effectiveness of South Wales’s joint operation in the management of the 2014 NATO summit which saw many of the world’s most powerful leaders travelling to </w:t>
      </w:r>
      <w:r w:rsidR="00195730" w:rsidRPr="00E573B1">
        <w:rPr>
          <w:rFonts w:ascii="Arial" w:hAnsi="Arial" w:cs="Arial"/>
          <w:sz w:val="24"/>
          <w:szCs w:val="24"/>
        </w:rPr>
        <w:t xml:space="preserve">Wales </w:t>
      </w:r>
      <w:r w:rsidR="00BE6AB4" w:rsidRPr="00E573B1">
        <w:rPr>
          <w:rFonts w:ascii="Arial" w:hAnsi="Arial" w:cs="Arial"/>
          <w:sz w:val="24"/>
          <w:szCs w:val="24"/>
        </w:rPr>
        <w:t>(</w:t>
      </w:r>
      <w:proofErr w:type="spellStart"/>
      <w:proofErr w:type="gramStart"/>
      <w:r w:rsidR="00BE6AB4" w:rsidRPr="00E573B1">
        <w:rPr>
          <w:rFonts w:ascii="Arial" w:hAnsi="Arial" w:cs="Arial"/>
          <w:sz w:val="24"/>
          <w:szCs w:val="24"/>
        </w:rPr>
        <w:t>Nato</w:t>
      </w:r>
      <w:proofErr w:type="spellEnd"/>
      <w:proofErr w:type="gramEnd"/>
      <w:r w:rsidR="00BE6AB4" w:rsidRPr="00E573B1">
        <w:rPr>
          <w:rFonts w:ascii="Arial" w:hAnsi="Arial" w:cs="Arial"/>
          <w:sz w:val="24"/>
          <w:szCs w:val="24"/>
        </w:rPr>
        <w:t>, 2018)</w:t>
      </w:r>
      <w:r w:rsidR="00195730" w:rsidRPr="00E573B1">
        <w:rPr>
          <w:rFonts w:ascii="Arial" w:hAnsi="Arial" w:cs="Arial"/>
          <w:sz w:val="24"/>
          <w:szCs w:val="24"/>
        </w:rPr>
        <w:t>.</w:t>
      </w:r>
    </w:p>
    <w:p w:rsidR="00195730" w:rsidRPr="00E573B1" w:rsidRDefault="00195730" w:rsidP="00E573B1">
      <w:pPr>
        <w:spacing w:line="480" w:lineRule="auto"/>
        <w:rPr>
          <w:rFonts w:ascii="Arial" w:hAnsi="Arial" w:cs="Arial"/>
          <w:sz w:val="24"/>
          <w:szCs w:val="24"/>
        </w:rPr>
      </w:pPr>
      <w:r w:rsidRPr="00E573B1">
        <w:rPr>
          <w:rFonts w:ascii="Arial" w:hAnsi="Arial" w:cs="Arial"/>
          <w:sz w:val="24"/>
          <w:szCs w:val="24"/>
        </w:rPr>
        <w:t xml:space="preserve">Deliberated were the complimentary comments of Policing Minister Damian Green who commended the force for their efforts </w:t>
      </w:r>
      <w:r w:rsidR="00BE6AB4" w:rsidRPr="00E573B1">
        <w:rPr>
          <w:rFonts w:ascii="Arial" w:hAnsi="Arial" w:cs="Arial"/>
          <w:sz w:val="24"/>
          <w:szCs w:val="24"/>
        </w:rPr>
        <w:t>(Green, 2014)</w:t>
      </w:r>
      <w:proofErr w:type="gramStart"/>
      <w:r w:rsidR="00BE6AB4" w:rsidRPr="00E573B1">
        <w:rPr>
          <w:rFonts w:ascii="Arial" w:hAnsi="Arial" w:cs="Arial"/>
          <w:sz w:val="24"/>
          <w:szCs w:val="24"/>
        </w:rPr>
        <w:t>.</w:t>
      </w:r>
      <w:proofErr w:type="gramEnd"/>
      <w:r w:rsidRPr="00E573B1">
        <w:rPr>
          <w:rFonts w:ascii="Arial" w:hAnsi="Arial" w:cs="Arial"/>
          <w:sz w:val="24"/>
          <w:szCs w:val="24"/>
        </w:rPr>
        <w:t xml:space="preserve"> South Wales partnered with Gwent on this operation, however also drafted in expertise from other forces in their effort to maintain maximum security. It was discussed how policing culture used to see police forces protecting operations and trying to operate alone </w:t>
      </w:r>
      <w:r w:rsidR="00BE6AB4" w:rsidRPr="00E573B1">
        <w:rPr>
          <w:rFonts w:ascii="Arial" w:hAnsi="Arial" w:cs="Arial"/>
          <w:sz w:val="24"/>
          <w:szCs w:val="24"/>
        </w:rPr>
        <w:t>(Chan, 1997)</w:t>
      </w:r>
      <w:r w:rsidRPr="00E573B1">
        <w:rPr>
          <w:rFonts w:ascii="Arial" w:hAnsi="Arial" w:cs="Arial"/>
          <w:sz w:val="24"/>
          <w:szCs w:val="24"/>
        </w:rPr>
        <w:t>. This was not the case with South Wales who welcomed the assistance of other more experienced personnel and force area.</w:t>
      </w:r>
    </w:p>
    <w:p w:rsidR="00195730" w:rsidRPr="00E573B1" w:rsidRDefault="00195730" w:rsidP="00E573B1">
      <w:pPr>
        <w:spacing w:line="480" w:lineRule="auto"/>
        <w:rPr>
          <w:rFonts w:ascii="Arial" w:hAnsi="Arial" w:cs="Arial"/>
          <w:sz w:val="24"/>
          <w:szCs w:val="24"/>
        </w:rPr>
      </w:pPr>
      <w:r w:rsidRPr="00E573B1">
        <w:rPr>
          <w:rFonts w:ascii="Arial" w:hAnsi="Arial" w:cs="Arial"/>
          <w:sz w:val="24"/>
          <w:szCs w:val="24"/>
        </w:rPr>
        <w:t xml:space="preserve">Protestors proved an issue at the NATO summit with anti NATO demonstrators attempting to disrupt the event. </w:t>
      </w:r>
      <w:r w:rsidR="00BE6AB4" w:rsidRPr="00E573B1">
        <w:rPr>
          <w:rFonts w:ascii="Arial" w:hAnsi="Arial" w:cs="Arial"/>
          <w:sz w:val="24"/>
          <w:szCs w:val="24"/>
        </w:rPr>
        <w:t>(Webb, 2014)</w:t>
      </w:r>
      <w:r w:rsidRPr="00E573B1">
        <w:rPr>
          <w:rFonts w:ascii="Arial" w:hAnsi="Arial" w:cs="Arial"/>
          <w:sz w:val="24"/>
          <w:szCs w:val="24"/>
        </w:rPr>
        <w:t xml:space="preserve"> however described the event as the ‘biggest ever security operation,’ although this is likely </w:t>
      </w:r>
      <w:proofErr w:type="spellStart"/>
      <w:r w:rsidRPr="00E573B1">
        <w:rPr>
          <w:rFonts w:ascii="Arial" w:hAnsi="Arial" w:cs="Arial"/>
          <w:sz w:val="24"/>
          <w:szCs w:val="24"/>
        </w:rPr>
        <w:t>infactual</w:t>
      </w:r>
      <w:proofErr w:type="spellEnd"/>
      <w:r w:rsidRPr="00E573B1">
        <w:rPr>
          <w:rFonts w:ascii="Arial" w:hAnsi="Arial" w:cs="Arial"/>
          <w:sz w:val="24"/>
          <w:szCs w:val="24"/>
        </w:rPr>
        <w:t xml:space="preserve"> it demonstrated the magnitude of security measure in place such as the 20 kilometres of fencing.</w:t>
      </w:r>
    </w:p>
    <w:p w:rsidR="00195730" w:rsidRPr="00E573B1" w:rsidRDefault="00195730" w:rsidP="00E573B1">
      <w:pPr>
        <w:spacing w:line="480" w:lineRule="auto"/>
        <w:rPr>
          <w:rFonts w:ascii="Arial" w:hAnsi="Arial" w:cs="Arial"/>
          <w:sz w:val="24"/>
          <w:szCs w:val="24"/>
        </w:rPr>
      </w:pPr>
      <w:r w:rsidRPr="00E573B1">
        <w:rPr>
          <w:rFonts w:ascii="Arial" w:hAnsi="Arial" w:cs="Arial"/>
          <w:sz w:val="24"/>
          <w:szCs w:val="24"/>
        </w:rPr>
        <w:lastRenderedPageBreak/>
        <w:t>Terror in recent years has proved the biggest threat during major operations and therefore has been made a priority by South Wales Police in their Crime Plan 2018-21.</w:t>
      </w:r>
    </w:p>
    <w:p w:rsidR="00195730" w:rsidRPr="00E573B1" w:rsidRDefault="00195730" w:rsidP="00E573B1">
      <w:pPr>
        <w:spacing w:line="480" w:lineRule="auto"/>
        <w:rPr>
          <w:rFonts w:ascii="Arial" w:hAnsi="Arial" w:cs="Arial"/>
          <w:sz w:val="24"/>
          <w:szCs w:val="24"/>
        </w:rPr>
      </w:pPr>
      <w:r w:rsidRPr="00E573B1">
        <w:rPr>
          <w:rFonts w:ascii="Arial" w:hAnsi="Arial" w:cs="Arial"/>
          <w:sz w:val="24"/>
          <w:szCs w:val="24"/>
        </w:rPr>
        <w:t xml:space="preserve">South Wales have consequently have demonstrated their effectiveness in counter terrorism through the introduction of Counter Terrorism Security Advisers who are managed by the National Counter Terrorism Security Officer </w:t>
      </w:r>
      <w:r w:rsidR="00BE6AB4" w:rsidRPr="00E573B1">
        <w:rPr>
          <w:rFonts w:ascii="Arial" w:hAnsi="Arial" w:cs="Arial"/>
          <w:sz w:val="24"/>
          <w:szCs w:val="24"/>
        </w:rPr>
        <w:t>(South wales police, 2018)</w:t>
      </w:r>
      <w:r w:rsidRPr="00E573B1">
        <w:rPr>
          <w:rFonts w:ascii="Arial" w:hAnsi="Arial" w:cs="Arial"/>
          <w:sz w:val="24"/>
          <w:szCs w:val="24"/>
        </w:rPr>
        <w:t xml:space="preserve">. Along with this strategic management have demonstrated their planning and prevention during the Champions League final where a terror attack was considered almost imminent. </w:t>
      </w:r>
    </w:p>
    <w:p w:rsidR="00195730" w:rsidRPr="00E573B1" w:rsidRDefault="00195730" w:rsidP="00E573B1">
      <w:pPr>
        <w:spacing w:line="480" w:lineRule="auto"/>
        <w:rPr>
          <w:rFonts w:ascii="Arial" w:hAnsi="Arial" w:cs="Arial"/>
          <w:sz w:val="24"/>
          <w:szCs w:val="24"/>
        </w:rPr>
      </w:pPr>
      <w:r w:rsidRPr="00E573B1">
        <w:rPr>
          <w:rFonts w:ascii="Arial" w:hAnsi="Arial" w:cs="Arial"/>
          <w:sz w:val="24"/>
          <w:szCs w:val="24"/>
        </w:rPr>
        <w:t xml:space="preserve">South Wales also demonstrated their consideration for the Public through their join efforts to develop an app instructing visitors and residents of evacuation points in the event of an attack </w:t>
      </w:r>
      <w:r w:rsidR="00BE6AB4" w:rsidRPr="00E573B1">
        <w:rPr>
          <w:rFonts w:ascii="Arial" w:hAnsi="Arial" w:cs="Arial"/>
          <w:sz w:val="24"/>
          <w:szCs w:val="24"/>
        </w:rPr>
        <w:t>(</w:t>
      </w:r>
      <w:proofErr w:type="spellStart"/>
      <w:proofErr w:type="gramStart"/>
      <w:r w:rsidR="00BE6AB4" w:rsidRPr="00E573B1">
        <w:rPr>
          <w:rFonts w:ascii="Arial" w:hAnsi="Arial" w:cs="Arial"/>
          <w:sz w:val="24"/>
          <w:szCs w:val="24"/>
        </w:rPr>
        <w:t>Bbc</w:t>
      </w:r>
      <w:proofErr w:type="spellEnd"/>
      <w:proofErr w:type="gramEnd"/>
      <w:r w:rsidR="00BE6AB4" w:rsidRPr="00E573B1">
        <w:rPr>
          <w:rFonts w:ascii="Arial" w:hAnsi="Arial" w:cs="Arial"/>
          <w:sz w:val="24"/>
          <w:szCs w:val="24"/>
        </w:rPr>
        <w:t xml:space="preserve"> news, 2017)</w:t>
      </w:r>
      <w:r w:rsidRPr="00E573B1">
        <w:rPr>
          <w:rFonts w:ascii="Arial" w:hAnsi="Arial" w:cs="Arial"/>
          <w:sz w:val="24"/>
          <w:szCs w:val="24"/>
        </w:rPr>
        <w:t>. This foresight gives clarity into the planning that South Wales’s strategic management undertake when considering the safety of the public, whilst also demonstrating how they work in partnership with other services.</w:t>
      </w:r>
    </w:p>
    <w:p w:rsidR="00195730" w:rsidRPr="00E573B1" w:rsidRDefault="00195730" w:rsidP="00E573B1">
      <w:pPr>
        <w:spacing w:line="480" w:lineRule="auto"/>
        <w:rPr>
          <w:rFonts w:ascii="Arial" w:hAnsi="Arial" w:cs="Arial"/>
          <w:sz w:val="24"/>
          <w:szCs w:val="24"/>
        </w:rPr>
      </w:pPr>
      <w:r w:rsidRPr="00E573B1">
        <w:rPr>
          <w:rFonts w:ascii="Arial" w:hAnsi="Arial" w:cs="Arial"/>
          <w:sz w:val="24"/>
          <w:szCs w:val="24"/>
        </w:rPr>
        <w:t xml:space="preserve">Suggestion for improvement on South Wales’s Police &amp; Crime Plan 2018-21 would be to introduce their plans to counter terrorism not only through anti-radicalisation but also to help train affected individuals in the event of an incident. Gwent focus upon this as a method to prepare for an incident, ensuring anybody vulnerable to being affected has basic knowledge of how to </w:t>
      </w:r>
      <w:r w:rsidR="00E665EE" w:rsidRPr="00E573B1">
        <w:rPr>
          <w:rFonts w:ascii="Arial" w:hAnsi="Arial" w:cs="Arial"/>
          <w:sz w:val="24"/>
          <w:szCs w:val="24"/>
        </w:rPr>
        <w:t>respond (</w:t>
      </w:r>
      <w:r w:rsidR="00BE6AB4" w:rsidRPr="00E573B1">
        <w:rPr>
          <w:rFonts w:ascii="Arial" w:hAnsi="Arial" w:cs="Arial"/>
          <w:sz w:val="24"/>
          <w:szCs w:val="24"/>
        </w:rPr>
        <w:t>Gwent police, 2017)</w:t>
      </w:r>
      <w:r w:rsidRPr="00E573B1">
        <w:rPr>
          <w:rFonts w:ascii="Arial" w:hAnsi="Arial" w:cs="Arial"/>
          <w:sz w:val="24"/>
          <w:szCs w:val="24"/>
        </w:rPr>
        <w:t>.</w:t>
      </w:r>
    </w:p>
    <w:p w:rsidR="00174F03" w:rsidRPr="00E573B1" w:rsidRDefault="00174F03" w:rsidP="00E573B1">
      <w:pPr>
        <w:spacing w:line="480" w:lineRule="auto"/>
        <w:rPr>
          <w:rFonts w:ascii="Arial" w:hAnsi="Arial" w:cs="Arial"/>
          <w:sz w:val="24"/>
          <w:szCs w:val="24"/>
        </w:rPr>
      </w:pPr>
      <w:r w:rsidRPr="00E573B1">
        <w:rPr>
          <w:rFonts w:ascii="Arial" w:hAnsi="Arial" w:cs="Arial"/>
          <w:sz w:val="24"/>
          <w:szCs w:val="24"/>
        </w:rPr>
        <w:t xml:space="preserve">Delving into the discussion of public order shined a light into South Wales’s crime statistics which showed 1981 reported public order crimes between 2017 and 2018 </w:t>
      </w:r>
      <w:r w:rsidR="00700DD1" w:rsidRPr="00E573B1">
        <w:rPr>
          <w:rFonts w:ascii="Arial" w:hAnsi="Arial" w:cs="Arial"/>
          <w:sz w:val="24"/>
          <w:szCs w:val="24"/>
        </w:rPr>
        <w:t>(College of policing, 2018)</w:t>
      </w:r>
      <w:r w:rsidRPr="00E573B1">
        <w:rPr>
          <w:rFonts w:ascii="Arial" w:hAnsi="Arial" w:cs="Arial"/>
          <w:sz w:val="24"/>
          <w:szCs w:val="24"/>
        </w:rPr>
        <w:t xml:space="preserve">. It was elaborated by </w:t>
      </w:r>
      <w:proofErr w:type="spellStart"/>
      <w:r w:rsidR="00700DD1" w:rsidRPr="00E573B1">
        <w:rPr>
          <w:rFonts w:ascii="Arial" w:hAnsi="Arial" w:cs="Arial"/>
          <w:sz w:val="24"/>
          <w:szCs w:val="24"/>
        </w:rPr>
        <w:t>Beggs</w:t>
      </w:r>
      <w:proofErr w:type="spellEnd"/>
      <w:r w:rsidR="00700DD1" w:rsidRPr="00E573B1">
        <w:rPr>
          <w:rFonts w:ascii="Arial" w:hAnsi="Arial" w:cs="Arial"/>
          <w:sz w:val="24"/>
          <w:szCs w:val="24"/>
        </w:rPr>
        <w:t xml:space="preserve"> et al, (2012) </w:t>
      </w:r>
      <w:r w:rsidRPr="00E573B1">
        <w:rPr>
          <w:rFonts w:ascii="Arial" w:hAnsi="Arial" w:cs="Arial"/>
          <w:sz w:val="24"/>
          <w:szCs w:val="24"/>
        </w:rPr>
        <w:t xml:space="preserve">how public order offences are a prevalent issue at major events and how police needs to respond to this issue. </w:t>
      </w:r>
    </w:p>
    <w:p w:rsidR="00174F03" w:rsidRPr="00E573B1" w:rsidRDefault="00174F03" w:rsidP="00E573B1">
      <w:pPr>
        <w:spacing w:line="480" w:lineRule="auto"/>
        <w:rPr>
          <w:rFonts w:ascii="Arial" w:hAnsi="Arial" w:cs="Arial"/>
          <w:sz w:val="24"/>
          <w:szCs w:val="24"/>
        </w:rPr>
      </w:pPr>
      <w:r w:rsidRPr="00E573B1">
        <w:rPr>
          <w:rFonts w:ascii="Arial" w:hAnsi="Arial" w:cs="Arial"/>
          <w:sz w:val="24"/>
          <w:szCs w:val="24"/>
        </w:rPr>
        <w:lastRenderedPageBreak/>
        <w:t>‘Drink Less Enjoy More’ is a campaign supported by South Wales and a method which the force uses to promote less binge drinking</w:t>
      </w:r>
      <w:r w:rsidR="00E573B1" w:rsidRPr="00E573B1">
        <w:rPr>
          <w:rFonts w:ascii="Arial" w:hAnsi="Arial" w:cs="Arial"/>
          <w:sz w:val="24"/>
          <w:szCs w:val="24"/>
        </w:rPr>
        <w:t>,</w:t>
      </w:r>
      <w:r w:rsidRPr="00E573B1">
        <w:rPr>
          <w:rFonts w:ascii="Arial" w:hAnsi="Arial" w:cs="Arial"/>
          <w:sz w:val="24"/>
          <w:szCs w:val="24"/>
        </w:rPr>
        <w:t xml:space="preserve">  thus removing strain put upon the service by alcohol and it’s correlation to public order offences </w:t>
      </w:r>
      <w:r w:rsidR="00E665EE" w:rsidRPr="00E573B1">
        <w:rPr>
          <w:rFonts w:ascii="Arial" w:hAnsi="Arial" w:cs="Arial"/>
          <w:sz w:val="24"/>
          <w:szCs w:val="24"/>
        </w:rPr>
        <w:t>(South wales police, 2015)</w:t>
      </w:r>
      <w:r w:rsidRPr="00E573B1">
        <w:rPr>
          <w:rFonts w:ascii="Arial" w:hAnsi="Arial" w:cs="Arial"/>
          <w:sz w:val="24"/>
          <w:szCs w:val="24"/>
        </w:rPr>
        <w:t xml:space="preserve">. </w:t>
      </w:r>
    </w:p>
    <w:p w:rsidR="00174F03" w:rsidRPr="00E573B1" w:rsidRDefault="00174F03" w:rsidP="00E573B1">
      <w:pPr>
        <w:spacing w:line="480" w:lineRule="auto"/>
        <w:rPr>
          <w:rFonts w:ascii="Arial" w:hAnsi="Arial" w:cs="Arial"/>
          <w:sz w:val="24"/>
          <w:szCs w:val="24"/>
        </w:rPr>
      </w:pPr>
      <w:r w:rsidRPr="00E573B1">
        <w:rPr>
          <w:rFonts w:ascii="Arial" w:hAnsi="Arial" w:cs="Arial"/>
          <w:sz w:val="24"/>
          <w:szCs w:val="24"/>
        </w:rPr>
        <w:t xml:space="preserve">South Wales have now become a force which deals weekly with stadium management and therefore strategic management have introduce specially trained stadium officers on the advice and guidance of other forces </w:t>
      </w:r>
      <w:r w:rsidR="00E665EE" w:rsidRPr="00E573B1">
        <w:rPr>
          <w:rFonts w:ascii="Arial" w:hAnsi="Arial" w:cs="Arial"/>
          <w:sz w:val="24"/>
          <w:szCs w:val="24"/>
        </w:rPr>
        <w:t>(</w:t>
      </w:r>
      <w:proofErr w:type="spellStart"/>
      <w:proofErr w:type="gramStart"/>
      <w:r w:rsidR="00E665EE" w:rsidRPr="00E573B1">
        <w:rPr>
          <w:rFonts w:ascii="Arial" w:hAnsi="Arial" w:cs="Arial"/>
          <w:sz w:val="24"/>
          <w:szCs w:val="24"/>
        </w:rPr>
        <w:t>Bbc</w:t>
      </w:r>
      <w:proofErr w:type="spellEnd"/>
      <w:proofErr w:type="gramEnd"/>
      <w:r w:rsidR="00E665EE" w:rsidRPr="00E573B1">
        <w:rPr>
          <w:rFonts w:ascii="Arial" w:hAnsi="Arial" w:cs="Arial"/>
          <w:sz w:val="24"/>
          <w:szCs w:val="24"/>
        </w:rPr>
        <w:t xml:space="preserve"> news, 2001)</w:t>
      </w:r>
      <w:r w:rsidRPr="00E573B1">
        <w:rPr>
          <w:rFonts w:ascii="Arial" w:hAnsi="Arial" w:cs="Arial"/>
          <w:sz w:val="24"/>
          <w:szCs w:val="24"/>
        </w:rPr>
        <w:t>.</w:t>
      </w:r>
    </w:p>
    <w:p w:rsidR="00E665EE" w:rsidRDefault="00E665EE" w:rsidP="00E573B1">
      <w:pPr>
        <w:spacing w:line="480" w:lineRule="auto"/>
        <w:rPr>
          <w:rFonts w:ascii="Arial" w:hAnsi="Arial" w:cs="Arial"/>
        </w:rPr>
      </w:pPr>
    </w:p>
    <w:p w:rsidR="00E573B1" w:rsidRDefault="00E573B1" w:rsidP="00E573B1">
      <w:pPr>
        <w:spacing w:line="480" w:lineRule="auto"/>
        <w:rPr>
          <w:rFonts w:ascii="Arial" w:hAnsi="Arial" w:cs="Arial"/>
        </w:rPr>
      </w:pPr>
    </w:p>
    <w:p w:rsidR="00E573B1" w:rsidRDefault="00E573B1" w:rsidP="00E573B1">
      <w:pPr>
        <w:spacing w:line="480" w:lineRule="auto"/>
        <w:rPr>
          <w:rFonts w:ascii="Arial" w:hAnsi="Arial" w:cs="Arial"/>
        </w:rPr>
      </w:pPr>
    </w:p>
    <w:p w:rsidR="00E573B1" w:rsidRDefault="00E573B1" w:rsidP="00E573B1">
      <w:pPr>
        <w:spacing w:line="480" w:lineRule="auto"/>
        <w:rPr>
          <w:rFonts w:ascii="Arial" w:hAnsi="Arial" w:cs="Arial"/>
        </w:rPr>
      </w:pPr>
    </w:p>
    <w:p w:rsidR="00E573B1" w:rsidRDefault="00E573B1" w:rsidP="00E573B1">
      <w:pPr>
        <w:spacing w:line="480" w:lineRule="auto"/>
        <w:rPr>
          <w:rFonts w:ascii="Arial" w:hAnsi="Arial" w:cs="Arial"/>
        </w:rPr>
      </w:pPr>
    </w:p>
    <w:p w:rsidR="00E573B1" w:rsidRDefault="00E573B1" w:rsidP="00E573B1">
      <w:pPr>
        <w:spacing w:line="480" w:lineRule="auto"/>
        <w:rPr>
          <w:rFonts w:ascii="Arial" w:hAnsi="Arial" w:cs="Arial"/>
        </w:rPr>
      </w:pPr>
    </w:p>
    <w:p w:rsidR="00E573B1" w:rsidRDefault="00E573B1" w:rsidP="00E573B1">
      <w:pPr>
        <w:spacing w:line="480" w:lineRule="auto"/>
        <w:rPr>
          <w:rFonts w:ascii="Arial" w:hAnsi="Arial" w:cs="Arial"/>
        </w:rPr>
      </w:pPr>
    </w:p>
    <w:p w:rsidR="00E573B1" w:rsidRDefault="00E573B1" w:rsidP="00E573B1">
      <w:pPr>
        <w:spacing w:line="480" w:lineRule="auto"/>
        <w:rPr>
          <w:rFonts w:ascii="Arial" w:hAnsi="Arial" w:cs="Arial"/>
        </w:rPr>
      </w:pPr>
    </w:p>
    <w:p w:rsidR="00E573B1" w:rsidRDefault="00E573B1" w:rsidP="00E573B1">
      <w:pPr>
        <w:spacing w:line="480" w:lineRule="auto"/>
        <w:rPr>
          <w:rFonts w:ascii="Arial" w:hAnsi="Arial" w:cs="Arial"/>
        </w:rPr>
      </w:pPr>
    </w:p>
    <w:p w:rsidR="00E573B1" w:rsidRDefault="00E573B1" w:rsidP="00E573B1">
      <w:pPr>
        <w:spacing w:line="480" w:lineRule="auto"/>
        <w:rPr>
          <w:rFonts w:ascii="Arial" w:hAnsi="Arial" w:cs="Arial"/>
        </w:rPr>
      </w:pPr>
    </w:p>
    <w:p w:rsidR="00E573B1" w:rsidRDefault="00E573B1" w:rsidP="00E573B1">
      <w:pPr>
        <w:spacing w:line="480" w:lineRule="auto"/>
        <w:rPr>
          <w:rFonts w:ascii="Arial" w:hAnsi="Arial" w:cs="Arial"/>
        </w:rPr>
      </w:pPr>
    </w:p>
    <w:p w:rsidR="00E573B1" w:rsidRDefault="00E573B1" w:rsidP="00E573B1">
      <w:pPr>
        <w:spacing w:line="480" w:lineRule="auto"/>
        <w:rPr>
          <w:rFonts w:ascii="Arial" w:hAnsi="Arial" w:cs="Arial"/>
        </w:rPr>
      </w:pPr>
    </w:p>
    <w:p w:rsidR="00E573B1" w:rsidRPr="00E573B1" w:rsidRDefault="00E573B1" w:rsidP="00E573B1">
      <w:pPr>
        <w:spacing w:line="480" w:lineRule="auto"/>
        <w:rPr>
          <w:rFonts w:ascii="Arial" w:hAnsi="Arial" w:cs="Arial"/>
        </w:rPr>
      </w:pPr>
    </w:p>
    <w:p w:rsidR="00E665EE" w:rsidRPr="00E573B1" w:rsidRDefault="00E665EE" w:rsidP="00E573B1">
      <w:pPr>
        <w:pStyle w:val="Heading2"/>
        <w:spacing w:line="480" w:lineRule="auto"/>
        <w:rPr>
          <w:rFonts w:ascii="Arial" w:hAnsi="Arial" w:cs="Arial"/>
        </w:rPr>
      </w:pPr>
      <w:bookmarkStart w:id="8" w:name="_Toc513139326"/>
      <w:r w:rsidRPr="00E573B1">
        <w:rPr>
          <w:rFonts w:ascii="Arial" w:hAnsi="Arial" w:cs="Arial"/>
        </w:rPr>
        <w:lastRenderedPageBreak/>
        <w:t>References</w:t>
      </w:r>
      <w:bookmarkEnd w:id="8"/>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t xml:space="preserve">Allison, M.A &amp; Kaye, J.K (2015). Strategic Planning for </w:t>
      </w:r>
      <w:proofErr w:type="spellStart"/>
      <w:r w:rsidRPr="00E573B1">
        <w:rPr>
          <w:rFonts w:ascii="Arial" w:hAnsi="Arial" w:cs="Arial"/>
          <w:sz w:val="24"/>
          <w:szCs w:val="24"/>
        </w:rPr>
        <w:t>Nonprofit</w:t>
      </w:r>
      <w:proofErr w:type="spellEnd"/>
      <w:r w:rsidRPr="00E573B1">
        <w:rPr>
          <w:rFonts w:ascii="Arial" w:hAnsi="Arial" w:cs="Arial"/>
          <w:sz w:val="24"/>
          <w:szCs w:val="24"/>
        </w:rPr>
        <w:t xml:space="preserve"> Organizations: A Practical Guide for Dynamic Times. New Jersey: John Wiley &amp; Sons.</w:t>
      </w:r>
    </w:p>
    <w:p w:rsidR="00E665EE" w:rsidRPr="00E573B1" w:rsidRDefault="00E665EE" w:rsidP="00E573B1">
      <w:pPr>
        <w:spacing w:line="480" w:lineRule="auto"/>
        <w:rPr>
          <w:rFonts w:ascii="Arial" w:hAnsi="Arial" w:cs="Arial"/>
          <w:sz w:val="24"/>
          <w:szCs w:val="24"/>
        </w:rPr>
      </w:pPr>
      <w:proofErr w:type="spellStart"/>
      <w:proofErr w:type="gramStart"/>
      <w:r w:rsidRPr="00E573B1">
        <w:rPr>
          <w:rFonts w:ascii="Arial" w:hAnsi="Arial" w:cs="Arial"/>
          <w:sz w:val="24"/>
          <w:szCs w:val="24"/>
        </w:rPr>
        <w:t>Bbc</w:t>
      </w:r>
      <w:proofErr w:type="spellEnd"/>
      <w:proofErr w:type="gramEnd"/>
      <w:r w:rsidRPr="00E573B1">
        <w:rPr>
          <w:rFonts w:ascii="Arial" w:hAnsi="Arial" w:cs="Arial"/>
          <w:sz w:val="24"/>
          <w:szCs w:val="24"/>
        </w:rPr>
        <w:t xml:space="preserve"> news. (2001). Football violence: 22 charged. [Online]. [30 April 2018]. Available from: http://news.bbc.co.uk/1/hi/wales/1166601.stm</w:t>
      </w:r>
    </w:p>
    <w:p w:rsidR="00E665EE" w:rsidRPr="00E573B1" w:rsidRDefault="00E665EE" w:rsidP="00E573B1">
      <w:pPr>
        <w:spacing w:line="480" w:lineRule="auto"/>
        <w:rPr>
          <w:rFonts w:ascii="Arial" w:hAnsi="Arial" w:cs="Arial"/>
          <w:sz w:val="24"/>
          <w:szCs w:val="24"/>
        </w:rPr>
      </w:pPr>
      <w:proofErr w:type="spellStart"/>
      <w:proofErr w:type="gramStart"/>
      <w:r w:rsidRPr="00E573B1">
        <w:rPr>
          <w:rFonts w:ascii="Arial" w:hAnsi="Arial" w:cs="Arial"/>
          <w:sz w:val="24"/>
          <w:szCs w:val="24"/>
        </w:rPr>
        <w:t>Bbc</w:t>
      </w:r>
      <w:proofErr w:type="spellEnd"/>
      <w:proofErr w:type="gramEnd"/>
      <w:r w:rsidRPr="00E573B1">
        <w:rPr>
          <w:rFonts w:ascii="Arial" w:hAnsi="Arial" w:cs="Arial"/>
          <w:sz w:val="24"/>
          <w:szCs w:val="24"/>
        </w:rPr>
        <w:t xml:space="preserve"> news. (2017). Cardiff safety app ahead of Champions League Finals. [Online]. [28 April 2018]. Available from: http://www.bbc.co.uk/news/uk-wales-south-west-wales-40044872</w:t>
      </w:r>
    </w:p>
    <w:p w:rsidR="00E665EE" w:rsidRPr="00E573B1" w:rsidRDefault="00E665EE" w:rsidP="00E573B1">
      <w:pPr>
        <w:spacing w:line="480" w:lineRule="auto"/>
        <w:rPr>
          <w:rFonts w:ascii="Arial" w:hAnsi="Arial" w:cs="Arial"/>
          <w:sz w:val="24"/>
          <w:szCs w:val="24"/>
        </w:rPr>
      </w:pPr>
      <w:proofErr w:type="spellStart"/>
      <w:proofErr w:type="gramStart"/>
      <w:r w:rsidRPr="00E573B1">
        <w:rPr>
          <w:rFonts w:ascii="Arial" w:hAnsi="Arial" w:cs="Arial"/>
          <w:sz w:val="24"/>
          <w:szCs w:val="24"/>
        </w:rPr>
        <w:t>Bbc</w:t>
      </w:r>
      <w:proofErr w:type="spellEnd"/>
      <w:proofErr w:type="gramEnd"/>
      <w:r w:rsidRPr="00E573B1">
        <w:rPr>
          <w:rFonts w:ascii="Arial" w:hAnsi="Arial" w:cs="Arial"/>
          <w:sz w:val="24"/>
          <w:szCs w:val="24"/>
        </w:rPr>
        <w:t xml:space="preserve"> news. (2018). Police chief wants extra sports and cultural event security cash. [Online]. [30 April 2018]. Available from: http://www.bbc.co.uk/news/uk-wales-43321592</w:t>
      </w:r>
    </w:p>
    <w:p w:rsidR="00E665EE" w:rsidRPr="00E573B1" w:rsidRDefault="00E665EE" w:rsidP="00E573B1">
      <w:pPr>
        <w:spacing w:line="480" w:lineRule="auto"/>
        <w:rPr>
          <w:rFonts w:ascii="Arial" w:hAnsi="Arial" w:cs="Arial"/>
          <w:sz w:val="24"/>
          <w:szCs w:val="24"/>
        </w:rPr>
      </w:pPr>
      <w:proofErr w:type="spellStart"/>
      <w:r w:rsidRPr="00E573B1">
        <w:rPr>
          <w:rFonts w:ascii="Arial" w:hAnsi="Arial" w:cs="Arial"/>
          <w:sz w:val="24"/>
          <w:szCs w:val="24"/>
        </w:rPr>
        <w:t>Beggs</w:t>
      </w:r>
      <w:proofErr w:type="spellEnd"/>
      <w:r w:rsidRPr="00E573B1">
        <w:rPr>
          <w:rFonts w:ascii="Arial" w:hAnsi="Arial" w:cs="Arial"/>
          <w:sz w:val="24"/>
          <w:szCs w:val="24"/>
        </w:rPr>
        <w:t>, J.B et al (2012). Public Order: Law and Practice. (1st Ed.). Oxford: Oxford University Press.</w:t>
      </w:r>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t>Booth, D.B. (2017). Wales Online. [Online]. [30 April 2018]. Available from: https://www.walesonline.co.uk/sport/football/football-news/smashed-it-should-hold-every-13135501</w:t>
      </w:r>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t>Cardiff University. (2018). Policing Futures. [Online]. [25 April 2018]. Available from: https://www.cardiff.ac.uk/crime-security-research-institute/research/projects/policing-futures-a-masterclass-programme-for-south-wales-police-officers-and-staff</w:t>
      </w:r>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t>Chan, J.B.L.C (1997). Changing Police Culture: Policing in a Multicultural Society. Cambridge: Cambridge University Press.</w:t>
      </w:r>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lastRenderedPageBreak/>
        <w:t>College of policing. (2018). Comparison of crime types in this area between April 2017 and March 2018. [Online]. [29 April 2018]. Available from: https://www.police.uk/south-wales/swpswansea/crime/stats/</w:t>
      </w:r>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t xml:space="preserve">Cox, S.M.C, </w:t>
      </w:r>
      <w:proofErr w:type="spellStart"/>
      <w:r w:rsidRPr="00E573B1">
        <w:rPr>
          <w:rFonts w:ascii="Arial" w:hAnsi="Arial" w:cs="Arial"/>
          <w:sz w:val="24"/>
          <w:szCs w:val="24"/>
        </w:rPr>
        <w:t>Mccarney</w:t>
      </w:r>
      <w:proofErr w:type="spellEnd"/>
      <w:r w:rsidRPr="00E573B1">
        <w:rPr>
          <w:rFonts w:ascii="Arial" w:hAnsi="Arial" w:cs="Arial"/>
          <w:sz w:val="24"/>
          <w:szCs w:val="24"/>
        </w:rPr>
        <w:t xml:space="preserve">, W.P.M &amp; </w:t>
      </w:r>
      <w:proofErr w:type="spellStart"/>
      <w:r w:rsidRPr="00E573B1">
        <w:rPr>
          <w:rFonts w:ascii="Arial" w:hAnsi="Arial" w:cs="Arial"/>
          <w:sz w:val="24"/>
          <w:szCs w:val="24"/>
        </w:rPr>
        <w:t>Scaramella</w:t>
      </w:r>
      <w:proofErr w:type="spellEnd"/>
      <w:r w:rsidRPr="00E573B1">
        <w:rPr>
          <w:rFonts w:ascii="Arial" w:hAnsi="Arial" w:cs="Arial"/>
          <w:sz w:val="24"/>
          <w:szCs w:val="24"/>
        </w:rPr>
        <w:t>, G.L.S (2013). Introduction to Policing. London: SAGE.</w:t>
      </w:r>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t xml:space="preserve">Deans. (2014). </w:t>
      </w:r>
      <w:proofErr w:type="spellStart"/>
      <w:proofErr w:type="gramStart"/>
      <w:r w:rsidRPr="00E573B1">
        <w:rPr>
          <w:rFonts w:ascii="Arial" w:hAnsi="Arial" w:cs="Arial"/>
          <w:sz w:val="24"/>
          <w:szCs w:val="24"/>
        </w:rPr>
        <w:t>Nato</w:t>
      </w:r>
      <w:proofErr w:type="spellEnd"/>
      <w:proofErr w:type="gramEnd"/>
      <w:r w:rsidRPr="00E573B1">
        <w:rPr>
          <w:rFonts w:ascii="Arial" w:hAnsi="Arial" w:cs="Arial"/>
          <w:sz w:val="24"/>
          <w:szCs w:val="24"/>
        </w:rPr>
        <w:t xml:space="preserve"> Summit 2014. [Online]. [26 April 2018]. Available from: https://www.walesonline.co.uk/news/wales-news/nato-summit-2014-police-officers-7697281</w:t>
      </w:r>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t>Dunning, E.D (2002). Fighting fans: football hooliganism as a world phenomenon. Dublin: University College Dublin Press.</w:t>
      </w:r>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t>Farrell, S.F. (2017). CARDIFF PREPARES FOR £45M CHAMPIONS LEAGUE BOOST. [Online]. [27 April 2018]. Available from: https://www.insidermedia.com/insider/wales/cardiff-prepares-for-45m-champions-league-boost</w:t>
      </w:r>
    </w:p>
    <w:p w:rsidR="00E665EE" w:rsidRPr="00E573B1" w:rsidRDefault="00E665EE" w:rsidP="00E573B1">
      <w:pPr>
        <w:spacing w:line="480" w:lineRule="auto"/>
        <w:rPr>
          <w:rFonts w:ascii="Arial" w:hAnsi="Arial" w:cs="Arial"/>
          <w:sz w:val="24"/>
          <w:szCs w:val="24"/>
        </w:rPr>
      </w:pPr>
      <w:proofErr w:type="spellStart"/>
      <w:r w:rsidRPr="00E573B1">
        <w:rPr>
          <w:rFonts w:ascii="Arial" w:hAnsi="Arial" w:cs="Arial"/>
          <w:sz w:val="24"/>
          <w:szCs w:val="24"/>
        </w:rPr>
        <w:t>Gaule</w:t>
      </w:r>
      <w:proofErr w:type="spellEnd"/>
      <w:r w:rsidRPr="00E573B1">
        <w:rPr>
          <w:rFonts w:ascii="Arial" w:hAnsi="Arial" w:cs="Arial"/>
          <w:sz w:val="24"/>
          <w:szCs w:val="24"/>
        </w:rPr>
        <w:t xml:space="preserve">, A.G &amp; </w:t>
      </w:r>
      <w:proofErr w:type="spellStart"/>
      <w:r w:rsidRPr="00E573B1">
        <w:rPr>
          <w:rFonts w:ascii="Arial" w:hAnsi="Arial" w:cs="Arial"/>
          <w:sz w:val="24"/>
          <w:szCs w:val="24"/>
        </w:rPr>
        <w:t>Spinks</w:t>
      </w:r>
      <w:proofErr w:type="spellEnd"/>
      <w:r w:rsidRPr="00E573B1">
        <w:rPr>
          <w:rFonts w:ascii="Arial" w:hAnsi="Arial" w:cs="Arial"/>
          <w:sz w:val="24"/>
          <w:szCs w:val="24"/>
        </w:rPr>
        <w:t>, N.S (2002). Corporate Venturing. (1st Ed.). London: Grist Ltd.</w:t>
      </w:r>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t>Green, D.G. (2014). Policing Minister visits NATO Summit site. [Online]. [26 April 2018]. Available from: https://www.gov.uk/government/news/policing-minister-visits-nato-summit-site</w:t>
      </w:r>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t>Gwent police. (2017). what is Prevent? [Online]. [28 April 2018]. Available from: https://www.cadets.gwent.police.uk/advice/advice/t-z-terrorism-witness-of-crime/terrorism/prevent/?L=0</w:t>
      </w:r>
    </w:p>
    <w:p w:rsidR="00E665EE" w:rsidRPr="00E573B1" w:rsidRDefault="00E665EE" w:rsidP="00E573B1">
      <w:pPr>
        <w:spacing w:line="480" w:lineRule="auto"/>
        <w:rPr>
          <w:rFonts w:ascii="Arial" w:hAnsi="Arial" w:cs="Arial"/>
          <w:sz w:val="24"/>
          <w:szCs w:val="24"/>
        </w:rPr>
      </w:pPr>
      <w:proofErr w:type="spellStart"/>
      <w:r w:rsidRPr="00E573B1">
        <w:rPr>
          <w:rFonts w:ascii="Arial" w:hAnsi="Arial" w:cs="Arial"/>
          <w:sz w:val="24"/>
          <w:szCs w:val="24"/>
        </w:rPr>
        <w:t>Hmic</w:t>
      </w:r>
      <w:proofErr w:type="spellEnd"/>
      <w:r w:rsidRPr="00E573B1">
        <w:rPr>
          <w:rFonts w:ascii="Arial" w:hAnsi="Arial" w:cs="Arial"/>
          <w:sz w:val="24"/>
          <w:szCs w:val="24"/>
        </w:rPr>
        <w:t xml:space="preserve"> (2014). Strategic Policing Requirement.</w:t>
      </w:r>
    </w:p>
    <w:p w:rsidR="00E665EE" w:rsidRPr="00E573B1" w:rsidRDefault="00E665EE" w:rsidP="00E573B1">
      <w:pPr>
        <w:spacing w:line="480" w:lineRule="auto"/>
        <w:rPr>
          <w:rFonts w:ascii="Arial" w:hAnsi="Arial" w:cs="Arial"/>
          <w:sz w:val="24"/>
          <w:szCs w:val="24"/>
        </w:rPr>
      </w:pPr>
      <w:proofErr w:type="spellStart"/>
      <w:r w:rsidRPr="00E573B1">
        <w:rPr>
          <w:rFonts w:ascii="Arial" w:hAnsi="Arial" w:cs="Arial"/>
          <w:sz w:val="24"/>
          <w:szCs w:val="24"/>
        </w:rPr>
        <w:t>Hmic</w:t>
      </w:r>
      <w:proofErr w:type="spellEnd"/>
      <w:r w:rsidRPr="00E573B1">
        <w:rPr>
          <w:rFonts w:ascii="Arial" w:hAnsi="Arial" w:cs="Arial"/>
          <w:sz w:val="24"/>
          <w:szCs w:val="24"/>
        </w:rPr>
        <w:t xml:space="preserve"> (2017). PEEL: Police effectiveness 2016.</w:t>
      </w:r>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lastRenderedPageBreak/>
        <w:t xml:space="preserve">Lippert, R.K.L &amp; </w:t>
      </w:r>
      <w:proofErr w:type="spellStart"/>
      <w:r w:rsidRPr="00E573B1">
        <w:rPr>
          <w:rFonts w:ascii="Arial" w:hAnsi="Arial" w:cs="Arial"/>
          <w:sz w:val="24"/>
          <w:szCs w:val="24"/>
        </w:rPr>
        <w:t>Walby</w:t>
      </w:r>
      <w:proofErr w:type="spellEnd"/>
      <w:r w:rsidRPr="00E573B1">
        <w:rPr>
          <w:rFonts w:ascii="Arial" w:hAnsi="Arial" w:cs="Arial"/>
          <w:sz w:val="24"/>
          <w:szCs w:val="24"/>
        </w:rPr>
        <w:t>, K.W (2013). Policing Cities: Urban Securitization and Regulation in a 21st Century World. (1st Ed.). London: Routledge.</w:t>
      </w:r>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t>Michael, A.M &amp; Jukes, M.J (2018). South Wales Police &amp; Crime Plan 2018-21.</w:t>
      </w:r>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t>Mind tools. (2018). SWOT Analysis. [Online]. [25 April 2018]. Available from: https://www.mindtools.com/pages/article/newTMC_05.htm</w:t>
      </w:r>
    </w:p>
    <w:p w:rsidR="00E665EE" w:rsidRPr="00E573B1" w:rsidRDefault="00E665EE" w:rsidP="00E573B1">
      <w:pPr>
        <w:spacing w:line="480" w:lineRule="auto"/>
        <w:rPr>
          <w:rFonts w:ascii="Arial" w:hAnsi="Arial" w:cs="Arial"/>
          <w:sz w:val="24"/>
          <w:szCs w:val="24"/>
        </w:rPr>
      </w:pPr>
      <w:proofErr w:type="spellStart"/>
      <w:r w:rsidRPr="00E573B1">
        <w:rPr>
          <w:rFonts w:ascii="Arial" w:hAnsi="Arial" w:cs="Arial"/>
          <w:sz w:val="24"/>
          <w:szCs w:val="24"/>
        </w:rPr>
        <w:t>Mosalski</w:t>
      </w:r>
      <w:proofErr w:type="spellEnd"/>
      <w:r w:rsidRPr="00E573B1">
        <w:rPr>
          <w:rFonts w:ascii="Arial" w:hAnsi="Arial" w:cs="Arial"/>
          <w:sz w:val="24"/>
          <w:szCs w:val="24"/>
        </w:rPr>
        <w:t>, R.M. (2017). Security 'at maximum' for Champions League final in Cardiff after Dortmund explosions. [Online]. [27 April 2018]. Available from: https://www.walesonline.co.uk/news/wales-news/security-at-maximum-champions-league-12882788</w:t>
      </w:r>
    </w:p>
    <w:p w:rsidR="00E665EE" w:rsidRPr="00E573B1" w:rsidRDefault="00E665EE" w:rsidP="00E573B1">
      <w:pPr>
        <w:spacing w:line="480" w:lineRule="auto"/>
        <w:rPr>
          <w:rFonts w:ascii="Arial" w:hAnsi="Arial" w:cs="Arial"/>
          <w:sz w:val="24"/>
          <w:szCs w:val="24"/>
        </w:rPr>
      </w:pPr>
      <w:proofErr w:type="spellStart"/>
      <w:r w:rsidRPr="00E573B1">
        <w:rPr>
          <w:rFonts w:ascii="Arial" w:hAnsi="Arial" w:cs="Arial"/>
          <w:sz w:val="24"/>
          <w:szCs w:val="24"/>
        </w:rPr>
        <w:t>Mosalski</w:t>
      </w:r>
      <w:proofErr w:type="spellEnd"/>
      <w:r w:rsidRPr="00E573B1">
        <w:rPr>
          <w:rFonts w:ascii="Arial" w:hAnsi="Arial" w:cs="Arial"/>
          <w:sz w:val="24"/>
          <w:szCs w:val="24"/>
        </w:rPr>
        <w:t>, R.M. (2017). These are the extra security measures which will be in place for the Champions League final. [Online]. [27 April 2018]. Available from: https://www.walesonline.co.uk/news/local-news/extra-security-measures-place-champions-12734592</w:t>
      </w:r>
    </w:p>
    <w:p w:rsidR="00E665EE" w:rsidRPr="00E573B1" w:rsidRDefault="00E665EE" w:rsidP="00E573B1">
      <w:pPr>
        <w:spacing w:line="480" w:lineRule="auto"/>
        <w:rPr>
          <w:rFonts w:ascii="Arial" w:hAnsi="Arial" w:cs="Arial"/>
          <w:sz w:val="24"/>
          <w:szCs w:val="24"/>
        </w:rPr>
      </w:pPr>
      <w:proofErr w:type="spellStart"/>
      <w:proofErr w:type="gramStart"/>
      <w:r w:rsidRPr="00E573B1">
        <w:rPr>
          <w:rFonts w:ascii="Arial" w:hAnsi="Arial" w:cs="Arial"/>
          <w:sz w:val="24"/>
          <w:szCs w:val="24"/>
        </w:rPr>
        <w:t>Nato</w:t>
      </w:r>
      <w:proofErr w:type="spellEnd"/>
      <w:proofErr w:type="gramEnd"/>
      <w:r w:rsidRPr="00E573B1">
        <w:rPr>
          <w:rFonts w:ascii="Arial" w:hAnsi="Arial" w:cs="Arial"/>
          <w:sz w:val="24"/>
          <w:szCs w:val="24"/>
        </w:rPr>
        <w:t>. (2018). NATO Wales Summit 2014. [Online]. [26 April 2018]. Available from: https://www.nato.int/cps/en/natohq/events_112136.htm</w:t>
      </w:r>
    </w:p>
    <w:p w:rsidR="00E665EE" w:rsidRPr="00E573B1" w:rsidRDefault="00E665EE" w:rsidP="00E573B1">
      <w:pPr>
        <w:spacing w:line="480" w:lineRule="auto"/>
        <w:rPr>
          <w:rFonts w:ascii="Arial" w:hAnsi="Arial" w:cs="Arial"/>
          <w:sz w:val="24"/>
          <w:szCs w:val="24"/>
        </w:rPr>
      </w:pPr>
      <w:proofErr w:type="spellStart"/>
      <w:r w:rsidRPr="00E573B1">
        <w:rPr>
          <w:rFonts w:ascii="Arial" w:hAnsi="Arial" w:cs="Arial"/>
          <w:sz w:val="24"/>
          <w:szCs w:val="24"/>
        </w:rPr>
        <w:t>Nuriel</w:t>
      </w:r>
      <w:proofErr w:type="spellEnd"/>
      <w:r w:rsidRPr="00E573B1">
        <w:rPr>
          <w:rFonts w:ascii="Arial" w:hAnsi="Arial" w:cs="Arial"/>
          <w:sz w:val="24"/>
          <w:szCs w:val="24"/>
        </w:rPr>
        <w:t>, N.N. (2017). How to Prevent the Terrorism Threat from Disrupting Concerts and Sports Events? [Online]. [28 April 2018]. Available from: How to Prevent thehttp://www.israeldefense.co.il/en/node/29726</w:t>
      </w:r>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t xml:space="preserve">Parker, R.N.P &amp; </w:t>
      </w:r>
      <w:proofErr w:type="spellStart"/>
      <w:r w:rsidRPr="00E573B1">
        <w:rPr>
          <w:rFonts w:ascii="Arial" w:hAnsi="Arial" w:cs="Arial"/>
          <w:sz w:val="24"/>
          <w:szCs w:val="24"/>
        </w:rPr>
        <w:t>Mccaffree</w:t>
      </w:r>
      <w:proofErr w:type="spellEnd"/>
      <w:r w:rsidRPr="00E573B1">
        <w:rPr>
          <w:rFonts w:ascii="Arial" w:hAnsi="Arial" w:cs="Arial"/>
          <w:sz w:val="24"/>
          <w:szCs w:val="24"/>
        </w:rPr>
        <w:t>, K.J.M (2013). Alcohol and Violence. London: Lexington Books.</w:t>
      </w:r>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t>Penning, M.P. (2014). Security Preparations for NATO Summit Wales 2014. [Online]. [26 April 2018]. Available from: https://www.gov.uk/government/news/security-preparations-for-nato-summit-wales-2014</w:t>
      </w:r>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lastRenderedPageBreak/>
        <w:t xml:space="preserve">Prasad, L.P (2015). STRATEGIC MANAGEMENT: TEXT AND CASES. (2nd Ed.). : PHI Learning </w:t>
      </w:r>
      <w:proofErr w:type="spellStart"/>
      <w:r w:rsidRPr="00E573B1">
        <w:rPr>
          <w:rFonts w:ascii="Arial" w:hAnsi="Arial" w:cs="Arial"/>
          <w:sz w:val="24"/>
          <w:szCs w:val="24"/>
        </w:rPr>
        <w:t>Pvt.</w:t>
      </w:r>
      <w:proofErr w:type="spellEnd"/>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t>Professional academy. (2018). Marketing Theories – PESTEL Analysis. [Online]. [25 April 2018]. Available from: https://www.professionalacademy.com/blogs-and-advice/marketing-theories---pestel-analysis</w:t>
      </w:r>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t>Schneider, C.J.S (2016). Policing and Social Media: Social Control in an Era of New Media. London: Lexington Books.</w:t>
      </w:r>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t>South wales police. (2015). #</w:t>
      </w:r>
      <w:proofErr w:type="spellStart"/>
      <w:r w:rsidRPr="00E573B1">
        <w:rPr>
          <w:rFonts w:ascii="Arial" w:hAnsi="Arial" w:cs="Arial"/>
          <w:sz w:val="24"/>
          <w:szCs w:val="24"/>
        </w:rPr>
        <w:t>DrinkLessEnjoyMore</w:t>
      </w:r>
      <w:proofErr w:type="spellEnd"/>
      <w:r w:rsidRPr="00E573B1">
        <w:rPr>
          <w:rFonts w:ascii="Arial" w:hAnsi="Arial" w:cs="Arial"/>
          <w:sz w:val="24"/>
          <w:szCs w:val="24"/>
        </w:rPr>
        <w:t xml:space="preserve"> Campaign. [Online]. [29 April 2018]. Available from: http://commissioner.south-wales.police.uk/en/know-the-score-2/</w:t>
      </w:r>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t>South wales police. (2018). Counter Terrorism Security Advisors. [Online]. [28 April 2018]. Available from: https://www.south-wales.police.uk/en/advice/counter-terrorism-security-advisors/</w:t>
      </w:r>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t>South wales police. (2018). Priorities and Performance. [Online]. [25 April 2018]. Available from: https://www.south-wales.police.uk/en/about-us/priorities/</w:t>
      </w:r>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t>Telegraph reporters. (2017). the Telegraph. [Online]. [28 April 2018]. Available from: https://www.telegraph.co.uk/news/2017/09/19/man-25-arrested-wales-connection-parsons-green-bomb-attack/</w:t>
      </w:r>
    </w:p>
    <w:p w:rsidR="00E665EE" w:rsidRPr="00E573B1" w:rsidRDefault="00E665EE" w:rsidP="00E573B1">
      <w:pPr>
        <w:spacing w:line="480" w:lineRule="auto"/>
        <w:rPr>
          <w:rFonts w:ascii="Arial" w:hAnsi="Arial" w:cs="Arial"/>
          <w:sz w:val="24"/>
          <w:szCs w:val="24"/>
        </w:rPr>
      </w:pPr>
      <w:r w:rsidRPr="00E573B1">
        <w:rPr>
          <w:rFonts w:ascii="Arial" w:hAnsi="Arial" w:cs="Arial"/>
          <w:sz w:val="24"/>
          <w:szCs w:val="24"/>
        </w:rPr>
        <w:t xml:space="preserve">Webb, O.W. (2014). </w:t>
      </w:r>
      <w:proofErr w:type="spellStart"/>
      <w:proofErr w:type="gramStart"/>
      <w:r w:rsidRPr="00E573B1">
        <w:rPr>
          <w:rFonts w:ascii="Arial" w:hAnsi="Arial" w:cs="Arial"/>
          <w:sz w:val="24"/>
          <w:szCs w:val="24"/>
        </w:rPr>
        <w:t>Nato</w:t>
      </w:r>
      <w:proofErr w:type="spellEnd"/>
      <w:proofErr w:type="gramEnd"/>
      <w:r w:rsidRPr="00E573B1">
        <w:rPr>
          <w:rFonts w:ascii="Arial" w:hAnsi="Arial" w:cs="Arial"/>
          <w:sz w:val="24"/>
          <w:szCs w:val="24"/>
        </w:rPr>
        <w:t xml:space="preserve"> 2014: 100 Protesters Vs Britain's 'Biggest Ever Security Operation'. [Online]. [26 April 2018]. Available from: https://www.vice.com/en_uk/article/exmqbw/anti-nato-summit-2014-protest-camp-373</w:t>
      </w:r>
    </w:p>
    <w:p w:rsidR="00E665EE" w:rsidRPr="00E573B1" w:rsidRDefault="00E665EE" w:rsidP="00E573B1">
      <w:pPr>
        <w:spacing w:line="480" w:lineRule="auto"/>
        <w:rPr>
          <w:rFonts w:ascii="Arial" w:hAnsi="Arial" w:cs="Arial"/>
          <w:sz w:val="24"/>
          <w:szCs w:val="24"/>
        </w:rPr>
      </w:pPr>
      <w:proofErr w:type="spellStart"/>
      <w:r w:rsidRPr="00E573B1">
        <w:rPr>
          <w:rFonts w:ascii="Arial" w:hAnsi="Arial" w:cs="Arial"/>
          <w:sz w:val="24"/>
          <w:szCs w:val="24"/>
        </w:rPr>
        <w:lastRenderedPageBreak/>
        <w:t>Yeates</w:t>
      </w:r>
      <w:proofErr w:type="spellEnd"/>
      <w:r w:rsidRPr="00E573B1">
        <w:rPr>
          <w:rFonts w:ascii="Arial" w:hAnsi="Arial" w:cs="Arial"/>
          <w:sz w:val="24"/>
          <w:szCs w:val="24"/>
        </w:rPr>
        <w:t>, C.Y. (2017). Policing the champion’s league final – the communications plan inside track. [Online]. [27 April 2018]. Available from: http://comms2point0.co.uk/comms2point0/2017/6/20/policing-the-champions-league-final-the-communications-plan-inside-track</w:t>
      </w:r>
    </w:p>
    <w:sectPr w:rsidR="00E665EE" w:rsidRPr="00E573B1" w:rsidSect="00B162C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2400"/>
    <w:rsid w:val="0004211F"/>
    <w:rsid w:val="00064DA9"/>
    <w:rsid w:val="00150B71"/>
    <w:rsid w:val="00153C7A"/>
    <w:rsid w:val="00165F58"/>
    <w:rsid w:val="0017121C"/>
    <w:rsid w:val="00174F03"/>
    <w:rsid w:val="0017528D"/>
    <w:rsid w:val="00195730"/>
    <w:rsid w:val="0020758A"/>
    <w:rsid w:val="00207865"/>
    <w:rsid w:val="00252589"/>
    <w:rsid w:val="002720FB"/>
    <w:rsid w:val="00275BA5"/>
    <w:rsid w:val="002B0D84"/>
    <w:rsid w:val="002C30D6"/>
    <w:rsid w:val="00307F04"/>
    <w:rsid w:val="003231BE"/>
    <w:rsid w:val="00365E64"/>
    <w:rsid w:val="00386057"/>
    <w:rsid w:val="003C2400"/>
    <w:rsid w:val="004236AF"/>
    <w:rsid w:val="00426EA3"/>
    <w:rsid w:val="00464A29"/>
    <w:rsid w:val="004D24BF"/>
    <w:rsid w:val="004F330C"/>
    <w:rsid w:val="004F335B"/>
    <w:rsid w:val="00516F67"/>
    <w:rsid w:val="005672F5"/>
    <w:rsid w:val="005A47BC"/>
    <w:rsid w:val="006065A7"/>
    <w:rsid w:val="00686B8C"/>
    <w:rsid w:val="006A366E"/>
    <w:rsid w:val="00700DD1"/>
    <w:rsid w:val="00720650"/>
    <w:rsid w:val="00751C31"/>
    <w:rsid w:val="00771649"/>
    <w:rsid w:val="007B76F7"/>
    <w:rsid w:val="00810B7B"/>
    <w:rsid w:val="0084608A"/>
    <w:rsid w:val="00860331"/>
    <w:rsid w:val="00865828"/>
    <w:rsid w:val="00891AF8"/>
    <w:rsid w:val="0089727C"/>
    <w:rsid w:val="0095523B"/>
    <w:rsid w:val="009A4D6E"/>
    <w:rsid w:val="00A65CC4"/>
    <w:rsid w:val="00A70A8D"/>
    <w:rsid w:val="00A74628"/>
    <w:rsid w:val="00AC0626"/>
    <w:rsid w:val="00AC7457"/>
    <w:rsid w:val="00B162C4"/>
    <w:rsid w:val="00B310D3"/>
    <w:rsid w:val="00B659B2"/>
    <w:rsid w:val="00B753AF"/>
    <w:rsid w:val="00BD6DE5"/>
    <w:rsid w:val="00BE224D"/>
    <w:rsid w:val="00BE6AB4"/>
    <w:rsid w:val="00C22610"/>
    <w:rsid w:val="00C71A8C"/>
    <w:rsid w:val="00CD28B4"/>
    <w:rsid w:val="00CE2C39"/>
    <w:rsid w:val="00CE7799"/>
    <w:rsid w:val="00D00C97"/>
    <w:rsid w:val="00D2166D"/>
    <w:rsid w:val="00D4644B"/>
    <w:rsid w:val="00D6745D"/>
    <w:rsid w:val="00D7448D"/>
    <w:rsid w:val="00D842B6"/>
    <w:rsid w:val="00DE21F8"/>
    <w:rsid w:val="00DF7F5D"/>
    <w:rsid w:val="00E01F6A"/>
    <w:rsid w:val="00E573B1"/>
    <w:rsid w:val="00E665EE"/>
    <w:rsid w:val="00ED0071"/>
    <w:rsid w:val="00F86C9A"/>
    <w:rsid w:val="00FD5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9AF7185-10E4-4815-9EDC-DA141C9CE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4608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162C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08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4608A"/>
    <w:pPr>
      <w:outlineLvl w:val="9"/>
    </w:pPr>
    <w:rPr>
      <w:lang w:val="en-US"/>
    </w:rPr>
  </w:style>
  <w:style w:type="paragraph" w:styleId="NoSpacing">
    <w:name w:val="No Spacing"/>
    <w:link w:val="NoSpacingChar"/>
    <w:uiPriority w:val="1"/>
    <w:qFormat/>
    <w:rsid w:val="00B162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62C4"/>
    <w:rPr>
      <w:rFonts w:eastAsiaTheme="minorEastAsia"/>
      <w:lang w:val="en-US"/>
    </w:rPr>
  </w:style>
  <w:style w:type="paragraph" w:styleId="TOC1">
    <w:name w:val="toc 1"/>
    <w:basedOn w:val="Normal"/>
    <w:next w:val="Normal"/>
    <w:autoRedefine/>
    <w:uiPriority w:val="39"/>
    <w:unhideWhenUsed/>
    <w:rsid w:val="00B162C4"/>
    <w:pPr>
      <w:spacing w:after="100"/>
    </w:pPr>
  </w:style>
  <w:style w:type="character" w:styleId="Hyperlink">
    <w:name w:val="Hyperlink"/>
    <w:basedOn w:val="DefaultParagraphFont"/>
    <w:uiPriority w:val="99"/>
    <w:unhideWhenUsed/>
    <w:rsid w:val="00B162C4"/>
    <w:rPr>
      <w:color w:val="0563C1" w:themeColor="hyperlink"/>
      <w:u w:val="single"/>
    </w:rPr>
  </w:style>
  <w:style w:type="character" w:customStyle="1" w:styleId="Heading2Char">
    <w:name w:val="Heading 2 Char"/>
    <w:basedOn w:val="DefaultParagraphFont"/>
    <w:link w:val="Heading2"/>
    <w:uiPriority w:val="9"/>
    <w:rsid w:val="00B162C4"/>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B162C4"/>
    <w:pPr>
      <w:spacing w:after="100"/>
      <w:ind w:left="220"/>
    </w:pPr>
  </w:style>
  <w:style w:type="paragraph" w:styleId="Subtitle">
    <w:name w:val="Subtitle"/>
    <w:basedOn w:val="Normal"/>
    <w:next w:val="Normal"/>
    <w:link w:val="SubtitleChar"/>
    <w:uiPriority w:val="11"/>
    <w:qFormat/>
    <w:rsid w:val="00B162C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162C4"/>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South Wales Police &amp; Crime Plan 2018-21 outlines the need for policing to adapt and strategic management to work alongside other organizations, to safeguard all stakeholders and the general public at major events (Michael &amp; Jukes, 2018) </Abstract>
  <CompanyAddress/>
  <CompanyPhone/>
  <CompanyFax/>
  <CompanyEmail>P146699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CE099B-FC33-4347-8FF4-C418B7A1EA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1511</TotalTime>
  <Pages>19</Pages>
  <Words>3860</Words>
  <Characters>22002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Strategic Position of South Wales Police</vt:lpstr>
    </vt:vector>
  </TitlesOfParts>
  <Company/>
  <LinksUpToDate>false</LinksUpToDate>
  <CharactersWithSpaces>25811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Position of South Wales Police</dc:title>
  <dc:subject>Strategic Position of South Wales Police and the Management of Major Events.</dc:subject>
  <dc:creator>Peter Adams</dc:creator>
  <cp:keywords/>
  <dc:description/>
  <cp:lastModifiedBy>Peter Adams</cp:lastModifiedBy>
  <cp:revision>48</cp:revision>
  <dcterms:created xsi:type="dcterms:W3CDTF">2018-05-01T14:43:00Z</dcterms:created>
  <dcterms:modified xsi:type="dcterms:W3CDTF">2018-05-03T21:32:00Z</dcterms:modified>
</cp:coreProperties>
</file>